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6D705E" w14:textId="77777777" w:rsidR="00006994" w:rsidRDefault="00006994" w:rsidP="00D6604C">
      <w:pPr>
        <w:spacing w:after="0" w:line="480" w:lineRule="auto"/>
        <w:ind w:left="720" w:hanging="360"/>
      </w:pPr>
    </w:p>
    <w:p w14:paraId="2B3B7332" w14:textId="46E74A47" w:rsidR="00006994" w:rsidRDefault="00006994" w:rsidP="00006994">
      <w:pPr>
        <w:spacing w:after="0"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Erin Folan</w:t>
      </w:r>
    </w:p>
    <w:p w14:paraId="32195C7C" w14:textId="06D5A88E" w:rsidR="00006994" w:rsidRDefault="00006994" w:rsidP="00006994">
      <w:pPr>
        <w:spacing w:after="0"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Student: </w:t>
      </w:r>
      <w:r>
        <w:rPr>
          <w:rFonts w:ascii="Calibri" w:hAnsi="Calibri" w:cs="Calibri"/>
          <w:color w:val="000000"/>
        </w:rPr>
        <w:t>1920837</w:t>
      </w:r>
      <w:bookmarkStart w:id="0" w:name="_GoBack"/>
      <w:bookmarkEnd w:id="0"/>
    </w:p>
    <w:p w14:paraId="1740B01E" w14:textId="77777777" w:rsidR="00006994" w:rsidRDefault="00006994" w:rsidP="00006994">
      <w:pPr>
        <w:spacing w:after="0" w:line="480" w:lineRule="auto"/>
        <w:rPr>
          <w:rFonts w:ascii="Trebuchet MS" w:eastAsia="Times New Roman" w:hAnsi="Trebuchet MS" w:cs="Arial"/>
          <w:sz w:val="24"/>
          <w:szCs w:val="24"/>
          <w:lang w:eastAsia="en-GB"/>
        </w:rPr>
      </w:pPr>
    </w:p>
    <w:p w14:paraId="545D8D91" w14:textId="77777777" w:rsidR="00006994" w:rsidRDefault="00006994" w:rsidP="00006994">
      <w:pPr>
        <w:spacing w:after="0" w:line="480" w:lineRule="auto"/>
        <w:rPr>
          <w:rFonts w:ascii="Trebuchet MS" w:eastAsia="Times New Roman" w:hAnsi="Trebuchet MS" w:cs="Arial"/>
          <w:sz w:val="24"/>
          <w:szCs w:val="24"/>
          <w:lang w:eastAsia="en-GB"/>
        </w:rPr>
      </w:pPr>
    </w:p>
    <w:p w14:paraId="1DA1CB2F" w14:textId="77777777" w:rsidR="00006994" w:rsidRDefault="00006994" w:rsidP="00006994">
      <w:pPr>
        <w:spacing w:after="0" w:line="480" w:lineRule="auto"/>
        <w:rPr>
          <w:rFonts w:ascii="Trebuchet MS" w:eastAsia="Times New Roman" w:hAnsi="Trebuchet MS" w:cs="Arial"/>
          <w:sz w:val="24"/>
          <w:szCs w:val="24"/>
          <w:lang w:eastAsia="en-GB"/>
        </w:rPr>
      </w:pPr>
    </w:p>
    <w:p w14:paraId="40EC8E81" w14:textId="2E59FE08" w:rsidR="00D6604C" w:rsidRPr="00006994" w:rsidRDefault="00D6604C" w:rsidP="00006994">
      <w:pPr>
        <w:pStyle w:val="ListParagraph"/>
        <w:numPr>
          <w:ilvl w:val="0"/>
          <w:numId w:val="13"/>
        </w:numPr>
        <w:spacing w:after="0" w:line="480" w:lineRule="auto"/>
        <w:rPr>
          <w:rFonts w:ascii="Trebuchet MS" w:eastAsia="Times New Roman" w:hAnsi="Trebuchet MS" w:cs="Arial"/>
          <w:sz w:val="24"/>
          <w:szCs w:val="24"/>
          <w:lang w:eastAsia="en-GB"/>
        </w:rPr>
      </w:pPr>
      <w:r w:rsidRPr="00006994">
        <w:rPr>
          <w:rFonts w:ascii="Trebuchet MS" w:eastAsia="Times New Roman" w:hAnsi="Trebuchet MS" w:cs="Arial"/>
          <w:sz w:val="24"/>
          <w:szCs w:val="24"/>
          <w:lang w:eastAsia="en-GB"/>
        </w:rPr>
        <w:t>Assess the role of community policing in fostering and maintaining community cohesion. (2000 words)</w:t>
      </w:r>
    </w:p>
    <w:p w14:paraId="6C5C01BB" w14:textId="77777777" w:rsidR="00D6604C" w:rsidRDefault="00D6604C" w:rsidP="00D6604C">
      <w:pPr>
        <w:pStyle w:val="ListParagraph"/>
        <w:spacing w:after="0" w:line="480" w:lineRule="auto"/>
        <w:rPr>
          <w:rFonts w:ascii="Trebuchet MS" w:eastAsia="Times New Roman" w:hAnsi="Trebuchet MS" w:cs="Arial"/>
          <w:sz w:val="24"/>
          <w:szCs w:val="24"/>
          <w:lang w:eastAsia="en-GB"/>
        </w:rPr>
      </w:pPr>
    </w:p>
    <w:p w14:paraId="00DD4731" w14:textId="70C15009" w:rsidR="008413E0" w:rsidRPr="006B3B5C" w:rsidRDefault="00D6604C">
      <w:pPr>
        <w:rPr>
          <w:rFonts w:cstheme="minorHAnsi"/>
          <w:sz w:val="24"/>
          <w:szCs w:val="24"/>
        </w:rPr>
      </w:pPr>
      <w:r w:rsidRPr="006B3B5C">
        <w:rPr>
          <w:rFonts w:cstheme="minorHAnsi"/>
          <w:sz w:val="24"/>
          <w:szCs w:val="24"/>
        </w:rPr>
        <w:t xml:space="preserve">This essay will assess the role of community policing in fostering and maintaining community cohesion. It will look at community engagement and how policing practise can impact the community. It will look at the meaning of community cohesion and the key principles of community engagement. </w:t>
      </w:r>
    </w:p>
    <w:p w14:paraId="285B94E4" w14:textId="77777777" w:rsidR="006B3B5C" w:rsidRDefault="006B3B5C">
      <w:pPr>
        <w:rPr>
          <w:rFonts w:cstheme="minorHAnsi"/>
          <w:sz w:val="24"/>
          <w:szCs w:val="24"/>
        </w:rPr>
      </w:pPr>
    </w:p>
    <w:p w14:paraId="65C2F023" w14:textId="56EA08A3" w:rsidR="00986095" w:rsidRPr="006B3B5C" w:rsidRDefault="00F16159">
      <w:pPr>
        <w:rPr>
          <w:rFonts w:cstheme="minorHAnsi"/>
          <w:sz w:val="24"/>
          <w:szCs w:val="24"/>
        </w:rPr>
      </w:pPr>
      <w:r w:rsidRPr="006B3B5C">
        <w:rPr>
          <w:rFonts w:cstheme="minorHAnsi"/>
          <w:sz w:val="24"/>
          <w:szCs w:val="24"/>
        </w:rPr>
        <w:t xml:space="preserve"> </w:t>
      </w:r>
      <w:r w:rsidR="00094238" w:rsidRPr="006B3B5C">
        <w:rPr>
          <w:rFonts w:cstheme="minorHAnsi"/>
          <w:sz w:val="24"/>
          <w:szCs w:val="24"/>
        </w:rPr>
        <w:t xml:space="preserve">Community policing </w:t>
      </w:r>
      <w:r w:rsidR="00CE2934" w:rsidRPr="006B3B5C">
        <w:rPr>
          <w:rFonts w:cstheme="minorHAnsi"/>
          <w:sz w:val="24"/>
          <w:szCs w:val="24"/>
        </w:rPr>
        <w:t xml:space="preserve">is </w:t>
      </w:r>
      <w:r w:rsidR="00F71601" w:rsidRPr="006B3B5C">
        <w:rPr>
          <w:rFonts w:cstheme="minorHAnsi"/>
          <w:sz w:val="24"/>
          <w:szCs w:val="24"/>
        </w:rPr>
        <w:t>led</w:t>
      </w:r>
      <w:r w:rsidR="00CE2934" w:rsidRPr="006B3B5C">
        <w:rPr>
          <w:rFonts w:cstheme="minorHAnsi"/>
          <w:sz w:val="24"/>
          <w:szCs w:val="24"/>
        </w:rPr>
        <w:t xml:space="preserve"> by </w:t>
      </w:r>
      <w:r w:rsidR="00F71601" w:rsidRPr="006B3B5C">
        <w:rPr>
          <w:rFonts w:cstheme="minorHAnsi"/>
          <w:sz w:val="24"/>
          <w:szCs w:val="24"/>
        </w:rPr>
        <w:t xml:space="preserve">the </w:t>
      </w:r>
      <w:r w:rsidR="00CE2934" w:rsidRPr="006B3B5C">
        <w:rPr>
          <w:rFonts w:cstheme="minorHAnsi"/>
          <w:sz w:val="24"/>
          <w:szCs w:val="24"/>
        </w:rPr>
        <w:t xml:space="preserve">local neighbourhood </w:t>
      </w:r>
      <w:r w:rsidR="00BD20F5">
        <w:rPr>
          <w:rFonts w:cstheme="minorHAnsi"/>
          <w:sz w:val="24"/>
          <w:szCs w:val="24"/>
        </w:rPr>
        <w:t xml:space="preserve">policing </w:t>
      </w:r>
      <w:r w:rsidR="00CE2934" w:rsidRPr="006B3B5C">
        <w:rPr>
          <w:rFonts w:cstheme="minorHAnsi"/>
          <w:sz w:val="24"/>
          <w:szCs w:val="24"/>
        </w:rPr>
        <w:t xml:space="preserve">teams. Neighbourhood policing teams are a group of officers </w:t>
      </w:r>
      <w:r w:rsidR="00CE6576" w:rsidRPr="006B3B5C">
        <w:rPr>
          <w:rFonts w:cstheme="minorHAnsi"/>
          <w:sz w:val="24"/>
          <w:szCs w:val="24"/>
        </w:rPr>
        <w:t>whose</w:t>
      </w:r>
      <w:r w:rsidR="00CE2934" w:rsidRPr="006B3B5C">
        <w:rPr>
          <w:rFonts w:cstheme="minorHAnsi"/>
          <w:sz w:val="24"/>
          <w:szCs w:val="24"/>
        </w:rPr>
        <w:t xml:space="preserve"> role is to focus on problems that are </w:t>
      </w:r>
      <w:r w:rsidR="00CE6576" w:rsidRPr="006B3B5C">
        <w:rPr>
          <w:rFonts w:cstheme="minorHAnsi"/>
          <w:sz w:val="24"/>
          <w:szCs w:val="24"/>
        </w:rPr>
        <w:t>affecting</w:t>
      </w:r>
      <w:r w:rsidR="00CE2934" w:rsidRPr="006B3B5C">
        <w:rPr>
          <w:rFonts w:cstheme="minorHAnsi"/>
          <w:sz w:val="24"/>
          <w:szCs w:val="24"/>
        </w:rPr>
        <w:t xml:space="preserve"> the local community</w:t>
      </w:r>
      <w:r w:rsidR="00BE13C9" w:rsidRPr="006B3B5C">
        <w:rPr>
          <w:rFonts w:cstheme="minorHAnsi"/>
          <w:sz w:val="24"/>
          <w:szCs w:val="24"/>
        </w:rPr>
        <w:t xml:space="preserve">, to build </w:t>
      </w:r>
      <w:r w:rsidR="008D0C27" w:rsidRPr="006B3B5C">
        <w:rPr>
          <w:rFonts w:cstheme="minorHAnsi"/>
          <w:sz w:val="24"/>
          <w:szCs w:val="24"/>
        </w:rPr>
        <w:t>relationships</w:t>
      </w:r>
      <w:r w:rsidR="00BE13C9" w:rsidRPr="006B3B5C">
        <w:rPr>
          <w:rFonts w:cstheme="minorHAnsi"/>
          <w:sz w:val="24"/>
          <w:szCs w:val="24"/>
        </w:rPr>
        <w:t xml:space="preserve"> between the </w:t>
      </w:r>
      <w:r w:rsidR="008D0C27" w:rsidRPr="006B3B5C">
        <w:rPr>
          <w:rFonts w:cstheme="minorHAnsi"/>
          <w:sz w:val="24"/>
          <w:szCs w:val="24"/>
        </w:rPr>
        <w:t>police</w:t>
      </w:r>
      <w:r w:rsidR="00BE13C9" w:rsidRPr="006B3B5C">
        <w:rPr>
          <w:rFonts w:cstheme="minorHAnsi"/>
          <w:sz w:val="24"/>
          <w:szCs w:val="24"/>
        </w:rPr>
        <w:t xml:space="preserve"> and the community and </w:t>
      </w:r>
      <w:r w:rsidR="00F909C2" w:rsidRPr="006B3B5C">
        <w:rPr>
          <w:rFonts w:cstheme="minorHAnsi"/>
          <w:sz w:val="24"/>
          <w:szCs w:val="24"/>
        </w:rPr>
        <w:t>achieve community cohesion by enga</w:t>
      </w:r>
      <w:r w:rsidR="00522A63" w:rsidRPr="006B3B5C">
        <w:rPr>
          <w:rFonts w:cstheme="minorHAnsi"/>
          <w:sz w:val="24"/>
          <w:szCs w:val="24"/>
        </w:rPr>
        <w:t xml:space="preserve">ging with their community. ‘This </w:t>
      </w:r>
      <w:r w:rsidR="00D32CFB" w:rsidRPr="006B3B5C">
        <w:rPr>
          <w:rFonts w:cstheme="minorHAnsi"/>
          <w:sz w:val="24"/>
          <w:szCs w:val="24"/>
        </w:rPr>
        <w:t>two-way</w:t>
      </w:r>
      <w:r w:rsidR="00522A63" w:rsidRPr="006B3B5C">
        <w:rPr>
          <w:rFonts w:cstheme="minorHAnsi"/>
          <w:sz w:val="24"/>
          <w:szCs w:val="24"/>
        </w:rPr>
        <w:t xml:space="preserve"> communication should then lead the community </w:t>
      </w:r>
      <w:r w:rsidR="00935FFD" w:rsidRPr="006B3B5C">
        <w:rPr>
          <w:rFonts w:cstheme="minorHAnsi"/>
          <w:sz w:val="24"/>
          <w:szCs w:val="24"/>
        </w:rPr>
        <w:t>engagement</w:t>
      </w:r>
      <w:r w:rsidR="00522A63" w:rsidRPr="006B3B5C">
        <w:rPr>
          <w:rFonts w:cstheme="minorHAnsi"/>
          <w:sz w:val="24"/>
          <w:szCs w:val="24"/>
        </w:rPr>
        <w:t xml:space="preserve">, </w:t>
      </w:r>
      <w:r w:rsidR="00935FFD" w:rsidRPr="006B3B5C">
        <w:rPr>
          <w:rFonts w:cstheme="minorHAnsi"/>
          <w:sz w:val="24"/>
          <w:szCs w:val="24"/>
        </w:rPr>
        <w:t>and the development of trust between the local community and their local police service’ (</w:t>
      </w:r>
      <w:r w:rsidR="000D12FE" w:rsidRPr="006B3B5C">
        <w:rPr>
          <w:rFonts w:cstheme="minorHAnsi"/>
          <w:sz w:val="24"/>
          <w:szCs w:val="24"/>
        </w:rPr>
        <w:t xml:space="preserve">Bryant, 2020). </w:t>
      </w:r>
      <w:r w:rsidR="005379ED" w:rsidRPr="006B3B5C">
        <w:rPr>
          <w:rFonts w:cstheme="minorHAnsi"/>
          <w:sz w:val="24"/>
          <w:szCs w:val="24"/>
        </w:rPr>
        <w:t>Essentially th</w:t>
      </w:r>
      <w:r w:rsidR="008A3795" w:rsidRPr="006B3B5C">
        <w:rPr>
          <w:rFonts w:cstheme="minorHAnsi"/>
          <w:sz w:val="24"/>
          <w:szCs w:val="24"/>
        </w:rPr>
        <w:t xml:space="preserve">eir aim is to build a good relationship with the communities they serve in order to prevent and reduce crime and </w:t>
      </w:r>
      <w:r w:rsidR="00EF5308" w:rsidRPr="006B3B5C">
        <w:rPr>
          <w:rFonts w:cstheme="minorHAnsi"/>
          <w:sz w:val="24"/>
          <w:szCs w:val="24"/>
        </w:rPr>
        <w:t>maintain public confidence</w:t>
      </w:r>
      <w:r w:rsidR="006F09F6" w:rsidRPr="006B3B5C">
        <w:rPr>
          <w:rFonts w:cstheme="minorHAnsi"/>
          <w:sz w:val="24"/>
          <w:szCs w:val="24"/>
        </w:rPr>
        <w:t xml:space="preserve"> and community cohesion. </w:t>
      </w:r>
    </w:p>
    <w:p w14:paraId="3249522E" w14:textId="77777777" w:rsidR="006B3B5C" w:rsidRDefault="006B3B5C" w:rsidP="0049024C">
      <w:pPr>
        <w:rPr>
          <w:rFonts w:cstheme="minorHAnsi"/>
          <w:sz w:val="24"/>
          <w:szCs w:val="24"/>
          <w:shd w:val="clear" w:color="auto" w:fill="FFFFFF"/>
        </w:rPr>
      </w:pPr>
    </w:p>
    <w:p w14:paraId="1994F947" w14:textId="7F63742F" w:rsidR="0049024C" w:rsidRPr="006B3B5C" w:rsidRDefault="0049024C" w:rsidP="0049024C">
      <w:pPr>
        <w:rPr>
          <w:rFonts w:cstheme="minorHAnsi"/>
          <w:sz w:val="24"/>
          <w:szCs w:val="24"/>
        </w:rPr>
      </w:pPr>
      <w:r w:rsidRPr="006B3B5C">
        <w:rPr>
          <w:rFonts w:cstheme="minorHAnsi"/>
          <w:sz w:val="24"/>
          <w:szCs w:val="24"/>
          <w:shd w:val="clear" w:color="auto" w:fill="FFFFFF"/>
        </w:rPr>
        <w:t xml:space="preserve">‘There is no one agreed definition of community cohesion. However, definitions focus on the relationship between the individual, their community and wider society. They also focus on providing opportunities for people to interact, work together, develop positive relationships and </w:t>
      </w:r>
      <w:proofErr w:type="gramStart"/>
      <w:r w:rsidRPr="006B3B5C">
        <w:rPr>
          <w:rFonts w:cstheme="minorHAnsi"/>
          <w:sz w:val="24"/>
          <w:szCs w:val="24"/>
          <w:shd w:val="clear" w:color="auto" w:fill="FFFFFF"/>
        </w:rPr>
        <w:t>make a contribution</w:t>
      </w:r>
      <w:proofErr w:type="gramEnd"/>
      <w:r w:rsidRPr="006B3B5C">
        <w:rPr>
          <w:rFonts w:cstheme="minorHAnsi"/>
          <w:sz w:val="24"/>
          <w:szCs w:val="24"/>
          <w:shd w:val="clear" w:color="auto" w:fill="FFFFFF"/>
        </w:rPr>
        <w:t xml:space="preserve"> to their community’ (NASUWT, 2021). Neighbourhood Policing teams work</w:t>
      </w:r>
      <w:r w:rsidR="00A53BF9">
        <w:rPr>
          <w:rFonts w:cstheme="minorHAnsi"/>
          <w:sz w:val="24"/>
          <w:szCs w:val="24"/>
          <w:shd w:val="clear" w:color="auto" w:fill="FFFFFF"/>
        </w:rPr>
        <w:t xml:space="preserve"> </w:t>
      </w:r>
      <w:r w:rsidRPr="006B3B5C">
        <w:rPr>
          <w:rFonts w:cstheme="minorHAnsi"/>
          <w:sz w:val="24"/>
          <w:szCs w:val="24"/>
          <w:shd w:val="clear" w:color="auto" w:fill="FFFFFF"/>
        </w:rPr>
        <w:t xml:space="preserve">hard to achieve community cohesion. </w:t>
      </w:r>
      <w:r w:rsidR="00D53C25" w:rsidRPr="006B3B5C">
        <w:rPr>
          <w:rFonts w:cstheme="minorHAnsi"/>
          <w:sz w:val="24"/>
          <w:szCs w:val="24"/>
          <w:shd w:val="clear" w:color="auto" w:fill="FFFFFF"/>
        </w:rPr>
        <w:t xml:space="preserve">Community cohesion is vital within </w:t>
      </w:r>
      <w:r w:rsidR="007B6FC1" w:rsidRPr="006B3B5C">
        <w:rPr>
          <w:rFonts w:cstheme="minorHAnsi"/>
          <w:sz w:val="24"/>
          <w:szCs w:val="24"/>
          <w:shd w:val="clear" w:color="auto" w:fill="FFFFFF"/>
        </w:rPr>
        <w:t>policing, if</w:t>
      </w:r>
      <w:r w:rsidR="00D53C25" w:rsidRPr="006B3B5C">
        <w:rPr>
          <w:rFonts w:cstheme="minorHAnsi"/>
          <w:sz w:val="24"/>
          <w:szCs w:val="24"/>
          <w:shd w:val="clear" w:color="auto" w:fill="FFFFFF"/>
        </w:rPr>
        <w:t xml:space="preserve"> the public </w:t>
      </w:r>
      <w:r w:rsidR="007B6FC1" w:rsidRPr="006B3B5C">
        <w:rPr>
          <w:rFonts w:cstheme="minorHAnsi"/>
          <w:sz w:val="24"/>
          <w:szCs w:val="24"/>
          <w:shd w:val="clear" w:color="auto" w:fill="FFFFFF"/>
        </w:rPr>
        <w:t>lose</w:t>
      </w:r>
      <w:r w:rsidR="00D53C25" w:rsidRPr="006B3B5C">
        <w:rPr>
          <w:rFonts w:cstheme="minorHAnsi"/>
          <w:sz w:val="24"/>
          <w:szCs w:val="24"/>
          <w:shd w:val="clear" w:color="auto" w:fill="FFFFFF"/>
        </w:rPr>
        <w:t xml:space="preserve"> confidence and trust </w:t>
      </w:r>
      <w:r w:rsidR="00C33450" w:rsidRPr="006B3B5C">
        <w:rPr>
          <w:rFonts w:cstheme="minorHAnsi"/>
          <w:sz w:val="24"/>
          <w:szCs w:val="24"/>
          <w:shd w:val="clear" w:color="auto" w:fill="FFFFFF"/>
        </w:rPr>
        <w:t>in their</w:t>
      </w:r>
      <w:r w:rsidR="00D53C25" w:rsidRPr="006B3B5C">
        <w:rPr>
          <w:rFonts w:cstheme="minorHAnsi"/>
          <w:sz w:val="24"/>
          <w:szCs w:val="24"/>
          <w:shd w:val="clear" w:color="auto" w:fill="FFFFFF"/>
        </w:rPr>
        <w:t xml:space="preserve"> police force, it can lead to </w:t>
      </w:r>
      <w:r w:rsidR="00C33450" w:rsidRPr="006B3B5C">
        <w:rPr>
          <w:rFonts w:cstheme="minorHAnsi"/>
          <w:sz w:val="24"/>
          <w:szCs w:val="24"/>
          <w:shd w:val="clear" w:color="auto" w:fill="FFFFFF"/>
        </w:rPr>
        <w:t>events such as the Bri</w:t>
      </w:r>
      <w:r w:rsidR="004E3136" w:rsidRPr="006B3B5C">
        <w:rPr>
          <w:rFonts w:cstheme="minorHAnsi"/>
          <w:sz w:val="24"/>
          <w:szCs w:val="24"/>
          <w:shd w:val="clear" w:color="auto" w:fill="FFFFFF"/>
        </w:rPr>
        <w:t xml:space="preserve">xton Riots. </w:t>
      </w:r>
      <w:r w:rsidR="00311365" w:rsidRPr="006B3B5C">
        <w:rPr>
          <w:rFonts w:cstheme="minorHAnsi"/>
          <w:sz w:val="24"/>
          <w:szCs w:val="24"/>
        </w:rPr>
        <w:t xml:space="preserve">The </w:t>
      </w:r>
      <w:r w:rsidR="00311365" w:rsidRPr="006B3B5C">
        <w:rPr>
          <w:rFonts w:cstheme="minorHAnsi"/>
          <w:bCs/>
          <w:sz w:val="24"/>
          <w:szCs w:val="24"/>
        </w:rPr>
        <w:t>1981 Brixton riot</w:t>
      </w:r>
      <w:r w:rsidR="00311365" w:rsidRPr="006B3B5C">
        <w:rPr>
          <w:rFonts w:cstheme="minorHAnsi"/>
          <w:sz w:val="24"/>
          <w:szCs w:val="24"/>
        </w:rPr>
        <w:t xml:space="preserve"> or </w:t>
      </w:r>
      <w:r w:rsidR="00311365" w:rsidRPr="006B3B5C">
        <w:rPr>
          <w:rFonts w:cstheme="minorHAnsi"/>
          <w:bCs/>
          <w:sz w:val="24"/>
          <w:szCs w:val="24"/>
        </w:rPr>
        <w:t>Brixton Rising</w:t>
      </w:r>
      <w:r w:rsidR="00311365" w:rsidRPr="006B3B5C">
        <w:rPr>
          <w:rFonts w:cstheme="minorHAnsi"/>
          <w:b/>
          <w:bCs/>
          <w:sz w:val="24"/>
          <w:szCs w:val="24"/>
        </w:rPr>
        <w:t xml:space="preserve"> </w:t>
      </w:r>
      <w:r w:rsidR="00311365" w:rsidRPr="006B3B5C">
        <w:rPr>
          <w:rFonts w:cstheme="minorHAnsi"/>
          <w:sz w:val="24"/>
          <w:szCs w:val="24"/>
        </w:rPr>
        <w:t xml:space="preserve">was a confrontation between the </w:t>
      </w:r>
      <w:hyperlink r:id="rId11" w:history="1">
        <w:r w:rsidR="00311365" w:rsidRPr="006B3B5C">
          <w:rPr>
            <w:rFonts w:cstheme="minorHAnsi"/>
            <w:sz w:val="24"/>
            <w:szCs w:val="24"/>
          </w:rPr>
          <w:t>Metropolitan Police</w:t>
        </w:r>
      </w:hyperlink>
      <w:r w:rsidR="00311365" w:rsidRPr="006B3B5C">
        <w:rPr>
          <w:rFonts w:cstheme="minorHAnsi"/>
          <w:sz w:val="24"/>
          <w:szCs w:val="24"/>
        </w:rPr>
        <w:t xml:space="preserve"> and protesters in </w:t>
      </w:r>
      <w:hyperlink r:id="rId12" w:history="1">
        <w:r w:rsidR="00311365" w:rsidRPr="006B3B5C">
          <w:rPr>
            <w:rFonts w:cstheme="minorHAnsi"/>
            <w:sz w:val="24"/>
            <w:szCs w:val="24"/>
          </w:rPr>
          <w:t>Lambeth</w:t>
        </w:r>
      </w:hyperlink>
      <w:r w:rsidR="00311365" w:rsidRPr="006B3B5C">
        <w:rPr>
          <w:rFonts w:cstheme="minorHAnsi"/>
          <w:sz w:val="24"/>
          <w:szCs w:val="24"/>
        </w:rPr>
        <w:t xml:space="preserve">, </w:t>
      </w:r>
      <w:hyperlink r:id="rId13" w:history="1">
        <w:r w:rsidR="00311365" w:rsidRPr="006B3B5C">
          <w:rPr>
            <w:rFonts w:cstheme="minorHAnsi"/>
            <w:sz w:val="24"/>
            <w:szCs w:val="24"/>
          </w:rPr>
          <w:t>South London</w:t>
        </w:r>
      </w:hyperlink>
      <w:r w:rsidR="00311365" w:rsidRPr="006B3B5C">
        <w:rPr>
          <w:rFonts w:cstheme="minorHAnsi"/>
          <w:sz w:val="24"/>
          <w:szCs w:val="24"/>
        </w:rPr>
        <w:t>, England, between 10 and 12</w:t>
      </w:r>
      <w:r w:rsidR="00357671">
        <w:rPr>
          <w:rFonts w:cstheme="minorHAnsi"/>
          <w:sz w:val="24"/>
          <w:szCs w:val="24"/>
        </w:rPr>
        <w:t xml:space="preserve"> A</w:t>
      </w:r>
      <w:r w:rsidR="00311365" w:rsidRPr="006B3B5C">
        <w:rPr>
          <w:rFonts w:cstheme="minorHAnsi"/>
          <w:sz w:val="24"/>
          <w:szCs w:val="24"/>
        </w:rPr>
        <w:t xml:space="preserve">pril 1981. The main riot on 11 April, dubbed "Bloody Saturday. </w:t>
      </w:r>
    </w:p>
    <w:p w14:paraId="7FF3CDAF" w14:textId="77777777" w:rsidR="006B3B5C" w:rsidRDefault="006B3B5C" w:rsidP="002943FA">
      <w:pPr>
        <w:autoSpaceDE w:val="0"/>
        <w:autoSpaceDN w:val="0"/>
        <w:adjustRightInd w:val="0"/>
        <w:spacing w:before="100" w:after="100" w:line="240" w:lineRule="auto"/>
        <w:rPr>
          <w:sz w:val="24"/>
          <w:szCs w:val="24"/>
        </w:rPr>
      </w:pPr>
    </w:p>
    <w:p w14:paraId="17CD9A9E" w14:textId="38260EC6" w:rsidR="002943FA" w:rsidRPr="006B3B5C" w:rsidRDefault="00690781" w:rsidP="002943FA">
      <w:pPr>
        <w:autoSpaceDE w:val="0"/>
        <w:autoSpaceDN w:val="0"/>
        <w:adjustRightInd w:val="0"/>
        <w:spacing w:before="100" w:after="100" w:line="240" w:lineRule="auto"/>
        <w:rPr>
          <w:rFonts w:cstheme="minorHAnsi"/>
          <w:sz w:val="24"/>
          <w:szCs w:val="24"/>
        </w:rPr>
      </w:pPr>
      <w:hyperlink r:id="rId14" w:history="1">
        <w:r w:rsidR="002943FA" w:rsidRPr="006B3B5C">
          <w:rPr>
            <w:rFonts w:cstheme="minorHAnsi"/>
            <w:sz w:val="24"/>
            <w:szCs w:val="24"/>
          </w:rPr>
          <w:t>Brixton</w:t>
        </w:r>
      </w:hyperlink>
      <w:r w:rsidR="002943FA" w:rsidRPr="006B3B5C">
        <w:rPr>
          <w:rFonts w:cstheme="minorHAnsi"/>
          <w:sz w:val="24"/>
          <w:szCs w:val="24"/>
        </w:rPr>
        <w:t xml:space="preserve"> in </w:t>
      </w:r>
      <w:hyperlink r:id="rId15" w:history="1">
        <w:r w:rsidR="002943FA" w:rsidRPr="006B3B5C">
          <w:rPr>
            <w:rFonts w:cstheme="minorHAnsi"/>
            <w:sz w:val="24"/>
            <w:szCs w:val="24"/>
          </w:rPr>
          <w:t>South London</w:t>
        </w:r>
      </w:hyperlink>
      <w:r w:rsidR="002943FA" w:rsidRPr="006B3B5C">
        <w:rPr>
          <w:rFonts w:cstheme="minorHAnsi"/>
          <w:sz w:val="24"/>
          <w:szCs w:val="24"/>
        </w:rPr>
        <w:t xml:space="preserve"> was an area with serious social and economic problems. The whole United Kingdom was affected by a </w:t>
      </w:r>
      <w:hyperlink r:id="rId16" w:history="1">
        <w:r w:rsidR="002943FA" w:rsidRPr="006B3B5C">
          <w:rPr>
            <w:rFonts w:cstheme="minorHAnsi"/>
            <w:sz w:val="24"/>
            <w:szCs w:val="24"/>
          </w:rPr>
          <w:t>recession</w:t>
        </w:r>
      </w:hyperlink>
      <w:r w:rsidR="002943FA" w:rsidRPr="006B3B5C">
        <w:rPr>
          <w:rFonts w:cstheme="minorHAnsi"/>
          <w:sz w:val="24"/>
          <w:szCs w:val="24"/>
        </w:rPr>
        <w:t xml:space="preserve"> by 1981, but the local </w:t>
      </w:r>
      <w:hyperlink r:id="rId17" w:history="1">
        <w:r w:rsidR="002943FA" w:rsidRPr="006B3B5C">
          <w:rPr>
            <w:rFonts w:cstheme="minorHAnsi"/>
            <w:sz w:val="24"/>
            <w:szCs w:val="24"/>
          </w:rPr>
          <w:t>African-Caribbean community</w:t>
        </w:r>
      </w:hyperlink>
      <w:r w:rsidR="002943FA" w:rsidRPr="006B3B5C">
        <w:rPr>
          <w:rFonts w:cstheme="minorHAnsi"/>
          <w:sz w:val="24"/>
          <w:szCs w:val="24"/>
        </w:rPr>
        <w:t xml:space="preserve"> was suffering particularly high unemployment, poor housing, and a higher than average crime rate. </w:t>
      </w:r>
      <w:r w:rsidR="00013FFF" w:rsidRPr="006B3B5C">
        <w:rPr>
          <w:rFonts w:cstheme="minorHAnsi"/>
          <w:sz w:val="24"/>
          <w:szCs w:val="24"/>
        </w:rPr>
        <w:t xml:space="preserve">Around this time there had been a growing unease between the metropolitan police and </w:t>
      </w:r>
      <w:r w:rsidR="003A1A0B" w:rsidRPr="006B3B5C">
        <w:rPr>
          <w:rFonts w:cstheme="minorHAnsi"/>
          <w:sz w:val="24"/>
          <w:szCs w:val="24"/>
        </w:rPr>
        <w:t xml:space="preserve">some of the community of Lambeth. </w:t>
      </w:r>
      <w:r w:rsidR="00275247" w:rsidRPr="006B3B5C">
        <w:rPr>
          <w:rFonts w:cstheme="minorHAnsi"/>
          <w:sz w:val="24"/>
          <w:szCs w:val="24"/>
        </w:rPr>
        <w:t xml:space="preserve">In April 1981 the </w:t>
      </w:r>
      <w:r w:rsidR="008916B5" w:rsidRPr="006B3B5C">
        <w:rPr>
          <w:rFonts w:cstheme="minorHAnsi"/>
          <w:sz w:val="24"/>
          <w:szCs w:val="24"/>
        </w:rPr>
        <w:t>metropolitan police</w:t>
      </w:r>
      <w:r w:rsidR="00275247" w:rsidRPr="006B3B5C">
        <w:rPr>
          <w:rFonts w:cstheme="minorHAnsi"/>
          <w:sz w:val="24"/>
          <w:szCs w:val="24"/>
        </w:rPr>
        <w:t xml:space="preserve"> began a plain clothes operation </w:t>
      </w:r>
      <w:r w:rsidR="00605A7D" w:rsidRPr="006B3B5C">
        <w:rPr>
          <w:rFonts w:cstheme="minorHAnsi"/>
          <w:sz w:val="24"/>
          <w:szCs w:val="24"/>
        </w:rPr>
        <w:t>called ‘operation swamp 81’</w:t>
      </w:r>
      <w:r w:rsidR="00B04962" w:rsidRPr="006B3B5C">
        <w:rPr>
          <w:rFonts w:cstheme="minorHAnsi"/>
          <w:sz w:val="24"/>
          <w:szCs w:val="24"/>
        </w:rPr>
        <w:t>. Over a period of five days, officers stopped and searched over 900 people</w:t>
      </w:r>
      <w:r w:rsidR="008C4850" w:rsidRPr="006B3B5C">
        <w:rPr>
          <w:rFonts w:cstheme="minorHAnsi"/>
          <w:sz w:val="24"/>
          <w:szCs w:val="24"/>
        </w:rPr>
        <w:t xml:space="preserve">. The community felt that the police were disproportionately using their powers </w:t>
      </w:r>
      <w:r w:rsidR="0095405C" w:rsidRPr="006B3B5C">
        <w:rPr>
          <w:rFonts w:cstheme="minorHAnsi"/>
          <w:sz w:val="24"/>
          <w:szCs w:val="24"/>
        </w:rPr>
        <w:t xml:space="preserve">against black people. </w:t>
      </w:r>
    </w:p>
    <w:p w14:paraId="04B33F33" w14:textId="77777777" w:rsidR="006B3B5C" w:rsidRDefault="006B3B5C" w:rsidP="00CC1177">
      <w:pPr>
        <w:autoSpaceDE w:val="0"/>
        <w:autoSpaceDN w:val="0"/>
        <w:adjustRightInd w:val="0"/>
        <w:spacing w:before="100" w:after="100" w:line="240" w:lineRule="auto"/>
        <w:rPr>
          <w:rFonts w:cstheme="minorHAnsi"/>
          <w:sz w:val="24"/>
          <w:szCs w:val="24"/>
        </w:rPr>
      </w:pPr>
    </w:p>
    <w:p w14:paraId="0201C952" w14:textId="3EDE032A" w:rsidR="0049024C" w:rsidRDefault="009C23B6" w:rsidP="00CC1177">
      <w:pPr>
        <w:autoSpaceDE w:val="0"/>
        <w:autoSpaceDN w:val="0"/>
        <w:adjustRightInd w:val="0"/>
        <w:spacing w:before="100" w:after="100" w:line="240" w:lineRule="auto"/>
        <w:rPr>
          <w:rFonts w:cstheme="minorHAnsi"/>
          <w:sz w:val="24"/>
          <w:szCs w:val="24"/>
        </w:rPr>
      </w:pPr>
      <w:r w:rsidRPr="006B3B5C">
        <w:rPr>
          <w:rFonts w:cstheme="minorHAnsi"/>
          <w:sz w:val="24"/>
          <w:szCs w:val="24"/>
        </w:rPr>
        <w:t xml:space="preserve">Tensions came to a head when a police officer tried to help a black male who had been stabbed by placing him in the </w:t>
      </w:r>
      <w:r w:rsidR="008916B5" w:rsidRPr="006B3B5C">
        <w:rPr>
          <w:rFonts w:cstheme="minorHAnsi"/>
          <w:sz w:val="24"/>
          <w:szCs w:val="24"/>
        </w:rPr>
        <w:t>back</w:t>
      </w:r>
      <w:r w:rsidRPr="006B3B5C">
        <w:rPr>
          <w:rFonts w:cstheme="minorHAnsi"/>
          <w:sz w:val="24"/>
          <w:szCs w:val="24"/>
        </w:rPr>
        <w:t xml:space="preserve"> of his police vehicle in order to get him to hospital quickly, rumours quickly spread within the community that the police officer had </w:t>
      </w:r>
      <w:r w:rsidR="008916B5" w:rsidRPr="006B3B5C">
        <w:rPr>
          <w:rFonts w:cstheme="minorHAnsi"/>
          <w:sz w:val="24"/>
          <w:szCs w:val="24"/>
        </w:rPr>
        <w:t>in fact</w:t>
      </w:r>
      <w:r w:rsidRPr="006B3B5C">
        <w:rPr>
          <w:rFonts w:cstheme="minorHAnsi"/>
          <w:sz w:val="24"/>
          <w:szCs w:val="24"/>
        </w:rPr>
        <w:t xml:space="preserve"> caused the males injuries </w:t>
      </w:r>
      <w:r w:rsidR="008916B5" w:rsidRPr="006B3B5C">
        <w:rPr>
          <w:rFonts w:cstheme="minorHAnsi"/>
          <w:sz w:val="24"/>
          <w:szCs w:val="24"/>
        </w:rPr>
        <w:t>and accused him</w:t>
      </w:r>
      <w:r w:rsidR="00A10229">
        <w:rPr>
          <w:rFonts w:cstheme="minorHAnsi"/>
          <w:sz w:val="24"/>
          <w:szCs w:val="24"/>
        </w:rPr>
        <w:t xml:space="preserve"> and subsequently the metropolitan police</w:t>
      </w:r>
      <w:r w:rsidR="00BA24F6">
        <w:rPr>
          <w:rFonts w:cstheme="minorHAnsi"/>
          <w:sz w:val="24"/>
          <w:szCs w:val="24"/>
        </w:rPr>
        <w:t xml:space="preserve"> force </w:t>
      </w:r>
      <w:r w:rsidR="008916B5" w:rsidRPr="006B3B5C">
        <w:rPr>
          <w:rFonts w:cstheme="minorHAnsi"/>
          <w:sz w:val="24"/>
          <w:szCs w:val="24"/>
        </w:rPr>
        <w:t xml:space="preserve"> of police brutality. </w:t>
      </w:r>
      <w:r w:rsidR="0038418C" w:rsidRPr="006B3B5C">
        <w:rPr>
          <w:rFonts w:cstheme="minorHAnsi"/>
          <w:sz w:val="24"/>
          <w:szCs w:val="24"/>
        </w:rPr>
        <w:t xml:space="preserve">Hundreds of members of the public </w:t>
      </w:r>
      <w:r w:rsidR="009222B0" w:rsidRPr="006B3B5C">
        <w:rPr>
          <w:rFonts w:cstheme="minorHAnsi"/>
          <w:sz w:val="24"/>
          <w:szCs w:val="24"/>
        </w:rPr>
        <w:t xml:space="preserve">began to congregate </w:t>
      </w:r>
      <w:r w:rsidR="00BC7868" w:rsidRPr="006B3B5C">
        <w:rPr>
          <w:rFonts w:cstheme="minorHAnsi"/>
          <w:sz w:val="24"/>
          <w:szCs w:val="24"/>
        </w:rPr>
        <w:t xml:space="preserve">on Brixton high Street, </w:t>
      </w:r>
      <w:r w:rsidR="003D50A0" w:rsidRPr="006B3B5C">
        <w:rPr>
          <w:rFonts w:cstheme="minorHAnsi"/>
          <w:sz w:val="24"/>
          <w:szCs w:val="24"/>
        </w:rPr>
        <w:t>where they began to throw bricks</w:t>
      </w:r>
      <w:r w:rsidR="00BA24F6">
        <w:rPr>
          <w:rFonts w:cstheme="minorHAnsi"/>
          <w:sz w:val="24"/>
          <w:szCs w:val="24"/>
        </w:rPr>
        <w:t xml:space="preserve"> and</w:t>
      </w:r>
      <w:r w:rsidR="009013EE" w:rsidRPr="006B3B5C">
        <w:rPr>
          <w:rFonts w:cstheme="minorHAnsi"/>
          <w:sz w:val="24"/>
          <w:szCs w:val="24"/>
        </w:rPr>
        <w:t xml:space="preserve"> glass bott</w:t>
      </w:r>
      <w:r w:rsidR="00C80350" w:rsidRPr="006B3B5C">
        <w:rPr>
          <w:rFonts w:cstheme="minorHAnsi"/>
          <w:sz w:val="24"/>
          <w:szCs w:val="24"/>
        </w:rPr>
        <w:t xml:space="preserve">les at officers, </w:t>
      </w:r>
      <w:r w:rsidR="00BA24F6" w:rsidRPr="006B3B5C">
        <w:rPr>
          <w:rFonts w:cstheme="minorHAnsi"/>
          <w:sz w:val="24"/>
          <w:szCs w:val="24"/>
        </w:rPr>
        <w:t>several</w:t>
      </w:r>
      <w:r w:rsidR="00C80350" w:rsidRPr="006B3B5C">
        <w:rPr>
          <w:rFonts w:cstheme="minorHAnsi"/>
          <w:sz w:val="24"/>
          <w:szCs w:val="24"/>
        </w:rPr>
        <w:t xml:space="preserve"> local businesses, police vehicle</w:t>
      </w:r>
      <w:r w:rsidR="00BA24F6">
        <w:rPr>
          <w:rFonts w:cstheme="minorHAnsi"/>
          <w:sz w:val="24"/>
          <w:szCs w:val="24"/>
        </w:rPr>
        <w:t>s</w:t>
      </w:r>
      <w:r w:rsidR="00C80350" w:rsidRPr="006B3B5C">
        <w:rPr>
          <w:rFonts w:cstheme="minorHAnsi"/>
          <w:sz w:val="24"/>
          <w:szCs w:val="24"/>
        </w:rPr>
        <w:t xml:space="preserve"> and private vehicle</w:t>
      </w:r>
      <w:r w:rsidR="00BA24F6">
        <w:rPr>
          <w:rFonts w:cstheme="minorHAnsi"/>
          <w:sz w:val="24"/>
          <w:szCs w:val="24"/>
        </w:rPr>
        <w:t>s</w:t>
      </w:r>
      <w:r w:rsidR="00C80350" w:rsidRPr="006B3B5C">
        <w:rPr>
          <w:rFonts w:cstheme="minorHAnsi"/>
          <w:sz w:val="24"/>
          <w:szCs w:val="24"/>
        </w:rPr>
        <w:t xml:space="preserve"> were set alight</w:t>
      </w:r>
      <w:r w:rsidR="00CC1177" w:rsidRPr="006B3B5C">
        <w:rPr>
          <w:rFonts w:cstheme="minorHAnsi"/>
          <w:sz w:val="24"/>
          <w:szCs w:val="24"/>
        </w:rPr>
        <w:t xml:space="preserve">. During the disturbances, 299 police were injured, and at least 65 members of the public, 61 private vehicles and 56 police vehicles were destroyed. 28 premises were burned and another 117 damaged and looted. 82 arrests were made.  </w:t>
      </w:r>
    </w:p>
    <w:p w14:paraId="4FA838E5" w14:textId="039B98D7" w:rsidR="00C13DA0" w:rsidRDefault="00C13DA0" w:rsidP="00CC1177">
      <w:pPr>
        <w:autoSpaceDE w:val="0"/>
        <w:autoSpaceDN w:val="0"/>
        <w:adjustRightInd w:val="0"/>
        <w:spacing w:before="100" w:after="100" w:line="240" w:lineRule="auto"/>
        <w:rPr>
          <w:rFonts w:cstheme="minorHAnsi"/>
          <w:sz w:val="24"/>
          <w:szCs w:val="24"/>
        </w:rPr>
      </w:pPr>
    </w:p>
    <w:p w14:paraId="0343216A" w14:textId="3D034B82" w:rsidR="00C13DA0" w:rsidRDefault="00C13DA0" w:rsidP="00CC1177">
      <w:pPr>
        <w:autoSpaceDE w:val="0"/>
        <w:autoSpaceDN w:val="0"/>
        <w:adjustRightInd w:val="0"/>
        <w:spacing w:before="100" w:after="100" w:line="240" w:lineRule="auto"/>
        <w:rPr>
          <w:rFonts w:cstheme="minorHAnsi"/>
          <w:sz w:val="24"/>
          <w:szCs w:val="24"/>
        </w:rPr>
      </w:pPr>
      <w:r>
        <w:rPr>
          <w:rFonts w:cstheme="minorHAnsi"/>
          <w:sz w:val="24"/>
          <w:szCs w:val="24"/>
        </w:rPr>
        <w:t xml:space="preserve">After such </w:t>
      </w:r>
      <w:r w:rsidR="00594FB8">
        <w:rPr>
          <w:rFonts w:cstheme="minorHAnsi"/>
          <w:sz w:val="24"/>
          <w:szCs w:val="24"/>
        </w:rPr>
        <w:t>disturbances</w:t>
      </w:r>
      <w:r>
        <w:rPr>
          <w:rFonts w:cstheme="minorHAnsi"/>
          <w:sz w:val="24"/>
          <w:szCs w:val="24"/>
        </w:rPr>
        <w:t xml:space="preserve"> </w:t>
      </w:r>
      <w:r w:rsidR="00594FB8">
        <w:rPr>
          <w:rFonts w:cstheme="minorHAnsi"/>
          <w:sz w:val="24"/>
          <w:szCs w:val="24"/>
        </w:rPr>
        <w:t>the</w:t>
      </w:r>
      <w:r>
        <w:rPr>
          <w:rFonts w:cstheme="minorHAnsi"/>
          <w:sz w:val="24"/>
          <w:szCs w:val="24"/>
        </w:rPr>
        <w:t xml:space="preserve"> inevitable examination of the causes usually </w:t>
      </w:r>
      <w:r w:rsidR="00594FB8">
        <w:rPr>
          <w:rFonts w:cstheme="minorHAnsi"/>
          <w:sz w:val="24"/>
          <w:szCs w:val="24"/>
        </w:rPr>
        <w:t xml:space="preserve">results in recommendations to improve dialogue between the community and the police. </w:t>
      </w:r>
      <w:r w:rsidR="003339ED">
        <w:rPr>
          <w:rFonts w:cstheme="minorHAnsi"/>
          <w:sz w:val="24"/>
          <w:szCs w:val="24"/>
        </w:rPr>
        <w:t xml:space="preserve">The lack of partnership approaches in the </w:t>
      </w:r>
      <w:r w:rsidR="00357671">
        <w:rPr>
          <w:rFonts w:cstheme="minorHAnsi"/>
          <w:sz w:val="24"/>
          <w:szCs w:val="24"/>
        </w:rPr>
        <w:t xml:space="preserve">1980’s </w:t>
      </w:r>
      <w:r w:rsidR="00BC6F3C">
        <w:rPr>
          <w:rFonts w:cstheme="minorHAnsi"/>
          <w:sz w:val="24"/>
          <w:szCs w:val="24"/>
        </w:rPr>
        <w:t xml:space="preserve">was </w:t>
      </w:r>
      <w:r w:rsidR="00377AE6">
        <w:rPr>
          <w:rFonts w:cstheme="minorHAnsi"/>
          <w:sz w:val="24"/>
          <w:szCs w:val="24"/>
        </w:rPr>
        <w:t>criticized</w:t>
      </w:r>
      <w:r w:rsidR="00BC6F3C">
        <w:rPr>
          <w:rFonts w:cstheme="minorHAnsi"/>
          <w:sz w:val="24"/>
          <w:szCs w:val="24"/>
        </w:rPr>
        <w:t>, and various reforms in policing were proposed to support the building of partnerships and communit</w:t>
      </w:r>
      <w:r w:rsidR="00377AE6">
        <w:rPr>
          <w:rFonts w:cstheme="minorHAnsi"/>
          <w:sz w:val="24"/>
          <w:szCs w:val="24"/>
        </w:rPr>
        <w:t xml:space="preserve">y engagement. (Bryant 2020, </w:t>
      </w:r>
      <w:r w:rsidR="00BA24F6">
        <w:rPr>
          <w:rFonts w:cstheme="minorHAnsi"/>
          <w:sz w:val="24"/>
          <w:szCs w:val="24"/>
        </w:rPr>
        <w:t>pg.</w:t>
      </w:r>
      <w:r w:rsidR="00377AE6">
        <w:rPr>
          <w:rFonts w:cstheme="minorHAnsi"/>
          <w:sz w:val="24"/>
          <w:szCs w:val="24"/>
        </w:rPr>
        <w:t xml:space="preserve"> </w:t>
      </w:r>
      <w:r w:rsidR="0089787E">
        <w:rPr>
          <w:rFonts w:cstheme="minorHAnsi"/>
          <w:sz w:val="24"/>
          <w:szCs w:val="24"/>
        </w:rPr>
        <w:t>155)</w:t>
      </w:r>
      <w:r w:rsidR="001F4824">
        <w:rPr>
          <w:rFonts w:cstheme="minorHAnsi"/>
          <w:sz w:val="24"/>
          <w:szCs w:val="24"/>
        </w:rPr>
        <w:t xml:space="preserve">. </w:t>
      </w:r>
    </w:p>
    <w:p w14:paraId="1BEFC4A4" w14:textId="58579414" w:rsidR="001F3EE5" w:rsidRDefault="001F3EE5" w:rsidP="00CC1177">
      <w:pPr>
        <w:autoSpaceDE w:val="0"/>
        <w:autoSpaceDN w:val="0"/>
        <w:adjustRightInd w:val="0"/>
        <w:spacing w:before="100" w:after="100" w:line="240" w:lineRule="auto"/>
        <w:rPr>
          <w:rFonts w:cstheme="minorHAnsi"/>
          <w:sz w:val="24"/>
          <w:szCs w:val="24"/>
        </w:rPr>
      </w:pPr>
    </w:p>
    <w:p w14:paraId="32D8AE90" w14:textId="78077A3A" w:rsidR="001F3EE5" w:rsidRDefault="001F3EE5" w:rsidP="00CC1177">
      <w:pPr>
        <w:autoSpaceDE w:val="0"/>
        <w:autoSpaceDN w:val="0"/>
        <w:adjustRightInd w:val="0"/>
        <w:spacing w:before="100" w:after="100" w:line="240" w:lineRule="auto"/>
        <w:rPr>
          <w:rFonts w:cstheme="minorHAnsi"/>
          <w:sz w:val="24"/>
          <w:szCs w:val="24"/>
        </w:rPr>
      </w:pPr>
      <w:r>
        <w:rPr>
          <w:rFonts w:cstheme="minorHAnsi"/>
          <w:sz w:val="24"/>
          <w:szCs w:val="24"/>
        </w:rPr>
        <w:t xml:space="preserve">These underpinning </w:t>
      </w:r>
      <w:r w:rsidR="00D4640A">
        <w:rPr>
          <w:rFonts w:cstheme="minorHAnsi"/>
          <w:sz w:val="24"/>
          <w:szCs w:val="24"/>
        </w:rPr>
        <w:t xml:space="preserve">influences provided in incentive </w:t>
      </w:r>
      <w:r w:rsidR="004F1908">
        <w:rPr>
          <w:rFonts w:cstheme="minorHAnsi"/>
          <w:sz w:val="24"/>
          <w:szCs w:val="24"/>
        </w:rPr>
        <w:t>for changes in policing. An example of this is the introduction of '</w:t>
      </w:r>
      <w:r w:rsidR="00DE7833">
        <w:rPr>
          <w:rFonts w:cstheme="minorHAnsi"/>
          <w:sz w:val="24"/>
          <w:szCs w:val="24"/>
        </w:rPr>
        <w:t xml:space="preserve">The police Reform Act 2002’. </w:t>
      </w:r>
      <w:r w:rsidR="00232DFA">
        <w:rPr>
          <w:rFonts w:cstheme="minorHAnsi"/>
          <w:sz w:val="24"/>
          <w:szCs w:val="24"/>
        </w:rPr>
        <w:t>This act included the introduction of Police Community Support Officers</w:t>
      </w:r>
      <w:r w:rsidR="00607254">
        <w:rPr>
          <w:rFonts w:cstheme="minorHAnsi"/>
          <w:sz w:val="24"/>
          <w:szCs w:val="24"/>
        </w:rPr>
        <w:t xml:space="preserve"> also referred to as PCSO’s. </w:t>
      </w:r>
      <w:r w:rsidR="00112E70">
        <w:rPr>
          <w:rFonts w:cstheme="minorHAnsi"/>
          <w:sz w:val="24"/>
          <w:szCs w:val="24"/>
        </w:rPr>
        <w:t xml:space="preserve">PCSO’s are civilian members of staff who work along side police officers, they are not sworn in and do not hold the power of arrest, however they have been assigned certain powers to assist them in their role which is </w:t>
      </w:r>
      <w:r w:rsidR="007A1BAD">
        <w:rPr>
          <w:rFonts w:cstheme="minorHAnsi"/>
          <w:sz w:val="24"/>
          <w:szCs w:val="24"/>
        </w:rPr>
        <w:t>primarily</w:t>
      </w:r>
      <w:r w:rsidR="004F5268">
        <w:rPr>
          <w:rFonts w:cstheme="minorHAnsi"/>
          <w:sz w:val="24"/>
          <w:szCs w:val="24"/>
        </w:rPr>
        <w:t xml:space="preserve"> to</w:t>
      </w:r>
      <w:r w:rsidR="007A1BAD">
        <w:rPr>
          <w:rFonts w:cstheme="minorHAnsi"/>
          <w:sz w:val="24"/>
          <w:szCs w:val="24"/>
        </w:rPr>
        <w:t xml:space="preserve"> tackle Anti-social behaviour and</w:t>
      </w:r>
      <w:r w:rsidR="004F5268">
        <w:rPr>
          <w:rFonts w:cstheme="minorHAnsi"/>
          <w:sz w:val="24"/>
          <w:szCs w:val="24"/>
        </w:rPr>
        <w:t xml:space="preserve"> engage with the community.</w:t>
      </w:r>
      <w:r w:rsidR="007D1CF0">
        <w:rPr>
          <w:rFonts w:cstheme="minorHAnsi"/>
          <w:sz w:val="24"/>
          <w:szCs w:val="24"/>
        </w:rPr>
        <w:t xml:space="preserve"> ‘</w:t>
      </w:r>
      <w:r w:rsidR="007D1CF0">
        <w:rPr>
          <w:rFonts w:ascii="System" w:hAnsi="System"/>
          <w:color w:val="000000"/>
          <w:shd w:val="clear" w:color="auto" w:fill="FFFFF6"/>
        </w:rPr>
        <w:t>Police Community Support Officers</w:t>
      </w:r>
      <w:r w:rsidR="007977EC">
        <w:rPr>
          <w:rFonts w:ascii="System" w:hAnsi="System"/>
          <w:color w:val="000000"/>
          <w:shd w:val="clear" w:color="auto" w:fill="FFFFF6"/>
        </w:rPr>
        <w:t>’</w:t>
      </w:r>
      <w:r w:rsidR="007D1CF0">
        <w:rPr>
          <w:rFonts w:ascii="System" w:hAnsi="System"/>
          <w:color w:val="000000"/>
          <w:shd w:val="clear" w:color="auto" w:fill="FFFFF6"/>
        </w:rPr>
        <w:t xml:space="preserve"> act as a key liaison point between local communities and policing. Publicly facing, they provide a visible, accessible and approachable uniformed presence in the community to offer reassurance, defuse situations with threats of conflict, improve confidence and trust, gather information and foster good community relations</w:t>
      </w:r>
      <w:r w:rsidR="007D1CF0">
        <w:rPr>
          <w:rFonts w:ascii="System" w:hAnsi="System"/>
          <w:color w:val="000000"/>
          <w:shd w:val="clear" w:color="auto" w:fill="FFFFF6"/>
        </w:rPr>
        <w:t>’ (</w:t>
      </w:r>
      <w:r w:rsidR="00395116">
        <w:rPr>
          <w:rFonts w:ascii="System" w:hAnsi="System"/>
          <w:color w:val="000000"/>
          <w:shd w:val="clear" w:color="auto" w:fill="FFFFF6"/>
        </w:rPr>
        <w:t xml:space="preserve">College of policing, </w:t>
      </w:r>
      <w:r w:rsidR="00395116">
        <w:rPr>
          <w:rFonts w:cstheme="minorHAnsi"/>
          <w:sz w:val="24"/>
          <w:szCs w:val="24"/>
        </w:rPr>
        <w:t>2021)</w:t>
      </w:r>
      <w:r w:rsidR="0024105B">
        <w:rPr>
          <w:rFonts w:cstheme="minorHAnsi"/>
          <w:sz w:val="24"/>
          <w:szCs w:val="24"/>
        </w:rPr>
        <w:t>.</w:t>
      </w:r>
    </w:p>
    <w:p w14:paraId="2A1066DC" w14:textId="5246D68B" w:rsidR="0024105B" w:rsidRDefault="0024105B" w:rsidP="00CC1177">
      <w:pPr>
        <w:autoSpaceDE w:val="0"/>
        <w:autoSpaceDN w:val="0"/>
        <w:adjustRightInd w:val="0"/>
        <w:spacing w:before="100" w:after="100" w:line="240" w:lineRule="auto"/>
        <w:rPr>
          <w:rFonts w:cstheme="minorHAnsi"/>
          <w:sz w:val="24"/>
          <w:szCs w:val="24"/>
        </w:rPr>
      </w:pPr>
    </w:p>
    <w:p w14:paraId="02A17D6C" w14:textId="18E44079" w:rsidR="0024105B" w:rsidRPr="009C1DCE" w:rsidRDefault="00861F53" w:rsidP="00CC1177">
      <w:pPr>
        <w:autoSpaceDE w:val="0"/>
        <w:autoSpaceDN w:val="0"/>
        <w:adjustRightInd w:val="0"/>
        <w:spacing w:before="100" w:after="100" w:line="240" w:lineRule="auto"/>
        <w:rPr>
          <w:rFonts w:cstheme="minorHAnsi"/>
          <w:sz w:val="24"/>
          <w:szCs w:val="24"/>
        </w:rPr>
      </w:pPr>
      <w:r>
        <w:rPr>
          <w:rFonts w:cstheme="minorHAnsi"/>
          <w:sz w:val="24"/>
          <w:szCs w:val="24"/>
        </w:rPr>
        <w:t>Police community support officers are a vital role within any neighbourhood policing team,</w:t>
      </w:r>
      <w:r w:rsidR="00150464">
        <w:rPr>
          <w:rFonts w:cstheme="minorHAnsi"/>
          <w:sz w:val="24"/>
          <w:szCs w:val="24"/>
        </w:rPr>
        <w:t xml:space="preserve"> they wear a uniform </w:t>
      </w:r>
      <w:proofErr w:type="gramStart"/>
      <w:r w:rsidR="00150464">
        <w:rPr>
          <w:rFonts w:cstheme="minorHAnsi"/>
          <w:sz w:val="24"/>
          <w:szCs w:val="24"/>
        </w:rPr>
        <w:t>similar to</w:t>
      </w:r>
      <w:proofErr w:type="gramEnd"/>
      <w:r w:rsidR="00150464">
        <w:rPr>
          <w:rFonts w:cstheme="minorHAnsi"/>
          <w:sz w:val="24"/>
          <w:szCs w:val="24"/>
        </w:rPr>
        <w:t xml:space="preserve"> a </w:t>
      </w:r>
      <w:r w:rsidR="008928DE">
        <w:rPr>
          <w:rFonts w:cstheme="minorHAnsi"/>
          <w:sz w:val="24"/>
          <w:szCs w:val="24"/>
        </w:rPr>
        <w:t>police officer’</w:t>
      </w:r>
      <w:r w:rsidR="00150464">
        <w:rPr>
          <w:rFonts w:cstheme="minorHAnsi"/>
          <w:sz w:val="24"/>
          <w:szCs w:val="24"/>
        </w:rPr>
        <w:t xml:space="preserve"> uniform, however it is clearly labelled </w:t>
      </w:r>
      <w:r w:rsidR="0046265D">
        <w:rPr>
          <w:rFonts w:cstheme="minorHAnsi"/>
          <w:sz w:val="24"/>
          <w:szCs w:val="24"/>
        </w:rPr>
        <w:t>with ‘PCSO’</w:t>
      </w:r>
      <w:r w:rsidR="004445FF">
        <w:rPr>
          <w:rFonts w:cstheme="minorHAnsi"/>
          <w:sz w:val="24"/>
          <w:szCs w:val="24"/>
        </w:rPr>
        <w:t xml:space="preserve">. They are often referred to as the ‘eyes and ears’ of the </w:t>
      </w:r>
      <w:r w:rsidR="00FC4C4E">
        <w:rPr>
          <w:rFonts w:cstheme="minorHAnsi"/>
          <w:sz w:val="24"/>
          <w:szCs w:val="24"/>
        </w:rPr>
        <w:t xml:space="preserve">neighbourhood policing team. PCSO’s conduct most </w:t>
      </w:r>
      <w:r w:rsidR="009D1598">
        <w:rPr>
          <w:rFonts w:cstheme="minorHAnsi"/>
          <w:sz w:val="24"/>
          <w:szCs w:val="24"/>
        </w:rPr>
        <w:t xml:space="preserve">of, </w:t>
      </w:r>
      <w:r w:rsidR="00FC4C4E">
        <w:rPr>
          <w:rFonts w:cstheme="minorHAnsi"/>
          <w:sz w:val="24"/>
          <w:szCs w:val="24"/>
        </w:rPr>
        <w:t xml:space="preserve">if not </w:t>
      </w:r>
      <w:r w:rsidR="002E1C89">
        <w:rPr>
          <w:rFonts w:cstheme="minorHAnsi"/>
          <w:sz w:val="24"/>
          <w:szCs w:val="24"/>
        </w:rPr>
        <w:t>all</w:t>
      </w:r>
      <w:r w:rsidR="00FC4C4E">
        <w:rPr>
          <w:rFonts w:cstheme="minorHAnsi"/>
          <w:sz w:val="24"/>
          <w:szCs w:val="24"/>
        </w:rPr>
        <w:t xml:space="preserve"> their patrols on foot. This allows them to be visible in the community </w:t>
      </w:r>
      <w:r w:rsidR="004358DC">
        <w:rPr>
          <w:rFonts w:cstheme="minorHAnsi"/>
          <w:sz w:val="24"/>
          <w:szCs w:val="24"/>
        </w:rPr>
        <w:t xml:space="preserve">and allows members of the public easy access to speak with an officer. </w:t>
      </w:r>
      <w:r w:rsidR="005B0895">
        <w:rPr>
          <w:rFonts w:cstheme="minorHAnsi"/>
          <w:sz w:val="24"/>
          <w:szCs w:val="24"/>
        </w:rPr>
        <w:t>PCSO’s main role is engagement, through engag</w:t>
      </w:r>
      <w:r w:rsidR="000935A6">
        <w:rPr>
          <w:rFonts w:cstheme="minorHAnsi"/>
          <w:sz w:val="24"/>
          <w:szCs w:val="24"/>
        </w:rPr>
        <w:t xml:space="preserve">ing with members of the community PCSO’ can build good relationships and connections within the community. This enables the PCSO to gather information and intelligence. </w:t>
      </w:r>
      <w:r w:rsidR="002149E9">
        <w:rPr>
          <w:rFonts w:cstheme="minorHAnsi"/>
          <w:sz w:val="24"/>
          <w:szCs w:val="24"/>
        </w:rPr>
        <w:t xml:space="preserve">This is turn can work towards detecting and </w:t>
      </w:r>
      <w:r w:rsidR="002149E9" w:rsidRPr="009C1DCE">
        <w:rPr>
          <w:rFonts w:cstheme="minorHAnsi"/>
          <w:sz w:val="24"/>
          <w:szCs w:val="24"/>
        </w:rPr>
        <w:lastRenderedPageBreak/>
        <w:t xml:space="preserve">preventing crime. </w:t>
      </w:r>
      <w:r w:rsidR="002E1C89" w:rsidRPr="009C1DCE">
        <w:rPr>
          <w:rFonts w:cstheme="minorHAnsi"/>
          <w:sz w:val="24"/>
          <w:szCs w:val="24"/>
        </w:rPr>
        <w:t xml:space="preserve">This also leads to public trust and confidence which means the public will be more likely to report crime and support police investigations. </w:t>
      </w:r>
    </w:p>
    <w:p w14:paraId="3E540C39" w14:textId="3965AE6A" w:rsidR="002E1C89" w:rsidRPr="009C1DCE" w:rsidRDefault="002E1C89" w:rsidP="00CC1177">
      <w:pPr>
        <w:autoSpaceDE w:val="0"/>
        <w:autoSpaceDN w:val="0"/>
        <w:adjustRightInd w:val="0"/>
        <w:spacing w:before="100" w:after="100" w:line="240" w:lineRule="auto"/>
        <w:rPr>
          <w:rFonts w:cstheme="minorHAnsi"/>
          <w:sz w:val="24"/>
          <w:szCs w:val="24"/>
        </w:rPr>
      </w:pPr>
    </w:p>
    <w:p w14:paraId="59EE96C0" w14:textId="1C619F17" w:rsidR="00DD7736" w:rsidRPr="009C1DCE" w:rsidRDefault="00DD7736" w:rsidP="00DD7736">
      <w:pPr>
        <w:pStyle w:val="NormalWeb"/>
        <w:spacing w:before="0" w:beforeAutospacing="0" w:after="150" w:afterAutospacing="0" w:line="330" w:lineRule="atLeast"/>
        <w:rPr>
          <w:rFonts w:asciiTheme="minorHAnsi" w:hAnsiTheme="minorHAnsi" w:cstheme="minorHAnsi"/>
          <w:color w:val="333333"/>
        </w:rPr>
      </w:pPr>
      <w:r w:rsidRPr="009C1DCE">
        <w:rPr>
          <w:rFonts w:asciiTheme="minorHAnsi" w:hAnsiTheme="minorHAnsi" w:cstheme="minorHAnsi"/>
          <w:color w:val="333333"/>
        </w:rPr>
        <w:t xml:space="preserve">Engagement is </w:t>
      </w:r>
      <w:r w:rsidR="003928E2" w:rsidRPr="009C1DCE">
        <w:rPr>
          <w:rFonts w:asciiTheme="minorHAnsi" w:hAnsiTheme="minorHAnsi" w:cstheme="minorHAnsi"/>
          <w:color w:val="333333"/>
        </w:rPr>
        <w:t>the key to working towards community cohesion. ‘</w:t>
      </w:r>
      <w:r w:rsidRPr="009C1DCE">
        <w:rPr>
          <w:rFonts w:asciiTheme="minorHAnsi" w:hAnsiTheme="minorHAnsi" w:cstheme="minorHAnsi"/>
          <w:color w:val="333333"/>
        </w:rPr>
        <w:t>Without the cooperation of the public, policing in developed democracies would become essentially unworkable. In simple terms, the police service would cease to function without the active support of the communities it serves.</w:t>
      </w:r>
      <w:r w:rsidR="00552E2E" w:rsidRPr="009C1DCE">
        <w:rPr>
          <w:rFonts w:asciiTheme="minorHAnsi" w:hAnsiTheme="minorHAnsi" w:cstheme="minorHAnsi"/>
          <w:color w:val="333333"/>
        </w:rPr>
        <w:t xml:space="preserve"> </w:t>
      </w:r>
      <w:r w:rsidRPr="009C1DCE">
        <w:rPr>
          <w:rFonts w:asciiTheme="minorHAnsi" w:hAnsiTheme="minorHAnsi" w:cstheme="minorHAnsi"/>
          <w:color w:val="333333"/>
        </w:rPr>
        <w:t>Evidence has shown that effective community engagement, targeted foot patrols and collaborative problem solving can significantly increase public confidence in policing activity.</w:t>
      </w:r>
      <w:r w:rsidR="00D15515" w:rsidRPr="009C1DCE">
        <w:rPr>
          <w:rFonts w:asciiTheme="minorHAnsi" w:hAnsiTheme="minorHAnsi" w:cstheme="minorHAnsi"/>
          <w:color w:val="333333"/>
        </w:rPr>
        <w:t>’ (College of policing</w:t>
      </w:r>
      <w:r w:rsidR="0067752B" w:rsidRPr="009C1DCE">
        <w:rPr>
          <w:rFonts w:asciiTheme="minorHAnsi" w:hAnsiTheme="minorHAnsi" w:cstheme="minorHAnsi"/>
          <w:color w:val="333333"/>
        </w:rPr>
        <w:t>, 2013)</w:t>
      </w:r>
    </w:p>
    <w:p w14:paraId="03B71977" w14:textId="5163869D" w:rsidR="006F2D68" w:rsidRPr="009C1DCE" w:rsidRDefault="00B54309" w:rsidP="006F2D68">
      <w:pPr>
        <w:spacing w:before="100" w:beforeAutospacing="1" w:after="240" w:line="240" w:lineRule="auto"/>
        <w:rPr>
          <w:rFonts w:cstheme="minorHAnsi"/>
          <w:sz w:val="24"/>
          <w:szCs w:val="24"/>
        </w:rPr>
      </w:pPr>
      <w:r w:rsidRPr="009C1DCE">
        <w:rPr>
          <w:rFonts w:cstheme="minorHAnsi"/>
          <w:sz w:val="24"/>
          <w:szCs w:val="24"/>
        </w:rPr>
        <w:t xml:space="preserve">The </w:t>
      </w:r>
      <w:r w:rsidR="00A16EC6" w:rsidRPr="009C1DCE">
        <w:rPr>
          <w:rFonts w:cstheme="minorHAnsi"/>
          <w:sz w:val="24"/>
          <w:szCs w:val="24"/>
        </w:rPr>
        <w:t>College</w:t>
      </w:r>
      <w:r w:rsidRPr="009C1DCE">
        <w:rPr>
          <w:rFonts w:cstheme="minorHAnsi"/>
          <w:sz w:val="24"/>
          <w:szCs w:val="24"/>
        </w:rPr>
        <w:t xml:space="preserve"> of </w:t>
      </w:r>
      <w:r w:rsidR="00A16EC6" w:rsidRPr="009C1DCE">
        <w:rPr>
          <w:rFonts w:cstheme="minorHAnsi"/>
          <w:sz w:val="24"/>
          <w:szCs w:val="24"/>
        </w:rPr>
        <w:t>Policing</w:t>
      </w:r>
      <w:r w:rsidRPr="009C1DCE">
        <w:rPr>
          <w:rFonts w:cstheme="minorHAnsi"/>
          <w:sz w:val="24"/>
          <w:szCs w:val="24"/>
        </w:rPr>
        <w:t xml:space="preserve"> set out ‘Engaging </w:t>
      </w:r>
      <w:r w:rsidR="006F2D68" w:rsidRPr="009C1DCE">
        <w:rPr>
          <w:rFonts w:cstheme="minorHAnsi"/>
          <w:sz w:val="24"/>
          <w:szCs w:val="24"/>
        </w:rPr>
        <w:t>communities’</w:t>
      </w:r>
      <w:r w:rsidRPr="009C1DCE">
        <w:rPr>
          <w:rFonts w:cstheme="minorHAnsi"/>
          <w:sz w:val="24"/>
          <w:szCs w:val="24"/>
        </w:rPr>
        <w:t xml:space="preserve"> guidelines.</w:t>
      </w:r>
      <w:r w:rsidR="00D81A78" w:rsidRPr="009C1DCE">
        <w:rPr>
          <w:rFonts w:cstheme="minorHAnsi"/>
          <w:sz w:val="24"/>
          <w:szCs w:val="24"/>
        </w:rPr>
        <w:t xml:space="preserve">’ These include, but not limited to </w:t>
      </w:r>
    </w:p>
    <w:p w14:paraId="59A8432F" w14:textId="3FF0609C" w:rsidR="00D81A78" w:rsidRPr="009C1DCE" w:rsidRDefault="00156B7F" w:rsidP="0010317C">
      <w:pPr>
        <w:pStyle w:val="ListParagraph"/>
        <w:numPr>
          <w:ilvl w:val="0"/>
          <w:numId w:val="7"/>
        </w:numPr>
        <w:spacing w:before="100" w:beforeAutospacing="1" w:after="240" w:line="240" w:lineRule="auto"/>
        <w:rPr>
          <w:rFonts w:cstheme="minorHAnsi"/>
          <w:sz w:val="24"/>
          <w:szCs w:val="24"/>
        </w:rPr>
      </w:pPr>
      <w:r w:rsidRPr="009C1DCE">
        <w:rPr>
          <w:rFonts w:cstheme="minorHAnsi"/>
          <w:sz w:val="24"/>
          <w:szCs w:val="24"/>
        </w:rPr>
        <w:t>o</w:t>
      </w:r>
      <w:r w:rsidR="00D81A78" w:rsidRPr="009C1DCE">
        <w:rPr>
          <w:rFonts w:eastAsia="Times New Roman" w:cstheme="minorHAnsi"/>
          <w:color w:val="000000"/>
          <w:sz w:val="24"/>
          <w:szCs w:val="24"/>
          <w:lang w:eastAsia="en-GB"/>
        </w:rPr>
        <w:t>fficers, staff and volunteers being responsible for and having a targeted visible presence in neighbourhoods</w:t>
      </w:r>
    </w:p>
    <w:p w14:paraId="272650AC" w14:textId="77777777" w:rsidR="00D81A78" w:rsidRPr="009C1DCE" w:rsidRDefault="00D81A78" w:rsidP="0010317C">
      <w:pPr>
        <w:numPr>
          <w:ilvl w:val="0"/>
          <w:numId w:val="7"/>
        </w:numPr>
        <w:spacing w:before="100" w:beforeAutospacing="1" w:after="240" w:line="240" w:lineRule="auto"/>
        <w:rPr>
          <w:rFonts w:eastAsia="Times New Roman" w:cstheme="minorHAnsi"/>
          <w:color w:val="000000"/>
          <w:sz w:val="24"/>
          <w:szCs w:val="24"/>
          <w:lang w:eastAsia="en-GB"/>
        </w:rPr>
      </w:pPr>
      <w:r w:rsidRPr="009C1DCE">
        <w:rPr>
          <w:rFonts w:eastAsia="Times New Roman" w:cstheme="minorHAnsi"/>
          <w:color w:val="000000"/>
          <w:sz w:val="24"/>
          <w:szCs w:val="24"/>
          <w:lang w:eastAsia="en-GB"/>
        </w:rPr>
        <w:t>a clearly defined and transparent purpose for engagement activities</w:t>
      </w:r>
    </w:p>
    <w:p w14:paraId="03F18DDC" w14:textId="77777777" w:rsidR="00D81A78" w:rsidRPr="009C1DCE" w:rsidRDefault="00D81A78" w:rsidP="0010317C">
      <w:pPr>
        <w:numPr>
          <w:ilvl w:val="0"/>
          <w:numId w:val="7"/>
        </w:numPr>
        <w:spacing w:before="100" w:beforeAutospacing="1" w:after="240" w:line="240" w:lineRule="auto"/>
        <w:rPr>
          <w:rFonts w:eastAsia="Times New Roman" w:cstheme="minorHAnsi"/>
          <w:color w:val="000000"/>
          <w:sz w:val="24"/>
          <w:szCs w:val="24"/>
          <w:lang w:eastAsia="en-GB"/>
        </w:rPr>
      </w:pPr>
      <w:r w:rsidRPr="009C1DCE">
        <w:rPr>
          <w:rFonts w:eastAsia="Times New Roman" w:cstheme="minorHAnsi"/>
          <w:color w:val="000000"/>
          <w:sz w:val="24"/>
          <w:szCs w:val="24"/>
          <w:lang w:eastAsia="en-GB"/>
        </w:rPr>
        <w:t>regular formal and informal contact with communities</w:t>
      </w:r>
    </w:p>
    <w:p w14:paraId="64DBED50" w14:textId="77777777" w:rsidR="00D81A78" w:rsidRPr="009C1DCE" w:rsidRDefault="00D81A78" w:rsidP="0010317C">
      <w:pPr>
        <w:numPr>
          <w:ilvl w:val="0"/>
          <w:numId w:val="7"/>
        </w:numPr>
        <w:spacing w:before="100" w:beforeAutospacing="1" w:after="240" w:line="240" w:lineRule="auto"/>
        <w:rPr>
          <w:rFonts w:eastAsia="Times New Roman" w:cstheme="minorHAnsi"/>
          <w:color w:val="000000"/>
          <w:sz w:val="24"/>
          <w:szCs w:val="24"/>
          <w:lang w:eastAsia="en-GB"/>
        </w:rPr>
      </w:pPr>
      <w:r w:rsidRPr="009C1DCE">
        <w:rPr>
          <w:rFonts w:eastAsia="Times New Roman" w:cstheme="minorHAnsi"/>
          <w:color w:val="000000"/>
          <w:sz w:val="24"/>
          <w:szCs w:val="24"/>
          <w:lang w:eastAsia="en-GB"/>
        </w:rPr>
        <w:t>working with partners (</w:t>
      </w:r>
      <w:proofErr w:type="spellStart"/>
      <w:r w:rsidRPr="009C1DCE">
        <w:rPr>
          <w:rFonts w:eastAsia="Times New Roman" w:cstheme="minorHAnsi"/>
          <w:color w:val="000000"/>
          <w:sz w:val="24"/>
          <w:szCs w:val="24"/>
          <w:lang w:eastAsia="en-GB"/>
        </w:rPr>
        <w:t>eg</w:t>
      </w:r>
      <w:proofErr w:type="spellEnd"/>
      <w:r w:rsidRPr="009C1DCE">
        <w:rPr>
          <w:rFonts w:eastAsia="Times New Roman" w:cstheme="minorHAnsi"/>
          <w:color w:val="000000"/>
          <w:sz w:val="24"/>
          <w:szCs w:val="24"/>
          <w:lang w:eastAsia="en-GB"/>
        </w:rPr>
        <w:t>, by identifying communities and sharing arrangements for engagement)</w:t>
      </w:r>
    </w:p>
    <w:p w14:paraId="642BFF56" w14:textId="77777777" w:rsidR="00D81A78" w:rsidRPr="009C1DCE" w:rsidRDefault="00D81A78" w:rsidP="0010317C">
      <w:pPr>
        <w:numPr>
          <w:ilvl w:val="0"/>
          <w:numId w:val="7"/>
        </w:numPr>
        <w:spacing w:before="100" w:beforeAutospacing="1" w:after="240" w:line="240" w:lineRule="auto"/>
        <w:rPr>
          <w:rFonts w:eastAsia="Times New Roman" w:cstheme="minorHAnsi"/>
          <w:color w:val="000000"/>
          <w:sz w:val="24"/>
          <w:szCs w:val="24"/>
          <w:lang w:eastAsia="en-GB"/>
        </w:rPr>
      </w:pPr>
      <w:r w:rsidRPr="009C1DCE">
        <w:rPr>
          <w:rFonts w:eastAsia="Times New Roman" w:cstheme="minorHAnsi"/>
          <w:color w:val="000000"/>
          <w:sz w:val="24"/>
          <w:szCs w:val="24"/>
          <w:lang w:eastAsia="en-GB"/>
        </w:rPr>
        <w:t>making available information about local crime and policing issues to communities</w:t>
      </w:r>
    </w:p>
    <w:p w14:paraId="06EF67F4" w14:textId="3B3955D9" w:rsidR="00D81A78" w:rsidRPr="009C1DCE" w:rsidRDefault="00D81A78" w:rsidP="0010317C">
      <w:pPr>
        <w:numPr>
          <w:ilvl w:val="0"/>
          <w:numId w:val="7"/>
        </w:numPr>
        <w:spacing w:before="100" w:beforeAutospacing="1" w:after="240" w:line="240" w:lineRule="auto"/>
        <w:rPr>
          <w:rFonts w:eastAsia="Times New Roman" w:cstheme="minorHAnsi"/>
          <w:color w:val="000000"/>
          <w:sz w:val="24"/>
          <w:szCs w:val="24"/>
          <w:lang w:eastAsia="en-GB"/>
        </w:rPr>
      </w:pPr>
      <w:r w:rsidRPr="009C1DCE">
        <w:rPr>
          <w:rFonts w:eastAsia="Times New Roman" w:cstheme="minorHAnsi"/>
          <w:color w:val="000000"/>
          <w:sz w:val="24"/>
          <w:szCs w:val="24"/>
          <w:lang w:eastAsia="en-GB"/>
        </w:rPr>
        <w:t>engagement that is tailored to the needs and preferences of different communities</w:t>
      </w:r>
      <w:r w:rsidR="006F2D68" w:rsidRPr="009C1DCE">
        <w:rPr>
          <w:rFonts w:eastAsia="Times New Roman" w:cstheme="minorHAnsi"/>
          <w:color w:val="000000"/>
          <w:sz w:val="24"/>
          <w:szCs w:val="24"/>
          <w:lang w:eastAsia="en-GB"/>
        </w:rPr>
        <w:t xml:space="preserve">. </w:t>
      </w:r>
    </w:p>
    <w:p w14:paraId="04D35AB6" w14:textId="3116A3D4" w:rsidR="00B54309" w:rsidRDefault="009B2DBC">
      <w:pPr>
        <w:rPr>
          <w:rFonts w:cstheme="minorHAnsi"/>
          <w:color w:val="000000"/>
          <w:spacing w:val="3"/>
          <w:sz w:val="24"/>
          <w:szCs w:val="24"/>
        </w:rPr>
      </w:pPr>
      <w:r w:rsidRPr="009C1DCE">
        <w:rPr>
          <w:rFonts w:cstheme="minorHAnsi"/>
          <w:color w:val="000000"/>
          <w:spacing w:val="3"/>
          <w:sz w:val="24"/>
          <w:szCs w:val="24"/>
        </w:rPr>
        <w:t xml:space="preserve">This guideline is underpinned by Section 34 of the Police Reform and Social Responsibility Act 2011 which provides a legal requirement for chief officers to </w:t>
      </w:r>
      <w:proofErr w:type="gramStart"/>
      <w:r w:rsidRPr="009C1DCE">
        <w:rPr>
          <w:rFonts w:cstheme="minorHAnsi"/>
          <w:color w:val="000000"/>
          <w:spacing w:val="3"/>
          <w:sz w:val="24"/>
          <w:szCs w:val="24"/>
        </w:rPr>
        <w:t>make arrangements</w:t>
      </w:r>
      <w:proofErr w:type="gramEnd"/>
      <w:r w:rsidRPr="009C1DCE">
        <w:rPr>
          <w:rFonts w:cstheme="minorHAnsi"/>
          <w:color w:val="000000"/>
          <w:spacing w:val="3"/>
          <w:sz w:val="24"/>
          <w:szCs w:val="24"/>
        </w:rPr>
        <w:t xml:space="preserve"> to consult with the public in each neighbourhood, provide local information about crime and policing and hold regular public meetings. (College of Policing, 2021)</w:t>
      </w:r>
      <w:r w:rsidR="0078641E" w:rsidRPr="009C1DCE">
        <w:rPr>
          <w:rFonts w:cstheme="minorHAnsi"/>
          <w:color w:val="000000"/>
          <w:spacing w:val="3"/>
          <w:sz w:val="24"/>
          <w:szCs w:val="24"/>
        </w:rPr>
        <w:t>.</w:t>
      </w:r>
    </w:p>
    <w:p w14:paraId="722A01BE" w14:textId="6E4855FC" w:rsidR="003C45B6" w:rsidRDefault="003C45B6" w:rsidP="003C45B6">
      <w:pPr>
        <w:pStyle w:val="NormalWeb"/>
        <w:spacing w:before="0" w:beforeAutospacing="0" w:after="150" w:afterAutospacing="0" w:line="330" w:lineRule="atLeast"/>
        <w:rPr>
          <w:rFonts w:asciiTheme="minorHAnsi" w:hAnsiTheme="minorHAnsi" w:cstheme="minorHAnsi"/>
          <w:color w:val="333333"/>
        </w:rPr>
      </w:pPr>
      <w:r w:rsidRPr="009C1DCE">
        <w:rPr>
          <w:rFonts w:asciiTheme="minorHAnsi" w:hAnsiTheme="minorHAnsi" w:cstheme="minorHAnsi"/>
          <w:color w:val="333333"/>
        </w:rPr>
        <w:t>Neighbourhood policing teams and PCSO’s engage with their communities by a number of different means, this could be targeted foot patrols where they know there are issues within that specific area,</w:t>
      </w:r>
      <w:r w:rsidR="00F0245B">
        <w:rPr>
          <w:rFonts w:asciiTheme="minorHAnsi" w:hAnsiTheme="minorHAnsi" w:cstheme="minorHAnsi"/>
          <w:color w:val="333333"/>
        </w:rPr>
        <w:t xml:space="preserve"> as stated in </w:t>
      </w:r>
      <w:proofErr w:type="spellStart"/>
      <w:r w:rsidR="00F0245B">
        <w:rPr>
          <w:rFonts w:asciiTheme="minorHAnsi" w:hAnsiTheme="minorHAnsi" w:cstheme="minorHAnsi"/>
          <w:color w:val="333333"/>
        </w:rPr>
        <w:t>Blackstones</w:t>
      </w:r>
      <w:proofErr w:type="spellEnd"/>
      <w:r w:rsidR="00F0245B">
        <w:rPr>
          <w:rFonts w:asciiTheme="minorHAnsi" w:hAnsiTheme="minorHAnsi" w:cstheme="minorHAnsi"/>
          <w:color w:val="333333"/>
        </w:rPr>
        <w:t xml:space="preserve">, 2020 Foot patrol </w:t>
      </w:r>
      <w:r w:rsidR="009E7D3C">
        <w:rPr>
          <w:rFonts w:asciiTheme="minorHAnsi" w:hAnsiTheme="minorHAnsi" w:cstheme="minorHAnsi"/>
          <w:color w:val="333333"/>
        </w:rPr>
        <w:t xml:space="preserve"> </w:t>
      </w:r>
      <w:r w:rsidR="00F0245B">
        <w:rPr>
          <w:rFonts w:asciiTheme="minorHAnsi" w:hAnsiTheme="minorHAnsi" w:cstheme="minorHAnsi"/>
          <w:color w:val="333333"/>
        </w:rPr>
        <w:t>‘</w:t>
      </w:r>
      <w:r w:rsidR="007F0115">
        <w:rPr>
          <w:rFonts w:asciiTheme="minorHAnsi" w:hAnsiTheme="minorHAnsi" w:cstheme="minorHAnsi"/>
          <w:color w:val="333333"/>
        </w:rPr>
        <w:t xml:space="preserve">continues today as a positive activity </w:t>
      </w:r>
      <w:r w:rsidR="004246A1">
        <w:rPr>
          <w:rFonts w:asciiTheme="minorHAnsi" w:hAnsiTheme="minorHAnsi" w:cstheme="minorHAnsi"/>
          <w:color w:val="333333"/>
        </w:rPr>
        <w:t>which</w:t>
      </w:r>
      <w:r w:rsidR="007F0115">
        <w:rPr>
          <w:rFonts w:asciiTheme="minorHAnsi" w:hAnsiTheme="minorHAnsi" w:cstheme="minorHAnsi"/>
          <w:color w:val="333333"/>
        </w:rPr>
        <w:t xml:space="preserve"> is strongly supported by the general public</w:t>
      </w:r>
      <w:r w:rsidR="00322EDA">
        <w:rPr>
          <w:rFonts w:asciiTheme="minorHAnsi" w:hAnsiTheme="minorHAnsi" w:cstheme="minorHAnsi"/>
          <w:color w:val="333333"/>
        </w:rPr>
        <w:t xml:space="preserve">. Today this preventative measure and high </w:t>
      </w:r>
      <w:r w:rsidR="004246A1">
        <w:rPr>
          <w:rFonts w:asciiTheme="minorHAnsi" w:hAnsiTheme="minorHAnsi" w:cstheme="minorHAnsi"/>
          <w:color w:val="333333"/>
        </w:rPr>
        <w:t>visibility</w:t>
      </w:r>
      <w:r w:rsidR="00322EDA">
        <w:rPr>
          <w:rFonts w:asciiTheme="minorHAnsi" w:hAnsiTheme="minorHAnsi" w:cstheme="minorHAnsi"/>
          <w:color w:val="333333"/>
        </w:rPr>
        <w:t xml:space="preserve"> approach </w:t>
      </w:r>
      <w:r w:rsidR="008A2E0C">
        <w:rPr>
          <w:rFonts w:asciiTheme="minorHAnsi" w:hAnsiTheme="minorHAnsi" w:cstheme="minorHAnsi"/>
          <w:color w:val="333333"/>
        </w:rPr>
        <w:t xml:space="preserve">to protecting local neighbourhoods is still an entrenched </w:t>
      </w:r>
      <w:r w:rsidR="004246A1">
        <w:rPr>
          <w:rFonts w:asciiTheme="minorHAnsi" w:hAnsiTheme="minorHAnsi" w:cstheme="minorHAnsi"/>
          <w:color w:val="333333"/>
        </w:rPr>
        <w:t>feature</w:t>
      </w:r>
      <w:r w:rsidR="008A2E0C">
        <w:rPr>
          <w:rFonts w:asciiTheme="minorHAnsi" w:hAnsiTheme="minorHAnsi" w:cstheme="minorHAnsi"/>
          <w:color w:val="333333"/>
        </w:rPr>
        <w:t xml:space="preserve"> of contemporary British policing’ </w:t>
      </w:r>
      <w:r w:rsidR="004246A1">
        <w:rPr>
          <w:rFonts w:asciiTheme="minorHAnsi" w:hAnsiTheme="minorHAnsi" w:cstheme="minorHAnsi"/>
          <w:color w:val="333333"/>
        </w:rPr>
        <w:t xml:space="preserve">(Bryant, 2020. </w:t>
      </w:r>
      <w:r w:rsidR="00F0245B">
        <w:rPr>
          <w:rFonts w:asciiTheme="minorHAnsi" w:hAnsiTheme="minorHAnsi" w:cstheme="minorHAnsi"/>
          <w:color w:val="333333"/>
        </w:rPr>
        <w:t>Pg.</w:t>
      </w:r>
      <w:r w:rsidR="004246A1">
        <w:rPr>
          <w:rFonts w:asciiTheme="minorHAnsi" w:hAnsiTheme="minorHAnsi" w:cstheme="minorHAnsi"/>
          <w:color w:val="333333"/>
        </w:rPr>
        <w:t xml:space="preserve"> 156).   </w:t>
      </w:r>
      <w:r w:rsidR="001937C4">
        <w:rPr>
          <w:rFonts w:asciiTheme="minorHAnsi" w:hAnsiTheme="minorHAnsi" w:cstheme="minorHAnsi"/>
          <w:color w:val="333333"/>
        </w:rPr>
        <w:t>Officers</w:t>
      </w:r>
      <w:r w:rsidRPr="009C1DCE">
        <w:rPr>
          <w:rFonts w:asciiTheme="minorHAnsi" w:hAnsiTheme="minorHAnsi" w:cstheme="minorHAnsi"/>
          <w:color w:val="333333"/>
        </w:rPr>
        <w:t xml:space="preserve"> also hold meetings which they refer to as a ‘surgery’ this would be advertised via leaflets, and social media accounts. This gives members of the public the opportunity to attend and speak with an officer in person where they can discuss their concerns. ‘The process of enabling citizens and communities to participate in policing at their chosen level is known as engagement. This ranges from providing information and assurance, to empowering them to identify and implement solutions to local problems and influence strategic priorities and decisions’ (College of Policing, 2013). </w:t>
      </w:r>
    </w:p>
    <w:p w14:paraId="3215B538" w14:textId="60B9E2A2" w:rsidR="00C90798" w:rsidRDefault="00154D6C" w:rsidP="003C45B6">
      <w:pPr>
        <w:pStyle w:val="NormalWeb"/>
        <w:spacing w:before="0" w:beforeAutospacing="0" w:after="150" w:afterAutospacing="0" w:line="330" w:lineRule="atLeast"/>
        <w:rPr>
          <w:rFonts w:asciiTheme="minorHAnsi" w:hAnsiTheme="minorHAnsi" w:cstheme="minorHAnsi"/>
          <w:color w:val="333333"/>
        </w:rPr>
      </w:pPr>
      <w:r>
        <w:rPr>
          <w:rFonts w:asciiTheme="minorHAnsi" w:hAnsiTheme="minorHAnsi" w:cstheme="minorHAnsi"/>
          <w:color w:val="333333"/>
        </w:rPr>
        <w:lastRenderedPageBreak/>
        <w:t>Social media is</w:t>
      </w:r>
      <w:r w:rsidR="00141393">
        <w:rPr>
          <w:rFonts w:asciiTheme="minorHAnsi" w:hAnsiTheme="minorHAnsi" w:cstheme="minorHAnsi"/>
          <w:color w:val="333333"/>
        </w:rPr>
        <w:t xml:space="preserve"> now a key means for </w:t>
      </w:r>
      <w:r w:rsidR="00E27F17">
        <w:rPr>
          <w:rFonts w:asciiTheme="minorHAnsi" w:hAnsiTheme="minorHAnsi" w:cstheme="minorHAnsi"/>
          <w:color w:val="333333"/>
        </w:rPr>
        <w:t xml:space="preserve">the public to </w:t>
      </w:r>
      <w:r w:rsidR="0017556C">
        <w:rPr>
          <w:rFonts w:asciiTheme="minorHAnsi" w:hAnsiTheme="minorHAnsi" w:cstheme="minorHAnsi"/>
          <w:color w:val="333333"/>
        </w:rPr>
        <w:t xml:space="preserve">view and </w:t>
      </w:r>
      <w:r w:rsidR="00E27F17">
        <w:rPr>
          <w:rFonts w:asciiTheme="minorHAnsi" w:hAnsiTheme="minorHAnsi" w:cstheme="minorHAnsi"/>
          <w:color w:val="333333"/>
        </w:rPr>
        <w:t>share information. Police forces have also adopted this means as a way of engagement. Social media is</w:t>
      </w:r>
      <w:r w:rsidR="00920507">
        <w:rPr>
          <w:rFonts w:asciiTheme="minorHAnsi" w:hAnsiTheme="minorHAnsi" w:cstheme="minorHAnsi"/>
          <w:color w:val="333333"/>
        </w:rPr>
        <w:t xml:space="preserve"> now embedded in all police forces in England and Wales. It allows police forces to reach a wider audience </w:t>
      </w:r>
      <w:r w:rsidR="00722EC5">
        <w:rPr>
          <w:rFonts w:asciiTheme="minorHAnsi" w:hAnsiTheme="minorHAnsi" w:cstheme="minorHAnsi"/>
          <w:color w:val="333333"/>
        </w:rPr>
        <w:t>quickly.</w:t>
      </w:r>
    </w:p>
    <w:p w14:paraId="56385969" w14:textId="4ACAF4F3" w:rsidR="00DE64A2" w:rsidRPr="00DE64A2" w:rsidRDefault="00DE64A2" w:rsidP="003C45B6">
      <w:pPr>
        <w:pStyle w:val="NormalWeb"/>
        <w:spacing w:before="0" w:beforeAutospacing="0" w:after="150" w:afterAutospacing="0" w:line="330" w:lineRule="atLeast"/>
        <w:rPr>
          <w:rFonts w:asciiTheme="minorHAnsi" w:hAnsiTheme="minorHAnsi" w:cstheme="minorHAnsi"/>
          <w:color w:val="333333"/>
        </w:rPr>
      </w:pPr>
    </w:p>
    <w:p w14:paraId="42740514" w14:textId="77777777" w:rsidR="00DE64A2" w:rsidRPr="00DE64A2" w:rsidRDefault="00DE64A2" w:rsidP="00DE64A2">
      <w:pPr>
        <w:spacing w:after="150" w:line="330" w:lineRule="atLeast"/>
        <w:rPr>
          <w:rFonts w:eastAsia="Times New Roman" w:cstheme="minorHAnsi"/>
          <w:color w:val="333333"/>
          <w:sz w:val="24"/>
          <w:szCs w:val="24"/>
          <w:lang w:eastAsia="en-GB"/>
        </w:rPr>
      </w:pPr>
      <w:r w:rsidRPr="00DE64A2">
        <w:rPr>
          <w:rFonts w:eastAsia="Times New Roman" w:cstheme="minorHAnsi"/>
          <w:color w:val="333333"/>
          <w:sz w:val="24"/>
          <w:szCs w:val="24"/>
          <w:lang w:eastAsia="en-GB"/>
        </w:rPr>
        <w:t>Evidence has indicated that the potential benefits of effective community engagement include:</w:t>
      </w:r>
    </w:p>
    <w:p w14:paraId="77F3AC59" w14:textId="77777777" w:rsidR="00DE64A2" w:rsidRPr="00DE64A2" w:rsidRDefault="00DE64A2" w:rsidP="00DE64A2">
      <w:pPr>
        <w:numPr>
          <w:ilvl w:val="0"/>
          <w:numId w:val="8"/>
        </w:numPr>
        <w:spacing w:before="100" w:beforeAutospacing="1" w:after="100" w:afterAutospacing="1" w:line="240" w:lineRule="auto"/>
        <w:rPr>
          <w:rFonts w:eastAsia="Times New Roman" w:cstheme="minorHAnsi"/>
          <w:color w:val="333333"/>
          <w:sz w:val="24"/>
          <w:szCs w:val="24"/>
          <w:lang w:eastAsia="en-GB"/>
        </w:rPr>
      </w:pPr>
      <w:r w:rsidRPr="00DE64A2">
        <w:rPr>
          <w:rFonts w:eastAsia="Times New Roman" w:cstheme="minorHAnsi"/>
          <w:color w:val="333333"/>
          <w:sz w:val="24"/>
          <w:szCs w:val="24"/>
          <w:lang w:eastAsia="en-GB"/>
        </w:rPr>
        <w:t>an increase in public perceptions of safety</w:t>
      </w:r>
    </w:p>
    <w:p w14:paraId="5A27DB99" w14:textId="77777777" w:rsidR="00DE64A2" w:rsidRPr="00DE64A2" w:rsidRDefault="00DE64A2" w:rsidP="00DE64A2">
      <w:pPr>
        <w:numPr>
          <w:ilvl w:val="0"/>
          <w:numId w:val="8"/>
        </w:numPr>
        <w:spacing w:before="100" w:beforeAutospacing="1" w:after="100" w:afterAutospacing="1" w:line="240" w:lineRule="auto"/>
        <w:rPr>
          <w:rFonts w:eastAsia="Times New Roman" w:cstheme="minorHAnsi"/>
          <w:color w:val="333333"/>
          <w:sz w:val="24"/>
          <w:szCs w:val="24"/>
          <w:lang w:eastAsia="en-GB"/>
        </w:rPr>
      </w:pPr>
      <w:r w:rsidRPr="00DE64A2">
        <w:rPr>
          <w:rFonts w:eastAsia="Times New Roman" w:cstheme="minorHAnsi"/>
          <w:color w:val="333333"/>
          <w:sz w:val="24"/>
          <w:szCs w:val="24"/>
          <w:lang w:eastAsia="en-GB"/>
        </w:rPr>
        <w:t>a tendency towards a reduction in disorder and anti-social behaviour</w:t>
      </w:r>
    </w:p>
    <w:p w14:paraId="462073CB" w14:textId="77777777" w:rsidR="00DE64A2" w:rsidRPr="00DE64A2" w:rsidRDefault="00DE64A2" w:rsidP="00DE64A2">
      <w:pPr>
        <w:numPr>
          <w:ilvl w:val="0"/>
          <w:numId w:val="8"/>
        </w:numPr>
        <w:spacing w:before="100" w:beforeAutospacing="1" w:after="100" w:afterAutospacing="1" w:line="240" w:lineRule="auto"/>
        <w:rPr>
          <w:rFonts w:eastAsia="Times New Roman" w:cstheme="minorHAnsi"/>
          <w:color w:val="333333"/>
          <w:sz w:val="24"/>
          <w:szCs w:val="24"/>
          <w:lang w:eastAsia="en-GB"/>
        </w:rPr>
      </w:pPr>
      <w:r w:rsidRPr="00DE64A2">
        <w:rPr>
          <w:rFonts w:eastAsia="Times New Roman" w:cstheme="minorHAnsi"/>
          <w:color w:val="333333"/>
          <w:sz w:val="24"/>
          <w:szCs w:val="24"/>
          <w:lang w:eastAsia="en-GB"/>
        </w:rPr>
        <w:t>an increase in confidence and trust, and in community perceptions of the police (see </w:t>
      </w:r>
      <w:hyperlink r:id="rId18" w:anchor="engagement-and-police-legitimacy" w:tooltip="engagement and police legitimacy" w:history="1">
        <w:r w:rsidRPr="00DE64A2">
          <w:rPr>
            <w:rFonts w:eastAsia="Times New Roman" w:cstheme="minorHAnsi"/>
            <w:color w:val="065E80"/>
            <w:sz w:val="24"/>
            <w:szCs w:val="24"/>
            <w:u w:val="single"/>
            <w:lang w:eastAsia="en-GB"/>
          </w:rPr>
          <w:t>engagement and police legitimacy</w:t>
        </w:r>
      </w:hyperlink>
      <w:r w:rsidRPr="00DE64A2">
        <w:rPr>
          <w:rFonts w:eastAsia="Times New Roman" w:cstheme="minorHAnsi"/>
          <w:color w:val="333333"/>
          <w:sz w:val="24"/>
          <w:szCs w:val="24"/>
          <w:lang w:eastAsia="en-GB"/>
        </w:rPr>
        <w:t>)</w:t>
      </w:r>
    </w:p>
    <w:p w14:paraId="66070C35" w14:textId="77777777" w:rsidR="00DE64A2" w:rsidRPr="00DE64A2" w:rsidRDefault="00DE64A2" w:rsidP="00DE64A2">
      <w:pPr>
        <w:numPr>
          <w:ilvl w:val="0"/>
          <w:numId w:val="8"/>
        </w:numPr>
        <w:spacing w:before="100" w:beforeAutospacing="1" w:after="100" w:afterAutospacing="1" w:line="240" w:lineRule="auto"/>
        <w:rPr>
          <w:rFonts w:eastAsia="Times New Roman" w:cstheme="minorHAnsi"/>
          <w:color w:val="333333"/>
          <w:sz w:val="24"/>
          <w:szCs w:val="24"/>
          <w:lang w:eastAsia="en-GB"/>
        </w:rPr>
      </w:pPr>
      <w:r w:rsidRPr="00DE64A2">
        <w:rPr>
          <w:rFonts w:eastAsia="Times New Roman" w:cstheme="minorHAnsi"/>
          <w:color w:val="333333"/>
          <w:sz w:val="24"/>
          <w:szCs w:val="24"/>
          <w:lang w:eastAsia="en-GB"/>
        </w:rPr>
        <w:t>an improvement in police officers’ attitudes and job satisfaction.</w:t>
      </w:r>
    </w:p>
    <w:p w14:paraId="376C48D0" w14:textId="0033B2EB" w:rsidR="00DE64A2" w:rsidRPr="008076FB" w:rsidRDefault="00DE64A2" w:rsidP="00DE64A2">
      <w:pPr>
        <w:spacing w:after="150" w:line="330" w:lineRule="atLeast"/>
        <w:rPr>
          <w:rFonts w:eastAsia="Times New Roman" w:cstheme="minorHAnsi"/>
          <w:sz w:val="24"/>
          <w:szCs w:val="24"/>
          <w:lang w:eastAsia="en-GB"/>
        </w:rPr>
      </w:pPr>
      <w:proofErr w:type="gramStart"/>
      <w:r w:rsidRPr="00DE64A2">
        <w:rPr>
          <w:rFonts w:eastAsia="Times New Roman" w:cstheme="minorHAnsi"/>
          <w:sz w:val="24"/>
          <w:szCs w:val="24"/>
          <w:lang w:eastAsia="en-GB"/>
        </w:rPr>
        <w:t>All of</w:t>
      </w:r>
      <w:proofErr w:type="gramEnd"/>
      <w:r w:rsidRPr="00DE64A2">
        <w:rPr>
          <w:rFonts w:eastAsia="Times New Roman" w:cstheme="minorHAnsi"/>
          <w:sz w:val="24"/>
          <w:szCs w:val="24"/>
          <w:lang w:eastAsia="en-GB"/>
        </w:rPr>
        <w:t xml:space="preserve"> these benefits can have a positive impact on the ability of the police to tackle crime and anti-social behaviour.</w:t>
      </w:r>
      <w:r w:rsidRPr="008076FB">
        <w:rPr>
          <w:rFonts w:eastAsia="Times New Roman" w:cstheme="minorHAnsi"/>
          <w:sz w:val="24"/>
          <w:szCs w:val="24"/>
          <w:lang w:eastAsia="en-GB"/>
        </w:rPr>
        <w:t xml:space="preserve"> (College of Policing, </w:t>
      </w:r>
      <w:r w:rsidR="00B774C2" w:rsidRPr="008076FB">
        <w:rPr>
          <w:rFonts w:eastAsia="Times New Roman" w:cstheme="minorHAnsi"/>
          <w:sz w:val="24"/>
          <w:szCs w:val="24"/>
          <w:lang w:eastAsia="en-GB"/>
        </w:rPr>
        <w:t xml:space="preserve">2013). </w:t>
      </w:r>
    </w:p>
    <w:p w14:paraId="5A638DF4" w14:textId="2067E704" w:rsidR="00B774C2" w:rsidRPr="008076FB" w:rsidRDefault="00545AB1" w:rsidP="00DE64A2">
      <w:pPr>
        <w:spacing w:after="150" w:line="330" w:lineRule="atLeast"/>
      </w:pPr>
      <w:r w:rsidRPr="008076FB">
        <w:rPr>
          <w:rFonts w:eastAsia="Times New Roman" w:cstheme="minorHAnsi"/>
          <w:sz w:val="24"/>
          <w:szCs w:val="24"/>
          <w:lang w:eastAsia="en-GB"/>
        </w:rPr>
        <w:t xml:space="preserve">When the public feel listened to and has trust in their police force this </w:t>
      </w:r>
      <w:r w:rsidR="00067B90" w:rsidRPr="008076FB">
        <w:rPr>
          <w:rFonts w:eastAsia="Times New Roman" w:cstheme="minorHAnsi"/>
          <w:sz w:val="24"/>
          <w:szCs w:val="24"/>
          <w:lang w:eastAsia="en-GB"/>
        </w:rPr>
        <w:t>in turn</w:t>
      </w:r>
      <w:r w:rsidRPr="008076FB">
        <w:rPr>
          <w:rFonts w:eastAsia="Times New Roman" w:cstheme="minorHAnsi"/>
          <w:sz w:val="24"/>
          <w:szCs w:val="24"/>
          <w:lang w:eastAsia="en-GB"/>
        </w:rPr>
        <w:t xml:space="preserve"> creates community cohesion. </w:t>
      </w:r>
      <w:r w:rsidR="009A0F02" w:rsidRPr="008076FB">
        <w:rPr>
          <w:rFonts w:eastAsia="Times New Roman" w:cstheme="minorHAnsi"/>
          <w:sz w:val="24"/>
          <w:szCs w:val="24"/>
          <w:lang w:eastAsia="en-GB"/>
        </w:rPr>
        <w:t>‘</w:t>
      </w:r>
      <w:r w:rsidR="00F34067" w:rsidRPr="008076FB">
        <w:t>Promoting community cohesion involves addressing fractures, removing barriers and encouraging positive interaction between groups. Community cohesion is closely linked to integration as it aims to build communities where people feel confident that they belong and are comfortable mixing and interacting with others</w:t>
      </w:r>
      <w:r w:rsidR="009A0F02" w:rsidRPr="008076FB">
        <w:t>’</w:t>
      </w:r>
      <w:r w:rsidR="00450C8A" w:rsidRPr="008076FB">
        <w:t xml:space="preserve"> (local Government Association, 2021)</w:t>
      </w:r>
      <w:r w:rsidR="00C45782" w:rsidRPr="008076FB">
        <w:t>.</w:t>
      </w:r>
    </w:p>
    <w:p w14:paraId="4D164364" w14:textId="76B9C154" w:rsidR="00C45782" w:rsidRPr="00EF1860" w:rsidRDefault="00C45782" w:rsidP="00DE64A2">
      <w:pPr>
        <w:spacing w:after="150" w:line="330" w:lineRule="atLeast"/>
        <w:rPr>
          <w:rFonts w:cstheme="minorHAnsi"/>
          <w:sz w:val="24"/>
          <w:szCs w:val="24"/>
          <w:shd w:val="clear" w:color="auto" w:fill="FFFFFF"/>
        </w:rPr>
      </w:pPr>
      <w:r w:rsidRPr="008076FB">
        <w:t xml:space="preserve">More </w:t>
      </w:r>
      <w:r w:rsidRPr="008076FB">
        <w:rPr>
          <w:rFonts w:cstheme="minorHAnsi"/>
          <w:sz w:val="24"/>
          <w:szCs w:val="24"/>
        </w:rPr>
        <w:t xml:space="preserve">recently, the College of </w:t>
      </w:r>
      <w:r w:rsidR="00127FA2" w:rsidRPr="008076FB">
        <w:rPr>
          <w:rFonts w:cstheme="minorHAnsi"/>
          <w:sz w:val="24"/>
          <w:szCs w:val="24"/>
        </w:rPr>
        <w:t>Policing</w:t>
      </w:r>
      <w:r w:rsidRPr="008076FB">
        <w:rPr>
          <w:rFonts w:cstheme="minorHAnsi"/>
          <w:sz w:val="24"/>
          <w:szCs w:val="24"/>
        </w:rPr>
        <w:t xml:space="preserve"> published a report on policing the community in 2015</w:t>
      </w:r>
      <w:r w:rsidR="00D85AB7" w:rsidRPr="008076FB">
        <w:rPr>
          <w:rFonts w:cstheme="minorHAnsi"/>
          <w:sz w:val="24"/>
          <w:szCs w:val="24"/>
        </w:rPr>
        <w:t xml:space="preserve"> which stressed the need for the police to work in partnership with </w:t>
      </w:r>
      <w:r w:rsidR="00086FCB" w:rsidRPr="008076FB">
        <w:rPr>
          <w:rFonts w:cstheme="minorHAnsi"/>
          <w:sz w:val="24"/>
          <w:szCs w:val="24"/>
        </w:rPr>
        <w:t>communities. (</w:t>
      </w:r>
      <w:r w:rsidR="00127FA2" w:rsidRPr="008076FB">
        <w:rPr>
          <w:rFonts w:cstheme="minorHAnsi"/>
          <w:sz w:val="24"/>
          <w:szCs w:val="24"/>
        </w:rPr>
        <w:t xml:space="preserve">Bryant, 2020 </w:t>
      </w:r>
      <w:r w:rsidR="00EF1860" w:rsidRPr="008076FB">
        <w:rPr>
          <w:rFonts w:cstheme="minorHAnsi"/>
          <w:sz w:val="24"/>
          <w:szCs w:val="24"/>
        </w:rPr>
        <w:t>pg.</w:t>
      </w:r>
      <w:r w:rsidR="00127FA2" w:rsidRPr="008076FB">
        <w:rPr>
          <w:rFonts w:cstheme="minorHAnsi"/>
          <w:sz w:val="24"/>
          <w:szCs w:val="24"/>
        </w:rPr>
        <w:t xml:space="preserve"> 155)</w:t>
      </w:r>
      <w:r w:rsidR="00E10774" w:rsidRPr="008076FB">
        <w:rPr>
          <w:rFonts w:cstheme="minorHAnsi"/>
          <w:sz w:val="24"/>
          <w:szCs w:val="24"/>
        </w:rPr>
        <w:t xml:space="preserve">. The college of </w:t>
      </w:r>
      <w:r w:rsidR="00291E5D" w:rsidRPr="008076FB">
        <w:rPr>
          <w:rFonts w:cstheme="minorHAnsi"/>
          <w:sz w:val="24"/>
          <w:szCs w:val="24"/>
        </w:rPr>
        <w:t>policing</w:t>
      </w:r>
      <w:r w:rsidR="00E10774" w:rsidRPr="008076FB">
        <w:rPr>
          <w:rFonts w:cstheme="minorHAnsi"/>
          <w:sz w:val="24"/>
          <w:szCs w:val="24"/>
        </w:rPr>
        <w:t xml:space="preserve"> developed a </w:t>
      </w:r>
      <w:r w:rsidR="00416A7D" w:rsidRPr="008076FB">
        <w:rPr>
          <w:rFonts w:cstheme="minorHAnsi"/>
          <w:sz w:val="24"/>
          <w:szCs w:val="24"/>
        </w:rPr>
        <w:t>guideline</w:t>
      </w:r>
      <w:r w:rsidR="00EF1860">
        <w:rPr>
          <w:rFonts w:cstheme="minorHAnsi"/>
          <w:sz w:val="24"/>
          <w:szCs w:val="24"/>
        </w:rPr>
        <w:t>’</w:t>
      </w:r>
      <w:r w:rsidR="00416A7D" w:rsidRPr="008076FB">
        <w:rPr>
          <w:rFonts w:cstheme="minorHAnsi"/>
          <w:sz w:val="24"/>
          <w:szCs w:val="24"/>
        </w:rPr>
        <w:t>s</w:t>
      </w:r>
      <w:r w:rsidR="00291E5D">
        <w:rPr>
          <w:rFonts w:cstheme="minorHAnsi"/>
          <w:sz w:val="24"/>
          <w:szCs w:val="24"/>
        </w:rPr>
        <w:t>, which</w:t>
      </w:r>
      <w:r w:rsidR="00416A7D" w:rsidRPr="008076FB">
        <w:rPr>
          <w:rFonts w:cstheme="minorHAnsi"/>
          <w:sz w:val="24"/>
          <w:szCs w:val="24"/>
        </w:rPr>
        <w:t xml:space="preserve"> they </w:t>
      </w:r>
      <w:r w:rsidR="00291E5D" w:rsidRPr="008076FB">
        <w:rPr>
          <w:rFonts w:cstheme="minorHAnsi"/>
          <w:sz w:val="24"/>
          <w:szCs w:val="24"/>
        </w:rPr>
        <w:t>refer</w:t>
      </w:r>
      <w:r w:rsidR="00416A7D" w:rsidRPr="008076FB">
        <w:rPr>
          <w:rFonts w:cstheme="minorHAnsi"/>
          <w:sz w:val="24"/>
          <w:szCs w:val="24"/>
        </w:rPr>
        <w:t xml:space="preserve"> to as the ‘What works’ process. </w:t>
      </w:r>
      <w:proofErr w:type="gramStart"/>
      <w:r w:rsidR="00523CE7" w:rsidRPr="008076FB">
        <w:rPr>
          <w:rFonts w:cstheme="minorHAnsi"/>
          <w:sz w:val="24"/>
          <w:szCs w:val="24"/>
        </w:rPr>
        <w:t>‘</w:t>
      </w:r>
      <w:r w:rsidR="00523CE7" w:rsidRPr="008076FB">
        <w:rPr>
          <w:rFonts w:cstheme="minorHAnsi"/>
          <w:sz w:val="24"/>
          <w:szCs w:val="24"/>
          <w:shd w:val="clear" w:color="auto" w:fill="FFFFFF"/>
        </w:rPr>
        <w:t xml:space="preserve"> What</w:t>
      </w:r>
      <w:proofErr w:type="gramEnd"/>
      <w:r w:rsidR="00523CE7" w:rsidRPr="008076FB">
        <w:rPr>
          <w:rFonts w:cstheme="minorHAnsi"/>
          <w:sz w:val="24"/>
          <w:szCs w:val="24"/>
          <w:shd w:val="clear" w:color="auto" w:fill="FFFFFF"/>
        </w:rPr>
        <w:t xml:space="preserve"> Works supports and encourages greater collaboration across organisations with a shared aim of reducing crime. We do this by providing tools and resources that equip policing and other stakeholders to better access, understand and use </w:t>
      </w:r>
      <w:r w:rsidR="00523CE7" w:rsidRPr="00EF1860">
        <w:rPr>
          <w:rFonts w:cstheme="minorHAnsi"/>
          <w:sz w:val="24"/>
          <w:szCs w:val="24"/>
          <w:shd w:val="clear" w:color="auto" w:fill="FFFFFF"/>
        </w:rPr>
        <w:t>research evidence in practice</w:t>
      </w:r>
      <w:r w:rsidR="00523CE7" w:rsidRPr="00EF1860">
        <w:rPr>
          <w:rFonts w:cstheme="minorHAnsi"/>
          <w:sz w:val="24"/>
          <w:szCs w:val="24"/>
          <w:shd w:val="clear" w:color="auto" w:fill="FFFFFF"/>
        </w:rPr>
        <w:t>’ (College of pol</w:t>
      </w:r>
      <w:r w:rsidR="008076FB" w:rsidRPr="00EF1860">
        <w:rPr>
          <w:rFonts w:cstheme="minorHAnsi"/>
          <w:sz w:val="24"/>
          <w:szCs w:val="24"/>
          <w:shd w:val="clear" w:color="auto" w:fill="FFFFFF"/>
        </w:rPr>
        <w:t>icing, no date.)</w:t>
      </w:r>
    </w:p>
    <w:p w14:paraId="6E47D71F" w14:textId="57627AF6" w:rsidR="003633F0" w:rsidRPr="00EF1860" w:rsidRDefault="00165866" w:rsidP="00DE64A2">
      <w:pPr>
        <w:spacing w:after="150" w:line="330" w:lineRule="atLeast"/>
        <w:rPr>
          <w:rFonts w:cstheme="minorHAnsi"/>
          <w:color w:val="333333"/>
          <w:sz w:val="24"/>
          <w:szCs w:val="24"/>
        </w:rPr>
      </w:pPr>
      <w:r w:rsidRPr="00EF1860">
        <w:rPr>
          <w:rFonts w:cstheme="minorHAnsi"/>
          <w:sz w:val="24"/>
          <w:szCs w:val="24"/>
          <w:shd w:val="clear" w:color="auto" w:fill="FFFFFF"/>
        </w:rPr>
        <w:t xml:space="preserve">The </w:t>
      </w:r>
      <w:r w:rsidR="00D50F8D" w:rsidRPr="00EF1860">
        <w:rPr>
          <w:rFonts w:cstheme="minorHAnsi"/>
          <w:sz w:val="24"/>
          <w:szCs w:val="24"/>
          <w:shd w:val="clear" w:color="auto" w:fill="FFFFFF"/>
        </w:rPr>
        <w:t xml:space="preserve">College of Police have </w:t>
      </w:r>
      <w:r w:rsidR="00EF1860" w:rsidRPr="00EF1860">
        <w:rPr>
          <w:rFonts w:cstheme="minorHAnsi"/>
          <w:sz w:val="24"/>
          <w:szCs w:val="24"/>
          <w:shd w:val="clear" w:color="auto" w:fill="FFFFFF"/>
        </w:rPr>
        <w:t xml:space="preserve">further outlines </w:t>
      </w:r>
      <w:proofErr w:type="gramStart"/>
      <w:r w:rsidR="00EF1860" w:rsidRPr="00EF1860">
        <w:rPr>
          <w:rFonts w:cstheme="minorHAnsi"/>
          <w:sz w:val="24"/>
          <w:szCs w:val="24"/>
          <w:shd w:val="clear" w:color="auto" w:fill="FFFFFF"/>
        </w:rPr>
        <w:t xml:space="preserve">the </w:t>
      </w:r>
      <w:r w:rsidR="004A28EE" w:rsidRPr="00EF1860">
        <w:rPr>
          <w:rFonts w:cstheme="minorHAnsi"/>
          <w:sz w:val="24"/>
          <w:szCs w:val="24"/>
          <w:shd w:val="clear" w:color="auto" w:fill="FFFFFF"/>
        </w:rPr>
        <w:t xml:space="preserve"> ‘</w:t>
      </w:r>
      <w:proofErr w:type="gramEnd"/>
      <w:r w:rsidR="00AC471F" w:rsidRPr="00EF1860">
        <w:rPr>
          <w:rFonts w:cstheme="minorHAnsi"/>
          <w:sz w:val="24"/>
          <w:szCs w:val="24"/>
          <w:shd w:val="clear" w:color="auto" w:fill="FFFFFF"/>
        </w:rPr>
        <w:t xml:space="preserve">Confident Cycle’. </w:t>
      </w:r>
      <w:r w:rsidR="00AC471F" w:rsidRPr="00EF1860">
        <w:rPr>
          <w:rFonts w:cstheme="minorHAnsi"/>
          <w:color w:val="333333"/>
          <w:sz w:val="24"/>
          <w:szCs w:val="24"/>
        </w:rPr>
        <w:t>The confidence cycle is the link between community engagement and increased public confidence in the police. It can facilitate a greater willingness for the public to cooperate with the police, thereby enriching </w:t>
      </w:r>
      <w:hyperlink r:id="rId19" w:anchor="collection" w:tooltip="collection" w:history="1">
        <w:r w:rsidR="00AC471F" w:rsidRPr="00EF1860">
          <w:rPr>
            <w:rStyle w:val="Hyperlink"/>
            <w:rFonts w:cstheme="minorHAnsi"/>
            <w:color w:val="065E80"/>
            <w:sz w:val="24"/>
            <w:szCs w:val="24"/>
          </w:rPr>
          <w:t>intelligence collection</w:t>
        </w:r>
      </w:hyperlink>
      <w:r w:rsidR="00AC471F" w:rsidRPr="00EF1860">
        <w:rPr>
          <w:rFonts w:cstheme="minorHAnsi"/>
          <w:color w:val="333333"/>
          <w:sz w:val="24"/>
          <w:szCs w:val="24"/>
        </w:rPr>
        <w:t>.</w:t>
      </w:r>
      <w:r w:rsidR="00AC471F" w:rsidRPr="00EF1860">
        <w:rPr>
          <w:rFonts w:cstheme="minorHAnsi"/>
          <w:color w:val="333333"/>
          <w:sz w:val="24"/>
          <w:szCs w:val="24"/>
        </w:rPr>
        <w:t xml:space="preserve">(College of policing, 2013). </w:t>
      </w:r>
      <w:r w:rsidR="008F3D15" w:rsidRPr="00EF1860">
        <w:rPr>
          <w:rFonts w:cstheme="minorHAnsi"/>
          <w:color w:val="333333"/>
          <w:sz w:val="24"/>
          <w:szCs w:val="24"/>
        </w:rPr>
        <w:t xml:space="preserve">The cycle shows how </w:t>
      </w:r>
      <w:r w:rsidR="00DA44E0" w:rsidRPr="00EF1860">
        <w:rPr>
          <w:rFonts w:cstheme="minorHAnsi"/>
          <w:color w:val="333333"/>
          <w:sz w:val="24"/>
          <w:szCs w:val="24"/>
        </w:rPr>
        <w:t>collaborative</w:t>
      </w:r>
      <w:r w:rsidR="00091E9A" w:rsidRPr="00EF1860">
        <w:rPr>
          <w:rFonts w:cstheme="minorHAnsi"/>
          <w:color w:val="333333"/>
          <w:sz w:val="24"/>
          <w:szCs w:val="24"/>
        </w:rPr>
        <w:t xml:space="preserve"> product solving, addressed neighbourhood problems which increased confidence an</w:t>
      </w:r>
      <w:r w:rsidR="00797DC8" w:rsidRPr="00EF1860">
        <w:rPr>
          <w:rFonts w:cstheme="minorHAnsi"/>
          <w:color w:val="333333"/>
          <w:sz w:val="24"/>
          <w:szCs w:val="24"/>
        </w:rPr>
        <w:t xml:space="preserve">d trust in the police, this then </w:t>
      </w:r>
      <w:r w:rsidR="00DA44E0" w:rsidRPr="00EF1860">
        <w:rPr>
          <w:rFonts w:cstheme="minorHAnsi"/>
          <w:color w:val="333333"/>
          <w:sz w:val="24"/>
          <w:szCs w:val="24"/>
        </w:rPr>
        <w:t>develops</w:t>
      </w:r>
      <w:r w:rsidR="00797DC8" w:rsidRPr="00EF1860">
        <w:rPr>
          <w:rFonts w:cstheme="minorHAnsi"/>
          <w:color w:val="333333"/>
          <w:sz w:val="24"/>
          <w:szCs w:val="24"/>
        </w:rPr>
        <w:t xml:space="preserve"> community intelligence which directs activity though ‘the national </w:t>
      </w:r>
      <w:r w:rsidR="00DA44E0" w:rsidRPr="00EF1860">
        <w:rPr>
          <w:rFonts w:cstheme="minorHAnsi"/>
          <w:color w:val="333333"/>
          <w:sz w:val="24"/>
          <w:szCs w:val="24"/>
        </w:rPr>
        <w:t>intelligence</w:t>
      </w:r>
      <w:r w:rsidR="00797DC8" w:rsidRPr="00EF1860">
        <w:rPr>
          <w:rFonts w:cstheme="minorHAnsi"/>
          <w:color w:val="333333"/>
          <w:sz w:val="24"/>
          <w:szCs w:val="24"/>
        </w:rPr>
        <w:t xml:space="preserve"> model’ which </w:t>
      </w:r>
      <w:r w:rsidR="008D40A5" w:rsidRPr="00EF1860">
        <w:rPr>
          <w:rFonts w:cstheme="minorHAnsi"/>
          <w:color w:val="333333"/>
          <w:sz w:val="24"/>
          <w:szCs w:val="24"/>
        </w:rPr>
        <w:t xml:space="preserve">drives community engagement which then leads to the ‘Neighbourhood priorities’ that are set out for </w:t>
      </w:r>
      <w:r w:rsidR="00DA44E0" w:rsidRPr="00EF1860">
        <w:rPr>
          <w:rFonts w:cstheme="minorHAnsi"/>
          <w:color w:val="333333"/>
          <w:sz w:val="24"/>
          <w:szCs w:val="24"/>
        </w:rPr>
        <w:t>neighbourhood</w:t>
      </w:r>
      <w:r w:rsidR="008D40A5" w:rsidRPr="00EF1860">
        <w:rPr>
          <w:rFonts w:cstheme="minorHAnsi"/>
          <w:color w:val="333333"/>
          <w:sz w:val="24"/>
          <w:szCs w:val="24"/>
        </w:rPr>
        <w:t xml:space="preserve"> policing teams to </w:t>
      </w:r>
      <w:r w:rsidR="00DA44E0" w:rsidRPr="00EF1860">
        <w:rPr>
          <w:rFonts w:cstheme="minorHAnsi"/>
          <w:color w:val="333333"/>
          <w:sz w:val="24"/>
          <w:szCs w:val="24"/>
        </w:rPr>
        <w:t xml:space="preserve">work towards improving for the community. This clear cycle shows the importance of engagement between the police and the community. </w:t>
      </w:r>
    </w:p>
    <w:p w14:paraId="699ECDB7" w14:textId="0C46C2B2" w:rsidR="00DA44E0" w:rsidRDefault="00DA44E0" w:rsidP="00DE64A2">
      <w:pPr>
        <w:spacing w:after="150" w:line="330" w:lineRule="atLeast"/>
        <w:rPr>
          <w:rFonts w:ascii="Arial" w:hAnsi="Arial" w:cs="Arial"/>
          <w:color w:val="333333"/>
          <w:sz w:val="23"/>
          <w:szCs w:val="23"/>
        </w:rPr>
      </w:pPr>
    </w:p>
    <w:p w14:paraId="76072153" w14:textId="71EE0A9D" w:rsidR="00DA44E0" w:rsidRDefault="005D4768" w:rsidP="00DE64A2">
      <w:pPr>
        <w:spacing w:after="150" w:line="330" w:lineRule="atLeast"/>
        <w:rPr>
          <w:rFonts w:ascii="Arial" w:hAnsi="Arial" w:cs="Arial"/>
          <w:color w:val="333333"/>
          <w:sz w:val="23"/>
          <w:szCs w:val="23"/>
        </w:rPr>
      </w:pPr>
      <w:r>
        <w:rPr>
          <w:rFonts w:ascii="Arial" w:hAnsi="Arial" w:cs="Arial"/>
          <w:color w:val="333333"/>
          <w:sz w:val="23"/>
          <w:szCs w:val="23"/>
        </w:rPr>
        <w:lastRenderedPageBreak/>
        <w:t xml:space="preserve">This essay has </w:t>
      </w:r>
      <w:r w:rsidR="000E51AC" w:rsidRPr="006B3B5C">
        <w:rPr>
          <w:rFonts w:cstheme="minorHAnsi"/>
          <w:sz w:val="24"/>
          <w:szCs w:val="24"/>
        </w:rPr>
        <w:t>assess</w:t>
      </w:r>
      <w:r w:rsidR="000E51AC">
        <w:rPr>
          <w:rFonts w:cstheme="minorHAnsi"/>
          <w:sz w:val="24"/>
          <w:szCs w:val="24"/>
        </w:rPr>
        <w:t>ed</w:t>
      </w:r>
      <w:r w:rsidRPr="006B3B5C">
        <w:rPr>
          <w:rFonts w:cstheme="minorHAnsi"/>
          <w:sz w:val="24"/>
          <w:szCs w:val="24"/>
        </w:rPr>
        <w:t xml:space="preserve"> the role of community policing in fostering and maintaining community cohesion. It </w:t>
      </w:r>
      <w:r>
        <w:rPr>
          <w:rFonts w:cstheme="minorHAnsi"/>
          <w:sz w:val="24"/>
          <w:szCs w:val="24"/>
        </w:rPr>
        <w:t>has</w:t>
      </w:r>
      <w:r w:rsidRPr="006B3B5C">
        <w:rPr>
          <w:rFonts w:cstheme="minorHAnsi"/>
          <w:sz w:val="24"/>
          <w:szCs w:val="24"/>
        </w:rPr>
        <w:t xml:space="preserve"> look</w:t>
      </w:r>
      <w:r>
        <w:rPr>
          <w:rFonts w:cstheme="minorHAnsi"/>
          <w:sz w:val="24"/>
          <w:szCs w:val="24"/>
        </w:rPr>
        <w:t>ed</w:t>
      </w:r>
      <w:r w:rsidRPr="006B3B5C">
        <w:rPr>
          <w:rFonts w:cstheme="minorHAnsi"/>
          <w:sz w:val="24"/>
          <w:szCs w:val="24"/>
        </w:rPr>
        <w:t xml:space="preserve"> at community engagement and how policing practise can impact the community</w:t>
      </w:r>
      <w:r w:rsidR="00772A91">
        <w:rPr>
          <w:rFonts w:cstheme="minorHAnsi"/>
          <w:sz w:val="24"/>
          <w:szCs w:val="24"/>
        </w:rPr>
        <w:t xml:space="preserve"> pos</w:t>
      </w:r>
      <w:r w:rsidR="0038389D">
        <w:rPr>
          <w:rFonts w:cstheme="minorHAnsi"/>
          <w:sz w:val="24"/>
          <w:szCs w:val="24"/>
        </w:rPr>
        <w:t xml:space="preserve">itively. </w:t>
      </w:r>
      <w:r w:rsidRPr="006B3B5C">
        <w:rPr>
          <w:rFonts w:cstheme="minorHAnsi"/>
          <w:sz w:val="24"/>
          <w:szCs w:val="24"/>
        </w:rPr>
        <w:t xml:space="preserve">It </w:t>
      </w:r>
      <w:r>
        <w:rPr>
          <w:rFonts w:cstheme="minorHAnsi"/>
          <w:sz w:val="24"/>
          <w:szCs w:val="24"/>
        </w:rPr>
        <w:t>has also outlined</w:t>
      </w:r>
      <w:r w:rsidRPr="006B3B5C">
        <w:rPr>
          <w:rFonts w:cstheme="minorHAnsi"/>
          <w:sz w:val="24"/>
          <w:szCs w:val="24"/>
        </w:rPr>
        <w:t xml:space="preserve"> the meaning of community cohesion and the key principles of community engagement.</w:t>
      </w:r>
      <w:r w:rsidR="009F166D">
        <w:rPr>
          <w:rFonts w:cstheme="minorHAnsi"/>
          <w:sz w:val="24"/>
          <w:szCs w:val="24"/>
        </w:rPr>
        <w:t xml:space="preserve"> </w:t>
      </w:r>
      <w:r w:rsidR="007006B0">
        <w:rPr>
          <w:rFonts w:cstheme="minorHAnsi"/>
          <w:sz w:val="24"/>
          <w:szCs w:val="24"/>
        </w:rPr>
        <w:t>Furthermore,</w:t>
      </w:r>
      <w:r w:rsidR="009F166D">
        <w:rPr>
          <w:rFonts w:cstheme="minorHAnsi"/>
          <w:sz w:val="24"/>
          <w:szCs w:val="24"/>
        </w:rPr>
        <w:t xml:space="preserve"> it has also </w:t>
      </w:r>
      <w:r w:rsidR="00C60440">
        <w:rPr>
          <w:rFonts w:cstheme="minorHAnsi"/>
          <w:sz w:val="24"/>
          <w:szCs w:val="24"/>
        </w:rPr>
        <w:t>outlined the negative impact</w:t>
      </w:r>
      <w:r w:rsidR="001F4E6C">
        <w:rPr>
          <w:rFonts w:cstheme="minorHAnsi"/>
          <w:sz w:val="24"/>
          <w:szCs w:val="24"/>
        </w:rPr>
        <w:t xml:space="preserve"> </w:t>
      </w:r>
      <w:r w:rsidR="007006B0">
        <w:rPr>
          <w:rFonts w:cstheme="minorHAnsi"/>
          <w:sz w:val="24"/>
          <w:szCs w:val="24"/>
        </w:rPr>
        <w:t xml:space="preserve">that </w:t>
      </w:r>
      <w:r w:rsidR="001F4E6C">
        <w:rPr>
          <w:rFonts w:cstheme="minorHAnsi"/>
          <w:sz w:val="24"/>
          <w:szCs w:val="24"/>
        </w:rPr>
        <w:t xml:space="preserve">lack of community engagement and cohesion can have on communities, this included information on the Brixton Riots 1981. </w:t>
      </w:r>
      <w:r w:rsidR="007006B0">
        <w:rPr>
          <w:rFonts w:cstheme="minorHAnsi"/>
          <w:sz w:val="24"/>
          <w:szCs w:val="24"/>
        </w:rPr>
        <w:t xml:space="preserve">It has </w:t>
      </w:r>
      <w:r w:rsidR="0038389D">
        <w:rPr>
          <w:rFonts w:cstheme="minorHAnsi"/>
          <w:sz w:val="24"/>
          <w:szCs w:val="24"/>
        </w:rPr>
        <w:t xml:space="preserve">outlined </w:t>
      </w:r>
      <w:r w:rsidR="000E51AC">
        <w:rPr>
          <w:rFonts w:cstheme="minorHAnsi"/>
          <w:sz w:val="24"/>
          <w:szCs w:val="24"/>
        </w:rPr>
        <w:t>more recent changes, such a</w:t>
      </w:r>
      <w:r w:rsidR="008A28D7">
        <w:rPr>
          <w:rFonts w:cstheme="minorHAnsi"/>
          <w:sz w:val="24"/>
          <w:szCs w:val="24"/>
        </w:rPr>
        <w:t>s</w:t>
      </w:r>
      <w:r w:rsidR="000E51AC">
        <w:rPr>
          <w:rFonts w:cstheme="minorHAnsi"/>
          <w:sz w:val="24"/>
          <w:szCs w:val="24"/>
        </w:rPr>
        <w:t xml:space="preserve"> ‘The Police Reform Act 2002’ and </w:t>
      </w:r>
      <w:r w:rsidR="007006B0">
        <w:rPr>
          <w:rFonts w:cstheme="minorHAnsi"/>
          <w:sz w:val="24"/>
          <w:szCs w:val="24"/>
        </w:rPr>
        <w:t xml:space="preserve">discussed </w:t>
      </w:r>
      <w:r w:rsidR="00772A91">
        <w:rPr>
          <w:rFonts w:cstheme="minorHAnsi"/>
          <w:sz w:val="24"/>
          <w:szCs w:val="24"/>
        </w:rPr>
        <w:t xml:space="preserve">methods of engagement and looked at ‘Confident Cycle’. </w:t>
      </w:r>
    </w:p>
    <w:p w14:paraId="16B87789" w14:textId="6DE27C40" w:rsidR="003633F0" w:rsidRDefault="006A5F00" w:rsidP="00DE64A2">
      <w:pPr>
        <w:spacing w:after="150" w:line="330" w:lineRule="atLeast"/>
        <w:rPr>
          <w:rFonts w:ascii="Arial" w:hAnsi="Arial" w:cs="Arial"/>
          <w:color w:val="333333"/>
          <w:sz w:val="23"/>
          <w:szCs w:val="23"/>
        </w:rPr>
      </w:pPr>
      <w:r>
        <w:rPr>
          <w:rFonts w:ascii="Arial" w:hAnsi="Arial" w:cs="Arial"/>
          <w:color w:val="333333"/>
          <w:sz w:val="23"/>
          <w:szCs w:val="23"/>
        </w:rPr>
        <w:t>Word Count 17</w:t>
      </w:r>
      <w:r w:rsidR="00EF1860">
        <w:rPr>
          <w:rFonts w:ascii="Arial" w:hAnsi="Arial" w:cs="Arial"/>
          <w:color w:val="333333"/>
          <w:sz w:val="23"/>
          <w:szCs w:val="23"/>
        </w:rPr>
        <w:t>17</w:t>
      </w:r>
      <w:r>
        <w:rPr>
          <w:rFonts w:ascii="Arial" w:hAnsi="Arial" w:cs="Arial"/>
          <w:color w:val="333333"/>
          <w:sz w:val="23"/>
          <w:szCs w:val="23"/>
        </w:rPr>
        <w:t xml:space="preserve">. </w:t>
      </w:r>
    </w:p>
    <w:p w14:paraId="342545DD" w14:textId="77777777" w:rsidR="003633F0" w:rsidRDefault="003633F0" w:rsidP="00DE64A2">
      <w:pPr>
        <w:spacing w:after="150" w:line="330" w:lineRule="atLeast"/>
        <w:rPr>
          <w:rFonts w:ascii="Arial" w:hAnsi="Arial" w:cs="Arial"/>
          <w:color w:val="333333"/>
          <w:sz w:val="23"/>
          <w:szCs w:val="23"/>
        </w:rPr>
      </w:pPr>
    </w:p>
    <w:p w14:paraId="3A4AEA85" w14:textId="77777777" w:rsidR="003633F0" w:rsidRDefault="003633F0" w:rsidP="00DE64A2">
      <w:pPr>
        <w:spacing w:after="150" w:line="330" w:lineRule="atLeast"/>
        <w:rPr>
          <w:rFonts w:ascii="Arial" w:hAnsi="Arial" w:cs="Arial"/>
          <w:color w:val="333333"/>
          <w:sz w:val="23"/>
          <w:szCs w:val="23"/>
        </w:rPr>
      </w:pPr>
    </w:p>
    <w:p w14:paraId="79C6FA29" w14:textId="77777777" w:rsidR="003633F0" w:rsidRDefault="003633F0" w:rsidP="00DE64A2">
      <w:pPr>
        <w:spacing w:after="150" w:line="330" w:lineRule="atLeast"/>
        <w:rPr>
          <w:rFonts w:ascii="Arial" w:hAnsi="Arial" w:cs="Arial"/>
          <w:color w:val="333333"/>
          <w:sz w:val="23"/>
          <w:szCs w:val="23"/>
        </w:rPr>
      </w:pPr>
    </w:p>
    <w:p w14:paraId="535A9FBA" w14:textId="77777777" w:rsidR="003633F0" w:rsidRDefault="003633F0" w:rsidP="00DE64A2">
      <w:pPr>
        <w:spacing w:after="150" w:line="330" w:lineRule="atLeast"/>
        <w:rPr>
          <w:rFonts w:ascii="Arial" w:hAnsi="Arial" w:cs="Arial"/>
          <w:color w:val="333333"/>
          <w:sz w:val="23"/>
          <w:szCs w:val="23"/>
        </w:rPr>
      </w:pPr>
    </w:p>
    <w:p w14:paraId="1740D57B" w14:textId="6177FE10" w:rsidR="001704B5" w:rsidRDefault="00AC471F" w:rsidP="00DE64A2">
      <w:pPr>
        <w:spacing w:after="150" w:line="330" w:lineRule="atLeast"/>
        <w:rPr>
          <w:rFonts w:cstheme="minorHAnsi"/>
          <w:sz w:val="24"/>
          <w:szCs w:val="24"/>
          <w:shd w:val="clear" w:color="auto" w:fill="FFFFFF"/>
        </w:rPr>
      </w:pPr>
      <w:r>
        <w:rPr>
          <w:rFonts w:cstheme="minorHAnsi"/>
          <w:sz w:val="24"/>
          <w:szCs w:val="24"/>
          <w:shd w:val="clear" w:color="auto" w:fill="FFFFFF"/>
        </w:rPr>
        <w:t xml:space="preserve"> </w:t>
      </w:r>
    </w:p>
    <w:p w14:paraId="5100EABF" w14:textId="77777777" w:rsidR="002C6F26" w:rsidRDefault="002C6F26" w:rsidP="002C6F26">
      <w:pPr>
        <w:rPr>
          <w:b/>
          <w:u w:val="single"/>
        </w:rPr>
      </w:pPr>
      <w:r>
        <w:rPr>
          <w:b/>
          <w:u w:val="single"/>
        </w:rPr>
        <w:t>Evaluate the Disruption Options Available to Target Criminal Activity on the Road Network</w:t>
      </w:r>
    </w:p>
    <w:p w14:paraId="6B887651" w14:textId="3F4D22A6" w:rsidR="002C0C58" w:rsidRDefault="002C6F26" w:rsidP="002C6F26">
      <w:pPr>
        <w:rPr>
          <w:b/>
          <w:u w:val="single"/>
        </w:rPr>
      </w:pPr>
      <w:r>
        <w:rPr>
          <w:b/>
          <w:u w:val="single"/>
        </w:rPr>
        <w:t>(2000 Words)</w:t>
      </w:r>
    </w:p>
    <w:p w14:paraId="6723E604" w14:textId="43A81D3B" w:rsidR="00DE64A2" w:rsidRDefault="00DE64A2" w:rsidP="003C45B6">
      <w:pPr>
        <w:pStyle w:val="NormalWeb"/>
        <w:spacing w:before="0" w:beforeAutospacing="0" w:after="150" w:afterAutospacing="0" w:line="330" w:lineRule="atLeast"/>
        <w:rPr>
          <w:rFonts w:asciiTheme="minorHAnsi" w:hAnsiTheme="minorHAnsi" w:cstheme="minorHAnsi"/>
          <w:color w:val="333333"/>
        </w:rPr>
      </w:pPr>
    </w:p>
    <w:p w14:paraId="237627EB" w14:textId="0841D78F" w:rsidR="002C6F26" w:rsidRDefault="005148C2" w:rsidP="003C45B6">
      <w:pPr>
        <w:pStyle w:val="NormalWeb"/>
        <w:spacing w:before="0" w:beforeAutospacing="0" w:after="150" w:afterAutospacing="0" w:line="330" w:lineRule="atLeast"/>
        <w:rPr>
          <w:rFonts w:asciiTheme="minorHAnsi" w:hAnsiTheme="minorHAnsi" w:cstheme="minorHAnsi"/>
          <w:color w:val="333333"/>
        </w:rPr>
      </w:pPr>
      <w:r>
        <w:rPr>
          <w:rFonts w:asciiTheme="minorHAnsi" w:hAnsiTheme="minorHAnsi" w:cstheme="minorHAnsi"/>
          <w:color w:val="333333"/>
        </w:rPr>
        <w:t xml:space="preserve">This essay will evaluate the </w:t>
      </w:r>
      <w:r w:rsidR="00AE51B9">
        <w:rPr>
          <w:rFonts w:asciiTheme="minorHAnsi" w:hAnsiTheme="minorHAnsi" w:cstheme="minorHAnsi"/>
          <w:color w:val="333333"/>
        </w:rPr>
        <w:t>disruption</w:t>
      </w:r>
      <w:r>
        <w:rPr>
          <w:rFonts w:asciiTheme="minorHAnsi" w:hAnsiTheme="minorHAnsi" w:cstheme="minorHAnsi"/>
          <w:color w:val="333333"/>
        </w:rPr>
        <w:t xml:space="preserve"> options available to target criminal activity on the road network</w:t>
      </w:r>
      <w:r w:rsidR="005939F3">
        <w:rPr>
          <w:rFonts w:asciiTheme="minorHAnsi" w:hAnsiTheme="minorHAnsi" w:cstheme="minorHAnsi"/>
          <w:color w:val="333333"/>
        </w:rPr>
        <w:t xml:space="preserve">, it will also identify different forms of criminal activity conducted via the road networks. </w:t>
      </w:r>
    </w:p>
    <w:p w14:paraId="7289C562" w14:textId="029C8245" w:rsidR="001937C4" w:rsidRDefault="00C335F7" w:rsidP="003C45B6">
      <w:pPr>
        <w:pStyle w:val="NormalWeb"/>
        <w:spacing w:before="0" w:beforeAutospacing="0" w:after="150" w:afterAutospacing="0" w:line="330" w:lineRule="atLeast"/>
        <w:rPr>
          <w:rFonts w:asciiTheme="minorHAnsi" w:hAnsiTheme="minorHAnsi" w:cstheme="minorHAnsi"/>
          <w:color w:val="333333"/>
        </w:rPr>
      </w:pPr>
      <w:r w:rsidRPr="00D324F3">
        <w:rPr>
          <w:rFonts w:asciiTheme="minorHAnsi" w:hAnsiTheme="minorHAnsi" w:cstheme="minorHAnsi"/>
          <w:color w:val="0B0C0C"/>
          <w:shd w:val="clear" w:color="auto" w:fill="FFFFFF"/>
        </w:rPr>
        <w:t>The </w:t>
      </w:r>
      <w:r w:rsidRPr="00D324F3">
        <w:rPr>
          <w:rFonts w:asciiTheme="minorHAnsi" w:hAnsiTheme="minorHAnsi" w:cstheme="minorHAnsi"/>
        </w:rPr>
        <w:t>UK</w:t>
      </w:r>
      <w:r w:rsidRPr="00D324F3">
        <w:rPr>
          <w:rFonts w:asciiTheme="minorHAnsi" w:hAnsiTheme="minorHAnsi" w:cstheme="minorHAnsi"/>
          <w:color w:val="0B0C0C"/>
          <w:shd w:val="clear" w:color="auto" w:fill="FFFFFF"/>
        </w:rPr>
        <w:t> road network transcends the local geographical boundaries of police forces facilitating the movement of people and goods throughout the United Kingdom</w:t>
      </w:r>
      <w:r w:rsidRPr="00D324F3">
        <w:rPr>
          <w:rFonts w:asciiTheme="minorHAnsi" w:hAnsiTheme="minorHAnsi" w:cstheme="minorHAnsi"/>
          <w:color w:val="0B0C0C"/>
          <w:shd w:val="clear" w:color="auto" w:fill="FFFFFF"/>
        </w:rPr>
        <w:t>.</w:t>
      </w:r>
      <w:r w:rsidR="00050505" w:rsidRPr="00D324F3">
        <w:rPr>
          <w:rFonts w:asciiTheme="minorHAnsi" w:hAnsiTheme="minorHAnsi" w:cstheme="minorHAnsi"/>
          <w:color w:val="0B0C0C"/>
          <w:shd w:val="clear" w:color="auto" w:fill="FFFFFF"/>
        </w:rPr>
        <w:t xml:space="preserve"> </w:t>
      </w:r>
      <w:r w:rsidR="00050505" w:rsidRPr="00D324F3">
        <w:rPr>
          <w:rFonts w:asciiTheme="minorHAnsi" w:hAnsiTheme="minorHAnsi" w:cstheme="minorHAnsi"/>
          <w:color w:val="0B0C0C"/>
          <w:shd w:val="clear" w:color="auto" w:fill="FFFFFF"/>
        </w:rPr>
        <w:t> Unfortunately, that which is good for the public and business is also advantageous to criminals who use the road network to move between police forces committing crime</w:t>
      </w:r>
      <w:r w:rsidR="00050505" w:rsidRPr="00D324F3">
        <w:rPr>
          <w:rFonts w:asciiTheme="minorHAnsi" w:hAnsiTheme="minorHAnsi" w:cstheme="minorHAnsi"/>
          <w:color w:val="0B0C0C"/>
          <w:shd w:val="clear" w:color="auto" w:fill="FFFFFF"/>
        </w:rPr>
        <w:t>’(Gov.uk,</w:t>
      </w:r>
      <w:r w:rsidR="004005C1" w:rsidRPr="00D324F3">
        <w:rPr>
          <w:rFonts w:asciiTheme="minorHAnsi" w:hAnsiTheme="minorHAnsi" w:cstheme="minorHAnsi"/>
          <w:color w:val="0B0C0C"/>
          <w:shd w:val="clear" w:color="auto" w:fill="FFFFFF"/>
        </w:rPr>
        <w:t>2020)</w:t>
      </w:r>
      <w:r w:rsidR="00D679F9">
        <w:rPr>
          <w:rFonts w:ascii="Arial" w:hAnsi="Arial" w:cs="Arial"/>
          <w:color w:val="0B0C0C"/>
          <w:sz w:val="29"/>
          <w:szCs w:val="29"/>
          <w:shd w:val="clear" w:color="auto" w:fill="FFFFFF"/>
        </w:rPr>
        <w:t xml:space="preserve">. </w:t>
      </w:r>
      <w:r w:rsidR="00A135FC">
        <w:rPr>
          <w:rFonts w:asciiTheme="minorHAnsi" w:hAnsiTheme="minorHAnsi" w:cstheme="minorHAnsi"/>
          <w:color w:val="333333"/>
        </w:rPr>
        <w:t>The road networks in England and Wales are clearly used by criminals</w:t>
      </w:r>
      <w:r w:rsidR="00327BDF">
        <w:rPr>
          <w:rFonts w:asciiTheme="minorHAnsi" w:hAnsiTheme="minorHAnsi" w:cstheme="minorHAnsi"/>
          <w:color w:val="333333"/>
        </w:rPr>
        <w:t xml:space="preserve"> in order</w:t>
      </w:r>
      <w:r w:rsidR="00A135FC">
        <w:rPr>
          <w:rFonts w:asciiTheme="minorHAnsi" w:hAnsiTheme="minorHAnsi" w:cstheme="minorHAnsi"/>
          <w:color w:val="333333"/>
        </w:rPr>
        <w:t xml:space="preserve"> to facilitate </w:t>
      </w:r>
      <w:r w:rsidR="00A135FC" w:rsidRPr="006D01D2">
        <w:rPr>
          <w:rFonts w:asciiTheme="minorHAnsi" w:hAnsiTheme="minorHAnsi" w:cstheme="minorHAnsi"/>
          <w:color w:val="333333"/>
        </w:rPr>
        <w:t xml:space="preserve">their criminal </w:t>
      </w:r>
      <w:r w:rsidR="004E5A15" w:rsidRPr="006D01D2">
        <w:rPr>
          <w:rFonts w:asciiTheme="minorHAnsi" w:hAnsiTheme="minorHAnsi" w:cstheme="minorHAnsi"/>
          <w:color w:val="333333"/>
        </w:rPr>
        <w:t xml:space="preserve">activities. This includes </w:t>
      </w:r>
      <w:r w:rsidR="001232B5" w:rsidRPr="006D01D2">
        <w:rPr>
          <w:rFonts w:asciiTheme="minorHAnsi" w:hAnsiTheme="minorHAnsi" w:cstheme="minorHAnsi"/>
          <w:color w:val="333333"/>
        </w:rPr>
        <w:t>ser</w:t>
      </w:r>
      <w:r w:rsidR="003D5BFA">
        <w:rPr>
          <w:rFonts w:asciiTheme="minorHAnsi" w:hAnsiTheme="minorHAnsi" w:cstheme="minorHAnsi"/>
          <w:color w:val="333333"/>
        </w:rPr>
        <w:t>i</w:t>
      </w:r>
      <w:r w:rsidR="001232B5" w:rsidRPr="006D01D2">
        <w:rPr>
          <w:rFonts w:asciiTheme="minorHAnsi" w:hAnsiTheme="minorHAnsi" w:cstheme="minorHAnsi"/>
          <w:color w:val="333333"/>
        </w:rPr>
        <w:t>ous organised crim</w:t>
      </w:r>
      <w:r w:rsidR="0033141C" w:rsidRPr="006D01D2">
        <w:rPr>
          <w:rFonts w:asciiTheme="minorHAnsi" w:hAnsiTheme="minorHAnsi" w:cstheme="minorHAnsi"/>
          <w:color w:val="333333"/>
        </w:rPr>
        <w:t>e groups,</w:t>
      </w:r>
      <w:r w:rsidR="006D01D2" w:rsidRPr="006D01D2">
        <w:rPr>
          <w:rFonts w:asciiTheme="minorHAnsi" w:hAnsiTheme="minorHAnsi" w:cstheme="minorHAnsi"/>
          <w:color w:val="333333"/>
        </w:rPr>
        <w:t xml:space="preserve"> </w:t>
      </w:r>
      <w:r w:rsidR="004E5C8A">
        <w:rPr>
          <w:rFonts w:asciiTheme="minorHAnsi" w:hAnsiTheme="minorHAnsi" w:cstheme="minorHAnsi"/>
          <w:color w:val="333333"/>
        </w:rPr>
        <w:t>‘</w:t>
      </w:r>
      <w:r w:rsidR="006D01D2" w:rsidRPr="006D01D2">
        <w:rPr>
          <w:rFonts w:asciiTheme="minorHAnsi" w:hAnsiTheme="minorHAnsi" w:cstheme="minorHAnsi"/>
          <w:color w:val="171717"/>
          <w:shd w:val="clear" w:color="auto" w:fill="FFFFFF"/>
        </w:rPr>
        <w:t xml:space="preserve">The definition of serious and organised crime, or SOC, can be given as people who have worked together for an extended </w:t>
      </w:r>
      <w:proofErr w:type="gramStart"/>
      <w:r w:rsidR="006D01D2" w:rsidRPr="006D01D2">
        <w:rPr>
          <w:rFonts w:asciiTheme="minorHAnsi" w:hAnsiTheme="minorHAnsi" w:cstheme="minorHAnsi"/>
          <w:color w:val="171717"/>
          <w:shd w:val="clear" w:color="auto" w:fill="FFFFFF"/>
        </w:rPr>
        <w:t>period of time</w:t>
      </w:r>
      <w:proofErr w:type="gramEnd"/>
      <w:r w:rsidR="006D01D2" w:rsidRPr="006D01D2">
        <w:rPr>
          <w:rFonts w:asciiTheme="minorHAnsi" w:hAnsiTheme="minorHAnsi" w:cstheme="minorHAnsi"/>
          <w:color w:val="171717"/>
          <w:shd w:val="clear" w:color="auto" w:fill="FFFFFF"/>
        </w:rPr>
        <w:t xml:space="preserve"> to plan, coordinate and conduct serious crime.</w:t>
      </w:r>
      <w:r w:rsidR="0053299F">
        <w:rPr>
          <w:rFonts w:asciiTheme="minorHAnsi" w:hAnsiTheme="minorHAnsi" w:cstheme="minorHAnsi"/>
          <w:color w:val="171717"/>
          <w:shd w:val="clear" w:color="auto" w:fill="FFFFFF"/>
        </w:rPr>
        <w:t xml:space="preserve"> </w:t>
      </w:r>
      <w:r w:rsidR="006D01D2" w:rsidRPr="006D01D2">
        <w:rPr>
          <w:rFonts w:asciiTheme="minorHAnsi" w:hAnsiTheme="minorHAnsi" w:cstheme="minorHAnsi"/>
          <w:color w:val="171717"/>
          <w:shd w:val="clear" w:color="auto" w:fill="FFFFFF"/>
        </w:rPr>
        <w:t>These people are, more often than not, motivated to commit these serious crimes by the potential of financial gain.</w:t>
      </w:r>
      <w:r w:rsidR="004E5C8A">
        <w:rPr>
          <w:rFonts w:asciiTheme="minorHAnsi" w:hAnsiTheme="minorHAnsi" w:cstheme="minorHAnsi"/>
          <w:color w:val="171717"/>
          <w:shd w:val="clear" w:color="auto" w:fill="FFFFFF"/>
        </w:rPr>
        <w:t xml:space="preserve">’ (crime stoppers, </w:t>
      </w:r>
      <w:r w:rsidR="003D5BFA">
        <w:rPr>
          <w:rFonts w:asciiTheme="minorHAnsi" w:hAnsiTheme="minorHAnsi" w:cstheme="minorHAnsi"/>
          <w:color w:val="171717"/>
          <w:shd w:val="clear" w:color="auto" w:fill="FFFFFF"/>
        </w:rPr>
        <w:t xml:space="preserve">2021). </w:t>
      </w:r>
    </w:p>
    <w:p w14:paraId="6221AB16" w14:textId="488B2A38" w:rsidR="0088089D" w:rsidRDefault="007B133E" w:rsidP="003C45B6">
      <w:pPr>
        <w:pStyle w:val="NormalWeb"/>
        <w:spacing w:before="0" w:beforeAutospacing="0" w:after="150" w:afterAutospacing="0" w:line="330" w:lineRule="atLeast"/>
        <w:rPr>
          <w:rFonts w:asciiTheme="minorHAnsi" w:hAnsiTheme="minorHAnsi" w:cstheme="minorHAnsi"/>
          <w:color w:val="0B0C0C"/>
          <w:shd w:val="clear" w:color="auto" w:fill="FFFFFF"/>
        </w:rPr>
      </w:pPr>
      <w:r>
        <w:rPr>
          <w:rFonts w:asciiTheme="minorHAnsi" w:hAnsiTheme="minorHAnsi" w:cstheme="minorHAnsi"/>
          <w:color w:val="333333"/>
        </w:rPr>
        <w:t xml:space="preserve">Serious Organised Crime groups </w:t>
      </w:r>
      <w:r w:rsidR="009C6AEC">
        <w:rPr>
          <w:rFonts w:asciiTheme="minorHAnsi" w:hAnsiTheme="minorHAnsi" w:cstheme="minorHAnsi"/>
          <w:color w:val="333333"/>
        </w:rPr>
        <w:t>often</w:t>
      </w:r>
      <w:r>
        <w:rPr>
          <w:rFonts w:asciiTheme="minorHAnsi" w:hAnsiTheme="minorHAnsi" w:cstheme="minorHAnsi"/>
          <w:color w:val="333333"/>
        </w:rPr>
        <w:t xml:space="preserve"> target the most vulnerable people in our communities to commit their crimes. An example of </w:t>
      </w:r>
      <w:r w:rsidR="007A4A11">
        <w:rPr>
          <w:rFonts w:asciiTheme="minorHAnsi" w:hAnsiTheme="minorHAnsi" w:cstheme="minorHAnsi"/>
          <w:color w:val="333333"/>
        </w:rPr>
        <w:t>serious organised crime</w:t>
      </w:r>
      <w:r w:rsidR="005C5F29">
        <w:rPr>
          <w:rFonts w:asciiTheme="minorHAnsi" w:hAnsiTheme="minorHAnsi" w:cstheme="minorHAnsi"/>
          <w:color w:val="333333"/>
        </w:rPr>
        <w:t xml:space="preserve"> </w:t>
      </w:r>
      <w:r w:rsidR="007A4A11">
        <w:rPr>
          <w:rFonts w:asciiTheme="minorHAnsi" w:hAnsiTheme="minorHAnsi" w:cstheme="minorHAnsi"/>
          <w:color w:val="333333"/>
        </w:rPr>
        <w:t xml:space="preserve">is ‘Child </w:t>
      </w:r>
      <w:r w:rsidR="007A4A11" w:rsidRPr="00682C48">
        <w:rPr>
          <w:rFonts w:asciiTheme="minorHAnsi" w:hAnsiTheme="minorHAnsi" w:cstheme="minorHAnsi"/>
          <w:color w:val="333333"/>
        </w:rPr>
        <w:t xml:space="preserve">criminal exploitation’ </w:t>
      </w:r>
      <w:r w:rsidR="005C5F29" w:rsidRPr="00682C48">
        <w:rPr>
          <w:rFonts w:asciiTheme="minorHAnsi" w:hAnsiTheme="minorHAnsi" w:cstheme="minorHAnsi"/>
          <w:color w:val="333333"/>
        </w:rPr>
        <w:t>this where the gang use children to help commit crimes.</w:t>
      </w:r>
      <w:r w:rsidR="00682C48" w:rsidRPr="00682C48">
        <w:rPr>
          <w:rFonts w:asciiTheme="minorHAnsi" w:hAnsiTheme="minorHAnsi" w:cstheme="minorHAnsi"/>
          <w:color w:val="333333"/>
        </w:rPr>
        <w:t xml:space="preserve"> ‘</w:t>
      </w:r>
      <w:r w:rsidR="00682C48" w:rsidRPr="00682C48">
        <w:rPr>
          <w:rFonts w:asciiTheme="minorHAnsi" w:hAnsiTheme="minorHAnsi" w:cstheme="minorHAnsi"/>
          <w:color w:val="0B0C0C"/>
          <w:shd w:val="clear" w:color="auto" w:fill="FFFFFF"/>
        </w:rPr>
        <w:t>Child criminal exploitation is common in county lines and occurs where an individual or group takes advantage of an imbalance of power to coerce, control, manipulate or deceive a child or young person under the age of 18</w:t>
      </w:r>
      <w:r w:rsidR="00AC323B" w:rsidRPr="00682C48">
        <w:rPr>
          <w:rFonts w:asciiTheme="minorHAnsi" w:hAnsiTheme="minorHAnsi" w:cstheme="minorHAnsi"/>
          <w:color w:val="0B0C0C"/>
          <w:shd w:val="clear" w:color="auto" w:fill="FFFFFF"/>
        </w:rPr>
        <w:t>’ (</w:t>
      </w:r>
      <w:r w:rsidR="00682C48" w:rsidRPr="00682C48">
        <w:rPr>
          <w:rFonts w:asciiTheme="minorHAnsi" w:hAnsiTheme="minorHAnsi" w:cstheme="minorHAnsi"/>
          <w:color w:val="0B0C0C"/>
          <w:shd w:val="clear" w:color="auto" w:fill="FFFFFF"/>
        </w:rPr>
        <w:t>Gov.uk, 2020)</w:t>
      </w:r>
      <w:r w:rsidR="00682C48">
        <w:rPr>
          <w:rFonts w:asciiTheme="minorHAnsi" w:hAnsiTheme="minorHAnsi" w:cstheme="minorHAnsi"/>
          <w:color w:val="333333"/>
        </w:rPr>
        <w:t xml:space="preserve">. </w:t>
      </w:r>
      <w:r w:rsidR="00963E49">
        <w:rPr>
          <w:rFonts w:asciiTheme="minorHAnsi" w:hAnsiTheme="minorHAnsi" w:cstheme="minorHAnsi"/>
          <w:color w:val="333333"/>
        </w:rPr>
        <w:t>One of these methods is know</w:t>
      </w:r>
      <w:r w:rsidR="00963E49" w:rsidRPr="00B076F3">
        <w:rPr>
          <w:rFonts w:asciiTheme="minorHAnsi" w:hAnsiTheme="minorHAnsi" w:cstheme="minorHAnsi"/>
          <w:color w:val="333333"/>
        </w:rPr>
        <w:t>n as ‘County Lines’</w:t>
      </w:r>
      <w:r w:rsidR="00B076F3" w:rsidRPr="00B076F3">
        <w:rPr>
          <w:rFonts w:asciiTheme="minorHAnsi" w:hAnsiTheme="minorHAnsi" w:cstheme="minorHAnsi"/>
          <w:color w:val="333333"/>
        </w:rPr>
        <w:t xml:space="preserve">. </w:t>
      </w:r>
      <w:r w:rsidR="00B076F3" w:rsidRPr="00B076F3">
        <w:rPr>
          <w:rFonts w:asciiTheme="minorHAnsi" w:hAnsiTheme="minorHAnsi" w:cstheme="minorHAnsi"/>
          <w:color w:val="0B0C0C"/>
          <w:shd w:val="clear" w:color="auto" w:fill="FFFFFF"/>
        </w:rPr>
        <w:t xml:space="preserve">“County lines is a term used to describe gangs and organised criminal </w:t>
      </w:r>
      <w:r w:rsidR="00B076F3" w:rsidRPr="00B076F3">
        <w:rPr>
          <w:rFonts w:asciiTheme="minorHAnsi" w:hAnsiTheme="minorHAnsi" w:cstheme="minorHAnsi"/>
          <w:color w:val="0B0C0C"/>
          <w:shd w:val="clear" w:color="auto" w:fill="FFFFFF"/>
        </w:rPr>
        <w:lastRenderedPageBreak/>
        <w:t>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w:t>
      </w:r>
      <w:r w:rsidR="00B076F3">
        <w:rPr>
          <w:rFonts w:asciiTheme="minorHAnsi" w:hAnsiTheme="minorHAnsi" w:cstheme="minorHAnsi"/>
          <w:color w:val="0B0C0C"/>
          <w:shd w:val="clear" w:color="auto" w:fill="FFFFFF"/>
        </w:rPr>
        <w:t xml:space="preserve"> (</w:t>
      </w:r>
      <w:r w:rsidR="003F08B0">
        <w:rPr>
          <w:rFonts w:asciiTheme="minorHAnsi" w:hAnsiTheme="minorHAnsi" w:cstheme="minorHAnsi"/>
          <w:color w:val="0B0C0C"/>
          <w:shd w:val="clear" w:color="auto" w:fill="FFFFFF"/>
        </w:rPr>
        <w:t>Gov.uk, 2020)</w:t>
      </w:r>
      <w:r w:rsidR="00710551">
        <w:rPr>
          <w:rFonts w:asciiTheme="minorHAnsi" w:hAnsiTheme="minorHAnsi" w:cstheme="minorHAnsi"/>
          <w:color w:val="0B0C0C"/>
          <w:shd w:val="clear" w:color="auto" w:fill="FFFFFF"/>
        </w:rPr>
        <w:t xml:space="preserve">. </w:t>
      </w:r>
    </w:p>
    <w:p w14:paraId="4B2DBB67" w14:textId="477DF570" w:rsidR="00696CEB" w:rsidRDefault="00AF1D50" w:rsidP="003C45B6">
      <w:pPr>
        <w:pStyle w:val="NormalWeb"/>
        <w:spacing w:before="0" w:beforeAutospacing="0" w:after="150" w:afterAutospacing="0" w:line="330" w:lineRule="atLeast"/>
        <w:rPr>
          <w:rFonts w:asciiTheme="minorHAnsi" w:hAnsiTheme="minorHAnsi" w:cstheme="minorHAnsi"/>
          <w:color w:val="333333"/>
          <w:shd w:val="clear" w:color="auto" w:fill="FFFFFF"/>
        </w:rPr>
      </w:pPr>
      <w:r w:rsidRPr="008A3958">
        <w:rPr>
          <w:rFonts w:asciiTheme="minorHAnsi" w:hAnsiTheme="minorHAnsi" w:cstheme="minorHAnsi"/>
          <w:color w:val="333333"/>
        </w:rPr>
        <w:t>Another form of criminal activity on the roads is ‘Drug Trafficking’</w:t>
      </w:r>
      <w:r w:rsidR="006130B1" w:rsidRPr="008A3958">
        <w:rPr>
          <w:rFonts w:asciiTheme="minorHAnsi" w:hAnsiTheme="minorHAnsi" w:cstheme="minorHAnsi"/>
          <w:color w:val="333333"/>
        </w:rPr>
        <w:t xml:space="preserve">. Most forms of illegal drugs originate from overseas and are then trafficked </w:t>
      </w:r>
      <w:r w:rsidR="00976682" w:rsidRPr="008A3958">
        <w:rPr>
          <w:rFonts w:asciiTheme="minorHAnsi" w:hAnsiTheme="minorHAnsi" w:cstheme="minorHAnsi"/>
          <w:color w:val="333333"/>
        </w:rPr>
        <w:t>into</w:t>
      </w:r>
      <w:r w:rsidR="006130B1" w:rsidRPr="008A3958">
        <w:rPr>
          <w:rFonts w:asciiTheme="minorHAnsi" w:hAnsiTheme="minorHAnsi" w:cstheme="minorHAnsi"/>
          <w:color w:val="333333"/>
        </w:rPr>
        <w:t xml:space="preserve"> the </w:t>
      </w:r>
      <w:r w:rsidR="00976682" w:rsidRPr="008A3958">
        <w:rPr>
          <w:rFonts w:asciiTheme="minorHAnsi" w:hAnsiTheme="minorHAnsi" w:cstheme="minorHAnsi"/>
          <w:color w:val="333333"/>
        </w:rPr>
        <w:t>UK</w:t>
      </w:r>
      <w:r w:rsidR="006130B1" w:rsidRPr="008A3958">
        <w:rPr>
          <w:rFonts w:asciiTheme="minorHAnsi" w:hAnsiTheme="minorHAnsi" w:cstheme="minorHAnsi"/>
          <w:color w:val="333333"/>
        </w:rPr>
        <w:t xml:space="preserve"> via various routes, including</w:t>
      </w:r>
      <w:r w:rsidR="00F330DB" w:rsidRPr="008A3958">
        <w:rPr>
          <w:rFonts w:asciiTheme="minorHAnsi" w:hAnsiTheme="minorHAnsi" w:cstheme="minorHAnsi"/>
          <w:color w:val="333333"/>
        </w:rPr>
        <w:t xml:space="preserve">: </w:t>
      </w:r>
      <w:r w:rsidR="00976682" w:rsidRPr="008A3958">
        <w:rPr>
          <w:rFonts w:asciiTheme="minorHAnsi" w:hAnsiTheme="minorHAnsi" w:cstheme="minorHAnsi"/>
          <w:color w:val="333333"/>
        </w:rPr>
        <w:t>Container</w:t>
      </w:r>
      <w:r w:rsidR="00F330DB" w:rsidRPr="008A3958">
        <w:rPr>
          <w:rFonts w:asciiTheme="minorHAnsi" w:hAnsiTheme="minorHAnsi" w:cstheme="minorHAnsi"/>
          <w:color w:val="333333"/>
        </w:rPr>
        <w:t xml:space="preserve"> Shipping, Vehicle traffic from Europe</w:t>
      </w:r>
      <w:r w:rsidR="00976682" w:rsidRPr="008A3958">
        <w:rPr>
          <w:rFonts w:asciiTheme="minorHAnsi" w:hAnsiTheme="minorHAnsi" w:cstheme="minorHAnsi"/>
          <w:color w:val="333333"/>
        </w:rPr>
        <w:t xml:space="preserve">, light aircrafts and even Airline passengers. When the </w:t>
      </w:r>
      <w:r w:rsidR="00647288" w:rsidRPr="008A3958">
        <w:rPr>
          <w:rFonts w:asciiTheme="minorHAnsi" w:hAnsiTheme="minorHAnsi" w:cstheme="minorHAnsi"/>
          <w:color w:val="333333"/>
        </w:rPr>
        <w:t xml:space="preserve">drugs have arrived in the UK via these means it is inevitable that the </w:t>
      </w:r>
      <w:proofErr w:type="spellStart"/>
      <w:r w:rsidR="00647288" w:rsidRPr="008A3958">
        <w:rPr>
          <w:rFonts w:asciiTheme="minorHAnsi" w:hAnsiTheme="minorHAnsi" w:cstheme="minorHAnsi"/>
          <w:color w:val="333333"/>
        </w:rPr>
        <w:t>Uk’s</w:t>
      </w:r>
      <w:proofErr w:type="spellEnd"/>
      <w:r w:rsidR="00647288" w:rsidRPr="008A3958">
        <w:rPr>
          <w:rFonts w:asciiTheme="minorHAnsi" w:hAnsiTheme="minorHAnsi" w:cstheme="minorHAnsi"/>
          <w:color w:val="333333"/>
        </w:rPr>
        <w:t xml:space="preserve"> Road Networks will be used in order to get the</w:t>
      </w:r>
      <w:r w:rsidR="00E379B1" w:rsidRPr="008A3958">
        <w:rPr>
          <w:rFonts w:asciiTheme="minorHAnsi" w:hAnsiTheme="minorHAnsi" w:cstheme="minorHAnsi"/>
          <w:color w:val="333333"/>
        </w:rPr>
        <w:t xml:space="preserve"> drugs to their intended destination. </w:t>
      </w:r>
      <w:r w:rsidR="00C90498" w:rsidRPr="008A3958">
        <w:rPr>
          <w:rFonts w:asciiTheme="minorHAnsi" w:hAnsiTheme="minorHAnsi" w:cstheme="minorHAnsi"/>
          <w:color w:val="333333"/>
        </w:rPr>
        <w:t>‘</w:t>
      </w:r>
      <w:r w:rsidR="00C90498" w:rsidRPr="008A3958">
        <w:rPr>
          <w:rFonts w:asciiTheme="minorHAnsi" w:hAnsiTheme="minorHAnsi" w:cstheme="minorHAnsi"/>
          <w:color w:val="333333"/>
          <w:shd w:val="clear" w:color="auto" w:fill="FFFFFF"/>
        </w:rPr>
        <w:t>Crime associated with drug trafficking is very often violent, with direct links to the criminal use of firearms and gang feud knife attacks, and traffickers frequently exploit young and vulnerable people</w:t>
      </w:r>
      <w:r w:rsidR="00C90498" w:rsidRPr="008A3958">
        <w:rPr>
          <w:rFonts w:asciiTheme="minorHAnsi" w:hAnsiTheme="minorHAnsi" w:cstheme="minorHAnsi"/>
          <w:color w:val="333333"/>
          <w:shd w:val="clear" w:color="auto" w:fill="FFFFFF"/>
        </w:rPr>
        <w:t xml:space="preserve">’ </w:t>
      </w:r>
      <w:r w:rsidR="00ED4032" w:rsidRPr="008A3958">
        <w:rPr>
          <w:rFonts w:asciiTheme="minorHAnsi" w:hAnsiTheme="minorHAnsi" w:cstheme="minorHAnsi"/>
          <w:color w:val="333333"/>
          <w:shd w:val="clear" w:color="auto" w:fill="FFFFFF"/>
        </w:rPr>
        <w:t>(NCA,2021)</w:t>
      </w:r>
      <w:r w:rsidR="008A3958" w:rsidRPr="008A3958">
        <w:rPr>
          <w:rFonts w:asciiTheme="minorHAnsi" w:hAnsiTheme="minorHAnsi" w:cstheme="minorHAnsi"/>
          <w:color w:val="333333"/>
          <w:shd w:val="clear" w:color="auto" w:fill="FFFFFF"/>
        </w:rPr>
        <w:t xml:space="preserve">. Which is why disrupting this kind of criminal activity is so important. </w:t>
      </w:r>
    </w:p>
    <w:p w14:paraId="0A6881E9" w14:textId="7D064081" w:rsidR="00730884" w:rsidRDefault="001E0E24" w:rsidP="00730884">
      <w:pPr>
        <w:pStyle w:val="NormalWeb"/>
        <w:shd w:val="clear" w:color="auto" w:fill="FFFFFF"/>
        <w:rPr>
          <w:rFonts w:asciiTheme="minorHAnsi" w:hAnsiTheme="minorHAnsi" w:cstheme="minorHAnsi"/>
          <w:color w:val="000000"/>
        </w:rPr>
      </w:pPr>
      <w:r>
        <w:rPr>
          <w:rFonts w:asciiTheme="minorHAnsi" w:hAnsiTheme="minorHAnsi" w:cstheme="minorHAnsi"/>
          <w:color w:val="333333"/>
        </w:rPr>
        <w:t xml:space="preserve">The road networks are not just used by major or serious organised crime but are also used by </w:t>
      </w:r>
      <w:r w:rsidR="00616391">
        <w:rPr>
          <w:rFonts w:asciiTheme="minorHAnsi" w:hAnsiTheme="minorHAnsi" w:cstheme="minorHAnsi"/>
          <w:color w:val="333333"/>
        </w:rPr>
        <w:t>everyday</w:t>
      </w:r>
      <w:r>
        <w:rPr>
          <w:rFonts w:asciiTheme="minorHAnsi" w:hAnsiTheme="minorHAnsi" w:cstheme="minorHAnsi"/>
          <w:color w:val="333333"/>
        </w:rPr>
        <w:t xml:space="preserve"> </w:t>
      </w:r>
      <w:r w:rsidR="007E5455">
        <w:rPr>
          <w:rFonts w:asciiTheme="minorHAnsi" w:hAnsiTheme="minorHAnsi" w:cstheme="minorHAnsi"/>
          <w:color w:val="333333"/>
        </w:rPr>
        <w:t>road</w:t>
      </w:r>
      <w:r>
        <w:rPr>
          <w:rFonts w:asciiTheme="minorHAnsi" w:hAnsiTheme="minorHAnsi" w:cstheme="minorHAnsi"/>
          <w:color w:val="333333"/>
        </w:rPr>
        <w:t xml:space="preserve"> users who commit </w:t>
      </w:r>
      <w:r w:rsidR="007E5455">
        <w:rPr>
          <w:rFonts w:asciiTheme="minorHAnsi" w:hAnsiTheme="minorHAnsi" w:cstheme="minorHAnsi"/>
          <w:color w:val="333333"/>
        </w:rPr>
        <w:t xml:space="preserve">offences on the road. This includes minor traffic offences such as </w:t>
      </w:r>
      <w:r w:rsidR="003A5EE6">
        <w:rPr>
          <w:rFonts w:asciiTheme="minorHAnsi" w:hAnsiTheme="minorHAnsi" w:cstheme="minorHAnsi"/>
          <w:color w:val="333333"/>
        </w:rPr>
        <w:t xml:space="preserve">a vehicle not being insured to drive on </w:t>
      </w:r>
      <w:r w:rsidR="00AC323B">
        <w:rPr>
          <w:rFonts w:asciiTheme="minorHAnsi" w:hAnsiTheme="minorHAnsi" w:cstheme="minorHAnsi"/>
          <w:color w:val="333333"/>
        </w:rPr>
        <w:t>a public</w:t>
      </w:r>
      <w:r w:rsidR="003A5EE6">
        <w:rPr>
          <w:rFonts w:asciiTheme="minorHAnsi" w:hAnsiTheme="minorHAnsi" w:cstheme="minorHAnsi"/>
          <w:color w:val="333333"/>
        </w:rPr>
        <w:t xml:space="preserve"> road</w:t>
      </w:r>
      <w:r w:rsidR="00457AFE">
        <w:rPr>
          <w:rFonts w:asciiTheme="minorHAnsi" w:hAnsiTheme="minorHAnsi" w:cstheme="minorHAnsi"/>
          <w:color w:val="333333"/>
        </w:rPr>
        <w:t>,</w:t>
      </w:r>
      <w:r w:rsidR="003A5EE6">
        <w:rPr>
          <w:rFonts w:asciiTheme="minorHAnsi" w:hAnsiTheme="minorHAnsi" w:cstheme="minorHAnsi"/>
          <w:color w:val="333333"/>
        </w:rPr>
        <w:t xml:space="preserve"> to more serious offences </w:t>
      </w:r>
      <w:r w:rsidR="00AC323B">
        <w:rPr>
          <w:rFonts w:asciiTheme="minorHAnsi" w:hAnsiTheme="minorHAnsi" w:cstheme="minorHAnsi"/>
          <w:color w:val="333333"/>
        </w:rPr>
        <w:t xml:space="preserve">such </w:t>
      </w:r>
      <w:r w:rsidR="008F3B8A">
        <w:rPr>
          <w:rFonts w:asciiTheme="minorHAnsi" w:hAnsiTheme="minorHAnsi" w:cstheme="minorHAnsi"/>
          <w:color w:val="333333"/>
        </w:rPr>
        <w:t xml:space="preserve">driving whilst over the prescribed limit of alcohol or drugs. </w:t>
      </w:r>
      <w:r w:rsidR="003A5EE6" w:rsidRPr="00510673">
        <w:rPr>
          <w:rFonts w:asciiTheme="minorHAnsi" w:hAnsiTheme="minorHAnsi" w:cstheme="minorHAnsi"/>
          <w:color w:val="333333"/>
        </w:rPr>
        <w:t xml:space="preserve"> </w:t>
      </w:r>
      <w:r w:rsidR="00510673" w:rsidRPr="00510673">
        <w:rPr>
          <w:rFonts w:asciiTheme="minorHAnsi" w:hAnsiTheme="minorHAnsi" w:cstheme="minorHAnsi"/>
          <w:color w:val="333333"/>
        </w:rPr>
        <w:t>S</w:t>
      </w:r>
      <w:r w:rsidR="008F3B8A">
        <w:rPr>
          <w:rFonts w:asciiTheme="minorHAnsi" w:hAnsiTheme="minorHAnsi" w:cstheme="minorHAnsi"/>
          <w:color w:val="333333"/>
        </w:rPr>
        <w:t>tudy has shown that</w:t>
      </w:r>
      <w:r w:rsidR="00854AD6" w:rsidRPr="00510673">
        <w:rPr>
          <w:rFonts w:asciiTheme="minorHAnsi" w:hAnsiTheme="minorHAnsi" w:cstheme="minorHAnsi"/>
          <w:color w:val="333333"/>
        </w:rPr>
        <w:t xml:space="preserve"> </w:t>
      </w:r>
      <w:r w:rsidR="003040A4" w:rsidRPr="00510673">
        <w:rPr>
          <w:rFonts w:asciiTheme="minorHAnsi" w:hAnsiTheme="minorHAnsi" w:cstheme="minorHAnsi"/>
          <w:color w:val="333333"/>
        </w:rPr>
        <w:t xml:space="preserve">road users </w:t>
      </w:r>
      <w:r w:rsidR="00510673" w:rsidRPr="00510673">
        <w:rPr>
          <w:rFonts w:asciiTheme="minorHAnsi" w:hAnsiTheme="minorHAnsi" w:cstheme="minorHAnsi"/>
          <w:color w:val="333333"/>
        </w:rPr>
        <w:t>committing</w:t>
      </w:r>
      <w:r w:rsidR="003040A4" w:rsidRPr="00510673">
        <w:rPr>
          <w:rFonts w:asciiTheme="minorHAnsi" w:hAnsiTheme="minorHAnsi" w:cstheme="minorHAnsi"/>
          <w:color w:val="333333"/>
        </w:rPr>
        <w:t xml:space="preserve"> drink or drug driv</w:t>
      </w:r>
      <w:r w:rsidR="008F3B8A">
        <w:rPr>
          <w:rFonts w:asciiTheme="minorHAnsi" w:hAnsiTheme="minorHAnsi" w:cstheme="minorHAnsi"/>
          <w:color w:val="333333"/>
        </w:rPr>
        <w:t>ing</w:t>
      </w:r>
      <w:r w:rsidR="003040A4" w:rsidRPr="00510673">
        <w:rPr>
          <w:rFonts w:asciiTheme="minorHAnsi" w:hAnsiTheme="minorHAnsi" w:cstheme="minorHAnsi"/>
          <w:color w:val="333333"/>
        </w:rPr>
        <w:t xml:space="preserve"> offences have recently increased since the COVID-19 pandemic </w:t>
      </w:r>
      <w:r w:rsidR="009F08B4" w:rsidRPr="00510673">
        <w:rPr>
          <w:rFonts w:asciiTheme="minorHAnsi" w:hAnsiTheme="minorHAnsi" w:cstheme="minorHAnsi"/>
          <w:color w:val="333333"/>
        </w:rPr>
        <w:t xml:space="preserve">which led to a national lockdown. </w:t>
      </w:r>
      <w:r w:rsidR="00730884" w:rsidRPr="00510673">
        <w:rPr>
          <w:rFonts w:asciiTheme="minorHAnsi" w:hAnsiTheme="minorHAnsi" w:cstheme="minorHAnsi"/>
          <w:color w:val="333333"/>
        </w:rPr>
        <w:t>‘</w:t>
      </w:r>
      <w:r w:rsidR="00730884" w:rsidRPr="00510673">
        <w:rPr>
          <w:rFonts w:asciiTheme="minorHAnsi" w:hAnsiTheme="minorHAnsi" w:cstheme="minorHAnsi"/>
          <w:color w:val="000000"/>
        </w:rPr>
        <w:t xml:space="preserve">During the first few months of lockdown despite the closure of pubs, restaurants and bars, drink driving cases across the UK were on the rise. This has been linked to the increase in people drinking at home. </w:t>
      </w:r>
      <w:r w:rsidR="00730884" w:rsidRPr="00730884">
        <w:rPr>
          <w:rFonts w:asciiTheme="minorHAnsi" w:hAnsiTheme="minorHAnsi" w:cstheme="minorHAnsi"/>
          <w:color w:val="000000"/>
        </w:rPr>
        <w:t>Despite lockdown, two of Wales’ four police forces recorded an increase in the number of drink-drive arrests between March and July this year compared to the same period last year</w:t>
      </w:r>
      <w:r w:rsidR="00730884" w:rsidRPr="00510673">
        <w:rPr>
          <w:rFonts w:asciiTheme="minorHAnsi" w:hAnsiTheme="minorHAnsi" w:cstheme="minorHAnsi"/>
          <w:color w:val="000000"/>
        </w:rPr>
        <w:t>’</w:t>
      </w:r>
      <w:r w:rsidR="00522F5F" w:rsidRPr="00510673">
        <w:rPr>
          <w:rFonts w:asciiTheme="minorHAnsi" w:hAnsiTheme="minorHAnsi" w:cstheme="minorHAnsi"/>
          <w:color w:val="000000"/>
        </w:rPr>
        <w:t xml:space="preserve"> (</w:t>
      </w:r>
      <w:proofErr w:type="spellStart"/>
      <w:r w:rsidR="00522F5F" w:rsidRPr="00510673">
        <w:rPr>
          <w:rFonts w:asciiTheme="minorHAnsi" w:hAnsiTheme="minorHAnsi" w:cstheme="minorHAnsi"/>
          <w:color w:val="000000"/>
        </w:rPr>
        <w:t>SYNlab</w:t>
      </w:r>
      <w:proofErr w:type="spellEnd"/>
      <w:r w:rsidR="00522F5F" w:rsidRPr="00510673">
        <w:rPr>
          <w:rFonts w:asciiTheme="minorHAnsi" w:hAnsiTheme="minorHAnsi" w:cstheme="minorHAnsi"/>
          <w:color w:val="000000"/>
        </w:rPr>
        <w:t>, 2020)</w:t>
      </w:r>
      <w:r w:rsidR="00510673">
        <w:rPr>
          <w:rFonts w:asciiTheme="minorHAnsi" w:hAnsiTheme="minorHAnsi" w:cstheme="minorHAnsi"/>
          <w:color w:val="000000"/>
        </w:rPr>
        <w:t xml:space="preserve">. </w:t>
      </w:r>
    </w:p>
    <w:p w14:paraId="158DD261" w14:textId="7B61FD58" w:rsidR="008B275B" w:rsidRDefault="00442BD4" w:rsidP="00730884">
      <w:pPr>
        <w:pStyle w:val="NormalWeb"/>
        <w:shd w:val="clear" w:color="auto" w:fill="FFFFFF"/>
        <w:rPr>
          <w:rFonts w:asciiTheme="minorHAnsi" w:hAnsiTheme="minorHAnsi" w:cstheme="minorHAnsi"/>
          <w:color w:val="000000"/>
        </w:rPr>
      </w:pPr>
      <w:r>
        <w:rPr>
          <w:rFonts w:asciiTheme="minorHAnsi" w:hAnsiTheme="minorHAnsi" w:cstheme="minorHAnsi"/>
          <w:color w:val="000000"/>
        </w:rPr>
        <w:t xml:space="preserve">Historically drug driving </w:t>
      </w:r>
      <w:r w:rsidR="002441F1">
        <w:rPr>
          <w:rFonts w:asciiTheme="minorHAnsi" w:hAnsiTheme="minorHAnsi" w:cstheme="minorHAnsi"/>
          <w:color w:val="000000"/>
        </w:rPr>
        <w:t xml:space="preserve">offences have </w:t>
      </w:r>
      <w:r>
        <w:rPr>
          <w:rFonts w:asciiTheme="minorHAnsi" w:hAnsiTheme="minorHAnsi" w:cstheme="minorHAnsi"/>
          <w:color w:val="000000"/>
        </w:rPr>
        <w:t>been harder for officers to identi</w:t>
      </w:r>
      <w:r w:rsidR="00DD6486">
        <w:rPr>
          <w:rFonts w:asciiTheme="minorHAnsi" w:hAnsiTheme="minorHAnsi" w:cstheme="minorHAnsi"/>
          <w:color w:val="000000"/>
        </w:rPr>
        <w:t xml:space="preserve">fy on the </w:t>
      </w:r>
      <w:r w:rsidR="00F60568">
        <w:rPr>
          <w:rFonts w:asciiTheme="minorHAnsi" w:hAnsiTheme="minorHAnsi" w:cstheme="minorHAnsi"/>
          <w:color w:val="000000"/>
        </w:rPr>
        <w:t>roadside</w:t>
      </w:r>
      <w:r w:rsidR="00DD6486">
        <w:rPr>
          <w:rFonts w:asciiTheme="minorHAnsi" w:hAnsiTheme="minorHAnsi" w:cstheme="minorHAnsi"/>
          <w:color w:val="000000"/>
        </w:rPr>
        <w:t xml:space="preserve"> compared to drink driving, </w:t>
      </w:r>
      <w:r w:rsidR="00E47852">
        <w:rPr>
          <w:rFonts w:asciiTheme="minorHAnsi" w:hAnsiTheme="minorHAnsi" w:cstheme="minorHAnsi"/>
          <w:color w:val="000000"/>
        </w:rPr>
        <w:t>since</w:t>
      </w:r>
      <w:r w:rsidR="00B03494">
        <w:rPr>
          <w:rFonts w:asciiTheme="minorHAnsi" w:hAnsiTheme="minorHAnsi" w:cstheme="minorHAnsi"/>
          <w:color w:val="000000"/>
        </w:rPr>
        <w:t xml:space="preserve"> </w:t>
      </w:r>
      <w:r w:rsidR="002D50B5">
        <w:rPr>
          <w:rFonts w:asciiTheme="minorHAnsi" w:hAnsiTheme="minorHAnsi" w:cstheme="minorHAnsi"/>
          <w:color w:val="000000"/>
        </w:rPr>
        <w:t xml:space="preserve">a person under the influence of drugs </w:t>
      </w:r>
      <w:r w:rsidR="00F60568">
        <w:rPr>
          <w:rFonts w:asciiTheme="minorHAnsi" w:hAnsiTheme="minorHAnsi" w:cstheme="minorHAnsi"/>
          <w:color w:val="000000"/>
        </w:rPr>
        <w:t xml:space="preserve">is </w:t>
      </w:r>
      <w:r w:rsidR="002D50B5">
        <w:rPr>
          <w:rFonts w:asciiTheme="minorHAnsi" w:hAnsiTheme="minorHAnsi" w:cstheme="minorHAnsi"/>
          <w:color w:val="000000"/>
        </w:rPr>
        <w:t xml:space="preserve">not always as </w:t>
      </w:r>
      <w:r w:rsidR="002441F1">
        <w:rPr>
          <w:rFonts w:asciiTheme="minorHAnsi" w:hAnsiTheme="minorHAnsi" w:cstheme="minorHAnsi"/>
          <w:color w:val="000000"/>
        </w:rPr>
        <w:t xml:space="preserve">obvious as a person who is intoxicated. </w:t>
      </w:r>
      <w:r w:rsidR="00B03494">
        <w:rPr>
          <w:rFonts w:asciiTheme="minorHAnsi" w:hAnsiTheme="minorHAnsi" w:cstheme="minorHAnsi"/>
          <w:color w:val="000000"/>
        </w:rPr>
        <w:t xml:space="preserve"> However more recently police forces in England and Wales have been </w:t>
      </w:r>
      <w:r w:rsidR="00F60568">
        <w:rPr>
          <w:rFonts w:asciiTheme="minorHAnsi" w:hAnsiTheme="minorHAnsi" w:cstheme="minorHAnsi"/>
          <w:color w:val="000000"/>
        </w:rPr>
        <w:t>issued</w:t>
      </w:r>
      <w:r w:rsidR="002441F1">
        <w:rPr>
          <w:rFonts w:asciiTheme="minorHAnsi" w:hAnsiTheme="minorHAnsi" w:cstheme="minorHAnsi"/>
          <w:color w:val="000000"/>
        </w:rPr>
        <w:t xml:space="preserve"> with a </w:t>
      </w:r>
      <w:r w:rsidR="00BD315E">
        <w:rPr>
          <w:rFonts w:asciiTheme="minorHAnsi" w:hAnsiTheme="minorHAnsi" w:cstheme="minorHAnsi"/>
          <w:color w:val="000000"/>
        </w:rPr>
        <w:t>‘Drug Wipe’ device which allows a Police officer to request a saliva sample from a suspect</w:t>
      </w:r>
      <w:r w:rsidR="00E47852">
        <w:rPr>
          <w:rFonts w:asciiTheme="minorHAnsi" w:hAnsiTheme="minorHAnsi" w:cstheme="minorHAnsi"/>
          <w:color w:val="000000"/>
        </w:rPr>
        <w:t xml:space="preserve"> on the roadside</w:t>
      </w:r>
      <w:r w:rsidR="00BD315E">
        <w:rPr>
          <w:rFonts w:asciiTheme="minorHAnsi" w:hAnsiTheme="minorHAnsi" w:cstheme="minorHAnsi"/>
          <w:color w:val="000000"/>
        </w:rPr>
        <w:t xml:space="preserve">, the test will </w:t>
      </w:r>
      <w:r w:rsidR="008006E0">
        <w:rPr>
          <w:rFonts w:asciiTheme="minorHAnsi" w:hAnsiTheme="minorHAnsi" w:cstheme="minorHAnsi"/>
          <w:color w:val="000000"/>
        </w:rPr>
        <w:t xml:space="preserve">give a result of positive or negative for substances such as cannabis or cocaine. </w:t>
      </w:r>
      <w:r w:rsidR="005008A4">
        <w:rPr>
          <w:rFonts w:asciiTheme="minorHAnsi" w:hAnsiTheme="minorHAnsi" w:cstheme="minorHAnsi"/>
          <w:color w:val="000000"/>
        </w:rPr>
        <w:t xml:space="preserve">Interventions such as this are taking </w:t>
      </w:r>
      <w:r w:rsidR="0073143D">
        <w:rPr>
          <w:rFonts w:asciiTheme="minorHAnsi" w:hAnsiTheme="minorHAnsi" w:cstheme="minorHAnsi"/>
          <w:color w:val="000000"/>
        </w:rPr>
        <w:t xml:space="preserve">drivers off the road who are putting themselves and members of the public at risk. </w:t>
      </w:r>
    </w:p>
    <w:p w14:paraId="71084A1B" w14:textId="4FA67338" w:rsidR="004D069C" w:rsidRDefault="004D069C" w:rsidP="00730884">
      <w:pPr>
        <w:pStyle w:val="NormalWeb"/>
        <w:shd w:val="clear" w:color="auto" w:fill="FFFFFF"/>
        <w:rPr>
          <w:rFonts w:asciiTheme="minorHAnsi" w:hAnsiTheme="minorHAnsi" w:cstheme="minorHAnsi"/>
          <w:color w:val="2F313A"/>
          <w:shd w:val="clear" w:color="auto" w:fill="FFFFFF"/>
        </w:rPr>
      </w:pPr>
      <w:r>
        <w:rPr>
          <w:rFonts w:asciiTheme="minorHAnsi" w:hAnsiTheme="minorHAnsi" w:cstheme="minorHAnsi"/>
          <w:color w:val="000000"/>
        </w:rPr>
        <w:t>Police forces have a</w:t>
      </w:r>
      <w:r w:rsidR="00613E10">
        <w:rPr>
          <w:rFonts w:asciiTheme="minorHAnsi" w:hAnsiTheme="minorHAnsi" w:cstheme="minorHAnsi"/>
          <w:color w:val="000000"/>
        </w:rPr>
        <w:t xml:space="preserve"> dedicated </w:t>
      </w:r>
      <w:r w:rsidR="00E174E6" w:rsidRPr="00F8731C">
        <w:rPr>
          <w:rFonts w:asciiTheme="minorHAnsi" w:hAnsiTheme="minorHAnsi" w:cstheme="minorHAnsi"/>
          <w:color w:val="000000"/>
        </w:rPr>
        <w:t xml:space="preserve">Roads Policing </w:t>
      </w:r>
      <w:r w:rsidR="00DB1000" w:rsidRPr="00F8731C">
        <w:rPr>
          <w:rFonts w:asciiTheme="minorHAnsi" w:hAnsiTheme="minorHAnsi" w:cstheme="minorHAnsi"/>
          <w:color w:val="000000"/>
        </w:rPr>
        <w:t>unit, Gwent</w:t>
      </w:r>
      <w:r w:rsidR="00E741D0" w:rsidRPr="00F8731C">
        <w:rPr>
          <w:rFonts w:asciiTheme="minorHAnsi" w:hAnsiTheme="minorHAnsi" w:cstheme="minorHAnsi"/>
          <w:color w:val="000000"/>
        </w:rPr>
        <w:t xml:space="preserve"> Police have a ‘Roads policing </w:t>
      </w:r>
      <w:r w:rsidR="00DB1000">
        <w:rPr>
          <w:rFonts w:asciiTheme="minorHAnsi" w:hAnsiTheme="minorHAnsi" w:cstheme="minorHAnsi"/>
          <w:color w:val="000000"/>
        </w:rPr>
        <w:t xml:space="preserve">and </w:t>
      </w:r>
      <w:r w:rsidR="00E741D0" w:rsidRPr="00F8731C">
        <w:rPr>
          <w:rFonts w:asciiTheme="minorHAnsi" w:hAnsiTheme="minorHAnsi" w:cstheme="minorHAnsi"/>
          <w:color w:val="000000"/>
        </w:rPr>
        <w:t xml:space="preserve">specialists operations’ unit. </w:t>
      </w:r>
      <w:r w:rsidR="00F8731C" w:rsidRPr="00F8731C">
        <w:rPr>
          <w:rFonts w:asciiTheme="minorHAnsi" w:hAnsiTheme="minorHAnsi" w:cstheme="minorHAnsi"/>
          <w:color w:val="000000"/>
        </w:rPr>
        <w:t>As stated on ‘The Beat’ ‘</w:t>
      </w:r>
      <w:r w:rsidR="00F8731C" w:rsidRPr="00F8731C">
        <w:rPr>
          <w:rFonts w:asciiTheme="minorHAnsi" w:hAnsiTheme="minorHAnsi" w:cstheme="minorHAnsi"/>
          <w:color w:val="2F313A"/>
          <w:shd w:val="clear" w:color="auto" w:fill="FFFFFF"/>
        </w:rPr>
        <w:t xml:space="preserve">We have responsibility for policing main arterial routes around Gwent and responding to serious and fatal road traffic collisions. We </w:t>
      </w:r>
      <w:proofErr w:type="gramStart"/>
      <w:r w:rsidR="00F8731C" w:rsidRPr="00F8731C">
        <w:rPr>
          <w:rFonts w:asciiTheme="minorHAnsi" w:hAnsiTheme="minorHAnsi" w:cstheme="minorHAnsi"/>
          <w:color w:val="2F313A"/>
          <w:shd w:val="clear" w:color="auto" w:fill="FFFFFF"/>
        </w:rPr>
        <w:t>are able to</w:t>
      </w:r>
      <w:proofErr w:type="gramEnd"/>
      <w:r w:rsidR="00F8731C" w:rsidRPr="00F8731C">
        <w:rPr>
          <w:rFonts w:asciiTheme="minorHAnsi" w:hAnsiTheme="minorHAnsi" w:cstheme="minorHAnsi"/>
          <w:color w:val="2F313A"/>
          <w:shd w:val="clear" w:color="auto" w:fill="FFFFFF"/>
        </w:rPr>
        <w:t xml:space="preserve"> pursue vehicles using TP</w:t>
      </w:r>
      <w:r w:rsidR="0073143D">
        <w:rPr>
          <w:rFonts w:asciiTheme="minorHAnsi" w:hAnsiTheme="minorHAnsi" w:cstheme="minorHAnsi"/>
          <w:color w:val="2F313A"/>
          <w:shd w:val="clear" w:color="auto" w:fill="FFFFFF"/>
        </w:rPr>
        <w:t>A</w:t>
      </w:r>
      <w:r w:rsidR="00F8731C" w:rsidRPr="00F8731C">
        <w:rPr>
          <w:rFonts w:asciiTheme="minorHAnsi" w:hAnsiTheme="minorHAnsi" w:cstheme="minorHAnsi"/>
          <w:color w:val="2F313A"/>
          <w:shd w:val="clear" w:color="auto" w:fill="FFFFFF"/>
        </w:rPr>
        <w:t>C (Tactical Pursuit and Containment). We also have officers trained in additional driving skills such as Police Motorcyclists, VIP Drivers, HGV Drivers and Police Driver Trainers. We will support the European and United Kingdom Road Safety initiatives.</w:t>
      </w:r>
      <w:r w:rsidR="00E249A3">
        <w:rPr>
          <w:rFonts w:asciiTheme="minorHAnsi" w:hAnsiTheme="minorHAnsi" w:cstheme="minorHAnsi"/>
          <w:color w:val="2F313A"/>
          <w:shd w:val="clear" w:color="auto" w:fill="FFFFFF"/>
        </w:rPr>
        <w:t xml:space="preserve"> (The Beat, 2021)</w:t>
      </w:r>
      <w:r w:rsidR="00543379">
        <w:rPr>
          <w:rFonts w:asciiTheme="minorHAnsi" w:hAnsiTheme="minorHAnsi" w:cstheme="minorHAnsi"/>
          <w:color w:val="2F313A"/>
          <w:shd w:val="clear" w:color="auto" w:fill="FFFFFF"/>
        </w:rPr>
        <w:t>.</w:t>
      </w:r>
      <w:r w:rsidR="00785825">
        <w:rPr>
          <w:rFonts w:asciiTheme="minorHAnsi" w:hAnsiTheme="minorHAnsi" w:cstheme="minorHAnsi"/>
          <w:color w:val="2F313A"/>
          <w:shd w:val="clear" w:color="auto" w:fill="FFFFFF"/>
        </w:rPr>
        <w:t xml:space="preserve"> </w:t>
      </w:r>
      <w:r w:rsidR="00543379">
        <w:rPr>
          <w:rFonts w:asciiTheme="minorHAnsi" w:hAnsiTheme="minorHAnsi" w:cstheme="minorHAnsi"/>
          <w:color w:val="2F313A"/>
          <w:shd w:val="clear" w:color="auto" w:fill="FFFFFF"/>
        </w:rPr>
        <w:t xml:space="preserve"> </w:t>
      </w:r>
    </w:p>
    <w:p w14:paraId="0DD4AC37" w14:textId="4213F801" w:rsidR="00D629F4" w:rsidRDefault="00A62A97" w:rsidP="00730884">
      <w:pPr>
        <w:pStyle w:val="NormalWeb"/>
        <w:shd w:val="clear" w:color="auto" w:fill="FFFFFF"/>
        <w:rPr>
          <w:rFonts w:asciiTheme="minorHAnsi" w:hAnsiTheme="minorHAnsi" w:cstheme="minorHAnsi"/>
          <w:color w:val="1F2025"/>
          <w:shd w:val="clear" w:color="auto" w:fill="FFFFFF"/>
        </w:rPr>
      </w:pPr>
      <w:r>
        <w:rPr>
          <w:rFonts w:asciiTheme="minorHAnsi" w:hAnsiTheme="minorHAnsi" w:cstheme="minorHAnsi"/>
          <w:color w:val="2F313A"/>
          <w:shd w:val="clear" w:color="auto" w:fill="FFFFFF"/>
        </w:rPr>
        <w:t>Polices forces also work collaboratively with other partners and agencies</w:t>
      </w:r>
      <w:r w:rsidR="001071B3">
        <w:rPr>
          <w:rFonts w:asciiTheme="minorHAnsi" w:hAnsiTheme="minorHAnsi" w:cstheme="minorHAnsi"/>
          <w:color w:val="2F313A"/>
          <w:shd w:val="clear" w:color="auto" w:fill="FFFFFF"/>
        </w:rPr>
        <w:t xml:space="preserve"> to target criminal activity on the road</w:t>
      </w:r>
      <w:r>
        <w:rPr>
          <w:rFonts w:asciiTheme="minorHAnsi" w:hAnsiTheme="minorHAnsi" w:cstheme="minorHAnsi"/>
          <w:color w:val="2F313A"/>
          <w:shd w:val="clear" w:color="auto" w:fill="FFFFFF"/>
        </w:rPr>
        <w:t xml:space="preserve">. </w:t>
      </w:r>
      <w:r w:rsidR="008354D1">
        <w:rPr>
          <w:rFonts w:asciiTheme="minorHAnsi" w:hAnsiTheme="minorHAnsi" w:cstheme="minorHAnsi"/>
          <w:color w:val="2F313A"/>
          <w:shd w:val="clear" w:color="auto" w:fill="FFFFFF"/>
        </w:rPr>
        <w:t xml:space="preserve">This includes the </w:t>
      </w:r>
      <w:r w:rsidR="00806993">
        <w:rPr>
          <w:rFonts w:asciiTheme="minorHAnsi" w:hAnsiTheme="minorHAnsi" w:cstheme="minorHAnsi"/>
          <w:color w:val="2F313A"/>
          <w:shd w:val="clear" w:color="auto" w:fill="FFFFFF"/>
        </w:rPr>
        <w:t>‘Driver and vehicle standards Agency (</w:t>
      </w:r>
      <w:r w:rsidR="008354D1">
        <w:rPr>
          <w:rFonts w:asciiTheme="minorHAnsi" w:hAnsiTheme="minorHAnsi" w:cstheme="minorHAnsi"/>
          <w:color w:val="2F313A"/>
          <w:shd w:val="clear" w:color="auto" w:fill="FFFFFF"/>
        </w:rPr>
        <w:t>DV</w:t>
      </w:r>
      <w:r w:rsidR="004F0A28">
        <w:rPr>
          <w:rFonts w:asciiTheme="minorHAnsi" w:hAnsiTheme="minorHAnsi" w:cstheme="minorHAnsi"/>
          <w:color w:val="2F313A"/>
          <w:shd w:val="clear" w:color="auto" w:fill="FFFFFF"/>
        </w:rPr>
        <w:t>S</w:t>
      </w:r>
      <w:r w:rsidR="008354D1">
        <w:rPr>
          <w:rFonts w:asciiTheme="minorHAnsi" w:hAnsiTheme="minorHAnsi" w:cstheme="minorHAnsi"/>
          <w:color w:val="2F313A"/>
          <w:shd w:val="clear" w:color="auto" w:fill="FFFFFF"/>
        </w:rPr>
        <w:t>A</w:t>
      </w:r>
      <w:r w:rsidR="004F0A28">
        <w:rPr>
          <w:rFonts w:asciiTheme="minorHAnsi" w:hAnsiTheme="minorHAnsi" w:cstheme="minorHAnsi"/>
          <w:color w:val="2F313A"/>
          <w:shd w:val="clear" w:color="auto" w:fill="FFFFFF"/>
        </w:rPr>
        <w:t xml:space="preserve">) and </w:t>
      </w:r>
      <w:r w:rsidR="004F0A28">
        <w:rPr>
          <w:rFonts w:asciiTheme="minorHAnsi" w:hAnsiTheme="minorHAnsi" w:cstheme="minorHAnsi"/>
          <w:color w:val="2F313A"/>
          <w:shd w:val="clear" w:color="auto" w:fill="FFFFFF"/>
        </w:rPr>
        <w:lastRenderedPageBreak/>
        <w:t>‘</w:t>
      </w:r>
      <w:r w:rsidR="004F0A28" w:rsidRPr="007D3981">
        <w:rPr>
          <w:rFonts w:asciiTheme="minorHAnsi" w:hAnsiTheme="minorHAnsi" w:cstheme="minorHAnsi"/>
          <w:color w:val="2F313A"/>
          <w:shd w:val="clear" w:color="auto" w:fill="FFFFFF"/>
        </w:rPr>
        <w:t xml:space="preserve">Driver and vehicle licensing agency’ (DVLA). </w:t>
      </w:r>
      <w:r w:rsidR="004A580A" w:rsidRPr="007D3981">
        <w:rPr>
          <w:rFonts w:asciiTheme="minorHAnsi" w:hAnsiTheme="minorHAnsi" w:cstheme="minorHAnsi"/>
          <w:color w:val="2F313A"/>
          <w:shd w:val="clear" w:color="auto" w:fill="FFFFFF"/>
        </w:rPr>
        <w:t>This is mostly done by a planned operation</w:t>
      </w:r>
      <w:r w:rsidR="00AD28A4" w:rsidRPr="007D3981">
        <w:rPr>
          <w:rFonts w:asciiTheme="minorHAnsi" w:hAnsiTheme="minorHAnsi" w:cstheme="minorHAnsi"/>
          <w:color w:val="2F313A"/>
          <w:shd w:val="clear" w:color="auto" w:fill="FFFFFF"/>
        </w:rPr>
        <w:t xml:space="preserve">, an example of this </w:t>
      </w:r>
      <w:r w:rsidR="004733AF" w:rsidRPr="007D3981">
        <w:rPr>
          <w:rFonts w:asciiTheme="minorHAnsi" w:hAnsiTheme="minorHAnsi" w:cstheme="minorHAnsi"/>
          <w:color w:val="2F313A"/>
          <w:shd w:val="clear" w:color="auto" w:fill="FFFFFF"/>
        </w:rPr>
        <w:t xml:space="preserve">is ‘Operation </w:t>
      </w:r>
      <w:r w:rsidR="007D3981">
        <w:rPr>
          <w:rFonts w:asciiTheme="minorHAnsi" w:hAnsiTheme="minorHAnsi" w:cstheme="minorHAnsi"/>
          <w:color w:val="2F313A"/>
          <w:shd w:val="clear" w:color="auto" w:fill="FFFFFF"/>
        </w:rPr>
        <w:t>U</w:t>
      </w:r>
      <w:r w:rsidR="004733AF" w:rsidRPr="007D3981">
        <w:rPr>
          <w:rFonts w:asciiTheme="minorHAnsi" w:hAnsiTheme="minorHAnsi" w:cstheme="minorHAnsi"/>
          <w:color w:val="2F313A"/>
          <w:shd w:val="clear" w:color="auto" w:fill="FFFFFF"/>
        </w:rPr>
        <w:t xml:space="preserve">tah’ which is </w:t>
      </w:r>
      <w:r w:rsidR="007D3981" w:rsidRPr="007D3981">
        <w:rPr>
          <w:rFonts w:asciiTheme="minorHAnsi" w:hAnsiTheme="minorHAnsi" w:cstheme="minorHAnsi"/>
          <w:color w:val="2F313A"/>
          <w:shd w:val="clear" w:color="auto" w:fill="FFFFFF"/>
        </w:rPr>
        <w:t>regular</w:t>
      </w:r>
      <w:r w:rsidR="007D3981">
        <w:rPr>
          <w:rFonts w:asciiTheme="minorHAnsi" w:hAnsiTheme="minorHAnsi" w:cstheme="minorHAnsi"/>
          <w:color w:val="2F313A"/>
          <w:shd w:val="clear" w:color="auto" w:fill="FFFFFF"/>
        </w:rPr>
        <w:t>ly</w:t>
      </w:r>
      <w:r w:rsidR="004733AF" w:rsidRPr="007D3981">
        <w:rPr>
          <w:rFonts w:asciiTheme="minorHAnsi" w:hAnsiTheme="minorHAnsi" w:cstheme="minorHAnsi"/>
          <w:color w:val="2F313A"/>
          <w:shd w:val="clear" w:color="auto" w:fill="FFFFFF"/>
        </w:rPr>
        <w:t xml:space="preserve"> run by Gwent police and </w:t>
      </w:r>
      <w:r w:rsidR="0073143D">
        <w:rPr>
          <w:rFonts w:asciiTheme="minorHAnsi" w:hAnsiTheme="minorHAnsi" w:cstheme="minorHAnsi"/>
          <w:color w:val="2F313A"/>
          <w:shd w:val="clear" w:color="auto" w:fill="FFFFFF"/>
        </w:rPr>
        <w:t xml:space="preserve">partner </w:t>
      </w:r>
      <w:r w:rsidR="004733AF" w:rsidRPr="007D3981">
        <w:rPr>
          <w:rFonts w:asciiTheme="minorHAnsi" w:hAnsiTheme="minorHAnsi" w:cstheme="minorHAnsi"/>
          <w:color w:val="2F313A"/>
          <w:shd w:val="clear" w:color="auto" w:fill="FFFFFF"/>
        </w:rPr>
        <w:t xml:space="preserve">agencies. </w:t>
      </w:r>
      <w:r w:rsidR="00C33A39" w:rsidRPr="007D3981">
        <w:rPr>
          <w:rFonts w:asciiTheme="minorHAnsi" w:hAnsiTheme="minorHAnsi" w:cstheme="minorHAnsi"/>
          <w:color w:val="2F313A"/>
          <w:shd w:val="clear" w:color="auto" w:fill="FFFFFF"/>
        </w:rPr>
        <w:t>‘</w:t>
      </w:r>
      <w:r w:rsidR="00C33A39" w:rsidRPr="007D3981">
        <w:rPr>
          <w:rFonts w:asciiTheme="minorHAnsi" w:hAnsiTheme="minorHAnsi" w:cstheme="minorHAnsi"/>
          <w:color w:val="1F2025"/>
          <w:shd w:val="clear" w:color="auto" w:fill="FFFFFF"/>
        </w:rPr>
        <w:t>Operation Utah – a multi-agency day of action – is designed to identify and tackle road users putting other motorists at risk – either by driving illegally or by driving vehicles not up to a safe standard.</w:t>
      </w:r>
      <w:r w:rsidR="00C33A39" w:rsidRPr="007D3981">
        <w:rPr>
          <w:rFonts w:asciiTheme="minorHAnsi" w:hAnsiTheme="minorHAnsi" w:cstheme="minorHAnsi"/>
          <w:color w:val="1F2025"/>
          <w:shd w:val="clear" w:color="auto" w:fill="FFFFFF"/>
        </w:rPr>
        <w:t>’</w:t>
      </w:r>
      <w:r w:rsidR="00E552DE" w:rsidRPr="007D3981">
        <w:rPr>
          <w:rFonts w:asciiTheme="minorHAnsi" w:hAnsiTheme="minorHAnsi" w:cstheme="minorHAnsi"/>
          <w:color w:val="1F2025"/>
          <w:shd w:val="clear" w:color="auto" w:fill="FFFFFF"/>
        </w:rPr>
        <w:t xml:space="preserve"> (Gwent Police, 2021)</w:t>
      </w:r>
      <w:r w:rsidR="007D3981">
        <w:rPr>
          <w:rFonts w:asciiTheme="minorHAnsi" w:hAnsiTheme="minorHAnsi" w:cstheme="minorHAnsi"/>
          <w:color w:val="1F2025"/>
          <w:shd w:val="clear" w:color="auto" w:fill="FFFFFF"/>
        </w:rPr>
        <w:t>.</w:t>
      </w:r>
      <w:r w:rsidR="00606B0C">
        <w:rPr>
          <w:rFonts w:asciiTheme="minorHAnsi" w:hAnsiTheme="minorHAnsi" w:cstheme="minorHAnsi"/>
          <w:color w:val="1F2025"/>
          <w:shd w:val="clear" w:color="auto" w:fill="FFFFFF"/>
        </w:rPr>
        <w:t xml:space="preserve"> Operation Utah was most recently run in September 2021, where Gwent Police of</w:t>
      </w:r>
      <w:r w:rsidR="005C667A">
        <w:rPr>
          <w:rFonts w:asciiTheme="minorHAnsi" w:hAnsiTheme="minorHAnsi" w:cstheme="minorHAnsi"/>
          <w:color w:val="1F2025"/>
          <w:shd w:val="clear" w:color="auto" w:fill="FFFFFF"/>
        </w:rPr>
        <w:t xml:space="preserve">ficers worked </w:t>
      </w:r>
      <w:r w:rsidR="007C204F">
        <w:rPr>
          <w:rFonts w:asciiTheme="minorHAnsi" w:hAnsiTheme="minorHAnsi" w:cstheme="minorHAnsi"/>
          <w:color w:val="1F2025"/>
          <w:shd w:val="clear" w:color="auto" w:fill="FFFFFF"/>
        </w:rPr>
        <w:t>alongside</w:t>
      </w:r>
      <w:r w:rsidR="005C667A">
        <w:rPr>
          <w:rFonts w:asciiTheme="minorHAnsi" w:hAnsiTheme="minorHAnsi" w:cstheme="minorHAnsi"/>
          <w:color w:val="1F2025"/>
          <w:shd w:val="clear" w:color="auto" w:fill="FFFFFF"/>
        </w:rPr>
        <w:t xml:space="preserve"> partners such as the DVSA, Go </w:t>
      </w:r>
      <w:r w:rsidR="00DD4CE4">
        <w:rPr>
          <w:rFonts w:asciiTheme="minorHAnsi" w:hAnsiTheme="minorHAnsi" w:cstheme="minorHAnsi"/>
          <w:color w:val="1F2025"/>
          <w:shd w:val="clear" w:color="auto" w:fill="FFFFFF"/>
        </w:rPr>
        <w:t>Safe</w:t>
      </w:r>
      <w:r w:rsidR="005C667A">
        <w:rPr>
          <w:rFonts w:asciiTheme="minorHAnsi" w:hAnsiTheme="minorHAnsi" w:cstheme="minorHAnsi"/>
          <w:color w:val="1F2025"/>
          <w:shd w:val="clear" w:color="auto" w:fill="FFFFFF"/>
        </w:rPr>
        <w:t>,</w:t>
      </w:r>
      <w:r w:rsidR="00756BEA">
        <w:rPr>
          <w:rFonts w:asciiTheme="minorHAnsi" w:hAnsiTheme="minorHAnsi" w:cstheme="minorHAnsi"/>
          <w:color w:val="1F2025"/>
          <w:shd w:val="clear" w:color="auto" w:fill="FFFFFF"/>
        </w:rPr>
        <w:t xml:space="preserve"> and</w:t>
      </w:r>
      <w:r w:rsidR="005C667A">
        <w:rPr>
          <w:rFonts w:asciiTheme="minorHAnsi" w:hAnsiTheme="minorHAnsi" w:cstheme="minorHAnsi"/>
          <w:color w:val="1F2025"/>
          <w:shd w:val="clear" w:color="auto" w:fill="FFFFFF"/>
        </w:rPr>
        <w:t xml:space="preserve"> </w:t>
      </w:r>
      <w:proofErr w:type="gramStart"/>
      <w:r w:rsidR="005C667A">
        <w:rPr>
          <w:rFonts w:asciiTheme="minorHAnsi" w:hAnsiTheme="minorHAnsi" w:cstheme="minorHAnsi"/>
          <w:color w:val="1F2025"/>
          <w:shd w:val="clear" w:color="auto" w:fill="FFFFFF"/>
        </w:rPr>
        <w:t>The</w:t>
      </w:r>
      <w:proofErr w:type="gramEnd"/>
      <w:r w:rsidR="005C667A">
        <w:rPr>
          <w:rFonts w:asciiTheme="minorHAnsi" w:hAnsiTheme="minorHAnsi" w:cstheme="minorHAnsi"/>
          <w:color w:val="1F2025"/>
          <w:shd w:val="clear" w:color="auto" w:fill="FFFFFF"/>
        </w:rPr>
        <w:t xml:space="preserve"> national vehicle crime intelligence service. </w:t>
      </w:r>
      <w:r w:rsidR="00756BEA">
        <w:rPr>
          <w:rFonts w:asciiTheme="minorHAnsi" w:hAnsiTheme="minorHAnsi" w:cstheme="minorHAnsi"/>
          <w:color w:val="1F2025"/>
          <w:shd w:val="clear" w:color="auto" w:fill="FFFFFF"/>
        </w:rPr>
        <w:t xml:space="preserve">Over 40 </w:t>
      </w:r>
      <w:r w:rsidR="00DD4CE4">
        <w:rPr>
          <w:rFonts w:asciiTheme="minorHAnsi" w:hAnsiTheme="minorHAnsi" w:cstheme="minorHAnsi"/>
          <w:color w:val="1F2025"/>
          <w:shd w:val="clear" w:color="auto" w:fill="FFFFFF"/>
        </w:rPr>
        <w:t>vehicles</w:t>
      </w:r>
      <w:r w:rsidR="00756BEA">
        <w:rPr>
          <w:rFonts w:asciiTheme="minorHAnsi" w:hAnsiTheme="minorHAnsi" w:cstheme="minorHAnsi"/>
          <w:color w:val="1F2025"/>
          <w:shd w:val="clear" w:color="auto" w:fill="FFFFFF"/>
        </w:rPr>
        <w:t xml:space="preserve"> were stopped</w:t>
      </w:r>
      <w:r w:rsidR="009743D9">
        <w:rPr>
          <w:rFonts w:asciiTheme="minorHAnsi" w:hAnsiTheme="minorHAnsi" w:cstheme="minorHAnsi"/>
          <w:color w:val="1F2025"/>
          <w:shd w:val="clear" w:color="auto" w:fill="FFFFFF"/>
        </w:rPr>
        <w:t xml:space="preserve">, four drivers arrested for drink or drug drive offences, nineteen drivers were </w:t>
      </w:r>
      <w:r w:rsidR="00DD4CE4">
        <w:rPr>
          <w:rFonts w:asciiTheme="minorHAnsi" w:hAnsiTheme="minorHAnsi" w:cstheme="minorHAnsi"/>
          <w:color w:val="1F2025"/>
          <w:shd w:val="clear" w:color="auto" w:fill="FFFFFF"/>
        </w:rPr>
        <w:t>issued</w:t>
      </w:r>
      <w:r w:rsidR="009743D9">
        <w:rPr>
          <w:rFonts w:asciiTheme="minorHAnsi" w:hAnsiTheme="minorHAnsi" w:cstheme="minorHAnsi"/>
          <w:color w:val="1F2025"/>
          <w:shd w:val="clear" w:color="auto" w:fill="FFFFFF"/>
        </w:rPr>
        <w:t xml:space="preserve"> a traffic offence </w:t>
      </w:r>
      <w:r w:rsidR="00DD4CE4">
        <w:rPr>
          <w:rFonts w:asciiTheme="minorHAnsi" w:hAnsiTheme="minorHAnsi" w:cstheme="minorHAnsi"/>
          <w:color w:val="1F2025"/>
          <w:shd w:val="clear" w:color="auto" w:fill="FFFFFF"/>
        </w:rPr>
        <w:t>ticket and</w:t>
      </w:r>
      <w:r w:rsidR="00001B4D">
        <w:rPr>
          <w:rFonts w:asciiTheme="minorHAnsi" w:hAnsiTheme="minorHAnsi" w:cstheme="minorHAnsi"/>
          <w:color w:val="1F2025"/>
          <w:shd w:val="clear" w:color="auto" w:fill="FFFFFF"/>
        </w:rPr>
        <w:t xml:space="preserve"> four </w:t>
      </w:r>
      <w:r w:rsidR="00E80478">
        <w:rPr>
          <w:rFonts w:asciiTheme="minorHAnsi" w:hAnsiTheme="minorHAnsi" w:cstheme="minorHAnsi"/>
          <w:color w:val="1F2025"/>
          <w:shd w:val="clear" w:color="auto" w:fill="FFFFFF"/>
        </w:rPr>
        <w:t>vehicles</w:t>
      </w:r>
      <w:r w:rsidR="00001B4D">
        <w:rPr>
          <w:rFonts w:asciiTheme="minorHAnsi" w:hAnsiTheme="minorHAnsi" w:cstheme="minorHAnsi"/>
          <w:color w:val="1F2025"/>
          <w:shd w:val="clear" w:color="auto" w:fill="FFFFFF"/>
        </w:rPr>
        <w:t xml:space="preserve"> seized for no insurance. </w:t>
      </w:r>
    </w:p>
    <w:p w14:paraId="705F40E2" w14:textId="48189EB7" w:rsidR="00880730" w:rsidRDefault="00874810" w:rsidP="00730884">
      <w:pPr>
        <w:pStyle w:val="NormalWeb"/>
        <w:shd w:val="clear" w:color="auto" w:fill="FFFFFF"/>
        <w:rPr>
          <w:rFonts w:asciiTheme="minorHAnsi" w:hAnsiTheme="minorHAnsi" w:cstheme="minorHAnsi"/>
          <w:color w:val="1F2025"/>
          <w:shd w:val="clear" w:color="auto" w:fill="FFFFFF"/>
        </w:rPr>
      </w:pPr>
      <w:r>
        <w:rPr>
          <w:rFonts w:asciiTheme="minorHAnsi" w:hAnsiTheme="minorHAnsi" w:cstheme="minorHAnsi"/>
          <w:color w:val="1F2025"/>
          <w:shd w:val="clear" w:color="auto" w:fill="FFFFFF"/>
        </w:rPr>
        <w:t xml:space="preserve">Proactive operations such as ‘Operation Utah’ are </w:t>
      </w:r>
      <w:r w:rsidR="007C204F">
        <w:rPr>
          <w:rFonts w:asciiTheme="minorHAnsi" w:hAnsiTheme="minorHAnsi" w:cstheme="minorHAnsi"/>
          <w:color w:val="1F2025"/>
          <w:shd w:val="clear" w:color="auto" w:fill="FFFFFF"/>
        </w:rPr>
        <w:t xml:space="preserve">created </w:t>
      </w:r>
      <w:r w:rsidR="00727864">
        <w:rPr>
          <w:rFonts w:asciiTheme="minorHAnsi" w:hAnsiTheme="minorHAnsi" w:cstheme="minorHAnsi"/>
          <w:color w:val="1F2025"/>
          <w:shd w:val="clear" w:color="auto" w:fill="FFFFFF"/>
        </w:rPr>
        <w:t>following the police</w:t>
      </w:r>
      <w:r w:rsidR="007C204F">
        <w:rPr>
          <w:rFonts w:asciiTheme="minorHAnsi" w:hAnsiTheme="minorHAnsi" w:cstheme="minorHAnsi"/>
          <w:color w:val="1F2025"/>
          <w:shd w:val="clear" w:color="auto" w:fill="FFFFFF"/>
        </w:rPr>
        <w:t xml:space="preserve"> force</w:t>
      </w:r>
      <w:r w:rsidR="00727864">
        <w:rPr>
          <w:rFonts w:asciiTheme="minorHAnsi" w:hAnsiTheme="minorHAnsi" w:cstheme="minorHAnsi"/>
          <w:color w:val="1F2025"/>
          <w:shd w:val="clear" w:color="auto" w:fill="FFFFFF"/>
        </w:rPr>
        <w:t xml:space="preserve"> receiving intelligence. </w:t>
      </w:r>
      <w:r w:rsidR="007E28D5">
        <w:rPr>
          <w:rFonts w:asciiTheme="minorHAnsi" w:hAnsiTheme="minorHAnsi" w:cstheme="minorHAnsi"/>
          <w:color w:val="1F2025"/>
          <w:shd w:val="clear" w:color="auto" w:fill="FFFFFF"/>
        </w:rPr>
        <w:t xml:space="preserve">The National intelligence model is a framework concerned with using intelligence to determine key priorities for policing. </w:t>
      </w:r>
      <w:r w:rsidR="00284971">
        <w:rPr>
          <w:rFonts w:asciiTheme="minorHAnsi" w:hAnsiTheme="minorHAnsi" w:cstheme="minorHAnsi"/>
          <w:color w:val="1F2025"/>
          <w:shd w:val="clear" w:color="auto" w:fill="FFFFFF"/>
        </w:rPr>
        <w:t>‘</w:t>
      </w:r>
      <w:r w:rsidR="00B80EBA">
        <w:rPr>
          <w:rFonts w:asciiTheme="minorHAnsi" w:hAnsiTheme="minorHAnsi" w:cstheme="minorHAnsi"/>
          <w:color w:val="1F2025"/>
          <w:shd w:val="clear" w:color="auto" w:fill="FFFFFF"/>
        </w:rPr>
        <w:t>The tasking and coordinating process, overseen by the tasking and coordination groups</w:t>
      </w:r>
      <w:r w:rsidR="00A50166">
        <w:rPr>
          <w:rFonts w:asciiTheme="minorHAnsi" w:hAnsiTheme="minorHAnsi" w:cstheme="minorHAnsi"/>
          <w:color w:val="1F2025"/>
          <w:shd w:val="clear" w:color="auto" w:fill="FFFFFF"/>
        </w:rPr>
        <w:t xml:space="preserve">. This determines the operational response to crime and </w:t>
      </w:r>
      <w:r w:rsidR="002A4316">
        <w:rPr>
          <w:rFonts w:asciiTheme="minorHAnsi" w:hAnsiTheme="minorHAnsi" w:cstheme="minorHAnsi"/>
          <w:color w:val="1F2025"/>
          <w:shd w:val="clear" w:color="auto" w:fill="FFFFFF"/>
        </w:rPr>
        <w:t>disorder and</w:t>
      </w:r>
      <w:r w:rsidR="00A50166">
        <w:rPr>
          <w:rFonts w:asciiTheme="minorHAnsi" w:hAnsiTheme="minorHAnsi" w:cstheme="minorHAnsi"/>
          <w:color w:val="1F2025"/>
          <w:shd w:val="clear" w:color="auto" w:fill="FFFFFF"/>
        </w:rPr>
        <w:t xml:space="preserve"> </w:t>
      </w:r>
      <w:r w:rsidR="00DE21CB">
        <w:rPr>
          <w:rFonts w:asciiTheme="minorHAnsi" w:hAnsiTheme="minorHAnsi" w:cstheme="minorHAnsi"/>
          <w:color w:val="1F2025"/>
          <w:shd w:val="clear" w:color="auto" w:fill="FFFFFF"/>
        </w:rPr>
        <w:t>prioritises</w:t>
      </w:r>
      <w:r w:rsidR="00A50166">
        <w:rPr>
          <w:rFonts w:asciiTheme="minorHAnsi" w:hAnsiTheme="minorHAnsi" w:cstheme="minorHAnsi"/>
          <w:color w:val="1F2025"/>
          <w:shd w:val="clear" w:color="auto" w:fill="FFFFFF"/>
        </w:rPr>
        <w:t xml:space="preserve"> intelligence requirements </w:t>
      </w:r>
      <w:r w:rsidR="00DE21CB">
        <w:rPr>
          <w:rFonts w:asciiTheme="minorHAnsi" w:hAnsiTheme="minorHAnsi" w:cstheme="minorHAnsi"/>
          <w:color w:val="1F2025"/>
          <w:shd w:val="clear" w:color="auto" w:fill="FFFFFF"/>
        </w:rPr>
        <w:t>e.g.</w:t>
      </w:r>
      <w:r w:rsidR="00E70158">
        <w:rPr>
          <w:rFonts w:asciiTheme="minorHAnsi" w:hAnsiTheme="minorHAnsi" w:cstheme="minorHAnsi"/>
          <w:color w:val="1F2025"/>
          <w:shd w:val="clear" w:color="auto" w:fill="FFFFFF"/>
        </w:rPr>
        <w:t xml:space="preserve"> </w:t>
      </w:r>
      <w:r w:rsidR="00FB5ADA">
        <w:rPr>
          <w:rFonts w:asciiTheme="minorHAnsi" w:hAnsiTheme="minorHAnsi" w:cstheme="minorHAnsi"/>
          <w:color w:val="1F2025"/>
          <w:shd w:val="clear" w:color="auto" w:fill="FFFFFF"/>
        </w:rPr>
        <w:t>identifying car crime hot spots.’ (Bryant, 2020. Pg.536)</w:t>
      </w:r>
      <w:r w:rsidR="002A4316">
        <w:rPr>
          <w:rFonts w:asciiTheme="minorHAnsi" w:hAnsiTheme="minorHAnsi" w:cstheme="minorHAnsi"/>
          <w:color w:val="1F2025"/>
          <w:shd w:val="clear" w:color="auto" w:fill="FFFFFF"/>
        </w:rPr>
        <w:t xml:space="preserve">. This allows police forces to better </w:t>
      </w:r>
      <w:r w:rsidR="00BC4128">
        <w:rPr>
          <w:rFonts w:asciiTheme="minorHAnsi" w:hAnsiTheme="minorHAnsi" w:cstheme="minorHAnsi"/>
          <w:color w:val="1F2025"/>
          <w:shd w:val="clear" w:color="auto" w:fill="FFFFFF"/>
        </w:rPr>
        <w:t>prepare and target areas or persons that have been identified</w:t>
      </w:r>
      <w:r w:rsidR="008A693B">
        <w:rPr>
          <w:rFonts w:asciiTheme="minorHAnsi" w:hAnsiTheme="minorHAnsi" w:cstheme="minorHAnsi"/>
          <w:color w:val="1F2025"/>
          <w:shd w:val="clear" w:color="auto" w:fill="FFFFFF"/>
        </w:rPr>
        <w:t xml:space="preserve"> as involved with criminal activity. </w:t>
      </w:r>
    </w:p>
    <w:p w14:paraId="3AF2F984" w14:textId="00E1B214" w:rsidR="00082EEF" w:rsidRDefault="00F859B6" w:rsidP="00730884">
      <w:pPr>
        <w:pStyle w:val="NormalWeb"/>
        <w:shd w:val="clear" w:color="auto" w:fill="FFFFFF"/>
        <w:rPr>
          <w:rFonts w:asciiTheme="minorHAnsi" w:hAnsiTheme="minorHAnsi" w:cstheme="minorHAnsi"/>
          <w:shd w:val="clear" w:color="auto" w:fill="FFFFFF"/>
        </w:rPr>
      </w:pPr>
      <w:r w:rsidRPr="00671C56">
        <w:rPr>
          <w:rFonts w:asciiTheme="minorHAnsi" w:hAnsiTheme="minorHAnsi" w:cstheme="minorHAnsi"/>
          <w:color w:val="333333"/>
          <w:sz w:val="23"/>
          <w:szCs w:val="23"/>
        </w:rPr>
        <w:t xml:space="preserve">Technology can transform how the police tackle criminality on the roads. It can also assist in counter-terrorism activity. Technology available to forces to disrupt criminality </w:t>
      </w:r>
      <w:r w:rsidR="00D46B51" w:rsidRPr="00671C56">
        <w:rPr>
          <w:rFonts w:asciiTheme="minorHAnsi" w:hAnsiTheme="minorHAnsi" w:cstheme="minorHAnsi"/>
          <w:color w:val="333333"/>
          <w:sz w:val="23"/>
          <w:szCs w:val="23"/>
        </w:rPr>
        <w:t xml:space="preserve">can include the use of Automatic number plate </w:t>
      </w:r>
      <w:r w:rsidR="00E830B1" w:rsidRPr="00671C56">
        <w:rPr>
          <w:rFonts w:asciiTheme="minorHAnsi" w:hAnsiTheme="minorHAnsi" w:cstheme="minorHAnsi"/>
          <w:color w:val="333333"/>
          <w:sz w:val="23"/>
          <w:szCs w:val="23"/>
        </w:rPr>
        <w:t>recognition</w:t>
      </w:r>
      <w:r w:rsidR="00D46B51" w:rsidRPr="00671C56">
        <w:rPr>
          <w:rFonts w:asciiTheme="minorHAnsi" w:hAnsiTheme="minorHAnsi" w:cstheme="minorHAnsi"/>
          <w:color w:val="333333"/>
          <w:sz w:val="23"/>
          <w:szCs w:val="23"/>
        </w:rPr>
        <w:t xml:space="preserve"> (ANPR), </w:t>
      </w:r>
      <w:r w:rsidR="0017700E" w:rsidRPr="00671C56">
        <w:rPr>
          <w:rFonts w:asciiTheme="minorHAnsi" w:hAnsiTheme="minorHAnsi" w:cstheme="minorHAnsi"/>
          <w:color w:val="333333"/>
          <w:sz w:val="23"/>
          <w:szCs w:val="23"/>
        </w:rPr>
        <w:t xml:space="preserve">CCTV, </w:t>
      </w:r>
      <w:r w:rsidR="00E830B1" w:rsidRPr="00671C56">
        <w:rPr>
          <w:rFonts w:asciiTheme="minorHAnsi" w:hAnsiTheme="minorHAnsi" w:cstheme="minorHAnsi"/>
          <w:color w:val="333333"/>
          <w:sz w:val="23"/>
          <w:szCs w:val="23"/>
        </w:rPr>
        <w:t>Vehicle</w:t>
      </w:r>
      <w:r w:rsidR="0017700E" w:rsidRPr="00671C56">
        <w:rPr>
          <w:rFonts w:asciiTheme="minorHAnsi" w:hAnsiTheme="minorHAnsi" w:cstheme="minorHAnsi"/>
          <w:color w:val="333333"/>
          <w:sz w:val="23"/>
          <w:szCs w:val="23"/>
        </w:rPr>
        <w:t xml:space="preserve"> tracking devices, smart </w:t>
      </w:r>
      <w:r w:rsidR="0017700E" w:rsidRPr="00671C56">
        <w:rPr>
          <w:rFonts w:asciiTheme="minorHAnsi" w:hAnsiTheme="minorHAnsi" w:cstheme="minorHAnsi"/>
          <w:sz w:val="23"/>
          <w:szCs w:val="23"/>
        </w:rPr>
        <w:t>water</w:t>
      </w:r>
      <w:r w:rsidR="00E830B1" w:rsidRPr="00671C56">
        <w:rPr>
          <w:rFonts w:asciiTheme="minorHAnsi" w:hAnsiTheme="minorHAnsi" w:cstheme="minorHAnsi"/>
          <w:sz w:val="23"/>
          <w:szCs w:val="23"/>
        </w:rPr>
        <w:t>, average speed cameras</w:t>
      </w:r>
      <w:r w:rsidR="00584999" w:rsidRPr="00671C56">
        <w:rPr>
          <w:rFonts w:asciiTheme="minorHAnsi" w:hAnsiTheme="minorHAnsi" w:cstheme="minorHAnsi"/>
          <w:sz w:val="23"/>
          <w:szCs w:val="23"/>
        </w:rPr>
        <w:t xml:space="preserve"> as well as </w:t>
      </w:r>
      <w:r w:rsidR="00584999" w:rsidRPr="00671C56">
        <w:rPr>
          <w:rFonts w:asciiTheme="minorHAnsi" w:hAnsiTheme="minorHAnsi" w:cstheme="minorHAnsi"/>
          <w:sz w:val="23"/>
          <w:szCs w:val="23"/>
        </w:rPr>
        <w:t xml:space="preserve">Roadside finger printing (Project lantern), </w:t>
      </w:r>
      <w:r w:rsidR="00E830B1" w:rsidRPr="00671C56">
        <w:rPr>
          <w:rFonts w:asciiTheme="minorHAnsi" w:hAnsiTheme="minorHAnsi" w:cstheme="minorHAnsi"/>
          <w:sz w:val="23"/>
          <w:szCs w:val="23"/>
        </w:rPr>
        <w:t xml:space="preserve"> </w:t>
      </w:r>
      <w:r w:rsidR="000B441B" w:rsidRPr="00671C56">
        <w:rPr>
          <w:rFonts w:asciiTheme="minorHAnsi" w:hAnsiTheme="minorHAnsi" w:cstheme="minorHAnsi"/>
          <w:sz w:val="23"/>
          <w:szCs w:val="23"/>
        </w:rPr>
        <w:t>‘</w:t>
      </w:r>
      <w:r w:rsidR="002B2679" w:rsidRPr="00671C56">
        <w:rPr>
          <w:rFonts w:asciiTheme="minorHAnsi" w:hAnsiTheme="minorHAnsi" w:cstheme="minorHAnsi"/>
          <w:shd w:val="clear" w:color="auto" w:fill="FFFFFF"/>
        </w:rPr>
        <w:t>Ten forces around the UK will be taking part in the trial, which relies on personal digital assistants being linked to national fingerprint databases via GPRS mobile networks</w:t>
      </w:r>
      <w:r w:rsidR="00CF3315" w:rsidRPr="00671C56">
        <w:rPr>
          <w:rFonts w:asciiTheme="minorHAnsi" w:hAnsiTheme="minorHAnsi" w:cstheme="minorHAnsi"/>
          <w:shd w:val="clear" w:color="auto" w:fill="FFFFFF"/>
        </w:rPr>
        <w:t xml:space="preserve">. </w:t>
      </w:r>
      <w:r w:rsidR="00CF3315" w:rsidRPr="00671C56">
        <w:rPr>
          <w:rFonts w:asciiTheme="minorHAnsi" w:hAnsiTheme="minorHAnsi" w:cstheme="minorHAnsi"/>
          <w:shd w:val="clear" w:color="auto" w:fill="FFFFFF"/>
        </w:rPr>
        <w:t>The project is being managed by the Police Information Technology Organisation (PITO</w:t>
      </w:r>
      <w:r w:rsidR="00584999" w:rsidRPr="00671C56">
        <w:rPr>
          <w:rFonts w:asciiTheme="minorHAnsi" w:hAnsiTheme="minorHAnsi" w:cstheme="minorHAnsi"/>
          <w:shd w:val="clear" w:color="auto" w:fill="FFFFFF"/>
        </w:rPr>
        <w:t>) and</w:t>
      </w:r>
      <w:r w:rsidR="00CF3315" w:rsidRPr="00671C56">
        <w:rPr>
          <w:rFonts w:asciiTheme="minorHAnsi" w:hAnsiTheme="minorHAnsi" w:cstheme="minorHAnsi"/>
          <w:shd w:val="clear" w:color="auto" w:fill="FFFFFF"/>
        </w:rPr>
        <w:t xml:space="preserve"> aims to speed the time it takes for officers to confirm the identities of drivers at the roadside</w:t>
      </w:r>
      <w:r w:rsidR="00CF3315" w:rsidRPr="00671C56">
        <w:rPr>
          <w:rFonts w:asciiTheme="minorHAnsi" w:hAnsiTheme="minorHAnsi" w:cstheme="minorHAnsi"/>
          <w:shd w:val="clear" w:color="auto" w:fill="FFFFFF"/>
        </w:rPr>
        <w:t>.</w:t>
      </w:r>
      <w:r w:rsidR="00584999" w:rsidRPr="00671C56">
        <w:rPr>
          <w:rFonts w:asciiTheme="minorHAnsi" w:hAnsiTheme="minorHAnsi" w:cstheme="minorHAnsi"/>
          <w:shd w:val="clear" w:color="auto" w:fill="FFFFFF"/>
        </w:rPr>
        <w:t xml:space="preserve"> (</w:t>
      </w:r>
      <w:proofErr w:type="spellStart"/>
      <w:r w:rsidR="00671FB1" w:rsidRPr="00671C56">
        <w:rPr>
          <w:rFonts w:asciiTheme="minorHAnsi" w:hAnsiTheme="minorHAnsi" w:cstheme="minorHAnsi"/>
          <w:shd w:val="clear" w:color="auto" w:fill="FFFFFF"/>
        </w:rPr>
        <w:t>Techtarget</w:t>
      </w:r>
      <w:proofErr w:type="spellEnd"/>
      <w:r w:rsidR="00671FB1" w:rsidRPr="00671C56">
        <w:rPr>
          <w:rFonts w:asciiTheme="minorHAnsi" w:hAnsiTheme="minorHAnsi" w:cstheme="minorHAnsi"/>
          <w:shd w:val="clear" w:color="auto" w:fill="FFFFFF"/>
        </w:rPr>
        <w:t>, 2006)</w:t>
      </w:r>
      <w:r w:rsidR="00B6121F" w:rsidRPr="00671C56">
        <w:rPr>
          <w:rFonts w:asciiTheme="minorHAnsi" w:hAnsiTheme="minorHAnsi" w:cstheme="minorHAnsi"/>
          <w:shd w:val="clear" w:color="auto" w:fill="FFFFFF"/>
        </w:rPr>
        <w:t xml:space="preserve">. This enables the police </w:t>
      </w:r>
      <w:r w:rsidR="000364BC" w:rsidRPr="00671C56">
        <w:rPr>
          <w:rFonts w:asciiTheme="minorHAnsi" w:hAnsiTheme="minorHAnsi" w:cstheme="minorHAnsi"/>
          <w:shd w:val="clear" w:color="auto" w:fill="FFFFFF"/>
        </w:rPr>
        <w:t xml:space="preserve">officers </w:t>
      </w:r>
      <w:r w:rsidR="00B6121F" w:rsidRPr="00671C56">
        <w:rPr>
          <w:rFonts w:asciiTheme="minorHAnsi" w:hAnsiTheme="minorHAnsi" w:cstheme="minorHAnsi"/>
          <w:shd w:val="clear" w:color="auto" w:fill="FFFFFF"/>
        </w:rPr>
        <w:t xml:space="preserve">to </w:t>
      </w:r>
      <w:r w:rsidR="000364BC" w:rsidRPr="00671C56">
        <w:rPr>
          <w:rFonts w:asciiTheme="minorHAnsi" w:hAnsiTheme="minorHAnsi" w:cstheme="minorHAnsi"/>
          <w:shd w:val="clear" w:color="auto" w:fill="FFFFFF"/>
        </w:rPr>
        <w:t>identify</w:t>
      </w:r>
      <w:r w:rsidR="00B6121F" w:rsidRPr="00671C56">
        <w:rPr>
          <w:rFonts w:asciiTheme="minorHAnsi" w:hAnsiTheme="minorHAnsi" w:cstheme="minorHAnsi"/>
          <w:shd w:val="clear" w:color="auto" w:fill="FFFFFF"/>
        </w:rPr>
        <w:t xml:space="preserve"> </w:t>
      </w:r>
      <w:r w:rsidR="004D00FC" w:rsidRPr="00671C56">
        <w:rPr>
          <w:rFonts w:asciiTheme="minorHAnsi" w:hAnsiTheme="minorHAnsi" w:cstheme="minorHAnsi"/>
          <w:shd w:val="clear" w:color="auto" w:fill="FFFFFF"/>
        </w:rPr>
        <w:t xml:space="preserve">offenders quickly, </w:t>
      </w:r>
      <w:r w:rsidR="00671C56" w:rsidRPr="00671C56">
        <w:rPr>
          <w:rFonts w:asciiTheme="minorHAnsi" w:hAnsiTheme="minorHAnsi" w:cstheme="minorHAnsi"/>
          <w:shd w:val="clear" w:color="auto" w:fill="FFFFFF"/>
        </w:rPr>
        <w:t xml:space="preserve">thus making the roads and communities safer. </w:t>
      </w:r>
    </w:p>
    <w:p w14:paraId="68FF493A" w14:textId="77777777" w:rsidR="00146B94" w:rsidRPr="00146B94" w:rsidRDefault="00836FE3" w:rsidP="00146B94">
      <w:pPr>
        <w:pStyle w:val="NormalWeb"/>
        <w:spacing w:before="0" w:beforeAutospacing="0" w:after="150" w:afterAutospacing="0" w:line="330" w:lineRule="atLeast"/>
        <w:rPr>
          <w:rFonts w:asciiTheme="minorHAnsi" w:hAnsiTheme="minorHAnsi" w:cstheme="minorHAnsi"/>
          <w:color w:val="333333"/>
        </w:rPr>
      </w:pPr>
      <w:r>
        <w:rPr>
          <w:rFonts w:asciiTheme="minorHAnsi" w:hAnsiTheme="minorHAnsi" w:cstheme="minorHAnsi"/>
          <w:shd w:val="clear" w:color="auto" w:fill="FFFFFF"/>
        </w:rPr>
        <w:t xml:space="preserve">The use of ANPR is also a vita tool that Police forces use to disrupt criminal activity on the </w:t>
      </w:r>
      <w:r w:rsidRPr="00146B94">
        <w:rPr>
          <w:rFonts w:asciiTheme="minorHAnsi" w:hAnsiTheme="minorHAnsi" w:cstheme="minorHAnsi"/>
          <w:shd w:val="clear" w:color="auto" w:fill="FFFFFF"/>
        </w:rPr>
        <w:t xml:space="preserve">roads. </w:t>
      </w:r>
      <w:r w:rsidR="001367AA" w:rsidRPr="00146B94">
        <w:rPr>
          <w:rFonts w:asciiTheme="minorHAnsi" w:hAnsiTheme="minorHAnsi" w:cstheme="minorHAnsi"/>
          <w:shd w:val="clear" w:color="auto" w:fill="FFFFFF"/>
        </w:rPr>
        <w:t xml:space="preserve">It is an effective was of identifying </w:t>
      </w:r>
      <w:r w:rsidR="007860F9" w:rsidRPr="00146B94">
        <w:rPr>
          <w:rFonts w:asciiTheme="minorHAnsi" w:hAnsiTheme="minorHAnsi" w:cstheme="minorHAnsi"/>
          <w:shd w:val="clear" w:color="auto" w:fill="FFFFFF"/>
        </w:rPr>
        <w:t xml:space="preserve">vehicle and running them through the police national computer to see if the vehicle has been matched with any wanted, missing or intelligence markers. </w:t>
      </w:r>
      <w:r w:rsidR="00146B94" w:rsidRPr="00146B94">
        <w:rPr>
          <w:rFonts w:asciiTheme="minorHAnsi" w:hAnsiTheme="minorHAnsi" w:cstheme="minorHAnsi"/>
          <w:color w:val="333333"/>
        </w:rPr>
        <w:t>It is a proactive policing tool for response policing and </w:t>
      </w:r>
      <w:hyperlink r:id="rId20" w:tgtFrame="_blank" w:history="1">
        <w:r w:rsidR="00146B94" w:rsidRPr="00146B94">
          <w:rPr>
            <w:rFonts w:asciiTheme="minorHAnsi" w:hAnsiTheme="minorHAnsi" w:cstheme="minorHAnsi"/>
            <w:color w:val="065E80"/>
            <w:u w:val="single"/>
          </w:rPr>
          <w:t>investigations</w:t>
        </w:r>
      </w:hyperlink>
      <w:r w:rsidR="00146B94" w:rsidRPr="00146B94">
        <w:rPr>
          <w:rFonts w:asciiTheme="minorHAnsi" w:hAnsiTheme="minorHAnsi" w:cstheme="minorHAnsi"/>
          <w:color w:val="333333"/>
        </w:rPr>
        <w:t>, which can prevent crime by targeting criminals through their use of the roads.</w:t>
      </w:r>
    </w:p>
    <w:p w14:paraId="24A92963" w14:textId="77777777" w:rsidR="00146B94" w:rsidRPr="00146B94" w:rsidRDefault="00146B94" w:rsidP="00146B94">
      <w:pPr>
        <w:spacing w:after="150" w:line="330" w:lineRule="atLeast"/>
        <w:rPr>
          <w:rFonts w:eastAsia="Times New Roman" w:cstheme="minorHAnsi"/>
          <w:color w:val="333333"/>
          <w:sz w:val="24"/>
          <w:szCs w:val="24"/>
          <w:lang w:eastAsia="en-GB"/>
        </w:rPr>
      </w:pPr>
      <w:r w:rsidRPr="00146B94">
        <w:rPr>
          <w:rFonts w:eastAsia="Times New Roman" w:cstheme="minorHAnsi"/>
          <w:color w:val="333333"/>
          <w:sz w:val="24"/>
          <w:szCs w:val="24"/>
          <w:lang w:eastAsia="en-GB"/>
        </w:rPr>
        <w:t>ANPR:</w:t>
      </w:r>
    </w:p>
    <w:p w14:paraId="08A58359" w14:textId="77777777" w:rsidR="00146B94" w:rsidRPr="00146B94" w:rsidRDefault="00146B94" w:rsidP="00146B94">
      <w:pPr>
        <w:numPr>
          <w:ilvl w:val="0"/>
          <w:numId w:val="11"/>
        </w:numPr>
        <w:spacing w:before="100" w:beforeAutospacing="1" w:after="100" w:afterAutospacing="1" w:line="240" w:lineRule="auto"/>
        <w:rPr>
          <w:rFonts w:eastAsia="Times New Roman" w:cstheme="minorHAnsi"/>
          <w:color w:val="333333"/>
          <w:sz w:val="24"/>
          <w:szCs w:val="24"/>
          <w:lang w:eastAsia="en-GB"/>
        </w:rPr>
      </w:pPr>
      <w:r w:rsidRPr="00146B94">
        <w:rPr>
          <w:rFonts w:eastAsia="Times New Roman" w:cstheme="minorHAnsi"/>
          <w:color w:val="333333"/>
          <w:sz w:val="24"/>
          <w:szCs w:val="24"/>
          <w:lang w:eastAsia="en-GB"/>
        </w:rPr>
        <w:t>automatically reads vehicle registration marks (VRMs), allowing these details to be compared against database records</w:t>
      </w:r>
    </w:p>
    <w:p w14:paraId="50ACB2A4" w14:textId="77777777" w:rsidR="00146B94" w:rsidRPr="00146B94" w:rsidRDefault="00146B94" w:rsidP="00146B94">
      <w:pPr>
        <w:numPr>
          <w:ilvl w:val="0"/>
          <w:numId w:val="11"/>
        </w:numPr>
        <w:spacing w:before="100" w:beforeAutospacing="1" w:after="100" w:afterAutospacing="1" w:line="240" w:lineRule="auto"/>
        <w:rPr>
          <w:rFonts w:eastAsia="Times New Roman" w:cstheme="minorHAnsi"/>
          <w:color w:val="333333"/>
          <w:sz w:val="24"/>
          <w:szCs w:val="24"/>
          <w:lang w:eastAsia="en-GB"/>
        </w:rPr>
      </w:pPr>
      <w:r w:rsidRPr="00146B94">
        <w:rPr>
          <w:rFonts w:eastAsia="Times New Roman" w:cstheme="minorHAnsi"/>
          <w:color w:val="333333"/>
          <w:sz w:val="24"/>
          <w:szCs w:val="24"/>
          <w:lang w:eastAsia="en-GB"/>
        </w:rPr>
        <w:t>provides a tactical option to disrupt, prevent and detect criminal activity and, by doing so, helps to increase public confidence</w:t>
      </w:r>
    </w:p>
    <w:p w14:paraId="0C4E1818" w14:textId="7E294D29" w:rsidR="00146B94" w:rsidRDefault="00146B94" w:rsidP="00146B94">
      <w:pPr>
        <w:numPr>
          <w:ilvl w:val="0"/>
          <w:numId w:val="11"/>
        </w:numPr>
        <w:spacing w:before="100" w:beforeAutospacing="1" w:after="100" w:afterAutospacing="1" w:line="240" w:lineRule="auto"/>
        <w:rPr>
          <w:rFonts w:eastAsia="Times New Roman" w:cstheme="minorHAnsi"/>
          <w:color w:val="333333"/>
          <w:sz w:val="24"/>
          <w:szCs w:val="24"/>
          <w:lang w:eastAsia="en-GB"/>
        </w:rPr>
      </w:pPr>
      <w:r w:rsidRPr="00146B94">
        <w:rPr>
          <w:rFonts w:eastAsia="Times New Roman" w:cstheme="minorHAnsi"/>
          <w:color w:val="333333"/>
          <w:sz w:val="24"/>
          <w:szCs w:val="24"/>
          <w:lang w:eastAsia="en-GB"/>
        </w:rPr>
        <w:t>identifies a vehicle of interest based on the number plate it is displaying, but such identification should not replace thorough investigative enquiries and officer discretion.</w:t>
      </w:r>
      <w:r>
        <w:rPr>
          <w:rFonts w:eastAsia="Times New Roman" w:cstheme="minorHAnsi"/>
          <w:color w:val="333333"/>
          <w:sz w:val="24"/>
          <w:szCs w:val="24"/>
          <w:lang w:eastAsia="en-GB"/>
        </w:rPr>
        <w:t xml:space="preserve"> (College of policing, </w:t>
      </w:r>
      <w:r w:rsidR="00627212">
        <w:rPr>
          <w:rFonts w:eastAsia="Times New Roman" w:cstheme="minorHAnsi"/>
          <w:color w:val="333333"/>
          <w:sz w:val="24"/>
          <w:szCs w:val="24"/>
          <w:lang w:eastAsia="en-GB"/>
        </w:rPr>
        <w:t>2019)</w:t>
      </w:r>
    </w:p>
    <w:p w14:paraId="11820A2B" w14:textId="75643191" w:rsidR="00F54BFC" w:rsidRDefault="00D41631" w:rsidP="00F54BFC">
      <w:pPr>
        <w:spacing w:before="100" w:beforeAutospacing="1" w:after="100" w:afterAutospacing="1" w:line="240" w:lineRule="auto"/>
        <w:rPr>
          <w:rFonts w:eastAsia="Times New Roman" w:cstheme="minorHAnsi"/>
          <w:color w:val="333333"/>
          <w:sz w:val="24"/>
          <w:szCs w:val="24"/>
          <w:lang w:eastAsia="en-GB"/>
        </w:rPr>
      </w:pPr>
      <w:r w:rsidRPr="00BA3C41">
        <w:rPr>
          <w:rFonts w:eastAsia="Times New Roman" w:cstheme="minorHAnsi"/>
          <w:color w:val="333333"/>
          <w:sz w:val="24"/>
          <w:szCs w:val="24"/>
          <w:lang w:eastAsia="en-GB"/>
        </w:rPr>
        <w:t>As stated by the college of Policing, ‘</w:t>
      </w:r>
      <w:r w:rsidRPr="00BA3C41">
        <w:rPr>
          <w:rFonts w:cstheme="minorHAnsi"/>
          <w:sz w:val="24"/>
          <w:szCs w:val="24"/>
        </w:rPr>
        <w:t>ANPR</w:t>
      </w:r>
      <w:r w:rsidRPr="00BA3C41">
        <w:rPr>
          <w:rFonts w:cstheme="minorHAnsi"/>
          <w:color w:val="333333"/>
          <w:sz w:val="24"/>
          <w:szCs w:val="24"/>
        </w:rPr>
        <w:t xml:space="preserve"> data, when considered with other sources of information, such as crime and incident data, intelligence, CCTV and DNA data, can provide </w:t>
      </w:r>
      <w:r w:rsidRPr="00BA3C41">
        <w:rPr>
          <w:rFonts w:cstheme="minorHAnsi"/>
          <w:color w:val="333333"/>
          <w:sz w:val="24"/>
          <w:szCs w:val="24"/>
        </w:rPr>
        <w:lastRenderedPageBreak/>
        <w:t>material which supports the overall direction of an investigation or specific lines of enquiry.’ (College of Policing, 2021)</w:t>
      </w:r>
      <w:r w:rsidR="007221AC">
        <w:rPr>
          <w:rFonts w:cstheme="minorHAnsi"/>
          <w:color w:val="333333"/>
          <w:sz w:val="24"/>
          <w:szCs w:val="24"/>
        </w:rPr>
        <w:t xml:space="preserve"> </w:t>
      </w:r>
      <w:r w:rsidR="00F54BFC">
        <w:rPr>
          <w:rFonts w:eastAsia="Times New Roman" w:cstheme="minorHAnsi"/>
          <w:color w:val="333333"/>
          <w:sz w:val="24"/>
          <w:szCs w:val="24"/>
          <w:lang w:eastAsia="en-GB"/>
        </w:rPr>
        <w:t xml:space="preserve">ANPR can also assist officers </w:t>
      </w:r>
      <w:r w:rsidR="00A02054">
        <w:rPr>
          <w:rFonts w:eastAsia="Times New Roman" w:cstheme="minorHAnsi"/>
          <w:color w:val="333333"/>
          <w:sz w:val="24"/>
          <w:szCs w:val="24"/>
          <w:lang w:eastAsia="en-GB"/>
        </w:rPr>
        <w:t>in</w:t>
      </w:r>
      <w:r w:rsidR="00F54BFC">
        <w:rPr>
          <w:rFonts w:eastAsia="Times New Roman" w:cstheme="minorHAnsi"/>
          <w:color w:val="333333"/>
          <w:sz w:val="24"/>
          <w:szCs w:val="24"/>
          <w:lang w:eastAsia="en-GB"/>
        </w:rPr>
        <w:t xml:space="preserve"> their investigations for example, if a </w:t>
      </w:r>
      <w:r w:rsidR="00A10354">
        <w:rPr>
          <w:rFonts w:eastAsia="Times New Roman" w:cstheme="minorHAnsi"/>
          <w:color w:val="333333"/>
          <w:sz w:val="24"/>
          <w:szCs w:val="24"/>
          <w:lang w:eastAsia="en-GB"/>
        </w:rPr>
        <w:t xml:space="preserve">suspect is under investigation for a crime such as suppling drugs, officers can conduct historic checks on </w:t>
      </w:r>
      <w:r w:rsidR="00A10354" w:rsidRPr="00BA3C41">
        <w:rPr>
          <w:rFonts w:eastAsia="Times New Roman" w:cstheme="minorHAnsi"/>
          <w:color w:val="333333"/>
          <w:sz w:val="24"/>
          <w:szCs w:val="24"/>
          <w:lang w:eastAsia="en-GB"/>
        </w:rPr>
        <w:t xml:space="preserve">ANPR which will </w:t>
      </w:r>
      <w:r w:rsidR="00EB1B72" w:rsidRPr="00BA3C41">
        <w:rPr>
          <w:rFonts w:eastAsia="Times New Roman" w:cstheme="minorHAnsi"/>
          <w:color w:val="333333"/>
          <w:sz w:val="24"/>
          <w:szCs w:val="24"/>
          <w:lang w:eastAsia="en-GB"/>
        </w:rPr>
        <w:t xml:space="preserve">show that vehicles previous journeys. This </w:t>
      </w:r>
      <w:r w:rsidR="00A50504">
        <w:rPr>
          <w:rFonts w:eastAsia="Times New Roman" w:cstheme="minorHAnsi"/>
          <w:color w:val="333333"/>
          <w:sz w:val="24"/>
          <w:szCs w:val="24"/>
          <w:lang w:eastAsia="en-GB"/>
        </w:rPr>
        <w:t>information will be analysed by the forces analyst</w:t>
      </w:r>
      <w:r w:rsidR="007B2A00">
        <w:rPr>
          <w:rFonts w:eastAsia="Times New Roman" w:cstheme="minorHAnsi"/>
          <w:color w:val="333333"/>
          <w:sz w:val="24"/>
          <w:szCs w:val="24"/>
          <w:lang w:eastAsia="en-GB"/>
        </w:rPr>
        <w:t xml:space="preserve"> who </w:t>
      </w:r>
      <w:r w:rsidR="00266CD2">
        <w:rPr>
          <w:rFonts w:eastAsia="Times New Roman" w:cstheme="minorHAnsi"/>
          <w:color w:val="333333"/>
          <w:sz w:val="24"/>
          <w:szCs w:val="24"/>
          <w:lang w:eastAsia="en-GB"/>
        </w:rPr>
        <w:t>will highlight</w:t>
      </w:r>
      <w:r w:rsidR="007B2A00">
        <w:rPr>
          <w:rFonts w:eastAsia="Times New Roman" w:cstheme="minorHAnsi"/>
          <w:color w:val="333333"/>
          <w:sz w:val="24"/>
          <w:szCs w:val="24"/>
          <w:lang w:eastAsia="en-GB"/>
        </w:rPr>
        <w:t xml:space="preserve"> when a trend, series or hot spot</w:t>
      </w:r>
      <w:r w:rsidR="00266CD2">
        <w:rPr>
          <w:rFonts w:eastAsia="Times New Roman" w:cstheme="minorHAnsi"/>
          <w:color w:val="333333"/>
          <w:sz w:val="24"/>
          <w:szCs w:val="24"/>
          <w:lang w:eastAsia="en-GB"/>
        </w:rPr>
        <w:t xml:space="preserve"> has been identified. </w:t>
      </w:r>
      <w:r w:rsidR="0091011F">
        <w:rPr>
          <w:rFonts w:eastAsia="Times New Roman" w:cstheme="minorHAnsi"/>
          <w:color w:val="333333"/>
          <w:sz w:val="24"/>
          <w:szCs w:val="24"/>
          <w:lang w:eastAsia="en-GB"/>
        </w:rPr>
        <w:t>Further to this</w:t>
      </w:r>
      <w:r w:rsidR="00C77820">
        <w:rPr>
          <w:rFonts w:eastAsia="Times New Roman" w:cstheme="minorHAnsi"/>
          <w:color w:val="333333"/>
          <w:sz w:val="24"/>
          <w:szCs w:val="24"/>
          <w:lang w:eastAsia="en-GB"/>
        </w:rPr>
        <w:t>, a</w:t>
      </w:r>
      <w:r w:rsidR="0091011F">
        <w:rPr>
          <w:rFonts w:eastAsia="Times New Roman" w:cstheme="minorHAnsi"/>
          <w:color w:val="333333"/>
          <w:sz w:val="24"/>
          <w:szCs w:val="24"/>
          <w:lang w:eastAsia="en-GB"/>
        </w:rPr>
        <w:t xml:space="preserve"> more basic </w:t>
      </w:r>
      <w:r w:rsidR="0035314F">
        <w:rPr>
          <w:rFonts w:eastAsia="Times New Roman" w:cstheme="minorHAnsi"/>
          <w:color w:val="333333"/>
          <w:sz w:val="24"/>
          <w:szCs w:val="24"/>
          <w:lang w:eastAsia="en-GB"/>
        </w:rPr>
        <w:t>searches</w:t>
      </w:r>
      <w:r w:rsidR="0091011F">
        <w:rPr>
          <w:rFonts w:eastAsia="Times New Roman" w:cstheme="minorHAnsi"/>
          <w:color w:val="333333"/>
          <w:sz w:val="24"/>
          <w:szCs w:val="24"/>
          <w:lang w:eastAsia="en-GB"/>
        </w:rPr>
        <w:t xml:space="preserve"> can be conducted by </w:t>
      </w:r>
      <w:r w:rsidR="004772D6">
        <w:rPr>
          <w:rFonts w:eastAsia="Times New Roman" w:cstheme="minorHAnsi"/>
          <w:color w:val="333333"/>
          <w:sz w:val="24"/>
          <w:szCs w:val="24"/>
          <w:lang w:eastAsia="en-GB"/>
        </w:rPr>
        <w:t xml:space="preserve">Police officers on the ground, an example of this would be to do </w:t>
      </w:r>
      <w:r w:rsidR="0035314F">
        <w:rPr>
          <w:rFonts w:eastAsia="Times New Roman" w:cstheme="minorHAnsi"/>
          <w:color w:val="333333"/>
          <w:sz w:val="24"/>
          <w:szCs w:val="24"/>
          <w:lang w:eastAsia="en-GB"/>
        </w:rPr>
        <w:t>check ANPR cameras for stolen vehicles</w:t>
      </w:r>
      <w:r w:rsidR="005352D5">
        <w:rPr>
          <w:rFonts w:eastAsia="Times New Roman" w:cstheme="minorHAnsi"/>
          <w:color w:val="333333"/>
          <w:sz w:val="24"/>
          <w:szCs w:val="24"/>
          <w:lang w:eastAsia="en-GB"/>
        </w:rPr>
        <w:t xml:space="preserve"> as well as trying to locate a </w:t>
      </w:r>
      <w:r w:rsidR="00C77820">
        <w:rPr>
          <w:rFonts w:eastAsia="Times New Roman" w:cstheme="minorHAnsi"/>
          <w:color w:val="333333"/>
          <w:sz w:val="24"/>
          <w:szCs w:val="24"/>
          <w:lang w:eastAsia="en-GB"/>
        </w:rPr>
        <w:t>high-risk</w:t>
      </w:r>
      <w:r w:rsidR="005352D5">
        <w:rPr>
          <w:rFonts w:eastAsia="Times New Roman" w:cstheme="minorHAnsi"/>
          <w:color w:val="333333"/>
          <w:sz w:val="24"/>
          <w:szCs w:val="24"/>
          <w:lang w:eastAsia="en-GB"/>
        </w:rPr>
        <w:t xml:space="preserve"> missing person. </w:t>
      </w:r>
    </w:p>
    <w:p w14:paraId="406A12A3" w14:textId="77777777" w:rsidR="00445E19" w:rsidRPr="00240660" w:rsidRDefault="00C874B9" w:rsidP="00445E19">
      <w:pPr>
        <w:pStyle w:val="NormalWeb"/>
        <w:spacing w:before="0" w:beforeAutospacing="0" w:after="150" w:afterAutospacing="0" w:line="330" w:lineRule="atLeast"/>
        <w:rPr>
          <w:rFonts w:asciiTheme="minorHAnsi" w:hAnsiTheme="minorHAnsi" w:cstheme="minorHAnsi"/>
        </w:rPr>
      </w:pPr>
      <w:proofErr w:type="gramStart"/>
      <w:r w:rsidRPr="00445E19">
        <w:rPr>
          <w:rFonts w:asciiTheme="minorHAnsi" w:hAnsiTheme="minorHAnsi" w:cstheme="minorHAnsi"/>
        </w:rPr>
        <w:t>In order for</w:t>
      </w:r>
      <w:proofErr w:type="gramEnd"/>
      <w:r w:rsidRPr="00445E19">
        <w:rPr>
          <w:rFonts w:asciiTheme="minorHAnsi" w:hAnsiTheme="minorHAnsi" w:cstheme="minorHAnsi"/>
        </w:rPr>
        <w:t xml:space="preserve"> a Roads Policing officer to carry out their role </w:t>
      </w:r>
      <w:r w:rsidR="001976F4" w:rsidRPr="00445E19">
        <w:rPr>
          <w:rFonts w:asciiTheme="minorHAnsi" w:hAnsiTheme="minorHAnsi" w:cstheme="minorHAnsi"/>
        </w:rPr>
        <w:t>efficiently</w:t>
      </w:r>
      <w:r w:rsidRPr="00445E19">
        <w:rPr>
          <w:rFonts w:asciiTheme="minorHAnsi" w:hAnsiTheme="minorHAnsi" w:cstheme="minorHAnsi"/>
        </w:rPr>
        <w:t xml:space="preserve"> </w:t>
      </w:r>
      <w:r w:rsidR="00154164" w:rsidRPr="00445E19">
        <w:rPr>
          <w:rFonts w:asciiTheme="minorHAnsi" w:hAnsiTheme="minorHAnsi" w:cstheme="minorHAnsi"/>
        </w:rPr>
        <w:t xml:space="preserve">they need to be highly </w:t>
      </w:r>
      <w:r w:rsidR="00154164" w:rsidRPr="00240660">
        <w:rPr>
          <w:rFonts w:asciiTheme="minorHAnsi" w:hAnsiTheme="minorHAnsi" w:cstheme="minorHAnsi"/>
        </w:rPr>
        <w:t xml:space="preserve">trained in driving. </w:t>
      </w:r>
      <w:r w:rsidR="004E137C" w:rsidRPr="00240660">
        <w:rPr>
          <w:rFonts w:asciiTheme="minorHAnsi" w:hAnsiTheme="minorHAnsi" w:cstheme="minorHAnsi"/>
        </w:rPr>
        <w:t>A Roads Policing officer</w:t>
      </w:r>
      <w:r w:rsidR="001976F4" w:rsidRPr="00240660">
        <w:rPr>
          <w:rFonts w:asciiTheme="minorHAnsi" w:hAnsiTheme="minorHAnsi" w:cstheme="minorHAnsi"/>
        </w:rPr>
        <w:t xml:space="preserve"> undertakes an advanced driving course</w:t>
      </w:r>
      <w:r w:rsidR="00445E19" w:rsidRPr="00240660">
        <w:rPr>
          <w:rFonts w:asciiTheme="minorHAnsi" w:hAnsiTheme="minorHAnsi" w:cstheme="minorHAnsi"/>
        </w:rPr>
        <w:t xml:space="preserve">. </w:t>
      </w:r>
      <w:r w:rsidR="00445E19" w:rsidRPr="00240660">
        <w:rPr>
          <w:rFonts w:asciiTheme="minorHAnsi" w:hAnsiTheme="minorHAnsi" w:cstheme="minorHAnsi"/>
        </w:rPr>
        <w:t>The focus for advanced police driving/riding is to develop existing competencies and skills to a higher level than that expected in the standard/response module.</w:t>
      </w:r>
    </w:p>
    <w:p w14:paraId="537973AC" w14:textId="22E0C0D6" w:rsidR="00240660" w:rsidRPr="00240660" w:rsidRDefault="00445E19" w:rsidP="00240660">
      <w:pPr>
        <w:pStyle w:val="NormalWeb"/>
        <w:spacing w:before="0" w:beforeAutospacing="0" w:after="150" w:afterAutospacing="0" w:line="330" w:lineRule="atLeast"/>
        <w:rPr>
          <w:rFonts w:asciiTheme="minorHAnsi" w:hAnsiTheme="minorHAnsi" w:cstheme="minorHAnsi"/>
          <w:color w:val="333333"/>
        </w:rPr>
      </w:pPr>
      <w:r w:rsidRPr="00445E19">
        <w:rPr>
          <w:rFonts w:asciiTheme="minorHAnsi" w:hAnsiTheme="minorHAnsi" w:cstheme="minorHAnsi"/>
        </w:rPr>
        <w:t>Advanced drivers/riders are predominantly deployed in a roads policing patrol vehicle, an armed response vehicle or unmarked police vehicles used by surveillance officers.</w:t>
      </w:r>
      <w:r w:rsidRPr="00240660">
        <w:rPr>
          <w:rFonts w:asciiTheme="minorHAnsi" w:hAnsiTheme="minorHAnsi" w:cstheme="minorHAnsi"/>
        </w:rPr>
        <w:t xml:space="preserve"> (College if policing, </w:t>
      </w:r>
      <w:r w:rsidR="00D46759" w:rsidRPr="00240660">
        <w:rPr>
          <w:rFonts w:asciiTheme="minorHAnsi" w:hAnsiTheme="minorHAnsi" w:cstheme="minorHAnsi"/>
        </w:rPr>
        <w:t>2020)</w:t>
      </w:r>
      <w:r w:rsidR="008C4811" w:rsidRPr="00240660">
        <w:rPr>
          <w:rFonts w:asciiTheme="minorHAnsi" w:hAnsiTheme="minorHAnsi" w:cstheme="minorHAnsi"/>
        </w:rPr>
        <w:t xml:space="preserve">. The </w:t>
      </w:r>
      <w:r w:rsidR="004F0D62" w:rsidRPr="00240660">
        <w:rPr>
          <w:rFonts w:asciiTheme="minorHAnsi" w:hAnsiTheme="minorHAnsi" w:cstheme="minorHAnsi"/>
        </w:rPr>
        <w:t>vehicle’s</w:t>
      </w:r>
      <w:r w:rsidR="008C4811" w:rsidRPr="00240660">
        <w:rPr>
          <w:rFonts w:asciiTheme="minorHAnsi" w:hAnsiTheme="minorHAnsi" w:cstheme="minorHAnsi"/>
        </w:rPr>
        <w:t xml:space="preserve"> used by Roads policing are </w:t>
      </w:r>
      <w:r w:rsidR="00E8310A" w:rsidRPr="00240660">
        <w:rPr>
          <w:rFonts w:asciiTheme="minorHAnsi" w:hAnsiTheme="minorHAnsi" w:cstheme="minorHAnsi"/>
        </w:rPr>
        <w:t>higher</w:t>
      </w:r>
      <w:r w:rsidR="008C4811" w:rsidRPr="00240660">
        <w:rPr>
          <w:rFonts w:asciiTheme="minorHAnsi" w:hAnsiTheme="minorHAnsi" w:cstheme="minorHAnsi"/>
        </w:rPr>
        <w:t xml:space="preserve"> powered than the </w:t>
      </w:r>
      <w:r w:rsidR="004F0D62" w:rsidRPr="00240660">
        <w:rPr>
          <w:rFonts w:asciiTheme="minorHAnsi" w:hAnsiTheme="minorHAnsi" w:cstheme="minorHAnsi"/>
        </w:rPr>
        <w:t xml:space="preserve">vehicles used by response officers who have completed the ‘standard’ driving course. </w:t>
      </w:r>
      <w:r w:rsidR="00420DFF" w:rsidRPr="00240660">
        <w:rPr>
          <w:rFonts w:asciiTheme="minorHAnsi" w:hAnsiTheme="minorHAnsi" w:cstheme="minorHAnsi"/>
        </w:rPr>
        <w:t xml:space="preserve">The vehicles need to be </w:t>
      </w:r>
      <w:r w:rsidR="000D6FD8" w:rsidRPr="00240660">
        <w:rPr>
          <w:rFonts w:asciiTheme="minorHAnsi" w:hAnsiTheme="minorHAnsi" w:cstheme="minorHAnsi"/>
        </w:rPr>
        <w:t>higher</w:t>
      </w:r>
      <w:r w:rsidR="00420DFF" w:rsidRPr="00240660">
        <w:rPr>
          <w:rFonts w:asciiTheme="minorHAnsi" w:hAnsiTheme="minorHAnsi" w:cstheme="minorHAnsi"/>
        </w:rPr>
        <w:t xml:space="preserve"> powered due to the nature of the role, which not only consists of driving fast roads but at times results in a police </w:t>
      </w:r>
      <w:r w:rsidR="00074585" w:rsidRPr="00240660">
        <w:rPr>
          <w:rFonts w:asciiTheme="minorHAnsi" w:hAnsiTheme="minorHAnsi" w:cstheme="minorHAnsi"/>
        </w:rPr>
        <w:t>pursuit</w:t>
      </w:r>
      <w:r w:rsidR="00420DFF" w:rsidRPr="00240660">
        <w:rPr>
          <w:rFonts w:asciiTheme="minorHAnsi" w:hAnsiTheme="minorHAnsi" w:cstheme="minorHAnsi"/>
        </w:rPr>
        <w:t xml:space="preserve">. </w:t>
      </w:r>
      <w:r w:rsidR="00240660" w:rsidRPr="00240660">
        <w:rPr>
          <w:rFonts w:asciiTheme="minorHAnsi" w:hAnsiTheme="minorHAnsi" w:cstheme="minorHAnsi"/>
          <w:color w:val="333333"/>
        </w:rPr>
        <w:t>A police driver is deemed to be in pursuit when a driver/motorcyclist indicates by their actions or continuance of their manner of driving/riding that:</w:t>
      </w:r>
    </w:p>
    <w:p w14:paraId="75577B40" w14:textId="77777777" w:rsidR="00240660" w:rsidRPr="00240660" w:rsidRDefault="00240660" w:rsidP="00240660">
      <w:pPr>
        <w:numPr>
          <w:ilvl w:val="0"/>
          <w:numId w:val="12"/>
        </w:numPr>
        <w:spacing w:before="100" w:beforeAutospacing="1" w:after="100" w:afterAutospacing="1" w:line="240" w:lineRule="auto"/>
        <w:rPr>
          <w:rFonts w:eastAsia="Times New Roman" w:cstheme="minorHAnsi"/>
          <w:color w:val="333333"/>
          <w:sz w:val="24"/>
          <w:szCs w:val="24"/>
          <w:lang w:eastAsia="en-GB"/>
        </w:rPr>
      </w:pPr>
      <w:r w:rsidRPr="00240660">
        <w:rPr>
          <w:rFonts w:eastAsia="Times New Roman" w:cstheme="minorHAnsi"/>
          <w:color w:val="333333"/>
          <w:sz w:val="24"/>
          <w:szCs w:val="24"/>
          <w:lang w:eastAsia="en-GB"/>
        </w:rPr>
        <w:t>they have no intention of stopping for the police, and</w:t>
      </w:r>
    </w:p>
    <w:p w14:paraId="38204A6D" w14:textId="6F4B45A1" w:rsidR="00240660" w:rsidRDefault="00240660" w:rsidP="00240660">
      <w:pPr>
        <w:numPr>
          <w:ilvl w:val="0"/>
          <w:numId w:val="12"/>
        </w:numPr>
        <w:spacing w:before="100" w:beforeAutospacing="1" w:after="100" w:afterAutospacing="1" w:line="240" w:lineRule="auto"/>
        <w:rPr>
          <w:rFonts w:eastAsia="Times New Roman" w:cstheme="minorHAnsi"/>
          <w:color w:val="333333"/>
          <w:sz w:val="24"/>
          <w:szCs w:val="24"/>
          <w:lang w:eastAsia="en-GB"/>
        </w:rPr>
      </w:pPr>
      <w:r w:rsidRPr="00240660">
        <w:rPr>
          <w:rFonts w:eastAsia="Times New Roman" w:cstheme="minorHAnsi"/>
          <w:color w:val="333333"/>
          <w:sz w:val="24"/>
          <w:szCs w:val="24"/>
          <w:lang w:eastAsia="en-GB"/>
        </w:rPr>
        <w:t>the police driver believes that the driver of the subject vehicle is aware of the requirement to stop and decides to continue behind the subject vehicle with a view to either reporting its progress or stopping it</w:t>
      </w:r>
      <w:r>
        <w:rPr>
          <w:rFonts w:eastAsia="Times New Roman" w:cstheme="minorHAnsi"/>
          <w:color w:val="333333"/>
          <w:sz w:val="24"/>
          <w:szCs w:val="24"/>
          <w:lang w:eastAsia="en-GB"/>
        </w:rPr>
        <w:t xml:space="preserve"> (College if </w:t>
      </w:r>
      <w:r w:rsidR="00074585">
        <w:rPr>
          <w:rFonts w:eastAsia="Times New Roman" w:cstheme="minorHAnsi"/>
          <w:color w:val="333333"/>
          <w:sz w:val="24"/>
          <w:szCs w:val="24"/>
          <w:lang w:eastAsia="en-GB"/>
        </w:rPr>
        <w:t>policing</w:t>
      </w:r>
      <w:r>
        <w:rPr>
          <w:rFonts w:eastAsia="Times New Roman" w:cstheme="minorHAnsi"/>
          <w:color w:val="333333"/>
          <w:sz w:val="24"/>
          <w:szCs w:val="24"/>
          <w:lang w:eastAsia="en-GB"/>
        </w:rPr>
        <w:t xml:space="preserve">, </w:t>
      </w:r>
      <w:r w:rsidR="00074585">
        <w:rPr>
          <w:rFonts w:eastAsia="Times New Roman" w:cstheme="minorHAnsi"/>
          <w:color w:val="333333"/>
          <w:sz w:val="24"/>
          <w:szCs w:val="24"/>
          <w:lang w:eastAsia="en-GB"/>
        </w:rPr>
        <w:t>2021).</w:t>
      </w:r>
    </w:p>
    <w:p w14:paraId="35BB1A2A" w14:textId="2536CE09" w:rsidR="004E689F" w:rsidRPr="00191D31" w:rsidRDefault="00043134" w:rsidP="004E689F">
      <w:pPr>
        <w:spacing w:before="100" w:beforeAutospacing="1" w:after="100" w:afterAutospacing="1" w:line="240" w:lineRule="auto"/>
        <w:rPr>
          <w:rFonts w:cstheme="minorHAnsi"/>
          <w:color w:val="333333"/>
          <w:sz w:val="24"/>
          <w:szCs w:val="24"/>
        </w:rPr>
      </w:pPr>
      <w:r w:rsidRPr="00760152">
        <w:rPr>
          <w:rFonts w:eastAsia="Times New Roman" w:cstheme="minorHAnsi"/>
          <w:color w:val="333333"/>
          <w:sz w:val="24"/>
          <w:szCs w:val="24"/>
          <w:lang w:eastAsia="en-GB"/>
        </w:rPr>
        <w:t>For an officer to make the dec</w:t>
      </w:r>
      <w:r w:rsidR="00343005" w:rsidRPr="00760152">
        <w:rPr>
          <w:rFonts w:eastAsia="Times New Roman" w:cstheme="minorHAnsi"/>
          <w:color w:val="333333"/>
          <w:sz w:val="24"/>
          <w:szCs w:val="24"/>
          <w:lang w:eastAsia="en-GB"/>
        </w:rPr>
        <w:t xml:space="preserve">ision to </w:t>
      </w:r>
      <w:r w:rsidR="000623A5" w:rsidRPr="00760152">
        <w:rPr>
          <w:rFonts w:eastAsia="Times New Roman" w:cstheme="minorHAnsi"/>
          <w:color w:val="333333"/>
          <w:sz w:val="24"/>
          <w:szCs w:val="24"/>
          <w:lang w:eastAsia="en-GB"/>
        </w:rPr>
        <w:t>peruse</w:t>
      </w:r>
      <w:r w:rsidR="00343005" w:rsidRPr="00760152">
        <w:rPr>
          <w:rFonts w:eastAsia="Times New Roman" w:cstheme="minorHAnsi"/>
          <w:color w:val="333333"/>
          <w:sz w:val="24"/>
          <w:szCs w:val="24"/>
          <w:lang w:eastAsia="en-GB"/>
        </w:rPr>
        <w:t xml:space="preserve"> a vehicle they will always utilise ‘the National </w:t>
      </w:r>
      <w:r w:rsidR="00C77820" w:rsidRPr="00760152">
        <w:rPr>
          <w:rFonts w:eastAsia="Times New Roman" w:cstheme="minorHAnsi"/>
          <w:color w:val="333333"/>
          <w:sz w:val="24"/>
          <w:szCs w:val="24"/>
          <w:lang w:eastAsia="en-GB"/>
        </w:rPr>
        <w:t>Decision-making</w:t>
      </w:r>
      <w:r w:rsidR="00343005" w:rsidRPr="00760152">
        <w:rPr>
          <w:rFonts w:eastAsia="Times New Roman" w:cstheme="minorHAnsi"/>
          <w:color w:val="333333"/>
          <w:sz w:val="24"/>
          <w:szCs w:val="24"/>
          <w:lang w:eastAsia="en-GB"/>
        </w:rPr>
        <w:t xml:space="preserve"> Model’</w:t>
      </w:r>
      <w:r w:rsidR="000623A5" w:rsidRPr="00760152">
        <w:rPr>
          <w:rFonts w:cstheme="minorHAnsi"/>
          <w:color w:val="333333"/>
          <w:sz w:val="24"/>
          <w:szCs w:val="24"/>
        </w:rPr>
        <w:t xml:space="preserve"> ‘</w:t>
      </w:r>
      <w:r w:rsidR="000623A5" w:rsidRPr="00760152">
        <w:rPr>
          <w:rFonts w:cstheme="minorHAnsi"/>
          <w:color w:val="333333"/>
          <w:sz w:val="24"/>
          <w:szCs w:val="24"/>
        </w:rPr>
        <w:t>The </w:t>
      </w:r>
      <w:r w:rsidR="000623A5" w:rsidRPr="00760152">
        <w:rPr>
          <w:rFonts w:cstheme="minorHAnsi"/>
          <w:sz w:val="24"/>
          <w:szCs w:val="24"/>
        </w:rPr>
        <w:t>NDM</w:t>
      </w:r>
      <w:r w:rsidR="000623A5" w:rsidRPr="00760152">
        <w:rPr>
          <w:rFonts w:cstheme="minorHAnsi"/>
          <w:color w:val="333333"/>
          <w:sz w:val="24"/>
          <w:szCs w:val="24"/>
        </w:rPr>
        <w:t> must be applied when consideration is being given whether to pursue a vehicle, and continually evaluated during the pursuit. The </w:t>
      </w:r>
      <w:r w:rsidR="000623A5" w:rsidRPr="00760152">
        <w:rPr>
          <w:rFonts w:cstheme="minorHAnsi"/>
          <w:sz w:val="24"/>
          <w:szCs w:val="24"/>
        </w:rPr>
        <w:t>NDM</w:t>
      </w:r>
      <w:r w:rsidR="000623A5" w:rsidRPr="00760152">
        <w:rPr>
          <w:rFonts w:cstheme="minorHAnsi"/>
          <w:color w:val="333333"/>
          <w:sz w:val="24"/>
          <w:szCs w:val="24"/>
        </w:rPr>
        <w:t> provides a framework for recording command decisions and the rationale behind them</w:t>
      </w:r>
      <w:r w:rsidR="000623A5" w:rsidRPr="00760152">
        <w:rPr>
          <w:rFonts w:cstheme="minorHAnsi"/>
          <w:color w:val="333333"/>
          <w:sz w:val="24"/>
          <w:szCs w:val="24"/>
        </w:rPr>
        <w:t>’ (College of Policing, 2021)</w:t>
      </w:r>
      <w:r w:rsidR="000623A5" w:rsidRPr="00760152">
        <w:rPr>
          <w:rFonts w:cstheme="minorHAnsi"/>
          <w:color w:val="333333"/>
          <w:sz w:val="24"/>
          <w:szCs w:val="24"/>
        </w:rPr>
        <w:t>.</w:t>
      </w:r>
      <w:r w:rsidR="00955566" w:rsidRPr="00760152">
        <w:rPr>
          <w:rFonts w:cstheme="minorHAnsi"/>
          <w:color w:val="333333"/>
          <w:sz w:val="24"/>
          <w:szCs w:val="24"/>
        </w:rPr>
        <w:t xml:space="preserve"> The decision to peruse a vehicle is not taken lightly due the risk of potential injury or damage. </w:t>
      </w:r>
      <w:r w:rsidR="00C77820" w:rsidRPr="00760152">
        <w:rPr>
          <w:rFonts w:cstheme="minorHAnsi"/>
          <w:color w:val="333333"/>
          <w:sz w:val="24"/>
          <w:szCs w:val="24"/>
        </w:rPr>
        <w:t>However,</w:t>
      </w:r>
      <w:r w:rsidR="00955566" w:rsidRPr="00760152">
        <w:rPr>
          <w:rFonts w:cstheme="minorHAnsi"/>
          <w:color w:val="333333"/>
          <w:sz w:val="24"/>
          <w:szCs w:val="24"/>
        </w:rPr>
        <w:t xml:space="preserve"> criminal</w:t>
      </w:r>
      <w:r w:rsidR="00A22E10" w:rsidRPr="00760152">
        <w:rPr>
          <w:rFonts w:cstheme="minorHAnsi"/>
          <w:color w:val="333333"/>
          <w:sz w:val="24"/>
          <w:szCs w:val="24"/>
        </w:rPr>
        <w:t xml:space="preserve">s and Serious organised crime groups do not want to be stopped by the police and will often fail to stop when requested to do so by an officer. </w:t>
      </w:r>
      <w:r w:rsidR="00C77820" w:rsidRPr="00760152">
        <w:rPr>
          <w:rFonts w:cstheme="minorHAnsi"/>
          <w:color w:val="333333"/>
          <w:sz w:val="24"/>
          <w:szCs w:val="24"/>
        </w:rPr>
        <w:t>Therefore,</w:t>
      </w:r>
      <w:r w:rsidR="00636189" w:rsidRPr="00760152">
        <w:rPr>
          <w:rFonts w:cstheme="minorHAnsi"/>
          <w:color w:val="333333"/>
          <w:sz w:val="24"/>
          <w:szCs w:val="24"/>
        </w:rPr>
        <w:t xml:space="preserve"> Roads Policing </w:t>
      </w:r>
      <w:r w:rsidR="00760152" w:rsidRPr="00760152">
        <w:rPr>
          <w:rFonts w:cstheme="minorHAnsi"/>
          <w:color w:val="333333"/>
          <w:sz w:val="24"/>
          <w:szCs w:val="24"/>
        </w:rPr>
        <w:t>officers</w:t>
      </w:r>
      <w:r w:rsidR="00636189" w:rsidRPr="00760152">
        <w:rPr>
          <w:rFonts w:cstheme="minorHAnsi"/>
          <w:color w:val="333333"/>
          <w:sz w:val="24"/>
          <w:szCs w:val="24"/>
        </w:rPr>
        <w:t xml:space="preserve"> are highly skilled in </w:t>
      </w:r>
      <w:r w:rsidR="00760152" w:rsidRPr="00760152">
        <w:rPr>
          <w:rFonts w:cstheme="minorHAnsi"/>
          <w:color w:val="333333"/>
          <w:sz w:val="24"/>
          <w:szCs w:val="24"/>
        </w:rPr>
        <w:t>pursuit</w:t>
      </w:r>
      <w:r w:rsidR="00636189" w:rsidRPr="00760152">
        <w:rPr>
          <w:rFonts w:cstheme="minorHAnsi"/>
          <w:color w:val="333333"/>
          <w:sz w:val="24"/>
          <w:szCs w:val="24"/>
        </w:rPr>
        <w:t xml:space="preserve"> </w:t>
      </w:r>
      <w:r w:rsidR="00636189" w:rsidRPr="00191D31">
        <w:rPr>
          <w:rFonts w:cstheme="minorHAnsi"/>
          <w:color w:val="333333"/>
          <w:sz w:val="24"/>
          <w:szCs w:val="24"/>
        </w:rPr>
        <w:t xml:space="preserve">prevention, </w:t>
      </w:r>
      <w:r w:rsidR="00760152" w:rsidRPr="00191D31">
        <w:rPr>
          <w:rFonts w:cstheme="minorHAnsi"/>
          <w:color w:val="333333"/>
          <w:sz w:val="24"/>
          <w:szCs w:val="24"/>
        </w:rPr>
        <w:t>Pre-emptive, preventive and resolution tactics</w:t>
      </w:r>
      <w:r w:rsidR="009B2128" w:rsidRPr="00191D31">
        <w:rPr>
          <w:rFonts w:cstheme="minorHAnsi"/>
          <w:color w:val="333333"/>
          <w:sz w:val="24"/>
          <w:szCs w:val="24"/>
        </w:rPr>
        <w:t xml:space="preserve">. </w:t>
      </w:r>
    </w:p>
    <w:p w14:paraId="354FDCD0" w14:textId="4B48B4FF" w:rsidR="002C317C" w:rsidRPr="00191D31" w:rsidRDefault="002C317C" w:rsidP="002C317C">
      <w:pPr>
        <w:pStyle w:val="NormalWeb"/>
        <w:spacing w:before="0" w:beforeAutospacing="0" w:after="150" w:afterAutospacing="0" w:line="330" w:lineRule="atLeast"/>
        <w:rPr>
          <w:rFonts w:asciiTheme="minorHAnsi" w:hAnsiTheme="minorHAnsi" w:cstheme="minorHAnsi"/>
          <w:color w:val="333333"/>
        </w:rPr>
      </w:pPr>
      <w:r w:rsidRPr="00191D31">
        <w:rPr>
          <w:rFonts w:asciiTheme="minorHAnsi" w:hAnsiTheme="minorHAnsi" w:cstheme="minorHAnsi"/>
          <w:color w:val="333333"/>
        </w:rPr>
        <w:t xml:space="preserve">This essay has </w:t>
      </w:r>
      <w:r w:rsidRPr="00191D31">
        <w:rPr>
          <w:rFonts w:asciiTheme="minorHAnsi" w:hAnsiTheme="minorHAnsi" w:cstheme="minorHAnsi"/>
          <w:color w:val="333333"/>
        </w:rPr>
        <w:t>evaluate</w:t>
      </w:r>
      <w:r w:rsidRPr="00191D31">
        <w:rPr>
          <w:rFonts w:asciiTheme="minorHAnsi" w:hAnsiTheme="minorHAnsi" w:cstheme="minorHAnsi"/>
          <w:color w:val="333333"/>
        </w:rPr>
        <w:t xml:space="preserve">d </w:t>
      </w:r>
      <w:r w:rsidRPr="00191D31">
        <w:rPr>
          <w:rFonts w:asciiTheme="minorHAnsi" w:hAnsiTheme="minorHAnsi" w:cstheme="minorHAnsi"/>
          <w:color w:val="333333"/>
        </w:rPr>
        <w:t>the disruption options available to target criminal activity on the road network</w:t>
      </w:r>
      <w:r w:rsidRPr="00191D31">
        <w:rPr>
          <w:rFonts w:asciiTheme="minorHAnsi" w:hAnsiTheme="minorHAnsi" w:cstheme="minorHAnsi"/>
          <w:color w:val="333333"/>
        </w:rPr>
        <w:t xml:space="preserve">. It has outlined many of the </w:t>
      </w:r>
      <w:r w:rsidR="00EB1692" w:rsidRPr="00191D31">
        <w:rPr>
          <w:rFonts w:asciiTheme="minorHAnsi" w:hAnsiTheme="minorHAnsi" w:cstheme="minorHAnsi"/>
          <w:color w:val="333333"/>
        </w:rPr>
        <w:t>tactics</w:t>
      </w:r>
      <w:r w:rsidRPr="00191D31">
        <w:rPr>
          <w:rFonts w:asciiTheme="minorHAnsi" w:hAnsiTheme="minorHAnsi" w:cstheme="minorHAnsi"/>
          <w:color w:val="333333"/>
        </w:rPr>
        <w:t xml:space="preserve"> used by </w:t>
      </w:r>
      <w:r w:rsidR="00ED686F" w:rsidRPr="00191D31">
        <w:rPr>
          <w:rFonts w:asciiTheme="minorHAnsi" w:hAnsiTheme="minorHAnsi" w:cstheme="minorHAnsi"/>
          <w:color w:val="333333"/>
        </w:rPr>
        <w:t xml:space="preserve">‘Roads Policing units’ This included the use of ANPR, </w:t>
      </w:r>
      <w:r w:rsidR="00EB1692" w:rsidRPr="00191D31">
        <w:rPr>
          <w:rFonts w:asciiTheme="minorHAnsi" w:hAnsiTheme="minorHAnsi" w:cstheme="minorHAnsi"/>
          <w:color w:val="333333"/>
        </w:rPr>
        <w:t>pre-planned</w:t>
      </w:r>
      <w:r w:rsidR="00ED686F" w:rsidRPr="00191D31">
        <w:rPr>
          <w:rFonts w:asciiTheme="minorHAnsi" w:hAnsiTheme="minorHAnsi" w:cstheme="minorHAnsi"/>
          <w:color w:val="333333"/>
        </w:rPr>
        <w:t xml:space="preserve"> operation to proactively target offenders on the road. It has also looked at </w:t>
      </w:r>
      <w:r w:rsidR="00966D02" w:rsidRPr="00191D31">
        <w:rPr>
          <w:rFonts w:asciiTheme="minorHAnsi" w:hAnsiTheme="minorHAnsi" w:cstheme="minorHAnsi"/>
          <w:color w:val="333333"/>
        </w:rPr>
        <w:t>the advanced driving skills that are required of a roads policing officer in order to conduct their duties and apprehend offenders safely. Thi</w:t>
      </w:r>
      <w:r w:rsidR="00AF6B98" w:rsidRPr="00191D31">
        <w:rPr>
          <w:rFonts w:asciiTheme="minorHAnsi" w:hAnsiTheme="minorHAnsi" w:cstheme="minorHAnsi"/>
          <w:color w:val="333333"/>
        </w:rPr>
        <w:t xml:space="preserve">s essay has also identified </w:t>
      </w:r>
      <w:r w:rsidRPr="00191D31">
        <w:rPr>
          <w:rFonts w:asciiTheme="minorHAnsi" w:hAnsiTheme="minorHAnsi" w:cstheme="minorHAnsi"/>
          <w:color w:val="333333"/>
        </w:rPr>
        <w:t xml:space="preserve">  different forms of criminal activity conducted via the road networks</w:t>
      </w:r>
      <w:r w:rsidR="00AF6B98" w:rsidRPr="00191D31">
        <w:rPr>
          <w:rFonts w:asciiTheme="minorHAnsi" w:hAnsiTheme="minorHAnsi" w:cstheme="minorHAnsi"/>
          <w:color w:val="333333"/>
        </w:rPr>
        <w:t xml:space="preserve"> such as serious </w:t>
      </w:r>
      <w:r w:rsidR="00AF6B98" w:rsidRPr="00191D31">
        <w:rPr>
          <w:rFonts w:asciiTheme="minorHAnsi" w:hAnsiTheme="minorHAnsi" w:cstheme="minorHAnsi"/>
          <w:color w:val="333333"/>
        </w:rPr>
        <w:lastRenderedPageBreak/>
        <w:t xml:space="preserve">organised crime gangs </w:t>
      </w:r>
      <w:r w:rsidR="005311CE" w:rsidRPr="00191D31">
        <w:rPr>
          <w:rFonts w:asciiTheme="minorHAnsi" w:hAnsiTheme="minorHAnsi" w:cstheme="minorHAnsi"/>
          <w:color w:val="333333"/>
        </w:rPr>
        <w:t>who commit crimes such as Child criminal exploitation and county lines</w:t>
      </w:r>
      <w:r w:rsidR="008425D0" w:rsidRPr="00191D31">
        <w:rPr>
          <w:rFonts w:asciiTheme="minorHAnsi" w:hAnsiTheme="minorHAnsi" w:cstheme="minorHAnsi"/>
          <w:color w:val="333333"/>
        </w:rPr>
        <w:t xml:space="preserve">, and it also discussed </w:t>
      </w:r>
      <w:r w:rsidR="00EB1692" w:rsidRPr="00191D31">
        <w:rPr>
          <w:rFonts w:asciiTheme="minorHAnsi" w:hAnsiTheme="minorHAnsi" w:cstheme="minorHAnsi"/>
          <w:color w:val="333333"/>
        </w:rPr>
        <w:t xml:space="preserve">traffic offences such as drink and drug driving. </w:t>
      </w:r>
    </w:p>
    <w:p w14:paraId="428AFA59" w14:textId="0B633749" w:rsidR="002C317C" w:rsidRDefault="002C317C" w:rsidP="004E689F">
      <w:pPr>
        <w:spacing w:before="100" w:beforeAutospacing="1" w:after="100" w:afterAutospacing="1" w:line="240" w:lineRule="auto"/>
        <w:rPr>
          <w:rFonts w:cstheme="minorHAnsi"/>
          <w:color w:val="333333"/>
          <w:sz w:val="24"/>
          <w:szCs w:val="24"/>
        </w:rPr>
      </w:pPr>
    </w:p>
    <w:p w14:paraId="766AEEF1" w14:textId="698AC983" w:rsidR="00394BB4" w:rsidRPr="00760152" w:rsidRDefault="00EB1692" w:rsidP="004E689F">
      <w:pPr>
        <w:spacing w:before="100" w:beforeAutospacing="1" w:after="100" w:afterAutospacing="1" w:line="240" w:lineRule="auto"/>
        <w:rPr>
          <w:rFonts w:eastAsia="Times New Roman" w:cstheme="minorHAnsi"/>
          <w:color w:val="333333"/>
          <w:sz w:val="24"/>
          <w:szCs w:val="24"/>
          <w:lang w:eastAsia="en-GB"/>
        </w:rPr>
      </w:pPr>
      <w:r>
        <w:rPr>
          <w:rFonts w:eastAsia="Times New Roman" w:cstheme="minorHAnsi"/>
          <w:color w:val="333333"/>
          <w:sz w:val="24"/>
          <w:szCs w:val="24"/>
          <w:lang w:eastAsia="en-GB"/>
        </w:rPr>
        <w:t xml:space="preserve">Word </w:t>
      </w:r>
      <w:r w:rsidR="006A5F00">
        <w:rPr>
          <w:rFonts w:eastAsia="Times New Roman" w:cstheme="minorHAnsi"/>
          <w:color w:val="333333"/>
          <w:sz w:val="24"/>
          <w:szCs w:val="24"/>
          <w:lang w:eastAsia="en-GB"/>
        </w:rPr>
        <w:t>Count 18</w:t>
      </w:r>
      <w:r w:rsidR="00191D31">
        <w:rPr>
          <w:rFonts w:eastAsia="Times New Roman" w:cstheme="minorHAnsi"/>
          <w:color w:val="333333"/>
          <w:sz w:val="24"/>
          <w:szCs w:val="24"/>
          <w:lang w:eastAsia="en-GB"/>
        </w:rPr>
        <w:t>81.</w:t>
      </w:r>
    </w:p>
    <w:p w14:paraId="66192586" w14:textId="77777777" w:rsidR="00074585" w:rsidRPr="00240660" w:rsidRDefault="00074585" w:rsidP="00074585">
      <w:pPr>
        <w:spacing w:before="100" w:beforeAutospacing="1" w:after="100" w:afterAutospacing="1" w:line="240" w:lineRule="auto"/>
        <w:rPr>
          <w:rFonts w:eastAsia="Times New Roman" w:cstheme="minorHAnsi"/>
          <w:color w:val="333333"/>
          <w:sz w:val="24"/>
          <w:szCs w:val="24"/>
          <w:lang w:eastAsia="en-GB"/>
        </w:rPr>
      </w:pPr>
    </w:p>
    <w:p w14:paraId="4059C9A3" w14:textId="0D4F2F0B" w:rsidR="00445E19" w:rsidRPr="00445E19" w:rsidRDefault="00445E19" w:rsidP="00445E19">
      <w:pPr>
        <w:spacing w:after="150" w:line="330" w:lineRule="atLeast"/>
        <w:rPr>
          <w:rFonts w:eastAsia="Times New Roman" w:cstheme="minorHAnsi"/>
          <w:sz w:val="24"/>
          <w:szCs w:val="24"/>
          <w:lang w:eastAsia="en-GB"/>
        </w:rPr>
      </w:pPr>
    </w:p>
    <w:p w14:paraId="6D44FF48" w14:textId="31EAE09E" w:rsidR="00AB44C8" w:rsidRDefault="00AB44C8" w:rsidP="00F54BFC">
      <w:pPr>
        <w:spacing w:before="100" w:beforeAutospacing="1" w:after="100" w:afterAutospacing="1" w:line="240" w:lineRule="auto"/>
        <w:rPr>
          <w:rFonts w:eastAsia="Times New Roman" w:cstheme="minorHAnsi"/>
          <w:color w:val="333333"/>
          <w:sz w:val="24"/>
          <w:szCs w:val="24"/>
          <w:lang w:eastAsia="en-GB"/>
        </w:rPr>
      </w:pPr>
    </w:p>
    <w:p w14:paraId="271981A1" w14:textId="77777777" w:rsidR="00BA78E1" w:rsidRDefault="00BA78E1" w:rsidP="00F54BFC">
      <w:pPr>
        <w:spacing w:before="100" w:beforeAutospacing="1" w:after="100" w:afterAutospacing="1" w:line="240" w:lineRule="auto"/>
        <w:rPr>
          <w:rFonts w:eastAsia="Times New Roman" w:cstheme="minorHAnsi"/>
          <w:color w:val="333333"/>
          <w:sz w:val="24"/>
          <w:szCs w:val="24"/>
          <w:lang w:eastAsia="en-GB"/>
        </w:rPr>
      </w:pPr>
    </w:p>
    <w:p w14:paraId="4097CDD2" w14:textId="77777777" w:rsidR="00E7773C" w:rsidRDefault="00E7773C" w:rsidP="00F54BFC">
      <w:pPr>
        <w:spacing w:before="100" w:beforeAutospacing="1" w:after="100" w:afterAutospacing="1" w:line="240" w:lineRule="auto"/>
        <w:rPr>
          <w:rFonts w:eastAsia="Times New Roman" w:cstheme="minorHAnsi"/>
          <w:b/>
          <w:bCs/>
          <w:color w:val="333333"/>
          <w:sz w:val="24"/>
          <w:szCs w:val="24"/>
          <w:u w:val="single"/>
          <w:lang w:eastAsia="en-GB"/>
        </w:rPr>
      </w:pPr>
    </w:p>
    <w:p w14:paraId="4911B77B" w14:textId="77777777" w:rsidR="00E7773C" w:rsidRDefault="00E7773C" w:rsidP="00F54BFC">
      <w:pPr>
        <w:spacing w:before="100" w:beforeAutospacing="1" w:after="100" w:afterAutospacing="1" w:line="240" w:lineRule="auto"/>
        <w:rPr>
          <w:rFonts w:eastAsia="Times New Roman" w:cstheme="minorHAnsi"/>
          <w:b/>
          <w:bCs/>
          <w:color w:val="333333"/>
          <w:sz w:val="24"/>
          <w:szCs w:val="24"/>
          <w:u w:val="single"/>
          <w:lang w:eastAsia="en-GB"/>
        </w:rPr>
      </w:pPr>
    </w:p>
    <w:p w14:paraId="19ADA34D" w14:textId="1ABFBF11" w:rsidR="008C15BD" w:rsidRPr="00146B94" w:rsidRDefault="007B6CC6" w:rsidP="00F54BFC">
      <w:pPr>
        <w:spacing w:before="100" w:beforeAutospacing="1" w:after="100" w:afterAutospacing="1" w:line="240" w:lineRule="auto"/>
        <w:rPr>
          <w:rFonts w:eastAsia="Times New Roman" w:cstheme="minorHAnsi"/>
          <w:b/>
          <w:bCs/>
          <w:color w:val="333333"/>
          <w:sz w:val="24"/>
          <w:szCs w:val="24"/>
          <w:u w:val="single"/>
          <w:lang w:eastAsia="en-GB"/>
        </w:rPr>
      </w:pPr>
      <w:r w:rsidRPr="007B6CC6">
        <w:rPr>
          <w:rFonts w:eastAsia="Times New Roman" w:cstheme="minorHAnsi"/>
          <w:b/>
          <w:bCs/>
          <w:color w:val="333333"/>
          <w:sz w:val="24"/>
          <w:szCs w:val="24"/>
          <w:u w:val="single"/>
          <w:lang w:eastAsia="en-GB"/>
        </w:rPr>
        <w:t xml:space="preserve">Bibliography </w:t>
      </w:r>
    </w:p>
    <w:p w14:paraId="6D7968BA" w14:textId="693915A4" w:rsidR="00671C56" w:rsidRPr="00671C56" w:rsidRDefault="00671C56" w:rsidP="00730884">
      <w:pPr>
        <w:pStyle w:val="NormalWeb"/>
        <w:shd w:val="clear" w:color="auto" w:fill="FFFFFF"/>
        <w:rPr>
          <w:rFonts w:asciiTheme="minorHAnsi" w:hAnsiTheme="minorHAnsi" w:cstheme="minorHAnsi"/>
          <w:shd w:val="clear" w:color="auto" w:fill="FFFFFF"/>
        </w:rPr>
      </w:pPr>
    </w:p>
    <w:p w14:paraId="70DE402F" w14:textId="35442786" w:rsidR="007B6CC6" w:rsidRDefault="007B6CC6" w:rsidP="007B6CC6">
      <w:hyperlink r:id="rId21" w:history="1">
        <w:r>
          <w:rPr>
            <w:rStyle w:val="Hyperlink"/>
          </w:rPr>
          <w:t>ANPR (college.police.uk)</w:t>
        </w:r>
      </w:hyperlink>
      <w:r w:rsidR="00454700">
        <w:t xml:space="preserve"> – Accessed 2/10/2021</w:t>
      </w:r>
    </w:p>
    <w:p w14:paraId="5F572DD0" w14:textId="4C6C1404" w:rsidR="007B6CC6" w:rsidRDefault="00E5799B" w:rsidP="007B6CC6">
      <w:r>
        <w:t>Blackstone’s</w:t>
      </w:r>
      <w:r w:rsidR="00305A03">
        <w:t xml:space="preserve"> 2020, Bryant</w:t>
      </w:r>
      <w:r w:rsidR="00A92DC0">
        <w:t xml:space="preserve"> and </w:t>
      </w:r>
      <w:r>
        <w:t>Bryant Pg.</w:t>
      </w:r>
      <w:r w:rsidR="007B6CC6">
        <w:t xml:space="preserve"> 154 – </w:t>
      </w:r>
      <w:r w:rsidR="007B6CC6" w:rsidRPr="00A92DC0">
        <w:rPr>
          <w:i/>
          <w:iCs/>
        </w:rPr>
        <w:t xml:space="preserve">The definition of neighbourhood </w:t>
      </w:r>
      <w:proofErr w:type="gramStart"/>
      <w:r w:rsidR="00454700" w:rsidRPr="00A92DC0">
        <w:rPr>
          <w:i/>
          <w:iCs/>
        </w:rPr>
        <w:t>policing</w:t>
      </w:r>
      <w:r w:rsidR="007B6CC6">
        <w:t xml:space="preserve"> </w:t>
      </w:r>
      <w:r w:rsidR="00E57662">
        <w:t xml:space="preserve"> -</w:t>
      </w:r>
      <w:proofErr w:type="gramEnd"/>
      <w:r w:rsidR="00E57662">
        <w:t xml:space="preserve"> Accessed 15/10/2021</w:t>
      </w:r>
    </w:p>
    <w:p w14:paraId="2E8574CE" w14:textId="5264CE5E" w:rsidR="007B6CC6" w:rsidRDefault="00E5799B" w:rsidP="007B6CC6">
      <w:r>
        <w:t>Blackstone’s</w:t>
      </w:r>
      <w:r>
        <w:t xml:space="preserve"> 2020, Bryant and Bryant</w:t>
      </w:r>
      <w:r w:rsidR="007B6CC6">
        <w:t xml:space="preserve"> – </w:t>
      </w:r>
      <w:r>
        <w:t>Pg.</w:t>
      </w:r>
      <w:r w:rsidR="007B6CC6">
        <w:t xml:space="preserve"> 155 </w:t>
      </w:r>
      <w:r>
        <w:t>–</w:t>
      </w:r>
      <w:r w:rsidR="00E57662">
        <w:t xml:space="preserve"> </w:t>
      </w:r>
      <w:r w:rsidRPr="00E5799B">
        <w:rPr>
          <w:i/>
          <w:iCs/>
        </w:rPr>
        <w:t>Neighbourhood Policing</w:t>
      </w:r>
      <w:r>
        <w:t xml:space="preserve">. - </w:t>
      </w:r>
      <w:r w:rsidR="00E57662">
        <w:t>Accessed 15/10/2021</w:t>
      </w:r>
      <w:r w:rsidR="00305A03">
        <w:t xml:space="preserve"> - </w:t>
      </w:r>
      <w:r w:rsidR="00305A03">
        <w:t>Accessed 15/10/2021</w:t>
      </w:r>
    </w:p>
    <w:p w14:paraId="50DEE06C" w14:textId="1D6D7601" w:rsidR="007B6CC6" w:rsidRDefault="00E5799B" w:rsidP="007B6CC6">
      <w:r>
        <w:t>Blackstone’s</w:t>
      </w:r>
      <w:r>
        <w:t xml:space="preserve"> 2020, Bryant and Bryant </w:t>
      </w:r>
      <w:r w:rsidR="007B6CC6">
        <w:t>-</w:t>
      </w:r>
      <w:r>
        <w:t>Pg.</w:t>
      </w:r>
      <w:r w:rsidR="007B6CC6">
        <w:t xml:space="preserve"> 536 </w:t>
      </w:r>
      <w:r w:rsidRPr="00E5799B">
        <w:rPr>
          <w:i/>
          <w:iCs/>
        </w:rPr>
        <w:t>-</w:t>
      </w:r>
      <w:r w:rsidR="007B6CC6" w:rsidRPr="00E5799B">
        <w:rPr>
          <w:i/>
          <w:iCs/>
        </w:rPr>
        <w:t>N</w:t>
      </w:r>
      <w:r w:rsidRPr="00E5799B">
        <w:rPr>
          <w:i/>
          <w:iCs/>
        </w:rPr>
        <w:t xml:space="preserve">ational intelligence </w:t>
      </w:r>
      <w:proofErr w:type="gramStart"/>
      <w:r w:rsidRPr="00E5799B">
        <w:rPr>
          <w:i/>
          <w:iCs/>
        </w:rPr>
        <w:t>Model</w:t>
      </w:r>
      <w:r>
        <w:t xml:space="preserve"> </w:t>
      </w:r>
      <w:r w:rsidR="00C53700">
        <w:t xml:space="preserve"> -</w:t>
      </w:r>
      <w:proofErr w:type="gramEnd"/>
      <w:r w:rsidR="00C53700" w:rsidRPr="00C53700">
        <w:t xml:space="preserve"> </w:t>
      </w:r>
      <w:r w:rsidR="00C53700">
        <w:t>Accessed 15/11/2021</w:t>
      </w:r>
      <w:r w:rsidR="00C53700">
        <w:t xml:space="preserve"> </w:t>
      </w:r>
      <w:r w:rsidR="00305A03">
        <w:t xml:space="preserve">- </w:t>
      </w:r>
      <w:r w:rsidR="00305A03">
        <w:t>Accessed 15/10/2021</w:t>
      </w:r>
    </w:p>
    <w:p w14:paraId="1154640E" w14:textId="4491E515" w:rsidR="007B6CC6" w:rsidRDefault="007B6CC6" w:rsidP="007B6CC6">
      <w:hyperlink r:id="rId22" w:history="1">
        <w:r>
          <w:rPr>
            <w:rStyle w:val="Hyperlink"/>
          </w:rPr>
          <w:t>communitycohesionactionguide.pdf (london.gov.uk)</w:t>
        </w:r>
      </w:hyperlink>
      <w:r w:rsidR="00E57662">
        <w:t xml:space="preserve"> </w:t>
      </w:r>
      <w:r w:rsidR="00E57662">
        <w:t>Accessed 15/10/2021</w:t>
      </w:r>
    </w:p>
    <w:p w14:paraId="6D8F383D" w14:textId="77777777" w:rsidR="007B6CC6" w:rsidRDefault="007B6CC6" w:rsidP="007B6CC6">
      <w:hyperlink r:id="rId23" w:history="1">
        <w:r>
          <w:rPr>
            <w:rStyle w:val="Hyperlink"/>
          </w:rPr>
          <w:t>College of Policing - What Works Network</w:t>
        </w:r>
      </w:hyperlink>
    </w:p>
    <w:p w14:paraId="2A6D5D1E" w14:textId="77777777" w:rsidR="007B6CC6" w:rsidRDefault="007B6CC6" w:rsidP="007B6CC6">
      <w:hyperlink w:history="1">
        <w:r w:rsidRPr="004709A5">
          <w:rPr>
            <w:rStyle w:val="Hyperlink"/>
          </w:rPr>
          <w:t>Criminal exploitation of children and vulnerable adults: county lines - GOV.UK (www.gov.uk)</w:t>
        </w:r>
      </w:hyperlink>
    </w:p>
    <w:p w14:paraId="409A2389" w14:textId="79517526" w:rsidR="007B6CC6" w:rsidRDefault="007B6CC6" w:rsidP="007B6CC6">
      <w:hyperlink r:id="rId24" w:history="1">
        <w:r>
          <w:rPr>
            <w:rStyle w:val="Hyperlink"/>
          </w:rPr>
          <w:t>Disrupting criminality (college.police.uk)</w:t>
        </w:r>
      </w:hyperlink>
      <w:r w:rsidR="00454700">
        <w:t xml:space="preserve"> - </w:t>
      </w:r>
      <w:r w:rsidR="00454700">
        <w:t>Accessed 2/10/2021</w:t>
      </w:r>
    </w:p>
    <w:p w14:paraId="74521E3A" w14:textId="6515240A" w:rsidR="007B6CC6" w:rsidRDefault="007B6CC6" w:rsidP="007B6CC6">
      <w:hyperlink r:id="rId25" w:history="1">
        <w:r>
          <w:rPr>
            <w:rStyle w:val="Hyperlink"/>
          </w:rPr>
          <w:t>Drink and Drug Driving – An Update in Statistics - Drug &amp; Alcohol Testing (synlab.co.uk)</w:t>
        </w:r>
      </w:hyperlink>
      <w:r w:rsidR="00454700">
        <w:t xml:space="preserve"> - </w:t>
      </w:r>
      <w:r w:rsidR="00454700">
        <w:t>Accessed 2/10/2021</w:t>
      </w:r>
    </w:p>
    <w:p w14:paraId="0D5E80A6" w14:textId="0CBA2DD3" w:rsidR="007B6CC6" w:rsidRDefault="007B6CC6" w:rsidP="007B6CC6">
      <w:hyperlink r:id="rId26" w:history="1">
        <w:r>
          <w:rPr>
            <w:rStyle w:val="Hyperlink"/>
          </w:rPr>
          <w:t>Drug trafficking - National Crime Agency</w:t>
        </w:r>
      </w:hyperlink>
      <w:r w:rsidR="00454700">
        <w:t xml:space="preserve"> - </w:t>
      </w:r>
      <w:r w:rsidR="00454700">
        <w:t>Accessed 2/10/2021</w:t>
      </w:r>
    </w:p>
    <w:p w14:paraId="7D7A113B" w14:textId="44EF2D19" w:rsidR="007B6CC6" w:rsidRDefault="007B6CC6" w:rsidP="007B6CC6">
      <w:hyperlink r:id="rId27" w:anchor=":~:text=Engagement%20should%20be%20considered%20as%20a%20core%20element,staff%20time%2C%20effort%20and%20financial%20resources%20to%20engagement." w:history="1">
        <w:r>
          <w:rPr>
            <w:rStyle w:val="Hyperlink"/>
          </w:rPr>
          <w:t>Engagement (college.police.uk)</w:t>
        </w:r>
      </w:hyperlink>
      <w:r w:rsidR="00E57662">
        <w:t xml:space="preserve"> - </w:t>
      </w:r>
      <w:r w:rsidR="00E57662">
        <w:t>Accessed 15/10/2021</w:t>
      </w:r>
    </w:p>
    <w:p w14:paraId="4EF3F5B9" w14:textId="4C23C1B5" w:rsidR="007B6CC6" w:rsidRDefault="007B6CC6" w:rsidP="007B6CC6">
      <w:hyperlink r:id="rId28" w:history="1">
        <w:r>
          <w:rPr>
            <w:rStyle w:val="Hyperlink"/>
          </w:rPr>
          <w:t>Engaging communities | College of Policing</w:t>
        </w:r>
      </w:hyperlink>
      <w:r w:rsidR="00E57662">
        <w:t xml:space="preserve"> - </w:t>
      </w:r>
      <w:r w:rsidR="00E57662">
        <w:t>Accessed 15/10/2021</w:t>
      </w:r>
    </w:p>
    <w:p w14:paraId="0026ACA0" w14:textId="4171ED04" w:rsidR="007B6CC6" w:rsidRDefault="007B6CC6" w:rsidP="007B6CC6">
      <w:hyperlink r:id="rId29" w:history="1">
        <w:r>
          <w:rPr>
            <w:rStyle w:val="Hyperlink"/>
          </w:rPr>
          <w:t>Forty vehicles stopped in latest operation to crackdown on motoring offences | Gwent Police</w:t>
        </w:r>
      </w:hyperlink>
      <w:r w:rsidR="00C53700">
        <w:t xml:space="preserve"> - </w:t>
      </w:r>
      <w:r w:rsidR="00C53700">
        <w:t>Accessed 15/11/2021</w:t>
      </w:r>
    </w:p>
    <w:p w14:paraId="66B9379C" w14:textId="03C594D8" w:rsidR="007B6CC6" w:rsidRDefault="007B6CC6" w:rsidP="007B6CC6">
      <w:hyperlink r:id="rId30" w:history="1">
        <w:r>
          <w:rPr>
            <w:rStyle w:val="Hyperlink"/>
          </w:rPr>
          <w:t>NASUWT | Community Cohesion</w:t>
        </w:r>
      </w:hyperlink>
      <w:r>
        <w:t xml:space="preserve"> </w:t>
      </w:r>
      <w:r w:rsidR="00E57662">
        <w:t xml:space="preserve">- </w:t>
      </w:r>
      <w:r w:rsidR="00E57662">
        <w:t>Accessed 15/10/2021</w:t>
      </w:r>
    </w:p>
    <w:p w14:paraId="6A97526F" w14:textId="608F4BB0" w:rsidR="007B6CC6" w:rsidRDefault="007B6CC6" w:rsidP="007B6CC6">
      <w:hyperlink r:id="rId31" w:history="1">
        <w:r>
          <w:rPr>
            <w:rStyle w:val="Hyperlink"/>
          </w:rPr>
          <w:t>Police Community Support Officer (PCSO) - College of Policing</w:t>
        </w:r>
      </w:hyperlink>
      <w:r w:rsidR="00C53700">
        <w:t xml:space="preserve"> - </w:t>
      </w:r>
      <w:r w:rsidR="00C53700">
        <w:t>Accessed 15/11/2021</w:t>
      </w:r>
    </w:p>
    <w:p w14:paraId="4A4250BA" w14:textId="123DCC22" w:rsidR="007B6CC6" w:rsidRDefault="007B6CC6" w:rsidP="007B6CC6">
      <w:hyperlink r:id="rId32" w:history="1">
        <w:r>
          <w:rPr>
            <w:rStyle w:val="Hyperlink"/>
          </w:rPr>
          <w:t>Police driving (college.police.uk)</w:t>
        </w:r>
      </w:hyperlink>
      <w:r w:rsidR="008F7AB9">
        <w:t xml:space="preserve"> – </w:t>
      </w:r>
      <w:proofErr w:type="gramStart"/>
      <w:r w:rsidR="008F7AB9">
        <w:t xml:space="preserve">Accessed </w:t>
      </w:r>
      <w:r w:rsidR="00454700">
        <w:t xml:space="preserve"> </w:t>
      </w:r>
      <w:r w:rsidR="008F7AB9">
        <w:t>1</w:t>
      </w:r>
      <w:proofErr w:type="gramEnd"/>
      <w:r w:rsidR="008F7AB9">
        <w:t>/11/2021</w:t>
      </w:r>
    </w:p>
    <w:p w14:paraId="6D1FD8B1" w14:textId="1DDC91BA" w:rsidR="007B6CC6" w:rsidRDefault="007B6CC6" w:rsidP="007B6CC6">
      <w:hyperlink r:id="rId33" w:history="1">
        <w:r>
          <w:rPr>
            <w:rStyle w:val="Hyperlink"/>
          </w:rPr>
          <w:t>Police pursuits (college.police.uk)</w:t>
        </w:r>
      </w:hyperlink>
      <w:r w:rsidR="008F7AB9">
        <w:t xml:space="preserve"> - </w:t>
      </w:r>
      <w:proofErr w:type="gramStart"/>
      <w:r w:rsidR="008F7AB9">
        <w:t>Accessed  1</w:t>
      </w:r>
      <w:proofErr w:type="gramEnd"/>
      <w:r w:rsidR="008F7AB9">
        <w:t>/11/2021</w:t>
      </w:r>
    </w:p>
    <w:p w14:paraId="79C8F86E" w14:textId="6DA3CFD7" w:rsidR="007B6CC6" w:rsidRDefault="007B6CC6" w:rsidP="007B6CC6">
      <w:hyperlink r:id="rId34" w:history="1">
        <w:r>
          <w:rPr>
            <w:rStyle w:val="Hyperlink"/>
          </w:rPr>
          <w:t>Police trial mobile fingerprinting (computerweekly.com)</w:t>
        </w:r>
      </w:hyperlink>
      <w:r w:rsidR="00E57662">
        <w:t xml:space="preserve">  - </w:t>
      </w:r>
      <w:proofErr w:type="gramStart"/>
      <w:r w:rsidR="00E57662">
        <w:t>Accessed  25</w:t>
      </w:r>
      <w:proofErr w:type="gramEnd"/>
      <w:r w:rsidR="00E57662">
        <w:t>/11/2021</w:t>
      </w:r>
    </w:p>
    <w:p w14:paraId="2DEF9729" w14:textId="6D17C957" w:rsidR="007B6CC6" w:rsidRDefault="007B6CC6" w:rsidP="007B6CC6">
      <w:hyperlink r:id="rId35" w:anchor="the-future-shape-of-roads-policing" w:history="1">
        <w:r>
          <w:rPr>
            <w:rStyle w:val="Hyperlink"/>
          </w:rPr>
          <w:t>Roads policing review: call for evidence - GOV.UK (www.gov.uk)</w:t>
        </w:r>
      </w:hyperlink>
      <w:r w:rsidR="008F7AB9">
        <w:t xml:space="preserve"> </w:t>
      </w:r>
      <w:r w:rsidR="00C53700">
        <w:t xml:space="preserve"> - Accessed 15/11/2021</w:t>
      </w:r>
    </w:p>
    <w:p w14:paraId="5B86DBD5" w14:textId="6C971CB7" w:rsidR="007B6CC6" w:rsidRDefault="007B6CC6" w:rsidP="007B6CC6">
      <w:hyperlink r:id="rId36" w:history="1">
        <w:r>
          <w:rPr>
            <w:rStyle w:val="Hyperlink"/>
          </w:rPr>
          <w:t>Roads Policing &amp; Specialist Operations (RPSO)</w:t>
        </w:r>
      </w:hyperlink>
      <w:r>
        <w:t xml:space="preserve"> </w:t>
      </w:r>
      <w:r w:rsidR="008F7AB9">
        <w:t xml:space="preserve">- </w:t>
      </w:r>
      <w:proofErr w:type="gramStart"/>
      <w:r w:rsidR="008F7AB9">
        <w:t>Accessed  1</w:t>
      </w:r>
      <w:proofErr w:type="gramEnd"/>
      <w:r w:rsidR="008F7AB9">
        <w:t>/11/2021</w:t>
      </w:r>
    </w:p>
    <w:p w14:paraId="5FAC4F59" w14:textId="0B4DF920" w:rsidR="007B6CC6" w:rsidRDefault="007B6CC6" w:rsidP="007B6CC6">
      <w:hyperlink r:id="rId37" w:history="1">
        <w:r>
          <w:rPr>
            <w:rStyle w:val="Hyperlink"/>
          </w:rPr>
          <w:t xml:space="preserve">Serious and organised crime | </w:t>
        </w:r>
        <w:proofErr w:type="spellStart"/>
        <w:r>
          <w:rPr>
            <w:rStyle w:val="Hyperlink"/>
          </w:rPr>
          <w:t>Crimestoppers</w:t>
        </w:r>
        <w:proofErr w:type="spellEnd"/>
        <w:r>
          <w:rPr>
            <w:rStyle w:val="Hyperlink"/>
          </w:rPr>
          <w:t xml:space="preserve"> (crimestoppers-uk.org)</w:t>
        </w:r>
      </w:hyperlink>
      <w:r w:rsidR="00C53700">
        <w:t xml:space="preserve"> </w:t>
      </w:r>
      <w:r w:rsidR="00E57662">
        <w:t xml:space="preserve"> - </w:t>
      </w:r>
      <w:r w:rsidR="00C53700">
        <w:t>Accessed 15/11/2021</w:t>
      </w:r>
    </w:p>
    <w:p w14:paraId="0CFC8A3C" w14:textId="77777777" w:rsidR="00671C56" w:rsidRPr="00584999" w:rsidRDefault="00671C56" w:rsidP="00730884">
      <w:pPr>
        <w:pStyle w:val="NormalWeb"/>
        <w:shd w:val="clear" w:color="auto" w:fill="FFFFFF"/>
        <w:rPr>
          <w:rFonts w:asciiTheme="minorHAnsi" w:hAnsiTheme="minorHAnsi" w:cstheme="minorHAnsi"/>
          <w:shd w:val="clear" w:color="auto" w:fill="FFFFFF"/>
        </w:rPr>
      </w:pPr>
    </w:p>
    <w:p w14:paraId="4E2BB086" w14:textId="77777777" w:rsidR="007D3981" w:rsidRDefault="007D3981" w:rsidP="00730884">
      <w:pPr>
        <w:pStyle w:val="NormalWeb"/>
        <w:shd w:val="clear" w:color="auto" w:fill="FFFFFF"/>
        <w:rPr>
          <w:rFonts w:asciiTheme="minorHAnsi" w:hAnsiTheme="minorHAnsi" w:cstheme="minorHAnsi"/>
          <w:color w:val="000000"/>
        </w:rPr>
      </w:pPr>
    </w:p>
    <w:p w14:paraId="75B79D65" w14:textId="77777777" w:rsidR="00C67814" w:rsidRDefault="00C67814" w:rsidP="00730884">
      <w:pPr>
        <w:pStyle w:val="NormalWeb"/>
        <w:shd w:val="clear" w:color="auto" w:fill="FFFFFF"/>
        <w:rPr>
          <w:rFonts w:asciiTheme="minorHAnsi" w:hAnsiTheme="minorHAnsi" w:cstheme="minorHAnsi"/>
          <w:color w:val="000000"/>
        </w:rPr>
      </w:pPr>
    </w:p>
    <w:p w14:paraId="29C0EDC6" w14:textId="77777777" w:rsidR="00510673" w:rsidRPr="00730884" w:rsidRDefault="00510673" w:rsidP="00730884">
      <w:pPr>
        <w:pStyle w:val="NormalWeb"/>
        <w:shd w:val="clear" w:color="auto" w:fill="FFFFFF"/>
        <w:rPr>
          <w:rFonts w:ascii="Helvetica" w:hAnsi="Helvetica"/>
          <w:color w:val="000000"/>
        </w:rPr>
      </w:pPr>
    </w:p>
    <w:p w14:paraId="463D99C9" w14:textId="15510FA8" w:rsidR="008A3958" w:rsidRPr="008A3958" w:rsidRDefault="008A3958" w:rsidP="003C45B6">
      <w:pPr>
        <w:pStyle w:val="NormalWeb"/>
        <w:spacing w:before="0" w:beforeAutospacing="0" w:after="150" w:afterAutospacing="0" w:line="330" w:lineRule="atLeast"/>
        <w:rPr>
          <w:rFonts w:asciiTheme="minorHAnsi" w:hAnsiTheme="minorHAnsi" w:cstheme="minorHAnsi"/>
          <w:color w:val="333333"/>
        </w:rPr>
      </w:pPr>
    </w:p>
    <w:p w14:paraId="4703414A" w14:textId="77777777" w:rsidR="00271152" w:rsidRDefault="00271152" w:rsidP="003C45B6">
      <w:pPr>
        <w:pStyle w:val="NormalWeb"/>
        <w:spacing w:before="0" w:beforeAutospacing="0" w:after="150" w:afterAutospacing="0" w:line="330" w:lineRule="atLeast"/>
        <w:rPr>
          <w:rFonts w:asciiTheme="minorHAnsi" w:hAnsiTheme="minorHAnsi" w:cstheme="minorHAnsi"/>
          <w:color w:val="333333"/>
        </w:rPr>
      </w:pPr>
    </w:p>
    <w:p w14:paraId="33137B1F" w14:textId="77777777" w:rsidR="00CF76C6" w:rsidRDefault="00CF76C6" w:rsidP="003C45B6">
      <w:pPr>
        <w:pStyle w:val="NormalWeb"/>
        <w:spacing w:before="0" w:beforeAutospacing="0" w:after="150" w:afterAutospacing="0" w:line="330" w:lineRule="atLeast"/>
        <w:rPr>
          <w:rFonts w:asciiTheme="minorHAnsi" w:hAnsiTheme="minorHAnsi" w:cstheme="minorHAnsi"/>
          <w:color w:val="333333"/>
        </w:rPr>
      </w:pPr>
    </w:p>
    <w:p w14:paraId="1F9374A6" w14:textId="77777777" w:rsidR="006E62B0" w:rsidRPr="009C1DCE" w:rsidRDefault="006E62B0" w:rsidP="003C45B6">
      <w:pPr>
        <w:pStyle w:val="NormalWeb"/>
        <w:spacing w:before="0" w:beforeAutospacing="0" w:after="150" w:afterAutospacing="0" w:line="330" w:lineRule="atLeast"/>
        <w:rPr>
          <w:rFonts w:asciiTheme="minorHAnsi" w:hAnsiTheme="minorHAnsi" w:cstheme="minorHAnsi"/>
          <w:color w:val="333333"/>
        </w:rPr>
      </w:pPr>
    </w:p>
    <w:p w14:paraId="4C97B88F" w14:textId="77777777" w:rsidR="003C45B6" w:rsidRDefault="003C45B6">
      <w:pPr>
        <w:rPr>
          <w:rFonts w:cstheme="minorHAnsi"/>
          <w:color w:val="000000"/>
          <w:spacing w:val="3"/>
          <w:sz w:val="24"/>
          <w:szCs w:val="24"/>
        </w:rPr>
      </w:pPr>
    </w:p>
    <w:p w14:paraId="5698DCFD" w14:textId="77777777" w:rsidR="00B907C0" w:rsidRPr="009C1DCE" w:rsidRDefault="00B907C0">
      <w:pPr>
        <w:rPr>
          <w:rFonts w:cstheme="minorHAnsi"/>
          <w:sz w:val="24"/>
          <w:szCs w:val="24"/>
        </w:rPr>
      </w:pPr>
    </w:p>
    <w:p w14:paraId="7B7B6654" w14:textId="6E1F432D" w:rsidR="00CE1FFD" w:rsidRDefault="00CE1FFD"/>
    <w:p w14:paraId="02A59433" w14:textId="77777777" w:rsidR="00986095" w:rsidRDefault="00986095"/>
    <w:p w14:paraId="359251DA" w14:textId="77777777" w:rsidR="00986095" w:rsidRDefault="00986095"/>
    <w:p w14:paraId="4096D9DB" w14:textId="77777777" w:rsidR="00986095" w:rsidRDefault="00986095"/>
    <w:p w14:paraId="2F50E708" w14:textId="0AB8D118" w:rsidR="00761D1D" w:rsidRDefault="00761D1D"/>
    <w:sectPr w:rsidR="00761D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A7A6F1" w14:textId="77777777" w:rsidR="00C4484E" w:rsidRDefault="00C4484E" w:rsidP="00C20404">
      <w:pPr>
        <w:spacing w:after="0" w:line="240" w:lineRule="auto"/>
      </w:pPr>
      <w:r>
        <w:separator/>
      </w:r>
    </w:p>
  </w:endnote>
  <w:endnote w:type="continuationSeparator" w:id="0">
    <w:p w14:paraId="44793424" w14:textId="77777777" w:rsidR="00C4484E" w:rsidRDefault="00C4484E" w:rsidP="00C204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ystem">
    <w:altName w:val="Calibri"/>
    <w:panose1 w:val="00000000000000000000"/>
    <w:charset w:val="00"/>
    <w:family w:val="swiss"/>
    <w:pitch w:val="variable"/>
    <w:sig w:usb0="00000003" w:usb1="00000000" w:usb2="00000000" w:usb3="00000000" w:csb0="00000001"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9ED9B2" w14:textId="77777777" w:rsidR="00C4484E" w:rsidRDefault="00C4484E" w:rsidP="00C20404">
      <w:pPr>
        <w:spacing w:after="0" w:line="240" w:lineRule="auto"/>
      </w:pPr>
      <w:r>
        <w:separator/>
      </w:r>
    </w:p>
  </w:footnote>
  <w:footnote w:type="continuationSeparator" w:id="0">
    <w:p w14:paraId="50878C7F" w14:textId="77777777" w:rsidR="00C4484E" w:rsidRDefault="00C4484E" w:rsidP="00C204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2430D"/>
    <w:multiLevelType w:val="multilevel"/>
    <w:tmpl w:val="2D8EF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D06D40"/>
    <w:multiLevelType w:val="hybridMultilevel"/>
    <w:tmpl w:val="D8B42A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D7C48C1"/>
    <w:multiLevelType w:val="hybridMultilevel"/>
    <w:tmpl w:val="9BD23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3AF03E0"/>
    <w:multiLevelType w:val="hybridMultilevel"/>
    <w:tmpl w:val="C7EAFB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36396F7E"/>
    <w:multiLevelType w:val="multilevel"/>
    <w:tmpl w:val="DE724E1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987030"/>
    <w:multiLevelType w:val="multilevel"/>
    <w:tmpl w:val="2D8EF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301075"/>
    <w:multiLevelType w:val="hybridMultilevel"/>
    <w:tmpl w:val="2D14C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A76427"/>
    <w:multiLevelType w:val="multilevel"/>
    <w:tmpl w:val="2D8EF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72593A"/>
    <w:multiLevelType w:val="hybridMultilevel"/>
    <w:tmpl w:val="EEC8F8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5"/>
  </w:num>
  <w:num w:numId="4">
    <w:abstractNumId w:val="4"/>
  </w:num>
  <w:num w:numId="5">
    <w:abstractNumId w:val="7"/>
  </w:num>
  <w:num w:numId="6">
    <w:abstractNumId w:val="1"/>
  </w:num>
  <w:num w:numId="7">
    <w:abstractNumId w:val="2"/>
  </w:num>
  <w:num w:numId="8">
    <w:abstractNumId w:val="6"/>
  </w:num>
  <w:num w:numId="9">
    <w:abstractNumId w:val="10"/>
  </w:num>
  <w:num w:numId="10">
    <w:abstractNumId w:val="11"/>
  </w:num>
  <w:num w:numId="11">
    <w:abstractNumId w:val="0"/>
  </w:num>
  <w:num w:numId="12">
    <w:abstractNumId w:val="8"/>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04C"/>
    <w:rsid w:val="00001B4D"/>
    <w:rsid w:val="00006994"/>
    <w:rsid w:val="00013FFF"/>
    <w:rsid w:val="00015C81"/>
    <w:rsid w:val="000364BC"/>
    <w:rsid w:val="00043134"/>
    <w:rsid w:val="00044A49"/>
    <w:rsid w:val="00050505"/>
    <w:rsid w:val="000623A5"/>
    <w:rsid w:val="00067B90"/>
    <w:rsid w:val="000730D2"/>
    <w:rsid w:val="00074585"/>
    <w:rsid w:val="00082EEF"/>
    <w:rsid w:val="00086FCB"/>
    <w:rsid w:val="00091E9A"/>
    <w:rsid w:val="000935A6"/>
    <w:rsid w:val="00094238"/>
    <w:rsid w:val="000B441B"/>
    <w:rsid w:val="000D12FE"/>
    <w:rsid w:val="000D6FD8"/>
    <w:rsid w:val="000E51AC"/>
    <w:rsid w:val="0010317C"/>
    <w:rsid w:val="001071B3"/>
    <w:rsid w:val="0011258B"/>
    <w:rsid w:val="00112E70"/>
    <w:rsid w:val="001211E8"/>
    <w:rsid w:val="001232B5"/>
    <w:rsid w:val="0012791F"/>
    <w:rsid w:val="00127FA2"/>
    <w:rsid w:val="00132612"/>
    <w:rsid w:val="00132F93"/>
    <w:rsid w:val="001367AA"/>
    <w:rsid w:val="00141393"/>
    <w:rsid w:val="00146B94"/>
    <w:rsid w:val="00150464"/>
    <w:rsid w:val="00154164"/>
    <w:rsid w:val="00154D6C"/>
    <w:rsid w:val="00155ED5"/>
    <w:rsid w:val="00156B7F"/>
    <w:rsid w:val="00165866"/>
    <w:rsid w:val="001678F0"/>
    <w:rsid w:val="001704B5"/>
    <w:rsid w:val="0017556C"/>
    <w:rsid w:val="0017700E"/>
    <w:rsid w:val="00183E6A"/>
    <w:rsid w:val="00191D31"/>
    <w:rsid w:val="001937C4"/>
    <w:rsid w:val="001976F4"/>
    <w:rsid w:val="001B1B9F"/>
    <w:rsid w:val="001E0E24"/>
    <w:rsid w:val="001F3EE5"/>
    <w:rsid w:val="001F4824"/>
    <w:rsid w:val="001F4E6C"/>
    <w:rsid w:val="002149E9"/>
    <w:rsid w:val="00217DB7"/>
    <w:rsid w:val="002200B5"/>
    <w:rsid w:val="00224AF8"/>
    <w:rsid w:val="00232DFA"/>
    <w:rsid w:val="002331C3"/>
    <w:rsid w:val="00240660"/>
    <w:rsid w:val="0024105B"/>
    <w:rsid w:val="002441F1"/>
    <w:rsid w:val="00245284"/>
    <w:rsid w:val="00261821"/>
    <w:rsid w:val="00265C2D"/>
    <w:rsid w:val="00266CD2"/>
    <w:rsid w:val="00271152"/>
    <w:rsid w:val="00275247"/>
    <w:rsid w:val="00284971"/>
    <w:rsid w:val="00291E5D"/>
    <w:rsid w:val="002943FA"/>
    <w:rsid w:val="002A4316"/>
    <w:rsid w:val="002A566E"/>
    <w:rsid w:val="002B2679"/>
    <w:rsid w:val="002C0C58"/>
    <w:rsid w:val="002C317C"/>
    <w:rsid w:val="002C531A"/>
    <w:rsid w:val="002C6F26"/>
    <w:rsid w:val="002D50B5"/>
    <w:rsid w:val="002E1C89"/>
    <w:rsid w:val="003040A4"/>
    <w:rsid w:val="00305A03"/>
    <w:rsid w:val="00311365"/>
    <w:rsid w:val="00322EDA"/>
    <w:rsid w:val="00327BDF"/>
    <w:rsid w:val="0033141C"/>
    <w:rsid w:val="003339ED"/>
    <w:rsid w:val="00343005"/>
    <w:rsid w:val="0035314F"/>
    <w:rsid w:val="00357671"/>
    <w:rsid w:val="003633F0"/>
    <w:rsid w:val="00377AE6"/>
    <w:rsid w:val="0038389D"/>
    <w:rsid w:val="0038418C"/>
    <w:rsid w:val="003928E2"/>
    <w:rsid w:val="00392B7E"/>
    <w:rsid w:val="00394BB4"/>
    <w:rsid w:val="00395116"/>
    <w:rsid w:val="003A1A0B"/>
    <w:rsid w:val="003A5EE6"/>
    <w:rsid w:val="003C45B6"/>
    <w:rsid w:val="003C46CD"/>
    <w:rsid w:val="003D50A0"/>
    <w:rsid w:val="003D5BFA"/>
    <w:rsid w:val="003F08B0"/>
    <w:rsid w:val="003F569E"/>
    <w:rsid w:val="004005C1"/>
    <w:rsid w:val="00414452"/>
    <w:rsid w:val="00416A7D"/>
    <w:rsid w:val="00420DFF"/>
    <w:rsid w:val="004246A1"/>
    <w:rsid w:val="004358DC"/>
    <w:rsid w:val="00442BD4"/>
    <w:rsid w:val="004445FF"/>
    <w:rsid w:val="00445E19"/>
    <w:rsid w:val="00447C62"/>
    <w:rsid w:val="00450C8A"/>
    <w:rsid w:val="00454700"/>
    <w:rsid w:val="00457AFE"/>
    <w:rsid w:val="00457BD5"/>
    <w:rsid w:val="00460690"/>
    <w:rsid w:val="0046265D"/>
    <w:rsid w:val="004733AF"/>
    <w:rsid w:val="00474DE4"/>
    <w:rsid w:val="004772D6"/>
    <w:rsid w:val="004846F4"/>
    <w:rsid w:val="0049024C"/>
    <w:rsid w:val="004A28EE"/>
    <w:rsid w:val="004A580A"/>
    <w:rsid w:val="004D00FC"/>
    <w:rsid w:val="004D069C"/>
    <w:rsid w:val="004D4FD3"/>
    <w:rsid w:val="004E137C"/>
    <w:rsid w:val="004E3136"/>
    <w:rsid w:val="004E5A15"/>
    <w:rsid w:val="004E5C8A"/>
    <w:rsid w:val="004E689F"/>
    <w:rsid w:val="004F0A28"/>
    <w:rsid w:val="004F0D62"/>
    <w:rsid w:val="004F1908"/>
    <w:rsid w:val="004F29A2"/>
    <w:rsid w:val="004F5268"/>
    <w:rsid w:val="005008A4"/>
    <w:rsid w:val="005062A0"/>
    <w:rsid w:val="00510673"/>
    <w:rsid w:val="005148C2"/>
    <w:rsid w:val="00522A63"/>
    <w:rsid w:val="00522F5F"/>
    <w:rsid w:val="00523CE7"/>
    <w:rsid w:val="00527479"/>
    <w:rsid w:val="005311CE"/>
    <w:rsid w:val="0053299F"/>
    <w:rsid w:val="005352D5"/>
    <w:rsid w:val="005379ED"/>
    <w:rsid w:val="00543379"/>
    <w:rsid w:val="00545AB1"/>
    <w:rsid w:val="00550FBD"/>
    <w:rsid w:val="00552E2E"/>
    <w:rsid w:val="00574979"/>
    <w:rsid w:val="00584999"/>
    <w:rsid w:val="00587455"/>
    <w:rsid w:val="005939F3"/>
    <w:rsid w:val="00594FB8"/>
    <w:rsid w:val="005B0895"/>
    <w:rsid w:val="005C5F29"/>
    <w:rsid w:val="005C667A"/>
    <w:rsid w:val="005D2387"/>
    <w:rsid w:val="005D4768"/>
    <w:rsid w:val="005F4D84"/>
    <w:rsid w:val="00605A7D"/>
    <w:rsid w:val="00606B0C"/>
    <w:rsid w:val="00607254"/>
    <w:rsid w:val="006130B1"/>
    <w:rsid w:val="00613E10"/>
    <w:rsid w:val="00616391"/>
    <w:rsid w:val="00617193"/>
    <w:rsid w:val="00626A6C"/>
    <w:rsid w:val="00627212"/>
    <w:rsid w:val="006310FC"/>
    <w:rsid w:val="00636189"/>
    <w:rsid w:val="00647288"/>
    <w:rsid w:val="00671C56"/>
    <w:rsid w:val="00671FB1"/>
    <w:rsid w:val="0067752B"/>
    <w:rsid w:val="00682C48"/>
    <w:rsid w:val="00690781"/>
    <w:rsid w:val="00696CEB"/>
    <w:rsid w:val="006A5F00"/>
    <w:rsid w:val="006B3B5C"/>
    <w:rsid w:val="006D01D2"/>
    <w:rsid w:val="006E62B0"/>
    <w:rsid w:val="006F09F6"/>
    <w:rsid w:val="006F2D68"/>
    <w:rsid w:val="007006B0"/>
    <w:rsid w:val="00710551"/>
    <w:rsid w:val="00712A60"/>
    <w:rsid w:val="007221AC"/>
    <w:rsid w:val="00722EC5"/>
    <w:rsid w:val="00727864"/>
    <w:rsid w:val="00730884"/>
    <w:rsid w:val="0073143D"/>
    <w:rsid w:val="00756BEA"/>
    <w:rsid w:val="00760152"/>
    <w:rsid w:val="00761D1D"/>
    <w:rsid w:val="00764DF3"/>
    <w:rsid w:val="00772A91"/>
    <w:rsid w:val="0077662C"/>
    <w:rsid w:val="00785825"/>
    <w:rsid w:val="007860F9"/>
    <w:rsid w:val="0078641E"/>
    <w:rsid w:val="007977EC"/>
    <w:rsid w:val="00797DC8"/>
    <w:rsid w:val="007A1BAD"/>
    <w:rsid w:val="007A4A11"/>
    <w:rsid w:val="007A7B93"/>
    <w:rsid w:val="007B133E"/>
    <w:rsid w:val="007B2A00"/>
    <w:rsid w:val="007B6CC6"/>
    <w:rsid w:val="007B6FC1"/>
    <w:rsid w:val="007C204F"/>
    <w:rsid w:val="007D1CF0"/>
    <w:rsid w:val="007D3981"/>
    <w:rsid w:val="007E28D5"/>
    <w:rsid w:val="007E5455"/>
    <w:rsid w:val="007E7272"/>
    <w:rsid w:val="007F0115"/>
    <w:rsid w:val="007F2F9E"/>
    <w:rsid w:val="008006E0"/>
    <w:rsid w:val="00806993"/>
    <w:rsid w:val="008076FB"/>
    <w:rsid w:val="0082128F"/>
    <w:rsid w:val="008354D1"/>
    <w:rsid w:val="00836FE3"/>
    <w:rsid w:val="0084003E"/>
    <w:rsid w:val="008413E0"/>
    <w:rsid w:val="008425D0"/>
    <w:rsid w:val="00847AC4"/>
    <w:rsid w:val="00854AD6"/>
    <w:rsid w:val="00856883"/>
    <w:rsid w:val="00861F53"/>
    <w:rsid w:val="00874810"/>
    <w:rsid w:val="00880730"/>
    <w:rsid w:val="0088089D"/>
    <w:rsid w:val="00890130"/>
    <w:rsid w:val="00890C95"/>
    <w:rsid w:val="008916B5"/>
    <w:rsid w:val="008928DE"/>
    <w:rsid w:val="0089787E"/>
    <w:rsid w:val="008A28D7"/>
    <w:rsid w:val="008A2E0C"/>
    <w:rsid w:val="008A3795"/>
    <w:rsid w:val="008A3958"/>
    <w:rsid w:val="008A693B"/>
    <w:rsid w:val="008B275B"/>
    <w:rsid w:val="008B3BC0"/>
    <w:rsid w:val="008C15BD"/>
    <w:rsid w:val="008C4811"/>
    <w:rsid w:val="008C4850"/>
    <w:rsid w:val="008D0C27"/>
    <w:rsid w:val="008D40A5"/>
    <w:rsid w:val="008F3B8A"/>
    <w:rsid w:val="008F3D15"/>
    <w:rsid w:val="008F761B"/>
    <w:rsid w:val="008F7AB9"/>
    <w:rsid w:val="009013EE"/>
    <w:rsid w:val="0090726A"/>
    <w:rsid w:val="0091011F"/>
    <w:rsid w:val="00920507"/>
    <w:rsid w:val="009222B0"/>
    <w:rsid w:val="00935FFD"/>
    <w:rsid w:val="0095405C"/>
    <w:rsid w:val="00955566"/>
    <w:rsid w:val="00957D60"/>
    <w:rsid w:val="00963E49"/>
    <w:rsid w:val="00966D02"/>
    <w:rsid w:val="009743D9"/>
    <w:rsid w:val="00976682"/>
    <w:rsid w:val="00986095"/>
    <w:rsid w:val="009A0F02"/>
    <w:rsid w:val="009B2128"/>
    <w:rsid w:val="009B2DBC"/>
    <w:rsid w:val="009C1155"/>
    <w:rsid w:val="009C1DCE"/>
    <w:rsid w:val="009C23B6"/>
    <w:rsid w:val="009C6AEC"/>
    <w:rsid w:val="009D1598"/>
    <w:rsid w:val="009E7D3C"/>
    <w:rsid w:val="009F08B4"/>
    <w:rsid w:val="009F166D"/>
    <w:rsid w:val="009F72D9"/>
    <w:rsid w:val="00A02054"/>
    <w:rsid w:val="00A10229"/>
    <w:rsid w:val="00A10354"/>
    <w:rsid w:val="00A103FB"/>
    <w:rsid w:val="00A135FC"/>
    <w:rsid w:val="00A15F6C"/>
    <w:rsid w:val="00A16EC6"/>
    <w:rsid w:val="00A22E10"/>
    <w:rsid w:val="00A50166"/>
    <w:rsid w:val="00A50504"/>
    <w:rsid w:val="00A53BF9"/>
    <w:rsid w:val="00A62A97"/>
    <w:rsid w:val="00A649DA"/>
    <w:rsid w:val="00A9174E"/>
    <w:rsid w:val="00A91B68"/>
    <w:rsid w:val="00A92DC0"/>
    <w:rsid w:val="00AA390E"/>
    <w:rsid w:val="00AB44C8"/>
    <w:rsid w:val="00AC323B"/>
    <w:rsid w:val="00AC471F"/>
    <w:rsid w:val="00AD28A4"/>
    <w:rsid w:val="00AE51B9"/>
    <w:rsid w:val="00AF1D50"/>
    <w:rsid w:val="00AF23B3"/>
    <w:rsid w:val="00AF6B98"/>
    <w:rsid w:val="00B03494"/>
    <w:rsid w:val="00B04962"/>
    <w:rsid w:val="00B076F3"/>
    <w:rsid w:val="00B156D3"/>
    <w:rsid w:val="00B54309"/>
    <w:rsid w:val="00B6121F"/>
    <w:rsid w:val="00B774C2"/>
    <w:rsid w:val="00B80EBA"/>
    <w:rsid w:val="00B90735"/>
    <w:rsid w:val="00B907C0"/>
    <w:rsid w:val="00BA24F6"/>
    <w:rsid w:val="00BA3C41"/>
    <w:rsid w:val="00BA78E1"/>
    <w:rsid w:val="00BB7961"/>
    <w:rsid w:val="00BC4128"/>
    <w:rsid w:val="00BC6F3C"/>
    <w:rsid w:val="00BC7868"/>
    <w:rsid w:val="00BD20F5"/>
    <w:rsid w:val="00BD315E"/>
    <w:rsid w:val="00BE13C9"/>
    <w:rsid w:val="00BF1FC9"/>
    <w:rsid w:val="00C062A5"/>
    <w:rsid w:val="00C123B6"/>
    <w:rsid w:val="00C13DA0"/>
    <w:rsid w:val="00C176AD"/>
    <w:rsid w:val="00C20404"/>
    <w:rsid w:val="00C2391B"/>
    <w:rsid w:val="00C3336E"/>
    <w:rsid w:val="00C33450"/>
    <w:rsid w:val="00C335F7"/>
    <w:rsid w:val="00C33A39"/>
    <w:rsid w:val="00C35319"/>
    <w:rsid w:val="00C4484E"/>
    <w:rsid w:val="00C45782"/>
    <w:rsid w:val="00C53700"/>
    <w:rsid w:val="00C60440"/>
    <w:rsid w:val="00C67814"/>
    <w:rsid w:val="00C77820"/>
    <w:rsid w:val="00C80350"/>
    <w:rsid w:val="00C874B9"/>
    <w:rsid w:val="00C90498"/>
    <w:rsid w:val="00C90798"/>
    <w:rsid w:val="00C909C3"/>
    <w:rsid w:val="00C96A62"/>
    <w:rsid w:val="00CC1177"/>
    <w:rsid w:val="00CE1FFD"/>
    <w:rsid w:val="00CE2934"/>
    <w:rsid w:val="00CE6576"/>
    <w:rsid w:val="00CF3315"/>
    <w:rsid w:val="00CF76C6"/>
    <w:rsid w:val="00D0586D"/>
    <w:rsid w:val="00D15515"/>
    <w:rsid w:val="00D218D0"/>
    <w:rsid w:val="00D324F3"/>
    <w:rsid w:val="00D32CFB"/>
    <w:rsid w:val="00D41631"/>
    <w:rsid w:val="00D45F84"/>
    <w:rsid w:val="00D4640A"/>
    <w:rsid w:val="00D46759"/>
    <w:rsid w:val="00D46B51"/>
    <w:rsid w:val="00D50F8D"/>
    <w:rsid w:val="00D53C25"/>
    <w:rsid w:val="00D629F4"/>
    <w:rsid w:val="00D6604C"/>
    <w:rsid w:val="00D679F9"/>
    <w:rsid w:val="00D71A97"/>
    <w:rsid w:val="00D76447"/>
    <w:rsid w:val="00D81A78"/>
    <w:rsid w:val="00D85AB7"/>
    <w:rsid w:val="00DA44E0"/>
    <w:rsid w:val="00DB1000"/>
    <w:rsid w:val="00DB4A3E"/>
    <w:rsid w:val="00DD4CE4"/>
    <w:rsid w:val="00DD6486"/>
    <w:rsid w:val="00DD7736"/>
    <w:rsid w:val="00DE21CB"/>
    <w:rsid w:val="00DE64A2"/>
    <w:rsid w:val="00DE7833"/>
    <w:rsid w:val="00E10774"/>
    <w:rsid w:val="00E174E6"/>
    <w:rsid w:val="00E249A3"/>
    <w:rsid w:val="00E27F17"/>
    <w:rsid w:val="00E379B1"/>
    <w:rsid w:val="00E40FE9"/>
    <w:rsid w:val="00E47852"/>
    <w:rsid w:val="00E47974"/>
    <w:rsid w:val="00E53CA2"/>
    <w:rsid w:val="00E552DE"/>
    <w:rsid w:val="00E56D38"/>
    <w:rsid w:val="00E57662"/>
    <w:rsid w:val="00E5799B"/>
    <w:rsid w:val="00E637C9"/>
    <w:rsid w:val="00E70158"/>
    <w:rsid w:val="00E741D0"/>
    <w:rsid w:val="00E7773C"/>
    <w:rsid w:val="00E80478"/>
    <w:rsid w:val="00E830B1"/>
    <w:rsid w:val="00E8310A"/>
    <w:rsid w:val="00E87CA6"/>
    <w:rsid w:val="00EA0420"/>
    <w:rsid w:val="00EB1692"/>
    <w:rsid w:val="00EB1B72"/>
    <w:rsid w:val="00EB7531"/>
    <w:rsid w:val="00ED4032"/>
    <w:rsid w:val="00ED686F"/>
    <w:rsid w:val="00EF1860"/>
    <w:rsid w:val="00EF5308"/>
    <w:rsid w:val="00F0245B"/>
    <w:rsid w:val="00F16159"/>
    <w:rsid w:val="00F330DB"/>
    <w:rsid w:val="00F34067"/>
    <w:rsid w:val="00F54BFC"/>
    <w:rsid w:val="00F60568"/>
    <w:rsid w:val="00F617FC"/>
    <w:rsid w:val="00F71601"/>
    <w:rsid w:val="00F77103"/>
    <w:rsid w:val="00F859B6"/>
    <w:rsid w:val="00F8731C"/>
    <w:rsid w:val="00F909C2"/>
    <w:rsid w:val="00F959B9"/>
    <w:rsid w:val="00FB5ADA"/>
    <w:rsid w:val="00FC4C4E"/>
    <w:rsid w:val="00FF2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E6E5BDF"/>
  <w15:chartTrackingRefBased/>
  <w15:docId w15:val="{AE6D1EE8-1C07-4253-AD76-376C101FC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604C"/>
    <w:pPr>
      <w:spacing w:line="256" w:lineRule="auto"/>
      <w:ind w:left="720"/>
      <w:contextualSpacing/>
    </w:pPr>
  </w:style>
  <w:style w:type="character" w:styleId="CommentReference">
    <w:name w:val="annotation reference"/>
    <w:basedOn w:val="DefaultParagraphFont"/>
    <w:uiPriority w:val="99"/>
    <w:semiHidden/>
    <w:unhideWhenUsed/>
    <w:rsid w:val="00DB4A3E"/>
    <w:rPr>
      <w:sz w:val="16"/>
      <w:szCs w:val="16"/>
    </w:rPr>
  </w:style>
  <w:style w:type="paragraph" w:styleId="CommentText">
    <w:name w:val="annotation text"/>
    <w:basedOn w:val="Normal"/>
    <w:link w:val="CommentTextChar"/>
    <w:uiPriority w:val="99"/>
    <w:semiHidden/>
    <w:unhideWhenUsed/>
    <w:rsid w:val="00DB4A3E"/>
    <w:pPr>
      <w:spacing w:line="240" w:lineRule="auto"/>
    </w:pPr>
    <w:rPr>
      <w:sz w:val="20"/>
      <w:szCs w:val="20"/>
    </w:rPr>
  </w:style>
  <w:style w:type="character" w:customStyle="1" w:styleId="CommentTextChar">
    <w:name w:val="Comment Text Char"/>
    <w:basedOn w:val="DefaultParagraphFont"/>
    <w:link w:val="CommentText"/>
    <w:uiPriority w:val="99"/>
    <w:semiHidden/>
    <w:rsid w:val="00DB4A3E"/>
    <w:rPr>
      <w:sz w:val="20"/>
      <w:szCs w:val="20"/>
    </w:rPr>
  </w:style>
  <w:style w:type="paragraph" w:styleId="CommentSubject">
    <w:name w:val="annotation subject"/>
    <w:basedOn w:val="CommentText"/>
    <w:next w:val="CommentText"/>
    <w:link w:val="CommentSubjectChar"/>
    <w:uiPriority w:val="99"/>
    <w:semiHidden/>
    <w:unhideWhenUsed/>
    <w:rsid w:val="00DB4A3E"/>
    <w:rPr>
      <w:b/>
      <w:bCs/>
    </w:rPr>
  </w:style>
  <w:style w:type="character" w:customStyle="1" w:styleId="CommentSubjectChar">
    <w:name w:val="Comment Subject Char"/>
    <w:basedOn w:val="CommentTextChar"/>
    <w:link w:val="CommentSubject"/>
    <w:uiPriority w:val="99"/>
    <w:semiHidden/>
    <w:rsid w:val="00DB4A3E"/>
    <w:rPr>
      <w:b/>
      <w:bCs/>
      <w:sz w:val="20"/>
      <w:szCs w:val="20"/>
    </w:rPr>
  </w:style>
  <w:style w:type="paragraph" w:styleId="BalloonText">
    <w:name w:val="Balloon Text"/>
    <w:basedOn w:val="Normal"/>
    <w:link w:val="BalloonTextChar"/>
    <w:uiPriority w:val="99"/>
    <w:semiHidden/>
    <w:unhideWhenUsed/>
    <w:rsid w:val="00DB4A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4A3E"/>
    <w:rPr>
      <w:rFonts w:ascii="Segoe UI" w:hAnsi="Segoe UI" w:cs="Segoe UI"/>
      <w:sz w:val="18"/>
      <w:szCs w:val="18"/>
    </w:rPr>
  </w:style>
  <w:style w:type="paragraph" w:styleId="FootnoteText">
    <w:name w:val="footnote text"/>
    <w:basedOn w:val="Normal"/>
    <w:link w:val="FootnoteTextChar"/>
    <w:uiPriority w:val="99"/>
    <w:semiHidden/>
    <w:unhideWhenUsed/>
    <w:rsid w:val="00DB4A3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B4A3E"/>
    <w:rPr>
      <w:sz w:val="20"/>
      <w:szCs w:val="20"/>
    </w:rPr>
  </w:style>
  <w:style w:type="character" w:styleId="FootnoteReference">
    <w:name w:val="footnote reference"/>
    <w:basedOn w:val="DefaultParagraphFont"/>
    <w:uiPriority w:val="99"/>
    <w:semiHidden/>
    <w:unhideWhenUsed/>
    <w:rsid w:val="00DB4A3E"/>
    <w:rPr>
      <w:vertAlign w:val="superscript"/>
    </w:rPr>
  </w:style>
  <w:style w:type="paragraph" w:styleId="NormalWeb">
    <w:name w:val="Normal (Web)"/>
    <w:basedOn w:val="Normal"/>
    <w:uiPriority w:val="99"/>
    <w:unhideWhenUsed/>
    <w:rsid w:val="00DD77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E64A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399841">
      <w:bodyDiv w:val="1"/>
      <w:marLeft w:val="0"/>
      <w:marRight w:val="0"/>
      <w:marTop w:val="0"/>
      <w:marBottom w:val="0"/>
      <w:divBdr>
        <w:top w:val="none" w:sz="0" w:space="0" w:color="auto"/>
        <w:left w:val="none" w:sz="0" w:space="0" w:color="auto"/>
        <w:bottom w:val="none" w:sz="0" w:space="0" w:color="auto"/>
        <w:right w:val="none" w:sz="0" w:space="0" w:color="auto"/>
      </w:divBdr>
    </w:div>
    <w:div w:id="197209670">
      <w:bodyDiv w:val="1"/>
      <w:marLeft w:val="0"/>
      <w:marRight w:val="0"/>
      <w:marTop w:val="0"/>
      <w:marBottom w:val="0"/>
      <w:divBdr>
        <w:top w:val="none" w:sz="0" w:space="0" w:color="auto"/>
        <w:left w:val="none" w:sz="0" w:space="0" w:color="auto"/>
        <w:bottom w:val="none" w:sz="0" w:space="0" w:color="auto"/>
        <w:right w:val="none" w:sz="0" w:space="0" w:color="auto"/>
      </w:divBdr>
    </w:div>
    <w:div w:id="263460253">
      <w:bodyDiv w:val="1"/>
      <w:marLeft w:val="0"/>
      <w:marRight w:val="0"/>
      <w:marTop w:val="0"/>
      <w:marBottom w:val="0"/>
      <w:divBdr>
        <w:top w:val="none" w:sz="0" w:space="0" w:color="auto"/>
        <w:left w:val="none" w:sz="0" w:space="0" w:color="auto"/>
        <w:bottom w:val="none" w:sz="0" w:space="0" w:color="auto"/>
        <w:right w:val="none" w:sz="0" w:space="0" w:color="auto"/>
      </w:divBdr>
    </w:div>
    <w:div w:id="502672921">
      <w:bodyDiv w:val="1"/>
      <w:marLeft w:val="0"/>
      <w:marRight w:val="0"/>
      <w:marTop w:val="0"/>
      <w:marBottom w:val="0"/>
      <w:divBdr>
        <w:top w:val="none" w:sz="0" w:space="0" w:color="auto"/>
        <w:left w:val="none" w:sz="0" w:space="0" w:color="auto"/>
        <w:bottom w:val="none" w:sz="0" w:space="0" w:color="auto"/>
        <w:right w:val="none" w:sz="0" w:space="0" w:color="auto"/>
      </w:divBdr>
    </w:div>
    <w:div w:id="551431437">
      <w:bodyDiv w:val="1"/>
      <w:marLeft w:val="0"/>
      <w:marRight w:val="0"/>
      <w:marTop w:val="0"/>
      <w:marBottom w:val="0"/>
      <w:divBdr>
        <w:top w:val="none" w:sz="0" w:space="0" w:color="auto"/>
        <w:left w:val="none" w:sz="0" w:space="0" w:color="auto"/>
        <w:bottom w:val="none" w:sz="0" w:space="0" w:color="auto"/>
        <w:right w:val="none" w:sz="0" w:space="0" w:color="auto"/>
      </w:divBdr>
    </w:div>
    <w:div w:id="767114615">
      <w:bodyDiv w:val="1"/>
      <w:marLeft w:val="0"/>
      <w:marRight w:val="0"/>
      <w:marTop w:val="0"/>
      <w:marBottom w:val="0"/>
      <w:divBdr>
        <w:top w:val="none" w:sz="0" w:space="0" w:color="auto"/>
        <w:left w:val="none" w:sz="0" w:space="0" w:color="auto"/>
        <w:bottom w:val="none" w:sz="0" w:space="0" w:color="auto"/>
        <w:right w:val="none" w:sz="0" w:space="0" w:color="auto"/>
      </w:divBdr>
    </w:div>
    <w:div w:id="793015358">
      <w:bodyDiv w:val="1"/>
      <w:marLeft w:val="0"/>
      <w:marRight w:val="0"/>
      <w:marTop w:val="0"/>
      <w:marBottom w:val="0"/>
      <w:divBdr>
        <w:top w:val="none" w:sz="0" w:space="0" w:color="auto"/>
        <w:left w:val="none" w:sz="0" w:space="0" w:color="auto"/>
        <w:bottom w:val="none" w:sz="0" w:space="0" w:color="auto"/>
        <w:right w:val="none" w:sz="0" w:space="0" w:color="auto"/>
      </w:divBdr>
    </w:div>
    <w:div w:id="841624103">
      <w:bodyDiv w:val="1"/>
      <w:marLeft w:val="0"/>
      <w:marRight w:val="0"/>
      <w:marTop w:val="0"/>
      <w:marBottom w:val="0"/>
      <w:divBdr>
        <w:top w:val="none" w:sz="0" w:space="0" w:color="auto"/>
        <w:left w:val="none" w:sz="0" w:space="0" w:color="auto"/>
        <w:bottom w:val="none" w:sz="0" w:space="0" w:color="auto"/>
        <w:right w:val="none" w:sz="0" w:space="0" w:color="auto"/>
      </w:divBdr>
    </w:div>
    <w:div w:id="908346477">
      <w:bodyDiv w:val="1"/>
      <w:marLeft w:val="0"/>
      <w:marRight w:val="0"/>
      <w:marTop w:val="0"/>
      <w:marBottom w:val="0"/>
      <w:divBdr>
        <w:top w:val="none" w:sz="0" w:space="0" w:color="auto"/>
        <w:left w:val="none" w:sz="0" w:space="0" w:color="auto"/>
        <w:bottom w:val="none" w:sz="0" w:space="0" w:color="auto"/>
        <w:right w:val="none" w:sz="0" w:space="0" w:color="auto"/>
      </w:divBdr>
    </w:div>
    <w:div w:id="2124302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swp.police.int\wiki\South_London" TargetMode="External"/><Relationship Id="rId18" Type="http://schemas.openxmlformats.org/officeDocument/2006/relationships/hyperlink" Target="https://www.app.college.police.uk/app-content/engagement-and-communication/engaging-with-communities/" TargetMode="External"/><Relationship Id="rId26" Type="http://schemas.openxmlformats.org/officeDocument/2006/relationships/hyperlink" Target="https://nationalcrimeagency.gov.uk/what-we-do/crime-threats/drug-trafficking"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app.college.police.uk/app-content/investigations/investigative-strategies/investigative-strategiesanpr/" TargetMode="External"/><Relationship Id="rId34" Type="http://schemas.openxmlformats.org/officeDocument/2006/relationships/hyperlink" Target="https://www.computerweekly.com/news/2240079171/Police-trial-mobile-fingerprinting" TargetMode="External"/><Relationship Id="rId7" Type="http://schemas.openxmlformats.org/officeDocument/2006/relationships/settings" Target="settings.xml"/><Relationship Id="rId12" Type="http://schemas.openxmlformats.org/officeDocument/2006/relationships/hyperlink" Target="file:///\\swp.police.int\wiki\Lambeth" TargetMode="External"/><Relationship Id="rId17" Type="http://schemas.openxmlformats.org/officeDocument/2006/relationships/hyperlink" Target="file:///\\swp.police.int\wiki\British_African-Caribbean_community" TargetMode="External"/><Relationship Id="rId25" Type="http://schemas.openxmlformats.org/officeDocument/2006/relationships/hyperlink" Target="https://drugandalcohol.synlab.co.uk/drink-and-drug-driving-an-update-in-statistics/" TargetMode="External"/><Relationship Id="rId33" Type="http://schemas.openxmlformats.org/officeDocument/2006/relationships/hyperlink" Target="https://www.app.college.police.uk/app-content/road-policing-2/police-pursuits/"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file:///\\swp.police.int\wiki\Early_1980s_recession" TargetMode="External"/><Relationship Id="rId20" Type="http://schemas.openxmlformats.org/officeDocument/2006/relationships/hyperlink" Target="https://www.app.college.police.uk/app-content/investigations/?s=" TargetMode="External"/><Relationship Id="rId29" Type="http://schemas.openxmlformats.org/officeDocument/2006/relationships/hyperlink" Target="https://www.gwent.police.uk/news/gwent/news/news/2021/september/forty-vehicles-stopped-in-latest-operation-to-crackdown-on-motoring-offenc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swp.police.int\wiki\Metropolitan_Police" TargetMode="External"/><Relationship Id="rId24" Type="http://schemas.openxmlformats.org/officeDocument/2006/relationships/hyperlink" Target="https://www.app.college.police.uk/app-content/road-policing-2/disrupting-criminality/" TargetMode="External"/><Relationship Id="rId32" Type="http://schemas.openxmlformats.org/officeDocument/2006/relationships/hyperlink" Target="https://www.app.college.police.uk/app-content/road-policing-2/police-driving/" TargetMode="External"/><Relationship Id="rId37" Type="http://schemas.openxmlformats.org/officeDocument/2006/relationships/hyperlink" Target="https://crimestoppers-uk.org/keeping-safe/community-family/serious-and-organised-crime" TargetMode="External"/><Relationship Id="rId5" Type="http://schemas.openxmlformats.org/officeDocument/2006/relationships/numbering" Target="numbering.xml"/><Relationship Id="rId15" Type="http://schemas.openxmlformats.org/officeDocument/2006/relationships/hyperlink" Target="file:///\\swp.police.int\wiki\South_London" TargetMode="External"/><Relationship Id="rId23" Type="http://schemas.openxmlformats.org/officeDocument/2006/relationships/hyperlink" Target="https://www.whatworksnetwork.org.uk/members/college-of-policing/" TargetMode="External"/><Relationship Id="rId28" Type="http://schemas.openxmlformats.org/officeDocument/2006/relationships/hyperlink" Target="https://www.college.police.uk/guidance/neighbourhood-policing/engaging-communities" TargetMode="External"/><Relationship Id="rId36" Type="http://schemas.openxmlformats.org/officeDocument/2006/relationships/hyperlink" Target="https://thebeat/sorce/beacon/?pageid=GWP_Roads_Policing_Specialist_Operations" TargetMode="External"/><Relationship Id="rId10" Type="http://schemas.openxmlformats.org/officeDocument/2006/relationships/endnotes" Target="endnotes.xml"/><Relationship Id="rId19" Type="http://schemas.openxmlformats.org/officeDocument/2006/relationships/hyperlink" Target="https://www.app.college.police.uk/app-content/intelligence-management/intelligence-cycle/" TargetMode="External"/><Relationship Id="rId31" Type="http://schemas.openxmlformats.org/officeDocument/2006/relationships/hyperlink" Target="https://profdev.college.police.uk/professional-profile/police-community-support-officer-pcso/"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swp.police.int\wiki\Brixton" TargetMode="External"/><Relationship Id="rId22" Type="http://schemas.openxmlformats.org/officeDocument/2006/relationships/hyperlink" Target="https://www.london.gov.uk/sites/default/files/communitycohesionactionguide.pdf" TargetMode="External"/><Relationship Id="rId27" Type="http://schemas.openxmlformats.org/officeDocument/2006/relationships/hyperlink" Target="https://www.app.college.police.uk/app-content/engagement-and-communication/engaging-with-communities/" TargetMode="External"/><Relationship Id="rId30" Type="http://schemas.openxmlformats.org/officeDocument/2006/relationships/hyperlink" Target="https://www.nasuwt.org.uk/advice/in-the-classroom/children-and-young-people/community-cohesion.html" TargetMode="External"/><Relationship Id="rId35" Type="http://schemas.openxmlformats.org/officeDocument/2006/relationships/hyperlink" Target="https://www.gov.uk/government/consultations/roads-policing-review-future-methods-to-improve-safety-and-reduce-causalities/roads-policing-review-call-for-evid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9" ma:contentTypeDescription="Create a new document." ma:contentTypeScope="" ma:versionID="a106ab46cab7de74d6b9dead3d2744c5">
  <xsd:schema xmlns:xsd="http://www.w3.org/2001/XMLSchema" xmlns:xs="http://www.w3.org/2001/XMLSchema" xmlns:p="http://schemas.microsoft.com/office/2006/metadata/properties" xmlns:ns3="e383f68b-8da6-4b00-a9bc-cdca5e689bba" targetNamespace="http://schemas.microsoft.com/office/2006/metadata/properties" ma:root="true" ma:fieldsID="e2af820d5cfa15c5b2dc292f42ea8a71" ns3:_="">
    <xsd:import namespace="e383f68b-8da6-4b00-a9bc-cdca5e689bb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83f68b-8da6-4b00-a9bc-cdca5e689b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DFA7FB-8831-4EC8-810F-FC6920C7835A}">
  <ds:schemaRefs>
    <ds:schemaRef ds:uri="http://purl.org/dc/terms/"/>
    <ds:schemaRef ds:uri="e383f68b-8da6-4b00-a9bc-cdca5e689bba"/>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D28C1B89-937E-491C-AB85-9379576816DE}">
  <ds:schemaRefs>
    <ds:schemaRef ds:uri="http://schemas.microsoft.com/sharepoint/v3/contenttype/forms"/>
  </ds:schemaRefs>
</ds:datastoreItem>
</file>

<file path=customXml/itemProps3.xml><?xml version="1.0" encoding="utf-8"?>
<ds:datastoreItem xmlns:ds="http://schemas.openxmlformats.org/officeDocument/2006/customXml" ds:itemID="{936BC4B9-2C6F-4789-9CC0-007226DE6E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83f68b-8da6-4b00-a9bc-cdca5e689b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6D9CA51-26BC-4E5F-8D95-E40412AC01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4217</Words>
  <Characters>24037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Folan, Erin</dc:creator>
  <cp:keywords/>
  <dc:description/>
  <cp:lastModifiedBy>Folan, Erin</cp:lastModifiedBy>
  <cp:revision>2</cp:revision>
  <dcterms:created xsi:type="dcterms:W3CDTF">2021-11-29T16:17:00Z</dcterms:created>
  <dcterms:modified xsi:type="dcterms:W3CDTF">2021-11-29T16:17:00Z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2021-08-11T16:04:33Z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c3b075ce-f6f4-41d3-9ae9-efa905ebd649</vt:lpwstr>
  </property>
  <property fmtid="{D5CDD505-2E9C-101B-9397-08002B2CF9AE}" pid="8" name="MSIP_Label_f2acd28b-79a3-4a0f-b0ff-4b75658b1549_ContentBits">
    <vt:lpwstr>0</vt:lpwstr>
  </property>
  <property fmtid="{D5CDD505-2E9C-101B-9397-08002B2CF9AE}" pid="9" name="ContentTypeId">
    <vt:lpwstr>0x0101005526C78392DAEC4C9457C71F96519ADF</vt:lpwstr>
  </property>
</Properties>
</file>