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636C31" w14:textId="5DF49A05" w:rsidR="00AD73F0" w:rsidRPr="00656C20" w:rsidRDefault="00AD6CD5" w:rsidP="00AD6CD5">
      <w:pPr>
        <w:jc w:val="center"/>
        <w:rPr>
          <w:rFonts w:asciiTheme="majorHAnsi" w:hAnsiTheme="majorHAnsi" w:cstheme="majorHAnsi"/>
          <w:sz w:val="28"/>
          <w:szCs w:val="28"/>
          <w:u w:val="single"/>
        </w:rPr>
      </w:pPr>
      <w:r w:rsidRPr="00656C20">
        <w:rPr>
          <w:rFonts w:asciiTheme="majorHAnsi" w:hAnsiTheme="majorHAnsi" w:cstheme="majorHAnsi"/>
          <w:sz w:val="28"/>
          <w:szCs w:val="28"/>
          <w:u w:val="single"/>
        </w:rPr>
        <w:t>Using empirical evidence,</w:t>
      </w:r>
      <w:r w:rsidR="00AF7469" w:rsidRPr="00656C20">
        <w:rPr>
          <w:rFonts w:asciiTheme="majorHAnsi" w:hAnsiTheme="majorHAnsi" w:cstheme="majorHAnsi"/>
          <w:sz w:val="28"/>
          <w:szCs w:val="28"/>
          <w:u w:val="single"/>
        </w:rPr>
        <w:t xml:space="preserve"> </w:t>
      </w:r>
      <w:r w:rsidRPr="00656C20">
        <w:rPr>
          <w:rFonts w:asciiTheme="majorHAnsi" w:hAnsiTheme="majorHAnsi" w:cstheme="majorHAnsi"/>
          <w:sz w:val="28"/>
          <w:szCs w:val="28"/>
          <w:u w:val="single"/>
        </w:rPr>
        <w:t>critically explore gender, racial or ethnic stereotyping within the media</w:t>
      </w:r>
    </w:p>
    <w:p w14:paraId="537614C5" w14:textId="79AD5204" w:rsidR="00AD6CD5" w:rsidRPr="00FE1A2A" w:rsidRDefault="00492B54" w:rsidP="00656C20">
      <w:pPr>
        <w:spacing w:line="360" w:lineRule="auto"/>
        <w:rPr>
          <w:rFonts w:asciiTheme="majorHAnsi" w:hAnsiTheme="majorHAnsi" w:cstheme="majorHAnsi"/>
          <w:sz w:val="24"/>
          <w:szCs w:val="24"/>
        </w:rPr>
      </w:pPr>
      <w:r w:rsidRPr="00FE1A2A">
        <w:rPr>
          <w:rFonts w:asciiTheme="majorHAnsi" w:hAnsiTheme="majorHAnsi" w:cstheme="majorHAnsi"/>
          <w:sz w:val="24"/>
          <w:szCs w:val="24"/>
        </w:rPr>
        <w:tab/>
      </w:r>
      <w:r w:rsidR="00AD6CD5" w:rsidRPr="00FE1A2A">
        <w:rPr>
          <w:rFonts w:asciiTheme="majorHAnsi" w:hAnsiTheme="majorHAnsi" w:cstheme="majorHAnsi"/>
          <w:sz w:val="24"/>
          <w:szCs w:val="24"/>
        </w:rPr>
        <w:t xml:space="preserve">In recent years and throughout history, it </w:t>
      </w:r>
      <w:r w:rsidR="00656C20" w:rsidRPr="00FE1A2A">
        <w:rPr>
          <w:rFonts w:asciiTheme="majorHAnsi" w:hAnsiTheme="majorHAnsi" w:cstheme="majorHAnsi"/>
          <w:sz w:val="24"/>
          <w:szCs w:val="24"/>
        </w:rPr>
        <w:t>has been</w:t>
      </w:r>
      <w:r w:rsidR="00AD6CD5" w:rsidRPr="00FE1A2A">
        <w:rPr>
          <w:rFonts w:asciiTheme="majorHAnsi" w:hAnsiTheme="majorHAnsi" w:cstheme="majorHAnsi"/>
          <w:sz w:val="24"/>
          <w:szCs w:val="24"/>
        </w:rPr>
        <w:t xml:space="preserve"> </w:t>
      </w:r>
      <w:r w:rsidR="006258DA" w:rsidRPr="00FE1A2A">
        <w:rPr>
          <w:rFonts w:asciiTheme="majorHAnsi" w:hAnsiTheme="majorHAnsi" w:cstheme="majorHAnsi"/>
          <w:sz w:val="24"/>
          <w:szCs w:val="24"/>
        </w:rPr>
        <w:t xml:space="preserve">suggested to be </w:t>
      </w:r>
      <w:r w:rsidR="00AD6CD5" w:rsidRPr="00FE1A2A">
        <w:rPr>
          <w:rFonts w:asciiTheme="majorHAnsi" w:hAnsiTheme="majorHAnsi" w:cstheme="majorHAnsi"/>
          <w:sz w:val="24"/>
          <w:szCs w:val="24"/>
        </w:rPr>
        <w:t>common knowledge that stereotypes are widespread when it comes to</w:t>
      </w:r>
      <w:r w:rsidR="006258DA" w:rsidRPr="00FE1A2A">
        <w:rPr>
          <w:rFonts w:asciiTheme="majorHAnsi" w:hAnsiTheme="majorHAnsi" w:cstheme="majorHAnsi"/>
          <w:sz w:val="24"/>
          <w:szCs w:val="24"/>
        </w:rPr>
        <w:t xml:space="preserve"> the</w:t>
      </w:r>
      <w:r w:rsidR="00AD6CD5" w:rsidRPr="00FE1A2A">
        <w:rPr>
          <w:rFonts w:asciiTheme="majorHAnsi" w:hAnsiTheme="majorHAnsi" w:cstheme="majorHAnsi"/>
          <w:sz w:val="24"/>
          <w:szCs w:val="24"/>
        </w:rPr>
        <w:t xml:space="preserve"> mass media. Stereotypes can be defined as generalisations surrounding social groups that include certain characteristics</w:t>
      </w:r>
      <w:r w:rsidR="006258DA" w:rsidRPr="00FE1A2A">
        <w:rPr>
          <w:rFonts w:asciiTheme="majorHAnsi" w:hAnsiTheme="majorHAnsi" w:cstheme="majorHAnsi"/>
          <w:sz w:val="24"/>
          <w:szCs w:val="24"/>
        </w:rPr>
        <w:t xml:space="preserve">, </w:t>
      </w:r>
      <w:r w:rsidR="00AD6CD5" w:rsidRPr="00FE1A2A">
        <w:rPr>
          <w:rFonts w:asciiTheme="majorHAnsi" w:hAnsiTheme="majorHAnsi" w:cstheme="majorHAnsi"/>
          <w:sz w:val="24"/>
          <w:szCs w:val="24"/>
        </w:rPr>
        <w:t xml:space="preserve">that can be linked to </w:t>
      </w:r>
      <w:proofErr w:type="gramStart"/>
      <w:r w:rsidR="00AD6CD5" w:rsidRPr="00FE1A2A">
        <w:rPr>
          <w:rFonts w:asciiTheme="majorHAnsi" w:hAnsiTheme="majorHAnsi" w:cstheme="majorHAnsi"/>
          <w:sz w:val="24"/>
          <w:szCs w:val="24"/>
        </w:rPr>
        <w:t>all of</w:t>
      </w:r>
      <w:proofErr w:type="gramEnd"/>
      <w:r w:rsidR="00AD6CD5" w:rsidRPr="00FE1A2A">
        <w:rPr>
          <w:rFonts w:asciiTheme="majorHAnsi" w:hAnsiTheme="majorHAnsi" w:cstheme="majorHAnsi"/>
          <w:sz w:val="24"/>
          <w:szCs w:val="24"/>
        </w:rPr>
        <w:t xml:space="preserve"> the members of the specific group, without however, including the individual variations that exist within the group (Seiter, 1986). </w:t>
      </w:r>
      <w:r w:rsidR="001C40C3" w:rsidRPr="00FE1A2A">
        <w:rPr>
          <w:rFonts w:asciiTheme="majorHAnsi" w:hAnsiTheme="majorHAnsi" w:cstheme="majorHAnsi"/>
          <w:sz w:val="24"/>
          <w:szCs w:val="24"/>
        </w:rPr>
        <w:t xml:space="preserve">The basis for stereotyping is said to be the disparity between perceptions of groups and without these differences in perceptions, stereotyping cannot transpire (Zavyalova, 2015). </w:t>
      </w:r>
      <w:r w:rsidR="00DD2D0E" w:rsidRPr="00FE1A2A">
        <w:rPr>
          <w:rFonts w:asciiTheme="majorHAnsi" w:hAnsiTheme="majorHAnsi" w:cstheme="majorHAnsi"/>
          <w:sz w:val="24"/>
          <w:szCs w:val="24"/>
        </w:rPr>
        <w:t>This essay will</w:t>
      </w:r>
      <w:r w:rsidR="006258DA" w:rsidRPr="00FE1A2A">
        <w:rPr>
          <w:rFonts w:asciiTheme="majorHAnsi" w:hAnsiTheme="majorHAnsi" w:cstheme="majorHAnsi"/>
          <w:sz w:val="24"/>
          <w:szCs w:val="24"/>
        </w:rPr>
        <w:t xml:space="preserve"> </w:t>
      </w:r>
      <w:r w:rsidR="00656C20" w:rsidRPr="00FE1A2A">
        <w:rPr>
          <w:rFonts w:asciiTheme="majorHAnsi" w:hAnsiTheme="majorHAnsi" w:cstheme="majorHAnsi"/>
          <w:sz w:val="24"/>
          <w:szCs w:val="24"/>
        </w:rPr>
        <w:t xml:space="preserve">now examine racial stereotyping and why we as individuals tend to stereotype against individuals coming from racially or culturally different backgrounds and ways in which stereotyping, and the media can pose negative links to racial stereotyping. </w:t>
      </w:r>
      <w:r w:rsidR="00DD2D0E" w:rsidRPr="00FE1A2A">
        <w:rPr>
          <w:rFonts w:asciiTheme="majorHAnsi" w:hAnsiTheme="majorHAnsi" w:cstheme="majorHAnsi"/>
          <w:sz w:val="24"/>
          <w:szCs w:val="24"/>
        </w:rPr>
        <w:t xml:space="preserve"> </w:t>
      </w:r>
    </w:p>
    <w:p w14:paraId="65716B3E" w14:textId="09306F6C" w:rsidR="00A35BCA" w:rsidRPr="00FE1A2A" w:rsidRDefault="00492B54" w:rsidP="00656C20">
      <w:pPr>
        <w:spacing w:line="360" w:lineRule="auto"/>
        <w:rPr>
          <w:rFonts w:asciiTheme="majorHAnsi" w:hAnsiTheme="majorHAnsi" w:cstheme="majorHAnsi"/>
          <w:sz w:val="24"/>
          <w:szCs w:val="24"/>
          <w:shd w:val="clear" w:color="auto" w:fill="FFFFFF"/>
        </w:rPr>
      </w:pPr>
      <w:r w:rsidRPr="00FE1A2A">
        <w:rPr>
          <w:rFonts w:asciiTheme="majorHAnsi" w:hAnsiTheme="majorHAnsi" w:cstheme="majorHAnsi"/>
          <w:sz w:val="24"/>
          <w:szCs w:val="24"/>
        </w:rPr>
        <w:tab/>
      </w:r>
      <w:r w:rsidR="00D17320" w:rsidRPr="00FE1A2A">
        <w:rPr>
          <w:rFonts w:asciiTheme="majorHAnsi" w:hAnsiTheme="majorHAnsi" w:cstheme="majorHAnsi"/>
          <w:sz w:val="24"/>
          <w:szCs w:val="24"/>
        </w:rPr>
        <w:t xml:space="preserve">Researchers </w:t>
      </w:r>
      <w:r w:rsidR="00FC0467" w:rsidRPr="00FE1A2A">
        <w:rPr>
          <w:rFonts w:asciiTheme="majorHAnsi" w:hAnsiTheme="majorHAnsi" w:cstheme="majorHAnsi"/>
          <w:sz w:val="24"/>
          <w:szCs w:val="24"/>
        </w:rPr>
        <w:t>have suggested that the media plays a damaging role in the shaping and upholding of the public</w:t>
      </w:r>
      <w:r w:rsidR="00077199" w:rsidRPr="00FE1A2A">
        <w:rPr>
          <w:rFonts w:asciiTheme="majorHAnsi" w:hAnsiTheme="majorHAnsi" w:cstheme="majorHAnsi"/>
          <w:sz w:val="24"/>
          <w:szCs w:val="24"/>
        </w:rPr>
        <w:t>’</w:t>
      </w:r>
      <w:r w:rsidR="00FC0467" w:rsidRPr="00FE1A2A">
        <w:rPr>
          <w:rFonts w:asciiTheme="majorHAnsi" w:hAnsiTheme="majorHAnsi" w:cstheme="majorHAnsi"/>
          <w:sz w:val="24"/>
          <w:szCs w:val="24"/>
        </w:rPr>
        <w:t>s opinion (</w:t>
      </w:r>
      <w:r w:rsidR="00FC0467" w:rsidRPr="00FE1A2A">
        <w:rPr>
          <w:rFonts w:asciiTheme="majorHAnsi" w:hAnsiTheme="majorHAnsi" w:cstheme="majorHAnsi"/>
          <w:sz w:val="24"/>
          <w:szCs w:val="24"/>
          <w:shd w:val="clear" w:color="auto" w:fill="FFFFFF"/>
        </w:rPr>
        <w:t xml:space="preserve">Zavyalova, 2015). </w:t>
      </w:r>
      <w:r w:rsidR="00077199" w:rsidRPr="00FE1A2A">
        <w:rPr>
          <w:rFonts w:asciiTheme="majorHAnsi" w:hAnsiTheme="majorHAnsi" w:cstheme="majorHAnsi"/>
          <w:sz w:val="24"/>
          <w:szCs w:val="24"/>
          <w:shd w:val="clear" w:color="auto" w:fill="FFFFFF"/>
        </w:rPr>
        <w:t>S</w:t>
      </w:r>
      <w:r w:rsidR="00FC0467" w:rsidRPr="00FE1A2A">
        <w:rPr>
          <w:rFonts w:asciiTheme="majorHAnsi" w:hAnsiTheme="majorHAnsi" w:cstheme="majorHAnsi"/>
          <w:sz w:val="24"/>
          <w:szCs w:val="24"/>
          <w:shd w:val="clear" w:color="auto" w:fill="FFFFFF"/>
        </w:rPr>
        <w:t xml:space="preserve">ocial psychological theories surrounding social </w:t>
      </w:r>
      <w:r w:rsidR="00A35BCA" w:rsidRPr="00FE1A2A">
        <w:rPr>
          <w:rFonts w:asciiTheme="majorHAnsi" w:hAnsiTheme="majorHAnsi" w:cstheme="majorHAnsi"/>
          <w:sz w:val="24"/>
          <w:szCs w:val="24"/>
          <w:shd w:val="clear" w:color="auto" w:fill="FFFFFF"/>
        </w:rPr>
        <w:t>stereotyping, have</w:t>
      </w:r>
      <w:r w:rsidR="00077199" w:rsidRPr="00FE1A2A">
        <w:rPr>
          <w:rFonts w:asciiTheme="majorHAnsi" w:hAnsiTheme="majorHAnsi" w:cstheme="majorHAnsi"/>
          <w:sz w:val="24"/>
          <w:szCs w:val="24"/>
          <w:shd w:val="clear" w:color="auto" w:fill="FFFFFF"/>
        </w:rPr>
        <w:t xml:space="preserve"> been used in recent </w:t>
      </w:r>
      <w:r w:rsidR="00A35BCA" w:rsidRPr="00FE1A2A">
        <w:rPr>
          <w:rFonts w:asciiTheme="majorHAnsi" w:hAnsiTheme="majorHAnsi" w:cstheme="majorHAnsi"/>
          <w:sz w:val="24"/>
          <w:szCs w:val="24"/>
          <w:shd w:val="clear" w:color="auto" w:fill="FFFFFF"/>
        </w:rPr>
        <w:t>years</w:t>
      </w:r>
      <w:r w:rsidR="00DF1E75" w:rsidRPr="00FE1A2A">
        <w:rPr>
          <w:rFonts w:asciiTheme="majorHAnsi" w:hAnsiTheme="majorHAnsi" w:cstheme="majorHAnsi"/>
          <w:sz w:val="24"/>
          <w:szCs w:val="24"/>
          <w:shd w:val="clear" w:color="auto" w:fill="FFFFFF"/>
        </w:rPr>
        <w:t>,</w:t>
      </w:r>
      <w:r w:rsidR="00A35BCA" w:rsidRPr="00FE1A2A">
        <w:rPr>
          <w:rFonts w:asciiTheme="majorHAnsi" w:hAnsiTheme="majorHAnsi" w:cstheme="majorHAnsi"/>
          <w:sz w:val="24"/>
          <w:szCs w:val="24"/>
          <w:shd w:val="clear" w:color="auto" w:fill="FFFFFF"/>
        </w:rPr>
        <w:t xml:space="preserve"> to</w:t>
      </w:r>
      <w:r w:rsidR="00077199" w:rsidRPr="00FE1A2A">
        <w:rPr>
          <w:rFonts w:asciiTheme="majorHAnsi" w:hAnsiTheme="majorHAnsi" w:cstheme="majorHAnsi"/>
          <w:sz w:val="24"/>
          <w:szCs w:val="24"/>
          <w:shd w:val="clear" w:color="auto" w:fill="FFFFFF"/>
        </w:rPr>
        <w:t xml:space="preserve"> create predictions based on the conditions in which whites are seen to stereotype </w:t>
      </w:r>
      <w:r w:rsidR="006258DA" w:rsidRPr="00FE1A2A">
        <w:rPr>
          <w:rFonts w:asciiTheme="majorHAnsi" w:hAnsiTheme="majorHAnsi" w:cstheme="majorHAnsi"/>
          <w:sz w:val="24"/>
          <w:szCs w:val="24"/>
          <w:shd w:val="clear" w:color="auto" w:fill="FFFFFF"/>
        </w:rPr>
        <w:t xml:space="preserve">against </w:t>
      </w:r>
      <w:r w:rsidR="00077199" w:rsidRPr="00FE1A2A">
        <w:rPr>
          <w:rFonts w:asciiTheme="majorHAnsi" w:hAnsiTheme="majorHAnsi" w:cstheme="majorHAnsi"/>
          <w:sz w:val="24"/>
          <w:szCs w:val="24"/>
          <w:shd w:val="clear" w:color="auto" w:fill="FFFFFF"/>
        </w:rPr>
        <w:t>African-Americans, based on their assessments of blacks and crime</w:t>
      </w:r>
      <w:r w:rsidR="00A35BCA" w:rsidRPr="00FE1A2A">
        <w:rPr>
          <w:rFonts w:asciiTheme="majorHAnsi" w:hAnsiTheme="majorHAnsi" w:cstheme="majorHAnsi"/>
          <w:sz w:val="24"/>
          <w:szCs w:val="24"/>
          <w:shd w:val="clear" w:color="auto" w:fill="FFFFFF"/>
        </w:rPr>
        <w:t xml:space="preserve"> (</w:t>
      </w:r>
      <w:r w:rsidR="00F85351" w:rsidRPr="00FE1A2A">
        <w:rPr>
          <w:rFonts w:asciiTheme="majorHAnsi" w:hAnsiTheme="majorHAnsi" w:cstheme="majorHAnsi"/>
          <w:sz w:val="24"/>
          <w:szCs w:val="24"/>
          <w:shd w:val="clear" w:color="auto" w:fill="FFFFFF"/>
        </w:rPr>
        <w:t>Hurwitz</w:t>
      </w:r>
      <w:r w:rsidR="00642571" w:rsidRPr="00FE1A2A">
        <w:rPr>
          <w:rFonts w:asciiTheme="majorHAnsi" w:hAnsiTheme="majorHAnsi" w:cstheme="majorHAnsi"/>
          <w:sz w:val="24"/>
          <w:szCs w:val="24"/>
          <w:shd w:val="clear" w:color="auto" w:fill="FFFFFF"/>
        </w:rPr>
        <w:t xml:space="preserve"> &amp; Peffley, 1997</w:t>
      </w:r>
      <w:r w:rsidR="00A35BCA" w:rsidRPr="00FE1A2A">
        <w:rPr>
          <w:rFonts w:asciiTheme="majorHAnsi" w:hAnsiTheme="majorHAnsi" w:cstheme="majorHAnsi"/>
          <w:sz w:val="24"/>
          <w:szCs w:val="24"/>
          <w:shd w:val="clear" w:color="auto" w:fill="FFFFFF"/>
        </w:rPr>
        <w:t>).</w:t>
      </w:r>
      <w:r w:rsidR="00642571" w:rsidRPr="00FE1A2A">
        <w:rPr>
          <w:rFonts w:asciiTheme="majorHAnsi" w:hAnsiTheme="majorHAnsi" w:cstheme="majorHAnsi"/>
          <w:sz w:val="24"/>
          <w:szCs w:val="24"/>
          <w:shd w:val="clear" w:color="auto" w:fill="FFFFFF"/>
        </w:rPr>
        <w:t xml:space="preserve"> </w:t>
      </w:r>
      <w:r w:rsidR="0035293E" w:rsidRPr="00FE1A2A">
        <w:rPr>
          <w:rFonts w:asciiTheme="majorHAnsi" w:hAnsiTheme="majorHAnsi" w:cstheme="majorHAnsi"/>
          <w:sz w:val="24"/>
          <w:szCs w:val="24"/>
          <w:shd w:val="clear" w:color="auto" w:fill="FFFFFF"/>
        </w:rPr>
        <w:t>Biased information portrayed through the media globally, can lead to stereotypes surrounding many different areas</w:t>
      </w:r>
      <w:r w:rsidR="00EB2936" w:rsidRPr="00FE1A2A">
        <w:rPr>
          <w:rFonts w:asciiTheme="majorHAnsi" w:hAnsiTheme="majorHAnsi" w:cstheme="majorHAnsi"/>
          <w:sz w:val="24"/>
          <w:szCs w:val="24"/>
          <w:shd w:val="clear" w:color="auto" w:fill="FFFFFF"/>
        </w:rPr>
        <w:t>,</w:t>
      </w:r>
      <w:r w:rsidR="0035293E" w:rsidRPr="00FE1A2A">
        <w:rPr>
          <w:rFonts w:asciiTheme="majorHAnsi" w:hAnsiTheme="majorHAnsi" w:cstheme="majorHAnsi"/>
          <w:sz w:val="24"/>
          <w:szCs w:val="24"/>
          <w:shd w:val="clear" w:color="auto" w:fill="FFFFFF"/>
        </w:rPr>
        <w:t xml:space="preserve"> such as racist stereotypes, that ultimately become public common knowledge</w:t>
      </w:r>
      <w:r w:rsidR="007962A1" w:rsidRPr="00FE1A2A">
        <w:rPr>
          <w:rFonts w:asciiTheme="majorHAnsi" w:hAnsiTheme="majorHAnsi" w:cstheme="majorHAnsi"/>
          <w:sz w:val="24"/>
          <w:szCs w:val="24"/>
          <w:shd w:val="clear" w:color="auto" w:fill="FFFFFF"/>
        </w:rPr>
        <w:t xml:space="preserve"> (Ramasubramanian, 2007). </w:t>
      </w:r>
      <w:r w:rsidR="0035293E" w:rsidRPr="00FE1A2A">
        <w:rPr>
          <w:rFonts w:asciiTheme="majorHAnsi" w:hAnsiTheme="majorHAnsi" w:cstheme="majorHAnsi"/>
          <w:sz w:val="24"/>
          <w:szCs w:val="24"/>
          <w:shd w:val="clear" w:color="auto" w:fill="FFFFFF"/>
        </w:rPr>
        <w:t>Hansen and Hansen (1988) suggested that extended periods of time where one is exposed to biased media content, can influence one</w:t>
      </w:r>
      <w:r w:rsidR="006152BA" w:rsidRPr="00FE1A2A">
        <w:rPr>
          <w:rFonts w:asciiTheme="majorHAnsi" w:hAnsiTheme="majorHAnsi" w:cstheme="majorHAnsi"/>
          <w:sz w:val="24"/>
          <w:szCs w:val="24"/>
          <w:shd w:val="clear" w:color="auto" w:fill="FFFFFF"/>
        </w:rPr>
        <w:t>’</w:t>
      </w:r>
      <w:r w:rsidR="0035293E" w:rsidRPr="00FE1A2A">
        <w:rPr>
          <w:rFonts w:asciiTheme="majorHAnsi" w:hAnsiTheme="majorHAnsi" w:cstheme="majorHAnsi"/>
          <w:sz w:val="24"/>
          <w:szCs w:val="24"/>
          <w:shd w:val="clear" w:color="auto" w:fill="FFFFFF"/>
        </w:rPr>
        <w:t xml:space="preserve">s stereotypical thoughts and make them </w:t>
      </w:r>
      <w:r w:rsidR="006152BA" w:rsidRPr="00FE1A2A">
        <w:rPr>
          <w:rFonts w:asciiTheme="majorHAnsi" w:hAnsiTheme="majorHAnsi" w:cstheme="majorHAnsi"/>
          <w:sz w:val="24"/>
          <w:szCs w:val="24"/>
          <w:shd w:val="clear" w:color="auto" w:fill="FFFFFF"/>
        </w:rPr>
        <w:t>somewhat</w:t>
      </w:r>
      <w:r w:rsidR="0035293E" w:rsidRPr="00FE1A2A">
        <w:rPr>
          <w:rFonts w:asciiTheme="majorHAnsi" w:hAnsiTheme="majorHAnsi" w:cstheme="majorHAnsi"/>
          <w:sz w:val="24"/>
          <w:szCs w:val="24"/>
          <w:shd w:val="clear" w:color="auto" w:fill="FFFFFF"/>
        </w:rPr>
        <w:t xml:space="preserve"> a</w:t>
      </w:r>
      <w:r w:rsidR="006152BA" w:rsidRPr="00FE1A2A">
        <w:rPr>
          <w:rFonts w:asciiTheme="majorHAnsi" w:hAnsiTheme="majorHAnsi" w:cstheme="majorHAnsi"/>
          <w:sz w:val="24"/>
          <w:szCs w:val="24"/>
          <w:shd w:val="clear" w:color="auto" w:fill="FFFFFF"/>
        </w:rPr>
        <w:t xml:space="preserve">utomatic. </w:t>
      </w:r>
    </w:p>
    <w:p w14:paraId="17B77D5E" w14:textId="06EE8C3E" w:rsidR="00015D47" w:rsidRPr="00FE1A2A" w:rsidRDefault="00492B54" w:rsidP="00656C20">
      <w:pPr>
        <w:spacing w:line="360" w:lineRule="auto"/>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ab/>
      </w:r>
      <w:r w:rsidR="000612D4" w:rsidRPr="00FE1A2A">
        <w:rPr>
          <w:rFonts w:asciiTheme="majorHAnsi" w:hAnsiTheme="majorHAnsi" w:cstheme="majorHAnsi"/>
          <w:sz w:val="24"/>
          <w:szCs w:val="24"/>
          <w:shd w:val="clear" w:color="auto" w:fill="FFFFFF"/>
        </w:rPr>
        <w:t>As human beings we tend to</w:t>
      </w:r>
      <w:r w:rsidR="006258DA" w:rsidRPr="00FE1A2A">
        <w:rPr>
          <w:rFonts w:asciiTheme="majorHAnsi" w:hAnsiTheme="majorHAnsi" w:cstheme="majorHAnsi"/>
          <w:sz w:val="24"/>
          <w:szCs w:val="24"/>
          <w:shd w:val="clear" w:color="auto" w:fill="FFFFFF"/>
        </w:rPr>
        <w:t xml:space="preserve"> naturally evaluate </w:t>
      </w:r>
      <w:r w:rsidR="00015D47" w:rsidRPr="00FE1A2A">
        <w:rPr>
          <w:rFonts w:asciiTheme="majorHAnsi" w:hAnsiTheme="majorHAnsi" w:cstheme="majorHAnsi"/>
          <w:sz w:val="24"/>
          <w:szCs w:val="24"/>
          <w:shd w:val="clear" w:color="auto" w:fill="FFFFFF"/>
        </w:rPr>
        <w:t xml:space="preserve">most </w:t>
      </w:r>
      <w:r w:rsidR="006258DA" w:rsidRPr="00FE1A2A">
        <w:rPr>
          <w:rFonts w:asciiTheme="majorHAnsi" w:hAnsiTheme="majorHAnsi" w:cstheme="majorHAnsi"/>
          <w:sz w:val="24"/>
          <w:szCs w:val="24"/>
          <w:shd w:val="clear" w:color="auto" w:fill="FFFFFF"/>
        </w:rPr>
        <w:t xml:space="preserve">things </w:t>
      </w:r>
      <w:r w:rsidR="00FB2A1E" w:rsidRPr="00FE1A2A">
        <w:rPr>
          <w:rFonts w:asciiTheme="majorHAnsi" w:hAnsiTheme="majorHAnsi" w:cstheme="majorHAnsi"/>
          <w:sz w:val="24"/>
          <w:szCs w:val="24"/>
          <w:shd w:val="clear" w:color="auto" w:fill="FFFFFF"/>
        </w:rPr>
        <w:t xml:space="preserve">that </w:t>
      </w:r>
      <w:r w:rsidR="006258DA" w:rsidRPr="00FE1A2A">
        <w:rPr>
          <w:rFonts w:asciiTheme="majorHAnsi" w:hAnsiTheme="majorHAnsi" w:cstheme="majorHAnsi"/>
          <w:sz w:val="24"/>
          <w:szCs w:val="24"/>
          <w:shd w:val="clear" w:color="auto" w:fill="FFFFFF"/>
        </w:rPr>
        <w:t xml:space="preserve">we </w:t>
      </w:r>
      <w:proofErr w:type="gramStart"/>
      <w:r w:rsidR="006258DA" w:rsidRPr="00FE1A2A">
        <w:rPr>
          <w:rFonts w:asciiTheme="majorHAnsi" w:hAnsiTheme="majorHAnsi" w:cstheme="majorHAnsi"/>
          <w:sz w:val="24"/>
          <w:szCs w:val="24"/>
          <w:shd w:val="clear" w:color="auto" w:fill="FFFFFF"/>
        </w:rPr>
        <w:t>come into contact with</w:t>
      </w:r>
      <w:proofErr w:type="gramEnd"/>
      <w:r w:rsidR="00FB2A1E" w:rsidRPr="00FE1A2A">
        <w:rPr>
          <w:rFonts w:asciiTheme="majorHAnsi" w:hAnsiTheme="majorHAnsi" w:cstheme="majorHAnsi"/>
          <w:sz w:val="24"/>
          <w:szCs w:val="24"/>
          <w:shd w:val="clear" w:color="auto" w:fill="FFFFFF"/>
        </w:rPr>
        <w:t>, therefore,</w:t>
      </w:r>
      <w:r w:rsidR="00015D47" w:rsidRPr="00FE1A2A">
        <w:rPr>
          <w:rFonts w:asciiTheme="majorHAnsi" w:hAnsiTheme="majorHAnsi" w:cstheme="majorHAnsi"/>
          <w:sz w:val="24"/>
          <w:szCs w:val="24"/>
          <w:shd w:val="clear" w:color="auto" w:fill="FFFFFF"/>
        </w:rPr>
        <w:t xml:space="preserve"> we are left</w:t>
      </w:r>
      <w:r w:rsidR="00FB2A1E" w:rsidRPr="00FE1A2A">
        <w:rPr>
          <w:rFonts w:asciiTheme="majorHAnsi" w:hAnsiTheme="majorHAnsi" w:cstheme="majorHAnsi"/>
          <w:sz w:val="24"/>
          <w:szCs w:val="24"/>
          <w:shd w:val="clear" w:color="auto" w:fill="FFFFFF"/>
        </w:rPr>
        <w:t xml:space="preserve"> creating an influential medium for the broadcasting of stereotypes. </w:t>
      </w:r>
      <w:r w:rsidR="005435F6" w:rsidRPr="00FE1A2A">
        <w:rPr>
          <w:rFonts w:asciiTheme="majorHAnsi" w:hAnsiTheme="majorHAnsi" w:cstheme="majorHAnsi"/>
          <w:sz w:val="24"/>
          <w:szCs w:val="24"/>
          <w:shd w:val="clear" w:color="auto" w:fill="FFFFFF"/>
        </w:rPr>
        <w:t>According to the social identity theory, it has been suggested that individuals tend to classify themselves and other people into various social categories that can include, racial groups, religious affiliation, age and gender. The categories for such groups are defined by prototypical characteristics of each specific group</w:t>
      </w:r>
      <w:r w:rsidR="00646325" w:rsidRPr="00FE1A2A">
        <w:rPr>
          <w:rFonts w:asciiTheme="majorHAnsi" w:hAnsiTheme="majorHAnsi" w:cstheme="majorHAnsi"/>
          <w:sz w:val="24"/>
          <w:szCs w:val="24"/>
          <w:shd w:val="clear" w:color="auto" w:fill="FFFFFF"/>
        </w:rPr>
        <w:t xml:space="preserve"> (</w:t>
      </w:r>
      <w:proofErr w:type="spellStart"/>
      <w:r w:rsidR="007727F7" w:rsidRPr="00FE1A2A">
        <w:rPr>
          <w:rFonts w:asciiTheme="majorHAnsi" w:hAnsiTheme="majorHAnsi" w:cstheme="majorHAnsi"/>
          <w:sz w:val="24"/>
          <w:szCs w:val="24"/>
          <w:shd w:val="clear" w:color="auto" w:fill="FFFFFF"/>
        </w:rPr>
        <w:t>Ashforth</w:t>
      </w:r>
      <w:proofErr w:type="spellEnd"/>
      <w:r w:rsidR="007727F7" w:rsidRPr="00FE1A2A">
        <w:rPr>
          <w:rFonts w:asciiTheme="majorHAnsi" w:hAnsiTheme="majorHAnsi" w:cstheme="majorHAnsi"/>
          <w:sz w:val="24"/>
          <w:szCs w:val="24"/>
          <w:shd w:val="clear" w:color="auto" w:fill="FFFFFF"/>
        </w:rPr>
        <w:t xml:space="preserve"> &amp; </w:t>
      </w:r>
      <w:proofErr w:type="spellStart"/>
      <w:r w:rsidR="007727F7" w:rsidRPr="00FE1A2A">
        <w:rPr>
          <w:rFonts w:asciiTheme="majorHAnsi" w:hAnsiTheme="majorHAnsi" w:cstheme="majorHAnsi"/>
          <w:sz w:val="24"/>
          <w:szCs w:val="24"/>
          <w:shd w:val="clear" w:color="auto" w:fill="FFFFFF"/>
        </w:rPr>
        <w:t>Mael</w:t>
      </w:r>
      <w:proofErr w:type="spellEnd"/>
      <w:r w:rsidR="007727F7" w:rsidRPr="00FE1A2A">
        <w:rPr>
          <w:rFonts w:asciiTheme="majorHAnsi" w:hAnsiTheme="majorHAnsi" w:cstheme="majorHAnsi"/>
          <w:sz w:val="24"/>
          <w:szCs w:val="24"/>
          <w:shd w:val="clear" w:color="auto" w:fill="FFFFFF"/>
        </w:rPr>
        <w:t>, 1989</w:t>
      </w:r>
      <w:r w:rsidR="00646325" w:rsidRPr="00FE1A2A">
        <w:rPr>
          <w:rFonts w:asciiTheme="majorHAnsi" w:hAnsiTheme="majorHAnsi" w:cstheme="majorHAnsi"/>
          <w:sz w:val="24"/>
          <w:szCs w:val="24"/>
          <w:shd w:val="clear" w:color="auto" w:fill="FFFFFF"/>
        </w:rPr>
        <w:t xml:space="preserve">). It </w:t>
      </w:r>
      <w:r w:rsidR="00015D47" w:rsidRPr="00FE1A2A">
        <w:rPr>
          <w:rFonts w:asciiTheme="majorHAnsi" w:hAnsiTheme="majorHAnsi" w:cstheme="majorHAnsi"/>
          <w:sz w:val="24"/>
          <w:szCs w:val="24"/>
          <w:shd w:val="clear" w:color="auto" w:fill="FFFFFF"/>
        </w:rPr>
        <w:t>has been previously</w:t>
      </w:r>
      <w:r w:rsidR="00646325" w:rsidRPr="00FE1A2A">
        <w:rPr>
          <w:rFonts w:asciiTheme="majorHAnsi" w:hAnsiTheme="majorHAnsi" w:cstheme="majorHAnsi"/>
          <w:sz w:val="24"/>
          <w:szCs w:val="24"/>
          <w:shd w:val="clear" w:color="auto" w:fill="FFFFFF"/>
        </w:rPr>
        <w:t xml:space="preserve"> suggested that the social identity theory can link to stereotyping and why we as individuals tend to stereotype against individuals from other ethnic </w:t>
      </w:r>
      <w:r w:rsidR="00EB2936" w:rsidRPr="00FE1A2A">
        <w:rPr>
          <w:rFonts w:asciiTheme="majorHAnsi" w:hAnsiTheme="majorHAnsi" w:cstheme="majorHAnsi"/>
          <w:sz w:val="24"/>
          <w:szCs w:val="24"/>
          <w:shd w:val="clear" w:color="auto" w:fill="FFFFFF"/>
        </w:rPr>
        <w:t xml:space="preserve">minorities </w:t>
      </w:r>
      <w:r w:rsidR="007727F7" w:rsidRPr="00FE1A2A">
        <w:rPr>
          <w:rFonts w:asciiTheme="majorHAnsi" w:hAnsiTheme="majorHAnsi" w:cstheme="majorHAnsi"/>
          <w:sz w:val="24"/>
          <w:szCs w:val="24"/>
          <w:shd w:val="clear" w:color="auto" w:fill="FFFFFF"/>
        </w:rPr>
        <w:t xml:space="preserve">based on their </w:t>
      </w:r>
      <w:r w:rsidR="00646325" w:rsidRPr="00FE1A2A">
        <w:rPr>
          <w:rFonts w:asciiTheme="majorHAnsi" w:hAnsiTheme="majorHAnsi" w:cstheme="majorHAnsi"/>
          <w:sz w:val="24"/>
          <w:szCs w:val="24"/>
          <w:shd w:val="clear" w:color="auto" w:fill="FFFFFF"/>
        </w:rPr>
        <w:t>racial backgrounds.</w:t>
      </w:r>
      <w:r w:rsidR="007727F7" w:rsidRPr="00FE1A2A">
        <w:rPr>
          <w:rFonts w:asciiTheme="majorHAnsi" w:hAnsiTheme="majorHAnsi" w:cstheme="majorHAnsi"/>
          <w:sz w:val="24"/>
          <w:szCs w:val="24"/>
          <w:shd w:val="clear" w:color="auto" w:fill="FFFFFF"/>
        </w:rPr>
        <w:t xml:space="preserve"> Green (1998) suggested that r</w:t>
      </w:r>
      <w:r w:rsidR="009F6196" w:rsidRPr="00FE1A2A">
        <w:rPr>
          <w:rFonts w:asciiTheme="majorHAnsi" w:hAnsiTheme="majorHAnsi" w:cstheme="majorHAnsi"/>
          <w:sz w:val="24"/>
          <w:szCs w:val="24"/>
          <w:shd w:val="clear" w:color="auto" w:fill="FFFFFF"/>
        </w:rPr>
        <w:t xml:space="preserve">acial stereotypes are usually negative and </w:t>
      </w:r>
      <w:r w:rsidR="009F6196" w:rsidRPr="00FE1A2A">
        <w:rPr>
          <w:rFonts w:asciiTheme="majorHAnsi" w:hAnsiTheme="majorHAnsi" w:cstheme="majorHAnsi"/>
          <w:sz w:val="24"/>
          <w:szCs w:val="24"/>
          <w:shd w:val="clear" w:color="auto" w:fill="FFFFFF"/>
        </w:rPr>
        <w:lastRenderedPageBreak/>
        <w:t>suggest that all members of a certain race share the same characteristics</w:t>
      </w:r>
      <w:r w:rsidR="00724A84" w:rsidRPr="00FE1A2A">
        <w:rPr>
          <w:rFonts w:asciiTheme="majorHAnsi" w:hAnsiTheme="majorHAnsi" w:cstheme="majorHAnsi"/>
          <w:sz w:val="24"/>
          <w:szCs w:val="24"/>
          <w:shd w:val="clear" w:color="auto" w:fill="FFFFFF"/>
        </w:rPr>
        <w:t>. The suggestion by Green (19</w:t>
      </w:r>
      <w:r w:rsidR="00BB1E00">
        <w:rPr>
          <w:rFonts w:asciiTheme="majorHAnsi" w:hAnsiTheme="majorHAnsi" w:cstheme="majorHAnsi"/>
          <w:sz w:val="24"/>
          <w:szCs w:val="24"/>
          <w:shd w:val="clear" w:color="auto" w:fill="FFFFFF"/>
        </w:rPr>
        <w:t>98</w:t>
      </w:r>
      <w:r w:rsidR="00724A84" w:rsidRPr="00FE1A2A">
        <w:rPr>
          <w:rFonts w:asciiTheme="majorHAnsi" w:hAnsiTheme="majorHAnsi" w:cstheme="majorHAnsi"/>
          <w:sz w:val="24"/>
          <w:szCs w:val="24"/>
          <w:shd w:val="clear" w:color="auto" w:fill="FFFFFF"/>
        </w:rPr>
        <w:t xml:space="preserve">) can </w:t>
      </w:r>
      <w:r w:rsidR="007727F7" w:rsidRPr="00FE1A2A">
        <w:rPr>
          <w:rFonts w:asciiTheme="majorHAnsi" w:hAnsiTheme="majorHAnsi" w:cstheme="majorHAnsi"/>
          <w:sz w:val="24"/>
          <w:szCs w:val="24"/>
          <w:shd w:val="clear" w:color="auto" w:fill="FFFFFF"/>
        </w:rPr>
        <w:t>also</w:t>
      </w:r>
      <w:r w:rsidR="00724A84" w:rsidRPr="00FE1A2A">
        <w:rPr>
          <w:rFonts w:asciiTheme="majorHAnsi" w:hAnsiTheme="majorHAnsi" w:cstheme="majorHAnsi"/>
          <w:sz w:val="24"/>
          <w:szCs w:val="24"/>
          <w:shd w:val="clear" w:color="auto" w:fill="FFFFFF"/>
        </w:rPr>
        <w:t xml:space="preserve"> be seen to</w:t>
      </w:r>
      <w:r w:rsidR="007727F7" w:rsidRPr="00FE1A2A">
        <w:rPr>
          <w:rFonts w:asciiTheme="majorHAnsi" w:hAnsiTheme="majorHAnsi" w:cstheme="majorHAnsi"/>
          <w:sz w:val="24"/>
          <w:szCs w:val="24"/>
          <w:shd w:val="clear" w:color="auto" w:fill="FFFFFF"/>
        </w:rPr>
        <w:t xml:space="preserve"> highlight the characteristics that are linked to the social identity theory.</w:t>
      </w:r>
      <w:r w:rsidR="00AA13A3" w:rsidRPr="00FE1A2A">
        <w:rPr>
          <w:rFonts w:asciiTheme="majorHAnsi" w:hAnsiTheme="majorHAnsi" w:cstheme="majorHAnsi"/>
          <w:sz w:val="24"/>
          <w:szCs w:val="24"/>
          <w:shd w:val="clear" w:color="auto" w:fill="FFFFFF"/>
        </w:rPr>
        <w:t xml:space="preserve"> </w:t>
      </w:r>
      <w:r w:rsidR="00EE78EF" w:rsidRPr="00FE1A2A">
        <w:rPr>
          <w:rFonts w:asciiTheme="majorHAnsi" w:hAnsiTheme="majorHAnsi" w:cstheme="majorHAnsi"/>
          <w:sz w:val="24"/>
          <w:szCs w:val="24"/>
          <w:shd w:val="clear" w:color="auto" w:fill="FFFFFF"/>
        </w:rPr>
        <w:t>Although the social identity theory poses some good indications as to why individuals tend to classify themselves in to specific groups</w:t>
      </w:r>
      <w:r w:rsidR="00015D47" w:rsidRPr="00FE1A2A">
        <w:rPr>
          <w:rFonts w:asciiTheme="majorHAnsi" w:hAnsiTheme="majorHAnsi" w:cstheme="majorHAnsi"/>
          <w:sz w:val="24"/>
          <w:szCs w:val="24"/>
          <w:shd w:val="clear" w:color="auto" w:fill="FFFFFF"/>
        </w:rPr>
        <w:t>,</w:t>
      </w:r>
      <w:r w:rsidR="00EE78EF" w:rsidRPr="00FE1A2A">
        <w:rPr>
          <w:rFonts w:asciiTheme="majorHAnsi" w:hAnsiTheme="majorHAnsi" w:cstheme="majorHAnsi"/>
          <w:sz w:val="24"/>
          <w:szCs w:val="24"/>
          <w:shd w:val="clear" w:color="auto" w:fill="FFFFFF"/>
        </w:rPr>
        <w:t xml:space="preserve"> it has been suggested that the social identity theory is not the be all and end all of </w:t>
      </w:r>
      <w:r w:rsidR="00015D47" w:rsidRPr="00FE1A2A">
        <w:rPr>
          <w:rFonts w:asciiTheme="majorHAnsi" w:hAnsiTheme="majorHAnsi" w:cstheme="majorHAnsi"/>
          <w:sz w:val="24"/>
          <w:szCs w:val="24"/>
          <w:shd w:val="clear" w:color="auto" w:fill="FFFFFF"/>
        </w:rPr>
        <w:t>grouping and stereotypes. As cited in</w:t>
      </w:r>
      <w:r w:rsidR="00C10D0A" w:rsidRPr="00FE1A2A">
        <w:rPr>
          <w:rFonts w:asciiTheme="majorHAnsi" w:hAnsiTheme="majorHAnsi" w:cstheme="majorHAnsi"/>
          <w:sz w:val="24"/>
          <w:szCs w:val="24"/>
          <w:shd w:val="clear" w:color="auto" w:fill="FFFFFF"/>
        </w:rPr>
        <w:t xml:space="preserve"> Huddy (2001)</w:t>
      </w:r>
      <w:r w:rsidR="00015D47" w:rsidRPr="00FE1A2A">
        <w:rPr>
          <w:rFonts w:asciiTheme="majorHAnsi" w:hAnsiTheme="majorHAnsi" w:cstheme="majorHAnsi"/>
          <w:sz w:val="24"/>
          <w:szCs w:val="24"/>
          <w:shd w:val="clear" w:color="auto" w:fill="FFFFFF"/>
        </w:rPr>
        <w:t xml:space="preserve">, the overview suggests that although social identity theorists have spent much time and effort </w:t>
      </w:r>
      <w:proofErr w:type="gramStart"/>
      <w:r w:rsidR="00015D47" w:rsidRPr="00FE1A2A">
        <w:rPr>
          <w:rFonts w:asciiTheme="majorHAnsi" w:hAnsiTheme="majorHAnsi" w:cstheme="majorHAnsi"/>
          <w:sz w:val="24"/>
          <w:szCs w:val="24"/>
          <w:shd w:val="clear" w:color="auto" w:fill="FFFFFF"/>
        </w:rPr>
        <w:t>on the basis of</w:t>
      </w:r>
      <w:proofErr w:type="gramEnd"/>
      <w:r w:rsidR="00015D47" w:rsidRPr="00FE1A2A">
        <w:rPr>
          <w:rFonts w:asciiTheme="majorHAnsi" w:hAnsiTheme="majorHAnsi" w:cstheme="majorHAnsi"/>
          <w:sz w:val="24"/>
          <w:szCs w:val="24"/>
          <w:shd w:val="clear" w:color="auto" w:fill="FFFFFF"/>
        </w:rPr>
        <w:t xml:space="preserve"> and the origins of social identity and the developments of ingroup biases, they have not equally spread their efforts between the two (</w:t>
      </w:r>
      <w:r w:rsidR="00C10D0A" w:rsidRPr="00FE1A2A">
        <w:rPr>
          <w:rFonts w:asciiTheme="majorHAnsi" w:hAnsiTheme="majorHAnsi" w:cstheme="majorHAnsi"/>
          <w:sz w:val="24"/>
          <w:szCs w:val="24"/>
          <w:shd w:val="clear" w:color="auto" w:fill="FFFFFF"/>
        </w:rPr>
        <w:t>Huddy, 2001</w:t>
      </w:r>
      <w:r w:rsidR="00015D47" w:rsidRPr="00FE1A2A">
        <w:rPr>
          <w:rFonts w:asciiTheme="majorHAnsi" w:hAnsiTheme="majorHAnsi" w:cstheme="majorHAnsi"/>
          <w:sz w:val="24"/>
          <w:szCs w:val="24"/>
          <w:shd w:val="clear" w:color="auto" w:fill="FFFFFF"/>
        </w:rPr>
        <w:t>). The research put forward by the social identity theorists’ sheds light on the empirical evidence of group memberships and intergroup conflict</w:t>
      </w:r>
      <w:r w:rsidR="00C10D0A" w:rsidRPr="00FE1A2A">
        <w:rPr>
          <w:rFonts w:asciiTheme="majorHAnsi" w:hAnsiTheme="majorHAnsi" w:cstheme="majorHAnsi"/>
          <w:sz w:val="24"/>
          <w:szCs w:val="24"/>
          <w:shd w:val="clear" w:color="auto" w:fill="FFFFFF"/>
        </w:rPr>
        <w:t>’s,</w:t>
      </w:r>
      <w:r w:rsidR="00015D47" w:rsidRPr="00FE1A2A">
        <w:rPr>
          <w:rFonts w:asciiTheme="majorHAnsi" w:hAnsiTheme="majorHAnsi" w:cstheme="majorHAnsi"/>
          <w:sz w:val="24"/>
          <w:szCs w:val="24"/>
          <w:shd w:val="clear" w:color="auto" w:fill="FFFFFF"/>
        </w:rPr>
        <w:t xml:space="preserve"> but very little research shows exactly why and how individuals tend to develop these identities (</w:t>
      </w:r>
      <w:r w:rsidR="00C10D0A" w:rsidRPr="00FE1A2A">
        <w:rPr>
          <w:rFonts w:asciiTheme="majorHAnsi" w:hAnsiTheme="majorHAnsi" w:cstheme="majorHAnsi"/>
          <w:sz w:val="24"/>
          <w:szCs w:val="24"/>
          <w:shd w:val="clear" w:color="auto" w:fill="FFFFFF"/>
        </w:rPr>
        <w:t>Huddy, 2001</w:t>
      </w:r>
      <w:r w:rsidR="00015D47" w:rsidRPr="00FE1A2A">
        <w:rPr>
          <w:rFonts w:asciiTheme="majorHAnsi" w:hAnsiTheme="majorHAnsi" w:cstheme="majorHAnsi"/>
          <w:sz w:val="24"/>
          <w:szCs w:val="24"/>
          <w:shd w:val="clear" w:color="auto" w:fill="FFFFFF"/>
        </w:rPr>
        <w:t>). It was also suggested that social identity theorists failed to decipher between identities that we are born with or attributes that we are determined at birth such as religion, occupation and economic status, compared to the shift in identities that individuals have made less deterministic and more through choice such as sexuality and education. The ability to change one</w:t>
      </w:r>
      <w:r w:rsidR="00C10D0A" w:rsidRPr="00FE1A2A">
        <w:rPr>
          <w:rFonts w:asciiTheme="majorHAnsi" w:hAnsiTheme="majorHAnsi" w:cstheme="majorHAnsi"/>
          <w:sz w:val="24"/>
          <w:szCs w:val="24"/>
          <w:shd w:val="clear" w:color="auto" w:fill="FFFFFF"/>
        </w:rPr>
        <w:t>’</w:t>
      </w:r>
      <w:r w:rsidR="00015D47" w:rsidRPr="00FE1A2A">
        <w:rPr>
          <w:rFonts w:asciiTheme="majorHAnsi" w:hAnsiTheme="majorHAnsi" w:cstheme="majorHAnsi"/>
          <w:sz w:val="24"/>
          <w:szCs w:val="24"/>
          <w:shd w:val="clear" w:color="auto" w:fill="FFFFFF"/>
        </w:rPr>
        <w:t>s i</w:t>
      </w:r>
      <w:r w:rsidR="00C10D0A" w:rsidRPr="00FE1A2A">
        <w:rPr>
          <w:rFonts w:asciiTheme="majorHAnsi" w:hAnsiTheme="majorHAnsi" w:cstheme="majorHAnsi"/>
          <w:sz w:val="24"/>
          <w:szCs w:val="24"/>
          <w:shd w:val="clear" w:color="auto" w:fill="FFFFFF"/>
        </w:rPr>
        <w:t xml:space="preserve">dentity </w:t>
      </w:r>
      <w:proofErr w:type="gramStart"/>
      <w:r w:rsidR="00C10D0A" w:rsidRPr="00FE1A2A">
        <w:rPr>
          <w:rFonts w:asciiTheme="majorHAnsi" w:hAnsiTheme="majorHAnsi" w:cstheme="majorHAnsi"/>
          <w:sz w:val="24"/>
          <w:szCs w:val="24"/>
          <w:shd w:val="clear" w:color="auto" w:fill="FFFFFF"/>
        </w:rPr>
        <w:t>if and when</w:t>
      </w:r>
      <w:proofErr w:type="gramEnd"/>
      <w:r w:rsidR="00C10D0A" w:rsidRPr="00FE1A2A">
        <w:rPr>
          <w:rFonts w:asciiTheme="majorHAnsi" w:hAnsiTheme="majorHAnsi" w:cstheme="majorHAnsi"/>
          <w:sz w:val="24"/>
          <w:szCs w:val="24"/>
          <w:shd w:val="clear" w:color="auto" w:fill="FFFFFF"/>
        </w:rPr>
        <w:t xml:space="preserve"> one chooses</w:t>
      </w:r>
      <w:r w:rsidR="00485FA4">
        <w:rPr>
          <w:rFonts w:asciiTheme="majorHAnsi" w:hAnsiTheme="majorHAnsi" w:cstheme="majorHAnsi"/>
          <w:sz w:val="24"/>
          <w:szCs w:val="24"/>
          <w:shd w:val="clear" w:color="auto" w:fill="FFFFFF"/>
        </w:rPr>
        <w:t xml:space="preserve">, </w:t>
      </w:r>
      <w:r w:rsidR="00C10D0A" w:rsidRPr="00FE1A2A">
        <w:rPr>
          <w:rFonts w:asciiTheme="majorHAnsi" w:hAnsiTheme="majorHAnsi" w:cstheme="majorHAnsi"/>
          <w:sz w:val="24"/>
          <w:szCs w:val="24"/>
          <w:shd w:val="clear" w:color="auto" w:fill="FFFFFF"/>
        </w:rPr>
        <w:t xml:space="preserve">is currently at an extreme high within American society, which in turn, makes determining the differences between the two identities near impossible (Huddy, 2001). This essay will now examine the specific ways in which racial stereotyping occurs and what the outcomes of this are. </w:t>
      </w:r>
    </w:p>
    <w:p w14:paraId="333E9FD9" w14:textId="3B033DA1" w:rsidR="00492B54" w:rsidRPr="00FE1A2A" w:rsidRDefault="00492B54" w:rsidP="00656C20">
      <w:pPr>
        <w:spacing w:line="360" w:lineRule="auto"/>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ab/>
      </w:r>
      <w:r w:rsidR="004F03DD" w:rsidRPr="00FE1A2A">
        <w:rPr>
          <w:rFonts w:asciiTheme="majorHAnsi" w:hAnsiTheme="majorHAnsi" w:cstheme="majorHAnsi"/>
          <w:sz w:val="24"/>
          <w:szCs w:val="24"/>
          <w:shd w:val="clear" w:color="auto" w:fill="FFFFFF"/>
        </w:rPr>
        <w:t xml:space="preserve">Research has recurrently shown racial minorities being overrepresented </w:t>
      </w:r>
      <w:r w:rsidR="00D172DA" w:rsidRPr="00FE1A2A">
        <w:rPr>
          <w:rFonts w:asciiTheme="majorHAnsi" w:hAnsiTheme="majorHAnsi" w:cstheme="majorHAnsi"/>
          <w:sz w:val="24"/>
          <w:szCs w:val="24"/>
          <w:shd w:val="clear" w:color="auto" w:fill="FFFFFF"/>
        </w:rPr>
        <w:t>and portrayed as criminals and perpetrators more often than when compared to their white counterparts. The media, and individuals alike have promoted public hostility towards these specific groups of people from specific ethnic backgrounds (</w:t>
      </w:r>
      <w:r w:rsidR="00F25049" w:rsidRPr="00FE1A2A">
        <w:rPr>
          <w:rFonts w:asciiTheme="majorHAnsi" w:hAnsiTheme="majorHAnsi" w:cstheme="majorHAnsi"/>
          <w:sz w:val="24"/>
          <w:szCs w:val="24"/>
          <w:shd w:val="clear" w:color="auto" w:fill="FFFFFF"/>
        </w:rPr>
        <w:t>Dukes &amp; Gaither, 2017</w:t>
      </w:r>
      <w:r w:rsidR="00D172DA" w:rsidRPr="00FE1A2A">
        <w:rPr>
          <w:rFonts w:asciiTheme="majorHAnsi" w:hAnsiTheme="majorHAnsi" w:cstheme="majorHAnsi"/>
          <w:sz w:val="24"/>
          <w:szCs w:val="24"/>
          <w:shd w:val="clear" w:color="auto" w:fill="FFFFFF"/>
        </w:rPr>
        <w:t>).</w:t>
      </w:r>
      <w:r w:rsidR="00F25049" w:rsidRPr="00FE1A2A">
        <w:rPr>
          <w:rFonts w:asciiTheme="majorHAnsi" w:hAnsiTheme="majorHAnsi" w:cstheme="majorHAnsi"/>
          <w:sz w:val="24"/>
          <w:szCs w:val="24"/>
          <w:shd w:val="clear" w:color="auto" w:fill="FFFFFF"/>
        </w:rPr>
        <w:t xml:space="preserve"> </w:t>
      </w:r>
      <w:r w:rsidR="00D172DA" w:rsidRPr="00FE1A2A">
        <w:rPr>
          <w:rFonts w:asciiTheme="majorHAnsi" w:hAnsiTheme="majorHAnsi" w:cstheme="majorHAnsi"/>
          <w:sz w:val="24"/>
          <w:szCs w:val="24"/>
          <w:shd w:val="clear" w:color="auto" w:fill="FFFFFF"/>
        </w:rPr>
        <w:t xml:space="preserve"> </w:t>
      </w:r>
      <w:r w:rsidR="00CF48F0" w:rsidRPr="00FE1A2A">
        <w:rPr>
          <w:rFonts w:asciiTheme="majorHAnsi" w:hAnsiTheme="majorHAnsi" w:cstheme="majorHAnsi"/>
          <w:sz w:val="24"/>
          <w:szCs w:val="24"/>
          <w:shd w:val="clear" w:color="auto" w:fill="FFFFFF"/>
        </w:rPr>
        <w:t>Dukes and Gaither (2017) examined the affects that media portrayals have on public opinions. They looked specifically at altercations resulting in a shooting death</w:t>
      </w:r>
      <w:r w:rsidR="00EB2936" w:rsidRPr="00FE1A2A">
        <w:rPr>
          <w:rFonts w:asciiTheme="majorHAnsi" w:hAnsiTheme="majorHAnsi" w:cstheme="majorHAnsi"/>
          <w:sz w:val="24"/>
          <w:szCs w:val="24"/>
          <w:shd w:val="clear" w:color="auto" w:fill="FFFFFF"/>
        </w:rPr>
        <w:t xml:space="preserve">, </w:t>
      </w:r>
      <w:r w:rsidR="00CF48F0" w:rsidRPr="00FE1A2A">
        <w:rPr>
          <w:rFonts w:asciiTheme="majorHAnsi" w:hAnsiTheme="majorHAnsi" w:cstheme="majorHAnsi"/>
          <w:sz w:val="24"/>
          <w:szCs w:val="24"/>
          <w:shd w:val="clear" w:color="auto" w:fill="FFFFFF"/>
        </w:rPr>
        <w:t xml:space="preserve">where races of the victims and shooters were randomly assigned. Black vs white shooters and victims were used for the purpose of the study. They study found that information </w:t>
      </w:r>
      <w:proofErr w:type="gramStart"/>
      <w:r w:rsidR="00CF48F0" w:rsidRPr="00FE1A2A">
        <w:rPr>
          <w:rFonts w:asciiTheme="majorHAnsi" w:hAnsiTheme="majorHAnsi" w:cstheme="majorHAnsi"/>
          <w:sz w:val="24"/>
          <w:szCs w:val="24"/>
          <w:shd w:val="clear" w:color="auto" w:fill="FFFFFF"/>
        </w:rPr>
        <w:t>and in particular, the</w:t>
      </w:r>
      <w:proofErr w:type="gramEnd"/>
      <w:r w:rsidR="00CF48F0" w:rsidRPr="00FE1A2A">
        <w:rPr>
          <w:rFonts w:asciiTheme="majorHAnsi" w:hAnsiTheme="majorHAnsi" w:cstheme="majorHAnsi"/>
          <w:sz w:val="24"/>
          <w:szCs w:val="24"/>
          <w:shd w:val="clear" w:color="auto" w:fill="FFFFFF"/>
        </w:rPr>
        <w:t xml:space="preserve"> specific type of information released to the public </w:t>
      </w:r>
      <w:r w:rsidR="00FE04A9">
        <w:rPr>
          <w:rFonts w:asciiTheme="majorHAnsi" w:hAnsiTheme="majorHAnsi" w:cstheme="majorHAnsi"/>
          <w:sz w:val="24"/>
          <w:szCs w:val="24"/>
          <w:shd w:val="clear" w:color="auto" w:fill="FFFFFF"/>
        </w:rPr>
        <w:t xml:space="preserve">by the media </w:t>
      </w:r>
      <w:r w:rsidR="00CF48F0" w:rsidRPr="00FE1A2A">
        <w:rPr>
          <w:rFonts w:asciiTheme="majorHAnsi" w:hAnsiTheme="majorHAnsi" w:cstheme="majorHAnsi"/>
          <w:sz w:val="24"/>
          <w:szCs w:val="24"/>
          <w:shd w:val="clear" w:color="auto" w:fill="FFFFFF"/>
        </w:rPr>
        <w:t xml:space="preserve">about a victim, can significantly change the attitudes that individuals have towards victims and shooters. </w:t>
      </w:r>
      <w:r w:rsidR="00D64EFF" w:rsidRPr="00FE1A2A">
        <w:rPr>
          <w:rFonts w:asciiTheme="majorHAnsi" w:hAnsiTheme="majorHAnsi" w:cstheme="majorHAnsi"/>
          <w:sz w:val="24"/>
          <w:szCs w:val="24"/>
          <w:shd w:val="clear" w:color="auto" w:fill="FFFFFF"/>
        </w:rPr>
        <w:t>Alton Sterling, an unarmed black 37- year old man was fatally shot by two white police officers in 2016. The way in which Alton was portrayed in the media suggested that it wa</w:t>
      </w:r>
      <w:r w:rsidR="00FE04A9">
        <w:rPr>
          <w:rFonts w:asciiTheme="majorHAnsi" w:hAnsiTheme="majorHAnsi" w:cstheme="majorHAnsi"/>
          <w:sz w:val="24"/>
          <w:szCs w:val="24"/>
          <w:shd w:val="clear" w:color="auto" w:fill="FFFFFF"/>
        </w:rPr>
        <w:t xml:space="preserve">s not down to the </w:t>
      </w:r>
      <w:proofErr w:type="gramStart"/>
      <w:r w:rsidR="00FE04A9">
        <w:rPr>
          <w:rFonts w:asciiTheme="majorHAnsi" w:hAnsiTheme="majorHAnsi" w:cstheme="majorHAnsi"/>
          <w:sz w:val="24"/>
          <w:szCs w:val="24"/>
          <w:shd w:val="clear" w:color="auto" w:fill="FFFFFF"/>
        </w:rPr>
        <w:t>police, and</w:t>
      </w:r>
      <w:proofErr w:type="gramEnd"/>
      <w:r w:rsidR="00FE04A9">
        <w:rPr>
          <w:rFonts w:asciiTheme="majorHAnsi" w:hAnsiTheme="majorHAnsi" w:cstheme="majorHAnsi"/>
          <w:sz w:val="24"/>
          <w:szCs w:val="24"/>
          <w:shd w:val="clear" w:color="auto" w:fill="FFFFFF"/>
        </w:rPr>
        <w:t xml:space="preserve"> was in </w:t>
      </w:r>
      <w:r w:rsidR="00FE04A9">
        <w:rPr>
          <w:rFonts w:asciiTheme="majorHAnsi" w:hAnsiTheme="majorHAnsi" w:cstheme="majorHAnsi"/>
          <w:sz w:val="24"/>
          <w:szCs w:val="24"/>
          <w:shd w:val="clear" w:color="auto" w:fill="FFFFFF"/>
        </w:rPr>
        <w:lastRenderedPageBreak/>
        <w:t>fact his own fault</w:t>
      </w:r>
      <w:r w:rsidR="00D64EFF" w:rsidRPr="00FE1A2A">
        <w:rPr>
          <w:rFonts w:asciiTheme="majorHAnsi" w:hAnsiTheme="majorHAnsi" w:cstheme="majorHAnsi"/>
          <w:sz w:val="24"/>
          <w:szCs w:val="24"/>
          <w:shd w:val="clear" w:color="auto" w:fill="FFFFFF"/>
        </w:rPr>
        <w:t xml:space="preserve"> that he was injured by the police due to his p</w:t>
      </w:r>
      <w:r w:rsidR="00EB2936" w:rsidRPr="00FE1A2A">
        <w:rPr>
          <w:rFonts w:asciiTheme="majorHAnsi" w:hAnsiTheme="majorHAnsi" w:cstheme="majorHAnsi"/>
          <w:sz w:val="24"/>
          <w:szCs w:val="24"/>
          <w:shd w:val="clear" w:color="auto" w:fill="FFFFFF"/>
        </w:rPr>
        <w:t>revi</w:t>
      </w:r>
      <w:r w:rsidR="00D64EFF" w:rsidRPr="00FE1A2A">
        <w:rPr>
          <w:rFonts w:asciiTheme="majorHAnsi" w:hAnsiTheme="majorHAnsi" w:cstheme="majorHAnsi"/>
          <w:sz w:val="24"/>
          <w:szCs w:val="24"/>
          <w:shd w:val="clear" w:color="auto" w:fill="FFFFFF"/>
        </w:rPr>
        <w:t>ous convictions. These types of portrayals that surround the area of racial and ethnic minority victims of police brutality</w:t>
      </w:r>
      <w:r w:rsidR="00EB2936" w:rsidRPr="00FE1A2A">
        <w:rPr>
          <w:rFonts w:asciiTheme="majorHAnsi" w:hAnsiTheme="majorHAnsi" w:cstheme="majorHAnsi"/>
          <w:sz w:val="24"/>
          <w:szCs w:val="24"/>
          <w:shd w:val="clear" w:color="auto" w:fill="FFFFFF"/>
        </w:rPr>
        <w:t xml:space="preserve">, </w:t>
      </w:r>
      <w:r w:rsidR="00D64EFF" w:rsidRPr="00FE1A2A">
        <w:rPr>
          <w:rFonts w:asciiTheme="majorHAnsi" w:hAnsiTheme="majorHAnsi" w:cstheme="majorHAnsi"/>
          <w:sz w:val="24"/>
          <w:szCs w:val="24"/>
          <w:shd w:val="clear" w:color="auto" w:fill="FFFFFF"/>
        </w:rPr>
        <w:t xml:space="preserve">have been widely criticised </w:t>
      </w:r>
      <w:r w:rsidR="00C80891" w:rsidRPr="00FE1A2A">
        <w:rPr>
          <w:rFonts w:asciiTheme="majorHAnsi" w:hAnsiTheme="majorHAnsi" w:cstheme="majorHAnsi"/>
          <w:sz w:val="24"/>
          <w:szCs w:val="24"/>
          <w:shd w:val="clear" w:color="auto" w:fill="FFFFFF"/>
        </w:rPr>
        <w:t xml:space="preserve">for the damage they could hypothetically cause by influencing publics opinions (Dukes &amp; Gaither, 2017). </w:t>
      </w:r>
      <w:r w:rsidR="009C6F07" w:rsidRPr="00FE1A2A">
        <w:rPr>
          <w:rFonts w:asciiTheme="majorHAnsi" w:hAnsiTheme="majorHAnsi" w:cstheme="majorHAnsi"/>
          <w:sz w:val="24"/>
          <w:szCs w:val="24"/>
          <w:shd w:val="clear" w:color="auto" w:fill="FFFFFF"/>
        </w:rPr>
        <w:t xml:space="preserve"> Although </w:t>
      </w:r>
      <w:r w:rsidR="000C2A7A" w:rsidRPr="00FE1A2A">
        <w:rPr>
          <w:rFonts w:asciiTheme="majorHAnsi" w:hAnsiTheme="majorHAnsi" w:cstheme="majorHAnsi"/>
          <w:sz w:val="24"/>
          <w:szCs w:val="24"/>
          <w:shd w:val="clear" w:color="auto" w:fill="FFFFFF"/>
        </w:rPr>
        <w:t xml:space="preserve">many studies have shown that stereotypes led on from media surrounding Blacks and crime are negative and </w:t>
      </w:r>
      <w:r w:rsidR="000C664C" w:rsidRPr="00FE1A2A">
        <w:rPr>
          <w:rFonts w:asciiTheme="majorHAnsi" w:hAnsiTheme="majorHAnsi" w:cstheme="majorHAnsi"/>
          <w:sz w:val="24"/>
          <w:szCs w:val="24"/>
          <w:shd w:val="clear" w:color="auto" w:fill="FFFFFF"/>
        </w:rPr>
        <w:t>can be see</w:t>
      </w:r>
      <w:r w:rsidR="00AA13A3" w:rsidRPr="00FE1A2A">
        <w:rPr>
          <w:rFonts w:asciiTheme="majorHAnsi" w:hAnsiTheme="majorHAnsi" w:cstheme="majorHAnsi"/>
          <w:sz w:val="24"/>
          <w:szCs w:val="24"/>
          <w:shd w:val="clear" w:color="auto" w:fill="FFFFFF"/>
        </w:rPr>
        <w:t>n</w:t>
      </w:r>
      <w:r w:rsidR="000C664C" w:rsidRPr="00FE1A2A">
        <w:rPr>
          <w:rFonts w:asciiTheme="majorHAnsi" w:hAnsiTheme="majorHAnsi" w:cstheme="majorHAnsi"/>
          <w:sz w:val="24"/>
          <w:szCs w:val="24"/>
          <w:shd w:val="clear" w:color="auto" w:fill="FFFFFF"/>
        </w:rPr>
        <w:t xml:space="preserve"> to </w:t>
      </w:r>
      <w:r w:rsidR="000C2A7A" w:rsidRPr="00FE1A2A">
        <w:rPr>
          <w:rFonts w:asciiTheme="majorHAnsi" w:hAnsiTheme="majorHAnsi" w:cstheme="majorHAnsi"/>
          <w:sz w:val="24"/>
          <w:szCs w:val="24"/>
          <w:shd w:val="clear" w:color="auto" w:fill="FFFFFF"/>
        </w:rPr>
        <w:t xml:space="preserve">cause strong stereotyping towards Black individuals, a study carried out by Brigham (1971) examined the evaluations made by 271 individuals who were asked to ‘play the part’  of a juvenile court judge in assigning sentences to Black and White offenders and were given measures to examine their racial attitudes and stereotypes. The results of the study found a slight relationship between the attitudes and stereotypes linked to Black individuals, such as, their correctable potential and personality traits. Evaluations of collectable potential were suggested to be significantly linked to </w:t>
      </w:r>
      <w:r w:rsidR="00321E03" w:rsidRPr="00FE1A2A">
        <w:rPr>
          <w:rFonts w:asciiTheme="majorHAnsi" w:hAnsiTheme="majorHAnsi" w:cstheme="majorHAnsi"/>
          <w:sz w:val="24"/>
          <w:szCs w:val="24"/>
          <w:shd w:val="clear" w:color="auto" w:fill="FFFFFF"/>
        </w:rPr>
        <w:t xml:space="preserve">sentences that were given to the offenders however, the attitudes and stereotyping measures found only a slight link between treatment and offender (Brigham, 1971). </w:t>
      </w:r>
    </w:p>
    <w:p w14:paraId="76551FD3" w14:textId="19CD2D34" w:rsidR="00934420" w:rsidRPr="00FE1A2A" w:rsidRDefault="00492B54" w:rsidP="00656C20">
      <w:pPr>
        <w:spacing w:line="360" w:lineRule="auto"/>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ab/>
      </w:r>
      <w:r w:rsidR="00217DCC" w:rsidRPr="00FE1A2A">
        <w:rPr>
          <w:rFonts w:asciiTheme="majorHAnsi" w:hAnsiTheme="majorHAnsi" w:cstheme="majorHAnsi"/>
          <w:sz w:val="24"/>
          <w:szCs w:val="24"/>
          <w:shd w:val="clear" w:color="auto" w:fill="FFFFFF"/>
        </w:rPr>
        <w:t xml:space="preserve">Research into social cognition </w:t>
      </w:r>
      <w:r w:rsidR="00FC59DE" w:rsidRPr="00FE1A2A">
        <w:rPr>
          <w:rFonts w:asciiTheme="majorHAnsi" w:hAnsiTheme="majorHAnsi" w:cstheme="majorHAnsi"/>
          <w:sz w:val="24"/>
          <w:szCs w:val="24"/>
          <w:shd w:val="clear" w:color="auto" w:fill="FFFFFF"/>
        </w:rPr>
        <w:t xml:space="preserve">has been proposed to document the negative links between social categorisation and biased group stereotypes. </w:t>
      </w:r>
      <w:r w:rsidR="00722547" w:rsidRPr="00FE1A2A">
        <w:rPr>
          <w:rFonts w:asciiTheme="majorHAnsi" w:hAnsiTheme="majorHAnsi" w:cstheme="majorHAnsi"/>
          <w:sz w:val="24"/>
          <w:szCs w:val="24"/>
          <w:shd w:val="clear" w:color="auto" w:fill="FFFFFF"/>
        </w:rPr>
        <w:t>With the imperative exceptions of other theories, such as the social dominance theory, the cognitive perspective on intergroup relations between the 70s and 80s dominated the theoretical and empirical research surrounding social psychology</w:t>
      </w:r>
      <w:r w:rsidR="00934420" w:rsidRPr="00FE1A2A">
        <w:rPr>
          <w:rFonts w:asciiTheme="majorHAnsi" w:hAnsiTheme="majorHAnsi" w:cstheme="majorHAnsi"/>
          <w:sz w:val="24"/>
          <w:szCs w:val="24"/>
          <w:shd w:val="clear" w:color="auto" w:fill="FFFFFF"/>
        </w:rPr>
        <w:t xml:space="preserve"> (</w:t>
      </w:r>
      <w:r w:rsidR="00EB2936" w:rsidRPr="00FE1A2A">
        <w:rPr>
          <w:rFonts w:asciiTheme="majorHAnsi" w:hAnsiTheme="majorHAnsi" w:cstheme="majorHAnsi"/>
          <w:sz w:val="24"/>
          <w:szCs w:val="24"/>
          <w:shd w:val="clear" w:color="auto" w:fill="FFFFFF"/>
        </w:rPr>
        <w:t>Park &amp; Judd, 2005</w:t>
      </w:r>
      <w:r w:rsidR="00934420" w:rsidRPr="00FE1A2A">
        <w:rPr>
          <w:rFonts w:asciiTheme="majorHAnsi" w:hAnsiTheme="majorHAnsi" w:cstheme="majorHAnsi"/>
          <w:sz w:val="24"/>
          <w:szCs w:val="24"/>
          <w:shd w:val="clear" w:color="auto" w:fill="FFFFFF"/>
        </w:rPr>
        <w:t xml:space="preserve">). </w:t>
      </w:r>
      <w:r w:rsidR="00722547" w:rsidRPr="00FE1A2A">
        <w:rPr>
          <w:rFonts w:asciiTheme="majorHAnsi" w:hAnsiTheme="majorHAnsi" w:cstheme="majorHAnsi"/>
          <w:sz w:val="24"/>
          <w:szCs w:val="24"/>
          <w:shd w:val="clear" w:color="auto" w:fill="FFFFFF"/>
        </w:rPr>
        <w:t>A theory developed by Tajfel (1969) explored the differences in characterisation of participants assigned to a specific group. Tajfel suggested that individuals, even when assigned to a group of minimal purpose, seemed to show ingroup preferences</w:t>
      </w:r>
      <w:r w:rsidR="00934420" w:rsidRPr="00FE1A2A">
        <w:rPr>
          <w:rFonts w:asciiTheme="majorHAnsi" w:hAnsiTheme="majorHAnsi" w:cstheme="majorHAnsi"/>
          <w:sz w:val="24"/>
          <w:szCs w:val="24"/>
          <w:shd w:val="clear" w:color="auto" w:fill="FFFFFF"/>
        </w:rPr>
        <w:t>. Researchers have since used Tajfel’s theory to further explore the powers that categorisation has on upholding intergroup biases. The research linked to the social categorisation and cognition, can in part, explain the reasoning behind negative stereotyping (</w:t>
      </w:r>
      <w:r w:rsidR="00EB2936" w:rsidRPr="00FE1A2A">
        <w:rPr>
          <w:rFonts w:asciiTheme="majorHAnsi" w:hAnsiTheme="majorHAnsi" w:cstheme="majorHAnsi"/>
          <w:sz w:val="24"/>
          <w:szCs w:val="24"/>
          <w:shd w:val="clear" w:color="auto" w:fill="FFFFFF"/>
        </w:rPr>
        <w:t>Park &amp; Judd, 2005</w:t>
      </w:r>
      <w:r w:rsidR="00934420" w:rsidRPr="00FE1A2A">
        <w:rPr>
          <w:rFonts w:asciiTheme="majorHAnsi" w:hAnsiTheme="majorHAnsi" w:cstheme="majorHAnsi"/>
          <w:sz w:val="24"/>
          <w:szCs w:val="24"/>
          <w:shd w:val="clear" w:color="auto" w:fill="FFFFFF"/>
        </w:rPr>
        <w:t>).</w:t>
      </w:r>
      <w:r w:rsidR="00EB2936" w:rsidRPr="00FE1A2A">
        <w:rPr>
          <w:rFonts w:asciiTheme="majorHAnsi" w:hAnsiTheme="majorHAnsi" w:cstheme="majorHAnsi"/>
          <w:sz w:val="24"/>
          <w:szCs w:val="24"/>
          <w:shd w:val="clear" w:color="auto" w:fill="FFFFFF"/>
        </w:rPr>
        <w:t xml:space="preserve"> </w:t>
      </w:r>
      <w:r w:rsidR="00934420" w:rsidRPr="00FE1A2A">
        <w:rPr>
          <w:rFonts w:asciiTheme="majorHAnsi" w:hAnsiTheme="majorHAnsi" w:cstheme="majorHAnsi"/>
          <w:sz w:val="24"/>
          <w:szCs w:val="24"/>
          <w:shd w:val="clear" w:color="auto" w:fill="FFFFFF"/>
        </w:rPr>
        <w:t>This can in turn be linked</w:t>
      </w:r>
      <w:r w:rsidR="00EB2936" w:rsidRPr="00FE1A2A">
        <w:rPr>
          <w:rFonts w:asciiTheme="majorHAnsi" w:hAnsiTheme="majorHAnsi" w:cstheme="majorHAnsi"/>
          <w:sz w:val="24"/>
          <w:szCs w:val="24"/>
          <w:shd w:val="clear" w:color="auto" w:fill="FFFFFF"/>
        </w:rPr>
        <w:t xml:space="preserve"> back</w:t>
      </w:r>
      <w:r w:rsidR="00934420" w:rsidRPr="00FE1A2A">
        <w:rPr>
          <w:rFonts w:asciiTheme="majorHAnsi" w:hAnsiTheme="majorHAnsi" w:cstheme="majorHAnsi"/>
          <w:sz w:val="24"/>
          <w:szCs w:val="24"/>
          <w:shd w:val="clear" w:color="auto" w:fill="FFFFFF"/>
        </w:rPr>
        <w:t xml:space="preserve"> to the issues previously discussed on Black and White offenders and the media portrayals of Black individuals and why Blacks tend to be stereotyped against more so than their </w:t>
      </w:r>
      <w:r w:rsidR="001C5AF3">
        <w:rPr>
          <w:rFonts w:asciiTheme="majorHAnsi" w:hAnsiTheme="majorHAnsi" w:cstheme="majorHAnsi"/>
          <w:sz w:val="24"/>
          <w:szCs w:val="24"/>
          <w:shd w:val="clear" w:color="auto" w:fill="FFFFFF"/>
        </w:rPr>
        <w:t>W</w:t>
      </w:r>
      <w:r w:rsidR="00934420" w:rsidRPr="00FE1A2A">
        <w:rPr>
          <w:rFonts w:asciiTheme="majorHAnsi" w:hAnsiTheme="majorHAnsi" w:cstheme="majorHAnsi"/>
          <w:sz w:val="24"/>
          <w:szCs w:val="24"/>
          <w:shd w:val="clear" w:color="auto" w:fill="FFFFFF"/>
        </w:rPr>
        <w:t xml:space="preserve">hite counterparts. </w:t>
      </w:r>
      <w:r w:rsidR="00FB7FEA" w:rsidRPr="00FE1A2A">
        <w:rPr>
          <w:rFonts w:asciiTheme="majorHAnsi" w:hAnsiTheme="majorHAnsi" w:cstheme="majorHAnsi"/>
          <w:sz w:val="24"/>
          <w:szCs w:val="24"/>
          <w:shd w:val="clear" w:color="auto" w:fill="FFFFFF"/>
        </w:rPr>
        <w:t xml:space="preserve">The social cognition theory can also be linked to the film industry and how individuals tend to stereotype against </w:t>
      </w:r>
      <w:r w:rsidR="002D1FDD" w:rsidRPr="00FE1A2A">
        <w:rPr>
          <w:rFonts w:asciiTheme="majorHAnsi" w:hAnsiTheme="majorHAnsi" w:cstheme="majorHAnsi"/>
          <w:sz w:val="24"/>
          <w:szCs w:val="24"/>
          <w:shd w:val="clear" w:color="auto" w:fill="FFFFFF"/>
        </w:rPr>
        <w:t xml:space="preserve">other </w:t>
      </w:r>
      <w:r w:rsidR="00973BC5" w:rsidRPr="00FE1A2A">
        <w:rPr>
          <w:rFonts w:asciiTheme="majorHAnsi" w:hAnsiTheme="majorHAnsi" w:cstheme="majorHAnsi"/>
          <w:sz w:val="24"/>
          <w:szCs w:val="24"/>
          <w:shd w:val="clear" w:color="auto" w:fill="FFFFFF"/>
        </w:rPr>
        <w:t>individuals</w:t>
      </w:r>
      <w:r w:rsidR="00CA6C4E" w:rsidRPr="00FE1A2A">
        <w:rPr>
          <w:rFonts w:asciiTheme="majorHAnsi" w:hAnsiTheme="majorHAnsi" w:cstheme="majorHAnsi"/>
          <w:sz w:val="24"/>
          <w:szCs w:val="24"/>
          <w:shd w:val="clear" w:color="auto" w:fill="FFFFFF"/>
        </w:rPr>
        <w:t xml:space="preserve"> who come</w:t>
      </w:r>
      <w:r w:rsidR="00973BC5" w:rsidRPr="00FE1A2A">
        <w:rPr>
          <w:rFonts w:asciiTheme="majorHAnsi" w:hAnsiTheme="majorHAnsi" w:cstheme="majorHAnsi"/>
          <w:sz w:val="24"/>
          <w:szCs w:val="24"/>
          <w:shd w:val="clear" w:color="auto" w:fill="FFFFFF"/>
        </w:rPr>
        <w:t xml:space="preserve"> from culturally different backgrounds. </w:t>
      </w:r>
    </w:p>
    <w:p w14:paraId="503287E6" w14:textId="5E22AEB4" w:rsidR="004F0B7E" w:rsidRPr="00FE1A2A" w:rsidRDefault="00492B54" w:rsidP="00656C20">
      <w:pPr>
        <w:spacing w:line="360" w:lineRule="auto"/>
        <w:rPr>
          <w:rFonts w:asciiTheme="majorHAnsi" w:hAnsiTheme="majorHAnsi" w:cstheme="majorHAnsi"/>
          <w:sz w:val="24"/>
          <w:szCs w:val="24"/>
        </w:rPr>
      </w:pPr>
      <w:r w:rsidRPr="00FE1A2A">
        <w:rPr>
          <w:rFonts w:asciiTheme="majorHAnsi" w:hAnsiTheme="majorHAnsi" w:cstheme="majorHAnsi"/>
          <w:sz w:val="24"/>
          <w:szCs w:val="24"/>
        </w:rPr>
        <w:lastRenderedPageBreak/>
        <w:tab/>
      </w:r>
      <w:r w:rsidR="00EB2936" w:rsidRPr="00FE1A2A">
        <w:rPr>
          <w:rFonts w:asciiTheme="majorHAnsi" w:hAnsiTheme="majorHAnsi" w:cstheme="majorHAnsi"/>
          <w:sz w:val="24"/>
          <w:szCs w:val="24"/>
        </w:rPr>
        <w:t xml:space="preserve">Although there are colossal amounts of research into stereotyping </w:t>
      </w:r>
      <w:r w:rsidR="000C664C" w:rsidRPr="00FE1A2A">
        <w:rPr>
          <w:rFonts w:asciiTheme="majorHAnsi" w:hAnsiTheme="majorHAnsi" w:cstheme="majorHAnsi"/>
          <w:sz w:val="24"/>
          <w:szCs w:val="24"/>
        </w:rPr>
        <w:t>with</w:t>
      </w:r>
      <w:r w:rsidR="00EB2936" w:rsidRPr="00FE1A2A">
        <w:rPr>
          <w:rFonts w:asciiTheme="majorHAnsi" w:hAnsiTheme="majorHAnsi" w:cstheme="majorHAnsi"/>
          <w:sz w:val="24"/>
          <w:szCs w:val="24"/>
        </w:rPr>
        <w:t xml:space="preserve">in the media, it </w:t>
      </w:r>
      <w:r w:rsidR="00321E03" w:rsidRPr="00FE1A2A">
        <w:rPr>
          <w:rFonts w:asciiTheme="majorHAnsi" w:hAnsiTheme="majorHAnsi" w:cstheme="majorHAnsi"/>
          <w:sz w:val="24"/>
          <w:szCs w:val="24"/>
        </w:rPr>
        <w:t>has</w:t>
      </w:r>
      <w:r w:rsidR="00EB2936" w:rsidRPr="00FE1A2A">
        <w:rPr>
          <w:rFonts w:asciiTheme="majorHAnsi" w:hAnsiTheme="majorHAnsi" w:cstheme="majorHAnsi"/>
          <w:sz w:val="24"/>
          <w:szCs w:val="24"/>
        </w:rPr>
        <w:t xml:space="preserve"> also</w:t>
      </w:r>
      <w:r w:rsidR="00321E03" w:rsidRPr="00FE1A2A">
        <w:rPr>
          <w:rFonts w:asciiTheme="majorHAnsi" w:hAnsiTheme="majorHAnsi" w:cstheme="majorHAnsi"/>
          <w:sz w:val="24"/>
          <w:szCs w:val="24"/>
        </w:rPr>
        <w:t xml:space="preserve"> been suggested that it is not only through </w:t>
      </w:r>
      <w:r w:rsidR="00EB2936" w:rsidRPr="00FE1A2A">
        <w:rPr>
          <w:rFonts w:asciiTheme="majorHAnsi" w:hAnsiTheme="majorHAnsi" w:cstheme="majorHAnsi"/>
          <w:sz w:val="24"/>
          <w:szCs w:val="24"/>
        </w:rPr>
        <w:t xml:space="preserve">the </w:t>
      </w:r>
      <w:r w:rsidR="00321E03" w:rsidRPr="00FE1A2A">
        <w:rPr>
          <w:rFonts w:asciiTheme="majorHAnsi" w:hAnsiTheme="majorHAnsi" w:cstheme="majorHAnsi"/>
          <w:sz w:val="24"/>
          <w:szCs w:val="24"/>
        </w:rPr>
        <w:t>crime</w:t>
      </w:r>
      <w:r w:rsidR="000C664C" w:rsidRPr="00FE1A2A">
        <w:rPr>
          <w:rFonts w:asciiTheme="majorHAnsi" w:hAnsiTheme="majorHAnsi" w:cstheme="majorHAnsi"/>
          <w:sz w:val="24"/>
          <w:szCs w:val="24"/>
        </w:rPr>
        <w:t xml:space="preserve"> stories</w:t>
      </w:r>
      <w:r w:rsidR="00321E03" w:rsidRPr="00FE1A2A">
        <w:rPr>
          <w:rFonts w:asciiTheme="majorHAnsi" w:hAnsiTheme="majorHAnsi" w:cstheme="majorHAnsi"/>
          <w:sz w:val="24"/>
          <w:szCs w:val="24"/>
        </w:rPr>
        <w:t xml:space="preserve"> and</w:t>
      </w:r>
      <w:r w:rsidR="00EB2936" w:rsidRPr="00FE1A2A">
        <w:rPr>
          <w:rFonts w:asciiTheme="majorHAnsi" w:hAnsiTheme="majorHAnsi" w:cstheme="majorHAnsi"/>
          <w:sz w:val="24"/>
          <w:szCs w:val="24"/>
        </w:rPr>
        <w:t xml:space="preserve"> the</w:t>
      </w:r>
      <w:r w:rsidR="00321E03" w:rsidRPr="00FE1A2A">
        <w:rPr>
          <w:rFonts w:asciiTheme="majorHAnsi" w:hAnsiTheme="majorHAnsi" w:cstheme="majorHAnsi"/>
          <w:sz w:val="24"/>
          <w:szCs w:val="24"/>
        </w:rPr>
        <w:t xml:space="preserve"> news that Black individuals are stereotyped against. </w:t>
      </w:r>
      <w:r w:rsidR="00DD2D0E" w:rsidRPr="00FE1A2A">
        <w:rPr>
          <w:rFonts w:asciiTheme="majorHAnsi" w:hAnsiTheme="majorHAnsi" w:cstheme="majorHAnsi"/>
          <w:sz w:val="24"/>
          <w:szCs w:val="24"/>
        </w:rPr>
        <w:t xml:space="preserve">The featuring of black leading roles in films have been and continue to grow in popularity in recent years. Black characters are often seen as ‘magical negroes’ and are suggested to focus their abilities on assisting their </w:t>
      </w:r>
      <w:r w:rsidR="001C5AF3">
        <w:rPr>
          <w:rFonts w:asciiTheme="majorHAnsi" w:hAnsiTheme="majorHAnsi" w:cstheme="majorHAnsi"/>
          <w:sz w:val="24"/>
          <w:szCs w:val="24"/>
        </w:rPr>
        <w:t>W</w:t>
      </w:r>
      <w:r w:rsidR="00DD2D0E" w:rsidRPr="00FE1A2A">
        <w:rPr>
          <w:rFonts w:asciiTheme="majorHAnsi" w:hAnsiTheme="majorHAnsi" w:cstheme="majorHAnsi"/>
          <w:sz w:val="24"/>
          <w:szCs w:val="24"/>
        </w:rPr>
        <w:t>hite lead counterparts. Media projected images have long been seen to influence individual’s perceptions and throughout the film industry</w:t>
      </w:r>
      <w:r w:rsidR="00AF7469" w:rsidRPr="00FE1A2A">
        <w:rPr>
          <w:rFonts w:asciiTheme="majorHAnsi" w:hAnsiTheme="majorHAnsi" w:cstheme="majorHAnsi"/>
          <w:sz w:val="24"/>
          <w:szCs w:val="24"/>
        </w:rPr>
        <w:t>,</w:t>
      </w:r>
      <w:r w:rsidR="00DD2D0E" w:rsidRPr="00FE1A2A">
        <w:rPr>
          <w:rFonts w:asciiTheme="majorHAnsi" w:hAnsiTheme="majorHAnsi" w:cstheme="majorHAnsi"/>
          <w:sz w:val="24"/>
          <w:szCs w:val="24"/>
        </w:rPr>
        <w:t xml:space="preserve"> it is clear to see that these media-projected images have a certain persuasion about them that lead to differences in expectations in relation to new release films in cinemas shown globally (</w:t>
      </w:r>
      <w:r w:rsidR="004F0B7E" w:rsidRPr="00FE1A2A">
        <w:rPr>
          <w:rFonts w:asciiTheme="majorHAnsi" w:hAnsiTheme="majorHAnsi" w:cstheme="majorHAnsi"/>
          <w:sz w:val="24"/>
          <w:szCs w:val="24"/>
        </w:rPr>
        <w:t>Glenn &amp; Cunningham, 2009</w:t>
      </w:r>
      <w:r w:rsidR="00DD2D0E" w:rsidRPr="00FE1A2A">
        <w:rPr>
          <w:rFonts w:asciiTheme="majorHAnsi" w:hAnsiTheme="majorHAnsi" w:cstheme="majorHAnsi"/>
          <w:sz w:val="24"/>
          <w:szCs w:val="24"/>
        </w:rPr>
        <w:t xml:space="preserve">). Hollywood films in general tend to exaggerate the characteristics of </w:t>
      </w:r>
      <w:r w:rsidR="001C5AF3">
        <w:rPr>
          <w:rFonts w:asciiTheme="majorHAnsi" w:hAnsiTheme="majorHAnsi" w:cstheme="majorHAnsi"/>
          <w:sz w:val="24"/>
          <w:szCs w:val="24"/>
        </w:rPr>
        <w:t>B</w:t>
      </w:r>
      <w:r w:rsidR="00DD2D0E" w:rsidRPr="00FE1A2A">
        <w:rPr>
          <w:rFonts w:asciiTheme="majorHAnsi" w:hAnsiTheme="majorHAnsi" w:cstheme="majorHAnsi"/>
          <w:sz w:val="24"/>
          <w:szCs w:val="24"/>
        </w:rPr>
        <w:t xml:space="preserve">lack characters shown in films to appeal to broader </w:t>
      </w:r>
      <w:r w:rsidR="004F0B7E" w:rsidRPr="00FE1A2A">
        <w:rPr>
          <w:rFonts w:asciiTheme="majorHAnsi" w:hAnsiTheme="majorHAnsi" w:cstheme="majorHAnsi"/>
          <w:sz w:val="24"/>
          <w:szCs w:val="24"/>
        </w:rPr>
        <w:t xml:space="preserve">audiences. Although more recent films show positive interactions between </w:t>
      </w:r>
      <w:r w:rsidR="001C5AF3">
        <w:rPr>
          <w:rFonts w:asciiTheme="majorHAnsi" w:hAnsiTheme="majorHAnsi" w:cstheme="majorHAnsi"/>
          <w:sz w:val="24"/>
          <w:szCs w:val="24"/>
        </w:rPr>
        <w:t>B</w:t>
      </w:r>
      <w:r w:rsidR="004F0B7E" w:rsidRPr="00FE1A2A">
        <w:rPr>
          <w:rFonts w:asciiTheme="majorHAnsi" w:hAnsiTheme="majorHAnsi" w:cstheme="majorHAnsi"/>
          <w:sz w:val="24"/>
          <w:szCs w:val="24"/>
        </w:rPr>
        <w:t xml:space="preserve">lacks and </w:t>
      </w:r>
      <w:r w:rsidR="001C5AF3">
        <w:rPr>
          <w:rFonts w:asciiTheme="majorHAnsi" w:hAnsiTheme="majorHAnsi" w:cstheme="majorHAnsi"/>
          <w:sz w:val="24"/>
          <w:szCs w:val="24"/>
        </w:rPr>
        <w:t>W</w:t>
      </w:r>
      <w:r w:rsidR="004F0B7E" w:rsidRPr="00FE1A2A">
        <w:rPr>
          <w:rFonts w:asciiTheme="majorHAnsi" w:hAnsiTheme="majorHAnsi" w:cstheme="majorHAnsi"/>
          <w:sz w:val="24"/>
          <w:szCs w:val="24"/>
        </w:rPr>
        <w:t xml:space="preserve">hites, the relationships between the two can still be seen to show racial stereotypes (Glenn &amp; Cunningham, 2009). </w:t>
      </w:r>
    </w:p>
    <w:p w14:paraId="3D435A4A" w14:textId="74D4990A" w:rsidR="000416C1" w:rsidRPr="00FE1A2A" w:rsidRDefault="00492B54" w:rsidP="00656C20">
      <w:pPr>
        <w:spacing w:line="360" w:lineRule="auto"/>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ab/>
      </w:r>
      <w:r w:rsidR="000416C1" w:rsidRPr="00FE1A2A">
        <w:rPr>
          <w:rFonts w:asciiTheme="majorHAnsi" w:hAnsiTheme="majorHAnsi" w:cstheme="majorHAnsi"/>
          <w:sz w:val="24"/>
          <w:szCs w:val="24"/>
          <w:shd w:val="clear" w:color="auto" w:fill="FFFFFF"/>
        </w:rPr>
        <w:t>At the very heart of racism is usually the assumption that individuals act differently as a result of their racial or ethnic identities. This assumption can lead to social stereotyping that differentiates individuals from specific groupings or groups of people. Although race and ethnic groups cannot scientifically be tested as a measure of specific social change, it has been suggested that they are still used as a substitution for public culture, beliefs and behaviours (Simpson, 2004). Within Britain, a consensus is used in order to differentiate individuals from specific racial/ethnic groups and regions in which these specific individuals are from or identify with. It is stated that this form of consensus is used to support government legislation that is in place to protect individuals from inequality and to give all individuals within Britain equal opportunities. The consensus focuses on skin colour i.e. Black, White, Mixed and region such as African, Pakistani and Indian. There h</w:t>
      </w:r>
      <w:r w:rsidR="001C5AF3">
        <w:rPr>
          <w:rFonts w:asciiTheme="majorHAnsi" w:hAnsiTheme="majorHAnsi" w:cstheme="majorHAnsi"/>
          <w:sz w:val="24"/>
          <w:szCs w:val="24"/>
          <w:shd w:val="clear" w:color="auto" w:fill="FFFFFF"/>
        </w:rPr>
        <w:t xml:space="preserve">ave long </w:t>
      </w:r>
      <w:r w:rsidR="000416C1" w:rsidRPr="00FE1A2A">
        <w:rPr>
          <w:rFonts w:asciiTheme="majorHAnsi" w:hAnsiTheme="majorHAnsi" w:cstheme="majorHAnsi"/>
          <w:sz w:val="24"/>
          <w:szCs w:val="24"/>
          <w:shd w:val="clear" w:color="auto" w:fill="FFFFFF"/>
        </w:rPr>
        <w:t xml:space="preserve">been debates on what these categories </w:t>
      </w:r>
      <w:proofErr w:type="gramStart"/>
      <w:r w:rsidR="000416C1" w:rsidRPr="00FE1A2A">
        <w:rPr>
          <w:rFonts w:asciiTheme="majorHAnsi" w:hAnsiTheme="majorHAnsi" w:cstheme="majorHAnsi"/>
          <w:sz w:val="24"/>
          <w:szCs w:val="24"/>
          <w:shd w:val="clear" w:color="auto" w:fill="FFFFFF"/>
        </w:rPr>
        <w:t>actually mean</w:t>
      </w:r>
      <w:proofErr w:type="gramEnd"/>
      <w:r w:rsidR="000416C1" w:rsidRPr="00FE1A2A">
        <w:rPr>
          <w:rFonts w:asciiTheme="majorHAnsi" w:hAnsiTheme="majorHAnsi" w:cstheme="majorHAnsi"/>
          <w:sz w:val="24"/>
          <w:szCs w:val="24"/>
          <w:shd w:val="clear" w:color="auto" w:fill="FFFFFF"/>
        </w:rPr>
        <w:t xml:space="preserve"> and why it is necessary for individuals to have to state these actualities (Simpson, 2004). It has been suggested that these categories on the consensus are used as way of reflecting unmeasured underlying ‘real’ characteristics of the individuals coming from specific groups or backgrounds. </w:t>
      </w:r>
    </w:p>
    <w:p w14:paraId="1171A527" w14:textId="1C3CCA33" w:rsidR="008A3153" w:rsidRPr="00FE1A2A" w:rsidRDefault="00492B54" w:rsidP="00656C20">
      <w:pPr>
        <w:spacing w:line="360" w:lineRule="auto"/>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ab/>
      </w:r>
      <w:r w:rsidR="000416C1" w:rsidRPr="00FE1A2A">
        <w:rPr>
          <w:rFonts w:asciiTheme="majorHAnsi" w:hAnsiTheme="majorHAnsi" w:cstheme="majorHAnsi"/>
          <w:sz w:val="24"/>
          <w:szCs w:val="24"/>
          <w:shd w:val="clear" w:color="auto" w:fill="FFFFFF"/>
        </w:rPr>
        <w:t xml:space="preserve">A study that looks at the effects of stereotyping and racial characteristics is a study carried out by Park et al (2006). </w:t>
      </w:r>
      <w:r w:rsidR="00AF7469" w:rsidRPr="00FE1A2A">
        <w:rPr>
          <w:rFonts w:asciiTheme="majorHAnsi" w:hAnsiTheme="majorHAnsi" w:cstheme="majorHAnsi"/>
          <w:sz w:val="24"/>
          <w:szCs w:val="24"/>
        </w:rPr>
        <w:t xml:space="preserve">Rush hour two is a film that includes an African American and an Asian, both playing leading roles in the film and it has grossed over two-hundred and </w:t>
      </w:r>
      <w:r w:rsidR="00AF7469" w:rsidRPr="00FE1A2A">
        <w:rPr>
          <w:rFonts w:asciiTheme="majorHAnsi" w:hAnsiTheme="majorHAnsi" w:cstheme="majorHAnsi"/>
          <w:sz w:val="24"/>
          <w:szCs w:val="24"/>
        </w:rPr>
        <w:lastRenderedPageBreak/>
        <w:t>twenty-six million pounds in cinemas and was also ranked 45</w:t>
      </w:r>
      <w:r w:rsidR="00AF7469" w:rsidRPr="00FE1A2A">
        <w:rPr>
          <w:rFonts w:asciiTheme="majorHAnsi" w:hAnsiTheme="majorHAnsi" w:cstheme="majorHAnsi"/>
          <w:sz w:val="24"/>
          <w:szCs w:val="24"/>
          <w:vertAlign w:val="superscript"/>
        </w:rPr>
        <w:t>th</w:t>
      </w:r>
      <w:r w:rsidR="00AF7469" w:rsidRPr="00FE1A2A">
        <w:rPr>
          <w:rFonts w:asciiTheme="majorHAnsi" w:hAnsiTheme="majorHAnsi" w:cstheme="majorHAnsi"/>
          <w:sz w:val="24"/>
          <w:szCs w:val="24"/>
        </w:rPr>
        <w:t xml:space="preserve"> in the all-time box office in the United States. (</w:t>
      </w:r>
      <w:r w:rsidR="00AE7D6F" w:rsidRPr="00FE1A2A">
        <w:rPr>
          <w:rFonts w:asciiTheme="majorHAnsi" w:hAnsiTheme="majorHAnsi" w:cstheme="majorHAnsi"/>
          <w:sz w:val="24"/>
          <w:szCs w:val="24"/>
        </w:rPr>
        <w:t>Park, Gabbadon &amp; Cernin, 2006</w:t>
      </w:r>
      <w:r w:rsidR="00AF7469" w:rsidRPr="00FE1A2A">
        <w:rPr>
          <w:rFonts w:asciiTheme="majorHAnsi" w:hAnsiTheme="majorHAnsi" w:cstheme="majorHAnsi"/>
          <w:sz w:val="24"/>
          <w:szCs w:val="24"/>
        </w:rPr>
        <w:t xml:space="preserve">). Rush hour two shows the movement away from stereotypical convention by adding an African American and an Asian as leading roles. This specific casting decision could have potentially alienated </w:t>
      </w:r>
      <w:r w:rsidR="008A07A8">
        <w:rPr>
          <w:rFonts w:asciiTheme="majorHAnsi" w:hAnsiTheme="majorHAnsi" w:cstheme="majorHAnsi"/>
          <w:sz w:val="24"/>
          <w:szCs w:val="24"/>
        </w:rPr>
        <w:t>W</w:t>
      </w:r>
      <w:r w:rsidR="00AF7469" w:rsidRPr="00FE1A2A">
        <w:rPr>
          <w:rFonts w:asciiTheme="majorHAnsi" w:hAnsiTheme="majorHAnsi" w:cstheme="majorHAnsi"/>
          <w:sz w:val="24"/>
          <w:szCs w:val="24"/>
        </w:rPr>
        <w:t>hite viewers; however, the box office success of the film</w:t>
      </w:r>
      <w:r w:rsidR="008A07A8">
        <w:rPr>
          <w:rFonts w:asciiTheme="majorHAnsi" w:hAnsiTheme="majorHAnsi" w:cstheme="majorHAnsi"/>
          <w:sz w:val="24"/>
          <w:szCs w:val="24"/>
        </w:rPr>
        <w:t xml:space="preserve">, </w:t>
      </w:r>
      <w:r w:rsidR="00AF7469" w:rsidRPr="00FE1A2A">
        <w:rPr>
          <w:rFonts w:asciiTheme="majorHAnsi" w:hAnsiTheme="majorHAnsi" w:cstheme="majorHAnsi"/>
          <w:sz w:val="24"/>
          <w:szCs w:val="24"/>
        </w:rPr>
        <w:t xml:space="preserve">suggests that the film actively appealed to both the minority and </w:t>
      </w:r>
      <w:r w:rsidR="008A07A8">
        <w:rPr>
          <w:rFonts w:asciiTheme="majorHAnsi" w:hAnsiTheme="majorHAnsi" w:cstheme="majorHAnsi"/>
          <w:sz w:val="24"/>
          <w:szCs w:val="24"/>
        </w:rPr>
        <w:t>W</w:t>
      </w:r>
      <w:r w:rsidR="00AF7469" w:rsidRPr="00FE1A2A">
        <w:rPr>
          <w:rFonts w:asciiTheme="majorHAnsi" w:hAnsiTheme="majorHAnsi" w:cstheme="majorHAnsi"/>
          <w:sz w:val="24"/>
          <w:szCs w:val="24"/>
        </w:rPr>
        <w:t>hite audiences that viewed the film (</w:t>
      </w:r>
      <w:r w:rsidR="00AE7D6F" w:rsidRPr="00FE1A2A">
        <w:rPr>
          <w:rFonts w:asciiTheme="majorHAnsi" w:hAnsiTheme="majorHAnsi" w:cstheme="majorHAnsi"/>
          <w:sz w:val="24"/>
          <w:szCs w:val="24"/>
        </w:rPr>
        <w:t>Park et al, 2006</w:t>
      </w:r>
      <w:r w:rsidR="00AF7469" w:rsidRPr="00FE1A2A">
        <w:rPr>
          <w:rFonts w:asciiTheme="majorHAnsi" w:hAnsiTheme="majorHAnsi" w:cstheme="majorHAnsi"/>
          <w:sz w:val="24"/>
          <w:szCs w:val="24"/>
        </w:rPr>
        <w:t>)</w:t>
      </w:r>
      <w:r w:rsidR="00AE7D6F" w:rsidRPr="00FE1A2A">
        <w:rPr>
          <w:rFonts w:asciiTheme="majorHAnsi" w:hAnsiTheme="majorHAnsi" w:cstheme="majorHAnsi"/>
          <w:sz w:val="24"/>
          <w:szCs w:val="24"/>
        </w:rPr>
        <w:t xml:space="preserve">. </w:t>
      </w:r>
      <w:r w:rsidR="00321E03" w:rsidRPr="00FE1A2A">
        <w:rPr>
          <w:rFonts w:asciiTheme="majorHAnsi" w:hAnsiTheme="majorHAnsi" w:cstheme="majorHAnsi"/>
          <w:sz w:val="24"/>
          <w:szCs w:val="24"/>
        </w:rPr>
        <w:t xml:space="preserve">Although this film </w:t>
      </w:r>
      <w:proofErr w:type="gramStart"/>
      <w:r w:rsidR="00321E03" w:rsidRPr="00FE1A2A">
        <w:rPr>
          <w:rFonts w:asciiTheme="majorHAnsi" w:hAnsiTheme="majorHAnsi" w:cstheme="majorHAnsi"/>
          <w:sz w:val="24"/>
          <w:szCs w:val="24"/>
        </w:rPr>
        <w:t>in particular</w:t>
      </w:r>
      <w:r w:rsidR="00F62D7C" w:rsidRPr="00FE1A2A">
        <w:rPr>
          <w:rFonts w:asciiTheme="majorHAnsi" w:hAnsiTheme="majorHAnsi" w:cstheme="majorHAnsi"/>
          <w:sz w:val="24"/>
          <w:szCs w:val="24"/>
        </w:rPr>
        <w:t xml:space="preserve"> had</w:t>
      </w:r>
      <w:proofErr w:type="gramEnd"/>
      <w:r w:rsidR="00F62D7C" w:rsidRPr="00FE1A2A">
        <w:rPr>
          <w:rFonts w:asciiTheme="majorHAnsi" w:hAnsiTheme="majorHAnsi" w:cstheme="majorHAnsi"/>
          <w:sz w:val="24"/>
          <w:szCs w:val="24"/>
        </w:rPr>
        <w:t xml:space="preserve"> been seen to</w:t>
      </w:r>
      <w:r w:rsidR="00321E03" w:rsidRPr="00FE1A2A">
        <w:rPr>
          <w:rFonts w:asciiTheme="majorHAnsi" w:hAnsiTheme="majorHAnsi" w:cstheme="majorHAnsi"/>
          <w:sz w:val="24"/>
          <w:szCs w:val="24"/>
        </w:rPr>
        <w:t xml:space="preserve"> somewhat move the general stereotyping of African-Americans and Asians away from public opinion, it was suggested that it failed to challenge the racial stereotypes</w:t>
      </w:r>
      <w:r w:rsidR="00F62D7C" w:rsidRPr="00FE1A2A">
        <w:rPr>
          <w:rFonts w:asciiTheme="majorHAnsi" w:hAnsiTheme="majorHAnsi" w:cstheme="majorHAnsi"/>
          <w:sz w:val="24"/>
          <w:szCs w:val="24"/>
        </w:rPr>
        <w:t xml:space="preserve"> that were</w:t>
      </w:r>
      <w:r w:rsidR="00321E03" w:rsidRPr="00FE1A2A">
        <w:rPr>
          <w:rFonts w:asciiTheme="majorHAnsi" w:hAnsiTheme="majorHAnsi" w:cstheme="majorHAnsi"/>
          <w:sz w:val="24"/>
          <w:szCs w:val="24"/>
        </w:rPr>
        <w:t xml:space="preserve"> so clearly stated throughout the film and instead</w:t>
      </w:r>
      <w:r w:rsidR="00F62D7C" w:rsidRPr="00FE1A2A">
        <w:rPr>
          <w:rFonts w:asciiTheme="majorHAnsi" w:hAnsiTheme="majorHAnsi" w:cstheme="majorHAnsi"/>
          <w:sz w:val="24"/>
          <w:szCs w:val="24"/>
        </w:rPr>
        <w:t>, naturalised the racial differences</w:t>
      </w:r>
      <w:r w:rsidR="003C67CF" w:rsidRPr="00FE1A2A">
        <w:rPr>
          <w:rFonts w:asciiTheme="majorHAnsi" w:hAnsiTheme="majorHAnsi" w:cstheme="majorHAnsi"/>
          <w:sz w:val="24"/>
          <w:szCs w:val="24"/>
        </w:rPr>
        <w:t xml:space="preserve"> (Park et al, 2006). </w:t>
      </w:r>
      <w:r w:rsidR="00F62D7C" w:rsidRPr="00FE1A2A">
        <w:rPr>
          <w:rFonts w:asciiTheme="majorHAnsi" w:hAnsiTheme="majorHAnsi" w:cstheme="majorHAnsi"/>
          <w:sz w:val="24"/>
          <w:szCs w:val="24"/>
        </w:rPr>
        <w:t>The focused groups that took part in the Rush hour 2 study were seen not to be offended by the clear explicit racial jokes that were demonstrated throughout the film</w:t>
      </w:r>
      <w:r w:rsidR="009F27BB" w:rsidRPr="00FE1A2A">
        <w:rPr>
          <w:rFonts w:asciiTheme="majorHAnsi" w:hAnsiTheme="majorHAnsi" w:cstheme="majorHAnsi"/>
          <w:sz w:val="24"/>
          <w:szCs w:val="24"/>
        </w:rPr>
        <w:t xml:space="preserve">, </w:t>
      </w:r>
      <w:r w:rsidR="00F62D7C" w:rsidRPr="00FE1A2A">
        <w:rPr>
          <w:rFonts w:asciiTheme="majorHAnsi" w:hAnsiTheme="majorHAnsi" w:cstheme="majorHAnsi"/>
          <w:sz w:val="24"/>
          <w:szCs w:val="24"/>
        </w:rPr>
        <w:t>and instead found that racial stereotyping in films were purely there for comedy affect and not in way of stereotyping against the African-Americans and Asians in the film itself</w:t>
      </w:r>
      <w:r w:rsidR="007727F7" w:rsidRPr="00FE1A2A">
        <w:rPr>
          <w:rFonts w:asciiTheme="majorHAnsi" w:hAnsiTheme="majorHAnsi" w:cstheme="majorHAnsi"/>
          <w:sz w:val="24"/>
          <w:szCs w:val="24"/>
        </w:rPr>
        <w:t xml:space="preserve">. The study also found that Black and Asian participants found positive sources of pleasure when examining the somewhat offensive portrayals of their own race </w:t>
      </w:r>
      <w:r w:rsidR="00F62D7C" w:rsidRPr="00FE1A2A">
        <w:rPr>
          <w:rFonts w:asciiTheme="majorHAnsi" w:hAnsiTheme="majorHAnsi" w:cstheme="majorHAnsi"/>
          <w:sz w:val="24"/>
          <w:szCs w:val="24"/>
        </w:rPr>
        <w:t>(Park et al, 2006).</w:t>
      </w:r>
      <w:r w:rsidR="001A0A2C" w:rsidRPr="00FE1A2A">
        <w:rPr>
          <w:rFonts w:asciiTheme="majorHAnsi" w:hAnsiTheme="majorHAnsi" w:cstheme="majorHAnsi"/>
          <w:sz w:val="24"/>
          <w:szCs w:val="24"/>
        </w:rPr>
        <w:t xml:space="preserve"> Although </w:t>
      </w:r>
      <w:r w:rsidR="008A3153" w:rsidRPr="00FE1A2A">
        <w:rPr>
          <w:rFonts w:asciiTheme="majorHAnsi" w:hAnsiTheme="majorHAnsi" w:cstheme="majorHAnsi"/>
          <w:sz w:val="24"/>
          <w:szCs w:val="24"/>
        </w:rPr>
        <w:t xml:space="preserve">it was suggested that the individuals in the study, both Black, White and Asian, were not offended by the clear stereotyping within the film, White participants did claim to notice and </w:t>
      </w:r>
      <w:proofErr w:type="gramStart"/>
      <w:r w:rsidR="008A3153" w:rsidRPr="00FE1A2A">
        <w:rPr>
          <w:rFonts w:asciiTheme="majorHAnsi" w:hAnsiTheme="majorHAnsi" w:cstheme="majorHAnsi"/>
          <w:sz w:val="24"/>
          <w:szCs w:val="24"/>
        </w:rPr>
        <w:t>made reference</w:t>
      </w:r>
      <w:proofErr w:type="gramEnd"/>
      <w:r w:rsidR="008A3153" w:rsidRPr="00FE1A2A">
        <w:rPr>
          <w:rFonts w:asciiTheme="majorHAnsi" w:hAnsiTheme="majorHAnsi" w:cstheme="majorHAnsi"/>
          <w:sz w:val="24"/>
          <w:szCs w:val="24"/>
        </w:rPr>
        <w:t xml:space="preserve"> to the obvious stereotyping witnessed throughout the film. White viewers claimed to still have racial stereotypes aimed towards the Black and Asian characters in the film where they linked typical Asian and typical Black stereotypes to both Jackie Chan and Chris Tucker. </w:t>
      </w:r>
      <w:r w:rsidR="00247881" w:rsidRPr="00FE1A2A">
        <w:rPr>
          <w:rFonts w:asciiTheme="majorHAnsi" w:hAnsiTheme="majorHAnsi" w:cstheme="majorHAnsi"/>
          <w:sz w:val="24"/>
          <w:szCs w:val="24"/>
        </w:rPr>
        <w:t xml:space="preserve">The participants found Lee (Jackie Chan’s character) amusing but stated that they were not physically attracted to him </w:t>
      </w:r>
      <w:proofErr w:type="gramStart"/>
      <w:r w:rsidR="00247881" w:rsidRPr="00FE1A2A">
        <w:rPr>
          <w:rFonts w:asciiTheme="majorHAnsi" w:hAnsiTheme="majorHAnsi" w:cstheme="majorHAnsi"/>
          <w:sz w:val="24"/>
          <w:szCs w:val="24"/>
        </w:rPr>
        <w:t>and also</w:t>
      </w:r>
      <w:proofErr w:type="gramEnd"/>
      <w:r w:rsidR="00247881" w:rsidRPr="00FE1A2A">
        <w:rPr>
          <w:rFonts w:asciiTheme="majorHAnsi" w:hAnsiTheme="majorHAnsi" w:cstheme="majorHAnsi"/>
          <w:sz w:val="24"/>
          <w:szCs w:val="24"/>
        </w:rPr>
        <w:t xml:space="preserve"> specified that Tucker’s character was perceived in typical Black stereotypes such as being too loud and childish (Park et al, 2006). This in turn links back to media-projected images and how they are used to prime individual’s perceptions and attitudes towards specific expectations of individuals from different racial/ethnic backgrounds.  </w:t>
      </w:r>
    </w:p>
    <w:p w14:paraId="4460ABC9" w14:textId="6E74A519" w:rsidR="00F362CD" w:rsidRPr="00FE1A2A" w:rsidRDefault="00492B54" w:rsidP="00656C20">
      <w:pPr>
        <w:spacing w:line="360" w:lineRule="auto"/>
        <w:rPr>
          <w:rFonts w:asciiTheme="majorHAnsi" w:hAnsiTheme="majorHAnsi" w:cstheme="majorHAnsi"/>
          <w:sz w:val="24"/>
          <w:szCs w:val="24"/>
        </w:rPr>
      </w:pPr>
      <w:r w:rsidRPr="00FE1A2A">
        <w:rPr>
          <w:rFonts w:asciiTheme="majorHAnsi" w:hAnsiTheme="majorHAnsi" w:cstheme="majorHAnsi"/>
          <w:sz w:val="24"/>
          <w:szCs w:val="24"/>
        </w:rPr>
        <w:tab/>
      </w:r>
      <w:r w:rsidR="003C67CF" w:rsidRPr="00FE1A2A">
        <w:rPr>
          <w:rFonts w:asciiTheme="majorHAnsi" w:hAnsiTheme="majorHAnsi" w:cstheme="majorHAnsi"/>
          <w:sz w:val="24"/>
          <w:szCs w:val="24"/>
        </w:rPr>
        <w:t xml:space="preserve">Other studies have also shown the obvious racial stereotypes that the public can have against individuals from different races/ethnic groups. </w:t>
      </w:r>
      <w:r w:rsidR="00B962F2" w:rsidRPr="00FE1A2A">
        <w:rPr>
          <w:rFonts w:asciiTheme="majorHAnsi" w:hAnsiTheme="majorHAnsi" w:cstheme="majorHAnsi"/>
          <w:sz w:val="24"/>
          <w:szCs w:val="24"/>
        </w:rPr>
        <w:t xml:space="preserve">A study carried out by Abraham and Appiah (2006) created news reports on school vouchers and the three-strike law that used online news stories that were differently illustrated with either no images, images of two black individuals, images of two white individuals or images of one white individual and one </w:t>
      </w:r>
      <w:r w:rsidR="00B962F2" w:rsidRPr="00FE1A2A">
        <w:rPr>
          <w:rFonts w:asciiTheme="majorHAnsi" w:hAnsiTheme="majorHAnsi" w:cstheme="majorHAnsi"/>
          <w:sz w:val="24"/>
          <w:szCs w:val="24"/>
        </w:rPr>
        <w:lastRenderedPageBreak/>
        <w:t>black individual. The texts of the new</w:t>
      </w:r>
      <w:r w:rsidR="00090CEB" w:rsidRPr="00FE1A2A">
        <w:rPr>
          <w:rFonts w:asciiTheme="majorHAnsi" w:hAnsiTheme="majorHAnsi" w:cstheme="majorHAnsi"/>
          <w:sz w:val="24"/>
          <w:szCs w:val="24"/>
        </w:rPr>
        <w:t>s</w:t>
      </w:r>
      <w:r w:rsidR="00B962F2" w:rsidRPr="00FE1A2A">
        <w:rPr>
          <w:rFonts w:asciiTheme="majorHAnsi" w:hAnsiTheme="majorHAnsi" w:cstheme="majorHAnsi"/>
          <w:sz w:val="24"/>
          <w:szCs w:val="24"/>
        </w:rPr>
        <w:t xml:space="preserve"> articles did not in any way discuss or </w:t>
      </w:r>
      <w:proofErr w:type="gramStart"/>
      <w:r w:rsidR="00B962F2" w:rsidRPr="00FE1A2A">
        <w:rPr>
          <w:rFonts w:asciiTheme="majorHAnsi" w:hAnsiTheme="majorHAnsi" w:cstheme="majorHAnsi"/>
          <w:sz w:val="24"/>
          <w:szCs w:val="24"/>
        </w:rPr>
        <w:t>make reference</w:t>
      </w:r>
      <w:proofErr w:type="gramEnd"/>
      <w:r w:rsidR="00B962F2" w:rsidRPr="00FE1A2A">
        <w:rPr>
          <w:rFonts w:asciiTheme="majorHAnsi" w:hAnsiTheme="majorHAnsi" w:cstheme="majorHAnsi"/>
          <w:sz w:val="24"/>
          <w:szCs w:val="24"/>
        </w:rPr>
        <w:t xml:space="preserve"> to the individuals shown in the photographs racial or ethnic identity. The study found that racial stereotypes were primed through using the images of the </w:t>
      </w:r>
      <w:r w:rsidR="00676FD7">
        <w:rPr>
          <w:rFonts w:asciiTheme="majorHAnsi" w:hAnsiTheme="majorHAnsi" w:cstheme="majorHAnsi"/>
          <w:sz w:val="24"/>
          <w:szCs w:val="24"/>
        </w:rPr>
        <w:t>B</w:t>
      </w:r>
      <w:r w:rsidR="00B962F2" w:rsidRPr="00FE1A2A">
        <w:rPr>
          <w:rFonts w:asciiTheme="majorHAnsi" w:hAnsiTheme="majorHAnsi" w:cstheme="majorHAnsi"/>
          <w:sz w:val="24"/>
          <w:szCs w:val="24"/>
        </w:rPr>
        <w:t xml:space="preserve">lack individuals and suggested that people tended to link </w:t>
      </w:r>
      <w:r w:rsidR="00FB1E6C" w:rsidRPr="00FE1A2A">
        <w:rPr>
          <w:rFonts w:asciiTheme="majorHAnsi" w:hAnsiTheme="majorHAnsi" w:cstheme="majorHAnsi"/>
          <w:sz w:val="24"/>
          <w:szCs w:val="24"/>
        </w:rPr>
        <w:t xml:space="preserve">social problems, such as receiving free school meals, with the </w:t>
      </w:r>
      <w:r w:rsidR="00676FD7">
        <w:rPr>
          <w:rFonts w:asciiTheme="majorHAnsi" w:hAnsiTheme="majorHAnsi" w:cstheme="majorHAnsi"/>
          <w:sz w:val="24"/>
          <w:szCs w:val="24"/>
        </w:rPr>
        <w:t>B</w:t>
      </w:r>
      <w:r w:rsidR="00FB1E6C" w:rsidRPr="00FE1A2A">
        <w:rPr>
          <w:rFonts w:asciiTheme="majorHAnsi" w:hAnsiTheme="majorHAnsi" w:cstheme="majorHAnsi"/>
          <w:sz w:val="24"/>
          <w:szCs w:val="24"/>
        </w:rPr>
        <w:t xml:space="preserve">lack individuals over the </w:t>
      </w:r>
      <w:r w:rsidR="00676FD7">
        <w:rPr>
          <w:rFonts w:asciiTheme="majorHAnsi" w:hAnsiTheme="majorHAnsi" w:cstheme="majorHAnsi"/>
          <w:sz w:val="24"/>
          <w:szCs w:val="24"/>
        </w:rPr>
        <w:t>W</w:t>
      </w:r>
      <w:r w:rsidR="00FB1E6C" w:rsidRPr="00FE1A2A">
        <w:rPr>
          <w:rFonts w:asciiTheme="majorHAnsi" w:hAnsiTheme="majorHAnsi" w:cstheme="majorHAnsi"/>
          <w:sz w:val="24"/>
          <w:szCs w:val="24"/>
        </w:rPr>
        <w:t xml:space="preserve">hites (Abraham &amp; Appiah, 2006). </w:t>
      </w:r>
      <w:r w:rsidR="000B5CC0" w:rsidRPr="00FE1A2A">
        <w:rPr>
          <w:rFonts w:asciiTheme="majorHAnsi" w:hAnsiTheme="majorHAnsi" w:cstheme="majorHAnsi"/>
          <w:sz w:val="24"/>
          <w:szCs w:val="24"/>
        </w:rPr>
        <w:t xml:space="preserve">As cited in Abraham and Appiah (2006), it has been suggested that many researchers, such as Devine 1989, have </w:t>
      </w:r>
      <w:r w:rsidR="00BC4766" w:rsidRPr="00FE1A2A">
        <w:rPr>
          <w:rFonts w:asciiTheme="majorHAnsi" w:hAnsiTheme="majorHAnsi" w:cstheme="majorHAnsi"/>
          <w:sz w:val="24"/>
          <w:szCs w:val="24"/>
        </w:rPr>
        <w:t xml:space="preserve">publicised the issues that media priming in relation to racial stereotypes has on long lasting affects of publics opinions. </w:t>
      </w:r>
      <w:r w:rsidR="00392D69" w:rsidRPr="00FE1A2A">
        <w:rPr>
          <w:rFonts w:asciiTheme="majorHAnsi" w:hAnsiTheme="majorHAnsi" w:cstheme="majorHAnsi"/>
          <w:sz w:val="24"/>
          <w:szCs w:val="24"/>
        </w:rPr>
        <w:t xml:space="preserve">Although images have long been used in the </w:t>
      </w:r>
      <w:r w:rsidR="009D1A6C" w:rsidRPr="00FE1A2A">
        <w:rPr>
          <w:rFonts w:asciiTheme="majorHAnsi" w:hAnsiTheme="majorHAnsi" w:cstheme="majorHAnsi"/>
          <w:sz w:val="24"/>
          <w:szCs w:val="24"/>
        </w:rPr>
        <w:t xml:space="preserve">media as enhancements of information, there is little research out there that examines the impact of the information so freely handed to the public and the hinders that it has on public perceptions.  </w:t>
      </w:r>
    </w:p>
    <w:p w14:paraId="7B6E861E" w14:textId="44040E3E" w:rsidR="00973BC5" w:rsidRPr="00FE1A2A" w:rsidRDefault="00492B54" w:rsidP="00656C20">
      <w:pPr>
        <w:spacing w:line="360" w:lineRule="auto"/>
        <w:rPr>
          <w:rFonts w:asciiTheme="majorHAnsi" w:hAnsiTheme="majorHAnsi" w:cstheme="majorHAnsi"/>
          <w:sz w:val="24"/>
          <w:szCs w:val="24"/>
        </w:rPr>
      </w:pPr>
      <w:r w:rsidRPr="00FE1A2A">
        <w:rPr>
          <w:rFonts w:asciiTheme="majorHAnsi" w:hAnsiTheme="majorHAnsi" w:cstheme="majorHAnsi"/>
          <w:sz w:val="24"/>
          <w:szCs w:val="24"/>
        </w:rPr>
        <w:tab/>
      </w:r>
      <w:r w:rsidR="009D1A6C" w:rsidRPr="00FE1A2A">
        <w:rPr>
          <w:rFonts w:asciiTheme="majorHAnsi" w:hAnsiTheme="majorHAnsi" w:cstheme="majorHAnsi"/>
          <w:sz w:val="24"/>
          <w:szCs w:val="24"/>
        </w:rPr>
        <w:t xml:space="preserve">The scope of racial prejudice has long been in debate amongst social scientists. McConahay and Hough (1976) proposed the idea that there were two </w:t>
      </w:r>
      <w:r w:rsidR="001A10A4" w:rsidRPr="00FE1A2A">
        <w:rPr>
          <w:rFonts w:asciiTheme="majorHAnsi" w:hAnsiTheme="majorHAnsi" w:cstheme="majorHAnsi"/>
          <w:sz w:val="24"/>
          <w:szCs w:val="24"/>
        </w:rPr>
        <w:t xml:space="preserve">types of racism, the first, the ‘redneck’ </w:t>
      </w:r>
      <w:r w:rsidR="00B82D3C" w:rsidRPr="00FE1A2A">
        <w:rPr>
          <w:rFonts w:asciiTheme="majorHAnsi" w:hAnsiTheme="majorHAnsi" w:cstheme="majorHAnsi"/>
          <w:sz w:val="24"/>
          <w:szCs w:val="24"/>
        </w:rPr>
        <w:t xml:space="preserve">which </w:t>
      </w:r>
      <w:proofErr w:type="gramStart"/>
      <w:r w:rsidR="00B82D3C" w:rsidRPr="00FE1A2A">
        <w:rPr>
          <w:rFonts w:asciiTheme="majorHAnsi" w:hAnsiTheme="majorHAnsi" w:cstheme="majorHAnsi"/>
          <w:sz w:val="24"/>
          <w:szCs w:val="24"/>
        </w:rPr>
        <w:t>was described as being</w:t>
      </w:r>
      <w:proofErr w:type="gramEnd"/>
      <w:r w:rsidR="00B82D3C" w:rsidRPr="00FE1A2A">
        <w:rPr>
          <w:rFonts w:asciiTheme="majorHAnsi" w:hAnsiTheme="majorHAnsi" w:cstheme="majorHAnsi"/>
          <w:sz w:val="24"/>
          <w:szCs w:val="24"/>
        </w:rPr>
        <w:t xml:space="preserve"> either public expressions of racial hatred, </w:t>
      </w:r>
      <w:r w:rsidR="00185A4A" w:rsidRPr="00FE1A2A">
        <w:rPr>
          <w:rFonts w:asciiTheme="majorHAnsi" w:hAnsiTheme="majorHAnsi" w:cstheme="majorHAnsi"/>
          <w:sz w:val="24"/>
          <w:szCs w:val="24"/>
        </w:rPr>
        <w:t>racial infer</w:t>
      </w:r>
      <w:r w:rsidR="009C4830" w:rsidRPr="00FE1A2A">
        <w:rPr>
          <w:rFonts w:asciiTheme="majorHAnsi" w:hAnsiTheme="majorHAnsi" w:cstheme="majorHAnsi"/>
          <w:sz w:val="24"/>
          <w:szCs w:val="24"/>
        </w:rPr>
        <w:t xml:space="preserve">iority </w:t>
      </w:r>
      <w:r w:rsidR="00A50971" w:rsidRPr="00FE1A2A">
        <w:rPr>
          <w:rFonts w:asciiTheme="majorHAnsi" w:hAnsiTheme="majorHAnsi" w:cstheme="majorHAnsi"/>
          <w:sz w:val="24"/>
          <w:szCs w:val="24"/>
        </w:rPr>
        <w:t>and support</w:t>
      </w:r>
      <w:r w:rsidR="00094C0A" w:rsidRPr="00FE1A2A">
        <w:rPr>
          <w:rFonts w:asciiTheme="majorHAnsi" w:hAnsiTheme="majorHAnsi" w:cstheme="majorHAnsi"/>
          <w:sz w:val="24"/>
          <w:szCs w:val="24"/>
        </w:rPr>
        <w:t>ers of segregation and secondly</w:t>
      </w:r>
      <w:r w:rsidR="00090CEB" w:rsidRPr="00FE1A2A">
        <w:rPr>
          <w:rFonts w:asciiTheme="majorHAnsi" w:hAnsiTheme="majorHAnsi" w:cstheme="majorHAnsi"/>
          <w:sz w:val="24"/>
          <w:szCs w:val="24"/>
        </w:rPr>
        <w:t>,</w:t>
      </w:r>
      <w:r w:rsidR="00094C0A" w:rsidRPr="00FE1A2A">
        <w:rPr>
          <w:rFonts w:asciiTheme="majorHAnsi" w:hAnsiTheme="majorHAnsi" w:cstheme="majorHAnsi"/>
          <w:sz w:val="24"/>
          <w:szCs w:val="24"/>
        </w:rPr>
        <w:t xml:space="preserve"> a newer formed cluster of racial attitudes that consist of symbolic or modern racism. However, the symbolic racism theory has been widely criticised for its</w:t>
      </w:r>
      <w:r w:rsidR="003421BF" w:rsidRPr="00FE1A2A">
        <w:rPr>
          <w:rFonts w:asciiTheme="majorHAnsi" w:hAnsiTheme="majorHAnsi" w:cstheme="majorHAnsi"/>
          <w:sz w:val="24"/>
          <w:szCs w:val="24"/>
        </w:rPr>
        <w:t xml:space="preserve"> confusing </w:t>
      </w:r>
      <w:r w:rsidR="00090CEB" w:rsidRPr="00FE1A2A">
        <w:rPr>
          <w:rFonts w:asciiTheme="majorHAnsi" w:hAnsiTheme="majorHAnsi" w:cstheme="majorHAnsi"/>
          <w:sz w:val="24"/>
          <w:szCs w:val="24"/>
        </w:rPr>
        <w:t>ways in which it portrays the meaning of the central concepts within these broad definitions (</w:t>
      </w:r>
      <w:r w:rsidR="00BC6719" w:rsidRPr="00FE1A2A">
        <w:rPr>
          <w:rFonts w:asciiTheme="majorHAnsi" w:hAnsiTheme="majorHAnsi" w:cstheme="majorHAnsi"/>
          <w:sz w:val="24"/>
          <w:szCs w:val="24"/>
        </w:rPr>
        <w:t>Sidanius et al, 1992</w:t>
      </w:r>
      <w:r w:rsidR="00090CEB" w:rsidRPr="00FE1A2A">
        <w:rPr>
          <w:rFonts w:asciiTheme="majorHAnsi" w:hAnsiTheme="majorHAnsi" w:cstheme="majorHAnsi"/>
          <w:sz w:val="24"/>
          <w:szCs w:val="24"/>
        </w:rPr>
        <w:t xml:space="preserve">). </w:t>
      </w:r>
      <w:r w:rsidR="0063122B" w:rsidRPr="00FE1A2A">
        <w:rPr>
          <w:rFonts w:asciiTheme="majorHAnsi" w:hAnsiTheme="majorHAnsi" w:cstheme="majorHAnsi"/>
          <w:sz w:val="24"/>
          <w:szCs w:val="24"/>
        </w:rPr>
        <w:t xml:space="preserve">Lapchick (2000) </w:t>
      </w:r>
      <w:r w:rsidR="0084686E" w:rsidRPr="00FE1A2A">
        <w:rPr>
          <w:rFonts w:asciiTheme="majorHAnsi" w:hAnsiTheme="majorHAnsi" w:cstheme="majorHAnsi"/>
          <w:sz w:val="24"/>
          <w:szCs w:val="24"/>
        </w:rPr>
        <w:t>examined the racial stereotypes that are seen in sport. He suggested that athletes and community leaders alike believe the public have negatively and unfairly stereotyped against athletes across America. Members of an elite academic institution were asked to write down five things that came to mind when they thought about American athletes. Every participant had at least one of these words to describe the American athletes; dumb, violent, rapist and drug dealer. The athletes are said to be convinced that the public are stereotyping against them and categorising against them due to the criminal acts of a few athletes that were publicly spoken about in the media (Lapchick, 200</w:t>
      </w:r>
      <w:r w:rsidR="0044013B" w:rsidRPr="00FE1A2A">
        <w:rPr>
          <w:rFonts w:asciiTheme="majorHAnsi" w:hAnsiTheme="majorHAnsi" w:cstheme="majorHAnsi"/>
          <w:sz w:val="24"/>
          <w:szCs w:val="24"/>
        </w:rPr>
        <w:t>0</w:t>
      </w:r>
      <w:r w:rsidR="0084686E" w:rsidRPr="00FE1A2A">
        <w:rPr>
          <w:rFonts w:asciiTheme="majorHAnsi" w:hAnsiTheme="majorHAnsi" w:cstheme="majorHAnsi"/>
          <w:sz w:val="24"/>
          <w:szCs w:val="24"/>
        </w:rPr>
        <w:t xml:space="preserve">). As stated by the National Opinion Research Centre Survey, </w:t>
      </w:r>
      <w:r w:rsidR="00676FD7">
        <w:rPr>
          <w:rFonts w:asciiTheme="majorHAnsi" w:hAnsiTheme="majorHAnsi" w:cstheme="majorHAnsi"/>
          <w:sz w:val="24"/>
          <w:szCs w:val="24"/>
        </w:rPr>
        <w:t>W</w:t>
      </w:r>
      <w:r w:rsidR="0084686E" w:rsidRPr="00FE1A2A">
        <w:rPr>
          <w:rFonts w:asciiTheme="majorHAnsi" w:hAnsiTheme="majorHAnsi" w:cstheme="majorHAnsi"/>
          <w:sz w:val="24"/>
          <w:szCs w:val="24"/>
        </w:rPr>
        <w:t xml:space="preserve">hites shared the same attitudes towards African-Americans that included, fifty-six percent of Whites suggested African-Americans are violent, sixty-two percent of Whites stated that African-Americans were less hardworking, seventy-seven suggested that most African-Americans live off welfare/benefits and fifty-three percent suggested that </w:t>
      </w:r>
      <w:r w:rsidR="0044013B" w:rsidRPr="00FE1A2A">
        <w:rPr>
          <w:rFonts w:asciiTheme="majorHAnsi" w:hAnsiTheme="majorHAnsi" w:cstheme="majorHAnsi"/>
          <w:sz w:val="24"/>
          <w:szCs w:val="24"/>
        </w:rPr>
        <w:t xml:space="preserve">African-Americans are less intelligent than Whites (Lapchick, 2000). </w:t>
      </w:r>
      <w:r w:rsidR="004E44E3" w:rsidRPr="00FE1A2A">
        <w:rPr>
          <w:rFonts w:asciiTheme="majorHAnsi" w:hAnsiTheme="majorHAnsi" w:cstheme="majorHAnsi"/>
          <w:sz w:val="24"/>
          <w:szCs w:val="24"/>
        </w:rPr>
        <w:t xml:space="preserve">Future </w:t>
      </w:r>
      <w:r w:rsidR="004E44E3" w:rsidRPr="00FE1A2A">
        <w:rPr>
          <w:rFonts w:asciiTheme="majorHAnsi" w:hAnsiTheme="majorHAnsi" w:cstheme="majorHAnsi"/>
          <w:sz w:val="24"/>
          <w:szCs w:val="24"/>
        </w:rPr>
        <w:lastRenderedPageBreak/>
        <w:t xml:space="preserve">research into the origins of the beliefs and attitudes that </w:t>
      </w:r>
      <w:r w:rsidR="00676FD7">
        <w:rPr>
          <w:rFonts w:asciiTheme="majorHAnsi" w:hAnsiTheme="majorHAnsi" w:cstheme="majorHAnsi"/>
          <w:sz w:val="24"/>
          <w:szCs w:val="24"/>
        </w:rPr>
        <w:t>W</w:t>
      </w:r>
      <w:r w:rsidR="004E44E3" w:rsidRPr="00FE1A2A">
        <w:rPr>
          <w:rFonts w:asciiTheme="majorHAnsi" w:hAnsiTheme="majorHAnsi" w:cstheme="majorHAnsi"/>
          <w:sz w:val="24"/>
          <w:szCs w:val="24"/>
        </w:rPr>
        <w:t xml:space="preserve">hite people hold against African-Americans and individuals from different ethnic or racial backgrounds would be highly beneficial to change the stereotypical attitudes that Whites seem to hold in order to expand and treat rising issues such as </w:t>
      </w:r>
      <w:r w:rsidR="00676FD7">
        <w:rPr>
          <w:rFonts w:asciiTheme="majorHAnsi" w:hAnsiTheme="majorHAnsi" w:cstheme="majorHAnsi"/>
          <w:sz w:val="24"/>
          <w:szCs w:val="24"/>
        </w:rPr>
        <w:t>B</w:t>
      </w:r>
      <w:r w:rsidR="004E44E3" w:rsidRPr="00FE1A2A">
        <w:rPr>
          <w:rFonts w:asciiTheme="majorHAnsi" w:hAnsiTheme="majorHAnsi" w:cstheme="majorHAnsi"/>
          <w:sz w:val="24"/>
          <w:szCs w:val="24"/>
        </w:rPr>
        <w:t xml:space="preserve">lack unemployment and prejudices.  </w:t>
      </w:r>
    </w:p>
    <w:p w14:paraId="401D9C60" w14:textId="5FC5B00A" w:rsidR="00827D60" w:rsidRPr="00FE1A2A" w:rsidRDefault="00492B54" w:rsidP="00656C20">
      <w:pPr>
        <w:spacing w:line="360" w:lineRule="auto"/>
        <w:rPr>
          <w:rFonts w:asciiTheme="majorHAnsi" w:hAnsiTheme="majorHAnsi" w:cstheme="majorHAnsi"/>
          <w:sz w:val="24"/>
          <w:szCs w:val="24"/>
        </w:rPr>
      </w:pPr>
      <w:r w:rsidRPr="00FE1A2A">
        <w:rPr>
          <w:rFonts w:asciiTheme="majorHAnsi" w:hAnsiTheme="majorHAnsi" w:cstheme="majorHAnsi"/>
          <w:sz w:val="24"/>
          <w:szCs w:val="24"/>
        </w:rPr>
        <w:tab/>
      </w:r>
      <w:r w:rsidR="00827D60" w:rsidRPr="00FE1A2A">
        <w:rPr>
          <w:rFonts w:asciiTheme="majorHAnsi" w:hAnsiTheme="majorHAnsi" w:cstheme="majorHAnsi"/>
          <w:sz w:val="24"/>
          <w:szCs w:val="24"/>
        </w:rPr>
        <w:t xml:space="preserve">The contact hypothesis </w:t>
      </w:r>
      <w:r w:rsidR="00261A86" w:rsidRPr="00FE1A2A">
        <w:rPr>
          <w:rFonts w:asciiTheme="majorHAnsi" w:hAnsiTheme="majorHAnsi" w:cstheme="majorHAnsi"/>
          <w:sz w:val="24"/>
          <w:szCs w:val="24"/>
        </w:rPr>
        <w:t>originally set out to demonstrate the idea that contact happening between members of different racial backgrounds can be seen to foster positive racial attitudes. It has however, over the past four decades, and after further research, led to the recommendation that the hypothesis be discarded and instead, researchers should turn their attention to the positive and negative racial attitudes held by the public (</w:t>
      </w:r>
      <w:r w:rsidR="0082687D" w:rsidRPr="00FE1A2A">
        <w:rPr>
          <w:rFonts w:asciiTheme="majorHAnsi" w:hAnsiTheme="majorHAnsi" w:cstheme="majorHAnsi"/>
          <w:sz w:val="24"/>
          <w:szCs w:val="24"/>
        </w:rPr>
        <w:t>Sigelman &amp; Welch, 1993</w:t>
      </w:r>
      <w:r w:rsidR="00261A86" w:rsidRPr="00FE1A2A">
        <w:rPr>
          <w:rFonts w:asciiTheme="majorHAnsi" w:hAnsiTheme="majorHAnsi" w:cstheme="majorHAnsi"/>
          <w:sz w:val="24"/>
          <w:szCs w:val="24"/>
        </w:rPr>
        <w:t xml:space="preserve">). Most of this research tends to focus more on Whites and the racial attitudes that they hold against Blacks. Further analysis however has looked not only at Whites and their opinions, but also at Blacks and the opinions that they hold. </w:t>
      </w:r>
      <w:r w:rsidR="0082687D" w:rsidRPr="00FE1A2A">
        <w:rPr>
          <w:rFonts w:asciiTheme="majorHAnsi" w:hAnsiTheme="majorHAnsi" w:cstheme="majorHAnsi"/>
          <w:sz w:val="24"/>
          <w:szCs w:val="24"/>
        </w:rPr>
        <w:t xml:space="preserve">A study carried out by Sigelman and Welch (1993) </w:t>
      </w:r>
      <w:proofErr w:type="gramStart"/>
      <w:r w:rsidR="0082687D" w:rsidRPr="00FE1A2A">
        <w:rPr>
          <w:rFonts w:asciiTheme="majorHAnsi" w:hAnsiTheme="majorHAnsi" w:cstheme="majorHAnsi"/>
          <w:sz w:val="24"/>
          <w:szCs w:val="24"/>
        </w:rPr>
        <w:t>looked into</w:t>
      </w:r>
      <w:proofErr w:type="gramEnd"/>
      <w:r w:rsidR="0082687D" w:rsidRPr="00FE1A2A">
        <w:rPr>
          <w:rFonts w:asciiTheme="majorHAnsi" w:hAnsiTheme="majorHAnsi" w:cstheme="majorHAnsi"/>
          <w:sz w:val="24"/>
          <w:szCs w:val="24"/>
        </w:rPr>
        <w:t xml:space="preserve"> the attitudes that Blacks and Whites had on interracial relationships and found that although some White individuals were not completely happy with the idea of being a part of an interracial relationship, it was the Blacks who held the most hostility towards the idea of an interracial relationship. The study also found that although individuals living within a more racially diverse area where contact between Blacks and Whites was highly reported, having social contact does not seem to guarantee the change in the ways that Blacks and Whites perceive race relations (</w:t>
      </w:r>
      <w:proofErr w:type="spellStart"/>
      <w:r w:rsidR="0082687D" w:rsidRPr="00FE1A2A">
        <w:rPr>
          <w:rFonts w:asciiTheme="majorHAnsi" w:hAnsiTheme="majorHAnsi" w:cstheme="majorHAnsi"/>
          <w:sz w:val="24"/>
          <w:szCs w:val="24"/>
        </w:rPr>
        <w:t>Sigleman</w:t>
      </w:r>
      <w:proofErr w:type="spellEnd"/>
      <w:r w:rsidR="0082687D" w:rsidRPr="00FE1A2A">
        <w:rPr>
          <w:rFonts w:asciiTheme="majorHAnsi" w:hAnsiTheme="majorHAnsi" w:cstheme="majorHAnsi"/>
          <w:sz w:val="24"/>
          <w:szCs w:val="24"/>
        </w:rPr>
        <w:t xml:space="preserve"> &amp; Welch, 1993).  </w:t>
      </w:r>
    </w:p>
    <w:p w14:paraId="0A2E5AC9" w14:textId="374C76D0" w:rsidR="007962A1" w:rsidRPr="00FE1A2A" w:rsidRDefault="00492B54" w:rsidP="00656C20">
      <w:pPr>
        <w:spacing w:line="360" w:lineRule="auto"/>
        <w:rPr>
          <w:rFonts w:asciiTheme="majorHAnsi" w:hAnsiTheme="majorHAnsi" w:cstheme="majorHAnsi"/>
          <w:sz w:val="24"/>
          <w:szCs w:val="24"/>
        </w:rPr>
      </w:pPr>
      <w:r w:rsidRPr="00FE1A2A">
        <w:rPr>
          <w:rFonts w:asciiTheme="majorHAnsi" w:hAnsiTheme="majorHAnsi" w:cstheme="majorHAnsi"/>
          <w:sz w:val="24"/>
          <w:szCs w:val="24"/>
        </w:rPr>
        <w:tab/>
        <w:t>In conclusion, s</w:t>
      </w:r>
      <w:r w:rsidR="007962A1" w:rsidRPr="00FE1A2A">
        <w:rPr>
          <w:rFonts w:asciiTheme="majorHAnsi" w:hAnsiTheme="majorHAnsi" w:cstheme="majorHAnsi"/>
          <w:sz w:val="24"/>
          <w:szCs w:val="24"/>
        </w:rPr>
        <w:t xml:space="preserve">tereotypes can be seen to provide us with an opportunity to link theory and practice into the teaching of ideology in order to offer the knowledge of how different forms of racism, classism, sexism and homophobia can circulate within and affect our culture (Seiter, 1986). </w:t>
      </w:r>
      <w:r w:rsidR="00C80891" w:rsidRPr="00FE1A2A">
        <w:rPr>
          <w:rFonts w:asciiTheme="majorHAnsi" w:hAnsiTheme="majorHAnsi" w:cstheme="majorHAnsi"/>
          <w:sz w:val="24"/>
          <w:szCs w:val="24"/>
        </w:rPr>
        <w:t xml:space="preserve">Some of the issues raised by this essay have successfully highlighted the impact that mass media and media coverage in general can have on shaping public opinions and how Black individuals are stereotyped against </w:t>
      </w:r>
      <w:proofErr w:type="gramStart"/>
      <w:r w:rsidR="00C80891" w:rsidRPr="00FE1A2A">
        <w:rPr>
          <w:rFonts w:asciiTheme="majorHAnsi" w:hAnsiTheme="majorHAnsi" w:cstheme="majorHAnsi"/>
          <w:sz w:val="24"/>
          <w:szCs w:val="24"/>
        </w:rPr>
        <w:t>more often than not</w:t>
      </w:r>
      <w:proofErr w:type="gramEnd"/>
      <w:r w:rsidR="00C80891" w:rsidRPr="00FE1A2A">
        <w:rPr>
          <w:rFonts w:asciiTheme="majorHAnsi" w:hAnsiTheme="majorHAnsi" w:cstheme="majorHAnsi"/>
          <w:sz w:val="24"/>
          <w:szCs w:val="24"/>
        </w:rPr>
        <w:t xml:space="preserve"> due to the stereotypes that have been and continue to be fed throughout the media. </w:t>
      </w:r>
      <w:r w:rsidR="00103046" w:rsidRPr="00FE1A2A">
        <w:rPr>
          <w:rFonts w:asciiTheme="majorHAnsi" w:hAnsiTheme="majorHAnsi" w:cstheme="majorHAnsi"/>
          <w:sz w:val="24"/>
          <w:szCs w:val="24"/>
        </w:rPr>
        <w:t xml:space="preserve">A study carried out by </w:t>
      </w:r>
      <w:proofErr w:type="spellStart"/>
      <w:r w:rsidR="00A006FD" w:rsidRPr="00FE1A2A">
        <w:rPr>
          <w:rFonts w:asciiTheme="majorHAnsi" w:hAnsiTheme="majorHAnsi" w:cstheme="majorHAnsi"/>
          <w:sz w:val="24"/>
          <w:szCs w:val="24"/>
        </w:rPr>
        <w:t>Kluegel</w:t>
      </w:r>
      <w:proofErr w:type="spellEnd"/>
      <w:r w:rsidR="00A006FD" w:rsidRPr="00FE1A2A">
        <w:rPr>
          <w:rFonts w:asciiTheme="majorHAnsi" w:hAnsiTheme="majorHAnsi" w:cstheme="majorHAnsi"/>
          <w:sz w:val="24"/>
          <w:szCs w:val="24"/>
        </w:rPr>
        <w:t xml:space="preserve"> &amp; Smith (1982) </w:t>
      </w:r>
      <w:r w:rsidR="0037264F" w:rsidRPr="00FE1A2A">
        <w:rPr>
          <w:rFonts w:asciiTheme="majorHAnsi" w:hAnsiTheme="majorHAnsi" w:cstheme="majorHAnsi"/>
          <w:sz w:val="24"/>
          <w:szCs w:val="24"/>
        </w:rPr>
        <w:t xml:space="preserve">found that the initiation of racial stereotypes can be decreased </w:t>
      </w:r>
      <w:proofErr w:type="gramStart"/>
      <w:r w:rsidR="0037264F" w:rsidRPr="00FE1A2A">
        <w:rPr>
          <w:rFonts w:asciiTheme="majorHAnsi" w:hAnsiTheme="majorHAnsi" w:cstheme="majorHAnsi"/>
          <w:sz w:val="24"/>
          <w:szCs w:val="24"/>
        </w:rPr>
        <w:t>if and when</w:t>
      </w:r>
      <w:proofErr w:type="gramEnd"/>
      <w:r w:rsidR="0037264F" w:rsidRPr="00FE1A2A">
        <w:rPr>
          <w:rFonts w:asciiTheme="majorHAnsi" w:hAnsiTheme="majorHAnsi" w:cstheme="majorHAnsi"/>
          <w:sz w:val="24"/>
          <w:szCs w:val="24"/>
        </w:rPr>
        <w:t xml:space="preserve"> individuals are subjected to instruction that exposes them to stereotype-disconfirming new</w:t>
      </w:r>
      <w:r w:rsidR="00676FD7">
        <w:rPr>
          <w:rFonts w:asciiTheme="majorHAnsi" w:hAnsiTheme="majorHAnsi" w:cstheme="majorHAnsi"/>
          <w:sz w:val="24"/>
          <w:szCs w:val="24"/>
        </w:rPr>
        <w:t>s</w:t>
      </w:r>
      <w:r w:rsidR="0037264F" w:rsidRPr="00FE1A2A">
        <w:rPr>
          <w:rFonts w:asciiTheme="majorHAnsi" w:hAnsiTheme="majorHAnsi" w:cstheme="majorHAnsi"/>
          <w:sz w:val="24"/>
          <w:szCs w:val="24"/>
        </w:rPr>
        <w:t xml:space="preserve"> stories produced by the media. Media base</w:t>
      </w:r>
      <w:r w:rsidR="00676FD7">
        <w:rPr>
          <w:rFonts w:asciiTheme="majorHAnsi" w:hAnsiTheme="majorHAnsi" w:cstheme="majorHAnsi"/>
          <w:sz w:val="24"/>
          <w:szCs w:val="24"/>
        </w:rPr>
        <w:t>d</w:t>
      </w:r>
      <w:r w:rsidR="0037264F" w:rsidRPr="00FE1A2A">
        <w:rPr>
          <w:rFonts w:asciiTheme="majorHAnsi" w:hAnsiTheme="majorHAnsi" w:cstheme="majorHAnsi"/>
          <w:sz w:val="24"/>
          <w:szCs w:val="24"/>
        </w:rPr>
        <w:t xml:space="preserve"> strategies to reduce the exposure to racial stereotypes at a subconscious level </w:t>
      </w:r>
      <w:proofErr w:type="gramStart"/>
      <w:r w:rsidR="0037264F" w:rsidRPr="00FE1A2A">
        <w:rPr>
          <w:rFonts w:asciiTheme="majorHAnsi" w:hAnsiTheme="majorHAnsi" w:cstheme="majorHAnsi"/>
          <w:sz w:val="24"/>
          <w:szCs w:val="24"/>
        </w:rPr>
        <w:t>can be seen as</w:t>
      </w:r>
      <w:proofErr w:type="gramEnd"/>
      <w:r w:rsidR="0037264F" w:rsidRPr="00FE1A2A">
        <w:rPr>
          <w:rFonts w:asciiTheme="majorHAnsi" w:hAnsiTheme="majorHAnsi" w:cstheme="majorHAnsi"/>
          <w:sz w:val="24"/>
          <w:szCs w:val="24"/>
        </w:rPr>
        <w:t xml:space="preserve"> the most powerful approach to stop racial stereotyping and prejudice</w:t>
      </w:r>
      <w:r w:rsidR="00A006FD" w:rsidRPr="00FE1A2A">
        <w:rPr>
          <w:rFonts w:asciiTheme="majorHAnsi" w:hAnsiTheme="majorHAnsi" w:cstheme="majorHAnsi"/>
          <w:sz w:val="24"/>
          <w:szCs w:val="24"/>
        </w:rPr>
        <w:t xml:space="preserve"> (</w:t>
      </w:r>
      <w:proofErr w:type="spellStart"/>
      <w:r w:rsidR="00A006FD" w:rsidRPr="00FE1A2A">
        <w:rPr>
          <w:rFonts w:asciiTheme="majorHAnsi" w:hAnsiTheme="majorHAnsi" w:cstheme="majorHAnsi"/>
          <w:sz w:val="24"/>
          <w:szCs w:val="24"/>
        </w:rPr>
        <w:t>Kluegel</w:t>
      </w:r>
      <w:proofErr w:type="spellEnd"/>
      <w:r w:rsidR="00A006FD" w:rsidRPr="00FE1A2A">
        <w:rPr>
          <w:rFonts w:asciiTheme="majorHAnsi" w:hAnsiTheme="majorHAnsi" w:cstheme="majorHAnsi"/>
          <w:sz w:val="24"/>
          <w:szCs w:val="24"/>
        </w:rPr>
        <w:t xml:space="preserve"> &amp; Smith, 1982)</w:t>
      </w:r>
      <w:r w:rsidR="0037264F" w:rsidRPr="00FE1A2A">
        <w:rPr>
          <w:rFonts w:asciiTheme="majorHAnsi" w:hAnsiTheme="majorHAnsi" w:cstheme="majorHAnsi"/>
          <w:sz w:val="24"/>
          <w:szCs w:val="24"/>
        </w:rPr>
        <w:t xml:space="preserve">. Further research </w:t>
      </w:r>
      <w:r w:rsidR="0037264F" w:rsidRPr="00FE1A2A">
        <w:rPr>
          <w:rFonts w:asciiTheme="majorHAnsi" w:hAnsiTheme="majorHAnsi" w:cstheme="majorHAnsi"/>
          <w:sz w:val="24"/>
          <w:szCs w:val="24"/>
        </w:rPr>
        <w:lastRenderedPageBreak/>
        <w:t xml:space="preserve">could examine the reasoning behind the automatic processes such as implicit stereotyping, and further </w:t>
      </w:r>
      <w:proofErr w:type="gramStart"/>
      <w:r w:rsidR="0037264F" w:rsidRPr="00FE1A2A">
        <w:rPr>
          <w:rFonts w:asciiTheme="majorHAnsi" w:hAnsiTheme="majorHAnsi" w:cstheme="majorHAnsi"/>
          <w:sz w:val="24"/>
          <w:szCs w:val="24"/>
        </w:rPr>
        <w:t>look into</w:t>
      </w:r>
      <w:proofErr w:type="gramEnd"/>
      <w:r w:rsidR="0037264F" w:rsidRPr="00FE1A2A">
        <w:rPr>
          <w:rFonts w:asciiTheme="majorHAnsi" w:hAnsiTheme="majorHAnsi" w:cstheme="majorHAnsi"/>
          <w:sz w:val="24"/>
          <w:szCs w:val="24"/>
        </w:rPr>
        <w:t xml:space="preserve"> the role that media has on racial stereotyping. Media producers could in turn, change the ways in which they discriminate against individuals from racially different backgrounds</w:t>
      </w:r>
      <w:r w:rsidR="00AD476E">
        <w:rPr>
          <w:rFonts w:asciiTheme="majorHAnsi" w:hAnsiTheme="majorHAnsi" w:cstheme="majorHAnsi"/>
          <w:sz w:val="24"/>
          <w:szCs w:val="24"/>
        </w:rPr>
        <w:t>,</w:t>
      </w:r>
      <w:r w:rsidR="0037264F" w:rsidRPr="00FE1A2A">
        <w:rPr>
          <w:rFonts w:asciiTheme="majorHAnsi" w:hAnsiTheme="majorHAnsi" w:cstheme="majorHAnsi"/>
          <w:sz w:val="24"/>
          <w:szCs w:val="24"/>
        </w:rPr>
        <w:t xml:space="preserve"> in order to further develop individuals automatic stereotyping that </w:t>
      </w:r>
      <w:r w:rsidR="00AD476E">
        <w:rPr>
          <w:rFonts w:asciiTheme="majorHAnsi" w:hAnsiTheme="majorHAnsi" w:cstheme="majorHAnsi"/>
          <w:sz w:val="24"/>
          <w:szCs w:val="24"/>
        </w:rPr>
        <w:t xml:space="preserve">they </w:t>
      </w:r>
      <w:r w:rsidR="0037264F" w:rsidRPr="00FE1A2A">
        <w:rPr>
          <w:rFonts w:asciiTheme="majorHAnsi" w:hAnsiTheme="majorHAnsi" w:cstheme="majorHAnsi"/>
          <w:sz w:val="24"/>
          <w:szCs w:val="24"/>
        </w:rPr>
        <w:t xml:space="preserve">are so readily set out to do, and instead, change the stereotypes to more positive characterisations surrounding racially different individuals instead of the constant negative ones so easily made today. </w:t>
      </w:r>
      <w:bookmarkStart w:id="0" w:name="_GoBack"/>
      <w:bookmarkEnd w:id="0"/>
    </w:p>
    <w:p w14:paraId="41F69F9D" w14:textId="77777777" w:rsidR="00FE1A2A" w:rsidRPr="00FE1A2A" w:rsidRDefault="00FE1A2A" w:rsidP="00FE1A2A">
      <w:pPr>
        <w:rPr>
          <w:rFonts w:asciiTheme="majorHAnsi" w:hAnsiTheme="majorHAnsi" w:cstheme="majorHAnsi"/>
          <w:sz w:val="24"/>
          <w:szCs w:val="24"/>
        </w:rPr>
      </w:pPr>
      <w:r w:rsidRPr="00FE1A2A">
        <w:rPr>
          <w:rFonts w:asciiTheme="majorHAnsi" w:hAnsiTheme="majorHAnsi" w:cstheme="majorHAnsi"/>
          <w:sz w:val="24"/>
          <w:szCs w:val="24"/>
          <w:u w:val="single"/>
        </w:rPr>
        <w:t xml:space="preserve">References </w:t>
      </w:r>
    </w:p>
    <w:p w14:paraId="2D562E97" w14:textId="77777777" w:rsidR="00FE1A2A" w:rsidRPr="00FE1A2A" w:rsidRDefault="00FE1A2A" w:rsidP="00FE1A2A">
      <w:pPr>
        <w:rPr>
          <w:rFonts w:asciiTheme="majorHAnsi" w:hAnsiTheme="majorHAnsi" w:cstheme="majorHAnsi"/>
          <w:sz w:val="24"/>
          <w:szCs w:val="24"/>
        </w:rPr>
      </w:pPr>
      <w:r w:rsidRPr="00FE1A2A">
        <w:rPr>
          <w:rFonts w:asciiTheme="majorHAnsi" w:hAnsiTheme="majorHAnsi" w:cstheme="majorHAnsi"/>
          <w:sz w:val="24"/>
          <w:szCs w:val="24"/>
          <w:shd w:val="clear" w:color="auto" w:fill="FFFFFF"/>
        </w:rPr>
        <w:t xml:space="preserve">Abraham, L., &amp; Appiah, O. (2006). Framing news stories: The role of visual imagery in priming racial </w:t>
      </w:r>
      <w:r w:rsidRPr="00FE1A2A">
        <w:rPr>
          <w:rFonts w:asciiTheme="majorHAnsi" w:hAnsiTheme="majorHAnsi" w:cstheme="majorHAnsi"/>
          <w:sz w:val="24"/>
          <w:szCs w:val="24"/>
          <w:shd w:val="clear" w:color="auto" w:fill="FFFFFF"/>
        </w:rPr>
        <w:tab/>
        <w:t>stereotypes. </w:t>
      </w:r>
      <w:r w:rsidRPr="00FE1A2A">
        <w:rPr>
          <w:rFonts w:asciiTheme="majorHAnsi" w:hAnsiTheme="majorHAnsi" w:cstheme="majorHAnsi"/>
          <w:i/>
          <w:iCs/>
          <w:sz w:val="24"/>
          <w:szCs w:val="24"/>
          <w:shd w:val="clear" w:color="auto" w:fill="FFFFFF"/>
        </w:rPr>
        <w:t>The Howard Journal of Communications</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17</w:t>
      </w:r>
      <w:r w:rsidRPr="00FE1A2A">
        <w:rPr>
          <w:rFonts w:asciiTheme="majorHAnsi" w:hAnsiTheme="majorHAnsi" w:cstheme="majorHAnsi"/>
          <w:sz w:val="24"/>
          <w:szCs w:val="24"/>
          <w:shd w:val="clear" w:color="auto" w:fill="FFFFFF"/>
        </w:rPr>
        <w:t xml:space="preserve">(3), 183-203. </w:t>
      </w:r>
    </w:p>
    <w:p w14:paraId="5E46278D" w14:textId="77777777" w:rsidR="00FE1A2A" w:rsidRPr="00FE1A2A" w:rsidRDefault="00FE1A2A" w:rsidP="00FE1A2A">
      <w:pPr>
        <w:rPr>
          <w:rFonts w:asciiTheme="majorHAnsi" w:hAnsiTheme="majorHAnsi" w:cstheme="majorHAnsi"/>
          <w:sz w:val="24"/>
          <w:szCs w:val="24"/>
          <w:shd w:val="clear" w:color="auto" w:fill="FFFFFF"/>
        </w:rPr>
      </w:pPr>
      <w:proofErr w:type="spellStart"/>
      <w:r w:rsidRPr="00FE1A2A">
        <w:rPr>
          <w:rFonts w:asciiTheme="majorHAnsi" w:hAnsiTheme="majorHAnsi" w:cstheme="majorHAnsi"/>
          <w:sz w:val="24"/>
          <w:szCs w:val="24"/>
          <w:shd w:val="clear" w:color="auto" w:fill="FFFFFF"/>
        </w:rPr>
        <w:t>Ashforth</w:t>
      </w:r>
      <w:proofErr w:type="spellEnd"/>
      <w:r w:rsidRPr="00FE1A2A">
        <w:rPr>
          <w:rFonts w:asciiTheme="majorHAnsi" w:hAnsiTheme="majorHAnsi" w:cstheme="majorHAnsi"/>
          <w:sz w:val="24"/>
          <w:szCs w:val="24"/>
          <w:shd w:val="clear" w:color="auto" w:fill="FFFFFF"/>
        </w:rPr>
        <w:t xml:space="preserve">, B. E., &amp; </w:t>
      </w:r>
      <w:proofErr w:type="spellStart"/>
      <w:r w:rsidRPr="00FE1A2A">
        <w:rPr>
          <w:rFonts w:asciiTheme="majorHAnsi" w:hAnsiTheme="majorHAnsi" w:cstheme="majorHAnsi"/>
          <w:sz w:val="24"/>
          <w:szCs w:val="24"/>
          <w:shd w:val="clear" w:color="auto" w:fill="FFFFFF"/>
        </w:rPr>
        <w:t>Mael</w:t>
      </w:r>
      <w:proofErr w:type="spellEnd"/>
      <w:r w:rsidRPr="00FE1A2A">
        <w:rPr>
          <w:rFonts w:asciiTheme="majorHAnsi" w:hAnsiTheme="majorHAnsi" w:cstheme="majorHAnsi"/>
          <w:sz w:val="24"/>
          <w:szCs w:val="24"/>
          <w:shd w:val="clear" w:color="auto" w:fill="FFFFFF"/>
        </w:rPr>
        <w:t>, F. (1989). Social identity theory and the organization. </w:t>
      </w:r>
      <w:r w:rsidRPr="00FE1A2A">
        <w:rPr>
          <w:rFonts w:asciiTheme="majorHAnsi" w:hAnsiTheme="majorHAnsi" w:cstheme="majorHAnsi"/>
          <w:i/>
          <w:iCs/>
          <w:sz w:val="24"/>
          <w:szCs w:val="24"/>
          <w:shd w:val="clear" w:color="auto" w:fill="FFFFFF"/>
        </w:rPr>
        <w:t xml:space="preserve">Academy of </w:t>
      </w:r>
      <w:r w:rsidRPr="00FE1A2A">
        <w:rPr>
          <w:rFonts w:asciiTheme="majorHAnsi" w:hAnsiTheme="majorHAnsi" w:cstheme="majorHAnsi"/>
          <w:i/>
          <w:iCs/>
          <w:sz w:val="24"/>
          <w:szCs w:val="24"/>
          <w:shd w:val="clear" w:color="auto" w:fill="FFFFFF"/>
        </w:rPr>
        <w:tab/>
        <w:t>management review</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14</w:t>
      </w:r>
      <w:r w:rsidRPr="00FE1A2A">
        <w:rPr>
          <w:rFonts w:asciiTheme="majorHAnsi" w:hAnsiTheme="majorHAnsi" w:cstheme="majorHAnsi"/>
          <w:sz w:val="24"/>
          <w:szCs w:val="24"/>
          <w:shd w:val="clear" w:color="auto" w:fill="FFFFFF"/>
        </w:rPr>
        <w:t xml:space="preserve">(1), 20-39. </w:t>
      </w:r>
    </w:p>
    <w:p w14:paraId="44683E1D"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 xml:space="preserve">Brigham, J. C. (1971). Racial stereotypes, attitudes, and evaluations of and </w:t>
      </w:r>
      <w:proofErr w:type="spellStart"/>
      <w:r w:rsidRPr="00FE1A2A">
        <w:rPr>
          <w:rFonts w:asciiTheme="majorHAnsi" w:hAnsiTheme="majorHAnsi" w:cstheme="majorHAnsi"/>
          <w:sz w:val="24"/>
          <w:szCs w:val="24"/>
          <w:shd w:val="clear" w:color="auto" w:fill="FFFFFF"/>
        </w:rPr>
        <w:t>behavioral</w:t>
      </w:r>
      <w:proofErr w:type="spellEnd"/>
      <w:r w:rsidRPr="00FE1A2A">
        <w:rPr>
          <w:rFonts w:asciiTheme="majorHAnsi" w:hAnsiTheme="majorHAnsi" w:cstheme="majorHAnsi"/>
          <w:sz w:val="24"/>
          <w:szCs w:val="24"/>
          <w:shd w:val="clear" w:color="auto" w:fill="FFFFFF"/>
        </w:rPr>
        <w:t xml:space="preserve"> intentions </w:t>
      </w:r>
      <w:r w:rsidRPr="00FE1A2A">
        <w:rPr>
          <w:rFonts w:asciiTheme="majorHAnsi" w:hAnsiTheme="majorHAnsi" w:cstheme="majorHAnsi"/>
          <w:sz w:val="24"/>
          <w:szCs w:val="24"/>
          <w:shd w:val="clear" w:color="auto" w:fill="FFFFFF"/>
        </w:rPr>
        <w:tab/>
        <w:t>toward Negroes and Whites. </w:t>
      </w:r>
      <w:r w:rsidRPr="00FE1A2A">
        <w:rPr>
          <w:rFonts w:asciiTheme="majorHAnsi" w:hAnsiTheme="majorHAnsi" w:cstheme="majorHAnsi"/>
          <w:i/>
          <w:iCs/>
          <w:sz w:val="24"/>
          <w:szCs w:val="24"/>
          <w:shd w:val="clear" w:color="auto" w:fill="FFFFFF"/>
        </w:rPr>
        <w:t>Sociometry</w:t>
      </w:r>
      <w:r w:rsidRPr="00FE1A2A">
        <w:rPr>
          <w:rFonts w:asciiTheme="majorHAnsi" w:hAnsiTheme="majorHAnsi" w:cstheme="majorHAnsi"/>
          <w:sz w:val="24"/>
          <w:szCs w:val="24"/>
          <w:shd w:val="clear" w:color="auto" w:fill="FFFFFF"/>
        </w:rPr>
        <w:t>, 360-380.</w:t>
      </w:r>
    </w:p>
    <w:p w14:paraId="6E23BBF8"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 xml:space="preserve">Dukes, K. N., &amp; Gaither, S. E. (2017). Black racial stereotypes and victim blaming: Implications for </w:t>
      </w:r>
      <w:r w:rsidRPr="00FE1A2A">
        <w:rPr>
          <w:rFonts w:asciiTheme="majorHAnsi" w:hAnsiTheme="majorHAnsi" w:cstheme="majorHAnsi"/>
          <w:sz w:val="24"/>
          <w:szCs w:val="24"/>
          <w:shd w:val="clear" w:color="auto" w:fill="FFFFFF"/>
        </w:rPr>
        <w:tab/>
        <w:t xml:space="preserve">media coverage and criminal proceedings in cases of police violence against racial and ethnic </w:t>
      </w:r>
      <w:r w:rsidRPr="00FE1A2A">
        <w:rPr>
          <w:rFonts w:asciiTheme="majorHAnsi" w:hAnsiTheme="majorHAnsi" w:cstheme="majorHAnsi"/>
          <w:sz w:val="24"/>
          <w:szCs w:val="24"/>
          <w:shd w:val="clear" w:color="auto" w:fill="FFFFFF"/>
        </w:rPr>
        <w:tab/>
        <w:t>minorities. </w:t>
      </w:r>
      <w:r w:rsidRPr="00FE1A2A">
        <w:rPr>
          <w:rFonts w:asciiTheme="majorHAnsi" w:hAnsiTheme="majorHAnsi" w:cstheme="majorHAnsi"/>
          <w:i/>
          <w:iCs/>
          <w:sz w:val="24"/>
          <w:szCs w:val="24"/>
          <w:shd w:val="clear" w:color="auto" w:fill="FFFFFF"/>
        </w:rPr>
        <w:t>Journal of Social Issues</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73</w:t>
      </w:r>
      <w:r w:rsidRPr="00FE1A2A">
        <w:rPr>
          <w:rFonts w:asciiTheme="majorHAnsi" w:hAnsiTheme="majorHAnsi" w:cstheme="majorHAnsi"/>
          <w:sz w:val="24"/>
          <w:szCs w:val="24"/>
          <w:shd w:val="clear" w:color="auto" w:fill="FFFFFF"/>
        </w:rPr>
        <w:t xml:space="preserve">(4), 789-807. </w:t>
      </w:r>
    </w:p>
    <w:p w14:paraId="6BEF0656"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 xml:space="preserve">Glenn, C. L., &amp; Cunningham, L. J. (2009). The power of black magic: The magical negro and white </w:t>
      </w:r>
      <w:r w:rsidRPr="00FE1A2A">
        <w:rPr>
          <w:rFonts w:asciiTheme="majorHAnsi" w:hAnsiTheme="majorHAnsi" w:cstheme="majorHAnsi"/>
          <w:sz w:val="24"/>
          <w:szCs w:val="24"/>
          <w:shd w:val="clear" w:color="auto" w:fill="FFFFFF"/>
        </w:rPr>
        <w:tab/>
        <w:t>salvation in film. </w:t>
      </w:r>
      <w:r w:rsidRPr="00FE1A2A">
        <w:rPr>
          <w:rFonts w:asciiTheme="majorHAnsi" w:hAnsiTheme="majorHAnsi" w:cstheme="majorHAnsi"/>
          <w:i/>
          <w:iCs/>
          <w:sz w:val="24"/>
          <w:szCs w:val="24"/>
          <w:shd w:val="clear" w:color="auto" w:fill="FFFFFF"/>
        </w:rPr>
        <w:t>Journal of Black Studies</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40</w:t>
      </w:r>
      <w:r w:rsidRPr="00FE1A2A">
        <w:rPr>
          <w:rFonts w:asciiTheme="majorHAnsi" w:hAnsiTheme="majorHAnsi" w:cstheme="majorHAnsi"/>
          <w:sz w:val="24"/>
          <w:szCs w:val="24"/>
          <w:shd w:val="clear" w:color="auto" w:fill="FFFFFF"/>
        </w:rPr>
        <w:t xml:space="preserve">(2), 135-152. </w:t>
      </w:r>
    </w:p>
    <w:p w14:paraId="4BD30B26"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 xml:space="preserve">Green, L. (1998). Stereotypes: Negative racial stereotypes and their effect on attitudes toward </w:t>
      </w:r>
      <w:r w:rsidRPr="00FE1A2A">
        <w:rPr>
          <w:rFonts w:asciiTheme="majorHAnsi" w:hAnsiTheme="majorHAnsi" w:cstheme="majorHAnsi"/>
          <w:sz w:val="24"/>
          <w:szCs w:val="24"/>
          <w:shd w:val="clear" w:color="auto" w:fill="FFFFFF"/>
        </w:rPr>
        <w:tab/>
        <w:t>African-Americans. </w:t>
      </w:r>
      <w:r w:rsidRPr="00FE1A2A">
        <w:rPr>
          <w:rFonts w:asciiTheme="majorHAnsi" w:hAnsiTheme="majorHAnsi" w:cstheme="majorHAnsi"/>
          <w:i/>
          <w:iCs/>
          <w:sz w:val="24"/>
          <w:szCs w:val="24"/>
          <w:shd w:val="clear" w:color="auto" w:fill="FFFFFF"/>
        </w:rPr>
        <w:t>Perspectives on Multiculturalism and Cultural Identity</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11</w:t>
      </w:r>
      <w:r w:rsidRPr="00FE1A2A">
        <w:rPr>
          <w:rFonts w:asciiTheme="majorHAnsi" w:hAnsiTheme="majorHAnsi" w:cstheme="majorHAnsi"/>
          <w:sz w:val="24"/>
          <w:szCs w:val="24"/>
          <w:shd w:val="clear" w:color="auto" w:fill="FFFFFF"/>
        </w:rPr>
        <w:t>(1).</w:t>
      </w:r>
    </w:p>
    <w:p w14:paraId="7A5F9F05"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 xml:space="preserve">Hansen, C. H., &amp; Hansen, R. D. (1988). How rock music videos can change what is seen when boy </w:t>
      </w:r>
      <w:r w:rsidRPr="00FE1A2A">
        <w:rPr>
          <w:rFonts w:asciiTheme="majorHAnsi" w:hAnsiTheme="majorHAnsi" w:cstheme="majorHAnsi"/>
          <w:sz w:val="24"/>
          <w:szCs w:val="24"/>
          <w:shd w:val="clear" w:color="auto" w:fill="FFFFFF"/>
        </w:rPr>
        <w:tab/>
        <w:t>meets girl: Priming stereotypic appraisal of social interactions. </w:t>
      </w:r>
      <w:r w:rsidRPr="00FE1A2A">
        <w:rPr>
          <w:rFonts w:asciiTheme="majorHAnsi" w:hAnsiTheme="majorHAnsi" w:cstheme="majorHAnsi"/>
          <w:i/>
          <w:iCs/>
          <w:sz w:val="24"/>
          <w:szCs w:val="24"/>
          <w:shd w:val="clear" w:color="auto" w:fill="FFFFFF"/>
        </w:rPr>
        <w:t>Sex Roles</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19</w:t>
      </w:r>
      <w:r w:rsidRPr="00FE1A2A">
        <w:rPr>
          <w:rFonts w:asciiTheme="majorHAnsi" w:hAnsiTheme="majorHAnsi" w:cstheme="majorHAnsi"/>
          <w:sz w:val="24"/>
          <w:szCs w:val="24"/>
          <w:shd w:val="clear" w:color="auto" w:fill="FFFFFF"/>
        </w:rPr>
        <w:t xml:space="preserve">(5-6), 287-316. </w:t>
      </w:r>
    </w:p>
    <w:p w14:paraId="41648A70"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 xml:space="preserve">Huddy, L. (2001). From social to political identity: A critical examination of social identity </w:t>
      </w:r>
      <w:r w:rsidRPr="00FE1A2A">
        <w:rPr>
          <w:rFonts w:asciiTheme="majorHAnsi" w:hAnsiTheme="majorHAnsi" w:cstheme="majorHAnsi"/>
          <w:sz w:val="24"/>
          <w:szCs w:val="24"/>
          <w:shd w:val="clear" w:color="auto" w:fill="FFFFFF"/>
        </w:rPr>
        <w:tab/>
        <w:t>theory. </w:t>
      </w:r>
      <w:r w:rsidRPr="00FE1A2A">
        <w:rPr>
          <w:rFonts w:asciiTheme="majorHAnsi" w:hAnsiTheme="majorHAnsi" w:cstheme="majorHAnsi"/>
          <w:i/>
          <w:iCs/>
          <w:sz w:val="24"/>
          <w:szCs w:val="24"/>
          <w:shd w:val="clear" w:color="auto" w:fill="FFFFFF"/>
        </w:rPr>
        <w:t>Political psychology</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22</w:t>
      </w:r>
      <w:r w:rsidRPr="00FE1A2A">
        <w:rPr>
          <w:rFonts w:asciiTheme="majorHAnsi" w:hAnsiTheme="majorHAnsi" w:cstheme="majorHAnsi"/>
          <w:sz w:val="24"/>
          <w:szCs w:val="24"/>
          <w:shd w:val="clear" w:color="auto" w:fill="FFFFFF"/>
        </w:rPr>
        <w:t xml:space="preserve">(1), 127-156. </w:t>
      </w:r>
    </w:p>
    <w:p w14:paraId="491FBBD6"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 xml:space="preserve">Hurwitz, J., &amp; Peffley, M. (1997). Public perceptions of race and crime: The role of racial </w:t>
      </w:r>
      <w:r w:rsidRPr="00FE1A2A">
        <w:rPr>
          <w:rFonts w:asciiTheme="majorHAnsi" w:hAnsiTheme="majorHAnsi" w:cstheme="majorHAnsi"/>
          <w:sz w:val="24"/>
          <w:szCs w:val="24"/>
          <w:shd w:val="clear" w:color="auto" w:fill="FFFFFF"/>
        </w:rPr>
        <w:tab/>
        <w:t>stereotypes. </w:t>
      </w:r>
      <w:r w:rsidRPr="00FE1A2A">
        <w:rPr>
          <w:rFonts w:asciiTheme="majorHAnsi" w:hAnsiTheme="majorHAnsi" w:cstheme="majorHAnsi"/>
          <w:i/>
          <w:iCs/>
          <w:sz w:val="24"/>
          <w:szCs w:val="24"/>
          <w:shd w:val="clear" w:color="auto" w:fill="FFFFFF"/>
        </w:rPr>
        <w:t>American journal of political science</w:t>
      </w:r>
      <w:r w:rsidRPr="00FE1A2A">
        <w:rPr>
          <w:rFonts w:asciiTheme="majorHAnsi" w:hAnsiTheme="majorHAnsi" w:cstheme="majorHAnsi"/>
          <w:sz w:val="24"/>
          <w:szCs w:val="24"/>
          <w:shd w:val="clear" w:color="auto" w:fill="FFFFFF"/>
        </w:rPr>
        <w:t xml:space="preserve">, 375-401. </w:t>
      </w:r>
    </w:p>
    <w:p w14:paraId="6175CFB7" w14:textId="77777777" w:rsidR="00FE1A2A" w:rsidRPr="00FE1A2A" w:rsidRDefault="00FE1A2A" w:rsidP="00FE1A2A">
      <w:pPr>
        <w:rPr>
          <w:rFonts w:asciiTheme="majorHAnsi" w:hAnsiTheme="majorHAnsi" w:cstheme="majorHAnsi"/>
          <w:sz w:val="24"/>
          <w:szCs w:val="24"/>
          <w:shd w:val="clear" w:color="auto" w:fill="FFFFFF"/>
        </w:rPr>
      </w:pPr>
      <w:proofErr w:type="spellStart"/>
      <w:r w:rsidRPr="00FE1A2A">
        <w:rPr>
          <w:rFonts w:asciiTheme="majorHAnsi" w:hAnsiTheme="majorHAnsi" w:cstheme="majorHAnsi"/>
          <w:sz w:val="24"/>
          <w:szCs w:val="24"/>
          <w:shd w:val="clear" w:color="auto" w:fill="FFFFFF"/>
        </w:rPr>
        <w:t>Kluegel</w:t>
      </w:r>
      <w:proofErr w:type="spellEnd"/>
      <w:r w:rsidRPr="00FE1A2A">
        <w:rPr>
          <w:rFonts w:asciiTheme="majorHAnsi" w:hAnsiTheme="majorHAnsi" w:cstheme="majorHAnsi"/>
          <w:sz w:val="24"/>
          <w:szCs w:val="24"/>
          <w:shd w:val="clear" w:color="auto" w:fill="FFFFFF"/>
        </w:rPr>
        <w:t>, J. R., &amp; Smith, E. R. (1982). Whites' beliefs about Blacks' opportunity. </w:t>
      </w:r>
      <w:r w:rsidRPr="00FE1A2A">
        <w:rPr>
          <w:rFonts w:asciiTheme="majorHAnsi" w:hAnsiTheme="majorHAnsi" w:cstheme="majorHAnsi"/>
          <w:i/>
          <w:iCs/>
          <w:sz w:val="24"/>
          <w:szCs w:val="24"/>
          <w:shd w:val="clear" w:color="auto" w:fill="FFFFFF"/>
        </w:rPr>
        <w:t xml:space="preserve">American Sociological </w:t>
      </w:r>
      <w:r w:rsidRPr="00FE1A2A">
        <w:rPr>
          <w:rFonts w:asciiTheme="majorHAnsi" w:hAnsiTheme="majorHAnsi" w:cstheme="majorHAnsi"/>
          <w:i/>
          <w:iCs/>
          <w:sz w:val="24"/>
          <w:szCs w:val="24"/>
          <w:shd w:val="clear" w:color="auto" w:fill="FFFFFF"/>
        </w:rPr>
        <w:tab/>
        <w:t>Review</w:t>
      </w:r>
      <w:r w:rsidRPr="00FE1A2A">
        <w:rPr>
          <w:rFonts w:asciiTheme="majorHAnsi" w:hAnsiTheme="majorHAnsi" w:cstheme="majorHAnsi"/>
          <w:sz w:val="24"/>
          <w:szCs w:val="24"/>
          <w:shd w:val="clear" w:color="auto" w:fill="FFFFFF"/>
        </w:rPr>
        <w:t>, 518-532.</w:t>
      </w:r>
    </w:p>
    <w:p w14:paraId="7FAE8A8D"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Lapchick, R. E. (2000). Crime and athletes: New racial stereotypes. </w:t>
      </w:r>
      <w:r w:rsidRPr="00FE1A2A">
        <w:rPr>
          <w:rFonts w:asciiTheme="majorHAnsi" w:hAnsiTheme="majorHAnsi" w:cstheme="majorHAnsi"/>
          <w:i/>
          <w:iCs/>
          <w:sz w:val="24"/>
          <w:szCs w:val="24"/>
          <w:shd w:val="clear" w:color="auto" w:fill="FFFFFF"/>
        </w:rPr>
        <w:t>Society</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37</w:t>
      </w:r>
      <w:r w:rsidRPr="00FE1A2A">
        <w:rPr>
          <w:rFonts w:asciiTheme="majorHAnsi" w:hAnsiTheme="majorHAnsi" w:cstheme="majorHAnsi"/>
          <w:sz w:val="24"/>
          <w:szCs w:val="24"/>
          <w:shd w:val="clear" w:color="auto" w:fill="FFFFFF"/>
        </w:rPr>
        <w:t xml:space="preserve">(3), 14-20. </w:t>
      </w:r>
    </w:p>
    <w:p w14:paraId="660632B7"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McConahay, J. B., &amp; Hough Jr, J. C. (1976). Symbolic racism. </w:t>
      </w:r>
      <w:r w:rsidRPr="00FE1A2A">
        <w:rPr>
          <w:rFonts w:asciiTheme="majorHAnsi" w:hAnsiTheme="majorHAnsi" w:cstheme="majorHAnsi"/>
          <w:i/>
          <w:iCs/>
          <w:sz w:val="24"/>
          <w:szCs w:val="24"/>
          <w:shd w:val="clear" w:color="auto" w:fill="FFFFFF"/>
        </w:rPr>
        <w:t>Journal of social issues</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32</w:t>
      </w:r>
      <w:r w:rsidRPr="00FE1A2A">
        <w:rPr>
          <w:rFonts w:asciiTheme="majorHAnsi" w:hAnsiTheme="majorHAnsi" w:cstheme="majorHAnsi"/>
          <w:sz w:val="24"/>
          <w:szCs w:val="24"/>
          <w:shd w:val="clear" w:color="auto" w:fill="FFFFFF"/>
        </w:rPr>
        <w:t xml:space="preserve">(2), 23-45. </w:t>
      </w:r>
    </w:p>
    <w:p w14:paraId="16D47B1D"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lastRenderedPageBreak/>
        <w:t xml:space="preserve">Park, B., &amp; Judd, C. M. (2005). Rethinking the link between categorization and prejudice within the </w:t>
      </w:r>
      <w:r w:rsidRPr="00FE1A2A">
        <w:rPr>
          <w:rFonts w:asciiTheme="majorHAnsi" w:hAnsiTheme="majorHAnsi" w:cstheme="majorHAnsi"/>
          <w:sz w:val="24"/>
          <w:szCs w:val="24"/>
          <w:shd w:val="clear" w:color="auto" w:fill="FFFFFF"/>
        </w:rPr>
        <w:tab/>
        <w:t>social cognition perspective. </w:t>
      </w:r>
      <w:r w:rsidRPr="00FE1A2A">
        <w:rPr>
          <w:rFonts w:asciiTheme="majorHAnsi" w:hAnsiTheme="majorHAnsi" w:cstheme="majorHAnsi"/>
          <w:i/>
          <w:iCs/>
          <w:sz w:val="24"/>
          <w:szCs w:val="24"/>
          <w:shd w:val="clear" w:color="auto" w:fill="FFFFFF"/>
        </w:rPr>
        <w:t>Personality and Social Psychology Review</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9</w:t>
      </w:r>
      <w:r w:rsidRPr="00FE1A2A">
        <w:rPr>
          <w:rFonts w:asciiTheme="majorHAnsi" w:hAnsiTheme="majorHAnsi" w:cstheme="majorHAnsi"/>
          <w:sz w:val="24"/>
          <w:szCs w:val="24"/>
          <w:shd w:val="clear" w:color="auto" w:fill="FFFFFF"/>
        </w:rPr>
        <w:t xml:space="preserve">(2), 108-130. </w:t>
      </w:r>
    </w:p>
    <w:p w14:paraId="7083B8D6"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 xml:space="preserve">Park, J. H., Gabbadon, N. G., &amp; </w:t>
      </w:r>
      <w:proofErr w:type="spellStart"/>
      <w:r w:rsidRPr="00FE1A2A">
        <w:rPr>
          <w:rFonts w:asciiTheme="majorHAnsi" w:hAnsiTheme="majorHAnsi" w:cstheme="majorHAnsi"/>
          <w:sz w:val="24"/>
          <w:szCs w:val="24"/>
          <w:shd w:val="clear" w:color="auto" w:fill="FFFFFF"/>
        </w:rPr>
        <w:t>Chernin</w:t>
      </w:r>
      <w:proofErr w:type="spellEnd"/>
      <w:r w:rsidRPr="00FE1A2A">
        <w:rPr>
          <w:rFonts w:asciiTheme="majorHAnsi" w:hAnsiTheme="majorHAnsi" w:cstheme="majorHAnsi"/>
          <w:sz w:val="24"/>
          <w:szCs w:val="24"/>
          <w:shd w:val="clear" w:color="auto" w:fill="FFFFFF"/>
        </w:rPr>
        <w:t xml:space="preserve">, A. R. (2006). Naturalizing racial differences through </w:t>
      </w:r>
      <w:r w:rsidRPr="00FE1A2A">
        <w:rPr>
          <w:rFonts w:asciiTheme="majorHAnsi" w:hAnsiTheme="majorHAnsi" w:cstheme="majorHAnsi"/>
          <w:sz w:val="24"/>
          <w:szCs w:val="24"/>
          <w:shd w:val="clear" w:color="auto" w:fill="FFFFFF"/>
        </w:rPr>
        <w:tab/>
        <w:t>comedy: Asian, Black, and White views on racial stereotypes in Rush Hour 2. </w:t>
      </w:r>
      <w:r w:rsidRPr="00FE1A2A">
        <w:rPr>
          <w:rFonts w:asciiTheme="majorHAnsi" w:hAnsiTheme="majorHAnsi" w:cstheme="majorHAnsi"/>
          <w:i/>
          <w:iCs/>
          <w:sz w:val="24"/>
          <w:szCs w:val="24"/>
          <w:shd w:val="clear" w:color="auto" w:fill="FFFFFF"/>
        </w:rPr>
        <w:t xml:space="preserve">Journal of </w:t>
      </w:r>
      <w:r w:rsidRPr="00FE1A2A">
        <w:rPr>
          <w:rFonts w:asciiTheme="majorHAnsi" w:hAnsiTheme="majorHAnsi" w:cstheme="majorHAnsi"/>
          <w:i/>
          <w:iCs/>
          <w:sz w:val="24"/>
          <w:szCs w:val="24"/>
          <w:shd w:val="clear" w:color="auto" w:fill="FFFFFF"/>
        </w:rPr>
        <w:tab/>
      </w:r>
      <w:r w:rsidRPr="00FE1A2A">
        <w:rPr>
          <w:rFonts w:asciiTheme="majorHAnsi" w:hAnsiTheme="majorHAnsi" w:cstheme="majorHAnsi"/>
          <w:i/>
          <w:iCs/>
          <w:sz w:val="24"/>
          <w:szCs w:val="24"/>
          <w:shd w:val="clear" w:color="auto" w:fill="FFFFFF"/>
        </w:rPr>
        <w:tab/>
        <w:t>Communication</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56</w:t>
      </w:r>
      <w:r w:rsidRPr="00FE1A2A">
        <w:rPr>
          <w:rFonts w:asciiTheme="majorHAnsi" w:hAnsiTheme="majorHAnsi" w:cstheme="majorHAnsi"/>
          <w:sz w:val="24"/>
          <w:szCs w:val="24"/>
          <w:shd w:val="clear" w:color="auto" w:fill="FFFFFF"/>
        </w:rPr>
        <w:t xml:space="preserve">(1), 157-177. </w:t>
      </w:r>
    </w:p>
    <w:p w14:paraId="0856D784" w14:textId="77777777" w:rsidR="00FE1A2A" w:rsidRPr="00FE1A2A" w:rsidRDefault="00FE1A2A" w:rsidP="00FE1A2A">
      <w:pPr>
        <w:rPr>
          <w:rFonts w:asciiTheme="majorHAnsi" w:hAnsiTheme="majorHAnsi" w:cstheme="majorHAnsi"/>
          <w:sz w:val="24"/>
          <w:szCs w:val="24"/>
          <w:shd w:val="clear" w:color="auto" w:fill="FFFFFF"/>
        </w:rPr>
      </w:pPr>
      <w:bookmarkStart w:id="1" w:name="_Hlk4440966"/>
      <w:r w:rsidRPr="00FE1A2A">
        <w:rPr>
          <w:rFonts w:asciiTheme="majorHAnsi" w:hAnsiTheme="majorHAnsi" w:cstheme="majorHAnsi"/>
          <w:sz w:val="24"/>
          <w:szCs w:val="24"/>
          <w:shd w:val="clear" w:color="auto" w:fill="FFFFFF"/>
        </w:rPr>
        <w:t xml:space="preserve">Ramasubramanian, S. (2007). </w:t>
      </w:r>
      <w:bookmarkEnd w:id="1"/>
      <w:r w:rsidRPr="00FE1A2A">
        <w:rPr>
          <w:rFonts w:asciiTheme="majorHAnsi" w:hAnsiTheme="majorHAnsi" w:cstheme="majorHAnsi"/>
          <w:sz w:val="24"/>
          <w:szCs w:val="24"/>
          <w:shd w:val="clear" w:color="auto" w:fill="FFFFFF"/>
        </w:rPr>
        <w:t xml:space="preserve">Media-based strategies to reduce racial stereotypes activated by news </w:t>
      </w:r>
      <w:r w:rsidRPr="00FE1A2A">
        <w:rPr>
          <w:rFonts w:asciiTheme="majorHAnsi" w:hAnsiTheme="majorHAnsi" w:cstheme="majorHAnsi"/>
          <w:sz w:val="24"/>
          <w:szCs w:val="24"/>
          <w:shd w:val="clear" w:color="auto" w:fill="FFFFFF"/>
        </w:rPr>
        <w:tab/>
        <w:t>stories. </w:t>
      </w:r>
      <w:r w:rsidRPr="00FE1A2A">
        <w:rPr>
          <w:rFonts w:asciiTheme="majorHAnsi" w:hAnsiTheme="majorHAnsi" w:cstheme="majorHAnsi"/>
          <w:i/>
          <w:iCs/>
          <w:sz w:val="24"/>
          <w:szCs w:val="24"/>
          <w:shd w:val="clear" w:color="auto" w:fill="FFFFFF"/>
        </w:rPr>
        <w:t>Journalism &amp; Mass Communication Quarterly</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84</w:t>
      </w:r>
      <w:r w:rsidRPr="00FE1A2A">
        <w:rPr>
          <w:rFonts w:asciiTheme="majorHAnsi" w:hAnsiTheme="majorHAnsi" w:cstheme="majorHAnsi"/>
          <w:sz w:val="24"/>
          <w:szCs w:val="24"/>
          <w:shd w:val="clear" w:color="auto" w:fill="FFFFFF"/>
        </w:rPr>
        <w:t>(2), 249-264.</w:t>
      </w:r>
    </w:p>
    <w:p w14:paraId="06969A7B"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Seiter, E. (1986). Stereotypes and the media: a re-evaluation. </w:t>
      </w:r>
      <w:r w:rsidRPr="00FE1A2A">
        <w:rPr>
          <w:rFonts w:asciiTheme="majorHAnsi" w:hAnsiTheme="majorHAnsi" w:cstheme="majorHAnsi"/>
          <w:i/>
          <w:iCs/>
          <w:sz w:val="24"/>
          <w:szCs w:val="24"/>
          <w:shd w:val="clear" w:color="auto" w:fill="FFFFFF"/>
        </w:rPr>
        <w:t>Journal of communication</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36</w:t>
      </w:r>
      <w:r w:rsidRPr="00FE1A2A">
        <w:rPr>
          <w:rFonts w:asciiTheme="majorHAnsi" w:hAnsiTheme="majorHAnsi" w:cstheme="majorHAnsi"/>
          <w:sz w:val="24"/>
          <w:szCs w:val="24"/>
          <w:shd w:val="clear" w:color="auto" w:fill="FFFFFF"/>
        </w:rPr>
        <w:t>(2), 14-</w:t>
      </w:r>
      <w:r w:rsidRPr="00FE1A2A">
        <w:rPr>
          <w:rFonts w:asciiTheme="majorHAnsi" w:hAnsiTheme="majorHAnsi" w:cstheme="majorHAnsi"/>
          <w:sz w:val="24"/>
          <w:szCs w:val="24"/>
          <w:shd w:val="clear" w:color="auto" w:fill="FFFFFF"/>
        </w:rPr>
        <w:tab/>
        <w:t xml:space="preserve">26. </w:t>
      </w:r>
    </w:p>
    <w:p w14:paraId="5AB104A6"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 xml:space="preserve">Sidanius, J., Devereux, E., &amp; </w:t>
      </w:r>
      <w:proofErr w:type="spellStart"/>
      <w:r w:rsidRPr="00FE1A2A">
        <w:rPr>
          <w:rFonts w:asciiTheme="majorHAnsi" w:hAnsiTheme="majorHAnsi" w:cstheme="majorHAnsi"/>
          <w:sz w:val="24"/>
          <w:szCs w:val="24"/>
          <w:shd w:val="clear" w:color="auto" w:fill="FFFFFF"/>
        </w:rPr>
        <w:t>Pratto</w:t>
      </w:r>
      <w:proofErr w:type="spellEnd"/>
      <w:r w:rsidRPr="00FE1A2A">
        <w:rPr>
          <w:rFonts w:asciiTheme="majorHAnsi" w:hAnsiTheme="majorHAnsi" w:cstheme="majorHAnsi"/>
          <w:sz w:val="24"/>
          <w:szCs w:val="24"/>
          <w:shd w:val="clear" w:color="auto" w:fill="FFFFFF"/>
        </w:rPr>
        <w:t xml:space="preserve">, F. (1992). A comparison of symbolic racism theory and social </w:t>
      </w:r>
      <w:r w:rsidRPr="00FE1A2A">
        <w:rPr>
          <w:rFonts w:asciiTheme="majorHAnsi" w:hAnsiTheme="majorHAnsi" w:cstheme="majorHAnsi"/>
          <w:sz w:val="24"/>
          <w:szCs w:val="24"/>
          <w:shd w:val="clear" w:color="auto" w:fill="FFFFFF"/>
        </w:rPr>
        <w:tab/>
        <w:t>dominance theory as explanations for racial policy attitudes. </w:t>
      </w:r>
      <w:r w:rsidRPr="00FE1A2A">
        <w:rPr>
          <w:rFonts w:asciiTheme="majorHAnsi" w:hAnsiTheme="majorHAnsi" w:cstheme="majorHAnsi"/>
          <w:i/>
          <w:iCs/>
          <w:sz w:val="24"/>
          <w:szCs w:val="24"/>
          <w:shd w:val="clear" w:color="auto" w:fill="FFFFFF"/>
        </w:rPr>
        <w:t xml:space="preserve">The Journal of Social </w:t>
      </w:r>
      <w:r w:rsidRPr="00FE1A2A">
        <w:rPr>
          <w:rFonts w:asciiTheme="majorHAnsi" w:hAnsiTheme="majorHAnsi" w:cstheme="majorHAnsi"/>
          <w:i/>
          <w:iCs/>
          <w:sz w:val="24"/>
          <w:szCs w:val="24"/>
          <w:shd w:val="clear" w:color="auto" w:fill="FFFFFF"/>
        </w:rPr>
        <w:tab/>
      </w:r>
      <w:r w:rsidRPr="00FE1A2A">
        <w:rPr>
          <w:rFonts w:asciiTheme="majorHAnsi" w:hAnsiTheme="majorHAnsi" w:cstheme="majorHAnsi"/>
          <w:i/>
          <w:iCs/>
          <w:sz w:val="24"/>
          <w:szCs w:val="24"/>
          <w:shd w:val="clear" w:color="auto" w:fill="FFFFFF"/>
        </w:rPr>
        <w:tab/>
        <w:t>Psychology</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132</w:t>
      </w:r>
      <w:r w:rsidRPr="00FE1A2A">
        <w:rPr>
          <w:rFonts w:asciiTheme="majorHAnsi" w:hAnsiTheme="majorHAnsi" w:cstheme="majorHAnsi"/>
          <w:sz w:val="24"/>
          <w:szCs w:val="24"/>
          <w:shd w:val="clear" w:color="auto" w:fill="FFFFFF"/>
        </w:rPr>
        <w:t xml:space="preserve">(3), 377-395. </w:t>
      </w:r>
    </w:p>
    <w:p w14:paraId="540C3556"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 xml:space="preserve">Sigelman, L., &amp; Welch, S. (1993). The contact hypothesis revisited: Black-white interaction and </w:t>
      </w:r>
      <w:r w:rsidRPr="00FE1A2A">
        <w:rPr>
          <w:rFonts w:asciiTheme="majorHAnsi" w:hAnsiTheme="majorHAnsi" w:cstheme="majorHAnsi"/>
          <w:sz w:val="24"/>
          <w:szCs w:val="24"/>
          <w:shd w:val="clear" w:color="auto" w:fill="FFFFFF"/>
        </w:rPr>
        <w:tab/>
        <w:t>positive racial attitudes. </w:t>
      </w:r>
      <w:r w:rsidRPr="00FE1A2A">
        <w:rPr>
          <w:rFonts w:asciiTheme="majorHAnsi" w:hAnsiTheme="majorHAnsi" w:cstheme="majorHAnsi"/>
          <w:i/>
          <w:iCs/>
          <w:sz w:val="24"/>
          <w:szCs w:val="24"/>
          <w:shd w:val="clear" w:color="auto" w:fill="FFFFFF"/>
        </w:rPr>
        <w:t>Social forces</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71</w:t>
      </w:r>
      <w:r w:rsidRPr="00FE1A2A">
        <w:rPr>
          <w:rFonts w:asciiTheme="majorHAnsi" w:hAnsiTheme="majorHAnsi" w:cstheme="majorHAnsi"/>
          <w:sz w:val="24"/>
          <w:szCs w:val="24"/>
          <w:shd w:val="clear" w:color="auto" w:fill="FFFFFF"/>
        </w:rPr>
        <w:t xml:space="preserve">(3), 781-795. </w:t>
      </w:r>
    </w:p>
    <w:p w14:paraId="736706B2"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Simpson, L. (2004). Statistics of racial segregation: measures, evidence and policy. </w:t>
      </w:r>
      <w:r w:rsidRPr="00FE1A2A">
        <w:rPr>
          <w:rFonts w:asciiTheme="majorHAnsi" w:hAnsiTheme="majorHAnsi" w:cstheme="majorHAnsi"/>
          <w:i/>
          <w:iCs/>
          <w:sz w:val="24"/>
          <w:szCs w:val="24"/>
          <w:shd w:val="clear" w:color="auto" w:fill="FFFFFF"/>
        </w:rPr>
        <w:t xml:space="preserve">Urban </w:t>
      </w:r>
      <w:r w:rsidRPr="00FE1A2A">
        <w:rPr>
          <w:rFonts w:asciiTheme="majorHAnsi" w:hAnsiTheme="majorHAnsi" w:cstheme="majorHAnsi"/>
          <w:i/>
          <w:iCs/>
          <w:sz w:val="24"/>
          <w:szCs w:val="24"/>
          <w:shd w:val="clear" w:color="auto" w:fill="FFFFFF"/>
        </w:rPr>
        <w:tab/>
        <w:t>studies</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41</w:t>
      </w:r>
      <w:r w:rsidRPr="00FE1A2A">
        <w:rPr>
          <w:rFonts w:asciiTheme="majorHAnsi" w:hAnsiTheme="majorHAnsi" w:cstheme="majorHAnsi"/>
          <w:sz w:val="24"/>
          <w:szCs w:val="24"/>
          <w:shd w:val="clear" w:color="auto" w:fill="FFFFFF"/>
        </w:rPr>
        <w:t xml:space="preserve">(3), 661-681. </w:t>
      </w:r>
    </w:p>
    <w:p w14:paraId="5278CE6D" w14:textId="77777777" w:rsidR="00FE1A2A" w:rsidRPr="00FE1A2A" w:rsidRDefault="00FE1A2A" w:rsidP="00FE1A2A">
      <w:pPr>
        <w:rPr>
          <w:rFonts w:asciiTheme="majorHAnsi" w:hAnsiTheme="majorHAnsi" w:cstheme="majorHAnsi"/>
          <w:sz w:val="24"/>
          <w:szCs w:val="24"/>
          <w:shd w:val="clear" w:color="auto" w:fill="FFFFFF"/>
        </w:rPr>
      </w:pPr>
      <w:r w:rsidRPr="00FE1A2A">
        <w:rPr>
          <w:rFonts w:asciiTheme="majorHAnsi" w:hAnsiTheme="majorHAnsi" w:cstheme="majorHAnsi"/>
          <w:sz w:val="24"/>
          <w:szCs w:val="24"/>
          <w:shd w:val="clear" w:color="auto" w:fill="FFFFFF"/>
        </w:rPr>
        <w:t>Zavyalova, N. (2015). Media through the prism of stereotypes. </w:t>
      </w:r>
      <w:r w:rsidRPr="00FE1A2A">
        <w:rPr>
          <w:rFonts w:asciiTheme="majorHAnsi" w:hAnsiTheme="majorHAnsi" w:cstheme="majorHAnsi"/>
          <w:i/>
          <w:iCs/>
          <w:sz w:val="24"/>
          <w:szCs w:val="24"/>
          <w:shd w:val="clear" w:color="auto" w:fill="FFFFFF"/>
        </w:rPr>
        <w:t xml:space="preserve">International Review of Management </w:t>
      </w:r>
      <w:r w:rsidRPr="00FE1A2A">
        <w:rPr>
          <w:rFonts w:asciiTheme="majorHAnsi" w:hAnsiTheme="majorHAnsi" w:cstheme="majorHAnsi"/>
          <w:i/>
          <w:iCs/>
          <w:sz w:val="24"/>
          <w:szCs w:val="24"/>
          <w:shd w:val="clear" w:color="auto" w:fill="FFFFFF"/>
        </w:rPr>
        <w:tab/>
        <w:t>and Marketing</w:t>
      </w:r>
      <w:r w:rsidRPr="00FE1A2A">
        <w:rPr>
          <w:rFonts w:asciiTheme="majorHAnsi" w:hAnsiTheme="majorHAnsi" w:cstheme="majorHAnsi"/>
          <w:sz w:val="24"/>
          <w:szCs w:val="24"/>
          <w:shd w:val="clear" w:color="auto" w:fill="FFFFFF"/>
        </w:rPr>
        <w:t>, </w:t>
      </w:r>
      <w:r w:rsidRPr="00FE1A2A">
        <w:rPr>
          <w:rFonts w:asciiTheme="majorHAnsi" w:hAnsiTheme="majorHAnsi" w:cstheme="majorHAnsi"/>
          <w:i/>
          <w:iCs/>
          <w:sz w:val="24"/>
          <w:szCs w:val="24"/>
          <w:shd w:val="clear" w:color="auto" w:fill="FFFFFF"/>
        </w:rPr>
        <w:t>5</w:t>
      </w:r>
      <w:r w:rsidRPr="00FE1A2A">
        <w:rPr>
          <w:rFonts w:asciiTheme="majorHAnsi" w:hAnsiTheme="majorHAnsi" w:cstheme="majorHAnsi"/>
          <w:sz w:val="24"/>
          <w:szCs w:val="24"/>
          <w:shd w:val="clear" w:color="auto" w:fill="FFFFFF"/>
        </w:rPr>
        <w:t xml:space="preserve">(1S), 126-130. </w:t>
      </w:r>
    </w:p>
    <w:p w14:paraId="2E2EE193" w14:textId="77777777" w:rsidR="00F25049" w:rsidRPr="00FE1A2A" w:rsidRDefault="00F25049" w:rsidP="00656C20">
      <w:pPr>
        <w:spacing w:line="360" w:lineRule="auto"/>
        <w:rPr>
          <w:rFonts w:asciiTheme="majorHAnsi" w:hAnsiTheme="majorHAnsi" w:cstheme="majorHAnsi"/>
          <w:sz w:val="24"/>
          <w:szCs w:val="24"/>
          <w:shd w:val="clear" w:color="auto" w:fill="FFFFFF"/>
        </w:rPr>
      </w:pPr>
    </w:p>
    <w:p w14:paraId="744C30B0" w14:textId="77777777" w:rsidR="004F0B7E" w:rsidRPr="00FE1A2A" w:rsidRDefault="004F0B7E" w:rsidP="00656C20">
      <w:pPr>
        <w:spacing w:line="360" w:lineRule="auto"/>
        <w:rPr>
          <w:rFonts w:asciiTheme="majorHAnsi" w:hAnsiTheme="majorHAnsi" w:cstheme="majorHAnsi"/>
          <w:sz w:val="24"/>
          <w:szCs w:val="24"/>
          <w:shd w:val="clear" w:color="auto" w:fill="FFFFFF"/>
        </w:rPr>
      </w:pPr>
    </w:p>
    <w:p w14:paraId="07A48450" w14:textId="77777777" w:rsidR="001C40C3" w:rsidRPr="00FE1A2A" w:rsidRDefault="001C40C3" w:rsidP="00656C20">
      <w:pPr>
        <w:spacing w:line="360" w:lineRule="auto"/>
        <w:rPr>
          <w:rFonts w:asciiTheme="majorHAnsi" w:hAnsiTheme="majorHAnsi" w:cstheme="majorHAnsi"/>
          <w:sz w:val="24"/>
          <w:szCs w:val="24"/>
          <w:shd w:val="clear" w:color="auto" w:fill="FFFFFF"/>
        </w:rPr>
      </w:pPr>
    </w:p>
    <w:p w14:paraId="442BE1AE" w14:textId="77777777" w:rsidR="00AD6CD5" w:rsidRPr="00FE1A2A" w:rsidRDefault="00AD6CD5" w:rsidP="00656C20">
      <w:pPr>
        <w:spacing w:line="360" w:lineRule="auto"/>
        <w:rPr>
          <w:rFonts w:asciiTheme="majorHAnsi" w:hAnsiTheme="majorHAnsi" w:cstheme="majorHAnsi"/>
          <w:sz w:val="24"/>
          <w:szCs w:val="24"/>
          <w:u w:val="single"/>
        </w:rPr>
      </w:pPr>
    </w:p>
    <w:sectPr w:rsidR="00AD6CD5" w:rsidRPr="00FE1A2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F6158C" w14:textId="77777777" w:rsidR="009865AC" w:rsidRDefault="009865AC" w:rsidP="00656C20">
      <w:pPr>
        <w:spacing w:after="0" w:line="240" w:lineRule="auto"/>
      </w:pPr>
      <w:r>
        <w:separator/>
      </w:r>
    </w:p>
  </w:endnote>
  <w:endnote w:type="continuationSeparator" w:id="0">
    <w:p w14:paraId="7CBD8D62" w14:textId="77777777" w:rsidR="009865AC" w:rsidRDefault="009865AC" w:rsidP="00656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A89FDE" w14:textId="77777777" w:rsidR="009865AC" w:rsidRDefault="009865AC" w:rsidP="00656C20">
      <w:pPr>
        <w:spacing w:after="0" w:line="240" w:lineRule="auto"/>
      </w:pPr>
      <w:r>
        <w:separator/>
      </w:r>
    </w:p>
  </w:footnote>
  <w:footnote w:type="continuationSeparator" w:id="0">
    <w:p w14:paraId="33EB97CB" w14:textId="77777777" w:rsidR="009865AC" w:rsidRDefault="009865AC" w:rsidP="00656C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9E832C" w14:textId="73D22A09" w:rsidR="00656C20" w:rsidRDefault="00656C20">
    <w:pPr>
      <w:pStyle w:val="Header"/>
    </w:pPr>
    <w:r>
      <w:t>Rosie Fletcher- 1701922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CD5"/>
    <w:rsid w:val="00015D47"/>
    <w:rsid w:val="000416C1"/>
    <w:rsid w:val="000612D4"/>
    <w:rsid w:val="00077199"/>
    <w:rsid w:val="00090CEB"/>
    <w:rsid w:val="00094C0A"/>
    <w:rsid w:val="000B5CC0"/>
    <w:rsid w:val="000C2A7A"/>
    <w:rsid w:val="000C664C"/>
    <w:rsid w:val="00103046"/>
    <w:rsid w:val="00185A4A"/>
    <w:rsid w:val="001A0A2C"/>
    <w:rsid w:val="001A10A4"/>
    <w:rsid w:val="001C40C3"/>
    <w:rsid w:val="001C5AF3"/>
    <w:rsid w:val="0021124A"/>
    <w:rsid w:val="00217DCC"/>
    <w:rsid w:val="00247881"/>
    <w:rsid w:val="00261A86"/>
    <w:rsid w:val="002C5B9F"/>
    <w:rsid w:val="002D1FDD"/>
    <w:rsid w:val="00321E03"/>
    <w:rsid w:val="003421BF"/>
    <w:rsid w:val="0035293E"/>
    <w:rsid w:val="0037264F"/>
    <w:rsid w:val="00392D69"/>
    <w:rsid w:val="003B4E87"/>
    <w:rsid w:val="003C67CF"/>
    <w:rsid w:val="00425434"/>
    <w:rsid w:val="0044013B"/>
    <w:rsid w:val="004606FF"/>
    <w:rsid w:val="00485FA4"/>
    <w:rsid w:val="00492B54"/>
    <w:rsid w:val="004E44E3"/>
    <w:rsid w:val="004F03DD"/>
    <w:rsid w:val="004F0B7E"/>
    <w:rsid w:val="005435F6"/>
    <w:rsid w:val="006152BA"/>
    <w:rsid w:val="006258DA"/>
    <w:rsid w:val="0063122B"/>
    <w:rsid w:val="00642571"/>
    <w:rsid w:val="00646325"/>
    <w:rsid w:val="00656C20"/>
    <w:rsid w:val="00676FD7"/>
    <w:rsid w:val="006B1664"/>
    <w:rsid w:val="00722547"/>
    <w:rsid w:val="00724A84"/>
    <w:rsid w:val="007727F7"/>
    <w:rsid w:val="007962A1"/>
    <w:rsid w:val="0082687D"/>
    <w:rsid w:val="00827D60"/>
    <w:rsid w:val="0084686E"/>
    <w:rsid w:val="008A07A8"/>
    <w:rsid w:val="008A3153"/>
    <w:rsid w:val="00934420"/>
    <w:rsid w:val="00945B9E"/>
    <w:rsid w:val="00973BC5"/>
    <w:rsid w:val="009865AC"/>
    <w:rsid w:val="009C4830"/>
    <w:rsid w:val="009C6F07"/>
    <w:rsid w:val="009D1A6C"/>
    <w:rsid w:val="009E6653"/>
    <w:rsid w:val="009F27BB"/>
    <w:rsid w:val="009F6196"/>
    <w:rsid w:val="00A006FD"/>
    <w:rsid w:val="00A35BCA"/>
    <w:rsid w:val="00A50971"/>
    <w:rsid w:val="00AA13A3"/>
    <w:rsid w:val="00AD476E"/>
    <w:rsid w:val="00AD6CD5"/>
    <w:rsid w:val="00AD73F0"/>
    <w:rsid w:val="00AE7D6F"/>
    <w:rsid w:val="00AF7469"/>
    <w:rsid w:val="00B82D3C"/>
    <w:rsid w:val="00B962F2"/>
    <w:rsid w:val="00BB1E00"/>
    <w:rsid w:val="00BC4766"/>
    <w:rsid w:val="00BC6719"/>
    <w:rsid w:val="00BF2CC1"/>
    <w:rsid w:val="00C10D0A"/>
    <w:rsid w:val="00C70378"/>
    <w:rsid w:val="00C80891"/>
    <w:rsid w:val="00CA6C4E"/>
    <w:rsid w:val="00CF48F0"/>
    <w:rsid w:val="00D172DA"/>
    <w:rsid w:val="00D17320"/>
    <w:rsid w:val="00D64EFF"/>
    <w:rsid w:val="00DD2D0E"/>
    <w:rsid w:val="00DF1E75"/>
    <w:rsid w:val="00DF5E05"/>
    <w:rsid w:val="00E24566"/>
    <w:rsid w:val="00E6643A"/>
    <w:rsid w:val="00E961C0"/>
    <w:rsid w:val="00EB2936"/>
    <w:rsid w:val="00EE78EF"/>
    <w:rsid w:val="00F25049"/>
    <w:rsid w:val="00F362CD"/>
    <w:rsid w:val="00F62D7C"/>
    <w:rsid w:val="00F85351"/>
    <w:rsid w:val="00FB1E6C"/>
    <w:rsid w:val="00FB2A1E"/>
    <w:rsid w:val="00FB7FEA"/>
    <w:rsid w:val="00FC0467"/>
    <w:rsid w:val="00FC59DE"/>
    <w:rsid w:val="00FE04A9"/>
    <w:rsid w:val="00FE1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9D7EA"/>
  <w15:chartTrackingRefBased/>
  <w15:docId w15:val="{74168F1A-12A8-4B97-B8CF-0459AAACE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6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C20"/>
  </w:style>
  <w:style w:type="paragraph" w:styleId="Footer">
    <w:name w:val="footer"/>
    <w:basedOn w:val="Normal"/>
    <w:link w:val="FooterChar"/>
    <w:uiPriority w:val="99"/>
    <w:unhideWhenUsed/>
    <w:rsid w:val="00656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C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10167</TotalTime>
  <Pages>9</Pages>
  <Words>3379</Words>
  <Characters>19266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Rosie-Ann Fletcher</dc:creator>
  <cp:keywords/>
  <dc:description/>
  <cp:lastModifiedBy>Rosie-Ann Fletcher</cp:lastModifiedBy>
  <cp:revision>46</cp:revision>
  <dcterms:created xsi:type="dcterms:W3CDTF">2019-03-21T11:37:00Z</dcterms:created>
  <dcterms:modified xsi:type="dcterms:W3CDTF">2019-03-28T23:45:00Z</dcterms:modified>
</cp:coreProperties>
</file>