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162" w:rsidRDefault="00DD4162" w:rsidP="00DD4162">
      <w:pPr>
        <w:jc w:val="both"/>
        <w:rPr>
          <w:sz w:val="28"/>
          <w:szCs w:val="28"/>
        </w:rPr>
      </w:pPr>
      <w:r w:rsidRPr="00DD4162">
        <w:rPr>
          <w:rFonts w:eastAsia="Times New Roman" w:cs="Times New Roman"/>
          <w:b/>
          <w:sz w:val="28"/>
          <w:szCs w:val="28"/>
          <w:u w:val="single"/>
          <w:lang w:val="en" w:eastAsia="en-GB"/>
        </w:rPr>
        <w:t>E-Business / Internet source (</w:t>
      </w:r>
      <w:r>
        <w:rPr>
          <w:rFonts w:eastAsia="Times New Roman" w:cs="Times New Roman"/>
          <w:b/>
          <w:sz w:val="28"/>
          <w:szCs w:val="28"/>
          <w:u w:val="single"/>
          <w:lang w:val="en" w:eastAsia="en-GB"/>
        </w:rPr>
        <w:t>1</w:t>
      </w:r>
      <w:r w:rsidRPr="00DD4162">
        <w:rPr>
          <w:rFonts w:eastAsia="Times New Roman" w:cs="Times New Roman"/>
          <w:b/>
          <w:sz w:val="28"/>
          <w:szCs w:val="28"/>
          <w:u w:val="single"/>
          <w:lang w:val="en" w:eastAsia="en-GB"/>
        </w:rPr>
        <w:t>)</w:t>
      </w:r>
      <w:r w:rsidRPr="00DD4162">
        <w:rPr>
          <w:sz w:val="28"/>
          <w:szCs w:val="28"/>
        </w:rPr>
        <w:t xml:space="preserve"> </w:t>
      </w:r>
    </w:p>
    <w:p w:rsidR="00DD4162" w:rsidRDefault="00DD4162" w:rsidP="00DD4162">
      <w:pPr>
        <w:jc w:val="both"/>
        <w:rPr>
          <w:sz w:val="28"/>
          <w:szCs w:val="28"/>
        </w:rPr>
      </w:pPr>
      <w:r>
        <w:rPr>
          <w:sz w:val="28"/>
          <w:szCs w:val="28"/>
        </w:rPr>
        <w:t>(</w:t>
      </w:r>
      <w:hyperlink r:id="rId7" w:history="1">
        <w:r w:rsidRPr="00F05670">
          <w:rPr>
            <w:rStyle w:val="Hyperlink"/>
            <w:sz w:val="28"/>
            <w:szCs w:val="28"/>
          </w:rPr>
          <w:t>http://searchcio.techtarget.com/definition/e-business</w:t>
        </w:r>
      </w:hyperlink>
      <w:r>
        <w:rPr>
          <w:sz w:val="28"/>
          <w:szCs w:val="28"/>
        </w:rPr>
        <w:t>)</w:t>
      </w:r>
    </w:p>
    <w:p w:rsidR="00DD4162" w:rsidRPr="00DD4162" w:rsidRDefault="00DD4162" w:rsidP="00DD4162">
      <w:pPr>
        <w:shd w:val="clear" w:color="auto" w:fill="FFFFFF"/>
        <w:spacing w:before="100" w:beforeAutospacing="1" w:after="360" w:line="360" w:lineRule="atLeast"/>
        <w:rPr>
          <w:rFonts w:eastAsia="Times New Roman" w:cs="Times New Roman"/>
          <w:b/>
          <w:sz w:val="28"/>
          <w:szCs w:val="28"/>
          <w:u w:val="single"/>
          <w:lang w:val="en" w:eastAsia="en-GB"/>
        </w:rPr>
      </w:pPr>
    </w:p>
    <w:p w:rsidR="00DD4162" w:rsidRDefault="00DD4162" w:rsidP="00EC3D5A">
      <w:pPr>
        <w:shd w:val="clear" w:color="auto" w:fill="FFFFFF"/>
        <w:spacing w:after="150" w:line="264" w:lineRule="atLeast"/>
        <w:ind w:right="600"/>
        <w:jc w:val="both"/>
        <w:outlineLvl w:val="0"/>
        <w:rPr>
          <w:rFonts w:eastAsia="Times New Roman" w:cs="Times New Roman"/>
          <w:b/>
          <w:bCs/>
          <w:color w:val="323232"/>
          <w:spacing w:val="-5"/>
          <w:kern w:val="36"/>
          <w:sz w:val="28"/>
          <w:szCs w:val="28"/>
          <w:lang w:val="en" w:eastAsia="en-GB"/>
        </w:rPr>
      </w:pPr>
      <w:r>
        <w:rPr>
          <w:rFonts w:eastAsia="Times New Roman" w:cs="Times New Roman"/>
          <w:b/>
          <w:bCs/>
          <w:color w:val="323232"/>
          <w:spacing w:val="-5"/>
          <w:kern w:val="36"/>
          <w:sz w:val="28"/>
          <w:szCs w:val="28"/>
          <w:lang w:val="en" w:eastAsia="en-GB"/>
        </w:rPr>
        <w:t>A definition</w:t>
      </w:r>
    </w:p>
    <w:p w:rsidR="00EC3D5A" w:rsidRPr="00EC3D5A" w:rsidRDefault="00EC3D5A" w:rsidP="00EC3D5A">
      <w:pPr>
        <w:shd w:val="clear" w:color="auto" w:fill="FFFFFF"/>
        <w:spacing w:after="0" w:line="370" w:lineRule="atLeast"/>
        <w:jc w:val="both"/>
        <w:rPr>
          <w:rFonts w:eastAsia="Times New Roman" w:cs="Times New Roman"/>
          <w:color w:val="323232"/>
          <w:sz w:val="28"/>
          <w:szCs w:val="28"/>
          <w:lang w:val="en" w:eastAsia="en-GB"/>
        </w:rPr>
      </w:pPr>
      <w:r w:rsidRPr="00EC3D5A">
        <w:rPr>
          <w:rFonts w:eastAsia="Times New Roman" w:cs="Times New Roman"/>
          <w:color w:val="323232"/>
          <w:sz w:val="28"/>
          <w:szCs w:val="28"/>
          <w:lang w:val="en" w:eastAsia="en-GB"/>
        </w:rPr>
        <w:t xml:space="preserve">Posted by: </w:t>
      </w:r>
      <w:hyperlink r:id="rId8" w:history="1">
        <w:r w:rsidRPr="00EC3D5A">
          <w:rPr>
            <w:rFonts w:eastAsia="Times New Roman" w:cs="Times New Roman"/>
            <w:color w:val="0000FF"/>
            <w:sz w:val="28"/>
            <w:szCs w:val="28"/>
            <w:lang w:val="en" w:eastAsia="en-GB"/>
          </w:rPr>
          <w:t>Margaret Rouse</w:t>
        </w:r>
      </w:hyperlink>
    </w:p>
    <w:p w:rsidR="00EC3D5A" w:rsidRPr="00EC3D5A" w:rsidRDefault="00EC3D5A" w:rsidP="00EC3D5A">
      <w:pPr>
        <w:shd w:val="clear" w:color="auto" w:fill="FFFFFF"/>
        <w:spacing w:after="0" w:line="240" w:lineRule="auto"/>
        <w:jc w:val="both"/>
        <w:rPr>
          <w:rFonts w:eastAsia="Times New Roman" w:cs="Times New Roman"/>
          <w:color w:val="666666"/>
          <w:sz w:val="28"/>
          <w:szCs w:val="28"/>
          <w:lang w:val="en" w:eastAsia="en-GB"/>
        </w:rPr>
      </w:pPr>
      <w:r w:rsidRPr="00EC3D5A">
        <w:rPr>
          <w:rFonts w:eastAsia="Times New Roman" w:cs="Times New Roman"/>
          <w:color w:val="666666"/>
          <w:sz w:val="28"/>
          <w:szCs w:val="28"/>
          <w:lang w:val="en" w:eastAsia="en-GB"/>
        </w:rPr>
        <w:t>Contributor(s): Tim D. Nelson</w:t>
      </w:r>
    </w:p>
    <w:p w:rsidR="00EC3D5A" w:rsidRPr="00EC3D5A" w:rsidRDefault="00EC3D5A" w:rsidP="00EC3D5A">
      <w:pPr>
        <w:shd w:val="clear" w:color="auto" w:fill="FFFFFF"/>
        <w:spacing w:after="0" w:line="240" w:lineRule="auto"/>
        <w:jc w:val="both"/>
        <w:rPr>
          <w:rFonts w:eastAsia="Times New Roman" w:cs="Times New Roman"/>
          <w:color w:val="666666"/>
          <w:sz w:val="28"/>
          <w:szCs w:val="28"/>
          <w:lang w:val="en" w:eastAsia="en-GB"/>
        </w:rPr>
      </w:pPr>
    </w:p>
    <w:p w:rsidR="00EC3D5A" w:rsidRPr="00EC3D5A" w:rsidRDefault="00EC3D5A" w:rsidP="00EC3D5A">
      <w:pPr>
        <w:shd w:val="clear" w:color="auto" w:fill="FFFFFF"/>
        <w:spacing w:after="0" w:line="240" w:lineRule="auto"/>
        <w:jc w:val="both"/>
        <w:rPr>
          <w:rFonts w:eastAsia="Times New Roman" w:cs="Times New Roman"/>
          <w:color w:val="666666"/>
          <w:sz w:val="28"/>
          <w:szCs w:val="28"/>
          <w:lang w:val="en" w:eastAsia="en-GB"/>
        </w:rPr>
      </w:pPr>
      <w:r w:rsidRPr="00EC3D5A">
        <w:rPr>
          <w:rFonts w:eastAsia="Times New Roman" w:cs="Times New Roman"/>
          <w:color w:val="666666"/>
          <w:sz w:val="28"/>
          <w:szCs w:val="28"/>
          <w:lang w:val="en" w:eastAsia="en-GB"/>
        </w:rPr>
        <w:t xml:space="preserve">E-business (electronic business) is the conduct of business processes on the Internet. These electronic business processes include buying and selling products, supplies and services; servicing customers; processing payments; managing production control; collaborating with </w:t>
      </w:r>
      <w:hyperlink r:id="rId9" w:history="1">
        <w:r w:rsidRPr="00EC3D5A">
          <w:rPr>
            <w:rFonts w:eastAsia="Times New Roman" w:cs="Times New Roman"/>
            <w:color w:val="0000FF"/>
            <w:sz w:val="28"/>
            <w:szCs w:val="28"/>
            <w:u w:val="single"/>
            <w:lang w:val="en" w:eastAsia="en-GB"/>
          </w:rPr>
          <w:t>business partners</w:t>
        </w:r>
      </w:hyperlink>
      <w:r w:rsidRPr="00EC3D5A">
        <w:rPr>
          <w:rFonts w:eastAsia="Times New Roman" w:cs="Times New Roman"/>
          <w:color w:val="666666"/>
          <w:sz w:val="28"/>
          <w:szCs w:val="28"/>
          <w:lang w:val="en" w:eastAsia="en-GB"/>
        </w:rPr>
        <w:t>; sharing information; running automated employee services; recruiting; and more.</w:t>
      </w:r>
    </w:p>
    <w:p w:rsidR="00FD0C29" w:rsidRDefault="00FD0C29" w:rsidP="00EC3D5A">
      <w:pPr>
        <w:jc w:val="both"/>
        <w:rPr>
          <w:sz w:val="28"/>
          <w:szCs w:val="28"/>
        </w:rPr>
      </w:pPr>
    </w:p>
    <w:p w:rsidR="00CE599F" w:rsidRPr="00CE599F" w:rsidRDefault="00CE599F" w:rsidP="00CE599F">
      <w:pPr>
        <w:pStyle w:val="NormalWeb"/>
        <w:shd w:val="clear" w:color="auto" w:fill="FFFFFF"/>
        <w:jc w:val="both"/>
        <w:rPr>
          <w:rFonts w:asciiTheme="minorHAnsi" w:hAnsiTheme="minorHAnsi"/>
          <w:sz w:val="28"/>
          <w:szCs w:val="28"/>
          <w:lang w:val="en"/>
        </w:rPr>
      </w:pPr>
      <w:r w:rsidRPr="00CE599F">
        <w:rPr>
          <w:rFonts w:asciiTheme="minorHAnsi" w:hAnsiTheme="minorHAnsi"/>
          <w:sz w:val="28"/>
          <w:szCs w:val="28"/>
          <w:lang w:val="en"/>
        </w:rPr>
        <w:t xml:space="preserve">E-business can comprise a range of functions and services, ranging from the development of </w:t>
      </w:r>
      <w:hyperlink r:id="rId10" w:history="1">
        <w:r w:rsidRPr="00CE599F">
          <w:rPr>
            <w:rFonts w:asciiTheme="minorHAnsi" w:hAnsiTheme="minorHAnsi"/>
            <w:color w:val="0000FF"/>
            <w:sz w:val="28"/>
            <w:szCs w:val="28"/>
            <w:u w:val="single"/>
            <w:lang w:val="en"/>
          </w:rPr>
          <w:t>intranets</w:t>
        </w:r>
      </w:hyperlink>
      <w:r w:rsidRPr="00CE599F">
        <w:rPr>
          <w:rFonts w:asciiTheme="minorHAnsi" w:hAnsiTheme="minorHAnsi"/>
          <w:sz w:val="28"/>
          <w:szCs w:val="28"/>
          <w:lang w:val="en"/>
        </w:rPr>
        <w:t xml:space="preserve"> and </w:t>
      </w:r>
      <w:hyperlink r:id="rId11" w:history="1">
        <w:r w:rsidRPr="00CE599F">
          <w:rPr>
            <w:rFonts w:asciiTheme="minorHAnsi" w:hAnsiTheme="minorHAnsi"/>
            <w:color w:val="0000FF"/>
            <w:sz w:val="28"/>
            <w:szCs w:val="28"/>
            <w:u w:val="single"/>
            <w:lang w:val="en"/>
          </w:rPr>
          <w:t>extranets</w:t>
        </w:r>
      </w:hyperlink>
      <w:r w:rsidRPr="00CE599F">
        <w:rPr>
          <w:rFonts w:asciiTheme="minorHAnsi" w:hAnsiTheme="minorHAnsi"/>
          <w:sz w:val="28"/>
          <w:szCs w:val="28"/>
          <w:lang w:val="en"/>
        </w:rPr>
        <w:t xml:space="preserve"> to </w:t>
      </w:r>
      <w:hyperlink r:id="rId12" w:history="1">
        <w:r w:rsidRPr="00CE599F">
          <w:rPr>
            <w:rFonts w:asciiTheme="minorHAnsi" w:hAnsiTheme="minorHAnsi"/>
            <w:i/>
            <w:iCs/>
            <w:color w:val="0000FF"/>
            <w:sz w:val="28"/>
            <w:szCs w:val="28"/>
            <w:u w:val="single"/>
            <w:lang w:val="en"/>
          </w:rPr>
          <w:t>e-service</w:t>
        </w:r>
      </w:hyperlink>
      <w:r w:rsidRPr="00CE599F">
        <w:rPr>
          <w:rFonts w:asciiTheme="minorHAnsi" w:hAnsiTheme="minorHAnsi"/>
          <w:sz w:val="28"/>
          <w:szCs w:val="28"/>
          <w:lang w:val="en"/>
        </w:rPr>
        <w:t xml:space="preserve">, the provision of services and tasks over the Internet by </w:t>
      </w:r>
      <w:hyperlink r:id="rId13" w:history="1">
        <w:r w:rsidRPr="00CE599F">
          <w:rPr>
            <w:rFonts w:asciiTheme="minorHAnsi" w:hAnsiTheme="minorHAnsi"/>
            <w:color w:val="0000FF"/>
            <w:sz w:val="28"/>
            <w:szCs w:val="28"/>
            <w:u w:val="single"/>
            <w:lang w:val="en"/>
          </w:rPr>
          <w:t>application service providers</w:t>
        </w:r>
      </w:hyperlink>
      <w:r w:rsidRPr="00CE599F">
        <w:rPr>
          <w:rFonts w:asciiTheme="minorHAnsi" w:hAnsiTheme="minorHAnsi"/>
          <w:sz w:val="28"/>
          <w:szCs w:val="28"/>
          <w:lang w:val="en"/>
        </w:rPr>
        <w:t xml:space="preserve">. Today, as major corporations continuously rethink their businesses in terms of the Internet, specifically its availability, wide reach and ever-changing capabilities, they are conducting e-business to buy parts and supplies from other companies, collaborate on sales promotions, and conduct joint research. With the security built into today's </w:t>
      </w:r>
      <w:hyperlink r:id="rId14" w:history="1">
        <w:r w:rsidRPr="00CE599F">
          <w:rPr>
            <w:rFonts w:asciiTheme="minorHAnsi" w:hAnsiTheme="minorHAnsi"/>
            <w:color w:val="0000FF"/>
            <w:sz w:val="28"/>
            <w:szCs w:val="28"/>
            <w:u w:val="single"/>
            <w:lang w:val="en"/>
          </w:rPr>
          <w:t>browsers</w:t>
        </w:r>
      </w:hyperlink>
      <w:r w:rsidRPr="00CE599F">
        <w:rPr>
          <w:rFonts w:asciiTheme="minorHAnsi" w:hAnsiTheme="minorHAnsi"/>
          <w:sz w:val="28"/>
          <w:szCs w:val="28"/>
          <w:lang w:val="en"/>
        </w:rPr>
        <w:t xml:space="preserve">, and with </w:t>
      </w:r>
      <w:hyperlink r:id="rId15" w:history="1">
        <w:r w:rsidRPr="00CE599F">
          <w:rPr>
            <w:rFonts w:asciiTheme="minorHAnsi" w:hAnsiTheme="minorHAnsi"/>
            <w:color w:val="0000FF"/>
            <w:sz w:val="28"/>
            <w:szCs w:val="28"/>
            <w:u w:val="single"/>
            <w:lang w:val="en"/>
          </w:rPr>
          <w:t>digital certificates</w:t>
        </w:r>
      </w:hyperlink>
      <w:r w:rsidRPr="00CE599F">
        <w:rPr>
          <w:rFonts w:asciiTheme="minorHAnsi" w:hAnsiTheme="minorHAnsi"/>
          <w:sz w:val="28"/>
          <w:szCs w:val="28"/>
          <w:lang w:val="en"/>
        </w:rPr>
        <w:t xml:space="preserve"> now available for individuals and companies from Verisign, a certificate issuer, much of the early concern about the security of business transaction on the Web has abated, and e-business by whatever name is accelerating.</w:t>
      </w:r>
    </w:p>
    <w:p w:rsidR="00CE599F" w:rsidRPr="00CE599F" w:rsidRDefault="00CE599F" w:rsidP="00CE599F">
      <w:pPr>
        <w:pStyle w:val="NormalWeb"/>
        <w:shd w:val="clear" w:color="auto" w:fill="FFFFFF"/>
        <w:jc w:val="both"/>
        <w:rPr>
          <w:rFonts w:asciiTheme="minorHAnsi" w:hAnsiTheme="minorHAnsi"/>
          <w:sz w:val="28"/>
          <w:szCs w:val="28"/>
          <w:lang w:val="en"/>
        </w:rPr>
      </w:pPr>
      <w:hyperlink r:id="rId16" w:history="1">
        <w:r w:rsidRPr="00CE599F">
          <w:rPr>
            <w:rFonts w:asciiTheme="minorHAnsi" w:hAnsiTheme="minorHAnsi"/>
            <w:color w:val="0000FF"/>
            <w:sz w:val="28"/>
            <w:szCs w:val="28"/>
            <w:u w:val="single"/>
            <w:lang w:val="en"/>
          </w:rPr>
          <w:t>IBM</w:t>
        </w:r>
      </w:hyperlink>
      <w:r w:rsidRPr="00CE599F">
        <w:rPr>
          <w:rFonts w:asciiTheme="minorHAnsi" w:hAnsiTheme="minorHAnsi"/>
          <w:sz w:val="28"/>
          <w:szCs w:val="28"/>
          <w:lang w:val="en"/>
        </w:rPr>
        <w:t xml:space="preserve"> was one of the first companies to use the term when, in October 1997, it launched a thematic campaign built around e-business.</w:t>
      </w:r>
    </w:p>
    <w:p w:rsidR="00DD4162" w:rsidRDefault="00DD4162" w:rsidP="00DD4162">
      <w:pPr>
        <w:shd w:val="clear" w:color="auto" w:fill="FFFFFF"/>
        <w:spacing w:before="100" w:beforeAutospacing="1" w:after="360" w:line="360" w:lineRule="atLeast"/>
        <w:rPr>
          <w:rFonts w:ascii="Times New Roman" w:eastAsia="Times New Roman" w:hAnsi="Times New Roman" w:cs="Times New Roman"/>
          <w:sz w:val="24"/>
          <w:szCs w:val="24"/>
          <w:lang w:val="en" w:eastAsia="en-GB"/>
        </w:rPr>
      </w:pPr>
    </w:p>
    <w:p w:rsidR="00DD4162" w:rsidRDefault="00DD4162" w:rsidP="00DD4162">
      <w:pPr>
        <w:shd w:val="clear" w:color="auto" w:fill="FFFFFF"/>
        <w:spacing w:before="100" w:beforeAutospacing="1" w:after="360" w:line="360" w:lineRule="atLeast"/>
        <w:rPr>
          <w:rFonts w:ascii="Times New Roman" w:eastAsia="Times New Roman" w:hAnsi="Times New Roman" w:cs="Times New Roman"/>
          <w:sz w:val="24"/>
          <w:szCs w:val="24"/>
          <w:lang w:val="en" w:eastAsia="en-GB"/>
        </w:rPr>
      </w:pPr>
    </w:p>
    <w:p w:rsidR="00DD4162" w:rsidRDefault="00DD4162" w:rsidP="00DD4162">
      <w:pPr>
        <w:shd w:val="clear" w:color="auto" w:fill="FFFFFF"/>
        <w:spacing w:before="100" w:beforeAutospacing="1" w:after="360" w:line="360" w:lineRule="atLeast"/>
        <w:rPr>
          <w:rFonts w:ascii="Times New Roman" w:eastAsia="Times New Roman" w:hAnsi="Times New Roman" w:cs="Times New Roman"/>
          <w:sz w:val="24"/>
          <w:szCs w:val="24"/>
          <w:lang w:val="en" w:eastAsia="en-GB"/>
        </w:rPr>
      </w:pPr>
    </w:p>
    <w:p w:rsidR="00DD4162" w:rsidRDefault="00DD4162" w:rsidP="00DD4162">
      <w:pPr>
        <w:shd w:val="clear" w:color="auto" w:fill="FFFFFF"/>
        <w:spacing w:before="100" w:beforeAutospacing="1" w:after="360" w:line="360" w:lineRule="atLeast"/>
        <w:rPr>
          <w:rFonts w:ascii="Times New Roman" w:eastAsia="Times New Roman" w:hAnsi="Times New Roman" w:cs="Times New Roman"/>
          <w:sz w:val="24"/>
          <w:szCs w:val="24"/>
          <w:lang w:val="en" w:eastAsia="en-GB"/>
        </w:rPr>
      </w:pPr>
    </w:p>
    <w:p w:rsidR="00DD4162" w:rsidRDefault="00DD4162" w:rsidP="00DD4162">
      <w:pPr>
        <w:shd w:val="clear" w:color="auto" w:fill="FFFFFF"/>
        <w:spacing w:before="100" w:beforeAutospacing="1" w:after="360" w:line="360" w:lineRule="atLeast"/>
        <w:rPr>
          <w:rFonts w:eastAsia="Times New Roman" w:cs="Times New Roman"/>
          <w:b/>
          <w:sz w:val="28"/>
          <w:szCs w:val="28"/>
          <w:u w:val="single"/>
          <w:lang w:val="en" w:eastAsia="en-GB"/>
        </w:rPr>
      </w:pPr>
      <w:r w:rsidRPr="00DD4162">
        <w:rPr>
          <w:rFonts w:eastAsia="Times New Roman" w:cs="Times New Roman"/>
          <w:b/>
          <w:sz w:val="28"/>
          <w:szCs w:val="28"/>
          <w:u w:val="single"/>
          <w:lang w:val="en" w:eastAsia="en-GB"/>
        </w:rPr>
        <w:t>E-Business / Internet source (2)</w:t>
      </w:r>
    </w:p>
    <w:p w:rsidR="00DD4162" w:rsidRPr="00DD4162" w:rsidRDefault="00DD4162" w:rsidP="00DD4162">
      <w:pPr>
        <w:jc w:val="both"/>
        <w:rPr>
          <w:sz w:val="28"/>
          <w:szCs w:val="28"/>
        </w:rPr>
      </w:pPr>
      <w:r w:rsidRPr="00DD4162">
        <w:rPr>
          <w:sz w:val="28"/>
          <w:szCs w:val="28"/>
        </w:rPr>
        <w:t>(</w:t>
      </w:r>
      <w:hyperlink r:id="rId17" w:history="1">
        <w:r w:rsidRPr="00DD4162">
          <w:rPr>
            <w:rStyle w:val="Hyperlink"/>
            <w:sz w:val="28"/>
            <w:szCs w:val="28"/>
          </w:rPr>
          <w:t>https://group50mg337.wordpress.com/2015/04/13/e-business/</w:t>
        </w:r>
      </w:hyperlink>
      <w:r w:rsidRPr="00DD4162">
        <w:rPr>
          <w:sz w:val="28"/>
          <w:szCs w:val="28"/>
        </w:rPr>
        <w:t>)</w:t>
      </w:r>
    </w:p>
    <w:p w:rsidR="00DD4162" w:rsidRDefault="00DD4162" w:rsidP="00DD4162">
      <w:pPr>
        <w:shd w:val="clear" w:color="auto" w:fill="FFFFFF"/>
        <w:spacing w:before="100" w:beforeAutospacing="1" w:after="360" w:line="360" w:lineRule="atLeast"/>
        <w:jc w:val="both"/>
        <w:rPr>
          <w:rFonts w:eastAsia="Times New Roman" w:cs="Times New Roman"/>
          <w:sz w:val="28"/>
          <w:szCs w:val="28"/>
          <w:lang w:val="en" w:eastAsia="en-GB"/>
        </w:rPr>
      </w:pPr>
    </w:p>
    <w:p w:rsidR="00DD4162" w:rsidRPr="00DD4162" w:rsidRDefault="00DD4162" w:rsidP="00DD4162">
      <w:pPr>
        <w:shd w:val="clear" w:color="auto" w:fill="FFFFFF"/>
        <w:spacing w:before="100" w:beforeAutospacing="1" w:after="360" w:line="360" w:lineRule="atLeast"/>
        <w:jc w:val="both"/>
        <w:rPr>
          <w:rFonts w:eastAsia="Times New Roman" w:cs="Times New Roman"/>
          <w:sz w:val="28"/>
          <w:szCs w:val="28"/>
          <w:lang w:val="en" w:eastAsia="en-GB"/>
        </w:rPr>
      </w:pPr>
      <w:r w:rsidRPr="00DD4162">
        <w:rPr>
          <w:rFonts w:eastAsia="Times New Roman" w:cs="Times New Roman"/>
          <w:sz w:val="28"/>
          <w:szCs w:val="28"/>
          <w:lang w:val="en" w:eastAsia="en-GB"/>
        </w:rPr>
        <w:t>A business can be considered an e-business even if it doesn’t buy and sell products over the internet, as the term refers to business activities that are assisted by the internet. For an example, in 2015 Uber is the world’s largest taxi company, yet it owns no taxis, Facebook is the world’s most popular owned media, yet creates no content and Alibaba is the most valuable retailer, yet has no inventory. This is not to be confused with e-commerce, as it refers to ordering, buying, selling and paying for products and services using the internet. E-commerce is a subset of e-business and can make up the entirety of the business or be used alongside existing, traditional business models. (SmallBiz Conect)</w:t>
      </w:r>
    </w:p>
    <w:p w:rsidR="00DD4162" w:rsidRPr="00DD4162" w:rsidRDefault="00DD4162" w:rsidP="00DD4162">
      <w:pPr>
        <w:shd w:val="clear" w:color="auto" w:fill="FFFFFF"/>
        <w:spacing w:before="100" w:beforeAutospacing="1" w:after="360" w:line="360" w:lineRule="atLeast"/>
        <w:jc w:val="both"/>
        <w:rPr>
          <w:rFonts w:eastAsia="Times New Roman" w:cs="Times New Roman"/>
          <w:sz w:val="28"/>
          <w:szCs w:val="28"/>
          <w:lang w:val="en" w:eastAsia="en-GB"/>
        </w:rPr>
      </w:pPr>
      <w:r w:rsidRPr="00DD4162">
        <w:rPr>
          <w:rFonts w:eastAsia="Times New Roman" w:cs="Times New Roman"/>
          <w:sz w:val="28"/>
          <w:szCs w:val="28"/>
          <w:lang w:val="en" w:eastAsia="en-GB"/>
        </w:rPr>
        <w:t>E-business involves business processes that span the entire value chain: electronic purchasing and supply chain management, electronic order processing, customer service and business partner collaboration. (Boundless , 2014)</w:t>
      </w:r>
    </w:p>
    <w:p w:rsidR="00DD4162" w:rsidRPr="00DD4162" w:rsidRDefault="00DD4162" w:rsidP="00DD4162">
      <w:pPr>
        <w:shd w:val="clear" w:color="auto" w:fill="FFFFFF"/>
        <w:spacing w:before="100" w:beforeAutospacing="1" w:after="360" w:line="360" w:lineRule="atLeast"/>
        <w:jc w:val="both"/>
        <w:rPr>
          <w:rFonts w:eastAsia="Times New Roman" w:cs="Times New Roman"/>
          <w:sz w:val="28"/>
          <w:szCs w:val="28"/>
          <w:lang w:val="en" w:eastAsia="en-GB"/>
        </w:rPr>
      </w:pPr>
      <w:r w:rsidRPr="00DD4162">
        <w:rPr>
          <w:rFonts w:eastAsia="Times New Roman" w:cs="Times New Roman"/>
          <w:noProof/>
          <w:color w:val="1279BE"/>
          <w:sz w:val="28"/>
          <w:szCs w:val="28"/>
          <w:lang w:eastAsia="en-GB"/>
        </w:rPr>
        <w:drawing>
          <wp:inline distT="0" distB="0" distL="0" distR="0" wp14:anchorId="3F771411" wp14:editId="46F2A337">
            <wp:extent cx="2859405" cy="1685290"/>
            <wp:effectExtent l="0" t="0" r="0" b="0"/>
            <wp:docPr id="10" name="Picture 10" descr="e-business-2">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usiness-2">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9405" cy="1685290"/>
                    </a:xfrm>
                    <a:prstGeom prst="rect">
                      <a:avLst/>
                    </a:prstGeom>
                    <a:noFill/>
                    <a:ln>
                      <a:noFill/>
                    </a:ln>
                  </pic:spPr>
                </pic:pic>
              </a:graphicData>
            </a:graphic>
          </wp:inline>
        </w:drawing>
      </w:r>
    </w:p>
    <w:p w:rsidR="00DD4162" w:rsidRDefault="00DD4162" w:rsidP="00DD4162">
      <w:pPr>
        <w:shd w:val="clear" w:color="auto" w:fill="FFFFFF"/>
        <w:spacing w:before="100" w:beforeAutospacing="1" w:after="360" w:line="360" w:lineRule="atLeast"/>
        <w:jc w:val="both"/>
        <w:rPr>
          <w:rFonts w:eastAsia="Times New Roman" w:cs="Times New Roman"/>
          <w:sz w:val="28"/>
          <w:szCs w:val="28"/>
          <w:lang w:val="en" w:eastAsia="en-GB"/>
        </w:rPr>
      </w:pPr>
    </w:p>
    <w:p w:rsidR="00DD4162" w:rsidRPr="00DD4162" w:rsidRDefault="00DD4162" w:rsidP="00DD4162">
      <w:pPr>
        <w:shd w:val="clear" w:color="auto" w:fill="FFFFFF"/>
        <w:spacing w:before="100" w:beforeAutospacing="1" w:after="360" w:line="360" w:lineRule="atLeast"/>
        <w:jc w:val="both"/>
        <w:rPr>
          <w:rFonts w:eastAsia="Times New Roman" w:cs="Times New Roman"/>
          <w:sz w:val="28"/>
          <w:szCs w:val="28"/>
          <w:lang w:val="en" w:eastAsia="en-GB"/>
        </w:rPr>
      </w:pPr>
      <w:r w:rsidRPr="00DD4162">
        <w:rPr>
          <w:rFonts w:eastAsia="Times New Roman" w:cs="Times New Roman"/>
          <w:sz w:val="28"/>
          <w:szCs w:val="28"/>
          <w:lang w:val="en" w:eastAsia="en-GB"/>
        </w:rPr>
        <w:t>There are eleven types of e-business including e-shop, e-procurement, e-malls, e-auction, virtual communities, collaboration platforms, third party marketplaces, value chain integrators, value chain service providers, information brokerage and trust and other services.</w:t>
      </w:r>
    </w:p>
    <w:p w:rsidR="00DD4162" w:rsidRPr="00DD4162" w:rsidRDefault="00DD4162" w:rsidP="00DD4162">
      <w:pPr>
        <w:shd w:val="clear" w:color="auto" w:fill="FFFFFF"/>
        <w:spacing w:before="100" w:beforeAutospacing="1" w:after="360" w:line="360" w:lineRule="atLeast"/>
        <w:jc w:val="both"/>
        <w:rPr>
          <w:rFonts w:eastAsia="Times New Roman" w:cs="Times New Roman"/>
          <w:sz w:val="28"/>
          <w:szCs w:val="28"/>
          <w:lang w:val="en" w:eastAsia="en-GB"/>
        </w:rPr>
      </w:pPr>
      <w:r w:rsidRPr="00DD4162">
        <w:rPr>
          <w:rFonts w:eastAsia="Times New Roman" w:cs="Times New Roman"/>
          <w:noProof/>
          <w:color w:val="1279BE"/>
          <w:sz w:val="28"/>
          <w:szCs w:val="28"/>
          <w:lang w:eastAsia="en-GB"/>
        </w:rPr>
        <w:drawing>
          <wp:inline distT="0" distB="0" distL="0" distR="0" wp14:anchorId="5649A2BF" wp14:editId="6D544BA1">
            <wp:extent cx="2647950" cy="1733550"/>
            <wp:effectExtent l="0" t="0" r="0" b="0"/>
            <wp:docPr id="11" name="Picture 11" descr="download">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47950" cy="1733550"/>
                    </a:xfrm>
                    <a:prstGeom prst="rect">
                      <a:avLst/>
                    </a:prstGeom>
                    <a:noFill/>
                    <a:ln>
                      <a:noFill/>
                    </a:ln>
                  </pic:spPr>
                </pic:pic>
              </a:graphicData>
            </a:graphic>
          </wp:inline>
        </w:drawing>
      </w:r>
    </w:p>
    <w:p w:rsidR="00DD4162" w:rsidRPr="00DD4162" w:rsidRDefault="00DD4162" w:rsidP="00DD4162">
      <w:pPr>
        <w:shd w:val="clear" w:color="auto" w:fill="FFFFFF"/>
        <w:spacing w:before="100" w:beforeAutospacing="1" w:after="360" w:line="360" w:lineRule="atLeast"/>
        <w:jc w:val="both"/>
        <w:rPr>
          <w:rFonts w:eastAsia="Times New Roman" w:cs="Times New Roman"/>
          <w:sz w:val="28"/>
          <w:szCs w:val="28"/>
          <w:lang w:val="en" w:eastAsia="en-GB"/>
        </w:rPr>
      </w:pPr>
      <w:r w:rsidRPr="00DD4162">
        <w:rPr>
          <w:rFonts w:eastAsia="Times New Roman" w:cs="Times New Roman"/>
          <w:sz w:val="28"/>
          <w:szCs w:val="28"/>
          <w:lang w:val="en" w:eastAsia="en-GB"/>
        </w:rPr>
        <w:t>E-business enhances three main processes. The first being production processes. This includes the stock control which is the ordering and replenishing of stocks. The payment, electronic access to suppliers and the production control process. The second is customer focused processes which is based around sales including marketing and promotion, customer orders and customer support. The third is internal management processes. This includes employee services and training. ICT improves the efficiency of work-group communications and electronic publishing of internal business information. (Boundless , 2014)</w:t>
      </w:r>
    </w:p>
    <w:p w:rsidR="00DD4162" w:rsidRPr="00DD4162" w:rsidRDefault="00DD4162" w:rsidP="00DD4162">
      <w:pPr>
        <w:shd w:val="clear" w:color="auto" w:fill="FFFFFF"/>
        <w:spacing w:after="150" w:line="320" w:lineRule="atLeast"/>
        <w:jc w:val="both"/>
        <w:outlineLvl w:val="0"/>
        <w:rPr>
          <w:rFonts w:eastAsia="Times New Roman" w:cs="Times New Roman"/>
          <w:b/>
          <w:bCs/>
          <w:kern w:val="36"/>
          <w:sz w:val="28"/>
          <w:szCs w:val="28"/>
          <w:lang w:val="en" w:eastAsia="en-GB"/>
        </w:rPr>
      </w:pPr>
    </w:p>
    <w:p w:rsidR="00DD4162" w:rsidRPr="00DD4162" w:rsidRDefault="00DD4162" w:rsidP="00DD4162">
      <w:pPr>
        <w:shd w:val="clear" w:color="auto" w:fill="FFFFFF"/>
        <w:spacing w:after="150" w:line="320" w:lineRule="atLeast"/>
        <w:jc w:val="both"/>
        <w:outlineLvl w:val="0"/>
        <w:rPr>
          <w:rFonts w:eastAsia="Times New Roman" w:cs="Times New Roman"/>
          <w:b/>
          <w:bCs/>
          <w:kern w:val="36"/>
          <w:sz w:val="28"/>
          <w:szCs w:val="28"/>
          <w:lang w:val="en" w:eastAsia="en-GB"/>
        </w:rPr>
      </w:pPr>
      <w:r w:rsidRPr="00DD4162">
        <w:rPr>
          <w:rFonts w:eastAsia="Times New Roman" w:cs="Times New Roman"/>
          <w:b/>
          <w:bCs/>
          <w:kern w:val="36"/>
          <w:sz w:val="28"/>
          <w:szCs w:val="28"/>
          <w:lang w:val="en" w:eastAsia="en-GB"/>
        </w:rPr>
        <w:t>Bibliography</w:t>
      </w:r>
    </w:p>
    <w:p w:rsidR="00DD4162" w:rsidRPr="00DD4162" w:rsidRDefault="00DD4162" w:rsidP="00DD4162">
      <w:pPr>
        <w:shd w:val="clear" w:color="auto" w:fill="FFFFFF"/>
        <w:spacing w:before="100" w:beforeAutospacing="1" w:after="360" w:line="360" w:lineRule="atLeast"/>
        <w:jc w:val="both"/>
        <w:rPr>
          <w:rFonts w:eastAsia="Times New Roman" w:cs="Times New Roman"/>
          <w:sz w:val="28"/>
          <w:szCs w:val="28"/>
          <w:lang w:val="en" w:eastAsia="en-GB"/>
        </w:rPr>
      </w:pPr>
      <w:r w:rsidRPr="00DD4162">
        <w:rPr>
          <w:rFonts w:eastAsia="Times New Roman" w:cs="Times New Roman"/>
          <w:sz w:val="28"/>
          <w:szCs w:val="28"/>
          <w:lang w:val="en" w:eastAsia="en-GB"/>
        </w:rPr>
        <w:t xml:space="preserve">Boundless . (2014, November 18). </w:t>
      </w:r>
      <w:r w:rsidRPr="00DD4162">
        <w:rPr>
          <w:rFonts w:eastAsia="Times New Roman" w:cs="Times New Roman"/>
          <w:i/>
          <w:iCs/>
          <w:sz w:val="28"/>
          <w:szCs w:val="28"/>
          <w:lang w:val="en" w:eastAsia="en-GB"/>
        </w:rPr>
        <w:t>E-busness strategy.</w:t>
      </w:r>
      <w:r w:rsidRPr="00DD4162">
        <w:rPr>
          <w:rFonts w:eastAsia="Times New Roman" w:cs="Times New Roman"/>
          <w:sz w:val="28"/>
          <w:szCs w:val="28"/>
          <w:lang w:val="en" w:eastAsia="en-GB"/>
        </w:rPr>
        <w:t xml:space="preserve"> Retrieved April 12, 2015, from Boundless: </w:t>
      </w:r>
      <w:hyperlink r:id="rId22" w:history="1">
        <w:r w:rsidRPr="00DD4162">
          <w:rPr>
            <w:rFonts w:eastAsia="Times New Roman" w:cs="Times New Roman"/>
            <w:color w:val="1279BE"/>
            <w:sz w:val="28"/>
            <w:szCs w:val="28"/>
            <w:lang w:val="en" w:eastAsia="en-GB"/>
          </w:rPr>
          <w:t>https://www.boundless.com/management/textbooks/boundless-management-textbook/strategic-management-12/common-types-of-corporate-strategies-90/e-business-strategy-438-1831/</w:t>
        </w:r>
      </w:hyperlink>
    </w:p>
    <w:p w:rsidR="00DD4162" w:rsidRPr="00DD4162" w:rsidRDefault="00DD4162" w:rsidP="00DD4162">
      <w:pPr>
        <w:shd w:val="clear" w:color="auto" w:fill="FFFFFF"/>
        <w:spacing w:before="100" w:beforeAutospacing="1" w:after="360" w:line="360" w:lineRule="atLeast"/>
        <w:jc w:val="both"/>
        <w:rPr>
          <w:rFonts w:eastAsia="Times New Roman" w:cs="Times New Roman"/>
          <w:sz w:val="28"/>
          <w:szCs w:val="28"/>
          <w:lang w:val="en" w:eastAsia="en-GB"/>
        </w:rPr>
      </w:pPr>
      <w:r w:rsidRPr="00DD4162">
        <w:rPr>
          <w:rFonts w:eastAsia="Times New Roman" w:cs="Times New Roman"/>
          <w:sz w:val="28"/>
          <w:szCs w:val="28"/>
          <w:lang w:val="en" w:eastAsia="en-GB"/>
        </w:rPr>
        <w:t xml:space="preserve">SmallBiz Conect. (n.d.). </w:t>
      </w:r>
      <w:r w:rsidRPr="00DD4162">
        <w:rPr>
          <w:rFonts w:eastAsia="Times New Roman" w:cs="Times New Roman"/>
          <w:i/>
          <w:iCs/>
          <w:sz w:val="28"/>
          <w:szCs w:val="28"/>
          <w:lang w:val="en" w:eastAsia="en-GB"/>
        </w:rPr>
        <w:t>Understanding E-business.</w:t>
      </w:r>
      <w:r w:rsidRPr="00DD4162">
        <w:rPr>
          <w:rFonts w:eastAsia="Times New Roman" w:cs="Times New Roman"/>
          <w:sz w:val="28"/>
          <w:szCs w:val="28"/>
          <w:lang w:val="en" w:eastAsia="en-GB"/>
        </w:rPr>
        <w:t xml:space="preserve"> Retrieved April 12, 2015, from SmallBiz Connect: </w:t>
      </w:r>
      <w:hyperlink r:id="rId23" w:history="1">
        <w:r w:rsidRPr="00DD4162">
          <w:rPr>
            <w:rFonts w:eastAsia="Times New Roman" w:cs="Times New Roman"/>
            <w:color w:val="1279BE"/>
            <w:sz w:val="28"/>
            <w:szCs w:val="28"/>
            <w:lang w:val="en" w:eastAsia="en-GB"/>
          </w:rPr>
          <w:t>http://toolkit.smallbiz.nsw.gov.au/part/15/74/316</w:t>
        </w:r>
      </w:hyperlink>
    </w:p>
    <w:sectPr w:rsidR="00DD4162" w:rsidRPr="00DD4162">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E20" w:rsidRDefault="00B02E20" w:rsidP="00B02E20">
      <w:pPr>
        <w:spacing w:after="0" w:line="240" w:lineRule="auto"/>
      </w:pPr>
      <w:r>
        <w:separator/>
      </w:r>
    </w:p>
  </w:endnote>
  <w:endnote w:type="continuationSeparator" w:id="0">
    <w:p w:rsidR="00B02E20" w:rsidRDefault="00B02E20" w:rsidP="00B02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E20" w:rsidRDefault="00B02E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0388304"/>
      <w:docPartObj>
        <w:docPartGallery w:val="Page Numbers (Bottom of Page)"/>
        <w:docPartUnique/>
      </w:docPartObj>
    </w:sdtPr>
    <w:sdtEndPr>
      <w:rPr>
        <w:noProof/>
      </w:rPr>
    </w:sdtEndPr>
    <w:sdtContent>
      <w:bookmarkStart w:id="0" w:name="_GoBack" w:displacedByCustomXml="prev"/>
      <w:bookmarkEnd w:id="0" w:displacedByCustomXml="prev"/>
      <w:p w:rsidR="00B02E20" w:rsidRDefault="00B02E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02E20" w:rsidRDefault="00B02E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E20" w:rsidRDefault="00B02E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E20" w:rsidRDefault="00B02E20" w:rsidP="00B02E20">
      <w:pPr>
        <w:spacing w:after="0" w:line="240" w:lineRule="auto"/>
      </w:pPr>
      <w:r>
        <w:separator/>
      </w:r>
    </w:p>
  </w:footnote>
  <w:footnote w:type="continuationSeparator" w:id="0">
    <w:p w:rsidR="00B02E20" w:rsidRDefault="00B02E20" w:rsidP="00B02E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E20" w:rsidRDefault="00B02E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E20" w:rsidRPr="00B02E20" w:rsidRDefault="00B02E20">
    <w:pPr>
      <w:pStyle w:val="Header"/>
      <w:rPr>
        <w:b/>
        <w:sz w:val="40"/>
        <w:szCs w:val="40"/>
      </w:rPr>
    </w:pPr>
    <w:r w:rsidRPr="00B02E20">
      <w:rPr>
        <w:b/>
        <w:sz w:val="40"/>
        <w:szCs w:val="40"/>
      </w:rPr>
      <w:t>Shandong Students/Week 6/EAP support sessions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E20" w:rsidRDefault="00B02E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57363"/>
    <w:multiLevelType w:val="multilevel"/>
    <w:tmpl w:val="C054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12D12"/>
    <w:multiLevelType w:val="multilevel"/>
    <w:tmpl w:val="6AD29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92973"/>
    <w:multiLevelType w:val="multilevel"/>
    <w:tmpl w:val="A9909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E22432"/>
    <w:multiLevelType w:val="multilevel"/>
    <w:tmpl w:val="8F8C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9F2FE6"/>
    <w:multiLevelType w:val="multilevel"/>
    <w:tmpl w:val="A6FA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5F59CF"/>
    <w:multiLevelType w:val="multilevel"/>
    <w:tmpl w:val="4496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7A25B3"/>
    <w:multiLevelType w:val="multilevel"/>
    <w:tmpl w:val="E348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7804FE"/>
    <w:multiLevelType w:val="multilevel"/>
    <w:tmpl w:val="4CF4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E91C07"/>
    <w:multiLevelType w:val="multilevel"/>
    <w:tmpl w:val="FF4C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2A217D"/>
    <w:multiLevelType w:val="multilevel"/>
    <w:tmpl w:val="00E2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1D5836"/>
    <w:multiLevelType w:val="multilevel"/>
    <w:tmpl w:val="CA4A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7"/>
  </w:num>
  <w:num w:numId="4">
    <w:abstractNumId w:val="9"/>
  </w:num>
  <w:num w:numId="5">
    <w:abstractNumId w:val="1"/>
  </w:num>
  <w:num w:numId="6">
    <w:abstractNumId w:val="5"/>
  </w:num>
  <w:num w:numId="7">
    <w:abstractNumId w:val="2"/>
  </w:num>
  <w:num w:numId="8">
    <w:abstractNumId w:val="6"/>
  </w:num>
  <w:num w:numId="9">
    <w:abstractNumId w:val="8"/>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D5A"/>
    <w:rsid w:val="00372B7A"/>
    <w:rsid w:val="004D125D"/>
    <w:rsid w:val="0074219B"/>
    <w:rsid w:val="00B02E20"/>
    <w:rsid w:val="00CE599F"/>
    <w:rsid w:val="00DD4162"/>
    <w:rsid w:val="00EC3D5A"/>
    <w:rsid w:val="00FD0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5D5701-B3A0-469F-B397-59E334C7B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599F"/>
    <w:pPr>
      <w:spacing w:before="360" w:after="360" w:line="367" w:lineRule="atLeast"/>
    </w:pPr>
    <w:rPr>
      <w:rFonts w:ascii="Times New Roman" w:eastAsia="Times New Roman" w:hAnsi="Times New Roman" w:cs="Times New Roman"/>
      <w:color w:val="666666"/>
      <w:sz w:val="23"/>
      <w:szCs w:val="23"/>
      <w:lang w:eastAsia="en-GB"/>
    </w:rPr>
  </w:style>
  <w:style w:type="character" w:styleId="Hyperlink">
    <w:name w:val="Hyperlink"/>
    <w:basedOn w:val="DefaultParagraphFont"/>
    <w:uiPriority w:val="99"/>
    <w:unhideWhenUsed/>
    <w:rsid w:val="004D125D"/>
    <w:rPr>
      <w:color w:val="0563C1" w:themeColor="hyperlink"/>
      <w:u w:val="single"/>
    </w:rPr>
  </w:style>
  <w:style w:type="paragraph" w:styleId="Header">
    <w:name w:val="header"/>
    <w:basedOn w:val="Normal"/>
    <w:link w:val="HeaderChar"/>
    <w:uiPriority w:val="99"/>
    <w:unhideWhenUsed/>
    <w:rsid w:val="00B02E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E20"/>
  </w:style>
  <w:style w:type="paragraph" w:styleId="Footer">
    <w:name w:val="footer"/>
    <w:basedOn w:val="Normal"/>
    <w:link w:val="FooterChar"/>
    <w:uiPriority w:val="99"/>
    <w:unhideWhenUsed/>
    <w:rsid w:val="00B02E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E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340097">
      <w:bodyDiv w:val="1"/>
      <w:marLeft w:val="0"/>
      <w:marRight w:val="0"/>
      <w:marTop w:val="0"/>
      <w:marBottom w:val="0"/>
      <w:divBdr>
        <w:top w:val="none" w:sz="0" w:space="0" w:color="auto"/>
        <w:left w:val="none" w:sz="0" w:space="0" w:color="auto"/>
        <w:bottom w:val="none" w:sz="0" w:space="0" w:color="auto"/>
        <w:right w:val="none" w:sz="0" w:space="0" w:color="auto"/>
      </w:divBdr>
      <w:divsChild>
        <w:div w:id="138814388">
          <w:marLeft w:val="0"/>
          <w:marRight w:val="0"/>
          <w:marTop w:val="0"/>
          <w:marBottom w:val="0"/>
          <w:divBdr>
            <w:top w:val="none" w:sz="0" w:space="0" w:color="auto"/>
            <w:left w:val="none" w:sz="0" w:space="0" w:color="auto"/>
            <w:bottom w:val="none" w:sz="0" w:space="0" w:color="auto"/>
            <w:right w:val="none" w:sz="0" w:space="0" w:color="auto"/>
          </w:divBdr>
          <w:divsChild>
            <w:div w:id="1671635657">
              <w:marLeft w:val="300"/>
              <w:marRight w:val="300"/>
              <w:marTop w:val="300"/>
              <w:marBottom w:val="0"/>
              <w:divBdr>
                <w:top w:val="none" w:sz="0" w:space="0" w:color="auto"/>
                <w:left w:val="none" w:sz="0" w:space="0" w:color="auto"/>
                <w:bottom w:val="none" w:sz="0" w:space="0" w:color="auto"/>
                <w:right w:val="none" w:sz="0" w:space="0" w:color="auto"/>
              </w:divBdr>
              <w:divsChild>
                <w:div w:id="254217546">
                  <w:marLeft w:val="0"/>
                  <w:marRight w:val="0"/>
                  <w:marTop w:val="0"/>
                  <w:marBottom w:val="0"/>
                  <w:divBdr>
                    <w:top w:val="none" w:sz="0" w:space="0" w:color="auto"/>
                    <w:left w:val="none" w:sz="0" w:space="0" w:color="auto"/>
                    <w:bottom w:val="none" w:sz="0" w:space="0" w:color="auto"/>
                    <w:right w:val="none" w:sz="0" w:space="0" w:color="auto"/>
                  </w:divBdr>
                  <w:divsChild>
                    <w:div w:id="1654330500">
                      <w:marLeft w:val="0"/>
                      <w:marRight w:val="0"/>
                      <w:marTop w:val="0"/>
                      <w:marBottom w:val="0"/>
                      <w:divBdr>
                        <w:top w:val="none" w:sz="0" w:space="0" w:color="auto"/>
                        <w:left w:val="none" w:sz="0" w:space="0" w:color="auto"/>
                        <w:bottom w:val="none" w:sz="0" w:space="0" w:color="auto"/>
                        <w:right w:val="none" w:sz="0" w:space="0" w:color="auto"/>
                      </w:divBdr>
                      <w:divsChild>
                        <w:div w:id="349991529">
                          <w:marLeft w:val="0"/>
                          <w:marRight w:val="0"/>
                          <w:marTop w:val="0"/>
                          <w:marBottom w:val="0"/>
                          <w:divBdr>
                            <w:top w:val="none" w:sz="0" w:space="0" w:color="auto"/>
                            <w:left w:val="none" w:sz="0" w:space="0" w:color="auto"/>
                            <w:bottom w:val="none" w:sz="0" w:space="0" w:color="auto"/>
                            <w:right w:val="none" w:sz="0" w:space="0" w:color="auto"/>
                          </w:divBdr>
                          <w:divsChild>
                            <w:div w:id="395320835">
                              <w:marLeft w:val="300"/>
                              <w:marRight w:val="300"/>
                              <w:marTop w:val="0"/>
                              <w:marBottom w:val="0"/>
                              <w:divBdr>
                                <w:top w:val="none" w:sz="0" w:space="0" w:color="auto"/>
                                <w:left w:val="none" w:sz="0" w:space="0" w:color="auto"/>
                                <w:bottom w:val="none" w:sz="0" w:space="0" w:color="auto"/>
                                <w:right w:val="none" w:sz="0" w:space="0" w:color="auto"/>
                              </w:divBdr>
                              <w:divsChild>
                                <w:div w:id="825977964">
                                  <w:marLeft w:val="0"/>
                                  <w:marRight w:val="0"/>
                                  <w:marTop w:val="0"/>
                                  <w:marBottom w:val="0"/>
                                  <w:divBdr>
                                    <w:top w:val="none" w:sz="0" w:space="0" w:color="auto"/>
                                    <w:left w:val="none" w:sz="0" w:space="0" w:color="auto"/>
                                    <w:bottom w:val="none" w:sz="0" w:space="0" w:color="auto"/>
                                    <w:right w:val="none" w:sz="0" w:space="0" w:color="auto"/>
                                  </w:divBdr>
                                </w:div>
                                <w:div w:id="708262920">
                                  <w:marLeft w:val="0"/>
                                  <w:marRight w:val="0"/>
                                  <w:marTop w:val="0"/>
                                  <w:marBottom w:val="0"/>
                                  <w:divBdr>
                                    <w:top w:val="single" w:sz="6" w:space="4" w:color="E3E3E3"/>
                                    <w:left w:val="none" w:sz="0" w:space="0" w:color="auto"/>
                                    <w:bottom w:val="none" w:sz="0" w:space="0" w:color="auto"/>
                                    <w:right w:val="none" w:sz="0" w:space="0" w:color="auto"/>
                                  </w:divBdr>
                                  <w:divsChild>
                                    <w:div w:id="356008102">
                                      <w:marLeft w:val="0"/>
                                      <w:marRight w:val="0"/>
                                      <w:marTop w:val="0"/>
                                      <w:marBottom w:val="0"/>
                                      <w:divBdr>
                                        <w:top w:val="none" w:sz="0" w:space="0" w:color="auto"/>
                                        <w:left w:val="none" w:sz="0" w:space="0" w:color="auto"/>
                                        <w:bottom w:val="none" w:sz="0" w:space="0" w:color="auto"/>
                                        <w:right w:val="none" w:sz="0" w:space="0" w:color="auto"/>
                                      </w:divBdr>
                                    </w:div>
                                    <w:div w:id="1032196402">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555241419">
                              <w:marLeft w:val="300"/>
                              <w:marRight w:val="300"/>
                              <w:marTop w:val="0"/>
                              <w:marBottom w:val="0"/>
                              <w:divBdr>
                                <w:top w:val="none" w:sz="0" w:space="0" w:color="auto"/>
                                <w:left w:val="none" w:sz="0" w:space="0" w:color="auto"/>
                                <w:bottom w:val="single" w:sz="6" w:space="0" w:color="E3E3E3"/>
                                <w:right w:val="none" w:sz="0" w:space="0" w:color="auto"/>
                              </w:divBdr>
                            </w:div>
                          </w:divsChild>
                        </w:div>
                      </w:divsChild>
                    </w:div>
                  </w:divsChild>
                </w:div>
                <w:div w:id="476261710">
                  <w:marLeft w:val="0"/>
                  <w:marRight w:val="0"/>
                  <w:marTop w:val="0"/>
                  <w:marBottom w:val="0"/>
                  <w:divBdr>
                    <w:top w:val="none" w:sz="0" w:space="0" w:color="auto"/>
                    <w:left w:val="none" w:sz="0" w:space="0" w:color="auto"/>
                    <w:bottom w:val="none" w:sz="0" w:space="0" w:color="auto"/>
                    <w:right w:val="none" w:sz="0" w:space="0" w:color="auto"/>
                  </w:divBdr>
                  <w:divsChild>
                    <w:div w:id="1282884180">
                      <w:marLeft w:val="0"/>
                      <w:marRight w:val="0"/>
                      <w:marTop w:val="0"/>
                      <w:marBottom w:val="0"/>
                      <w:divBdr>
                        <w:top w:val="none" w:sz="0" w:space="0" w:color="auto"/>
                        <w:left w:val="none" w:sz="0" w:space="0" w:color="auto"/>
                        <w:bottom w:val="none" w:sz="0" w:space="0" w:color="auto"/>
                        <w:right w:val="none" w:sz="0" w:space="0" w:color="auto"/>
                      </w:divBdr>
                      <w:divsChild>
                        <w:div w:id="1643924928">
                          <w:marLeft w:val="0"/>
                          <w:marRight w:val="0"/>
                          <w:marTop w:val="0"/>
                          <w:marBottom w:val="0"/>
                          <w:divBdr>
                            <w:top w:val="none" w:sz="0" w:space="0" w:color="auto"/>
                            <w:left w:val="none" w:sz="0" w:space="0" w:color="auto"/>
                            <w:bottom w:val="none" w:sz="0" w:space="0" w:color="auto"/>
                            <w:right w:val="none" w:sz="0" w:space="0" w:color="auto"/>
                          </w:divBdr>
                          <w:divsChild>
                            <w:div w:id="312103824">
                              <w:marLeft w:val="0"/>
                              <w:marRight w:val="0"/>
                              <w:marTop w:val="0"/>
                              <w:marBottom w:val="0"/>
                              <w:divBdr>
                                <w:top w:val="none" w:sz="0" w:space="0" w:color="auto"/>
                                <w:left w:val="none" w:sz="0" w:space="0" w:color="auto"/>
                                <w:bottom w:val="none" w:sz="0" w:space="0" w:color="auto"/>
                                <w:right w:val="none" w:sz="0" w:space="0" w:color="auto"/>
                              </w:divBdr>
                              <w:divsChild>
                                <w:div w:id="1412697996">
                                  <w:marLeft w:val="0"/>
                                  <w:marRight w:val="0"/>
                                  <w:marTop w:val="0"/>
                                  <w:marBottom w:val="0"/>
                                  <w:divBdr>
                                    <w:top w:val="none" w:sz="0" w:space="0" w:color="auto"/>
                                    <w:left w:val="none" w:sz="0" w:space="0" w:color="auto"/>
                                    <w:bottom w:val="single" w:sz="6" w:space="11" w:color="E3E3E3"/>
                                    <w:right w:val="none" w:sz="0" w:space="0" w:color="auto"/>
                                  </w:divBdr>
                                </w:div>
                                <w:div w:id="931010082">
                                  <w:marLeft w:val="0"/>
                                  <w:marRight w:val="0"/>
                                  <w:marTop w:val="0"/>
                                  <w:marBottom w:val="0"/>
                                  <w:divBdr>
                                    <w:top w:val="none" w:sz="0" w:space="0" w:color="auto"/>
                                    <w:left w:val="none" w:sz="0" w:space="0" w:color="auto"/>
                                    <w:bottom w:val="single" w:sz="6" w:space="11" w:color="E3E3E3"/>
                                    <w:right w:val="none" w:sz="0" w:space="0" w:color="auto"/>
                                  </w:divBdr>
                                </w:div>
                              </w:divsChild>
                            </w:div>
                            <w:div w:id="226188470">
                              <w:marLeft w:val="0"/>
                              <w:marRight w:val="0"/>
                              <w:marTop w:val="0"/>
                              <w:marBottom w:val="0"/>
                              <w:divBdr>
                                <w:top w:val="none" w:sz="0" w:space="0" w:color="auto"/>
                                <w:left w:val="none" w:sz="0" w:space="0" w:color="auto"/>
                                <w:bottom w:val="none" w:sz="0" w:space="0" w:color="auto"/>
                                <w:right w:val="none" w:sz="0" w:space="0" w:color="auto"/>
                              </w:divBdr>
                              <w:divsChild>
                                <w:div w:id="1715543171">
                                  <w:marLeft w:val="0"/>
                                  <w:marRight w:val="0"/>
                                  <w:marTop w:val="0"/>
                                  <w:marBottom w:val="0"/>
                                  <w:divBdr>
                                    <w:top w:val="none" w:sz="0" w:space="0" w:color="auto"/>
                                    <w:left w:val="none" w:sz="0" w:space="0" w:color="auto"/>
                                    <w:bottom w:val="single" w:sz="6" w:space="11" w:color="E3E3E3"/>
                                    <w:right w:val="none" w:sz="0" w:space="0" w:color="auto"/>
                                  </w:divBdr>
                                </w:div>
                                <w:div w:id="1234199290">
                                  <w:marLeft w:val="0"/>
                                  <w:marRight w:val="0"/>
                                  <w:marTop w:val="0"/>
                                  <w:marBottom w:val="0"/>
                                  <w:divBdr>
                                    <w:top w:val="none" w:sz="0" w:space="0" w:color="auto"/>
                                    <w:left w:val="none" w:sz="0" w:space="0" w:color="auto"/>
                                    <w:bottom w:val="none" w:sz="0" w:space="0" w:color="auto"/>
                                    <w:right w:val="none" w:sz="0" w:space="0" w:color="auto"/>
                                  </w:divBdr>
                                </w:div>
                                <w:div w:id="820459571">
                                  <w:marLeft w:val="0"/>
                                  <w:marRight w:val="0"/>
                                  <w:marTop w:val="0"/>
                                  <w:marBottom w:val="0"/>
                                  <w:divBdr>
                                    <w:top w:val="none" w:sz="0" w:space="0" w:color="auto"/>
                                    <w:left w:val="none" w:sz="0" w:space="0" w:color="auto"/>
                                    <w:bottom w:val="none" w:sz="0" w:space="0" w:color="auto"/>
                                    <w:right w:val="none" w:sz="0" w:space="0" w:color="auto"/>
                                  </w:divBdr>
                                </w:div>
                                <w:div w:id="376702229">
                                  <w:marLeft w:val="0"/>
                                  <w:marRight w:val="0"/>
                                  <w:marTop w:val="0"/>
                                  <w:marBottom w:val="0"/>
                                  <w:divBdr>
                                    <w:top w:val="none" w:sz="0" w:space="0" w:color="auto"/>
                                    <w:left w:val="none" w:sz="0" w:space="0" w:color="auto"/>
                                    <w:bottom w:val="none" w:sz="0" w:space="0" w:color="auto"/>
                                    <w:right w:val="none" w:sz="0" w:space="0" w:color="auto"/>
                                  </w:divBdr>
                                </w:div>
                                <w:div w:id="1883898948">
                                  <w:marLeft w:val="0"/>
                                  <w:marRight w:val="0"/>
                                  <w:marTop w:val="0"/>
                                  <w:marBottom w:val="0"/>
                                  <w:divBdr>
                                    <w:top w:val="none" w:sz="0" w:space="0" w:color="auto"/>
                                    <w:left w:val="none" w:sz="0" w:space="0" w:color="auto"/>
                                    <w:bottom w:val="none" w:sz="0" w:space="0" w:color="auto"/>
                                    <w:right w:val="none" w:sz="0" w:space="0" w:color="auto"/>
                                  </w:divBdr>
                                </w:div>
                                <w:div w:id="748649502">
                                  <w:marLeft w:val="0"/>
                                  <w:marRight w:val="0"/>
                                  <w:marTop w:val="0"/>
                                  <w:marBottom w:val="0"/>
                                  <w:divBdr>
                                    <w:top w:val="none" w:sz="0" w:space="0" w:color="auto"/>
                                    <w:left w:val="none" w:sz="0" w:space="0" w:color="auto"/>
                                    <w:bottom w:val="none" w:sz="0" w:space="0" w:color="auto"/>
                                    <w:right w:val="none" w:sz="0" w:space="0" w:color="auto"/>
                                  </w:divBdr>
                                </w:div>
                                <w:div w:id="642730940">
                                  <w:marLeft w:val="0"/>
                                  <w:marRight w:val="0"/>
                                  <w:marTop w:val="0"/>
                                  <w:marBottom w:val="0"/>
                                  <w:divBdr>
                                    <w:top w:val="none" w:sz="0" w:space="0" w:color="auto"/>
                                    <w:left w:val="none" w:sz="0" w:space="0" w:color="auto"/>
                                    <w:bottom w:val="none" w:sz="0" w:space="0" w:color="auto"/>
                                    <w:right w:val="none" w:sz="0" w:space="0" w:color="auto"/>
                                  </w:divBdr>
                                </w:div>
                                <w:div w:id="288241457">
                                  <w:marLeft w:val="0"/>
                                  <w:marRight w:val="0"/>
                                  <w:marTop w:val="0"/>
                                  <w:marBottom w:val="0"/>
                                  <w:divBdr>
                                    <w:top w:val="none" w:sz="0" w:space="0" w:color="auto"/>
                                    <w:left w:val="none" w:sz="0" w:space="0" w:color="auto"/>
                                    <w:bottom w:val="none" w:sz="0" w:space="0" w:color="auto"/>
                                    <w:right w:val="none" w:sz="0" w:space="0" w:color="auto"/>
                                  </w:divBdr>
                                </w:div>
                                <w:div w:id="1896772463">
                                  <w:marLeft w:val="0"/>
                                  <w:marRight w:val="0"/>
                                  <w:marTop w:val="0"/>
                                  <w:marBottom w:val="0"/>
                                  <w:divBdr>
                                    <w:top w:val="none" w:sz="0" w:space="0" w:color="auto"/>
                                    <w:left w:val="none" w:sz="0" w:space="0" w:color="auto"/>
                                    <w:bottom w:val="none" w:sz="0" w:space="0" w:color="auto"/>
                                    <w:right w:val="none" w:sz="0" w:space="0" w:color="auto"/>
                                  </w:divBdr>
                                </w:div>
                                <w:div w:id="14699832">
                                  <w:marLeft w:val="0"/>
                                  <w:marRight w:val="0"/>
                                  <w:marTop w:val="0"/>
                                  <w:marBottom w:val="0"/>
                                  <w:divBdr>
                                    <w:top w:val="none" w:sz="0" w:space="0" w:color="auto"/>
                                    <w:left w:val="none" w:sz="0" w:space="0" w:color="auto"/>
                                    <w:bottom w:val="none" w:sz="0" w:space="0" w:color="auto"/>
                                    <w:right w:val="none" w:sz="0" w:space="0" w:color="auto"/>
                                  </w:divBdr>
                                </w:div>
                                <w:div w:id="2103184666">
                                  <w:marLeft w:val="0"/>
                                  <w:marRight w:val="0"/>
                                  <w:marTop w:val="0"/>
                                  <w:marBottom w:val="0"/>
                                  <w:divBdr>
                                    <w:top w:val="none" w:sz="0" w:space="0" w:color="auto"/>
                                    <w:left w:val="none" w:sz="0" w:space="0" w:color="auto"/>
                                    <w:bottom w:val="none" w:sz="0" w:space="0" w:color="auto"/>
                                    <w:right w:val="none" w:sz="0" w:space="0" w:color="auto"/>
                                  </w:divBdr>
                                </w:div>
                                <w:div w:id="758602351">
                                  <w:marLeft w:val="0"/>
                                  <w:marRight w:val="0"/>
                                  <w:marTop w:val="0"/>
                                  <w:marBottom w:val="0"/>
                                  <w:divBdr>
                                    <w:top w:val="none" w:sz="0" w:space="0" w:color="auto"/>
                                    <w:left w:val="none" w:sz="0" w:space="0" w:color="auto"/>
                                    <w:bottom w:val="none" w:sz="0" w:space="0" w:color="auto"/>
                                    <w:right w:val="none" w:sz="0" w:space="0" w:color="auto"/>
                                  </w:divBdr>
                                </w:div>
                                <w:div w:id="175554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596219">
                  <w:marLeft w:val="300"/>
                  <w:marRight w:val="300"/>
                  <w:marTop w:val="0"/>
                  <w:marBottom w:val="0"/>
                  <w:divBdr>
                    <w:top w:val="none" w:sz="0" w:space="0" w:color="auto"/>
                    <w:left w:val="none" w:sz="0" w:space="0" w:color="auto"/>
                    <w:bottom w:val="none" w:sz="0" w:space="0" w:color="auto"/>
                    <w:right w:val="none" w:sz="0" w:space="0" w:color="auto"/>
                  </w:divBdr>
                  <w:divsChild>
                    <w:div w:id="136267823">
                      <w:marLeft w:val="0"/>
                      <w:marRight w:val="0"/>
                      <w:marTop w:val="0"/>
                      <w:marBottom w:val="0"/>
                      <w:divBdr>
                        <w:top w:val="none" w:sz="0" w:space="0" w:color="auto"/>
                        <w:left w:val="none" w:sz="0" w:space="0" w:color="auto"/>
                        <w:bottom w:val="none" w:sz="0" w:space="0" w:color="auto"/>
                        <w:right w:val="none" w:sz="0" w:space="0" w:color="auto"/>
                      </w:divBdr>
                      <w:divsChild>
                        <w:div w:id="99877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56674">
      <w:marLeft w:val="0"/>
      <w:marRight w:val="0"/>
      <w:marTop w:val="0"/>
      <w:marBottom w:val="0"/>
      <w:divBdr>
        <w:top w:val="none" w:sz="0" w:space="0" w:color="auto"/>
        <w:left w:val="none" w:sz="0" w:space="0" w:color="auto"/>
        <w:bottom w:val="none" w:sz="0" w:space="0" w:color="auto"/>
        <w:right w:val="none" w:sz="0" w:space="0" w:color="auto"/>
      </w:divBdr>
      <w:divsChild>
        <w:div w:id="78917202">
          <w:marLeft w:val="0"/>
          <w:marRight w:val="0"/>
          <w:marTop w:val="0"/>
          <w:marBottom w:val="0"/>
          <w:divBdr>
            <w:top w:val="none" w:sz="0" w:space="0" w:color="auto"/>
            <w:left w:val="none" w:sz="0" w:space="0" w:color="auto"/>
            <w:bottom w:val="none" w:sz="0" w:space="0" w:color="auto"/>
            <w:right w:val="none" w:sz="0" w:space="0" w:color="auto"/>
          </w:divBdr>
        </w:div>
      </w:divsChild>
    </w:div>
    <w:div w:id="1110204144">
      <w:marLeft w:val="0"/>
      <w:marRight w:val="0"/>
      <w:marTop w:val="0"/>
      <w:marBottom w:val="0"/>
      <w:divBdr>
        <w:top w:val="none" w:sz="0" w:space="0" w:color="auto"/>
        <w:left w:val="none" w:sz="0" w:space="0" w:color="auto"/>
        <w:bottom w:val="none" w:sz="0" w:space="0" w:color="auto"/>
        <w:right w:val="none" w:sz="0" w:space="0" w:color="auto"/>
      </w:divBdr>
      <w:divsChild>
        <w:div w:id="123231990">
          <w:marLeft w:val="0"/>
          <w:marRight w:val="0"/>
          <w:marTop w:val="0"/>
          <w:marBottom w:val="0"/>
          <w:divBdr>
            <w:top w:val="none" w:sz="0" w:space="0" w:color="auto"/>
            <w:left w:val="none" w:sz="0" w:space="0" w:color="auto"/>
            <w:bottom w:val="none" w:sz="0" w:space="0" w:color="auto"/>
            <w:right w:val="none" w:sz="0" w:space="0" w:color="auto"/>
          </w:divBdr>
          <w:divsChild>
            <w:div w:id="1291129337">
              <w:marLeft w:val="0"/>
              <w:marRight w:val="0"/>
              <w:marTop w:val="0"/>
              <w:marBottom w:val="0"/>
              <w:divBdr>
                <w:top w:val="none" w:sz="0" w:space="0" w:color="auto"/>
                <w:left w:val="none" w:sz="0" w:space="0" w:color="auto"/>
                <w:bottom w:val="none" w:sz="0" w:space="0" w:color="auto"/>
                <w:right w:val="none" w:sz="0" w:space="0" w:color="auto"/>
              </w:divBdr>
              <w:divsChild>
                <w:div w:id="210389783">
                  <w:marLeft w:val="0"/>
                  <w:marRight w:val="0"/>
                  <w:marTop w:val="0"/>
                  <w:marBottom w:val="0"/>
                  <w:divBdr>
                    <w:top w:val="none" w:sz="0" w:space="0" w:color="auto"/>
                    <w:left w:val="none" w:sz="0" w:space="0" w:color="auto"/>
                    <w:bottom w:val="none" w:sz="0" w:space="0" w:color="auto"/>
                    <w:right w:val="none" w:sz="0" w:space="0" w:color="auto"/>
                  </w:divBdr>
                  <w:divsChild>
                    <w:div w:id="107239086">
                      <w:marLeft w:val="0"/>
                      <w:marRight w:val="0"/>
                      <w:marTop w:val="0"/>
                      <w:marBottom w:val="0"/>
                      <w:divBdr>
                        <w:top w:val="none" w:sz="0" w:space="0" w:color="auto"/>
                        <w:left w:val="none" w:sz="0" w:space="0" w:color="auto"/>
                        <w:bottom w:val="none" w:sz="0" w:space="0" w:color="auto"/>
                        <w:right w:val="none" w:sz="0" w:space="0" w:color="auto"/>
                      </w:divBdr>
                      <w:divsChild>
                        <w:div w:id="950818322">
                          <w:marLeft w:val="0"/>
                          <w:marRight w:val="0"/>
                          <w:marTop w:val="0"/>
                          <w:marBottom w:val="0"/>
                          <w:divBdr>
                            <w:top w:val="none" w:sz="0" w:space="0" w:color="auto"/>
                            <w:left w:val="none" w:sz="0" w:space="0" w:color="auto"/>
                            <w:bottom w:val="none" w:sz="0" w:space="0" w:color="auto"/>
                            <w:right w:val="none" w:sz="0" w:space="0" w:color="auto"/>
                          </w:divBdr>
                          <w:divsChild>
                            <w:div w:id="1041202269">
                              <w:marLeft w:val="0"/>
                              <w:marRight w:val="0"/>
                              <w:marTop w:val="0"/>
                              <w:marBottom w:val="0"/>
                              <w:divBdr>
                                <w:top w:val="none" w:sz="0" w:space="0" w:color="auto"/>
                                <w:left w:val="none" w:sz="0" w:space="0" w:color="auto"/>
                                <w:bottom w:val="none" w:sz="0" w:space="0" w:color="auto"/>
                                <w:right w:val="none" w:sz="0" w:space="0" w:color="auto"/>
                              </w:divBdr>
                              <w:divsChild>
                                <w:div w:id="209808453">
                                  <w:marLeft w:val="0"/>
                                  <w:marRight w:val="0"/>
                                  <w:marTop w:val="0"/>
                                  <w:marBottom w:val="0"/>
                                  <w:divBdr>
                                    <w:top w:val="none" w:sz="0" w:space="0" w:color="auto"/>
                                    <w:left w:val="none" w:sz="0" w:space="0" w:color="auto"/>
                                    <w:bottom w:val="none" w:sz="0" w:space="0" w:color="auto"/>
                                    <w:right w:val="none" w:sz="0" w:space="0" w:color="auto"/>
                                  </w:divBdr>
                                  <w:divsChild>
                                    <w:div w:id="47391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039010">
                              <w:marLeft w:val="0"/>
                              <w:marRight w:val="0"/>
                              <w:marTop w:val="0"/>
                              <w:marBottom w:val="0"/>
                              <w:divBdr>
                                <w:top w:val="none" w:sz="0" w:space="0" w:color="auto"/>
                                <w:left w:val="none" w:sz="0" w:space="0" w:color="auto"/>
                                <w:bottom w:val="none" w:sz="0" w:space="0" w:color="auto"/>
                                <w:right w:val="none" w:sz="0" w:space="0" w:color="auto"/>
                              </w:divBdr>
                              <w:divsChild>
                                <w:div w:id="67102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115077">
                      <w:marLeft w:val="0"/>
                      <w:marRight w:val="0"/>
                      <w:marTop w:val="0"/>
                      <w:marBottom w:val="0"/>
                      <w:divBdr>
                        <w:top w:val="none" w:sz="0" w:space="0" w:color="auto"/>
                        <w:left w:val="none" w:sz="0" w:space="0" w:color="auto"/>
                        <w:bottom w:val="none" w:sz="0" w:space="0" w:color="auto"/>
                        <w:right w:val="none" w:sz="0" w:space="0" w:color="auto"/>
                      </w:divBdr>
                      <w:divsChild>
                        <w:div w:id="1661348821">
                          <w:marLeft w:val="0"/>
                          <w:marRight w:val="0"/>
                          <w:marTop w:val="0"/>
                          <w:marBottom w:val="0"/>
                          <w:divBdr>
                            <w:top w:val="none" w:sz="0" w:space="0" w:color="auto"/>
                            <w:left w:val="none" w:sz="0" w:space="0" w:color="auto"/>
                            <w:bottom w:val="none" w:sz="0" w:space="0" w:color="auto"/>
                            <w:right w:val="none" w:sz="0" w:space="0" w:color="auto"/>
                          </w:divBdr>
                        </w:div>
                        <w:div w:id="399669986">
                          <w:marLeft w:val="0"/>
                          <w:marRight w:val="0"/>
                          <w:marTop w:val="0"/>
                          <w:marBottom w:val="0"/>
                          <w:divBdr>
                            <w:top w:val="none" w:sz="0" w:space="0" w:color="auto"/>
                            <w:left w:val="none" w:sz="0" w:space="0" w:color="auto"/>
                            <w:bottom w:val="none" w:sz="0" w:space="0" w:color="auto"/>
                            <w:right w:val="none" w:sz="0" w:space="0" w:color="auto"/>
                          </w:divBdr>
                        </w:div>
                      </w:divsChild>
                    </w:div>
                    <w:div w:id="28531141">
                      <w:marLeft w:val="0"/>
                      <w:marRight w:val="0"/>
                      <w:marTop w:val="0"/>
                      <w:marBottom w:val="360"/>
                      <w:divBdr>
                        <w:top w:val="none" w:sz="0" w:space="0" w:color="auto"/>
                        <w:left w:val="none" w:sz="0" w:space="0" w:color="auto"/>
                        <w:bottom w:val="none" w:sz="0" w:space="0" w:color="auto"/>
                        <w:right w:val="none" w:sz="0" w:space="0" w:color="auto"/>
                      </w:divBdr>
                      <w:divsChild>
                        <w:div w:id="1931431863">
                          <w:marLeft w:val="0"/>
                          <w:marRight w:val="0"/>
                          <w:marTop w:val="0"/>
                          <w:marBottom w:val="0"/>
                          <w:divBdr>
                            <w:top w:val="none" w:sz="0" w:space="0" w:color="auto"/>
                            <w:left w:val="none" w:sz="0" w:space="0" w:color="auto"/>
                            <w:bottom w:val="none" w:sz="0" w:space="0" w:color="auto"/>
                            <w:right w:val="none" w:sz="0" w:space="0" w:color="auto"/>
                          </w:divBdr>
                        </w:div>
                        <w:div w:id="846557235">
                          <w:marLeft w:val="0"/>
                          <w:marRight w:val="0"/>
                          <w:marTop w:val="0"/>
                          <w:marBottom w:val="0"/>
                          <w:divBdr>
                            <w:top w:val="none" w:sz="0" w:space="0" w:color="auto"/>
                            <w:left w:val="none" w:sz="0" w:space="0" w:color="auto"/>
                            <w:bottom w:val="none" w:sz="0" w:space="0" w:color="auto"/>
                            <w:right w:val="none" w:sz="0" w:space="0" w:color="auto"/>
                          </w:divBdr>
                        </w:div>
                        <w:div w:id="5403519">
                          <w:marLeft w:val="0"/>
                          <w:marRight w:val="0"/>
                          <w:marTop w:val="0"/>
                          <w:marBottom w:val="0"/>
                          <w:divBdr>
                            <w:top w:val="none" w:sz="0" w:space="0" w:color="auto"/>
                            <w:left w:val="none" w:sz="0" w:space="0" w:color="auto"/>
                            <w:bottom w:val="none" w:sz="0" w:space="0" w:color="auto"/>
                            <w:right w:val="none" w:sz="0" w:space="0" w:color="auto"/>
                          </w:divBdr>
                        </w:div>
                        <w:div w:id="173225504">
                          <w:marLeft w:val="0"/>
                          <w:marRight w:val="0"/>
                          <w:marTop w:val="0"/>
                          <w:marBottom w:val="0"/>
                          <w:divBdr>
                            <w:top w:val="none" w:sz="0" w:space="0" w:color="auto"/>
                            <w:left w:val="none" w:sz="0" w:space="0" w:color="auto"/>
                            <w:bottom w:val="none" w:sz="0" w:space="0" w:color="auto"/>
                            <w:right w:val="none" w:sz="0" w:space="0" w:color="auto"/>
                          </w:divBdr>
                        </w:div>
                        <w:div w:id="161555871">
                          <w:marLeft w:val="0"/>
                          <w:marRight w:val="0"/>
                          <w:marTop w:val="0"/>
                          <w:marBottom w:val="0"/>
                          <w:divBdr>
                            <w:top w:val="none" w:sz="0" w:space="0" w:color="auto"/>
                            <w:left w:val="none" w:sz="0" w:space="0" w:color="auto"/>
                            <w:bottom w:val="none" w:sz="0" w:space="0" w:color="auto"/>
                            <w:right w:val="none" w:sz="0" w:space="0" w:color="auto"/>
                          </w:divBdr>
                        </w:div>
                        <w:div w:id="1451322756">
                          <w:marLeft w:val="0"/>
                          <w:marRight w:val="0"/>
                          <w:marTop w:val="0"/>
                          <w:marBottom w:val="0"/>
                          <w:divBdr>
                            <w:top w:val="none" w:sz="0" w:space="0" w:color="auto"/>
                            <w:left w:val="none" w:sz="0" w:space="0" w:color="auto"/>
                            <w:bottom w:val="none" w:sz="0" w:space="0" w:color="auto"/>
                            <w:right w:val="none" w:sz="0" w:space="0" w:color="auto"/>
                          </w:divBdr>
                        </w:div>
                        <w:div w:id="2030984327">
                          <w:marLeft w:val="0"/>
                          <w:marRight w:val="0"/>
                          <w:marTop w:val="0"/>
                          <w:marBottom w:val="0"/>
                          <w:divBdr>
                            <w:top w:val="none" w:sz="0" w:space="0" w:color="auto"/>
                            <w:left w:val="none" w:sz="0" w:space="0" w:color="auto"/>
                            <w:bottom w:val="none" w:sz="0" w:space="0" w:color="auto"/>
                            <w:right w:val="none" w:sz="0" w:space="0" w:color="auto"/>
                          </w:divBdr>
                        </w:div>
                        <w:div w:id="1303343115">
                          <w:marLeft w:val="0"/>
                          <w:marRight w:val="0"/>
                          <w:marTop w:val="0"/>
                          <w:marBottom w:val="0"/>
                          <w:divBdr>
                            <w:top w:val="none" w:sz="0" w:space="0" w:color="auto"/>
                            <w:left w:val="none" w:sz="0" w:space="0" w:color="auto"/>
                            <w:bottom w:val="none" w:sz="0" w:space="0" w:color="auto"/>
                            <w:right w:val="none" w:sz="0" w:space="0" w:color="auto"/>
                          </w:divBdr>
                        </w:div>
                        <w:div w:id="744957067">
                          <w:marLeft w:val="0"/>
                          <w:marRight w:val="0"/>
                          <w:marTop w:val="0"/>
                          <w:marBottom w:val="0"/>
                          <w:divBdr>
                            <w:top w:val="none" w:sz="0" w:space="0" w:color="auto"/>
                            <w:left w:val="none" w:sz="0" w:space="0" w:color="auto"/>
                            <w:bottom w:val="none" w:sz="0" w:space="0" w:color="auto"/>
                            <w:right w:val="none" w:sz="0" w:space="0" w:color="auto"/>
                          </w:divBdr>
                          <w:divsChild>
                            <w:div w:id="103615994">
                              <w:marLeft w:val="0"/>
                              <w:marRight w:val="0"/>
                              <w:marTop w:val="0"/>
                              <w:marBottom w:val="0"/>
                              <w:divBdr>
                                <w:top w:val="none" w:sz="0" w:space="0" w:color="auto"/>
                                <w:left w:val="none" w:sz="0" w:space="0" w:color="auto"/>
                                <w:bottom w:val="none" w:sz="0" w:space="0" w:color="auto"/>
                                <w:right w:val="none" w:sz="0" w:space="0" w:color="auto"/>
                              </w:divBdr>
                              <w:divsChild>
                                <w:div w:id="94247948">
                                  <w:marLeft w:val="0"/>
                                  <w:marRight w:val="0"/>
                                  <w:marTop w:val="0"/>
                                  <w:marBottom w:val="0"/>
                                  <w:divBdr>
                                    <w:top w:val="single" w:sz="12" w:space="0" w:color="C5C5C5"/>
                                    <w:left w:val="single" w:sz="12" w:space="0" w:color="C5C5C5"/>
                                    <w:bottom w:val="single" w:sz="12" w:space="0" w:color="C5C5C5"/>
                                    <w:right w:val="single" w:sz="12" w:space="0" w:color="C5C5C5"/>
                                  </w:divBdr>
                                </w:div>
                              </w:divsChild>
                            </w:div>
                            <w:div w:id="421537711">
                              <w:marLeft w:val="0"/>
                              <w:marRight w:val="0"/>
                              <w:marTop w:val="0"/>
                              <w:marBottom w:val="0"/>
                              <w:divBdr>
                                <w:top w:val="single" w:sz="6" w:space="0" w:color="C9C9C9"/>
                                <w:left w:val="none" w:sz="0" w:space="0" w:color="auto"/>
                                <w:bottom w:val="none" w:sz="0" w:space="0" w:color="auto"/>
                                <w:right w:val="none" w:sz="0" w:space="0" w:color="auto"/>
                              </w:divBdr>
                              <w:divsChild>
                                <w:div w:id="2100564399">
                                  <w:marLeft w:val="0"/>
                                  <w:marRight w:val="0"/>
                                  <w:marTop w:val="0"/>
                                  <w:marBottom w:val="0"/>
                                  <w:divBdr>
                                    <w:top w:val="none" w:sz="0" w:space="0" w:color="auto"/>
                                    <w:left w:val="none" w:sz="0" w:space="0" w:color="auto"/>
                                    <w:bottom w:val="single" w:sz="6" w:space="8" w:color="F8F8F8"/>
                                    <w:right w:val="none" w:sz="0" w:space="0" w:color="auto"/>
                                  </w:divBdr>
                                  <w:divsChild>
                                    <w:div w:id="573321636">
                                      <w:marLeft w:val="0"/>
                                      <w:marRight w:val="0"/>
                                      <w:marTop w:val="0"/>
                                      <w:marBottom w:val="0"/>
                                      <w:divBdr>
                                        <w:top w:val="none" w:sz="0" w:space="0" w:color="auto"/>
                                        <w:left w:val="none" w:sz="0" w:space="0" w:color="auto"/>
                                        <w:bottom w:val="none" w:sz="0" w:space="0" w:color="auto"/>
                                        <w:right w:val="none" w:sz="0" w:space="0" w:color="auto"/>
                                      </w:divBdr>
                                      <w:divsChild>
                                        <w:div w:id="1936013783">
                                          <w:marLeft w:val="0"/>
                                          <w:marRight w:val="0"/>
                                          <w:marTop w:val="0"/>
                                          <w:marBottom w:val="0"/>
                                          <w:divBdr>
                                            <w:top w:val="none" w:sz="0" w:space="0" w:color="auto"/>
                                            <w:left w:val="none" w:sz="0" w:space="0" w:color="auto"/>
                                            <w:bottom w:val="none" w:sz="0" w:space="0" w:color="auto"/>
                                            <w:right w:val="none" w:sz="0" w:space="0" w:color="auto"/>
                                          </w:divBdr>
                                        </w:div>
                                        <w:div w:id="319962978">
                                          <w:marLeft w:val="600"/>
                                          <w:marRight w:val="0"/>
                                          <w:marTop w:val="0"/>
                                          <w:marBottom w:val="0"/>
                                          <w:divBdr>
                                            <w:top w:val="none" w:sz="0" w:space="0" w:color="auto"/>
                                            <w:left w:val="none" w:sz="0" w:space="0" w:color="auto"/>
                                            <w:bottom w:val="none" w:sz="0" w:space="0" w:color="auto"/>
                                            <w:right w:val="none" w:sz="0" w:space="0" w:color="auto"/>
                                          </w:divBdr>
                                          <w:divsChild>
                                            <w:div w:id="304509455">
                                              <w:marLeft w:val="0"/>
                                              <w:marRight w:val="0"/>
                                              <w:marTop w:val="30"/>
                                              <w:marBottom w:val="75"/>
                                              <w:divBdr>
                                                <w:top w:val="none" w:sz="0" w:space="0" w:color="auto"/>
                                                <w:left w:val="none" w:sz="0" w:space="0" w:color="auto"/>
                                                <w:bottom w:val="none" w:sz="0" w:space="0" w:color="auto"/>
                                                <w:right w:val="none" w:sz="0" w:space="0" w:color="auto"/>
                                              </w:divBdr>
                                            </w:div>
                                            <w:div w:id="753742629">
                                              <w:marLeft w:val="0"/>
                                              <w:marRight w:val="0"/>
                                              <w:marTop w:val="30"/>
                                              <w:marBottom w:val="75"/>
                                              <w:divBdr>
                                                <w:top w:val="none" w:sz="0" w:space="0" w:color="auto"/>
                                                <w:left w:val="none" w:sz="0" w:space="0" w:color="auto"/>
                                                <w:bottom w:val="none" w:sz="0" w:space="0" w:color="auto"/>
                                                <w:right w:val="none" w:sz="0" w:space="0" w:color="auto"/>
                                              </w:divBdr>
                                              <w:divsChild>
                                                <w:div w:id="1659460275">
                                                  <w:marLeft w:val="0"/>
                                                  <w:marRight w:val="0"/>
                                                  <w:marTop w:val="0"/>
                                                  <w:marBottom w:val="120"/>
                                                  <w:divBdr>
                                                    <w:top w:val="single" w:sz="12" w:space="3" w:color="C5C5C5"/>
                                                    <w:left w:val="single" w:sz="12" w:space="4" w:color="C5C5C5"/>
                                                    <w:bottom w:val="single" w:sz="12" w:space="3" w:color="C5C5C5"/>
                                                    <w:right w:val="single" w:sz="12" w:space="4" w:color="C5C5C5"/>
                                                  </w:divBdr>
                                                </w:div>
                                              </w:divsChild>
                                            </w:div>
                                            <w:div w:id="1238904185">
                                              <w:marLeft w:val="0"/>
                                              <w:marRight w:val="0"/>
                                              <w:marTop w:val="30"/>
                                              <w:marBottom w:val="75"/>
                                              <w:divBdr>
                                                <w:top w:val="none" w:sz="0" w:space="0" w:color="auto"/>
                                                <w:left w:val="none" w:sz="0" w:space="0" w:color="auto"/>
                                                <w:bottom w:val="none" w:sz="0" w:space="0" w:color="auto"/>
                                                <w:right w:val="none" w:sz="0" w:space="0" w:color="auto"/>
                                              </w:divBdr>
                                              <w:divsChild>
                                                <w:div w:id="833765436">
                                                  <w:marLeft w:val="0"/>
                                                  <w:marRight w:val="0"/>
                                                  <w:marTop w:val="0"/>
                                                  <w:marBottom w:val="120"/>
                                                  <w:divBdr>
                                                    <w:top w:val="single" w:sz="12" w:space="3" w:color="C5C5C5"/>
                                                    <w:left w:val="single" w:sz="12" w:space="4" w:color="C5C5C5"/>
                                                    <w:bottom w:val="single" w:sz="12" w:space="3" w:color="C5C5C5"/>
                                                    <w:right w:val="single" w:sz="12" w:space="4" w:color="C5C5C5"/>
                                                  </w:divBdr>
                                                </w:div>
                                              </w:divsChild>
                                            </w:div>
                                          </w:divsChild>
                                        </w:div>
                                      </w:divsChild>
                                    </w:div>
                                  </w:divsChild>
                                </w:div>
                                <w:div w:id="1990161147">
                                  <w:marLeft w:val="0"/>
                                  <w:marRight w:val="0"/>
                                  <w:marTop w:val="0"/>
                                  <w:marBottom w:val="0"/>
                                  <w:divBdr>
                                    <w:top w:val="none" w:sz="0" w:space="0" w:color="auto"/>
                                    <w:left w:val="none" w:sz="0" w:space="0" w:color="auto"/>
                                    <w:bottom w:val="single" w:sz="6" w:space="8" w:color="F8F8F8"/>
                                    <w:right w:val="none" w:sz="0" w:space="0" w:color="auto"/>
                                  </w:divBdr>
                                  <w:divsChild>
                                    <w:div w:id="227498207">
                                      <w:marLeft w:val="0"/>
                                      <w:marRight w:val="0"/>
                                      <w:marTop w:val="0"/>
                                      <w:marBottom w:val="0"/>
                                      <w:divBdr>
                                        <w:top w:val="none" w:sz="0" w:space="0" w:color="auto"/>
                                        <w:left w:val="none" w:sz="0" w:space="0" w:color="auto"/>
                                        <w:bottom w:val="none" w:sz="0" w:space="0" w:color="auto"/>
                                        <w:right w:val="none" w:sz="0" w:space="0" w:color="auto"/>
                                      </w:divBdr>
                                      <w:divsChild>
                                        <w:div w:id="1633512603">
                                          <w:marLeft w:val="0"/>
                                          <w:marRight w:val="0"/>
                                          <w:marTop w:val="0"/>
                                          <w:marBottom w:val="0"/>
                                          <w:divBdr>
                                            <w:top w:val="none" w:sz="0" w:space="0" w:color="auto"/>
                                            <w:left w:val="none" w:sz="0" w:space="0" w:color="auto"/>
                                            <w:bottom w:val="none" w:sz="0" w:space="0" w:color="auto"/>
                                            <w:right w:val="none" w:sz="0" w:space="0" w:color="auto"/>
                                          </w:divBdr>
                                        </w:div>
                                        <w:div w:id="744185773">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498539368">
                                  <w:marLeft w:val="0"/>
                                  <w:marRight w:val="0"/>
                                  <w:marTop w:val="0"/>
                                  <w:marBottom w:val="0"/>
                                  <w:divBdr>
                                    <w:top w:val="none" w:sz="0" w:space="0" w:color="auto"/>
                                    <w:left w:val="none" w:sz="0" w:space="0" w:color="auto"/>
                                    <w:bottom w:val="single" w:sz="6" w:space="8" w:color="F8F8F8"/>
                                    <w:right w:val="none" w:sz="0" w:space="0" w:color="auto"/>
                                  </w:divBdr>
                                  <w:divsChild>
                                    <w:div w:id="151333638">
                                      <w:marLeft w:val="0"/>
                                      <w:marRight w:val="0"/>
                                      <w:marTop w:val="0"/>
                                      <w:marBottom w:val="0"/>
                                      <w:divBdr>
                                        <w:top w:val="none" w:sz="0" w:space="0" w:color="auto"/>
                                        <w:left w:val="none" w:sz="0" w:space="0" w:color="auto"/>
                                        <w:bottom w:val="none" w:sz="0" w:space="0" w:color="auto"/>
                                        <w:right w:val="none" w:sz="0" w:space="0" w:color="auto"/>
                                      </w:divBdr>
                                      <w:divsChild>
                                        <w:div w:id="762070573">
                                          <w:marLeft w:val="0"/>
                                          <w:marRight w:val="0"/>
                                          <w:marTop w:val="0"/>
                                          <w:marBottom w:val="0"/>
                                          <w:divBdr>
                                            <w:top w:val="none" w:sz="0" w:space="0" w:color="auto"/>
                                            <w:left w:val="none" w:sz="0" w:space="0" w:color="auto"/>
                                            <w:bottom w:val="none" w:sz="0" w:space="0" w:color="auto"/>
                                            <w:right w:val="none" w:sz="0" w:space="0" w:color="auto"/>
                                          </w:divBdr>
                                        </w:div>
                                        <w:div w:id="106452469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321813884">
                                  <w:marLeft w:val="0"/>
                                  <w:marRight w:val="0"/>
                                  <w:marTop w:val="0"/>
                                  <w:marBottom w:val="0"/>
                                  <w:divBdr>
                                    <w:top w:val="none" w:sz="0" w:space="0" w:color="auto"/>
                                    <w:left w:val="none" w:sz="0" w:space="0" w:color="auto"/>
                                    <w:bottom w:val="single" w:sz="6" w:space="8" w:color="F8F8F8"/>
                                    <w:right w:val="none" w:sz="0" w:space="0" w:color="auto"/>
                                  </w:divBdr>
                                  <w:divsChild>
                                    <w:div w:id="2130318595">
                                      <w:marLeft w:val="0"/>
                                      <w:marRight w:val="0"/>
                                      <w:marTop w:val="0"/>
                                      <w:marBottom w:val="0"/>
                                      <w:divBdr>
                                        <w:top w:val="none" w:sz="0" w:space="0" w:color="auto"/>
                                        <w:left w:val="none" w:sz="0" w:space="0" w:color="auto"/>
                                        <w:bottom w:val="none" w:sz="0" w:space="0" w:color="auto"/>
                                        <w:right w:val="none" w:sz="0" w:space="0" w:color="auto"/>
                                      </w:divBdr>
                                      <w:divsChild>
                                        <w:div w:id="1687442230">
                                          <w:marLeft w:val="0"/>
                                          <w:marRight w:val="0"/>
                                          <w:marTop w:val="0"/>
                                          <w:marBottom w:val="0"/>
                                          <w:divBdr>
                                            <w:top w:val="none" w:sz="0" w:space="0" w:color="auto"/>
                                            <w:left w:val="none" w:sz="0" w:space="0" w:color="auto"/>
                                            <w:bottom w:val="none" w:sz="0" w:space="0" w:color="auto"/>
                                            <w:right w:val="none" w:sz="0" w:space="0" w:color="auto"/>
                                          </w:divBdr>
                                        </w:div>
                                        <w:div w:id="1382050970">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71994576">
                                  <w:marLeft w:val="0"/>
                                  <w:marRight w:val="0"/>
                                  <w:marTop w:val="0"/>
                                  <w:marBottom w:val="0"/>
                                  <w:divBdr>
                                    <w:top w:val="none" w:sz="0" w:space="0" w:color="auto"/>
                                    <w:left w:val="none" w:sz="0" w:space="0" w:color="auto"/>
                                    <w:bottom w:val="single" w:sz="6" w:space="8" w:color="F8F8F8"/>
                                    <w:right w:val="none" w:sz="0" w:space="0" w:color="auto"/>
                                  </w:divBdr>
                                  <w:divsChild>
                                    <w:div w:id="2139565189">
                                      <w:marLeft w:val="0"/>
                                      <w:marRight w:val="0"/>
                                      <w:marTop w:val="0"/>
                                      <w:marBottom w:val="0"/>
                                      <w:divBdr>
                                        <w:top w:val="none" w:sz="0" w:space="0" w:color="auto"/>
                                        <w:left w:val="none" w:sz="0" w:space="0" w:color="auto"/>
                                        <w:bottom w:val="none" w:sz="0" w:space="0" w:color="auto"/>
                                        <w:right w:val="none" w:sz="0" w:space="0" w:color="auto"/>
                                      </w:divBdr>
                                      <w:divsChild>
                                        <w:div w:id="913322937">
                                          <w:marLeft w:val="0"/>
                                          <w:marRight w:val="0"/>
                                          <w:marTop w:val="0"/>
                                          <w:marBottom w:val="0"/>
                                          <w:divBdr>
                                            <w:top w:val="none" w:sz="0" w:space="0" w:color="auto"/>
                                            <w:left w:val="none" w:sz="0" w:space="0" w:color="auto"/>
                                            <w:bottom w:val="none" w:sz="0" w:space="0" w:color="auto"/>
                                            <w:right w:val="none" w:sz="0" w:space="0" w:color="auto"/>
                                          </w:divBdr>
                                        </w:div>
                                        <w:div w:id="131448470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148522738">
                                  <w:marLeft w:val="0"/>
                                  <w:marRight w:val="0"/>
                                  <w:marTop w:val="0"/>
                                  <w:marBottom w:val="0"/>
                                  <w:divBdr>
                                    <w:top w:val="none" w:sz="0" w:space="0" w:color="auto"/>
                                    <w:left w:val="none" w:sz="0" w:space="0" w:color="auto"/>
                                    <w:bottom w:val="single" w:sz="6" w:space="8" w:color="F8F8F8"/>
                                    <w:right w:val="none" w:sz="0" w:space="0" w:color="auto"/>
                                  </w:divBdr>
                                  <w:divsChild>
                                    <w:div w:id="190710736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93050648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915481641">
                  <w:marLeft w:val="0"/>
                  <w:marRight w:val="0"/>
                  <w:marTop w:val="0"/>
                  <w:marBottom w:val="0"/>
                  <w:divBdr>
                    <w:top w:val="single" w:sz="12" w:space="0" w:color="C5C5C5"/>
                    <w:left w:val="none" w:sz="0" w:space="0" w:color="auto"/>
                    <w:bottom w:val="none" w:sz="0" w:space="0" w:color="auto"/>
                    <w:right w:val="none" w:sz="0" w:space="0" w:color="auto"/>
                  </w:divBdr>
                </w:div>
              </w:divsChild>
            </w:div>
          </w:divsChild>
        </w:div>
        <w:div w:id="1568765265">
          <w:marLeft w:val="0"/>
          <w:marRight w:val="0"/>
          <w:marTop w:val="0"/>
          <w:marBottom w:val="0"/>
          <w:divBdr>
            <w:top w:val="none" w:sz="0" w:space="0" w:color="auto"/>
            <w:left w:val="none" w:sz="0" w:space="0" w:color="auto"/>
            <w:bottom w:val="none" w:sz="0" w:space="0" w:color="auto"/>
            <w:right w:val="none" w:sz="0" w:space="0" w:color="auto"/>
          </w:divBdr>
          <w:divsChild>
            <w:div w:id="982656951">
              <w:marLeft w:val="0"/>
              <w:marRight w:val="0"/>
              <w:marTop w:val="0"/>
              <w:marBottom w:val="0"/>
              <w:divBdr>
                <w:top w:val="none" w:sz="0" w:space="0" w:color="auto"/>
                <w:left w:val="none" w:sz="0" w:space="0" w:color="auto"/>
                <w:bottom w:val="none" w:sz="0" w:space="0" w:color="auto"/>
                <w:right w:val="none" w:sz="0" w:space="0" w:color="auto"/>
              </w:divBdr>
            </w:div>
            <w:div w:id="123091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145105">
      <w:bodyDiv w:val="1"/>
      <w:marLeft w:val="0"/>
      <w:marRight w:val="0"/>
      <w:marTop w:val="0"/>
      <w:marBottom w:val="0"/>
      <w:divBdr>
        <w:top w:val="none" w:sz="0" w:space="0" w:color="auto"/>
        <w:left w:val="none" w:sz="0" w:space="0" w:color="auto"/>
        <w:bottom w:val="none" w:sz="0" w:space="0" w:color="auto"/>
        <w:right w:val="none" w:sz="0" w:space="0" w:color="auto"/>
      </w:divBdr>
      <w:divsChild>
        <w:div w:id="1313825992">
          <w:marLeft w:val="0"/>
          <w:marRight w:val="0"/>
          <w:marTop w:val="0"/>
          <w:marBottom w:val="0"/>
          <w:divBdr>
            <w:top w:val="none" w:sz="0" w:space="0" w:color="auto"/>
            <w:left w:val="none" w:sz="0" w:space="0" w:color="auto"/>
            <w:bottom w:val="none" w:sz="0" w:space="0" w:color="auto"/>
            <w:right w:val="none" w:sz="0" w:space="0" w:color="auto"/>
          </w:divBdr>
          <w:divsChild>
            <w:div w:id="2111658492">
              <w:marLeft w:val="300"/>
              <w:marRight w:val="300"/>
              <w:marTop w:val="300"/>
              <w:marBottom w:val="0"/>
              <w:divBdr>
                <w:top w:val="none" w:sz="0" w:space="0" w:color="auto"/>
                <w:left w:val="none" w:sz="0" w:space="0" w:color="auto"/>
                <w:bottom w:val="none" w:sz="0" w:space="0" w:color="auto"/>
                <w:right w:val="none" w:sz="0" w:space="0" w:color="auto"/>
              </w:divBdr>
              <w:divsChild>
                <w:div w:id="733743698">
                  <w:marLeft w:val="300"/>
                  <w:marRight w:val="300"/>
                  <w:marTop w:val="0"/>
                  <w:marBottom w:val="0"/>
                  <w:divBdr>
                    <w:top w:val="none" w:sz="0" w:space="0" w:color="auto"/>
                    <w:left w:val="none" w:sz="0" w:space="0" w:color="auto"/>
                    <w:bottom w:val="none" w:sz="0" w:space="0" w:color="auto"/>
                    <w:right w:val="none" w:sz="0" w:space="0" w:color="auto"/>
                  </w:divBdr>
                  <w:divsChild>
                    <w:div w:id="1799949734">
                      <w:marLeft w:val="0"/>
                      <w:marRight w:val="0"/>
                      <w:marTop w:val="0"/>
                      <w:marBottom w:val="0"/>
                      <w:divBdr>
                        <w:top w:val="none" w:sz="0" w:space="0" w:color="auto"/>
                        <w:left w:val="none" w:sz="0" w:space="0" w:color="auto"/>
                        <w:bottom w:val="none" w:sz="0" w:space="0" w:color="auto"/>
                        <w:right w:val="none" w:sz="0" w:space="0" w:color="auto"/>
                      </w:divBdr>
                      <w:divsChild>
                        <w:div w:id="125843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704004">
      <w:marLeft w:val="0"/>
      <w:marRight w:val="0"/>
      <w:marTop w:val="0"/>
      <w:marBottom w:val="0"/>
      <w:divBdr>
        <w:top w:val="none" w:sz="0" w:space="0" w:color="auto"/>
        <w:left w:val="none" w:sz="0" w:space="0" w:color="auto"/>
        <w:bottom w:val="none" w:sz="0" w:space="0" w:color="auto"/>
        <w:right w:val="none" w:sz="0" w:space="0" w:color="auto"/>
      </w:divBdr>
      <w:divsChild>
        <w:div w:id="404684973">
          <w:marLeft w:val="0"/>
          <w:marRight w:val="0"/>
          <w:marTop w:val="0"/>
          <w:marBottom w:val="0"/>
          <w:divBdr>
            <w:top w:val="none" w:sz="0" w:space="0" w:color="auto"/>
            <w:left w:val="none" w:sz="0" w:space="0" w:color="auto"/>
            <w:bottom w:val="none" w:sz="0" w:space="0" w:color="auto"/>
            <w:right w:val="none" w:sz="0" w:space="0" w:color="auto"/>
          </w:divBdr>
          <w:divsChild>
            <w:div w:id="160854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chtarget.com/contributor/Margaret-Rouse" TargetMode="External"/><Relationship Id="rId13" Type="http://schemas.openxmlformats.org/officeDocument/2006/relationships/hyperlink" Target="http://searchsoa.techtarget.com/definition/application-service-provider" TargetMode="External"/><Relationship Id="rId18" Type="http://schemas.openxmlformats.org/officeDocument/2006/relationships/hyperlink" Target="https://group50mg337.files.wordpress.com/2015/04/e-business-2.jpg"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2.jpeg"/><Relationship Id="rId7" Type="http://schemas.openxmlformats.org/officeDocument/2006/relationships/hyperlink" Target="http://searchcio.techtarget.com/definition/e-business" TargetMode="External"/><Relationship Id="rId12" Type="http://schemas.openxmlformats.org/officeDocument/2006/relationships/hyperlink" Target="http://searchcio.techtarget.com/definition/e-services" TargetMode="External"/><Relationship Id="rId17" Type="http://schemas.openxmlformats.org/officeDocument/2006/relationships/hyperlink" Target="https://group50mg337.wordpress.com/2015/04/13/e-business/"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earchitchannel.techtarget.com/definition/IBM-International-Business-Machines" TargetMode="External"/><Relationship Id="rId20" Type="http://schemas.openxmlformats.org/officeDocument/2006/relationships/hyperlink" Target="https://group50mg337.files.wordpress.com/2015/04/download1.jpg"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chenterprisewan.techtarget.com/definition/extranet" TargetMode="Externa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archsecurity.techtarget.com/definition/digital-certificate" TargetMode="External"/><Relationship Id="rId23" Type="http://schemas.openxmlformats.org/officeDocument/2006/relationships/hyperlink" Target="http://toolkit.smallbiz.nsw.gov.au/part/15/74/316" TargetMode="External"/><Relationship Id="rId28" Type="http://schemas.openxmlformats.org/officeDocument/2006/relationships/header" Target="header3.xml"/><Relationship Id="rId10" Type="http://schemas.openxmlformats.org/officeDocument/2006/relationships/hyperlink" Target="http://searchwindevelopment.techtarget.com/definition/intranet" TargetMode="External"/><Relationship Id="rId19" Type="http://schemas.openxmlformats.org/officeDocument/2006/relationships/image" Target="media/image1.jpeg"/><Relationship Id="rId3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earchitchannel.techtarget.com/definition/partner" TargetMode="External"/><Relationship Id="rId14" Type="http://schemas.openxmlformats.org/officeDocument/2006/relationships/hyperlink" Target="http://searchwindevelopment.techtarget.com/definition/browser" TargetMode="External"/><Relationship Id="rId22" Type="http://schemas.openxmlformats.org/officeDocument/2006/relationships/hyperlink" Target="https://www.boundless.com/management/textbooks/boundless-management-textbook/strategic-management-12/common-types-of-corporate-strategies-90/e-business-strategy-438-1831/" TargetMode="External"/><Relationship Id="rId27" Type="http://schemas.openxmlformats.org/officeDocument/2006/relationships/footer" Target="footer2.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3E6"/>
    <w:rsid w:val="00AB3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DF63E699F294728BD52F610E0D75EF0">
    <w:name w:val="6DF63E699F294728BD52F610E0D75EF0"/>
    <w:rsid w:val="00AB33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739</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UWTSD Swansea Metropolitan</Company>
  <LinksUpToDate>false</LinksUpToDate>
  <CharactersWithSpaces>4943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David Charles (International Centre)</dc:creator>
  <cp:keywords/>
  <dc:description/>
  <cp:lastModifiedBy>Williams, David Charles (International Centre)</cp:lastModifiedBy>
  <cp:revision>7</cp:revision>
  <dcterms:created xsi:type="dcterms:W3CDTF">2015-11-04T15:11:00Z</dcterms:created>
  <dcterms:modified xsi:type="dcterms:W3CDTF">2015-11-04T15:35:00Z</dcterms:modified>
</cp:coreProperties>
</file>