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12A07" w:rsidRPr="00A60251" w:rsidRDefault="00A60251">
      <w:pPr>
        <w:rPr>
          <w:rFonts w:ascii="Times New Roman" w:hAnsi="Times New Roman" w:cs="Times New Roman"/>
          <w:sz w:val="28"/>
          <w:szCs w:val="28"/>
          <w:u w:val="single"/>
        </w:rPr>
      </w:pPr>
      <w:r w:rsidRPr="00A60251">
        <w:rPr>
          <w:rFonts w:ascii="Times New Roman" w:hAnsi="Times New Roman" w:cs="Times New Roman"/>
          <w:sz w:val="28"/>
          <w:szCs w:val="28"/>
          <w:u w:val="single"/>
        </w:rPr>
        <w:t>Origins of the Crusades</w:t>
      </w:r>
    </w:p>
    <w:p w:rsidR="00A60251" w:rsidRPr="00A60251" w:rsidRDefault="00A60251">
      <w:pPr>
        <w:rPr>
          <w:rFonts w:ascii="Times New Roman" w:hAnsi="Times New Roman" w:cs="Times New Roman"/>
          <w:sz w:val="28"/>
          <w:szCs w:val="28"/>
          <w:u w:val="single"/>
        </w:rPr>
      </w:pPr>
    </w:p>
    <w:p w:rsidR="00A60251" w:rsidRPr="00A60251" w:rsidRDefault="00A60251">
      <w:pPr>
        <w:rPr>
          <w:rFonts w:ascii="Times New Roman" w:hAnsi="Times New Roman" w:cs="Times New Roman"/>
          <w:sz w:val="24"/>
          <w:szCs w:val="24"/>
        </w:rPr>
      </w:pPr>
      <w:r w:rsidRPr="00A60251">
        <w:rPr>
          <w:rFonts w:ascii="Times New Roman" w:hAnsi="Times New Roman" w:cs="Times New Roman"/>
          <w:sz w:val="24"/>
          <w:szCs w:val="24"/>
        </w:rPr>
        <w:t>Here is a selection of primary and secondary works relating to the First Crusade. Their early chapters discuss the origins of the movement.</w:t>
      </w:r>
    </w:p>
    <w:p w:rsidR="00A60251" w:rsidRPr="00A60251" w:rsidRDefault="00A60251">
      <w:pPr>
        <w:rPr>
          <w:rFonts w:ascii="Times New Roman" w:hAnsi="Times New Roman" w:cs="Times New Roman"/>
          <w:sz w:val="28"/>
          <w:szCs w:val="28"/>
        </w:rPr>
      </w:pPr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Albert of Aachen, </w:t>
      </w:r>
      <w:proofErr w:type="spellStart"/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>Historia</w:t>
      </w:r>
      <w:proofErr w:type="spellEnd"/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>Ierosolimitana</w:t>
      </w:r>
      <w:proofErr w:type="spellEnd"/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History of the journey to Jerusalem, ed. Susan </w:t>
      </w:r>
      <w:proofErr w:type="spellStart"/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>Edgington</w:t>
      </w:r>
      <w:proofErr w:type="spellEnd"/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(Oxford, 2007)</w:t>
      </w:r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bookmarkStart w:id="0" w:name="_GoBack"/>
      <w:bookmarkEnd w:id="0"/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Peters, Edward, (ed.), </w:t>
      </w:r>
      <w:r w:rsidRPr="00A60251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 First Crusade: the Chronicle of Fulcher of Chartres and other source materials</w:t>
      </w:r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(Philadelphia, 1971) Online Version: </w:t>
      </w:r>
      <w:hyperlink r:id="rId5" w:history="1">
        <w:r w:rsidRPr="00A60251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val="en-US"/>
          </w:rPr>
          <w:t>http://users.clas.ufl.edu/sterk/practicum/fulcher.pdf</w:t>
        </w:r>
      </w:hyperlink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/>
        <w:rPr>
          <w:rFonts w:ascii="Times New Roman" w:eastAsia="Arial Unicode MS" w:hAnsi="Times New Roman" w:cs="Arial Unicode MS"/>
          <w:sz w:val="24"/>
          <w:szCs w:val="24"/>
          <w:lang w:val="en-US" w:eastAsia="en-GB"/>
        </w:rPr>
      </w:pPr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/>
        <w:rPr>
          <w:rFonts w:ascii="Times New Roman" w:eastAsia="Arial Unicode MS" w:hAnsi="Times New Roman" w:cs="Arial Unicode MS"/>
          <w:sz w:val="24"/>
          <w:szCs w:val="24"/>
          <w:lang w:val="en-US" w:eastAsia="en-GB"/>
        </w:rPr>
      </w:pPr>
      <w:r w:rsidRPr="00A60251">
        <w:rPr>
          <w:rFonts w:ascii="Times New Roman" w:eastAsia="Arial Unicode MS" w:hAnsi="Times New Roman" w:cs="Arial Unicode MS"/>
          <w:sz w:val="24"/>
          <w:szCs w:val="24"/>
          <w:lang w:val="en-US" w:eastAsia="en-GB"/>
        </w:rPr>
        <w:t xml:space="preserve">France, John, </w:t>
      </w:r>
      <w:r w:rsidRPr="00A60251">
        <w:rPr>
          <w:rFonts w:ascii="Times New Roman" w:eastAsia="Arial Unicode MS" w:hAnsi="Times New Roman" w:cs="Arial Unicode MS"/>
          <w:i/>
          <w:sz w:val="24"/>
          <w:szCs w:val="24"/>
          <w:lang w:val="en-US" w:eastAsia="en-GB"/>
        </w:rPr>
        <w:t>Victory in the East: a military history of the First Crusade</w:t>
      </w:r>
      <w:r w:rsidRPr="00A60251">
        <w:rPr>
          <w:rFonts w:ascii="Times New Roman" w:eastAsia="Arial Unicode MS" w:hAnsi="Times New Roman" w:cs="Arial Unicode MS"/>
          <w:sz w:val="24"/>
          <w:szCs w:val="24"/>
          <w:lang w:val="en-US" w:eastAsia="en-GB"/>
        </w:rPr>
        <w:t xml:space="preserve"> (New York, 1994)</w:t>
      </w:r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proofErr w:type="spellStart"/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>Krey</w:t>
      </w:r>
      <w:proofErr w:type="spellEnd"/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August C., </w:t>
      </w:r>
      <w:r w:rsidRPr="00A60251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 First Crusade: the accounts of eye-witnesses and participants</w:t>
      </w:r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(Gloucester, 1958)</w:t>
      </w:r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Online version: </w:t>
      </w:r>
      <w:hyperlink r:id="rId6" w:history="1">
        <w:r w:rsidRPr="00A60251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val="en-US"/>
          </w:rPr>
          <w:t>https://archive.org/details/firstcrusadeacco00kreyuoft</w:t>
        </w:r>
      </w:hyperlink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Robert, of Reims, </w:t>
      </w:r>
      <w:r w:rsidRPr="00A60251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Robert the Monk's History of the First Crusade</w:t>
      </w:r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trans. Carol </w:t>
      </w:r>
      <w:proofErr w:type="spellStart"/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>Sweetenham</w:t>
      </w:r>
      <w:proofErr w:type="spellEnd"/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</w:t>
      </w:r>
      <w:proofErr w:type="spellStart"/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>Ashgate</w:t>
      </w:r>
      <w:proofErr w:type="spellEnd"/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2005) </w:t>
      </w:r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color w:val="548DD4"/>
          <w:sz w:val="24"/>
          <w:szCs w:val="24"/>
          <w:lang w:val="en-US"/>
        </w:rPr>
      </w:pPr>
      <w:r w:rsidRPr="00A60251">
        <w:rPr>
          <w:rFonts w:ascii="Times New Roman" w:eastAsia="Times New Roman" w:hAnsi="Times New Roman" w:cs="Times New Roman"/>
          <w:color w:val="548DD4"/>
          <w:sz w:val="24"/>
          <w:szCs w:val="24"/>
          <w:lang w:val="en-US"/>
        </w:rPr>
        <w:t>http://books.google.co.uk/books?id=-jesAqrKz-AC&amp;printsec=frontcover&amp;source=gbs_ViewAPI&amp;redir_esc=y#v=onepage&amp;q&amp;f=false much of it on google books</w:t>
      </w:r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proofErr w:type="spellStart"/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>Runciman</w:t>
      </w:r>
      <w:proofErr w:type="spellEnd"/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Steven, </w:t>
      </w:r>
      <w:r w:rsidRPr="00A60251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A history of the Crusades.Vol.1, The First Crusade and the foundation of the Kingdom of Jerusalem</w:t>
      </w:r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(Cambridge, 1951)</w:t>
      </w:r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proofErr w:type="spellStart"/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>Runciman</w:t>
      </w:r>
      <w:proofErr w:type="spellEnd"/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Steven, </w:t>
      </w:r>
      <w:proofErr w:type="gramStart"/>
      <w:r w:rsidRPr="00A60251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</w:t>
      </w:r>
      <w:proofErr w:type="gramEnd"/>
      <w:r w:rsidRPr="00A60251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 First Crusade</w:t>
      </w:r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(Cambridge, 1992)</w:t>
      </w:r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60251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The First Crusade: origins and impact</w:t>
      </w:r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>, ed. Jonathan Phillips (Manchester, 1997)</w:t>
      </w:r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A60251" w:rsidRPr="00A60251" w:rsidRDefault="00A60251" w:rsidP="00A60251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Stevenson, William Barron, </w:t>
      </w:r>
      <w:r w:rsidRPr="00A60251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The crusaders in the East: a brief history of the wars of Islam with the </w:t>
      </w:r>
      <w:proofErr w:type="spellStart"/>
      <w:r w:rsidRPr="00A60251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>Latins</w:t>
      </w:r>
      <w:proofErr w:type="spellEnd"/>
      <w:r w:rsidRPr="00A60251">
        <w:rPr>
          <w:rFonts w:ascii="Times New Roman" w:eastAsia="Times New Roman" w:hAnsi="Times New Roman" w:cs="Times New Roman"/>
          <w:i/>
          <w:sz w:val="24"/>
          <w:szCs w:val="24"/>
          <w:lang w:val="en-US"/>
        </w:rPr>
        <w:t xml:space="preserve"> in Syria during the twelfth and thirteenth centuries</w:t>
      </w:r>
      <w:r w:rsidRPr="00A6025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(Cambridge, 1907)</w:t>
      </w:r>
    </w:p>
    <w:p w:rsidR="00A60251" w:rsidRPr="00A60251" w:rsidRDefault="00A60251">
      <w:pPr>
        <w:rPr>
          <w:sz w:val="28"/>
          <w:szCs w:val="28"/>
        </w:rPr>
      </w:pPr>
    </w:p>
    <w:sectPr w:rsidR="00A60251" w:rsidRPr="00A602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60251"/>
    <w:rsid w:val="00812A07"/>
    <w:rsid w:val="00A602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s://archive.org/details/firstcrusadeacco00kreyuoft" TargetMode="External"/><Relationship Id="rId5" Type="http://schemas.openxmlformats.org/officeDocument/2006/relationships/hyperlink" Target="http://users.clas.ufl.edu/sterk/practicum/fulcher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237</Words>
  <Characters>1354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2015-02-17T14:34:00Z</dcterms:created>
  <dcterms:modified xsi:type="dcterms:W3CDTF">2015-02-17T14:36:00Z</dcterms:modified>
</cp:coreProperties>
</file>