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07C16" w14:textId="77777777" w:rsidR="007C61F8" w:rsidRPr="007C61F8" w:rsidRDefault="007C61F8" w:rsidP="007C61F8">
      <w:pPr>
        <w:rPr>
          <w:rFonts w:ascii="Arial" w:hAnsi="Arial" w:cs="Arial"/>
          <w:b/>
          <w:color w:val="0000FF"/>
          <w:sz w:val="24"/>
          <w:szCs w:val="24"/>
        </w:rPr>
      </w:pPr>
      <w:r w:rsidRPr="007C61F8">
        <w:rPr>
          <w:rFonts w:ascii="Arial" w:hAnsi="Arial" w:cs="Arial"/>
          <w:b/>
          <w:color w:val="0000FF"/>
          <w:sz w:val="24"/>
          <w:szCs w:val="24"/>
        </w:rPr>
        <w:t>17. Income Elasticity of Demand (2)</w:t>
      </w:r>
    </w:p>
    <w:p w14:paraId="54A53726" w14:textId="77777777" w:rsidR="007C61F8" w:rsidRPr="00FC1A4D" w:rsidRDefault="007C61F8" w:rsidP="007C61F8">
      <w:pPr>
        <w:spacing w:before="120" w:line="280" w:lineRule="atLeast"/>
        <w:rPr>
          <w:rFonts w:ascii="Gill Sans MT" w:hAnsi="Gill Sans MT"/>
          <w:b/>
          <w:color w:val="0000FF"/>
        </w:rPr>
      </w:pPr>
      <w:r w:rsidRPr="00FC1A4D">
        <w:rPr>
          <w:rFonts w:ascii="Gill Sans MT" w:hAnsi="Gill Sans MT"/>
          <w:b/>
          <w:color w:val="0000FF"/>
        </w:rPr>
        <w:t>1.</w:t>
      </w:r>
      <w:r w:rsidR="00FC1A4D">
        <w:rPr>
          <w:rFonts w:ascii="Gill Sans MT" w:hAnsi="Gill Sans MT"/>
          <w:b/>
          <w:color w:val="0000FF"/>
        </w:rPr>
        <w:t xml:space="preserve"> </w:t>
      </w:r>
      <w:r w:rsidRPr="00FC1A4D">
        <w:rPr>
          <w:rFonts w:ascii="Gill Sans MT" w:hAnsi="Gill Sans MT"/>
          <w:b/>
          <w:color w:val="0000FF"/>
        </w:rPr>
        <w:t>Delete as necessary and fill in the gaps:</w:t>
      </w:r>
    </w:p>
    <w:p w14:paraId="6141A0DE" w14:textId="77777777" w:rsidR="007C61F8" w:rsidRPr="002D748E" w:rsidRDefault="007C61F8" w:rsidP="00207753">
      <w:pPr>
        <w:spacing w:before="120" w:line="408" w:lineRule="auto"/>
        <w:ind w:right="425"/>
        <w:jc w:val="both"/>
        <w:rPr>
          <w:rFonts w:ascii="Gill Sans MT" w:hAnsi="Gill Sans MT"/>
          <w:iCs/>
        </w:rPr>
      </w:pPr>
      <w:r w:rsidRPr="007C61F8">
        <w:rPr>
          <w:rFonts w:ascii="Gill Sans MT" w:hAnsi="Gill Sans MT"/>
          <w:iCs/>
        </w:rPr>
        <w:t>Income elasticity of demand is defined as the</w:t>
      </w:r>
      <w:r>
        <w:rPr>
          <w:rFonts w:ascii="Gill Sans MT" w:hAnsi="Gill Sans MT"/>
          <w:iCs/>
        </w:rPr>
        <w:t xml:space="preserve"> _____________________ </w:t>
      </w:r>
      <w:r w:rsidRPr="007C61F8">
        <w:rPr>
          <w:rFonts w:ascii="Gill Sans MT" w:hAnsi="Gill Sans MT"/>
          <w:iCs/>
        </w:rPr>
        <w:t xml:space="preserve">of </w:t>
      </w:r>
      <w:r w:rsidR="007B616B">
        <w:rPr>
          <w:rFonts w:ascii="Gill Sans MT" w:hAnsi="Gill Sans MT"/>
          <w:iCs/>
        </w:rPr>
        <w:t xml:space="preserve">quantity </w:t>
      </w:r>
      <w:r w:rsidRPr="007C61F8">
        <w:rPr>
          <w:rFonts w:ascii="Gill Sans MT" w:hAnsi="Gill Sans MT"/>
          <w:iCs/>
        </w:rPr>
        <w:t>demand</w:t>
      </w:r>
      <w:r w:rsidR="007B616B">
        <w:rPr>
          <w:rFonts w:ascii="Gill Sans MT" w:hAnsi="Gill Sans MT"/>
          <w:iCs/>
        </w:rPr>
        <w:t>ed</w:t>
      </w:r>
      <w:r w:rsidRPr="007C61F8">
        <w:rPr>
          <w:rFonts w:ascii="Gill Sans MT" w:hAnsi="Gill Sans MT"/>
          <w:iCs/>
        </w:rPr>
        <w:t xml:space="preserve"> to a change in income. It is important to note that the value for YED can be either positive or negative. When income rises, demand for </w:t>
      </w:r>
      <w:r w:rsidRPr="007C61F8">
        <w:rPr>
          <w:rFonts w:ascii="Gill Sans MT" w:hAnsi="Gill Sans MT"/>
          <w:iCs/>
          <w:u w:val="single"/>
        </w:rPr>
        <w:t>inferior/normal</w:t>
      </w:r>
      <w:r w:rsidRPr="007C61F8">
        <w:rPr>
          <w:rFonts w:ascii="Gill Sans MT" w:hAnsi="Gill Sans MT"/>
          <w:iCs/>
        </w:rPr>
        <w:t xml:space="preserve"> goods will also increase. As a result, inferior goods have a </w:t>
      </w:r>
      <w:r w:rsidRPr="007C61F8">
        <w:rPr>
          <w:rFonts w:ascii="Gill Sans MT" w:hAnsi="Gill Sans MT"/>
          <w:iCs/>
          <w:u w:val="single"/>
        </w:rPr>
        <w:t>positive/negative</w:t>
      </w:r>
      <w:r w:rsidRPr="007C61F8">
        <w:rPr>
          <w:rFonts w:ascii="Gill Sans MT" w:hAnsi="Gill Sans MT"/>
          <w:iCs/>
        </w:rPr>
        <w:t xml:space="preserve"> YED. Normal goods can be broken down into two further categories. When YED is between 0 and 1</w:t>
      </w:r>
      <w:r>
        <w:rPr>
          <w:rFonts w:ascii="Gill Sans MT" w:hAnsi="Gill Sans MT"/>
          <w:iCs/>
        </w:rPr>
        <w:t xml:space="preserve"> </w:t>
      </w:r>
      <w:r w:rsidRPr="007C61F8">
        <w:rPr>
          <w:rFonts w:ascii="Gill Sans MT" w:hAnsi="Gill Sans MT"/>
          <w:iCs/>
        </w:rPr>
        <w:t>(e.g. milk, pasta), goods are described as</w:t>
      </w:r>
      <w:r>
        <w:rPr>
          <w:rFonts w:ascii="Gill Sans MT" w:hAnsi="Gill Sans MT"/>
          <w:iCs/>
        </w:rPr>
        <w:t xml:space="preserve"> _________________</w:t>
      </w:r>
      <w:r w:rsidRPr="007C61F8">
        <w:rPr>
          <w:rFonts w:ascii="Gill Sans MT" w:hAnsi="Gill Sans MT"/>
          <w:iCs/>
        </w:rPr>
        <w:t xml:space="preserve">, and when YED is greater than 1 (champagne, Belgian chocolates), we refer to goods as </w:t>
      </w:r>
      <w:r w:rsidRPr="007C61F8">
        <w:rPr>
          <w:rFonts w:ascii="Gill Sans MT" w:hAnsi="Gill Sans MT"/>
          <w:iCs/>
          <w:u w:val="single"/>
        </w:rPr>
        <w:t>luxury/specialist</w:t>
      </w:r>
      <w:r w:rsidRPr="007C61F8">
        <w:rPr>
          <w:rFonts w:ascii="Gill Sans MT" w:hAnsi="Gill Sans MT"/>
          <w:iCs/>
        </w:rPr>
        <w:t xml:space="preserve"> goods.</w:t>
      </w:r>
    </w:p>
    <w:p w14:paraId="2DC54C5A" w14:textId="77777777" w:rsidR="002D748E" w:rsidRPr="002D748E" w:rsidRDefault="007C61F8" w:rsidP="00207753">
      <w:pPr>
        <w:spacing w:line="280" w:lineRule="atLeast"/>
        <w:ind w:right="425"/>
        <w:jc w:val="both"/>
        <w:rPr>
          <w:rFonts w:ascii="Gill Sans MT" w:hAnsi="Gill Sans MT"/>
          <w:b/>
          <w:color w:val="0000FF"/>
        </w:rPr>
      </w:pPr>
      <w:r w:rsidRPr="002D748E">
        <w:rPr>
          <w:rFonts w:ascii="Gill Sans MT" w:hAnsi="Gill Sans MT"/>
          <w:b/>
          <w:color w:val="0000FF"/>
        </w:rPr>
        <w:t xml:space="preserve">2. </w:t>
      </w:r>
      <w:r w:rsidR="002D748E" w:rsidRPr="002D748E">
        <w:rPr>
          <w:rFonts w:ascii="Gill Sans MT" w:hAnsi="Gill Sans MT"/>
          <w:b/>
          <w:color w:val="0000FF"/>
        </w:rPr>
        <w:t>Calculations</w:t>
      </w:r>
    </w:p>
    <w:p w14:paraId="050EDB29" w14:textId="77777777" w:rsidR="007C61F8" w:rsidRPr="002D748E" w:rsidRDefault="007C61F8" w:rsidP="007C61F8">
      <w:pPr>
        <w:spacing w:before="120" w:line="280" w:lineRule="atLeast"/>
        <w:ind w:right="424"/>
        <w:jc w:val="both"/>
        <w:rPr>
          <w:rFonts w:ascii="Gill Sans MT" w:hAnsi="Gill Sans MT"/>
        </w:rPr>
      </w:pPr>
      <w:r w:rsidRPr="002D748E">
        <w:rPr>
          <w:rFonts w:ascii="Gill Sans MT" w:hAnsi="Gill Sans MT"/>
        </w:rPr>
        <w:t>Use the information provided to calculate the value for YED, and in each case decide what type of good (inferior, necessity, luxury) we are dealing with:</w:t>
      </w:r>
    </w:p>
    <w:p w14:paraId="25FA6BCB" w14:textId="77777777" w:rsidR="007C61F8" w:rsidRDefault="007C61F8" w:rsidP="007C61F8">
      <w:pPr>
        <w:spacing w:before="120" w:line="280" w:lineRule="atLeast"/>
        <w:ind w:right="424"/>
        <w:jc w:val="both"/>
        <w:rPr>
          <w:rFonts w:ascii="Gill Sans MT" w:hAnsi="Gill Sans MT"/>
        </w:rPr>
      </w:pPr>
      <w:r w:rsidRPr="007C61F8">
        <w:rPr>
          <w:rFonts w:ascii="Gill Sans MT" w:hAnsi="Gill Sans MT"/>
        </w:rPr>
        <w:t>2.1 Russell’s demand for football shirts in a year rose from 8 to 10 when his law firm increased his salary by 30%.</w:t>
      </w:r>
    </w:p>
    <w:p w14:paraId="1306118E" w14:textId="77777777" w:rsidR="002D748E" w:rsidRPr="007C61F8" w:rsidRDefault="002D748E" w:rsidP="007C61F8">
      <w:pPr>
        <w:spacing w:before="120" w:line="280" w:lineRule="atLeast"/>
        <w:ind w:right="424"/>
        <w:jc w:val="both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__________________________________________________________________________________</w:t>
      </w:r>
    </w:p>
    <w:p w14:paraId="6ADC4103" w14:textId="77777777" w:rsidR="007C61F8" w:rsidRDefault="007C61F8" w:rsidP="007C61F8">
      <w:pPr>
        <w:spacing w:before="120" w:line="280" w:lineRule="atLeast"/>
        <w:ind w:right="424"/>
        <w:jc w:val="both"/>
        <w:rPr>
          <w:rFonts w:ascii="Gill Sans MT" w:hAnsi="Gill Sans MT"/>
        </w:rPr>
      </w:pPr>
      <w:r w:rsidRPr="007C61F8">
        <w:rPr>
          <w:rFonts w:ascii="Gill Sans MT" w:hAnsi="Gill Sans MT"/>
        </w:rPr>
        <w:t>2.2 James decided that he would visit the Caribbean twice in 20</w:t>
      </w:r>
      <w:r w:rsidR="002D748E">
        <w:rPr>
          <w:rFonts w:ascii="Gill Sans MT" w:hAnsi="Gill Sans MT"/>
        </w:rPr>
        <w:t>1</w:t>
      </w:r>
      <w:r w:rsidR="00207753">
        <w:rPr>
          <w:rFonts w:ascii="Gill Sans MT" w:hAnsi="Gill Sans MT"/>
        </w:rPr>
        <w:t>5</w:t>
      </w:r>
      <w:r w:rsidRPr="007C61F8">
        <w:rPr>
          <w:rFonts w:ascii="Gill Sans MT" w:hAnsi="Gill Sans MT"/>
        </w:rPr>
        <w:t xml:space="preserve">, as opposed to the single </w:t>
      </w:r>
      <w:r w:rsidR="0028257C">
        <w:rPr>
          <w:rFonts w:ascii="Gill Sans MT" w:hAnsi="Gill Sans MT"/>
        </w:rPr>
        <w:t>visit he made in 201</w:t>
      </w:r>
      <w:r w:rsidR="00207753">
        <w:rPr>
          <w:rFonts w:ascii="Gill Sans MT" w:hAnsi="Gill Sans MT"/>
        </w:rPr>
        <w:t>4</w:t>
      </w:r>
      <w:r w:rsidR="002D748E">
        <w:rPr>
          <w:rFonts w:ascii="Gill Sans MT" w:hAnsi="Gill Sans MT"/>
        </w:rPr>
        <w:t>,</w:t>
      </w:r>
      <w:r w:rsidRPr="007C61F8">
        <w:rPr>
          <w:rFonts w:ascii="Gill Sans MT" w:hAnsi="Gill Sans MT"/>
        </w:rPr>
        <w:t xml:space="preserve"> after his boss told him that he would receive a</w:t>
      </w:r>
      <w:r w:rsidR="002D748E">
        <w:rPr>
          <w:rFonts w:ascii="Gill Sans MT" w:hAnsi="Gill Sans MT"/>
        </w:rPr>
        <w:t xml:space="preserve">n extra </w:t>
      </w:r>
      <w:r w:rsidR="002A2864">
        <w:rPr>
          <w:rFonts w:ascii="Gill Sans MT" w:hAnsi="Gill Sans MT"/>
        </w:rPr>
        <w:t>2</w:t>
      </w:r>
      <w:r w:rsidR="0028257C">
        <w:rPr>
          <w:rFonts w:ascii="Gill Sans MT" w:hAnsi="Gill Sans MT"/>
        </w:rPr>
        <w:t>5% on his income in 201</w:t>
      </w:r>
      <w:r w:rsidR="00207753">
        <w:rPr>
          <w:rFonts w:ascii="Gill Sans MT" w:hAnsi="Gill Sans MT"/>
        </w:rPr>
        <w:t>5</w:t>
      </w:r>
      <w:r w:rsidRPr="007C61F8">
        <w:rPr>
          <w:rFonts w:ascii="Gill Sans MT" w:hAnsi="Gill Sans MT"/>
        </w:rPr>
        <w:t>.</w:t>
      </w:r>
    </w:p>
    <w:p w14:paraId="1EB6F46C" w14:textId="77777777" w:rsidR="002D748E" w:rsidRPr="007C61F8" w:rsidRDefault="002D748E" w:rsidP="007C61F8">
      <w:pPr>
        <w:spacing w:before="120" w:line="280" w:lineRule="atLeast"/>
        <w:ind w:right="424"/>
        <w:jc w:val="both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__________________________________________________________________________________</w:t>
      </w:r>
    </w:p>
    <w:p w14:paraId="6BCB8F1A" w14:textId="77777777" w:rsidR="007C61F8" w:rsidRDefault="007C61F8" w:rsidP="007C61F8">
      <w:pPr>
        <w:spacing w:before="120" w:line="280" w:lineRule="atLeast"/>
        <w:ind w:right="424"/>
        <w:jc w:val="both"/>
        <w:rPr>
          <w:rFonts w:ascii="Gill Sans MT" w:hAnsi="Gill Sans MT"/>
        </w:rPr>
      </w:pPr>
      <w:r w:rsidRPr="007C61F8">
        <w:rPr>
          <w:rFonts w:ascii="Gill Sans MT" w:hAnsi="Gill Sans MT"/>
        </w:rPr>
        <w:t>2.3 UK demand for CD players fell by 300,000 in 20</w:t>
      </w:r>
      <w:r w:rsidR="002D748E">
        <w:rPr>
          <w:rFonts w:ascii="Gill Sans MT" w:hAnsi="Gill Sans MT"/>
        </w:rPr>
        <w:t>1</w:t>
      </w:r>
      <w:r w:rsidR="00207753">
        <w:rPr>
          <w:rFonts w:ascii="Gill Sans MT" w:hAnsi="Gill Sans MT"/>
        </w:rPr>
        <w:t>4</w:t>
      </w:r>
      <w:r w:rsidRPr="007C61F8">
        <w:rPr>
          <w:rFonts w:ascii="Gill Sans MT" w:hAnsi="Gill Sans MT"/>
        </w:rPr>
        <w:t>, from a total of 1.8m in 20</w:t>
      </w:r>
      <w:r w:rsidR="00207753">
        <w:rPr>
          <w:rFonts w:ascii="Gill Sans MT" w:hAnsi="Gill Sans MT"/>
        </w:rPr>
        <w:t>13</w:t>
      </w:r>
      <w:r w:rsidRPr="007C61F8">
        <w:rPr>
          <w:rFonts w:ascii="Gill Sans MT" w:hAnsi="Gill Sans MT"/>
        </w:rPr>
        <w:t>, even though the average UK income rose by 2.5%.</w:t>
      </w:r>
    </w:p>
    <w:p w14:paraId="7B3DB74D" w14:textId="77777777" w:rsidR="002D748E" w:rsidRPr="007C61F8" w:rsidRDefault="002D748E" w:rsidP="007C61F8">
      <w:pPr>
        <w:spacing w:before="120" w:line="280" w:lineRule="atLeast"/>
        <w:ind w:right="424"/>
        <w:jc w:val="both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__________________________________________________________________________________</w:t>
      </w:r>
    </w:p>
    <w:p w14:paraId="09AE03AE" w14:textId="77777777" w:rsidR="007C61F8" w:rsidRPr="002D748E" w:rsidRDefault="007C61F8" w:rsidP="007C61F8">
      <w:pPr>
        <w:spacing w:before="120" w:line="280" w:lineRule="atLeast"/>
        <w:ind w:right="424"/>
        <w:jc w:val="both"/>
        <w:rPr>
          <w:rFonts w:ascii="Gill Sans MT" w:hAnsi="Gill Sans MT"/>
          <w:b/>
          <w:color w:val="0000FF"/>
        </w:rPr>
      </w:pPr>
      <w:r w:rsidRPr="002D748E">
        <w:rPr>
          <w:rFonts w:ascii="Gill Sans MT" w:hAnsi="Gill Sans MT"/>
          <w:b/>
          <w:color w:val="0000FF"/>
        </w:rPr>
        <w:t>3. Graphing Income Elasticity of Demand</w:t>
      </w:r>
    </w:p>
    <w:p w14:paraId="73CFE3AE" w14:textId="77777777" w:rsidR="007C61F8" w:rsidRPr="007C61F8" w:rsidRDefault="007C61F8" w:rsidP="007C61F8">
      <w:pPr>
        <w:spacing w:before="120" w:line="280" w:lineRule="atLeast"/>
        <w:ind w:right="424"/>
        <w:jc w:val="both"/>
        <w:rPr>
          <w:rFonts w:ascii="Gill Sans MT" w:hAnsi="Gill Sans MT"/>
        </w:rPr>
      </w:pPr>
      <w:r w:rsidRPr="007C61F8">
        <w:rPr>
          <w:rFonts w:ascii="Gill Sans MT" w:hAnsi="Gill Sans MT"/>
          <w:b/>
        </w:rPr>
        <w:t xml:space="preserve">Engel curves </w:t>
      </w:r>
      <w:r w:rsidRPr="007C61F8">
        <w:rPr>
          <w:rFonts w:ascii="Gill Sans MT" w:hAnsi="Gill Sans MT"/>
        </w:rPr>
        <w:t>can be used to represent graphically the relationship between demand for a good and income levels. Using the axes below, draw Engel curves for 1) a normal good and 2) an inferior good.</w:t>
      </w:r>
      <w:r w:rsidRPr="007C61F8">
        <w:rPr>
          <w:rFonts w:ascii="Gill Sans MT" w:hAnsi="Gill Sans MT"/>
        </w:rPr>
        <w:tab/>
        <w:t xml:space="preserve">           </w:t>
      </w:r>
      <w:r w:rsidR="002A2864">
        <w:rPr>
          <w:rFonts w:ascii="Gill Sans MT" w:hAnsi="Gill Sans MT"/>
        </w:rPr>
        <w:tab/>
      </w:r>
    </w:p>
    <w:p w14:paraId="095E7044" w14:textId="77777777" w:rsidR="007C61F8" w:rsidRPr="007C61F8" w:rsidRDefault="007B616B" w:rsidP="002A2864">
      <w:pPr>
        <w:spacing w:before="120" w:line="280" w:lineRule="atLeast"/>
        <w:ind w:right="430"/>
        <w:jc w:val="both"/>
        <w:rPr>
          <w:rFonts w:ascii="Gill Sans MT" w:hAnsi="Gill Sans MT"/>
        </w:rPr>
      </w:pPr>
      <w:r>
        <w:rPr>
          <w:rFonts w:ascii="Gill Sans MT" w:hAnsi="Gill Sans MT"/>
          <w:noProof/>
          <w:lang w:val="en-GB" w:eastAsia="en-GB"/>
        </w:rPr>
        <w:drawing>
          <wp:inline distT="0" distB="0" distL="0" distR="0" wp14:anchorId="757DB606" wp14:editId="72BCFD09">
            <wp:extent cx="5124450" cy="2352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5A378" w14:textId="77777777" w:rsidR="00073C21" w:rsidRPr="00073C21" w:rsidRDefault="007C61F8" w:rsidP="007C61F8">
      <w:pPr>
        <w:spacing w:before="120" w:line="280" w:lineRule="atLeast"/>
        <w:ind w:right="424"/>
        <w:jc w:val="both"/>
        <w:rPr>
          <w:rFonts w:ascii="Gill Sans MT" w:hAnsi="Gill Sans MT"/>
          <w:b/>
          <w:color w:val="0000FF"/>
        </w:rPr>
      </w:pPr>
      <w:r w:rsidRPr="00073C21">
        <w:rPr>
          <w:rFonts w:ascii="Gill Sans MT" w:hAnsi="Gill Sans MT"/>
          <w:b/>
          <w:color w:val="0000FF"/>
        </w:rPr>
        <w:t>4.</w:t>
      </w:r>
      <w:r w:rsidR="00073C21" w:rsidRPr="00073C21">
        <w:rPr>
          <w:rFonts w:ascii="Gill Sans MT" w:hAnsi="Gill Sans MT"/>
          <w:b/>
          <w:color w:val="0000FF"/>
        </w:rPr>
        <w:t xml:space="preserve"> Briefly explain</w:t>
      </w:r>
      <w:r w:rsidRPr="00073C21">
        <w:rPr>
          <w:rFonts w:ascii="Gill Sans MT" w:hAnsi="Gill Sans MT"/>
          <w:b/>
          <w:color w:val="0000FF"/>
        </w:rPr>
        <w:t xml:space="preserve"> </w:t>
      </w:r>
    </w:p>
    <w:p w14:paraId="7E5CDFFF" w14:textId="77777777" w:rsidR="007C61F8" w:rsidRDefault="00073C21" w:rsidP="00FC1A4D">
      <w:pPr>
        <w:spacing w:before="60" w:line="280" w:lineRule="atLeast"/>
        <w:ind w:right="425"/>
        <w:jc w:val="both"/>
        <w:rPr>
          <w:rFonts w:ascii="Gill Sans MT" w:hAnsi="Gill Sans MT"/>
        </w:rPr>
      </w:pPr>
      <w:r w:rsidRPr="00073C21">
        <w:rPr>
          <w:rFonts w:ascii="Gill Sans MT" w:hAnsi="Gill Sans MT"/>
        </w:rPr>
        <w:t>4.1 H</w:t>
      </w:r>
      <w:r w:rsidR="007C61F8" w:rsidRPr="00073C21">
        <w:rPr>
          <w:rFonts w:ascii="Gill Sans MT" w:hAnsi="Gill Sans MT"/>
        </w:rPr>
        <w:t>ow firms might be ab</w:t>
      </w:r>
      <w:r w:rsidR="00134DD6">
        <w:rPr>
          <w:rFonts w:ascii="Gill Sans MT" w:hAnsi="Gill Sans MT"/>
        </w:rPr>
        <w:t>le to make use of YED estimates</w:t>
      </w:r>
    </w:p>
    <w:p w14:paraId="4C0A3CB0" w14:textId="77777777" w:rsidR="00073C21" w:rsidRPr="00073C21" w:rsidRDefault="00073C21" w:rsidP="00073C21">
      <w:pPr>
        <w:spacing w:before="160" w:line="280" w:lineRule="atLeast"/>
        <w:ind w:right="425"/>
        <w:jc w:val="both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__________________________________________________________________________________</w:t>
      </w:r>
    </w:p>
    <w:p w14:paraId="3FC6F9F0" w14:textId="77777777" w:rsidR="007C61F8" w:rsidRPr="00073C21" w:rsidRDefault="00073C21" w:rsidP="00073C21">
      <w:pPr>
        <w:spacing w:before="160" w:line="280" w:lineRule="atLeast"/>
        <w:ind w:right="425"/>
        <w:jc w:val="both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__________________________________________________________________________________</w:t>
      </w:r>
    </w:p>
    <w:p w14:paraId="4F6F4966" w14:textId="77777777" w:rsidR="007C61F8" w:rsidRDefault="00073C21" w:rsidP="00073C21">
      <w:pPr>
        <w:spacing w:before="160" w:line="280" w:lineRule="atLeast"/>
        <w:ind w:right="425"/>
        <w:jc w:val="both"/>
        <w:rPr>
          <w:rFonts w:ascii="Gill Sans MT" w:hAnsi="Gill Sans MT"/>
        </w:rPr>
      </w:pPr>
      <w:r>
        <w:rPr>
          <w:rFonts w:ascii="Gill Sans MT" w:hAnsi="Gill Sans MT"/>
        </w:rPr>
        <w:t xml:space="preserve">4.2 Why a firm might worry if all </w:t>
      </w:r>
      <w:r w:rsidR="00134DD6">
        <w:rPr>
          <w:rFonts w:ascii="Gill Sans MT" w:hAnsi="Gill Sans MT"/>
        </w:rPr>
        <w:t xml:space="preserve">of </w:t>
      </w:r>
      <w:r>
        <w:rPr>
          <w:rFonts w:ascii="Gill Sans MT" w:hAnsi="Gill Sans MT"/>
        </w:rPr>
        <w:t xml:space="preserve">its products had high, positive </w:t>
      </w:r>
      <w:r w:rsidR="00134DD6">
        <w:rPr>
          <w:rFonts w:ascii="Gill Sans MT" w:hAnsi="Gill Sans MT"/>
        </w:rPr>
        <w:t xml:space="preserve">YED values         </w:t>
      </w:r>
    </w:p>
    <w:p w14:paraId="7B5FA664" w14:textId="77777777" w:rsidR="00073C21" w:rsidRDefault="00073C21" w:rsidP="00073C21">
      <w:pPr>
        <w:spacing w:before="160" w:line="280" w:lineRule="atLeast"/>
        <w:ind w:right="425"/>
        <w:jc w:val="both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__________________________________________________________________________________</w:t>
      </w:r>
    </w:p>
    <w:p w14:paraId="1F7F5074" w14:textId="77777777" w:rsidR="00073C21" w:rsidRPr="00073C21" w:rsidRDefault="00073C21" w:rsidP="00073C21">
      <w:pPr>
        <w:spacing w:before="160" w:line="280" w:lineRule="atLeast"/>
        <w:ind w:right="425"/>
        <w:jc w:val="both"/>
        <w:rPr>
          <w:rFonts w:ascii="Gill Sans MT" w:hAnsi="Gill Sans MT"/>
        </w:rPr>
      </w:pPr>
      <w:r>
        <w:rPr>
          <w:rFonts w:ascii="Gill Sans MT" w:hAnsi="Gill Sans MT"/>
        </w:rPr>
        <w:t>__________________________________________________________________________________</w:t>
      </w:r>
    </w:p>
    <w:p w14:paraId="723E2B02" w14:textId="77777777" w:rsidR="007C61F8" w:rsidRPr="007C61F8" w:rsidRDefault="007C61F8" w:rsidP="007C61F8">
      <w:pPr>
        <w:spacing w:before="120" w:line="280" w:lineRule="atLeast"/>
        <w:ind w:right="424"/>
        <w:jc w:val="both"/>
        <w:rPr>
          <w:rFonts w:ascii="Gill Sans MT" w:hAnsi="Gill Sans MT"/>
        </w:rPr>
      </w:pPr>
    </w:p>
    <w:sectPr w:rsidR="007C61F8" w:rsidRPr="007C61F8" w:rsidSect="001D6E3B">
      <w:footerReference w:type="default" r:id="rId8"/>
      <w:pgSz w:w="11907" w:h="16840" w:code="9"/>
      <w:pgMar w:top="794" w:right="964" w:bottom="567" w:left="1418" w:header="709" w:footer="4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4867A" w14:textId="77777777" w:rsidR="00B72C29" w:rsidRDefault="00B72C29">
      <w:r>
        <w:separator/>
      </w:r>
    </w:p>
  </w:endnote>
  <w:endnote w:type="continuationSeparator" w:id="0">
    <w:p w14:paraId="0246980C" w14:textId="77777777" w:rsidR="00B72C29" w:rsidRDefault="00B72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1F4A9" w14:textId="77777777" w:rsidR="00B8142F" w:rsidRPr="00662B71" w:rsidRDefault="00B8142F">
    <w:pPr>
      <w:pStyle w:val="Footer"/>
      <w:rPr>
        <w:lang w:val="en-GB"/>
      </w:rPr>
    </w:pPr>
    <w:r>
      <w:rPr>
        <w:lang w:val="en-GB"/>
      </w:rPr>
      <w:t xml:space="preserve">                                                                                                                       </w:t>
    </w:r>
    <w:hyperlink r:id="rId1" w:history="1">
      <w:r w:rsidRPr="00DC4A2E">
        <w:rPr>
          <w:rStyle w:val="Hyperlink"/>
          <w:lang w:val="en-GB"/>
        </w:rPr>
        <w:t>www.a-zbusinesstraining.com</w:t>
      </w:r>
    </w:hyperlink>
    <w:r>
      <w:rPr>
        <w:lang w:val="en-GB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44205" w14:textId="77777777" w:rsidR="00B72C29" w:rsidRDefault="00B72C29">
      <w:r>
        <w:separator/>
      </w:r>
    </w:p>
  </w:footnote>
  <w:footnote w:type="continuationSeparator" w:id="0">
    <w:p w14:paraId="1F237768" w14:textId="77777777" w:rsidR="00B72C29" w:rsidRDefault="00B72C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40626"/>
    <w:multiLevelType w:val="singleLevel"/>
    <w:tmpl w:val="96D03686"/>
    <w:lvl w:ilvl="0">
      <w:start w:val="1"/>
      <w:numFmt w:val="decimal"/>
      <w:lvlText w:val="3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" w15:restartNumberingAfterBreak="0">
    <w:nsid w:val="03022173"/>
    <w:multiLevelType w:val="hybridMultilevel"/>
    <w:tmpl w:val="1002792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D50724F"/>
    <w:multiLevelType w:val="singleLevel"/>
    <w:tmpl w:val="4BE4BA34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3" w15:restartNumberingAfterBreak="0">
    <w:nsid w:val="0E1C03A2"/>
    <w:multiLevelType w:val="multilevel"/>
    <w:tmpl w:val="1C76298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4" w15:restartNumberingAfterBreak="0">
    <w:nsid w:val="15786015"/>
    <w:multiLevelType w:val="hybridMultilevel"/>
    <w:tmpl w:val="391649D6"/>
    <w:lvl w:ilvl="0" w:tplc="4D60E268">
      <w:start w:val="1"/>
      <w:numFmt w:val="decimal"/>
      <w:lvlText w:val="%1"/>
      <w:lvlJc w:val="left"/>
      <w:pPr>
        <w:tabs>
          <w:tab w:val="num" w:pos="1140"/>
        </w:tabs>
        <w:ind w:left="1140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3C43FD5"/>
    <w:multiLevelType w:val="singleLevel"/>
    <w:tmpl w:val="44F02A6C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6" w15:restartNumberingAfterBreak="0">
    <w:nsid w:val="24DE2440"/>
    <w:multiLevelType w:val="multilevel"/>
    <w:tmpl w:val="AD66C9A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7" w15:restartNumberingAfterBreak="0">
    <w:nsid w:val="2B5A5E4E"/>
    <w:multiLevelType w:val="singleLevel"/>
    <w:tmpl w:val="1832AABC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8" w15:restartNumberingAfterBreak="0">
    <w:nsid w:val="2BB03A88"/>
    <w:multiLevelType w:val="hybridMultilevel"/>
    <w:tmpl w:val="64802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206634"/>
    <w:multiLevelType w:val="singleLevel"/>
    <w:tmpl w:val="8144A7C6"/>
    <w:lvl w:ilvl="0">
      <w:start w:val="1"/>
      <w:numFmt w:val="decimal"/>
      <w:lvlText w:val="5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352A5730"/>
    <w:multiLevelType w:val="singleLevel"/>
    <w:tmpl w:val="2DEC35E6"/>
    <w:lvl w:ilvl="0">
      <w:start w:val="1"/>
      <w:numFmt w:val="decimal"/>
      <w:lvlText w:val="5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1" w15:restartNumberingAfterBreak="0">
    <w:nsid w:val="3BCC5127"/>
    <w:multiLevelType w:val="singleLevel"/>
    <w:tmpl w:val="A2F6667C"/>
    <w:lvl w:ilvl="0">
      <w:start w:val="1"/>
      <w:numFmt w:val="decimal"/>
      <w:lvlText w:val="3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2" w15:restartNumberingAfterBreak="0">
    <w:nsid w:val="3DDD09B0"/>
    <w:multiLevelType w:val="singleLevel"/>
    <w:tmpl w:val="964ED26C"/>
    <w:lvl w:ilvl="0">
      <w:start w:val="2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4A6706DC"/>
    <w:multiLevelType w:val="singleLevel"/>
    <w:tmpl w:val="CE2619E8"/>
    <w:lvl w:ilvl="0">
      <w:start w:val="1"/>
      <w:numFmt w:val="lowerLetter"/>
      <w:lvlText w:val="%1)"/>
      <w:legacy w:legacy="1" w:legacySpace="0" w:legacyIndent="720"/>
      <w:lvlJc w:val="left"/>
      <w:pPr>
        <w:ind w:left="1080" w:hanging="720"/>
      </w:pPr>
      <w:rPr>
        <w:rFonts w:cs="Times New Roman"/>
      </w:rPr>
    </w:lvl>
  </w:abstractNum>
  <w:abstractNum w:abstractNumId="14" w15:restartNumberingAfterBreak="0">
    <w:nsid w:val="4EB1123D"/>
    <w:multiLevelType w:val="hybridMultilevel"/>
    <w:tmpl w:val="C556E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520BA5"/>
    <w:multiLevelType w:val="singleLevel"/>
    <w:tmpl w:val="96269A40"/>
    <w:lvl w:ilvl="0">
      <w:start w:val="1"/>
      <w:numFmt w:val="decimal"/>
      <w:lvlText w:val="4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5A79128F"/>
    <w:multiLevelType w:val="singleLevel"/>
    <w:tmpl w:val="3A008B92"/>
    <w:lvl w:ilvl="0">
      <w:start w:val="2"/>
      <w:numFmt w:val="decimal"/>
      <w:lvlText w:val="3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5BFF19E9"/>
    <w:multiLevelType w:val="singleLevel"/>
    <w:tmpl w:val="45A658A2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8" w15:restartNumberingAfterBreak="0">
    <w:nsid w:val="6625655C"/>
    <w:multiLevelType w:val="singleLevel"/>
    <w:tmpl w:val="27703B9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19" w15:restartNumberingAfterBreak="0">
    <w:nsid w:val="74924FE7"/>
    <w:multiLevelType w:val="singleLevel"/>
    <w:tmpl w:val="1102C4A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20" w15:restartNumberingAfterBreak="0">
    <w:nsid w:val="77F002DB"/>
    <w:multiLevelType w:val="singleLevel"/>
    <w:tmpl w:val="724ADC62"/>
    <w:lvl w:ilvl="0">
      <w:start w:val="1"/>
      <w:numFmt w:val="decimal"/>
      <w:lvlText w:val="4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21" w15:restartNumberingAfterBreak="0">
    <w:nsid w:val="78065851"/>
    <w:multiLevelType w:val="singleLevel"/>
    <w:tmpl w:val="45A658A2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790041F5"/>
    <w:multiLevelType w:val="singleLevel"/>
    <w:tmpl w:val="E014E2AC"/>
    <w:lvl w:ilvl="0">
      <w:start w:val="2"/>
      <w:numFmt w:val="decimal"/>
      <w:lvlText w:val="3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23" w15:restartNumberingAfterBreak="0">
    <w:nsid w:val="7945310A"/>
    <w:multiLevelType w:val="singleLevel"/>
    <w:tmpl w:val="CE16D18E"/>
    <w:lvl w:ilvl="0">
      <w:start w:val="1"/>
      <w:numFmt w:val="decimal"/>
      <w:lvlText w:val="5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24" w15:restartNumberingAfterBreak="0">
    <w:nsid w:val="79515FEB"/>
    <w:multiLevelType w:val="singleLevel"/>
    <w:tmpl w:val="45A658A2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7EAB299C"/>
    <w:multiLevelType w:val="singleLevel"/>
    <w:tmpl w:val="9CDE87C4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0"/>
        <w:u w:val="none"/>
      </w:rPr>
    </w:lvl>
  </w:abstractNum>
  <w:num w:numId="1" w16cid:durableId="1452087525">
    <w:abstractNumId w:val="13"/>
  </w:num>
  <w:num w:numId="2" w16cid:durableId="1810123845">
    <w:abstractNumId w:val="24"/>
  </w:num>
  <w:num w:numId="3" w16cid:durableId="870072966">
    <w:abstractNumId w:val="19"/>
  </w:num>
  <w:num w:numId="4" w16cid:durableId="244338689">
    <w:abstractNumId w:val="0"/>
  </w:num>
  <w:num w:numId="5" w16cid:durableId="1936203825">
    <w:abstractNumId w:val="17"/>
  </w:num>
  <w:num w:numId="6" w16cid:durableId="900558566">
    <w:abstractNumId w:val="16"/>
  </w:num>
  <w:num w:numId="7" w16cid:durableId="1730423029">
    <w:abstractNumId w:val="21"/>
  </w:num>
  <w:num w:numId="8" w16cid:durableId="1430470481">
    <w:abstractNumId w:val="25"/>
  </w:num>
  <w:num w:numId="9" w16cid:durableId="738527380">
    <w:abstractNumId w:val="9"/>
  </w:num>
  <w:num w:numId="10" w16cid:durableId="1503348713">
    <w:abstractNumId w:val="4"/>
  </w:num>
  <w:num w:numId="11" w16cid:durableId="504246740">
    <w:abstractNumId w:val="14"/>
  </w:num>
  <w:num w:numId="12" w16cid:durableId="550463073">
    <w:abstractNumId w:val="8"/>
  </w:num>
  <w:num w:numId="13" w16cid:durableId="695271762">
    <w:abstractNumId w:val="7"/>
  </w:num>
  <w:num w:numId="14" w16cid:durableId="2068914703">
    <w:abstractNumId w:val="12"/>
  </w:num>
  <w:num w:numId="15" w16cid:durableId="149978658">
    <w:abstractNumId w:val="22"/>
  </w:num>
  <w:num w:numId="16" w16cid:durableId="751853760">
    <w:abstractNumId w:val="22"/>
    <w:lvlOverride w:ilvl="0">
      <w:lvl w:ilvl="0">
        <w:start w:val="1"/>
        <w:numFmt w:val="decimal"/>
        <w:lvlText w:val="3.%1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i w:val="0"/>
          <w:sz w:val="20"/>
          <w:u w:val="none"/>
        </w:rPr>
      </w:lvl>
    </w:lvlOverride>
  </w:num>
  <w:num w:numId="17" w16cid:durableId="1590457820">
    <w:abstractNumId w:val="20"/>
  </w:num>
  <w:num w:numId="18" w16cid:durableId="437413210">
    <w:abstractNumId w:val="10"/>
  </w:num>
  <w:num w:numId="19" w16cid:durableId="366226230">
    <w:abstractNumId w:val="2"/>
  </w:num>
  <w:num w:numId="20" w16cid:durableId="2002809033">
    <w:abstractNumId w:val="18"/>
  </w:num>
  <w:num w:numId="21" w16cid:durableId="428160532">
    <w:abstractNumId w:val="5"/>
  </w:num>
  <w:num w:numId="22" w16cid:durableId="1878078145">
    <w:abstractNumId w:val="11"/>
  </w:num>
  <w:num w:numId="23" w16cid:durableId="1181775530">
    <w:abstractNumId w:val="15"/>
  </w:num>
  <w:num w:numId="24" w16cid:durableId="1180654955">
    <w:abstractNumId w:val="23"/>
  </w:num>
  <w:num w:numId="25" w16cid:durableId="955137626">
    <w:abstractNumId w:val="3"/>
  </w:num>
  <w:num w:numId="26" w16cid:durableId="622881920">
    <w:abstractNumId w:val="1"/>
  </w:num>
  <w:num w:numId="27" w16cid:durableId="11904897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9CE"/>
    <w:rsid w:val="0000055B"/>
    <w:rsid w:val="00003C84"/>
    <w:rsid w:val="0000727C"/>
    <w:rsid w:val="000144CD"/>
    <w:rsid w:val="00022544"/>
    <w:rsid w:val="00025157"/>
    <w:rsid w:val="00041357"/>
    <w:rsid w:val="00052DD7"/>
    <w:rsid w:val="00063506"/>
    <w:rsid w:val="00072192"/>
    <w:rsid w:val="00073C21"/>
    <w:rsid w:val="000833EA"/>
    <w:rsid w:val="00093B06"/>
    <w:rsid w:val="00097557"/>
    <w:rsid w:val="000A181F"/>
    <w:rsid w:val="000A498A"/>
    <w:rsid w:val="000B3C7B"/>
    <w:rsid w:val="000B5488"/>
    <w:rsid w:val="000B5555"/>
    <w:rsid w:val="000C0F87"/>
    <w:rsid w:val="000C6E4B"/>
    <w:rsid w:val="000D2874"/>
    <w:rsid w:val="000E32EA"/>
    <w:rsid w:val="000E3BF5"/>
    <w:rsid w:val="000E52F9"/>
    <w:rsid w:val="000E6431"/>
    <w:rsid w:val="000F05F0"/>
    <w:rsid w:val="000F4615"/>
    <w:rsid w:val="000F5DC9"/>
    <w:rsid w:val="00107488"/>
    <w:rsid w:val="00111D06"/>
    <w:rsid w:val="001122EC"/>
    <w:rsid w:val="00114876"/>
    <w:rsid w:val="00121205"/>
    <w:rsid w:val="00121543"/>
    <w:rsid w:val="00130012"/>
    <w:rsid w:val="00134DD6"/>
    <w:rsid w:val="00135F07"/>
    <w:rsid w:val="0014492E"/>
    <w:rsid w:val="00153714"/>
    <w:rsid w:val="00160248"/>
    <w:rsid w:val="00160AA2"/>
    <w:rsid w:val="00164C52"/>
    <w:rsid w:val="001849CE"/>
    <w:rsid w:val="001C2240"/>
    <w:rsid w:val="001D6E3B"/>
    <w:rsid w:val="001E3DC0"/>
    <w:rsid w:val="001F2AA8"/>
    <w:rsid w:val="001F3BEA"/>
    <w:rsid w:val="001F7E8C"/>
    <w:rsid w:val="00200F72"/>
    <w:rsid w:val="0020374E"/>
    <w:rsid w:val="00207753"/>
    <w:rsid w:val="00215F1D"/>
    <w:rsid w:val="00227EE1"/>
    <w:rsid w:val="00250D97"/>
    <w:rsid w:val="00252AE4"/>
    <w:rsid w:val="0025794B"/>
    <w:rsid w:val="002645F4"/>
    <w:rsid w:val="0028257C"/>
    <w:rsid w:val="00290C49"/>
    <w:rsid w:val="00291C00"/>
    <w:rsid w:val="00294277"/>
    <w:rsid w:val="002A1840"/>
    <w:rsid w:val="002A2864"/>
    <w:rsid w:val="002B1CDA"/>
    <w:rsid w:val="002B5C72"/>
    <w:rsid w:val="002C380E"/>
    <w:rsid w:val="002C57BC"/>
    <w:rsid w:val="002C6851"/>
    <w:rsid w:val="002D1C23"/>
    <w:rsid w:val="002D748E"/>
    <w:rsid w:val="002E2DFA"/>
    <w:rsid w:val="002E70B9"/>
    <w:rsid w:val="002F6D16"/>
    <w:rsid w:val="00303B5B"/>
    <w:rsid w:val="00315C92"/>
    <w:rsid w:val="00326E1D"/>
    <w:rsid w:val="00330608"/>
    <w:rsid w:val="00335FBB"/>
    <w:rsid w:val="00343CF2"/>
    <w:rsid w:val="00351291"/>
    <w:rsid w:val="00364794"/>
    <w:rsid w:val="00364F72"/>
    <w:rsid w:val="00371B5D"/>
    <w:rsid w:val="003916F8"/>
    <w:rsid w:val="003A6C92"/>
    <w:rsid w:val="003B234C"/>
    <w:rsid w:val="003B31E1"/>
    <w:rsid w:val="003C0756"/>
    <w:rsid w:val="003C1A2C"/>
    <w:rsid w:val="003C1B24"/>
    <w:rsid w:val="003C6779"/>
    <w:rsid w:val="003D0C52"/>
    <w:rsid w:val="003D7F6C"/>
    <w:rsid w:val="003E19F5"/>
    <w:rsid w:val="003E7161"/>
    <w:rsid w:val="003F33F8"/>
    <w:rsid w:val="00406029"/>
    <w:rsid w:val="00410DCE"/>
    <w:rsid w:val="00420223"/>
    <w:rsid w:val="00420A67"/>
    <w:rsid w:val="00432C14"/>
    <w:rsid w:val="00434070"/>
    <w:rsid w:val="0044549F"/>
    <w:rsid w:val="004459F2"/>
    <w:rsid w:val="00446495"/>
    <w:rsid w:val="00453633"/>
    <w:rsid w:val="00455BA5"/>
    <w:rsid w:val="00463D0F"/>
    <w:rsid w:val="004643D3"/>
    <w:rsid w:val="00467AA9"/>
    <w:rsid w:val="0047044C"/>
    <w:rsid w:val="00472ED1"/>
    <w:rsid w:val="00473380"/>
    <w:rsid w:val="004759D7"/>
    <w:rsid w:val="004824C8"/>
    <w:rsid w:val="004824FC"/>
    <w:rsid w:val="00490623"/>
    <w:rsid w:val="004931A8"/>
    <w:rsid w:val="0049347C"/>
    <w:rsid w:val="004B363F"/>
    <w:rsid w:val="004B576B"/>
    <w:rsid w:val="004D157F"/>
    <w:rsid w:val="004D2AD4"/>
    <w:rsid w:val="004D4CB9"/>
    <w:rsid w:val="004D5021"/>
    <w:rsid w:val="004E60A9"/>
    <w:rsid w:val="004F384F"/>
    <w:rsid w:val="004F5B3F"/>
    <w:rsid w:val="004F6320"/>
    <w:rsid w:val="005100B1"/>
    <w:rsid w:val="00510BA4"/>
    <w:rsid w:val="00510DA6"/>
    <w:rsid w:val="005317C6"/>
    <w:rsid w:val="00533231"/>
    <w:rsid w:val="00534538"/>
    <w:rsid w:val="00536379"/>
    <w:rsid w:val="0053654B"/>
    <w:rsid w:val="00537356"/>
    <w:rsid w:val="00541DFB"/>
    <w:rsid w:val="005445C5"/>
    <w:rsid w:val="00544DA3"/>
    <w:rsid w:val="00545BF4"/>
    <w:rsid w:val="00547EEC"/>
    <w:rsid w:val="0055554E"/>
    <w:rsid w:val="00560641"/>
    <w:rsid w:val="00567E03"/>
    <w:rsid w:val="0057013B"/>
    <w:rsid w:val="005704CE"/>
    <w:rsid w:val="00593FB8"/>
    <w:rsid w:val="005A33B6"/>
    <w:rsid w:val="005A39FA"/>
    <w:rsid w:val="005A3AAD"/>
    <w:rsid w:val="005B2946"/>
    <w:rsid w:val="005C0345"/>
    <w:rsid w:val="005D0766"/>
    <w:rsid w:val="005D62B9"/>
    <w:rsid w:val="005F3AB5"/>
    <w:rsid w:val="005F3F73"/>
    <w:rsid w:val="00613081"/>
    <w:rsid w:val="00613895"/>
    <w:rsid w:val="00613C79"/>
    <w:rsid w:val="006162FB"/>
    <w:rsid w:val="00634DF7"/>
    <w:rsid w:val="006351F3"/>
    <w:rsid w:val="00635289"/>
    <w:rsid w:val="00635643"/>
    <w:rsid w:val="00635E72"/>
    <w:rsid w:val="00636CC0"/>
    <w:rsid w:val="00646D8A"/>
    <w:rsid w:val="0065194E"/>
    <w:rsid w:val="00662B71"/>
    <w:rsid w:val="006930DF"/>
    <w:rsid w:val="00694722"/>
    <w:rsid w:val="006A43F5"/>
    <w:rsid w:val="006B2241"/>
    <w:rsid w:val="006B29B0"/>
    <w:rsid w:val="006C05AC"/>
    <w:rsid w:val="006C1694"/>
    <w:rsid w:val="006C72F5"/>
    <w:rsid w:val="006D2195"/>
    <w:rsid w:val="006D247E"/>
    <w:rsid w:val="006D53E6"/>
    <w:rsid w:val="006E755E"/>
    <w:rsid w:val="006F1623"/>
    <w:rsid w:val="006F43C4"/>
    <w:rsid w:val="006F4DB8"/>
    <w:rsid w:val="007012EF"/>
    <w:rsid w:val="007039FE"/>
    <w:rsid w:val="007052EA"/>
    <w:rsid w:val="00711D9B"/>
    <w:rsid w:val="00724030"/>
    <w:rsid w:val="00734364"/>
    <w:rsid w:val="00747D59"/>
    <w:rsid w:val="00767712"/>
    <w:rsid w:val="007713FA"/>
    <w:rsid w:val="0077322E"/>
    <w:rsid w:val="00773F56"/>
    <w:rsid w:val="00780CC5"/>
    <w:rsid w:val="00783DC8"/>
    <w:rsid w:val="00786B29"/>
    <w:rsid w:val="00787DCC"/>
    <w:rsid w:val="00797F9A"/>
    <w:rsid w:val="007B616B"/>
    <w:rsid w:val="007B61BC"/>
    <w:rsid w:val="007C3F7F"/>
    <w:rsid w:val="007C50EA"/>
    <w:rsid w:val="007C61F8"/>
    <w:rsid w:val="007D529A"/>
    <w:rsid w:val="007D5691"/>
    <w:rsid w:val="007E18F8"/>
    <w:rsid w:val="007E65EF"/>
    <w:rsid w:val="007F094D"/>
    <w:rsid w:val="007F7E8C"/>
    <w:rsid w:val="0081150D"/>
    <w:rsid w:val="0081298A"/>
    <w:rsid w:val="0082512C"/>
    <w:rsid w:val="0082629F"/>
    <w:rsid w:val="0083353A"/>
    <w:rsid w:val="0083354E"/>
    <w:rsid w:val="00836D4E"/>
    <w:rsid w:val="00841547"/>
    <w:rsid w:val="00841980"/>
    <w:rsid w:val="008467BC"/>
    <w:rsid w:val="00850519"/>
    <w:rsid w:val="00863143"/>
    <w:rsid w:val="008739BB"/>
    <w:rsid w:val="0089429C"/>
    <w:rsid w:val="0089519B"/>
    <w:rsid w:val="008960D7"/>
    <w:rsid w:val="008A0ADE"/>
    <w:rsid w:val="008A10F0"/>
    <w:rsid w:val="008A1F04"/>
    <w:rsid w:val="008A3155"/>
    <w:rsid w:val="008A3E85"/>
    <w:rsid w:val="008D4F6E"/>
    <w:rsid w:val="008E3D07"/>
    <w:rsid w:val="008F2229"/>
    <w:rsid w:val="008F3EB0"/>
    <w:rsid w:val="009037E5"/>
    <w:rsid w:val="00907B9E"/>
    <w:rsid w:val="00921555"/>
    <w:rsid w:val="0093574C"/>
    <w:rsid w:val="00937161"/>
    <w:rsid w:val="00945178"/>
    <w:rsid w:val="00946232"/>
    <w:rsid w:val="009540FD"/>
    <w:rsid w:val="0095466E"/>
    <w:rsid w:val="00955639"/>
    <w:rsid w:val="00957ED8"/>
    <w:rsid w:val="00976542"/>
    <w:rsid w:val="00982BAF"/>
    <w:rsid w:val="009840CA"/>
    <w:rsid w:val="0098748B"/>
    <w:rsid w:val="00992448"/>
    <w:rsid w:val="00992FFE"/>
    <w:rsid w:val="009950D4"/>
    <w:rsid w:val="00996233"/>
    <w:rsid w:val="009B1769"/>
    <w:rsid w:val="009B5FB8"/>
    <w:rsid w:val="009D779C"/>
    <w:rsid w:val="009E28D8"/>
    <w:rsid w:val="009F3120"/>
    <w:rsid w:val="009F41B2"/>
    <w:rsid w:val="00A1683C"/>
    <w:rsid w:val="00A175DF"/>
    <w:rsid w:val="00A205D0"/>
    <w:rsid w:val="00A20995"/>
    <w:rsid w:val="00A26859"/>
    <w:rsid w:val="00A32436"/>
    <w:rsid w:val="00A32ACF"/>
    <w:rsid w:val="00A45094"/>
    <w:rsid w:val="00A46143"/>
    <w:rsid w:val="00A514C1"/>
    <w:rsid w:val="00A67224"/>
    <w:rsid w:val="00A67CCE"/>
    <w:rsid w:val="00A75FB4"/>
    <w:rsid w:val="00A8423D"/>
    <w:rsid w:val="00A9051A"/>
    <w:rsid w:val="00A91C1D"/>
    <w:rsid w:val="00A9367A"/>
    <w:rsid w:val="00A94260"/>
    <w:rsid w:val="00A97BBA"/>
    <w:rsid w:val="00AB224D"/>
    <w:rsid w:val="00AB3FEB"/>
    <w:rsid w:val="00AB490A"/>
    <w:rsid w:val="00AD6705"/>
    <w:rsid w:val="00AF50DE"/>
    <w:rsid w:val="00B01487"/>
    <w:rsid w:val="00B066DC"/>
    <w:rsid w:val="00B07DF9"/>
    <w:rsid w:val="00B10E68"/>
    <w:rsid w:val="00B15B95"/>
    <w:rsid w:val="00B22AD6"/>
    <w:rsid w:val="00B36427"/>
    <w:rsid w:val="00B36A72"/>
    <w:rsid w:val="00B43725"/>
    <w:rsid w:val="00B54717"/>
    <w:rsid w:val="00B61354"/>
    <w:rsid w:val="00B6459B"/>
    <w:rsid w:val="00B65AC6"/>
    <w:rsid w:val="00B66502"/>
    <w:rsid w:val="00B72251"/>
    <w:rsid w:val="00B72C29"/>
    <w:rsid w:val="00B7481A"/>
    <w:rsid w:val="00B8142F"/>
    <w:rsid w:val="00B815E1"/>
    <w:rsid w:val="00B84F25"/>
    <w:rsid w:val="00B96A1A"/>
    <w:rsid w:val="00BB148F"/>
    <w:rsid w:val="00BB4FF6"/>
    <w:rsid w:val="00BB5413"/>
    <w:rsid w:val="00BC72C2"/>
    <w:rsid w:val="00BC76D2"/>
    <w:rsid w:val="00BE491A"/>
    <w:rsid w:val="00BF2826"/>
    <w:rsid w:val="00C0041E"/>
    <w:rsid w:val="00C34E32"/>
    <w:rsid w:val="00C42B3A"/>
    <w:rsid w:val="00C624A7"/>
    <w:rsid w:val="00C8250D"/>
    <w:rsid w:val="00C87249"/>
    <w:rsid w:val="00C92258"/>
    <w:rsid w:val="00C92ECF"/>
    <w:rsid w:val="00C939B9"/>
    <w:rsid w:val="00C96C87"/>
    <w:rsid w:val="00C97052"/>
    <w:rsid w:val="00CA1C24"/>
    <w:rsid w:val="00CA5AC2"/>
    <w:rsid w:val="00CB004A"/>
    <w:rsid w:val="00CB175C"/>
    <w:rsid w:val="00CB410C"/>
    <w:rsid w:val="00CB56D6"/>
    <w:rsid w:val="00CC4403"/>
    <w:rsid w:val="00CD16A4"/>
    <w:rsid w:val="00CF1D8B"/>
    <w:rsid w:val="00CF3F14"/>
    <w:rsid w:val="00D043FA"/>
    <w:rsid w:val="00D12E1B"/>
    <w:rsid w:val="00D31442"/>
    <w:rsid w:val="00D3712B"/>
    <w:rsid w:val="00D456BD"/>
    <w:rsid w:val="00D45A73"/>
    <w:rsid w:val="00D47403"/>
    <w:rsid w:val="00D4769F"/>
    <w:rsid w:val="00D50B34"/>
    <w:rsid w:val="00D5408F"/>
    <w:rsid w:val="00D5421A"/>
    <w:rsid w:val="00D56EED"/>
    <w:rsid w:val="00D64870"/>
    <w:rsid w:val="00D67F53"/>
    <w:rsid w:val="00D708D1"/>
    <w:rsid w:val="00D70F85"/>
    <w:rsid w:val="00D7582B"/>
    <w:rsid w:val="00D80282"/>
    <w:rsid w:val="00D82ADE"/>
    <w:rsid w:val="00D82FD7"/>
    <w:rsid w:val="00D8408E"/>
    <w:rsid w:val="00DB7FE5"/>
    <w:rsid w:val="00DC2862"/>
    <w:rsid w:val="00DC4A2E"/>
    <w:rsid w:val="00DC5FC3"/>
    <w:rsid w:val="00DD5103"/>
    <w:rsid w:val="00DD6954"/>
    <w:rsid w:val="00DE54E0"/>
    <w:rsid w:val="00DF1E12"/>
    <w:rsid w:val="00E02D79"/>
    <w:rsid w:val="00E03108"/>
    <w:rsid w:val="00E1156F"/>
    <w:rsid w:val="00E135AD"/>
    <w:rsid w:val="00E13FEA"/>
    <w:rsid w:val="00E16532"/>
    <w:rsid w:val="00E167DB"/>
    <w:rsid w:val="00E2086D"/>
    <w:rsid w:val="00E25681"/>
    <w:rsid w:val="00E35484"/>
    <w:rsid w:val="00E441D7"/>
    <w:rsid w:val="00E53826"/>
    <w:rsid w:val="00E55051"/>
    <w:rsid w:val="00E6356A"/>
    <w:rsid w:val="00E6575C"/>
    <w:rsid w:val="00E72FFD"/>
    <w:rsid w:val="00E73860"/>
    <w:rsid w:val="00E832A0"/>
    <w:rsid w:val="00E85D8D"/>
    <w:rsid w:val="00E86F5D"/>
    <w:rsid w:val="00E91F8D"/>
    <w:rsid w:val="00E92727"/>
    <w:rsid w:val="00EA19A0"/>
    <w:rsid w:val="00EA50F7"/>
    <w:rsid w:val="00EA565E"/>
    <w:rsid w:val="00EB26BB"/>
    <w:rsid w:val="00EB40A5"/>
    <w:rsid w:val="00EC3A04"/>
    <w:rsid w:val="00EC3E2B"/>
    <w:rsid w:val="00EC41E7"/>
    <w:rsid w:val="00ED1B3E"/>
    <w:rsid w:val="00ED23A6"/>
    <w:rsid w:val="00ED4701"/>
    <w:rsid w:val="00EE19CA"/>
    <w:rsid w:val="00EE5386"/>
    <w:rsid w:val="00F0559D"/>
    <w:rsid w:val="00F108BB"/>
    <w:rsid w:val="00F322F0"/>
    <w:rsid w:val="00F34EE5"/>
    <w:rsid w:val="00F4255C"/>
    <w:rsid w:val="00F450C3"/>
    <w:rsid w:val="00F45F71"/>
    <w:rsid w:val="00F563E9"/>
    <w:rsid w:val="00F6153B"/>
    <w:rsid w:val="00F64455"/>
    <w:rsid w:val="00F649F1"/>
    <w:rsid w:val="00F71591"/>
    <w:rsid w:val="00F76661"/>
    <w:rsid w:val="00F772B9"/>
    <w:rsid w:val="00F77B91"/>
    <w:rsid w:val="00F82D68"/>
    <w:rsid w:val="00F82F2F"/>
    <w:rsid w:val="00F84C43"/>
    <w:rsid w:val="00F92418"/>
    <w:rsid w:val="00FA65D6"/>
    <w:rsid w:val="00FB140E"/>
    <w:rsid w:val="00FC039F"/>
    <w:rsid w:val="00FC14AE"/>
    <w:rsid w:val="00FC1A4D"/>
    <w:rsid w:val="00FC3838"/>
    <w:rsid w:val="00FC5E93"/>
    <w:rsid w:val="00FC63B5"/>
    <w:rsid w:val="00FE0BE2"/>
    <w:rsid w:val="00FF530F"/>
    <w:rsid w:val="00FF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518877"/>
  <w15:docId w15:val="{9011F4C8-BE24-4EC9-A958-75CD3191B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233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408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6233"/>
    <w:pPr>
      <w:keepNext/>
      <w:outlineLvl w:val="1"/>
    </w:pPr>
    <w:rPr>
      <w:rFonts w:ascii="Times New Roman" w:hAnsi="Times New Rom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613895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character" w:customStyle="1" w:styleId="Heading2Char">
    <w:name w:val="Heading 2 Char"/>
    <w:link w:val="Heading2"/>
    <w:uiPriority w:val="9"/>
    <w:semiHidden/>
    <w:rsid w:val="00221F3A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table" w:styleId="TableElegant">
    <w:name w:val="Table Elegant"/>
    <w:basedOn w:val="TableNormal"/>
    <w:uiPriority w:val="99"/>
    <w:rsid w:val="001849CE"/>
    <w:pPr>
      <w:overflowPunct w:val="0"/>
      <w:autoSpaceDE w:val="0"/>
      <w:autoSpaceDN w:val="0"/>
      <w:adjustRightInd w:val="0"/>
      <w:textAlignment w:val="baseline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CB17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662B71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221F3A"/>
    <w:rPr>
      <w:rFonts w:ascii="MS Sans Serif" w:hAnsi="MS Sans Serif"/>
      <w:lang w:val="en-US" w:eastAsia="en-US"/>
    </w:rPr>
  </w:style>
  <w:style w:type="paragraph" w:styleId="Footer">
    <w:name w:val="footer"/>
    <w:basedOn w:val="Normal"/>
    <w:link w:val="FooterChar"/>
    <w:uiPriority w:val="99"/>
    <w:rsid w:val="00662B71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rsid w:val="00221F3A"/>
    <w:rPr>
      <w:rFonts w:ascii="MS Sans Serif" w:hAnsi="MS Sans Serif"/>
      <w:lang w:val="en-US" w:eastAsia="en-US"/>
    </w:rPr>
  </w:style>
  <w:style w:type="character" w:styleId="Hyperlink">
    <w:name w:val="Hyperlink"/>
    <w:uiPriority w:val="99"/>
    <w:rsid w:val="00662B71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55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F0559D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8960D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27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6641">
          <w:marLeft w:val="0"/>
          <w:marRight w:val="0"/>
          <w:marTop w:val="0"/>
          <w:marBottom w:val="0"/>
          <w:divBdr>
            <w:top w:val="none" w:sz="0" w:space="0" w:color="auto"/>
            <w:left w:val="single" w:sz="48" w:space="0" w:color="FFFFFF"/>
            <w:bottom w:val="none" w:sz="0" w:space="0" w:color="auto"/>
            <w:right w:val="single" w:sz="48" w:space="0" w:color="FFFFFF"/>
          </w:divBdr>
          <w:divsChild>
            <w:div w:id="4832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6643">
                  <w:marLeft w:val="-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76648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27663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766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7663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7663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7664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27664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27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66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66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66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76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6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76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6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6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-zbusinesstrain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Links>
    <vt:vector size="6" baseType="variant">
      <vt:variant>
        <vt:i4>2162725</vt:i4>
      </vt:variant>
      <vt:variant>
        <vt:i4>0</vt:i4>
      </vt:variant>
      <vt:variant>
        <vt:i4>0</vt:i4>
      </vt:variant>
      <vt:variant>
        <vt:i4>5</vt:i4>
      </vt:variant>
      <vt:variant>
        <vt:lpwstr>http://www.a-zbusinesstraining.com/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</dc:creator>
  <cp:keywords/>
  <dc:description/>
  <cp:lastModifiedBy>Timothy Osadiya</cp:lastModifiedBy>
  <cp:revision>3</cp:revision>
  <cp:lastPrinted>2009-08-27T17:15:00Z</cp:lastPrinted>
  <dcterms:created xsi:type="dcterms:W3CDTF">2021-03-29T11:55:00Z</dcterms:created>
  <dcterms:modified xsi:type="dcterms:W3CDTF">2022-06-23T08:13:00Z</dcterms:modified>
</cp:coreProperties>
</file>