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D5330" w14:textId="77777777" w:rsidR="00092FF7" w:rsidRPr="00253851" w:rsidRDefault="00253851" w:rsidP="00E56DA5">
      <w:pPr>
        <w:spacing w:line="360" w:lineRule="auto"/>
        <w:rPr>
          <w:rFonts w:ascii="Arial" w:hAnsi="Arial" w:cs="Arial"/>
          <w:lang w:val="en-GB"/>
        </w:rPr>
      </w:pPr>
      <w:r w:rsidRPr="00253851">
        <w:rPr>
          <w:rFonts w:ascii="Arial" w:hAnsi="Arial" w:cs="Arial"/>
          <w:lang w:val="en-GB"/>
        </w:rPr>
        <w:t>ECCH7002</w:t>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r>
      <w:r w:rsidRPr="00253851">
        <w:rPr>
          <w:rFonts w:ascii="Arial" w:hAnsi="Arial" w:cs="Arial"/>
          <w:lang w:val="en-GB"/>
        </w:rPr>
        <w:tab/>
        <w:t>1501955</w:t>
      </w:r>
    </w:p>
    <w:p w14:paraId="02FC2978" w14:textId="77777777" w:rsidR="00253851" w:rsidRDefault="00253851" w:rsidP="00E56DA5">
      <w:pPr>
        <w:spacing w:line="360" w:lineRule="auto"/>
        <w:rPr>
          <w:rFonts w:ascii="Arial" w:hAnsi="Arial" w:cs="Arial"/>
          <w:lang w:val="en-GB"/>
        </w:rPr>
      </w:pPr>
    </w:p>
    <w:p w14:paraId="3A8BC186" w14:textId="35121B2A" w:rsidR="003E5C27" w:rsidRDefault="003E5C27" w:rsidP="00E56DA5">
      <w:pPr>
        <w:spacing w:line="360" w:lineRule="auto"/>
        <w:jc w:val="center"/>
        <w:rPr>
          <w:rFonts w:ascii="Arial" w:hAnsi="Arial" w:cs="Arial"/>
          <w:sz w:val="32"/>
          <w:szCs w:val="32"/>
          <w:lang w:val="en-GB"/>
        </w:rPr>
      </w:pPr>
      <w:r w:rsidRPr="00B16722">
        <w:rPr>
          <w:rFonts w:ascii="Arial" w:hAnsi="Arial" w:cs="Arial"/>
          <w:sz w:val="32"/>
          <w:szCs w:val="32"/>
          <w:lang w:val="en-GB"/>
        </w:rPr>
        <w:t>Is social media really to blame</w:t>
      </w:r>
      <w:r w:rsidR="00B16722" w:rsidRPr="00B16722">
        <w:rPr>
          <w:rFonts w:ascii="Arial" w:hAnsi="Arial" w:cs="Arial"/>
          <w:sz w:val="32"/>
          <w:szCs w:val="32"/>
          <w:lang w:val="en-GB"/>
        </w:rPr>
        <w:t xml:space="preserve"> for the issues children and young people</w:t>
      </w:r>
      <w:r w:rsidR="00F24C2E">
        <w:rPr>
          <w:rFonts w:ascii="Arial" w:hAnsi="Arial" w:cs="Arial"/>
          <w:sz w:val="32"/>
          <w:szCs w:val="32"/>
          <w:lang w:val="en-GB"/>
        </w:rPr>
        <w:t xml:space="preserve"> face</w:t>
      </w:r>
      <w:r w:rsidRPr="00B16722">
        <w:rPr>
          <w:rFonts w:ascii="Arial" w:hAnsi="Arial" w:cs="Arial"/>
          <w:sz w:val="32"/>
          <w:szCs w:val="32"/>
          <w:lang w:val="en-GB"/>
        </w:rPr>
        <w:t>?</w:t>
      </w:r>
    </w:p>
    <w:p w14:paraId="6EC83F22" w14:textId="132AFB55" w:rsidR="00B16722" w:rsidRDefault="00B16722" w:rsidP="00E56DA5">
      <w:pPr>
        <w:spacing w:line="360" w:lineRule="auto"/>
        <w:jc w:val="center"/>
        <w:rPr>
          <w:rFonts w:ascii="Arial" w:hAnsi="Arial" w:cs="Arial"/>
          <w:sz w:val="32"/>
          <w:szCs w:val="32"/>
          <w:lang w:val="en-GB"/>
        </w:rPr>
      </w:pPr>
    </w:p>
    <w:p w14:paraId="21840EB2" w14:textId="4A87F1EA" w:rsidR="005F35BA" w:rsidRDefault="0056184B" w:rsidP="00E56DA5">
      <w:pPr>
        <w:spacing w:line="360" w:lineRule="auto"/>
        <w:rPr>
          <w:rFonts w:ascii="Arial" w:hAnsi="Arial" w:cs="Arial"/>
          <w:lang w:val="en-GB"/>
        </w:rPr>
      </w:pPr>
      <w:r>
        <w:rPr>
          <w:rFonts w:ascii="Arial" w:hAnsi="Arial" w:cs="Arial"/>
          <w:lang w:val="en-GB"/>
        </w:rPr>
        <w:t>T</w:t>
      </w:r>
      <w:r w:rsidR="00424624">
        <w:rPr>
          <w:rFonts w:ascii="Arial" w:hAnsi="Arial" w:cs="Arial"/>
          <w:lang w:val="en-GB"/>
        </w:rPr>
        <w:t xml:space="preserve">he mid 2000’s </w:t>
      </w:r>
      <w:r>
        <w:rPr>
          <w:rFonts w:ascii="Arial" w:hAnsi="Arial" w:cs="Arial"/>
          <w:lang w:val="en-GB"/>
        </w:rPr>
        <w:t xml:space="preserve">saw </w:t>
      </w:r>
      <w:r w:rsidR="00424624">
        <w:rPr>
          <w:rFonts w:ascii="Arial" w:hAnsi="Arial" w:cs="Arial"/>
          <w:lang w:val="en-GB"/>
        </w:rPr>
        <w:t>social media</w:t>
      </w:r>
      <w:r>
        <w:rPr>
          <w:rFonts w:ascii="Arial" w:hAnsi="Arial" w:cs="Arial"/>
          <w:lang w:val="en-GB"/>
        </w:rPr>
        <w:t xml:space="preserve"> </w:t>
      </w:r>
      <w:r w:rsidR="00424624">
        <w:rPr>
          <w:rFonts w:ascii="Arial" w:hAnsi="Arial" w:cs="Arial"/>
          <w:lang w:val="en-GB"/>
        </w:rPr>
        <w:t>rise in popularity (Royal Society for Public Health</w:t>
      </w:r>
      <w:r w:rsidR="006A1F42">
        <w:rPr>
          <w:rFonts w:ascii="Arial" w:hAnsi="Arial" w:cs="Arial"/>
          <w:lang w:val="en-GB"/>
        </w:rPr>
        <w:t xml:space="preserve"> (RSPH), </w:t>
      </w:r>
      <w:proofErr w:type="spellStart"/>
      <w:r w:rsidR="00424624">
        <w:rPr>
          <w:rFonts w:ascii="Arial" w:hAnsi="Arial" w:cs="Arial"/>
          <w:lang w:val="en-GB"/>
        </w:rPr>
        <w:t>nd</w:t>
      </w:r>
      <w:proofErr w:type="spellEnd"/>
      <w:r w:rsidR="00424624">
        <w:rPr>
          <w:rFonts w:ascii="Arial" w:hAnsi="Arial" w:cs="Arial"/>
          <w:lang w:val="en-GB"/>
        </w:rPr>
        <w:t>) and figures from the</w:t>
      </w:r>
      <w:r w:rsidR="006A1F42">
        <w:rPr>
          <w:rFonts w:ascii="Arial" w:hAnsi="Arial" w:cs="Arial"/>
          <w:lang w:val="en-GB"/>
        </w:rPr>
        <w:t xml:space="preserve"> RSPH </w:t>
      </w:r>
      <w:r w:rsidR="00424624">
        <w:rPr>
          <w:rFonts w:ascii="Arial" w:hAnsi="Arial" w:cs="Arial"/>
          <w:lang w:val="en-GB"/>
        </w:rPr>
        <w:t>(</w:t>
      </w:r>
      <w:proofErr w:type="spellStart"/>
      <w:r w:rsidR="00424624">
        <w:rPr>
          <w:rFonts w:ascii="Arial" w:hAnsi="Arial" w:cs="Arial"/>
          <w:lang w:val="en-GB"/>
        </w:rPr>
        <w:t>nd</w:t>
      </w:r>
      <w:proofErr w:type="spellEnd"/>
      <w:r w:rsidR="00424624">
        <w:rPr>
          <w:rFonts w:ascii="Arial" w:hAnsi="Arial" w:cs="Arial"/>
          <w:lang w:val="en-GB"/>
        </w:rPr>
        <w:t>) highlight how in 2016 89% of people in the U</w:t>
      </w:r>
      <w:r w:rsidR="00DD0EEF">
        <w:rPr>
          <w:rFonts w:ascii="Arial" w:hAnsi="Arial" w:cs="Arial"/>
          <w:lang w:val="en-GB"/>
        </w:rPr>
        <w:t xml:space="preserve">nited </w:t>
      </w:r>
      <w:r w:rsidR="00424624">
        <w:rPr>
          <w:rFonts w:ascii="Arial" w:hAnsi="Arial" w:cs="Arial"/>
          <w:lang w:val="en-GB"/>
        </w:rPr>
        <w:t>K</w:t>
      </w:r>
      <w:r w:rsidR="00DD0EEF">
        <w:rPr>
          <w:rFonts w:ascii="Arial" w:hAnsi="Arial" w:cs="Arial"/>
          <w:lang w:val="en-GB"/>
        </w:rPr>
        <w:t>ingdom (UK)</w:t>
      </w:r>
      <w:r w:rsidR="00424624">
        <w:rPr>
          <w:rFonts w:ascii="Arial" w:hAnsi="Arial" w:cs="Arial"/>
          <w:lang w:val="en-GB"/>
        </w:rPr>
        <w:t xml:space="preserve"> had a social media account. </w:t>
      </w:r>
      <w:proofErr w:type="spellStart"/>
      <w:r w:rsidR="00330F6D" w:rsidRPr="00ED24E3">
        <w:rPr>
          <w:rFonts w:ascii="Arial" w:eastAsia="Times New Roman" w:hAnsi="Arial" w:cs="Arial"/>
          <w:color w:val="000000" w:themeColor="text1"/>
          <w:shd w:val="clear" w:color="auto" w:fill="FFFFFF"/>
          <w:lang w:val="en-GB"/>
        </w:rPr>
        <w:t>PrakashYadav</w:t>
      </w:r>
      <w:proofErr w:type="spellEnd"/>
      <w:r w:rsidR="00330F6D">
        <w:rPr>
          <w:rFonts w:ascii="Arial" w:eastAsia="Times New Roman" w:hAnsi="Arial" w:cs="Arial"/>
          <w:color w:val="000000" w:themeColor="text1"/>
          <w:shd w:val="clear" w:color="auto" w:fill="FFFFFF"/>
          <w:lang w:val="en-GB"/>
        </w:rPr>
        <w:t xml:space="preserve"> and Rai (</w:t>
      </w:r>
      <w:r w:rsidR="00330F6D" w:rsidRPr="00ED24E3">
        <w:rPr>
          <w:rFonts w:ascii="Arial" w:eastAsia="Times New Roman" w:hAnsi="Arial" w:cs="Arial"/>
          <w:color w:val="000000" w:themeColor="text1"/>
          <w:shd w:val="clear" w:color="auto" w:fill="FFFFFF"/>
          <w:lang w:val="en-GB"/>
        </w:rPr>
        <w:t>2017</w:t>
      </w:r>
      <w:r w:rsidR="00330F6D">
        <w:rPr>
          <w:rFonts w:ascii="Arial" w:eastAsia="Times New Roman" w:hAnsi="Arial" w:cs="Arial"/>
          <w:color w:val="000000" w:themeColor="text1"/>
          <w:shd w:val="clear" w:color="auto" w:fill="FFFFFF"/>
          <w:lang w:val="en-GB"/>
        </w:rPr>
        <w:t xml:space="preserve">) and </w:t>
      </w:r>
      <w:r w:rsidR="00330F6D">
        <w:rPr>
          <w:rFonts w:ascii="Arial" w:hAnsi="Arial" w:cs="Arial"/>
          <w:lang w:val="en-GB"/>
        </w:rPr>
        <w:t>the R</w:t>
      </w:r>
      <w:r w:rsidR="006A1F42">
        <w:rPr>
          <w:rFonts w:ascii="Arial" w:hAnsi="Arial" w:cs="Arial"/>
          <w:lang w:val="en-GB"/>
        </w:rPr>
        <w:t>SPH</w:t>
      </w:r>
      <w:r w:rsidR="00330F6D">
        <w:rPr>
          <w:rFonts w:ascii="Arial" w:hAnsi="Arial" w:cs="Arial"/>
          <w:lang w:val="en-GB"/>
        </w:rPr>
        <w:t xml:space="preserve"> (</w:t>
      </w:r>
      <w:proofErr w:type="spellStart"/>
      <w:r w:rsidR="00330F6D">
        <w:rPr>
          <w:rFonts w:ascii="Arial" w:hAnsi="Arial" w:cs="Arial"/>
          <w:lang w:val="en-GB"/>
        </w:rPr>
        <w:t>nd</w:t>
      </w:r>
      <w:proofErr w:type="spellEnd"/>
      <w:r w:rsidR="00330F6D">
        <w:rPr>
          <w:rFonts w:ascii="Arial" w:hAnsi="Arial" w:cs="Arial"/>
          <w:lang w:val="en-GB"/>
        </w:rPr>
        <w:t xml:space="preserve">) </w:t>
      </w:r>
      <w:r w:rsidR="00134C8B">
        <w:rPr>
          <w:rFonts w:ascii="Arial" w:hAnsi="Arial" w:cs="Arial"/>
          <w:lang w:val="en-GB"/>
        </w:rPr>
        <w:t xml:space="preserve">describe social media </w:t>
      </w:r>
      <w:r w:rsidR="00330F6D">
        <w:rPr>
          <w:rFonts w:ascii="Arial" w:hAnsi="Arial" w:cs="Arial"/>
          <w:lang w:val="en-GB"/>
        </w:rPr>
        <w:t>as ‘websites and applications that enable users to create and share content or to participate in social networking’.</w:t>
      </w:r>
      <w:r w:rsidR="00AA7715">
        <w:rPr>
          <w:rFonts w:ascii="Arial" w:hAnsi="Arial" w:cs="Arial"/>
          <w:lang w:val="en-GB"/>
        </w:rPr>
        <w:t xml:space="preserve"> </w:t>
      </w:r>
      <w:r w:rsidR="00004A9F">
        <w:rPr>
          <w:rFonts w:ascii="Arial" w:hAnsi="Arial" w:cs="Arial"/>
          <w:lang w:val="en-GB"/>
        </w:rPr>
        <w:t xml:space="preserve">The </w:t>
      </w:r>
      <w:r w:rsidR="008441FE">
        <w:rPr>
          <w:rFonts w:ascii="Arial" w:hAnsi="Arial" w:cs="Arial"/>
          <w:lang w:val="en-GB"/>
        </w:rPr>
        <w:t xml:space="preserve">use of social media </w:t>
      </w:r>
      <w:r w:rsidR="00004A9F">
        <w:rPr>
          <w:rFonts w:ascii="Arial" w:hAnsi="Arial" w:cs="Arial"/>
          <w:lang w:val="en-GB"/>
        </w:rPr>
        <w:t xml:space="preserve">has become an integral part of children’s lives </w:t>
      </w:r>
      <w:r w:rsidR="00134C8B">
        <w:rPr>
          <w:rFonts w:ascii="Arial" w:hAnsi="Arial" w:cs="Arial"/>
          <w:lang w:val="en-GB"/>
        </w:rPr>
        <w:t xml:space="preserve">(RSPH, </w:t>
      </w:r>
      <w:proofErr w:type="spellStart"/>
      <w:r w:rsidR="00134C8B">
        <w:rPr>
          <w:rFonts w:ascii="Arial" w:hAnsi="Arial" w:cs="Arial"/>
          <w:lang w:val="en-GB"/>
        </w:rPr>
        <w:t>nd</w:t>
      </w:r>
      <w:proofErr w:type="spellEnd"/>
      <w:r w:rsidR="00134C8B">
        <w:rPr>
          <w:rFonts w:ascii="Arial" w:hAnsi="Arial" w:cs="Arial"/>
          <w:lang w:val="en-GB"/>
        </w:rPr>
        <w:t xml:space="preserve">) </w:t>
      </w:r>
      <w:r w:rsidR="00004A9F">
        <w:rPr>
          <w:rFonts w:ascii="Arial" w:hAnsi="Arial" w:cs="Arial"/>
          <w:lang w:val="en-GB"/>
        </w:rPr>
        <w:t xml:space="preserve">and </w:t>
      </w:r>
      <w:r w:rsidR="00AA7715">
        <w:rPr>
          <w:rFonts w:ascii="Arial" w:hAnsi="Arial" w:cs="Arial"/>
          <w:lang w:val="en-GB"/>
        </w:rPr>
        <w:t>early last year</w:t>
      </w:r>
      <w:r w:rsidR="005F35BA">
        <w:rPr>
          <w:rFonts w:ascii="Arial" w:hAnsi="Arial" w:cs="Arial"/>
          <w:lang w:val="en-GB"/>
        </w:rPr>
        <w:t xml:space="preserve"> I realised just how true this is. </w:t>
      </w:r>
    </w:p>
    <w:p w14:paraId="12E70645" w14:textId="77777777" w:rsidR="005F35BA" w:rsidRDefault="005F35BA" w:rsidP="00E56DA5">
      <w:pPr>
        <w:spacing w:line="360" w:lineRule="auto"/>
        <w:rPr>
          <w:rFonts w:ascii="Arial" w:hAnsi="Arial" w:cs="Arial"/>
          <w:lang w:val="en-GB"/>
        </w:rPr>
      </w:pPr>
    </w:p>
    <w:p w14:paraId="1448D52F" w14:textId="0FEFD24F" w:rsidR="00BF67A4" w:rsidRDefault="005F35BA" w:rsidP="00E56DA5">
      <w:pPr>
        <w:spacing w:line="360" w:lineRule="auto"/>
        <w:rPr>
          <w:rFonts w:ascii="Arial" w:hAnsi="Arial" w:cs="Arial"/>
          <w:lang w:val="en-GB"/>
        </w:rPr>
      </w:pPr>
      <w:r>
        <w:rPr>
          <w:rFonts w:ascii="Arial" w:hAnsi="Arial" w:cs="Arial"/>
          <w:lang w:val="en-GB"/>
        </w:rPr>
        <w:t xml:space="preserve">Whilst waiting at traffic lights </w:t>
      </w:r>
      <w:r w:rsidR="00901D71">
        <w:rPr>
          <w:rFonts w:ascii="Arial" w:hAnsi="Arial" w:cs="Arial"/>
          <w:lang w:val="en-GB"/>
        </w:rPr>
        <w:t xml:space="preserve">I </w:t>
      </w:r>
      <w:r w:rsidR="00004A9F">
        <w:rPr>
          <w:rFonts w:ascii="Arial" w:hAnsi="Arial" w:cs="Arial"/>
          <w:lang w:val="en-GB"/>
        </w:rPr>
        <w:t xml:space="preserve">noticed a bus stop full of school children. </w:t>
      </w:r>
      <w:r w:rsidR="00901D71">
        <w:rPr>
          <w:rFonts w:ascii="Arial" w:hAnsi="Arial" w:cs="Arial"/>
          <w:lang w:val="en-GB"/>
        </w:rPr>
        <w:t xml:space="preserve">I </w:t>
      </w:r>
      <w:r w:rsidR="00AA7715">
        <w:rPr>
          <w:rFonts w:ascii="Arial" w:hAnsi="Arial" w:cs="Arial"/>
          <w:lang w:val="en-GB"/>
        </w:rPr>
        <w:t xml:space="preserve">wouldn’t normally </w:t>
      </w:r>
      <w:r w:rsidR="00901D71">
        <w:rPr>
          <w:rFonts w:ascii="Arial" w:hAnsi="Arial" w:cs="Arial"/>
          <w:lang w:val="en-GB"/>
        </w:rPr>
        <w:t>take</w:t>
      </w:r>
      <w:r w:rsidR="00AA7715">
        <w:rPr>
          <w:rFonts w:ascii="Arial" w:hAnsi="Arial" w:cs="Arial"/>
          <w:lang w:val="en-GB"/>
        </w:rPr>
        <w:t xml:space="preserve"> </w:t>
      </w:r>
      <w:r w:rsidR="00901D71">
        <w:rPr>
          <w:rFonts w:ascii="Arial" w:hAnsi="Arial" w:cs="Arial"/>
          <w:lang w:val="en-GB"/>
        </w:rPr>
        <w:t xml:space="preserve">much notice </w:t>
      </w:r>
      <w:r w:rsidR="00AA7715">
        <w:rPr>
          <w:rFonts w:ascii="Arial" w:hAnsi="Arial" w:cs="Arial"/>
          <w:lang w:val="en-GB"/>
        </w:rPr>
        <w:t xml:space="preserve">but that day was different because I realised </w:t>
      </w:r>
      <w:r w:rsidR="003562D4">
        <w:rPr>
          <w:rFonts w:ascii="Arial" w:hAnsi="Arial" w:cs="Arial"/>
          <w:lang w:val="en-GB"/>
        </w:rPr>
        <w:t>that</w:t>
      </w:r>
      <w:r w:rsidR="00AA7715">
        <w:rPr>
          <w:rFonts w:ascii="Arial" w:hAnsi="Arial" w:cs="Arial"/>
          <w:lang w:val="en-GB"/>
        </w:rPr>
        <w:t xml:space="preserve"> all but one of the children </w:t>
      </w:r>
      <w:r w:rsidR="00004A9F">
        <w:rPr>
          <w:rFonts w:ascii="Arial" w:hAnsi="Arial" w:cs="Arial"/>
          <w:lang w:val="en-GB"/>
        </w:rPr>
        <w:t xml:space="preserve">was </w:t>
      </w:r>
      <w:r w:rsidR="00F24C2E">
        <w:rPr>
          <w:rFonts w:ascii="Arial" w:hAnsi="Arial" w:cs="Arial"/>
          <w:lang w:val="en-GB"/>
        </w:rPr>
        <w:t>looking down at their</w:t>
      </w:r>
      <w:r w:rsidR="003562D4">
        <w:rPr>
          <w:rFonts w:ascii="Arial" w:hAnsi="Arial" w:cs="Arial"/>
          <w:lang w:val="en-GB"/>
        </w:rPr>
        <w:t xml:space="preserve"> </w:t>
      </w:r>
      <w:r w:rsidR="00004A9F">
        <w:rPr>
          <w:rFonts w:ascii="Arial" w:hAnsi="Arial" w:cs="Arial"/>
          <w:lang w:val="en-GB"/>
        </w:rPr>
        <w:t xml:space="preserve">phone. I </w:t>
      </w:r>
      <w:r w:rsidR="00901D71">
        <w:rPr>
          <w:rFonts w:ascii="Arial" w:hAnsi="Arial" w:cs="Arial"/>
          <w:lang w:val="en-GB"/>
        </w:rPr>
        <w:t xml:space="preserve">wondered </w:t>
      </w:r>
      <w:r w:rsidR="00750A58">
        <w:rPr>
          <w:rFonts w:ascii="Arial" w:hAnsi="Arial" w:cs="Arial"/>
          <w:lang w:val="en-GB"/>
        </w:rPr>
        <w:t>is</w:t>
      </w:r>
      <w:r w:rsidR="00004A9F">
        <w:rPr>
          <w:rFonts w:ascii="Arial" w:hAnsi="Arial" w:cs="Arial"/>
          <w:lang w:val="en-GB"/>
        </w:rPr>
        <w:t xml:space="preserve"> </w:t>
      </w:r>
      <w:r w:rsidR="00750A58">
        <w:rPr>
          <w:rFonts w:ascii="Arial" w:hAnsi="Arial" w:cs="Arial"/>
          <w:lang w:val="en-GB"/>
        </w:rPr>
        <w:t xml:space="preserve">this </w:t>
      </w:r>
      <w:r w:rsidR="00F24C2E">
        <w:rPr>
          <w:rFonts w:ascii="Arial" w:hAnsi="Arial" w:cs="Arial"/>
          <w:lang w:val="en-GB"/>
        </w:rPr>
        <w:t xml:space="preserve">really </w:t>
      </w:r>
      <w:r w:rsidR="00901D71">
        <w:rPr>
          <w:rFonts w:ascii="Arial" w:hAnsi="Arial" w:cs="Arial"/>
          <w:lang w:val="en-GB"/>
        </w:rPr>
        <w:t xml:space="preserve">the future </w:t>
      </w:r>
      <w:r w:rsidR="00004A9F">
        <w:rPr>
          <w:rFonts w:ascii="Arial" w:hAnsi="Arial" w:cs="Arial"/>
          <w:lang w:val="en-GB"/>
        </w:rPr>
        <w:t xml:space="preserve">our </w:t>
      </w:r>
      <w:r w:rsidR="00901D71">
        <w:rPr>
          <w:rFonts w:ascii="Arial" w:hAnsi="Arial" w:cs="Arial"/>
          <w:lang w:val="en-GB"/>
        </w:rPr>
        <w:t>children face?</w:t>
      </w:r>
      <w:r w:rsidR="00004A9F">
        <w:rPr>
          <w:rFonts w:ascii="Arial" w:hAnsi="Arial" w:cs="Arial"/>
          <w:lang w:val="en-GB"/>
        </w:rPr>
        <w:t xml:space="preserve"> A world where we only communicate through technology? Whilst I felt </w:t>
      </w:r>
      <w:r w:rsidR="00F24C2E">
        <w:rPr>
          <w:rFonts w:ascii="Arial" w:hAnsi="Arial" w:cs="Arial"/>
          <w:lang w:val="en-GB"/>
        </w:rPr>
        <w:t xml:space="preserve">unhappy </w:t>
      </w:r>
      <w:r w:rsidR="00004A9F">
        <w:rPr>
          <w:rFonts w:ascii="Arial" w:hAnsi="Arial" w:cs="Arial"/>
          <w:lang w:val="en-GB"/>
        </w:rPr>
        <w:t>it made me think about the reasons why</w:t>
      </w:r>
      <w:r w:rsidR="00BF67A4">
        <w:rPr>
          <w:rFonts w:ascii="Arial" w:hAnsi="Arial" w:cs="Arial"/>
          <w:lang w:val="en-GB"/>
        </w:rPr>
        <w:t>. H</w:t>
      </w:r>
      <w:r w:rsidR="00004A9F">
        <w:rPr>
          <w:rFonts w:ascii="Arial" w:hAnsi="Arial" w:cs="Arial"/>
          <w:lang w:val="en-GB"/>
        </w:rPr>
        <w:t xml:space="preserve">as social media really </w:t>
      </w:r>
      <w:r w:rsidR="00BF67A4">
        <w:rPr>
          <w:rFonts w:ascii="Arial" w:hAnsi="Arial" w:cs="Arial"/>
          <w:lang w:val="en-GB"/>
        </w:rPr>
        <w:t>caused our children to become what would appear to be unsocial? Furthermore, is it really to blame for the issues children and young people</w:t>
      </w:r>
      <w:r w:rsidR="00F24C2E">
        <w:rPr>
          <w:rFonts w:ascii="Arial" w:hAnsi="Arial" w:cs="Arial"/>
          <w:lang w:val="en-GB"/>
        </w:rPr>
        <w:t xml:space="preserve"> face</w:t>
      </w:r>
      <w:r w:rsidR="00BF67A4">
        <w:rPr>
          <w:rFonts w:ascii="Arial" w:hAnsi="Arial" w:cs="Arial"/>
          <w:lang w:val="en-GB"/>
        </w:rPr>
        <w:t xml:space="preserve">? </w:t>
      </w:r>
    </w:p>
    <w:p w14:paraId="36BF10EE" w14:textId="5AF93A73" w:rsidR="0058775B" w:rsidRDefault="0058775B" w:rsidP="00E56DA5">
      <w:pPr>
        <w:spacing w:line="360" w:lineRule="auto"/>
        <w:rPr>
          <w:rFonts w:ascii="Arial" w:hAnsi="Arial" w:cs="Arial"/>
          <w:lang w:val="en-GB"/>
        </w:rPr>
      </w:pPr>
    </w:p>
    <w:p w14:paraId="26442C44" w14:textId="020F6B27" w:rsidR="0058775B" w:rsidRDefault="00B16722" w:rsidP="00E56DA5">
      <w:pPr>
        <w:spacing w:line="360" w:lineRule="auto"/>
        <w:rPr>
          <w:rFonts w:ascii="Arial" w:hAnsi="Arial" w:cs="Arial"/>
          <w:lang w:val="en-GB"/>
        </w:rPr>
      </w:pPr>
      <w:r w:rsidRPr="00F6739B">
        <w:rPr>
          <w:rFonts w:ascii="Times New Roman" w:eastAsia="Times New Roman" w:hAnsi="Times New Roman" w:cs="Times New Roman"/>
          <w:lang w:val="en-GB"/>
        </w:rPr>
        <w:fldChar w:fldCharType="begin"/>
      </w:r>
      <w:r w:rsidRPr="00F6739B">
        <w:rPr>
          <w:rFonts w:ascii="Times New Roman" w:eastAsia="Times New Roman" w:hAnsi="Times New Roman" w:cs="Times New Roman"/>
          <w:lang w:val="en-GB"/>
        </w:rPr>
        <w:instrText xml:space="preserve"> INCLUDEPICTURE "https://www.childnet.com/uimages/Parents_hot_topics/Digital_wellbeing/Word_Art.png" \* MERGEFORMATINET </w:instrText>
      </w:r>
      <w:r w:rsidRPr="00F6739B">
        <w:rPr>
          <w:rFonts w:ascii="Times New Roman" w:eastAsia="Times New Roman" w:hAnsi="Times New Roman" w:cs="Times New Roman"/>
          <w:lang w:val="en-GB"/>
        </w:rPr>
        <w:fldChar w:fldCharType="separate"/>
      </w:r>
      <w:r w:rsidRPr="00F6739B">
        <w:rPr>
          <w:rFonts w:ascii="Times New Roman" w:eastAsia="Times New Roman" w:hAnsi="Times New Roman" w:cs="Times New Roman"/>
          <w:noProof/>
          <w:lang w:val="en-GB"/>
        </w:rPr>
        <w:drawing>
          <wp:inline distT="0" distB="0" distL="0" distR="0" wp14:anchorId="248E688C" wp14:editId="2DFCC335">
            <wp:extent cx="5810441" cy="2060575"/>
            <wp:effectExtent l="0" t="0" r="0" b="0"/>
            <wp:docPr id="1" name="Picture 1" descr="https://www.childnet.com/uimages/Parents_hot_topics/Digital_wellbeing/Word_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hildnet.com/uimages/Parents_hot_topics/Digital_wellbeing/Word_Art.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95184" cy="2090628"/>
                    </a:xfrm>
                    <a:prstGeom prst="rect">
                      <a:avLst/>
                    </a:prstGeom>
                    <a:noFill/>
                    <a:ln>
                      <a:noFill/>
                    </a:ln>
                  </pic:spPr>
                </pic:pic>
              </a:graphicData>
            </a:graphic>
          </wp:inline>
        </w:drawing>
      </w:r>
      <w:r w:rsidRPr="00F6739B">
        <w:rPr>
          <w:rFonts w:ascii="Times New Roman" w:eastAsia="Times New Roman" w:hAnsi="Times New Roman" w:cs="Times New Roman"/>
          <w:lang w:val="en-GB"/>
        </w:rPr>
        <w:fldChar w:fldCharType="end"/>
      </w:r>
    </w:p>
    <w:p w14:paraId="03A1AD7B" w14:textId="0AB76C32" w:rsidR="003E5C27" w:rsidRDefault="003E5C27" w:rsidP="00E56DA5">
      <w:pPr>
        <w:spacing w:line="360" w:lineRule="auto"/>
        <w:rPr>
          <w:rFonts w:ascii="Arial" w:hAnsi="Arial" w:cs="Arial"/>
          <w:lang w:val="en-GB"/>
        </w:rPr>
      </w:pPr>
    </w:p>
    <w:p w14:paraId="39BE633A" w14:textId="543944A7" w:rsidR="0058775B" w:rsidRDefault="0058775B" w:rsidP="00E56DA5">
      <w:pPr>
        <w:spacing w:line="360" w:lineRule="auto"/>
        <w:rPr>
          <w:rFonts w:ascii="Arial" w:hAnsi="Arial" w:cs="Arial"/>
          <w:lang w:val="en-GB"/>
        </w:rPr>
      </w:pPr>
      <w:r>
        <w:rPr>
          <w:rFonts w:ascii="Arial" w:hAnsi="Arial" w:cs="Arial"/>
          <w:lang w:val="en-GB"/>
        </w:rPr>
        <w:t>(</w:t>
      </w:r>
      <w:proofErr w:type="spellStart"/>
      <w:r>
        <w:rPr>
          <w:rFonts w:ascii="Arial" w:hAnsi="Arial" w:cs="Arial"/>
          <w:lang w:val="en-GB"/>
        </w:rPr>
        <w:t>Childnet</w:t>
      </w:r>
      <w:proofErr w:type="spellEnd"/>
      <w:r>
        <w:rPr>
          <w:rFonts w:ascii="Arial" w:hAnsi="Arial" w:cs="Arial"/>
          <w:lang w:val="en-GB"/>
        </w:rPr>
        <w:t xml:space="preserve"> International, 2018)</w:t>
      </w:r>
    </w:p>
    <w:p w14:paraId="340B97A8" w14:textId="3BC5CB78" w:rsidR="006E5207" w:rsidRDefault="006E5207" w:rsidP="00E56DA5">
      <w:pPr>
        <w:spacing w:line="360" w:lineRule="auto"/>
        <w:rPr>
          <w:rFonts w:ascii="Arial" w:hAnsi="Arial" w:cs="Arial"/>
          <w:lang w:val="en-GB"/>
        </w:rPr>
      </w:pPr>
    </w:p>
    <w:p w14:paraId="6C49F767" w14:textId="728515C2" w:rsidR="000C6982" w:rsidRPr="009F5FF9" w:rsidRDefault="000C6982" w:rsidP="00E56DA5">
      <w:pPr>
        <w:spacing w:line="360" w:lineRule="auto"/>
        <w:rPr>
          <w:rFonts w:ascii="Arial" w:hAnsi="Arial" w:cs="Arial"/>
          <w:lang w:val="en-GB"/>
        </w:rPr>
      </w:pPr>
      <w:r>
        <w:rPr>
          <w:rFonts w:ascii="Arial" w:hAnsi="Arial" w:cs="Arial"/>
          <w:lang w:val="en-GB"/>
        </w:rPr>
        <w:lastRenderedPageBreak/>
        <w:t xml:space="preserve">The Royal College of Paediatrics and Child Health (RCPCH) (2019) highlights how </w:t>
      </w:r>
      <w:r w:rsidRPr="00901A74">
        <w:rPr>
          <w:rFonts w:ascii="Arial" w:hAnsi="Arial" w:cs="Arial"/>
          <w:color w:val="000000"/>
        </w:rPr>
        <w:t xml:space="preserve">children and young people are </w:t>
      </w:r>
      <w:r>
        <w:rPr>
          <w:rFonts w:ascii="Arial" w:hAnsi="Arial" w:cs="Arial"/>
          <w:color w:val="000000"/>
        </w:rPr>
        <w:t>‘</w:t>
      </w:r>
      <w:r w:rsidRPr="00901A74">
        <w:rPr>
          <w:rFonts w:ascii="Arial" w:hAnsi="Arial" w:cs="Arial"/>
          <w:color w:val="000000"/>
        </w:rPr>
        <w:t>digital natives</w:t>
      </w:r>
      <w:r>
        <w:rPr>
          <w:rFonts w:ascii="Arial" w:hAnsi="Arial" w:cs="Arial"/>
          <w:color w:val="000000"/>
        </w:rPr>
        <w:t xml:space="preserve">’ </w:t>
      </w:r>
      <w:r w:rsidR="009F5FF9">
        <w:rPr>
          <w:rFonts w:ascii="Arial" w:hAnsi="Arial" w:cs="Arial"/>
          <w:color w:val="000000"/>
        </w:rPr>
        <w:t>something</w:t>
      </w:r>
      <w:r>
        <w:rPr>
          <w:rFonts w:ascii="Arial" w:hAnsi="Arial" w:cs="Arial"/>
          <w:color w:val="000000"/>
        </w:rPr>
        <w:t xml:space="preserve"> echoed by the </w:t>
      </w:r>
      <w:r>
        <w:rPr>
          <w:rFonts w:ascii="Arial" w:hAnsi="Arial" w:cs="Arial"/>
          <w:lang w:val="en-GB"/>
        </w:rPr>
        <w:t>RSPH (</w:t>
      </w:r>
      <w:proofErr w:type="spellStart"/>
      <w:r>
        <w:rPr>
          <w:rFonts w:ascii="Arial" w:hAnsi="Arial" w:cs="Arial"/>
          <w:lang w:val="en-GB"/>
        </w:rPr>
        <w:t>nd</w:t>
      </w:r>
      <w:proofErr w:type="spellEnd"/>
      <w:r>
        <w:rPr>
          <w:rFonts w:ascii="Arial" w:hAnsi="Arial" w:cs="Arial"/>
          <w:lang w:val="en-GB"/>
        </w:rPr>
        <w:t xml:space="preserve">) who note that children do not know a world without </w:t>
      </w:r>
      <w:r w:rsidR="009F5FF9">
        <w:rPr>
          <w:rFonts w:ascii="Arial" w:hAnsi="Arial" w:cs="Arial"/>
          <w:lang w:val="en-GB"/>
        </w:rPr>
        <w:t xml:space="preserve">the internet and </w:t>
      </w:r>
      <w:r>
        <w:rPr>
          <w:rFonts w:ascii="Arial" w:hAnsi="Arial" w:cs="Arial"/>
          <w:lang w:val="en-GB"/>
        </w:rPr>
        <w:t xml:space="preserve">social </w:t>
      </w:r>
      <w:r w:rsidR="009F5FF9">
        <w:rPr>
          <w:rFonts w:ascii="Arial" w:hAnsi="Arial" w:cs="Arial"/>
          <w:lang w:val="en-GB"/>
        </w:rPr>
        <w:t>media</w:t>
      </w:r>
      <w:r>
        <w:rPr>
          <w:rFonts w:ascii="Arial" w:hAnsi="Arial" w:cs="Arial"/>
          <w:lang w:val="en-GB"/>
        </w:rPr>
        <w:t xml:space="preserve">. </w:t>
      </w:r>
      <w:r w:rsidR="003C6DF7">
        <w:rPr>
          <w:rFonts w:ascii="Arial" w:hAnsi="Arial" w:cs="Arial"/>
        </w:rPr>
        <w:t>They</w:t>
      </w:r>
      <w:r w:rsidR="004E311B">
        <w:rPr>
          <w:rFonts w:ascii="Arial" w:hAnsi="Arial" w:cs="Arial"/>
        </w:rPr>
        <w:t xml:space="preserve"> growing up in a world where technology has always been present for them</w:t>
      </w:r>
      <w:r w:rsidR="003562D4">
        <w:rPr>
          <w:rFonts w:ascii="Arial" w:hAnsi="Arial" w:cs="Arial"/>
        </w:rPr>
        <w:t xml:space="preserve"> (</w:t>
      </w:r>
      <w:proofErr w:type="spellStart"/>
      <w:r w:rsidR="003562D4">
        <w:rPr>
          <w:rFonts w:ascii="Arial" w:hAnsi="Arial" w:cs="Arial"/>
        </w:rPr>
        <w:t>Childnet</w:t>
      </w:r>
      <w:proofErr w:type="spellEnd"/>
      <w:r w:rsidR="003562D4">
        <w:rPr>
          <w:rFonts w:ascii="Arial" w:hAnsi="Arial" w:cs="Arial"/>
        </w:rPr>
        <w:t xml:space="preserve"> International, 2018) and whilst research has shown this can negatively impact on children’s lives there are also positives. </w:t>
      </w:r>
      <w:r w:rsidR="009F5FF9">
        <w:rPr>
          <w:rFonts w:ascii="Arial" w:hAnsi="Arial" w:cs="Arial"/>
        </w:rPr>
        <w:t>The RCPCH (2019) identifies these as;</w:t>
      </w:r>
    </w:p>
    <w:p w14:paraId="16F3AC6D" w14:textId="77777777" w:rsidR="000C6982" w:rsidRDefault="000C6982" w:rsidP="00E56DA5">
      <w:pPr>
        <w:spacing w:line="360" w:lineRule="auto"/>
        <w:rPr>
          <w:rFonts w:ascii="Arial" w:hAnsi="Arial" w:cs="Arial"/>
          <w:b/>
        </w:rPr>
      </w:pPr>
    </w:p>
    <w:p w14:paraId="7F21C10C" w14:textId="6CA527C5" w:rsidR="00F71F30" w:rsidRDefault="00A34D65" w:rsidP="00E56DA5">
      <w:pPr>
        <w:spacing w:line="360" w:lineRule="auto"/>
        <w:rPr>
          <w:rFonts w:ascii="Arial" w:hAnsi="Arial" w:cs="Arial"/>
          <w:b/>
        </w:rPr>
      </w:pPr>
      <w:r>
        <w:rPr>
          <w:rFonts w:ascii="Arial" w:hAnsi="Arial" w:cs="Arial"/>
          <w:b/>
        </w:rPr>
        <w:t>Negatives</w:t>
      </w:r>
    </w:p>
    <w:p w14:paraId="61DF2660" w14:textId="48D02324" w:rsidR="00F71F30" w:rsidRDefault="00F71F30" w:rsidP="00E56DA5">
      <w:pPr>
        <w:spacing w:line="360" w:lineRule="auto"/>
        <w:rPr>
          <w:rFonts w:ascii="Arial" w:hAnsi="Arial" w:cs="Arial"/>
          <w:b/>
        </w:rPr>
      </w:pPr>
    </w:p>
    <w:p w14:paraId="73E0F5FD" w14:textId="1373E577" w:rsidR="00F71F30" w:rsidRDefault="009F5FF9" w:rsidP="00E56DA5">
      <w:pPr>
        <w:pStyle w:val="ListParagraph"/>
        <w:numPr>
          <w:ilvl w:val="0"/>
          <w:numId w:val="2"/>
        </w:numPr>
        <w:spacing w:line="360" w:lineRule="auto"/>
        <w:rPr>
          <w:rFonts w:ascii="Arial" w:hAnsi="Arial" w:cs="Arial"/>
        </w:rPr>
      </w:pPr>
      <w:r>
        <w:rPr>
          <w:rFonts w:ascii="Arial" w:hAnsi="Arial" w:cs="Arial"/>
        </w:rPr>
        <w:t>Increased a</w:t>
      </w:r>
      <w:r w:rsidR="00A34D65">
        <w:rPr>
          <w:rFonts w:ascii="Arial" w:hAnsi="Arial" w:cs="Arial"/>
        </w:rPr>
        <w:t xml:space="preserve">nxiety and </w:t>
      </w:r>
      <w:r>
        <w:rPr>
          <w:rFonts w:ascii="Arial" w:hAnsi="Arial" w:cs="Arial"/>
        </w:rPr>
        <w:t>d</w:t>
      </w:r>
      <w:r w:rsidR="00A34D65">
        <w:rPr>
          <w:rFonts w:ascii="Arial" w:hAnsi="Arial" w:cs="Arial"/>
        </w:rPr>
        <w:t>epression</w:t>
      </w:r>
    </w:p>
    <w:p w14:paraId="62A83F28" w14:textId="1CD6EAEC" w:rsidR="00A34D65" w:rsidRDefault="00A34D65" w:rsidP="00E56DA5">
      <w:pPr>
        <w:pStyle w:val="ListParagraph"/>
        <w:numPr>
          <w:ilvl w:val="0"/>
          <w:numId w:val="2"/>
        </w:numPr>
        <w:spacing w:line="360" w:lineRule="auto"/>
        <w:rPr>
          <w:rFonts w:ascii="Arial" w:hAnsi="Arial" w:cs="Arial"/>
        </w:rPr>
      </w:pPr>
      <w:r>
        <w:rPr>
          <w:rFonts w:ascii="Arial" w:hAnsi="Arial" w:cs="Arial"/>
        </w:rPr>
        <w:t>Sleep</w:t>
      </w:r>
    </w:p>
    <w:p w14:paraId="7BFF13CE" w14:textId="21B9A5E3" w:rsidR="00A34D65" w:rsidRDefault="00A34D65" w:rsidP="00E56DA5">
      <w:pPr>
        <w:pStyle w:val="ListParagraph"/>
        <w:numPr>
          <w:ilvl w:val="0"/>
          <w:numId w:val="2"/>
        </w:numPr>
        <w:spacing w:line="360" w:lineRule="auto"/>
        <w:rPr>
          <w:rFonts w:ascii="Arial" w:hAnsi="Arial" w:cs="Arial"/>
        </w:rPr>
      </w:pPr>
      <w:r>
        <w:rPr>
          <w:rFonts w:ascii="Arial" w:hAnsi="Arial" w:cs="Arial"/>
        </w:rPr>
        <w:t>Body Image</w:t>
      </w:r>
    </w:p>
    <w:p w14:paraId="3EAF621E" w14:textId="2CF17524" w:rsidR="00A34D65" w:rsidRDefault="00A34D65" w:rsidP="00E56DA5">
      <w:pPr>
        <w:pStyle w:val="ListParagraph"/>
        <w:numPr>
          <w:ilvl w:val="0"/>
          <w:numId w:val="2"/>
        </w:numPr>
        <w:spacing w:line="360" w:lineRule="auto"/>
        <w:rPr>
          <w:rFonts w:ascii="Arial" w:hAnsi="Arial" w:cs="Arial"/>
        </w:rPr>
      </w:pPr>
      <w:r>
        <w:rPr>
          <w:rFonts w:ascii="Arial" w:hAnsi="Arial" w:cs="Arial"/>
        </w:rPr>
        <w:t>Cyberbullying</w:t>
      </w:r>
    </w:p>
    <w:p w14:paraId="24D9372F" w14:textId="77777777" w:rsidR="00A34D65" w:rsidRPr="00A34D65" w:rsidRDefault="00A34D65" w:rsidP="00E56DA5">
      <w:pPr>
        <w:spacing w:line="360" w:lineRule="auto"/>
        <w:rPr>
          <w:rFonts w:ascii="Arial" w:hAnsi="Arial" w:cs="Arial"/>
        </w:rPr>
      </w:pPr>
    </w:p>
    <w:p w14:paraId="0FBB3CA9" w14:textId="6CA40A93" w:rsidR="00F71F30" w:rsidRDefault="00A34D65" w:rsidP="00E56DA5">
      <w:pPr>
        <w:spacing w:line="360" w:lineRule="auto"/>
        <w:rPr>
          <w:rFonts w:ascii="Arial" w:hAnsi="Arial" w:cs="Arial"/>
          <w:b/>
        </w:rPr>
      </w:pPr>
      <w:r>
        <w:rPr>
          <w:rFonts w:ascii="Arial" w:hAnsi="Arial" w:cs="Arial"/>
          <w:b/>
        </w:rPr>
        <w:t>Positives</w:t>
      </w:r>
      <w:r w:rsidR="00F71F30">
        <w:rPr>
          <w:rFonts w:ascii="Arial" w:hAnsi="Arial" w:cs="Arial"/>
          <w:b/>
        </w:rPr>
        <w:t xml:space="preserve"> </w:t>
      </w:r>
    </w:p>
    <w:p w14:paraId="2E3F05CF" w14:textId="42CE9E95" w:rsidR="00A34D65" w:rsidRDefault="00A34D65" w:rsidP="00E56DA5">
      <w:pPr>
        <w:spacing w:line="360" w:lineRule="auto"/>
        <w:rPr>
          <w:rFonts w:ascii="Arial" w:hAnsi="Arial" w:cs="Arial"/>
          <w:b/>
        </w:rPr>
      </w:pPr>
    </w:p>
    <w:p w14:paraId="1856E123" w14:textId="5556A5E8" w:rsidR="00A34D65" w:rsidRPr="00A34D65" w:rsidRDefault="00A34D65" w:rsidP="00E56DA5">
      <w:pPr>
        <w:pStyle w:val="ListParagraph"/>
        <w:numPr>
          <w:ilvl w:val="0"/>
          <w:numId w:val="2"/>
        </w:numPr>
        <w:spacing w:line="360" w:lineRule="auto"/>
        <w:rPr>
          <w:rFonts w:ascii="Arial" w:hAnsi="Arial" w:cs="Arial"/>
        </w:rPr>
      </w:pPr>
      <w:r w:rsidRPr="00A34D65">
        <w:rPr>
          <w:rFonts w:ascii="Arial" w:hAnsi="Arial" w:cs="Arial"/>
        </w:rPr>
        <w:t>Emotional support and community building</w:t>
      </w:r>
    </w:p>
    <w:p w14:paraId="7827909E" w14:textId="0C7FFA72" w:rsidR="00A34D65" w:rsidRDefault="00A34D65" w:rsidP="00E56DA5">
      <w:pPr>
        <w:pStyle w:val="ListParagraph"/>
        <w:numPr>
          <w:ilvl w:val="0"/>
          <w:numId w:val="2"/>
        </w:numPr>
        <w:spacing w:line="360" w:lineRule="auto"/>
        <w:rPr>
          <w:rFonts w:ascii="Arial" w:hAnsi="Arial" w:cs="Arial"/>
        </w:rPr>
      </w:pPr>
      <w:r>
        <w:rPr>
          <w:rFonts w:ascii="Arial" w:hAnsi="Arial" w:cs="Arial"/>
        </w:rPr>
        <w:t>Self-expression and self-identity</w:t>
      </w:r>
    </w:p>
    <w:p w14:paraId="24B7919A" w14:textId="20184CB1" w:rsidR="00A34D65" w:rsidRDefault="00A34D65" w:rsidP="00E56DA5">
      <w:pPr>
        <w:pStyle w:val="ListParagraph"/>
        <w:numPr>
          <w:ilvl w:val="0"/>
          <w:numId w:val="2"/>
        </w:numPr>
        <w:spacing w:line="360" w:lineRule="auto"/>
        <w:rPr>
          <w:rFonts w:ascii="Arial" w:hAnsi="Arial" w:cs="Arial"/>
        </w:rPr>
      </w:pPr>
      <w:r>
        <w:rPr>
          <w:rFonts w:ascii="Arial" w:hAnsi="Arial" w:cs="Arial"/>
        </w:rPr>
        <w:t>Making Maintaining and building upon relationships</w:t>
      </w:r>
    </w:p>
    <w:p w14:paraId="6046E380" w14:textId="77777777" w:rsidR="006E5207" w:rsidRDefault="006E5207" w:rsidP="00E56DA5">
      <w:pPr>
        <w:spacing w:line="360" w:lineRule="auto"/>
        <w:rPr>
          <w:rFonts w:ascii="Arial" w:hAnsi="Arial" w:cs="Arial"/>
          <w:lang w:val="en-GB"/>
        </w:rPr>
      </w:pPr>
    </w:p>
    <w:p w14:paraId="33C4A2D7" w14:textId="322798AC" w:rsidR="00642A2E" w:rsidRPr="00026314" w:rsidRDefault="003C6DF7" w:rsidP="00E56DA5">
      <w:pPr>
        <w:spacing w:line="360" w:lineRule="auto"/>
        <w:rPr>
          <w:rFonts w:ascii="Arial" w:hAnsi="Arial" w:cs="Arial"/>
          <w:lang w:val="en-GB"/>
        </w:rPr>
      </w:pPr>
      <w:r>
        <w:rPr>
          <w:rFonts w:ascii="Arial" w:hAnsi="Arial" w:cs="Arial"/>
          <w:lang w:val="en-GB"/>
        </w:rPr>
        <w:t>R</w:t>
      </w:r>
      <w:r w:rsidR="00642A2E">
        <w:rPr>
          <w:rFonts w:ascii="Arial" w:hAnsi="Arial" w:cs="Arial"/>
          <w:lang w:val="en-GB"/>
        </w:rPr>
        <w:t xml:space="preserve">eports from both the </w:t>
      </w:r>
      <w:r w:rsidR="00AA7715">
        <w:rPr>
          <w:rFonts w:ascii="Arial" w:hAnsi="Arial" w:cs="Arial"/>
        </w:rPr>
        <w:t>R</w:t>
      </w:r>
      <w:r w:rsidR="006A1F42">
        <w:rPr>
          <w:rFonts w:ascii="Arial" w:hAnsi="Arial" w:cs="Arial"/>
        </w:rPr>
        <w:t xml:space="preserve">SPH </w:t>
      </w:r>
      <w:r w:rsidR="00026314">
        <w:rPr>
          <w:rFonts w:ascii="Arial" w:hAnsi="Arial" w:cs="Arial"/>
        </w:rPr>
        <w:t>(</w:t>
      </w:r>
      <w:proofErr w:type="spellStart"/>
      <w:r w:rsidR="00026314">
        <w:rPr>
          <w:rFonts w:ascii="Arial" w:hAnsi="Arial" w:cs="Arial"/>
        </w:rPr>
        <w:t>nd</w:t>
      </w:r>
      <w:proofErr w:type="spellEnd"/>
      <w:r w:rsidR="00026314">
        <w:rPr>
          <w:rFonts w:ascii="Arial" w:hAnsi="Arial" w:cs="Arial"/>
        </w:rPr>
        <w:t>)</w:t>
      </w:r>
      <w:r w:rsidR="00AA7715">
        <w:rPr>
          <w:rFonts w:ascii="Arial" w:hAnsi="Arial" w:cs="Arial"/>
        </w:rPr>
        <w:t xml:space="preserve"> </w:t>
      </w:r>
      <w:r w:rsidR="00642A2E">
        <w:rPr>
          <w:rFonts w:ascii="Arial" w:hAnsi="Arial" w:cs="Arial"/>
        </w:rPr>
        <w:t xml:space="preserve">and YouGov (Booth, 2019) </w:t>
      </w:r>
      <w:r w:rsidR="00026314">
        <w:rPr>
          <w:rFonts w:ascii="Arial" w:hAnsi="Arial" w:cs="Arial"/>
        </w:rPr>
        <w:t xml:space="preserve">found that using </w:t>
      </w:r>
      <w:r w:rsidR="00AA7715">
        <w:rPr>
          <w:rFonts w:ascii="Arial" w:hAnsi="Arial" w:cs="Arial"/>
        </w:rPr>
        <w:t xml:space="preserve">social media </w:t>
      </w:r>
      <w:r w:rsidR="00642A2E">
        <w:rPr>
          <w:rFonts w:ascii="Arial" w:hAnsi="Arial" w:cs="Arial"/>
        </w:rPr>
        <w:t xml:space="preserve">can </w:t>
      </w:r>
      <w:r w:rsidR="00AA7715">
        <w:rPr>
          <w:rFonts w:ascii="Arial" w:hAnsi="Arial" w:cs="Arial"/>
        </w:rPr>
        <w:t>le</w:t>
      </w:r>
      <w:r w:rsidR="00642A2E">
        <w:rPr>
          <w:rFonts w:ascii="Arial" w:hAnsi="Arial" w:cs="Arial"/>
        </w:rPr>
        <w:t>a</w:t>
      </w:r>
      <w:r w:rsidR="00AA7715">
        <w:rPr>
          <w:rFonts w:ascii="Arial" w:hAnsi="Arial" w:cs="Arial"/>
        </w:rPr>
        <w:t>d</w:t>
      </w:r>
      <w:r w:rsidR="00026314">
        <w:rPr>
          <w:rFonts w:ascii="Arial" w:hAnsi="Arial" w:cs="Arial"/>
        </w:rPr>
        <w:t xml:space="preserve"> </w:t>
      </w:r>
      <w:r w:rsidR="00AA7715">
        <w:rPr>
          <w:rFonts w:ascii="Arial" w:hAnsi="Arial" w:cs="Arial"/>
        </w:rPr>
        <w:t xml:space="preserve">to </w:t>
      </w:r>
      <w:r w:rsidR="009F5FF9">
        <w:rPr>
          <w:rFonts w:ascii="Arial" w:hAnsi="Arial" w:cs="Arial"/>
        </w:rPr>
        <w:t xml:space="preserve">children </w:t>
      </w:r>
      <w:r w:rsidR="00AA7715">
        <w:rPr>
          <w:rFonts w:ascii="Arial" w:hAnsi="Arial" w:cs="Arial"/>
        </w:rPr>
        <w:t>feeling depress</w:t>
      </w:r>
      <w:r w:rsidR="00026314">
        <w:rPr>
          <w:rFonts w:ascii="Arial" w:hAnsi="Arial" w:cs="Arial"/>
        </w:rPr>
        <w:t>ed</w:t>
      </w:r>
      <w:r w:rsidR="00AA7715">
        <w:rPr>
          <w:rFonts w:ascii="Arial" w:hAnsi="Arial" w:cs="Arial"/>
        </w:rPr>
        <w:t>, anxi</w:t>
      </w:r>
      <w:r w:rsidR="00026314">
        <w:rPr>
          <w:rFonts w:ascii="Arial" w:hAnsi="Arial" w:cs="Arial"/>
        </w:rPr>
        <w:t xml:space="preserve">ous </w:t>
      </w:r>
      <w:r w:rsidR="00AA7715">
        <w:rPr>
          <w:rFonts w:ascii="Arial" w:hAnsi="Arial" w:cs="Arial"/>
        </w:rPr>
        <w:t>and lonel</w:t>
      </w:r>
      <w:r w:rsidR="00026314">
        <w:rPr>
          <w:rFonts w:ascii="Arial" w:hAnsi="Arial" w:cs="Arial"/>
        </w:rPr>
        <w:t>y</w:t>
      </w:r>
      <w:r w:rsidR="00AA7715">
        <w:rPr>
          <w:rFonts w:ascii="Arial" w:hAnsi="Arial" w:cs="Arial"/>
        </w:rPr>
        <w:t>.</w:t>
      </w:r>
      <w:r w:rsidR="00642A2E">
        <w:rPr>
          <w:rFonts w:ascii="Arial" w:hAnsi="Arial" w:cs="Arial"/>
        </w:rPr>
        <w:t xml:space="preserve"> The </w:t>
      </w:r>
      <w:r w:rsidR="00026314">
        <w:rPr>
          <w:rFonts w:ascii="Arial" w:hAnsi="Arial" w:cs="Arial"/>
        </w:rPr>
        <w:t xml:space="preserve">YouGov Survey (Booth, 2019) </w:t>
      </w:r>
      <w:r w:rsidR="00642A2E">
        <w:rPr>
          <w:rFonts w:ascii="Arial" w:hAnsi="Arial" w:cs="Arial"/>
        </w:rPr>
        <w:t>specifically highlight</w:t>
      </w:r>
      <w:r>
        <w:rPr>
          <w:rFonts w:ascii="Arial" w:hAnsi="Arial" w:cs="Arial"/>
        </w:rPr>
        <w:t>s</w:t>
      </w:r>
      <w:r w:rsidR="00642A2E">
        <w:rPr>
          <w:rFonts w:ascii="Arial" w:hAnsi="Arial" w:cs="Arial"/>
        </w:rPr>
        <w:t xml:space="preserve"> how </w:t>
      </w:r>
      <w:r w:rsidR="00026314">
        <w:rPr>
          <w:rFonts w:ascii="Arial" w:hAnsi="Arial" w:cs="Arial"/>
          <w:lang w:val="en-GB"/>
        </w:rPr>
        <w:t xml:space="preserve">pressure from social media is ‘driving feelings of inadequacy in children’. </w:t>
      </w:r>
      <w:r>
        <w:rPr>
          <w:rFonts w:ascii="Arial" w:hAnsi="Arial" w:cs="Arial"/>
          <w:lang w:val="en-GB"/>
        </w:rPr>
        <w:t xml:space="preserve">Furthermore, </w:t>
      </w:r>
      <w:r w:rsidR="00642A2E">
        <w:rPr>
          <w:rFonts w:ascii="Arial" w:hAnsi="Arial" w:cs="Arial"/>
          <w:lang w:val="en-GB"/>
        </w:rPr>
        <w:t xml:space="preserve">similarities </w:t>
      </w:r>
      <w:r>
        <w:rPr>
          <w:rFonts w:ascii="Arial" w:hAnsi="Arial" w:cs="Arial"/>
          <w:lang w:val="en-GB"/>
        </w:rPr>
        <w:t xml:space="preserve">were found in other studies from </w:t>
      </w:r>
      <w:r w:rsidR="00642A2E">
        <w:rPr>
          <w:rFonts w:ascii="Arial" w:hAnsi="Arial" w:cs="Arial"/>
          <w:lang w:val="en-GB"/>
        </w:rPr>
        <w:t xml:space="preserve">the Princes Trust (Booth, 2019) </w:t>
      </w:r>
      <w:r>
        <w:rPr>
          <w:rFonts w:ascii="Arial" w:hAnsi="Arial" w:cs="Arial"/>
          <w:lang w:val="en-GB"/>
        </w:rPr>
        <w:t xml:space="preserve">and Ofcom (2018) who note </w:t>
      </w:r>
      <w:r w:rsidR="00642A2E">
        <w:rPr>
          <w:rFonts w:ascii="Arial" w:hAnsi="Arial" w:cs="Arial"/>
          <w:lang w:val="en-GB"/>
        </w:rPr>
        <w:t xml:space="preserve">that </w:t>
      </w:r>
      <w:r w:rsidR="00642A2E">
        <w:rPr>
          <w:rFonts w:ascii="Arial" w:hAnsi="Arial" w:cs="Arial"/>
          <w:color w:val="121212"/>
          <w:shd w:val="clear" w:color="auto" w:fill="FFFFFF"/>
        </w:rPr>
        <w:t>57%</w:t>
      </w:r>
      <w:r w:rsidR="00642A2E" w:rsidRPr="00C63328">
        <w:rPr>
          <w:rFonts w:ascii="Arial" w:hAnsi="Arial" w:cs="Arial"/>
          <w:color w:val="121212"/>
          <w:shd w:val="clear" w:color="auto" w:fill="FFFFFF"/>
        </w:rPr>
        <w:t xml:space="preserve"> </w:t>
      </w:r>
      <w:r w:rsidR="00642A2E">
        <w:rPr>
          <w:rFonts w:ascii="Arial" w:hAnsi="Arial" w:cs="Arial"/>
          <w:color w:val="121212"/>
          <w:shd w:val="clear" w:color="auto" w:fill="FFFFFF"/>
        </w:rPr>
        <w:t xml:space="preserve">of children </w:t>
      </w:r>
      <w:r w:rsidR="00642A2E" w:rsidRPr="00C63328">
        <w:rPr>
          <w:rFonts w:ascii="Arial" w:hAnsi="Arial" w:cs="Arial"/>
          <w:color w:val="121212"/>
          <w:shd w:val="clear" w:color="auto" w:fill="FFFFFF"/>
        </w:rPr>
        <w:t>think social media creates “overwhelming pressure” to succeed</w:t>
      </w:r>
      <w:r w:rsidR="00642A2E">
        <w:rPr>
          <w:rFonts w:ascii="Arial" w:hAnsi="Arial" w:cs="Arial"/>
          <w:color w:val="121212"/>
          <w:shd w:val="clear" w:color="auto" w:fill="FFFFFF"/>
        </w:rPr>
        <w:t xml:space="preserve"> </w:t>
      </w:r>
      <w:r w:rsidR="00642A2E">
        <w:rPr>
          <w:rFonts w:ascii="Arial" w:hAnsi="Arial" w:cs="Arial"/>
          <w:lang w:val="en-GB"/>
        </w:rPr>
        <w:t xml:space="preserve">and 78% of children felt pressure to look popular. </w:t>
      </w:r>
    </w:p>
    <w:p w14:paraId="70A613BB" w14:textId="77777777" w:rsidR="00642A2E" w:rsidRDefault="00642A2E" w:rsidP="00E56DA5">
      <w:pPr>
        <w:spacing w:line="360" w:lineRule="auto"/>
        <w:rPr>
          <w:rFonts w:ascii="Arial" w:hAnsi="Arial" w:cs="Arial"/>
          <w:lang w:val="en-GB"/>
        </w:rPr>
      </w:pPr>
    </w:p>
    <w:p w14:paraId="11CD93FD" w14:textId="1E9FE089" w:rsidR="0061555F" w:rsidRPr="00026314" w:rsidRDefault="00793313" w:rsidP="00E56DA5">
      <w:pPr>
        <w:spacing w:line="360" w:lineRule="auto"/>
        <w:rPr>
          <w:rFonts w:ascii="Arial" w:hAnsi="Arial" w:cs="Arial"/>
          <w:lang w:val="en-GB"/>
        </w:rPr>
      </w:pPr>
      <w:r>
        <w:rPr>
          <w:rFonts w:ascii="Arial" w:hAnsi="Arial" w:cs="Arial"/>
        </w:rPr>
        <w:t xml:space="preserve">I am in agreement with </w:t>
      </w:r>
      <w:r w:rsidR="00026314">
        <w:rPr>
          <w:rFonts w:ascii="Arial" w:hAnsi="Arial" w:cs="Arial"/>
        </w:rPr>
        <w:t xml:space="preserve">Booth (2019) </w:t>
      </w:r>
      <w:r>
        <w:rPr>
          <w:rFonts w:ascii="Arial" w:hAnsi="Arial" w:cs="Arial"/>
        </w:rPr>
        <w:t xml:space="preserve">who </w:t>
      </w:r>
      <w:r w:rsidR="00026314">
        <w:rPr>
          <w:rFonts w:ascii="Arial" w:hAnsi="Arial" w:cs="Arial"/>
        </w:rPr>
        <w:t xml:space="preserve">highlights how the </w:t>
      </w:r>
      <w:r w:rsidR="0061555F">
        <w:rPr>
          <w:rFonts w:ascii="Arial" w:hAnsi="Arial" w:cs="Arial"/>
          <w:lang w:val="en-GB"/>
        </w:rPr>
        <w:t xml:space="preserve">the expectation on </w:t>
      </w:r>
      <w:r w:rsidR="0061555F" w:rsidRPr="00C63328">
        <w:rPr>
          <w:rFonts w:ascii="Arial" w:hAnsi="Arial" w:cs="Arial"/>
          <w:lang w:val="en-GB"/>
        </w:rPr>
        <w:t xml:space="preserve">children and young people from social media is an </w:t>
      </w:r>
      <w:r w:rsidR="00026314" w:rsidRPr="00C63328">
        <w:rPr>
          <w:rFonts w:ascii="Arial" w:hAnsi="Arial" w:cs="Arial"/>
          <w:lang w:val="en-GB"/>
        </w:rPr>
        <w:t>ever</w:t>
      </w:r>
      <w:r w:rsidR="00026314">
        <w:rPr>
          <w:rFonts w:ascii="Arial" w:hAnsi="Arial" w:cs="Arial"/>
          <w:lang w:val="en-GB"/>
        </w:rPr>
        <w:t>-growing</w:t>
      </w:r>
      <w:r w:rsidR="0061555F" w:rsidRPr="00C63328">
        <w:rPr>
          <w:rFonts w:ascii="Arial" w:hAnsi="Arial" w:cs="Arial"/>
          <w:lang w:val="en-GB"/>
        </w:rPr>
        <w:t xml:space="preserve"> concern</w:t>
      </w:r>
      <w:r w:rsidR="00525A4D">
        <w:rPr>
          <w:rFonts w:ascii="Arial" w:hAnsi="Arial" w:cs="Arial"/>
          <w:lang w:val="en-GB"/>
        </w:rPr>
        <w:t xml:space="preserve">, however I would argue that </w:t>
      </w:r>
      <w:r w:rsidR="006908C7">
        <w:rPr>
          <w:rFonts w:ascii="Arial" w:hAnsi="Arial" w:cs="Arial"/>
          <w:lang w:val="en-GB"/>
        </w:rPr>
        <w:t xml:space="preserve">this is not the fault of social media, </w:t>
      </w:r>
      <w:r w:rsidR="00525A4D">
        <w:rPr>
          <w:rFonts w:ascii="Arial" w:hAnsi="Arial" w:cs="Arial"/>
          <w:lang w:val="en-GB"/>
        </w:rPr>
        <w:t xml:space="preserve">it is to do with the </w:t>
      </w:r>
      <w:r w:rsidR="006908C7">
        <w:rPr>
          <w:rFonts w:ascii="Arial" w:hAnsi="Arial" w:cs="Arial"/>
          <w:lang w:val="en-GB"/>
        </w:rPr>
        <w:t xml:space="preserve">content posted. </w:t>
      </w:r>
      <w:r w:rsidR="00B1538D">
        <w:rPr>
          <w:rFonts w:ascii="Arial" w:hAnsi="Arial" w:cs="Arial"/>
          <w:lang w:val="en-GB"/>
        </w:rPr>
        <w:t xml:space="preserve">Al </w:t>
      </w:r>
      <w:proofErr w:type="spellStart"/>
      <w:r w:rsidR="00B1538D">
        <w:rPr>
          <w:rFonts w:ascii="Arial" w:hAnsi="Arial" w:cs="Arial"/>
          <w:lang w:val="en-GB"/>
        </w:rPr>
        <w:t>Aynsley</w:t>
      </w:r>
      <w:proofErr w:type="spellEnd"/>
      <w:r w:rsidR="00B1538D">
        <w:rPr>
          <w:rFonts w:ascii="Arial" w:hAnsi="Arial" w:cs="Arial"/>
          <w:lang w:val="en-GB"/>
        </w:rPr>
        <w:t xml:space="preserve"> Green (2019, pg.122) </w:t>
      </w:r>
      <w:r w:rsidR="00525A4D">
        <w:rPr>
          <w:rFonts w:ascii="Arial" w:hAnsi="Arial" w:cs="Arial"/>
          <w:lang w:val="en-GB"/>
        </w:rPr>
        <w:t>goes on to stress</w:t>
      </w:r>
      <w:r w:rsidR="00B1538D">
        <w:rPr>
          <w:rFonts w:ascii="Arial" w:hAnsi="Arial" w:cs="Arial"/>
          <w:lang w:val="en-GB"/>
        </w:rPr>
        <w:t xml:space="preserve"> how children fac</w:t>
      </w:r>
      <w:r w:rsidR="00525A4D">
        <w:rPr>
          <w:rFonts w:ascii="Arial" w:hAnsi="Arial" w:cs="Arial"/>
          <w:lang w:val="en-GB"/>
        </w:rPr>
        <w:t>e</w:t>
      </w:r>
      <w:r w:rsidR="00B1538D">
        <w:rPr>
          <w:rFonts w:ascii="Arial" w:hAnsi="Arial" w:cs="Arial"/>
          <w:lang w:val="en-GB"/>
        </w:rPr>
        <w:t xml:space="preserve"> </w:t>
      </w:r>
      <w:r w:rsidR="00B1538D">
        <w:rPr>
          <w:rFonts w:ascii="Arial" w:hAnsi="Arial" w:cs="Arial"/>
          <w:lang w:val="en-GB"/>
        </w:rPr>
        <w:lastRenderedPageBreak/>
        <w:t xml:space="preserve">pressures and are constantly judged through social media against other people’s expectations and norms. However, much of what children </w:t>
      </w:r>
      <w:r w:rsidR="00525A4D">
        <w:rPr>
          <w:rFonts w:ascii="Arial" w:hAnsi="Arial" w:cs="Arial"/>
          <w:lang w:val="en-GB"/>
        </w:rPr>
        <w:t xml:space="preserve">view </w:t>
      </w:r>
      <w:r w:rsidR="00B1538D">
        <w:rPr>
          <w:rFonts w:ascii="Arial" w:hAnsi="Arial" w:cs="Arial"/>
          <w:lang w:val="en-GB"/>
        </w:rPr>
        <w:t xml:space="preserve">on social media is </w:t>
      </w:r>
      <w:r w:rsidR="00525A4D">
        <w:rPr>
          <w:rFonts w:ascii="Arial" w:hAnsi="Arial" w:cs="Arial"/>
          <w:lang w:val="en-GB"/>
        </w:rPr>
        <w:t xml:space="preserve">unrealistic something echoed by </w:t>
      </w:r>
      <w:r w:rsidR="00B1538D">
        <w:rPr>
          <w:rFonts w:ascii="Arial" w:hAnsi="Arial" w:cs="Arial"/>
        </w:rPr>
        <w:t>Philip Powell (</w:t>
      </w:r>
      <w:proofErr w:type="spellStart"/>
      <w:r w:rsidR="00B1538D">
        <w:rPr>
          <w:rFonts w:ascii="Arial" w:hAnsi="Arial" w:cs="Arial"/>
        </w:rPr>
        <w:t>Doward</w:t>
      </w:r>
      <w:proofErr w:type="spellEnd"/>
      <w:r w:rsidR="00B1538D">
        <w:rPr>
          <w:rFonts w:ascii="Arial" w:hAnsi="Arial" w:cs="Arial"/>
        </w:rPr>
        <w:t xml:space="preserve">, 2107) </w:t>
      </w:r>
      <w:r w:rsidR="00525A4D">
        <w:rPr>
          <w:rFonts w:ascii="Arial" w:hAnsi="Arial" w:cs="Arial"/>
        </w:rPr>
        <w:t xml:space="preserve">who </w:t>
      </w:r>
      <w:r w:rsidR="00B1538D">
        <w:rPr>
          <w:rFonts w:ascii="Arial" w:hAnsi="Arial" w:cs="Arial"/>
        </w:rPr>
        <w:t>state</w:t>
      </w:r>
      <w:r>
        <w:rPr>
          <w:rFonts w:ascii="Arial" w:hAnsi="Arial" w:cs="Arial"/>
        </w:rPr>
        <w:t>d</w:t>
      </w:r>
      <w:r w:rsidR="00B1538D">
        <w:rPr>
          <w:rFonts w:ascii="Arial" w:hAnsi="Arial" w:cs="Arial"/>
        </w:rPr>
        <w:t xml:space="preserve"> ‘the problem with making comparisons in online media is that people tend to portray themselves in an </w:t>
      </w:r>
      <w:proofErr w:type="spellStart"/>
      <w:r w:rsidR="00525A4D">
        <w:rPr>
          <w:rFonts w:ascii="Arial" w:hAnsi="Arial" w:cs="Arial"/>
        </w:rPr>
        <w:t>idealised</w:t>
      </w:r>
      <w:proofErr w:type="spellEnd"/>
      <w:r w:rsidR="00B1538D">
        <w:rPr>
          <w:rFonts w:ascii="Arial" w:hAnsi="Arial" w:cs="Arial"/>
        </w:rPr>
        <w:t xml:space="preserve"> state’. </w:t>
      </w:r>
      <w:r w:rsidR="00525A4D">
        <w:rPr>
          <w:rFonts w:ascii="Arial" w:hAnsi="Arial" w:cs="Arial"/>
        </w:rPr>
        <w:t xml:space="preserve">Furthermore, </w:t>
      </w:r>
      <w:r w:rsidR="00B1538D">
        <w:rPr>
          <w:rFonts w:ascii="Arial" w:hAnsi="Arial" w:cs="Arial"/>
          <w:lang w:val="en-GB"/>
        </w:rPr>
        <w:t xml:space="preserve">Jane Caro (2018) highlights how </w:t>
      </w:r>
      <w:r w:rsidR="00B1538D">
        <w:rPr>
          <w:rFonts w:ascii="Arial" w:hAnsi="Arial" w:cs="Arial"/>
        </w:rPr>
        <w:t xml:space="preserve">people present the shiny aspect of </w:t>
      </w:r>
      <w:r w:rsidR="00525A4D">
        <w:rPr>
          <w:rFonts w:ascii="Arial" w:hAnsi="Arial" w:cs="Arial"/>
        </w:rPr>
        <w:t xml:space="preserve">their </w:t>
      </w:r>
      <w:r w:rsidR="00B1538D">
        <w:rPr>
          <w:rFonts w:ascii="Arial" w:hAnsi="Arial" w:cs="Arial"/>
        </w:rPr>
        <w:t>li</w:t>
      </w:r>
      <w:r w:rsidR="00525A4D">
        <w:rPr>
          <w:rFonts w:ascii="Arial" w:hAnsi="Arial" w:cs="Arial"/>
        </w:rPr>
        <w:t xml:space="preserve">ves </w:t>
      </w:r>
      <w:r w:rsidR="00B1538D">
        <w:rPr>
          <w:rFonts w:ascii="Arial" w:hAnsi="Arial" w:cs="Arial"/>
        </w:rPr>
        <w:t xml:space="preserve">when </w:t>
      </w:r>
      <w:r w:rsidR="00525A4D">
        <w:rPr>
          <w:rFonts w:ascii="Arial" w:hAnsi="Arial" w:cs="Arial"/>
        </w:rPr>
        <w:t xml:space="preserve">in reality </w:t>
      </w:r>
      <w:r>
        <w:rPr>
          <w:rFonts w:ascii="Arial" w:hAnsi="Arial" w:cs="Arial"/>
        </w:rPr>
        <w:t xml:space="preserve">many do </w:t>
      </w:r>
      <w:r w:rsidR="00B1538D">
        <w:rPr>
          <w:rFonts w:ascii="Arial" w:hAnsi="Arial" w:cs="Arial"/>
        </w:rPr>
        <w:t>not live up to these expectations.</w:t>
      </w:r>
    </w:p>
    <w:p w14:paraId="67BDCD69" w14:textId="777E2B14" w:rsidR="0061555F" w:rsidRDefault="0061555F" w:rsidP="00E56DA5">
      <w:pPr>
        <w:spacing w:line="360" w:lineRule="auto"/>
        <w:rPr>
          <w:rFonts w:ascii="Arial" w:hAnsi="Arial" w:cs="Arial"/>
          <w:lang w:val="en-GB"/>
        </w:rPr>
      </w:pPr>
    </w:p>
    <w:p w14:paraId="444E96DD" w14:textId="741FDE95" w:rsidR="00546E4E" w:rsidRPr="0030046D" w:rsidRDefault="009E37C1" w:rsidP="00E56DA5">
      <w:pPr>
        <w:spacing w:line="360" w:lineRule="auto"/>
        <w:rPr>
          <w:rFonts w:ascii="Arial" w:hAnsi="Arial" w:cs="Arial"/>
        </w:rPr>
      </w:pPr>
      <w:r>
        <w:rPr>
          <w:rFonts w:ascii="Arial" w:hAnsi="Arial" w:cs="Arial"/>
          <w:lang w:val="en-GB"/>
        </w:rPr>
        <w:t>Wood (et al, 2016</w:t>
      </w:r>
      <w:r w:rsidR="009F56FB">
        <w:rPr>
          <w:rFonts w:ascii="Arial" w:hAnsi="Arial" w:cs="Arial"/>
          <w:lang w:val="en-GB"/>
        </w:rPr>
        <w:t xml:space="preserve">, cited in </w:t>
      </w:r>
      <w:proofErr w:type="spellStart"/>
      <w:r w:rsidR="009F56FB">
        <w:rPr>
          <w:rFonts w:ascii="Arial" w:hAnsi="Arial" w:cs="Arial"/>
          <w:lang w:val="en-GB"/>
        </w:rPr>
        <w:t>McDool</w:t>
      </w:r>
      <w:proofErr w:type="spellEnd"/>
      <w:r w:rsidR="009F56FB">
        <w:rPr>
          <w:rFonts w:ascii="Arial" w:hAnsi="Arial" w:cs="Arial"/>
          <w:lang w:val="en-GB"/>
        </w:rPr>
        <w:t>, Powell, Roberts and Taylor, 2016</w:t>
      </w:r>
      <w:r>
        <w:rPr>
          <w:rFonts w:ascii="Arial" w:hAnsi="Arial" w:cs="Arial"/>
          <w:lang w:val="en-GB"/>
        </w:rPr>
        <w:t>)</w:t>
      </w:r>
      <w:r w:rsidR="00463A76">
        <w:rPr>
          <w:rFonts w:ascii="Arial" w:hAnsi="Arial" w:cs="Arial"/>
          <w:lang w:val="en-GB"/>
        </w:rPr>
        <w:t xml:space="preserve"> and </w:t>
      </w:r>
      <w:proofErr w:type="spellStart"/>
      <w:r w:rsidR="00463A76">
        <w:rPr>
          <w:rFonts w:ascii="Arial" w:hAnsi="Arial" w:cs="Arial"/>
          <w:lang w:val="en-GB"/>
        </w:rPr>
        <w:t>Doward</w:t>
      </w:r>
      <w:proofErr w:type="spellEnd"/>
      <w:r w:rsidR="00463A76">
        <w:rPr>
          <w:rFonts w:ascii="Arial" w:hAnsi="Arial" w:cs="Arial"/>
          <w:lang w:val="en-GB"/>
        </w:rPr>
        <w:t xml:space="preserve"> (2017) </w:t>
      </w:r>
      <w:r>
        <w:rPr>
          <w:rFonts w:ascii="Arial" w:hAnsi="Arial" w:cs="Arial"/>
          <w:lang w:val="en-GB"/>
        </w:rPr>
        <w:t>acknowledge how social me</w:t>
      </w:r>
      <w:r w:rsidR="009F56FB">
        <w:rPr>
          <w:rFonts w:ascii="Arial" w:hAnsi="Arial" w:cs="Arial"/>
          <w:lang w:val="en-GB"/>
        </w:rPr>
        <w:t>di</w:t>
      </w:r>
      <w:r>
        <w:rPr>
          <w:rFonts w:ascii="Arial" w:hAnsi="Arial" w:cs="Arial"/>
          <w:lang w:val="en-GB"/>
        </w:rPr>
        <w:t xml:space="preserve">a can positively impact upon children </w:t>
      </w:r>
      <w:r w:rsidR="00463A76">
        <w:rPr>
          <w:rFonts w:ascii="Arial" w:hAnsi="Arial" w:cs="Arial"/>
          <w:lang w:val="en-GB"/>
        </w:rPr>
        <w:t>lives and allows them to build</w:t>
      </w:r>
      <w:r>
        <w:rPr>
          <w:rFonts w:ascii="Arial" w:hAnsi="Arial" w:cs="Arial"/>
          <w:lang w:val="en-GB"/>
        </w:rPr>
        <w:t xml:space="preserve"> friendships and </w:t>
      </w:r>
      <w:r w:rsidR="00573C04">
        <w:rPr>
          <w:rFonts w:ascii="Arial" w:hAnsi="Arial" w:cs="Arial"/>
          <w:lang w:val="en-GB"/>
        </w:rPr>
        <w:t>reduce</w:t>
      </w:r>
      <w:r w:rsidR="00463A76">
        <w:rPr>
          <w:rFonts w:ascii="Arial" w:hAnsi="Arial" w:cs="Arial"/>
          <w:lang w:val="en-GB"/>
        </w:rPr>
        <w:t>s</w:t>
      </w:r>
      <w:r>
        <w:rPr>
          <w:rFonts w:ascii="Arial" w:hAnsi="Arial" w:cs="Arial"/>
          <w:lang w:val="en-GB"/>
        </w:rPr>
        <w:t xml:space="preserve"> lonelines</w:t>
      </w:r>
      <w:r w:rsidR="009F56FB">
        <w:rPr>
          <w:rFonts w:ascii="Arial" w:hAnsi="Arial" w:cs="Arial"/>
          <w:lang w:val="en-GB"/>
        </w:rPr>
        <w:t>s</w:t>
      </w:r>
      <w:r w:rsidR="00573C04">
        <w:rPr>
          <w:rFonts w:ascii="Arial" w:hAnsi="Arial" w:cs="Arial"/>
          <w:lang w:val="en-GB"/>
        </w:rPr>
        <w:t xml:space="preserve">. </w:t>
      </w:r>
      <w:r w:rsidR="00D53551">
        <w:rPr>
          <w:rFonts w:ascii="Arial" w:hAnsi="Arial" w:cs="Arial"/>
          <w:lang w:val="en-GB"/>
        </w:rPr>
        <w:t xml:space="preserve">This is an important aspect of childhood with </w:t>
      </w:r>
      <w:proofErr w:type="spellStart"/>
      <w:r w:rsidR="00883E5C">
        <w:rPr>
          <w:rFonts w:ascii="Arial" w:hAnsi="Arial" w:cs="Arial"/>
          <w:lang w:val="en-GB"/>
        </w:rPr>
        <w:t>Lavis</w:t>
      </w:r>
      <w:proofErr w:type="spellEnd"/>
      <w:r w:rsidR="00883E5C">
        <w:rPr>
          <w:rFonts w:ascii="Arial" w:hAnsi="Arial" w:cs="Arial"/>
          <w:lang w:val="en-GB"/>
        </w:rPr>
        <w:t xml:space="preserve"> (2016) and the Department of Health (</w:t>
      </w:r>
      <w:proofErr w:type="spellStart"/>
      <w:r w:rsidR="00883E5C">
        <w:rPr>
          <w:rFonts w:ascii="Arial" w:hAnsi="Arial" w:cs="Arial"/>
          <w:lang w:val="en-GB"/>
        </w:rPr>
        <w:t>nd</w:t>
      </w:r>
      <w:proofErr w:type="spellEnd"/>
      <w:r w:rsidR="00883E5C">
        <w:rPr>
          <w:rFonts w:ascii="Arial" w:hAnsi="Arial" w:cs="Arial"/>
          <w:lang w:val="en-GB"/>
        </w:rPr>
        <w:t xml:space="preserve">) </w:t>
      </w:r>
      <w:r w:rsidR="00D53551">
        <w:rPr>
          <w:rFonts w:ascii="Arial" w:hAnsi="Arial" w:cs="Arial"/>
          <w:lang w:val="en-GB"/>
        </w:rPr>
        <w:t xml:space="preserve">suggesting that </w:t>
      </w:r>
      <w:r w:rsidR="00883E5C">
        <w:rPr>
          <w:rFonts w:ascii="Arial" w:hAnsi="Arial" w:cs="Arial"/>
          <w:lang w:val="en-GB"/>
        </w:rPr>
        <w:t xml:space="preserve"> building relationships and maintaining social networks is key to being mentally healthy and positively impacts children’s well-being. </w:t>
      </w:r>
      <w:r w:rsidR="00573C04">
        <w:rPr>
          <w:rFonts w:ascii="Arial" w:eastAsia="Times New Roman" w:hAnsi="Arial" w:cs="Arial"/>
          <w:color w:val="121212"/>
          <w:shd w:val="clear" w:color="auto" w:fill="FFFFFF"/>
          <w:lang w:val="en-GB"/>
        </w:rPr>
        <w:t>Furt</w:t>
      </w:r>
      <w:r w:rsidR="00883E5C">
        <w:rPr>
          <w:rFonts w:ascii="Arial" w:eastAsia="Times New Roman" w:hAnsi="Arial" w:cs="Arial"/>
          <w:color w:val="121212"/>
          <w:shd w:val="clear" w:color="auto" w:fill="FFFFFF"/>
          <w:lang w:val="en-GB"/>
        </w:rPr>
        <w:t>h</w:t>
      </w:r>
      <w:r w:rsidR="00573C04">
        <w:rPr>
          <w:rFonts w:ascii="Arial" w:eastAsia="Times New Roman" w:hAnsi="Arial" w:cs="Arial"/>
          <w:color w:val="121212"/>
          <w:shd w:val="clear" w:color="auto" w:fill="FFFFFF"/>
          <w:lang w:val="en-GB"/>
        </w:rPr>
        <w:t xml:space="preserve">ermore, Booth (2019) notes that social media can give children </w:t>
      </w:r>
      <w:r w:rsidR="00573C04" w:rsidRPr="00C63328">
        <w:rPr>
          <w:rFonts w:ascii="Arial" w:hAnsi="Arial" w:cs="Arial"/>
        </w:rPr>
        <w:t>a voice</w:t>
      </w:r>
      <w:r w:rsidR="00573C04">
        <w:rPr>
          <w:rFonts w:ascii="Arial" w:hAnsi="Arial" w:cs="Arial"/>
        </w:rPr>
        <w:t xml:space="preserve"> with four</w:t>
      </w:r>
      <w:r w:rsidR="00573C04" w:rsidRPr="00C63328">
        <w:rPr>
          <w:rFonts w:ascii="Arial" w:hAnsi="Arial" w:cs="Arial"/>
        </w:rPr>
        <w:t xml:space="preserve"> out of </w:t>
      </w:r>
      <w:r w:rsidR="00573C04">
        <w:rPr>
          <w:rFonts w:ascii="Arial" w:hAnsi="Arial" w:cs="Arial"/>
        </w:rPr>
        <w:t>ten</w:t>
      </w:r>
      <w:r w:rsidR="00573C04" w:rsidRPr="00C63328">
        <w:rPr>
          <w:rFonts w:ascii="Arial" w:hAnsi="Arial" w:cs="Arial"/>
        </w:rPr>
        <w:t xml:space="preserve"> children fe</w:t>
      </w:r>
      <w:r w:rsidR="00573C04">
        <w:rPr>
          <w:rFonts w:ascii="Arial" w:hAnsi="Arial" w:cs="Arial"/>
        </w:rPr>
        <w:t>eling</w:t>
      </w:r>
      <w:r w:rsidR="00573C04" w:rsidRPr="00C63328">
        <w:rPr>
          <w:rFonts w:ascii="Arial" w:hAnsi="Arial" w:cs="Arial"/>
        </w:rPr>
        <w:t xml:space="preserve"> more confident online</w:t>
      </w:r>
      <w:r w:rsidR="0030046D">
        <w:rPr>
          <w:rFonts w:ascii="Arial" w:hAnsi="Arial" w:cs="Arial"/>
        </w:rPr>
        <w:t xml:space="preserve"> with </w:t>
      </w:r>
      <w:proofErr w:type="spellStart"/>
      <w:r w:rsidR="00883E5C">
        <w:rPr>
          <w:rFonts w:ascii="Arial" w:hAnsi="Arial" w:cs="Arial"/>
        </w:rPr>
        <w:t>Frith</w:t>
      </w:r>
      <w:proofErr w:type="spellEnd"/>
      <w:r w:rsidR="00883E5C">
        <w:rPr>
          <w:rFonts w:ascii="Arial" w:hAnsi="Arial" w:cs="Arial"/>
        </w:rPr>
        <w:t xml:space="preserve"> (2017) echo</w:t>
      </w:r>
      <w:r w:rsidR="0030046D">
        <w:rPr>
          <w:rFonts w:ascii="Arial" w:hAnsi="Arial" w:cs="Arial"/>
        </w:rPr>
        <w:t xml:space="preserve">ing </w:t>
      </w:r>
      <w:r w:rsidR="00883E5C">
        <w:rPr>
          <w:rFonts w:ascii="Arial" w:hAnsi="Arial" w:cs="Arial"/>
        </w:rPr>
        <w:t>this</w:t>
      </w:r>
      <w:r w:rsidR="00D53551">
        <w:rPr>
          <w:rFonts w:ascii="Arial" w:hAnsi="Arial" w:cs="Arial"/>
        </w:rPr>
        <w:t xml:space="preserve"> noting</w:t>
      </w:r>
      <w:r w:rsidR="00883E5C">
        <w:rPr>
          <w:rFonts w:ascii="Arial" w:hAnsi="Arial" w:cs="Arial"/>
        </w:rPr>
        <w:t xml:space="preserve"> how it </w:t>
      </w:r>
      <w:r w:rsidR="00573C04">
        <w:rPr>
          <w:rFonts w:ascii="Arial" w:hAnsi="Arial" w:cs="Arial"/>
        </w:rPr>
        <w:t>enables children to develop their identities</w:t>
      </w:r>
      <w:r w:rsidR="00883E5C">
        <w:rPr>
          <w:rFonts w:ascii="Arial" w:hAnsi="Arial" w:cs="Arial"/>
        </w:rPr>
        <w:t xml:space="preserve">. </w:t>
      </w:r>
      <w:r w:rsidR="0030046D">
        <w:rPr>
          <w:rStyle w:val="Hyperlink"/>
          <w:rFonts w:ascii="Arial" w:hAnsi="Arial" w:cs="Arial"/>
          <w:color w:val="auto"/>
          <w:u w:val="none"/>
          <w:lang w:val="en-GB"/>
        </w:rPr>
        <w:t>A study carried out by the World Health Organisation</w:t>
      </w:r>
      <w:r w:rsidR="00D53551">
        <w:rPr>
          <w:rStyle w:val="Hyperlink"/>
          <w:rFonts w:ascii="Arial" w:hAnsi="Arial" w:cs="Arial"/>
          <w:color w:val="auto"/>
          <w:u w:val="none"/>
          <w:lang w:val="en-GB"/>
        </w:rPr>
        <w:t xml:space="preserve"> (WHO)</w:t>
      </w:r>
      <w:r w:rsidR="0030046D">
        <w:rPr>
          <w:rStyle w:val="Hyperlink"/>
          <w:rFonts w:ascii="Arial" w:hAnsi="Arial" w:cs="Arial"/>
          <w:color w:val="auto"/>
          <w:u w:val="none"/>
          <w:lang w:val="en-GB"/>
        </w:rPr>
        <w:t xml:space="preserve"> in 2017 (National Assembly for Wales, 2018, pg. 23) stated that ‘we know that a positive impact of social media is social</w:t>
      </w:r>
      <w:r w:rsidR="006B2668">
        <w:rPr>
          <w:rStyle w:val="Hyperlink"/>
          <w:rFonts w:ascii="Arial" w:hAnsi="Arial" w:cs="Arial"/>
          <w:color w:val="auto"/>
          <w:u w:val="none"/>
          <w:lang w:val="en-GB"/>
        </w:rPr>
        <w:t xml:space="preserve"> </w:t>
      </w:r>
      <w:r w:rsidR="0030046D">
        <w:rPr>
          <w:rStyle w:val="Hyperlink"/>
          <w:rFonts w:ascii="Arial" w:hAnsi="Arial" w:cs="Arial"/>
          <w:color w:val="auto"/>
          <w:u w:val="none"/>
          <w:lang w:val="en-GB"/>
        </w:rPr>
        <w:t xml:space="preserve">connectedness and the sense of interaction. But we also know there are risks, such as cyberbullying and impact on mental health’. </w:t>
      </w:r>
      <w:r w:rsidR="00D53551">
        <w:rPr>
          <w:rStyle w:val="Hyperlink"/>
          <w:rFonts w:ascii="Arial" w:hAnsi="Arial" w:cs="Arial"/>
          <w:color w:val="auto"/>
          <w:u w:val="none"/>
          <w:lang w:val="en-GB"/>
        </w:rPr>
        <w:t xml:space="preserve">Whilst I acknowledge these risks </w:t>
      </w:r>
      <w:r w:rsidR="0030046D">
        <w:rPr>
          <w:rStyle w:val="Hyperlink"/>
          <w:rFonts w:ascii="Arial" w:hAnsi="Arial" w:cs="Arial"/>
          <w:color w:val="auto"/>
          <w:u w:val="none"/>
          <w:lang w:val="en-GB"/>
        </w:rPr>
        <w:t xml:space="preserve">I would argue that </w:t>
      </w:r>
      <w:r w:rsidR="00573C04">
        <w:rPr>
          <w:rFonts w:ascii="Arial" w:hAnsi="Arial" w:cs="Arial"/>
          <w:lang w:val="en-GB"/>
        </w:rPr>
        <w:t xml:space="preserve">children </w:t>
      </w:r>
      <w:r w:rsidR="00D53551">
        <w:rPr>
          <w:rFonts w:ascii="Arial" w:hAnsi="Arial" w:cs="Arial"/>
          <w:lang w:val="en-GB"/>
        </w:rPr>
        <w:t xml:space="preserve">need to be aware of these </w:t>
      </w:r>
      <w:r w:rsidR="0030046D">
        <w:rPr>
          <w:rFonts w:ascii="Arial" w:hAnsi="Arial" w:cs="Arial"/>
          <w:lang w:val="en-GB"/>
        </w:rPr>
        <w:t xml:space="preserve">and </w:t>
      </w:r>
      <w:r w:rsidR="00573C04">
        <w:rPr>
          <w:rFonts w:ascii="Arial" w:hAnsi="Arial" w:cs="Arial"/>
          <w:lang w:val="en-GB"/>
        </w:rPr>
        <w:t xml:space="preserve">Frith (2017) </w:t>
      </w:r>
      <w:r w:rsidR="00026314">
        <w:rPr>
          <w:rFonts w:ascii="Arial" w:hAnsi="Arial" w:cs="Arial"/>
        </w:rPr>
        <w:t>suggests that the less time children spend online the less likely they are to develop the skills needed to handle online risk.</w:t>
      </w:r>
    </w:p>
    <w:p w14:paraId="0E6BB211" w14:textId="77777777" w:rsidR="003329AC" w:rsidRDefault="003329AC" w:rsidP="00E56DA5">
      <w:pPr>
        <w:spacing w:line="360" w:lineRule="auto"/>
        <w:rPr>
          <w:rFonts w:ascii="Arial" w:hAnsi="Arial" w:cs="Arial"/>
          <w:lang w:val="en-GB"/>
        </w:rPr>
      </w:pPr>
    </w:p>
    <w:p w14:paraId="13E8A5E7" w14:textId="51EDFF9F" w:rsidR="003329AC" w:rsidRDefault="003329AC" w:rsidP="00E56DA5">
      <w:pPr>
        <w:spacing w:line="360" w:lineRule="auto"/>
        <w:rPr>
          <w:rFonts w:ascii="Arial" w:hAnsi="Arial" w:cs="Arial"/>
          <w:lang w:val="en-GB"/>
        </w:rPr>
      </w:pPr>
      <w:r>
        <w:rPr>
          <w:rFonts w:ascii="Arial" w:hAnsi="Arial" w:cs="Arial"/>
          <w:lang w:val="en-GB"/>
        </w:rPr>
        <w:t xml:space="preserve">I agree with </w:t>
      </w:r>
      <w:r w:rsidR="00795E33">
        <w:rPr>
          <w:rFonts w:ascii="Arial" w:hAnsi="Arial" w:cs="Arial"/>
          <w:lang w:val="en-GB"/>
        </w:rPr>
        <w:t xml:space="preserve">Jane Caro (2018) </w:t>
      </w:r>
      <w:r>
        <w:rPr>
          <w:rFonts w:ascii="Arial" w:hAnsi="Arial" w:cs="Arial"/>
          <w:lang w:val="en-GB"/>
        </w:rPr>
        <w:t xml:space="preserve">who highlights how </w:t>
      </w:r>
      <w:r w:rsidR="00795E33">
        <w:rPr>
          <w:rFonts w:ascii="Arial" w:hAnsi="Arial" w:cs="Arial"/>
        </w:rPr>
        <w:t xml:space="preserve">it is quite easy to use social media as a scapegoat and make out that all the current difficulties children face are down to its usage. </w:t>
      </w:r>
      <w:r w:rsidR="00795E33">
        <w:rPr>
          <w:rFonts w:ascii="Arial" w:hAnsi="Arial" w:cs="Arial"/>
          <w:lang w:val="en-GB"/>
        </w:rPr>
        <w:t xml:space="preserve">This is something which is echoed by two Guardian (2019) </w:t>
      </w:r>
      <w:r>
        <w:rPr>
          <w:rFonts w:ascii="Arial" w:hAnsi="Arial" w:cs="Arial"/>
          <w:lang w:val="en-GB"/>
        </w:rPr>
        <w:t xml:space="preserve">readers </w:t>
      </w:r>
      <w:r w:rsidR="00795E33">
        <w:rPr>
          <w:rFonts w:ascii="Arial" w:hAnsi="Arial" w:cs="Arial"/>
          <w:lang w:val="en-GB"/>
        </w:rPr>
        <w:t>one suggest</w:t>
      </w:r>
      <w:r>
        <w:rPr>
          <w:rFonts w:ascii="Arial" w:hAnsi="Arial" w:cs="Arial"/>
          <w:lang w:val="en-GB"/>
        </w:rPr>
        <w:t>ed</w:t>
      </w:r>
      <w:r w:rsidR="00795E33">
        <w:rPr>
          <w:rFonts w:ascii="Arial" w:hAnsi="Arial" w:cs="Arial"/>
          <w:lang w:val="en-GB"/>
        </w:rPr>
        <w:t xml:space="preserve"> that ‘it serves the government very well to focus on social media and take the spotlight off its disastrous education policies’. And </w:t>
      </w:r>
      <w:r>
        <w:rPr>
          <w:rFonts w:ascii="Arial" w:hAnsi="Arial" w:cs="Arial"/>
          <w:lang w:val="en-GB"/>
        </w:rPr>
        <w:t xml:space="preserve">another </w:t>
      </w:r>
      <w:r w:rsidR="00795E33">
        <w:rPr>
          <w:rFonts w:ascii="Arial" w:hAnsi="Arial" w:cs="Arial"/>
          <w:lang w:val="en-GB"/>
        </w:rPr>
        <w:t xml:space="preserve">goes on to note that </w:t>
      </w:r>
      <w:r>
        <w:rPr>
          <w:rFonts w:ascii="Arial" w:hAnsi="Arial" w:cs="Arial"/>
          <w:lang w:val="en-GB"/>
        </w:rPr>
        <w:t>‘s</w:t>
      </w:r>
      <w:r w:rsidR="00795E33">
        <w:rPr>
          <w:rFonts w:ascii="Arial" w:hAnsi="Arial" w:cs="Arial"/>
          <w:lang w:val="en-GB"/>
        </w:rPr>
        <w:t>ocial media is a reflection of society’s ills, not the creator of them</w:t>
      </w:r>
      <w:r>
        <w:rPr>
          <w:rFonts w:ascii="Arial" w:hAnsi="Arial" w:cs="Arial"/>
          <w:lang w:val="en-GB"/>
        </w:rPr>
        <w:t>’</w:t>
      </w:r>
      <w:r w:rsidR="00795E33">
        <w:rPr>
          <w:rFonts w:ascii="Arial" w:hAnsi="Arial" w:cs="Arial"/>
          <w:lang w:val="en-GB"/>
        </w:rPr>
        <w:t xml:space="preserve">. </w:t>
      </w:r>
    </w:p>
    <w:p w14:paraId="03760435" w14:textId="77777777" w:rsidR="003329AC" w:rsidRDefault="003329AC" w:rsidP="00E56DA5">
      <w:pPr>
        <w:spacing w:line="360" w:lineRule="auto"/>
        <w:rPr>
          <w:rFonts w:ascii="Arial" w:eastAsia="Times New Roman" w:hAnsi="Arial" w:cs="Arial"/>
          <w:color w:val="121212"/>
          <w:shd w:val="clear" w:color="auto" w:fill="FFFFFF"/>
          <w:lang w:val="en-GB"/>
        </w:rPr>
      </w:pPr>
    </w:p>
    <w:p w14:paraId="4A4C22F5" w14:textId="0FC3B859" w:rsidR="003329AC" w:rsidRDefault="00795E33" w:rsidP="00E56DA5">
      <w:pPr>
        <w:spacing w:line="360" w:lineRule="auto"/>
        <w:rPr>
          <w:rStyle w:val="Hyperlink"/>
          <w:rFonts w:ascii="Arial" w:hAnsi="Arial" w:cs="Arial"/>
          <w:color w:val="auto"/>
          <w:u w:val="none"/>
        </w:rPr>
      </w:pPr>
      <w:r>
        <w:rPr>
          <w:rFonts w:ascii="Arial" w:eastAsia="Times New Roman" w:hAnsi="Arial" w:cs="Arial"/>
          <w:color w:val="121212"/>
          <w:shd w:val="clear" w:color="auto" w:fill="FFFFFF"/>
          <w:lang w:val="en-GB"/>
        </w:rPr>
        <w:t xml:space="preserve">I </w:t>
      </w:r>
      <w:r>
        <w:rPr>
          <w:rFonts w:ascii="Arial" w:hAnsi="Arial" w:cs="Arial"/>
          <w:color w:val="121212"/>
          <w:shd w:val="clear" w:color="auto" w:fill="FFFFFF"/>
        </w:rPr>
        <w:t xml:space="preserve">do </w:t>
      </w:r>
      <w:r>
        <w:rPr>
          <w:rFonts w:ascii="Arial" w:eastAsia="Times New Roman" w:hAnsi="Arial" w:cs="Arial"/>
          <w:color w:val="121212"/>
          <w:shd w:val="clear" w:color="auto" w:fill="FFFFFF"/>
          <w:lang w:val="en-GB"/>
        </w:rPr>
        <w:t xml:space="preserve">not </w:t>
      </w:r>
      <w:r>
        <w:rPr>
          <w:rFonts w:ascii="Arial" w:hAnsi="Arial" w:cs="Arial"/>
          <w:color w:val="121212"/>
          <w:shd w:val="clear" w:color="auto" w:fill="FFFFFF"/>
        </w:rPr>
        <w:t xml:space="preserve">envisage a decrease in </w:t>
      </w:r>
      <w:r>
        <w:rPr>
          <w:rFonts w:ascii="Arial" w:eastAsia="Times New Roman" w:hAnsi="Arial" w:cs="Arial"/>
          <w:color w:val="121212"/>
          <w:shd w:val="clear" w:color="auto" w:fill="FFFFFF"/>
          <w:lang w:val="en-GB"/>
        </w:rPr>
        <w:t>social media usage</w:t>
      </w:r>
      <w:r>
        <w:rPr>
          <w:rFonts w:ascii="Arial" w:hAnsi="Arial" w:cs="Arial"/>
        </w:rPr>
        <w:t xml:space="preserve"> and as </w:t>
      </w:r>
      <w:proofErr w:type="spellStart"/>
      <w:r w:rsidRPr="00901A74">
        <w:rPr>
          <w:rStyle w:val="Strong"/>
          <w:rFonts w:ascii="Arial" w:hAnsi="Arial" w:cs="Arial"/>
          <w:b w:val="0"/>
          <w:color w:val="000000"/>
        </w:rPr>
        <w:t>Dr</w:t>
      </w:r>
      <w:proofErr w:type="spellEnd"/>
      <w:r w:rsidRPr="00901A74">
        <w:rPr>
          <w:rStyle w:val="Strong"/>
          <w:rFonts w:ascii="Arial" w:hAnsi="Arial" w:cs="Arial"/>
          <w:b w:val="0"/>
          <w:color w:val="000000"/>
        </w:rPr>
        <w:t xml:space="preserve"> Max Davie</w:t>
      </w:r>
      <w:r w:rsidR="003329AC">
        <w:rPr>
          <w:rStyle w:val="Strong"/>
          <w:rFonts w:ascii="Arial" w:hAnsi="Arial" w:cs="Arial"/>
          <w:b w:val="0"/>
          <w:color w:val="000000"/>
        </w:rPr>
        <w:t xml:space="preserve"> (RCPCH, 2019) notes ‘</w:t>
      </w:r>
      <w:r w:rsidR="003329AC">
        <w:rPr>
          <w:rFonts w:ascii="Arial" w:hAnsi="Arial" w:cs="Arial"/>
          <w:color w:val="000000"/>
        </w:rPr>
        <w:t>f</w:t>
      </w:r>
      <w:r w:rsidRPr="00901A74">
        <w:rPr>
          <w:rFonts w:ascii="Arial" w:hAnsi="Arial" w:cs="Arial"/>
          <w:color w:val="000000"/>
        </w:rPr>
        <w:t xml:space="preserve">or the vast majority of young people, they live in a world where technology forms a staple part of everyday life, and while this needs to be accepted, </w:t>
      </w:r>
      <w:r w:rsidRPr="00901A74">
        <w:rPr>
          <w:rFonts w:ascii="Arial" w:hAnsi="Arial" w:cs="Arial"/>
          <w:color w:val="000000"/>
        </w:rPr>
        <w:lastRenderedPageBreak/>
        <w:t>we all should be mindful of the implications – good and bad – that this can pose</w:t>
      </w:r>
      <w:r>
        <w:rPr>
          <w:rFonts w:ascii="Arial" w:hAnsi="Arial" w:cs="Arial"/>
          <w:color w:val="000000"/>
        </w:rPr>
        <w:t xml:space="preserve">’. With this in mind </w:t>
      </w:r>
      <w:r w:rsidR="00F907E4">
        <w:rPr>
          <w:rStyle w:val="Hyperlink"/>
          <w:rFonts w:ascii="Arial" w:hAnsi="Arial" w:cs="Arial"/>
          <w:color w:val="auto"/>
          <w:u w:val="none"/>
          <w:lang w:val="en-GB"/>
        </w:rPr>
        <w:t>I feel that children need better educating with regards to</w:t>
      </w:r>
      <w:r w:rsidR="00F907E4">
        <w:rPr>
          <w:rStyle w:val="Hyperlink"/>
          <w:rFonts w:ascii="Arial" w:hAnsi="Arial" w:cs="Arial"/>
          <w:color w:val="auto"/>
          <w:u w:val="none"/>
        </w:rPr>
        <w:t xml:space="preserve"> the use of</w:t>
      </w:r>
      <w:r w:rsidR="00F907E4">
        <w:rPr>
          <w:rStyle w:val="Hyperlink"/>
          <w:rFonts w:ascii="Arial" w:hAnsi="Arial" w:cs="Arial"/>
          <w:color w:val="auto"/>
          <w:u w:val="none"/>
          <w:lang w:val="en-GB"/>
        </w:rPr>
        <w:t xml:space="preserve"> social media</w:t>
      </w:r>
      <w:r>
        <w:rPr>
          <w:rStyle w:val="Hyperlink"/>
          <w:rFonts w:ascii="Arial" w:hAnsi="Arial" w:cs="Arial"/>
          <w:color w:val="auto"/>
          <w:u w:val="none"/>
          <w:lang w:val="en-GB"/>
        </w:rPr>
        <w:t>, b</w:t>
      </w:r>
      <w:r w:rsidR="00F907E4">
        <w:rPr>
          <w:rStyle w:val="Hyperlink"/>
          <w:rFonts w:ascii="Arial" w:hAnsi="Arial" w:cs="Arial"/>
          <w:color w:val="auto"/>
          <w:u w:val="none"/>
          <w:lang w:val="en-GB"/>
        </w:rPr>
        <w:t xml:space="preserve">ecause regardless </w:t>
      </w:r>
      <w:r>
        <w:rPr>
          <w:rStyle w:val="Hyperlink"/>
          <w:rFonts w:ascii="Arial" w:hAnsi="Arial" w:cs="Arial"/>
          <w:color w:val="auto"/>
          <w:u w:val="none"/>
          <w:lang w:val="en-GB"/>
        </w:rPr>
        <w:t xml:space="preserve">of the amount of time children spend online </w:t>
      </w:r>
      <w:r w:rsidR="00F907E4">
        <w:rPr>
          <w:rStyle w:val="Hyperlink"/>
          <w:rFonts w:ascii="Arial" w:hAnsi="Arial" w:cs="Arial"/>
          <w:color w:val="auto"/>
          <w:u w:val="none"/>
          <w:lang w:val="en-GB"/>
        </w:rPr>
        <w:t>what they see will</w:t>
      </w:r>
      <w:r>
        <w:rPr>
          <w:rStyle w:val="Hyperlink"/>
          <w:rFonts w:ascii="Arial" w:hAnsi="Arial" w:cs="Arial"/>
          <w:color w:val="auto"/>
          <w:u w:val="none"/>
          <w:lang w:val="en-GB"/>
        </w:rPr>
        <w:t xml:space="preserve"> </w:t>
      </w:r>
      <w:r w:rsidR="00F907E4">
        <w:rPr>
          <w:rStyle w:val="Hyperlink"/>
          <w:rFonts w:ascii="Arial" w:hAnsi="Arial" w:cs="Arial"/>
          <w:color w:val="auto"/>
          <w:u w:val="none"/>
          <w:lang w:val="en-GB"/>
        </w:rPr>
        <w:t xml:space="preserve">remain the same and this is what is negatively impacting upon their lives. </w:t>
      </w:r>
      <w:r w:rsidR="003329AC">
        <w:rPr>
          <w:rStyle w:val="Hyperlink"/>
          <w:rFonts w:ascii="Arial" w:hAnsi="Arial" w:cs="Arial"/>
          <w:color w:val="auto"/>
          <w:u w:val="none"/>
          <w:lang w:val="en-GB"/>
        </w:rPr>
        <w:t>Personally, I feel social media has changed everyone’s lives and not in a positive way but I think it is important to remember that social media is not to blame for this.</w:t>
      </w:r>
      <w:r w:rsidR="003329AC">
        <w:rPr>
          <w:rStyle w:val="Hyperlink"/>
          <w:rFonts w:ascii="Arial" w:hAnsi="Arial" w:cs="Arial"/>
          <w:color w:val="auto"/>
          <w:u w:val="none"/>
        </w:rPr>
        <w:t xml:space="preserve"> </w:t>
      </w:r>
    </w:p>
    <w:p w14:paraId="265F0CC1" w14:textId="27791AC3" w:rsidR="00690824" w:rsidRDefault="00690824" w:rsidP="00E56DA5">
      <w:pPr>
        <w:spacing w:line="360" w:lineRule="auto"/>
        <w:rPr>
          <w:rFonts w:ascii="Arial" w:hAnsi="Arial" w:cs="Arial"/>
          <w:lang w:val="en-GB"/>
        </w:rPr>
      </w:pPr>
    </w:p>
    <w:p w14:paraId="1C377DD6" w14:textId="77777777" w:rsidR="000906BA" w:rsidRDefault="000906BA">
      <w:pPr>
        <w:rPr>
          <w:rFonts w:ascii="Arial" w:hAnsi="Arial" w:cs="Arial"/>
          <w:lang w:val="en-GB"/>
        </w:rPr>
      </w:pPr>
    </w:p>
    <w:p w14:paraId="05CF19B6" w14:textId="77777777" w:rsidR="000906BA" w:rsidRDefault="000906BA">
      <w:pPr>
        <w:rPr>
          <w:rFonts w:ascii="Arial" w:hAnsi="Arial" w:cs="Arial"/>
          <w:lang w:val="en-GB"/>
        </w:rPr>
      </w:pPr>
    </w:p>
    <w:p w14:paraId="04D6C193" w14:textId="77777777" w:rsidR="000906BA" w:rsidRDefault="000906BA">
      <w:pPr>
        <w:rPr>
          <w:rFonts w:ascii="Arial" w:hAnsi="Arial" w:cs="Arial"/>
          <w:lang w:val="en-GB"/>
        </w:rPr>
      </w:pPr>
    </w:p>
    <w:p w14:paraId="76156952" w14:textId="77777777" w:rsidR="000906BA" w:rsidRDefault="000906BA">
      <w:pPr>
        <w:rPr>
          <w:rFonts w:ascii="Arial" w:hAnsi="Arial" w:cs="Arial"/>
          <w:lang w:val="en-GB"/>
        </w:rPr>
      </w:pPr>
    </w:p>
    <w:p w14:paraId="10F4535E" w14:textId="77777777" w:rsidR="000906BA" w:rsidRDefault="000906BA">
      <w:pPr>
        <w:rPr>
          <w:rFonts w:ascii="Arial" w:hAnsi="Arial" w:cs="Arial"/>
          <w:lang w:val="en-GB"/>
        </w:rPr>
      </w:pPr>
    </w:p>
    <w:p w14:paraId="0D8F87C1" w14:textId="77777777" w:rsidR="000906BA" w:rsidRDefault="000906BA">
      <w:pPr>
        <w:rPr>
          <w:rFonts w:ascii="Arial" w:hAnsi="Arial" w:cs="Arial"/>
          <w:lang w:val="en-GB"/>
        </w:rPr>
      </w:pPr>
    </w:p>
    <w:p w14:paraId="7E297E27" w14:textId="77777777" w:rsidR="000906BA" w:rsidRDefault="000906BA">
      <w:pPr>
        <w:rPr>
          <w:rFonts w:ascii="Arial" w:hAnsi="Arial" w:cs="Arial"/>
          <w:lang w:val="en-GB"/>
        </w:rPr>
      </w:pPr>
    </w:p>
    <w:p w14:paraId="6C30BBC7" w14:textId="77777777" w:rsidR="000906BA" w:rsidRDefault="000906BA">
      <w:pPr>
        <w:rPr>
          <w:rFonts w:ascii="Arial" w:hAnsi="Arial" w:cs="Arial"/>
          <w:lang w:val="en-GB"/>
        </w:rPr>
      </w:pPr>
    </w:p>
    <w:p w14:paraId="4115D18B" w14:textId="77777777" w:rsidR="000906BA" w:rsidRDefault="000906BA">
      <w:pPr>
        <w:rPr>
          <w:rFonts w:ascii="Arial" w:hAnsi="Arial" w:cs="Arial"/>
          <w:lang w:val="en-GB"/>
        </w:rPr>
      </w:pPr>
    </w:p>
    <w:p w14:paraId="1AAC2303" w14:textId="77777777" w:rsidR="000906BA" w:rsidRDefault="000906BA">
      <w:pPr>
        <w:rPr>
          <w:rFonts w:ascii="Arial" w:hAnsi="Arial" w:cs="Arial"/>
          <w:lang w:val="en-GB"/>
        </w:rPr>
      </w:pPr>
    </w:p>
    <w:p w14:paraId="07EA8593" w14:textId="77777777" w:rsidR="000906BA" w:rsidRDefault="000906BA">
      <w:pPr>
        <w:rPr>
          <w:rFonts w:ascii="Arial" w:hAnsi="Arial" w:cs="Arial"/>
          <w:lang w:val="en-GB"/>
        </w:rPr>
      </w:pPr>
    </w:p>
    <w:p w14:paraId="4A77492C" w14:textId="77441CEF" w:rsidR="0017468F" w:rsidRDefault="0017468F">
      <w:pPr>
        <w:rPr>
          <w:rFonts w:ascii="Arial" w:hAnsi="Arial" w:cs="Arial"/>
          <w:lang w:val="en-GB"/>
        </w:rPr>
      </w:pPr>
    </w:p>
    <w:p w14:paraId="0B16E20E" w14:textId="77777777" w:rsidR="00901A74" w:rsidRDefault="00901A74">
      <w:pPr>
        <w:rPr>
          <w:rFonts w:ascii="Arial" w:hAnsi="Arial" w:cs="Arial"/>
          <w:lang w:val="en-GB"/>
        </w:rPr>
      </w:pPr>
    </w:p>
    <w:p w14:paraId="7ABBA4C0" w14:textId="77777777" w:rsidR="004F34ED" w:rsidRDefault="004F34ED">
      <w:pPr>
        <w:rPr>
          <w:rFonts w:ascii="Arial" w:hAnsi="Arial" w:cs="Arial"/>
          <w:lang w:val="en-GB"/>
        </w:rPr>
      </w:pPr>
    </w:p>
    <w:p w14:paraId="6CC7859C" w14:textId="77777777" w:rsidR="004F34ED" w:rsidRDefault="004F34ED">
      <w:pPr>
        <w:rPr>
          <w:rFonts w:ascii="Arial" w:hAnsi="Arial" w:cs="Arial"/>
          <w:lang w:val="en-GB"/>
        </w:rPr>
      </w:pPr>
    </w:p>
    <w:p w14:paraId="75E3A8D7" w14:textId="77777777" w:rsidR="0030183C" w:rsidRDefault="0030183C" w:rsidP="0030183C">
      <w:pPr>
        <w:rPr>
          <w:rFonts w:ascii="Arial" w:hAnsi="Arial" w:cs="Arial"/>
          <w:lang w:val="en-GB"/>
        </w:rPr>
      </w:pPr>
    </w:p>
    <w:p w14:paraId="287AEC74" w14:textId="77777777" w:rsidR="0030183C" w:rsidRDefault="0030183C" w:rsidP="0030183C">
      <w:pPr>
        <w:rPr>
          <w:rFonts w:ascii="Arial" w:hAnsi="Arial" w:cs="Arial"/>
          <w:sz w:val="32"/>
          <w:szCs w:val="32"/>
          <w:lang w:val="en-GB"/>
        </w:rPr>
      </w:pPr>
    </w:p>
    <w:p w14:paraId="2451323B" w14:textId="77777777" w:rsidR="00E56DA5" w:rsidRDefault="00E56DA5" w:rsidP="0030183C">
      <w:pPr>
        <w:jc w:val="center"/>
        <w:rPr>
          <w:rFonts w:ascii="Arial" w:hAnsi="Arial" w:cs="Arial"/>
          <w:sz w:val="32"/>
          <w:szCs w:val="32"/>
          <w:lang w:val="en-GB"/>
        </w:rPr>
      </w:pPr>
    </w:p>
    <w:p w14:paraId="6DC37FC8" w14:textId="77777777" w:rsidR="00E56DA5" w:rsidRDefault="00E56DA5" w:rsidP="0030183C">
      <w:pPr>
        <w:jc w:val="center"/>
        <w:rPr>
          <w:rFonts w:ascii="Arial" w:hAnsi="Arial" w:cs="Arial"/>
          <w:sz w:val="32"/>
          <w:szCs w:val="32"/>
          <w:lang w:val="en-GB"/>
        </w:rPr>
      </w:pPr>
    </w:p>
    <w:p w14:paraId="1B522155" w14:textId="77777777" w:rsidR="00E56DA5" w:rsidRDefault="00E56DA5" w:rsidP="0030183C">
      <w:pPr>
        <w:jc w:val="center"/>
        <w:rPr>
          <w:rFonts w:ascii="Arial" w:hAnsi="Arial" w:cs="Arial"/>
          <w:sz w:val="32"/>
          <w:szCs w:val="32"/>
          <w:lang w:val="en-GB"/>
        </w:rPr>
      </w:pPr>
    </w:p>
    <w:p w14:paraId="739104A9" w14:textId="77777777" w:rsidR="00E56DA5" w:rsidRDefault="00E56DA5" w:rsidP="0030183C">
      <w:pPr>
        <w:jc w:val="center"/>
        <w:rPr>
          <w:rFonts w:ascii="Arial" w:hAnsi="Arial" w:cs="Arial"/>
          <w:sz w:val="32"/>
          <w:szCs w:val="32"/>
          <w:lang w:val="en-GB"/>
        </w:rPr>
      </w:pPr>
    </w:p>
    <w:p w14:paraId="6EF04465" w14:textId="77777777" w:rsidR="00E56DA5" w:rsidRDefault="00E56DA5" w:rsidP="0030183C">
      <w:pPr>
        <w:jc w:val="center"/>
        <w:rPr>
          <w:rFonts w:ascii="Arial" w:hAnsi="Arial" w:cs="Arial"/>
          <w:sz w:val="32"/>
          <w:szCs w:val="32"/>
          <w:lang w:val="en-GB"/>
        </w:rPr>
      </w:pPr>
    </w:p>
    <w:p w14:paraId="59F984C3" w14:textId="77777777" w:rsidR="00E56DA5" w:rsidRDefault="00E56DA5" w:rsidP="0030183C">
      <w:pPr>
        <w:jc w:val="center"/>
        <w:rPr>
          <w:rFonts w:ascii="Arial" w:hAnsi="Arial" w:cs="Arial"/>
          <w:sz w:val="32"/>
          <w:szCs w:val="32"/>
          <w:lang w:val="en-GB"/>
        </w:rPr>
      </w:pPr>
    </w:p>
    <w:p w14:paraId="122713FA" w14:textId="77777777" w:rsidR="00E56DA5" w:rsidRDefault="00E56DA5" w:rsidP="0030183C">
      <w:pPr>
        <w:jc w:val="center"/>
        <w:rPr>
          <w:rFonts w:ascii="Arial" w:hAnsi="Arial" w:cs="Arial"/>
          <w:sz w:val="32"/>
          <w:szCs w:val="32"/>
          <w:lang w:val="en-GB"/>
        </w:rPr>
      </w:pPr>
    </w:p>
    <w:p w14:paraId="37112D76" w14:textId="77777777" w:rsidR="00E56DA5" w:rsidRDefault="00E56DA5" w:rsidP="0030183C">
      <w:pPr>
        <w:jc w:val="center"/>
        <w:rPr>
          <w:rFonts w:ascii="Arial" w:hAnsi="Arial" w:cs="Arial"/>
          <w:sz w:val="32"/>
          <w:szCs w:val="32"/>
          <w:lang w:val="en-GB"/>
        </w:rPr>
      </w:pPr>
    </w:p>
    <w:p w14:paraId="7961711D" w14:textId="77777777" w:rsidR="00E56DA5" w:rsidRDefault="00E56DA5" w:rsidP="0030183C">
      <w:pPr>
        <w:jc w:val="center"/>
        <w:rPr>
          <w:rFonts w:ascii="Arial" w:hAnsi="Arial" w:cs="Arial"/>
          <w:sz w:val="32"/>
          <w:szCs w:val="32"/>
          <w:lang w:val="en-GB"/>
        </w:rPr>
      </w:pPr>
    </w:p>
    <w:p w14:paraId="0EE54750" w14:textId="77777777" w:rsidR="00E56DA5" w:rsidRDefault="00E56DA5" w:rsidP="0030183C">
      <w:pPr>
        <w:jc w:val="center"/>
        <w:rPr>
          <w:rFonts w:ascii="Arial" w:hAnsi="Arial" w:cs="Arial"/>
          <w:sz w:val="32"/>
          <w:szCs w:val="32"/>
          <w:lang w:val="en-GB"/>
        </w:rPr>
      </w:pPr>
    </w:p>
    <w:p w14:paraId="0D33541C" w14:textId="77777777" w:rsidR="00E56DA5" w:rsidRDefault="00E56DA5" w:rsidP="0030183C">
      <w:pPr>
        <w:jc w:val="center"/>
        <w:rPr>
          <w:rFonts w:ascii="Arial" w:hAnsi="Arial" w:cs="Arial"/>
          <w:sz w:val="32"/>
          <w:szCs w:val="32"/>
          <w:lang w:val="en-GB"/>
        </w:rPr>
      </w:pPr>
    </w:p>
    <w:p w14:paraId="62D99CFB" w14:textId="77777777" w:rsidR="00E56DA5" w:rsidRDefault="00E56DA5" w:rsidP="0030183C">
      <w:pPr>
        <w:jc w:val="center"/>
        <w:rPr>
          <w:rFonts w:ascii="Arial" w:hAnsi="Arial" w:cs="Arial"/>
          <w:sz w:val="32"/>
          <w:szCs w:val="32"/>
          <w:lang w:val="en-GB"/>
        </w:rPr>
      </w:pPr>
    </w:p>
    <w:p w14:paraId="77DE018F" w14:textId="77777777" w:rsidR="00C43478" w:rsidRDefault="00C43478" w:rsidP="00E56DA5">
      <w:pPr>
        <w:spacing w:line="360" w:lineRule="auto"/>
        <w:jc w:val="center"/>
        <w:rPr>
          <w:rFonts w:ascii="Arial" w:hAnsi="Arial" w:cs="Arial"/>
          <w:sz w:val="32"/>
          <w:szCs w:val="32"/>
          <w:lang w:val="en-GB"/>
        </w:rPr>
      </w:pPr>
    </w:p>
    <w:p w14:paraId="30F605CD" w14:textId="77777777" w:rsidR="00745E08" w:rsidRDefault="00745E08" w:rsidP="00745E08">
      <w:pPr>
        <w:spacing w:line="360" w:lineRule="auto"/>
        <w:rPr>
          <w:rFonts w:ascii="Arial" w:hAnsi="Arial" w:cs="Arial"/>
          <w:sz w:val="32"/>
          <w:szCs w:val="32"/>
          <w:lang w:val="en-GB"/>
        </w:rPr>
      </w:pPr>
    </w:p>
    <w:p w14:paraId="75A09F58" w14:textId="3526EA44" w:rsidR="00253851" w:rsidRPr="005F26AA" w:rsidRDefault="008D2DCE" w:rsidP="00745E08">
      <w:pPr>
        <w:spacing w:line="360" w:lineRule="auto"/>
        <w:jc w:val="center"/>
        <w:rPr>
          <w:rFonts w:ascii="Arial" w:hAnsi="Arial" w:cs="Arial"/>
          <w:sz w:val="32"/>
          <w:szCs w:val="32"/>
          <w:lang w:val="en-GB"/>
        </w:rPr>
      </w:pPr>
      <w:r>
        <w:rPr>
          <w:rFonts w:ascii="Arial" w:hAnsi="Arial" w:cs="Arial"/>
          <w:sz w:val="32"/>
          <w:szCs w:val="32"/>
          <w:lang w:val="en-GB"/>
        </w:rPr>
        <w:lastRenderedPageBreak/>
        <w:t>Overprotective parenting – is it doing more harm than good?</w:t>
      </w:r>
    </w:p>
    <w:p w14:paraId="5681AC41" w14:textId="47BA0CA2" w:rsidR="00931C80" w:rsidRDefault="00931C80" w:rsidP="00E56DA5">
      <w:pPr>
        <w:spacing w:line="360" w:lineRule="auto"/>
        <w:rPr>
          <w:rFonts w:ascii="Arial" w:hAnsi="Arial" w:cs="Arial"/>
          <w:lang w:val="en-GB"/>
        </w:rPr>
      </w:pPr>
    </w:p>
    <w:p w14:paraId="670D46F5" w14:textId="4870CAE9" w:rsidR="00BC4C17" w:rsidRDefault="00471BA2" w:rsidP="00E56DA5">
      <w:pPr>
        <w:spacing w:line="360" w:lineRule="auto"/>
        <w:rPr>
          <w:rFonts w:ascii="Arial" w:hAnsi="Arial" w:cs="Arial"/>
          <w:lang w:val="en-GB"/>
        </w:rPr>
      </w:pPr>
      <w:r>
        <w:rPr>
          <w:rFonts w:ascii="Arial" w:hAnsi="Arial" w:cs="Arial"/>
          <w:lang w:val="en-GB"/>
        </w:rPr>
        <w:t xml:space="preserve">As a parent of two children nothing is more important to me than </w:t>
      </w:r>
      <w:r w:rsidR="00AB50D2">
        <w:rPr>
          <w:rFonts w:ascii="Arial" w:hAnsi="Arial" w:cs="Arial"/>
          <w:lang w:val="en-GB"/>
        </w:rPr>
        <w:t>making sure</w:t>
      </w:r>
      <w:r w:rsidR="00B81CB2">
        <w:rPr>
          <w:rFonts w:ascii="Arial" w:hAnsi="Arial" w:cs="Arial"/>
          <w:lang w:val="en-GB"/>
        </w:rPr>
        <w:t xml:space="preserve"> </w:t>
      </w:r>
      <w:r>
        <w:rPr>
          <w:rFonts w:ascii="Arial" w:hAnsi="Arial" w:cs="Arial"/>
          <w:lang w:val="en-GB"/>
        </w:rPr>
        <w:t>the</w:t>
      </w:r>
      <w:r w:rsidR="00B81CB2">
        <w:rPr>
          <w:rFonts w:ascii="Arial" w:hAnsi="Arial" w:cs="Arial"/>
          <w:lang w:val="en-GB"/>
        </w:rPr>
        <w:t xml:space="preserve">y are </w:t>
      </w:r>
      <w:r>
        <w:rPr>
          <w:rFonts w:ascii="Arial" w:hAnsi="Arial" w:cs="Arial"/>
          <w:lang w:val="en-GB"/>
        </w:rPr>
        <w:t>safe and as Miller (2010, pg.11) highlights</w:t>
      </w:r>
      <w:r w:rsidR="00495FDC">
        <w:rPr>
          <w:rFonts w:ascii="Arial" w:hAnsi="Arial" w:cs="Arial"/>
          <w:lang w:val="en-GB"/>
        </w:rPr>
        <w:t xml:space="preserve"> </w:t>
      </w:r>
      <w:r w:rsidR="007752C3">
        <w:rPr>
          <w:rFonts w:ascii="Arial" w:hAnsi="Arial" w:cs="Arial"/>
          <w:lang w:val="en-GB"/>
        </w:rPr>
        <w:t xml:space="preserve">an expectation </w:t>
      </w:r>
      <w:r w:rsidR="00495FDC">
        <w:rPr>
          <w:rFonts w:ascii="Arial" w:hAnsi="Arial" w:cs="Arial"/>
          <w:lang w:val="en-GB"/>
        </w:rPr>
        <w:t>of parenting is</w:t>
      </w:r>
      <w:r w:rsidR="00275C60">
        <w:rPr>
          <w:rFonts w:ascii="Arial" w:hAnsi="Arial" w:cs="Arial"/>
          <w:lang w:val="en-GB"/>
        </w:rPr>
        <w:t xml:space="preserve"> to </w:t>
      </w:r>
      <w:r w:rsidR="007752C3">
        <w:rPr>
          <w:rFonts w:ascii="Arial" w:hAnsi="Arial" w:cs="Arial"/>
          <w:lang w:val="en-GB"/>
        </w:rPr>
        <w:t xml:space="preserve">ensure your children are </w:t>
      </w:r>
      <w:r w:rsidR="00275C60">
        <w:rPr>
          <w:rFonts w:ascii="Arial" w:hAnsi="Arial" w:cs="Arial"/>
          <w:lang w:val="en-GB"/>
        </w:rPr>
        <w:t>protec</w:t>
      </w:r>
      <w:r w:rsidR="007752C3">
        <w:rPr>
          <w:rFonts w:ascii="Arial" w:hAnsi="Arial" w:cs="Arial"/>
          <w:lang w:val="en-GB"/>
        </w:rPr>
        <w:t>ted</w:t>
      </w:r>
      <w:r>
        <w:rPr>
          <w:rFonts w:ascii="Arial" w:hAnsi="Arial" w:cs="Arial"/>
          <w:lang w:val="en-GB"/>
        </w:rPr>
        <w:t xml:space="preserve">. However, </w:t>
      </w:r>
      <w:r w:rsidR="006713D4">
        <w:rPr>
          <w:rFonts w:ascii="Arial" w:hAnsi="Arial" w:cs="Arial"/>
          <w:lang w:val="en-GB"/>
        </w:rPr>
        <w:t>this ‘expectation’ has caused i</w:t>
      </w:r>
      <w:r>
        <w:rPr>
          <w:rFonts w:ascii="Arial" w:hAnsi="Arial" w:cs="Arial"/>
          <w:lang w:val="en-GB"/>
        </w:rPr>
        <w:t>n recent years an increase in overprotective parenting and as Gladwin and Collins (2008, pg.173) suggest at times children are too safe for their own goo</w:t>
      </w:r>
      <w:r w:rsidR="009270ED">
        <w:rPr>
          <w:rFonts w:ascii="Arial" w:hAnsi="Arial" w:cs="Arial"/>
          <w:lang w:val="en-GB"/>
        </w:rPr>
        <w:t>d</w:t>
      </w:r>
      <w:r>
        <w:rPr>
          <w:rFonts w:ascii="Arial" w:hAnsi="Arial" w:cs="Arial"/>
          <w:lang w:val="en-GB"/>
        </w:rPr>
        <w:t>. Now</w:t>
      </w:r>
      <w:r w:rsidR="009270ED">
        <w:rPr>
          <w:rFonts w:ascii="Arial" w:hAnsi="Arial" w:cs="Arial"/>
          <w:lang w:val="en-GB"/>
        </w:rPr>
        <w:t>,</w:t>
      </w:r>
      <w:r>
        <w:rPr>
          <w:rFonts w:ascii="Arial" w:hAnsi="Arial" w:cs="Arial"/>
          <w:lang w:val="en-GB"/>
        </w:rPr>
        <w:t xml:space="preserve"> I will hold my hands up and admit that I am one of those parents, I am at times far too overprotective of my children</w:t>
      </w:r>
      <w:r w:rsidR="00626E90">
        <w:rPr>
          <w:rFonts w:ascii="Arial" w:hAnsi="Arial" w:cs="Arial"/>
          <w:lang w:val="en-GB"/>
        </w:rPr>
        <w:t xml:space="preserve"> and </w:t>
      </w:r>
      <w:r w:rsidR="009270ED">
        <w:rPr>
          <w:rFonts w:ascii="Arial" w:hAnsi="Arial" w:cs="Arial"/>
          <w:lang w:val="en-GB"/>
        </w:rPr>
        <w:t xml:space="preserve">I believe </w:t>
      </w:r>
      <w:r w:rsidR="00626E90">
        <w:rPr>
          <w:rFonts w:ascii="Arial" w:hAnsi="Arial" w:cs="Arial"/>
          <w:lang w:val="en-GB"/>
        </w:rPr>
        <w:t xml:space="preserve">this has </w:t>
      </w:r>
      <w:r w:rsidR="009270ED">
        <w:rPr>
          <w:rFonts w:ascii="Arial" w:hAnsi="Arial" w:cs="Arial"/>
          <w:lang w:val="en-GB"/>
        </w:rPr>
        <w:t xml:space="preserve">had a </w:t>
      </w:r>
      <w:r w:rsidR="00626E90">
        <w:rPr>
          <w:rFonts w:ascii="Arial" w:hAnsi="Arial" w:cs="Arial"/>
          <w:lang w:val="en-GB"/>
        </w:rPr>
        <w:t xml:space="preserve">negative impact upon their </w:t>
      </w:r>
      <w:r w:rsidR="009270ED">
        <w:rPr>
          <w:rFonts w:ascii="Arial" w:hAnsi="Arial" w:cs="Arial"/>
          <w:lang w:val="en-GB"/>
        </w:rPr>
        <w:t>childhood</w:t>
      </w:r>
      <w:r w:rsidR="00626E90">
        <w:rPr>
          <w:rFonts w:ascii="Arial" w:hAnsi="Arial" w:cs="Arial"/>
          <w:lang w:val="en-GB"/>
        </w:rPr>
        <w:t xml:space="preserve">. </w:t>
      </w:r>
    </w:p>
    <w:p w14:paraId="4D2EB683" w14:textId="77777777" w:rsidR="00BC4C17" w:rsidRDefault="00BC4C17" w:rsidP="00E56DA5">
      <w:pPr>
        <w:spacing w:line="360" w:lineRule="auto"/>
        <w:rPr>
          <w:rFonts w:ascii="Arial" w:hAnsi="Arial" w:cs="Arial"/>
          <w:lang w:val="en-GB"/>
        </w:rPr>
      </w:pPr>
    </w:p>
    <w:p w14:paraId="09FF4644" w14:textId="32C043D4" w:rsidR="00275C60" w:rsidRDefault="007752C3" w:rsidP="00275C60">
      <w:pPr>
        <w:spacing w:line="360" w:lineRule="auto"/>
        <w:rPr>
          <w:rFonts w:ascii="Arial" w:hAnsi="Arial" w:cs="Arial"/>
          <w:lang w:val="en-GB"/>
        </w:rPr>
      </w:pPr>
      <w:r>
        <w:rPr>
          <w:rFonts w:ascii="Arial" w:hAnsi="Arial" w:cs="Arial"/>
          <w:lang w:val="en-GB"/>
        </w:rPr>
        <w:t xml:space="preserve">Little (2015) notes how children are growing up in a world which is different to their parents and keeping them </w:t>
      </w:r>
      <w:r w:rsidR="00AC48D4">
        <w:rPr>
          <w:rFonts w:ascii="Arial" w:hAnsi="Arial" w:cs="Arial"/>
          <w:lang w:val="en-GB"/>
        </w:rPr>
        <w:t>safe is a big worry</w:t>
      </w:r>
      <w:r>
        <w:rPr>
          <w:rFonts w:ascii="Arial" w:hAnsi="Arial" w:cs="Arial"/>
          <w:lang w:val="en-GB"/>
        </w:rPr>
        <w:t xml:space="preserve"> (Family Lives, </w:t>
      </w:r>
      <w:proofErr w:type="spellStart"/>
      <w:r>
        <w:rPr>
          <w:rFonts w:ascii="Arial" w:hAnsi="Arial" w:cs="Arial"/>
          <w:lang w:val="en-GB"/>
        </w:rPr>
        <w:t>nd</w:t>
      </w:r>
      <w:proofErr w:type="spellEnd"/>
      <w:r>
        <w:rPr>
          <w:rFonts w:ascii="Arial" w:hAnsi="Arial" w:cs="Arial"/>
          <w:lang w:val="en-GB"/>
        </w:rPr>
        <w:t xml:space="preserve">). </w:t>
      </w:r>
      <w:r w:rsidR="00BC4C17">
        <w:rPr>
          <w:rFonts w:ascii="Arial" w:hAnsi="Arial" w:cs="Arial"/>
          <w:lang w:val="en-GB"/>
        </w:rPr>
        <w:t xml:space="preserve">Gladwin and Collins (2008, pg.143) go on to highlight how childhood has always been a time </w:t>
      </w:r>
      <w:r w:rsidR="0013600F">
        <w:rPr>
          <w:rFonts w:ascii="Arial" w:hAnsi="Arial" w:cs="Arial"/>
          <w:lang w:val="en-GB"/>
        </w:rPr>
        <w:t xml:space="preserve">of </w:t>
      </w:r>
      <w:r w:rsidR="00BC4C17">
        <w:rPr>
          <w:rFonts w:ascii="Arial" w:hAnsi="Arial" w:cs="Arial"/>
          <w:lang w:val="en-GB"/>
        </w:rPr>
        <w:t xml:space="preserve">vulnerability and there are many real risks which children face, </w:t>
      </w:r>
      <w:r w:rsidR="00A11B5D">
        <w:rPr>
          <w:rFonts w:ascii="Arial" w:hAnsi="Arial" w:cs="Arial"/>
          <w:lang w:val="en-GB"/>
        </w:rPr>
        <w:t>including;</w:t>
      </w:r>
      <w:r w:rsidR="00BC4C17">
        <w:rPr>
          <w:rFonts w:ascii="Arial" w:hAnsi="Arial" w:cs="Arial"/>
          <w:lang w:val="en-GB"/>
        </w:rPr>
        <w:t xml:space="preserve"> poverty, ill health, climate change</w:t>
      </w:r>
      <w:r w:rsidR="00A11B5D">
        <w:rPr>
          <w:rFonts w:ascii="Arial" w:hAnsi="Arial" w:cs="Arial"/>
          <w:lang w:val="en-GB"/>
        </w:rPr>
        <w:t xml:space="preserve"> and </w:t>
      </w:r>
      <w:r w:rsidR="00BC4C17">
        <w:rPr>
          <w:rFonts w:ascii="Arial" w:hAnsi="Arial" w:cs="Arial"/>
          <w:lang w:val="en-GB"/>
        </w:rPr>
        <w:t xml:space="preserve">accidental injury. Now these to me are real risks which children face but earlier this year </w:t>
      </w:r>
      <w:r w:rsidR="00A11B5D">
        <w:rPr>
          <w:rFonts w:ascii="Arial" w:hAnsi="Arial" w:cs="Arial"/>
          <w:lang w:val="en-GB"/>
        </w:rPr>
        <w:t xml:space="preserve">I </w:t>
      </w:r>
      <w:r w:rsidR="00BC4C17">
        <w:rPr>
          <w:rFonts w:ascii="Arial" w:hAnsi="Arial" w:cs="Arial"/>
          <w:lang w:val="en-GB"/>
        </w:rPr>
        <w:t xml:space="preserve">realised </w:t>
      </w:r>
      <w:r w:rsidR="00A11B5D">
        <w:rPr>
          <w:rFonts w:ascii="Arial" w:hAnsi="Arial" w:cs="Arial"/>
          <w:lang w:val="en-GB"/>
        </w:rPr>
        <w:t xml:space="preserve">how true it is that many parents can be </w:t>
      </w:r>
      <w:r w:rsidR="00BC4C17">
        <w:rPr>
          <w:rFonts w:ascii="Arial" w:hAnsi="Arial" w:cs="Arial"/>
          <w:lang w:val="en-GB"/>
        </w:rPr>
        <w:t>too overprotective. On the 31</w:t>
      </w:r>
      <w:r w:rsidR="00BC4C17" w:rsidRPr="00BC4C17">
        <w:rPr>
          <w:rFonts w:ascii="Arial" w:hAnsi="Arial" w:cs="Arial"/>
          <w:vertAlign w:val="superscript"/>
          <w:lang w:val="en-GB"/>
        </w:rPr>
        <w:t>st</w:t>
      </w:r>
      <w:r w:rsidR="00BC4C17">
        <w:rPr>
          <w:rFonts w:ascii="Arial" w:hAnsi="Arial" w:cs="Arial"/>
          <w:lang w:val="en-GB"/>
        </w:rPr>
        <w:t xml:space="preserve"> January the </w:t>
      </w:r>
      <w:r w:rsidR="008B7DA6">
        <w:rPr>
          <w:rFonts w:ascii="Arial" w:hAnsi="Arial" w:cs="Arial"/>
          <w:lang w:val="en-GB"/>
        </w:rPr>
        <w:t>MET office issued weather warnings across Wales (ITV, 2019) not</w:t>
      </w:r>
      <w:r w:rsidR="00AC48D4">
        <w:rPr>
          <w:rFonts w:ascii="Arial" w:hAnsi="Arial" w:cs="Arial"/>
          <w:lang w:val="en-GB"/>
        </w:rPr>
        <w:t>ing</w:t>
      </w:r>
      <w:r w:rsidR="008B7DA6">
        <w:rPr>
          <w:rFonts w:ascii="Arial" w:hAnsi="Arial" w:cs="Arial"/>
          <w:lang w:val="en-GB"/>
        </w:rPr>
        <w:t xml:space="preserve"> how ‘snow and ice may bring disruption to parts of </w:t>
      </w:r>
      <w:r w:rsidR="00DA0703">
        <w:rPr>
          <w:rFonts w:ascii="Arial" w:hAnsi="Arial" w:cs="Arial"/>
          <w:lang w:val="en-GB"/>
        </w:rPr>
        <w:t>the country</w:t>
      </w:r>
      <w:r w:rsidR="008B7DA6">
        <w:rPr>
          <w:rFonts w:ascii="Arial" w:hAnsi="Arial" w:cs="Arial"/>
          <w:lang w:val="en-GB"/>
        </w:rPr>
        <w:t xml:space="preserve">’. </w:t>
      </w:r>
      <w:r w:rsidR="00275C60">
        <w:rPr>
          <w:rFonts w:ascii="Arial" w:hAnsi="Arial" w:cs="Arial"/>
          <w:lang w:val="en-GB"/>
        </w:rPr>
        <w:t>Now I love nothing more than a snow day</w:t>
      </w:r>
      <w:r w:rsidR="008B7DA6">
        <w:rPr>
          <w:rFonts w:ascii="Arial" w:hAnsi="Arial" w:cs="Arial"/>
          <w:lang w:val="en-GB"/>
        </w:rPr>
        <w:t xml:space="preserve"> and </w:t>
      </w:r>
      <w:r w:rsidR="00275C60">
        <w:rPr>
          <w:rFonts w:ascii="Arial" w:hAnsi="Arial" w:cs="Arial"/>
          <w:lang w:val="en-GB"/>
        </w:rPr>
        <w:t xml:space="preserve">was </w:t>
      </w:r>
      <w:r w:rsidR="0013600F">
        <w:rPr>
          <w:rFonts w:ascii="Arial" w:hAnsi="Arial" w:cs="Arial"/>
          <w:lang w:val="en-GB"/>
        </w:rPr>
        <w:t xml:space="preserve">looking forward to the </w:t>
      </w:r>
      <w:r w:rsidR="00275C60">
        <w:rPr>
          <w:rFonts w:ascii="Arial" w:hAnsi="Arial" w:cs="Arial"/>
          <w:lang w:val="en-GB"/>
        </w:rPr>
        <w:t>possibility of waking up to a flurry of snow on the 1</w:t>
      </w:r>
      <w:r w:rsidR="00275C60" w:rsidRPr="00931C80">
        <w:rPr>
          <w:rFonts w:ascii="Arial" w:hAnsi="Arial" w:cs="Arial"/>
          <w:vertAlign w:val="superscript"/>
          <w:lang w:val="en-GB"/>
        </w:rPr>
        <w:t>st</w:t>
      </w:r>
      <w:r w:rsidR="00275C60">
        <w:rPr>
          <w:rFonts w:ascii="Arial" w:hAnsi="Arial" w:cs="Arial"/>
          <w:lang w:val="en-GB"/>
        </w:rPr>
        <w:t xml:space="preserve"> February, however, the reality was very different. </w:t>
      </w:r>
      <w:r w:rsidR="00BC4C17">
        <w:rPr>
          <w:rFonts w:ascii="Arial" w:hAnsi="Arial" w:cs="Arial"/>
          <w:lang w:val="en-GB"/>
        </w:rPr>
        <w:t>T</w:t>
      </w:r>
      <w:r w:rsidR="00275C60">
        <w:rPr>
          <w:rFonts w:ascii="Arial" w:hAnsi="Arial" w:cs="Arial"/>
          <w:lang w:val="en-GB"/>
        </w:rPr>
        <w:t xml:space="preserve">here was very little snow and </w:t>
      </w:r>
      <w:r w:rsidR="006713D4">
        <w:rPr>
          <w:rFonts w:ascii="Arial" w:hAnsi="Arial" w:cs="Arial"/>
          <w:lang w:val="en-GB"/>
        </w:rPr>
        <w:t xml:space="preserve">my children’s </w:t>
      </w:r>
      <w:r w:rsidR="00275C60">
        <w:rPr>
          <w:rFonts w:ascii="Arial" w:hAnsi="Arial" w:cs="Arial"/>
          <w:lang w:val="en-GB"/>
        </w:rPr>
        <w:t xml:space="preserve">school </w:t>
      </w:r>
      <w:r w:rsidR="001C72D7">
        <w:rPr>
          <w:rFonts w:ascii="Arial" w:hAnsi="Arial" w:cs="Arial"/>
          <w:lang w:val="en-GB"/>
        </w:rPr>
        <w:t>remained open</w:t>
      </w:r>
      <w:r w:rsidR="0013600F">
        <w:rPr>
          <w:rFonts w:ascii="Arial" w:hAnsi="Arial" w:cs="Arial"/>
          <w:lang w:val="en-GB"/>
        </w:rPr>
        <w:t>,</w:t>
      </w:r>
      <w:r w:rsidR="00275C60">
        <w:rPr>
          <w:rFonts w:ascii="Arial" w:hAnsi="Arial" w:cs="Arial"/>
          <w:lang w:val="en-GB"/>
        </w:rPr>
        <w:t xml:space="preserve"> </w:t>
      </w:r>
      <w:r w:rsidR="00BC4C17">
        <w:rPr>
          <w:rFonts w:ascii="Arial" w:hAnsi="Arial" w:cs="Arial"/>
          <w:lang w:val="en-GB"/>
        </w:rPr>
        <w:t xml:space="preserve">but </w:t>
      </w:r>
      <w:r w:rsidR="00275C60">
        <w:rPr>
          <w:rFonts w:ascii="Arial" w:hAnsi="Arial" w:cs="Arial"/>
          <w:lang w:val="en-GB"/>
        </w:rPr>
        <w:t>to my surprise many parents were not send</w:t>
      </w:r>
      <w:r w:rsidR="0013600F">
        <w:rPr>
          <w:rFonts w:ascii="Arial" w:hAnsi="Arial" w:cs="Arial"/>
          <w:lang w:val="en-GB"/>
        </w:rPr>
        <w:t>ing</w:t>
      </w:r>
      <w:r w:rsidR="00275C60">
        <w:rPr>
          <w:rFonts w:ascii="Arial" w:hAnsi="Arial" w:cs="Arial"/>
          <w:lang w:val="en-GB"/>
        </w:rPr>
        <w:t xml:space="preserve"> their children to school as it was ‘too cold’</w:t>
      </w:r>
      <w:r w:rsidR="006713D4">
        <w:rPr>
          <w:rFonts w:ascii="Arial" w:hAnsi="Arial" w:cs="Arial"/>
          <w:lang w:val="en-GB"/>
        </w:rPr>
        <w:t>, ‘unsafe’ and ‘too icy’</w:t>
      </w:r>
      <w:r w:rsidR="00275C60">
        <w:rPr>
          <w:rFonts w:ascii="Arial" w:hAnsi="Arial" w:cs="Arial"/>
          <w:lang w:val="en-GB"/>
        </w:rPr>
        <w:t xml:space="preserve">. </w:t>
      </w:r>
      <w:r w:rsidR="009B032D">
        <w:rPr>
          <w:rFonts w:ascii="Arial" w:hAnsi="Arial" w:cs="Arial"/>
          <w:lang w:val="en-GB"/>
        </w:rPr>
        <w:t>Now I do not believe it was unsafe, and in my opinion it was a perfect example of overprotective parenting</w:t>
      </w:r>
      <w:r w:rsidR="00BC4C17">
        <w:rPr>
          <w:rFonts w:ascii="Arial" w:hAnsi="Arial" w:cs="Arial"/>
          <w:lang w:val="en-GB"/>
        </w:rPr>
        <w:t xml:space="preserve"> </w:t>
      </w:r>
      <w:r w:rsidR="0013600F">
        <w:rPr>
          <w:rFonts w:ascii="Arial" w:hAnsi="Arial" w:cs="Arial"/>
          <w:lang w:val="en-GB"/>
        </w:rPr>
        <w:t xml:space="preserve">with </w:t>
      </w:r>
      <w:r w:rsidR="009B032D">
        <w:rPr>
          <w:rFonts w:ascii="Arial" w:hAnsi="Arial" w:cs="Arial"/>
          <w:lang w:val="en-GB"/>
        </w:rPr>
        <w:t xml:space="preserve">Palmer (2015, pg.57) </w:t>
      </w:r>
      <w:r w:rsidR="0013600F">
        <w:rPr>
          <w:rFonts w:ascii="Arial" w:hAnsi="Arial" w:cs="Arial"/>
          <w:lang w:val="en-GB"/>
        </w:rPr>
        <w:t xml:space="preserve">suggesting </w:t>
      </w:r>
      <w:r w:rsidR="009B032D">
        <w:rPr>
          <w:rFonts w:ascii="Arial" w:hAnsi="Arial" w:cs="Arial"/>
          <w:lang w:val="en-GB"/>
        </w:rPr>
        <w:t xml:space="preserve">how </w:t>
      </w:r>
      <w:r w:rsidR="00F964B5">
        <w:rPr>
          <w:rFonts w:ascii="Arial" w:hAnsi="Arial" w:cs="Arial"/>
          <w:lang w:val="en-GB"/>
        </w:rPr>
        <w:t xml:space="preserve">this type of </w:t>
      </w:r>
      <w:r w:rsidR="00A44324">
        <w:rPr>
          <w:rFonts w:ascii="Arial" w:hAnsi="Arial" w:cs="Arial"/>
          <w:lang w:val="en-GB"/>
        </w:rPr>
        <w:t xml:space="preserve">parental anxiety </w:t>
      </w:r>
      <w:r w:rsidR="00F964B5">
        <w:rPr>
          <w:rFonts w:ascii="Arial" w:hAnsi="Arial" w:cs="Arial"/>
          <w:lang w:val="en-GB"/>
        </w:rPr>
        <w:t xml:space="preserve">can negatively affect </w:t>
      </w:r>
      <w:r w:rsidR="00A44324">
        <w:rPr>
          <w:rFonts w:ascii="Arial" w:hAnsi="Arial" w:cs="Arial"/>
          <w:lang w:val="en-GB"/>
        </w:rPr>
        <w:t>children’s development</w:t>
      </w:r>
      <w:r w:rsidR="00F964B5">
        <w:rPr>
          <w:rFonts w:ascii="Arial" w:hAnsi="Arial" w:cs="Arial"/>
          <w:lang w:val="en-GB"/>
        </w:rPr>
        <w:t xml:space="preserve">. </w:t>
      </w:r>
    </w:p>
    <w:p w14:paraId="3BA81F5B" w14:textId="3BC7BED9" w:rsidR="00A05385" w:rsidRDefault="00A05385" w:rsidP="00275C60">
      <w:pPr>
        <w:spacing w:line="360" w:lineRule="auto"/>
        <w:rPr>
          <w:rFonts w:ascii="Arial" w:hAnsi="Arial" w:cs="Arial"/>
          <w:lang w:val="en-GB"/>
        </w:rPr>
      </w:pPr>
    </w:p>
    <w:p w14:paraId="008E89EA" w14:textId="6A5B85F8" w:rsidR="003B4986" w:rsidRDefault="00A05385" w:rsidP="00AC48D4">
      <w:pPr>
        <w:spacing w:line="360" w:lineRule="auto"/>
        <w:rPr>
          <w:rFonts w:ascii="Arial" w:hAnsi="Arial" w:cs="Arial"/>
          <w:lang w:val="en-GB"/>
        </w:rPr>
      </w:pPr>
      <w:r>
        <w:rPr>
          <w:rFonts w:ascii="Arial" w:hAnsi="Arial" w:cs="Arial"/>
          <w:lang w:val="en-GB"/>
        </w:rPr>
        <w:t>I agree with Miller (2010, pg.10) who suggests that parenting behaviours can significantly impact on children’s lives, I believe my own anxieties about allowing my children</w:t>
      </w:r>
      <w:r w:rsidR="00805901">
        <w:rPr>
          <w:rFonts w:ascii="Arial" w:hAnsi="Arial" w:cs="Arial"/>
          <w:lang w:val="en-GB"/>
        </w:rPr>
        <w:t xml:space="preserve"> some </w:t>
      </w:r>
      <w:r w:rsidR="008A77C6">
        <w:rPr>
          <w:rFonts w:ascii="Arial" w:hAnsi="Arial" w:cs="Arial"/>
          <w:lang w:val="en-GB"/>
        </w:rPr>
        <w:t>independence</w:t>
      </w:r>
      <w:r>
        <w:rPr>
          <w:rFonts w:ascii="Arial" w:hAnsi="Arial" w:cs="Arial"/>
          <w:lang w:val="en-GB"/>
        </w:rPr>
        <w:t xml:space="preserve"> has caused them to be</w:t>
      </w:r>
      <w:r w:rsidR="00FC2833">
        <w:rPr>
          <w:rFonts w:ascii="Arial" w:hAnsi="Arial" w:cs="Arial"/>
          <w:lang w:val="en-GB"/>
        </w:rPr>
        <w:t>come</w:t>
      </w:r>
      <w:r>
        <w:rPr>
          <w:rFonts w:ascii="Arial" w:hAnsi="Arial" w:cs="Arial"/>
          <w:lang w:val="en-GB"/>
        </w:rPr>
        <w:t xml:space="preserve"> anxious about leaving me</w:t>
      </w:r>
      <w:r w:rsidR="00441EDE">
        <w:rPr>
          <w:rFonts w:ascii="Arial" w:hAnsi="Arial" w:cs="Arial"/>
          <w:lang w:val="en-GB"/>
        </w:rPr>
        <w:t xml:space="preserve">. </w:t>
      </w:r>
      <w:r>
        <w:rPr>
          <w:rFonts w:ascii="Arial" w:hAnsi="Arial" w:cs="Arial"/>
          <w:lang w:val="en-GB"/>
        </w:rPr>
        <w:t>This is echoed by Palmer (2006, cited in Gladwin and Collins, 2008, pg.164) who highlights how anxiety can i</w:t>
      </w:r>
      <w:r w:rsidR="00FC2833">
        <w:rPr>
          <w:rFonts w:ascii="Arial" w:hAnsi="Arial" w:cs="Arial"/>
          <w:lang w:val="en-GB"/>
        </w:rPr>
        <w:t>ntensify</w:t>
      </w:r>
      <w:r>
        <w:rPr>
          <w:rFonts w:ascii="Arial" w:hAnsi="Arial" w:cs="Arial"/>
          <w:lang w:val="en-GB"/>
        </w:rPr>
        <w:t xml:space="preserve"> irrational fear</w:t>
      </w:r>
      <w:r w:rsidR="00FC2833">
        <w:rPr>
          <w:rFonts w:ascii="Arial" w:hAnsi="Arial" w:cs="Arial"/>
          <w:lang w:val="en-GB"/>
        </w:rPr>
        <w:t>s</w:t>
      </w:r>
      <w:r>
        <w:rPr>
          <w:rFonts w:ascii="Arial" w:hAnsi="Arial" w:cs="Arial"/>
          <w:lang w:val="en-GB"/>
        </w:rPr>
        <w:t>.</w:t>
      </w:r>
      <w:r w:rsidR="00F65692">
        <w:rPr>
          <w:rFonts w:ascii="Arial" w:hAnsi="Arial" w:cs="Arial"/>
          <w:lang w:val="en-GB"/>
        </w:rPr>
        <w:t xml:space="preserve"> However, as Miller (2010, pg. </w:t>
      </w:r>
      <w:r w:rsidR="00F65692">
        <w:rPr>
          <w:rFonts w:ascii="Arial" w:hAnsi="Arial" w:cs="Arial"/>
          <w:lang w:val="en-GB"/>
        </w:rPr>
        <w:lastRenderedPageBreak/>
        <w:t xml:space="preserve">114) notes </w:t>
      </w:r>
      <w:r w:rsidR="00FC2833">
        <w:rPr>
          <w:rFonts w:ascii="Arial" w:hAnsi="Arial" w:cs="Arial"/>
          <w:lang w:val="en-GB"/>
        </w:rPr>
        <w:t xml:space="preserve">it is </w:t>
      </w:r>
      <w:r w:rsidR="00F65692">
        <w:rPr>
          <w:rFonts w:ascii="Arial" w:hAnsi="Arial" w:cs="Arial"/>
          <w:lang w:val="en-GB"/>
        </w:rPr>
        <w:t xml:space="preserve">a </w:t>
      </w:r>
      <w:r>
        <w:rPr>
          <w:rFonts w:ascii="Arial" w:hAnsi="Arial" w:cs="Arial"/>
          <w:lang w:val="en-GB"/>
        </w:rPr>
        <w:t xml:space="preserve">difficult aspect of parenting </w:t>
      </w:r>
      <w:r w:rsidR="00FC2833">
        <w:rPr>
          <w:rFonts w:ascii="Arial" w:hAnsi="Arial" w:cs="Arial"/>
          <w:lang w:val="en-GB"/>
        </w:rPr>
        <w:t>to</w:t>
      </w:r>
      <w:r>
        <w:rPr>
          <w:rFonts w:ascii="Arial" w:hAnsi="Arial" w:cs="Arial"/>
          <w:lang w:val="en-GB"/>
        </w:rPr>
        <w:t xml:space="preserve"> let</w:t>
      </w:r>
      <w:r w:rsidR="00FC2833">
        <w:rPr>
          <w:rFonts w:ascii="Arial" w:hAnsi="Arial" w:cs="Arial"/>
          <w:lang w:val="en-GB"/>
        </w:rPr>
        <w:t xml:space="preserve"> children</w:t>
      </w:r>
      <w:r>
        <w:rPr>
          <w:rFonts w:ascii="Arial" w:hAnsi="Arial" w:cs="Arial"/>
          <w:lang w:val="en-GB"/>
        </w:rPr>
        <w:t xml:space="preserve"> go </w:t>
      </w:r>
      <w:r w:rsidR="00F65692">
        <w:rPr>
          <w:rFonts w:ascii="Arial" w:hAnsi="Arial" w:cs="Arial"/>
          <w:lang w:val="en-GB"/>
        </w:rPr>
        <w:t xml:space="preserve">whilst at the same time </w:t>
      </w:r>
      <w:r>
        <w:rPr>
          <w:rFonts w:ascii="Arial" w:hAnsi="Arial" w:cs="Arial"/>
          <w:lang w:val="en-GB"/>
        </w:rPr>
        <w:t>feeling responsible for their safety</w:t>
      </w:r>
      <w:r w:rsidR="00F65692">
        <w:rPr>
          <w:rFonts w:ascii="Arial" w:hAnsi="Arial" w:cs="Arial"/>
          <w:lang w:val="en-GB"/>
        </w:rPr>
        <w:t xml:space="preserve">. </w:t>
      </w:r>
      <w:r w:rsidR="00443FC6">
        <w:rPr>
          <w:rFonts w:ascii="Arial" w:hAnsi="Arial" w:cs="Arial"/>
          <w:lang w:val="en-GB"/>
        </w:rPr>
        <w:t xml:space="preserve">Hiscock and Mitchell (2011, cited in Wood, 2017) suggest that the </w:t>
      </w:r>
      <w:r w:rsidR="006D4C43">
        <w:rPr>
          <w:rFonts w:ascii="Arial" w:hAnsi="Arial" w:cs="Arial"/>
          <w:lang w:val="en-GB"/>
        </w:rPr>
        <w:t>decline in children’s independence</w:t>
      </w:r>
      <w:r w:rsidR="00443FC6">
        <w:rPr>
          <w:rFonts w:ascii="Arial" w:hAnsi="Arial" w:cs="Arial"/>
          <w:lang w:val="en-GB"/>
        </w:rPr>
        <w:t xml:space="preserve"> </w:t>
      </w:r>
      <w:r w:rsidR="003B4986">
        <w:rPr>
          <w:rFonts w:ascii="Arial" w:hAnsi="Arial" w:cs="Arial"/>
          <w:lang w:val="en-GB"/>
        </w:rPr>
        <w:t xml:space="preserve">has come about for a number of reasons including; an </w:t>
      </w:r>
      <w:r w:rsidR="006D4C43">
        <w:rPr>
          <w:rFonts w:ascii="Arial" w:hAnsi="Arial" w:cs="Arial"/>
          <w:lang w:val="en-GB"/>
        </w:rPr>
        <w:t>increase in</w:t>
      </w:r>
      <w:r w:rsidR="003B4986">
        <w:rPr>
          <w:rFonts w:ascii="Arial" w:hAnsi="Arial" w:cs="Arial"/>
          <w:lang w:val="en-GB"/>
        </w:rPr>
        <w:t xml:space="preserve"> </w:t>
      </w:r>
      <w:r w:rsidR="006D4C43">
        <w:rPr>
          <w:rFonts w:ascii="Arial" w:hAnsi="Arial" w:cs="Arial"/>
          <w:lang w:val="en-GB"/>
        </w:rPr>
        <w:t>traffic</w:t>
      </w:r>
      <w:r w:rsidR="003B4986">
        <w:rPr>
          <w:rFonts w:ascii="Arial" w:hAnsi="Arial" w:cs="Arial"/>
          <w:lang w:val="en-GB"/>
        </w:rPr>
        <w:t xml:space="preserve"> and </w:t>
      </w:r>
      <w:r w:rsidR="006D4C43">
        <w:rPr>
          <w:rFonts w:ascii="Arial" w:hAnsi="Arial" w:cs="Arial"/>
          <w:lang w:val="en-GB"/>
        </w:rPr>
        <w:t>fear of stranger danger</w:t>
      </w:r>
      <w:r w:rsidR="003B4986">
        <w:rPr>
          <w:rFonts w:ascii="Arial" w:hAnsi="Arial" w:cs="Arial"/>
          <w:lang w:val="en-GB"/>
        </w:rPr>
        <w:t xml:space="preserve">. </w:t>
      </w:r>
      <w:r w:rsidR="00151494">
        <w:rPr>
          <w:rFonts w:ascii="Arial" w:hAnsi="Arial" w:cs="Arial"/>
          <w:lang w:val="en-GB"/>
        </w:rPr>
        <w:t>However, th</w:t>
      </w:r>
      <w:r w:rsidR="00805901">
        <w:rPr>
          <w:rFonts w:ascii="Arial" w:hAnsi="Arial" w:cs="Arial"/>
          <w:lang w:val="en-GB"/>
        </w:rPr>
        <w:t>e</w:t>
      </w:r>
      <w:r w:rsidR="00151494">
        <w:rPr>
          <w:rFonts w:ascii="Arial" w:hAnsi="Arial" w:cs="Arial"/>
          <w:lang w:val="en-GB"/>
        </w:rPr>
        <w:t xml:space="preserve">  parental obsession with safety can lead children </w:t>
      </w:r>
      <w:r w:rsidR="00805901">
        <w:rPr>
          <w:rFonts w:ascii="Arial" w:hAnsi="Arial" w:cs="Arial"/>
          <w:lang w:val="en-GB"/>
        </w:rPr>
        <w:t xml:space="preserve">to </w:t>
      </w:r>
      <w:r w:rsidR="00151494">
        <w:rPr>
          <w:rFonts w:ascii="Arial" w:hAnsi="Arial" w:cs="Arial"/>
          <w:lang w:val="en-GB"/>
        </w:rPr>
        <w:t>believ</w:t>
      </w:r>
      <w:r w:rsidR="00805901">
        <w:rPr>
          <w:rFonts w:ascii="Arial" w:hAnsi="Arial" w:cs="Arial"/>
          <w:lang w:val="en-GB"/>
        </w:rPr>
        <w:t>e</w:t>
      </w:r>
      <w:r w:rsidR="00151494">
        <w:rPr>
          <w:rFonts w:ascii="Arial" w:hAnsi="Arial" w:cs="Arial"/>
          <w:lang w:val="en-GB"/>
        </w:rPr>
        <w:t xml:space="preserve"> that the world is a dangerous place where they are constantly at risk</w:t>
      </w:r>
      <w:r w:rsidR="00C314C1">
        <w:rPr>
          <w:rFonts w:ascii="Arial" w:hAnsi="Arial" w:cs="Arial"/>
          <w:lang w:val="en-GB"/>
        </w:rPr>
        <w:t xml:space="preserve"> (Lindon, 2003, cited in Gladwin and Collins, 2008, pg.155).</w:t>
      </w:r>
      <w:r w:rsidR="00FB08C0">
        <w:rPr>
          <w:rFonts w:ascii="Arial" w:hAnsi="Arial" w:cs="Arial"/>
          <w:lang w:val="en-GB"/>
        </w:rPr>
        <w:t xml:space="preserve"> More importantly</w:t>
      </w:r>
      <w:r w:rsidR="001047C1">
        <w:rPr>
          <w:rFonts w:ascii="Arial" w:hAnsi="Arial" w:cs="Arial"/>
          <w:lang w:val="en-GB"/>
        </w:rPr>
        <w:t>,</w:t>
      </w:r>
      <w:r w:rsidR="00FB08C0">
        <w:rPr>
          <w:rFonts w:ascii="Arial" w:hAnsi="Arial" w:cs="Arial"/>
          <w:lang w:val="en-GB"/>
        </w:rPr>
        <w:t xml:space="preserve"> </w:t>
      </w:r>
      <w:r w:rsidR="00C314C1">
        <w:rPr>
          <w:rFonts w:ascii="Arial" w:hAnsi="Arial" w:cs="Arial"/>
          <w:lang w:val="en-GB"/>
        </w:rPr>
        <w:t xml:space="preserve">Lindon (2003, cited in Gladwin and Collins, 2008, pg.155) goes on to suggest how </w:t>
      </w:r>
      <w:r w:rsidR="00151494">
        <w:rPr>
          <w:rFonts w:ascii="Arial" w:hAnsi="Arial" w:cs="Arial"/>
          <w:lang w:val="en-GB"/>
        </w:rPr>
        <w:t xml:space="preserve">it </w:t>
      </w:r>
      <w:r w:rsidR="00FB08C0">
        <w:rPr>
          <w:rFonts w:ascii="Arial" w:hAnsi="Arial" w:cs="Arial"/>
          <w:lang w:val="en-GB"/>
        </w:rPr>
        <w:t xml:space="preserve">can </w:t>
      </w:r>
      <w:r w:rsidR="00151494">
        <w:rPr>
          <w:rFonts w:ascii="Arial" w:hAnsi="Arial" w:cs="Arial"/>
          <w:lang w:val="en-GB"/>
        </w:rPr>
        <w:t xml:space="preserve">prevent </w:t>
      </w:r>
      <w:r w:rsidR="00FB08C0">
        <w:rPr>
          <w:rFonts w:ascii="Arial" w:hAnsi="Arial" w:cs="Arial"/>
          <w:lang w:val="en-GB"/>
        </w:rPr>
        <w:t>children</w:t>
      </w:r>
      <w:r w:rsidR="002D2225">
        <w:rPr>
          <w:rFonts w:ascii="Arial" w:hAnsi="Arial" w:cs="Arial"/>
          <w:lang w:val="en-GB"/>
        </w:rPr>
        <w:t xml:space="preserve"> </w:t>
      </w:r>
      <w:r w:rsidR="00151494">
        <w:rPr>
          <w:rFonts w:ascii="Arial" w:hAnsi="Arial" w:cs="Arial"/>
          <w:lang w:val="en-GB"/>
        </w:rPr>
        <w:t xml:space="preserve">from </w:t>
      </w:r>
      <w:r w:rsidR="00FB08C0">
        <w:rPr>
          <w:rFonts w:ascii="Arial" w:hAnsi="Arial" w:cs="Arial"/>
          <w:lang w:val="en-GB"/>
        </w:rPr>
        <w:t>developing</w:t>
      </w:r>
      <w:r w:rsidR="00151494">
        <w:rPr>
          <w:rFonts w:ascii="Arial" w:hAnsi="Arial" w:cs="Arial"/>
          <w:lang w:val="en-GB"/>
        </w:rPr>
        <w:t xml:space="preserve"> the skills </w:t>
      </w:r>
      <w:r w:rsidR="00FB08C0">
        <w:rPr>
          <w:rFonts w:ascii="Arial" w:hAnsi="Arial" w:cs="Arial"/>
          <w:lang w:val="en-GB"/>
        </w:rPr>
        <w:t xml:space="preserve">needed </w:t>
      </w:r>
      <w:r w:rsidR="00151494">
        <w:rPr>
          <w:rFonts w:ascii="Arial" w:hAnsi="Arial" w:cs="Arial"/>
          <w:lang w:val="en-GB"/>
        </w:rPr>
        <w:t xml:space="preserve">to assess what is safe </w:t>
      </w:r>
      <w:r w:rsidR="00C314C1">
        <w:rPr>
          <w:rFonts w:ascii="Arial" w:hAnsi="Arial" w:cs="Arial"/>
          <w:lang w:val="en-GB"/>
        </w:rPr>
        <w:t xml:space="preserve">and </w:t>
      </w:r>
      <w:r w:rsidR="00151494">
        <w:rPr>
          <w:rFonts w:ascii="Arial" w:hAnsi="Arial" w:cs="Arial"/>
          <w:lang w:val="en-GB"/>
        </w:rPr>
        <w:t>i</w:t>
      </w:r>
      <w:r w:rsidR="005409B0">
        <w:rPr>
          <w:rFonts w:ascii="Arial" w:hAnsi="Arial" w:cs="Arial"/>
          <w:lang w:val="en-GB"/>
        </w:rPr>
        <w:t xml:space="preserve">n the long run an over-protectiveness towards children can cause more harm than </w:t>
      </w:r>
      <w:r w:rsidR="000D3579">
        <w:rPr>
          <w:rFonts w:ascii="Arial" w:hAnsi="Arial" w:cs="Arial"/>
          <w:lang w:val="en-GB"/>
        </w:rPr>
        <w:t>good</w:t>
      </w:r>
      <w:r w:rsidR="005409B0">
        <w:rPr>
          <w:rFonts w:ascii="Arial" w:hAnsi="Arial" w:cs="Arial"/>
          <w:lang w:val="en-GB"/>
        </w:rPr>
        <w:t xml:space="preserve">. </w:t>
      </w:r>
    </w:p>
    <w:p w14:paraId="12D0FFCD" w14:textId="77777777" w:rsidR="00495A54" w:rsidRDefault="00495A54" w:rsidP="00E56DA5">
      <w:pPr>
        <w:spacing w:line="360" w:lineRule="auto"/>
        <w:rPr>
          <w:rFonts w:ascii="Arial" w:hAnsi="Arial" w:cs="Arial"/>
          <w:lang w:val="en-GB"/>
        </w:rPr>
      </w:pPr>
    </w:p>
    <w:p w14:paraId="3F2032DB" w14:textId="4E419180" w:rsidR="00495A54" w:rsidRDefault="00495A54" w:rsidP="00E56DA5">
      <w:pPr>
        <w:spacing w:line="360" w:lineRule="auto"/>
        <w:rPr>
          <w:rFonts w:ascii="Arial" w:hAnsi="Arial" w:cs="Arial"/>
          <w:lang w:val="en-GB"/>
        </w:rPr>
      </w:pPr>
      <w:r w:rsidRPr="00B3381F">
        <w:rPr>
          <w:rFonts w:ascii="Times New Roman" w:eastAsia="Times New Roman" w:hAnsi="Times New Roman" w:cs="Times New Roman"/>
          <w:lang w:val="en-GB"/>
        </w:rPr>
        <w:fldChar w:fldCharType="begin"/>
      </w:r>
      <w:r w:rsidRPr="00B3381F">
        <w:rPr>
          <w:rFonts w:ascii="Times New Roman" w:eastAsia="Times New Roman" w:hAnsi="Times New Roman" w:cs="Times New Roman"/>
          <w:lang w:val="en-GB"/>
        </w:rPr>
        <w:instrText xml:space="preserve"> INCLUDEPICTURE "http://fress.co/wp-content/uploads/2014/05/sobreprotegidos-3.jpg" \* MERGEFORMATINET </w:instrText>
      </w:r>
      <w:r w:rsidRPr="00B3381F">
        <w:rPr>
          <w:rFonts w:ascii="Times New Roman" w:eastAsia="Times New Roman" w:hAnsi="Times New Roman" w:cs="Times New Roman"/>
          <w:lang w:val="en-GB"/>
        </w:rPr>
        <w:fldChar w:fldCharType="separate"/>
      </w:r>
      <w:r w:rsidRPr="00B3381F">
        <w:rPr>
          <w:rFonts w:ascii="Times New Roman" w:eastAsia="Times New Roman" w:hAnsi="Times New Roman" w:cs="Times New Roman"/>
          <w:noProof/>
          <w:lang w:val="en-GB"/>
        </w:rPr>
        <w:drawing>
          <wp:inline distT="0" distB="0" distL="0" distR="0" wp14:anchorId="4477A9CD" wp14:editId="3DB9F032">
            <wp:extent cx="3878701" cy="2181447"/>
            <wp:effectExtent l="0" t="0" r="0" b="3175"/>
            <wp:docPr id="3" name="Picture 3" descr="http://fress.co/wp-content/uploads/2014/05/sobreprotegido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fress.co/wp-content/uploads/2014/05/sobreprotegidos-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3923" cy="2195632"/>
                    </a:xfrm>
                    <a:prstGeom prst="rect">
                      <a:avLst/>
                    </a:prstGeom>
                    <a:noFill/>
                    <a:ln>
                      <a:noFill/>
                    </a:ln>
                  </pic:spPr>
                </pic:pic>
              </a:graphicData>
            </a:graphic>
          </wp:inline>
        </w:drawing>
      </w:r>
      <w:r w:rsidRPr="00B3381F">
        <w:rPr>
          <w:rFonts w:ascii="Times New Roman" w:eastAsia="Times New Roman" w:hAnsi="Times New Roman" w:cs="Times New Roman"/>
          <w:lang w:val="en-GB"/>
        </w:rPr>
        <w:fldChar w:fldCharType="end"/>
      </w:r>
    </w:p>
    <w:p w14:paraId="1E91D5F5" w14:textId="22C0E766" w:rsidR="00495A54" w:rsidRDefault="00495A54" w:rsidP="00E56DA5">
      <w:pPr>
        <w:spacing w:line="360" w:lineRule="auto"/>
        <w:rPr>
          <w:rFonts w:ascii="Arial" w:hAnsi="Arial" w:cs="Arial"/>
          <w:lang w:val="en-GB"/>
        </w:rPr>
      </w:pPr>
      <w:r>
        <w:rPr>
          <w:rFonts w:ascii="Arial" w:hAnsi="Arial" w:cs="Arial"/>
          <w:lang w:val="en-GB"/>
        </w:rPr>
        <w:t>(</w:t>
      </w:r>
      <w:r w:rsidR="00B07B09">
        <w:rPr>
          <w:rFonts w:ascii="Arial" w:hAnsi="Arial" w:cs="Arial"/>
          <w:lang w:val="en-GB"/>
        </w:rPr>
        <w:t>Getty Images</w:t>
      </w:r>
      <w:r>
        <w:rPr>
          <w:rFonts w:ascii="Arial" w:hAnsi="Arial" w:cs="Arial"/>
          <w:lang w:val="en-GB"/>
        </w:rPr>
        <w:t>, 201</w:t>
      </w:r>
      <w:r w:rsidR="00B07B09">
        <w:rPr>
          <w:rFonts w:ascii="Arial" w:hAnsi="Arial" w:cs="Arial"/>
          <w:lang w:val="en-GB"/>
        </w:rPr>
        <w:t>9</w:t>
      </w:r>
      <w:r>
        <w:rPr>
          <w:rFonts w:ascii="Arial" w:hAnsi="Arial" w:cs="Arial"/>
          <w:lang w:val="en-GB"/>
        </w:rPr>
        <w:t>)</w:t>
      </w:r>
    </w:p>
    <w:p w14:paraId="35BD7A6F" w14:textId="77777777" w:rsidR="00495A54" w:rsidRDefault="00495A54" w:rsidP="00E56DA5">
      <w:pPr>
        <w:spacing w:line="360" w:lineRule="auto"/>
        <w:rPr>
          <w:rFonts w:ascii="Arial" w:hAnsi="Arial" w:cs="Arial"/>
          <w:lang w:val="en-GB"/>
        </w:rPr>
      </w:pPr>
    </w:p>
    <w:p w14:paraId="5E9AB484" w14:textId="6174DF1C" w:rsidR="000A0753" w:rsidRDefault="006A484E" w:rsidP="000A0753">
      <w:pPr>
        <w:spacing w:line="360" w:lineRule="auto"/>
        <w:rPr>
          <w:rFonts w:ascii="Arial" w:hAnsi="Arial" w:cs="Arial"/>
          <w:lang w:val="en-GB"/>
        </w:rPr>
      </w:pPr>
      <w:r>
        <w:rPr>
          <w:rFonts w:ascii="Arial" w:hAnsi="Arial" w:cs="Arial"/>
          <w:lang w:val="en-GB"/>
        </w:rPr>
        <w:t xml:space="preserve">The increased need in wanting to keep our children safe has brought with it </w:t>
      </w:r>
      <w:r w:rsidR="006D4C43">
        <w:rPr>
          <w:rFonts w:ascii="Arial" w:hAnsi="Arial" w:cs="Arial"/>
          <w:lang w:val="en-GB"/>
        </w:rPr>
        <w:t xml:space="preserve">concern from parents </w:t>
      </w:r>
      <w:r>
        <w:rPr>
          <w:rFonts w:ascii="Arial" w:hAnsi="Arial" w:cs="Arial"/>
          <w:lang w:val="en-GB"/>
        </w:rPr>
        <w:t xml:space="preserve">about </w:t>
      </w:r>
      <w:r w:rsidR="006D4C43">
        <w:rPr>
          <w:rFonts w:ascii="Arial" w:hAnsi="Arial" w:cs="Arial"/>
          <w:lang w:val="en-GB"/>
        </w:rPr>
        <w:t>outdoor play</w:t>
      </w:r>
      <w:r>
        <w:rPr>
          <w:rFonts w:ascii="Arial" w:hAnsi="Arial" w:cs="Arial"/>
          <w:lang w:val="en-GB"/>
        </w:rPr>
        <w:t>, Malone (2007, cited in Little, 2015) suggests</w:t>
      </w:r>
      <w:r w:rsidR="006D4C43">
        <w:rPr>
          <w:rFonts w:ascii="Arial" w:hAnsi="Arial" w:cs="Arial"/>
          <w:lang w:val="en-GB"/>
        </w:rPr>
        <w:t xml:space="preserve"> it comes from a ‘culture of fear’ that something m</w:t>
      </w:r>
      <w:r>
        <w:rPr>
          <w:rFonts w:ascii="Arial" w:hAnsi="Arial" w:cs="Arial"/>
          <w:lang w:val="en-GB"/>
        </w:rPr>
        <w:t>ight</w:t>
      </w:r>
      <w:r w:rsidR="006D4C43">
        <w:rPr>
          <w:rFonts w:ascii="Arial" w:hAnsi="Arial" w:cs="Arial"/>
          <w:lang w:val="en-GB"/>
        </w:rPr>
        <w:t xml:space="preserve"> happen to children</w:t>
      </w:r>
      <w:r>
        <w:rPr>
          <w:rFonts w:ascii="Arial" w:hAnsi="Arial" w:cs="Arial"/>
          <w:lang w:val="en-GB"/>
        </w:rPr>
        <w:t xml:space="preserve"> and </w:t>
      </w:r>
      <w:r w:rsidR="002507F8">
        <w:rPr>
          <w:rFonts w:ascii="Arial" w:hAnsi="Arial" w:cs="Arial"/>
          <w:lang w:val="en-GB"/>
        </w:rPr>
        <w:t>they</w:t>
      </w:r>
      <w:r w:rsidR="000E2DC9">
        <w:rPr>
          <w:rFonts w:ascii="Arial" w:hAnsi="Arial" w:cs="Arial"/>
          <w:lang w:val="en-GB"/>
        </w:rPr>
        <w:t xml:space="preserve"> are </w:t>
      </w:r>
      <w:r>
        <w:rPr>
          <w:rFonts w:ascii="Arial" w:hAnsi="Arial" w:cs="Arial"/>
          <w:lang w:val="en-GB"/>
        </w:rPr>
        <w:t xml:space="preserve">now </w:t>
      </w:r>
      <w:r w:rsidR="000E2DC9">
        <w:rPr>
          <w:rFonts w:ascii="Arial" w:hAnsi="Arial" w:cs="Arial"/>
          <w:lang w:val="en-GB"/>
        </w:rPr>
        <w:t>referred to as the ‘</w:t>
      </w:r>
      <w:proofErr w:type="spellStart"/>
      <w:r w:rsidR="000E2DC9">
        <w:rPr>
          <w:rFonts w:ascii="Arial" w:hAnsi="Arial" w:cs="Arial"/>
          <w:lang w:val="en-GB"/>
        </w:rPr>
        <w:t>bubblewrap</w:t>
      </w:r>
      <w:proofErr w:type="spellEnd"/>
      <w:r w:rsidR="000E2DC9">
        <w:rPr>
          <w:rFonts w:ascii="Arial" w:hAnsi="Arial" w:cs="Arial"/>
          <w:lang w:val="en-GB"/>
        </w:rPr>
        <w:t xml:space="preserve">’ generation (Malone, 2007, cited in Little, 2015). </w:t>
      </w:r>
      <w:r w:rsidR="00DB64B3">
        <w:rPr>
          <w:rFonts w:ascii="Arial" w:hAnsi="Arial" w:cs="Arial"/>
          <w:lang w:val="en-GB"/>
        </w:rPr>
        <w:t xml:space="preserve">However, </w:t>
      </w:r>
      <w:r w:rsidR="0078453C">
        <w:rPr>
          <w:rFonts w:ascii="Arial" w:hAnsi="Arial" w:cs="Arial"/>
          <w:lang w:val="en-GB"/>
        </w:rPr>
        <w:t>the negative impact of not allowing children to play outside means th</w:t>
      </w:r>
      <w:r w:rsidR="002507F8">
        <w:rPr>
          <w:rFonts w:ascii="Arial" w:hAnsi="Arial" w:cs="Arial"/>
          <w:lang w:val="en-GB"/>
        </w:rPr>
        <w:t xml:space="preserve">ey are </w:t>
      </w:r>
      <w:r w:rsidR="005409B0">
        <w:rPr>
          <w:rFonts w:ascii="Arial" w:hAnsi="Arial" w:cs="Arial"/>
          <w:lang w:val="en-GB"/>
        </w:rPr>
        <w:t>miss</w:t>
      </w:r>
      <w:r w:rsidR="002507F8">
        <w:rPr>
          <w:rFonts w:ascii="Arial" w:hAnsi="Arial" w:cs="Arial"/>
          <w:lang w:val="en-GB"/>
        </w:rPr>
        <w:t>ing</w:t>
      </w:r>
      <w:r w:rsidR="005409B0">
        <w:rPr>
          <w:rFonts w:ascii="Arial" w:hAnsi="Arial" w:cs="Arial"/>
          <w:lang w:val="en-GB"/>
        </w:rPr>
        <w:t xml:space="preserve"> out on </w:t>
      </w:r>
      <w:r w:rsidR="0078453C">
        <w:rPr>
          <w:rFonts w:ascii="Arial" w:hAnsi="Arial" w:cs="Arial"/>
          <w:lang w:val="en-GB"/>
        </w:rPr>
        <w:t>risk taking opportunities which not only support healthy development but allows them to identify risk and practise safety strategies (Gladwin and Collins, 2008, pg.166).</w:t>
      </w:r>
      <w:r w:rsidR="002507F8">
        <w:rPr>
          <w:rFonts w:ascii="Arial" w:hAnsi="Arial" w:cs="Arial"/>
          <w:lang w:val="en-GB"/>
        </w:rPr>
        <w:t xml:space="preserve"> </w:t>
      </w:r>
    </w:p>
    <w:p w14:paraId="53EE7505" w14:textId="77777777" w:rsidR="008F46DC" w:rsidRDefault="008F46DC" w:rsidP="00E56DA5">
      <w:pPr>
        <w:spacing w:line="360" w:lineRule="auto"/>
        <w:rPr>
          <w:rFonts w:ascii="Arial" w:hAnsi="Arial" w:cs="Arial"/>
          <w:lang w:val="en-GB"/>
        </w:rPr>
      </w:pPr>
    </w:p>
    <w:p w14:paraId="7165B4F7" w14:textId="54EB52C6" w:rsidR="008A64B5" w:rsidRDefault="000A0753" w:rsidP="00E56DA5">
      <w:pPr>
        <w:spacing w:line="360" w:lineRule="auto"/>
        <w:rPr>
          <w:rFonts w:ascii="Arial" w:hAnsi="Arial" w:cs="Arial"/>
          <w:lang w:val="en-GB"/>
        </w:rPr>
      </w:pPr>
      <w:r>
        <w:rPr>
          <w:rFonts w:ascii="Arial" w:hAnsi="Arial" w:cs="Arial"/>
          <w:lang w:val="en-GB"/>
        </w:rPr>
        <w:t xml:space="preserve">Another aspect of children’s safety worth considering is </w:t>
      </w:r>
      <w:r w:rsidR="00B92A28">
        <w:rPr>
          <w:rFonts w:ascii="Arial" w:hAnsi="Arial" w:cs="Arial"/>
          <w:lang w:val="en-GB"/>
        </w:rPr>
        <w:t xml:space="preserve">the increased number of children </w:t>
      </w:r>
      <w:r>
        <w:rPr>
          <w:rFonts w:ascii="Arial" w:hAnsi="Arial" w:cs="Arial"/>
          <w:lang w:val="en-GB"/>
        </w:rPr>
        <w:t>going online and the increasing use of technology</w:t>
      </w:r>
      <w:r w:rsidR="002443BA">
        <w:rPr>
          <w:rFonts w:ascii="Arial" w:hAnsi="Arial" w:cs="Arial"/>
          <w:lang w:val="en-GB"/>
        </w:rPr>
        <w:t xml:space="preserve"> with the WG (2017) reporting that ninety five percent of children aged seven to fifteen use the internet at </w:t>
      </w:r>
      <w:r w:rsidR="002443BA">
        <w:rPr>
          <w:rFonts w:ascii="Arial" w:hAnsi="Arial" w:cs="Arial"/>
          <w:lang w:val="en-GB"/>
        </w:rPr>
        <w:lastRenderedPageBreak/>
        <w:t>home. Furthermore, Ofcom (Young, 2019) found that a growing number of children under the age of eleven are registering for social media accounts despite the age limits</w:t>
      </w:r>
      <w:r w:rsidR="00021A91">
        <w:rPr>
          <w:rFonts w:ascii="Arial" w:hAnsi="Arial" w:cs="Arial"/>
          <w:lang w:val="en-GB"/>
        </w:rPr>
        <w:t xml:space="preserve">. </w:t>
      </w:r>
      <w:r w:rsidR="002443BA">
        <w:rPr>
          <w:rFonts w:ascii="Arial" w:hAnsi="Arial" w:cs="Arial"/>
          <w:lang w:val="en-GB"/>
        </w:rPr>
        <w:t xml:space="preserve">WG (2017) </w:t>
      </w:r>
      <w:r w:rsidR="00021A91">
        <w:rPr>
          <w:rFonts w:ascii="Arial" w:hAnsi="Arial" w:cs="Arial"/>
          <w:lang w:val="en-GB"/>
        </w:rPr>
        <w:t xml:space="preserve">go on to </w:t>
      </w:r>
      <w:r w:rsidR="002443BA">
        <w:rPr>
          <w:rFonts w:ascii="Arial" w:hAnsi="Arial" w:cs="Arial"/>
          <w:lang w:val="en-GB"/>
        </w:rPr>
        <w:t xml:space="preserve">report that eight percent of children aged seven to ten used the internet for social networking. It is worth highlighting here that the minimum age for many of the services is thirteen. </w:t>
      </w:r>
      <w:r w:rsidR="00D92321">
        <w:rPr>
          <w:rFonts w:ascii="Arial" w:hAnsi="Arial" w:cs="Arial"/>
          <w:lang w:val="en-GB"/>
        </w:rPr>
        <w:t xml:space="preserve">So whilst many parents </w:t>
      </w:r>
      <w:r w:rsidR="00441EDE">
        <w:rPr>
          <w:rFonts w:ascii="Arial" w:hAnsi="Arial" w:cs="Arial"/>
          <w:lang w:val="en-GB"/>
        </w:rPr>
        <w:t xml:space="preserve">will </w:t>
      </w:r>
      <w:r w:rsidR="00D92321">
        <w:rPr>
          <w:rFonts w:ascii="Arial" w:hAnsi="Arial" w:cs="Arial"/>
          <w:lang w:val="en-GB"/>
        </w:rPr>
        <w:t>not allow their children to play outdoors they feel it is less risky to allow them to access online networks which may not be suitable for their age</w:t>
      </w:r>
      <w:r>
        <w:rPr>
          <w:rFonts w:ascii="Arial" w:hAnsi="Arial" w:cs="Arial"/>
          <w:lang w:val="en-GB"/>
        </w:rPr>
        <w:t>.</w:t>
      </w:r>
      <w:r w:rsidR="00A10C85">
        <w:rPr>
          <w:rFonts w:ascii="Arial" w:hAnsi="Arial" w:cs="Arial"/>
          <w:lang w:val="en-GB"/>
        </w:rPr>
        <w:t xml:space="preserve"> </w:t>
      </w:r>
      <w:r w:rsidR="00D92321">
        <w:rPr>
          <w:rFonts w:ascii="Arial" w:hAnsi="Arial" w:cs="Arial"/>
          <w:lang w:val="en-GB"/>
        </w:rPr>
        <w:t xml:space="preserve"> </w:t>
      </w:r>
    </w:p>
    <w:p w14:paraId="75274471" w14:textId="77777777" w:rsidR="00A05385" w:rsidRDefault="00A05385" w:rsidP="00E56DA5">
      <w:pPr>
        <w:spacing w:line="360" w:lineRule="auto"/>
        <w:rPr>
          <w:rFonts w:ascii="Arial" w:hAnsi="Arial" w:cs="Arial"/>
          <w:lang w:val="en-GB"/>
        </w:rPr>
      </w:pPr>
    </w:p>
    <w:p w14:paraId="36C9F705" w14:textId="03D8EAEA" w:rsidR="00781CF2" w:rsidRDefault="00781CF2" w:rsidP="00781CF2">
      <w:pPr>
        <w:spacing w:line="360" w:lineRule="auto"/>
        <w:rPr>
          <w:rFonts w:ascii="Arial" w:hAnsi="Arial" w:cs="Arial"/>
          <w:lang w:val="en-GB"/>
        </w:rPr>
      </w:pPr>
      <w:r>
        <w:rPr>
          <w:rFonts w:ascii="Arial" w:hAnsi="Arial" w:cs="Arial"/>
          <w:lang w:val="en-GB"/>
        </w:rPr>
        <w:t xml:space="preserve">I am very much in agreement with Sir Al </w:t>
      </w:r>
      <w:proofErr w:type="spellStart"/>
      <w:r>
        <w:rPr>
          <w:rFonts w:ascii="Arial" w:hAnsi="Arial" w:cs="Arial"/>
          <w:lang w:val="en-GB"/>
        </w:rPr>
        <w:t>Aynsley</w:t>
      </w:r>
      <w:proofErr w:type="spellEnd"/>
      <w:r>
        <w:rPr>
          <w:rFonts w:ascii="Arial" w:hAnsi="Arial" w:cs="Arial"/>
          <w:lang w:val="en-GB"/>
        </w:rPr>
        <w:t>-Green (2019, pg.227) who highlights how ‘there cannot be a parent in the country today who is not fearful of the world their children are growing up in’</w:t>
      </w:r>
      <w:r w:rsidR="00C76F9E">
        <w:rPr>
          <w:rFonts w:ascii="Arial" w:hAnsi="Arial" w:cs="Arial"/>
          <w:lang w:val="en-GB"/>
        </w:rPr>
        <w:t xml:space="preserve">. However, are </w:t>
      </w:r>
      <w:r>
        <w:rPr>
          <w:rFonts w:ascii="Arial" w:hAnsi="Arial" w:cs="Arial"/>
          <w:lang w:val="en-GB"/>
        </w:rPr>
        <w:t>we actually</w:t>
      </w:r>
      <w:r w:rsidR="00C76F9E">
        <w:rPr>
          <w:rFonts w:ascii="Arial" w:hAnsi="Arial" w:cs="Arial"/>
          <w:lang w:val="en-GB"/>
        </w:rPr>
        <w:t xml:space="preserve"> </w:t>
      </w:r>
      <w:r>
        <w:rPr>
          <w:rFonts w:ascii="Arial" w:hAnsi="Arial" w:cs="Arial"/>
          <w:lang w:val="en-GB"/>
        </w:rPr>
        <w:t>doing more</w:t>
      </w:r>
      <w:r w:rsidR="000A0753">
        <w:rPr>
          <w:rFonts w:ascii="Arial" w:hAnsi="Arial" w:cs="Arial"/>
          <w:lang w:val="en-GB"/>
        </w:rPr>
        <w:t xml:space="preserve"> harm</w:t>
      </w:r>
      <w:r>
        <w:rPr>
          <w:rFonts w:ascii="Arial" w:hAnsi="Arial" w:cs="Arial"/>
          <w:lang w:val="en-GB"/>
        </w:rPr>
        <w:t xml:space="preserve"> by being over protective? </w:t>
      </w:r>
      <w:r w:rsidR="00C76F9E">
        <w:rPr>
          <w:rFonts w:ascii="Arial" w:hAnsi="Arial" w:cs="Arial"/>
          <w:lang w:val="en-GB"/>
        </w:rPr>
        <w:t xml:space="preserve">Furthermore, </w:t>
      </w:r>
      <w:r w:rsidR="000A0753">
        <w:rPr>
          <w:rFonts w:ascii="Arial" w:hAnsi="Arial" w:cs="Arial"/>
          <w:lang w:val="en-GB"/>
        </w:rPr>
        <w:t xml:space="preserve">when you consider the dangers of children going online </w:t>
      </w:r>
      <w:r>
        <w:rPr>
          <w:rFonts w:ascii="Arial" w:hAnsi="Arial" w:cs="Arial"/>
          <w:lang w:val="en-GB"/>
        </w:rPr>
        <w:t xml:space="preserve">it is worth questioning if we are prioritising the wrong kind of safety? </w:t>
      </w:r>
      <w:r w:rsidR="00C76F9E">
        <w:rPr>
          <w:rFonts w:ascii="Arial" w:hAnsi="Arial" w:cs="Arial"/>
          <w:lang w:val="en-GB"/>
        </w:rPr>
        <w:t>Finally, as Davis (2018) notes a</w:t>
      </w:r>
      <w:r w:rsidR="00310F0E">
        <w:rPr>
          <w:rFonts w:ascii="Arial" w:hAnsi="Arial" w:cs="Arial"/>
          <w:lang w:val="en-GB"/>
        </w:rPr>
        <w:t>lthou</w:t>
      </w:r>
      <w:r w:rsidR="00C76F9E">
        <w:rPr>
          <w:rFonts w:ascii="Arial" w:hAnsi="Arial" w:cs="Arial"/>
          <w:lang w:val="en-GB"/>
        </w:rPr>
        <w:t xml:space="preserve">gh many parents feel they are acting </w:t>
      </w:r>
      <w:r w:rsidR="00310F0E">
        <w:rPr>
          <w:rFonts w:ascii="Arial" w:hAnsi="Arial" w:cs="Arial"/>
          <w:lang w:val="en-GB"/>
        </w:rPr>
        <w:t xml:space="preserve">with the best intentions it may not be best for children. </w:t>
      </w:r>
    </w:p>
    <w:p w14:paraId="65D031E3" w14:textId="59907F24" w:rsidR="00323CB9" w:rsidRDefault="00323CB9" w:rsidP="00E56DA5">
      <w:pPr>
        <w:spacing w:line="360" w:lineRule="auto"/>
        <w:rPr>
          <w:rFonts w:ascii="Arial" w:hAnsi="Arial" w:cs="Arial"/>
          <w:lang w:val="en-GB"/>
        </w:rPr>
      </w:pPr>
    </w:p>
    <w:p w14:paraId="176A60B9" w14:textId="670D481C" w:rsidR="00D60F0C" w:rsidRDefault="00D60F0C" w:rsidP="00E56DA5">
      <w:pPr>
        <w:spacing w:line="360" w:lineRule="auto"/>
        <w:rPr>
          <w:rFonts w:ascii="Arial" w:hAnsi="Arial" w:cs="Arial"/>
          <w:lang w:val="en-GB"/>
        </w:rPr>
      </w:pPr>
    </w:p>
    <w:p w14:paraId="03944F24" w14:textId="77777777" w:rsidR="00D60F0C" w:rsidRDefault="00D60F0C" w:rsidP="00E56DA5">
      <w:pPr>
        <w:spacing w:line="360" w:lineRule="auto"/>
        <w:rPr>
          <w:rFonts w:ascii="Arial" w:hAnsi="Arial" w:cs="Arial"/>
          <w:lang w:val="en-GB"/>
        </w:rPr>
      </w:pPr>
    </w:p>
    <w:p w14:paraId="269C936E" w14:textId="77777777" w:rsidR="00EE7540" w:rsidRDefault="00EE7540">
      <w:pPr>
        <w:rPr>
          <w:rFonts w:ascii="Arial" w:hAnsi="Arial" w:cs="Arial"/>
          <w:lang w:val="en-GB"/>
        </w:rPr>
      </w:pPr>
    </w:p>
    <w:p w14:paraId="443ECEEC" w14:textId="77777777" w:rsidR="00432DF6" w:rsidRDefault="00432DF6">
      <w:pPr>
        <w:rPr>
          <w:rFonts w:ascii="Arial" w:hAnsi="Arial" w:cs="Arial"/>
          <w:lang w:val="en-GB"/>
        </w:rPr>
      </w:pPr>
    </w:p>
    <w:p w14:paraId="255BF49A" w14:textId="77777777" w:rsidR="00E56DA5" w:rsidRDefault="00E56DA5" w:rsidP="001E6C8C">
      <w:pPr>
        <w:jc w:val="center"/>
        <w:rPr>
          <w:rFonts w:ascii="Arial" w:hAnsi="Arial" w:cs="Arial"/>
          <w:lang w:val="en-GB"/>
        </w:rPr>
      </w:pPr>
    </w:p>
    <w:p w14:paraId="56416660" w14:textId="77777777" w:rsidR="001C0049" w:rsidRDefault="001C0049" w:rsidP="00E56DA5">
      <w:pPr>
        <w:spacing w:line="360" w:lineRule="auto"/>
        <w:jc w:val="center"/>
        <w:rPr>
          <w:rFonts w:ascii="Arial" w:hAnsi="Arial" w:cs="Arial"/>
          <w:sz w:val="32"/>
          <w:szCs w:val="32"/>
          <w:lang w:val="en-GB"/>
        </w:rPr>
      </w:pPr>
    </w:p>
    <w:p w14:paraId="1DB85C55" w14:textId="77777777" w:rsidR="001C0049" w:rsidRDefault="001C0049" w:rsidP="00E56DA5">
      <w:pPr>
        <w:spacing w:line="360" w:lineRule="auto"/>
        <w:jc w:val="center"/>
        <w:rPr>
          <w:rFonts w:ascii="Arial" w:hAnsi="Arial" w:cs="Arial"/>
          <w:sz w:val="32"/>
          <w:szCs w:val="32"/>
          <w:lang w:val="en-GB"/>
        </w:rPr>
      </w:pPr>
    </w:p>
    <w:p w14:paraId="50FA7157" w14:textId="77777777" w:rsidR="001C0049" w:rsidRDefault="001C0049" w:rsidP="00E56DA5">
      <w:pPr>
        <w:spacing w:line="360" w:lineRule="auto"/>
        <w:jc w:val="center"/>
        <w:rPr>
          <w:rFonts w:ascii="Arial" w:hAnsi="Arial" w:cs="Arial"/>
          <w:sz w:val="32"/>
          <w:szCs w:val="32"/>
          <w:lang w:val="en-GB"/>
        </w:rPr>
      </w:pPr>
    </w:p>
    <w:p w14:paraId="1574E982" w14:textId="77777777" w:rsidR="001C0049" w:rsidRDefault="001C0049" w:rsidP="00E56DA5">
      <w:pPr>
        <w:spacing w:line="360" w:lineRule="auto"/>
        <w:jc w:val="center"/>
        <w:rPr>
          <w:rFonts w:ascii="Arial" w:hAnsi="Arial" w:cs="Arial"/>
          <w:sz w:val="32"/>
          <w:szCs w:val="32"/>
          <w:lang w:val="en-GB"/>
        </w:rPr>
      </w:pPr>
    </w:p>
    <w:p w14:paraId="408FE31E" w14:textId="77777777" w:rsidR="001C0049" w:rsidRDefault="001C0049" w:rsidP="00E56DA5">
      <w:pPr>
        <w:spacing w:line="360" w:lineRule="auto"/>
        <w:jc w:val="center"/>
        <w:rPr>
          <w:rFonts w:ascii="Arial" w:hAnsi="Arial" w:cs="Arial"/>
          <w:sz w:val="32"/>
          <w:szCs w:val="32"/>
          <w:lang w:val="en-GB"/>
        </w:rPr>
      </w:pPr>
    </w:p>
    <w:p w14:paraId="4C0DB7B8" w14:textId="77777777" w:rsidR="001C0049" w:rsidRDefault="001C0049" w:rsidP="00E56DA5">
      <w:pPr>
        <w:spacing w:line="360" w:lineRule="auto"/>
        <w:jc w:val="center"/>
        <w:rPr>
          <w:rFonts w:ascii="Arial" w:hAnsi="Arial" w:cs="Arial"/>
          <w:sz w:val="32"/>
          <w:szCs w:val="32"/>
          <w:lang w:val="en-GB"/>
        </w:rPr>
      </w:pPr>
    </w:p>
    <w:p w14:paraId="5A89E18D" w14:textId="77777777" w:rsidR="001C0049" w:rsidRDefault="001C0049" w:rsidP="00E56DA5">
      <w:pPr>
        <w:spacing w:line="360" w:lineRule="auto"/>
        <w:jc w:val="center"/>
        <w:rPr>
          <w:rFonts w:ascii="Arial" w:hAnsi="Arial" w:cs="Arial"/>
          <w:sz w:val="32"/>
          <w:szCs w:val="32"/>
          <w:lang w:val="en-GB"/>
        </w:rPr>
      </w:pPr>
    </w:p>
    <w:p w14:paraId="04B24CCA" w14:textId="77777777" w:rsidR="00D60F0C" w:rsidRDefault="00D60F0C" w:rsidP="00D60F0C">
      <w:pPr>
        <w:spacing w:line="360" w:lineRule="auto"/>
        <w:rPr>
          <w:rFonts w:ascii="Arial" w:hAnsi="Arial" w:cs="Arial"/>
          <w:sz w:val="32"/>
          <w:szCs w:val="32"/>
          <w:lang w:val="en-GB"/>
        </w:rPr>
      </w:pPr>
    </w:p>
    <w:p w14:paraId="5F0460FE" w14:textId="77777777" w:rsidR="00D60F0C" w:rsidRDefault="00D60F0C" w:rsidP="00D60F0C">
      <w:pPr>
        <w:spacing w:line="360" w:lineRule="auto"/>
        <w:rPr>
          <w:rFonts w:ascii="Arial" w:hAnsi="Arial" w:cs="Arial"/>
          <w:sz w:val="32"/>
          <w:szCs w:val="32"/>
          <w:lang w:val="en-GB"/>
        </w:rPr>
      </w:pPr>
    </w:p>
    <w:p w14:paraId="0131057C" w14:textId="77777777" w:rsidR="00D60F0C" w:rsidRDefault="00D60F0C" w:rsidP="00D60F0C">
      <w:pPr>
        <w:spacing w:line="360" w:lineRule="auto"/>
        <w:rPr>
          <w:rFonts w:ascii="Arial" w:hAnsi="Arial" w:cs="Arial"/>
          <w:sz w:val="32"/>
          <w:szCs w:val="32"/>
          <w:lang w:val="en-GB"/>
        </w:rPr>
      </w:pPr>
    </w:p>
    <w:p w14:paraId="77122B6D" w14:textId="4609CE02" w:rsidR="00B96BD9" w:rsidRPr="008D2DCE" w:rsidRDefault="007D770F" w:rsidP="00D60F0C">
      <w:pPr>
        <w:spacing w:line="360" w:lineRule="auto"/>
        <w:jc w:val="center"/>
        <w:rPr>
          <w:rFonts w:ascii="Arial" w:hAnsi="Arial" w:cs="Arial"/>
          <w:sz w:val="32"/>
          <w:szCs w:val="32"/>
          <w:lang w:val="en-GB"/>
        </w:rPr>
      </w:pPr>
      <w:r>
        <w:rPr>
          <w:rFonts w:ascii="Arial" w:hAnsi="Arial" w:cs="Arial"/>
          <w:sz w:val="32"/>
          <w:szCs w:val="32"/>
          <w:lang w:val="en-GB"/>
        </w:rPr>
        <w:lastRenderedPageBreak/>
        <w:t>C</w:t>
      </w:r>
      <w:r w:rsidR="0017468F" w:rsidRPr="008D2DCE">
        <w:rPr>
          <w:rFonts w:ascii="Arial" w:hAnsi="Arial" w:cs="Arial"/>
          <w:sz w:val="32"/>
          <w:szCs w:val="32"/>
          <w:lang w:val="en-GB"/>
        </w:rPr>
        <w:t xml:space="preserve">hildhood </w:t>
      </w:r>
      <w:r>
        <w:rPr>
          <w:rFonts w:ascii="Arial" w:hAnsi="Arial" w:cs="Arial"/>
          <w:sz w:val="32"/>
          <w:szCs w:val="32"/>
          <w:lang w:val="en-GB"/>
        </w:rPr>
        <w:t>O</w:t>
      </w:r>
      <w:r w:rsidR="0017468F" w:rsidRPr="008D2DCE">
        <w:rPr>
          <w:rFonts w:ascii="Arial" w:hAnsi="Arial" w:cs="Arial"/>
          <w:sz w:val="32"/>
          <w:szCs w:val="32"/>
          <w:lang w:val="en-GB"/>
        </w:rPr>
        <w:t>besity</w:t>
      </w:r>
    </w:p>
    <w:p w14:paraId="530669A3" w14:textId="23187508" w:rsidR="0017468F" w:rsidRDefault="0017468F" w:rsidP="00E56DA5">
      <w:pPr>
        <w:spacing w:line="360" w:lineRule="auto"/>
        <w:rPr>
          <w:rFonts w:ascii="Arial" w:hAnsi="Arial" w:cs="Arial"/>
          <w:lang w:val="en-GB"/>
        </w:rPr>
      </w:pPr>
    </w:p>
    <w:p w14:paraId="10B24BF3" w14:textId="775308EE" w:rsidR="007D770F" w:rsidRDefault="00AB0D54" w:rsidP="00E56DA5">
      <w:pPr>
        <w:spacing w:line="360" w:lineRule="auto"/>
        <w:rPr>
          <w:rFonts w:ascii="Arial" w:hAnsi="Arial" w:cs="Arial"/>
        </w:rPr>
      </w:pPr>
      <w:r>
        <w:rPr>
          <w:rFonts w:ascii="Arial" w:hAnsi="Arial" w:cs="Arial"/>
        </w:rPr>
        <w:t xml:space="preserve">The increase in the number of obese children in the United Kingdom (UK) is </w:t>
      </w:r>
      <w:r w:rsidR="007411B9">
        <w:rPr>
          <w:rFonts w:ascii="Arial" w:hAnsi="Arial" w:cs="Arial"/>
        </w:rPr>
        <w:t>a concern</w:t>
      </w:r>
      <w:r>
        <w:rPr>
          <w:rFonts w:ascii="Arial" w:hAnsi="Arial" w:cs="Arial"/>
        </w:rPr>
        <w:t xml:space="preserve"> (Government Office for Science, 2007) and in 2017 t</w:t>
      </w:r>
      <w:r w:rsidR="007D770F">
        <w:rPr>
          <w:rFonts w:ascii="Arial" w:hAnsi="Arial" w:cs="Arial"/>
        </w:rPr>
        <w:t>he UK Governmen</w:t>
      </w:r>
      <w:r w:rsidR="00D623AD">
        <w:rPr>
          <w:rFonts w:ascii="Arial" w:hAnsi="Arial" w:cs="Arial"/>
        </w:rPr>
        <w:t>t</w:t>
      </w:r>
      <w:r>
        <w:rPr>
          <w:rFonts w:ascii="Arial" w:hAnsi="Arial" w:cs="Arial"/>
        </w:rPr>
        <w:t xml:space="preserve"> </w:t>
      </w:r>
      <w:r w:rsidR="007D770F">
        <w:rPr>
          <w:rFonts w:ascii="Arial" w:hAnsi="Arial" w:cs="Arial"/>
        </w:rPr>
        <w:t xml:space="preserve">reported that nearly a third of children aged </w:t>
      </w:r>
      <w:r>
        <w:rPr>
          <w:rFonts w:ascii="Arial" w:hAnsi="Arial" w:cs="Arial"/>
        </w:rPr>
        <w:t xml:space="preserve">between </w:t>
      </w:r>
      <w:r w:rsidR="007D770F">
        <w:rPr>
          <w:rFonts w:ascii="Arial" w:hAnsi="Arial" w:cs="Arial"/>
        </w:rPr>
        <w:t xml:space="preserve">2 </w:t>
      </w:r>
      <w:r>
        <w:rPr>
          <w:rFonts w:ascii="Arial" w:hAnsi="Arial" w:cs="Arial"/>
        </w:rPr>
        <w:t>and</w:t>
      </w:r>
      <w:r w:rsidR="007D770F">
        <w:rPr>
          <w:rFonts w:ascii="Arial" w:hAnsi="Arial" w:cs="Arial"/>
        </w:rPr>
        <w:t xml:space="preserve"> 15 </w:t>
      </w:r>
      <w:r>
        <w:rPr>
          <w:rFonts w:ascii="Arial" w:hAnsi="Arial" w:cs="Arial"/>
        </w:rPr>
        <w:t>were</w:t>
      </w:r>
      <w:r w:rsidR="007D770F">
        <w:rPr>
          <w:rFonts w:ascii="Arial" w:hAnsi="Arial" w:cs="Arial"/>
        </w:rPr>
        <w:t xml:space="preserve"> overweight or obese. </w:t>
      </w:r>
      <w:r w:rsidR="00410C57">
        <w:rPr>
          <w:rFonts w:ascii="Arial" w:hAnsi="Arial" w:cs="Arial"/>
        </w:rPr>
        <w:t xml:space="preserve">Furthermore, </w:t>
      </w:r>
      <w:r>
        <w:rPr>
          <w:rFonts w:ascii="Arial" w:hAnsi="Arial" w:cs="Arial"/>
        </w:rPr>
        <w:t xml:space="preserve">it went on to highlight how 12.4% of four and </w:t>
      </w:r>
      <w:r w:rsidR="00D50B21">
        <w:rPr>
          <w:rFonts w:ascii="Arial" w:hAnsi="Arial" w:cs="Arial"/>
        </w:rPr>
        <w:t>five-year-old</w:t>
      </w:r>
      <w:r>
        <w:rPr>
          <w:rFonts w:ascii="Arial" w:hAnsi="Arial" w:cs="Arial"/>
        </w:rPr>
        <w:t xml:space="preserve"> children in Wales </w:t>
      </w:r>
      <w:r w:rsidR="00410C57">
        <w:rPr>
          <w:rFonts w:ascii="Arial" w:hAnsi="Arial" w:cs="Arial"/>
        </w:rPr>
        <w:t>are</w:t>
      </w:r>
      <w:r>
        <w:rPr>
          <w:rFonts w:ascii="Arial" w:hAnsi="Arial" w:cs="Arial"/>
        </w:rPr>
        <w:t xml:space="preserve"> classed as obese (Smith, 2018). The Government Office for Science </w:t>
      </w:r>
      <w:r w:rsidR="00B231B9">
        <w:rPr>
          <w:rFonts w:ascii="Arial" w:hAnsi="Arial" w:cs="Arial"/>
        </w:rPr>
        <w:t xml:space="preserve">(2007) </w:t>
      </w:r>
      <w:r>
        <w:rPr>
          <w:rFonts w:ascii="Arial" w:hAnsi="Arial" w:cs="Arial"/>
        </w:rPr>
        <w:t xml:space="preserve">goes on to suggest that if </w:t>
      </w:r>
      <w:r w:rsidR="00B231B9">
        <w:rPr>
          <w:rFonts w:ascii="Arial" w:hAnsi="Arial" w:cs="Arial"/>
        </w:rPr>
        <w:t>the current obesity crisis is not tackled then</w:t>
      </w:r>
      <w:r w:rsidR="007D770F">
        <w:rPr>
          <w:rFonts w:ascii="Arial" w:hAnsi="Arial" w:cs="Arial"/>
        </w:rPr>
        <w:t xml:space="preserve"> 12% of all children under 16 could be obese</w:t>
      </w:r>
      <w:r w:rsidR="00F9084A">
        <w:rPr>
          <w:rFonts w:ascii="Arial" w:hAnsi="Arial" w:cs="Arial"/>
        </w:rPr>
        <w:t xml:space="preserve"> by 2050</w:t>
      </w:r>
      <w:r w:rsidR="00B231B9">
        <w:rPr>
          <w:rFonts w:ascii="Arial" w:hAnsi="Arial" w:cs="Arial"/>
        </w:rPr>
        <w:t xml:space="preserve">. </w:t>
      </w:r>
    </w:p>
    <w:p w14:paraId="312556A1" w14:textId="59714E6F" w:rsidR="00ED5391" w:rsidRDefault="00ED5391" w:rsidP="00E56DA5">
      <w:pPr>
        <w:spacing w:line="360" w:lineRule="auto"/>
        <w:rPr>
          <w:rFonts w:ascii="Arial" w:hAnsi="Arial" w:cs="Arial"/>
        </w:rPr>
      </w:pPr>
    </w:p>
    <w:p w14:paraId="4518BC15" w14:textId="3118506F" w:rsidR="00611589" w:rsidRDefault="00D542CB" w:rsidP="00611589">
      <w:pPr>
        <w:spacing w:line="360" w:lineRule="auto"/>
        <w:rPr>
          <w:rFonts w:ascii="Arial" w:hAnsi="Arial" w:cs="Arial"/>
        </w:rPr>
      </w:pPr>
      <w:r>
        <w:rPr>
          <w:rFonts w:ascii="Arial" w:hAnsi="Arial" w:cs="Arial"/>
        </w:rPr>
        <w:t>Schwimmer et al. (2003, cited in Schell-</w:t>
      </w:r>
      <w:proofErr w:type="spellStart"/>
      <w:r>
        <w:rPr>
          <w:rFonts w:ascii="Arial" w:hAnsi="Arial" w:cs="Arial"/>
        </w:rPr>
        <w:t>Busey</w:t>
      </w:r>
      <w:proofErr w:type="spellEnd"/>
      <w:r>
        <w:rPr>
          <w:rFonts w:ascii="Arial" w:hAnsi="Arial" w:cs="Arial"/>
        </w:rPr>
        <w:t xml:space="preserve">, Connell and </w:t>
      </w:r>
      <w:proofErr w:type="spellStart"/>
      <w:r>
        <w:rPr>
          <w:rFonts w:ascii="Arial" w:hAnsi="Arial" w:cs="Arial"/>
        </w:rPr>
        <w:t>Kahle</w:t>
      </w:r>
      <w:proofErr w:type="spellEnd"/>
      <w:r>
        <w:rPr>
          <w:rFonts w:ascii="Arial" w:hAnsi="Arial" w:cs="Arial"/>
        </w:rPr>
        <w:t xml:space="preserve">, 2017) states that being overweight is ‘one of the most </w:t>
      </w:r>
      <w:proofErr w:type="spellStart"/>
      <w:r>
        <w:rPr>
          <w:rFonts w:ascii="Arial" w:hAnsi="Arial" w:cs="Arial"/>
        </w:rPr>
        <w:t>stigmatising</w:t>
      </w:r>
      <w:proofErr w:type="spellEnd"/>
      <w:r>
        <w:rPr>
          <w:rFonts w:ascii="Arial" w:hAnsi="Arial" w:cs="Arial"/>
        </w:rPr>
        <w:t xml:space="preserve"> and least socially acceptable conditions in childhood’. However, </w:t>
      </w:r>
      <w:r w:rsidR="002826AE">
        <w:rPr>
          <w:rFonts w:ascii="Arial" w:hAnsi="Arial" w:cs="Arial"/>
        </w:rPr>
        <w:t xml:space="preserve">it is not only the physical </w:t>
      </w:r>
      <w:r>
        <w:rPr>
          <w:rFonts w:ascii="Arial" w:hAnsi="Arial" w:cs="Arial"/>
        </w:rPr>
        <w:t>aspects</w:t>
      </w:r>
      <w:r w:rsidR="002826AE">
        <w:rPr>
          <w:rFonts w:ascii="Arial" w:hAnsi="Arial" w:cs="Arial"/>
        </w:rPr>
        <w:t xml:space="preserve"> of obesity that are a concern</w:t>
      </w:r>
      <w:r>
        <w:rPr>
          <w:rFonts w:ascii="Arial" w:hAnsi="Arial" w:cs="Arial"/>
        </w:rPr>
        <w:t xml:space="preserve">. </w:t>
      </w:r>
      <w:r w:rsidR="007946C7">
        <w:rPr>
          <w:rFonts w:ascii="Arial" w:hAnsi="Arial" w:cs="Arial"/>
        </w:rPr>
        <w:t xml:space="preserve">Being obese can </w:t>
      </w:r>
      <w:r>
        <w:rPr>
          <w:rFonts w:ascii="Arial" w:hAnsi="Arial" w:cs="Arial"/>
        </w:rPr>
        <w:t xml:space="preserve">directly </w:t>
      </w:r>
      <w:r w:rsidR="007411B9">
        <w:rPr>
          <w:rFonts w:ascii="Arial" w:hAnsi="Arial" w:cs="Arial"/>
        </w:rPr>
        <w:t>affect</w:t>
      </w:r>
      <w:r w:rsidR="007946C7">
        <w:rPr>
          <w:rFonts w:ascii="Arial" w:hAnsi="Arial" w:cs="Arial"/>
        </w:rPr>
        <w:t xml:space="preserve"> children’s well-being</w:t>
      </w:r>
      <w:r>
        <w:rPr>
          <w:rFonts w:ascii="Arial" w:hAnsi="Arial" w:cs="Arial"/>
        </w:rPr>
        <w:t xml:space="preserve"> and can lead </w:t>
      </w:r>
      <w:r w:rsidR="007946C7">
        <w:rPr>
          <w:rFonts w:ascii="Arial" w:hAnsi="Arial" w:cs="Arial"/>
        </w:rPr>
        <w:t xml:space="preserve">to low </w:t>
      </w:r>
      <w:r>
        <w:rPr>
          <w:rFonts w:ascii="Arial" w:hAnsi="Arial" w:cs="Arial"/>
        </w:rPr>
        <w:t>self-esteem</w:t>
      </w:r>
      <w:r w:rsidR="007946C7">
        <w:rPr>
          <w:rFonts w:ascii="Arial" w:hAnsi="Arial" w:cs="Arial"/>
        </w:rPr>
        <w:t>, anxiety</w:t>
      </w:r>
      <w:r>
        <w:rPr>
          <w:rFonts w:ascii="Arial" w:hAnsi="Arial" w:cs="Arial"/>
        </w:rPr>
        <w:t xml:space="preserve">, </w:t>
      </w:r>
      <w:r w:rsidR="007946C7">
        <w:rPr>
          <w:rFonts w:ascii="Arial" w:hAnsi="Arial" w:cs="Arial"/>
        </w:rPr>
        <w:t>depression, poor body image and eating disorders (Royal Society for Public Health, 2018</w:t>
      </w:r>
      <w:r>
        <w:rPr>
          <w:rFonts w:ascii="Arial" w:hAnsi="Arial" w:cs="Arial"/>
        </w:rPr>
        <w:t xml:space="preserve">; </w:t>
      </w:r>
      <w:r w:rsidR="007946C7">
        <w:rPr>
          <w:rFonts w:ascii="Arial" w:hAnsi="Arial" w:cs="Arial"/>
        </w:rPr>
        <w:t>Smith, 2018</w:t>
      </w:r>
      <w:r>
        <w:rPr>
          <w:rFonts w:ascii="Arial" w:hAnsi="Arial" w:cs="Arial"/>
        </w:rPr>
        <w:t xml:space="preserve">; </w:t>
      </w:r>
      <w:r w:rsidR="002826AE">
        <w:rPr>
          <w:rFonts w:ascii="Arial" w:hAnsi="Arial" w:cs="Arial"/>
        </w:rPr>
        <w:t>Gov.uk, 2017).</w:t>
      </w:r>
      <w:r w:rsidR="00343E0F">
        <w:rPr>
          <w:rFonts w:ascii="Arial" w:hAnsi="Arial" w:cs="Arial"/>
        </w:rPr>
        <w:t xml:space="preserve"> </w:t>
      </w:r>
      <w:r w:rsidR="00C96758">
        <w:rPr>
          <w:rFonts w:ascii="Arial" w:hAnsi="Arial" w:cs="Arial"/>
        </w:rPr>
        <w:t xml:space="preserve">But, what causes children to become obese? </w:t>
      </w:r>
      <w:r w:rsidR="0074625E">
        <w:rPr>
          <w:rFonts w:ascii="Arial" w:hAnsi="Arial" w:cs="Arial"/>
        </w:rPr>
        <w:t>And are we doing enough to tackle the issue?</w:t>
      </w:r>
    </w:p>
    <w:p w14:paraId="5C70AD32" w14:textId="1C4B180F" w:rsidR="006F53CC" w:rsidRDefault="006F53CC" w:rsidP="00611589">
      <w:pPr>
        <w:spacing w:line="360" w:lineRule="auto"/>
        <w:rPr>
          <w:rFonts w:ascii="Arial" w:hAnsi="Arial" w:cs="Arial"/>
        </w:rPr>
      </w:pPr>
    </w:p>
    <w:p w14:paraId="4182E058" w14:textId="6C772BDF" w:rsidR="00297917" w:rsidRDefault="00D623AD" w:rsidP="00270FFC">
      <w:pPr>
        <w:spacing w:line="360" w:lineRule="auto"/>
        <w:rPr>
          <w:rFonts w:ascii="Arial" w:hAnsi="Arial" w:cs="Arial"/>
        </w:rPr>
      </w:pPr>
      <w:proofErr w:type="spellStart"/>
      <w:r>
        <w:rPr>
          <w:rFonts w:ascii="Arial" w:hAnsi="Arial" w:cs="Arial"/>
        </w:rPr>
        <w:t>Wanless</w:t>
      </w:r>
      <w:proofErr w:type="spellEnd"/>
      <w:r>
        <w:rPr>
          <w:rFonts w:ascii="Arial" w:hAnsi="Arial" w:cs="Arial"/>
        </w:rPr>
        <w:t xml:space="preserve"> (2004, pg.95) identifies how obesity is down to two main factors: diet and physical activity. This is echoed by the UK Government (2017) who note that ‘at its root obesity is caused by an energy </w:t>
      </w:r>
      <w:proofErr w:type="spellStart"/>
      <w:r>
        <w:rPr>
          <w:rFonts w:ascii="Arial" w:hAnsi="Arial" w:cs="Arial"/>
        </w:rPr>
        <w:t>inbalance</w:t>
      </w:r>
      <w:proofErr w:type="spellEnd"/>
      <w:r>
        <w:rPr>
          <w:rFonts w:ascii="Arial" w:hAnsi="Arial" w:cs="Arial"/>
        </w:rPr>
        <w:t>’ meaning children are taking in more energy through food than they are using through activity. However, further to this t</w:t>
      </w:r>
      <w:r w:rsidR="006F53CC">
        <w:rPr>
          <w:rFonts w:ascii="Arial" w:hAnsi="Arial" w:cs="Arial"/>
        </w:rPr>
        <w:t>he UK Government (Gov.uk, 2017) highlights the causes of obesity a</w:t>
      </w:r>
      <w:r w:rsidR="00410C57">
        <w:rPr>
          <w:rFonts w:ascii="Arial" w:hAnsi="Arial" w:cs="Arial"/>
        </w:rPr>
        <w:t xml:space="preserve">re </w:t>
      </w:r>
      <w:r w:rsidR="004C2F84">
        <w:rPr>
          <w:rFonts w:ascii="Arial" w:hAnsi="Arial" w:cs="Arial"/>
        </w:rPr>
        <w:t>our</w:t>
      </w:r>
      <w:r w:rsidR="006F53CC">
        <w:rPr>
          <w:rFonts w:ascii="Arial" w:hAnsi="Arial" w:cs="Arial"/>
        </w:rPr>
        <w:t xml:space="preserve"> </w:t>
      </w:r>
      <w:proofErr w:type="spellStart"/>
      <w:r w:rsidR="006F53CC">
        <w:rPr>
          <w:rFonts w:ascii="Arial" w:hAnsi="Arial" w:cs="Arial"/>
        </w:rPr>
        <w:t>behaviour</w:t>
      </w:r>
      <w:proofErr w:type="spellEnd"/>
      <w:r w:rsidR="006F53CC">
        <w:rPr>
          <w:rFonts w:ascii="Arial" w:hAnsi="Arial" w:cs="Arial"/>
        </w:rPr>
        <w:t>, environment, genetics and culture.</w:t>
      </w:r>
      <w:r w:rsidR="00690F91">
        <w:rPr>
          <w:rFonts w:ascii="Arial" w:hAnsi="Arial" w:cs="Arial"/>
        </w:rPr>
        <w:t xml:space="preserve"> </w:t>
      </w:r>
    </w:p>
    <w:p w14:paraId="7CE8A099" w14:textId="77777777" w:rsidR="00297917" w:rsidRDefault="00297917" w:rsidP="00270FFC">
      <w:pPr>
        <w:spacing w:line="360" w:lineRule="auto"/>
        <w:rPr>
          <w:rFonts w:ascii="Arial" w:hAnsi="Arial" w:cs="Arial"/>
        </w:rPr>
      </w:pPr>
    </w:p>
    <w:p w14:paraId="2C0C6363" w14:textId="7EB6AA0A" w:rsidR="00300EC3" w:rsidRDefault="00E576FE" w:rsidP="00300EC3">
      <w:pPr>
        <w:spacing w:line="360" w:lineRule="auto"/>
        <w:rPr>
          <w:rFonts w:ascii="Arial" w:hAnsi="Arial" w:cs="Arial"/>
        </w:rPr>
      </w:pPr>
      <w:r>
        <w:rPr>
          <w:rFonts w:ascii="Arial" w:hAnsi="Arial" w:cs="Arial"/>
        </w:rPr>
        <w:t>Hill and Peters (1998</w:t>
      </w:r>
      <w:r w:rsidR="00420CCD">
        <w:rPr>
          <w:rFonts w:ascii="Arial" w:hAnsi="Arial" w:cs="Arial"/>
        </w:rPr>
        <w:t>, cited in Yeung and Hills, 2007</w:t>
      </w:r>
      <w:r w:rsidR="000C2179">
        <w:rPr>
          <w:rFonts w:ascii="Arial" w:hAnsi="Arial" w:cs="Arial"/>
        </w:rPr>
        <w:t>, pg.3</w:t>
      </w:r>
      <w:r>
        <w:rPr>
          <w:rFonts w:ascii="Arial" w:hAnsi="Arial" w:cs="Arial"/>
        </w:rPr>
        <w:t xml:space="preserve">) suggest that </w:t>
      </w:r>
      <w:r w:rsidR="0074625E">
        <w:rPr>
          <w:rFonts w:ascii="Arial" w:hAnsi="Arial" w:cs="Arial"/>
        </w:rPr>
        <w:t>‘</w:t>
      </w:r>
      <w:r>
        <w:rPr>
          <w:rFonts w:ascii="Arial" w:hAnsi="Arial" w:cs="Arial"/>
        </w:rPr>
        <w:t>the present environment promotes high energy intake and low energy expenditure</w:t>
      </w:r>
      <w:r w:rsidR="001F663C">
        <w:rPr>
          <w:rFonts w:ascii="Arial" w:hAnsi="Arial" w:cs="Arial"/>
        </w:rPr>
        <w:t>’</w:t>
      </w:r>
      <w:r w:rsidR="00410C57">
        <w:rPr>
          <w:rFonts w:ascii="Arial" w:hAnsi="Arial" w:cs="Arial"/>
        </w:rPr>
        <w:t xml:space="preserve">. This is </w:t>
      </w:r>
      <w:r w:rsidR="00225C1C">
        <w:rPr>
          <w:rFonts w:ascii="Arial" w:hAnsi="Arial" w:cs="Arial"/>
        </w:rPr>
        <w:t>echoed</w:t>
      </w:r>
      <w:r w:rsidR="00410C57">
        <w:rPr>
          <w:rFonts w:ascii="Arial" w:hAnsi="Arial" w:cs="Arial"/>
        </w:rPr>
        <w:t xml:space="preserve"> by </w:t>
      </w:r>
      <w:proofErr w:type="spellStart"/>
      <w:r>
        <w:rPr>
          <w:rFonts w:ascii="Arial" w:hAnsi="Arial" w:cs="Arial"/>
        </w:rPr>
        <w:t>Wanless</w:t>
      </w:r>
      <w:proofErr w:type="spellEnd"/>
      <w:r>
        <w:rPr>
          <w:rFonts w:ascii="Arial" w:hAnsi="Arial" w:cs="Arial"/>
        </w:rPr>
        <w:t xml:space="preserve"> (2004, pg.96) </w:t>
      </w:r>
      <w:r w:rsidR="001F663C">
        <w:rPr>
          <w:rFonts w:ascii="Arial" w:hAnsi="Arial" w:cs="Arial"/>
        </w:rPr>
        <w:t xml:space="preserve">and the UK Government (2017) </w:t>
      </w:r>
      <w:r w:rsidR="00410C57">
        <w:rPr>
          <w:rFonts w:ascii="Arial" w:hAnsi="Arial" w:cs="Arial"/>
        </w:rPr>
        <w:t xml:space="preserve">who </w:t>
      </w:r>
      <w:r w:rsidR="001F663C">
        <w:rPr>
          <w:rFonts w:ascii="Arial" w:hAnsi="Arial" w:cs="Arial"/>
        </w:rPr>
        <w:t>note how children are snacking more regularly on food which contain high amounts of fat</w:t>
      </w:r>
      <w:r w:rsidR="008A53AC">
        <w:rPr>
          <w:rFonts w:ascii="Arial" w:hAnsi="Arial" w:cs="Arial"/>
        </w:rPr>
        <w:t xml:space="preserve"> and </w:t>
      </w:r>
      <w:r w:rsidR="001F663C">
        <w:rPr>
          <w:rFonts w:ascii="Arial" w:hAnsi="Arial" w:cs="Arial"/>
        </w:rPr>
        <w:t>sugar</w:t>
      </w:r>
      <w:r w:rsidR="00194FBA">
        <w:rPr>
          <w:rFonts w:ascii="Arial" w:hAnsi="Arial" w:cs="Arial"/>
        </w:rPr>
        <w:t xml:space="preserve">. </w:t>
      </w:r>
      <w:r w:rsidR="001057E9">
        <w:rPr>
          <w:rFonts w:ascii="Arial" w:hAnsi="Arial" w:cs="Arial"/>
        </w:rPr>
        <w:t>Thus,</w:t>
      </w:r>
      <w:r w:rsidR="002D61A4">
        <w:rPr>
          <w:rFonts w:ascii="Arial" w:hAnsi="Arial" w:cs="Arial"/>
        </w:rPr>
        <w:t xml:space="preserve"> resulting in them </w:t>
      </w:r>
      <w:r w:rsidR="001F663C">
        <w:rPr>
          <w:rFonts w:ascii="Arial" w:hAnsi="Arial" w:cs="Arial"/>
        </w:rPr>
        <w:t>consuming too many calorie</w:t>
      </w:r>
      <w:r w:rsidR="001C1357">
        <w:rPr>
          <w:rFonts w:ascii="Arial" w:hAnsi="Arial" w:cs="Arial"/>
        </w:rPr>
        <w:t>s (Gov.uk, 2017)</w:t>
      </w:r>
      <w:r w:rsidR="001F663C">
        <w:rPr>
          <w:rFonts w:ascii="Arial" w:hAnsi="Arial" w:cs="Arial"/>
        </w:rPr>
        <w:t xml:space="preserve">. Furthermore, </w:t>
      </w:r>
      <w:proofErr w:type="spellStart"/>
      <w:r w:rsidR="001057E9">
        <w:rPr>
          <w:rFonts w:ascii="Arial" w:hAnsi="Arial" w:cs="Arial"/>
        </w:rPr>
        <w:t>Wanless</w:t>
      </w:r>
      <w:proofErr w:type="spellEnd"/>
      <w:r w:rsidR="001057E9">
        <w:rPr>
          <w:rFonts w:ascii="Arial" w:hAnsi="Arial" w:cs="Arial"/>
        </w:rPr>
        <w:t xml:space="preserve"> (2004, pg.96) </w:t>
      </w:r>
      <w:r w:rsidR="000C4C6A">
        <w:rPr>
          <w:rFonts w:ascii="Arial" w:hAnsi="Arial" w:cs="Arial"/>
        </w:rPr>
        <w:t xml:space="preserve">identifies how </w:t>
      </w:r>
      <w:r w:rsidR="006E1AB5">
        <w:rPr>
          <w:rFonts w:ascii="Arial" w:hAnsi="Arial" w:cs="Arial"/>
        </w:rPr>
        <w:t>there is a</w:t>
      </w:r>
      <w:r w:rsidR="00800AC6">
        <w:rPr>
          <w:rFonts w:ascii="Arial" w:hAnsi="Arial" w:cs="Arial"/>
        </w:rPr>
        <w:t xml:space="preserve"> significant</w:t>
      </w:r>
      <w:r w:rsidR="006E1AB5">
        <w:rPr>
          <w:rFonts w:ascii="Arial" w:hAnsi="Arial" w:cs="Arial"/>
        </w:rPr>
        <w:t xml:space="preserve"> i</w:t>
      </w:r>
      <w:r w:rsidR="00300EC3">
        <w:rPr>
          <w:rFonts w:ascii="Arial" w:hAnsi="Arial" w:cs="Arial"/>
        </w:rPr>
        <w:t xml:space="preserve">ncrease in the </w:t>
      </w:r>
      <w:r w:rsidR="00D72656">
        <w:rPr>
          <w:rFonts w:ascii="Arial" w:hAnsi="Arial" w:cs="Arial"/>
        </w:rPr>
        <w:t xml:space="preserve">number of meals </w:t>
      </w:r>
      <w:r w:rsidR="008A53AC">
        <w:rPr>
          <w:rFonts w:ascii="Arial" w:hAnsi="Arial" w:cs="Arial"/>
        </w:rPr>
        <w:t xml:space="preserve">families eat away from the home </w:t>
      </w:r>
      <w:r w:rsidR="00306CEF">
        <w:rPr>
          <w:rFonts w:ascii="Arial" w:hAnsi="Arial" w:cs="Arial"/>
        </w:rPr>
        <w:t xml:space="preserve">which contain </w:t>
      </w:r>
      <w:r w:rsidR="00225C1C">
        <w:rPr>
          <w:rFonts w:ascii="Arial" w:hAnsi="Arial" w:cs="Arial"/>
        </w:rPr>
        <w:t xml:space="preserve">even </w:t>
      </w:r>
      <w:r w:rsidR="00300EC3">
        <w:rPr>
          <w:rFonts w:ascii="Arial" w:hAnsi="Arial" w:cs="Arial"/>
        </w:rPr>
        <w:t>high</w:t>
      </w:r>
      <w:r w:rsidR="00225C1C">
        <w:rPr>
          <w:rFonts w:ascii="Arial" w:hAnsi="Arial" w:cs="Arial"/>
        </w:rPr>
        <w:t>er</w:t>
      </w:r>
      <w:r w:rsidR="00306CEF">
        <w:rPr>
          <w:rFonts w:ascii="Arial" w:hAnsi="Arial" w:cs="Arial"/>
        </w:rPr>
        <w:t xml:space="preserve"> amounts</w:t>
      </w:r>
      <w:r w:rsidR="00300EC3">
        <w:rPr>
          <w:rFonts w:ascii="Arial" w:hAnsi="Arial" w:cs="Arial"/>
        </w:rPr>
        <w:t xml:space="preserve"> </w:t>
      </w:r>
      <w:r w:rsidR="008A53AC">
        <w:rPr>
          <w:rFonts w:ascii="Arial" w:hAnsi="Arial" w:cs="Arial"/>
        </w:rPr>
        <w:t>of</w:t>
      </w:r>
      <w:r w:rsidR="00300EC3">
        <w:rPr>
          <w:rFonts w:ascii="Arial" w:hAnsi="Arial" w:cs="Arial"/>
        </w:rPr>
        <w:t xml:space="preserve"> fat</w:t>
      </w:r>
      <w:r w:rsidR="008A53AC">
        <w:rPr>
          <w:rFonts w:ascii="Arial" w:hAnsi="Arial" w:cs="Arial"/>
        </w:rPr>
        <w:t xml:space="preserve"> and sugar. </w:t>
      </w:r>
      <w:r w:rsidR="006E1AB5">
        <w:rPr>
          <w:rFonts w:ascii="Arial" w:hAnsi="Arial" w:cs="Arial"/>
        </w:rPr>
        <w:t xml:space="preserve">Not only </w:t>
      </w:r>
      <w:r w:rsidR="008A53AC">
        <w:rPr>
          <w:rFonts w:ascii="Arial" w:hAnsi="Arial" w:cs="Arial"/>
        </w:rPr>
        <w:t>has</w:t>
      </w:r>
      <w:r w:rsidR="006E1AB5">
        <w:rPr>
          <w:rFonts w:ascii="Arial" w:hAnsi="Arial" w:cs="Arial"/>
        </w:rPr>
        <w:t xml:space="preserve"> there</w:t>
      </w:r>
      <w:r w:rsidR="008A53AC">
        <w:rPr>
          <w:rFonts w:ascii="Arial" w:hAnsi="Arial" w:cs="Arial"/>
        </w:rPr>
        <w:t xml:space="preserve"> been</w:t>
      </w:r>
      <w:r w:rsidR="006E1AB5">
        <w:rPr>
          <w:rFonts w:ascii="Arial" w:hAnsi="Arial" w:cs="Arial"/>
        </w:rPr>
        <w:t xml:space="preserve"> an increase in the number of </w:t>
      </w:r>
      <w:r w:rsidR="006E1AB5">
        <w:rPr>
          <w:rFonts w:ascii="Arial" w:hAnsi="Arial" w:cs="Arial"/>
        </w:rPr>
        <w:lastRenderedPageBreak/>
        <w:t>calories children are consuming in recent years there has been a decrease in the amount of p</w:t>
      </w:r>
      <w:r w:rsidR="00300EC3">
        <w:rPr>
          <w:rFonts w:ascii="Arial" w:hAnsi="Arial" w:cs="Arial"/>
        </w:rPr>
        <w:t>hysical activity</w:t>
      </w:r>
      <w:r w:rsidR="006E1AB5">
        <w:rPr>
          <w:rFonts w:ascii="Arial" w:hAnsi="Arial" w:cs="Arial"/>
        </w:rPr>
        <w:t xml:space="preserve"> children participate in. </w:t>
      </w:r>
      <w:r w:rsidR="008A53AC">
        <w:rPr>
          <w:rFonts w:ascii="Arial" w:hAnsi="Arial" w:cs="Arial"/>
        </w:rPr>
        <w:t xml:space="preserve">This then results in children being unable to burn any extra calories they are consuming. Some of the reasons for this have been identified as; </w:t>
      </w:r>
      <w:r w:rsidR="006E1AB5">
        <w:rPr>
          <w:rFonts w:ascii="Arial" w:hAnsi="Arial" w:cs="Arial"/>
        </w:rPr>
        <w:t xml:space="preserve">the </w:t>
      </w:r>
      <w:r w:rsidR="00225C1C">
        <w:rPr>
          <w:rFonts w:ascii="Arial" w:hAnsi="Arial" w:cs="Arial"/>
        </w:rPr>
        <w:t>increased</w:t>
      </w:r>
      <w:r w:rsidR="00300EC3">
        <w:rPr>
          <w:rFonts w:ascii="Arial" w:hAnsi="Arial" w:cs="Arial"/>
        </w:rPr>
        <w:t xml:space="preserve"> use of cars for shorter journeys,</w:t>
      </w:r>
      <w:r w:rsidR="00225C1C">
        <w:rPr>
          <w:rFonts w:ascii="Arial" w:hAnsi="Arial" w:cs="Arial"/>
        </w:rPr>
        <w:t xml:space="preserve"> a decrease in </w:t>
      </w:r>
      <w:r w:rsidR="00300EC3">
        <w:rPr>
          <w:rFonts w:ascii="Arial" w:hAnsi="Arial" w:cs="Arial"/>
        </w:rPr>
        <w:t xml:space="preserve">sports participation, </w:t>
      </w:r>
      <w:r w:rsidR="00225C1C">
        <w:rPr>
          <w:rFonts w:ascii="Arial" w:hAnsi="Arial" w:cs="Arial"/>
        </w:rPr>
        <w:t xml:space="preserve">a reluctance in parents </w:t>
      </w:r>
      <w:r w:rsidR="00300EC3">
        <w:rPr>
          <w:rFonts w:ascii="Arial" w:hAnsi="Arial" w:cs="Arial"/>
        </w:rPr>
        <w:t>allow</w:t>
      </w:r>
      <w:r w:rsidR="00225C1C">
        <w:rPr>
          <w:rFonts w:ascii="Arial" w:hAnsi="Arial" w:cs="Arial"/>
        </w:rPr>
        <w:t>ing their</w:t>
      </w:r>
      <w:r w:rsidR="00300EC3">
        <w:rPr>
          <w:rFonts w:ascii="Arial" w:hAnsi="Arial" w:cs="Arial"/>
        </w:rPr>
        <w:t xml:space="preserve"> children to play outdoors</w:t>
      </w:r>
      <w:r w:rsidR="00225C1C">
        <w:rPr>
          <w:rFonts w:ascii="Arial" w:hAnsi="Arial" w:cs="Arial"/>
        </w:rPr>
        <w:t xml:space="preserve"> and increased</w:t>
      </w:r>
      <w:r w:rsidR="00300EC3">
        <w:rPr>
          <w:rFonts w:ascii="Arial" w:hAnsi="Arial" w:cs="Arial"/>
        </w:rPr>
        <w:t xml:space="preserve"> access to television and computers</w:t>
      </w:r>
      <w:r w:rsidR="008A53AC">
        <w:rPr>
          <w:rFonts w:ascii="Arial" w:hAnsi="Arial" w:cs="Arial"/>
        </w:rPr>
        <w:t xml:space="preserve"> </w:t>
      </w:r>
      <w:r w:rsidR="00300EC3">
        <w:rPr>
          <w:rFonts w:ascii="Arial" w:hAnsi="Arial" w:cs="Arial"/>
        </w:rPr>
        <w:t>(</w:t>
      </w:r>
      <w:proofErr w:type="spellStart"/>
      <w:r w:rsidR="00300EC3">
        <w:rPr>
          <w:rFonts w:ascii="Arial" w:hAnsi="Arial" w:cs="Arial"/>
        </w:rPr>
        <w:t>Wanless</w:t>
      </w:r>
      <w:proofErr w:type="spellEnd"/>
      <w:r w:rsidR="00300EC3">
        <w:rPr>
          <w:rFonts w:ascii="Arial" w:hAnsi="Arial" w:cs="Arial"/>
        </w:rPr>
        <w:t xml:space="preserve">, 2004, pg.101). </w:t>
      </w:r>
      <w:r w:rsidR="00BD7243">
        <w:rPr>
          <w:rFonts w:ascii="Arial" w:hAnsi="Arial" w:cs="Arial"/>
        </w:rPr>
        <w:t xml:space="preserve">Furthermore, the Royal Society for Public Health reported in 2018 that the amount of physical activity children participate in has declined </w:t>
      </w:r>
      <w:r w:rsidR="006C0E6F">
        <w:rPr>
          <w:rFonts w:ascii="Arial" w:hAnsi="Arial" w:cs="Arial"/>
        </w:rPr>
        <w:t xml:space="preserve">alongside </w:t>
      </w:r>
      <w:r w:rsidR="00BD7243">
        <w:rPr>
          <w:rFonts w:ascii="Arial" w:hAnsi="Arial" w:cs="Arial"/>
        </w:rPr>
        <w:t>screen time</w:t>
      </w:r>
      <w:r w:rsidR="006C0E6F">
        <w:rPr>
          <w:rFonts w:ascii="Arial" w:hAnsi="Arial" w:cs="Arial"/>
        </w:rPr>
        <w:t xml:space="preserve"> </w:t>
      </w:r>
      <w:r w:rsidR="00300EC3">
        <w:rPr>
          <w:rFonts w:ascii="Arial" w:hAnsi="Arial" w:cs="Arial"/>
        </w:rPr>
        <w:t>increas</w:t>
      </w:r>
      <w:r w:rsidR="006C0E6F">
        <w:rPr>
          <w:rFonts w:ascii="Arial" w:hAnsi="Arial" w:cs="Arial"/>
        </w:rPr>
        <w:t>ing</w:t>
      </w:r>
      <w:r w:rsidR="00BD7243">
        <w:rPr>
          <w:rFonts w:ascii="Arial" w:hAnsi="Arial" w:cs="Arial"/>
        </w:rPr>
        <w:t>, for example, i</w:t>
      </w:r>
      <w:r w:rsidR="00300EC3">
        <w:rPr>
          <w:rFonts w:ascii="Arial" w:hAnsi="Arial" w:cs="Arial"/>
        </w:rPr>
        <w:t>n 1995 the average time</w:t>
      </w:r>
      <w:r w:rsidR="00BD7243">
        <w:rPr>
          <w:rFonts w:ascii="Arial" w:hAnsi="Arial" w:cs="Arial"/>
        </w:rPr>
        <w:t xml:space="preserve"> children spent watching television was three hours compared to six today. </w:t>
      </w:r>
    </w:p>
    <w:p w14:paraId="258D9E8F" w14:textId="77777777" w:rsidR="00F94104" w:rsidRDefault="00F94104" w:rsidP="00270FFC">
      <w:pPr>
        <w:spacing w:line="360" w:lineRule="auto"/>
        <w:rPr>
          <w:rFonts w:ascii="Arial" w:hAnsi="Arial" w:cs="Arial"/>
        </w:rPr>
      </w:pPr>
    </w:p>
    <w:p w14:paraId="63326419" w14:textId="40A62D9B" w:rsidR="00CC660E" w:rsidRDefault="006C0E6F" w:rsidP="00DC3937">
      <w:pPr>
        <w:spacing w:line="360" w:lineRule="auto"/>
        <w:rPr>
          <w:rFonts w:ascii="Arial" w:hAnsi="Arial" w:cs="Arial"/>
        </w:rPr>
      </w:pPr>
      <w:r>
        <w:rPr>
          <w:rFonts w:ascii="Arial" w:hAnsi="Arial" w:cs="Arial"/>
        </w:rPr>
        <w:t xml:space="preserve">Another factor which some feel is a cause of childhood obesity is genetics. Cole (2007) notes how it is believed that fatness is ‘passed down’. I strongly disagree with this and believe as the UK Government (2017) previously noted that it is an energy </w:t>
      </w:r>
      <w:proofErr w:type="spellStart"/>
      <w:r>
        <w:rPr>
          <w:rFonts w:ascii="Arial" w:hAnsi="Arial" w:cs="Arial"/>
        </w:rPr>
        <w:t>inbalance</w:t>
      </w:r>
      <w:proofErr w:type="spellEnd"/>
      <w:r w:rsidR="00CC660E">
        <w:rPr>
          <w:rFonts w:ascii="Arial" w:hAnsi="Arial" w:cs="Arial"/>
        </w:rPr>
        <w:t>. H</w:t>
      </w:r>
      <w:r>
        <w:rPr>
          <w:rFonts w:ascii="Arial" w:hAnsi="Arial" w:cs="Arial"/>
        </w:rPr>
        <w:t>owever, I do feel that the family environment can have an impact</w:t>
      </w:r>
      <w:r w:rsidR="00CC660E">
        <w:rPr>
          <w:rFonts w:ascii="Arial" w:hAnsi="Arial" w:cs="Arial"/>
        </w:rPr>
        <w:t xml:space="preserve"> and as both t</w:t>
      </w:r>
      <w:r>
        <w:rPr>
          <w:rFonts w:ascii="Arial" w:hAnsi="Arial" w:cs="Arial"/>
        </w:rPr>
        <w:t>he National Assembly for Wales (2014) and Larkin (2013</w:t>
      </w:r>
      <w:r w:rsidR="00CC660E">
        <w:rPr>
          <w:rFonts w:ascii="Arial" w:hAnsi="Arial" w:cs="Arial"/>
        </w:rPr>
        <w:t xml:space="preserve">, pg.49) </w:t>
      </w:r>
      <w:r>
        <w:rPr>
          <w:rFonts w:ascii="Arial" w:hAnsi="Arial" w:cs="Arial"/>
        </w:rPr>
        <w:t>suggest</w:t>
      </w:r>
      <w:r w:rsidR="00CC660E">
        <w:rPr>
          <w:rFonts w:ascii="Arial" w:hAnsi="Arial" w:cs="Arial"/>
        </w:rPr>
        <w:t xml:space="preserve"> </w:t>
      </w:r>
      <w:r w:rsidR="00F228B2">
        <w:rPr>
          <w:rFonts w:ascii="Arial" w:hAnsi="Arial" w:cs="Arial"/>
        </w:rPr>
        <w:t xml:space="preserve">children of obese people are more likely to be obese themselves </w:t>
      </w:r>
      <w:r>
        <w:rPr>
          <w:rFonts w:ascii="Arial" w:hAnsi="Arial" w:cs="Arial"/>
        </w:rPr>
        <w:t xml:space="preserve">but more so because they share </w:t>
      </w:r>
      <w:r w:rsidR="00F228B2">
        <w:rPr>
          <w:rFonts w:ascii="Arial" w:hAnsi="Arial" w:cs="Arial"/>
        </w:rPr>
        <w:t>the same eating and exercise habits</w:t>
      </w:r>
      <w:r>
        <w:rPr>
          <w:rFonts w:ascii="Arial" w:hAnsi="Arial" w:cs="Arial"/>
        </w:rPr>
        <w:t>.</w:t>
      </w:r>
      <w:r w:rsidR="00F228B2">
        <w:rPr>
          <w:rFonts w:ascii="Arial" w:hAnsi="Arial" w:cs="Arial"/>
        </w:rPr>
        <w:t xml:space="preserve"> Hartley-Brewer (2015) has strong view</w:t>
      </w:r>
      <w:r>
        <w:rPr>
          <w:rFonts w:ascii="Arial" w:hAnsi="Arial" w:cs="Arial"/>
        </w:rPr>
        <w:t>s</w:t>
      </w:r>
      <w:r w:rsidR="00F228B2">
        <w:rPr>
          <w:rFonts w:ascii="Arial" w:hAnsi="Arial" w:cs="Arial"/>
        </w:rPr>
        <w:t xml:space="preserve"> on </w:t>
      </w:r>
      <w:r>
        <w:rPr>
          <w:rFonts w:ascii="Arial" w:hAnsi="Arial" w:cs="Arial"/>
        </w:rPr>
        <w:t>parental influences and suggests</w:t>
      </w:r>
      <w:r w:rsidR="00F228B2">
        <w:rPr>
          <w:rFonts w:ascii="Arial" w:hAnsi="Arial" w:cs="Arial"/>
        </w:rPr>
        <w:t xml:space="preserve"> ‘if you are the parent of a fat child, you are a bad parent’. Now whilst this is a very harsh statement </w:t>
      </w:r>
      <w:r w:rsidR="00CC660E">
        <w:rPr>
          <w:rFonts w:ascii="Arial" w:hAnsi="Arial" w:cs="Arial"/>
        </w:rPr>
        <w:t xml:space="preserve">to make I </w:t>
      </w:r>
      <w:r w:rsidR="00F228B2">
        <w:rPr>
          <w:rFonts w:ascii="Arial" w:hAnsi="Arial" w:cs="Arial"/>
        </w:rPr>
        <w:t>do feel parents have to take on some of the responsibility</w:t>
      </w:r>
      <w:r>
        <w:rPr>
          <w:rFonts w:ascii="Arial" w:hAnsi="Arial" w:cs="Arial"/>
        </w:rPr>
        <w:t xml:space="preserve"> if their child is obese. As Larkin (2013, pg.49</w:t>
      </w:r>
      <w:r w:rsidR="00CC660E">
        <w:rPr>
          <w:rFonts w:ascii="Arial" w:hAnsi="Arial" w:cs="Arial"/>
        </w:rPr>
        <w:t>) and the NHS (2014) highlight t</w:t>
      </w:r>
      <w:r w:rsidR="0062708F">
        <w:rPr>
          <w:rFonts w:ascii="Arial" w:hAnsi="Arial" w:cs="Arial"/>
        </w:rPr>
        <w:t>hey</w:t>
      </w:r>
      <w:r w:rsidR="00CC660E">
        <w:rPr>
          <w:rFonts w:ascii="Arial" w:hAnsi="Arial" w:cs="Arial"/>
        </w:rPr>
        <w:t xml:space="preserve"> have a direct</w:t>
      </w:r>
      <w:r w:rsidR="0062708F">
        <w:rPr>
          <w:rFonts w:ascii="Arial" w:hAnsi="Arial" w:cs="Arial"/>
        </w:rPr>
        <w:t xml:space="preserve"> influence </w:t>
      </w:r>
      <w:r w:rsidR="00CC660E">
        <w:rPr>
          <w:rFonts w:ascii="Arial" w:hAnsi="Arial" w:cs="Arial"/>
        </w:rPr>
        <w:t>over</w:t>
      </w:r>
      <w:r w:rsidR="0062708F">
        <w:rPr>
          <w:rFonts w:ascii="Arial" w:hAnsi="Arial" w:cs="Arial"/>
        </w:rPr>
        <w:t xml:space="preserve"> their children’s dietary intake and their levels of physical activity</w:t>
      </w:r>
      <w:r w:rsidR="00CC660E">
        <w:rPr>
          <w:rFonts w:ascii="Arial" w:hAnsi="Arial" w:cs="Arial"/>
        </w:rPr>
        <w:t xml:space="preserve">. </w:t>
      </w:r>
    </w:p>
    <w:p w14:paraId="375A5A9D" w14:textId="77777777" w:rsidR="00CC660E" w:rsidRDefault="00CC660E" w:rsidP="00DC3937">
      <w:pPr>
        <w:spacing w:line="360" w:lineRule="auto"/>
        <w:rPr>
          <w:rFonts w:ascii="Arial" w:hAnsi="Arial" w:cs="Arial"/>
        </w:rPr>
      </w:pPr>
    </w:p>
    <w:p w14:paraId="63A5066F" w14:textId="5D100AEB" w:rsidR="00DC3937" w:rsidRPr="000E3245" w:rsidRDefault="009C0F2D" w:rsidP="00DC3937">
      <w:pPr>
        <w:spacing w:line="360" w:lineRule="auto"/>
        <w:rPr>
          <w:rFonts w:ascii="Arial" w:hAnsi="Arial" w:cs="Arial"/>
          <w:lang w:val="en-GB"/>
        </w:rPr>
      </w:pPr>
      <w:r>
        <w:rPr>
          <w:rFonts w:ascii="Arial" w:hAnsi="Arial" w:cs="Arial"/>
        </w:rPr>
        <w:t>However</w:t>
      </w:r>
      <w:r w:rsidR="00225C1C">
        <w:rPr>
          <w:rFonts w:ascii="Arial" w:hAnsi="Arial" w:cs="Arial"/>
        </w:rPr>
        <w:t>,</w:t>
      </w:r>
      <w:r w:rsidR="008E56E0">
        <w:rPr>
          <w:rFonts w:ascii="Arial" w:hAnsi="Arial" w:cs="Arial"/>
        </w:rPr>
        <w:t xml:space="preserve"> regardless of the cause the issue needs to be tackled sooner rather than later and everyone involved in children’s lives needs to take on some of the responsibility. As a parent myself I feel we are constantly judged on what we do wrong when it comes to feeding our children and keeping them activ</w:t>
      </w:r>
      <w:r w:rsidR="00225C1C">
        <w:rPr>
          <w:rFonts w:ascii="Arial" w:hAnsi="Arial" w:cs="Arial"/>
        </w:rPr>
        <w:t>e and it</w:t>
      </w:r>
      <w:r w:rsidR="008E56E0">
        <w:rPr>
          <w:rFonts w:ascii="Arial" w:hAnsi="Arial" w:cs="Arial"/>
        </w:rPr>
        <w:t xml:space="preserve"> is worth considering many families circumstances</w:t>
      </w:r>
      <w:r w:rsidR="00225C1C">
        <w:rPr>
          <w:rFonts w:ascii="Arial" w:hAnsi="Arial" w:cs="Arial"/>
        </w:rPr>
        <w:t xml:space="preserve">. </w:t>
      </w:r>
      <w:r w:rsidR="008E56E0">
        <w:rPr>
          <w:rFonts w:ascii="Arial" w:hAnsi="Arial" w:cs="Arial"/>
        </w:rPr>
        <w:t xml:space="preserve">Children in Wales (2019) reported that </w:t>
      </w:r>
      <w:r w:rsidR="00225C1C">
        <w:rPr>
          <w:rFonts w:ascii="Arial" w:hAnsi="Arial" w:cs="Arial"/>
        </w:rPr>
        <w:t>o</w:t>
      </w:r>
      <w:r w:rsidR="000E3245">
        <w:rPr>
          <w:rFonts w:ascii="Arial" w:hAnsi="Arial" w:cs="Arial"/>
        </w:rPr>
        <w:t>ne hundred and sixty thousand children in Wales live in a household where a healthy diet is unaffordable. Furthermore, s</w:t>
      </w:r>
      <w:r w:rsidR="00036698">
        <w:rPr>
          <w:rFonts w:ascii="Arial" w:hAnsi="Arial" w:cs="Arial"/>
        </w:rPr>
        <w:t>ince 2008 there has been a reduction in spending on fruits and vegetables</w:t>
      </w:r>
      <w:r w:rsidR="000E3245">
        <w:rPr>
          <w:rFonts w:ascii="Arial" w:hAnsi="Arial" w:cs="Arial"/>
        </w:rPr>
        <w:t xml:space="preserve"> </w:t>
      </w:r>
      <w:r w:rsidR="00036698">
        <w:rPr>
          <w:rFonts w:ascii="Arial" w:hAnsi="Arial" w:cs="Arial"/>
        </w:rPr>
        <w:t>(NHS Wales, 2019)</w:t>
      </w:r>
      <w:r w:rsidR="000E3245">
        <w:rPr>
          <w:rFonts w:ascii="Arial" w:hAnsi="Arial" w:cs="Arial"/>
        </w:rPr>
        <w:t>, this speaks volumes in terms of what families can and cannot afford</w:t>
      </w:r>
      <w:r w:rsidR="00225C1C">
        <w:rPr>
          <w:rFonts w:ascii="Arial" w:hAnsi="Arial" w:cs="Arial"/>
        </w:rPr>
        <w:t xml:space="preserve"> to feed their children. </w:t>
      </w:r>
    </w:p>
    <w:p w14:paraId="063639CA" w14:textId="6953A10B" w:rsidR="008E1202" w:rsidRDefault="008E1202" w:rsidP="00D414C5">
      <w:pPr>
        <w:spacing w:line="360" w:lineRule="auto"/>
        <w:rPr>
          <w:rFonts w:ascii="Arial" w:hAnsi="Arial" w:cs="Arial"/>
        </w:rPr>
      </w:pPr>
    </w:p>
    <w:p w14:paraId="7B5D8188" w14:textId="26847D95" w:rsidR="00036698" w:rsidRPr="00A668BF" w:rsidRDefault="0010350C" w:rsidP="00036698">
      <w:pPr>
        <w:spacing w:line="360" w:lineRule="auto"/>
        <w:rPr>
          <w:rFonts w:ascii="Arial" w:eastAsia="Times New Roman" w:hAnsi="Arial" w:cs="Arial"/>
          <w:color w:val="281E1E"/>
          <w:lang w:val="en-GB"/>
        </w:rPr>
      </w:pPr>
      <w:r>
        <w:rPr>
          <w:rFonts w:ascii="Arial" w:hAnsi="Arial" w:cs="Arial"/>
        </w:rPr>
        <w:lastRenderedPageBreak/>
        <w:t xml:space="preserve">To conclude, I </w:t>
      </w:r>
      <w:r w:rsidR="00A064AD">
        <w:rPr>
          <w:rFonts w:ascii="Arial" w:hAnsi="Arial" w:cs="Arial"/>
        </w:rPr>
        <w:t xml:space="preserve">do not </w:t>
      </w:r>
      <w:r>
        <w:rPr>
          <w:rFonts w:ascii="Arial" w:hAnsi="Arial" w:cs="Arial"/>
        </w:rPr>
        <w:t>feel th</w:t>
      </w:r>
      <w:r w:rsidR="00A064AD">
        <w:rPr>
          <w:rFonts w:ascii="Arial" w:hAnsi="Arial" w:cs="Arial"/>
        </w:rPr>
        <w:t xml:space="preserve">ere is one way to solve the issue of childhood obesity, but everyone involved in children’s lives can and should be doing </w:t>
      </w:r>
      <w:r w:rsidR="00225C1C">
        <w:rPr>
          <w:rFonts w:ascii="Arial" w:hAnsi="Arial" w:cs="Arial"/>
        </w:rPr>
        <w:t>something to</w:t>
      </w:r>
      <w:r w:rsidR="00A064AD">
        <w:rPr>
          <w:rFonts w:ascii="Arial" w:hAnsi="Arial" w:cs="Arial"/>
        </w:rPr>
        <w:t xml:space="preserve"> help. </w:t>
      </w:r>
      <w:r w:rsidR="00A064AD">
        <w:rPr>
          <w:rFonts w:ascii="Arial" w:hAnsi="Arial" w:cs="Arial"/>
          <w:lang w:val="en-GB"/>
        </w:rPr>
        <w:t xml:space="preserve">We need to stop placing blame and actually tackle the issue. </w:t>
      </w:r>
      <w:r w:rsidR="00A064AD">
        <w:rPr>
          <w:rFonts w:ascii="Arial" w:hAnsi="Arial" w:cs="Arial"/>
        </w:rPr>
        <w:t xml:space="preserve">The </w:t>
      </w:r>
      <w:r w:rsidR="008E1202">
        <w:rPr>
          <w:rFonts w:ascii="Arial" w:hAnsi="Arial" w:cs="Arial"/>
        </w:rPr>
        <w:t xml:space="preserve">Royal Society for Public Health </w:t>
      </w:r>
      <w:r w:rsidR="00A064AD">
        <w:rPr>
          <w:rFonts w:ascii="Arial" w:hAnsi="Arial" w:cs="Arial"/>
        </w:rPr>
        <w:t xml:space="preserve">(Hartley-Brewer, 2015) for example </w:t>
      </w:r>
      <w:r w:rsidR="008E1202">
        <w:rPr>
          <w:rFonts w:ascii="Arial" w:hAnsi="Arial" w:cs="Arial"/>
        </w:rPr>
        <w:t xml:space="preserve">has called for schools to stop sending out ‘fat letters’ </w:t>
      </w:r>
      <w:r w:rsidR="00A064AD">
        <w:rPr>
          <w:rFonts w:ascii="Arial" w:hAnsi="Arial" w:cs="Arial"/>
        </w:rPr>
        <w:t>as they</w:t>
      </w:r>
      <w:r w:rsidR="008E1202">
        <w:rPr>
          <w:rFonts w:ascii="Arial" w:hAnsi="Arial" w:cs="Arial"/>
        </w:rPr>
        <w:t xml:space="preserve"> hav</w:t>
      </w:r>
      <w:r w:rsidR="00A064AD">
        <w:rPr>
          <w:rFonts w:ascii="Arial" w:hAnsi="Arial" w:cs="Arial"/>
        </w:rPr>
        <w:t xml:space="preserve">e </w:t>
      </w:r>
      <w:r w:rsidR="008E1202">
        <w:rPr>
          <w:rFonts w:ascii="Arial" w:hAnsi="Arial" w:cs="Arial"/>
        </w:rPr>
        <w:t>no impact on tackling obesity</w:t>
      </w:r>
      <w:r w:rsidR="00A064AD">
        <w:rPr>
          <w:rFonts w:ascii="Arial" w:hAnsi="Arial" w:cs="Arial"/>
        </w:rPr>
        <w:t>. I think the main</w:t>
      </w:r>
      <w:r w:rsidR="00225C1C">
        <w:rPr>
          <w:rFonts w:ascii="Arial" w:hAnsi="Arial" w:cs="Arial"/>
        </w:rPr>
        <w:t xml:space="preserve"> issue here is the </w:t>
      </w:r>
      <w:r w:rsidR="00A064AD">
        <w:rPr>
          <w:rFonts w:ascii="Arial" w:hAnsi="Arial" w:cs="Arial"/>
        </w:rPr>
        <w:t>lack of follow up education and support which leaves parents feeling guilty. The Government Office for Science (2007) suggests that tackling the obesity crisis involves long term commitment</w:t>
      </w:r>
      <w:r w:rsidR="00225C1C">
        <w:rPr>
          <w:rFonts w:ascii="Arial" w:hAnsi="Arial" w:cs="Arial"/>
        </w:rPr>
        <w:t xml:space="preserve"> and both</w:t>
      </w:r>
      <w:r w:rsidR="00A064AD">
        <w:rPr>
          <w:rFonts w:ascii="Arial" w:hAnsi="Arial" w:cs="Arial"/>
        </w:rPr>
        <w:t xml:space="preserve"> </w:t>
      </w:r>
      <w:proofErr w:type="spellStart"/>
      <w:r w:rsidR="00A064AD">
        <w:rPr>
          <w:rFonts w:ascii="Arial" w:hAnsi="Arial" w:cs="Arial"/>
        </w:rPr>
        <w:t>Wanless</w:t>
      </w:r>
      <w:proofErr w:type="spellEnd"/>
      <w:r w:rsidR="00A064AD">
        <w:rPr>
          <w:rFonts w:ascii="Arial" w:hAnsi="Arial" w:cs="Arial"/>
        </w:rPr>
        <w:t xml:space="preserve"> (2004, pg.96) </w:t>
      </w:r>
      <w:r w:rsidR="0053566B">
        <w:rPr>
          <w:rFonts w:ascii="Arial" w:hAnsi="Arial" w:cs="Arial"/>
        </w:rPr>
        <w:t xml:space="preserve">and O’Grady (2016) </w:t>
      </w:r>
      <w:r w:rsidR="00A064AD">
        <w:rPr>
          <w:rFonts w:ascii="Arial" w:hAnsi="Arial" w:cs="Arial"/>
        </w:rPr>
        <w:t xml:space="preserve">highlight how </w:t>
      </w:r>
      <w:r w:rsidR="00356051">
        <w:rPr>
          <w:rFonts w:ascii="Arial" w:hAnsi="Arial" w:cs="Arial"/>
        </w:rPr>
        <w:t>the Government could and should do more to educate families about their diet noting that ‘</w:t>
      </w:r>
      <w:r w:rsidR="00A064AD">
        <w:rPr>
          <w:rFonts w:ascii="Arial" w:hAnsi="Arial" w:cs="Arial"/>
        </w:rPr>
        <w:t xml:space="preserve">an </w:t>
      </w:r>
      <w:r w:rsidR="0097297C">
        <w:rPr>
          <w:rFonts w:ascii="Arial" w:hAnsi="Arial" w:cs="Arial"/>
        </w:rPr>
        <w:t>increased understanding of the impact of obesity would be valuable in informing action on excess energy intake</w:t>
      </w:r>
      <w:r w:rsidR="00356051">
        <w:rPr>
          <w:rFonts w:ascii="Arial" w:hAnsi="Arial" w:cs="Arial"/>
        </w:rPr>
        <w:t>’</w:t>
      </w:r>
      <w:r w:rsidR="00A064AD">
        <w:rPr>
          <w:rFonts w:ascii="Arial" w:hAnsi="Arial" w:cs="Arial"/>
        </w:rPr>
        <w:t>.</w:t>
      </w:r>
    </w:p>
    <w:p w14:paraId="1632E710" w14:textId="4E403D10" w:rsidR="008B6529" w:rsidRDefault="008B6529" w:rsidP="00E56DA5">
      <w:pPr>
        <w:spacing w:line="360" w:lineRule="auto"/>
        <w:rPr>
          <w:rFonts w:ascii="Arial" w:hAnsi="Arial" w:cs="Arial"/>
          <w:lang w:val="en-GB"/>
        </w:rPr>
      </w:pPr>
    </w:p>
    <w:p w14:paraId="0A088E55" w14:textId="50AC28F5" w:rsidR="008B6529" w:rsidRDefault="008B6529" w:rsidP="00E56DA5">
      <w:pPr>
        <w:spacing w:line="360" w:lineRule="auto"/>
        <w:rPr>
          <w:rFonts w:ascii="Arial" w:hAnsi="Arial" w:cs="Arial"/>
          <w:lang w:val="en-GB"/>
        </w:rPr>
      </w:pPr>
      <w:r>
        <w:rPr>
          <w:rFonts w:ascii="Arial" w:hAnsi="Arial" w:cs="Arial"/>
          <w:lang w:val="en-GB"/>
        </w:rPr>
        <w:t>References</w:t>
      </w:r>
    </w:p>
    <w:p w14:paraId="77AC20B5" w14:textId="276EB7AD" w:rsidR="00D60F0C" w:rsidRDefault="00D60F0C" w:rsidP="00E56DA5">
      <w:pPr>
        <w:spacing w:line="360" w:lineRule="auto"/>
        <w:rPr>
          <w:rFonts w:ascii="Arial" w:hAnsi="Arial" w:cs="Arial"/>
          <w:lang w:val="en-GB"/>
        </w:rPr>
      </w:pPr>
    </w:p>
    <w:p w14:paraId="735F68FD" w14:textId="29CE3532" w:rsidR="00D60F0C" w:rsidRDefault="00D60F0C" w:rsidP="00D60F0C">
      <w:pPr>
        <w:spacing w:line="360" w:lineRule="auto"/>
        <w:rPr>
          <w:rFonts w:ascii="Arial" w:hAnsi="Arial" w:cs="Arial"/>
          <w:lang w:val="en-GB"/>
        </w:rPr>
      </w:pPr>
      <w:proofErr w:type="spellStart"/>
      <w:r>
        <w:rPr>
          <w:rFonts w:ascii="Arial" w:hAnsi="Arial" w:cs="Arial"/>
          <w:lang w:val="en-GB"/>
        </w:rPr>
        <w:t>Aynsley</w:t>
      </w:r>
      <w:proofErr w:type="spellEnd"/>
      <w:r>
        <w:rPr>
          <w:rFonts w:ascii="Arial" w:hAnsi="Arial" w:cs="Arial"/>
          <w:lang w:val="en-GB"/>
        </w:rPr>
        <w:t xml:space="preserve">-Green, A. (2019) </w:t>
      </w:r>
      <w:r>
        <w:rPr>
          <w:rFonts w:ascii="Arial" w:hAnsi="Arial" w:cs="Arial"/>
          <w:i/>
          <w:lang w:val="en-GB"/>
        </w:rPr>
        <w:t xml:space="preserve">The British Betrayal of Childhood. </w:t>
      </w:r>
      <w:r>
        <w:rPr>
          <w:rFonts w:ascii="Arial" w:hAnsi="Arial" w:cs="Arial"/>
          <w:lang w:val="en-GB"/>
        </w:rPr>
        <w:t xml:space="preserve">Abingdon: Routledge. </w:t>
      </w:r>
    </w:p>
    <w:p w14:paraId="66DB7A95" w14:textId="0CFA818B" w:rsidR="00D60F0C" w:rsidRDefault="00D60F0C" w:rsidP="00D60F0C">
      <w:pPr>
        <w:spacing w:line="360" w:lineRule="auto"/>
        <w:rPr>
          <w:rFonts w:ascii="Arial" w:hAnsi="Arial" w:cs="Arial"/>
          <w:lang w:val="en-GB"/>
        </w:rPr>
      </w:pPr>
    </w:p>
    <w:p w14:paraId="54CBCE4C" w14:textId="77777777" w:rsidR="00D60F0C" w:rsidRDefault="00D60F0C" w:rsidP="00D60F0C">
      <w:pPr>
        <w:spacing w:line="360" w:lineRule="auto"/>
        <w:rPr>
          <w:rFonts w:ascii="Arial" w:hAnsi="Arial" w:cs="Arial"/>
          <w:color w:val="000000" w:themeColor="text1"/>
          <w:shd w:val="clear" w:color="auto" w:fill="FFFFFF"/>
        </w:rPr>
      </w:pPr>
      <w:r w:rsidRPr="00990CA6">
        <w:rPr>
          <w:rFonts w:ascii="Arial" w:hAnsi="Arial" w:cs="Arial"/>
          <w:color w:val="000000" w:themeColor="text1"/>
        </w:rPr>
        <w:t xml:space="preserve">Benton, D. (2004) </w:t>
      </w:r>
      <w:r w:rsidRPr="00990CA6">
        <w:rPr>
          <w:rFonts w:ascii="Arial" w:hAnsi="Arial" w:cs="Arial"/>
          <w:color w:val="000000" w:themeColor="text1"/>
          <w:shd w:val="clear" w:color="auto" w:fill="FFFFFF"/>
        </w:rPr>
        <w:t>Role of parents in the determination of the food preferences of children and the development of obesity. </w:t>
      </w:r>
      <w:r w:rsidRPr="00990CA6">
        <w:rPr>
          <w:rFonts w:ascii="Arial" w:hAnsi="Arial" w:cs="Arial"/>
          <w:i/>
          <w:iCs/>
          <w:color w:val="000000" w:themeColor="text1"/>
          <w:shd w:val="clear" w:color="auto" w:fill="FFFFFF"/>
        </w:rPr>
        <w:t>International Journal of Obesity and Related Disorders</w:t>
      </w:r>
      <w:r w:rsidRPr="00990CA6">
        <w:rPr>
          <w:rFonts w:ascii="Arial" w:hAnsi="Arial" w:cs="Arial"/>
          <w:color w:val="000000" w:themeColor="text1"/>
          <w:shd w:val="clear" w:color="auto" w:fill="FFFFFF"/>
        </w:rPr>
        <w:t>, 28(7), pp.858–869.</w:t>
      </w:r>
    </w:p>
    <w:p w14:paraId="2E4BAE5E" w14:textId="77777777" w:rsidR="00D60F0C" w:rsidRDefault="00D60F0C" w:rsidP="00D60F0C">
      <w:pPr>
        <w:spacing w:line="360" w:lineRule="auto"/>
        <w:rPr>
          <w:rFonts w:ascii="Arial" w:hAnsi="Arial" w:cs="Arial"/>
          <w:lang w:val="en-GB"/>
        </w:rPr>
      </w:pPr>
    </w:p>
    <w:p w14:paraId="286D1AC0" w14:textId="142A7F18" w:rsidR="00D60F0C" w:rsidRDefault="00D60F0C" w:rsidP="00D60F0C">
      <w:pPr>
        <w:spacing w:line="360" w:lineRule="auto"/>
        <w:rPr>
          <w:rFonts w:ascii="Arial" w:hAnsi="Arial" w:cs="Arial"/>
          <w:lang w:val="en-GB"/>
        </w:rPr>
      </w:pPr>
      <w:r>
        <w:rPr>
          <w:rFonts w:ascii="Arial" w:hAnsi="Arial" w:cs="Arial"/>
          <w:lang w:val="en-GB"/>
        </w:rPr>
        <w:t>Booth, R. (2019) ‘</w:t>
      </w:r>
      <w:r>
        <w:rPr>
          <w:rFonts w:ascii="Arial" w:hAnsi="Arial" w:cs="Arial"/>
          <w:i/>
          <w:lang w:val="en-GB"/>
        </w:rPr>
        <w:t xml:space="preserve">Anxiety on the rise among the young in social media’, </w:t>
      </w:r>
      <w:r>
        <w:rPr>
          <w:rFonts w:ascii="Arial" w:hAnsi="Arial" w:cs="Arial"/>
          <w:lang w:val="en-GB"/>
        </w:rPr>
        <w:t>The Guardian, 5</w:t>
      </w:r>
      <w:r w:rsidRPr="0053546D">
        <w:rPr>
          <w:rFonts w:ascii="Arial" w:hAnsi="Arial" w:cs="Arial"/>
          <w:vertAlign w:val="superscript"/>
          <w:lang w:val="en-GB"/>
        </w:rPr>
        <w:t>th</w:t>
      </w:r>
      <w:r>
        <w:rPr>
          <w:rFonts w:ascii="Arial" w:hAnsi="Arial" w:cs="Arial"/>
          <w:lang w:val="en-GB"/>
        </w:rPr>
        <w:t xml:space="preserve"> February. Available at: </w:t>
      </w:r>
      <w:hyperlink r:id="rId7" w:history="1">
        <w:r w:rsidRPr="00643BE4">
          <w:rPr>
            <w:rStyle w:val="Hyperlink"/>
            <w:rFonts w:ascii="Arial" w:hAnsi="Arial" w:cs="Arial"/>
            <w:lang w:val="en-GB"/>
          </w:rPr>
          <w:t>https://www.theguardian.com/society/2019/feb/05/youth-unhappiness-uk-doubles-in-past-10-years</w:t>
        </w:r>
      </w:hyperlink>
      <w:r>
        <w:rPr>
          <w:rFonts w:ascii="Arial" w:hAnsi="Arial" w:cs="Arial"/>
          <w:lang w:val="en-GB"/>
        </w:rPr>
        <w:t xml:space="preserve"> (Accessed: 24 February 2019) </w:t>
      </w:r>
    </w:p>
    <w:p w14:paraId="3D5A8321" w14:textId="54654BF0" w:rsidR="00D60F0C" w:rsidRDefault="00D60F0C" w:rsidP="00D60F0C">
      <w:pPr>
        <w:spacing w:line="360" w:lineRule="auto"/>
        <w:rPr>
          <w:rFonts w:ascii="Arial" w:hAnsi="Arial" w:cs="Arial"/>
          <w:color w:val="FF0000"/>
          <w:lang w:val="en-GB"/>
        </w:rPr>
      </w:pPr>
    </w:p>
    <w:p w14:paraId="3A88DBCB" w14:textId="77777777" w:rsidR="00D60F0C" w:rsidRPr="00D77894" w:rsidRDefault="00D60F0C" w:rsidP="00D60F0C">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Children in Wales (2019) </w:t>
      </w:r>
      <w:r>
        <w:rPr>
          <w:rFonts w:ascii="Arial" w:hAnsi="Arial" w:cs="Arial"/>
          <w:i/>
          <w:color w:val="000000" w:themeColor="text1"/>
          <w:shd w:val="clear" w:color="auto" w:fill="FFFFFF"/>
        </w:rPr>
        <w:t xml:space="preserve">Food Poverty in Wales: A Call to Action. </w:t>
      </w:r>
      <w:r>
        <w:rPr>
          <w:rFonts w:ascii="Arial" w:hAnsi="Arial" w:cs="Arial"/>
          <w:color w:val="000000" w:themeColor="text1"/>
          <w:shd w:val="clear" w:color="auto" w:fill="FFFFFF"/>
        </w:rPr>
        <w:t xml:space="preserve">Available at: </w:t>
      </w:r>
      <w:hyperlink r:id="rId8" w:history="1">
        <w:r w:rsidRPr="00E11604">
          <w:rPr>
            <w:rStyle w:val="Hyperlink"/>
            <w:rFonts w:ascii="Arial" w:hAnsi="Arial" w:cs="Arial"/>
            <w:shd w:val="clear" w:color="auto" w:fill="FFFFFF"/>
          </w:rPr>
          <w:t>https://www.childreninwales.org.uk/news/news-archive/food-poverty-south-wales-call-action/</w:t>
        </w:r>
      </w:hyperlink>
      <w:r>
        <w:rPr>
          <w:rFonts w:ascii="Arial" w:hAnsi="Arial" w:cs="Arial"/>
          <w:color w:val="000000" w:themeColor="text1"/>
          <w:shd w:val="clear" w:color="auto" w:fill="FFFFFF"/>
        </w:rPr>
        <w:t xml:space="preserve"> (Accessed: 24 March 2019)</w:t>
      </w:r>
    </w:p>
    <w:p w14:paraId="5D0178B6" w14:textId="1C80BA0F" w:rsidR="00D60F0C" w:rsidRDefault="00D60F0C" w:rsidP="00D60F0C">
      <w:pPr>
        <w:spacing w:line="360" w:lineRule="auto"/>
        <w:rPr>
          <w:rFonts w:ascii="Arial" w:hAnsi="Arial" w:cs="Arial"/>
          <w:lang w:val="en-GB"/>
        </w:rPr>
      </w:pPr>
    </w:p>
    <w:p w14:paraId="116E800F" w14:textId="6BB0010F" w:rsidR="00D60F0C" w:rsidRPr="00D60F0C" w:rsidRDefault="00D60F0C" w:rsidP="00D60F0C">
      <w:pPr>
        <w:spacing w:line="360" w:lineRule="auto"/>
        <w:rPr>
          <w:rFonts w:ascii="Arial" w:hAnsi="Arial" w:cs="Arial"/>
          <w:color w:val="000000" w:themeColor="text1"/>
          <w:shd w:val="clear" w:color="auto" w:fill="FFFFFF"/>
        </w:rPr>
      </w:pPr>
      <w:r w:rsidRPr="00524BA3">
        <w:rPr>
          <w:rFonts w:ascii="Arial" w:hAnsi="Arial" w:cs="Arial"/>
          <w:color w:val="000000" w:themeColor="text1"/>
          <w:shd w:val="clear" w:color="auto" w:fill="FFFFFF"/>
        </w:rPr>
        <w:t>Cole, T.J.</w:t>
      </w:r>
      <w:r>
        <w:rPr>
          <w:rFonts w:ascii="Arial" w:hAnsi="Arial" w:cs="Arial"/>
          <w:color w:val="000000" w:themeColor="text1"/>
          <w:shd w:val="clear" w:color="auto" w:fill="FFFFFF"/>
        </w:rPr>
        <w:t xml:space="preserve"> (</w:t>
      </w:r>
      <w:r w:rsidRPr="00524BA3">
        <w:rPr>
          <w:rFonts w:ascii="Arial" w:hAnsi="Arial" w:cs="Arial"/>
          <w:color w:val="000000" w:themeColor="text1"/>
          <w:shd w:val="clear" w:color="auto" w:fill="FFFFFF"/>
        </w:rPr>
        <w:t>2007</w:t>
      </w:r>
      <w:r>
        <w:rPr>
          <w:rFonts w:ascii="Arial" w:hAnsi="Arial" w:cs="Arial"/>
          <w:color w:val="000000" w:themeColor="text1"/>
          <w:shd w:val="clear" w:color="auto" w:fill="FFFFFF"/>
        </w:rPr>
        <w:t>)</w:t>
      </w:r>
      <w:r w:rsidRPr="00524BA3">
        <w:rPr>
          <w:rFonts w:ascii="Arial" w:hAnsi="Arial" w:cs="Arial"/>
          <w:color w:val="000000" w:themeColor="text1"/>
          <w:shd w:val="clear" w:color="auto" w:fill="FFFFFF"/>
        </w:rPr>
        <w:t xml:space="preserve"> Early causes of child obesity and implications for prevention. </w:t>
      </w:r>
      <w:r w:rsidRPr="00524BA3">
        <w:rPr>
          <w:rFonts w:ascii="Arial" w:hAnsi="Arial" w:cs="Arial"/>
          <w:i/>
          <w:iCs/>
          <w:color w:val="000000" w:themeColor="text1"/>
          <w:shd w:val="clear" w:color="auto" w:fill="FFFFFF"/>
        </w:rPr>
        <w:t xml:space="preserve">Acta </w:t>
      </w:r>
      <w:proofErr w:type="spellStart"/>
      <w:r w:rsidRPr="00524BA3">
        <w:rPr>
          <w:rFonts w:ascii="Arial" w:hAnsi="Arial" w:cs="Arial"/>
          <w:i/>
          <w:iCs/>
          <w:color w:val="000000" w:themeColor="text1"/>
          <w:shd w:val="clear" w:color="auto" w:fill="FFFFFF"/>
        </w:rPr>
        <w:t>Paediatrica</w:t>
      </w:r>
      <w:proofErr w:type="spellEnd"/>
      <w:r w:rsidRPr="00524BA3">
        <w:rPr>
          <w:rFonts w:ascii="Arial" w:hAnsi="Arial" w:cs="Arial"/>
          <w:color w:val="000000" w:themeColor="text1"/>
          <w:shd w:val="clear" w:color="auto" w:fill="FFFFFF"/>
        </w:rPr>
        <w:t xml:space="preserve">, 96 (454) pp. 2–4. </w:t>
      </w:r>
    </w:p>
    <w:p w14:paraId="5D893266" w14:textId="77777777" w:rsidR="00D60F0C" w:rsidRDefault="00D60F0C" w:rsidP="00E56DA5">
      <w:pPr>
        <w:spacing w:line="360" w:lineRule="auto"/>
        <w:rPr>
          <w:rFonts w:ascii="Arial" w:hAnsi="Arial" w:cs="Arial"/>
          <w:lang w:val="en-GB"/>
        </w:rPr>
      </w:pPr>
    </w:p>
    <w:p w14:paraId="7C5CA661" w14:textId="0AEE06FE" w:rsidR="00D60F0C" w:rsidRDefault="00D60F0C" w:rsidP="00D60F0C">
      <w:pPr>
        <w:spacing w:line="360" w:lineRule="auto"/>
        <w:rPr>
          <w:rFonts w:ascii="Arial" w:hAnsi="Arial" w:cs="Arial"/>
          <w:lang w:val="en-GB"/>
        </w:rPr>
      </w:pPr>
      <w:r>
        <w:rPr>
          <w:rFonts w:ascii="Arial" w:hAnsi="Arial" w:cs="Arial"/>
          <w:lang w:val="en-GB"/>
        </w:rPr>
        <w:t xml:space="preserve">Davis, N. (2018) </w:t>
      </w:r>
      <w:r>
        <w:rPr>
          <w:rFonts w:ascii="Arial" w:hAnsi="Arial" w:cs="Arial"/>
          <w:i/>
          <w:lang w:val="en-GB"/>
        </w:rPr>
        <w:t xml:space="preserve">Leave those kids alone: ‘helicopter parenting’ linked to behavioural problems, </w:t>
      </w:r>
      <w:r>
        <w:rPr>
          <w:rFonts w:ascii="Arial" w:hAnsi="Arial" w:cs="Arial"/>
          <w:lang w:val="en-GB"/>
        </w:rPr>
        <w:t>The Guardian, 18</w:t>
      </w:r>
      <w:r w:rsidRPr="00D15F97">
        <w:rPr>
          <w:rFonts w:ascii="Arial" w:hAnsi="Arial" w:cs="Arial"/>
          <w:vertAlign w:val="superscript"/>
          <w:lang w:val="en-GB"/>
        </w:rPr>
        <w:t>th</w:t>
      </w:r>
      <w:r>
        <w:rPr>
          <w:rFonts w:ascii="Arial" w:hAnsi="Arial" w:cs="Arial"/>
          <w:lang w:val="en-GB"/>
        </w:rPr>
        <w:t xml:space="preserve"> June. Available at: </w:t>
      </w:r>
      <w:hyperlink r:id="rId9" w:history="1">
        <w:r w:rsidRPr="00E91299">
          <w:rPr>
            <w:rStyle w:val="Hyperlink"/>
            <w:rFonts w:ascii="Arial" w:hAnsi="Arial" w:cs="Arial"/>
            <w:lang w:val="en-GB"/>
          </w:rPr>
          <w:t>https://www.theguardian.com/science/2018/jun/18/over-controlled-toddlers-grow-up-unable-to-cope</w:t>
        </w:r>
      </w:hyperlink>
      <w:r>
        <w:rPr>
          <w:rFonts w:ascii="Arial" w:hAnsi="Arial" w:cs="Arial"/>
          <w:lang w:val="en-GB"/>
        </w:rPr>
        <w:t xml:space="preserve"> (Accessed: 12 March 2019) </w:t>
      </w:r>
    </w:p>
    <w:p w14:paraId="688EE310" w14:textId="4CA9BDC5" w:rsidR="00D60F0C" w:rsidRDefault="00D60F0C" w:rsidP="00D60F0C">
      <w:pPr>
        <w:spacing w:line="360" w:lineRule="auto"/>
        <w:rPr>
          <w:rFonts w:ascii="Arial" w:hAnsi="Arial" w:cs="Arial"/>
          <w:lang w:val="en-GB"/>
        </w:rPr>
      </w:pPr>
    </w:p>
    <w:p w14:paraId="48A88C9C" w14:textId="77777777" w:rsidR="00D60F0C" w:rsidRPr="00E75A0B" w:rsidRDefault="00D60F0C" w:rsidP="00D60F0C">
      <w:pPr>
        <w:spacing w:line="360" w:lineRule="auto"/>
        <w:rPr>
          <w:rFonts w:ascii="Arial" w:hAnsi="Arial" w:cs="Arial"/>
          <w:lang w:val="en-GB"/>
        </w:rPr>
      </w:pPr>
      <w:r>
        <w:rPr>
          <w:rFonts w:ascii="Arial" w:hAnsi="Arial" w:cs="Arial"/>
          <w:lang w:val="en-GB"/>
        </w:rPr>
        <w:t xml:space="preserve">Department of Health (no date) </w:t>
      </w:r>
      <w:r>
        <w:rPr>
          <w:rFonts w:ascii="Arial" w:hAnsi="Arial" w:cs="Arial"/>
          <w:i/>
          <w:lang w:val="en-GB"/>
        </w:rPr>
        <w:t xml:space="preserve">What works to improve well-being? </w:t>
      </w:r>
      <w:r>
        <w:rPr>
          <w:rFonts w:ascii="Arial" w:hAnsi="Arial" w:cs="Arial"/>
          <w:lang w:val="en-GB"/>
        </w:rPr>
        <w:t xml:space="preserve">Available at: </w:t>
      </w:r>
      <w:hyperlink r:id="rId10" w:history="1">
        <w:r w:rsidRPr="00F31033">
          <w:rPr>
            <w:rStyle w:val="Hyperlink"/>
            <w:rFonts w:ascii="Arial" w:hAnsi="Arial" w:cs="Arial"/>
            <w:lang w:val="en-GB"/>
          </w:rPr>
          <w:t>https://assets.publishing.service.gov.uk/government/uploads/system/uploads/attachment_data/file/277593/What_works_to_improve_wellbeing.pdf</w:t>
        </w:r>
      </w:hyperlink>
      <w:r>
        <w:rPr>
          <w:rFonts w:ascii="Arial" w:hAnsi="Arial" w:cs="Arial"/>
          <w:lang w:val="en-GB"/>
        </w:rPr>
        <w:t xml:space="preserve"> (Accessed: 12 February 2019) </w:t>
      </w:r>
    </w:p>
    <w:p w14:paraId="05270821" w14:textId="77777777" w:rsidR="00D60F0C" w:rsidRDefault="00D60F0C" w:rsidP="00D60F0C">
      <w:pPr>
        <w:spacing w:line="360" w:lineRule="auto"/>
        <w:rPr>
          <w:rFonts w:ascii="Arial" w:hAnsi="Arial" w:cs="Arial"/>
          <w:lang w:val="en-GB"/>
        </w:rPr>
      </w:pPr>
    </w:p>
    <w:p w14:paraId="26E20A0E" w14:textId="631185B8" w:rsidR="00D60F0C" w:rsidRDefault="00D60F0C" w:rsidP="00D60F0C">
      <w:pPr>
        <w:spacing w:line="360" w:lineRule="auto"/>
        <w:rPr>
          <w:rFonts w:ascii="Arial" w:hAnsi="Arial" w:cs="Arial"/>
          <w:lang w:val="en-GB"/>
        </w:rPr>
      </w:pPr>
      <w:proofErr w:type="spellStart"/>
      <w:r>
        <w:rPr>
          <w:rFonts w:ascii="Arial" w:hAnsi="Arial" w:cs="Arial"/>
          <w:lang w:val="en-GB"/>
        </w:rPr>
        <w:t>Doward</w:t>
      </w:r>
      <w:proofErr w:type="spellEnd"/>
      <w:r>
        <w:rPr>
          <w:rFonts w:ascii="Arial" w:hAnsi="Arial" w:cs="Arial"/>
          <w:lang w:val="en-GB"/>
        </w:rPr>
        <w:t xml:space="preserve">, J. (2017) </w:t>
      </w:r>
      <w:r>
        <w:rPr>
          <w:rFonts w:ascii="Arial" w:hAnsi="Arial" w:cs="Arial"/>
          <w:i/>
          <w:lang w:val="en-GB"/>
        </w:rPr>
        <w:t xml:space="preserve">Revealed: the more time that children chat on social media, the less happy the feel, </w:t>
      </w:r>
      <w:r>
        <w:rPr>
          <w:rFonts w:ascii="Arial" w:hAnsi="Arial" w:cs="Arial"/>
          <w:lang w:val="en-GB"/>
        </w:rPr>
        <w:t>The Guardian, 9</w:t>
      </w:r>
      <w:r w:rsidRPr="0053546D">
        <w:rPr>
          <w:rFonts w:ascii="Arial" w:hAnsi="Arial" w:cs="Arial"/>
          <w:vertAlign w:val="superscript"/>
          <w:lang w:val="en-GB"/>
        </w:rPr>
        <w:t>th</w:t>
      </w:r>
      <w:r>
        <w:rPr>
          <w:rFonts w:ascii="Arial" w:hAnsi="Arial" w:cs="Arial"/>
          <w:lang w:val="en-GB"/>
        </w:rPr>
        <w:t xml:space="preserve"> April. Available at: </w:t>
      </w:r>
      <w:hyperlink r:id="rId11" w:history="1">
        <w:r w:rsidRPr="00643BE4">
          <w:rPr>
            <w:rStyle w:val="Hyperlink"/>
            <w:rFonts w:ascii="Arial" w:hAnsi="Arial" w:cs="Arial"/>
            <w:lang w:val="en-GB"/>
          </w:rPr>
          <w:t>https://www.theguardian.com/society/2017/apr/09/social-networks--children-chat-feel-less-happy-</w:t>
        </w:r>
        <w:proofErr w:type="spellStart"/>
        <w:r w:rsidRPr="00643BE4">
          <w:rPr>
            <w:rStyle w:val="Hyperlink"/>
            <w:rFonts w:ascii="Arial" w:hAnsi="Arial" w:cs="Arial"/>
            <w:lang w:val="en-GB"/>
          </w:rPr>
          <w:t>facebook</w:t>
        </w:r>
        <w:proofErr w:type="spellEnd"/>
        <w:r w:rsidRPr="00643BE4">
          <w:rPr>
            <w:rStyle w:val="Hyperlink"/>
            <w:rFonts w:ascii="Arial" w:hAnsi="Arial" w:cs="Arial"/>
            <w:lang w:val="en-GB"/>
          </w:rPr>
          <w:t>-</w:t>
        </w:r>
        <w:proofErr w:type="spellStart"/>
        <w:r w:rsidRPr="00643BE4">
          <w:rPr>
            <w:rStyle w:val="Hyperlink"/>
            <w:rFonts w:ascii="Arial" w:hAnsi="Arial" w:cs="Arial"/>
            <w:lang w:val="en-GB"/>
          </w:rPr>
          <w:t>instagram-whatsapp</w:t>
        </w:r>
        <w:proofErr w:type="spellEnd"/>
      </w:hyperlink>
      <w:r>
        <w:rPr>
          <w:rFonts w:ascii="Arial" w:hAnsi="Arial" w:cs="Arial"/>
          <w:lang w:val="en-GB"/>
        </w:rPr>
        <w:t xml:space="preserve"> (Accessed: 24 February 2019) </w:t>
      </w:r>
    </w:p>
    <w:p w14:paraId="0967C3D0" w14:textId="77777777" w:rsidR="00D60F0C" w:rsidRDefault="00D60F0C" w:rsidP="00D60F0C">
      <w:pPr>
        <w:spacing w:line="360" w:lineRule="auto"/>
        <w:rPr>
          <w:rFonts w:ascii="Arial" w:hAnsi="Arial" w:cs="Arial"/>
          <w:lang w:val="en-GB"/>
        </w:rPr>
      </w:pPr>
    </w:p>
    <w:p w14:paraId="6CCFBDAE" w14:textId="708ADDCC" w:rsidR="00D60F0C" w:rsidRDefault="00D60F0C" w:rsidP="00D60F0C">
      <w:pPr>
        <w:spacing w:line="360" w:lineRule="auto"/>
        <w:rPr>
          <w:rFonts w:ascii="Arial" w:hAnsi="Arial" w:cs="Arial"/>
          <w:lang w:val="en-GB"/>
        </w:rPr>
      </w:pPr>
      <w:r>
        <w:rPr>
          <w:rFonts w:ascii="Arial" w:hAnsi="Arial" w:cs="Arial"/>
          <w:lang w:val="en-GB"/>
        </w:rPr>
        <w:t xml:space="preserve">Family Lives (no date) </w:t>
      </w:r>
      <w:r>
        <w:rPr>
          <w:rFonts w:ascii="Arial" w:hAnsi="Arial" w:cs="Arial"/>
          <w:i/>
          <w:lang w:val="en-GB"/>
        </w:rPr>
        <w:t xml:space="preserve">Keeping your child safe. </w:t>
      </w:r>
      <w:r>
        <w:rPr>
          <w:rFonts w:ascii="Arial" w:hAnsi="Arial" w:cs="Arial"/>
          <w:lang w:val="en-GB"/>
        </w:rPr>
        <w:t xml:space="preserve">Available at: </w:t>
      </w:r>
      <w:hyperlink r:id="rId12" w:history="1">
        <w:r w:rsidRPr="005D079A">
          <w:rPr>
            <w:rStyle w:val="Hyperlink"/>
            <w:rFonts w:ascii="Arial" w:hAnsi="Arial" w:cs="Arial"/>
            <w:lang w:val="en-GB"/>
          </w:rPr>
          <w:t>https://www.familylives.org.uk/advice/primary/health-and-development/keeping-your-child-safe/</w:t>
        </w:r>
      </w:hyperlink>
      <w:r>
        <w:rPr>
          <w:rFonts w:ascii="Arial" w:hAnsi="Arial" w:cs="Arial"/>
          <w:lang w:val="en-GB"/>
        </w:rPr>
        <w:t xml:space="preserve"> (Accessed: 10 March 2019)</w:t>
      </w:r>
    </w:p>
    <w:p w14:paraId="1A6BD23F" w14:textId="356D8D89" w:rsidR="00D60F0C" w:rsidRDefault="00D60F0C" w:rsidP="00D60F0C">
      <w:pPr>
        <w:spacing w:line="360" w:lineRule="auto"/>
        <w:rPr>
          <w:rFonts w:ascii="Arial" w:hAnsi="Arial" w:cs="Arial"/>
          <w:lang w:val="en-GB"/>
        </w:rPr>
      </w:pPr>
    </w:p>
    <w:p w14:paraId="46DB81A8" w14:textId="0E325FC5" w:rsidR="00D60F0C" w:rsidRDefault="00D60F0C" w:rsidP="00D60F0C">
      <w:pPr>
        <w:spacing w:line="360" w:lineRule="auto"/>
        <w:rPr>
          <w:rFonts w:ascii="Arial" w:hAnsi="Arial" w:cs="Arial"/>
          <w:lang w:val="en-GB"/>
        </w:rPr>
      </w:pPr>
      <w:r>
        <w:rPr>
          <w:rFonts w:ascii="Arial" w:hAnsi="Arial" w:cs="Arial"/>
          <w:lang w:val="en-GB"/>
        </w:rPr>
        <w:t xml:space="preserve">Frith, E. (2017) </w:t>
      </w:r>
      <w:r>
        <w:rPr>
          <w:rFonts w:ascii="Arial" w:hAnsi="Arial" w:cs="Arial"/>
          <w:i/>
          <w:lang w:val="en-GB"/>
        </w:rPr>
        <w:t xml:space="preserve">Social media and children’s mental health: a review of the evidence. </w:t>
      </w:r>
      <w:r>
        <w:rPr>
          <w:rFonts w:ascii="Arial" w:hAnsi="Arial" w:cs="Arial"/>
          <w:lang w:val="en-GB"/>
        </w:rPr>
        <w:t xml:space="preserve">Available at: </w:t>
      </w:r>
      <w:hyperlink r:id="rId13" w:history="1">
        <w:r w:rsidRPr="003E4C97">
          <w:rPr>
            <w:rStyle w:val="Hyperlink"/>
            <w:rFonts w:ascii="Arial" w:hAnsi="Arial" w:cs="Arial"/>
            <w:lang w:val="en-GB"/>
          </w:rPr>
          <w:t>https://epi.org.uk/wp-content/uploads/2018/01/Social-Media_Mental-Health_EPI-Report.pdf</w:t>
        </w:r>
      </w:hyperlink>
      <w:r>
        <w:rPr>
          <w:rFonts w:ascii="Arial" w:hAnsi="Arial" w:cs="Arial"/>
          <w:lang w:val="en-GB"/>
        </w:rPr>
        <w:t xml:space="preserve"> (Accessed: 25 February 2019)</w:t>
      </w:r>
    </w:p>
    <w:p w14:paraId="78ACA21C" w14:textId="77777777" w:rsidR="00D60F0C" w:rsidRDefault="00D60F0C" w:rsidP="00D60F0C">
      <w:pPr>
        <w:spacing w:line="360" w:lineRule="auto"/>
        <w:rPr>
          <w:rFonts w:ascii="Arial" w:hAnsi="Arial" w:cs="Arial"/>
          <w:lang w:val="en-GB"/>
        </w:rPr>
      </w:pPr>
    </w:p>
    <w:p w14:paraId="11D40D94" w14:textId="77777777" w:rsidR="00D60F0C" w:rsidRDefault="00D60F0C" w:rsidP="00D60F0C">
      <w:pPr>
        <w:spacing w:line="360" w:lineRule="auto"/>
        <w:rPr>
          <w:rFonts w:ascii="Arial" w:hAnsi="Arial" w:cs="Arial"/>
          <w:lang w:val="en-GB"/>
        </w:rPr>
      </w:pPr>
      <w:r>
        <w:rPr>
          <w:rFonts w:ascii="Arial" w:hAnsi="Arial" w:cs="Arial"/>
          <w:lang w:val="en-GB"/>
        </w:rPr>
        <w:t xml:space="preserve">Getty Images (2019) </w:t>
      </w:r>
      <w:r>
        <w:rPr>
          <w:rFonts w:ascii="Arial" w:hAnsi="Arial" w:cs="Arial"/>
          <w:i/>
          <w:lang w:val="en-GB"/>
        </w:rPr>
        <w:t>Mum putting helmet on son’s head wrapped in bubble wrap.</w:t>
      </w:r>
      <w:r>
        <w:rPr>
          <w:rFonts w:ascii="Arial" w:hAnsi="Arial" w:cs="Arial"/>
          <w:lang w:val="en-GB"/>
        </w:rPr>
        <w:t xml:space="preserve"> Available at: </w:t>
      </w:r>
      <w:hyperlink r:id="rId14" w:history="1">
        <w:r w:rsidRPr="00EA55FB">
          <w:rPr>
            <w:rStyle w:val="Hyperlink"/>
            <w:rFonts w:ascii="Arial" w:hAnsi="Arial" w:cs="Arial"/>
            <w:lang w:val="en-GB"/>
          </w:rPr>
          <w:t>https://www.gettyimages.co.uk/detail/photo/mother-putting-helmet-on-sons-head-wrapped-in-royalty-free-image/sb10063680d-001</w:t>
        </w:r>
      </w:hyperlink>
      <w:r>
        <w:rPr>
          <w:rFonts w:ascii="Arial" w:hAnsi="Arial" w:cs="Arial"/>
          <w:lang w:val="en-GB"/>
        </w:rPr>
        <w:t xml:space="preserve"> (Accessed: 18 March 2019)</w:t>
      </w:r>
    </w:p>
    <w:p w14:paraId="0F198E8E" w14:textId="77777777" w:rsidR="00D60F0C" w:rsidRDefault="00D60F0C" w:rsidP="00D60F0C">
      <w:pPr>
        <w:spacing w:line="360" w:lineRule="auto"/>
        <w:rPr>
          <w:rFonts w:ascii="Arial" w:hAnsi="Arial" w:cs="Arial"/>
          <w:lang w:val="en-GB"/>
        </w:rPr>
      </w:pPr>
    </w:p>
    <w:p w14:paraId="627EA25E" w14:textId="44C13364" w:rsidR="00D60F0C" w:rsidRDefault="00D60F0C" w:rsidP="00D60F0C">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Gladwin, M. and Collins, J. </w:t>
      </w:r>
      <w:r w:rsidRPr="007D1368">
        <w:rPr>
          <w:rFonts w:ascii="Arial" w:hAnsi="Arial" w:cs="Arial"/>
          <w:color w:val="000000" w:themeColor="text1"/>
          <w:shd w:val="clear" w:color="auto" w:fill="FFFFFF"/>
        </w:rPr>
        <w:t>(2008) ‘</w:t>
      </w:r>
      <w:r>
        <w:rPr>
          <w:rFonts w:ascii="Arial" w:hAnsi="Arial" w:cs="Arial"/>
          <w:color w:val="000000" w:themeColor="text1"/>
          <w:shd w:val="clear" w:color="auto" w:fill="FFFFFF"/>
        </w:rPr>
        <w:t>Anxieties and risks</w:t>
      </w:r>
      <w:r w:rsidRPr="007D1368">
        <w:rPr>
          <w:rFonts w:ascii="Arial" w:hAnsi="Arial" w:cs="Arial"/>
          <w:color w:val="000000" w:themeColor="text1"/>
          <w:shd w:val="clear" w:color="auto" w:fill="FFFFFF"/>
        </w:rPr>
        <w:t>’, in Collins, J. and Foley, P.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42DD5FCA" w14:textId="41B0A7C4" w:rsidR="00D60F0C" w:rsidRDefault="00D60F0C" w:rsidP="00D60F0C">
      <w:pPr>
        <w:spacing w:line="360" w:lineRule="auto"/>
        <w:jc w:val="both"/>
        <w:rPr>
          <w:rFonts w:ascii="Arial" w:hAnsi="Arial" w:cs="Arial"/>
          <w:color w:val="000000" w:themeColor="text1"/>
          <w:shd w:val="clear" w:color="auto" w:fill="FFFFFF"/>
        </w:rPr>
      </w:pPr>
    </w:p>
    <w:p w14:paraId="57299C89" w14:textId="77777777" w:rsidR="00D60F0C" w:rsidRDefault="00D60F0C" w:rsidP="00D60F0C">
      <w:pPr>
        <w:spacing w:line="360" w:lineRule="auto"/>
        <w:rPr>
          <w:rFonts w:ascii="Arial" w:hAnsi="Arial" w:cs="Arial"/>
        </w:rPr>
      </w:pPr>
      <w:r>
        <w:rPr>
          <w:rFonts w:ascii="Arial" w:hAnsi="Arial" w:cs="Arial"/>
        </w:rPr>
        <w:t xml:space="preserve">GOV.UK (2017) </w:t>
      </w:r>
      <w:r>
        <w:rPr>
          <w:rFonts w:ascii="Arial" w:hAnsi="Arial" w:cs="Arial"/>
          <w:i/>
        </w:rPr>
        <w:t xml:space="preserve">Childhood Obesity: a plan for action. </w:t>
      </w:r>
      <w:r>
        <w:rPr>
          <w:rFonts w:ascii="Arial" w:hAnsi="Arial" w:cs="Arial"/>
        </w:rPr>
        <w:t xml:space="preserve">Available at: </w:t>
      </w:r>
      <w:hyperlink r:id="rId15" w:history="1">
        <w:r w:rsidRPr="009D012C">
          <w:rPr>
            <w:rStyle w:val="Hyperlink"/>
            <w:rFonts w:ascii="Arial" w:hAnsi="Arial" w:cs="Arial"/>
          </w:rPr>
          <w:t>https://www.gov.uk/government/publications/childhood-obesity-a-plan-for-action/childhood-obesity-a-plan-for-action</w:t>
        </w:r>
      </w:hyperlink>
      <w:r>
        <w:rPr>
          <w:rFonts w:ascii="Arial" w:hAnsi="Arial" w:cs="Arial"/>
        </w:rPr>
        <w:t xml:space="preserve"> (Accessed: 20 March 2019)</w:t>
      </w:r>
    </w:p>
    <w:p w14:paraId="72671DB7" w14:textId="77777777" w:rsidR="00D60F0C" w:rsidRDefault="00D60F0C" w:rsidP="00D60F0C">
      <w:pPr>
        <w:spacing w:line="360" w:lineRule="auto"/>
        <w:rPr>
          <w:rFonts w:ascii="Arial" w:hAnsi="Arial" w:cs="Arial"/>
        </w:rPr>
      </w:pPr>
    </w:p>
    <w:p w14:paraId="3120ECCF" w14:textId="5D58A542" w:rsidR="00D60F0C" w:rsidRDefault="00D60F0C" w:rsidP="00D60F0C">
      <w:pPr>
        <w:spacing w:line="360" w:lineRule="auto"/>
        <w:rPr>
          <w:rFonts w:ascii="Arial" w:hAnsi="Arial" w:cs="Arial"/>
          <w:color w:val="000000" w:themeColor="text1"/>
        </w:rPr>
      </w:pPr>
      <w:r>
        <w:rPr>
          <w:rFonts w:ascii="Arial" w:hAnsi="Arial" w:cs="Arial"/>
          <w:color w:val="000000" w:themeColor="text1"/>
        </w:rPr>
        <w:lastRenderedPageBreak/>
        <w:t xml:space="preserve">Government Office for Science (2007) </w:t>
      </w:r>
      <w:r>
        <w:rPr>
          <w:rFonts w:ascii="Arial" w:hAnsi="Arial" w:cs="Arial"/>
          <w:i/>
          <w:color w:val="000000" w:themeColor="text1"/>
        </w:rPr>
        <w:t xml:space="preserve">Tackling Obesities: Future Choices – Summary of Key Messages. </w:t>
      </w:r>
      <w:r>
        <w:rPr>
          <w:rFonts w:ascii="Arial" w:hAnsi="Arial" w:cs="Arial"/>
          <w:color w:val="000000" w:themeColor="text1"/>
        </w:rPr>
        <w:t xml:space="preserve">Available at: </w:t>
      </w:r>
      <w:hyperlink r:id="rId16" w:history="1">
        <w:r w:rsidRPr="00002660">
          <w:rPr>
            <w:rStyle w:val="Hyperlink"/>
            <w:rFonts w:ascii="Arial" w:hAnsi="Arial" w:cs="Arial"/>
          </w:rPr>
          <w:t>https://assets.publishing.service.gov.uk/government/uploads/system/uploads/attachment_data/file/287943/07-1469x-tackling-obesities-future-choices-summary.pdf</w:t>
        </w:r>
      </w:hyperlink>
      <w:r>
        <w:rPr>
          <w:rFonts w:ascii="Arial" w:hAnsi="Arial" w:cs="Arial"/>
          <w:color w:val="000000" w:themeColor="text1"/>
        </w:rPr>
        <w:t xml:space="preserve"> (Accessed: 20 March 2019)</w:t>
      </w:r>
    </w:p>
    <w:p w14:paraId="2CC8C3F2" w14:textId="2D11F521" w:rsidR="00D60F0C" w:rsidRDefault="00D60F0C" w:rsidP="00D60F0C">
      <w:pPr>
        <w:spacing w:line="360" w:lineRule="auto"/>
        <w:rPr>
          <w:rFonts w:ascii="Arial" w:hAnsi="Arial" w:cs="Arial"/>
          <w:color w:val="000000" w:themeColor="text1"/>
        </w:rPr>
      </w:pPr>
    </w:p>
    <w:p w14:paraId="5F3CC8BD" w14:textId="0D6DB394" w:rsidR="00D60F0C" w:rsidRDefault="00D60F0C" w:rsidP="00D60F0C">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Hartley-Brewer, J. (2015) ‘</w:t>
      </w:r>
      <w:r w:rsidRPr="00D5400A">
        <w:rPr>
          <w:rFonts w:ascii="Arial" w:hAnsi="Arial" w:cs="Arial"/>
          <w:color w:val="000000" w:themeColor="text1"/>
          <w:shd w:val="clear" w:color="auto" w:fill="FFFFFF"/>
        </w:rPr>
        <w:t>If your child is fat then you are a bad parent</w:t>
      </w:r>
      <w:r>
        <w:rPr>
          <w:rFonts w:ascii="Arial" w:hAnsi="Arial" w:cs="Arial"/>
          <w:color w:val="000000" w:themeColor="text1"/>
          <w:shd w:val="clear" w:color="auto" w:fill="FFFFFF"/>
        </w:rPr>
        <w:t xml:space="preserve">’, </w:t>
      </w:r>
      <w:r>
        <w:rPr>
          <w:rFonts w:ascii="Arial" w:hAnsi="Arial" w:cs="Arial"/>
          <w:i/>
          <w:color w:val="000000" w:themeColor="text1"/>
          <w:shd w:val="clear" w:color="auto" w:fill="FFFFFF"/>
        </w:rPr>
        <w:t xml:space="preserve">The Telegraph, </w:t>
      </w:r>
      <w:r>
        <w:rPr>
          <w:rFonts w:ascii="Arial" w:hAnsi="Arial" w:cs="Arial"/>
          <w:color w:val="000000" w:themeColor="text1"/>
          <w:shd w:val="clear" w:color="auto" w:fill="FFFFFF"/>
        </w:rPr>
        <w:t>10</w:t>
      </w:r>
      <w:r w:rsidRPr="00D5400A">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November. Available at: </w:t>
      </w:r>
      <w:hyperlink r:id="rId17" w:history="1">
        <w:r w:rsidRPr="00B05858">
          <w:rPr>
            <w:rStyle w:val="Hyperlink"/>
            <w:rFonts w:ascii="Arial" w:hAnsi="Arial" w:cs="Arial"/>
            <w:shd w:val="clear" w:color="auto" w:fill="FFFFFF"/>
          </w:rPr>
          <w:t>https://www.telegraph.co.uk/news/health/11985974/If-your-child-is-fat-then-you-are-a-bad-parent.html</w:t>
        </w:r>
      </w:hyperlink>
      <w:r>
        <w:rPr>
          <w:rFonts w:ascii="Arial" w:hAnsi="Arial" w:cs="Arial"/>
          <w:color w:val="000000" w:themeColor="text1"/>
          <w:shd w:val="clear" w:color="auto" w:fill="FFFFFF"/>
        </w:rPr>
        <w:t xml:space="preserve"> (Accessed: 21 March 2019) </w:t>
      </w:r>
    </w:p>
    <w:p w14:paraId="448EDA4E" w14:textId="77777777" w:rsidR="00D60F0C" w:rsidRDefault="00D60F0C" w:rsidP="00D60F0C">
      <w:pPr>
        <w:spacing w:line="360" w:lineRule="auto"/>
        <w:rPr>
          <w:rFonts w:ascii="Arial" w:hAnsi="Arial" w:cs="Arial"/>
          <w:color w:val="000000" w:themeColor="text1"/>
          <w:shd w:val="clear" w:color="auto" w:fill="FFFFFF"/>
        </w:rPr>
      </w:pPr>
    </w:p>
    <w:p w14:paraId="28008A99" w14:textId="77777777" w:rsidR="00D60F0C" w:rsidRPr="003329AC" w:rsidRDefault="00D60F0C" w:rsidP="00D60F0C">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Hill, S. and Caro, J. (2018) Children’s mental health on World Mental Health Day 2018 (Podcast). Available at: </w:t>
      </w:r>
      <w:hyperlink r:id="rId18" w:history="1">
        <w:r w:rsidRPr="005D079A">
          <w:rPr>
            <w:rStyle w:val="Hyperlink"/>
            <w:rFonts w:ascii="Arial" w:eastAsia="Times New Roman" w:hAnsi="Arial" w:cs="Arial"/>
            <w:lang w:val="en-GB"/>
          </w:rPr>
          <w:t>https://www.mentalhealth.org.uk/podcasts-and-videos/world-mental-health-day-2018-children-mental-health-make-it-count</w:t>
        </w:r>
      </w:hyperlink>
      <w:r>
        <w:rPr>
          <w:rFonts w:ascii="Arial" w:eastAsia="Times New Roman" w:hAnsi="Arial" w:cs="Arial"/>
          <w:color w:val="000000" w:themeColor="text1"/>
          <w:lang w:val="en-GB"/>
        </w:rPr>
        <w:t xml:space="preserve"> (Accessed: 10 March 2019)</w:t>
      </w:r>
    </w:p>
    <w:p w14:paraId="460DE1CE" w14:textId="77777777" w:rsidR="00D60F0C" w:rsidRDefault="00D60F0C" w:rsidP="00D60F0C">
      <w:pPr>
        <w:spacing w:line="360" w:lineRule="auto"/>
        <w:rPr>
          <w:rFonts w:ascii="Arial" w:hAnsi="Arial" w:cs="Arial"/>
          <w:color w:val="000000" w:themeColor="text1"/>
          <w:shd w:val="clear" w:color="auto" w:fill="FFFFFF"/>
        </w:rPr>
      </w:pPr>
    </w:p>
    <w:p w14:paraId="3E5460AF" w14:textId="16F0B8CC" w:rsidR="00D60F0C" w:rsidRDefault="00D60F0C" w:rsidP="00D60F0C">
      <w:pPr>
        <w:spacing w:line="360" w:lineRule="auto"/>
        <w:rPr>
          <w:rFonts w:ascii="Arial" w:hAnsi="Arial" w:cs="Arial"/>
          <w:color w:val="000000" w:themeColor="text1"/>
          <w:shd w:val="clear" w:color="auto" w:fill="FFFFFF"/>
        </w:rPr>
      </w:pPr>
      <w:r w:rsidRPr="00C900D6">
        <w:rPr>
          <w:rFonts w:ascii="Arial" w:hAnsi="Arial" w:cs="Arial"/>
          <w:color w:val="000000" w:themeColor="text1"/>
          <w:shd w:val="clear" w:color="auto" w:fill="FFFFFF"/>
        </w:rPr>
        <w:t>Larkin, M.</w:t>
      </w:r>
      <w:r>
        <w:rPr>
          <w:rFonts w:ascii="Arial" w:hAnsi="Arial" w:cs="Arial"/>
          <w:color w:val="000000" w:themeColor="text1"/>
          <w:shd w:val="clear" w:color="auto" w:fill="FFFFFF"/>
        </w:rPr>
        <w:t xml:space="preserve"> (</w:t>
      </w:r>
      <w:r w:rsidRPr="00C900D6">
        <w:rPr>
          <w:rFonts w:ascii="Arial" w:hAnsi="Arial" w:cs="Arial"/>
          <w:color w:val="000000" w:themeColor="text1"/>
          <w:shd w:val="clear" w:color="auto" w:fill="FFFFFF"/>
        </w:rPr>
        <w:t>2013</w:t>
      </w:r>
      <w:r>
        <w:rPr>
          <w:rFonts w:ascii="Arial" w:hAnsi="Arial" w:cs="Arial"/>
          <w:color w:val="000000" w:themeColor="text1"/>
          <w:shd w:val="clear" w:color="auto" w:fill="FFFFFF"/>
        </w:rPr>
        <w:t>)</w:t>
      </w:r>
      <w:r w:rsidRPr="00C900D6">
        <w:rPr>
          <w:rFonts w:ascii="Arial" w:hAnsi="Arial" w:cs="Arial"/>
          <w:color w:val="000000" w:themeColor="text1"/>
          <w:shd w:val="clear" w:color="auto" w:fill="FFFFFF"/>
        </w:rPr>
        <w:t> </w:t>
      </w:r>
      <w:r w:rsidRPr="00C900D6">
        <w:rPr>
          <w:rFonts w:ascii="Arial" w:hAnsi="Arial" w:cs="Arial"/>
          <w:i/>
          <w:iCs/>
          <w:color w:val="000000" w:themeColor="text1"/>
          <w:shd w:val="clear" w:color="auto" w:fill="FFFFFF"/>
        </w:rPr>
        <w:t>Health and well-being across the life course</w:t>
      </w:r>
      <w:r w:rsidRPr="00C900D6">
        <w:rPr>
          <w:rFonts w:ascii="Arial" w:hAnsi="Arial" w:cs="Arial"/>
          <w:color w:val="000000" w:themeColor="text1"/>
          <w:shd w:val="clear" w:color="auto" w:fill="FFFFFF"/>
        </w:rPr>
        <w:t>, London; SAGE.</w:t>
      </w:r>
    </w:p>
    <w:p w14:paraId="593B5CF4" w14:textId="77777777" w:rsidR="00D60F0C" w:rsidRDefault="00D60F0C" w:rsidP="00D60F0C">
      <w:pPr>
        <w:spacing w:line="360" w:lineRule="auto"/>
        <w:rPr>
          <w:rFonts w:ascii="Arial" w:eastAsia="Times New Roman" w:hAnsi="Arial" w:cs="Arial"/>
          <w:color w:val="000000" w:themeColor="text1"/>
          <w:lang w:val="en-GB"/>
        </w:rPr>
      </w:pPr>
    </w:p>
    <w:p w14:paraId="4987A286" w14:textId="77777777" w:rsidR="00D60F0C" w:rsidRDefault="00D60F0C" w:rsidP="00D60F0C">
      <w:pPr>
        <w:spacing w:line="360" w:lineRule="auto"/>
        <w:rPr>
          <w:rFonts w:ascii="Arial" w:eastAsia="Times New Roman" w:hAnsi="Arial" w:cs="Arial"/>
          <w:color w:val="000000" w:themeColor="text1"/>
          <w:lang w:val="en-GB"/>
        </w:rPr>
      </w:pPr>
      <w:proofErr w:type="spellStart"/>
      <w:r>
        <w:rPr>
          <w:rFonts w:ascii="Arial" w:eastAsia="Times New Roman" w:hAnsi="Arial" w:cs="Arial"/>
          <w:color w:val="000000" w:themeColor="text1"/>
          <w:lang w:val="en-GB"/>
        </w:rPr>
        <w:t>Lavis</w:t>
      </w:r>
      <w:proofErr w:type="spellEnd"/>
      <w:r>
        <w:rPr>
          <w:rFonts w:ascii="Arial" w:eastAsia="Times New Roman" w:hAnsi="Arial" w:cs="Arial"/>
          <w:color w:val="000000" w:themeColor="text1"/>
          <w:lang w:val="en-GB"/>
        </w:rPr>
        <w:t xml:space="preserve">, P. (2016) </w:t>
      </w:r>
      <w:r>
        <w:rPr>
          <w:rFonts w:ascii="Arial" w:eastAsia="Times New Roman" w:hAnsi="Arial" w:cs="Arial"/>
          <w:i/>
          <w:color w:val="000000" w:themeColor="text1"/>
          <w:lang w:val="en-GB"/>
        </w:rPr>
        <w:t xml:space="preserve">Why relationships are so important for children and young people. </w:t>
      </w:r>
      <w:r>
        <w:rPr>
          <w:rFonts w:ascii="Arial" w:eastAsia="Times New Roman" w:hAnsi="Arial" w:cs="Arial"/>
          <w:color w:val="000000" w:themeColor="text1"/>
          <w:lang w:val="en-GB"/>
        </w:rPr>
        <w:t xml:space="preserve">Available at: </w:t>
      </w:r>
      <w:hyperlink r:id="rId19" w:history="1">
        <w:r w:rsidRPr="0089310D">
          <w:rPr>
            <w:rStyle w:val="Hyperlink"/>
            <w:rFonts w:ascii="Arial" w:eastAsia="Times New Roman" w:hAnsi="Arial" w:cs="Arial"/>
            <w:lang w:val="en-GB"/>
          </w:rPr>
          <w:t>https://www.mentalhealth.org.uk/blog/why-relationships-are-so-important-children-and-young-people</w:t>
        </w:r>
      </w:hyperlink>
      <w:r>
        <w:rPr>
          <w:rFonts w:ascii="Arial" w:eastAsia="Times New Roman" w:hAnsi="Arial" w:cs="Arial"/>
          <w:color w:val="000000" w:themeColor="text1"/>
          <w:lang w:val="en-GB"/>
        </w:rPr>
        <w:t xml:space="preserve"> (Accessed: 27 February 2019)</w:t>
      </w:r>
    </w:p>
    <w:p w14:paraId="6E06EFC0" w14:textId="77777777" w:rsidR="00D60F0C" w:rsidRDefault="00D60F0C" w:rsidP="00D60F0C">
      <w:pPr>
        <w:spacing w:line="360" w:lineRule="auto"/>
        <w:rPr>
          <w:rFonts w:ascii="Arial" w:hAnsi="Arial" w:cs="Arial"/>
          <w:lang w:val="en-GB"/>
        </w:rPr>
      </w:pPr>
    </w:p>
    <w:p w14:paraId="1B288300" w14:textId="5F91E28A" w:rsidR="00D60F0C" w:rsidRDefault="00D60F0C" w:rsidP="00D60F0C">
      <w:pPr>
        <w:spacing w:line="360" w:lineRule="auto"/>
        <w:rPr>
          <w:rFonts w:ascii="Arial" w:eastAsia="Times New Roman" w:hAnsi="Arial" w:cs="Arial"/>
          <w:color w:val="000000" w:themeColor="text1"/>
          <w:shd w:val="clear" w:color="auto" w:fill="FFFFFF"/>
          <w:lang w:val="en-GB"/>
        </w:rPr>
      </w:pPr>
      <w:r w:rsidRPr="0064040F">
        <w:rPr>
          <w:rFonts w:ascii="Arial" w:eastAsia="Times New Roman" w:hAnsi="Arial" w:cs="Arial"/>
          <w:color w:val="000000" w:themeColor="text1"/>
          <w:shd w:val="clear" w:color="auto" w:fill="FFFFFF"/>
          <w:lang w:val="en-GB"/>
        </w:rPr>
        <w:t>Little, H</w:t>
      </w:r>
      <w:r>
        <w:rPr>
          <w:rFonts w:ascii="Arial" w:eastAsia="Times New Roman" w:hAnsi="Arial" w:cs="Arial"/>
          <w:color w:val="000000" w:themeColor="text1"/>
          <w:shd w:val="clear" w:color="auto" w:fill="FFFFFF"/>
          <w:lang w:val="en-GB"/>
        </w:rPr>
        <w:t>.</w:t>
      </w:r>
      <w:r w:rsidRPr="0064040F">
        <w:rPr>
          <w:rFonts w:ascii="Arial" w:eastAsia="Times New Roman" w:hAnsi="Arial" w:cs="Arial"/>
          <w:color w:val="000000" w:themeColor="text1"/>
          <w:shd w:val="clear" w:color="auto" w:fill="FFFFFF"/>
          <w:lang w:val="en-GB"/>
        </w:rPr>
        <w:t xml:space="preserve"> </w:t>
      </w:r>
      <w:r>
        <w:rPr>
          <w:rFonts w:ascii="Arial" w:eastAsia="Times New Roman" w:hAnsi="Arial" w:cs="Arial"/>
          <w:color w:val="000000" w:themeColor="text1"/>
          <w:shd w:val="clear" w:color="auto" w:fill="FFFFFF"/>
          <w:lang w:val="en-GB"/>
        </w:rPr>
        <w:t>(</w:t>
      </w:r>
      <w:r w:rsidRPr="0064040F">
        <w:rPr>
          <w:rFonts w:ascii="Arial" w:eastAsia="Times New Roman" w:hAnsi="Arial" w:cs="Arial"/>
          <w:color w:val="000000" w:themeColor="text1"/>
          <w:shd w:val="clear" w:color="auto" w:fill="FFFFFF"/>
          <w:lang w:val="en-GB"/>
        </w:rPr>
        <w:t>2015</w:t>
      </w:r>
      <w:r>
        <w:rPr>
          <w:rFonts w:ascii="Arial" w:eastAsia="Times New Roman" w:hAnsi="Arial" w:cs="Arial"/>
          <w:color w:val="000000" w:themeColor="text1"/>
          <w:shd w:val="clear" w:color="auto" w:fill="FFFFFF"/>
          <w:lang w:val="en-GB"/>
        </w:rPr>
        <w:t xml:space="preserve">) </w:t>
      </w:r>
      <w:r w:rsidRPr="0064040F">
        <w:rPr>
          <w:rFonts w:ascii="Arial" w:eastAsia="Times New Roman" w:hAnsi="Arial" w:cs="Arial"/>
          <w:color w:val="000000" w:themeColor="text1"/>
          <w:shd w:val="clear" w:color="auto" w:fill="FFFFFF"/>
          <w:lang w:val="en-GB"/>
        </w:rPr>
        <w:t xml:space="preserve"> Mothers' Beliefs about Risk and Risk-Taking in Children's Outdoor Play. </w:t>
      </w:r>
      <w:r w:rsidRPr="0064040F">
        <w:rPr>
          <w:rFonts w:ascii="Arial" w:eastAsia="Times New Roman" w:hAnsi="Arial" w:cs="Arial"/>
          <w:i/>
          <w:iCs/>
          <w:color w:val="000000" w:themeColor="text1"/>
          <w:shd w:val="clear" w:color="auto" w:fill="FFFFFF"/>
          <w:lang w:val="en-GB"/>
        </w:rPr>
        <w:t>Journal of Adventure Education and Outdoor Learning</w:t>
      </w:r>
      <w:r w:rsidRPr="0064040F">
        <w:rPr>
          <w:rFonts w:ascii="Arial" w:eastAsia="Times New Roman" w:hAnsi="Arial" w:cs="Arial"/>
          <w:color w:val="000000" w:themeColor="text1"/>
          <w:shd w:val="clear" w:color="auto" w:fill="FFFFFF"/>
          <w:lang w:val="en-GB"/>
        </w:rPr>
        <w:t>, 15(1), pp.24–39.</w:t>
      </w:r>
    </w:p>
    <w:p w14:paraId="2B26DB24" w14:textId="77777777" w:rsidR="00D60F0C" w:rsidRDefault="00D60F0C" w:rsidP="00D60F0C">
      <w:pPr>
        <w:spacing w:line="360" w:lineRule="auto"/>
        <w:rPr>
          <w:rFonts w:ascii="Arial" w:eastAsia="Times New Roman" w:hAnsi="Arial" w:cs="Arial"/>
          <w:color w:val="000000" w:themeColor="text1"/>
          <w:lang w:val="en-GB"/>
        </w:rPr>
      </w:pPr>
    </w:p>
    <w:p w14:paraId="232A5C62" w14:textId="1318CAC8" w:rsidR="00D60F0C" w:rsidRPr="0064040F" w:rsidRDefault="00D60F0C" w:rsidP="00D60F0C">
      <w:pPr>
        <w:spacing w:line="360" w:lineRule="auto"/>
        <w:rPr>
          <w:rFonts w:ascii="Arial" w:eastAsia="Times New Roman" w:hAnsi="Arial" w:cs="Arial"/>
          <w:color w:val="000000" w:themeColor="text1"/>
          <w:lang w:val="en-GB"/>
        </w:rPr>
      </w:pPr>
      <w:proofErr w:type="spellStart"/>
      <w:r>
        <w:rPr>
          <w:rFonts w:ascii="Arial" w:eastAsia="Times New Roman" w:hAnsi="Arial" w:cs="Arial"/>
          <w:color w:val="000000" w:themeColor="text1"/>
          <w:lang w:val="en-GB"/>
        </w:rPr>
        <w:t>McDool</w:t>
      </w:r>
      <w:proofErr w:type="spellEnd"/>
      <w:r>
        <w:rPr>
          <w:rFonts w:ascii="Arial" w:eastAsia="Times New Roman" w:hAnsi="Arial" w:cs="Arial"/>
          <w:color w:val="000000" w:themeColor="text1"/>
          <w:lang w:val="en-GB"/>
        </w:rPr>
        <w:t xml:space="preserve">, E., Powell, P., Roberts, J. and Taylor, K. (2016) </w:t>
      </w:r>
      <w:r>
        <w:rPr>
          <w:rFonts w:ascii="Arial" w:eastAsia="Times New Roman" w:hAnsi="Arial" w:cs="Arial"/>
          <w:i/>
          <w:color w:val="000000" w:themeColor="text1"/>
          <w:lang w:val="en-GB"/>
        </w:rPr>
        <w:t xml:space="preserve">Social Media Use and Children’s Well-being. </w:t>
      </w:r>
      <w:r>
        <w:rPr>
          <w:rFonts w:ascii="Arial" w:eastAsia="Times New Roman" w:hAnsi="Arial" w:cs="Arial"/>
          <w:color w:val="000000" w:themeColor="text1"/>
          <w:lang w:val="en-GB"/>
        </w:rPr>
        <w:t xml:space="preserve">Available at: </w:t>
      </w:r>
      <w:hyperlink r:id="rId20" w:history="1">
        <w:r w:rsidRPr="00D37599">
          <w:rPr>
            <w:rStyle w:val="Hyperlink"/>
            <w:rFonts w:ascii="Arial" w:eastAsia="Times New Roman" w:hAnsi="Arial" w:cs="Arial"/>
            <w:lang w:val="en-GB"/>
          </w:rPr>
          <w:t>file:///Users/rachelszpindor/Downloads/SSRN-id2886783.pdf</w:t>
        </w:r>
      </w:hyperlink>
      <w:r>
        <w:rPr>
          <w:rFonts w:ascii="Arial" w:eastAsia="Times New Roman" w:hAnsi="Arial" w:cs="Arial"/>
          <w:color w:val="000000" w:themeColor="text1"/>
          <w:lang w:val="en-GB"/>
        </w:rPr>
        <w:t xml:space="preserve"> (Accessed: 1 March 2019)</w:t>
      </w:r>
    </w:p>
    <w:p w14:paraId="7C36605A" w14:textId="77777777" w:rsidR="00D60F0C" w:rsidRDefault="00D60F0C" w:rsidP="00D60F0C">
      <w:pPr>
        <w:spacing w:line="360" w:lineRule="auto"/>
        <w:rPr>
          <w:rFonts w:ascii="Arial" w:hAnsi="Arial" w:cs="Arial"/>
          <w:lang w:val="en-GB"/>
        </w:rPr>
      </w:pPr>
    </w:p>
    <w:p w14:paraId="4D1B563B" w14:textId="77777777" w:rsidR="00D60F0C" w:rsidRDefault="00D60F0C" w:rsidP="00D60F0C">
      <w:pPr>
        <w:spacing w:line="360" w:lineRule="auto"/>
        <w:rPr>
          <w:rFonts w:ascii="Arial" w:hAnsi="Arial" w:cs="Arial"/>
          <w:lang w:val="en-GB"/>
        </w:rPr>
      </w:pPr>
      <w:r>
        <w:rPr>
          <w:rFonts w:ascii="Arial" w:hAnsi="Arial" w:cs="Arial"/>
          <w:lang w:val="en-GB"/>
        </w:rPr>
        <w:t xml:space="preserve">Miller, S. (2010) </w:t>
      </w:r>
      <w:r>
        <w:rPr>
          <w:rFonts w:ascii="Arial" w:hAnsi="Arial" w:cs="Arial"/>
          <w:i/>
          <w:lang w:val="en-GB"/>
        </w:rPr>
        <w:t xml:space="preserve">Supporting Parents: Improving outcomes for children, families and communities. </w:t>
      </w:r>
      <w:r>
        <w:rPr>
          <w:rFonts w:ascii="Arial" w:hAnsi="Arial" w:cs="Arial"/>
          <w:lang w:val="en-GB"/>
        </w:rPr>
        <w:t xml:space="preserve">Maidenhead: Open University Press. </w:t>
      </w:r>
    </w:p>
    <w:p w14:paraId="2CC7E0E3" w14:textId="77777777" w:rsidR="00D60F0C" w:rsidRDefault="00D60F0C" w:rsidP="00D60F0C">
      <w:pPr>
        <w:spacing w:line="360" w:lineRule="auto"/>
        <w:rPr>
          <w:rFonts w:ascii="Arial" w:hAnsi="Arial" w:cs="Arial"/>
          <w:lang w:val="en-GB"/>
        </w:rPr>
      </w:pPr>
    </w:p>
    <w:p w14:paraId="0B0B3AF0" w14:textId="490BC17D" w:rsidR="00D60F0C" w:rsidRDefault="00D60F0C" w:rsidP="00D60F0C">
      <w:pPr>
        <w:spacing w:line="360" w:lineRule="auto"/>
        <w:rPr>
          <w:rFonts w:ascii="Arial" w:eastAsia="Times New Roman" w:hAnsi="Arial" w:cs="Arial"/>
          <w:color w:val="000000" w:themeColor="text1"/>
          <w:shd w:val="clear" w:color="auto" w:fill="FFFFFF"/>
          <w:lang w:val="en-GB"/>
        </w:rPr>
      </w:pPr>
      <w:r w:rsidRPr="00FB2A07">
        <w:rPr>
          <w:rFonts w:ascii="Arial" w:eastAsia="Times New Roman" w:hAnsi="Arial" w:cs="Arial"/>
          <w:color w:val="000000" w:themeColor="text1"/>
          <w:shd w:val="clear" w:color="auto" w:fill="FFFFFF"/>
          <w:lang w:val="en-GB"/>
        </w:rPr>
        <w:t>Mitchell, P. (2010) Helicopter Parents: Is There Ever Too Much Parenting? </w:t>
      </w:r>
      <w:r w:rsidRPr="00FB2A07">
        <w:rPr>
          <w:rFonts w:ascii="Arial" w:eastAsia="Times New Roman" w:hAnsi="Arial" w:cs="Arial"/>
          <w:i/>
          <w:iCs/>
          <w:color w:val="000000" w:themeColor="text1"/>
          <w:shd w:val="clear" w:color="auto" w:fill="FFFFFF"/>
          <w:lang w:val="en-GB"/>
        </w:rPr>
        <w:t>Children's Voice</w:t>
      </w:r>
      <w:r w:rsidRPr="00FB2A07">
        <w:rPr>
          <w:rFonts w:ascii="Arial" w:eastAsia="Times New Roman" w:hAnsi="Arial" w:cs="Arial"/>
          <w:color w:val="000000" w:themeColor="text1"/>
          <w:shd w:val="clear" w:color="auto" w:fill="FFFFFF"/>
          <w:lang w:val="en-GB"/>
        </w:rPr>
        <w:t>, 19(6), p.33.</w:t>
      </w:r>
    </w:p>
    <w:p w14:paraId="630ABBEA" w14:textId="2DD7E23E" w:rsidR="00D60F0C" w:rsidRDefault="00D60F0C" w:rsidP="00D60F0C">
      <w:pPr>
        <w:spacing w:line="360" w:lineRule="auto"/>
        <w:rPr>
          <w:rFonts w:ascii="Arial" w:eastAsia="Times New Roman" w:hAnsi="Arial" w:cs="Arial"/>
          <w:color w:val="000000" w:themeColor="text1"/>
          <w:shd w:val="clear" w:color="auto" w:fill="FFFFFF"/>
          <w:lang w:val="en-GB"/>
        </w:rPr>
      </w:pPr>
    </w:p>
    <w:p w14:paraId="34D92102" w14:textId="0EAF6742" w:rsidR="00D60F0C" w:rsidRDefault="00D60F0C" w:rsidP="00D60F0C">
      <w:pPr>
        <w:spacing w:line="360" w:lineRule="auto"/>
        <w:rPr>
          <w:rFonts w:ascii="Arial" w:hAnsi="Arial" w:cs="Arial"/>
        </w:rPr>
      </w:pPr>
      <w:r>
        <w:rPr>
          <w:rFonts w:ascii="Arial" w:hAnsi="Arial" w:cs="Arial"/>
        </w:rPr>
        <w:t xml:space="preserve">National Assembly for Wales (2014) </w:t>
      </w:r>
      <w:r>
        <w:rPr>
          <w:rFonts w:ascii="Arial" w:hAnsi="Arial" w:cs="Arial"/>
          <w:i/>
        </w:rPr>
        <w:t xml:space="preserve">Childhood Obesity. </w:t>
      </w:r>
      <w:r>
        <w:rPr>
          <w:rFonts w:ascii="Arial" w:hAnsi="Arial" w:cs="Arial"/>
        </w:rPr>
        <w:t xml:space="preserve">Available at: </w:t>
      </w:r>
      <w:hyperlink r:id="rId21" w:history="1">
        <w:r w:rsidRPr="00E57FE1">
          <w:rPr>
            <w:rStyle w:val="Hyperlink"/>
            <w:rFonts w:ascii="Arial" w:hAnsi="Arial" w:cs="Arial"/>
          </w:rPr>
          <w:t>http://www.assembly.wales/NAfW%20Documents/child_obesity_booklet.pdf%20-%2026022014/child_obesity_booklet-English.pdf</w:t>
        </w:r>
      </w:hyperlink>
      <w:r>
        <w:rPr>
          <w:rFonts w:ascii="Arial" w:hAnsi="Arial" w:cs="Arial"/>
        </w:rPr>
        <w:t xml:space="preserve"> (Accessed: 20 March 2019)</w:t>
      </w:r>
    </w:p>
    <w:p w14:paraId="7A1900E0" w14:textId="2C439088" w:rsidR="00D60F0C" w:rsidRDefault="00D60F0C" w:rsidP="00D60F0C">
      <w:pPr>
        <w:spacing w:line="360" w:lineRule="auto"/>
        <w:rPr>
          <w:rFonts w:ascii="Arial" w:hAnsi="Arial" w:cs="Arial"/>
        </w:rPr>
      </w:pPr>
    </w:p>
    <w:p w14:paraId="370C6E53" w14:textId="2A50BA8B" w:rsidR="00D60F0C" w:rsidRPr="00D60F0C" w:rsidRDefault="00D60F0C" w:rsidP="00D60F0C">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National Assembly for Wales (2018) </w:t>
      </w:r>
      <w:r>
        <w:rPr>
          <w:rFonts w:ascii="Arial" w:eastAsia="Times New Roman" w:hAnsi="Arial" w:cs="Arial"/>
          <w:i/>
          <w:color w:val="000000" w:themeColor="text1"/>
          <w:lang w:val="en-GB"/>
        </w:rPr>
        <w:t xml:space="preserve">Mind over matter: A report on the step change needed in emotional and mental health support for children and young people in Wales. </w:t>
      </w:r>
      <w:r>
        <w:rPr>
          <w:rFonts w:ascii="Arial" w:eastAsia="Times New Roman" w:hAnsi="Arial" w:cs="Arial"/>
          <w:color w:val="000000" w:themeColor="text1"/>
          <w:lang w:val="en-GB"/>
        </w:rPr>
        <w:t xml:space="preserve">Available at: </w:t>
      </w:r>
      <w:hyperlink r:id="rId22" w:history="1">
        <w:r w:rsidRPr="00207B14">
          <w:rPr>
            <w:rStyle w:val="Hyperlink"/>
            <w:rFonts w:ascii="Arial" w:eastAsia="Times New Roman" w:hAnsi="Arial" w:cs="Arial"/>
            <w:lang w:val="en-GB"/>
          </w:rPr>
          <w:t>https://www.assembly.w</w:t>
        </w:r>
        <w:r w:rsidRPr="00207B14">
          <w:rPr>
            <w:rStyle w:val="Hyperlink"/>
            <w:rFonts w:ascii="Arial" w:eastAsia="Times New Roman" w:hAnsi="Arial" w:cs="Arial"/>
            <w:lang w:val="en-GB"/>
          </w:rPr>
          <w:t>a</w:t>
        </w:r>
        <w:r w:rsidRPr="00207B14">
          <w:rPr>
            <w:rStyle w:val="Hyperlink"/>
            <w:rFonts w:ascii="Arial" w:eastAsia="Times New Roman" w:hAnsi="Arial" w:cs="Arial"/>
            <w:lang w:val="en-GB"/>
          </w:rPr>
          <w:t>les/laid%20documents/cr-ld11522/cr-ld11522-e.pdf</w:t>
        </w:r>
      </w:hyperlink>
      <w:r>
        <w:rPr>
          <w:rFonts w:ascii="Arial" w:eastAsia="Times New Roman" w:hAnsi="Arial" w:cs="Arial"/>
          <w:color w:val="000000" w:themeColor="text1"/>
          <w:lang w:val="en-GB"/>
        </w:rPr>
        <w:t xml:space="preserve"> (Accessed: 9 March 2019)</w:t>
      </w:r>
    </w:p>
    <w:p w14:paraId="08D41B8D" w14:textId="77777777" w:rsidR="00D60F0C" w:rsidRDefault="00D60F0C" w:rsidP="00D60F0C">
      <w:pPr>
        <w:spacing w:line="360" w:lineRule="auto"/>
        <w:rPr>
          <w:rFonts w:ascii="Arial" w:hAnsi="Arial" w:cs="Arial"/>
          <w:color w:val="000000" w:themeColor="text1"/>
        </w:rPr>
      </w:pPr>
    </w:p>
    <w:p w14:paraId="4C31B12F" w14:textId="77777777" w:rsidR="00D60F0C" w:rsidRDefault="00D60F0C" w:rsidP="00D60F0C">
      <w:pPr>
        <w:spacing w:line="360" w:lineRule="auto"/>
        <w:rPr>
          <w:rFonts w:ascii="Arial" w:hAnsi="Arial" w:cs="Arial"/>
        </w:rPr>
      </w:pPr>
      <w:r>
        <w:rPr>
          <w:rFonts w:ascii="Arial" w:hAnsi="Arial" w:cs="Arial"/>
        </w:rPr>
        <w:t xml:space="preserve">National Health Service (2014) </w:t>
      </w:r>
      <w:r>
        <w:rPr>
          <w:rFonts w:ascii="Arial" w:hAnsi="Arial" w:cs="Arial"/>
          <w:i/>
        </w:rPr>
        <w:t xml:space="preserve">Children and Young People are our Future: An asset Based Approach. </w:t>
      </w:r>
      <w:r>
        <w:rPr>
          <w:rFonts w:ascii="Arial" w:hAnsi="Arial" w:cs="Arial"/>
        </w:rPr>
        <w:t xml:space="preserve">Available at: </w:t>
      </w:r>
      <w:hyperlink r:id="rId23" w:history="1">
        <w:r w:rsidRPr="00D37599">
          <w:rPr>
            <w:rStyle w:val="Hyperlink"/>
            <w:rFonts w:ascii="Arial" w:hAnsi="Arial" w:cs="Arial"/>
          </w:rPr>
          <w:t>http://www.wales.nhs.uk/sitesplus/documents/861/Public%20Health%20Wales%20Report%20ENGLISH%202014%20FINAL.pdf</w:t>
        </w:r>
      </w:hyperlink>
      <w:r>
        <w:rPr>
          <w:rFonts w:ascii="Arial" w:hAnsi="Arial" w:cs="Arial"/>
        </w:rPr>
        <w:t xml:space="preserve"> (Accessed: 20 March 2019)</w:t>
      </w:r>
    </w:p>
    <w:p w14:paraId="2967446C" w14:textId="77777777" w:rsidR="00D60F0C" w:rsidRDefault="00D60F0C" w:rsidP="00D60F0C">
      <w:pPr>
        <w:spacing w:line="360" w:lineRule="auto"/>
        <w:rPr>
          <w:rFonts w:ascii="Arial" w:hAnsi="Arial" w:cs="Arial"/>
        </w:rPr>
      </w:pPr>
    </w:p>
    <w:p w14:paraId="79B8AFBC" w14:textId="77777777" w:rsidR="00D60F0C" w:rsidRPr="00013D7F" w:rsidRDefault="00D60F0C" w:rsidP="00D60F0C">
      <w:pPr>
        <w:spacing w:line="360" w:lineRule="auto"/>
        <w:rPr>
          <w:rFonts w:ascii="Arial" w:hAnsi="Arial" w:cs="Arial"/>
        </w:rPr>
      </w:pPr>
      <w:r>
        <w:rPr>
          <w:rFonts w:ascii="Arial" w:hAnsi="Arial" w:cs="Arial"/>
        </w:rPr>
        <w:t xml:space="preserve">National Health Service Wales (2019) </w:t>
      </w:r>
      <w:r>
        <w:rPr>
          <w:rFonts w:ascii="Arial" w:hAnsi="Arial" w:cs="Arial"/>
          <w:i/>
        </w:rPr>
        <w:t xml:space="preserve">Obesity in Wales (2019). </w:t>
      </w:r>
      <w:r>
        <w:rPr>
          <w:rFonts w:ascii="Arial" w:hAnsi="Arial" w:cs="Arial"/>
        </w:rPr>
        <w:t xml:space="preserve">Available at: </w:t>
      </w:r>
      <w:hyperlink r:id="rId24" w:history="1">
        <w:r w:rsidRPr="00002660">
          <w:rPr>
            <w:rStyle w:val="Hyperlink"/>
            <w:rFonts w:ascii="Arial" w:hAnsi="Arial" w:cs="Arial"/>
          </w:rPr>
          <w:t>http://www.publichealthwalesobservatory.wales.nhs.uk/obesityinwales</w:t>
        </w:r>
      </w:hyperlink>
      <w:r>
        <w:rPr>
          <w:rFonts w:ascii="Arial" w:hAnsi="Arial" w:cs="Arial"/>
        </w:rPr>
        <w:t xml:space="preserve"> (Accessed: 20 March 2019)</w:t>
      </w:r>
    </w:p>
    <w:p w14:paraId="48E0ADD4" w14:textId="77777777" w:rsidR="00D60F0C" w:rsidRDefault="00D60F0C" w:rsidP="00D60F0C">
      <w:pPr>
        <w:spacing w:line="360" w:lineRule="auto"/>
        <w:rPr>
          <w:rFonts w:ascii="Arial" w:hAnsi="Arial" w:cs="Arial"/>
          <w:lang w:val="en-GB"/>
        </w:rPr>
      </w:pPr>
    </w:p>
    <w:p w14:paraId="6E797109" w14:textId="39281EEB" w:rsidR="00D60F0C" w:rsidRDefault="00D60F0C" w:rsidP="00D60F0C">
      <w:pPr>
        <w:spacing w:line="360" w:lineRule="auto"/>
        <w:rPr>
          <w:rFonts w:ascii="Arial" w:hAnsi="Arial" w:cs="Arial"/>
          <w:lang w:val="en-GB"/>
        </w:rPr>
      </w:pPr>
      <w:r>
        <w:rPr>
          <w:rFonts w:ascii="Arial" w:hAnsi="Arial" w:cs="Arial"/>
          <w:lang w:val="en-GB"/>
        </w:rPr>
        <w:t xml:space="preserve">NHS (2018) </w:t>
      </w:r>
      <w:r>
        <w:rPr>
          <w:rFonts w:ascii="Arial" w:hAnsi="Arial" w:cs="Arial"/>
          <w:i/>
          <w:lang w:val="en-GB"/>
        </w:rPr>
        <w:t xml:space="preserve">‘Over-controlling’ parents may be ‘doing more harm than good’. </w:t>
      </w:r>
      <w:r>
        <w:rPr>
          <w:rFonts w:ascii="Arial" w:hAnsi="Arial" w:cs="Arial"/>
          <w:lang w:val="en-GB"/>
        </w:rPr>
        <w:t xml:space="preserve">Available at: </w:t>
      </w:r>
      <w:hyperlink r:id="rId25" w:history="1">
        <w:r w:rsidRPr="00E57FE1">
          <w:rPr>
            <w:rStyle w:val="Hyperlink"/>
            <w:rFonts w:ascii="Arial" w:hAnsi="Arial" w:cs="Arial"/>
            <w:lang w:val="en-GB"/>
          </w:rPr>
          <w:t>https://www.nhs.uk/news/pregnancy-and-child/over-controlling-parents-may-be-doing-more-harm-good/</w:t>
        </w:r>
      </w:hyperlink>
      <w:r>
        <w:rPr>
          <w:rFonts w:ascii="Arial" w:hAnsi="Arial" w:cs="Arial"/>
          <w:lang w:val="en-GB"/>
        </w:rPr>
        <w:t xml:space="preserve"> (Accessed: 15 March 2019)</w:t>
      </w:r>
    </w:p>
    <w:p w14:paraId="5336FA0E" w14:textId="7F23DF5F" w:rsidR="00D60F0C" w:rsidRDefault="00D60F0C" w:rsidP="00D60F0C">
      <w:pPr>
        <w:spacing w:line="360" w:lineRule="auto"/>
        <w:rPr>
          <w:rFonts w:ascii="Arial" w:hAnsi="Arial" w:cs="Arial"/>
          <w:lang w:val="en-GB"/>
        </w:rPr>
      </w:pPr>
    </w:p>
    <w:p w14:paraId="1E3D3C1F" w14:textId="0E767993" w:rsidR="00D60F0C" w:rsidRDefault="00D60F0C" w:rsidP="00D60F0C">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Ofcom (2018) </w:t>
      </w:r>
      <w:r>
        <w:rPr>
          <w:rFonts w:ascii="Arial" w:eastAsia="Times New Roman" w:hAnsi="Arial" w:cs="Arial"/>
          <w:i/>
          <w:color w:val="000000" w:themeColor="text1"/>
          <w:lang w:val="en-GB"/>
        </w:rPr>
        <w:t xml:space="preserve">Children and parents: Media use and attitudes report 2018. </w:t>
      </w:r>
      <w:r>
        <w:rPr>
          <w:rFonts w:ascii="Arial" w:eastAsia="Times New Roman" w:hAnsi="Arial" w:cs="Arial"/>
          <w:color w:val="000000" w:themeColor="text1"/>
          <w:lang w:val="en-GB"/>
        </w:rPr>
        <w:t xml:space="preserve">Available at: </w:t>
      </w:r>
      <w:hyperlink r:id="rId26" w:history="1">
        <w:r w:rsidRPr="00D37599">
          <w:rPr>
            <w:rStyle w:val="Hyperlink"/>
            <w:rFonts w:ascii="Arial" w:eastAsia="Times New Roman" w:hAnsi="Arial" w:cs="Arial"/>
            <w:lang w:val="en-GB"/>
          </w:rPr>
          <w:t>https://www.ofcom.org.uk/__data/assets/pdf_file/0024/134907/Children-and-Parents-Media-Use-and-Attitudes-2018.pdf</w:t>
        </w:r>
      </w:hyperlink>
      <w:r>
        <w:rPr>
          <w:rFonts w:ascii="Arial" w:eastAsia="Times New Roman" w:hAnsi="Arial" w:cs="Arial"/>
          <w:color w:val="000000" w:themeColor="text1"/>
          <w:lang w:val="en-GB"/>
        </w:rPr>
        <w:t xml:space="preserve"> (Accessed: 1 March 2019)</w:t>
      </w:r>
    </w:p>
    <w:p w14:paraId="7222AA7B" w14:textId="36F325B9" w:rsidR="00D60F0C" w:rsidRDefault="00D60F0C" w:rsidP="00D60F0C">
      <w:pPr>
        <w:spacing w:line="360" w:lineRule="auto"/>
        <w:rPr>
          <w:rFonts w:ascii="Arial" w:eastAsia="Times New Roman" w:hAnsi="Arial" w:cs="Arial"/>
          <w:color w:val="000000" w:themeColor="text1"/>
          <w:lang w:val="en-GB"/>
        </w:rPr>
      </w:pPr>
    </w:p>
    <w:p w14:paraId="28FAF98F" w14:textId="4759AD9A" w:rsidR="00D60F0C" w:rsidRPr="00D60F0C" w:rsidRDefault="00D60F0C" w:rsidP="00D60F0C">
      <w:pPr>
        <w:spacing w:line="360" w:lineRule="auto"/>
        <w:rPr>
          <w:rFonts w:ascii="Arial" w:hAnsi="Arial" w:cs="Arial"/>
        </w:rPr>
      </w:pPr>
      <w:r>
        <w:rPr>
          <w:rFonts w:ascii="Arial" w:hAnsi="Arial" w:cs="Arial"/>
        </w:rPr>
        <w:t>O’Grady, S. (2016) ‘</w:t>
      </w:r>
      <w:r w:rsidRPr="00D5400A">
        <w:rPr>
          <w:rFonts w:ascii="Arial" w:hAnsi="Arial" w:cs="Arial"/>
        </w:rPr>
        <w:t>Don’t Blame the Government or the food industry if you’re a fatty like me – take responsibility for yourself and do something about it</w:t>
      </w:r>
      <w:r>
        <w:rPr>
          <w:rFonts w:ascii="Arial" w:hAnsi="Arial" w:cs="Arial"/>
        </w:rPr>
        <w:t xml:space="preserve">’, </w:t>
      </w:r>
      <w:r>
        <w:rPr>
          <w:rFonts w:ascii="Arial" w:hAnsi="Arial" w:cs="Arial"/>
          <w:i/>
        </w:rPr>
        <w:t xml:space="preserve">The Independent, </w:t>
      </w:r>
      <w:r>
        <w:rPr>
          <w:rFonts w:ascii="Arial" w:hAnsi="Arial" w:cs="Arial"/>
        </w:rPr>
        <w:t>18</w:t>
      </w:r>
      <w:r w:rsidRPr="00D5400A">
        <w:rPr>
          <w:rFonts w:ascii="Arial" w:hAnsi="Arial" w:cs="Arial"/>
          <w:vertAlign w:val="superscript"/>
        </w:rPr>
        <w:t>th</w:t>
      </w:r>
      <w:r>
        <w:rPr>
          <w:rFonts w:ascii="Arial" w:hAnsi="Arial" w:cs="Arial"/>
        </w:rPr>
        <w:t xml:space="preserve"> August.</w:t>
      </w:r>
      <w:r>
        <w:rPr>
          <w:rFonts w:ascii="Arial" w:hAnsi="Arial" w:cs="Arial"/>
          <w:i/>
        </w:rPr>
        <w:t xml:space="preserve"> </w:t>
      </w:r>
      <w:r>
        <w:rPr>
          <w:rFonts w:ascii="Arial" w:hAnsi="Arial" w:cs="Arial"/>
        </w:rPr>
        <w:t xml:space="preserve">Available at: </w:t>
      </w:r>
      <w:hyperlink r:id="rId27" w:history="1">
        <w:r w:rsidRPr="00B05858">
          <w:rPr>
            <w:rStyle w:val="Hyperlink"/>
            <w:rFonts w:ascii="Arial" w:hAnsi="Arial" w:cs="Arial"/>
          </w:rPr>
          <w:t>https://www.independent.co.uk/voices/sugar-tax-obesity-how-i-stopped-being-morbidly-obese-and-ended-up-only-worryingly-overweight-in-just-a7197456.html</w:t>
        </w:r>
      </w:hyperlink>
      <w:r>
        <w:rPr>
          <w:rFonts w:ascii="Arial" w:hAnsi="Arial" w:cs="Arial"/>
        </w:rPr>
        <w:t xml:space="preserve"> (Accessed: 21 March 2019) </w:t>
      </w:r>
    </w:p>
    <w:p w14:paraId="43F24A00" w14:textId="77777777" w:rsidR="00D60F0C" w:rsidRDefault="00D60F0C" w:rsidP="00D60F0C">
      <w:pPr>
        <w:spacing w:line="360" w:lineRule="auto"/>
        <w:rPr>
          <w:rFonts w:ascii="Arial" w:hAnsi="Arial" w:cs="Arial"/>
          <w:lang w:val="en-GB"/>
        </w:rPr>
      </w:pPr>
    </w:p>
    <w:p w14:paraId="410DB2D9" w14:textId="347BE298" w:rsidR="00D60F0C" w:rsidRDefault="00D60F0C" w:rsidP="00D60F0C">
      <w:pPr>
        <w:spacing w:line="360" w:lineRule="auto"/>
        <w:jc w:val="both"/>
        <w:rPr>
          <w:rFonts w:ascii="Arial" w:hAnsi="Arial" w:cs="Arial"/>
          <w:color w:val="000000" w:themeColor="text1"/>
          <w:shd w:val="clear" w:color="auto" w:fill="FFFFFF"/>
        </w:rPr>
      </w:pPr>
      <w:r w:rsidRPr="007D1368">
        <w:rPr>
          <w:rFonts w:ascii="Arial" w:hAnsi="Arial" w:cs="Arial"/>
          <w:color w:val="000000" w:themeColor="text1"/>
          <w:shd w:val="clear" w:color="auto" w:fill="FFFFFF"/>
        </w:rPr>
        <w:lastRenderedPageBreak/>
        <w:t xml:space="preserve">Palmer, S. (2015) </w:t>
      </w:r>
      <w:r w:rsidRPr="007D1368">
        <w:rPr>
          <w:rFonts w:ascii="Arial" w:hAnsi="Arial" w:cs="Arial"/>
          <w:i/>
          <w:color w:val="000000" w:themeColor="text1"/>
          <w:shd w:val="clear" w:color="auto" w:fill="FFFFFF"/>
        </w:rPr>
        <w:t xml:space="preserve">Toxic Childhood: How the modern world is damaging our children and what we can do about it. </w:t>
      </w:r>
      <w:r w:rsidRPr="007D1368">
        <w:rPr>
          <w:rFonts w:ascii="Arial" w:hAnsi="Arial" w:cs="Arial"/>
          <w:color w:val="000000" w:themeColor="text1"/>
          <w:shd w:val="clear" w:color="auto" w:fill="FFFFFF"/>
        </w:rPr>
        <w:t xml:space="preserve">London: Orion Books. </w:t>
      </w:r>
    </w:p>
    <w:p w14:paraId="0FB0A149" w14:textId="06282C9D" w:rsidR="00D60F0C" w:rsidRDefault="00D60F0C" w:rsidP="00D60F0C">
      <w:pPr>
        <w:spacing w:line="360" w:lineRule="auto"/>
        <w:jc w:val="both"/>
        <w:rPr>
          <w:rFonts w:ascii="Arial" w:hAnsi="Arial" w:cs="Arial"/>
          <w:color w:val="000000" w:themeColor="text1"/>
          <w:shd w:val="clear" w:color="auto" w:fill="FFFFFF"/>
        </w:rPr>
      </w:pPr>
    </w:p>
    <w:p w14:paraId="2995D525" w14:textId="499D6FDD" w:rsidR="00D60F0C" w:rsidRDefault="00D60F0C" w:rsidP="00D60F0C">
      <w:pPr>
        <w:spacing w:line="360" w:lineRule="auto"/>
        <w:rPr>
          <w:rFonts w:ascii="Arial" w:eastAsia="Times New Roman" w:hAnsi="Arial" w:cs="Arial"/>
          <w:color w:val="000000" w:themeColor="text1"/>
          <w:shd w:val="clear" w:color="auto" w:fill="FFFFFF"/>
          <w:lang w:val="en-GB"/>
        </w:rPr>
      </w:pPr>
      <w:proofErr w:type="spellStart"/>
      <w:r w:rsidRPr="00ED24E3">
        <w:rPr>
          <w:rFonts w:ascii="Arial" w:eastAsia="Times New Roman" w:hAnsi="Arial" w:cs="Arial"/>
          <w:color w:val="000000" w:themeColor="text1"/>
          <w:shd w:val="clear" w:color="auto" w:fill="FFFFFF"/>
          <w:lang w:val="en-GB"/>
        </w:rPr>
        <w:t>PrakashYadav</w:t>
      </w:r>
      <w:proofErr w:type="spellEnd"/>
      <w:r w:rsidRPr="00ED24E3">
        <w:rPr>
          <w:rFonts w:ascii="Arial" w:eastAsia="Times New Roman" w:hAnsi="Arial" w:cs="Arial"/>
          <w:color w:val="000000" w:themeColor="text1"/>
          <w:shd w:val="clear" w:color="auto" w:fill="FFFFFF"/>
          <w:lang w:val="en-GB"/>
        </w:rPr>
        <w:t>, G</w:t>
      </w:r>
      <w:r>
        <w:rPr>
          <w:rFonts w:ascii="Arial" w:eastAsia="Times New Roman" w:hAnsi="Arial" w:cs="Arial"/>
          <w:color w:val="000000" w:themeColor="text1"/>
          <w:shd w:val="clear" w:color="auto" w:fill="FFFFFF"/>
          <w:lang w:val="en-GB"/>
        </w:rPr>
        <w:t xml:space="preserve">. and </w:t>
      </w:r>
      <w:r w:rsidRPr="00ED24E3">
        <w:rPr>
          <w:rFonts w:ascii="Arial" w:eastAsia="Times New Roman" w:hAnsi="Arial" w:cs="Arial"/>
          <w:color w:val="000000" w:themeColor="text1"/>
          <w:shd w:val="clear" w:color="auto" w:fill="FFFFFF"/>
          <w:lang w:val="en-GB"/>
        </w:rPr>
        <w:t xml:space="preserve"> </w:t>
      </w:r>
      <w:r>
        <w:rPr>
          <w:rFonts w:ascii="Arial" w:eastAsia="Times New Roman" w:hAnsi="Arial" w:cs="Arial"/>
          <w:color w:val="000000" w:themeColor="text1"/>
          <w:shd w:val="clear" w:color="auto" w:fill="FFFFFF"/>
          <w:lang w:val="en-GB"/>
        </w:rPr>
        <w:t>Rai, J. (</w:t>
      </w:r>
      <w:r w:rsidRPr="00ED24E3">
        <w:rPr>
          <w:rFonts w:ascii="Arial" w:eastAsia="Times New Roman" w:hAnsi="Arial" w:cs="Arial"/>
          <w:color w:val="000000" w:themeColor="text1"/>
          <w:shd w:val="clear" w:color="auto" w:fill="FFFFFF"/>
          <w:lang w:val="en-GB"/>
        </w:rPr>
        <w:t>2017</w:t>
      </w:r>
      <w:r>
        <w:rPr>
          <w:rFonts w:ascii="Arial" w:eastAsia="Times New Roman" w:hAnsi="Arial" w:cs="Arial"/>
          <w:color w:val="000000" w:themeColor="text1"/>
          <w:shd w:val="clear" w:color="auto" w:fill="FFFFFF"/>
          <w:lang w:val="en-GB"/>
        </w:rPr>
        <w:t>)</w:t>
      </w:r>
      <w:r w:rsidRPr="00ED24E3">
        <w:rPr>
          <w:rFonts w:ascii="Arial" w:eastAsia="Times New Roman" w:hAnsi="Arial" w:cs="Arial"/>
          <w:color w:val="000000" w:themeColor="text1"/>
          <w:shd w:val="clear" w:color="auto" w:fill="FFFFFF"/>
          <w:lang w:val="en-GB"/>
        </w:rPr>
        <w:t xml:space="preserve"> The Generation Z and their Social Media Usage: A Review and a Research Outline. </w:t>
      </w:r>
      <w:r w:rsidRPr="00ED24E3">
        <w:rPr>
          <w:rFonts w:ascii="Arial" w:eastAsia="Times New Roman" w:hAnsi="Arial" w:cs="Arial"/>
          <w:i/>
          <w:iCs/>
          <w:color w:val="000000" w:themeColor="text1"/>
          <w:shd w:val="clear" w:color="auto" w:fill="FFFFFF"/>
          <w:lang w:val="en-GB"/>
        </w:rPr>
        <w:t>Global Journal of Enterprise Information System</w:t>
      </w:r>
      <w:r w:rsidRPr="00ED24E3">
        <w:rPr>
          <w:rFonts w:ascii="Arial" w:eastAsia="Times New Roman" w:hAnsi="Arial" w:cs="Arial"/>
          <w:color w:val="000000" w:themeColor="text1"/>
          <w:shd w:val="clear" w:color="auto" w:fill="FFFFFF"/>
          <w:lang w:val="en-GB"/>
        </w:rPr>
        <w:t>, 9(2), pp.110–117.</w:t>
      </w:r>
    </w:p>
    <w:p w14:paraId="37D9559D" w14:textId="27B64A31" w:rsidR="00D60F0C" w:rsidRDefault="00D60F0C" w:rsidP="00D60F0C">
      <w:pPr>
        <w:spacing w:line="360" w:lineRule="auto"/>
        <w:rPr>
          <w:rFonts w:ascii="Arial" w:eastAsia="Times New Roman" w:hAnsi="Arial" w:cs="Arial"/>
          <w:color w:val="000000" w:themeColor="text1"/>
          <w:shd w:val="clear" w:color="auto" w:fill="FFFFFF"/>
          <w:lang w:val="en-GB"/>
        </w:rPr>
      </w:pPr>
    </w:p>
    <w:p w14:paraId="69388F9C" w14:textId="77777777" w:rsidR="00D60F0C" w:rsidRPr="00901A74" w:rsidRDefault="00D60F0C" w:rsidP="00D60F0C">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Royal College of Paediatrics and Child Health (2019) </w:t>
      </w:r>
      <w:r>
        <w:rPr>
          <w:rFonts w:ascii="Arial" w:eastAsia="Times New Roman" w:hAnsi="Arial" w:cs="Arial"/>
          <w:i/>
          <w:color w:val="000000" w:themeColor="text1"/>
          <w:lang w:val="en-GB"/>
        </w:rPr>
        <w:t xml:space="preserve">RCPCH responds to impact of social media and screen-use report. </w:t>
      </w:r>
      <w:r>
        <w:rPr>
          <w:rFonts w:ascii="Arial" w:eastAsia="Times New Roman" w:hAnsi="Arial" w:cs="Arial"/>
          <w:color w:val="000000" w:themeColor="text1"/>
          <w:lang w:val="en-GB"/>
        </w:rPr>
        <w:t xml:space="preserve">Available at: </w:t>
      </w:r>
      <w:hyperlink r:id="rId28" w:history="1">
        <w:r w:rsidRPr="00207B14">
          <w:rPr>
            <w:rStyle w:val="Hyperlink"/>
            <w:rFonts w:ascii="Arial" w:eastAsia="Times New Roman" w:hAnsi="Arial" w:cs="Arial"/>
            <w:lang w:val="en-GB"/>
          </w:rPr>
          <w:t>https://www.rcpch.ac.uk/news-events/news/rcpch-responds-impact-social-media-screen-use-report</w:t>
        </w:r>
      </w:hyperlink>
      <w:r>
        <w:rPr>
          <w:rFonts w:ascii="Arial" w:eastAsia="Times New Roman" w:hAnsi="Arial" w:cs="Arial"/>
          <w:color w:val="000000" w:themeColor="text1"/>
          <w:lang w:val="en-GB"/>
        </w:rPr>
        <w:t xml:space="preserve"> (Accessed: 9 March 2019)</w:t>
      </w:r>
    </w:p>
    <w:p w14:paraId="39EA4B7C" w14:textId="77777777" w:rsidR="00D60F0C" w:rsidRDefault="00D60F0C" w:rsidP="00D60F0C">
      <w:pPr>
        <w:spacing w:line="360" w:lineRule="auto"/>
        <w:rPr>
          <w:rFonts w:ascii="Arial" w:eastAsia="Times New Roman" w:hAnsi="Arial" w:cs="Arial"/>
          <w:color w:val="000000" w:themeColor="text1"/>
          <w:lang w:val="en-GB"/>
        </w:rPr>
      </w:pPr>
    </w:p>
    <w:p w14:paraId="6C5E9887" w14:textId="1B6DA8D6" w:rsidR="00D60F0C" w:rsidRDefault="00D60F0C" w:rsidP="00D60F0C">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Royal Society for Public Health (no date) </w:t>
      </w:r>
      <w:r>
        <w:rPr>
          <w:rFonts w:ascii="Arial" w:eastAsia="Times New Roman" w:hAnsi="Arial" w:cs="Arial"/>
          <w:i/>
          <w:color w:val="000000" w:themeColor="text1"/>
          <w:lang w:val="en-GB"/>
        </w:rPr>
        <w:t xml:space="preserve">Social media and young people’s mental health and well-being. </w:t>
      </w:r>
      <w:r>
        <w:rPr>
          <w:rFonts w:ascii="Arial" w:eastAsia="Times New Roman" w:hAnsi="Arial" w:cs="Arial"/>
          <w:color w:val="000000" w:themeColor="text1"/>
          <w:lang w:val="en-GB"/>
        </w:rPr>
        <w:t xml:space="preserve">Available at: </w:t>
      </w:r>
      <w:hyperlink r:id="rId29" w:history="1">
        <w:r w:rsidRPr="0089310D">
          <w:rPr>
            <w:rStyle w:val="Hyperlink"/>
            <w:rFonts w:ascii="Arial" w:eastAsia="Times New Roman" w:hAnsi="Arial" w:cs="Arial"/>
            <w:lang w:val="en-GB"/>
          </w:rPr>
          <w:t>file:///Users/rachelszpindor/Downloads/RSPH-YHM%20Social%20Media%20&amp;%20Mental%20Health%20Report.pdf</w:t>
        </w:r>
      </w:hyperlink>
      <w:r>
        <w:rPr>
          <w:rFonts w:ascii="Arial" w:eastAsia="Times New Roman" w:hAnsi="Arial" w:cs="Arial"/>
          <w:color w:val="000000" w:themeColor="text1"/>
          <w:lang w:val="en-GB"/>
        </w:rPr>
        <w:t xml:space="preserve"> (Accessed: 27 February 2019)</w:t>
      </w:r>
    </w:p>
    <w:p w14:paraId="58F2ED36" w14:textId="7A8317CA" w:rsidR="00D60F0C" w:rsidRDefault="00D60F0C" w:rsidP="00D60F0C">
      <w:pPr>
        <w:spacing w:line="360" w:lineRule="auto"/>
        <w:rPr>
          <w:rFonts w:ascii="Arial" w:eastAsia="Times New Roman" w:hAnsi="Arial" w:cs="Arial"/>
          <w:color w:val="000000" w:themeColor="text1"/>
          <w:lang w:val="en-GB"/>
        </w:rPr>
      </w:pPr>
    </w:p>
    <w:p w14:paraId="5A54C78D" w14:textId="121D194F" w:rsidR="00D60F0C" w:rsidRDefault="00D60F0C" w:rsidP="00D60F0C">
      <w:pPr>
        <w:spacing w:line="360" w:lineRule="auto"/>
        <w:rPr>
          <w:rFonts w:ascii="Arial" w:hAnsi="Arial" w:cs="Arial"/>
        </w:rPr>
      </w:pPr>
      <w:r>
        <w:rPr>
          <w:rFonts w:ascii="Arial" w:hAnsi="Arial" w:cs="Arial"/>
        </w:rPr>
        <w:t xml:space="preserve">Royal Society for Public Health (2018) </w:t>
      </w:r>
      <w:r>
        <w:rPr>
          <w:rFonts w:ascii="Arial" w:hAnsi="Arial" w:cs="Arial"/>
          <w:i/>
        </w:rPr>
        <w:t xml:space="preserve">The Child’s Obesity Strategy: How our young people would solve the childhood obesity crisis. </w:t>
      </w:r>
      <w:r>
        <w:rPr>
          <w:rFonts w:ascii="Arial" w:hAnsi="Arial" w:cs="Arial"/>
        </w:rPr>
        <w:t xml:space="preserve">Available at: </w:t>
      </w:r>
      <w:hyperlink r:id="rId30" w:history="1">
        <w:r w:rsidRPr="00286CD3">
          <w:rPr>
            <w:rStyle w:val="Hyperlink"/>
            <w:rFonts w:ascii="Arial" w:hAnsi="Arial" w:cs="Arial"/>
          </w:rPr>
          <w:t>https://www.rsph.org.uk/uploads/assets/uploaded/403f6527-dd7a-4b7e-8ad62dab7bef33fd.pdf</w:t>
        </w:r>
      </w:hyperlink>
      <w:r>
        <w:rPr>
          <w:rFonts w:ascii="Arial" w:hAnsi="Arial" w:cs="Arial"/>
        </w:rPr>
        <w:t xml:space="preserve"> (Accessed: 22 March 2019)</w:t>
      </w:r>
    </w:p>
    <w:p w14:paraId="016099DC" w14:textId="71FB3C33" w:rsidR="00D60F0C" w:rsidRDefault="00D60F0C" w:rsidP="00D60F0C">
      <w:pPr>
        <w:spacing w:line="360" w:lineRule="auto"/>
        <w:rPr>
          <w:rFonts w:ascii="Arial" w:hAnsi="Arial" w:cs="Arial"/>
        </w:rPr>
      </w:pPr>
    </w:p>
    <w:p w14:paraId="3D584C9F" w14:textId="77777777" w:rsidR="00D60F0C" w:rsidRDefault="00D60F0C" w:rsidP="00D60F0C">
      <w:pPr>
        <w:spacing w:line="360" w:lineRule="auto"/>
        <w:rPr>
          <w:rFonts w:ascii="Arial" w:hAnsi="Arial" w:cs="Arial"/>
          <w:color w:val="000000" w:themeColor="text1"/>
          <w:shd w:val="clear" w:color="auto" w:fill="FFFFFF"/>
        </w:rPr>
      </w:pPr>
      <w:r w:rsidRPr="00282ADB">
        <w:rPr>
          <w:rFonts w:ascii="Arial" w:hAnsi="Arial" w:cs="Arial"/>
          <w:color w:val="000000" w:themeColor="text1"/>
          <w:shd w:val="clear" w:color="auto" w:fill="FFFFFF"/>
        </w:rPr>
        <w:t>Schell-</w:t>
      </w:r>
      <w:proofErr w:type="spellStart"/>
      <w:r w:rsidRPr="00282ADB">
        <w:rPr>
          <w:rFonts w:ascii="Arial" w:hAnsi="Arial" w:cs="Arial"/>
          <w:color w:val="000000" w:themeColor="text1"/>
          <w:shd w:val="clear" w:color="auto" w:fill="FFFFFF"/>
        </w:rPr>
        <w:t>Busey</w:t>
      </w:r>
      <w:proofErr w:type="spellEnd"/>
      <w:r w:rsidRPr="00282ADB">
        <w:rPr>
          <w:rFonts w:ascii="Arial" w:hAnsi="Arial" w:cs="Arial"/>
          <w:color w:val="000000" w:themeColor="text1"/>
          <w:shd w:val="clear" w:color="auto" w:fill="FFFFFF"/>
        </w:rPr>
        <w:t>, N</w:t>
      </w:r>
      <w:r>
        <w:rPr>
          <w:rFonts w:ascii="Arial" w:hAnsi="Arial" w:cs="Arial"/>
          <w:color w:val="000000" w:themeColor="text1"/>
          <w:shd w:val="clear" w:color="auto" w:fill="FFFFFF"/>
        </w:rPr>
        <w:t xml:space="preserve">., Connell, N.M. and </w:t>
      </w:r>
      <w:proofErr w:type="spellStart"/>
      <w:r>
        <w:rPr>
          <w:rFonts w:ascii="Arial" w:hAnsi="Arial" w:cs="Arial"/>
          <w:color w:val="000000" w:themeColor="text1"/>
          <w:shd w:val="clear" w:color="auto" w:fill="FFFFFF"/>
        </w:rPr>
        <w:t>Kahle</w:t>
      </w:r>
      <w:proofErr w:type="spellEnd"/>
      <w:r>
        <w:rPr>
          <w:rFonts w:ascii="Arial" w:hAnsi="Arial" w:cs="Arial"/>
          <w:color w:val="000000" w:themeColor="text1"/>
          <w:shd w:val="clear" w:color="auto" w:fill="FFFFFF"/>
        </w:rPr>
        <w:t>, L.(</w:t>
      </w:r>
      <w:r w:rsidRPr="00282ADB">
        <w:rPr>
          <w:rFonts w:ascii="Arial" w:hAnsi="Arial" w:cs="Arial"/>
          <w:color w:val="000000" w:themeColor="text1"/>
          <w:shd w:val="clear" w:color="auto" w:fill="FFFFFF"/>
        </w:rPr>
        <w:t>2017</w:t>
      </w:r>
      <w:r>
        <w:rPr>
          <w:rFonts w:ascii="Arial" w:hAnsi="Arial" w:cs="Arial"/>
          <w:color w:val="000000" w:themeColor="text1"/>
          <w:shd w:val="clear" w:color="auto" w:fill="FFFFFF"/>
        </w:rPr>
        <w:t>)</w:t>
      </w:r>
      <w:r w:rsidRPr="00282ADB">
        <w:rPr>
          <w:rFonts w:ascii="Arial" w:hAnsi="Arial" w:cs="Arial"/>
          <w:color w:val="000000" w:themeColor="text1"/>
          <w:shd w:val="clear" w:color="auto" w:fill="FFFFFF"/>
        </w:rPr>
        <w:t xml:space="preserve"> Weight, Perceptions, and Bullying: What Kind of Pounds Matter? </w:t>
      </w:r>
      <w:r w:rsidRPr="00282ADB">
        <w:rPr>
          <w:rFonts w:ascii="Arial" w:hAnsi="Arial" w:cs="Arial"/>
          <w:i/>
          <w:iCs/>
          <w:color w:val="000000" w:themeColor="text1"/>
          <w:shd w:val="clear" w:color="auto" w:fill="FFFFFF"/>
        </w:rPr>
        <w:t>Journal of Child &amp; Family Studies</w:t>
      </w:r>
      <w:r w:rsidRPr="00282ADB">
        <w:rPr>
          <w:rFonts w:ascii="Arial" w:hAnsi="Arial" w:cs="Arial"/>
          <w:color w:val="000000" w:themeColor="text1"/>
          <w:shd w:val="clear" w:color="auto" w:fill="FFFFFF"/>
        </w:rPr>
        <w:t>, 26(8), pp.2101–2114</w:t>
      </w:r>
    </w:p>
    <w:p w14:paraId="7F804E51" w14:textId="77777777" w:rsidR="00D60F0C" w:rsidRDefault="00D60F0C" w:rsidP="00D60F0C">
      <w:pPr>
        <w:spacing w:line="360" w:lineRule="auto"/>
        <w:rPr>
          <w:rFonts w:ascii="Arial" w:hAnsi="Arial" w:cs="Arial"/>
        </w:rPr>
      </w:pPr>
    </w:p>
    <w:p w14:paraId="78498277" w14:textId="77777777" w:rsidR="00D60F0C" w:rsidRPr="00411690" w:rsidRDefault="00D60F0C" w:rsidP="00D60F0C">
      <w:pPr>
        <w:spacing w:line="360" w:lineRule="auto"/>
        <w:rPr>
          <w:rFonts w:ascii="Arial" w:hAnsi="Arial" w:cs="Arial"/>
          <w:color w:val="000000" w:themeColor="text1"/>
        </w:rPr>
      </w:pPr>
      <w:r>
        <w:rPr>
          <w:rFonts w:ascii="Arial" w:hAnsi="Arial" w:cs="Arial"/>
          <w:color w:val="000000" w:themeColor="text1"/>
        </w:rPr>
        <w:t>Smith, M. (2018) ‘</w:t>
      </w:r>
      <w:r w:rsidRPr="00A62B7E">
        <w:rPr>
          <w:rFonts w:ascii="Arial" w:hAnsi="Arial" w:cs="Arial"/>
          <w:color w:val="000000" w:themeColor="text1"/>
        </w:rPr>
        <w:t>More children are obese in Wales than ever before – and here are the worst regions</w:t>
      </w:r>
      <w:r>
        <w:rPr>
          <w:rFonts w:ascii="Arial" w:hAnsi="Arial" w:cs="Arial"/>
          <w:color w:val="000000" w:themeColor="text1"/>
        </w:rPr>
        <w:t xml:space="preserve">’, </w:t>
      </w:r>
      <w:r>
        <w:rPr>
          <w:rFonts w:ascii="Arial" w:hAnsi="Arial" w:cs="Arial"/>
          <w:i/>
          <w:color w:val="000000" w:themeColor="text1"/>
        </w:rPr>
        <w:t xml:space="preserve">Wales Online, </w:t>
      </w:r>
      <w:r>
        <w:rPr>
          <w:rFonts w:ascii="Arial" w:hAnsi="Arial" w:cs="Arial"/>
          <w:color w:val="000000" w:themeColor="text1"/>
        </w:rPr>
        <w:t xml:space="preserve">19 April. Available at: </w:t>
      </w:r>
      <w:hyperlink r:id="rId31" w:history="1">
        <w:r w:rsidRPr="00D065B6">
          <w:rPr>
            <w:rStyle w:val="Hyperlink"/>
            <w:rFonts w:ascii="Arial" w:hAnsi="Arial" w:cs="Arial"/>
          </w:rPr>
          <w:t>https://www.walesonline.co.uk/news/health/rates-childhood-obesity-higher-ever-14549511</w:t>
        </w:r>
      </w:hyperlink>
      <w:r>
        <w:rPr>
          <w:rFonts w:ascii="Arial" w:hAnsi="Arial" w:cs="Arial"/>
          <w:color w:val="000000" w:themeColor="text1"/>
        </w:rPr>
        <w:t xml:space="preserve"> (Accessed: 20 March 2019) </w:t>
      </w:r>
    </w:p>
    <w:p w14:paraId="4E4161F8" w14:textId="77777777" w:rsidR="00D60F0C" w:rsidRDefault="00D60F0C" w:rsidP="00D60F0C">
      <w:pPr>
        <w:spacing w:line="360" w:lineRule="auto"/>
        <w:rPr>
          <w:rFonts w:ascii="Arial" w:hAnsi="Arial" w:cs="Arial"/>
        </w:rPr>
      </w:pPr>
    </w:p>
    <w:p w14:paraId="174911B2" w14:textId="250F6579" w:rsidR="00D60F0C" w:rsidRDefault="00D60F0C" w:rsidP="00D60F0C">
      <w:pPr>
        <w:spacing w:line="360" w:lineRule="auto"/>
        <w:rPr>
          <w:rFonts w:ascii="Arial" w:hAnsi="Arial" w:cs="Arial"/>
          <w:lang w:val="en-GB"/>
        </w:rPr>
      </w:pPr>
      <w:r>
        <w:rPr>
          <w:rFonts w:ascii="Arial" w:hAnsi="Arial" w:cs="Arial"/>
          <w:lang w:val="en-GB"/>
        </w:rPr>
        <w:t xml:space="preserve">The Guardian (2019) </w:t>
      </w:r>
      <w:r>
        <w:rPr>
          <w:rFonts w:ascii="Arial" w:hAnsi="Arial" w:cs="Arial"/>
          <w:i/>
          <w:lang w:val="en-GB"/>
        </w:rPr>
        <w:t xml:space="preserve">Social media aren’t to blame for rising anxiety, </w:t>
      </w:r>
      <w:r>
        <w:rPr>
          <w:rFonts w:ascii="Arial" w:hAnsi="Arial" w:cs="Arial"/>
          <w:lang w:val="en-GB"/>
        </w:rPr>
        <w:t>The Guardian, 8</w:t>
      </w:r>
      <w:r w:rsidRPr="0053546D">
        <w:rPr>
          <w:rFonts w:ascii="Arial" w:hAnsi="Arial" w:cs="Arial"/>
          <w:vertAlign w:val="superscript"/>
          <w:lang w:val="en-GB"/>
        </w:rPr>
        <w:t>th</w:t>
      </w:r>
      <w:r>
        <w:rPr>
          <w:rFonts w:ascii="Arial" w:hAnsi="Arial" w:cs="Arial"/>
          <w:lang w:val="en-GB"/>
        </w:rPr>
        <w:t xml:space="preserve"> February. Available at: </w:t>
      </w:r>
      <w:hyperlink r:id="rId32" w:history="1">
        <w:r w:rsidRPr="00643BE4">
          <w:rPr>
            <w:rStyle w:val="Hyperlink"/>
            <w:rFonts w:ascii="Arial" w:hAnsi="Arial" w:cs="Arial"/>
            <w:lang w:val="en-GB"/>
          </w:rPr>
          <w:t>https://www.theguardian.com/media/2019/feb/08/social-media-arent-to-blame-for-rising-anxiety</w:t>
        </w:r>
      </w:hyperlink>
      <w:r>
        <w:rPr>
          <w:rFonts w:ascii="Arial" w:hAnsi="Arial" w:cs="Arial"/>
          <w:lang w:val="en-GB"/>
        </w:rPr>
        <w:t xml:space="preserve"> (Accessed: 24 February 2019)</w:t>
      </w:r>
    </w:p>
    <w:p w14:paraId="5AB49A1A" w14:textId="5D88B00C" w:rsidR="00D60F0C" w:rsidRDefault="00D60F0C" w:rsidP="00D60F0C">
      <w:pPr>
        <w:spacing w:line="360" w:lineRule="auto"/>
        <w:rPr>
          <w:rFonts w:ascii="Arial" w:hAnsi="Arial" w:cs="Arial"/>
        </w:rPr>
      </w:pPr>
    </w:p>
    <w:p w14:paraId="5FD6A15C" w14:textId="3163FA3E" w:rsidR="00D60F0C" w:rsidRPr="00D60F0C" w:rsidRDefault="00D60F0C" w:rsidP="00D60F0C">
      <w:pPr>
        <w:spacing w:line="360" w:lineRule="auto"/>
        <w:rPr>
          <w:rFonts w:ascii="Arial" w:hAnsi="Arial" w:cs="Arial"/>
          <w:color w:val="000000" w:themeColor="text1"/>
        </w:rPr>
      </w:pPr>
      <w:proofErr w:type="spellStart"/>
      <w:r>
        <w:rPr>
          <w:rFonts w:ascii="Arial" w:hAnsi="Arial" w:cs="Arial"/>
          <w:color w:val="000000" w:themeColor="text1"/>
        </w:rPr>
        <w:t>Wanless</w:t>
      </w:r>
      <w:proofErr w:type="spellEnd"/>
      <w:r>
        <w:rPr>
          <w:rFonts w:ascii="Arial" w:hAnsi="Arial" w:cs="Arial"/>
          <w:color w:val="000000" w:themeColor="text1"/>
        </w:rPr>
        <w:t xml:space="preserve">, D. (2004) </w:t>
      </w:r>
      <w:r>
        <w:rPr>
          <w:rFonts w:ascii="Arial" w:hAnsi="Arial" w:cs="Arial"/>
          <w:i/>
          <w:color w:val="000000" w:themeColor="text1"/>
        </w:rPr>
        <w:t xml:space="preserve">Securing Good Health for the Whole Population: Final Report. </w:t>
      </w:r>
      <w:r>
        <w:rPr>
          <w:rFonts w:ascii="Arial" w:hAnsi="Arial" w:cs="Arial"/>
          <w:color w:val="000000" w:themeColor="text1"/>
        </w:rPr>
        <w:t xml:space="preserve">Norwich: HMSO. </w:t>
      </w:r>
    </w:p>
    <w:p w14:paraId="4593084C" w14:textId="77777777" w:rsidR="00D60F0C" w:rsidRDefault="00D60F0C" w:rsidP="00D60F0C">
      <w:pPr>
        <w:spacing w:line="360" w:lineRule="auto"/>
        <w:rPr>
          <w:rFonts w:ascii="Arial" w:hAnsi="Arial" w:cs="Arial"/>
          <w:lang w:val="en-GB"/>
        </w:rPr>
      </w:pPr>
    </w:p>
    <w:p w14:paraId="34B220CE" w14:textId="77777777" w:rsidR="00D60F0C" w:rsidRPr="00D6300F" w:rsidRDefault="00D60F0C" w:rsidP="00D60F0C">
      <w:pPr>
        <w:spacing w:line="360" w:lineRule="auto"/>
        <w:rPr>
          <w:rFonts w:ascii="Arial" w:hAnsi="Arial" w:cs="Arial"/>
          <w:lang w:val="en-GB"/>
        </w:rPr>
      </w:pPr>
      <w:r>
        <w:rPr>
          <w:rFonts w:ascii="Arial" w:hAnsi="Arial" w:cs="Arial"/>
          <w:lang w:val="en-GB"/>
        </w:rPr>
        <w:t xml:space="preserve">Welsh Government (2017) </w:t>
      </w:r>
      <w:r>
        <w:rPr>
          <w:rFonts w:ascii="Arial" w:hAnsi="Arial" w:cs="Arial"/>
          <w:i/>
          <w:lang w:val="en-GB"/>
        </w:rPr>
        <w:t xml:space="preserve">National Survey for Wales 2014-15 Online safety for children. </w:t>
      </w:r>
      <w:r>
        <w:rPr>
          <w:rFonts w:ascii="Arial" w:hAnsi="Arial" w:cs="Arial"/>
          <w:lang w:val="en-GB"/>
        </w:rPr>
        <w:t xml:space="preserve">Available at: </w:t>
      </w:r>
      <w:hyperlink r:id="rId33" w:history="1">
        <w:r w:rsidRPr="009F0E42">
          <w:rPr>
            <w:rStyle w:val="Hyperlink"/>
            <w:rFonts w:ascii="Arial" w:hAnsi="Arial" w:cs="Arial"/>
            <w:lang w:val="en-GB"/>
          </w:rPr>
          <w:t>https://gov.wales/docs/statistics/2017/170328-national-survey-2014-15-online-safety-children-en.pdf</w:t>
        </w:r>
      </w:hyperlink>
      <w:r>
        <w:rPr>
          <w:rFonts w:ascii="Arial" w:hAnsi="Arial" w:cs="Arial"/>
          <w:lang w:val="en-GB"/>
        </w:rPr>
        <w:t xml:space="preserve"> (Accessed: 13 March 2019)</w:t>
      </w:r>
    </w:p>
    <w:p w14:paraId="00376247" w14:textId="77777777" w:rsidR="00D60F0C" w:rsidRDefault="00D60F0C" w:rsidP="00D60F0C">
      <w:pPr>
        <w:spacing w:line="360" w:lineRule="auto"/>
        <w:rPr>
          <w:rFonts w:ascii="Arial" w:hAnsi="Arial" w:cs="Arial"/>
          <w:lang w:val="en-GB"/>
        </w:rPr>
      </w:pPr>
    </w:p>
    <w:p w14:paraId="55870260" w14:textId="50641CAB" w:rsidR="00D60F0C" w:rsidRDefault="00D60F0C" w:rsidP="00D60F0C">
      <w:pPr>
        <w:spacing w:line="360" w:lineRule="auto"/>
        <w:rPr>
          <w:rFonts w:ascii="Helvetica Neue" w:eastAsia="Times New Roman" w:hAnsi="Helvetica Neue" w:cs="Times New Roman"/>
          <w:color w:val="000000" w:themeColor="text1"/>
          <w:sz w:val="23"/>
          <w:szCs w:val="23"/>
          <w:shd w:val="clear" w:color="auto" w:fill="FFFFFF"/>
          <w:lang w:val="en-GB"/>
        </w:rPr>
      </w:pPr>
      <w:r w:rsidRPr="00432DF6">
        <w:rPr>
          <w:rFonts w:ascii="Helvetica Neue" w:eastAsia="Times New Roman" w:hAnsi="Helvetica Neue" w:cs="Times New Roman"/>
          <w:color w:val="000000" w:themeColor="text1"/>
          <w:sz w:val="23"/>
          <w:szCs w:val="23"/>
          <w:shd w:val="clear" w:color="auto" w:fill="FFFFFF"/>
          <w:lang w:val="en-GB"/>
        </w:rPr>
        <w:t>Wood, J</w:t>
      </w:r>
      <w:r>
        <w:rPr>
          <w:rFonts w:ascii="Helvetica Neue" w:eastAsia="Times New Roman" w:hAnsi="Helvetica Neue" w:cs="Times New Roman"/>
          <w:color w:val="000000" w:themeColor="text1"/>
          <w:sz w:val="23"/>
          <w:szCs w:val="23"/>
          <w:shd w:val="clear" w:color="auto" w:fill="FFFFFF"/>
          <w:lang w:val="en-GB"/>
        </w:rPr>
        <w:t>.</w:t>
      </w:r>
      <w:r w:rsidRPr="00432DF6">
        <w:rPr>
          <w:rFonts w:ascii="Helvetica Neue" w:eastAsia="Times New Roman" w:hAnsi="Helvetica Neue" w:cs="Times New Roman"/>
          <w:color w:val="000000" w:themeColor="text1"/>
          <w:sz w:val="23"/>
          <w:szCs w:val="23"/>
          <w:shd w:val="clear" w:color="auto" w:fill="FFFFFF"/>
          <w:lang w:val="en-GB"/>
        </w:rPr>
        <w:t xml:space="preserve"> </w:t>
      </w:r>
      <w:r>
        <w:rPr>
          <w:rFonts w:ascii="Helvetica Neue" w:eastAsia="Times New Roman" w:hAnsi="Helvetica Neue" w:cs="Times New Roman"/>
          <w:color w:val="000000" w:themeColor="text1"/>
          <w:sz w:val="23"/>
          <w:szCs w:val="23"/>
          <w:shd w:val="clear" w:color="auto" w:fill="FFFFFF"/>
          <w:lang w:val="en-GB"/>
        </w:rPr>
        <w:t>(</w:t>
      </w:r>
      <w:r w:rsidRPr="00432DF6">
        <w:rPr>
          <w:rFonts w:ascii="Helvetica Neue" w:eastAsia="Times New Roman" w:hAnsi="Helvetica Neue" w:cs="Times New Roman"/>
          <w:color w:val="000000" w:themeColor="text1"/>
          <w:sz w:val="23"/>
          <w:szCs w:val="23"/>
          <w:shd w:val="clear" w:color="auto" w:fill="FFFFFF"/>
          <w:lang w:val="en-GB"/>
        </w:rPr>
        <w:t>2017</w:t>
      </w:r>
      <w:r>
        <w:rPr>
          <w:rFonts w:ascii="Helvetica Neue" w:eastAsia="Times New Roman" w:hAnsi="Helvetica Neue" w:cs="Times New Roman"/>
          <w:color w:val="000000" w:themeColor="text1"/>
          <w:sz w:val="23"/>
          <w:szCs w:val="23"/>
          <w:shd w:val="clear" w:color="auto" w:fill="FFFFFF"/>
          <w:lang w:val="en-GB"/>
        </w:rPr>
        <w:t>)</w:t>
      </w:r>
      <w:r w:rsidRPr="00432DF6">
        <w:rPr>
          <w:rFonts w:ascii="Helvetica Neue" w:eastAsia="Times New Roman" w:hAnsi="Helvetica Neue" w:cs="Times New Roman"/>
          <w:color w:val="000000" w:themeColor="text1"/>
          <w:sz w:val="23"/>
          <w:szCs w:val="23"/>
          <w:shd w:val="clear" w:color="auto" w:fill="FFFFFF"/>
          <w:lang w:val="en-GB"/>
        </w:rPr>
        <w:t xml:space="preserve"> Planning for children’s play: exploring the ‘forgotten’ right in Welsh and Scottish policy. </w:t>
      </w:r>
      <w:r w:rsidRPr="00432DF6">
        <w:rPr>
          <w:rFonts w:ascii="Helvetica Neue" w:eastAsia="Times New Roman" w:hAnsi="Helvetica Neue" w:cs="Times New Roman"/>
          <w:i/>
          <w:iCs/>
          <w:color w:val="000000" w:themeColor="text1"/>
          <w:sz w:val="23"/>
          <w:szCs w:val="23"/>
          <w:shd w:val="clear" w:color="auto" w:fill="FFFFFF"/>
          <w:lang w:val="en-GB"/>
        </w:rPr>
        <w:t>TPR: Town Planning Review</w:t>
      </w:r>
      <w:r w:rsidRPr="00432DF6">
        <w:rPr>
          <w:rFonts w:ascii="Helvetica Neue" w:eastAsia="Times New Roman" w:hAnsi="Helvetica Neue" w:cs="Times New Roman"/>
          <w:color w:val="000000" w:themeColor="text1"/>
          <w:sz w:val="23"/>
          <w:szCs w:val="23"/>
          <w:shd w:val="clear" w:color="auto" w:fill="FFFFFF"/>
          <w:lang w:val="en-GB"/>
        </w:rPr>
        <w:t>, 88(5), pp.579–603</w:t>
      </w:r>
    </w:p>
    <w:p w14:paraId="25C1B4CC" w14:textId="77777777" w:rsidR="00D60F0C" w:rsidRDefault="00D60F0C" w:rsidP="00D60F0C">
      <w:pPr>
        <w:spacing w:line="360" w:lineRule="auto"/>
        <w:rPr>
          <w:rFonts w:ascii="Arial" w:hAnsi="Arial" w:cs="Arial"/>
          <w:color w:val="000000" w:themeColor="text1"/>
        </w:rPr>
      </w:pPr>
    </w:p>
    <w:p w14:paraId="1341CF80" w14:textId="77777777" w:rsidR="00D60F0C" w:rsidRPr="003110F6" w:rsidRDefault="00D60F0C" w:rsidP="00D60F0C">
      <w:pPr>
        <w:spacing w:line="360" w:lineRule="auto"/>
        <w:rPr>
          <w:rFonts w:ascii="Arial" w:hAnsi="Arial" w:cs="Arial"/>
          <w:color w:val="000000" w:themeColor="text1"/>
        </w:rPr>
      </w:pPr>
      <w:r>
        <w:rPr>
          <w:rFonts w:ascii="Arial" w:hAnsi="Arial" w:cs="Arial"/>
          <w:color w:val="000000" w:themeColor="text1"/>
        </w:rPr>
        <w:t>Yeung, J. and Hills, A.P. (2007) ‘Childhood obesity – an introduction’, in Hills, A.P, King, N.A and Byrne, N.M. (</w:t>
      </w:r>
      <w:proofErr w:type="spellStart"/>
      <w:r>
        <w:rPr>
          <w:rFonts w:ascii="Arial" w:hAnsi="Arial" w:cs="Arial"/>
          <w:color w:val="000000" w:themeColor="text1"/>
        </w:rPr>
        <w:t>ed</w:t>
      </w:r>
      <w:proofErr w:type="spellEnd"/>
      <w:r>
        <w:rPr>
          <w:rFonts w:ascii="Arial" w:hAnsi="Arial" w:cs="Arial"/>
          <w:color w:val="000000" w:themeColor="text1"/>
        </w:rPr>
        <w:t xml:space="preserve">) </w:t>
      </w:r>
      <w:r>
        <w:rPr>
          <w:rFonts w:ascii="Arial" w:hAnsi="Arial" w:cs="Arial"/>
          <w:i/>
          <w:color w:val="000000" w:themeColor="text1"/>
        </w:rPr>
        <w:t xml:space="preserve">Children, Obesity and Exercise. </w:t>
      </w:r>
      <w:r>
        <w:rPr>
          <w:rFonts w:ascii="Arial" w:hAnsi="Arial" w:cs="Arial"/>
          <w:color w:val="000000" w:themeColor="text1"/>
        </w:rPr>
        <w:t xml:space="preserve">London: Routledge. </w:t>
      </w:r>
    </w:p>
    <w:p w14:paraId="1EF7C2C7" w14:textId="77777777" w:rsidR="00D60F0C" w:rsidRDefault="00D60F0C" w:rsidP="00D60F0C">
      <w:pPr>
        <w:spacing w:line="360" w:lineRule="auto"/>
        <w:rPr>
          <w:rFonts w:ascii="Times New Roman" w:eastAsia="Times New Roman" w:hAnsi="Times New Roman" w:cs="Times New Roman"/>
          <w:color w:val="000000" w:themeColor="text1"/>
          <w:lang w:val="en-GB"/>
        </w:rPr>
      </w:pPr>
    </w:p>
    <w:p w14:paraId="33782A21" w14:textId="5DC45B88" w:rsidR="002A7559" w:rsidRDefault="00D60F0C" w:rsidP="00E56DA5">
      <w:pPr>
        <w:spacing w:line="360" w:lineRule="auto"/>
        <w:rPr>
          <w:rFonts w:ascii="Arial" w:eastAsia="Times New Roman" w:hAnsi="Arial" w:cs="Arial"/>
          <w:color w:val="000000" w:themeColor="text1"/>
          <w:lang w:val="en-GB"/>
        </w:rPr>
      </w:pPr>
      <w:r w:rsidRPr="00BD7302">
        <w:rPr>
          <w:rFonts w:ascii="Arial" w:eastAsia="Times New Roman" w:hAnsi="Arial" w:cs="Arial"/>
          <w:color w:val="000000" w:themeColor="text1"/>
          <w:lang w:val="en-GB"/>
        </w:rPr>
        <w:t>Young, S</w:t>
      </w:r>
      <w:r>
        <w:rPr>
          <w:rFonts w:ascii="Arial" w:eastAsia="Times New Roman" w:hAnsi="Arial" w:cs="Arial"/>
          <w:color w:val="000000" w:themeColor="text1"/>
          <w:lang w:val="en-GB"/>
        </w:rPr>
        <w:t>.</w:t>
      </w:r>
      <w:r w:rsidRPr="00BD7302">
        <w:rPr>
          <w:rFonts w:ascii="Arial" w:eastAsia="Times New Roman" w:hAnsi="Arial" w:cs="Arial"/>
          <w:color w:val="000000" w:themeColor="text1"/>
          <w:lang w:val="en-GB"/>
        </w:rPr>
        <w:t xml:space="preserve"> (2019) </w:t>
      </w:r>
      <w:r w:rsidRPr="00BD7302">
        <w:rPr>
          <w:rFonts w:ascii="Arial" w:eastAsia="Times New Roman" w:hAnsi="Arial" w:cs="Arial"/>
          <w:i/>
          <w:color w:val="000000" w:themeColor="text1"/>
          <w:lang w:val="en-GB"/>
        </w:rPr>
        <w:t>Social Media being used by growing number of children under 11 despite age limits</w:t>
      </w:r>
      <w:r>
        <w:rPr>
          <w:rFonts w:ascii="Arial" w:eastAsia="Times New Roman" w:hAnsi="Arial" w:cs="Arial"/>
          <w:i/>
          <w:color w:val="000000" w:themeColor="text1"/>
          <w:lang w:val="en-GB"/>
        </w:rPr>
        <w:t xml:space="preserve">, </w:t>
      </w:r>
      <w:r>
        <w:rPr>
          <w:rFonts w:ascii="Arial" w:eastAsia="Times New Roman" w:hAnsi="Arial" w:cs="Arial"/>
          <w:color w:val="000000" w:themeColor="text1"/>
          <w:lang w:val="en-GB"/>
        </w:rPr>
        <w:t>The Independent, 31</w:t>
      </w:r>
      <w:r w:rsidRPr="00C64B80">
        <w:rPr>
          <w:rFonts w:ascii="Arial" w:eastAsia="Times New Roman" w:hAnsi="Arial" w:cs="Arial"/>
          <w:color w:val="000000" w:themeColor="text1"/>
          <w:vertAlign w:val="superscript"/>
          <w:lang w:val="en-GB"/>
        </w:rPr>
        <w:t>st</w:t>
      </w:r>
      <w:r>
        <w:rPr>
          <w:rFonts w:ascii="Arial" w:eastAsia="Times New Roman" w:hAnsi="Arial" w:cs="Arial"/>
          <w:color w:val="000000" w:themeColor="text1"/>
          <w:lang w:val="en-GB"/>
        </w:rPr>
        <w:t xml:space="preserve"> January.</w:t>
      </w:r>
      <w:r w:rsidRPr="00BD7302">
        <w:rPr>
          <w:rFonts w:ascii="Arial" w:eastAsia="Times New Roman" w:hAnsi="Arial" w:cs="Arial"/>
          <w:i/>
          <w:color w:val="000000" w:themeColor="text1"/>
          <w:lang w:val="en-GB"/>
        </w:rPr>
        <w:t xml:space="preserve"> </w:t>
      </w:r>
      <w:r w:rsidRPr="00BD7302">
        <w:rPr>
          <w:rFonts w:ascii="Arial" w:eastAsia="Times New Roman" w:hAnsi="Arial" w:cs="Arial"/>
          <w:color w:val="000000" w:themeColor="text1"/>
          <w:lang w:val="en-GB"/>
        </w:rPr>
        <w:t xml:space="preserve">Available at: </w:t>
      </w:r>
      <w:hyperlink r:id="rId34" w:history="1">
        <w:r w:rsidRPr="00BD7302">
          <w:rPr>
            <w:rStyle w:val="Hyperlink"/>
            <w:rFonts w:ascii="Arial" w:eastAsia="Times New Roman" w:hAnsi="Arial" w:cs="Arial"/>
            <w:lang w:val="en-GB"/>
          </w:rPr>
          <w:t>https://www.independent.co.uk/life-style/children-social-media-use-age-limit-facebook-instagram-profiles-a8756096.html</w:t>
        </w:r>
      </w:hyperlink>
      <w:r w:rsidRPr="00BD7302">
        <w:rPr>
          <w:rFonts w:ascii="Arial" w:eastAsia="Times New Roman" w:hAnsi="Arial" w:cs="Arial"/>
          <w:color w:val="000000" w:themeColor="text1"/>
          <w:lang w:val="en-GB"/>
        </w:rPr>
        <w:t xml:space="preserve"> (Accessed: 24 February 2019)</w:t>
      </w:r>
    </w:p>
    <w:p w14:paraId="50F8460C" w14:textId="77777777" w:rsidR="006A6BD3" w:rsidRPr="00D60F0C" w:rsidRDefault="006A6BD3" w:rsidP="00E56DA5">
      <w:pPr>
        <w:spacing w:line="360" w:lineRule="auto"/>
        <w:rPr>
          <w:rFonts w:ascii="Arial" w:eastAsia="Times New Roman" w:hAnsi="Arial" w:cs="Arial"/>
          <w:color w:val="000000" w:themeColor="text1"/>
          <w:lang w:val="en-GB"/>
        </w:rPr>
      </w:pPr>
    </w:p>
    <w:p w14:paraId="479C5E35" w14:textId="19AC839E" w:rsidR="00026314" w:rsidRDefault="00026314" w:rsidP="00E56DA5">
      <w:pPr>
        <w:spacing w:line="360" w:lineRule="auto"/>
        <w:rPr>
          <w:rFonts w:ascii="Arial" w:hAnsi="Arial" w:cs="Arial"/>
          <w:lang w:val="en-GB"/>
        </w:rPr>
      </w:pPr>
      <w:r>
        <w:rPr>
          <w:rFonts w:ascii="Arial" w:hAnsi="Arial" w:cs="Arial"/>
          <w:lang w:val="en-GB"/>
        </w:rPr>
        <w:t>Bibliography</w:t>
      </w:r>
    </w:p>
    <w:p w14:paraId="2F63B871" w14:textId="5962D094" w:rsidR="00026314" w:rsidRDefault="00026314" w:rsidP="00E56DA5">
      <w:pPr>
        <w:spacing w:line="360" w:lineRule="auto"/>
        <w:rPr>
          <w:rFonts w:ascii="Arial" w:hAnsi="Arial" w:cs="Arial"/>
          <w:lang w:val="en-GB"/>
        </w:rPr>
      </w:pPr>
    </w:p>
    <w:p w14:paraId="3EE894D5" w14:textId="25D8B69F" w:rsidR="00427D18" w:rsidRDefault="00427D18" w:rsidP="00E56DA5">
      <w:pPr>
        <w:spacing w:line="360" w:lineRule="auto"/>
        <w:rPr>
          <w:rFonts w:ascii="Arial" w:hAnsi="Arial" w:cs="Arial"/>
          <w:lang w:val="en-GB"/>
        </w:rPr>
      </w:pPr>
      <w:proofErr w:type="spellStart"/>
      <w:r>
        <w:rPr>
          <w:rFonts w:ascii="Arial" w:hAnsi="Arial" w:cs="Arial"/>
          <w:lang w:val="en-GB"/>
        </w:rPr>
        <w:t>Childsnet</w:t>
      </w:r>
      <w:proofErr w:type="spellEnd"/>
      <w:r>
        <w:rPr>
          <w:rFonts w:ascii="Arial" w:hAnsi="Arial" w:cs="Arial"/>
          <w:lang w:val="en-GB"/>
        </w:rPr>
        <w:t xml:space="preserve"> International (2018) </w:t>
      </w:r>
      <w:r>
        <w:rPr>
          <w:rFonts w:ascii="Arial" w:hAnsi="Arial" w:cs="Arial"/>
          <w:i/>
          <w:lang w:val="en-GB"/>
        </w:rPr>
        <w:t xml:space="preserve">Digital wellbeing. </w:t>
      </w:r>
      <w:r>
        <w:rPr>
          <w:rFonts w:ascii="Arial" w:hAnsi="Arial" w:cs="Arial"/>
          <w:lang w:val="en-GB"/>
        </w:rPr>
        <w:t xml:space="preserve">Available at: </w:t>
      </w:r>
      <w:hyperlink r:id="rId35" w:history="1">
        <w:r w:rsidRPr="00643BE4">
          <w:rPr>
            <w:rStyle w:val="Hyperlink"/>
            <w:rFonts w:ascii="Arial" w:hAnsi="Arial" w:cs="Arial"/>
            <w:lang w:val="en-GB"/>
          </w:rPr>
          <w:t>https://www.childnet.com/parents-and-carers/hot-topics/digital-wellbeing</w:t>
        </w:r>
      </w:hyperlink>
      <w:r>
        <w:rPr>
          <w:rFonts w:ascii="Arial" w:hAnsi="Arial" w:cs="Arial"/>
          <w:lang w:val="en-GB"/>
        </w:rPr>
        <w:t xml:space="preserve"> (Accessed: 24 February 2019)</w:t>
      </w:r>
      <w:bookmarkStart w:id="0" w:name="_GoBack"/>
      <w:bookmarkEnd w:id="0"/>
    </w:p>
    <w:p w14:paraId="652F0F17" w14:textId="77777777" w:rsidR="00427D18" w:rsidRDefault="00427D18" w:rsidP="00E56DA5">
      <w:pPr>
        <w:spacing w:line="360" w:lineRule="auto"/>
        <w:rPr>
          <w:rFonts w:ascii="Arial" w:hAnsi="Arial" w:cs="Arial"/>
          <w:lang w:val="en-GB"/>
        </w:rPr>
      </w:pPr>
    </w:p>
    <w:p w14:paraId="70903F48" w14:textId="20ABCB7D" w:rsidR="003329AC" w:rsidRDefault="003329AC" w:rsidP="00E56DA5">
      <w:pPr>
        <w:spacing w:line="360" w:lineRule="auto"/>
        <w:rPr>
          <w:rFonts w:ascii="Arial" w:hAnsi="Arial" w:cs="Arial"/>
          <w:lang w:val="en-GB"/>
        </w:rPr>
      </w:pPr>
      <w:r>
        <w:rPr>
          <w:rFonts w:ascii="Arial" w:hAnsi="Arial" w:cs="Arial"/>
          <w:lang w:val="en-GB"/>
        </w:rPr>
        <w:t xml:space="preserve">Ehmke, R. (2019) </w:t>
      </w:r>
      <w:r>
        <w:rPr>
          <w:rFonts w:ascii="Arial" w:hAnsi="Arial" w:cs="Arial"/>
          <w:i/>
          <w:lang w:val="en-GB"/>
        </w:rPr>
        <w:t xml:space="preserve">How using social media affects teenagers. </w:t>
      </w:r>
      <w:r>
        <w:rPr>
          <w:rFonts w:ascii="Arial" w:hAnsi="Arial" w:cs="Arial"/>
          <w:lang w:val="en-GB"/>
        </w:rPr>
        <w:t xml:space="preserve">Available at: </w:t>
      </w:r>
      <w:hyperlink r:id="rId36" w:history="1">
        <w:r w:rsidRPr="0089310D">
          <w:rPr>
            <w:rStyle w:val="Hyperlink"/>
            <w:rFonts w:ascii="Arial" w:hAnsi="Arial" w:cs="Arial"/>
            <w:lang w:val="en-GB"/>
          </w:rPr>
          <w:t>https://childmind.org/article/how-using-social-media-affects-teenagers/</w:t>
        </w:r>
      </w:hyperlink>
      <w:r>
        <w:rPr>
          <w:rFonts w:ascii="Arial" w:hAnsi="Arial" w:cs="Arial"/>
          <w:lang w:val="en-GB"/>
        </w:rPr>
        <w:t xml:space="preserve"> (Accessed: 27 February 2019)</w:t>
      </w:r>
    </w:p>
    <w:p w14:paraId="79AA3A65" w14:textId="128F398B" w:rsidR="00427D18" w:rsidRDefault="00427D18" w:rsidP="00E56DA5">
      <w:pPr>
        <w:spacing w:line="360" w:lineRule="auto"/>
        <w:rPr>
          <w:rFonts w:ascii="Arial" w:hAnsi="Arial" w:cs="Arial"/>
          <w:lang w:val="en-GB"/>
        </w:rPr>
      </w:pPr>
    </w:p>
    <w:p w14:paraId="1B9F3EEC" w14:textId="23CD0289" w:rsidR="00427D18" w:rsidRPr="00427D18" w:rsidRDefault="00427D18" w:rsidP="00E56DA5">
      <w:pPr>
        <w:spacing w:line="360" w:lineRule="auto"/>
        <w:rPr>
          <w:rFonts w:ascii="Arial" w:eastAsia="Times New Roman" w:hAnsi="Arial" w:cs="Arial"/>
          <w:color w:val="000000" w:themeColor="text1"/>
          <w:shd w:val="clear" w:color="auto" w:fill="FFFFFF"/>
          <w:lang w:val="en-GB"/>
        </w:rPr>
      </w:pPr>
      <w:r w:rsidRPr="00BE26BE">
        <w:rPr>
          <w:rFonts w:ascii="Arial" w:eastAsia="Times New Roman" w:hAnsi="Arial" w:cs="Arial"/>
          <w:color w:val="000000" w:themeColor="text1"/>
          <w:shd w:val="clear" w:color="auto" w:fill="FFFFFF"/>
          <w:lang w:val="en-GB"/>
        </w:rPr>
        <w:t>Humphrey, N</w:t>
      </w:r>
      <w:r>
        <w:rPr>
          <w:rFonts w:ascii="Arial" w:eastAsia="Times New Roman" w:hAnsi="Arial" w:cs="Arial"/>
          <w:color w:val="000000" w:themeColor="text1"/>
          <w:shd w:val="clear" w:color="auto" w:fill="FFFFFF"/>
          <w:lang w:val="en-GB"/>
        </w:rPr>
        <w:t>.</w:t>
      </w:r>
      <w:r w:rsidRPr="00BE26BE">
        <w:rPr>
          <w:rFonts w:ascii="Arial" w:eastAsia="Times New Roman" w:hAnsi="Arial" w:cs="Arial"/>
          <w:color w:val="000000" w:themeColor="text1"/>
          <w:shd w:val="clear" w:color="auto" w:fill="FFFFFF"/>
          <w:lang w:val="en-GB"/>
        </w:rPr>
        <w:t xml:space="preserve"> </w:t>
      </w:r>
      <w:r>
        <w:rPr>
          <w:rFonts w:ascii="Arial" w:eastAsia="Times New Roman" w:hAnsi="Arial" w:cs="Arial"/>
          <w:color w:val="000000" w:themeColor="text1"/>
          <w:shd w:val="clear" w:color="auto" w:fill="FFFFFF"/>
          <w:lang w:val="en-GB"/>
        </w:rPr>
        <w:t>(</w:t>
      </w:r>
      <w:r w:rsidRPr="00BE26BE">
        <w:rPr>
          <w:rFonts w:ascii="Arial" w:eastAsia="Times New Roman" w:hAnsi="Arial" w:cs="Arial"/>
          <w:color w:val="000000" w:themeColor="text1"/>
          <w:shd w:val="clear" w:color="auto" w:fill="FFFFFF"/>
          <w:lang w:val="en-GB"/>
        </w:rPr>
        <w:t>2018</w:t>
      </w:r>
      <w:r>
        <w:rPr>
          <w:rFonts w:ascii="Arial" w:eastAsia="Times New Roman" w:hAnsi="Arial" w:cs="Arial"/>
          <w:color w:val="000000" w:themeColor="text1"/>
          <w:shd w:val="clear" w:color="auto" w:fill="FFFFFF"/>
          <w:lang w:val="en-GB"/>
        </w:rPr>
        <w:t>)</w:t>
      </w:r>
      <w:r w:rsidRPr="00BE26BE">
        <w:rPr>
          <w:rFonts w:ascii="Arial" w:eastAsia="Times New Roman" w:hAnsi="Arial" w:cs="Arial"/>
          <w:color w:val="000000" w:themeColor="text1"/>
          <w:shd w:val="clear" w:color="auto" w:fill="FFFFFF"/>
          <w:lang w:val="en-GB"/>
        </w:rPr>
        <w:t xml:space="preserve"> Are the kids alright? Examining the intersection between education and mental health. </w:t>
      </w:r>
      <w:r w:rsidRPr="00BE26BE">
        <w:rPr>
          <w:rFonts w:ascii="Arial" w:eastAsia="Times New Roman" w:hAnsi="Arial" w:cs="Arial"/>
          <w:i/>
          <w:iCs/>
          <w:color w:val="000000" w:themeColor="text1"/>
          <w:shd w:val="clear" w:color="auto" w:fill="FFFFFF"/>
          <w:lang w:val="en-GB"/>
        </w:rPr>
        <w:t>Psychology of Education Review</w:t>
      </w:r>
      <w:r w:rsidRPr="00BE26BE">
        <w:rPr>
          <w:rFonts w:ascii="Arial" w:eastAsia="Times New Roman" w:hAnsi="Arial" w:cs="Arial"/>
          <w:color w:val="000000" w:themeColor="text1"/>
          <w:shd w:val="clear" w:color="auto" w:fill="FFFFFF"/>
          <w:lang w:val="en-GB"/>
        </w:rPr>
        <w:t>, 42(1), pp.4–17.</w:t>
      </w:r>
    </w:p>
    <w:p w14:paraId="3C9E336C" w14:textId="1C2778FF" w:rsidR="00427D18" w:rsidRDefault="00427D18" w:rsidP="00E56DA5">
      <w:pPr>
        <w:spacing w:line="360" w:lineRule="auto"/>
        <w:rPr>
          <w:rFonts w:ascii="Arial" w:hAnsi="Arial" w:cs="Arial"/>
          <w:lang w:val="en-GB"/>
        </w:rPr>
      </w:pPr>
    </w:p>
    <w:p w14:paraId="3159A268" w14:textId="775A6584" w:rsidR="00427D18" w:rsidRPr="00427D18" w:rsidRDefault="00427D18" w:rsidP="00427D18">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Johnston-Wilder, S. and Collins, J.</w:t>
      </w:r>
      <w:r w:rsidRPr="007D1368">
        <w:rPr>
          <w:rFonts w:ascii="Arial" w:hAnsi="Arial" w:cs="Arial"/>
          <w:color w:val="000000" w:themeColor="text1"/>
          <w:shd w:val="clear" w:color="auto" w:fill="FFFFFF"/>
        </w:rPr>
        <w:t xml:space="preserve"> (2008) ‘</w:t>
      </w:r>
      <w:r>
        <w:rPr>
          <w:rFonts w:ascii="Arial" w:hAnsi="Arial" w:cs="Arial"/>
          <w:color w:val="000000" w:themeColor="text1"/>
          <w:shd w:val="clear" w:color="auto" w:fill="FFFFFF"/>
        </w:rPr>
        <w:t>Children negotiating identities</w:t>
      </w:r>
      <w:r w:rsidRPr="007D1368">
        <w:rPr>
          <w:rFonts w:ascii="Arial" w:hAnsi="Arial" w:cs="Arial"/>
          <w:color w:val="000000" w:themeColor="text1"/>
          <w:shd w:val="clear" w:color="auto" w:fill="FFFFFF"/>
        </w:rPr>
        <w:t>’, in Collins, J. and Foley, P. (ed.)</w:t>
      </w:r>
      <w:r w:rsidRPr="007D1368">
        <w:rPr>
          <w:rStyle w:val="apple-converted-space"/>
          <w:rFonts w:ascii="Arial" w:hAnsi="Arial" w:cs="Arial"/>
          <w:color w:val="000000" w:themeColor="text1"/>
          <w:shd w:val="clear" w:color="auto" w:fill="FFFFFF"/>
        </w:rPr>
        <w:t> </w:t>
      </w:r>
      <w:r w:rsidRPr="007D1368">
        <w:rPr>
          <w:rFonts w:ascii="Arial" w:hAnsi="Arial" w:cs="Arial"/>
          <w:i/>
          <w:iCs/>
          <w:color w:val="000000" w:themeColor="text1"/>
        </w:rPr>
        <w:t>Promoting Children's Wellbeing: Policy and Practice</w:t>
      </w:r>
      <w:r w:rsidRPr="007D1368">
        <w:rPr>
          <w:rFonts w:ascii="Arial" w:hAnsi="Arial" w:cs="Arial"/>
          <w:color w:val="000000" w:themeColor="text1"/>
          <w:shd w:val="clear" w:color="auto" w:fill="FFFFFF"/>
        </w:rPr>
        <w:t>, Bristol: Policy.</w:t>
      </w:r>
    </w:p>
    <w:p w14:paraId="72B466E3" w14:textId="0DDC1418" w:rsidR="008664BB" w:rsidRDefault="008664BB" w:rsidP="00E56DA5">
      <w:pPr>
        <w:spacing w:line="360" w:lineRule="auto"/>
        <w:rPr>
          <w:rFonts w:ascii="Arial" w:hAnsi="Arial" w:cs="Arial"/>
          <w:lang w:val="en-GB"/>
        </w:rPr>
      </w:pPr>
    </w:p>
    <w:p w14:paraId="056F0E1E" w14:textId="4E7097A4" w:rsidR="008664BB" w:rsidRDefault="008664BB" w:rsidP="008664BB">
      <w:pPr>
        <w:spacing w:line="360" w:lineRule="auto"/>
        <w:rPr>
          <w:rFonts w:ascii="Arial" w:eastAsia="Times New Roman" w:hAnsi="Arial" w:cs="Arial"/>
          <w:color w:val="000000" w:themeColor="text1"/>
          <w:shd w:val="clear" w:color="auto" w:fill="FFFFFF"/>
          <w:lang w:val="en-GB"/>
        </w:rPr>
      </w:pPr>
      <w:r>
        <w:rPr>
          <w:rFonts w:ascii="Arial" w:hAnsi="Arial" w:cs="Arial"/>
          <w:lang w:val="en-GB"/>
        </w:rPr>
        <w:t xml:space="preserve">Ming, C., Darling, C., </w:t>
      </w:r>
      <w:proofErr w:type="spellStart"/>
      <w:r>
        <w:rPr>
          <w:rFonts w:ascii="Arial" w:hAnsi="Arial" w:cs="Arial"/>
          <w:lang w:val="en-GB"/>
        </w:rPr>
        <w:t>Coccia</w:t>
      </w:r>
      <w:proofErr w:type="spellEnd"/>
      <w:r>
        <w:rPr>
          <w:rFonts w:ascii="Arial" w:hAnsi="Arial" w:cs="Arial"/>
          <w:lang w:val="en-GB"/>
        </w:rPr>
        <w:t>, C, Fincham, F. and May, R. (2019</w:t>
      </w:r>
      <w:r w:rsidRPr="008664BB">
        <w:rPr>
          <w:rFonts w:ascii="Arial" w:hAnsi="Arial" w:cs="Arial"/>
          <w:color w:val="000000" w:themeColor="text1"/>
          <w:lang w:val="en-GB"/>
        </w:rPr>
        <w:t xml:space="preserve">) </w:t>
      </w:r>
      <w:r w:rsidRPr="008664BB">
        <w:rPr>
          <w:rFonts w:ascii="Arial" w:eastAsia="Times New Roman" w:hAnsi="Arial" w:cs="Arial"/>
          <w:color w:val="000000" w:themeColor="text1"/>
          <w:shd w:val="clear" w:color="auto" w:fill="FFFFFF"/>
          <w:lang w:val="en-GB"/>
        </w:rPr>
        <w:t>Indulgent Parenting, Helicopter Parenting, and Well-being of Parents and Emerging Adults. </w:t>
      </w:r>
      <w:r w:rsidRPr="008664BB">
        <w:rPr>
          <w:rFonts w:ascii="Arial" w:eastAsia="Times New Roman" w:hAnsi="Arial" w:cs="Arial"/>
          <w:i/>
          <w:iCs/>
          <w:color w:val="000000" w:themeColor="text1"/>
          <w:shd w:val="clear" w:color="auto" w:fill="FFFFFF"/>
          <w:lang w:val="en-GB"/>
        </w:rPr>
        <w:t>Journal of Child and Family Studies</w:t>
      </w:r>
      <w:r w:rsidRPr="008664BB">
        <w:rPr>
          <w:rFonts w:ascii="Arial" w:eastAsia="Times New Roman" w:hAnsi="Arial" w:cs="Arial"/>
          <w:color w:val="000000" w:themeColor="text1"/>
          <w:shd w:val="clear" w:color="auto" w:fill="FFFFFF"/>
          <w:lang w:val="en-GB"/>
        </w:rPr>
        <w:t>, 28(3), pp.860–871.</w:t>
      </w:r>
    </w:p>
    <w:p w14:paraId="507641BF" w14:textId="63C52E0D" w:rsidR="00FB6ACB" w:rsidRDefault="00FB6ACB" w:rsidP="008664BB">
      <w:pPr>
        <w:spacing w:line="360" w:lineRule="auto"/>
        <w:rPr>
          <w:rFonts w:ascii="Arial" w:eastAsia="Times New Roman" w:hAnsi="Arial" w:cs="Arial"/>
          <w:color w:val="000000" w:themeColor="text1"/>
          <w:lang w:val="en-GB"/>
        </w:rPr>
      </w:pPr>
    </w:p>
    <w:p w14:paraId="684FA19F" w14:textId="56AFA6F8" w:rsidR="00427D18" w:rsidRDefault="00FB6ACB" w:rsidP="008664BB">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Murray, R.B, </w:t>
      </w:r>
      <w:proofErr w:type="spellStart"/>
      <w:r>
        <w:rPr>
          <w:rFonts w:ascii="Arial" w:eastAsia="Times New Roman" w:hAnsi="Arial" w:cs="Arial"/>
          <w:color w:val="000000" w:themeColor="text1"/>
          <w:lang w:val="en-GB"/>
        </w:rPr>
        <w:t>Zentner</w:t>
      </w:r>
      <w:proofErr w:type="spellEnd"/>
      <w:r>
        <w:rPr>
          <w:rFonts w:ascii="Arial" w:eastAsia="Times New Roman" w:hAnsi="Arial" w:cs="Arial"/>
          <w:color w:val="000000" w:themeColor="text1"/>
          <w:lang w:val="en-GB"/>
        </w:rPr>
        <w:t xml:space="preserve">, J.P and </w:t>
      </w:r>
      <w:proofErr w:type="spellStart"/>
      <w:r>
        <w:rPr>
          <w:rFonts w:ascii="Arial" w:eastAsia="Times New Roman" w:hAnsi="Arial" w:cs="Arial"/>
          <w:color w:val="000000" w:themeColor="text1"/>
          <w:lang w:val="en-GB"/>
        </w:rPr>
        <w:t>Yakimo</w:t>
      </w:r>
      <w:proofErr w:type="spellEnd"/>
      <w:r>
        <w:rPr>
          <w:rFonts w:ascii="Arial" w:eastAsia="Times New Roman" w:hAnsi="Arial" w:cs="Arial"/>
          <w:color w:val="000000" w:themeColor="text1"/>
          <w:lang w:val="en-GB"/>
        </w:rPr>
        <w:t xml:space="preserve">, R. (2014) </w:t>
      </w:r>
      <w:r>
        <w:rPr>
          <w:rFonts w:ascii="Arial" w:eastAsia="Times New Roman" w:hAnsi="Arial" w:cs="Arial"/>
          <w:i/>
          <w:color w:val="000000" w:themeColor="text1"/>
          <w:lang w:val="en-GB"/>
        </w:rPr>
        <w:t xml:space="preserve">Health promotion strategies through the life span. </w:t>
      </w:r>
      <w:r>
        <w:rPr>
          <w:rFonts w:ascii="Arial" w:eastAsia="Times New Roman" w:hAnsi="Arial" w:cs="Arial"/>
          <w:color w:val="000000" w:themeColor="text1"/>
          <w:lang w:val="en-GB"/>
        </w:rPr>
        <w:t>Harlow: Pearson New International.</w:t>
      </w:r>
    </w:p>
    <w:p w14:paraId="2BA56065" w14:textId="026FD68A" w:rsidR="00427D18" w:rsidRDefault="00427D18" w:rsidP="008664BB">
      <w:pPr>
        <w:spacing w:line="360" w:lineRule="auto"/>
        <w:rPr>
          <w:rFonts w:ascii="Arial" w:eastAsia="Times New Roman" w:hAnsi="Arial" w:cs="Arial"/>
          <w:color w:val="000000" w:themeColor="text1"/>
          <w:lang w:val="en-GB"/>
        </w:rPr>
      </w:pPr>
    </w:p>
    <w:p w14:paraId="1786296D" w14:textId="62E5D109" w:rsidR="00427D18" w:rsidRPr="00427D18" w:rsidRDefault="00427D18" w:rsidP="008664BB">
      <w:pPr>
        <w:spacing w:line="360" w:lineRule="auto"/>
        <w:rPr>
          <w:rFonts w:ascii="Arial" w:hAnsi="Arial" w:cs="Arial"/>
          <w:lang w:val="en-GB"/>
        </w:rPr>
      </w:pPr>
      <w:r>
        <w:rPr>
          <w:rFonts w:ascii="Arial" w:hAnsi="Arial" w:cs="Arial"/>
          <w:lang w:val="en-GB"/>
        </w:rPr>
        <w:t xml:space="preserve">Welsh Government (2018) </w:t>
      </w:r>
      <w:r>
        <w:rPr>
          <w:rFonts w:ascii="Arial" w:hAnsi="Arial" w:cs="Arial"/>
          <w:i/>
          <w:lang w:val="en-GB"/>
        </w:rPr>
        <w:t xml:space="preserve">Welsh Government steps up support to tackle online safety. </w:t>
      </w:r>
      <w:r>
        <w:rPr>
          <w:rFonts w:ascii="Arial" w:hAnsi="Arial" w:cs="Arial"/>
          <w:lang w:val="en-GB"/>
        </w:rPr>
        <w:t xml:space="preserve">Available at: </w:t>
      </w:r>
      <w:hyperlink r:id="rId37" w:history="1">
        <w:r w:rsidRPr="009F0E42">
          <w:rPr>
            <w:rStyle w:val="Hyperlink"/>
            <w:rFonts w:ascii="Arial" w:hAnsi="Arial" w:cs="Arial"/>
            <w:lang w:val="en-GB"/>
          </w:rPr>
          <w:t>https://gov.wales/newsroom/educationandskills/2018/welsh-government-steps-up-support-to-tackle-online-safety/?lang=en</w:t>
        </w:r>
      </w:hyperlink>
      <w:r>
        <w:rPr>
          <w:rFonts w:ascii="Arial" w:hAnsi="Arial" w:cs="Arial"/>
          <w:lang w:val="en-GB"/>
        </w:rPr>
        <w:t xml:space="preserve"> (Accessed: 13 March 2019)</w:t>
      </w:r>
    </w:p>
    <w:p w14:paraId="38E8E339" w14:textId="77777777" w:rsidR="00427D18" w:rsidRDefault="00427D18" w:rsidP="008664BB">
      <w:pPr>
        <w:spacing w:line="360" w:lineRule="auto"/>
        <w:rPr>
          <w:rFonts w:ascii="Arial" w:eastAsia="Times New Roman" w:hAnsi="Arial" w:cs="Arial"/>
          <w:color w:val="000000" w:themeColor="text1"/>
          <w:lang w:val="en-GB"/>
        </w:rPr>
      </w:pPr>
    </w:p>
    <w:p w14:paraId="5961C212" w14:textId="77777777" w:rsidR="00427D18" w:rsidRPr="006C75D2" w:rsidRDefault="00427D18" w:rsidP="00427D18">
      <w:pPr>
        <w:spacing w:line="360" w:lineRule="auto"/>
        <w:rPr>
          <w:rFonts w:ascii="Helvetica Neue" w:eastAsia="Times New Roman" w:hAnsi="Helvetica Neue" w:cs="Times New Roman"/>
          <w:color w:val="000000" w:themeColor="text1"/>
          <w:sz w:val="23"/>
          <w:szCs w:val="23"/>
          <w:shd w:val="clear" w:color="auto" w:fill="FFFFFF"/>
          <w:lang w:val="en-GB"/>
        </w:rPr>
      </w:pPr>
      <w:r>
        <w:rPr>
          <w:rFonts w:ascii="Helvetica Neue" w:eastAsia="Times New Roman" w:hAnsi="Helvetica Neue" w:cs="Times New Roman"/>
          <w:color w:val="000000" w:themeColor="text1"/>
          <w:sz w:val="23"/>
          <w:szCs w:val="23"/>
          <w:shd w:val="clear" w:color="auto" w:fill="FFFFFF"/>
          <w:lang w:val="en-GB"/>
        </w:rPr>
        <w:t xml:space="preserve">Young, S. (2018) </w:t>
      </w:r>
      <w:r w:rsidRPr="006C75D2">
        <w:rPr>
          <w:rFonts w:ascii="Helvetica Neue" w:eastAsia="Times New Roman" w:hAnsi="Helvetica Neue" w:cs="Times New Roman"/>
          <w:i/>
          <w:color w:val="000000" w:themeColor="text1"/>
          <w:sz w:val="23"/>
          <w:szCs w:val="23"/>
          <w:shd w:val="clear" w:color="auto" w:fill="FFFFFF"/>
          <w:lang w:val="en-GB"/>
        </w:rPr>
        <w:t>‘Helicopter Parenting’ linked to behavioural problems in children, finds research’</w:t>
      </w:r>
      <w:r>
        <w:rPr>
          <w:rFonts w:ascii="Helvetica Neue" w:eastAsia="Times New Roman" w:hAnsi="Helvetica Neue" w:cs="Times New Roman"/>
          <w:i/>
          <w:color w:val="000000" w:themeColor="text1"/>
          <w:sz w:val="23"/>
          <w:szCs w:val="23"/>
          <w:shd w:val="clear" w:color="auto" w:fill="FFFFFF"/>
          <w:lang w:val="en-GB"/>
        </w:rPr>
        <w:t>,</w:t>
      </w:r>
      <w:r>
        <w:rPr>
          <w:rFonts w:ascii="Helvetica Neue" w:eastAsia="Times New Roman" w:hAnsi="Helvetica Neue" w:cs="Times New Roman"/>
          <w:color w:val="000000" w:themeColor="text1"/>
          <w:sz w:val="23"/>
          <w:szCs w:val="23"/>
          <w:shd w:val="clear" w:color="auto" w:fill="FFFFFF"/>
          <w:lang w:val="en-GB"/>
        </w:rPr>
        <w:t xml:space="preserve"> The Independent, 19th June.</w:t>
      </w:r>
      <w:r w:rsidRPr="006C75D2">
        <w:rPr>
          <w:rFonts w:ascii="Helvetica Neue" w:eastAsia="Times New Roman" w:hAnsi="Helvetica Neue" w:cs="Times New Roman"/>
          <w:i/>
          <w:color w:val="000000" w:themeColor="text1"/>
          <w:sz w:val="23"/>
          <w:szCs w:val="23"/>
          <w:shd w:val="clear" w:color="auto" w:fill="FFFFFF"/>
          <w:lang w:val="en-GB"/>
        </w:rPr>
        <w:t xml:space="preserve"> </w:t>
      </w:r>
      <w:r>
        <w:rPr>
          <w:rFonts w:ascii="Helvetica Neue" w:eastAsia="Times New Roman" w:hAnsi="Helvetica Neue" w:cs="Times New Roman"/>
          <w:color w:val="000000" w:themeColor="text1"/>
          <w:sz w:val="23"/>
          <w:szCs w:val="23"/>
          <w:shd w:val="clear" w:color="auto" w:fill="FFFFFF"/>
          <w:lang w:val="en-GB"/>
        </w:rPr>
        <w:t xml:space="preserve">Available at: </w:t>
      </w:r>
      <w:hyperlink r:id="rId38" w:history="1">
        <w:r w:rsidRPr="00E91299">
          <w:rPr>
            <w:rStyle w:val="Hyperlink"/>
            <w:rFonts w:ascii="Helvetica Neue" w:eastAsia="Times New Roman" w:hAnsi="Helvetica Neue" w:cs="Times New Roman"/>
            <w:sz w:val="23"/>
            <w:szCs w:val="23"/>
            <w:shd w:val="clear" w:color="auto" w:fill="FFFFFF"/>
            <w:lang w:val="en-GB"/>
          </w:rPr>
          <w:t>https://www.independent.co.uk/life-style/helicopter-parenting-behaviour-problems-children-research-minnesota-a8406271.html</w:t>
        </w:r>
      </w:hyperlink>
      <w:r>
        <w:rPr>
          <w:rFonts w:ascii="Helvetica Neue" w:eastAsia="Times New Roman" w:hAnsi="Helvetica Neue" w:cs="Times New Roman"/>
          <w:color w:val="000000" w:themeColor="text1"/>
          <w:sz w:val="23"/>
          <w:szCs w:val="23"/>
          <w:shd w:val="clear" w:color="auto" w:fill="FFFFFF"/>
          <w:lang w:val="en-GB"/>
        </w:rPr>
        <w:t xml:space="preserve"> (Accessed: 12 March 2019)</w:t>
      </w:r>
    </w:p>
    <w:p w14:paraId="1E84979E" w14:textId="51F82D26" w:rsidR="00FB6ACB" w:rsidRPr="00FB6ACB" w:rsidRDefault="00FB6ACB" w:rsidP="008664BB">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 </w:t>
      </w:r>
    </w:p>
    <w:p w14:paraId="4EFB997C" w14:textId="718F71A9" w:rsidR="008664BB" w:rsidRPr="00ED4324" w:rsidRDefault="008664BB" w:rsidP="00E56DA5">
      <w:pPr>
        <w:spacing w:line="360" w:lineRule="auto"/>
        <w:rPr>
          <w:rFonts w:ascii="Arial" w:hAnsi="Arial" w:cs="Arial"/>
          <w:lang w:val="en-GB"/>
        </w:rPr>
      </w:pPr>
    </w:p>
    <w:p w14:paraId="790B6814" w14:textId="77777777" w:rsidR="00026314" w:rsidRDefault="00026314" w:rsidP="00E56DA5">
      <w:pPr>
        <w:spacing w:line="360" w:lineRule="auto"/>
        <w:rPr>
          <w:rFonts w:ascii="Arial" w:hAnsi="Arial" w:cs="Arial"/>
          <w:lang w:val="en-GB"/>
        </w:rPr>
      </w:pPr>
    </w:p>
    <w:p w14:paraId="3791832A" w14:textId="6461BB58" w:rsidR="008B6529" w:rsidRDefault="008B6529" w:rsidP="00E56DA5">
      <w:pPr>
        <w:spacing w:line="360" w:lineRule="auto"/>
        <w:rPr>
          <w:rFonts w:ascii="Arial" w:hAnsi="Arial" w:cs="Arial"/>
          <w:lang w:val="en-GB"/>
        </w:rPr>
      </w:pPr>
    </w:p>
    <w:p w14:paraId="6FF8D715" w14:textId="77777777" w:rsidR="008B6529" w:rsidRDefault="008B6529" w:rsidP="008B6529">
      <w:pPr>
        <w:rPr>
          <w:rFonts w:ascii="Arial" w:hAnsi="Arial" w:cs="Arial"/>
          <w:lang w:val="en-GB"/>
        </w:rPr>
      </w:pPr>
    </w:p>
    <w:p w14:paraId="145D1E0D" w14:textId="77777777" w:rsidR="008B6529" w:rsidRDefault="008B6529">
      <w:pPr>
        <w:rPr>
          <w:rFonts w:ascii="Arial" w:hAnsi="Arial" w:cs="Arial"/>
          <w:lang w:val="en-GB"/>
        </w:rPr>
      </w:pPr>
    </w:p>
    <w:p w14:paraId="05DDEB25" w14:textId="2D92AAE2" w:rsidR="000906BA" w:rsidRDefault="000906BA">
      <w:pPr>
        <w:rPr>
          <w:rFonts w:ascii="Arial" w:hAnsi="Arial" w:cs="Arial"/>
          <w:color w:val="FF0000"/>
          <w:lang w:val="en-GB"/>
        </w:rPr>
      </w:pPr>
    </w:p>
    <w:p w14:paraId="6EB25BAB" w14:textId="77777777" w:rsidR="000906BA" w:rsidRPr="006B3440" w:rsidRDefault="000906BA">
      <w:pPr>
        <w:rPr>
          <w:rFonts w:ascii="Arial" w:hAnsi="Arial" w:cs="Arial"/>
          <w:color w:val="FF0000"/>
          <w:lang w:val="en-GB"/>
        </w:rPr>
      </w:pPr>
    </w:p>
    <w:p w14:paraId="1FE231D1" w14:textId="439DD3AD" w:rsidR="00D95C15" w:rsidRDefault="00D95C15">
      <w:pPr>
        <w:rPr>
          <w:rFonts w:ascii="Arial" w:hAnsi="Arial" w:cs="Arial"/>
          <w:lang w:val="en-GB"/>
        </w:rPr>
      </w:pPr>
    </w:p>
    <w:p w14:paraId="6B99230E" w14:textId="77777777" w:rsidR="00D95C15" w:rsidRPr="009E07EB" w:rsidRDefault="00D95C15" w:rsidP="00D95C15">
      <w:pPr>
        <w:rPr>
          <w:rFonts w:ascii="Arial" w:hAnsi="Arial" w:cs="Arial"/>
          <w:u w:val="single"/>
          <w:lang w:val="en-GB"/>
        </w:rPr>
      </w:pPr>
    </w:p>
    <w:p w14:paraId="18CE68E5" w14:textId="77777777" w:rsidR="00D95C15" w:rsidRPr="00253851" w:rsidRDefault="00D95C15">
      <w:pPr>
        <w:rPr>
          <w:rFonts w:ascii="Arial" w:hAnsi="Arial" w:cs="Arial"/>
          <w:lang w:val="en-GB"/>
        </w:rPr>
      </w:pPr>
    </w:p>
    <w:sectPr w:rsidR="00D95C15" w:rsidRPr="00253851" w:rsidSect="00085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430C0"/>
    <w:multiLevelType w:val="hybridMultilevel"/>
    <w:tmpl w:val="9B022056"/>
    <w:lvl w:ilvl="0" w:tplc="DC10DBF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F13462"/>
    <w:multiLevelType w:val="hybridMultilevel"/>
    <w:tmpl w:val="1AE65B0E"/>
    <w:lvl w:ilvl="0" w:tplc="784C71D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851"/>
    <w:rsid w:val="00004A9F"/>
    <w:rsid w:val="00005B85"/>
    <w:rsid w:val="000118F5"/>
    <w:rsid w:val="00013B71"/>
    <w:rsid w:val="00013D11"/>
    <w:rsid w:val="000212E5"/>
    <w:rsid w:val="00021A91"/>
    <w:rsid w:val="00026314"/>
    <w:rsid w:val="00036698"/>
    <w:rsid w:val="00042177"/>
    <w:rsid w:val="00064282"/>
    <w:rsid w:val="00073BA6"/>
    <w:rsid w:val="000848BA"/>
    <w:rsid w:val="00085731"/>
    <w:rsid w:val="00085C23"/>
    <w:rsid w:val="000906BA"/>
    <w:rsid w:val="000A0753"/>
    <w:rsid w:val="000B0A1B"/>
    <w:rsid w:val="000B1BAE"/>
    <w:rsid w:val="000B572F"/>
    <w:rsid w:val="000C2179"/>
    <w:rsid w:val="000C4C6A"/>
    <w:rsid w:val="000C6982"/>
    <w:rsid w:val="000D3579"/>
    <w:rsid w:val="000D394B"/>
    <w:rsid w:val="000D6CA4"/>
    <w:rsid w:val="000E2DC9"/>
    <w:rsid w:val="000E3245"/>
    <w:rsid w:val="000E33AF"/>
    <w:rsid w:val="0010350C"/>
    <w:rsid w:val="00103CB6"/>
    <w:rsid w:val="001047C1"/>
    <w:rsid w:val="001057E9"/>
    <w:rsid w:val="00111AD2"/>
    <w:rsid w:val="00114325"/>
    <w:rsid w:val="0013051D"/>
    <w:rsid w:val="0013485D"/>
    <w:rsid w:val="00134C8B"/>
    <w:rsid w:val="0013600F"/>
    <w:rsid w:val="00151494"/>
    <w:rsid w:val="001545F4"/>
    <w:rsid w:val="001557E4"/>
    <w:rsid w:val="00160E7D"/>
    <w:rsid w:val="0017468F"/>
    <w:rsid w:val="00176DE8"/>
    <w:rsid w:val="00181B4D"/>
    <w:rsid w:val="001829CC"/>
    <w:rsid w:val="001902ED"/>
    <w:rsid w:val="00194CDE"/>
    <w:rsid w:val="00194FBA"/>
    <w:rsid w:val="00197250"/>
    <w:rsid w:val="00197C03"/>
    <w:rsid w:val="001A1496"/>
    <w:rsid w:val="001B695C"/>
    <w:rsid w:val="001C0049"/>
    <w:rsid w:val="001C1357"/>
    <w:rsid w:val="001C72D7"/>
    <w:rsid w:val="001D4A10"/>
    <w:rsid w:val="001D6890"/>
    <w:rsid w:val="001E43A2"/>
    <w:rsid w:val="001E6C8C"/>
    <w:rsid w:val="001F08C8"/>
    <w:rsid w:val="001F663C"/>
    <w:rsid w:val="001F6937"/>
    <w:rsid w:val="002117EF"/>
    <w:rsid w:val="00217962"/>
    <w:rsid w:val="00225C1C"/>
    <w:rsid w:val="00227C9B"/>
    <w:rsid w:val="002356F4"/>
    <w:rsid w:val="00240EB4"/>
    <w:rsid w:val="002443BA"/>
    <w:rsid w:val="002471CE"/>
    <w:rsid w:val="002507F8"/>
    <w:rsid w:val="00253851"/>
    <w:rsid w:val="00263D0C"/>
    <w:rsid w:val="00267365"/>
    <w:rsid w:val="0026770D"/>
    <w:rsid w:val="00270FFC"/>
    <w:rsid w:val="00275C60"/>
    <w:rsid w:val="002802C2"/>
    <w:rsid w:val="002826AE"/>
    <w:rsid w:val="00282863"/>
    <w:rsid w:val="00291F0E"/>
    <w:rsid w:val="00297917"/>
    <w:rsid w:val="002A52C0"/>
    <w:rsid w:val="002A7559"/>
    <w:rsid w:val="002B573F"/>
    <w:rsid w:val="002C129C"/>
    <w:rsid w:val="002C6002"/>
    <w:rsid w:val="002D2225"/>
    <w:rsid w:val="002D61A4"/>
    <w:rsid w:val="002D7F05"/>
    <w:rsid w:val="0030046D"/>
    <w:rsid w:val="00300EC3"/>
    <w:rsid w:val="0030183C"/>
    <w:rsid w:val="00302DA0"/>
    <w:rsid w:val="0030387E"/>
    <w:rsid w:val="00306CEF"/>
    <w:rsid w:val="00307EB5"/>
    <w:rsid w:val="00310F0E"/>
    <w:rsid w:val="003110F6"/>
    <w:rsid w:val="003135DF"/>
    <w:rsid w:val="0032017A"/>
    <w:rsid w:val="00323CB9"/>
    <w:rsid w:val="00324D31"/>
    <w:rsid w:val="00330F6D"/>
    <w:rsid w:val="003329AC"/>
    <w:rsid w:val="00334588"/>
    <w:rsid w:val="003401D6"/>
    <w:rsid w:val="00343E0F"/>
    <w:rsid w:val="00346305"/>
    <w:rsid w:val="00352262"/>
    <w:rsid w:val="00353190"/>
    <w:rsid w:val="00356051"/>
    <w:rsid w:val="003562D4"/>
    <w:rsid w:val="00364ECF"/>
    <w:rsid w:val="00365D3F"/>
    <w:rsid w:val="003713EE"/>
    <w:rsid w:val="00377825"/>
    <w:rsid w:val="00383D3D"/>
    <w:rsid w:val="003B1A5A"/>
    <w:rsid w:val="003B282D"/>
    <w:rsid w:val="003B4986"/>
    <w:rsid w:val="003C3246"/>
    <w:rsid w:val="003C40EE"/>
    <w:rsid w:val="003C6DF7"/>
    <w:rsid w:val="003D532E"/>
    <w:rsid w:val="003E5C27"/>
    <w:rsid w:val="003E76FF"/>
    <w:rsid w:val="003E77A9"/>
    <w:rsid w:val="003F7503"/>
    <w:rsid w:val="00402089"/>
    <w:rsid w:val="00404708"/>
    <w:rsid w:val="004076DB"/>
    <w:rsid w:val="00410C57"/>
    <w:rsid w:val="00411690"/>
    <w:rsid w:val="00420CCD"/>
    <w:rsid w:val="00424624"/>
    <w:rsid w:val="00427D18"/>
    <w:rsid w:val="00432DF6"/>
    <w:rsid w:val="00440C3B"/>
    <w:rsid w:val="00441EDE"/>
    <w:rsid w:val="00443FC6"/>
    <w:rsid w:val="00463239"/>
    <w:rsid w:val="00463A76"/>
    <w:rsid w:val="00466D55"/>
    <w:rsid w:val="00471BA2"/>
    <w:rsid w:val="00487825"/>
    <w:rsid w:val="00495A54"/>
    <w:rsid w:val="00495FDC"/>
    <w:rsid w:val="004A7A38"/>
    <w:rsid w:val="004C2F84"/>
    <w:rsid w:val="004C3103"/>
    <w:rsid w:val="004C3376"/>
    <w:rsid w:val="004D3B42"/>
    <w:rsid w:val="004E1DB1"/>
    <w:rsid w:val="004E311B"/>
    <w:rsid w:val="004E6966"/>
    <w:rsid w:val="004F0F7D"/>
    <w:rsid w:val="004F34ED"/>
    <w:rsid w:val="004F6FB0"/>
    <w:rsid w:val="00513A53"/>
    <w:rsid w:val="00521426"/>
    <w:rsid w:val="00525A4D"/>
    <w:rsid w:val="0053546D"/>
    <w:rsid w:val="0053566B"/>
    <w:rsid w:val="005409B0"/>
    <w:rsid w:val="00541520"/>
    <w:rsid w:val="00541E7A"/>
    <w:rsid w:val="00546E4E"/>
    <w:rsid w:val="00547BBD"/>
    <w:rsid w:val="0056074F"/>
    <w:rsid w:val="0056184B"/>
    <w:rsid w:val="00561FFD"/>
    <w:rsid w:val="005626E5"/>
    <w:rsid w:val="00573C04"/>
    <w:rsid w:val="00573F55"/>
    <w:rsid w:val="00585ECE"/>
    <w:rsid w:val="0058775B"/>
    <w:rsid w:val="00592FD6"/>
    <w:rsid w:val="00597DA7"/>
    <w:rsid w:val="005A48E0"/>
    <w:rsid w:val="005A65B3"/>
    <w:rsid w:val="005B70E3"/>
    <w:rsid w:val="005D39C2"/>
    <w:rsid w:val="005D60E4"/>
    <w:rsid w:val="005D7DDD"/>
    <w:rsid w:val="005F26AA"/>
    <w:rsid w:val="005F35BA"/>
    <w:rsid w:val="00601768"/>
    <w:rsid w:val="00611589"/>
    <w:rsid w:val="0061555F"/>
    <w:rsid w:val="0062698D"/>
    <w:rsid w:val="00626E90"/>
    <w:rsid w:val="0062708F"/>
    <w:rsid w:val="0064040F"/>
    <w:rsid w:val="00642A2E"/>
    <w:rsid w:val="00645F61"/>
    <w:rsid w:val="00660833"/>
    <w:rsid w:val="0066203C"/>
    <w:rsid w:val="006713D4"/>
    <w:rsid w:val="00672BB3"/>
    <w:rsid w:val="0067621B"/>
    <w:rsid w:val="00690824"/>
    <w:rsid w:val="006908C7"/>
    <w:rsid w:val="00690F91"/>
    <w:rsid w:val="006921EF"/>
    <w:rsid w:val="006944BB"/>
    <w:rsid w:val="006A1F42"/>
    <w:rsid w:val="006A484E"/>
    <w:rsid w:val="006A6BD3"/>
    <w:rsid w:val="006A726E"/>
    <w:rsid w:val="006B22A7"/>
    <w:rsid w:val="006B2668"/>
    <w:rsid w:val="006B3440"/>
    <w:rsid w:val="006B460E"/>
    <w:rsid w:val="006C0E6F"/>
    <w:rsid w:val="006C60FE"/>
    <w:rsid w:val="006C75D2"/>
    <w:rsid w:val="006D244F"/>
    <w:rsid w:val="006D4C43"/>
    <w:rsid w:val="006E00B8"/>
    <w:rsid w:val="006E1AB5"/>
    <w:rsid w:val="006E5207"/>
    <w:rsid w:val="006F09E4"/>
    <w:rsid w:val="006F2751"/>
    <w:rsid w:val="006F53CC"/>
    <w:rsid w:val="00703100"/>
    <w:rsid w:val="00707AA2"/>
    <w:rsid w:val="007161F9"/>
    <w:rsid w:val="00731773"/>
    <w:rsid w:val="0073460A"/>
    <w:rsid w:val="007411B9"/>
    <w:rsid w:val="00745E08"/>
    <w:rsid w:val="0074625E"/>
    <w:rsid w:val="00746BCF"/>
    <w:rsid w:val="00750A58"/>
    <w:rsid w:val="00770DA5"/>
    <w:rsid w:val="00774E28"/>
    <w:rsid w:val="007752C3"/>
    <w:rsid w:val="00776271"/>
    <w:rsid w:val="00780A62"/>
    <w:rsid w:val="00781CF2"/>
    <w:rsid w:val="00783BB8"/>
    <w:rsid w:val="0078453C"/>
    <w:rsid w:val="0078697A"/>
    <w:rsid w:val="00793313"/>
    <w:rsid w:val="007946C7"/>
    <w:rsid w:val="00795E33"/>
    <w:rsid w:val="007A5607"/>
    <w:rsid w:val="007A6426"/>
    <w:rsid w:val="007B5344"/>
    <w:rsid w:val="007C0B13"/>
    <w:rsid w:val="007D148F"/>
    <w:rsid w:val="007D770F"/>
    <w:rsid w:val="007F1000"/>
    <w:rsid w:val="007F13B3"/>
    <w:rsid w:val="00800AC6"/>
    <w:rsid w:val="0080524C"/>
    <w:rsid w:val="00805901"/>
    <w:rsid w:val="00806D74"/>
    <w:rsid w:val="00841767"/>
    <w:rsid w:val="008417D4"/>
    <w:rsid w:val="00842294"/>
    <w:rsid w:val="008441FE"/>
    <w:rsid w:val="00852B3D"/>
    <w:rsid w:val="008548CD"/>
    <w:rsid w:val="0085515D"/>
    <w:rsid w:val="00861CBE"/>
    <w:rsid w:val="00861ED3"/>
    <w:rsid w:val="008664BB"/>
    <w:rsid w:val="008730B4"/>
    <w:rsid w:val="00883E5C"/>
    <w:rsid w:val="00886729"/>
    <w:rsid w:val="00887767"/>
    <w:rsid w:val="00895830"/>
    <w:rsid w:val="00896041"/>
    <w:rsid w:val="008A53AC"/>
    <w:rsid w:val="008A64B5"/>
    <w:rsid w:val="008A77C6"/>
    <w:rsid w:val="008B0D1B"/>
    <w:rsid w:val="008B6529"/>
    <w:rsid w:val="008B6F21"/>
    <w:rsid w:val="008B7AC5"/>
    <w:rsid w:val="008B7DA6"/>
    <w:rsid w:val="008C202E"/>
    <w:rsid w:val="008D0C05"/>
    <w:rsid w:val="008D2DCE"/>
    <w:rsid w:val="008E1202"/>
    <w:rsid w:val="008E41C5"/>
    <w:rsid w:val="008E5173"/>
    <w:rsid w:val="008E56E0"/>
    <w:rsid w:val="008E649F"/>
    <w:rsid w:val="008E75D9"/>
    <w:rsid w:val="008F46DC"/>
    <w:rsid w:val="00901A74"/>
    <w:rsid w:val="00901CF5"/>
    <w:rsid w:val="00901D71"/>
    <w:rsid w:val="009159C3"/>
    <w:rsid w:val="009270ED"/>
    <w:rsid w:val="00931C80"/>
    <w:rsid w:val="009328E7"/>
    <w:rsid w:val="00943D4F"/>
    <w:rsid w:val="00947559"/>
    <w:rsid w:val="0095040E"/>
    <w:rsid w:val="00951C8E"/>
    <w:rsid w:val="00953D46"/>
    <w:rsid w:val="009561A9"/>
    <w:rsid w:val="0095770E"/>
    <w:rsid w:val="00961AE3"/>
    <w:rsid w:val="0097297C"/>
    <w:rsid w:val="00985004"/>
    <w:rsid w:val="009A1238"/>
    <w:rsid w:val="009B032D"/>
    <w:rsid w:val="009B7692"/>
    <w:rsid w:val="009C0F2D"/>
    <w:rsid w:val="009C2AA3"/>
    <w:rsid w:val="009C58BF"/>
    <w:rsid w:val="009E2739"/>
    <w:rsid w:val="009E37C1"/>
    <w:rsid w:val="009F56FB"/>
    <w:rsid w:val="009F5FF9"/>
    <w:rsid w:val="00A05385"/>
    <w:rsid w:val="00A064AD"/>
    <w:rsid w:val="00A10C85"/>
    <w:rsid w:val="00A11B5D"/>
    <w:rsid w:val="00A24859"/>
    <w:rsid w:val="00A27B48"/>
    <w:rsid w:val="00A32340"/>
    <w:rsid w:val="00A34D65"/>
    <w:rsid w:val="00A41333"/>
    <w:rsid w:val="00A44324"/>
    <w:rsid w:val="00A55835"/>
    <w:rsid w:val="00A56FF4"/>
    <w:rsid w:val="00A62B7E"/>
    <w:rsid w:val="00A65908"/>
    <w:rsid w:val="00A668BF"/>
    <w:rsid w:val="00A706F3"/>
    <w:rsid w:val="00A708F9"/>
    <w:rsid w:val="00A726A1"/>
    <w:rsid w:val="00A7643C"/>
    <w:rsid w:val="00A90CDF"/>
    <w:rsid w:val="00A91D65"/>
    <w:rsid w:val="00AA7715"/>
    <w:rsid w:val="00AB0D54"/>
    <w:rsid w:val="00AB26F1"/>
    <w:rsid w:val="00AB2862"/>
    <w:rsid w:val="00AB4918"/>
    <w:rsid w:val="00AB50D2"/>
    <w:rsid w:val="00AB5FBC"/>
    <w:rsid w:val="00AC3AA9"/>
    <w:rsid w:val="00AC48D4"/>
    <w:rsid w:val="00AC4A99"/>
    <w:rsid w:val="00AC57FC"/>
    <w:rsid w:val="00AE1529"/>
    <w:rsid w:val="00AE2FEE"/>
    <w:rsid w:val="00AE3863"/>
    <w:rsid w:val="00AE752D"/>
    <w:rsid w:val="00AF726F"/>
    <w:rsid w:val="00B07B09"/>
    <w:rsid w:val="00B11582"/>
    <w:rsid w:val="00B1538D"/>
    <w:rsid w:val="00B16722"/>
    <w:rsid w:val="00B16973"/>
    <w:rsid w:val="00B231B9"/>
    <w:rsid w:val="00B30046"/>
    <w:rsid w:val="00B3335D"/>
    <w:rsid w:val="00B3381F"/>
    <w:rsid w:val="00B81CB2"/>
    <w:rsid w:val="00B90893"/>
    <w:rsid w:val="00B92A28"/>
    <w:rsid w:val="00B96BD9"/>
    <w:rsid w:val="00B97BDF"/>
    <w:rsid w:val="00BA3448"/>
    <w:rsid w:val="00BA3470"/>
    <w:rsid w:val="00BA7C39"/>
    <w:rsid w:val="00BB7CBF"/>
    <w:rsid w:val="00BB7D7B"/>
    <w:rsid w:val="00BC4C17"/>
    <w:rsid w:val="00BD7243"/>
    <w:rsid w:val="00BD7302"/>
    <w:rsid w:val="00BF47C7"/>
    <w:rsid w:val="00BF67A4"/>
    <w:rsid w:val="00C00109"/>
    <w:rsid w:val="00C06588"/>
    <w:rsid w:val="00C201C7"/>
    <w:rsid w:val="00C21F8F"/>
    <w:rsid w:val="00C314C1"/>
    <w:rsid w:val="00C315C2"/>
    <w:rsid w:val="00C34242"/>
    <w:rsid w:val="00C35397"/>
    <w:rsid w:val="00C43478"/>
    <w:rsid w:val="00C63328"/>
    <w:rsid w:val="00C64B80"/>
    <w:rsid w:val="00C65EDF"/>
    <w:rsid w:val="00C76F9E"/>
    <w:rsid w:val="00C82403"/>
    <w:rsid w:val="00C91565"/>
    <w:rsid w:val="00C95207"/>
    <w:rsid w:val="00C96758"/>
    <w:rsid w:val="00CA073A"/>
    <w:rsid w:val="00CA6755"/>
    <w:rsid w:val="00CA76DE"/>
    <w:rsid w:val="00CB1947"/>
    <w:rsid w:val="00CB32CC"/>
    <w:rsid w:val="00CC660E"/>
    <w:rsid w:val="00CD194D"/>
    <w:rsid w:val="00CD666E"/>
    <w:rsid w:val="00CE06B7"/>
    <w:rsid w:val="00CE50EE"/>
    <w:rsid w:val="00CE5995"/>
    <w:rsid w:val="00CF098A"/>
    <w:rsid w:val="00CF0E40"/>
    <w:rsid w:val="00CF5A20"/>
    <w:rsid w:val="00D05F55"/>
    <w:rsid w:val="00D15F97"/>
    <w:rsid w:val="00D17FCE"/>
    <w:rsid w:val="00D34899"/>
    <w:rsid w:val="00D414C5"/>
    <w:rsid w:val="00D43E29"/>
    <w:rsid w:val="00D50B21"/>
    <w:rsid w:val="00D53551"/>
    <w:rsid w:val="00D53EF2"/>
    <w:rsid w:val="00D5400A"/>
    <w:rsid w:val="00D542CB"/>
    <w:rsid w:val="00D54ED2"/>
    <w:rsid w:val="00D54F49"/>
    <w:rsid w:val="00D572C0"/>
    <w:rsid w:val="00D60F0C"/>
    <w:rsid w:val="00D623AD"/>
    <w:rsid w:val="00D6300F"/>
    <w:rsid w:val="00D67010"/>
    <w:rsid w:val="00D72656"/>
    <w:rsid w:val="00D77894"/>
    <w:rsid w:val="00D82D76"/>
    <w:rsid w:val="00D86952"/>
    <w:rsid w:val="00D915B4"/>
    <w:rsid w:val="00D92321"/>
    <w:rsid w:val="00D939EF"/>
    <w:rsid w:val="00D942CE"/>
    <w:rsid w:val="00D95C15"/>
    <w:rsid w:val="00D965C1"/>
    <w:rsid w:val="00D9696C"/>
    <w:rsid w:val="00D96EF5"/>
    <w:rsid w:val="00DA0703"/>
    <w:rsid w:val="00DA1625"/>
    <w:rsid w:val="00DA3378"/>
    <w:rsid w:val="00DA654B"/>
    <w:rsid w:val="00DB64B3"/>
    <w:rsid w:val="00DB697E"/>
    <w:rsid w:val="00DC2AAA"/>
    <w:rsid w:val="00DC3810"/>
    <w:rsid w:val="00DC3937"/>
    <w:rsid w:val="00DD0EEF"/>
    <w:rsid w:val="00DD3E92"/>
    <w:rsid w:val="00DD4494"/>
    <w:rsid w:val="00DE4559"/>
    <w:rsid w:val="00E007D8"/>
    <w:rsid w:val="00E00E2A"/>
    <w:rsid w:val="00E1063B"/>
    <w:rsid w:val="00E12375"/>
    <w:rsid w:val="00E203E6"/>
    <w:rsid w:val="00E26B75"/>
    <w:rsid w:val="00E321B3"/>
    <w:rsid w:val="00E34B61"/>
    <w:rsid w:val="00E47A1C"/>
    <w:rsid w:val="00E5243E"/>
    <w:rsid w:val="00E56DA5"/>
    <w:rsid w:val="00E576FE"/>
    <w:rsid w:val="00E95F0D"/>
    <w:rsid w:val="00E97ADB"/>
    <w:rsid w:val="00EA1333"/>
    <w:rsid w:val="00EA22CC"/>
    <w:rsid w:val="00EB5DFC"/>
    <w:rsid w:val="00ED24E3"/>
    <w:rsid w:val="00ED3401"/>
    <w:rsid w:val="00ED4324"/>
    <w:rsid w:val="00ED5391"/>
    <w:rsid w:val="00ED6960"/>
    <w:rsid w:val="00EE2DB3"/>
    <w:rsid w:val="00EE7540"/>
    <w:rsid w:val="00F12C10"/>
    <w:rsid w:val="00F1365D"/>
    <w:rsid w:val="00F14983"/>
    <w:rsid w:val="00F17B8F"/>
    <w:rsid w:val="00F228B2"/>
    <w:rsid w:val="00F24C2E"/>
    <w:rsid w:val="00F25AF4"/>
    <w:rsid w:val="00F3548C"/>
    <w:rsid w:val="00F65692"/>
    <w:rsid w:val="00F66B34"/>
    <w:rsid w:val="00F6739B"/>
    <w:rsid w:val="00F70192"/>
    <w:rsid w:val="00F71F30"/>
    <w:rsid w:val="00F82332"/>
    <w:rsid w:val="00F85430"/>
    <w:rsid w:val="00F8718F"/>
    <w:rsid w:val="00F907E4"/>
    <w:rsid w:val="00F9084A"/>
    <w:rsid w:val="00F916C6"/>
    <w:rsid w:val="00F94104"/>
    <w:rsid w:val="00F964B5"/>
    <w:rsid w:val="00FA2C09"/>
    <w:rsid w:val="00FB08C0"/>
    <w:rsid w:val="00FB2A07"/>
    <w:rsid w:val="00FB6ACB"/>
    <w:rsid w:val="00FC2833"/>
    <w:rsid w:val="00FC37E7"/>
    <w:rsid w:val="00FC6651"/>
    <w:rsid w:val="00FD62ED"/>
    <w:rsid w:val="00FD64B8"/>
    <w:rsid w:val="00FE4FC6"/>
    <w:rsid w:val="00FF6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9166547"/>
  <w15:chartTrackingRefBased/>
  <w15:docId w15:val="{70DA64C8-FE2B-314A-8EF8-7682308B0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2ED"/>
    <w:rPr>
      <w:color w:val="0563C1" w:themeColor="hyperlink"/>
      <w:u w:val="single"/>
    </w:rPr>
  </w:style>
  <w:style w:type="character" w:styleId="UnresolvedMention">
    <w:name w:val="Unresolved Mention"/>
    <w:basedOn w:val="DefaultParagraphFont"/>
    <w:uiPriority w:val="99"/>
    <w:rsid w:val="001902ED"/>
    <w:rPr>
      <w:color w:val="605E5C"/>
      <w:shd w:val="clear" w:color="auto" w:fill="E1DFDD"/>
    </w:rPr>
  </w:style>
  <w:style w:type="character" w:styleId="FollowedHyperlink">
    <w:name w:val="FollowedHyperlink"/>
    <w:basedOn w:val="DefaultParagraphFont"/>
    <w:uiPriority w:val="99"/>
    <w:semiHidden/>
    <w:unhideWhenUsed/>
    <w:rsid w:val="009B7692"/>
    <w:rPr>
      <w:color w:val="954F72" w:themeColor="followedHyperlink"/>
      <w:u w:val="single"/>
    </w:rPr>
  </w:style>
  <w:style w:type="paragraph" w:styleId="NormalWeb">
    <w:name w:val="Normal (Web)"/>
    <w:basedOn w:val="Normal"/>
    <w:uiPriority w:val="99"/>
    <w:unhideWhenUsed/>
    <w:rsid w:val="00901A74"/>
    <w:pPr>
      <w:spacing w:before="100" w:beforeAutospacing="1" w:after="100" w:afterAutospacing="1"/>
    </w:pPr>
    <w:rPr>
      <w:rFonts w:ascii="Times New Roman" w:eastAsia="Times New Roman" w:hAnsi="Times New Roman" w:cs="Times New Roman"/>
      <w:lang w:val="en-GB"/>
    </w:rPr>
  </w:style>
  <w:style w:type="character" w:styleId="Strong">
    <w:name w:val="Strong"/>
    <w:basedOn w:val="DefaultParagraphFont"/>
    <w:uiPriority w:val="22"/>
    <w:qFormat/>
    <w:rsid w:val="00901A74"/>
    <w:rPr>
      <w:b/>
      <w:bCs/>
    </w:rPr>
  </w:style>
  <w:style w:type="paragraph" w:styleId="ListParagraph">
    <w:name w:val="List Paragraph"/>
    <w:basedOn w:val="Normal"/>
    <w:uiPriority w:val="34"/>
    <w:qFormat/>
    <w:rsid w:val="00A34D65"/>
    <w:pPr>
      <w:ind w:left="720"/>
      <w:contextualSpacing/>
    </w:pPr>
  </w:style>
  <w:style w:type="character" w:customStyle="1" w:styleId="apple-converted-space">
    <w:name w:val="apple-converted-space"/>
    <w:basedOn w:val="DefaultParagraphFont"/>
    <w:rsid w:val="00323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301532">
      <w:bodyDiv w:val="1"/>
      <w:marLeft w:val="0"/>
      <w:marRight w:val="0"/>
      <w:marTop w:val="0"/>
      <w:marBottom w:val="0"/>
      <w:divBdr>
        <w:top w:val="none" w:sz="0" w:space="0" w:color="auto"/>
        <w:left w:val="none" w:sz="0" w:space="0" w:color="auto"/>
        <w:bottom w:val="none" w:sz="0" w:space="0" w:color="auto"/>
        <w:right w:val="none" w:sz="0" w:space="0" w:color="auto"/>
      </w:divBdr>
    </w:div>
    <w:div w:id="425924453">
      <w:bodyDiv w:val="1"/>
      <w:marLeft w:val="0"/>
      <w:marRight w:val="0"/>
      <w:marTop w:val="0"/>
      <w:marBottom w:val="0"/>
      <w:divBdr>
        <w:top w:val="none" w:sz="0" w:space="0" w:color="auto"/>
        <w:left w:val="none" w:sz="0" w:space="0" w:color="auto"/>
        <w:bottom w:val="none" w:sz="0" w:space="0" w:color="auto"/>
        <w:right w:val="none" w:sz="0" w:space="0" w:color="auto"/>
      </w:divBdr>
    </w:div>
    <w:div w:id="536965624">
      <w:bodyDiv w:val="1"/>
      <w:marLeft w:val="0"/>
      <w:marRight w:val="0"/>
      <w:marTop w:val="0"/>
      <w:marBottom w:val="0"/>
      <w:divBdr>
        <w:top w:val="none" w:sz="0" w:space="0" w:color="auto"/>
        <w:left w:val="none" w:sz="0" w:space="0" w:color="auto"/>
        <w:bottom w:val="none" w:sz="0" w:space="0" w:color="auto"/>
        <w:right w:val="none" w:sz="0" w:space="0" w:color="auto"/>
      </w:divBdr>
    </w:div>
    <w:div w:id="590436416">
      <w:bodyDiv w:val="1"/>
      <w:marLeft w:val="0"/>
      <w:marRight w:val="0"/>
      <w:marTop w:val="0"/>
      <w:marBottom w:val="0"/>
      <w:divBdr>
        <w:top w:val="none" w:sz="0" w:space="0" w:color="auto"/>
        <w:left w:val="none" w:sz="0" w:space="0" w:color="auto"/>
        <w:bottom w:val="none" w:sz="0" w:space="0" w:color="auto"/>
        <w:right w:val="none" w:sz="0" w:space="0" w:color="auto"/>
      </w:divBdr>
      <w:divsChild>
        <w:div w:id="1736197489">
          <w:blockQuote w:val="1"/>
          <w:marLeft w:val="825"/>
          <w:marRight w:val="0"/>
          <w:marTop w:val="600"/>
          <w:marBottom w:val="600"/>
          <w:divBdr>
            <w:top w:val="none" w:sz="0" w:space="11" w:color="11A7F2"/>
            <w:left w:val="single" w:sz="36" w:space="23" w:color="11A7F2"/>
            <w:bottom w:val="none" w:sz="0" w:space="11" w:color="11A7F2"/>
            <w:right w:val="none" w:sz="0" w:space="15" w:color="11A7F2"/>
          </w:divBdr>
        </w:div>
      </w:divsChild>
    </w:div>
    <w:div w:id="895775058">
      <w:bodyDiv w:val="1"/>
      <w:marLeft w:val="0"/>
      <w:marRight w:val="0"/>
      <w:marTop w:val="0"/>
      <w:marBottom w:val="0"/>
      <w:divBdr>
        <w:top w:val="none" w:sz="0" w:space="0" w:color="auto"/>
        <w:left w:val="none" w:sz="0" w:space="0" w:color="auto"/>
        <w:bottom w:val="none" w:sz="0" w:space="0" w:color="auto"/>
        <w:right w:val="none" w:sz="0" w:space="0" w:color="auto"/>
      </w:divBdr>
    </w:div>
    <w:div w:id="1017731307">
      <w:bodyDiv w:val="1"/>
      <w:marLeft w:val="0"/>
      <w:marRight w:val="0"/>
      <w:marTop w:val="0"/>
      <w:marBottom w:val="0"/>
      <w:divBdr>
        <w:top w:val="none" w:sz="0" w:space="0" w:color="auto"/>
        <w:left w:val="none" w:sz="0" w:space="0" w:color="auto"/>
        <w:bottom w:val="none" w:sz="0" w:space="0" w:color="auto"/>
        <w:right w:val="none" w:sz="0" w:space="0" w:color="auto"/>
      </w:divBdr>
    </w:div>
    <w:div w:id="1080981113">
      <w:bodyDiv w:val="1"/>
      <w:marLeft w:val="0"/>
      <w:marRight w:val="0"/>
      <w:marTop w:val="0"/>
      <w:marBottom w:val="0"/>
      <w:divBdr>
        <w:top w:val="none" w:sz="0" w:space="0" w:color="auto"/>
        <w:left w:val="none" w:sz="0" w:space="0" w:color="auto"/>
        <w:bottom w:val="none" w:sz="0" w:space="0" w:color="auto"/>
        <w:right w:val="none" w:sz="0" w:space="0" w:color="auto"/>
      </w:divBdr>
    </w:div>
    <w:div w:id="1119762137">
      <w:bodyDiv w:val="1"/>
      <w:marLeft w:val="0"/>
      <w:marRight w:val="0"/>
      <w:marTop w:val="0"/>
      <w:marBottom w:val="0"/>
      <w:divBdr>
        <w:top w:val="none" w:sz="0" w:space="0" w:color="auto"/>
        <w:left w:val="none" w:sz="0" w:space="0" w:color="auto"/>
        <w:bottom w:val="none" w:sz="0" w:space="0" w:color="auto"/>
        <w:right w:val="none" w:sz="0" w:space="0" w:color="auto"/>
      </w:divBdr>
    </w:div>
    <w:div w:id="1289048241">
      <w:bodyDiv w:val="1"/>
      <w:marLeft w:val="0"/>
      <w:marRight w:val="0"/>
      <w:marTop w:val="0"/>
      <w:marBottom w:val="0"/>
      <w:divBdr>
        <w:top w:val="none" w:sz="0" w:space="0" w:color="auto"/>
        <w:left w:val="none" w:sz="0" w:space="0" w:color="auto"/>
        <w:bottom w:val="none" w:sz="0" w:space="0" w:color="auto"/>
        <w:right w:val="none" w:sz="0" w:space="0" w:color="auto"/>
      </w:divBdr>
    </w:div>
    <w:div w:id="1349335343">
      <w:bodyDiv w:val="1"/>
      <w:marLeft w:val="0"/>
      <w:marRight w:val="0"/>
      <w:marTop w:val="0"/>
      <w:marBottom w:val="0"/>
      <w:divBdr>
        <w:top w:val="none" w:sz="0" w:space="0" w:color="auto"/>
        <w:left w:val="none" w:sz="0" w:space="0" w:color="auto"/>
        <w:bottom w:val="none" w:sz="0" w:space="0" w:color="auto"/>
        <w:right w:val="none" w:sz="0" w:space="0" w:color="auto"/>
      </w:divBdr>
    </w:div>
    <w:div w:id="1663504782">
      <w:bodyDiv w:val="1"/>
      <w:marLeft w:val="0"/>
      <w:marRight w:val="0"/>
      <w:marTop w:val="0"/>
      <w:marBottom w:val="0"/>
      <w:divBdr>
        <w:top w:val="none" w:sz="0" w:space="0" w:color="auto"/>
        <w:left w:val="none" w:sz="0" w:space="0" w:color="auto"/>
        <w:bottom w:val="none" w:sz="0" w:space="0" w:color="auto"/>
        <w:right w:val="none" w:sz="0" w:space="0" w:color="auto"/>
      </w:divBdr>
    </w:div>
    <w:div w:id="1758672333">
      <w:bodyDiv w:val="1"/>
      <w:marLeft w:val="0"/>
      <w:marRight w:val="0"/>
      <w:marTop w:val="0"/>
      <w:marBottom w:val="0"/>
      <w:divBdr>
        <w:top w:val="none" w:sz="0" w:space="0" w:color="auto"/>
        <w:left w:val="none" w:sz="0" w:space="0" w:color="auto"/>
        <w:bottom w:val="none" w:sz="0" w:space="0" w:color="auto"/>
        <w:right w:val="none" w:sz="0" w:space="0" w:color="auto"/>
      </w:divBdr>
    </w:div>
    <w:div w:id="201340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i.org.uk/wp-content/uploads/2018/01/Social-Media_Mental-Health_EPI-Report.pdf" TargetMode="External"/><Relationship Id="rId18" Type="http://schemas.openxmlformats.org/officeDocument/2006/relationships/hyperlink" Target="https://www.mentalhealth.org.uk/podcasts-and-videos/world-mental-health-day-2018-children-mental-health-make-it-count" TargetMode="External"/><Relationship Id="rId26" Type="http://schemas.openxmlformats.org/officeDocument/2006/relationships/hyperlink" Target="https://www.ofcom.org.uk/__data/assets/pdf_file/0024/134907/Children-and-Parents-Media-Use-and-Attitudes-2018.pdf" TargetMode="External"/><Relationship Id="rId39" Type="http://schemas.openxmlformats.org/officeDocument/2006/relationships/fontTable" Target="fontTable.xml"/><Relationship Id="rId21" Type="http://schemas.openxmlformats.org/officeDocument/2006/relationships/hyperlink" Target="http://www.assembly.wales/NAfW%20Documents/child_obesity_booklet.pdf%20-%2026022014/child_obesity_booklet-English.pdf" TargetMode="External"/><Relationship Id="rId34" Type="http://schemas.openxmlformats.org/officeDocument/2006/relationships/hyperlink" Target="https://www.independent.co.uk/life-style/children-social-media-use-age-limit-facebook-instagram-profiles-a8756096.html" TargetMode="External"/><Relationship Id="rId7" Type="http://schemas.openxmlformats.org/officeDocument/2006/relationships/hyperlink" Target="https://www.theguardian.com/society/2019/feb/05/youth-unhappiness-uk-doubles-in-past-10-years" TargetMode="External"/><Relationship Id="rId12" Type="http://schemas.openxmlformats.org/officeDocument/2006/relationships/hyperlink" Target="https://www.familylives.org.uk/advice/primary/health-and-development/keeping-your-child-safe/" TargetMode="External"/><Relationship Id="rId17" Type="http://schemas.openxmlformats.org/officeDocument/2006/relationships/hyperlink" Target="https://www.telegraph.co.uk/news/health/11985974/If-your-child-is-fat-then-you-are-a-bad-parent.html" TargetMode="External"/><Relationship Id="rId25" Type="http://schemas.openxmlformats.org/officeDocument/2006/relationships/hyperlink" Target="https://www.nhs.uk/news/pregnancy-and-child/over-controlling-parents-may-be-doing-more-harm-good/" TargetMode="External"/><Relationship Id="rId33" Type="http://schemas.openxmlformats.org/officeDocument/2006/relationships/hyperlink" Target="https://gov.wales/docs/statistics/2017/170328-national-survey-2014-15-online-safety-children-en.pdf" TargetMode="External"/><Relationship Id="rId38" Type="http://schemas.openxmlformats.org/officeDocument/2006/relationships/hyperlink" Target="https://www.independent.co.uk/life-style/helicopter-parenting-behaviour-problems-children-research-minnesota-a8406271.html"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87943/07-1469x-tackling-obesities-future-choices-summary.pdf" TargetMode="External"/><Relationship Id="rId20" Type="http://schemas.openxmlformats.org/officeDocument/2006/relationships/hyperlink" Target="file:///Users/rachelszpindor/Downloads/SSRN-id2886783.pdf" TargetMode="External"/><Relationship Id="rId29" Type="http://schemas.openxmlformats.org/officeDocument/2006/relationships/hyperlink" Target="file:///Users/rachelszpindor/Downloads/RSPH-YHM%20Social%20Media%20&amp;%20Mental%20Health%20Report.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theguardian.com/society/2017/apr/09/social-networks--children-chat-feel-less-happy-facebook-instagram-whatsapp" TargetMode="External"/><Relationship Id="rId24" Type="http://schemas.openxmlformats.org/officeDocument/2006/relationships/hyperlink" Target="http://www.publichealthwalesobservatory.wales.nhs.uk/obesityinwales" TargetMode="External"/><Relationship Id="rId32" Type="http://schemas.openxmlformats.org/officeDocument/2006/relationships/hyperlink" Target="https://www.theguardian.com/media/2019/feb/08/social-media-arent-to-blame-for-rising-anxiety" TargetMode="External"/><Relationship Id="rId37" Type="http://schemas.openxmlformats.org/officeDocument/2006/relationships/hyperlink" Target="https://gov.wales/newsroom/educationandskills/2018/welsh-government-steps-up-support-to-tackle-online-safety/?lang=en"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gov.uk/government/publications/childhood-obesity-a-plan-for-action/childhood-obesity-a-plan-for-action" TargetMode="External"/><Relationship Id="rId23" Type="http://schemas.openxmlformats.org/officeDocument/2006/relationships/hyperlink" Target="http://www.wales.nhs.uk/sitesplus/documents/861/Public%20Health%20Wales%20Report%20ENGLISH%202014%20FINAL.pdf" TargetMode="External"/><Relationship Id="rId28" Type="http://schemas.openxmlformats.org/officeDocument/2006/relationships/hyperlink" Target="https://www.rcpch.ac.uk/news-events/news/rcpch-responds-impact-social-media-screen-use-report" TargetMode="External"/><Relationship Id="rId36" Type="http://schemas.openxmlformats.org/officeDocument/2006/relationships/hyperlink" Target="https://childmind.org/article/how-using-social-media-affects-teenagers/" TargetMode="External"/><Relationship Id="rId10" Type="http://schemas.openxmlformats.org/officeDocument/2006/relationships/hyperlink" Target="https://assets.publishing.service.gov.uk/government/uploads/system/uploads/attachment_data/file/277593/What_works_to_improve_wellbeing.pdf" TargetMode="External"/><Relationship Id="rId19" Type="http://schemas.openxmlformats.org/officeDocument/2006/relationships/hyperlink" Target="https://www.mentalhealth.org.uk/blog/why-relationships-are-so-important-children-and-young-people" TargetMode="External"/><Relationship Id="rId31" Type="http://schemas.openxmlformats.org/officeDocument/2006/relationships/hyperlink" Target="https://www.walesonline.co.uk/news/health/rates-childhood-obesity-higher-ever-14549511" TargetMode="External"/><Relationship Id="rId4" Type="http://schemas.openxmlformats.org/officeDocument/2006/relationships/webSettings" Target="webSettings.xml"/><Relationship Id="rId9" Type="http://schemas.openxmlformats.org/officeDocument/2006/relationships/hyperlink" Target="https://www.theguardian.com/science/2018/jun/18/over-controlled-toddlers-grow-up-unable-to-cope" TargetMode="External"/><Relationship Id="rId14" Type="http://schemas.openxmlformats.org/officeDocument/2006/relationships/hyperlink" Target="https://www.gettyimages.co.uk/detail/photo/mother-putting-helmet-on-sons-head-wrapped-in-royalty-free-image/sb10063680d-001" TargetMode="External"/><Relationship Id="rId22" Type="http://schemas.openxmlformats.org/officeDocument/2006/relationships/hyperlink" Target="https://www.assembly.wales/laid%20documents/cr-ld11522/cr-ld11522-e.pdf" TargetMode="External"/><Relationship Id="rId27" Type="http://schemas.openxmlformats.org/officeDocument/2006/relationships/hyperlink" Target="https://www.independent.co.uk/voices/sugar-tax-obesity-how-i-stopped-being-morbidly-obese-and-ended-up-only-worryingly-overweight-in-just-a7197456.html" TargetMode="External"/><Relationship Id="rId30" Type="http://schemas.openxmlformats.org/officeDocument/2006/relationships/hyperlink" Target="https://www.rsph.org.uk/uploads/assets/uploaded/403f6527-dd7a-4b7e-8ad62dab7bef33fd.pdf" TargetMode="External"/><Relationship Id="rId35" Type="http://schemas.openxmlformats.org/officeDocument/2006/relationships/hyperlink" Target="https://www.childnet.com/parents-and-carers/hot-topics/digital-wellbeing" TargetMode="External"/><Relationship Id="rId8" Type="http://schemas.openxmlformats.org/officeDocument/2006/relationships/hyperlink" Target="https://www.childreninwales.org.uk/news/news-archive/food-poverty-south-wales-call-act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1317</TotalTime>
  <Pages>16</Pages>
  <Words>4626</Words>
  <Characters>26371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442</cp:revision>
  <dcterms:created xsi:type="dcterms:W3CDTF">2019-02-03T20:20:00Z</dcterms:created>
  <dcterms:modified xsi:type="dcterms:W3CDTF">2019-03-24T16:18:00Z</dcterms:modified>
</cp:coreProperties>
</file>