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E843EF" w14:textId="56C2A96B" w:rsidR="00092B74" w:rsidRDefault="00092B74">
      <w:r>
        <w:t xml:space="preserve">Mia linton </w:t>
      </w:r>
    </w:p>
    <w:p w14:paraId="62AA6EF7" w14:textId="3F6FE0C2" w:rsidR="00E42AF3" w:rsidRDefault="00E42AF3">
      <w:hyperlink r:id="rId4" w:history="1">
        <w:r w:rsidRPr="003F311D">
          <w:rPr>
            <w:rStyle w:val="Hyperlink"/>
          </w:rPr>
          <w:t>1217612@student.uwtsd.ac.uk</w:t>
        </w:r>
      </w:hyperlink>
      <w:r>
        <w:t xml:space="preserve"> </w:t>
      </w:r>
    </w:p>
    <w:p w14:paraId="382B4144" w14:textId="6024D401" w:rsidR="00E42AF3" w:rsidRDefault="2F165627">
      <w:r>
        <w:t xml:space="preserve">Navdeep </w:t>
      </w:r>
      <w:proofErr w:type="spellStart"/>
      <w:r w:rsidR="1472052B">
        <w:t>R</w:t>
      </w:r>
      <w:r w:rsidR="1EA779C9">
        <w:t>andhawa</w:t>
      </w:r>
      <w:proofErr w:type="spellEnd"/>
      <w:r w:rsidR="1EA779C9">
        <w:t xml:space="preserve"> </w:t>
      </w:r>
    </w:p>
    <w:p w14:paraId="7E42B1F1" w14:textId="244FE511" w:rsidR="5F17C785" w:rsidRDefault="5F17C785" w:rsidP="3A656EBF">
      <w:pPr>
        <w:rPr>
          <w:b/>
          <w:bCs/>
          <w:u w:val="single"/>
        </w:rPr>
      </w:pPr>
      <w:r w:rsidRPr="3A656EBF">
        <w:rPr>
          <w:b/>
          <w:bCs/>
          <w:u w:val="single"/>
        </w:rPr>
        <w:t xml:space="preserve">Introduction </w:t>
      </w:r>
    </w:p>
    <w:p w14:paraId="3355483F" w14:textId="210CD4AC" w:rsidR="36B440D0" w:rsidRDefault="36B440D0">
      <w:r>
        <w:t xml:space="preserve">The night life industry </w:t>
      </w:r>
      <w:r w:rsidR="07B649EC">
        <w:t>has seemed</w:t>
      </w:r>
      <w:r>
        <w:t xml:space="preserve"> to be a vital </w:t>
      </w:r>
      <w:r w:rsidR="00C4798D">
        <w:t>part</w:t>
      </w:r>
      <w:r>
        <w:t xml:space="preserve"> of the united </w:t>
      </w:r>
      <w:r w:rsidR="4AF516C0">
        <w:t>kingdom's</w:t>
      </w:r>
      <w:r>
        <w:t xml:space="preserve"> cultural and economic l</w:t>
      </w:r>
      <w:r w:rsidR="5C170C31">
        <w:t xml:space="preserve">andscape, that contributes billions annually while also shaping </w:t>
      </w:r>
      <w:r w:rsidR="20E862D4">
        <w:t xml:space="preserve">the social environment of young adults. However, a traditional </w:t>
      </w:r>
      <w:r w:rsidR="241FBB94">
        <w:t xml:space="preserve">nightclub functions </w:t>
      </w:r>
      <w:bookmarkStart w:id="0" w:name="_Int_lyNhyoYM"/>
      <w:r w:rsidR="241FBB94">
        <w:t xml:space="preserve">are often </w:t>
      </w:r>
      <w:r w:rsidR="1AC7B500">
        <w:t>linked</w:t>
      </w:r>
      <w:bookmarkEnd w:id="0"/>
      <w:r w:rsidR="1AC7B500">
        <w:t xml:space="preserve"> to high energy consumption, a significant </w:t>
      </w:r>
      <w:r w:rsidR="6445966D">
        <w:t>waste production</w:t>
      </w:r>
      <w:r w:rsidR="2D6221AA">
        <w:t xml:space="preserve">, and </w:t>
      </w:r>
      <w:r w:rsidR="00C4798D">
        <w:t>an incredibly low</w:t>
      </w:r>
      <w:r w:rsidR="2D6221AA">
        <w:t xml:space="preserve"> accountability of environmental </w:t>
      </w:r>
      <w:r w:rsidR="20608268">
        <w:t>damage</w:t>
      </w:r>
      <w:r w:rsidR="2D6221AA">
        <w:t xml:space="preserve">. As the awareness by consumers </w:t>
      </w:r>
      <w:r w:rsidR="5E022BB3">
        <w:t xml:space="preserve">increase over time, there is a high demand for entertainment venues to </w:t>
      </w:r>
      <w:r w:rsidR="00C4798D">
        <w:t>respond with</w:t>
      </w:r>
      <w:r w:rsidR="5E022BB3">
        <w:t xml:space="preserve"> the responses of the enviro</w:t>
      </w:r>
      <w:r w:rsidR="13F5C63E">
        <w:t xml:space="preserve">nment protection without </w:t>
      </w:r>
      <w:r w:rsidR="007869C0">
        <w:t xml:space="preserve">damaging </w:t>
      </w:r>
      <w:r w:rsidR="13F5C63E">
        <w:t>the</w:t>
      </w:r>
      <w:r w:rsidR="587511A3">
        <w:t xml:space="preserve"> experience or quality.</w:t>
      </w:r>
      <w:r w:rsidR="1E5C43F9">
        <w:t xml:space="preserve"> Eclipse </w:t>
      </w:r>
      <w:r w:rsidR="007869C0">
        <w:t xml:space="preserve">is materialised </w:t>
      </w:r>
      <w:r w:rsidR="1E5C43F9">
        <w:t xml:space="preserve">as an innovative </w:t>
      </w:r>
      <w:r w:rsidR="475CBD08">
        <w:t>response</w:t>
      </w:r>
      <w:r w:rsidR="1E5C43F9">
        <w:t xml:space="preserve"> to th</w:t>
      </w:r>
      <w:r w:rsidR="007869C0">
        <w:t>e</w:t>
      </w:r>
      <w:r w:rsidR="1E5C43F9">
        <w:t xml:space="preserve"> shift </w:t>
      </w:r>
      <w:r w:rsidR="00C4798D">
        <w:t>of concern</w:t>
      </w:r>
      <w:r w:rsidR="1E5C43F9">
        <w:t xml:space="preserve"> for </w:t>
      </w:r>
      <w:r w:rsidR="1601C519">
        <w:t xml:space="preserve">environmentally safe nightlife. By </w:t>
      </w:r>
      <w:r w:rsidR="0A316FFE">
        <w:t>redefining</w:t>
      </w:r>
      <w:r w:rsidR="1601C519">
        <w:t xml:space="preserve"> through a sustainable, </w:t>
      </w:r>
      <w:r w:rsidR="1F22C95B">
        <w:t>socially</w:t>
      </w:r>
      <w:r w:rsidR="1601C519">
        <w:t xml:space="preserve"> aware</w:t>
      </w:r>
      <w:r w:rsidR="159FF8F6">
        <w:t xml:space="preserve"> model for the industry. Located in </w:t>
      </w:r>
      <w:r w:rsidR="0FAF9CA7">
        <w:t>Swansea</w:t>
      </w:r>
      <w:r w:rsidR="159FF8F6">
        <w:t xml:space="preserve">, a city that </w:t>
      </w:r>
      <w:r w:rsidR="00C4798D">
        <w:t>is widely</w:t>
      </w:r>
      <w:r w:rsidR="159FF8F6">
        <w:t xml:space="preserve"> recognised for its </w:t>
      </w:r>
      <w:r w:rsidR="25F64A2F">
        <w:t xml:space="preserve">dynamic nightlife and diverse student population, eclipse aims to deliver a premium clubbing experience while also </w:t>
      </w:r>
      <w:r w:rsidR="00F437A7">
        <w:t>keeping</w:t>
      </w:r>
      <w:r w:rsidR="25F64A2F">
        <w:t xml:space="preserve"> i</w:t>
      </w:r>
      <w:r w:rsidR="0C46F54E">
        <w:t xml:space="preserve">ts environmental footprint. We plan </w:t>
      </w:r>
      <w:r w:rsidR="00F437A7">
        <w:t>to do</w:t>
      </w:r>
      <w:r w:rsidR="0C46F54E">
        <w:t xml:space="preserve"> this by </w:t>
      </w:r>
      <w:r w:rsidR="00F437A7">
        <w:t>including renewable</w:t>
      </w:r>
      <w:r w:rsidR="0C46F54E">
        <w:t xml:space="preserve"> </w:t>
      </w:r>
      <w:r w:rsidR="374B03D2">
        <w:t>energy technologies, the waste reduction system</w:t>
      </w:r>
      <w:r w:rsidR="73F0E390">
        <w:t>, and practis</w:t>
      </w:r>
      <w:r w:rsidR="0030759A">
        <w:t xml:space="preserve">e of </w:t>
      </w:r>
      <w:r w:rsidR="73F0E390">
        <w:t xml:space="preserve">ethical sourcing, this enterprise aims to set a new standard for sustainable nightlife. This business plan </w:t>
      </w:r>
      <w:r w:rsidR="44ACCA0C">
        <w:t xml:space="preserve">outlines the vision, strategy, and </w:t>
      </w:r>
      <w:r w:rsidR="22DD4AA7">
        <w:t xml:space="preserve">operating model for eclipse, </w:t>
      </w:r>
      <w:r w:rsidR="00F437A7">
        <w:t>showing how</w:t>
      </w:r>
      <w:r w:rsidR="22DD4AA7">
        <w:t xml:space="preserve"> sustainability can </w:t>
      </w:r>
      <w:bookmarkStart w:id="1" w:name="_Int_4YPJ7PUh"/>
      <w:r w:rsidR="22DD4AA7">
        <w:t>be achieved</w:t>
      </w:r>
      <w:bookmarkEnd w:id="1"/>
      <w:r w:rsidR="22DD4AA7">
        <w:t xml:space="preserve"> at the core of a successful nig</w:t>
      </w:r>
      <w:r w:rsidR="2A1C59EA">
        <w:t xml:space="preserve">htlife while also evolving the expectations of modern consumers. </w:t>
      </w:r>
    </w:p>
    <w:p w14:paraId="7701893A" w14:textId="67ED4240" w:rsidR="20F75941" w:rsidRDefault="20F75941" w:rsidP="3A656EBF">
      <w:pPr>
        <w:rPr>
          <w:b/>
          <w:bCs/>
          <w:u w:val="single"/>
        </w:rPr>
      </w:pPr>
      <w:r w:rsidRPr="3A656EBF">
        <w:rPr>
          <w:b/>
          <w:bCs/>
          <w:u w:val="single"/>
        </w:rPr>
        <w:t xml:space="preserve">Executive summary </w:t>
      </w:r>
    </w:p>
    <w:p w14:paraId="69218B96" w14:textId="49D148D6" w:rsidR="00D72DDD" w:rsidRDefault="1EA779C9">
      <w:r>
        <w:t xml:space="preserve">Eclipse is a proposed sustainable </w:t>
      </w:r>
      <w:r w:rsidR="36A1DD3B">
        <w:t xml:space="preserve">nightclub </w:t>
      </w:r>
      <w:r w:rsidR="1472052B">
        <w:t>found</w:t>
      </w:r>
      <w:r w:rsidR="36A1DD3B">
        <w:t xml:space="preserve"> in Swansea, </w:t>
      </w:r>
      <w:r w:rsidR="438930BF">
        <w:t>United Kingdom</w:t>
      </w:r>
      <w:r w:rsidR="52BB8A47">
        <w:t xml:space="preserve">, designed to </w:t>
      </w:r>
      <w:r w:rsidR="1472052B">
        <w:t xml:space="preserve">reshape </w:t>
      </w:r>
      <w:r w:rsidR="52BB8A47">
        <w:t>the traditional nightlife model through environme</w:t>
      </w:r>
      <w:r w:rsidR="70E75C09">
        <w:t xml:space="preserve">ntally responsible operations, ethical sourcing, and </w:t>
      </w:r>
      <w:r w:rsidR="6EB668D0">
        <w:t xml:space="preserve">socially inclusive practices. </w:t>
      </w:r>
      <w:r w:rsidR="6C1AFD59">
        <w:t>Functioning as</w:t>
      </w:r>
      <w:r w:rsidR="6EB668D0">
        <w:t xml:space="preserve"> a private limited co</w:t>
      </w:r>
      <w:r w:rsidR="7154C731">
        <w:t xml:space="preserve">mpany, eclipse will combine </w:t>
      </w:r>
      <w:r w:rsidR="1472052B">
        <w:t>unique</w:t>
      </w:r>
      <w:r w:rsidR="7154C731">
        <w:t xml:space="preserve"> entertainment wi</w:t>
      </w:r>
      <w:r w:rsidR="0194B19C">
        <w:t>th measurable sustainability outcomes, positioning itself w</w:t>
      </w:r>
      <w:r w:rsidR="285B2042">
        <w:t xml:space="preserve">ithin the growth market of environmentally </w:t>
      </w:r>
      <w:r w:rsidR="1472052B">
        <w:t>aware</w:t>
      </w:r>
      <w:r w:rsidR="285B2042">
        <w:t xml:space="preserve"> consumers. </w:t>
      </w:r>
      <w:r w:rsidR="29DCC44A">
        <w:t xml:space="preserve">The United Kingdom’s </w:t>
      </w:r>
      <w:r w:rsidR="6EA4D8BF">
        <w:t>nighttime</w:t>
      </w:r>
      <w:r w:rsidR="29DCC44A">
        <w:t xml:space="preserve"> economy contributes over </w:t>
      </w:r>
      <w:r w:rsidR="7BEAD878">
        <w:t xml:space="preserve">36 billion annually to the national </w:t>
      </w:r>
      <w:r w:rsidR="6EA4D8BF">
        <w:t>economy (</w:t>
      </w:r>
      <w:r w:rsidR="1472052B">
        <w:t>nighttime</w:t>
      </w:r>
      <w:r w:rsidR="7BEAD878">
        <w:t xml:space="preserve"> indu</w:t>
      </w:r>
      <w:r w:rsidR="6EAD13EB">
        <w:t xml:space="preserve">stries association,2023), yet nightclubs are </w:t>
      </w:r>
      <w:r w:rsidR="1472052B">
        <w:t>distinctively</w:t>
      </w:r>
      <w:r w:rsidR="5D0C2427">
        <w:t xml:space="preserve"> energy intensive due to extended operating hours</w:t>
      </w:r>
      <w:r w:rsidR="524CBD87">
        <w:t xml:space="preserve">, high powered sound </w:t>
      </w:r>
      <w:r w:rsidR="15090456">
        <w:t>system, and</w:t>
      </w:r>
      <w:r w:rsidR="51579B83">
        <w:t xml:space="preserve"> lighting requirements</w:t>
      </w:r>
      <w:r w:rsidR="15090456">
        <w:t>. E</w:t>
      </w:r>
      <w:r w:rsidR="7F669E7E">
        <w:t xml:space="preserve">clipse seeks to address this </w:t>
      </w:r>
      <w:r w:rsidR="385A907C">
        <w:t xml:space="preserve">environmental impact </w:t>
      </w:r>
      <w:r w:rsidR="57F66004">
        <w:t xml:space="preserve">by </w:t>
      </w:r>
      <w:r w:rsidR="15090456">
        <w:t>aligning</w:t>
      </w:r>
      <w:r w:rsidR="57F66004">
        <w:t xml:space="preserve"> renewab</w:t>
      </w:r>
      <w:r w:rsidR="7BB80D3E">
        <w:t>le energy, waste minimisation systems, and carbon reduction</w:t>
      </w:r>
      <w:r w:rsidR="114B0732">
        <w:t xml:space="preserve"> initiatives into its core busines</w:t>
      </w:r>
      <w:r w:rsidR="1E523EF0">
        <w:t>s model</w:t>
      </w:r>
      <w:r w:rsidR="15090456">
        <w:t xml:space="preserve"> (uk government 2021). </w:t>
      </w:r>
      <w:r w:rsidR="585807E7">
        <w:t xml:space="preserve"> </w:t>
      </w:r>
      <w:r w:rsidR="1E523EF0">
        <w:t xml:space="preserve">The mission of eclipse </w:t>
      </w:r>
      <w:r w:rsidR="6F7D41AB">
        <w:t xml:space="preserve">is to deliver high quality nightlife </w:t>
      </w:r>
      <w:r w:rsidR="71A978D4">
        <w:t>experiences</w:t>
      </w:r>
      <w:r w:rsidR="7290B174">
        <w:t xml:space="preserve"> while </w:t>
      </w:r>
      <w:r w:rsidR="6EA4D8BF">
        <w:t>running</w:t>
      </w:r>
      <w:r w:rsidR="7290B174">
        <w:t xml:space="preserve"> with environmental impact. Its visi</w:t>
      </w:r>
      <w:r w:rsidR="61AB3F67">
        <w:t xml:space="preserve">on is to </w:t>
      </w:r>
      <w:r w:rsidR="6EA4D8BF">
        <w:t>prove</w:t>
      </w:r>
      <w:r w:rsidR="61AB3F67">
        <w:t xml:space="preserve"> itself as the leading sustainable nightlife br</w:t>
      </w:r>
      <w:r w:rsidR="646FCFB2">
        <w:t>and in the United Kingdom and to create a r</w:t>
      </w:r>
      <w:r w:rsidR="5FFDBB1F">
        <w:t xml:space="preserve">eplicable model for </w:t>
      </w:r>
      <w:r w:rsidR="15090456">
        <w:t>sustainability focus based</w:t>
      </w:r>
      <w:r w:rsidR="5FFDBB1F">
        <w:t xml:space="preserve"> entertainment</w:t>
      </w:r>
      <w:r w:rsidR="39EDE7A9">
        <w:t xml:space="preserve"> venues. Within its first three years, eclipse aims to scheme carbon</w:t>
      </w:r>
      <w:r w:rsidR="27B1F9BE">
        <w:t xml:space="preserve">-neutral operation, </w:t>
      </w:r>
      <w:r w:rsidR="41E3D81F">
        <w:t xml:space="preserve">exceed </w:t>
      </w:r>
      <w:r w:rsidR="15090456">
        <w:t>annual</w:t>
      </w:r>
      <w:r w:rsidR="41E3D81F">
        <w:t xml:space="preserve"> revenues of </w:t>
      </w:r>
      <w:r w:rsidR="345B1398">
        <w:t xml:space="preserve">1.2 million pounds, divert at least </w:t>
      </w:r>
      <w:r w:rsidR="345B1398">
        <w:lastRenderedPageBreak/>
        <w:t xml:space="preserve">90 percent </w:t>
      </w:r>
      <w:r w:rsidR="144EDDCE">
        <w:t xml:space="preserve">of waste from landfill, </w:t>
      </w:r>
      <w:r w:rsidR="6EA4D8BF">
        <w:t>show</w:t>
      </w:r>
      <w:r w:rsidR="14B3AAC0">
        <w:t xml:space="preserve"> partnerships with local sustainable suppliers, and </w:t>
      </w:r>
      <w:r w:rsidR="4971D0DD">
        <w:t>support</w:t>
      </w:r>
      <w:r w:rsidR="14B3AAC0">
        <w:t xml:space="preserve"> customer</w:t>
      </w:r>
      <w:r w:rsidR="6319216D">
        <w:t xml:space="preserve"> satisfaction levels above 90 </w:t>
      </w:r>
      <w:r w:rsidR="00F437A7">
        <w:t>percent.</w:t>
      </w:r>
      <w:r w:rsidR="31D19367">
        <w:t xml:space="preserve"> </w:t>
      </w:r>
    </w:p>
    <w:p w14:paraId="67605B2F" w14:textId="482C8BEE" w:rsidR="00D72DDD" w:rsidRDefault="45B1C7C7" w:rsidP="3A656EBF">
      <w:pPr>
        <w:rPr>
          <w:b/>
          <w:bCs/>
          <w:u w:val="single"/>
        </w:rPr>
      </w:pPr>
      <w:r w:rsidRPr="3A656EBF">
        <w:rPr>
          <w:b/>
          <w:bCs/>
          <w:u w:val="single"/>
        </w:rPr>
        <w:t xml:space="preserve">Business description and concept </w:t>
      </w:r>
    </w:p>
    <w:p w14:paraId="78CFBD5D" w14:textId="7FF11993" w:rsidR="00D72DDD" w:rsidRDefault="0C16A522">
      <w:r>
        <w:t xml:space="preserve">Eclipse will </w:t>
      </w:r>
      <w:r w:rsidR="025E5200">
        <w:t>use</w:t>
      </w:r>
      <w:r>
        <w:t xml:space="preserve"> </w:t>
      </w:r>
      <w:r w:rsidR="70C4E5E8">
        <w:t>as</w:t>
      </w:r>
      <w:r w:rsidR="370548DC">
        <w:t xml:space="preserve"> a </w:t>
      </w:r>
      <w:r w:rsidR="00F437A7">
        <w:t>500-capacity</w:t>
      </w:r>
      <w:r w:rsidR="370548DC">
        <w:t xml:space="preserve"> nightclub in </w:t>
      </w:r>
      <w:r w:rsidR="24D45301">
        <w:t>Swansea city centre, targeting consumers aged between 18 and 45 years</w:t>
      </w:r>
      <w:r w:rsidR="43D14B0D">
        <w:t xml:space="preserve">. Swansea </w:t>
      </w:r>
      <w:r w:rsidR="025E5200">
        <w:t>stands for</w:t>
      </w:r>
      <w:r w:rsidR="43D14B0D">
        <w:t xml:space="preserve"> an ideal location due</w:t>
      </w:r>
      <w:r w:rsidR="46722BB2">
        <w:t xml:space="preserve"> to its </w:t>
      </w:r>
      <w:r w:rsidR="4971D0DD">
        <w:t>substantial</w:t>
      </w:r>
      <w:r w:rsidR="46722BB2">
        <w:t xml:space="preserve"> student population</w:t>
      </w:r>
      <w:r w:rsidR="4068D0EB">
        <w:t>, vibrant cultural economy</w:t>
      </w:r>
      <w:r w:rsidR="3999125C">
        <w:t>, and established reputation as a</w:t>
      </w:r>
      <w:r w:rsidR="112CE124">
        <w:t xml:space="preserve"> nightlife destination. The city </w:t>
      </w:r>
      <w:r w:rsidR="45CB1FB9">
        <w:t xml:space="preserve">host </w:t>
      </w:r>
      <w:r w:rsidR="16F86913">
        <w:t>2</w:t>
      </w:r>
      <w:r w:rsidR="453E920A">
        <w:t>9,000 students annually, providing a consistent a</w:t>
      </w:r>
      <w:r w:rsidR="4971D0DD">
        <w:t>nd renewable customer base</w:t>
      </w:r>
      <w:r w:rsidR="15090456">
        <w:t xml:space="preserve"> </w:t>
      </w:r>
      <w:r w:rsidR="00F437A7">
        <w:t>(city</w:t>
      </w:r>
      <w:r w:rsidR="15090456">
        <w:t xml:space="preserve"> and county </w:t>
      </w:r>
      <w:r w:rsidR="00F437A7">
        <w:t>of Swansea</w:t>
      </w:r>
      <w:r w:rsidR="15090456">
        <w:t xml:space="preserve"> council 2024).</w:t>
      </w:r>
      <w:r w:rsidR="4971D0DD">
        <w:t xml:space="preserve"> </w:t>
      </w:r>
      <w:r w:rsidR="37F2B55B">
        <w:t>The enterprise differentiates itself through a fully integr</w:t>
      </w:r>
      <w:r w:rsidR="7F2ED3C0">
        <w:t>ated sustainability framework. The phys</w:t>
      </w:r>
      <w:r w:rsidR="60E808E1">
        <w:t>ical infrastructure will incorporate</w:t>
      </w:r>
      <w:r w:rsidR="46F42109">
        <w:t xml:space="preserve"> rooftop solar panels, led lighting systems, and kinetic dance floor technology capable </w:t>
      </w:r>
      <w:r w:rsidR="2DEAD3B3">
        <w:t xml:space="preserve">of </w:t>
      </w:r>
      <w:r w:rsidR="3BCA7BD7">
        <w:t>converting</w:t>
      </w:r>
      <w:r w:rsidR="2DEAD3B3">
        <w:t xml:space="preserve"> </w:t>
      </w:r>
      <w:r w:rsidR="4DF3FD80">
        <w:t xml:space="preserve">movement into electricity. Such technologies have </w:t>
      </w:r>
      <w:r w:rsidR="00540C1A">
        <w:t xml:space="preserve">used </w:t>
      </w:r>
      <w:r w:rsidR="4DF3FD80">
        <w:t>in select</w:t>
      </w:r>
      <w:r w:rsidR="05EBAED5">
        <w:t xml:space="preserve">ed </w:t>
      </w:r>
      <w:r w:rsidR="70989BA4">
        <w:t xml:space="preserve">European values, including </w:t>
      </w:r>
      <w:r w:rsidR="29F519E9">
        <w:t xml:space="preserve">NT’s loft, </w:t>
      </w:r>
      <w:r w:rsidR="3BCA7BD7">
        <w:t xml:space="preserve">showing </w:t>
      </w:r>
      <w:r w:rsidR="3BF1B44C">
        <w:t xml:space="preserve">the commercial viability of renewable </w:t>
      </w:r>
      <w:r w:rsidR="723AFB82">
        <w:t xml:space="preserve">powered nightlife </w:t>
      </w:r>
      <w:r w:rsidR="15090456">
        <w:t>spaces</w:t>
      </w:r>
      <w:r w:rsidR="31D19367">
        <w:t xml:space="preserve"> (</w:t>
      </w:r>
      <w:proofErr w:type="spellStart"/>
      <w:r w:rsidR="31D19367">
        <w:t>Jintanawan</w:t>
      </w:r>
      <w:proofErr w:type="spellEnd"/>
      <w:r w:rsidR="31D19367" w:rsidRPr="3A656EBF">
        <w:rPr>
          <w:i/>
          <w:iCs/>
        </w:rPr>
        <w:t xml:space="preserve"> et al,</w:t>
      </w:r>
      <w:r w:rsidR="31D19367">
        <w:t xml:space="preserve">2020). </w:t>
      </w:r>
      <w:r w:rsidR="723AFB82">
        <w:t xml:space="preserve">Eclipse, however, extends beyond partial </w:t>
      </w:r>
      <w:r w:rsidR="4D5FDBDD">
        <w:t xml:space="preserve">measures by </w:t>
      </w:r>
      <w:r w:rsidR="00CE61AA">
        <w:t>fixing sustainability</w:t>
      </w:r>
      <w:r w:rsidR="4D5FDBDD">
        <w:t xml:space="preserve"> into </w:t>
      </w:r>
      <w:r w:rsidR="00CE61AA">
        <w:t>supply</w:t>
      </w:r>
      <w:r w:rsidR="4D5FDBDD">
        <w:t>, staffing</w:t>
      </w:r>
      <w:r w:rsidR="158DFCA9">
        <w:t xml:space="preserve">, marketing, and community engagement. The interior design will prioritise reclaimed and sustainability </w:t>
      </w:r>
      <w:r w:rsidR="2B442DF6">
        <w:t xml:space="preserve">sourced materials, while bar operations will eliminate </w:t>
      </w:r>
      <w:r w:rsidR="025E5200">
        <w:t>one use</w:t>
      </w:r>
      <w:r w:rsidR="2B442DF6">
        <w:t xml:space="preserve"> plastics. Drinks will </w:t>
      </w:r>
      <w:r w:rsidR="00D742C2">
        <w:t xml:space="preserve">be provided </w:t>
      </w:r>
      <w:r w:rsidR="048E1444">
        <w:t xml:space="preserve">from local breweries and organic producers wherever possible. The enterprise will also </w:t>
      </w:r>
      <w:r w:rsidR="025E5200">
        <w:t>run</w:t>
      </w:r>
      <w:r w:rsidR="048E1444">
        <w:t xml:space="preserve"> under inclusive and safe space policies to promote social sustainability and community integratio</w:t>
      </w:r>
      <w:r w:rsidR="5D516BD9">
        <w:t xml:space="preserve">n. </w:t>
      </w:r>
    </w:p>
    <w:p w14:paraId="103B1283" w14:textId="35AB180D" w:rsidR="18B7C43A" w:rsidRDefault="18B7C43A" w:rsidP="3A656EBF">
      <w:pPr>
        <w:rPr>
          <w:b/>
          <w:bCs/>
          <w:u w:val="single"/>
        </w:rPr>
      </w:pPr>
      <w:r w:rsidRPr="3A656EBF">
        <w:rPr>
          <w:b/>
          <w:bCs/>
          <w:u w:val="single"/>
        </w:rPr>
        <w:t>Sustainability strategy</w:t>
      </w:r>
    </w:p>
    <w:p w14:paraId="1A038E0F" w14:textId="325341A5" w:rsidR="009567FB" w:rsidRDefault="0012F663">
      <w:r>
        <w:t xml:space="preserve">Sustainability contributes the core </w:t>
      </w:r>
      <w:r w:rsidR="7C5B745C">
        <w:t xml:space="preserve">competitive advantage of eclipse and </w:t>
      </w:r>
      <w:r w:rsidR="00BC3811">
        <w:t xml:space="preserve">is designed </w:t>
      </w:r>
      <w:r w:rsidR="7C5B745C">
        <w:t xml:space="preserve">around environmental, social, and economic </w:t>
      </w:r>
      <w:r w:rsidR="24F7ECE0">
        <w:t xml:space="preserve">dimension. From an environmental perspective, energy efficiency </w:t>
      </w:r>
      <w:r w:rsidR="02E738B7">
        <w:t xml:space="preserve">is </w:t>
      </w:r>
      <w:r w:rsidR="31D19367">
        <w:t>important</w:t>
      </w:r>
      <w:r w:rsidR="02E738B7">
        <w:t>. LED lighting consumes approximately 75% less energy than traditional</w:t>
      </w:r>
      <w:r w:rsidR="2D038013">
        <w:t xml:space="preserve"> incandescent </w:t>
      </w:r>
      <w:r w:rsidR="3830EDE3">
        <w:t xml:space="preserve">systems (carbon trust, 2022). Rooftop solar </w:t>
      </w:r>
      <w:r w:rsidR="429ABD58">
        <w:t xml:space="preserve">panels will offset a </w:t>
      </w:r>
      <w:r w:rsidR="31D19367">
        <w:t>part</w:t>
      </w:r>
      <w:r w:rsidR="429ABD58">
        <w:t xml:space="preserve"> of electricity</w:t>
      </w:r>
      <w:r w:rsidR="79EEA427">
        <w:t xml:space="preserve"> demand, while Kinetic dance floor systems </w:t>
      </w:r>
      <w:r w:rsidR="71D3B138">
        <w:t>will generate supplementary po</w:t>
      </w:r>
      <w:r w:rsidR="4393916F">
        <w:t xml:space="preserve">wer during peak </w:t>
      </w:r>
      <w:r w:rsidR="31D19367">
        <w:t>operating hours</w:t>
      </w:r>
      <w:r w:rsidR="4393916F">
        <w:t xml:space="preserve">. Smart metering and energy management </w:t>
      </w:r>
      <w:r w:rsidR="7A683F9F">
        <w:t xml:space="preserve">software will </w:t>
      </w:r>
      <w:r w:rsidR="31D19367">
        <w:t>watch</w:t>
      </w:r>
      <w:r w:rsidR="7A683F9F">
        <w:t xml:space="preserve"> </w:t>
      </w:r>
      <w:r w:rsidR="4D5963E9">
        <w:t xml:space="preserve">consumption patterns and reduce waste. Collectively, these measures </w:t>
      </w:r>
      <w:r w:rsidR="7DEC92D6">
        <w:t xml:space="preserve">are </w:t>
      </w:r>
      <w:r w:rsidR="004A68E5">
        <w:t>estimated t</w:t>
      </w:r>
      <w:r w:rsidR="7DEC92D6">
        <w:t xml:space="preserve">o reduce electricity usage by </w:t>
      </w:r>
      <w:r w:rsidR="004A68E5">
        <w:t xml:space="preserve">40% </w:t>
      </w:r>
      <w:r w:rsidR="590156A0">
        <w:t xml:space="preserve">compared to conventional nightclubs. Waste management will follow </w:t>
      </w:r>
      <w:r w:rsidR="7268FDC4">
        <w:t xml:space="preserve">a zero </w:t>
      </w:r>
      <w:r w:rsidR="001A7119">
        <w:t xml:space="preserve">individual use </w:t>
      </w:r>
      <w:r w:rsidR="7268FDC4">
        <w:t>plastic policy, replacing disposable plastics with comp</w:t>
      </w:r>
      <w:r w:rsidR="0CC23673">
        <w:t>ostable or reusable</w:t>
      </w:r>
      <w:r w:rsidR="004A68E5">
        <w:t xml:space="preserve"> </w:t>
      </w:r>
      <w:r w:rsidR="0CC23673">
        <w:t xml:space="preserve">alternatives. Partnerships with local recycling </w:t>
      </w:r>
      <w:r w:rsidR="58115B84">
        <w:t xml:space="preserve">and composting providers will ensure that organic </w:t>
      </w:r>
      <w:r w:rsidR="3A23E301">
        <w:t xml:space="preserve">waste is </w:t>
      </w:r>
      <w:r w:rsidR="001B40C2">
        <w:t xml:space="preserve">shifted </w:t>
      </w:r>
      <w:r w:rsidR="3A23E301">
        <w:t>from landfill</w:t>
      </w:r>
      <w:r w:rsidR="31D19367">
        <w:t>. H</w:t>
      </w:r>
      <w:r w:rsidR="61888FE9">
        <w:t xml:space="preserve">ospitality businesses can reduce operational </w:t>
      </w:r>
      <w:r w:rsidR="653AAA3E">
        <w:t>costs by up to 20% through effective waste management practices, thereby reinforcing</w:t>
      </w:r>
      <w:r w:rsidR="37CF6B43">
        <w:t xml:space="preserve"> the financial benefits of environmental responsibility</w:t>
      </w:r>
      <w:r w:rsidR="31D19367">
        <w:t xml:space="preserve"> (WRAP, 2022). </w:t>
      </w:r>
      <w:r w:rsidR="7BD35140">
        <w:t>Water conservation measures will include low-flow sanitation systems and responsible cle</w:t>
      </w:r>
      <w:r w:rsidR="110ED3C9">
        <w:t xml:space="preserve">aning protocols, carbon offset programmes will be </w:t>
      </w:r>
      <w:r w:rsidR="31D19367">
        <w:t xml:space="preserve">incorporated </w:t>
      </w:r>
      <w:r w:rsidR="110ED3C9">
        <w:t xml:space="preserve">to address residual emissions, enabling eclipse </w:t>
      </w:r>
      <w:r w:rsidR="1541690A">
        <w:t xml:space="preserve">to work toward carbon </w:t>
      </w:r>
      <w:r w:rsidR="57999110">
        <w:t>neutrality</w:t>
      </w:r>
      <w:r w:rsidR="1541690A">
        <w:t xml:space="preserve"> within 24 months of operation. </w:t>
      </w:r>
      <w:r w:rsidR="7C9334E7">
        <w:t>Social sust</w:t>
      </w:r>
      <w:r w:rsidR="57999110">
        <w:t xml:space="preserve">ainability will be achieved through the recruitment of local staff, payments of at least the real </w:t>
      </w:r>
      <w:r w:rsidR="46BB4D68">
        <w:t xml:space="preserve">living wage, and provision of sustainability training to employees. Collaboration with </w:t>
      </w:r>
      <w:r w:rsidR="46BB4D68">
        <w:lastRenderedPageBreak/>
        <w:t xml:space="preserve">local artists, </w:t>
      </w:r>
      <w:r w:rsidR="001B40C2">
        <w:t>DJs</w:t>
      </w:r>
      <w:r w:rsidR="21AD2A24">
        <w:t xml:space="preserve">, and university societies will foster community engagement. </w:t>
      </w:r>
      <w:r w:rsidR="31D19367">
        <w:t xml:space="preserve">Reports </w:t>
      </w:r>
      <w:r w:rsidR="0C9391E7">
        <w:t xml:space="preserve">that generational z and millennial consumers increasingly </w:t>
      </w:r>
      <w:r w:rsidR="33F7C3D6">
        <w:t xml:space="preserve">favour brands aligned with social and environmental values, suggesting that ethical positioning is not only socially responsible but commercially </w:t>
      </w:r>
      <w:r w:rsidR="001B40C2">
        <w:t>helpful</w:t>
      </w:r>
      <w:r w:rsidR="31D19367">
        <w:t xml:space="preserve"> (Deloitte, 2023). </w:t>
      </w:r>
      <w:r w:rsidR="33F7C3D6">
        <w:t xml:space="preserve">Economic </w:t>
      </w:r>
      <w:r w:rsidR="533F1944">
        <w:t xml:space="preserve">sustainability </w:t>
      </w:r>
      <w:r w:rsidR="00A7221E">
        <w:t xml:space="preserve">shall be </w:t>
      </w:r>
      <w:r w:rsidR="533F1944">
        <w:t xml:space="preserve">through diversified revenue streams, premium pricing strategies </w:t>
      </w:r>
      <w:r w:rsidR="081DB464">
        <w:t xml:space="preserve">reflecting value added sustainability features, and cooperate event bookings. By balancing environmental investments </w:t>
      </w:r>
      <w:r w:rsidR="0B5E091B">
        <w:t xml:space="preserve">with revenue optimisation, eclipse aims to achieve long term profitability </w:t>
      </w:r>
      <w:r w:rsidR="29E42326">
        <w:t>without</w:t>
      </w:r>
      <w:r w:rsidR="45D3391C">
        <w:t xml:space="preserve"> compromising ethical commitments. </w:t>
      </w:r>
      <w:r w:rsidR="081DB464">
        <w:t xml:space="preserve"> </w:t>
      </w:r>
    </w:p>
    <w:p w14:paraId="50F7D48A" w14:textId="0DFC0FA3" w:rsidR="1C523E3E" w:rsidRDefault="1C523E3E" w:rsidP="3A656EBF">
      <w:pPr>
        <w:rPr>
          <w:b/>
          <w:bCs/>
          <w:u w:val="single"/>
        </w:rPr>
      </w:pPr>
      <w:r w:rsidRPr="3A656EBF">
        <w:rPr>
          <w:b/>
          <w:bCs/>
          <w:u w:val="single"/>
        </w:rPr>
        <w:t xml:space="preserve">Market analysis </w:t>
      </w:r>
    </w:p>
    <w:p w14:paraId="261AA745" w14:textId="18804AE1" w:rsidR="00DC1245" w:rsidRDefault="31D19367">
      <w:r>
        <w:t xml:space="preserve">The UK nightlife sector has experienced </w:t>
      </w:r>
      <w:r w:rsidR="73BA3486">
        <w:t xml:space="preserve">instability in recent years, particularly due to the rising operational cost and the post pandemic recovery </w:t>
      </w:r>
      <w:r w:rsidR="23ABF597">
        <w:t>challenges</w:t>
      </w:r>
      <w:r w:rsidR="779040B9">
        <w:t xml:space="preserve"> which is steady with research emphasis</w:t>
      </w:r>
      <w:r w:rsidR="7B91F90E">
        <w:t>ing how hospitality were significantly disturbed by COVID-19 and the ongoing pressures (</w:t>
      </w:r>
      <w:proofErr w:type="spellStart"/>
      <w:r w:rsidR="7B91F90E">
        <w:t>Goss</w:t>
      </w:r>
      <w:r w:rsidR="4EC683C5">
        <w:t>ling</w:t>
      </w:r>
      <w:proofErr w:type="spellEnd"/>
      <w:r w:rsidR="4EC683C5">
        <w:t xml:space="preserve"> </w:t>
      </w:r>
      <w:r w:rsidR="4EC683C5" w:rsidRPr="0E264467">
        <w:rPr>
          <w:i/>
          <w:iCs/>
        </w:rPr>
        <w:t xml:space="preserve">et </w:t>
      </w:r>
      <w:r w:rsidR="4EC683C5" w:rsidRPr="3B2A5CA9">
        <w:t xml:space="preserve">al </w:t>
      </w:r>
      <w:r w:rsidR="4EC683C5" w:rsidRPr="4006E6B3">
        <w:t>2021</w:t>
      </w:r>
      <w:r w:rsidR="4EC683C5" w:rsidRPr="33C8EE46">
        <w:t>).</w:t>
      </w:r>
      <w:r w:rsidR="23ABF597" w:rsidRPr="4006E6B3">
        <w:t>However</w:t>
      </w:r>
      <w:r w:rsidR="73BA3486">
        <w:t xml:space="preserve">, despite this the demand remains strong in city areas especially Swansea. This increases pressures from the energy cost, yet it also emphasises the continuing consumer demand for experienced entertainment (the </w:t>
      </w:r>
      <w:r w:rsidR="2F5B21F8">
        <w:t>nighttime</w:t>
      </w:r>
      <w:r w:rsidR="73BA3486">
        <w:t xml:space="preserve"> industries, 2023). The consumer behaviour trends show the growth concern for sustainability. 75% of the global consumers are </w:t>
      </w:r>
      <w:r w:rsidR="1DD8D3DD">
        <w:t xml:space="preserve">prepared </w:t>
      </w:r>
      <w:r w:rsidR="23ABF597">
        <w:t xml:space="preserve">to </w:t>
      </w:r>
      <w:r w:rsidR="02574784">
        <w:t>change</w:t>
      </w:r>
      <w:r w:rsidR="73BA3486">
        <w:t xml:space="preserve"> </w:t>
      </w:r>
      <w:r w:rsidR="02574784">
        <w:t xml:space="preserve">their habits in </w:t>
      </w:r>
      <w:r w:rsidR="001F2189">
        <w:t>buying t</w:t>
      </w:r>
      <w:r w:rsidR="02574784">
        <w:t xml:space="preserve">o minimise environment harm </w:t>
      </w:r>
      <w:r w:rsidR="73BA3486">
        <w:t>(Nielsen, 2022</w:t>
      </w:r>
      <w:r w:rsidR="23ABF597">
        <w:t>)</w:t>
      </w:r>
      <w:r w:rsidR="6F683AE6">
        <w:t xml:space="preserve"> finding support by broader research of sustainable customer behaviour and the purchase of ethical intentions</w:t>
      </w:r>
      <w:r w:rsidR="378F73A8">
        <w:t xml:space="preserve"> (White, </w:t>
      </w:r>
      <w:r w:rsidR="378F73A8" w:rsidRPr="4A67800F">
        <w:rPr>
          <w:i/>
          <w:iCs/>
        </w:rPr>
        <w:t xml:space="preserve">et </w:t>
      </w:r>
      <w:r w:rsidR="378F73A8" w:rsidRPr="12A2B440">
        <w:rPr>
          <w:i/>
          <w:iCs/>
        </w:rPr>
        <w:t>al</w:t>
      </w:r>
      <w:r w:rsidR="378F73A8" w:rsidRPr="73604983">
        <w:rPr>
          <w:i/>
          <w:iCs/>
        </w:rPr>
        <w:t>,</w:t>
      </w:r>
      <w:r w:rsidR="378F73A8" w:rsidRPr="429C738B">
        <w:rPr>
          <w:i/>
          <w:iCs/>
        </w:rPr>
        <w:t xml:space="preserve"> </w:t>
      </w:r>
      <w:r w:rsidR="378F73A8" w:rsidRPr="2999C35D">
        <w:t xml:space="preserve">2019). </w:t>
      </w:r>
      <w:r w:rsidR="23ABF597">
        <w:t>This</w:t>
      </w:r>
      <w:r w:rsidR="73BA3486">
        <w:t xml:space="preserve"> trend is particularly </w:t>
      </w:r>
      <w:r w:rsidR="3E69E2B0">
        <w:t>significant among the younger demographics, which aligns directly with Eclipse target market. However, so the enterprise is positioned to capture a niche segment looking for a premium, ethical nightlife experiences</w:t>
      </w:r>
      <w:r w:rsidR="5941E9FC">
        <w:t xml:space="preserve"> ( </w:t>
      </w:r>
      <w:proofErr w:type="spellStart"/>
      <w:r w:rsidR="5941E9FC">
        <w:t>Kotler</w:t>
      </w:r>
      <w:proofErr w:type="spellEnd"/>
      <w:r w:rsidR="5941E9FC">
        <w:t xml:space="preserve">, </w:t>
      </w:r>
      <w:r w:rsidR="5941E9FC" w:rsidRPr="393847B5">
        <w:rPr>
          <w:i/>
          <w:iCs/>
        </w:rPr>
        <w:t>et al</w:t>
      </w:r>
      <w:r w:rsidR="5941E9FC" w:rsidRPr="5C43BC3B">
        <w:rPr>
          <w:i/>
          <w:iCs/>
        </w:rPr>
        <w:t>,</w:t>
      </w:r>
      <w:r w:rsidR="3E69E2B0" w:rsidRPr="56CFBBDB">
        <w:rPr>
          <w:i/>
          <w:iCs/>
        </w:rPr>
        <w:t xml:space="preserve"> </w:t>
      </w:r>
      <w:r w:rsidR="5941E9FC" w:rsidRPr="35E73E9A">
        <w:t>2017).</w:t>
      </w:r>
      <w:r w:rsidR="1E66BCC0" w:rsidRPr="333DA91E">
        <w:t xml:space="preserve"> </w:t>
      </w:r>
      <w:r w:rsidR="1E66BCC0" w:rsidRPr="333DA91E">
        <w:rPr>
          <w:i/>
          <w:iCs/>
        </w:rPr>
        <w:t xml:space="preserve"> </w:t>
      </w:r>
      <w:r w:rsidR="3E69E2B0">
        <w:t xml:space="preserve">The target market consists of </w:t>
      </w:r>
      <w:r w:rsidR="1EFD260F">
        <w:t>primary</w:t>
      </w:r>
      <w:r w:rsidR="3E69E2B0">
        <w:t xml:space="preserve"> of university students aged 18-35, with moderate to a high disposable income. These consumers are digitally engaged on social media, and socially aware</w:t>
      </w:r>
      <w:r w:rsidR="40E99767">
        <w:t xml:space="preserve">, which matches with research showing that the Generation Z and young </w:t>
      </w:r>
      <w:r w:rsidR="341A9B6F">
        <w:t xml:space="preserve">millennials are constant users on digital platforms and can </w:t>
      </w:r>
      <w:bookmarkStart w:id="2" w:name="_Int_DZNnuCzg"/>
      <w:r w:rsidR="341A9B6F">
        <w:t>be strongly influenced</w:t>
      </w:r>
      <w:bookmarkEnd w:id="2"/>
      <w:r w:rsidR="341A9B6F">
        <w:t xml:space="preserve"> by the online </w:t>
      </w:r>
      <w:r w:rsidR="009105B9">
        <w:t>communities</w:t>
      </w:r>
      <w:r w:rsidR="341A9B6F">
        <w:t xml:space="preserve"> and the social values in </w:t>
      </w:r>
      <w:r w:rsidR="0CBF80F3">
        <w:t>their decisions (</w:t>
      </w:r>
      <w:proofErr w:type="spellStart"/>
      <w:r w:rsidR="0CBF80F3">
        <w:t>Deloittle</w:t>
      </w:r>
      <w:proofErr w:type="spellEnd"/>
      <w:r w:rsidR="0CBF80F3">
        <w:t xml:space="preserve">, 2023). </w:t>
      </w:r>
    </w:p>
    <w:p w14:paraId="0828A22D" w14:textId="5709B4DE" w:rsidR="00DC1245" w:rsidRDefault="0B101F17" w:rsidP="3A656EBF">
      <w:pPr>
        <w:rPr>
          <w:b/>
          <w:bCs/>
          <w:u w:val="single"/>
        </w:rPr>
      </w:pPr>
      <w:r w:rsidRPr="3A656EBF">
        <w:rPr>
          <w:b/>
          <w:bCs/>
          <w:u w:val="single"/>
        </w:rPr>
        <w:t>Marketing strategy</w:t>
      </w:r>
    </w:p>
    <w:p w14:paraId="42322397" w14:textId="0E276E74" w:rsidR="00DC1245" w:rsidRDefault="3E69E2B0">
      <w:r>
        <w:t xml:space="preserve">Eclipse will adopt a different unique strategy, by positioning itself as Swansea’s first argon conscious nightclub. The branding will emphasise immersive sustainability, innovative technology, and the most premium entertainment. The </w:t>
      </w:r>
      <w:r w:rsidR="164AD2EB">
        <w:t>product</w:t>
      </w:r>
      <w:r>
        <w:t xml:space="preserve"> of Eclipse includes creative DJ events, themed nights, and locally sourced beverages, and unique VIP booth experiences. The pricing will reflect different packages but always giving premium positioning</w:t>
      </w:r>
      <w:r w:rsidR="35F44D3D">
        <w:t xml:space="preserve"> (</w:t>
      </w:r>
      <w:proofErr w:type="spellStart"/>
      <w:r w:rsidR="35F44D3D">
        <w:t>Peattie,2010</w:t>
      </w:r>
      <w:proofErr w:type="spellEnd"/>
      <w:r w:rsidR="765A1152">
        <w:t>),</w:t>
      </w:r>
      <w:r>
        <w:t xml:space="preserve"> with entry fees ranging from £5 to £10 and drinks slightly priced above market average. </w:t>
      </w:r>
      <w:r w:rsidR="5F36F1D9">
        <w:t>The</w:t>
      </w:r>
      <w:r w:rsidR="1E66BCC0">
        <w:t xml:space="preserve"> </w:t>
      </w:r>
      <w:r w:rsidR="5F36F1D9">
        <w:t xml:space="preserve">product that we are offering includes creative DJ events, themed nights, locally sourced beverages such as </w:t>
      </w:r>
      <w:r w:rsidR="1E126A15">
        <w:t>AU vodka,</w:t>
      </w:r>
      <w:r w:rsidR="5F36F1D9">
        <w:t xml:space="preserve"> </w:t>
      </w:r>
      <w:r w:rsidR="1E126A15">
        <w:t xml:space="preserve">these reflect the principles of the experience economy that is value is created by memorable and </w:t>
      </w:r>
      <w:r w:rsidR="58865BCD">
        <w:t>engaging events rather than</w:t>
      </w:r>
      <w:r w:rsidR="5F36F1D9">
        <w:t xml:space="preserve"> </w:t>
      </w:r>
      <w:r w:rsidR="58865BCD">
        <w:t xml:space="preserve">just the services offered by other nightlife venues (Pine </w:t>
      </w:r>
      <w:r w:rsidR="6A5E99F6">
        <w:t>&amp;</w:t>
      </w:r>
      <w:r w:rsidR="5F36F1D9">
        <w:t xml:space="preserve"> </w:t>
      </w:r>
      <w:r w:rsidR="58865BCD">
        <w:lastRenderedPageBreak/>
        <w:t>Gilmore, 1999)</w:t>
      </w:r>
      <w:r w:rsidR="7AE4E6D6">
        <w:t xml:space="preserve">. </w:t>
      </w:r>
      <w:r w:rsidR="58865BCD">
        <w:t xml:space="preserve"> </w:t>
      </w:r>
      <w:r>
        <w:t xml:space="preserve">This approach will align with the perceived value theory, whereby consumers accept higher price for the products associated with the ethical and environmental benefits. Promotion will primarily use digital marketing channels, including </w:t>
      </w:r>
      <w:r w:rsidR="79489CBD">
        <w:t>Instagram</w:t>
      </w:r>
      <w:r>
        <w:t xml:space="preserve"> and TikTok</w:t>
      </w:r>
      <w:r w:rsidR="0077D471">
        <w:t xml:space="preserve"> this is a supported marketing strategy as evidence is </w:t>
      </w:r>
      <w:r w:rsidR="551ADD96">
        <w:t>shown</w:t>
      </w:r>
      <w:r w:rsidR="0077D471">
        <w:t xml:space="preserve"> that social media is a key driver for brand engagement and communication</w:t>
      </w:r>
      <w:r w:rsidR="7CDCD4CF">
        <w:t xml:space="preserve"> </w:t>
      </w:r>
      <w:r w:rsidR="0077D471">
        <w:t>(Kaplan</w:t>
      </w:r>
      <w:r w:rsidR="058949AE">
        <w:t xml:space="preserve"> &amp; </w:t>
      </w:r>
      <w:proofErr w:type="spellStart"/>
      <w:r w:rsidR="058949AE">
        <w:t>Haelein</w:t>
      </w:r>
      <w:proofErr w:type="spellEnd"/>
      <w:r w:rsidR="058949AE">
        <w:t>, 2010)</w:t>
      </w:r>
      <w:r w:rsidR="1E66BCC0">
        <w:t>.</w:t>
      </w:r>
      <w:r>
        <w:t xml:space="preserve"> Using these social media </w:t>
      </w:r>
      <w:r w:rsidR="18DF3183">
        <w:t>strategies,</w:t>
      </w:r>
      <w:r>
        <w:t xml:space="preserve"> we will be supported by influencer partnerships and collaborations with the local university society. 82% of event discoveries mainly occur through social media platforms, by reinforcing the importance of digital engagement </w:t>
      </w:r>
      <w:r w:rsidR="009105B9">
        <w:t>(</w:t>
      </w:r>
      <w:proofErr w:type="spellStart"/>
      <w:r w:rsidR="009105B9">
        <w:t>eventbrite</w:t>
      </w:r>
      <w:proofErr w:type="spellEnd"/>
      <w:r>
        <w:t xml:space="preserve">, 2023). Hosting public relation campaigns and a </w:t>
      </w:r>
      <w:r w:rsidR="100A6E04">
        <w:t>high-profile</w:t>
      </w:r>
      <w:r>
        <w:t xml:space="preserve"> launch event that will further enhance the brand visibility</w:t>
      </w:r>
      <w:r w:rsidR="3DB63F2C">
        <w:t xml:space="preserve"> and awareness, aligning with communication from corporates, research highlights the importance </w:t>
      </w:r>
      <w:r w:rsidR="3E87A87C">
        <w:t xml:space="preserve">of combined PR </w:t>
      </w:r>
      <w:r w:rsidR="009105B9">
        <w:t>(</w:t>
      </w:r>
      <w:proofErr w:type="spellStart"/>
      <w:r w:rsidR="009105B9">
        <w:t>Cornelissen</w:t>
      </w:r>
      <w:proofErr w:type="spellEnd"/>
      <w:r w:rsidR="3E87A87C">
        <w:t>, 2017)</w:t>
      </w:r>
      <w:r w:rsidR="1E66BCC0">
        <w:t>.</w:t>
      </w:r>
      <w:r>
        <w:t xml:space="preserve"> The location in central Swansea ensures the accessibility via public transport, which reduces the private vehicle usage. </w:t>
      </w:r>
    </w:p>
    <w:p w14:paraId="45AD8F2D" w14:textId="7A8F4A58" w:rsidR="10B65193" w:rsidRDefault="10B65193" w:rsidP="3A656EBF">
      <w:pPr>
        <w:rPr>
          <w:b/>
          <w:bCs/>
          <w:u w:val="single"/>
        </w:rPr>
      </w:pPr>
      <w:r w:rsidRPr="3A656EBF">
        <w:rPr>
          <w:b/>
          <w:bCs/>
          <w:u w:val="single"/>
        </w:rPr>
        <w:t>Resources required</w:t>
      </w:r>
    </w:p>
    <w:p w14:paraId="10F40351" w14:textId="29990E33" w:rsidR="00BE596D" w:rsidRDefault="3E69E2B0">
      <w:r>
        <w:t xml:space="preserve">Physical resources </w:t>
      </w:r>
      <w:r w:rsidR="519EC26E">
        <w:t>are</w:t>
      </w:r>
      <w:r>
        <w:t xml:space="preserve"> needed to include a leased capacity of 500</w:t>
      </w:r>
      <w:r w:rsidR="73DB8D8B">
        <w:t xml:space="preserve"> </w:t>
      </w:r>
      <w:r w:rsidR="00004251">
        <w:t>(</w:t>
      </w:r>
      <w:proofErr w:type="spellStart"/>
      <w:r w:rsidR="00004251">
        <w:t>Berners</w:t>
      </w:r>
      <w:r w:rsidR="73DB8D8B">
        <w:t>,2019</w:t>
      </w:r>
      <w:proofErr w:type="spellEnd"/>
      <w:r w:rsidR="73DB8D8B">
        <w:t xml:space="preserve">). </w:t>
      </w:r>
      <w:r w:rsidR="72CBB131">
        <w:t>An estimated</w:t>
      </w:r>
      <w:r>
        <w:t xml:space="preserve"> annual rent of </w:t>
      </w:r>
      <w:r w:rsidR="73DB8D8B">
        <w:t xml:space="preserve">£150,000. Renovation and sustainable out cost </w:t>
      </w:r>
      <w:r w:rsidR="002608EC">
        <w:t xml:space="preserve">are predicted </w:t>
      </w:r>
      <w:r w:rsidR="73DB8D8B">
        <w:t xml:space="preserve">at £200,000, which is incorporating </w:t>
      </w:r>
      <w:r w:rsidR="00004251">
        <w:t>eco friendly</w:t>
      </w:r>
      <w:r w:rsidR="73DB8D8B">
        <w:t xml:space="preserve"> materials and energy efficient systems. Solar panels installation </w:t>
      </w:r>
      <w:r w:rsidR="00624B63">
        <w:t xml:space="preserve">is anticipated </w:t>
      </w:r>
      <w:r w:rsidR="73DB8D8B">
        <w:t xml:space="preserve">t £50,000, while the kinetic dance floor technology will require approximately £60,000. Professional sound and lighting systems are expected to cost £120,000, and bar equipment £40,000. Human resources will include a general manager, assistant manager, marketing manager, estimated 15 part time bar staff, six security personnel, and four cleaning staff. Total annual staffing costs are estimated at </w:t>
      </w:r>
      <w:r w:rsidR="00624B63">
        <w:t>£492,000</w:t>
      </w:r>
      <w:r w:rsidR="73DB8D8B">
        <w:t>. Employee training will focus on sustainability awareness and customer service excellence. The financial resources that are to start up are estimated at £650,000. Funding will be sourced through combination of bank loans, private investment, and founder equality. Applications for green business grants will be explored to offset renewable energy installation cost.</w:t>
      </w:r>
    </w:p>
    <w:p w14:paraId="24AECDB2" w14:textId="14728677" w:rsidR="147681BE" w:rsidRDefault="00624B63" w:rsidP="3A656EBF">
      <w:pPr>
        <w:rPr>
          <w:b/>
          <w:bCs/>
          <w:u w:val="single"/>
        </w:rPr>
      </w:pPr>
      <w:r w:rsidRPr="3A656EBF">
        <w:rPr>
          <w:b/>
          <w:bCs/>
          <w:u w:val="single"/>
        </w:rPr>
        <w:t>PESTLE</w:t>
      </w:r>
      <w:r w:rsidR="147681BE" w:rsidRPr="3A656EBF">
        <w:rPr>
          <w:b/>
          <w:bCs/>
          <w:u w:val="single"/>
        </w:rPr>
        <w:t xml:space="preserve"> analysis</w:t>
      </w:r>
    </w:p>
    <w:p w14:paraId="089B4E30" w14:textId="12F507AB" w:rsidR="00BE596D" w:rsidRDefault="73DB8D8B" w:rsidP="3A656EBF">
      <w:r>
        <w:t xml:space="preserve">Eclipse </w:t>
      </w:r>
      <w:r w:rsidR="0E35CDA9">
        <w:t>has</w:t>
      </w:r>
      <w:r>
        <w:t xml:space="preserve"> carefully created a pestle analysis, the political factor is that the UK government creates a favourable environment for sustainable enterprises, through licensing regulations and local authority approvals </w:t>
      </w:r>
      <w:r w:rsidR="00624B63">
        <w:t>stay</w:t>
      </w:r>
      <w:r>
        <w:t xml:space="preserve"> critical considerations. Economically, the inflation and rising energy prices present operational challenges, yet premium positioning may mitigate margin pressures. </w:t>
      </w:r>
      <w:r w:rsidR="30E5EE9D">
        <w:t xml:space="preserve">Socially, increased environmental awareness </w:t>
      </w:r>
      <w:r w:rsidR="1A61A4DD">
        <w:t>amongst</w:t>
      </w:r>
      <w:r w:rsidR="30E5EE9D">
        <w:t xml:space="preserve"> the younger ge</w:t>
      </w:r>
      <w:r w:rsidR="43BDB129">
        <w:t>nerational consumers supports the demand for sustainable nightlife</w:t>
      </w:r>
      <w:r w:rsidR="798AFC8E">
        <w:t xml:space="preserve"> (</w:t>
      </w:r>
      <w:proofErr w:type="spellStart"/>
      <w:r w:rsidR="798AFC8E">
        <w:t>Halibas</w:t>
      </w:r>
      <w:proofErr w:type="spellEnd"/>
      <w:r w:rsidR="798AFC8E">
        <w:t xml:space="preserve"> </w:t>
      </w:r>
      <w:r w:rsidR="798AFC8E" w:rsidRPr="3A656EBF">
        <w:rPr>
          <w:i/>
          <w:iCs/>
        </w:rPr>
        <w:t xml:space="preserve">et al </w:t>
      </w:r>
      <w:r w:rsidR="798AFC8E" w:rsidRPr="3A656EBF">
        <w:t>2025). Technologies, advancements in ren</w:t>
      </w:r>
      <w:r w:rsidR="20433E3C" w:rsidRPr="3A656EBF">
        <w:t xml:space="preserve">ewable energy and digital marketing </w:t>
      </w:r>
      <w:r w:rsidR="2F9DDA08" w:rsidRPr="3A656EBF">
        <w:t xml:space="preserve">strengthen operational efficiencies. Legally, </w:t>
      </w:r>
      <w:r w:rsidR="2A685760" w:rsidRPr="3A656EBF">
        <w:t xml:space="preserve">observance with licensing, employment laws, and health and </w:t>
      </w:r>
      <w:r w:rsidR="49C5C4AF" w:rsidRPr="3A656EBF">
        <w:t>safety</w:t>
      </w:r>
      <w:r w:rsidR="2A685760" w:rsidRPr="3A656EBF">
        <w:t xml:space="preserve"> regulations is </w:t>
      </w:r>
      <w:r w:rsidR="409BE2BA" w:rsidRPr="3A656EBF">
        <w:t>legally required</w:t>
      </w:r>
      <w:r w:rsidR="53323F51" w:rsidRPr="3A656EBF">
        <w:t xml:space="preserve"> (</w:t>
      </w:r>
      <w:proofErr w:type="spellStart"/>
      <w:r w:rsidR="53323F51" w:rsidRPr="3A656EBF">
        <w:t>Zwetsloot</w:t>
      </w:r>
      <w:proofErr w:type="spellEnd"/>
      <w:r w:rsidR="53323F51" w:rsidRPr="3A656EBF">
        <w:t xml:space="preserve">, G, </w:t>
      </w:r>
      <w:r w:rsidR="53323F51" w:rsidRPr="3A656EBF">
        <w:rPr>
          <w:i/>
          <w:iCs/>
        </w:rPr>
        <w:t xml:space="preserve">et al </w:t>
      </w:r>
      <w:r w:rsidR="53323F51" w:rsidRPr="3A656EBF">
        <w:t xml:space="preserve">2020). </w:t>
      </w:r>
      <w:r w:rsidR="409BE2BA" w:rsidRPr="3A656EBF">
        <w:t xml:space="preserve"> </w:t>
      </w:r>
      <w:r w:rsidR="3EFB69C4" w:rsidRPr="3A656EBF">
        <w:t>Environmentally</w:t>
      </w:r>
      <w:r w:rsidR="409BE2BA" w:rsidRPr="3A656EBF">
        <w:t xml:space="preserve">, climate change policies and critical </w:t>
      </w:r>
      <w:r w:rsidR="409BE2BA" w:rsidRPr="3A656EBF">
        <w:lastRenderedPageBreak/>
        <w:t>evaluati</w:t>
      </w:r>
      <w:r w:rsidR="62B5FCAC" w:rsidRPr="3A656EBF">
        <w:t xml:space="preserve">on creates both pressures and multiple opportunities for </w:t>
      </w:r>
      <w:r w:rsidR="7BB9EBF7" w:rsidRPr="3A656EBF">
        <w:t xml:space="preserve">lasting competitive distinction. </w:t>
      </w:r>
    </w:p>
    <w:p w14:paraId="6846A62A" w14:textId="0B95BCF4" w:rsidR="522E6937" w:rsidRDefault="522E6937" w:rsidP="3A656EBF">
      <w:pPr>
        <w:rPr>
          <w:b/>
          <w:bCs/>
          <w:u w:val="single"/>
        </w:rPr>
      </w:pPr>
      <w:r w:rsidRPr="3A656EBF">
        <w:rPr>
          <w:b/>
          <w:bCs/>
          <w:u w:val="single"/>
        </w:rPr>
        <w:t xml:space="preserve">SWOT analysis </w:t>
      </w:r>
    </w:p>
    <w:p w14:paraId="28DCD8ED" w14:textId="52369127" w:rsidR="3A656EBF" w:rsidRDefault="0BDB5EE2" w:rsidP="2AFA3DA1">
      <w:r>
        <w:t xml:space="preserve">Eclipse’s key strengths include its unique </w:t>
      </w:r>
      <w:r w:rsidR="460DBF9F">
        <w:t>sustainable</w:t>
      </w:r>
      <w:r>
        <w:t xml:space="preserve"> position, strong brand </w:t>
      </w:r>
      <w:r w:rsidR="5CC2372D">
        <w:t xml:space="preserve">variation, and </w:t>
      </w:r>
      <w:r w:rsidR="18B4E7C1">
        <w:t>consistency</w:t>
      </w:r>
      <w:r w:rsidR="5CC2372D">
        <w:t xml:space="preserve"> with evolving consumer </w:t>
      </w:r>
      <w:r w:rsidR="29760E50">
        <w:t>preferences</w:t>
      </w:r>
      <w:r w:rsidR="5CC2372D">
        <w:t xml:space="preserve"> towards the ethical experience and experience consumption</w:t>
      </w:r>
      <w:r w:rsidR="34644DE8">
        <w:t xml:space="preserve">, which can be supported by research highlighting the </w:t>
      </w:r>
      <w:r w:rsidR="00624B63">
        <w:t>rising importance</w:t>
      </w:r>
      <w:r w:rsidR="34644DE8">
        <w:t xml:space="preserve"> of sustainability in customer decision making </w:t>
      </w:r>
      <w:r w:rsidR="00624B63">
        <w:t>(White</w:t>
      </w:r>
      <w:r w:rsidR="3D984082">
        <w:t xml:space="preserve">, </w:t>
      </w:r>
      <w:r w:rsidR="3D984082" w:rsidRPr="79E6FDE6">
        <w:rPr>
          <w:i/>
          <w:iCs/>
        </w:rPr>
        <w:t xml:space="preserve">et </w:t>
      </w:r>
      <w:r w:rsidR="3D984082" w:rsidRPr="71065A31">
        <w:rPr>
          <w:i/>
          <w:iCs/>
        </w:rPr>
        <w:t>al</w:t>
      </w:r>
      <w:r w:rsidR="3D984082" w:rsidRPr="71065A31">
        <w:t>,</w:t>
      </w:r>
      <w:r w:rsidR="3D984082" w:rsidRPr="3BA4F301">
        <w:t xml:space="preserve"> </w:t>
      </w:r>
      <w:r w:rsidR="3D984082" w:rsidRPr="68DDA429">
        <w:t>2019</w:t>
      </w:r>
      <w:r w:rsidR="3D984082" w:rsidRPr="3684D3F3">
        <w:t>).</w:t>
      </w:r>
      <w:r w:rsidR="3D984082" w:rsidRPr="16CBAD75">
        <w:t xml:space="preserve"> </w:t>
      </w:r>
      <w:r w:rsidR="3D984082" w:rsidRPr="5DD2B002">
        <w:t>Weaknesses</w:t>
      </w:r>
      <w:r w:rsidR="3D984082" w:rsidRPr="1E480049">
        <w:t xml:space="preserve"> </w:t>
      </w:r>
      <w:r w:rsidR="3D984082" w:rsidRPr="40A156CA">
        <w:t>include</w:t>
      </w:r>
      <w:r w:rsidR="3D984082" w:rsidRPr="7452CF2C">
        <w:t xml:space="preserve"> </w:t>
      </w:r>
      <w:r w:rsidR="3D984082" w:rsidRPr="6131D483">
        <w:t>high</w:t>
      </w:r>
      <w:r w:rsidR="3D984082" w:rsidRPr="3D062CB7">
        <w:t xml:space="preserve"> </w:t>
      </w:r>
      <w:r w:rsidR="3D984082" w:rsidRPr="21D13BD8">
        <w:t>capita</w:t>
      </w:r>
      <w:r w:rsidR="0943AFD4" w:rsidRPr="21D13BD8">
        <w:t xml:space="preserve">l investments </w:t>
      </w:r>
      <w:r w:rsidR="0943AFD4" w:rsidRPr="21D7672D">
        <w:t xml:space="preserve">in fixed </w:t>
      </w:r>
      <w:r w:rsidR="0EFFFAE6" w:rsidRPr="6BB485FC">
        <w:t>assets</w:t>
      </w:r>
      <w:r w:rsidR="0943AFD4" w:rsidRPr="384515F0">
        <w:t xml:space="preserve"> </w:t>
      </w:r>
      <w:r w:rsidR="0943AFD4" w:rsidRPr="13EBBCF9">
        <w:t xml:space="preserve">and </w:t>
      </w:r>
      <w:r w:rsidR="0943AFD4" w:rsidRPr="12199732">
        <w:t>potential</w:t>
      </w:r>
      <w:r w:rsidR="0943AFD4" w:rsidRPr="13EBBCF9">
        <w:t xml:space="preserve"> </w:t>
      </w:r>
      <w:r w:rsidR="0943AFD4" w:rsidRPr="09D17932">
        <w:t xml:space="preserve">higher cost </w:t>
      </w:r>
      <w:r w:rsidR="0943AFD4" w:rsidRPr="51DC5618">
        <w:t xml:space="preserve">associated with </w:t>
      </w:r>
      <w:r w:rsidR="0943AFD4" w:rsidRPr="7D179251">
        <w:t xml:space="preserve">ethical </w:t>
      </w:r>
      <w:r w:rsidR="0943AFD4" w:rsidRPr="54B81A95">
        <w:t>sourcing</w:t>
      </w:r>
      <w:r w:rsidR="0943AFD4" w:rsidRPr="4AC317A3">
        <w:t>,</w:t>
      </w:r>
      <w:r w:rsidR="0943AFD4" w:rsidRPr="2D7EBA3E">
        <w:t xml:space="preserve"> which </w:t>
      </w:r>
      <w:r w:rsidR="0943AFD4" w:rsidRPr="3554318C">
        <w:t xml:space="preserve">is </w:t>
      </w:r>
      <w:r w:rsidR="0208E76B" w:rsidRPr="02D27C43">
        <w:t>consistent</w:t>
      </w:r>
      <w:r w:rsidR="0943AFD4" w:rsidRPr="3554318C">
        <w:t xml:space="preserve"> </w:t>
      </w:r>
      <w:r w:rsidR="78015D12" w:rsidRPr="72F3B918">
        <w:t xml:space="preserve">with </w:t>
      </w:r>
      <w:r w:rsidR="78015D12" w:rsidRPr="144066B3">
        <w:t xml:space="preserve">the cost </w:t>
      </w:r>
      <w:r w:rsidR="78015D12" w:rsidRPr="77B8940B">
        <w:t xml:space="preserve">pressures </w:t>
      </w:r>
      <w:r w:rsidR="78015D12" w:rsidRPr="4349FD7C">
        <w:t xml:space="preserve">faced </w:t>
      </w:r>
      <w:r w:rsidR="78015D12" w:rsidRPr="33C1496C">
        <w:t xml:space="preserve">by other firms </w:t>
      </w:r>
      <w:r w:rsidR="78015D12" w:rsidRPr="51D7A238">
        <w:t xml:space="preserve">adopting </w:t>
      </w:r>
      <w:r w:rsidR="78015D12" w:rsidRPr="4712F507">
        <w:t xml:space="preserve">sustainability </w:t>
      </w:r>
      <w:r w:rsidR="78015D12" w:rsidRPr="76CB56AE">
        <w:t xml:space="preserve">led </w:t>
      </w:r>
      <w:r w:rsidR="78015D12" w:rsidRPr="74DD2B31">
        <w:t>business models</w:t>
      </w:r>
      <w:r w:rsidR="78015D12" w:rsidRPr="7B8B3FCD">
        <w:t xml:space="preserve"> </w:t>
      </w:r>
      <w:r w:rsidR="78015D12" w:rsidRPr="436870DF">
        <w:t>(</w:t>
      </w:r>
      <w:r w:rsidR="78015D12" w:rsidRPr="1ED3F8A8">
        <w:t>Hart,</w:t>
      </w:r>
      <w:r w:rsidR="78015D12" w:rsidRPr="03C534F4">
        <w:t xml:space="preserve"> </w:t>
      </w:r>
      <w:r w:rsidR="78015D12" w:rsidRPr="27AB75FC">
        <w:t>2003</w:t>
      </w:r>
      <w:r w:rsidR="78015D12" w:rsidRPr="2D4AFD9F">
        <w:t>)</w:t>
      </w:r>
      <w:r w:rsidR="2783AC3F" w:rsidRPr="2D4AFD9F">
        <w:t>.</w:t>
      </w:r>
      <w:r w:rsidR="2783AC3F" w:rsidRPr="7F7E3D8D">
        <w:t xml:space="preserve"> </w:t>
      </w:r>
      <w:r w:rsidR="1B73251A" w:rsidRPr="379D2100">
        <w:t>Opportunities</w:t>
      </w:r>
      <w:r w:rsidR="2783AC3F" w:rsidRPr="6D3C0515">
        <w:t xml:space="preserve"> </w:t>
      </w:r>
      <w:r w:rsidR="1D481F3C" w:rsidRPr="7789F8A1">
        <w:t xml:space="preserve">include </w:t>
      </w:r>
      <w:r w:rsidR="1D481F3C" w:rsidRPr="5C0759E7">
        <w:t xml:space="preserve">access </w:t>
      </w:r>
      <w:r w:rsidR="1D481F3C" w:rsidRPr="354F0FCE">
        <w:t xml:space="preserve">to </w:t>
      </w:r>
      <w:r w:rsidR="4889AAD3" w:rsidRPr="62DE7E8D">
        <w:t>financing</w:t>
      </w:r>
      <w:r w:rsidR="1D481F3C" w:rsidRPr="4D4DD097">
        <w:t xml:space="preserve"> </w:t>
      </w:r>
      <w:r w:rsidR="1D481F3C" w:rsidRPr="44FD1BD2">
        <w:t xml:space="preserve">initiatives </w:t>
      </w:r>
      <w:r w:rsidR="3519BB29" w:rsidRPr="4594EE41">
        <w:t>and</w:t>
      </w:r>
      <w:r w:rsidR="1D481F3C" w:rsidRPr="1268F075">
        <w:t xml:space="preserve"> </w:t>
      </w:r>
      <w:r w:rsidR="1D481F3C" w:rsidRPr="6E617427">
        <w:t xml:space="preserve">sustainable </w:t>
      </w:r>
      <w:r w:rsidR="1D481F3C" w:rsidRPr="7F71BCB6">
        <w:t>grants</w:t>
      </w:r>
      <w:r w:rsidR="1D481F3C" w:rsidRPr="1DA4D518">
        <w:t>,</w:t>
      </w:r>
      <w:r w:rsidR="1D481F3C" w:rsidRPr="6166F044">
        <w:t xml:space="preserve"> </w:t>
      </w:r>
      <w:r w:rsidR="008D1E67">
        <w:t xml:space="preserve">as well </w:t>
      </w:r>
      <w:r w:rsidR="1D481F3C" w:rsidRPr="2C37934D">
        <w:t xml:space="preserve">as </w:t>
      </w:r>
      <w:r w:rsidR="1D481F3C" w:rsidRPr="7AB532C5">
        <w:t xml:space="preserve">the </w:t>
      </w:r>
      <w:r w:rsidR="1D481F3C" w:rsidRPr="24153A86">
        <w:t xml:space="preserve">expansions </w:t>
      </w:r>
      <w:r w:rsidR="1D481F3C" w:rsidRPr="39156918">
        <w:t xml:space="preserve">for </w:t>
      </w:r>
      <w:r w:rsidR="7240963D" w:rsidRPr="1E87ABFE">
        <w:t>corporate</w:t>
      </w:r>
      <w:r w:rsidR="1D481F3C" w:rsidRPr="1E87ABFE">
        <w:t xml:space="preserve"> </w:t>
      </w:r>
      <w:r w:rsidR="31F25FA0" w:rsidRPr="5FA90A0F">
        <w:t xml:space="preserve">sustainability </w:t>
      </w:r>
      <w:r w:rsidR="31F25FA0" w:rsidRPr="37CE292A">
        <w:t xml:space="preserve">and </w:t>
      </w:r>
      <w:r w:rsidR="31F25FA0" w:rsidRPr="154544E9">
        <w:t xml:space="preserve">event </w:t>
      </w:r>
      <w:r w:rsidR="31F25FA0" w:rsidRPr="7F57064B">
        <w:t>markets</w:t>
      </w:r>
      <w:r w:rsidR="31F25FA0" w:rsidRPr="43B4E229">
        <w:t>,</w:t>
      </w:r>
      <w:r w:rsidR="31F25FA0" w:rsidRPr="2B0BB7CE">
        <w:t xml:space="preserve"> which are </w:t>
      </w:r>
      <w:r w:rsidR="31F25FA0" w:rsidRPr="4B3ECDF5">
        <w:t>a</w:t>
      </w:r>
      <w:r w:rsidR="31F25FA0" w:rsidRPr="5BF4095B">
        <w:t xml:space="preserve"> growing </w:t>
      </w:r>
      <w:r w:rsidR="31F25FA0" w:rsidRPr="5D8CAC46">
        <w:t xml:space="preserve">importance </w:t>
      </w:r>
      <w:r w:rsidR="008D1E67" w:rsidRPr="7F210FCC">
        <w:t>within</w:t>
      </w:r>
      <w:r w:rsidR="31F25FA0" w:rsidRPr="7F210FCC">
        <w:t xml:space="preserve"> </w:t>
      </w:r>
      <w:r w:rsidR="31F25FA0" w:rsidRPr="2B22BEFD">
        <w:t xml:space="preserve">the </w:t>
      </w:r>
      <w:r w:rsidR="31F25FA0" w:rsidRPr="1D60BE78">
        <w:t xml:space="preserve">social </w:t>
      </w:r>
      <w:r w:rsidR="31F25FA0" w:rsidRPr="26F7AAF9">
        <w:t xml:space="preserve">economy </w:t>
      </w:r>
      <w:r w:rsidR="00624B63" w:rsidRPr="26F7AAF9">
        <w:t>(Pine</w:t>
      </w:r>
      <w:r w:rsidR="372E3FC1" w:rsidRPr="50692E91">
        <w:t xml:space="preserve"> &amp;</w:t>
      </w:r>
      <w:r w:rsidR="372E3FC1" w:rsidRPr="475D70D4">
        <w:t xml:space="preserve"> </w:t>
      </w:r>
      <w:r w:rsidR="372E3FC1" w:rsidRPr="1B344317">
        <w:t>Gilmore</w:t>
      </w:r>
      <w:r w:rsidR="372E3FC1" w:rsidRPr="317353FA">
        <w:t>,</w:t>
      </w:r>
      <w:r w:rsidR="372E3FC1" w:rsidRPr="641757D6">
        <w:t xml:space="preserve"> </w:t>
      </w:r>
      <w:r w:rsidR="372E3FC1" w:rsidRPr="0A71C392">
        <w:t>1999</w:t>
      </w:r>
      <w:r w:rsidR="372E3FC1" w:rsidRPr="1B7E3864">
        <w:t>).</w:t>
      </w:r>
      <w:r w:rsidR="372E3FC1" w:rsidRPr="7E29BD82">
        <w:t xml:space="preserve"> </w:t>
      </w:r>
      <w:r w:rsidR="372E3FC1" w:rsidRPr="1B219183">
        <w:t xml:space="preserve">There </w:t>
      </w:r>
      <w:r w:rsidR="372E3FC1" w:rsidRPr="7BBB76CA">
        <w:t xml:space="preserve">is </w:t>
      </w:r>
      <w:r w:rsidR="372E3FC1" w:rsidRPr="66DBA315">
        <w:t xml:space="preserve">also potential </w:t>
      </w:r>
      <w:r w:rsidR="372E3FC1" w:rsidRPr="202718E5">
        <w:t xml:space="preserve">for </w:t>
      </w:r>
      <w:r w:rsidR="372E3FC1" w:rsidRPr="206D8D3D">
        <w:t xml:space="preserve">expansion </w:t>
      </w:r>
      <w:r w:rsidR="372E3FC1" w:rsidRPr="2F1FC970">
        <w:t xml:space="preserve">into </w:t>
      </w:r>
      <w:r w:rsidR="003636DB" w:rsidRPr="4B9A9028">
        <w:t>more</w:t>
      </w:r>
      <w:r w:rsidR="372E3FC1" w:rsidRPr="4B9A9028">
        <w:t xml:space="preserve"> cities,</w:t>
      </w:r>
      <w:r w:rsidR="372E3FC1" w:rsidRPr="5ED763BC">
        <w:t xml:space="preserve"> this is </w:t>
      </w:r>
      <w:r w:rsidR="372E3FC1" w:rsidRPr="6842CD18">
        <w:t xml:space="preserve">supported </w:t>
      </w:r>
      <w:r w:rsidR="372E3FC1" w:rsidRPr="2CA58C4F">
        <w:t>by</w:t>
      </w:r>
      <w:r w:rsidR="372E3FC1" w:rsidRPr="4BC50465">
        <w:t xml:space="preserve"> the </w:t>
      </w:r>
      <w:r w:rsidR="372E3FC1" w:rsidRPr="777C98FD">
        <w:t>s</w:t>
      </w:r>
      <w:r w:rsidR="2D9D38D3" w:rsidRPr="777C98FD">
        <w:t xml:space="preserve">calable </w:t>
      </w:r>
      <w:r w:rsidR="2D9D38D3" w:rsidRPr="2260C029">
        <w:t xml:space="preserve">business models </w:t>
      </w:r>
      <w:r w:rsidR="2D9D38D3" w:rsidRPr="6593CF23">
        <w:t>(</w:t>
      </w:r>
      <w:proofErr w:type="spellStart"/>
      <w:r w:rsidR="2D9D38D3" w:rsidRPr="439E852D">
        <w:t>Kotler</w:t>
      </w:r>
      <w:proofErr w:type="spellEnd"/>
      <w:r w:rsidR="2D9D38D3" w:rsidRPr="3E3192B7">
        <w:t xml:space="preserve"> </w:t>
      </w:r>
      <w:r w:rsidR="2D9D38D3" w:rsidRPr="5DB4F8A6">
        <w:rPr>
          <w:i/>
          <w:iCs/>
        </w:rPr>
        <w:t>et al</w:t>
      </w:r>
      <w:r w:rsidR="2D9D38D3" w:rsidRPr="27384763">
        <w:rPr>
          <w:i/>
          <w:iCs/>
        </w:rPr>
        <w:t>,</w:t>
      </w:r>
      <w:r w:rsidR="2D9D38D3" w:rsidRPr="0FC7AECF">
        <w:rPr>
          <w:i/>
          <w:iCs/>
        </w:rPr>
        <w:t xml:space="preserve"> </w:t>
      </w:r>
      <w:r w:rsidR="2D9D38D3" w:rsidRPr="6B882471">
        <w:t>2017</w:t>
      </w:r>
      <w:r w:rsidR="2D9D38D3" w:rsidRPr="0E83C39C">
        <w:t>).</w:t>
      </w:r>
      <w:r w:rsidR="2D9D38D3" w:rsidRPr="37DF2208">
        <w:t xml:space="preserve"> </w:t>
      </w:r>
      <w:r w:rsidR="2D9D38D3" w:rsidRPr="39D6699E">
        <w:t>Threat</w:t>
      </w:r>
      <w:r w:rsidR="6BB2A35C" w:rsidRPr="39D6699E">
        <w:t xml:space="preserve">s include the economic </w:t>
      </w:r>
      <w:r w:rsidR="6BB2A35C" w:rsidRPr="11CABA16">
        <w:t xml:space="preserve">drops </w:t>
      </w:r>
      <w:r w:rsidR="6BB2A35C" w:rsidRPr="11C3928B">
        <w:t xml:space="preserve">and reduced </w:t>
      </w:r>
      <w:r w:rsidR="6BB2A35C" w:rsidRPr="75DB2A71">
        <w:t xml:space="preserve">spending </w:t>
      </w:r>
      <w:r w:rsidR="6BB2A35C" w:rsidRPr="380C63CC">
        <w:t xml:space="preserve">within the </w:t>
      </w:r>
      <w:r w:rsidR="6BB2A35C" w:rsidRPr="391B3930">
        <w:t xml:space="preserve">leisure </w:t>
      </w:r>
      <w:r w:rsidR="320FC937" w:rsidRPr="7E38C5CD">
        <w:t>sector</w:t>
      </w:r>
      <w:r w:rsidR="320FC937" w:rsidRPr="50066F16">
        <w:t>.</w:t>
      </w:r>
      <w:r w:rsidR="320FC937" w:rsidRPr="3EFD215A">
        <w:t xml:space="preserve"> </w:t>
      </w:r>
      <w:r w:rsidR="003636DB" w:rsidRPr="30AAFC38">
        <w:t>Other</w:t>
      </w:r>
      <w:r w:rsidR="320FC937" w:rsidRPr="30AAFC38">
        <w:t xml:space="preserve"> </w:t>
      </w:r>
      <w:r w:rsidR="320FC937" w:rsidRPr="6C8C7A98">
        <w:t xml:space="preserve">risks </w:t>
      </w:r>
      <w:r w:rsidR="320FC937" w:rsidRPr="5598D9CE">
        <w:t xml:space="preserve">include </w:t>
      </w:r>
      <w:r w:rsidR="320FC937" w:rsidRPr="5B16E8FE">
        <w:t xml:space="preserve">regulatory </w:t>
      </w:r>
      <w:r w:rsidR="320FC937" w:rsidRPr="4226DABE">
        <w:t xml:space="preserve">changes </w:t>
      </w:r>
      <w:r w:rsidR="320FC937" w:rsidRPr="1957E93B">
        <w:t xml:space="preserve">that affect </w:t>
      </w:r>
      <w:r w:rsidR="320FC937" w:rsidRPr="15062D1B">
        <w:t xml:space="preserve">the night </w:t>
      </w:r>
      <w:r w:rsidR="320FC937" w:rsidRPr="0BE3FFE9">
        <w:t xml:space="preserve">life </w:t>
      </w:r>
      <w:r w:rsidR="2E1FACF8" w:rsidRPr="43C81D9B">
        <w:t>operations</w:t>
      </w:r>
      <w:r w:rsidR="2E1FACF8" w:rsidRPr="3BDFB0CA">
        <w:t xml:space="preserve"> </w:t>
      </w:r>
      <w:r w:rsidR="2E1FACF8" w:rsidRPr="3C150CEB">
        <w:t xml:space="preserve">and </w:t>
      </w:r>
      <w:r w:rsidR="2E1FACF8" w:rsidRPr="0385C061">
        <w:t xml:space="preserve">sustainable </w:t>
      </w:r>
      <w:r w:rsidR="2E1FACF8" w:rsidRPr="41650968">
        <w:t>observance</w:t>
      </w:r>
      <w:r w:rsidR="2E1FACF8" w:rsidRPr="674CA4AE">
        <w:t>,</w:t>
      </w:r>
      <w:r w:rsidR="2E1FACF8" w:rsidRPr="034E39BA">
        <w:t xml:space="preserve"> </w:t>
      </w:r>
      <w:r w:rsidR="003636DB">
        <w:t>As well</w:t>
      </w:r>
      <w:r w:rsidR="2E1FACF8" w:rsidRPr="034E39BA">
        <w:t xml:space="preserve"> </w:t>
      </w:r>
      <w:r w:rsidR="4B64BF42" w:rsidRPr="034E39BA">
        <w:t xml:space="preserve">as </w:t>
      </w:r>
      <w:r w:rsidR="4B64BF42" w:rsidRPr="250D189F">
        <w:t>the</w:t>
      </w:r>
      <w:r w:rsidR="4B64BF42" w:rsidRPr="6404663D">
        <w:t xml:space="preserve"> </w:t>
      </w:r>
      <w:r w:rsidR="4B64BF42" w:rsidRPr="7267CE00">
        <w:t>competi</w:t>
      </w:r>
      <w:r w:rsidR="2874907C" w:rsidRPr="7267CE00">
        <w:t>ti</w:t>
      </w:r>
      <w:r w:rsidR="4B64BF42" w:rsidRPr="7267CE00">
        <w:t>on</w:t>
      </w:r>
      <w:r w:rsidR="4B64BF42" w:rsidRPr="4E8ED7EB">
        <w:t xml:space="preserve"> </w:t>
      </w:r>
      <w:r w:rsidR="4B64BF42" w:rsidRPr="5DC492AA">
        <w:t>established</w:t>
      </w:r>
      <w:r w:rsidR="4B64BF42" w:rsidRPr="55F9CABF">
        <w:t xml:space="preserve"> </w:t>
      </w:r>
      <w:r w:rsidR="22F02757" w:rsidRPr="26501C4B">
        <w:t xml:space="preserve">by other </w:t>
      </w:r>
      <w:r w:rsidR="4B64BF42" w:rsidRPr="706B1291">
        <w:t xml:space="preserve"> </w:t>
      </w:r>
      <w:r w:rsidR="6E61212B" w:rsidRPr="29F307E2">
        <w:t>night</w:t>
      </w:r>
      <w:r w:rsidR="1D34099A" w:rsidRPr="3D57513F">
        <w:t xml:space="preserve"> </w:t>
      </w:r>
      <w:r w:rsidR="1D34099A" w:rsidRPr="12283B0A">
        <w:t xml:space="preserve">life venues </w:t>
      </w:r>
      <w:r w:rsidR="1D34099A" w:rsidRPr="69E79BDF">
        <w:t xml:space="preserve">that </w:t>
      </w:r>
      <w:r w:rsidR="1D34099A" w:rsidRPr="737C33B6">
        <w:t xml:space="preserve">have a </w:t>
      </w:r>
      <w:r w:rsidR="1D34099A" w:rsidRPr="4B42AFDA">
        <w:t xml:space="preserve">strong brand </w:t>
      </w:r>
      <w:r w:rsidR="1D34099A" w:rsidRPr="3B0D8AB0">
        <w:t>quality</w:t>
      </w:r>
      <w:r w:rsidR="1D34099A" w:rsidRPr="1D01632A">
        <w:t>,</w:t>
      </w:r>
      <w:r w:rsidR="1D34099A" w:rsidRPr="5DFF9A6C">
        <w:t xml:space="preserve"> and </w:t>
      </w:r>
      <w:r w:rsidR="1D34099A" w:rsidRPr="441FC3B4">
        <w:t xml:space="preserve">powerful </w:t>
      </w:r>
      <w:r w:rsidR="1D34099A" w:rsidRPr="7AA6E643">
        <w:t xml:space="preserve">market </w:t>
      </w:r>
      <w:r w:rsidR="1D34099A" w:rsidRPr="304AE524">
        <w:t>attendance</w:t>
      </w:r>
      <w:r w:rsidR="1D34099A" w:rsidRPr="51F8ED79">
        <w:t>,</w:t>
      </w:r>
      <w:r w:rsidR="1D34099A" w:rsidRPr="0C34B918">
        <w:t xml:space="preserve"> this </w:t>
      </w:r>
      <w:r w:rsidR="1D34099A" w:rsidRPr="03919D20">
        <w:t xml:space="preserve">reflects </w:t>
      </w:r>
      <w:r w:rsidR="1D34099A" w:rsidRPr="442BEF7E">
        <w:t xml:space="preserve">on the </w:t>
      </w:r>
      <w:r w:rsidR="1D34099A" w:rsidRPr="289D2DDF">
        <w:t>competi</w:t>
      </w:r>
      <w:r w:rsidR="38EBE75B" w:rsidRPr="289D2DDF">
        <w:t xml:space="preserve">tive </w:t>
      </w:r>
      <w:r w:rsidR="38EBE75B" w:rsidRPr="480CE0F7">
        <w:t xml:space="preserve">intensity </w:t>
      </w:r>
      <w:r w:rsidR="38EBE75B" w:rsidRPr="5FC86A71">
        <w:t xml:space="preserve">for the </w:t>
      </w:r>
      <w:r w:rsidR="38EBE75B" w:rsidRPr="3EFB652B">
        <w:t xml:space="preserve">hospitality </w:t>
      </w:r>
      <w:r w:rsidR="38EBE75B" w:rsidRPr="3897FF69">
        <w:t xml:space="preserve">sector ( </w:t>
      </w:r>
      <w:r w:rsidR="38EBE75B" w:rsidRPr="478B2D88">
        <w:t xml:space="preserve">UK </w:t>
      </w:r>
      <w:r w:rsidR="38EBE75B" w:rsidRPr="5D1458BA">
        <w:t>Hospitality</w:t>
      </w:r>
      <w:r w:rsidR="38EBE75B" w:rsidRPr="5DEC50E8">
        <w:t>, 2023</w:t>
      </w:r>
      <w:r w:rsidR="38EBE75B" w:rsidRPr="54484E1B">
        <w:t>).</w:t>
      </w:r>
    </w:p>
    <w:p w14:paraId="0818AE73" w14:textId="654FE002" w:rsidR="3A656EBF" w:rsidRDefault="21DDB27C" w:rsidP="3A656EBF">
      <w:r w:rsidRPr="392A19A5">
        <w:rPr>
          <w:b/>
          <w:bCs/>
          <w:u w:val="single"/>
        </w:rPr>
        <w:t xml:space="preserve">Financial forecast and cash flow </w:t>
      </w:r>
      <w:r w:rsidR="00BE7104">
        <w:t xml:space="preserve"> </w:t>
      </w:r>
    </w:p>
    <w:p w14:paraId="5E366755" w14:textId="3DD7CE00" w:rsidR="488F7FCF" w:rsidRDefault="2330175B" w:rsidP="488F7FCF">
      <w:r>
        <w:t xml:space="preserve">The projected annual revenue for </w:t>
      </w:r>
      <w:r w:rsidR="7EC6D3B2">
        <w:t>a</w:t>
      </w:r>
      <w:r>
        <w:t xml:space="preserve"> one annual year is estimated at £1,489,400</w:t>
      </w:r>
      <w:r w:rsidR="193C388C">
        <w:t xml:space="preserve">, obtained from entry fees, sales of drinks, and the private </w:t>
      </w:r>
      <w:r w:rsidR="2134BA7B">
        <w:t>VIP</w:t>
      </w:r>
      <w:r w:rsidR="193C388C">
        <w:t xml:space="preserve"> bookings. Operational costs</w:t>
      </w:r>
      <w:r w:rsidR="1D936AE0">
        <w:t xml:space="preserve">, include rent, staffing, utilities, marketing, settling </w:t>
      </w:r>
      <w:r w:rsidR="294F8AD2">
        <w:t xml:space="preserve">the loans, and any extra costs we have </w:t>
      </w:r>
      <w:r w:rsidR="003636DB">
        <w:t>gotten</w:t>
      </w:r>
      <w:r w:rsidR="294F8AD2">
        <w:t xml:space="preserve">, all these are estimated at £989,000 annually. </w:t>
      </w:r>
      <w:r w:rsidR="6209E023">
        <w:t xml:space="preserve">This </w:t>
      </w:r>
      <w:r w:rsidR="2FF8A0C3">
        <w:t>generates</w:t>
      </w:r>
      <w:r w:rsidR="6209E023">
        <w:t xml:space="preserve"> an estimated pre</w:t>
      </w:r>
      <w:r w:rsidR="009B6522">
        <w:t>-</w:t>
      </w:r>
      <w:r w:rsidR="6209E023">
        <w:t xml:space="preserve">tax profit of </w:t>
      </w:r>
      <w:r w:rsidR="485813B9">
        <w:t>at least</w:t>
      </w:r>
      <w:r w:rsidR="6209E023">
        <w:t xml:space="preserve"> £604,400. </w:t>
      </w:r>
      <w:r w:rsidR="1BEB6796">
        <w:t xml:space="preserve">Our </w:t>
      </w:r>
      <w:r w:rsidR="2CE7F90D">
        <w:t xml:space="preserve">starting </w:t>
      </w:r>
      <w:r w:rsidR="48CF57EE">
        <w:t>capital</w:t>
      </w:r>
      <w:r w:rsidR="1BEB6796">
        <w:t xml:space="preserve"> of £635,000 will cover the initial set up costs </w:t>
      </w:r>
      <w:r w:rsidR="175431A3">
        <w:t>in the region of £510,000, leaving £125,000</w:t>
      </w:r>
      <w:r w:rsidR="6D13242D">
        <w:t xml:space="preserve"> in working capital. Promising monthly cash flow in </w:t>
      </w:r>
      <w:r w:rsidR="36B8F480">
        <w:t xml:space="preserve">estimated by month four, with a cost </w:t>
      </w:r>
      <w:r w:rsidR="48CDC8C2">
        <w:t>neutral</w:t>
      </w:r>
      <w:r w:rsidR="36B8F480">
        <w:t xml:space="preserve"> </w:t>
      </w:r>
      <w:r w:rsidR="7377A302">
        <w:t xml:space="preserve">project </w:t>
      </w:r>
      <w:r w:rsidR="008D1E67">
        <w:t>within</w:t>
      </w:r>
      <w:r w:rsidR="7377A302">
        <w:t xml:space="preserve"> 18 to 24 months. </w:t>
      </w:r>
    </w:p>
    <w:p w14:paraId="1F49BEB7" w14:textId="6CACD8F1" w:rsidR="2264B3E7" w:rsidRDefault="7377A302" w:rsidP="2264B3E7">
      <w:pPr>
        <w:rPr>
          <w:b/>
          <w:bCs/>
          <w:u w:val="single"/>
        </w:rPr>
      </w:pPr>
      <w:r w:rsidRPr="330AD736">
        <w:rPr>
          <w:b/>
          <w:bCs/>
          <w:u w:val="single"/>
        </w:rPr>
        <w:t xml:space="preserve">Contingency plan </w:t>
      </w:r>
    </w:p>
    <w:p w14:paraId="3327828A" w14:textId="5095F081" w:rsidR="40ADFA32" w:rsidRDefault="7377A302" w:rsidP="40ADFA32">
      <w:r>
        <w:t xml:space="preserve">To reduce </w:t>
      </w:r>
      <w:r w:rsidR="5C1F1F81">
        <w:t>financial</w:t>
      </w:r>
      <w:r>
        <w:t xml:space="preserve"> risks, eclipse will </w:t>
      </w:r>
      <w:r w:rsidR="003636DB">
        <w:t xml:space="preserve">support </w:t>
      </w:r>
      <w:r>
        <w:t xml:space="preserve">a reserve identical </w:t>
      </w:r>
      <w:r w:rsidR="7E3875C4">
        <w:t xml:space="preserve">in value to six months of operating costs and intake flexible staffing contracts. </w:t>
      </w:r>
      <w:r w:rsidR="5314C8BD">
        <w:t xml:space="preserve">Broadening into daytime venue hires and corporate events will provide additional income flow. </w:t>
      </w:r>
      <w:r w:rsidR="4AB4596A">
        <w:t xml:space="preserve">Operational risks will be </w:t>
      </w:r>
      <w:r w:rsidR="63AE9820">
        <w:t xml:space="preserve">addressed through our backup systems and diverse suppliers. Market risks will be managed through </w:t>
      </w:r>
      <w:r w:rsidR="4B70F7F3">
        <w:t xml:space="preserve">conceptual innovation and strategic corporate alliances with </w:t>
      </w:r>
      <w:r w:rsidR="36FAE4E4">
        <w:t xml:space="preserve">universities. Full coverage insurance and strict health and safety compliance will address any crisis scenarios. </w:t>
      </w:r>
    </w:p>
    <w:p w14:paraId="65BFCC48" w14:textId="4DA79386" w:rsidR="4ABA4A52" w:rsidRDefault="5F0A1E0C" w:rsidP="4ABA4A52">
      <w:pPr>
        <w:rPr>
          <w:b/>
          <w:bCs/>
          <w:u w:val="single"/>
        </w:rPr>
      </w:pPr>
      <w:r w:rsidRPr="000A74C9">
        <w:rPr>
          <w:b/>
          <w:bCs/>
          <w:u w:val="single"/>
        </w:rPr>
        <w:t>Conclusion</w:t>
      </w:r>
    </w:p>
    <w:p w14:paraId="2EE8DEBC" w14:textId="43D692E8" w:rsidR="3A656EBF" w:rsidRDefault="35FFFCEA" w:rsidP="3A656EBF">
      <w:r>
        <w:lastRenderedPageBreak/>
        <w:t xml:space="preserve">Eclipse </w:t>
      </w:r>
      <w:r w:rsidR="00FD51F2">
        <w:t>stands for</w:t>
      </w:r>
      <w:r>
        <w:t xml:space="preserve"> a profitability and environmentally responsible addition to </w:t>
      </w:r>
      <w:r w:rsidR="4414280F">
        <w:t>Swansea's</w:t>
      </w:r>
      <w:r>
        <w:t xml:space="preserve"> nigh life sector, this addresses b</w:t>
      </w:r>
      <w:r w:rsidR="2CC99713">
        <w:t>oth the developing consumer expectations and the increasing sustainability pressures within the industry</w:t>
      </w:r>
      <w:r w:rsidR="4672711E">
        <w:t xml:space="preserve">. By </w:t>
      </w:r>
      <w:r w:rsidR="25EDA946">
        <w:t xml:space="preserve">combining </w:t>
      </w:r>
      <w:r w:rsidR="00FD51F2">
        <w:t>recent technologies</w:t>
      </w:r>
      <w:r w:rsidR="25EDA946">
        <w:t xml:space="preserve">, waste reduction, ethical resourcing, and </w:t>
      </w:r>
      <w:r w:rsidR="3C7DE53F">
        <w:t xml:space="preserve">broad social policies, this enterprise effectively aligns profit within long term environmental social sustainability </w:t>
      </w:r>
      <w:r w:rsidR="00FD51F2">
        <w:t>goals</w:t>
      </w:r>
      <w:r w:rsidR="3C7DE53F">
        <w:t>. The dual appro</w:t>
      </w:r>
      <w:r w:rsidR="7B843D3B">
        <w:t xml:space="preserve">ach shows the growing importance of responsibility in corporation including </w:t>
      </w:r>
      <w:r w:rsidR="695CF795">
        <w:t xml:space="preserve">modern servicing, where customers progressively favour brands that can </w:t>
      </w:r>
      <w:r w:rsidR="00FD51F2">
        <w:t>show</w:t>
      </w:r>
      <w:r w:rsidR="0B7C6B7F">
        <w:t xml:space="preserve"> the ethical and environmental awareness. The current trend markets a high and consistent demand for experience led offerings</w:t>
      </w:r>
      <w:r w:rsidR="2D7C729B">
        <w:t xml:space="preserve">, </w:t>
      </w:r>
      <w:r w:rsidR="00FD51F2">
        <w:t>among</w:t>
      </w:r>
      <w:r w:rsidR="2D7C729B">
        <w:t xml:space="preserve"> the younger generation who prioritise </w:t>
      </w:r>
      <w:r w:rsidR="477550A2">
        <w:t>sustainability</w:t>
      </w:r>
      <w:r w:rsidR="2D7C729B">
        <w:t xml:space="preserve">, digital </w:t>
      </w:r>
      <w:r w:rsidR="00FD51F2">
        <w:t>engagement,</w:t>
      </w:r>
      <w:r w:rsidR="2D7C729B">
        <w:t xml:space="preserve"> and authenti</w:t>
      </w:r>
      <w:r w:rsidR="0923E89B">
        <w:t xml:space="preserve">city. In addition, revenue estimates suggest that eclipse </w:t>
      </w:r>
      <w:r w:rsidR="48379C7B">
        <w:t>has strong potential for a long</w:t>
      </w:r>
      <w:r w:rsidR="4561B0C3">
        <w:t>-</w:t>
      </w:r>
      <w:r w:rsidR="48379C7B">
        <w:t>term profitability, supported by our premium pricing strategies and the different experimental offerings. These factors will strengthen its</w:t>
      </w:r>
      <w:r w:rsidR="700863FE">
        <w:t xml:space="preserve"> position in the competition with a packed nigh life market and </w:t>
      </w:r>
      <w:r w:rsidR="2B51D1CE">
        <w:t xml:space="preserve">boost </w:t>
      </w:r>
      <w:r w:rsidR="700863FE">
        <w:t xml:space="preserve">its ability to </w:t>
      </w:r>
      <w:r w:rsidR="6665E1C5">
        <w:t xml:space="preserve">attract a target segment. </w:t>
      </w:r>
      <w:r w:rsidR="0793A807">
        <w:t xml:space="preserve"> through the effective </w:t>
      </w:r>
      <w:r w:rsidR="14959A5F">
        <w:t>operation</w:t>
      </w:r>
      <w:r w:rsidR="0793A807">
        <w:t>, strategic marketing, influencer collaboration, and strong commitment to high standards</w:t>
      </w:r>
      <w:r w:rsidR="20F5DC72">
        <w:t>. Eclipse is a well</w:t>
      </w:r>
      <w:r w:rsidR="5EB3E48F">
        <w:t>-</w:t>
      </w:r>
      <w:r w:rsidR="20F5DC72">
        <w:t>positioned to set itself as a benchmark for sustainable night</w:t>
      </w:r>
      <w:r w:rsidR="6DD5A69B">
        <w:t xml:space="preserve"> life in the UK. </w:t>
      </w:r>
      <w:r w:rsidR="66D942A7">
        <w:t>Furthermore</w:t>
      </w:r>
      <w:r w:rsidR="6DD5A69B">
        <w:t xml:space="preserve">, its adaptable business model </w:t>
      </w:r>
      <w:r w:rsidR="00A77DDE">
        <w:t>offers</w:t>
      </w:r>
      <w:r w:rsidR="6DD5A69B">
        <w:t xml:space="preserve"> a strong clear </w:t>
      </w:r>
      <w:r w:rsidR="7F283FF3">
        <w:t>opportunity</w:t>
      </w:r>
      <w:r w:rsidR="6DD5A69B">
        <w:t xml:space="preserve"> for expansion </w:t>
      </w:r>
      <w:r w:rsidR="428F3EAA">
        <w:t>into</w:t>
      </w:r>
      <w:r w:rsidR="265A90BA">
        <w:t xml:space="preserve"> other urban areas, where the demand for innovative and strong entertainment experiences is growing more </w:t>
      </w:r>
      <w:r w:rsidR="3EC097AF">
        <w:t xml:space="preserve">rapidly. Overall, eclipse </w:t>
      </w:r>
      <w:r w:rsidR="00A77DDE">
        <w:t>shows</w:t>
      </w:r>
      <w:r w:rsidR="3EC097AF">
        <w:t xml:space="preserve"> </w:t>
      </w:r>
      <w:r w:rsidR="00A77DDE">
        <w:t>strong</w:t>
      </w:r>
      <w:r w:rsidR="3EC097AF">
        <w:t xml:space="preserve"> potential to balance success with the environmental </w:t>
      </w:r>
      <w:r w:rsidR="1A6CCD77">
        <w:t>responsibility</w:t>
      </w:r>
      <w:r w:rsidR="3EC097AF">
        <w:t xml:space="preserve">, this </w:t>
      </w:r>
      <w:r w:rsidR="6CB62485">
        <w:t>positioned</w:t>
      </w:r>
      <w:r w:rsidR="3EC097AF">
        <w:t xml:space="preserve"> th</w:t>
      </w:r>
      <w:r w:rsidR="6B567E7A">
        <w:t>e brand as a forward</w:t>
      </w:r>
      <w:r w:rsidR="19B17552">
        <w:t>-</w:t>
      </w:r>
      <w:r w:rsidR="6B567E7A">
        <w:t xml:space="preserve">thinking model for the future of the night life industry in the UK. </w:t>
      </w:r>
    </w:p>
    <w:p w14:paraId="7F21CD29" w14:textId="1B6FF3E6" w:rsidR="6568543E" w:rsidRDefault="6568543E" w:rsidP="6568543E">
      <w:pPr>
        <w:jc w:val="center"/>
        <w:rPr>
          <w:b/>
          <w:bCs/>
          <w:u w:val="single"/>
        </w:rPr>
      </w:pPr>
    </w:p>
    <w:p w14:paraId="7DABC321" w14:textId="17AA5896" w:rsidR="31A1D5CA" w:rsidRDefault="008D1E67" w:rsidP="4200E9DC">
      <w:pPr>
        <w:jc w:val="center"/>
        <w:rPr>
          <w:b/>
          <w:bCs/>
          <w:u w:val="single"/>
        </w:rPr>
      </w:pPr>
      <w:r>
        <w:rPr>
          <w:b/>
          <w:bCs/>
          <w:u w:val="single"/>
        </w:rPr>
        <w:t>Reference</w:t>
      </w:r>
      <w:r w:rsidR="31A1D5CA" w:rsidRPr="24521FBB">
        <w:rPr>
          <w:b/>
          <w:bCs/>
          <w:u w:val="single"/>
        </w:rPr>
        <w:t xml:space="preserve"> </w:t>
      </w:r>
      <w:r w:rsidR="31A1D5CA" w:rsidRPr="4200E9DC">
        <w:rPr>
          <w:b/>
          <w:bCs/>
          <w:u w:val="single"/>
        </w:rPr>
        <w:t xml:space="preserve">list </w:t>
      </w:r>
    </w:p>
    <w:p w14:paraId="48ECFE49" w14:textId="7068A7AD" w:rsidR="69C04B72" w:rsidRDefault="69C04B72" w:rsidP="779521AF">
      <w:pPr>
        <w:spacing w:before="240" w:after="240"/>
      </w:pPr>
      <w:r w:rsidRPr="779521AF">
        <w:rPr>
          <w:rFonts w:ascii="Aptos" w:eastAsia="Aptos" w:hAnsi="Aptos" w:cs="Aptos"/>
        </w:rPr>
        <w:t xml:space="preserve">Banister, D. (2008) </w:t>
      </w:r>
      <w:r w:rsidRPr="779521AF">
        <w:rPr>
          <w:rFonts w:ascii="Aptos" w:eastAsia="Aptos" w:hAnsi="Aptos" w:cs="Aptos"/>
          <w:i/>
          <w:iCs/>
        </w:rPr>
        <w:t>The sustainable mobility paradigm</w:t>
      </w:r>
      <w:r w:rsidRPr="779521AF">
        <w:rPr>
          <w:rFonts w:ascii="Aptos" w:eastAsia="Aptos" w:hAnsi="Aptos" w:cs="Aptos"/>
        </w:rPr>
        <w:t>. Transport Policy, 15(2), pp.73–80.</w:t>
      </w:r>
    </w:p>
    <w:p w14:paraId="53A2AFA4" w14:textId="42CFC825" w:rsidR="69C04B72" w:rsidRDefault="69C04B72" w:rsidP="779521AF">
      <w:pPr>
        <w:spacing w:before="240" w:after="240"/>
      </w:pPr>
      <w:r w:rsidRPr="779521AF">
        <w:rPr>
          <w:rFonts w:ascii="Aptos" w:eastAsia="Aptos" w:hAnsi="Aptos" w:cs="Aptos"/>
        </w:rPr>
        <w:t xml:space="preserve">Carbon Trust (2022) </w:t>
      </w:r>
      <w:r w:rsidRPr="779521AF">
        <w:rPr>
          <w:rFonts w:ascii="Aptos" w:eastAsia="Aptos" w:hAnsi="Aptos" w:cs="Aptos"/>
          <w:i/>
          <w:iCs/>
        </w:rPr>
        <w:t>Lighting energy efficiency guide</w:t>
      </w:r>
      <w:r w:rsidRPr="779521AF">
        <w:rPr>
          <w:rFonts w:ascii="Aptos" w:eastAsia="Aptos" w:hAnsi="Aptos" w:cs="Aptos"/>
        </w:rPr>
        <w:t xml:space="preserve">. Available at: </w:t>
      </w:r>
      <w:hyperlink r:id="rId5">
        <w:r w:rsidRPr="779521AF">
          <w:rPr>
            <w:rStyle w:val="Hyperlink"/>
            <w:rFonts w:ascii="Aptos" w:eastAsia="Aptos" w:hAnsi="Aptos" w:cs="Aptos"/>
          </w:rPr>
          <w:t>https://www.carbontrust.com</w:t>
        </w:r>
      </w:hyperlink>
      <w:r w:rsidRPr="779521AF">
        <w:rPr>
          <w:rFonts w:ascii="Aptos" w:eastAsia="Aptos" w:hAnsi="Aptos" w:cs="Aptos"/>
        </w:rPr>
        <w:t xml:space="preserve"> (Accessed: 15 April 2026).</w:t>
      </w:r>
    </w:p>
    <w:p w14:paraId="2CE648FA" w14:textId="2FBC9A89" w:rsidR="69C04B72" w:rsidRDefault="69C04B72" w:rsidP="779521AF">
      <w:pPr>
        <w:spacing w:before="240" w:after="240"/>
      </w:pPr>
      <w:proofErr w:type="spellStart"/>
      <w:r w:rsidRPr="779521AF">
        <w:rPr>
          <w:rFonts w:ascii="Aptos" w:eastAsia="Aptos" w:hAnsi="Aptos" w:cs="Aptos"/>
        </w:rPr>
        <w:t>Cornelissen</w:t>
      </w:r>
      <w:proofErr w:type="spellEnd"/>
      <w:r w:rsidRPr="779521AF">
        <w:rPr>
          <w:rFonts w:ascii="Aptos" w:eastAsia="Aptos" w:hAnsi="Aptos" w:cs="Aptos"/>
        </w:rPr>
        <w:t xml:space="preserve">, J. (2017) </w:t>
      </w:r>
      <w:r w:rsidRPr="779521AF">
        <w:rPr>
          <w:rFonts w:ascii="Aptos" w:eastAsia="Aptos" w:hAnsi="Aptos" w:cs="Aptos"/>
          <w:i/>
          <w:iCs/>
        </w:rPr>
        <w:t>Corporate Communication: A Guide to Theory and Practice</w:t>
      </w:r>
      <w:r w:rsidRPr="779521AF">
        <w:rPr>
          <w:rFonts w:ascii="Aptos" w:eastAsia="Aptos" w:hAnsi="Aptos" w:cs="Aptos"/>
        </w:rPr>
        <w:t xml:space="preserve">. 5th </w:t>
      </w:r>
      <w:proofErr w:type="spellStart"/>
      <w:r w:rsidRPr="779521AF">
        <w:rPr>
          <w:rFonts w:ascii="Aptos" w:eastAsia="Aptos" w:hAnsi="Aptos" w:cs="Aptos"/>
        </w:rPr>
        <w:t>edn</w:t>
      </w:r>
      <w:proofErr w:type="spellEnd"/>
      <w:r w:rsidRPr="779521AF">
        <w:rPr>
          <w:rFonts w:ascii="Aptos" w:eastAsia="Aptos" w:hAnsi="Aptos" w:cs="Aptos"/>
        </w:rPr>
        <w:t>. London: Sage.</w:t>
      </w:r>
    </w:p>
    <w:p w14:paraId="1A38228E" w14:textId="35637CFE" w:rsidR="69C04B72" w:rsidRDefault="69C04B72" w:rsidP="779521AF">
      <w:pPr>
        <w:spacing w:before="240" w:after="240"/>
      </w:pPr>
      <w:r w:rsidRPr="779521AF">
        <w:rPr>
          <w:rFonts w:ascii="Aptos" w:eastAsia="Aptos" w:hAnsi="Aptos" w:cs="Aptos"/>
        </w:rPr>
        <w:t xml:space="preserve">Deloitte (2023) </w:t>
      </w:r>
      <w:r w:rsidRPr="779521AF">
        <w:rPr>
          <w:rFonts w:ascii="Aptos" w:eastAsia="Aptos" w:hAnsi="Aptos" w:cs="Aptos"/>
          <w:i/>
          <w:iCs/>
        </w:rPr>
        <w:t xml:space="preserve">Global </w:t>
      </w:r>
      <w:proofErr w:type="spellStart"/>
      <w:r w:rsidRPr="779521AF">
        <w:rPr>
          <w:rFonts w:ascii="Aptos" w:eastAsia="Aptos" w:hAnsi="Aptos" w:cs="Aptos"/>
          <w:i/>
          <w:iCs/>
        </w:rPr>
        <w:t>Gen</w:t>
      </w:r>
      <w:proofErr w:type="spellEnd"/>
      <w:r w:rsidRPr="779521AF">
        <w:rPr>
          <w:rFonts w:ascii="Aptos" w:eastAsia="Aptos" w:hAnsi="Aptos" w:cs="Aptos"/>
          <w:i/>
          <w:iCs/>
        </w:rPr>
        <w:t xml:space="preserve"> Z and Millennial Survey</w:t>
      </w:r>
      <w:r w:rsidRPr="779521AF">
        <w:rPr>
          <w:rFonts w:ascii="Aptos" w:eastAsia="Aptos" w:hAnsi="Aptos" w:cs="Aptos"/>
        </w:rPr>
        <w:t xml:space="preserve">. Available at: </w:t>
      </w:r>
      <w:hyperlink r:id="rId6">
        <w:r w:rsidRPr="779521AF">
          <w:rPr>
            <w:rStyle w:val="Hyperlink"/>
            <w:rFonts w:ascii="Aptos" w:eastAsia="Aptos" w:hAnsi="Aptos" w:cs="Aptos"/>
          </w:rPr>
          <w:t>https://www.deloitte.com</w:t>
        </w:r>
      </w:hyperlink>
      <w:r w:rsidRPr="779521AF">
        <w:rPr>
          <w:rFonts w:ascii="Aptos" w:eastAsia="Aptos" w:hAnsi="Aptos" w:cs="Aptos"/>
        </w:rPr>
        <w:t xml:space="preserve"> (Accessed: 15 April 2026).</w:t>
      </w:r>
    </w:p>
    <w:p w14:paraId="3FFF6740" w14:textId="5B2EC175" w:rsidR="69C04B72" w:rsidRDefault="69C04B72" w:rsidP="779521AF">
      <w:pPr>
        <w:spacing w:before="240" w:after="240"/>
      </w:pPr>
      <w:proofErr w:type="spellStart"/>
      <w:r w:rsidRPr="779521AF">
        <w:rPr>
          <w:rFonts w:ascii="Aptos" w:eastAsia="Aptos" w:hAnsi="Aptos" w:cs="Aptos"/>
        </w:rPr>
        <w:t>Djafarova</w:t>
      </w:r>
      <w:proofErr w:type="spellEnd"/>
      <w:r w:rsidRPr="779521AF">
        <w:rPr>
          <w:rFonts w:ascii="Aptos" w:eastAsia="Aptos" w:hAnsi="Aptos" w:cs="Aptos"/>
        </w:rPr>
        <w:t xml:space="preserve">, E. and Bowes, T. (2021) ‘Instagram made me buy it: Generation Z and influencer marketing’, </w:t>
      </w:r>
      <w:r w:rsidRPr="779521AF">
        <w:rPr>
          <w:rFonts w:ascii="Aptos" w:eastAsia="Aptos" w:hAnsi="Aptos" w:cs="Aptos"/>
          <w:i/>
          <w:iCs/>
        </w:rPr>
        <w:t>Journal of Retailing and Consumer Services</w:t>
      </w:r>
      <w:r w:rsidRPr="779521AF">
        <w:rPr>
          <w:rFonts w:ascii="Aptos" w:eastAsia="Aptos" w:hAnsi="Aptos" w:cs="Aptos"/>
        </w:rPr>
        <w:t>, 59, 102345.</w:t>
      </w:r>
    </w:p>
    <w:p w14:paraId="381603AF" w14:textId="2B95523F" w:rsidR="69C04B72" w:rsidRDefault="69C04B72" w:rsidP="779521AF">
      <w:pPr>
        <w:spacing w:before="240" w:after="240"/>
      </w:pPr>
      <w:proofErr w:type="spellStart"/>
      <w:r w:rsidRPr="779521AF">
        <w:rPr>
          <w:rFonts w:ascii="Aptos" w:eastAsia="Aptos" w:hAnsi="Aptos" w:cs="Aptos"/>
        </w:rPr>
        <w:t>Eventbrite</w:t>
      </w:r>
      <w:proofErr w:type="spellEnd"/>
      <w:r w:rsidRPr="779521AF">
        <w:rPr>
          <w:rFonts w:ascii="Aptos" w:eastAsia="Aptos" w:hAnsi="Aptos" w:cs="Aptos"/>
        </w:rPr>
        <w:t xml:space="preserve"> (2023) </w:t>
      </w:r>
      <w:r w:rsidRPr="779521AF">
        <w:rPr>
          <w:rFonts w:ascii="Aptos" w:eastAsia="Aptos" w:hAnsi="Aptos" w:cs="Aptos"/>
          <w:i/>
          <w:iCs/>
        </w:rPr>
        <w:t>Event trends report</w:t>
      </w:r>
      <w:r w:rsidRPr="779521AF">
        <w:rPr>
          <w:rFonts w:ascii="Aptos" w:eastAsia="Aptos" w:hAnsi="Aptos" w:cs="Aptos"/>
        </w:rPr>
        <w:t xml:space="preserve">. Available at: </w:t>
      </w:r>
      <w:hyperlink r:id="rId7">
        <w:r w:rsidRPr="779521AF">
          <w:rPr>
            <w:rStyle w:val="Hyperlink"/>
            <w:rFonts w:ascii="Aptos" w:eastAsia="Aptos" w:hAnsi="Aptos" w:cs="Aptos"/>
          </w:rPr>
          <w:t>https://www.eventbrite.co.uk</w:t>
        </w:r>
      </w:hyperlink>
      <w:r w:rsidRPr="779521AF">
        <w:rPr>
          <w:rFonts w:ascii="Aptos" w:eastAsia="Aptos" w:hAnsi="Aptos" w:cs="Aptos"/>
        </w:rPr>
        <w:t xml:space="preserve"> (Accessed: 15 April 2026).</w:t>
      </w:r>
    </w:p>
    <w:p w14:paraId="4578D7F6" w14:textId="1BAC40E1" w:rsidR="69C04B72" w:rsidRDefault="69C04B72" w:rsidP="779521AF">
      <w:pPr>
        <w:spacing w:before="240" w:after="240"/>
      </w:pPr>
      <w:proofErr w:type="spellStart"/>
      <w:r w:rsidRPr="779521AF">
        <w:rPr>
          <w:rFonts w:ascii="Aptos" w:eastAsia="Aptos" w:hAnsi="Aptos" w:cs="Aptos"/>
        </w:rPr>
        <w:lastRenderedPageBreak/>
        <w:t>Gössling</w:t>
      </w:r>
      <w:proofErr w:type="spellEnd"/>
      <w:r w:rsidRPr="779521AF">
        <w:rPr>
          <w:rFonts w:ascii="Aptos" w:eastAsia="Aptos" w:hAnsi="Aptos" w:cs="Aptos"/>
        </w:rPr>
        <w:t xml:space="preserve">, S., Scott, D. and Hall, C.M. (2021) </w:t>
      </w:r>
      <w:r w:rsidRPr="779521AF">
        <w:rPr>
          <w:rFonts w:ascii="Aptos" w:eastAsia="Aptos" w:hAnsi="Aptos" w:cs="Aptos"/>
          <w:i/>
          <w:iCs/>
        </w:rPr>
        <w:t>Pandemics, tourism and global change: COVID-19 impacts</w:t>
      </w:r>
      <w:r w:rsidRPr="779521AF">
        <w:rPr>
          <w:rFonts w:ascii="Aptos" w:eastAsia="Aptos" w:hAnsi="Aptos" w:cs="Aptos"/>
        </w:rPr>
        <w:t>. Journal of Sustainable Tourism, 29(1), pp.1–20.</w:t>
      </w:r>
    </w:p>
    <w:p w14:paraId="4E4BCE11" w14:textId="2DBDBEA0" w:rsidR="69C04B72" w:rsidRDefault="69C04B72" w:rsidP="779521AF">
      <w:pPr>
        <w:spacing w:before="240" w:after="240"/>
      </w:pPr>
      <w:r w:rsidRPr="779521AF">
        <w:rPr>
          <w:rFonts w:ascii="Aptos" w:eastAsia="Aptos" w:hAnsi="Aptos" w:cs="Aptos"/>
        </w:rPr>
        <w:t xml:space="preserve">Hart, S.L. and </w:t>
      </w:r>
      <w:proofErr w:type="spellStart"/>
      <w:r w:rsidRPr="779521AF">
        <w:rPr>
          <w:rFonts w:ascii="Aptos" w:eastAsia="Aptos" w:hAnsi="Aptos" w:cs="Aptos"/>
        </w:rPr>
        <w:t>Milstein</w:t>
      </w:r>
      <w:proofErr w:type="spellEnd"/>
      <w:r w:rsidRPr="779521AF">
        <w:rPr>
          <w:rFonts w:ascii="Aptos" w:eastAsia="Aptos" w:hAnsi="Aptos" w:cs="Aptos"/>
        </w:rPr>
        <w:t xml:space="preserve">, M.B. (2003) ‘Creating sustainable value’, </w:t>
      </w:r>
      <w:r w:rsidRPr="779521AF">
        <w:rPr>
          <w:rFonts w:ascii="Aptos" w:eastAsia="Aptos" w:hAnsi="Aptos" w:cs="Aptos"/>
          <w:i/>
          <w:iCs/>
        </w:rPr>
        <w:t>Academy of Management Executive</w:t>
      </w:r>
      <w:r w:rsidRPr="779521AF">
        <w:rPr>
          <w:rFonts w:ascii="Aptos" w:eastAsia="Aptos" w:hAnsi="Aptos" w:cs="Aptos"/>
        </w:rPr>
        <w:t>, 17(2), pp.56–67.</w:t>
      </w:r>
    </w:p>
    <w:p w14:paraId="066646EE" w14:textId="2FB7B39A" w:rsidR="69C04B72" w:rsidRDefault="69C04B72" w:rsidP="779521AF">
      <w:pPr>
        <w:spacing w:before="240" w:after="240"/>
      </w:pPr>
      <w:r w:rsidRPr="779521AF">
        <w:rPr>
          <w:rFonts w:ascii="Aptos" w:eastAsia="Aptos" w:hAnsi="Aptos" w:cs="Aptos"/>
        </w:rPr>
        <w:t xml:space="preserve">Kaplan, A.M. and </w:t>
      </w:r>
      <w:proofErr w:type="spellStart"/>
      <w:r w:rsidRPr="779521AF">
        <w:rPr>
          <w:rFonts w:ascii="Aptos" w:eastAsia="Aptos" w:hAnsi="Aptos" w:cs="Aptos"/>
        </w:rPr>
        <w:t>Haenlein</w:t>
      </w:r>
      <w:proofErr w:type="spellEnd"/>
      <w:r w:rsidRPr="779521AF">
        <w:rPr>
          <w:rFonts w:ascii="Aptos" w:eastAsia="Aptos" w:hAnsi="Aptos" w:cs="Aptos"/>
        </w:rPr>
        <w:t xml:space="preserve">, M. (2010) ‘Users of the world, unite! The challenges and opportunities of social media’, </w:t>
      </w:r>
      <w:r w:rsidRPr="779521AF">
        <w:rPr>
          <w:rFonts w:ascii="Aptos" w:eastAsia="Aptos" w:hAnsi="Aptos" w:cs="Aptos"/>
          <w:i/>
          <w:iCs/>
        </w:rPr>
        <w:t>Business Horizons</w:t>
      </w:r>
      <w:r w:rsidRPr="779521AF">
        <w:rPr>
          <w:rFonts w:ascii="Aptos" w:eastAsia="Aptos" w:hAnsi="Aptos" w:cs="Aptos"/>
        </w:rPr>
        <w:t>, 53(1), pp.59–68.</w:t>
      </w:r>
    </w:p>
    <w:p w14:paraId="6BF40B4B" w14:textId="2CBD963C" w:rsidR="69C04B72" w:rsidRDefault="69C04B72" w:rsidP="779521AF">
      <w:pPr>
        <w:spacing w:before="240" w:after="240"/>
      </w:pPr>
      <w:proofErr w:type="spellStart"/>
      <w:r w:rsidRPr="779521AF">
        <w:rPr>
          <w:rFonts w:ascii="Aptos" w:eastAsia="Aptos" w:hAnsi="Aptos" w:cs="Aptos"/>
        </w:rPr>
        <w:t>Kotler</w:t>
      </w:r>
      <w:proofErr w:type="spellEnd"/>
      <w:r w:rsidRPr="779521AF">
        <w:rPr>
          <w:rFonts w:ascii="Aptos" w:eastAsia="Aptos" w:hAnsi="Aptos" w:cs="Aptos"/>
        </w:rPr>
        <w:t xml:space="preserve">, P., </w:t>
      </w:r>
      <w:proofErr w:type="spellStart"/>
      <w:r w:rsidRPr="779521AF">
        <w:rPr>
          <w:rFonts w:ascii="Aptos" w:eastAsia="Aptos" w:hAnsi="Aptos" w:cs="Aptos"/>
        </w:rPr>
        <w:t>Kartajaya</w:t>
      </w:r>
      <w:proofErr w:type="spellEnd"/>
      <w:r w:rsidRPr="779521AF">
        <w:rPr>
          <w:rFonts w:ascii="Aptos" w:eastAsia="Aptos" w:hAnsi="Aptos" w:cs="Aptos"/>
        </w:rPr>
        <w:t xml:space="preserve">, H. and </w:t>
      </w:r>
      <w:proofErr w:type="spellStart"/>
      <w:r w:rsidRPr="779521AF">
        <w:rPr>
          <w:rFonts w:ascii="Aptos" w:eastAsia="Aptos" w:hAnsi="Aptos" w:cs="Aptos"/>
        </w:rPr>
        <w:t>Setiawan</w:t>
      </w:r>
      <w:proofErr w:type="spellEnd"/>
      <w:r w:rsidRPr="779521AF">
        <w:rPr>
          <w:rFonts w:ascii="Aptos" w:eastAsia="Aptos" w:hAnsi="Aptos" w:cs="Aptos"/>
        </w:rPr>
        <w:t xml:space="preserve">, I. (2017) </w:t>
      </w:r>
      <w:r w:rsidRPr="779521AF">
        <w:rPr>
          <w:rFonts w:ascii="Aptos" w:eastAsia="Aptos" w:hAnsi="Aptos" w:cs="Aptos"/>
          <w:i/>
          <w:iCs/>
        </w:rPr>
        <w:t>Marketing 4.0: Moving from Traditional to Digital</w:t>
      </w:r>
      <w:r w:rsidRPr="779521AF">
        <w:rPr>
          <w:rFonts w:ascii="Aptos" w:eastAsia="Aptos" w:hAnsi="Aptos" w:cs="Aptos"/>
        </w:rPr>
        <w:t>. Hoboken: Wiley.</w:t>
      </w:r>
    </w:p>
    <w:p w14:paraId="35471EBF" w14:textId="1EBCD205" w:rsidR="69C04B72" w:rsidRDefault="69C04B72" w:rsidP="779521AF">
      <w:pPr>
        <w:spacing w:before="240" w:after="240"/>
      </w:pPr>
      <w:r w:rsidRPr="779521AF">
        <w:rPr>
          <w:rFonts w:ascii="Aptos" w:eastAsia="Aptos" w:hAnsi="Aptos" w:cs="Aptos"/>
        </w:rPr>
        <w:t xml:space="preserve">Monroe, K.B. (2003) </w:t>
      </w:r>
      <w:r w:rsidRPr="779521AF">
        <w:rPr>
          <w:rFonts w:ascii="Aptos" w:eastAsia="Aptos" w:hAnsi="Aptos" w:cs="Aptos"/>
          <w:i/>
          <w:iCs/>
        </w:rPr>
        <w:t>Pricing: Making Profitable Decisions</w:t>
      </w:r>
      <w:r w:rsidRPr="779521AF">
        <w:rPr>
          <w:rFonts w:ascii="Aptos" w:eastAsia="Aptos" w:hAnsi="Aptos" w:cs="Aptos"/>
        </w:rPr>
        <w:t xml:space="preserve">. 3rd </w:t>
      </w:r>
      <w:proofErr w:type="spellStart"/>
      <w:r w:rsidRPr="779521AF">
        <w:rPr>
          <w:rFonts w:ascii="Aptos" w:eastAsia="Aptos" w:hAnsi="Aptos" w:cs="Aptos"/>
        </w:rPr>
        <w:t>edn</w:t>
      </w:r>
      <w:proofErr w:type="spellEnd"/>
      <w:r w:rsidRPr="779521AF">
        <w:rPr>
          <w:rFonts w:ascii="Aptos" w:eastAsia="Aptos" w:hAnsi="Aptos" w:cs="Aptos"/>
        </w:rPr>
        <w:t>. New York: McGraw-Hill.</w:t>
      </w:r>
    </w:p>
    <w:p w14:paraId="6FE9C064" w14:textId="47795BE2" w:rsidR="69C04B72" w:rsidRDefault="69C04B72" w:rsidP="779521AF">
      <w:pPr>
        <w:spacing w:before="240" w:after="240"/>
      </w:pPr>
      <w:r w:rsidRPr="779521AF">
        <w:rPr>
          <w:rFonts w:ascii="Aptos" w:eastAsia="Aptos" w:hAnsi="Aptos" w:cs="Aptos"/>
        </w:rPr>
        <w:t xml:space="preserve">Nielsen (2022) </w:t>
      </w:r>
      <w:r w:rsidRPr="779521AF">
        <w:rPr>
          <w:rFonts w:ascii="Aptos" w:eastAsia="Aptos" w:hAnsi="Aptos" w:cs="Aptos"/>
          <w:i/>
          <w:iCs/>
        </w:rPr>
        <w:t>Global Sustainability Report</w:t>
      </w:r>
      <w:r w:rsidRPr="779521AF">
        <w:rPr>
          <w:rFonts w:ascii="Aptos" w:eastAsia="Aptos" w:hAnsi="Aptos" w:cs="Aptos"/>
        </w:rPr>
        <w:t xml:space="preserve">. Available at: </w:t>
      </w:r>
      <w:hyperlink r:id="rId8">
        <w:r w:rsidRPr="779521AF">
          <w:rPr>
            <w:rStyle w:val="Hyperlink"/>
            <w:rFonts w:ascii="Aptos" w:eastAsia="Aptos" w:hAnsi="Aptos" w:cs="Aptos"/>
          </w:rPr>
          <w:t>https://www.nielsen.com</w:t>
        </w:r>
      </w:hyperlink>
      <w:r w:rsidRPr="779521AF">
        <w:rPr>
          <w:rFonts w:ascii="Aptos" w:eastAsia="Aptos" w:hAnsi="Aptos" w:cs="Aptos"/>
        </w:rPr>
        <w:t xml:space="preserve"> (Accessed: 15 April 2026).</w:t>
      </w:r>
    </w:p>
    <w:p w14:paraId="3081DC27" w14:textId="769ACA07" w:rsidR="69C04B72" w:rsidRDefault="69C04B72" w:rsidP="779521AF">
      <w:pPr>
        <w:spacing w:before="240" w:after="240"/>
      </w:pPr>
      <w:r w:rsidRPr="779521AF">
        <w:rPr>
          <w:rFonts w:ascii="Aptos" w:eastAsia="Aptos" w:hAnsi="Aptos" w:cs="Aptos"/>
        </w:rPr>
        <w:t xml:space="preserve">Night Time Industries Association (2023) </w:t>
      </w:r>
      <w:r w:rsidRPr="779521AF">
        <w:rPr>
          <w:rFonts w:ascii="Aptos" w:eastAsia="Aptos" w:hAnsi="Aptos" w:cs="Aptos"/>
          <w:i/>
          <w:iCs/>
        </w:rPr>
        <w:t>UK Night Time Economy Report</w:t>
      </w:r>
      <w:r w:rsidRPr="779521AF">
        <w:rPr>
          <w:rFonts w:ascii="Aptos" w:eastAsia="Aptos" w:hAnsi="Aptos" w:cs="Aptos"/>
        </w:rPr>
        <w:t xml:space="preserve">. Available at: </w:t>
      </w:r>
      <w:hyperlink r:id="rId9">
        <w:r w:rsidRPr="779521AF">
          <w:rPr>
            <w:rStyle w:val="Hyperlink"/>
            <w:rFonts w:ascii="Aptos" w:eastAsia="Aptos" w:hAnsi="Aptos" w:cs="Aptos"/>
          </w:rPr>
          <w:t>https://www.ntia.co.uk</w:t>
        </w:r>
      </w:hyperlink>
      <w:r w:rsidRPr="779521AF">
        <w:rPr>
          <w:rFonts w:ascii="Aptos" w:eastAsia="Aptos" w:hAnsi="Aptos" w:cs="Aptos"/>
        </w:rPr>
        <w:t xml:space="preserve"> (Accessed: 15 April 2026).</w:t>
      </w:r>
    </w:p>
    <w:p w14:paraId="1AEBB543" w14:textId="026AEF9B" w:rsidR="69C04B72" w:rsidRDefault="69C04B72" w:rsidP="779521AF">
      <w:pPr>
        <w:spacing w:before="240" w:after="240"/>
      </w:pPr>
      <w:proofErr w:type="spellStart"/>
      <w:r w:rsidRPr="779521AF">
        <w:rPr>
          <w:rFonts w:ascii="Aptos" w:eastAsia="Aptos" w:hAnsi="Aptos" w:cs="Aptos"/>
        </w:rPr>
        <w:t>Ottman</w:t>
      </w:r>
      <w:proofErr w:type="spellEnd"/>
      <w:r w:rsidRPr="779521AF">
        <w:rPr>
          <w:rFonts w:ascii="Aptos" w:eastAsia="Aptos" w:hAnsi="Aptos" w:cs="Aptos"/>
        </w:rPr>
        <w:t xml:space="preserve">, J. (2011) </w:t>
      </w:r>
      <w:r w:rsidRPr="779521AF">
        <w:rPr>
          <w:rFonts w:ascii="Aptos" w:eastAsia="Aptos" w:hAnsi="Aptos" w:cs="Aptos"/>
          <w:i/>
          <w:iCs/>
        </w:rPr>
        <w:t>The New Rules of Green Marketing</w:t>
      </w:r>
      <w:r w:rsidRPr="779521AF">
        <w:rPr>
          <w:rFonts w:ascii="Aptos" w:eastAsia="Aptos" w:hAnsi="Aptos" w:cs="Aptos"/>
        </w:rPr>
        <w:t xml:space="preserve">. Sheffield: </w:t>
      </w:r>
      <w:proofErr w:type="spellStart"/>
      <w:r w:rsidRPr="779521AF">
        <w:rPr>
          <w:rFonts w:ascii="Aptos" w:eastAsia="Aptos" w:hAnsi="Aptos" w:cs="Aptos"/>
        </w:rPr>
        <w:t>Greenleaf</w:t>
      </w:r>
      <w:proofErr w:type="spellEnd"/>
      <w:r w:rsidRPr="779521AF">
        <w:rPr>
          <w:rFonts w:ascii="Aptos" w:eastAsia="Aptos" w:hAnsi="Aptos" w:cs="Aptos"/>
        </w:rPr>
        <w:t xml:space="preserve"> Publishing.</w:t>
      </w:r>
    </w:p>
    <w:p w14:paraId="70A168B2" w14:textId="62C10CE8" w:rsidR="69C04B72" w:rsidRDefault="69C04B72" w:rsidP="779521AF">
      <w:pPr>
        <w:spacing w:before="240" w:after="240"/>
      </w:pPr>
      <w:proofErr w:type="spellStart"/>
      <w:r w:rsidRPr="779521AF">
        <w:rPr>
          <w:rFonts w:ascii="Aptos" w:eastAsia="Aptos" w:hAnsi="Aptos" w:cs="Aptos"/>
        </w:rPr>
        <w:t>Peattie</w:t>
      </w:r>
      <w:proofErr w:type="spellEnd"/>
      <w:r w:rsidRPr="779521AF">
        <w:rPr>
          <w:rFonts w:ascii="Aptos" w:eastAsia="Aptos" w:hAnsi="Aptos" w:cs="Aptos"/>
        </w:rPr>
        <w:t xml:space="preserve">, K. (2010) ‘Green consumption: </w:t>
      </w:r>
      <w:proofErr w:type="spellStart"/>
      <w:r w:rsidRPr="779521AF">
        <w:rPr>
          <w:rFonts w:ascii="Aptos" w:eastAsia="Aptos" w:hAnsi="Aptos" w:cs="Aptos"/>
        </w:rPr>
        <w:t>behavior</w:t>
      </w:r>
      <w:proofErr w:type="spellEnd"/>
      <w:r w:rsidRPr="779521AF">
        <w:rPr>
          <w:rFonts w:ascii="Aptos" w:eastAsia="Aptos" w:hAnsi="Aptos" w:cs="Aptos"/>
        </w:rPr>
        <w:t xml:space="preserve"> and norms’, </w:t>
      </w:r>
      <w:r w:rsidRPr="779521AF">
        <w:rPr>
          <w:rFonts w:ascii="Aptos" w:eastAsia="Aptos" w:hAnsi="Aptos" w:cs="Aptos"/>
          <w:i/>
          <w:iCs/>
        </w:rPr>
        <w:t>Journal of Business Research</w:t>
      </w:r>
      <w:r w:rsidRPr="779521AF">
        <w:rPr>
          <w:rFonts w:ascii="Aptos" w:eastAsia="Aptos" w:hAnsi="Aptos" w:cs="Aptos"/>
        </w:rPr>
        <w:t>, 63(3), pp.173–182.</w:t>
      </w:r>
    </w:p>
    <w:p w14:paraId="7E538334" w14:textId="579EAD66" w:rsidR="69C04B72" w:rsidRDefault="69C04B72" w:rsidP="779521AF">
      <w:pPr>
        <w:spacing w:before="240" w:after="240"/>
      </w:pPr>
      <w:r w:rsidRPr="779521AF">
        <w:rPr>
          <w:rFonts w:ascii="Aptos" w:eastAsia="Aptos" w:hAnsi="Aptos" w:cs="Aptos"/>
        </w:rPr>
        <w:t xml:space="preserve">Pine, B.J. and Gilmore, J.H. (1999) </w:t>
      </w:r>
      <w:r w:rsidRPr="779521AF">
        <w:rPr>
          <w:rFonts w:ascii="Aptos" w:eastAsia="Aptos" w:hAnsi="Aptos" w:cs="Aptos"/>
          <w:i/>
          <w:iCs/>
        </w:rPr>
        <w:t>The Experience Economy</w:t>
      </w:r>
      <w:r w:rsidRPr="779521AF">
        <w:rPr>
          <w:rFonts w:ascii="Aptos" w:eastAsia="Aptos" w:hAnsi="Aptos" w:cs="Aptos"/>
        </w:rPr>
        <w:t>. Boston: Harvard Business School Press.</w:t>
      </w:r>
    </w:p>
    <w:p w14:paraId="7D487766" w14:textId="65F25933" w:rsidR="69C04B72" w:rsidRDefault="69C04B72" w:rsidP="779521AF">
      <w:pPr>
        <w:spacing w:before="240" w:after="240"/>
      </w:pPr>
      <w:r w:rsidRPr="779521AF">
        <w:rPr>
          <w:rFonts w:ascii="Aptos" w:eastAsia="Aptos" w:hAnsi="Aptos" w:cs="Aptos"/>
        </w:rPr>
        <w:t xml:space="preserve">Smith, N.C. and </w:t>
      </w:r>
      <w:proofErr w:type="spellStart"/>
      <w:r w:rsidRPr="779521AF">
        <w:rPr>
          <w:rFonts w:ascii="Aptos" w:eastAsia="Aptos" w:hAnsi="Aptos" w:cs="Aptos"/>
        </w:rPr>
        <w:t>Brower</w:t>
      </w:r>
      <w:proofErr w:type="spellEnd"/>
      <w:r w:rsidRPr="779521AF">
        <w:rPr>
          <w:rFonts w:ascii="Aptos" w:eastAsia="Aptos" w:hAnsi="Aptos" w:cs="Aptos"/>
        </w:rPr>
        <w:t xml:space="preserve">, T.R. (2012) ‘Long-term orientation in sustainability marketing’, </w:t>
      </w:r>
      <w:r w:rsidRPr="779521AF">
        <w:rPr>
          <w:rFonts w:ascii="Aptos" w:eastAsia="Aptos" w:hAnsi="Aptos" w:cs="Aptos"/>
          <w:i/>
          <w:iCs/>
        </w:rPr>
        <w:t>Journal of Marketing Management</w:t>
      </w:r>
      <w:r w:rsidRPr="779521AF">
        <w:rPr>
          <w:rFonts w:ascii="Aptos" w:eastAsia="Aptos" w:hAnsi="Aptos" w:cs="Aptos"/>
        </w:rPr>
        <w:t>, 28(13–14), pp.1552–1576.</w:t>
      </w:r>
    </w:p>
    <w:p w14:paraId="15C1BEBB" w14:textId="40FEB2E4" w:rsidR="69C04B72" w:rsidRDefault="69C04B72" w:rsidP="779521AF">
      <w:pPr>
        <w:spacing w:before="240" w:after="240"/>
      </w:pPr>
      <w:r w:rsidRPr="779521AF">
        <w:rPr>
          <w:rFonts w:ascii="Aptos" w:eastAsia="Aptos" w:hAnsi="Aptos" w:cs="Aptos"/>
        </w:rPr>
        <w:t xml:space="preserve">UK Hospitality (2023) </w:t>
      </w:r>
      <w:r w:rsidRPr="779521AF">
        <w:rPr>
          <w:rFonts w:ascii="Aptos" w:eastAsia="Aptos" w:hAnsi="Aptos" w:cs="Aptos"/>
          <w:i/>
          <w:iCs/>
        </w:rPr>
        <w:t>UK Hospitality Sector Outlook Report</w:t>
      </w:r>
      <w:r w:rsidRPr="779521AF">
        <w:rPr>
          <w:rFonts w:ascii="Aptos" w:eastAsia="Aptos" w:hAnsi="Aptos" w:cs="Aptos"/>
        </w:rPr>
        <w:t xml:space="preserve">. Available at: </w:t>
      </w:r>
      <w:hyperlink r:id="rId10">
        <w:r w:rsidRPr="779521AF">
          <w:rPr>
            <w:rStyle w:val="Hyperlink"/>
            <w:rFonts w:ascii="Aptos" w:eastAsia="Aptos" w:hAnsi="Aptos" w:cs="Aptos"/>
          </w:rPr>
          <w:t>https://www.ukhospitality.org.uk</w:t>
        </w:r>
      </w:hyperlink>
      <w:r w:rsidRPr="779521AF">
        <w:rPr>
          <w:rFonts w:ascii="Aptos" w:eastAsia="Aptos" w:hAnsi="Aptos" w:cs="Aptos"/>
        </w:rPr>
        <w:t xml:space="preserve"> (Accessed: 15 April 2026).</w:t>
      </w:r>
    </w:p>
    <w:p w14:paraId="6D9C2CB7" w14:textId="74E6B7AC" w:rsidR="69C04B72" w:rsidRDefault="69C04B72" w:rsidP="779521AF">
      <w:pPr>
        <w:spacing w:before="240" w:after="240"/>
      </w:pPr>
      <w:r w:rsidRPr="779521AF">
        <w:rPr>
          <w:rFonts w:ascii="Aptos" w:eastAsia="Aptos" w:hAnsi="Aptos" w:cs="Aptos"/>
        </w:rPr>
        <w:t xml:space="preserve">White, K., Habib, R. and </w:t>
      </w:r>
      <w:proofErr w:type="spellStart"/>
      <w:r w:rsidRPr="779521AF">
        <w:rPr>
          <w:rFonts w:ascii="Aptos" w:eastAsia="Aptos" w:hAnsi="Aptos" w:cs="Aptos"/>
        </w:rPr>
        <w:t>Hardisty</w:t>
      </w:r>
      <w:proofErr w:type="spellEnd"/>
      <w:r w:rsidRPr="779521AF">
        <w:rPr>
          <w:rFonts w:ascii="Aptos" w:eastAsia="Aptos" w:hAnsi="Aptos" w:cs="Aptos"/>
        </w:rPr>
        <w:t xml:space="preserve">, D.J. (2019) ‘How to SHIFT consumer </w:t>
      </w:r>
      <w:proofErr w:type="spellStart"/>
      <w:r w:rsidRPr="779521AF">
        <w:rPr>
          <w:rFonts w:ascii="Aptos" w:eastAsia="Aptos" w:hAnsi="Aptos" w:cs="Aptos"/>
        </w:rPr>
        <w:t>behaviors</w:t>
      </w:r>
      <w:proofErr w:type="spellEnd"/>
      <w:r w:rsidRPr="779521AF">
        <w:rPr>
          <w:rFonts w:ascii="Aptos" w:eastAsia="Aptos" w:hAnsi="Aptos" w:cs="Aptos"/>
        </w:rPr>
        <w:t xml:space="preserve"> to be more sustainable’, </w:t>
      </w:r>
      <w:r w:rsidRPr="779521AF">
        <w:rPr>
          <w:rFonts w:ascii="Aptos" w:eastAsia="Aptos" w:hAnsi="Aptos" w:cs="Aptos"/>
          <w:i/>
          <w:iCs/>
        </w:rPr>
        <w:t>Journal of Marketing</w:t>
      </w:r>
      <w:r w:rsidRPr="779521AF">
        <w:rPr>
          <w:rFonts w:ascii="Aptos" w:eastAsia="Aptos" w:hAnsi="Aptos" w:cs="Aptos"/>
        </w:rPr>
        <w:t>, 83(3), pp.22–49.</w:t>
      </w:r>
    </w:p>
    <w:p w14:paraId="66C0DE5B" w14:textId="00E825BC" w:rsidR="69C04B72" w:rsidRDefault="69C04B72" w:rsidP="779521AF">
      <w:pPr>
        <w:spacing w:before="240" w:after="240"/>
      </w:pPr>
      <w:r w:rsidRPr="779521AF">
        <w:rPr>
          <w:rFonts w:ascii="Aptos" w:eastAsia="Aptos" w:hAnsi="Aptos" w:cs="Aptos"/>
        </w:rPr>
        <w:t xml:space="preserve">WRAP (2022) </w:t>
      </w:r>
      <w:r w:rsidRPr="779521AF">
        <w:rPr>
          <w:rFonts w:ascii="Aptos" w:eastAsia="Aptos" w:hAnsi="Aptos" w:cs="Aptos"/>
          <w:i/>
          <w:iCs/>
        </w:rPr>
        <w:t>Food waste and resource efficiency in hospitality</w:t>
      </w:r>
      <w:r w:rsidRPr="779521AF">
        <w:rPr>
          <w:rFonts w:ascii="Aptos" w:eastAsia="Aptos" w:hAnsi="Aptos" w:cs="Aptos"/>
        </w:rPr>
        <w:t xml:space="preserve">. Available at: </w:t>
      </w:r>
      <w:hyperlink r:id="rId11">
        <w:r w:rsidRPr="779521AF">
          <w:rPr>
            <w:rStyle w:val="Hyperlink"/>
            <w:rFonts w:ascii="Aptos" w:eastAsia="Aptos" w:hAnsi="Aptos" w:cs="Aptos"/>
          </w:rPr>
          <w:t>https://www.wrap.org.uk</w:t>
        </w:r>
      </w:hyperlink>
      <w:r w:rsidRPr="779521AF">
        <w:rPr>
          <w:rFonts w:ascii="Aptos" w:eastAsia="Aptos" w:hAnsi="Aptos" w:cs="Aptos"/>
        </w:rPr>
        <w:t xml:space="preserve"> (Accessed: 15 April 2026).</w:t>
      </w:r>
    </w:p>
    <w:p w14:paraId="3FD6FE27" w14:textId="7455E470" w:rsidR="69C04B72" w:rsidRDefault="69C04B72" w:rsidP="779521AF">
      <w:pPr>
        <w:spacing w:before="240" w:after="240"/>
      </w:pPr>
      <w:proofErr w:type="spellStart"/>
      <w:r w:rsidRPr="779521AF">
        <w:rPr>
          <w:rFonts w:ascii="Aptos" w:eastAsia="Aptos" w:hAnsi="Aptos" w:cs="Aptos"/>
        </w:rPr>
        <w:t>Zeithaml</w:t>
      </w:r>
      <w:proofErr w:type="spellEnd"/>
      <w:r w:rsidRPr="779521AF">
        <w:rPr>
          <w:rFonts w:ascii="Aptos" w:eastAsia="Aptos" w:hAnsi="Aptos" w:cs="Aptos"/>
        </w:rPr>
        <w:t xml:space="preserve">, V.A. (1988) ‘Consumer perceptions of price, quality, and value’, </w:t>
      </w:r>
      <w:r w:rsidRPr="779521AF">
        <w:rPr>
          <w:rFonts w:ascii="Aptos" w:eastAsia="Aptos" w:hAnsi="Aptos" w:cs="Aptos"/>
          <w:i/>
          <w:iCs/>
        </w:rPr>
        <w:t>Journal of Marketing</w:t>
      </w:r>
      <w:r w:rsidRPr="779521AF">
        <w:rPr>
          <w:rFonts w:ascii="Aptos" w:eastAsia="Aptos" w:hAnsi="Aptos" w:cs="Aptos"/>
        </w:rPr>
        <w:t>, 52(3), pp.2–22.</w:t>
      </w:r>
    </w:p>
    <w:p w14:paraId="48A5A361" w14:textId="549C4552" w:rsidR="3A656EBF" w:rsidRDefault="3A656EBF" w:rsidP="659B281C"/>
    <w:sectPr w:rsidR="3A656E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bookmark int2:bookmarkName="_Int_lyNhyoYM" int2:invalidationBookmarkName="" int2:hashCode="wqP8gsV8hQjZ6y" int2:id="dVtNqOOL">
      <int2:state int2:value="Rejected" int2:type="style"/>
    </int2:bookmark>
    <int2:bookmark int2:bookmarkName="_Int_4YPJ7PUh" int2:invalidationBookmarkName="" int2:hashCode="WFMMxYjAgS+MCk" int2:id="GPqJwDLp">
      <int2:state int2:value="Rejected" int2:type="style"/>
    </int2:bookmark>
    <int2:bookmark int2:bookmarkName="_Int_DZNnuCzg" int2:invalidationBookmarkName="" int2:hashCode="hCOhllnEsZ0pbN" int2:id="PUUs3MvH">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B74"/>
    <w:rsid w:val="000007EE"/>
    <w:rsid w:val="00000F12"/>
    <w:rsid w:val="000011E9"/>
    <w:rsid w:val="0000242D"/>
    <w:rsid w:val="00002DE7"/>
    <w:rsid w:val="00004251"/>
    <w:rsid w:val="000067C7"/>
    <w:rsid w:val="00006AB7"/>
    <w:rsid w:val="00007132"/>
    <w:rsid w:val="00010025"/>
    <w:rsid w:val="0001056F"/>
    <w:rsid w:val="000144C9"/>
    <w:rsid w:val="00015103"/>
    <w:rsid w:val="00016C7E"/>
    <w:rsid w:val="00021927"/>
    <w:rsid w:val="00021A79"/>
    <w:rsid w:val="000236FD"/>
    <w:rsid w:val="000247C7"/>
    <w:rsid w:val="00024D6F"/>
    <w:rsid w:val="00024D93"/>
    <w:rsid w:val="00027C9B"/>
    <w:rsid w:val="00031242"/>
    <w:rsid w:val="00031351"/>
    <w:rsid w:val="00031791"/>
    <w:rsid w:val="00031BB2"/>
    <w:rsid w:val="00032272"/>
    <w:rsid w:val="00034326"/>
    <w:rsid w:val="000348FE"/>
    <w:rsid w:val="00034E15"/>
    <w:rsid w:val="00035FAB"/>
    <w:rsid w:val="00042A98"/>
    <w:rsid w:val="000434F1"/>
    <w:rsid w:val="00045205"/>
    <w:rsid w:val="00045514"/>
    <w:rsid w:val="00047A65"/>
    <w:rsid w:val="00047A71"/>
    <w:rsid w:val="00050BC7"/>
    <w:rsid w:val="0005173C"/>
    <w:rsid w:val="0005582C"/>
    <w:rsid w:val="00057A28"/>
    <w:rsid w:val="00057C9D"/>
    <w:rsid w:val="0006089A"/>
    <w:rsid w:val="0006126E"/>
    <w:rsid w:val="00062F69"/>
    <w:rsid w:val="00063A54"/>
    <w:rsid w:val="00065662"/>
    <w:rsid w:val="00066937"/>
    <w:rsid w:val="000706F8"/>
    <w:rsid w:val="00070881"/>
    <w:rsid w:val="00070CFA"/>
    <w:rsid w:val="00071068"/>
    <w:rsid w:val="00071503"/>
    <w:rsid w:val="00071650"/>
    <w:rsid w:val="00071C86"/>
    <w:rsid w:val="000733A8"/>
    <w:rsid w:val="000776DC"/>
    <w:rsid w:val="00080505"/>
    <w:rsid w:val="000821DD"/>
    <w:rsid w:val="00082EDF"/>
    <w:rsid w:val="00083A36"/>
    <w:rsid w:val="00084EDF"/>
    <w:rsid w:val="00086238"/>
    <w:rsid w:val="00086571"/>
    <w:rsid w:val="00092B74"/>
    <w:rsid w:val="00092DFF"/>
    <w:rsid w:val="0009353F"/>
    <w:rsid w:val="00093C80"/>
    <w:rsid w:val="000941B8"/>
    <w:rsid w:val="0009533E"/>
    <w:rsid w:val="00095876"/>
    <w:rsid w:val="00096633"/>
    <w:rsid w:val="000977AB"/>
    <w:rsid w:val="00097C63"/>
    <w:rsid w:val="000A0F0C"/>
    <w:rsid w:val="000A1071"/>
    <w:rsid w:val="000A1291"/>
    <w:rsid w:val="000A48DD"/>
    <w:rsid w:val="000A7441"/>
    <w:rsid w:val="000A74C9"/>
    <w:rsid w:val="000B05D8"/>
    <w:rsid w:val="000B07D9"/>
    <w:rsid w:val="000B0EE6"/>
    <w:rsid w:val="000B1CB1"/>
    <w:rsid w:val="000B2EF0"/>
    <w:rsid w:val="000B342B"/>
    <w:rsid w:val="000B37D0"/>
    <w:rsid w:val="000B3AD8"/>
    <w:rsid w:val="000B6900"/>
    <w:rsid w:val="000C06D4"/>
    <w:rsid w:val="000C0A40"/>
    <w:rsid w:val="000C0C82"/>
    <w:rsid w:val="000C0F1A"/>
    <w:rsid w:val="000C11F2"/>
    <w:rsid w:val="000C1A25"/>
    <w:rsid w:val="000C2190"/>
    <w:rsid w:val="000C229B"/>
    <w:rsid w:val="000C2810"/>
    <w:rsid w:val="000C595F"/>
    <w:rsid w:val="000C5F99"/>
    <w:rsid w:val="000C781B"/>
    <w:rsid w:val="000D1B49"/>
    <w:rsid w:val="000D38F4"/>
    <w:rsid w:val="000D4CC8"/>
    <w:rsid w:val="000D4F89"/>
    <w:rsid w:val="000D5398"/>
    <w:rsid w:val="000E1C7C"/>
    <w:rsid w:val="000E27AA"/>
    <w:rsid w:val="000E35A7"/>
    <w:rsid w:val="000E6680"/>
    <w:rsid w:val="000E6E14"/>
    <w:rsid w:val="000E7306"/>
    <w:rsid w:val="000F0423"/>
    <w:rsid w:val="000F1FB2"/>
    <w:rsid w:val="000F23D1"/>
    <w:rsid w:val="000F3E8F"/>
    <w:rsid w:val="000F5A72"/>
    <w:rsid w:val="000F5C5F"/>
    <w:rsid w:val="000F7023"/>
    <w:rsid w:val="000F7B6A"/>
    <w:rsid w:val="001061F9"/>
    <w:rsid w:val="00106440"/>
    <w:rsid w:val="00106DF7"/>
    <w:rsid w:val="00106F8C"/>
    <w:rsid w:val="00106FB6"/>
    <w:rsid w:val="0010FB0D"/>
    <w:rsid w:val="00110B55"/>
    <w:rsid w:val="00111695"/>
    <w:rsid w:val="001120A2"/>
    <w:rsid w:val="0011391F"/>
    <w:rsid w:val="00113BAB"/>
    <w:rsid w:val="0011431B"/>
    <w:rsid w:val="00114B7B"/>
    <w:rsid w:val="00115B8D"/>
    <w:rsid w:val="00115D4B"/>
    <w:rsid w:val="00116179"/>
    <w:rsid w:val="00116281"/>
    <w:rsid w:val="00116D6D"/>
    <w:rsid w:val="00116F54"/>
    <w:rsid w:val="0012009B"/>
    <w:rsid w:val="00120D9F"/>
    <w:rsid w:val="001220DA"/>
    <w:rsid w:val="001248BF"/>
    <w:rsid w:val="00126202"/>
    <w:rsid w:val="00127A4E"/>
    <w:rsid w:val="0012F663"/>
    <w:rsid w:val="0013289E"/>
    <w:rsid w:val="00132914"/>
    <w:rsid w:val="00136E60"/>
    <w:rsid w:val="00136E7F"/>
    <w:rsid w:val="00142939"/>
    <w:rsid w:val="00143BA4"/>
    <w:rsid w:val="00145033"/>
    <w:rsid w:val="001456D7"/>
    <w:rsid w:val="00147215"/>
    <w:rsid w:val="0014746B"/>
    <w:rsid w:val="00150EA8"/>
    <w:rsid w:val="001511C0"/>
    <w:rsid w:val="001545B0"/>
    <w:rsid w:val="00155518"/>
    <w:rsid w:val="00155AAA"/>
    <w:rsid w:val="001561B0"/>
    <w:rsid w:val="00160C3C"/>
    <w:rsid w:val="001610F0"/>
    <w:rsid w:val="00161C87"/>
    <w:rsid w:val="0016376B"/>
    <w:rsid w:val="00163EE3"/>
    <w:rsid w:val="0016402B"/>
    <w:rsid w:val="00164098"/>
    <w:rsid w:val="00164BBD"/>
    <w:rsid w:val="00165BAE"/>
    <w:rsid w:val="001660F7"/>
    <w:rsid w:val="001676D4"/>
    <w:rsid w:val="001676F1"/>
    <w:rsid w:val="00172592"/>
    <w:rsid w:val="00172F7B"/>
    <w:rsid w:val="00173A7C"/>
    <w:rsid w:val="00176B34"/>
    <w:rsid w:val="001778CD"/>
    <w:rsid w:val="00181F95"/>
    <w:rsid w:val="001821CE"/>
    <w:rsid w:val="001828BD"/>
    <w:rsid w:val="0018353E"/>
    <w:rsid w:val="001843EB"/>
    <w:rsid w:val="001852B6"/>
    <w:rsid w:val="001852EC"/>
    <w:rsid w:val="00185850"/>
    <w:rsid w:val="00185F52"/>
    <w:rsid w:val="0018695C"/>
    <w:rsid w:val="00186DE1"/>
    <w:rsid w:val="001878ED"/>
    <w:rsid w:val="001902B8"/>
    <w:rsid w:val="00190C28"/>
    <w:rsid w:val="00191504"/>
    <w:rsid w:val="00192555"/>
    <w:rsid w:val="00192E8D"/>
    <w:rsid w:val="00193EEA"/>
    <w:rsid w:val="001944F1"/>
    <w:rsid w:val="00195D69"/>
    <w:rsid w:val="00196283"/>
    <w:rsid w:val="00196A5C"/>
    <w:rsid w:val="00197C31"/>
    <w:rsid w:val="001A2DC7"/>
    <w:rsid w:val="001A2F7B"/>
    <w:rsid w:val="001A36B0"/>
    <w:rsid w:val="001A385A"/>
    <w:rsid w:val="001A4064"/>
    <w:rsid w:val="001A4460"/>
    <w:rsid w:val="001A4BE8"/>
    <w:rsid w:val="001A6801"/>
    <w:rsid w:val="001A7119"/>
    <w:rsid w:val="001A7D81"/>
    <w:rsid w:val="001B026E"/>
    <w:rsid w:val="001B2062"/>
    <w:rsid w:val="001B2D18"/>
    <w:rsid w:val="001B40C2"/>
    <w:rsid w:val="001B43CC"/>
    <w:rsid w:val="001B4E43"/>
    <w:rsid w:val="001B5A6D"/>
    <w:rsid w:val="001C1C59"/>
    <w:rsid w:val="001C2BA6"/>
    <w:rsid w:val="001C40E5"/>
    <w:rsid w:val="001C7030"/>
    <w:rsid w:val="001D018A"/>
    <w:rsid w:val="001D0550"/>
    <w:rsid w:val="001D093E"/>
    <w:rsid w:val="001D11AF"/>
    <w:rsid w:val="001D173C"/>
    <w:rsid w:val="001D2E4A"/>
    <w:rsid w:val="001D375A"/>
    <w:rsid w:val="001D47E3"/>
    <w:rsid w:val="001D4D6D"/>
    <w:rsid w:val="001D5CA6"/>
    <w:rsid w:val="001D786A"/>
    <w:rsid w:val="001E21B4"/>
    <w:rsid w:val="001E2FFA"/>
    <w:rsid w:val="001E3452"/>
    <w:rsid w:val="001E5382"/>
    <w:rsid w:val="001E64D8"/>
    <w:rsid w:val="001F2189"/>
    <w:rsid w:val="001F2BAC"/>
    <w:rsid w:val="001F2F2A"/>
    <w:rsid w:val="001F5712"/>
    <w:rsid w:val="001F6288"/>
    <w:rsid w:val="001F6C4C"/>
    <w:rsid w:val="002017DD"/>
    <w:rsid w:val="002018E2"/>
    <w:rsid w:val="0020358E"/>
    <w:rsid w:val="002041BF"/>
    <w:rsid w:val="00205BD6"/>
    <w:rsid w:val="00206A6E"/>
    <w:rsid w:val="00206D8F"/>
    <w:rsid w:val="00207CFB"/>
    <w:rsid w:val="00210017"/>
    <w:rsid w:val="00211321"/>
    <w:rsid w:val="002115CC"/>
    <w:rsid w:val="00212996"/>
    <w:rsid w:val="00216171"/>
    <w:rsid w:val="00216AF7"/>
    <w:rsid w:val="00217FCC"/>
    <w:rsid w:val="002206CA"/>
    <w:rsid w:val="00223E49"/>
    <w:rsid w:val="00226AE5"/>
    <w:rsid w:val="00227CA8"/>
    <w:rsid w:val="00230630"/>
    <w:rsid w:val="00230D1E"/>
    <w:rsid w:val="00231C79"/>
    <w:rsid w:val="0023200E"/>
    <w:rsid w:val="00233081"/>
    <w:rsid w:val="00235542"/>
    <w:rsid w:val="00235E55"/>
    <w:rsid w:val="00241BCE"/>
    <w:rsid w:val="002428FA"/>
    <w:rsid w:val="0024367C"/>
    <w:rsid w:val="002450C9"/>
    <w:rsid w:val="00245393"/>
    <w:rsid w:val="0024653D"/>
    <w:rsid w:val="00246BDA"/>
    <w:rsid w:val="00250420"/>
    <w:rsid w:val="00252096"/>
    <w:rsid w:val="002533DA"/>
    <w:rsid w:val="00254039"/>
    <w:rsid w:val="00254C9B"/>
    <w:rsid w:val="00256390"/>
    <w:rsid w:val="00256787"/>
    <w:rsid w:val="002571D9"/>
    <w:rsid w:val="00257333"/>
    <w:rsid w:val="002575C3"/>
    <w:rsid w:val="002608EC"/>
    <w:rsid w:val="00262ABE"/>
    <w:rsid w:val="002631B2"/>
    <w:rsid w:val="0026327F"/>
    <w:rsid w:val="00265471"/>
    <w:rsid w:val="00266C99"/>
    <w:rsid w:val="00266E2A"/>
    <w:rsid w:val="002704C1"/>
    <w:rsid w:val="00270FC7"/>
    <w:rsid w:val="002716CC"/>
    <w:rsid w:val="00274B85"/>
    <w:rsid w:val="00275DFF"/>
    <w:rsid w:val="00275EF0"/>
    <w:rsid w:val="00275FDC"/>
    <w:rsid w:val="00277EF0"/>
    <w:rsid w:val="0028054B"/>
    <w:rsid w:val="00280FB2"/>
    <w:rsid w:val="002821F1"/>
    <w:rsid w:val="002823F7"/>
    <w:rsid w:val="002862D0"/>
    <w:rsid w:val="0029119D"/>
    <w:rsid w:val="00291956"/>
    <w:rsid w:val="002921F1"/>
    <w:rsid w:val="00295A58"/>
    <w:rsid w:val="00295CB8"/>
    <w:rsid w:val="002964C9"/>
    <w:rsid w:val="002974E2"/>
    <w:rsid w:val="0029795D"/>
    <w:rsid w:val="002A24BC"/>
    <w:rsid w:val="002A40B7"/>
    <w:rsid w:val="002A4505"/>
    <w:rsid w:val="002A5BF5"/>
    <w:rsid w:val="002A5ED4"/>
    <w:rsid w:val="002A6151"/>
    <w:rsid w:val="002A78AB"/>
    <w:rsid w:val="002A7C00"/>
    <w:rsid w:val="002B0624"/>
    <w:rsid w:val="002B39AD"/>
    <w:rsid w:val="002B631B"/>
    <w:rsid w:val="002B7637"/>
    <w:rsid w:val="002C0B99"/>
    <w:rsid w:val="002C32D3"/>
    <w:rsid w:val="002C55B9"/>
    <w:rsid w:val="002C563A"/>
    <w:rsid w:val="002C6B02"/>
    <w:rsid w:val="002D17ED"/>
    <w:rsid w:val="002D2EAB"/>
    <w:rsid w:val="002D2ED1"/>
    <w:rsid w:val="002D5B70"/>
    <w:rsid w:val="002D7310"/>
    <w:rsid w:val="002D754D"/>
    <w:rsid w:val="002D7A50"/>
    <w:rsid w:val="002E09B5"/>
    <w:rsid w:val="002E0E27"/>
    <w:rsid w:val="002E12F0"/>
    <w:rsid w:val="002E2089"/>
    <w:rsid w:val="002E32BF"/>
    <w:rsid w:val="002E3481"/>
    <w:rsid w:val="002E4049"/>
    <w:rsid w:val="002E42D8"/>
    <w:rsid w:val="002E70C2"/>
    <w:rsid w:val="002E7EBE"/>
    <w:rsid w:val="002F068B"/>
    <w:rsid w:val="002F177C"/>
    <w:rsid w:val="002F1883"/>
    <w:rsid w:val="002F1983"/>
    <w:rsid w:val="002F3492"/>
    <w:rsid w:val="002F48A1"/>
    <w:rsid w:val="002F5341"/>
    <w:rsid w:val="002F614D"/>
    <w:rsid w:val="002F640F"/>
    <w:rsid w:val="002F644A"/>
    <w:rsid w:val="002F68F2"/>
    <w:rsid w:val="002F77FE"/>
    <w:rsid w:val="00300DF9"/>
    <w:rsid w:val="003016EF"/>
    <w:rsid w:val="003037B7"/>
    <w:rsid w:val="00304748"/>
    <w:rsid w:val="00306086"/>
    <w:rsid w:val="00306946"/>
    <w:rsid w:val="0030759A"/>
    <w:rsid w:val="0030786A"/>
    <w:rsid w:val="00307FDD"/>
    <w:rsid w:val="0031200D"/>
    <w:rsid w:val="0031351A"/>
    <w:rsid w:val="00315814"/>
    <w:rsid w:val="00316282"/>
    <w:rsid w:val="00317D9B"/>
    <w:rsid w:val="003203D6"/>
    <w:rsid w:val="003206AA"/>
    <w:rsid w:val="00321417"/>
    <w:rsid w:val="003229A5"/>
    <w:rsid w:val="0032349B"/>
    <w:rsid w:val="0032420E"/>
    <w:rsid w:val="00324A14"/>
    <w:rsid w:val="0032626F"/>
    <w:rsid w:val="0032635E"/>
    <w:rsid w:val="003272B8"/>
    <w:rsid w:val="00327525"/>
    <w:rsid w:val="0033009E"/>
    <w:rsid w:val="00330650"/>
    <w:rsid w:val="003365F2"/>
    <w:rsid w:val="00341758"/>
    <w:rsid w:val="0034302C"/>
    <w:rsid w:val="00344366"/>
    <w:rsid w:val="00346678"/>
    <w:rsid w:val="00347255"/>
    <w:rsid w:val="00347F30"/>
    <w:rsid w:val="00350338"/>
    <w:rsid w:val="003505EC"/>
    <w:rsid w:val="003508AF"/>
    <w:rsid w:val="00353723"/>
    <w:rsid w:val="00354EAD"/>
    <w:rsid w:val="00360ABF"/>
    <w:rsid w:val="00361636"/>
    <w:rsid w:val="003616F8"/>
    <w:rsid w:val="00361A3A"/>
    <w:rsid w:val="003636DB"/>
    <w:rsid w:val="003637DD"/>
    <w:rsid w:val="00364DD1"/>
    <w:rsid w:val="00367720"/>
    <w:rsid w:val="0037169F"/>
    <w:rsid w:val="00372416"/>
    <w:rsid w:val="00372819"/>
    <w:rsid w:val="00372E23"/>
    <w:rsid w:val="00374D1E"/>
    <w:rsid w:val="00377F73"/>
    <w:rsid w:val="00380E97"/>
    <w:rsid w:val="00381118"/>
    <w:rsid w:val="00383051"/>
    <w:rsid w:val="003832E3"/>
    <w:rsid w:val="00384FAC"/>
    <w:rsid w:val="00385A35"/>
    <w:rsid w:val="00386244"/>
    <w:rsid w:val="00386EA5"/>
    <w:rsid w:val="00390AE3"/>
    <w:rsid w:val="00393337"/>
    <w:rsid w:val="003936BC"/>
    <w:rsid w:val="003939E7"/>
    <w:rsid w:val="003947BB"/>
    <w:rsid w:val="00395997"/>
    <w:rsid w:val="003964EA"/>
    <w:rsid w:val="00396569"/>
    <w:rsid w:val="00396C9A"/>
    <w:rsid w:val="00397290"/>
    <w:rsid w:val="00397707"/>
    <w:rsid w:val="003A176D"/>
    <w:rsid w:val="003A1BBE"/>
    <w:rsid w:val="003A4122"/>
    <w:rsid w:val="003A4A1F"/>
    <w:rsid w:val="003A50C5"/>
    <w:rsid w:val="003A6476"/>
    <w:rsid w:val="003A6ACC"/>
    <w:rsid w:val="003A6B32"/>
    <w:rsid w:val="003A7340"/>
    <w:rsid w:val="003A750F"/>
    <w:rsid w:val="003A7EF3"/>
    <w:rsid w:val="003B2074"/>
    <w:rsid w:val="003B2402"/>
    <w:rsid w:val="003B2BF7"/>
    <w:rsid w:val="003B6DD6"/>
    <w:rsid w:val="003C1B75"/>
    <w:rsid w:val="003C2C18"/>
    <w:rsid w:val="003C2E09"/>
    <w:rsid w:val="003C492A"/>
    <w:rsid w:val="003C4B44"/>
    <w:rsid w:val="003C5518"/>
    <w:rsid w:val="003C5CAB"/>
    <w:rsid w:val="003C7061"/>
    <w:rsid w:val="003D09BF"/>
    <w:rsid w:val="003D161D"/>
    <w:rsid w:val="003D1F04"/>
    <w:rsid w:val="003D43B0"/>
    <w:rsid w:val="003D4E24"/>
    <w:rsid w:val="003D5A48"/>
    <w:rsid w:val="003D7951"/>
    <w:rsid w:val="003D7A39"/>
    <w:rsid w:val="003E1B7B"/>
    <w:rsid w:val="003E23F7"/>
    <w:rsid w:val="003E3681"/>
    <w:rsid w:val="003E3829"/>
    <w:rsid w:val="003E3D77"/>
    <w:rsid w:val="003E4EAB"/>
    <w:rsid w:val="003E57D0"/>
    <w:rsid w:val="003E7724"/>
    <w:rsid w:val="003F0A48"/>
    <w:rsid w:val="003F0ADA"/>
    <w:rsid w:val="003F1457"/>
    <w:rsid w:val="003F1833"/>
    <w:rsid w:val="003F4A35"/>
    <w:rsid w:val="003F4FF5"/>
    <w:rsid w:val="003F5006"/>
    <w:rsid w:val="003F5184"/>
    <w:rsid w:val="003F5C2B"/>
    <w:rsid w:val="003F61ED"/>
    <w:rsid w:val="003F6CD8"/>
    <w:rsid w:val="003F72BB"/>
    <w:rsid w:val="003F767D"/>
    <w:rsid w:val="00402162"/>
    <w:rsid w:val="00402251"/>
    <w:rsid w:val="00402257"/>
    <w:rsid w:val="00402642"/>
    <w:rsid w:val="00403472"/>
    <w:rsid w:val="00407FE4"/>
    <w:rsid w:val="0041015A"/>
    <w:rsid w:val="004111B7"/>
    <w:rsid w:val="0041225C"/>
    <w:rsid w:val="0041253C"/>
    <w:rsid w:val="00414071"/>
    <w:rsid w:val="00414DB3"/>
    <w:rsid w:val="0041682F"/>
    <w:rsid w:val="004215EB"/>
    <w:rsid w:val="00421D8B"/>
    <w:rsid w:val="0042710E"/>
    <w:rsid w:val="0043150D"/>
    <w:rsid w:val="00432F48"/>
    <w:rsid w:val="00436FF9"/>
    <w:rsid w:val="004421A0"/>
    <w:rsid w:val="00443D21"/>
    <w:rsid w:val="00444885"/>
    <w:rsid w:val="0044549D"/>
    <w:rsid w:val="0045104B"/>
    <w:rsid w:val="00451125"/>
    <w:rsid w:val="004541A9"/>
    <w:rsid w:val="004541AB"/>
    <w:rsid w:val="00457D2E"/>
    <w:rsid w:val="00460685"/>
    <w:rsid w:val="0046228D"/>
    <w:rsid w:val="00463BE8"/>
    <w:rsid w:val="00466374"/>
    <w:rsid w:val="004664AC"/>
    <w:rsid w:val="00466FC3"/>
    <w:rsid w:val="00467B56"/>
    <w:rsid w:val="004702ED"/>
    <w:rsid w:val="00470C93"/>
    <w:rsid w:val="00470CCA"/>
    <w:rsid w:val="00470EEE"/>
    <w:rsid w:val="00473B3A"/>
    <w:rsid w:val="0047403A"/>
    <w:rsid w:val="004749CF"/>
    <w:rsid w:val="00475C47"/>
    <w:rsid w:val="004768CE"/>
    <w:rsid w:val="0047714B"/>
    <w:rsid w:val="00480875"/>
    <w:rsid w:val="0048088D"/>
    <w:rsid w:val="00483DD1"/>
    <w:rsid w:val="004851B8"/>
    <w:rsid w:val="00485899"/>
    <w:rsid w:val="0049032C"/>
    <w:rsid w:val="004925DD"/>
    <w:rsid w:val="00492EF3"/>
    <w:rsid w:val="004939E3"/>
    <w:rsid w:val="0049697F"/>
    <w:rsid w:val="00496B02"/>
    <w:rsid w:val="0049706B"/>
    <w:rsid w:val="0049796E"/>
    <w:rsid w:val="004A09C2"/>
    <w:rsid w:val="004A4326"/>
    <w:rsid w:val="004A43D5"/>
    <w:rsid w:val="004A448F"/>
    <w:rsid w:val="004A605F"/>
    <w:rsid w:val="004A68E5"/>
    <w:rsid w:val="004A6BA8"/>
    <w:rsid w:val="004A795C"/>
    <w:rsid w:val="004A7C1B"/>
    <w:rsid w:val="004B0A7F"/>
    <w:rsid w:val="004B33C9"/>
    <w:rsid w:val="004B3D85"/>
    <w:rsid w:val="004B3EB2"/>
    <w:rsid w:val="004B5820"/>
    <w:rsid w:val="004B5F45"/>
    <w:rsid w:val="004B60A2"/>
    <w:rsid w:val="004B6858"/>
    <w:rsid w:val="004B7618"/>
    <w:rsid w:val="004C07C9"/>
    <w:rsid w:val="004C4091"/>
    <w:rsid w:val="004D1EF5"/>
    <w:rsid w:val="004D48D1"/>
    <w:rsid w:val="004D5254"/>
    <w:rsid w:val="004D62A3"/>
    <w:rsid w:val="004D6D5B"/>
    <w:rsid w:val="004D7597"/>
    <w:rsid w:val="004E0243"/>
    <w:rsid w:val="004E02F6"/>
    <w:rsid w:val="004E0591"/>
    <w:rsid w:val="004E1265"/>
    <w:rsid w:val="004E31E6"/>
    <w:rsid w:val="004E4F1E"/>
    <w:rsid w:val="004E5074"/>
    <w:rsid w:val="004E52AA"/>
    <w:rsid w:val="004E54FE"/>
    <w:rsid w:val="004E72B1"/>
    <w:rsid w:val="004E7B56"/>
    <w:rsid w:val="004F2179"/>
    <w:rsid w:val="004F3B54"/>
    <w:rsid w:val="004F3FD1"/>
    <w:rsid w:val="004F582D"/>
    <w:rsid w:val="004F638C"/>
    <w:rsid w:val="004F7FE9"/>
    <w:rsid w:val="0050308F"/>
    <w:rsid w:val="00503912"/>
    <w:rsid w:val="00503A43"/>
    <w:rsid w:val="005043AB"/>
    <w:rsid w:val="00505648"/>
    <w:rsid w:val="0050748C"/>
    <w:rsid w:val="0050760A"/>
    <w:rsid w:val="005079CF"/>
    <w:rsid w:val="00510122"/>
    <w:rsid w:val="0051171A"/>
    <w:rsid w:val="00512518"/>
    <w:rsid w:val="00512526"/>
    <w:rsid w:val="00512F22"/>
    <w:rsid w:val="00513755"/>
    <w:rsid w:val="005166AA"/>
    <w:rsid w:val="00517760"/>
    <w:rsid w:val="0052133F"/>
    <w:rsid w:val="00522DC0"/>
    <w:rsid w:val="00524535"/>
    <w:rsid w:val="00525152"/>
    <w:rsid w:val="00525D0D"/>
    <w:rsid w:val="005262D2"/>
    <w:rsid w:val="005267E5"/>
    <w:rsid w:val="00527FB4"/>
    <w:rsid w:val="00530CC5"/>
    <w:rsid w:val="00530D3A"/>
    <w:rsid w:val="005317BB"/>
    <w:rsid w:val="0053297F"/>
    <w:rsid w:val="005330D9"/>
    <w:rsid w:val="0053339E"/>
    <w:rsid w:val="00533B9A"/>
    <w:rsid w:val="00536639"/>
    <w:rsid w:val="00537A8B"/>
    <w:rsid w:val="00540A90"/>
    <w:rsid w:val="00540BCA"/>
    <w:rsid w:val="00540C1A"/>
    <w:rsid w:val="0054257C"/>
    <w:rsid w:val="0054279A"/>
    <w:rsid w:val="0054630B"/>
    <w:rsid w:val="00547C2F"/>
    <w:rsid w:val="00552B07"/>
    <w:rsid w:val="00554E2B"/>
    <w:rsid w:val="0055540E"/>
    <w:rsid w:val="00556232"/>
    <w:rsid w:val="0055683F"/>
    <w:rsid w:val="005607A8"/>
    <w:rsid w:val="00561C46"/>
    <w:rsid w:val="00562612"/>
    <w:rsid w:val="00564BA8"/>
    <w:rsid w:val="005660BD"/>
    <w:rsid w:val="00566381"/>
    <w:rsid w:val="005668C1"/>
    <w:rsid w:val="00566D50"/>
    <w:rsid w:val="005678BA"/>
    <w:rsid w:val="005703BE"/>
    <w:rsid w:val="00571EB6"/>
    <w:rsid w:val="00572C1C"/>
    <w:rsid w:val="00572F8C"/>
    <w:rsid w:val="0057339F"/>
    <w:rsid w:val="005733E1"/>
    <w:rsid w:val="005734EF"/>
    <w:rsid w:val="005756BD"/>
    <w:rsid w:val="005762B2"/>
    <w:rsid w:val="005776A1"/>
    <w:rsid w:val="0058076E"/>
    <w:rsid w:val="005812A2"/>
    <w:rsid w:val="00582FBC"/>
    <w:rsid w:val="005849BD"/>
    <w:rsid w:val="00586FF9"/>
    <w:rsid w:val="005900A9"/>
    <w:rsid w:val="005904F1"/>
    <w:rsid w:val="005924F0"/>
    <w:rsid w:val="00593D84"/>
    <w:rsid w:val="00594495"/>
    <w:rsid w:val="00596D6E"/>
    <w:rsid w:val="00597CE0"/>
    <w:rsid w:val="005A12E2"/>
    <w:rsid w:val="005A1D03"/>
    <w:rsid w:val="005A4FB1"/>
    <w:rsid w:val="005A52AB"/>
    <w:rsid w:val="005A53AE"/>
    <w:rsid w:val="005A6E8A"/>
    <w:rsid w:val="005B06AF"/>
    <w:rsid w:val="005B33A4"/>
    <w:rsid w:val="005B57C2"/>
    <w:rsid w:val="005B5990"/>
    <w:rsid w:val="005C04C4"/>
    <w:rsid w:val="005C0DAA"/>
    <w:rsid w:val="005C0F9D"/>
    <w:rsid w:val="005C702E"/>
    <w:rsid w:val="005C7D8E"/>
    <w:rsid w:val="005D1D5C"/>
    <w:rsid w:val="005D1E11"/>
    <w:rsid w:val="005D2DCD"/>
    <w:rsid w:val="005D38EF"/>
    <w:rsid w:val="005D3C8C"/>
    <w:rsid w:val="005D3FF4"/>
    <w:rsid w:val="005D4184"/>
    <w:rsid w:val="005D421A"/>
    <w:rsid w:val="005D45D7"/>
    <w:rsid w:val="005D4E09"/>
    <w:rsid w:val="005E1332"/>
    <w:rsid w:val="005E34A3"/>
    <w:rsid w:val="005E5639"/>
    <w:rsid w:val="005E64A9"/>
    <w:rsid w:val="005F0035"/>
    <w:rsid w:val="005F0115"/>
    <w:rsid w:val="005F1E89"/>
    <w:rsid w:val="005F2B0A"/>
    <w:rsid w:val="005F7060"/>
    <w:rsid w:val="005F72EB"/>
    <w:rsid w:val="005F7620"/>
    <w:rsid w:val="00601560"/>
    <w:rsid w:val="00602E7B"/>
    <w:rsid w:val="006044A6"/>
    <w:rsid w:val="00610D7D"/>
    <w:rsid w:val="00610FD7"/>
    <w:rsid w:val="006112E1"/>
    <w:rsid w:val="00615B31"/>
    <w:rsid w:val="00616F34"/>
    <w:rsid w:val="00616F50"/>
    <w:rsid w:val="00617037"/>
    <w:rsid w:val="00617500"/>
    <w:rsid w:val="00617509"/>
    <w:rsid w:val="00617A73"/>
    <w:rsid w:val="00619B9F"/>
    <w:rsid w:val="00620F57"/>
    <w:rsid w:val="00622B10"/>
    <w:rsid w:val="00623B38"/>
    <w:rsid w:val="00623CD6"/>
    <w:rsid w:val="00623EC7"/>
    <w:rsid w:val="00624B63"/>
    <w:rsid w:val="00631A80"/>
    <w:rsid w:val="00632786"/>
    <w:rsid w:val="00632ADC"/>
    <w:rsid w:val="0063313F"/>
    <w:rsid w:val="0063366F"/>
    <w:rsid w:val="00633C3B"/>
    <w:rsid w:val="00634EF2"/>
    <w:rsid w:val="0063517D"/>
    <w:rsid w:val="00635818"/>
    <w:rsid w:val="00635A5D"/>
    <w:rsid w:val="00636189"/>
    <w:rsid w:val="00637083"/>
    <w:rsid w:val="0064098D"/>
    <w:rsid w:val="00641A29"/>
    <w:rsid w:val="006434EE"/>
    <w:rsid w:val="00643564"/>
    <w:rsid w:val="0064441E"/>
    <w:rsid w:val="00644FD8"/>
    <w:rsid w:val="00646BBB"/>
    <w:rsid w:val="00650024"/>
    <w:rsid w:val="006502BC"/>
    <w:rsid w:val="00650B34"/>
    <w:rsid w:val="00654103"/>
    <w:rsid w:val="00664FD8"/>
    <w:rsid w:val="00667192"/>
    <w:rsid w:val="0066779E"/>
    <w:rsid w:val="00667C4B"/>
    <w:rsid w:val="00672E2D"/>
    <w:rsid w:val="00674E1E"/>
    <w:rsid w:val="00675D80"/>
    <w:rsid w:val="00675DAE"/>
    <w:rsid w:val="00676678"/>
    <w:rsid w:val="00681754"/>
    <w:rsid w:val="00685B1E"/>
    <w:rsid w:val="006865C4"/>
    <w:rsid w:val="00691907"/>
    <w:rsid w:val="00693B96"/>
    <w:rsid w:val="00695967"/>
    <w:rsid w:val="0069628C"/>
    <w:rsid w:val="006A2E48"/>
    <w:rsid w:val="006A3084"/>
    <w:rsid w:val="006A3C35"/>
    <w:rsid w:val="006A6257"/>
    <w:rsid w:val="006A6878"/>
    <w:rsid w:val="006A7392"/>
    <w:rsid w:val="006A7C7E"/>
    <w:rsid w:val="006B258D"/>
    <w:rsid w:val="006B4DF2"/>
    <w:rsid w:val="006B6154"/>
    <w:rsid w:val="006B79E2"/>
    <w:rsid w:val="006C1083"/>
    <w:rsid w:val="006C1BFD"/>
    <w:rsid w:val="006C22FC"/>
    <w:rsid w:val="006C2EF2"/>
    <w:rsid w:val="006C4057"/>
    <w:rsid w:val="006C49A5"/>
    <w:rsid w:val="006C646B"/>
    <w:rsid w:val="006C67B3"/>
    <w:rsid w:val="006C6CAC"/>
    <w:rsid w:val="006C6CBA"/>
    <w:rsid w:val="006D06B4"/>
    <w:rsid w:val="006D1B52"/>
    <w:rsid w:val="006D4F33"/>
    <w:rsid w:val="006D765F"/>
    <w:rsid w:val="006E16DA"/>
    <w:rsid w:val="006E1E17"/>
    <w:rsid w:val="006E5004"/>
    <w:rsid w:val="006E76C9"/>
    <w:rsid w:val="006E7E5A"/>
    <w:rsid w:val="006F15A1"/>
    <w:rsid w:val="006F3DE8"/>
    <w:rsid w:val="006F45E0"/>
    <w:rsid w:val="006F4918"/>
    <w:rsid w:val="006F4D90"/>
    <w:rsid w:val="006F5F2C"/>
    <w:rsid w:val="006F72DF"/>
    <w:rsid w:val="007003A3"/>
    <w:rsid w:val="00700888"/>
    <w:rsid w:val="007012BA"/>
    <w:rsid w:val="0070136D"/>
    <w:rsid w:val="00702587"/>
    <w:rsid w:val="007047E9"/>
    <w:rsid w:val="007050EF"/>
    <w:rsid w:val="0070537A"/>
    <w:rsid w:val="007058A2"/>
    <w:rsid w:val="00705C7F"/>
    <w:rsid w:val="00706C9E"/>
    <w:rsid w:val="00707AC2"/>
    <w:rsid w:val="00710E8C"/>
    <w:rsid w:val="007110C8"/>
    <w:rsid w:val="00711E1F"/>
    <w:rsid w:val="00713005"/>
    <w:rsid w:val="00713FC1"/>
    <w:rsid w:val="0071435E"/>
    <w:rsid w:val="00714B82"/>
    <w:rsid w:val="00715336"/>
    <w:rsid w:val="00716914"/>
    <w:rsid w:val="00716A89"/>
    <w:rsid w:val="00716B9B"/>
    <w:rsid w:val="00717356"/>
    <w:rsid w:val="00717903"/>
    <w:rsid w:val="007202F9"/>
    <w:rsid w:val="00720581"/>
    <w:rsid w:val="00720FF3"/>
    <w:rsid w:val="007212DF"/>
    <w:rsid w:val="007228C4"/>
    <w:rsid w:val="0072323B"/>
    <w:rsid w:val="00723C4D"/>
    <w:rsid w:val="00724DAB"/>
    <w:rsid w:val="00725DCD"/>
    <w:rsid w:val="00726B69"/>
    <w:rsid w:val="00726E99"/>
    <w:rsid w:val="0073005C"/>
    <w:rsid w:val="00730457"/>
    <w:rsid w:val="0073345F"/>
    <w:rsid w:val="00733ECC"/>
    <w:rsid w:val="007347D2"/>
    <w:rsid w:val="00734F86"/>
    <w:rsid w:val="00736CD2"/>
    <w:rsid w:val="007414CE"/>
    <w:rsid w:val="00741892"/>
    <w:rsid w:val="00744498"/>
    <w:rsid w:val="00745E0F"/>
    <w:rsid w:val="00746D77"/>
    <w:rsid w:val="007471AA"/>
    <w:rsid w:val="00750216"/>
    <w:rsid w:val="007509E0"/>
    <w:rsid w:val="007512A3"/>
    <w:rsid w:val="00751A6E"/>
    <w:rsid w:val="00752726"/>
    <w:rsid w:val="00752C1C"/>
    <w:rsid w:val="00753A2D"/>
    <w:rsid w:val="00754D18"/>
    <w:rsid w:val="00755099"/>
    <w:rsid w:val="00756B12"/>
    <w:rsid w:val="007571B5"/>
    <w:rsid w:val="00757CB4"/>
    <w:rsid w:val="007604B3"/>
    <w:rsid w:val="00761052"/>
    <w:rsid w:val="00763682"/>
    <w:rsid w:val="00766385"/>
    <w:rsid w:val="0077116C"/>
    <w:rsid w:val="007735EF"/>
    <w:rsid w:val="00774536"/>
    <w:rsid w:val="007766DF"/>
    <w:rsid w:val="0077D471"/>
    <w:rsid w:val="00781298"/>
    <w:rsid w:val="007819A6"/>
    <w:rsid w:val="007824ED"/>
    <w:rsid w:val="007834F6"/>
    <w:rsid w:val="007869C0"/>
    <w:rsid w:val="00786ECD"/>
    <w:rsid w:val="0078718B"/>
    <w:rsid w:val="007872AB"/>
    <w:rsid w:val="00790255"/>
    <w:rsid w:val="00790A14"/>
    <w:rsid w:val="00790BA9"/>
    <w:rsid w:val="0079234A"/>
    <w:rsid w:val="00793CAB"/>
    <w:rsid w:val="00793CE8"/>
    <w:rsid w:val="00793D2A"/>
    <w:rsid w:val="00794299"/>
    <w:rsid w:val="00794FAB"/>
    <w:rsid w:val="00794FF3"/>
    <w:rsid w:val="00796C8F"/>
    <w:rsid w:val="00797D81"/>
    <w:rsid w:val="007A0E31"/>
    <w:rsid w:val="007A1EFA"/>
    <w:rsid w:val="007A1F52"/>
    <w:rsid w:val="007A2070"/>
    <w:rsid w:val="007A46CF"/>
    <w:rsid w:val="007A4F7F"/>
    <w:rsid w:val="007A5B2E"/>
    <w:rsid w:val="007A5E39"/>
    <w:rsid w:val="007A5F0B"/>
    <w:rsid w:val="007B30AF"/>
    <w:rsid w:val="007B3AE1"/>
    <w:rsid w:val="007B4449"/>
    <w:rsid w:val="007B4482"/>
    <w:rsid w:val="007B6859"/>
    <w:rsid w:val="007B6C14"/>
    <w:rsid w:val="007B7D46"/>
    <w:rsid w:val="007C167D"/>
    <w:rsid w:val="007C2D41"/>
    <w:rsid w:val="007D081A"/>
    <w:rsid w:val="007D10F7"/>
    <w:rsid w:val="007D1EAB"/>
    <w:rsid w:val="007D2536"/>
    <w:rsid w:val="007D2715"/>
    <w:rsid w:val="007D3CB0"/>
    <w:rsid w:val="007D42C5"/>
    <w:rsid w:val="007D59EC"/>
    <w:rsid w:val="007D5E5E"/>
    <w:rsid w:val="007D6463"/>
    <w:rsid w:val="007D684B"/>
    <w:rsid w:val="007D734F"/>
    <w:rsid w:val="007D7FE5"/>
    <w:rsid w:val="007E0321"/>
    <w:rsid w:val="007E04BC"/>
    <w:rsid w:val="007E0C8C"/>
    <w:rsid w:val="007E1380"/>
    <w:rsid w:val="007E46A9"/>
    <w:rsid w:val="007E4A01"/>
    <w:rsid w:val="007E4B66"/>
    <w:rsid w:val="007E5201"/>
    <w:rsid w:val="007E59A3"/>
    <w:rsid w:val="007E603A"/>
    <w:rsid w:val="007E6137"/>
    <w:rsid w:val="007F229C"/>
    <w:rsid w:val="007F37A7"/>
    <w:rsid w:val="007F3928"/>
    <w:rsid w:val="007F4130"/>
    <w:rsid w:val="007F41B7"/>
    <w:rsid w:val="007F5F3E"/>
    <w:rsid w:val="008004BF"/>
    <w:rsid w:val="00800853"/>
    <w:rsid w:val="00800854"/>
    <w:rsid w:val="00801BEE"/>
    <w:rsid w:val="00801CA9"/>
    <w:rsid w:val="00804288"/>
    <w:rsid w:val="0080506E"/>
    <w:rsid w:val="00805D15"/>
    <w:rsid w:val="008062F8"/>
    <w:rsid w:val="008077D5"/>
    <w:rsid w:val="00811A94"/>
    <w:rsid w:val="00811F1A"/>
    <w:rsid w:val="00811F6B"/>
    <w:rsid w:val="00812369"/>
    <w:rsid w:val="00813A14"/>
    <w:rsid w:val="008146A5"/>
    <w:rsid w:val="00815867"/>
    <w:rsid w:val="008177B3"/>
    <w:rsid w:val="00817FB7"/>
    <w:rsid w:val="00822836"/>
    <w:rsid w:val="00823517"/>
    <w:rsid w:val="00824FB0"/>
    <w:rsid w:val="0083003A"/>
    <w:rsid w:val="00831B16"/>
    <w:rsid w:val="00832975"/>
    <w:rsid w:val="008333D5"/>
    <w:rsid w:val="00833D13"/>
    <w:rsid w:val="0083426A"/>
    <w:rsid w:val="008350E4"/>
    <w:rsid w:val="00835229"/>
    <w:rsid w:val="00835549"/>
    <w:rsid w:val="00837685"/>
    <w:rsid w:val="00840897"/>
    <w:rsid w:val="008439C0"/>
    <w:rsid w:val="00843F4D"/>
    <w:rsid w:val="00846F1F"/>
    <w:rsid w:val="00846F3E"/>
    <w:rsid w:val="0084739A"/>
    <w:rsid w:val="0085085B"/>
    <w:rsid w:val="0085101B"/>
    <w:rsid w:val="008532DC"/>
    <w:rsid w:val="00853E5F"/>
    <w:rsid w:val="00853FAF"/>
    <w:rsid w:val="0085733C"/>
    <w:rsid w:val="00857B2A"/>
    <w:rsid w:val="00861950"/>
    <w:rsid w:val="00861A15"/>
    <w:rsid w:val="00862C3B"/>
    <w:rsid w:val="0086466F"/>
    <w:rsid w:val="0086482C"/>
    <w:rsid w:val="00867D5C"/>
    <w:rsid w:val="008709D6"/>
    <w:rsid w:val="00870F8B"/>
    <w:rsid w:val="00872805"/>
    <w:rsid w:val="00872E90"/>
    <w:rsid w:val="008734E3"/>
    <w:rsid w:val="00875021"/>
    <w:rsid w:val="00875B0D"/>
    <w:rsid w:val="00875C55"/>
    <w:rsid w:val="00877641"/>
    <w:rsid w:val="008811AA"/>
    <w:rsid w:val="00883A7B"/>
    <w:rsid w:val="00884D30"/>
    <w:rsid w:val="00885E26"/>
    <w:rsid w:val="00886B48"/>
    <w:rsid w:val="00891932"/>
    <w:rsid w:val="00892BD5"/>
    <w:rsid w:val="008934C1"/>
    <w:rsid w:val="008941F3"/>
    <w:rsid w:val="00894274"/>
    <w:rsid w:val="00894A7F"/>
    <w:rsid w:val="0089579B"/>
    <w:rsid w:val="00896481"/>
    <w:rsid w:val="00896615"/>
    <w:rsid w:val="008A07D3"/>
    <w:rsid w:val="008A1092"/>
    <w:rsid w:val="008A1B38"/>
    <w:rsid w:val="008A6714"/>
    <w:rsid w:val="008A6788"/>
    <w:rsid w:val="008A7327"/>
    <w:rsid w:val="008A7503"/>
    <w:rsid w:val="008B26BE"/>
    <w:rsid w:val="008B31F7"/>
    <w:rsid w:val="008B392D"/>
    <w:rsid w:val="008B3C6F"/>
    <w:rsid w:val="008B49C8"/>
    <w:rsid w:val="008B580B"/>
    <w:rsid w:val="008B6291"/>
    <w:rsid w:val="008B6308"/>
    <w:rsid w:val="008B63D9"/>
    <w:rsid w:val="008B6715"/>
    <w:rsid w:val="008B6983"/>
    <w:rsid w:val="008B6EB1"/>
    <w:rsid w:val="008B7510"/>
    <w:rsid w:val="008BF97E"/>
    <w:rsid w:val="008C1FBF"/>
    <w:rsid w:val="008C23AD"/>
    <w:rsid w:val="008C2ACB"/>
    <w:rsid w:val="008C2F88"/>
    <w:rsid w:val="008C3EB7"/>
    <w:rsid w:val="008C4066"/>
    <w:rsid w:val="008C55D2"/>
    <w:rsid w:val="008C5F41"/>
    <w:rsid w:val="008C6012"/>
    <w:rsid w:val="008CBF6F"/>
    <w:rsid w:val="008D035C"/>
    <w:rsid w:val="008D0DD4"/>
    <w:rsid w:val="008D153D"/>
    <w:rsid w:val="008D1C10"/>
    <w:rsid w:val="008D1E67"/>
    <w:rsid w:val="008D3141"/>
    <w:rsid w:val="008D3826"/>
    <w:rsid w:val="008D5027"/>
    <w:rsid w:val="008D7F19"/>
    <w:rsid w:val="008E0733"/>
    <w:rsid w:val="008E0952"/>
    <w:rsid w:val="008E0FAE"/>
    <w:rsid w:val="008E166C"/>
    <w:rsid w:val="008E18F4"/>
    <w:rsid w:val="008E2BBC"/>
    <w:rsid w:val="008E2D95"/>
    <w:rsid w:val="008E6471"/>
    <w:rsid w:val="008E6E6C"/>
    <w:rsid w:val="008E6F73"/>
    <w:rsid w:val="008E787A"/>
    <w:rsid w:val="008F21A2"/>
    <w:rsid w:val="008F22CB"/>
    <w:rsid w:val="008F394A"/>
    <w:rsid w:val="008F4CF5"/>
    <w:rsid w:val="00900085"/>
    <w:rsid w:val="0090056E"/>
    <w:rsid w:val="00902727"/>
    <w:rsid w:val="009043DA"/>
    <w:rsid w:val="00907E58"/>
    <w:rsid w:val="00910296"/>
    <w:rsid w:val="009104C6"/>
    <w:rsid w:val="009105B9"/>
    <w:rsid w:val="00910EB2"/>
    <w:rsid w:val="009113AD"/>
    <w:rsid w:val="00913C0D"/>
    <w:rsid w:val="00914DBC"/>
    <w:rsid w:val="009179AD"/>
    <w:rsid w:val="00921777"/>
    <w:rsid w:val="009221E0"/>
    <w:rsid w:val="009223F0"/>
    <w:rsid w:val="00922FAA"/>
    <w:rsid w:val="009233BB"/>
    <w:rsid w:val="009233CD"/>
    <w:rsid w:val="00923ACF"/>
    <w:rsid w:val="0092555F"/>
    <w:rsid w:val="00925D19"/>
    <w:rsid w:val="009272BE"/>
    <w:rsid w:val="009273F6"/>
    <w:rsid w:val="00927D6C"/>
    <w:rsid w:val="009304C0"/>
    <w:rsid w:val="00931E52"/>
    <w:rsid w:val="00932F01"/>
    <w:rsid w:val="00933B10"/>
    <w:rsid w:val="00935466"/>
    <w:rsid w:val="00935CF2"/>
    <w:rsid w:val="00935EA2"/>
    <w:rsid w:val="009369CE"/>
    <w:rsid w:val="00936DCE"/>
    <w:rsid w:val="00940130"/>
    <w:rsid w:val="00941208"/>
    <w:rsid w:val="00941AA4"/>
    <w:rsid w:val="00942F55"/>
    <w:rsid w:val="0094622E"/>
    <w:rsid w:val="00947A7A"/>
    <w:rsid w:val="00951716"/>
    <w:rsid w:val="00952218"/>
    <w:rsid w:val="00953AD7"/>
    <w:rsid w:val="009567FB"/>
    <w:rsid w:val="00960AE6"/>
    <w:rsid w:val="00961650"/>
    <w:rsid w:val="009619D2"/>
    <w:rsid w:val="00961D45"/>
    <w:rsid w:val="009633AC"/>
    <w:rsid w:val="009638FB"/>
    <w:rsid w:val="00964579"/>
    <w:rsid w:val="009647AC"/>
    <w:rsid w:val="00964A31"/>
    <w:rsid w:val="0096715B"/>
    <w:rsid w:val="0096727B"/>
    <w:rsid w:val="0096CFF5"/>
    <w:rsid w:val="00970915"/>
    <w:rsid w:val="009721EA"/>
    <w:rsid w:val="00973494"/>
    <w:rsid w:val="009754EC"/>
    <w:rsid w:val="00976379"/>
    <w:rsid w:val="00976D76"/>
    <w:rsid w:val="009778C2"/>
    <w:rsid w:val="0098030A"/>
    <w:rsid w:val="009807AD"/>
    <w:rsid w:val="0098203B"/>
    <w:rsid w:val="00985059"/>
    <w:rsid w:val="00985790"/>
    <w:rsid w:val="0098684F"/>
    <w:rsid w:val="00986C3E"/>
    <w:rsid w:val="00987048"/>
    <w:rsid w:val="009870A9"/>
    <w:rsid w:val="0098780E"/>
    <w:rsid w:val="009892D0"/>
    <w:rsid w:val="00990150"/>
    <w:rsid w:val="0099184F"/>
    <w:rsid w:val="00991F70"/>
    <w:rsid w:val="00992BE4"/>
    <w:rsid w:val="00992F9F"/>
    <w:rsid w:val="009953A0"/>
    <w:rsid w:val="009958DE"/>
    <w:rsid w:val="009976C2"/>
    <w:rsid w:val="009A0349"/>
    <w:rsid w:val="009A135A"/>
    <w:rsid w:val="009A14A3"/>
    <w:rsid w:val="009A74EF"/>
    <w:rsid w:val="009A7A81"/>
    <w:rsid w:val="009B1477"/>
    <w:rsid w:val="009B258D"/>
    <w:rsid w:val="009B27B2"/>
    <w:rsid w:val="009B2D4D"/>
    <w:rsid w:val="009B3F92"/>
    <w:rsid w:val="009B6522"/>
    <w:rsid w:val="009B6DF9"/>
    <w:rsid w:val="009B72B9"/>
    <w:rsid w:val="009C057E"/>
    <w:rsid w:val="009C05CE"/>
    <w:rsid w:val="009C185F"/>
    <w:rsid w:val="009C1F73"/>
    <w:rsid w:val="009C4025"/>
    <w:rsid w:val="009C4198"/>
    <w:rsid w:val="009D2262"/>
    <w:rsid w:val="009D23DE"/>
    <w:rsid w:val="009D4FB8"/>
    <w:rsid w:val="009D6941"/>
    <w:rsid w:val="009E3243"/>
    <w:rsid w:val="009E4DA5"/>
    <w:rsid w:val="009F00E0"/>
    <w:rsid w:val="009F0CAF"/>
    <w:rsid w:val="009F119D"/>
    <w:rsid w:val="009F29D7"/>
    <w:rsid w:val="009F3EC9"/>
    <w:rsid w:val="009F3ECE"/>
    <w:rsid w:val="009F4694"/>
    <w:rsid w:val="009F54B3"/>
    <w:rsid w:val="009F5707"/>
    <w:rsid w:val="009F7E4A"/>
    <w:rsid w:val="00A0263B"/>
    <w:rsid w:val="00A03C87"/>
    <w:rsid w:val="00A04BE1"/>
    <w:rsid w:val="00A05857"/>
    <w:rsid w:val="00A07231"/>
    <w:rsid w:val="00A079AE"/>
    <w:rsid w:val="00A07BC1"/>
    <w:rsid w:val="00A101CD"/>
    <w:rsid w:val="00A11AAF"/>
    <w:rsid w:val="00A13A52"/>
    <w:rsid w:val="00A14506"/>
    <w:rsid w:val="00A20106"/>
    <w:rsid w:val="00A21936"/>
    <w:rsid w:val="00A22764"/>
    <w:rsid w:val="00A2336F"/>
    <w:rsid w:val="00A2376D"/>
    <w:rsid w:val="00A2395F"/>
    <w:rsid w:val="00A23CDD"/>
    <w:rsid w:val="00A25344"/>
    <w:rsid w:val="00A25D07"/>
    <w:rsid w:val="00A26E10"/>
    <w:rsid w:val="00A27023"/>
    <w:rsid w:val="00A272C3"/>
    <w:rsid w:val="00A2787E"/>
    <w:rsid w:val="00A3008A"/>
    <w:rsid w:val="00A30C0B"/>
    <w:rsid w:val="00A31111"/>
    <w:rsid w:val="00A31351"/>
    <w:rsid w:val="00A31A6B"/>
    <w:rsid w:val="00A31F87"/>
    <w:rsid w:val="00A32B38"/>
    <w:rsid w:val="00A32FD1"/>
    <w:rsid w:val="00A33516"/>
    <w:rsid w:val="00A33C86"/>
    <w:rsid w:val="00A3412C"/>
    <w:rsid w:val="00A350A2"/>
    <w:rsid w:val="00A35D0B"/>
    <w:rsid w:val="00A36850"/>
    <w:rsid w:val="00A373FA"/>
    <w:rsid w:val="00A37BE6"/>
    <w:rsid w:val="00A40181"/>
    <w:rsid w:val="00A401B9"/>
    <w:rsid w:val="00A40A14"/>
    <w:rsid w:val="00A41481"/>
    <w:rsid w:val="00A43661"/>
    <w:rsid w:val="00A438C9"/>
    <w:rsid w:val="00A44908"/>
    <w:rsid w:val="00A44F8C"/>
    <w:rsid w:val="00A4546C"/>
    <w:rsid w:val="00A4555C"/>
    <w:rsid w:val="00A458E1"/>
    <w:rsid w:val="00A50C90"/>
    <w:rsid w:val="00A50CE1"/>
    <w:rsid w:val="00A50DF9"/>
    <w:rsid w:val="00A513AE"/>
    <w:rsid w:val="00A51526"/>
    <w:rsid w:val="00A51859"/>
    <w:rsid w:val="00A53234"/>
    <w:rsid w:val="00A546D8"/>
    <w:rsid w:val="00A5481A"/>
    <w:rsid w:val="00A54C02"/>
    <w:rsid w:val="00A550C9"/>
    <w:rsid w:val="00A55C3A"/>
    <w:rsid w:val="00A60348"/>
    <w:rsid w:val="00A603BE"/>
    <w:rsid w:val="00A612E6"/>
    <w:rsid w:val="00A61F1D"/>
    <w:rsid w:val="00A6240D"/>
    <w:rsid w:val="00A63208"/>
    <w:rsid w:val="00A63AF5"/>
    <w:rsid w:val="00A646CB"/>
    <w:rsid w:val="00A65E9C"/>
    <w:rsid w:val="00A6648C"/>
    <w:rsid w:val="00A7221E"/>
    <w:rsid w:val="00A728A5"/>
    <w:rsid w:val="00A72A8B"/>
    <w:rsid w:val="00A764E4"/>
    <w:rsid w:val="00A77720"/>
    <w:rsid w:val="00A777D5"/>
    <w:rsid w:val="00A77DDE"/>
    <w:rsid w:val="00A80469"/>
    <w:rsid w:val="00A80710"/>
    <w:rsid w:val="00A80B4F"/>
    <w:rsid w:val="00A80E0D"/>
    <w:rsid w:val="00A81403"/>
    <w:rsid w:val="00A81734"/>
    <w:rsid w:val="00A820A8"/>
    <w:rsid w:val="00A83B97"/>
    <w:rsid w:val="00A86953"/>
    <w:rsid w:val="00A86CC9"/>
    <w:rsid w:val="00A873B3"/>
    <w:rsid w:val="00A90BAA"/>
    <w:rsid w:val="00A90BD2"/>
    <w:rsid w:val="00A90FB0"/>
    <w:rsid w:val="00AA0AC3"/>
    <w:rsid w:val="00AA0FD7"/>
    <w:rsid w:val="00AA120E"/>
    <w:rsid w:val="00AA1FDF"/>
    <w:rsid w:val="00AA28DE"/>
    <w:rsid w:val="00AA70A0"/>
    <w:rsid w:val="00AA70BF"/>
    <w:rsid w:val="00AA71C4"/>
    <w:rsid w:val="00AB11AD"/>
    <w:rsid w:val="00AB11AE"/>
    <w:rsid w:val="00AB2710"/>
    <w:rsid w:val="00AB322E"/>
    <w:rsid w:val="00AB3C5F"/>
    <w:rsid w:val="00AB4A00"/>
    <w:rsid w:val="00AB4F4C"/>
    <w:rsid w:val="00AB5ABB"/>
    <w:rsid w:val="00AB5B93"/>
    <w:rsid w:val="00AB5D8F"/>
    <w:rsid w:val="00AB6821"/>
    <w:rsid w:val="00AB719E"/>
    <w:rsid w:val="00AC0631"/>
    <w:rsid w:val="00AC0A8A"/>
    <w:rsid w:val="00AC7ED3"/>
    <w:rsid w:val="00AD2952"/>
    <w:rsid w:val="00AD3308"/>
    <w:rsid w:val="00AD36D5"/>
    <w:rsid w:val="00AD7141"/>
    <w:rsid w:val="00AE08C8"/>
    <w:rsid w:val="00AE1DFA"/>
    <w:rsid w:val="00AE3EB1"/>
    <w:rsid w:val="00AE5C29"/>
    <w:rsid w:val="00AE5D82"/>
    <w:rsid w:val="00AE7C9B"/>
    <w:rsid w:val="00AE7E1B"/>
    <w:rsid w:val="00AF1467"/>
    <w:rsid w:val="00AF2410"/>
    <w:rsid w:val="00AF2C58"/>
    <w:rsid w:val="00AF2E0D"/>
    <w:rsid w:val="00AF54C3"/>
    <w:rsid w:val="00AF5E50"/>
    <w:rsid w:val="00AF6DE4"/>
    <w:rsid w:val="00AF6F3A"/>
    <w:rsid w:val="00AF7934"/>
    <w:rsid w:val="00B000D5"/>
    <w:rsid w:val="00B00C67"/>
    <w:rsid w:val="00B0178C"/>
    <w:rsid w:val="00B032CD"/>
    <w:rsid w:val="00B0365B"/>
    <w:rsid w:val="00B03E2B"/>
    <w:rsid w:val="00B066BB"/>
    <w:rsid w:val="00B06D24"/>
    <w:rsid w:val="00B07300"/>
    <w:rsid w:val="00B10602"/>
    <w:rsid w:val="00B10DD9"/>
    <w:rsid w:val="00B1230C"/>
    <w:rsid w:val="00B124BD"/>
    <w:rsid w:val="00B14A4C"/>
    <w:rsid w:val="00B14FD0"/>
    <w:rsid w:val="00B172FB"/>
    <w:rsid w:val="00B205D0"/>
    <w:rsid w:val="00B206F6"/>
    <w:rsid w:val="00B20826"/>
    <w:rsid w:val="00B24548"/>
    <w:rsid w:val="00B2474A"/>
    <w:rsid w:val="00B2534B"/>
    <w:rsid w:val="00B26558"/>
    <w:rsid w:val="00B27636"/>
    <w:rsid w:val="00B304AE"/>
    <w:rsid w:val="00B30BF7"/>
    <w:rsid w:val="00B30EDC"/>
    <w:rsid w:val="00B312F3"/>
    <w:rsid w:val="00B32C79"/>
    <w:rsid w:val="00B370B4"/>
    <w:rsid w:val="00B372D1"/>
    <w:rsid w:val="00B37582"/>
    <w:rsid w:val="00B40334"/>
    <w:rsid w:val="00B41C45"/>
    <w:rsid w:val="00B42432"/>
    <w:rsid w:val="00B42C71"/>
    <w:rsid w:val="00B43C75"/>
    <w:rsid w:val="00B44C4A"/>
    <w:rsid w:val="00B44DF4"/>
    <w:rsid w:val="00B455B7"/>
    <w:rsid w:val="00B50828"/>
    <w:rsid w:val="00B514D9"/>
    <w:rsid w:val="00B51850"/>
    <w:rsid w:val="00B51AB8"/>
    <w:rsid w:val="00B527DC"/>
    <w:rsid w:val="00B543B2"/>
    <w:rsid w:val="00B5586C"/>
    <w:rsid w:val="00B5645A"/>
    <w:rsid w:val="00B57386"/>
    <w:rsid w:val="00B57429"/>
    <w:rsid w:val="00B575D4"/>
    <w:rsid w:val="00B60806"/>
    <w:rsid w:val="00B612A6"/>
    <w:rsid w:val="00B61A82"/>
    <w:rsid w:val="00B643E1"/>
    <w:rsid w:val="00B6454A"/>
    <w:rsid w:val="00B6593C"/>
    <w:rsid w:val="00B7082A"/>
    <w:rsid w:val="00B71945"/>
    <w:rsid w:val="00B7202C"/>
    <w:rsid w:val="00B72394"/>
    <w:rsid w:val="00B727F1"/>
    <w:rsid w:val="00B72DCC"/>
    <w:rsid w:val="00B737D0"/>
    <w:rsid w:val="00B73C3E"/>
    <w:rsid w:val="00B7502E"/>
    <w:rsid w:val="00B76169"/>
    <w:rsid w:val="00B76692"/>
    <w:rsid w:val="00B77B23"/>
    <w:rsid w:val="00B803AD"/>
    <w:rsid w:val="00B834B5"/>
    <w:rsid w:val="00B8408B"/>
    <w:rsid w:val="00B84771"/>
    <w:rsid w:val="00B84CB1"/>
    <w:rsid w:val="00B8629C"/>
    <w:rsid w:val="00B86665"/>
    <w:rsid w:val="00B87CE3"/>
    <w:rsid w:val="00B87DB2"/>
    <w:rsid w:val="00B9079B"/>
    <w:rsid w:val="00B933CA"/>
    <w:rsid w:val="00B93791"/>
    <w:rsid w:val="00B9668B"/>
    <w:rsid w:val="00BA0D1E"/>
    <w:rsid w:val="00BA104B"/>
    <w:rsid w:val="00BA10D7"/>
    <w:rsid w:val="00BA3762"/>
    <w:rsid w:val="00BA5897"/>
    <w:rsid w:val="00BB22B1"/>
    <w:rsid w:val="00BB2613"/>
    <w:rsid w:val="00BB2B5F"/>
    <w:rsid w:val="00BB3F73"/>
    <w:rsid w:val="00BB3FEA"/>
    <w:rsid w:val="00BB4CE4"/>
    <w:rsid w:val="00BB6039"/>
    <w:rsid w:val="00BC0A41"/>
    <w:rsid w:val="00BC1751"/>
    <w:rsid w:val="00BC3811"/>
    <w:rsid w:val="00BC4FA1"/>
    <w:rsid w:val="00BC57BD"/>
    <w:rsid w:val="00BC7A8E"/>
    <w:rsid w:val="00BD07DE"/>
    <w:rsid w:val="00BD10F9"/>
    <w:rsid w:val="00BD192D"/>
    <w:rsid w:val="00BD2060"/>
    <w:rsid w:val="00BD20FC"/>
    <w:rsid w:val="00BD2822"/>
    <w:rsid w:val="00BD2B69"/>
    <w:rsid w:val="00BD3637"/>
    <w:rsid w:val="00BD4248"/>
    <w:rsid w:val="00BD42DF"/>
    <w:rsid w:val="00BD4579"/>
    <w:rsid w:val="00BD4BD5"/>
    <w:rsid w:val="00BD60C6"/>
    <w:rsid w:val="00BD6592"/>
    <w:rsid w:val="00BD6C64"/>
    <w:rsid w:val="00BE390A"/>
    <w:rsid w:val="00BE5162"/>
    <w:rsid w:val="00BE53F4"/>
    <w:rsid w:val="00BE596D"/>
    <w:rsid w:val="00BE6BA7"/>
    <w:rsid w:val="00BE7104"/>
    <w:rsid w:val="00BF0029"/>
    <w:rsid w:val="00BF265E"/>
    <w:rsid w:val="00BF2690"/>
    <w:rsid w:val="00BF2C93"/>
    <w:rsid w:val="00BF3ECD"/>
    <w:rsid w:val="00BF4CB5"/>
    <w:rsid w:val="00BF609D"/>
    <w:rsid w:val="00BF63B4"/>
    <w:rsid w:val="00BF7E03"/>
    <w:rsid w:val="00C008C9"/>
    <w:rsid w:val="00C01B4C"/>
    <w:rsid w:val="00C02336"/>
    <w:rsid w:val="00C0269A"/>
    <w:rsid w:val="00C03FD1"/>
    <w:rsid w:val="00C0454A"/>
    <w:rsid w:val="00C04CA8"/>
    <w:rsid w:val="00C10E90"/>
    <w:rsid w:val="00C115B3"/>
    <w:rsid w:val="00C116FA"/>
    <w:rsid w:val="00C125B0"/>
    <w:rsid w:val="00C1376D"/>
    <w:rsid w:val="00C1586B"/>
    <w:rsid w:val="00C202E0"/>
    <w:rsid w:val="00C210D6"/>
    <w:rsid w:val="00C241F7"/>
    <w:rsid w:val="00C24DEC"/>
    <w:rsid w:val="00C268E0"/>
    <w:rsid w:val="00C26A4E"/>
    <w:rsid w:val="00C324F2"/>
    <w:rsid w:val="00C33759"/>
    <w:rsid w:val="00C3389F"/>
    <w:rsid w:val="00C33ACF"/>
    <w:rsid w:val="00C34317"/>
    <w:rsid w:val="00C34D00"/>
    <w:rsid w:val="00C34F08"/>
    <w:rsid w:val="00C4055F"/>
    <w:rsid w:val="00C4136F"/>
    <w:rsid w:val="00C419D8"/>
    <w:rsid w:val="00C443CE"/>
    <w:rsid w:val="00C44E7E"/>
    <w:rsid w:val="00C45783"/>
    <w:rsid w:val="00C45CF0"/>
    <w:rsid w:val="00C4761F"/>
    <w:rsid w:val="00C4798D"/>
    <w:rsid w:val="00C47FA9"/>
    <w:rsid w:val="00C53E13"/>
    <w:rsid w:val="00C53E7B"/>
    <w:rsid w:val="00C54718"/>
    <w:rsid w:val="00C54B4F"/>
    <w:rsid w:val="00C5502E"/>
    <w:rsid w:val="00C55EE8"/>
    <w:rsid w:val="00C56137"/>
    <w:rsid w:val="00C5632D"/>
    <w:rsid w:val="00C6197E"/>
    <w:rsid w:val="00C63575"/>
    <w:rsid w:val="00C640B6"/>
    <w:rsid w:val="00C65046"/>
    <w:rsid w:val="00C652BF"/>
    <w:rsid w:val="00C6566C"/>
    <w:rsid w:val="00C65A39"/>
    <w:rsid w:val="00C66106"/>
    <w:rsid w:val="00C6677C"/>
    <w:rsid w:val="00C7009E"/>
    <w:rsid w:val="00C70604"/>
    <w:rsid w:val="00C70677"/>
    <w:rsid w:val="00C70D62"/>
    <w:rsid w:val="00C7102C"/>
    <w:rsid w:val="00C71874"/>
    <w:rsid w:val="00C71DCE"/>
    <w:rsid w:val="00C726CD"/>
    <w:rsid w:val="00C74CE7"/>
    <w:rsid w:val="00C761A1"/>
    <w:rsid w:val="00C77A58"/>
    <w:rsid w:val="00C80929"/>
    <w:rsid w:val="00C81E56"/>
    <w:rsid w:val="00C81EF0"/>
    <w:rsid w:val="00C827FA"/>
    <w:rsid w:val="00C83B8E"/>
    <w:rsid w:val="00C83EAC"/>
    <w:rsid w:val="00C85694"/>
    <w:rsid w:val="00C925E2"/>
    <w:rsid w:val="00C92872"/>
    <w:rsid w:val="00C9423F"/>
    <w:rsid w:val="00C96C59"/>
    <w:rsid w:val="00CA0D4D"/>
    <w:rsid w:val="00CA214E"/>
    <w:rsid w:val="00CA2200"/>
    <w:rsid w:val="00CA28CF"/>
    <w:rsid w:val="00CA3E3C"/>
    <w:rsid w:val="00CA447D"/>
    <w:rsid w:val="00CA50E3"/>
    <w:rsid w:val="00CA57A3"/>
    <w:rsid w:val="00CA7CBA"/>
    <w:rsid w:val="00CB1B90"/>
    <w:rsid w:val="00CB1EC9"/>
    <w:rsid w:val="00CB309D"/>
    <w:rsid w:val="00CB534C"/>
    <w:rsid w:val="00CB6328"/>
    <w:rsid w:val="00CB6844"/>
    <w:rsid w:val="00CB6CC9"/>
    <w:rsid w:val="00CC248A"/>
    <w:rsid w:val="00CC278F"/>
    <w:rsid w:val="00CC49F3"/>
    <w:rsid w:val="00CC5295"/>
    <w:rsid w:val="00CC724E"/>
    <w:rsid w:val="00CC7C71"/>
    <w:rsid w:val="00CD0643"/>
    <w:rsid w:val="00CD2298"/>
    <w:rsid w:val="00CD277E"/>
    <w:rsid w:val="00CD334A"/>
    <w:rsid w:val="00CD47A7"/>
    <w:rsid w:val="00CD65A8"/>
    <w:rsid w:val="00CE1AE4"/>
    <w:rsid w:val="00CE3723"/>
    <w:rsid w:val="00CE3A96"/>
    <w:rsid w:val="00CE3AC6"/>
    <w:rsid w:val="00CE426C"/>
    <w:rsid w:val="00CE61AA"/>
    <w:rsid w:val="00CF02B1"/>
    <w:rsid w:val="00CF08E1"/>
    <w:rsid w:val="00CF6F2B"/>
    <w:rsid w:val="00CF73BD"/>
    <w:rsid w:val="00D0013C"/>
    <w:rsid w:val="00D031BC"/>
    <w:rsid w:val="00D034CA"/>
    <w:rsid w:val="00D039A3"/>
    <w:rsid w:val="00D047F8"/>
    <w:rsid w:val="00D0541C"/>
    <w:rsid w:val="00D0573D"/>
    <w:rsid w:val="00D066F4"/>
    <w:rsid w:val="00D06D57"/>
    <w:rsid w:val="00D11040"/>
    <w:rsid w:val="00D13AF2"/>
    <w:rsid w:val="00D152E0"/>
    <w:rsid w:val="00D17CC2"/>
    <w:rsid w:val="00D17F29"/>
    <w:rsid w:val="00D1A33E"/>
    <w:rsid w:val="00D20339"/>
    <w:rsid w:val="00D23C04"/>
    <w:rsid w:val="00D26119"/>
    <w:rsid w:val="00D2657A"/>
    <w:rsid w:val="00D26BD8"/>
    <w:rsid w:val="00D278AD"/>
    <w:rsid w:val="00D32814"/>
    <w:rsid w:val="00D33D5E"/>
    <w:rsid w:val="00D3414E"/>
    <w:rsid w:val="00D349B5"/>
    <w:rsid w:val="00D34E4B"/>
    <w:rsid w:val="00D3556A"/>
    <w:rsid w:val="00D36761"/>
    <w:rsid w:val="00D37450"/>
    <w:rsid w:val="00D37DB6"/>
    <w:rsid w:val="00D41BE4"/>
    <w:rsid w:val="00D42918"/>
    <w:rsid w:val="00D43D6F"/>
    <w:rsid w:val="00D44C73"/>
    <w:rsid w:val="00D45277"/>
    <w:rsid w:val="00D45C3F"/>
    <w:rsid w:val="00D47BE2"/>
    <w:rsid w:val="00D50106"/>
    <w:rsid w:val="00D52F8E"/>
    <w:rsid w:val="00D532A5"/>
    <w:rsid w:val="00D543DB"/>
    <w:rsid w:val="00D55064"/>
    <w:rsid w:val="00D5588B"/>
    <w:rsid w:val="00D56074"/>
    <w:rsid w:val="00D56695"/>
    <w:rsid w:val="00D61E73"/>
    <w:rsid w:val="00D633A2"/>
    <w:rsid w:val="00D6392B"/>
    <w:rsid w:val="00D63B93"/>
    <w:rsid w:val="00D6426A"/>
    <w:rsid w:val="00D64E35"/>
    <w:rsid w:val="00D654CA"/>
    <w:rsid w:val="00D656CA"/>
    <w:rsid w:val="00D65D95"/>
    <w:rsid w:val="00D665E1"/>
    <w:rsid w:val="00D66893"/>
    <w:rsid w:val="00D668E4"/>
    <w:rsid w:val="00D669C5"/>
    <w:rsid w:val="00D66E88"/>
    <w:rsid w:val="00D7083D"/>
    <w:rsid w:val="00D70DBC"/>
    <w:rsid w:val="00D720F1"/>
    <w:rsid w:val="00D72C31"/>
    <w:rsid w:val="00D72DDD"/>
    <w:rsid w:val="00D742C2"/>
    <w:rsid w:val="00D74807"/>
    <w:rsid w:val="00D769D2"/>
    <w:rsid w:val="00D7756C"/>
    <w:rsid w:val="00D80472"/>
    <w:rsid w:val="00D8145C"/>
    <w:rsid w:val="00D82239"/>
    <w:rsid w:val="00D82E3A"/>
    <w:rsid w:val="00D8342B"/>
    <w:rsid w:val="00D836FF"/>
    <w:rsid w:val="00D83D84"/>
    <w:rsid w:val="00D874E3"/>
    <w:rsid w:val="00D8786F"/>
    <w:rsid w:val="00D87C21"/>
    <w:rsid w:val="00D90916"/>
    <w:rsid w:val="00D90C66"/>
    <w:rsid w:val="00D91756"/>
    <w:rsid w:val="00D925D9"/>
    <w:rsid w:val="00D930CE"/>
    <w:rsid w:val="00D94A6E"/>
    <w:rsid w:val="00D97B04"/>
    <w:rsid w:val="00DA124A"/>
    <w:rsid w:val="00DA43BD"/>
    <w:rsid w:val="00DA4D6F"/>
    <w:rsid w:val="00DA5544"/>
    <w:rsid w:val="00DA57B5"/>
    <w:rsid w:val="00DA7360"/>
    <w:rsid w:val="00DA7EAC"/>
    <w:rsid w:val="00DB04B3"/>
    <w:rsid w:val="00DB0DF6"/>
    <w:rsid w:val="00DB10CD"/>
    <w:rsid w:val="00DB1A2E"/>
    <w:rsid w:val="00DB405B"/>
    <w:rsid w:val="00DB5E98"/>
    <w:rsid w:val="00DB616F"/>
    <w:rsid w:val="00DB765C"/>
    <w:rsid w:val="00DB77C0"/>
    <w:rsid w:val="00DB7EFE"/>
    <w:rsid w:val="00DB7FE3"/>
    <w:rsid w:val="00DC0C3C"/>
    <w:rsid w:val="00DC1245"/>
    <w:rsid w:val="00DC2AC6"/>
    <w:rsid w:val="00DC2CFE"/>
    <w:rsid w:val="00DC2E06"/>
    <w:rsid w:val="00DC3D9A"/>
    <w:rsid w:val="00DC408A"/>
    <w:rsid w:val="00DC4188"/>
    <w:rsid w:val="00DC559C"/>
    <w:rsid w:val="00DC6591"/>
    <w:rsid w:val="00DD177D"/>
    <w:rsid w:val="00DD23FB"/>
    <w:rsid w:val="00DD331D"/>
    <w:rsid w:val="00DD4937"/>
    <w:rsid w:val="00DD539A"/>
    <w:rsid w:val="00DD550E"/>
    <w:rsid w:val="00DD5A6B"/>
    <w:rsid w:val="00DD5B6B"/>
    <w:rsid w:val="00DD6EAC"/>
    <w:rsid w:val="00DD7A53"/>
    <w:rsid w:val="00DD7C66"/>
    <w:rsid w:val="00DE018B"/>
    <w:rsid w:val="00DE1300"/>
    <w:rsid w:val="00DE2279"/>
    <w:rsid w:val="00DE2659"/>
    <w:rsid w:val="00DE328E"/>
    <w:rsid w:val="00DE440A"/>
    <w:rsid w:val="00DE5508"/>
    <w:rsid w:val="00DE552D"/>
    <w:rsid w:val="00DE6002"/>
    <w:rsid w:val="00DE6156"/>
    <w:rsid w:val="00DE7652"/>
    <w:rsid w:val="00DE7CF4"/>
    <w:rsid w:val="00DF0C64"/>
    <w:rsid w:val="00DF1434"/>
    <w:rsid w:val="00DF64F8"/>
    <w:rsid w:val="00DF72FA"/>
    <w:rsid w:val="00DF7329"/>
    <w:rsid w:val="00DF76AC"/>
    <w:rsid w:val="00DF77B2"/>
    <w:rsid w:val="00E0028B"/>
    <w:rsid w:val="00E011F0"/>
    <w:rsid w:val="00E0251D"/>
    <w:rsid w:val="00E032C1"/>
    <w:rsid w:val="00E05E8C"/>
    <w:rsid w:val="00E0623D"/>
    <w:rsid w:val="00E070DB"/>
    <w:rsid w:val="00E0780E"/>
    <w:rsid w:val="00E1298C"/>
    <w:rsid w:val="00E13139"/>
    <w:rsid w:val="00E1596F"/>
    <w:rsid w:val="00E162DB"/>
    <w:rsid w:val="00E16C1B"/>
    <w:rsid w:val="00E1740F"/>
    <w:rsid w:val="00E21023"/>
    <w:rsid w:val="00E214D1"/>
    <w:rsid w:val="00E22187"/>
    <w:rsid w:val="00E227A9"/>
    <w:rsid w:val="00E23CAC"/>
    <w:rsid w:val="00E24092"/>
    <w:rsid w:val="00E24413"/>
    <w:rsid w:val="00E267A4"/>
    <w:rsid w:val="00E26BDF"/>
    <w:rsid w:val="00E27928"/>
    <w:rsid w:val="00E3129B"/>
    <w:rsid w:val="00E33F76"/>
    <w:rsid w:val="00E35B1E"/>
    <w:rsid w:val="00E364EB"/>
    <w:rsid w:val="00E37D5B"/>
    <w:rsid w:val="00E40E65"/>
    <w:rsid w:val="00E41953"/>
    <w:rsid w:val="00E41F3B"/>
    <w:rsid w:val="00E42AF3"/>
    <w:rsid w:val="00E44240"/>
    <w:rsid w:val="00E54B79"/>
    <w:rsid w:val="00E57458"/>
    <w:rsid w:val="00E61E65"/>
    <w:rsid w:val="00E656A6"/>
    <w:rsid w:val="00E6605D"/>
    <w:rsid w:val="00E66D22"/>
    <w:rsid w:val="00E70129"/>
    <w:rsid w:val="00E71C56"/>
    <w:rsid w:val="00E71E36"/>
    <w:rsid w:val="00E7449E"/>
    <w:rsid w:val="00E75267"/>
    <w:rsid w:val="00E8187C"/>
    <w:rsid w:val="00E85636"/>
    <w:rsid w:val="00E8578F"/>
    <w:rsid w:val="00E858B6"/>
    <w:rsid w:val="00E85DF0"/>
    <w:rsid w:val="00E8710E"/>
    <w:rsid w:val="00E877A1"/>
    <w:rsid w:val="00E9187A"/>
    <w:rsid w:val="00E91FF3"/>
    <w:rsid w:val="00E93E86"/>
    <w:rsid w:val="00E96810"/>
    <w:rsid w:val="00E96DFB"/>
    <w:rsid w:val="00EA1DCE"/>
    <w:rsid w:val="00EA21EB"/>
    <w:rsid w:val="00EA5954"/>
    <w:rsid w:val="00EA5BC5"/>
    <w:rsid w:val="00EA68F8"/>
    <w:rsid w:val="00EA7268"/>
    <w:rsid w:val="00EA730A"/>
    <w:rsid w:val="00EB0321"/>
    <w:rsid w:val="00EB6505"/>
    <w:rsid w:val="00EB76CB"/>
    <w:rsid w:val="00EC41B6"/>
    <w:rsid w:val="00EC5B89"/>
    <w:rsid w:val="00EC62B4"/>
    <w:rsid w:val="00EC6ADE"/>
    <w:rsid w:val="00ED290A"/>
    <w:rsid w:val="00ED2F4B"/>
    <w:rsid w:val="00ED490F"/>
    <w:rsid w:val="00ED573D"/>
    <w:rsid w:val="00ED64FA"/>
    <w:rsid w:val="00ED6A6F"/>
    <w:rsid w:val="00EE0A3E"/>
    <w:rsid w:val="00EE2159"/>
    <w:rsid w:val="00EE2EEA"/>
    <w:rsid w:val="00EE3BB1"/>
    <w:rsid w:val="00EE4D8A"/>
    <w:rsid w:val="00EF4399"/>
    <w:rsid w:val="00EF450D"/>
    <w:rsid w:val="00EF66CD"/>
    <w:rsid w:val="00EF69A5"/>
    <w:rsid w:val="00F008C6"/>
    <w:rsid w:val="00F013A9"/>
    <w:rsid w:val="00F03ED5"/>
    <w:rsid w:val="00F04329"/>
    <w:rsid w:val="00F11E55"/>
    <w:rsid w:val="00F12C0E"/>
    <w:rsid w:val="00F1361D"/>
    <w:rsid w:val="00F1363D"/>
    <w:rsid w:val="00F15069"/>
    <w:rsid w:val="00F160DB"/>
    <w:rsid w:val="00F16A44"/>
    <w:rsid w:val="00F171B9"/>
    <w:rsid w:val="00F17201"/>
    <w:rsid w:val="00F17CE5"/>
    <w:rsid w:val="00F203F8"/>
    <w:rsid w:val="00F2201A"/>
    <w:rsid w:val="00F2301D"/>
    <w:rsid w:val="00F261A7"/>
    <w:rsid w:val="00F26320"/>
    <w:rsid w:val="00F2698D"/>
    <w:rsid w:val="00F26BE7"/>
    <w:rsid w:val="00F27E03"/>
    <w:rsid w:val="00F27E35"/>
    <w:rsid w:val="00F30D57"/>
    <w:rsid w:val="00F30E43"/>
    <w:rsid w:val="00F310D7"/>
    <w:rsid w:val="00F3393E"/>
    <w:rsid w:val="00F33C23"/>
    <w:rsid w:val="00F33F02"/>
    <w:rsid w:val="00F344B5"/>
    <w:rsid w:val="00F348ED"/>
    <w:rsid w:val="00F34D63"/>
    <w:rsid w:val="00F34F7C"/>
    <w:rsid w:val="00F35E6B"/>
    <w:rsid w:val="00F36D13"/>
    <w:rsid w:val="00F36DCD"/>
    <w:rsid w:val="00F375D3"/>
    <w:rsid w:val="00F41911"/>
    <w:rsid w:val="00F42362"/>
    <w:rsid w:val="00F43141"/>
    <w:rsid w:val="00F437A7"/>
    <w:rsid w:val="00F44476"/>
    <w:rsid w:val="00F4453F"/>
    <w:rsid w:val="00F44EE9"/>
    <w:rsid w:val="00F45586"/>
    <w:rsid w:val="00F4568F"/>
    <w:rsid w:val="00F46965"/>
    <w:rsid w:val="00F50156"/>
    <w:rsid w:val="00F51E6C"/>
    <w:rsid w:val="00F526AC"/>
    <w:rsid w:val="00F545AC"/>
    <w:rsid w:val="00F5522D"/>
    <w:rsid w:val="00F558FF"/>
    <w:rsid w:val="00F55CC5"/>
    <w:rsid w:val="00F57861"/>
    <w:rsid w:val="00F6054D"/>
    <w:rsid w:val="00F613D3"/>
    <w:rsid w:val="00F61BE2"/>
    <w:rsid w:val="00F6207B"/>
    <w:rsid w:val="00F6258C"/>
    <w:rsid w:val="00F62C9E"/>
    <w:rsid w:val="00F63642"/>
    <w:rsid w:val="00F64D61"/>
    <w:rsid w:val="00F7115A"/>
    <w:rsid w:val="00F72478"/>
    <w:rsid w:val="00F72684"/>
    <w:rsid w:val="00F72B29"/>
    <w:rsid w:val="00F74432"/>
    <w:rsid w:val="00F764B4"/>
    <w:rsid w:val="00F81305"/>
    <w:rsid w:val="00F820C4"/>
    <w:rsid w:val="00F82604"/>
    <w:rsid w:val="00F82670"/>
    <w:rsid w:val="00F826A8"/>
    <w:rsid w:val="00F830B5"/>
    <w:rsid w:val="00F84328"/>
    <w:rsid w:val="00F86240"/>
    <w:rsid w:val="00F900EA"/>
    <w:rsid w:val="00F918E9"/>
    <w:rsid w:val="00F91E40"/>
    <w:rsid w:val="00F93A54"/>
    <w:rsid w:val="00F9698D"/>
    <w:rsid w:val="00F975E0"/>
    <w:rsid w:val="00F97B6E"/>
    <w:rsid w:val="00FA0F6C"/>
    <w:rsid w:val="00FA21EA"/>
    <w:rsid w:val="00FA30F8"/>
    <w:rsid w:val="00FA32FA"/>
    <w:rsid w:val="00FA34A5"/>
    <w:rsid w:val="00FA4806"/>
    <w:rsid w:val="00FA75D2"/>
    <w:rsid w:val="00FA7701"/>
    <w:rsid w:val="00FB4BBD"/>
    <w:rsid w:val="00FB5699"/>
    <w:rsid w:val="00FB58BB"/>
    <w:rsid w:val="00FB629B"/>
    <w:rsid w:val="00FB6B38"/>
    <w:rsid w:val="00FB715C"/>
    <w:rsid w:val="00FB7660"/>
    <w:rsid w:val="00FC065E"/>
    <w:rsid w:val="00FC08F4"/>
    <w:rsid w:val="00FC0945"/>
    <w:rsid w:val="00FC0F57"/>
    <w:rsid w:val="00FC13AC"/>
    <w:rsid w:val="00FC3940"/>
    <w:rsid w:val="00FC485F"/>
    <w:rsid w:val="00FC4986"/>
    <w:rsid w:val="00FC4E04"/>
    <w:rsid w:val="00FC55F2"/>
    <w:rsid w:val="00FC584C"/>
    <w:rsid w:val="00FC937D"/>
    <w:rsid w:val="00FD029E"/>
    <w:rsid w:val="00FD0507"/>
    <w:rsid w:val="00FD3972"/>
    <w:rsid w:val="00FD51F2"/>
    <w:rsid w:val="00FE1687"/>
    <w:rsid w:val="00FE330D"/>
    <w:rsid w:val="00FE3A2D"/>
    <w:rsid w:val="00FE3CFD"/>
    <w:rsid w:val="00FE5AE7"/>
    <w:rsid w:val="00FE7870"/>
    <w:rsid w:val="00FF2519"/>
    <w:rsid w:val="00FF42C2"/>
    <w:rsid w:val="00FF5194"/>
    <w:rsid w:val="00FFA0B0"/>
    <w:rsid w:val="01411604"/>
    <w:rsid w:val="016A0D0C"/>
    <w:rsid w:val="017D1247"/>
    <w:rsid w:val="018EFC2B"/>
    <w:rsid w:val="0190C3DC"/>
    <w:rsid w:val="0194B19C"/>
    <w:rsid w:val="01AFCF6F"/>
    <w:rsid w:val="01CB4F4E"/>
    <w:rsid w:val="01D76DB5"/>
    <w:rsid w:val="01DC99C1"/>
    <w:rsid w:val="01DD14B8"/>
    <w:rsid w:val="01E5F4B2"/>
    <w:rsid w:val="0208E76B"/>
    <w:rsid w:val="021E2545"/>
    <w:rsid w:val="024122D6"/>
    <w:rsid w:val="02574784"/>
    <w:rsid w:val="025E5200"/>
    <w:rsid w:val="02AE9F85"/>
    <w:rsid w:val="02B9455C"/>
    <w:rsid w:val="02C9909B"/>
    <w:rsid w:val="02D27C43"/>
    <w:rsid w:val="02D3893B"/>
    <w:rsid w:val="02E13EE3"/>
    <w:rsid w:val="02E6226C"/>
    <w:rsid w:val="02E738B7"/>
    <w:rsid w:val="02E926CC"/>
    <w:rsid w:val="02ED4E9B"/>
    <w:rsid w:val="02F435FD"/>
    <w:rsid w:val="0300D162"/>
    <w:rsid w:val="0308225C"/>
    <w:rsid w:val="03152A3D"/>
    <w:rsid w:val="031A025B"/>
    <w:rsid w:val="0323DABC"/>
    <w:rsid w:val="032A073F"/>
    <w:rsid w:val="0338E641"/>
    <w:rsid w:val="033D1CCC"/>
    <w:rsid w:val="034D05B9"/>
    <w:rsid w:val="034E39BA"/>
    <w:rsid w:val="03715C70"/>
    <w:rsid w:val="0377859B"/>
    <w:rsid w:val="0384266B"/>
    <w:rsid w:val="0385C061"/>
    <w:rsid w:val="03919D20"/>
    <w:rsid w:val="0398681A"/>
    <w:rsid w:val="039BEC88"/>
    <w:rsid w:val="03C493CB"/>
    <w:rsid w:val="03C534F4"/>
    <w:rsid w:val="03D5B036"/>
    <w:rsid w:val="03E57923"/>
    <w:rsid w:val="03F84766"/>
    <w:rsid w:val="03FD76FF"/>
    <w:rsid w:val="042F80EF"/>
    <w:rsid w:val="0445BF73"/>
    <w:rsid w:val="044CDC06"/>
    <w:rsid w:val="044D2BD4"/>
    <w:rsid w:val="044D841D"/>
    <w:rsid w:val="0464F200"/>
    <w:rsid w:val="048E1444"/>
    <w:rsid w:val="04955E2E"/>
    <w:rsid w:val="04B7937F"/>
    <w:rsid w:val="04C4825E"/>
    <w:rsid w:val="04D943A4"/>
    <w:rsid w:val="04DC5464"/>
    <w:rsid w:val="04E1A139"/>
    <w:rsid w:val="04F5B807"/>
    <w:rsid w:val="05002FF0"/>
    <w:rsid w:val="05378267"/>
    <w:rsid w:val="053BA1C5"/>
    <w:rsid w:val="055F4511"/>
    <w:rsid w:val="05773DFC"/>
    <w:rsid w:val="057CDACB"/>
    <w:rsid w:val="058949AE"/>
    <w:rsid w:val="059266C8"/>
    <w:rsid w:val="05A9D541"/>
    <w:rsid w:val="05AD2212"/>
    <w:rsid w:val="05B02C73"/>
    <w:rsid w:val="05EBAED5"/>
    <w:rsid w:val="05FA5812"/>
    <w:rsid w:val="06071958"/>
    <w:rsid w:val="060D818E"/>
    <w:rsid w:val="0611D78A"/>
    <w:rsid w:val="0619D76B"/>
    <w:rsid w:val="06267EFF"/>
    <w:rsid w:val="06322896"/>
    <w:rsid w:val="063FF751"/>
    <w:rsid w:val="0663B738"/>
    <w:rsid w:val="067D7351"/>
    <w:rsid w:val="067E5899"/>
    <w:rsid w:val="06889D80"/>
    <w:rsid w:val="06A7C0C5"/>
    <w:rsid w:val="06B15CC0"/>
    <w:rsid w:val="06BCC748"/>
    <w:rsid w:val="06BE93E3"/>
    <w:rsid w:val="06E1F448"/>
    <w:rsid w:val="06E61090"/>
    <w:rsid w:val="0737B97A"/>
    <w:rsid w:val="0737DB23"/>
    <w:rsid w:val="07477105"/>
    <w:rsid w:val="076A4D4A"/>
    <w:rsid w:val="076AB5C0"/>
    <w:rsid w:val="0793A807"/>
    <w:rsid w:val="07B11211"/>
    <w:rsid w:val="07B649EC"/>
    <w:rsid w:val="07BA38EC"/>
    <w:rsid w:val="07D07A41"/>
    <w:rsid w:val="07D60574"/>
    <w:rsid w:val="07E93EA9"/>
    <w:rsid w:val="07FE6834"/>
    <w:rsid w:val="0813D3D0"/>
    <w:rsid w:val="081DB464"/>
    <w:rsid w:val="082569C2"/>
    <w:rsid w:val="086341BF"/>
    <w:rsid w:val="086FDFA7"/>
    <w:rsid w:val="08742C59"/>
    <w:rsid w:val="08966BE9"/>
    <w:rsid w:val="08A00BB6"/>
    <w:rsid w:val="08A02829"/>
    <w:rsid w:val="08BD0075"/>
    <w:rsid w:val="08C2A6B2"/>
    <w:rsid w:val="08CB1A4C"/>
    <w:rsid w:val="08D02B78"/>
    <w:rsid w:val="08D8F2C5"/>
    <w:rsid w:val="08E838F6"/>
    <w:rsid w:val="08F53F93"/>
    <w:rsid w:val="08FC97A4"/>
    <w:rsid w:val="0902FF95"/>
    <w:rsid w:val="09032E43"/>
    <w:rsid w:val="09219422"/>
    <w:rsid w:val="0923E89B"/>
    <w:rsid w:val="09324D4B"/>
    <w:rsid w:val="0943AFD4"/>
    <w:rsid w:val="094AF017"/>
    <w:rsid w:val="09721AC8"/>
    <w:rsid w:val="09752F9E"/>
    <w:rsid w:val="0980C3F8"/>
    <w:rsid w:val="0983864D"/>
    <w:rsid w:val="098874C7"/>
    <w:rsid w:val="09AC016B"/>
    <w:rsid w:val="09B507DE"/>
    <w:rsid w:val="09D17932"/>
    <w:rsid w:val="09DF8676"/>
    <w:rsid w:val="09DFED30"/>
    <w:rsid w:val="09E74D77"/>
    <w:rsid w:val="09E9558A"/>
    <w:rsid w:val="0A08C5A3"/>
    <w:rsid w:val="0A095502"/>
    <w:rsid w:val="0A189EED"/>
    <w:rsid w:val="0A231149"/>
    <w:rsid w:val="0A25DFCB"/>
    <w:rsid w:val="0A29771C"/>
    <w:rsid w:val="0A316FFE"/>
    <w:rsid w:val="0A3822B6"/>
    <w:rsid w:val="0A3987EA"/>
    <w:rsid w:val="0A4076AC"/>
    <w:rsid w:val="0A4ACACF"/>
    <w:rsid w:val="0A4BD28E"/>
    <w:rsid w:val="0A5AAA2E"/>
    <w:rsid w:val="0A71C392"/>
    <w:rsid w:val="0AA4860A"/>
    <w:rsid w:val="0AA75567"/>
    <w:rsid w:val="0AB3A2C6"/>
    <w:rsid w:val="0AB520C1"/>
    <w:rsid w:val="0ABCE2F8"/>
    <w:rsid w:val="0AC77ACE"/>
    <w:rsid w:val="0ACEEEBE"/>
    <w:rsid w:val="0ADF78E7"/>
    <w:rsid w:val="0AE3F9C0"/>
    <w:rsid w:val="0AF7191F"/>
    <w:rsid w:val="0B0B3C62"/>
    <w:rsid w:val="0B101F17"/>
    <w:rsid w:val="0B1B2F1F"/>
    <w:rsid w:val="0B5E091B"/>
    <w:rsid w:val="0B77B10C"/>
    <w:rsid w:val="0B7C6B7F"/>
    <w:rsid w:val="0B89B96E"/>
    <w:rsid w:val="0B8F83D5"/>
    <w:rsid w:val="0B9AB245"/>
    <w:rsid w:val="0BB923AF"/>
    <w:rsid w:val="0BBD8383"/>
    <w:rsid w:val="0BDB5EE2"/>
    <w:rsid w:val="0BDCA1E1"/>
    <w:rsid w:val="0BE201A9"/>
    <w:rsid w:val="0BE317DB"/>
    <w:rsid w:val="0BE3FFE9"/>
    <w:rsid w:val="0C018472"/>
    <w:rsid w:val="0C07D89C"/>
    <w:rsid w:val="0C16A522"/>
    <w:rsid w:val="0C2C6DAE"/>
    <w:rsid w:val="0C34B918"/>
    <w:rsid w:val="0C46F54E"/>
    <w:rsid w:val="0C4D4B77"/>
    <w:rsid w:val="0C598FE1"/>
    <w:rsid w:val="0C7D006D"/>
    <w:rsid w:val="0C88A79A"/>
    <w:rsid w:val="0C9391E7"/>
    <w:rsid w:val="0C9DBA01"/>
    <w:rsid w:val="0CBF80F3"/>
    <w:rsid w:val="0CC23673"/>
    <w:rsid w:val="0CC90485"/>
    <w:rsid w:val="0CCF454D"/>
    <w:rsid w:val="0CE7D96F"/>
    <w:rsid w:val="0CFF66A0"/>
    <w:rsid w:val="0D2C3916"/>
    <w:rsid w:val="0D30B004"/>
    <w:rsid w:val="0D330471"/>
    <w:rsid w:val="0D36E4E8"/>
    <w:rsid w:val="0D670232"/>
    <w:rsid w:val="0D6854C2"/>
    <w:rsid w:val="0D6A22FD"/>
    <w:rsid w:val="0D76FA5F"/>
    <w:rsid w:val="0D921330"/>
    <w:rsid w:val="0D9D07BA"/>
    <w:rsid w:val="0DA346B3"/>
    <w:rsid w:val="0DC3FD64"/>
    <w:rsid w:val="0DC8F364"/>
    <w:rsid w:val="0E04BE90"/>
    <w:rsid w:val="0E264467"/>
    <w:rsid w:val="0E28730D"/>
    <w:rsid w:val="0E32763D"/>
    <w:rsid w:val="0E327A12"/>
    <w:rsid w:val="0E34D1EA"/>
    <w:rsid w:val="0E35CDA9"/>
    <w:rsid w:val="0E3D7B0B"/>
    <w:rsid w:val="0E416352"/>
    <w:rsid w:val="0E59F054"/>
    <w:rsid w:val="0E6056C0"/>
    <w:rsid w:val="0E7B14F7"/>
    <w:rsid w:val="0E83C39C"/>
    <w:rsid w:val="0E9AF207"/>
    <w:rsid w:val="0EC5AC1E"/>
    <w:rsid w:val="0EC62177"/>
    <w:rsid w:val="0ECA519D"/>
    <w:rsid w:val="0EF2239C"/>
    <w:rsid w:val="0EF2272B"/>
    <w:rsid w:val="0EFFFAE6"/>
    <w:rsid w:val="0F022978"/>
    <w:rsid w:val="0F19CCFD"/>
    <w:rsid w:val="0F200C02"/>
    <w:rsid w:val="0F2CB0EA"/>
    <w:rsid w:val="0F2CBA39"/>
    <w:rsid w:val="0F3EC0BB"/>
    <w:rsid w:val="0F4AF7E5"/>
    <w:rsid w:val="0F7AA2B1"/>
    <w:rsid w:val="0F82E646"/>
    <w:rsid w:val="0F973EFD"/>
    <w:rsid w:val="0FAF9CA7"/>
    <w:rsid w:val="0FBAB3D2"/>
    <w:rsid w:val="0FC7AECF"/>
    <w:rsid w:val="0FD7BBC5"/>
    <w:rsid w:val="0FDE48E1"/>
    <w:rsid w:val="0FF71F22"/>
    <w:rsid w:val="10054933"/>
    <w:rsid w:val="10072225"/>
    <w:rsid w:val="100A6E04"/>
    <w:rsid w:val="100AB254"/>
    <w:rsid w:val="102FC3C2"/>
    <w:rsid w:val="103A310C"/>
    <w:rsid w:val="103FCEDF"/>
    <w:rsid w:val="10533832"/>
    <w:rsid w:val="107A7A66"/>
    <w:rsid w:val="107C47B0"/>
    <w:rsid w:val="109D76D9"/>
    <w:rsid w:val="10A496B7"/>
    <w:rsid w:val="10B65193"/>
    <w:rsid w:val="10B8B6B4"/>
    <w:rsid w:val="10C976EA"/>
    <w:rsid w:val="10E71DD5"/>
    <w:rsid w:val="10F50E5B"/>
    <w:rsid w:val="1106D1B2"/>
    <w:rsid w:val="110ECBC5"/>
    <w:rsid w:val="110ED3C9"/>
    <w:rsid w:val="1124D9BA"/>
    <w:rsid w:val="11289BCF"/>
    <w:rsid w:val="11292F8B"/>
    <w:rsid w:val="112CE124"/>
    <w:rsid w:val="114B0732"/>
    <w:rsid w:val="115095B7"/>
    <w:rsid w:val="11545582"/>
    <w:rsid w:val="116A2350"/>
    <w:rsid w:val="11730420"/>
    <w:rsid w:val="1177AAF3"/>
    <w:rsid w:val="117C6174"/>
    <w:rsid w:val="119E265C"/>
    <w:rsid w:val="11C3928B"/>
    <w:rsid w:val="11CABA16"/>
    <w:rsid w:val="11E97350"/>
    <w:rsid w:val="1208EE7C"/>
    <w:rsid w:val="120A60B0"/>
    <w:rsid w:val="12188B82"/>
    <w:rsid w:val="12199732"/>
    <w:rsid w:val="1219B5BE"/>
    <w:rsid w:val="121E71D4"/>
    <w:rsid w:val="12283B0A"/>
    <w:rsid w:val="1247466C"/>
    <w:rsid w:val="1268F075"/>
    <w:rsid w:val="12732FDA"/>
    <w:rsid w:val="12793CBC"/>
    <w:rsid w:val="12871FA7"/>
    <w:rsid w:val="128CBC66"/>
    <w:rsid w:val="1293EAAD"/>
    <w:rsid w:val="12A2B440"/>
    <w:rsid w:val="12A3A40C"/>
    <w:rsid w:val="12BF17CA"/>
    <w:rsid w:val="12D772D2"/>
    <w:rsid w:val="12DD03EF"/>
    <w:rsid w:val="1301F758"/>
    <w:rsid w:val="13139E41"/>
    <w:rsid w:val="132614B6"/>
    <w:rsid w:val="132CAFBF"/>
    <w:rsid w:val="1338F754"/>
    <w:rsid w:val="136A2333"/>
    <w:rsid w:val="136C2C51"/>
    <w:rsid w:val="13D04A1E"/>
    <w:rsid w:val="13D3B8E7"/>
    <w:rsid w:val="13D80D97"/>
    <w:rsid w:val="13EBBCF9"/>
    <w:rsid w:val="13F5C63E"/>
    <w:rsid w:val="1430B893"/>
    <w:rsid w:val="1433418F"/>
    <w:rsid w:val="144066B3"/>
    <w:rsid w:val="144EDDCE"/>
    <w:rsid w:val="1453831C"/>
    <w:rsid w:val="145F5F46"/>
    <w:rsid w:val="1472052B"/>
    <w:rsid w:val="147681BE"/>
    <w:rsid w:val="14774D80"/>
    <w:rsid w:val="1489047F"/>
    <w:rsid w:val="148E64F6"/>
    <w:rsid w:val="148E849E"/>
    <w:rsid w:val="14956DAE"/>
    <w:rsid w:val="14959A5F"/>
    <w:rsid w:val="149BAE16"/>
    <w:rsid w:val="14B18692"/>
    <w:rsid w:val="14B3AAC0"/>
    <w:rsid w:val="14BD2DD2"/>
    <w:rsid w:val="14E65215"/>
    <w:rsid w:val="14EE8672"/>
    <w:rsid w:val="15062D1B"/>
    <w:rsid w:val="15090456"/>
    <w:rsid w:val="150EF7FF"/>
    <w:rsid w:val="1515F1D9"/>
    <w:rsid w:val="1517B1D6"/>
    <w:rsid w:val="15339B82"/>
    <w:rsid w:val="153C9A79"/>
    <w:rsid w:val="1541690A"/>
    <w:rsid w:val="154544E9"/>
    <w:rsid w:val="15474EE8"/>
    <w:rsid w:val="154C7870"/>
    <w:rsid w:val="15758B80"/>
    <w:rsid w:val="158DB8A3"/>
    <w:rsid w:val="158DFCA9"/>
    <w:rsid w:val="159DF4AB"/>
    <w:rsid w:val="159FF8F6"/>
    <w:rsid w:val="15AB4E28"/>
    <w:rsid w:val="15D0A4FB"/>
    <w:rsid w:val="15DAE86C"/>
    <w:rsid w:val="15DB2B05"/>
    <w:rsid w:val="15EDE111"/>
    <w:rsid w:val="15F3A821"/>
    <w:rsid w:val="1601C519"/>
    <w:rsid w:val="16175ABC"/>
    <w:rsid w:val="161FB49B"/>
    <w:rsid w:val="164AD2EB"/>
    <w:rsid w:val="164FE9BC"/>
    <w:rsid w:val="16572D06"/>
    <w:rsid w:val="16591E6C"/>
    <w:rsid w:val="16703D3B"/>
    <w:rsid w:val="167DFF3F"/>
    <w:rsid w:val="169DDB47"/>
    <w:rsid w:val="16CBAD75"/>
    <w:rsid w:val="16D7A0E1"/>
    <w:rsid w:val="16D84542"/>
    <w:rsid w:val="16DD676F"/>
    <w:rsid w:val="16EE7A74"/>
    <w:rsid w:val="16F86913"/>
    <w:rsid w:val="17308150"/>
    <w:rsid w:val="173DAA68"/>
    <w:rsid w:val="175431A3"/>
    <w:rsid w:val="17597696"/>
    <w:rsid w:val="176D7B33"/>
    <w:rsid w:val="1772A991"/>
    <w:rsid w:val="17932899"/>
    <w:rsid w:val="17A4426F"/>
    <w:rsid w:val="17AF378D"/>
    <w:rsid w:val="17B9114D"/>
    <w:rsid w:val="17BDFDD0"/>
    <w:rsid w:val="17CF1898"/>
    <w:rsid w:val="17CFCB31"/>
    <w:rsid w:val="17F36464"/>
    <w:rsid w:val="17F6B9EB"/>
    <w:rsid w:val="17F9A5FE"/>
    <w:rsid w:val="1807C44F"/>
    <w:rsid w:val="18215D0F"/>
    <w:rsid w:val="1821BA2F"/>
    <w:rsid w:val="1832E9F7"/>
    <w:rsid w:val="1859F176"/>
    <w:rsid w:val="186BBFE6"/>
    <w:rsid w:val="187FB298"/>
    <w:rsid w:val="188A862A"/>
    <w:rsid w:val="18AD119C"/>
    <w:rsid w:val="18ADB278"/>
    <w:rsid w:val="18B4E7C1"/>
    <w:rsid w:val="18B7C43A"/>
    <w:rsid w:val="18DF3183"/>
    <w:rsid w:val="18E26496"/>
    <w:rsid w:val="18E67044"/>
    <w:rsid w:val="18E8E201"/>
    <w:rsid w:val="191A1241"/>
    <w:rsid w:val="191F136D"/>
    <w:rsid w:val="193C388C"/>
    <w:rsid w:val="193C67D5"/>
    <w:rsid w:val="193FAFFF"/>
    <w:rsid w:val="19494E65"/>
    <w:rsid w:val="1957E93B"/>
    <w:rsid w:val="19935265"/>
    <w:rsid w:val="19A28BF7"/>
    <w:rsid w:val="19A32955"/>
    <w:rsid w:val="19A340C3"/>
    <w:rsid w:val="19B17552"/>
    <w:rsid w:val="19B2BF87"/>
    <w:rsid w:val="19B6ACBE"/>
    <w:rsid w:val="19C55531"/>
    <w:rsid w:val="19CD0DB2"/>
    <w:rsid w:val="19D91C3A"/>
    <w:rsid w:val="19E02274"/>
    <w:rsid w:val="1A01AEBF"/>
    <w:rsid w:val="1A3FF18D"/>
    <w:rsid w:val="1A61A4DD"/>
    <w:rsid w:val="1A638333"/>
    <w:rsid w:val="1A6CCD77"/>
    <w:rsid w:val="1A6FDDFE"/>
    <w:rsid w:val="1AA2A431"/>
    <w:rsid w:val="1AABB09D"/>
    <w:rsid w:val="1AC7B500"/>
    <w:rsid w:val="1AD13285"/>
    <w:rsid w:val="1AE72B0E"/>
    <w:rsid w:val="1B0BBE3B"/>
    <w:rsid w:val="1B1ED669"/>
    <w:rsid w:val="1B219183"/>
    <w:rsid w:val="1B32AE6F"/>
    <w:rsid w:val="1B344317"/>
    <w:rsid w:val="1B42A935"/>
    <w:rsid w:val="1B59901F"/>
    <w:rsid w:val="1B5DE1C1"/>
    <w:rsid w:val="1B623F17"/>
    <w:rsid w:val="1B73251A"/>
    <w:rsid w:val="1B7E3864"/>
    <w:rsid w:val="1B8BD9FF"/>
    <w:rsid w:val="1B9FC37E"/>
    <w:rsid w:val="1BA26135"/>
    <w:rsid w:val="1BB2E03E"/>
    <w:rsid w:val="1BB71999"/>
    <w:rsid w:val="1BBC64A2"/>
    <w:rsid w:val="1BCC4E0F"/>
    <w:rsid w:val="1BCF9958"/>
    <w:rsid w:val="1BEB6796"/>
    <w:rsid w:val="1BF633EB"/>
    <w:rsid w:val="1C016773"/>
    <w:rsid w:val="1C33C927"/>
    <w:rsid w:val="1C37AF35"/>
    <w:rsid w:val="1C3ABFC8"/>
    <w:rsid w:val="1C4A0369"/>
    <w:rsid w:val="1C4F8013"/>
    <w:rsid w:val="1C523E3E"/>
    <w:rsid w:val="1C52D129"/>
    <w:rsid w:val="1C55B0EA"/>
    <w:rsid w:val="1C6EC66D"/>
    <w:rsid w:val="1CB0B234"/>
    <w:rsid w:val="1CDD69B8"/>
    <w:rsid w:val="1CDDC998"/>
    <w:rsid w:val="1CFC8313"/>
    <w:rsid w:val="1D01632A"/>
    <w:rsid w:val="1D0679AD"/>
    <w:rsid w:val="1D0C91AC"/>
    <w:rsid w:val="1D34099A"/>
    <w:rsid w:val="1D3DAA32"/>
    <w:rsid w:val="1D481F3C"/>
    <w:rsid w:val="1D59EFB2"/>
    <w:rsid w:val="1D60A783"/>
    <w:rsid w:val="1D60BE78"/>
    <w:rsid w:val="1D629210"/>
    <w:rsid w:val="1D632EEE"/>
    <w:rsid w:val="1D689310"/>
    <w:rsid w:val="1D77190F"/>
    <w:rsid w:val="1D7BFB51"/>
    <w:rsid w:val="1D933ED6"/>
    <w:rsid w:val="1D936AE0"/>
    <w:rsid w:val="1DA4D518"/>
    <w:rsid w:val="1DAA356B"/>
    <w:rsid w:val="1DAB7216"/>
    <w:rsid w:val="1DAF8EF6"/>
    <w:rsid w:val="1DD8D3DD"/>
    <w:rsid w:val="1DEE0E20"/>
    <w:rsid w:val="1E0643F7"/>
    <w:rsid w:val="1E087888"/>
    <w:rsid w:val="1E126A15"/>
    <w:rsid w:val="1E244D6E"/>
    <w:rsid w:val="1E29C692"/>
    <w:rsid w:val="1E2FE824"/>
    <w:rsid w:val="1E342093"/>
    <w:rsid w:val="1E3DD6CD"/>
    <w:rsid w:val="1E480049"/>
    <w:rsid w:val="1E4964AE"/>
    <w:rsid w:val="1E523EF0"/>
    <w:rsid w:val="1E5C43F9"/>
    <w:rsid w:val="1E5F5881"/>
    <w:rsid w:val="1E66BCC0"/>
    <w:rsid w:val="1E7A9304"/>
    <w:rsid w:val="1E87ABFE"/>
    <w:rsid w:val="1E897BEA"/>
    <w:rsid w:val="1EA779C9"/>
    <w:rsid w:val="1EC1EDC0"/>
    <w:rsid w:val="1ED3F8A8"/>
    <w:rsid w:val="1EE7E6B4"/>
    <w:rsid w:val="1EE940DA"/>
    <w:rsid w:val="1EFA27B4"/>
    <w:rsid w:val="1EFD260F"/>
    <w:rsid w:val="1F039FF4"/>
    <w:rsid w:val="1F0DA65E"/>
    <w:rsid w:val="1F22C95B"/>
    <w:rsid w:val="1F657303"/>
    <w:rsid w:val="1F94A37C"/>
    <w:rsid w:val="1F9BE811"/>
    <w:rsid w:val="1FA6B5BC"/>
    <w:rsid w:val="1FA75683"/>
    <w:rsid w:val="1FA7CFDA"/>
    <w:rsid w:val="1FAE318D"/>
    <w:rsid w:val="1FB09347"/>
    <w:rsid w:val="1FB3B0DC"/>
    <w:rsid w:val="202718E5"/>
    <w:rsid w:val="203F20A6"/>
    <w:rsid w:val="20433E3C"/>
    <w:rsid w:val="2047366B"/>
    <w:rsid w:val="2056939D"/>
    <w:rsid w:val="20608268"/>
    <w:rsid w:val="206D8D3D"/>
    <w:rsid w:val="206E831E"/>
    <w:rsid w:val="2071E414"/>
    <w:rsid w:val="20767B7C"/>
    <w:rsid w:val="207B6EE7"/>
    <w:rsid w:val="207F32F2"/>
    <w:rsid w:val="2083A60A"/>
    <w:rsid w:val="2084EF8F"/>
    <w:rsid w:val="20867790"/>
    <w:rsid w:val="20B84E65"/>
    <w:rsid w:val="20C7CBA0"/>
    <w:rsid w:val="20CAB792"/>
    <w:rsid w:val="20CEE605"/>
    <w:rsid w:val="20DDD741"/>
    <w:rsid w:val="20E862D4"/>
    <w:rsid w:val="20F5DC72"/>
    <w:rsid w:val="20F75941"/>
    <w:rsid w:val="20FF0E65"/>
    <w:rsid w:val="211240FB"/>
    <w:rsid w:val="2134BA7B"/>
    <w:rsid w:val="2143C166"/>
    <w:rsid w:val="21681C26"/>
    <w:rsid w:val="21802CBB"/>
    <w:rsid w:val="21AD2A24"/>
    <w:rsid w:val="21D13BD8"/>
    <w:rsid w:val="21D7672D"/>
    <w:rsid w:val="21DDB27C"/>
    <w:rsid w:val="21FDE330"/>
    <w:rsid w:val="220B5C5D"/>
    <w:rsid w:val="220B6866"/>
    <w:rsid w:val="2220FA5C"/>
    <w:rsid w:val="223615E6"/>
    <w:rsid w:val="223E3196"/>
    <w:rsid w:val="22444116"/>
    <w:rsid w:val="22519480"/>
    <w:rsid w:val="2260C029"/>
    <w:rsid w:val="2264B3E7"/>
    <w:rsid w:val="226FA2C0"/>
    <w:rsid w:val="227F6E52"/>
    <w:rsid w:val="227FCF19"/>
    <w:rsid w:val="22803CD4"/>
    <w:rsid w:val="2285E90C"/>
    <w:rsid w:val="2286F0C6"/>
    <w:rsid w:val="229B96DB"/>
    <w:rsid w:val="22ADAC6D"/>
    <w:rsid w:val="22C1F286"/>
    <w:rsid w:val="22DD4AA7"/>
    <w:rsid w:val="22E2EAD9"/>
    <w:rsid w:val="22EA05A3"/>
    <w:rsid w:val="22F02757"/>
    <w:rsid w:val="22F6F5E3"/>
    <w:rsid w:val="22FA06EA"/>
    <w:rsid w:val="231B0BCF"/>
    <w:rsid w:val="232C4AFB"/>
    <w:rsid w:val="232EB568"/>
    <w:rsid w:val="2330175B"/>
    <w:rsid w:val="23312D9E"/>
    <w:rsid w:val="2351518F"/>
    <w:rsid w:val="23673991"/>
    <w:rsid w:val="236C7331"/>
    <w:rsid w:val="23727026"/>
    <w:rsid w:val="2372B546"/>
    <w:rsid w:val="23ABF597"/>
    <w:rsid w:val="23AE9C91"/>
    <w:rsid w:val="23C41827"/>
    <w:rsid w:val="23C45DE6"/>
    <w:rsid w:val="23DB05C8"/>
    <w:rsid w:val="23FF790B"/>
    <w:rsid w:val="24153A86"/>
    <w:rsid w:val="241D1A06"/>
    <w:rsid w:val="241DDFC3"/>
    <w:rsid w:val="241FBB94"/>
    <w:rsid w:val="2440476A"/>
    <w:rsid w:val="244E5595"/>
    <w:rsid w:val="24521FBB"/>
    <w:rsid w:val="245C3046"/>
    <w:rsid w:val="24648FFC"/>
    <w:rsid w:val="2479802A"/>
    <w:rsid w:val="248A5A74"/>
    <w:rsid w:val="24A4A9E8"/>
    <w:rsid w:val="24BC0477"/>
    <w:rsid w:val="24C34D2A"/>
    <w:rsid w:val="24CED47E"/>
    <w:rsid w:val="24D45301"/>
    <w:rsid w:val="24D815FD"/>
    <w:rsid w:val="24F1C99D"/>
    <w:rsid w:val="24F4367C"/>
    <w:rsid w:val="24F50671"/>
    <w:rsid w:val="24F7ECE0"/>
    <w:rsid w:val="250D189F"/>
    <w:rsid w:val="2521A87A"/>
    <w:rsid w:val="25260D46"/>
    <w:rsid w:val="252AA79E"/>
    <w:rsid w:val="252AE0F7"/>
    <w:rsid w:val="25345B7F"/>
    <w:rsid w:val="25486C5A"/>
    <w:rsid w:val="258197B8"/>
    <w:rsid w:val="2586FEF0"/>
    <w:rsid w:val="259A56DC"/>
    <w:rsid w:val="25B12B8B"/>
    <w:rsid w:val="25B19152"/>
    <w:rsid w:val="25DE8CA4"/>
    <w:rsid w:val="25ECA8AD"/>
    <w:rsid w:val="25EDA946"/>
    <w:rsid w:val="25F64A2F"/>
    <w:rsid w:val="26189C2C"/>
    <w:rsid w:val="262C0CF9"/>
    <w:rsid w:val="264687F5"/>
    <w:rsid w:val="264C457C"/>
    <w:rsid w:val="26501C4B"/>
    <w:rsid w:val="265A90BA"/>
    <w:rsid w:val="2665D195"/>
    <w:rsid w:val="266DA72A"/>
    <w:rsid w:val="268B91AB"/>
    <w:rsid w:val="269C79A7"/>
    <w:rsid w:val="26A5FBD1"/>
    <w:rsid w:val="26BCB731"/>
    <w:rsid w:val="26CD0809"/>
    <w:rsid w:val="26CF35B2"/>
    <w:rsid w:val="26F0FBE2"/>
    <w:rsid w:val="26F7AAF9"/>
    <w:rsid w:val="26FDE4B9"/>
    <w:rsid w:val="272E7265"/>
    <w:rsid w:val="272F82DB"/>
    <w:rsid w:val="27384763"/>
    <w:rsid w:val="2742CE90"/>
    <w:rsid w:val="275C6864"/>
    <w:rsid w:val="2773C4C5"/>
    <w:rsid w:val="2775434B"/>
    <w:rsid w:val="2783AC3F"/>
    <w:rsid w:val="27875C35"/>
    <w:rsid w:val="278BAB6D"/>
    <w:rsid w:val="27AB75FC"/>
    <w:rsid w:val="27B1F9BE"/>
    <w:rsid w:val="27B5A06D"/>
    <w:rsid w:val="27CB6173"/>
    <w:rsid w:val="27D86E99"/>
    <w:rsid w:val="27EB671B"/>
    <w:rsid w:val="28386182"/>
    <w:rsid w:val="283AF56C"/>
    <w:rsid w:val="285B2042"/>
    <w:rsid w:val="2874907C"/>
    <w:rsid w:val="2894C7E5"/>
    <w:rsid w:val="289D2DDF"/>
    <w:rsid w:val="28B8E805"/>
    <w:rsid w:val="28C6EC23"/>
    <w:rsid w:val="28DC48D0"/>
    <w:rsid w:val="28DD363E"/>
    <w:rsid w:val="28DFF007"/>
    <w:rsid w:val="28EEE421"/>
    <w:rsid w:val="28FA162B"/>
    <w:rsid w:val="29110C14"/>
    <w:rsid w:val="293DFAB0"/>
    <w:rsid w:val="294F8AD2"/>
    <w:rsid w:val="2955F2B7"/>
    <w:rsid w:val="296E0E34"/>
    <w:rsid w:val="297339BC"/>
    <w:rsid w:val="29760E50"/>
    <w:rsid w:val="297ED579"/>
    <w:rsid w:val="298577E1"/>
    <w:rsid w:val="2999C35D"/>
    <w:rsid w:val="29BC2B1F"/>
    <w:rsid w:val="29D3398D"/>
    <w:rsid w:val="29DCC44A"/>
    <w:rsid w:val="29E0F999"/>
    <w:rsid w:val="29E42326"/>
    <w:rsid w:val="29EC55B8"/>
    <w:rsid w:val="29F307E2"/>
    <w:rsid w:val="29F519E9"/>
    <w:rsid w:val="29FE3ACA"/>
    <w:rsid w:val="2A042019"/>
    <w:rsid w:val="2A054EE0"/>
    <w:rsid w:val="2A0DFC49"/>
    <w:rsid w:val="2A1C59EA"/>
    <w:rsid w:val="2A2229BF"/>
    <w:rsid w:val="2A239134"/>
    <w:rsid w:val="2A28A696"/>
    <w:rsid w:val="2A29230F"/>
    <w:rsid w:val="2A685760"/>
    <w:rsid w:val="2A96B67B"/>
    <w:rsid w:val="2AA181EE"/>
    <w:rsid w:val="2AABD1FC"/>
    <w:rsid w:val="2AE358C6"/>
    <w:rsid w:val="2AE48528"/>
    <w:rsid w:val="2AEC3818"/>
    <w:rsid w:val="2AFA3DA1"/>
    <w:rsid w:val="2B0BB7CE"/>
    <w:rsid w:val="2B2011D9"/>
    <w:rsid w:val="2B22BEFD"/>
    <w:rsid w:val="2B442DF6"/>
    <w:rsid w:val="2B49BFB2"/>
    <w:rsid w:val="2B51D1CE"/>
    <w:rsid w:val="2B57216A"/>
    <w:rsid w:val="2B69456D"/>
    <w:rsid w:val="2B6D833B"/>
    <w:rsid w:val="2B6E056F"/>
    <w:rsid w:val="2B7174C4"/>
    <w:rsid w:val="2B7F56BC"/>
    <w:rsid w:val="2BCEE248"/>
    <w:rsid w:val="2BE7EE6F"/>
    <w:rsid w:val="2C37934D"/>
    <w:rsid w:val="2C6F5BFD"/>
    <w:rsid w:val="2C7A4E40"/>
    <w:rsid w:val="2C8E050E"/>
    <w:rsid w:val="2C924CB9"/>
    <w:rsid w:val="2C97F69B"/>
    <w:rsid w:val="2CA58C4F"/>
    <w:rsid w:val="2CB45B37"/>
    <w:rsid w:val="2CB7B9FB"/>
    <w:rsid w:val="2CC27654"/>
    <w:rsid w:val="2CC99713"/>
    <w:rsid w:val="2CCD3CFC"/>
    <w:rsid w:val="2CD7BF3F"/>
    <w:rsid w:val="2CE3F162"/>
    <w:rsid w:val="2CE7F90D"/>
    <w:rsid w:val="2CEE4073"/>
    <w:rsid w:val="2D011620"/>
    <w:rsid w:val="2D038013"/>
    <w:rsid w:val="2D3D3261"/>
    <w:rsid w:val="2D4A2951"/>
    <w:rsid w:val="2D4AFD9F"/>
    <w:rsid w:val="2D6221AA"/>
    <w:rsid w:val="2D7251BE"/>
    <w:rsid w:val="2D7C729B"/>
    <w:rsid w:val="2D7EBA3E"/>
    <w:rsid w:val="2D8103B4"/>
    <w:rsid w:val="2D9D38D3"/>
    <w:rsid w:val="2DB3612A"/>
    <w:rsid w:val="2DB89642"/>
    <w:rsid w:val="2DB8C914"/>
    <w:rsid w:val="2DBBD24E"/>
    <w:rsid w:val="2DBCFE94"/>
    <w:rsid w:val="2DE889F9"/>
    <w:rsid w:val="2DEAD3B3"/>
    <w:rsid w:val="2DF89FBF"/>
    <w:rsid w:val="2E19DEFF"/>
    <w:rsid w:val="2E1FACF8"/>
    <w:rsid w:val="2E44EA3D"/>
    <w:rsid w:val="2E6603B7"/>
    <w:rsid w:val="2E662ABB"/>
    <w:rsid w:val="2E7ABF74"/>
    <w:rsid w:val="2E7DAF43"/>
    <w:rsid w:val="2E9A1344"/>
    <w:rsid w:val="2E9BC19F"/>
    <w:rsid w:val="2EA190A2"/>
    <w:rsid w:val="2EE7A5A9"/>
    <w:rsid w:val="2EFAE924"/>
    <w:rsid w:val="2F07A273"/>
    <w:rsid w:val="2F0B178C"/>
    <w:rsid w:val="2F0BC01A"/>
    <w:rsid w:val="2F165627"/>
    <w:rsid w:val="2F1D3400"/>
    <w:rsid w:val="2F1FC970"/>
    <w:rsid w:val="2F3EB6A0"/>
    <w:rsid w:val="2F557F85"/>
    <w:rsid w:val="2F5B21F8"/>
    <w:rsid w:val="2F5B3098"/>
    <w:rsid w:val="2F5C48DB"/>
    <w:rsid w:val="2F7139C0"/>
    <w:rsid w:val="2F7326F4"/>
    <w:rsid w:val="2F74692D"/>
    <w:rsid w:val="2F9DDA08"/>
    <w:rsid w:val="2FA83913"/>
    <w:rsid w:val="2FD38482"/>
    <w:rsid w:val="2FF2CC71"/>
    <w:rsid w:val="2FF63DFF"/>
    <w:rsid w:val="2FF8A0C3"/>
    <w:rsid w:val="2FF8EE36"/>
    <w:rsid w:val="3002DCA7"/>
    <w:rsid w:val="30342BC2"/>
    <w:rsid w:val="30364C3D"/>
    <w:rsid w:val="304AE524"/>
    <w:rsid w:val="3057EC25"/>
    <w:rsid w:val="30655DA3"/>
    <w:rsid w:val="307F3431"/>
    <w:rsid w:val="309024DE"/>
    <w:rsid w:val="30AAFC38"/>
    <w:rsid w:val="30AD7089"/>
    <w:rsid w:val="30AEBAC4"/>
    <w:rsid w:val="30B0B3D8"/>
    <w:rsid w:val="30CE75FF"/>
    <w:rsid w:val="30DDA375"/>
    <w:rsid w:val="30E5EE9D"/>
    <w:rsid w:val="30FDBB50"/>
    <w:rsid w:val="30FFBE00"/>
    <w:rsid w:val="312E807F"/>
    <w:rsid w:val="316C64B8"/>
    <w:rsid w:val="316F5F7B"/>
    <w:rsid w:val="317353FA"/>
    <w:rsid w:val="31A1D5CA"/>
    <w:rsid w:val="31CB8D40"/>
    <w:rsid w:val="31D19367"/>
    <w:rsid w:val="31DFE648"/>
    <w:rsid w:val="31E8B047"/>
    <w:rsid w:val="31EA03F7"/>
    <w:rsid w:val="31F25FA0"/>
    <w:rsid w:val="320AC7A5"/>
    <w:rsid w:val="320F806E"/>
    <w:rsid w:val="320FC937"/>
    <w:rsid w:val="32283ADA"/>
    <w:rsid w:val="322D65E7"/>
    <w:rsid w:val="322F48CB"/>
    <w:rsid w:val="323FB597"/>
    <w:rsid w:val="326579E7"/>
    <w:rsid w:val="32811B22"/>
    <w:rsid w:val="32895351"/>
    <w:rsid w:val="328A6FB8"/>
    <w:rsid w:val="329C4F43"/>
    <w:rsid w:val="32CF2EBC"/>
    <w:rsid w:val="32D5E0E3"/>
    <w:rsid w:val="32E6566A"/>
    <w:rsid w:val="330AD736"/>
    <w:rsid w:val="333DA91E"/>
    <w:rsid w:val="3350B0FD"/>
    <w:rsid w:val="3355457F"/>
    <w:rsid w:val="339EB2C0"/>
    <w:rsid w:val="33A9D996"/>
    <w:rsid w:val="33ADF2B4"/>
    <w:rsid w:val="33AF20C1"/>
    <w:rsid w:val="33B69E93"/>
    <w:rsid w:val="33C1496C"/>
    <w:rsid w:val="33C8EE46"/>
    <w:rsid w:val="33F7C3D6"/>
    <w:rsid w:val="341A9B6F"/>
    <w:rsid w:val="3420FABC"/>
    <w:rsid w:val="34244E01"/>
    <w:rsid w:val="3452D2EC"/>
    <w:rsid w:val="345B1398"/>
    <w:rsid w:val="345CB7DD"/>
    <w:rsid w:val="345D91DC"/>
    <w:rsid w:val="34644DE8"/>
    <w:rsid w:val="3467A876"/>
    <w:rsid w:val="346B57F2"/>
    <w:rsid w:val="346C17C3"/>
    <w:rsid w:val="346D30E1"/>
    <w:rsid w:val="3471A21D"/>
    <w:rsid w:val="349A9391"/>
    <w:rsid w:val="34B04B51"/>
    <w:rsid w:val="34B080CD"/>
    <w:rsid w:val="34C7BA32"/>
    <w:rsid w:val="34D41B12"/>
    <w:rsid w:val="34E1DE02"/>
    <w:rsid w:val="34F5AA76"/>
    <w:rsid w:val="34F87D31"/>
    <w:rsid w:val="34FA38B2"/>
    <w:rsid w:val="34FAF17D"/>
    <w:rsid w:val="34FC6823"/>
    <w:rsid w:val="350DB16D"/>
    <w:rsid w:val="35155F1E"/>
    <w:rsid w:val="3519BB29"/>
    <w:rsid w:val="351AA9B4"/>
    <w:rsid w:val="354F0FCE"/>
    <w:rsid w:val="3554318C"/>
    <w:rsid w:val="358F9E30"/>
    <w:rsid w:val="35BF51E6"/>
    <w:rsid w:val="35DA0E4D"/>
    <w:rsid w:val="35E73E9A"/>
    <w:rsid w:val="35F44D3D"/>
    <w:rsid w:val="35FCCDEF"/>
    <w:rsid w:val="35FFFCEA"/>
    <w:rsid w:val="36404C04"/>
    <w:rsid w:val="364DFEB9"/>
    <w:rsid w:val="367F698E"/>
    <w:rsid w:val="3684D3F3"/>
    <w:rsid w:val="369A4B76"/>
    <w:rsid w:val="36A1DD3B"/>
    <w:rsid w:val="36A7732C"/>
    <w:rsid w:val="36B32A62"/>
    <w:rsid w:val="36B440D0"/>
    <w:rsid w:val="36B4FC53"/>
    <w:rsid w:val="36B8F480"/>
    <w:rsid w:val="36D5240E"/>
    <w:rsid w:val="36EEC6F5"/>
    <w:rsid w:val="36F0D4C7"/>
    <w:rsid w:val="36F0EDF4"/>
    <w:rsid w:val="36F9E534"/>
    <w:rsid w:val="36FAE4E4"/>
    <w:rsid w:val="37011BFA"/>
    <w:rsid w:val="370548DC"/>
    <w:rsid w:val="37083392"/>
    <w:rsid w:val="37091104"/>
    <w:rsid w:val="3717D598"/>
    <w:rsid w:val="372E3FC1"/>
    <w:rsid w:val="3738F421"/>
    <w:rsid w:val="374B03D2"/>
    <w:rsid w:val="374CE548"/>
    <w:rsid w:val="3753790D"/>
    <w:rsid w:val="3762551C"/>
    <w:rsid w:val="37645910"/>
    <w:rsid w:val="37705EEF"/>
    <w:rsid w:val="3779B278"/>
    <w:rsid w:val="377D66D7"/>
    <w:rsid w:val="37837C2E"/>
    <w:rsid w:val="378B15CA"/>
    <w:rsid w:val="378F73A8"/>
    <w:rsid w:val="3791A950"/>
    <w:rsid w:val="379A0EA0"/>
    <w:rsid w:val="379D2100"/>
    <w:rsid w:val="37A2D252"/>
    <w:rsid w:val="37C825CC"/>
    <w:rsid w:val="37CE292A"/>
    <w:rsid w:val="37CF6B43"/>
    <w:rsid w:val="37D26885"/>
    <w:rsid w:val="37DF2208"/>
    <w:rsid w:val="37F2B55B"/>
    <w:rsid w:val="37F41A03"/>
    <w:rsid w:val="380C63CC"/>
    <w:rsid w:val="382D5393"/>
    <w:rsid w:val="382D85C9"/>
    <w:rsid w:val="3830EDE3"/>
    <w:rsid w:val="384515F0"/>
    <w:rsid w:val="385A907C"/>
    <w:rsid w:val="387A4754"/>
    <w:rsid w:val="388A3FD2"/>
    <w:rsid w:val="3893033C"/>
    <w:rsid w:val="3897FF69"/>
    <w:rsid w:val="38A3228B"/>
    <w:rsid w:val="38BE22BF"/>
    <w:rsid w:val="38EBE75B"/>
    <w:rsid w:val="38F5DB84"/>
    <w:rsid w:val="39156918"/>
    <w:rsid w:val="391B3930"/>
    <w:rsid w:val="391F6D2E"/>
    <w:rsid w:val="39268AB6"/>
    <w:rsid w:val="392A19A5"/>
    <w:rsid w:val="393847B5"/>
    <w:rsid w:val="393E4AB3"/>
    <w:rsid w:val="39573B91"/>
    <w:rsid w:val="397A1BF5"/>
    <w:rsid w:val="39876D31"/>
    <w:rsid w:val="3999125C"/>
    <w:rsid w:val="3999CEA1"/>
    <w:rsid w:val="39A0BB24"/>
    <w:rsid w:val="39BFABD3"/>
    <w:rsid w:val="39D6699E"/>
    <w:rsid w:val="39DD7996"/>
    <w:rsid w:val="39EB51C7"/>
    <w:rsid w:val="39EDE7A9"/>
    <w:rsid w:val="39F513E5"/>
    <w:rsid w:val="39FEA1F8"/>
    <w:rsid w:val="3A10BB10"/>
    <w:rsid w:val="3A1A540D"/>
    <w:rsid w:val="3A23E301"/>
    <w:rsid w:val="3A34407A"/>
    <w:rsid w:val="3A348F4A"/>
    <w:rsid w:val="3A450D97"/>
    <w:rsid w:val="3A6272DE"/>
    <w:rsid w:val="3A656EBF"/>
    <w:rsid w:val="3A78682A"/>
    <w:rsid w:val="3A98DD94"/>
    <w:rsid w:val="3A9AB391"/>
    <w:rsid w:val="3AAABC2C"/>
    <w:rsid w:val="3AB787B5"/>
    <w:rsid w:val="3AC1C2A7"/>
    <w:rsid w:val="3AEE4BB5"/>
    <w:rsid w:val="3B0D8AB0"/>
    <w:rsid w:val="3B193DFB"/>
    <w:rsid w:val="3B23969F"/>
    <w:rsid w:val="3B2A5CA9"/>
    <w:rsid w:val="3B2B99E3"/>
    <w:rsid w:val="3B5254FB"/>
    <w:rsid w:val="3B5EC2E3"/>
    <w:rsid w:val="3B6EB2D5"/>
    <w:rsid w:val="3B9AC541"/>
    <w:rsid w:val="3B9D638A"/>
    <w:rsid w:val="3BA18A63"/>
    <w:rsid w:val="3BA4F301"/>
    <w:rsid w:val="3BB07406"/>
    <w:rsid w:val="3BC2B69B"/>
    <w:rsid w:val="3BCA7BD7"/>
    <w:rsid w:val="3BDFB0CA"/>
    <w:rsid w:val="3BF1B44C"/>
    <w:rsid w:val="3BF93E1C"/>
    <w:rsid w:val="3BFF753A"/>
    <w:rsid w:val="3C0171D2"/>
    <w:rsid w:val="3C150CEB"/>
    <w:rsid w:val="3C178A7F"/>
    <w:rsid w:val="3C20701A"/>
    <w:rsid w:val="3C7DE53F"/>
    <w:rsid w:val="3C861217"/>
    <w:rsid w:val="3CA1B8FC"/>
    <w:rsid w:val="3CAA24AB"/>
    <w:rsid w:val="3CB9229F"/>
    <w:rsid w:val="3D062CB7"/>
    <w:rsid w:val="3D1959B5"/>
    <w:rsid w:val="3D265EC0"/>
    <w:rsid w:val="3D2C84EC"/>
    <w:rsid w:val="3D3C61B6"/>
    <w:rsid w:val="3D408F07"/>
    <w:rsid w:val="3D446988"/>
    <w:rsid w:val="3D57513F"/>
    <w:rsid w:val="3D5B6ED1"/>
    <w:rsid w:val="3D64B61E"/>
    <w:rsid w:val="3D8B23A5"/>
    <w:rsid w:val="3D94D6BF"/>
    <w:rsid w:val="3D984082"/>
    <w:rsid w:val="3D9F1416"/>
    <w:rsid w:val="3DB63F2C"/>
    <w:rsid w:val="3DBF55A0"/>
    <w:rsid w:val="3DC04EA2"/>
    <w:rsid w:val="3DD43C10"/>
    <w:rsid w:val="3DDC601A"/>
    <w:rsid w:val="3DF303B4"/>
    <w:rsid w:val="3E3192B7"/>
    <w:rsid w:val="3E499711"/>
    <w:rsid w:val="3E4B0681"/>
    <w:rsid w:val="3E54FA6E"/>
    <w:rsid w:val="3E616564"/>
    <w:rsid w:val="3E664437"/>
    <w:rsid w:val="3E69E2B0"/>
    <w:rsid w:val="3E7598F0"/>
    <w:rsid w:val="3E787885"/>
    <w:rsid w:val="3E87A87C"/>
    <w:rsid w:val="3E9823D6"/>
    <w:rsid w:val="3EA4E19F"/>
    <w:rsid w:val="3EACF12A"/>
    <w:rsid w:val="3EC097AF"/>
    <w:rsid w:val="3EDE8B2E"/>
    <w:rsid w:val="3EEF042A"/>
    <w:rsid w:val="3EF72694"/>
    <w:rsid w:val="3EFB652B"/>
    <w:rsid w:val="3EFB69C4"/>
    <w:rsid w:val="3EFD215A"/>
    <w:rsid w:val="3F051F44"/>
    <w:rsid w:val="3F09CBB0"/>
    <w:rsid w:val="3F12FEB3"/>
    <w:rsid w:val="3F142F53"/>
    <w:rsid w:val="3F1B2C2A"/>
    <w:rsid w:val="3F3D8BFB"/>
    <w:rsid w:val="3F40F542"/>
    <w:rsid w:val="3F48AB57"/>
    <w:rsid w:val="3F61118D"/>
    <w:rsid w:val="3FA2CF79"/>
    <w:rsid w:val="3FA7BD8A"/>
    <w:rsid w:val="3FACF6D1"/>
    <w:rsid w:val="3FC7787D"/>
    <w:rsid w:val="3FDAAE59"/>
    <w:rsid w:val="3FE09575"/>
    <w:rsid w:val="3FE35AC2"/>
    <w:rsid w:val="4006E6B3"/>
    <w:rsid w:val="400FB05C"/>
    <w:rsid w:val="40127D3D"/>
    <w:rsid w:val="4012ACFE"/>
    <w:rsid w:val="401C8AB1"/>
    <w:rsid w:val="4034B58E"/>
    <w:rsid w:val="404B3CED"/>
    <w:rsid w:val="40608B0C"/>
    <w:rsid w:val="4068D0EB"/>
    <w:rsid w:val="406BE806"/>
    <w:rsid w:val="40762B7C"/>
    <w:rsid w:val="407F2584"/>
    <w:rsid w:val="40982C6C"/>
    <w:rsid w:val="409BE2BA"/>
    <w:rsid w:val="40A156CA"/>
    <w:rsid w:val="40A5248A"/>
    <w:rsid w:val="40ADFA32"/>
    <w:rsid w:val="40B4294A"/>
    <w:rsid w:val="40BB8B36"/>
    <w:rsid w:val="40C6DD93"/>
    <w:rsid w:val="40CCC8F9"/>
    <w:rsid w:val="40D6A45A"/>
    <w:rsid w:val="40DCA9DD"/>
    <w:rsid w:val="40DCCA18"/>
    <w:rsid w:val="40DF6192"/>
    <w:rsid w:val="40E99767"/>
    <w:rsid w:val="40F57714"/>
    <w:rsid w:val="40F980D0"/>
    <w:rsid w:val="410F7DAE"/>
    <w:rsid w:val="4111A205"/>
    <w:rsid w:val="4125A416"/>
    <w:rsid w:val="4128D4C7"/>
    <w:rsid w:val="412A4F28"/>
    <w:rsid w:val="412B8144"/>
    <w:rsid w:val="414EBAA0"/>
    <w:rsid w:val="4164DEA9"/>
    <w:rsid w:val="41650968"/>
    <w:rsid w:val="41847D4C"/>
    <w:rsid w:val="4195A106"/>
    <w:rsid w:val="41ABE7C4"/>
    <w:rsid w:val="41BE744F"/>
    <w:rsid w:val="41BEF171"/>
    <w:rsid w:val="41BFCE44"/>
    <w:rsid w:val="41C5C231"/>
    <w:rsid w:val="41D6D776"/>
    <w:rsid w:val="41DBE152"/>
    <w:rsid w:val="41E3D81F"/>
    <w:rsid w:val="41EA8820"/>
    <w:rsid w:val="41EEBD5D"/>
    <w:rsid w:val="4200E9DC"/>
    <w:rsid w:val="4212A9E3"/>
    <w:rsid w:val="42151923"/>
    <w:rsid w:val="4226DABE"/>
    <w:rsid w:val="424EA033"/>
    <w:rsid w:val="42513B0A"/>
    <w:rsid w:val="42526E59"/>
    <w:rsid w:val="426383F2"/>
    <w:rsid w:val="4286A2F3"/>
    <w:rsid w:val="428F3EAA"/>
    <w:rsid w:val="42954607"/>
    <w:rsid w:val="4299B81F"/>
    <w:rsid w:val="429ABD58"/>
    <w:rsid w:val="429C738B"/>
    <w:rsid w:val="429F28F8"/>
    <w:rsid w:val="42A2C1F0"/>
    <w:rsid w:val="42A38F08"/>
    <w:rsid w:val="42B4F254"/>
    <w:rsid w:val="42C49F60"/>
    <w:rsid w:val="42DCED2E"/>
    <w:rsid w:val="42E28429"/>
    <w:rsid w:val="42E87AC8"/>
    <w:rsid w:val="42F64CF4"/>
    <w:rsid w:val="432A76CD"/>
    <w:rsid w:val="43415CEC"/>
    <w:rsid w:val="4349FD7C"/>
    <w:rsid w:val="434F0F4D"/>
    <w:rsid w:val="436870DF"/>
    <w:rsid w:val="438930BF"/>
    <w:rsid w:val="4393916F"/>
    <w:rsid w:val="439E852D"/>
    <w:rsid w:val="43AC227E"/>
    <w:rsid w:val="43B4E229"/>
    <w:rsid w:val="43BDB129"/>
    <w:rsid w:val="43C81D9B"/>
    <w:rsid w:val="43D14B0D"/>
    <w:rsid w:val="43ED6FD2"/>
    <w:rsid w:val="43F7435F"/>
    <w:rsid w:val="43F87B29"/>
    <w:rsid w:val="44098B54"/>
    <w:rsid w:val="4414280F"/>
    <w:rsid w:val="4415CEAA"/>
    <w:rsid w:val="4418F138"/>
    <w:rsid w:val="441FC3B4"/>
    <w:rsid w:val="442BEF7E"/>
    <w:rsid w:val="442BFA00"/>
    <w:rsid w:val="4441048C"/>
    <w:rsid w:val="44478C6C"/>
    <w:rsid w:val="44592BFD"/>
    <w:rsid w:val="445CD4E9"/>
    <w:rsid w:val="4471D421"/>
    <w:rsid w:val="4486AB5E"/>
    <w:rsid w:val="4489989F"/>
    <w:rsid w:val="449AF852"/>
    <w:rsid w:val="44AC20D4"/>
    <w:rsid w:val="44ACCA0C"/>
    <w:rsid w:val="44B2511B"/>
    <w:rsid w:val="44CA4A96"/>
    <w:rsid w:val="44CF1DFD"/>
    <w:rsid w:val="44D5AEE4"/>
    <w:rsid w:val="44FD1BD2"/>
    <w:rsid w:val="4521E21A"/>
    <w:rsid w:val="45335478"/>
    <w:rsid w:val="4538A491"/>
    <w:rsid w:val="453E920A"/>
    <w:rsid w:val="45587CF9"/>
    <w:rsid w:val="4561B0C3"/>
    <w:rsid w:val="4570AEAB"/>
    <w:rsid w:val="457C9E6A"/>
    <w:rsid w:val="459325BA"/>
    <w:rsid w:val="4594EE41"/>
    <w:rsid w:val="45B1C7C7"/>
    <w:rsid w:val="45CB1FB9"/>
    <w:rsid w:val="45CEDE90"/>
    <w:rsid w:val="45D3391C"/>
    <w:rsid w:val="45DB41EA"/>
    <w:rsid w:val="45EEE437"/>
    <w:rsid w:val="45F6917C"/>
    <w:rsid w:val="45FAC6C5"/>
    <w:rsid w:val="45FB29CB"/>
    <w:rsid w:val="460DBF9F"/>
    <w:rsid w:val="46220959"/>
    <w:rsid w:val="46294E6C"/>
    <w:rsid w:val="462BCFDD"/>
    <w:rsid w:val="4639B0DA"/>
    <w:rsid w:val="46468490"/>
    <w:rsid w:val="466FF50F"/>
    <w:rsid w:val="46718A27"/>
    <w:rsid w:val="46722BB2"/>
    <w:rsid w:val="4672711E"/>
    <w:rsid w:val="4677E401"/>
    <w:rsid w:val="4683F113"/>
    <w:rsid w:val="468ED337"/>
    <w:rsid w:val="4692FABA"/>
    <w:rsid w:val="46AC5C5E"/>
    <w:rsid w:val="46B189D7"/>
    <w:rsid w:val="46BB4D68"/>
    <w:rsid w:val="46C748A0"/>
    <w:rsid w:val="46D753CB"/>
    <w:rsid w:val="46DE0D8E"/>
    <w:rsid w:val="46E77991"/>
    <w:rsid w:val="46F42109"/>
    <w:rsid w:val="46F70410"/>
    <w:rsid w:val="46FDEBD6"/>
    <w:rsid w:val="4712F507"/>
    <w:rsid w:val="47170ADE"/>
    <w:rsid w:val="4733603E"/>
    <w:rsid w:val="47533331"/>
    <w:rsid w:val="475CBD08"/>
    <w:rsid w:val="475D70D4"/>
    <w:rsid w:val="476F6808"/>
    <w:rsid w:val="476FB7F9"/>
    <w:rsid w:val="477550A2"/>
    <w:rsid w:val="477C6F61"/>
    <w:rsid w:val="4787391F"/>
    <w:rsid w:val="478B2D88"/>
    <w:rsid w:val="47937456"/>
    <w:rsid w:val="47B05FDC"/>
    <w:rsid w:val="47B2F56D"/>
    <w:rsid w:val="47BF8B84"/>
    <w:rsid w:val="47C044E2"/>
    <w:rsid w:val="47CD9A83"/>
    <w:rsid w:val="47CF984F"/>
    <w:rsid w:val="47EBF4F0"/>
    <w:rsid w:val="47F3DE4F"/>
    <w:rsid w:val="4807CD32"/>
    <w:rsid w:val="480CE0F7"/>
    <w:rsid w:val="480FB6A5"/>
    <w:rsid w:val="481049AF"/>
    <w:rsid w:val="48254437"/>
    <w:rsid w:val="48379C7B"/>
    <w:rsid w:val="4843EEE8"/>
    <w:rsid w:val="485813B9"/>
    <w:rsid w:val="48763265"/>
    <w:rsid w:val="487C8411"/>
    <w:rsid w:val="48873E1B"/>
    <w:rsid w:val="4889AAD3"/>
    <w:rsid w:val="488F7FCF"/>
    <w:rsid w:val="48B74A99"/>
    <w:rsid w:val="48C8AFD2"/>
    <w:rsid w:val="48CDC8C2"/>
    <w:rsid w:val="48CF57EE"/>
    <w:rsid w:val="48E289B4"/>
    <w:rsid w:val="48F26A97"/>
    <w:rsid w:val="490071B3"/>
    <w:rsid w:val="49139739"/>
    <w:rsid w:val="49143337"/>
    <w:rsid w:val="49415B19"/>
    <w:rsid w:val="49532ADB"/>
    <w:rsid w:val="4959386E"/>
    <w:rsid w:val="4966F949"/>
    <w:rsid w:val="4971D0DD"/>
    <w:rsid w:val="49889372"/>
    <w:rsid w:val="499637D2"/>
    <w:rsid w:val="499A7990"/>
    <w:rsid w:val="49C5C4AF"/>
    <w:rsid w:val="49DB26C9"/>
    <w:rsid w:val="49E606ED"/>
    <w:rsid w:val="49FF8F97"/>
    <w:rsid w:val="4A0D7593"/>
    <w:rsid w:val="4A1406CD"/>
    <w:rsid w:val="4A149190"/>
    <w:rsid w:val="4A3A707E"/>
    <w:rsid w:val="4A5FD149"/>
    <w:rsid w:val="4A67800F"/>
    <w:rsid w:val="4A7E5177"/>
    <w:rsid w:val="4A94DBF8"/>
    <w:rsid w:val="4AA2C15E"/>
    <w:rsid w:val="4AB4596A"/>
    <w:rsid w:val="4ABA4A52"/>
    <w:rsid w:val="4AC317A3"/>
    <w:rsid w:val="4ACC4977"/>
    <w:rsid w:val="4ADBE378"/>
    <w:rsid w:val="4AE32E57"/>
    <w:rsid w:val="4AE6F464"/>
    <w:rsid w:val="4AF516C0"/>
    <w:rsid w:val="4AF9DCDE"/>
    <w:rsid w:val="4B0FD9F1"/>
    <w:rsid w:val="4B32FEF3"/>
    <w:rsid w:val="4B3ECDF5"/>
    <w:rsid w:val="4B42AFDA"/>
    <w:rsid w:val="4B450CB2"/>
    <w:rsid w:val="4B51E38D"/>
    <w:rsid w:val="4B5E8A2E"/>
    <w:rsid w:val="4B64BF42"/>
    <w:rsid w:val="4B70F7F3"/>
    <w:rsid w:val="4B8F4493"/>
    <w:rsid w:val="4B8F61A4"/>
    <w:rsid w:val="4B9A9028"/>
    <w:rsid w:val="4BA98E85"/>
    <w:rsid w:val="4BC50465"/>
    <w:rsid w:val="4BC86362"/>
    <w:rsid w:val="4BE38823"/>
    <w:rsid w:val="4BE46AF2"/>
    <w:rsid w:val="4C00C83F"/>
    <w:rsid w:val="4C142F79"/>
    <w:rsid w:val="4C14EE08"/>
    <w:rsid w:val="4C5527DA"/>
    <w:rsid w:val="4C55E1DE"/>
    <w:rsid w:val="4C609D3C"/>
    <w:rsid w:val="4C8E463C"/>
    <w:rsid w:val="4CB0BBB4"/>
    <w:rsid w:val="4CCF6725"/>
    <w:rsid w:val="4CD2A591"/>
    <w:rsid w:val="4CD3A8D6"/>
    <w:rsid w:val="4D0BED11"/>
    <w:rsid w:val="4D2DE449"/>
    <w:rsid w:val="4D328A0D"/>
    <w:rsid w:val="4D3A74F7"/>
    <w:rsid w:val="4D4DD097"/>
    <w:rsid w:val="4D5963E9"/>
    <w:rsid w:val="4D5FDBDD"/>
    <w:rsid w:val="4D77BFB3"/>
    <w:rsid w:val="4D79B9CB"/>
    <w:rsid w:val="4D83D0BE"/>
    <w:rsid w:val="4D8EEAAB"/>
    <w:rsid w:val="4DB38DBD"/>
    <w:rsid w:val="4DB89C3A"/>
    <w:rsid w:val="4DC0DDC8"/>
    <w:rsid w:val="4DC82284"/>
    <w:rsid w:val="4DCD0802"/>
    <w:rsid w:val="4DF05B53"/>
    <w:rsid w:val="4DF3FD80"/>
    <w:rsid w:val="4DF63275"/>
    <w:rsid w:val="4E03E45E"/>
    <w:rsid w:val="4E0A353D"/>
    <w:rsid w:val="4E485150"/>
    <w:rsid w:val="4E621E78"/>
    <w:rsid w:val="4E741891"/>
    <w:rsid w:val="4E86E65D"/>
    <w:rsid w:val="4E8C133B"/>
    <w:rsid w:val="4E8ED7EB"/>
    <w:rsid w:val="4E9A547C"/>
    <w:rsid w:val="4EA2A969"/>
    <w:rsid w:val="4EC2228B"/>
    <w:rsid w:val="4EC683C5"/>
    <w:rsid w:val="4ED35F05"/>
    <w:rsid w:val="4EE15CD0"/>
    <w:rsid w:val="4F073093"/>
    <w:rsid w:val="4F48202D"/>
    <w:rsid w:val="4F4DAD08"/>
    <w:rsid w:val="4F5151C5"/>
    <w:rsid w:val="4F5681EC"/>
    <w:rsid w:val="4F5BEFFA"/>
    <w:rsid w:val="4F742C3D"/>
    <w:rsid w:val="4F87FDBC"/>
    <w:rsid w:val="4F88EE72"/>
    <w:rsid w:val="4F952A15"/>
    <w:rsid w:val="4FB436F6"/>
    <w:rsid w:val="4FBBFDAA"/>
    <w:rsid w:val="4FBFDF84"/>
    <w:rsid w:val="4FE6F0F0"/>
    <w:rsid w:val="5000DD2F"/>
    <w:rsid w:val="50066F16"/>
    <w:rsid w:val="5015A6D6"/>
    <w:rsid w:val="503AFED4"/>
    <w:rsid w:val="5051348F"/>
    <w:rsid w:val="505A6C60"/>
    <w:rsid w:val="50692E91"/>
    <w:rsid w:val="5085FCF5"/>
    <w:rsid w:val="5086C490"/>
    <w:rsid w:val="508F6391"/>
    <w:rsid w:val="50B5748A"/>
    <w:rsid w:val="50B70C31"/>
    <w:rsid w:val="50BF2FD5"/>
    <w:rsid w:val="50D77375"/>
    <w:rsid w:val="50DBE2C4"/>
    <w:rsid w:val="50F95746"/>
    <w:rsid w:val="50FD241C"/>
    <w:rsid w:val="510A897C"/>
    <w:rsid w:val="5118BBB0"/>
    <w:rsid w:val="511AD018"/>
    <w:rsid w:val="511F0C8A"/>
    <w:rsid w:val="513CFEC3"/>
    <w:rsid w:val="51404FFE"/>
    <w:rsid w:val="5148DC45"/>
    <w:rsid w:val="51579B83"/>
    <w:rsid w:val="51713CA3"/>
    <w:rsid w:val="51870714"/>
    <w:rsid w:val="51892667"/>
    <w:rsid w:val="519A1034"/>
    <w:rsid w:val="519EC26E"/>
    <w:rsid w:val="51CE2DA1"/>
    <w:rsid w:val="51D02C19"/>
    <w:rsid w:val="51D7A238"/>
    <w:rsid w:val="51DC5618"/>
    <w:rsid w:val="51EC82D5"/>
    <w:rsid w:val="51F8ED79"/>
    <w:rsid w:val="51FA165E"/>
    <w:rsid w:val="520108B1"/>
    <w:rsid w:val="52250FDD"/>
    <w:rsid w:val="522ABB58"/>
    <w:rsid w:val="522E6937"/>
    <w:rsid w:val="524CBD87"/>
    <w:rsid w:val="525CF928"/>
    <w:rsid w:val="52836CAE"/>
    <w:rsid w:val="528BD420"/>
    <w:rsid w:val="528D6E48"/>
    <w:rsid w:val="52B76806"/>
    <w:rsid w:val="52BB8A47"/>
    <w:rsid w:val="52C1FA53"/>
    <w:rsid w:val="52F4FF09"/>
    <w:rsid w:val="52FD570C"/>
    <w:rsid w:val="5314C8BD"/>
    <w:rsid w:val="532A1AA1"/>
    <w:rsid w:val="53323F51"/>
    <w:rsid w:val="533C7C56"/>
    <w:rsid w:val="533F1944"/>
    <w:rsid w:val="53599F4C"/>
    <w:rsid w:val="5384B2D7"/>
    <w:rsid w:val="539C873D"/>
    <w:rsid w:val="53A0D9C4"/>
    <w:rsid w:val="53C75A45"/>
    <w:rsid w:val="53D51A36"/>
    <w:rsid w:val="53F06BC0"/>
    <w:rsid w:val="5401A07C"/>
    <w:rsid w:val="540DD9CC"/>
    <w:rsid w:val="542368FD"/>
    <w:rsid w:val="5426A51F"/>
    <w:rsid w:val="5437A8FC"/>
    <w:rsid w:val="54484E1B"/>
    <w:rsid w:val="5451DAE9"/>
    <w:rsid w:val="5468B91A"/>
    <w:rsid w:val="546CAD7C"/>
    <w:rsid w:val="547CFA22"/>
    <w:rsid w:val="54885DFE"/>
    <w:rsid w:val="5496D5AA"/>
    <w:rsid w:val="54A53A04"/>
    <w:rsid w:val="54B81A95"/>
    <w:rsid w:val="54B99797"/>
    <w:rsid w:val="54DE98F1"/>
    <w:rsid w:val="54E49201"/>
    <w:rsid w:val="54EC3B49"/>
    <w:rsid w:val="54F12E55"/>
    <w:rsid w:val="54F365EE"/>
    <w:rsid w:val="5510BE14"/>
    <w:rsid w:val="551ADD96"/>
    <w:rsid w:val="5532F670"/>
    <w:rsid w:val="553ADD57"/>
    <w:rsid w:val="553B4E2E"/>
    <w:rsid w:val="5588E695"/>
    <w:rsid w:val="55951B9A"/>
    <w:rsid w:val="5598D9CE"/>
    <w:rsid w:val="55B2C7F4"/>
    <w:rsid w:val="55BB7652"/>
    <w:rsid w:val="55C1CBC2"/>
    <w:rsid w:val="55CBB2CF"/>
    <w:rsid w:val="55DA575B"/>
    <w:rsid w:val="55ED1E5F"/>
    <w:rsid w:val="55F9CABF"/>
    <w:rsid w:val="55FAA857"/>
    <w:rsid w:val="55FB6B88"/>
    <w:rsid w:val="5607A2FF"/>
    <w:rsid w:val="56179E4F"/>
    <w:rsid w:val="563202C4"/>
    <w:rsid w:val="56335322"/>
    <w:rsid w:val="5659757D"/>
    <w:rsid w:val="56727A3B"/>
    <w:rsid w:val="5692764A"/>
    <w:rsid w:val="56CFBBDB"/>
    <w:rsid w:val="56D91162"/>
    <w:rsid w:val="56DCBDAB"/>
    <w:rsid w:val="56F52537"/>
    <w:rsid w:val="5717213A"/>
    <w:rsid w:val="572A3A09"/>
    <w:rsid w:val="57477CEC"/>
    <w:rsid w:val="57611DAA"/>
    <w:rsid w:val="5761BD82"/>
    <w:rsid w:val="5787654F"/>
    <w:rsid w:val="57999110"/>
    <w:rsid w:val="57A4EE87"/>
    <w:rsid w:val="57A820D1"/>
    <w:rsid w:val="57AAE26B"/>
    <w:rsid w:val="57AAFCA6"/>
    <w:rsid w:val="57AF095A"/>
    <w:rsid w:val="57B20932"/>
    <w:rsid w:val="57BD68A9"/>
    <w:rsid w:val="57BD73EA"/>
    <w:rsid w:val="57CDD716"/>
    <w:rsid w:val="57D4C7A0"/>
    <w:rsid w:val="57EEF39A"/>
    <w:rsid w:val="57F66004"/>
    <w:rsid w:val="580C2ECB"/>
    <w:rsid w:val="58115B84"/>
    <w:rsid w:val="583310DC"/>
    <w:rsid w:val="5845CDC6"/>
    <w:rsid w:val="5847ECFE"/>
    <w:rsid w:val="585133E7"/>
    <w:rsid w:val="5852A9FF"/>
    <w:rsid w:val="5856843D"/>
    <w:rsid w:val="585807E7"/>
    <w:rsid w:val="5864DE5C"/>
    <w:rsid w:val="58710B44"/>
    <w:rsid w:val="587511A3"/>
    <w:rsid w:val="58865BCD"/>
    <w:rsid w:val="588BA8DD"/>
    <w:rsid w:val="58B73EDB"/>
    <w:rsid w:val="58E5CF0C"/>
    <w:rsid w:val="58E7721B"/>
    <w:rsid w:val="58E8A31B"/>
    <w:rsid w:val="590156A0"/>
    <w:rsid w:val="59099139"/>
    <w:rsid w:val="5912099B"/>
    <w:rsid w:val="5918F9FD"/>
    <w:rsid w:val="5927D934"/>
    <w:rsid w:val="593670D9"/>
    <w:rsid w:val="5941E9FC"/>
    <w:rsid w:val="5959D6F0"/>
    <w:rsid w:val="596B17DF"/>
    <w:rsid w:val="598C2FDF"/>
    <w:rsid w:val="5991E46B"/>
    <w:rsid w:val="59C63E82"/>
    <w:rsid w:val="59D26DCE"/>
    <w:rsid w:val="59E2BBF0"/>
    <w:rsid w:val="59FD54D9"/>
    <w:rsid w:val="5A00B4B3"/>
    <w:rsid w:val="5A0DCC8A"/>
    <w:rsid w:val="5A18713E"/>
    <w:rsid w:val="5A1DF9F1"/>
    <w:rsid w:val="5A39DC87"/>
    <w:rsid w:val="5A531331"/>
    <w:rsid w:val="5A580E6E"/>
    <w:rsid w:val="5A5F5F16"/>
    <w:rsid w:val="5A6BE9F9"/>
    <w:rsid w:val="5A823020"/>
    <w:rsid w:val="5A8E7160"/>
    <w:rsid w:val="5AB88FF3"/>
    <w:rsid w:val="5ADA7D19"/>
    <w:rsid w:val="5ADCA764"/>
    <w:rsid w:val="5ADEF30F"/>
    <w:rsid w:val="5AF45960"/>
    <w:rsid w:val="5B16E8FE"/>
    <w:rsid w:val="5B3EFC2B"/>
    <w:rsid w:val="5B5C62DC"/>
    <w:rsid w:val="5B643FDD"/>
    <w:rsid w:val="5B68041B"/>
    <w:rsid w:val="5B7FA2C9"/>
    <w:rsid w:val="5B861BDD"/>
    <w:rsid w:val="5B87D7EC"/>
    <w:rsid w:val="5B8976D8"/>
    <w:rsid w:val="5B94ECEC"/>
    <w:rsid w:val="5B9BDF0E"/>
    <w:rsid w:val="5BA6DD47"/>
    <w:rsid w:val="5BC55D04"/>
    <w:rsid w:val="5BCBEFD7"/>
    <w:rsid w:val="5BCE3394"/>
    <w:rsid w:val="5BD02B87"/>
    <w:rsid w:val="5BE6FF5A"/>
    <w:rsid w:val="5BEDC157"/>
    <w:rsid w:val="5BF4095B"/>
    <w:rsid w:val="5BFFF68F"/>
    <w:rsid w:val="5C0759E7"/>
    <w:rsid w:val="5C170C31"/>
    <w:rsid w:val="5C1F1F81"/>
    <w:rsid w:val="5C319165"/>
    <w:rsid w:val="5C43BC3B"/>
    <w:rsid w:val="5C657AFE"/>
    <w:rsid w:val="5C84C855"/>
    <w:rsid w:val="5C89B0EC"/>
    <w:rsid w:val="5C90865F"/>
    <w:rsid w:val="5CA2E958"/>
    <w:rsid w:val="5CA56459"/>
    <w:rsid w:val="5CC2372D"/>
    <w:rsid w:val="5CD2F975"/>
    <w:rsid w:val="5CD86F04"/>
    <w:rsid w:val="5CE6DC3F"/>
    <w:rsid w:val="5CEC60BE"/>
    <w:rsid w:val="5D0C2427"/>
    <w:rsid w:val="5D101E32"/>
    <w:rsid w:val="5D1458BA"/>
    <w:rsid w:val="5D1CCD7D"/>
    <w:rsid w:val="5D2B1189"/>
    <w:rsid w:val="5D35FD10"/>
    <w:rsid w:val="5D516BD9"/>
    <w:rsid w:val="5D521310"/>
    <w:rsid w:val="5D5A1F0D"/>
    <w:rsid w:val="5D5F1087"/>
    <w:rsid w:val="5D692402"/>
    <w:rsid w:val="5D78E1D4"/>
    <w:rsid w:val="5D7A0389"/>
    <w:rsid w:val="5D8CAC46"/>
    <w:rsid w:val="5DA2B64A"/>
    <w:rsid w:val="5DA592BD"/>
    <w:rsid w:val="5DA714A5"/>
    <w:rsid w:val="5DB4F8A6"/>
    <w:rsid w:val="5DC492AA"/>
    <w:rsid w:val="5DD2B002"/>
    <w:rsid w:val="5DD5FABE"/>
    <w:rsid w:val="5DEC50E8"/>
    <w:rsid w:val="5DFF9A6C"/>
    <w:rsid w:val="5E022BB3"/>
    <w:rsid w:val="5E0E3C77"/>
    <w:rsid w:val="5E2CEEA7"/>
    <w:rsid w:val="5E476AA3"/>
    <w:rsid w:val="5E6EA6FB"/>
    <w:rsid w:val="5E740DFF"/>
    <w:rsid w:val="5EB21659"/>
    <w:rsid w:val="5EB2572C"/>
    <w:rsid w:val="5EB3E48F"/>
    <w:rsid w:val="5EB4F5D5"/>
    <w:rsid w:val="5EB6C3D0"/>
    <w:rsid w:val="5ED763BC"/>
    <w:rsid w:val="5EE25FD5"/>
    <w:rsid w:val="5EE66A2E"/>
    <w:rsid w:val="5EF531AE"/>
    <w:rsid w:val="5EFD8D56"/>
    <w:rsid w:val="5F0A1E0C"/>
    <w:rsid w:val="5F17C785"/>
    <w:rsid w:val="5F1DAAF3"/>
    <w:rsid w:val="5F36F1D9"/>
    <w:rsid w:val="5F47EE44"/>
    <w:rsid w:val="5F593D1A"/>
    <w:rsid w:val="5F73CBBA"/>
    <w:rsid w:val="5FA59E99"/>
    <w:rsid w:val="5FA90A0F"/>
    <w:rsid w:val="5FB58682"/>
    <w:rsid w:val="5FC2EA11"/>
    <w:rsid w:val="5FC86A71"/>
    <w:rsid w:val="5FCDD25A"/>
    <w:rsid w:val="5FEA9384"/>
    <w:rsid w:val="5FFDBB1F"/>
    <w:rsid w:val="6003235D"/>
    <w:rsid w:val="6006D395"/>
    <w:rsid w:val="60221188"/>
    <w:rsid w:val="603BBC19"/>
    <w:rsid w:val="604E4EFB"/>
    <w:rsid w:val="60533CD5"/>
    <w:rsid w:val="6092D6FD"/>
    <w:rsid w:val="60983284"/>
    <w:rsid w:val="60A11CAB"/>
    <w:rsid w:val="60E808E1"/>
    <w:rsid w:val="60FD983F"/>
    <w:rsid w:val="6100398F"/>
    <w:rsid w:val="610294A4"/>
    <w:rsid w:val="61264913"/>
    <w:rsid w:val="6131D483"/>
    <w:rsid w:val="61478A39"/>
    <w:rsid w:val="6166F044"/>
    <w:rsid w:val="616A761E"/>
    <w:rsid w:val="6174FA9D"/>
    <w:rsid w:val="61888FE9"/>
    <w:rsid w:val="61AB3F67"/>
    <w:rsid w:val="61C010EB"/>
    <w:rsid w:val="61C0C8CC"/>
    <w:rsid w:val="61D112D4"/>
    <w:rsid w:val="6209E023"/>
    <w:rsid w:val="62128DB2"/>
    <w:rsid w:val="621EAF59"/>
    <w:rsid w:val="6224F35F"/>
    <w:rsid w:val="62428788"/>
    <w:rsid w:val="625BD301"/>
    <w:rsid w:val="625D5D17"/>
    <w:rsid w:val="62701B2B"/>
    <w:rsid w:val="6277A8A3"/>
    <w:rsid w:val="6277DB53"/>
    <w:rsid w:val="627D4C03"/>
    <w:rsid w:val="62867EA2"/>
    <w:rsid w:val="628697A7"/>
    <w:rsid w:val="629F001D"/>
    <w:rsid w:val="62A0A66A"/>
    <w:rsid w:val="62B3D1E7"/>
    <w:rsid w:val="62B5FCAC"/>
    <w:rsid w:val="62B9EB59"/>
    <w:rsid w:val="62BE3BFA"/>
    <w:rsid w:val="62C7ABB9"/>
    <w:rsid w:val="62D46EF1"/>
    <w:rsid w:val="62D62784"/>
    <w:rsid w:val="62DE7E8D"/>
    <w:rsid w:val="62F2B75D"/>
    <w:rsid w:val="62F42950"/>
    <w:rsid w:val="62F49A50"/>
    <w:rsid w:val="6319216D"/>
    <w:rsid w:val="6320FE6F"/>
    <w:rsid w:val="632A3BF6"/>
    <w:rsid w:val="6333599C"/>
    <w:rsid w:val="633C4473"/>
    <w:rsid w:val="633D4DF4"/>
    <w:rsid w:val="6344A53A"/>
    <w:rsid w:val="63471D22"/>
    <w:rsid w:val="63707EC0"/>
    <w:rsid w:val="637B9915"/>
    <w:rsid w:val="639352C7"/>
    <w:rsid w:val="63982A2D"/>
    <w:rsid w:val="63A47306"/>
    <w:rsid w:val="63AE9820"/>
    <w:rsid w:val="63D63A05"/>
    <w:rsid w:val="63E51833"/>
    <w:rsid w:val="63E999A0"/>
    <w:rsid w:val="63EF9430"/>
    <w:rsid w:val="63FF8008"/>
    <w:rsid w:val="640369D2"/>
    <w:rsid w:val="64036BBF"/>
    <w:rsid w:val="6404663D"/>
    <w:rsid w:val="6405003C"/>
    <w:rsid w:val="640E911C"/>
    <w:rsid w:val="641757D6"/>
    <w:rsid w:val="64361351"/>
    <w:rsid w:val="643C3C53"/>
    <w:rsid w:val="6445966D"/>
    <w:rsid w:val="6449F04B"/>
    <w:rsid w:val="64515C7F"/>
    <w:rsid w:val="6453B223"/>
    <w:rsid w:val="645ECF84"/>
    <w:rsid w:val="646554A1"/>
    <w:rsid w:val="646FCFB2"/>
    <w:rsid w:val="6476ABA2"/>
    <w:rsid w:val="6497D52E"/>
    <w:rsid w:val="64EA77AC"/>
    <w:rsid w:val="64EB41BD"/>
    <w:rsid w:val="64EC33DD"/>
    <w:rsid w:val="64F9E49D"/>
    <w:rsid w:val="6501E7B1"/>
    <w:rsid w:val="6517368B"/>
    <w:rsid w:val="651FEF5A"/>
    <w:rsid w:val="6523F842"/>
    <w:rsid w:val="653AAA3E"/>
    <w:rsid w:val="65404717"/>
    <w:rsid w:val="6548A09E"/>
    <w:rsid w:val="654E2E61"/>
    <w:rsid w:val="65584822"/>
    <w:rsid w:val="6568543E"/>
    <w:rsid w:val="656D5B4B"/>
    <w:rsid w:val="6587E09B"/>
    <w:rsid w:val="658E1888"/>
    <w:rsid w:val="658E5B9A"/>
    <w:rsid w:val="6593CF23"/>
    <w:rsid w:val="659B281C"/>
    <w:rsid w:val="65A2E583"/>
    <w:rsid w:val="65B99182"/>
    <w:rsid w:val="65F00E10"/>
    <w:rsid w:val="65F01AC2"/>
    <w:rsid w:val="65F885DD"/>
    <w:rsid w:val="6608E226"/>
    <w:rsid w:val="661247D4"/>
    <w:rsid w:val="66219EEC"/>
    <w:rsid w:val="662C5409"/>
    <w:rsid w:val="66389841"/>
    <w:rsid w:val="66392642"/>
    <w:rsid w:val="66550FC8"/>
    <w:rsid w:val="6665E1C5"/>
    <w:rsid w:val="666AF0B2"/>
    <w:rsid w:val="666CBFAE"/>
    <w:rsid w:val="667AF462"/>
    <w:rsid w:val="669061CE"/>
    <w:rsid w:val="669A1AFD"/>
    <w:rsid w:val="66A4BB72"/>
    <w:rsid w:val="66ABBF3B"/>
    <w:rsid w:val="66C00FDA"/>
    <w:rsid w:val="66C2EC8C"/>
    <w:rsid w:val="66CB693A"/>
    <w:rsid w:val="66D942A7"/>
    <w:rsid w:val="66DBA315"/>
    <w:rsid w:val="66EA2F06"/>
    <w:rsid w:val="66F66977"/>
    <w:rsid w:val="671FA9FF"/>
    <w:rsid w:val="67245571"/>
    <w:rsid w:val="672A2A36"/>
    <w:rsid w:val="674CA4AE"/>
    <w:rsid w:val="674FD1C4"/>
    <w:rsid w:val="6753250F"/>
    <w:rsid w:val="67797537"/>
    <w:rsid w:val="677F4D4D"/>
    <w:rsid w:val="678E7698"/>
    <w:rsid w:val="6796FD51"/>
    <w:rsid w:val="67ABA3D5"/>
    <w:rsid w:val="67AC2146"/>
    <w:rsid w:val="67B4E7E4"/>
    <w:rsid w:val="67F0A58A"/>
    <w:rsid w:val="67F69A4C"/>
    <w:rsid w:val="67FF4970"/>
    <w:rsid w:val="680C6B2C"/>
    <w:rsid w:val="680DDD8F"/>
    <w:rsid w:val="6842CD18"/>
    <w:rsid w:val="68618532"/>
    <w:rsid w:val="68BB2CF8"/>
    <w:rsid w:val="68D81C11"/>
    <w:rsid w:val="68DDA429"/>
    <w:rsid w:val="690305EC"/>
    <w:rsid w:val="69044919"/>
    <w:rsid w:val="6937A07F"/>
    <w:rsid w:val="6942C373"/>
    <w:rsid w:val="695CF795"/>
    <w:rsid w:val="695F6DF6"/>
    <w:rsid w:val="6961A437"/>
    <w:rsid w:val="6973DF26"/>
    <w:rsid w:val="6978D923"/>
    <w:rsid w:val="699DC978"/>
    <w:rsid w:val="69B46F27"/>
    <w:rsid w:val="69B786E2"/>
    <w:rsid w:val="69BC7D70"/>
    <w:rsid w:val="69C04B72"/>
    <w:rsid w:val="69C86B05"/>
    <w:rsid w:val="69D3BA8C"/>
    <w:rsid w:val="69DA9B11"/>
    <w:rsid w:val="69E79BDF"/>
    <w:rsid w:val="69F2469D"/>
    <w:rsid w:val="6A00EFC5"/>
    <w:rsid w:val="6A06E483"/>
    <w:rsid w:val="6A087C00"/>
    <w:rsid w:val="6A30D8A1"/>
    <w:rsid w:val="6A310C12"/>
    <w:rsid w:val="6A424378"/>
    <w:rsid w:val="6A53F438"/>
    <w:rsid w:val="6A5E99F6"/>
    <w:rsid w:val="6A5FB4E0"/>
    <w:rsid w:val="6A7F660B"/>
    <w:rsid w:val="6A7F6DA5"/>
    <w:rsid w:val="6A80AE71"/>
    <w:rsid w:val="6A9D3E3F"/>
    <w:rsid w:val="6AA74B51"/>
    <w:rsid w:val="6AB9C80B"/>
    <w:rsid w:val="6ABAEBDC"/>
    <w:rsid w:val="6AE613AD"/>
    <w:rsid w:val="6AEED78A"/>
    <w:rsid w:val="6AF27C41"/>
    <w:rsid w:val="6B0E2D54"/>
    <w:rsid w:val="6B28749A"/>
    <w:rsid w:val="6B2D8C07"/>
    <w:rsid w:val="6B2EEE8A"/>
    <w:rsid w:val="6B567E7A"/>
    <w:rsid w:val="6B674649"/>
    <w:rsid w:val="6B7989E8"/>
    <w:rsid w:val="6B829ECE"/>
    <w:rsid w:val="6B84C840"/>
    <w:rsid w:val="6B86BCD6"/>
    <w:rsid w:val="6B882471"/>
    <w:rsid w:val="6BB2A35C"/>
    <w:rsid w:val="6BB485FC"/>
    <w:rsid w:val="6BE21106"/>
    <w:rsid w:val="6BE355E3"/>
    <w:rsid w:val="6BE71E89"/>
    <w:rsid w:val="6BF6F1A3"/>
    <w:rsid w:val="6C059B9D"/>
    <w:rsid w:val="6C0EA7EE"/>
    <w:rsid w:val="6C157878"/>
    <w:rsid w:val="6C1AFD59"/>
    <w:rsid w:val="6C1E46AD"/>
    <w:rsid w:val="6C1F62E0"/>
    <w:rsid w:val="6C356586"/>
    <w:rsid w:val="6C5400E2"/>
    <w:rsid w:val="6C59F91E"/>
    <w:rsid w:val="6C5DDCAB"/>
    <w:rsid w:val="6C7A2E0F"/>
    <w:rsid w:val="6C8C7A98"/>
    <w:rsid w:val="6CA055C7"/>
    <w:rsid w:val="6CA0ECBA"/>
    <w:rsid w:val="6CA73A6B"/>
    <w:rsid w:val="6CB62485"/>
    <w:rsid w:val="6CCC520B"/>
    <w:rsid w:val="6CD5C7DF"/>
    <w:rsid w:val="6CDA5AEC"/>
    <w:rsid w:val="6CF488E8"/>
    <w:rsid w:val="6CF5E7B8"/>
    <w:rsid w:val="6CFEB5B2"/>
    <w:rsid w:val="6D13242D"/>
    <w:rsid w:val="6D148429"/>
    <w:rsid w:val="6D17EFB1"/>
    <w:rsid w:val="6D309A63"/>
    <w:rsid w:val="6D35F48F"/>
    <w:rsid w:val="6D3C0515"/>
    <w:rsid w:val="6D52D932"/>
    <w:rsid w:val="6D6A4F05"/>
    <w:rsid w:val="6D8031A8"/>
    <w:rsid w:val="6D82EBEF"/>
    <w:rsid w:val="6D95EF52"/>
    <w:rsid w:val="6D9F0F45"/>
    <w:rsid w:val="6DBAAC9D"/>
    <w:rsid w:val="6DC189F7"/>
    <w:rsid w:val="6DD5A69B"/>
    <w:rsid w:val="6DDC51D4"/>
    <w:rsid w:val="6DE01DCC"/>
    <w:rsid w:val="6E09866B"/>
    <w:rsid w:val="6E2AC8F9"/>
    <w:rsid w:val="6E508218"/>
    <w:rsid w:val="6E61212B"/>
    <w:rsid w:val="6E617427"/>
    <w:rsid w:val="6E6C6F8C"/>
    <w:rsid w:val="6E6DD797"/>
    <w:rsid w:val="6E8485CF"/>
    <w:rsid w:val="6EA4D8BF"/>
    <w:rsid w:val="6EAD13EB"/>
    <w:rsid w:val="6EB16DAE"/>
    <w:rsid w:val="6EB668D0"/>
    <w:rsid w:val="6F0B27C9"/>
    <w:rsid w:val="6F0C4F94"/>
    <w:rsid w:val="6F28CBEE"/>
    <w:rsid w:val="6F346DB9"/>
    <w:rsid w:val="6F39DD5C"/>
    <w:rsid w:val="6F3CAAE4"/>
    <w:rsid w:val="6F3FE008"/>
    <w:rsid w:val="6F5EB982"/>
    <w:rsid w:val="6F683AE6"/>
    <w:rsid w:val="6F713863"/>
    <w:rsid w:val="6F715ED7"/>
    <w:rsid w:val="6F7D41AB"/>
    <w:rsid w:val="6F826B2E"/>
    <w:rsid w:val="6F984D34"/>
    <w:rsid w:val="6FA5000E"/>
    <w:rsid w:val="6FDC1069"/>
    <w:rsid w:val="7007C861"/>
    <w:rsid w:val="700863FE"/>
    <w:rsid w:val="700C4DBD"/>
    <w:rsid w:val="70199E61"/>
    <w:rsid w:val="702D7D08"/>
    <w:rsid w:val="70349C4F"/>
    <w:rsid w:val="704945FD"/>
    <w:rsid w:val="706B1291"/>
    <w:rsid w:val="707C0199"/>
    <w:rsid w:val="7091A551"/>
    <w:rsid w:val="70989BA4"/>
    <w:rsid w:val="70A77338"/>
    <w:rsid w:val="70C4E5E8"/>
    <w:rsid w:val="70CA4C88"/>
    <w:rsid w:val="70D3057E"/>
    <w:rsid w:val="70E4E9DF"/>
    <w:rsid w:val="70E75C09"/>
    <w:rsid w:val="70F3DD47"/>
    <w:rsid w:val="70FC29A5"/>
    <w:rsid w:val="71065A31"/>
    <w:rsid w:val="710D5540"/>
    <w:rsid w:val="711C0868"/>
    <w:rsid w:val="7136079F"/>
    <w:rsid w:val="7154C731"/>
    <w:rsid w:val="715ED14C"/>
    <w:rsid w:val="716D301A"/>
    <w:rsid w:val="718F10B6"/>
    <w:rsid w:val="71A978D4"/>
    <w:rsid w:val="71B319CA"/>
    <w:rsid w:val="71B4B12D"/>
    <w:rsid w:val="71B772F2"/>
    <w:rsid w:val="71C38CDE"/>
    <w:rsid w:val="71D3B138"/>
    <w:rsid w:val="71DD2771"/>
    <w:rsid w:val="72194030"/>
    <w:rsid w:val="723AFB82"/>
    <w:rsid w:val="7240963D"/>
    <w:rsid w:val="724413D8"/>
    <w:rsid w:val="724A97E8"/>
    <w:rsid w:val="7257F619"/>
    <w:rsid w:val="7267CE00"/>
    <w:rsid w:val="7268FDC4"/>
    <w:rsid w:val="728FE6BD"/>
    <w:rsid w:val="7290B174"/>
    <w:rsid w:val="72BA3FAD"/>
    <w:rsid w:val="72C90307"/>
    <w:rsid w:val="72CBB131"/>
    <w:rsid w:val="72D843D3"/>
    <w:rsid w:val="72DB719A"/>
    <w:rsid w:val="72DC2C72"/>
    <w:rsid w:val="72F215EF"/>
    <w:rsid w:val="72F3B918"/>
    <w:rsid w:val="7310C74B"/>
    <w:rsid w:val="732DF886"/>
    <w:rsid w:val="73496B68"/>
    <w:rsid w:val="7355AE73"/>
    <w:rsid w:val="73604983"/>
    <w:rsid w:val="7367D69C"/>
    <w:rsid w:val="7371F069"/>
    <w:rsid w:val="7377A302"/>
    <w:rsid w:val="737C33B6"/>
    <w:rsid w:val="739CAA6D"/>
    <w:rsid w:val="73BA3486"/>
    <w:rsid w:val="73DB8D8B"/>
    <w:rsid w:val="73EEDF4B"/>
    <w:rsid w:val="73F0E390"/>
    <w:rsid w:val="740BB57A"/>
    <w:rsid w:val="743221B3"/>
    <w:rsid w:val="74361016"/>
    <w:rsid w:val="7452CF2C"/>
    <w:rsid w:val="74796309"/>
    <w:rsid w:val="74802BE8"/>
    <w:rsid w:val="74858009"/>
    <w:rsid w:val="749106A9"/>
    <w:rsid w:val="74C0C216"/>
    <w:rsid w:val="74DD2B31"/>
    <w:rsid w:val="751B6829"/>
    <w:rsid w:val="752D3B7F"/>
    <w:rsid w:val="75449C64"/>
    <w:rsid w:val="754CB264"/>
    <w:rsid w:val="757FD69C"/>
    <w:rsid w:val="7591BB3A"/>
    <w:rsid w:val="759FA4BF"/>
    <w:rsid w:val="75A4E71A"/>
    <w:rsid w:val="75B099D4"/>
    <w:rsid w:val="75D89CF9"/>
    <w:rsid w:val="75DB2A71"/>
    <w:rsid w:val="75E9A64F"/>
    <w:rsid w:val="75EF9F3A"/>
    <w:rsid w:val="75F002EC"/>
    <w:rsid w:val="7614408A"/>
    <w:rsid w:val="762D93A7"/>
    <w:rsid w:val="764AEDE3"/>
    <w:rsid w:val="765A1152"/>
    <w:rsid w:val="765D177B"/>
    <w:rsid w:val="767DC9FE"/>
    <w:rsid w:val="7687EAC8"/>
    <w:rsid w:val="76881E3C"/>
    <w:rsid w:val="7688506C"/>
    <w:rsid w:val="76936C32"/>
    <w:rsid w:val="769B4ED3"/>
    <w:rsid w:val="76A44B40"/>
    <w:rsid w:val="76A5EAF0"/>
    <w:rsid w:val="76AAF6AC"/>
    <w:rsid w:val="76B9F7AF"/>
    <w:rsid w:val="76CB56AE"/>
    <w:rsid w:val="76EEA946"/>
    <w:rsid w:val="76FD96F4"/>
    <w:rsid w:val="770EFEED"/>
    <w:rsid w:val="773EB9CA"/>
    <w:rsid w:val="7769870C"/>
    <w:rsid w:val="77750FA5"/>
    <w:rsid w:val="777C98FD"/>
    <w:rsid w:val="7789F8A1"/>
    <w:rsid w:val="7789F96F"/>
    <w:rsid w:val="779040B9"/>
    <w:rsid w:val="779521AF"/>
    <w:rsid w:val="77A8AB10"/>
    <w:rsid w:val="77B8940B"/>
    <w:rsid w:val="77BBA4D2"/>
    <w:rsid w:val="77EB2E75"/>
    <w:rsid w:val="77F23B45"/>
    <w:rsid w:val="77F6F9DB"/>
    <w:rsid w:val="78015D12"/>
    <w:rsid w:val="780D5436"/>
    <w:rsid w:val="7817685F"/>
    <w:rsid w:val="782F6C10"/>
    <w:rsid w:val="7884F7F2"/>
    <w:rsid w:val="789BE9BA"/>
    <w:rsid w:val="78A5B5B1"/>
    <w:rsid w:val="78AAAC02"/>
    <w:rsid w:val="78B84830"/>
    <w:rsid w:val="78E6218A"/>
    <w:rsid w:val="78EA4B4E"/>
    <w:rsid w:val="7912C6E0"/>
    <w:rsid w:val="792735F2"/>
    <w:rsid w:val="7944FDB5"/>
    <w:rsid w:val="79489CBD"/>
    <w:rsid w:val="795383D2"/>
    <w:rsid w:val="795A5B8B"/>
    <w:rsid w:val="7965F3E4"/>
    <w:rsid w:val="7988A1F6"/>
    <w:rsid w:val="798AFC8E"/>
    <w:rsid w:val="79B102F1"/>
    <w:rsid w:val="79B11C61"/>
    <w:rsid w:val="79C8EAF0"/>
    <w:rsid w:val="79D572E8"/>
    <w:rsid w:val="79DFDD12"/>
    <w:rsid w:val="79E6FDE6"/>
    <w:rsid w:val="79EEA427"/>
    <w:rsid w:val="79F50B43"/>
    <w:rsid w:val="79FCA117"/>
    <w:rsid w:val="79FCD818"/>
    <w:rsid w:val="7A233F0C"/>
    <w:rsid w:val="7A28D781"/>
    <w:rsid w:val="7A399654"/>
    <w:rsid w:val="7A683F9F"/>
    <w:rsid w:val="7A7F9B29"/>
    <w:rsid w:val="7A82C17A"/>
    <w:rsid w:val="7A88D343"/>
    <w:rsid w:val="7AA6E643"/>
    <w:rsid w:val="7AA81116"/>
    <w:rsid w:val="7AABD64F"/>
    <w:rsid w:val="7AB532C5"/>
    <w:rsid w:val="7AC3179E"/>
    <w:rsid w:val="7AD8A10B"/>
    <w:rsid w:val="7AE4E6D6"/>
    <w:rsid w:val="7AF4149A"/>
    <w:rsid w:val="7B1EA47A"/>
    <w:rsid w:val="7B27F99A"/>
    <w:rsid w:val="7B2CE719"/>
    <w:rsid w:val="7B36C9BE"/>
    <w:rsid w:val="7B4FF111"/>
    <w:rsid w:val="7B642378"/>
    <w:rsid w:val="7B843D3B"/>
    <w:rsid w:val="7B8B3FCD"/>
    <w:rsid w:val="7B91F90E"/>
    <w:rsid w:val="7BB80D3E"/>
    <w:rsid w:val="7BB8AC2C"/>
    <w:rsid w:val="7BB9EBF7"/>
    <w:rsid w:val="7BBB76CA"/>
    <w:rsid w:val="7BBC39C8"/>
    <w:rsid w:val="7BBDF345"/>
    <w:rsid w:val="7BC08850"/>
    <w:rsid w:val="7BC79547"/>
    <w:rsid w:val="7BC94981"/>
    <w:rsid w:val="7BD35140"/>
    <w:rsid w:val="7BD4E71A"/>
    <w:rsid w:val="7BE84371"/>
    <w:rsid w:val="7BEAD878"/>
    <w:rsid w:val="7BFD6881"/>
    <w:rsid w:val="7C088502"/>
    <w:rsid w:val="7C0C20FC"/>
    <w:rsid w:val="7C1CA4E7"/>
    <w:rsid w:val="7C2AA5EA"/>
    <w:rsid w:val="7C2AFCED"/>
    <w:rsid w:val="7C5B745C"/>
    <w:rsid w:val="7C673BF3"/>
    <w:rsid w:val="7C7EBB2C"/>
    <w:rsid w:val="7C9334E7"/>
    <w:rsid w:val="7C94967F"/>
    <w:rsid w:val="7CD6D150"/>
    <w:rsid w:val="7CDCD4CF"/>
    <w:rsid w:val="7CECDB0C"/>
    <w:rsid w:val="7CF38D93"/>
    <w:rsid w:val="7CFF984D"/>
    <w:rsid w:val="7D179251"/>
    <w:rsid w:val="7D17B3FE"/>
    <w:rsid w:val="7D20780A"/>
    <w:rsid w:val="7D51ADD1"/>
    <w:rsid w:val="7D62B617"/>
    <w:rsid w:val="7D6513E4"/>
    <w:rsid w:val="7D6A76CB"/>
    <w:rsid w:val="7DB7B473"/>
    <w:rsid w:val="7DD23B4A"/>
    <w:rsid w:val="7DEC92D6"/>
    <w:rsid w:val="7DEE4922"/>
    <w:rsid w:val="7DF50D77"/>
    <w:rsid w:val="7DFA2475"/>
    <w:rsid w:val="7E08892D"/>
    <w:rsid w:val="7E115121"/>
    <w:rsid w:val="7E17E24A"/>
    <w:rsid w:val="7E18C361"/>
    <w:rsid w:val="7E194FB4"/>
    <w:rsid w:val="7E29BD82"/>
    <w:rsid w:val="7E3875C4"/>
    <w:rsid w:val="7E38C5CD"/>
    <w:rsid w:val="7E40FD85"/>
    <w:rsid w:val="7E5169E2"/>
    <w:rsid w:val="7E5E2A02"/>
    <w:rsid w:val="7E6F12E4"/>
    <w:rsid w:val="7E726575"/>
    <w:rsid w:val="7E9B2F6C"/>
    <w:rsid w:val="7EB7ED9E"/>
    <w:rsid w:val="7EBF9C75"/>
    <w:rsid w:val="7EC6D3B2"/>
    <w:rsid w:val="7ED6CF93"/>
    <w:rsid w:val="7ED741F0"/>
    <w:rsid w:val="7EE42B83"/>
    <w:rsid w:val="7EFDB075"/>
    <w:rsid w:val="7F0772C9"/>
    <w:rsid w:val="7F0CFF69"/>
    <w:rsid w:val="7F210FCC"/>
    <w:rsid w:val="7F283FF3"/>
    <w:rsid w:val="7F2ED3C0"/>
    <w:rsid w:val="7F32FBFE"/>
    <w:rsid w:val="7F3C5A6D"/>
    <w:rsid w:val="7F4545BC"/>
    <w:rsid w:val="7F4A0D6A"/>
    <w:rsid w:val="7F4D6AB8"/>
    <w:rsid w:val="7F57064B"/>
    <w:rsid w:val="7F5EDDE7"/>
    <w:rsid w:val="7F61322A"/>
    <w:rsid w:val="7F669E7E"/>
    <w:rsid w:val="7F6F8961"/>
    <w:rsid w:val="7F71BCB6"/>
    <w:rsid w:val="7F7E3D8D"/>
    <w:rsid w:val="7F99E0C2"/>
    <w:rsid w:val="7FB2F5B9"/>
    <w:rsid w:val="7FCE40BE"/>
    <w:rsid w:val="7FEA0DFD"/>
    <w:rsid w:val="7FF90BE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F120CAE"/>
  <w15:chartTrackingRefBased/>
  <w15:docId w15:val="{7ED32C82-1ED7-4730-9C32-42583C6D1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2B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2B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2B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2B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2B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2B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2B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2B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2B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B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2B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2B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2B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2B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2B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2B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2B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2B74"/>
    <w:rPr>
      <w:rFonts w:eastAsiaTheme="majorEastAsia" w:cstheme="majorBidi"/>
      <w:color w:val="272727" w:themeColor="text1" w:themeTint="D8"/>
    </w:rPr>
  </w:style>
  <w:style w:type="paragraph" w:styleId="Title">
    <w:name w:val="Title"/>
    <w:basedOn w:val="Normal"/>
    <w:next w:val="Normal"/>
    <w:link w:val="TitleChar"/>
    <w:uiPriority w:val="10"/>
    <w:qFormat/>
    <w:rsid w:val="00092B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2B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2B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2B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2B74"/>
    <w:pPr>
      <w:spacing w:before="160"/>
      <w:jc w:val="center"/>
    </w:pPr>
    <w:rPr>
      <w:i/>
      <w:iCs/>
      <w:color w:val="404040" w:themeColor="text1" w:themeTint="BF"/>
    </w:rPr>
  </w:style>
  <w:style w:type="character" w:customStyle="1" w:styleId="QuoteChar">
    <w:name w:val="Quote Char"/>
    <w:basedOn w:val="DefaultParagraphFont"/>
    <w:link w:val="Quote"/>
    <w:uiPriority w:val="29"/>
    <w:rsid w:val="00092B74"/>
    <w:rPr>
      <w:i/>
      <w:iCs/>
      <w:color w:val="404040" w:themeColor="text1" w:themeTint="BF"/>
    </w:rPr>
  </w:style>
  <w:style w:type="paragraph" w:styleId="ListParagraph">
    <w:name w:val="List Paragraph"/>
    <w:basedOn w:val="Normal"/>
    <w:uiPriority w:val="34"/>
    <w:qFormat/>
    <w:rsid w:val="00092B74"/>
    <w:pPr>
      <w:ind w:left="720"/>
      <w:contextualSpacing/>
    </w:pPr>
  </w:style>
  <w:style w:type="character" w:styleId="IntenseEmphasis">
    <w:name w:val="Intense Emphasis"/>
    <w:basedOn w:val="DefaultParagraphFont"/>
    <w:uiPriority w:val="21"/>
    <w:qFormat/>
    <w:rsid w:val="00092B74"/>
    <w:rPr>
      <w:i/>
      <w:iCs/>
      <w:color w:val="0F4761" w:themeColor="accent1" w:themeShade="BF"/>
    </w:rPr>
  </w:style>
  <w:style w:type="paragraph" w:styleId="IntenseQuote">
    <w:name w:val="Intense Quote"/>
    <w:basedOn w:val="Normal"/>
    <w:next w:val="Normal"/>
    <w:link w:val="IntenseQuoteChar"/>
    <w:uiPriority w:val="30"/>
    <w:qFormat/>
    <w:rsid w:val="00092B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2B74"/>
    <w:rPr>
      <w:i/>
      <w:iCs/>
      <w:color w:val="0F4761" w:themeColor="accent1" w:themeShade="BF"/>
    </w:rPr>
  </w:style>
  <w:style w:type="character" w:styleId="IntenseReference">
    <w:name w:val="Intense Reference"/>
    <w:basedOn w:val="DefaultParagraphFont"/>
    <w:uiPriority w:val="32"/>
    <w:qFormat/>
    <w:rsid w:val="00092B74"/>
    <w:rPr>
      <w:b/>
      <w:bCs/>
      <w:smallCaps/>
      <w:color w:val="0F4761" w:themeColor="accent1" w:themeShade="BF"/>
      <w:spacing w:val="5"/>
    </w:rPr>
  </w:style>
  <w:style w:type="character" w:styleId="Hyperlink">
    <w:name w:val="Hyperlink"/>
    <w:basedOn w:val="DefaultParagraphFont"/>
    <w:uiPriority w:val="99"/>
    <w:unhideWhenUsed/>
    <w:rsid w:val="00E42AF3"/>
    <w:rPr>
      <w:color w:val="467886" w:themeColor="hyperlink"/>
      <w:u w:val="single"/>
    </w:rPr>
  </w:style>
  <w:style w:type="character" w:styleId="UnresolvedMention">
    <w:name w:val="Unresolved Mention"/>
    <w:basedOn w:val="DefaultParagraphFont"/>
    <w:uiPriority w:val="99"/>
    <w:semiHidden/>
    <w:unhideWhenUsed/>
    <w:rsid w:val="00E42AF3"/>
    <w:rPr>
      <w:color w:val="605E5C"/>
      <w:shd w:val="clear" w:color="auto" w:fill="E1DFDD"/>
    </w:rPr>
  </w:style>
  <w:style w:type="paragraph" w:customStyle="1" w:styleId="p1">
    <w:name w:val="p1"/>
    <w:basedOn w:val="Normal"/>
    <w:rsid w:val="005762B2"/>
    <w:pPr>
      <w:spacing w:after="180" w:line="240" w:lineRule="auto"/>
    </w:pPr>
    <w:rPr>
      <w:rFonts w:ascii=".AppleSystemUIFont" w:hAnsi=".AppleSystemUIFont" w:cs="Times New Roman"/>
      <w:color w:val="000000"/>
      <w:kern w:val="0"/>
      <w:sz w:val="26"/>
      <w:szCs w:val="26"/>
      <w14:ligatures w14:val="none"/>
    </w:rPr>
  </w:style>
  <w:style w:type="character" w:customStyle="1" w:styleId="s1">
    <w:name w:val="s1"/>
    <w:basedOn w:val="DefaultParagraphFont"/>
    <w:rsid w:val="005762B2"/>
    <w:rPr>
      <w:rFonts w:ascii="UICTFontTextStyleBody" w:hAnsi="UICTFontTextStyleBody" w:hint="default"/>
      <w:b/>
      <w:bCs/>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elsen.co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ventbrite.co.u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deloitte.com/" TargetMode="External"/><Relationship Id="rId11" Type="http://schemas.openxmlformats.org/officeDocument/2006/relationships/hyperlink" Target="https://www.wrap.org.uk/" TargetMode="External"/><Relationship Id="rId5" Type="http://schemas.openxmlformats.org/officeDocument/2006/relationships/hyperlink" Target="https://www.carbontrust.com/" TargetMode="External"/><Relationship Id="rId10" Type="http://schemas.openxmlformats.org/officeDocument/2006/relationships/hyperlink" Target="https://www.ukhospitality.org.uk/" TargetMode="External"/><Relationship Id="rId4" Type="http://schemas.openxmlformats.org/officeDocument/2006/relationships/hyperlink" Target="mailto:1217612@student.uwtsd.ac.uk" TargetMode="External"/><Relationship Id="rId9" Type="http://schemas.openxmlformats.org/officeDocument/2006/relationships/hyperlink" Target="https://www.ntia.co.uk"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TotalTime>
  <Pages>1</Pages>
  <Words>2915</Words>
  <Characters>16620</Characters>
  <Application>Microsoft Office Word</Application>
  <DocSecurity>0</DocSecurity>
  <Lines>138</Lines>
  <Paragraphs>38</Paragraphs>
  <ScaleCrop>false</ScaleCrop>
  <Company/>
  <LinksUpToDate>false</LinksUpToDate>
  <CharactersWithSpaces>19497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Linton (2517612)</dc:creator>
  <cp:keywords/>
  <dc:description/>
  <cp:lastModifiedBy>Mia Linton (2517612)</cp:lastModifiedBy>
  <cp:revision>98</cp:revision>
  <dcterms:created xsi:type="dcterms:W3CDTF">2026-02-23T10:55:00Z</dcterms:created>
  <dcterms:modified xsi:type="dcterms:W3CDTF">2026-04-16T13:59:00Z</dcterms:modified>
</cp:coreProperties>
</file>