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784EC2" w14:textId="77777777" w:rsidR="009C2163" w:rsidRPr="00A85BFE" w:rsidRDefault="009C2163" w:rsidP="009C2163">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270A525" wp14:editId="567C301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E723008" w14:textId="77777777" w:rsidR="009C2163" w:rsidRPr="00A406E5" w:rsidRDefault="009C2163" w:rsidP="009C216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C2163" w:rsidRPr="00A406E5" w14:paraId="6CD27E4C" w14:textId="77777777" w:rsidTr="00D87134">
        <w:tc>
          <w:tcPr>
            <w:tcW w:w="9922" w:type="dxa"/>
            <w:shd w:val="clear" w:color="auto" w:fill="C0C0C0"/>
          </w:tcPr>
          <w:p w14:paraId="7DA98EA6" w14:textId="77777777" w:rsidR="009C2163" w:rsidRPr="00A406E5" w:rsidRDefault="009C2163" w:rsidP="00D87134">
            <w:pPr>
              <w:pStyle w:val="Heading4"/>
              <w:rPr>
                <w:rFonts w:ascii="Arial" w:hAnsi="Arial" w:cs="Arial"/>
                <w:b/>
              </w:rPr>
            </w:pPr>
            <w:r w:rsidRPr="00A406E5">
              <w:rPr>
                <w:rFonts w:ascii="Arial" w:hAnsi="Arial" w:cs="Arial"/>
                <w:b/>
              </w:rPr>
              <w:t xml:space="preserve">LEVEL 6 ASSESSMENT SPECIFICATION </w:t>
            </w:r>
          </w:p>
        </w:tc>
      </w:tr>
    </w:tbl>
    <w:p w14:paraId="62441D86" w14:textId="77777777" w:rsidR="009C2163" w:rsidRPr="00A406E5" w:rsidRDefault="009C2163" w:rsidP="009C216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C2163" w:rsidRPr="00A406E5" w14:paraId="45AC4527" w14:textId="77777777" w:rsidTr="00D87134">
        <w:tc>
          <w:tcPr>
            <w:tcW w:w="2093" w:type="dxa"/>
            <w:shd w:val="pct15" w:color="auto" w:fill="auto"/>
          </w:tcPr>
          <w:p w14:paraId="6A2D7784"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4EFAFC" w14:textId="672D5F4F" w:rsidR="009C2163" w:rsidRPr="00A406E5" w:rsidRDefault="009C2163" w:rsidP="00D87134">
            <w:pPr>
              <w:spacing w:before="120" w:after="120"/>
              <w:jc w:val="both"/>
              <w:rPr>
                <w:rFonts w:ascii="Arial" w:hAnsi="Arial" w:cs="Arial"/>
                <w:b/>
                <w:sz w:val="22"/>
                <w:szCs w:val="22"/>
              </w:rPr>
            </w:pPr>
            <w:proofErr w:type="spellStart"/>
            <w:r>
              <w:rPr>
                <w:rFonts w:ascii="Arial" w:hAnsi="Arial" w:cs="Arial"/>
                <w:b/>
                <w:sz w:val="22"/>
                <w:szCs w:val="22"/>
              </w:rPr>
              <w:t>Steffan</w:t>
            </w:r>
            <w:proofErr w:type="spellEnd"/>
            <w:r>
              <w:rPr>
                <w:rFonts w:ascii="Arial" w:hAnsi="Arial" w:cs="Arial"/>
                <w:b/>
                <w:sz w:val="22"/>
                <w:szCs w:val="22"/>
              </w:rPr>
              <w:t xml:space="preserve"> Thomas</w:t>
            </w:r>
          </w:p>
        </w:tc>
        <w:tc>
          <w:tcPr>
            <w:tcW w:w="2268" w:type="dxa"/>
            <w:shd w:val="clear" w:color="auto" w:fill="D9D9D9"/>
          </w:tcPr>
          <w:p w14:paraId="09FF954E"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D0F7946" w14:textId="79A685BB"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1801684</w:t>
            </w:r>
          </w:p>
        </w:tc>
      </w:tr>
      <w:tr w:rsidR="009C2163" w:rsidRPr="00A406E5" w14:paraId="2DADDDD6" w14:textId="77777777" w:rsidTr="00D87134">
        <w:tc>
          <w:tcPr>
            <w:tcW w:w="2093" w:type="dxa"/>
            <w:shd w:val="pct15" w:color="auto" w:fill="auto"/>
          </w:tcPr>
          <w:p w14:paraId="7CE5B105"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C51471" w14:textId="77777777" w:rsidR="009C2163" w:rsidRPr="00A406E5" w:rsidRDefault="009C2163" w:rsidP="00D87134">
            <w:pPr>
              <w:spacing w:before="120" w:after="120"/>
              <w:jc w:val="both"/>
              <w:rPr>
                <w:rFonts w:ascii="Arial" w:hAnsi="Arial" w:cs="Arial"/>
                <w:b/>
                <w:sz w:val="22"/>
                <w:szCs w:val="22"/>
              </w:rPr>
            </w:pPr>
          </w:p>
        </w:tc>
      </w:tr>
      <w:tr w:rsidR="009C2163" w:rsidRPr="00A406E5" w14:paraId="6D5CDCB7" w14:textId="77777777" w:rsidTr="00D87134">
        <w:tc>
          <w:tcPr>
            <w:tcW w:w="2093" w:type="dxa"/>
            <w:shd w:val="pct15" w:color="auto" w:fill="auto"/>
          </w:tcPr>
          <w:p w14:paraId="022429B9"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613C8E"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Advanced Training Methods</w:t>
            </w:r>
          </w:p>
        </w:tc>
      </w:tr>
      <w:tr w:rsidR="009C2163" w:rsidRPr="00A406E5" w14:paraId="503C6D77" w14:textId="77777777" w:rsidTr="00D87134">
        <w:tc>
          <w:tcPr>
            <w:tcW w:w="2093" w:type="dxa"/>
            <w:shd w:val="pct15" w:color="auto" w:fill="auto"/>
          </w:tcPr>
          <w:p w14:paraId="1E8C541D"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83AB4A"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3E4EE5B0" w14:textId="77777777" w:rsidR="009C2163" w:rsidRPr="004D5E9B" w:rsidRDefault="009C2163" w:rsidP="00D8713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CE666E"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50%</w:t>
            </w:r>
          </w:p>
        </w:tc>
      </w:tr>
      <w:tr w:rsidR="009C2163" w:rsidRPr="00A406E5" w14:paraId="5C6F7C97" w14:textId="77777777" w:rsidTr="00D87134">
        <w:tc>
          <w:tcPr>
            <w:tcW w:w="2093" w:type="dxa"/>
            <w:shd w:val="pct15" w:color="auto" w:fill="auto"/>
          </w:tcPr>
          <w:p w14:paraId="39405076"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35B9DB9"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1CBEC0C3"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F5CABC"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David Gardner</w:t>
            </w:r>
          </w:p>
        </w:tc>
      </w:tr>
      <w:tr w:rsidR="009C2163" w:rsidRPr="00A406E5" w14:paraId="20D06ADE" w14:textId="77777777" w:rsidTr="00D87134">
        <w:tc>
          <w:tcPr>
            <w:tcW w:w="2093" w:type="dxa"/>
            <w:shd w:val="pct15" w:color="auto" w:fill="auto"/>
          </w:tcPr>
          <w:p w14:paraId="3C0B9515"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631382"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2AF023A4"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41402"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2,500 words</w:t>
            </w:r>
          </w:p>
        </w:tc>
      </w:tr>
      <w:tr w:rsidR="009C2163" w:rsidRPr="00A406E5" w14:paraId="1BFE8EC3" w14:textId="77777777" w:rsidTr="00D87134">
        <w:tc>
          <w:tcPr>
            <w:tcW w:w="2093" w:type="dxa"/>
            <w:shd w:val="pct15" w:color="auto" w:fill="auto"/>
          </w:tcPr>
          <w:p w14:paraId="76A08DD4"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6DED4A"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3PM 19/03/2021</w:t>
            </w:r>
          </w:p>
        </w:tc>
        <w:tc>
          <w:tcPr>
            <w:tcW w:w="2268" w:type="dxa"/>
            <w:shd w:val="pct15" w:color="auto" w:fill="auto"/>
          </w:tcPr>
          <w:p w14:paraId="7C34D951"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81E36D" w14:textId="77777777" w:rsidR="009C2163" w:rsidRPr="00A406E5" w:rsidRDefault="009C2163" w:rsidP="00D87134">
            <w:pPr>
              <w:spacing w:before="120" w:after="120"/>
              <w:jc w:val="both"/>
              <w:rPr>
                <w:rFonts w:ascii="Arial" w:hAnsi="Arial" w:cs="Arial"/>
                <w:b/>
                <w:sz w:val="22"/>
                <w:szCs w:val="22"/>
              </w:rPr>
            </w:pPr>
            <w:r>
              <w:rPr>
                <w:rFonts w:ascii="Arial" w:hAnsi="Arial" w:cs="Arial"/>
                <w:b/>
                <w:sz w:val="22"/>
                <w:szCs w:val="22"/>
              </w:rPr>
              <w:t>16/04/2021</w:t>
            </w:r>
          </w:p>
        </w:tc>
      </w:tr>
      <w:tr w:rsidR="009C2163" w:rsidRPr="00A406E5" w14:paraId="7C3BB441" w14:textId="77777777" w:rsidTr="00D87134">
        <w:tc>
          <w:tcPr>
            <w:tcW w:w="2093" w:type="dxa"/>
            <w:shd w:val="pct15" w:color="auto" w:fill="auto"/>
          </w:tcPr>
          <w:p w14:paraId="0FB7913B"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4B355D" w14:textId="77777777" w:rsidR="009C2163" w:rsidRPr="00A406E5" w:rsidRDefault="009C2163" w:rsidP="00D8713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4AFBB7"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A76788" w14:textId="77777777" w:rsidR="009C2163" w:rsidRPr="00A406E5" w:rsidRDefault="009C2163" w:rsidP="00D8713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C2163" w:rsidRPr="00A406E5" w14:paraId="3FE7289E" w14:textId="77777777" w:rsidTr="00D87134">
        <w:tc>
          <w:tcPr>
            <w:tcW w:w="2093" w:type="dxa"/>
            <w:shd w:val="pct15" w:color="auto" w:fill="auto"/>
          </w:tcPr>
          <w:p w14:paraId="197F1861" w14:textId="77777777" w:rsidR="009C2163" w:rsidRPr="00A406E5" w:rsidRDefault="009C2163" w:rsidP="00D8713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D6F0F8" w14:textId="77777777" w:rsidR="009C2163" w:rsidRPr="00A406E5" w:rsidRDefault="009C2163" w:rsidP="00D8713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20E1D07" w14:textId="77777777" w:rsidR="009C2163" w:rsidRPr="00A406E5" w:rsidRDefault="009C2163" w:rsidP="009C2163">
      <w:pPr>
        <w:rPr>
          <w:rFonts w:ascii="Arial" w:hAnsi="Arial" w:cs="Arial"/>
          <w:sz w:val="32"/>
        </w:rPr>
      </w:pPr>
    </w:p>
    <w:p w14:paraId="127C510A" w14:textId="77777777" w:rsidR="009C2163" w:rsidRPr="00A406E5" w:rsidRDefault="009C2163" w:rsidP="009C2163">
      <w:pPr>
        <w:rPr>
          <w:rFonts w:ascii="Arial" w:hAnsi="Arial" w:cs="Arial"/>
          <w:sz w:val="32"/>
        </w:rPr>
      </w:pPr>
    </w:p>
    <w:p w14:paraId="463DA8A6" w14:textId="77777777" w:rsidR="009C2163" w:rsidRPr="00A406E5" w:rsidRDefault="009C2163" w:rsidP="009C2163">
      <w:pPr>
        <w:rPr>
          <w:rFonts w:ascii="Arial" w:hAnsi="Arial" w:cs="Arial"/>
          <w:sz w:val="32"/>
        </w:rPr>
      </w:pPr>
    </w:p>
    <w:p w14:paraId="467BD51A" w14:textId="77777777" w:rsidR="009C2163" w:rsidRPr="00A406E5" w:rsidRDefault="009C2163" w:rsidP="009C2163">
      <w:pPr>
        <w:rPr>
          <w:rFonts w:ascii="Arial" w:hAnsi="Arial" w:cs="Arial"/>
          <w:sz w:val="32"/>
        </w:rPr>
      </w:pPr>
    </w:p>
    <w:p w14:paraId="17AB1666" w14:textId="77777777" w:rsidR="009C2163" w:rsidRPr="00A406E5" w:rsidRDefault="009C2163" w:rsidP="009C2163">
      <w:pPr>
        <w:rPr>
          <w:rFonts w:ascii="Arial" w:hAnsi="Arial" w:cs="Arial"/>
          <w:sz w:val="32"/>
        </w:rPr>
      </w:pPr>
    </w:p>
    <w:p w14:paraId="1986F344" w14:textId="77777777" w:rsidR="009C2163" w:rsidRPr="00A406E5" w:rsidRDefault="009C2163" w:rsidP="009C2163">
      <w:pPr>
        <w:rPr>
          <w:rFonts w:ascii="Arial" w:hAnsi="Arial" w:cs="Arial"/>
          <w:sz w:val="32"/>
        </w:rPr>
      </w:pPr>
    </w:p>
    <w:p w14:paraId="692F319F" w14:textId="77777777" w:rsidR="009C2163" w:rsidRDefault="009C2163" w:rsidP="009C2163">
      <w:pPr>
        <w:rPr>
          <w:rFonts w:ascii="Arial" w:hAnsi="Arial" w:cs="Arial"/>
          <w:sz w:val="32"/>
        </w:rPr>
      </w:pPr>
      <w:r>
        <w:rPr>
          <w:rFonts w:ascii="Arial" w:hAnsi="Arial" w:cs="Arial"/>
          <w:sz w:val="32"/>
        </w:rPr>
        <w:br w:type="page"/>
      </w:r>
    </w:p>
    <w:p w14:paraId="528F8A43" w14:textId="77777777" w:rsidR="009C2163" w:rsidRPr="00A406E5" w:rsidRDefault="009C2163" w:rsidP="009C216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C2163" w:rsidRPr="00A406E5" w14:paraId="00FE6AFE" w14:textId="77777777" w:rsidTr="00D87134">
        <w:tc>
          <w:tcPr>
            <w:tcW w:w="9747" w:type="dxa"/>
            <w:shd w:val="pct10" w:color="auto" w:fill="auto"/>
          </w:tcPr>
          <w:p w14:paraId="67B7FC96" w14:textId="77777777" w:rsidR="009C2163" w:rsidRPr="00A406E5" w:rsidRDefault="009C2163" w:rsidP="00D87134">
            <w:pPr>
              <w:rPr>
                <w:rFonts w:ascii="Arial" w:hAnsi="Arial" w:cs="Arial"/>
                <w:b/>
                <w:sz w:val="22"/>
                <w:szCs w:val="22"/>
              </w:rPr>
            </w:pPr>
            <w:r w:rsidRPr="00A406E5">
              <w:rPr>
                <w:rFonts w:ascii="Arial" w:hAnsi="Arial" w:cs="Arial"/>
                <w:b/>
                <w:sz w:val="22"/>
                <w:szCs w:val="22"/>
              </w:rPr>
              <w:t xml:space="preserve">Module Learning Outcomes </w:t>
            </w:r>
          </w:p>
          <w:p w14:paraId="1861F4F0" w14:textId="77777777" w:rsidR="009C2163" w:rsidRPr="00A406E5" w:rsidRDefault="009C2163" w:rsidP="00D87134">
            <w:pPr>
              <w:rPr>
                <w:rFonts w:ascii="Arial" w:hAnsi="Arial" w:cs="Arial"/>
                <w:sz w:val="22"/>
                <w:szCs w:val="22"/>
              </w:rPr>
            </w:pPr>
            <w:r w:rsidRPr="00A406E5">
              <w:rPr>
                <w:rFonts w:ascii="Arial" w:hAnsi="Arial" w:cs="Arial"/>
                <w:b/>
                <w:sz w:val="22"/>
                <w:szCs w:val="22"/>
              </w:rPr>
              <w:t>(from module syllabus)</w:t>
            </w:r>
          </w:p>
        </w:tc>
      </w:tr>
      <w:tr w:rsidR="009C2163" w:rsidRPr="00A406E5" w14:paraId="65C350E4" w14:textId="77777777" w:rsidTr="00D87134">
        <w:tc>
          <w:tcPr>
            <w:tcW w:w="9747" w:type="dxa"/>
          </w:tcPr>
          <w:p w14:paraId="3B5B308C" w14:textId="77777777" w:rsidR="009C2163" w:rsidRPr="00A406E5" w:rsidRDefault="009C2163" w:rsidP="00D87134">
            <w:pPr>
              <w:rPr>
                <w:rFonts w:ascii="Arial" w:hAnsi="Arial" w:cs="Arial"/>
                <w:sz w:val="22"/>
                <w:szCs w:val="22"/>
              </w:rPr>
            </w:pPr>
          </w:p>
          <w:p w14:paraId="34622D06" w14:textId="77777777" w:rsidR="009C2163" w:rsidRPr="003E38BA" w:rsidRDefault="009C2163" w:rsidP="009C2163">
            <w:pPr>
              <w:numPr>
                <w:ilvl w:val="0"/>
                <w:numId w:val="4"/>
              </w:numPr>
              <w:rPr>
                <w:rFonts w:ascii="Arial" w:hAnsi="Arial" w:cs="Arial"/>
                <w:sz w:val="22"/>
                <w:szCs w:val="22"/>
              </w:rPr>
            </w:pPr>
            <w:r w:rsidRPr="003E38BA">
              <w:rPr>
                <w:rFonts w:ascii="Arial" w:hAnsi="Arial" w:cs="Arial"/>
                <w:sz w:val="22"/>
                <w:szCs w:val="22"/>
              </w:rPr>
              <w:t>Critically evaluate the effectiveness of a range of recent advanced training methods.</w:t>
            </w:r>
          </w:p>
          <w:p w14:paraId="35660D08" w14:textId="77777777" w:rsidR="009C2163" w:rsidRPr="003E38BA" w:rsidRDefault="009C2163" w:rsidP="00D87134">
            <w:pPr>
              <w:ind w:left="360"/>
              <w:rPr>
                <w:rFonts w:ascii="Arial" w:hAnsi="Arial" w:cs="Arial"/>
                <w:sz w:val="22"/>
                <w:szCs w:val="22"/>
              </w:rPr>
            </w:pPr>
          </w:p>
          <w:p w14:paraId="270EBB2F" w14:textId="77777777" w:rsidR="009C2163" w:rsidRPr="003E38BA" w:rsidRDefault="009C2163" w:rsidP="009C2163">
            <w:pPr>
              <w:numPr>
                <w:ilvl w:val="0"/>
                <w:numId w:val="4"/>
              </w:numPr>
              <w:rPr>
                <w:rFonts w:ascii="Arial" w:hAnsi="Arial" w:cs="Arial"/>
                <w:sz w:val="22"/>
                <w:szCs w:val="22"/>
              </w:rPr>
            </w:pPr>
            <w:r w:rsidRPr="003E38BA">
              <w:rPr>
                <w:rFonts w:ascii="Arial" w:hAnsi="Arial" w:cs="Arial"/>
                <w:sz w:val="22"/>
                <w:szCs w:val="22"/>
              </w:rPr>
              <w:t>Integrate advanced training methods effectively into a training programme.</w:t>
            </w:r>
          </w:p>
          <w:p w14:paraId="7B2FB44A" w14:textId="77777777" w:rsidR="009C2163" w:rsidRPr="003E38BA" w:rsidRDefault="009C2163" w:rsidP="00D87134">
            <w:pPr>
              <w:ind w:left="360"/>
              <w:rPr>
                <w:rFonts w:ascii="Arial" w:hAnsi="Arial" w:cs="Arial"/>
                <w:sz w:val="22"/>
                <w:szCs w:val="22"/>
              </w:rPr>
            </w:pPr>
          </w:p>
          <w:p w14:paraId="70248041" w14:textId="77777777" w:rsidR="009C2163" w:rsidRPr="003E38BA" w:rsidRDefault="009C2163" w:rsidP="009C2163">
            <w:pPr>
              <w:numPr>
                <w:ilvl w:val="0"/>
                <w:numId w:val="4"/>
              </w:numPr>
              <w:rPr>
                <w:rFonts w:ascii="Arial" w:hAnsi="Arial" w:cs="Arial"/>
                <w:sz w:val="22"/>
                <w:szCs w:val="22"/>
              </w:rPr>
            </w:pPr>
            <w:r w:rsidRPr="003E38BA">
              <w:rPr>
                <w:rFonts w:ascii="Arial" w:hAnsi="Arial" w:cs="Arial"/>
                <w:sz w:val="22"/>
                <w:szCs w:val="22"/>
              </w:rPr>
              <w:t>Use technology effectively to enhance training outcomes and monitoring.</w:t>
            </w:r>
          </w:p>
          <w:p w14:paraId="435923BE" w14:textId="77777777" w:rsidR="009C2163" w:rsidRPr="00A406E5" w:rsidRDefault="009C2163" w:rsidP="00D87134">
            <w:pPr>
              <w:rPr>
                <w:rFonts w:ascii="Arial" w:hAnsi="Arial" w:cs="Arial"/>
                <w:sz w:val="22"/>
                <w:szCs w:val="22"/>
              </w:rPr>
            </w:pPr>
          </w:p>
          <w:p w14:paraId="4DBCF9AD" w14:textId="77777777" w:rsidR="009C2163" w:rsidRPr="00A406E5" w:rsidRDefault="009C2163" w:rsidP="00D87134">
            <w:pPr>
              <w:rPr>
                <w:rFonts w:ascii="Arial" w:hAnsi="Arial" w:cs="Arial"/>
                <w:sz w:val="22"/>
                <w:szCs w:val="22"/>
              </w:rPr>
            </w:pPr>
          </w:p>
        </w:tc>
      </w:tr>
    </w:tbl>
    <w:p w14:paraId="11031C03" w14:textId="77777777" w:rsidR="009C2163" w:rsidRPr="00A406E5" w:rsidRDefault="009C2163" w:rsidP="009C2163">
      <w:pPr>
        <w:rPr>
          <w:rFonts w:ascii="Arial" w:hAnsi="Arial" w:cs="Arial"/>
          <w:b/>
        </w:rPr>
      </w:pPr>
    </w:p>
    <w:p w14:paraId="3F56691F" w14:textId="77777777" w:rsidR="009C2163" w:rsidRPr="00A406E5" w:rsidRDefault="009C2163" w:rsidP="009C2163">
      <w:pPr>
        <w:rPr>
          <w:rFonts w:ascii="Arial" w:hAnsi="Arial" w:cs="Arial"/>
          <w:b/>
        </w:rPr>
      </w:pPr>
    </w:p>
    <w:p w14:paraId="710B8F6B" w14:textId="77777777" w:rsidR="009C2163" w:rsidRPr="00A406E5" w:rsidRDefault="009C2163" w:rsidP="009C216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C2163" w:rsidRPr="00A406E5" w14:paraId="3D9B6D9D" w14:textId="77777777" w:rsidTr="00D87134">
        <w:tc>
          <w:tcPr>
            <w:tcW w:w="9781" w:type="dxa"/>
            <w:shd w:val="clear" w:color="auto" w:fill="C0C0C0"/>
          </w:tcPr>
          <w:p w14:paraId="6389EECF" w14:textId="77777777" w:rsidR="009C2163" w:rsidRPr="00A406E5" w:rsidRDefault="009C2163" w:rsidP="00D8713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EC907E4" w14:textId="77777777" w:rsidR="009C2163" w:rsidRPr="00A406E5" w:rsidRDefault="009C2163" w:rsidP="009C2163">
      <w:pPr>
        <w:jc w:val="both"/>
        <w:rPr>
          <w:rFonts w:ascii="Arial" w:hAnsi="Arial" w:cs="Arial"/>
          <w:sz w:val="22"/>
          <w:szCs w:val="22"/>
        </w:rPr>
      </w:pPr>
    </w:p>
    <w:p w14:paraId="51405FDD" w14:textId="77777777" w:rsidR="009C2163" w:rsidRPr="00A406E5" w:rsidRDefault="009C2163" w:rsidP="009C2163">
      <w:pPr>
        <w:ind w:left="720"/>
        <w:rPr>
          <w:rFonts w:ascii="Arial" w:hAnsi="Arial" w:cs="Arial"/>
        </w:rPr>
      </w:pPr>
    </w:p>
    <w:p w14:paraId="2DAA774E" w14:textId="77777777" w:rsidR="009C2163" w:rsidRPr="00A406E5" w:rsidRDefault="009C2163" w:rsidP="009C2163">
      <w:pPr>
        <w:ind w:left="720"/>
        <w:rPr>
          <w:rFonts w:ascii="Arial" w:hAnsi="Arial" w:cs="Arial"/>
        </w:rPr>
      </w:pPr>
    </w:p>
    <w:p w14:paraId="7FAFB2E4" w14:textId="77777777" w:rsidR="009C2163" w:rsidRPr="007B4203" w:rsidRDefault="009C2163" w:rsidP="009C2163">
      <w:pPr>
        <w:ind w:left="720"/>
        <w:rPr>
          <w:rFonts w:ascii="Arial" w:hAnsi="Arial" w:cs="Arial"/>
        </w:rPr>
      </w:pPr>
      <w:r w:rsidRPr="007B4203">
        <w:rPr>
          <w:rFonts w:ascii="Arial" w:hAnsi="Arial" w:cs="Arial"/>
          <w:b/>
          <w:bCs/>
          <w:u w:val="single"/>
        </w:rPr>
        <w:t>Scenario</w:t>
      </w:r>
      <w:r w:rsidRPr="007B4203">
        <w:rPr>
          <w:rFonts w:ascii="Arial" w:hAnsi="Arial" w:cs="Arial"/>
        </w:rPr>
        <w:t> </w:t>
      </w:r>
    </w:p>
    <w:p w14:paraId="126EC094" w14:textId="77777777" w:rsidR="009C2163" w:rsidRPr="007B4203" w:rsidRDefault="009C2163" w:rsidP="009C2163">
      <w:pPr>
        <w:ind w:left="720"/>
        <w:rPr>
          <w:rFonts w:ascii="Arial" w:hAnsi="Arial" w:cs="Arial"/>
        </w:rPr>
      </w:pPr>
      <w:r w:rsidRPr="007B4203">
        <w:rPr>
          <w:rFonts w:ascii="Arial" w:hAnsi="Arial" w:cs="Arial"/>
        </w:rPr>
        <w:t> </w:t>
      </w:r>
    </w:p>
    <w:p w14:paraId="3DDEA909" w14:textId="77777777" w:rsidR="009C2163" w:rsidRDefault="009C2163" w:rsidP="009C2163">
      <w:pPr>
        <w:ind w:left="720"/>
        <w:rPr>
          <w:rFonts w:ascii="Arial" w:hAnsi="Arial" w:cs="Arial"/>
        </w:rPr>
      </w:pPr>
      <w:r>
        <w:rPr>
          <w:rFonts w:ascii="Arial" w:hAnsi="Arial" w:cs="Arial"/>
        </w:rPr>
        <w:t>This assignment requires you to implement and evaluate the effectiveness of one of the advanced training methods studied in this module. This implementation can involve either working with client who you can safely work with (in person or remotely</w:t>
      </w:r>
      <w:proofErr w:type="gramStart"/>
      <w:r>
        <w:rPr>
          <w:rFonts w:ascii="Arial" w:hAnsi="Arial" w:cs="Arial"/>
        </w:rPr>
        <w:t>), or</w:t>
      </w:r>
      <w:proofErr w:type="gramEnd"/>
      <w:r>
        <w:rPr>
          <w:rFonts w:ascii="Arial" w:hAnsi="Arial" w:cs="Arial"/>
        </w:rPr>
        <w:t xml:space="preserve"> implementing it into your own training. You must choose a different training methodology to the one used in assignment 1.</w:t>
      </w:r>
    </w:p>
    <w:p w14:paraId="22078BBF" w14:textId="77777777" w:rsidR="009C2163" w:rsidRDefault="009C2163" w:rsidP="009C2163">
      <w:pPr>
        <w:ind w:left="720"/>
        <w:rPr>
          <w:rFonts w:ascii="Arial" w:hAnsi="Arial" w:cs="Arial"/>
        </w:rPr>
      </w:pPr>
    </w:p>
    <w:p w14:paraId="1688F12F" w14:textId="77777777" w:rsidR="009C2163" w:rsidRDefault="009C2163" w:rsidP="009C2163">
      <w:pPr>
        <w:ind w:left="720"/>
        <w:rPr>
          <w:rFonts w:ascii="Arial" w:hAnsi="Arial" w:cs="Arial"/>
        </w:rPr>
      </w:pPr>
      <w:r>
        <w:rPr>
          <w:rFonts w:ascii="Arial" w:hAnsi="Arial" w:cs="Arial"/>
        </w:rPr>
        <w:t>You must also evaluate the role that technology can play in supporting this training method.</w:t>
      </w:r>
    </w:p>
    <w:p w14:paraId="1E9966E7" w14:textId="77777777" w:rsidR="009C2163" w:rsidRDefault="009C2163" w:rsidP="009C2163">
      <w:pPr>
        <w:ind w:left="720"/>
        <w:rPr>
          <w:rFonts w:ascii="Arial" w:hAnsi="Arial" w:cs="Arial"/>
        </w:rPr>
      </w:pPr>
    </w:p>
    <w:p w14:paraId="7E0D62B0" w14:textId="77777777" w:rsidR="009C2163" w:rsidRPr="007B4203" w:rsidRDefault="009C2163" w:rsidP="009C2163">
      <w:pPr>
        <w:ind w:left="720"/>
        <w:rPr>
          <w:rFonts w:ascii="Arial" w:hAnsi="Arial" w:cs="Arial"/>
        </w:rPr>
      </w:pPr>
      <w:r w:rsidRPr="007B4203">
        <w:rPr>
          <w:rFonts w:ascii="Arial" w:hAnsi="Arial" w:cs="Arial"/>
        </w:rPr>
        <w:t> </w:t>
      </w:r>
    </w:p>
    <w:p w14:paraId="628FF1AC" w14:textId="77777777" w:rsidR="009C2163" w:rsidRPr="007B4203" w:rsidRDefault="009C2163" w:rsidP="009C2163">
      <w:pPr>
        <w:ind w:left="720"/>
        <w:rPr>
          <w:rFonts w:ascii="Arial" w:hAnsi="Arial" w:cs="Arial"/>
        </w:rPr>
      </w:pPr>
      <w:r w:rsidRPr="007B4203">
        <w:rPr>
          <w:rFonts w:ascii="Arial" w:hAnsi="Arial" w:cs="Arial"/>
          <w:b/>
          <w:bCs/>
          <w:u w:val="single"/>
        </w:rPr>
        <w:t>Task</w:t>
      </w:r>
      <w:r w:rsidRPr="007B4203">
        <w:rPr>
          <w:rFonts w:ascii="Arial" w:hAnsi="Arial" w:cs="Arial"/>
        </w:rPr>
        <w:t>  </w:t>
      </w:r>
    </w:p>
    <w:p w14:paraId="47373783" w14:textId="77777777" w:rsidR="009C2163" w:rsidRPr="007B4203" w:rsidRDefault="009C2163" w:rsidP="009C2163">
      <w:pPr>
        <w:ind w:left="720"/>
        <w:rPr>
          <w:rFonts w:ascii="Arial" w:hAnsi="Arial" w:cs="Arial"/>
        </w:rPr>
      </w:pPr>
      <w:r w:rsidRPr="007B4203">
        <w:rPr>
          <w:rFonts w:ascii="Arial" w:hAnsi="Arial" w:cs="Arial"/>
        </w:rPr>
        <w:t>Having integrated the advanced training method into the training</w:t>
      </w:r>
      <w:r>
        <w:rPr>
          <w:rFonts w:ascii="Arial" w:hAnsi="Arial" w:cs="Arial"/>
        </w:rPr>
        <w:t xml:space="preserve"> of an individual for a suitable period of time</w:t>
      </w:r>
      <w:r w:rsidRPr="007B4203">
        <w:rPr>
          <w:rFonts w:ascii="Arial" w:hAnsi="Arial" w:cs="Arial"/>
        </w:rPr>
        <w:t>, write an evaluative report outlining the effectiveness of the training method in achieving the desired goals, and the usefulness of technology in monitoring progress. </w:t>
      </w:r>
    </w:p>
    <w:p w14:paraId="2C59893D" w14:textId="77777777" w:rsidR="009C2163" w:rsidRPr="007B4203" w:rsidRDefault="009C2163" w:rsidP="009C2163">
      <w:pPr>
        <w:ind w:left="720"/>
        <w:rPr>
          <w:rFonts w:ascii="Arial" w:hAnsi="Arial" w:cs="Arial"/>
        </w:rPr>
      </w:pPr>
      <w:r w:rsidRPr="007B4203">
        <w:rPr>
          <w:rFonts w:ascii="Arial" w:hAnsi="Arial" w:cs="Arial"/>
        </w:rPr>
        <w:t> </w:t>
      </w:r>
    </w:p>
    <w:p w14:paraId="01F2AB2D" w14:textId="77777777" w:rsidR="009C2163" w:rsidRDefault="009C2163" w:rsidP="009C2163">
      <w:pPr>
        <w:ind w:left="720"/>
        <w:rPr>
          <w:rFonts w:ascii="Arial" w:hAnsi="Arial" w:cs="Arial"/>
        </w:rPr>
      </w:pPr>
      <w:r w:rsidRPr="007B4203">
        <w:rPr>
          <w:rFonts w:ascii="Arial" w:hAnsi="Arial" w:cs="Arial"/>
        </w:rPr>
        <w:t>Include the following in the report: </w:t>
      </w:r>
    </w:p>
    <w:p w14:paraId="559D91CC" w14:textId="77777777" w:rsidR="009C2163" w:rsidRPr="007B4203" w:rsidRDefault="009C2163" w:rsidP="009C2163">
      <w:pPr>
        <w:ind w:left="720"/>
        <w:rPr>
          <w:rFonts w:ascii="Arial" w:hAnsi="Arial" w:cs="Arial"/>
        </w:rPr>
      </w:pPr>
    </w:p>
    <w:p w14:paraId="18EF1EA6" w14:textId="77777777" w:rsidR="009C2163" w:rsidRPr="007B4203" w:rsidRDefault="009C2163" w:rsidP="009C2163">
      <w:pPr>
        <w:numPr>
          <w:ilvl w:val="0"/>
          <w:numId w:val="5"/>
        </w:numPr>
        <w:rPr>
          <w:rFonts w:ascii="Arial" w:hAnsi="Arial" w:cs="Arial"/>
        </w:rPr>
      </w:pPr>
      <w:r w:rsidRPr="007B4203">
        <w:rPr>
          <w:rFonts w:ascii="Arial" w:hAnsi="Arial" w:cs="Arial"/>
        </w:rPr>
        <w:t xml:space="preserve">A profile of the client including results of any testing </w:t>
      </w:r>
      <w:proofErr w:type="gramStart"/>
      <w:r w:rsidRPr="007B4203">
        <w:rPr>
          <w:rFonts w:ascii="Arial" w:hAnsi="Arial" w:cs="Arial"/>
        </w:rPr>
        <w:t>conducted</w:t>
      </w:r>
      <w:r>
        <w:rPr>
          <w:rFonts w:ascii="Arial" w:hAnsi="Arial" w:cs="Arial"/>
        </w:rPr>
        <w:t>;</w:t>
      </w:r>
      <w:proofErr w:type="gramEnd"/>
    </w:p>
    <w:p w14:paraId="28778120" w14:textId="77777777" w:rsidR="009C2163" w:rsidRPr="007B4203" w:rsidRDefault="009C2163" w:rsidP="009C2163">
      <w:pPr>
        <w:numPr>
          <w:ilvl w:val="0"/>
          <w:numId w:val="6"/>
        </w:numPr>
        <w:rPr>
          <w:rFonts w:ascii="Arial" w:hAnsi="Arial" w:cs="Arial"/>
        </w:rPr>
      </w:pPr>
      <w:r w:rsidRPr="007B4203">
        <w:rPr>
          <w:rFonts w:ascii="Arial" w:hAnsi="Arial" w:cs="Arial"/>
        </w:rPr>
        <w:t xml:space="preserve">A rationale for the inclusion of this particular advanced training method in the training programme of the </w:t>
      </w:r>
      <w:proofErr w:type="gramStart"/>
      <w:r w:rsidRPr="007B4203">
        <w:rPr>
          <w:rFonts w:ascii="Arial" w:hAnsi="Arial" w:cs="Arial"/>
        </w:rPr>
        <w:t>client</w:t>
      </w:r>
      <w:r>
        <w:rPr>
          <w:rFonts w:ascii="Arial" w:hAnsi="Arial" w:cs="Arial"/>
        </w:rPr>
        <w:t>;</w:t>
      </w:r>
      <w:proofErr w:type="gramEnd"/>
      <w:r w:rsidRPr="007B4203">
        <w:rPr>
          <w:rFonts w:ascii="Arial" w:hAnsi="Arial" w:cs="Arial"/>
        </w:rPr>
        <w:t> </w:t>
      </w:r>
    </w:p>
    <w:p w14:paraId="0BA172A8" w14:textId="77777777" w:rsidR="009C2163" w:rsidRPr="007B4203" w:rsidRDefault="009C2163" w:rsidP="009C2163">
      <w:pPr>
        <w:numPr>
          <w:ilvl w:val="0"/>
          <w:numId w:val="6"/>
        </w:numPr>
        <w:rPr>
          <w:rFonts w:ascii="Arial" w:hAnsi="Arial" w:cs="Arial"/>
        </w:rPr>
      </w:pPr>
      <w:r w:rsidRPr="007B4203">
        <w:rPr>
          <w:rFonts w:ascii="Arial" w:hAnsi="Arial" w:cs="Arial"/>
        </w:rPr>
        <w:t xml:space="preserve">A summary of the training programme prescribed to the </w:t>
      </w:r>
      <w:proofErr w:type="gramStart"/>
      <w:r w:rsidRPr="007B4203">
        <w:rPr>
          <w:rFonts w:ascii="Arial" w:hAnsi="Arial" w:cs="Arial"/>
        </w:rPr>
        <w:t>client</w:t>
      </w:r>
      <w:r>
        <w:rPr>
          <w:rFonts w:ascii="Arial" w:hAnsi="Arial" w:cs="Arial"/>
        </w:rPr>
        <w:t>;</w:t>
      </w:r>
      <w:proofErr w:type="gramEnd"/>
    </w:p>
    <w:p w14:paraId="4BB85C31" w14:textId="77777777" w:rsidR="009C2163" w:rsidRPr="007B4203" w:rsidRDefault="009C2163" w:rsidP="009C2163">
      <w:pPr>
        <w:numPr>
          <w:ilvl w:val="0"/>
          <w:numId w:val="6"/>
        </w:numPr>
        <w:rPr>
          <w:rFonts w:ascii="Arial" w:hAnsi="Arial" w:cs="Arial"/>
        </w:rPr>
      </w:pPr>
      <w:r w:rsidRPr="007B4203">
        <w:rPr>
          <w:rFonts w:ascii="Arial" w:hAnsi="Arial" w:cs="Arial"/>
        </w:rPr>
        <w:t xml:space="preserve">Details and evaluation of any technology used within the </w:t>
      </w:r>
      <w:proofErr w:type="gramStart"/>
      <w:r w:rsidRPr="007B4203">
        <w:rPr>
          <w:rFonts w:ascii="Arial" w:hAnsi="Arial" w:cs="Arial"/>
        </w:rPr>
        <w:t>programme</w:t>
      </w:r>
      <w:r>
        <w:rPr>
          <w:rFonts w:ascii="Arial" w:hAnsi="Arial" w:cs="Arial"/>
        </w:rPr>
        <w:t>;</w:t>
      </w:r>
      <w:proofErr w:type="gramEnd"/>
      <w:r w:rsidRPr="007B4203">
        <w:rPr>
          <w:rFonts w:ascii="Arial" w:hAnsi="Arial" w:cs="Arial"/>
        </w:rPr>
        <w:t> </w:t>
      </w:r>
    </w:p>
    <w:p w14:paraId="7AB59060" w14:textId="77777777" w:rsidR="009C2163" w:rsidRPr="007B4203" w:rsidRDefault="009C2163" w:rsidP="009C2163">
      <w:pPr>
        <w:numPr>
          <w:ilvl w:val="0"/>
          <w:numId w:val="6"/>
        </w:numPr>
        <w:rPr>
          <w:rFonts w:ascii="Arial" w:hAnsi="Arial" w:cs="Arial"/>
        </w:rPr>
      </w:pPr>
      <w:r w:rsidRPr="007B4203">
        <w:rPr>
          <w:rFonts w:ascii="Arial" w:hAnsi="Arial" w:cs="Arial"/>
        </w:rPr>
        <w:t>A critical evaluation of the effectiveness of your intervention, using evidence-based research to support your opinions. </w:t>
      </w:r>
    </w:p>
    <w:p w14:paraId="7BDB3B1E" w14:textId="77777777" w:rsidR="009C2163" w:rsidRPr="009C2163" w:rsidRDefault="009C2163" w:rsidP="009C2163">
      <w:pPr>
        <w:spacing w:line="360" w:lineRule="auto"/>
        <w:rPr>
          <w:sz w:val="28"/>
          <w:szCs w:val="28"/>
        </w:rPr>
      </w:pPr>
    </w:p>
    <w:p w14:paraId="25D9C582" w14:textId="77777777" w:rsidR="009C2163" w:rsidRDefault="009C2163" w:rsidP="00577255">
      <w:pPr>
        <w:spacing w:line="360" w:lineRule="auto"/>
        <w:jc w:val="center"/>
        <w:rPr>
          <w:b/>
          <w:bCs/>
          <w:sz w:val="28"/>
          <w:szCs w:val="28"/>
          <w:u w:val="single"/>
        </w:rPr>
      </w:pPr>
    </w:p>
    <w:p w14:paraId="3832B5E1" w14:textId="77777777" w:rsidR="009C2163" w:rsidRDefault="009C2163" w:rsidP="00577255">
      <w:pPr>
        <w:spacing w:line="360" w:lineRule="auto"/>
        <w:jc w:val="center"/>
        <w:rPr>
          <w:b/>
          <w:bCs/>
          <w:sz w:val="28"/>
          <w:szCs w:val="28"/>
          <w:u w:val="single"/>
        </w:rPr>
      </w:pPr>
    </w:p>
    <w:p w14:paraId="594F109D" w14:textId="2E7ACDB7" w:rsidR="00DB3D4D" w:rsidRDefault="0052510E" w:rsidP="00577255">
      <w:pPr>
        <w:spacing w:line="360" w:lineRule="auto"/>
        <w:jc w:val="center"/>
        <w:rPr>
          <w:b/>
          <w:bCs/>
          <w:sz w:val="28"/>
          <w:szCs w:val="28"/>
          <w:u w:val="single"/>
        </w:rPr>
      </w:pPr>
      <w:r>
        <w:rPr>
          <w:b/>
          <w:bCs/>
          <w:sz w:val="28"/>
          <w:szCs w:val="28"/>
          <w:u w:val="single"/>
        </w:rPr>
        <w:t>How Does High-Intensity-Interval-Training effect performance in a One-Mile run:</w:t>
      </w:r>
    </w:p>
    <w:p w14:paraId="0CC686AD" w14:textId="3729536B" w:rsidR="0052510E" w:rsidRDefault="0052510E" w:rsidP="00577255">
      <w:pPr>
        <w:spacing w:line="360" w:lineRule="auto"/>
        <w:jc w:val="center"/>
        <w:rPr>
          <w:b/>
          <w:bCs/>
          <w:sz w:val="28"/>
          <w:szCs w:val="28"/>
          <w:u w:val="single"/>
        </w:rPr>
      </w:pPr>
    </w:p>
    <w:p w14:paraId="47720F08" w14:textId="6EAD173A" w:rsidR="0052510E" w:rsidRDefault="0052510E" w:rsidP="00577255">
      <w:pPr>
        <w:spacing w:line="360" w:lineRule="auto"/>
        <w:rPr>
          <w:sz w:val="28"/>
          <w:szCs w:val="28"/>
          <w:u w:val="single"/>
        </w:rPr>
      </w:pPr>
      <w:r>
        <w:rPr>
          <w:sz w:val="28"/>
          <w:szCs w:val="28"/>
          <w:u w:val="single"/>
        </w:rPr>
        <w:t>Client Profile:</w:t>
      </w:r>
    </w:p>
    <w:p w14:paraId="0161010A" w14:textId="68C871FA" w:rsidR="0052510E" w:rsidRDefault="0052510E" w:rsidP="00577255">
      <w:pPr>
        <w:spacing w:line="360" w:lineRule="auto"/>
        <w:rPr>
          <w:sz w:val="28"/>
          <w:szCs w:val="28"/>
          <w:u w:val="single"/>
        </w:rPr>
      </w:pPr>
    </w:p>
    <w:p w14:paraId="7A11B21B" w14:textId="763CBB5B" w:rsidR="0052510E" w:rsidRDefault="0067152E" w:rsidP="00577255">
      <w:pPr>
        <w:spacing w:line="360" w:lineRule="auto"/>
      </w:pPr>
      <w:r>
        <w:t xml:space="preserve">The overall aim of this study is to analyse the physiological effects that high-intensity interval training has on cardiovascular endurance. </w:t>
      </w:r>
      <w:r w:rsidR="0052510E">
        <w:t xml:space="preserve">On a voluntary basis, the client selected to participate in this study is a </w:t>
      </w:r>
      <w:r w:rsidR="009E1C8C">
        <w:t>20-year-</w:t>
      </w:r>
      <w:r w:rsidR="0052510E">
        <w:t xml:space="preserve">old </w:t>
      </w:r>
      <w:r w:rsidR="009E1C8C">
        <w:t xml:space="preserve">man </w:t>
      </w:r>
      <w:r w:rsidR="0052510E">
        <w:t>who was physically active prior to the COVID-19 Pandemic</w:t>
      </w:r>
      <w:r w:rsidR="009E1C8C">
        <w:t xml:space="preserve"> The participant is a rugby player and is a frequent gym attendee</w:t>
      </w:r>
      <w:r w:rsidR="0052510E">
        <w:t xml:space="preserve">. </w:t>
      </w:r>
      <w:r w:rsidR="009E1C8C">
        <w:t xml:space="preserve">Currently, the subject is 182cm tall and 122kg in body mass. </w:t>
      </w:r>
      <w:r w:rsidR="0052510E">
        <w:t xml:space="preserve"> </w:t>
      </w:r>
      <w:r w:rsidR="009E1C8C">
        <w:t xml:space="preserve">The subject also currently works in the construction </w:t>
      </w:r>
      <w:r w:rsidR="00BF3E1C">
        <w:t>field of which has strain on the body.</w:t>
      </w:r>
      <w:r w:rsidR="00EC79BD">
        <w:t xml:space="preserve"> </w:t>
      </w:r>
      <w:r w:rsidR="0051349A">
        <w:t xml:space="preserve">The resting heart rate of this participant is </w:t>
      </w:r>
      <w:r w:rsidR="00407610">
        <w:t>72</w:t>
      </w:r>
      <w:r w:rsidR="0051349A">
        <w:t>bpm</w:t>
      </w:r>
      <w:r w:rsidR="00EC79BD">
        <w:rPr>
          <w:b/>
          <w:bCs/>
        </w:rPr>
        <w:t xml:space="preserve">. </w:t>
      </w:r>
      <w:r w:rsidR="00EC79BD">
        <w:t xml:space="preserve">The pre-programme </w:t>
      </w:r>
      <w:r w:rsidR="008D71BD">
        <w:t xml:space="preserve">1 mile run </w:t>
      </w:r>
      <w:r w:rsidR="00EC79BD">
        <w:t xml:space="preserve">test for this study showed that it took </w:t>
      </w:r>
      <w:r w:rsidR="008D71BD">
        <w:t>8:04</w:t>
      </w:r>
      <w:r w:rsidR="00EC79BD">
        <w:t xml:space="preserve"> minutes with a </w:t>
      </w:r>
      <w:r w:rsidR="0051349A">
        <w:t xml:space="preserve">heart rate </w:t>
      </w:r>
      <w:r w:rsidR="006D7923">
        <w:t>average</w:t>
      </w:r>
      <w:r w:rsidR="0051349A">
        <w:t xml:space="preserve"> of 1</w:t>
      </w:r>
      <w:r w:rsidR="008D71BD">
        <w:t>65</w:t>
      </w:r>
      <w:r w:rsidR="0051349A">
        <w:t>bpm</w:t>
      </w:r>
      <w:r w:rsidR="002C30A6">
        <w:t xml:space="preserve">. </w:t>
      </w:r>
      <w:r w:rsidR="008D71BD">
        <w:t>The second pre-programme test which was implemented was the ‘Bronco’ test</w:t>
      </w:r>
      <w:r w:rsidR="00EB6335">
        <w:t xml:space="preserve">. The Bronco test is a 1.2km shuttle run in total, with the spacings being 20m, 40m and 60m (Kempton and Coutts, 2016). </w:t>
      </w:r>
      <w:r w:rsidR="008D71BD">
        <w:t xml:space="preserve"> the client scored </w:t>
      </w:r>
      <w:r w:rsidR="00407610">
        <w:t>8:42s with a</w:t>
      </w:r>
      <w:r w:rsidR="006D7923">
        <w:t>n</w:t>
      </w:r>
      <w:r w:rsidR="00407610">
        <w:t xml:space="preserve"> </w:t>
      </w:r>
      <w:r w:rsidR="006D7923">
        <w:t>average heart rate</w:t>
      </w:r>
      <w:r w:rsidR="00407610">
        <w:t xml:space="preserve"> of 173bpm.</w:t>
      </w:r>
      <w:r>
        <w:t xml:space="preserve"> The participant is a motivated individual who prioritises their training and makes time each day for training.</w:t>
      </w:r>
    </w:p>
    <w:p w14:paraId="29B570D0" w14:textId="30B59D80" w:rsidR="0067152E" w:rsidRDefault="0067152E" w:rsidP="00577255">
      <w:pPr>
        <w:spacing w:line="360" w:lineRule="auto"/>
      </w:pPr>
    </w:p>
    <w:p w14:paraId="42680B58" w14:textId="1F0C8D8B" w:rsidR="0067152E" w:rsidRPr="00EC79BD" w:rsidRDefault="0067152E" w:rsidP="00577255">
      <w:pPr>
        <w:spacing w:line="360" w:lineRule="auto"/>
      </w:pPr>
      <w:r>
        <w:t xml:space="preserve">The volunteer has access to a rugby pitch, a local running track and </w:t>
      </w:r>
      <w:proofErr w:type="gramStart"/>
      <w:r>
        <w:t>a</w:t>
      </w:r>
      <w:proofErr w:type="gramEnd"/>
      <w:r>
        <w:t xml:space="preserve"> exercise bike. Due to COVID-19, using specialist gym equipment was not possible therefore this study was minimalised into including a six-week sprint interval training programme in order to analyse the physiological effects of high intensity interval training. </w:t>
      </w:r>
    </w:p>
    <w:p w14:paraId="6944FD9A" w14:textId="16C1F270" w:rsidR="0052510E" w:rsidRDefault="0052510E" w:rsidP="00577255">
      <w:pPr>
        <w:spacing w:line="360" w:lineRule="auto"/>
      </w:pPr>
    </w:p>
    <w:p w14:paraId="297E5EF9" w14:textId="67358F47" w:rsidR="0052510E" w:rsidRPr="00B41FFA" w:rsidRDefault="0052510E" w:rsidP="00577255">
      <w:pPr>
        <w:spacing w:line="360" w:lineRule="auto"/>
        <w:rPr>
          <w:b/>
          <w:bCs/>
          <w:sz w:val="28"/>
          <w:szCs w:val="28"/>
        </w:rPr>
      </w:pPr>
      <w:r w:rsidRPr="00B41FFA">
        <w:rPr>
          <w:b/>
          <w:bCs/>
          <w:sz w:val="28"/>
          <w:szCs w:val="28"/>
        </w:rPr>
        <w:t>Previous Research:</w:t>
      </w:r>
    </w:p>
    <w:p w14:paraId="0CC6853E" w14:textId="36F244F6" w:rsidR="0052510E" w:rsidRDefault="0052510E" w:rsidP="00577255">
      <w:pPr>
        <w:spacing w:line="360" w:lineRule="auto"/>
        <w:rPr>
          <w:sz w:val="28"/>
          <w:szCs w:val="28"/>
          <w:u w:val="single"/>
        </w:rPr>
      </w:pPr>
    </w:p>
    <w:p w14:paraId="7A961504" w14:textId="29B0A075" w:rsidR="007C45BC" w:rsidRPr="007C45BC" w:rsidRDefault="00BE7A2B" w:rsidP="00577255">
      <w:pPr>
        <w:spacing w:line="360" w:lineRule="auto"/>
      </w:pPr>
      <w:r w:rsidRPr="00BE7A2B">
        <w:rPr>
          <w:color w:val="000000" w:themeColor="text1"/>
        </w:rPr>
        <w:t xml:space="preserve">According to Weston, </w:t>
      </w:r>
      <w:proofErr w:type="spellStart"/>
      <w:r w:rsidRPr="00BE7A2B">
        <w:rPr>
          <w:color w:val="000000" w:themeColor="text1"/>
          <w:shd w:val="clear" w:color="auto" w:fill="FFFFFF"/>
        </w:rPr>
        <w:t>Wisløff</w:t>
      </w:r>
      <w:proofErr w:type="spellEnd"/>
      <w:r>
        <w:rPr>
          <w:color w:val="000000" w:themeColor="text1"/>
          <w:shd w:val="clear" w:color="auto" w:fill="FFFFFF"/>
        </w:rPr>
        <w:t xml:space="preserve"> and Coombes (2014) </w:t>
      </w:r>
      <w:r w:rsidR="00EB6335">
        <w:rPr>
          <w:color w:val="000000" w:themeColor="text1"/>
          <w:shd w:val="clear" w:color="auto" w:fill="FFFFFF"/>
        </w:rPr>
        <w:t>research suggests</w:t>
      </w:r>
      <w:r>
        <w:rPr>
          <w:color w:val="000000" w:themeColor="text1"/>
          <w:shd w:val="clear" w:color="auto" w:fill="FFFFFF"/>
        </w:rPr>
        <w:t xml:space="preserve"> that the use of high-intensity </w:t>
      </w:r>
      <w:r w:rsidR="00B037A1">
        <w:rPr>
          <w:color w:val="000000" w:themeColor="text1"/>
          <w:shd w:val="clear" w:color="auto" w:fill="FFFFFF"/>
        </w:rPr>
        <w:t>interval training has the ability to improve cardiorespiratory fitness. It is proposed that high-intensity interval training includes multiple repetitions of around four to ten, an intensity exercise of 80%-100% of their max heart rate</w:t>
      </w:r>
      <w:r w:rsidR="004A4F27">
        <w:rPr>
          <w:color w:val="000000" w:themeColor="text1"/>
          <w:shd w:val="clear" w:color="auto" w:fill="FFFFFF"/>
        </w:rPr>
        <w:t xml:space="preserve"> with high intensity bouts</w:t>
      </w:r>
      <w:r w:rsidR="00B037A1">
        <w:rPr>
          <w:color w:val="000000" w:themeColor="text1"/>
          <w:shd w:val="clear" w:color="auto" w:fill="FFFFFF"/>
        </w:rPr>
        <w:t xml:space="preserve"> all intertwined with either lower-intensity or a rest period (Cuddy, Ramos and </w:t>
      </w:r>
      <w:proofErr w:type="spellStart"/>
      <w:r w:rsidR="00B037A1">
        <w:rPr>
          <w:color w:val="000000" w:themeColor="text1"/>
          <w:shd w:val="clear" w:color="auto" w:fill="FFFFFF"/>
        </w:rPr>
        <w:t>Dalleck</w:t>
      </w:r>
      <w:proofErr w:type="spellEnd"/>
      <w:r w:rsidR="00B037A1">
        <w:rPr>
          <w:color w:val="000000" w:themeColor="text1"/>
          <w:shd w:val="clear" w:color="auto" w:fill="FFFFFF"/>
        </w:rPr>
        <w:t xml:space="preserve">, 2019). </w:t>
      </w:r>
      <w:r w:rsidR="00EF7133">
        <w:rPr>
          <w:color w:val="000000" w:themeColor="text1"/>
          <w:shd w:val="clear" w:color="auto" w:fill="FFFFFF"/>
        </w:rPr>
        <w:t xml:space="preserve">As HIIT contributes to cardiovascular fitness, it is said that in order to see the benefits and </w:t>
      </w:r>
      <w:r w:rsidR="00EF7133">
        <w:rPr>
          <w:color w:val="000000" w:themeColor="text1"/>
          <w:shd w:val="clear" w:color="auto" w:fill="FFFFFF"/>
        </w:rPr>
        <w:lastRenderedPageBreak/>
        <w:t xml:space="preserve">adaptations of high-intensity interval training the frequency of this </w:t>
      </w:r>
      <w:r w:rsidR="00145581">
        <w:rPr>
          <w:color w:val="000000" w:themeColor="text1"/>
          <w:shd w:val="clear" w:color="auto" w:fill="FFFFFF"/>
        </w:rPr>
        <w:t xml:space="preserve">form of training should be at least twice or three times a week (Logan, Harris, Duncan and Schofield, 2014). </w:t>
      </w:r>
      <w:r w:rsidR="00073AAE">
        <w:rPr>
          <w:color w:val="000000" w:themeColor="text1"/>
          <w:shd w:val="clear" w:color="auto" w:fill="FFFFFF"/>
        </w:rPr>
        <w:t>According to Yeo et al (2008) a</w:t>
      </w:r>
      <w:r w:rsidR="0051349A">
        <w:rPr>
          <w:color w:val="000000" w:themeColor="text1"/>
          <w:shd w:val="clear" w:color="auto" w:fill="FFFFFF"/>
        </w:rPr>
        <w:t>n</w:t>
      </w:r>
      <w:r w:rsidR="00073AAE">
        <w:rPr>
          <w:color w:val="000000" w:themeColor="text1"/>
          <w:shd w:val="clear" w:color="auto" w:fill="FFFFFF"/>
        </w:rPr>
        <w:t xml:space="preserve"> intervention consisting of 10x4-min bouts of 90% VO2 Max with two minutes rest intervals for six weeks increased </w:t>
      </w:r>
      <w:r w:rsidR="00EB6335">
        <w:rPr>
          <w:color w:val="000000" w:themeColor="text1"/>
          <w:shd w:val="clear" w:color="auto" w:fill="FFFFFF"/>
        </w:rPr>
        <w:t>muscle</w:t>
      </w:r>
      <w:r w:rsidR="00073AAE">
        <w:rPr>
          <w:color w:val="000000" w:themeColor="text1"/>
          <w:shd w:val="clear" w:color="auto" w:fill="FFFFFF"/>
        </w:rPr>
        <w:t xml:space="preserve"> glycogen content by 59%. </w:t>
      </w:r>
      <w:r w:rsidR="00EB6335">
        <w:rPr>
          <w:color w:val="000000" w:themeColor="text1"/>
          <w:shd w:val="clear" w:color="auto" w:fill="FFFFFF"/>
        </w:rPr>
        <w:t>Glycogen is sourced from foods that are consumed such as carbohydrates, this is stored in the liver and muscles and supplies energy to the muscles in order for them to work as effici</w:t>
      </w:r>
      <w:r w:rsidR="007C45BC">
        <w:rPr>
          <w:color w:val="000000" w:themeColor="text1"/>
          <w:shd w:val="clear" w:color="auto" w:fill="FFFFFF"/>
        </w:rPr>
        <w:t xml:space="preserve">ently as possible </w:t>
      </w:r>
      <w:r w:rsidR="007C45BC" w:rsidRPr="007C45BC">
        <w:rPr>
          <w:color w:val="000000"/>
          <w:shd w:val="clear" w:color="auto" w:fill="FFFFFF"/>
        </w:rPr>
        <w:t>(</w:t>
      </w:r>
      <w:proofErr w:type="spellStart"/>
      <w:r w:rsidR="007C45BC" w:rsidRPr="007C45BC">
        <w:rPr>
          <w:color w:val="000000"/>
          <w:shd w:val="clear" w:color="auto" w:fill="FFFFFF"/>
        </w:rPr>
        <w:t>Zirin</w:t>
      </w:r>
      <w:proofErr w:type="spellEnd"/>
      <w:r w:rsidR="007C45BC" w:rsidRPr="007C45BC">
        <w:rPr>
          <w:color w:val="000000"/>
          <w:shd w:val="clear" w:color="auto" w:fill="FFFFFF"/>
        </w:rPr>
        <w:t xml:space="preserve">, </w:t>
      </w:r>
      <w:proofErr w:type="spellStart"/>
      <w:r w:rsidR="007C45BC" w:rsidRPr="007C45BC">
        <w:rPr>
          <w:color w:val="000000"/>
          <w:shd w:val="clear" w:color="auto" w:fill="FFFFFF"/>
        </w:rPr>
        <w:t>Nieuwenhuis</w:t>
      </w:r>
      <w:proofErr w:type="spellEnd"/>
      <w:r w:rsidR="007C45BC" w:rsidRPr="007C45BC">
        <w:rPr>
          <w:color w:val="000000"/>
          <w:shd w:val="clear" w:color="auto" w:fill="FFFFFF"/>
        </w:rPr>
        <w:t xml:space="preserve"> and </w:t>
      </w:r>
      <w:proofErr w:type="spellStart"/>
      <w:r w:rsidR="007C45BC" w:rsidRPr="007C45BC">
        <w:rPr>
          <w:color w:val="000000"/>
          <w:shd w:val="clear" w:color="auto" w:fill="FFFFFF"/>
        </w:rPr>
        <w:t>Perrimon</w:t>
      </w:r>
      <w:proofErr w:type="spellEnd"/>
      <w:r w:rsidR="007C45BC" w:rsidRPr="007C45BC">
        <w:rPr>
          <w:color w:val="000000"/>
          <w:shd w:val="clear" w:color="auto" w:fill="FFFFFF"/>
        </w:rPr>
        <w:t>, 2013)</w:t>
      </w:r>
      <w:r w:rsidR="00A95478">
        <w:rPr>
          <w:color w:val="000000"/>
          <w:shd w:val="clear" w:color="auto" w:fill="FFFFFF"/>
        </w:rPr>
        <w:t>.</w:t>
      </w:r>
    </w:p>
    <w:p w14:paraId="577F63B8" w14:textId="6AB12214" w:rsidR="00073AAE" w:rsidRDefault="00073AAE" w:rsidP="00577255">
      <w:pPr>
        <w:spacing w:line="360" w:lineRule="auto"/>
        <w:rPr>
          <w:color w:val="000000" w:themeColor="text1"/>
          <w:shd w:val="clear" w:color="auto" w:fill="FFFFFF"/>
        </w:rPr>
      </w:pPr>
    </w:p>
    <w:p w14:paraId="3AA8ED67" w14:textId="4D217A03" w:rsidR="00BE7A2B" w:rsidRDefault="00BE7A2B" w:rsidP="00577255">
      <w:pPr>
        <w:spacing w:line="360" w:lineRule="auto"/>
        <w:rPr>
          <w:color w:val="000000" w:themeColor="text1"/>
          <w:shd w:val="clear" w:color="auto" w:fill="FFFFFF"/>
        </w:rPr>
      </w:pPr>
    </w:p>
    <w:p w14:paraId="1E284652" w14:textId="0A1E675F" w:rsidR="00145581" w:rsidRDefault="00145581" w:rsidP="00577255">
      <w:pPr>
        <w:spacing w:line="360" w:lineRule="auto"/>
        <w:rPr>
          <w:color w:val="000000" w:themeColor="text1"/>
          <w:shd w:val="clear" w:color="auto" w:fill="FFFFFF"/>
        </w:rPr>
      </w:pPr>
    </w:p>
    <w:p w14:paraId="0B73AAA9" w14:textId="1AFF5EBA" w:rsidR="004A4F27" w:rsidRPr="004A4F27" w:rsidRDefault="00145581" w:rsidP="00577255">
      <w:pPr>
        <w:spacing w:line="360" w:lineRule="auto"/>
      </w:pPr>
      <w:r>
        <w:rPr>
          <w:color w:val="000000" w:themeColor="text1"/>
          <w:shd w:val="clear" w:color="auto" w:fill="FFFFFF"/>
        </w:rPr>
        <w:t>As this study analyses the effects of HIIT on a one mile run, it is vital that the five-week training programme of HIIT is specific to enhancing cardiovascular fitness for over a one</w:t>
      </w:r>
      <w:r w:rsidR="006102E8">
        <w:rPr>
          <w:color w:val="000000" w:themeColor="text1"/>
          <w:shd w:val="clear" w:color="auto" w:fill="FFFFFF"/>
        </w:rPr>
        <w:t>-</w:t>
      </w:r>
      <w:r>
        <w:rPr>
          <w:color w:val="000000" w:themeColor="text1"/>
          <w:shd w:val="clear" w:color="auto" w:fill="FFFFFF"/>
        </w:rPr>
        <w:t xml:space="preserve">mile distance. </w:t>
      </w:r>
      <w:r w:rsidR="006102E8">
        <w:rPr>
          <w:color w:val="000000" w:themeColor="text1"/>
          <w:shd w:val="clear" w:color="auto" w:fill="FFFFFF"/>
        </w:rPr>
        <w:t xml:space="preserve">According to </w:t>
      </w:r>
      <w:proofErr w:type="spellStart"/>
      <w:r w:rsidR="006102E8">
        <w:rPr>
          <w:color w:val="000000" w:themeColor="text1"/>
          <w:shd w:val="clear" w:color="auto" w:fill="FFFFFF"/>
        </w:rPr>
        <w:t>Buchheit</w:t>
      </w:r>
      <w:proofErr w:type="spellEnd"/>
      <w:r w:rsidR="006102E8">
        <w:rPr>
          <w:color w:val="000000" w:themeColor="text1"/>
          <w:shd w:val="clear" w:color="auto" w:fill="FFFFFF"/>
        </w:rPr>
        <w:t xml:space="preserve"> and </w:t>
      </w:r>
      <w:proofErr w:type="spellStart"/>
      <w:r w:rsidR="006102E8">
        <w:rPr>
          <w:color w:val="000000" w:themeColor="text1"/>
          <w:shd w:val="clear" w:color="auto" w:fill="FFFFFF"/>
        </w:rPr>
        <w:t>Laursen</w:t>
      </w:r>
      <w:proofErr w:type="spellEnd"/>
      <w:r w:rsidR="006102E8">
        <w:rPr>
          <w:color w:val="000000" w:themeColor="text1"/>
          <w:shd w:val="clear" w:color="auto" w:fill="FFFFFF"/>
        </w:rPr>
        <w:t xml:space="preserve"> (2013) </w:t>
      </w:r>
      <w:r w:rsidR="00CD4245">
        <w:rPr>
          <w:color w:val="000000" w:themeColor="text1"/>
          <w:shd w:val="clear" w:color="auto" w:fill="FFFFFF"/>
        </w:rPr>
        <w:t>using short burst sprint intervals</w:t>
      </w:r>
      <w:r w:rsidR="0044686A">
        <w:rPr>
          <w:color w:val="000000" w:themeColor="text1"/>
          <w:shd w:val="clear" w:color="auto" w:fill="FFFFFF"/>
        </w:rPr>
        <w:t xml:space="preserve"> (10-60 seconds) while working in and above the 90% percentile of heart rate max.</w:t>
      </w:r>
      <w:r w:rsidR="009E1C8C">
        <w:rPr>
          <w:color w:val="000000" w:themeColor="text1"/>
          <w:shd w:val="clear" w:color="auto" w:fill="FFFFFF"/>
        </w:rPr>
        <w:t xml:space="preserve">. In unison to this, </w:t>
      </w:r>
      <w:proofErr w:type="spellStart"/>
      <w:r w:rsidR="009E1C8C">
        <w:rPr>
          <w:color w:val="000000" w:themeColor="text1"/>
          <w:shd w:val="clear" w:color="auto" w:fill="FFFFFF"/>
        </w:rPr>
        <w:t>Gibala</w:t>
      </w:r>
      <w:proofErr w:type="spellEnd"/>
      <w:r w:rsidR="009E1C8C">
        <w:rPr>
          <w:color w:val="000000" w:themeColor="text1"/>
          <w:shd w:val="clear" w:color="auto" w:fill="FFFFFF"/>
        </w:rPr>
        <w:t xml:space="preserve"> et al (2012) states that between each sprint, there should be a 10-15 second either low intensity or rest period, this study also states that after six sprints, there should be a recovery period of one to two</w:t>
      </w:r>
      <w:r w:rsidR="009E1C8C" w:rsidRPr="00B14ADC">
        <w:rPr>
          <w:color w:val="000000" w:themeColor="text1"/>
          <w:shd w:val="clear" w:color="auto" w:fill="FFFFFF"/>
        </w:rPr>
        <w:t xml:space="preserve"> minutes. </w:t>
      </w:r>
      <w:r w:rsidR="004A4F27" w:rsidRPr="00B14ADC">
        <w:rPr>
          <w:color w:val="000000" w:themeColor="text1"/>
          <w:shd w:val="clear" w:color="auto" w:fill="FFFFFF"/>
        </w:rPr>
        <w:t xml:space="preserve">For sprint </w:t>
      </w:r>
      <w:r w:rsidR="00A95478" w:rsidRPr="00B14ADC">
        <w:rPr>
          <w:color w:val="000000" w:themeColor="text1"/>
          <w:shd w:val="clear" w:color="auto" w:fill="FFFFFF"/>
        </w:rPr>
        <w:t>training</w:t>
      </w:r>
      <w:r w:rsidR="004A4F27" w:rsidRPr="00B14ADC">
        <w:rPr>
          <w:color w:val="000000" w:themeColor="text1"/>
          <w:shd w:val="clear" w:color="auto" w:fill="FFFFFF"/>
        </w:rPr>
        <w:t xml:space="preserve">, according to Buchheit and Laursen (2013) the method of best measure is to use </w:t>
      </w:r>
      <w:r w:rsidR="004A4F27" w:rsidRPr="00B14ADC">
        <w:rPr>
          <w:color w:val="201F1E"/>
          <w:shd w:val="clear" w:color="auto" w:fill="FFFFFF"/>
        </w:rPr>
        <w:t>%vVo2max which is the velocity of a performer at VO2 max, the measure of vVo2max a</w:t>
      </w:r>
      <w:r w:rsidR="00A202B7" w:rsidRPr="00B14ADC">
        <w:rPr>
          <w:color w:val="201F1E"/>
          <w:shd w:val="clear" w:color="auto" w:fill="FFFFFF"/>
        </w:rPr>
        <w:t xml:space="preserve">lso gives a rough estimation of a one mile run average pace which links to the pre-testing used for this study. Moreover, the benefit of having this measurement gives a rough indication of how hard the participant should be working </w:t>
      </w:r>
      <w:r w:rsidR="00B14ADC" w:rsidRPr="00B14ADC">
        <w:rPr>
          <w:color w:val="201F1E"/>
          <w:shd w:val="clear" w:color="auto" w:fill="FFFFFF"/>
        </w:rPr>
        <w:t xml:space="preserve">which is 150%-200% of the score earned. </w:t>
      </w:r>
    </w:p>
    <w:p w14:paraId="4110744C" w14:textId="6F66DDD9" w:rsidR="004A4F27" w:rsidRPr="004A4F27" w:rsidRDefault="004A4F27" w:rsidP="00577255">
      <w:pPr>
        <w:spacing w:line="360" w:lineRule="auto"/>
      </w:pPr>
    </w:p>
    <w:p w14:paraId="4B706819" w14:textId="2F4A5430" w:rsidR="00145581" w:rsidRDefault="00145581" w:rsidP="00577255">
      <w:pPr>
        <w:spacing w:line="360" w:lineRule="auto"/>
        <w:rPr>
          <w:color w:val="000000" w:themeColor="text1"/>
          <w:shd w:val="clear" w:color="auto" w:fill="FFFFFF"/>
        </w:rPr>
      </w:pPr>
    </w:p>
    <w:p w14:paraId="35147F62" w14:textId="6E6796EF" w:rsidR="0063717D" w:rsidRDefault="0063717D" w:rsidP="00577255">
      <w:pPr>
        <w:spacing w:line="360" w:lineRule="auto"/>
        <w:rPr>
          <w:color w:val="000000" w:themeColor="text1"/>
          <w:shd w:val="clear" w:color="auto" w:fill="FFFFFF"/>
        </w:rPr>
      </w:pPr>
    </w:p>
    <w:p w14:paraId="171641D8" w14:textId="453AD1E2" w:rsidR="0063717D" w:rsidRDefault="0063717D" w:rsidP="00577255">
      <w:pPr>
        <w:spacing w:line="360" w:lineRule="auto"/>
        <w:rPr>
          <w:color w:val="000000" w:themeColor="text1"/>
          <w:shd w:val="clear" w:color="auto" w:fill="FFFFFF"/>
        </w:rPr>
      </w:pPr>
      <w:r>
        <w:rPr>
          <w:color w:val="000000" w:themeColor="text1"/>
          <w:shd w:val="clear" w:color="auto" w:fill="FFFFFF"/>
        </w:rPr>
        <w:t>A previous study conducted by Bonet et al (2020) analysed the effects of high intensity interval training</w:t>
      </w:r>
      <w:r w:rsidR="00587D39">
        <w:rPr>
          <w:color w:val="000000" w:themeColor="text1"/>
          <w:shd w:val="clear" w:color="auto" w:fill="FFFFFF"/>
        </w:rPr>
        <w:t xml:space="preserve"> on a half marathon</w:t>
      </w:r>
      <w:r>
        <w:rPr>
          <w:color w:val="000000" w:themeColor="text1"/>
          <w:shd w:val="clear" w:color="auto" w:fill="FFFFFF"/>
        </w:rPr>
        <w:t xml:space="preserve"> on middle-aged women </w:t>
      </w:r>
      <w:r w:rsidRPr="0063717D">
        <w:rPr>
          <w:rFonts w:ascii="Segoe UI" w:hAnsi="Segoe UI" w:cs="Segoe UI"/>
          <w:color w:val="212121"/>
          <w:shd w:val="clear" w:color="auto" w:fill="FFFFFF"/>
        </w:rPr>
        <w:t>(40 ± 7 years)</w:t>
      </w:r>
      <w:r>
        <w:rPr>
          <w:color w:val="000000" w:themeColor="text1"/>
          <w:shd w:val="clear" w:color="auto" w:fill="FFFFFF"/>
        </w:rPr>
        <w:t xml:space="preserve">. This study used twenty female runners. The intervention of this study required the participants to </w:t>
      </w:r>
      <w:r w:rsidR="00587D39">
        <w:rPr>
          <w:color w:val="000000" w:themeColor="text1"/>
          <w:shd w:val="clear" w:color="auto" w:fill="FFFFFF"/>
        </w:rPr>
        <w:t>run 25km per week at intensities ranging from 80-100% of their VO2 Max of which were combined with resistance training.</w:t>
      </w:r>
      <w:r w:rsidR="00661C69">
        <w:rPr>
          <w:color w:val="000000" w:themeColor="text1"/>
          <w:shd w:val="clear" w:color="auto" w:fill="FFFFFF"/>
        </w:rPr>
        <w:t xml:space="preserve"> </w:t>
      </w:r>
      <w:r w:rsidR="00587D39">
        <w:rPr>
          <w:color w:val="000000" w:themeColor="text1"/>
          <w:shd w:val="clear" w:color="auto" w:fill="FFFFFF"/>
        </w:rPr>
        <w:t xml:space="preserve">The results from this study indicated that high intensity interval training reduced </w:t>
      </w:r>
      <w:r w:rsidR="00661C69">
        <w:rPr>
          <w:color w:val="000000" w:themeColor="text1"/>
          <w:shd w:val="clear" w:color="auto" w:fill="FFFFFF"/>
        </w:rPr>
        <w:t xml:space="preserve">their half-marathon time by 2-3% which meant they would rise 90 positions out of a possible 1454 runners. The reasoning behind the improvement is that high-intensity interval training and resistance training allowed the promoted the changes that then resulted </w:t>
      </w:r>
      <w:r w:rsidR="00661C69">
        <w:rPr>
          <w:color w:val="000000" w:themeColor="text1"/>
          <w:shd w:val="clear" w:color="auto" w:fill="FFFFFF"/>
        </w:rPr>
        <w:lastRenderedPageBreak/>
        <w:t xml:space="preserve">in the modification of efficiency at high workloads, this is due to progression of changed in oxygen uptake and transportation to the working muscles and vital organs. Moreover, this study stated that there was a 14% decrease in baseline heart rate. </w:t>
      </w:r>
    </w:p>
    <w:p w14:paraId="7C92ADEE" w14:textId="222773B5" w:rsidR="00661C69" w:rsidRDefault="00661C69" w:rsidP="00577255">
      <w:pPr>
        <w:spacing w:line="360" w:lineRule="auto"/>
        <w:rPr>
          <w:color w:val="000000" w:themeColor="text1"/>
          <w:shd w:val="clear" w:color="auto" w:fill="FFFFFF"/>
        </w:rPr>
      </w:pPr>
    </w:p>
    <w:p w14:paraId="5E8E9E20" w14:textId="47349EB7" w:rsidR="00661C69" w:rsidRDefault="00661C69" w:rsidP="00577255">
      <w:pPr>
        <w:spacing w:line="360" w:lineRule="auto"/>
        <w:rPr>
          <w:color w:val="000000" w:themeColor="text1"/>
          <w:shd w:val="clear" w:color="auto" w:fill="FFFFFF"/>
        </w:rPr>
      </w:pPr>
      <w:r>
        <w:rPr>
          <w:color w:val="000000" w:themeColor="text1"/>
          <w:shd w:val="clear" w:color="auto" w:fill="FFFFFF"/>
        </w:rPr>
        <w:t xml:space="preserve">Another study which focused on the effects of high-intensity interval training on </w:t>
      </w:r>
      <w:r w:rsidR="00FA7650">
        <w:rPr>
          <w:color w:val="000000" w:themeColor="text1"/>
          <w:shd w:val="clear" w:color="auto" w:fill="FFFFFF"/>
        </w:rPr>
        <w:t>twenty-two untrained middle-aged women</w:t>
      </w:r>
      <w:r>
        <w:rPr>
          <w:color w:val="000000" w:themeColor="text1"/>
          <w:shd w:val="clear" w:color="auto" w:fill="FFFFFF"/>
        </w:rPr>
        <w:t xml:space="preserve"> by Man-Gyoon et al (2010)</w:t>
      </w:r>
      <w:r w:rsidR="00FA7650">
        <w:rPr>
          <w:color w:val="000000" w:themeColor="text1"/>
          <w:shd w:val="clear" w:color="auto" w:fill="FFFFFF"/>
        </w:rPr>
        <w:t>. This study lasted over a time frame of fourteen weeks at 70% of their optimal oxygen uptake, the weekly exercise volumes were 13.5 METs – h/week for four weeks, increasing to 18 METs – h/week for five weeks and then 22.5 METs – h/week for the final five weeks. This study indicated that there was a significant difference in fat mass, abdominal fat and sub</w:t>
      </w:r>
      <w:r w:rsidR="00803D6B">
        <w:rPr>
          <w:color w:val="000000" w:themeColor="text1"/>
          <w:shd w:val="clear" w:color="auto" w:fill="FFFFFF"/>
        </w:rPr>
        <w:t xml:space="preserve">cutaneous fat. Maximal oxygen consumption was also enhanced with a reduction of resting heart rate and an increase in overall cardiovascular fitness. </w:t>
      </w:r>
    </w:p>
    <w:p w14:paraId="372341FC" w14:textId="5EA73750" w:rsidR="00803D6B" w:rsidRDefault="00803D6B" w:rsidP="00577255">
      <w:pPr>
        <w:spacing w:line="360" w:lineRule="auto"/>
        <w:rPr>
          <w:color w:val="000000" w:themeColor="text1"/>
          <w:shd w:val="clear" w:color="auto" w:fill="FFFFFF"/>
        </w:rPr>
      </w:pPr>
    </w:p>
    <w:p w14:paraId="5001DEF0" w14:textId="1C7524FB" w:rsidR="00803D6B" w:rsidRDefault="00803D6B" w:rsidP="00577255">
      <w:pPr>
        <w:spacing w:line="360" w:lineRule="auto"/>
        <w:rPr>
          <w:b/>
          <w:bCs/>
          <w:color w:val="000000" w:themeColor="text1"/>
          <w:sz w:val="28"/>
          <w:szCs w:val="28"/>
          <w:u w:val="single"/>
          <w:shd w:val="clear" w:color="auto" w:fill="FFFFFF"/>
        </w:rPr>
      </w:pPr>
      <w:r>
        <w:rPr>
          <w:b/>
          <w:bCs/>
          <w:color w:val="000000" w:themeColor="text1"/>
          <w:sz w:val="28"/>
          <w:szCs w:val="28"/>
          <w:u w:val="single"/>
          <w:shd w:val="clear" w:color="auto" w:fill="FFFFFF"/>
        </w:rPr>
        <w:t>Programme Design:</w:t>
      </w:r>
    </w:p>
    <w:p w14:paraId="55186243" w14:textId="237E7D35" w:rsidR="00803D6B" w:rsidRDefault="00803D6B" w:rsidP="00577255">
      <w:pPr>
        <w:spacing w:line="360" w:lineRule="auto"/>
        <w:rPr>
          <w:b/>
          <w:bCs/>
          <w:color w:val="000000" w:themeColor="text1"/>
          <w:sz w:val="28"/>
          <w:szCs w:val="28"/>
          <w:u w:val="single"/>
          <w:shd w:val="clear" w:color="auto" w:fill="FFFFFF"/>
        </w:rPr>
      </w:pPr>
    </w:p>
    <w:p w14:paraId="46961E10" w14:textId="5C7363ED" w:rsidR="00803D6B" w:rsidRPr="00B41FFA" w:rsidRDefault="00073AAE" w:rsidP="00577255">
      <w:pPr>
        <w:spacing w:line="360" w:lineRule="auto"/>
        <w:rPr>
          <w:b/>
          <w:bCs/>
          <w:sz w:val="28"/>
          <w:szCs w:val="28"/>
        </w:rPr>
      </w:pPr>
      <w:r w:rsidRPr="00B41FFA">
        <w:rPr>
          <w:b/>
          <w:bCs/>
          <w:sz w:val="28"/>
          <w:szCs w:val="28"/>
        </w:rPr>
        <w:t>Training Intensity:</w:t>
      </w:r>
    </w:p>
    <w:p w14:paraId="51CD74A1" w14:textId="52003627" w:rsidR="00073AAE" w:rsidRDefault="00073AAE" w:rsidP="00577255">
      <w:pPr>
        <w:spacing w:line="360" w:lineRule="auto"/>
        <w:rPr>
          <w:u w:val="single"/>
        </w:rPr>
      </w:pPr>
    </w:p>
    <w:p w14:paraId="6F854555" w14:textId="1944BFFB" w:rsidR="00F40616" w:rsidRDefault="00073AAE" w:rsidP="00577255">
      <w:pPr>
        <w:spacing w:line="360" w:lineRule="auto"/>
      </w:pPr>
      <w:r>
        <w:t xml:space="preserve">To understand training intensity, it is normally defined as a percentage of heart rate maximum or percentage of the best time for the interval (Kraemer, Fleck and Deschenes, 2015). </w:t>
      </w:r>
      <w:r w:rsidR="009B0AA3">
        <w:t xml:space="preserve">According to Hoeger (2013) the most efficient way to increase VO2 Max which is a vital factor in cardiorespiratory fitness is to be working in the 90-100 percentile. </w:t>
      </w:r>
      <w:r w:rsidR="00F40616">
        <w:t xml:space="preserve">To align the intensity of my programme with this, the participant will be required to work within this percentile.  </w:t>
      </w:r>
      <w:r w:rsidR="008D71BD">
        <w:t xml:space="preserve">As Gibala et al (2012) stated sprints should last around seven to fifteen seconds in order to improve cardiovascular fitness. </w:t>
      </w:r>
    </w:p>
    <w:p w14:paraId="13B8E9FF" w14:textId="37F58AB1" w:rsidR="00F40616" w:rsidRDefault="00F40616" w:rsidP="00577255">
      <w:pPr>
        <w:spacing w:line="360" w:lineRule="auto"/>
      </w:pPr>
    </w:p>
    <w:p w14:paraId="61D684D6" w14:textId="6D876D27" w:rsidR="00F40616" w:rsidRPr="00B41FFA" w:rsidRDefault="00F40616" w:rsidP="00577255">
      <w:pPr>
        <w:spacing w:line="360" w:lineRule="auto"/>
        <w:rPr>
          <w:b/>
          <w:bCs/>
          <w:sz w:val="28"/>
          <w:szCs w:val="28"/>
        </w:rPr>
      </w:pPr>
      <w:r w:rsidRPr="00B41FFA">
        <w:rPr>
          <w:b/>
          <w:bCs/>
          <w:sz w:val="28"/>
          <w:szCs w:val="28"/>
        </w:rPr>
        <w:t>Training Frequency:</w:t>
      </w:r>
    </w:p>
    <w:p w14:paraId="7F735C89" w14:textId="07B1FF37" w:rsidR="00F40616" w:rsidRDefault="00F40616" w:rsidP="00577255">
      <w:pPr>
        <w:spacing w:line="360" w:lineRule="auto"/>
        <w:rPr>
          <w:u w:val="single"/>
        </w:rPr>
      </w:pPr>
    </w:p>
    <w:p w14:paraId="529895CE" w14:textId="2E82ADEB" w:rsidR="00F40616" w:rsidRDefault="00F40616" w:rsidP="00577255">
      <w:pPr>
        <w:spacing w:line="360" w:lineRule="auto"/>
        <w:rPr>
          <w:color w:val="000000" w:themeColor="text1"/>
          <w:shd w:val="clear" w:color="auto" w:fill="FFFFFF"/>
        </w:rPr>
      </w:pPr>
      <w:r>
        <w:t xml:space="preserve">In order to base this programmes frequency, it is important that the number of times a week is efficient in order to improve time on a one mile run. Similar for this study, it has been decided this programme should follow a frequency of 2-3 times a week similarly to the literature of </w:t>
      </w:r>
      <w:r>
        <w:rPr>
          <w:color w:val="000000" w:themeColor="text1"/>
          <w:shd w:val="clear" w:color="auto" w:fill="FFFFFF"/>
        </w:rPr>
        <w:t xml:space="preserve">Logan, Harris, Duncan and Schofield (2014). </w:t>
      </w:r>
    </w:p>
    <w:p w14:paraId="6656EA48" w14:textId="2F66CB29" w:rsidR="00F40616" w:rsidRDefault="00F40616" w:rsidP="00577255">
      <w:pPr>
        <w:spacing w:line="360" w:lineRule="auto"/>
        <w:rPr>
          <w:color w:val="000000" w:themeColor="text1"/>
          <w:shd w:val="clear" w:color="auto" w:fill="FFFFFF"/>
        </w:rPr>
      </w:pPr>
    </w:p>
    <w:p w14:paraId="67CAB286" w14:textId="77777777" w:rsidR="00DC0AA1" w:rsidRDefault="00DC0AA1" w:rsidP="00577255">
      <w:pPr>
        <w:spacing w:line="360" w:lineRule="auto"/>
        <w:rPr>
          <w:b/>
          <w:bCs/>
          <w:color w:val="000000" w:themeColor="text1"/>
          <w:sz w:val="28"/>
          <w:szCs w:val="28"/>
          <w:shd w:val="clear" w:color="auto" w:fill="FFFFFF"/>
        </w:rPr>
      </w:pPr>
    </w:p>
    <w:p w14:paraId="50087DCA" w14:textId="77777777" w:rsidR="00DC0AA1" w:rsidRDefault="00DC0AA1" w:rsidP="00577255">
      <w:pPr>
        <w:spacing w:line="360" w:lineRule="auto"/>
        <w:rPr>
          <w:b/>
          <w:bCs/>
          <w:color w:val="000000" w:themeColor="text1"/>
          <w:sz w:val="28"/>
          <w:szCs w:val="28"/>
          <w:shd w:val="clear" w:color="auto" w:fill="FFFFFF"/>
        </w:rPr>
      </w:pPr>
    </w:p>
    <w:p w14:paraId="158CB92A" w14:textId="662FBA3C" w:rsidR="00F40616" w:rsidRPr="00BA03E4" w:rsidRDefault="00EC79BD" w:rsidP="00577255">
      <w:pPr>
        <w:spacing w:line="360" w:lineRule="auto"/>
        <w:rPr>
          <w:color w:val="000000" w:themeColor="text1"/>
          <w:shd w:val="clear" w:color="auto" w:fill="FFFFFF"/>
        </w:rPr>
      </w:pPr>
      <w:r w:rsidRPr="00B41FFA">
        <w:rPr>
          <w:b/>
          <w:bCs/>
          <w:color w:val="000000" w:themeColor="text1"/>
          <w:sz w:val="28"/>
          <w:szCs w:val="28"/>
          <w:shd w:val="clear" w:color="auto" w:fill="FFFFFF"/>
        </w:rPr>
        <w:t>Sprint Repetitions and Rest Periods:</w:t>
      </w:r>
    </w:p>
    <w:p w14:paraId="747C6E48" w14:textId="649FBC29" w:rsidR="00EC79BD" w:rsidRDefault="00EC79BD" w:rsidP="00577255">
      <w:pPr>
        <w:spacing w:line="360" w:lineRule="auto"/>
        <w:rPr>
          <w:color w:val="000000" w:themeColor="text1"/>
          <w:u w:val="single"/>
          <w:shd w:val="clear" w:color="auto" w:fill="FFFFFF"/>
        </w:rPr>
      </w:pPr>
    </w:p>
    <w:p w14:paraId="5F026269" w14:textId="51B043A9" w:rsidR="00EC79BD" w:rsidRDefault="00EC79BD" w:rsidP="00577255">
      <w:pPr>
        <w:spacing w:line="360" w:lineRule="auto"/>
        <w:rPr>
          <w:color w:val="000000" w:themeColor="text1"/>
          <w:shd w:val="clear" w:color="auto" w:fill="FFFFFF"/>
        </w:rPr>
      </w:pPr>
      <w:r w:rsidRPr="004906D5">
        <w:rPr>
          <w:color w:val="000000" w:themeColor="text1"/>
          <w:shd w:val="clear" w:color="auto" w:fill="FFFFFF"/>
        </w:rPr>
        <w:t xml:space="preserve">Due to COVID, it is hard to utilise a gym with the uncertainty of the unknown. Due to this, the programme will be based around high-intensity sprint intervals. </w:t>
      </w:r>
      <w:r w:rsidR="002911F7" w:rsidRPr="004906D5">
        <w:rPr>
          <w:color w:val="000000" w:themeColor="text1"/>
          <w:shd w:val="clear" w:color="auto" w:fill="FFFFFF"/>
        </w:rPr>
        <w:t xml:space="preserve">According to </w:t>
      </w:r>
      <w:r w:rsidR="002911F7" w:rsidRPr="004906D5">
        <w:rPr>
          <w:color w:val="000000"/>
          <w:shd w:val="clear" w:color="auto" w:fill="FFFFFF"/>
        </w:rPr>
        <w:t xml:space="preserve">Buccheit, Abbiss, Peiffer and Laursen (2012) the </w:t>
      </w:r>
      <w:r w:rsidR="00640DAE">
        <w:rPr>
          <w:color w:val="000000"/>
          <w:shd w:val="clear" w:color="auto" w:fill="FFFFFF"/>
        </w:rPr>
        <w:t>distance</w:t>
      </w:r>
      <w:r w:rsidR="002911F7" w:rsidRPr="004906D5">
        <w:rPr>
          <w:color w:val="000000"/>
          <w:shd w:val="clear" w:color="auto" w:fill="FFFFFF"/>
        </w:rPr>
        <w:t xml:space="preserve"> of sprints </w:t>
      </w:r>
      <w:r w:rsidR="00F67EB7" w:rsidRPr="004906D5">
        <w:rPr>
          <w:color w:val="000000"/>
          <w:shd w:val="clear" w:color="auto" w:fill="FFFFFF"/>
        </w:rPr>
        <w:t>should be around 30 meters or greater which should normally consist of three or more sets with more than four repetitions</w:t>
      </w:r>
      <w:r w:rsidR="004906D5" w:rsidRPr="004906D5">
        <w:rPr>
          <w:color w:val="000000"/>
          <w:shd w:val="clear" w:color="auto" w:fill="FFFFFF"/>
        </w:rPr>
        <w:t xml:space="preserve"> in each set. In accordance with this, this study will include five repetitions of 4 sets over a thirty-metre distance. </w:t>
      </w:r>
      <w:r w:rsidR="004906D5" w:rsidRPr="004906D5">
        <w:rPr>
          <w:color w:val="000000" w:themeColor="text1"/>
          <w:shd w:val="clear" w:color="auto" w:fill="FFFFFF"/>
        </w:rPr>
        <w:t>In regard to</w:t>
      </w:r>
      <w:r w:rsidR="00FF4EF0" w:rsidRPr="004906D5">
        <w:rPr>
          <w:color w:val="000000" w:themeColor="text1"/>
          <w:shd w:val="clear" w:color="auto" w:fill="FFFFFF"/>
        </w:rPr>
        <w:t xml:space="preserve"> rest periods, according to De-Simone (2012) a rest period or recovery time should be in unison to the intensity and the actual length of the all-out sprint phases</w:t>
      </w:r>
      <w:r w:rsidR="00D5471C" w:rsidRPr="004906D5">
        <w:rPr>
          <w:color w:val="000000" w:themeColor="text1"/>
          <w:shd w:val="clear" w:color="auto" w:fill="FFFFFF"/>
        </w:rPr>
        <w:t xml:space="preserve"> which are normally around </w:t>
      </w:r>
      <w:r w:rsidR="008D71BD">
        <w:rPr>
          <w:color w:val="000000" w:themeColor="text1"/>
          <w:shd w:val="clear" w:color="auto" w:fill="FFFFFF"/>
        </w:rPr>
        <w:t>9</w:t>
      </w:r>
      <w:r w:rsidR="00D5471C" w:rsidRPr="004906D5">
        <w:rPr>
          <w:color w:val="000000" w:themeColor="text1"/>
          <w:shd w:val="clear" w:color="auto" w:fill="FFFFFF"/>
        </w:rPr>
        <w:t xml:space="preserve"> or</w:t>
      </w:r>
      <w:r w:rsidR="008D71BD">
        <w:rPr>
          <w:color w:val="000000" w:themeColor="text1"/>
          <w:shd w:val="clear" w:color="auto" w:fill="FFFFFF"/>
        </w:rPr>
        <w:t xml:space="preserve"> 10</w:t>
      </w:r>
      <w:r w:rsidR="00D5471C" w:rsidRPr="004906D5">
        <w:rPr>
          <w:color w:val="000000" w:themeColor="text1"/>
          <w:shd w:val="clear" w:color="auto" w:fill="FFFFFF"/>
        </w:rPr>
        <w:t xml:space="preserve"> on a 1-10 rate of perceived exertion scale. Therefore, for this study, the recovery phase shall be a much lower intensity jog which correlate with the RPE scale. </w:t>
      </w:r>
    </w:p>
    <w:p w14:paraId="7CAC926B" w14:textId="0379FABA" w:rsidR="00BA03E4" w:rsidRDefault="00BA03E4" w:rsidP="00577255">
      <w:pPr>
        <w:spacing w:line="360" w:lineRule="auto"/>
        <w:rPr>
          <w:color w:val="000000" w:themeColor="text1"/>
          <w:shd w:val="clear" w:color="auto" w:fill="FFFFFF"/>
        </w:rPr>
      </w:pPr>
    </w:p>
    <w:p w14:paraId="79945BC0" w14:textId="5EDD7D92" w:rsidR="00BA03E4" w:rsidRDefault="00BA03E4" w:rsidP="00577255">
      <w:pPr>
        <w:spacing w:line="360" w:lineRule="auto"/>
        <w:rPr>
          <w:b/>
          <w:bCs/>
          <w:color w:val="000000" w:themeColor="text1"/>
          <w:sz w:val="28"/>
          <w:szCs w:val="28"/>
          <w:shd w:val="clear" w:color="auto" w:fill="FFFFFF"/>
        </w:rPr>
      </w:pPr>
      <w:r>
        <w:rPr>
          <w:b/>
          <w:bCs/>
          <w:color w:val="000000" w:themeColor="text1"/>
          <w:sz w:val="28"/>
          <w:szCs w:val="28"/>
          <w:shd w:val="clear" w:color="auto" w:fill="FFFFFF"/>
        </w:rPr>
        <w:t>Weekly Design:</w:t>
      </w:r>
    </w:p>
    <w:p w14:paraId="72272899" w14:textId="634D5843" w:rsidR="00BA03E4" w:rsidRDefault="00BA03E4" w:rsidP="00577255">
      <w:pPr>
        <w:spacing w:line="360" w:lineRule="auto"/>
        <w:rPr>
          <w:b/>
          <w:bCs/>
          <w:color w:val="000000" w:themeColor="text1"/>
          <w:sz w:val="28"/>
          <w:szCs w:val="28"/>
          <w:shd w:val="clear" w:color="auto" w:fill="FFFFFF"/>
        </w:rPr>
      </w:pPr>
    </w:p>
    <w:p w14:paraId="27E3848C" w14:textId="62396917" w:rsidR="00BA03E4" w:rsidRPr="00BA03E4" w:rsidRDefault="00BA03E4" w:rsidP="00577255">
      <w:pPr>
        <w:spacing w:line="360" w:lineRule="auto"/>
        <w:rPr>
          <w:color w:val="000000" w:themeColor="text1"/>
          <w:shd w:val="clear" w:color="auto" w:fill="FFFFFF"/>
        </w:rPr>
      </w:pPr>
      <w:r>
        <w:rPr>
          <w:color w:val="000000" w:themeColor="text1"/>
          <w:shd w:val="clear" w:color="auto" w:fill="FFFFFF"/>
        </w:rPr>
        <w:t>As the sessions per week were identical, there is no reason to explain the whole six-week programme. Here is the design per week in relation to quality-based research from the rationale:</w:t>
      </w:r>
    </w:p>
    <w:p w14:paraId="3AA4BF53" w14:textId="5D4CAD37" w:rsidR="00BA03E4" w:rsidRDefault="00BA03E4" w:rsidP="00577255">
      <w:pPr>
        <w:spacing w:line="360" w:lineRule="auto"/>
        <w:rPr>
          <w:b/>
          <w:bCs/>
          <w:color w:val="000000" w:themeColor="text1"/>
          <w:sz w:val="28"/>
          <w:szCs w:val="28"/>
          <w:shd w:val="clear" w:color="auto" w:fill="FFFFFF"/>
        </w:rPr>
      </w:pPr>
    </w:p>
    <w:tbl>
      <w:tblPr>
        <w:tblStyle w:val="TableGrid"/>
        <w:tblW w:w="0" w:type="auto"/>
        <w:tblLook w:val="04A0" w:firstRow="1" w:lastRow="0" w:firstColumn="1" w:lastColumn="0" w:noHBand="0" w:noVBand="1"/>
      </w:tblPr>
      <w:tblGrid>
        <w:gridCol w:w="994"/>
        <w:gridCol w:w="1070"/>
        <w:gridCol w:w="1438"/>
        <w:gridCol w:w="1362"/>
        <w:gridCol w:w="1384"/>
        <w:gridCol w:w="1384"/>
        <w:gridCol w:w="1384"/>
      </w:tblGrid>
      <w:tr w:rsidR="00BA03E4" w14:paraId="2C8E0188" w14:textId="6CAC0AB0" w:rsidTr="00BA03E4">
        <w:trPr>
          <w:trHeight w:val="3006"/>
        </w:trPr>
        <w:tc>
          <w:tcPr>
            <w:tcW w:w="994" w:type="dxa"/>
          </w:tcPr>
          <w:p w14:paraId="38CBC703" w14:textId="6FFD000F" w:rsidR="00BA03E4" w:rsidRDefault="00BA03E4" w:rsidP="00577255">
            <w:pPr>
              <w:spacing w:line="360" w:lineRule="auto"/>
              <w:rPr>
                <w:b/>
                <w:bCs/>
                <w:color w:val="000000" w:themeColor="text1"/>
                <w:sz w:val="28"/>
                <w:szCs w:val="28"/>
                <w:shd w:val="clear" w:color="auto" w:fill="FFFFFF"/>
              </w:rPr>
            </w:pPr>
            <w:r>
              <w:rPr>
                <w:b/>
                <w:bCs/>
                <w:color w:val="000000" w:themeColor="text1"/>
                <w:sz w:val="28"/>
                <w:szCs w:val="28"/>
                <w:shd w:val="clear" w:color="auto" w:fill="FFFFFF"/>
              </w:rPr>
              <w:t>Week:</w:t>
            </w:r>
          </w:p>
        </w:tc>
        <w:tc>
          <w:tcPr>
            <w:tcW w:w="1070" w:type="dxa"/>
          </w:tcPr>
          <w:p w14:paraId="26961E41" w14:textId="77777777" w:rsidR="00BA03E4" w:rsidRDefault="00BA03E4" w:rsidP="00577255">
            <w:pPr>
              <w:spacing w:line="360" w:lineRule="auto"/>
              <w:rPr>
                <w:color w:val="70AD47" w:themeColor="accent6"/>
                <w:shd w:val="clear" w:color="auto" w:fill="FFFFFF"/>
              </w:rPr>
            </w:pPr>
            <w:r w:rsidRPr="00BA03E4">
              <w:rPr>
                <w:color w:val="70AD47" w:themeColor="accent6"/>
                <w:shd w:val="clear" w:color="auto" w:fill="FFFFFF"/>
              </w:rPr>
              <w:t>Monday</w:t>
            </w:r>
          </w:p>
          <w:p w14:paraId="27700D96" w14:textId="77777777" w:rsidR="00BA03E4" w:rsidRDefault="00BA03E4" w:rsidP="00577255">
            <w:pPr>
              <w:spacing w:line="360" w:lineRule="auto"/>
              <w:rPr>
                <w:color w:val="70AD47" w:themeColor="accent6"/>
                <w:shd w:val="clear" w:color="auto" w:fill="FFFFFF"/>
              </w:rPr>
            </w:pPr>
          </w:p>
          <w:p w14:paraId="74964C27" w14:textId="77777777" w:rsidR="00BA03E4" w:rsidRDefault="00BA03E4" w:rsidP="00577255">
            <w:pPr>
              <w:spacing w:line="360" w:lineRule="auto"/>
              <w:rPr>
                <w:color w:val="70AD47" w:themeColor="accent6"/>
                <w:shd w:val="clear" w:color="auto" w:fill="FFFFFF"/>
              </w:rPr>
            </w:pPr>
            <w:r>
              <w:rPr>
                <w:color w:val="70AD47" w:themeColor="accent6"/>
                <w:shd w:val="clear" w:color="auto" w:fill="FFFFFF"/>
              </w:rPr>
              <w:t>2k Walk</w:t>
            </w:r>
          </w:p>
          <w:p w14:paraId="0B9B3614" w14:textId="77777777" w:rsidR="00BA03E4" w:rsidRDefault="00BA03E4" w:rsidP="00577255">
            <w:pPr>
              <w:spacing w:line="360" w:lineRule="auto"/>
              <w:rPr>
                <w:color w:val="70AD47" w:themeColor="accent6"/>
                <w:shd w:val="clear" w:color="auto" w:fill="FFFFFF"/>
              </w:rPr>
            </w:pPr>
          </w:p>
          <w:p w14:paraId="628C7496" w14:textId="77777777" w:rsidR="00BA03E4" w:rsidRDefault="00BA03E4" w:rsidP="00577255">
            <w:pPr>
              <w:spacing w:line="360" w:lineRule="auto"/>
              <w:rPr>
                <w:color w:val="70AD47" w:themeColor="accent6"/>
                <w:shd w:val="clear" w:color="auto" w:fill="FFFFFF"/>
              </w:rPr>
            </w:pPr>
            <w:r>
              <w:rPr>
                <w:color w:val="70AD47" w:themeColor="accent6"/>
                <w:shd w:val="clear" w:color="auto" w:fill="FFFFFF"/>
              </w:rPr>
              <w:t>Low intensity</w:t>
            </w:r>
          </w:p>
          <w:p w14:paraId="567FA1F3" w14:textId="77777777" w:rsidR="00BA03E4" w:rsidRDefault="00BA03E4" w:rsidP="00577255">
            <w:pPr>
              <w:spacing w:line="360" w:lineRule="auto"/>
              <w:rPr>
                <w:color w:val="70AD47" w:themeColor="accent6"/>
                <w:shd w:val="clear" w:color="auto" w:fill="FFFFFF"/>
              </w:rPr>
            </w:pPr>
          </w:p>
          <w:p w14:paraId="7C9E918E" w14:textId="14138859" w:rsidR="00BA03E4" w:rsidRPr="00BA03E4" w:rsidRDefault="00BA03E4" w:rsidP="00577255">
            <w:pPr>
              <w:spacing w:line="360" w:lineRule="auto"/>
              <w:rPr>
                <w:color w:val="70AD47" w:themeColor="accent6"/>
                <w:shd w:val="clear" w:color="auto" w:fill="FFFFFF"/>
              </w:rPr>
            </w:pPr>
            <w:r>
              <w:rPr>
                <w:color w:val="70AD47" w:themeColor="accent6"/>
                <w:shd w:val="clear" w:color="auto" w:fill="FFFFFF"/>
              </w:rPr>
              <w:t>RPE: 10-12</w:t>
            </w:r>
          </w:p>
        </w:tc>
        <w:tc>
          <w:tcPr>
            <w:tcW w:w="1438" w:type="dxa"/>
          </w:tcPr>
          <w:p w14:paraId="299CBE07" w14:textId="77777777" w:rsidR="00BA03E4" w:rsidRDefault="00BA03E4" w:rsidP="00577255">
            <w:pPr>
              <w:spacing w:line="360" w:lineRule="auto"/>
              <w:rPr>
                <w:color w:val="FF0000"/>
                <w:shd w:val="clear" w:color="auto" w:fill="FFFFFF"/>
              </w:rPr>
            </w:pPr>
            <w:r>
              <w:rPr>
                <w:color w:val="FF0000"/>
                <w:shd w:val="clear" w:color="auto" w:fill="FFFFFF"/>
              </w:rPr>
              <w:t>Tuesday</w:t>
            </w:r>
          </w:p>
          <w:p w14:paraId="208D17DC" w14:textId="77777777" w:rsidR="00BA03E4" w:rsidRDefault="00BA03E4" w:rsidP="00577255">
            <w:pPr>
              <w:spacing w:line="360" w:lineRule="auto"/>
              <w:rPr>
                <w:color w:val="FF0000"/>
                <w:shd w:val="clear" w:color="auto" w:fill="FFFFFF"/>
              </w:rPr>
            </w:pPr>
          </w:p>
          <w:p w14:paraId="68DC1770" w14:textId="5F6ED88A" w:rsidR="00BA03E4" w:rsidRDefault="00BA03E4" w:rsidP="00577255">
            <w:pPr>
              <w:spacing w:line="360" w:lineRule="auto"/>
              <w:rPr>
                <w:color w:val="FF0000"/>
                <w:shd w:val="clear" w:color="auto" w:fill="FFFFFF"/>
              </w:rPr>
            </w:pPr>
            <w:r>
              <w:rPr>
                <w:color w:val="FF0000"/>
                <w:shd w:val="clear" w:color="auto" w:fill="FFFFFF"/>
              </w:rPr>
              <w:t>4 Sets of 5 Repetitions</w:t>
            </w:r>
          </w:p>
          <w:p w14:paraId="3A761AE9" w14:textId="5FF326AC" w:rsidR="00BA03E4" w:rsidRDefault="00BA03E4" w:rsidP="00577255">
            <w:pPr>
              <w:spacing w:line="360" w:lineRule="auto"/>
              <w:rPr>
                <w:color w:val="FF0000"/>
                <w:shd w:val="clear" w:color="auto" w:fill="FFFFFF"/>
              </w:rPr>
            </w:pPr>
          </w:p>
          <w:p w14:paraId="0E1F8003" w14:textId="549B4AAC" w:rsidR="00BA03E4" w:rsidRDefault="00BA03E4" w:rsidP="00577255">
            <w:pPr>
              <w:spacing w:line="360" w:lineRule="auto"/>
              <w:rPr>
                <w:color w:val="FF0000"/>
                <w:shd w:val="clear" w:color="auto" w:fill="FFFFFF"/>
              </w:rPr>
            </w:pPr>
            <w:r>
              <w:rPr>
                <w:color w:val="FF0000"/>
                <w:shd w:val="clear" w:color="auto" w:fill="FFFFFF"/>
              </w:rPr>
              <w:t>High Intensity (80-90%)</w:t>
            </w:r>
          </w:p>
          <w:p w14:paraId="648C83BF" w14:textId="7DA7195D" w:rsidR="00BA03E4" w:rsidRDefault="00BA03E4" w:rsidP="00577255">
            <w:pPr>
              <w:spacing w:line="360" w:lineRule="auto"/>
              <w:rPr>
                <w:color w:val="FF0000"/>
                <w:shd w:val="clear" w:color="auto" w:fill="FFFFFF"/>
              </w:rPr>
            </w:pPr>
          </w:p>
          <w:p w14:paraId="0E8502F8" w14:textId="421D2ACC" w:rsidR="00BA03E4" w:rsidRDefault="00BA03E4" w:rsidP="00577255">
            <w:pPr>
              <w:spacing w:line="360" w:lineRule="auto"/>
              <w:rPr>
                <w:color w:val="FF0000"/>
                <w:shd w:val="clear" w:color="auto" w:fill="FFFFFF"/>
              </w:rPr>
            </w:pPr>
            <w:r>
              <w:rPr>
                <w:color w:val="FF0000"/>
                <w:shd w:val="clear" w:color="auto" w:fill="FFFFFF"/>
              </w:rPr>
              <w:t>RPE: 18-20</w:t>
            </w:r>
          </w:p>
          <w:p w14:paraId="53C422EB" w14:textId="77777777" w:rsidR="00BA03E4" w:rsidRDefault="00BA03E4" w:rsidP="00577255">
            <w:pPr>
              <w:spacing w:line="360" w:lineRule="auto"/>
              <w:rPr>
                <w:color w:val="FF0000"/>
                <w:shd w:val="clear" w:color="auto" w:fill="FFFFFF"/>
              </w:rPr>
            </w:pPr>
          </w:p>
          <w:p w14:paraId="5846785B" w14:textId="77777777" w:rsidR="00BA03E4" w:rsidRDefault="00BA03E4" w:rsidP="00577255">
            <w:pPr>
              <w:spacing w:line="360" w:lineRule="auto"/>
              <w:rPr>
                <w:color w:val="FF0000"/>
                <w:shd w:val="clear" w:color="auto" w:fill="FFFFFF"/>
              </w:rPr>
            </w:pPr>
          </w:p>
          <w:p w14:paraId="6A430220" w14:textId="5E7C0E89" w:rsidR="00BA03E4" w:rsidRPr="00BA03E4" w:rsidRDefault="00BA03E4" w:rsidP="00577255">
            <w:pPr>
              <w:spacing w:line="360" w:lineRule="auto"/>
              <w:rPr>
                <w:color w:val="FF0000"/>
                <w:shd w:val="clear" w:color="auto" w:fill="FFFFFF"/>
              </w:rPr>
            </w:pPr>
          </w:p>
        </w:tc>
        <w:tc>
          <w:tcPr>
            <w:tcW w:w="1362" w:type="dxa"/>
          </w:tcPr>
          <w:p w14:paraId="43862E21" w14:textId="77777777" w:rsidR="00BA03E4" w:rsidRDefault="00BA03E4" w:rsidP="00577255">
            <w:pPr>
              <w:spacing w:line="360" w:lineRule="auto"/>
              <w:rPr>
                <w:color w:val="00B0F0"/>
                <w:shd w:val="clear" w:color="auto" w:fill="FFFFFF"/>
              </w:rPr>
            </w:pPr>
            <w:r>
              <w:rPr>
                <w:color w:val="00B0F0"/>
                <w:shd w:val="clear" w:color="auto" w:fill="FFFFFF"/>
              </w:rPr>
              <w:lastRenderedPageBreak/>
              <w:t>Wednesday</w:t>
            </w:r>
          </w:p>
          <w:p w14:paraId="7D237C04" w14:textId="77777777" w:rsidR="00BA03E4" w:rsidRDefault="00BA03E4" w:rsidP="00577255">
            <w:pPr>
              <w:spacing w:line="360" w:lineRule="auto"/>
              <w:rPr>
                <w:color w:val="00B0F0"/>
                <w:shd w:val="clear" w:color="auto" w:fill="FFFFFF"/>
              </w:rPr>
            </w:pPr>
          </w:p>
          <w:p w14:paraId="27B5641D" w14:textId="5B0472EE" w:rsidR="00BA03E4" w:rsidRPr="00BA03E4" w:rsidRDefault="00BA03E4" w:rsidP="00577255">
            <w:pPr>
              <w:spacing w:line="360" w:lineRule="auto"/>
              <w:rPr>
                <w:color w:val="00B0F0"/>
                <w:shd w:val="clear" w:color="auto" w:fill="FFFFFF"/>
              </w:rPr>
            </w:pPr>
            <w:r>
              <w:rPr>
                <w:color w:val="00B0F0"/>
                <w:shd w:val="clear" w:color="auto" w:fill="FFFFFF"/>
              </w:rPr>
              <w:t>Rest Day</w:t>
            </w:r>
          </w:p>
        </w:tc>
        <w:tc>
          <w:tcPr>
            <w:tcW w:w="1384" w:type="dxa"/>
          </w:tcPr>
          <w:p w14:paraId="4B4D542C" w14:textId="62157172" w:rsidR="00BA03E4" w:rsidRDefault="00BA03E4" w:rsidP="00577255">
            <w:pPr>
              <w:spacing w:line="360" w:lineRule="auto"/>
              <w:rPr>
                <w:color w:val="FF0000"/>
                <w:shd w:val="clear" w:color="auto" w:fill="FFFFFF"/>
              </w:rPr>
            </w:pPr>
            <w:r>
              <w:rPr>
                <w:color w:val="FF0000"/>
                <w:shd w:val="clear" w:color="auto" w:fill="FFFFFF"/>
              </w:rPr>
              <w:t>Thursday:</w:t>
            </w:r>
          </w:p>
          <w:p w14:paraId="35983E84" w14:textId="77777777" w:rsidR="00BA03E4" w:rsidRDefault="00BA03E4" w:rsidP="00577255">
            <w:pPr>
              <w:spacing w:line="360" w:lineRule="auto"/>
              <w:rPr>
                <w:color w:val="FF0000"/>
                <w:shd w:val="clear" w:color="auto" w:fill="FFFFFF"/>
              </w:rPr>
            </w:pPr>
          </w:p>
          <w:p w14:paraId="2063C9CC" w14:textId="77777777" w:rsidR="00BA03E4" w:rsidRDefault="00BA03E4" w:rsidP="00577255">
            <w:pPr>
              <w:spacing w:line="360" w:lineRule="auto"/>
              <w:rPr>
                <w:color w:val="FF0000"/>
                <w:shd w:val="clear" w:color="auto" w:fill="FFFFFF"/>
              </w:rPr>
            </w:pPr>
            <w:r>
              <w:rPr>
                <w:color w:val="FF0000"/>
                <w:shd w:val="clear" w:color="auto" w:fill="FFFFFF"/>
              </w:rPr>
              <w:t xml:space="preserve">5 Sets of 4 Repetitions </w:t>
            </w:r>
          </w:p>
          <w:p w14:paraId="78837AE4" w14:textId="77777777" w:rsidR="00BA03E4" w:rsidRDefault="00BA03E4" w:rsidP="00577255">
            <w:pPr>
              <w:spacing w:line="360" w:lineRule="auto"/>
              <w:rPr>
                <w:color w:val="FF0000"/>
                <w:shd w:val="clear" w:color="auto" w:fill="FFFFFF"/>
              </w:rPr>
            </w:pPr>
          </w:p>
          <w:p w14:paraId="024267C6" w14:textId="77777777" w:rsidR="00BA03E4" w:rsidRDefault="00BA03E4" w:rsidP="00577255">
            <w:pPr>
              <w:spacing w:line="360" w:lineRule="auto"/>
              <w:rPr>
                <w:color w:val="FF0000"/>
                <w:shd w:val="clear" w:color="auto" w:fill="FFFFFF"/>
              </w:rPr>
            </w:pPr>
            <w:r>
              <w:rPr>
                <w:color w:val="FF0000"/>
                <w:shd w:val="clear" w:color="auto" w:fill="FFFFFF"/>
              </w:rPr>
              <w:t>High Intensity (80-90%)</w:t>
            </w:r>
          </w:p>
          <w:p w14:paraId="68B78A3B" w14:textId="77777777" w:rsidR="00BA03E4" w:rsidRDefault="00BA03E4" w:rsidP="00577255">
            <w:pPr>
              <w:spacing w:line="360" w:lineRule="auto"/>
              <w:rPr>
                <w:color w:val="FF0000"/>
                <w:shd w:val="clear" w:color="auto" w:fill="FFFFFF"/>
              </w:rPr>
            </w:pPr>
          </w:p>
          <w:p w14:paraId="74CE61E2" w14:textId="3B376AA2" w:rsidR="00BA03E4" w:rsidRPr="00BA03E4" w:rsidRDefault="00BA03E4" w:rsidP="00577255">
            <w:pPr>
              <w:spacing w:line="360" w:lineRule="auto"/>
              <w:rPr>
                <w:color w:val="FF0000"/>
                <w:shd w:val="clear" w:color="auto" w:fill="FFFFFF"/>
              </w:rPr>
            </w:pPr>
            <w:r>
              <w:rPr>
                <w:color w:val="FF0000"/>
                <w:shd w:val="clear" w:color="auto" w:fill="FFFFFF"/>
              </w:rPr>
              <w:t>RPE: 19-20</w:t>
            </w:r>
          </w:p>
        </w:tc>
        <w:tc>
          <w:tcPr>
            <w:tcW w:w="1384" w:type="dxa"/>
          </w:tcPr>
          <w:p w14:paraId="4D33EEA7" w14:textId="77777777" w:rsidR="00BA03E4" w:rsidRDefault="00BA03E4" w:rsidP="00577255">
            <w:pPr>
              <w:spacing w:line="360" w:lineRule="auto"/>
              <w:rPr>
                <w:color w:val="92D050"/>
                <w:shd w:val="clear" w:color="auto" w:fill="FFFFFF"/>
              </w:rPr>
            </w:pPr>
            <w:r>
              <w:rPr>
                <w:color w:val="92D050"/>
                <w:shd w:val="clear" w:color="auto" w:fill="FFFFFF"/>
              </w:rPr>
              <w:t>Friday:</w:t>
            </w:r>
          </w:p>
          <w:p w14:paraId="1E92DFE8" w14:textId="77777777" w:rsidR="00BA03E4" w:rsidRDefault="00BA03E4" w:rsidP="00577255">
            <w:pPr>
              <w:spacing w:line="360" w:lineRule="auto"/>
              <w:rPr>
                <w:color w:val="92D050"/>
                <w:shd w:val="clear" w:color="auto" w:fill="FFFFFF"/>
              </w:rPr>
            </w:pPr>
          </w:p>
          <w:p w14:paraId="0F1F8AFF" w14:textId="77777777" w:rsidR="00BA03E4" w:rsidRDefault="00BA03E4" w:rsidP="00577255">
            <w:pPr>
              <w:spacing w:line="360" w:lineRule="auto"/>
              <w:rPr>
                <w:color w:val="92D050"/>
                <w:shd w:val="clear" w:color="auto" w:fill="FFFFFF"/>
              </w:rPr>
            </w:pPr>
            <w:r>
              <w:rPr>
                <w:color w:val="92D050"/>
                <w:shd w:val="clear" w:color="auto" w:fill="FFFFFF"/>
              </w:rPr>
              <w:t xml:space="preserve">Walk Any Distance </w:t>
            </w:r>
          </w:p>
          <w:p w14:paraId="2B10F947" w14:textId="77777777" w:rsidR="00BA03E4" w:rsidRDefault="00BA03E4" w:rsidP="00577255">
            <w:pPr>
              <w:spacing w:line="360" w:lineRule="auto"/>
              <w:rPr>
                <w:color w:val="92D050"/>
                <w:shd w:val="clear" w:color="auto" w:fill="FFFFFF"/>
              </w:rPr>
            </w:pPr>
          </w:p>
          <w:p w14:paraId="45431552" w14:textId="77777777" w:rsidR="00BA03E4" w:rsidRDefault="00BA03E4" w:rsidP="00577255">
            <w:pPr>
              <w:spacing w:line="360" w:lineRule="auto"/>
              <w:rPr>
                <w:color w:val="92D050"/>
                <w:shd w:val="clear" w:color="auto" w:fill="FFFFFF"/>
              </w:rPr>
            </w:pPr>
            <w:r>
              <w:rPr>
                <w:color w:val="92D050"/>
                <w:shd w:val="clear" w:color="auto" w:fill="FFFFFF"/>
              </w:rPr>
              <w:t>Low Intensity</w:t>
            </w:r>
          </w:p>
          <w:p w14:paraId="4151C9E9" w14:textId="77777777" w:rsidR="00BA03E4" w:rsidRDefault="00BA03E4" w:rsidP="00577255">
            <w:pPr>
              <w:spacing w:line="360" w:lineRule="auto"/>
              <w:rPr>
                <w:color w:val="92D050"/>
                <w:shd w:val="clear" w:color="auto" w:fill="FFFFFF"/>
              </w:rPr>
            </w:pPr>
          </w:p>
          <w:p w14:paraId="25E95B9A" w14:textId="49585551" w:rsidR="00BA03E4" w:rsidRPr="00BA03E4" w:rsidRDefault="00BA03E4" w:rsidP="00577255">
            <w:pPr>
              <w:spacing w:line="360" w:lineRule="auto"/>
              <w:rPr>
                <w:color w:val="92D050"/>
                <w:shd w:val="clear" w:color="auto" w:fill="FFFFFF"/>
              </w:rPr>
            </w:pPr>
            <w:r>
              <w:rPr>
                <w:color w:val="92D050"/>
                <w:shd w:val="clear" w:color="auto" w:fill="FFFFFF"/>
              </w:rPr>
              <w:t>RPE: 10-12</w:t>
            </w:r>
          </w:p>
        </w:tc>
        <w:tc>
          <w:tcPr>
            <w:tcW w:w="1384" w:type="dxa"/>
          </w:tcPr>
          <w:p w14:paraId="5A2C7C61" w14:textId="77777777" w:rsidR="00BA03E4" w:rsidRDefault="00BA03E4" w:rsidP="00577255">
            <w:pPr>
              <w:spacing w:line="360" w:lineRule="auto"/>
              <w:rPr>
                <w:color w:val="00B0F0"/>
                <w:shd w:val="clear" w:color="auto" w:fill="FFFFFF"/>
              </w:rPr>
            </w:pPr>
            <w:r>
              <w:rPr>
                <w:color w:val="00B0F0"/>
                <w:shd w:val="clear" w:color="auto" w:fill="FFFFFF"/>
              </w:rPr>
              <w:t>Saturday:</w:t>
            </w:r>
          </w:p>
          <w:p w14:paraId="3138F562" w14:textId="77777777" w:rsidR="00BA03E4" w:rsidRDefault="00BA03E4" w:rsidP="00577255">
            <w:pPr>
              <w:spacing w:line="360" w:lineRule="auto"/>
              <w:rPr>
                <w:color w:val="00B0F0"/>
                <w:shd w:val="clear" w:color="auto" w:fill="FFFFFF"/>
              </w:rPr>
            </w:pPr>
          </w:p>
          <w:p w14:paraId="1F22FAB9" w14:textId="1C23DC40" w:rsidR="00BA03E4" w:rsidRPr="00BA03E4" w:rsidRDefault="00BA03E4" w:rsidP="00577255">
            <w:pPr>
              <w:spacing w:line="360" w:lineRule="auto"/>
              <w:rPr>
                <w:color w:val="00B0F0"/>
                <w:shd w:val="clear" w:color="auto" w:fill="FFFFFF"/>
              </w:rPr>
            </w:pPr>
            <w:r>
              <w:rPr>
                <w:color w:val="00B0F0"/>
                <w:shd w:val="clear" w:color="auto" w:fill="FFFFFF"/>
              </w:rPr>
              <w:t>Rest Day</w:t>
            </w:r>
          </w:p>
        </w:tc>
      </w:tr>
    </w:tbl>
    <w:p w14:paraId="619DFD8E" w14:textId="77777777" w:rsidR="00BA03E4" w:rsidRPr="00BA03E4" w:rsidRDefault="00BA03E4" w:rsidP="00577255">
      <w:pPr>
        <w:spacing w:line="360" w:lineRule="auto"/>
        <w:rPr>
          <w:b/>
          <w:bCs/>
          <w:color w:val="000000" w:themeColor="text1"/>
          <w:sz w:val="28"/>
          <w:szCs w:val="28"/>
          <w:shd w:val="clear" w:color="auto" w:fill="FFFFFF"/>
        </w:rPr>
      </w:pPr>
    </w:p>
    <w:p w14:paraId="45255435" w14:textId="441C528A" w:rsidR="00B41FFA" w:rsidRDefault="00B41FFA" w:rsidP="00577255">
      <w:pPr>
        <w:spacing w:line="360" w:lineRule="auto"/>
        <w:rPr>
          <w:color w:val="000000" w:themeColor="text1"/>
          <w:shd w:val="clear" w:color="auto" w:fill="FFFFFF"/>
        </w:rPr>
      </w:pPr>
    </w:p>
    <w:p w14:paraId="0D975772" w14:textId="57965ED1" w:rsidR="00B41FFA" w:rsidRDefault="00B41FFA" w:rsidP="00577255">
      <w:pPr>
        <w:spacing w:line="360" w:lineRule="auto"/>
        <w:rPr>
          <w:color w:val="000000" w:themeColor="text1"/>
          <w:sz w:val="28"/>
          <w:szCs w:val="28"/>
          <w:u w:val="single"/>
          <w:shd w:val="clear" w:color="auto" w:fill="FFFFFF"/>
        </w:rPr>
      </w:pPr>
      <w:r>
        <w:rPr>
          <w:color w:val="000000" w:themeColor="text1"/>
          <w:sz w:val="28"/>
          <w:szCs w:val="28"/>
          <w:u w:val="single"/>
          <w:shd w:val="clear" w:color="auto" w:fill="FFFFFF"/>
        </w:rPr>
        <w:t>Specialist Equipment Used:</w:t>
      </w:r>
    </w:p>
    <w:p w14:paraId="3EC06A1E" w14:textId="76B3D3D7" w:rsidR="00B41FFA" w:rsidRDefault="00B41FFA" w:rsidP="00577255">
      <w:pPr>
        <w:spacing w:line="360" w:lineRule="auto"/>
        <w:rPr>
          <w:color w:val="000000" w:themeColor="text1"/>
          <w:sz w:val="28"/>
          <w:szCs w:val="28"/>
          <w:u w:val="single"/>
          <w:shd w:val="clear" w:color="auto" w:fill="FFFFFF"/>
        </w:rPr>
      </w:pPr>
    </w:p>
    <w:p w14:paraId="2BE723A9" w14:textId="77777777" w:rsidR="00A22C79" w:rsidRDefault="00B41FFA" w:rsidP="00577255">
      <w:pPr>
        <w:spacing w:line="360" w:lineRule="auto"/>
        <w:rPr>
          <w:color w:val="000000" w:themeColor="text1"/>
          <w:shd w:val="clear" w:color="auto" w:fill="FFFFFF"/>
        </w:rPr>
      </w:pPr>
      <w:r>
        <w:rPr>
          <w:color w:val="000000" w:themeColor="text1"/>
          <w:shd w:val="clear" w:color="auto" w:fill="FFFFFF"/>
        </w:rPr>
        <w:t xml:space="preserve">Due to COVID-19, testing was not able to be conducted in a laboratory condition, this resulted in not as many pieces of equipment used. When looking at the aim of this six-week training programme, it was vital that the participant was in the so called ‘Red Zone’ when training at a high intensity. In order to calculate this a heart rate monitor was required, the chosen heart rate monitor for this study was </w:t>
      </w:r>
      <w:r w:rsidR="008B19A7">
        <w:rPr>
          <w:color w:val="000000" w:themeColor="text1"/>
          <w:shd w:val="clear" w:color="auto" w:fill="FFFFFF"/>
        </w:rPr>
        <w:t>the</w:t>
      </w:r>
      <w:r>
        <w:rPr>
          <w:color w:val="000000" w:themeColor="text1"/>
          <w:shd w:val="clear" w:color="auto" w:fill="FFFFFF"/>
        </w:rPr>
        <w:t xml:space="preserve"> Polar H</w:t>
      </w:r>
      <w:r w:rsidR="008B19A7">
        <w:rPr>
          <w:color w:val="000000" w:themeColor="text1"/>
          <w:shd w:val="clear" w:color="auto" w:fill="FFFFFF"/>
        </w:rPr>
        <w:t>7</w:t>
      </w:r>
      <w:r>
        <w:rPr>
          <w:color w:val="000000" w:themeColor="text1"/>
          <w:shd w:val="clear" w:color="auto" w:fill="FFFFFF"/>
        </w:rPr>
        <w:t xml:space="preserve"> Heart Rate Strap Monitor (Polar Elec</w:t>
      </w:r>
      <w:r w:rsidR="008B19A7">
        <w:rPr>
          <w:color w:val="000000" w:themeColor="text1"/>
          <w:shd w:val="clear" w:color="auto" w:fill="FFFFFF"/>
        </w:rPr>
        <w:t xml:space="preserve">tro, Warwick, UK). Using this heart rate monitor gave the ability to track heart rate through a whole session which could show if the participant had not worked hard enough or if the participant had worked to their limit. For this study, the sprint interval showed higher </w:t>
      </w:r>
    </w:p>
    <w:p w14:paraId="6BD2E23A" w14:textId="31E4A6FE" w:rsidR="00B41FFA" w:rsidRDefault="008B19A7" w:rsidP="00577255">
      <w:pPr>
        <w:spacing w:line="360" w:lineRule="auto"/>
        <w:rPr>
          <w:color w:val="000000" w:themeColor="text1"/>
          <w:shd w:val="clear" w:color="auto" w:fill="FFFFFF"/>
        </w:rPr>
      </w:pPr>
      <w:r>
        <w:rPr>
          <w:color w:val="000000" w:themeColor="text1"/>
          <w:shd w:val="clear" w:color="auto" w:fill="FFFFFF"/>
        </w:rPr>
        <w:t>heart rate when performed on a rugby pitch from 22m to opposite 10m without turning using a small break interval.</w:t>
      </w:r>
    </w:p>
    <w:p w14:paraId="16CD033D" w14:textId="5201F47B" w:rsidR="00F37BED" w:rsidRDefault="00F37BED" w:rsidP="00577255">
      <w:pPr>
        <w:spacing w:line="360" w:lineRule="auto"/>
        <w:rPr>
          <w:color w:val="000000" w:themeColor="text1"/>
          <w:shd w:val="clear" w:color="auto" w:fill="FFFFFF"/>
        </w:rPr>
      </w:pPr>
    </w:p>
    <w:p w14:paraId="300CEACD" w14:textId="6604256F" w:rsidR="00F37BED" w:rsidRDefault="00F37BED" w:rsidP="00577255">
      <w:pPr>
        <w:spacing w:line="360" w:lineRule="auto"/>
        <w:rPr>
          <w:color w:val="000000" w:themeColor="text1"/>
          <w:shd w:val="clear" w:color="auto" w:fill="FFFFFF"/>
        </w:rPr>
      </w:pPr>
      <w:r>
        <w:rPr>
          <w:color w:val="000000" w:themeColor="text1"/>
          <w:shd w:val="clear" w:color="auto" w:fill="FFFFFF"/>
        </w:rPr>
        <w:t>Secondly, the next piece of equipment used was a stopwatch. This was used to calculate the pre-programme one mile test and the Bronco test. This was also used in order to calculate the sprint times over thirty metre, the benefit of using this stopwatch is that the client is able to track how long it took them to perform the sprint interval and is able to get the correct rest period in order to follow the correct procedure</w:t>
      </w:r>
      <w:r w:rsidR="008D71BD">
        <w:rPr>
          <w:color w:val="000000" w:themeColor="text1"/>
          <w:shd w:val="clear" w:color="auto" w:fill="FFFFFF"/>
        </w:rPr>
        <w:t xml:space="preserve">. As sprints only lasted around seven to fifteen seconds as stated in the programme design, there was no need for any other equipment for this study except for what the </w:t>
      </w:r>
      <w:r w:rsidR="00407610">
        <w:rPr>
          <w:color w:val="000000" w:themeColor="text1"/>
          <w:shd w:val="clear" w:color="auto" w:fill="FFFFFF"/>
        </w:rPr>
        <w:t>participant was wearing.</w:t>
      </w:r>
    </w:p>
    <w:p w14:paraId="481CF6E7" w14:textId="1A38E51F" w:rsidR="00407610" w:rsidRDefault="00407610" w:rsidP="00577255">
      <w:pPr>
        <w:spacing w:line="360" w:lineRule="auto"/>
        <w:rPr>
          <w:color w:val="000000" w:themeColor="text1"/>
          <w:shd w:val="clear" w:color="auto" w:fill="FFFFFF"/>
        </w:rPr>
      </w:pPr>
    </w:p>
    <w:p w14:paraId="13BA8AA4" w14:textId="0E7FD680" w:rsidR="00407610" w:rsidRDefault="00407610" w:rsidP="00577255">
      <w:pPr>
        <w:spacing w:line="360" w:lineRule="auto"/>
        <w:rPr>
          <w:color w:val="000000" w:themeColor="text1"/>
          <w:shd w:val="clear" w:color="auto" w:fill="FFFFFF"/>
        </w:rPr>
      </w:pPr>
      <w:r>
        <w:rPr>
          <w:color w:val="000000" w:themeColor="text1"/>
          <w:shd w:val="clear" w:color="auto" w:fill="FFFFFF"/>
        </w:rPr>
        <w:t xml:space="preserve">Finally, the rugby boots that the participant is wearing. To ensure reliability and validity of this testing as it is done over a period of week, it is vital that the same boots are kept the same. The rugby boots the participant was wearing are Mizuno Morelia Neo II SI SG </w:t>
      </w:r>
      <w:r>
        <w:rPr>
          <w:color w:val="000000" w:themeColor="text1"/>
          <w:shd w:val="clear" w:color="auto" w:fill="FFFFFF"/>
        </w:rPr>
        <w:lastRenderedPageBreak/>
        <w:t xml:space="preserve">(Mizuno, UK). </w:t>
      </w:r>
      <w:r w:rsidR="00A22C79">
        <w:rPr>
          <w:color w:val="000000" w:themeColor="text1"/>
          <w:shd w:val="clear" w:color="auto" w:fill="FFFFFF"/>
        </w:rPr>
        <w:t xml:space="preserve">These boots had 21mm studs of which slipping was not an issue in weather conditions. </w:t>
      </w:r>
    </w:p>
    <w:p w14:paraId="5954ACF0" w14:textId="207B551F" w:rsidR="00640DAE" w:rsidRDefault="00640DAE" w:rsidP="00577255">
      <w:pPr>
        <w:spacing w:line="360" w:lineRule="auto"/>
        <w:rPr>
          <w:color w:val="000000" w:themeColor="text1"/>
          <w:shd w:val="clear" w:color="auto" w:fill="FFFFFF"/>
        </w:rPr>
      </w:pPr>
    </w:p>
    <w:p w14:paraId="367D4940" w14:textId="25FF6698" w:rsidR="00640DAE" w:rsidRDefault="00640DAE" w:rsidP="00577255">
      <w:pPr>
        <w:spacing w:line="360" w:lineRule="auto"/>
        <w:rPr>
          <w:color w:val="000000" w:themeColor="text1"/>
          <w:sz w:val="28"/>
          <w:szCs w:val="28"/>
          <w:u w:val="single"/>
          <w:shd w:val="clear" w:color="auto" w:fill="FFFFFF"/>
        </w:rPr>
      </w:pPr>
      <w:r>
        <w:rPr>
          <w:color w:val="000000" w:themeColor="text1"/>
          <w:sz w:val="28"/>
          <w:szCs w:val="28"/>
          <w:u w:val="single"/>
          <w:shd w:val="clear" w:color="auto" w:fill="FFFFFF"/>
        </w:rPr>
        <w:t>Results:</w:t>
      </w:r>
    </w:p>
    <w:p w14:paraId="7C2D94E7" w14:textId="4EFB730F" w:rsidR="00640DAE" w:rsidRDefault="00640DAE" w:rsidP="00577255">
      <w:pPr>
        <w:spacing w:line="360" w:lineRule="auto"/>
        <w:rPr>
          <w:color w:val="000000" w:themeColor="text1"/>
          <w:sz w:val="28"/>
          <w:szCs w:val="28"/>
          <w:u w:val="single"/>
          <w:shd w:val="clear" w:color="auto" w:fill="FFFFFF"/>
        </w:rPr>
      </w:pPr>
    </w:p>
    <w:p w14:paraId="1F79DF77" w14:textId="6ECFDA3C" w:rsidR="00041A46" w:rsidRPr="00041A46" w:rsidRDefault="00041A46" w:rsidP="00577255">
      <w:pPr>
        <w:spacing w:line="360" w:lineRule="auto"/>
        <w:rPr>
          <w:b/>
          <w:bCs/>
          <w:color w:val="000000" w:themeColor="text1"/>
          <w:shd w:val="clear" w:color="auto" w:fill="FFFFFF"/>
        </w:rPr>
      </w:pPr>
      <w:r>
        <w:rPr>
          <w:b/>
          <w:bCs/>
          <w:color w:val="000000" w:themeColor="text1"/>
          <w:shd w:val="clear" w:color="auto" w:fill="FFFFFF"/>
        </w:rPr>
        <w:t>Table 1: HIIT 6-Week Programme Results</w:t>
      </w:r>
    </w:p>
    <w:p w14:paraId="134BBC2E" w14:textId="77777777" w:rsidR="00041A46" w:rsidRDefault="00041A46" w:rsidP="00577255">
      <w:pPr>
        <w:spacing w:line="360" w:lineRule="auto"/>
        <w:rPr>
          <w:color w:val="000000" w:themeColor="text1"/>
          <w:sz w:val="28"/>
          <w:szCs w:val="28"/>
          <w:u w:val="single"/>
          <w:shd w:val="clear" w:color="auto" w:fill="FFFFFF"/>
        </w:rPr>
      </w:pPr>
    </w:p>
    <w:tbl>
      <w:tblPr>
        <w:tblStyle w:val="TableGrid"/>
        <w:tblW w:w="10369" w:type="dxa"/>
        <w:tblInd w:w="-682" w:type="dxa"/>
        <w:tblLook w:val="04A0" w:firstRow="1" w:lastRow="0" w:firstColumn="1" w:lastColumn="0" w:noHBand="0" w:noVBand="1"/>
      </w:tblPr>
      <w:tblGrid>
        <w:gridCol w:w="2122"/>
        <w:gridCol w:w="1984"/>
        <w:gridCol w:w="2126"/>
        <w:gridCol w:w="1985"/>
        <w:gridCol w:w="2152"/>
      </w:tblGrid>
      <w:tr w:rsidR="001D4EBF" w14:paraId="244ABB93" w14:textId="4CADF391" w:rsidTr="001D4EBF">
        <w:tc>
          <w:tcPr>
            <w:tcW w:w="2122" w:type="dxa"/>
          </w:tcPr>
          <w:p w14:paraId="58F4C80A" w14:textId="0EB01EE8" w:rsidR="001D4EBF" w:rsidRPr="001D4EBF" w:rsidRDefault="001D4EBF" w:rsidP="00577255">
            <w:pPr>
              <w:spacing w:line="360" w:lineRule="auto"/>
              <w:rPr>
                <w:color w:val="000000" w:themeColor="text1"/>
                <w:shd w:val="clear" w:color="auto" w:fill="FFFFFF"/>
              </w:rPr>
            </w:pPr>
            <w:r w:rsidRPr="001D4EBF">
              <w:rPr>
                <w:color w:val="000000" w:themeColor="text1"/>
                <w:shd w:val="clear" w:color="auto" w:fill="FFFFFF"/>
              </w:rPr>
              <w:t>Session Number</w:t>
            </w:r>
          </w:p>
        </w:tc>
        <w:tc>
          <w:tcPr>
            <w:tcW w:w="1984" w:type="dxa"/>
          </w:tcPr>
          <w:p w14:paraId="41AB01B2" w14:textId="46ACCA3D" w:rsidR="001D4EBF" w:rsidRPr="001D4EBF" w:rsidRDefault="001D4EBF" w:rsidP="00577255">
            <w:pPr>
              <w:spacing w:line="360" w:lineRule="auto"/>
              <w:rPr>
                <w:color w:val="000000" w:themeColor="text1"/>
                <w:shd w:val="clear" w:color="auto" w:fill="FFFFFF"/>
              </w:rPr>
            </w:pPr>
            <w:r w:rsidRPr="001D4EBF">
              <w:rPr>
                <w:color w:val="000000" w:themeColor="text1"/>
                <w:shd w:val="clear" w:color="auto" w:fill="FFFFFF"/>
              </w:rPr>
              <w:t>Total Time (M:S)</w:t>
            </w:r>
          </w:p>
        </w:tc>
        <w:tc>
          <w:tcPr>
            <w:tcW w:w="2126" w:type="dxa"/>
          </w:tcPr>
          <w:p w14:paraId="586CF03D" w14:textId="75A6759A" w:rsidR="001D4EBF" w:rsidRPr="001D4EBF" w:rsidRDefault="001D4EBF" w:rsidP="00577255">
            <w:pPr>
              <w:spacing w:line="360" w:lineRule="auto"/>
              <w:rPr>
                <w:color w:val="000000" w:themeColor="text1"/>
                <w:shd w:val="clear" w:color="auto" w:fill="FFFFFF"/>
              </w:rPr>
            </w:pPr>
            <w:r w:rsidRPr="001D4EBF">
              <w:rPr>
                <w:color w:val="000000" w:themeColor="text1"/>
                <w:shd w:val="clear" w:color="auto" w:fill="FFFFFF"/>
              </w:rPr>
              <w:t>Average HR (bpm)</w:t>
            </w:r>
          </w:p>
        </w:tc>
        <w:tc>
          <w:tcPr>
            <w:tcW w:w="1985" w:type="dxa"/>
          </w:tcPr>
          <w:p w14:paraId="6649478C" w14:textId="6896C7D3" w:rsidR="001D4EBF" w:rsidRPr="001D4EBF" w:rsidRDefault="001D4EBF" w:rsidP="00577255">
            <w:pPr>
              <w:spacing w:line="360" w:lineRule="auto"/>
              <w:rPr>
                <w:color w:val="000000" w:themeColor="text1"/>
                <w:shd w:val="clear" w:color="auto" w:fill="FFFFFF"/>
              </w:rPr>
            </w:pPr>
            <w:r w:rsidRPr="001D4EBF">
              <w:rPr>
                <w:color w:val="000000" w:themeColor="text1"/>
                <w:shd w:val="clear" w:color="auto" w:fill="FFFFFF"/>
              </w:rPr>
              <w:t>Max HR (bpm)</w:t>
            </w:r>
          </w:p>
        </w:tc>
        <w:tc>
          <w:tcPr>
            <w:tcW w:w="2152" w:type="dxa"/>
          </w:tcPr>
          <w:p w14:paraId="4865D96B" w14:textId="1FC07C23" w:rsidR="001D4EBF" w:rsidRPr="001D4EBF" w:rsidRDefault="001D4EBF" w:rsidP="00577255">
            <w:pPr>
              <w:spacing w:line="360" w:lineRule="auto"/>
              <w:rPr>
                <w:color w:val="000000" w:themeColor="text1"/>
                <w:shd w:val="clear" w:color="auto" w:fill="FFFFFF"/>
              </w:rPr>
            </w:pPr>
            <w:r>
              <w:rPr>
                <w:color w:val="000000" w:themeColor="text1"/>
                <w:shd w:val="clear" w:color="auto" w:fill="FFFFFF"/>
              </w:rPr>
              <w:t>Red Zone (M:S)</w:t>
            </w:r>
          </w:p>
        </w:tc>
      </w:tr>
      <w:tr w:rsidR="001D4EBF" w14:paraId="76FC7AEA" w14:textId="0652AC40" w:rsidTr="001D4EBF">
        <w:tc>
          <w:tcPr>
            <w:tcW w:w="2122" w:type="dxa"/>
          </w:tcPr>
          <w:p w14:paraId="620AB797" w14:textId="5B3F4A65"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w:t>
            </w:r>
          </w:p>
        </w:tc>
        <w:tc>
          <w:tcPr>
            <w:tcW w:w="1984" w:type="dxa"/>
          </w:tcPr>
          <w:p w14:paraId="5031F6BE" w14:textId="769D1198"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12:07</w:t>
            </w:r>
          </w:p>
        </w:tc>
        <w:tc>
          <w:tcPr>
            <w:tcW w:w="2126" w:type="dxa"/>
          </w:tcPr>
          <w:p w14:paraId="27D3BD87" w14:textId="0CE74163"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172</w:t>
            </w:r>
          </w:p>
        </w:tc>
        <w:tc>
          <w:tcPr>
            <w:tcW w:w="1985" w:type="dxa"/>
          </w:tcPr>
          <w:p w14:paraId="011AAA1B" w14:textId="063BE9A7"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184</w:t>
            </w:r>
            <w:r w:rsidR="00A854DF">
              <w:rPr>
                <w:color w:val="000000" w:themeColor="text1"/>
                <w:shd w:val="clear" w:color="auto" w:fill="FFFFFF"/>
              </w:rPr>
              <w:t xml:space="preserve"> </w:t>
            </w:r>
          </w:p>
        </w:tc>
        <w:tc>
          <w:tcPr>
            <w:tcW w:w="2152" w:type="dxa"/>
          </w:tcPr>
          <w:p w14:paraId="2CA6C694" w14:textId="4CCCF851" w:rsidR="001D4EBF" w:rsidRPr="001D4EBF" w:rsidRDefault="001D4EBF" w:rsidP="00577255">
            <w:pPr>
              <w:spacing w:line="360" w:lineRule="auto"/>
              <w:jc w:val="center"/>
              <w:rPr>
                <w:color w:val="000000" w:themeColor="text1"/>
                <w:shd w:val="clear" w:color="auto" w:fill="FFFFFF"/>
              </w:rPr>
            </w:pPr>
            <w:r>
              <w:rPr>
                <w:color w:val="000000" w:themeColor="text1"/>
                <w:shd w:val="clear" w:color="auto" w:fill="FFFFFF"/>
              </w:rPr>
              <w:t>5:03</w:t>
            </w:r>
          </w:p>
        </w:tc>
      </w:tr>
      <w:tr w:rsidR="001D4EBF" w14:paraId="51F559B5" w14:textId="151CDF81" w:rsidTr="001D4EBF">
        <w:tc>
          <w:tcPr>
            <w:tcW w:w="2122" w:type="dxa"/>
          </w:tcPr>
          <w:p w14:paraId="4F044A2F" w14:textId="2615ED5E"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2</w:t>
            </w:r>
          </w:p>
        </w:tc>
        <w:tc>
          <w:tcPr>
            <w:tcW w:w="1984" w:type="dxa"/>
          </w:tcPr>
          <w:p w14:paraId="729ED718" w14:textId="0036C5FC"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12:59</w:t>
            </w:r>
          </w:p>
        </w:tc>
        <w:tc>
          <w:tcPr>
            <w:tcW w:w="2126" w:type="dxa"/>
          </w:tcPr>
          <w:p w14:paraId="52AEB4BF" w14:textId="0BB0A3E4"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169</w:t>
            </w:r>
          </w:p>
        </w:tc>
        <w:tc>
          <w:tcPr>
            <w:tcW w:w="1985" w:type="dxa"/>
          </w:tcPr>
          <w:p w14:paraId="1358D523" w14:textId="14CBDA25"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179</w:t>
            </w:r>
          </w:p>
        </w:tc>
        <w:tc>
          <w:tcPr>
            <w:tcW w:w="2152" w:type="dxa"/>
          </w:tcPr>
          <w:p w14:paraId="0FB71323" w14:textId="63920F59" w:rsidR="001D4EBF" w:rsidRPr="001D4EBF" w:rsidRDefault="001D4EBF" w:rsidP="00577255">
            <w:pPr>
              <w:spacing w:line="360" w:lineRule="auto"/>
              <w:jc w:val="center"/>
              <w:rPr>
                <w:color w:val="000000" w:themeColor="text1"/>
                <w:shd w:val="clear" w:color="auto" w:fill="FFFFFF"/>
              </w:rPr>
            </w:pPr>
            <w:r>
              <w:rPr>
                <w:color w:val="000000" w:themeColor="text1"/>
                <w:shd w:val="clear" w:color="auto" w:fill="FFFFFF"/>
              </w:rPr>
              <w:t>5:32</w:t>
            </w:r>
          </w:p>
        </w:tc>
      </w:tr>
      <w:tr w:rsidR="001D4EBF" w14:paraId="7DA0B23A" w14:textId="7D65CCD3" w:rsidTr="001D4EBF">
        <w:tc>
          <w:tcPr>
            <w:tcW w:w="2122" w:type="dxa"/>
          </w:tcPr>
          <w:p w14:paraId="4C7F6539" w14:textId="0192DC69"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3</w:t>
            </w:r>
          </w:p>
        </w:tc>
        <w:tc>
          <w:tcPr>
            <w:tcW w:w="1984" w:type="dxa"/>
          </w:tcPr>
          <w:p w14:paraId="4E5B07D5" w14:textId="4EA46C14"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12:32</w:t>
            </w:r>
          </w:p>
        </w:tc>
        <w:tc>
          <w:tcPr>
            <w:tcW w:w="2126" w:type="dxa"/>
          </w:tcPr>
          <w:p w14:paraId="15486533" w14:textId="7D3ADC4B"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167</w:t>
            </w:r>
          </w:p>
        </w:tc>
        <w:tc>
          <w:tcPr>
            <w:tcW w:w="1985" w:type="dxa"/>
          </w:tcPr>
          <w:p w14:paraId="155F21CF" w14:textId="6E73ED80"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176</w:t>
            </w:r>
          </w:p>
        </w:tc>
        <w:tc>
          <w:tcPr>
            <w:tcW w:w="2152" w:type="dxa"/>
          </w:tcPr>
          <w:p w14:paraId="456FB3D0" w14:textId="1E58F523" w:rsidR="001D4EBF" w:rsidRPr="001D4EBF" w:rsidRDefault="001D4EBF" w:rsidP="00577255">
            <w:pPr>
              <w:spacing w:line="360" w:lineRule="auto"/>
              <w:jc w:val="center"/>
              <w:rPr>
                <w:color w:val="000000" w:themeColor="text1"/>
                <w:shd w:val="clear" w:color="auto" w:fill="FFFFFF"/>
              </w:rPr>
            </w:pPr>
            <w:r>
              <w:rPr>
                <w:color w:val="000000" w:themeColor="text1"/>
                <w:shd w:val="clear" w:color="auto" w:fill="FFFFFF"/>
              </w:rPr>
              <w:t>4:57</w:t>
            </w:r>
          </w:p>
        </w:tc>
      </w:tr>
      <w:tr w:rsidR="001D4EBF" w14:paraId="16C52C79" w14:textId="69520176" w:rsidTr="001D4EBF">
        <w:tc>
          <w:tcPr>
            <w:tcW w:w="2122" w:type="dxa"/>
          </w:tcPr>
          <w:p w14:paraId="18E24579" w14:textId="7A1E46C9"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4</w:t>
            </w:r>
          </w:p>
        </w:tc>
        <w:tc>
          <w:tcPr>
            <w:tcW w:w="1984" w:type="dxa"/>
          </w:tcPr>
          <w:p w14:paraId="3B8FE3BC" w14:textId="02B8E9EF"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11:26</w:t>
            </w:r>
          </w:p>
        </w:tc>
        <w:tc>
          <w:tcPr>
            <w:tcW w:w="2126" w:type="dxa"/>
          </w:tcPr>
          <w:p w14:paraId="1A2086A8" w14:textId="6103C571"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171</w:t>
            </w:r>
          </w:p>
        </w:tc>
        <w:tc>
          <w:tcPr>
            <w:tcW w:w="1985" w:type="dxa"/>
          </w:tcPr>
          <w:p w14:paraId="6CDA88F6" w14:textId="43FB693F"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183</w:t>
            </w:r>
          </w:p>
        </w:tc>
        <w:tc>
          <w:tcPr>
            <w:tcW w:w="2152" w:type="dxa"/>
          </w:tcPr>
          <w:p w14:paraId="0A0EEFFA" w14:textId="076CC399" w:rsidR="001D4EBF" w:rsidRPr="001D4EBF" w:rsidRDefault="001D4EBF" w:rsidP="00577255">
            <w:pPr>
              <w:spacing w:line="360" w:lineRule="auto"/>
              <w:jc w:val="center"/>
              <w:rPr>
                <w:color w:val="000000" w:themeColor="text1"/>
                <w:shd w:val="clear" w:color="auto" w:fill="FFFFFF"/>
              </w:rPr>
            </w:pPr>
            <w:r>
              <w:rPr>
                <w:color w:val="000000" w:themeColor="text1"/>
                <w:shd w:val="clear" w:color="auto" w:fill="FFFFFF"/>
              </w:rPr>
              <w:t>3:53</w:t>
            </w:r>
          </w:p>
        </w:tc>
      </w:tr>
      <w:tr w:rsidR="001D4EBF" w14:paraId="6E7F0782" w14:textId="7A18F0B4" w:rsidTr="001D4EBF">
        <w:tc>
          <w:tcPr>
            <w:tcW w:w="2122" w:type="dxa"/>
          </w:tcPr>
          <w:p w14:paraId="2547CF09" w14:textId="768E9862"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5</w:t>
            </w:r>
          </w:p>
        </w:tc>
        <w:tc>
          <w:tcPr>
            <w:tcW w:w="1984" w:type="dxa"/>
          </w:tcPr>
          <w:p w14:paraId="4EDE6522" w14:textId="62DA58A3"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12:03</w:t>
            </w:r>
          </w:p>
        </w:tc>
        <w:tc>
          <w:tcPr>
            <w:tcW w:w="2126" w:type="dxa"/>
          </w:tcPr>
          <w:p w14:paraId="44DAB386" w14:textId="5E6DDFE5"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164</w:t>
            </w:r>
          </w:p>
        </w:tc>
        <w:tc>
          <w:tcPr>
            <w:tcW w:w="1985" w:type="dxa"/>
          </w:tcPr>
          <w:p w14:paraId="15260448" w14:textId="03E5B750"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176</w:t>
            </w:r>
          </w:p>
        </w:tc>
        <w:tc>
          <w:tcPr>
            <w:tcW w:w="2152" w:type="dxa"/>
          </w:tcPr>
          <w:p w14:paraId="29D73402" w14:textId="37B5F877" w:rsidR="001D4EBF" w:rsidRPr="001D4EBF" w:rsidRDefault="001D4EBF" w:rsidP="00577255">
            <w:pPr>
              <w:spacing w:line="360" w:lineRule="auto"/>
              <w:jc w:val="center"/>
              <w:rPr>
                <w:color w:val="000000" w:themeColor="text1"/>
                <w:shd w:val="clear" w:color="auto" w:fill="FFFFFF"/>
              </w:rPr>
            </w:pPr>
            <w:r>
              <w:rPr>
                <w:color w:val="000000" w:themeColor="text1"/>
                <w:shd w:val="clear" w:color="auto" w:fill="FFFFFF"/>
              </w:rPr>
              <w:t>6:01</w:t>
            </w:r>
          </w:p>
        </w:tc>
      </w:tr>
      <w:tr w:rsidR="001D4EBF" w14:paraId="5BAD9111" w14:textId="3FF30C11" w:rsidTr="001D4EBF">
        <w:tc>
          <w:tcPr>
            <w:tcW w:w="2122" w:type="dxa"/>
          </w:tcPr>
          <w:p w14:paraId="1A4FFFC3" w14:textId="5778EDA6"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6</w:t>
            </w:r>
          </w:p>
        </w:tc>
        <w:tc>
          <w:tcPr>
            <w:tcW w:w="1984" w:type="dxa"/>
          </w:tcPr>
          <w:p w14:paraId="0A13A74C" w14:textId="2E675B76"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11:58</w:t>
            </w:r>
          </w:p>
        </w:tc>
        <w:tc>
          <w:tcPr>
            <w:tcW w:w="2126" w:type="dxa"/>
          </w:tcPr>
          <w:p w14:paraId="2F05BEB7" w14:textId="758ECB1E"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168</w:t>
            </w:r>
          </w:p>
        </w:tc>
        <w:tc>
          <w:tcPr>
            <w:tcW w:w="1985" w:type="dxa"/>
          </w:tcPr>
          <w:p w14:paraId="0A723D7D" w14:textId="6E794334"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178</w:t>
            </w:r>
          </w:p>
        </w:tc>
        <w:tc>
          <w:tcPr>
            <w:tcW w:w="2152" w:type="dxa"/>
          </w:tcPr>
          <w:p w14:paraId="6A22ABC2" w14:textId="137A16BE" w:rsidR="001D4EBF" w:rsidRPr="001D4EBF" w:rsidRDefault="001D4EBF" w:rsidP="00577255">
            <w:pPr>
              <w:spacing w:line="360" w:lineRule="auto"/>
              <w:jc w:val="center"/>
              <w:rPr>
                <w:color w:val="000000" w:themeColor="text1"/>
                <w:shd w:val="clear" w:color="auto" w:fill="FFFFFF"/>
              </w:rPr>
            </w:pPr>
            <w:r>
              <w:rPr>
                <w:color w:val="000000" w:themeColor="text1"/>
                <w:shd w:val="clear" w:color="auto" w:fill="FFFFFF"/>
              </w:rPr>
              <w:t>5:43</w:t>
            </w:r>
          </w:p>
        </w:tc>
      </w:tr>
      <w:tr w:rsidR="001D4EBF" w14:paraId="5B8C7DAB" w14:textId="4F242B89" w:rsidTr="001D4EBF">
        <w:tc>
          <w:tcPr>
            <w:tcW w:w="2122" w:type="dxa"/>
          </w:tcPr>
          <w:p w14:paraId="2CA31CE8" w14:textId="5541D17F"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7</w:t>
            </w:r>
          </w:p>
        </w:tc>
        <w:tc>
          <w:tcPr>
            <w:tcW w:w="1984" w:type="dxa"/>
          </w:tcPr>
          <w:p w14:paraId="0898C10F" w14:textId="42D88690"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12:34</w:t>
            </w:r>
          </w:p>
        </w:tc>
        <w:tc>
          <w:tcPr>
            <w:tcW w:w="2126" w:type="dxa"/>
          </w:tcPr>
          <w:p w14:paraId="67330894" w14:textId="2908E5DF"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173</w:t>
            </w:r>
          </w:p>
        </w:tc>
        <w:tc>
          <w:tcPr>
            <w:tcW w:w="1985" w:type="dxa"/>
          </w:tcPr>
          <w:p w14:paraId="2BDD1572" w14:textId="182C65B9"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182</w:t>
            </w:r>
          </w:p>
        </w:tc>
        <w:tc>
          <w:tcPr>
            <w:tcW w:w="2152" w:type="dxa"/>
          </w:tcPr>
          <w:p w14:paraId="39A6FC7D" w14:textId="73BCE506" w:rsidR="001D4EBF" w:rsidRPr="001D4EBF" w:rsidRDefault="001D4EBF" w:rsidP="00577255">
            <w:pPr>
              <w:spacing w:line="360" w:lineRule="auto"/>
              <w:jc w:val="center"/>
              <w:rPr>
                <w:color w:val="000000" w:themeColor="text1"/>
                <w:shd w:val="clear" w:color="auto" w:fill="FFFFFF"/>
              </w:rPr>
            </w:pPr>
            <w:r>
              <w:rPr>
                <w:color w:val="000000" w:themeColor="text1"/>
                <w:shd w:val="clear" w:color="auto" w:fill="FFFFFF"/>
              </w:rPr>
              <w:t>4:31</w:t>
            </w:r>
          </w:p>
        </w:tc>
      </w:tr>
      <w:tr w:rsidR="001D4EBF" w14:paraId="7B13D348" w14:textId="56311975" w:rsidTr="001D4EBF">
        <w:tc>
          <w:tcPr>
            <w:tcW w:w="2122" w:type="dxa"/>
          </w:tcPr>
          <w:p w14:paraId="51B7DA51" w14:textId="2081C429"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8</w:t>
            </w:r>
          </w:p>
        </w:tc>
        <w:tc>
          <w:tcPr>
            <w:tcW w:w="1984" w:type="dxa"/>
          </w:tcPr>
          <w:p w14:paraId="153F3377" w14:textId="2FC21873"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12:16</w:t>
            </w:r>
          </w:p>
        </w:tc>
        <w:tc>
          <w:tcPr>
            <w:tcW w:w="2126" w:type="dxa"/>
          </w:tcPr>
          <w:p w14:paraId="34A60E22" w14:textId="153E4E06"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176</w:t>
            </w:r>
          </w:p>
        </w:tc>
        <w:tc>
          <w:tcPr>
            <w:tcW w:w="1985" w:type="dxa"/>
          </w:tcPr>
          <w:p w14:paraId="61790724" w14:textId="49A64AD7"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186</w:t>
            </w:r>
          </w:p>
        </w:tc>
        <w:tc>
          <w:tcPr>
            <w:tcW w:w="2152" w:type="dxa"/>
          </w:tcPr>
          <w:p w14:paraId="34AA735F" w14:textId="0035D6F5" w:rsidR="001D4EB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3:58</w:t>
            </w:r>
          </w:p>
        </w:tc>
      </w:tr>
      <w:tr w:rsidR="001D4EBF" w14:paraId="4466F8C5" w14:textId="0A18E380" w:rsidTr="001D4EBF">
        <w:tc>
          <w:tcPr>
            <w:tcW w:w="2122" w:type="dxa"/>
          </w:tcPr>
          <w:p w14:paraId="1CEB7313" w14:textId="2D4F0986"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9</w:t>
            </w:r>
          </w:p>
        </w:tc>
        <w:tc>
          <w:tcPr>
            <w:tcW w:w="1984" w:type="dxa"/>
          </w:tcPr>
          <w:p w14:paraId="0FAA5AE0" w14:textId="146F484C"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11:47</w:t>
            </w:r>
          </w:p>
        </w:tc>
        <w:tc>
          <w:tcPr>
            <w:tcW w:w="2126" w:type="dxa"/>
          </w:tcPr>
          <w:p w14:paraId="156CF4FB" w14:textId="5143CDAB"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169</w:t>
            </w:r>
          </w:p>
        </w:tc>
        <w:tc>
          <w:tcPr>
            <w:tcW w:w="1985" w:type="dxa"/>
          </w:tcPr>
          <w:p w14:paraId="0FFEFE1B" w14:textId="227A05E9"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179</w:t>
            </w:r>
          </w:p>
        </w:tc>
        <w:tc>
          <w:tcPr>
            <w:tcW w:w="2152" w:type="dxa"/>
          </w:tcPr>
          <w:p w14:paraId="77DC4CC2" w14:textId="41FFA73D" w:rsidR="001D4EB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4:27</w:t>
            </w:r>
          </w:p>
        </w:tc>
      </w:tr>
      <w:tr w:rsidR="001D4EBF" w14:paraId="4D0FDDED" w14:textId="5979B592" w:rsidTr="001D4EBF">
        <w:tc>
          <w:tcPr>
            <w:tcW w:w="2122" w:type="dxa"/>
          </w:tcPr>
          <w:p w14:paraId="3E85D036" w14:textId="7C74AE9D"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10</w:t>
            </w:r>
          </w:p>
        </w:tc>
        <w:tc>
          <w:tcPr>
            <w:tcW w:w="1984" w:type="dxa"/>
          </w:tcPr>
          <w:p w14:paraId="2E918295" w14:textId="7BFA3357"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13:08</w:t>
            </w:r>
          </w:p>
        </w:tc>
        <w:tc>
          <w:tcPr>
            <w:tcW w:w="2126" w:type="dxa"/>
          </w:tcPr>
          <w:p w14:paraId="1F4B553D" w14:textId="7311BE58"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170</w:t>
            </w:r>
          </w:p>
        </w:tc>
        <w:tc>
          <w:tcPr>
            <w:tcW w:w="1985" w:type="dxa"/>
          </w:tcPr>
          <w:p w14:paraId="2811C719" w14:textId="10FB3F79"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180</w:t>
            </w:r>
          </w:p>
        </w:tc>
        <w:tc>
          <w:tcPr>
            <w:tcW w:w="2152" w:type="dxa"/>
          </w:tcPr>
          <w:p w14:paraId="2D378F10" w14:textId="48C11D9D" w:rsidR="001D4EB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4:13</w:t>
            </w:r>
          </w:p>
        </w:tc>
      </w:tr>
      <w:tr w:rsidR="001D4EBF" w14:paraId="5009E93C" w14:textId="4778174D" w:rsidTr="001D4EBF">
        <w:tc>
          <w:tcPr>
            <w:tcW w:w="2122" w:type="dxa"/>
          </w:tcPr>
          <w:p w14:paraId="052CC7DE" w14:textId="1357A963"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11</w:t>
            </w:r>
          </w:p>
        </w:tc>
        <w:tc>
          <w:tcPr>
            <w:tcW w:w="1984" w:type="dxa"/>
          </w:tcPr>
          <w:p w14:paraId="21FC4E37" w14:textId="65D5BF82"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12:06</w:t>
            </w:r>
          </w:p>
        </w:tc>
        <w:tc>
          <w:tcPr>
            <w:tcW w:w="2126" w:type="dxa"/>
          </w:tcPr>
          <w:p w14:paraId="67516128" w14:textId="742A01A7"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171</w:t>
            </w:r>
          </w:p>
        </w:tc>
        <w:tc>
          <w:tcPr>
            <w:tcW w:w="1985" w:type="dxa"/>
          </w:tcPr>
          <w:p w14:paraId="380918D1" w14:textId="1B68A520"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179</w:t>
            </w:r>
          </w:p>
        </w:tc>
        <w:tc>
          <w:tcPr>
            <w:tcW w:w="2152" w:type="dxa"/>
          </w:tcPr>
          <w:p w14:paraId="6522D18B" w14:textId="65F352FA" w:rsidR="001D4EB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4:40</w:t>
            </w:r>
          </w:p>
        </w:tc>
      </w:tr>
      <w:tr w:rsidR="001D4EBF" w14:paraId="78D50DDD" w14:textId="03CDA2E8" w:rsidTr="001D4EBF">
        <w:tc>
          <w:tcPr>
            <w:tcW w:w="2122" w:type="dxa"/>
          </w:tcPr>
          <w:p w14:paraId="7228D5A0" w14:textId="0B6BBB70"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12</w:t>
            </w:r>
          </w:p>
        </w:tc>
        <w:tc>
          <w:tcPr>
            <w:tcW w:w="1984" w:type="dxa"/>
          </w:tcPr>
          <w:p w14:paraId="239851AA" w14:textId="015A0320"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11:52</w:t>
            </w:r>
          </w:p>
        </w:tc>
        <w:tc>
          <w:tcPr>
            <w:tcW w:w="2126" w:type="dxa"/>
          </w:tcPr>
          <w:p w14:paraId="2581A806" w14:textId="4764C6AC"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173</w:t>
            </w:r>
          </w:p>
        </w:tc>
        <w:tc>
          <w:tcPr>
            <w:tcW w:w="1985" w:type="dxa"/>
          </w:tcPr>
          <w:p w14:paraId="7A17A9AB" w14:textId="2A6254B7" w:rsidR="001D4EBF" w:rsidRPr="001D4EBF" w:rsidRDefault="001D4EBF" w:rsidP="00577255">
            <w:pPr>
              <w:spacing w:line="360" w:lineRule="auto"/>
              <w:jc w:val="center"/>
              <w:rPr>
                <w:color w:val="000000" w:themeColor="text1"/>
                <w:shd w:val="clear" w:color="auto" w:fill="FFFFFF"/>
              </w:rPr>
            </w:pPr>
            <w:r w:rsidRPr="001D4EBF">
              <w:rPr>
                <w:color w:val="000000" w:themeColor="text1"/>
                <w:shd w:val="clear" w:color="auto" w:fill="FFFFFF"/>
              </w:rPr>
              <w:t>184</w:t>
            </w:r>
          </w:p>
        </w:tc>
        <w:tc>
          <w:tcPr>
            <w:tcW w:w="2152" w:type="dxa"/>
          </w:tcPr>
          <w:p w14:paraId="02EF56DB" w14:textId="04D7401D" w:rsidR="001D4EB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3:59</w:t>
            </w:r>
          </w:p>
        </w:tc>
      </w:tr>
      <w:tr w:rsidR="00A854DF" w14:paraId="037313C8" w14:textId="77777777" w:rsidTr="001D4EBF">
        <w:tc>
          <w:tcPr>
            <w:tcW w:w="2122" w:type="dxa"/>
          </w:tcPr>
          <w:p w14:paraId="0CCEF2D6" w14:textId="54B46188" w:rsidR="00A854D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Mean:</w:t>
            </w:r>
          </w:p>
        </w:tc>
        <w:tc>
          <w:tcPr>
            <w:tcW w:w="1984" w:type="dxa"/>
          </w:tcPr>
          <w:p w14:paraId="7A46A792" w14:textId="20B409DB" w:rsidR="00A854D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12:04</w:t>
            </w:r>
          </w:p>
        </w:tc>
        <w:tc>
          <w:tcPr>
            <w:tcW w:w="2126" w:type="dxa"/>
          </w:tcPr>
          <w:p w14:paraId="03979636" w14:textId="23015C3A" w:rsidR="00A854D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170</w:t>
            </w:r>
          </w:p>
        </w:tc>
        <w:tc>
          <w:tcPr>
            <w:tcW w:w="1985" w:type="dxa"/>
          </w:tcPr>
          <w:p w14:paraId="696A46FE" w14:textId="7486A242" w:rsidR="00A854DF" w:rsidRPr="001D4EBF" w:rsidRDefault="00A854DF" w:rsidP="00577255">
            <w:pPr>
              <w:spacing w:line="360" w:lineRule="auto"/>
              <w:jc w:val="center"/>
              <w:rPr>
                <w:color w:val="000000" w:themeColor="text1"/>
                <w:shd w:val="clear" w:color="auto" w:fill="FFFFFF"/>
              </w:rPr>
            </w:pPr>
            <w:r>
              <w:rPr>
                <w:color w:val="000000" w:themeColor="text1"/>
                <w:shd w:val="clear" w:color="auto" w:fill="FFFFFF"/>
              </w:rPr>
              <w:t>180</w:t>
            </w:r>
          </w:p>
        </w:tc>
        <w:tc>
          <w:tcPr>
            <w:tcW w:w="2152" w:type="dxa"/>
          </w:tcPr>
          <w:p w14:paraId="2D327303" w14:textId="3CF387D6" w:rsidR="00A854DF" w:rsidRDefault="00041A46" w:rsidP="00577255">
            <w:pPr>
              <w:spacing w:line="360" w:lineRule="auto"/>
              <w:jc w:val="center"/>
              <w:rPr>
                <w:color w:val="000000" w:themeColor="text1"/>
                <w:shd w:val="clear" w:color="auto" w:fill="FFFFFF"/>
              </w:rPr>
            </w:pPr>
            <w:r>
              <w:rPr>
                <w:color w:val="000000" w:themeColor="text1"/>
                <w:shd w:val="clear" w:color="auto" w:fill="FFFFFF"/>
              </w:rPr>
              <w:t xml:space="preserve">4.50 </w:t>
            </w:r>
          </w:p>
        </w:tc>
      </w:tr>
    </w:tbl>
    <w:p w14:paraId="1C94AB65" w14:textId="77777777" w:rsidR="00640DAE" w:rsidRPr="00640DAE" w:rsidRDefault="00640DAE" w:rsidP="00577255">
      <w:pPr>
        <w:spacing w:line="360" w:lineRule="auto"/>
        <w:rPr>
          <w:color w:val="000000" w:themeColor="text1"/>
          <w:sz w:val="28"/>
          <w:szCs w:val="28"/>
          <w:shd w:val="clear" w:color="auto" w:fill="FFFFFF"/>
        </w:rPr>
      </w:pPr>
    </w:p>
    <w:p w14:paraId="6D7F49CB" w14:textId="4A98477D" w:rsidR="00A22C79" w:rsidRDefault="00A22C79" w:rsidP="00577255">
      <w:pPr>
        <w:spacing w:line="360" w:lineRule="auto"/>
        <w:rPr>
          <w:color w:val="000000" w:themeColor="text1"/>
          <w:shd w:val="clear" w:color="auto" w:fill="FFFFFF"/>
        </w:rPr>
      </w:pPr>
    </w:p>
    <w:p w14:paraId="160AA83B" w14:textId="26D8A077" w:rsidR="00A22C79" w:rsidRDefault="002C4A1C" w:rsidP="00577255">
      <w:pPr>
        <w:spacing w:line="360" w:lineRule="auto"/>
        <w:rPr>
          <w:b/>
          <w:bCs/>
          <w:color w:val="000000" w:themeColor="text1"/>
          <w:sz w:val="28"/>
          <w:szCs w:val="28"/>
          <w:shd w:val="clear" w:color="auto" w:fill="FFFFFF"/>
        </w:rPr>
      </w:pPr>
      <w:r>
        <w:rPr>
          <w:b/>
          <w:bCs/>
          <w:color w:val="000000" w:themeColor="text1"/>
          <w:sz w:val="28"/>
          <w:szCs w:val="28"/>
          <w:shd w:val="clear" w:color="auto" w:fill="FFFFFF"/>
        </w:rPr>
        <w:t>Does High Intensity Interval Training Work?</w:t>
      </w:r>
    </w:p>
    <w:p w14:paraId="5F90AA0E" w14:textId="4BD8B719" w:rsidR="002C4A1C" w:rsidRDefault="002C4A1C" w:rsidP="00577255">
      <w:pPr>
        <w:spacing w:line="360" w:lineRule="auto"/>
        <w:rPr>
          <w:b/>
          <w:bCs/>
          <w:color w:val="000000" w:themeColor="text1"/>
          <w:sz w:val="28"/>
          <w:szCs w:val="28"/>
          <w:shd w:val="clear" w:color="auto" w:fill="FFFFFF"/>
        </w:rPr>
      </w:pPr>
    </w:p>
    <w:p w14:paraId="53F51605" w14:textId="233D5EA7" w:rsidR="002C4A1C" w:rsidRDefault="002C4A1C" w:rsidP="00577255">
      <w:pPr>
        <w:spacing w:line="360" w:lineRule="auto"/>
        <w:rPr>
          <w:color w:val="000000" w:themeColor="text1"/>
          <w:shd w:val="clear" w:color="auto" w:fill="FFFFFF"/>
        </w:rPr>
      </w:pPr>
      <w:r>
        <w:rPr>
          <w:color w:val="000000" w:themeColor="text1"/>
          <w:shd w:val="clear" w:color="auto" w:fill="FFFFFF"/>
        </w:rPr>
        <w:t xml:space="preserve">The main purpose of this study was to analyse the effects of high intensity interval training on cardiovascular endurance specifically looking at the time percentage and resting heart rate adaptations experienced from this form of training on a one mile run and the ‘Bronco’ test. Prior to the six-week programme, the clients resting heart rate was 72bpm. It is clear from the post-testing that resting heart rate had dropped by 4bpm which results in a 6% overall drop. This links to a study conducted by Falz et al (2019) where all twelve male participants saw </w:t>
      </w:r>
      <w:r w:rsidR="00A95478">
        <w:rPr>
          <w:color w:val="000000" w:themeColor="text1"/>
          <w:shd w:val="clear" w:color="auto" w:fill="FFFFFF"/>
        </w:rPr>
        <w:t>an</w:t>
      </w:r>
      <w:r>
        <w:rPr>
          <w:color w:val="000000" w:themeColor="text1"/>
          <w:shd w:val="clear" w:color="auto" w:fill="FFFFFF"/>
        </w:rPr>
        <w:t xml:space="preserve"> </w:t>
      </w:r>
      <w:r w:rsidR="00AC3576">
        <w:rPr>
          <w:color w:val="000000" w:themeColor="text1"/>
          <w:shd w:val="clear" w:color="auto" w:fill="FFFFFF"/>
        </w:rPr>
        <w:t xml:space="preserve">increase in mean cardiac output and stroke volume which resulted in </w:t>
      </w:r>
      <w:r w:rsidR="00A95478">
        <w:rPr>
          <w:color w:val="000000" w:themeColor="text1"/>
          <w:shd w:val="clear" w:color="auto" w:fill="FFFFFF"/>
        </w:rPr>
        <w:t>an</w:t>
      </w:r>
      <w:r w:rsidR="00AC3576">
        <w:rPr>
          <w:color w:val="000000" w:themeColor="text1"/>
          <w:shd w:val="clear" w:color="auto" w:fill="FFFFFF"/>
        </w:rPr>
        <w:t xml:space="preserve"> 8% decrease of </w:t>
      </w:r>
      <w:r w:rsidR="00AC3576">
        <w:rPr>
          <w:color w:val="000000" w:themeColor="text1"/>
          <w:shd w:val="clear" w:color="auto" w:fill="FFFFFF"/>
        </w:rPr>
        <w:lastRenderedPageBreak/>
        <w:t xml:space="preserve">overall resting heart rate in response to high intensity interval training. Heart rate was recorded once week for the six-week training programme to ensure that the final heart rate was not a one. </w:t>
      </w:r>
    </w:p>
    <w:p w14:paraId="59F98081" w14:textId="53C3AF9A" w:rsidR="00AC3576" w:rsidRDefault="00AC3576" w:rsidP="00577255">
      <w:pPr>
        <w:spacing w:line="360" w:lineRule="auto"/>
        <w:rPr>
          <w:color w:val="000000" w:themeColor="text1"/>
          <w:shd w:val="clear" w:color="auto" w:fill="FFFFFF"/>
        </w:rPr>
      </w:pPr>
    </w:p>
    <w:p w14:paraId="15347F83" w14:textId="36B1509E" w:rsidR="00AC3576" w:rsidRDefault="00AC3576" w:rsidP="00577255">
      <w:pPr>
        <w:spacing w:line="360" w:lineRule="auto"/>
        <w:rPr>
          <w:color w:val="000000"/>
          <w:shd w:val="clear" w:color="auto" w:fill="FFFFFF"/>
        </w:rPr>
      </w:pPr>
      <w:r>
        <w:rPr>
          <w:color w:val="000000" w:themeColor="text1"/>
          <w:shd w:val="clear" w:color="auto" w:fill="FFFFFF"/>
        </w:rPr>
        <w:t xml:space="preserve">The two aerobic endurance tests which were implemented to show the effects of high-intensity interval training were the one mile run test and the bronco test. Both of these tests are known to give a predicted time from the athletes VO2 max. as the limitations of COVID-19 were experienced it was not possible to get a VO2 max result for the participant.  </w:t>
      </w:r>
      <w:r w:rsidR="00803070">
        <w:rPr>
          <w:color w:val="000000" w:themeColor="text1"/>
          <w:shd w:val="clear" w:color="auto" w:fill="FFFFFF"/>
        </w:rPr>
        <w:t>Prior to the six-week programme, the participant scored 8 minutes and 4 seconds with an average heart rate of 165bpm. Post 6</w:t>
      </w:r>
      <w:r w:rsidR="001C4019">
        <w:rPr>
          <w:color w:val="000000" w:themeColor="text1"/>
          <w:shd w:val="clear" w:color="auto" w:fill="FFFFFF"/>
        </w:rPr>
        <w:t>-</w:t>
      </w:r>
      <w:r w:rsidR="00803070">
        <w:rPr>
          <w:color w:val="000000" w:themeColor="text1"/>
          <w:shd w:val="clear" w:color="auto" w:fill="FFFFFF"/>
        </w:rPr>
        <w:t xml:space="preserve">week training programme, it was clear that there was an improvement in average heart rate but there was </w:t>
      </w:r>
      <w:r w:rsidR="0067152E">
        <w:rPr>
          <w:color w:val="000000" w:themeColor="text1"/>
          <w:shd w:val="clear" w:color="auto" w:fill="FFFFFF"/>
        </w:rPr>
        <w:t>little</w:t>
      </w:r>
      <w:r w:rsidR="00803070">
        <w:rPr>
          <w:color w:val="000000" w:themeColor="text1"/>
          <w:shd w:val="clear" w:color="auto" w:fill="FFFFFF"/>
        </w:rPr>
        <w:t xml:space="preserve"> improvement for time percentage. In relation to these results, a study conducted by </w:t>
      </w:r>
      <w:r w:rsidR="00803070" w:rsidRPr="00803070">
        <w:rPr>
          <w:color w:val="000000"/>
          <w:shd w:val="clear" w:color="auto" w:fill="FFFFFF"/>
        </w:rPr>
        <w:t>Sheykhlouvand</w:t>
      </w:r>
      <w:r w:rsidR="00803070">
        <w:rPr>
          <w:color w:val="000000"/>
          <w:shd w:val="clear" w:color="auto" w:fill="FFFFFF"/>
        </w:rPr>
        <w:t xml:space="preserve"> et al (2018) looked at the effects of high intensity interval training on cardiovascular responses, this study found that the heart rate had decreased over a 2km distance but the time percentage in response to this form of training did not change. There are different reasons why time has not improved but average heart rate has, Byrd et al (2019)</w:t>
      </w:r>
      <w:r w:rsidR="001C4019">
        <w:rPr>
          <w:color w:val="000000"/>
          <w:shd w:val="clear" w:color="auto" w:fill="FFFFFF"/>
        </w:rPr>
        <w:t xml:space="preserve"> found that from their study heart rate decreased but time did not improve, their conclusion due to the enhancement of cardiac output and stroke volume in response to the training the heart did not need to work as hard to complete this run due to cardiac hypertrophy. Although there was no improvement in time there is an improvement of heart rate. </w:t>
      </w:r>
      <w:r w:rsidR="00B14ADC">
        <w:rPr>
          <w:color w:val="000000"/>
          <w:shd w:val="clear" w:color="auto" w:fill="FFFFFF"/>
        </w:rPr>
        <w:t xml:space="preserve">To justify why it took longer to complete the one-mile run, this may be down to neuromuscular fatigue as the test was done two days after completing the final sprint interval. As according to Smith et al (2008) one of the effects of high-intensity interval training is neuromuscular fatigue, the best way to get a true reading would be to have a longer rest period. Moreover, it was found that heart rate was lower although time had taken longer, this may be down to effort levels </w:t>
      </w:r>
      <w:r w:rsidR="00FE37EE">
        <w:rPr>
          <w:color w:val="000000"/>
          <w:shd w:val="clear" w:color="auto" w:fill="FFFFFF"/>
        </w:rPr>
        <w:t xml:space="preserve">or the adaptations of the cardiovascular system to the high-intensity interval training as linking this back to the previous research it suggests that HIIT decreases heart rate. </w:t>
      </w:r>
    </w:p>
    <w:p w14:paraId="627AA035" w14:textId="15610B64" w:rsidR="00EB1057" w:rsidRDefault="00EB1057" w:rsidP="00577255">
      <w:pPr>
        <w:spacing w:line="360" w:lineRule="auto"/>
        <w:rPr>
          <w:color w:val="000000"/>
          <w:shd w:val="clear" w:color="auto" w:fill="FFFFFF"/>
        </w:rPr>
      </w:pPr>
    </w:p>
    <w:tbl>
      <w:tblPr>
        <w:tblStyle w:val="PlainTable3"/>
        <w:tblW w:w="0" w:type="auto"/>
        <w:tblLook w:val="04A0" w:firstRow="1" w:lastRow="0" w:firstColumn="1" w:lastColumn="0" w:noHBand="0" w:noVBand="1"/>
      </w:tblPr>
      <w:tblGrid>
        <w:gridCol w:w="3005"/>
        <w:gridCol w:w="3005"/>
        <w:gridCol w:w="3006"/>
      </w:tblGrid>
      <w:tr w:rsidR="00EB1057" w14:paraId="42F8CBD4" w14:textId="77777777" w:rsidTr="00B14AD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1B35DF0D" w14:textId="77777777" w:rsidR="00EB1057" w:rsidRDefault="00EB1057" w:rsidP="00577255">
            <w:pPr>
              <w:spacing w:line="360" w:lineRule="auto"/>
              <w:rPr>
                <w:color w:val="000000"/>
                <w:shd w:val="clear" w:color="auto" w:fill="FFFFFF"/>
              </w:rPr>
            </w:pPr>
          </w:p>
        </w:tc>
        <w:tc>
          <w:tcPr>
            <w:tcW w:w="3005" w:type="dxa"/>
          </w:tcPr>
          <w:p w14:paraId="7CBABFF9" w14:textId="5E654F44" w:rsidR="00EB1057" w:rsidRDefault="00EB1057" w:rsidP="00577255">
            <w:pPr>
              <w:spacing w:line="360" w:lineRule="auto"/>
              <w:cnfStyle w:val="100000000000" w:firstRow="1" w:lastRow="0" w:firstColumn="0" w:lastColumn="0" w:oddVBand="0" w:evenVBand="0" w:oddHBand="0" w:evenHBand="0" w:firstRowFirstColumn="0" w:firstRowLastColumn="0" w:lastRowFirstColumn="0" w:lastRowLastColumn="0"/>
              <w:rPr>
                <w:color w:val="000000"/>
                <w:shd w:val="clear" w:color="auto" w:fill="FFFFFF"/>
              </w:rPr>
            </w:pPr>
            <w:r>
              <w:rPr>
                <w:color w:val="000000"/>
                <w:shd w:val="clear" w:color="auto" w:fill="FFFFFF"/>
              </w:rPr>
              <w:t>Prior Programme</w:t>
            </w:r>
          </w:p>
        </w:tc>
        <w:tc>
          <w:tcPr>
            <w:tcW w:w="3006" w:type="dxa"/>
          </w:tcPr>
          <w:p w14:paraId="2363B3E3" w14:textId="3BA512D4" w:rsidR="00EB1057" w:rsidRDefault="00EB1057" w:rsidP="00577255">
            <w:pPr>
              <w:spacing w:line="360" w:lineRule="auto"/>
              <w:cnfStyle w:val="100000000000" w:firstRow="1" w:lastRow="0" w:firstColumn="0" w:lastColumn="0" w:oddVBand="0" w:evenVBand="0" w:oddHBand="0" w:evenHBand="0" w:firstRowFirstColumn="0" w:firstRowLastColumn="0" w:lastRowFirstColumn="0" w:lastRowLastColumn="0"/>
              <w:rPr>
                <w:color w:val="000000"/>
                <w:shd w:val="clear" w:color="auto" w:fill="FFFFFF"/>
              </w:rPr>
            </w:pPr>
            <w:r>
              <w:rPr>
                <w:color w:val="000000"/>
                <w:shd w:val="clear" w:color="auto" w:fill="FFFFFF"/>
              </w:rPr>
              <w:t>Post Programme</w:t>
            </w:r>
          </w:p>
        </w:tc>
      </w:tr>
      <w:tr w:rsidR="00EB1057" w14:paraId="44EBDBEB" w14:textId="77777777" w:rsidTr="00B14A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B05EFA" w14:textId="69EB7B53" w:rsidR="00EB1057" w:rsidRDefault="00EB1057" w:rsidP="00577255">
            <w:pPr>
              <w:spacing w:line="360" w:lineRule="auto"/>
              <w:rPr>
                <w:color w:val="000000"/>
                <w:shd w:val="clear" w:color="auto" w:fill="FFFFFF"/>
              </w:rPr>
            </w:pPr>
            <w:r>
              <w:rPr>
                <w:color w:val="000000"/>
                <w:shd w:val="clear" w:color="auto" w:fill="FFFFFF"/>
              </w:rPr>
              <w:t>Resting Heart Rate</w:t>
            </w:r>
          </w:p>
        </w:tc>
        <w:tc>
          <w:tcPr>
            <w:tcW w:w="3005" w:type="dxa"/>
          </w:tcPr>
          <w:p w14:paraId="52388A4A" w14:textId="1283F9E2" w:rsidR="00EB1057" w:rsidRDefault="00EB1057" w:rsidP="00577255">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shd w:val="clear" w:color="auto" w:fill="FFFFFF"/>
              </w:rPr>
            </w:pPr>
            <w:r>
              <w:rPr>
                <w:color w:val="000000"/>
                <w:shd w:val="clear" w:color="auto" w:fill="FFFFFF"/>
              </w:rPr>
              <w:t>72bpm</w:t>
            </w:r>
          </w:p>
        </w:tc>
        <w:tc>
          <w:tcPr>
            <w:tcW w:w="3006" w:type="dxa"/>
          </w:tcPr>
          <w:p w14:paraId="5E1E212E" w14:textId="0FA37371" w:rsidR="00EB1057" w:rsidRDefault="0067152E" w:rsidP="00577255">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shd w:val="clear" w:color="auto" w:fill="FFFFFF"/>
              </w:rPr>
            </w:pPr>
            <w:r>
              <w:rPr>
                <w:color w:val="000000"/>
                <w:shd w:val="clear" w:color="auto" w:fill="FFFFFF"/>
              </w:rPr>
              <w:t>68bpm</w:t>
            </w:r>
          </w:p>
        </w:tc>
      </w:tr>
      <w:tr w:rsidR="00EB1057" w14:paraId="5CC99737" w14:textId="77777777" w:rsidTr="00B14ADC">
        <w:tc>
          <w:tcPr>
            <w:cnfStyle w:val="001000000000" w:firstRow="0" w:lastRow="0" w:firstColumn="1" w:lastColumn="0" w:oddVBand="0" w:evenVBand="0" w:oddHBand="0" w:evenHBand="0" w:firstRowFirstColumn="0" w:firstRowLastColumn="0" w:lastRowFirstColumn="0" w:lastRowLastColumn="0"/>
            <w:tcW w:w="3005" w:type="dxa"/>
          </w:tcPr>
          <w:p w14:paraId="2760AA07" w14:textId="08D0BA67" w:rsidR="00EB1057" w:rsidRDefault="00EB1057" w:rsidP="00577255">
            <w:pPr>
              <w:spacing w:line="360" w:lineRule="auto"/>
              <w:rPr>
                <w:color w:val="000000"/>
                <w:shd w:val="clear" w:color="auto" w:fill="FFFFFF"/>
              </w:rPr>
            </w:pPr>
            <w:r>
              <w:rPr>
                <w:color w:val="000000"/>
                <w:shd w:val="clear" w:color="auto" w:fill="FFFFFF"/>
              </w:rPr>
              <w:t>Bronco Test</w:t>
            </w:r>
          </w:p>
        </w:tc>
        <w:tc>
          <w:tcPr>
            <w:tcW w:w="3005" w:type="dxa"/>
          </w:tcPr>
          <w:p w14:paraId="42679859" w14:textId="5DFEF316" w:rsidR="00EB1057" w:rsidRDefault="00EB1057" w:rsidP="00577255">
            <w:pPr>
              <w:spacing w:line="360" w:lineRule="auto"/>
              <w:jc w:val="center"/>
              <w:cnfStyle w:val="000000000000" w:firstRow="0" w:lastRow="0" w:firstColumn="0" w:lastColumn="0" w:oddVBand="0" w:evenVBand="0" w:oddHBand="0" w:evenHBand="0" w:firstRowFirstColumn="0" w:firstRowLastColumn="0" w:lastRowFirstColumn="0" w:lastRowLastColumn="0"/>
              <w:rPr>
                <w:color w:val="000000"/>
                <w:shd w:val="clear" w:color="auto" w:fill="FFFFFF"/>
              </w:rPr>
            </w:pPr>
            <w:r>
              <w:rPr>
                <w:color w:val="000000"/>
                <w:shd w:val="clear" w:color="auto" w:fill="FFFFFF"/>
              </w:rPr>
              <w:t>8:42 – Average 173bpm</w:t>
            </w:r>
          </w:p>
        </w:tc>
        <w:tc>
          <w:tcPr>
            <w:tcW w:w="3006" w:type="dxa"/>
          </w:tcPr>
          <w:p w14:paraId="1B4C64F4" w14:textId="7EE76C9E" w:rsidR="00EB1057" w:rsidRDefault="0067152E" w:rsidP="00577255">
            <w:pPr>
              <w:spacing w:line="360" w:lineRule="auto"/>
              <w:jc w:val="center"/>
              <w:cnfStyle w:val="000000000000" w:firstRow="0" w:lastRow="0" w:firstColumn="0" w:lastColumn="0" w:oddVBand="0" w:evenVBand="0" w:oddHBand="0" w:evenHBand="0" w:firstRowFirstColumn="0" w:firstRowLastColumn="0" w:lastRowFirstColumn="0" w:lastRowLastColumn="0"/>
              <w:rPr>
                <w:color w:val="000000"/>
                <w:shd w:val="clear" w:color="auto" w:fill="FFFFFF"/>
              </w:rPr>
            </w:pPr>
            <w:r>
              <w:rPr>
                <w:color w:val="000000"/>
                <w:shd w:val="clear" w:color="auto" w:fill="FFFFFF"/>
              </w:rPr>
              <w:t>8:32 – Average170bpm</w:t>
            </w:r>
          </w:p>
        </w:tc>
      </w:tr>
      <w:tr w:rsidR="00EB1057" w14:paraId="697726E7" w14:textId="77777777" w:rsidTr="00B14A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074BB9" w14:textId="12881586" w:rsidR="00EB1057" w:rsidRDefault="00EB1057" w:rsidP="00577255">
            <w:pPr>
              <w:spacing w:line="360" w:lineRule="auto"/>
              <w:rPr>
                <w:color w:val="000000"/>
                <w:shd w:val="clear" w:color="auto" w:fill="FFFFFF"/>
              </w:rPr>
            </w:pPr>
            <w:r>
              <w:rPr>
                <w:color w:val="000000"/>
                <w:shd w:val="clear" w:color="auto" w:fill="FFFFFF"/>
              </w:rPr>
              <w:t xml:space="preserve">One Mile Run </w:t>
            </w:r>
          </w:p>
        </w:tc>
        <w:tc>
          <w:tcPr>
            <w:tcW w:w="3005" w:type="dxa"/>
          </w:tcPr>
          <w:p w14:paraId="4EF0D45E" w14:textId="6E7E244B" w:rsidR="00EB1057" w:rsidRDefault="0067152E" w:rsidP="00577255">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shd w:val="clear" w:color="auto" w:fill="FFFFFF"/>
              </w:rPr>
            </w:pPr>
            <w:r>
              <w:rPr>
                <w:color w:val="000000"/>
                <w:shd w:val="clear" w:color="auto" w:fill="FFFFFF"/>
              </w:rPr>
              <w:t>8:04 – Average 165bpm</w:t>
            </w:r>
          </w:p>
        </w:tc>
        <w:tc>
          <w:tcPr>
            <w:tcW w:w="3006" w:type="dxa"/>
          </w:tcPr>
          <w:p w14:paraId="08100407" w14:textId="136019BF" w:rsidR="00EB1057" w:rsidRDefault="0067152E" w:rsidP="00577255">
            <w:pPr>
              <w:spacing w:line="360" w:lineRule="auto"/>
              <w:jc w:val="center"/>
              <w:cnfStyle w:val="000000100000" w:firstRow="0" w:lastRow="0" w:firstColumn="0" w:lastColumn="0" w:oddVBand="0" w:evenVBand="0" w:oddHBand="1" w:evenHBand="0" w:firstRowFirstColumn="0" w:firstRowLastColumn="0" w:lastRowFirstColumn="0" w:lastRowLastColumn="0"/>
              <w:rPr>
                <w:color w:val="000000"/>
                <w:shd w:val="clear" w:color="auto" w:fill="FFFFFF"/>
              </w:rPr>
            </w:pPr>
            <w:r>
              <w:rPr>
                <w:color w:val="000000"/>
                <w:shd w:val="clear" w:color="auto" w:fill="FFFFFF"/>
              </w:rPr>
              <w:t>8:31 – Average 157bpm</w:t>
            </w:r>
          </w:p>
        </w:tc>
      </w:tr>
    </w:tbl>
    <w:p w14:paraId="46FEB1A7" w14:textId="77777777" w:rsidR="00EB1057" w:rsidRDefault="00EB1057" w:rsidP="00577255">
      <w:pPr>
        <w:spacing w:line="360" w:lineRule="auto"/>
        <w:rPr>
          <w:color w:val="000000"/>
          <w:shd w:val="clear" w:color="auto" w:fill="FFFFFF"/>
        </w:rPr>
      </w:pPr>
    </w:p>
    <w:p w14:paraId="242A8064" w14:textId="424C405A" w:rsidR="006D7923" w:rsidRDefault="006D7923" w:rsidP="00577255">
      <w:pPr>
        <w:spacing w:line="360" w:lineRule="auto"/>
        <w:rPr>
          <w:color w:val="000000"/>
          <w:shd w:val="clear" w:color="auto" w:fill="FFFFFF"/>
        </w:rPr>
      </w:pPr>
    </w:p>
    <w:p w14:paraId="024D9BDC" w14:textId="4B6E8E65" w:rsidR="006D7923" w:rsidRDefault="006D7923" w:rsidP="00577255">
      <w:pPr>
        <w:spacing w:line="360" w:lineRule="auto"/>
        <w:rPr>
          <w:color w:val="000000"/>
          <w:shd w:val="clear" w:color="auto" w:fill="FFFFFF"/>
        </w:rPr>
      </w:pPr>
      <w:r>
        <w:rPr>
          <w:color w:val="000000"/>
          <w:shd w:val="clear" w:color="auto" w:fill="FFFFFF"/>
        </w:rPr>
        <w:lastRenderedPageBreak/>
        <w:t xml:space="preserve">In regard to the bronco test, prior to the six-week programme the client completed this test in 8 minutes and 42 seconds with an average heart rate of 172bpm. There is a difference in the time difference, with a time of 8 minutes </w:t>
      </w:r>
      <w:r w:rsidR="00EB1057">
        <w:rPr>
          <w:color w:val="000000"/>
          <w:shd w:val="clear" w:color="auto" w:fill="FFFFFF"/>
        </w:rPr>
        <w:t>32</w:t>
      </w:r>
      <w:r>
        <w:rPr>
          <w:color w:val="000000"/>
          <w:shd w:val="clear" w:color="auto" w:fill="FFFFFF"/>
        </w:rPr>
        <w:t xml:space="preserve"> seconds to complete the bronco test again with a small reduction of average heart rate at 170bpm. This is similar to a study conducted by Bonet et al (2020) who found after high intensity interval training time percentage dropped by 3% of which heart rate also decreased by 2%. </w:t>
      </w:r>
      <w:r w:rsidR="00EB1057">
        <w:rPr>
          <w:color w:val="000000"/>
          <w:shd w:val="clear" w:color="auto" w:fill="FFFFFF"/>
        </w:rPr>
        <w:t xml:space="preserve">Although there is a small reduction, this may be due to neuromuscular fatigue. (Smith et al 2008), due to muscles not being able to replenish after full intent two days before. </w:t>
      </w:r>
    </w:p>
    <w:p w14:paraId="6B59A017" w14:textId="685F85AB" w:rsidR="00FE37EE" w:rsidRDefault="00FE37EE" w:rsidP="00577255">
      <w:pPr>
        <w:spacing w:line="360" w:lineRule="auto"/>
        <w:rPr>
          <w:color w:val="000000"/>
          <w:shd w:val="clear" w:color="auto" w:fill="FFFFFF"/>
        </w:rPr>
      </w:pPr>
    </w:p>
    <w:p w14:paraId="3397DFF1" w14:textId="0F9D8980" w:rsidR="00FE37EE" w:rsidRDefault="00FE37EE" w:rsidP="00577255">
      <w:pPr>
        <w:spacing w:line="360" w:lineRule="auto"/>
        <w:rPr>
          <w:color w:val="000000"/>
          <w:shd w:val="clear" w:color="auto" w:fill="FFFFFF"/>
        </w:rPr>
      </w:pPr>
      <w:r>
        <w:rPr>
          <w:color w:val="000000"/>
          <w:shd w:val="clear" w:color="auto" w:fill="FFFFFF"/>
        </w:rPr>
        <w:t xml:space="preserve">To analyse data, the time in the ‘Red Zone’ decreased as time went on through the programme. According to Midgley, McNaughton and Wilkinson (2006) when using the “Red Zone’ for HIIT, as times goes on physiological adaptations such as an increase of cardiac </w:t>
      </w:r>
      <w:r w:rsidR="00DC0AA1">
        <w:rPr>
          <w:color w:val="000000"/>
          <w:shd w:val="clear" w:color="auto" w:fill="FFFFFF"/>
        </w:rPr>
        <w:t>output and stroke volume decrease overall heart rate. This means that although the percentage of effort may have been the same, overall heart rate was lower due to these adaptations experienced. According to Arantes et al (2019) physiological responses can be noticeable after three weeks, and likewise to this, after the three</w:t>
      </w:r>
      <w:r w:rsidR="00A95478">
        <w:rPr>
          <w:color w:val="000000"/>
          <w:shd w:val="clear" w:color="auto" w:fill="FFFFFF"/>
        </w:rPr>
        <w:t>-</w:t>
      </w:r>
      <w:r w:rsidR="00DC0AA1">
        <w:rPr>
          <w:color w:val="000000"/>
          <w:shd w:val="clear" w:color="auto" w:fill="FFFFFF"/>
        </w:rPr>
        <w:t xml:space="preserve">week period time in the red zone started to decrease. </w:t>
      </w:r>
    </w:p>
    <w:p w14:paraId="18C82901" w14:textId="51D9DA43" w:rsidR="001C4019" w:rsidRDefault="001C4019" w:rsidP="00577255">
      <w:pPr>
        <w:spacing w:line="360" w:lineRule="auto"/>
        <w:rPr>
          <w:color w:val="000000"/>
          <w:shd w:val="clear" w:color="auto" w:fill="FFFFFF"/>
        </w:rPr>
      </w:pPr>
    </w:p>
    <w:p w14:paraId="2D972072" w14:textId="5DBE76BD" w:rsidR="001C4019" w:rsidRDefault="001C4019" w:rsidP="00577255">
      <w:pPr>
        <w:spacing w:line="360" w:lineRule="auto"/>
        <w:rPr>
          <w:b/>
          <w:bCs/>
          <w:color w:val="000000"/>
          <w:sz w:val="28"/>
          <w:szCs w:val="28"/>
          <w:shd w:val="clear" w:color="auto" w:fill="FFFFFF"/>
        </w:rPr>
      </w:pPr>
      <w:r>
        <w:rPr>
          <w:b/>
          <w:bCs/>
          <w:color w:val="000000"/>
          <w:sz w:val="28"/>
          <w:szCs w:val="28"/>
          <w:shd w:val="clear" w:color="auto" w:fill="FFFFFF"/>
        </w:rPr>
        <w:t>Practicality of High Intensity Interval Training:</w:t>
      </w:r>
    </w:p>
    <w:p w14:paraId="6EDE1E81" w14:textId="5A451FA4" w:rsidR="001C4019" w:rsidRDefault="001C4019" w:rsidP="00577255">
      <w:pPr>
        <w:spacing w:line="360" w:lineRule="auto"/>
        <w:rPr>
          <w:b/>
          <w:bCs/>
          <w:color w:val="000000"/>
          <w:sz w:val="28"/>
          <w:szCs w:val="28"/>
          <w:shd w:val="clear" w:color="auto" w:fill="FFFFFF"/>
        </w:rPr>
      </w:pPr>
    </w:p>
    <w:p w14:paraId="2B8FD4BB" w14:textId="1B172013" w:rsidR="005363EC" w:rsidRDefault="009541CE" w:rsidP="00577255">
      <w:pPr>
        <w:spacing w:line="360" w:lineRule="auto"/>
        <w:rPr>
          <w:rStyle w:val="referencesauthors"/>
          <w:color w:val="000000" w:themeColor="text1"/>
        </w:rPr>
      </w:pPr>
      <w:r>
        <w:rPr>
          <w:color w:val="000000" w:themeColor="text1"/>
          <w:shd w:val="clear" w:color="auto" w:fill="FFFFFF"/>
        </w:rPr>
        <w:t xml:space="preserve">There has been a lot of scientific research for high intensity interval training mostly comparing this form to moderate intensity, a study by </w:t>
      </w:r>
      <w:r w:rsidRPr="009541CE">
        <w:rPr>
          <w:color w:val="000000" w:themeColor="text1"/>
          <w:shd w:val="clear" w:color="auto" w:fill="FFFFFF"/>
        </w:rPr>
        <w:t>Ekkekakis</w:t>
      </w:r>
      <w:r>
        <w:rPr>
          <w:color w:val="000000" w:themeColor="text1"/>
          <w:shd w:val="clear" w:color="auto" w:fill="FFFFFF"/>
        </w:rPr>
        <w:t xml:space="preserve">, </w:t>
      </w:r>
      <w:r w:rsidRPr="009541CE">
        <w:rPr>
          <w:color w:val="000000" w:themeColor="text1"/>
          <w:shd w:val="clear" w:color="auto" w:fill="FFFFFF"/>
        </w:rPr>
        <w:t>Parfitt</w:t>
      </w:r>
      <w:r>
        <w:rPr>
          <w:color w:val="000000" w:themeColor="text1"/>
          <w:shd w:val="clear" w:color="auto" w:fill="FFFFFF"/>
        </w:rPr>
        <w:t xml:space="preserve"> and </w:t>
      </w:r>
      <w:r w:rsidRPr="009541CE">
        <w:rPr>
          <w:color w:val="000000" w:themeColor="text1"/>
          <w:shd w:val="clear" w:color="auto" w:fill="FFFFFF"/>
        </w:rPr>
        <w:t>Petruzzello</w:t>
      </w:r>
      <w:r>
        <w:rPr>
          <w:color w:val="000000" w:themeColor="text1"/>
          <w:shd w:val="clear" w:color="auto" w:fill="FFFFFF"/>
        </w:rPr>
        <w:t xml:space="preserve"> (2011) studied the practicality of high intensity interval training and found that although this form of training takes less time overall, the shortness of breath, dramatic fatigue and leg pain that is experienced make it modality less tolerable for certain people. The client for this six-week programme found that this form of training was good for themselves due to the fact it took less that fifteen minutes each session and it was short and efficient and felt relatively good after it. </w:t>
      </w:r>
      <w:r w:rsidR="00167679">
        <w:rPr>
          <w:color w:val="000000" w:themeColor="text1"/>
          <w:shd w:val="clear" w:color="auto" w:fill="FFFFFF"/>
        </w:rPr>
        <w:t xml:space="preserve">Another practical limitation of high intensity interval training is the aspect of sustainability, according to Gaesser and Angadi (2011) many high intensity interval training session plans are only sustained for two weeks after a client has been given </w:t>
      </w:r>
      <w:r w:rsidR="005363EC">
        <w:rPr>
          <w:color w:val="000000" w:themeColor="text1"/>
          <w:shd w:val="clear" w:color="auto" w:fill="FFFFFF"/>
        </w:rPr>
        <w:t xml:space="preserve">them due to the discomfort and the risk of injury associated with this form of training This study also suggested that maybe changing the programme to only one singular session per week or changing the intensities, this is due to a study conducted by </w:t>
      </w:r>
      <w:r w:rsidR="005363EC" w:rsidRPr="005363EC">
        <w:rPr>
          <w:rStyle w:val="referencesauthors"/>
          <w:color w:val="000000" w:themeColor="text1"/>
        </w:rPr>
        <w:t>Wisløff</w:t>
      </w:r>
      <w:r w:rsidR="005363EC">
        <w:rPr>
          <w:rStyle w:val="referencesauthors"/>
          <w:color w:val="000000" w:themeColor="text1"/>
        </w:rPr>
        <w:t xml:space="preserve"> et al (2006) that one </w:t>
      </w:r>
      <w:r w:rsidR="005363EC">
        <w:rPr>
          <w:rStyle w:val="referencesauthors"/>
          <w:color w:val="000000" w:themeColor="text1"/>
        </w:rPr>
        <w:lastRenderedPageBreak/>
        <w:t xml:space="preserve">single session per week had the ability to lower the risk of cardiovascular disease. In respect of the client for this specific training programme to continue after this six-week interval is highly likely, they said that it was enjoyable and not time consuming of which was perfect to fit around their lifestyle. </w:t>
      </w:r>
      <w:r w:rsidR="006D7923">
        <w:rPr>
          <w:rStyle w:val="referencesauthors"/>
          <w:color w:val="000000" w:themeColor="text1"/>
        </w:rPr>
        <w:t xml:space="preserve">In order to lower the risks of injury, this programme did not include changes in direction which takes the pressure off the knee and if needed sessions could have been completed on a bike to eradicate any musculoskeletal system pain. </w:t>
      </w:r>
    </w:p>
    <w:p w14:paraId="4F23DFF2" w14:textId="2E53367C" w:rsidR="005363EC" w:rsidRDefault="005363EC" w:rsidP="00577255">
      <w:pPr>
        <w:spacing w:line="360" w:lineRule="auto"/>
        <w:rPr>
          <w:rStyle w:val="referencesauthors"/>
          <w:color w:val="000000" w:themeColor="text1"/>
        </w:rPr>
      </w:pPr>
    </w:p>
    <w:p w14:paraId="495DF848" w14:textId="66F46D5D" w:rsidR="005363EC" w:rsidRDefault="005363EC" w:rsidP="00577255">
      <w:pPr>
        <w:spacing w:line="360" w:lineRule="auto"/>
      </w:pPr>
      <w:r>
        <w:rPr>
          <w:rStyle w:val="referencesauthors"/>
          <w:color w:val="000000" w:themeColor="text1"/>
        </w:rPr>
        <w:t xml:space="preserve">The third limitation which may be experienced from high-intensity interval training is the motivation to actually put optimum effort into each session. A study conducted by Crawford et al (2020) looked at the motivation levels prior to a high-intensity interval training. From this study, participants showed a temporary shift towards increased parasympathetic reactivation (p=0.03) of which resulted in daily fatigue and overall a decrease in overall motivation for exercise. High intensity interval training has been known to be repetitive </w:t>
      </w:r>
      <w:r w:rsidR="006D7923">
        <w:rPr>
          <w:rStyle w:val="referencesauthors"/>
          <w:color w:val="000000" w:themeColor="text1"/>
        </w:rPr>
        <w:t xml:space="preserve">of which may cause the decrease of motivation. The programme used for this study was adhered to by the client of which is shows from the results that there was full intent and effort in each session. </w:t>
      </w:r>
    </w:p>
    <w:p w14:paraId="28DBBC42" w14:textId="47E0D5C3" w:rsidR="001C4019" w:rsidRPr="001C4019" w:rsidRDefault="001C4019" w:rsidP="00577255">
      <w:pPr>
        <w:spacing w:line="360" w:lineRule="auto"/>
        <w:rPr>
          <w:color w:val="000000" w:themeColor="text1"/>
          <w:shd w:val="clear" w:color="auto" w:fill="FFFFFF"/>
        </w:rPr>
      </w:pPr>
    </w:p>
    <w:p w14:paraId="5B46C551" w14:textId="0005C540" w:rsidR="00AC3576" w:rsidRDefault="0067152E" w:rsidP="00577255">
      <w:pPr>
        <w:spacing w:line="360" w:lineRule="auto"/>
        <w:rPr>
          <w:color w:val="000000" w:themeColor="text1"/>
          <w:sz w:val="28"/>
          <w:szCs w:val="28"/>
          <w:u w:val="single"/>
          <w:shd w:val="clear" w:color="auto" w:fill="FFFFFF"/>
        </w:rPr>
      </w:pPr>
      <w:r>
        <w:rPr>
          <w:color w:val="000000" w:themeColor="text1"/>
          <w:sz w:val="28"/>
          <w:szCs w:val="28"/>
          <w:u w:val="single"/>
          <w:shd w:val="clear" w:color="auto" w:fill="FFFFFF"/>
        </w:rPr>
        <w:t>Conclusion:</w:t>
      </w:r>
    </w:p>
    <w:p w14:paraId="786CD128" w14:textId="01A0F27C" w:rsidR="0067152E" w:rsidRDefault="0067152E" w:rsidP="00577255">
      <w:pPr>
        <w:spacing w:line="360" w:lineRule="auto"/>
        <w:rPr>
          <w:color w:val="000000" w:themeColor="text1"/>
          <w:sz w:val="28"/>
          <w:szCs w:val="28"/>
          <w:u w:val="single"/>
          <w:shd w:val="clear" w:color="auto" w:fill="FFFFFF"/>
        </w:rPr>
      </w:pPr>
    </w:p>
    <w:p w14:paraId="16831F32" w14:textId="6084DEDC" w:rsidR="0067152E" w:rsidRDefault="0067152E" w:rsidP="00577255">
      <w:pPr>
        <w:spacing w:line="360" w:lineRule="auto"/>
        <w:rPr>
          <w:color w:val="000000" w:themeColor="text1"/>
          <w:shd w:val="clear" w:color="auto" w:fill="FFFFFF"/>
        </w:rPr>
      </w:pPr>
      <w:r>
        <w:rPr>
          <w:color w:val="000000" w:themeColor="text1"/>
          <w:shd w:val="clear" w:color="auto" w:fill="FFFFFF"/>
        </w:rPr>
        <w:t xml:space="preserve">In conclusion to the physiological effects of the six-week high intensity interval training on the participants resting heart rate, bronco test and their one mile run test, it is justifiable that this form of training does work due to the differences of before and after. It is quite easy to see the effects due to the physiological results. </w:t>
      </w:r>
    </w:p>
    <w:p w14:paraId="64669B0D" w14:textId="4F572899" w:rsidR="00235405" w:rsidRDefault="00235405" w:rsidP="00BE7A2B">
      <w:pPr>
        <w:rPr>
          <w:color w:val="000000" w:themeColor="text1"/>
          <w:shd w:val="clear" w:color="auto" w:fill="FFFFFF"/>
        </w:rPr>
      </w:pPr>
    </w:p>
    <w:p w14:paraId="5DBD5E7B" w14:textId="451B8A44" w:rsidR="00235405" w:rsidRPr="00235405" w:rsidRDefault="00235405" w:rsidP="00BE7A2B">
      <w:pPr>
        <w:rPr>
          <w:color w:val="000000" w:themeColor="text1"/>
          <w:u w:val="single"/>
          <w:shd w:val="clear" w:color="auto" w:fill="FFFFFF"/>
        </w:rPr>
      </w:pPr>
      <w:r>
        <w:rPr>
          <w:color w:val="000000" w:themeColor="text1"/>
          <w:u w:val="single"/>
          <w:shd w:val="clear" w:color="auto" w:fill="FFFFFF"/>
        </w:rPr>
        <w:t>Word Count: 2</w:t>
      </w:r>
      <w:r w:rsidR="00577255">
        <w:rPr>
          <w:color w:val="000000" w:themeColor="text1"/>
          <w:u w:val="single"/>
          <w:shd w:val="clear" w:color="auto" w:fill="FFFFFF"/>
        </w:rPr>
        <w:t>735</w:t>
      </w:r>
    </w:p>
    <w:p w14:paraId="11DC7440" w14:textId="77777777" w:rsidR="00AC3576" w:rsidRPr="002C4A1C" w:rsidRDefault="00AC3576" w:rsidP="00BE7A2B">
      <w:pPr>
        <w:rPr>
          <w:color w:val="000000" w:themeColor="text1"/>
          <w:shd w:val="clear" w:color="auto" w:fill="FFFFFF"/>
        </w:rPr>
      </w:pPr>
    </w:p>
    <w:p w14:paraId="293B2F04" w14:textId="5E876F10" w:rsidR="00B41FFA" w:rsidRDefault="00B41FFA" w:rsidP="00BE7A2B">
      <w:pPr>
        <w:rPr>
          <w:color w:val="000000" w:themeColor="text1"/>
          <w:shd w:val="clear" w:color="auto" w:fill="FFFFFF"/>
        </w:rPr>
      </w:pPr>
    </w:p>
    <w:p w14:paraId="0CBCA503" w14:textId="77777777" w:rsidR="00B41FFA" w:rsidRPr="004906D5" w:rsidRDefault="00B41FFA" w:rsidP="00BE7A2B"/>
    <w:p w14:paraId="5CF0F58E" w14:textId="23092C05" w:rsidR="00BF3E1C" w:rsidRDefault="00BF3E1C" w:rsidP="00BE7A2B">
      <w:pPr>
        <w:rPr>
          <w:color w:val="000000" w:themeColor="text1"/>
          <w:shd w:val="clear" w:color="auto" w:fill="FFFFFF"/>
        </w:rPr>
      </w:pPr>
    </w:p>
    <w:p w14:paraId="074C5601" w14:textId="018DD406" w:rsidR="0052510E" w:rsidRDefault="0052510E" w:rsidP="0052510E">
      <w:pPr>
        <w:rPr>
          <w:sz w:val="28"/>
          <w:szCs w:val="28"/>
        </w:rPr>
      </w:pPr>
    </w:p>
    <w:p w14:paraId="390B90C5" w14:textId="0BBD9DF4" w:rsidR="00B037A1" w:rsidRDefault="00B037A1" w:rsidP="0052510E">
      <w:pPr>
        <w:rPr>
          <w:sz w:val="28"/>
          <w:szCs w:val="28"/>
        </w:rPr>
      </w:pPr>
    </w:p>
    <w:p w14:paraId="0461440E" w14:textId="227C7939" w:rsidR="00B037A1" w:rsidRDefault="00B037A1" w:rsidP="0052510E">
      <w:pPr>
        <w:rPr>
          <w:sz w:val="28"/>
          <w:szCs w:val="28"/>
        </w:rPr>
      </w:pPr>
    </w:p>
    <w:p w14:paraId="1C4332A9" w14:textId="58FB44A6" w:rsidR="00B037A1" w:rsidRDefault="00B037A1" w:rsidP="0052510E">
      <w:pPr>
        <w:rPr>
          <w:sz w:val="28"/>
          <w:szCs w:val="28"/>
        </w:rPr>
      </w:pPr>
    </w:p>
    <w:p w14:paraId="3A858A8B" w14:textId="3020C21A" w:rsidR="00B037A1" w:rsidRDefault="00B037A1" w:rsidP="0052510E">
      <w:pPr>
        <w:rPr>
          <w:sz w:val="28"/>
          <w:szCs w:val="28"/>
        </w:rPr>
      </w:pPr>
    </w:p>
    <w:p w14:paraId="73C31D7C" w14:textId="1F4F072C" w:rsidR="00B037A1" w:rsidRDefault="00B037A1" w:rsidP="0052510E">
      <w:pPr>
        <w:rPr>
          <w:sz w:val="28"/>
          <w:szCs w:val="28"/>
        </w:rPr>
      </w:pPr>
    </w:p>
    <w:p w14:paraId="35D2F6D5" w14:textId="795406AB" w:rsidR="00B037A1" w:rsidRDefault="00B037A1" w:rsidP="0052510E">
      <w:pPr>
        <w:rPr>
          <w:sz w:val="28"/>
          <w:szCs w:val="28"/>
        </w:rPr>
      </w:pPr>
    </w:p>
    <w:p w14:paraId="2790BE4A" w14:textId="76E0F392" w:rsidR="00B037A1" w:rsidRDefault="00B037A1" w:rsidP="0052510E">
      <w:pPr>
        <w:rPr>
          <w:sz w:val="28"/>
          <w:szCs w:val="28"/>
        </w:rPr>
      </w:pPr>
    </w:p>
    <w:p w14:paraId="2EED2E50" w14:textId="5C1679B8" w:rsidR="00B037A1" w:rsidRDefault="00B037A1" w:rsidP="0052510E">
      <w:pPr>
        <w:rPr>
          <w:sz w:val="28"/>
          <w:szCs w:val="28"/>
        </w:rPr>
      </w:pPr>
    </w:p>
    <w:p w14:paraId="698698CC" w14:textId="77777777" w:rsidR="00577255" w:rsidRDefault="00577255" w:rsidP="0052510E">
      <w:pPr>
        <w:rPr>
          <w:sz w:val="28"/>
          <w:szCs w:val="28"/>
        </w:rPr>
      </w:pPr>
    </w:p>
    <w:p w14:paraId="24E6579E" w14:textId="77777777" w:rsidR="00577255" w:rsidRDefault="00577255" w:rsidP="0052510E">
      <w:pPr>
        <w:rPr>
          <w:b/>
          <w:bCs/>
          <w:sz w:val="28"/>
          <w:szCs w:val="28"/>
          <w:u w:val="single"/>
        </w:rPr>
      </w:pPr>
    </w:p>
    <w:p w14:paraId="4E9DA7D4" w14:textId="77777777" w:rsidR="00577255" w:rsidRDefault="00577255" w:rsidP="0052510E">
      <w:pPr>
        <w:rPr>
          <w:b/>
          <w:bCs/>
          <w:sz w:val="28"/>
          <w:szCs w:val="28"/>
          <w:u w:val="single"/>
        </w:rPr>
      </w:pPr>
    </w:p>
    <w:p w14:paraId="53CCE6FE" w14:textId="77777777" w:rsidR="00577255" w:rsidRDefault="00577255" w:rsidP="0052510E">
      <w:pPr>
        <w:rPr>
          <w:b/>
          <w:bCs/>
          <w:sz w:val="28"/>
          <w:szCs w:val="28"/>
          <w:u w:val="single"/>
        </w:rPr>
      </w:pPr>
    </w:p>
    <w:p w14:paraId="392B48FD" w14:textId="77777777" w:rsidR="00577255" w:rsidRDefault="00577255" w:rsidP="0052510E">
      <w:pPr>
        <w:rPr>
          <w:b/>
          <w:bCs/>
          <w:sz w:val="28"/>
          <w:szCs w:val="28"/>
          <w:u w:val="single"/>
        </w:rPr>
      </w:pPr>
    </w:p>
    <w:p w14:paraId="14EF3394" w14:textId="77777777" w:rsidR="00577255" w:rsidRDefault="00577255" w:rsidP="0052510E">
      <w:pPr>
        <w:rPr>
          <w:b/>
          <w:bCs/>
          <w:sz w:val="28"/>
          <w:szCs w:val="28"/>
          <w:u w:val="single"/>
        </w:rPr>
      </w:pPr>
    </w:p>
    <w:p w14:paraId="3D35BAD0" w14:textId="77777777" w:rsidR="00577255" w:rsidRDefault="00577255" w:rsidP="0052510E">
      <w:pPr>
        <w:rPr>
          <w:b/>
          <w:bCs/>
          <w:sz w:val="28"/>
          <w:szCs w:val="28"/>
          <w:u w:val="single"/>
        </w:rPr>
      </w:pPr>
    </w:p>
    <w:p w14:paraId="001FF5B3" w14:textId="77777777" w:rsidR="00577255" w:rsidRDefault="00577255" w:rsidP="0052510E">
      <w:pPr>
        <w:rPr>
          <w:b/>
          <w:bCs/>
          <w:sz w:val="28"/>
          <w:szCs w:val="28"/>
          <w:u w:val="single"/>
        </w:rPr>
      </w:pPr>
    </w:p>
    <w:p w14:paraId="52AF162B" w14:textId="78BFD61C" w:rsidR="00B037A1" w:rsidRDefault="00B037A1" w:rsidP="0052510E">
      <w:pPr>
        <w:rPr>
          <w:b/>
          <w:bCs/>
          <w:sz w:val="28"/>
          <w:szCs w:val="28"/>
          <w:u w:val="single"/>
        </w:rPr>
      </w:pPr>
      <w:r>
        <w:rPr>
          <w:b/>
          <w:bCs/>
          <w:sz w:val="28"/>
          <w:szCs w:val="28"/>
          <w:u w:val="single"/>
        </w:rPr>
        <w:t>References:</w:t>
      </w:r>
    </w:p>
    <w:p w14:paraId="7742ABE9" w14:textId="53C9F6D0" w:rsidR="00B037A1" w:rsidRDefault="00B037A1" w:rsidP="0052510E">
      <w:pPr>
        <w:rPr>
          <w:b/>
          <w:bCs/>
          <w:sz w:val="28"/>
          <w:szCs w:val="28"/>
          <w:u w:val="single"/>
        </w:rPr>
      </w:pPr>
    </w:p>
    <w:p w14:paraId="429DDD6D" w14:textId="6D159733"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 xml:space="preserve">Bonet, J., Magalhães, J., Viscor, G., </w:t>
      </w:r>
      <w:proofErr w:type="spellStart"/>
      <w:r w:rsidRPr="00577255">
        <w:rPr>
          <w:color w:val="000000"/>
          <w:shd w:val="clear" w:color="auto" w:fill="FFFFFF"/>
        </w:rPr>
        <w:t>Pagès</w:t>
      </w:r>
      <w:proofErr w:type="spellEnd"/>
      <w:r w:rsidRPr="00577255">
        <w:rPr>
          <w:color w:val="000000"/>
          <w:shd w:val="clear" w:color="auto" w:fill="FFFFFF"/>
        </w:rPr>
        <w:t xml:space="preserve">, T., </w:t>
      </w:r>
      <w:proofErr w:type="spellStart"/>
      <w:r w:rsidRPr="00577255">
        <w:rPr>
          <w:color w:val="000000"/>
          <w:shd w:val="clear" w:color="auto" w:fill="FFFFFF"/>
        </w:rPr>
        <w:t>Javierre</w:t>
      </w:r>
      <w:proofErr w:type="spellEnd"/>
      <w:r w:rsidRPr="00577255">
        <w:rPr>
          <w:color w:val="000000"/>
          <w:shd w:val="clear" w:color="auto" w:fill="FFFFFF"/>
        </w:rPr>
        <w:t xml:space="preserve">, C. and </w:t>
      </w:r>
      <w:proofErr w:type="spellStart"/>
      <w:r w:rsidRPr="00577255">
        <w:rPr>
          <w:color w:val="000000"/>
          <w:shd w:val="clear" w:color="auto" w:fill="FFFFFF"/>
        </w:rPr>
        <w:t>Torrella</w:t>
      </w:r>
      <w:proofErr w:type="spellEnd"/>
      <w:r w:rsidRPr="00577255">
        <w:rPr>
          <w:color w:val="000000"/>
          <w:shd w:val="clear" w:color="auto" w:fill="FFFFFF"/>
        </w:rPr>
        <w:t>, J., 2020. High-intensity interval versus moderate-intensity continuous half-marathon training programme for middle-aged women. </w:t>
      </w:r>
      <w:r w:rsidRPr="00577255">
        <w:rPr>
          <w:i/>
          <w:iCs/>
          <w:color w:val="000000"/>
        </w:rPr>
        <w:t>European Journal of Applied Physiology</w:t>
      </w:r>
      <w:r w:rsidRPr="00577255">
        <w:rPr>
          <w:color w:val="000000"/>
          <w:shd w:val="clear" w:color="auto" w:fill="FFFFFF"/>
        </w:rPr>
        <w:t>, 120(5), pp.1083-1096.</w:t>
      </w:r>
    </w:p>
    <w:p w14:paraId="4B433A04" w14:textId="77777777" w:rsidR="00577255" w:rsidRPr="00577255" w:rsidRDefault="00577255" w:rsidP="00577255">
      <w:pPr>
        <w:spacing w:line="360" w:lineRule="auto"/>
        <w:ind w:left="360"/>
        <w:rPr>
          <w:color w:val="000000"/>
          <w:shd w:val="clear" w:color="auto" w:fill="FFFFFF"/>
        </w:rPr>
      </w:pPr>
    </w:p>
    <w:p w14:paraId="3D44725E" w14:textId="00A168EF" w:rsidR="00577255" w:rsidRPr="00577255" w:rsidRDefault="00577255" w:rsidP="00577255">
      <w:pPr>
        <w:spacing w:line="360" w:lineRule="auto"/>
        <w:ind w:left="360"/>
        <w:rPr>
          <w:color w:val="000000"/>
          <w:shd w:val="clear" w:color="auto" w:fill="FFFFFF"/>
        </w:rPr>
      </w:pPr>
      <w:proofErr w:type="spellStart"/>
      <w:r w:rsidRPr="00577255">
        <w:rPr>
          <w:color w:val="000000"/>
          <w:shd w:val="clear" w:color="auto" w:fill="FFFFFF"/>
        </w:rPr>
        <w:t>Buccheit</w:t>
      </w:r>
      <w:proofErr w:type="spellEnd"/>
      <w:r w:rsidRPr="00577255">
        <w:rPr>
          <w:color w:val="000000"/>
          <w:shd w:val="clear" w:color="auto" w:fill="FFFFFF"/>
        </w:rPr>
        <w:t xml:space="preserve">, </w:t>
      </w:r>
      <w:proofErr w:type="spellStart"/>
      <w:r w:rsidRPr="00577255">
        <w:rPr>
          <w:color w:val="000000"/>
          <w:shd w:val="clear" w:color="auto" w:fill="FFFFFF"/>
        </w:rPr>
        <w:t>Abbiss</w:t>
      </w:r>
      <w:proofErr w:type="spellEnd"/>
      <w:r w:rsidRPr="00577255">
        <w:rPr>
          <w:color w:val="000000"/>
          <w:shd w:val="clear" w:color="auto" w:fill="FFFFFF"/>
        </w:rPr>
        <w:t xml:space="preserve">, </w:t>
      </w:r>
      <w:proofErr w:type="spellStart"/>
      <w:r w:rsidRPr="00577255">
        <w:rPr>
          <w:color w:val="000000"/>
          <w:shd w:val="clear" w:color="auto" w:fill="FFFFFF"/>
        </w:rPr>
        <w:t>Peiffer</w:t>
      </w:r>
      <w:proofErr w:type="spellEnd"/>
      <w:r w:rsidRPr="00577255">
        <w:rPr>
          <w:color w:val="000000"/>
          <w:shd w:val="clear" w:color="auto" w:fill="FFFFFF"/>
        </w:rPr>
        <w:t xml:space="preserve"> and </w:t>
      </w:r>
      <w:proofErr w:type="spellStart"/>
      <w:r w:rsidRPr="00577255">
        <w:rPr>
          <w:color w:val="000000"/>
          <w:shd w:val="clear" w:color="auto" w:fill="FFFFFF"/>
        </w:rPr>
        <w:t>Laursen</w:t>
      </w:r>
      <w:proofErr w:type="spellEnd"/>
      <w:r w:rsidRPr="00577255">
        <w:rPr>
          <w:color w:val="000000"/>
          <w:shd w:val="clear" w:color="auto" w:fill="FFFFFF"/>
        </w:rPr>
        <w:t>, 2012. Performance and physiological responses during a sprint interval training session: relationships with muscle oxygenation and pulmonary oxygen uptake kinetics. </w:t>
      </w:r>
      <w:r w:rsidRPr="00577255">
        <w:rPr>
          <w:i/>
          <w:iCs/>
          <w:color w:val="000000"/>
        </w:rPr>
        <w:t>Applied Physiology</w:t>
      </w:r>
      <w:r w:rsidRPr="00577255">
        <w:rPr>
          <w:color w:val="000000"/>
          <w:shd w:val="clear" w:color="auto" w:fill="FFFFFF"/>
        </w:rPr>
        <w:t>, 112(2).</w:t>
      </w:r>
    </w:p>
    <w:p w14:paraId="23CCBDFD" w14:textId="77777777" w:rsidR="00577255" w:rsidRPr="00577255" w:rsidRDefault="00577255" w:rsidP="00577255">
      <w:pPr>
        <w:spacing w:line="360" w:lineRule="auto"/>
        <w:ind w:left="360"/>
        <w:rPr>
          <w:color w:val="000000"/>
          <w:shd w:val="clear" w:color="auto" w:fill="FFFFFF"/>
        </w:rPr>
      </w:pPr>
    </w:p>
    <w:p w14:paraId="05E45CD7" w14:textId="5680BC82" w:rsidR="00577255" w:rsidRPr="00577255" w:rsidRDefault="00577255" w:rsidP="00577255">
      <w:pPr>
        <w:spacing w:line="360" w:lineRule="auto"/>
        <w:ind w:left="360"/>
        <w:rPr>
          <w:color w:val="000000"/>
          <w:shd w:val="clear" w:color="auto" w:fill="FFFFFF"/>
        </w:rPr>
      </w:pPr>
      <w:proofErr w:type="spellStart"/>
      <w:r w:rsidRPr="00577255">
        <w:rPr>
          <w:color w:val="000000"/>
          <w:shd w:val="clear" w:color="auto" w:fill="FFFFFF"/>
        </w:rPr>
        <w:t>Buchheit</w:t>
      </w:r>
      <w:proofErr w:type="spellEnd"/>
      <w:r w:rsidRPr="00577255">
        <w:rPr>
          <w:color w:val="000000"/>
          <w:shd w:val="clear" w:color="auto" w:fill="FFFFFF"/>
        </w:rPr>
        <w:t xml:space="preserve">, M. and </w:t>
      </w:r>
      <w:proofErr w:type="spellStart"/>
      <w:r w:rsidRPr="00577255">
        <w:rPr>
          <w:color w:val="000000"/>
          <w:shd w:val="clear" w:color="auto" w:fill="FFFFFF"/>
        </w:rPr>
        <w:t>Laursen</w:t>
      </w:r>
      <w:proofErr w:type="spellEnd"/>
      <w:r w:rsidRPr="00577255">
        <w:rPr>
          <w:color w:val="000000"/>
          <w:shd w:val="clear" w:color="auto" w:fill="FFFFFF"/>
        </w:rPr>
        <w:t>, P., 2013. High-Intensity Interval Training, Solutions to the Programming Puzzle. </w:t>
      </w:r>
      <w:r w:rsidRPr="00577255">
        <w:rPr>
          <w:i/>
          <w:iCs/>
          <w:color w:val="000000"/>
        </w:rPr>
        <w:t>Sports Medicine</w:t>
      </w:r>
      <w:r w:rsidRPr="00577255">
        <w:rPr>
          <w:color w:val="000000"/>
          <w:shd w:val="clear" w:color="auto" w:fill="FFFFFF"/>
        </w:rPr>
        <w:t>, 43(5), pp.313-338.</w:t>
      </w:r>
    </w:p>
    <w:p w14:paraId="74CF79CE" w14:textId="77777777" w:rsidR="00577255" w:rsidRPr="00577255" w:rsidRDefault="00577255" w:rsidP="00577255">
      <w:pPr>
        <w:spacing w:line="360" w:lineRule="auto"/>
        <w:ind w:left="360"/>
        <w:rPr>
          <w:color w:val="000000"/>
          <w:shd w:val="clear" w:color="auto" w:fill="FFFFFF"/>
        </w:rPr>
      </w:pPr>
    </w:p>
    <w:p w14:paraId="2A777488" w14:textId="43BE40F9"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 xml:space="preserve">Crawford, D., </w:t>
      </w:r>
      <w:proofErr w:type="spellStart"/>
      <w:r w:rsidRPr="00577255">
        <w:rPr>
          <w:color w:val="000000"/>
          <w:shd w:val="clear" w:color="auto" w:fill="FFFFFF"/>
        </w:rPr>
        <w:t>DeBlauw</w:t>
      </w:r>
      <w:proofErr w:type="spellEnd"/>
      <w:r w:rsidRPr="00577255">
        <w:rPr>
          <w:color w:val="000000"/>
          <w:shd w:val="clear" w:color="auto" w:fill="FFFFFF"/>
        </w:rPr>
        <w:t xml:space="preserve">, J., Heinrich, K., Kurtz, B., Drake, N. and </w:t>
      </w:r>
      <w:proofErr w:type="spellStart"/>
      <w:r w:rsidRPr="00577255">
        <w:rPr>
          <w:color w:val="000000"/>
          <w:shd w:val="clear" w:color="auto" w:fill="FFFFFF"/>
        </w:rPr>
        <w:t>Carper</w:t>
      </w:r>
      <w:proofErr w:type="spellEnd"/>
      <w:r w:rsidRPr="00577255">
        <w:rPr>
          <w:color w:val="000000"/>
          <w:shd w:val="clear" w:color="auto" w:fill="FFFFFF"/>
        </w:rPr>
        <w:t xml:space="preserve">, M., 2020. </w:t>
      </w:r>
    </w:p>
    <w:p w14:paraId="24CA4BAB" w14:textId="1BCD3503"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 xml:space="preserve">Heart Rate Variability Mediates Fatigue </w:t>
      </w:r>
      <w:proofErr w:type="gramStart"/>
      <w:r w:rsidRPr="00577255">
        <w:rPr>
          <w:color w:val="000000"/>
          <w:shd w:val="clear" w:color="auto" w:fill="FFFFFF"/>
        </w:rPr>
        <w:t>And</w:t>
      </w:r>
      <w:proofErr w:type="gramEnd"/>
      <w:r w:rsidRPr="00577255">
        <w:rPr>
          <w:color w:val="000000"/>
          <w:shd w:val="clear" w:color="auto" w:fill="FFFFFF"/>
        </w:rPr>
        <w:t xml:space="preserve"> Motivation Throughout A High-intensity Exercise Program.</w:t>
      </w:r>
      <w:r w:rsidRPr="00577255">
        <w:rPr>
          <w:rStyle w:val="apple-converted-space"/>
          <w:color w:val="000000"/>
          <w:shd w:val="clear" w:color="auto" w:fill="FFFFFF"/>
        </w:rPr>
        <w:t> </w:t>
      </w:r>
      <w:r w:rsidRPr="00577255">
        <w:rPr>
          <w:i/>
          <w:iCs/>
          <w:color w:val="000000"/>
        </w:rPr>
        <w:t>Medicine &amp; Science in Sports &amp; Exercise</w:t>
      </w:r>
      <w:r w:rsidRPr="00577255">
        <w:rPr>
          <w:color w:val="000000"/>
          <w:shd w:val="clear" w:color="auto" w:fill="FFFFFF"/>
        </w:rPr>
        <w:t>, 52(7S), pp.111-111.</w:t>
      </w:r>
    </w:p>
    <w:p w14:paraId="14C9C668" w14:textId="77777777" w:rsidR="00577255" w:rsidRPr="00577255" w:rsidRDefault="00577255" w:rsidP="00577255">
      <w:pPr>
        <w:spacing w:line="360" w:lineRule="auto"/>
        <w:ind w:left="360"/>
        <w:rPr>
          <w:color w:val="000000"/>
          <w:shd w:val="clear" w:color="auto" w:fill="FFFFFF"/>
        </w:rPr>
      </w:pPr>
    </w:p>
    <w:p w14:paraId="7FC5B55C" w14:textId="0E880F90"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 xml:space="preserve">Cuddy, T., Ramos, J. and </w:t>
      </w:r>
      <w:proofErr w:type="spellStart"/>
      <w:r w:rsidRPr="00577255">
        <w:rPr>
          <w:color w:val="000000"/>
          <w:shd w:val="clear" w:color="auto" w:fill="FFFFFF"/>
        </w:rPr>
        <w:t>Dalleck</w:t>
      </w:r>
      <w:proofErr w:type="spellEnd"/>
      <w:r w:rsidRPr="00577255">
        <w:rPr>
          <w:color w:val="000000"/>
          <w:shd w:val="clear" w:color="auto" w:fill="FFFFFF"/>
        </w:rPr>
        <w:t>, L., 2019. Reduced Exertion High-Intensity Interval Training is More Effective at Improving Cardiorespiratory Fitness and Cardiometabolic Health than Traditional Moderate-Intensity Continuous Training. </w:t>
      </w:r>
      <w:r w:rsidRPr="00577255">
        <w:rPr>
          <w:i/>
          <w:iCs/>
          <w:color w:val="000000"/>
        </w:rPr>
        <w:t>International Journal of Environmental Research and Public Health</w:t>
      </w:r>
      <w:r w:rsidRPr="00577255">
        <w:rPr>
          <w:color w:val="000000"/>
          <w:shd w:val="clear" w:color="auto" w:fill="FFFFFF"/>
        </w:rPr>
        <w:t>, 16(3), p.483.</w:t>
      </w:r>
    </w:p>
    <w:p w14:paraId="0442B78B" w14:textId="77777777" w:rsidR="00577255" w:rsidRPr="00577255" w:rsidRDefault="00577255" w:rsidP="00577255">
      <w:pPr>
        <w:spacing w:line="360" w:lineRule="auto"/>
        <w:ind w:left="360"/>
        <w:rPr>
          <w:color w:val="000000"/>
          <w:shd w:val="clear" w:color="auto" w:fill="FFFFFF"/>
        </w:rPr>
      </w:pPr>
    </w:p>
    <w:p w14:paraId="5ECB8D3F" w14:textId="7D7B74F4" w:rsidR="00577255" w:rsidRPr="00577255" w:rsidRDefault="00577255" w:rsidP="00577255">
      <w:pPr>
        <w:spacing w:line="360" w:lineRule="auto"/>
        <w:ind w:left="360"/>
        <w:rPr>
          <w:color w:val="000000"/>
          <w:shd w:val="clear" w:color="auto" w:fill="FFFFFF"/>
        </w:rPr>
      </w:pPr>
      <w:proofErr w:type="spellStart"/>
      <w:r w:rsidRPr="00577255">
        <w:rPr>
          <w:color w:val="000000"/>
          <w:shd w:val="clear" w:color="auto" w:fill="FFFFFF"/>
        </w:rPr>
        <w:t>De_Simone</w:t>
      </w:r>
      <w:proofErr w:type="spellEnd"/>
      <w:r w:rsidRPr="00577255">
        <w:rPr>
          <w:color w:val="000000"/>
          <w:shd w:val="clear" w:color="auto" w:fill="FFFFFF"/>
        </w:rPr>
        <w:t>, G., 2012. </w:t>
      </w:r>
      <w:r w:rsidRPr="00577255">
        <w:rPr>
          <w:i/>
          <w:iCs/>
          <w:color w:val="000000"/>
        </w:rPr>
        <w:t>ACSM's resources for the group exercise instructor</w:t>
      </w:r>
      <w:r w:rsidRPr="00577255">
        <w:rPr>
          <w:color w:val="000000"/>
          <w:shd w:val="clear" w:color="auto" w:fill="FFFFFF"/>
        </w:rPr>
        <w:t>. Philadelphia: Lippincott.</w:t>
      </w:r>
    </w:p>
    <w:p w14:paraId="29E2D112" w14:textId="77777777" w:rsidR="00577255" w:rsidRPr="00577255" w:rsidRDefault="00577255" w:rsidP="00577255">
      <w:pPr>
        <w:spacing w:line="360" w:lineRule="auto"/>
        <w:ind w:left="360"/>
        <w:rPr>
          <w:color w:val="000000" w:themeColor="text1"/>
          <w:shd w:val="clear" w:color="auto" w:fill="FFFFFF"/>
        </w:rPr>
      </w:pPr>
    </w:p>
    <w:p w14:paraId="41F6896C" w14:textId="333F9924" w:rsidR="00577255" w:rsidRPr="00577255" w:rsidRDefault="00577255" w:rsidP="00577255">
      <w:pPr>
        <w:spacing w:line="360" w:lineRule="auto"/>
        <w:ind w:left="360"/>
        <w:rPr>
          <w:color w:val="000000" w:themeColor="text1"/>
        </w:rPr>
      </w:pPr>
      <w:proofErr w:type="spellStart"/>
      <w:r w:rsidRPr="00577255">
        <w:rPr>
          <w:color w:val="000000" w:themeColor="text1"/>
          <w:shd w:val="clear" w:color="auto" w:fill="FFFFFF"/>
        </w:rPr>
        <w:t>Ekkekakis</w:t>
      </w:r>
      <w:proofErr w:type="spellEnd"/>
      <w:r w:rsidRPr="00577255">
        <w:rPr>
          <w:color w:val="000000" w:themeColor="text1"/>
          <w:shd w:val="clear" w:color="auto" w:fill="FFFFFF"/>
        </w:rPr>
        <w:t xml:space="preserve"> P, Parfitt G, </w:t>
      </w:r>
      <w:proofErr w:type="spellStart"/>
      <w:r w:rsidRPr="00577255">
        <w:rPr>
          <w:color w:val="000000" w:themeColor="text1"/>
          <w:shd w:val="clear" w:color="auto" w:fill="FFFFFF"/>
        </w:rPr>
        <w:t>Petruzzello</w:t>
      </w:r>
      <w:proofErr w:type="spellEnd"/>
      <w:r w:rsidRPr="00577255">
        <w:rPr>
          <w:color w:val="000000" w:themeColor="text1"/>
          <w:shd w:val="clear" w:color="auto" w:fill="FFFFFF"/>
        </w:rPr>
        <w:t xml:space="preserve"> SJ. The pleasure and displeasure people feel when they exercise at different</w:t>
      </w:r>
      <w:r w:rsidRPr="00577255">
        <w:rPr>
          <w:rStyle w:val="apple-converted-space"/>
          <w:color w:val="000000" w:themeColor="text1"/>
          <w:shd w:val="clear" w:color="auto" w:fill="FFFFFF"/>
        </w:rPr>
        <w:t xml:space="preserve"> intensities</w:t>
      </w:r>
      <w:r w:rsidRPr="00577255">
        <w:rPr>
          <w:color w:val="000000" w:themeColor="text1"/>
          <w:shd w:val="clear" w:color="auto" w:fill="FFFFFF"/>
        </w:rPr>
        <w:t xml:space="preserve">: decennial update and progress towards a tripartite </w:t>
      </w:r>
      <w:r w:rsidRPr="00577255">
        <w:rPr>
          <w:color w:val="000000" w:themeColor="text1"/>
          <w:shd w:val="clear" w:color="auto" w:fill="FFFFFF"/>
        </w:rPr>
        <w:lastRenderedPageBreak/>
        <w:t>rationale for exercise</w:t>
      </w:r>
      <w:r w:rsidRPr="00577255">
        <w:rPr>
          <w:rStyle w:val="apple-converted-space"/>
          <w:color w:val="000000" w:themeColor="text1"/>
          <w:shd w:val="clear" w:color="auto" w:fill="FFFFFF"/>
        </w:rPr>
        <w:t xml:space="preserve"> intensity </w:t>
      </w:r>
      <w:r w:rsidRPr="00577255">
        <w:rPr>
          <w:color w:val="000000" w:themeColor="text1"/>
          <w:shd w:val="clear" w:color="auto" w:fill="FFFFFF"/>
        </w:rPr>
        <w:t>prescription. Sports Med. 2011; 41(8): 641–71. pmid:21780850</w:t>
      </w:r>
    </w:p>
    <w:p w14:paraId="52055FF8" w14:textId="77777777" w:rsidR="00577255" w:rsidRPr="00577255" w:rsidRDefault="00577255" w:rsidP="00577255">
      <w:pPr>
        <w:spacing w:line="360" w:lineRule="auto"/>
        <w:ind w:left="360"/>
        <w:rPr>
          <w:color w:val="000000"/>
          <w:shd w:val="clear" w:color="auto" w:fill="FFFFFF"/>
        </w:rPr>
      </w:pPr>
    </w:p>
    <w:p w14:paraId="2A02BE6A" w14:textId="447EDD87"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Emea.mizuno.com. 2021. </w:t>
      </w:r>
      <w:r w:rsidRPr="00577255">
        <w:rPr>
          <w:i/>
          <w:iCs/>
          <w:color w:val="000000"/>
        </w:rPr>
        <w:t>Sale 2021 | Mizuno | Mizuno UK</w:t>
      </w:r>
      <w:r w:rsidRPr="00577255">
        <w:rPr>
          <w:color w:val="000000"/>
          <w:shd w:val="clear" w:color="auto" w:fill="FFFFFF"/>
        </w:rPr>
        <w:t>. [online] Available at: &lt;https://emea.mizuno.com/uk/en-gb/sale/?gclid=EAIaIQobChMInLDJr5Cj7wIVDZntCh1P3Qx3EAAYASAAEgIwS_D_BwE&gt; [Accessed 9 March 2021].</w:t>
      </w:r>
    </w:p>
    <w:p w14:paraId="0B2278BF" w14:textId="77777777" w:rsidR="00577255" w:rsidRPr="00577255" w:rsidRDefault="00577255" w:rsidP="00577255">
      <w:pPr>
        <w:spacing w:line="360" w:lineRule="auto"/>
        <w:ind w:left="360"/>
        <w:rPr>
          <w:color w:val="000000"/>
          <w:shd w:val="clear" w:color="auto" w:fill="FFFFFF"/>
        </w:rPr>
      </w:pPr>
    </w:p>
    <w:p w14:paraId="464FBB9A" w14:textId="02978DAB" w:rsidR="00577255" w:rsidRPr="00577255" w:rsidRDefault="00577255" w:rsidP="00577255">
      <w:pPr>
        <w:spacing w:line="360" w:lineRule="auto"/>
        <w:ind w:left="360"/>
      </w:pPr>
      <w:proofErr w:type="spellStart"/>
      <w:r w:rsidRPr="00577255">
        <w:rPr>
          <w:color w:val="000000"/>
          <w:shd w:val="clear" w:color="auto" w:fill="FFFFFF"/>
        </w:rPr>
        <w:t>Falz</w:t>
      </w:r>
      <w:proofErr w:type="spellEnd"/>
      <w:r w:rsidRPr="00577255">
        <w:rPr>
          <w:color w:val="000000"/>
          <w:shd w:val="clear" w:color="auto" w:fill="FFFFFF"/>
        </w:rPr>
        <w:t xml:space="preserve">, R., </w:t>
      </w:r>
      <w:proofErr w:type="spellStart"/>
      <w:r w:rsidRPr="00577255">
        <w:rPr>
          <w:color w:val="000000"/>
          <w:shd w:val="clear" w:color="auto" w:fill="FFFFFF"/>
        </w:rPr>
        <w:t>Fikenzer</w:t>
      </w:r>
      <w:proofErr w:type="spellEnd"/>
      <w:r w:rsidRPr="00577255">
        <w:rPr>
          <w:color w:val="000000"/>
          <w:shd w:val="clear" w:color="auto" w:fill="FFFFFF"/>
        </w:rPr>
        <w:t xml:space="preserve">, S., Holzer, R., </w:t>
      </w:r>
      <w:proofErr w:type="spellStart"/>
      <w:r w:rsidRPr="00577255">
        <w:rPr>
          <w:color w:val="000000"/>
          <w:shd w:val="clear" w:color="auto" w:fill="FFFFFF"/>
        </w:rPr>
        <w:t>Laufs</w:t>
      </w:r>
      <w:proofErr w:type="spellEnd"/>
      <w:r w:rsidRPr="00577255">
        <w:rPr>
          <w:color w:val="000000"/>
          <w:shd w:val="clear" w:color="auto" w:fill="FFFFFF"/>
        </w:rPr>
        <w:t xml:space="preserve">, U., </w:t>
      </w:r>
      <w:proofErr w:type="spellStart"/>
      <w:r w:rsidRPr="00577255">
        <w:rPr>
          <w:color w:val="000000"/>
          <w:shd w:val="clear" w:color="auto" w:fill="FFFFFF"/>
        </w:rPr>
        <w:t>Fikenzer</w:t>
      </w:r>
      <w:proofErr w:type="spellEnd"/>
      <w:r w:rsidRPr="00577255">
        <w:rPr>
          <w:color w:val="000000"/>
          <w:shd w:val="clear" w:color="auto" w:fill="FFFFFF"/>
        </w:rPr>
        <w:t xml:space="preserve">, K. and </w:t>
      </w:r>
      <w:proofErr w:type="spellStart"/>
      <w:r w:rsidRPr="00577255">
        <w:rPr>
          <w:color w:val="000000"/>
          <w:shd w:val="clear" w:color="auto" w:fill="FFFFFF"/>
        </w:rPr>
        <w:t>Busse</w:t>
      </w:r>
      <w:proofErr w:type="spellEnd"/>
      <w:r w:rsidRPr="00577255">
        <w:rPr>
          <w:color w:val="000000"/>
          <w:shd w:val="clear" w:color="auto" w:fill="FFFFFF"/>
        </w:rPr>
        <w:t>, M., 2019. Acute cardiopulmonary responses to strength training, high-intensity interval training and moderate-intensity continuous training. </w:t>
      </w:r>
      <w:r w:rsidRPr="00577255">
        <w:rPr>
          <w:i/>
          <w:iCs/>
          <w:color w:val="000000"/>
        </w:rPr>
        <w:t>European Journal of Applied Physiology</w:t>
      </w:r>
      <w:r w:rsidRPr="00577255">
        <w:rPr>
          <w:color w:val="000000"/>
          <w:shd w:val="clear" w:color="auto" w:fill="FFFFFF"/>
        </w:rPr>
        <w:t>, 119(7), pp.1513-1523.</w:t>
      </w:r>
    </w:p>
    <w:p w14:paraId="5CDF6E4E" w14:textId="77777777" w:rsidR="00577255" w:rsidRPr="00577255" w:rsidRDefault="00577255" w:rsidP="00577255">
      <w:pPr>
        <w:spacing w:line="360" w:lineRule="auto"/>
        <w:ind w:left="360"/>
        <w:rPr>
          <w:color w:val="000000"/>
          <w:shd w:val="clear" w:color="auto" w:fill="FFFFFF"/>
        </w:rPr>
      </w:pPr>
    </w:p>
    <w:p w14:paraId="7BDCEDA4" w14:textId="0CA2CEAD" w:rsidR="00577255" w:rsidRPr="00577255" w:rsidRDefault="00577255" w:rsidP="00577255">
      <w:pPr>
        <w:spacing w:line="360" w:lineRule="auto"/>
        <w:ind w:left="360"/>
      </w:pPr>
      <w:r w:rsidRPr="00577255">
        <w:rPr>
          <w:color w:val="000000"/>
          <w:shd w:val="clear" w:color="auto" w:fill="FFFFFF"/>
        </w:rPr>
        <w:t xml:space="preserve">Gaesser, G. and </w:t>
      </w:r>
      <w:proofErr w:type="spellStart"/>
      <w:r w:rsidRPr="00577255">
        <w:rPr>
          <w:color w:val="000000"/>
          <w:shd w:val="clear" w:color="auto" w:fill="FFFFFF"/>
        </w:rPr>
        <w:t>Angadi</w:t>
      </w:r>
      <w:proofErr w:type="spellEnd"/>
      <w:r w:rsidRPr="00577255">
        <w:rPr>
          <w:color w:val="000000"/>
          <w:shd w:val="clear" w:color="auto" w:fill="FFFFFF"/>
        </w:rPr>
        <w:t>, S., 2011. High-intensity interval training for health and fitness: can less be more?.</w:t>
      </w:r>
      <w:r w:rsidRPr="00577255">
        <w:rPr>
          <w:rStyle w:val="apple-converted-space"/>
          <w:color w:val="000000"/>
          <w:shd w:val="clear" w:color="auto" w:fill="FFFFFF"/>
        </w:rPr>
        <w:t> </w:t>
      </w:r>
      <w:r w:rsidRPr="00577255">
        <w:rPr>
          <w:i/>
          <w:iCs/>
          <w:color w:val="000000"/>
        </w:rPr>
        <w:t>Journal of Applied Physiology</w:t>
      </w:r>
      <w:r w:rsidRPr="00577255">
        <w:rPr>
          <w:color w:val="000000"/>
          <w:shd w:val="clear" w:color="auto" w:fill="FFFFFF"/>
        </w:rPr>
        <w:t>, 111(6), pp.1540-1541.</w:t>
      </w:r>
    </w:p>
    <w:p w14:paraId="2D6812B7" w14:textId="77777777" w:rsidR="00577255" w:rsidRPr="00577255" w:rsidRDefault="00577255" w:rsidP="00577255">
      <w:pPr>
        <w:spacing w:line="360" w:lineRule="auto"/>
        <w:ind w:left="360"/>
        <w:rPr>
          <w:color w:val="000000" w:themeColor="text1"/>
          <w:shd w:val="clear" w:color="auto" w:fill="FFFFFF"/>
        </w:rPr>
      </w:pPr>
    </w:p>
    <w:p w14:paraId="65959F97" w14:textId="6187AF97" w:rsidR="00577255" w:rsidRPr="00577255" w:rsidRDefault="00577255" w:rsidP="00577255">
      <w:pPr>
        <w:spacing w:line="360" w:lineRule="auto"/>
        <w:ind w:left="360"/>
        <w:rPr>
          <w:color w:val="000000" w:themeColor="text1"/>
        </w:rPr>
      </w:pPr>
      <w:proofErr w:type="spellStart"/>
      <w:r w:rsidRPr="00577255">
        <w:rPr>
          <w:color w:val="000000" w:themeColor="text1"/>
          <w:shd w:val="clear" w:color="auto" w:fill="FFFFFF"/>
        </w:rPr>
        <w:t>Gibala</w:t>
      </w:r>
      <w:proofErr w:type="spellEnd"/>
      <w:r w:rsidRPr="00577255">
        <w:rPr>
          <w:color w:val="000000" w:themeColor="text1"/>
          <w:shd w:val="clear" w:color="auto" w:fill="FFFFFF"/>
        </w:rPr>
        <w:t xml:space="preserve"> MJ, Little JP, van Essen M, Wilkin GP, Burgomaster KA, Safdar A, et al. Short-term sprint interval versus traditional endurance training: similar initial adaptations in human skeletal muscle and exercise performance. J Physiol. 2006;575(Pt 3):901–11. </w:t>
      </w:r>
      <w:proofErr w:type="spellStart"/>
      <w:r w:rsidRPr="00577255">
        <w:rPr>
          <w:color w:val="000000" w:themeColor="text1"/>
          <w:shd w:val="clear" w:color="auto" w:fill="FFFFFF"/>
        </w:rPr>
        <w:t>doi</w:t>
      </w:r>
      <w:proofErr w:type="spellEnd"/>
      <w:r w:rsidRPr="00577255">
        <w:rPr>
          <w:color w:val="000000" w:themeColor="text1"/>
          <w:shd w:val="clear" w:color="auto" w:fill="FFFFFF"/>
        </w:rPr>
        <w:t>: jphysiol.2006.112094 [</w:t>
      </w:r>
      <w:proofErr w:type="spellStart"/>
      <w:r w:rsidRPr="00577255">
        <w:rPr>
          <w:color w:val="000000" w:themeColor="text1"/>
          <w:shd w:val="clear" w:color="auto" w:fill="FFFFFF"/>
        </w:rPr>
        <w:t>pii</w:t>
      </w:r>
      <w:proofErr w:type="spellEnd"/>
      <w:r w:rsidRPr="00577255">
        <w:rPr>
          <w:color w:val="000000" w:themeColor="text1"/>
          <w:shd w:val="clear" w:color="auto" w:fill="FFFFFF"/>
        </w:rPr>
        <w:t>] pmid:16825308; PubMed Central PMCID: PMCPMC1995688.</w:t>
      </w:r>
    </w:p>
    <w:p w14:paraId="48AAF50C" w14:textId="77777777" w:rsidR="00577255" w:rsidRPr="00577255" w:rsidRDefault="00577255" w:rsidP="00577255">
      <w:pPr>
        <w:spacing w:line="360" w:lineRule="auto"/>
        <w:ind w:left="360"/>
        <w:rPr>
          <w:color w:val="000000"/>
          <w:shd w:val="clear" w:color="auto" w:fill="FFFFFF"/>
        </w:rPr>
      </w:pPr>
    </w:p>
    <w:p w14:paraId="38185D2A" w14:textId="1996C908"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HOEGER, W., 2013. </w:t>
      </w:r>
      <w:r w:rsidRPr="00577255">
        <w:rPr>
          <w:i/>
          <w:iCs/>
          <w:color w:val="000000"/>
        </w:rPr>
        <w:t>Principles and labs for physical fitness</w:t>
      </w:r>
      <w:r w:rsidRPr="00577255">
        <w:rPr>
          <w:color w:val="000000"/>
          <w:shd w:val="clear" w:color="auto" w:fill="FFFFFF"/>
        </w:rPr>
        <w:t xml:space="preserve">. [Place of publication not identified]: Brooks </w:t>
      </w:r>
      <w:proofErr w:type="spellStart"/>
      <w:r w:rsidRPr="00577255">
        <w:rPr>
          <w:color w:val="000000"/>
          <w:shd w:val="clear" w:color="auto" w:fill="FFFFFF"/>
        </w:rPr>
        <w:t>cole</w:t>
      </w:r>
      <w:proofErr w:type="spellEnd"/>
      <w:r w:rsidRPr="00577255">
        <w:rPr>
          <w:color w:val="000000"/>
          <w:shd w:val="clear" w:color="auto" w:fill="FFFFFF"/>
        </w:rPr>
        <w:t>.</w:t>
      </w:r>
    </w:p>
    <w:p w14:paraId="27AC571D" w14:textId="77777777" w:rsidR="00577255" w:rsidRPr="00577255" w:rsidRDefault="00577255" w:rsidP="00577255">
      <w:pPr>
        <w:spacing w:line="360" w:lineRule="auto"/>
        <w:ind w:left="360"/>
        <w:rPr>
          <w:rStyle w:val="referencesarticle-title"/>
          <w:color w:val="000000" w:themeColor="text1"/>
        </w:rPr>
      </w:pPr>
    </w:p>
    <w:p w14:paraId="19BAF106" w14:textId="6E7F60AA" w:rsidR="00577255" w:rsidRPr="00577255" w:rsidRDefault="00577255" w:rsidP="00577255">
      <w:pPr>
        <w:spacing w:line="360" w:lineRule="auto"/>
        <w:ind w:left="360"/>
        <w:rPr>
          <w:shd w:val="clear" w:color="auto" w:fill="EEEEEE"/>
        </w:rPr>
      </w:pPr>
      <w:r w:rsidRPr="00577255">
        <w:rPr>
          <w:rStyle w:val="referencesarticle-title"/>
          <w:color w:val="000000" w:themeColor="text1"/>
        </w:rPr>
        <w:t xml:space="preserve">HUNT study, Norway. </w:t>
      </w:r>
      <w:r w:rsidRPr="00577255">
        <w:rPr>
          <w:rStyle w:val="Strong"/>
          <w:b w:val="0"/>
          <w:bCs w:val="0"/>
          <w:i/>
          <w:iCs/>
          <w:color w:val="000000" w:themeColor="text1"/>
        </w:rPr>
        <w:t xml:space="preserve">Eur J Cardiovasc </w:t>
      </w:r>
      <w:proofErr w:type="spellStart"/>
      <w:r w:rsidRPr="00577255">
        <w:rPr>
          <w:rStyle w:val="Strong"/>
          <w:b w:val="0"/>
          <w:bCs w:val="0"/>
          <w:i/>
          <w:iCs/>
          <w:color w:val="000000" w:themeColor="text1"/>
        </w:rPr>
        <w:t>Prev</w:t>
      </w:r>
      <w:proofErr w:type="spellEnd"/>
      <w:r w:rsidRPr="00577255">
        <w:rPr>
          <w:rStyle w:val="Strong"/>
          <w:b w:val="0"/>
          <w:bCs w:val="0"/>
          <w:i/>
          <w:iCs/>
          <w:color w:val="000000" w:themeColor="text1"/>
        </w:rPr>
        <w:t xml:space="preserve"> </w:t>
      </w:r>
      <w:proofErr w:type="spellStart"/>
      <w:r w:rsidRPr="00577255">
        <w:rPr>
          <w:rStyle w:val="Strong"/>
          <w:b w:val="0"/>
          <w:bCs w:val="0"/>
          <w:i/>
          <w:iCs/>
          <w:color w:val="000000" w:themeColor="text1"/>
        </w:rPr>
        <w:t>Rehabil</w:t>
      </w:r>
      <w:proofErr w:type="spellEnd"/>
      <w:r w:rsidRPr="00577255">
        <w:rPr>
          <w:rStyle w:val="Strong"/>
          <w:b w:val="0"/>
          <w:bCs w:val="0"/>
          <w:i/>
          <w:iCs/>
          <w:color w:val="000000" w:themeColor="text1"/>
        </w:rPr>
        <w:t xml:space="preserve"> </w:t>
      </w:r>
      <w:proofErr w:type="gramStart"/>
      <w:r w:rsidRPr="00577255">
        <w:t>1 :</w:t>
      </w:r>
      <w:proofErr w:type="gramEnd"/>
      <w:r w:rsidRPr="00577255">
        <w:t xml:space="preserve"> 798 – 804 </w:t>
      </w:r>
      <w:r w:rsidRPr="00577255">
        <w:rPr>
          <w:rStyle w:val="referencesyear"/>
          <w:color w:val="000000" w:themeColor="text1"/>
        </w:rPr>
        <w:t>2006</w:t>
      </w:r>
      <w:r w:rsidRPr="00577255">
        <w:rPr>
          <w:shd w:val="clear" w:color="auto" w:fill="EEEEEE"/>
        </w:rPr>
        <w:t>.</w:t>
      </w:r>
    </w:p>
    <w:p w14:paraId="33BD21B6" w14:textId="77777777" w:rsidR="00577255" w:rsidRPr="00577255" w:rsidRDefault="00577255" w:rsidP="00577255">
      <w:pPr>
        <w:spacing w:line="360" w:lineRule="auto"/>
        <w:ind w:left="360"/>
      </w:pPr>
      <w:r w:rsidRPr="00577255">
        <w:rPr>
          <w:color w:val="000000"/>
          <w:shd w:val="clear" w:color="auto" w:fill="FFFFFF"/>
        </w:rPr>
        <w:t>Kempton, T. and Coutts, A., 2016. Factors affecting exercise intensity in professional rugby league match-play. </w:t>
      </w:r>
      <w:r w:rsidRPr="00577255">
        <w:rPr>
          <w:i/>
          <w:iCs/>
          <w:color w:val="000000"/>
        </w:rPr>
        <w:t>Journal of Science and Medicine in Sport</w:t>
      </w:r>
      <w:r w:rsidRPr="00577255">
        <w:rPr>
          <w:color w:val="000000"/>
          <w:shd w:val="clear" w:color="auto" w:fill="FFFFFF"/>
        </w:rPr>
        <w:t>, 19(6), pp.504-508.</w:t>
      </w:r>
    </w:p>
    <w:p w14:paraId="37F5DF2C" w14:textId="77777777" w:rsidR="00577255" w:rsidRPr="00577255" w:rsidRDefault="00577255" w:rsidP="00577255">
      <w:pPr>
        <w:spacing w:line="360" w:lineRule="auto"/>
        <w:ind w:left="360"/>
        <w:rPr>
          <w:color w:val="000000"/>
          <w:shd w:val="clear" w:color="auto" w:fill="FFFFFF"/>
        </w:rPr>
      </w:pPr>
    </w:p>
    <w:p w14:paraId="79C3153C" w14:textId="191AE5FD"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Kraemer, W., Fleck, S. and Deschenes, M., 2015. </w:t>
      </w:r>
      <w:r w:rsidRPr="00577255">
        <w:rPr>
          <w:i/>
          <w:iCs/>
          <w:color w:val="000000"/>
        </w:rPr>
        <w:t>Exercise physiology</w:t>
      </w:r>
      <w:r w:rsidRPr="00577255">
        <w:rPr>
          <w:color w:val="000000"/>
          <w:shd w:val="clear" w:color="auto" w:fill="FFFFFF"/>
        </w:rPr>
        <w:t>.</w:t>
      </w:r>
    </w:p>
    <w:p w14:paraId="4C12A1FF" w14:textId="77777777"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Logan, G., Harris, N., Duncan, S. and Schofield, G., 2014. A Review of Adolescent High-Intensity Interval Training. </w:t>
      </w:r>
      <w:r w:rsidRPr="00577255">
        <w:rPr>
          <w:i/>
          <w:iCs/>
          <w:color w:val="000000"/>
        </w:rPr>
        <w:t>Sports Medicine</w:t>
      </w:r>
      <w:r w:rsidRPr="00577255">
        <w:rPr>
          <w:color w:val="000000"/>
          <w:shd w:val="clear" w:color="auto" w:fill="FFFFFF"/>
        </w:rPr>
        <w:t>, 44(8), pp.1071-1085.</w:t>
      </w:r>
    </w:p>
    <w:p w14:paraId="2D00F745" w14:textId="77777777" w:rsidR="00577255" w:rsidRPr="00577255" w:rsidRDefault="00577255" w:rsidP="00577255">
      <w:pPr>
        <w:pStyle w:val="NormalWeb"/>
        <w:spacing w:line="360" w:lineRule="auto"/>
        <w:ind w:left="360"/>
        <w:rPr>
          <w:color w:val="000000" w:themeColor="text1"/>
        </w:rPr>
      </w:pPr>
    </w:p>
    <w:p w14:paraId="01DD8F94" w14:textId="12A05C48" w:rsidR="00577255" w:rsidRPr="00577255" w:rsidRDefault="00577255" w:rsidP="00577255">
      <w:pPr>
        <w:pStyle w:val="NormalWeb"/>
        <w:spacing w:line="360" w:lineRule="auto"/>
        <w:ind w:left="360"/>
        <w:rPr>
          <w:color w:val="000000" w:themeColor="text1"/>
        </w:rPr>
      </w:pPr>
      <w:r w:rsidRPr="00577255">
        <w:rPr>
          <w:color w:val="000000" w:themeColor="text1"/>
        </w:rPr>
        <w:lastRenderedPageBreak/>
        <w:t xml:space="preserve">Midgley AW, McNaughton LR, Wilkinson M. Is there an optimal training intensity for enhancing the maximal oxygen uptake of distance runners? Empirical research findings, current opinions, physiological rationale and practical </w:t>
      </w:r>
      <w:proofErr w:type="spellStart"/>
      <w:r w:rsidRPr="00577255">
        <w:rPr>
          <w:color w:val="000000" w:themeColor="text1"/>
        </w:rPr>
        <w:t>recommenda</w:t>
      </w:r>
      <w:proofErr w:type="spellEnd"/>
      <w:r w:rsidRPr="00577255">
        <w:rPr>
          <w:color w:val="000000" w:themeColor="text1"/>
        </w:rPr>
        <w:t xml:space="preserve">- </w:t>
      </w:r>
      <w:proofErr w:type="spellStart"/>
      <w:r w:rsidRPr="00577255">
        <w:rPr>
          <w:color w:val="000000" w:themeColor="text1"/>
        </w:rPr>
        <w:t>tions</w:t>
      </w:r>
      <w:proofErr w:type="spellEnd"/>
      <w:r w:rsidRPr="00577255">
        <w:rPr>
          <w:color w:val="000000" w:themeColor="text1"/>
        </w:rPr>
        <w:t xml:space="preserve">. Sports Med. </w:t>
      </w:r>
      <w:proofErr w:type="gramStart"/>
      <w:r w:rsidRPr="00577255">
        <w:rPr>
          <w:color w:val="000000" w:themeColor="text1"/>
        </w:rPr>
        <w:t>2006;36:117</w:t>
      </w:r>
      <w:proofErr w:type="gramEnd"/>
      <w:r w:rsidRPr="00577255">
        <w:rPr>
          <w:color w:val="000000" w:themeColor="text1"/>
        </w:rPr>
        <w:t xml:space="preserve">–32. </w:t>
      </w:r>
    </w:p>
    <w:p w14:paraId="34E364D7" w14:textId="77777777" w:rsidR="00577255" w:rsidRPr="00577255" w:rsidRDefault="00577255" w:rsidP="00577255">
      <w:pPr>
        <w:spacing w:line="360" w:lineRule="auto"/>
        <w:ind w:left="360"/>
        <w:rPr>
          <w:color w:val="000000"/>
          <w:shd w:val="clear" w:color="auto" w:fill="FFFFFF"/>
        </w:rPr>
      </w:pPr>
    </w:p>
    <w:p w14:paraId="2BD9CF5F" w14:textId="5C0B3454" w:rsidR="00577255" w:rsidRPr="00577255" w:rsidRDefault="00577255" w:rsidP="00577255">
      <w:pPr>
        <w:spacing w:line="360" w:lineRule="auto"/>
        <w:ind w:left="360"/>
        <w:rPr>
          <w:color w:val="000000"/>
          <w:shd w:val="clear" w:color="auto" w:fill="FFFFFF"/>
        </w:rPr>
      </w:pPr>
      <w:proofErr w:type="spellStart"/>
      <w:r w:rsidRPr="00577255">
        <w:rPr>
          <w:color w:val="000000"/>
          <w:shd w:val="clear" w:color="auto" w:fill="FFFFFF"/>
        </w:rPr>
        <w:t>Sheykhlouvand</w:t>
      </w:r>
      <w:proofErr w:type="spellEnd"/>
      <w:r w:rsidRPr="00577255">
        <w:rPr>
          <w:color w:val="000000"/>
          <w:shd w:val="clear" w:color="auto" w:fill="FFFFFF"/>
        </w:rPr>
        <w:t xml:space="preserve">, M., </w:t>
      </w:r>
      <w:proofErr w:type="spellStart"/>
      <w:r w:rsidRPr="00577255">
        <w:rPr>
          <w:color w:val="000000"/>
          <w:shd w:val="clear" w:color="auto" w:fill="FFFFFF"/>
        </w:rPr>
        <w:t>Gharaat</w:t>
      </w:r>
      <w:proofErr w:type="spellEnd"/>
      <w:r w:rsidRPr="00577255">
        <w:rPr>
          <w:color w:val="000000"/>
          <w:shd w:val="clear" w:color="auto" w:fill="FFFFFF"/>
        </w:rPr>
        <w:t xml:space="preserve">, M., Khalili, E., Agha-Alinejad, H., </w:t>
      </w:r>
      <w:proofErr w:type="spellStart"/>
      <w:r w:rsidRPr="00577255">
        <w:rPr>
          <w:color w:val="000000"/>
          <w:shd w:val="clear" w:color="auto" w:fill="FFFFFF"/>
        </w:rPr>
        <w:t>Rahmaninia</w:t>
      </w:r>
      <w:proofErr w:type="spellEnd"/>
      <w:r w:rsidRPr="00577255">
        <w:rPr>
          <w:color w:val="000000"/>
          <w:shd w:val="clear" w:color="auto" w:fill="FFFFFF"/>
        </w:rPr>
        <w:t xml:space="preserve">, F. and </w:t>
      </w:r>
      <w:proofErr w:type="spellStart"/>
      <w:r w:rsidRPr="00577255">
        <w:rPr>
          <w:color w:val="000000"/>
          <w:shd w:val="clear" w:color="auto" w:fill="FFFFFF"/>
        </w:rPr>
        <w:t>Arazi</w:t>
      </w:r>
      <w:proofErr w:type="spellEnd"/>
      <w:r w:rsidRPr="00577255">
        <w:rPr>
          <w:color w:val="000000"/>
          <w:shd w:val="clear" w:color="auto" w:fill="FFFFFF"/>
        </w:rPr>
        <w:t xml:space="preserve">, H., 2018. Low-Volume High-Intensity Interval Versus Continuous Endurance Training: Effects on </w:t>
      </w:r>
      <w:proofErr w:type="spellStart"/>
      <w:r w:rsidRPr="00577255">
        <w:rPr>
          <w:color w:val="000000"/>
          <w:shd w:val="clear" w:color="auto" w:fill="FFFFFF"/>
        </w:rPr>
        <w:t>Hematological</w:t>
      </w:r>
      <w:proofErr w:type="spellEnd"/>
      <w:r w:rsidRPr="00577255">
        <w:rPr>
          <w:color w:val="000000"/>
          <w:shd w:val="clear" w:color="auto" w:fill="FFFFFF"/>
        </w:rPr>
        <w:t xml:space="preserve"> and Cardiorespiratory System Adaptations in Professional Canoe Polo Athletes. </w:t>
      </w:r>
      <w:r w:rsidRPr="00577255">
        <w:rPr>
          <w:i/>
          <w:iCs/>
          <w:color w:val="000000"/>
        </w:rPr>
        <w:t>Journal of Strength and Conditioning Research</w:t>
      </w:r>
      <w:r w:rsidRPr="00577255">
        <w:rPr>
          <w:color w:val="000000"/>
          <w:shd w:val="clear" w:color="auto" w:fill="FFFFFF"/>
        </w:rPr>
        <w:t>, 32(7), pp.1852-1860.</w:t>
      </w:r>
    </w:p>
    <w:p w14:paraId="074E25C2" w14:textId="77777777" w:rsidR="00577255" w:rsidRPr="00577255" w:rsidRDefault="00577255" w:rsidP="00577255">
      <w:pPr>
        <w:spacing w:line="360" w:lineRule="auto"/>
        <w:ind w:left="360"/>
        <w:rPr>
          <w:color w:val="000000"/>
          <w:shd w:val="clear" w:color="auto" w:fill="FFFFFF"/>
        </w:rPr>
      </w:pPr>
    </w:p>
    <w:p w14:paraId="5DF5489A" w14:textId="39D04E07" w:rsidR="00577255" w:rsidRPr="00577255" w:rsidRDefault="00577255" w:rsidP="00577255">
      <w:pPr>
        <w:spacing w:line="360" w:lineRule="auto"/>
        <w:ind w:left="360"/>
      </w:pPr>
      <w:r w:rsidRPr="00577255">
        <w:rPr>
          <w:color w:val="000000"/>
          <w:shd w:val="clear" w:color="auto" w:fill="FFFFFF"/>
        </w:rPr>
        <w:t xml:space="preserve">Smith, A., Moon, J., Kendall, K., </w:t>
      </w:r>
      <w:proofErr w:type="spellStart"/>
      <w:r w:rsidRPr="00577255">
        <w:rPr>
          <w:color w:val="000000"/>
          <w:shd w:val="clear" w:color="auto" w:fill="FFFFFF"/>
        </w:rPr>
        <w:t>Graef</w:t>
      </w:r>
      <w:proofErr w:type="spellEnd"/>
      <w:r w:rsidRPr="00577255">
        <w:rPr>
          <w:color w:val="000000"/>
          <w:shd w:val="clear" w:color="auto" w:fill="FFFFFF"/>
        </w:rPr>
        <w:t>, J., Lockwood, C., Walter, A., Beck, T., Cramer, J. and Stout, J., 2008. The effects of beta-alanine supplementation and high-intensity interval training on neuromuscular fatigue and muscle function.</w:t>
      </w:r>
      <w:r w:rsidRPr="00577255">
        <w:rPr>
          <w:rStyle w:val="apple-converted-space"/>
          <w:color w:val="000000"/>
          <w:shd w:val="clear" w:color="auto" w:fill="FFFFFF"/>
        </w:rPr>
        <w:t> </w:t>
      </w:r>
      <w:r w:rsidRPr="00577255">
        <w:rPr>
          <w:i/>
          <w:iCs/>
          <w:color w:val="000000"/>
        </w:rPr>
        <w:t>European Journal of Applied Physiology</w:t>
      </w:r>
      <w:r w:rsidRPr="00577255">
        <w:rPr>
          <w:color w:val="000000"/>
          <w:shd w:val="clear" w:color="auto" w:fill="FFFFFF"/>
        </w:rPr>
        <w:t>, 105(3), pp.357-363.</w:t>
      </w:r>
    </w:p>
    <w:p w14:paraId="57ECFDC5" w14:textId="77777777" w:rsidR="00577255" w:rsidRPr="00577255" w:rsidRDefault="00577255" w:rsidP="00577255">
      <w:pPr>
        <w:spacing w:line="360" w:lineRule="auto"/>
        <w:ind w:left="360"/>
        <w:rPr>
          <w:color w:val="000000"/>
          <w:shd w:val="clear" w:color="auto" w:fill="FFFFFF"/>
        </w:rPr>
      </w:pPr>
    </w:p>
    <w:p w14:paraId="25EF2BAA" w14:textId="45DA048A"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UK, P. and Heart rate monitors, f., 2021. </w:t>
      </w:r>
      <w:r w:rsidRPr="00577255">
        <w:rPr>
          <w:i/>
          <w:iCs/>
          <w:color w:val="000000"/>
        </w:rPr>
        <w:t>| Polar UK</w:t>
      </w:r>
      <w:r w:rsidRPr="00577255">
        <w:rPr>
          <w:color w:val="000000"/>
          <w:shd w:val="clear" w:color="auto" w:fill="FFFFFF"/>
        </w:rPr>
        <w:t>. [online] Polar UK. Available at: &lt;https://www.polar.com/uk-en/products?gclid=EAIaIQobChMIqa2-3Iaj7wIVh57tCh3HiwE0EAAYASAAEgIVdvD_BwE&gt; [Accessed 9 March 2021].</w:t>
      </w:r>
    </w:p>
    <w:p w14:paraId="50DCE491" w14:textId="77777777" w:rsidR="00577255" w:rsidRPr="00577255" w:rsidRDefault="00577255" w:rsidP="00577255">
      <w:pPr>
        <w:spacing w:line="360" w:lineRule="auto"/>
        <w:ind w:left="360"/>
        <w:rPr>
          <w:color w:val="000000" w:themeColor="text1"/>
          <w:shd w:val="clear" w:color="auto" w:fill="FFFFFF"/>
        </w:rPr>
      </w:pPr>
    </w:p>
    <w:p w14:paraId="493161AE" w14:textId="77777777" w:rsidR="00577255" w:rsidRPr="00577255" w:rsidRDefault="00577255" w:rsidP="00577255">
      <w:pPr>
        <w:spacing w:line="360" w:lineRule="auto"/>
        <w:ind w:left="360"/>
        <w:rPr>
          <w:color w:val="000000" w:themeColor="text1"/>
          <w:shd w:val="clear" w:color="auto" w:fill="FFFFFF"/>
        </w:rPr>
      </w:pPr>
    </w:p>
    <w:p w14:paraId="636AEBED" w14:textId="45397B06" w:rsidR="00577255" w:rsidRPr="00577255" w:rsidRDefault="00577255" w:rsidP="00577255">
      <w:pPr>
        <w:spacing w:line="360" w:lineRule="auto"/>
        <w:ind w:left="360"/>
        <w:rPr>
          <w:color w:val="000000" w:themeColor="text1"/>
          <w:shd w:val="clear" w:color="auto" w:fill="FFFFFF"/>
        </w:rPr>
      </w:pPr>
      <w:r w:rsidRPr="00577255">
        <w:rPr>
          <w:color w:val="000000" w:themeColor="text1"/>
          <w:shd w:val="clear" w:color="auto" w:fill="FFFFFF"/>
        </w:rPr>
        <w:t xml:space="preserve">Weston, K.S.; </w:t>
      </w:r>
      <w:proofErr w:type="spellStart"/>
      <w:r w:rsidRPr="00577255">
        <w:rPr>
          <w:color w:val="000000" w:themeColor="text1"/>
          <w:shd w:val="clear" w:color="auto" w:fill="FFFFFF"/>
        </w:rPr>
        <w:t>Wisløff</w:t>
      </w:r>
      <w:proofErr w:type="spellEnd"/>
      <w:r w:rsidRPr="00577255">
        <w:rPr>
          <w:color w:val="000000" w:themeColor="text1"/>
          <w:shd w:val="clear" w:color="auto" w:fill="FFFFFF"/>
        </w:rPr>
        <w:t>, U.; Coombes, J.S. High-intensity interval training in patients with lifestyle-induced cardiometabolic disease: A systematic review and meta-analysis. </w:t>
      </w:r>
      <w:r w:rsidRPr="00577255">
        <w:rPr>
          <w:i/>
          <w:iCs/>
          <w:color w:val="000000" w:themeColor="text1"/>
        </w:rPr>
        <w:t>Br. J. Sports Med.</w:t>
      </w:r>
      <w:r w:rsidRPr="00577255">
        <w:rPr>
          <w:color w:val="000000" w:themeColor="text1"/>
          <w:shd w:val="clear" w:color="auto" w:fill="FFFFFF"/>
        </w:rPr>
        <w:t> 2014, </w:t>
      </w:r>
      <w:r w:rsidRPr="00577255">
        <w:rPr>
          <w:i/>
          <w:iCs/>
          <w:color w:val="000000" w:themeColor="text1"/>
        </w:rPr>
        <w:t>48</w:t>
      </w:r>
      <w:r w:rsidRPr="00577255">
        <w:rPr>
          <w:color w:val="000000" w:themeColor="text1"/>
          <w:shd w:val="clear" w:color="auto" w:fill="FFFFFF"/>
        </w:rPr>
        <w:t>, 1227-1234.</w:t>
      </w:r>
    </w:p>
    <w:p w14:paraId="2316C254" w14:textId="77777777" w:rsidR="00577255" w:rsidRPr="00577255" w:rsidRDefault="00577255" w:rsidP="00577255">
      <w:pPr>
        <w:spacing w:line="360" w:lineRule="auto"/>
        <w:ind w:left="360"/>
        <w:rPr>
          <w:rStyle w:val="referencesauthors"/>
          <w:color w:val="000000" w:themeColor="text1"/>
        </w:rPr>
      </w:pPr>
    </w:p>
    <w:p w14:paraId="17E9D4C4" w14:textId="62604A7F" w:rsidR="00577255" w:rsidRPr="00577255" w:rsidRDefault="00577255" w:rsidP="00577255">
      <w:pPr>
        <w:spacing w:line="360" w:lineRule="auto"/>
        <w:ind w:left="360"/>
        <w:rPr>
          <w:rStyle w:val="referencesarticle-title"/>
          <w:color w:val="000000" w:themeColor="text1"/>
        </w:rPr>
      </w:pPr>
      <w:proofErr w:type="spellStart"/>
      <w:r w:rsidRPr="00577255">
        <w:rPr>
          <w:rStyle w:val="referencesauthors"/>
          <w:color w:val="000000" w:themeColor="text1"/>
        </w:rPr>
        <w:t>Wisløff</w:t>
      </w:r>
      <w:proofErr w:type="spellEnd"/>
      <w:r w:rsidRPr="00577255">
        <w:rPr>
          <w:rStyle w:val="referencesauthors"/>
          <w:color w:val="000000" w:themeColor="text1"/>
        </w:rPr>
        <w:t xml:space="preserve"> </w:t>
      </w:r>
      <w:proofErr w:type="gramStart"/>
      <w:r w:rsidRPr="00577255">
        <w:rPr>
          <w:rStyle w:val="referencesauthors"/>
          <w:color w:val="000000" w:themeColor="text1"/>
        </w:rPr>
        <w:t>U ,</w:t>
      </w:r>
      <w:proofErr w:type="gramEnd"/>
      <w:r w:rsidRPr="00577255">
        <w:rPr>
          <w:rStyle w:val="referencesauthors"/>
          <w:color w:val="000000" w:themeColor="text1"/>
        </w:rPr>
        <w:t xml:space="preserve"> Nilsen TI , </w:t>
      </w:r>
      <w:proofErr w:type="spellStart"/>
      <w:r w:rsidRPr="00577255">
        <w:rPr>
          <w:rStyle w:val="referencesauthors"/>
          <w:color w:val="000000" w:themeColor="text1"/>
        </w:rPr>
        <w:t>Drøyvold</w:t>
      </w:r>
      <w:proofErr w:type="spellEnd"/>
      <w:r w:rsidRPr="00577255">
        <w:rPr>
          <w:rStyle w:val="referencesauthors"/>
          <w:color w:val="000000" w:themeColor="text1"/>
        </w:rPr>
        <w:t xml:space="preserve"> WB , </w:t>
      </w:r>
      <w:proofErr w:type="spellStart"/>
      <w:r w:rsidRPr="00577255">
        <w:rPr>
          <w:rStyle w:val="referencesauthors"/>
          <w:color w:val="000000" w:themeColor="text1"/>
        </w:rPr>
        <w:t>Mørkved</w:t>
      </w:r>
      <w:proofErr w:type="spellEnd"/>
      <w:r w:rsidRPr="00577255">
        <w:rPr>
          <w:rStyle w:val="referencesauthors"/>
          <w:color w:val="000000" w:themeColor="text1"/>
        </w:rPr>
        <w:t xml:space="preserve"> S , </w:t>
      </w:r>
      <w:proofErr w:type="spellStart"/>
      <w:r w:rsidRPr="00577255">
        <w:rPr>
          <w:rStyle w:val="referencesauthors"/>
          <w:color w:val="000000" w:themeColor="text1"/>
        </w:rPr>
        <w:t>Slørdahl</w:t>
      </w:r>
      <w:proofErr w:type="spellEnd"/>
      <w:r w:rsidRPr="00577255">
        <w:rPr>
          <w:rStyle w:val="referencesauthors"/>
          <w:color w:val="000000" w:themeColor="text1"/>
        </w:rPr>
        <w:t xml:space="preserve"> SA , </w:t>
      </w:r>
      <w:proofErr w:type="spellStart"/>
      <w:r w:rsidRPr="00577255">
        <w:rPr>
          <w:rStyle w:val="referencesauthors"/>
          <w:color w:val="000000" w:themeColor="text1"/>
        </w:rPr>
        <w:t>Vatten</w:t>
      </w:r>
      <w:proofErr w:type="spellEnd"/>
      <w:r w:rsidRPr="00577255">
        <w:rPr>
          <w:rStyle w:val="referencesauthors"/>
          <w:color w:val="000000" w:themeColor="text1"/>
        </w:rPr>
        <w:t xml:space="preserve"> LJ </w:t>
      </w:r>
      <w:r w:rsidRPr="00577255">
        <w:rPr>
          <w:rStyle w:val="referencesarticle-title"/>
          <w:color w:val="000000" w:themeColor="text1"/>
        </w:rPr>
        <w:t xml:space="preserve">A single weekly bout of exercise may reduce cardiovascular mortality: how little pain for cardiac gain? The </w:t>
      </w:r>
    </w:p>
    <w:p w14:paraId="3A04B9FF" w14:textId="77777777" w:rsidR="00577255" w:rsidRPr="00577255" w:rsidRDefault="00577255" w:rsidP="00577255">
      <w:pPr>
        <w:spacing w:line="360" w:lineRule="auto"/>
        <w:ind w:left="360"/>
        <w:rPr>
          <w:color w:val="000000"/>
          <w:shd w:val="clear" w:color="auto" w:fill="FFFFFF"/>
        </w:rPr>
      </w:pPr>
    </w:p>
    <w:p w14:paraId="00942BBD" w14:textId="47B9B294" w:rsidR="00577255" w:rsidRPr="00577255" w:rsidRDefault="00577255" w:rsidP="00577255">
      <w:pPr>
        <w:spacing w:line="360" w:lineRule="auto"/>
        <w:ind w:left="360"/>
        <w:rPr>
          <w:color w:val="000000"/>
          <w:shd w:val="clear" w:color="auto" w:fill="FFFFFF"/>
        </w:rPr>
      </w:pPr>
      <w:r w:rsidRPr="00577255">
        <w:rPr>
          <w:color w:val="000000"/>
          <w:shd w:val="clear" w:color="auto" w:fill="FFFFFF"/>
        </w:rPr>
        <w:t>Yeo WK, Paton CD, Garnham AP, Burke LM, Carey AL, Hawley JA. Skeletal muscle adaptation and performance responses to once a day versus twice every second day endurance training regimens. </w:t>
      </w:r>
      <w:r w:rsidRPr="00577255">
        <w:rPr>
          <w:i/>
          <w:iCs/>
          <w:color w:val="000000"/>
        </w:rPr>
        <w:t xml:space="preserve">J </w:t>
      </w:r>
      <w:proofErr w:type="spellStart"/>
      <w:r w:rsidRPr="00577255">
        <w:rPr>
          <w:i/>
          <w:iCs/>
          <w:color w:val="000000"/>
        </w:rPr>
        <w:t>Appl</w:t>
      </w:r>
      <w:proofErr w:type="spellEnd"/>
      <w:r w:rsidRPr="00577255">
        <w:rPr>
          <w:i/>
          <w:iCs/>
          <w:color w:val="000000"/>
        </w:rPr>
        <w:t xml:space="preserve"> Physiol.</w:t>
      </w:r>
      <w:r w:rsidRPr="00577255">
        <w:rPr>
          <w:color w:val="000000"/>
          <w:shd w:val="clear" w:color="auto" w:fill="FFFFFF"/>
        </w:rPr>
        <w:t> </w:t>
      </w:r>
      <w:proofErr w:type="gramStart"/>
      <w:r w:rsidRPr="00577255">
        <w:rPr>
          <w:color w:val="000000"/>
          <w:shd w:val="clear" w:color="auto" w:fill="FFFFFF"/>
        </w:rPr>
        <w:t>2008;105:1462</w:t>
      </w:r>
      <w:proofErr w:type="gramEnd"/>
      <w:r w:rsidRPr="00577255">
        <w:rPr>
          <w:color w:val="000000"/>
          <w:shd w:val="clear" w:color="auto" w:fill="FFFFFF"/>
        </w:rPr>
        <w:t>–1470</w:t>
      </w:r>
    </w:p>
    <w:p w14:paraId="75AEA340" w14:textId="77777777" w:rsidR="00577255" w:rsidRPr="00577255" w:rsidRDefault="00577255" w:rsidP="00577255">
      <w:pPr>
        <w:spacing w:line="360" w:lineRule="auto"/>
        <w:ind w:left="360"/>
        <w:rPr>
          <w:color w:val="000000"/>
          <w:shd w:val="clear" w:color="auto" w:fill="FFFFFF"/>
        </w:rPr>
      </w:pPr>
    </w:p>
    <w:p w14:paraId="4F5E9E8B" w14:textId="2BC9BEEF" w:rsidR="00577255" w:rsidRPr="00577255" w:rsidRDefault="00577255" w:rsidP="00577255">
      <w:pPr>
        <w:spacing w:line="360" w:lineRule="auto"/>
        <w:ind w:left="360"/>
      </w:pPr>
      <w:proofErr w:type="spellStart"/>
      <w:r w:rsidRPr="00577255">
        <w:rPr>
          <w:color w:val="000000"/>
          <w:shd w:val="clear" w:color="auto" w:fill="FFFFFF"/>
        </w:rPr>
        <w:lastRenderedPageBreak/>
        <w:t>Zirin</w:t>
      </w:r>
      <w:proofErr w:type="spellEnd"/>
      <w:r w:rsidRPr="00577255">
        <w:rPr>
          <w:color w:val="000000"/>
          <w:shd w:val="clear" w:color="auto" w:fill="FFFFFF"/>
        </w:rPr>
        <w:t xml:space="preserve">, J., </w:t>
      </w:r>
      <w:proofErr w:type="spellStart"/>
      <w:r w:rsidRPr="00577255">
        <w:rPr>
          <w:color w:val="000000"/>
          <w:shd w:val="clear" w:color="auto" w:fill="FFFFFF"/>
        </w:rPr>
        <w:t>Nieuwenhuis</w:t>
      </w:r>
      <w:proofErr w:type="spellEnd"/>
      <w:r w:rsidRPr="00577255">
        <w:rPr>
          <w:color w:val="000000"/>
          <w:shd w:val="clear" w:color="auto" w:fill="FFFFFF"/>
        </w:rPr>
        <w:t xml:space="preserve">, J. and </w:t>
      </w:r>
      <w:proofErr w:type="spellStart"/>
      <w:r w:rsidRPr="00577255">
        <w:rPr>
          <w:color w:val="000000"/>
          <w:shd w:val="clear" w:color="auto" w:fill="FFFFFF"/>
        </w:rPr>
        <w:t>Perrimon</w:t>
      </w:r>
      <w:proofErr w:type="spellEnd"/>
      <w:r w:rsidRPr="00577255">
        <w:rPr>
          <w:color w:val="000000"/>
          <w:shd w:val="clear" w:color="auto" w:fill="FFFFFF"/>
        </w:rPr>
        <w:t>, N., 2013. Role of Autophagy in Glycogen Breakdown and Its Relevance to Chloroquine Myopathy. </w:t>
      </w:r>
      <w:proofErr w:type="spellStart"/>
      <w:r w:rsidRPr="00577255">
        <w:rPr>
          <w:i/>
          <w:iCs/>
          <w:color w:val="000000"/>
        </w:rPr>
        <w:t>PLoS</w:t>
      </w:r>
      <w:proofErr w:type="spellEnd"/>
      <w:r w:rsidRPr="00577255">
        <w:rPr>
          <w:i/>
          <w:iCs/>
          <w:color w:val="000000"/>
        </w:rPr>
        <w:t xml:space="preserve"> Biology</w:t>
      </w:r>
      <w:r w:rsidRPr="00577255">
        <w:rPr>
          <w:color w:val="000000"/>
          <w:shd w:val="clear" w:color="auto" w:fill="FFFFFF"/>
        </w:rPr>
        <w:t>, 11(11), p.e1001708.</w:t>
      </w:r>
    </w:p>
    <w:p w14:paraId="16248393" w14:textId="77777777" w:rsidR="00EB6335" w:rsidRPr="00577255" w:rsidRDefault="00EB6335" w:rsidP="00577255">
      <w:pPr>
        <w:rPr>
          <w:color w:val="000000"/>
          <w:shd w:val="clear" w:color="auto" w:fill="FFFFFF"/>
        </w:rPr>
      </w:pPr>
    </w:p>
    <w:p w14:paraId="35F5C6F8" w14:textId="77777777" w:rsidR="00EB1057" w:rsidRDefault="00EB1057" w:rsidP="005363EC"/>
    <w:p w14:paraId="48C04EEA" w14:textId="77777777" w:rsidR="005363EC" w:rsidRPr="005363EC" w:rsidRDefault="005363EC" w:rsidP="005363EC">
      <w:pPr>
        <w:rPr>
          <w:color w:val="000000" w:themeColor="text1"/>
          <w:sz w:val="32"/>
          <w:szCs w:val="32"/>
        </w:rPr>
      </w:pPr>
    </w:p>
    <w:p w14:paraId="3B6246CA" w14:textId="77777777" w:rsidR="005363EC" w:rsidRPr="00407610" w:rsidRDefault="005363EC" w:rsidP="00407610"/>
    <w:p w14:paraId="7D4CEEDB" w14:textId="77777777" w:rsidR="00407610" w:rsidRPr="008B19A7" w:rsidRDefault="00407610" w:rsidP="008B19A7"/>
    <w:p w14:paraId="3AB72705" w14:textId="77777777" w:rsidR="008B19A7" w:rsidRPr="002911F7" w:rsidRDefault="008B19A7" w:rsidP="002911F7"/>
    <w:p w14:paraId="66A5CB66" w14:textId="77777777" w:rsidR="002911F7" w:rsidRPr="002911F7" w:rsidRDefault="002911F7" w:rsidP="002911F7"/>
    <w:p w14:paraId="1784DACB" w14:textId="77777777" w:rsidR="002911F7" w:rsidRPr="009B0AA3" w:rsidRDefault="002911F7" w:rsidP="009B0AA3"/>
    <w:p w14:paraId="1FCA911D" w14:textId="77777777" w:rsidR="009B0AA3" w:rsidRPr="00073AAE" w:rsidRDefault="009B0AA3" w:rsidP="00073AAE"/>
    <w:p w14:paraId="00F24E2B" w14:textId="77777777" w:rsidR="00073AAE" w:rsidRPr="00803D6B" w:rsidRDefault="00073AAE" w:rsidP="00803D6B"/>
    <w:p w14:paraId="715A28E7" w14:textId="77777777" w:rsidR="00803D6B" w:rsidRPr="0063717D" w:rsidRDefault="00803D6B" w:rsidP="0063717D"/>
    <w:p w14:paraId="6D913543" w14:textId="77777777" w:rsidR="0063717D" w:rsidRPr="001A7569" w:rsidRDefault="0063717D" w:rsidP="001A7569">
      <w:pPr>
        <w:rPr>
          <w:color w:val="000000" w:themeColor="text1"/>
        </w:rPr>
      </w:pPr>
    </w:p>
    <w:p w14:paraId="379EF087" w14:textId="77777777" w:rsidR="001A7569" w:rsidRPr="006102E8" w:rsidRDefault="001A7569" w:rsidP="006102E8">
      <w:pPr>
        <w:rPr>
          <w:sz w:val="36"/>
          <w:szCs w:val="36"/>
        </w:rPr>
      </w:pPr>
    </w:p>
    <w:p w14:paraId="66AA01B2" w14:textId="77777777" w:rsidR="006102E8" w:rsidRPr="00145581" w:rsidRDefault="006102E8" w:rsidP="00145581">
      <w:pPr>
        <w:rPr>
          <w:sz w:val="36"/>
          <w:szCs w:val="36"/>
        </w:rPr>
      </w:pPr>
    </w:p>
    <w:p w14:paraId="2E1D299D" w14:textId="77777777" w:rsidR="00145581" w:rsidRPr="00EF7133" w:rsidRDefault="00145581" w:rsidP="00EF7133">
      <w:pPr>
        <w:rPr>
          <w:color w:val="000000" w:themeColor="text1"/>
          <w:sz w:val="32"/>
          <w:szCs w:val="32"/>
        </w:rPr>
      </w:pPr>
    </w:p>
    <w:p w14:paraId="172061E0" w14:textId="77777777" w:rsidR="00B037A1" w:rsidRPr="00B037A1" w:rsidRDefault="00B037A1" w:rsidP="00B037A1">
      <w:pPr>
        <w:rPr>
          <w:sz w:val="36"/>
          <w:szCs w:val="36"/>
        </w:rPr>
      </w:pPr>
    </w:p>
    <w:p w14:paraId="060E7C6E" w14:textId="77777777" w:rsidR="00B037A1" w:rsidRPr="00B037A1" w:rsidRDefault="00B037A1" w:rsidP="0052510E"/>
    <w:sectPr w:rsidR="00B037A1" w:rsidRPr="00B037A1">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17E087" w14:textId="77777777" w:rsidR="00A822BE" w:rsidRDefault="00A822BE" w:rsidP="00235405">
      <w:r>
        <w:separator/>
      </w:r>
    </w:p>
  </w:endnote>
  <w:endnote w:type="continuationSeparator" w:id="0">
    <w:p w14:paraId="15DEF608" w14:textId="77777777" w:rsidR="00A822BE" w:rsidRDefault="00A822BE" w:rsidP="002354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9514700"/>
      <w:docPartObj>
        <w:docPartGallery w:val="Page Numbers (Bottom of Page)"/>
        <w:docPartUnique/>
      </w:docPartObj>
    </w:sdtPr>
    <w:sdtEndPr>
      <w:rPr>
        <w:rStyle w:val="PageNumber"/>
      </w:rPr>
    </w:sdtEndPr>
    <w:sdtContent>
      <w:p w14:paraId="6558D4A4" w14:textId="5D6A3666" w:rsidR="00235405" w:rsidRDefault="00235405" w:rsidP="006059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8437AE" w14:textId="77777777" w:rsidR="00235405" w:rsidRDefault="00235405" w:rsidP="002354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6471757"/>
      <w:docPartObj>
        <w:docPartGallery w:val="Page Numbers (Bottom of Page)"/>
        <w:docPartUnique/>
      </w:docPartObj>
    </w:sdtPr>
    <w:sdtEndPr>
      <w:rPr>
        <w:rStyle w:val="PageNumber"/>
      </w:rPr>
    </w:sdtEndPr>
    <w:sdtContent>
      <w:p w14:paraId="719208D8" w14:textId="3912CCED" w:rsidR="00235405" w:rsidRDefault="00235405" w:rsidP="006059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7D2F73" w14:textId="77777777" w:rsidR="00235405" w:rsidRDefault="00235405" w:rsidP="002354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7E14C4" w14:textId="77777777" w:rsidR="00A822BE" w:rsidRDefault="00A822BE" w:rsidP="00235405">
      <w:r>
        <w:separator/>
      </w:r>
    </w:p>
  </w:footnote>
  <w:footnote w:type="continuationSeparator" w:id="0">
    <w:p w14:paraId="199E3CC0" w14:textId="77777777" w:rsidR="00A822BE" w:rsidRDefault="00A822BE" w:rsidP="002354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A24EA3" w14:textId="167D5135" w:rsidR="00235405" w:rsidRDefault="00235405">
    <w:pPr>
      <w:pStyle w:val="Header"/>
    </w:pPr>
    <w:proofErr w:type="spellStart"/>
    <w:r>
      <w:t>Steffan</w:t>
    </w:r>
    <w:proofErr w:type="spellEnd"/>
    <w:r>
      <w:t xml:space="preserve"> Rhys Thomas </w:t>
    </w:r>
  </w:p>
  <w:p w14:paraId="60A127D5" w14:textId="4B2F9B10" w:rsidR="00235405" w:rsidRDefault="00235405">
    <w:pPr>
      <w:pStyle w:val="Header"/>
    </w:pPr>
    <w:r>
      <w:t>1801684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264CC4"/>
    <w:multiLevelType w:val="hybridMultilevel"/>
    <w:tmpl w:val="5ED6C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485EF8"/>
    <w:multiLevelType w:val="hybridMultilevel"/>
    <w:tmpl w:val="13BC94DE"/>
    <w:lvl w:ilvl="0" w:tplc="904891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45188"/>
    <w:multiLevelType w:val="multilevel"/>
    <w:tmpl w:val="2FE61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9400829"/>
    <w:multiLevelType w:val="multilevel"/>
    <w:tmpl w:val="7BB0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5DC509C"/>
    <w:multiLevelType w:val="multilevel"/>
    <w:tmpl w:val="7688C03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10E"/>
    <w:rsid w:val="00041A46"/>
    <w:rsid w:val="00073AAE"/>
    <w:rsid w:val="001073F7"/>
    <w:rsid w:val="00145581"/>
    <w:rsid w:val="00167679"/>
    <w:rsid w:val="001A7569"/>
    <w:rsid w:val="001C4019"/>
    <w:rsid w:val="001D4EBF"/>
    <w:rsid w:val="00235405"/>
    <w:rsid w:val="002911F7"/>
    <w:rsid w:val="002C30A6"/>
    <w:rsid w:val="002C4A1C"/>
    <w:rsid w:val="003B723D"/>
    <w:rsid w:val="00407610"/>
    <w:rsid w:val="0044686A"/>
    <w:rsid w:val="004614D7"/>
    <w:rsid w:val="004906D5"/>
    <w:rsid w:val="004A4F27"/>
    <w:rsid w:val="0051349A"/>
    <w:rsid w:val="0052510E"/>
    <w:rsid w:val="005363EC"/>
    <w:rsid w:val="00577255"/>
    <w:rsid w:val="00587D39"/>
    <w:rsid w:val="006102E8"/>
    <w:rsid w:val="0063717D"/>
    <w:rsid w:val="00640DAE"/>
    <w:rsid w:val="00661C69"/>
    <w:rsid w:val="0067152E"/>
    <w:rsid w:val="006D7923"/>
    <w:rsid w:val="007C45BC"/>
    <w:rsid w:val="00803070"/>
    <w:rsid w:val="00803D6B"/>
    <w:rsid w:val="008432D6"/>
    <w:rsid w:val="008B19A7"/>
    <w:rsid w:val="008D71BD"/>
    <w:rsid w:val="009541CE"/>
    <w:rsid w:val="009B0AA3"/>
    <w:rsid w:val="009C2163"/>
    <w:rsid w:val="009E1C8C"/>
    <w:rsid w:val="00A202B7"/>
    <w:rsid w:val="00A22C79"/>
    <w:rsid w:val="00A822BE"/>
    <w:rsid w:val="00A854DF"/>
    <w:rsid w:val="00A95478"/>
    <w:rsid w:val="00AC3576"/>
    <w:rsid w:val="00B037A1"/>
    <w:rsid w:val="00B1189F"/>
    <w:rsid w:val="00B14ADC"/>
    <w:rsid w:val="00B41FFA"/>
    <w:rsid w:val="00BA03E4"/>
    <w:rsid w:val="00BB48E8"/>
    <w:rsid w:val="00BE7A2B"/>
    <w:rsid w:val="00BF3E1C"/>
    <w:rsid w:val="00C20068"/>
    <w:rsid w:val="00C97951"/>
    <w:rsid w:val="00CD4245"/>
    <w:rsid w:val="00D5471C"/>
    <w:rsid w:val="00D770B8"/>
    <w:rsid w:val="00DC0AA1"/>
    <w:rsid w:val="00E01EA8"/>
    <w:rsid w:val="00E067D0"/>
    <w:rsid w:val="00EB1057"/>
    <w:rsid w:val="00EB6335"/>
    <w:rsid w:val="00EC79BD"/>
    <w:rsid w:val="00EF7133"/>
    <w:rsid w:val="00F37BED"/>
    <w:rsid w:val="00F40616"/>
    <w:rsid w:val="00F67EB7"/>
    <w:rsid w:val="00FA7650"/>
    <w:rsid w:val="00FE37EE"/>
    <w:rsid w:val="00FF4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EF436"/>
  <w15:chartTrackingRefBased/>
  <w15:docId w15:val="{AB60A74C-A801-C045-82CD-94B83B916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057"/>
    <w:rPr>
      <w:rFonts w:ascii="Times New Roman" w:eastAsia="Times New Roman" w:hAnsi="Times New Roman" w:cs="Times New Roman"/>
      <w:lang w:eastAsia="en-GB"/>
    </w:rPr>
  </w:style>
  <w:style w:type="paragraph" w:styleId="Heading2">
    <w:name w:val="heading 2"/>
    <w:basedOn w:val="Normal"/>
    <w:next w:val="Normal"/>
    <w:link w:val="Heading2Char"/>
    <w:qFormat/>
    <w:rsid w:val="009C2163"/>
    <w:pPr>
      <w:keepNext/>
      <w:jc w:val="both"/>
      <w:outlineLvl w:val="1"/>
    </w:pPr>
    <w:rPr>
      <w:b/>
      <w:szCs w:val="20"/>
    </w:rPr>
  </w:style>
  <w:style w:type="paragraph" w:styleId="Heading4">
    <w:name w:val="heading 4"/>
    <w:basedOn w:val="Normal"/>
    <w:next w:val="Normal"/>
    <w:link w:val="Heading4Char"/>
    <w:qFormat/>
    <w:rsid w:val="009C2163"/>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037A1"/>
  </w:style>
  <w:style w:type="character" w:customStyle="1" w:styleId="hit">
    <w:name w:val="hit"/>
    <w:basedOn w:val="DefaultParagraphFont"/>
    <w:rsid w:val="00B037A1"/>
  </w:style>
  <w:style w:type="character" w:styleId="Emphasis">
    <w:name w:val="Emphasis"/>
    <w:basedOn w:val="DefaultParagraphFont"/>
    <w:uiPriority w:val="20"/>
    <w:qFormat/>
    <w:rsid w:val="00803D6B"/>
    <w:rPr>
      <w:i/>
      <w:iCs/>
    </w:rPr>
  </w:style>
  <w:style w:type="table" w:styleId="TableGrid">
    <w:name w:val="Table Grid"/>
    <w:basedOn w:val="TableNormal"/>
    <w:uiPriority w:val="39"/>
    <w:rsid w:val="00A22C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A22C79"/>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A22C7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A22C7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A22C7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22C79"/>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22C79"/>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3">
    <w:name w:val="Grid Table 1 Light Accent 3"/>
    <w:basedOn w:val="TableNormal"/>
    <w:uiPriority w:val="46"/>
    <w:rsid w:val="00A22C79"/>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A22C79"/>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4">
    <w:name w:val="Grid Table 2 Accent 4"/>
    <w:basedOn w:val="TableNormal"/>
    <w:uiPriority w:val="47"/>
    <w:rsid w:val="00A22C79"/>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Accent6">
    <w:name w:val="Grid Table 1 Light Accent 6"/>
    <w:basedOn w:val="TableNormal"/>
    <w:uiPriority w:val="46"/>
    <w:rsid w:val="00A22C79"/>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4">
    <w:name w:val="Grid Table 4"/>
    <w:basedOn w:val="TableNormal"/>
    <w:uiPriority w:val="49"/>
    <w:rsid w:val="00A22C79"/>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22C79"/>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6">
    <w:name w:val="Grid Table 3 Accent 6"/>
    <w:basedOn w:val="TableNormal"/>
    <w:uiPriority w:val="48"/>
    <w:rsid w:val="00A22C79"/>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5Dark-Accent1">
    <w:name w:val="Grid Table 5 Dark Accent 1"/>
    <w:basedOn w:val="TableNormal"/>
    <w:uiPriority w:val="50"/>
    <w:rsid w:val="00A22C7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
    <w:name w:val="Grid Table 5 Dark"/>
    <w:basedOn w:val="TableNormal"/>
    <w:uiPriority w:val="50"/>
    <w:rsid w:val="00A22C7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A22C7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A22C7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7Colourful">
    <w:name w:val="Grid Table 7 Colorful"/>
    <w:basedOn w:val="TableNormal"/>
    <w:uiPriority w:val="52"/>
    <w:rsid w:val="00A22C79"/>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Accent1">
    <w:name w:val="Grid Table 6 Colorful Accent 1"/>
    <w:basedOn w:val="TableNormal"/>
    <w:uiPriority w:val="51"/>
    <w:rsid w:val="00A22C79"/>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A22C79"/>
    <w:pPr>
      <w:ind w:left="720"/>
      <w:contextualSpacing/>
    </w:pPr>
    <w:rPr>
      <w:rFonts w:asciiTheme="minorHAnsi" w:eastAsiaTheme="minorHAnsi" w:hAnsiTheme="minorHAnsi" w:cstheme="minorBidi"/>
      <w:lang w:eastAsia="en-US"/>
    </w:rPr>
  </w:style>
  <w:style w:type="character" w:customStyle="1" w:styleId="referencesauthors">
    <w:name w:val="references__authors"/>
    <w:basedOn w:val="DefaultParagraphFont"/>
    <w:rsid w:val="005363EC"/>
  </w:style>
  <w:style w:type="character" w:customStyle="1" w:styleId="referencesarticle-title">
    <w:name w:val="references__article-title"/>
    <w:basedOn w:val="DefaultParagraphFont"/>
    <w:rsid w:val="005363EC"/>
  </w:style>
  <w:style w:type="character" w:styleId="Strong">
    <w:name w:val="Strong"/>
    <w:basedOn w:val="DefaultParagraphFont"/>
    <w:uiPriority w:val="22"/>
    <w:qFormat/>
    <w:rsid w:val="005363EC"/>
    <w:rPr>
      <w:b/>
      <w:bCs/>
    </w:rPr>
  </w:style>
  <w:style w:type="character" w:customStyle="1" w:styleId="referencesyear">
    <w:name w:val="references__year"/>
    <w:basedOn w:val="DefaultParagraphFont"/>
    <w:rsid w:val="005363EC"/>
  </w:style>
  <w:style w:type="paragraph" w:styleId="Footer">
    <w:name w:val="footer"/>
    <w:basedOn w:val="Normal"/>
    <w:link w:val="FooterChar"/>
    <w:uiPriority w:val="99"/>
    <w:unhideWhenUsed/>
    <w:rsid w:val="00235405"/>
    <w:pPr>
      <w:tabs>
        <w:tab w:val="center" w:pos="4513"/>
        <w:tab w:val="right" w:pos="9026"/>
      </w:tabs>
    </w:pPr>
  </w:style>
  <w:style w:type="character" w:customStyle="1" w:styleId="FooterChar">
    <w:name w:val="Footer Char"/>
    <w:basedOn w:val="DefaultParagraphFont"/>
    <w:link w:val="Footer"/>
    <w:uiPriority w:val="99"/>
    <w:rsid w:val="0023540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35405"/>
  </w:style>
  <w:style w:type="paragraph" w:styleId="Header">
    <w:name w:val="header"/>
    <w:basedOn w:val="Normal"/>
    <w:link w:val="HeaderChar"/>
    <w:unhideWhenUsed/>
    <w:rsid w:val="00235405"/>
    <w:pPr>
      <w:tabs>
        <w:tab w:val="center" w:pos="4513"/>
        <w:tab w:val="right" w:pos="9026"/>
      </w:tabs>
    </w:pPr>
  </w:style>
  <w:style w:type="character" w:customStyle="1" w:styleId="HeaderChar">
    <w:name w:val="Header Char"/>
    <w:basedOn w:val="DefaultParagraphFont"/>
    <w:link w:val="Header"/>
    <w:rsid w:val="00235405"/>
    <w:rPr>
      <w:rFonts w:ascii="Times New Roman" w:eastAsia="Times New Roman" w:hAnsi="Times New Roman" w:cs="Times New Roman"/>
      <w:lang w:eastAsia="en-GB"/>
    </w:rPr>
  </w:style>
  <w:style w:type="table" w:styleId="TableGridLight">
    <w:name w:val="Grid Table Light"/>
    <w:basedOn w:val="TableNormal"/>
    <w:uiPriority w:val="40"/>
    <w:rsid w:val="00B14AD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FE37EE"/>
    <w:pPr>
      <w:spacing w:before="100" w:beforeAutospacing="1" w:after="100" w:afterAutospacing="1"/>
    </w:pPr>
  </w:style>
  <w:style w:type="character" w:customStyle="1" w:styleId="Heading2Char">
    <w:name w:val="Heading 2 Char"/>
    <w:basedOn w:val="DefaultParagraphFont"/>
    <w:link w:val="Heading2"/>
    <w:rsid w:val="009C216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9C2163"/>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856322">
      <w:bodyDiv w:val="1"/>
      <w:marLeft w:val="0"/>
      <w:marRight w:val="0"/>
      <w:marTop w:val="0"/>
      <w:marBottom w:val="0"/>
      <w:divBdr>
        <w:top w:val="none" w:sz="0" w:space="0" w:color="auto"/>
        <w:left w:val="none" w:sz="0" w:space="0" w:color="auto"/>
        <w:bottom w:val="none" w:sz="0" w:space="0" w:color="auto"/>
        <w:right w:val="none" w:sz="0" w:space="0" w:color="auto"/>
      </w:divBdr>
    </w:div>
    <w:div w:id="142936166">
      <w:bodyDiv w:val="1"/>
      <w:marLeft w:val="0"/>
      <w:marRight w:val="0"/>
      <w:marTop w:val="0"/>
      <w:marBottom w:val="0"/>
      <w:divBdr>
        <w:top w:val="none" w:sz="0" w:space="0" w:color="auto"/>
        <w:left w:val="none" w:sz="0" w:space="0" w:color="auto"/>
        <w:bottom w:val="none" w:sz="0" w:space="0" w:color="auto"/>
        <w:right w:val="none" w:sz="0" w:space="0" w:color="auto"/>
      </w:divBdr>
    </w:div>
    <w:div w:id="156773105">
      <w:bodyDiv w:val="1"/>
      <w:marLeft w:val="0"/>
      <w:marRight w:val="0"/>
      <w:marTop w:val="0"/>
      <w:marBottom w:val="0"/>
      <w:divBdr>
        <w:top w:val="none" w:sz="0" w:space="0" w:color="auto"/>
        <w:left w:val="none" w:sz="0" w:space="0" w:color="auto"/>
        <w:bottom w:val="none" w:sz="0" w:space="0" w:color="auto"/>
        <w:right w:val="none" w:sz="0" w:space="0" w:color="auto"/>
      </w:divBdr>
    </w:div>
    <w:div w:id="156850070">
      <w:bodyDiv w:val="1"/>
      <w:marLeft w:val="0"/>
      <w:marRight w:val="0"/>
      <w:marTop w:val="0"/>
      <w:marBottom w:val="0"/>
      <w:divBdr>
        <w:top w:val="none" w:sz="0" w:space="0" w:color="auto"/>
        <w:left w:val="none" w:sz="0" w:space="0" w:color="auto"/>
        <w:bottom w:val="none" w:sz="0" w:space="0" w:color="auto"/>
        <w:right w:val="none" w:sz="0" w:space="0" w:color="auto"/>
      </w:divBdr>
    </w:div>
    <w:div w:id="210843867">
      <w:bodyDiv w:val="1"/>
      <w:marLeft w:val="0"/>
      <w:marRight w:val="0"/>
      <w:marTop w:val="0"/>
      <w:marBottom w:val="0"/>
      <w:divBdr>
        <w:top w:val="none" w:sz="0" w:space="0" w:color="auto"/>
        <w:left w:val="none" w:sz="0" w:space="0" w:color="auto"/>
        <w:bottom w:val="none" w:sz="0" w:space="0" w:color="auto"/>
        <w:right w:val="none" w:sz="0" w:space="0" w:color="auto"/>
      </w:divBdr>
    </w:div>
    <w:div w:id="340592099">
      <w:bodyDiv w:val="1"/>
      <w:marLeft w:val="0"/>
      <w:marRight w:val="0"/>
      <w:marTop w:val="0"/>
      <w:marBottom w:val="0"/>
      <w:divBdr>
        <w:top w:val="none" w:sz="0" w:space="0" w:color="auto"/>
        <w:left w:val="none" w:sz="0" w:space="0" w:color="auto"/>
        <w:bottom w:val="none" w:sz="0" w:space="0" w:color="auto"/>
        <w:right w:val="none" w:sz="0" w:space="0" w:color="auto"/>
      </w:divBdr>
    </w:div>
    <w:div w:id="354698784">
      <w:bodyDiv w:val="1"/>
      <w:marLeft w:val="0"/>
      <w:marRight w:val="0"/>
      <w:marTop w:val="0"/>
      <w:marBottom w:val="0"/>
      <w:divBdr>
        <w:top w:val="none" w:sz="0" w:space="0" w:color="auto"/>
        <w:left w:val="none" w:sz="0" w:space="0" w:color="auto"/>
        <w:bottom w:val="none" w:sz="0" w:space="0" w:color="auto"/>
        <w:right w:val="none" w:sz="0" w:space="0" w:color="auto"/>
      </w:divBdr>
    </w:div>
    <w:div w:id="411052175">
      <w:bodyDiv w:val="1"/>
      <w:marLeft w:val="0"/>
      <w:marRight w:val="0"/>
      <w:marTop w:val="0"/>
      <w:marBottom w:val="0"/>
      <w:divBdr>
        <w:top w:val="none" w:sz="0" w:space="0" w:color="auto"/>
        <w:left w:val="none" w:sz="0" w:space="0" w:color="auto"/>
        <w:bottom w:val="none" w:sz="0" w:space="0" w:color="auto"/>
        <w:right w:val="none" w:sz="0" w:space="0" w:color="auto"/>
      </w:divBdr>
    </w:div>
    <w:div w:id="471412024">
      <w:bodyDiv w:val="1"/>
      <w:marLeft w:val="0"/>
      <w:marRight w:val="0"/>
      <w:marTop w:val="0"/>
      <w:marBottom w:val="0"/>
      <w:divBdr>
        <w:top w:val="none" w:sz="0" w:space="0" w:color="auto"/>
        <w:left w:val="none" w:sz="0" w:space="0" w:color="auto"/>
        <w:bottom w:val="none" w:sz="0" w:space="0" w:color="auto"/>
        <w:right w:val="none" w:sz="0" w:space="0" w:color="auto"/>
      </w:divBdr>
    </w:div>
    <w:div w:id="632978365">
      <w:bodyDiv w:val="1"/>
      <w:marLeft w:val="0"/>
      <w:marRight w:val="0"/>
      <w:marTop w:val="0"/>
      <w:marBottom w:val="0"/>
      <w:divBdr>
        <w:top w:val="none" w:sz="0" w:space="0" w:color="auto"/>
        <w:left w:val="none" w:sz="0" w:space="0" w:color="auto"/>
        <w:bottom w:val="none" w:sz="0" w:space="0" w:color="auto"/>
        <w:right w:val="none" w:sz="0" w:space="0" w:color="auto"/>
      </w:divBdr>
    </w:div>
    <w:div w:id="680011210">
      <w:bodyDiv w:val="1"/>
      <w:marLeft w:val="0"/>
      <w:marRight w:val="0"/>
      <w:marTop w:val="0"/>
      <w:marBottom w:val="0"/>
      <w:divBdr>
        <w:top w:val="none" w:sz="0" w:space="0" w:color="auto"/>
        <w:left w:val="none" w:sz="0" w:space="0" w:color="auto"/>
        <w:bottom w:val="none" w:sz="0" w:space="0" w:color="auto"/>
        <w:right w:val="none" w:sz="0" w:space="0" w:color="auto"/>
      </w:divBdr>
    </w:div>
    <w:div w:id="833028846">
      <w:bodyDiv w:val="1"/>
      <w:marLeft w:val="0"/>
      <w:marRight w:val="0"/>
      <w:marTop w:val="0"/>
      <w:marBottom w:val="0"/>
      <w:divBdr>
        <w:top w:val="none" w:sz="0" w:space="0" w:color="auto"/>
        <w:left w:val="none" w:sz="0" w:space="0" w:color="auto"/>
        <w:bottom w:val="none" w:sz="0" w:space="0" w:color="auto"/>
        <w:right w:val="none" w:sz="0" w:space="0" w:color="auto"/>
      </w:divBdr>
    </w:div>
    <w:div w:id="839928147">
      <w:bodyDiv w:val="1"/>
      <w:marLeft w:val="0"/>
      <w:marRight w:val="0"/>
      <w:marTop w:val="0"/>
      <w:marBottom w:val="0"/>
      <w:divBdr>
        <w:top w:val="none" w:sz="0" w:space="0" w:color="auto"/>
        <w:left w:val="none" w:sz="0" w:space="0" w:color="auto"/>
        <w:bottom w:val="none" w:sz="0" w:space="0" w:color="auto"/>
        <w:right w:val="none" w:sz="0" w:space="0" w:color="auto"/>
      </w:divBdr>
    </w:div>
    <w:div w:id="842625528">
      <w:bodyDiv w:val="1"/>
      <w:marLeft w:val="0"/>
      <w:marRight w:val="0"/>
      <w:marTop w:val="0"/>
      <w:marBottom w:val="0"/>
      <w:divBdr>
        <w:top w:val="none" w:sz="0" w:space="0" w:color="auto"/>
        <w:left w:val="none" w:sz="0" w:space="0" w:color="auto"/>
        <w:bottom w:val="none" w:sz="0" w:space="0" w:color="auto"/>
        <w:right w:val="none" w:sz="0" w:space="0" w:color="auto"/>
      </w:divBdr>
    </w:div>
    <w:div w:id="912810064">
      <w:bodyDiv w:val="1"/>
      <w:marLeft w:val="0"/>
      <w:marRight w:val="0"/>
      <w:marTop w:val="0"/>
      <w:marBottom w:val="0"/>
      <w:divBdr>
        <w:top w:val="none" w:sz="0" w:space="0" w:color="auto"/>
        <w:left w:val="none" w:sz="0" w:space="0" w:color="auto"/>
        <w:bottom w:val="none" w:sz="0" w:space="0" w:color="auto"/>
        <w:right w:val="none" w:sz="0" w:space="0" w:color="auto"/>
      </w:divBdr>
    </w:div>
    <w:div w:id="931662473">
      <w:bodyDiv w:val="1"/>
      <w:marLeft w:val="0"/>
      <w:marRight w:val="0"/>
      <w:marTop w:val="0"/>
      <w:marBottom w:val="0"/>
      <w:divBdr>
        <w:top w:val="none" w:sz="0" w:space="0" w:color="auto"/>
        <w:left w:val="none" w:sz="0" w:space="0" w:color="auto"/>
        <w:bottom w:val="none" w:sz="0" w:space="0" w:color="auto"/>
        <w:right w:val="none" w:sz="0" w:space="0" w:color="auto"/>
      </w:divBdr>
    </w:div>
    <w:div w:id="945579127">
      <w:bodyDiv w:val="1"/>
      <w:marLeft w:val="0"/>
      <w:marRight w:val="0"/>
      <w:marTop w:val="0"/>
      <w:marBottom w:val="0"/>
      <w:divBdr>
        <w:top w:val="none" w:sz="0" w:space="0" w:color="auto"/>
        <w:left w:val="none" w:sz="0" w:space="0" w:color="auto"/>
        <w:bottom w:val="none" w:sz="0" w:space="0" w:color="auto"/>
        <w:right w:val="none" w:sz="0" w:space="0" w:color="auto"/>
      </w:divBdr>
    </w:div>
    <w:div w:id="1036007916">
      <w:bodyDiv w:val="1"/>
      <w:marLeft w:val="0"/>
      <w:marRight w:val="0"/>
      <w:marTop w:val="0"/>
      <w:marBottom w:val="0"/>
      <w:divBdr>
        <w:top w:val="none" w:sz="0" w:space="0" w:color="auto"/>
        <w:left w:val="none" w:sz="0" w:space="0" w:color="auto"/>
        <w:bottom w:val="none" w:sz="0" w:space="0" w:color="auto"/>
        <w:right w:val="none" w:sz="0" w:space="0" w:color="auto"/>
      </w:divBdr>
      <w:divsChild>
        <w:div w:id="814832791">
          <w:marLeft w:val="0"/>
          <w:marRight w:val="0"/>
          <w:marTop w:val="0"/>
          <w:marBottom w:val="0"/>
          <w:divBdr>
            <w:top w:val="none" w:sz="0" w:space="0" w:color="auto"/>
            <w:left w:val="none" w:sz="0" w:space="0" w:color="auto"/>
            <w:bottom w:val="none" w:sz="0" w:space="0" w:color="auto"/>
            <w:right w:val="none" w:sz="0" w:space="0" w:color="auto"/>
          </w:divBdr>
          <w:divsChild>
            <w:div w:id="223101798">
              <w:marLeft w:val="0"/>
              <w:marRight w:val="0"/>
              <w:marTop w:val="0"/>
              <w:marBottom w:val="0"/>
              <w:divBdr>
                <w:top w:val="none" w:sz="0" w:space="0" w:color="auto"/>
                <w:left w:val="none" w:sz="0" w:space="0" w:color="auto"/>
                <w:bottom w:val="none" w:sz="0" w:space="0" w:color="auto"/>
                <w:right w:val="none" w:sz="0" w:space="0" w:color="auto"/>
              </w:divBdr>
              <w:divsChild>
                <w:div w:id="44087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106318">
      <w:bodyDiv w:val="1"/>
      <w:marLeft w:val="0"/>
      <w:marRight w:val="0"/>
      <w:marTop w:val="0"/>
      <w:marBottom w:val="0"/>
      <w:divBdr>
        <w:top w:val="none" w:sz="0" w:space="0" w:color="auto"/>
        <w:left w:val="none" w:sz="0" w:space="0" w:color="auto"/>
        <w:bottom w:val="none" w:sz="0" w:space="0" w:color="auto"/>
        <w:right w:val="none" w:sz="0" w:space="0" w:color="auto"/>
      </w:divBdr>
    </w:div>
    <w:div w:id="1154879679">
      <w:bodyDiv w:val="1"/>
      <w:marLeft w:val="0"/>
      <w:marRight w:val="0"/>
      <w:marTop w:val="0"/>
      <w:marBottom w:val="0"/>
      <w:divBdr>
        <w:top w:val="none" w:sz="0" w:space="0" w:color="auto"/>
        <w:left w:val="none" w:sz="0" w:space="0" w:color="auto"/>
        <w:bottom w:val="none" w:sz="0" w:space="0" w:color="auto"/>
        <w:right w:val="none" w:sz="0" w:space="0" w:color="auto"/>
      </w:divBdr>
    </w:div>
    <w:div w:id="1238398622">
      <w:bodyDiv w:val="1"/>
      <w:marLeft w:val="0"/>
      <w:marRight w:val="0"/>
      <w:marTop w:val="0"/>
      <w:marBottom w:val="0"/>
      <w:divBdr>
        <w:top w:val="none" w:sz="0" w:space="0" w:color="auto"/>
        <w:left w:val="none" w:sz="0" w:space="0" w:color="auto"/>
        <w:bottom w:val="none" w:sz="0" w:space="0" w:color="auto"/>
        <w:right w:val="none" w:sz="0" w:space="0" w:color="auto"/>
      </w:divBdr>
    </w:div>
    <w:div w:id="1251235038">
      <w:bodyDiv w:val="1"/>
      <w:marLeft w:val="0"/>
      <w:marRight w:val="0"/>
      <w:marTop w:val="0"/>
      <w:marBottom w:val="0"/>
      <w:divBdr>
        <w:top w:val="none" w:sz="0" w:space="0" w:color="auto"/>
        <w:left w:val="none" w:sz="0" w:space="0" w:color="auto"/>
        <w:bottom w:val="none" w:sz="0" w:space="0" w:color="auto"/>
        <w:right w:val="none" w:sz="0" w:space="0" w:color="auto"/>
      </w:divBdr>
    </w:div>
    <w:div w:id="1284460355">
      <w:bodyDiv w:val="1"/>
      <w:marLeft w:val="0"/>
      <w:marRight w:val="0"/>
      <w:marTop w:val="0"/>
      <w:marBottom w:val="0"/>
      <w:divBdr>
        <w:top w:val="none" w:sz="0" w:space="0" w:color="auto"/>
        <w:left w:val="none" w:sz="0" w:space="0" w:color="auto"/>
        <w:bottom w:val="none" w:sz="0" w:space="0" w:color="auto"/>
        <w:right w:val="none" w:sz="0" w:space="0" w:color="auto"/>
      </w:divBdr>
    </w:div>
    <w:div w:id="1341398049">
      <w:bodyDiv w:val="1"/>
      <w:marLeft w:val="0"/>
      <w:marRight w:val="0"/>
      <w:marTop w:val="0"/>
      <w:marBottom w:val="0"/>
      <w:divBdr>
        <w:top w:val="none" w:sz="0" w:space="0" w:color="auto"/>
        <w:left w:val="none" w:sz="0" w:space="0" w:color="auto"/>
        <w:bottom w:val="none" w:sz="0" w:space="0" w:color="auto"/>
        <w:right w:val="none" w:sz="0" w:space="0" w:color="auto"/>
      </w:divBdr>
    </w:div>
    <w:div w:id="1367171939">
      <w:bodyDiv w:val="1"/>
      <w:marLeft w:val="0"/>
      <w:marRight w:val="0"/>
      <w:marTop w:val="0"/>
      <w:marBottom w:val="0"/>
      <w:divBdr>
        <w:top w:val="none" w:sz="0" w:space="0" w:color="auto"/>
        <w:left w:val="none" w:sz="0" w:space="0" w:color="auto"/>
        <w:bottom w:val="none" w:sz="0" w:space="0" w:color="auto"/>
        <w:right w:val="none" w:sz="0" w:space="0" w:color="auto"/>
      </w:divBdr>
    </w:div>
    <w:div w:id="1369602929">
      <w:bodyDiv w:val="1"/>
      <w:marLeft w:val="0"/>
      <w:marRight w:val="0"/>
      <w:marTop w:val="0"/>
      <w:marBottom w:val="0"/>
      <w:divBdr>
        <w:top w:val="none" w:sz="0" w:space="0" w:color="auto"/>
        <w:left w:val="none" w:sz="0" w:space="0" w:color="auto"/>
        <w:bottom w:val="none" w:sz="0" w:space="0" w:color="auto"/>
        <w:right w:val="none" w:sz="0" w:space="0" w:color="auto"/>
      </w:divBdr>
    </w:div>
    <w:div w:id="1397899912">
      <w:bodyDiv w:val="1"/>
      <w:marLeft w:val="0"/>
      <w:marRight w:val="0"/>
      <w:marTop w:val="0"/>
      <w:marBottom w:val="0"/>
      <w:divBdr>
        <w:top w:val="none" w:sz="0" w:space="0" w:color="auto"/>
        <w:left w:val="none" w:sz="0" w:space="0" w:color="auto"/>
        <w:bottom w:val="none" w:sz="0" w:space="0" w:color="auto"/>
        <w:right w:val="none" w:sz="0" w:space="0" w:color="auto"/>
      </w:divBdr>
    </w:div>
    <w:div w:id="1439253778">
      <w:bodyDiv w:val="1"/>
      <w:marLeft w:val="0"/>
      <w:marRight w:val="0"/>
      <w:marTop w:val="0"/>
      <w:marBottom w:val="0"/>
      <w:divBdr>
        <w:top w:val="none" w:sz="0" w:space="0" w:color="auto"/>
        <w:left w:val="none" w:sz="0" w:space="0" w:color="auto"/>
        <w:bottom w:val="none" w:sz="0" w:space="0" w:color="auto"/>
        <w:right w:val="none" w:sz="0" w:space="0" w:color="auto"/>
      </w:divBdr>
    </w:div>
    <w:div w:id="1670913197">
      <w:bodyDiv w:val="1"/>
      <w:marLeft w:val="0"/>
      <w:marRight w:val="0"/>
      <w:marTop w:val="0"/>
      <w:marBottom w:val="0"/>
      <w:divBdr>
        <w:top w:val="none" w:sz="0" w:space="0" w:color="auto"/>
        <w:left w:val="none" w:sz="0" w:space="0" w:color="auto"/>
        <w:bottom w:val="none" w:sz="0" w:space="0" w:color="auto"/>
        <w:right w:val="none" w:sz="0" w:space="0" w:color="auto"/>
      </w:divBdr>
    </w:div>
    <w:div w:id="1771700448">
      <w:bodyDiv w:val="1"/>
      <w:marLeft w:val="0"/>
      <w:marRight w:val="0"/>
      <w:marTop w:val="0"/>
      <w:marBottom w:val="0"/>
      <w:divBdr>
        <w:top w:val="none" w:sz="0" w:space="0" w:color="auto"/>
        <w:left w:val="none" w:sz="0" w:space="0" w:color="auto"/>
        <w:bottom w:val="none" w:sz="0" w:space="0" w:color="auto"/>
        <w:right w:val="none" w:sz="0" w:space="0" w:color="auto"/>
      </w:divBdr>
    </w:div>
    <w:div w:id="1968855815">
      <w:bodyDiv w:val="1"/>
      <w:marLeft w:val="0"/>
      <w:marRight w:val="0"/>
      <w:marTop w:val="0"/>
      <w:marBottom w:val="0"/>
      <w:divBdr>
        <w:top w:val="none" w:sz="0" w:space="0" w:color="auto"/>
        <w:left w:val="none" w:sz="0" w:space="0" w:color="auto"/>
        <w:bottom w:val="none" w:sz="0" w:space="0" w:color="auto"/>
        <w:right w:val="none" w:sz="0" w:space="0" w:color="auto"/>
      </w:divBdr>
    </w:div>
    <w:div w:id="1991249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451</TotalTime>
  <Pages>15</Pages>
  <Words>4076</Words>
  <Characters>21404</Characters>
  <Application>Microsoft Office Word</Application>
  <DocSecurity>0</DocSecurity>
  <Lines>611</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10</cp:revision>
  <dcterms:created xsi:type="dcterms:W3CDTF">2021-01-31T13:23:00Z</dcterms:created>
  <dcterms:modified xsi:type="dcterms:W3CDTF">2021-03-17T10:21:00Z</dcterms:modified>
</cp:coreProperties>
</file>