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C0921A" w14:textId="5052376C" w:rsidR="4FAE6DA2" w:rsidRDefault="4FAE6DA2" w:rsidP="23672DCD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23672DCD">
        <w:rPr>
          <w:rFonts w:ascii="Arial" w:hAnsi="Arial" w:cs="Arial"/>
          <w:sz w:val="24"/>
          <w:szCs w:val="24"/>
          <w:u w:val="single"/>
        </w:rPr>
        <w:t>Tasg 2</w:t>
      </w:r>
    </w:p>
    <w:p w14:paraId="05649721" w14:textId="77777777" w:rsidR="00573C55" w:rsidRPr="00573C55" w:rsidRDefault="00573C55" w:rsidP="002A5FDC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2B29C618">
        <w:rPr>
          <w:rFonts w:ascii="Arial" w:hAnsi="Arial" w:cs="Arial"/>
          <w:sz w:val="24"/>
          <w:szCs w:val="24"/>
          <w:u w:val="single"/>
        </w:rPr>
        <w:t>Nodwch yr amcanion gwaith cymdeithasol a rhowch ddisgrifiad byr o’r sefyllfa gan gynnwys cyd-destunau daearyddol a deddfwriaethol ac unrhyw faterion diwylliannol, ethnigrwydd ac iaith perthnasol, gan gynnwys sut y cafwyd cydsyniad/caniatâd a sut yr ydych wedi ystyried effaith yr arsylwad ar yr unigolyn sydd angen gofal a chymorth a/neu ei ofalwyr. (300 gair +/- 10%)</w:t>
      </w:r>
    </w:p>
    <w:p w14:paraId="6F35A696" w14:textId="77777777" w:rsidR="00573C55" w:rsidRDefault="00573C55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5B4B77A7" w14:textId="7797F858" w:rsidR="00FD1D87" w:rsidRDefault="00A3280E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2B29C618">
        <w:rPr>
          <w:rFonts w:ascii="Arial" w:hAnsi="Arial" w:cs="Arial"/>
          <w:sz w:val="24"/>
          <w:szCs w:val="24"/>
        </w:rPr>
        <w:t xml:space="preserve">Mae gan Plentyn 1 </w:t>
      </w:r>
      <w:r w:rsidR="003E1D6C" w:rsidRPr="2B29C618">
        <w:rPr>
          <w:rFonts w:ascii="Arial" w:hAnsi="Arial" w:cs="Arial"/>
          <w:sz w:val="24"/>
          <w:szCs w:val="24"/>
        </w:rPr>
        <w:t>ddiagnosis o Awtistiaeth ac anghenion</w:t>
      </w:r>
      <w:r w:rsidR="00A77015" w:rsidRPr="2B29C618">
        <w:rPr>
          <w:rFonts w:ascii="Arial" w:hAnsi="Arial" w:cs="Arial"/>
          <w:sz w:val="24"/>
          <w:szCs w:val="24"/>
        </w:rPr>
        <w:t xml:space="preserve"> dysgu ychwanegol. </w:t>
      </w:r>
      <w:r w:rsidR="00D33AE2" w:rsidRPr="2B29C618">
        <w:rPr>
          <w:rFonts w:ascii="Arial" w:hAnsi="Arial" w:cs="Arial"/>
          <w:sz w:val="24"/>
          <w:szCs w:val="24"/>
        </w:rPr>
        <w:t xml:space="preserve">Mae Awtistiaeth yn </w:t>
      </w:r>
      <w:r w:rsidR="00FC5E13" w:rsidRPr="2B29C618">
        <w:rPr>
          <w:rFonts w:ascii="Arial" w:hAnsi="Arial" w:cs="Arial"/>
          <w:sz w:val="24"/>
          <w:szCs w:val="24"/>
        </w:rPr>
        <w:t xml:space="preserve">dylanwadu ar y ffordd mae unigolion yn deall ac yn </w:t>
      </w:r>
      <w:r w:rsidR="00BC2124" w:rsidRPr="2B29C618">
        <w:rPr>
          <w:rFonts w:ascii="Arial" w:hAnsi="Arial" w:cs="Arial"/>
          <w:sz w:val="24"/>
          <w:szCs w:val="24"/>
        </w:rPr>
        <w:t>rhyngweithio gyda’r byd (National Autistic Society, 2025)</w:t>
      </w:r>
      <w:r w:rsidR="004B2854" w:rsidRPr="2B29C618">
        <w:rPr>
          <w:rFonts w:ascii="Arial" w:hAnsi="Arial" w:cs="Arial"/>
          <w:sz w:val="24"/>
          <w:szCs w:val="24"/>
        </w:rPr>
        <w:t xml:space="preserve">, </w:t>
      </w:r>
      <w:r w:rsidR="0024369D" w:rsidRPr="2B29C618">
        <w:rPr>
          <w:rFonts w:ascii="Arial" w:hAnsi="Arial" w:cs="Arial"/>
          <w:sz w:val="24"/>
          <w:szCs w:val="24"/>
        </w:rPr>
        <w:t>sy’n</w:t>
      </w:r>
      <w:r w:rsidR="00F04767" w:rsidRPr="2B29C618">
        <w:rPr>
          <w:rFonts w:ascii="Arial" w:hAnsi="Arial" w:cs="Arial"/>
          <w:sz w:val="24"/>
          <w:szCs w:val="24"/>
        </w:rPr>
        <w:t xml:space="preserve"> </w:t>
      </w:r>
      <w:r w:rsidR="00B40063" w:rsidRPr="2B29C618">
        <w:rPr>
          <w:rFonts w:ascii="Arial" w:hAnsi="Arial" w:cs="Arial"/>
          <w:sz w:val="24"/>
          <w:szCs w:val="24"/>
        </w:rPr>
        <w:t>gallu arwain at anawsterau</w:t>
      </w:r>
      <w:r w:rsidR="00BC2124" w:rsidRPr="2B29C618">
        <w:rPr>
          <w:rFonts w:ascii="Arial" w:hAnsi="Arial" w:cs="Arial"/>
          <w:sz w:val="24"/>
          <w:szCs w:val="24"/>
        </w:rPr>
        <w:t xml:space="preserve"> </w:t>
      </w:r>
      <w:r w:rsidR="00B40063" w:rsidRPr="2B29C618">
        <w:rPr>
          <w:rFonts w:ascii="Arial" w:hAnsi="Arial" w:cs="Arial"/>
          <w:sz w:val="24"/>
          <w:szCs w:val="24"/>
        </w:rPr>
        <w:t>gyda</w:t>
      </w:r>
      <w:r w:rsidR="00463C01" w:rsidRPr="2B29C618">
        <w:rPr>
          <w:rFonts w:ascii="Arial" w:hAnsi="Arial" w:cs="Arial"/>
          <w:sz w:val="24"/>
          <w:szCs w:val="24"/>
        </w:rPr>
        <w:t>g</w:t>
      </w:r>
      <w:r w:rsidR="00B40063" w:rsidRPr="2B29C618">
        <w:rPr>
          <w:rFonts w:ascii="Arial" w:hAnsi="Arial" w:cs="Arial"/>
          <w:sz w:val="24"/>
          <w:szCs w:val="24"/>
        </w:rPr>
        <w:t xml:space="preserve"> </w:t>
      </w:r>
      <w:r w:rsidR="006B1F52" w:rsidRPr="2B29C618">
        <w:rPr>
          <w:rFonts w:ascii="Arial" w:hAnsi="Arial" w:cs="Arial"/>
          <w:sz w:val="24"/>
          <w:szCs w:val="24"/>
        </w:rPr>
        <w:t>iaith a chyfathrebu (</w:t>
      </w:r>
      <w:r w:rsidR="00891E1C" w:rsidRPr="2B29C618">
        <w:rPr>
          <w:rFonts w:ascii="Arial" w:hAnsi="Arial" w:cs="Arial"/>
          <w:sz w:val="24"/>
          <w:szCs w:val="24"/>
        </w:rPr>
        <w:t xml:space="preserve">Anixst, </w:t>
      </w:r>
      <w:r w:rsidR="00113400" w:rsidRPr="2B29C618">
        <w:rPr>
          <w:rFonts w:ascii="Arial" w:hAnsi="Arial" w:cs="Arial"/>
          <w:sz w:val="24"/>
          <w:szCs w:val="24"/>
        </w:rPr>
        <w:t>Ehrhardt &amp; Duncan, 2024)</w:t>
      </w:r>
      <w:r w:rsidR="00103D5D" w:rsidRPr="2B29C618">
        <w:rPr>
          <w:rFonts w:ascii="Arial" w:hAnsi="Arial" w:cs="Arial"/>
          <w:sz w:val="24"/>
          <w:szCs w:val="24"/>
        </w:rPr>
        <w:t xml:space="preserve">. </w:t>
      </w:r>
      <w:r w:rsidR="00A77015" w:rsidRPr="2B29C618">
        <w:rPr>
          <w:rFonts w:ascii="Arial" w:hAnsi="Arial" w:cs="Arial"/>
          <w:sz w:val="24"/>
          <w:szCs w:val="24"/>
        </w:rPr>
        <w:t xml:space="preserve">Mae Plentyn 1 wedi bod allan o addysg lawn-amser ers dros ddwy flynedd ac mae’n derbyn </w:t>
      </w:r>
      <w:r w:rsidR="00056111" w:rsidRPr="2B29C618">
        <w:rPr>
          <w:rFonts w:ascii="Arial" w:hAnsi="Arial" w:cs="Arial"/>
          <w:sz w:val="24"/>
          <w:szCs w:val="24"/>
        </w:rPr>
        <w:t xml:space="preserve">pecyn addysg </w:t>
      </w:r>
      <w:r w:rsidR="00292155" w:rsidRPr="2B29C618">
        <w:rPr>
          <w:rFonts w:ascii="Arial" w:hAnsi="Arial" w:cs="Arial"/>
          <w:sz w:val="24"/>
          <w:szCs w:val="24"/>
        </w:rPr>
        <w:t xml:space="preserve">amgen yn y gymuned. </w:t>
      </w:r>
      <w:r w:rsidR="58CFB6F9" w:rsidRPr="2B29C618">
        <w:rPr>
          <w:rFonts w:ascii="Arial" w:hAnsi="Arial" w:cs="Arial"/>
          <w:sz w:val="24"/>
          <w:szCs w:val="24"/>
        </w:rPr>
        <w:t>P</w:t>
      </w:r>
      <w:r w:rsidR="006830E0" w:rsidRPr="2B29C618">
        <w:rPr>
          <w:rFonts w:ascii="Arial" w:hAnsi="Arial" w:cs="Arial"/>
          <w:sz w:val="24"/>
          <w:szCs w:val="24"/>
        </w:rPr>
        <w:t>wrpas yr arsylwad oedd</w:t>
      </w:r>
      <w:r w:rsidR="00292155" w:rsidRPr="2B29C618">
        <w:rPr>
          <w:rFonts w:ascii="Arial" w:hAnsi="Arial" w:cs="Arial"/>
          <w:sz w:val="24"/>
          <w:szCs w:val="24"/>
        </w:rPr>
        <w:t xml:space="preserve"> cynllunio i’r dyfodo</w:t>
      </w:r>
      <w:r w:rsidR="00FD1D87" w:rsidRPr="2B29C618">
        <w:rPr>
          <w:rFonts w:ascii="Arial" w:hAnsi="Arial" w:cs="Arial"/>
          <w:sz w:val="24"/>
          <w:szCs w:val="24"/>
        </w:rPr>
        <w:t>l</w:t>
      </w:r>
      <w:r w:rsidR="402B9A6C" w:rsidRPr="2B29C618">
        <w:rPr>
          <w:rFonts w:ascii="Arial" w:hAnsi="Arial" w:cs="Arial"/>
          <w:sz w:val="24"/>
          <w:szCs w:val="24"/>
        </w:rPr>
        <w:t xml:space="preserve"> ac adolygu’r cynllun gofal presennol.</w:t>
      </w:r>
    </w:p>
    <w:p w14:paraId="6989377D" w14:textId="77777777" w:rsidR="00894BDE" w:rsidRPr="00AF25C4" w:rsidRDefault="00894BDE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862F7B0" w14:textId="1B2B318C" w:rsidR="00FD1D87" w:rsidRDefault="00FD1D87" w:rsidP="2B29C618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2B29C618">
        <w:rPr>
          <w:rFonts w:ascii="Arial" w:hAnsi="Arial" w:cs="Arial"/>
          <w:sz w:val="24"/>
          <w:szCs w:val="24"/>
        </w:rPr>
        <w:t xml:space="preserve">Mae Plentyn 1 yn </w:t>
      </w:r>
      <w:r w:rsidR="0017683D" w:rsidRPr="2B29C618">
        <w:rPr>
          <w:rFonts w:ascii="Arial" w:hAnsi="Arial" w:cs="Arial"/>
          <w:sz w:val="24"/>
          <w:szCs w:val="24"/>
        </w:rPr>
        <w:t xml:space="preserve">byw </w:t>
      </w:r>
      <w:r w:rsidR="008C4476" w:rsidRPr="2B29C618">
        <w:rPr>
          <w:rFonts w:ascii="Arial" w:hAnsi="Arial" w:cs="Arial"/>
          <w:sz w:val="24"/>
          <w:szCs w:val="24"/>
        </w:rPr>
        <w:t>gyda’i Dad</w:t>
      </w:r>
      <w:r w:rsidR="6523F798" w:rsidRPr="2B29C618">
        <w:rPr>
          <w:rFonts w:ascii="Arial" w:hAnsi="Arial" w:cs="Arial"/>
          <w:sz w:val="24"/>
          <w:szCs w:val="24"/>
        </w:rPr>
        <w:t xml:space="preserve"> </w:t>
      </w:r>
      <w:r w:rsidR="00F7495C" w:rsidRPr="2B29C618">
        <w:rPr>
          <w:rFonts w:ascii="Arial" w:hAnsi="Arial" w:cs="Arial"/>
          <w:sz w:val="24"/>
          <w:szCs w:val="24"/>
        </w:rPr>
        <w:t xml:space="preserve">mewn </w:t>
      </w:r>
      <w:r w:rsidR="00921023" w:rsidRPr="2B29C618">
        <w:rPr>
          <w:rFonts w:ascii="Arial" w:hAnsi="Arial" w:cs="Arial"/>
          <w:sz w:val="24"/>
          <w:szCs w:val="24"/>
        </w:rPr>
        <w:t xml:space="preserve">ardal drefol. </w:t>
      </w:r>
      <w:r w:rsidR="008C4476" w:rsidRPr="2B29C618">
        <w:rPr>
          <w:rFonts w:ascii="Arial" w:hAnsi="Arial" w:cs="Arial"/>
          <w:sz w:val="24"/>
          <w:szCs w:val="24"/>
        </w:rPr>
        <w:t>Saesneg yw iaith gyn</w:t>
      </w:r>
      <w:r w:rsidR="004C668D" w:rsidRPr="2B29C618">
        <w:rPr>
          <w:rFonts w:ascii="Arial" w:hAnsi="Arial" w:cs="Arial"/>
          <w:sz w:val="24"/>
          <w:szCs w:val="24"/>
        </w:rPr>
        <w:t>taf Plentyn 1 a’i Dad.</w:t>
      </w:r>
      <w:r w:rsidR="00434F18" w:rsidRPr="2B29C618">
        <w:rPr>
          <w:rFonts w:ascii="Arial" w:hAnsi="Arial" w:cs="Arial"/>
          <w:sz w:val="24"/>
          <w:szCs w:val="24"/>
        </w:rPr>
        <w:t xml:space="preserve"> </w:t>
      </w:r>
      <w:r w:rsidR="20FB04B0" w:rsidRPr="2B29C618">
        <w:rPr>
          <w:rFonts w:ascii="Arial" w:hAnsi="Arial" w:cs="Arial"/>
          <w:sz w:val="24"/>
          <w:szCs w:val="24"/>
        </w:rPr>
        <w:t>M</w:t>
      </w:r>
      <w:r w:rsidR="006A6CE2" w:rsidRPr="2B29C618">
        <w:rPr>
          <w:rFonts w:ascii="Arial" w:hAnsi="Arial" w:cs="Arial"/>
          <w:sz w:val="24"/>
          <w:szCs w:val="24"/>
        </w:rPr>
        <w:t>ae</w:t>
      </w:r>
      <w:r w:rsidR="006108D1" w:rsidRPr="2B29C618">
        <w:rPr>
          <w:rFonts w:ascii="Arial" w:hAnsi="Arial" w:cs="Arial"/>
          <w:sz w:val="24"/>
          <w:szCs w:val="24"/>
        </w:rPr>
        <w:t>’r iaith Gymraeg wedi bod yn fyw i Blentyn 1 ers yn ifanc iawn, gan ei fod wedi mynychu ysgol Gymraeg</w:t>
      </w:r>
      <w:r w:rsidR="00A04F20" w:rsidRPr="2B29C618">
        <w:rPr>
          <w:rFonts w:ascii="Arial" w:hAnsi="Arial" w:cs="Arial"/>
          <w:sz w:val="24"/>
          <w:szCs w:val="24"/>
        </w:rPr>
        <w:t>.</w:t>
      </w:r>
      <w:r w:rsidR="004C668D" w:rsidRPr="2B29C618">
        <w:rPr>
          <w:rFonts w:ascii="Arial" w:hAnsi="Arial" w:cs="Arial"/>
          <w:sz w:val="24"/>
          <w:szCs w:val="24"/>
        </w:rPr>
        <w:t xml:space="preserve"> Nid yw Tad Plentyn 1 yn gyrru, ac felly maent yn ddibynnol ar drafnidiaeth cyhoeddus</w:t>
      </w:r>
      <w:r w:rsidR="454938A1" w:rsidRPr="2B29C618">
        <w:rPr>
          <w:rFonts w:ascii="Arial" w:hAnsi="Arial" w:cs="Arial"/>
          <w:sz w:val="24"/>
          <w:szCs w:val="24"/>
        </w:rPr>
        <w:t xml:space="preserve"> </w:t>
      </w:r>
      <w:r w:rsidR="00633AFE" w:rsidRPr="2B29C618">
        <w:rPr>
          <w:rFonts w:ascii="Arial" w:hAnsi="Arial" w:cs="Arial"/>
          <w:sz w:val="24"/>
          <w:szCs w:val="24"/>
        </w:rPr>
        <w:t xml:space="preserve">i gael mynediad </w:t>
      </w:r>
      <w:r w:rsidR="00051C49" w:rsidRPr="2B29C618">
        <w:rPr>
          <w:rFonts w:ascii="Arial" w:hAnsi="Arial" w:cs="Arial"/>
          <w:sz w:val="24"/>
          <w:szCs w:val="24"/>
        </w:rPr>
        <w:t>at</w:t>
      </w:r>
      <w:r w:rsidR="00633AFE" w:rsidRPr="2B29C618">
        <w:rPr>
          <w:rFonts w:ascii="Arial" w:hAnsi="Arial" w:cs="Arial"/>
          <w:sz w:val="24"/>
          <w:szCs w:val="24"/>
        </w:rPr>
        <w:t xml:space="preserve"> wasanaethau</w:t>
      </w:r>
      <w:r w:rsidR="009C4CE0" w:rsidRPr="2B29C618">
        <w:rPr>
          <w:rFonts w:ascii="Arial" w:hAnsi="Arial" w:cs="Arial"/>
          <w:sz w:val="24"/>
          <w:szCs w:val="24"/>
        </w:rPr>
        <w:t xml:space="preserve">. </w:t>
      </w:r>
      <w:r w:rsidR="00B97EAC" w:rsidRPr="2B29C618">
        <w:rPr>
          <w:rFonts w:ascii="Arial" w:hAnsi="Arial" w:cs="Arial"/>
          <w:sz w:val="24"/>
          <w:szCs w:val="24"/>
        </w:rPr>
        <w:t xml:space="preserve">Yng Nghymru, mae trafnidiaeth </w:t>
      </w:r>
      <w:r w:rsidR="007C5804" w:rsidRPr="2B29C618">
        <w:rPr>
          <w:rFonts w:ascii="Arial" w:hAnsi="Arial" w:cs="Arial"/>
          <w:sz w:val="24"/>
          <w:szCs w:val="24"/>
        </w:rPr>
        <w:t>c</w:t>
      </w:r>
      <w:r w:rsidR="00B97EAC" w:rsidRPr="2B29C618">
        <w:rPr>
          <w:rFonts w:ascii="Arial" w:hAnsi="Arial" w:cs="Arial"/>
          <w:sz w:val="24"/>
          <w:szCs w:val="24"/>
        </w:rPr>
        <w:t xml:space="preserve">yhoeddus o ansawdd </w:t>
      </w:r>
      <w:r w:rsidR="009054E1" w:rsidRPr="2B29C618">
        <w:rPr>
          <w:rFonts w:ascii="Arial" w:hAnsi="Arial" w:cs="Arial"/>
          <w:sz w:val="24"/>
          <w:szCs w:val="24"/>
        </w:rPr>
        <w:t>gwael</w:t>
      </w:r>
      <w:r w:rsidR="00B97EAC" w:rsidRPr="2B29C618">
        <w:rPr>
          <w:rFonts w:ascii="Arial" w:hAnsi="Arial" w:cs="Arial"/>
          <w:sz w:val="24"/>
          <w:szCs w:val="24"/>
        </w:rPr>
        <w:t xml:space="preserve"> yn </w:t>
      </w:r>
      <w:r w:rsidR="00CB6BAA" w:rsidRPr="2B29C618">
        <w:rPr>
          <w:rFonts w:ascii="Arial" w:hAnsi="Arial" w:cs="Arial"/>
          <w:sz w:val="24"/>
          <w:szCs w:val="24"/>
        </w:rPr>
        <w:t xml:space="preserve">gallu arwain at dlodi, </w:t>
      </w:r>
      <w:r w:rsidR="0045289F" w:rsidRPr="2B29C618">
        <w:rPr>
          <w:rFonts w:ascii="Arial" w:hAnsi="Arial" w:cs="Arial"/>
          <w:sz w:val="24"/>
          <w:szCs w:val="24"/>
        </w:rPr>
        <w:t>dieithrio cymdeithasol a mynediad cyfyngedig at swyddi, addysg neu hyfforddiant (</w:t>
      </w:r>
      <w:r w:rsidR="005512ED" w:rsidRPr="2B29C618">
        <w:rPr>
          <w:rFonts w:ascii="Arial" w:hAnsi="Arial" w:cs="Arial"/>
          <w:sz w:val="24"/>
          <w:szCs w:val="24"/>
        </w:rPr>
        <w:t xml:space="preserve">Bucelli &amp; McKnight, 2022). </w:t>
      </w:r>
      <w:r w:rsidR="0BFF6473" w:rsidRPr="2B29C618">
        <w:rPr>
          <w:rFonts w:ascii="Arial" w:hAnsi="Arial" w:cs="Arial"/>
          <w:sz w:val="24"/>
          <w:szCs w:val="24"/>
        </w:rPr>
        <w:t>M</w:t>
      </w:r>
      <w:r w:rsidR="009054E1" w:rsidRPr="2B29C618">
        <w:rPr>
          <w:rFonts w:ascii="Arial" w:hAnsi="Arial" w:cs="Arial"/>
          <w:sz w:val="24"/>
          <w:szCs w:val="24"/>
        </w:rPr>
        <w:t>ae</w:t>
      </w:r>
      <w:r w:rsidR="6488E887" w:rsidRPr="2B29C618">
        <w:rPr>
          <w:rFonts w:ascii="Arial" w:hAnsi="Arial" w:cs="Arial"/>
          <w:sz w:val="24"/>
          <w:szCs w:val="24"/>
        </w:rPr>
        <w:t xml:space="preserve"> Plentyn 1</w:t>
      </w:r>
      <w:r w:rsidR="009054E1" w:rsidRPr="2B29C618">
        <w:rPr>
          <w:rFonts w:ascii="Arial" w:hAnsi="Arial" w:cs="Arial"/>
          <w:sz w:val="24"/>
          <w:szCs w:val="24"/>
        </w:rPr>
        <w:t xml:space="preserve"> wedi bod ar agor i </w:t>
      </w:r>
      <w:r w:rsidR="002E6403" w:rsidRPr="2B29C618">
        <w:rPr>
          <w:rFonts w:ascii="Arial" w:hAnsi="Arial" w:cs="Arial"/>
          <w:sz w:val="24"/>
          <w:szCs w:val="24"/>
        </w:rPr>
        <w:t xml:space="preserve">dîm sy’n cynnig gwasanaeth arbenigol i blant ag anghenion ychwanegol. </w:t>
      </w:r>
      <w:r w:rsidR="00707E7D" w:rsidRPr="2B29C618">
        <w:rPr>
          <w:rFonts w:ascii="Arial" w:hAnsi="Arial" w:cs="Arial"/>
          <w:sz w:val="24"/>
          <w:szCs w:val="24"/>
        </w:rPr>
        <w:t>Mae’r Ddeddf Gwasanaethau Cymdeithasol a Llesiant (Cymru) 2014 yn greiddiol i asesu anghenion a chynllunio gofal a chymorth Plentyn 1, drwy sicrhau bod ei lais yn cael ei glywed</w:t>
      </w:r>
      <w:r w:rsidR="291BB03F" w:rsidRPr="2B29C618">
        <w:rPr>
          <w:rFonts w:ascii="Arial" w:hAnsi="Arial" w:cs="Arial"/>
          <w:sz w:val="24"/>
          <w:szCs w:val="24"/>
        </w:rPr>
        <w:t>.</w:t>
      </w:r>
    </w:p>
    <w:p w14:paraId="5CC7AD99" w14:textId="77777777" w:rsidR="00894BDE" w:rsidRPr="00AF25C4" w:rsidRDefault="00894BDE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A222CC1" w14:textId="168EB755" w:rsidR="00515CA5" w:rsidRDefault="00515CA5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2B29C618">
        <w:rPr>
          <w:rFonts w:ascii="Arial" w:hAnsi="Arial" w:cs="Arial"/>
          <w:sz w:val="24"/>
          <w:szCs w:val="24"/>
        </w:rPr>
        <w:lastRenderedPageBreak/>
        <w:t xml:space="preserve">Cefais gydsyniad </w:t>
      </w:r>
      <w:r w:rsidR="00F801A7" w:rsidRPr="2B29C618">
        <w:rPr>
          <w:rFonts w:ascii="Arial" w:hAnsi="Arial" w:cs="Arial"/>
          <w:sz w:val="24"/>
          <w:szCs w:val="24"/>
        </w:rPr>
        <w:t xml:space="preserve">gan </w:t>
      </w:r>
      <w:r w:rsidR="00C92D2C" w:rsidRPr="2B29C618">
        <w:rPr>
          <w:rFonts w:ascii="Arial" w:hAnsi="Arial" w:cs="Arial"/>
          <w:sz w:val="24"/>
          <w:szCs w:val="24"/>
        </w:rPr>
        <w:t>B</w:t>
      </w:r>
      <w:r w:rsidR="00F801A7" w:rsidRPr="2B29C618">
        <w:rPr>
          <w:rFonts w:ascii="Arial" w:hAnsi="Arial" w:cs="Arial"/>
          <w:sz w:val="24"/>
          <w:szCs w:val="24"/>
        </w:rPr>
        <w:t>lentyn 1 a’i Dad drw</w:t>
      </w:r>
      <w:r w:rsidR="00AF7362" w:rsidRPr="2B29C618">
        <w:rPr>
          <w:rFonts w:ascii="Arial" w:hAnsi="Arial" w:cs="Arial"/>
          <w:sz w:val="24"/>
          <w:szCs w:val="24"/>
        </w:rPr>
        <w:t xml:space="preserve">y </w:t>
      </w:r>
      <w:r w:rsidR="009F6868" w:rsidRPr="2B29C618">
        <w:rPr>
          <w:rFonts w:ascii="Arial" w:hAnsi="Arial" w:cs="Arial"/>
          <w:sz w:val="24"/>
          <w:szCs w:val="24"/>
        </w:rPr>
        <w:t>gael sgwrs ffôn yn gychwynnol er mwyn sicrhau</w:t>
      </w:r>
      <w:r w:rsidR="00815C57" w:rsidRPr="2B29C618">
        <w:rPr>
          <w:rFonts w:ascii="Arial" w:hAnsi="Arial" w:cs="Arial"/>
          <w:sz w:val="24"/>
          <w:szCs w:val="24"/>
        </w:rPr>
        <w:t xml:space="preserve"> cydsyniad Plentyn 1. </w:t>
      </w:r>
      <w:r w:rsidR="00715205" w:rsidRPr="2B29C618">
        <w:rPr>
          <w:rFonts w:ascii="Arial" w:hAnsi="Arial" w:cs="Arial"/>
          <w:sz w:val="24"/>
          <w:szCs w:val="24"/>
        </w:rPr>
        <w:t>C</w:t>
      </w:r>
      <w:r w:rsidR="00496793" w:rsidRPr="2B29C618">
        <w:rPr>
          <w:rFonts w:ascii="Arial" w:hAnsi="Arial" w:cs="Arial"/>
          <w:sz w:val="24"/>
          <w:szCs w:val="24"/>
        </w:rPr>
        <w:t>efais</w:t>
      </w:r>
      <w:r w:rsidR="00715205" w:rsidRPr="2B29C618">
        <w:rPr>
          <w:rFonts w:ascii="Arial" w:hAnsi="Arial" w:cs="Arial"/>
          <w:sz w:val="24"/>
          <w:szCs w:val="24"/>
        </w:rPr>
        <w:t xml:space="preserve"> hefyd</w:t>
      </w:r>
      <w:r w:rsidR="00496793" w:rsidRPr="2B29C618">
        <w:rPr>
          <w:rFonts w:ascii="Arial" w:hAnsi="Arial" w:cs="Arial"/>
          <w:sz w:val="24"/>
          <w:szCs w:val="24"/>
        </w:rPr>
        <w:t xml:space="preserve"> gydsyniad gan Plentyn 1 ar gychwyn yr arsylwad yn y cartref, ac esboniais bwrpas yr arsylwad</w:t>
      </w:r>
      <w:r w:rsidR="00DE1C8A" w:rsidRPr="2B29C618">
        <w:rPr>
          <w:rFonts w:ascii="Arial" w:hAnsi="Arial" w:cs="Arial"/>
          <w:sz w:val="24"/>
          <w:szCs w:val="24"/>
        </w:rPr>
        <w:t xml:space="preserve">. </w:t>
      </w:r>
      <w:r w:rsidR="00C90498" w:rsidRPr="2B29C618">
        <w:rPr>
          <w:rFonts w:ascii="Arial" w:hAnsi="Arial" w:cs="Arial"/>
          <w:sz w:val="24"/>
          <w:szCs w:val="24"/>
        </w:rPr>
        <w:t>Roeddwn wedi ystyried effaith yr arsylwad ar Blentyn 1 cyn cychwyn</w:t>
      </w:r>
      <w:r w:rsidR="00EB6726" w:rsidRPr="2B29C618">
        <w:rPr>
          <w:rFonts w:ascii="Arial" w:hAnsi="Arial" w:cs="Arial"/>
          <w:sz w:val="24"/>
          <w:szCs w:val="24"/>
        </w:rPr>
        <w:t xml:space="preserve"> gan fy mod yn ymwybodol fod Plentyn 1 yn gallu profi </w:t>
      </w:r>
      <w:r w:rsidR="00B278E1" w:rsidRPr="2B29C618">
        <w:rPr>
          <w:rFonts w:ascii="Arial" w:hAnsi="Arial" w:cs="Arial"/>
          <w:sz w:val="24"/>
          <w:szCs w:val="24"/>
        </w:rPr>
        <w:t xml:space="preserve">pryder cymdeithasu. </w:t>
      </w:r>
      <w:r w:rsidR="00231424" w:rsidRPr="2B29C618">
        <w:rPr>
          <w:rFonts w:ascii="Arial" w:hAnsi="Arial" w:cs="Arial"/>
          <w:sz w:val="24"/>
          <w:szCs w:val="24"/>
        </w:rPr>
        <w:t xml:space="preserve">Mae </w:t>
      </w:r>
      <w:r w:rsidR="006B441C" w:rsidRPr="2B29C618">
        <w:rPr>
          <w:rFonts w:ascii="Arial" w:hAnsi="Arial" w:cs="Arial"/>
          <w:sz w:val="24"/>
          <w:szCs w:val="24"/>
        </w:rPr>
        <w:t>rhwng 29 a 57 y cant o blant a phobl ifanc sydd ag Awtistiaeth yn profi pryder cymdeithasu</w:t>
      </w:r>
      <w:r w:rsidR="00520925" w:rsidRPr="2B29C618">
        <w:rPr>
          <w:rFonts w:ascii="Arial" w:hAnsi="Arial" w:cs="Arial"/>
          <w:sz w:val="24"/>
          <w:szCs w:val="24"/>
        </w:rPr>
        <w:t xml:space="preserve"> yn ystod eu bywydau</w:t>
      </w:r>
      <w:r w:rsidR="006B441C" w:rsidRPr="2B29C618">
        <w:rPr>
          <w:rFonts w:ascii="Arial" w:hAnsi="Arial" w:cs="Arial"/>
          <w:sz w:val="24"/>
          <w:szCs w:val="24"/>
        </w:rPr>
        <w:t xml:space="preserve"> (</w:t>
      </w:r>
      <w:r w:rsidR="00A43A93" w:rsidRPr="2B29C618">
        <w:rPr>
          <w:rFonts w:ascii="Arial" w:hAnsi="Arial" w:cs="Arial"/>
          <w:sz w:val="24"/>
          <w:szCs w:val="24"/>
        </w:rPr>
        <w:t xml:space="preserve">Hollocks et al, 2022). </w:t>
      </w:r>
      <w:r w:rsidR="00520925" w:rsidRPr="2B29C618">
        <w:rPr>
          <w:rFonts w:ascii="Arial" w:hAnsi="Arial" w:cs="Arial"/>
          <w:sz w:val="24"/>
          <w:szCs w:val="24"/>
        </w:rPr>
        <w:t xml:space="preserve">Er mwyn lleddfu pryderon Plentyn 1, sicrheais bod y sawl </w:t>
      </w:r>
      <w:r w:rsidR="00615E30" w:rsidRPr="2B29C618">
        <w:rPr>
          <w:rFonts w:ascii="Arial" w:hAnsi="Arial" w:cs="Arial"/>
          <w:sz w:val="24"/>
          <w:szCs w:val="24"/>
        </w:rPr>
        <w:t>a</w:t>
      </w:r>
      <w:r w:rsidR="00520925" w:rsidRPr="2B29C618">
        <w:rPr>
          <w:rFonts w:ascii="Arial" w:hAnsi="Arial" w:cs="Arial"/>
          <w:sz w:val="24"/>
          <w:szCs w:val="24"/>
        </w:rPr>
        <w:t xml:space="preserve"> oedd yn fy arsylwi yn eistedd yn </w:t>
      </w:r>
      <w:r w:rsidR="00DF2F99" w:rsidRPr="2B29C618">
        <w:rPr>
          <w:rFonts w:ascii="Arial" w:hAnsi="Arial" w:cs="Arial"/>
          <w:sz w:val="24"/>
          <w:szCs w:val="24"/>
        </w:rPr>
        <w:t xml:space="preserve">y cefndir. </w:t>
      </w:r>
      <w:r w:rsidR="004A2416" w:rsidRPr="2B29C618">
        <w:rPr>
          <w:rFonts w:ascii="Arial" w:hAnsi="Arial" w:cs="Arial"/>
          <w:sz w:val="24"/>
          <w:szCs w:val="24"/>
        </w:rPr>
        <w:t>Roeddwn hefyd wedi addasu’r ffurflen adborth o flaen llaw</w:t>
      </w:r>
      <w:r w:rsidR="2CC9D791" w:rsidRPr="2B29C618">
        <w:rPr>
          <w:rFonts w:ascii="Arial" w:hAnsi="Arial" w:cs="Arial"/>
          <w:sz w:val="24"/>
          <w:szCs w:val="24"/>
        </w:rPr>
        <w:t>.</w:t>
      </w:r>
    </w:p>
    <w:p w14:paraId="01D460E2" w14:textId="0935680E" w:rsidR="00894BDE" w:rsidRDefault="00EC633D" w:rsidP="2B29C618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2B29C618">
        <w:rPr>
          <w:rFonts w:ascii="Arial" w:hAnsi="Arial" w:cs="Arial"/>
          <w:sz w:val="24"/>
          <w:szCs w:val="24"/>
        </w:rPr>
        <w:t xml:space="preserve">Cyfanswm geiriau: 329 (ddim yn cynnwys teitl). </w:t>
      </w:r>
    </w:p>
    <w:p w14:paraId="1D2900C8" w14:textId="07947895" w:rsidR="00894BDE" w:rsidRDefault="2F161C47" w:rsidP="2B29C618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2B29C618">
        <w:rPr>
          <w:rFonts w:ascii="Arial" w:hAnsi="Arial" w:cs="Arial"/>
          <w:sz w:val="24"/>
          <w:szCs w:val="24"/>
          <w:u w:val="single"/>
        </w:rPr>
        <w:t>Adlewyrchwch yn feirniadol ar eich dulliau a'ch sgiliau cyfathrebu yn ystod yr arsylwad; gan gynnwys sut y gwnaethoch nodi a oedd gennych y sgiliau cyfathrebu angenrheidiol i weithio gyda’r unigolyn sydd angen gofal a chymorth a/neu ei ofalwyr.  Rhaid i chi ddefnyddio dull sy'n canolbwyntio ar yr unigolyn i ddangos integreiddio moeseg a gwerthoedd gwaith cymdeithasol a'r Cod Ymarfer Proffesiynol. Rhaid i hyn gynnwys ymarfer diwylliannol ac ieithyddol sensitif ac egwyddorion y “Cynnig Rhagweithiol” a chyfeirio at “Mwy na Geiriau” (Llywodraeth Cymru, 2022-2027) (1300 gair +/- 10%).</w:t>
      </w:r>
    </w:p>
    <w:p w14:paraId="48FEE860" w14:textId="77777777" w:rsidR="00E3756B" w:rsidRDefault="00AD6C72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cyfathrebu effeithiol yn greiddiol i ymarfer gwaith cymdeithasol </w:t>
      </w:r>
      <w:r w:rsidR="00894BDE">
        <w:rPr>
          <w:rFonts w:ascii="Arial" w:hAnsi="Arial" w:cs="Arial"/>
          <w:sz w:val="24"/>
          <w:szCs w:val="24"/>
        </w:rPr>
        <w:t xml:space="preserve">(Reith-Hall &amp; Montgomery, 2023) </w:t>
      </w:r>
      <w:r w:rsidR="004A3F76">
        <w:rPr>
          <w:rFonts w:ascii="Arial" w:hAnsi="Arial" w:cs="Arial"/>
          <w:sz w:val="24"/>
          <w:szCs w:val="24"/>
        </w:rPr>
        <w:t xml:space="preserve">ac mae’n </w:t>
      </w:r>
      <w:r w:rsidR="00B43147">
        <w:rPr>
          <w:rFonts w:ascii="Arial" w:hAnsi="Arial" w:cs="Arial"/>
          <w:sz w:val="24"/>
          <w:szCs w:val="24"/>
        </w:rPr>
        <w:t>arwain at gyd</w:t>
      </w:r>
      <w:r w:rsidR="000B48FB">
        <w:rPr>
          <w:rFonts w:ascii="Arial" w:hAnsi="Arial" w:cs="Arial"/>
          <w:sz w:val="24"/>
          <w:szCs w:val="24"/>
        </w:rPr>
        <w:t>-</w:t>
      </w:r>
      <w:r w:rsidR="00B43147">
        <w:rPr>
          <w:rFonts w:ascii="Arial" w:hAnsi="Arial" w:cs="Arial"/>
          <w:sz w:val="24"/>
          <w:szCs w:val="24"/>
        </w:rPr>
        <w:t>gynhyrchu ac at ganlyniadau gwell i unigolion sy’n derbyn gofal a chymorth.</w:t>
      </w:r>
      <w:r w:rsidR="00F11AB1">
        <w:rPr>
          <w:rFonts w:ascii="Arial" w:hAnsi="Arial" w:cs="Arial"/>
          <w:sz w:val="24"/>
          <w:szCs w:val="24"/>
        </w:rPr>
        <w:t xml:space="preserve"> </w:t>
      </w:r>
      <w:r w:rsidR="00D5238C">
        <w:rPr>
          <w:rFonts w:ascii="Arial" w:hAnsi="Arial" w:cs="Arial"/>
          <w:sz w:val="24"/>
          <w:szCs w:val="24"/>
        </w:rPr>
        <w:t>Ar gychwyn yr arsylwad, gofynnais ble oedd Plentyn 1 eisiau imi eistedd</w:t>
      </w:r>
      <w:r w:rsidR="00851042">
        <w:rPr>
          <w:rFonts w:ascii="Arial" w:hAnsi="Arial" w:cs="Arial"/>
          <w:sz w:val="24"/>
          <w:szCs w:val="24"/>
        </w:rPr>
        <w:t>, er mwyn rhoi ymdeimlad o</w:t>
      </w:r>
      <w:r w:rsidR="00A2688B">
        <w:rPr>
          <w:rFonts w:ascii="Arial" w:hAnsi="Arial" w:cs="Arial"/>
          <w:sz w:val="24"/>
          <w:szCs w:val="24"/>
        </w:rPr>
        <w:t xml:space="preserve"> reolaeth iddo</w:t>
      </w:r>
      <w:r w:rsidR="001F021D">
        <w:rPr>
          <w:rFonts w:ascii="Arial" w:hAnsi="Arial" w:cs="Arial"/>
          <w:sz w:val="24"/>
          <w:szCs w:val="24"/>
        </w:rPr>
        <w:t xml:space="preserve"> ac er mwyn sicrhau ei fod yn teimlo’n gyfforddus.</w:t>
      </w:r>
      <w:r w:rsidR="00A2688B">
        <w:rPr>
          <w:rFonts w:ascii="Arial" w:hAnsi="Arial" w:cs="Arial"/>
          <w:sz w:val="24"/>
          <w:szCs w:val="24"/>
        </w:rPr>
        <w:t xml:space="preserve"> </w:t>
      </w:r>
      <w:r w:rsidR="00B4479A">
        <w:rPr>
          <w:rFonts w:ascii="Arial" w:hAnsi="Arial" w:cs="Arial"/>
          <w:sz w:val="24"/>
          <w:szCs w:val="24"/>
        </w:rPr>
        <w:t xml:space="preserve">Eisteddais wrth ei ochr, yn ei wynebu, er mwyn ei gwneud yn haws </w:t>
      </w:r>
      <w:r w:rsidR="00B07E61">
        <w:rPr>
          <w:rFonts w:ascii="Arial" w:hAnsi="Arial" w:cs="Arial"/>
          <w:sz w:val="24"/>
          <w:szCs w:val="24"/>
        </w:rPr>
        <w:t>iddo ddarllen fy iaith corff</w:t>
      </w:r>
      <w:r w:rsidR="005B3B51">
        <w:rPr>
          <w:rFonts w:ascii="Arial" w:hAnsi="Arial" w:cs="Arial"/>
          <w:sz w:val="24"/>
          <w:szCs w:val="24"/>
        </w:rPr>
        <w:t>. Gwyddwn fod plant a phobl ifanc sydd ag Awtistiaeth yn profi anawsterau gyda defnyddio a dadansoddi iaith corff (National Autistic Society, 2025)</w:t>
      </w:r>
      <w:r w:rsidR="008D31EC">
        <w:rPr>
          <w:rFonts w:ascii="Arial" w:hAnsi="Arial" w:cs="Arial"/>
          <w:sz w:val="24"/>
          <w:szCs w:val="24"/>
        </w:rPr>
        <w:t xml:space="preserve">, ac felly roeddwn yn ymwybodol o hyn drwy gydol yr arsylwad. </w:t>
      </w:r>
    </w:p>
    <w:p w14:paraId="16D48401" w14:textId="77777777" w:rsidR="00E3756B" w:rsidRDefault="00E3756B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4505E16" w14:textId="2814FFE4" w:rsidR="00791D18" w:rsidRDefault="00791D18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6D2B5B77">
        <w:rPr>
          <w:rFonts w:ascii="Arial" w:hAnsi="Arial" w:cs="Arial"/>
          <w:sz w:val="24"/>
          <w:szCs w:val="24"/>
        </w:rPr>
        <w:t xml:space="preserve">Sicrheais fy mod hefyd yn </w:t>
      </w:r>
      <w:r w:rsidR="00E1078B" w:rsidRPr="6D2B5B77">
        <w:rPr>
          <w:rFonts w:ascii="Arial" w:hAnsi="Arial" w:cs="Arial"/>
          <w:sz w:val="24"/>
          <w:szCs w:val="24"/>
        </w:rPr>
        <w:t>cadarnhau dewis iaith Plentyn 1 ar gychwyn yr arsylwad</w:t>
      </w:r>
      <w:r w:rsidR="00296090" w:rsidRPr="6D2B5B77">
        <w:rPr>
          <w:rFonts w:ascii="Arial" w:hAnsi="Arial" w:cs="Arial"/>
          <w:sz w:val="24"/>
          <w:szCs w:val="24"/>
        </w:rPr>
        <w:t xml:space="preserve"> a dewisodd Saesneg. Er </w:t>
      </w:r>
      <w:r w:rsidR="0047077B" w:rsidRPr="6D2B5B77">
        <w:rPr>
          <w:rFonts w:ascii="Arial" w:hAnsi="Arial" w:cs="Arial"/>
          <w:sz w:val="24"/>
          <w:szCs w:val="24"/>
        </w:rPr>
        <w:t>mai Saesneg yw iaith ddewisol Plentyn 1 yn yr achos hwn</w:t>
      </w:r>
      <w:r w:rsidR="00296090" w:rsidRPr="6D2B5B77">
        <w:rPr>
          <w:rFonts w:ascii="Arial" w:hAnsi="Arial" w:cs="Arial"/>
          <w:sz w:val="24"/>
          <w:szCs w:val="24"/>
        </w:rPr>
        <w:t>, m</w:t>
      </w:r>
      <w:r w:rsidR="00E1078B" w:rsidRPr="6D2B5B77">
        <w:rPr>
          <w:rFonts w:ascii="Arial" w:hAnsi="Arial" w:cs="Arial"/>
          <w:sz w:val="24"/>
          <w:szCs w:val="24"/>
        </w:rPr>
        <w:t xml:space="preserve">ae </w:t>
      </w:r>
      <w:r w:rsidR="00E1078B" w:rsidRPr="6D2B5B77">
        <w:rPr>
          <w:rFonts w:ascii="Arial" w:hAnsi="Arial" w:cs="Arial"/>
          <w:sz w:val="24"/>
          <w:szCs w:val="24"/>
        </w:rPr>
        <w:lastRenderedPageBreak/>
        <w:t xml:space="preserve">polisi </w:t>
      </w:r>
      <w:r w:rsidR="009D5D9D" w:rsidRPr="6D2B5B77">
        <w:rPr>
          <w:rFonts w:ascii="Arial" w:hAnsi="Arial" w:cs="Arial"/>
          <w:sz w:val="24"/>
          <w:szCs w:val="24"/>
        </w:rPr>
        <w:t>Mwy na Geiriau</w:t>
      </w:r>
      <w:r w:rsidR="005709F5">
        <w:rPr>
          <w:rFonts w:ascii="Arial" w:hAnsi="Arial" w:cs="Arial"/>
          <w:sz w:val="24"/>
          <w:szCs w:val="24"/>
        </w:rPr>
        <w:t xml:space="preserve"> (2022)</w:t>
      </w:r>
      <w:r w:rsidR="009D5D9D" w:rsidRPr="6D2B5B77">
        <w:rPr>
          <w:rFonts w:ascii="Arial" w:hAnsi="Arial" w:cs="Arial"/>
          <w:sz w:val="24"/>
          <w:szCs w:val="24"/>
        </w:rPr>
        <w:t xml:space="preserve"> </w:t>
      </w:r>
      <w:r w:rsidR="003D013C" w:rsidRPr="6D2B5B77">
        <w:rPr>
          <w:rFonts w:ascii="Arial" w:hAnsi="Arial" w:cs="Arial"/>
          <w:sz w:val="24"/>
          <w:szCs w:val="24"/>
        </w:rPr>
        <w:t>yn</w:t>
      </w:r>
      <w:r w:rsidR="00296090" w:rsidRPr="6D2B5B77">
        <w:rPr>
          <w:rFonts w:ascii="Arial" w:hAnsi="Arial" w:cs="Arial"/>
          <w:sz w:val="24"/>
          <w:szCs w:val="24"/>
        </w:rPr>
        <w:t xml:space="preserve"> r</w:t>
      </w:r>
      <w:r w:rsidR="007F1C7C" w:rsidRPr="6D2B5B77">
        <w:rPr>
          <w:rFonts w:ascii="Arial" w:hAnsi="Arial" w:cs="Arial"/>
          <w:sz w:val="24"/>
          <w:szCs w:val="24"/>
        </w:rPr>
        <w:t>h</w:t>
      </w:r>
      <w:r w:rsidR="00296090" w:rsidRPr="6D2B5B77">
        <w:rPr>
          <w:rFonts w:ascii="Arial" w:hAnsi="Arial" w:cs="Arial"/>
          <w:sz w:val="24"/>
          <w:szCs w:val="24"/>
        </w:rPr>
        <w:t xml:space="preserve">an annatod o ofal cymdeithasol yng Nghymru ac yn sicrhau </w:t>
      </w:r>
      <w:r w:rsidR="00D75E93" w:rsidRPr="6D2B5B77">
        <w:rPr>
          <w:rFonts w:ascii="Arial" w:hAnsi="Arial" w:cs="Arial"/>
          <w:sz w:val="24"/>
          <w:szCs w:val="24"/>
        </w:rPr>
        <w:t xml:space="preserve">bod </w:t>
      </w:r>
      <w:r w:rsidR="007F1C7C" w:rsidRPr="6D2B5B77">
        <w:rPr>
          <w:rFonts w:ascii="Arial" w:hAnsi="Arial" w:cs="Arial"/>
          <w:sz w:val="24"/>
          <w:szCs w:val="24"/>
        </w:rPr>
        <w:t xml:space="preserve">unigolion yn </w:t>
      </w:r>
      <w:r w:rsidR="00D75E93" w:rsidRPr="6D2B5B77">
        <w:rPr>
          <w:rFonts w:ascii="Arial" w:hAnsi="Arial" w:cs="Arial"/>
          <w:sz w:val="24"/>
          <w:szCs w:val="24"/>
        </w:rPr>
        <w:t>derbyn gofal yn yr iaith Gymraeg</w:t>
      </w:r>
      <w:r w:rsidR="00D42FE9" w:rsidRPr="6D2B5B77">
        <w:rPr>
          <w:rFonts w:ascii="Arial" w:hAnsi="Arial" w:cs="Arial"/>
          <w:sz w:val="24"/>
          <w:szCs w:val="24"/>
        </w:rPr>
        <w:t xml:space="preserve"> os mai dy</w:t>
      </w:r>
      <w:r w:rsidR="007F1C7C" w:rsidRPr="6D2B5B77">
        <w:rPr>
          <w:rFonts w:ascii="Arial" w:hAnsi="Arial" w:cs="Arial"/>
          <w:sz w:val="24"/>
          <w:szCs w:val="24"/>
        </w:rPr>
        <w:t>n</w:t>
      </w:r>
      <w:r w:rsidR="00D42FE9" w:rsidRPr="6D2B5B77">
        <w:rPr>
          <w:rFonts w:ascii="Arial" w:hAnsi="Arial" w:cs="Arial"/>
          <w:sz w:val="24"/>
          <w:szCs w:val="24"/>
        </w:rPr>
        <w:t>a yw eu dymuniad (</w:t>
      </w:r>
      <w:r w:rsidR="0047077B" w:rsidRPr="6D2B5B77">
        <w:rPr>
          <w:rFonts w:ascii="Arial" w:hAnsi="Arial" w:cs="Arial"/>
          <w:sz w:val="24"/>
          <w:szCs w:val="24"/>
        </w:rPr>
        <w:t xml:space="preserve">Llywodraeth Cymru, 2022). </w:t>
      </w:r>
      <w:r w:rsidR="00B052C5" w:rsidRPr="6D2B5B77">
        <w:rPr>
          <w:rFonts w:ascii="Arial" w:hAnsi="Arial" w:cs="Arial"/>
          <w:sz w:val="24"/>
          <w:szCs w:val="24"/>
        </w:rPr>
        <w:t xml:space="preserve">Mae’r Cynnig Rhagweithiol yn </w:t>
      </w:r>
      <w:r w:rsidR="00E3756B" w:rsidRPr="6D2B5B77">
        <w:rPr>
          <w:rFonts w:ascii="Arial" w:hAnsi="Arial" w:cs="Arial"/>
          <w:sz w:val="24"/>
          <w:szCs w:val="24"/>
        </w:rPr>
        <w:t xml:space="preserve">golygu darparu gwasanaethau yn yr iaith Gymraeg heb i unigolion a’u gofalwyr orfod gofyn amdano </w:t>
      </w:r>
      <w:r w:rsidR="00C13123" w:rsidRPr="6D2B5B77">
        <w:rPr>
          <w:rFonts w:ascii="Arial" w:hAnsi="Arial" w:cs="Arial"/>
          <w:sz w:val="24"/>
          <w:szCs w:val="24"/>
        </w:rPr>
        <w:t xml:space="preserve">(Llywodraeth Cymru, 2022). </w:t>
      </w:r>
      <w:r w:rsidR="00481EF4" w:rsidRPr="6D2B5B77">
        <w:rPr>
          <w:rFonts w:ascii="Arial" w:hAnsi="Arial" w:cs="Arial"/>
          <w:sz w:val="24"/>
          <w:szCs w:val="24"/>
        </w:rPr>
        <w:t xml:space="preserve">Mae tua 40 y cant o bobl yn gallu siarad Cymraeg yn yr ardal y mae Plentyn 1 yn byw ynddi </w:t>
      </w:r>
      <w:r w:rsidR="000D5CE4" w:rsidRPr="6D2B5B77">
        <w:rPr>
          <w:rFonts w:ascii="Arial" w:hAnsi="Arial" w:cs="Arial"/>
          <w:sz w:val="24"/>
          <w:szCs w:val="24"/>
        </w:rPr>
        <w:t>(</w:t>
      </w:r>
      <w:r w:rsidR="72A03E16" w:rsidRPr="6D2B5B77">
        <w:rPr>
          <w:rFonts w:ascii="Arial" w:hAnsi="Arial" w:cs="Arial"/>
          <w:sz w:val="24"/>
          <w:szCs w:val="24"/>
        </w:rPr>
        <w:t>Office for National Statistics</w:t>
      </w:r>
      <w:r w:rsidR="000D5CE4" w:rsidRPr="6D2B5B77">
        <w:rPr>
          <w:rFonts w:ascii="Arial" w:hAnsi="Arial" w:cs="Arial"/>
          <w:sz w:val="24"/>
          <w:szCs w:val="24"/>
        </w:rPr>
        <w:t xml:space="preserve"> 2021)</w:t>
      </w:r>
      <w:r w:rsidR="00451FF3" w:rsidRPr="6D2B5B77">
        <w:rPr>
          <w:rFonts w:ascii="Arial" w:hAnsi="Arial" w:cs="Arial"/>
          <w:sz w:val="24"/>
          <w:szCs w:val="24"/>
        </w:rPr>
        <w:t xml:space="preserve"> ac felly mae angen bod yn ymwybodol o’r angen am y Cynnig Rhagweithiol yn yr ardal. </w:t>
      </w:r>
    </w:p>
    <w:p w14:paraId="069805ED" w14:textId="77777777" w:rsidR="00451FF3" w:rsidRDefault="00451FF3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9F0FDD3" w14:textId="3A362F82" w:rsidR="000C7120" w:rsidRDefault="0021753C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Eglurais wrth Plentyn 1 </w:t>
      </w:r>
      <w:r w:rsidR="000A2B78">
        <w:rPr>
          <w:rFonts w:ascii="Arial" w:hAnsi="Arial" w:cs="Arial"/>
          <w:sz w:val="24"/>
          <w:szCs w:val="24"/>
        </w:rPr>
        <w:t>beth oedd pwrpas y sgwrs, ac eglurais fy mod eisiau clywed ganddo beth yw ei ddymuniadau tuag at y dyfodol</w:t>
      </w:r>
      <w:r w:rsidR="00CD3FA3">
        <w:rPr>
          <w:rFonts w:ascii="Arial" w:hAnsi="Arial" w:cs="Arial"/>
          <w:sz w:val="24"/>
          <w:szCs w:val="24"/>
        </w:rPr>
        <w:t xml:space="preserve">, i sicrhau bod unrhyw gymorth sy’n cael ei gynnig iddo, yn cyd-fynd â’i ddymuniadau. Mae ymarfer gwaith cymdeithasol person-canolog yn </w:t>
      </w:r>
      <w:r w:rsidR="000B48FB">
        <w:rPr>
          <w:rFonts w:ascii="Arial" w:hAnsi="Arial" w:cs="Arial"/>
          <w:sz w:val="24"/>
          <w:szCs w:val="24"/>
        </w:rPr>
        <w:t xml:space="preserve">sicrhau </w:t>
      </w:r>
      <w:r w:rsidR="004E5D68">
        <w:rPr>
          <w:rFonts w:ascii="Arial" w:hAnsi="Arial" w:cs="Arial"/>
          <w:sz w:val="24"/>
          <w:szCs w:val="24"/>
        </w:rPr>
        <w:t>bod y person sydd ag anghenion gofal a chymorth</w:t>
      </w:r>
      <w:r w:rsidR="002138D9">
        <w:rPr>
          <w:rFonts w:ascii="Arial" w:hAnsi="Arial" w:cs="Arial"/>
          <w:sz w:val="24"/>
          <w:szCs w:val="24"/>
        </w:rPr>
        <w:t xml:space="preserve">, eu teuluoedd a/neu eu gofalwyr yn cael eu cynnwys </w:t>
      </w:r>
      <w:r w:rsidR="00F8164C">
        <w:rPr>
          <w:rFonts w:ascii="Arial" w:hAnsi="Arial" w:cs="Arial"/>
          <w:sz w:val="24"/>
          <w:szCs w:val="24"/>
        </w:rPr>
        <w:t>mewn sgyrsiau a phenderfyniadau (</w:t>
      </w:r>
      <w:r w:rsidR="008005C5">
        <w:rPr>
          <w:rFonts w:ascii="Arial" w:hAnsi="Arial" w:cs="Arial"/>
          <w:sz w:val="24"/>
          <w:szCs w:val="24"/>
        </w:rPr>
        <w:t>Forsgren &amp; Saldert, 2022)</w:t>
      </w:r>
      <w:r w:rsidR="00C41B74">
        <w:rPr>
          <w:rFonts w:ascii="Arial" w:hAnsi="Arial" w:cs="Arial"/>
          <w:sz w:val="24"/>
          <w:szCs w:val="24"/>
        </w:rPr>
        <w:t>,</w:t>
      </w:r>
      <w:r w:rsidR="008005C5">
        <w:rPr>
          <w:rFonts w:ascii="Arial" w:hAnsi="Arial" w:cs="Arial"/>
          <w:sz w:val="24"/>
          <w:szCs w:val="24"/>
        </w:rPr>
        <w:t xml:space="preserve"> </w:t>
      </w:r>
      <w:r w:rsidR="00B81DED">
        <w:rPr>
          <w:rFonts w:ascii="Arial" w:hAnsi="Arial" w:cs="Arial"/>
          <w:sz w:val="24"/>
          <w:szCs w:val="24"/>
        </w:rPr>
        <w:t xml:space="preserve">sy’n sicrhau fod unrhyw </w:t>
      </w:r>
      <w:r w:rsidR="0020299F">
        <w:rPr>
          <w:rFonts w:ascii="Arial" w:hAnsi="Arial" w:cs="Arial"/>
          <w:sz w:val="24"/>
          <w:szCs w:val="24"/>
        </w:rPr>
        <w:t xml:space="preserve">gynllun gofal a chymorth yn </w:t>
      </w:r>
      <w:r w:rsidR="00C41B74">
        <w:rPr>
          <w:rFonts w:ascii="Arial" w:hAnsi="Arial" w:cs="Arial"/>
          <w:sz w:val="24"/>
          <w:szCs w:val="24"/>
        </w:rPr>
        <w:t xml:space="preserve">adlewyrchu </w:t>
      </w:r>
      <w:r w:rsidR="00AB75AB">
        <w:rPr>
          <w:rFonts w:ascii="Arial" w:hAnsi="Arial" w:cs="Arial"/>
          <w:sz w:val="24"/>
          <w:szCs w:val="24"/>
        </w:rPr>
        <w:t>anghenion a dymuniadau’r person.</w:t>
      </w:r>
    </w:p>
    <w:p w14:paraId="4A1F8714" w14:textId="77777777" w:rsidR="00451FF3" w:rsidRDefault="00451FF3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3CC26FDB" w14:textId="2D73B2C0" w:rsidR="00967690" w:rsidRDefault="000C7120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Er mwyn egluro pwrpas y</w:t>
      </w:r>
      <w:r w:rsidR="006E2537">
        <w:rPr>
          <w:rFonts w:ascii="Arial" w:hAnsi="Arial" w:cs="Arial"/>
          <w:sz w:val="24"/>
          <w:szCs w:val="24"/>
        </w:rPr>
        <w:t xml:space="preserve"> sgwrs</w:t>
      </w:r>
      <w:r>
        <w:rPr>
          <w:rFonts w:ascii="Arial" w:hAnsi="Arial" w:cs="Arial"/>
          <w:sz w:val="24"/>
          <w:szCs w:val="24"/>
        </w:rPr>
        <w:t xml:space="preserve">, defnyddiais </w:t>
      </w:r>
      <w:r w:rsidR="004758B7">
        <w:rPr>
          <w:rFonts w:ascii="Arial" w:hAnsi="Arial" w:cs="Arial"/>
          <w:sz w:val="24"/>
          <w:szCs w:val="24"/>
        </w:rPr>
        <w:t xml:space="preserve">iaith syml </w:t>
      </w:r>
      <w:r w:rsidR="0000141E">
        <w:rPr>
          <w:rFonts w:ascii="Arial" w:hAnsi="Arial" w:cs="Arial"/>
          <w:sz w:val="24"/>
          <w:szCs w:val="24"/>
        </w:rPr>
        <w:t>a chlir</w:t>
      </w:r>
      <w:r w:rsidR="00296494">
        <w:rPr>
          <w:rFonts w:ascii="Arial" w:hAnsi="Arial" w:cs="Arial"/>
          <w:sz w:val="24"/>
          <w:szCs w:val="24"/>
        </w:rPr>
        <w:t xml:space="preserve"> (National Autistic Society, 2022)</w:t>
      </w:r>
      <w:r w:rsidR="000A31CD">
        <w:rPr>
          <w:rFonts w:ascii="Arial" w:hAnsi="Arial" w:cs="Arial"/>
          <w:sz w:val="24"/>
          <w:szCs w:val="24"/>
        </w:rPr>
        <w:t>, i sicrhau fod Plentyn 1 yn deall</w:t>
      </w:r>
      <w:r w:rsidR="00726F2A">
        <w:rPr>
          <w:rFonts w:ascii="Arial" w:hAnsi="Arial" w:cs="Arial"/>
          <w:sz w:val="24"/>
          <w:szCs w:val="24"/>
        </w:rPr>
        <w:t>,</w:t>
      </w:r>
      <w:r w:rsidR="00E65492">
        <w:rPr>
          <w:rFonts w:ascii="Arial" w:hAnsi="Arial" w:cs="Arial"/>
          <w:sz w:val="24"/>
          <w:szCs w:val="24"/>
        </w:rPr>
        <w:t xml:space="preserve"> ac i osgoi ei orlwytho gyda gwybodaeth. </w:t>
      </w:r>
      <w:r w:rsidR="00C0014B">
        <w:rPr>
          <w:rFonts w:ascii="Arial" w:hAnsi="Arial" w:cs="Arial"/>
          <w:sz w:val="24"/>
          <w:szCs w:val="24"/>
        </w:rPr>
        <w:t xml:space="preserve">Sicrheais yn ogystal fy mod yn osgoi </w:t>
      </w:r>
      <w:r w:rsidR="00FE5E4F">
        <w:rPr>
          <w:rFonts w:ascii="Arial" w:hAnsi="Arial" w:cs="Arial"/>
          <w:sz w:val="24"/>
          <w:szCs w:val="24"/>
        </w:rPr>
        <w:t xml:space="preserve">iaith </w:t>
      </w:r>
      <w:r w:rsidR="00D432A1">
        <w:rPr>
          <w:rFonts w:ascii="Arial" w:hAnsi="Arial" w:cs="Arial"/>
          <w:sz w:val="24"/>
          <w:szCs w:val="24"/>
        </w:rPr>
        <w:t xml:space="preserve">ddryslyd megis y defnydd o idiomau gan fod pobl ifanc ag Awtistiaeth yn gallu cymryd </w:t>
      </w:r>
      <w:r w:rsidR="00EB3907">
        <w:rPr>
          <w:rFonts w:ascii="Arial" w:hAnsi="Arial" w:cs="Arial"/>
          <w:sz w:val="24"/>
          <w:szCs w:val="24"/>
        </w:rPr>
        <w:t>pethau yn llythrennol</w:t>
      </w:r>
      <w:r w:rsidR="00117038">
        <w:rPr>
          <w:rFonts w:ascii="Arial" w:hAnsi="Arial" w:cs="Arial"/>
          <w:sz w:val="24"/>
          <w:szCs w:val="24"/>
        </w:rPr>
        <w:t xml:space="preserve"> ar adegau</w:t>
      </w:r>
      <w:r w:rsidR="00EB3907">
        <w:rPr>
          <w:rFonts w:ascii="Arial" w:hAnsi="Arial" w:cs="Arial"/>
          <w:sz w:val="24"/>
          <w:szCs w:val="24"/>
        </w:rPr>
        <w:t xml:space="preserve"> (GIG, 2022). </w:t>
      </w:r>
      <w:r w:rsidR="00070607">
        <w:rPr>
          <w:rFonts w:ascii="Arial" w:hAnsi="Arial" w:cs="Arial"/>
          <w:sz w:val="24"/>
          <w:szCs w:val="24"/>
        </w:rPr>
        <w:t xml:space="preserve">Roeddwn wedi </w:t>
      </w:r>
      <w:r w:rsidR="0070093E">
        <w:rPr>
          <w:rFonts w:ascii="Arial" w:hAnsi="Arial" w:cs="Arial"/>
          <w:sz w:val="24"/>
          <w:szCs w:val="24"/>
        </w:rPr>
        <w:t xml:space="preserve">cwblhau cwrs ar ddeall Awtistiaeth cyn ymgymryd a’r arsylwad, </w:t>
      </w:r>
      <w:r w:rsidR="00DB590E">
        <w:rPr>
          <w:rFonts w:ascii="Arial" w:hAnsi="Arial" w:cs="Arial"/>
          <w:sz w:val="24"/>
          <w:szCs w:val="24"/>
        </w:rPr>
        <w:t xml:space="preserve">ac felly </w:t>
      </w:r>
      <w:r w:rsidR="00117038">
        <w:rPr>
          <w:rFonts w:ascii="Arial" w:hAnsi="Arial" w:cs="Arial"/>
          <w:sz w:val="24"/>
          <w:szCs w:val="24"/>
        </w:rPr>
        <w:t xml:space="preserve">roeddwn </w:t>
      </w:r>
      <w:r w:rsidR="00DB590E">
        <w:rPr>
          <w:rFonts w:ascii="Arial" w:hAnsi="Arial" w:cs="Arial"/>
          <w:sz w:val="24"/>
          <w:szCs w:val="24"/>
        </w:rPr>
        <w:t>wedi cymryd cyfrifoldeb dros gynnal a datblygu fy sgiliau cyfathrebu a gwybodaeth</w:t>
      </w:r>
      <w:r w:rsidR="007E0FC0">
        <w:rPr>
          <w:rFonts w:ascii="Arial" w:hAnsi="Arial" w:cs="Arial"/>
          <w:sz w:val="24"/>
          <w:szCs w:val="24"/>
        </w:rPr>
        <w:t xml:space="preserve"> fel paratoad ar gyfer y sgwrs</w:t>
      </w:r>
      <w:r w:rsidR="00DB590E">
        <w:rPr>
          <w:rFonts w:ascii="Arial" w:hAnsi="Arial" w:cs="Arial"/>
          <w:sz w:val="24"/>
          <w:szCs w:val="24"/>
        </w:rPr>
        <w:t xml:space="preserve"> (Côd Ymarfer</w:t>
      </w:r>
      <w:r w:rsidR="003B6753">
        <w:rPr>
          <w:rFonts w:ascii="Arial" w:hAnsi="Arial" w:cs="Arial"/>
          <w:sz w:val="24"/>
          <w:szCs w:val="24"/>
        </w:rPr>
        <w:t xml:space="preserve"> Proffesiynol Gofal Cymdeithasol, 2018).</w:t>
      </w:r>
      <w:r w:rsidR="00DB590E">
        <w:rPr>
          <w:rFonts w:ascii="Arial" w:hAnsi="Arial" w:cs="Arial"/>
          <w:sz w:val="24"/>
          <w:szCs w:val="24"/>
        </w:rPr>
        <w:t xml:space="preserve"> </w:t>
      </w:r>
      <w:r w:rsidR="006E2537">
        <w:rPr>
          <w:rFonts w:ascii="Arial" w:hAnsi="Arial" w:cs="Arial"/>
          <w:sz w:val="24"/>
          <w:szCs w:val="24"/>
        </w:rPr>
        <w:t xml:space="preserve">Gofynnais i Blentyn 1 ail-adrodd beth oeddwn i wedi ei </w:t>
      </w:r>
      <w:r w:rsidR="006E2537">
        <w:rPr>
          <w:rFonts w:ascii="Arial" w:hAnsi="Arial" w:cs="Arial"/>
          <w:sz w:val="24"/>
          <w:szCs w:val="24"/>
        </w:rPr>
        <w:lastRenderedPageBreak/>
        <w:t xml:space="preserve">ddweud, er mwyn sicrhau ei fod wedi deall beth oedd pwrpas y sgwrs, cyn symud ymlaen. </w:t>
      </w:r>
      <w:r w:rsidR="000532D2">
        <w:rPr>
          <w:rFonts w:ascii="Arial" w:hAnsi="Arial" w:cs="Arial"/>
          <w:sz w:val="24"/>
          <w:szCs w:val="24"/>
        </w:rPr>
        <w:t xml:space="preserve">Sylweddolais yn fuan </w:t>
      </w:r>
      <w:r w:rsidR="001B6088">
        <w:rPr>
          <w:rFonts w:ascii="Arial" w:hAnsi="Arial" w:cs="Arial"/>
          <w:sz w:val="24"/>
          <w:szCs w:val="24"/>
        </w:rPr>
        <w:t xml:space="preserve">yn yr </w:t>
      </w:r>
      <w:r w:rsidR="000532D2">
        <w:rPr>
          <w:rFonts w:ascii="Arial" w:hAnsi="Arial" w:cs="Arial"/>
          <w:sz w:val="24"/>
          <w:szCs w:val="24"/>
        </w:rPr>
        <w:t>arsylwad fod Plentyn 1 yn cael trafferth canolbwyntio</w:t>
      </w:r>
      <w:r>
        <w:rPr>
          <w:rFonts w:ascii="Arial" w:hAnsi="Arial" w:cs="Arial"/>
          <w:sz w:val="24"/>
          <w:szCs w:val="24"/>
        </w:rPr>
        <w:t>, gan fod y teledu ymlaen.</w:t>
      </w:r>
      <w:r w:rsidR="00475C4A">
        <w:rPr>
          <w:rFonts w:ascii="Arial" w:hAnsi="Arial" w:cs="Arial"/>
          <w:sz w:val="24"/>
          <w:szCs w:val="24"/>
        </w:rPr>
        <w:t xml:space="preserve"> Roeddwn yn ystyried bod hyn yn rhwystr i gyfathrebu’n effeithiol gyda Phlentyn 1. Felly,</w:t>
      </w:r>
      <w:r>
        <w:rPr>
          <w:rFonts w:ascii="Arial" w:hAnsi="Arial" w:cs="Arial"/>
          <w:sz w:val="24"/>
          <w:szCs w:val="24"/>
        </w:rPr>
        <w:t xml:space="preserve"> </w:t>
      </w:r>
      <w:r w:rsidR="00475C4A">
        <w:rPr>
          <w:rFonts w:ascii="Arial" w:hAnsi="Arial" w:cs="Arial"/>
          <w:sz w:val="24"/>
          <w:szCs w:val="24"/>
        </w:rPr>
        <w:t>g</w:t>
      </w:r>
      <w:r>
        <w:rPr>
          <w:rFonts w:ascii="Arial" w:hAnsi="Arial" w:cs="Arial"/>
          <w:sz w:val="24"/>
          <w:szCs w:val="24"/>
        </w:rPr>
        <w:t>ofynnais yn garedig i</w:t>
      </w:r>
      <w:r w:rsidR="006E2537">
        <w:rPr>
          <w:rFonts w:ascii="Arial" w:hAnsi="Arial" w:cs="Arial"/>
          <w:sz w:val="24"/>
          <w:szCs w:val="24"/>
        </w:rPr>
        <w:t xml:space="preserve"> Dad Plentyn 1 ddiffodd y teledu, a</w:t>
      </w:r>
      <w:r w:rsidR="00283B0B">
        <w:rPr>
          <w:rFonts w:ascii="Arial" w:hAnsi="Arial" w:cs="Arial"/>
          <w:sz w:val="24"/>
          <w:szCs w:val="24"/>
        </w:rPr>
        <w:t xml:space="preserve">c eglurais </w:t>
      </w:r>
      <w:r w:rsidR="00F0003C">
        <w:rPr>
          <w:rFonts w:ascii="Arial" w:hAnsi="Arial" w:cs="Arial"/>
          <w:sz w:val="24"/>
          <w:szCs w:val="24"/>
        </w:rPr>
        <w:t>wrth Blentyn 1 na fyddem yn hir, ac y caiff roi’r teledu yn ôl ymlaen ar ôl i’r sgwrs orffen.</w:t>
      </w:r>
      <w:r w:rsidR="00283B0B">
        <w:rPr>
          <w:rFonts w:ascii="Arial" w:hAnsi="Arial" w:cs="Arial"/>
          <w:sz w:val="24"/>
          <w:szCs w:val="24"/>
        </w:rPr>
        <w:t xml:space="preserve"> Roedd hyn yn sicrhau fod Plentyn 1 yn mynd i ddeall a dilyn y sgwrs yn well.</w:t>
      </w:r>
    </w:p>
    <w:p w14:paraId="7349AD40" w14:textId="77777777" w:rsidR="00967690" w:rsidRDefault="00967690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65C7236" w14:textId="21C57119" w:rsidR="00394E18" w:rsidRDefault="00686AAA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Gofynnais i Blentyn 1 beth fyddai’n hoffi ei wneud yn dilyn gadael ei gynllun addysg presennol a rhannodd Plentyn 1</w:t>
      </w:r>
      <w:r w:rsidR="003826AE">
        <w:rPr>
          <w:rFonts w:ascii="Arial" w:hAnsi="Arial" w:cs="Arial"/>
          <w:sz w:val="24"/>
          <w:szCs w:val="24"/>
        </w:rPr>
        <w:t xml:space="preserve"> </w:t>
      </w:r>
      <w:r w:rsidR="00B95898">
        <w:rPr>
          <w:rFonts w:ascii="Arial" w:hAnsi="Arial" w:cs="Arial"/>
          <w:sz w:val="24"/>
          <w:szCs w:val="24"/>
        </w:rPr>
        <w:t xml:space="preserve">mai ei brif ddymuniad yw i fynychu’r coleg lleol. </w:t>
      </w:r>
      <w:r w:rsidR="00B224A4">
        <w:rPr>
          <w:rFonts w:ascii="Arial" w:hAnsi="Arial" w:cs="Arial"/>
          <w:sz w:val="24"/>
          <w:szCs w:val="24"/>
        </w:rPr>
        <w:t xml:space="preserve">Tra roedd Plentyn 1 yn egluro, roeddwn yn gwrando’n ofalus arno, gan sicrhau fy mod yn gwrando ar ei lais a’i farn. Mae gwrando </w:t>
      </w:r>
      <w:r w:rsidR="00A136D5">
        <w:rPr>
          <w:rFonts w:ascii="Arial" w:hAnsi="Arial" w:cs="Arial"/>
          <w:sz w:val="24"/>
          <w:szCs w:val="24"/>
        </w:rPr>
        <w:t xml:space="preserve">gweithredol yn </w:t>
      </w:r>
      <w:r w:rsidR="001C7476">
        <w:rPr>
          <w:rFonts w:ascii="Arial" w:hAnsi="Arial" w:cs="Arial"/>
          <w:sz w:val="24"/>
          <w:szCs w:val="24"/>
        </w:rPr>
        <w:t>hollbwysig mewn ymarfer gwaith cymdeithasol er mwyn deall ac adnabod dymuniadau unigolion</w:t>
      </w:r>
      <w:r w:rsidR="00A51EF0">
        <w:rPr>
          <w:rFonts w:ascii="Arial" w:hAnsi="Arial" w:cs="Arial"/>
          <w:sz w:val="24"/>
          <w:szCs w:val="24"/>
        </w:rPr>
        <w:t xml:space="preserve"> </w:t>
      </w:r>
      <w:r w:rsidR="00C24EE0">
        <w:rPr>
          <w:rFonts w:ascii="Arial" w:hAnsi="Arial" w:cs="Arial"/>
          <w:sz w:val="24"/>
          <w:szCs w:val="24"/>
        </w:rPr>
        <w:t>a</w:t>
      </w:r>
      <w:r w:rsidR="00281424">
        <w:rPr>
          <w:rFonts w:ascii="Arial" w:hAnsi="Arial" w:cs="Arial"/>
          <w:sz w:val="24"/>
          <w:szCs w:val="24"/>
        </w:rPr>
        <w:t>c hybu sgyrsiau cadarnhaol (Tustonja et al, 2024).</w:t>
      </w:r>
      <w:r w:rsidR="00C4591F">
        <w:rPr>
          <w:rFonts w:ascii="Arial" w:hAnsi="Arial" w:cs="Arial"/>
          <w:sz w:val="24"/>
          <w:szCs w:val="24"/>
        </w:rPr>
        <w:t xml:space="preserve"> Mae gwrando gweithredol hefyd yn cyd-fynd â </w:t>
      </w:r>
      <w:r w:rsidR="001C7C16">
        <w:rPr>
          <w:rFonts w:ascii="Arial" w:hAnsi="Arial" w:cs="Arial"/>
          <w:sz w:val="24"/>
          <w:szCs w:val="24"/>
        </w:rPr>
        <w:t xml:space="preserve">rai o </w:t>
      </w:r>
      <w:r w:rsidR="008273AA">
        <w:rPr>
          <w:rFonts w:ascii="Arial" w:hAnsi="Arial" w:cs="Arial"/>
          <w:sz w:val="24"/>
          <w:szCs w:val="24"/>
        </w:rPr>
        <w:t>brif egwyddorion Deddf Gwasanaethau Cymdeithasol a Llesiant (Cymru) 2014</w:t>
      </w:r>
      <w:r w:rsidR="00893528">
        <w:rPr>
          <w:rFonts w:ascii="Arial" w:hAnsi="Arial" w:cs="Arial"/>
          <w:sz w:val="24"/>
          <w:szCs w:val="24"/>
        </w:rPr>
        <w:t xml:space="preserve">,  </w:t>
      </w:r>
      <w:r w:rsidR="00F65CF8">
        <w:rPr>
          <w:rFonts w:ascii="Arial" w:hAnsi="Arial" w:cs="Arial"/>
          <w:sz w:val="24"/>
          <w:szCs w:val="24"/>
        </w:rPr>
        <w:t>gan ei fod yn rhoi llais a rheolaeth i unigolion.</w:t>
      </w:r>
      <w:r w:rsidR="008133CA">
        <w:rPr>
          <w:rFonts w:ascii="Arial" w:hAnsi="Arial" w:cs="Arial"/>
          <w:sz w:val="24"/>
          <w:szCs w:val="24"/>
        </w:rPr>
        <w:t xml:space="preserve"> </w:t>
      </w:r>
    </w:p>
    <w:p w14:paraId="4DAF01AD" w14:textId="77777777" w:rsidR="00394E18" w:rsidRDefault="00394E18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11BDD84" w14:textId="0CC28522" w:rsidR="005F710A" w:rsidRDefault="00D25000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3D75F0">
        <w:rPr>
          <w:rFonts w:ascii="Arial" w:hAnsi="Arial" w:cs="Arial"/>
          <w:sz w:val="24"/>
          <w:szCs w:val="24"/>
        </w:rPr>
        <w:t xml:space="preserve">r fy mod yn gwrando ar farn Plentyn 1 ac yn deall mai ei ddymuniad oedd mynd i’r coleg lleol, roedd Tad Plentyn 1 </w:t>
      </w:r>
      <w:r w:rsidR="002E52D2">
        <w:rPr>
          <w:rFonts w:ascii="Arial" w:hAnsi="Arial" w:cs="Arial"/>
          <w:sz w:val="24"/>
          <w:szCs w:val="24"/>
        </w:rPr>
        <w:t xml:space="preserve">a finnau yn bryderus am </w:t>
      </w:r>
      <w:r w:rsidR="0067755D">
        <w:rPr>
          <w:rFonts w:ascii="Arial" w:hAnsi="Arial" w:cs="Arial"/>
          <w:sz w:val="24"/>
          <w:szCs w:val="24"/>
        </w:rPr>
        <w:t xml:space="preserve">ei ddymuniad. </w:t>
      </w:r>
      <w:r w:rsidR="001A5906">
        <w:rPr>
          <w:rFonts w:ascii="Arial" w:hAnsi="Arial" w:cs="Arial"/>
          <w:sz w:val="24"/>
          <w:szCs w:val="24"/>
        </w:rPr>
        <w:t xml:space="preserve">Roedd hyn oherwydd ein teimladau </w:t>
      </w:r>
      <w:r w:rsidR="002D63DA">
        <w:rPr>
          <w:rFonts w:ascii="Arial" w:hAnsi="Arial" w:cs="Arial"/>
          <w:sz w:val="24"/>
          <w:szCs w:val="24"/>
        </w:rPr>
        <w:t>nad yw sgiliau byw’n annibynnol Plentyn 1 wedi datblygu’n ddigonol i’w alluogi i fy</w:t>
      </w:r>
      <w:r w:rsidR="008133CA">
        <w:rPr>
          <w:rFonts w:ascii="Arial" w:hAnsi="Arial" w:cs="Arial"/>
          <w:sz w:val="24"/>
          <w:szCs w:val="24"/>
        </w:rPr>
        <w:t xml:space="preserve">nychu’r </w:t>
      </w:r>
      <w:r w:rsidR="002D63DA">
        <w:rPr>
          <w:rFonts w:ascii="Arial" w:hAnsi="Arial" w:cs="Arial"/>
          <w:sz w:val="24"/>
          <w:szCs w:val="24"/>
        </w:rPr>
        <w:t>coleg lleol y</w:t>
      </w:r>
      <w:r w:rsidR="008133CA">
        <w:rPr>
          <w:rFonts w:ascii="Arial" w:hAnsi="Arial" w:cs="Arial"/>
          <w:sz w:val="24"/>
          <w:szCs w:val="24"/>
        </w:rPr>
        <w:t>n ddiogel y</w:t>
      </w:r>
      <w:r w:rsidR="002D63DA">
        <w:rPr>
          <w:rFonts w:ascii="Arial" w:hAnsi="Arial" w:cs="Arial"/>
          <w:sz w:val="24"/>
          <w:szCs w:val="24"/>
        </w:rPr>
        <w:t xml:space="preserve"> flwyddyn yma.</w:t>
      </w:r>
      <w:r w:rsidR="00D1228B">
        <w:rPr>
          <w:rFonts w:ascii="Arial" w:hAnsi="Arial" w:cs="Arial"/>
          <w:sz w:val="24"/>
          <w:szCs w:val="24"/>
        </w:rPr>
        <w:t xml:space="preserve"> </w:t>
      </w:r>
      <w:r w:rsidR="005A7AE2">
        <w:rPr>
          <w:rFonts w:ascii="Arial" w:hAnsi="Arial" w:cs="Arial"/>
          <w:sz w:val="24"/>
          <w:szCs w:val="24"/>
        </w:rPr>
        <w:t>N</w:t>
      </w:r>
      <w:r w:rsidR="00D1228B">
        <w:rPr>
          <w:rFonts w:ascii="Arial" w:hAnsi="Arial" w:cs="Arial"/>
          <w:sz w:val="24"/>
          <w:szCs w:val="24"/>
        </w:rPr>
        <w:t xml:space="preserve">id </w:t>
      </w:r>
      <w:r w:rsidR="005A7AE2">
        <w:rPr>
          <w:rFonts w:ascii="Arial" w:hAnsi="Arial" w:cs="Arial"/>
          <w:sz w:val="24"/>
          <w:szCs w:val="24"/>
        </w:rPr>
        <w:t xml:space="preserve">oedd hyn yn golygu </w:t>
      </w:r>
      <w:r w:rsidR="00D47C28">
        <w:rPr>
          <w:rFonts w:ascii="Arial" w:hAnsi="Arial" w:cs="Arial"/>
          <w:sz w:val="24"/>
          <w:szCs w:val="24"/>
        </w:rPr>
        <w:t>ein bod</w:t>
      </w:r>
      <w:r w:rsidR="005A7AE2">
        <w:rPr>
          <w:rFonts w:ascii="Arial" w:hAnsi="Arial" w:cs="Arial"/>
          <w:sz w:val="24"/>
          <w:szCs w:val="24"/>
        </w:rPr>
        <w:t xml:space="preserve"> yn teimlo fod hon yn nod </w:t>
      </w:r>
      <w:r w:rsidR="00D47C28">
        <w:rPr>
          <w:rFonts w:ascii="Arial" w:hAnsi="Arial" w:cs="Arial"/>
          <w:sz w:val="24"/>
          <w:szCs w:val="24"/>
        </w:rPr>
        <w:t>anghyraeddadwy</w:t>
      </w:r>
      <w:r w:rsidR="00BB1B59">
        <w:rPr>
          <w:rFonts w:ascii="Arial" w:hAnsi="Arial" w:cs="Arial"/>
          <w:sz w:val="24"/>
          <w:szCs w:val="24"/>
        </w:rPr>
        <w:t xml:space="preserve"> yn y dyfodol, dim ond ei bod yn nod anghyraeddadwy </w:t>
      </w:r>
      <w:r w:rsidR="001510C2">
        <w:rPr>
          <w:rFonts w:ascii="Arial" w:hAnsi="Arial" w:cs="Arial"/>
          <w:sz w:val="24"/>
          <w:szCs w:val="24"/>
        </w:rPr>
        <w:t xml:space="preserve">i’w gwireddu mewn </w:t>
      </w:r>
      <w:r w:rsidR="00D47C28">
        <w:rPr>
          <w:rFonts w:ascii="Arial" w:hAnsi="Arial" w:cs="Arial"/>
          <w:sz w:val="24"/>
          <w:szCs w:val="24"/>
        </w:rPr>
        <w:t>amser cyfyngedig</w:t>
      </w:r>
      <w:r w:rsidR="00BB1B59">
        <w:rPr>
          <w:rFonts w:ascii="Arial" w:hAnsi="Arial" w:cs="Arial"/>
          <w:sz w:val="24"/>
          <w:szCs w:val="24"/>
        </w:rPr>
        <w:t>.</w:t>
      </w:r>
      <w:r w:rsidR="002D63DA">
        <w:rPr>
          <w:rFonts w:ascii="Arial" w:hAnsi="Arial" w:cs="Arial"/>
          <w:sz w:val="24"/>
          <w:szCs w:val="24"/>
        </w:rPr>
        <w:t xml:space="preserve"> </w:t>
      </w:r>
      <w:r w:rsidR="004F2806">
        <w:rPr>
          <w:rFonts w:ascii="Arial" w:hAnsi="Arial" w:cs="Arial"/>
          <w:sz w:val="24"/>
          <w:szCs w:val="24"/>
        </w:rPr>
        <w:t xml:space="preserve">Mae’r Côd Ymarfer Proffesiynol Gofal Cymdeithasol </w:t>
      </w:r>
      <w:r w:rsidR="0057581C">
        <w:rPr>
          <w:rFonts w:ascii="Arial" w:hAnsi="Arial" w:cs="Arial"/>
          <w:sz w:val="24"/>
          <w:szCs w:val="24"/>
        </w:rPr>
        <w:t xml:space="preserve">(Gofal Cymdeithasol Cymru, 2018) yn nodi </w:t>
      </w:r>
      <w:r w:rsidR="00D83363">
        <w:rPr>
          <w:rFonts w:ascii="Arial" w:hAnsi="Arial" w:cs="Arial"/>
          <w:sz w:val="24"/>
          <w:szCs w:val="24"/>
        </w:rPr>
        <w:lastRenderedPageBreak/>
        <w:t xml:space="preserve">bod yn rhaid parchu safbwyntiau </w:t>
      </w:r>
      <w:r w:rsidR="0085481C">
        <w:rPr>
          <w:rFonts w:ascii="Arial" w:hAnsi="Arial" w:cs="Arial"/>
          <w:sz w:val="24"/>
          <w:szCs w:val="24"/>
        </w:rPr>
        <w:t xml:space="preserve">a dymuniadau unigolion a’u gofalwyr. </w:t>
      </w:r>
      <w:r w:rsidR="009167D0">
        <w:rPr>
          <w:rFonts w:ascii="Arial" w:hAnsi="Arial" w:cs="Arial"/>
          <w:sz w:val="24"/>
          <w:szCs w:val="24"/>
        </w:rPr>
        <w:t>Mae</w:t>
      </w:r>
      <w:r w:rsidR="00394E18">
        <w:rPr>
          <w:rFonts w:ascii="Arial" w:hAnsi="Arial" w:cs="Arial"/>
          <w:sz w:val="24"/>
          <w:szCs w:val="24"/>
        </w:rPr>
        <w:t>’r Côd</w:t>
      </w:r>
      <w:r w:rsidR="009167D0">
        <w:rPr>
          <w:rFonts w:ascii="Arial" w:hAnsi="Arial" w:cs="Arial"/>
          <w:sz w:val="24"/>
          <w:szCs w:val="24"/>
        </w:rPr>
        <w:t xml:space="preserve"> hefyd yn nodi</w:t>
      </w:r>
      <w:r w:rsidR="004402FA">
        <w:rPr>
          <w:rFonts w:ascii="Arial" w:hAnsi="Arial" w:cs="Arial"/>
          <w:sz w:val="24"/>
          <w:szCs w:val="24"/>
        </w:rPr>
        <w:t xml:space="preserve"> bod</w:t>
      </w:r>
      <w:r w:rsidR="009167D0">
        <w:rPr>
          <w:rFonts w:ascii="Arial" w:hAnsi="Arial" w:cs="Arial"/>
          <w:sz w:val="24"/>
          <w:szCs w:val="24"/>
        </w:rPr>
        <w:t xml:space="preserve"> </w:t>
      </w:r>
      <w:r w:rsidR="00394E18">
        <w:rPr>
          <w:rFonts w:ascii="Arial" w:hAnsi="Arial" w:cs="Arial"/>
          <w:sz w:val="24"/>
          <w:szCs w:val="24"/>
        </w:rPr>
        <w:t xml:space="preserve">yn rhaid hyrwyddo lles, llais a rheolaeth unigolion a’u gofalwyr gan geisio eu cadw’n ddiogel (Gofal Cymdeithasol Cymru, 2018). </w:t>
      </w:r>
      <w:r w:rsidR="0085481C">
        <w:rPr>
          <w:rFonts w:ascii="Arial" w:hAnsi="Arial" w:cs="Arial"/>
          <w:sz w:val="24"/>
          <w:szCs w:val="24"/>
        </w:rPr>
        <w:t xml:space="preserve">Yn yr achos yma, roedd safbwynt a dymuniad Plentyn 1 a’i Dad yn gwrthdaro. </w:t>
      </w:r>
      <w:r>
        <w:rPr>
          <w:rFonts w:ascii="Arial" w:hAnsi="Arial" w:cs="Arial"/>
          <w:sz w:val="24"/>
          <w:szCs w:val="24"/>
        </w:rPr>
        <w:t xml:space="preserve">Roedd hyn yn achosi </w:t>
      </w:r>
      <w:r w:rsidR="003F672A">
        <w:rPr>
          <w:rFonts w:ascii="Arial" w:hAnsi="Arial" w:cs="Arial"/>
          <w:sz w:val="24"/>
          <w:szCs w:val="24"/>
        </w:rPr>
        <w:t xml:space="preserve">cyfyng-gyngor </w:t>
      </w:r>
      <w:r w:rsidR="004402FA">
        <w:rPr>
          <w:rFonts w:ascii="Arial" w:hAnsi="Arial" w:cs="Arial"/>
          <w:sz w:val="24"/>
          <w:szCs w:val="24"/>
        </w:rPr>
        <w:t>moesegol</w:t>
      </w:r>
      <w:r w:rsidR="003F672A">
        <w:rPr>
          <w:rFonts w:ascii="Arial" w:hAnsi="Arial" w:cs="Arial"/>
          <w:sz w:val="24"/>
          <w:szCs w:val="24"/>
        </w:rPr>
        <w:t xml:space="preserve"> </w:t>
      </w:r>
      <w:r w:rsidR="006F77CE">
        <w:rPr>
          <w:rFonts w:ascii="Arial" w:hAnsi="Arial" w:cs="Arial"/>
          <w:sz w:val="24"/>
          <w:szCs w:val="24"/>
        </w:rPr>
        <w:t>imi fel gweithiwr</w:t>
      </w:r>
      <w:r w:rsidR="00B50BFE">
        <w:rPr>
          <w:rFonts w:ascii="Arial" w:hAnsi="Arial" w:cs="Arial"/>
          <w:sz w:val="24"/>
          <w:szCs w:val="24"/>
        </w:rPr>
        <w:t xml:space="preserve">, </w:t>
      </w:r>
      <w:r w:rsidR="00FC46F8">
        <w:rPr>
          <w:rFonts w:ascii="Arial" w:hAnsi="Arial" w:cs="Arial"/>
          <w:sz w:val="24"/>
          <w:szCs w:val="24"/>
        </w:rPr>
        <w:t xml:space="preserve">sef </w:t>
      </w:r>
      <w:r w:rsidR="00B50BFE">
        <w:rPr>
          <w:rFonts w:ascii="Arial" w:hAnsi="Arial" w:cs="Arial"/>
          <w:sz w:val="24"/>
          <w:szCs w:val="24"/>
        </w:rPr>
        <w:t xml:space="preserve">ble </w:t>
      </w:r>
      <w:r w:rsidR="00FC46F8">
        <w:rPr>
          <w:rFonts w:ascii="Arial" w:hAnsi="Arial" w:cs="Arial"/>
          <w:sz w:val="24"/>
          <w:szCs w:val="24"/>
        </w:rPr>
        <w:t>mae</w:t>
      </w:r>
      <w:r w:rsidR="00B50BFE">
        <w:rPr>
          <w:rFonts w:ascii="Arial" w:hAnsi="Arial" w:cs="Arial"/>
          <w:sz w:val="24"/>
          <w:szCs w:val="24"/>
        </w:rPr>
        <w:t xml:space="preserve"> gwrthdaro rhwng </w:t>
      </w:r>
      <w:r w:rsidR="006F46FD">
        <w:rPr>
          <w:rFonts w:ascii="Arial" w:hAnsi="Arial" w:cs="Arial"/>
          <w:sz w:val="24"/>
          <w:szCs w:val="24"/>
        </w:rPr>
        <w:t>dymuniadau</w:t>
      </w:r>
      <w:r w:rsidR="00225E1D">
        <w:rPr>
          <w:rFonts w:ascii="Arial" w:hAnsi="Arial" w:cs="Arial"/>
          <w:sz w:val="24"/>
          <w:szCs w:val="24"/>
        </w:rPr>
        <w:t xml:space="preserve"> unigolion a gwerthoedd moes</w:t>
      </w:r>
      <w:r w:rsidR="008A679D">
        <w:rPr>
          <w:rFonts w:ascii="Arial" w:hAnsi="Arial" w:cs="Arial"/>
          <w:sz w:val="24"/>
          <w:szCs w:val="24"/>
        </w:rPr>
        <w:t>ol</w:t>
      </w:r>
      <w:r w:rsidR="00225E1D">
        <w:rPr>
          <w:rFonts w:ascii="Arial" w:hAnsi="Arial" w:cs="Arial"/>
          <w:sz w:val="24"/>
          <w:szCs w:val="24"/>
        </w:rPr>
        <w:t xml:space="preserve"> neu </w:t>
      </w:r>
      <w:r w:rsidR="0024423C">
        <w:rPr>
          <w:rFonts w:ascii="Arial" w:hAnsi="Arial" w:cs="Arial"/>
          <w:sz w:val="24"/>
          <w:szCs w:val="24"/>
        </w:rPr>
        <w:t>egwyddorion moesegol</w:t>
      </w:r>
      <w:r w:rsidR="00A549EA">
        <w:rPr>
          <w:rFonts w:ascii="Arial" w:hAnsi="Arial" w:cs="Arial"/>
          <w:sz w:val="24"/>
          <w:szCs w:val="24"/>
        </w:rPr>
        <w:t xml:space="preserve"> (</w:t>
      </w:r>
      <w:r w:rsidR="00A549EA" w:rsidRPr="00A549EA">
        <w:rPr>
          <w:rFonts w:ascii="Arial" w:hAnsi="Arial" w:cs="Arial"/>
          <w:sz w:val="24"/>
          <w:szCs w:val="24"/>
        </w:rPr>
        <w:t>Chatzifotiou</w:t>
      </w:r>
      <w:r w:rsidR="00A549EA">
        <w:rPr>
          <w:rFonts w:ascii="Arial" w:hAnsi="Arial" w:cs="Arial"/>
          <w:sz w:val="24"/>
          <w:szCs w:val="24"/>
        </w:rPr>
        <w:t xml:space="preserve"> &amp; </w:t>
      </w:r>
      <w:r w:rsidR="009209A3">
        <w:rPr>
          <w:rFonts w:ascii="Arial" w:hAnsi="Arial" w:cs="Arial"/>
          <w:sz w:val="24"/>
          <w:szCs w:val="24"/>
        </w:rPr>
        <w:t xml:space="preserve">Papouli, 2022). </w:t>
      </w:r>
      <w:r w:rsidR="00771BC8">
        <w:rPr>
          <w:rFonts w:ascii="Arial" w:hAnsi="Arial" w:cs="Arial"/>
          <w:sz w:val="24"/>
          <w:szCs w:val="24"/>
        </w:rPr>
        <w:t xml:space="preserve">Felly, er fy mod yn ceisio parchu llais a dymuniad Plentyn 1 yn ystod yr arsylwad, </w:t>
      </w:r>
      <w:r w:rsidR="00D54DFF">
        <w:rPr>
          <w:rFonts w:ascii="Arial" w:hAnsi="Arial" w:cs="Arial"/>
          <w:sz w:val="24"/>
          <w:szCs w:val="24"/>
        </w:rPr>
        <w:t>roedd yn rhaid imi hefyd bwyso a mesur y risgiau i Blentyn 1</w:t>
      </w:r>
      <w:r w:rsidR="00D77D89">
        <w:rPr>
          <w:rFonts w:ascii="Arial" w:hAnsi="Arial" w:cs="Arial"/>
          <w:sz w:val="24"/>
          <w:szCs w:val="24"/>
        </w:rPr>
        <w:t xml:space="preserve"> o fynd i’r coleg lleol</w:t>
      </w:r>
      <w:r w:rsidR="000861F2">
        <w:rPr>
          <w:rFonts w:ascii="Arial" w:hAnsi="Arial" w:cs="Arial"/>
          <w:sz w:val="24"/>
          <w:szCs w:val="24"/>
        </w:rPr>
        <w:t xml:space="preserve">. </w:t>
      </w:r>
      <w:r w:rsidR="00FD41C8">
        <w:rPr>
          <w:rFonts w:ascii="Arial" w:hAnsi="Arial" w:cs="Arial"/>
          <w:sz w:val="24"/>
          <w:szCs w:val="24"/>
        </w:rPr>
        <w:t xml:space="preserve">Wrth wneud y penderfyniad, ystyriais y cysyniad o gymryd risgiau cadarnhaol ar y cyd gyda Plentyn 1 a’i Dad, ond daethpwyd i’r penderfyniad ar y cyd na fydd Plentyn 1 yn barod i fynychu’r coleg lleol y flwyddyn yma. </w:t>
      </w:r>
    </w:p>
    <w:p w14:paraId="2E210B85" w14:textId="77777777" w:rsidR="005F710A" w:rsidRDefault="005F710A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5AEEDAD2" w14:textId="5E12EAC0" w:rsidR="00AB75AB" w:rsidRDefault="000861F2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D54DFF">
        <w:rPr>
          <w:rFonts w:ascii="Arial" w:hAnsi="Arial" w:cs="Arial"/>
          <w:sz w:val="24"/>
          <w:szCs w:val="24"/>
        </w:rPr>
        <w:t>sboniais</w:t>
      </w:r>
      <w:r>
        <w:rPr>
          <w:rFonts w:ascii="Arial" w:hAnsi="Arial" w:cs="Arial"/>
          <w:sz w:val="24"/>
          <w:szCs w:val="24"/>
        </w:rPr>
        <w:t xml:space="preserve"> mewn modd dosturiol</w:t>
      </w:r>
      <w:r w:rsidR="00D54DFF">
        <w:rPr>
          <w:rFonts w:ascii="Arial" w:hAnsi="Arial" w:cs="Arial"/>
          <w:sz w:val="24"/>
          <w:szCs w:val="24"/>
        </w:rPr>
        <w:t xml:space="preserve"> </w:t>
      </w:r>
      <w:r w:rsidR="003F7B79">
        <w:rPr>
          <w:rFonts w:ascii="Arial" w:hAnsi="Arial" w:cs="Arial"/>
          <w:sz w:val="24"/>
          <w:szCs w:val="24"/>
        </w:rPr>
        <w:t>wrth</w:t>
      </w:r>
      <w:r w:rsidR="00D54DFF">
        <w:rPr>
          <w:rFonts w:ascii="Arial" w:hAnsi="Arial" w:cs="Arial"/>
          <w:sz w:val="24"/>
          <w:szCs w:val="24"/>
        </w:rPr>
        <w:t xml:space="preserve"> Blentyn 1 </w:t>
      </w:r>
      <w:r w:rsidR="00B021E5">
        <w:rPr>
          <w:rFonts w:ascii="Arial" w:hAnsi="Arial" w:cs="Arial"/>
          <w:sz w:val="24"/>
          <w:szCs w:val="24"/>
        </w:rPr>
        <w:t>bod y coleg lleol yn mynd i fod yn nod fwy hir-dymor</w:t>
      </w:r>
      <w:r w:rsidR="00D77D89">
        <w:rPr>
          <w:rFonts w:ascii="Arial" w:hAnsi="Arial" w:cs="Arial"/>
          <w:sz w:val="24"/>
          <w:szCs w:val="24"/>
        </w:rPr>
        <w:t xml:space="preserve"> a rhywbeth y byddem yn gweithio tuag ato yn ystod y flwyddyn.</w:t>
      </w:r>
      <w:r w:rsidR="00996DA4">
        <w:rPr>
          <w:rFonts w:ascii="Arial" w:hAnsi="Arial" w:cs="Arial"/>
          <w:sz w:val="24"/>
          <w:szCs w:val="24"/>
        </w:rPr>
        <w:t xml:space="preserve"> Er fy mod yn teimlo felly bod fy sgiliau cyfathrebu yn addas ac yn effeithiol </w:t>
      </w:r>
      <w:r w:rsidR="006D3798">
        <w:rPr>
          <w:rFonts w:ascii="Arial" w:hAnsi="Arial" w:cs="Arial"/>
          <w:sz w:val="24"/>
          <w:szCs w:val="24"/>
        </w:rPr>
        <w:t xml:space="preserve">yn ystod </w:t>
      </w:r>
      <w:r w:rsidR="00996DA4">
        <w:rPr>
          <w:rFonts w:ascii="Arial" w:hAnsi="Arial" w:cs="Arial"/>
          <w:sz w:val="24"/>
          <w:szCs w:val="24"/>
        </w:rPr>
        <w:t>yr arsylwad, mae’n rhaid nodi nad yw</w:t>
      </w:r>
      <w:r w:rsidR="003F7B79">
        <w:rPr>
          <w:rFonts w:ascii="Arial" w:hAnsi="Arial" w:cs="Arial"/>
          <w:sz w:val="24"/>
          <w:szCs w:val="24"/>
        </w:rPr>
        <w:t xml:space="preserve"> hi</w:t>
      </w:r>
      <w:r w:rsidR="00996DA4">
        <w:rPr>
          <w:rFonts w:ascii="Arial" w:hAnsi="Arial" w:cs="Arial"/>
          <w:sz w:val="24"/>
          <w:szCs w:val="24"/>
        </w:rPr>
        <w:t xml:space="preserve"> </w:t>
      </w:r>
      <w:r w:rsidR="00C77043">
        <w:rPr>
          <w:rFonts w:ascii="Arial" w:hAnsi="Arial" w:cs="Arial"/>
          <w:sz w:val="24"/>
          <w:szCs w:val="24"/>
        </w:rPr>
        <w:t>bob amser</w:t>
      </w:r>
      <w:r w:rsidR="00996DA4">
        <w:rPr>
          <w:rFonts w:ascii="Arial" w:hAnsi="Arial" w:cs="Arial"/>
          <w:sz w:val="24"/>
          <w:szCs w:val="24"/>
        </w:rPr>
        <w:t xml:space="preserve"> yn bosibl sicrhau </w:t>
      </w:r>
      <w:r w:rsidR="006D3798">
        <w:rPr>
          <w:rFonts w:ascii="Arial" w:hAnsi="Arial" w:cs="Arial"/>
          <w:sz w:val="24"/>
          <w:szCs w:val="24"/>
        </w:rPr>
        <w:t xml:space="preserve">bod </w:t>
      </w:r>
      <w:r w:rsidR="00C77043">
        <w:rPr>
          <w:rFonts w:ascii="Arial" w:hAnsi="Arial" w:cs="Arial"/>
          <w:sz w:val="24"/>
          <w:szCs w:val="24"/>
        </w:rPr>
        <w:t>canlyniadau personol unigolion yn gallu cael eu gwiredd</w:t>
      </w:r>
      <w:r w:rsidR="003F7B79">
        <w:rPr>
          <w:rFonts w:ascii="Arial" w:hAnsi="Arial" w:cs="Arial"/>
          <w:sz w:val="24"/>
          <w:szCs w:val="24"/>
        </w:rPr>
        <w:t>u gan fod angen hefyd sicrhau fod unigolion yn cael eu diogelu.</w:t>
      </w:r>
      <w:r w:rsidR="00C77043">
        <w:rPr>
          <w:rFonts w:ascii="Arial" w:hAnsi="Arial" w:cs="Arial"/>
          <w:sz w:val="24"/>
          <w:szCs w:val="24"/>
        </w:rPr>
        <w:t xml:space="preserve"> </w:t>
      </w:r>
      <w:r w:rsidR="00ED4D9B">
        <w:rPr>
          <w:rFonts w:ascii="Arial" w:hAnsi="Arial" w:cs="Arial"/>
          <w:sz w:val="24"/>
          <w:szCs w:val="24"/>
        </w:rPr>
        <w:t xml:space="preserve">Un o brif egwyddorion </w:t>
      </w:r>
      <w:r w:rsidR="006B1EDA">
        <w:rPr>
          <w:rFonts w:ascii="Arial" w:hAnsi="Arial" w:cs="Arial"/>
          <w:sz w:val="24"/>
          <w:szCs w:val="24"/>
        </w:rPr>
        <w:t xml:space="preserve">Ddeddf Gwasanaethau Cymdeithasol a </w:t>
      </w:r>
      <w:r w:rsidR="00243A08">
        <w:rPr>
          <w:rFonts w:ascii="Arial" w:hAnsi="Arial" w:cs="Arial"/>
          <w:sz w:val="24"/>
          <w:szCs w:val="24"/>
        </w:rPr>
        <w:t xml:space="preserve">Llesiant (Cymru) </w:t>
      </w:r>
      <w:r w:rsidR="00ED4D9B">
        <w:rPr>
          <w:rFonts w:ascii="Arial" w:hAnsi="Arial" w:cs="Arial"/>
          <w:sz w:val="24"/>
          <w:szCs w:val="24"/>
        </w:rPr>
        <w:t xml:space="preserve">2014 yw i rymuso </w:t>
      </w:r>
      <w:r w:rsidR="00D655D4">
        <w:rPr>
          <w:rFonts w:ascii="Arial" w:hAnsi="Arial" w:cs="Arial"/>
          <w:sz w:val="24"/>
          <w:szCs w:val="24"/>
        </w:rPr>
        <w:t>unigolion, ond mae’n rhaid hefyd bod yn ymwybodol</w:t>
      </w:r>
      <w:r w:rsidR="005709F5">
        <w:rPr>
          <w:rFonts w:ascii="Arial" w:hAnsi="Arial" w:cs="Arial"/>
          <w:sz w:val="24"/>
          <w:szCs w:val="24"/>
        </w:rPr>
        <w:t xml:space="preserve"> bod</w:t>
      </w:r>
      <w:r w:rsidR="00D655D4">
        <w:rPr>
          <w:rFonts w:ascii="Arial" w:hAnsi="Arial" w:cs="Arial"/>
          <w:sz w:val="24"/>
          <w:szCs w:val="24"/>
        </w:rPr>
        <w:t xml:space="preserve"> </w:t>
      </w:r>
      <w:r w:rsidR="000A4FD2">
        <w:rPr>
          <w:rFonts w:ascii="Arial" w:hAnsi="Arial" w:cs="Arial"/>
          <w:sz w:val="24"/>
          <w:szCs w:val="24"/>
        </w:rPr>
        <w:t xml:space="preserve">y pŵer sy’n cael ei roi i Weithwyr Cymdeithasol yn </w:t>
      </w:r>
      <w:r w:rsidR="00463FB9">
        <w:rPr>
          <w:rFonts w:ascii="Arial" w:hAnsi="Arial" w:cs="Arial"/>
          <w:sz w:val="24"/>
          <w:szCs w:val="24"/>
        </w:rPr>
        <w:t>gallu creu anghyfartaledd pŵer rhwng gweithwyr ac unigolion a’u gofalwyr (</w:t>
      </w:r>
      <w:r w:rsidR="00FF706E">
        <w:rPr>
          <w:rFonts w:ascii="Arial" w:hAnsi="Arial" w:cs="Arial"/>
          <w:sz w:val="24"/>
          <w:szCs w:val="24"/>
        </w:rPr>
        <w:t>Karim, 2023).</w:t>
      </w:r>
      <w:r w:rsidR="00B0179A">
        <w:rPr>
          <w:rFonts w:ascii="Arial" w:hAnsi="Arial" w:cs="Arial"/>
          <w:sz w:val="24"/>
          <w:szCs w:val="24"/>
        </w:rPr>
        <w:t xml:space="preserve"> </w:t>
      </w:r>
      <w:r w:rsidR="00B021E5">
        <w:rPr>
          <w:rFonts w:ascii="Arial" w:hAnsi="Arial" w:cs="Arial"/>
          <w:sz w:val="24"/>
          <w:szCs w:val="24"/>
        </w:rPr>
        <w:t xml:space="preserve">Sicrheais fy mod yn cynnwys Tad Plentyn 1 yn y sgwrs, gan ei fod o’n gallu atgyfnerthu a chadarnhau fy esboniad, er mwyn sicrhau fod Plentyn 1 yn deall. </w:t>
      </w:r>
    </w:p>
    <w:p w14:paraId="1145E998" w14:textId="77777777" w:rsidR="00C77043" w:rsidRDefault="00C77043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6369DEF" w14:textId="04C879A1" w:rsidR="009C6178" w:rsidRDefault="0089256D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Er mwyn </w:t>
      </w:r>
      <w:r w:rsidR="00C77043">
        <w:rPr>
          <w:rFonts w:ascii="Arial" w:hAnsi="Arial" w:cs="Arial"/>
          <w:sz w:val="24"/>
          <w:szCs w:val="24"/>
        </w:rPr>
        <w:t>cynllunio opsiynau eraill ar gyfer dyfodol Plentyn 1 yn ystod yr arsylwad</w:t>
      </w:r>
      <w:r w:rsidR="00DA1A8F">
        <w:rPr>
          <w:rFonts w:ascii="Arial" w:hAnsi="Arial" w:cs="Arial"/>
          <w:sz w:val="24"/>
          <w:szCs w:val="24"/>
        </w:rPr>
        <w:t xml:space="preserve">, </w:t>
      </w:r>
      <w:r w:rsidR="00A11A78">
        <w:rPr>
          <w:rFonts w:ascii="Arial" w:hAnsi="Arial" w:cs="Arial"/>
          <w:sz w:val="24"/>
          <w:szCs w:val="24"/>
        </w:rPr>
        <w:t>sicrheais fy mod yn canfod pa bethau eraill sy’n bwysig i Blentyn 1</w:t>
      </w:r>
      <w:r w:rsidR="00800C3B">
        <w:rPr>
          <w:rFonts w:ascii="Arial" w:hAnsi="Arial" w:cs="Arial"/>
          <w:sz w:val="24"/>
          <w:szCs w:val="24"/>
        </w:rPr>
        <w:t xml:space="preserve"> drwy ofyn cwestiynau agored iddo.</w:t>
      </w:r>
      <w:r w:rsidR="00706557">
        <w:rPr>
          <w:rFonts w:ascii="Arial" w:hAnsi="Arial" w:cs="Arial"/>
          <w:sz w:val="24"/>
          <w:szCs w:val="24"/>
        </w:rPr>
        <w:t xml:space="preserve"> Yn ystod y rhan yma, roeddwn yn ceisio canolbwyntio ar gryfderau Plentyn 1, </w:t>
      </w:r>
      <w:r w:rsidR="00B30CDE">
        <w:rPr>
          <w:rFonts w:ascii="Arial" w:hAnsi="Arial" w:cs="Arial"/>
          <w:sz w:val="24"/>
          <w:szCs w:val="24"/>
        </w:rPr>
        <w:t>er mwyn sicrhau bod unrhyw gynllun i’r dyfodol yn adlewyrchu ei gryfderau</w:t>
      </w:r>
      <w:r w:rsidR="009C3F68">
        <w:rPr>
          <w:rFonts w:ascii="Arial" w:hAnsi="Arial" w:cs="Arial"/>
          <w:sz w:val="24"/>
          <w:szCs w:val="24"/>
        </w:rPr>
        <w:t xml:space="preserve"> (Caiels, Milne &amp; Beadle-Brown, 2021).</w:t>
      </w:r>
      <w:r w:rsidR="00A11A78">
        <w:rPr>
          <w:rFonts w:ascii="Arial" w:hAnsi="Arial" w:cs="Arial"/>
          <w:sz w:val="24"/>
          <w:szCs w:val="24"/>
        </w:rPr>
        <w:t xml:space="preserve"> </w:t>
      </w:r>
      <w:r w:rsidR="00F74B4B">
        <w:rPr>
          <w:rFonts w:ascii="Arial" w:hAnsi="Arial" w:cs="Arial"/>
          <w:sz w:val="24"/>
          <w:szCs w:val="24"/>
        </w:rPr>
        <w:t xml:space="preserve">Sicrheais fy mod yn cynnwys Tad Plentyn 1 yn y sgwrs hefyd, </w:t>
      </w:r>
      <w:r w:rsidR="00257006">
        <w:rPr>
          <w:rFonts w:ascii="Arial" w:hAnsi="Arial" w:cs="Arial"/>
          <w:sz w:val="24"/>
          <w:szCs w:val="24"/>
        </w:rPr>
        <w:t xml:space="preserve">er mwyn sicrhau fod y cynllun ar gyfer Plentyn 1 y cynllun gorau posibl (Gofal Cymdeithasol Cymru, </w:t>
      </w:r>
      <w:r w:rsidR="00A55DD0">
        <w:rPr>
          <w:rFonts w:ascii="Arial" w:hAnsi="Arial" w:cs="Arial"/>
          <w:sz w:val="24"/>
          <w:szCs w:val="24"/>
        </w:rPr>
        <w:t>2025). Daeth i’r amlwg yn ystod y sgwrs fod gan Blentyn 1 ddiddordeb mawr mewn siopau elusen</w:t>
      </w:r>
      <w:r w:rsidR="003E39BD">
        <w:rPr>
          <w:rFonts w:ascii="Arial" w:hAnsi="Arial" w:cs="Arial"/>
          <w:sz w:val="24"/>
          <w:szCs w:val="24"/>
        </w:rPr>
        <w:t xml:space="preserve"> a bod hyn yn rhywbeth </w:t>
      </w:r>
      <w:r w:rsidR="00F94886">
        <w:rPr>
          <w:rFonts w:ascii="Arial" w:hAnsi="Arial" w:cs="Arial"/>
          <w:sz w:val="24"/>
          <w:szCs w:val="24"/>
        </w:rPr>
        <w:t>sy’n</w:t>
      </w:r>
      <w:r w:rsidR="003E39BD">
        <w:rPr>
          <w:rFonts w:ascii="Arial" w:hAnsi="Arial" w:cs="Arial"/>
          <w:sz w:val="24"/>
          <w:szCs w:val="24"/>
        </w:rPr>
        <w:t xml:space="preserve"> bwysig iawn iddo. Eglurais mewn ffordd syml a phwyllog bod cynllun </w:t>
      </w:r>
      <w:r w:rsidR="00800C3B">
        <w:rPr>
          <w:rFonts w:ascii="Arial" w:hAnsi="Arial" w:cs="Arial"/>
          <w:sz w:val="24"/>
          <w:szCs w:val="24"/>
        </w:rPr>
        <w:t xml:space="preserve">cyflogadwyedd ar gael </w:t>
      </w:r>
      <w:r w:rsidR="00253B4A">
        <w:rPr>
          <w:rFonts w:ascii="Arial" w:hAnsi="Arial" w:cs="Arial"/>
          <w:sz w:val="24"/>
          <w:szCs w:val="24"/>
        </w:rPr>
        <w:t xml:space="preserve">ble fyddai modd i Blentyn 1 gael hyfforddwr swydd, a fydd yn gallu canfod lleoliad gwirfoddol iddo. </w:t>
      </w:r>
      <w:r w:rsidR="003F4B4D">
        <w:rPr>
          <w:rFonts w:ascii="Arial" w:hAnsi="Arial" w:cs="Arial"/>
          <w:sz w:val="24"/>
          <w:szCs w:val="24"/>
        </w:rPr>
        <w:t>Roedd Plentyn 1 a’i Dad yn credu fod h</w:t>
      </w:r>
      <w:r w:rsidR="00BD7212">
        <w:rPr>
          <w:rFonts w:ascii="Arial" w:hAnsi="Arial" w:cs="Arial"/>
          <w:sz w:val="24"/>
          <w:szCs w:val="24"/>
        </w:rPr>
        <w:t>w</w:t>
      </w:r>
      <w:r w:rsidR="003F4B4D">
        <w:rPr>
          <w:rFonts w:ascii="Arial" w:hAnsi="Arial" w:cs="Arial"/>
          <w:sz w:val="24"/>
          <w:szCs w:val="24"/>
        </w:rPr>
        <w:t xml:space="preserve">n yn opsiwn da iawn, gan y byddai’n galluogi i Blentyn 1 </w:t>
      </w:r>
      <w:r w:rsidR="00372884">
        <w:rPr>
          <w:rFonts w:ascii="Arial" w:hAnsi="Arial" w:cs="Arial"/>
          <w:sz w:val="24"/>
          <w:szCs w:val="24"/>
        </w:rPr>
        <w:t>ddatblygu ei sgiliau byw’n annibynnol dros y flwyddyn</w:t>
      </w:r>
      <w:r w:rsidR="00BD7212">
        <w:rPr>
          <w:rFonts w:ascii="Arial" w:hAnsi="Arial" w:cs="Arial"/>
          <w:sz w:val="24"/>
          <w:szCs w:val="24"/>
        </w:rPr>
        <w:t xml:space="preserve"> gyda’r gobaith o fynychu’r coleg lleol yn y flwyddyn wedyn. </w:t>
      </w:r>
    </w:p>
    <w:p w14:paraId="453D5752" w14:textId="77777777" w:rsidR="00C36DAD" w:rsidRDefault="00C36DAD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B263842" w14:textId="19EEBD34" w:rsidR="007F21C2" w:rsidRDefault="007F21C2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Cyn dod â’r arsylwad i ben, crynheais beth drafodwyd </w:t>
      </w:r>
      <w:r w:rsidR="00DB2233">
        <w:rPr>
          <w:rFonts w:ascii="Arial" w:hAnsi="Arial" w:cs="Arial"/>
          <w:sz w:val="24"/>
          <w:szCs w:val="24"/>
        </w:rPr>
        <w:t xml:space="preserve">er mwyn atgoffa Plentyn 1 a gofynnais iddo gadarnhau os oedd wedi deall. Rhannais y byddaf yn cyfeirio Plentyn 1 at y cynllun cyflogadwyedd </w:t>
      </w:r>
      <w:r w:rsidR="00556406">
        <w:rPr>
          <w:rFonts w:ascii="Arial" w:hAnsi="Arial" w:cs="Arial"/>
          <w:sz w:val="24"/>
          <w:szCs w:val="24"/>
        </w:rPr>
        <w:t xml:space="preserve">a </w:t>
      </w:r>
      <w:r w:rsidR="00154509">
        <w:rPr>
          <w:rFonts w:ascii="Arial" w:hAnsi="Arial" w:cs="Arial"/>
          <w:sz w:val="24"/>
          <w:szCs w:val="24"/>
        </w:rPr>
        <w:t>dywedais y</w:t>
      </w:r>
      <w:r w:rsidR="00556406">
        <w:rPr>
          <w:rFonts w:ascii="Arial" w:hAnsi="Arial" w:cs="Arial"/>
          <w:sz w:val="24"/>
          <w:szCs w:val="24"/>
        </w:rPr>
        <w:t xml:space="preserve"> byddaf yn cadarnhau pan </w:t>
      </w:r>
      <w:r w:rsidR="00154509">
        <w:rPr>
          <w:rFonts w:ascii="Arial" w:hAnsi="Arial" w:cs="Arial"/>
          <w:sz w:val="24"/>
          <w:szCs w:val="24"/>
        </w:rPr>
        <w:t>f</w:t>
      </w:r>
      <w:r w:rsidR="00556406">
        <w:rPr>
          <w:rFonts w:ascii="Arial" w:hAnsi="Arial" w:cs="Arial"/>
          <w:sz w:val="24"/>
          <w:szCs w:val="24"/>
        </w:rPr>
        <w:t>yddaf wedi gwneud hyn</w:t>
      </w:r>
      <w:r w:rsidR="00154509">
        <w:rPr>
          <w:rFonts w:ascii="Arial" w:hAnsi="Arial" w:cs="Arial"/>
          <w:sz w:val="24"/>
          <w:szCs w:val="24"/>
        </w:rPr>
        <w:t xml:space="preserve">, er mwyn cynnal ymddiriedaeth a hyder Plentyn 1 a’i Dad yn fy ymarfer (Côd Ymarfer Proffesiynol Gwaith Cymdeithasol, 2018). </w:t>
      </w:r>
      <w:r w:rsidR="00DA2779">
        <w:rPr>
          <w:rFonts w:ascii="Arial" w:hAnsi="Arial" w:cs="Arial"/>
          <w:sz w:val="24"/>
          <w:szCs w:val="24"/>
        </w:rPr>
        <w:t xml:space="preserve">Gadewais yr ystafell er mwyn i Blentyn 1 a’i Dad gael rhannu adborth am yr arsylwad gyda fy arsylwr. </w:t>
      </w:r>
    </w:p>
    <w:p w14:paraId="2FE9EEF6" w14:textId="2ACC92B4" w:rsidR="005A538F" w:rsidRDefault="00693F43" w:rsidP="009C2350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2B29C618">
        <w:rPr>
          <w:rFonts w:ascii="Arial" w:hAnsi="Arial" w:cs="Arial"/>
          <w:sz w:val="24"/>
          <w:szCs w:val="24"/>
        </w:rPr>
        <w:t>Cyfanswm geiriau: 1,</w:t>
      </w:r>
      <w:r w:rsidR="0D6E8FCF" w:rsidRPr="2B29C618">
        <w:rPr>
          <w:rFonts w:ascii="Arial" w:hAnsi="Arial" w:cs="Arial"/>
          <w:sz w:val="24"/>
          <w:szCs w:val="24"/>
        </w:rPr>
        <w:t>29</w:t>
      </w:r>
      <w:r w:rsidR="005709F5">
        <w:rPr>
          <w:rFonts w:ascii="Arial" w:hAnsi="Arial" w:cs="Arial"/>
          <w:sz w:val="24"/>
          <w:szCs w:val="24"/>
        </w:rPr>
        <w:t>4</w:t>
      </w:r>
    </w:p>
    <w:p w14:paraId="5167FA11" w14:textId="3B190F86" w:rsidR="2B29C618" w:rsidRDefault="2B29C618" w:rsidP="2B29C618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385CC5B" w14:textId="77777777" w:rsidR="005709F5" w:rsidRDefault="005709F5" w:rsidP="2B29C618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DB3B6BA" w14:textId="13588748" w:rsidR="2F3BB4CA" w:rsidRDefault="2F3BB4CA" w:rsidP="2F3BB4C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AC9C207" w14:textId="58569C93" w:rsidR="58A404F5" w:rsidRDefault="58A404F5" w:rsidP="2B29C618">
      <w:pPr>
        <w:rPr>
          <w:rFonts w:ascii="Aptos" w:eastAsia="Aptos" w:hAnsi="Aptos" w:cs="Aptos"/>
          <w:b/>
          <w:bCs/>
          <w:color w:val="000000" w:themeColor="text1"/>
          <w:sz w:val="24"/>
          <w:szCs w:val="24"/>
          <w:u w:val="single"/>
        </w:rPr>
      </w:pPr>
      <w:r w:rsidRPr="2B29C618">
        <w:rPr>
          <w:rFonts w:ascii="Aptos" w:eastAsia="Aptos" w:hAnsi="Aptos" w:cs="Aptos"/>
          <w:b/>
          <w:bCs/>
          <w:color w:val="000000" w:themeColor="text1"/>
          <w:sz w:val="24"/>
          <w:szCs w:val="24"/>
          <w:u w:val="single"/>
        </w:rPr>
        <w:lastRenderedPageBreak/>
        <w:t>Feedback form for observation</w:t>
      </w:r>
    </w:p>
    <w:p w14:paraId="4F31DABA" w14:textId="116E9D33" w:rsidR="149E331A" w:rsidRDefault="149E331A" w:rsidP="2B29C618">
      <w:pPr>
        <w:rPr>
          <w:rFonts w:ascii="Aptos" w:eastAsia="Aptos" w:hAnsi="Aptos" w:cs="Aptos"/>
          <w:b/>
          <w:bCs/>
          <w:color w:val="000000" w:themeColor="text1"/>
          <w:sz w:val="24"/>
          <w:szCs w:val="24"/>
          <w:u w:val="single"/>
        </w:rPr>
      </w:pPr>
      <w:r w:rsidRPr="2B29C618">
        <w:rPr>
          <w:rFonts w:ascii="Aptos" w:eastAsia="Aptos" w:hAnsi="Aptos" w:cs="Aptos"/>
          <w:b/>
          <w:bCs/>
          <w:color w:val="000000" w:themeColor="text1"/>
          <w:sz w:val="24"/>
          <w:szCs w:val="24"/>
          <w:u w:val="single"/>
        </w:rPr>
        <w:t xml:space="preserve">Feedback questions </w:t>
      </w:r>
    </w:p>
    <w:p w14:paraId="740C8105" w14:textId="6D9839B8" w:rsidR="58A404F5" w:rsidRDefault="58A404F5" w:rsidP="5A87732F">
      <w:pPr>
        <w:pStyle w:val="ParagraffRhestr"/>
        <w:numPr>
          <w:ilvl w:val="0"/>
          <w:numId w:val="2"/>
        </w:numPr>
        <w:rPr>
          <w:rFonts w:ascii="Aptos" w:eastAsia="Aptos" w:hAnsi="Aptos" w:cs="Aptos"/>
          <w:color w:val="000000" w:themeColor="text1"/>
          <w:sz w:val="24"/>
          <w:szCs w:val="24"/>
        </w:rPr>
      </w:pPr>
      <w:r w:rsidRPr="5A87732F">
        <w:rPr>
          <w:rFonts w:ascii="Aptos" w:eastAsia="Aptos" w:hAnsi="Aptos" w:cs="Aptos"/>
          <w:color w:val="000000" w:themeColor="text1"/>
          <w:sz w:val="24"/>
          <w:szCs w:val="24"/>
        </w:rPr>
        <w:t>Did Catrin ask for permission for me to sit in and watch?</w:t>
      </w:r>
      <w:r>
        <w:br/>
      </w:r>
      <w:r>
        <w:br/>
      </w:r>
      <w:r>
        <w:br/>
      </w:r>
      <w:r>
        <w:br/>
      </w:r>
    </w:p>
    <w:p w14:paraId="7234C3E9" w14:textId="52E8DC64" w:rsidR="58A404F5" w:rsidRDefault="58A404F5" w:rsidP="5A87732F">
      <w:pPr>
        <w:pStyle w:val="ParagraffRhestr"/>
        <w:numPr>
          <w:ilvl w:val="0"/>
          <w:numId w:val="2"/>
        </w:numPr>
        <w:rPr>
          <w:rFonts w:ascii="Aptos" w:eastAsia="Aptos" w:hAnsi="Aptos" w:cs="Aptos"/>
          <w:color w:val="000000" w:themeColor="text1"/>
          <w:sz w:val="24"/>
          <w:szCs w:val="24"/>
        </w:rPr>
      </w:pPr>
      <w:r w:rsidRPr="5A87732F">
        <w:rPr>
          <w:rFonts w:ascii="Aptos" w:eastAsia="Aptos" w:hAnsi="Aptos" w:cs="Aptos"/>
          <w:color w:val="000000" w:themeColor="text1"/>
          <w:sz w:val="24"/>
          <w:szCs w:val="24"/>
        </w:rPr>
        <w:t xml:space="preserve">Did Catrin explain why I’m here? </w:t>
      </w:r>
      <w:r>
        <w:br/>
      </w:r>
      <w:r>
        <w:br/>
      </w:r>
      <w:r>
        <w:br/>
      </w:r>
      <w:r>
        <w:br/>
      </w:r>
    </w:p>
    <w:p w14:paraId="19E46765" w14:textId="4DD5B476" w:rsidR="58A404F5" w:rsidRDefault="58A404F5" w:rsidP="5A87732F">
      <w:pPr>
        <w:pStyle w:val="ParagraffRhestr"/>
        <w:numPr>
          <w:ilvl w:val="0"/>
          <w:numId w:val="2"/>
        </w:numPr>
        <w:rPr>
          <w:rFonts w:ascii="Aptos" w:eastAsia="Aptos" w:hAnsi="Aptos" w:cs="Aptos"/>
          <w:color w:val="000000" w:themeColor="text1"/>
          <w:sz w:val="24"/>
          <w:szCs w:val="24"/>
        </w:rPr>
      </w:pPr>
      <w:r w:rsidRPr="5A87732F">
        <w:rPr>
          <w:rFonts w:ascii="Aptos" w:eastAsia="Aptos" w:hAnsi="Aptos" w:cs="Aptos"/>
          <w:color w:val="000000" w:themeColor="text1"/>
          <w:sz w:val="24"/>
          <w:szCs w:val="24"/>
        </w:rPr>
        <w:t xml:space="preserve">Do you know why Catrin came to see you today? </w:t>
      </w:r>
      <w:r>
        <w:br/>
      </w:r>
      <w:r>
        <w:br/>
      </w:r>
      <w:r>
        <w:br/>
      </w:r>
      <w:r>
        <w:br/>
      </w:r>
    </w:p>
    <w:p w14:paraId="6D593C1C" w14:textId="5745DF90" w:rsidR="58A404F5" w:rsidRDefault="58A404F5" w:rsidP="5A87732F">
      <w:pPr>
        <w:pStyle w:val="ParagraffRhestr"/>
        <w:numPr>
          <w:ilvl w:val="0"/>
          <w:numId w:val="2"/>
        </w:numPr>
        <w:rPr>
          <w:rFonts w:ascii="Aptos" w:eastAsia="Aptos" w:hAnsi="Aptos" w:cs="Aptos"/>
          <w:color w:val="000000" w:themeColor="text1"/>
          <w:sz w:val="24"/>
          <w:szCs w:val="24"/>
        </w:rPr>
      </w:pPr>
      <w:r w:rsidRPr="5A87732F">
        <w:rPr>
          <w:rFonts w:ascii="Aptos" w:eastAsia="Aptos" w:hAnsi="Aptos" w:cs="Aptos"/>
          <w:color w:val="000000" w:themeColor="text1"/>
          <w:sz w:val="24"/>
          <w:szCs w:val="24"/>
        </w:rPr>
        <w:t xml:space="preserve">How well do you think Catrin listened to you? </w:t>
      </w:r>
      <w:r>
        <w:br/>
      </w:r>
      <w:r>
        <w:br/>
      </w:r>
      <w:r>
        <w:br/>
      </w:r>
      <w:r>
        <w:br/>
      </w:r>
    </w:p>
    <w:p w14:paraId="5B5F421A" w14:textId="01501794" w:rsidR="58A404F5" w:rsidRDefault="58A404F5" w:rsidP="5A87732F">
      <w:pPr>
        <w:pStyle w:val="ParagraffRhestr"/>
        <w:numPr>
          <w:ilvl w:val="0"/>
          <w:numId w:val="2"/>
        </w:numPr>
        <w:rPr>
          <w:rFonts w:ascii="Aptos" w:eastAsia="Aptos" w:hAnsi="Aptos" w:cs="Aptos"/>
          <w:color w:val="000000" w:themeColor="text1"/>
          <w:sz w:val="24"/>
          <w:szCs w:val="24"/>
        </w:rPr>
      </w:pPr>
      <w:r w:rsidRPr="5A87732F">
        <w:rPr>
          <w:rFonts w:ascii="Aptos" w:eastAsia="Aptos" w:hAnsi="Aptos" w:cs="Aptos"/>
          <w:color w:val="000000" w:themeColor="text1"/>
          <w:sz w:val="24"/>
          <w:szCs w:val="24"/>
        </w:rPr>
        <w:t>Did Catrin make sure you understood everything?</w:t>
      </w:r>
      <w:r>
        <w:br/>
      </w:r>
      <w:r>
        <w:br/>
      </w:r>
      <w:r>
        <w:br/>
      </w:r>
      <w:r>
        <w:br/>
      </w:r>
    </w:p>
    <w:p w14:paraId="08B994BB" w14:textId="0C9D8CDA" w:rsidR="58A404F5" w:rsidRDefault="58A404F5" w:rsidP="5A87732F">
      <w:pPr>
        <w:pStyle w:val="ParagraffRhestr"/>
        <w:numPr>
          <w:ilvl w:val="0"/>
          <w:numId w:val="2"/>
        </w:numPr>
        <w:rPr>
          <w:rFonts w:ascii="Aptos" w:eastAsia="Aptos" w:hAnsi="Aptos" w:cs="Aptos"/>
          <w:color w:val="000000" w:themeColor="text1"/>
          <w:sz w:val="24"/>
          <w:szCs w:val="24"/>
        </w:rPr>
      </w:pPr>
      <w:r w:rsidRPr="5A87732F">
        <w:rPr>
          <w:rFonts w:ascii="Aptos" w:eastAsia="Aptos" w:hAnsi="Aptos" w:cs="Aptos"/>
          <w:color w:val="000000" w:themeColor="text1"/>
          <w:sz w:val="24"/>
          <w:szCs w:val="24"/>
        </w:rPr>
        <w:t>Is there anything Catrin could do differently or better?</w:t>
      </w:r>
    </w:p>
    <w:p w14:paraId="2D35AE23" w14:textId="1E07F939" w:rsidR="2F3BB4CA" w:rsidRDefault="2F3BB4CA" w:rsidP="5A87732F">
      <w:pPr>
        <w:rPr>
          <w:rFonts w:ascii="Aptos" w:eastAsia="Aptos" w:hAnsi="Aptos" w:cs="Aptos"/>
          <w:color w:val="000000" w:themeColor="text1"/>
          <w:sz w:val="24"/>
          <w:szCs w:val="24"/>
        </w:rPr>
      </w:pPr>
    </w:p>
    <w:p w14:paraId="3C38E249" w14:textId="393579E0" w:rsidR="58A404F5" w:rsidRDefault="58A404F5" w:rsidP="5A87732F">
      <w:pPr>
        <w:rPr>
          <w:rFonts w:ascii="Aptos" w:eastAsia="Aptos" w:hAnsi="Aptos" w:cs="Aptos"/>
          <w:color w:val="000000" w:themeColor="text1"/>
          <w:sz w:val="24"/>
          <w:szCs w:val="24"/>
        </w:rPr>
      </w:pPr>
      <w:r w:rsidRPr="5A87732F">
        <w:rPr>
          <w:rFonts w:ascii="Aptos" w:eastAsia="Aptos" w:hAnsi="Aptos" w:cs="Aptos"/>
          <w:b/>
          <w:bCs/>
          <w:color w:val="000000" w:themeColor="text1"/>
          <w:sz w:val="24"/>
          <w:szCs w:val="24"/>
        </w:rPr>
        <w:t xml:space="preserve">Feedback from young person: </w:t>
      </w:r>
    </w:p>
    <w:p w14:paraId="76A8B0A1" w14:textId="374FCEA7" w:rsidR="2F3BB4CA" w:rsidRDefault="2F3BB4CA" w:rsidP="5A87732F">
      <w:pPr>
        <w:rPr>
          <w:rFonts w:ascii="Aptos" w:eastAsia="Aptos" w:hAnsi="Aptos" w:cs="Aptos"/>
          <w:color w:val="000000" w:themeColor="text1"/>
          <w:sz w:val="24"/>
          <w:szCs w:val="24"/>
        </w:rPr>
      </w:pPr>
    </w:p>
    <w:p w14:paraId="14AEC75E" w14:textId="5976BD49" w:rsidR="58A404F5" w:rsidRDefault="58A404F5" w:rsidP="5A87732F">
      <w:pPr>
        <w:pStyle w:val="ParagraffRhestr"/>
        <w:numPr>
          <w:ilvl w:val="0"/>
          <w:numId w:val="1"/>
        </w:numPr>
        <w:rPr>
          <w:rFonts w:ascii="Aptos" w:eastAsia="Aptos" w:hAnsi="Aptos" w:cs="Aptos"/>
          <w:color w:val="000000" w:themeColor="text1"/>
          <w:sz w:val="24"/>
          <w:szCs w:val="24"/>
        </w:rPr>
      </w:pPr>
      <w:r w:rsidRPr="5A87732F">
        <w:rPr>
          <w:rFonts w:ascii="Aptos" w:eastAsia="Aptos" w:hAnsi="Aptos" w:cs="Aptos"/>
          <w:color w:val="000000" w:themeColor="text1"/>
          <w:sz w:val="24"/>
          <w:szCs w:val="24"/>
        </w:rPr>
        <w:t xml:space="preserve">Did Catrin ask for permission for me to sit in and watch? Pretty sure she did. </w:t>
      </w:r>
    </w:p>
    <w:p w14:paraId="75351373" w14:textId="5567B525" w:rsidR="58A404F5" w:rsidRDefault="58A404F5" w:rsidP="5A87732F">
      <w:pPr>
        <w:pStyle w:val="ParagraffRhestr"/>
        <w:numPr>
          <w:ilvl w:val="0"/>
          <w:numId w:val="1"/>
        </w:numPr>
        <w:rPr>
          <w:rFonts w:ascii="Aptos" w:eastAsia="Aptos" w:hAnsi="Aptos" w:cs="Aptos"/>
          <w:color w:val="000000" w:themeColor="text1"/>
          <w:sz w:val="24"/>
          <w:szCs w:val="24"/>
        </w:rPr>
      </w:pPr>
      <w:r w:rsidRPr="5A87732F">
        <w:rPr>
          <w:rFonts w:ascii="Aptos" w:eastAsia="Aptos" w:hAnsi="Aptos" w:cs="Aptos"/>
          <w:color w:val="000000" w:themeColor="text1"/>
          <w:sz w:val="24"/>
          <w:szCs w:val="24"/>
        </w:rPr>
        <w:t xml:space="preserve">Did Catrin explain why I’m here? I don’t think so. </w:t>
      </w:r>
    </w:p>
    <w:p w14:paraId="7ABF54C7" w14:textId="4819922C" w:rsidR="58A404F5" w:rsidRDefault="58A404F5" w:rsidP="5A87732F">
      <w:pPr>
        <w:pStyle w:val="ParagraffRhestr"/>
        <w:numPr>
          <w:ilvl w:val="0"/>
          <w:numId w:val="1"/>
        </w:numPr>
        <w:rPr>
          <w:rFonts w:ascii="Aptos" w:eastAsia="Aptos" w:hAnsi="Aptos" w:cs="Aptos"/>
          <w:color w:val="000000" w:themeColor="text1"/>
          <w:sz w:val="24"/>
          <w:szCs w:val="24"/>
        </w:rPr>
      </w:pPr>
      <w:r w:rsidRPr="5A87732F">
        <w:rPr>
          <w:rFonts w:ascii="Aptos" w:eastAsia="Aptos" w:hAnsi="Aptos" w:cs="Aptos"/>
          <w:color w:val="000000" w:themeColor="text1"/>
          <w:sz w:val="24"/>
          <w:szCs w:val="24"/>
        </w:rPr>
        <w:t xml:space="preserve">Do  you know why Catrin came to see you today? To have a chat. </w:t>
      </w:r>
    </w:p>
    <w:p w14:paraId="06253604" w14:textId="2D9A5B58" w:rsidR="58A404F5" w:rsidRDefault="58A404F5" w:rsidP="5A87732F">
      <w:pPr>
        <w:pStyle w:val="ParagraffRhestr"/>
        <w:numPr>
          <w:ilvl w:val="0"/>
          <w:numId w:val="1"/>
        </w:numPr>
        <w:rPr>
          <w:rFonts w:ascii="Aptos" w:eastAsia="Aptos" w:hAnsi="Aptos" w:cs="Aptos"/>
          <w:color w:val="000000" w:themeColor="text1"/>
          <w:sz w:val="24"/>
          <w:szCs w:val="24"/>
        </w:rPr>
      </w:pPr>
      <w:r w:rsidRPr="5A87732F">
        <w:rPr>
          <w:rFonts w:ascii="Aptos" w:eastAsia="Aptos" w:hAnsi="Aptos" w:cs="Aptos"/>
          <w:color w:val="000000" w:themeColor="text1"/>
          <w:sz w:val="24"/>
          <w:szCs w:val="24"/>
        </w:rPr>
        <w:t xml:space="preserve">How well do you think Catrin listened to you? She listened to me pretty well. </w:t>
      </w:r>
    </w:p>
    <w:p w14:paraId="48125B85" w14:textId="7F28FDEB" w:rsidR="58A404F5" w:rsidRDefault="58A404F5" w:rsidP="5A87732F">
      <w:pPr>
        <w:pStyle w:val="ParagraffRhestr"/>
        <w:numPr>
          <w:ilvl w:val="0"/>
          <w:numId w:val="1"/>
        </w:numPr>
        <w:rPr>
          <w:rFonts w:ascii="Aptos" w:eastAsia="Aptos" w:hAnsi="Aptos" w:cs="Aptos"/>
          <w:color w:val="000000" w:themeColor="text1"/>
          <w:sz w:val="24"/>
          <w:szCs w:val="24"/>
        </w:rPr>
      </w:pPr>
      <w:r w:rsidRPr="5A87732F">
        <w:rPr>
          <w:rFonts w:ascii="Aptos" w:eastAsia="Aptos" w:hAnsi="Aptos" w:cs="Aptos"/>
          <w:color w:val="000000" w:themeColor="text1"/>
          <w:sz w:val="24"/>
          <w:szCs w:val="24"/>
        </w:rPr>
        <w:t xml:space="preserve">Did Catrin make sure you understood everything? Yes. </w:t>
      </w:r>
    </w:p>
    <w:p w14:paraId="15EC4A82" w14:textId="79759D29" w:rsidR="58A404F5" w:rsidRDefault="58A404F5" w:rsidP="5A87732F">
      <w:pPr>
        <w:pStyle w:val="ParagraffRhestr"/>
        <w:numPr>
          <w:ilvl w:val="0"/>
          <w:numId w:val="1"/>
        </w:numPr>
        <w:rPr>
          <w:rFonts w:ascii="Aptos" w:eastAsia="Aptos" w:hAnsi="Aptos" w:cs="Aptos"/>
          <w:color w:val="000000" w:themeColor="text1"/>
          <w:sz w:val="24"/>
          <w:szCs w:val="24"/>
        </w:rPr>
      </w:pPr>
      <w:r w:rsidRPr="5A87732F">
        <w:rPr>
          <w:rFonts w:ascii="Aptos" w:eastAsia="Aptos" w:hAnsi="Aptos" w:cs="Aptos"/>
          <w:color w:val="000000" w:themeColor="text1"/>
          <w:sz w:val="24"/>
          <w:szCs w:val="24"/>
        </w:rPr>
        <w:t xml:space="preserve">Is there antyhing Catrin could do differently or better? Not as far as I know. She’s ok. </w:t>
      </w:r>
    </w:p>
    <w:p w14:paraId="71190174" w14:textId="1D48F910" w:rsidR="58A404F5" w:rsidRDefault="58A404F5" w:rsidP="5A87732F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5A87732F">
        <w:rPr>
          <w:rFonts w:ascii="Aptos" w:eastAsia="Aptos" w:hAnsi="Aptos" w:cs="Aptos"/>
          <w:b/>
          <w:bCs/>
          <w:color w:val="000000" w:themeColor="text1"/>
          <w:sz w:val="24"/>
          <w:szCs w:val="24"/>
        </w:rPr>
        <w:t>Feedback from parent</w:t>
      </w:r>
      <w:r w:rsidRPr="5A87732F">
        <w:rPr>
          <w:rFonts w:ascii="Aptos" w:eastAsia="Aptos" w:hAnsi="Aptos" w:cs="Aptos"/>
          <w:color w:val="000000" w:themeColor="text1"/>
          <w:sz w:val="24"/>
          <w:szCs w:val="24"/>
        </w:rPr>
        <w:t>:</w:t>
      </w:r>
    </w:p>
    <w:p w14:paraId="162BAF70" w14:textId="2534185C" w:rsidR="00DF2F99" w:rsidRPr="00AF25C4" w:rsidRDefault="58A404F5" w:rsidP="2B29C618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2B29C618">
        <w:rPr>
          <w:rFonts w:ascii="Aptos" w:eastAsia="Aptos" w:hAnsi="Aptos" w:cs="Aptos"/>
          <w:color w:val="000000" w:themeColor="text1"/>
          <w:sz w:val="24"/>
          <w:szCs w:val="24"/>
          <w:lang w:val="en-US"/>
        </w:rPr>
        <w:lastRenderedPageBreak/>
        <w:t>Catrin is very friendly, and easy to talk to. She explains everything very well. She always seems to be ahead of everything. I’m happy with the visit today</w:t>
      </w:r>
      <w:r w:rsidR="49D75674" w:rsidRPr="2B29C618">
        <w:rPr>
          <w:rFonts w:ascii="Aptos" w:eastAsia="Aptos" w:hAnsi="Aptos" w:cs="Aptos"/>
          <w:color w:val="000000" w:themeColor="text1"/>
          <w:sz w:val="24"/>
          <w:szCs w:val="24"/>
          <w:lang w:val="en-US"/>
        </w:rPr>
        <w:t>.</w:t>
      </w:r>
    </w:p>
    <w:sectPr w:rsidR="00DF2F99" w:rsidRPr="00AF25C4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DFF6EF" w14:textId="77777777" w:rsidR="00F42B0C" w:rsidRDefault="00F42B0C" w:rsidP="009C2350">
      <w:pPr>
        <w:spacing w:after="0" w:line="240" w:lineRule="auto"/>
      </w:pPr>
      <w:r>
        <w:separator/>
      </w:r>
    </w:p>
  </w:endnote>
  <w:endnote w:type="continuationSeparator" w:id="0">
    <w:p w14:paraId="721E358D" w14:textId="77777777" w:rsidR="00F42B0C" w:rsidRDefault="00F42B0C" w:rsidP="009C23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24660312"/>
      <w:docPartObj>
        <w:docPartGallery w:val="Page Numbers (Bottom of Page)"/>
        <w:docPartUnique/>
      </w:docPartObj>
    </w:sdtPr>
    <w:sdtContent>
      <w:p w14:paraId="68249B78" w14:textId="799CE22C" w:rsidR="009C2350" w:rsidRDefault="009C2350">
        <w:pPr>
          <w:pStyle w:val="Troedyn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48DC5DE" w14:textId="77777777" w:rsidR="009C2350" w:rsidRDefault="009C2350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7CE174" w14:textId="77777777" w:rsidR="00F42B0C" w:rsidRDefault="00F42B0C" w:rsidP="009C2350">
      <w:pPr>
        <w:spacing w:after="0" w:line="240" w:lineRule="auto"/>
      </w:pPr>
      <w:r>
        <w:separator/>
      </w:r>
    </w:p>
  </w:footnote>
  <w:footnote w:type="continuationSeparator" w:id="0">
    <w:p w14:paraId="3ACC415E" w14:textId="77777777" w:rsidR="00F42B0C" w:rsidRDefault="00F42B0C" w:rsidP="009C235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6A3E9B4"/>
    <w:multiLevelType w:val="hybridMultilevel"/>
    <w:tmpl w:val="143A35EE"/>
    <w:lvl w:ilvl="0" w:tplc="70A02D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C0A06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33EB9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E10CB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97A35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1FC6F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7C62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A741D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E0067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D7F8ECB"/>
    <w:multiLevelType w:val="hybridMultilevel"/>
    <w:tmpl w:val="1A2A37B4"/>
    <w:lvl w:ilvl="0" w:tplc="7B70FD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6C811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26EC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912B7B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E2D5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32033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95296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50203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E1E2D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8934741">
    <w:abstractNumId w:val="1"/>
  </w:num>
  <w:num w:numId="2" w16cid:durableId="19401361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58F8"/>
    <w:rsid w:val="0000141E"/>
    <w:rsid w:val="00051C49"/>
    <w:rsid w:val="000532D2"/>
    <w:rsid w:val="00056111"/>
    <w:rsid w:val="00070607"/>
    <w:rsid w:val="00082751"/>
    <w:rsid w:val="000861F2"/>
    <w:rsid w:val="000A2B78"/>
    <w:rsid w:val="000A31CD"/>
    <w:rsid w:val="000A4FD2"/>
    <w:rsid w:val="000B48FB"/>
    <w:rsid w:val="000C2748"/>
    <w:rsid w:val="000C7120"/>
    <w:rsid w:val="000D5CE4"/>
    <w:rsid w:val="00103D5D"/>
    <w:rsid w:val="00113400"/>
    <w:rsid w:val="00117038"/>
    <w:rsid w:val="001510C2"/>
    <w:rsid w:val="00154509"/>
    <w:rsid w:val="001548B8"/>
    <w:rsid w:val="0017683D"/>
    <w:rsid w:val="001A5906"/>
    <w:rsid w:val="001B6088"/>
    <w:rsid w:val="001C7476"/>
    <w:rsid w:val="001C7C16"/>
    <w:rsid w:val="001F021D"/>
    <w:rsid w:val="0020299F"/>
    <w:rsid w:val="002138D9"/>
    <w:rsid w:val="0021753C"/>
    <w:rsid w:val="00225E1D"/>
    <w:rsid w:val="00231424"/>
    <w:rsid w:val="0024369D"/>
    <w:rsid w:val="00243A08"/>
    <w:rsid w:val="0024423C"/>
    <w:rsid w:val="00253B4A"/>
    <w:rsid w:val="00257006"/>
    <w:rsid w:val="00281424"/>
    <w:rsid w:val="00283B0B"/>
    <w:rsid w:val="00292155"/>
    <w:rsid w:val="00296090"/>
    <w:rsid w:val="00296494"/>
    <w:rsid w:val="002A5FDC"/>
    <w:rsid w:val="002A64F6"/>
    <w:rsid w:val="002D63DA"/>
    <w:rsid w:val="002E52D2"/>
    <w:rsid w:val="002E6403"/>
    <w:rsid w:val="00305C88"/>
    <w:rsid w:val="00363A8E"/>
    <w:rsid w:val="00372884"/>
    <w:rsid w:val="003814CF"/>
    <w:rsid w:val="003826AE"/>
    <w:rsid w:val="00391244"/>
    <w:rsid w:val="00394E18"/>
    <w:rsid w:val="003B6753"/>
    <w:rsid w:val="003C29AB"/>
    <w:rsid w:val="003D013C"/>
    <w:rsid w:val="003D75F0"/>
    <w:rsid w:val="003E1D6C"/>
    <w:rsid w:val="003E39BD"/>
    <w:rsid w:val="003F4B4D"/>
    <w:rsid w:val="003F672A"/>
    <w:rsid w:val="003F7B79"/>
    <w:rsid w:val="00434F18"/>
    <w:rsid w:val="004402FA"/>
    <w:rsid w:val="00442C4B"/>
    <w:rsid w:val="00451FF3"/>
    <w:rsid w:val="0045289F"/>
    <w:rsid w:val="00463C01"/>
    <w:rsid w:val="00463FB9"/>
    <w:rsid w:val="0047077B"/>
    <w:rsid w:val="004758B7"/>
    <w:rsid w:val="00475C4A"/>
    <w:rsid w:val="00481EF4"/>
    <w:rsid w:val="00487C60"/>
    <w:rsid w:val="00496793"/>
    <w:rsid w:val="004A07AD"/>
    <w:rsid w:val="004A11EE"/>
    <w:rsid w:val="004A2416"/>
    <w:rsid w:val="004A3F76"/>
    <w:rsid w:val="004B2854"/>
    <w:rsid w:val="004C668D"/>
    <w:rsid w:val="004E063D"/>
    <w:rsid w:val="004E5D68"/>
    <w:rsid w:val="004F2806"/>
    <w:rsid w:val="004F3318"/>
    <w:rsid w:val="00515CA5"/>
    <w:rsid w:val="00520925"/>
    <w:rsid w:val="005222DD"/>
    <w:rsid w:val="005512ED"/>
    <w:rsid w:val="00556406"/>
    <w:rsid w:val="005709F5"/>
    <w:rsid w:val="00573C55"/>
    <w:rsid w:val="0057581C"/>
    <w:rsid w:val="005A538F"/>
    <w:rsid w:val="005A7AE2"/>
    <w:rsid w:val="005B3B51"/>
    <w:rsid w:val="005F491E"/>
    <w:rsid w:val="005F49DC"/>
    <w:rsid w:val="005F710A"/>
    <w:rsid w:val="00602C85"/>
    <w:rsid w:val="006108D1"/>
    <w:rsid w:val="00615E30"/>
    <w:rsid w:val="006178F7"/>
    <w:rsid w:val="00633AFE"/>
    <w:rsid w:val="00652A73"/>
    <w:rsid w:val="006703ED"/>
    <w:rsid w:val="0067755D"/>
    <w:rsid w:val="006777D6"/>
    <w:rsid w:val="00681368"/>
    <w:rsid w:val="006830E0"/>
    <w:rsid w:val="00686AAA"/>
    <w:rsid w:val="00693F43"/>
    <w:rsid w:val="006A6CE2"/>
    <w:rsid w:val="006B1EDA"/>
    <w:rsid w:val="006B1F52"/>
    <w:rsid w:val="006B441C"/>
    <w:rsid w:val="006D0CAD"/>
    <w:rsid w:val="006D3798"/>
    <w:rsid w:val="006E2537"/>
    <w:rsid w:val="006F46FD"/>
    <w:rsid w:val="006F5C9A"/>
    <w:rsid w:val="006F77CE"/>
    <w:rsid w:val="0070093E"/>
    <w:rsid w:val="00702452"/>
    <w:rsid w:val="00706557"/>
    <w:rsid w:val="00707E7D"/>
    <w:rsid w:val="00715205"/>
    <w:rsid w:val="00726F2A"/>
    <w:rsid w:val="007320F2"/>
    <w:rsid w:val="00744443"/>
    <w:rsid w:val="00771BC8"/>
    <w:rsid w:val="00774143"/>
    <w:rsid w:val="00791D18"/>
    <w:rsid w:val="00792C98"/>
    <w:rsid w:val="007C5804"/>
    <w:rsid w:val="007E0FC0"/>
    <w:rsid w:val="007F1C7C"/>
    <w:rsid w:val="007F21C2"/>
    <w:rsid w:val="008005C5"/>
    <w:rsid w:val="00800C3B"/>
    <w:rsid w:val="00810977"/>
    <w:rsid w:val="00812F3A"/>
    <w:rsid w:val="008133CA"/>
    <w:rsid w:val="00815C57"/>
    <w:rsid w:val="008236E8"/>
    <w:rsid w:val="008273AA"/>
    <w:rsid w:val="00837B05"/>
    <w:rsid w:val="00851042"/>
    <w:rsid w:val="0085481C"/>
    <w:rsid w:val="00891E1C"/>
    <w:rsid w:val="0089256D"/>
    <w:rsid w:val="00893528"/>
    <w:rsid w:val="00894BDE"/>
    <w:rsid w:val="008A679D"/>
    <w:rsid w:val="008C4476"/>
    <w:rsid w:val="008D31EC"/>
    <w:rsid w:val="008E58F8"/>
    <w:rsid w:val="0090340F"/>
    <w:rsid w:val="00903912"/>
    <w:rsid w:val="009054E1"/>
    <w:rsid w:val="009167D0"/>
    <w:rsid w:val="009209A3"/>
    <w:rsid w:val="00921023"/>
    <w:rsid w:val="00967690"/>
    <w:rsid w:val="00994950"/>
    <w:rsid w:val="00996DA4"/>
    <w:rsid w:val="009B0A18"/>
    <w:rsid w:val="009C2350"/>
    <w:rsid w:val="009C3F68"/>
    <w:rsid w:val="009C4CE0"/>
    <w:rsid w:val="009C6178"/>
    <w:rsid w:val="009D5D9D"/>
    <w:rsid w:val="009F6868"/>
    <w:rsid w:val="00A04F20"/>
    <w:rsid w:val="00A05E1B"/>
    <w:rsid w:val="00A11A78"/>
    <w:rsid w:val="00A136D5"/>
    <w:rsid w:val="00A2688B"/>
    <w:rsid w:val="00A30090"/>
    <w:rsid w:val="00A3280E"/>
    <w:rsid w:val="00A36ECF"/>
    <w:rsid w:val="00A43A93"/>
    <w:rsid w:val="00A516D4"/>
    <w:rsid w:val="00A51EF0"/>
    <w:rsid w:val="00A549EA"/>
    <w:rsid w:val="00A55DD0"/>
    <w:rsid w:val="00A634FC"/>
    <w:rsid w:val="00A77015"/>
    <w:rsid w:val="00AB75AB"/>
    <w:rsid w:val="00AC7B70"/>
    <w:rsid w:val="00AD6C72"/>
    <w:rsid w:val="00AE1182"/>
    <w:rsid w:val="00AF25C4"/>
    <w:rsid w:val="00AF7362"/>
    <w:rsid w:val="00B0179A"/>
    <w:rsid w:val="00B021E5"/>
    <w:rsid w:val="00B052C5"/>
    <w:rsid w:val="00B07E61"/>
    <w:rsid w:val="00B224A4"/>
    <w:rsid w:val="00B278E1"/>
    <w:rsid w:val="00B279DB"/>
    <w:rsid w:val="00B30CDE"/>
    <w:rsid w:val="00B32B11"/>
    <w:rsid w:val="00B40063"/>
    <w:rsid w:val="00B43147"/>
    <w:rsid w:val="00B4479A"/>
    <w:rsid w:val="00B50BFE"/>
    <w:rsid w:val="00B81DED"/>
    <w:rsid w:val="00B95898"/>
    <w:rsid w:val="00B96A41"/>
    <w:rsid w:val="00B97EAC"/>
    <w:rsid w:val="00BA1EAE"/>
    <w:rsid w:val="00BB1043"/>
    <w:rsid w:val="00BB1B59"/>
    <w:rsid w:val="00BC2124"/>
    <w:rsid w:val="00BD7212"/>
    <w:rsid w:val="00C0014B"/>
    <w:rsid w:val="00C07283"/>
    <w:rsid w:val="00C13123"/>
    <w:rsid w:val="00C24EE0"/>
    <w:rsid w:val="00C36DAD"/>
    <w:rsid w:val="00C41B74"/>
    <w:rsid w:val="00C4591F"/>
    <w:rsid w:val="00C77043"/>
    <w:rsid w:val="00C90498"/>
    <w:rsid w:val="00C92D2C"/>
    <w:rsid w:val="00C97089"/>
    <w:rsid w:val="00CB6BAA"/>
    <w:rsid w:val="00CD21A9"/>
    <w:rsid w:val="00CD3FA3"/>
    <w:rsid w:val="00D1228B"/>
    <w:rsid w:val="00D25000"/>
    <w:rsid w:val="00D33AE2"/>
    <w:rsid w:val="00D42FE9"/>
    <w:rsid w:val="00D432A1"/>
    <w:rsid w:val="00D47C28"/>
    <w:rsid w:val="00D51BCC"/>
    <w:rsid w:val="00D51E8F"/>
    <w:rsid w:val="00D5238C"/>
    <w:rsid w:val="00D54DFF"/>
    <w:rsid w:val="00D655D4"/>
    <w:rsid w:val="00D75E93"/>
    <w:rsid w:val="00D77D89"/>
    <w:rsid w:val="00D83363"/>
    <w:rsid w:val="00D9761E"/>
    <w:rsid w:val="00DA1A8F"/>
    <w:rsid w:val="00DA2779"/>
    <w:rsid w:val="00DB08E2"/>
    <w:rsid w:val="00DB2233"/>
    <w:rsid w:val="00DB590E"/>
    <w:rsid w:val="00DE1C8A"/>
    <w:rsid w:val="00DF2F99"/>
    <w:rsid w:val="00E1078B"/>
    <w:rsid w:val="00E15999"/>
    <w:rsid w:val="00E16231"/>
    <w:rsid w:val="00E22C41"/>
    <w:rsid w:val="00E3756B"/>
    <w:rsid w:val="00E65492"/>
    <w:rsid w:val="00E870A2"/>
    <w:rsid w:val="00EB3907"/>
    <w:rsid w:val="00EB6333"/>
    <w:rsid w:val="00EB6434"/>
    <w:rsid w:val="00EB6726"/>
    <w:rsid w:val="00EC37C9"/>
    <w:rsid w:val="00EC633D"/>
    <w:rsid w:val="00ED4D9B"/>
    <w:rsid w:val="00F0003C"/>
    <w:rsid w:val="00F04767"/>
    <w:rsid w:val="00F11AB1"/>
    <w:rsid w:val="00F42B0C"/>
    <w:rsid w:val="00F50E7A"/>
    <w:rsid w:val="00F65CF8"/>
    <w:rsid w:val="00F7495C"/>
    <w:rsid w:val="00F74B4B"/>
    <w:rsid w:val="00F801A7"/>
    <w:rsid w:val="00F8164C"/>
    <w:rsid w:val="00F94886"/>
    <w:rsid w:val="00FC46F8"/>
    <w:rsid w:val="00FC5E13"/>
    <w:rsid w:val="00FD1D87"/>
    <w:rsid w:val="00FD41C8"/>
    <w:rsid w:val="00FE1C57"/>
    <w:rsid w:val="00FE5E4F"/>
    <w:rsid w:val="00FF706E"/>
    <w:rsid w:val="0BFF6473"/>
    <w:rsid w:val="0D6E8FCF"/>
    <w:rsid w:val="149E331A"/>
    <w:rsid w:val="15E4BF9D"/>
    <w:rsid w:val="20FB04B0"/>
    <w:rsid w:val="23672DCD"/>
    <w:rsid w:val="291BB03F"/>
    <w:rsid w:val="2B29C618"/>
    <w:rsid w:val="2CC9D791"/>
    <w:rsid w:val="2F161C47"/>
    <w:rsid w:val="2F3BB4CA"/>
    <w:rsid w:val="402B9A6C"/>
    <w:rsid w:val="4068B837"/>
    <w:rsid w:val="454938A1"/>
    <w:rsid w:val="49D75674"/>
    <w:rsid w:val="4D3432C6"/>
    <w:rsid w:val="4FAE6DA2"/>
    <w:rsid w:val="58A404F5"/>
    <w:rsid w:val="58CFB6F9"/>
    <w:rsid w:val="5A87732F"/>
    <w:rsid w:val="5B7D9288"/>
    <w:rsid w:val="5FDC63E3"/>
    <w:rsid w:val="6488E887"/>
    <w:rsid w:val="6523F798"/>
    <w:rsid w:val="67CD4F60"/>
    <w:rsid w:val="6D2B5B77"/>
    <w:rsid w:val="72A03E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FA32D2"/>
  <w15:chartTrackingRefBased/>
  <w15:docId w15:val="{7C43B133-B096-4039-B19D-65A1F234B7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Pennawd1">
    <w:name w:val="heading 1"/>
    <w:basedOn w:val="Normal"/>
    <w:next w:val="Normal"/>
    <w:link w:val="Pennawd1Nod"/>
    <w:uiPriority w:val="9"/>
    <w:qFormat/>
    <w:rsid w:val="008E58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8E58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8E58F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8E58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8E58F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8E58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8E58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8E58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8E58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8E58F8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8E58F8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8E58F8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8E58F8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8E58F8"/>
    <w:rPr>
      <w:rFonts w:eastAsiaTheme="majorEastAsia" w:cstheme="majorBidi"/>
      <w:color w:val="0F4761" w:themeColor="accent1" w:themeShade="BF"/>
      <w:lang w:val="cy-GB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8E58F8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8E58F8"/>
    <w:rPr>
      <w:rFonts w:eastAsiaTheme="majorEastAsia" w:cstheme="majorBidi"/>
      <w:color w:val="595959" w:themeColor="text1" w:themeTint="A6"/>
      <w:lang w:val="cy-GB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8E58F8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8E58F8"/>
    <w:rPr>
      <w:rFonts w:eastAsiaTheme="majorEastAsia" w:cstheme="majorBidi"/>
      <w:color w:val="272727" w:themeColor="text1" w:themeTint="D8"/>
      <w:lang w:val="cy-GB"/>
    </w:rPr>
  </w:style>
  <w:style w:type="paragraph" w:styleId="Teitl">
    <w:name w:val="Title"/>
    <w:basedOn w:val="Normal"/>
    <w:next w:val="Normal"/>
    <w:link w:val="TeitlNod"/>
    <w:uiPriority w:val="10"/>
    <w:qFormat/>
    <w:rsid w:val="008E58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8E58F8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Isdeitl">
    <w:name w:val="Subtitle"/>
    <w:basedOn w:val="Normal"/>
    <w:next w:val="Normal"/>
    <w:link w:val="IsdeitlNod"/>
    <w:uiPriority w:val="11"/>
    <w:qFormat/>
    <w:rsid w:val="008E58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8E58F8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Dyfyniad">
    <w:name w:val="Quote"/>
    <w:basedOn w:val="Normal"/>
    <w:next w:val="Normal"/>
    <w:link w:val="DyfyniadNod"/>
    <w:uiPriority w:val="29"/>
    <w:qFormat/>
    <w:rsid w:val="008E58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8E58F8"/>
    <w:rPr>
      <w:i/>
      <w:iCs/>
      <w:color w:val="404040" w:themeColor="text1" w:themeTint="BF"/>
      <w:lang w:val="cy-GB"/>
    </w:rPr>
  </w:style>
  <w:style w:type="paragraph" w:styleId="ParagraffRhestr">
    <w:name w:val="List Paragraph"/>
    <w:basedOn w:val="Normal"/>
    <w:uiPriority w:val="34"/>
    <w:qFormat/>
    <w:rsid w:val="008E58F8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8E58F8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8E58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8E58F8"/>
    <w:rPr>
      <w:i/>
      <w:iCs/>
      <w:color w:val="0F4761" w:themeColor="accent1" w:themeShade="BF"/>
      <w:lang w:val="cy-GB"/>
    </w:rPr>
  </w:style>
  <w:style w:type="character" w:styleId="CyfeirnodDwys">
    <w:name w:val="Intense Reference"/>
    <w:basedOn w:val="FfontParagraffDdiofyn"/>
    <w:uiPriority w:val="32"/>
    <w:qFormat/>
    <w:rsid w:val="008E58F8"/>
    <w:rPr>
      <w:b/>
      <w:bCs/>
      <w:smallCaps/>
      <w:color w:val="0F4761" w:themeColor="accent1" w:themeShade="BF"/>
      <w:spacing w:val="5"/>
    </w:rPr>
  </w:style>
  <w:style w:type="paragraph" w:styleId="Pennyn">
    <w:name w:val="header"/>
    <w:basedOn w:val="Normal"/>
    <w:link w:val="PennynNod"/>
    <w:uiPriority w:val="99"/>
    <w:unhideWhenUsed/>
    <w:rsid w:val="009C23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9C2350"/>
    <w:rPr>
      <w:lang w:val="cy-GB"/>
    </w:rPr>
  </w:style>
  <w:style w:type="paragraph" w:styleId="Troedyn">
    <w:name w:val="footer"/>
    <w:basedOn w:val="Normal"/>
    <w:link w:val="TroedynNod"/>
    <w:uiPriority w:val="99"/>
    <w:unhideWhenUsed/>
    <w:rsid w:val="009C23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9C2350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6187a0cb-fdf9-4703-b2d0-c802b85f40b0" xsi:nil="true"/>
    <lcf76f155ced4ddcb4097134ff3c332f xmlns="7d822d0c-fcea-489b-b037-694eb3db0921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gfen" ma:contentTypeID="0x010100C1BB3C016405C6418446EB0F59B2692B" ma:contentTypeVersion="13" ma:contentTypeDescription="Creu dogfen newydd." ma:contentTypeScope="" ma:versionID="89e407bbae4c32829e0183c94c14ae2c">
  <xsd:schema xmlns:xsd="http://www.w3.org/2001/XMLSchema" xmlns:xs="http://www.w3.org/2001/XMLSchema" xmlns:p="http://schemas.microsoft.com/office/2006/metadata/properties" xmlns:ns2="7d822d0c-fcea-489b-b037-694eb3db0921" xmlns:ns3="6187a0cb-fdf9-4703-b2d0-c802b85f40b0" targetNamespace="http://schemas.microsoft.com/office/2006/metadata/properties" ma:root="true" ma:fieldsID="53359851639ecdffcc561f02d7138407" ns2:_="" ns3:_="">
    <xsd:import namespace="7d822d0c-fcea-489b-b037-694eb3db0921"/>
    <xsd:import namespace="6187a0cb-fdf9-4703-b2d0-c802b85f40b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MediaServiceObjectDetectorVersions" minOccurs="0"/>
                <xsd:element ref="ns2:MediaServiceSearchProperties" minOccurs="0"/>
                <xsd:element ref="ns2:MediaServiceDateTaken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d822d0c-fcea-489b-b037-694eb3db092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Tagiau Delwedd" ma:readOnly="false" ma:fieldId="{5cf76f15-5ced-4ddc-b409-7134ff3c332f}" ma:taxonomyMulti="true" ma:sspId="b65e5a6c-01e6-40a4-a681-398cda8c0209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87a0cb-fdf9-4703-b2d0-c802b85f40b0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c842a66d-87a5-4b24-b13d-42794463ce3e}" ma:internalName="TaxCatchAll" ma:showField="CatchAllData" ma:web="6187a0cb-fdf9-4703-b2d0-c802b85f40b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5" nillable="true" ma:displayName="Rhannwyd â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Wedi Rhannu Gyda Manylion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BF073B-AE35-4E71-95CA-1654E109BAA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70E3F23-3515-4B70-AB26-5FC180C11924}">
  <ds:schemaRefs>
    <ds:schemaRef ds:uri="http://schemas.microsoft.com/office/2006/metadata/properties"/>
    <ds:schemaRef ds:uri="http://schemas.microsoft.com/office/infopath/2007/PartnerControls"/>
    <ds:schemaRef ds:uri="6187a0cb-fdf9-4703-b2d0-c802b85f40b0"/>
    <ds:schemaRef ds:uri="7d822d0c-fcea-489b-b037-694eb3db0921"/>
  </ds:schemaRefs>
</ds:datastoreItem>
</file>

<file path=customXml/itemProps3.xml><?xml version="1.0" encoding="utf-8"?>
<ds:datastoreItem xmlns:ds="http://schemas.openxmlformats.org/officeDocument/2006/customXml" ds:itemID="{3FC772CE-4E7D-4EEB-9FE9-F807453393D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d822d0c-fcea-489b-b037-694eb3db0921"/>
    <ds:schemaRef ds:uri="6187a0cb-fdf9-4703-b2d0-c802b85f40b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8</Pages>
  <Words>1854</Words>
  <Characters>9701</Characters>
  <Application>Microsoft Office Word</Application>
  <DocSecurity>0</DocSecurity>
  <Lines>176</Lines>
  <Paragraphs>45</Paragraphs>
  <ScaleCrop>false</ScaleCrop>
  <Company/>
  <LinksUpToDate>false</LinksUpToDate>
  <CharactersWithSpaces>11510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Elwyn</dc:creator>
  <cp:keywords/>
  <dc:description/>
  <cp:lastModifiedBy>Catrin Medi Elwyn (OEDOLION)</cp:lastModifiedBy>
  <cp:revision>3</cp:revision>
  <dcterms:created xsi:type="dcterms:W3CDTF">2026-02-16T16:03:00Z</dcterms:created>
  <dcterms:modified xsi:type="dcterms:W3CDTF">2026-02-16T17:54:00Z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0x010100C1BB3C016405C6418446EB0F59B2692B</vt:lpwstr>
  </property>
  <property fmtid="{D5CDD505-2E9C-101B-9397-08002B2CF9AE}" pid="3" name="MediaServiceImageTags">
    <vt:lpwstr/>
  </property>
</Properties>
</file>