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8694A" w14:textId="4C5EBED5" w:rsidR="0004708F" w:rsidRPr="00662E1C" w:rsidRDefault="0004708F" w:rsidP="0004708F">
      <w:pPr>
        <w:tabs>
          <w:tab w:val="center" w:pos="3067"/>
        </w:tabs>
        <w:spacing w:after="324" w:line="259" w:lineRule="auto"/>
      </w:pPr>
      <w:r w:rsidRPr="00662E1C">
        <w:drawing>
          <wp:inline distT="0" distB="0" distL="0" distR="0" wp14:anchorId="69CBBD81" wp14:editId="7274C77B">
            <wp:extent cx="3467100" cy="606531"/>
            <wp:effectExtent l="0" t="0" r="0" b="3175"/>
            <wp:docPr id="920304991" name="Picture 1" descr="A black and blu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304991" name="Picture 1" descr="A black and blue sign with white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084" cy="6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62E1C">
        <w:tab/>
        <w:t xml:space="preserve"> </w:t>
      </w:r>
    </w:p>
    <w:p w14:paraId="0A4F9D4E" w14:textId="77777777" w:rsidR="007252DD" w:rsidRPr="00662E1C" w:rsidRDefault="007252DD" w:rsidP="007252DD"/>
    <w:p w14:paraId="1583E976" w14:textId="77777777" w:rsidR="007252DD" w:rsidRPr="00662E1C" w:rsidRDefault="007252DD" w:rsidP="007252DD"/>
    <w:p w14:paraId="159A1467" w14:textId="77777777" w:rsidR="007252DD" w:rsidRPr="00662E1C" w:rsidRDefault="007252DD" w:rsidP="007252DD"/>
    <w:p w14:paraId="715658C7" w14:textId="03FA04E1" w:rsidR="0004708F" w:rsidRPr="00602317" w:rsidRDefault="00C44924" w:rsidP="00CA4F93">
      <w:pPr>
        <w:pStyle w:val="Heading1"/>
        <w:rPr>
          <w:color w:val="003B5C" w:themeColor="text2"/>
        </w:rPr>
      </w:pPr>
      <w:r>
        <w:rPr>
          <w:color w:val="003B5C" w:themeColor="text2"/>
        </w:rPr>
        <w:t>MODULE HANDBOOK</w:t>
      </w:r>
    </w:p>
    <w:p w14:paraId="1898BE0F" w14:textId="77777777" w:rsidR="0004708F" w:rsidRPr="00662E1C" w:rsidRDefault="0004708F" w:rsidP="0004708F">
      <w:pPr>
        <w:spacing w:after="387" w:line="259" w:lineRule="auto"/>
        <w:ind w:left="20"/>
      </w:pPr>
      <w:r w:rsidRPr="00662E1C">
        <w:t xml:space="preserve"> </w:t>
      </w:r>
    </w:p>
    <w:p w14:paraId="36C0115A" w14:textId="674AB72E" w:rsidR="0004708F" w:rsidRPr="00602317" w:rsidRDefault="00CA4F93" w:rsidP="00CA4F93">
      <w:pPr>
        <w:pStyle w:val="Heading1"/>
      </w:pPr>
      <w:r w:rsidRPr="00662E1C">
        <w:t>ECAD60</w:t>
      </w:r>
      <w:r w:rsidR="00884A7D">
        <w:t>1</w:t>
      </w:r>
      <w:r w:rsidR="00085278">
        <w:t>9</w:t>
      </w:r>
    </w:p>
    <w:p w14:paraId="0166839D" w14:textId="77777777" w:rsidR="0004708F" w:rsidRPr="00662E1C" w:rsidRDefault="0004708F" w:rsidP="0004708F">
      <w:pPr>
        <w:spacing w:after="233" w:line="259" w:lineRule="auto"/>
        <w:ind w:left="20"/>
      </w:pPr>
      <w:r w:rsidRPr="00662E1C">
        <w:rPr>
          <w:b/>
          <w:sz w:val="40"/>
        </w:rPr>
        <w:t xml:space="preserve"> </w:t>
      </w:r>
    </w:p>
    <w:p w14:paraId="2859DC2F" w14:textId="07E465A2" w:rsidR="00C44924" w:rsidRDefault="00C44924" w:rsidP="00C44924">
      <w:pPr>
        <w:pStyle w:val="Heading2"/>
      </w:pPr>
      <w:r w:rsidRPr="00C44924">
        <w:t xml:space="preserve">Deepening Practice: </w:t>
      </w:r>
      <w:r w:rsidR="00085278">
        <w:t>Mathematics</w:t>
      </w:r>
    </w:p>
    <w:p w14:paraId="0A3C4C3C" w14:textId="77777777" w:rsidR="00C44924" w:rsidRDefault="00C44924" w:rsidP="00C44924">
      <w:pPr>
        <w:pStyle w:val="Heading2"/>
      </w:pPr>
      <w:r w:rsidRPr="00C44924">
        <w:t xml:space="preserve">BA (Hons) Primary Education with Qualified Teacher Status </w:t>
      </w:r>
    </w:p>
    <w:p w14:paraId="6A7EB5F0" w14:textId="77777777" w:rsidR="00C44924" w:rsidRDefault="00C44924" w:rsidP="00C44924">
      <w:pPr>
        <w:pStyle w:val="Heading2"/>
      </w:pPr>
      <w:r w:rsidRPr="00C44924">
        <w:t xml:space="preserve">Level 6 </w:t>
      </w:r>
    </w:p>
    <w:p w14:paraId="71B2E845" w14:textId="77777777" w:rsidR="00C44924" w:rsidRDefault="00C44924" w:rsidP="00C44924">
      <w:pPr>
        <w:pStyle w:val="Heading2"/>
      </w:pPr>
    </w:p>
    <w:p w14:paraId="758793B1" w14:textId="7C20EB87" w:rsidR="007252DD" w:rsidRPr="00662E1C" w:rsidRDefault="00C44924" w:rsidP="00C44924">
      <w:pPr>
        <w:pStyle w:val="Heading2"/>
      </w:pPr>
      <w:r w:rsidRPr="00C44924">
        <w:t>20</w:t>
      </w:r>
      <w:r>
        <w:t xml:space="preserve"> Credits </w:t>
      </w:r>
      <w:r w:rsidRPr="00C44924">
        <w:t xml:space="preserve"> </w:t>
      </w:r>
    </w:p>
    <w:p w14:paraId="5E6B2CDF" w14:textId="77777777" w:rsidR="007252DD" w:rsidRPr="00662E1C" w:rsidRDefault="007252DD" w:rsidP="007252DD"/>
    <w:p w14:paraId="2FEEEA13" w14:textId="77777777" w:rsidR="007252DD" w:rsidRPr="00662E1C" w:rsidRDefault="007252DD" w:rsidP="007252DD"/>
    <w:p w14:paraId="5BB57BD4" w14:textId="77777777" w:rsidR="007252DD" w:rsidRPr="00662E1C" w:rsidRDefault="007252DD" w:rsidP="007252DD"/>
    <w:p w14:paraId="5EE6BC6A" w14:textId="77777777" w:rsidR="007252DD" w:rsidRPr="00662E1C" w:rsidRDefault="007252DD" w:rsidP="007252DD"/>
    <w:p w14:paraId="5BA3EAC2" w14:textId="77777777" w:rsidR="007252DD" w:rsidRPr="00662E1C" w:rsidRDefault="007252DD" w:rsidP="007252DD"/>
    <w:p w14:paraId="401B27BC" w14:textId="77777777" w:rsidR="007252DD" w:rsidRPr="00662E1C" w:rsidRDefault="007252DD" w:rsidP="007252DD"/>
    <w:p w14:paraId="0B195075" w14:textId="77777777" w:rsidR="007252DD" w:rsidRPr="00662E1C" w:rsidRDefault="007252DD" w:rsidP="007252DD"/>
    <w:p w14:paraId="5A42C05C" w14:textId="77777777" w:rsidR="007252DD" w:rsidRPr="00662E1C" w:rsidRDefault="007252DD" w:rsidP="007252DD"/>
    <w:p w14:paraId="4F8BE296" w14:textId="77777777" w:rsidR="007252DD" w:rsidRPr="00662E1C" w:rsidRDefault="007252DD" w:rsidP="007252DD"/>
    <w:p w14:paraId="10124DAA" w14:textId="77777777" w:rsidR="007252DD" w:rsidRPr="00662E1C" w:rsidRDefault="007252DD" w:rsidP="007252DD"/>
    <w:p w14:paraId="19EA7421" w14:textId="70531D9B" w:rsidR="0004708F" w:rsidRPr="00662E1C" w:rsidRDefault="0004708F" w:rsidP="007252DD"/>
    <w:p w14:paraId="0F92DFCE" w14:textId="08900470" w:rsidR="0004708F" w:rsidRPr="00602317" w:rsidRDefault="00CA4F93" w:rsidP="00CA4F93">
      <w:pPr>
        <w:pStyle w:val="Heading3"/>
      </w:pPr>
      <w:r w:rsidRPr="00662E1C">
        <w:t>Yr Athrofa</w:t>
      </w:r>
    </w:p>
    <w:p w14:paraId="40F3F9D8" w14:textId="6DC04403" w:rsidR="0004708F" w:rsidRPr="00662E1C" w:rsidRDefault="0004708F" w:rsidP="0056560A">
      <w:pPr>
        <w:pStyle w:val="Heading3"/>
      </w:pPr>
      <w:r w:rsidRPr="00662E1C">
        <w:t>202</w:t>
      </w:r>
      <w:r w:rsidR="002E380E">
        <w:t>5</w:t>
      </w:r>
      <w:r w:rsidRPr="00662E1C">
        <w:t>-202</w:t>
      </w:r>
      <w:r w:rsidR="002E380E">
        <w:t>6</w:t>
      </w:r>
    </w:p>
    <w:p w14:paraId="10A0A307" w14:textId="77777777" w:rsidR="0004708F" w:rsidRPr="00662E1C" w:rsidRDefault="0004708F" w:rsidP="0004708F">
      <w:pPr>
        <w:spacing w:after="133" w:line="259" w:lineRule="auto"/>
        <w:ind w:left="20"/>
      </w:pPr>
      <w:r w:rsidRPr="00662E1C">
        <w:rPr>
          <w:b/>
          <w:sz w:val="32"/>
        </w:rPr>
        <w:t xml:space="preserve"> </w:t>
      </w:r>
    </w:p>
    <w:p w14:paraId="7D9AF810" w14:textId="77777777" w:rsidR="0004708F" w:rsidRPr="00662E1C" w:rsidRDefault="0004708F" w:rsidP="0004708F">
      <w:pPr>
        <w:spacing w:after="217" w:line="259" w:lineRule="auto"/>
        <w:ind w:left="20"/>
      </w:pPr>
      <w:r w:rsidRPr="00662E1C">
        <w:t xml:space="preserve"> </w:t>
      </w:r>
    </w:p>
    <w:p w14:paraId="1103F478" w14:textId="77777777" w:rsidR="001976E0" w:rsidRDefault="00265BE9" w:rsidP="001976E0">
      <w:pPr>
        <w:spacing w:after="120" w:line="264" w:lineRule="auto"/>
      </w:pPr>
      <w:r w:rsidRPr="00265BE9">
        <w:t>Revalidated October 2023 for first intake September 2024</w:t>
      </w:r>
    </w:p>
    <w:p w14:paraId="599846BD" w14:textId="77777777" w:rsidR="001976E0" w:rsidRDefault="001976E0" w:rsidP="001976E0">
      <w:pPr>
        <w:spacing w:after="120" w:line="264" w:lineRule="auto"/>
      </w:pPr>
    </w:p>
    <w:p w14:paraId="17D94422" w14:textId="77777777" w:rsidR="001976E0" w:rsidRDefault="001976E0" w:rsidP="001976E0">
      <w:pPr>
        <w:spacing w:after="120" w:line="264" w:lineRule="auto"/>
      </w:pPr>
    </w:p>
    <w:p w14:paraId="7C83D0D3" w14:textId="77777777" w:rsidR="007C0C04" w:rsidRPr="001C1E80" w:rsidRDefault="007C0C04" w:rsidP="007C0C04">
      <w:pPr>
        <w:pStyle w:val="IntenseQuote"/>
      </w:pPr>
      <w:r w:rsidRPr="001C1E80">
        <w:lastRenderedPageBreak/>
        <w:t>Point of contact</w:t>
      </w:r>
    </w:p>
    <w:p w14:paraId="564E9133" w14:textId="114FDF0F" w:rsidR="00EC125D" w:rsidRPr="00085278" w:rsidRDefault="007C0C04" w:rsidP="00085278">
      <w:r w:rsidRPr="00085278">
        <w:t xml:space="preserve">Module Lead: </w:t>
      </w:r>
      <w:r w:rsidR="00085278" w:rsidRPr="00085278">
        <w:t>Be</w:t>
      </w:r>
      <w:r w:rsidR="00085278">
        <w:t xml:space="preserve">than Sturrock </w:t>
      </w:r>
      <w:hyperlink r:id="rId11" w:history="1">
        <w:r w:rsidR="00085278" w:rsidRPr="008F0C8A">
          <w:rPr>
            <w:rStyle w:val="Hyperlink"/>
          </w:rPr>
          <w:t>b.sturrock@uwtsd.ac.uk</w:t>
        </w:r>
      </w:hyperlink>
      <w:r w:rsidR="00085278">
        <w:t xml:space="preserve"> </w:t>
      </w:r>
      <w:r w:rsidR="00EC125D" w:rsidRPr="00085278">
        <w:t xml:space="preserve">  </w:t>
      </w:r>
      <w:hyperlink r:id="rId12" w:history="1"/>
    </w:p>
    <w:p w14:paraId="7604E110" w14:textId="77777777" w:rsidR="007C0C04" w:rsidRPr="007A0D01" w:rsidRDefault="007C0C04" w:rsidP="007C0C04">
      <w:pPr>
        <w:pStyle w:val="IntenseQuote"/>
      </w:pPr>
      <w:r w:rsidRPr="007A0D01">
        <w:t>Our Expectations</w:t>
      </w:r>
    </w:p>
    <w:p w14:paraId="343B12AE" w14:textId="77777777" w:rsidR="007C0C04" w:rsidRDefault="007C0C04" w:rsidP="007C0C04">
      <w:r w:rsidRPr="005834F9">
        <w:t>We hope you enjoy the module and programme</w:t>
      </w:r>
      <w:r>
        <w:t xml:space="preserve">. We </w:t>
      </w:r>
      <w:r w:rsidRPr="005834F9">
        <w:t xml:space="preserve">are here to help. </w:t>
      </w:r>
    </w:p>
    <w:p w14:paraId="59487E64" w14:textId="77777777" w:rsidR="007C0C04" w:rsidRDefault="007C0C04" w:rsidP="007C0C04"/>
    <w:p w14:paraId="4D25B2B8" w14:textId="77777777" w:rsidR="007C0C04" w:rsidRPr="005834F9" w:rsidRDefault="007C0C04" w:rsidP="007C0C04">
      <w:r w:rsidRPr="005834F9">
        <w:t xml:space="preserve">You should: </w:t>
      </w:r>
    </w:p>
    <w:p w14:paraId="3A46285E" w14:textId="77777777" w:rsidR="007C0C04" w:rsidRPr="005834F9" w:rsidRDefault="007C0C04" w:rsidP="007C0C04">
      <w:pPr>
        <w:pStyle w:val="ListParagraph"/>
      </w:pPr>
      <w:r w:rsidRPr="005834F9">
        <w:t>Make good use of the University facilities and resources</w:t>
      </w:r>
    </w:p>
    <w:p w14:paraId="30876ABA" w14:textId="77777777" w:rsidR="007C0C04" w:rsidRPr="005834F9" w:rsidRDefault="007C0C04" w:rsidP="007C0C04">
      <w:pPr>
        <w:pStyle w:val="ListParagraph"/>
      </w:pPr>
      <w:r w:rsidRPr="005834F9">
        <w:t>Attend and participate in sessions</w:t>
      </w:r>
    </w:p>
    <w:p w14:paraId="56162D79" w14:textId="77777777" w:rsidR="007C0C04" w:rsidRPr="005834F9" w:rsidRDefault="007C0C04" w:rsidP="007C0C04">
      <w:pPr>
        <w:pStyle w:val="ListParagraph"/>
      </w:pPr>
      <w:r w:rsidRPr="005834F9">
        <w:t xml:space="preserve">Act responsibly </w:t>
      </w:r>
    </w:p>
    <w:p w14:paraId="2BDB54DF" w14:textId="77777777" w:rsidR="007C0C04" w:rsidRPr="005834F9" w:rsidRDefault="007C0C04" w:rsidP="007C0C04">
      <w:pPr>
        <w:pStyle w:val="ListParagraph"/>
      </w:pPr>
      <w:r w:rsidRPr="005834F9">
        <w:t>Meet assignment deadlines</w:t>
      </w:r>
    </w:p>
    <w:p w14:paraId="1853C7A8" w14:textId="77777777" w:rsidR="007C0C04" w:rsidRPr="005834F9" w:rsidRDefault="007C0C04" w:rsidP="007C0C04">
      <w:pPr>
        <w:pStyle w:val="ListParagraph"/>
      </w:pPr>
      <w:r w:rsidRPr="005834F9">
        <w:t>Engage and participate in all session</w:t>
      </w:r>
      <w:r>
        <w:t>s</w:t>
      </w:r>
    </w:p>
    <w:p w14:paraId="611F26EF" w14:textId="77777777" w:rsidR="007C0C04" w:rsidRDefault="007C0C04" w:rsidP="007C0C04"/>
    <w:p w14:paraId="032593CB" w14:textId="77777777" w:rsidR="007C0C04" w:rsidRPr="005834F9" w:rsidRDefault="007C0C04" w:rsidP="007C0C04">
      <w:r w:rsidRPr="005834F9">
        <w:t xml:space="preserve">Please read the University </w:t>
      </w:r>
      <w:hyperlink r:id="rId13" w:history="1">
        <w:r w:rsidRPr="005834F9">
          <w:rPr>
            <w:rStyle w:val="Hyperlink"/>
          </w:rPr>
          <w:t>Regulations for Students</w:t>
        </w:r>
      </w:hyperlink>
      <w:r>
        <w:t xml:space="preserve"> and the Athrofa Engagement Policy.</w:t>
      </w:r>
    </w:p>
    <w:p w14:paraId="53A3749D" w14:textId="77777777" w:rsidR="007C0C04" w:rsidRDefault="007C0C04" w:rsidP="007C0C04"/>
    <w:p w14:paraId="4234E753" w14:textId="2072108A" w:rsidR="007C0C04" w:rsidRDefault="007C0C04" w:rsidP="007C0C04">
      <w:pPr>
        <w:spacing w:after="120" w:line="264" w:lineRule="auto"/>
      </w:pPr>
    </w:p>
    <w:p w14:paraId="029B3B5D" w14:textId="77777777" w:rsidR="007C0C04" w:rsidRDefault="007C0C04" w:rsidP="007C0C04">
      <w:pPr>
        <w:pStyle w:val="IntenseQuote"/>
      </w:pPr>
      <w:r>
        <w:t>Aims and Learning Outcomes</w:t>
      </w:r>
    </w:p>
    <w:p w14:paraId="18411AF5" w14:textId="77777777" w:rsidR="007C0C04" w:rsidRDefault="007C0C04" w:rsidP="007C0C04">
      <w:pPr>
        <w:pStyle w:val="Heading3"/>
      </w:pPr>
      <w:r>
        <w:t xml:space="preserve">AIM(S)  </w:t>
      </w:r>
    </w:p>
    <w:p w14:paraId="6721E60B" w14:textId="77777777" w:rsidR="0093780E" w:rsidRDefault="0093780E" w:rsidP="0093780E">
      <w:pPr>
        <w:ind w:right="628" w:hanging="25"/>
      </w:pPr>
      <w:r>
        <w:t xml:space="preserve">To provide student-teachers with a deepened understanding of progression in learning </w:t>
      </w:r>
    </w:p>
    <w:p w14:paraId="7629DE8E" w14:textId="05A99C58" w:rsidR="0093780E" w:rsidRDefault="0093780E" w:rsidP="0093780E">
      <w:pPr>
        <w:ind w:right="628" w:hanging="25"/>
      </w:pPr>
      <w:r>
        <w:t xml:space="preserve">outlined in the Curriculum for Wales framework and the knowledge of theory, research and good practice to enable them to effectively lead learning and collaborate with colleagues in this area. </w:t>
      </w:r>
    </w:p>
    <w:p w14:paraId="59863A79" w14:textId="77777777" w:rsidR="0093780E" w:rsidRDefault="0093780E" w:rsidP="0093780E">
      <w:pPr>
        <w:ind w:right="628" w:hanging="25"/>
      </w:pPr>
    </w:p>
    <w:p w14:paraId="3F4BE985" w14:textId="77777777" w:rsidR="0093780E" w:rsidRDefault="0093780E" w:rsidP="0093780E">
      <w:pPr>
        <w:ind w:right="628" w:hanging="25"/>
        <w:rPr>
          <w:b/>
          <w:bCs/>
        </w:rPr>
      </w:pPr>
      <w:r w:rsidRPr="0093780E">
        <w:rPr>
          <w:b/>
          <w:bCs/>
        </w:rPr>
        <w:t xml:space="preserve">LEARNING OUTCOMES </w:t>
      </w:r>
    </w:p>
    <w:p w14:paraId="39AD2838" w14:textId="77777777" w:rsidR="0093780E" w:rsidRPr="0093780E" w:rsidRDefault="0093780E" w:rsidP="0093780E">
      <w:pPr>
        <w:ind w:right="628" w:hanging="25"/>
        <w:rPr>
          <w:b/>
          <w:bCs/>
        </w:rPr>
      </w:pPr>
    </w:p>
    <w:p w14:paraId="5E4A5793" w14:textId="77777777" w:rsidR="0093780E" w:rsidRDefault="0093780E" w:rsidP="0093780E">
      <w:pPr>
        <w:ind w:right="628" w:hanging="25"/>
      </w:pPr>
      <w:r>
        <w:t xml:space="preserve">Upon the successful completion of this module, the student-teacher should be able to: </w:t>
      </w:r>
    </w:p>
    <w:p w14:paraId="0FF4B0D4" w14:textId="77777777" w:rsidR="0093780E" w:rsidRDefault="0093780E" w:rsidP="0093780E">
      <w:pPr>
        <w:ind w:right="628" w:hanging="25"/>
      </w:pPr>
    </w:p>
    <w:p w14:paraId="650E8E72" w14:textId="77777777" w:rsidR="0093780E" w:rsidRDefault="0093780E" w:rsidP="0093780E">
      <w:pPr>
        <w:ind w:right="628" w:hanging="25"/>
      </w:pPr>
      <w:r>
        <w:t xml:space="preserve">• identify the role and responsibilities of an evidenced based practitioner; </w:t>
      </w:r>
    </w:p>
    <w:p w14:paraId="750662FB" w14:textId="67944B93" w:rsidR="0093780E" w:rsidRDefault="0093780E" w:rsidP="0093780E">
      <w:pPr>
        <w:ind w:right="628" w:hanging="25"/>
      </w:pPr>
      <w:r>
        <w:t xml:space="preserve">• show a deepened understanding of the complex nature of the learning environment in order to deliver effective teaching and learning; </w:t>
      </w:r>
    </w:p>
    <w:p w14:paraId="11103A16" w14:textId="77777777" w:rsidR="0093780E" w:rsidRDefault="0093780E" w:rsidP="0093780E">
      <w:pPr>
        <w:ind w:right="628" w:hanging="25"/>
      </w:pPr>
      <w:r>
        <w:t xml:space="preserve">• secure an understanding of transformative practice through evaluating their own </w:t>
      </w:r>
    </w:p>
    <w:p w14:paraId="40491E8A" w14:textId="36911E0F" w:rsidR="007C0C04" w:rsidRDefault="0093780E" w:rsidP="0093780E">
      <w:pPr>
        <w:ind w:right="628" w:hanging="25"/>
      </w:pPr>
      <w:r>
        <w:t>pedagogical practices in collaboration.</w:t>
      </w:r>
    </w:p>
    <w:p w14:paraId="50256AF9" w14:textId="77777777" w:rsidR="007C0C04" w:rsidRDefault="007C0C04" w:rsidP="007C0C04">
      <w:pPr>
        <w:spacing w:after="0" w:line="259" w:lineRule="auto"/>
        <w:ind w:hanging="25"/>
        <w:rPr>
          <w:sz w:val="18"/>
        </w:rPr>
      </w:pPr>
      <w:r>
        <w:t xml:space="preserve"> </w:t>
      </w:r>
      <w:r>
        <w:rPr>
          <w:sz w:val="18"/>
        </w:rPr>
        <w:t xml:space="preserve"> </w:t>
      </w:r>
    </w:p>
    <w:p w14:paraId="0A033F9B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10A0733F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0A50EC9E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49E9095B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2E5494E6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3CA8B043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548D2423" w14:textId="77777777" w:rsidR="00DB6EF5" w:rsidRDefault="00DB6EF5" w:rsidP="007C0C04">
      <w:pPr>
        <w:spacing w:after="0" w:line="259" w:lineRule="auto"/>
        <w:ind w:hanging="25"/>
        <w:rPr>
          <w:sz w:val="18"/>
        </w:rPr>
      </w:pPr>
    </w:p>
    <w:p w14:paraId="159B3361" w14:textId="77777777" w:rsidR="00DB6EF5" w:rsidRDefault="00DB6EF5" w:rsidP="007C0C04">
      <w:pPr>
        <w:spacing w:after="0" w:line="259" w:lineRule="auto"/>
        <w:ind w:hanging="25"/>
      </w:pPr>
    </w:p>
    <w:p w14:paraId="4685C04D" w14:textId="77777777" w:rsidR="007C0C04" w:rsidRDefault="007C0C04" w:rsidP="007C0C04">
      <w:pPr>
        <w:pStyle w:val="Heading3"/>
        <w:rPr>
          <w:sz w:val="18"/>
        </w:rPr>
      </w:pPr>
      <w:r>
        <w:lastRenderedPageBreak/>
        <w:t xml:space="preserve">INDICATIVE CONTENT </w:t>
      </w:r>
      <w:r>
        <w:rPr>
          <w:sz w:val="18"/>
        </w:rPr>
        <w:t xml:space="preserve"> </w:t>
      </w:r>
    </w:p>
    <w:p w14:paraId="1A155C7C" w14:textId="77777777" w:rsidR="00085278" w:rsidRPr="002E0C85" w:rsidRDefault="00085278" w:rsidP="00085278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2E0C85">
        <w:rPr>
          <w:rStyle w:val="normaltextrun"/>
          <w:rFonts w:ascii="Arial" w:hAnsi="Arial" w:cs="Arial"/>
          <w:color w:val="000000"/>
          <w:sz w:val="22"/>
          <w:szCs w:val="22"/>
        </w:rPr>
        <w:t>Exploration of the skills needed to plan, deliver and evaluate creative and innovative learning experiences which facilitate pupils’ progression through Mathematics and Numeracy.</w:t>
      </w:r>
      <w:r w:rsidRPr="002E0C85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089B426" w14:textId="77777777" w:rsidR="00085278" w:rsidRPr="002E0C85" w:rsidRDefault="00085278" w:rsidP="00085278">
      <w:pPr>
        <w:pStyle w:val="paragraph"/>
        <w:spacing w:before="0" w:beforeAutospacing="0" w:after="0" w:afterAutospacing="0"/>
        <w:ind w:firstLine="6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14:paraId="7DD0EAFF" w14:textId="77777777" w:rsidR="00085278" w:rsidRPr="002E0C85" w:rsidRDefault="00085278" w:rsidP="00085278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2E0C85">
        <w:rPr>
          <w:rStyle w:val="normaltextrun"/>
          <w:rFonts w:ascii="Arial" w:hAnsi="Arial" w:cs="Arial"/>
          <w:color w:val="000000"/>
          <w:sz w:val="22"/>
          <w:szCs w:val="22"/>
        </w:rPr>
        <w:t xml:space="preserve">Integration of the key aspects of the </w:t>
      </w:r>
      <w:proofErr w:type="spellStart"/>
      <w:r w:rsidRPr="002E0C85">
        <w:rPr>
          <w:rStyle w:val="normaltextrun"/>
          <w:rFonts w:ascii="Arial" w:hAnsi="Arial" w:cs="Arial"/>
          <w:color w:val="000000"/>
          <w:sz w:val="22"/>
          <w:szCs w:val="22"/>
        </w:rPr>
        <w:t>CfW</w:t>
      </w:r>
      <w:proofErr w:type="spellEnd"/>
      <w:r w:rsidRPr="002E0C85">
        <w:rPr>
          <w:rStyle w:val="normaltextrun"/>
          <w:rFonts w:ascii="Arial" w:hAnsi="Arial" w:cs="Arial"/>
          <w:color w:val="000000"/>
          <w:sz w:val="22"/>
          <w:szCs w:val="22"/>
        </w:rPr>
        <w:t xml:space="preserve"> framework e.g. integral skills and cross-curricular skills into Maths and Numeracy.</w:t>
      </w:r>
      <w:r w:rsidRPr="002E0C85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2D426A1" w14:textId="77777777" w:rsidR="00085278" w:rsidRPr="002E0C85" w:rsidRDefault="00085278" w:rsidP="00085278">
      <w:pPr>
        <w:pStyle w:val="paragraph"/>
        <w:spacing w:before="0" w:beforeAutospacing="0" w:after="0" w:afterAutospacing="0"/>
        <w:ind w:firstLine="6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14:paraId="2FDAE134" w14:textId="77777777" w:rsidR="00085278" w:rsidRPr="002E0C85" w:rsidRDefault="00085278" w:rsidP="00085278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2E0C85">
        <w:rPr>
          <w:rStyle w:val="normaltextrun"/>
          <w:rFonts w:ascii="Arial" w:hAnsi="Arial" w:cs="Arial"/>
          <w:color w:val="000000"/>
          <w:sz w:val="22"/>
          <w:szCs w:val="22"/>
        </w:rPr>
        <w:t>A deeper consideration of pedagogical content knowledge and the five proficiencies.</w:t>
      </w:r>
    </w:p>
    <w:p w14:paraId="7AFE653F" w14:textId="77777777" w:rsidR="00085278" w:rsidRPr="002E0C85" w:rsidRDefault="00085278" w:rsidP="00085278">
      <w:pPr>
        <w:pStyle w:val="paragraph"/>
        <w:spacing w:before="0" w:beforeAutospacing="0" w:after="0" w:afterAutospacing="0"/>
        <w:ind w:firstLine="6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14:paraId="0C7F2E88" w14:textId="77777777" w:rsidR="00085278" w:rsidRPr="002E0C85" w:rsidRDefault="00085278" w:rsidP="00085278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  <w:r w:rsidRPr="002E0C85">
        <w:rPr>
          <w:rStyle w:val="normaltextrun"/>
          <w:rFonts w:ascii="Arial" w:hAnsi="Arial" w:cs="Arial"/>
          <w:color w:val="000000"/>
          <w:sz w:val="22"/>
          <w:szCs w:val="22"/>
        </w:rPr>
        <w:t>Opportunities to connect and collaborate with Partnership schools and other agencies to deepen practical/applied knowledge and create and justify innovative pedagogies within a specialist area. </w:t>
      </w:r>
      <w:r w:rsidRPr="002E0C85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0628C8A3" w14:textId="77777777" w:rsidR="00085278" w:rsidRPr="002E0C85" w:rsidRDefault="00085278" w:rsidP="00085278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5A5D5A7" w14:textId="77777777" w:rsidR="00085278" w:rsidRPr="002E0C85" w:rsidRDefault="00085278" w:rsidP="00085278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2E0C85">
        <w:rPr>
          <w:rFonts w:ascii="Arial" w:hAnsi="Arial" w:cs="Arial"/>
          <w:color w:val="000000"/>
          <w:sz w:val="22"/>
          <w:szCs w:val="22"/>
        </w:rPr>
        <w:t>The approaches used to develop cross-curricular responsibilities of Numeracy skills with learners.</w:t>
      </w:r>
    </w:p>
    <w:p w14:paraId="6E6F93AF" w14:textId="77777777" w:rsidR="00DE5AD7" w:rsidRPr="00085278" w:rsidRDefault="00DE5AD7" w:rsidP="00DE5AD7"/>
    <w:p w14:paraId="0BE810B8" w14:textId="77777777" w:rsidR="00DE5AD7" w:rsidRDefault="00DE5AD7" w:rsidP="00DE5AD7"/>
    <w:p w14:paraId="0E658D82" w14:textId="77777777" w:rsidR="00DE5AD7" w:rsidRDefault="00DE5AD7" w:rsidP="00DE5AD7"/>
    <w:p w14:paraId="3A2D2BC6" w14:textId="77777777" w:rsidR="00DE5AD7" w:rsidRDefault="00DE5AD7" w:rsidP="00DE5AD7"/>
    <w:p w14:paraId="63C4546B" w14:textId="77777777" w:rsidR="00DE5AD7" w:rsidRDefault="00DE5AD7" w:rsidP="00DE5AD7"/>
    <w:p w14:paraId="34E87CEC" w14:textId="77777777" w:rsidR="00DE5AD7" w:rsidRDefault="00DE5AD7" w:rsidP="00DE5AD7"/>
    <w:p w14:paraId="562B2CF8" w14:textId="77777777" w:rsidR="00DE5AD7" w:rsidRDefault="00DE5AD7" w:rsidP="00DE5AD7"/>
    <w:p w14:paraId="468AEA56" w14:textId="77777777" w:rsidR="00DE5AD7" w:rsidRDefault="00DE5AD7" w:rsidP="00DE5AD7"/>
    <w:p w14:paraId="4FC3BDD9" w14:textId="77777777" w:rsidR="00DE5AD7" w:rsidRDefault="00DE5AD7" w:rsidP="00DE5AD7"/>
    <w:p w14:paraId="5ED94B9E" w14:textId="77777777" w:rsidR="00DE5AD7" w:rsidRDefault="00DE5AD7" w:rsidP="00DE5AD7"/>
    <w:p w14:paraId="3FE3C6DD" w14:textId="77777777" w:rsidR="00DE5AD7" w:rsidRDefault="00DE5AD7" w:rsidP="00DE5AD7"/>
    <w:p w14:paraId="5A2BF036" w14:textId="77777777" w:rsidR="00DE5AD7" w:rsidRDefault="00DE5AD7" w:rsidP="00DE5AD7"/>
    <w:p w14:paraId="5A96D285" w14:textId="77777777" w:rsidR="00DE5AD7" w:rsidRDefault="00DE5AD7" w:rsidP="00DE5AD7"/>
    <w:p w14:paraId="7BD2922E" w14:textId="77777777" w:rsidR="00DE5AD7" w:rsidRDefault="00DE5AD7" w:rsidP="00DE5AD7"/>
    <w:p w14:paraId="03434308" w14:textId="77777777" w:rsidR="00DE5AD7" w:rsidRDefault="00DE5AD7" w:rsidP="00DE5AD7"/>
    <w:p w14:paraId="3547C221" w14:textId="77777777" w:rsidR="00DE5AD7" w:rsidRDefault="00DE5AD7" w:rsidP="00DE5AD7"/>
    <w:p w14:paraId="214E3396" w14:textId="77777777" w:rsidR="00DE5AD7" w:rsidRDefault="00DE5AD7" w:rsidP="00DE5AD7"/>
    <w:p w14:paraId="23B66617" w14:textId="77777777" w:rsidR="00DE5AD7" w:rsidRDefault="00DE5AD7" w:rsidP="00DE5AD7"/>
    <w:p w14:paraId="237F3EE1" w14:textId="77777777" w:rsidR="00DE5AD7" w:rsidRDefault="00DE5AD7" w:rsidP="00DE5AD7"/>
    <w:p w14:paraId="747B2EDE" w14:textId="77777777" w:rsidR="00DE5AD7" w:rsidRDefault="00DE5AD7" w:rsidP="00DE5AD7"/>
    <w:p w14:paraId="1087D188" w14:textId="77777777" w:rsidR="00DE5AD7" w:rsidRDefault="00DE5AD7" w:rsidP="00DE5AD7"/>
    <w:p w14:paraId="0FEF97B2" w14:textId="77777777" w:rsidR="00DE5AD7" w:rsidRDefault="00DE5AD7" w:rsidP="00DE5AD7"/>
    <w:p w14:paraId="61F8E610" w14:textId="77777777" w:rsidR="00DE5AD7" w:rsidRDefault="00DE5AD7" w:rsidP="00DE5AD7"/>
    <w:p w14:paraId="7F2124D9" w14:textId="77777777" w:rsidR="00DE5AD7" w:rsidRDefault="00DE5AD7" w:rsidP="00DE5AD7"/>
    <w:p w14:paraId="61227DB0" w14:textId="77777777" w:rsidR="00DE5AD7" w:rsidRDefault="00DE5AD7" w:rsidP="00DE5AD7"/>
    <w:p w14:paraId="49994E51" w14:textId="77777777" w:rsidR="00DE5AD7" w:rsidRDefault="00DE5AD7" w:rsidP="00DE5AD7"/>
    <w:p w14:paraId="529EE106" w14:textId="77777777" w:rsidR="00DE5AD7" w:rsidRDefault="00DE5AD7" w:rsidP="00DE5AD7"/>
    <w:p w14:paraId="0511675A" w14:textId="77777777" w:rsidR="00DE5AD7" w:rsidRDefault="00DE5AD7" w:rsidP="00DE5AD7"/>
    <w:p w14:paraId="03EFF2B6" w14:textId="77777777" w:rsidR="00DE5AD7" w:rsidRDefault="00DE5AD7" w:rsidP="00DE5AD7"/>
    <w:p w14:paraId="32F30CCA" w14:textId="77777777" w:rsidR="00DE5AD7" w:rsidRDefault="00DE5AD7" w:rsidP="00DE5AD7"/>
    <w:p w14:paraId="41A5F26F" w14:textId="77777777" w:rsidR="00DE5AD7" w:rsidRPr="00DE5AD7" w:rsidRDefault="00DE5AD7" w:rsidP="00DE5AD7"/>
    <w:p w14:paraId="142F2EC1" w14:textId="77777777" w:rsidR="007C0C04" w:rsidRDefault="007C0C04" w:rsidP="007C0C04">
      <w:pPr>
        <w:spacing w:after="0" w:line="259" w:lineRule="auto"/>
        <w:ind w:hanging="25"/>
      </w:pPr>
      <w:r>
        <w:t xml:space="preserve">  </w:t>
      </w:r>
    </w:p>
    <w:p w14:paraId="083088E9" w14:textId="77777777" w:rsidR="00FF638A" w:rsidRDefault="00FF638A" w:rsidP="007C0C04">
      <w:pPr>
        <w:spacing w:after="0" w:line="259" w:lineRule="auto"/>
        <w:ind w:hanging="25"/>
      </w:pPr>
    </w:p>
    <w:p w14:paraId="467D0EA2" w14:textId="77777777" w:rsidR="00FF638A" w:rsidRDefault="00FF638A" w:rsidP="007C0C04">
      <w:pPr>
        <w:spacing w:after="0" w:line="259" w:lineRule="auto"/>
        <w:ind w:hanging="25"/>
      </w:pPr>
    </w:p>
    <w:p w14:paraId="182C1300" w14:textId="2EF20A14" w:rsidR="00FF638A" w:rsidRDefault="00A41D42" w:rsidP="007C0C04">
      <w:pPr>
        <w:spacing w:after="0" w:line="259" w:lineRule="auto"/>
        <w:ind w:hanging="25"/>
      </w:pPr>
      <w:r w:rsidRPr="00A41D42">
        <w:lastRenderedPageBreak/>
        <w:drawing>
          <wp:inline distT="0" distB="0" distL="0" distR="0" wp14:anchorId="16797F01" wp14:editId="1E5A5823">
            <wp:extent cx="5731510" cy="7035800"/>
            <wp:effectExtent l="0" t="0" r="2540" b="0"/>
            <wp:docPr id="1496599146" name="Picture 1" descr="A close 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599146" name="Picture 1" descr="A close up of a documen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3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9C9BA" w14:textId="77777777" w:rsidR="00FF638A" w:rsidRDefault="00FF638A" w:rsidP="007C0C04">
      <w:pPr>
        <w:spacing w:after="0" w:line="259" w:lineRule="auto"/>
        <w:ind w:hanging="25"/>
      </w:pPr>
    </w:p>
    <w:p w14:paraId="30D47597" w14:textId="77777777" w:rsidR="00FF638A" w:rsidRDefault="00FF638A" w:rsidP="007C0C04">
      <w:pPr>
        <w:spacing w:after="0" w:line="259" w:lineRule="auto"/>
        <w:ind w:hanging="25"/>
      </w:pPr>
    </w:p>
    <w:p w14:paraId="32C2E21A" w14:textId="77777777" w:rsidR="00FF638A" w:rsidRDefault="00FF638A" w:rsidP="007C0C04">
      <w:pPr>
        <w:spacing w:after="0" w:line="259" w:lineRule="auto"/>
        <w:ind w:hanging="25"/>
      </w:pPr>
    </w:p>
    <w:p w14:paraId="45566359" w14:textId="77777777" w:rsidR="00FF638A" w:rsidRDefault="00FF638A" w:rsidP="007C0C04">
      <w:pPr>
        <w:spacing w:after="0" w:line="259" w:lineRule="auto"/>
        <w:ind w:hanging="25"/>
      </w:pPr>
    </w:p>
    <w:p w14:paraId="6C200EF7" w14:textId="2F578670" w:rsidR="00FF638A" w:rsidRDefault="00A41D42" w:rsidP="007C0C04">
      <w:pPr>
        <w:spacing w:after="0" w:line="259" w:lineRule="auto"/>
        <w:ind w:hanging="25"/>
      </w:pPr>
      <w:r w:rsidRPr="00A41D42">
        <w:drawing>
          <wp:inline distT="0" distB="0" distL="0" distR="0" wp14:anchorId="4BCD4E94" wp14:editId="6E637E77">
            <wp:extent cx="5731510" cy="650875"/>
            <wp:effectExtent l="0" t="0" r="2540" b="0"/>
            <wp:docPr id="1218737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7379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02874" w14:textId="77777777" w:rsidR="00FF638A" w:rsidRDefault="00FF638A" w:rsidP="007C0C04">
      <w:pPr>
        <w:spacing w:after="0" w:line="259" w:lineRule="auto"/>
        <w:ind w:hanging="25"/>
      </w:pPr>
    </w:p>
    <w:p w14:paraId="5E9C7283" w14:textId="77777777" w:rsidR="00FF638A" w:rsidRDefault="00FF638A" w:rsidP="007C0C04">
      <w:pPr>
        <w:spacing w:after="0" w:line="259" w:lineRule="auto"/>
        <w:ind w:hanging="25"/>
      </w:pPr>
    </w:p>
    <w:p w14:paraId="33995E6D" w14:textId="7F695997" w:rsidR="007C0C04" w:rsidRDefault="007C0C04" w:rsidP="00A41D42">
      <w:pPr>
        <w:pStyle w:val="IntenseQuote"/>
        <w:numPr>
          <w:ilvl w:val="0"/>
          <w:numId w:val="37"/>
        </w:numPr>
      </w:pPr>
      <w:r>
        <w:lastRenderedPageBreak/>
        <w:t>Assessment information</w:t>
      </w:r>
    </w:p>
    <w:p w14:paraId="1DC83D9D" w14:textId="77777777" w:rsidR="007C0C04" w:rsidRDefault="007C0C04" w:rsidP="007C0C04">
      <w:pPr>
        <w:pStyle w:val="Heading2"/>
      </w:pPr>
      <w:r>
        <w:t xml:space="preserve">STUDY TIME ALLOCATION </w:t>
      </w:r>
      <w:r>
        <w:rPr>
          <w:sz w:val="18"/>
        </w:rPr>
        <w:t xml:space="preserve"> </w:t>
      </w:r>
    </w:p>
    <w:p w14:paraId="25F0647D" w14:textId="6775FA0B" w:rsidR="007C0C04" w:rsidRDefault="007C0C04" w:rsidP="007C0C04">
      <w:pPr>
        <w:ind w:right="628" w:hanging="25"/>
      </w:pPr>
      <w:r>
        <w:t xml:space="preserve">There are </w:t>
      </w:r>
      <w:r w:rsidR="00A41D42">
        <w:t>3</w:t>
      </w:r>
      <w:r>
        <w:t>0 scheduled learning hours for this module.</w:t>
      </w:r>
    </w:p>
    <w:p w14:paraId="124BC895" w14:textId="77777777" w:rsidR="007C0C04" w:rsidRDefault="007C0C04" w:rsidP="007C0C04">
      <w:pPr>
        <w:spacing w:after="0" w:line="259" w:lineRule="auto"/>
        <w:ind w:hanging="25"/>
        <w:rPr>
          <w:b/>
        </w:rPr>
      </w:pPr>
    </w:p>
    <w:p w14:paraId="005AC650" w14:textId="77777777" w:rsidR="007C0C04" w:rsidRDefault="007C0C04" w:rsidP="007C0C04">
      <w:pPr>
        <w:spacing w:after="0" w:line="259" w:lineRule="auto"/>
        <w:ind w:hanging="25"/>
      </w:pPr>
      <w:r>
        <w:rPr>
          <w:b/>
        </w:rPr>
        <w:t xml:space="preserve"> </w:t>
      </w:r>
      <w:r>
        <w:rPr>
          <w:b/>
          <w:sz w:val="18"/>
        </w:rPr>
        <w:t xml:space="preserve"> </w:t>
      </w:r>
    </w:p>
    <w:p w14:paraId="357697CC" w14:textId="0220CE17" w:rsidR="007C0C04" w:rsidRDefault="007C0C04" w:rsidP="007C0C04">
      <w:pPr>
        <w:pStyle w:val="Heading2"/>
      </w:pPr>
      <w:r>
        <w:t xml:space="preserve">ASSESSMENT </w:t>
      </w:r>
      <w:r>
        <w:rPr>
          <w:sz w:val="18"/>
        </w:rPr>
        <w:t xml:space="preserve"> </w:t>
      </w:r>
    </w:p>
    <w:p w14:paraId="21AA3173" w14:textId="3F8EE6C7" w:rsidR="007C0C04" w:rsidRPr="0056560A" w:rsidRDefault="007C0C04" w:rsidP="007C0C04">
      <w:pPr>
        <w:pStyle w:val="Heading3"/>
      </w:pPr>
      <w:r w:rsidRPr="0056560A">
        <w:t xml:space="preserve">Assessment Component  </w:t>
      </w:r>
      <w:r w:rsidR="002C54A4">
        <w:t>1</w:t>
      </w:r>
    </w:p>
    <w:p w14:paraId="6A60ABA3" w14:textId="77777777" w:rsidR="007C0C04" w:rsidRDefault="007C0C04" w:rsidP="007C0C04"/>
    <w:p w14:paraId="7EAEFD25" w14:textId="2785A283" w:rsidR="002C54A4" w:rsidRDefault="00817BAD" w:rsidP="00817BAD">
      <w:r w:rsidRPr="00817BAD">
        <w:rPr>
          <w:rFonts w:ascii="Segoe UI Symbol" w:hAnsi="Segoe UI Symbol" w:cs="Segoe UI Symbol"/>
        </w:rPr>
        <w:t>☐</w:t>
      </w:r>
      <w:r w:rsidRPr="00817BAD">
        <w:t xml:space="preserve"> Written exam</w:t>
      </w:r>
      <w:r>
        <w:tab/>
      </w:r>
      <w:r w:rsidRPr="00817BAD">
        <w:t xml:space="preserve"> </w:t>
      </w:r>
      <w:r w:rsidRPr="00817BAD">
        <w:rPr>
          <w:rFonts w:ascii="Segoe UI Symbol" w:hAnsi="Segoe UI Symbol" w:cs="Segoe UI Symbol"/>
        </w:rPr>
        <w:t>☒</w:t>
      </w:r>
      <w:r w:rsidRPr="00817BAD">
        <w:t xml:space="preserve"> Coursework </w:t>
      </w:r>
      <w:r>
        <w:tab/>
      </w:r>
      <w:r w:rsidRPr="00817BAD">
        <w:rPr>
          <w:rFonts w:ascii="Segoe UI Symbol" w:hAnsi="Segoe UI Symbol" w:cs="Segoe UI Symbol"/>
        </w:rPr>
        <w:t>☐</w:t>
      </w:r>
      <w:r w:rsidRPr="00817BAD">
        <w:t xml:space="preserve"> Practical</w:t>
      </w:r>
    </w:p>
    <w:p w14:paraId="54A72A64" w14:textId="77777777" w:rsidR="00817BAD" w:rsidRDefault="00817BAD" w:rsidP="007C0C04"/>
    <w:tbl>
      <w:tblPr>
        <w:tblStyle w:val="TableGrid2"/>
        <w:tblpPr w:leftFromText="180" w:rightFromText="180" w:vertAnchor="text" w:horzAnchor="margin" w:tblpY="138"/>
        <w:tblW w:w="9050" w:type="dxa"/>
        <w:tblInd w:w="0" w:type="dxa"/>
        <w:tblCellMar>
          <w:top w:w="113" w:type="dxa"/>
          <w:left w:w="113" w:type="dxa"/>
          <w:bottom w:w="36" w:type="dxa"/>
          <w:right w:w="19" w:type="dxa"/>
        </w:tblCellMar>
        <w:tblLook w:val="04A0" w:firstRow="1" w:lastRow="0" w:firstColumn="1" w:lastColumn="0" w:noHBand="0" w:noVBand="1"/>
      </w:tblPr>
      <w:tblGrid>
        <w:gridCol w:w="2751"/>
        <w:gridCol w:w="354"/>
        <w:gridCol w:w="2406"/>
        <w:gridCol w:w="1184"/>
        <w:gridCol w:w="138"/>
        <w:gridCol w:w="2217"/>
      </w:tblGrid>
      <w:tr w:rsidR="002C54A4" w14:paraId="0EE9418F" w14:textId="77777777" w:rsidTr="002C54A4">
        <w:trPr>
          <w:trHeight w:val="74"/>
        </w:trPr>
        <w:tc>
          <w:tcPr>
            <w:tcW w:w="27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1C688BAC" w14:textId="77777777" w:rsidR="002C54A4" w:rsidRPr="0056560A" w:rsidRDefault="002C54A4" w:rsidP="002C54A4">
            <w:pPr>
              <w:rPr>
                <w:b/>
                <w:bCs/>
              </w:rPr>
            </w:pPr>
            <w:r w:rsidRPr="0056560A">
              <w:rPr>
                <w:b/>
                <w:bCs/>
              </w:rPr>
              <w:t xml:space="preserve">Mode of assessment  </w:t>
            </w:r>
          </w:p>
        </w:tc>
        <w:tc>
          <w:tcPr>
            <w:tcW w:w="354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71C2F6B6" w14:textId="77777777" w:rsidR="002C54A4" w:rsidRPr="0056560A" w:rsidRDefault="002C54A4" w:rsidP="002C54A4">
            <w:pPr>
              <w:rPr>
                <w:b/>
                <w:bCs/>
              </w:rPr>
            </w:pP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5F7F8AEB" w14:textId="77777777" w:rsidR="002C54A4" w:rsidRPr="0056560A" w:rsidRDefault="002C54A4" w:rsidP="002C54A4">
            <w:pPr>
              <w:rPr>
                <w:b/>
                <w:bCs/>
              </w:rPr>
            </w:pPr>
            <w:r w:rsidRPr="0056560A">
              <w:rPr>
                <w:b/>
                <w:bCs/>
              </w:rPr>
              <w:t xml:space="preserve">Volume  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</w:tcPr>
          <w:p w14:paraId="3B013B4E" w14:textId="77777777" w:rsidR="002C54A4" w:rsidRPr="0056560A" w:rsidRDefault="002C54A4" w:rsidP="002C54A4">
            <w:pPr>
              <w:rPr>
                <w:b/>
                <w:bCs/>
              </w:rPr>
            </w:pPr>
          </w:p>
        </w:tc>
        <w:tc>
          <w:tcPr>
            <w:tcW w:w="13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394CE253" w14:textId="77777777" w:rsidR="002C54A4" w:rsidRPr="0056560A" w:rsidRDefault="002C54A4" w:rsidP="002C54A4">
            <w:pPr>
              <w:rPr>
                <w:b/>
                <w:bCs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5934C77" w14:textId="77777777" w:rsidR="002C54A4" w:rsidRPr="0056560A" w:rsidRDefault="002C54A4" w:rsidP="002C54A4">
            <w:pPr>
              <w:rPr>
                <w:b/>
                <w:bCs/>
              </w:rPr>
            </w:pPr>
            <w:r w:rsidRPr="0056560A">
              <w:rPr>
                <w:b/>
                <w:bCs/>
              </w:rPr>
              <w:t xml:space="preserve">Weighting  </w:t>
            </w:r>
          </w:p>
        </w:tc>
      </w:tr>
      <w:tr w:rsidR="002C54A4" w14:paraId="310CB49D" w14:textId="77777777" w:rsidTr="002C54A4">
        <w:trPr>
          <w:trHeight w:val="300"/>
        </w:trPr>
        <w:tc>
          <w:tcPr>
            <w:tcW w:w="27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2584B3A3" w14:textId="08374E5B" w:rsidR="002C54A4" w:rsidRPr="0056560A" w:rsidRDefault="00817BAD" w:rsidP="002C54A4">
            <w:r>
              <w:t>Journal</w:t>
            </w: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</w:tcPr>
          <w:p w14:paraId="6EEC3FE4" w14:textId="77777777" w:rsidR="002C54A4" w:rsidRPr="0056560A" w:rsidRDefault="002C54A4" w:rsidP="002C54A4"/>
        </w:tc>
        <w:tc>
          <w:tcPr>
            <w:tcW w:w="24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6162C897" w14:textId="77777777" w:rsidR="002C54A4" w:rsidRDefault="00817BAD" w:rsidP="002C54A4">
            <w:r>
              <w:t>1375 words</w:t>
            </w:r>
          </w:p>
          <w:p w14:paraId="785BF932" w14:textId="7497E8F1" w:rsidR="00817BAD" w:rsidRPr="0056560A" w:rsidRDefault="00D652B0" w:rsidP="002C54A4">
            <w:r>
              <w:t>23</w:t>
            </w:r>
            <w:r w:rsidR="00817BAD">
              <w:t xml:space="preserve"> / </w:t>
            </w:r>
            <w:r>
              <w:t>2</w:t>
            </w:r>
            <w:r w:rsidR="00817BAD">
              <w:t xml:space="preserve"> / 202</w:t>
            </w:r>
            <w:r>
              <w:t>6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73FE9A" w14:textId="77777777" w:rsidR="002C54A4" w:rsidRPr="0056560A" w:rsidRDefault="002C54A4" w:rsidP="002C54A4"/>
        </w:tc>
        <w:tc>
          <w:tcPr>
            <w:tcW w:w="1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</w:tcPr>
          <w:p w14:paraId="2BFB5B7F" w14:textId="77777777" w:rsidR="002C54A4" w:rsidRPr="0056560A" w:rsidRDefault="002C54A4" w:rsidP="002C54A4"/>
        </w:tc>
        <w:tc>
          <w:tcPr>
            <w:tcW w:w="22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F1F339" w14:textId="2C58527E" w:rsidR="002C54A4" w:rsidRPr="0056560A" w:rsidRDefault="00817BAD" w:rsidP="002C54A4">
            <w:r>
              <w:t>50</w:t>
            </w:r>
            <w:r w:rsidR="002C54A4" w:rsidRPr="0056560A">
              <w:t xml:space="preserve">% </w:t>
            </w:r>
          </w:p>
        </w:tc>
      </w:tr>
    </w:tbl>
    <w:p w14:paraId="6BC2E02C" w14:textId="77777777" w:rsidR="00817BAD" w:rsidRDefault="00817BAD" w:rsidP="007C0C04">
      <w:pPr>
        <w:pStyle w:val="Heading2"/>
      </w:pPr>
    </w:p>
    <w:p w14:paraId="241E9CC6" w14:textId="2D4C469F" w:rsidR="00817BAD" w:rsidRPr="0056560A" w:rsidRDefault="00817BAD" w:rsidP="00817BAD">
      <w:pPr>
        <w:pStyle w:val="Heading3"/>
      </w:pPr>
      <w:r w:rsidRPr="0056560A">
        <w:t xml:space="preserve">Assessment Component  </w:t>
      </w:r>
      <w:r>
        <w:t>2</w:t>
      </w:r>
    </w:p>
    <w:p w14:paraId="45712D46" w14:textId="77777777" w:rsidR="00817BAD" w:rsidRDefault="00817BAD" w:rsidP="00817BAD"/>
    <w:p w14:paraId="21E2AC00" w14:textId="77777777" w:rsidR="00817BAD" w:rsidRDefault="00817BAD" w:rsidP="00817BAD">
      <w:r w:rsidRPr="00817BAD">
        <w:rPr>
          <w:rFonts w:ascii="Segoe UI Symbol" w:hAnsi="Segoe UI Symbol" w:cs="Segoe UI Symbol"/>
        </w:rPr>
        <w:t>☐</w:t>
      </w:r>
      <w:r w:rsidRPr="00817BAD">
        <w:t xml:space="preserve"> Written exam</w:t>
      </w:r>
      <w:r>
        <w:tab/>
      </w:r>
      <w:r w:rsidRPr="00817BAD">
        <w:t xml:space="preserve"> </w:t>
      </w:r>
      <w:r w:rsidRPr="00817BAD">
        <w:rPr>
          <w:rFonts w:ascii="Segoe UI Symbol" w:hAnsi="Segoe UI Symbol" w:cs="Segoe UI Symbol"/>
        </w:rPr>
        <w:t>☒</w:t>
      </w:r>
      <w:r w:rsidRPr="00817BAD">
        <w:t xml:space="preserve"> Coursework </w:t>
      </w:r>
      <w:r>
        <w:tab/>
      </w:r>
      <w:r w:rsidRPr="00817BAD">
        <w:rPr>
          <w:rFonts w:ascii="Segoe UI Symbol" w:hAnsi="Segoe UI Symbol" w:cs="Segoe UI Symbol"/>
        </w:rPr>
        <w:t>☐</w:t>
      </w:r>
      <w:r w:rsidRPr="00817BAD">
        <w:t xml:space="preserve"> Practical</w:t>
      </w:r>
    </w:p>
    <w:p w14:paraId="0FED401D" w14:textId="77777777" w:rsidR="00817BAD" w:rsidRDefault="00817BAD" w:rsidP="00817BAD"/>
    <w:tbl>
      <w:tblPr>
        <w:tblStyle w:val="TableGrid2"/>
        <w:tblpPr w:leftFromText="180" w:rightFromText="180" w:vertAnchor="text" w:horzAnchor="margin" w:tblpY="138"/>
        <w:tblW w:w="9050" w:type="dxa"/>
        <w:tblInd w:w="0" w:type="dxa"/>
        <w:tblCellMar>
          <w:top w:w="113" w:type="dxa"/>
          <w:left w:w="113" w:type="dxa"/>
          <w:bottom w:w="36" w:type="dxa"/>
          <w:right w:w="19" w:type="dxa"/>
        </w:tblCellMar>
        <w:tblLook w:val="04A0" w:firstRow="1" w:lastRow="0" w:firstColumn="1" w:lastColumn="0" w:noHBand="0" w:noVBand="1"/>
      </w:tblPr>
      <w:tblGrid>
        <w:gridCol w:w="2751"/>
        <w:gridCol w:w="354"/>
        <w:gridCol w:w="2406"/>
        <w:gridCol w:w="1184"/>
        <w:gridCol w:w="138"/>
        <w:gridCol w:w="2217"/>
      </w:tblGrid>
      <w:tr w:rsidR="00817BAD" w14:paraId="38A3AD58" w14:textId="77777777" w:rsidTr="00990CD8">
        <w:trPr>
          <w:trHeight w:val="74"/>
        </w:trPr>
        <w:tc>
          <w:tcPr>
            <w:tcW w:w="27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1BC15049" w14:textId="77777777" w:rsidR="00817BAD" w:rsidRPr="0056560A" w:rsidRDefault="00817BAD" w:rsidP="00990CD8">
            <w:pPr>
              <w:rPr>
                <w:b/>
                <w:bCs/>
              </w:rPr>
            </w:pPr>
            <w:r w:rsidRPr="0056560A">
              <w:rPr>
                <w:b/>
                <w:bCs/>
              </w:rPr>
              <w:t xml:space="preserve">Mode of assessment  </w:t>
            </w:r>
          </w:p>
        </w:tc>
        <w:tc>
          <w:tcPr>
            <w:tcW w:w="354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6231B963" w14:textId="77777777" w:rsidR="00817BAD" w:rsidRPr="0056560A" w:rsidRDefault="00817BAD" w:rsidP="00990CD8">
            <w:pPr>
              <w:rPr>
                <w:b/>
                <w:bCs/>
              </w:rPr>
            </w:pPr>
          </w:p>
        </w:tc>
        <w:tc>
          <w:tcPr>
            <w:tcW w:w="240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28A20600" w14:textId="77777777" w:rsidR="00817BAD" w:rsidRPr="0056560A" w:rsidRDefault="00817BAD" w:rsidP="00990CD8">
            <w:pPr>
              <w:rPr>
                <w:b/>
                <w:bCs/>
              </w:rPr>
            </w:pPr>
            <w:r w:rsidRPr="0056560A">
              <w:rPr>
                <w:b/>
                <w:bCs/>
              </w:rPr>
              <w:t xml:space="preserve">Volume  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</w:tcPr>
          <w:p w14:paraId="6ACCEB37" w14:textId="77777777" w:rsidR="00817BAD" w:rsidRPr="0056560A" w:rsidRDefault="00817BAD" w:rsidP="00990CD8">
            <w:pPr>
              <w:rPr>
                <w:b/>
                <w:bCs/>
              </w:rPr>
            </w:pPr>
          </w:p>
        </w:tc>
        <w:tc>
          <w:tcPr>
            <w:tcW w:w="13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268862E" w14:textId="77777777" w:rsidR="00817BAD" w:rsidRPr="0056560A" w:rsidRDefault="00817BAD" w:rsidP="00990CD8">
            <w:pPr>
              <w:rPr>
                <w:b/>
                <w:bCs/>
              </w:rPr>
            </w:pPr>
          </w:p>
        </w:tc>
        <w:tc>
          <w:tcPr>
            <w:tcW w:w="22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F06D74" w14:textId="77777777" w:rsidR="00817BAD" w:rsidRPr="0056560A" w:rsidRDefault="00817BAD" w:rsidP="00990CD8">
            <w:pPr>
              <w:rPr>
                <w:b/>
                <w:bCs/>
              </w:rPr>
            </w:pPr>
            <w:r w:rsidRPr="0056560A">
              <w:rPr>
                <w:b/>
                <w:bCs/>
              </w:rPr>
              <w:t xml:space="preserve">Weighting  </w:t>
            </w:r>
          </w:p>
        </w:tc>
      </w:tr>
      <w:tr w:rsidR="00817BAD" w14:paraId="67B20360" w14:textId="77777777" w:rsidTr="00990CD8">
        <w:trPr>
          <w:trHeight w:val="300"/>
        </w:trPr>
        <w:tc>
          <w:tcPr>
            <w:tcW w:w="27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7A3DD744" w14:textId="47303765" w:rsidR="00817BAD" w:rsidRPr="0056560A" w:rsidRDefault="00817BAD" w:rsidP="00990CD8">
            <w:r>
              <w:t>Individual Presentation (recorded)</w:t>
            </w:r>
          </w:p>
        </w:tc>
        <w:tc>
          <w:tcPr>
            <w:tcW w:w="35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</w:tcPr>
          <w:p w14:paraId="317844CA" w14:textId="77777777" w:rsidR="00817BAD" w:rsidRPr="0056560A" w:rsidRDefault="00817BAD" w:rsidP="00990CD8"/>
        </w:tc>
        <w:tc>
          <w:tcPr>
            <w:tcW w:w="240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</w:tcPr>
          <w:p w14:paraId="6DF3C13D" w14:textId="3AF9D3D7" w:rsidR="00817BAD" w:rsidRDefault="00817BAD" w:rsidP="00990CD8">
            <w:r>
              <w:t xml:space="preserve">10 minutes </w:t>
            </w:r>
          </w:p>
          <w:p w14:paraId="3B49226B" w14:textId="5DA211E6" w:rsidR="00817BAD" w:rsidRPr="0056560A" w:rsidRDefault="00D652B0" w:rsidP="00990CD8">
            <w:r>
              <w:t>23</w:t>
            </w:r>
            <w:r w:rsidR="00817BAD">
              <w:t xml:space="preserve"> / </w:t>
            </w:r>
            <w:r>
              <w:t>2</w:t>
            </w:r>
            <w:r w:rsidR="00817BAD">
              <w:t xml:space="preserve"> / 202</w:t>
            </w:r>
            <w:r>
              <w:t>6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A3404" w14:textId="77777777" w:rsidR="00817BAD" w:rsidRPr="0056560A" w:rsidRDefault="00817BAD" w:rsidP="00990CD8"/>
        </w:tc>
        <w:tc>
          <w:tcPr>
            <w:tcW w:w="13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</w:tcPr>
          <w:p w14:paraId="256A72CB" w14:textId="77777777" w:rsidR="00817BAD" w:rsidRPr="0056560A" w:rsidRDefault="00817BAD" w:rsidP="00990CD8"/>
        </w:tc>
        <w:tc>
          <w:tcPr>
            <w:tcW w:w="221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FC29A9A" w14:textId="77777777" w:rsidR="00817BAD" w:rsidRPr="0056560A" w:rsidRDefault="00817BAD" w:rsidP="00990CD8">
            <w:r>
              <w:t>50</w:t>
            </w:r>
            <w:r w:rsidRPr="0056560A">
              <w:t xml:space="preserve">% </w:t>
            </w:r>
          </w:p>
        </w:tc>
      </w:tr>
    </w:tbl>
    <w:p w14:paraId="3338566A" w14:textId="77777777" w:rsidR="00817BAD" w:rsidRDefault="00817BAD" w:rsidP="00817BAD">
      <w:pPr>
        <w:pStyle w:val="Heading2"/>
      </w:pPr>
    </w:p>
    <w:p w14:paraId="19A580F5" w14:textId="7E4F81A8" w:rsidR="007C0C04" w:rsidRDefault="007C0C04" w:rsidP="007C0C04">
      <w:pPr>
        <w:pStyle w:val="Heading2"/>
        <w:rPr>
          <w:sz w:val="18"/>
        </w:rPr>
      </w:pPr>
      <w:r>
        <w:t xml:space="preserve">ASSESSMENT SUMMARY </w:t>
      </w:r>
      <w:r>
        <w:rPr>
          <w:sz w:val="18"/>
        </w:rPr>
        <w:t xml:space="preserve"> </w:t>
      </w:r>
    </w:p>
    <w:p w14:paraId="5EBA306E" w14:textId="77777777" w:rsidR="00817BAD" w:rsidRDefault="00817BAD" w:rsidP="00817BAD"/>
    <w:p w14:paraId="785E351F" w14:textId="77777777" w:rsidR="00817BAD" w:rsidRPr="00817BAD" w:rsidRDefault="00817BAD" w:rsidP="00817BAD"/>
    <w:tbl>
      <w:tblPr>
        <w:tblStyle w:val="TableGrid2"/>
        <w:tblW w:w="0" w:type="auto"/>
        <w:tblInd w:w="1088" w:type="dxa"/>
        <w:tblCellMar>
          <w:top w:w="16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2732"/>
        <w:gridCol w:w="2693"/>
      </w:tblGrid>
      <w:tr w:rsidR="007C0C04" w14:paraId="73B1A2AA" w14:textId="77777777" w:rsidTr="00990CD8">
        <w:trPr>
          <w:trHeight w:val="222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0EA54" w14:textId="77777777" w:rsidR="007C0C04" w:rsidRDefault="007C0C04" w:rsidP="00990CD8">
            <w:r>
              <w:t xml:space="preserve">Activity type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A829E" w14:textId="51972499" w:rsidR="007C0C04" w:rsidRDefault="00817BAD" w:rsidP="00990CD8">
            <w:r>
              <w:t>Percentage</w:t>
            </w:r>
          </w:p>
        </w:tc>
      </w:tr>
      <w:tr w:rsidR="007C0C04" w14:paraId="574A96CE" w14:textId="77777777" w:rsidTr="00990CD8">
        <w:trPr>
          <w:trHeight w:val="212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A479A" w14:textId="77777777" w:rsidR="007C0C04" w:rsidRDefault="007C0C04" w:rsidP="00990CD8">
            <w:r>
              <w:t xml:space="preserve">Written exam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04040" w:themeFill="text1" w:themeFillTint="BF"/>
          </w:tcPr>
          <w:p w14:paraId="05598B88" w14:textId="77777777" w:rsidR="007C0C04" w:rsidRDefault="007C0C04" w:rsidP="00990CD8"/>
        </w:tc>
      </w:tr>
      <w:tr w:rsidR="007C0C04" w14:paraId="6265E47B" w14:textId="77777777" w:rsidTr="00990CD8">
        <w:trPr>
          <w:trHeight w:val="202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83D3A" w14:textId="77777777" w:rsidR="007C0C04" w:rsidRDefault="007C0C04" w:rsidP="00990CD8">
            <w:r>
              <w:t xml:space="preserve">Coursework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1B33B" w14:textId="2B102D40" w:rsidR="007C0C04" w:rsidRDefault="007C0C04" w:rsidP="00990CD8">
            <w:r>
              <w:t xml:space="preserve">100% </w:t>
            </w:r>
            <w:r>
              <w:rPr>
                <w:sz w:val="24"/>
              </w:rPr>
              <w:t xml:space="preserve"> </w:t>
            </w:r>
            <w:r w:rsidR="00817BAD">
              <w:rPr>
                <w:sz w:val="24"/>
              </w:rPr>
              <w:t xml:space="preserve"> (50 + 50)</w:t>
            </w:r>
          </w:p>
        </w:tc>
      </w:tr>
      <w:tr w:rsidR="007C0C04" w14:paraId="6BF9C67D" w14:textId="77777777" w:rsidTr="00990CD8">
        <w:trPr>
          <w:trHeight w:val="37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B1ADF" w14:textId="77777777" w:rsidR="007C0C04" w:rsidRDefault="007C0C04" w:rsidP="00990CD8">
            <w:r>
              <w:t xml:space="preserve">Practical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2D533" w14:textId="77777777" w:rsidR="007C0C04" w:rsidRDefault="007C0C04" w:rsidP="00990CD8"/>
        </w:tc>
      </w:tr>
      <w:tr w:rsidR="007C0C04" w14:paraId="6417C4DB" w14:textId="77777777" w:rsidTr="00990CD8">
        <w:trPr>
          <w:trHeight w:val="37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095C1" w14:textId="77777777" w:rsidR="007C0C04" w:rsidRDefault="007C0C04" w:rsidP="00990CD8">
            <w:r>
              <w:t xml:space="preserve">TOTAL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E0022" w14:textId="77777777" w:rsidR="007C0C04" w:rsidRDefault="007C0C04" w:rsidP="00990CD8">
            <w:r>
              <w:t xml:space="preserve">100% </w:t>
            </w:r>
            <w:r>
              <w:rPr>
                <w:sz w:val="24"/>
              </w:rPr>
              <w:t xml:space="preserve"> </w:t>
            </w:r>
          </w:p>
        </w:tc>
      </w:tr>
    </w:tbl>
    <w:p w14:paraId="7EE801B6" w14:textId="77777777" w:rsidR="007C0C04" w:rsidRDefault="007C0C04" w:rsidP="007C0C04">
      <w:pPr>
        <w:spacing w:after="0" w:line="259" w:lineRule="auto"/>
        <w:ind w:hanging="25"/>
      </w:pPr>
      <w:r>
        <w:t xml:space="preserve"> </w:t>
      </w:r>
      <w:r>
        <w:rPr>
          <w:sz w:val="18"/>
        </w:rPr>
        <w:t xml:space="preserve"> </w:t>
      </w:r>
    </w:p>
    <w:p w14:paraId="2596A27F" w14:textId="77777777" w:rsidR="007C0C04" w:rsidRDefault="007C0C04" w:rsidP="007C0C04">
      <w:pPr>
        <w:spacing w:after="0" w:line="259" w:lineRule="auto"/>
        <w:ind w:hanging="25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1EE4B3E3" w14:textId="77777777" w:rsidR="007C0C04" w:rsidRDefault="007C0C04" w:rsidP="007C0C04">
      <w:pPr>
        <w:spacing w:after="120" w:line="264" w:lineRule="auto"/>
        <w:rPr>
          <w:b/>
          <w:sz w:val="28"/>
          <w:szCs w:val="16"/>
        </w:rPr>
      </w:pPr>
      <w:r>
        <w:br w:type="page"/>
      </w:r>
    </w:p>
    <w:p w14:paraId="6C7D8994" w14:textId="77777777" w:rsidR="007C0C04" w:rsidRPr="00E62FFA" w:rsidRDefault="007C0C04" w:rsidP="007C0C04">
      <w:pPr>
        <w:pStyle w:val="IntenseQuote"/>
        <w:rPr>
          <w:sz w:val="28"/>
          <w:szCs w:val="16"/>
        </w:rPr>
      </w:pPr>
      <w:r>
        <w:lastRenderedPageBreak/>
        <w:t>Assessment Tasks and Guidance</w:t>
      </w:r>
    </w:p>
    <w:p w14:paraId="60723D32" w14:textId="4D75FFBA" w:rsidR="007C0C04" w:rsidRDefault="007C0C04" w:rsidP="00A654FA">
      <w:r>
        <w:t>Please see the Assessment Specification for this module that can be found in Moodle under “Assessment Information”.</w:t>
      </w:r>
    </w:p>
    <w:p w14:paraId="32C1EB47" w14:textId="77777777" w:rsidR="00A654FA" w:rsidRDefault="00A654FA" w:rsidP="00A654FA"/>
    <w:p w14:paraId="460DC647" w14:textId="77777777" w:rsidR="00A654FA" w:rsidRDefault="00A654FA" w:rsidP="00A654FA">
      <w:pPr>
        <w:rPr>
          <w:sz w:val="28"/>
          <w:szCs w:val="16"/>
        </w:rPr>
      </w:pPr>
    </w:p>
    <w:p w14:paraId="19A28367" w14:textId="77777777" w:rsidR="007C0C04" w:rsidRDefault="007C0C04" w:rsidP="00A654FA">
      <w:pPr>
        <w:pStyle w:val="IntenseQuote"/>
      </w:pPr>
      <w:r>
        <w:t xml:space="preserve">INDICATIVE READING LIST </w:t>
      </w:r>
      <w:r w:rsidRPr="00A654FA">
        <w:t xml:space="preserve"> </w:t>
      </w:r>
    </w:p>
    <w:p w14:paraId="33EC50C3" w14:textId="77777777" w:rsidR="001D2981" w:rsidRPr="00A74B3E" w:rsidRDefault="001D2981" w:rsidP="001D2981">
      <w:pPr>
        <w:rPr>
          <w:b/>
        </w:rPr>
      </w:pPr>
      <w:r>
        <w:rPr>
          <w:b/>
        </w:rPr>
        <w:t xml:space="preserve">INDICATIVE </w:t>
      </w:r>
      <w:r w:rsidRPr="00A74B3E">
        <w:rPr>
          <w:b/>
        </w:rPr>
        <w:t>READING LIST</w:t>
      </w:r>
    </w:p>
    <w:p w14:paraId="2123B6F9" w14:textId="77777777" w:rsidR="001D2981" w:rsidRPr="00A74B3E" w:rsidRDefault="001D2981" w:rsidP="001D298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954"/>
        <w:gridCol w:w="1366"/>
      </w:tblGrid>
      <w:tr w:rsidR="001D2981" w:rsidRPr="00A74B3E" w14:paraId="3EC549B2" w14:textId="77777777" w:rsidTr="00A654FA">
        <w:tc>
          <w:tcPr>
            <w:tcW w:w="1689" w:type="dxa"/>
            <w:shd w:val="clear" w:color="auto" w:fill="BFBFBF" w:themeFill="background1" w:themeFillShade="BF"/>
          </w:tcPr>
          <w:p w14:paraId="722F370F" w14:textId="77777777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A74B3E">
              <w:rPr>
                <w:b/>
              </w:rPr>
              <w:t>Module Code</w:t>
            </w:r>
          </w:p>
        </w:tc>
        <w:tc>
          <w:tcPr>
            <w:tcW w:w="7320" w:type="dxa"/>
            <w:gridSpan w:val="2"/>
          </w:tcPr>
          <w:p w14:paraId="18603B07" w14:textId="153D68CC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1107A8FF">
              <w:t>ECAD</w:t>
            </w:r>
            <w:r>
              <w:t>601</w:t>
            </w:r>
            <w:r w:rsidR="00A654FA">
              <w:t>9</w:t>
            </w:r>
          </w:p>
        </w:tc>
      </w:tr>
      <w:tr w:rsidR="001D2981" w:rsidRPr="00A74B3E" w14:paraId="300196E2" w14:textId="77777777" w:rsidTr="00A654FA">
        <w:tc>
          <w:tcPr>
            <w:tcW w:w="1689" w:type="dxa"/>
            <w:shd w:val="clear" w:color="auto" w:fill="BFBFBF" w:themeFill="background1" w:themeFillShade="BF"/>
          </w:tcPr>
          <w:p w14:paraId="31A8F673" w14:textId="77777777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A74B3E">
              <w:rPr>
                <w:b/>
              </w:rPr>
              <w:t>Module Title</w:t>
            </w:r>
          </w:p>
        </w:tc>
        <w:tc>
          <w:tcPr>
            <w:tcW w:w="7320" w:type="dxa"/>
            <w:gridSpan w:val="2"/>
          </w:tcPr>
          <w:p w14:paraId="3A0369E0" w14:textId="0DBBE1E9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1ACF8B40">
              <w:t>Deepening Practice</w:t>
            </w:r>
            <w:r>
              <w:t xml:space="preserve">: </w:t>
            </w:r>
            <w:r w:rsidR="00A654FA">
              <w:t>Mathematics</w:t>
            </w:r>
          </w:p>
        </w:tc>
      </w:tr>
      <w:tr w:rsidR="001D2981" w:rsidRPr="00A74B3E" w14:paraId="0AEC0C72" w14:textId="77777777" w:rsidTr="00A654FA">
        <w:tc>
          <w:tcPr>
            <w:tcW w:w="1689" w:type="dxa"/>
            <w:shd w:val="clear" w:color="auto" w:fill="BFBFBF" w:themeFill="background1" w:themeFillShade="BF"/>
          </w:tcPr>
          <w:p w14:paraId="48063424" w14:textId="77777777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A74B3E">
              <w:rPr>
                <w:b/>
              </w:rPr>
              <w:t>Classification</w:t>
            </w:r>
          </w:p>
        </w:tc>
        <w:tc>
          <w:tcPr>
            <w:tcW w:w="5954" w:type="dxa"/>
            <w:shd w:val="clear" w:color="auto" w:fill="BFBFBF" w:themeFill="background1" w:themeFillShade="BF"/>
          </w:tcPr>
          <w:p w14:paraId="310B3354" w14:textId="77777777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A74B3E">
              <w:rPr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5BCE6B9" w14:textId="77777777" w:rsidR="001D2981" w:rsidRPr="00A74B3E" w:rsidRDefault="001D2981" w:rsidP="00990CD8">
            <w:pPr>
              <w:tabs>
                <w:tab w:val="num" w:pos="720"/>
                <w:tab w:val="left" w:pos="1440"/>
              </w:tabs>
              <w:rPr>
                <w:b/>
              </w:rPr>
            </w:pPr>
            <w:r w:rsidRPr="00A74B3E">
              <w:rPr>
                <w:b/>
              </w:rPr>
              <w:t>Electronic*</w:t>
            </w:r>
          </w:p>
        </w:tc>
      </w:tr>
      <w:tr w:rsidR="00A654FA" w:rsidRPr="00A74B3E" w14:paraId="5E3023FD" w14:textId="77777777" w:rsidTr="00A654FA">
        <w:tc>
          <w:tcPr>
            <w:tcW w:w="1689" w:type="dxa"/>
          </w:tcPr>
          <w:p w14:paraId="0B4B4C81" w14:textId="6130D9AD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bookmarkStart w:id="0" w:name="_Hlk219408917"/>
            <w:r w:rsidRPr="002E0C85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Essential</w:t>
            </w:r>
          </w:p>
        </w:tc>
        <w:tc>
          <w:tcPr>
            <w:tcW w:w="5954" w:type="dxa"/>
          </w:tcPr>
          <w:p w14:paraId="62C29C3F" w14:textId="2A1BA37B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r w:rsidRPr="002E0C85">
              <w:t xml:space="preserve">Welsh Government (2020) </w:t>
            </w:r>
            <w:r w:rsidRPr="002E0C85">
              <w:rPr>
                <w:i/>
                <w:iCs/>
              </w:rPr>
              <w:t>Curriculum for Wales – Maths and Numeracy Area of Learning and Experience</w:t>
            </w:r>
            <w:r w:rsidRPr="002E0C85">
              <w:t xml:space="preserve">:  - </w:t>
            </w:r>
            <w:hyperlink r:id="rId16" w:history="1">
              <w:r w:rsidRPr="002E0C85">
                <w:rPr>
                  <w:rStyle w:val="Hyperlink0"/>
                </w:rPr>
                <w:t>https://hwb.gov.wales/curriculum-for-wales/mathematics-and-numeracy/</w:t>
              </w:r>
            </w:hyperlink>
          </w:p>
        </w:tc>
        <w:tc>
          <w:tcPr>
            <w:tcW w:w="1366" w:type="dxa"/>
          </w:tcPr>
          <w:p w14:paraId="5EF0FD3E" w14:textId="015B732A" w:rsidR="00A654FA" w:rsidRDefault="00A654FA" w:rsidP="00A654FA">
            <w:pPr>
              <w:jc w:val="center"/>
            </w:pPr>
            <w:r w:rsidRPr="002E0C85">
              <w:rPr>
                <w:rFonts w:eastAsia="Times New Roman"/>
              </w:rPr>
              <w:t>​​</w:t>
            </w:r>
            <w:r w:rsidRPr="002E0C85">
              <w:rPr>
                <w:rFonts w:ascii="Segoe UI Symbol" w:eastAsia="MS Gothic" w:hAnsi="Segoe UI Symbol" w:cs="Segoe UI Symbol"/>
              </w:rPr>
              <w:t>☒</w:t>
            </w:r>
            <w:r w:rsidRPr="002E0C85">
              <w:rPr>
                <w:rFonts w:eastAsia="Times New Roman"/>
              </w:rPr>
              <w:t>​</w:t>
            </w:r>
          </w:p>
        </w:tc>
      </w:tr>
      <w:tr w:rsidR="00A654FA" w:rsidRPr="00A74B3E" w14:paraId="03A57657" w14:textId="77777777" w:rsidTr="00A654FA">
        <w:tc>
          <w:tcPr>
            <w:tcW w:w="1689" w:type="dxa"/>
          </w:tcPr>
          <w:p w14:paraId="04734EA4" w14:textId="2C5DBEB1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B67046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300"/>
                    </w14:srgbClr>
                  </w14:solidFill>
                </w14:textFill>
              </w:rPr>
              <w:t>Essential</w:t>
            </w:r>
          </w:p>
        </w:tc>
        <w:tc>
          <w:tcPr>
            <w:tcW w:w="5954" w:type="dxa"/>
          </w:tcPr>
          <w:p w14:paraId="23695B21" w14:textId="77777777" w:rsidR="00A654FA" w:rsidRPr="00474765" w:rsidRDefault="00A654FA" w:rsidP="00A654FA">
            <w:pPr>
              <w:pStyle w:val="Default"/>
              <w:rPr>
                <w:sz w:val="22"/>
                <w:szCs w:val="22"/>
                <w:shd w:val="clear" w:color="auto" w:fill="FFFFFF"/>
              </w:rPr>
            </w:pPr>
            <w:r w:rsidRPr="00474765">
              <w:rPr>
                <w:sz w:val="22"/>
                <w:szCs w:val="22"/>
                <w:shd w:val="clear" w:color="auto" w:fill="FFFFFF"/>
              </w:rPr>
              <w:t>Online Materials from the Education Endowment Fund:</w:t>
            </w:r>
          </w:p>
          <w:p w14:paraId="569CA2E6" w14:textId="1BD9C344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hyperlink r:id="rId17" w:history="1">
              <w:r w:rsidRPr="00474765">
                <w:rPr>
                  <w:rStyle w:val="Hyperlink"/>
                </w:rPr>
                <w:t>Improving Mathematics in Key Stages 2 and 3 | EEF (educationendowmentfoundation.org.uk)</w:t>
              </w:r>
            </w:hyperlink>
            <w:r w:rsidRPr="00474765">
              <w:rPr>
                <w:rFonts w:eastAsia="Times New Roman"/>
              </w:rPr>
              <w:t> </w:t>
            </w:r>
          </w:p>
        </w:tc>
        <w:tc>
          <w:tcPr>
            <w:tcW w:w="1366" w:type="dxa"/>
          </w:tcPr>
          <w:p w14:paraId="522229AB" w14:textId="0C24C15D" w:rsidR="00A654FA" w:rsidRDefault="00A654FA" w:rsidP="00A654FA">
            <w:pPr>
              <w:jc w:val="center"/>
            </w:pPr>
            <w:r w:rsidRPr="00B67046">
              <w:rPr>
                <w:rFonts w:eastAsia="Times New Roman"/>
                <w14:textFill>
                  <w14:solidFill>
                    <w14:srgbClr w14:val="000000">
                      <w14:alpha w14:val="15300"/>
                    </w14:srgbClr>
                  </w14:solidFill>
                </w14:textFill>
              </w:rPr>
              <w:t>​​</w:t>
            </w:r>
            <w:r w:rsidRPr="00B67046">
              <w:rPr>
                <w:rFonts w:ascii="Segoe UI Symbol" w:eastAsia="MS Gothic" w:hAnsi="Segoe UI Symbol" w:cs="Segoe UI Symbol"/>
                <w14:textFill>
                  <w14:solidFill>
                    <w14:srgbClr w14:val="000000">
                      <w14:alpha w14:val="15300"/>
                    </w14:srgbClr>
                  </w14:solidFill>
                </w14:textFill>
              </w:rPr>
              <w:t>☒</w:t>
            </w:r>
            <w:r w:rsidRPr="00B67046">
              <w:rPr>
                <w:rFonts w:eastAsia="Times New Roman"/>
                <w14:textFill>
                  <w14:solidFill>
                    <w14:srgbClr w14:val="000000">
                      <w14:alpha w14:val="15300"/>
                    </w14:srgbClr>
                  </w14:solidFill>
                </w14:textFill>
              </w:rPr>
              <w:t>​</w:t>
            </w:r>
          </w:p>
        </w:tc>
      </w:tr>
      <w:tr w:rsidR="00A654FA" w:rsidRPr="00A74B3E" w14:paraId="60BF2124" w14:textId="77777777" w:rsidTr="00A654FA">
        <w:tc>
          <w:tcPr>
            <w:tcW w:w="1689" w:type="dxa"/>
          </w:tcPr>
          <w:p w14:paraId="2126ACB7" w14:textId="791ACAB6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2E0C85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Essential</w:t>
            </w:r>
          </w:p>
        </w:tc>
        <w:tc>
          <w:tcPr>
            <w:tcW w:w="5954" w:type="dxa"/>
          </w:tcPr>
          <w:p w14:paraId="63BCB8CD" w14:textId="13DF99F9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r w:rsidRPr="002E0C85">
              <w:rPr>
                <w:shd w:val="clear" w:color="auto" w:fill="FFFFFF"/>
              </w:rPr>
              <w:t xml:space="preserve">Grigg, R. (2022) </w:t>
            </w:r>
            <w:r w:rsidRPr="002E0C85">
              <w:rPr>
                <w:i/>
                <w:iCs/>
                <w:shd w:val="clear" w:color="auto" w:fill="FFFFFF"/>
                <w:lang w:val="en-US"/>
              </w:rPr>
              <w:t>Becoming an Outstanding Primary School Teacher: A Journey, not a destination</w:t>
            </w:r>
            <w:r w:rsidRPr="002E0C85">
              <w:rPr>
                <w:shd w:val="clear" w:color="auto" w:fill="FFFFFF"/>
              </w:rPr>
              <w:t>. 3</w:t>
            </w:r>
            <w:r w:rsidRPr="002E0C85">
              <w:rPr>
                <w:shd w:val="clear" w:color="auto" w:fill="FFFFFF"/>
                <w:vertAlign w:val="superscript"/>
              </w:rPr>
              <w:t>rd</w:t>
            </w:r>
            <w:r w:rsidRPr="002E0C85">
              <w:rPr>
                <w:shd w:val="clear" w:color="auto" w:fill="FFFFFF"/>
                <w:lang w:val="en-US"/>
              </w:rPr>
              <w:t xml:space="preserve"> edition. London: Routledge. (Chapter 8).</w:t>
            </w:r>
            <w:r w:rsidRPr="002E0C85">
              <w:rPr>
                <w:shd w:val="clear" w:color="auto" w:fill="FFFFFF"/>
              </w:rPr>
              <w:t> </w:t>
            </w:r>
          </w:p>
        </w:tc>
        <w:tc>
          <w:tcPr>
            <w:tcW w:w="1366" w:type="dxa"/>
          </w:tcPr>
          <w:p w14:paraId="5A0A85E2" w14:textId="0422AC45" w:rsidR="00A654FA" w:rsidRDefault="00A654FA" w:rsidP="00A654FA">
            <w:pPr>
              <w:jc w:val="center"/>
            </w:pPr>
            <w:r w:rsidRPr="002E0C85">
              <w:rPr>
                <w:rFonts w:ascii="Segoe UI Symbol" w:hAnsi="Segoe UI Symbol" w:cs="Segoe UI Symbol"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☐</w:t>
            </w:r>
          </w:p>
        </w:tc>
      </w:tr>
      <w:tr w:rsidR="00A654FA" w:rsidRPr="00A74B3E" w14:paraId="40ABB91A" w14:textId="77777777" w:rsidTr="00A654FA">
        <w:tc>
          <w:tcPr>
            <w:tcW w:w="1689" w:type="dxa"/>
          </w:tcPr>
          <w:p w14:paraId="47F06FB1" w14:textId="41377921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2E0C85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Essential</w:t>
            </w:r>
          </w:p>
        </w:tc>
        <w:tc>
          <w:tcPr>
            <w:tcW w:w="5954" w:type="dxa"/>
          </w:tcPr>
          <w:p w14:paraId="6DF9AE6B" w14:textId="082ECB52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hyperlink r:id="rId18" w:history="1">
              <w:r w:rsidRPr="002E0C85">
                <w:rPr>
                  <w:rStyle w:val="Hyperlink1"/>
                  <w:color w:val="auto"/>
                  <w:sz w:val="22"/>
                  <w:szCs w:val="22"/>
                  <w14:textOutline w14:w="0" w14:cap="flat" w14:cmpd="sng" w14:algn="ctr">
                    <w14:noFill/>
                    <w14:prstDash w14:val="solid"/>
                    <w14:bevel/>
                  </w14:textOutline>
                </w:rPr>
                <w:t xml:space="preserve">Barnes, J. (2018) </w:t>
              </w:r>
              <w:r w:rsidRPr="002E0C85">
                <w:rPr>
                  <w:rStyle w:val="Hyperlink1"/>
                  <w:i/>
                  <w:iCs/>
                  <w:color w:val="auto"/>
                  <w:sz w:val="22"/>
                  <w:szCs w:val="22"/>
                  <w14:textOutline w14:w="0" w14:cap="flat" w14:cmpd="sng" w14:algn="ctr">
                    <w14:noFill/>
                    <w14:prstDash w14:val="solid"/>
                    <w14:bevel/>
                  </w14:textOutline>
                </w:rPr>
                <w:t xml:space="preserve">Applying cross-curricular approaches creatively : the connecting </w:t>
              </w:r>
              <w:r w:rsidRPr="002E0C85">
                <w:rPr>
                  <w:rStyle w:val="None"/>
                  <w:i/>
                  <w:iCs/>
                  <w:color w:val="auto"/>
                  <w:lang w:val="en-US"/>
                  <w14:textOutline w14:w="0" w14:cap="flat" w14:cmpd="sng" w14:algn="ctr">
                    <w14:noFill/>
                    <w14:prstDash w14:val="solid"/>
                    <w14:bevel/>
                  </w14:textOutline>
                </w:rPr>
                <w:t>curriculum</w:t>
              </w:r>
              <w:r w:rsidRPr="002E0C85">
                <w:rPr>
                  <w:rStyle w:val="None"/>
                  <w:color w:val="auto"/>
                  <w:lang w:val="en-US"/>
                  <w14:textOutline w14:w="0" w14:cap="flat" w14:cmpd="sng" w14:algn="ctr">
                    <w14:noFill/>
                    <w14:prstDash w14:val="solid"/>
                    <w14:bevel/>
                  </w14:textOutline>
                </w:rPr>
                <w:t>. Learning to teach in the primary school series</w:t>
              </w:r>
            </w:hyperlink>
            <w:r w:rsidRPr="002E0C85">
              <w:rPr>
                <w:rFonts w:eastAsia="Times New Roman"/>
                <w:color w:val="aut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.London:Sage.</w:t>
            </w:r>
          </w:p>
        </w:tc>
        <w:tc>
          <w:tcPr>
            <w:tcW w:w="1366" w:type="dxa"/>
          </w:tcPr>
          <w:p w14:paraId="1EA525E6" w14:textId="063AC496" w:rsidR="00A654FA" w:rsidRDefault="00A654FA" w:rsidP="00A654FA">
            <w:pPr>
              <w:jc w:val="center"/>
            </w:pPr>
            <w:r w:rsidRPr="002E0C85">
              <w:rPr>
                <w:rStyle w:val="None"/>
                <w:rFonts w:ascii="Segoe UI Symbol" w:hAnsi="Segoe UI Symbol" w:cs="Segoe UI Symbol"/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☐</w:t>
            </w:r>
          </w:p>
        </w:tc>
      </w:tr>
      <w:tr w:rsidR="00A654FA" w:rsidRPr="00A74B3E" w14:paraId="118A78F7" w14:textId="77777777" w:rsidTr="00A654FA">
        <w:tc>
          <w:tcPr>
            <w:tcW w:w="1689" w:type="dxa"/>
          </w:tcPr>
          <w:p w14:paraId="21552A89" w14:textId="17946006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2E0C85">
              <w:rPr>
                <w:rStyle w:val="None"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Further</w:t>
            </w:r>
          </w:p>
        </w:tc>
        <w:tc>
          <w:tcPr>
            <w:tcW w:w="5954" w:type="dxa"/>
          </w:tcPr>
          <w:p w14:paraId="5B4D7B72" w14:textId="32347C21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r w:rsidRPr="00A654FA">
              <w:rPr>
                <w:rStyle w:val="Hyperlink1"/>
                <w:color w:val="auto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Evans, G. (2019) The Five Proficiencies Blog. Available at</w:t>
            </w:r>
            <w:r w:rsidRPr="002E0C85">
              <w:rPr>
                <w:rStyle w:val="Hyperlink2"/>
                <w:color w:val="auto"/>
              </w:rPr>
              <w:t xml:space="preserve">: </w:t>
            </w:r>
            <w:hyperlink r:id="rId19" w:history="1">
              <w:r w:rsidRPr="002E0C85">
                <w:rPr>
                  <w:rStyle w:val="Hyperlink"/>
                  <w:rFonts w:eastAsia="Calibri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https://www.mathemateg.com/mod/page/view.php?id=4110</w:t>
              </w:r>
            </w:hyperlink>
          </w:p>
        </w:tc>
        <w:tc>
          <w:tcPr>
            <w:tcW w:w="1366" w:type="dxa"/>
          </w:tcPr>
          <w:p w14:paraId="4685AEAA" w14:textId="228ACF70" w:rsidR="00A654FA" w:rsidRDefault="00A654FA" w:rsidP="00A654FA">
            <w:pPr>
              <w:jc w:val="center"/>
            </w:pPr>
            <w:r w:rsidRPr="002E0C85">
              <w:rPr>
                <w:rFonts w:eastAsia="Times New Roman"/>
              </w:rPr>
              <w:t>​​</w:t>
            </w:r>
            <w:r w:rsidRPr="002E0C85">
              <w:rPr>
                <w:rFonts w:ascii="Segoe UI Symbol" w:eastAsia="MS Gothic" w:hAnsi="Segoe UI Symbol" w:cs="Segoe UI Symbol"/>
              </w:rPr>
              <w:t>☒</w:t>
            </w:r>
            <w:r w:rsidRPr="002E0C85">
              <w:rPr>
                <w:rFonts w:eastAsia="Times New Roman"/>
              </w:rPr>
              <w:t>​</w:t>
            </w:r>
          </w:p>
        </w:tc>
      </w:tr>
      <w:tr w:rsidR="00A654FA" w:rsidRPr="00A74B3E" w14:paraId="6B2CA2F6" w14:textId="77777777" w:rsidTr="00A654FA">
        <w:tc>
          <w:tcPr>
            <w:tcW w:w="1689" w:type="dxa"/>
          </w:tcPr>
          <w:p w14:paraId="3ED093EE" w14:textId="4244C02C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2E0C85">
              <w:rPr>
                <w:rStyle w:val="None"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Further</w:t>
            </w:r>
          </w:p>
        </w:tc>
        <w:tc>
          <w:tcPr>
            <w:tcW w:w="5954" w:type="dxa"/>
          </w:tcPr>
          <w:p w14:paraId="62C7F7E3" w14:textId="628D3292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r w:rsidRPr="002E0C85">
              <w:rPr>
                <w:shd w:val="clear" w:color="auto" w:fill="FFFFFF"/>
              </w:rPr>
              <w:t xml:space="preserve">Biddulph, J. &amp; Flutter, J. (eds) (2021) </w:t>
            </w:r>
            <w:r w:rsidRPr="002E0C85">
              <w:rPr>
                <w:rStyle w:val="None"/>
                <w:i/>
                <w:iCs/>
                <w:shd w:val="clear" w:color="auto" w:fill="FFFFFF"/>
                <w:lang w:val="en-US"/>
              </w:rPr>
              <w:t>Inspiring Primary Curriculum Design</w:t>
            </w:r>
            <w:r w:rsidRPr="002E0C85">
              <w:rPr>
                <w:shd w:val="clear" w:color="auto" w:fill="FFFFFF"/>
                <w:lang w:val="en-US"/>
              </w:rPr>
              <w:t>, London: Routledge.</w:t>
            </w:r>
            <w:r w:rsidRPr="002E0C85">
              <w:rPr>
                <w:shd w:val="clear" w:color="auto" w:fill="FFFFFF"/>
              </w:rPr>
              <w:t> </w:t>
            </w:r>
          </w:p>
        </w:tc>
        <w:tc>
          <w:tcPr>
            <w:tcW w:w="1366" w:type="dxa"/>
          </w:tcPr>
          <w:p w14:paraId="2C7DA4EB" w14:textId="5DD9FC08" w:rsidR="00A654FA" w:rsidRDefault="00A654FA" w:rsidP="00A654FA">
            <w:pPr>
              <w:jc w:val="center"/>
            </w:pPr>
            <w:r w:rsidRPr="002E0C85">
              <w:rPr>
                <w:rStyle w:val="None"/>
                <w:rFonts w:ascii="Segoe UI Symbol" w:hAnsi="Segoe UI Symbol" w:cs="Segoe UI Symbol"/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☐</w:t>
            </w:r>
          </w:p>
        </w:tc>
      </w:tr>
      <w:tr w:rsidR="00A654FA" w:rsidRPr="00A74B3E" w14:paraId="1471057B" w14:textId="77777777" w:rsidTr="00A654FA">
        <w:tc>
          <w:tcPr>
            <w:tcW w:w="1689" w:type="dxa"/>
          </w:tcPr>
          <w:p w14:paraId="487CB79C" w14:textId="0EA69574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2E0C85">
              <w:rPr>
                <w:rStyle w:val="None"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Further</w:t>
            </w:r>
          </w:p>
        </w:tc>
        <w:tc>
          <w:tcPr>
            <w:tcW w:w="5954" w:type="dxa"/>
          </w:tcPr>
          <w:p w14:paraId="739CB5BC" w14:textId="27C02EC0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r w:rsidRPr="002E0C85">
              <w:rPr>
                <w:rStyle w:val="None"/>
                <w:color w:val="3A3A3A"/>
                <w:u w:color="3A3A3A"/>
                <w:shd w:val="clear" w:color="auto" w:fill="FFFFFF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Wales Gov (2022) </w:t>
            </w:r>
            <w:r w:rsidRPr="002E0C85">
              <w:rPr>
                <w:rStyle w:val="None"/>
                <w:i/>
                <w:iCs/>
                <w:color w:val="3A3A3A"/>
                <w:u w:color="3A3A3A"/>
                <w:shd w:val="clear" w:color="auto" w:fill="FFFFFF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Cross Curricular skills frameworks</w:t>
            </w:r>
            <w:r w:rsidRPr="002E0C85">
              <w:rPr>
                <w:rStyle w:val="None"/>
                <w:color w:val="3A3A3A"/>
                <w:u w:color="3A3A3A"/>
                <w:shd w:val="clear" w:color="auto" w:fill="FFFFFF"/>
                <w:lang w:val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. Welsh Government: Available at: </w:t>
            </w:r>
            <w:hyperlink r:id="rId20" w:history="1">
              <w:r w:rsidRPr="002E0C85">
                <w:rPr>
                  <w:rStyle w:val="Hyperlink"/>
                  <w:lang w:val="en-US"/>
                  <w14:textOutline w14:w="0" w14:cap="flat" w14:cmpd="sng" w14:algn="ctr">
                    <w14:noFill/>
                    <w14:prstDash w14:val="solid"/>
                    <w14:bevel/>
                  </w14:textOutline>
                </w:rPr>
                <w:t>https://hwb.gov.wales/curriculum-for-wales/cross-curricular-skills-frameworks/</w:t>
              </w:r>
            </w:hyperlink>
          </w:p>
        </w:tc>
        <w:tc>
          <w:tcPr>
            <w:tcW w:w="1366" w:type="dxa"/>
          </w:tcPr>
          <w:p w14:paraId="5DF4D3DF" w14:textId="12CE4AA7" w:rsidR="00A654FA" w:rsidRDefault="00A654FA" w:rsidP="00A654FA">
            <w:pPr>
              <w:jc w:val="center"/>
            </w:pPr>
            <w:r w:rsidRPr="002E0C85">
              <w:rPr>
                <w:rFonts w:eastAsia="Times New Roman"/>
              </w:rPr>
              <w:t>​​</w:t>
            </w:r>
            <w:r w:rsidRPr="002E0C85">
              <w:rPr>
                <w:rFonts w:ascii="Segoe UI Symbol" w:eastAsia="MS Gothic" w:hAnsi="Segoe UI Symbol" w:cs="Segoe UI Symbol"/>
              </w:rPr>
              <w:t>☒</w:t>
            </w:r>
            <w:r w:rsidRPr="002E0C85">
              <w:rPr>
                <w:rFonts w:eastAsia="Times New Roman"/>
              </w:rPr>
              <w:t>​ </w:t>
            </w:r>
          </w:p>
        </w:tc>
      </w:tr>
      <w:tr w:rsidR="00A654FA" w:rsidRPr="00A74B3E" w14:paraId="2CEC883A" w14:textId="77777777" w:rsidTr="00A654FA">
        <w:tc>
          <w:tcPr>
            <w:tcW w:w="1689" w:type="dxa"/>
          </w:tcPr>
          <w:p w14:paraId="48FC5466" w14:textId="0F12A66A" w:rsidR="00A654FA" w:rsidRPr="00A74B3E" w:rsidRDefault="00A654FA" w:rsidP="00A654FA">
            <w:pPr>
              <w:tabs>
                <w:tab w:val="num" w:pos="720"/>
                <w:tab w:val="left" w:pos="1440"/>
              </w:tabs>
            </w:pPr>
            <w:r w:rsidRPr="002E0C85">
              <w:rPr>
                <w:rStyle w:val="None"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Further</w:t>
            </w:r>
          </w:p>
        </w:tc>
        <w:tc>
          <w:tcPr>
            <w:tcW w:w="5954" w:type="dxa"/>
          </w:tcPr>
          <w:p w14:paraId="133EB01D" w14:textId="5986D765" w:rsidR="00A654FA" w:rsidRPr="00584004" w:rsidRDefault="00A654FA" w:rsidP="00A654FA">
            <w:pPr>
              <w:tabs>
                <w:tab w:val="num" w:pos="720"/>
                <w:tab w:val="left" w:pos="1440"/>
              </w:tabs>
              <w:rPr>
                <w:rStyle w:val="normaltextrun"/>
                <w:shd w:val="clear" w:color="auto" w:fill="FFFFFF"/>
                <w:lang w:val="en-US"/>
              </w:rPr>
            </w:pPr>
            <w:r w:rsidRPr="002E0C85">
              <w:rPr>
                <w:rStyle w:val="None"/>
              </w:rPr>
              <w:t xml:space="preserve">Pound, L. and Lee, T. (2015) </w:t>
            </w:r>
            <w:r w:rsidRPr="002E0C85">
              <w:rPr>
                <w:rStyle w:val="None"/>
                <w:i/>
                <w:iCs/>
              </w:rPr>
              <w:t>Teaching Mathematics Creatively</w:t>
            </w:r>
            <w:r w:rsidRPr="002E0C85">
              <w:rPr>
                <w:rStyle w:val="None"/>
              </w:rPr>
              <w:t>. Oxon: Routledge</w:t>
            </w:r>
          </w:p>
        </w:tc>
        <w:tc>
          <w:tcPr>
            <w:tcW w:w="1366" w:type="dxa"/>
          </w:tcPr>
          <w:p w14:paraId="66F700F4" w14:textId="250221F3" w:rsidR="00A654FA" w:rsidRDefault="00A654FA" w:rsidP="00A654FA">
            <w:pPr>
              <w:jc w:val="center"/>
            </w:pPr>
            <w:r w:rsidRPr="002E0C85">
              <w:rPr>
                <w:rStyle w:val="None"/>
                <w:rFonts w:ascii="Segoe UI Symbol" w:hAnsi="Segoe UI Symbol" w:cs="Segoe UI Symbol"/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☐</w:t>
            </w:r>
          </w:p>
        </w:tc>
      </w:tr>
      <w:bookmarkEnd w:id="0"/>
    </w:tbl>
    <w:p w14:paraId="39E18E4C" w14:textId="77777777" w:rsidR="001D2981" w:rsidRPr="00A74B3E" w:rsidRDefault="001D2981" w:rsidP="001D2981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sectPr w:rsidR="001D2981" w:rsidRPr="00A7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248E0" w14:textId="77777777" w:rsidR="000478B8" w:rsidRPr="00662E1C" w:rsidRDefault="000478B8" w:rsidP="00F333B1">
      <w:pPr>
        <w:spacing w:after="0" w:line="240" w:lineRule="auto"/>
      </w:pPr>
      <w:r w:rsidRPr="00662E1C">
        <w:separator/>
      </w:r>
    </w:p>
  </w:endnote>
  <w:endnote w:type="continuationSeparator" w:id="0">
    <w:p w14:paraId="33097BE2" w14:textId="77777777" w:rsidR="000478B8" w:rsidRPr="00662E1C" w:rsidRDefault="000478B8" w:rsidP="00F333B1">
      <w:pPr>
        <w:spacing w:after="0" w:line="240" w:lineRule="auto"/>
      </w:pPr>
      <w:r w:rsidRPr="00662E1C">
        <w:continuationSeparator/>
      </w:r>
    </w:p>
  </w:endnote>
  <w:endnote w:type="continuationNotice" w:id="1">
    <w:p w14:paraId="4026EDA6" w14:textId="77777777" w:rsidR="000478B8" w:rsidRPr="00662E1C" w:rsidRDefault="000478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27A2B" w14:textId="77777777" w:rsidR="000478B8" w:rsidRPr="00662E1C" w:rsidRDefault="000478B8" w:rsidP="00F333B1">
      <w:pPr>
        <w:spacing w:after="0" w:line="240" w:lineRule="auto"/>
      </w:pPr>
      <w:r w:rsidRPr="00662E1C">
        <w:separator/>
      </w:r>
    </w:p>
  </w:footnote>
  <w:footnote w:type="continuationSeparator" w:id="0">
    <w:p w14:paraId="7673C05F" w14:textId="77777777" w:rsidR="000478B8" w:rsidRPr="00662E1C" w:rsidRDefault="000478B8" w:rsidP="00F333B1">
      <w:pPr>
        <w:spacing w:after="0" w:line="240" w:lineRule="auto"/>
      </w:pPr>
      <w:r w:rsidRPr="00662E1C">
        <w:continuationSeparator/>
      </w:r>
    </w:p>
  </w:footnote>
  <w:footnote w:type="continuationNotice" w:id="1">
    <w:p w14:paraId="33A3E532" w14:textId="77777777" w:rsidR="000478B8" w:rsidRPr="00662E1C" w:rsidRDefault="000478B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57CBA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D3C195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1C5AC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08E9E7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546C07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23A20E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9CF53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A1E30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E8043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F82F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B6E9D"/>
    <w:multiLevelType w:val="hybridMultilevel"/>
    <w:tmpl w:val="04465376"/>
    <w:lvl w:ilvl="0" w:tplc="480EB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E2E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D4E5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C5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A097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FA0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9C61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DAFB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A79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EE0A06"/>
    <w:multiLevelType w:val="hybridMultilevel"/>
    <w:tmpl w:val="92DEF682"/>
    <w:lvl w:ilvl="0" w:tplc="A4805B82">
      <w:start w:val="1"/>
      <w:numFmt w:val="bullet"/>
      <w:lvlText w:val="•"/>
      <w:lvlJc w:val="left"/>
      <w:pPr>
        <w:ind w:left="1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5A81C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8856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70D73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84232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5AC3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D0E27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E083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B2147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C2941F6"/>
    <w:multiLevelType w:val="hybridMultilevel"/>
    <w:tmpl w:val="82743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362124"/>
    <w:multiLevelType w:val="hybridMultilevel"/>
    <w:tmpl w:val="4940B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7647EA"/>
    <w:multiLevelType w:val="hybridMultilevel"/>
    <w:tmpl w:val="83806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2006F"/>
    <w:multiLevelType w:val="hybridMultilevel"/>
    <w:tmpl w:val="FE6C2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221666"/>
    <w:multiLevelType w:val="hybridMultilevel"/>
    <w:tmpl w:val="393E8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F8278"/>
    <w:multiLevelType w:val="hybridMultilevel"/>
    <w:tmpl w:val="04048780"/>
    <w:lvl w:ilvl="0" w:tplc="C158E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7AE4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013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C8D0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ED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EA34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3EC7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5206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80C4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D81179"/>
    <w:multiLevelType w:val="hybridMultilevel"/>
    <w:tmpl w:val="CF184682"/>
    <w:lvl w:ilvl="0" w:tplc="FFFFFFFF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5523EC"/>
    <w:multiLevelType w:val="hybridMultilevel"/>
    <w:tmpl w:val="1D9E8FF6"/>
    <w:lvl w:ilvl="0" w:tplc="61A2E1C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18A17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CA1E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2C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30FB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74F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4C3E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C4F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BAF0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F240A2"/>
    <w:multiLevelType w:val="hybridMultilevel"/>
    <w:tmpl w:val="A170B554"/>
    <w:lvl w:ilvl="0" w:tplc="D1DC5DEE">
      <w:start w:val="1"/>
      <w:numFmt w:val="bullet"/>
      <w:lvlText w:val="•"/>
      <w:lvlJc w:val="left"/>
      <w:pPr>
        <w:ind w:left="1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A63E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8AE43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1A85F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E86F7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0D5F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D662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AA995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E6CEA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63D539F"/>
    <w:multiLevelType w:val="multilevel"/>
    <w:tmpl w:val="7E40B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F21B21"/>
    <w:multiLevelType w:val="multilevel"/>
    <w:tmpl w:val="D660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B292202"/>
    <w:multiLevelType w:val="hybridMultilevel"/>
    <w:tmpl w:val="696A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E241A"/>
    <w:multiLevelType w:val="hybridMultilevel"/>
    <w:tmpl w:val="48A68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25E194"/>
    <w:multiLevelType w:val="hybridMultilevel"/>
    <w:tmpl w:val="F7983824"/>
    <w:lvl w:ilvl="0" w:tplc="40C06A8C">
      <w:start w:val="1"/>
      <w:numFmt w:val="decimal"/>
      <w:lvlText w:val="%1."/>
      <w:lvlJc w:val="left"/>
      <w:pPr>
        <w:ind w:left="720" w:hanging="360"/>
      </w:pPr>
    </w:lvl>
    <w:lvl w:ilvl="1" w:tplc="1EBC84F4">
      <w:start w:val="1"/>
      <w:numFmt w:val="lowerLetter"/>
      <w:lvlText w:val="%2."/>
      <w:lvlJc w:val="left"/>
      <w:pPr>
        <w:ind w:left="1440" w:hanging="360"/>
      </w:pPr>
    </w:lvl>
    <w:lvl w:ilvl="2" w:tplc="1298D98A">
      <w:start w:val="1"/>
      <w:numFmt w:val="lowerRoman"/>
      <w:lvlText w:val="%3."/>
      <w:lvlJc w:val="right"/>
      <w:pPr>
        <w:ind w:left="2160" w:hanging="180"/>
      </w:pPr>
    </w:lvl>
    <w:lvl w:ilvl="3" w:tplc="3B56BD00">
      <w:start w:val="1"/>
      <w:numFmt w:val="decimal"/>
      <w:lvlText w:val="%4."/>
      <w:lvlJc w:val="left"/>
      <w:pPr>
        <w:ind w:left="2880" w:hanging="360"/>
      </w:pPr>
    </w:lvl>
    <w:lvl w:ilvl="4" w:tplc="265624DE">
      <w:start w:val="1"/>
      <w:numFmt w:val="lowerLetter"/>
      <w:lvlText w:val="%5."/>
      <w:lvlJc w:val="left"/>
      <w:pPr>
        <w:ind w:left="3600" w:hanging="360"/>
      </w:pPr>
    </w:lvl>
    <w:lvl w:ilvl="5" w:tplc="A0485A34">
      <w:start w:val="1"/>
      <w:numFmt w:val="lowerRoman"/>
      <w:lvlText w:val="%6."/>
      <w:lvlJc w:val="right"/>
      <w:pPr>
        <w:ind w:left="4320" w:hanging="180"/>
      </w:pPr>
    </w:lvl>
    <w:lvl w:ilvl="6" w:tplc="DD3E3940">
      <w:start w:val="1"/>
      <w:numFmt w:val="decimal"/>
      <w:lvlText w:val="%7."/>
      <w:lvlJc w:val="left"/>
      <w:pPr>
        <w:ind w:left="5040" w:hanging="360"/>
      </w:pPr>
    </w:lvl>
    <w:lvl w:ilvl="7" w:tplc="D272E550">
      <w:start w:val="1"/>
      <w:numFmt w:val="lowerLetter"/>
      <w:lvlText w:val="%8."/>
      <w:lvlJc w:val="left"/>
      <w:pPr>
        <w:ind w:left="5760" w:hanging="360"/>
      </w:pPr>
    </w:lvl>
    <w:lvl w:ilvl="8" w:tplc="E3CA7C9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E420A"/>
    <w:multiLevelType w:val="hybridMultilevel"/>
    <w:tmpl w:val="63948A4E"/>
    <w:lvl w:ilvl="0" w:tplc="79BC9658">
      <w:start w:val="1"/>
      <w:numFmt w:val="decimal"/>
      <w:pStyle w:val="IntenseQuote"/>
      <w:lvlText w:val="%1."/>
      <w:lvlJc w:val="left"/>
      <w:pPr>
        <w:ind w:left="3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6" w:hanging="360"/>
      </w:pPr>
    </w:lvl>
    <w:lvl w:ilvl="2" w:tplc="0809001B" w:tentative="1">
      <w:start w:val="1"/>
      <w:numFmt w:val="lowerRoman"/>
      <w:lvlText w:val="%3."/>
      <w:lvlJc w:val="right"/>
      <w:pPr>
        <w:ind w:left="1806" w:hanging="180"/>
      </w:pPr>
    </w:lvl>
    <w:lvl w:ilvl="3" w:tplc="0809000F" w:tentative="1">
      <w:start w:val="1"/>
      <w:numFmt w:val="decimal"/>
      <w:lvlText w:val="%4."/>
      <w:lvlJc w:val="left"/>
      <w:pPr>
        <w:ind w:left="2526" w:hanging="360"/>
      </w:pPr>
    </w:lvl>
    <w:lvl w:ilvl="4" w:tplc="08090019" w:tentative="1">
      <w:start w:val="1"/>
      <w:numFmt w:val="lowerLetter"/>
      <w:lvlText w:val="%5."/>
      <w:lvlJc w:val="left"/>
      <w:pPr>
        <w:ind w:left="3246" w:hanging="360"/>
      </w:pPr>
    </w:lvl>
    <w:lvl w:ilvl="5" w:tplc="0809001B" w:tentative="1">
      <w:start w:val="1"/>
      <w:numFmt w:val="lowerRoman"/>
      <w:lvlText w:val="%6."/>
      <w:lvlJc w:val="right"/>
      <w:pPr>
        <w:ind w:left="3966" w:hanging="180"/>
      </w:pPr>
    </w:lvl>
    <w:lvl w:ilvl="6" w:tplc="0809000F" w:tentative="1">
      <w:start w:val="1"/>
      <w:numFmt w:val="decimal"/>
      <w:lvlText w:val="%7."/>
      <w:lvlJc w:val="left"/>
      <w:pPr>
        <w:ind w:left="4686" w:hanging="360"/>
      </w:pPr>
    </w:lvl>
    <w:lvl w:ilvl="7" w:tplc="08090019" w:tentative="1">
      <w:start w:val="1"/>
      <w:numFmt w:val="lowerLetter"/>
      <w:lvlText w:val="%8."/>
      <w:lvlJc w:val="left"/>
      <w:pPr>
        <w:ind w:left="5406" w:hanging="360"/>
      </w:pPr>
    </w:lvl>
    <w:lvl w:ilvl="8" w:tplc="080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8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313F00"/>
    <w:multiLevelType w:val="hybridMultilevel"/>
    <w:tmpl w:val="4A006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022B0F"/>
    <w:multiLevelType w:val="hybridMultilevel"/>
    <w:tmpl w:val="2A905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2ADAD4"/>
    <w:multiLevelType w:val="hybridMultilevel"/>
    <w:tmpl w:val="27AECB5A"/>
    <w:lvl w:ilvl="0" w:tplc="F92A4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F2E4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585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2A0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A41C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0F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6AE8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F07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C6C0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53508"/>
    <w:multiLevelType w:val="hybridMultilevel"/>
    <w:tmpl w:val="5A784B50"/>
    <w:lvl w:ilvl="0" w:tplc="FB743804">
      <w:start w:val="1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9" w:hanging="360"/>
      </w:pPr>
    </w:lvl>
    <w:lvl w:ilvl="2" w:tplc="0809001B" w:tentative="1">
      <w:start w:val="1"/>
      <w:numFmt w:val="lowerRoman"/>
      <w:lvlText w:val="%3."/>
      <w:lvlJc w:val="right"/>
      <w:pPr>
        <w:ind w:left="2299" w:hanging="180"/>
      </w:pPr>
    </w:lvl>
    <w:lvl w:ilvl="3" w:tplc="0809000F" w:tentative="1">
      <w:start w:val="1"/>
      <w:numFmt w:val="decimal"/>
      <w:lvlText w:val="%4."/>
      <w:lvlJc w:val="left"/>
      <w:pPr>
        <w:ind w:left="3019" w:hanging="360"/>
      </w:pPr>
    </w:lvl>
    <w:lvl w:ilvl="4" w:tplc="08090019" w:tentative="1">
      <w:start w:val="1"/>
      <w:numFmt w:val="lowerLetter"/>
      <w:lvlText w:val="%5."/>
      <w:lvlJc w:val="left"/>
      <w:pPr>
        <w:ind w:left="3739" w:hanging="360"/>
      </w:pPr>
    </w:lvl>
    <w:lvl w:ilvl="5" w:tplc="0809001B" w:tentative="1">
      <w:start w:val="1"/>
      <w:numFmt w:val="lowerRoman"/>
      <w:lvlText w:val="%6."/>
      <w:lvlJc w:val="right"/>
      <w:pPr>
        <w:ind w:left="4459" w:hanging="180"/>
      </w:pPr>
    </w:lvl>
    <w:lvl w:ilvl="6" w:tplc="0809000F" w:tentative="1">
      <w:start w:val="1"/>
      <w:numFmt w:val="decimal"/>
      <w:lvlText w:val="%7."/>
      <w:lvlJc w:val="left"/>
      <w:pPr>
        <w:ind w:left="5179" w:hanging="360"/>
      </w:pPr>
    </w:lvl>
    <w:lvl w:ilvl="7" w:tplc="08090019" w:tentative="1">
      <w:start w:val="1"/>
      <w:numFmt w:val="lowerLetter"/>
      <w:lvlText w:val="%8."/>
      <w:lvlJc w:val="left"/>
      <w:pPr>
        <w:ind w:left="5899" w:hanging="360"/>
      </w:pPr>
    </w:lvl>
    <w:lvl w:ilvl="8" w:tplc="080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33" w15:restartNumberingAfterBreak="0">
    <w:nsid w:val="76156357"/>
    <w:multiLevelType w:val="hybridMultilevel"/>
    <w:tmpl w:val="72406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36F59"/>
    <w:multiLevelType w:val="hybridMultilevel"/>
    <w:tmpl w:val="98C8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913328">
    <w:abstractNumId w:val="26"/>
  </w:num>
  <w:num w:numId="2" w16cid:durableId="1339237517">
    <w:abstractNumId w:val="31"/>
  </w:num>
  <w:num w:numId="3" w16cid:durableId="671877580">
    <w:abstractNumId w:val="18"/>
  </w:num>
  <w:num w:numId="4" w16cid:durableId="1282608981">
    <w:abstractNumId w:val="10"/>
  </w:num>
  <w:num w:numId="5" w16cid:durableId="358313741">
    <w:abstractNumId w:val="11"/>
  </w:num>
  <w:num w:numId="6" w16cid:durableId="1601913005">
    <w:abstractNumId w:val="21"/>
  </w:num>
  <w:num w:numId="7" w16cid:durableId="75173481">
    <w:abstractNumId w:val="32"/>
  </w:num>
  <w:num w:numId="8" w16cid:durableId="68694800">
    <w:abstractNumId w:val="19"/>
  </w:num>
  <w:num w:numId="9" w16cid:durableId="1856993571">
    <w:abstractNumId w:val="27"/>
  </w:num>
  <w:num w:numId="10" w16cid:durableId="1081105183">
    <w:abstractNumId w:val="17"/>
  </w:num>
  <w:num w:numId="11" w16cid:durableId="1946184565">
    <w:abstractNumId w:val="27"/>
    <w:lvlOverride w:ilvl="0">
      <w:startOverride w:val="1"/>
    </w:lvlOverride>
  </w:num>
  <w:num w:numId="12" w16cid:durableId="1943144084">
    <w:abstractNumId w:val="24"/>
  </w:num>
  <w:num w:numId="13" w16cid:durableId="2125885068">
    <w:abstractNumId w:val="15"/>
  </w:num>
  <w:num w:numId="14" w16cid:durableId="949436084">
    <w:abstractNumId w:val="16"/>
  </w:num>
  <w:num w:numId="15" w16cid:durableId="1250045881">
    <w:abstractNumId w:val="34"/>
  </w:num>
  <w:num w:numId="16" w16cid:durableId="467161327">
    <w:abstractNumId w:val="14"/>
  </w:num>
  <w:num w:numId="17" w16cid:durableId="937517879">
    <w:abstractNumId w:val="27"/>
  </w:num>
  <w:num w:numId="18" w16cid:durableId="274991765">
    <w:abstractNumId w:val="25"/>
  </w:num>
  <w:num w:numId="19" w16cid:durableId="454914202">
    <w:abstractNumId w:val="9"/>
  </w:num>
  <w:num w:numId="20" w16cid:durableId="1332756353">
    <w:abstractNumId w:val="7"/>
  </w:num>
  <w:num w:numId="21" w16cid:durableId="2076278262">
    <w:abstractNumId w:val="6"/>
  </w:num>
  <w:num w:numId="22" w16cid:durableId="1863319864">
    <w:abstractNumId w:val="5"/>
  </w:num>
  <w:num w:numId="23" w16cid:durableId="468864475">
    <w:abstractNumId w:val="4"/>
  </w:num>
  <w:num w:numId="24" w16cid:durableId="287977012">
    <w:abstractNumId w:val="8"/>
  </w:num>
  <w:num w:numId="25" w16cid:durableId="1237938044">
    <w:abstractNumId w:val="3"/>
  </w:num>
  <w:num w:numId="26" w16cid:durableId="1257864242">
    <w:abstractNumId w:val="2"/>
  </w:num>
  <w:num w:numId="27" w16cid:durableId="595209599">
    <w:abstractNumId w:val="1"/>
  </w:num>
  <w:num w:numId="28" w16cid:durableId="510872076">
    <w:abstractNumId w:val="0"/>
  </w:num>
  <w:num w:numId="29" w16cid:durableId="189925458">
    <w:abstractNumId w:val="13"/>
  </w:num>
  <w:num w:numId="30" w16cid:durableId="1591813713">
    <w:abstractNumId w:val="13"/>
  </w:num>
  <w:num w:numId="31" w16cid:durableId="292099372">
    <w:abstractNumId w:val="29"/>
  </w:num>
  <w:num w:numId="32" w16cid:durableId="1279412515">
    <w:abstractNumId w:val="33"/>
  </w:num>
  <w:num w:numId="33" w16cid:durableId="2095857213">
    <w:abstractNumId w:val="22"/>
  </w:num>
  <w:num w:numId="34" w16cid:durableId="519777187">
    <w:abstractNumId w:val="23"/>
  </w:num>
  <w:num w:numId="35" w16cid:durableId="467164860">
    <w:abstractNumId w:val="12"/>
  </w:num>
  <w:num w:numId="36" w16cid:durableId="1450709238">
    <w:abstractNumId w:val="20"/>
  </w:num>
  <w:num w:numId="37" w16cid:durableId="1928725781">
    <w:abstractNumId w:val="27"/>
    <w:lvlOverride w:ilvl="0">
      <w:startOverride w:val="5"/>
    </w:lvlOverride>
  </w:num>
  <w:num w:numId="38" w16cid:durableId="204370078">
    <w:abstractNumId w:val="28"/>
  </w:num>
  <w:num w:numId="39" w16cid:durableId="623270410">
    <w:abstractNumId w:val="30"/>
  </w:num>
  <w:num w:numId="40" w16cid:durableId="14675082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155"/>
    <w:rsid w:val="00020718"/>
    <w:rsid w:val="00042D57"/>
    <w:rsid w:val="0004708F"/>
    <w:rsid w:val="000478B8"/>
    <w:rsid w:val="00057C95"/>
    <w:rsid w:val="00066043"/>
    <w:rsid w:val="000671F5"/>
    <w:rsid w:val="00077F9E"/>
    <w:rsid w:val="0008132F"/>
    <w:rsid w:val="00085278"/>
    <w:rsid w:val="00092465"/>
    <w:rsid w:val="000B4FCB"/>
    <w:rsid w:val="000D24F2"/>
    <w:rsid w:val="000D36DE"/>
    <w:rsid w:val="000E20BE"/>
    <w:rsid w:val="000F2493"/>
    <w:rsid w:val="000F2A16"/>
    <w:rsid w:val="000F637C"/>
    <w:rsid w:val="00101EA9"/>
    <w:rsid w:val="00104D8A"/>
    <w:rsid w:val="00110248"/>
    <w:rsid w:val="0011464C"/>
    <w:rsid w:val="00116792"/>
    <w:rsid w:val="001202E0"/>
    <w:rsid w:val="0013045A"/>
    <w:rsid w:val="00132BB2"/>
    <w:rsid w:val="00134F83"/>
    <w:rsid w:val="00154A2E"/>
    <w:rsid w:val="00157005"/>
    <w:rsid w:val="00165B45"/>
    <w:rsid w:val="00176C6B"/>
    <w:rsid w:val="00190740"/>
    <w:rsid w:val="001976E0"/>
    <w:rsid w:val="001A19E7"/>
    <w:rsid w:val="001A21BA"/>
    <w:rsid w:val="001B220E"/>
    <w:rsid w:val="001C1E80"/>
    <w:rsid w:val="001D2981"/>
    <w:rsid w:val="001D34CF"/>
    <w:rsid w:val="001E475E"/>
    <w:rsid w:val="001E5385"/>
    <w:rsid w:val="001F1924"/>
    <w:rsid w:val="002059AA"/>
    <w:rsid w:val="00206275"/>
    <w:rsid w:val="00211C7F"/>
    <w:rsid w:val="00217AEB"/>
    <w:rsid w:val="0024646E"/>
    <w:rsid w:val="00256718"/>
    <w:rsid w:val="0026221A"/>
    <w:rsid w:val="00265BE9"/>
    <w:rsid w:val="002842EC"/>
    <w:rsid w:val="00293615"/>
    <w:rsid w:val="002C4F9B"/>
    <w:rsid w:val="002C54A4"/>
    <w:rsid w:val="002E380E"/>
    <w:rsid w:val="002F066C"/>
    <w:rsid w:val="00302A39"/>
    <w:rsid w:val="00303F86"/>
    <w:rsid w:val="00313F06"/>
    <w:rsid w:val="003244E9"/>
    <w:rsid w:val="00362E01"/>
    <w:rsid w:val="00363F47"/>
    <w:rsid w:val="00394171"/>
    <w:rsid w:val="003952F7"/>
    <w:rsid w:val="003A507C"/>
    <w:rsid w:val="003A6417"/>
    <w:rsid w:val="003B13C0"/>
    <w:rsid w:val="003C4391"/>
    <w:rsid w:val="003C46F7"/>
    <w:rsid w:val="003C788D"/>
    <w:rsid w:val="003D06BD"/>
    <w:rsid w:val="003E4B9F"/>
    <w:rsid w:val="003E6F58"/>
    <w:rsid w:val="003F261C"/>
    <w:rsid w:val="003F7B66"/>
    <w:rsid w:val="00412FE3"/>
    <w:rsid w:val="00415192"/>
    <w:rsid w:val="00424B96"/>
    <w:rsid w:val="00465FD7"/>
    <w:rsid w:val="00470D21"/>
    <w:rsid w:val="0048034C"/>
    <w:rsid w:val="004A1364"/>
    <w:rsid w:val="004C012D"/>
    <w:rsid w:val="004E4377"/>
    <w:rsid w:val="00515995"/>
    <w:rsid w:val="00546DEE"/>
    <w:rsid w:val="005529B0"/>
    <w:rsid w:val="0056560A"/>
    <w:rsid w:val="0056767A"/>
    <w:rsid w:val="00571A10"/>
    <w:rsid w:val="00580925"/>
    <w:rsid w:val="005834F9"/>
    <w:rsid w:val="005879B9"/>
    <w:rsid w:val="005942A0"/>
    <w:rsid w:val="005B2244"/>
    <w:rsid w:val="005C1B8B"/>
    <w:rsid w:val="005D74B6"/>
    <w:rsid w:val="005D7DBC"/>
    <w:rsid w:val="00602317"/>
    <w:rsid w:val="006059A7"/>
    <w:rsid w:val="006251C1"/>
    <w:rsid w:val="00645AD7"/>
    <w:rsid w:val="00655676"/>
    <w:rsid w:val="0065636E"/>
    <w:rsid w:val="00660CAB"/>
    <w:rsid w:val="00661EDD"/>
    <w:rsid w:val="00662E1C"/>
    <w:rsid w:val="006635ED"/>
    <w:rsid w:val="0067625B"/>
    <w:rsid w:val="0069103B"/>
    <w:rsid w:val="006A10EF"/>
    <w:rsid w:val="006C250C"/>
    <w:rsid w:val="006F32BF"/>
    <w:rsid w:val="006F7FEF"/>
    <w:rsid w:val="00700AB9"/>
    <w:rsid w:val="00724F63"/>
    <w:rsid w:val="007252DD"/>
    <w:rsid w:val="00726EDF"/>
    <w:rsid w:val="00732AF8"/>
    <w:rsid w:val="00737A96"/>
    <w:rsid w:val="00742E5B"/>
    <w:rsid w:val="00755D6D"/>
    <w:rsid w:val="00763781"/>
    <w:rsid w:val="00781F6D"/>
    <w:rsid w:val="00782665"/>
    <w:rsid w:val="00793134"/>
    <w:rsid w:val="00797F34"/>
    <w:rsid w:val="007A0D01"/>
    <w:rsid w:val="007B7FD9"/>
    <w:rsid w:val="007C094A"/>
    <w:rsid w:val="007C0C04"/>
    <w:rsid w:val="007C5D69"/>
    <w:rsid w:val="007F16AA"/>
    <w:rsid w:val="00805CD6"/>
    <w:rsid w:val="00817BAD"/>
    <w:rsid w:val="00831632"/>
    <w:rsid w:val="00836AC9"/>
    <w:rsid w:val="00836CC6"/>
    <w:rsid w:val="008567A5"/>
    <w:rsid w:val="00882836"/>
    <w:rsid w:val="00884A7D"/>
    <w:rsid w:val="00887B3E"/>
    <w:rsid w:val="008954EA"/>
    <w:rsid w:val="008A5944"/>
    <w:rsid w:val="008B00AA"/>
    <w:rsid w:val="008B1043"/>
    <w:rsid w:val="008D565E"/>
    <w:rsid w:val="008F2364"/>
    <w:rsid w:val="00905FA6"/>
    <w:rsid w:val="00906AB7"/>
    <w:rsid w:val="00914B49"/>
    <w:rsid w:val="009221C4"/>
    <w:rsid w:val="0093780E"/>
    <w:rsid w:val="00943114"/>
    <w:rsid w:val="00965191"/>
    <w:rsid w:val="00965E28"/>
    <w:rsid w:val="00973291"/>
    <w:rsid w:val="009735F8"/>
    <w:rsid w:val="00985294"/>
    <w:rsid w:val="009918BF"/>
    <w:rsid w:val="00996E58"/>
    <w:rsid w:val="009B0A6F"/>
    <w:rsid w:val="009B39EF"/>
    <w:rsid w:val="009B4BDC"/>
    <w:rsid w:val="009C7F35"/>
    <w:rsid w:val="009D1422"/>
    <w:rsid w:val="009D35C8"/>
    <w:rsid w:val="00A1738F"/>
    <w:rsid w:val="00A20656"/>
    <w:rsid w:val="00A33632"/>
    <w:rsid w:val="00A41D42"/>
    <w:rsid w:val="00A654FA"/>
    <w:rsid w:val="00A66B2E"/>
    <w:rsid w:val="00A67D18"/>
    <w:rsid w:val="00A73954"/>
    <w:rsid w:val="00A742A7"/>
    <w:rsid w:val="00A74B1B"/>
    <w:rsid w:val="00AA1915"/>
    <w:rsid w:val="00AE62FE"/>
    <w:rsid w:val="00B27232"/>
    <w:rsid w:val="00B273C3"/>
    <w:rsid w:val="00B320CA"/>
    <w:rsid w:val="00B35C8D"/>
    <w:rsid w:val="00B36A48"/>
    <w:rsid w:val="00B43156"/>
    <w:rsid w:val="00B74741"/>
    <w:rsid w:val="00B8427D"/>
    <w:rsid w:val="00B90112"/>
    <w:rsid w:val="00B92862"/>
    <w:rsid w:val="00BA0C38"/>
    <w:rsid w:val="00BC0030"/>
    <w:rsid w:val="00BC274C"/>
    <w:rsid w:val="00BC4D6A"/>
    <w:rsid w:val="00BC5B41"/>
    <w:rsid w:val="00BD6302"/>
    <w:rsid w:val="00BD6FE6"/>
    <w:rsid w:val="00BD737C"/>
    <w:rsid w:val="00BF045A"/>
    <w:rsid w:val="00C17C93"/>
    <w:rsid w:val="00C23DF8"/>
    <w:rsid w:val="00C279FB"/>
    <w:rsid w:val="00C312BE"/>
    <w:rsid w:val="00C44924"/>
    <w:rsid w:val="00C44F6F"/>
    <w:rsid w:val="00C52D00"/>
    <w:rsid w:val="00C771BE"/>
    <w:rsid w:val="00CA1FE6"/>
    <w:rsid w:val="00CA4F93"/>
    <w:rsid w:val="00CB2909"/>
    <w:rsid w:val="00CB34B2"/>
    <w:rsid w:val="00CB4F7C"/>
    <w:rsid w:val="00CE4F10"/>
    <w:rsid w:val="00CE5362"/>
    <w:rsid w:val="00CE5F1F"/>
    <w:rsid w:val="00D01B41"/>
    <w:rsid w:val="00D01EF7"/>
    <w:rsid w:val="00D05E32"/>
    <w:rsid w:val="00D1170C"/>
    <w:rsid w:val="00D23CB5"/>
    <w:rsid w:val="00D25DA1"/>
    <w:rsid w:val="00D31B2A"/>
    <w:rsid w:val="00D46872"/>
    <w:rsid w:val="00D528BA"/>
    <w:rsid w:val="00D54056"/>
    <w:rsid w:val="00D60A12"/>
    <w:rsid w:val="00D652B0"/>
    <w:rsid w:val="00D679FE"/>
    <w:rsid w:val="00D7385D"/>
    <w:rsid w:val="00D76BC1"/>
    <w:rsid w:val="00D85ECB"/>
    <w:rsid w:val="00DB6EF5"/>
    <w:rsid w:val="00DC5BB7"/>
    <w:rsid w:val="00DD674A"/>
    <w:rsid w:val="00DE5AD7"/>
    <w:rsid w:val="00DF0085"/>
    <w:rsid w:val="00E07F3E"/>
    <w:rsid w:val="00E1330B"/>
    <w:rsid w:val="00E21BC2"/>
    <w:rsid w:val="00E33155"/>
    <w:rsid w:val="00E363E4"/>
    <w:rsid w:val="00E62FFA"/>
    <w:rsid w:val="00E7182E"/>
    <w:rsid w:val="00E83E56"/>
    <w:rsid w:val="00E842A2"/>
    <w:rsid w:val="00EB3C8A"/>
    <w:rsid w:val="00EC125D"/>
    <w:rsid w:val="00EC1E58"/>
    <w:rsid w:val="00EF2B3A"/>
    <w:rsid w:val="00F01497"/>
    <w:rsid w:val="00F0776C"/>
    <w:rsid w:val="00F333B1"/>
    <w:rsid w:val="00F47408"/>
    <w:rsid w:val="00F814BE"/>
    <w:rsid w:val="00F8426B"/>
    <w:rsid w:val="00F91B2B"/>
    <w:rsid w:val="00FA37AC"/>
    <w:rsid w:val="00FA48B5"/>
    <w:rsid w:val="00FB761D"/>
    <w:rsid w:val="00FB791F"/>
    <w:rsid w:val="00FC392A"/>
    <w:rsid w:val="00FE4B08"/>
    <w:rsid w:val="00FF5829"/>
    <w:rsid w:val="00FF638A"/>
    <w:rsid w:val="00FF67FD"/>
    <w:rsid w:val="0125853A"/>
    <w:rsid w:val="0196B0EE"/>
    <w:rsid w:val="05109D0C"/>
    <w:rsid w:val="05FB9504"/>
    <w:rsid w:val="07AA62EA"/>
    <w:rsid w:val="07B8E2FF"/>
    <w:rsid w:val="080B14BF"/>
    <w:rsid w:val="089B7ED6"/>
    <w:rsid w:val="09A8AD49"/>
    <w:rsid w:val="0A31A911"/>
    <w:rsid w:val="0A65D49F"/>
    <w:rsid w:val="0B0022CF"/>
    <w:rsid w:val="0B131E84"/>
    <w:rsid w:val="0C11ADAA"/>
    <w:rsid w:val="0D86C83B"/>
    <w:rsid w:val="0DB48BAA"/>
    <w:rsid w:val="0F34E86C"/>
    <w:rsid w:val="10C09666"/>
    <w:rsid w:val="10C4DF68"/>
    <w:rsid w:val="110C8C6C"/>
    <w:rsid w:val="121C2FFE"/>
    <w:rsid w:val="123AF48B"/>
    <w:rsid w:val="12F11591"/>
    <w:rsid w:val="1345F0D2"/>
    <w:rsid w:val="1453FF9C"/>
    <w:rsid w:val="148CB8B1"/>
    <w:rsid w:val="149BBF79"/>
    <w:rsid w:val="1511E167"/>
    <w:rsid w:val="16DA8E5A"/>
    <w:rsid w:val="193764E3"/>
    <w:rsid w:val="19DF3F0C"/>
    <w:rsid w:val="19EFF01B"/>
    <w:rsid w:val="1A91695E"/>
    <w:rsid w:val="1B81CEFC"/>
    <w:rsid w:val="1C94DE7A"/>
    <w:rsid w:val="1CF430BA"/>
    <w:rsid w:val="1E233FAC"/>
    <w:rsid w:val="206BEF74"/>
    <w:rsid w:val="21DAFD0B"/>
    <w:rsid w:val="22712399"/>
    <w:rsid w:val="227891FE"/>
    <w:rsid w:val="233E99B1"/>
    <w:rsid w:val="261505DA"/>
    <w:rsid w:val="26695A13"/>
    <w:rsid w:val="2707D8BD"/>
    <w:rsid w:val="2956AE38"/>
    <w:rsid w:val="2B108BC3"/>
    <w:rsid w:val="2BB0DD08"/>
    <w:rsid w:val="2D3ED8DB"/>
    <w:rsid w:val="2DD817A2"/>
    <w:rsid w:val="2E0E87C0"/>
    <w:rsid w:val="2FB32ED5"/>
    <w:rsid w:val="30A6EB90"/>
    <w:rsid w:val="30DFB565"/>
    <w:rsid w:val="31E80CA4"/>
    <w:rsid w:val="31FAE773"/>
    <w:rsid w:val="32B78161"/>
    <w:rsid w:val="32F64EFE"/>
    <w:rsid w:val="34579048"/>
    <w:rsid w:val="348C8141"/>
    <w:rsid w:val="34D9A36E"/>
    <w:rsid w:val="34F7F202"/>
    <w:rsid w:val="3667891A"/>
    <w:rsid w:val="36A8A662"/>
    <w:rsid w:val="37843154"/>
    <w:rsid w:val="382977E8"/>
    <w:rsid w:val="38B8816F"/>
    <w:rsid w:val="3931A0D1"/>
    <w:rsid w:val="39348351"/>
    <w:rsid w:val="3AD738FE"/>
    <w:rsid w:val="3AEEBCD3"/>
    <w:rsid w:val="3B29E986"/>
    <w:rsid w:val="3C9CB92A"/>
    <w:rsid w:val="3D75E7F4"/>
    <w:rsid w:val="3DBFC6BD"/>
    <w:rsid w:val="3DE30F06"/>
    <w:rsid w:val="3E1D7176"/>
    <w:rsid w:val="3E7C381C"/>
    <w:rsid w:val="3EE567C9"/>
    <w:rsid w:val="3F2EB9BE"/>
    <w:rsid w:val="3F582587"/>
    <w:rsid w:val="3F8F25CF"/>
    <w:rsid w:val="3FE5289A"/>
    <w:rsid w:val="40AE51BF"/>
    <w:rsid w:val="419EB8C6"/>
    <w:rsid w:val="428542FA"/>
    <w:rsid w:val="429218D7"/>
    <w:rsid w:val="432EDB65"/>
    <w:rsid w:val="43D7AC98"/>
    <w:rsid w:val="44D561B7"/>
    <w:rsid w:val="44E5855F"/>
    <w:rsid w:val="450FF371"/>
    <w:rsid w:val="45E89C30"/>
    <w:rsid w:val="4645A39B"/>
    <w:rsid w:val="467D7D84"/>
    <w:rsid w:val="46828F4C"/>
    <w:rsid w:val="46FCBFD0"/>
    <w:rsid w:val="47234C37"/>
    <w:rsid w:val="48095E54"/>
    <w:rsid w:val="487973C9"/>
    <w:rsid w:val="49B37E18"/>
    <w:rsid w:val="4A355FFC"/>
    <w:rsid w:val="4B600855"/>
    <w:rsid w:val="4B779B81"/>
    <w:rsid w:val="4C433FAA"/>
    <w:rsid w:val="4C6F1BE2"/>
    <w:rsid w:val="4D1DC97B"/>
    <w:rsid w:val="4D5A3EB4"/>
    <w:rsid w:val="4D751FC9"/>
    <w:rsid w:val="4D7AD522"/>
    <w:rsid w:val="4F661F2E"/>
    <w:rsid w:val="4F820CCF"/>
    <w:rsid w:val="4FFC5397"/>
    <w:rsid w:val="50E7C096"/>
    <w:rsid w:val="510D7AAD"/>
    <w:rsid w:val="510E4B98"/>
    <w:rsid w:val="525E0D1E"/>
    <w:rsid w:val="538672D2"/>
    <w:rsid w:val="553D3FD2"/>
    <w:rsid w:val="55A4930B"/>
    <w:rsid w:val="56749456"/>
    <w:rsid w:val="56A32EA3"/>
    <w:rsid w:val="5A701868"/>
    <w:rsid w:val="5A87F0D9"/>
    <w:rsid w:val="5B9CDF27"/>
    <w:rsid w:val="5C701FEF"/>
    <w:rsid w:val="5CBEAE73"/>
    <w:rsid w:val="5CBEF28A"/>
    <w:rsid w:val="5CDF5051"/>
    <w:rsid w:val="5EA774EB"/>
    <w:rsid w:val="5F7585D0"/>
    <w:rsid w:val="606D5C2E"/>
    <w:rsid w:val="6080B1A9"/>
    <w:rsid w:val="60F7FED0"/>
    <w:rsid w:val="61933EFD"/>
    <w:rsid w:val="623EF6F5"/>
    <w:rsid w:val="623FD740"/>
    <w:rsid w:val="62A5FB7E"/>
    <w:rsid w:val="62FBDAC5"/>
    <w:rsid w:val="62FDC7C9"/>
    <w:rsid w:val="6302CD0B"/>
    <w:rsid w:val="63DA3F72"/>
    <w:rsid w:val="643CCCA7"/>
    <w:rsid w:val="644E2DB4"/>
    <w:rsid w:val="645B85BC"/>
    <w:rsid w:val="646CB3F4"/>
    <w:rsid w:val="648C6E8B"/>
    <w:rsid w:val="6524D60B"/>
    <w:rsid w:val="657457E2"/>
    <w:rsid w:val="66F155B2"/>
    <w:rsid w:val="67EAD119"/>
    <w:rsid w:val="68161FF8"/>
    <w:rsid w:val="6917D7C9"/>
    <w:rsid w:val="6AFF5107"/>
    <w:rsid w:val="6B129989"/>
    <w:rsid w:val="6B25F061"/>
    <w:rsid w:val="6B6F1487"/>
    <w:rsid w:val="6B83C62E"/>
    <w:rsid w:val="6B889314"/>
    <w:rsid w:val="6C182846"/>
    <w:rsid w:val="6C3172E7"/>
    <w:rsid w:val="6CCCDC1D"/>
    <w:rsid w:val="6D5FD316"/>
    <w:rsid w:val="6E19D59C"/>
    <w:rsid w:val="6F90E4D1"/>
    <w:rsid w:val="700AC29E"/>
    <w:rsid w:val="701A9A64"/>
    <w:rsid w:val="70B77CB6"/>
    <w:rsid w:val="712C60A5"/>
    <w:rsid w:val="713CA0F2"/>
    <w:rsid w:val="71E9B39A"/>
    <w:rsid w:val="7207C23C"/>
    <w:rsid w:val="72138D06"/>
    <w:rsid w:val="721FD5EA"/>
    <w:rsid w:val="72C75C53"/>
    <w:rsid w:val="7411872B"/>
    <w:rsid w:val="7599B790"/>
    <w:rsid w:val="75B48C37"/>
    <w:rsid w:val="7617E340"/>
    <w:rsid w:val="771B75CF"/>
    <w:rsid w:val="77624D4B"/>
    <w:rsid w:val="77AD35F5"/>
    <w:rsid w:val="77E58976"/>
    <w:rsid w:val="7807AC09"/>
    <w:rsid w:val="79086BE2"/>
    <w:rsid w:val="792552C1"/>
    <w:rsid w:val="79BA358D"/>
    <w:rsid w:val="79E6156D"/>
    <w:rsid w:val="7C44C68F"/>
    <w:rsid w:val="7CCF6521"/>
    <w:rsid w:val="7D0AD115"/>
    <w:rsid w:val="7DDD4D2F"/>
    <w:rsid w:val="7DDEDA00"/>
    <w:rsid w:val="7E3B91EE"/>
    <w:rsid w:val="7E662B3E"/>
    <w:rsid w:val="7E9E3559"/>
    <w:rsid w:val="7EF855C8"/>
    <w:rsid w:val="7F79EFED"/>
    <w:rsid w:val="7FC8C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3A656D"/>
  <w15:chartTrackingRefBased/>
  <w15:docId w15:val="{49660181-E0E0-45D5-9B79-60D40682A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GB" w:eastAsia="zh-CN" w:bidi="ar-SA"/>
        <w14:ligatures w14:val="standardContextual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364"/>
    <w:pPr>
      <w:spacing w:after="5" w:line="247" w:lineRule="auto"/>
    </w:pPr>
    <w:rPr>
      <w:rFonts w:ascii="Arial" w:eastAsia="Arial" w:hAnsi="Arial" w:cs="Arial"/>
      <w:noProof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708F"/>
    <w:pPr>
      <w:spacing w:after="219" w:line="268" w:lineRule="auto"/>
      <w:ind w:left="15" w:hanging="10"/>
      <w:outlineLvl w:val="0"/>
    </w:pPr>
    <w:rPr>
      <w:b/>
      <w:caps/>
      <w:sz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788D"/>
    <w:pPr>
      <w:spacing w:after="240" w:line="269" w:lineRule="auto"/>
      <w:ind w:left="17" w:hanging="11"/>
      <w:outlineLvl w:val="1"/>
    </w:pPr>
    <w:rPr>
      <w:b/>
      <w:sz w:val="28"/>
      <w:szCs w:val="1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560A"/>
    <w:pPr>
      <w:spacing w:after="225" w:line="259" w:lineRule="auto"/>
      <w:ind w:left="15" w:hanging="10"/>
      <w:outlineLvl w:val="2"/>
    </w:pPr>
    <w:rPr>
      <w:b/>
      <w:sz w:val="24"/>
      <w:szCs w:val="1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4F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E352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4F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E352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4F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3231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4F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3231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4F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4F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708F"/>
    <w:rPr>
      <w:rFonts w:ascii="Arial" w:eastAsia="Arial" w:hAnsi="Arial" w:cs="Arial"/>
      <w:b/>
      <w:caps/>
      <w:color w:val="000000"/>
      <w:sz w:val="40"/>
      <w:szCs w:val="22"/>
    </w:rPr>
  </w:style>
  <w:style w:type="table" w:customStyle="1" w:styleId="TableGrid1">
    <w:name w:val="Table Grid1"/>
    <w:rsid w:val="00E33155"/>
    <w:pPr>
      <w:spacing w:after="0" w:line="240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3C788D"/>
    <w:rPr>
      <w:rFonts w:ascii="Arial" w:eastAsia="Arial" w:hAnsi="Arial" w:cs="Arial"/>
      <w:b/>
      <w:color w:val="000000"/>
      <w:sz w:val="28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6560A"/>
    <w:rPr>
      <w:rFonts w:ascii="Arial" w:eastAsia="Arial" w:hAnsi="Arial" w:cs="Arial"/>
      <w:b/>
      <w:color w:val="000000"/>
      <w:sz w:val="24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D01"/>
    <w:pPr>
      <w:numPr>
        <w:numId w:val="9"/>
      </w:numPr>
      <w:pBdr>
        <w:top w:val="single" w:sz="4" w:space="10" w:color="284734" w:themeColor="accent1"/>
        <w:bottom w:val="single" w:sz="4" w:space="10" w:color="284734" w:themeColor="accent1"/>
      </w:pBdr>
      <w:spacing w:before="360" w:after="360"/>
      <w:ind w:right="864"/>
      <w:jc w:val="center"/>
    </w:pPr>
    <w:rPr>
      <w:b/>
      <w:bCs/>
      <w:color w:val="auto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D01"/>
    <w:rPr>
      <w:rFonts w:ascii="Arial" w:eastAsia="Arial" w:hAnsi="Arial" w:cs="Arial"/>
      <w:b/>
      <w:bCs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914B49"/>
    <w:pPr>
      <w:numPr>
        <w:numId w:val="8"/>
      </w:numPr>
      <w:spacing w:after="0" w:line="276" w:lineRule="auto"/>
      <w:contextualSpacing/>
    </w:pPr>
  </w:style>
  <w:style w:type="character" w:styleId="Hyperlink">
    <w:name w:val="Hyperlink"/>
    <w:basedOn w:val="DefaultParagraphFont"/>
    <w:uiPriority w:val="99"/>
    <w:unhideWhenUsed/>
    <w:rsid w:val="00465F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5F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7F35"/>
    <w:rPr>
      <w:color w:val="954F72" w:themeColor="followedHyperlink"/>
      <w:u w:val="single"/>
    </w:rPr>
  </w:style>
  <w:style w:type="table" w:customStyle="1" w:styleId="TableGrid0">
    <w:name w:val="Table Grid0"/>
    <w:basedOn w:val="TableNormal"/>
    <w:uiPriority w:val="39"/>
    <w:rsid w:val="0013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747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47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4741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47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4741"/>
    <w:rPr>
      <w:rFonts w:ascii="Arial" w:eastAsia="Arial" w:hAnsi="Arial" w:cs="Arial"/>
      <w:b/>
      <w:bCs/>
      <w:color w:val="000000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42A7"/>
    <w:pPr>
      <w:spacing w:after="0" w:line="240" w:lineRule="auto"/>
    </w:pPr>
    <w:rPr>
      <w:rFonts w:ascii="Calibri" w:eastAsia="Calibri" w:hAnsi="Calibri" w:cs="Times New Roman"/>
      <w:color w:val="auto"/>
      <w:kern w:val="0"/>
      <w:sz w:val="20"/>
      <w:szCs w:val="20"/>
      <w:lang w:eastAsia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42A7"/>
    <w:rPr>
      <w:rFonts w:ascii="Calibri" w:eastAsia="Calibri" w:hAnsi="Calibri" w:cs="Times New Roman"/>
      <w:kern w:val="0"/>
      <w:sz w:val="20"/>
      <w:szCs w:val="20"/>
      <w:lang w:eastAsia="en-US"/>
      <w14:ligatures w14:val="none"/>
    </w:rPr>
  </w:style>
  <w:style w:type="character" w:styleId="FootnoteReference">
    <w:name w:val="footnote reference"/>
    <w:uiPriority w:val="99"/>
    <w:semiHidden/>
    <w:unhideWhenUsed/>
    <w:rsid w:val="00A742A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05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CD6"/>
    <w:rPr>
      <w:rFonts w:ascii="Arial" w:eastAsia="Arial" w:hAnsi="Arial" w:cs="Arial"/>
      <w:color w:val="00000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05C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CD6"/>
    <w:rPr>
      <w:rFonts w:ascii="Arial" w:eastAsia="Arial" w:hAnsi="Arial" w:cs="Arial"/>
      <w:color w:val="000000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4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F93"/>
    <w:rPr>
      <w:rFonts w:ascii="Segoe UI" w:eastAsia="Arial" w:hAnsi="Segoe UI" w:cs="Segoe UI"/>
      <w:color w:val="000000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A4F93"/>
  </w:style>
  <w:style w:type="paragraph" w:styleId="BlockText">
    <w:name w:val="Block Text"/>
    <w:basedOn w:val="Normal"/>
    <w:uiPriority w:val="99"/>
    <w:semiHidden/>
    <w:unhideWhenUsed/>
    <w:rsid w:val="00CA4F93"/>
    <w:pPr>
      <w:pBdr>
        <w:top w:val="single" w:sz="2" w:space="10" w:color="284734" w:themeColor="accent1"/>
        <w:left w:val="single" w:sz="2" w:space="10" w:color="284734" w:themeColor="accent1"/>
        <w:bottom w:val="single" w:sz="2" w:space="10" w:color="284734" w:themeColor="accent1"/>
        <w:right w:val="single" w:sz="2" w:space="10" w:color="284734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28473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4F9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A4F9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A4F9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4F93"/>
    <w:rPr>
      <w:rFonts w:ascii="Arial" w:eastAsia="Arial" w:hAnsi="Arial" w:cs="Arial"/>
      <w:color w:val="000000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4F93"/>
    <w:pPr>
      <w:spacing w:after="5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4F9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4F93"/>
    <w:pPr>
      <w:spacing w:after="5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4F9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4F9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4F93"/>
    <w:rPr>
      <w:rFonts w:ascii="Arial" w:eastAsia="Arial" w:hAnsi="Arial" w:cs="Arial"/>
      <w:color w:val="00000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4F93"/>
    <w:pPr>
      <w:spacing w:after="200" w:line="240" w:lineRule="auto"/>
    </w:pPr>
    <w:rPr>
      <w:i/>
      <w:iCs/>
      <w:color w:val="003B5C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4F93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4F93"/>
  </w:style>
  <w:style w:type="character" w:customStyle="1" w:styleId="DateChar">
    <w:name w:val="Date Char"/>
    <w:basedOn w:val="DefaultParagraphFont"/>
    <w:link w:val="Date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A4F93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4F93"/>
    <w:rPr>
      <w:rFonts w:ascii="Segoe UI" w:eastAsia="Arial" w:hAnsi="Segoe UI" w:cs="Segoe UI"/>
      <w:color w:val="000000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A4F93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A4F9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4F93"/>
    <w:rPr>
      <w:rFonts w:ascii="Arial" w:eastAsia="Arial" w:hAnsi="Arial" w:cs="Arial"/>
      <w:color w:val="000000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4F9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A4F93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4F93"/>
    <w:rPr>
      <w:rFonts w:asciiTheme="majorHAnsi" w:eastAsiaTheme="majorEastAsia" w:hAnsiTheme="majorHAnsi" w:cstheme="majorBidi"/>
      <w:i/>
      <w:iCs/>
      <w:color w:val="1E3526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4F93"/>
    <w:rPr>
      <w:rFonts w:asciiTheme="majorHAnsi" w:eastAsiaTheme="majorEastAsia" w:hAnsiTheme="majorHAnsi" w:cstheme="majorBidi"/>
      <w:color w:val="1E3526" w:themeColor="accent1" w:themeShade="BF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4F93"/>
    <w:rPr>
      <w:rFonts w:asciiTheme="majorHAnsi" w:eastAsiaTheme="majorEastAsia" w:hAnsiTheme="majorHAnsi" w:cstheme="majorBidi"/>
      <w:color w:val="132319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4F93"/>
    <w:rPr>
      <w:rFonts w:asciiTheme="majorHAnsi" w:eastAsiaTheme="majorEastAsia" w:hAnsiTheme="majorHAnsi" w:cstheme="majorBidi"/>
      <w:i/>
      <w:iCs/>
      <w:color w:val="132319" w:themeColor="accent1" w:themeShade="7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4F93"/>
    <w:rPr>
      <w:rFonts w:asciiTheme="majorHAnsi" w:eastAsiaTheme="majorEastAsia" w:hAnsiTheme="majorHAnsi" w:cstheme="majorBidi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4F93"/>
    <w:rPr>
      <w:rFonts w:asciiTheme="majorHAnsi" w:eastAsiaTheme="majorEastAsia" w:hAnsiTheme="majorHAnsi" w:cstheme="majorBidi"/>
      <w:i/>
      <w:iCs/>
      <w:color w:val="272727" w:themeColor="text1" w:themeTint="D8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4F93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4F93"/>
    <w:rPr>
      <w:rFonts w:ascii="Arial" w:eastAsia="Arial" w:hAnsi="Arial" w:cs="Arial"/>
      <w:i/>
      <w:iCs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4F9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4F93"/>
    <w:rPr>
      <w:rFonts w:ascii="Consolas" w:eastAsia="Arial" w:hAnsi="Consolas" w:cs="Arial"/>
      <w:color w:val="000000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4F93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CA4F93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CA4F93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CA4F93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CA4F93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CA4F93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CA4F93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CA4F93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CA4F93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4F93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CA4F9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4F9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4F9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4F93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4F93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4F93"/>
    <w:pPr>
      <w:numPr>
        <w:numId w:val="19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4F93"/>
    <w:pPr>
      <w:numPr>
        <w:numId w:val="20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4F93"/>
    <w:pPr>
      <w:numPr>
        <w:numId w:val="21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4F93"/>
    <w:pPr>
      <w:numPr>
        <w:numId w:val="22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4F93"/>
    <w:pPr>
      <w:numPr>
        <w:numId w:val="23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4F9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4F9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4F9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4F9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4F93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4F93"/>
    <w:pPr>
      <w:numPr>
        <w:numId w:val="24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4F93"/>
    <w:pPr>
      <w:numPr>
        <w:numId w:val="25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4F93"/>
    <w:pPr>
      <w:numPr>
        <w:numId w:val="26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4F93"/>
    <w:pPr>
      <w:numPr>
        <w:numId w:val="27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4F93"/>
    <w:pPr>
      <w:numPr>
        <w:numId w:val="28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4F9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7" w:lineRule="auto"/>
    </w:pPr>
    <w:rPr>
      <w:rFonts w:ascii="Consolas" w:eastAsia="Arial" w:hAnsi="Consolas" w:cs="Arial"/>
      <w:color w:val="000000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4F93"/>
    <w:rPr>
      <w:rFonts w:ascii="Consolas" w:eastAsia="Arial" w:hAnsi="Consolas" w:cs="Arial"/>
      <w:color w:val="000000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4F9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4F93"/>
    <w:rPr>
      <w:rFonts w:asciiTheme="majorHAnsi" w:eastAsiaTheme="majorEastAsia" w:hAnsiTheme="majorHAnsi" w:cstheme="majorBidi"/>
      <w:color w:val="00000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CA4F93"/>
    <w:pPr>
      <w:spacing w:after="0" w:line="240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A4F9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A4F9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4F93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A4F9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4F93"/>
    <w:rPr>
      <w:rFonts w:ascii="Consolas" w:eastAsia="Arial" w:hAnsi="Consolas" w:cs="Arial"/>
      <w:color w:val="000000"/>
    </w:rPr>
  </w:style>
  <w:style w:type="paragraph" w:styleId="Quote">
    <w:name w:val="Quote"/>
    <w:basedOn w:val="Normal"/>
    <w:next w:val="Normal"/>
    <w:link w:val="QuoteChar"/>
    <w:uiPriority w:val="29"/>
    <w:qFormat/>
    <w:rsid w:val="00CA4F9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4F93"/>
    <w:rPr>
      <w:rFonts w:ascii="Arial" w:eastAsia="Arial" w:hAnsi="Arial" w:cs="Arial"/>
      <w:i/>
      <w:iCs/>
      <w:color w:val="404040" w:themeColor="text1" w:themeTint="BF"/>
      <w:sz w:val="22"/>
      <w:szCs w:val="22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4F9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Signature">
    <w:name w:val="Signature"/>
    <w:basedOn w:val="Normal"/>
    <w:link w:val="SignatureChar"/>
    <w:uiPriority w:val="99"/>
    <w:semiHidden/>
    <w:unhideWhenUsed/>
    <w:rsid w:val="00CA4F93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4F93"/>
    <w:rPr>
      <w:rFonts w:ascii="Arial" w:eastAsia="Arial" w:hAnsi="Arial" w:cs="Arial"/>
      <w:color w:val="000000"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4F9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A4F93"/>
    <w:rPr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4F9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4F93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CA4F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4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4F9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CA4F93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4F93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CA4F93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CA4F93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CA4F93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CA4F93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CA4F93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CA4F93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CA4F9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4F93"/>
    <w:pPr>
      <w:keepNext/>
      <w:keepLines/>
      <w:spacing w:before="240" w:after="0" w:line="247" w:lineRule="auto"/>
      <w:ind w:left="0" w:firstLine="0"/>
      <w:outlineLvl w:val="9"/>
    </w:pPr>
    <w:rPr>
      <w:rFonts w:asciiTheme="majorHAnsi" w:eastAsiaTheme="majorEastAsia" w:hAnsiTheme="majorHAnsi" w:cstheme="majorBidi"/>
      <w:b w:val="0"/>
      <w:caps w:val="0"/>
      <w:color w:val="1E3526" w:themeColor="accent1" w:themeShade="BF"/>
      <w:sz w:val="32"/>
      <w:szCs w:val="32"/>
    </w:rPr>
  </w:style>
  <w:style w:type="table" w:customStyle="1" w:styleId="TableGrid2">
    <w:name w:val="TableGrid"/>
    <w:rsid w:val="007C0C04"/>
    <w:pPr>
      <w:spacing w:after="0" w:line="240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C0C04"/>
    <w:rPr>
      <w:color w:val="666666"/>
    </w:rPr>
  </w:style>
  <w:style w:type="character" w:customStyle="1" w:styleId="normaltextrun">
    <w:name w:val="normaltextrun"/>
    <w:basedOn w:val="DefaultParagraphFont"/>
    <w:rsid w:val="007C0C04"/>
  </w:style>
  <w:style w:type="character" w:customStyle="1" w:styleId="eop">
    <w:name w:val="eop"/>
    <w:basedOn w:val="DefaultParagraphFont"/>
    <w:rsid w:val="007C0C04"/>
  </w:style>
  <w:style w:type="paragraph" w:customStyle="1" w:styleId="paragraph">
    <w:name w:val="paragraph"/>
    <w:basedOn w:val="Normal"/>
    <w:rsid w:val="007C0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color w:val="auto"/>
      <w:kern w:val="0"/>
      <w:sz w:val="24"/>
      <w:szCs w:val="24"/>
      <w14:ligatures w14:val="none"/>
    </w:rPr>
  </w:style>
  <w:style w:type="character" w:customStyle="1" w:styleId="superscript">
    <w:name w:val="superscript"/>
    <w:basedOn w:val="DefaultParagraphFont"/>
    <w:rsid w:val="007C0C04"/>
  </w:style>
  <w:style w:type="character" w:customStyle="1" w:styleId="ListParagraphChar">
    <w:name w:val="List Paragraph Char"/>
    <w:link w:val="ListParagraph"/>
    <w:uiPriority w:val="34"/>
    <w:locked/>
    <w:rsid w:val="00FF638A"/>
    <w:rPr>
      <w:rFonts w:ascii="Arial" w:eastAsia="Arial" w:hAnsi="Arial" w:cs="Arial"/>
      <w:noProof/>
      <w:color w:val="000000"/>
      <w:sz w:val="22"/>
      <w:szCs w:val="22"/>
    </w:rPr>
  </w:style>
  <w:style w:type="paragraph" w:customStyle="1" w:styleId="heading">
    <w:name w:val="heading"/>
    <w:basedOn w:val="Normal"/>
    <w:link w:val="headingChar"/>
    <w:rsid w:val="001D298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noProof w:val="0"/>
      <w:color w:val="auto"/>
      <w:kern w:val="0"/>
      <w:sz w:val="24"/>
      <w:szCs w:val="20"/>
      <w:lang w:eastAsia="en-GB"/>
      <w14:ligatures w14:val="none"/>
    </w:rPr>
  </w:style>
  <w:style w:type="character" w:customStyle="1" w:styleId="headingChar">
    <w:name w:val="heading Char"/>
    <w:link w:val="heading"/>
    <w:rsid w:val="001D2981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Default">
    <w:name w:val="Default"/>
    <w:rsid w:val="00A654FA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kern w:val="0"/>
      <w:sz w:val="24"/>
      <w:szCs w:val="24"/>
      <w:lang w:eastAsia="en-US"/>
      <w14:ligatures w14:val="none"/>
    </w:rPr>
  </w:style>
  <w:style w:type="paragraph" w:customStyle="1" w:styleId="Body">
    <w:name w:val="Body"/>
    <w:rsid w:val="00A654F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Hyperlink0">
    <w:name w:val="Hyperlink.0"/>
    <w:basedOn w:val="Hyperlink"/>
    <w:rsid w:val="00A654FA"/>
    <w:rPr>
      <w:outline w:val="0"/>
      <w:color w:val="0000FF"/>
      <w:u w:val="single" w:color="0000FF"/>
    </w:rPr>
  </w:style>
  <w:style w:type="character" w:customStyle="1" w:styleId="None">
    <w:name w:val="None"/>
    <w:rsid w:val="00A654FA"/>
  </w:style>
  <w:style w:type="character" w:customStyle="1" w:styleId="Hyperlink1">
    <w:name w:val="Hyperlink.1"/>
    <w:basedOn w:val="None"/>
    <w:rsid w:val="00A654FA"/>
    <w:rPr>
      <w:rFonts w:ascii="Arial" w:eastAsia="Arial" w:hAnsi="Arial" w:cs="Arial"/>
      <w:outline w:val="0"/>
      <w:color w:val="0000FF"/>
      <w:sz w:val="20"/>
      <w:szCs w:val="20"/>
      <w:u w:val="single" w:color="0000FF"/>
      <w:lang w:val="en-US"/>
    </w:rPr>
  </w:style>
  <w:style w:type="character" w:customStyle="1" w:styleId="Hyperlink2">
    <w:name w:val="Hyperlink.2"/>
    <w:basedOn w:val="None"/>
    <w:rsid w:val="00A654FA"/>
    <w:rPr>
      <w:rFonts w:ascii="Calibri" w:eastAsia="Calibri" w:hAnsi="Calibri" w:cs="Calibri"/>
      <w:outline w:val="0"/>
      <w:color w:val="0000FF"/>
      <w:sz w:val="36"/>
      <w:szCs w:val="36"/>
      <w:u w:val="single" w:color="0000FF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4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4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2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3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5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8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1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1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2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6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5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44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4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3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7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5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7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4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64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87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4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0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0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2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7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5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2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56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2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33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3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9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1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2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6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9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32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1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7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4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2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0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45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0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2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3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9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3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0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7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7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9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5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wtsd.ac.uk/academic-quality-handbook" TargetMode="External"/><Relationship Id="rId18" Type="http://schemas.openxmlformats.org/officeDocument/2006/relationships/hyperlink" Target="https://whel-primo.hosted.exlibrisgroup.com/permalink/f/14dj339/44UWTSD_ALMA51194299730002421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laura.emanuel@uwtsd.ac.uk" TargetMode="External"/><Relationship Id="rId17" Type="http://schemas.openxmlformats.org/officeDocument/2006/relationships/hyperlink" Target="https://eur01.safelinks.protection.outlook.com/?url=https%3A%2F%2Feducationendowmentfoundation.org.uk%2Feducation-evidence%2Fguidance-reports%2Fmaths-ks-2-3&amp;data=05%7C01%7Celaine.sharpling%40uwtsd.ac.uk%7Cf142c817382844e84e3708dbbab3a4be%7C4e0f11f9046e45059cb8db2152311e21%7C0%7C0%7C638309052939751904%7CUnknown%7CTWFpbGZsb3d8eyJWIjoiMC4wLjAwMDAiLCJQIjoiV2luMzIiLCJBTiI6Ik1haWwiLCJXVCI6Mn0%3D%7C3000%7C%7C%7C&amp;sdata=jWavNEY01WFMKOc%2BgxMDOt%2FcAgI32qu27mFameKAXvY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wb.gov.wales/curriculum-for-wales/mathematics-and-numeracy/" TargetMode="External"/><Relationship Id="rId20" Type="http://schemas.openxmlformats.org/officeDocument/2006/relationships/hyperlink" Target="https://hwb.gov.wales/curriculum-for-wales/cross-curricular-skills-framework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.sturrock@uwtsd.ac.uk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png"/><Relationship Id="rId19" Type="http://schemas.openxmlformats.org/officeDocument/2006/relationships/hyperlink" Target="https://www.mathemateg.com/mod/page/view.php?id=411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UWTSD Corporate">
      <a:dk1>
        <a:sysClr val="windowText" lastClr="000000"/>
      </a:dk1>
      <a:lt1>
        <a:sysClr val="window" lastClr="FFFFFF"/>
      </a:lt1>
      <a:dk2>
        <a:srgbClr val="003B5C"/>
      </a:dk2>
      <a:lt2>
        <a:srgbClr val="8BD6FF"/>
      </a:lt2>
      <a:accent1>
        <a:srgbClr val="284734"/>
      </a:accent1>
      <a:accent2>
        <a:srgbClr val="ED6E51"/>
      </a:accent2>
      <a:accent3>
        <a:srgbClr val="A9926F"/>
      </a:accent3>
      <a:accent4>
        <a:srgbClr val="FFC000"/>
      </a:accent4>
      <a:accent5>
        <a:srgbClr val="5B9BD5"/>
      </a:accent5>
      <a:accent6>
        <a:srgbClr val="6FA28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>false</Is_Collaboration_Space_Locked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>false</IsNotebookLocked>
    <Self_Registration_Enabled xmlns="92c24619-d6d5-42cf-b618-23d930ad9f20">false</Self_Registration_Enabled>
    <Has_Teacher_Only_SectionGroup xmlns="92c24619-d6d5-42cf-b618-23d930ad9f20">false</Has_Teacher_Only_SectionGroup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MediaLengthInSeconds xmlns="92c24619-d6d5-42cf-b618-23d930ad9f20" xsi:nil="true"/>
    <SharedWithUsers xmlns="8ee9550b-f5f4-4dde-bce5-39f4ba45c2f1">
      <UserInfo>
        <DisplayName>Tom Cox</DisplayName>
        <AccountId>13</AccountId>
        <AccountType/>
      </UserInfo>
      <UserInfo>
        <DisplayName>Hilary Chivers</DisplayName>
        <AccountId>25</AccountId>
        <AccountType/>
      </UserInfo>
      <UserInfo>
        <DisplayName>Fiona Jones (IEH)</DisplayName>
        <AccountId>396</AccountId>
        <AccountType/>
      </UserInfo>
      <UserInfo>
        <DisplayName>Helen Williams (IEH)</DisplayName>
        <AccountId>385</AccountId>
        <AccountType/>
      </UserInfo>
    </SharedWithUsers>
    <Updatedfor2526 xmlns="92c24619-d6d5-42cf-b618-23d930ad9f20">false</Updatedfor2526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854CA4-02C6-46A9-9C29-F04EEAC2BC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B5821D-8715-49F9-B9E8-41E79810494A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3CA02879-F9FC-486C-B561-CA638A898C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716</Words>
  <Characters>4579</Characters>
  <Application>Microsoft Office Word</Application>
  <DocSecurity>0</DocSecurity>
  <Lines>228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Laura Emanuel</cp:lastModifiedBy>
  <cp:revision>2</cp:revision>
  <dcterms:created xsi:type="dcterms:W3CDTF">2026-01-15T22:35:00Z</dcterms:created>
  <dcterms:modified xsi:type="dcterms:W3CDTF">2026-01-15T22:35:00Z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0a6602c9-a083-45f8-989f-9a7a5005c981</vt:lpwstr>
  </property>
  <property fmtid="{D5CDD505-2E9C-101B-9397-08002B2CF9AE}" pid="3" name="ContentTypeId">
    <vt:lpwstr>0x010100E209B251219B0E4FA192FAB8C3136AE6</vt:lpwstr>
  </property>
  <property fmtid="{D5CDD505-2E9C-101B-9397-08002B2CF9AE}" pid="4" name="Order">
    <vt:r8>2091200</vt:r8>
  </property>
  <property fmtid="{D5CDD505-2E9C-101B-9397-08002B2CF9AE}" pid="5" name="ComplianceAssetId">
    <vt:lpwstr/>
  </property>
  <property fmtid="{D5CDD505-2E9C-101B-9397-08002B2CF9AE}" pid="6" name="_activity">
    <vt:lpwstr>{"FileActivityType":"6","FileActivityTimeStamp":"2024-04-23T07:53:01.560Z","FileActivityUsersOnPage":[{"DisplayName":"Lilian Martin","Id":"l.martin@uwtsd.ac.uk"}],"FileActivityNavigationId":null}</vt:lpwstr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