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eastAsia="Calibri" w:hAnsi="Calibri" w:cs="Times New Roman"/>
          <w:color w:val="4472C4" w:themeColor="accent1"/>
          <w:lang w:val="en-GB"/>
        </w:rPr>
        <w:id w:val="-830292374"/>
        <w:docPartObj>
          <w:docPartGallery w:val="Cover Pages"/>
          <w:docPartUnique/>
        </w:docPartObj>
      </w:sdtPr>
      <w:sdtEndPr>
        <w:rPr>
          <w:rFonts w:ascii="Arial" w:hAnsi="Arial" w:cs="Arial"/>
          <w:b/>
          <w:bCs/>
          <w:color w:val="auto"/>
          <w:sz w:val="28"/>
          <w:szCs w:val="28"/>
        </w:rPr>
      </w:sdtEndPr>
      <w:sdtContent>
        <w:p w14:paraId="15546569" w14:textId="2FA4FB19" w:rsidR="00D7710E" w:rsidRDefault="00D7710E">
          <w:pPr>
            <w:pStyle w:val="NoSpacing"/>
            <w:spacing w:before="1540" w:after="240"/>
            <w:jc w:val="center"/>
            <w:rPr>
              <w:color w:val="4472C4" w:themeColor="accent1"/>
            </w:rPr>
          </w:pPr>
          <w:r>
            <w:rPr>
              <w:noProof/>
              <w:color w:val="4472C4" w:themeColor="accent1"/>
            </w:rPr>
            <w:drawing>
              <wp:inline distT="0" distB="0" distL="0" distR="0" wp14:anchorId="2534E888" wp14:editId="79C97BE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72"/>
            </w:rPr>
            <w:alias w:val="Title"/>
            <w:tag w:val=""/>
            <w:id w:val="1735040861"/>
            <w:placeholder>
              <w:docPart w:val="5FE4B9A4E76F4C9FADC15EDE29213F2E"/>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61C3214B" w14:textId="510B8057" w:rsidR="00D7710E" w:rsidRPr="009D2C06" w:rsidRDefault="0080175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80"/>
                </w:rPr>
              </w:pPr>
              <w:r>
                <w:rPr>
                  <w:rFonts w:asciiTheme="majorHAnsi" w:eastAsiaTheme="majorEastAsia" w:hAnsiTheme="majorHAnsi" w:cstheme="majorBidi"/>
                  <w:caps/>
                  <w:color w:val="4472C4" w:themeColor="accent1"/>
                  <w:sz w:val="56"/>
                  <w:szCs w:val="72"/>
                </w:rPr>
                <w:t>Academic and employability skills</w:t>
              </w:r>
            </w:p>
          </w:sdtContent>
        </w:sdt>
        <w:p w14:paraId="15E12446" w14:textId="61DF1772" w:rsidR="00D7710E" w:rsidRDefault="008C74B8">
          <w:pPr>
            <w:pStyle w:val="NoSpacing"/>
            <w:jc w:val="center"/>
            <w:rPr>
              <w:color w:val="4472C4" w:themeColor="accent1"/>
              <w:sz w:val="28"/>
              <w:szCs w:val="28"/>
            </w:rPr>
          </w:pPr>
          <w:sdt>
            <w:sdtPr>
              <w:rPr>
                <w:color w:val="4472C4" w:themeColor="accent1"/>
                <w:sz w:val="28"/>
                <w:szCs w:val="28"/>
              </w:rPr>
              <w:alias w:val="Subtitle"/>
              <w:tag w:val=""/>
              <w:id w:val="328029620"/>
              <w:placeholder>
                <w:docPart w:val="B7CD7754988845EC9FDF6F4358D608B7"/>
              </w:placeholder>
              <w:dataBinding w:prefixMappings="xmlns:ns0='http://purl.org/dc/elements/1.1/' xmlns:ns1='http://schemas.openxmlformats.org/package/2006/metadata/core-properties' " w:xpath="/ns1:coreProperties[1]/ns0:subject[1]" w:storeItemID="{6C3C8BC8-F283-45AE-878A-BAB7291924A1}"/>
              <w:text/>
            </w:sdtPr>
            <w:sdtEndPr/>
            <w:sdtContent>
              <w:r w:rsidR="009D2C06">
                <w:rPr>
                  <w:color w:val="4472C4" w:themeColor="accent1"/>
                  <w:sz w:val="28"/>
                  <w:szCs w:val="28"/>
                </w:rPr>
                <w:t>BMSW</w:t>
              </w:r>
            </w:sdtContent>
          </w:sdt>
          <w:r w:rsidR="009D2C06">
            <w:rPr>
              <w:color w:val="4472C4" w:themeColor="accent1"/>
              <w:sz w:val="28"/>
              <w:szCs w:val="28"/>
            </w:rPr>
            <w:t>4001</w:t>
          </w:r>
        </w:p>
        <w:p w14:paraId="793945BA" w14:textId="77777777" w:rsidR="00D7710E" w:rsidRDefault="00D7710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1A3263C" wp14:editId="2AFE930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B8AEE79" w14:textId="1E143FC5" w:rsidR="00D7710E" w:rsidRDefault="009D2C06">
                                    <w:pPr>
                                      <w:pStyle w:val="NoSpacing"/>
                                      <w:spacing w:after="40"/>
                                      <w:jc w:val="center"/>
                                      <w:rPr>
                                        <w:caps/>
                                        <w:color w:val="4472C4" w:themeColor="accent1"/>
                                        <w:sz w:val="28"/>
                                        <w:szCs w:val="28"/>
                                      </w:rPr>
                                    </w:pPr>
                                    <w:r>
                                      <w:rPr>
                                        <w:caps/>
                                        <w:color w:val="4472C4" w:themeColor="accent1"/>
                                        <w:sz w:val="28"/>
                                        <w:szCs w:val="28"/>
                                      </w:rPr>
                                      <w:t>oMODELE ABIOLA pATRICK (1907301)</w:t>
                                    </w:r>
                                  </w:p>
                                </w:sdtContent>
                              </w:sdt>
                              <w:p w14:paraId="1BEB802F" w14:textId="6F675304" w:rsidR="00D7710E" w:rsidRPr="009D2C06" w:rsidRDefault="008C74B8">
                                <w:pPr>
                                  <w:pStyle w:val="NoSpacing"/>
                                  <w:jc w:val="center"/>
                                  <w:rPr>
                                    <w:color w:val="4472C4" w:themeColor="accent1"/>
                                    <w:sz w:val="28"/>
                                  </w:rPr>
                                </w:pPr>
                                <w:sdt>
                                  <w:sdtPr>
                                    <w:rPr>
                                      <w:caps/>
                                      <w:color w:val="4472C4" w:themeColor="accent1"/>
                                      <w:sz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D2C06" w:rsidRPr="009D2C06">
                                      <w:rPr>
                                        <w:caps/>
                                        <w:color w:val="4472C4" w:themeColor="accent1"/>
                                        <w:sz w:val="28"/>
                                      </w:rPr>
                                      <w:t>lECTURER: lLYOD bEHARRY</w:t>
                                    </w:r>
                                  </w:sdtContent>
                                </w:sdt>
                              </w:p>
                              <w:p w14:paraId="34A15807" w14:textId="7CD07D51" w:rsidR="00D7710E" w:rsidRDefault="00D7710E">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1A3263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B8AEE79" w14:textId="1E143FC5" w:rsidR="00D7710E" w:rsidRDefault="009D2C06">
                              <w:pPr>
                                <w:pStyle w:val="NoSpacing"/>
                                <w:spacing w:after="40"/>
                                <w:jc w:val="center"/>
                                <w:rPr>
                                  <w:caps/>
                                  <w:color w:val="4472C4" w:themeColor="accent1"/>
                                  <w:sz w:val="28"/>
                                  <w:szCs w:val="28"/>
                                </w:rPr>
                              </w:pPr>
                              <w:r>
                                <w:rPr>
                                  <w:caps/>
                                  <w:color w:val="4472C4" w:themeColor="accent1"/>
                                  <w:sz w:val="28"/>
                                  <w:szCs w:val="28"/>
                                </w:rPr>
                                <w:t>oMODELE ABIOLA pATRICK (1907301)</w:t>
                              </w:r>
                            </w:p>
                          </w:sdtContent>
                        </w:sdt>
                        <w:p w14:paraId="1BEB802F" w14:textId="6F675304" w:rsidR="00D7710E" w:rsidRPr="009D2C06" w:rsidRDefault="008C74B8">
                          <w:pPr>
                            <w:pStyle w:val="NoSpacing"/>
                            <w:jc w:val="center"/>
                            <w:rPr>
                              <w:color w:val="4472C4" w:themeColor="accent1"/>
                              <w:sz w:val="28"/>
                            </w:rPr>
                          </w:pPr>
                          <w:sdt>
                            <w:sdtPr>
                              <w:rPr>
                                <w:caps/>
                                <w:color w:val="4472C4" w:themeColor="accent1"/>
                                <w:sz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D2C06" w:rsidRPr="009D2C06">
                                <w:rPr>
                                  <w:caps/>
                                  <w:color w:val="4472C4" w:themeColor="accent1"/>
                                  <w:sz w:val="28"/>
                                </w:rPr>
                                <w:t>lECTURER: lLYOD bEHARRY</w:t>
                              </w:r>
                            </w:sdtContent>
                          </w:sdt>
                        </w:p>
                        <w:p w14:paraId="34A15807" w14:textId="7CD07D51" w:rsidR="00D7710E" w:rsidRDefault="00D7710E">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035C4FF7" wp14:editId="07745BF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E0D1A9" w14:textId="718222E7" w:rsidR="00D7710E" w:rsidRDefault="00D7710E">
          <w:pPr>
            <w:suppressAutoHyphens w:val="0"/>
            <w:rPr>
              <w:rFonts w:ascii="Arial" w:hAnsi="Arial" w:cs="Arial"/>
              <w:b/>
              <w:bCs/>
              <w:sz w:val="28"/>
              <w:szCs w:val="28"/>
            </w:rPr>
          </w:pPr>
          <w:r>
            <w:rPr>
              <w:rFonts w:ascii="Arial" w:hAnsi="Arial" w:cs="Arial"/>
              <w:b/>
              <w:bCs/>
              <w:sz w:val="28"/>
              <w:szCs w:val="28"/>
            </w:rPr>
            <w:br w:type="page"/>
          </w:r>
        </w:p>
      </w:sdtContent>
    </w:sdt>
    <w:sdt>
      <w:sdtPr>
        <w:rPr>
          <w:rFonts w:ascii="Calibri" w:eastAsia="Calibri" w:hAnsi="Calibri" w:cs="Times New Roman"/>
          <w:b w:val="0"/>
          <w:sz w:val="22"/>
          <w:szCs w:val="22"/>
          <w:lang w:val="en-GB"/>
        </w:rPr>
        <w:id w:val="1869020890"/>
        <w:docPartObj>
          <w:docPartGallery w:val="Table of Contents"/>
          <w:docPartUnique/>
        </w:docPartObj>
      </w:sdtPr>
      <w:sdtEndPr>
        <w:rPr>
          <w:bCs/>
          <w:noProof/>
        </w:rPr>
      </w:sdtEndPr>
      <w:sdtContent>
        <w:p w14:paraId="67355B1A" w14:textId="662BC1B8" w:rsidR="00D7710E" w:rsidRDefault="00D7710E">
          <w:pPr>
            <w:pStyle w:val="TOCHeading"/>
          </w:pPr>
          <w:r>
            <w:t>Table of Contents</w:t>
          </w:r>
        </w:p>
        <w:p w14:paraId="70598253" w14:textId="47782594" w:rsidR="00D427F0" w:rsidRDefault="00D7710E">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8876860" w:history="1">
            <w:r w:rsidR="00D427F0" w:rsidRPr="008C0FCF">
              <w:rPr>
                <w:rStyle w:val="Hyperlink"/>
                <w:noProof/>
              </w:rPr>
              <w:t>Introduction</w:t>
            </w:r>
            <w:r w:rsidR="00D427F0">
              <w:rPr>
                <w:noProof/>
                <w:webHidden/>
              </w:rPr>
              <w:tab/>
            </w:r>
            <w:r w:rsidR="00D427F0">
              <w:rPr>
                <w:noProof/>
                <w:webHidden/>
              </w:rPr>
              <w:fldChar w:fldCharType="begin"/>
            </w:r>
            <w:r w:rsidR="00D427F0">
              <w:rPr>
                <w:noProof/>
                <w:webHidden/>
              </w:rPr>
              <w:instrText xml:space="preserve"> PAGEREF _Toc28876860 \h </w:instrText>
            </w:r>
            <w:r w:rsidR="00D427F0">
              <w:rPr>
                <w:noProof/>
                <w:webHidden/>
              </w:rPr>
            </w:r>
            <w:r w:rsidR="00D427F0">
              <w:rPr>
                <w:noProof/>
                <w:webHidden/>
              </w:rPr>
              <w:fldChar w:fldCharType="separate"/>
            </w:r>
            <w:r w:rsidR="00D427F0">
              <w:rPr>
                <w:noProof/>
                <w:webHidden/>
              </w:rPr>
              <w:t>2</w:t>
            </w:r>
            <w:r w:rsidR="00D427F0">
              <w:rPr>
                <w:noProof/>
                <w:webHidden/>
              </w:rPr>
              <w:fldChar w:fldCharType="end"/>
            </w:r>
          </w:hyperlink>
        </w:p>
        <w:p w14:paraId="34E99EE4" w14:textId="0B4FA8D8" w:rsidR="00D427F0" w:rsidRDefault="00D427F0">
          <w:pPr>
            <w:pStyle w:val="TOC1"/>
            <w:tabs>
              <w:tab w:val="right" w:leader="dot" w:pos="9016"/>
            </w:tabs>
            <w:rPr>
              <w:rFonts w:asciiTheme="minorHAnsi" w:eastAsiaTheme="minorEastAsia" w:hAnsiTheme="minorHAnsi" w:cstheme="minorBidi"/>
              <w:noProof/>
              <w:lang w:eastAsia="en-GB"/>
            </w:rPr>
          </w:pPr>
          <w:hyperlink w:anchor="_Toc28876861" w:history="1">
            <w:r w:rsidRPr="008C0FCF">
              <w:rPr>
                <w:rStyle w:val="Hyperlink"/>
                <w:noProof/>
              </w:rPr>
              <w:t>What is a skill?</w:t>
            </w:r>
            <w:r>
              <w:rPr>
                <w:noProof/>
                <w:webHidden/>
              </w:rPr>
              <w:tab/>
            </w:r>
            <w:r>
              <w:rPr>
                <w:noProof/>
                <w:webHidden/>
              </w:rPr>
              <w:fldChar w:fldCharType="begin"/>
            </w:r>
            <w:r>
              <w:rPr>
                <w:noProof/>
                <w:webHidden/>
              </w:rPr>
              <w:instrText xml:space="preserve"> PAGEREF _Toc28876861 \h </w:instrText>
            </w:r>
            <w:r>
              <w:rPr>
                <w:noProof/>
                <w:webHidden/>
              </w:rPr>
            </w:r>
            <w:r>
              <w:rPr>
                <w:noProof/>
                <w:webHidden/>
              </w:rPr>
              <w:fldChar w:fldCharType="separate"/>
            </w:r>
            <w:r>
              <w:rPr>
                <w:noProof/>
                <w:webHidden/>
              </w:rPr>
              <w:t>2</w:t>
            </w:r>
            <w:r>
              <w:rPr>
                <w:noProof/>
                <w:webHidden/>
              </w:rPr>
              <w:fldChar w:fldCharType="end"/>
            </w:r>
          </w:hyperlink>
        </w:p>
        <w:p w14:paraId="01816AAC" w14:textId="2ACE49B0" w:rsidR="00D427F0" w:rsidRDefault="00D427F0">
          <w:pPr>
            <w:pStyle w:val="TOC2"/>
            <w:tabs>
              <w:tab w:val="right" w:leader="dot" w:pos="9016"/>
            </w:tabs>
            <w:rPr>
              <w:rFonts w:asciiTheme="minorHAnsi" w:eastAsiaTheme="minorEastAsia" w:hAnsiTheme="minorHAnsi" w:cstheme="minorBidi"/>
              <w:noProof/>
              <w:lang w:eastAsia="en-GB"/>
            </w:rPr>
          </w:pPr>
          <w:hyperlink w:anchor="_Toc28876862" w:history="1">
            <w:r w:rsidRPr="008C0FCF">
              <w:rPr>
                <w:rStyle w:val="Hyperlink"/>
                <w:rFonts w:eastAsiaTheme="majorEastAsia"/>
                <w:noProof/>
              </w:rPr>
              <w:t>Employability skills</w:t>
            </w:r>
            <w:r>
              <w:rPr>
                <w:noProof/>
                <w:webHidden/>
              </w:rPr>
              <w:tab/>
            </w:r>
            <w:r>
              <w:rPr>
                <w:noProof/>
                <w:webHidden/>
              </w:rPr>
              <w:fldChar w:fldCharType="begin"/>
            </w:r>
            <w:r>
              <w:rPr>
                <w:noProof/>
                <w:webHidden/>
              </w:rPr>
              <w:instrText xml:space="preserve"> PAGEREF _Toc28876862 \h </w:instrText>
            </w:r>
            <w:r>
              <w:rPr>
                <w:noProof/>
                <w:webHidden/>
              </w:rPr>
            </w:r>
            <w:r>
              <w:rPr>
                <w:noProof/>
                <w:webHidden/>
              </w:rPr>
              <w:fldChar w:fldCharType="separate"/>
            </w:r>
            <w:r>
              <w:rPr>
                <w:noProof/>
                <w:webHidden/>
              </w:rPr>
              <w:t>2</w:t>
            </w:r>
            <w:r>
              <w:rPr>
                <w:noProof/>
                <w:webHidden/>
              </w:rPr>
              <w:fldChar w:fldCharType="end"/>
            </w:r>
          </w:hyperlink>
        </w:p>
        <w:p w14:paraId="5CE5F3CB" w14:textId="095D756B" w:rsidR="00D427F0" w:rsidRDefault="00D427F0">
          <w:pPr>
            <w:pStyle w:val="TOC2"/>
            <w:tabs>
              <w:tab w:val="right" w:leader="dot" w:pos="9016"/>
            </w:tabs>
            <w:rPr>
              <w:rFonts w:asciiTheme="minorHAnsi" w:eastAsiaTheme="minorEastAsia" w:hAnsiTheme="minorHAnsi" w:cstheme="minorBidi"/>
              <w:noProof/>
              <w:lang w:eastAsia="en-GB"/>
            </w:rPr>
          </w:pPr>
          <w:hyperlink w:anchor="_Toc28876863" w:history="1">
            <w:r w:rsidRPr="008C0FCF">
              <w:rPr>
                <w:rStyle w:val="Hyperlink"/>
                <w:rFonts w:eastAsiaTheme="majorEastAsia"/>
                <w:noProof/>
              </w:rPr>
              <w:t>Soft skills</w:t>
            </w:r>
            <w:r>
              <w:rPr>
                <w:noProof/>
                <w:webHidden/>
              </w:rPr>
              <w:tab/>
            </w:r>
            <w:r>
              <w:rPr>
                <w:noProof/>
                <w:webHidden/>
              </w:rPr>
              <w:fldChar w:fldCharType="begin"/>
            </w:r>
            <w:r>
              <w:rPr>
                <w:noProof/>
                <w:webHidden/>
              </w:rPr>
              <w:instrText xml:space="preserve"> PAGEREF _Toc28876863 \h </w:instrText>
            </w:r>
            <w:r>
              <w:rPr>
                <w:noProof/>
                <w:webHidden/>
              </w:rPr>
            </w:r>
            <w:r>
              <w:rPr>
                <w:noProof/>
                <w:webHidden/>
              </w:rPr>
              <w:fldChar w:fldCharType="separate"/>
            </w:r>
            <w:r>
              <w:rPr>
                <w:noProof/>
                <w:webHidden/>
              </w:rPr>
              <w:t>2</w:t>
            </w:r>
            <w:r>
              <w:rPr>
                <w:noProof/>
                <w:webHidden/>
              </w:rPr>
              <w:fldChar w:fldCharType="end"/>
            </w:r>
          </w:hyperlink>
        </w:p>
        <w:p w14:paraId="7CC68C22" w14:textId="1F3FDDDD" w:rsidR="00D427F0" w:rsidRDefault="00D427F0">
          <w:pPr>
            <w:pStyle w:val="TOC2"/>
            <w:tabs>
              <w:tab w:val="right" w:leader="dot" w:pos="9016"/>
            </w:tabs>
            <w:rPr>
              <w:rFonts w:asciiTheme="minorHAnsi" w:eastAsiaTheme="minorEastAsia" w:hAnsiTheme="minorHAnsi" w:cstheme="minorBidi"/>
              <w:noProof/>
              <w:lang w:eastAsia="en-GB"/>
            </w:rPr>
          </w:pPr>
          <w:hyperlink w:anchor="_Toc28876864" w:history="1">
            <w:r w:rsidRPr="008C0FCF">
              <w:rPr>
                <w:rStyle w:val="Hyperlink"/>
                <w:noProof/>
              </w:rPr>
              <w:t>Hard Skills</w:t>
            </w:r>
            <w:r>
              <w:rPr>
                <w:noProof/>
                <w:webHidden/>
              </w:rPr>
              <w:tab/>
            </w:r>
            <w:r>
              <w:rPr>
                <w:noProof/>
                <w:webHidden/>
              </w:rPr>
              <w:fldChar w:fldCharType="begin"/>
            </w:r>
            <w:r>
              <w:rPr>
                <w:noProof/>
                <w:webHidden/>
              </w:rPr>
              <w:instrText xml:space="preserve"> PAGEREF _Toc28876864 \h </w:instrText>
            </w:r>
            <w:r>
              <w:rPr>
                <w:noProof/>
                <w:webHidden/>
              </w:rPr>
            </w:r>
            <w:r>
              <w:rPr>
                <w:noProof/>
                <w:webHidden/>
              </w:rPr>
              <w:fldChar w:fldCharType="separate"/>
            </w:r>
            <w:r>
              <w:rPr>
                <w:noProof/>
                <w:webHidden/>
              </w:rPr>
              <w:t>3</w:t>
            </w:r>
            <w:r>
              <w:rPr>
                <w:noProof/>
                <w:webHidden/>
              </w:rPr>
              <w:fldChar w:fldCharType="end"/>
            </w:r>
          </w:hyperlink>
        </w:p>
        <w:p w14:paraId="67FAF467" w14:textId="3828FF35" w:rsidR="00D427F0" w:rsidRDefault="00D427F0">
          <w:pPr>
            <w:pStyle w:val="TOC1"/>
            <w:tabs>
              <w:tab w:val="right" w:leader="dot" w:pos="9016"/>
            </w:tabs>
            <w:rPr>
              <w:rFonts w:asciiTheme="minorHAnsi" w:eastAsiaTheme="minorEastAsia" w:hAnsiTheme="minorHAnsi" w:cstheme="minorBidi"/>
              <w:noProof/>
              <w:lang w:eastAsia="en-GB"/>
            </w:rPr>
          </w:pPr>
          <w:hyperlink w:anchor="_Toc28876865" w:history="1">
            <w:r w:rsidRPr="008C0FCF">
              <w:rPr>
                <w:rStyle w:val="Hyperlink"/>
                <w:noProof/>
              </w:rPr>
              <w:t>SWOT analysis</w:t>
            </w:r>
            <w:r>
              <w:rPr>
                <w:noProof/>
                <w:webHidden/>
              </w:rPr>
              <w:tab/>
            </w:r>
            <w:r>
              <w:rPr>
                <w:noProof/>
                <w:webHidden/>
              </w:rPr>
              <w:fldChar w:fldCharType="begin"/>
            </w:r>
            <w:r>
              <w:rPr>
                <w:noProof/>
                <w:webHidden/>
              </w:rPr>
              <w:instrText xml:space="preserve"> PAGEREF _Toc28876865 \h </w:instrText>
            </w:r>
            <w:r>
              <w:rPr>
                <w:noProof/>
                <w:webHidden/>
              </w:rPr>
            </w:r>
            <w:r>
              <w:rPr>
                <w:noProof/>
                <w:webHidden/>
              </w:rPr>
              <w:fldChar w:fldCharType="separate"/>
            </w:r>
            <w:r>
              <w:rPr>
                <w:noProof/>
                <w:webHidden/>
              </w:rPr>
              <w:t>4</w:t>
            </w:r>
            <w:r>
              <w:rPr>
                <w:noProof/>
                <w:webHidden/>
              </w:rPr>
              <w:fldChar w:fldCharType="end"/>
            </w:r>
          </w:hyperlink>
        </w:p>
        <w:p w14:paraId="217EFD98" w14:textId="12370CA5" w:rsidR="00D427F0" w:rsidRDefault="00D427F0">
          <w:pPr>
            <w:pStyle w:val="TOC1"/>
            <w:tabs>
              <w:tab w:val="right" w:leader="dot" w:pos="9016"/>
            </w:tabs>
            <w:rPr>
              <w:rFonts w:asciiTheme="minorHAnsi" w:eastAsiaTheme="minorEastAsia" w:hAnsiTheme="minorHAnsi" w:cstheme="minorBidi"/>
              <w:noProof/>
              <w:lang w:eastAsia="en-GB"/>
            </w:rPr>
          </w:pPr>
          <w:hyperlink w:anchor="_Toc28876866" w:history="1">
            <w:r w:rsidRPr="008C0FCF">
              <w:rPr>
                <w:rStyle w:val="Hyperlink"/>
                <w:rFonts w:ascii="Arial" w:hAnsi="Arial" w:cs="Arial"/>
                <w:noProof/>
              </w:rPr>
              <w:t>Strengths</w:t>
            </w:r>
            <w:r>
              <w:rPr>
                <w:noProof/>
                <w:webHidden/>
              </w:rPr>
              <w:tab/>
            </w:r>
            <w:r>
              <w:rPr>
                <w:noProof/>
                <w:webHidden/>
              </w:rPr>
              <w:fldChar w:fldCharType="begin"/>
            </w:r>
            <w:r>
              <w:rPr>
                <w:noProof/>
                <w:webHidden/>
              </w:rPr>
              <w:instrText xml:space="preserve"> PAGEREF _Toc28876866 \h </w:instrText>
            </w:r>
            <w:r>
              <w:rPr>
                <w:noProof/>
                <w:webHidden/>
              </w:rPr>
            </w:r>
            <w:r>
              <w:rPr>
                <w:noProof/>
                <w:webHidden/>
              </w:rPr>
              <w:fldChar w:fldCharType="separate"/>
            </w:r>
            <w:r>
              <w:rPr>
                <w:noProof/>
                <w:webHidden/>
              </w:rPr>
              <w:t>4</w:t>
            </w:r>
            <w:r>
              <w:rPr>
                <w:noProof/>
                <w:webHidden/>
              </w:rPr>
              <w:fldChar w:fldCharType="end"/>
            </w:r>
          </w:hyperlink>
        </w:p>
        <w:p w14:paraId="1FD37275" w14:textId="0BE090D2" w:rsidR="00D427F0" w:rsidRDefault="00D427F0">
          <w:pPr>
            <w:pStyle w:val="TOC1"/>
            <w:tabs>
              <w:tab w:val="right" w:leader="dot" w:pos="9016"/>
            </w:tabs>
            <w:rPr>
              <w:rFonts w:asciiTheme="minorHAnsi" w:eastAsiaTheme="minorEastAsia" w:hAnsiTheme="minorHAnsi" w:cstheme="minorBidi"/>
              <w:noProof/>
              <w:lang w:eastAsia="en-GB"/>
            </w:rPr>
          </w:pPr>
          <w:hyperlink w:anchor="_Toc28876867" w:history="1">
            <w:r w:rsidRPr="008C0FCF">
              <w:rPr>
                <w:rStyle w:val="Hyperlink"/>
                <w:rFonts w:ascii="Arial" w:hAnsi="Arial" w:cs="Arial"/>
                <w:noProof/>
              </w:rPr>
              <w:t>Weaknesses</w:t>
            </w:r>
            <w:r>
              <w:rPr>
                <w:noProof/>
                <w:webHidden/>
              </w:rPr>
              <w:tab/>
            </w:r>
            <w:r>
              <w:rPr>
                <w:noProof/>
                <w:webHidden/>
              </w:rPr>
              <w:fldChar w:fldCharType="begin"/>
            </w:r>
            <w:r>
              <w:rPr>
                <w:noProof/>
                <w:webHidden/>
              </w:rPr>
              <w:instrText xml:space="preserve"> PAGEREF _Toc28876867 \h </w:instrText>
            </w:r>
            <w:r>
              <w:rPr>
                <w:noProof/>
                <w:webHidden/>
              </w:rPr>
            </w:r>
            <w:r>
              <w:rPr>
                <w:noProof/>
                <w:webHidden/>
              </w:rPr>
              <w:fldChar w:fldCharType="separate"/>
            </w:r>
            <w:r>
              <w:rPr>
                <w:noProof/>
                <w:webHidden/>
              </w:rPr>
              <w:t>4</w:t>
            </w:r>
            <w:r>
              <w:rPr>
                <w:noProof/>
                <w:webHidden/>
              </w:rPr>
              <w:fldChar w:fldCharType="end"/>
            </w:r>
          </w:hyperlink>
        </w:p>
        <w:p w14:paraId="0DDABBDD" w14:textId="7CC0416E" w:rsidR="00D427F0" w:rsidRDefault="00D427F0">
          <w:pPr>
            <w:pStyle w:val="TOC1"/>
            <w:tabs>
              <w:tab w:val="right" w:leader="dot" w:pos="9016"/>
            </w:tabs>
            <w:rPr>
              <w:rFonts w:asciiTheme="minorHAnsi" w:eastAsiaTheme="minorEastAsia" w:hAnsiTheme="minorHAnsi" w:cstheme="minorBidi"/>
              <w:noProof/>
              <w:lang w:eastAsia="en-GB"/>
            </w:rPr>
          </w:pPr>
          <w:hyperlink w:anchor="_Toc28876868" w:history="1">
            <w:r w:rsidRPr="008C0FCF">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_Toc28876868 \h </w:instrText>
            </w:r>
            <w:r>
              <w:rPr>
                <w:noProof/>
                <w:webHidden/>
              </w:rPr>
            </w:r>
            <w:r>
              <w:rPr>
                <w:noProof/>
                <w:webHidden/>
              </w:rPr>
              <w:fldChar w:fldCharType="separate"/>
            </w:r>
            <w:r>
              <w:rPr>
                <w:noProof/>
                <w:webHidden/>
              </w:rPr>
              <w:t>4</w:t>
            </w:r>
            <w:r>
              <w:rPr>
                <w:noProof/>
                <w:webHidden/>
              </w:rPr>
              <w:fldChar w:fldCharType="end"/>
            </w:r>
          </w:hyperlink>
        </w:p>
        <w:p w14:paraId="1B65BA18" w14:textId="32BA54A1" w:rsidR="00D427F0" w:rsidRDefault="00D427F0">
          <w:pPr>
            <w:pStyle w:val="TOC1"/>
            <w:tabs>
              <w:tab w:val="right" w:leader="dot" w:pos="9016"/>
            </w:tabs>
            <w:rPr>
              <w:rFonts w:asciiTheme="minorHAnsi" w:eastAsiaTheme="minorEastAsia" w:hAnsiTheme="minorHAnsi" w:cstheme="minorBidi"/>
              <w:noProof/>
              <w:lang w:eastAsia="en-GB"/>
            </w:rPr>
          </w:pPr>
          <w:hyperlink w:anchor="_Toc28876869" w:history="1">
            <w:r w:rsidRPr="008C0FCF">
              <w:rPr>
                <w:rStyle w:val="Hyperlink"/>
                <w:rFonts w:ascii="Arial" w:hAnsi="Arial" w:cs="Arial"/>
                <w:noProof/>
              </w:rPr>
              <w:t>Threats</w:t>
            </w:r>
            <w:r>
              <w:rPr>
                <w:noProof/>
                <w:webHidden/>
              </w:rPr>
              <w:tab/>
            </w:r>
            <w:r>
              <w:rPr>
                <w:noProof/>
                <w:webHidden/>
              </w:rPr>
              <w:fldChar w:fldCharType="begin"/>
            </w:r>
            <w:r>
              <w:rPr>
                <w:noProof/>
                <w:webHidden/>
              </w:rPr>
              <w:instrText xml:space="preserve"> PAGEREF _Toc28876869 \h </w:instrText>
            </w:r>
            <w:r>
              <w:rPr>
                <w:noProof/>
                <w:webHidden/>
              </w:rPr>
            </w:r>
            <w:r>
              <w:rPr>
                <w:noProof/>
                <w:webHidden/>
              </w:rPr>
              <w:fldChar w:fldCharType="separate"/>
            </w:r>
            <w:r>
              <w:rPr>
                <w:noProof/>
                <w:webHidden/>
              </w:rPr>
              <w:t>4</w:t>
            </w:r>
            <w:r>
              <w:rPr>
                <w:noProof/>
                <w:webHidden/>
              </w:rPr>
              <w:fldChar w:fldCharType="end"/>
            </w:r>
          </w:hyperlink>
        </w:p>
        <w:p w14:paraId="28A0F606" w14:textId="667DA16A" w:rsidR="00D427F0" w:rsidRDefault="00D427F0">
          <w:pPr>
            <w:pStyle w:val="TOC1"/>
            <w:tabs>
              <w:tab w:val="right" w:leader="dot" w:pos="9016"/>
            </w:tabs>
            <w:rPr>
              <w:rFonts w:asciiTheme="minorHAnsi" w:eastAsiaTheme="minorEastAsia" w:hAnsiTheme="minorHAnsi" w:cstheme="minorBidi"/>
              <w:noProof/>
              <w:lang w:eastAsia="en-GB"/>
            </w:rPr>
          </w:pPr>
          <w:hyperlink w:anchor="_Toc28876870" w:history="1">
            <w:r w:rsidRPr="008C0FCF">
              <w:rPr>
                <w:rStyle w:val="Hyperlink"/>
                <w:noProof/>
              </w:rPr>
              <w:t>Conclusion</w:t>
            </w:r>
            <w:r>
              <w:rPr>
                <w:noProof/>
                <w:webHidden/>
              </w:rPr>
              <w:tab/>
            </w:r>
            <w:r>
              <w:rPr>
                <w:noProof/>
                <w:webHidden/>
              </w:rPr>
              <w:fldChar w:fldCharType="begin"/>
            </w:r>
            <w:r>
              <w:rPr>
                <w:noProof/>
                <w:webHidden/>
              </w:rPr>
              <w:instrText xml:space="preserve"> PAGEREF _Toc28876870 \h </w:instrText>
            </w:r>
            <w:r>
              <w:rPr>
                <w:noProof/>
                <w:webHidden/>
              </w:rPr>
            </w:r>
            <w:r>
              <w:rPr>
                <w:noProof/>
                <w:webHidden/>
              </w:rPr>
              <w:fldChar w:fldCharType="separate"/>
            </w:r>
            <w:r>
              <w:rPr>
                <w:noProof/>
                <w:webHidden/>
              </w:rPr>
              <w:t>7</w:t>
            </w:r>
            <w:r>
              <w:rPr>
                <w:noProof/>
                <w:webHidden/>
              </w:rPr>
              <w:fldChar w:fldCharType="end"/>
            </w:r>
          </w:hyperlink>
        </w:p>
        <w:p w14:paraId="420B0CB6" w14:textId="466EF7C9" w:rsidR="00D427F0" w:rsidRDefault="00D427F0">
          <w:pPr>
            <w:pStyle w:val="TOC1"/>
            <w:tabs>
              <w:tab w:val="right" w:leader="dot" w:pos="9016"/>
            </w:tabs>
            <w:rPr>
              <w:rFonts w:asciiTheme="minorHAnsi" w:eastAsiaTheme="minorEastAsia" w:hAnsiTheme="minorHAnsi" w:cstheme="minorBidi"/>
              <w:noProof/>
              <w:lang w:eastAsia="en-GB"/>
            </w:rPr>
          </w:pPr>
          <w:hyperlink w:anchor="_Toc28876871" w:history="1">
            <w:r w:rsidRPr="008C0FCF">
              <w:rPr>
                <w:rStyle w:val="Hyperlink"/>
                <w:noProof/>
              </w:rPr>
              <w:t>References</w:t>
            </w:r>
            <w:r>
              <w:rPr>
                <w:noProof/>
                <w:webHidden/>
              </w:rPr>
              <w:tab/>
            </w:r>
            <w:r>
              <w:rPr>
                <w:noProof/>
                <w:webHidden/>
              </w:rPr>
              <w:fldChar w:fldCharType="begin"/>
            </w:r>
            <w:r>
              <w:rPr>
                <w:noProof/>
                <w:webHidden/>
              </w:rPr>
              <w:instrText xml:space="preserve"> PAGEREF _Toc28876871 \h </w:instrText>
            </w:r>
            <w:r>
              <w:rPr>
                <w:noProof/>
                <w:webHidden/>
              </w:rPr>
            </w:r>
            <w:r>
              <w:rPr>
                <w:noProof/>
                <w:webHidden/>
              </w:rPr>
              <w:fldChar w:fldCharType="separate"/>
            </w:r>
            <w:r>
              <w:rPr>
                <w:noProof/>
                <w:webHidden/>
              </w:rPr>
              <w:t>8</w:t>
            </w:r>
            <w:r>
              <w:rPr>
                <w:noProof/>
                <w:webHidden/>
              </w:rPr>
              <w:fldChar w:fldCharType="end"/>
            </w:r>
          </w:hyperlink>
        </w:p>
        <w:p w14:paraId="3CF3755D" w14:textId="6CD8D542" w:rsidR="00D427F0" w:rsidRDefault="00D427F0">
          <w:pPr>
            <w:pStyle w:val="TOC1"/>
            <w:tabs>
              <w:tab w:val="right" w:leader="dot" w:pos="9016"/>
            </w:tabs>
            <w:rPr>
              <w:rFonts w:asciiTheme="minorHAnsi" w:eastAsiaTheme="minorEastAsia" w:hAnsiTheme="minorHAnsi" w:cstheme="minorBidi"/>
              <w:noProof/>
              <w:lang w:eastAsia="en-GB"/>
            </w:rPr>
          </w:pPr>
          <w:hyperlink w:anchor="_Toc28876872" w:history="1">
            <w:r w:rsidRPr="008C0FCF">
              <w:rPr>
                <w:rStyle w:val="Hyperlink"/>
                <w:noProof/>
              </w:rPr>
              <w:t>PDP</w:t>
            </w:r>
            <w:r>
              <w:rPr>
                <w:noProof/>
                <w:webHidden/>
              </w:rPr>
              <w:tab/>
            </w:r>
            <w:r>
              <w:rPr>
                <w:noProof/>
                <w:webHidden/>
              </w:rPr>
              <w:fldChar w:fldCharType="begin"/>
            </w:r>
            <w:r>
              <w:rPr>
                <w:noProof/>
                <w:webHidden/>
              </w:rPr>
              <w:instrText xml:space="preserve"> PAGEREF _Toc28876872 \h </w:instrText>
            </w:r>
            <w:r>
              <w:rPr>
                <w:noProof/>
                <w:webHidden/>
              </w:rPr>
            </w:r>
            <w:r>
              <w:rPr>
                <w:noProof/>
                <w:webHidden/>
              </w:rPr>
              <w:fldChar w:fldCharType="separate"/>
            </w:r>
            <w:r>
              <w:rPr>
                <w:noProof/>
                <w:webHidden/>
              </w:rPr>
              <w:t>0</w:t>
            </w:r>
            <w:r>
              <w:rPr>
                <w:noProof/>
                <w:webHidden/>
              </w:rPr>
              <w:fldChar w:fldCharType="end"/>
            </w:r>
          </w:hyperlink>
        </w:p>
        <w:p w14:paraId="62EA430E" w14:textId="30D5BB0D" w:rsidR="00D427F0" w:rsidRDefault="00D427F0">
          <w:pPr>
            <w:pStyle w:val="TOC1"/>
            <w:tabs>
              <w:tab w:val="right" w:leader="dot" w:pos="9016"/>
            </w:tabs>
            <w:rPr>
              <w:rFonts w:asciiTheme="minorHAnsi" w:eastAsiaTheme="minorEastAsia" w:hAnsiTheme="minorHAnsi" w:cstheme="minorBidi"/>
              <w:noProof/>
              <w:lang w:eastAsia="en-GB"/>
            </w:rPr>
          </w:pPr>
          <w:hyperlink w:anchor="_Toc28876873" w:history="1">
            <w:r w:rsidRPr="008C0FCF">
              <w:rPr>
                <w:rStyle w:val="Hyperlink"/>
                <w:noProof/>
              </w:rPr>
              <w:t>Appendix</w:t>
            </w:r>
            <w:r>
              <w:rPr>
                <w:noProof/>
                <w:webHidden/>
              </w:rPr>
              <w:tab/>
            </w:r>
            <w:r>
              <w:rPr>
                <w:noProof/>
                <w:webHidden/>
              </w:rPr>
              <w:fldChar w:fldCharType="begin"/>
            </w:r>
            <w:r>
              <w:rPr>
                <w:noProof/>
                <w:webHidden/>
              </w:rPr>
              <w:instrText xml:space="preserve"> PAGEREF _Toc28876873 \h </w:instrText>
            </w:r>
            <w:r>
              <w:rPr>
                <w:noProof/>
                <w:webHidden/>
              </w:rPr>
            </w:r>
            <w:r>
              <w:rPr>
                <w:noProof/>
                <w:webHidden/>
              </w:rPr>
              <w:fldChar w:fldCharType="separate"/>
            </w:r>
            <w:r>
              <w:rPr>
                <w:noProof/>
                <w:webHidden/>
              </w:rPr>
              <w:t>0</w:t>
            </w:r>
            <w:r>
              <w:rPr>
                <w:noProof/>
                <w:webHidden/>
              </w:rPr>
              <w:fldChar w:fldCharType="end"/>
            </w:r>
          </w:hyperlink>
        </w:p>
        <w:p w14:paraId="04F4E178" w14:textId="6178BF8E" w:rsidR="00D7710E" w:rsidRDefault="00D7710E">
          <w:r>
            <w:rPr>
              <w:b/>
              <w:bCs/>
              <w:noProof/>
            </w:rPr>
            <w:fldChar w:fldCharType="end"/>
          </w:r>
        </w:p>
      </w:sdtContent>
    </w:sdt>
    <w:p w14:paraId="5113279D" w14:textId="77777777" w:rsidR="00D7710E" w:rsidRDefault="00D7710E">
      <w:pPr>
        <w:spacing w:line="360" w:lineRule="auto"/>
        <w:rPr>
          <w:rFonts w:ascii="Arial" w:hAnsi="Arial" w:cs="Arial"/>
          <w:b/>
          <w:bCs/>
          <w:sz w:val="28"/>
          <w:szCs w:val="28"/>
        </w:rPr>
      </w:pPr>
    </w:p>
    <w:p w14:paraId="292B1F7A" w14:textId="63FE6A3E" w:rsidR="003761D7" w:rsidRDefault="003761D7">
      <w:pPr>
        <w:spacing w:line="360" w:lineRule="auto"/>
        <w:rPr>
          <w:rFonts w:ascii="Arial" w:hAnsi="Arial" w:cs="Arial"/>
          <w:b/>
          <w:bCs/>
          <w:sz w:val="28"/>
          <w:szCs w:val="28"/>
        </w:rPr>
      </w:pPr>
    </w:p>
    <w:p w14:paraId="323EB114" w14:textId="2A1C1CF7" w:rsidR="00495EC0" w:rsidRDefault="00495EC0">
      <w:pPr>
        <w:spacing w:line="360" w:lineRule="auto"/>
        <w:rPr>
          <w:rFonts w:ascii="Arial" w:hAnsi="Arial" w:cs="Arial"/>
          <w:b/>
          <w:bCs/>
          <w:i/>
          <w:iCs/>
          <w:sz w:val="28"/>
          <w:szCs w:val="28"/>
        </w:rPr>
      </w:pPr>
    </w:p>
    <w:p w14:paraId="138FFB43" w14:textId="15A6F06A" w:rsidR="00495EC0" w:rsidRDefault="00495EC0">
      <w:pPr>
        <w:spacing w:line="360" w:lineRule="auto"/>
        <w:rPr>
          <w:rFonts w:ascii="Arial" w:hAnsi="Arial" w:cs="Arial"/>
          <w:b/>
          <w:bCs/>
          <w:i/>
          <w:iCs/>
          <w:sz w:val="28"/>
          <w:szCs w:val="28"/>
        </w:rPr>
      </w:pPr>
    </w:p>
    <w:p w14:paraId="4061D964" w14:textId="04DDA4BA" w:rsidR="00495EC0" w:rsidRDefault="00495EC0">
      <w:pPr>
        <w:spacing w:line="360" w:lineRule="auto"/>
        <w:rPr>
          <w:rFonts w:ascii="Arial" w:hAnsi="Arial" w:cs="Arial"/>
          <w:b/>
          <w:bCs/>
          <w:i/>
          <w:iCs/>
          <w:sz w:val="28"/>
          <w:szCs w:val="28"/>
        </w:rPr>
      </w:pPr>
    </w:p>
    <w:p w14:paraId="46052D6A" w14:textId="4FAC1E0A" w:rsidR="00495EC0" w:rsidRDefault="00495EC0">
      <w:pPr>
        <w:spacing w:line="360" w:lineRule="auto"/>
        <w:rPr>
          <w:rFonts w:ascii="Arial" w:hAnsi="Arial" w:cs="Arial"/>
          <w:b/>
          <w:bCs/>
          <w:i/>
          <w:iCs/>
          <w:sz w:val="28"/>
          <w:szCs w:val="28"/>
        </w:rPr>
      </w:pPr>
    </w:p>
    <w:p w14:paraId="19093A01" w14:textId="12030013" w:rsidR="00495EC0" w:rsidRDefault="00495EC0">
      <w:pPr>
        <w:spacing w:line="360" w:lineRule="auto"/>
        <w:rPr>
          <w:rFonts w:ascii="Arial" w:hAnsi="Arial" w:cs="Arial"/>
          <w:b/>
          <w:bCs/>
          <w:i/>
          <w:iCs/>
          <w:sz w:val="28"/>
          <w:szCs w:val="28"/>
        </w:rPr>
      </w:pPr>
    </w:p>
    <w:p w14:paraId="182685DD" w14:textId="18EA222A" w:rsidR="00495EC0" w:rsidRDefault="00495EC0">
      <w:pPr>
        <w:spacing w:line="360" w:lineRule="auto"/>
        <w:rPr>
          <w:rFonts w:ascii="Arial" w:hAnsi="Arial" w:cs="Arial"/>
          <w:b/>
          <w:bCs/>
          <w:i/>
          <w:iCs/>
          <w:sz w:val="28"/>
          <w:szCs w:val="28"/>
        </w:rPr>
      </w:pPr>
    </w:p>
    <w:p w14:paraId="692D658B" w14:textId="77777777" w:rsidR="00495EC0" w:rsidRPr="0057508D" w:rsidRDefault="00495EC0">
      <w:pPr>
        <w:spacing w:line="360" w:lineRule="auto"/>
        <w:rPr>
          <w:rFonts w:ascii="Arial" w:hAnsi="Arial" w:cs="Arial"/>
          <w:b/>
          <w:bCs/>
          <w:i/>
          <w:iCs/>
          <w:sz w:val="28"/>
          <w:szCs w:val="28"/>
        </w:rPr>
      </w:pPr>
    </w:p>
    <w:p w14:paraId="7663635C" w14:textId="77777777" w:rsidR="003761D7" w:rsidRPr="0057508D" w:rsidRDefault="003761D7">
      <w:pPr>
        <w:spacing w:line="360" w:lineRule="auto"/>
        <w:rPr>
          <w:rFonts w:ascii="Arial" w:hAnsi="Arial" w:cs="Arial"/>
          <w:b/>
          <w:bCs/>
          <w:i/>
          <w:iCs/>
          <w:sz w:val="28"/>
          <w:szCs w:val="28"/>
        </w:rPr>
      </w:pPr>
    </w:p>
    <w:p w14:paraId="5DE7AAAB" w14:textId="77777777" w:rsidR="003761D7" w:rsidRDefault="003761D7">
      <w:pPr>
        <w:spacing w:line="360" w:lineRule="auto"/>
        <w:rPr>
          <w:rFonts w:ascii="Arial" w:hAnsi="Arial" w:cs="Arial"/>
          <w:b/>
          <w:bCs/>
          <w:i/>
          <w:iCs/>
          <w:sz w:val="24"/>
          <w:szCs w:val="24"/>
        </w:rPr>
      </w:pPr>
    </w:p>
    <w:p w14:paraId="1B8B51D7" w14:textId="77777777" w:rsidR="003761D7" w:rsidRDefault="003761D7">
      <w:pPr>
        <w:spacing w:line="360" w:lineRule="auto"/>
        <w:rPr>
          <w:rFonts w:ascii="Arial" w:hAnsi="Arial" w:cs="Arial"/>
          <w:b/>
          <w:bCs/>
          <w:i/>
          <w:iCs/>
          <w:sz w:val="24"/>
          <w:szCs w:val="24"/>
        </w:rPr>
      </w:pPr>
    </w:p>
    <w:p w14:paraId="4D59F196" w14:textId="74BD8B99" w:rsidR="00D7710E" w:rsidRDefault="00D7710E" w:rsidP="00CA1330">
      <w:pPr>
        <w:pStyle w:val="Heading1"/>
      </w:pPr>
      <w:bookmarkStart w:id="0" w:name="_Toc28876860"/>
      <w:r w:rsidRPr="00495EC0">
        <w:lastRenderedPageBreak/>
        <w:t>Introduction</w:t>
      </w:r>
      <w:bookmarkEnd w:id="0"/>
    </w:p>
    <w:p w14:paraId="26A1751A" w14:textId="257039F5" w:rsidR="00CA1330" w:rsidRPr="003141AD" w:rsidRDefault="00CA1330" w:rsidP="00CA1330">
      <w:pPr>
        <w:rPr>
          <w:rFonts w:ascii="Arial" w:hAnsi="Arial" w:cs="Arial"/>
          <w:sz w:val="24"/>
        </w:rPr>
      </w:pPr>
      <w:r w:rsidRPr="003141AD">
        <w:rPr>
          <w:rFonts w:ascii="Arial" w:hAnsi="Arial" w:cs="Arial"/>
          <w:sz w:val="24"/>
        </w:rPr>
        <w:t>This report will discuss the definition of</w:t>
      </w:r>
      <w:r w:rsidR="003141AD">
        <w:rPr>
          <w:rFonts w:ascii="Arial" w:hAnsi="Arial" w:cs="Arial"/>
          <w:sz w:val="24"/>
        </w:rPr>
        <w:t xml:space="preserve"> ski</w:t>
      </w:r>
      <w:r w:rsidR="003141AD" w:rsidRPr="003141AD">
        <w:rPr>
          <w:rFonts w:ascii="Arial" w:hAnsi="Arial" w:cs="Arial"/>
          <w:sz w:val="24"/>
        </w:rPr>
        <w:t>ll</w:t>
      </w:r>
      <w:r w:rsidRPr="003141AD">
        <w:rPr>
          <w:rFonts w:ascii="Arial" w:hAnsi="Arial" w:cs="Arial"/>
          <w:sz w:val="24"/>
        </w:rPr>
        <w:t xml:space="preserve"> and</w:t>
      </w:r>
      <w:r w:rsidR="003141AD">
        <w:rPr>
          <w:rFonts w:ascii="Arial" w:hAnsi="Arial" w:cs="Arial"/>
          <w:sz w:val="24"/>
        </w:rPr>
        <w:t xml:space="preserve"> the ones that are needed in e</w:t>
      </w:r>
      <w:r w:rsidRPr="003141AD">
        <w:rPr>
          <w:rFonts w:ascii="Arial" w:hAnsi="Arial" w:cs="Arial"/>
          <w:sz w:val="24"/>
        </w:rPr>
        <w:t>mployability</w:t>
      </w:r>
      <w:r w:rsidR="003141AD">
        <w:rPr>
          <w:rFonts w:ascii="Arial" w:hAnsi="Arial" w:cs="Arial"/>
          <w:sz w:val="24"/>
        </w:rPr>
        <w:t>. S</w:t>
      </w:r>
      <w:r w:rsidRPr="003141AD">
        <w:rPr>
          <w:rFonts w:ascii="Arial" w:hAnsi="Arial" w:cs="Arial"/>
          <w:sz w:val="24"/>
        </w:rPr>
        <w:t>econdly</w:t>
      </w:r>
      <w:r w:rsidR="003141AD">
        <w:rPr>
          <w:rFonts w:ascii="Arial" w:hAnsi="Arial" w:cs="Arial"/>
          <w:sz w:val="24"/>
        </w:rPr>
        <w:t>,</w:t>
      </w:r>
      <w:r w:rsidRPr="003141AD">
        <w:rPr>
          <w:rFonts w:ascii="Arial" w:hAnsi="Arial" w:cs="Arial"/>
          <w:sz w:val="24"/>
        </w:rPr>
        <w:t xml:space="preserve"> this report will discuss about </w:t>
      </w:r>
      <w:r w:rsidR="003141AD">
        <w:rPr>
          <w:rFonts w:ascii="Arial" w:hAnsi="Arial" w:cs="Arial"/>
          <w:sz w:val="24"/>
        </w:rPr>
        <w:t>soft, h</w:t>
      </w:r>
      <w:r w:rsidRPr="003141AD">
        <w:rPr>
          <w:rFonts w:ascii="Arial" w:hAnsi="Arial" w:cs="Arial"/>
          <w:sz w:val="24"/>
        </w:rPr>
        <w:t>ard</w:t>
      </w:r>
      <w:r w:rsidR="003141AD">
        <w:rPr>
          <w:rFonts w:ascii="Arial" w:hAnsi="Arial" w:cs="Arial"/>
          <w:sz w:val="24"/>
        </w:rPr>
        <w:t xml:space="preserve"> and academic</w:t>
      </w:r>
      <w:r w:rsidRPr="003141AD">
        <w:rPr>
          <w:rFonts w:ascii="Arial" w:hAnsi="Arial" w:cs="Arial"/>
          <w:sz w:val="24"/>
        </w:rPr>
        <w:t xml:space="preserve"> </w:t>
      </w:r>
      <w:r w:rsidR="003141AD">
        <w:rPr>
          <w:rFonts w:ascii="Arial" w:hAnsi="Arial" w:cs="Arial"/>
          <w:sz w:val="24"/>
        </w:rPr>
        <w:t>s</w:t>
      </w:r>
      <w:r w:rsidRPr="003141AD">
        <w:rPr>
          <w:rFonts w:ascii="Arial" w:hAnsi="Arial" w:cs="Arial"/>
          <w:sz w:val="24"/>
        </w:rPr>
        <w:t xml:space="preserve">kills. </w:t>
      </w:r>
      <w:r w:rsidR="003141AD" w:rsidRPr="003141AD">
        <w:rPr>
          <w:rFonts w:ascii="Arial" w:hAnsi="Arial" w:cs="Arial"/>
          <w:sz w:val="24"/>
        </w:rPr>
        <w:t>Furthermore,</w:t>
      </w:r>
      <w:r w:rsidRPr="003141AD">
        <w:rPr>
          <w:rFonts w:ascii="Arial" w:hAnsi="Arial" w:cs="Arial"/>
          <w:sz w:val="24"/>
        </w:rPr>
        <w:t xml:space="preserve"> I will discuss about Soft or transferrable</w:t>
      </w:r>
      <w:bookmarkStart w:id="1" w:name="_GoBack"/>
      <w:bookmarkEnd w:id="1"/>
      <w:r w:rsidRPr="003141AD">
        <w:rPr>
          <w:rFonts w:ascii="Arial" w:hAnsi="Arial" w:cs="Arial"/>
          <w:sz w:val="24"/>
        </w:rPr>
        <w:t xml:space="preserve"> skills. After evaluating this report aims to </w:t>
      </w:r>
      <w:r w:rsidR="003141AD" w:rsidRPr="003141AD">
        <w:rPr>
          <w:rFonts w:ascii="Arial" w:hAnsi="Arial" w:cs="Arial"/>
          <w:sz w:val="24"/>
        </w:rPr>
        <w:t>analyse</w:t>
      </w:r>
      <w:r w:rsidRPr="003141AD">
        <w:rPr>
          <w:rFonts w:ascii="Arial" w:hAnsi="Arial" w:cs="Arial"/>
          <w:sz w:val="24"/>
        </w:rPr>
        <w:t xml:space="preserve"> my own skill using Tools &amp; Techniques such as </w:t>
      </w:r>
      <w:r w:rsidR="003141AD" w:rsidRPr="003141AD">
        <w:rPr>
          <w:rFonts w:ascii="Arial" w:hAnsi="Arial" w:cs="Arial"/>
          <w:sz w:val="24"/>
        </w:rPr>
        <w:t>SWOT &amp; P</w:t>
      </w:r>
      <w:r w:rsidR="003141AD">
        <w:rPr>
          <w:rFonts w:ascii="Arial" w:hAnsi="Arial" w:cs="Arial"/>
          <w:sz w:val="24"/>
        </w:rPr>
        <w:t xml:space="preserve">ersonal </w:t>
      </w:r>
      <w:r w:rsidR="003141AD" w:rsidRPr="003141AD">
        <w:rPr>
          <w:rFonts w:ascii="Arial" w:hAnsi="Arial" w:cs="Arial"/>
          <w:sz w:val="24"/>
        </w:rPr>
        <w:t>D</w:t>
      </w:r>
      <w:r w:rsidR="003141AD">
        <w:rPr>
          <w:rFonts w:ascii="Arial" w:hAnsi="Arial" w:cs="Arial"/>
          <w:sz w:val="24"/>
        </w:rPr>
        <w:t xml:space="preserve">evelopment </w:t>
      </w:r>
      <w:r w:rsidR="003141AD" w:rsidRPr="003141AD">
        <w:rPr>
          <w:rFonts w:ascii="Arial" w:hAnsi="Arial" w:cs="Arial"/>
          <w:sz w:val="24"/>
        </w:rPr>
        <w:t>P</w:t>
      </w:r>
      <w:r w:rsidR="003141AD">
        <w:rPr>
          <w:rFonts w:ascii="Arial" w:hAnsi="Arial" w:cs="Arial"/>
          <w:sz w:val="24"/>
        </w:rPr>
        <w:t>lan</w:t>
      </w:r>
      <w:r w:rsidR="003141AD" w:rsidRPr="003141AD">
        <w:rPr>
          <w:rFonts w:ascii="Arial" w:hAnsi="Arial" w:cs="Arial"/>
          <w:sz w:val="24"/>
        </w:rPr>
        <w:t>.</w:t>
      </w:r>
      <w:r w:rsidRPr="003141AD">
        <w:rPr>
          <w:rFonts w:ascii="Arial" w:hAnsi="Arial" w:cs="Arial"/>
          <w:sz w:val="24"/>
        </w:rPr>
        <w:t xml:space="preserve"> </w:t>
      </w:r>
    </w:p>
    <w:p w14:paraId="0B3A50A2" w14:textId="404FB830" w:rsidR="003761D7" w:rsidRDefault="00832BA7" w:rsidP="00495EC0">
      <w:pPr>
        <w:pStyle w:val="Heading1"/>
      </w:pPr>
      <w:bookmarkStart w:id="2" w:name="_Toc28876861"/>
      <w:r>
        <w:t xml:space="preserve">What is a </w:t>
      </w:r>
      <w:r w:rsidRPr="00495EC0">
        <w:t>skill</w:t>
      </w:r>
      <w:r>
        <w:t>?</w:t>
      </w:r>
      <w:bookmarkEnd w:id="2"/>
    </w:p>
    <w:p w14:paraId="5733FB6A" w14:textId="0FD0E682" w:rsidR="003761D7" w:rsidRDefault="00832BA7">
      <w:pPr>
        <w:spacing w:line="360" w:lineRule="auto"/>
        <w:rPr>
          <w:rFonts w:ascii="Arial" w:hAnsi="Arial" w:cs="Arial"/>
          <w:sz w:val="24"/>
          <w:szCs w:val="24"/>
        </w:rPr>
      </w:pPr>
      <w:r>
        <w:rPr>
          <w:rFonts w:ascii="Arial" w:hAnsi="Arial" w:cs="Arial"/>
          <w:sz w:val="24"/>
          <w:szCs w:val="24"/>
        </w:rPr>
        <w:t xml:space="preserve"> A skill refers to the ability </w:t>
      </w:r>
      <w:r w:rsidR="0057508D">
        <w:rPr>
          <w:rFonts w:ascii="Arial" w:hAnsi="Arial" w:cs="Arial"/>
          <w:sz w:val="24"/>
          <w:szCs w:val="24"/>
        </w:rPr>
        <w:t xml:space="preserve">that </w:t>
      </w:r>
      <w:r>
        <w:rPr>
          <w:rFonts w:ascii="Arial" w:hAnsi="Arial" w:cs="Arial"/>
          <w:sz w:val="24"/>
          <w:szCs w:val="24"/>
        </w:rPr>
        <w:t>an individual possesses to carry out a specific task towards achieving a definite result with</w:t>
      </w:r>
      <w:r w:rsidR="0057508D">
        <w:rPr>
          <w:rFonts w:ascii="Arial" w:hAnsi="Arial" w:cs="Arial"/>
          <w:sz w:val="24"/>
          <w:szCs w:val="24"/>
        </w:rPr>
        <w:t>in</w:t>
      </w:r>
      <w:r>
        <w:rPr>
          <w:rFonts w:ascii="Arial" w:hAnsi="Arial" w:cs="Arial"/>
          <w:sz w:val="24"/>
          <w:szCs w:val="24"/>
        </w:rPr>
        <w:t xml:space="preserve"> a specified period. A skill distinguishes an individual among his/her peers, as this is what boost one’s confidence in life and</w:t>
      </w:r>
      <w:r w:rsidR="0057508D">
        <w:rPr>
          <w:rFonts w:ascii="Arial" w:hAnsi="Arial" w:cs="Arial"/>
          <w:sz w:val="24"/>
          <w:szCs w:val="24"/>
        </w:rPr>
        <w:t xml:space="preserve"> it </w:t>
      </w:r>
      <w:r>
        <w:rPr>
          <w:rFonts w:ascii="Arial" w:hAnsi="Arial" w:cs="Arial"/>
          <w:sz w:val="24"/>
          <w:szCs w:val="24"/>
        </w:rPr>
        <w:t>also serve as a steppingstone towards success.</w:t>
      </w:r>
    </w:p>
    <w:p w14:paraId="004103ED" w14:textId="7C1B9BBE" w:rsidR="003761D7" w:rsidRDefault="009945DD">
      <w:pPr>
        <w:spacing w:line="360" w:lineRule="auto"/>
        <w:rPr>
          <w:rFonts w:ascii="Arial" w:hAnsi="Arial" w:cs="Arial"/>
          <w:sz w:val="24"/>
          <w:szCs w:val="24"/>
        </w:rPr>
      </w:pPr>
      <w:r>
        <w:rPr>
          <w:rFonts w:ascii="Arial" w:hAnsi="Arial" w:cs="Arial"/>
          <w:sz w:val="24"/>
          <w:szCs w:val="24"/>
        </w:rPr>
        <w:t>A</w:t>
      </w:r>
      <w:r w:rsidR="00832BA7">
        <w:rPr>
          <w:rFonts w:ascii="Arial" w:hAnsi="Arial" w:cs="Arial"/>
          <w:sz w:val="24"/>
          <w:szCs w:val="24"/>
        </w:rPr>
        <w:t xml:space="preserve">cquiring a skill requires determination and practice, almost all skills can be learned and improved </w:t>
      </w:r>
      <w:r>
        <w:rPr>
          <w:rFonts w:ascii="Arial" w:hAnsi="Arial" w:cs="Arial"/>
          <w:sz w:val="24"/>
          <w:szCs w:val="24"/>
        </w:rPr>
        <w:t>up</w:t>
      </w:r>
      <w:r w:rsidR="00832BA7">
        <w:rPr>
          <w:rFonts w:ascii="Arial" w:hAnsi="Arial" w:cs="Arial"/>
          <w:sz w:val="24"/>
          <w:szCs w:val="24"/>
        </w:rPr>
        <w:t xml:space="preserve">on. </w:t>
      </w:r>
      <w:r>
        <w:rPr>
          <w:rFonts w:ascii="Arial" w:hAnsi="Arial" w:cs="Arial"/>
          <w:sz w:val="24"/>
          <w:szCs w:val="24"/>
        </w:rPr>
        <w:t>Having</w:t>
      </w:r>
      <w:r w:rsidR="00832BA7">
        <w:rPr>
          <w:rFonts w:ascii="Arial" w:hAnsi="Arial" w:cs="Arial"/>
          <w:sz w:val="24"/>
          <w:szCs w:val="24"/>
        </w:rPr>
        <w:t xml:space="preserve"> a skill would expose</w:t>
      </w:r>
      <w:r w:rsidR="002F52C4">
        <w:rPr>
          <w:rFonts w:ascii="Arial" w:hAnsi="Arial" w:cs="Arial"/>
          <w:sz w:val="24"/>
          <w:szCs w:val="24"/>
        </w:rPr>
        <w:t xml:space="preserve"> </w:t>
      </w:r>
      <w:r w:rsidR="005473CB">
        <w:rPr>
          <w:rFonts w:ascii="Arial" w:hAnsi="Arial" w:cs="Arial"/>
          <w:sz w:val="24"/>
          <w:szCs w:val="24"/>
        </w:rPr>
        <w:t xml:space="preserve"> </w:t>
      </w:r>
      <w:r w:rsidR="00832BA7">
        <w:rPr>
          <w:rFonts w:ascii="Arial" w:hAnsi="Arial" w:cs="Arial"/>
          <w:sz w:val="24"/>
          <w:szCs w:val="24"/>
        </w:rPr>
        <w:t xml:space="preserve"> individual to different job opportunities, </w:t>
      </w:r>
      <w:r>
        <w:rPr>
          <w:rFonts w:ascii="Arial" w:hAnsi="Arial" w:cs="Arial"/>
          <w:sz w:val="24"/>
          <w:szCs w:val="24"/>
        </w:rPr>
        <w:t xml:space="preserve">as </w:t>
      </w:r>
      <w:r w:rsidR="00832BA7">
        <w:rPr>
          <w:rFonts w:ascii="Arial" w:hAnsi="Arial" w:cs="Arial"/>
          <w:sz w:val="24"/>
          <w:szCs w:val="24"/>
        </w:rPr>
        <w:t>different kind of jobs require</w:t>
      </w:r>
      <w:r>
        <w:rPr>
          <w:rFonts w:ascii="Arial" w:hAnsi="Arial" w:cs="Arial"/>
          <w:sz w:val="24"/>
          <w:szCs w:val="24"/>
        </w:rPr>
        <w:t>s</w:t>
      </w:r>
      <w:r w:rsidR="00832BA7">
        <w:rPr>
          <w:rFonts w:ascii="Arial" w:hAnsi="Arial" w:cs="Arial"/>
          <w:sz w:val="24"/>
          <w:szCs w:val="24"/>
        </w:rPr>
        <w:t xml:space="preserve"> different types of skills</w:t>
      </w:r>
    </w:p>
    <w:p w14:paraId="6AE0D6ED" w14:textId="77777777" w:rsidR="00495EC0" w:rsidRPr="00495EC0" w:rsidRDefault="00832BA7" w:rsidP="00495EC0">
      <w:pPr>
        <w:pStyle w:val="Heading2"/>
        <w:rPr>
          <w:rStyle w:val="Heading3Char"/>
          <w:rFonts w:asciiTheme="minorHAnsi" w:hAnsiTheme="minorHAnsi" w:cs="Times New Roman"/>
          <w:color w:val="auto"/>
          <w:sz w:val="28"/>
          <w:szCs w:val="36"/>
        </w:rPr>
      </w:pPr>
      <w:bookmarkStart w:id="3" w:name="_Toc28876862"/>
      <w:r w:rsidRPr="00495EC0">
        <w:rPr>
          <w:rStyle w:val="Heading3Char"/>
          <w:rFonts w:asciiTheme="minorHAnsi" w:hAnsiTheme="minorHAnsi" w:cs="Times New Roman"/>
          <w:color w:val="auto"/>
          <w:sz w:val="28"/>
          <w:szCs w:val="36"/>
        </w:rPr>
        <w:t>Employability skills</w:t>
      </w:r>
      <w:bookmarkEnd w:id="3"/>
    </w:p>
    <w:p w14:paraId="59405C95" w14:textId="7BEF2676" w:rsidR="003761D7" w:rsidRPr="00495EC0" w:rsidRDefault="00495EC0">
      <w:pPr>
        <w:spacing w:line="360" w:lineRule="auto"/>
        <w:rPr>
          <w:rFonts w:ascii="Arial" w:hAnsi="Arial" w:cs="Arial"/>
          <w:b/>
          <w:bCs/>
          <w:sz w:val="24"/>
          <w:szCs w:val="24"/>
        </w:rPr>
      </w:pPr>
      <w:r>
        <w:rPr>
          <w:rFonts w:ascii="Arial" w:hAnsi="Arial" w:cs="Arial"/>
          <w:sz w:val="24"/>
          <w:szCs w:val="24"/>
        </w:rPr>
        <w:t xml:space="preserve">This is </w:t>
      </w:r>
      <w:r w:rsidR="00832BA7">
        <w:rPr>
          <w:rFonts w:ascii="Arial" w:hAnsi="Arial" w:cs="Arial"/>
          <w:sz w:val="24"/>
          <w:szCs w:val="24"/>
        </w:rPr>
        <w:t xml:space="preserve">defined as those essential skills an individual must have to enable </w:t>
      </w:r>
      <w:r w:rsidR="00D476A2">
        <w:rPr>
          <w:rFonts w:ascii="Arial" w:hAnsi="Arial" w:cs="Arial"/>
          <w:sz w:val="24"/>
          <w:szCs w:val="24"/>
        </w:rPr>
        <w:t>t</w:t>
      </w:r>
      <w:r w:rsidR="00832BA7">
        <w:rPr>
          <w:rFonts w:ascii="Arial" w:hAnsi="Arial" w:cs="Arial"/>
          <w:sz w:val="24"/>
          <w:szCs w:val="24"/>
        </w:rPr>
        <w:t>h</w:t>
      </w:r>
      <w:r w:rsidR="00D476A2">
        <w:rPr>
          <w:rFonts w:ascii="Arial" w:hAnsi="Arial" w:cs="Arial"/>
          <w:sz w:val="24"/>
          <w:szCs w:val="24"/>
        </w:rPr>
        <w:t>e</w:t>
      </w:r>
      <w:r w:rsidR="00832BA7">
        <w:rPr>
          <w:rFonts w:ascii="Arial" w:hAnsi="Arial" w:cs="Arial"/>
          <w:sz w:val="24"/>
          <w:szCs w:val="24"/>
        </w:rPr>
        <w:t xml:space="preserve">m to seek a job, perform the job efficiently and effectively and as well as maintain the job for a </w:t>
      </w:r>
      <w:r w:rsidR="005473CB">
        <w:rPr>
          <w:rFonts w:ascii="Arial" w:hAnsi="Arial" w:cs="Arial"/>
          <w:sz w:val="24"/>
          <w:szCs w:val="24"/>
        </w:rPr>
        <w:t>certain period</w:t>
      </w:r>
      <w:r w:rsidR="00832BA7">
        <w:rPr>
          <w:rFonts w:ascii="Arial" w:hAnsi="Arial" w:cs="Arial"/>
          <w:sz w:val="24"/>
          <w:szCs w:val="24"/>
        </w:rPr>
        <w:t xml:space="preserve">. Every employer would want the best for his/her organisation, to achieve this they </w:t>
      </w:r>
      <w:r w:rsidR="00D476A2">
        <w:rPr>
          <w:rFonts w:ascii="Arial" w:hAnsi="Arial" w:cs="Arial"/>
          <w:sz w:val="24"/>
          <w:szCs w:val="24"/>
        </w:rPr>
        <w:t>w</w:t>
      </w:r>
      <w:r w:rsidR="00832BA7">
        <w:rPr>
          <w:rFonts w:ascii="Arial" w:hAnsi="Arial" w:cs="Arial"/>
          <w:sz w:val="24"/>
          <w:szCs w:val="24"/>
        </w:rPr>
        <w:t xml:space="preserve">ould start </w:t>
      </w:r>
      <w:r w:rsidR="00D476A2">
        <w:rPr>
          <w:rFonts w:ascii="Arial" w:hAnsi="Arial" w:cs="Arial"/>
          <w:sz w:val="24"/>
          <w:szCs w:val="24"/>
        </w:rPr>
        <w:t>by</w:t>
      </w:r>
      <w:r w:rsidR="00832BA7">
        <w:rPr>
          <w:rFonts w:ascii="Arial" w:hAnsi="Arial" w:cs="Arial"/>
          <w:sz w:val="24"/>
          <w:szCs w:val="24"/>
        </w:rPr>
        <w:t xml:space="preserve"> employing the best hands for the job. It is not enough that employees possess the right academic or professional qualifications necessary for employment, it is also </w:t>
      </w:r>
      <w:r w:rsidR="00F61C2D">
        <w:rPr>
          <w:rFonts w:ascii="Arial" w:hAnsi="Arial" w:cs="Arial"/>
          <w:sz w:val="24"/>
          <w:szCs w:val="24"/>
        </w:rPr>
        <w:t>important to have</w:t>
      </w:r>
      <w:r w:rsidR="00832BA7">
        <w:rPr>
          <w:rFonts w:ascii="Arial" w:hAnsi="Arial" w:cs="Arial"/>
          <w:sz w:val="24"/>
          <w:szCs w:val="24"/>
        </w:rPr>
        <w:t xml:space="preserve"> the right </w:t>
      </w:r>
      <w:r w:rsidR="00F61C2D">
        <w:rPr>
          <w:rFonts w:ascii="Arial" w:hAnsi="Arial" w:cs="Arial"/>
          <w:sz w:val="24"/>
          <w:szCs w:val="24"/>
        </w:rPr>
        <w:t>attitude</w:t>
      </w:r>
      <w:r w:rsidR="00832BA7">
        <w:rPr>
          <w:rFonts w:ascii="Arial" w:hAnsi="Arial" w:cs="Arial"/>
          <w:sz w:val="24"/>
          <w:szCs w:val="24"/>
        </w:rPr>
        <w:t>. Employability skills of an individual would dictate the skills, action and abilities that such individuals would contribute in relating to his/her job, employers, colleagues, and as well as customers of the organisation.</w:t>
      </w:r>
    </w:p>
    <w:p w14:paraId="152CB6E5" w14:textId="77777777" w:rsidR="003761D7" w:rsidRDefault="00832BA7">
      <w:pPr>
        <w:spacing w:line="360" w:lineRule="auto"/>
        <w:rPr>
          <w:rFonts w:ascii="Arial" w:hAnsi="Arial" w:cs="Arial"/>
          <w:sz w:val="24"/>
          <w:szCs w:val="24"/>
        </w:rPr>
      </w:pPr>
      <w:r>
        <w:rPr>
          <w:rFonts w:ascii="Arial" w:hAnsi="Arial" w:cs="Arial"/>
          <w:sz w:val="24"/>
          <w:szCs w:val="24"/>
        </w:rPr>
        <w:t>Employability skills can be divided into both soft skills and hard skills.</w:t>
      </w:r>
    </w:p>
    <w:p w14:paraId="6F142345" w14:textId="77777777" w:rsidR="00495EC0" w:rsidRPr="00495EC0" w:rsidRDefault="00832BA7" w:rsidP="00495EC0">
      <w:pPr>
        <w:pStyle w:val="Heading2"/>
      </w:pPr>
      <w:bookmarkStart w:id="4" w:name="_Toc28876863"/>
      <w:r w:rsidRPr="00495EC0">
        <w:rPr>
          <w:rStyle w:val="Heading1Char"/>
          <w:rFonts w:cs="Times New Roman"/>
          <w:b/>
          <w:sz w:val="28"/>
          <w:szCs w:val="36"/>
        </w:rPr>
        <w:t>Soft skills</w:t>
      </w:r>
      <w:bookmarkEnd w:id="4"/>
      <w:r w:rsidR="00F5488F" w:rsidRPr="00495EC0">
        <w:t xml:space="preserve"> </w:t>
      </w:r>
    </w:p>
    <w:p w14:paraId="6F712D3B" w14:textId="442D8730" w:rsidR="003761D7" w:rsidRDefault="00495EC0">
      <w:pPr>
        <w:spacing w:line="360" w:lineRule="auto"/>
        <w:rPr>
          <w:rFonts w:ascii="Arial" w:hAnsi="Arial" w:cs="Arial"/>
          <w:sz w:val="24"/>
          <w:szCs w:val="24"/>
        </w:rPr>
      </w:pPr>
      <w:r>
        <w:rPr>
          <w:rFonts w:ascii="Arial" w:hAnsi="Arial" w:cs="Arial"/>
          <w:sz w:val="24"/>
          <w:szCs w:val="24"/>
        </w:rPr>
        <w:t>Soft</w:t>
      </w:r>
      <w:r w:rsidR="00F5488F">
        <w:rPr>
          <w:rFonts w:ascii="Arial" w:hAnsi="Arial" w:cs="Arial"/>
          <w:sz w:val="24"/>
          <w:szCs w:val="24"/>
        </w:rPr>
        <w:t xml:space="preserve"> skills</w:t>
      </w:r>
      <w:r>
        <w:rPr>
          <w:rFonts w:ascii="Arial" w:hAnsi="Arial" w:cs="Arial"/>
          <w:sz w:val="24"/>
          <w:szCs w:val="24"/>
        </w:rPr>
        <w:t xml:space="preserve"> are skills</w:t>
      </w:r>
      <w:r w:rsidR="00832BA7">
        <w:rPr>
          <w:rFonts w:ascii="Arial" w:hAnsi="Arial" w:cs="Arial"/>
          <w:sz w:val="24"/>
          <w:szCs w:val="24"/>
        </w:rPr>
        <w:t xml:space="preserve"> </w:t>
      </w:r>
      <w:r w:rsidR="00F5488F">
        <w:rPr>
          <w:rFonts w:ascii="Arial" w:hAnsi="Arial" w:cs="Arial"/>
          <w:sz w:val="24"/>
          <w:szCs w:val="24"/>
        </w:rPr>
        <w:t>that has</w:t>
      </w:r>
      <w:r w:rsidR="00832BA7">
        <w:rPr>
          <w:rFonts w:ascii="Arial" w:hAnsi="Arial" w:cs="Arial"/>
          <w:sz w:val="24"/>
          <w:szCs w:val="24"/>
        </w:rPr>
        <w:t xml:space="preserve"> to do with the personality of an individual, his/her in -built skills. Soft skills are uncounted, the amount of this type of skills that an individual possesses cannot be measured but are transferrable and can be learned at any stage in life.</w:t>
      </w:r>
    </w:p>
    <w:p w14:paraId="63E1198E" w14:textId="50A977DC" w:rsidR="003761D7" w:rsidRDefault="00832BA7">
      <w:pPr>
        <w:spacing w:line="360" w:lineRule="auto"/>
        <w:rPr>
          <w:rFonts w:ascii="Arial" w:hAnsi="Arial" w:cs="Arial"/>
          <w:sz w:val="24"/>
          <w:szCs w:val="24"/>
        </w:rPr>
      </w:pPr>
      <w:r w:rsidRPr="00A47F5C">
        <w:rPr>
          <w:rFonts w:ascii="Arial" w:hAnsi="Arial" w:cs="Arial"/>
          <w:sz w:val="24"/>
          <w:szCs w:val="24"/>
        </w:rPr>
        <w:t>Soft skills</w:t>
      </w:r>
      <w:r w:rsidR="00710105">
        <w:rPr>
          <w:rFonts w:ascii="Arial" w:hAnsi="Arial" w:cs="Arial"/>
          <w:sz w:val="24"/>
          <w:szCs w:val="24"/>
        </w:rPr>
        <w:t xml:space="preserve">: </w:t>
      </w:r>
      <w:r>
        <w:rPr>
          <w:rFonts w:ascii="Arial" w:hAnsi="Arial" w:cs="Arial"/>
          <w:sz w:val="24"/>
          <w:szCs w:val="24"/>
        </w:rPr>
        <w:t xml:space="preserve">communication skills, writing skills, reading skills, speaking skills, and listening skills, attitudes, character and time management skills. These types of skills </w:t>
      </w:r>
      <w:r>
        <w:rPr>
          <w:rFonts w:ascii="Arial" w:hAnsi="Arial" w:cs="Arial"/>
          <w:sz w:val="24"/>
          <w:szCs w:val="24"/>
        </w:rPr>
        <w:lastRenderedPageBreak/>
        <w:t xml:space="preserve">do not depend on natural abilities and the ability to develop them. Soft skills help individual to relate well in whatever environment they find themselves to relate well with people within their environment to work efficiently and effectively towards achieving set goals. Soft skills are further classified as people skills, social skills and personal career attributes. These classes of skills are a combination </w:t>
      </w:r>
      <w:r w:rsidR="001A2055">
        <w:rPr>
          <w:rFonts w:ascii="Arial" w:hAnsi="Arial" w:cs="Arial"/>
          <w:sz w:val="24"/>
          <w:szCs w:val="24"/>
        </w:rPr>
        <w:t>of;</w:t>
      </w:r>
      <w:r>
        <w:rPr>
          <w:rFonts w:ascii="Arial" w:hAnsi="Arial" w:cs="Arial"/>
          <w:sz w:val="24"/>
          <w:szCs w:val="24"/>
        </w:rPr>
        <w:t xml:space="preserve"> dedication, ethics, honesty, integrity, maturity, patience, presentation, reliability, sel</w:t>
      </w:r>
      <w:r w:rsidR="00F5488F">
        <w:rPr>
          <w:rFonts w:ascii="Arial" w:hAnsi="Arial" w:cs="Arial"/>
          <w:sz w:val="24"/>
          <w:szCs w:val="24"/>
        </w:rPr>
        <w:t>f -</w:t>
      </w:r>
      <w:r>
        <w:rPr>
          <w:rFonts w:ascii="Arial" w:hAnsi="Arial" w:cs="Arial"/>
          <w:sz w:val="24"/>
          <w:szCs w:val="24"/>
        </w:rPr>
        <w:t xml:space="preserve">confidence, collaboration, communication, flexibility, listening, observation, </w:t>
      </w:r>
      <w:r w:rsidR="001A2055">
        <w:rPr>
          <w:rFonts w:ascii="Arial" w:hAnsi="Arial" w:cs="Arial"/>
          <w:sz w:val="24"/>
          <w:szCs w:val="24"/>
        </w:rPr>
        <w:t>participation, respect</w:t>
      </w:r>
      <w:r>
        <w:rPr>
          <w:rFonts w:ascii="Arial" w:hAnsi="Arial" w:cs="Arial"/>
          <w:sz w:val="24"/>
          <w:szCs w:val="24"/>
        </w:rPr>
        <w:t xml:space="preserve">, </w:t>
      </w:r>
      <w:r w:rsidR="001A2055">
        <w:rPr>
          <w:rFonts w:ascii="Arial" w:hAnsi="Arial" w:cs="Arial"/>
          <w:sz w:val="24"/>
          <w:szCs w:val="24"/>
        </w:rPr>
        <w:t>adaptability, caring</w:t>
      </w:r>
      <w:r>
        <w:rPr>
          <w:rFonts w:ascii="Arial" w:hAnsi="Arial" w:cs="Arial"/>
          <w:sz w:val="24"/>
          <w:szCs w:val="24"/>
        </w:rPr>
        <w:t>, common sense, cooperation, curiosity, effort, initiative, integrity, responsibility, stress management and sense of humo</w:t>
      </w:r>
      <w:r w:rsidR="00F5488F">
        <w:rPr>
          <w:rFonts w:ascii="Arial" w:hAnsi="Arial" w:cs="Arial"/>
          <w:sz w:val="24"/>
          <w:szCs w:val="24"/>
        </w:rPr>
        <w:t>ur.</w:t>
      </w:r>
    </w:p>
    <w:p w14:paraId="4D9E56CB" w14:textId="653DE0A7" w:rsidR="003761D7" w:rsidRDefault="00832BA7">
      <w:pPr>
        <w:spacing w:line="360" w:lineRule="auto"/>
        <w:rPr>
          <w:rFonts w:ascii="Arial" w:hAnsi="Arial" w:cs="Arial"/>
          <w:sz w:val="24"/>
          <w:szCs w:val="24"/>
        </w:rPr>
      </w:pPr>
      <w:r>
        <w:rPr>
          <w:rFonts w:ascii="Arial" w:hAnsi="Arial" w:cs="Arial"/>
          <w:sz w:val="24"/>
          <w:szCs w:val="24"/>
        </w:rPr>
        <w:t xml:space="preserve">Job specific technical skills in a given field are no longer sufficient as employers scramble to fill an increasing number of interdependent jobs (Askov and Gordon 1999); </w:t>
      </w:r>
      <w:proofErr w:type="spellStart"/>
      <w:r>
        <w:rPr>
          <w:rFonts w:ascii="Arial" w:hAnsi="Arial" w:cs="Arial"/>
          <w:sz w:val="24"/>
          <w:szCs w:val="24"/>
        </w:rPr>
        <w:t>Murname</w:t>
      </w:r>
      <w:proofErr w:type="spellEnd"/>
      <w:r>
        <w:rPr>
          <w:rFonts w:ascii="Arial" w:hAnsi="Arial" w:cs="Arial"/>
          <w:sz w:val="24"/>
          <w:szCs w:val="24"/>
        </w:rPr>
        <w:t xml:space="preserve"> and Levy 1996. Soft skills complement the other kind of employability skills (Hard Ski</w:t>
      </w:r>
      <w:r w:rsidR="00710105">
        <w:rPr>
          <w:rFonts w:ascii="Arial" w:hAnsi="Arial" w:cs="Arial"/>
          <w:sz w:val="24"/>
          <w:szCs w:val="24"/>
        </w:rPr>
        <w:t>ll</w:t>
      </w:r>
      <w:r w:rsidR="00F5488F">
        <w:rPr>
          <w:rFonts w:ascii="Arial" w:hAnsi="Arial" w:cs="Arial"/>
          <w:sz w:val="24"/>
          <w:szCs w:val="24"/>
        </w:rPr>
        <w:t>s).</w:t>
      </w:r>
    </w:p>
    <w:p w14:paraId="4E748D66" w14:textId="77777777" w:rsidR="003761D7" w:rsidRDefault="003761D7">
      <w:pPr>
        <w:spacing w:line="360" w:lineRule="auto"/>
        <w:rPr>
          <w:rFonts w:ascii="Arial" w:hAnsi="Arial" w:cs="Arial"/>
          <w:sz w:val="24"/>
          <w:szCs w:val="24"/>
        </w:rPr>
      </w:pPr>
    </w:p>
    <w:p w14:paraId="53D61E68" w14:textId="77777777" w:rsidR="00495EC0" w:rsidRDefault="00832BA7" w:rsidP="00495EC0">
      <w:pPr>
        <w:pStyle w:val="Heading2"/>
      </w:pPr>
      <w:bookmarkStart w:id="5" w:name="_Toc28876864"/>
      <w:r w:rsidRPr="00A47F5C">
        <w:t>Hard Skills</w:t>
      </w:r>
      <w:bookmarkEnd w:id="5"/>
    </w:p>
    <w:p w14:paraId="68617238" w14:textId="15A9FD13" w:rsidR="003761D7" w:rsidRDefault="00495EC0">
      <w:pPr>
        <w:spacing w:line="360" w:lineRule="auto"/>
        <w:rPr>
          <w:rFonts w:ascii="Arial" w:hAnsi="Arial" w:cs="Arial"/>
          <w:sz w:val="24"/>
          <w:szCs w:val="24"/>
        </w:rPr>
      </w:pPr>
      <w:r>
        <w:rPr>
          <w:rFonts w:ascii="Arial" w:hAnsi="Arial" w:cs="Arial"/>
          <w:sz w:val="24"/>
          <w:szCs w:val="24"/>
        </w:rPr>
        <w:t>This is</w:t>
      </w:r>
      <w:r w:rsidR="00832BA7">
        <w:rPr>
          <w:rFonts w:ascii="Arial" w:hAnsi="Arial" w:cs="Arial"/>
          <w:sz w:val="24"/>
          <w:szCs w:val="24"/>
        </w:rPr>
        <w:t xml:space="preserve"> also known as technical skills, there are types of employability skills that are directly related to a specific task or job</w:t>
      </w:r>
      <w:r w:rsidR="0077198C">
        <w:rPr>
          <w:rFonts w:ascii="Arial" w:hAnsi="Arial" w:cs="Arial"/>
          <w:sz w:val="24"/>
          <w:szCs w:val="24"/>
        </w:rPr>
        <w:t>.</w:t>
      </w:r>
      <w:r w:rsidR="00832BA7">
        <w:rPr>
          <w:rFonts w:ascii="Arial" w:hAnsi="Arial" w:cs="Arial"/>
          <w:sz w:val="24"/>
          <w:szCs w:val="24"/>
        </w:rPr>
        <w:t xml:space="preserve"> These are skills that are knowledge based and are counted. Hard skills can be measured as a degree of professional technical and academic qualification that an individual has, Hard skills are majorly learned as it is teachable, it has nothing to do with a person’s abilities. Hard skills might be created from the extensive development of soft skills an individual possesses. Hard skills might get a person his/her desired job, however, a combination of hard skills and soft skills are needed to maintain the job, All the same personal development is needed for two kinds of skills to be actively proclaimed in an individual.</w:t>
      </w:r>
    </w:p>
    <w:p w14:paraId="7D67CB52" w14:textId="38BC493A" w:rsidR="003761D7" w:rsidRDefault="00832BA7">
      <w:pPr>
        <w:spacing w:line="360" w:lineRule="auto"/>
        <w:rPr>
          <w:rFonts w:ascii="Arial" w:hAnsi="Arial" w:cs="Arial"/>
          <w:sz w:val="24"/>
          <w:szCs w:val="24"/>
        </w:rPr>
      </w:pPr>
      <w:r>
        <w:rPr>
          <w:rFonts w:ascii="Arial" w:hAnsi="Arial" w:cs="Arial"/>
          <w:sz w:val="24"/>
          <w:szCs w:val="24"/>
        </w:rPr>
        <w:t>Employers of labour would always find workers who demonstrate a perfect blend</w:t>
      </w:r>
      <w:r w:rsidR="0077198C">
        <w:rPr>
          <w:rFonts w:ascii="Arial" w:hAnsi="Arial" w:cs="Arial"/>
          <w:sz w:val="24"/>
          <w:szCs w:val="24"/>
        </w:rPr>
        <w:t xml:space="preserve"> of</w:t>
      </w:r>
      <w:r>
        <w:rPr>
          <w:rFonts w:ascii="Arial" w:hAnsi="Arial" w:cs="Arial"/>
          <w:sz w:val="24"/>
          <w:szCs w:val="24"/>
        </w:rPr>
        <w:t xml:space="preserve"> both soft skills and hard skills. It is believed that workers with this level of competency would always help in the effective growth and development of any organisation they find themselves, </w:t>
      </w:r>
      <w:r w:rsidR="00495EC0">
        <w:rPr>
          <w:rFonts w:ascii="Arial" w:hAnsi="Arial" w:cs="Arial"/>
          <w:sz w:val="24"/>
          <w:szCs w:val="24"/>
        </w:rPr>
        <w:t>taking</w:t>
      </w:r>
      <w:r>
        <w:rPr>
          <w:rFonts w:ascii="Arial" w:hAnsi="Arial" w:cs="Arial"/>
          <w:sz w:val="24"/>
          <w:szCs w:val="24"/>
        </w:rPr>
        <w:t xml:space="preserve"> a quick Strength, Weakness, Opportunities and Threats (SWOT) analysis of myself, I would say my greatest strength as an intending employee lies in time management. I can carry out numerous tasks within a short period of time and this in turn gives me the ability to work resiliently under slightly pressured condition.</w:t>
      </w:r>
    </w:p>
    <w:p w14:paraId="11F00818" w14:textId="5F175396" w:rsidR="003761D7" w:rsidRDefault="00832BA7">
      <w:pPr>
        <w:spacing w:line="360" w:lineRule="auto"/>
        <w:rPr>
          <w:rFonts w:ascii="Arial" w:hAnsi="Arial" w:cs="Arial"/>
          <w:sz w:val="24"/>
          <w:szCs w:val="24"/>
        </w:rPr>
      </w:pPr>
      <w:r>
        <w:rPr>
          <w:rFonts w:ascii="Arial" w:hAnsi="Arial" w:cs="Arial"/>
          <w:sz w:val="24"/>
          <w:szCs w:val="24"/>
        </w:rPr>
        <w:lastRenderedPageBreak/>
        <w:t xml:space="preserve">Other skills possess are; effective communication, adaptability, teamworking and ability to learn fast, technical skills, and curiosity. My greatest weakness is that I don’t like giving up even when there is evident that there is no other way out and this attitude has made </w:t>
      </w:r>
      <w:r w:rsidR="00495EC0">
        <w:rPr>
          <w:rFonts w:ascii="Arial" w:hAnsi="Arial" w:cs="Arial"/>
          <w:sz w:val="24"/>
          <w:szCs w:val="24"/>
        </w:rPr>
        <w:t>me lost</w:t>
      </w:r>
      <w:r>
        <w:rPr>
          <w:rFonts w:ascii="Arial" w:hAnsi="Arial" w:cs="Arial"/>
          <w:sz w:val="24"/>
          <w:szCs w:val="24"/>
        </w:rPr>
        <w:t xml:space="preserve"> some opportunities in the past because I tend to stick to a particular situation, thereby not giving room to other opportunities, </w:t>
      </w:r>
      <w:r w:rsidR="00526659">
        <w:rPr>
          <w:rFonts w:ascii="Arial" w:hAnsi="Arial" w:cs="Arial"/>
          <w:sz w:val="24"/>
          <w:szCs w:val="24"/>
        </w:rPr>
        <w:t>my</w:t>
      </w:r>
      <w:r>
        <w:rPr>
          <w:rFonts w:ascii="Arial" w:hAnsi="Arial" w:cs="Arial"/>
          <w:sz w:val="24"/>
          <w:szCs w:val="24"/>
        </w:rPr>
        <w:t xml:space="preserve"> other witness </w:t>
      </w:r>
      <w:r w:rsidR="00526659">
        <w:rPr>
          <w:rFonts w:ascii="Arial" w:hAnsi="Arial" w:cs="Arial"/>
          <w:sz w:val="24"/>
          <w:szCs w:val="24"/>
        </w:rPr>
        <w:t>is</w:t>
      </w:r>
      <w:r>
        <w:rPr>
          <w:rFonts w:ascii="Arial" w:hAnsi="Arial" w:cs="Arial"/>
          <w:sz w:val="24"/>
          <w:szCs w:val="24"/>
        </w:rPr>
        <w:t>; my fear to fail, lack of stress, management, and not wanting to take responsibilities.</w:t>
      </w:r>
    </w:p>
    <w:p w14:paraId="65C36520" w14:textId="77777777" w:rsidR="00526659" w:rsidRDefault="005E53B7" w:rsidP="005E53B7">
      <w:pPr>
        <w:pStyle w:val="Heading1"/>
      </w:pPr>
      <w:bookmarkStart w:id="6" w:name="_Toc28876865"/>
      <w:r>
        <w:t>SWOT analysis</w:t>
      </w:r>
      <w:bookmarkEnd w:id="6"/>
    </w:p>
    <w:p w14:paraId="46D4F593" w14:textId="37239AD5" w:rsidR="00D427F0" w:rsidRDefault="00D427F0">
      <w:pPr>
        <w:spacing w:line="360" w:lineRule="auto"/>
        <w:rPr>
          <w:rFonts w:ascii="Arial" w:hAnsi="Arial" w:cs="Arial"/>
          <w:sz w:val="24"/>
          <w:szCs w:val="24"/>
        </w:rPr>
      </w:pPr>
      <w:r>
        <w:rPr>
          <w:rFonts w:ascii="Arial" w:hAnsi="Arial" w:cs="Arial"/>
          <w:noProof/>
          <w:sz w:val="24"/>
          <w:szCs w:val="24"/>
        </w:rPr>
        <w:drawing>
          <wp:inline distT="0" distB="0" distL="0" distR="0" wp14:anchorId="184647E8" wp14:editId="55805401">
            <wp:extent cx="5724525" cy="49815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4981575"/>
                    </a:xfrm>
                    <a:prstGeom prst="rect">
                      <a:avLst/>
                    </a:prstGeom>
                    <a:noFill/>
                    <a:ln>
                      <a:noFill/>
                    </a:ln>
                  </pic:spPr>
                </pic:pic>
              </a:graphicData>
            </a:graphic>
          </wp:inline>
        </w:drawing>
      </w:r>
    </w:p>
    <w:p w14:paraId="08C2D145" w14:textId="1275A8AF" w:rsidR="003761D7" w:rsidRDefault="00832BA7">
      <w:pPr>
        <w:spacing w:line="360" w:lineRule="auto"/>
        <w:rPr>
          <w:rFonts w:ascii="Arial" w:hAnsi="Arial" w:cs="Arial"/>
          <w:sz w:val="24"/>
          <w:szCs w:val="24"/>
        </w:rPr>
      </w:pPr>
      <w:r>
        <w:rPr>
          <w:rFonts w:ascii="Arial" w:hAnsi="Arial" w:cs="Arial"/>
          <w:sz w:val="24"/>
          <w:szCs w:val="24"/>
        </w:rPr>
        <w:t xml:space="preserve">Using the </w:t>
      </w:r>
      <w:r w:rsidR="005E53B7">
        <w:rPr>
          <w:rFonts w:ascii="Arial" w:hAnsi="Arial" w:cs="Arial"/>
          <w:sz w:val="24"/>
          <w:szCs w:val="24"/>
        </w:rPr>
        <w:t>SWOT</w:t>
      </w:r>
      <w:r>
        <w:rPr>
          <w:rFonts w:ascii="Arial" w:hAnsi="Arial" w:cs="Arial"/>
          <w:sz w:val="24"/>
          <w:szCs w:val="24"/>
        </w:rPr>
        <w:t xml:space="preserve"> analysis, I have been able to figure out both my strengths and weaknesses on my own and I have decided to map out a personal development plan both to utilize my strength well and to also work improve to cultivate a habit of letting things, people go when things aren’t working on well, this does not necessarily means I would try to always look out for numerous ways of solving a particular </w:t>
      </w:r>
      <w:r>
        <w:rPr>
          <w:rFonts w:ascii="Arial" w:hAnsi="Arial" w:cs="Arial"/>
          <w:sz w:val="24"/>
          <w:szCs w:val="24"/>
        </w:rPr>
        <w:lastRenderedPageBreak/>
        <w:t xml:space="preserve">problem. I’ve decided to believe that failure is also a part of success, it only depends on how it is been handled. Failing once does not make me a failure, rather it </w:t>
      </w:r>
      <w:r w:rsidR="005E53B7">
        <w:rPr>
          <w:rFonts w:ascii="Arial" w:hAnsi="Arial" w:cs="Arial"/>
          <w:sz w:val="24"/>
          <w:szCs w:val="24"/>
        </w:rPr>
        <w:t>strengthens</w:t>
      </w:r>
      <w:r>
        <w:rPr>
          <w:rFonts w:ascii="Arial" w:hAnsi="Arial" w:cs="Arial"/>
          <w:sz w:val="24"/>
          <w:szCs w:val="24"/>
        </w:rPr>
        <w:t xml:space="preserve"> me more and gives me the drive to work harder on a particular course. I’m preparing to train myself on taking up and managing responsibilities well. I work more on my digital skills and paraphrasing to make me more perfect and I’ve been taking up slightest responsibilities around me. Starting from families and friends. These are my development plan, which think it would make me a better employee, boost my employability skills and help me in maintaining my job. </w:t>
      </w:r>
    </w:p>
    <w:p w14:paraId="34E2ED47" w14:textId="1A949539" w:rsidR="003761D7" w:rsidRDefault="00832BA7">
      <w:pPr>
        <w:spacing w:line="360" w:lineRule="auto"/>
        <w:rPr>
          <w:rFonts w:ascii="Arial" w:hAnsi="Arial" w:cs="Arial"/>
          <w:sz w:val="24"/>
          <w:szCs w:val="24"/>
        </w:rPr>
      </w:pPr>
      <w:r>
        <w:rPr>
          <w:rFonts w:ascii="Arial" w:hAnsi="Arial" w:cs="Arial"/>
          <w:sz w:val="24"/>
          <w:szCs w:val="24"/>
        </w:rPr>
        <w:t>Learning is an inevitable aspect of every of every</w:t>
      </w:r>
      <w:r w:rsidR="008D448C">
        <w:rPr>
          <w:rFonts w:ascii="Arial" w:hAnsi="Arial" w:cs="Arial"/>
          <w:sz w:val="24"/>
          <w:szCs w:val="24"/>
        </w:rPr>
        <w:t xml:space="preserve"> human life</w:t>
      </w:r>
      <w:r>
        <w:rPr>
          <w:rFonts w:ascii="Arial" w:hAnsi="Arial" w:cs="Arial"/>
          <w:sz w:val="24"/>
          <w:szCs w:val="24"/>
        </w:rPr>
        <w:t>, as it never ends until death. Learning starts right from the day a child is born, runs through his life till he dies. Learning is of various kinds of which classroom learning is one of the kinds of learning, to make certain sacrifices, to ensure that all efforts made by the tutor are not made in vain. Students are expected to be punctual and focus on their studies as this would make them to be success and it’s about gaining more confidence.</w:t>
      </w:r>
    </w:p>
    <w:p w14:paraId="00B592E4" w14:textId="77777777" w:rsidR="003761D7" w:rsidRDefault="003761D7">
      <w:pPr>
        <w:spacing w:line="360" w:lineRule="auto"/>
        <w:rPr>
          <w:rFonts w:ascii="Arial" w:hAnsi="Arial" w:cs="Arial"/>
          <w:sz w:val="24"/>
          <w:szCs w:val="24"/>
        </w:rPr>
      </w:pPr>
    </w:p>
    <w:p w14:paraId="50D0DCFD" w14:textId="24F62E7A" w:rsidR="003761D7" w:rsidRDefault="00832BA7">
      <w:pPr>
        <w:spacing w:line="360" w:lineRule="auto"/>
        <w:rPr>
          <w:rFonts w:ascii="Arial" w:hAnsi="Arial" w:cs="Arial"/>
          <w:sz w:val="24"/>
          <w:szCs w:val="24"/>
        </w:rPr>
      </w:pPr>
      <w:r w:rsidRPr="00DB0155">
        <w:rPr>
          <w:rFonts w:ascii="Arial" w:hAnsi="Arial" w:cs="Arial"/>
          <w:b/>
          <w:bCs/>
          <w:sz w:val="24"/>
          <w:szCs w:val="24"/>
        </w:rPr>
        <w:t>Academic Skills</w:t>
      </w:r>
      <w:r>
        <w:rPr>
          <w:rFonts w:ascii="Arial" w:hAnsi="Arial" w:cs="Arial"/>
          <w:sz w:val="24"/>
          <w:szCs w:val="24"/>
        </w:rPr>
        <w:t xml:space="preserve"> – are defined as those behavioural patterns </w:t>
      </w:r>
      <w:r w:rsidR="001A2055">
        <w:rPr>
          <w:rFonts w:ascii="Arial" w:hAnsi="Arial" w:cs="Arial"/>
          <w:sz w:val="24"/>
          <w:szCs w:val="24"/>
        </w:rPr>
        <w:t>for me as a student</w:t>
      </w:r>
      <w:r>
        <w:rPr>
          <w:rFonts w:ascii="Arial" w:hAnsi="Arial" w:cs="Arial"/>
          <w:sz w:val="24"/>
          <w:szCs w:val="24"/>
        </w:rPr>
        <w:t xml:space="preserve"> </w:t>
      </w:r>
      <w:r w:rsidR="00526659">
        <w:rPr>
          <w:rFonts w:ascii="Arial" w:hAnsi="Arial" w:cs="Arial"/>
          <w:sz w:val="24"/>
          <w:szCs w:val="24"/>
        </w:rPr>
        <w:t>to</w:t>
      </w:r>
      <w:r>
        <w:rPr>
          <w:rFonts w:ascii="Arial" w:hAnsi="Arial" w:cs="Arial"/>
          <w:sz w:val="24"/>
          <w:szCs w:val="24"/>
        </w:rPr>
        <w:t xml:space="preserve"> succeed effectively in </w:t>
      </w:r>
      <w:r w:rsidR="001A2055">
        <w:rPr>
          <w:rFonts w:ascii="Arial" w:hAnsi="Arial" w:cs="Arial"/>
          <w:sz w:val="24"/>
          <w:szCs w:val="24"/>
        </w:rPr>
        <w:t xml:space="preserve">my </w:t>
      </w:r>
      <w:r>
        <w:rPr>
          <w:rFonts w:ascii="Arial" w:hAnsi="Arial" w:cs="Arial"/>
          <w:sz w:val="24"/>
          <w:szCs w:val="24"/>
        </w:rPr>
        <w:t>course study.</w:t>
      </w:r>
    </w:p>
    <w:p w14:paraId="77BABD89" w14:textId="70BC25ED" w:rsidR="003761D7" w:rsidRDefault="00832BA7">
      <w:pPr>
        <w:spacing w:line="360" w:lineRule="auto"/>
        <w:rPr>
          <w:rFonts w:ascii="Arial" w:hAnsi="Arial" w:cs="Arial"/>
          <w:sz w:val="24"/>
          <w:szCs w:val="24"/>
        </w:rPr>
      </w:pPr>
      <w:r>
        <w:rPr>
          <w:rFonts w:ascii="Arial" w:hAnsi="Arial" w:cs="Arial"/>
          <w:sz w:val="24"/>
          <w:szCs w:val="24"/>
        </w:rPr>
        <w:t>Academic skills are techniques that can be learned at any stage of studying and can be applied to any field of study, these skills are not necessarily define</w:t>
      </w:r>
      <w:r w:rsidR="00A47F5C">
        <w:rPr>
          <w:rFonts w:ascii="Arial" w:hAnsi="Arial" w:cs="Arial"/>
          <w:sz w:val="24"/>
          <w:szCs w:val="24"/>
        </w:rPr>
        <w:t xml:space="preserve"> by</w:t>
      </w:r>
      <w:r>
        <w:rPr>
          <w:rFonts w:ascii="Arial" w:hAnsi="Arial" w:cs="Arial"/>
          <w:sz w:val="24"/>
          <w:szCs w:val="24"/>
        </w:rPr>
        <w:t xml:space="preserve"> the abilities of a student possesses. Therefore, it is safe that academic are not study specific. Academic skills enc</w:t>
      </w:r>
      <w:r w:rsidR="00A47F5C">
        <w:rPr>
          <w:rFonts w:ascii="Arial" w:hAnsi="Arial" w:cs="Arial"/>
          <w:sz w:val="24"/>
          <w:szCs w:val="24"/>
        </w:rPr>
        <w:t>lose</w:t>
      </w:r>
      <w:r>
        <w:rPr>
          <w:rFonts w:ascii="Arial" w:hAnsi="Arial" w:cs="Arial"/>
          <w:sz w:val="24"/>
          <w:szCs w:val="24"/>
        </w:rPr>
        <w:t xml:space="preserve"> a range of coordinated cognitive skills and processes that enhance the effectiveness and efficiency of </w:t>
      </w:r>
      <w:r w:rsidR="005E53B7">
        <w:rPr>
          <w:rFonts w:ascii="Arial" w:hAnsi="Arial" w:cs="Arial"/>
          <w:sz w:val="24"/>
          <w:szCs w:val="24"/>
        </w:rPr>
        <w:t>students learning</w:t>
      </w:r>
      <w:r>
        <w:rPr>
          <w:rFonts w:ascii="Arial" w:hAnsi="Arial" w:cs="Arial"/>
          <w:sz w:val="24"/>
          <w:szCs w:val="24"/>
        </w:rPr>
        <w:t xml:space="preserve">, </w:t>
      </w:r>
      <w:r w:rsidR="005E53B7">
        <w:rPr>
          <w:rFonts w:ascii="Arial" w:hAnsi="Arial" w:cs="Arial"/>
          <w:sz w:val="24"/>
          <w:szCs w:val="24"/>
        </w:rPr>
        <w:t>Devine (</w:t>
      </w:r>
      <w:r>
        <w:rPr>
          <w:rFonts w:ascii="Arial" w:hAnsi="Arial" w:cs="Arial"/>
          <w:sz w:val="24"/>
          <w:szCs w:val="24"/>
        </w:rPr>
        <w:t xml:space="preserve">1987) Academic skills include the competences associated with acquiring, </w:t>
      </w:r>
      <w:r w:rsidR="005E53B7">
        <w:rPr>
          <w:rFonts w:ascii="Arial" w:hAnsi="Arial" w:cs="Arial"/>
          <w:sz w:val="24"/>
          <w:szCs w:val="24"/>
        </w:rPr>
        <w:t>recording, organising</w:t>
      </w:r>
      <w:r>
        <w:rPr>
          <w:rFonts w:ascii="Arial" w:hAnsi="Arial" w:cs="Arial"/>
          <w:sz w:val="24"/>
          <w:szCs w:val="24"/>
        </w:rPr>
        <w:t xml:space="preserve">, synthesizing, remembering and using information, </w:t>
      </w:r>
      <w:r w:rsidR="005E53B7">
        <w:rPr>
          <w:rFonts w:ascii="Arial" w:hAnsi="Arial" w:cs="Arial"/>
          <w:sz w:val="24"/>
          <w:szCs w:val="24"/>
        </w:rPr>
        <w:t>these</w:t>
      </w:r>
      <w:r>
        <w:rPr>
          <w:rFonts w:ascii="Arial" w:hAnsi="Arial" w:cs="Arial"/>
          <w:sz w:val="24"/>
          <w:szCs w:val="24"/>
        </w:rPr>
        <w:t xml:space="preserve"> skills helps student to be successful. Hoover and </w:t>
      </w:r>
      <w:proofErr w:type="spellStart"/>
      <w:r>
        <w:rPr>
          <w:rFonts w:ascii="Arial" w:hAnsi="Arial" w:cs="Arial"/>
          <w:sz w:val="24"/>
          <w:szCs w:val="24"/>
        </w:rPr>
        <w:t>Pulton</w:t>
      </w:r>
      <w:proofErr w:type="spellEnd"/>
      <w:r>
        <w:rPr>
          <w:rFonts w:ascii="Arial" w:hAnsi="Arial" w:cs="Arial"/>
          <w:sz w:val="24"/>
          <w:szCs w:val="24"/>
        </w:rPr>
        <w:t xml:space="preserve"> (1995). A lot of student</w:t>
      </w:r>
      <w:r w:rsidR="008205A2">
        <w:rPr>
          <w:rFonts w:ascii="Arial" w:hAnsi="Arial" w:cs="Arial"/>
          <w:sz w:val="24"/>
          <w:szCs w:val="24"/>
        </w:rPr>
        <w:t>s with</w:t>
      </w:r>
      <w:r>
        <w:rPr>
          <w:rFonts w:ascii="Arial" w:hAnsi="Arial" w:cs="Arial"/>
          <w:sz w:val="24"/>
          <w:szCs w:val="24"/>
        </w:rPr>
        <w:t xml:space="preserve"> studying weaknesses simply do not know the tricks and trade that are practised by more successful students when they study. </w:t>
      </w:r>
      <w:proofErr w:type="spellStart"/>
      <w:r>
        <w:rPr>
          <w:rFonts w:ascii="Arial" w:hAnsi="Arial" w:cs="Arial"/>
          <w:sz w:val="24"/>
          <w:szCs w:val="24"/>
        </w:rPr>
        <w:t>Gersten</w:t>
      </w:r>
      <w:proofErr w:type="spellEnd"/>
      <w:r>
        <w:rPr>
          <w:rFonts w:ascii="Arial" w:hAnsi="Arial" w:cs="Arial"/>
          <w:sz w:val="24"/>
          <w:szCs w:val="24"/>
        </w:rPr>
        <w:t xml:space="preserve"> (1998). Academic skills are those skills that would further groom a student in his/her studies, these skills give room for more improvement or whatever a tutor has taught, Academic skills </w:t>
      </w:r>
      <w:r w:rsidR="005E53B7">
        <w:rPr>
          <w:rFonts w:ascii="Arial" w:hAnsi="Arial" w:cs="Arial"/>
          <w:sz w:val="24"/>
          <w:szCs w:val="24"/>
        </w:rPr>
        <w:t>include;</w:t>
      </w:r>
      <w:r>
        <w:rPr>
          <w:rFonts w:ascii="Arial" w:hAnsi="Arial" w:cs="Arial"/>
          <w:sz w:val="24"/>
          <w:szCs w:val="24"/>
        </w:rPr>
        <w:t xml:space="preserve"> communication skills, (writing, reading, speaking, and listening skills, analytical skills and critical thinking, time management, ability to learn fast, problem solving, stress </w:t>
      </w:r>
      <w:r>
        <w:rPr>
          <w:rFonts w:ascii="Arial" w:hAnsi="Arial" w:cs="Arial"/>
          <w:sz w:val="24"/>
          <w:szCs w:val="24"/>
        </w:rPr>
        <w:lastRenderedPageBreak/>
        <w:t xml:space="preserve">management, organisation skills, strong interpersonal relationship ability, ability to research endlessly, </w:t>
      </w:r>
    </w:p>
    <w:p w14:paraId="52061E17" w14:textId="6E87BA2C" w:rsidR="003761D7" w:rsidRDefault="00832BA7">
      <w:pPr>
        <w:spacing w:line="360" w:lineRule="auto"/>
        <w:rPr>
          <w:rFonts w:ascii="Arial" w:hAnsi="Arial" w:cs="Arial"/>
          <w:sz w:val="24"/>
          <w:szCs w:val="24"/>
        </w:rPr>
      </w:pPr>
      <w:r>
        <w:rPr>
          <w:rFonts w:ascii="Arial" w:hAnsi="Arial" w:cs="Arial"/>
          <w:sz w:val="24"/>
          <w:szCs w:val="24"/>
        </w:rPr>
        <w:t xml:space="preserve">Communication skills are the most important basic academic skills. A learner must listen attentively and to be able to carry out the instructions given before acting to avoid misinterpretation. Paying maximum attention to speaker or instructors. Good listeners are believed to be excellent, critical thinkers who would always make a sufficient and effective decision. Students are expected to have excellent speaking skills, they should be able to communicate their ideas, feelings, suggestion and challenges to their peers and tutors. Public speaking abilities is one of the most important academic skills a student should have, students are expected to be able to face any amount of audience to display their oral communication abilities and they should have good written communication skills, as they would be expected themselves in writing at almost all stages of their learning process. Students must be able to carry out researches, write essays, take assignments, make presentations, gather information, make analysis, and preparing reports among others. </w:t>
      </w:r>
    </w:p>
    <w:p w14:paraId="4FBD32CB" w14:textId="77777777" w:rsidR="003761D7" w:rsidRDefault="00832BA7">
      <w:pPr>
        <w:spacing w:line="360" w:lineRule="auto"/>
        <w:rPr>
          <w:rFonts w:ascii="Arial" w:hAnsi="Arial" w:cs="Arial"/>
          <w:sz w:val="24"/>
          <w:szCs w:val="24"/>
        </w:rPr>
      </w:pPr>
      <w:r>
        <w:rPr>
          <w:rFonts w:ascii="Arial" w:hAnsi="Arial" w:cs="Arial"/>
          <w:sz w:val="24"/>
          <w:szCs w:val="24"/>
        </w:rPr>
        <w:t xml:space="preserve">Achieving all these efficiently and effectively requires excellent oral communication, written communication, listening abilities and perseverance. In addition to that, motivation, dedication, commitment, flexibility and ability to prioritize tasks are essential skills a student must possesses to succeed academically, Presley and </w:t>
      </w:r>
      <w:proofErr w:type="spellStart"/>
      <w:r>
        <w:rPr>
          <w:rFonts w:ascii="Arial" w:hAnsi="Arial" w:cs="Arial"/>
          <w:sz w:val="24"/>
          <w:szCs w:val="24"/>
        </w:rPr>
        <w:t>Aftlerbach</w:t>
      </w:r>
      <w:proofErr w:type="spellEnd"/>
      <w:r>
        <w:rPr>
          <w:rFonts w:ascii="Arial" w:hAnsi="Arial" w:cs="Arial"/>
          <w:sz w:val="24"/>
          <w:szCs w:val="24"/>
        </w:rPr>
        <w:t xml:space="preserve"> (1995) come up with various cognitive techniques that successful students use to interpret and help to remember information. Some of the techniques, make review, research for important information and paying more attention to it, noting important points, use of prior knowledge and changing the approach of learning when struggling to understand.</w:t>
      </w:r>
    </w:p>
    <w:p w14:paraId="285278CE" w14:textId="77777777" w:rsidR="003761D7" w:rsidRDefault="003761D7">
      <w:pPr>
        <w:spacing w:line="360" w:lineRule="auto"/>
        <w:rPr>
          <w:rFonts w:ascii="Arial" w:hAnsi="Arial" w:cs="Arial"/>
          <w:sz w:val="24"/>
          <w:szCs w:val="24"/>
        </w:rPr>
      </w:pPr>
    </w:p>
    <w:p w14:paraId="7EF12F41" w14:textId="77777777" w:rsidR="003761D7" w:rsidRDefault="00832BA7">
      <w:pPr>
        <w:spacing w:line="360" w:lineRule="auto"/>
        <w:rPr>
          <w:rFonts w:ascii="Arial" w:hAnsi="Arial" w:cs="Arial"/>
          <w:sz w:val="24"/>
          <w:szCs w:val="24"/>
        </w:rPr>
      </w:pPr>
      <w:r>
        <w:rPr>
          <w:rFonts w:ascii="Arial" w:hAnsi="Arial" w:cs="Arial"/>
          <w:sz w:val="24"/>
          <w:szCs w:val="24"/>
        </w:rPr>
        <w:t>Academic skills give students the confidence to progress efficiently in their studies, it’s encourages students to learn and discover more in their chosen field of study, Academic skills are transferrable and very important for success in any field of study.</w:t>
      </w:r>
    </w:p>
    <w:p w14:paraId="05AEC834" w14:textId="0210D256" w:rsidR="003761D7" w:rsidRDefault="00832BA7">
      <w:pPr>
        <w:spacing w:line="360" w:lineRule="auto"/>
        <w:rPr>
          <w:rFonts w:ascii="Arial" w:hAnsi="Arial" w:cs="Arial"/>
          <w:sz w:val="24"/>
          <w:szCs w:val="24"/>
        </w:rPr>
      </w:pPr>
      <w:r>
        <w:rPr>
          <w:rFonts w:ascii="Arial" w:hAnsi="Arial" w:cs="Arial"/>
          <w:sz w:val="24"/>
          <w:szCs w:val="24"/>
        </w:rPr>
        <w:t xml:space="preserve">As a student, I try as much as possible to build and improve more on my communication skills, both written and oral abilities. I try as much as possible to plan and manage my time to the best of my abilities, doing this has worked so much for me as I have been able to achieve numerous tasks within a little time. I would like to </w:t>
      </w:r>
      <w:r>
        <w:rPr>
          <w:rFonts w:ascii="Arial" w:hAnsi="Arial" w:cs="Arial"/>
          <w:sz w:val="24"/>
          <w:szCs w:val="24"/>
        </w:rPr>
        <w:lastRenderedPageBreak/>
        <w:t xml:space="preserve">evaluate my academic skills as a student and identify my strengths and weaknesses as a student using a SWOT </w:t>
      </w:r>
      <w:r w:rsidR="009C79BB">
        <w:rPr>
          <w:rFonts w:ascii="Arial" w:hAnsi="Arial" w:cs="Arial"/>
          <w:sz w:val="24"/>
          <w:szCs w:val="24"/>
        </w:rPr>
        <w:t>A</w:t>
      </w:r>
      <w:r>
        <w:rPr>
          <w:rFonts w:ascii="Arial" w:hAnsi="Arial" w:cs="Arial"/>
          <w:sz w:val="24"/>
          <w:szCs w:val="24"/>
        </w:rPr>
        <w:t xml:space="preserve">nalysis </w:t>
      </w:r>
      <w:r w:rsidR="009C79BB">
        <w:rPr>
          <w:rFonts w:ascii="Arial" w:hAnsi="Arial" w:cs="Arial"/>
          <w:sz w:val="24"/>
          <w:szCs w:val="24"/>
        </w:rPr>
        <w:t>T</w:t>
      </w:r>
      <w:r>
        <w:rPr>
          <w:rFonts w:ascii="Arial" w:hAnsi="Arial" w:cs="Arial"/>
          <w:sz w:val="24"/>
          <w:szCs w:val="24"/>
        </w:rPr>
        <w:t>echnique</w:t>
      </w:r>
      <w:r w:rsidR="00C6519A">
        <w:rPr>
          <w:rFonts w:ascii="Arial" w:hAnsi="Arial" w:cs="Arial"/>
          <w:sz w:val="24"/>
          <w:szCs w:val="24"/>
        </w:rPr>
        <w:t>s.</w:t>
      </w:r>
    </w:p>
    <w:p w14:paraId="1D432279" w14:textId="77777777" w:rsidR="003761D7" w:rsidRDefault="00832BA7">
      <w:pPr>
        <w:spacing w:line="360" w:lineRule="auto"/>
        <w:rPr>
          <w:rFonts w:ascii="Arial" w:hAnsi="Arial" w:cs="Arial"/>
          <w:sz w:val="24"/>
          <w:szCs w:val="24"/>
        </w:rPr>
      </w:pPr>
      <w:r>
        <w:rPr>
          <w:rFonts w:ascii="Arial" w:hAnsi="Arial" w:cs="Arial"/>
          <w:sz w:val="24"/>
          <w:szCs w:val="24"/>
        </w:rPr>
        <w:t>From the analysis, I found my strength to be note – taking during lectures, punctuality researching and time management, group discussions and work more on my digital skills and maths. My weaknesses are inability to make my presentation short of which I would work on it, procrastination, exam preparation, inability to concentrate for a long period at times, the available opportunities I have are : been patient to meet up with my appropriate time of presentation, asking extra questions from the lecturers, create time to study more, use of technological aids in learning further, having frequent group discussions and creating room for personal development. The major threat I have is time pressure, working under limited time is always a worry for me. Having discovered all these, I’m working so hard to map out and work on personal development plan myself, to help me improve more on my studies and for success in my future career.</w:t>
      </w:r>
    </w:p>
    <w:p w14:paraId="338E3C8C" w14:textId="32DBF27E" w:rsidR="003761D7" w:rsidRDefault="00832BA7">
      <w:pPr>
        <w:spacing w:line="360" w:lineRule="auto"/>
        <w:rPr>
          <w:rFonts w:ascii="Arial" w:hAnsi="Arial" w:cs="Arial"/>
          <w:sz w:val="24"/>
          <w:szCs w:val="24"/>
        </w:rPr>
      </w:pPr>
      <w:r>
        <w:rPr>
          <w:rFonts w:ascii="Arial" w:hAnsi="Arial" w:cs="Arial"/>
          <w:sz w:val="24"/>
          <w:szCs w:val="24"/>
        </w:rPr>
        <w:t>My drafted personal development plan is as follows</w:t>
      </w:r>
      <w:r w:rsidR="00FC6BA3">
        <w:rPr>
          <w:rFonts w:ascii="Arial" w:hAnsi="Arial" w:cs="Arial"/>
          <w:sz w:val="24"/>
          <w:szCs w:val="24"/>
        </w:rPr>
        <w:t>:</w:t>
      </w:r>
      <w:r>
        <w:rPr>
          <w:rFonts w:ascii="Arial" w:hAnsi="Arial" w:cs="Arial"/>
          <w:sz w:val="24"/>
          <w:szCs w:val="24"/>
        </w:rPr>
        <w:t xml:space="preserve"> Time management, setting goals for myself and problem solving, giving full concentration to study, improving study area, attracting cognitive learning, more engaged in learning, devoting time to go over my notes and </w:t>
      </w:r>
      <w:r w:rsidR="00145212">
        <w:rPr>
          <w:rFonts w:ascii="Arial" w:hAnsi="Arial" w:cs="Arial"/>
          <w:sz w:val="24"/>
          <w:szCs w:val="24"/>
        </w:rPr>
        <w:t>do more research.</w:t>
      </w:r>
    </w:p>
    <w:p w14:paraId="72B5905C" w14:textId="77777777" w:rsidR="003761D7" w:rsidRDefault="003761D7">
      <w:pPr>
        <w:spacing w:line="360" w:lineRule="auto"/>
        <w:rPr>
          <w:rFonts w:ascii="Arial" w:hAnsi="Arial" w:cs="Arial"/>
          <w:sz w:val="24"/>
          <w:szCs w:val="24"/>
        </w:rPr>
      </w:pPr>
    </w:p>
    <w:p w14:paraId="3A7020E5" w14:textId="77777777" w:rsidR="003761D7" w:rsidRDefault="003761D7">
      <w:pPr>
        <w:spacing w:line="360" w:lineRule="auto"/>
        <w:rPr>
          <w:rFonts w:ascii="Arial" w:hAnsi="Arial" w:cs="Arial"/>
          <w:sz w:val="24"/>
          <w:szCs w:val="24"/>
        </w:rPr>
      </w:pPr>
    </w:p>
    <w:p w14:paraId="0E34F4AE" w14:textId="3609DD48" w:rsidR="00526659" w:rsidRDefault="00526659" w:rsidP="00526659">
      <w:pPr>
        <w:pStyle w:val="Heading1"/>
      </w:pPr>
      <w:bookmarkStart w:id="7" w:name="_Toc28876870"/>
      <w:r>
        <w:t>Conclusion</w:t>
      </w:r>
      <w:bookmarkEnd w:id="7"/>
    </w:p>
    <w:p w14:paraId="60A7187A" w14:textId="3E70F35C" w:rsidR="003761D7" w:rsidRDefault="00832BA7">
      <w:pPr>
        <w:spacing w:line="360" w:lineRule="auto"/>
        <w:rPr>
          <w:rFonts w:ascii="Arial" w:hAnsi="Arial" w:cs="Arial"/>
          <w:sz w:val="24"/>
          <w:szCs w:val="24"/>
        </w:rPr>
      </w:pPr>
      <w:r>
        <w:rPr>
          <w:rFonts w:ascii="Arial" w:hAnsi="Arial" w:cs="Arial"/>
          <w:sz w:val="24"/>
          <w:szCs w:val="24"/>
        </w:rPr>
        <w:t>Conclusively, Employability Skills define the character of an individual that would make such a person attractive to a potential employer. These skills consist of both behavioural patterns of the particular individual and as well as technical abilities concerning</w:t>
      </w:r>
      <w:r w:rsidR="00617FA5">
        <w:rPr>
          <w:rFonts w:ascii="Arial" w:hAnsi="Arial" w:cs="Arial"/>
          <w:sz w:val="24"/>
          <w:szCs w:val="24"/>
        </w:rPr>
        <w:t xml:space="preserve"> the</w:t>
      </w:r>
      <w:r>
        <w:rPr>
          <w:rFonts w:ascii="Arial" w:hAnsi="Arial" w:cs="Arial"/>
          <w:sz w:val="24"/>
          <w:szCs w:val="24"/>
        </w:rPr>
        <w:t xml:space="preserve"> job at hand. </w:t>
      </w:r>
    </w:p>
    <w:p w14:paraId="0562ECAC" w14:textId="6F82DBA3" w:rsidR="003761D7" w:rsidRDefault="00832BA7">
      <w:pPr>
        <w:spacing w:line="360" w:lineRule="auto"/>
        <w:rPr>
          <w:rFonts w:ascii="Arial" w:hAnsi="Arial" w:cs="Arial"/>
          <w:sz w:val="24"/>
          <w:szCs w:val="24"/>
        </w:rPr>
      </w:pPr>
      <w:r>
        <w:rPr>
          <w:rFonts w:ascii="Arial" w:hAnsi="Arial" w:cs="Arial"/>
          <w:sz w:val="24"/>
          <w:szCs w:val="24"/>
        </w:rPr>
        <w:t xml:space="preserve">Employability skills </w:t>
      </w:r>
      <w:r w:rsidR="005E53B7">
        <w:rPr>
          <w:rFonts w:ascii="Arial" w:hAnsi="Arial" w:cs="Arial"/>
          <w:sz w:val="24"/>
          <w:szCs w:val="24"/>
        </w:rPr>
        <w:t>include:</w:t>
      </w:r>
      <w:r>
        <w:rPr>
          <w:rFonts w:ascii="Arial" w:hAnsi="Arial" w:cs="Arial"/>
          <w:sz w:val="24"/>
          <w:szCs w:val="24"/>
        </w:rPr>
        <w:t xml:space="preserve"> Dedication, ethics, honesty, </w:t>
      </w:r>
      <w:r w:rsidR="005E53B7">
        <w:rPr>
          <w:rFonts w:ascii="Arial" w:hAnsi="Arial" w:cs="Arial"/>
          <w:sz w:val="24"/>
          <w:szCs w:val="24"/>
        </w:rPr>
        <w:t>integrity, maturity</w:t>
      </w:r>
      <w:r>
        <w:rPr>
          <w:rFonts w:ascii="Arial" w:hAnsi="Arial" w:cs="Arial"/>
          <w:sz w:val="24"/>
          <w:szCs w:val="24"/>
        </w:rPr>
        <w:t>, patience, presentation, reliability, self</w:t>
      </w:r>
      <w:r w:rsidR="00617FA5">
        <w:rPr>
          <w:rFonts w:ascii="Arial" w:hAnsi="Arial" w:cs="Arial"/>
          <w:sz w:val="24"/>
          <w:szCs w:val="24"/>
        </w:rPr>
        <w:t>-</w:t>
      </w:r>
      <w:r>
        <w:rPr>
          <w:rFonts w:ascii="Arial" w:hAnsi="Arial" w:cs="Arial"/>
          <w:sz w:val="24"/>
          <w:szCs w:val="24"/>
        </w:rPr>
        <w:t xml:space="preserve"> confidence, collaboration, communication, flexibility, </w:t>
      </w:r>
      <w:r w:rsidR="005E53B7">
        <w:rPr>
          <w:rFonts w:ascii="Arial" w:hAnsi="Arial" w:cs="Arial"/>
          <w:sz w:val="24"/>
          <w:szCs w:val="24"/>
        </w:rPr>
        <w:t>listening, observation, participation, respect</w:t>
      </w:r>
      <w:r>
        <w:rPr>
          <w:rFonts w:ascii="Arial" w:hAnsi="Arial" w:cs="Arial"/>
          <w:sz w:val="24"/>
          <w:szCs w:val="24"/>
        </w:rPr>
        <w:t>, adaptability, caring, common sense, cooperation, curiosity, effort, initiative, integrity, organisation, perseverance, responsibility, and sense of humo</w:t>
      </w:r>
      <w:r w:rsidR="00617FA5">
        <w:rPr>
          <w:rFonts w:ascii="Arial" w:hAnsi="Arial" w:cs="Arial"/>
          <w:sz w:val="24"/>
          <w:szCs w:val="24"/>
        </w:rPr>
        <w:t>ur</w:t>
      </w:r>
    </w:p>
    <w:p w14:paraId="3F1E28A0" w14:textId="6BD98FB1" w:rsidR="003761D7" w:rsidRDefault="00832BA7">
      <w:pPr>
        <w:spacing w:line="360" w:lineRule="auto"/>
        <w:rPr>
          <w:rFonts w:ascii="Arial" w:hAnsi="Arial" w:cs="Arial"/>
          <w:sz w:val="24"/>
          <w:szCs w:val="24"/>
        </w:rPr>
      </w:pPr>
      <w:r>
        <w:rPr>
          <w:rFonts w:ascii="Arial" w:hAnsi="Arial" w:cs="Arial"/>
          <w:sz w:val="24"/>
          <w:szCs w:val="24"/>
        </w:rPr>
        <w:lastRenderedPageBreak/>
        <w:t xml:space="preserve">Academic skills define the attitude of </w:t>
      </w:r>
      <w:r w:rsidR="00617FA5">
        <w:rPr>
          <w:rFonts w:ascii="Arial" w:hAnsi="Arial" w:cs="Arial"/>
          <w:sz w:val="24"/>
          <w:szCs w:val="24"/>
        </w:rPr>
        <w:t>a</w:t>
      </w:r>
      <w:r>
        <w:rPr>
          <w:rFonts w:ascii="Arial" w:hAnsi="Arial" w:cs="Arial"/>
          <w:sz w:val="24"/>
          <w:szCs w:val="24"/>
        </w:rPr>
        <w:t xml:space="preserve"> must show towards getting beneficial knowledge,</w:t>
      </w:r>
      <w:r w:rsidR="00FC288D">
        <w:rPr>
          <w:rFonts w:ascii="Arial" w:hAnsi="Arial" w:cs="Arial"/>
          <w:sz w:val="24"/>
          <w:szCs w:val="24"/>
        </w:rPr>
        <w:t xml:space="preserve"> it is these</w:t>
      </w:r>
      <w:r>
        <w:rPr>
          <w:rFonts w:ascii="Arial" w:hAnsi="Arial" w:cs="Arial"/>
          <w:sz w:val="24"/>
          <w:szCs w:val="24"/>
        </w:rPr>
        <w:t xml:space="preserve"> skills that would prepare such students towards the world ahead. Academic skills </w:t>
      </w:r>
      <w:r w:rsidR="00915AE9">
        <w:rPr>
          <w:rFonts w:ascii="Arial" w:hAnsi="Arial" w:cs="Arial"/>
          <w:sz w:val="24"/>
          <w:szCs w:val="24"/>
        </w:rPr>
        <w:t>are</w:t>
      </w:r>
      <w:r>
        <w:rPr>
          <w:rFonts w:ascii="Arial" w:hAnsi="Arial" w:cs="Arial"/>
          <w:sz w:val="24"/>
          <w:szCs w:val="24"/>
        </w:rPr>
        <w:t xml:space="preserve"> communication skills, (writing, reading, speaking, and listening skills) analytical skills, critical thinking, time management, ability to learn fast, problem solving, stress management, organisation skills, ability to research endlessly, creative and innovation, public speak</w:t>
      </w:r>
      <w:r w:rsidR="00915AE9">
        <w:rPr>
          <w:rFonts w:ascii="Arial" w:hAnsi="Arial" w:cs="Arial"/>
          <w:sz w:val="24"/>
          <w:szCs w:val="24"/>
        </w:rPr>
        <w:t>ing</w:t>
      </w:r>
      <w:r w:rsidR="00FC288D">
        <w:rPr>
          <w:rFonts w:ascii="Arial" w:hAnsi="Arial" w:cs="Arial"/>
          <w:sz w:val="24"/>
          <w:szCs w:val="24"/>
        </w:rPr>
        <w:t>.</w:t>
      </w:r>
    </w:p>
    <w:p w14:paraId="2D4B2A0E" w14:textId="77777777" w:rsidR="000277AE" w:rsidRDefault="00832BA7">
      <w:pPr>
        <w:spacing w:line="360" w:lineRule="auto"/>
        <w:rPr>
          <w:rFonts w:ascii="Arial" w:hAnsi="Arial" w:cs="Arial"/>
          <w:sz w:val="24"/>
          <w:szCs w:val="24"/>
        </w:rPr>
      </w:pPr>
      <w:r>
        <w:rPr>
          <w:rFonts w:ascii="Arial" w:hAnsi="Arial" w:cs="Arial"/>
          <w:sz w:val="24"/>
          <w:szCs w:val="24"/>
        </w:rPr>
        <w:t>Summarily, we can say there is a strong relationship between employability skills and academic skills as one (Academic skills) would prepare an individual for the other (Employability skills)</w:t>
      </w:r>
    </w:p>
    <w:p w14:paraId="1347F285" w14:textId="77777777" w:rsidR="005E53B7" w:rsidRDefault="005E53B7">
      <w:pPr>
        <w:spacing w:line="360" w:lineRule="auto"/>
        <w:rPr>
          <w:rFonts w:ascii="Arial" w:hAnsi="Arial" w:cs="Arial"/>
          <w:b/>
          <w:bCs/>
          <w:sz w:val="24"/>
          <w:szCs w:val="24"/>
        </w:rPr>
      </w:pPr>
    </w:p>
    <w:p w14:paraId="1D6058EE" w14:textId="77777777" w:rsidR="005E53B7" w:rsidRDefault="005E53B7">
      <w:pPr>
        <w:spacing w:line="360" w:lineRule="auto"/>
        <w:rPr>
          <w:rFonts w:ascii="Arial" w:hAnsi="Arial" w:cs="Arial"/>
          <w:b/>
          <w:bCs/>
          <w:sz w:val="24"/>
          <w:szCs w:val="24"/>
        </w:rPr>
      </w:pPr>
    </w:p>
    <w:p w14:paraId="03AF040B" w14:textId="77777777" w:rsidR="005E53B7" w:rsidRDefault="005E53B7">
      <w:pPr>
        <w:spacing w:line="360" w:lineRule="auto"/>
        <w:rPr>
          <w:rFonts w:ascii="Arial" w:hAnsi="Arial" w:cs="Arial"/>
          <w:b/>
          <w:bCs/>
          <w:sz w:val="24"/>
          <w:szCs w:val="24"/>
        </w:rPr>
      </w:pPr>
    </w:p>
    <w:p w14:paraId="27CC826A" w14:textId="77777777" w:rsidR="005E53B7" w:rsidRDefault="005E53B7">
      <w:pPr>
        <w:spacing w:line="360" w:lineRule="auto"/>
        <w:rPr>
          <w:rFonts w:ascii="Arial" w:hAnsi="Arial" w:cs="Arial"/>
          <w:b/>
          <w:bCs/>
          <w:sz w:val="24"/>
          <w:szCs w:val="24"/>
        </w:rPr>
      </w:pPr>
    </w:p>
    <w:p w14:paraId="4F599982" w14:textId="77777777" w:rsidR="002D1B6B" w:rsidRDefault="002D1B6B">
      <w:pPr>
        <w:spacing w:line="360" w:lineRule="auto"/>
        <w:rPr>
          <w:rFonts w:ascii="Arial" w:hAnsi="Arial" w:cs="Arial"/>
          <w:b/>
          <w:bCs/>
          <w:sz w:val="24"/>
          <w:szCs w:val="24"/>
        </w:rPr>
      </w:pPr>
    </w:p>
    <w:p w14:paraId="6BC00036" w14:textId="36900D43" w:rsidR="000277AE" w:rsidRPr="000277AE" w:rsidRDefault="000277AE" w:rsidP="002D1B6B">
      <w:pPr>
        <w:pStyle w:val="Heading1"/>
      </w:pPr>
      <w:bookmarkStart w:id="8" w:name="_Toc28876871"/>
      <w:r w:rsidRPr="000277AE">
        <w:t>References</w:t>
      </w:r>
      <w:bookmarkEnd w:id="8"/>
    </w:p>
    <w:p w14:paraId="7DCC4A2F" w14:textId="4B2B940A" w:rsidR="000277AE" w:rsidRDefault="000277AE">
      <w:pPr>
        <w:spacing w:line="360" w:lineRule="auto"/>
        <w:rPr>
          <w:rFonts w:ascii="Arial" w:hAnsi="Arial" w:cs="Arial"/>
          <w:i/>
          <w:iCs/>
          <w:sz w:val="24"/>
          <w:szCs w:val="24"/>
        </w:rPr>
      </w:pPr>
      <w:proofErr w:type="spellStart"/>
      <w:proofErr w:type="gramStart"/>
      <w:r w:rsidRPr="0087719C">
        <w:rPr>
          <w:rFonts w:ascii="Arial" w:hAnsi="Arial" w:cs="Arial"/>
          <w:i/>
          <w:iCs/>
          <w:sz w:val="24"/>
          <w:szCs w:val="24"/>
        </w:rPr>
        <w:t>Askov</w:t>
      </w:r>
      <w:r w:rsidR="0087719C">
        <w:rPr>
          <w:rFonts w:ascii="Arial" w:hAnsi="Arial" w:cs="Arial"/>
          <w:i/>
          <w:iCs/>
          <w:sz w:val="24"/>
          <w:szCs w:val="24"/>
        </w:rPr>
        <w:t>,E.N</w:t>
      </w:r>
      <w:proofErr w:type="spellEnd"/>
      <w:r w:rsidR="0087719C">
        <w:rPr>
          <w:rFonts w:ascii="Arial" w:hAnsi="Arial" w:cs="Arial"/>
          <w:i/>
          <w:iCs/>
          <w:sz w:val="24"/>
          <w:szCs w:val="24"/>
        </w:rPr>
        <w:t>.</w:t>
      </w:r>
      <w:proofErr w:type="gramEnd"/>
      <w:r w:rsidR="0087719C">
        <w:rPr>
          <w:rFonts w:ascii="Arial" w:hAnsi="Arial" w:cs="Arial"/>
          <w:i/>
          <w:iCs/>
          <w:sz w:val="24"/>
          <w:szCs w:val="24"/>
        </w:rPr>
        <w:t xml:space="preserve">,&amp; </w:t>
      </w:r>
      <w:proofErr w:type="spellStart"/>
      <w:r w:rsidR="0087719C">
        <w:rPr>
          <w:rFonts w:ascii="Arial" w:hAnsi="Arial" w:cs="Arial"/>
          <w:i/>
          <w:iCs/>
          <w:sz w:val="24"/>
          <w:szCs w:val="24"/>
        </w:rPr>
        <w:t>Gordon,E.E</w:t>
      </w:r>
      <w:proofErr w:type="spellEnd"/>
      <w:r w:rsidR="0087719C">
        <w:rPr>
          <w:rFonts w:ascii="Arial" w:hAnsi="Arial" w:cs="Arial"/>
          <w:i/>
          <w:iCs/>
          <w:sz w:val="24"/>
          <w:szCs w:val="24"/>
        </w:rPr>
        <w:t xml:space="preserve">. The Brave New World of Workforce Education </w:t>
      </w:r>
      <w:r w:rsidR="0087719C" w:rsidRPr="00687FEB">
        <w:rPr>
          <w:rFonts w:ascii="Arial" w:hAnsi="Arial" w:cs="Arial"/>
          <w:b/>
          <w:bCs/>
          <w:i/>
          <w:iCs/>
          <w:sz w:val="24"/>
          <w:szCs w:val="24"/>
        </w:rPr>
        <w:t>New</w:t>
      </w:r>
      <w:r w:rsidR="0087719C">
        <w:rPr>
          <w:rFonts w:ascii="Arial" w:hAnsi="Arial" w:cs="Arial"/>
          <w:i/>
          <w:iCs/>
          <w:sz w:val="24"/>
          <w:szCs w:val="24"/>
        </w:rPr>
        <w:t xml:space="preserve"> </w:t>
      </w:r>
      <w:r w:rsidR="0087719C" w:rsidRPr="0087719C">
        <w:rPr>
          <w:rFonts w:ascii="Arial" w:hAnsi="Arial" w:cs="Arial"/>
          <w:b/>
          <w:bCs/>
          <w:i/>
          <w:iCs/>
          <w:sz w:val="24"/>
          <w:szCs w:val="24"/>
        </w:rPr>
        <w:t>Directions for Adult and Continuing Education</w:t>
      </w:r>
      <w:r w:rsidR="00687FEB">
        <w:rPr>
          <w:rFonts w:ascii="Arial" w:hAnsi="Arial" w:cs="Arial"/>
          <w:b/>
          <w:bCs/>
          <w:i/>
          <w:iCs/>
          <w:sz w:val="24"/>
          <w:szCs w:val="24"/>
        </w:rPr>
        <w:t xml:space="preserve"> </w:t>
      </w:r>
      <w:r w:rsidR="00687FEB" w:rsidRPr="00687FEB">
        <w:rPr>
          <w:rFonts w:ascii="Arial" w:hAnsi="Arial" w:cs="Arial"/>
          <w:i/>
          <w:iCs/>
          <w:sz w:val="24"/>
          <w:szCs w:val="24"/>
        </w:rPr>
        <w:t>no 83 (Fall 1999):</w:t>
      </w:r>
      <w:r w:rsidR="00687FEB">
        <w:rPr>
          <w:rFonts w:ascii="Arial" w:hAnsi="Arial" w:cs="Arial"/>
          <w:i/>
          <w:iCs/>
          <w:sz w:val="24"/>
          <w:szCs w:val="24"/>
        </w:rPr>
        <w:t xml:space="preserve"> </w:t>
      </w:r>
      <w:r w:rsidR="00687FEB" w:rsidRPr="00687FEB">
        <w:rPr>
          <w:rFonts w:ascii="Arial" w:hAnsi="Arial" w:cs="Arial"/>
          <w:i/>
          <w:iCs/>
          <w:sz w:val="24"/>
          <w:szCs w:val="24"/>
        </w:rPr>
        <w:t>p 59-68</w:t>
      </w:r>
    </w:p>
    <w:p w14:paraId="2BF3E062" w14:textId="30E262EC" w:rsidR="00687FEB" w:rsidRDefault="00687FEB">
      <w:pPr>
        <w:spacing w:line="360" w:lineRule="auto"/>
        <w:rPr>
          <w:rFonts w:ascii="Arial" w:hAnsi="Arial" w:cs="Arial"/>
          <w:i/>
          <w:iCs/>
          <w:sz w:val="24"/>
          <w:szCs w:val="24"/>
        </w:rPr>
      </w:pPr>
      <w:proofErr w:type="spellStart"/>
      <w:proofErr w:type="gramStart"/>
      <w:r>
        <w:rPr>
          <w:rFonts w:ascii="Arial" w:hAnsi="Arial" w:cs="Arial"/>
          <w:i/>
          <w:iCs/>
          <w:sz w:val="24"/>
          <w:szCs w:val="24"/>
        </w:rPr>
        <w:t>Bailey,T</w:t>
      </w:r>
      <w:proofErr w:type="spellEnd"/>
      <w:r>
        <w:rPr>
          <w:rFonts w:ascii="Arial" w:hAnsi="Arial" w:cs="Arial"/>
          <w:i/>
          <w:iCs/>
          <w:sz w:val="24"/>
          <w:szCs w:val="24"/>
        </w:rPr>
        <w:t>.</w:t>
      </w:r>
      <w:proofErr w:type="gramEnd"/>
      <w:r>
        <w:rPr>
          <w:rFonts w:ascii="Arial" w:hAnsi="Arial" w:cs="Arial"/>
          <w:i/>
          <w:iCs/>
          <w:sz w:val="24"/>
          <w:szCs w:val="24"/>
        </w:rPr>
        <w:t xml:space="preserve"> Changes in the Nature of </w:t>
      </w:r>
      <w:proofErr w:type="spellStart"/>
      <w:r>
        <w:rPr>
          <w:rFonts w:ascii="Arial" w:hAnsi="Arial" w:cs="Arial"/>
          <w:i/>
          <w:iCs/>
          <w:sz w:val="24"/>
          <w:szCs w:val="24"/>
        </w:rPr>
        <w:t>Work:Implications</w:t>
      </w:r>
      <w:proofErr w:type="spellEnd"/>
      <w:r>
        <w:rPr>
          <w:rFonts w:ascii="Arial" w:hAnsi="Arial" w:cs="Arial"/>
          <w:i/>
          <w:iCs/>
          <w:sz w:val="24"/>
          <w:szCs w:val="24"/>
        </w:rPr>
        <w:t xml:space="preserve"> for Skills and Assessment In </w:t>
      </w:r>
      <w:r w:rsidRPr="00687FEB">
        <w:rPr>
          <w:rFonts w:ascii="Arial" w:hAnsi="Arial" w:cs="Arial"/>
          <w:b/>
          <w:bCs/>
          <w:i/>
          <w:iCs/>
          <w:sz w:val="24"/>
          <w:szCs w:val="24"/>
        </w:rPr>
        <w:t>Workforce Read</w:t>
      </w:r>
      <w:r w:rsidR="00481E47">
        <w:rPr>
          <w:rFonts w:ascii="Arial" w:hAnsi="Arial" w:cs="Arial"/>
          <w:b/>
          <w:bCs/>
          <w:i/>
          <w:iCs/>
          <w:sz w:val="24"/>
          <w:szCs w:val="24"/>
        </w:rPr>
        <w:t>i</w:t>
      </w:r>
      <w:r w:rsidRPr="00687FEB">
        <w:rPr>
          <w:rFonts w:ascii="Arial" w:hAnsi="Arial" w:cs="Arial"/>
          <w:b/>
          <w:bCs/>
          <w:i/>
          <w:iCs/>
          <w:sz w:val="24"/>
          <w:szCs w:val="24"/>
        </w:rPr>
        <w:t>ness: Competencies and Assessment</w:t>
      </w:r>
      <w:r>
        <w:rPr>
          <w:rFonts w:ascii="Arial" w:hAnsi="Arial" w:cs="Arial"/>
          <w:i/>
          <w:iCs/>
          <w:sz w:val="24"/>
          <w:szCs w:val="24"/>
        </w:rPr>
        <w:t xml:space="preserve">, edited by </w:t>
      </w:r>
      <w:proofErr w:type="spellStart"/>
      <w:r>
        <w:rPr>
          <w:rFonts w:ascii="Arial" w:hAnsi="Arial" w:cs="Arial"/>
          <w:i/>
          <w:iCs/>
          <w:sz w:val="24"/>
          <w:szCs w:val="24"/>
        </w:rPr>
        <w:t>H.F.O.Neil,Jr.Mahwah,NJ:Lawrence</w:t>
      </w:r>
      <w:proofErr w:type="spellEnd"/>
      <w:r>
        <w:rPr>
          <w:rFonts w:ascii="Arial" w:hAnsi="Arial" w:cs="Arial"/>
          <w:i/>
          <w:iCs/>
          <w:sz w:val="24"/>
          <w:szCs w:val="24"/>
        </w:rPr>
        <w:t xml:space="preserve"> </w:t>
      </w:r>
      <w:proofErr w:type="spellStart"/>
      <w:r>
        <w:rPr>
          <w:rFonts w:ascii="Arial" w:hAnsi="Arial" w:cs="Arial"/>
          <w:i/>
          <w:iCs/>
          <w:sz w:val="24"/>
          <w:szCs w:val="24"/>
        </w:rPr>
        <w:t>Eelbaum</w:t>
      </w:r>
      <w:proofErr w:type="spellEnd"/>
      <w:r>
        <w:rPr>
          <w:rFonts w:ascii="Arial" w:hAnsi="Arial" w:cs="Arial"/>
          <w:i/>
          <w:iCs/>
          <w:sz w:val="24"/>
          <w:szCs w:val="24"/>
        </w:rPr>
        <w:t xml:space="preserve"> Associates,1997</w:t>
      </w:r>
    </w:p>
    <w:p w14:paraId="61DB1A9F" w14:textId="444B1171" w:rsidR="00687FEB" w:rsidRDefault="00687FEB">
      <w:pPr>
        <w:spacing w:line="360" w:lineRule="auto"/>
        <w:rPr>
          <w:rFonts w:ascii="Arial" w:hAnsi="Arial" w:cs="Arial"/>
          <w:i/>
          <w:iCs/>
          <w:sz w:val="24"/>
          <w:szCs w:val="24"/>
        </w:rPr>
      </w:pPr>
      <w:r>
        <w:rPr>
          <w:rFonts w:ascii="Arial" w:hAnsi="Arial" w:cs="Arial"/>
          <w:i/>
          <w:iCs/>
          <w:sz w:val="24"/>
          <w:szCs w:val="24"/>
        </w:rPr>
        <w:t xml:space="preserve">Needleman, </w:t>
      </w:r>
      <w:proofErr w:type="gramStart"/>
      <w:r>
        <w:rPr>
          <w:rFonts w:ascii="Arial" w:hAnsi="Arial" w:cs="Arial"/>
          <w:i/>
          <w:iCs/>
          <w:sz w:val="24"/>
          <w:szCs w:val="24"/>
        </w:rPr>
        <w:t>E.C.(</w:t>
      </w:r>
      <w:proofErr w:type="gramEnd"/>
      <w:r>
        <w:rPr>
          <w:rFonts w:ascii="Arial" w:hAnsi="Arial" w:cs="Arial"/>
          <w:i/>
          <w:iCs/>
          <w:sz w:val="24"/>
          <w:szCs w:val="24"/>
        </w:rPr>
        <w:t>1995).Preparing Youth for Empl</w:t>
      </w:r>
      <w:r w:rsidR="003C29D2">
        <w:rPr>
          <w:rFonts w:ascii="Arial" w:hAnsi="Arial" w:cs="Arial"/>
          <w:i/>
          <w:iCs/>
          <w:sz w:val="24"/>
          <w:szCs w:val="24"/>
        </w:rPr>
        <w:t>oyable Futures.</w:t>
      </w:r>
    </w:p>
    <w:p w14:paraId="0EE8EEC6" w14:textId="4A81A6CD" w:rsidR="003C29D2" w:rsidRDefault="003C29D2">
      <w:pPr>
        <w:spacing w:line="360" w:lineRule="auto"/>
        <w:rPr>
          <w:rFonts w:ascii="Arial" w:hAnsi="Arial" w:cs="Arial"/>
          <w:i/>
          <w:iCs/>
          <w:sz w:val="24"/>
          <w:szCs w:val="24"/>
        </w:rPr>
      </w:pPr>
      <w:proofErr w:type="gramStart"/>
      <w:r>
        <w:rPr>
          <w:rFonts w:ascii="Arial" w:hAnsi="Arial" w:cs="Arial"/>
          <w:i/>
          <w:iCs/>
          <w:sz w:val="24"/>
          <w:szCs w:val="24"/>
        </w:rPr>
        <w:t>Washington,DC</w:t>
      </w:r>
      <w:proofErr w:type="gramEnd"/>
      <w:r>
        <w:rPr>
          <w:rFonts w:ascii="Arial" w:hAnsi="Arial" w:cs="Arial"/>
          <w:i/>
          <w:iCs/>
          <w:sz w:val="24"/>
          <w:szCs w:val="24"/>
        </w:rPr>
        <w:t>:National4-H Council Secretary’s Commission on Achieving Necessary Skills (no date).</w:t>
      </w:r>
    </w:p>
    <w:p w14:paraId="51B7C2A6" w14:textId="77777777" w:rsidR="003C29D2" w:rsidRDefault="003C29D2">
      <w:pPr>
        <w:spacing w:line="360" w:lineRule="auto"/>
        <w:rPr>
          <w:rFonts w:ascii="Arial" w:hAnsi="Arial" w:cs="Arial"/>
          <w:i/>
          <w:iCs/>
          <w:sz w:val="24"/>
          <w:szCs w:val="24"/>
        </w:rPr>
      </w:pPr>
      <w:r>
        <w:rPr>
          <w:rFonts w:ascii="Arial" w:hAnsi="Arial" w:cs="Arial"/>
          <w:i/>
          <w:iCs/>
          <w:sz w:val="24"/>
          <w:szCs w:val="24"/>
        </w:rPr>
        <w:t xml:space="preserve">Skills &amp; Tasks for </w:t>
      </w:r>
      <w:proofErr w:type="spellStart"/>
      <w:r>
        <w:rPr>
          <w:rFonts w:ascii="Arial" w:hAnsi="Arial" w:cs="Arial"/>
          <w:i/>
          <w:iCs/>
          <w:sz w:val="24"/>
          <w:szCs w:val="24"/>
        </w:rPr>
        <w:t>Jobs.A</w:t>
      </w:r>
      <w:proofErr w:type="spellEnd"/>
      <w:r>
        <w:rPr>
          <w:rFonts w:ascii="Arial" w:hAnsi="Arial" w:cs="Arial"/>
          <w:i/>
          <w:iCs/>
          <w:sz w:val="24"/>
          <w:szCs w:val="24"/>
        </w:rPr>
        <w:t xml:space="preserve"> SCANS Report for America 2000.Washinghton, </w:t>
      </w:r>
      <w:proofErr w:type="spellStart"/>
      <w:proofErr w:type="gramStart"/>
      <w:r>
        <w:rPr>
          <w:rFonts w:ascii="Arial" w:hAnsi="Arial" w:cs="Arial"/>
          <w:i/>
          <w:iCs/>
          <w:sz w:val="24"/>
          <w:szCs w:val="24"/>
        </w:rPr>
        <w:t>DC:U</w:t>
      </w:r>
      <w:proofErr w:type="gramEnd"/>
      <w:r>
        <w:rPr>
          <w:rFonts w:ascii="Arial" w:hAnsi="Arial" w:cs="Arial"/>
          <w:i/>
          <w:iCs/>
          <w:sz w:val="24"/>
          <w:szCs w:val="24"/>
        </w:rPr>
        <w:t>.S,Department</w:t>
      </w:r>
      <w:proofErr w:type="spellEnd"/>
      <w:r>
        <w:rPr>
          <w:rFonts w:ascii="Arial" w:hAnsi="Arial" w:cs="Arial"/>
          <w:i/>
          <w:iCs/>
          <w:sz w:val="24"/>
          <w:szCs w:val="24"/>
        </w:rPr>
        <w:t xml:space="preserve"> of Labour</w:t>
      </w:r>
    </w:p>
    <w:p w14:paraId="27B25562" w14:textId="77777777" w:rsidR="003C29D2" w:rsidRDefault="003C29D2">
      <w:pPr>
        <w:spacing w:line="360" w:lineRule="auto"/>
        <w:rPr>
          <w:rFonts w:ascii="Arial" w:hAnsi="Arial" w:cs="Arial"/>
          <w:i/>
          <w:iCs/>
          <w:sz w:val="24"/>
          <w:szCs w:val="24"/>
        </w:rPr>
      </w:pPr>
      <w:proofErr w:type="spellStart"/>
      <w:r>
        <w:rPr>
          <w:rFonts w:ascii="Arial" w:hAnsi="Arial" w:cs="Arial"/>
          <w:i/>
          <w:iCs/>
          <w:sz w:val="24"/>
          <w:szCs w:val="24"/>
        </w:rPr>
        <w:t>UKEssays.November</w:t>
      </w:r>
      <w:proofErr w:type="spellEnd"/>
      <w:r>
        <w:rPr>
          <w:rFonts w:ascii="Arial" w:hAnsi="Arial" w:cs="Arial"/>
          <w:i/>
          <w:iCs/>
          <w:sz w:val="24"/>
          <w:szCs w:val="24"/>
        </w:rPr>
        <w:t xml:space="preserve"> 2018.Study Skills Using the Swot </w:t>
      </w:r>
      <w:proofErr w:type="spellStart"/>
      <w:r>
        <w:rPr>
          <w:rFonts w:ascii="Arial" w:hAnsi="Arial" w:cs="Arial"/>
          <w:i/>
          <w:iCs/>
          <w:sz w:val="24"/>
          <w:szCs w:val="24"/>
        </w:rPr>
        <w:t>AnalysisTechnique</w:t>
      </w:r>
      <w:proofErr w:type="spellEnd"/>
    </w:p>
    <w:p w14:paraId="70557565" w14:textId="77777777" w:rsidR="00C61C97" w:rsidRDefault="003C29D2">
      <w:pPr>
        <w:spacing w:line="360" w:lineRule="auto"/>
        <w:rPr>
          <w:rFonts w:ascii="Arial" w:hAnsi="Arial" w:cs="Arial"/>
          <w:i/>
          <w:iCs/>
          <w:sz w:val="24"/>
          <w:szCs w:val="24"/>
        </w:rPr>
      </w:pPr>
      <w:r>
        <w:rPr>
          <w:rFonts w:ascii="Arial" w:hAnsi="Arial" w:cs="Arial"/>
          <w:i/>
          <w:iCs/>
          <w:sz w:val="24"/>
          <w:szCs w:val="24"/>
        </w:rPr>
        <w:t>Online resources All visited on the 13</w:t>
      </w:r>
      <w:r w:rsidRPr="003C29D2">
        <w:rPr>
          <w:rFonts w:ascii="Arial" w:hAnsi="Arial" w:cs="Arial"/>
          <w:i/>
          <w:iCs/>
          <w:sz w:val="24"/>
          <w:szCs w:val="24"/>
          <w:vertAlign w:val="superscript"/>
        </w:rPr>
        <w:t>th</w:t>
      </w:r>
      <w:r>
        <w:rPr>
          <w:rFonts w:ascii="Arial" w:hAnsi="Arial" w:cs="Arial"/>
          <w:i/>
          <w:iCs/>
          <w:sz w:val="24"/>
          <w:szCs w:val="24"/>
        </w:rPr>
        <w:t xml:space="preserve"> and 16</w:t>
      </w:r>
      <w:r w:rsidRPr="003C29D2">
        <w:rPr>
          <w:rFonts w:ascii="Arial" w:hAnsi="Arial" w:cs="Arial"/>
          <w:i/>
          <w:iCs/>
          <w:sz w:val="24"/>
          <w:szCs w:val="24"/>
          <w:vertAlign w:val="superscript"/>
        </w:rPr>
        <w:t>th</w:t>
      </w:r>
      <w:r>
        <w:rPr>
          <w:rFonts w:ascii="Arial" w:hAnsi="Arial" w:cs="Arial"/>
          <w:i/>
          <w:iCs/>
          <w:sz w:val="24"/>
          <w:szCs w:val="24"/>
        </w:rPr>
        <w:t xml:space="preserve"> of December 2019</w:t>
      </w:r>
    </w:p>
    <w:p w14:paraId="2B77225E" w14:textId="225857A6" w:rsidR="005B096F" w:rsidRDefault="003D24C2">
      <w:pPr>
        <w:spacing w:line="360" w:lineRule="auto"/>
        <w:rPr>
          <w:rFonts w:ascii="Arial" w:hAnsi="Arial" w:cs="Arial"/>
          <w:sz w:val="24"/>
          <w:szCs w:val="24"/>
        </w:rPr>
      </w:pPr>
      <w:r>
        <w:rPr>
          <w:rFonts w:ascii="Arial" w:hAnsi="Arial" w:cs="Arial"/>
          <w:sz w:val="24"/>
          <w:szCs w:val="24"/>
        </w:rPr>
        <w:lastRenderedPageBreak/>
        <w:t>U</w:t>
      </w:r>
      <w:r w:rsidR="00DF175A">
        <w:rPr>
          <w:rFonts w:ascii="Arial" w:hAnsi="Arial" w:cs="Arial"/>
          <w:sz w:val="24"/>
          <w:szCs w:val="24"/>
        </w:rPr>
        <w:t>K</w:t>
      </w:r>
      <w:r>
        <w:rPr>
          <w:rFonts w:ascii="Arial" w:hAnsi="Arial" w:cs="Arial"/>
          <w:sz w:val="24"/>
          <w:szCs w:val="24"/>
        </w:rPr>
        <w:t xml:space="preserve"> Essays. November 2018. Skills Using the Swot Analysis Technique</w:t>
      </w:r>
      <w:r w:rsidR="005B096F">
        <w:rPr>
          <w:rFonts w:ascii="Arial" w:hAnsi="Arial" w:cs="Arial"/>
          <w:sz w:val="24"/>
          <w:szCs w:val="24"/>
        </w:rPr>
        <w:t xml:space="preserve"> </w:t>
      </w:r>
      <w:r>
        <w:rPr>
          <w:rFonts w:ascii="Arial" w:hAnsi="Arial" w:cs="Arial"/>
          <w:sz w:val="24"/>
          <w:szCs w:val="24"/>
        </w:rPr>
        <w:t>(</w:t>
      </w:r>
      <w:r w:rsidR="005B096F">
        <w:rPr>
          <w:rFonts w:ascii="Arial" w:hAnsi="Arial" w:cs="Arial"/>
          <w:sz w:val="24"/>
          <w:szCs w:val="24"/>
        </w:rPr>
        <w:t>Online</w:t>
      </w:r>
      <w:r>
        <w:rPr>
          <w:rFonts w:ascii="Arial" w:hAnsi="Arial" w:cs="Arial"/>
          <w:sz w:val="24"/>
          <w:szCs w:val="24"/>
        </w:rPr>
        <w:t>)</w:t>
      </w:r>
      <w:r w:rsidR="005B096F">
        <w:rPr>
          <w:rFonts w:ascii="Arial" w:hAnsi="Arial" w:cs="Arial"/>
          <w:sz w:val="24"/>
          <w:szCs w:val="24"/>
        </w:rPr>
        <w:t>https;//</w:t>
      </w:r>
      <w:proofErr w:type="gramStart"/>
      <w:r w:rsidR="005B096F">
        <w:rPr>
          <w:rFonts w:ascii="Arial" w:hAnsi="Arial" w:cs="Arial"/>
          <w:sz w:val="24"/>
          <w:szCs w:val="24"/>
        </w:rPr>
        <w:t>www:ukessays.com</w:t>
      </w:r>
      <w:proofErr w:type="gramEnd"/>
      <w:r w:rsidR="005B096F">
        <w:rPr>
          <w:rFonts w:ascii="Arial" w:hAnsi="Arial" w:cs="Arial"/>
          <w:sz w:val="24"/>
          <w:szCs w:val="24"/>
        </w:rPr>
        <w:t>/essays/education/evaluatingpersonal-studyskills. Visited on the 21/12/19&amp;01/01/20</w:t>
      </w:r>
    </w:p>
    <w:p w14:paraId="03094710" w14:textId="7A7973BB" w:rsidR="003761D7" w:rsidRDefault="00832BA7">
      <w:pPr>
        <w:spacing w:line="360" w:lineRule="auto"/>
        <w:rPr>
          <w:rFonts w:ascii="Arial" w:hAnsi="Arial" w:cs="Arial"/>
          <w:sz w:val="24"/>
          <w:szCs w:val="24"/>
        </w:rPr>
      </w:pPr>
      <w:r>
        <w:rPr>
          <w:rFonts w:ascii="Arial" w:hAnsi="Arial" w:cs="Arial"/>
          <w:sz w:val="24"/>
          <w:szCs w:val="24"/>
        </w:rPr>
        <w:t xml:space="preserve">    </w:t>
      </w:r>
    </w:p>
    <w:p w14:paraId="47B59ADC" w14:textId="77777777" w:rsidR="00526659" w:rsidRDefault="00526659">
      <w:pPr>
        <w:spacing w:line="360" w:lineRule="auto"/>
        <w:rPr>
          <w:rFonts w:ascii="Arial" w:hAnsi="Arial" w:cs="Arial"/>
          <w:b/>
          <w:bCs/>
          <w:sz w:val="24"/>
          <w:szCs w:val="24"/>
        </w:rPr>
        <w:sectPr w:rsidR="00526659" w:rsidSect="00D7710E">
          <w:pgSz w:w="11906" w:h="16838"/>
          <w:pgMar w:top="1440" w:right="1440" w:bottom="1440" w:left="1440" w:header="720" w:footer="720" w:gutter="0"/>
          <w:pgNumType w:start="0"/>
          <w:cols w:space="720"/>
          <w:titlePg/>
          <w:docGrid w:linePitch="299"/>
        </w:sectPr>
      </w:pPr>
    </w:p>
    <w:p w14:paraId="0E3F5FF7" w14:textId="04A3676A" w:rsidR="00526659" w:rsidRDefault="00DC79FC" w:rsidP="00DC79FC">
      <w:pPr>
        <w:pStyle w:val="Heading1"/>
      </w:pPr>
      <w:bookmarkStart w:id="9" w:name="_Toc28876872"/>
      <w:r>
        <w:lastRenderedPageBreak/>
        <w:t>PDP</w:t>
      </w:r>
      <w:bookmarkEnd w:id="9"/>
      <w:r>
        <w:t xml:space="preserve"> </w:t>
      </w:r>
    </w:p>
    <w:tbl>
      <w:tblPr>
        <w:tblStyle w:val="TableGrid"/>
        <w:tblW w:w="14754" w:type="dxa"/>
        <w:tblLook w:val="04A0" w:firstRow="1" w:lastRow="0" w:firstColumn="1" w:lastColumn="0" w:noHBand="0" w:noVBand="1"/>
      </w:tblPr>
      <w:tblGrid>
        <w:gridCol w:w="3688"/>
        <w:gridCol w:w="3688"/>
        <w:gridCol w:w="3689"/>
        <w:gridCol w:w="3689"/>
      </w:tblGrid>
      <w:tr w:rsidR="00526659" w14:paraId="285A0424" w14:textId="77777777" w:rsidTr="00526659">
        <w:trPr>
          <w:trHeight w:val="2041"/>
        </w:trPr>
        <w:tc>
          <w:tcPr>
            <w:tcW w:w="3688" w:type="dxa"/>
          </w:tcPr>
          <w:p w14:paraId="32580DF4" w14:textId="77777777" w:rsidR="00526659" w:rsidRPr="00F113B8" w:rsidRDefault="00526659" w:rsidP="00526659">
            <w:pPr>
              <w:rPr>
                <w:b/>
              </w:rPr>
            </w:pPr>
            <w:r w:rsidRPr="00F113B8">
              <w:rPr>
                <w:b/>
              </w:rPr>
              <w:t>Objectives</w:t>
            </w:r>
          </w:p>
          <w:p w14:paraId="587C6BAE" w14:textId="3C3D2550" w:rsidR="00526659" w:rsidRDefault="00526659" w:rsidP="00526659">
            <w:pPr>
              <w:rPr>
                <w:rFonts w:ascii="Arial" w:hAnsi="Arial" w:cs="Arial"/>
                <w:sz w:val="24"/>
                <w:szCs w:val="24"/>
              </w:rPr>
            </w:pPr>
            <w:r>
              <w:t xml:space="preserve">What </w:t>
            </w:r>
            <w:r w:rsidR="00F113B8">
              <w:t xml:space="preserve">I need to do better? </w:t>
            </w:r>
          </w:p>
        </w:tc>
        <w:tc>
          <w:tcPr>
            <w:tcW w:w="3688" w:type="dxa"/>
          </w:tcPr>
          <w:p w14:paraId="0BD46758" w14:textId="77777777" w:rsidR="00526659" w:rsidRPr="00F113B8" w:rsidRDefault="00526659" w:rsidP="00526659">
            <w:pPr>
              <w:rPr>
                <w:b/>
              </w:rPr>
            </w:pPr>
            <w:r w:rsidRPr="00F113B8">
              <w:rPr>
                <w:b/>
              </w:rPr>
              <w:t>Success criteria</w:t>
            </w:r>
          </w:p>
          <w:p w14:paraId="383BD14C" w14:textId="7FB948AB" w:rsidR="00526659" w:rsidRDefault="00526659" w:rsidP="00526659">
            <w:pPr>
              <w:rPr>
                <w:rFonts w:ascii="Arial" w:hAnsi="Arial" w:cs="Arial"/>
                <w:sz w:val="24"/>
                <w:szCs w:val="24"/>
              </w:rPr>
            </w:pPr>
            <w:r>
              <w:t>How w</w:t>
            </w:r>
            <w:r w:rsidR="00F113B8">
              <w:t>ould I know that I have improved?</w:t>
            </w:r>
          </w:p>
        </w:tc>
        <w:tc>
          <w:tcPr>
            <w:tcW w:w="3689" w:type="dxa"/>
          </w:tcPr>
          <w:p w14:paraId="422BE6D5" w14:textId="77777777" w:rsidR="00526659" w:rsidRPr="00F113B8" w:rsidRDefault="00526659" w:rsidP="00526659">
            <w:pPr>
              <w:rPr>
                <w:b/>
              </w:rPr>
            </w:pPr>
            <w:r w:rsidRPr="00F113B8">
              <w:rPr>
                <w:b/>
              </w:rPr>
              <w:t>Actions</w:t>
            </w:r>
          </w:p>
          <w:p w14:paraId="69D91757" w14:textId="2518C73F" w:rsidR="00526659" w:rsidRDefault="00526659" w:rsidP="00526659">
            <w:pPr>
              <w:rPr>
                <w:rFonts w:ascii="Arial" w:hAnsi="Arial" w:cs="Arial"/>
                <w:sz w:val="24"/>
                <w:szCs w:val="24"/>
              </w:rPr>
            </w:pPr>
            <w:r>
              <w:t>What</w:t>
            </w:r>
            <w:r w:rsidR="00EE56F9">
              <w:t xml:space="preserve"> are the skills I need on my learning?</w:t>
            </w:r>
          </w:p>
        </w:tc>
        <w:tc>
          <w:tcPr>
            <w:tcW w:w="3689" w:type="dxa"/>
          </w:tcPr>
          <w:p w14:paraId="4861506D" w14:textId="1FDE1193" w:rsidR="00526659" w:rsidRDefault="00EE56F9" w:rsidP="00526659">
            <w:pPr>
              <w:rPr>
                <w:rFonts w:ascii="Arial" w:hAnsi="Arial" w:cs="Arial"/>
                <w:sz w:val="24"/>
                <w:szCs w:val="24"/>
              </w:rPr>
            </w:pPr>
            <w:r>
              <w:t>In what way</w:t>
            </w:r>
            <w:r w:rsidR="00526659">
              <w:t xml:space="preserve"> will I </w:t>
            </w:r>
            <w:r>
              <w:t>perform</w:t>
            </w:r>
            <w:r w:rsidR="00526659">
              <w:t xml:space="preserve"> and apply what I le</w:t>
            </w:r>
            <w:r>
              <w:t>arn?</w:t>
            </w:r>
          </w:p>
        </w:tc>
      </w:tr>
      <w:tr w:rsidR="00526659" w14:paraId="5A9CA999" w14:textId="77777777" w:rsidTr="00526659">
        <w:trPr>
          <w:trHeight w:val="412"/>
        </w:trPr>
        <w:tc>
          <w:tcPr>
            <w:tcW w:w="3688" w:type="dxa"/>
          </w:tcPr>
          <w:p w14:paraId="205DB47E" w14:textId="63DC3B3C" w:rsidR="00526659" w:rsidRDefault="004635E6" w:rsidP="00526659">
            <w:pPr>
              <w:rPr>
                <w:rFonts w:ascii="Arial" w:hAnsi="Arial" w:cs="Arial"/>
                <w:sz w:val="24"/>
                <w:szCs w:val="24"/>
              </w:rPr>
            </w:pPr>
            <w:r>
              <w:rPr>
                <w:rFonts w:ascii="Arial" w:hAnsi="Arial" w:cs="Arial"/>
                <w:sz w:val="24"/>
                <w:szCs w:val="24"/>
              </w:rPr>
              <w:t>Improve my Digital Skills</w:t>
            </w:r>
          </w:p>
        </w:tc>
        <w:tc>
          <w:tcPr>
            <w:tcW w:w="3688" w:type="dxa"/>
          </w:tcPr>
          <w:p w14:paraId="45E21054" w14:textId="764D36B7" w:rsidR="00526659" w:rsidRDefault="004635E6" w:rsidP="00526659">
            <w:pPr>
              <w:rPr>
                <w:rFonts w:ascii="Arial" w:hAnsi="Arial" w:cs="Arial"/>
                <w:sz w:val="24"/>
                <w:szCs w:val="24"/>
              </w:rPr>
            </w:pPr>
            <w:r>
              <w:rPr>
                <w:rFonts w:ascii="Arial" w:hAnsi="Arial" w:cs="Arial"/>
                <w:sz w:val="24"/>
                <w:szCs w:val="24"/>
              </w:rPr>
              <w:t>When I don’t need help from anyone to put me through again.</w:t>
            </w:r>
          </w:p>
        </w:tc>
        <w:tc>
          <w:tcPr>
            <w:tcW w:w="3689" w:type="dxa"/>
          </w:tcPr>
          <w:p w14:paraId="0C993618" w14:textId="76E7E40B" w:rsidR="00526659" w:rsidRDefault="004635E6" w:rsidP="00526659">
            <w:pPr>
              <w:rPr>
                <w:rFonts w:ascii="Arial" w:hAnsi="Arial" w:cs="Arial"/>
                <w:sz w:val="24"/>
                <w:szCs w:val="24"/>
              </w:rPr>
            </w:pPr>
            <w:r>
              <w:rPr>
                <w:rFonts w:ascii="Arial" w:hAnsi="Arial" w:cs="Arial"/>
                <w:sz w:val="24"/>
                <w:szCs w:val="24"/>
              </w:rPr>
              <w:t>To attend a workshop within the University.</w:t>
            </w:r>
          </w:p>
        </w:tc>
        <w:tc>
          <w:tcPr>
            <w:tcW w:w="3689" w:type="dxa"/>
          </w:tcPr>
          <w:p w14:paraId="6CBCE672" w14:textId="29D709F2" w:rsidR="00526659" w:rsidRDefault="004635E6" w:rsidP="00526659">
            <w:pPr>
              <w:rPr>
                <w:rFonts w:ascii="Arial" w:hAnsi="Arial" w:cs="Arial"/>
                <w:sz w:val="24"/>
                <w:szCs w:val="24"/>
              </w:rPr>
            </w:pPr>
            <w:r>
              <w:rPr>
                <w:rFonts w:ascii="Arial" w:hAnsi="Arial" w:cs="Arial"/>
                <w:sz w:val="24"/>
                <w:szCs w:val="24"/>
              </w:rPr>
              <w:t>Practise always, as it makes perfect</w:t>
            </w:r>
            <w:r w:rsidR="00DC79FC">
              <w:rPr>
                <w:rFonts w:ascii="Arial" w:hAnsi="Arial" w:cs="Arial"/>
                <w:sz w:val="24"/>
                <w:szCs w:val="24"/>
              </w:rPr>
              <w:t>.</w:t>
            </w:r>
          </w:p>
        </w:tc>
      </w:tr>
      <w:tr w:rsidR="00526659" w14:paraId="6DB16A5D" w14:textId="77777777" w:rsidTr="00526659">
        <w:trPr>
          <w:trHeight w:val="412"/>
        </w:trPr>
        <w:tc>
          <w:tcPr>
            <w:tcW w:w="3688" w:type="dxa"/>
          </w:tcPr>
          <w:p w14:paraId="47233470" w14:textId="5A401308" w:rsidR="00526659" w:rsidRDefault="004635E6" w:rsidP="00526659">
            <w:pPr>
              <w:rPr>
                <w:rFonts w:ascii="Arial" w:hAnsi="Arial" w:cs="Arial"/>
                <w:sz w:val="24"/>
                <w:szCs w:val="24"/>
              </w:rPr>
            </w:pPr>
            <w:r>
              <w:rPr>
                <w:rFonts w:ascii="Arial" w:hAnsi="Arial" w:cs="Arial"/>
                <w:sz w:val="24"/>
                <w:szCs w:val="24"/>
              </w:rPr>
              <w:t>Presentation</w:t>
            </w:r>
          </w:p>
        </w:tc>
        <w:tc>
          <w:tcPr>
            <w:tcW w:w="3688" w:type="dxa"/>
          </w:tcPr>
          <w:p w14:paraId="2C9F8F12" w14:textId="2FB49944" w:rsidR="00526659" w:rsidRDefault="007A59B5" w:rsidP="00526659">
            <w:pPr>
              <w:rPr>
                <w:rFonts w:ascii="Arial" w:hAnsi="Arial" w:cs="Arial"/>
                <w:sz w:val="24"/>
                <w:szCs w:val="24"/>
              </w:rPr>
            </w:pPr>
            <w:r>
              <w:rPr>
                <w:rFonts w:ascii="Arial" w:hAnsi="Arial" w:cs="Arial"/>
                <w:sz w:val="24"/>
                <w:szCs w:val="24"/>
              </w:rPr>
              <w:t>Giving short presentation</w:t>
            </w:r>
            <w:r w:rsidR="00DC79FC">
              <w:rPr>
                <w:rFonts w:ascii="Arial" w:hAnsi="Arial" w:cs="Arial"/>
                <w:sz w:val="24"/>
                <w:szCs w:val="24"/>
              </w:rPr>
              <w:t>.</w:t>
            </w:r>
          </w:p>
        </w:tc>
        <w:tc>
          <w:tcPr>
            <w:tcW w:w="3689" w:type="dxa"/>
          </w:tcPr>
          <w:p w14:paraId="00406BFA" w14:textId="5EB79F8E" w:rsidR="00526659" w:rsidRDefault="004635E6" w:rsidP="00526659">
            <w:pPr>
              <w:rPr>
                <w:rFonts w:ascii="Arial" w:hAnsi="Arial" w:cs="Arial"/>
                <w:sz w:val="24"/>
                <w:szCs w:val="24"/>
              </w:rPr>
            </w:pPr>
            <w:r>
              <w:rPr>
                <w:rFonts w:ascii="Arial" w:hAnsi="Arial" w:cs="Arial"/>
                <w:sz w:val="24"/>
                <w:szCs w:val="24"/>
              </w:rPr>
              <w:t xml:space="preserve">To </w:t>
            </w:r>
            <w:r w:rsidR="007A59B5">
              <w:rPr>
                <w:rFonts w:ascii="Arial" w:hAnsi="Arial" w:cs="Arial"/>
                <w:sz w:val="24"/>
                <w:szCs w:val="24"/>
              </w:rPr>
              <w:t>go straight to the point</w:t>
            </w:r>
          </w:p>
        </w:tc>
        <w:tc>
          <w:tcPr>
            <w:tcW w:w="3689" w:type="dxa"/>
          </w:tcPr>
          <w:p w14:paraId="427AFF68" w14:textId="167F1C20" w:rsidR="00526659" w:rsidRDefault="007A59B5" w:rsidP="00526659">
            <w:pPr>
              <w:rPr>
                <w:rFonts w:ascii="Arial" w:hAnsi="Arial" w:cs="Arial"/>
                <w:sz w:val="24"/>
                <w:szCs w:val="24"/>
              </w:rPr>
            </w:pPr>
            <w:r>
              <w:rPr>
                <w:rFonts w:ascii="Arial" w:hAnsi="Arial" w:cs="Arial"/>
                <w:sz w:val="24"/>
                <w:szCs w:val="24"/>
              </w:rPr>
              <w:t xml:space="preserve">To be more </w:t>
            </w:r>
            <w:proofErr w:type="spellStart"/>
            <w:r>
              <w:rPr>
                <w:rFonts w:ascii="Arial" w:hAnsi="Arial" w:cs="Arial"/>
                <w:sz w:val="24"/>
                <w:szCs w:val="24"/>
              </w:rPr>
              <w:t>conscise</w:t>
            </w:r>
            <w:proofErr w:type="spellEnd"/>
          </w:p>
        </w:tc>
      </w:tr>
      <w:tr w:rsidR="00526659" w14:paraId="3C595D90" w14:textId="77777777" w:rsidTr="00526659">
        <w:trPr>
          <w:trHeight w:val="412"/>
        </w:trPr>
        <w:tc>
          <w:tcPr>
            <w:tcW w:w="3688" w:type="dxa"/>
          </w:tcPr>
          <w:p w14:paraId="4A4A567D" w14:textId="4D1C5304" w:rsidR="00526659" w:rsidRDefault="00DC79FC" w:rsidP="00526659">
            <w:pPr>
              <w:rPr>
                <w:rFonts w:ascii="Arial" w:hAnsi="Arial" w:cs="Arial"/>
                <w:sz w:val="24"/>
                <w:szCs w:val="24"/>
              </w:rPr>
            </w:pPr>
            <w:r>
              <w:rPr>
                <w:rFonts w:ascii="Arial" w:hAnsi="Arial" w:cs="Arial"/>
                <w:sz w:val="24"/>
                <w:szCs w:val="24"/>
              </w:rPr>
              <w:t>Improve my maths</w:t>
            </w:r>
          </w:p>
        </w:tc>
        <w:tc>
          <w:tcPr>
            <w:tcW w:w="3688" w:type="dxa"/>
          </w:tcPr>
          <w:p w14:paraId="20E4D80C" w14:textId="17298A8A" w:rsidR="00526659" w:rsidRDefault="00DC79FC" w:rsidP="00526659">
            <w:pPr>
              <w:rPr>
                <w:rFonts w:ascii="Arial" w:hAnsi="Arial" w:cs="Arial"/>
                <w:sz w:val="24"/>
                <w:szCs w:val="24"/>
              </w:rPr>
            </w:pPr>
            <w:r>
              <w:rPr>
                <w:rFonts w:ascii="Arial" w:hAnsi="Arial" w:cs="Arial"/>
                <w:sz w:val="24"/>
                <w:szCs w:val="24"/>
              </w:rPr>
              <w:t>Passing my GCSE maths.</w:t>
            </w:r>
          </w:p>
        </w:tc>
        <w:tc>
          <w:tcPr>
            <w:tcW w:w="3689" w:type="dxa"/>
          </w:tcPr>
          <w:p w14:paraId="064107A6" w14:textId="39A557E4" w:rsidR="00526659" w:rsidRDefault="00DC79FC" w:rsidP="00526659">
            <w:pPr>
              <w:rPr>
                <w:rFonts w:ascii="Arial" w:hAnsi="Arial" w:cs="Arial"/>
                <w:sz w:val="24"/>
                <w:szCs w:val="24"/>
              </w:rPr>
            </w:pPr>
            <w:r>
              <w:rPr>
                <w:rFonts w:ascii="Arial" w:hAnsi="Arial" w:cs="Arial"/>
                <w:sz w:val="24"/>
                <w:szCs w:val="24"/>
              </w:rPr>
              <w:t>Focus in maths class &amp; more practise.</w:t>
            </w:r>
          </w:p>
        </w:tc>
        <w:tc>
          <w:tcPr>
            <w:tcW w:w="3689" w:type="dxa"/>
          </w:tcPr>
          <w:p w14:paraId="07CF2321" w14:textId="49DC773C" w:rsidR="00526659" w:rsidRDefault="00DC79FC" w:rsidP="00526659">
            <w:pPr>
              <w:rPr>
                <w:rFonts w:ascii="Arial" w:hAnsi="Arial" w:cs="Arial"/>
                <w:sz w:val="24"/>
                <w:szCs w:val="24"/>
              </w:rPr>
            </w:pPr>
            <w:r>
              <w:rPr>
                <w:rFonts w:ascii="Arial" w:hAnsi="Arial" w:cs="Arial"/>
                <w:sz w:val="24"/>
                <w:szCs w:val="24"/>
              </w:rPr>
              <w:t>I’m attending Maths &amp; English at the moment.</w:t>
            </w:r>
          </w:p>
        </w:tc>
      </w:tr>
      <w:tr w:rsidR="00526659" w14:paraId="09D9F0A2" w14:textId="77777777" w:rsidTr="00526659">
        <w:trPr>
          <w:trHeight w:val="412"/>
        </w:trPr>
        <w:tc>
          <w:tcPr>
            <w:tcW w:w="3688" w:type="dxa"/>
          </w:tcPr>
          <w:p w14:paraId="4B674144" w14:textId="359F3F04" w:rsidR="00526659" w:rsidRDefault="00DC79FC" w:rsidP="00526659">
            <w:pPr>
              <w:rPr>
                <w:rFonts w:ascii="Arial" w:hAnsi="Arial" w:cs="Arial"/>
                <w:sz w:val="24"/>
                <w:szCs w:val="24"/>
              </w:rPr>
            </w:pPr>
            <w:r>
              <w:rPr>
                <w:rFonts w:ascii="Arial" w:hAnsi="Arial" w:cs="Arial"/>
                <w:sz w:val="24"/>
                <w:szCs w:val="24"/>
              </w:rPr>
              <w:t>Improve my p</w:t>
            </w:r>
            <w:r w:rsidR="00F113B8">
              <w:rPr>
                <w:rFonts w:ascii="Arial" w:hAnsi="Arial" w:cs="Arial"/>
                <w:sz w:val="24"/>
                <w:szCs w:val="24"/>
              </w:rPr>
              <w:t>ara</w:t>
            </w:r>
            <w:r>
              <w:rPr>
                <w:rFonts w:ascii="Arial" w:hAnsi="Arial" w:cs="Arial"/>
                <w:sz w:val="24"/>
                <w:szCs w:val="24"/>
              </w:rPr>
              <w:t>phrasing</w:t>
            </w:r>
          </w:p>
        </w:tc>
        <w:tc>
          <w:tcPr>
            <w:tcW w:w="3688" w:type="dxa"/>
          </w:tcPr>
          <w:p w14:paraId="533FB361" w14:textId="3D94915B" w:rsidR="00526659" w:rsidRDefault="00DC79FC" w:rsidP="00526659">
            <w:pPr>
              <w:rPr>
                <w:rFonts w:ascii="Arial" w:hAnsi="Arial" w:cs="Arial"/>
                <w:sz w:val="24"/>
                <w:szCs w:val="24"/>
              </w:rPr>
            </w:pPr>
            <w:r>
              <w:rPr>
                <w:rFonts w:ascii="Arial" w:hAnsi="Arial" w:cs="Arial"/>
                <w:sz w:val="24"/>
                <w:szCs w:val="24"/>
              </w:rPr>
              <w:t>Class exercise</w:t>
            </w:r>
          </w:p>
        </w:tc>
        <w:tc>
          <w:tcPr>
            <w:tcW w:w="3689" w:type="dxa"/>
          </w:tcPr>
          <w:p w14:paraId="4DD17CBC" w14:textId="034C093F" w:rsidR="00526659" w:rsidRDefault="00DC79FC" w:rsidP="00526659">
            <w:pPr>
              <w:rPr>
                <w:rFonts w:ascii="Arial" w:hAnsi="Arial" w:cs="Arial"/>
                <w:sz w:val="24"/>
                <w:szCs w:val="24"/>
              </w:rPr>
            </w:pPr>
            <w:r>
              <w:rPr>
                <w:rFonts w:ascii="Arial" w:hAnsi="Arial" w:cs="Arial"/>
                <w:sz w:val="24"/>
                <w:szCs w:val="24"/>
              </w:rPr>
              <w:t>Study more</w:t>
            </w:r>
          </w:p>
        </w:tc>
        <w:tc>
          <w:tcPr>
            <w:tcW w:w="3689" w:type="dxa"/>
          </w:tcPr>
          <w:p w14:paraId="78AB12BB" w14:textId="7777EE79" w:rsidR="00526659" w:rsidRDefault="00DC79FC" w:rsidP="00526659">
            <w:pPr>
              <w:rPr>
                <w:rFonts w:ascii="Arial" w:hAnsi="Arial" w:cs="Arial"/>
                <w:sz w:val="24"/>
                <w:szCs w:val="24"/>
              </w:rPr>
            </w:pPr>
            <w:r>
              <w:rPr>
                <w:rFonts w:ascii="Arial" w:hAnsi="Arial" w:cs="Arial"/>
                <w:sz w:val="24"/>
                <w:szCs w:val="24"/>
              </w:rPr>
              <w:t xml:space="preserve">Skim </w:t>
            </w:r>
            <w:r w:rsidR="00F113B8">
              <w:rPr>
                <w:rFonts w:ascii="Arial" w:hAnsi="Arial" w:cs="Arial"/>
                <w:sz w:val="24"/>
                <w:szCs w:val="24"/>
              </w:rPr>
              <w:t>&amp; scan more texts.</w:t>
            </w:r>
          </w:p>
        </w:tc>
      </w:tr>
      <w:tr w:rsidR="00526659" w14:paraId="6D2A6320" w14:textId="77777777" w:rsidTr="00526659">
        <w:trPr>
          <w:trHeight w:val="412"/>
        </w:trPr>
        <w:tc>
          <w:tcPr>
            <w:tcW w:w="3688" w:type="dxa"/>
          </w:tcPr>
          <w:p w14:paraId="08F12FA7" w14:textId="231ABB61" w:rsidR="00526659" w:rsidRDefault="00F113B8" w:rsidP="00526659">
            <w:pPr>
              <w:rPr>
                <w:rFonts w:ascii="Arial" w:hAnsi="Arial" w:cs="Arial"/>
                <w:sz w:val="24"/>
                <w:szCs w:val="24"/>
              </w:rPr>
            </w:pPr>
            <w:r>
              <w:rPr>
                <w:rFonts w:ascii="Arial" w:hAnsi="Arial" w:cs="Arial"/>
                <w:sz w:val="24"/>
                <w:szCs w:val="24"/>
              </w:rPr>
              <w:t xml:space="preserve">Improve my </w:t>
            </w:r>
            <w:r w:rsidR="00801755">
              <w:rPr>
                <w:rFonts w:ascii="Arial" w:hAnsi="Arial" w:cs="Arial"/>
                <w:sz w:val="24"/>
                <w:szCs w:val="24"/>
              </w:rPr>
              <w:t>ability to research</w:t>
            </w:r>
            <w:r>
              <w:rPr>
                <w:rFonts w:ascii="Arial" w:hAnsi="Arial" w:cs="Arial"/>
                <w:sz w:val="24"/>
                <w:szCs w:val="24"/>
              </w:rPr>
              <w:t xml:space="preserve"> </w:t>
            </w:r>
          </w:p>
        </w:tc>
        <w:tc>
          <w:tcPr>
            <w:tcW w:w="3688" w:type="dxa"/>
          </w:tcPr>
          <w:p w14:paraId="27BDC102" w14:textId="67645A79" w:rsidR="00526659" w:rsidRDefault="00801755" w:rsidP="00526659">
            <w:pPr>
              <w:rPr>
                <w:rFonts w:ascii="Arial" w:hAnsi="Arial" w:cs="Arial"/>
                <w:sz w:val="24"/>
                <w:szCs w:val="24"/>
              </w:rPr>
            </w:pPr>
            <w:r>
              <w:rPr>
                <w:rFonts w:ascii="Arial" w:hAnsi="Arial" w:cs="Arial"/>
                <w:sz w:val="24"/>
                <w:szCs w:val="24"/>
              </w:rPr>
              <w:t>I will be able to research good sources.</w:t>
            </w:r>
          </w:p>
        </w:tc>
        <w:tc>
          <w:tcPr>
            <w:tcW w:w="3689" w:type="dxa"/>
          </w:tcPr>
          <w:p w14:paraId="35A22B11" w14:textId="435FCA7A" w:rsidR="00526659" w:rsidRDefault="00801755" w:rsidP="00526659">
            <w:pPr>
              <w:rPr>
                <w:rFonts w:ascii="Arial" w:hAnsi="Arial" w:cs="Arial"/>
                <w:sz w:val="24"/>
                <w:szCs w:val="24"/>
              </w:rPr>
            </w:pPr>
            <w:r>
              <w:rPr>
                <w:rFonts w:ascii="Arial" w:hAnsi="Arial" w:cs="Arial"/>
                <w:sz w:val="24"/>
                <w:szCs w:val="24"/>
              </w:rPr>
              <w:t>Organisational, attention to detail and analytics skills</w:t>
            </w:r>
          </w:p>
        </w:tc>
        <w:tc>
          <w:tcPr>
            <w:tcW w:w="3689" w:type="dxa"/>
          </w:tcPr>
          <w:p w14:paraId="295AEDA4" w14:textId="4AAF3390" w:rsidR="00526659" w:rsidRDefault="00F113B8" w:rsidP="00526659">
            <w:pPr>
              <w:rPr>
                <w:rFonts w:ascii="Arial" w:hAnsi="Arial" w:cs="Arial"/>
                <w:sz w:val="24"/>
                <w:szCs w:val="24"/>
              </w:rPr>
            </w:pPr>
            <w:r>
              <w:rPr>
                <w:rFonts w:ascii="Arial" w:hAnsi="Arial" w:cs="Arial"/>
                <w:sz w:val="24"/>
                <w:szCs w:val="24"/>
              </w:rPr>
              <w:t>More time to study.</w:t>
            </w:r>
          </w:p>
        </w:tc>
      </w:tr>
    </w:tbl>
    <w:p w14:paraId="357828D8" w14:textId="77777777" w:rsidR="00526659" w:rsidRPr="00526659" w:rsidRDefault="00526659" w:rsidP="00526659">
      <w:pPr>
        <w:rPr>
          <w:rFonts w:ascii="Arial" w:hAnsi="Arial" w:cs="Arial"/>
          <w:sz w:val="24"/>
          <w:szCs w:val="24"/>
        </w:rPr>
        <w:sectPr w:rsidR="00526659" w:rsidRPr="00526659" w:rsidSect="00526659">
          <w:pgSz w:w="16838" w:h="11906" w:orient="landscape"/>
          <w:pgMar w:top="1440" w:right="1440" w:bottom="1440" w:left="1440" w:header="720" w:footer="720" w:gutter="0"/>
          <w:pgNumType w:start="0"/>
          <w:cols w:space="720"/>
          <w:titlePg/>
          <w:docGrid w:linePitch="299"/>
        </w:sectPr>
      </w:pPr>
    </w:p>
    <w:p w14:paraId="1AA92C4C" w14:textId="74BAB22D" w:rsidR="003761D7" w:rsidRDefault="009C3E36" w:rsidP="009C3E36">
      <w:pPr>
        <w:pStyle w:val="Heading1"/>
      </w:pPr>
      <w:bookmarkStart w:id="10" w:name="_Toc28876873"/>
      <w:r>
        <w:lastRenderedPageBreak/>
        <w:t>Appendix</w:t>
      </w:r>
      <w:bookmarkEnd w:id="10"/>
    </w:p>
    <w:p w14:paraId="39524B54" w14:textId="5AFA00F8" w:rsidR="009C3E36" w:rsidRDefault="009C3E36" w:rsidP="009C3E36">
      <w:r>
        <w:rPr>
          <w:noProof/>
        </w:rPr>
        <w:drawing>
          <wp:inline distT="0" distB="0" distL="0" distR="0" wp14:anchorId="64668EA5" wp14:editId="3EF09167">
            <wp:extent cx="5724525" cy="840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8401050"/>
                    </a:xfrm>
                    <a:prstGeom prst="rect">
                      <a:avLst/>
                    </a:prstGeom>
                    <a:noFill/>
                    <a:ln>
                      <a:noFill/>
                    </a:ln>
                  </pic:spPr>
                </pic:pic>
              </a:graphicData>
            </a:graphic>
          </wp:inline>
        </w:drawing>
      </w:r>
    </w:p>
    <w:p w14:paraId="440405F5" w14:textId="342EFC95" w:rsidR="009C3E36" w:rsidRDefault="009C3E36" w:rsidP="009C3E36">
      <w:r>
        <w:rPr>
          <w:noProof/>
        </w:rPr>
        <w:lastRenderedPageBreak/>
        <w:drawing>
          <wp:inline distT="0" distB="0" distL="0" distR="0" wp14:anchorId="7A227960" wp14:editId="5154ED6E">
            <wp:extent cx="5724525" cy="7315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7315200"/>
                    </a:xfrm>
                    <a:prstGeom prst="rect">
                      <a:avLst/>
                    </a:prstGeom>
                    <a:noFill/>
                    <a:ln>
                      <a:noFill/>
                    </a:ln>
                  </pic:spPr>
                </pic:pic>
              </a:graphicData>
            </a:graphic>
          </wp:inline>
        </w:drawing>
      </w:r>
    </w:p>
    <w:p w14:paraId="099CA4C4" w14:textId="2CCD1E59" w:rsidR="009C3E36" w:rsidRDefault="009C3E36" w:rsidP="009C3E36">
      <w:r>
        <w:rPr>
          <w:noProof/>
        </w:rPr>
        <w:lastRenderedPageBreak/>
        <w:drawing>
          <wp:inline distT="0" distB="0" distL="0" distR="0" wp14:anchorId="327823D5" wp14:editId="2F45DBA7">
            <wp:extent cx="5734050" cy="8172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8172450"/>
                    </a:xfrm>
                    <a:prstGeom prst="rect">
                      <a:avLst/>
                    </a:prstGeom>
                    <a:noFill/>
                    <a:ln>
                      <a:noFill/>
                    </a:ln>
                  </pic:spPr>
                </pic:pic>
              </a:graphicData>
            </a:graphic>
          </wp:inline>
        </w:drawing>
      </w:r>
    </w:p>
    <w:p w14:paraId="54120AA2" w14:textId="20E37194" w:rsidR="009C3E36" w:rsidRDefault="009C3E36" w:rsidP="009C3E36">
      <w:r>
        <w:rPr>
          <w:noProof/>
        </w:rPr>
        <w:lastRenderedPageBreak/>
        <w:drawing>
          <wp:inline distT="0" distB="0" distL="0" distR="0" wp14:anchorId="4A738C46" wp14:editId="6B7E1975">
            <wp:extent cx="5610225" cy="8763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0225" cy="8763000"/>
                    </a:xfrm>
                    <a:prstGeom prst="rect">
                      <a:avLst/>
                    </a:prstGeom>
                    <a:noFill/>
                    <a:ln>
                      <a:noFill/>
                    </a:ln>
                  </pic:spPr>
                </pic:pic>
              </a:graphicData>
            </a:graphic>
          </wp:inline>
        </w:drawing>
      </w:r>
    </w:p>
    <w:p w14:paraId="5088F68F" w14:textId="5CF0D5A3" w:rsidR="009C3E36" w:rsidRDefault="009C3E36" w:rsidP="009C3E36">
      <w:r>
        <w:rPr>
          <w:noProof/>
        </w:rPr>
        <w:lastRenderedPageBreak/>
        <w:drawing>
          <wp:inline distT="0" distB="0" distL="0" distR="0" wp14:anchorId="7C84AF84" wp14:editId="233E9B43">
            <wp:extent cx="5695950" cy="80486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95950" cy="8048625"/>
                    </a:xfrm>
                    <a:prstGeom prst="rect">
                      <a:avLst/>
                    </a:prstGeom>
                    <a:noFill/>
                    <a:ln>
                      <a:noFill/>
                    </a:ln>
                  </pic:spPr>
                </pic:pic>
              </a:graphicData>
            </a:graphic>
          </wp:inline>
        </w:drawing>
      </w:r>
    </w:p>
    <w:p w14:paraId="1E40C38E" w14:textId="1EC292CA" w:rsidR="009C3E36" w:rsidRDefault="009C3E36" w:rsidP="009C3E36">
      <w:r>
        <w:rPr>
          <w:noProof/>
        </w:rPr>
        <w:lastRenderedPageBreak/>
        <w:drawing>
          <wp:inline distT="0" distB="0" distL="0" distR="0" wp14:anchorId="3F06C0C2" wp14:editId="1B63A053">
            <wp:extent cx="5724525" cy="71913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7191375"/>
                    </a:xfrm>
                    <a:prstGeom prst="rect">
                      <a:avLst/>
                    </a:prstGeom>
                    <a:noFill/>
                    <a:ln>
                      <a:noFill/>
                    </a:ln>
                  </pic:spPr>
                </pic:pic>
              </a:graphicData>
            </a:graphic>
          </wp:inline>
        </w:drawing>
      </w:r>
    </w:p>
    <w:p w14:paraId="2986125F" w14:textId="0626E710" w:rsidR="009C3E36" w:rsidRDefault="009C3E36" w:rsidP="009C3E36">
      <w:r>
        <w:rPr>
          <w:noProof/>
        </w:rPr>
        <w:lastRenderedPageBreak/>
        <w:drawing>
          <wp:inline distT="0" distB="0" distL="0" distR="0" wp14:anchorId="2148F346" wp14:editId="50558D91">
            <wp:extent cx="5448300" cy="8220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48300" cy="8220075"/>
                    </a:xfrm>
                    <a:prstGeom prst="rect">
                      <a:avLst/>
                    </a:prstGeom>
                    <a:noFill/>
                    <a:ln>
                      <a:noFill/>
                    </a:ln>
                  </pic:spPr>
                </pic:pic>
              </a:graphicData>
            </a:graphic>
          </wp:inline>
        </w:drawing>
      </w:r>
    </w:p>
    <w:p w14:paraId="1D7B02CB" w14:textId="17E5D8EC" w:rsidR="009C3E36" w:rsidRDefault="009C3E36" w:rsidP="009C3E36">
      <w:r>
        <w:rPr>
          <w:noProof/>
        </w:rPr>
        <w:lastRenderedPageBreak/>
        <w:drawing>
          <wp:inline distT="0" distB="0" distL="0" distR="0" wp14:anchorId="7E12B63E" wp14:editId="06B9A65D">
            <wp:extent cx="5419725" cy="5486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19725" cy="5486400"/>
                    </a:xfrm>
                    <a:prstGeom prst="rect">
                      <a:avLst/>
                    </a:prstGeom>
                    <a:noFill/>
                    <a:ln>
                      <a:noFill/>
                    </a:ln>
                  </pic:spPr>
                </pic:pic>
              </a:graphicData>
            </a:graphic>
          </wp:inline>
        </w:drawing>
      </w:r>
    </w:p>
    <w:p w14:paraId="67BF90ED" w14:textId="160741E0" w:rsidR="009C3E36" w:rsidRDefault="009C3E36" w:rsidP="009C3E36">
      <w:r>
        <w:rPr>
          <w:noProof/>
        </w:rPr>
        <w:lastRenderedPageBreak/>
        <w:drawing>
          <wp:inline distT="0" distB="0" distL="0" distR="0" wp14:anchorId="3D297589" wp14:editId="47E1D760">
            <wp:extent cx="5724525" cy="7648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7648575"/>
                    </a:xfrm>
                    <a:prstGeom prst="rect">
                      <a:avLst/>
                    </a:prstGeom>
                    <a:noFill/>
                    <a:ln>
                      <a:noFill/>
                    </a:ln>
                  </pic:spPr>
                </pic:pic>
              </a:graphicData>
            </a:graphic>
          </wp:inline>
        </w:drawing>
      </w:r>
    </w:p>
    <w:p w14:paraId="2F76FAE1" w14:textId="28D97565" w:rsidR="009C3E36" w:rsidRDefault="009C3E36" w:rsidP="009C3E36">
      <w:r>
        <w:rPr>
          <w:noProof/>
        </w:rPr>
        <w:lastRenderedPageBreak/>
        <w:drawing>
          <wp:inline distT="0" distB="0" distL="0" distR="0" wp14:anchorId="71D602A7" wp14:editId="194B09EF">
            <wp:extent cx="5057775" cy="46863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57775" cy="4686300"/>
                    </a:xfrm>
                    <a:prstGeom prst="rect">
                      <a:avLst/>
                    </a:prstGeom>
                    <a:noFill/>
                    <a:ln>
                      <a:noFill/>
                    </a:ln>
                  </pic:spPr>
                </pic:pic>
              </a:graphicData>
            </a:graphic>
          </wp:inline>
        </w:drawing>
      </w:r>
    </w:p>
    <w:p w14:paraId="39796FE5" w14:textId="7BD18CEF" w:rsidR="009C3E36" w:rsidRDefault="009C3E36" w:rsidP="009C3E36">
      <w:r>
        <w:rPr>
          <w:noProof/>
        </w:rPr>
        <w:lastRenderedPageBreak/>
        <w:drawing>
          <wp:inline distT="0" distB="0" distL="0" distR="0" wp14:anchorId="6D1F7A1F" wp14:editId="244307F4">
            <wp:extent cx="5394960" cy="75895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94960" cy="7589520"/>
                    </a:xfrm>
                    <a:prstGeom prst="rect">
                      <a:avLst/>
                    </a:prstGeom>
                    <a:noFill/>
                    <a:ln>
                      <a:noFill/>
                    </a:ln>
                  </pic:spPr>
                </pic:pic>
              </a:graphicData>
            </a:graphic>
          </wp:inline>
        </w:drawing>
      </w:r>
    </w:p>
    <w:p w14:paraId="3118B44C" w14:textId="16187D64" w:rsidR="009C3E36" w:rsidRDefault="009C3E36" w:rsidP="009C3E36">
      <w:r>
        <w:rPr>
          <w:noProof/>
        </w:rPr>
        <w:lastRenderedPageBreak/>
        <w:drawing>
          <wp:inline distT="0" distB="0" distL="0" distR="0" wp14:anchorId="1022199A" wp14:editId="59A23DF8">
            <wp:extent cx="5734050" cy="64198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4050" cy="6419850"/>
                    </a:xfrm>
                    <a:prstGeom prst="rect">
                      <a:avLst/>
                    </a:prstGeom>
                    <a:noFill/>
                    <a:ln>
                      <a:noFill/>
                    </a:ln>
                  </pic:spPr>
                </pic:pic>
              </a:graphicData>
            </a:graphic>
          </wp:inline>
        </w:drawing>
      </w:r>
    </w:p>
    <w:p w14:paraId="448F2B89" w14:textId="21CD26B5" w:rsidR="009C3E36" w:rsidRDefault="009C3E36" w:rsidP="009C3E36">
      <w:r>
        <w:rPr>
          <w:noProof/>
        </w:rPr>
        <w:lastRenderedPageBreak/>
        <w:drawing>
          <wp:inline distT="0" distB="0" distL="0" distR="0" wp14:anchorId="5B5C9EDB" wp14:editId="0A3AD7AF">
            <wp:extent cx="5577840" cy="758952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77840" cy="7589520"/>
                    </a:xfrm>
                    <a:prstGeom prst="rect">
                      <a:avLst/>
                    </a:prstGeom>
                    <a:noFill/>
                    <a:ln>
                      <a:noFill/>
                    </a:ln>
                  </pic:spPr>
                </pic:pic>
              </a:graphicData>
            </a:graphic>
          </wp:inline>
        </w:drawing>
      </w:r>
    </w:p>
    <w:p w14:paraId="5652AB45" w14:textId="073483DC" w:rsidR="009C3E36" w:rsidRDefault="009C3E36" w:rsidP="009C3E36">
      <w:r>
        <w:rPr>
          <w:noProof/>
        </w:rPr>
        <w:lastRenderedPageBreak/>
        <w:drawing>
          <wp:inline distT="0" distB="0" distL="0" distR="0" wp14:anchorId="52F34E76" wp14:editId="6E33CFDD">
            <wp:extent cx="5638800" cy="83724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38800" cy="8372475"/>
                    </a:xfrm>
                    <a:prstGeom prst="rect">
                      <a:avLst/>
                    </a:prstGeom>
                    <a:noFill/>
                    <a:ln>
                      <a:noFill/>
                    </a:ln>
                  </pic:spPr>
                </pic:pic>
              </a:graphicData>
            </a:graphic>
          </wp:inline>
        </w:drawing>
      </w:r>
    </w:p>
    <w:p w14:paraId="04B33657" w14:textId="760B0A1D" w:rsidR="009C3E36" w:rsidRDefault="009C3E36" w:rsidP="009C3E36">
      <w:r>
        <w:rPr>
          <w:noProof/>
        </w:rPr>
        <w:lastRenderedPageBreak/>
        <w:drawing>
          <wp:inline distT="0" distB="0" distL="0" distR="0" wp14:anchorId="6C23C58D" wp14:editId="1DBAC434">
            <wp:extent cx="5724525" cy="54102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5410200"/>
                    </a:xfrm>
                    <a:prstGeom prst="rect">
                      <a:avLst/>
                    </a:prstGeom>
                    <a:noFill/>
                    <a:ln>
                      <a:noFill/>
                    </a:ln>
                  </pic:spPr>
                </pic:pic>
              </a:graphicData>
            </a:graphic>
          </wp:inline>
        </w:drawing>
      </w:r>
    </w:p>
    <w:p w14:paraId="208FFB1D" w14:textId="12E7A482" w:rsidR="009C3E36" w:rsidRDefault="009C3E36" w:rsidP="009C3E36">
      <w:r>
        <w:rPr>
          <w:noProof/>
        </w:rPr>
        <w:lastRenderedPageBreak/>
        <w:drawing>
          <wp:inline distT="0" distB="0" distL="0" distR="0" wp14:anchorId="48CDD500" wp14:editId="56B5F1F6">
            <wp:extent cx="5724525" cy="43338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4333875"/>
                    </a:xfrm>
                    <a:prstGeom prst="rect">
                      <a:avLst/>
                    </a:prstGeom>
                    <a:noFill/>
                    <a:ln>
                      <a:noFill/>
                    </a:ln>
                  </pic:spPr>
                </pic:pic>
              </a:graphicData>
            </a:graphic>
          </wp:inline>
        </w:drawing>
      </w:r>
    </w:p>
    <w:p w14:paraId="5B9ECCF7" w14:textId="573534AB" w:rsidR="009C3E36" w:rsidRPr="009C3E36" w:rsidRDefault="00D427F0" w:rsidP="009C3E36">
      <w:r>
        <w:rPr>
          <w:noProof/>
        </w:rPr>
        <w:lastRenderedPageBreak/>
        <w:drawing>
          <wp:inline distT="0" distB="0" distL="0" distR="0" wp14:anchorId="6D1F9B29" wp14:editId="0873A2B2">
            <wp:extent cx="5619750" cy="65722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19750" cy="6572250"/>
                    </a:xfrm>
                    <a:prstGeom prst="rect">
                      <a:avLst/>
                    </a:prstGeom>
                    <a:noFill/>
                    <a:ln>
                      <a:noFill/>
                    </a:ln>
                  </pic:spPr>
                </pic:pic>
              </a:graphicData>
            </a:graphic>
          </wp:inline>
        </w:drawing>
      </w:r>
    </w:p>
    <w:sectPr w:rsidR="009C3E36" w:rsidRPr="009C3E36" w:rsidSect="00526659">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915327" w14:textId="77777777" w:rsidR="008C74B8" w:rsidRDefault="008C74B8">
      <w:pPr>
        <w:spacing w:after="0" w:line="240" w:lineRule="auto"/>
      </w:pPr>
      <w:r>
        <w:separator/>
      </w:r>
    </w:p>
  </w:endnote>
  <w:endnote w:type="continuationSeparator" w:id="0">
    <w:p w14:paraId="52EF5917" w14:textId="77777777" w:rsidR="008C74B8" w:rsidRDefault="008C7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79364" w14:textId="77777777" w:rsidR="008C74B8" w:rsidRDefault="008C74B8">
      <w:pPr>
        <w:spacing w:after="0" w:line="240" w:lineRule="auto"/>
      </w:pPr>
      <w:r>
        <w:rPr>
          <w:color w:val="000000"/>
        </w:rPr>
        <w:separator/>
      </w:r>
    </w:p>
  </w:footnote>
  <w:footnote w:type="continuationSeparator" w:id="0">
    <w:p w14:paraId="31D48C5E" w14:textId="77777777" w:rsidR="008C74B8" w:rsidRDefault="008C74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F931F1"/>
    <w:multiLevelType w:val="hybridMultilevel"/>
    <w:tmpl w:val="2CC83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1D7"/>
    <w:rsid w:val="000277AE"/>
    <w:rsid w:val="00145212"/>
    <w:rsid w:val="001559F7"/>
    <w:rsid w:val="00170585"/>
    <w:rsid w:val="001A2055"/>
    <w:rsid w:val="00204589"/>
    <w:rsid w:val="00232FAE"/>
    <w:rsid w:val="002D03E3"/>
    <w:rsid w:val="002D1B6B"/>
    <w:rsid w:val="002E4C34"/>
    <w:rsid w:val="002F52C4"/>
    <w:rsid w:val="003141AD"/>
    <w:rsid w:val="00333639"/>
    <w:rsid w:val="003761D7"/>
    <w:rsid w:val="003803F9"/>
    <w:rsid w:val="003C29D2"/>
    <w:rsid w:val="003D24C2"/>
    <w:rsid w:val="00411464"/>
    <w:rsid w:val="004635E6"/>
    <w:rsid w:val="00481E47"/>
    <w:rsid w:val="00495EC0"/>
    <w:rsid w:val="00526659"/>
    <w:rsid w:val="00531825"/>
    <w:rsid w:val="005473CB"/>
    <w:rsid w:val="0057508D"/>
    <w:rsid w:val="005B096F"/>
    <w:rsid w:val="005E53B7"/>
    <w:rsid w:val="00600362"/>
    <w:rsid w:val="00617FA5"/>
    <w:rsid w:val="00687FEB"/>
    <w:rsid w:val="006B3968"/>
    <w:rsid w:val="006D0141"/>
    <w:rsid w:val="007069D3"/>
    <w:rsid w:val="00710105"/>
    <w:rsid w:val="0072588D"/>
    <w:rsid w:val="007615DC"/>
    <w:rsid w:val="0077198C"/>
    <w:rsid w:val="007A59B5"/>
    <w:rsid w:val="00801755"/>
    <w:rsid w:val="00816A5E"/>
    <w:rsid w:val="008205A2"/>
    <w:rsid w:val="00832BA7"/>
    <w:rsid w:val="0086005D"/>
    <w:rsid w:val="0087719C"/>
    <w:rsid w:val="008C74B8"/>
    <w:rsid w:val="008D448C"/>
    <w:rsid w:val="008E3FDC"/>
    <w:rsid w:val="008F2E9C"/>
    <w:rsid w:val="00915AE9"/>
    <w:rsid w:val="009923F4"/>
    <w:rsid w:val="009945DD"/>
    <w:rsid w:val="009A2C1F"/>
    <w:rsid w:val="009B73F0"/>
    <w:rsid w:val="009C3E36"/>
    <w:rsid w:val="009C79BB"/>
    <w:rsid w:val="009D2C06"/>
    <w:rsid w:val="009E5B60"/>
    <w:rsid w:val="00A47F5C"/>
    <w:rsid w:val="00A8185A"/>
    <w:rsid w:val="00A90AB2"/>
    <w:rsid w:val="00A950A3"/>
    <w:rsid w:val="00B40BDC"/>
    <w:rsid w:val="00B80D4F"/>
    <w:rsid w:val="00BA107B"/>
    <w:rsid w:val="00C61C97"/>
    <w:rsid w:val="00C6519A"/>
    <w:rsid w:val="00CA1330"/>
    <w:rsid w:val="00CE363E"/>
    <w:rsid w:val="00D427F0"/>
    <w:rsid w:val="00D476A2"/>
    <w:rsid w:val="00D7710E"/>
    <w:rsid w:val="00D815A6"/>
    <w:rsid w:val="00DB0155"/>
    <w:rsid w:val="00DC79FC"/>
    <w:rsid w:val="00DF175A"/>
    <w:rsid w:val="00E37B80"/>
    <w:rsid w:val="00EE56F9"/>
    <w:rsid w:val="00F113B8"/>
    <w:rsid w:val="00F5488F"/>
    <w:rsid w:val="00F61C2D"/>
    <w:rsid w:val="00F82DD7"/>
    <w:rsid w:val="00F9313E"/>
    <w:rsid w:val="00FC288D"/>
    <w:rsid w:val="00FC5BB6"/>
    <w:rsid w:val="00FC6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9DBCD"/>
  <w15:docId w15:val="{F6FE51A9-BB6A-4939-AAFA-840CCA64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495EC0"/>
    <w:pPr>
      <w:keepNext/>
      <w:keepLines/>
      <w:spacing w:before="240" w:after="0"/>
      <w:outlineLvl w:val="0"/>
    </w:pPr>
    <w:rPr>
      <w:rFonts w:asciiTheme="minorHAnsi" w:eastAsiaTheme="majorEastAsia" w:hAnsiTheme="minorHAnsi" w:cstheme="majorBidi"/>
      <w:b/>
      <w:sz w:val="32"/>
      <w:szCs w:val="32"/>
    </w:rPr>
  </w:style>
  <w:style w:type="paragraph" w:styleId="Heading2">
    <w:name w:val="heading 2"/>
    <w:basedOn w:val="Normal"/>
    <w:uiPriority w:val="9"/>
    <w:unhideWhenUsed/>
    <w:qFormat/>
    <w:rsid w:val="00495EC0"/>
    <w:pPr>
      <w:suppressAutoHyphens w:val="0"/>
      <w:spacing w:before="100" w:after="100" w:line="240" w:lineRule="auto"/>
      <w:textAlignment w:val="auto"/>
      <w:outlineLvl w:val="1"/>
    </w:pPr>
    <w:rPr>
      <w:rFonts w:asciiTheme="minorHAnsi" w:eastAsia="Times New Roman" w:hAnsiTheme="minorHAnsi"/>
      <w:b/>
      <w:bCs/>
      <w:sz w:val="28"/>
      <w:szCs w:val="36"/>
      <w:lang w:eastAsia="en-GB"/>
    </w:rPr>
  </w:style>
  <w:style w:type="paragraph" w:styleId="Heading3">
    <w:name w:val="heading 3"/>
    <w:basedOn w:val="Normal"/>
    <w:next w:val="Normal"/>
    <w:link w:val="Heading3Char"/>
    <w:uiPriority w:val="9"/>
    <w:unhideWhenUsed/>
    <w:qFormat/>
    <w:rsid w:val="00495E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Times New Roman" w:eastAsia="Times New Roman" w:hAnsi="Times New Roman"/>
      <w:b/>
      <w:bCs/>
      <w:sz w:val="36"/>
      <w:szCs w:val="36"/>
      <w:lang w:eastAsia="en-GB"/>
    </w:rPr>
  </w:style>
  <w:style w:type="character" w:styleId="Hyperlink">
    <w:name w:val="Hyperlink"/>
    <w:basedOn w:val="DefaultParagraphFont"/>
    <w:uiPriority w:val="99"/>
    <w:rPr>
      <w:color w:val="0000FF"/>
      <w:u w:val="single"/>
    </w:rPr>
  </w:style>
  <w:style w:type="character" w:styleId="HTMLCite">
    <w:name w:val="HTML Cite"/>
    <w:basedOn w:val="DefaultParagraphFont"/>
    <w:rPr>
      <w:i/>
      <w:iCs/>
    </w:rPr>
  </w:style>
  <w:style w:type="character" w:styleId="UnresolvedMention">
    <w:name w:val="Unresolved Mention"/>
    <w:basedOn w:val="DefaultParagraphFont"/>
    <w:uiPriority w:val="99"/>
    <w:semiHidden/>
    <w:unhideWhenUsed/>
    <w:rsid w:val="005B096F"/>
    <w:rPr>
      <w:color w:val="605E5C"/>
      <w:shd w:val="clear" w:color="auto" w:fill="E1DFDD"/>
    </w:rPr>
  </w:style>
  <w:style w:type="paragraph" w:styleId="NoSpacing">
    <w:name w:val="No Spacing"/>
    <w:link w:val="NoSpacingChar"/>
    <w:uiPriority w:val="1"/>
    <w:qFormat/>
    <w:rsid w:val="00D7710E"/>
    <w:pPr>
      <w:autoSpaceDN/>
      <w:spacing w:after="0" w:line="240" w:lineRule="auto"/>
      <w:textAlignment w:val="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D7710E"/>
    <w:rPr>
      <w:rFonts w:asciiTheme="minorHAnsi" w:eastAsiaTheme="minorEastAsia" w:hAnsiTheme="minorHAnsi" w:cstheme="minorBidi"/>
      <w:lang w:val="en-US"/>
    </w:rPr>
  </w:style>
  <w:style w:type="character" w:customStyle="1" w:styleId="Heading1Char">
    <w:name w:val="Heading 1 Char"/>
    <w:basedOn w:val="DefaultParagraphFont"/>
    <w:link w:val="Heading1"/>
    <w:uiPriority w:val="9"/>
    <w:rsid w:val="00495EC0"/>
    <w:rPr>
      <w:rFonts w:asciiTheme="minorHAnsi" w:eastAsiaTheme="majorEastAsia" w:hAnsiTheme="minorHAnsi" w:cstheme="majorBidi"/>
      <w:b/>
      <w:sz w:val="32"/>
      <w:szCs w:val="32"/>
    </w:rPr>
  </w:style>
  <w:style w:type="paragraph" w:styleId="TOCHeading">
    <w:name w:val="TOC Heading"/>
    <w:basedOn w:val="Heading1"/>
    <w:next w:val="Normal"/>
    <w:uiPriority w:val="39"/>
    <w:unhideWhenUsed/>
    <w:qFormat/>
    <w:rsid w:val="00D7710E"/>
    <w:pPr>
      <w:suppressAutoHyphens w:val="0"/>
      <w:autoSpaceDN/>
      <w:spacing w:line="259" w:lineRule="auto"/>
      <w:textAlignment w:val="auto"/>
      <w:outlineLvl w:val="9"/>
    </w:pPr>
    <w:rPr>
      <w:lang w:val="en-US"/>
    </w:rPr>
  </w:style>
  <w:style w:type="paragraph" w:styleId="TOC2">
    <w:name w:val="toc 2"/>
    <w:basedOn w:val="Normal"/>
    <w:next w:val="Normal"/>
    <w:autoRedefine/>
    <w:uiPriority w:val="39"/>
    <w:unhideWhenUsed/>
    <w:rsid w:val="00D7710E"/>
    <w:pPr>
      <w:spacing w:after="100"/>
      <w:ind w:left="220"/>
    </w:pPr>
  </w:style>
  <w:style w:type="character" w:customStyle="1" w:styleId="Heading3Char">
    <w:name w:val="Heading 3 Char"/>
    <w:basedOn w:val="DefaultParagraphFont"/>
    <w:link w:val="Heading3"/>
    <w:uiPriority w:val="9"/>
    <w:rsid w:val="00495EC0"/>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2D1B6B"/>
    <w:pPr>
      <w:spacing w:after="100"/>
    </w:pPr>
  </w:style>
  <w:style w:type="table" w:styleId="TableGrid">
    <w:name w:val="Table Grid"/>
    <w:basedOn w:val="TableNormal"/>
    <w:uiPriority w:val="39"/>
    <w:rsid w:val="00526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66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FE4B9A4E76F4C9FADC15EDE29213F2E"/>
        <w:category>
          <w:name w:val="General"/>
          <w:gallery w:val="placeholder"/>
        </w:category>
        <w:types>
          <w:type w:val="bbPlcHdr"/>
        </w:types>
        <w:behaviors>
          <w:behavior w:val="content"/>
        </w:behaviors>
        <w:guid w:val="{9DE189B4-A110-47FA-BD58-016AF890AA37}"/>
      </w:docPartPr>
      <w:docPartBody>
        <w:p w:rsidR="002E1FE6" w:rsidRDefault="009E46DB" w:rsidP="009E46DB">
          <w:pPr>
            <w:pStyle w:val="5FE4B9A4E76F4C9FADC15EDE29213F2E"/>
          </w:pPr>
          <w:r>
            <w:rPr>
              <w:rFonts w:asciiTheme="majorHAnsi" w:eastAsiaTheme="majorEastAsia" w:hAnsiTheme="majorHAnsi" w:cstheme="majorBidi"/>
              <w:caps/>
              <w:color w:val="4472C4" w:themeColor="accent1"/>
              <w:sz w:val="80"/>
              <w:szCs w:val="80"/>
            </w:rPr>
            <w:t>[Document title]</w:t>
          </w:r>
        </w:p>
      </w:docPartBody>
    </w:docPart>
    <w:docPart>
      <w:docPartPr>
        <w:name w:val="B7CD7754988845EC9FDF6F4358D608B7"/>
        <w:category>
          <w:name w:val="General"/>
          <w:gallery w:val="placeholder"/>
        </w:category>
        <w:types>
          <w:type w:val="bbPlcHdr"/>
        </w:types>
        <w:behaviors>
          <w:behavior w:val="content"/>
        </w:behaviors>
        <w:guid w:val="{C8AEBD1E-5175-4FA8-BB32-745A03ABB507}"/>
      </w:docPartPr>
      <w:docPartBody>
        <w:p w:rsidR="002E1FE6" w:rsidRDefault="009E46DB" w:rsidP="009E46DB">
          <w:pPr>
            <w:pStyle w:val="B7CD7754988845EC9FDF6F4358D608B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6DB"/>
    <w:rsid w:val="002E1FE6"/>
    <w:rsid w:val="00527FEF"/>
    <w:rsid w:val="0062566B"/>
    <w:rsid w:val="009E4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E4B9A4E76F4C9FADC15EDE29213F2E">
    <w:name w:val="5FE4B9A4E76F4C9FADC15EDE29213F2E"/>
    <w:rsid w:val="009E46DB"/>
  </w:style>
  <w:style w:type="paragraph" w:customStyle="1" w:styleId="B7CD7754988845EC9FDF6F4358D608B7">
    <w:name w:val="B7CD7754988845EC9FDF6F4358D608B7"/>
    <w:rsid w:val="009E46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oMODELE ABIOLA pATRICK (1907301)</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0" ma:contentTypeDescription="Create a new document." ma:contentTypeScope="" ma:versionID="4f37c61f0820689ea4473e5a5456ec42">
  <xsd:schema xmlns:xsd="http://www.w3.org/2001/XMLSchema" xmlns:xs="http://www.w3.org/2001/XMLSchema" xmlns:p="http://schemas.microsoft.com/office/2006/metadata/properties" targetNamespace="http://schemas.microsoft.com/office/2006/metadata/properties" ma:root="true" ma:fieldsID="fb1846eece105e0373261a329c08621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3750A4-4658-4EFD-ACBE-9741E464D22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F5B6F4-8AFF-44F5-A033-EA3650B341D6}">
  <ds:schemaRefs>
    <ds:schemaRef ds:uri="http://schemas.microsoft.com/sharepoint/v3/contenttype/forms"/>
  </ds:schemaRefs>
</ds:datastoreItem>
</file>

<file path=customXml/itemProps4.xml><?xml version="1.0" encoding="utf-8"?>
<ds:datastoreItem xmlns:ds="http://schemas.openxmlformats.org/officeDocument/2006/customXml" ds:itemID="{928C7163-E23A-435C-A7BF-202570B5D1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2961D27F-397E-4DAD-83BB-F04AA1013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28</Pages>
  <Words>2404</Words>
  <Characters>13704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lECTURER: lLYOD bEHARRY</Company>
  <LinksUpToDate>false</LinksUpToDate>
  <CharactersWithSpaces>16076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dc:subject>
  <dc:creator>Omodele Patrick (1907301)</dc:creator>
  <dc:description/>
  <cp:lastModifiedBy>Omodele Patrick (1907301)</cp:lastModifiedBy>
  <cp:revision>5</cp:revision>
  <dcterms:created xsi:type="dcterms:W3CDTF">2020-01-02T15:52:00Z</dcterms:created>
  <dcterms:modified xsi:type="dcterms:W3CDTF">2020-01-02T17:12:00Z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