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023F8" w14:textId="77777777" w:rsidR="00B152DF" w:rsidRDefault="00B152DF"/>
    <w:p w14:paraId="4F99AB73" w14:textId="77777777" w:rsidR="00230935" w:rsidRDefault="00230935" w:rsidP="00230935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14:paraId="76F08238" w14:textId="77777777" w:rsidR="00230935" w:rsidRDefault="00230935" w:rsidP="00230935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14:paraId="21E6908B" w14:textId="555347A6" w:rsidR="0005771F" w:rsidRPr="00230935" w:rsidRDefault="0005771F" w:rsidP="00230935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Title: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>Problem Solving and Decision Making</w:t>
      </w:r>
    </w:p>
    <w:p w14:paraId="2543E3AA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09BB4C30" w14:textId="77777777" w:rsidR="00230935" w:rsidRDefault="0005771F" w:rsidP="00230935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Code: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 xml:space="preserve">LCLM 4004 </w:t>
      </w:r>
    </w:p>
    <w:p w14:paraId="06214F07" w14:textId="77777777" w:rsidR="00230935" w:rsidRPr="00230935" w:rsidRDefault="00230935" w:rsidP="00230935">
      <w:pPr>
        <w:spacing w:after="0"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613B7B52" w14:textId="4E6F6D3C" w:rsidR="0005771F" w:rsidRPr="00230935" w:rsidRDefault="00230935" w:rsidP="00230935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sz w:val="40"/>
          <w:szCs w:val="40"/>
          <w:lang w:val="en-US"/>
        </w:rPr>
        <w:t xml:space="preserve">Assessment: </w:t>
      </w:r>
      <w:r w:rsidR="0005771F" w:rsidRPr="00230935">
        <w:rPr>
          <w:rFonts w:ascii="Arial" w:hAnsi="Arial" w:cs="Arial"/>
          <w:sz w:val="40"/>
          <w:szCs w:val="40"/>
          <w:lang w:val="en-US"/>
        </w:rPr>
        <w:t>C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omponent </w:t>
      </w:r>
      <w:r w:rsidR="0005771F" w:rsidRPr="00230935">
        <w:rPr>
          <w:rFonts w:ascii="Arial" w:hAnsi="Arial" w:cs="Arial"/>
          <w:sz w:val="40"/>
          <w:szCs w:val="40"/>
          <w:lang w:val="en-US"/>
        </w:rPr>
        <w:t>2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="000B4057">
        <w:rPr>
          <w:rFonts w:ascii="Arial" w:hAnsi="Arial" w:cs="Arial"/>
          <w:sz w:val="40"/>
          <w:szCs w:val="40"/>
          <w:lang w:val="en-US"/>
        </w:rPr>
        <w:t>Report</w:t>
      </w:r>
    </w:p>
    <w:p w14:paraId="41F6DB18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36400D8C" w14:textId="46D9F041" w:rsidR="0005771F" w:rsidRPr="00230935" w:rsidRDefault="0005771F" w:rsidP="0005771F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 xml:space="preserve">Student Name: </w:t>
      </w:r>
      <w:r w:rsidR="00212403">
        <w:rPr>
          <w:rFonts w:ascii="Arial" w:hAnsi="Arial" w:cs="Arial"/>
          <w:sz w:val="40"/>
          <w:szCs w:val="40"/>
          <w:lang w:val="en-US"/>
        </w:rPr>
        <w:t>Ola Caines</w:t>
      </w:r>
    </w:p>
    <w:p w14:paraId="525487EE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0FEF87A9" w14:textId="0D2E491B" w:rsidR="0005771F" w:rsidRPr="00230935" w:rsidRDefault="0005771F" w:rsidP="0005771F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Student Number: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="00212403">
        <w:rPr>
          <w:rFonts w:ascii="Arial" w:hAnsi="Arial" w:cs="Arial"/>
          <w:sz w:val="40"/>
          <w:szCs w:val="40"/>
          <w:lang w:val="en-US"/>
        </w:rPr>
        <w:t>2420322</w:t>
      </w:r>
    </w:p>
    <w:p w14:paraId="73341BD5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311CB87C" w14:textId="3E6D9EDC" w:rsidR="0005771F" w:rsidRPr="00230935" w:rsidRDefault="0005771F" w:rsidP="0005771F">
      <w:pPr>
        <w:spacing w:line="276" w:lineRule="auto"/>
        <w:jc w:val="both"/>
        <w:rPr>
          <w:rFonts w:ascii="Arial" w:hAnsi="Arial" w:cs="Arial"/>
          <w:color w:val="1D2125"/>
          <w:sz w:val="40"/>
          <w:szCs w:val="40"/>
          <w:shd w:val="clear" w:color="auto" w:fill="FFFFFF"/>
        </w:rPr>
      </w:pPr>
      <w:r w:rsidRPr="00230935">
        <w:rPr>
          <w:rFonts w:ascii="Arial" w:hAnsi="Arial" w:cs="Arial"/>
          <w:sz w:val="40"/>
          <w:szCs w:val="40"/>
          <w:lang w:val="en-US"/>
        </w:rPr>
        <w:t>Lecturer’s Name: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="00212403">
        <w:rPr>
          <w:rFonts w:ascii="Arial" w:hAnsi="Arial" w:cs="Arial"/>
          <w:color w:val="1D2125"/>
          <w:sz w:val="40"/>
          <w:szCs w:val="40"/>
          <w:shd w:val="clear" w:color="auto" w:fill="FFFFFF"/>
        </w:rPr>
        <w:t>Chijioke Uba</w:t>
      </w:r>
    </w:p>
    <w:p w14:paraId="06919ADC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5149AA8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4E01162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0F138B3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680648C7" w14:textId="77777777" w:rsidR="00394A9D" w:rsidRPr="0035328C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7865A2E2" w14:textId="77777777" w:rsidR="009E2E03" w:rsidRDefault="009E2E03" w:rsidP="00394A9D">
      <w:pPr>
        <w:jc w:val="center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2C78E067" w14:textId="77777777" w:rsidR="009E2E03" w:rsidRPr="009E2E03" w:rsidRDefault="009E2E03" w:rsidP="009E2E03">
      <w:pPr>
        <w:spacing w:after="120" w:line="276" w:lineRule="auto"/>
        <w:jc w:val="center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  <w:r w:rsidRPr="009E2E03">
        <w:rPr>
          <w:rFonts w:ascii="Arial" w:hAnsi="Arial" w:cs="Arial"/>
          <w:b/>
          <w:bCs/>
          <w:sz w:val="40"/>
          <w:szCs w:val="40"/>
          <w:u w:val="single"/>
          <w:lang w:val="en-US"/>
        </w:rPr>
        <w:lastRenderedPageBreak/>
        <w:t>Table of Contents</w:t>
      </w:r>
    </w:p>
    <w:p w14:paraId="3445A3CA" w14:textId="77777777" w:rsidR="009E2E03" w:rsidRPr="009E2E03" w:rsidRDefault="009E2E03" w:rsidP="009E2E03">
      <w:pPr>
        <w:spacing w:after="120" w:line="276" w:lineRule="auto"/>
        <w:jc w:val="both"/>
        <w:rPr>
          <w:rFonts w:ascii="Arial" w:hAnsi="Arial" w:cs="Arial"/>
          <w:sz w:val="32"/>
          <w:szCs w:val="32"/>
          <w:lang w:val="en-US"/>
        </w:rPr>
      </w:pPr>
    </w:p>
    <w:p w14:paraId="6EA94416" w14:textId="77777777" w:rsidR="009E2E03" w:rsidRPr="009E2E03" w:rsidRDefault="009E2E03" w:rsidP="009E2E03">
      <w:pPr>
        <w:spacing w:after="12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Contents</w:t>
      </w:r>
      <w:r w:rsidRPr="009E2E03">
        <w:rPr>
          <w:rFonts w:ascii="Arial" w:hAnsi="Arial" w:cs="Arial"/>
          <w:sz w:val="40"/>
          <w:szCs w:val="40"/>
          <w:lang w:val="en-US"/>
        </w:rPr>
        <w:t xml:space="preserve">                              </w:t>
      </w:r>
      <w:r w:rsidRPr="009E2E03">
        <w:rPr>
          <w:rFonts w:ascii="Arial" w:hAnsi="Arial" w:cs="Arial"/>
          <w:sz w:val="40"/>
          <w:szCs w:val="40"/>
          <w:lang w:val="en-US"/>
        </w:rPr>
        <w:tab/>
      </w:r>
      <w:r w:rsidRPr="009E2E03">
        <w:rPr>
          <w:rFonts w:ascii="Arial" w:hAnsi="Arial" w:cs="Arial"/>
          <w:sz w:val="40"/>
          <w:szCs w:val="40"/>
          <w:lang w:val="en-US"/>
        </w:rPr>
        <w:tab/>
      </w:r>
      <w:r w:rsidRPr="009E2E03">
        <w:rPr>
          <w:rFonts w:ascii="Arial" w:hAnsi="Arial" w:cs="Arial"/>
          <w:sz w:val="40"/>
          <w:szCs w:val="40"/>
          <w:lang w:val="en-US"/>
        </w:rPr>
        <w:tab/>
        <w:t xml:space="preserve">    </w:t>
      </w: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Page</w:t>
      </w:r>
      <w:r w:rsidRPr="009E2E03">
        <w:rPr>
          <w:rFonts w:ascii="Arial" w:hAnsi="Arial" w:cs="Arial"/>
          <w:b/>
          <w:bCs/>
          <w:sz w:val="40"/>
          <w:szCs w:val="40"/>
          <w:u w:val="single"/>
          <w:lang w:val="en-US"/>
        </w:rPr>
        <w:t xml:space="preserve"> </w:t>
      </w: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Number</w:t>
      </w:r>
    </w:p>
    <w:p w14:paraId="6EA5F9AC" w14:textId="77777777" w:rsidR="009E2E03" w:rsidRPr="009E2E03" w:rsidRDefault="009E2E03" w:rsidP="009E2E03">
      <w:pPr>
        <w:spacing w:after="120" w:line="276" w:lineRule="auto"/>
        <w:rPr>
          <w:rFonts w:ascii="Arial" w:hAnsi="Arial" w:cs="Arial"/>
        </w:rPr>
      </w:pPr>
    </w:p>
    <w:p w14:paraId="70683B16" w14:textId="29CF9477" w:rsidR="009E2E03" w:rsidRPr="009E2E03" w:rsidRDefault="009E2E03" w:rsidP="009E2E03">
      <w:pPr>
        <w:spacing w:after="120" w:line="276" w:lineRule="auto"/>
        <w:rPr>
          <w:rFonts w:ascii="Arial" w:hAnsi="Arial" w:cs="Arial"/>
        </w:rPr>
      </w:pPr>
      <w:r w:rsidRPr="009E2E03">
        <w:rPr>
          <w:rFonts w:ascii="Arial" w:hAnsi="Arial" w:cs="Arial"/>
        </w:rPr>
        <w:tab/>
        <w:t>Overview of Case-study</w:t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  <w:t>3</w:t>
      </w:r>
    </w:p>
    <w:p w14:paraId="69AFA1B7" w14:textId="49850820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  <w:lang w:val="en-US"/>
        </w:rPr>
      </w:pPr>
      <w:r w:rsidRPr="009E2E03">
        <w:rPr>
          <w:rFonts w:ascii="Arial" w:eastAsiaTheme="majorEastAsia" w:hAnsi="Arial" w:cs="Arial"/>
          <w:lang w:val="en-US"/>
        </w:rPr>
        <w:t>:</w:t>
      </w:r>
      <w:r w:rsidRPr="009E2E03">
        <w:rPr>
          <w:rFonts w:ascii="Arial" w:eastAsiaTheme="majorEastAsia" w:hAnsi="Arial" w:cs="Arial"/>
          <w:lang w:val="en-US"/>
        </w:rPr>
        <w:tab/>
        <w:t xml:space="preserve">Two proposed solutions </w:t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="00625CF6">
        <w:rPr>
          <w:rFonts w:ascii="Arial" w:eastAsiaTheme="majorEastAsia" w:hAnsi="Arial" w:cs="Arial"/>
          <w:lang w:val="en-US"/>
        </w:rPr>
        <w:t>4</w:t>
      </w:r>
    </w:p>
    <w:p w14:paraId="3CCEAE2D" w14:textId="51B04AD3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  <w:lang w:val="en-US"/>
        </w:rPr>
      </w:pPr>
      <w:r w:rsidRPr="009E2E03">
        <w:rPr>
          <w:rFonts w:ascii="Arial" w:eastAsiaTheme="majorEastAsia" w:hAnsi="Arial" w:cs="Arial"/>
          <w:lang w:val="en-US"/>
        </w:rPr>
        <w:tab/>
        <w:t>Evaluation Results and Justifications</w:t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="0011201F">
        <w:rPr>
          <w:rFonts w:ascii="Arial" w:eastAsiaTheme="majorEastAsia" w:hAnsi="Arial" w:cs="Arial"/>
          <w:lang w:val="en-US"/>
        </w:rPr>
        <w:t>4</w:t>
      </w:r>
    </w:p>
    <w:p w14:paraId="020B8744" w14:textId="16E96581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</w:rPr>
      </w:pPr>
      <w:r w:rsidRPr="009E2E03">
        <w:rPr>
          <w:rFonts w:ascii="Arial" w:eastAsiaTheme="majorEastAsia" w:hAnsi="Arial" w:cs="Arial"/>
          <w:lang w:val="en-US"/>
        </w:rPr>
        <w:tab/>
        <w:t xml:space="preserve">Risk Analysis Results and Justifications </w:t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="0011201F">
        <w:rPr>
          <w:rFonts w:ascii="Arial" w:eastAsiaTheme="majorEastAsia" w:hAnsi="Arial" w:cs="Arial"/>
          <w:lang w:val="en-US"/>
        </w:rPr>
        <w:t>5</w:t>
      </w:r>
    </w:p>
    <w:p w14:paraId="2FE5FE86" w14:textId="5E312FDB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  <w:color w:val="0F4761" w:themeColor="accent1" w:themeShade="BF"/>
        </w:rPr>
      </w:pPr>
      <w:r w:rsidRPr="009E2E03">
        <w:rPr>
          <w:rFonts w:ascii="Arial" w:eastAsiaTheme="majorEastAsia" w:hAnsi="Arial" w:cs="Arial"/>
        </w:rPr>
        <w:tab/>
        <w:t>Justifications for the Implementation Plan</w:t>
      </w:r>
      <w:r w:rsidRPr="009E2E03">
        <w:rPr>
          <w:rFonts w:ascii="Arial" w:eastAsiaTheme="majorEastAsia" w:hAnsi="Arial" w:cs="Arial"/>
          <w:color w:val="0F4761" w:themeColor="accent1" w:themeShade="BF"/>
        </w:rPr>
        <w:tab/>
      </w:r>
      <w:r w:rsidRPr="009E2E03">
        <w:rPr>
          <w:rFonts w:ascii="Arial" w:eastAsiaTheme="majorEastAsia" w:hAnsi="Arial" w:cs="Arial"/>
          <w:color w:val="0F4761" w:themeColor="accent1" w:themeShade="BF"/>
        </w:rPr>
        <w:tab/>
      </w:r>
      <w:r w:rsidRPr="009E2E03">
        <w:rPr>
          <w:rFonts w:ascii="Arial" w:eastAsiaTheme="majorEastAsia" w:hAnsi="Arial" w:cs="Arial"/>
          <w:color w:val="0F4761" w:themeColor="accent1" w:themeShade="BF"/>
        </w:rPr>
        <w:tab/>
      </w:r>
      <w:r w:rsidRPr="009E2E03">
        <w:rPr>
          <w:rFonts w:ascii="Arial" w:eastAsiaTheme="majorEastAsia" w:hAnsi="Arial" w:cs="Arial"/>
          <w:color w:val="0F4761" w:themeColor="accent1" w:themeShade="BF"/>
        </w:rPr>
        <w:tab/>
      </w:r>
      <w:r w:rsidR="00A36998">
        <w:rPr>
          <w:rFonts w:ascii="Arial" w:eastAsiaTheme="majorEastAsia" w:hAnsi="Arial" w:cs="Arial"/>
          <w:color w:val="0F4761" w:themeColor="accent1" w:themeShade="BF"/>
        </w:rPr>
        <w:t>5</w:t>
      </w:r>
    </w:p>
    <w:p w14:paraId="4104A0D4" w14:textId="4269A123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</w:rPr>
      </w:pPr>
      <w:r w:rsidRPr="009E2E03">
        <w:rPr>
          <w:rFonts w:ascii="Arial" w:eastAsiaTheme="majorEastAsia" w:hAnsi="Arial" w:cs="Arial"/>
        </w:rPr>
        <w:tab/>
        <w:t>Justifications for the KPI and SMART objectives</w:t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="00A36998">
        <w:rPr>
          <w:rFonts w:ascii="Arial" w:eastAsiaTheme="majorEastAsia" w:hAnsi="Arial" w:cs="Arial"/>
        </w:rPr>
        <w:t>5</w:t>
      </w:r>
    </w:p>
    <w:p w14:paraId="699ABCAE" w14:textId="16FBC584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</w:rPr>
      </w:pPr>
      <w:r w:rsidRPr="009E2E03">
        <w:rPr>
          <w:rFonts w:ascii="Arial" w:eastAsiaTheme="majorEastAsia" w:hAnsi="Arial" w:cs="Arial"/>
        </w:rPr>
        <w:tab/>
        <w:t xml:space="preserve">Key </w:t>
      </w:r>
      <w:proofErr w:type="gramStart"/>
      <w:r w:rsidRPr="009E2E03">
        <w:rPr>
          <w:rFonts w:ascii="Arial" w:eastAsiaTheme="majorEastAsia" w:hAnsi="Arial" w:cs="Arial"/>
        </w:rPr>
        <w:t xml:space="preserve">Findings  </w:t>
      </w:r>
      <w:r w:rsidRPr="009E2E03">
        <w:rPr>
          <w:rFonts w:ascii="Arial" w:eastAsiaTheme="majorEastAsia" w:hAnsi="Arial" w:cs="Arial"/>
        </w:rPr>
        <w:tab/>
      </w:r>
      <w:proofErr w:type="gramEnd"/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="00A36998">
        <w:rPr>
          <w:rFonts w:ascii="Arial" w:eastAsiaTheme="majorEastAsia" w:hAnsi="Arial" w:cs="Arial"/>
        </w:rPr>
        <w:t>6</w:t>
      </w:r>
    </w:p>
    <w:p w14:paraId="70454CFA" w14:textId="77777777" w:rsidR="009E2E03" w:rsidRPr="009E2E03" w:rsidRDefault="009E2E03" w:rsidP="009E2E03">
      <w:pPr>
        <w:spacing w:after="120" w:line="276" w:lineRule="auto"/>
        <w:rPr>
          <w:rFonts w:ascii="Arial" w:hAnsi="Arial" w:cs="Arial"/>
        </w:rPr>
      </w:pPr>
    </w:p>
    <w:p w14:paraId="2DA716FF" w14:textId="21E86C77" w:rsidR="009E2E03" w:rsidRPr="009E2E03" w:rsidRDefault="009E2E03" w:rsidP="009E2E03">
      <w:pPr>
        <w:spacing w:after="120" w:line="276" w:lineRule="auto"/>
        <w:rPr>
          <w:rFonts w:ascii="Arial" w:hAnsi="Arial" w:cs="Arial"/>
        </w:rPr>
      </w:pPr>
      <w:r w:rsidRPr="009E2E03">
        <w:rPr>
          <w:rFonts w:ascii="Arial" w:hAnsi="Arial" w:cs="Arial"/>
        </w:rPr>
        <w:t>Reference List</w:t>
      </w:r>
      <w:r>
        <w:rPr>
          <w:rFonts w:ascii="Arial" w:hAnsi="Arial" w:cs="Arial"/>
        </w:rPr>
        <w:t xml:space="preserve">                                                                                                </w:t>
      </w:r>
      <w:r w:rsidR="008C5994">
        <w:rPr>
          <w:rFonts w:ascii="Arial" w:hAnsi="Arial" w:cs="Arial"/>
        </w:rPr>
        <w:t>7</w:t>
      </w:r>
    </w:p>
    <w:p w14:paraId="50CF4937" w14:textId="67EB6241" w:rsidR="009E2E03" w:rsidRPr="009E2E03" w:rsidRDefault="009E2E03" w:rsidP="009E2E03">
      <w:pPr>
        <w:pStyle w:val="Heading1"/>
        <w:jc w:val="center"/>
        <w:rPr>
          <w:rFonts w:ascii="Arial" w:hAnsi="Arial" w:cs="Arial"/>
          <w:b/>
          <w:bCs/>
          <w:color w:val="auto"/>
          <w:sz w:val="32"/>
          <w:szCs w:val="32"/>
          <w:u w:val="single"/>
        </w:rPr>
      </w:pPr>
      <w:r w:rsidRPr="009E2E03">
        <w:rPr>
          <w:rFonts w:ascii="Arial" w:hAnsi="Arial" w:cs="Arial"/>
          <w:b/>
          <w:bCs/>
          <w:color w:val="auto"/>
          <w:sz w:val="32"/>
          <w:szCs w:val="32"/>
          <w:u w:val="single"/>
        </w:rPr>
        <w:t>Appendices</w:t>
      </w:r>
    </w:p>
    <w:p w14:paraId="4C37FF4D" w14:textId="461F1790" w:rsidR="009E2E03" w:rsidRDefault="009E2E03" w:rsidP="009E2E03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>Appendix 1: Grid or PMI Analysis Table……………………………………</w:t>
      </w:r>
      <w:r w:rsidR="004C6FD7">
        <w:rPr>
          <w:rFonts w:ascii="Arial" w:hAnsi="Arial" w:cs="Arial"/>
          <w:color w:val="auto"/>
          <w:sz w:val="24"/>
          <w:szCs w:val="24"/>
        </w:rPr>
        <w:t>9</w:t>
      </w:r>
    </w:p>
    <w:p w14:paraId="1B4A1187" w14:textId="5EE7B453" w:rsidR="009E2E03" w:rsidRDefault="009E2E03" w:rsidP="009E2E03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>Appendix 2: Risk Analysis Table…………………………………………</w:t>
      </w:r>
      <w:r w:rsidR="00B64CDF">
        <w:rPr>
          <w:rFonts w:ascii="Arial" w:hAnsi="Arial" w:cs="Arial"/>
          <w:color w:val="auto"/>
          <w:sz w:val="24"/>
          <w:szCs w:val="24"/>
        </w:rPr>
        <w:t>….</w:t>
      </w:r>
      <w:r>
        <w:rPr>
          <w:rFonts w:ascii="Arial" w:hAnsi="Arial" w:cs="Arial"/>
          <w:color w:val="auto"/>
          <w:sz w:val="24"/>
          <w:szCs w:val="24"/>
        </w:rPr>
        <w:t>1</w:t>
      </w:r>
      <w:r w:rsidR="004C6FD7">
        <w:rPr>
          <w:rFonts w:ascii="Arial" w:hAnsi="Arial" w:cs="Arial"/>
          <w:color w:val="auto"/>
          <w:sz w:val="24"/>
          <w:szCs w:val="24"/>
        </w:rPr>
        <w:t>0</w:t>
      </w:r>
    </w:p>
    <w:p w14:paraId="038F38BF" w14:textId="16FCDDDB" w:rsidR="009E2E03" w:rsidRDefault="009E2E03" w:rsidP="009E2E03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>Appendix 3: Implementation Plan…………………………………………</w:t>
      </w:r>
      <w:r w:rsidR="00B64CDF">
        <w:rPr>
          <w:rFonts w:ascii="Arial" w:hAnsi="Arial" w:cs="Arial"/>
          <w:color w:val="auto"/>
          <w:sz w:val="24"/>
          <w:szCs w:val="24"/>
        </w:rPr>
        <w:t>…</w:t>
      </w:r>
      <w:r>
        <w:rPr>
          <w:rFonts w:ascii="Arial" w:hAnsi="Arial" w:cs="Arial"/>
          <w:color w:val="auto"/>
          <w:sz w:val="24"/>
          <w:szCs w:val="24"/>
        </w:rPr>
        <w:t>1</w:t>
      </w:r>
      <w:r w:rsidR="004C6FD7">
        <w:rPr>
          <w:rFonts w:ascii="Arial" w:hAnsi="Arial" w:cs="Arial"/>
          <w:color w:val="auto"/>
          <w:sz w:val="24"/>
          <w:szCs w:val="24"/>
        </w:rPr>
        <w:t>1</w:t>
      </w:r>
    </w:p>
    <w:p w14:paraId="28809C8E" w14:textId="7D3D1A81" w:rsidR="009E2E03" w:rsidRDefault="009E2E03" w:rsidP="009E2E03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>Appendix 4: KPI and SMART Table…………………………………………1</w:t>
      </w:r>
      <w:r w:rsidR="004C6FD7">
        <w:rPr>
          <w:rFonts w:ascii="Arial" w:hAnsi="Arial" w:cs="Arial"/>
          <w:color w:val="auto"/>
          <w:sz w:val="24"/>
          <w:szCs w:val="24"/>
        </w:rPr>
        <w:t>2</w:t>
      </w:r>
      <w:r>
        <w:rPr>
          <w:rFonts w:ascii="Arial" w:hAnsi="Arial" w:cs="Arial"/>
          <w:color w:val="auto"/>
          <w:sz w:val="24"/>
          <w:szCs w:val="24"/>
        </w:rPr>
        <w:t xml:space="preserve"> </w:t>
      </w:r>
    </w:p>
    <w:p w14:paraId="7E29F7FE" w14:textId="77777777" w:rsidR="009E2E03" w:rsidRDefault="009E2E03" w:rsidP="009E2E03">
      <w:pPr>
        <w:spacing w:after="120" w:line="276" w:lineRule="auto"/>
      </w:pPr>
    </w:p>
    <w:p w14:paraId="74D32278" w14:textId="24EC6DC0" w:rsidR="0005771F" w:rsidRDefault="009E2E03" w:rsidP="00D85AB3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9E2E03">
        <w:br w:type="page"/>
      </w:r>
      <w:bookmarkStart w:id="0" w:name="_Hlk205982484"/>
      <w:r>
        <w:rPr>
          <w:rFonts w:ascii="Arial" w:hAnsi="Arial" w:cs="Arial"/>
          <w:b/>
          <w:bCs/>
          <w:sz w:val="28"/>
          <w:szCs w:val="28"/>
          <w:u w:val="single"/>
        </w:rPr>
        <w:lastRenderedPageBreak/>
        <w:t xml:space="preserve">Overview of </w:t>
      </w:r>
      <w:r w:rsidR="00971B84">
        <w:rPr>
          <w:rFonts w:ascii="Arial" w:hAnsi="Arial" w:cs="Arial"/>
          <w:b/>
          <w:bCs/>
          <w:sz w:val="28"/>
          <w:szCs w:val="28"/>
          <w:u w:val="single"/>
        </w:rPr>
        <w:t>Green Haven Florist</w:t>
      </w:r>
      <w:r w:rsidR="003C5964">
        <w:rPr>
          <w:rFonts w:ascii="Arial" w:hAnsi="Arial" w:cs="Arial"/>
          <w:b/>
          <w:bCs/>
          <w:sz w:val="28"/>
          <w:szCs w:val="28"/>
          <w:u w:val="single"/>
        </w:rPr>
        <w:t>s</w:t>
      </w:r>
    </w:p>
    <w:p w14:paraId="7EF7A413" w14:textId="77777777" w:rsidR="003C5964" w:rsidRDefault="003C5964" w:rsidP="00D85AB3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35D172E3" w14:textId="77777777" w:rsidR="009F3CF5" w:rsidRPr="008D724C" w:rsidRDefault="003C5964" w:rsidP="00D85AB3">
      <w:pPr>
        <w:rPr>
          <w:rFonts w:ascii="Arial" w:hAnsi="Arial" w:cs="Arial"/>
        </w:rPr>
      </w:pPr>
      <w:r w:rsidRPr="008D724C">
        <w:rPr>
          <w:rFonts w:ascii="Arial" w:hAnsi="Arial" w:cs="Arial"/>
        </w:rPr>
        <w:t>Gree</w:t>
      </w:r>
      <w:r w:rsidR="00066FDB" w:rsidRPr="008D724C">
        <w:rPr>
          <w:rFonts w:ascii="Arial" w:hAnsi="Arial" w:cs="Arial"/>
        </w:rPr>
        <w:t>n Haven Florists is a</w:t>
      </w:r>
      <w:r w:rsidR="0089125F" w:rsidRPr="008D724C">
        <w:rPr>
          <w:rFonts w:ascii="Arial" w:hAnsi="Arial" w:cs="Arial"/>
        </w:rPr>
        <w:t>n independent</w:t>
      </w:r>
      <w:r w:rsidR="009123DE" w:rsidRPr="008D724C">
        <w:rPr>
          <w:rFonts w:ascii="Arial" w:hAnsi="Arial" w:cs="Arial"/>
        </w:rPr>
        <w:t xml:space="preserve">, small </w:t>
      </w:r>
      <w:r w:rsidR="00881C6C" w:rsidRPr="008D724C">
        <w:rPr>
          <w:rFonts w:ascii="Arial" w:hAnsi="Arial" w:cs="Arial"/>
        </w:rPr>
        <w:t xml:space="preserve">floral </w:t>
      </w:r>
      <w:r w:rsidR="009123DE" w:rsidRPr="008D724C">
        <w:rPr>
          <w:rFonts w:ascii="Arial" w:hAnsi="Arial" w:cs="Arial"/>
        </w:rPr>
        <w:t>business</w:t>
      </w:r>
      <w:r w:rsidR="00881C6C" w:rsidRPr="008D724C">
        <w:rPr>
          <w:rFonts w:ascii="Arial" w:hAnsi="Arial" w:cs="Arial"/>
        </w:rPr>
        <w:t xml:space="preserve"> located in Norwich. Founded in 2016 by Liam and Priya Patel, Green Haven Florist gained popularity </w:t>
      </w:r>
      <w:r w:rsidR="007F41F3" w:rsidRPr="008D724C">
        <w:rPr>
          <w:rFonts w:ascii="Arial" w:hAnsi="Arial" w:cs="Arial"/>
        </w:rPr>
        <w:t xml:space="preserve">in the local community for its </w:t>
      </w:r>
      <w:r w:rsidR="00EA0947" w:rsidRPr="008D724C">
        <w:rPr>
          <w:rFonts w:ascii="Arial" w:hAnsi="Arial" w:cs="Arial"/>
        </w:rPr>
        <w:t xml:space="preserve">custom flower arrangements as well as its sustainable approach to production and </w:t>
      </w:r>
      <w:r w:rsidR="009F3CF5" w:rsidRPr="008D724C">
        <w:rPr>
          <w:rFonts w:ascii="Arial" w:hAnsi="Arial" w:cs="Arial"/>
        </w:rPr>
        <w:t>packaging.</w:t>
      </w:r>
    </w:p>
    <w:p w14:paraId="6D2E2BFD" w14:textId="4D7F2DBE" w:rsidR="0081205E" w:rsidRPr="008D724C" w:rsidRDefault="009F3CF5" w:rsidP="00D85AB3">
      <w:pPr>
        <w:rPr>
          <w:rFonts w:ascii="Arial" w:hAnsi="Arial" w:cs="Arial"/>
        </w:rPr>
      </w:pPr>
      <w:r w:rsidRPr="008D724C">
        <w:rPr>
          <w:rFonts w:ascii="Arial" w:hAnsi="Arial" w:cs="Arial"/>
        </w:rPr>
        <w:t>Currently, Green Haven Florists is facing a significant decline in sales</w:t>
      </w:r>
      <w:r w:rsidR="008D4A6B" w:rsidRPr="008D724C">
        <w:rPr>
          <w:rFonts w:ascii="Arial" w:hAnsi="Arial" w:cs="Arial"/>
        </w:rPr>
        <w:t>, resulting in a 30% loss of revenue over the past 12 months</w:t>
      </w:r>
      <w:r w:rsidR="004F6BA9" w:rsidRPr="008D724C">
        <w:rPr>
          <w:rFonts w:ascii="Arial" w:hAnsi="Arial" w:cs="Arial"/>
        </w:rPr>
        <w:t xml:space="preserve">. There are many </w:t>
      </w:r>
      <w:r w:rsidR="001E14C1" w:rsidRPr="008D724C">
        <w:rPr>
          <w:rFonts w:ascii="Arial" w:hAnsi="Arial" w:cs="Arial"/>
        </w:rPr>
        <w:t>internal and external</w:t>
      </w:r>
      <w:r w:rsidR="004F6BA9" w:rsidRPr="008D724C">
        <w:rPr>
          <w:rFonts w:ascii="Arial" w:hAnsi="Arial" w:cs="Arial"/>
        </w:rPr>
        <w:t xml:space="preserve"> factors</w:t>
      </w:r>
      <w:r w:rsidR="00916077" w:rsidRPr="008D724C">
        <w:rPr>
          <w:rFonts w:ascii="Arial" w:hAnsi="Arial" w:cs="Arial"/>
        </w:rPr>
        <w:t xml:space="preserve"> contributing</w:t>
      </w:r>
      <w:r w:rsidR="004F6BA9" w:rsidRPr="008D724C">
        <w:rPr>
          <w:rFonts w:ascii="Arial" w:hAnsi="Arial" w:cs="Arial"/>
        </w:rPr>
        <w:t xml:space="preserve"> to this decline, such </w:t>
      </w:r>
      <w:proofErr w:type="gramStart"/>
      <w:r w:rsidR="004F6BA9" w:rsidRPr="008D724C">
        <w:rPr>
          <w:rFonts w:ascii="Arial" w:hAnsi="Arial" w:cs="Arial"/>
        </w:rPr>
        <w:t>a</w:t>
      </w:r>
      <w:r w:rsidR="0081205E" w:rsidRPr="008D724C">
        <w:rPr>
          <w:rFonts w:ascii="Arial" w:hAnsi="Arial" w:cs="Arial"/>
        </w:rPr>
        <w:t>s;</w:t>
      </w:r>
      <w:proofErr w:type="gramEnd"/>
    </w:p>
    <w:p w14:paraId="0FB371C2" w14:textId="3EC68913" w:rsidR="003C5964" w:rsidRPr="008D724C" w:rsidRDefault="0081205E" w:rsidP="00D74ACF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8D724C">
        <w:rPr>
          <w:rFonts w:ascii="Arial" w:hAnsi="Arial" w:cs="Arial"/>
        </w:rPr>
        <w:t xml:space="preserve">A </w:t>
      </w:r>
      <w:r w:rsidR="00661F6C" w:rsidRPr="008D724C">
        <w:rPr>
          <w:rFonts w:ascii="Arial" w:hAnsi="Arial" w:cs="Arial"/>
        </w:rPr>
        <w:t>loss</w:t>
      </w:r>
      <w:r w:rsidRPr="008D724C">
        <w:rPr>
          <w:rFonts w:ascii="Arial" w:hAnsi="Arial" w:cs="Arial"/>
        </w:rPr>
        <w:t xml:space="preserve"> of foot traffic</w:t>
      </w:r>
      <w:r w:rsidR="005E2128" w:rsidRPr="008D724C">
        <w:rPr>
          <w:rFonts w:ascii="Arial" w:hAnsi="Arial" w:cs="Arial"/>
        </w:rPr>
        <w:t xml:space="preserve"> due to </w:t>
      </w:r>
      <w:r w:rsidR="002B69D3" w:rsidRPr="008D724C">
        <w:rPr>
          <w:rFonts w:ascii="Arial" w:hAnsi="Arial" w:cs="Arial"/>
        </w:rPr>
        <w:t xml:space="preserve">less activity </w:t>
      </w:r>
      <w:r w:rsidR="0057517F" w:rsidRPr="008D724C">
        <w:rPr>
          <w:rFonts w:ascii="Arial" w:hAnsi="Arial" w:cs="Arial"/>
        </w:rPr>
        <w:t>in the stores area</w:t>
      </w:r>
      <w:r w:rsidR="005E2128" w:rsidRPr="008D724C">
        <w:rPr>
          <w:rFonts w:ascii="Arial" w:hAnsi="Arial" w:cs="Arial"/>
        </w:rPr>
        <w:t xml:space="preserve"> </w:t>
      </w:r>
      <w:r w:rsidR="0057517F" w:rsidRPr="008D724C">
        <w:rPr>
          <w:rFonts w:ascii="Arial" w:hAnsi="Arial" w:cs="Arial"/>
        </w:rPr>
        <w:t>following</w:t>
      </w:r>
      <w:r w:rsidR="00A622E6" w:rsidRPr="008D724C">
        <w:rPr>
          <w:rFonts w:ascii="Arial" w:hAnsi="Arial" w:cs="Arial"/>
        </w:rPr>
        <w:t xml:space="preserve"> recent closures of nearby businesses.</w:t>
      </w:r>
      <w:r w:rsidR="009123DE" w:rsidRPr="008D724C">
        <w:rPr>
          <w:rFonts w:ascii="Arial" w:hAnsi="Arial" w:cs="Arial"/>
        </w:rPr>
        <w:t xml:space="preserve"> </w:t>
      </w:r>
    </w:p>
    <w:p w14:paraId="7C57C029" w14:textId="444BFD01" w:rsidR="0057517F" w:rsidRPr="008D724C" w:rsidRDefault="004B28C4" w:rsidP="00D74ACF">
      <w:pPr>
        <w:pStyle w:val="ListParagraph"/>
        <w:numPr>
          <w:ilvl w:val="0"/>
          <w:numId w:val="3"/>
        </w:numPr>
        <w:rPr>
          <w:rFonts w:ascii="Arial" w:hAnsi="Arial" w:cs="Arial"/>
          <w:color w:val="1D2125"/>
          <w:shd w:val="clear" w:color="auto" w:fill="FFFFFF"/>
        </w:rPr>
      </w:pPr>
      <w:r w:rsidRPr="008D724C">
        <w:rPr>
          <w:rFonts w:ascii="Arial" w:hAnsi="Arial" w:cs="Arial"/>
          <w:color w:val="1D2125"/>
          <w:shd w:val="clear" w:color="auto" w:fill="FFFFFF"/>
        </w:rPr>
        <w:t xml:space="preserve">A social shift towards </w:t>
      </w:r>
      <w:r w:rsidR="00C910DB" w:rsidRPr="008D724C">
        <w:rPr>
          <w:rFonts w:ascii="Arial" w:hAnsi="Arial" w:cs="Arial"/>
          <w:color w:val="1D2125"/>
          <w:shd w:val="clear" w:color="auto" w:fill="FFFFFF"/>
        </w:rPr>
        <w:t>online shopping</w:t>
      </w:r>
      <w:r w:rsidR="00FD2E83" w:rsidRPr="008D724C">
        <w:rPr>
          <w:rFonts w:ascii="Arial" w:hAnsi="Arial" w:cs="Arial"/>
          <w:color w:val="1D2125"/>
          <w:shd w:val="clear" w:color="auto" w:fill="FFFFFF"/>
        </w:rPr>
        <w:t xml:space="preserve"> becoming </w:t>
      </w:r>
      <w:r w:rsidR="00D80D73" w:rsidRPr="008D724C">
        <w:rPr>
          <w:rFonts w:ascii="Arial" w:hAnsi="Arial" w:cs="Arial"/>
          <w:color w:val="1D2125"/>
          <w:shd w:val="clear" w:color="auto" w:fill="FFFFFF"/>
        </w:rPr>
        <w:t>preferable</w:t>
      </w:r>
      <w:r w:rsidR="00FD2E83" w:rsidRPr="008D724C">
        <w:rPr>
          <w:rFonts w:ascii="Arial" w:hAnsi="Arial" w:cs="Arial"/>
          <w:color w:val="1D2125"/>
          <w:shd w:val="clear" w:color="auto" w:fill="FFFFFF"/>
        </w:rPr>
        <w:t xml:space="preserve"> and convenient for customers</w:t>
      </w:r>
      <w:r w:rsidR="00195C3C" w:rsidRPr="008D724C">
        <w:rPr>
          <w:rFonts w:ascii="Arial" w:hAnsi="Arial" w:cs="Arial"/>
          <w:color w:val="1D2125"/>
          <w:shd w:val="clear" w:color="auto" w:fill="FFFFFF"/>
        </w:rPr>
        <w:t xml:space="preserve"> over shopping in store.</w:t>
      </w:r>
    </w:p>
    <w:p w14:paraId="1FE45CF5" w14:textId="674D7F14" w:rsidR="00195C3C" w:rsidRPr="008D724C" w:rsidRDefault="00195C3C" w:rsidP="00D74ACF">
      <w:pPr>
        <w:pStyle w:val="ListParagraph"/>
        <w:numPr>
          <w:ilvl w:val="0"/>
          <w:numId w:val="3"/>
        </w:numPr>
        <w:rPr>
          <w:rFonts w:ascii="Arial" w:hAnsi="Arial" w:cs="Arial"/>
          <w:color w:val="1D2125"/>
          <w:shd w:val="clear" w:color="auto" w:fill="FFFFFF"/>
        </w:rPr>
      </w:pPr>
      <w:r w:rsidRPr="008D724C">
        <w:rPr>
          <w:rFonts w:ascii="Arial" w:hAnsi="Arial" w:cs="Arial"/>
          <w:color w:val="1D2125"/>
          <w:shd w:val="clear" w:color="auto" w:fill="FFFFFF"/>
        </w:rPr>
        <w:t>Customers describing the current ‘Green Haven Florists</w:t>
      </w:r>
      <w:r w:rsidR="007F7FCB" w:rsidRPr="008D724C">
        <w:rPr>
          <w:rFonts w:ascii="Arial" w:hAnsi="Arial" w:cs="Arial"/>
          <w:color w:val="1D2125"/>
          <w:shd w:val="clear" w:color="auto" w:fill="FFFFFF"/>
        </w:rPr>
        <w:t>’ website as out-dated and difficult to navigate, discouraging customers to purchase prod</w:t>
      </w:r>
      <w:r w:rsidR="00891A1F" w:rsidRPr="008D724C">
        <w:rPr>
          <w:rFonts w:ascii="Arial" w:hAnsi="Arial" w:cs="Arial"/>
          <w:color w:val="1D2125"/>
          <w:shd w:val="clear" w:color="auto" w:fill="FFFFFF"/>
        </w:rPr>
        <w:t>ucts through this avenue.</w:t>
      </w:r>
    </w:p>
    <w:p w14:paraId="2A978AE7" w14:textId="399C34B7" w:rsidR="00284B0E" w:rsidRPr="00821014" w:rsidRDefault="004028B1" w:rsidP="0005771F">
      <w:pPr>
        <w:pStyle w:val="ListParagraph"/>
        <w:numPr>
          <w:ilvl w:val="0"/>
          <w:numId w:val="3"/>
        </w:numPr>
        <w:rPr>
          <w:rFonts w:ascii="Arial" w:hAnsi="Arial" w:cs="Arial"/>
          <w:color w:val="1D2125"/>
          <w:sz w:val="28"/>
          <w:szCs w:val="28"/>
          <w:shd w:val="clear" w:color="auto" w:fill="FFFFFF"/>
        </w:rPr>
      </w:pPr>
      <w:r w:rsidRPr="008D724C">
        <w:rPr>
          <w:rFonts w:ascii="Arial" w:hAnsi="Arial" w:cs="Arial"/>
          <w:color w:val="1D2125"/>
          <w:shd w:val="clear" w:color="auto" w:fill="FFFFFF"/>
        </w:rPr>
        <w:t xml:space="preserve">New businesses offering </w:t>
      </w:r>
      <w:r w:rsidR="00F4161C" w:rsidRPr="008D724C">
        <w:rPr>
          <w:rFonts w:ascii="Arial" w:hAnsi="Arial" w:cs="Arial"/>
          <w:color w:val="1D2125"/>
          <w:shd w:val="clear" w:color="auto" w:fill="FFFFFF"/>
        </w:rPr>
        <w:t>different services, creating more competition within the industry</w:t>
      </w:r>
      <w:r w:rsidR="00F4161C">
        <w:rPr>
          <w:rFonts w:ascii="Arial" w:hAnsi="Arial" w:cs="Arial"/>
          <w:color w:val="1D2125"/>
          <w:sz w:val="28"/>
          <w:szCs w:val="28"/>
          <w:shd w:val="clear" w:color="auto" w:fill="FFFFFF"/>
        </w:rPr>
        <w:t>.</w:t>
      </w:r>
      <w:bookmarkStart w:id="1" w:name="_Hlk205982497"/>
      <w:bookmarkEnd w:id="0"/>
    </w:p>
    <w:p w14:paraId="14C42DDF" w14:textId="77777777" w:rsidR="00F76BF4" w:rsidRDefault="00F76BF4" w:rsidP="00F76BF4">
      <w:pPr>
        <w:rPr>
          <w:lang w:val="en-US"/>
        </w:rPr>
      </w:pPr>
    </w:p>
    <w:p w14:paraId="5EE3B2D3" w14:textId="77777777" w:rsidR="00677EC2" w:rsidRDefault="00677EC2" w:rsidP="00F76BF4">
      <w:pPr>
        <w:rPr>
          <w:lang w:val="en-US"/>
        </w:rPr>
      </w:pPr>
    </w:p>
    <w:p w14:paraId="021935F8" w14:textId="77777777" w:rsidR="00677EC2" w:rsidRDefault="00677EC2" w:rsidP="00F76BF4">
      <w:pPr>
        <w:rPr>
          <w:lang w:val="en-US"/>
        </w:rPr>
      </w:pPr>
    </w:p>
    <w:p w14:paraId="2F6CBF0D" w14:textId="77777777" w:rsidR="00677EC2" w:rsidRDefault="00677EC2" w:rsidP="00F76BF4">
      <w:pPr>
        <w:rPr>
          <w:lang w:val="en-US"/>
        </w:rPr>
      </w:pPr>
    </w:p>
    <w:p w14:paraId="275502D1" w14:textId="77777777" w:rsidR="00677EC2" w:rsidRDefault="00677EC2" w:rsidP="00F76BF4">
      <w:pPr>
        <w:rPr>
          <w:lang w:val="en-US"/>
        </w:rPr>
      </w:pPr>
    </w:p>
    <w:p w14:paraId="25F699BF" w14:textId="77777777" w:rsidR="00677EC2" w:rsidRDefault="00677EC2" w:rsidP="00F76BF4">
      <w:pPr>
        <w:rPr>
          <w:lang w:val="en-US"/>
        </w:rPr>
      </w:pPr>
    </w:p>
    <w:p w14:paraId="223480D6" w14:textId="77777777" w:rsidR="00677EC2" w:rsidRDefault="00677EC2" w:rsidP="00F76BF4">
      <w:pPr>
        <w:rPr>
          <w:lang w:val="en-US"/>
        </w:rPr>
      </w:pPr>
    </w:p>
    <w:p w14:paraId="3EF8BF61" w14:textId="77777777" w:rsidR="00677EC2" w:rsidRDefault="00677EC2" w:rsidP="00F76BF4">
      <w:pPr>
        <w:rPr>
          <w:lang w:val="en-US"/>
        </w:rPr>
      </w:pPr>
    </w:p>
    <w:p w14:paraId="18FAC1FD" w14:textId="77777777" w:rsidR="00677EC2" w:rsidRDefault="00677EC2" w:rsidP="00F76BF4">
      <w:pPr>
        <w:rPr>
          <w:lang w:val="en-US"/>
        </w:rPr>
      </w:pPr>
    </w:p>
    <w:p w14:paraId="564B31E0" w14:textId="77777777" w:rsidR="00677EC2" w:rsidRDefault="00677EC2" w:rsidP="00F76BF4">
      <w:pPr>
        <w:rPr>
          <w:lang w:val="en-US"/>
        </w:rPr>
      </w:pPr>
    </w:p>
    <w:p w14:paraId="79230D98" w14:textId="77777777" w:rsidR="00233F72" w:rsidRPr="00F76BF4" w:rsidRDefault="00233F72" w:rsidP="00F76BF4">
      <w:pPr>
        <w:rPr>
          <w:lang w:val="en-US"/>
        </w:rPr>
      </w:pPr>
    </w:p>
    <w:p w14:paraId="1FC3AD54" w14:textId="4F57E2DD" w:rsidR="0005771F" w:rsidRPr="0011107E" w:rsidRDefault="009E2E03" w:rsidP="0005771F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lastRenderedPageBreak/>
        <w:t xml:space="preserve">Two Proposed </w:t>
      </w:r>
      <w:r w:rsidR="0005771F" w:rsidRPr="0011107E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Solutions</w:t>
      </w:r>
    </w:p>
    <w:bookmarkEnd w:id="1"/>
    <w:p w14:paraId="43D6E081" w14:textId="315632EE" w:rsidR="0005771F" w:rsidRDefault="001411FF" w:rsidP="00F0190C">
      <w:pPr>
        <w:pStyle w:val="Heading2"/>
        <w:rPr>
          <w:rFonts w:ascii="Arial" w:hAnsi="Arial" w:cs="Arial"/>
          <w:color w:val="auto"/>
          <w:sz w:val="28"/>
          <w:szCs w:val="28"/>
          <w:u w:val="single"/>
          <w:lang w:val="en-US"/>
        </w:rPr>
      </w:pPr>
      <w:r>
        <w:rPr>
          <w:rFonts w:ascii="Arial" w:hAnsi="Arial" w:cs="Arial"/>
          <w:color w:val="auto"/>
          <w:sz w:val="28"/>
          <w:szCs w:val="28"/>
          <w:u w:val="single"/>
          <w:lang w:val="en-US"/>
        </w:rPr>
        <w:t>Build social media presence for marketing</w:t>
      </w:r>
    </w:p>
    <w:p w14:paraId="3F8D568D" w14:textId="6AAF36A9" w:rsidR="0011107E" w:rsidRPr="008D724C" w:rsidRDefault="000A2DF9" w:rsidP="00D66484">
      <w:pPr>
        <w:rPr>
          <w:rFonts w:ascii="Arial" w:hAnsi="Arial" w:cs="Arial"/>
          <w:lang w:val="en-US"/>
        </w:rPr>
      </w:pPr>
      <w:r w:rsidRPr="008D724C">
        <w:rPr>
          <w:rFonts w:ascii="Arial" w:hAnsi="Arial" w:cs="Arial"/>
          <w:lang w:val="en-US"/>
        </w:rPr>
        <w:t>The</w:t>
      </w:r>
      <w:r w:rsidR="008E18FD" w:rsidRPr="008D724C">
        <w:rPr>
          <w:rFonts w:ascii="Arial" w:hAnsi="Arial" w:cs="Arial"/>
          <w:lang w:val="en-US"/>
        </w:rPr>
        <w:t xml:space="preserve"> first proposed solution </w:t>
      </w:r>
      <w:r w:rsidR="005D0CBF" w:rsidRPr="008D724C">
        <w:rPr>
          <w:rFonts w:ascii="Arial" w:hAnsi="Arial" w:cs="Arial"/>
          <w:lang w:val="en-US"/>
        </w:rPr>
        <w:t>is</w:t>
      </w:r>
      <w:r w:rsidR="008E18FD" w:rsidRPr="008D724C">
        <w:rPr>
          <w:rFonts w:ascii="Arial" w:hAnsi="Arial" w:cs="Arial"/>
          <w:lang w:val="en-US"/>
        </w:rPr>
        <w:t xml:space="preserve"> for Green Haven Florists</w:t>
      </w:r>
      <w:r w:rsidR="00602A7A" w:rsidRPr="008D724C">
        <w:rPr>
          <w:rFonts w:ascii="Arial" w:hAnsi="Arial" w:cs="Arial"/>
          <w:lang w:val="en-US"/>
        </w:rPr>
        <w:t xml:space="preserve"> to build an online presence</w:t>
      </w:r>
      <w:r w:rsidR="008E18FD" w:rsidRPr="008D724C">
        <w:rPr>
          <w:rFonts w:ascii="Arial" w:hAnsi="Arial" w:cs="Arial"/>
          <w:lang w:val="en-US"/>
        </w:rPr>
        <w:t xml:space="preserve"> across popular social media platforms such as Instagram and T</w:t>
      </w:r>
      <w:r w:rsidR="007345F3" w:rsidRPr="008D724C">
        <w:rPr>
          <w:rFonts w:ascii="Arial" w:hAnsi="Arial" w:cs="Arial"/>
          <w:lang w:val="en-US"/>
        </w:rPr>
        <w:t>ikTok</w:t>
      </w:r>
      <w:r w:rsidR="007F1086" w:rsidRPr="008D724C">
        <w:rPr>
          <w:rFonts w:ascii="Arial" w:hAnsi="Arial" w:cs="Arial"/>
          <w:lang w:val="en-US"/>
        </w:rPr>
        <w:t>, as they are currently lacking</w:t>
      </w:r>
      <w:r w:rsidR="00174174" w:rsidRPr="008D724C">
        <w:rPr>
          <w:rFonts w:ascii="Arial" w:hAnsi="Arial" w:cs="Arial"/>
          <w:lang w:val="en-US"/>
        </w:rPr>
        <w:t xml:space="preserve"> this, </w:t>
      </w:r>
      <w:r w:rsidR="00331C3E" w:rsidRPr="008D724C">
        <w:rPr>
          <w:rFonts w:ascii="Arial" w:hAnsi="Arial" w:cs="Arial"/>
          <w:lang w:val="en-US"/>
        </w:rPr>
        <w:t>limiting</w:t>
      </w:r>
      <w:r w:rsidR="0087425C" w:rsidRPr="008D724C">
        <w:rPr>
          <w:rFonts w:ascii="Arial" w:hAnsi="Arial" w:cs="Arial"/>
          <w:lang w:val="en-US"/>
        </w:rPr>
        <w:t xml:space="preserve"> their ability to</w:t>
      </w:r>
      <w:r w:rsidR="00BD30CF" w:rsidRPr="008D724C">
        <w:rPr>
          <w:rFonts w:ascii="Arial" w:hAnsi="Arial" w:cs="Arial"/>
          <w:lang w:val="en-US"/>
        </w:rPr>
        <w:t xml:space="preserve"> </w:t>
      </w:r>
      <w:r w:rsidR="00687370" w:rsidRPr="008D724C">
        <w:rPr>
          <w:rFonts w:ascii="Arial" w:hAnsi="Arial" w:cs="Arial"/>
          <w:lang w:val="en-US"/>
        </w:rPr>
        <w:t>connect with</w:t>
      </w:r>
      <w:r w:rsidR="00BD30CF" w:rsidRPr="008D724C">
        <w:rPr>
          <w:rFonts w:ascii="Arial" w:hAnsi="Arial" w:cs="Arial"/>
          <w:lang w:val="en-US"/>
        </w:rPr>
        <w:t xml:space="preserve"> </w:t>
      </w:r>
      <w:r w:rsidR="00A67CCC" w:rsidRPr="008D724C">
        <w:rPr>
          <w:rFonts w:ascii="Arial" w:hAnsi="Arial" w:cs="Arial"/>
          <w:lang w:val="en-US"/>
        </w:rPr>
        <w:t>new customers</w:t>
      </w:r>
      <w:r w:rsidR="00687370" w:rsidRPr="008D724C">
        <w:rPr>
          <w:rFonts w:ascii="Arial" w:hAnsi="Arial" w:cs="Arial"/>
          <w:lang w:val="en-US"/>
        </w:rPr>
        <w:t xml:space="preserve">. </w:t>
      </w:r>
      <w:r w:rsidR="009C4FA5" w:rsidRPr="008D724C">
        <w:rPr>
          <w:rFonts w:ascii="Arial" w:hAnsi="Arial" w:cs="Arial"/>
          <w:lang w:val="en-US"/>
        </w:rPr>
        <w:t>Social media</w:t>
      </w:r>
      <w:r w:rsidR="002E0C3B" w:rsidRPr="008D724C">
        <w:rPr>
          <w:rFonts w:ascii="Arial" w:hAnsi="Arial" w:cs="Arial"/>
          <w:lang w:val="en-US"/>
        </w:rPr>
        <w:t xml:space="preserve"> </w:t>
      </w:r>
      <w:r w:rsidR="00800232" w:rsidRPr="008D724C">
        <w:rPr>
          <w:rFonts w:ascii="Arial" w:hAnsi="Arial" w:cs="Arial"/>
          <w:lang w:val="en-US"/>
        </w:rPr>
        <w:t>is</w:t>
      </w:r>
      <w:r w:rsidR="002E0C3B" w:rsidRPr="008D724C">
        <w:rPr>
          <w:rFonts w:ascii="Arial" w:hAnsi="Arial" w:cs="Arial"/>
          <w:lang w:val="en-US"/>
        </w:rPr>
        <w:t xml:space="preserve"> a </w:t>
      </w:r>
      <w:r w:rsidR="00C54FE1" w:rsidRPr="008D724C">
        <w:rPr>
          <w:rFonts w:ascii="Arial" w:hAnsi="Arial" w:cs="Arial"/>
          <w:lang w:val="en-US"/>
        </w:rPr>
        <w:t>cost-effective</w:t>
      </w:r>
      <w:r w:rsidR="00911159" w:rsidRPr="008D724C">
        <w:rPr>
          <w:rFonts w:ascii="Arial" w:hAnsi="Arial" w:cs="Arial"/>
          <w:lang w:val="en-US"/>
        </w:rPr>
        <w:t xml:space="preserve"> marketing tool</w:t>
      </w:r>
      <w:r w:rsidR="0071110F" w:rsidRPr="008D724C">
        <w:rPr>
          <w:rFonts w:ascii="Arial" w:hAnsi="Arial" w:cs="Arial"/>
          <w:lang w:val="en-US"/>
        </w:rPr>
        <w:t>, using analytical data to allow businesses to reach a</w:t>
      </w:r>
      <w:r w:rsidR="0079615E" w:rsidRPr="008D724C">
        <w:rPr>
          <w:rFonts w:ascii="Arial" w:hAnsi="Arial" w:cs="Arial"/>
          <w:lang w:val="en-US"/>
        </w:rPr>
        <w:t xml:space="preserve"> wider audience a</w:t>
      </w:r>
      <w:r w:rsidR="0087425C" w:rsidRPr="008D724C">
        <w:rPr>
          <w:rFonts w:ascii="Arial" w:hAnsi="Arial" w:cs="Arial"/>
          <w:lang w:val="en-US"/>
        </w:rPr>
        <w:t>nd target</w:t>
      </w:r>
      <w:r w:rsidR="0079615E" w:rsidRPr="008D724C">
        <w:rPr>
          <w:rFonts w:ascii="Arial" w:hAnsi="Arial" w:cs="Arial"/>
          <w:lang w:val="en-US"/>
        </w:rPr>
        <w:t xml:space="preserve"> specific customer groups</w:t>
      </w:r>
      <w:r w:rsidR="00AD13C7" w:rsidRPr="008D724C">
        <w:rPr>
          <w:rFonts w:ascii="Arial" w:hAnsi="Arial" w:cs="Arial"/>
          <w:lang w:val="en-US"/>
        </w:rPr>
        <w:t>.</w:t>
      </w:r>
      <w:r w:rsidR="00526478" w:rsidRPr="008D724C">
        <w:rPr>
          <w:rFonts w:ascii="Arial" w:hAnsi="Arial" w:cs="Arial"/>
          <w:lang w:val="en-US"/>
        </w:rPr>
        <w:t xml:space="preserve"> </w:t>
      </w:r>
      <w:r w:rsidR="00AD13C7" w:rsidRPr="008D724C">
        <w:rPr>
          <w:rFonts w:ascii="Arial" w:hAnsi="Arial" w:cs="Arial"/>
          <w:lang w:val="en-US"/>
        </w:rPr>
        <w:t>R</w:t>
      </w:r>
      <w:r w:rsidR="00526478" w:rsidRPr="008D724C">
        <w:rPr>
          <w:rFonts w:ascii="Arial" w:hAnsi="Arial" w:cs="Arial"/>
          <w:lang w:val="en-US"/>
        </w:rPr>
        <w:t>esearch also shows that social m</w:t>
      </w:r>
      <w:r w:rsidR="00AD1C12" w:rsidRPr="008D724C">
        <w:rPr>
          <w:rFonts w:ascii="Arial" w:hAnsi="Arial" w:cs="Arial"/>
          <w:lang w:val="en-US"/>
        </w:rPr>
        <w:t>edia</w:t>
      </w:r>
      <w:r w:rsidR="00ED1997" w:rsidRPr="008D724C">
        <w:rPr>
          <w:rFonts w:ascii="Arial" w:hAnsi="Arial" w:cs="Arial"/>
          <w:lang w:val="en-US"/>
        </w:rPr>
        <w:t xml:space="preserve"> has a direct link to customer engagement</w:t>
      </w:r>
      <w:r w:rsidR="00D166EA" w:rsidRPr="008D724C">
        <w:rPr>
          <w:rFonts w:ascii="Arial" w:hAnsi="Arial" w:cs="Arial"/>
          <w:lang w:val="en-US"/>
        </w:rPr>
        <w:t xml:space="preserve">, therefore increasing sales </w:t>
      </w:r>
      <w:r w:rsidR="002B086E" w:rsidRPr="008D724C">
        <w:rPr>
          <w:rFonts w:ascii="Arial" w:hAnsi="Arial" w:cs="Arial"/>
          <w:lang w:val="en-US"/>
        </w:rPr>
        <w:t>(Shang et al. 2022)</w:t>
      </w:r>
      <w:r w:rsidR="00702789" w:rsidRPr="008D724C">
        <w:rPr>
          <w:rFonts w:ascii="Arial" w:hAnsi="Arial" w:cs="Arial"/>
          <w:lang w:val="en-US"/>
        </w:rPr>
        <w:t>. Through creating</w:t>
      </w:r>
      <w:r w:rsidR="00906E04" w:rsidRPr="008D724C">
        <w:rPr>
          <w:rFonts w:ascii="Arial" w:hAnsi="Arial" w:cs="Arial"/>
          <w:lang w:val="en-US"/>
        </w:rPr>
        <w:t xml:space="preserve"> engaging content, showcasing </w:t>
      </w:r>
      <w:r w:rsidR="00BF3036" w:rsidRPr="008D724C">
        <w:rPr>
          <w:rFonts w:ascii="Arial" w:hAnsi="Arial" w:cs="Arial"/>
          <w:lang w:val="en-US"/>
        </w:rPr>
        <w:t>their products and following popular trends, Green Haven Florists</w:t>
      </w:r>
      <w:r w:rsidR="00A55898" w:rsidRPr="008D724C">
        <w:rPr>
          <w:rFonts w:ascii="Arial" w:hAnsi="Arial" w:cs="Arial"/>
          <w:lang w:val="en-US"/>
        </w:rPr>
        <w:t xml:space="preserve"> can use this strategy to</w:t>
      </w:r>
      <w:r w:rsidR="001B3384" w:rsidRPr="008D724C">
        <w:rPr>
          <w:rFonts w:ascii="Arial" w:hAnsi="Arial" w:cs="Arial"/>
          <w:lang w:val="en-US"/>
        </w:rPr>
        <w:t xml:space="preserve"> build brand awareness and connect </w:t>
      </w:r>
      <w:r w:rsidR="00C51273" w:rsidRPr="008D724C">
        <w:rPr>
          <w:rFonts w:ascii="Arial" w:hAnsi="Arial" w:cs="Arial"/>
          <w:lang w:val="en-US"/>
        </w:rPr>
        <w:t>with both local and online consumers</w:t>
      </w:r>
      <w:r w:rsidR="005C14CE" w:rsidRPr="008D724C">
        <w:rPr>
          <w:rFonts w:ascii="Arial" w:hAnsi="Arial" w:cs="Arial"/>
          <w:lang w:val="en-US"/>
        </w:rPr>
        <w:t>, resulting in an increase of foot traffic as well as online sales and engagement.</w:t>
      </w:r>
    </w:p>
    <w:p w14:paraId="2054C374" w14:textId="2C3E2595" w:rsidR="0005771F" w:rsidRPr="0011107E" w:rsidRDefault="0005771F" w:rsidP="0011107E">
      <w:pPr>
        <w:pStyle w:val="ListParagraph"/>
        <w:spacing w:after="0" w:line="360" w:lineRule="auto"/>
        <w:jc w:val="both"/>
        <w:rPr>
          <w:rFonts w:ascii="Arial" w:hAnsi="Arial" w:cs="Arial"/>
          <w:lang w:val="en-US"/>
        </w:rPr>
      </w:pPr>
    </w:p>
    <w:p w14:paraId="258332D8" w14:textId="4D018040" w:rsidR="0005771F" w:rsidRDefault="00C17980" w:rsidP="00F0190C">
      <w:pPr>
        <w:pStyle w:val="Heading2"/>
        <w:rPr>
          <w:rFonts w:ascii="Arial" w:hAnsi="Arial" w:cs="Arial"/>
          <w:color w:val="auto"/>
          <w:sz w:val="28"/>
          <w:szCs w:val="28"/>
          <w:u w:val="single"/>
          <w:lang w:val="en-US"/>
        </w:rPr>
      </w:pPr>
      <w:r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Offering new </w:t>
      </w:r>
      <w:r w:rsidR="00557ACB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partnership </w:t>
      </w:r>
      <w:r>
        <w:rPr>
          <w:rFonts w:ascii="Arial" w:hAnsi="Arial" w:cs="Arial"/>
          <w:color w:val="auto"/>
          <w:sz w:val="28"/>
          <w:szCs w:val="28"/>
          <w:u w:val="single"/>
          <w:lang w:val="en-US"/>
        </w:rPr>
        <w:t>services</w:t>
      </w:r>
    </w:p>
    <w:p w14:paraId="0F9DF324" w14:textId="4DAB153C" w:rsidR="00621FFC" w:rsidRPr="008D724C" w:rsidRDefault="00557ACB" w:rsidP="00621FFC">
      <w:pPr>
        <w:rPr>
          <w:rFonts w:ascii="Arial" w:hAnsi="Arial" w:cs="Arial"/>
          <w:lang w:val="en-US"/>
        </w:rPr>
      </w:pPr>
      <w:r w:rsidRPr="008D724C">
        <w:rPr>
          <w:rFonts w:ascii="Arial" w:hAnsi="Arial" w:cs="Arial"/>
          <w:lang w:val="en-US"/>
        </w:rPr>
        <w:t xml:space="preserve">The second proposed solution is for Green Haven Florists to build partnerships </w:t>
      </w:r>
      <w:r w:rsidR="00895CA8" w:rsidRPr="008D724C">
        <w:rPr>
          <w:rFonts w:ascii="Arial" w:hAnsi="Arial" w:cs="Arial"/>
          <w:lang w:val="en-US"/>
        </w:rPr>
        <w:t xml:space="preserve">with other local businesses such as </w:t>
      </w:r>
      <w:r w:rsidR="00C53E5C" w:rsidRPr="008D724C">
        <w:rPr>
          <w:rFonts w:ascii="Arial" w:hAnsi="Arial" w:cs="Arial"/>
          <w:lang w:val="en-US"/>
        </w:rPr>
        <w:t>cafés</w:t>
      </w:r>
      <w:r w:rsidR="00D519CD" w:rsidRPr="008D724C">
        <w:rPr>
          <w:rFonts w:ascii="Arial" w:hAnsi="Arial" w:cs="Arial"/>
          <w:lang w:val="en-US"/>
        </w:rPr>
        <w:t xml:space="preserve"> or event planners. </w:t>
      </w:r>
      <w:r w:rsidR="00B67C4B" w:rsidRPr="008D724C">
        <w:rPr>
          <w:rFonts w:ascii="Arial" w:hAnsi="Arial" w:cs="Arial"/>
          <w:lang w:val="en-US"/>
        </w:rPr>
        <w:t xml:space="preserve">Research shows that collaborations between </w:t>
      </w:r>
      <w:r w:rsidR="008B42D8" w:rsidRPr="008D724C">
        <w:rPr>
          <w:rFonts w:ascii="Arial" w:hAnsi="Arial" w:cs="Arial"/>
          <w:lang w:val="en-US"/>
        </w:rPr>
        <w:t xml:space="preserve">small businesses allow companies </w:t>
      </w:r>
      <w:r w:rsidR="006C5C3E" w:rsidRPr="008D724C">
        <w:rPr>
          <w:rFonts w:ascii="Arial" w:hAnsi="Arial" w:cs="Arial"/>
          <w:lang w:val="en-US"/>
        </w:rPr>
        <w:t>to reach new markets</w:t>
      </w:r>
      <w:r w:rsidR="00400E19" w:rsidRPr="008D724C">
        <w:rPr>
          <w:rFonts w:ascii="Arial" w:hAnsi="Arial" w:cs="Arial"/>
          <w:lang w:val="en-US"/>
        </w:rPr>
        <w:t>, through</w:t>
      </w:r>
      <w:r w:rsidR="006C5C3E" w:rsidRPr="008D724C">
        <w:rPr>
          <w:rFonts w:ascii="Arial" w:hAnsi="Arial" w:cs="Arial"/>
          <w:lang w:val="en-US"/>
        </w:rPr>
        <w:t xml:space="preserve"> promoting </w:t>
      </w:r>
      <w:r w:rsidR="003025B4" w:rsidRPr="008D724C">
        <w:rPr>
          <w:rFonts w:ascii="Arial" w:hAnsi="Arial" w:cs="Arial"/>
          <w:lang w:val="en-US"/>
        </w:rPr>
        <w:t>each other’s</w:t>
      </w:r>
      <w:r w:rsidR="006C5C3E" w:rsidRPr="008D724C">
        <w:rPr>
          <w:rFonts w:ascii="Arial" w:hAnsi="Arial" w:cs="Arial"/>
          <w:lang w:val="en-US"/>
        </w:rPr>
        <w:t xml:space="preserve"> services and </w:t>
      </w:r>
      <w:r w:rsidR="001358EB" w:rsidRPr="008D724C">
        <w:rPr>
          <w:rFonts w:ascii="Arial" w:hAnsi="Arial" w:cs="Arial"/>
          <w:lang w:val="en-US"/>
        </w:rPr>
        <w:t>sharing customer bases</w:t>
      </w:r>
      <w:r w:rsidR="007C3D51" w:rsidRPr="008D724C">
        <w:rPr>
          <w:rFonts w:ascii="Arial" w:hAnsi="Arial" w:cs="Arial"/>
          <w:lang w:val="en-US"/>
        </w:rPr>
        <w:t xml:space="preserve"> (Business Showers, 2</w:t>
      </w:r>
      <w:r w:rsidR="00631F5D" w:rsidRPr="008D724C">
        <w:rPr>
          <w:rFonts w:ascii="Arial" w:hAnsi="Arial" w:cs="Arial"/>
          <w:lang w:val="en-US"/>
        </w:rPr>
        <w:t xml:space="preserve">024). </w:t>
      </w:r>
      <w:r w:rsidR="005F285F" w:rsidRPr="008D724C">
        <w:rPr>
          <w:rFonts w:ascii="Arial" w:hAnsi="Arial" w:cs="Arial"/>
          <w:lang w:val="en-US"/>
        </w:rPr>
        <w:t xml:space="preserve">New competition </w:t>
      </w:r>
      <w:r w:rsidR="00300382" w:rsidRPr="008D724C">
        <w:rPr>
          <w:rFonts w:ascii="Arial" w:hAnsi="Arial" w:cs="Arial"/>
          <w:lang w:val="en-US"/>
        </w:rPr>
        <w:t xml:space="preserve">in the local market is one of </w:t>
      </w:r>
      <w:r w:rsidR="00CA61B2" w:rsidRPr="008D724C">
        <w:rPr>
          <w:rFonts w:ascii="Arial" w:hAnsi="Arial" w:cs="Arial"/>
          <w:lang w:val="en-US"/>
        </w:rPr>
        <w:t xml:space="preserve">the </w:t>
      </w:r>
      <w:r w:rsidR="00895602" w:rsidRPr="008D724C">
        <w:rPr>
          <w:rFonts w:ascii="Arial" w:hAnsi="Arial" w:cs="Arial"/>
          <w:lang w:val="en-US"/>
        </w:rPr>
        <w:t>key</w:t>
      </w:r>
      <w:r w:rsidR="00CA61B2" w:rsidRPr="008D724C">
        <w:rPr>
          <w:rFonts w:ascii="Arial" w:hAnsi="Arial" w:cs="Arial"/>
          <w:lang w:val="en-US"/>
        </w:rPr>
        <w:t xml:space="preserve"> </w:t>
      </w:r>
      <w:r w:rsidR="00895602" w:rsidRPr="008D724C">
        <w:rPr>
          <w:rFonts w:ascii="Arial" w:hAnsi="Arial" w:cs="Arial"/>
          <w:lang w:val="en-US"/>
        </w:rPr>
        <w:t>issues</w:t>
      </w:r>
      <w:r w:rsidR="00CA61B2" w:rsidRPr="008D724C">
        <w:rPr>
          <w:rFonts w:ascii="Arial" w:hAnsi="Arial" w:cs="Arial"/>
          <w:lang w:val="en-US"/>
        </w:rPr>
        <w:t xml:space="preserve"> </w:t>
      </w:r>
      <w:r w:rsidR="002C5C60" w:rsidRPr="008D724C">
        <w:rPr>
          <w:rFonts w:ascii="Arial" w:hAnsi="Arial" w:cs="Arial"/>
          <w:lang w:val="en-US"/>
        </w:rPr>
        <w:t>affecting</w:t>
      </w:r>
      <w:r w:rsidR="008F7312" w:rsidRPr="008D724C">
        <w:rPr>
          <w:rFonts w:ascii="Arial" w:hAnsi="Arial" w:cs="Arial"/>
          <w:lang w:val="en-US"/>
        </w:rPr>
        <w:t xml:space="preserve"> sales</w:t>
      </w:r>
      <w:r w:rsidR="00CA61B2" w:rsidRPr="008D724C">
        <w:rPr>
          <w:rFonts w:ascii="Arial" w:hAnsi="Arial" w:cs="Arial"/>
          <w:lang w:val="en-US"/>
        </w:rPr>
        <w:t xml:space="preserve">, so </w:t>
      </w:r>
      <w:r w:rsidR="008A38D8" w:rsidRPr="008D724C">
        <w:rPr>
          <w:rFonts w:ascii="Arial" w:hAnsi="Arial" w:cs="Arial"/>
          <w:lang w:val="en-US"/>
        </w:rPr>
        <w:t>by partnering with other businesses</w:t>
      </w:r>
      <w:r w:rsidR="003025B4" w:rsidRPr="008D724C">
        <w:rPr>
          <w:rFonts w:ascii="Arial" w:hAnsi="Arial" w:cs="Arial"/>
          <w:lang w:val="en-US"/>
        </w:rPr>
        <w:t xml:space="preserve"> from</w:t>
      </w:r>
      <w:r w:rsidR="008A38D8" w:rsidRPr="008D724C">
        <w:rPr>
          <w:rFonts w:ascii="Arial" w:hAnsi="Arial" w:cs="Arial"/>
          <w:lang w:val="en-US"/>
        </w:rPr>
        <w:t xml:space="preserve"> different sectors</w:t>
      </w:r>
      <w:r w:rsidR="007C682C" w:rsidRPr="008D724C">
        <w:rPr>
          <w:rFonts w:ascii="Arial" w:hAnsi="Arial" w:cs="Arial"/>
          <w:lang w:val="en-US"/>
        </w:rPr>
        <w:t>,</w:t>
      </w:r>
      <w:r w:rsidR="008A38D8" w:rsidRPr="008D724C">
        <w:rPr>
          <w:rFonts w:ascii="Arial" w:hAnsi="Arial" w:cs="Arial"/>
          <w:lang w:val="en-US"/>
        </w:rPr>
        <w:t xml:space="preserve"> </w:t>
      </w:r>
      <w:r w:rsidR="007621A4" w:rsidRPr="008D724C">
        <w:rPr>
          <w:rFonts w:ascii="Arial" w:hAnsi="Arial" w:cs="Arial"/>
          <w:lang w:val="en-US"/>
        </w:rPr>
        <w:t xml:space="preserve">Green Haven Florists </w:t>
      </w:r>
      <w:r w:rsidR="007C682C" w:rsidRPr="008D724C">
        <w:rPr>
          <w:rFonts w:ascii="Arial" w:hAnsi="Arial" w:cs="Arial"/>
          <w:lang w:val="en-US"/>
        </w:rPr>
        <w:t>can</w:t>
      </w:r>
      <w:r w:rsidR="00F82603" w:rsidRPr="008D724C">
        <w:rPr>
          <w:rFonts w:ascii="Arial" w:hAnsi="Arial" w:cs="Arial"/>
          <w:lang w:val="en-US"/>
        </w:rPr>
        <w:t xml:space="preserve"> </w:t>
      </w:r>
      <w:r w:rsidR="00173755" w:rsidRPr="008D724C">
        <w:rPr>
          <w:rFonts w:ascii="Arial" w:hAnsi="Arial" w:cs="Arial"/>
          <w:lang w:val="en-US"/>
        </w:rPr>
        <w:t xml:space="preserve">build a </w:t>
      </w:r>
      <w:r w:rsidR="00FD579C" w:rsidRPr="008D724C">
        <w:rPr>
          <w:rFonts w:ascii="Arial" w:hAnsi="Arial" w:cs="Arial"/>
          <w:lang w:val="en-US"/>
        </w:rPr>
        <w:t>new,</w:t>
      </w:r>
      <w:r w:rsidR="00173755" w:rsidRPr="008D724C">
        <w:rPr>
          <w:rFonts w:ascii="Arial" w:hAnsi="Arial" w:cs="Arial"/>
          <w:lang w:val="en-US"/>
        </w:rPr>
        <w:t xml:space="preserve"> steady customer base as well as </w:t>
      </w:r>
      <w:r w:rsidR="00220F83" w:rsidRPr="008D724C">
        <w:rPr>
          <w:rFonts w:ascii="Arial" w:hAnsi="Arial" w:cs="Arial"/>
          <w:lang w:val="en-US"/>
        </w:rPr>
        <w:t>marketing to existing customer flows from those venues.</w:t>
      </w:r>
      <w:r w:rsidR="003064BB" w:rsidRPr="008D724C">
        <w:rPr>
          <w:rFonts w:ascii="Arial" w:hAnsi="Arial" w:cs="Arial"/>
          <w:lang w:val="en-US"/>
        </w:rPr>
        <w:t xml:space="preserve"> For example</w:t>
      </w:r>
      <w:r w:rsidR="00762ED6" w:rsidRPr="008D724C">
        <w:rPr>
          <w:rFonts w:ascii="Arial" w:hAnsi="Arial" w:cs="Arial"/>
          <w:lang w:val="en-US"/>
        </w:rPr>
        <w:t>, partnering venues can display floral arrangements</w:t>
      </w:r>
      <w:r w:rsidR="001234FE" w:rsidRPr="008D724C">
        <w:rPr>
          <w:rFonts w:ascii="Arial" w:hAnsi="Arial" w:cs="Arial"/>
          <w:lang w:val="en-US"/>
        </w:rPr>
        <w:t xml:space="preserve"> in their own spaces, which would allow Green Haven </w:t>
      </w:r>
      <w:r w:rsidR="00D66484" w:rsidRPr="008D724C">
        <w:rPr>
          <w:rFonts w:ascii="Arial" w:hAnsi="Arial" w:cs="Arial"/>
          <w:lang w:val="en-US"/>
        </w:rPr>
        <w:t>florists</w:t>
      </w:r>
      <w:r w:rsidR="001234FE" w:rsidRPr="008D724C">
        <w:rPr>
          <w:rFonts w:ascii="Arial" w:hAnsi="Arial" w:cs="Arial"/>
          <w:lang w:val="en-US"/>
        </w:rPr>
        <w:t xml:space="preserve"> to</w:t>
      </w:r>
      <w:r w:rsidR="009E16D2" w:rsidRPr="008D724C">
        <w:rPr>
          <w:rFonts w:ascii="Arial" w:hAnsi="Arial" w:cs="Arial"/>
          <w:lang w:val="en-US"/>
        </w:rPr>
        <w:t xml:space="preserve"> benefit from </w:t>
      </w:r>
      <w:r w:rsidR="007B2DAC" w:rsidRPr="008D724C">
        <w:rPr>
          <w:rFonts w:ascii="Arial" w:hAnsi="Arial" w:cs="Arial"/>
          <w:lang w:val="en-US"/>
        </w:rPr>
        <w:t>their</w:t>
      </w:r>
      <w:r w:rsidR="00294627" w:rsidRPr="008D724C">
        <w:rPr>
          <w:rFonts w:ascii="Arial" w:hAnsi="Arial" w:cs="Arial"/>
          <w:lang w:val="en-US"/>
        </w:rPr>
        <w:t xml:space="preserve"> </w:t>
      </w:r>
      <w:r w:rsidR="009E16D2" w:rsidRPr="008D724C">
        <w:rPr>
          <w:rFonts w:ascii="Arial" w:hAnsi="Arial" w:cs="Arial"/>
          <w:lang w:val="en-US"/>
        </w:rPr>
        <w:t>tr</w:t>
      </w:r>
      <w:r w:rsidR="00D366B6" w:rsidRPr="008D724C">
        <w:rPr>
          <w:rFonts w:ascii="Arial" w:hAnsi="Arial" w:cs="Arial"/>
          <w:lang w:val="en-US"/>
        </w:rPr>
        <w:t xml:space="preserve">affic and </w:t>
      </w:r>
      <w:r w:rsidR="00057A22" w:rsidRPr="008D724C">
        <w:rPr>
          <w:rFonts w:ascii="Arial" w:hAnsi="Arial" w:cs="Arial"/>
          <w:lang w:val="en-US"/>
        </w:rPr>
        <w:t>solidify its presence within the community</w:t>
      </w:r>
      <w:r w:rsidR="0026132E" w:rsidRPr="008D724C">
        <w:rPr>
          <w:rFonts w:ascii="Arial" w:hAnsi="Arial" w:cs="Arial"/>
          <w:lang w:val="en-US"/>
        </w:rPr>
        <w:t>, ultimately increasing sales.</w:t>
      </w:r>
    </w:p>
    <w:p w14:paraId="2192CB5E" w14:textId="77777777" w:rsidR="00677EC2" w:rsidRDefault="00677EC2" w:rsidP="00D66484">
      <w:pPr>
        <w:spacing w:after="0" w:line="360" w:lineRule="auto"/>
        <w:jc w:val="both"/>
        <w:rPr>
          <w:rFonts w:ascii="Arial" w:hAnsi="Arial" w:cs="Arial"/>
          <w:sz w:val="20"/>
          <w:szCs w:val="20"/>
          <w:lang w:val="en-US"/>
        </w:rPr>
      </w:pPr>
    </w:p>
    <w:p w14:paraId="1EBC54F7" w14:textId="77777777" w:rsidR="00677EC2" w:rsidRPr="00863592" w:rsidRDefault="00677EC2" w:rsidP="00D66484">
      <w:pPr>
        <w:spacing w:after="0" w:line="360" w:lineRule="auto"/>
        <w:jc w:val="both"/>
        <w:rPr>
          <w:rFonts w:ascii="Arial" w:hAnsi="Arial" w:cs="Arial"/>
          <w:sz w:val="20"/>
          <w:szCs w:val="20"/>
          <w:lang w:val="en-US"/>
        </w:rPr>
      </w:pPr>
    </w:p>
    <w:p w14:paraId="5B384CDF" w14:textId="77777777" w:rsidR="0011107E" w:rsidRPr="0035328C" w:rsidRDefault="0011107E" w:rsidP="007030AD">
      <w:pPr>
        <w:jc w:val="both"/>
        <w:rPr>
          <w:rFonts w:ascii="Arial" w:hAnsi="Arial" w:cs="Arial"/>
        </w:rPr>
      </w:pPr>
    </w:p>
    <w:p w14:paraId="29A49476" w14:textId="19612304" w:rsidR="00F0190C" w:rsidRDefault="001051EE" w:rsidP="00F0190C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 xml:space="preserve">PMI Analysis </w:t>
      </w:r>
      <w:r w:rsidR="00297CC0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Evaluation</w:t>
      </w:r>
    </w:p>
    <w:p w14:paraId="11B99801" w14:textId="0F579E7C" w:rsidR="008D724C" w:rsidRDefault="00345088" w:rsidP="00A816F0">
      <w:pPr>
        <w:rPr>
          <w:rFonts w:ascii="Arial" w:hAnsi="Arial" w:cs="Arial"/>
          <w:lang w:val="en-US"/>
        </w:rPr>
      </w:pPr>
      <w:r w:rsidRPr="008D724C">
        <w:rPr>
          <w:rFonts w:ascii="Arial" w:hAnsi="Arial" w:cs="Arial"/>
          <w:color w:val="333333"/>
          <w:shd w:val="clear" w:color="auto" w:fill="FFFFFF"/>
        </w:rPr>
        <w:t>PMI analysis</w:t>
      </w:r>
      <w:r w:rsidR="00641A38" w:rsidRPr="008D724C">
        <w:rPr>
          <w:rFonts w:ascii="Arial" w:hAnsi="Arial" w:cs="Arial"/>
          <w:color w:val="333333"/>
          <w:shd w:val="clear" w:color="auto" w:fill="FFFFFF"/>
        </w:rPr>
        <w:t xml:space="preserve"> supports decision making as it “improves the quality </w:t>
      </w:r>
      <w:r w:rsidR="00BD2EC0" w:rsidRPr="008D724C">
        <w:rPr>
          <w:rFonts w:ascii="Arial" w:hAnsi="Arial" w:cs="Arial"/>
          <w:color w:val="333333"/>
          <w:shd w:val="clear" w:color="auto" w:fill="FFFFFF"/>
        </w:rPr>
        <w:t>of decisions through examining the pros and cons of proposed ideas</w:t>
      </w:r>
      <w:r w:rsidR="000409BB" w:rsidRPr="008D724C">
        <w:rPr>
          <w:rFonts w:ascii="Arial" w:hAnsi="Arial" w:cs="Arial"/>
          <w:color w:val="333333"/>
          <w:shd w:val="clear" w:color="auto" w:fill="FFFFFF"/>
        </w:rPr>
        <w:t>” (</w:t>
      </w:r>
      <w:proofErr w:type="spellStart"/>
      <w:r w:rsidR="000409BB" w:rsidRPr="008D724C">
        <w:rPr>
          <w:rFonts w:ascii="Arial" w:hAnsi="Arial" w:cs="Arial"/>
          <w:color w:val="333333"/>
          <w:shd w:val="clear" w:color="auto" w:fill="FFFFFF"/>
        </w:rPr>
        <w:t>Rikon</w:t>
      </w:r>
      <w:proofErr w:type="spellEnd"/>
      <w:r w:rsidR="000409BB" w:rsidRPr="008D724C">
        <w:rPr>
          <w:rFonts w:ascii="Arial" w:hAnsi="Arial" w:cs="Arial"/>
          <w:color w:val="333333"/>
          <w:shd w:val="clear" w:color="auto" w:fill="FFFFFF"/>
        </w:rPr>
        <w:t>, n.d.).</w:t>
      </w:r>
      <w:r w:rsidR="002C6236" w:rsidRPr="008D724C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EC65DE" w:rsidRPr="008D724C">
        <w:rPr>
          <w:rFonts w:ascii="Arial" w:hAnsi="Arial" w:cs="Arial"/>
          <w:lang w:val="en-US"/>
        </w:rPr>
        <w:t>The PMI Analysis was used to evaluate both proposed solution</w:t>
      </w:r>
      <w:r w:rsidR="00747D80" w:rsidRPr="008D724C">
        <w:rPr>
          <w:rFonts w:ascii="Arial" w:hAnsi="Arial" w:cs="Arial"/>
          <w:lang w:val="en-US"/>
        </w:rPr>
        <w:t>s</w:t>
      </w:r>
      <w:r w:rsidR="00A37224" w:rsidRPr="008D724C">
        <w:rPr>
          <w:rFonts w:ascii="Arial" w:hAnsi="Arial" w:cs="Arial"/>
          <w:lang w:val="en-US"/>
        </w:rPr>
        <w:t xml:space="preserve"> based</w:t>
      </w:r>
      <w:r w:rsidR="005064F4" w:rsidRPr="008D724C">
        <w:rPr>
          <w:rFonts w:ascii="Arial" w:hAnsi="Arial" w:cs="Arial"/>
          <w:lang w:val="en-US"/>
        </w:rPr>
        <w:t xml:space="preserve"> on key considerations, such as cost effectiveness</w:t>
      </w:r>
      <w:r w:rsidR="000E6D78" w:rsidRPr="008D724C">
        <w:rPr>
          <w:rFonts w:ascii="Arial" w:hAnsi="Arial" w:cs="Arial"/>
          <w:lang w:val="en-US"/>
        </w:rPr>
        <w:t xml:space="preserve">, customer reach and </w:t>
      </w:r>
      <w:r w:rsidR="0020036E" w:rsidRPr="008D724C">
        <w:rPr>
          <w:rFonts w:ascii="Arial" w:hAnsi="Arial" w:cs="Arial"/>
          <w:lang w:val="en-US"/>
        </w:rPr>
        <w:t>potential impact on sales as these</w:t>
      </w:r>
      <w:r w:rsidR="008F2842" w:rsidRPr="008D724C">
        <w:rPr>
          <w:rFonts w:ascii="Arial" w:hAnsi="Arial" w:cs="Arial"/>
          <w:lang w:val="en-US"/>
        </w:rPr>
        <w:t xml:space="preserve"> </w:t>
      </w:r>
      <w:r w:rsidR="00DD20D1" w:rsidRPr="008D724C">
        <w:rPr>
          <w:rFonts w:ascii="Arial" w:hAnsi="Arial" w:cs="Arial"/>
          <w:lang w:val="en-US"/>
        </w:rPr>
        <w:t>factors</w:t>
      </w:r>
      <w:r w:rsidR="008F2842" w:rsidRPr="008D724C">
        <w:rPr>
          <w:rFonts w:ascii="Arial" w:hAnsi="Arial" w:cs="Arial"/>
          <w:lang w:val="en-US"/>
        </w:rPr>
        <w:t xml:space="preserve"> </w:t>
      </w:r>
      <w:r w:rsidR="000803EA" w:rsidRPr="008D724C">
        <w:rPr>
          <w:rFonts w:ascii="Arial" w:hAnsi="Arial" w:cs="Arial"/>
          <w:lang w:val="en-US"/>
        </w:rPr>
        <w:t>have a considerable impact on</w:t>
      </w:r>
      <w:r w:rsidR="008F2842" w:rsidRPr="008D724C">
        <w:rPr>
          <w:rFonts w:ascii="Arial" w:hAnsi="Arial" w:cs="Arial"/>
          <w:lang w:val="en-US"/>
        </w:rPr>
        <w:t xml:space="preserve"> </w:t>
      </w:r>
      <w:r w:rsidR="000803EA" w:rsidRPr="008D724C">
        <w:rPr>
          <w:rFonts w:ascii="Arial" w:hAnsi="Arial" w:cs="Arial"/>
          <w:lang w:val="en-US"/>
        </w:rPr>
        <w:t xml:space="preserve">the </w:t>
      </w:r>
      <w:r w:rsidR="008F2842" w:rsidRPr="008D724C">
        <w:rPr>
          <w:rFonts w:ascii="Arial" w:hAnsi="Arial" w:cs="Arial"/>
          <w:lang w:val="en-US"/>
        </w:rPr>
        <w:t>root of the problem for Green Haven Florists.</w:t>
      </w:r>
      <w:r w:rsidR="00E460FC" w:rsidRPr="008D724C">
        <w:rPr>
          <w:rFonts w:ascii="Arial" w:hAnsi="Arial" w:cs="Arial"/>
          <w:lang w:val="en-US"/>
        </w:rPr>
        <w:t xml:space="preserve"> Based on the results from the PMI evaluation</w:t>
      </w:r>
      <w:r w:rsidR="002E1EC8" w:rsidRPr="008D724C">
        <w:rPr>
          <w:rFonts w:ascii="Arial" w:hAnsi="Arial" w:cs="Arial"/>
          <w:lang w:val="en-US"/>
        </w:rPr>
        <w:t xml:space="preserve"> provided in Appendix 1</w:t>
      </w:r>
      <w:r w:rsidR="00312974" w:rsidRPr="008D724C">
        <w:rPr>
          <w:rFonts w:ascii="Arial" w:hAnsi="Arial" w:cs="Arial"/>
          <w:lang w:val="en-US"/>
        </w:rPr>
        <w:t xml:space="preserve">, </w:t>
      </w:r>
      <w:r w:rsidR="00DE2A6C" w:rsidRPr="008D724C">
        <w:rPr>
          <w:rFonts w:ascii="Arial" w:hAnsi="Arial" w:cs="Arial"/>
          <w:lang w:val="en-US"/>
        </w:rPr>
        <w:t>the improvement of social media presence is the preferred solut</w:t>
      </w:r>
      <w:r w:rsidR="00E45E95" w:rsidRPr="008D724C">
        <w:rPr>
          <w:rFonts w:ascii="Arial" w:hAnsi="Arial" w:cs="Arial"/>
          <w:lang w:val="en-US"/>
        </w:rPr>
        <w:t>ion as it scored significantly higher in the analysis, due to its great potential to reach a new and wider audience</w:t>
      </w:r>
      <w:r w:rsidR="005945EB" w:rsidRPr="008D724C">
        <w:rPr>
          <w:rFonts w:ascii="Arial" w:hAnsi="Arial" w:cs="Arial"/>
          <w:lang w:val="en-US"/>
        </w:rPr>
        <w:t xml:space="preserve"> and the ability to gen</w:t>
      </w:r>
      <w:r w:rsidR="008C25AE" w:rsidRPr="008D724C">
        <w:rPr>
          <w:rFonts w:ascii="Arial" w:hAnsi="Arial" w:cs="Arial"/>
          <w:lang w:val="en-US"/>
        </w:rPr>
        <w:t xml:space="preserve">erate an increase in sales in a </w:t>
      </w:r>
      <w:r w:rsidR="00722D13" w:rsidRPr="008D724C">
        <w:rPr>
          <w:rFonts w:ascii="Arial" w:hAnsi="Arial" w:cs="Arial"/>
          <w:lang w:val="en-US"/>
        </w:rPr>
        <w:t>timelier</w:t>
      </w:r>
      <w:r w:rsidR="008C25AE" w:rsidRPr="008D724C">
        <w:rPr>
          <w:rFonts w:ascii="Arial" w:hAnsi="Arial" w:cs="Arial"/>
          <w:lang w:val="en-US"/>
        </w:rPr>
        <w:t xml:space="preserve"> manner.</w:t>
      </w:r>
      <w:bookmarkStart w:id="2" w:name="_Hlk205982530"/>
    </w:p>
    <w:p w14:paraId="327C2E8F" w14:textId="77777777" w:rsidR="008D724C" w:rsidRPr="00D55A06" w:rsidRDefault="008D724C" w:rsidP="00A816F0">
      <w:pPr>
        <w:rPr>
          <w:rFonts w:ascii="Arial" w:hAnsi="Arial" w:cs="Arial"/>
          <w:sz w:val="18"/>
          <w:szCs w:val="18"/>
          <w:lang w:val="en-US"/>
        </w:rPr>
      </w:pPr>
    </w:p>
    <w:p w14:paraId="24759B9C" w14:textId="2F62F20A" w:rsidR="00F0190C" w:rsidRDefault="00F0190C" w:rsidP="00A816F0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C53212">
        <w:rPr>
          <w:rFonts w:ascii="Arial" w:hAnsi="Arial" w:cs="Arial"/>
          <w:b/>
          <w:bCs/>
          <w:sz w:val="28"/>
          <w:szCs w:val="28"/>
          <w:u w:val="single"/>
          <w:lang w:val="en-US"/>
        </w:rPr>
        <w:t>R</w:t>
      </w:r>
      <w:proofErr w:type="spellStart"/>
      <w:r w:rsidRPr="00C53212">
        <w:rPr>
          <w:rFonts w:ascii="Arial" w:hAnsi="Arial" w:cs="Arial"/>
          <w:b/>
          <w:bCs/>
          <w:sz w:val="28"/>
          <w:szCs w:val="28"/>
          <w:u w:val="single"/>
        </w:rPr>
        <w:t>isk</w:t>
      </w:r>
      <w:proofErr w:type="spellEnd"/>
      <w:r w:rsidRPr="00C53212">
        <w:rPr>
          <w:rFonts w:ascii="Arial" w:hAnsi="Arial" w:cs="Arial"/>
          <w:b/>
          <w:bCs/>
          <w:sz w:val="28"/>
          <w:szCs w:val="28"/>
          <w:u w:val="single"/>
        </w:rPr>
        <w:t xml:space="preserve"> Analysis </w:t>
      </w:r>
      <w:r w:rsidR="009E2E03">
        <w:rPr>
          <w:rFonts w:ascii="Arial" w:hAnsi="Arial" w:cs="Arial"/>
          <w:b/>
          <w:bCs/>
          <w:sz w:val="28"/>
          <w:szCs w:val="28"/>
          <w:u w:val="single"/>
        </w:rPr>
        <w:t>Results and Justifications</w:t>
      </w:r>
    </w:p>
    <w:p w14:paraId="13936B8E" w14:textId="49A7A79A" w:rsidR="00255947" w:rsidRPr="00287BF7" w:rsidRDefault="00B3379D" w:rsidP="00A816F0">
      <w:pPr>
        <w:rPr>
          <w:sz w:val="22"/>
          <w:szCs w:val="22"/>
          <w:lang w:val="en-US"/>
        </w:rPr>
      </w:pPr>
      <w:r w:rsidRPr="00287BF7">
        <w:rPr>
          <w:rFonts w:ascii="Arial" w:hAnsi="Arial" w:cs="Arial"/>
        </w:rPr>
        <w:t>Based on the results from the risk analysis provided in Appendix 2</w:t>
      </w:r>
      <w:r w:rsidR="005C5572" w:rsidRPr="00287BF7">
        <w:rPr>
          <w:rFonts w:ascii="Arial" w:hAnsi="Arial" w:cs="Arial"/>
        </w:rPr>
        <w:t>, the risks identified were based on common challenges many busi</w:t>
      </w:r>
      <w:r w:rsidR="00BB6EEA" w:rsidRPr="00287BF7">
        <w:rPr>
          <w:rFonts w:ascii="Arial" w:hAnsi="Arial" w:cs="Arial"/>
        </w:rPr>
        <w:t>nesses face when using social media as a marketing tool</w:t>
      </w:r>
      <w:r w:rsidR="00F4735F" w:rsidRPr="00287BF7">
        <w:rPr>
          <w:rFonts w:ascii="Arial" w:hAnsi="Arial" w:cs="Arial"/>
        </w:rPr>
        <w:t>, such as low engagement</w:t>
      </w:r>
      <w:r w:rsidR="00DE6439" w:rsidRPr="00287BF7">
        <w:rPr>
          <w:rFonts w:ascii="Arial" w:hAnsi="Arial" w:cs="Arial"/>
        </w:rPr>
        <w:t xml:space="preserve"> and negative feedback online. The likelihood and impact of these potential </w:t>
      </w:r>
      <w:r w:rsidR="007B7536" w:rsidRPr="00287BF7">
        <w:rPr>
          <w:rFonts w:ascii="Arial" w:hAnsi="Arial" w:cs="Arial"/>
        </w:rPr>
        <w:t xml:space="preserve">issues were graded on a scale of 1-5 </w:t>
      </w:r>
      <w:proofErr w:type="gramStart"/>
      <w:r w:rsidR="007B7536" w:rsidRPr="00287BF7">
        <w:rPr>
          <w:rFonts w:ascii="Arial" w:hAnsi="Arial" w:cs="Arial"/>
        </w:rPr>
        <w:t>in order to</w:t>
      </w:r>
      <w:proofErr w:type="gramEnd"/>
      <w:r w:rsidR="007B7536" w:rsidRPr="00287BF7">
        <w:rPr>
          <w:rFonts w:ascii="Arial" w:hAnsi="Arial" w:cs="Arial"/>
        </w:rPr>
        <w:t xml:space="preserve"> prioritise </w:t>
      </w:r>
      <w:r w:rsidR="00A047BD" w:rsidRPr="00287BF7">
        <w:rPr>
          <w:rFonts w:ascii="Arial" w:hAnsi="Arial" w:cs="Arial"/>
        </w:rPr>
        <w:t>which risks are more significant.</w:t>
      </w:r>
      <w:r w:rsidR="00CC6906" w:rsidRPr="00287BF7">
        <w:rPr>
          <w:rFonts w:ascii="Arial" w:hAnsi="Arial" w:cs="Arial"/>
        </w:rPr>
        <w:t xml:space="preserve"> This will support Green Haven Florists</w:t>
      </w:r>
      <w:r w:rsidR="00AB7523" w:rsidRPr="00287BF7">
        <w:rPr>
          <w:rFonts w:ascii="Arial" w:hAnsi="Arial" w:cs="Arial"/>
        </w:rPr>
        <w:t xml:space="preserve"> to manage potential future issues they may face to maximise the</w:t>
      </w:r>
      <w:r w:rsidR="00287BF7" w:rsidRPr="00287BF7">
        <w:rPr>
          <w:rFonts w:ascii="Arial" w:hAnsi="Arial" w:cs="Arial"/>
        </w:rPr>
        <w:t>ir success of using social media</w:t>
      </w:r>
      <w:r w:rsidR="00D96AAB">
        <w:rPr>
          <w:rFonts w:ascii="Arial" w:hAnsi="Arial" w:cs="Arial"/>
        </w:rPr>
        <w:t xml:space="preserve"> for marketing</w:t>
      </w:r>
      <w:r w:rsidR="00287BF7" w:rsidRPr="00287BF7">
        <w:rPr>
          <w:rFonts w:ascii="Arial" w:hAnsi="Arial" w:cs="Arial"/>
        </w:rPr>
        <w:t>.</w:t>
      </w:r>
    </w:p>
    <w:bookmarkEnd w:id="2"/>
    <w:p w14:paraId="485E6D68" w14:textId="77777777" w:rsidR="00C53212" w:rsidRPr="00D55A06" w:rsidRDefault="00C53212" w:rsidP="001A61CE">
      <w:pPr>
        <w:jc w:val="both"/>
        <w:rPr>
          <w:rFonts w:ascii="Arial" w:hAnsi="Arial" w:cs="Arial"/>
          <w:sz w:val="2"/>
          <w:szCs w:val="2"/>
        </w:rPr>
      </w:pPr>
    </w:p>
    <w:p w14:paraId="611689B7" w14:textId="4C2FEB0A" w:rsidR="003E1A46" w:rsidRDefault="009E2E03" w:rsidP="003B629C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>Justifications for the</w:t>
      </w:r>
      <w:r w:rsidR="003B629C"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 </w:t>
      </w:r>
      <w:r w:rsidR="003E1A46"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>Implement</w:t>
      </w: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>ation Plan</w:t>
      </w:r>
    </w:p>
    <w:p w14:paraId="20990E9B" w14:textId="5E38266F" w:rsidR="00D35C14" w:rsidRDefault="00D35C14" w:rsidP="00D35C14">
      <w:r>
        <w:t>The implementation plan provided in Appendix 3</w:t>
      </w:r>
      <w:r w:rsidR="008D3098">
        <w:t xml:space="preserve"> ensures th</w:t>
      </w:r>
      <w:r w:rsidR="00E8791B">
        <w:t>at Green Haven Florists</w:t>
      </w:r>
      <w:r w:rsidR="008D3098">
        <w:t xml:space="preserve"> has full preparation before marketing </w:t>
      </w:r>
      <w:r w:rsidR="00E8791B">
        <w:t>their business on social media.</w:t>
      </w:r>
      <w:r w:rsidR="00E2485F">
        <w:t xml:space="preserve"> The plan is structured </w:t>
      </w:r>
      <w:r w:rsidR="000607C1">
        <w:t>with logical order, starting with creating business accounts</w:t>
      </w:r>
      <w:r w:rsidR="00B80D95">
        <w:t xml:space="preserve">, collecting and developing content, followed by consistent posting and monitoring </w:t>
      </w:r>
      <w:r w:rsidR="00416E28">
        <w:t xml:space="preserve">performance. This schedule sets realistic and achievable goals </w:t>
      </w:r>
      <w:r w:rsidR="00F3689C">
        <w:t xml:space="preserve">with assigned responsibilities to ensure </w:t>
      </w:r>
      <w:r w:rsidR="005155C3">
        <w:t>consistency and</w:t>
      </w:r>
      <w:r w:rsidR="00CC1EBD">
        <w:t xml:space="preserve"> accountability for all staff members involved with the social media marketing</w:t>
      </w:r>
      <w:r w:rsidR="006026D8">
        <w:t xml:space="preserve">. The implementation plan </w:t>
      </w:r>
      <w:r w:rsidR="00E1266D">
        <w:t xml:space="preserve">is supported by project management principles, which highlight the importance </w:t>
      </w:r>
      <w:r w:rsidR="00E448F7">
        <w:t>of planning, organisation and monitoring for successful implementation (Kerzner</w:t>
      </w:r>
      <w:r w:rsidR="00C356D0">
        <w:t>, 2017)</w:t>
      </w:r>
    </w:p>
    <w:p w14:paraId="45979FE7" w14:textId="77777777" w:rsidR="00B91658" w:rsidRPr="00D55A06" w:rsidRDefault="00B91658" w:rsidP="00821014">
      <w:pPr>
        <w:spacing w:line="360" w:lineRule="auto"/>
        <w:jc w:val="both"/>
        <w:rPr>
          <w:rFonts w:ascii="Arial" w:hAnsi="Arial" w:cs="Arial"/>
          <w:b/>
          <w:bCs/>
          <w:color w:val="EE0000"/>
          <w:sz w:val="12"/>
          <w:szCs w:val="12"/>
        </w:rPr>
      </w:pPr>
    </w:p>
    <w:p w14:paraId="32DD35B4" w14:textId="322C1088" w:rsidR="00675990" w:rsidRDefault="009E2E03" w:rsidP="00DF77C0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>Justifications for the KPI and SMART Objectives</w:t>
      </w:r>
    </w:p>
    <w:p w14:paraId="685EFF35" w14:textId="73599C88" w:rsidR="00EE37EC" w:rsidRPr="00821014" w:rsidRDefault="004A0A20" w:rsidP="00821014">
      <w:r>
        <w:t>KPI</w:t>
      </w:r>
      <w:r w:rsidR="005B7A63">
        <w:t xml:space="preserve">’s </w:t>
      </w:r>
      <w:r w:rsidR="00375C79">
        <w:t>are used to measure business</w:t>
      </w:r>
      <w:r w:rsidR="001B717B">
        <w:t xml:space="preserve"> performance and progress (Parmenter, 2015).</w:t>
      </w:r>
      <w:r w:rsidR="00446E9A">
        <w:t xml:space="preserve"> Based on the KPI and SMART Objective table provided in appendix 4,</w:t>
      </w:r>
      <w:r w:rsidR="00543B8F">
        <w:t xml:space="preserve"> the chosen key performance indicator</w:t>
      </w:r>
      <w:r w:rsidR="00983B4B">
        <w:t xml:space="preserve"> directly measures business growth and performance</w:t>
      </w:r>
      <w:r w:rsidR="003F6B9A">
        <w:t xml:space="preserve">. </w:t>
      </w:r>
      <w:r w:rsidR="00A2616C">
        <w:t>The SMART Objective follows a realistic, structured and time bound plan</w:t>
      </w:r>
      <w:r w:rsidR="0016259A">
        <w:t xml:space="preserve">, </w:t>
      </w:r>
      <w:r w:rsidR="00EF0B2D">
        <w:t>which will ensure</w:t>
      </w:r>
      <w:r w:rsidR="0016259A">
        <w:t xml:space="preserve"> progress for Green Haven Florist by </w:t>
      </w:r>
      <w:r w:rsidR="000C3349">
        <w:t xml:space="preserve">combining </w:t>
      </w:r>
      <w:r w:rsidR="001F17DC">
        <w:t xml:space="preserve">marketing efforts with </w:t>
      </w:r>
      <w:r w:rsidR="00643B24">
        <w:t>a measurable target.</w:t>
      </w:r>
    </w:p>
    <w:p w14:paraId="7EF11A40" w14:textId="77777777" w:rsidR="006B31F7" w:rsidRDefault="006B31F7" w:rsidP="005724CA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</w:p>
    <w:p w14:paraId="5EF4709C" w14:textId="77777777" w:rsidR="006B31F7" w:rsidRDefault="006B31F7" w:rsidP="005724CA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</w:p>
    <w:p w14:paraId="6E3398BC" w14:textId="77777777" w:rsidR="006B31F7" w:rsidRDefault="006B31F7" w:rsidP="005724CA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</w:p>
    <w:p w14:paraId="17F16A5E" w14:textId="29B58246" w:rsidR="003B629C" w:rsidRDefault="007F558A" w:rsidP="005724CA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 w:rsidRPr="007F558A">
        <w:rPr>
          <w:rFonts w:ascii="Arial" w:hAnsi="Arial" w:cs="Arial"/>
          <w:b/>
          <w:bCs/>
          <w:color w:val="auto"/>
          <w:sz w:val="28"/>
          <w:szCs w:val="28"/>
          <w:u w:val="single"/>
        </w:rPr>
        <w:t>Key Findings</w:t>
      </w:r>
    </w:p>
    <w:p w14:paraId="5807B16F" w14:textId="3BD60696" w:rsidR="007B53A5" w:rsidRDefault="007B53A5" w:rsidP="007B53A5">
      <w:r>
        <w:tab/>
        <w:t>Green Haven Florists</w:t>
      </w:r>
      <w:r w:rsidR="00BF090B">
        <w:t xml:space="preserve"> has experienced a </w:t>
      </w:r>
      <w:r w:rsidR="00C93710">
        <w:t xml:space="preserve">30% loss in sales </w:t>
      </w:r>
      <w:r w:rsidR="0016583E">
        <w:t>due to a range of external and internal factors</w:t>
      </w:r>
      <w:r w:rsidR="00B422FD">
        <w:t xml:space="preserve">. </w:t>
      </w:r>
      <w:r w:rsidR="00F40910">
        <w:t>In m</w:t>
      </w:r>
      <w:r w:rsidR="005B2B1C">
        <w:t xml:space="preserve">y report I have identified these issues and </w:t>
      </w:r>
      <w:r w:rsidR="00AE3B11">
        <w:t>considered</w:t>
      </w:r>
      <w:r w:rsidR="00EE7375">
        <w:t xml:space="preserve"> </w:t>
      </w:r>
      <w:r w:rsidR="00D952EE">
        <w:t xml:space="preserve">two </w:t>
      </w:r>
      <w:r w:rsidR="009840EE">
        <w:t xml:space="preserve">solutions, using </w:t>
      </w:r>
      <w:r w:rsidR="00B110DE">
        <w:t>evaluation</w:t>
      </w:r>
      <w:r w:rsidR="00A37337">
        <w:t xml:space="preserve"> techniques to review </w:t>
      </w:r>
      <w:r w:rsidR="005116D8">
        <w:t xml:space="preserve">which solution would </w:t>
      </w:r>
      <w:r w:rsidR="00BD57E1">
        <w:t xml:space="preserve">provide the best outcome for the business. </w:t>
      </w:r>
      <w:r w:rsidR="006059FC">
        <w:t xml:space="preserve"> The most important key findings identified in my report </w:t>
      </w:r>
      <w:proofErr w:type="gramStart"/>
      <w:r w:rsidR="006059FC">
        <w:t>are;</w:t>
      </w:r>
      <w:proofErr w:type="gramEnd"/>
    </w:p>
    <w:p w14:paraId="315A5CE5" w14:textId="77777777" w:rsidR="002D0A4C" w:rsidRDefault="002D0A4C" w:rsidP="006B31F7"/>
    <w:p w14:paraId="155700BF" w14:textId="2A234FAA" w:rsidR="002D0A4C" w:rsidRDefault="00C3176C" w:rsidP="006059FC">
      <w:pPr>
        <w:pStyle w:val="ListParagraph"/>
        <w:numPr>
          <w:ilvl w:val="0"/>
          <w:numId w:val="13"/>
        </w:numPr>
      </w:pPr>
      <w:r>
        <w:t xml:space="preserve">Green Haven Florists </w:t>
      </w:r>
      <w:r w:rsidR="00887541">
        <w:t xml:space="preserve">having a website described by customers as </w:t>
      </w:r>
      <w:r w:rsidR="00E050B4">
        <w:t>“difficult to navigate”</w:t>
      </w:r>
      <w:r w:rsidR="00D56AB3">
        <w:t xml:space="preserve"> and their lack of online </w:t>
      </w:r>
      <w:r w:rsidR="006B31F7">
        <w:t>presence is</w:t>
      </w:r>
      <w:r w:rsidR="00E050B4">
        <w:t xml:space="preserve"> a crucial </w:t>
      </w:r>
      <w:r w:rsidR="00AB0C3D">
        <w:t xml:space="preserve">factor </w:t>
      </w:r>
      <w:r w:rsidR="00FC52A5">
        <w:t>contributing to their</w:t>
      </w:r>
      <w:r w:rsidR="00D56AB3">
        <w:t xml:space="preserve"> decline in sales</w:t>
      </w:r>
      <w:r w:rsidR="0002641B">
        <w:t>.</w:t>
      </w:r>
    </w:p>
    <w:p w14:paraId="2D5E42DD" w14:textId="3D8E0E5D" w:rsidR="006059FC" w:rsidRDefault="006B31F7" w:rsidP="006059FC">
      <w:pPr>
        <w:pStyle w:val="ListParagraph"/>
        <w:numPr>
          <w:ilvl w:val="0"/>
          <w:numId w:val="13"/>
        </w:numPr>
      </w:pPr>
      <w:r>
        <w:t>Social media</w:t>
      </w:r>
      <w:r w:rsidR="00F719B8">
        <w:t xml:space="preserve"> as a priority solution</w:t>
      </w:r>
      <w:r w:rsidR="00B5551F">
        <w:t xml:space="preserve"> due to </w:t>
      </w:r>
      <w:r w:rsidR="00893C4E">
        <w:t xml:space="preserve">its cost effectiveness and ability to </w:t>
      </w:r>
      <w:r w:rsidR="0033213D">
        <w:t>reach a wider audience</w:t>
      </w:r>
      <w:r w:rsidR="00791D4A">
        <w:t xml:space="preserve"> quicker.</w:t>
      </w:r>
    </w:p>
    <w:p w14:paraId="72F7699F" w14:textId="1A28092A" w:rsidR="00791D4A" w:rsidRDefault="001253A2" w:rsidP="006059FC">
      <w:pPr>
        <w:pStyle w:val="ListParagraph"/>
        <w:numPr>
          <w:ilvl w:val="0"/>
          <w:numId w:val="13"/>
        </w:numPr>
      </w:pPr>
      <w:r>
        <w:t xml:space="preserve">A structured implementation plan is crucial </w:t>
      </w:r>
      <w:r w:rsidR="004E759A">
        <w:t>to ensure that</w:t>
      </w:r>
      <w:r w:rsidR="0012138A">
        <w:t xml:space="preserve"> social media marketing is executed in an organised</w:t>
      </w:r>
      <w:r w:rsidR="000F4303">
        <w:t xml:space="preserve"> and consistent way to monitor progress.</w:t>
      </w:r>
    </w:p>
    <w:p w14:paraId="2781D515" w14:textId="5D154386" w:rsidR="00B70C0C" w:rsidRDefault="000E4432" w:rsidP="0022657A">
      <w:pPr>
        <w:pStyle w:val="ListParagraph"/>
        <w:numPr>
          <w:ilvl w:val="0"/>
          <w:numId w:val="13"/>
        </w:numPr>
      </w:pPr>
      <w:r>
        <w:t>U</w:t>
      </w:r>
      <w:r w:rsidR="007E7469">
        <w:t xml:space="preserve">sing </w:t>
      </w:r>
      <w:r w:rsidR="00770904">
        <w:t>KPI</w:t>
      </w:r>
      <w:r w:rsidR="0079126D">
        <w:t>’s and SMART objectives</w:t>
      </w:r>
      <w:r w:rsidR="00011668">
        <w:t xml:space="preserve"> </w:t>
      </w:r>
      <w:r w:rsidR="00164E58">
        <w:t xml:space="preserve">ensures targets </w:t>
      </w:r>
      <w:r w:rsidR="00B70C0C">
        <w:t>are measurable and achievable</w:t>
      </w:r>
      <w:r w:rsidR="0022657A">
        <w:t>.</w:t>
      </w:r>
    </w:p>
    <w:p w14:paraId="2B716BBF" w14:textId="7B984AD9" w:rsidR="003B629C" w:rsidRPr="00EE37EC" w:rsidRDefault="00EE37EC" w:rsidP="00EE37EC">
      <w:pPr>
        <w:rPr>
          <w:rFonts w:ascii="Arial" w:hAnsi="Arial" w:cs="Arial"/>
          <w:b/>
          <w:bCs/>
          <w:color w:val="FF0000"/>
        </w:rPr>
      </w:pPr>
      <w:bookmarkStart w:id="3" w:name="_Hlk208302504"/>
      <w:r>
        <w:rPr>
          <w:rFonts w:ascii="Arial" w:hAnsi="Arial" w:cs="Arial"/>
          <w:b/>
          <w:bCs/>
          <w:color w:val="FF0000"/>
        </w:rPr>
        <w:br w:type="page"/>
      </w:r>
      <w:bookmarkEnd w:id="3"/>
    </w:p>
    <w:p w14:paraId="4D8781FC" w14:textId="38893AE1" w:rsidR="003B629C" w:rsidRPr="007F558A" w:rsidRDefault="007F558A" w:rsidP="003B629C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lastRenderedPageBreak/>
        <w:t xml:space="preserve">Reference List </w:t>
      </w:r>
    </w:p>
    <w:p w14:paraId="21C76D20" w14:textId="77777777" w:rsidR="005E5C64" w:rsidRDefault="005E5C64" w:rsidP="005E5C64">
      <w:pPr>
        <w:spacing w:line="360" w:lineRule="auto"/>
        <w:jc w:val="both"/>
      </w:pPr>
      <w:r>
        <w:rPr>
          <w:rFonts w:ascii="Arial" w:hAnsi="Arial" w:cs="Arial"/>
          <w:color w:val="EE0000"/>
        </w:rPr>
        <w:t>Business Showers (2024</w:t>
      </w:r>
      <w:r w:rsidRPr="00C31441">
        <w:rPr>
          <w:rFonts w:ascii="Arial" w:hAnsi="Arial" w:cs="Arial"/>
          <w:i/>
          <w:iCs/>
          <w:color w:val="EE0000"/>
        </w:rPr>
        <w:t>) How can small businesses benefit from B2B collaborations?</w:t>
      </w:r>
      <w:r>
        <w:rPr>
          <w:rFonts w:ascii="Arial" w:hAnsi="Arial" w:cs="Arial"/>
          <w:color w:val="EE0000"/>
        </w:rPr>
        <w:t xml:space="preserve"> Accessed from: </w:t>
      </w:r>
      <w:hyperlink r:id="rId8" w:history="1">
        <w:r w:rsidRPr="00FF52EB">
          <w:rPr>
            <w:rStyle w:val="Hyperlink"/>
            <w:rFonts w:ascii="Arial" w:hAnsi="Arial" w:cs="Arial"/>
          </w:rPr>
          <w:t>https://www.businessshowers.org/post/how-can-small-businesses-benefit-from-b2b-collaborations  on 14/03/26</w:t>
        </w:r>
      </w:hyperlink>
    </w:p>
    <w:p w14:paraId="6A8BECE6" w14:textId="77777777" w:rsidR="005E5C64" w:rsidRDefault="005E5C64" w:rsidP="00BC0B8D">
      <w:pPr>
        <w:spacing w:after="0" w:line="360" w:lineRule="auto"/>
        <w:rPr>
          <w:rFonts w:ascii="Arial" w:hAnsi="Arial" w:cs="Arial"/>
        </w:rPr>
      </w:pPr>
    </w:p>
    <w:p w14:paraId="4B312536" w14:textId="77777777" w:rsidR="000B02A9" w:rsidRDefault="000B02A9" w:rsidP="000B02A9">
      <w:pPr>
        <w:spacing w:line="360" w:lineRule="auto"/>
        <w:jc w:val="both"/>
        <w:rPr>
          <w:rFonts w:ascii="Arial" w:hAnsi="Arial" w:cs="Arial"/>
          <w:color w:val="EE0000"/>
        </w:rPr>
      </w:pPr>
      <w:r>
        <w:t xml:space="preserve">Drucker, P. (2008) </w:t>
      </w:r>
      <w:r w:rsidRPr="006541C7">
        <w:rPr>
          <w:i/>
          <w:iCs/>
        </w:rPr>
        <w:t>Management: Tasks, Responsibilities, Practices.</w:t>
      </w:r>
      <w:r>
        <w:t xml:space="preserve"> New York: HarperCollins</w:t>
      </w:r>
    </w:p>
    <w:p w14:paraId="695B8D80" w14:textId="77777777" w:rsidR="005E5C64" w:rsidRDefault="005E5C64" w:rsidP="00BC0B8D">
      <w:pPr>
        <w:spacing w:after="0" w:line="360" w:lineRule="auto"/>
        <w:rPr>
          <w:rFonts w:ascii="Arial" w:hAnsi="Arial" w:cs="Arial"/>
        </w:rPr>
      </w:pPr>
    </w:p>
    <w:p w14:paraId="5FFA6921" w14:textId="6E590D2E" w:rsidR="00EA42A0" w:rsidRPr="00BC0B8D" w:rsidRDefault="00A305AC" w:rsidP="00BC0B8D">
      <w:p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>Kerzner</w:t>
      </w:r>
      <w:r w:rsidR="007A3760">
        <w:rPr>
          <w:rFonts w:ascii="Arial" w:hAnsi="Arial" w:cs="Arial"/>
        </w:rPr>
        <w:t xml:space="preserve">, H. (2017) </w:t>
      </w:r>
      <w:r w:rsidR="007A3760" w:rsidRPr="00270CFE">
        <w:rPr>
          <w:rFonts w:ascii="Arial" w:hAnsi="Arial" w:cs="Arial"/>
          <w:i/>
          <w:iCs/>
        </w:rPr>
        <w:t>Project management: a s</w:t>
      </w:r>
      <w:r w:rsidR="00114130" w:rsidRPr="00270CFE">
        <w:rPr>
          <w:rFonts w:ascii="Arial" w:hAnsi="Arial" w:cs="Arial"/>
          <w:i/>
          <w:iCs/>
        </w:rPr>
        <w:t>ystems approach to planning, scheduling</w:t>
      </w:r>
      <w:r w:rsidR="0059157C" w:rsidRPr="00270CFE">
        <w:rPr>
          <w:rFonts w:ascii="Arial" w:hAnsi="Arial" w:cs="Arial"/>
          <w:i/>
          <w:iCs/>
        </w:rPr>
        <w:t xml:space="preserve"> and controlling.</w:t>
      </w:r>
      <w:r w:rsidR="0059157C">
        <w:rPr>
          <w:rFonts w:ascii="Arial" w:hAnsi="Arial" w:cs="Arial"/>
        </w:rPr>
        <w:t xml:space="preserve"> 12</w:t>
      </w:r>
      <w:r w:rsidR="0059157C" w:rsidRPr="0059157C">
        <w:rPr>
          <w:rFonts w:ascii="Arial" w:hAnsi="Arial" w:cs="Arial"/>
          <w:vertAlign w:val="superscript"/>
        </w:rPr>
        <w:t>th</w:t>
      </w:r>
      <w:r w:rsidR="0059157C">
        <w:rPr>
          <w:rFonts w:ascii="Arial" w:hAnsi="Arial" w:cs="Arial"/>
        </w:rPr>
        <w:t xml:space="preserve"> </w:t>
      </w:r>
      <w:r w:rsidR="00270CFE">
        <w:rPr>
          <w:rFonts w:ascii="Arial" w:hAnsi="Arial" w:cs="Arial"/>
        </w:rPr>
        <w:t>edition</w:t>
      </w:r>
      <w:r w:rsidR="0059157C">
        <w:rPr>
          <w:rFonts w:ascii="Arial" w:hAnsi="Arial" w:cs="Arial"/>
        </w:rPr>
        <w:t>. Hoboken, NJ</w:t>
      </w:r>
      <w:r w:rsidR="004216AB">
        <w:rPr>
          <w:rFonts w:ascii="Arial" w:hAnsi="Arial" w:cs="Arial"/>
        </w:rPr>
        <w:t>: John</w:t>
      </w:r>
      <w:r w:rsidR="00270CFE">
        <w:rPr>
          <w:rFonts w:ascii="Arial" w:hAnsi="Arial" w:cs="Arial"/>
        </w:rPr>
        <w:t xml:space="preserve"> Wiley &amp; Sons.</w:t>
      </w:r>
    </w:p>
    <w:p w14:paraId="3EC75D49" w14:textId="77777777" w:rsidR="005C2D9A" w:rsidRPr="005C2D9A" w:rsidRDefault="005C2D9A" w:rsidP="005C2D9A">
      <w:pPr>
        <w:spacing w:line="360" w:lineRule="auto"/>
        <w:jc w:val="both"/>
        <w:rPr>
          <w:rFonts w:ascii="Arial" w:hAnsi="Arial" w:cs="Arial"/>
          <w:b/>
          <w:bCs/>
          <w:color w:val="EE0000"/>
        </w:rPr>
      </w:pPr>
    </w:p>
    <w:p w14:paraId="3AB50AD7" w14:textId="157AB828" w:rsidR="00B91658" w:rsidRDefault="0051318A" w:rsidP="00D202B2">
      <w:p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Parmenter, D. (2015) </w:t>
      </w:r>
      <w:r w:rsidRPr="005E5C64">
        <w:rPr>
          <w:rFonts w:ascii="Arial" w:hAnsi="Arial" w:cs="Arial"/>
          <w:i/>
          <w:iCs/>
        </w:rPr>
        <w:t>Key Performance Indicators: Developing</w:t>
      </w:r>
      <w:r w:rsidR="007F4A4D" w:rsidRPr="005E5C64">
        <w:rPr>
          <w:rFonts w:ascii="Arial" w:hAnsi="Arial" w:cs="Arial"/>
          <w:i/>
          <w:iCs/>
        </w:rPr>
        <w:t>, Implementing, and Using Winning KPI’s</w:t>
      </w:r>
      <w:r w:rsidR="007F4A4D">
        <w:rPr>
          <w:rFonts w:ascii="Arial" w:hAnsi="Arial" w:cs="Arial"/>
        </w:rPr>
        <w:t>. 3</w:t>
      </w:r>
      <w:r w:rsidR="007F4A4D" w:rsidRPr="007F4A4D">
        <w:rPr>
          <w:rFonts w:ascii="Arial" w:hAnsi="Arial" w:cs="Arial"/>
          <w:vertAlign w:val="superscript"/>
        </w:rPr>
        <w:t>rd</w:t>
      </w:r>
      <w:r w:rsidR="007F4A4D">
        <w:rPr>
          <w:rFonts w:ascii="Arial" w:hAnsi="Arial" w:cs="Arial"/>
        </w:rPr>
        <w:t xml:space="preserve"> edition. </w:t>
      </w:r>
      <w:r w:rsidR="005E5C64">
        <w:rPr>
          <w:rFonts w:ascii="Arial" w:hAnsi="Arial" w:cs="Arial"/>
        </w:rPr>
        <w:t>Hoboken, NJ: John Wiley &amp; Sons.</w:t>
      </w:r>
    </w:p>
    <w:p w14:paraId="51D185B6" w14:textId="77777777" w:rsidR="00D202B2" w:rsidRDefault="00D202B2" w:rsidP="00D202B2">
      <w:pPr>
        <w:spacing w:after="0" w:line="360" w:lineRule="auto"/>
        <w:rPr>
          <w:rFonts w:ascii="Arial" w:hAnsi="Arial" w:cs="Arial"/>
        </w:rPr>
      </w:pPr>
    </w:p>
    <w:p w14:paraId="4EEC3A10" w14:textId="2B639B67" w:rsidR="006C752A" w:rsidRDefault="006C752A" w:rsidP="00F028E2">
      <w:p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>Proctor, T. (2019)</w:t>
      </w:r>
      <w:r w:rsidR="00027DA1">
        <w:rPr>
          <w:rFonts w:ascii="Arial" w:hAnsi="Arial" w:cs="Arial"/>
        </w:rPr>
        <w:t xml:space="preserve"> </w:t>
      </w:r>
      <w:r w:rsidR="00027DA1" w:rsidRPr="00DF2059">
        <w:rPr>
          <w:rFonts w:ascii="Arial" w:hAnsi="Arial" w:cs="Arial"/>
          <w:i/>
          <w:iCs/>
        </w:rPr>
        <w:t>Problem solving and Decision Making.</w:t>
      </w:r>
      <w:r w:rsidR="00027DA1">
        <w:rPr>
          <w:rFonts w:ascii="Arial" w:hAnsi="Arial" w:cs="Arial"/>
        </w:rPr>
        <w:t xml:space="preserve"> 6</w:t>
      </w:r>
      <w:r w:rsidR="00027DA1" w:rsidRPr="00027DA1">
        <w:rPr>
          <w:rFonts w:ascii="Arial" w:hAnsi="Arial" w:cs="Arial"/>
          <w:vertAlign w:val="superscript"/>
        </w:rPr>
        <w:t>th</w:t>
      </w:r>
      <w:r w:rsidR="00027DA1">
        <w:rPr>
          <w:rFonts w:ascii="Arial" w:hAnsi="Arial" w:cs="Arial"/>
        </w:rPr>
        <w:t xml:space="preserve"> </w:t>
      </w:r>
      <w:proofErr w:type="spellStart"/>
      <w:r w:rsidR="00027DA1">
        <w:rPr>
          <w:rFonts w:ascii="Arial" w:hAnsi="Arial" w:cs="Arial"/>
        </w:rPr>
        <w:t>edn</w:t>
      </w:r>
      <w:proofErr w:type="spellEnd"/>
      <w:r w:rsidR="00F002EE">
        <w:rPr>
          <w:rFonts w:ascii="Arial" w:hAnsi="Arial" w:cs="Arial"/>
        </w:rPr>
        <w:t>. Harlow: Pearson Education Ltd</w:t>
      </w:r>
      <w:r w:rsidR="00DF2059">
        <w:rPr>
          <w:rFonts w:ascii="Arial" w:hAnsi="Arial" w:cs="Arial"/>
        </w:rPr>
        <w:t>.</w:t>
      </w:r>
    </w:p>
    <w:p w14:paraId="5547150A" w14:textId="77777777" w:rsidR="009D0D79" w:rsidRDefault="009D0D79" w:rsidP="009D0D79">
      <w:pPr>
        <w:spacing w:after="0" w:line="360" w:lineRule="auto"/>
        <w:rPr>
          <w:rFonts w:ascii="Arial" w:hAnsi="Arial" w:cs="Arial"/>
        </w:rPr>
      </w:pPr>
    </w:p>
    <w:p w14:paraId="428828EA" w14:textId="07A31BED" w:rsidR="009D0D79" w:rsidRDefault="009D0D79" w:rsidP="009D0D79">
      <w:pPr>
        <w:spacing w:after="0"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Rikon</w:t>
      </w:r>
      <w:proofErr w:type="spellEnd"/>
      <w:r>
        <w:rPr>
          <w:rFonts w:ascii="Arial" w:hAnsi="Arial" w:cs="Arial"/>
        </w:rPr>
        <w:t xml:space="preserve"> (n.d.) </w:t>
      </w:r>
      <w:r w:rsidRPr="00752157">
        <w:rPr>
          <w:rFonts w:ascii="Arial" w:hAnsi="Arial" w:cs="Arial"/>
          <w:i/>
          <w:iCs/>
        </w:rPr>
        <w:t>PMI Analysis</w:t>
      </w:r>
      <w:r w:rsidR="009F3E87" w:rsidRPr="00752157">
        <w:rPr>
          <w:rFonts w:ascii="Arial" w:hAnsi="Arial" w:cs="Arial"/>
          <w:i/>
          <w:iCs/>
        </w:rPr>
        <w:t xml:space="preserve"> tool.</w:t>
      </w:r>
      <w:r w:rsidR="009F3E87">
        <w:rPr>
          <w:rFonts w:ascii="Arial" w:hAnsi="Arial" w:cs="Arial"/>
        </w:rPr>
        <w:t xml:space="preserve"> Accessed from</w:t>
      </w:r>
      <w:r w:rsidR="009C562E">
        <w:rPr>
          <w:rFonts w:ascii="Arial" w:hAnsi="Arial" w:cs="Arial"/>
        </w:rPr>
        <w:t xml:space="preserve">: </w:t>
      </w:r>
      <w:hyperlink r:id="rId9" w:history="1">
        <w:r w:rsidR="007A74F9" w:rsidRPr="00FF52EB">
          <w:rPr>
            <w:rStyle w:val="Hyperlink"/>
            <w:rFonts w:ascii="Arial" w:hAnsi="Arial" w:cs="Arial"/>
          </w:rPr>
          <w:t>https://www.rikon.ie/tool-pmi-analysis/</w:t>
        </w:r>
      </w:hyperlink>
      <w:r w:rsidR="007A74F9">
        <w:rPr>
          <w:rFonts w:ascii="Arial" w:hAnsi="Arial" w:cs="Arial"/>
        </w:rPr>
        <w:t xml:space="preserve"> on </w:t>
      </w:r>
      <w:r w:rsidR="00752157">
        <w:rPr>
          <w:rFonts w:ascii="Arial" w:hAnsi="Arial" w:cs="Arial"/>
        </w:rPr>
        <w:t>22/03/26</w:t>
      </w:r>
    </w:p>
    <w:p w14:paraId="72F9D87E" w14:textId="77777777" w:rsidR="00821014" w:rsidRDefault="00821014" w:rsidP="009D0D79">
      <w:pPr>
        <w:spacing w:after="0" w:line="360" w:lineRule="auto"/>
        <w:rPr>
          <w:rFonts w:ascii="Arial" w:hAnsi="Arial" w:cs="Arial"/>
        </w:rPr>
      </w:pPr>
    </w:p>
    <w:p w14:paraId="1100FDE7" w14:textId="5D7EEF78" w:rsidR="00821014" w:rsidRPr="00821014" w:rsidRDefault="00821014" w:rsidP="00821014">
      <w:pPr>
        <w:spacing w:line="360" w:lineRule="auto"/>
        <w:jc w:val="both"/>
        <w:rPr>
          <w:rFonts w:ascii="Arial" w:hAnsi="Arial" w:cs="Arial"/>
          <w:color w:val="EE0000"/>
        </w:rPr>
      </w:pPr>
      <w:r>
        <w:rPr>
          <w:rFonts w:ascii="Arial" w:hAnsi="Arial" w:cs="Arial"/>
          <w:color w:val="EE0000"/>
        </w:rPr>
        <w:t xml:space="preserve">Shang, Y., Rehman, H., Mehmood, K., Xu, A., Iftikhar, Y., Wang, Y. and Sharma, R., 2022. </w:t>
      </w:r>
      <w:r w:rsidRPr="00DF2059">
        <w:rPr>
          <w:rFonts w:ascii="Arial" w:hAnsi="Arial" w:cs="Arial"/>
          <w:i/>
          <w:iCs/>
          <w:color w:val="EE0000"/>
        </w:rPr>
        <w:t>The nexuses between social media marketing activities and consumers’ engagement behaviour: A two-wave time-lagged study.</w:t>
      </w:r>
      <w:r>
        <w:rPr>
          <w:rFonts w:ascii="Arial" w:hAnsi="Arial" w:cs="Arial"/>
          <w:color w:val="EE0000"/>
        </w:rPr>
        <w:t xml:space="preserve"> Frontiers. Accessed from </w:t>
      </w:r>
      <w:hyperlink r:id="rId10" w:history="1">
        <w:r w:rsidRPr="007906EC">
          <w:rPr>
            <w:rStyle w:val="Hyperlink"/>
            <w:rFonts w:ascii="Arial" w:hAnsi="Arial" w:cs="Arial"/>
          </w:rPr>
          <w:t>https://www.frontiersin.org/journals/psychology/articles/10.3389/fpsyg.2022.811282/full</w:t>
        </w:r>
      </w:hyperlink>
      <w:r>
        <w:rPr>
          <w:rFonts w:ascii="Arial" w:hAnsi="Arial" w:cs="Arial"/>
          <w:color w:val="EE0000"/>
        </w:rPr>
        <w:t xml:space="preserve">  on 14/03/26</w:t>
      </w:r>
    </w:p>
    <w:p w14:paraId="220CC702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00C3BB70" w14:textId="790C4899" w:rsidR="00B91658" w:rsidRDefault="006C3C97" w:rsidP="00CF288E">
      <w:p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>S</w:t>
      </w:r>
      <w:r w:rsidR="003B37F9">
        <w:rPr>
          <w:rFonts w:ascii="Arial" w:hAnsi="Arial" w:cs="Arial"/>
        </w:rPr>
        <w:t xml:space="preserve">proull, B. (2018) </w:t>
      </w:r>
      <w:r w:rsidR="003B37F9" w:rsidRPr="00A816F0">
        <w:rPr>
          <w:rFonts w:ascii="Arial" w:hAnsi="Arial" w:cs="Arial"/>
          <w:i/>
          <w:iCs/>
        </w:rPr>
        <w:t>The problem</w:t>
      </w:r>
      <w:r w:rsidR="00AD39BF" w:rsidRPr="00A816F0">
        <w:rPr>
          <w:rFonts w:ascii="Arial" w:hAnsi="Arial" w:cs="Arial"/>
          <w:i/>
          <w:iCs/>
        </w:rPr>
        <w:t>-solving, problem-prevention, and decision-making guide</w:t>
      </w:r>
      <w:r w:rsidR="00A06EC8" w:rsidRPr="00A816F0">
        <w:rPr>
          <w:rFonts w:ascii="Arial" w:hAnsi="Arial" w:cs="Arial"/>
          <w:i/>
          <w:iCs/>
        </w:rPr>
        <w:t>: organized and systematic roadmaps for managers</w:t>
      </w:r>
      <w:r w:rsidR="00EF6A44" w:rsidRPr="00A816F0">
        <w:rPr>
          <w:rFonts w:ascii="Arial" w:hAnsi="Arial" w:cs="Arial"/>
          <w:i/>
          <w:iCs/>
        </w:rPr>
        <w:t>.</w:t>
      </w:r>
      <w:r w:rsidR="00EF6A44">
        <w:rPr>
          <w:rFonts w:ascii="Arial" w:hAnsi="Arial" w:cs="Arial"/>
        </w:rPr>
        <w:t xml:space="preserve"> New York: Productivity</w:t>
      </w:r>
      <w:r w:rsidR="00A816F0">
        <w:rPr>
          <w:rFonts w:ascii="Arial" w:hAnsi="Arial" w:cs="Arial"/>
        </w:rPr>
        <w:t xml:space="preserve"> Press.</w:t>
      </w:r>
    </w:p>
    <w:p w14:paraId="743EA3D1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2DF69315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C8D0AEB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95C1369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4186526B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0ACAC16E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70D947F2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665804E7" w14:textId="77777777" w:rsidR="00B91658" w:rsidRDefault="00B91658" w:rsidP="00B25D78">
      <w:pPr>
        <w:spacing w:after="0" w:line="360" w:lineRule="auto"/>
        <w:rPr>
          <w:rFonts w:ascii="Arial" w:hAnsi="Arial" w:cs="Arial"/>
        </w:rPr>
      </w:pPr>
    </w:p>
    <w:p w14:paraId="1FEE34EC" w14:textId="77777777" w:rsidR="00B91658" w:rsidRDefault="00B91658" w:rsidP="00F31FCC">
      <w:pPr>
        <w:spacing w:after="0" w:line="360" w:lineRule="auto"/>
        <w:rPr>
          <w:rFonts w:ascii="Arial" w:hAnsi="Arial" w:cs="Arial"/>
          <w:sz w:val="144"/>
          <w:szCs w:val="144"/>
        </w:rPr>
      </w:pPr>
    </w:p>
    <w:p w14:paraId="62085A0D" w14:textId="5A613991" w:rsidR="00CC32EB" w:rsidRDefault="00B91658" w:rsidP="00B91658">
      <w:pPr>
        <w:spacing w:after="0" w:line="360" w:lineRule="auto"/>
        <w:ind w:left="360"/>
        <w:jc w:val="center"/>
        <w:rPr>
          <w:rFonts w:ascii="Arial" w:hAnsi="Arial" w:cs="Arial"/>
          <w:sz w:val="144"/>
          <w:szCs w:val="144"/>
        </w:rPr>
      </w:pPr>
      <w:r>
        <w:rPr>
          <w:rFonts w:ascii="Arial" w:hAnsi="Arial" w:cs="Arial"/>
          <w:sz w:val="144"/>
          <w:szCs w:val="144"/>
        </w:rPr>
        <w:t>Appendices</w:t>
      </w:r>
    </w:p>
    <w:p w14:paraId="596377B0" w14:textId="77777777" w:rsidR="00CC32EB" w:rsidRDefault="00CC32EB" w:rsidP="00B91658">
      <w:pPr>
        <w:spacing w:after="0" w:line="360" w:lineRule="auto"/>
        <w:ind w:left="360"/>
        <w:jc w:val="center"/>
        <w:rPr>
          <w:rFonts w:ascii="Arial" w:hAnsi="Arial" w:cs="Arial"/>
          <w:sz w:val="144"/>
          <w:szCs w:val="144"/>
        </w:rPr>
      </w:pPr>
    </w:p>
    <w:p w14:paraId="4AD14C19" w14:textId="066B10C9" w:rsidR="00394A9D" w:rsidRDefault="00394A9D" w:rsidP="00CC32EB">
      <w:pPr>
        <w:rPr>
          <w:rFonts w:ascii="Arial" w:hAnsi="Arial" w:cs="Arial"/>
          <w:sz w:val="144"/>
          <w:szCs w:val="144"/>
        </w:rPr>
      </w:pPr>
    </w:p>
    <w:p w14:paraId="79992C21" w14:textId="1C3B0187" w:rsidR="00A448A7" w:rsidRPr="00AA0932" w:rsidRDefault="00394A9D" w:rsidP="00AA0932">
      <w:pPr>
        <w:rPr>
          <w:rFonts w:ascii="Arial" w:hAnsi="Arial" w:cs="Arial"/>
          <w:sz w:val="144"/>
          <w:szCs w:val="144"/>
        </w:rPr>
      </w:pPr>
      <w:r>
        <w:rPr>
          <w:rFonts w:ascii="Arial" w:hAnsi="Arial" w:cs="Arial"/>
          <w:sz w:val="144"/>
          <w:szCs w:val="144"/>
        </w:rPr>
        <w:br w:type="page"/>
      </w:r>
      <w:bookmarkStart w:id="4" w:name="_Hlk205987492"/>
    </w:p>
    <w:bookmarkEnd w:id="4"/>
    <w:p w14:paraId="4A6DA667" w14:textId="4FDC4F03" w:rsidR="0069332C" w:rsidRPr="00701B74" w:rsidRDefault="00A448A7" w:rsidP="00AA0932">
      <w:pPr>
        <w:rPr>
          <w:rFonts w:ascii="Arial" w:hAnsi="Arial" w:cs="Arial"/>
          <w:b/>
          <w:bCs/>
          <w:i/>
          <w:iCs/>
          <w:color w:val="FF0000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lastRenderedPageBreak/>
        <w:t>Appendix 1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– Task </w:t>
      </w:r>
      <w:r w:rsidR="009E2E03" w:rsidRPr="00701B74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3a</w:t>
      </w:r>
      <w:r w:rsidR="00701B74" w:rsidRPr="00701B74">
        <w:rPr>
          <w:rFonts w:ascii="Arial" w:hAnsi="Arial" w:cs="Arial"/>
          <w:b/>
          <w:bCs/>
          <w:i/>
          <w:iCs/>
          <w:color w:val="FF0000"/>
          <w:u w:val="single"/>
        </w:rPr>
        <w:t xml:space="preserve"> – </w:t>
      </w:r>
      <w:r w:rsidR="00701B74" w:rsidRPr="00701B74">
        <w:rPr>
          <w:rFonts w:ascii="Arial" w:hAnsi="Arial" w:cs="Arial"/>
          <w:b/>
          <w:bCs/>
          <w:i/>
          <w:iCs/>
          <w:color w:val="FF0000"/>
          <w:sz w:val="32"/>
          <w:szCs w:val="32"/>
          <w:u w:val="single"/>
        </w:rPr>
        <w:t>PMI Analysis Table</w:t>
      </w:r>
    </w:p>
    <w:p w14:paraId="2DCC95BA" w14:textId="77777777" w:rsidR="006D6A13" w:rsidRDefault="006D6A13" w:rsidP="00A401AF">
      <w:pPr>
        <w:rPr>
          <w:rFonts w:ascii="Arial" w:hAnsi="Arial" w:cs="Arial"/>
          <w:b/>
          <w:bCs/>
          <w:sz w:val="32"/>
          <w:szCs w:val="32"/>
          <w:u w:val="single"/>
        </w:rPr>
      </w:pPr>
    </w:p>
    <w:tbl>
      <w:tblPr>
        <w:tblStyle w:val="TableGrid"/>
        <w:tblpPr w:leftFromText="180" w:rightFromText="180" w:vertAnchor="text" w:tblpX="-572" w:tblpY="1"/>
        <w:tblOverlap w:val="never"/>
        <w:tblW w:w="10206" w:type="dxa"/>
        <w:tblLayout w:type="fixed"/>
        <w:tblLook w:val="04A0" w:firstRow="1" w:lastRow="0" w:firstColumn="1" w:lastColumn="0" w:noHBand="0" w:noVBand="1"/>
      </w:tblPr>
      <w:tblGrid>
        <w:gridCol w:w="3402"/>
        <w:gridCol w:w="3402"/>
        <w:gridCol w:w="3402"/>
      </w:tblGrid>
      <w:tr w:rsidR="005E6545" w14:paraId="68BDBFC1" w14:textId="77777777" w:rsidTr="004E2BAE">
        <w:tc>
          <w:tcPr>
            <w:tcW w:w="10206" w:type="dxa"/>
            <w:gridSpan w:val="3"/>
          </w:tcPr>
          <w:p w14:paraId="3257AE12" w14:textId="7A4191B1" w:rsidR="005E6545" w:rsidRPr="004E2BAE" w:rsidRDefault="005E6545" w:rsidP="005E6545">
            <w:pPr>
              <w:jc w:val="center"/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</w:pPr>
            <w:proofErr w:type="gramStart"/>
            <w:r w:rsidRPr="004E2BAE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>So</w:t>
            </w:r>
            <w:r w:rsidR="00DF4CDF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>cial Media</w:t>
            </w:r>
            <w:proofErr w:type="gramEnd"/>
          </w:p>
        </w:tc>
      </w:tr>
      <w:tr w:rsidR="005E6545" w14:paraId="56C11506" w14:textId="77777777" w:rsidTr="004E2BAE">
        <w:trPr>
          <w:trHeight w:val="624"/>
        </w:trPr>
        <w:tc>
          <w:tcPr>
            <w:tcW w:w="3402" w:type="dxa"/>
            <w:vAlign w:val="center"/>
          </w:tcPr>
          <w:p w14:paraId="6659BF51" w14:textId="77777777" w:rsidR="0069332C" w:rsidRPr="00D8423E" w:rsidRDefault="0069332C" w:rsidP="005E6545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Plus</w:t>
            </w:r>
          </w:p>
        </w:tc>
        <w:tc>
          <w:tcPr>
            <w:tcW w:w="3402" w:type="dxa"/>
            <w:vAlign w:val="center"/>
          </w:tcPr>
          <w:p w14:paraId="1C0D770C" w14:textId="77777777" w:rsidR="0069332C" w:rsidRPr="00D8423E" w:rsidRDefault="0069332C" w:rsidP="005E6545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Minus</w:t>
            </w:r>
          </w:p>
        </w:tc>
        <w:tc>
          <w:tcPr>
            <w:tcW w:w="3402" w:type="dxa"/>
            <w:vAlign w:val="center"/>
          </w:tcPr>
          <w:p w14:paraId="4B9CBB0F" w14:textId="77777777" w:rsidR="0069332C" w:rsidRPr="00D8423E" w:rsidRDefault="0069332C" w:rsidP="005E6545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Interesting</w:t>
            </w:r>
          </w:p>
        </w:tc>
      </w:tr>
      <w:tr w:rsidR="005E6545" w14:paraId="2350DDD8" w14:textId="77777777" w:rsidTr="004E2BAE">
        <w:trPr>
          <w:trHeight w:val="624"/>
        </w:trPr>
        <w:tc>
          <w:tcPr>
            <w:tcW w:w="3402" w:type="dxa"/>
          </w:tcPr>
          <w:p w14:paraId="48507A92" w14:textId="09EB8735" w:rsidR="0069332C" w:rsidRPr="00D8423E" w:rsidRDefault="00482DC8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Cost effective</w:t>
            </w:r>
            <w:r w:rsidR="005809CB">
              <w:rPr>
                <w:rFonts w:ascii="Arial" w:hAnsi="Arial" w:cs="Arial"/>
              </w:rPr>
              <w:t xml:space="preserve"> marketing</w:t>
            </w:r>
            <w:r w:rsidR="00381B33">
              <w:rPr>
                <w:rFonts w:ascii="Arial" w:hAnsi="Arial" w:cs="Arial"/>
              </w:rPr>
              <w:t xml:space="preserve">   </w:t>
            </w:r>
            <w:r w:rsidR="00C02285">
              <w:rPr>
                <w:rFonts w:ascii="Arial" w:hAnsi="Arial" w:cs="Arial"/>
              </w:rPr>
              <w:t>+4</w:t>
            </w:r>
          </w:p>
        </w:tc>
        <w:tc>
          <w:tcPr>
            <w:tcW w:w="3402" w:type="dxa"/>
          </w:tcPr>
          <w:p w14:paraId="527B0263" w14:textId="4486DD02" w:rsidR="0069332C" w:rsidRPr="00D8423E" w:rsidRDefault="0051207F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Requires digital and marketing skills</w:t>
            </w:r>
            <w:r w:rsidR="00F60D45">
              <w:rPr>
                <w:rFonts w:ascii="Arial" w:hAnsi="Arial" w:cs="Arial"/>
              </w:rPr>
              <w:t xml:space="preserve">                 -3</w:t>
            </w:r>
          </w:p>
        </w:tc>
        <w:tc>
          <w:tcPr>
            <w:tcW w:w="3402" w:type="dxa"/>
          </w:tcPr>
          <w:p w14:paraId="3CF21467" w14:textId="77777777" w:rsidR="005C405A" w:rsidRDefault="00CF3731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Opportunities for viral content</w:t>
            </w:r>
          </w:p>
          <w:p w14:paraId="54177784" w14:textId="60CFD7CE" w:rsidR="0069332C" w:rsidRPr="00D8423E" w:rsidRDefault="005C405A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                                     +3</w:t>
            </w:r>
            <w:r w:rsidR="00CF3731">
              <w:rPr>
                <w:rFonts w:ascii="Arial" w:hAnsi="Arial" w:cs="Arial"/>
              </w:rPr>
              <w:t xml:space="preserve"> </w:t>
            </w:r>
          </w:p>
        </w:tc>
      </w:tr>
      <w:tr w:rsidR="005E6545" w14:paraId="72386363" w14:textId="77777777" w:rsidTr="004E2BAE">
        <w:tc>
          <w:tcPr>
            <w:tcW w:w="3402" w:type="dxa"/>
          </w:tcPr>
          <w:p w14:paraId="705B679B" w14:textId="5545D13E" w:rsidR="0069332C" w:rsidRDefault="00A24C37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Ability to reach vast audiences</w:t>
            </w:r>
            <w:r w:rsidR="00C02285">
              <w:rPr>
                <w:rFonts w:ascii="Arial" w:hAnsi="Arial" w:cs="Arial"/>
              </w:rPr>
              <w:t xml:space="preserve">                         +</w:t>
            </w:r>
            <w:r w:rsidR="00CA11AA">
              <w:rPr>
                <w:rFonts w:ascii="Arial" w:hAnsi="Arial" w:cs="Arial"/>
              </w:rPr>
              <w:t>4</w:t>
            </w:r>
          </w:p>
          <w:p w14:paraId="7DA291BA" w14:textId="77777777" w:rsidR="0069332C" w:rsidRPr="00D8423E" w:rsidRDefault="0069332C" w:rsidP="005E6545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60BD867A" w14:textId="13B17F73" w:rsidR="0069332C" w:rsidRPr="00D8423E" w:rsidRDefault="00CB6CB8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Can be time consuming</w:t>
            </w:r>
            <w:r w:rsidR="00F60D45">
              <w:rPr>
                <w:rFonts w:ascii="Arial" w:hAnsi="Arial" w:cs="Arial"/>
              </w:rPr>
              <w:t xml:space="preserve">    -3</w:t>
            </w:r>
          </w:p>
        </w:tc>
        <w:tc>
          <w:tcPr>
            <w:tcW w:w="3402" w:type="dxa"/>
          </w:tcPr>
          <w:p w14:paraId="6526FFDC" w14:textId="77777777" w:rsidR="0069332C" w:rsidRDefault="00EE0EC8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Ability to use analytics to track content performance</w:t>
            </w:r>
          </w:p>
          <w:p w14:paraId="61DCE48A" w14:textId="400993A8" w:rsidR="009819B0" w:rsidRPr="00D8423E" w:rsidRDefault="009819B0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                                     +4</w:t>
            </w:r>
          </w:p>
        </w:tc>
      </w:tr>
      <w:tr w:rsidR="005E6545" w14:paraId="2C70905B" w14:textId="77777777" w:rsidTr="004E2BAE">
        <w:tc>
          <w:tcPr>
            <w:tcW w:w="3402" w:type="dxa"/>
          </w:tcPr>
          <w:p w14:paraId="7849C453" w14:textId="7BDDE552" w:rsidR="0069332C" w:rsidRDefault="00F154A1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Can target specific audiences</w:t>
            </w:r>
          </w:p>
          <w:p w14:paraId="40FD8BA1" w14:textId="712A8FC9" w:rsidR="0069332C" w:rsidRPr="00D8423E" w:rsidRDefault="003A7407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                                    +</w:t>
            </w:r>
            <w:r w:rsidR="00F60D45">
              <w:rPr>
                <w:rFonts w:ascii="Arial" w:hAnsi="Arial" w:cs="Arial"/>
              </w:rPr>
              <w:t>3</w:t>
            </w:r>
          </w:p>
        </w:tc>
        <w:tc>
          <w:tcPr>
            <w:tcW w:w="3402" w:type="dxa"/>
          </w:tcPr>
          <w:p w14:paraId="59E2737B" w14:textId="5739F033" w:rsidR="0069332C" w:rsidRPr="00D8423E" w:rsidRDefault="007828C3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Dependence on </w:t>
            </w:r>
            <w:r w:rsidR="009818C5">
              <w:rPr>
                <w:rFonts w:ascii="Arial" w:hAnsi="Arial" w:cs="Arial"/>
              </w:rPr>
              <w:t xml:space="preserve">platform </w:t>
            </w:r>
            <w:r w:rsidR="00DC5029">
              <w:rPr>
                <w:rFonts w:ascii="Arial" w:hAnsi="Arial" w:cs="Arial"/>
              </w:rPr>
              <w:t xml:space="preserve">    </w:t>
            </w:r>
            <w:r w:rsidR="009818C5">
              <w:rPr>
                <w:rFonts w:ascii="Arial" w:hAnsi="Arial" w:cs="Arial"/>
              </w:rPr>
              <w:t>stability</w:t>
            </w:r>
            <w:r w:rsidR="00DC5029">
              <w:rPr>
                <w:rFonts w:ascii="Arial" w:hAnsi="Arial" w:cs="Arial"/>
              </w:rPr>
              <w:t xml:space="preserve">                              -1</w:t>
            </w:r>
          </w:p>
        </w:tc>
        <w:tc>
          <w:tcPr>
            <w:tcW w:w="3402" w:type="dxa"/>
          </w:tcPr>
          <w:p w14:paraId="2497428C" w14:textId="648BEB30" w:rsidR="0069332C" w:rsidRDefault="00FD4733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Opportunity for customers to leave public negative feedback</w:t>
            </w:r>
          </w:p>
          <w:p w14:paraId="5F752746" w14:textId="2E6189C3" w:rsidR="009819B0" w:rsidRPr="00D8423E" w:rsidRDefault="009819B0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                                     </w:t>
            </w:r>
            <w:r w:rsidR="00A436F3">
              <w:rPr>
                <w:rFonts w:ascii="Arial" w:hAnsi="Arial" w:cs="Arial"/>
              </w:rPr>
              <w:t>-3</w:t>
            </w:r>
          </w:p>
        </w:tc>
      </w:tr>
      <w:tr w:rsidR="005E6545" w14:paraId="4A74C72F" w14:textId="77777777" w:rsidTr="004E2BAE">
        <w:tc>
          <w:tcPr>
            <w:tcW w:w="3402" w:type="dxa"/>
          </w:tcPr>
          <w:p w14:paraId="755ECA6C" w14:textId="09F00792" w:rsidR="0069332C" w:rsidRDefault="00470043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Improves brand awareness</w:t>
            </w:r>
            <w:r w:rsidR="003A7407">
              <w:rPr>
                <w:rFonts w:ascii="Arial" w:hAnsi="Arial" w:cs="Arial"/>
              </w:rPr>
              <w:t xml:space="preserve">  </w:t>
            </w:r>
            <w:r w:rsidR="00CA11AA">
              <w:rPr>
                <w:rFonts w:ascii="Arial" w:hAnsi="Arial" w:cs="Arial"/>
              </w:rPr>
              <w:t xml:space="preserve">                        +2</w:t>
            </w:r>
          </w:p>
          <w:p w14:paraId="5088897E" w14:textId="77777777" w:rsidR="0069332C" w:rsidRPr="00D8423E" w:rsidRDefault="0069332C" w:rsidP="005E6545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210F9525" w14:textId="027D6392" w:rsidR="0069332C" w:rsidRPr="00D8423E" w:rsidRDefault="009818C5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Potential privacy or security iss</w:t>
            </w:r>
            <w:r w:rsidR="00C36113">
              <w:rPr>
                <w:rFonts w:ascii="Arial" w:hAnsi="Arial" w:cs="Arial"/>
              </w:rPr>
              <w:t>ues</w:t>
            </w:r>
            <w:r w:rsidR="00DC5029">
              <w:rPr>
                <w:rFonts w:ascii="Arial" w:hAnsi="Arial" w:cs="Arial"/>
              </w:rPr>
              <w:t xml:space="preserve">                                -2</w:t>
            </w:r>
          </w:p>
        </w:tc>
        <w:tc>
          <w:tcPr>
            <w:tcW w:w="3402" w:type="dxa"/>
          </w:tcPr>
          <w:p w14:paraId="6DD97545" w14:textId="6EEEC89E" w:rsidR="0069332C" w:rsidRPr="00D8423E" w:rsidRDefault="00953A5D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Ability to </w:t>
            </w:r>
            <w:r w:rsidR="00EF6E56">
              <w:rPr>
                <w:rFonts w:ascii="Arial" w:hAnsi="Arial" w:cs="Arial"/>
              </w:rPr>
              <w:t xml:space="preserve">have a direct link between social media and </w:t>
            </w:r>
            <w:r w:rsidR="005C405A">
              <w:rPr>
                <w:rFonts w:ascii="Arial" w:hAnsi="Arial" w:cs="Arial"/>
              </w:rPr>
              <w:t>online website.</w:t>
            </w:r>
            <w:r w:rsidR="009819B0">
              <w:rPr>
                <w:rFonts w:ascii="Arial" w:hAnsi="Arial" w:cs="Arial"/>
              </w:rPr>
              <w:t xml:space="preserve"> </w:t>
            </w:r>
            <w:r w:rsidR="00D75EF3">
              <w:rPr>
                <w:rFonts w:ascii="Arial" w:hAnsi="Arial" w:cs="Arial"/>
              </w:rPr>
              <w:t xml:space="preserve">                  </w:t>
            </w:r>
            <w:r w:rsidR="009819B0">
              <w:rPr>
                <w:rFonts w:ascii="Arial" w:hAnsi="Arial" w:cs="Arial"/>
              </w:rPr>
              <w:t>+</w:t>
            </w:r>
            <w:r w:rsidR="00D75EF3">
              <w:rPr>
                <w:rFonts w:ascii="Arial" w:hAnsi="Arial" w:cs="Arial"/>
              </w:rPr>
              <w:t>4</w:t>
            </w:r>
          </w:p>
        </w:tc>
      </w:tr>
      <w:tr w:rsidR="005E6545" w14:paraId="6223A27D" w14:textId="77777777" w:rsidTr="004E2BAE">
        <w:tc>
          <w:tcPr>
            <w:tcW w:w="3402" w:type="dxa"/>
            <w:vAlign w:val="center"/>
          </w:tcPr>
          <w:p w14:paraId="7D0A3E4C" w14:textId="77777777" w:rsidR="0069332C" w:rsidRPr="003707B1" w:rsidRDefault="0069332C" w:rsidP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0D04DCDA" w14:textId="62939379" w:rsidR="0069332C" w:rsidRPr="003707B1" w:rsidRDefault="0069332C" w:rsidP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 w:rsidR="004C195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3D318E">
              <w:rPr>
                <w:rFonts w:ascii="Arial" w:hAnsi="Arial" w:cs="Arial"/>
                <w:b/>
                <w:bCs/>
                <w:sz w:val="28"/>
                <w:szCs w:val="28"/>
              </w:rPr>
              <w:t>+</w:t>
            </w:r>
            <w:r w:rsidR="00DC5029">
              <w:rPr>
                <w:rFonts w:ascii="Arial" w:hAnsi="Arial" w:cs="Arial"/>
                <w:b/>
                <w:bCs/>
                <w:sz w:val="28"/>
                <w:szCs w:val="28"/>
              </w:rPr>
              <w:t>13</w:t>
            </w:r>
          </w:p>
        </w:tc>
        <w:tc>
          <w:tcPr>
            <w:tcW w:w="3402" w:type="dxa"/>
          </w:tcPr>
          <w:p w14:paraId="0E9958C3" w14:textId="77777777" w:rsidR="0069332C" w:rsidRPr="003707B1" w:rsidRDefault="0069332C" w:rsidP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2BEEE1D8" w14:textId="44A42E9E" w:rsidR="0069332C" w:rsidRPr="003707B1" w:rsidRDefault="0069332C" w:rsidP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 w:rsidR="004C195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920851">
              <w:rPr>
                <w:rFonts w:ascii="Arial" w:hAnsi="Arial" w:cs="Arial"/>
                <w:b/>
                <w:bCs/>
                <w:sz w:val="28"/>
                <w:szCs w:val="28"/>
              </w:rPr>
              <w:t>-9</w:t>
            </w:r>
          </w:p>
        </w:tc>
        <w:tc>
          <w:tcPr>
            <w:tcW w:w="3402" w:type="dxa"/>
          </w:tcPr>
          <w:p w14:paraId="065AED5F" w14:textId="77777777" w:rsidR="0069332C" w:rsidRPr="003707B1" w:rsidRDefault="0069332C" w:rsidP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6950F714" w14:textId="505CFDAB" w:rsidR="0069332C" w:rsidRPr="003707B1" w:rsidRDefault="0069332C" w:rsidP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 w:rsidR="004C195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920851">
              <w:rPr>
                <w:rFonts w:ascii="Arial" w:hAnsi="Arial" w:cs="Arial"/>
                <w:b/>
                <w:bCs/>
                <w:sz w:val="28"/>
                <w:szCs w:val="28"/>
              </w:rPr>
              <w:t>+8</w:t>
            </w:r>
          </w:p>
        </w:tc>
      </w:tr>
    </w:tbl>
    <w:p w14:paraId="19B0CD8E" w14:textId="77777777" w:rsidR="008F5810" w:rsidRDefault="008F5810" w:rsidP="0069332C">
      <w:pPr>
        <w:rPr>
          <w:rFonts w:ascii="Arial" w:hAnsi="Arial" w:cs="Arial"/>
          <w:b/>
          <w:bCs/>
          <w:sz w:val="16"/>
          <w:szCs w:val="16"/>
        </w:rPr>
      </w:pPr>
    </w:p>
    <w:p w14:paraId="0CC71EE9" w14:textId="00A9FCA7" w:rsidR="00537C30" w:rsidRPr="00077672" w:rsidRDefault="00537C30" w:rsidP="0069332C">
      <w:pPr>
        <w:rPr>
          <w:rFonts w:ascii="Arial" w:hAnsi="Arial" w:cs="Arial"/>
        </w:rPr>
      </w:pPr>
      <w:r w:rsidRPr="00077672">
        <w:rPr>
          <w:rFonts w:ascii="Arial" w:hAnsi="Arial" w:cs="Arial"/>
        </w:rPr>
        <w:t>Adapted from</w:t>
      </w:r>
      <w:r w:rsidR="00077672">
        <w:rPr>
          <w:rFonts w:ascii="Arial" w:hAnsi="Arial" w:cs="Arial"/>
        </w:rPr>
        <w:t>:</w:t>
      </w:r>
      <w:r w:rsidR="00AA658F" w:rsidRPr="00077672">
        <w:rPr>
          <w:rFonts w:ascii="Arial" w:hAnsi="Arial" w:cs="Arial"/>
        </w:rPr>
        <w:t xml:space="preserve"> Proctor, T (2019) page 2</w:t>
      </w:r>
      <w:r w:rsidR="00E86A9C" w:rsidRPr="00077672">
        <w:rPr>
          <w:rFonts w:ascii="Arial" w:hAnsi="Arial" w:cs="Arial"/>
        </w:rPr>
        <w:t>60.</w:t>
      </w:r>
    </w:p>
    <w:p w14:paraId="0C1D88A7" w14:textId="072CB252" w:rsidR="0069332C" w:rsidRPr="008F5810" w:rsidRDefault="00B97E6F" w:rsidP="0069332C">
      <w:pPr>
        <w:rPr>
          <w:rFonts w:ascii="Arial" w:hAnsi="Arial" w:cs="Arial"/>
          <w:b/>
          <w:bCs/>
          <w:sz w:val="32"/>
          <w:szCs w:val="32"/>
        </w:rPr>
      </w:pPr>
      <w:bookmarkStart w:id="5" w:name="_Hlk210816971"/>
      <w:r>
        <w:rPr>
          <w:rFonts w:ascii="Arial" w:hAnsi="Arial" w:cs="Arial"/>
          <w:b/>
          <w:bCs/>
          <w:sz w:val="32"/>
          <w:szCs w:val="32"/>
        </w:rPr>
        <w:t>Overall Total</w:t>
      </w:r>
      <w:r w:rsidR="008F5810">
        <w:rPr>
          <w:rFonts w:ascii="Arial" w:hAnsi="Arial" w:cs="Arial"/>
          <w:b/>
          <w:bCs/>
          <w:sz w:val="32"/>
          <w:szCs w:val="32"/>
        </w:rPr>
        <w:t xml:space="preserve"> =</w:t>
      </w:r>
      <w:r w:rsidR="004C195B">
        <w:rPr>
          <w:rFonts w:ascii="Arial" w:hAnsi="Arial" w:cs="Arial"/>
          <w:b/>
          <w:bCs/>
          <w:sz w:val="32"/>
          <w:szCs w:val="32"/>
        </w:rPr>
        <w:t xml:space="preserve"> </w:t>
      </w:r>
      <w:r w:rsidR="00D9077E">
        <w:rPr>
          <w:rFonts w:ascii="Arial" w:hAnsi="Arial" w:cs="Arial"/>
          <w:b/>
          <w:bCs/>
          <w:sz w:val="32"/>
          <w:szCs w:val="32"/>
        </w:rPr>
        <w:t>12</w:t>
      </w:r>
    </w:p>
    <w:bookmarkEnd w:id="5"/>
    <w:p w14:paraId="2350CAD4" w14:textId="77777777" w:rsidR="006D6A13" w:rsidRPr="00FD3AF7" w:rsidRDefault="006D6A13" w:rsidP="0069332C">
      <w:pPr>
        <w:rPr>
          <w:rFonts w:ascii="Arial" w:hAnsi="Arial" w:cs="Arial"/>
          <w:sz w:val="2"/>
          <w:szCs w:val="2"/>
        </w:rPr>
      </w:pPr>
    </w:p>
    <w:p w14:paraId="5C115F0F" w14:textId="77777777" w:rsidR="0069332C" w:rsidRPr="00FD3AF7" w:rsidRDefault="0069332C" w:rsidP="0069332C">
      <w:pPr>
        <w:rPr>
          <w:rFonts w:ascii="Arial" w:hAnsi="Arial" w:cs="Arial"/>
          <w:sz w:val="2"/>
          <w:szCs w:val="2"/>
        </w:rPr>
      </w:pPr>
    </w:p>
    <w:tbl>
      <w:tblPr>
        <w:tblStyle w:val="TableGrid"/>
        <w:tblW w:w="10206" w:type="dxa"/>
        <w:tblInd w:w="-572" w:type="dxa"/>
        <w:tblLayout w:type="fixed"/>
        <w:tblLook w:val="04A0" w:firstRow="1" w:lastRow="0" w:firstColumn="1" w:lastColumn="0" w:noHBand="0" w:noVBand="1"/>
      </w:tblPr>
      <w:tblGrid>
        <w:gridCol w:w="3402"/>
        <w:gridCol w:w="3402"/>
        <w:gridCol w:w="3402"/>
      </w:tblGrid>
      <w:tr w:rsidR="005E6545" w14:paraId="1C4F20C1" w14:textId="77777777" w:rsidTr="004E2BAE">
        <w:tc>
          <w:tcPr>
            <w:tcW w:w="10206" w:type="dxa"/>
            <w:gridSpan w:val="3"/>
          </w:tcPr>
          <w:p w14:paraId="7EABB517" w14:textId="1A86F96C" w:rsidR="005E6545" w:rsidRPr="004E2BAE" w:rsidRDefault="00FB3303" w:rsidP="00B46780">
            <w:pPr>
              <w:jc w:val="center"/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</w:pPr>
            <w:r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>Business Partnership</w:t>
            </w:r>
          </w:p>
        </w:tc>
      </w:tr>
      <w:tr w:rsidR="005E6545" w14:paraId="3C68C5D4" w14:textId="77777777" w:rsidTr="004E2BAE">
        <w:trPr>
          <w:trHeight w:val="624"/>
        </w:trPr>
        <w:tc>
          <w:tcPr>
            <w:tcW w:w="3402" w:type="dxa"/>
            <w:vAlign w:val="center"/>
          </w:tcPr>
          <w:p w14:paraId="22A84715" w14:textId="77777777" w:rsidR="005E6545" w:rsidRPr="00D8423E" w:rsidRDefault="005E6545" w:rsidP="00B4678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Plus</w:t>
            </w:r>
          </w:p>
        </w:tc>
        <w:tc>
          <w:tcPr>
            <w:tcW w:w="3402" w:type="dxa"/>
            <w:vAlign w:val="center"/>
          </w:tcPr>
          <w:p w14:paraId="2CBBC899" w14:textId="77777777" w:rsidR="005E6545" w:rsidRPr="00D8423E" w:rsidRDefault="005E6545" w:rsidP="00B4678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Minus</w:t>
            </w:r>
          </w:p>
        </w:tc>
        <w:tc>
          <w:tcPr>
            <w:tcW w:w="3402" w:type="dxa"/>
            <w:vAlign w:val="center"/>
          </w:tcPr>
          <w:p w14:paraId="3B0B5280" w14:textId="77777777" w:rsidR="005E6545" w:rsidRPr="00D8423E" w:rsidRDefault="005E6545" w:rsidP="00B4678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Interesting</w:t>
            </w:r>
          </w:p>
        </w:tc>
      </w:tr>
      <w:tr w:rsidR="005E6545" w14:paraId="69FC8A1A" w14:textId="77777777" w:rsidTr="004E2BAE">
        <w:trPr>
          <w:trHeight w:val="624"/>
        </w:trPr>
        <w:tc>
          <w:tcPr>
            <w:tcW w:w="3402" w:type="dxa"/>
          </w:tcPr>
          <w:p w14:paraId="1A7A1AE1" w14:textId="1A05665E" w:rsidR="005E6545" w:rsidRPr="00D8423E" w:rsidRDefault="00087B8A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Access to </w:t>
            </w:r>
            <w:r w:rsidR="00DF529B">
              <w:rPr>
                <w:rFonts w:ascii="Arial" w:hAnsi="Arial" w:cs="Arial"/>
              </w:rPr>
              <w:t>existing customer bases</w:t>
            </w:r>
            <w:r w:rsidR="000816CA">
              <w:rPr>
                <w:rFonts w:ascii="Arial" w:hAnsi="Arial" w:cs="Arial"/>
              </w:rPr>
              <w:t xml:space="preserve">                                 +3</w:t>
            </w:r>
          </w:p>
        </w:tc>
        <w:tc>
          <w:tcPr>
            <w:tcW w:w="3402" w:type="dxa"/>
          </w:tcPr>
          <w:p w14:paraId="5965DA71" w14:textId="403743B2" w:rsidR="005E6545" w:rsidRPr="00D8423E" w:rsidRDefault="00C21EDE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May not reach a large audience </w:t>
            </w:r>
            <w:r w:rsidR="00D83AF4">
              <w:rPr>
                <w:rFonts w:ascii="Arial" w:hAnsi="Arial" w:cs="Arial"/>
              </w:rPr>
              <w:t xml:space="preserve">                            -2</w:t>
            </w:r>
          </w:p>
        </w:tc>
        <w:tc>
          <w:tcPr>
            <w:tcW w:w="3402" w:type="dxa"/>
          </w:tcPr>
          <w:p w14:paraId="3379FD70" w14:textId="442409FD" w:rsidR="005E6545" w:rsidRPr="00D8423E" w:rsidRDefault="00B47E5B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Potential for long ter</w:t>
            </w:r>
            <w:r w:rsidR="00F84506">
              <w:rPr>
                <w:rFonts w:ascii="Arial" w:hAnsi="Arial" w:cs="Arial"/>
              </w:rPr>
              <w:t>m contracts                             +2</w:t>
            </w:r>
          </w:p>
        </w:tc>
      </w:tr>
      <w:tr w:rsidR="005E6545" w14:paraId="2FCB4DC4" w14:textId="77777777" w:rsidTr="004E2BAE">
        <w:tc>
          <w:tcPr>
            <w:tcW w:w="3402" w:type="dxa"/>
          </w:tcPr>
          <w:p w14:paraId="184AEE2D" w14:textId="2BC6C794" w:rsidR="005E6545" w:rsidRDefault="00DF529B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Builds relationships with </w:t>
            </w:r>
            <w:r w:rsidR="00B32E37">
              <w:rPr>
                <w:rFonts w:ascii="Arial" w:hAnsi="Arial" w:cs="Arial"/>
              </w:rPr>
              <w:t>local area</w:t>
            </w:r>
            <w:r w:rsidR="000816CA">
              <w:rPr>
                <w:rFonts w:ascii="Arial" w:hAnsi="Arial" w:cs="Arial"/>
              </w:rPr>
              <w:t xml:space="preserve">                                   +4</w:t>
            </w:r>
          </w:p>
          <w:p w14:paraId="0D9FE8F3" w14:textId="77777777" w:rsidR="005E6545" w:rsidRPr="00D8423E" w:rsidRDefault="005E6545" w:rsidP="00B46780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4AB87962" w14:textId="1E67A0D1" w:rsidR="005E6545" w:rsidRPr="00D8423E" w:rsidRDefault="008673B8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Time consuming to build strong relationships             -3</w:t>
            </w:r>
          </w:p>
        </w:tc>
        <w:tc>
          <w:tcPr>
            <w:tcW w:w="3402" w:type="dxa"/>
          </w:tcPr>
          <w:p w14:paraId="2646F7F3" w14:textId="77777777" w:rsidR="005E6545" w:rsidRDefault="000176D4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Opportunities for event work</w:t>
            </w:r>
          </w:p>
          <w:p w14:paraId="22158CE7" w14:textId="0D60EF89" w:rsidR="00625CE1" w:rsidRPr="00D8423E" w:rsidRDefault="00625CE1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                                     +3</w:t>
            </w:r>
          </w:p>
        </w:tc>
      </w:tr>
      <w:tr w:rsidR="005E6545" w14:paraId="7E020F16" w14:textId="77777777" w:rsidTr="004E2BAE">
        <w:tc>
          <w:tcPr>
            <w:tcW w:w="3402" w:type="dxa"/>
          </w:tcPr>
          <w:p w14:paraId="2573157F" w14:textId="77F92FCE" w:rsidR="005E6545" w:rsidRDefault="00402F2D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Can contribute to </w:t>
            </w:r>
            <w:r w:rsidR="00E934BB">
              <w:rPr>
                <w:rFonts w:ascii="Arial" w:hAnsi="Arial" w:cs="Arial"/>
              </w:rPr>
              <w:t>the development of new products/</w:t>
            </w:r>
            <w:r w:rsidR="001710DD">
              <w:rPr>
                <w:rFonts w:ascii="Arial" w:hAnsi="Arial" w:cs="Arial"/>
              </w:rPr>
              <w:t>services</w:t>
            </w:r>
            <w:r w:rsidR="000816CA">
              <w:rPr>
                <w:rFonts w:ascii="Arial" w:hAnsi="Arial" w:cs="Arial"/>
              </w:rPr>
              <w:t xml:space="preserve">               </w:t>
            </w:r>
            <w:r w:rsidR="007B4C91">
              <w:rPr>
                <w:rFonts w:ascii="Arial" w:hAnsi="Arial" w:cs="Arial"/>
              </w:rPr>
              <w:t>+3</w:t>
            </w:r>
          </w:p>
          <w:p w14:paraId="1A2B31AD" w14:textId="1B105AB3" w:rsidR="001710DD" w:rsidRDefault="00B75037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</w:rPr>
              <mc:AlternateContent>
                <mc:Choice Requires="wps">
                  <w:drawing>
                    <wp:anchor distT="0" distB="0" distL="114300" distR="114300" simplePos="0" relativeHeight="251658240" behindDoc="0" locked="0" layoutInCell="1" allowOverlap="1" wp14:anchorId="5D745413" wp14:editId="1EC7EECF">
                      <wp:simplePos x="0" y="0"/>
                      <wp:positionH relativeFrom="column">
                        <wp:posOffset>-66675</wp:posOffset>
                      </wp:positionH>
                      <wp:positionV relativeFrom="paragraph">
                        <wp:posOffset>3175</wp:posOffset>
                      </wp:positionV>
                      <wp:extent cx="6454140" cy="7620"/>
                      <wp:effectExtent l="0" t="0" r="22860" b="30480"/>
                      <wp:wrapNone/>
                      <wp:docPr id="172707940" name="Straight Connector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6454140" cy="762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3F97D672" id="Straight Connector 1" o:spid="_x0000_s1026" style="position:absolute;z-index:251658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5.25pt,.25pt" to="502.95pt,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" strokecolor="#156082 [3204]" strokeweight=".5pt">
                      <v:stroke joinstyle="miter"/>
                    </v:line>
                  </w:pict>
                </mc:Fallback>
              </mc:AlternateContent>
            </w:r>
            <w:r w:rsidR="001710DD">
              <w:rPr>
                <w:rFonts w:ascii="Arial" w:hAnsi="Arial" w:cs="Arial"/>
              </w:rPr>
              <w:t>Enhances credibility</w:t>
            </w:r>
            <w:r w:rsidR="007B4C91">
              <w:rPr>
                <w:rFonts w:ascii="Arial" w:hAnsi="Arial" w:cs="Arial"/>
              </w:rPr>
              <w:t xml:space="preserve">           +2</w:t>
            </w:r>
          </w:p>
          <w:p w14:paraId="4B0C72F1" w14:textId="77777777" w:rsidR="005E6545" w:rsidRPr="00D8423E" w:rsidRDefault="005E6545" w:rsidP="00B46780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7C467206" w14:textId="77777777" w:rsidR="005E6545" w:rsidRDefault="00001F4D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Dependency on other business to showcase the </w:t>
            </w:r>
            <w:r w:rsidR="003447AD">
              <w:rPr>
                <w:rFonts w:ascii="Arial" w:hAnsi="Arial" w:cs="Arial"/>
              </w:rPr>
              <w:t>product                                -3</w:t>
            </w:r>
          </w:p>
          <w:p w14:paraId="37A25E2B" w14:textId="668FD275" w:rsidR="00E87727" w:rsidRPr="00D8423E" w:rsidRDefault="00C71B83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Potential for conflict</w:t>
            </w:r>
            <w:r w:rsidR="00B47E5B">
              <w:rPr>
                <w:rFonts w:ascii="Arial" w:hAnsi="Arial" w:cs="Arial"/>
              </w:rPr>
              <w:t xml:space="preserve">             -3</w:t>
            </w:r>
          </w:p>
        </w:tc>
        <w:tc>
          <w:tcPr>
            <w:tcW w:w="3402" w:type="dxa"/>
          </w:tcPr>
          <w:p w14:paraId="6FE9CF4E" w14:textId="77777777" w:rsidR="005E6545" w:rsidRDefault="00625CE1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Possibility that other businesses m</w:t>
            </w:r>
            <w:r w:rsidR="007A6893">
              <w:rPr>
                <w:rFonts w:ascii="Arial" w:hAnsi="Arial" w:cs="Arial"/>
              </w:rPr>
              <w:t>ay not credit the product                                -2</w:t>
            </w:r>
          </w:p>
          <w:p w14:paraId="6B03708F" w14:textId="287C4CBD" w:rsidR="007A6893" w:rsidRPr="00D8423E" w:rsidRDefault="00C16149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Negot</w:t>
            </w:r>
            <w:r w:rsidR="009932FE">
              <w:rPr>
                <w:rFonts w:ascii="Arial" w:hAnsi="Arial" w:cs="Arial"/>
              </w:rPr>
              <w:t>iation and agreement complexity                           -1</w:t>
            </w:r>
          </w:p>
        </w:tc>
      </w:tr>
      <w:tr w:rsidR="005E6545" w14:paraId="528681A9" w14:textId="77777777" w:rsidTr="004E2BAE">
        <w:tc>
          <w:tcPr>
            <w:tcW w:w="3402" w:type="dxa"/>
            <w:vAlign w:val="center"/>
          </w:tcPr>
          <w:p w14:paraId="685FA07C" w14:textId="77777777" w:rsidR="005E6545" w:rsidRPr="003707B1" w:rsidRDefault="005E6545" w:rsidP="00B46780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379CA9B6" w14:textId="66AF7074" w:rsidR="005E6545" w:rsidRPr="003707B1" w:rsidRDefault="005E6545" w:rsidP="00B46780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 w:rsidR="004C195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4B6321">
              <w:rPr>
                <w:rFonts w:ascii="Arial" w:hAnsi="Arial" w:cs="Arial"/>
                <w:b/>
                <w:bCs/>
                <w:sz w:val="28"/>
                <w:szCs w:val="28"/>
              </w:rPr>
              <w:t>+</w:t>
            </w:r>
            <w:r w:rsidR="00081C04">
              <w:rPr>
                <w:rFonts w:ascii="Arial" w:hAnsi="Arial" w:cs="Arial"/>
                <w:b/>
                <w:bCs/>
                <w:sz w:val="28"/>
                <w:szCs w:val="28"/>
              </w:rPr>
              <w:t>12</w:t>
            </w:r>
          </w:p>
        </w:tc>
        <w:tc>
          <w:tcPr>
            <w:tcW w:w="3402" w:type="dxa"/>
          </w:tcPr>
          <w:p w14:paraId="10277DD7" w14:textId="77777777" w:rsidR="005E6545" w:rsidRPr="003707B1" w:rsidRDefault="005E6545" w:rsidP="00B46780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561368F6" w14:textId="1EA62393" w:rsidR="005E6545" w:rsidRPr="003707B1" w:rsidRDefault="005E6545" w:rsidP="00B46780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 w:rsidR="004C195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4B6321">
              <w:rPr>
                <w:rFonts w:ascii="Arial" w:hAnsi="Arial" w:cs="Arial"/>
                <w:b/>
                <w:bCs/>
                <w:sz w:val="28"/>
                <w:szCs w:val="28"/>
              </w:rPr>
              <w:t>-</w:t>
            </w:r>
            <w:r w:rsidR="00A61C92">
              <w:rPr>
                <w:rFonts w:ascii="Arial" w:hAnsi="Arial" w:cs="Arial"/>
                <w:b/>
                <w:bCs/>
                <w:sz w:val="28"/>
                <w:szCs w:val="28"/>
              </w:rPr>
              <w:t>11</w:t>
            </w:r>
          </w:p>
        </w:tc>
        <w:tc>
          <w:tcPr>
            <w:tcW w:w="3402" w:type="dxa"/>
          </w:tcPr>
          <w:p w14:paraId="41AE86A0" w14:textId="77777777" w:rsidR="005E6545" w:rsidRPr="003707B1" w:rsidRDefault="005E6545" w:rsidP="00B46780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5F6F791F" w14:textId="7379F8DD" w:rsidR="005E6545" w:rsidRPr="003707B1" w:rsidRDefault="005E6545" w:rsidP="00B46780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 w:rsidR="004C195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4B6321">
              <w:rPr>
                <w:rFonts w:ascii="Arial" w:hAnsi="Arial" w:cs="Arial"/>
                <w:b/>
                <w:bCs/>
                <w:sz w:val="28"/>
                <w:szCs w:val="28"/>
              </w:rPr>
              <w:t>+</w:t>
            </w:r>
            <w:r w:rsidR="00A61C92">
              <w:rPr>
                <w:rFonts w:ascii="Arial" w:hAnsi="Arial" w:cs="Arial"/>
                <w:b/>
                <w:bCs/>
                <w:sz w:val="28"/>
                <w:szCs w:val="28"/>
              </w:rPr>
              <w:t>2</w:t>
            </w:r>
          </w:p>
        </w:tc>
      </w:tr>
    </w:tbl>
    <w:p w14:paraId="1A00C6CC" w14:textId="77777777" w:rsidR="00A61C92" w:rsidRDefault="00A61C92" w:rsidP="008F5810">
      <w:pPr>
        <w:rPr>
          <w:rFonts w:ascii="Arial" w:hAnsi="Arial" w:cs="Arial"/>
        </w:rPr>
      </w:pPr>
    </w:p>
    <w:p w14:paraId="0B8BA095" w14:textId="73C3B003" w:rsidR="002D2415" w:rsidRDefault="002D2415" w:rsidP="008F5810">
      <w:pPr>
        <w:rPr>
          <w:rFonts w:ascii="Arial" w:hAnsi="Arial" w:cs="Arial"/>
        </w:rPr>
      </w:pPr>
      <w:r>
        <w:rPr>
          <w:rFonts w:ascii="Arial" w:hAnsi="Arial" w:cs="Arial"/>
        </w:rPr>
        <w:t>Adapted from: Proctor, T. (2019)</w:t>
      </w:r>
      <w:r w:rsidR="00AE7E7C">
        <w:rPr>
          <w:rFonts w:ascii="Arial" w:hAnsi="Arial" w:cs="Arial"/>
        </w:rPr>
        <w:t xml:space="preserve"> Page 260</w:t>
      </w:r>
    </w:p>
    <w:p w14:paraId="481036AF" w14:textId="178F234C" w:rsidR="000E21E4" w:rsidRPr="00411808" w:rsidRDefault="00B97E6F" w:rsidP="006D6A13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Overall Total</w:t>
      </w:r>
      <w:r w:rsidR="008F5810">
        <w:rPr>
          <w:rFonts w:ascii="Arial" w:hAnsi="Arial" w:cs="Arial"/>
          <w:b/>
          <w:bCs/>
          <w:sz w:val="32"/>
          <w:szCs w:val="32"/>
        </w:rPr>
        <w:t xml:space="preserve"> =</w:t>
      </w:r>
      <w:r w:rsidR="004B6321">
        <w:rPr>
          <w:rFonts w:ascii="Arial" w:hAnsi="Arial" w:cs="Arial"/>
          <w:b/>
          <w:bCs/>
          <w:sz w:val="32"/>
          <w:szCs w:val="32"/>
        </w:rPr>
        <w:t xml:space="preserve"> 3</w:t>
      </w:r>
    </w:p>
    <w:p w14:paraId="679D756B" w14:textId="2BE4C919" w:rsidR="002832DB" w:rsidRPr="007A444E" w:rsidRDefault="00A448A7" w:rsidP="007A444E">
      <w:pPr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lastRenderedPageBreak/>
        <w:t xml:space="preserve">Appendix </w:t>
      </w:r>
      <w:r>
        <w:rPr>
          <w:rFonts w:ascii="Arial" w:hAnsi="Arial" w:cs="Arial"/>
          <w:b/>
          <w:bCs/>
          <w:i/>
          <w:iCs/>
          <w:sz w:val="32"/>
          <w:szCs w:val="32"/>
          <w:u w:val="single"/>
        </w:rPr>
        <w:t>2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– Task 4a</w:t>
      </w:r>
      <w:r w:rsidR="007A444E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- </w:t>
      </w:r>
      <w:r w:rsidR="002832DB" w:rsidRPr="00E14971">
        <w:rPr>
          <w:rFonts w:ascii="Arial" w:hAnsi="Arial" w:cs="Arial"/>
          <w:b/>
          <w:bCs/>
          <w:sz w:val="32"/>
          <w:szCs w:val="32"/>
          <w:u w:val="single"/>
        </w:rPr>
        <w:t>Risk Analysis T</w:t>
      </w:r>
      <w:r w:rsidR="002832DB">
        <w:rPr>
          <w:rFonts w:ascii="Arial" w:hAnsi="Arial" w:cs="Arial"/>
          <w:b/>
          <w:bCs/>
          <w:sz w:val="32"/>
          <w:szCs w:val="32"/>
          <w:u w:val="single"/>
        </w:rPr>
        <w:t>able</w:t>
      </w:r>
    </w:p>
    <w:p w14:paraId="1EAE777E" w14:textId="77777777" w:rsidR="002832DB" w:rsidRPr="00E14971" w:rsidRDefault="002832DB" w:rsidP="002832DB">
      <w:pPr>
        <w:ind w:left="720"/>
        <w:rPr>
          <w:rFonts w:ascii="Arial" w:hAnsi="Arial" w:cs="Arial"/>
          <w:sz w:val="32"/>
          <w:szCs w:val="32"/>
        </w:rPr>
      </w:pPr>
    </w:p>
    <w:tbl>
      <w:tblPr>
        <w:tblW w:w="11483" w:type="dxa"/>
        <w:tblInd w:w="-156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276"/>
        <w:gridCol w:w="1702"/>
        <w:gridCol w:w="1814"/>
        <w:gridCol w:w="1276"/>
        <w:gridCol w:w="1446"/>
        <w:gridCol w:w="1843"/>
        <w:gridCol w:w="2126"/>
      </w:tblGrid>
      <w:tr w:rsidR="002832DB" w:rsidRPr="00E14971" w14:paraId="39200C4F" w14:textId="77777777" w:rsidTr="008F6AC7">
        <w:trPr>
          <w:trHeight w:val="1842"/>
        </w:trPr>
        <w:tc>
          <w:tcPr>
            <w:tcW w:w="1276" w:type="dxa"/>
          </w:tcPr>
          <w:p w14:paraId="262AECA6" w14:textId="77777777" w:rsidR="002832DB" w:rsidRPr="00E14971" w:rsidRDefault="002832DB" w:rsidP="00F34512">
            <w:pPr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</w:p>
        </w:tc>
        <w:tc>
          <w:tcPr>
            <w:tcW w:w="1702" w:type="dxa"/>
          </w:tcPr>
          <w:p w14:paraId="57C567E8" w14:textId="77777777" w:rsidR="002832DB" w:rsidRPr="00E14971" w:rsidRDefault="002832DB" w:rsidP="00F34512">
            <w:pPr>
              <w:jc w:val="center"/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What could cause a risk?</w:t>
            </w:r>
          </w:p>
        </w:tc>
        <w:tc>
          <w:tcPr>
            <w:tcW w:w="1814" w:type="dxa"/>
          </w:tcPr>
          <w:p w14:paraId="0E7009B4" w14:textId="02EDFAC9" w:rsidR="002832DB" w:rsidRPr="00E14971" w:rsidRDefault="002832DB" w:rsidP="00F34512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What is the likelihood of the risk occurring? (1 – 5)</w:t>
            </w:r>
          </w:p>
        </w:tc>
        <w:tc>
          <w:tcPr>
            <w:tcW w:w="1276" w:type="dxa"/>
          </w:tcPr>
          <w:p w14:paraId="1ED2CDCC" w14:textId="5D400CF3" w:rsidR="002832DB" w:rsidRPr="00E14971" w:rsidRDefault="002832DB" w:rsidP="00F34512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What is the impact of this risk? (1 – 5)</w:t>
            </w:r>
          </w:p>
        </w:tc>
        <w:tc>
          <w:tcPr>
            <w:tcW w:w="1446" w:type="dxa"/>
          </w:tcPr>
          <w:p w14:paraId="182DD91D" w14:textId="77777777" w:rsidR="002832DB" w:rsidRPr="00E14971" w:rsidRDefault="002832DB" w:rsidP="00E455B1">
            <w:pPr>
              <w:jc w:val="center"/>
              <w:rPr>
                <w:rFonts w:ascii="Arial" w:hAnsi="Arial" w:cs="Arial"/>
                <w:b/>
              </w:rPr>
            </w:pPr>
            <w:r w:rsidRPr="008F6AC7">
              <w:rPr>
                <w:rFonts w:ascii="Arial" w:hAnsi="Arial" w:cs="Arial"/>
                <w:b/>
              </w:rPr>
              <w:t>Risk Factor = Likelihood X Impact</w:t>
            </w:r>
          </w:p>
        </w:tc>
        <w:tc>
          <w:tcPr>
            <w:tcW w:w="1843" w:type="dxa"/>
          </w:tcPr>
          <w:p w14:paraId="31EEE462" w14:textId="77777777" w:rsidR="002832DB" w:rsidRPr="00E14971" w:rsidRDefault="002832DB" w:rsidP="00F34512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What can you do to reduce this risk from happening?</w:t>
            </w:r>
          </w:p>
        </w:tc>
        <w:tc>
          <w:tcPr>
            <w:tcW w:w="2126" w:type="dxa"/>
          </w:tcPr>
          <w:p w14:paraId="34BC5BF1" w14:textId="77777777" w:rsidR="002832DB" w:rsidRPr="00E14971" w:rsidRDefault="002832DB" w:rsidP="00F34512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If it happens – what can you do to minimise the impact?</w:t>
            </w:r>
          </w:p>
        </w:tc>
      </w:tr>
      <w:tr w:rsidR="002832DB" w:rsidRPr="00255D15" w14:paraId="09EE9BCE" w14:textId="77777777" w:rsidTr="008F6AC7">
        <w:tc>
          <w:tcPr>
            <w:tcW w:w="1276" w:type="dxa"/>
          </w:tcPr>
          <w:p w14:paraId="1D8511C9" w14:textId="77777777" w:rsidR="002832DB" w:rsidRPr="009963AB" w:rsidRDefault="002832DB" w:rsidP="00F34512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1</w:t>
            </w:r>
          </w:p>
        </w:tc>
        <w:tc>
          <w:tcPr>
            <w:tcW w:w="1702" w:type="dxa"/>
          </w:tcPr>
          <w:p w14:paraId="71C43B92" w14:textId="6CA22D8F" w:rsidR="002832DB" w:rsidRPr="00E14971" w:rsidRDefault="00341492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Public negative feedback</w:t>
            </w:r>
          </w:p>
        </w:tc>
        <w:tc>
          <w:tcPr>
            <w:tcW w:w="1814" w:type="dxa"/>
          </w:tcPr>
          <w:p w14:paraId="102E387E" w14:textId="26B534D6" w:rsidR="002832DB" w:rsidRPr="00E14971" w:rsidRDefault="003A639F" w:rsidP="007D0502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</w:p>
        </w:tc>
        <w:tc>
          <w:tcPr>
            <w:tcW w:w="1276" w:type="dxa"/>
          </w:tcPr>
          <w:p w14:paraId="5839F557" w14:textId="579C7A93" w:rsidR="002832DB" w:rsidRPr="00E14971" w:rsidRDefault="00B45809" w:rsidP="007D0502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</w:tc>
        <w:tc>
          <w:tcPr>
            <w:tcW w:w="1446" w:type="dxa"/>
          </w:tcPr>
          <w:p w14:paraId="4285F3F4" w14:textId="38D643E5" w:rsidR="002832DB" w:rsidRPr="00E14971" w:rsidRDefault="00AC307B" w:rsidP="007D0502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10</w:t>
            </w:r>
          </w:p>
        </w:tc>
        <w:tc>
          <w:tcPr>
            <w:tcW w:w="1843" w:type="dxa"/>
          </w:tcPr>
          <w:p w14:paraId="27ECC051" w14:textId="34D591C6" w:rsidR="002832DB" w:rsidRPr="00E14971" w:rsidRDefault="00842126" w:rsidP="00F34512">
            <w:pPr>
              <w:rPr>
                <w:rFonts w:ascii="Arial" w:hAnsi="Arial" w:cs="Arial"/>
              </w:rPr>
            </w:pPr>
            <w:r w:rsidRPr="008F6AC7">
              <w:rPr>
                <w:rFonts w:ascii="Arial" w:hAnsi="Arial" w:cs="Arial"/>
              </w:rPr>
              <w:t xml:space="preserve">Ensure customer service is kept to a high standard and </w:t>
            </w:r>
            <w:r w:rsidR="00A9705B" w:rsidRPr="008F6AC7">
              <w:rPr>
                <w:rFonts w:ascii="Arial" w:hAnsi="Arial" w:cs="Arial"/>
              </w:rPr>
              <w:t>provide a professional response to all feedback.</w:t>
            </w:r>
          </w:p>
        </w:tc>
        <w:tc>
          <w:tcPr>
            <w:tcW w:w="2126" w:type="dxa"/>
          </w:tcPr>
          <w:p w14:paraId="409AB3C0" w14:textId="54E8BA53" w:rsidR="002832DB" w:rsidRPr="00E14971" w:rsidRDefault="005F610D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Respond to all issues and concerns </w:t>
            </w:r>
            <w:r w:rsidR="00BB0302">
              <w:rPr>
                <w:rFonts w:ascii="Arial" w:hAnsi="Arial" w:cs="Arial"/>
              </w:rPr>
              <w:t xml:space="preserve">appropriately, compensating customers where necessary </w:t>
            </w:r>
          </w:p>
        </w:tc>
      </w:tr>
      <w:tr w:rsidR="002832DB" w:rsidRPr="00255D15" w14:paraId="40453EF9" w14:textId="77777777" w:rsidTr="008F6AC7">
        <w:tc>
          <w:tcPr>
            <w:tcW w:w="1276" w:type="dxa"/>
          </w:tcPr>
          <w:p w14:paraId="21DBD327" w14:textId="77777777" w:rsidR="002832DB" w:rsidRDefault="002832DB" w:rsidP="00F34512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2</w:t>
            </w:r>
          </w:p>
        </w:tc>
        <w:tc>
          <w:tcPr>
            <w:tcW w:w="1702" w:type="dxa"/>
          </w:tcPr>
          <w:p w14:paraId="0184575B" w14:textId="101AF8AE" w:rsidR="002832DB" w:rsidRPr="00E14971" w:rsidRDefault="00E97F30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Lack of engagement</w:t>
            </w:r>
          </w:p>
        </w:tc>
        <w:tc>
          <w:tcPr>
            <w:tcW w:w="1814" w:type="dxa"/>
          </w:tcPr>
          <w:p w14:paraId="4D17EBD7" w14:textId="10B8CBEA" w:rsidR="002832DB" w:rsidRPr="00E14971" w:rsidRDefault="003A639F" w:rsidP="007D0502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  <w:tc>
          <w:tcPr>
            <w:tcW w:w="1276" w:type="dxa"/>
          </w:tcPr>
          <w:p w14:paraId="29BF7046" w14:textId="29174095" w:rsidR="002832DB" w:rsidRPr="00E14971" w:rsidRDefault="00B45809" w:rsidP="007D0502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  <w:tc>
          <w:tcPr>
            <w:tcW w:w="1446" w:type="dxa"/>
          </w:tcPr>
          <w:p w14:paraId="3042F237" w14:textId="0EF780E9" w:rsidR="002832DB" w:rsidRPr="00E14971" w:rsidRDefault="00AC307B" w:rsidP="007D0502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9</w:t>
            </w:r>
          </w:p>
        </w:tc>
        <w:tc>
          <w:tcPr>
            <w:tcW w:w="1843" w:type="dxa"/>
          </w:tcPr>
          <w:p w14:paraId="1352F815" w14:textId="2160C8B9" w:rsidR="002832DB" w:rsidRPr="00E14971" w:rsidRDefault="0011731A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Post consistently with engaging an</w:t>
            </w:r>
            <w:r w:rsidR="002B69D4">
              <w:rPr>
                <w:rFonts w:ascii="Arial" w:hAnsi="Arial" w:cs="Arial"/>
              </w:rPr>
              <w:t>d relevant content</w:t>
            </w:r>
          </w:p>
        </w:tc>
        <w:tc>
          <w:tcPr>
            <w:tcW w:w="2126" w:type="dxa"/>
          </w:tcPr>
          <w:p w14:paraId="7103F7C5" w14:textId="7D1A50D9" w:rsidR="002832DB" w:rsidRPr="00E14971" w:rsidRDefault="002B69D4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Use insights to improve content</w:t>
            </w:r>
            <w:r w:rsidR="008333C1">
              <w:rPr>
                <w:rFonts w:ascii="Arial" w:hAnsi="Arial" w:cs="Arial"/>
              </w:rPr>
              <w:t xml:space="preserve"> ad change </w:t>
            </w:r>
            <w:proofErr w:type="spellStart"/>
            <w:r w:rsidR="008333C1">
              <w:rPr>
                <w:rFonts w:ascii="Arial" w:hAnsi="Arial" w:cs="Arial"/>
              </w:rPr>
              <w:t>stratergies</w:t>
            </w:r>
            <w:proofErr w:type="spellEnd"/>
          </w:p>
        </w:tc>
      </w:tr>
      <w:tr w:rsidR="002832DB" w:rsidRPr="00255D15" w14:paraId="2515E35E" w14:textId="77777777" w:rsidTr="008F6AC7">
        <w:tc>
          <w:tcPr>
            <w:tcW w:w="1276" w:type="dxa"/>
          </w:tcPr>
          <w:p w14:paraId="3B8D9A6B" w14:textId="77777777" w:rsidR="002832DB" w:rsidRDefault="002832DB" w:rsidP="00F34512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3</w:t>
            </w:r>
          </w:p>
        </w:tc>
        <w:tc>
          <w:tcPr>
            <w:tcW w:w="1702" w:type="dxa"/>
          </w:tcPr>
          <w:p w14:paraId="6F9F4C78" w14:textId="684E561F" w:rsidR="002832DB" w:rsidRPr="00E14971" w:rsidRDefault="005876E6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Increased online competition from other florists</w:t>
            </w:r>
          </w:p>
        </w:tc>
        <w:tc>
          <w:tcPr>
            <w:tcW w:w="1814" w:type="dxa"/>
          </w:tcPr>
          <w:p w14:paraId="4D4591E0" w14:textId="1C737F24" w:rsidR="002832DB" w:rsidRPr="00E14971" w:rsidRDefault="003A639F" w:rsidP="007D0502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  <w:tc>
          <w:tcPr>
            <w:tcW w:w="1276" w:type="dxa"/>
          </w:tcPr>
          <w:p w14:paraId="00FA2901" w14:textId="7C154C2C" w:rsidR="002832DB" w:rsidRPr="00E14971" w:rsidRDefault="00B45809" w:rsidP="007D0502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</w:p>
        </w:tc>
        <w:tc>
          <w:tcPr>
            <w:tcW w:w="1446" w:type="dxa"/>
          </w:tcPr>
          <w:p w14:paraId="1803AAB0" w14:textId="48192085" w:rsidR="002832DB" w:rsidRPr="00E14971" w:rsidRDefault="00AC307B" w:rsidP="007D0502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</w:tc>
        <w:tc>
          <w:tcPr>
            <w:tcW w:w="1843" w:type="dxa"/>
          </w:tcPr>
          <w:p w14:paraId="5FB7D291" w14:textId="2DAFCC42" w:rsidR="002832DB" w:rsidRPr="00E14971" w:rsidRDefault="00625C45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Enhance unique selling point</w:t>
            </w:r>
            <w:r w:rsidR="00FA0DF3">
              <w:rPr>
                <w:rFonts w:ascii="Arial" w:hAnsi="Arial" w:cs="Arial"/>
              </w:rPr>
              <w:t xml:space="preserve"> and make the brand stand out</w:t>
            </w:r>
          </w:p>
        </w:tc>
        <w:tc>
          <w:tcPr>
            <w:tcW w:w="2126" w:type="dxa"/>
          </w:tcPr>
          <w:p w14:paraId="2A15E599" w14:textId="5FFEEA9F" w:rsidR="002832DB" w:rsidRPr="00E14971" w:rsidRDefault="001C6008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Run promotions, discounts and engaging competitions</w:t>
            </w:r>
            <w:r w:rsidR="00D75881">
              <w:rPr>
                <w:rFonts w:ascii="Arial" w:hAnsi="Arial" w:cs="Arial"/>
              </w:rPr>
              <w:t>/giveaways</w:t>
            </w:r>
          </w:p>
        </w:tc>
      </w:tr>
    </w:tbl>
    <w:p w14:paraId="461256A9" w14:textId="6B5391CA" w:rsidR="00514DEC" w:rsidRDefault="000D74C6" w:rsidP="00514DEC">
      <w:pPr>
        <w:rPr>
          <w:rFonts w:ascii="Arial" w:hAnsi="Arial" w:cs="Arial"/>
        </w:rPr>
      </w:pPr>
      <w:r>
        <w:rPr>
          <w:rFonts w:ascii="Arial" w:hAnsi="Arial" w:cs="Arial"/>
        </w:rPr>
        <w:t>Adapted from</w:t>
      </w:r>
      <w:r w:rsidR="0018493B">
        <w:rPr>
          <w:rFonts w:ascii="Arial" w:hAnsi="Arial" w:cs="Arial"/>
        </w:rPr>
        <w:t>: Sproull, 2018. Page 108</w:t>
      </w:r>
    </w:p>
    <w:p w14:paraId="45329555" w14:textId="15C5621B" w:rsidR="00C20BB5" w:rsidRPr="00A714E7" w:rsidRDefault="00C20BB5" w:rsidP="00A714E7">
      <w:pPr>
        <w:ind w:right="-227"/>
        <w:rPr>
          <w:rFonts w:ascii="Arial" w:hAnsi="Arial" w:cs="Arial"/>
          <w:color w:val="EE0000"/>
          <w:sz w:val="28"/>
          <w:szCs w:val="28"/>
        </w:rPr>
      </w:pPr>
    </w:p>
    <w:p w14:paraId="4097BB9D" w14:textId="77777777" w:rsidR="00C20BB5" w:rsidRPr="00C20BB5" w:rsidRDefault="00C20BB5" w:rsidP="00C20BB5">
      <w:pPr>
        <w:pStyle w:val="ListParagraph"/>
        <w:rPr>
          <w:rFonts w:ascii="Arial" w:hAnsi="Arial" w:cs="Arial"/>
          <w:color w:val="EE0000"/>
          <w:sz w:val="28"/>
          <w:szCs w:val="28"/>
        </w:rPr>
      </w:pPr>
    </w:p>
    <w:p w14:paraId="573DC75A" w14:textId="4BC233FF" w:rsidR="004E2BAE" w:rsidRPr="00A714E7" w:rsidRDefault="00245D37" w:rsidP="00A714E7">
      <w:pPr>
        <w:ind w:right="-227"/>
        <w:rPr>
          <w:rFonts w:ascii="Arial" w:hAnsi="Arial" w:cs="Arial"/>
          <w:color w:val="EE0000"/>
          <w:sz w:val="28"/>
          <w:szCs w:val="28"/>
        </w:rPr>
      </w:pPr>
      <w:r w:rsidRPr="00A714E7">
        <w:rPr>
          <w:rFonts w:ascii="Arial" w:hAnsi="Arial" w:cs="Arial"/>
          <w:color w:val="EE0000"/>
          <w:sz w:val="28"/>
          <w:szCs w:val="28"/>
        </w:rPr>
        <w:t xml:space="preserve"> </w:t>
      </w:r>
    </w:p>
    <w:p w14:paraId="0C8CF556" w14:textId="4628011D" w:rsidR="00410BE8" w:rsidRPr="00135BFE" w:rsidRDefault="004E2BAE" w:rsidP="00135BFE">
      <w:pPr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br w:type="page"/>
      </w:r>
      <w:r w:rsidR="00A448A7"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lastRenderedPageBreak/>
        <w:t xml:space="preserve">Appendix </w:t>
      </w:r>
      <w:r w:rsid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3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– Task </w:t>
      </w:r>
      <w:r w:rsidR="009E2E03" w:rsidRPr="00135BFE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5a</w:t>
      </w:r>
      <w:r w:rsidR="00135BFE" w:rsidRPr="00135BFE">
        <w:rPr>
          <w:rFonts w:ascii="Arial" w:hAnsi="Arial" w:cs="Arial"/>
          <w:b/>
          <w:bCs/>
          <w:color w:val="FF0000"/>
          <w:u w:val="single"/>
        </w:rPr>
        <w:t xml:space="preserve"> -</w:t>
      </w:r>
      <w:r w:rsidR="00135BFE" w:rsidRPr="00135BFE">
        <w:rPr>
          <w:rFonts w:ascii="Arial" w:hAnsi="Arial" w:cs="Arial"/>
          <w:b/>
          <w:bCs/>
          <w:i/>
          <w:iCs/>
          <w:color w:val="FF0000"/>
          <w:u w:val="single"/>
        </w:rPr>
        <w:t xml:space="preserve"> </w:t>
      </w:r>
      <w:r w:rsidR="00410BE8" w:rsidRPr="00DC1244">
        <w:rPr>
          <w:rFonts w:ascii="Arial" w:hAnsi="Arial" w:cs="Arial"/>
          <w:b/>
          <w:bCs/>
          <w:sz w:val="32"/>
          <w:szCs w:val="32"/>
          <w:u w:val="single"/>
        </w:rPr>
        <w:t>Implementation Plan</w:t>
      </w:r>
    </w:p>
    <w:p w14:paraId="76E9A4E6" w14:textId="77777777" w:rsidR="00312FA9" w:rsidRPr="00312FA9" w:rsidRDefault="00312FA9" w:rsidP="00F01BD7">
      <w:pPr>
        <w:jc w:val="center"/>
        <w:rPr>
          <w:rFonts w:ascii="Arial" w:hAnsi="Arial" w:cs="Arial"/>
          <w:b/>
          <w:bCs/>
          <w:sz w:val="16"/>
          <w:szCs w:val="16"/>
          <w:u w:val="single"/>
        </w:rPr>
      </w:pPr>
    </w:p>
    <w:p w14:paraId="75AA067F" w14:textId="1CBC637C" w:rsidR="00410BE8" w:rsidRPr="00410BE8" w:rsidRDefault="00410BE8" w:rsidP="00410BE8">
      <w:pPr>
        <w:ind w:left="-454"/>
        <w:rPr>
          <w:rFonts w:ascii="Arial" w:hAnsi="Arial" w:cs="Arial"/>
          <w:sz w:val="28"/>
          <w:szCs w:val="28"/>
        </w:rPr>
      </w:pPr>
      <w:r w:rsidRPr="00135BFE">
        <w:rPr>
          <w:rFonts w:ascii="Arial" w:hAnsi="Arial" w:cs="Arial"/>
          <w:b/>
          <w:bCs/>
          <w:sz w:val="28"/>
          <w:szCs w:val="28"/>
        </w:rPr>
        <w:t xml:space="preserve">Name </w:t>
      </w:r>
      <w:r w:rsidR="00C16BE5">
        <w:rPr>
          <w:rFonts w:ascii="Arial" w:hAnsi="Arial" w:cs="Arial"/>
          <w:b/>
          <w:bCs/>
          <w:sz w:val="28"/>
          <w:szCs w:val="28"/>
        </w:rPr>
        <w:t>of</w:t>
      </w:r>
      <w:r w:rsidRPr="00135BFE">
        <w:rPr>
          <w:rFonts w:ascii="Arial" w:hAnsi="Arial" w:cs="Arial"/>
          <w:b/>
          <w:bCs/>
          <w:sz w:val="28"/>
          <w:szCs w:val="28"/>
        </w:rPr>
        <w:t xml:space="preserve"> problem:</w:t>
      </w:r>
      <w:r w:rsidR="005559CC">
        <w:rPr>
          <w:rFonts w:ascii="Arial" w:hAnsi="Arial" w:cs="Arial"/>
          <w:sz w:val="28"/>
          <w:szCs w:val="28"/>
        </w:rPr>
        <w:t xml:space="preserve"> Loss of sale</w:t>
      </w:r>
      <w:r w:rsidR="00744850">
        <w:rPr>
          <w:rFonts w:ascii="Arial" w:hAnsi="Arial" w:cs="Arial"/>
          <w:sz w:val="28"/>
          <w:szCs w:val="28"/>
        </w:rPr>
        <w:t xml:space="preserve">s </w:t>
      </w:r>
      <w:r w:rsidR="009C1E5B">
        <w:rPr>
          <w:rFonts w:ascii="Arial" w:hAnsi="Arial" w:cs="Arial"/>
          <w:sz w:val="28"/>
          <w:szCs w:val="28"/>
        </w:rPr>
        <w:t xml:space="preserve">from lack of online presence and </w:t>
      </w:r>
      <w:r w:rsidR="00744850">
        <w:rPr>
          <w:rFonts w:ascii="Arial" w:hAnsi="Arial" w:cs="Arial"/>
          <w:sz w:val="28"/>
          <w:szCs w:val="28"/>
        </w:rPr>
        <w:t>cust</w:t>
      </w:r>
      <w:r w:rsidR="00E06275">
        <w:rPr>
          <w:rFonts w:ascii="Arial" w:hAnsi="Arial" w:cs="Arial"/>
          <w:sz w:val="28"/>
          <w:szCs w:val="28"/>
        </w:rPr>
        <w:t>omer reach</w:t>
      </w:r>
      <w:r w:rsidR="009C1E5B">
        <w:rPr>
          <w:rFonts w:ascii="Arial" w:hAnsi="Arial" w:cs="Arial"/>
          <w:sz w:val="28"/>
          <w:szCs w:val="28"/>
        </w:rPr>
        <w:t>.</w:t>
      </w:r>
    </w:p>
    <w:p w14:paraId="18A30752" w14:textId="45C2FF10" w:rsidR="00410BE8" w:rsidRPr="00410BE8" w:rsidRDefault="00410BE8" w:rsidP="00410BE8">
      <w:pPr>
        <w:ind w:left="-454"/>
        <w:rPr>
          <w:rFonts w:ascii="Arial" w:hAnsi="Arial" w:cs="Arial"/>
          <w:sz w:val="28"/>
          <w:szCs w:val="28"/>
        </w:rPr>
      </w:pPr>
      <w:r w:rsidRPr="00135BFE">
        <w:rPr>
          <w:rFonts w:ascii="Arial" w:hAnsi="Arial" w:cs="Arial"/>
          <w:b/>
          <w:bCs/>
          <w:sz w:val="28"/>
          <w:szCs w:val="28"/>
        </w:rPr>
        <w:t xml:space="preserve">Name </w:t>
      </w:r>
      <w:r w:rsidR="00C16BE5">
        <w:rPr>
          <w:rFonts w:ascii="Arial" w:hAnsi="Arial" w:cs="Arial"/>
          <w:b/>
          <w:bCs/>
          <w:sz w:val="28"/>
          <w:szCs w:val="28"/>
        </w:rPr>
        <w:t>of</w:t>
      </w:r>
      <w:r w:rsidRPr="00135BFE">
        <w:rPr>
          <w:rFonts w:ascii="Arial" w:hAnsi="Arial" w:cs="Arial"/>
          <w:b/>
          <w:bCs/>
          <w:sz w:val="28"/>
          <w:szCs w:val="28"/>
        </w:rPr>
        <w:t xml:space="preserve"> solution:</w:t>
      </w:r>
      <w:r w:rsidR="00E06275">
        <w:rPr>
          <w:rFonts w:ascii="Arial" w:hAnsi="Arial" w:cs="Arial"/>
          <w:sz w:val="28"/>
          <w:szCs w:val="28"/>
        </w:rPr>
        <w:t xml:space="preserve"> The use of social media to market the business</w:t>
      </w:r>
      <w:r w:rsidR="00170BB3">
        <w:rPr>
          <w:rFonts w:ascii="Arial" w:hAnsi="Arial" w:cs="Arial"/>
          <w:sz w:val="28"/>
          <w:szCs w:val="28"/>
        </w:rPr>
        <w:t xml:space="preserve"> by reaching more customers</w:t>
      </w:r>
      <w:r w:rsidR="00386CE7">
        <w:rPr>
          <w:rFonts w:ascii="Arial" w:hAnsi="Arial" w:cs="Arial"/>
          <w:sz w:val="28"/>
          <w:szCs w:val="28"/>
        </w:rPr>
        <w:t xml:space="preserve"> to increase engagement and sales.</w:t>
      </w:r>
    </w:p>
    <w:tbl>
      <w:tblPr>
        <w:tblpPr w:leftFromText="180" w:rightFromText="180" w:vertAnchor="text" w:horzAnchor="margin" w:tblpX="-431" w:tblpY="141"/>
        <w:tblW w:w="1048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26"/>
        <w:gridCol w:w="2021"/>
        <w:gridCol w:w="2268"/>
        <w:gridCol w:w="1134"/>
        <w:gridCol w:w="1491"/>
        <w:gridCol w:w="3045"/>
      </w:tblGrid>
      <w:tr w:rsidR="00410BE8" w:rsidRPr="00DC1244" w14:paraId="0E1A26A7" w14:textId="77777777" w:rsidTr="005F46CD">
        <w:trPr>
          <w:trHeight w:val="399"/>
        </w:trPr>
        <w:tc>
          <w:tcPr>
            <w:tcW w:w="526" w:type="dxa"/>
          </w:tcPr>
          <w:p w14:paraId="415CA5DD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</w:p>
        </w:tc>
        <w:tc>
          <w:tcPr>
            <w:tcW w:w="2021" w:type="dxa"/>
          </w:tcPr>
          <w:p w14:paraId="1A53D74B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Task</w:t>
            </w:r>
          </w:p>
        </w:tc>
        <w:tc>
          <w:tcPr>
            <w:tcW w:w="2268" w:type="dxa"/>
          </w:tcPr>
          <w:p w14:paraId="1D772114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WHAT</w:t>
            </w:r>
          </w:p>
          <w:p w14:paraId="7E3CC504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1134" w:type="dxa"/>
          </w:tcPr>
          <w:p w14:paraId="7C5F38F7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WHEN</w:t>
            </w:r>
          </w:p>
          <w:p w14:paraId="6C194826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1491" w:type="dxa"/>
          </w:tcPr>
          <w:p w14:paraId="20F1D3B7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WHO</w:t>
            </w:r>
          </w:p>
          <w:p w14:paraId="7853DB55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3045" w:type="dxa"/>
          </w:tcPr>
          <w:p w14:paraId="44125380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Done</w:t>
            </w:r>
          </w:p>
        </w:tc>
      </w:tr>
      <w:tr w:rsidR="00410BE8" w:rsidRPr="00DC1244" w14:paraId="537448D9" w14:textId="77777777" w:rsidTr="005F46CD">
        <w:trPr>
          <w:trHeight w:val="2590"/>
        </w:trPr>
        <w:tc>
          <w:tcPr>
            <w:tcW w:w="526" w:type="dxa"/>
          </w:tcPr>
          <w:p w14:paraId="1C497D48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1</w:t>
            </w:r>
          </w:p>
        </w:tc>
        <w:tc>
          <w:tcPr>
            <w:tcW w:w="2021" w:type="dxa"/>
          </w:tcPr>
          <w:p w14:paraId="79A445D2" w14:textId="7DC64D10" w:rsidR="005F46CD" w:rsidRPr="005F46CD" w:rsidRDefault="001F3264" w:rsidP="005F46CD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Set up</w:t>
            </w:r>
            <w:r w:rsidR="00207C13">
              <w:rPr>
                <w:rFonts w:ascii="Arial" w:hAnsi="Arial" w:cs="Arial"/>
                <w:bCs/>
              </w:rPr>
              <w:t xml:space="preserve"> social media accounts</w:t>
            </w:r>
            <w:r w:rsidR="005A1515">
              <w:rPr>
                <w:rFonts w:ascii="Arial" w:hAnsi="Arial" w:cs="Arial"/>
                <w:bCs/>
              </w:rPr>
              <w:t xml:space="preserve"> on popular platforms </w:t>
            </w:r>
          </w:p>
        </w:tc>
        <w:tc>
          <w:tcPr>
            <w:tcW w:w="2268" w:type="dxa"/>
          </w:tcPr>
          <w:p w14:paraId="46677302" w14:textId="7941C969" w:rsidR="00410BE8" w:rsidRPr="004E2BAE" w:rsidRDefault="00A4229B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Download social media platforms such as Instagram and </w:t>
            </w:r>
            <w:r w:rsidR="005F46CD">
              <w:rPr>
                <w:rFonts w:ascii="Arial" w:hAnsi="Arial" w:cs="Arial"/>
                <w:bCs/>
              </w:rPr>
              <w:t>TikTok</w:t>
            </w:r>
            <w:r>
              <w:rPr>
                <w:rFonts w:ascii="Arial" w:hAnsi="Arial" w:cs="Arial"/>
                <w:bCs/>
              </w:rPr>
              <w:t xml:space="preserve"> and create business accounts for Green Haven Florists</w:t>
            </w:r>
          </w:p>
        </w:tc>
        <w:tc>
          <w:tcPr>
            <w:tcW w:w="1134" w:type="dxa"/>
          </w:tcPr>
          <w:p w14:paraId="09B3F5D0" w14:textId="0606E6AB" w:rsidR="00410BE8" w:rsidRPr="004E2BAE" w:rsidRDefault="001F3264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3 days</w:t>
            </w:r>
          </w:p>
          <w:p w14:paraId="57E9D71F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40EEA0B2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491" w:type="dxa"/>
          </w:tcPr>
          <w:p w14:paraId="60E41FF3" w14:textId="3185833B" w:rsidR="00410BE8" w:rsidRPr="004E2BAE" w:rsidRDefault="007A14F5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Business owner / staff member</w:t>
            </w:r>
            <w:r w:rsidR="00485C95">
              <w:rPr>
                <w:rFonts w:ascii="Arial" w:hAnsi="Arial" w:cs="Arial"/>
                <w:bCs/>
              </w:rPr>
              <w:t xml:space="preserve"> in charge of social media marketing</w:t>
            </w:r>
          </w:p>
        </w:tc>
        <w:tc>
          <w:tcPr>
            <w:tcW w:w="3045" w:type="dxa"/>
          </w:tcPr>
          <w:p w14:paraId="2AAA9C66" w14:textId="7D820CE0" w:rsidR="00410BE8" w:rsidRPr="004E2BAE" w:rsidRDefault="002E2966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Completed social media profiles across all platforms</w:t>
            </w:r>
          </w:p>
          <w:p w14:paraId="6E3EB6D7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76F94260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</w:tr>
      <w:tr w:rsidR="00410BE8" w:rsidRPr="00DC1244" w14:paraId="5153D075" w14:textId="77777777" w:rsidTr="005F46CD">
        <w:trPr>
          <w:trHeight w:val="399"/>
        </w:trPr>
        <w:tc>
          <w:tcPr>
            <w:tcW w:w="526" w:type="dxa"/>
          </w:tcPr>
          <w:p w14:paraId="2F1B7CEF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2</w:t>
            </w:r>
          </w:p>
        </w:tc>
        <w:tc>
          <w:tcPr>
            <w:tcW w:w="2021" w:type="dxa"/>
          </w:tcPr>
          <w:p w14:paraId="21BDB825" w14:textId="6EE07EA4" w:rsidR="00410BE8" w:rsidRPr="004E2BAE" w:rsidRDefault="002978D7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Develop </w:t>
            </w:r>
            <w:r w:rsidR="0093691E">
              <w:rPr>
                <w:rFonts w:ascii="Arial" w:hAnsi="Arial" w:cs="Arial"/>
                <w:bCs/>
              </w:rPr>
              <w:t>a</w:t>
            </w:r>
            <w:r w:rsidR="00A14E77">
              <w:rPr>
                <w:rFonts w:ascii="Arial" w:hAnsi="Arial" w:cs="Arial"/>
                <w:bCs/>
              </w:rPr>
              <w:t>nd gather content</w:t>
            </w:r>
          </w:p>
        </w:tc>
        <w:tc>
          <w:tcPr>
            <w:tcW w:w="2268" w:type="dxa"/>
          </w:tcPr>
          <w:p w14:paraId="1BDC939E" w14:textId="3D40A143" w:rsidR="00410BE8" w:rsidRPr="004E2BAE" w:rsidRDefault="00B46ED8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Begin taking images and videos of products </w:t>
            </w:r>
            <w:r w:rsidR="00307123">
              <w:rPr>
                <w:rFonts w:ascii="Arial" w:hAnsi="Arial" w:cs="Arial"/>
                <w:bCs/>
              </w:rPr>
              <w:t xml:space="preserve">for content use and organise a range of </w:t>
            </w:r>
            <w:r w:rsidR="00F14280">
              <w:rPr>
                <w:rFonts w:ascii="Arial" w:hAnsi="Arial" w:cs="Arial"/>
                <w:bCs/>
              </w:rPr>
              <w:t>promotional offers and seasonal posts.</w:t>
            </w:r>
          </w:p>
        </w:tc>
        <w:tc>
          <w:tcPr>
            <w:tcW w:w="1134" w:type="dxa"/>
          </w:tcPr>
          <w:p w14:paraId="7817E6AB" w14:textId="0B9EE0ED" w:rsidR="00410BE8" w:rsidRPr="004E2BAE" w:rsidRDefault="00342E57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1 to 2 weeks</w:t>
            </w:r>
          </w:p>
          <w:p w14:paraId="47F92748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3C64C40E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491" w:type="dxa"/>
          </w:tcPr>
          <w:p w14:paraId="7483C0FA" w14:textId="6E45F4C0" w:rsidR="00410BE8" w:rsidRPr="004E2BAE" w:rsidRDefault="00342E57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Business owners / </w:t>
            </w:r>
            <w:r w:rsidR="005B1A9C">
              <w:rPr>
                <w:rFonts w:ascii="Arial" w:hAnsi="Arial" w:cs="Arial"/>
                <w:bCs/>
              </w:rPr>
              <w:t>staff member in charge of social media marketing</w:t>
            </w:r>
          </w:p>
        </w:tc>
        <w:tc>
          <w:tcPr>
            <w:tcW w:w="3045" w:type="dxa"/>
          </w:tcPr>
          <w:p w14:paraId="7D8F1D82" w14:textId="6532A14D" w:rsidR="00410BE8" w:rsidRPr="004E2BAE" w:rsidRDefault="005B1A9C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Content </w:t>
            </w:r>
            <w:r w:rsidR="00CB630F">
              <w:rPr>
                <w:rFonts w:ascii="Arial" w:hAnsi="Arial" w:cs="Arial"/>
                <w:bCs/>
              </w:rPr>
              <w:t xml:space="preserve">is ready, edited and available for posting </w:t>
            </w:r>
            <w:r w:rsidR="007018B1">
              <w:rPr>
                <w:rFonts w:ascii="Arial" w:hAnsi="Arial" w:cs="Arial"/>
                <w:bCs/>
              </w:rPr>
              <w:t>when scheduled.</w:t>
            </w:r>
          </w:p>
          <w:p w14:paraId="766BEEFF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25BCA6B2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</w:tr>
      <w:tr w:rsidR="00410BE8" w:rsidRPr="00DC1244" w14:paraId="7C5335A2" w14:textId="77777777" w:rsidTr="00C77022">
        <w:trPr>
          <w:trHeight w:val="274"/>
        </w:trPr>
        <w:tc>
          <w:tcPr>
            <w:tcW w:w="526" w:type="dxa"/>
          </w:tcPr>
          <w:p w14:paraId="1770F186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3</w:t>
            </w:r>
          </w:p>
        </w:tc>
        <w:tc>
          <w:tcPr>
            <w:tcW w:w="2021" w:type="dxa"/>
          </w:tcPr>
          <w:p w14:paraId="7652F05F" w14:textId="0B24F460" w:rsidR="00410BE8" w:rsidRPr="004E2BAE" w:rsidRDefault="00C8001A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Create regular and scheduled posts and eng</w:t>
            </w:r>
            <w:r w:rsidR="00B04178">
              <w:rPr>
                <w:rFonts w:ascii="Arial" w:hAnsi="Arial" w:cs="Arial"/>
                <w:bCs/>
              </w:rPr>
              <w:t>age with customers</w:t>
            </w:r>
          </w:p>
        </w:tc>
        <w:tc>
          <w:tcPr>
            <w:tcW w:w="2268" w:type="dxa"/>
          </w:tcPr>
          <w:p w14:paraId="5BCB453B" w14:textId="160CCDF1" w:rsidR="00410BE8" w:rsidRPr="004E2BAE" w:rsidRDefault="00750EB2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Post consistently across all platforms, using hashtags and location tags</w:t>
            </w:r>
            <w:r w:rsidR="00575109">
              <w:rPr>
                <w:rFonts w:ascii="Arial" w:hAnsi="Arial" w:cs="Arial"/>
                <w:bCs/>
              </w:rPr>
              <w:t>, respond to all messages and comments appropriately and within a timely manner.</w:t>
            </w:r>
          </w:p>
        </w:tc>
        <w:tc>
          <w:tcPr>
            <w:tcW w:w="1134" w:type="dxa"/>
          </w:tcPr>
          <w:p w14:paraId="202BCD37" w14:textId="5C7D9CB8" w:rsidR="00410BE8" w:rsidRPr="004E2BAE" w:rsidRDefault="00575109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Ongoing weekly</w:t>
            </w:r>
          </w:p>
          <w:p w14:paraId="4B6C7638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1B0027E0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491" w:type="dxa"/>
          </w:tcPr>
          <w:p w14:paraId="70067492" w14:textId="2DB6C618" w:rsidR="00410BE8" w:rsidRPr="004E2BAE" w:rsidRDefault="00D135BE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Marketing and social media assigned staff members</w:t>
            </w:r>
          </w:p>
          <w:p w14:paraId="42B2E7B8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64706039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3045" w:type="dxa"/>
          </w:tcPr>
          <w:p w14:paraId="46285781" w14:textId="447D091F" w:rsidR="00410BE8" w:rsidRPr="004E2BAE" w:rsidRDefault="00C77022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Social media accounts are active with posts, comments and messages</w:t>
            </w:r>
          </w:p>
          <w:p w14:paraId="14B1BFD1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02186123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</w:tr>
      <w:tr w:rsidR="00410BE8" w:rsidRPr="00DC1244" w14:paraId="0BAA0E55" w14:textId="77777777" w:rsidTr="005F46CD">
        <w:trPr>
          <w:trHeight w:val="2834"/>
        </w:trPr>
        <w:tc>
          <w:tcPr>
            <w:tcW w:w="526" w:type="dxa"/>
          </w:tcPr>
          <w:p w14:paraId="1F3D715B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lastRenderedPageBreak/>
              <w:t>4</w:t>
            </w:r>
          </w:p>
        </w:tc>
        <w:tc>
          <w:tcPr>
            <w:tcW w:w="2021" w:type="dxa"/>
          </w:tcPr>
          <w:p w14:paraId="493B1EF7" w14:textId="64AB94D8" w:rsidR="00410BE8" w:rsidRPr="004E2BAE" w:rsidRDefault="00B04178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Use analytics</w:t>
            </w:r>
            <w:r w:rsidR="00AA7231">
              <w:rPr>
                <w:rFonts w:ascii="Arial" w:hAnsi="Arial" w:cs="Arial"/>
                <w:bCs/>
              </w:rPr>
              <w:t xml:space="preserve"> to monitor performance</w:t>
            </w:r>
          </w:p>
        </w:tc>
        <w:tc>
          <w:tcPr>
            <w:tcW w:w="2268" w:type="dxa"/>
          </w:tcPr>
          <w:p w14:paraId="764F34E0" w14:textId="0F04DDCB" w:rsidR="00410BE8" w:rsidRPr="004E2BAE" w:rsidRDefault="00FF2633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Track engagement and sales conversion through social media business account tools</w:t>
            </w:r>
            <w:r w:rsidR="003B6FBB">
              <w:rPr>
                <w:rFonts w:ascii="Arial" w:hAnsi="Arial" w:cs="Arial"/>
                <w:bCs/>
              </w:rPr>
              <w:t xml:space="preserve"> and adjust content strategies based on performance.</w:t>
            </w:r>
          </w:p>
        </w:tc>
        <w:tc>
          <w:tcPr>
            <w:tcW w:w="1134" w:type="dxa"/>
          </w:tcPr>
          <w:p w14:paraId="57AC6910" w14:textId="1CE96987" w:rsidR="00410BE8" w:rsidRPr="004E2BAE" w:rsidRDefault="003B6FBB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Review weekly</w:t>
            </w:r>
          </w:p>
          <w:p w14:paraId="0C47760A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2C880E56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491" w:type="dxa"/>
          </w:tcPr>
          <w:p w14:paraId="7A9AD5A0" w14:textId="6C1BC81B" w:rsidR="00410BE8" w:rsidRPr="004E2BAE" w:rsidRDefault="002F7812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Business Owner / marketing manager</w:t>
            </w:r>
          </w:p>
          <w:p w14:paraId="210259E8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723FD9A4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3045" w:type="dxa"/>
          </w:tcPr>
          <w:p w14:paraId="168D69E8" w14:textId="330F6287" w:rsidR="00410BE8" w:rsidRPr="004E2BAE" w:rsidRDefault="0046396B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Increased engagement and online traffic and sales.</w:t>
            </w:r>
          </w:p>
          <w:p w14:paraId="4A24B08A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7C956E01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</w:tr>
    </w:tbl>
    <w:p w14:paraId="2AEA3316" w14:textId="77777777" w:rsidR="00D92463" w:rsidRDefault="006F6920" w:rsidP="00944271">
      <w:pPr>
        <w:rPr>
          <w:rFonts w:ascii="Arial" w:hAnsi="Arial" w:cs="Arial"/>
        </w:rPr>
      </w:pPr>
      <w:r w:rsidRPr="006F6920">
        <w:rPr>
          <w:rFonts w:ascii="Arial" w:hAnsi="Arial" w:cs="Arial"/>
        </w:rPr>
        <w:t xml:space="preserve">Adapted from: </w:t>
      </w:r>
      <w:r w:rsidR="00FA7F01">
        <w:rPr>
          <w:rFonts w:ascii="Arial" w:hAnsi="Arial" w:cs="Arial"/>
        </w:rPr>
        <w:t>Kerzne</w:t>
      </w:r>
      <w:r w:rsidR="00BC0B8D">
        <w:rPr>
          <w:rFonts w:ascii="Arial" w:hAnsi="Arial" w:cs="Arial"/>
        </w:rPr>
        <w:t>r (2017).</w:t>
      </w:r>
    </w:p>
    <w:p w14:paraId="7DD2205E" w14:textId="77777777" w:rsidR="00D92463" w:rsidRDefault="00D92463" w:rsidP="00944271">
      <w:pPr>
        <w:rPr>
          <w:rFonts w:ascii="Arial" w:hAnsi="Arial" w:cs="Arial"/>
        </w:rPr>
      </w:pPr>
    </w:p>
    <w:p w14:paraId="4191B1E4" w14:textId="77777777" w:rsidR="00D92463" w:rsidRDefault="00D92463" w:rsidP="00944271">
      <w:pPr>
        <w:rPr>
          <w:rFonts w:ascii="Arial" w:hAnsi="Arial" w:cs="Arial"/>
        </w:rPr>
      </w:pPr>
    </w:p>
    <w:p w14:paraId="122B7002" w14:textId="77777777" w:rsidR="00D92463" w:rsidRDefault="00D92463" w:rsidP="00944271">
      <w:pPr>
        <w:rPr>
          <w:rFonts w:ascii="Arial" w:hAnsi="Arial" w:cs="Arial"/>
        </w:rPr>
      </w:pPr>
    </w:p>
    <w:p w14:paraId="42704E60" w14:textId="77777777" w:rsidR="00D92463" w:rsidRDefault="00D92463" w:rsidP="00944271">
      <w:pPr>
        <w:rPr>
          <w:rFonts w:ascii="Arial" w:hAnsi="Arial" w:cs="Arial"/>
          <w:b/>
          <w:bCs/>
          <w:color w:val="FF0000"/>
        </w:rPr>
      </w:pPr>
    </w:p>
    <w:p w14:paraId="3B9E31A9" w14:textId="63721730" w:rsidR="00A448A7" w:rsidRPr="002F613F" w:rsidRDefault="00A448A7" w:rsidP="00944271">
      <w:pPr>
        <w:rPr>
          <w:rFonts w:ascii="Arial" w:hAnsi="Arial" w:cs="Arial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Appendix </w:t>
      </w:r>
      <w:r>
        <w:rPr>
          <w:rFonts w:ascii="Arial" w:hAnsi="Arial" w:cs="Arial"/>
          <w:b/>
          <w:bCs/>
          <w:i/>
          <w:iCs/>
          <w:sz w:val="32"/>
          <w:szCs w:val="32"/>
          <w:u w:val="single"/>
        </w:rPr>
        <w:t>4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– </w:t>
      </w:r>
      <w:r w:rsidR="00944271">
        <w:rPr>
          <w:rFonts w:ascii="Arial" w:hAnsi="Arial" w:cs="Arial"/>
          <w:b/>
          <w:bCs/>
          <w:sz w:val="32"/>
          <w:szCs w:val="32"/>
          <w:u w:val="single"/>
        </w:rPr>
        <w:t>KPI and SMART Objectives</w:t>
      </w:r>
    </w:p>
    <w:p w14:paraId="1F8152F1" w14:textId="77777777" w:rsidR="00410BE8" w:rsidRDefault="00410BE8" w:rsidP="00410BE8">
      <w:pPr>
        <w:rPr>
          <w:rFonts w:ascii="Arial" w:hAnsi="Arial" w:cs="Arial"/>
        </w:rPr>
      </w:pPr>
    </w:p>
    <w:p w14:paraId="777C4CF2" w14:textId="2DA77698" w:rsidR="00C95025" w:rsidRPr="00A352E7" w:rsidRDefault="00A448A7" w:rsidP="00410BE8">
      <w:pPr>
        <w:ind w:left="-397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The </w:t>
      </w:r>
      <w:r w:rsidR="00C95025" w:rsidRPr="00A352E7">
        <w:rPr>
          <w:rFonts w:ascii="Arial" w:hAnsi="Arial" w:cs="Arial"/>
          <w:sz w:val="32"/>
          <w:szCs w:val="32"/>
        </w:rPr>
        <w:t xml:space="preserve">Key Performance Indicator is: </w:t>
      </w:r>
      <w:r w:rsidR="008A3EB8">
        <w:rPr>
          <w:rFonts w:ascii="Arial" w:hAnsi="Arial" w:cs="Arial"/>
          <w:sz w:val="32"/>
          <w:szCs w:val="32"/>
        </w:rPr>
        <w:t>Increased Sales</w:t>
      </w:r>
    </w:p>
    <w:p w14:paraId="76A0CD3B" w14:textId="77777777" w:rsidR="00C95025" w:rsidRPr="00D92463" w:rsidRDefault="00C95025" w:rsidP="00C95025">
      <w:pPr>
        <w:ind w:left="-57"/>
        <w:rPr>
          <w:rFonts w:ascii="Arial" w:hAnsi="Arial" w:cs="Arial"/>
          <w:sz w:val="28"/>
          <w:szCs w:val="28"/>
        </w:rPr>
      </w:pPr>
    </w:p>
    <w:tbl>
      <w:tblPr>
        <w:tblStyle w:val="TableGrid"/>
        <w:tblW w:w="9782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844"/>
        <w:gridCol w:w="1984"/>
        <w:gridCol w:w="2127"/>
        <w:gridCol w:w="1842"/>
        <w:gridCol w:w="1985"/>
      </w:tblGrid>
      <w:tr w:rsidR="00C95025" w14:paraId="525E124F" w14:textId="77777777" w:rsidTr="004E2BAE">
        <w:tc>
          <w:tcPr>
            <w:tcW w:w="1844" w:type="dxa"/>
          </w:tcPr>
          <w:p w14:paraId="11EE513D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Specific</w:t>
            </w:r>
          </w:p>
        </w:tc>
        <w:tc>
          <w:tcPr>
            <w:tcW w:w="1984" w:type="dxa"/>
          </w:tcPr>
          <w:p w14:paraId="7EAF4DEC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Measurable</w:t>
            </w:r>
          </w:p>
        </w:tc>
        <w:tc>
          <w:tcPr>
            <w:tcW w:w="2127" w:type="dxa"/>
          </w:tcPr>
          <w:p w14:paraId="264D62DA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Attainable</w:t>
            </w:r>
          </w:p>
        </w:tc>
        <w:tc>
          <w:tcPr>
            <w:tcW w:w="1842" w:type="dxa"/>
          </w:tcPr>
          <w:p w14:paraId="01D61273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Relevant</w:t>
            </w:r>
          </w:p>
        </w:tc>
        <w:tc>
          <w:tcPr>
            <w:tcW w:w="1985" w:type="dxa"/>
          </w:tcPr>
          <w:p w14:paraId="0C8E83AC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Time-Bound</w:t>
            </w:r>
          </w:p>
        </w:tc>
      </w:tr>
      <w:tr w:rsidR="00C95025" w14:paraId="4F8968EF" w14:textId="77777777" w:rsidTr="004E2BAE">
        <w:tc>
          <w:tcPr>
            <w:tcW w:w="1844" w:type="dxa"/>
          </w:tcPr>
          <w:p w14:paraId="7DF153B4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2E250A57" w14:textId="08B6B6EE" w:rsidR="00C95025" w:rsidRPr="007D0502" w:rsidRDefault="0063125B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Increase sales by improving marketing</w:t>
            </w:r>
            <w:r w:rsidR="00957040">
              <w:rPr>
                <w:rFonts w:ascii="Arial" w:hAnsi="Arial" w:cs="Arial"/>
              </w:rPr>
              <w:t xml:space="preserve"> and attracting customers through social media</w:t>
            </w:r>
          </w:p>
          <w:p w14:paraId="5E0A7F73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53C8426E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44A96621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31BFD69B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5733474E" w14:textId="77777777" w:rsidR="007D0502" w:rsidRPr="007D0502" w:rsidRDefault="007D0502" w:rsidP="00F34512">
            <w:pPr>
              <w:rPr>
                <w:rFonts w:ascii="Arial" w:hAnsi="Arial" w:cs="Arial"/>
              </w:rPr>
            </w:pPr>
          </w:p>
        </w:tc>
        <w:tc>
          <w:tcPr>
            <w:tcW w:w="1984" w:type="dxa"/>
          </w:tcPr>
          <w:p w14:paraId="65436C1A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6970972" w14:textId="3B9D1B0E" w:rsidR="00C95025" w:rsidRPr="007D0502" w:rsidRDefault="00A721DD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Sales to be increased by </w:t>
            </w:r>
            <w:r w:rsidR="00DB0E1B">
              <w:rPr>
                <w:rFonts w:ascii="Arial" w:hAnsi="Arial" w:cs="Arial"/>
              </w:rPr>
              <w:t xml:space="preserve">minimum </w:t>
            </w:r>
            <w:r>
              <w:rPr>
                <w:rFonts w:ascii="Arial" w:hAnsi="Arial" w:cs="Arial"/>
              </w:rPr>
              <w:t>10</w:t>
            </w:r>
            <w:r w:rsidR="00DB0E1B">
              <w:rPr>
                <w:rFonts w:ascii="Arial" w:hAnsi="Arial" w:cs="Arial"/>
              </w:rPr>
              <w:t xml:space="preserve">% </w:t>
            </w:r>
          </w:p>
          <w:p w14:paraId="4B5238C0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2C57EB87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43F36259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0C8AEE8E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</w:tc>
        <w:tc>
          <w:tcPr>
            <w:tcW w:w="2127" w:type="dxa"/>
          </w:tcPr>
          <w:p w14:paraId="48EE7316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7EC1E0FD" w14:textId="555D1C60" w:rsidR="00C95025" w:rsidRPr="007D0502" w:rsidRDefault="0059609E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 10</w:t>
            </w:r>
            <w:r w:rsidR="004831BD">
              <w:rPr>
                <w:rFonts w:ascii="Arial" w:hAnsi="Arial" w:cs="Arial"/>
              </w:rPr>
              <w:t xml:space="preserve">% increase is achievable through consistent </w:t>
            </w:r>
            <w:r w:rsidR="00947843">
              <w:rPr>
                <w:rFonts w:ascii="Arial" w:hAnsi="Arial" w:cs="Arial"/>
              </w:rPr>
              <w:t xml:space="preserve">posting, engaging with customers and </w:t>
            </w:r>
            <w:r w:rsidR="009920B1">
              <w:rPr>
                <w:rFonts w:ascii="Arial" w:hAnsi="Arial" w:cs="Arial"/>
              </w:rPr>
              <w:t xml:space="preserve">utilising existing resources with </w:t>
            </w:r>
            <w:proofErr w:type="gramStart"/>
            <w:r w:rsidR="009920B1">
              <w:rPr>
                <w:rFonts w:ascii="Arial" w:hAnsi="Arial" w:cs="Arial"/>
              </w:rPr>
              <w:t>low cost</w:t>
            </w:r>
            <w:proofErr w:type="gramEnd"/>
            <w:r w:rsidR="009920B1">
              <w:rPr>
                <w:rFonts w:ascii="Arial" w:hAnsi="Arial" w:cs="Arial"/>
              </w:rPr>
              <w:t xml:space="preserve"> marketing</w:t>
            </w:r>
          </w:p>
          <w:p w14:paraId="6EE14D7B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54666663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7772C3CC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E7DEB42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</w:tc>
        <w:tc>
          <w:tcPr>
            <w:tcW w:w="1842" w:type="dxa"/>
          </w:tcPr>
          <w:p w14:paraId="6FB7420D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46DEF52" w14:textId="7288DBBB" w:rsidR="00C95025" w:rsidRPr="007D0502" w:rsidRDefault="005D74B2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Increasing sales through social media </w:t>
            </w:r>
            <w:r w:rsidR="00DB31F6">
              <w:rPr>
                <w:rFonts w:ascii="Arial" w:hAnsi="Arial" w:cs="Arial"/>
              </w:rPr>
              <w:t>will support overall growth for the business by expanding its customer base therefore increasing revenue</w:t>
            </w:r>
          </w:p>
          <w:p w14:paraId="68830DB4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06B1A855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893749B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0E3E3316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</w:tc>
        <w:tc>
          <w:tcPr>
            <w:tcW w:w="1985" w:type="dxa"/>
          </w:tcPr>
          <w:p w14:paraId="033A9EAC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7AE5F17D" w14:textId="18C26991" w:rsidR="00C95025" w:rsidRPr="007D0502" w:rsidRDefault="005E4411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Achieve 10%</w:t>
            </w:r>
            <w:r w:rsidR="00672CEE">
              <w:rPr>
                <w:rFonts w:ascii="Arial" w:hAnsi="Arial" w:cs="Arial"/>
              </w:rPr>
              <w:t xml:space="preserve"> sales increase within first 3 months of social media campaign.</w:t>
            </w:r>
          </w:p>
          <w:p w14:paraId="626E53C7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3D90E484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7A9B7304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49229A61" w14:textId="77777777" w:rsidR="007D0502" w:rsidRPr="007D0502" w:rsidRDefault="007D0502" w:rsidP="00F34512">
            <w:pPr>
              <w:rPr>
                <w:rFonts w:ascii="Arial" w:hAnsi="Arial" w:cs="Arial"/>
              </w:rPr>
            </w:pPr>
          </w:p>
        </w:tc>
      </w:tr>
    </w:tbl>
    <w:p w14:paraId="676AA761" w14:textId="2E919614" w:rsidR="00C20BB5" w:rsidRPr="00934186" w:rsidRDefault="003F6371" w:rsidP="00934186">
      <w:pPr>
        <w:rPr>
          <w:rFonts w:ascii="Arial" w:hAnsi="Arial" w:cs="Arial"/>
        </w:rPr>
      </w:pPr>
      <w:r w:rsidRPr="00D06801">
        <w:rPr>
          <w:rFonts w:ascii="Arial" w:hAnsi="Arial" w:cs="Arial"/>
        </w:rPr>
        <w:t>Adap</w:t>
      </w:r>
      <w:r w:rsidR="00D06801" w:rsidRPr="00D06801">
        <w:rPr>
          <w:rFonts w:ascii="Arial" w:hAnsi="Arial" w:cs="Arial"/>
        </w:rPr>
        <w:t>ted from: Drucker (2008)</w:t>
      </w:r>
    </w:p>
    <w:p w14:paraId="7BEAE381" w14:textId="77777777" w:rsidR="0011107E" w:rsidRPr="0035328C" w:rsidRDefault="0011107E" w:rsidP="00F0190C">
      <w:pPr>
        <w:rPr>
          <w:rFonts w:ascii="Arial" w:hAnsi="Arial" w:cs="Arial"/>
          <w:lang w:val="en-US"/>
        </w:rPr>
      </w:pPr>
    </w:p>
    <w:sectPr w:rsidR="0011107E" w:rsidRPr="0035328C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C3B9B00" w14:textId="77777777" w:rsidR="00E530FD" w:rsidRDefault="00E530FD" w:rsidP="00B244A8">
      <w:pPr>
        <w:spacing w:after="0" w:line="240" w:lineRule="auto"/>
      </w:pPr>
      <w:r>
        <w:separator/>
      </w:r>
    </w:p>
  </w:endnote>
  <w:endnote w:type="continuationSeparator" w:id="0">
    <w:p w14:paraId="26DF6213" w14:textId="77777777" w:rsidR="00E530FD" w:rsidRDefault="00E530FD" w:rsidP="00B244A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Unicode MS">
    <w:panose1 w:val="020B0604020202020204"/>
    <w:charset w:val="00"/>
    <w:family w:val="roman"/>
    <w:pitch w:val="variable"/>
    <w:sig w:usb0="00000003" w:usb1="00000000" w:usb2="00000000" w:usb3="00000000" w:csb0="00000001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659115639"/>
      <w:docPartObj>
        <w:docPartGallery w:val="Page Numbers (Bottom of Page)"/>
        <w:docPartUnique/>
      </w:docPartObj>
    </w:sdtPr>
    <w:sdtEndPr/>
    <w:sdtContent>
      <w:sdt>
        <w:sdtPr>
          <w:id w:val="1728636285"/>
          <w:docPartObj>
            <w:docPartGallery w:val="Page Numbers (Top of Page)"/>
            <w:docPartUnique/>
          </w:docPartObj>
        </w:sdtPr>
        <w:sdtEndPr/>
        <w:sdtContent>
          <w:p w14:paraId="5D46109F" w14:textId="510B16B1" w:rsidR="00B244A8" w:rsidRDefault="00B244A8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PAGE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NUMPAGES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</w:p>
        </w:sdtContent>
      </w:sdt>
    </w:sdtContent>
  </w:sdt>
  <w:p w14:paraId="28FDCFFF" w14:textId="77777777" w:rsidR="00B244A8" w:rsidRDefault="00B244A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9EED999" w14:textId="77777777" w:rsidR="00E530FD" w:rsidRDefault="00E530FD" w:rsidP="00B244A8">
      <w:pPr>
        <w:spacing w:after="0" w:line="240" w:lineRule="auto"/>
      </w:pPr>
      <w:r>
        <w:separator/>
      </w:r>
    </w:p>
  </w:footnote>
  <w:footnote w:type="continuationSeparator" w:id="0">
    <w:p w14:paraId="5A423384" w14:textId="77777777" w:rsidR="00E530FD" w:rsidRDefault="00E530FD" w:rsidP="00B244A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7E1D81"/>
    <w:multiLevelType w:val="hybridMultilevel"/>
    <w:tmpl w:val="074C47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3125FEC"/>
    <w:multiLevelType w:val="hybridMultilevel"/>
    <w:tmpl w:val="3AB6C8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6C23B96"/>
    <w:multiLevelType w:val="hybridMultilevel"/>
    <w:tmpl w:val="11983E02"/>
    <w:numStyleLink w:val="ImportedStyle2"/>
  </w:abstractNum>
  <w:abstractNum w:abstractNumId="3" w15:restartNumberingAfterBreak="0">
    <w:nsid w:val="216E36B0"/>
    <w:multiLevelType w:val="hybridMultilevel"/>
    <w:tmpl w:val="8B4A14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1817993"/>
    <w:multiLevelType w:val="hybridMultilevel"/>
    <w:tmpl w:val="B5CCCC88"/>
    <w:lvl w:ilvl="0" w:tplc="08090001">
      <w:start w:val="1"/>
      <w:numFmt w:val="bullet"/>
      <w:lvlText w:val=""/>
      <w:lvlJc w:val="left"/>
      <w:pPr>
        <w:ind w:left="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7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4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2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29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6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3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0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5800" w:hanging="360"/>
      </w:pPr>
      <w:rPr>
        <w:rFonts w:ascii="Wingdings" w:hAnsi="Wingdings" w:hint="default"/>
      </w:rPr>
    </w:lvl>
  </w:abstractNum>
  <w:abstractNum w:abstractNumId="5" w15:restartNumberingAfterBreak="0">
    <w:nsid w:val="2B337A9E"/>
    <w:multiLevelType w:val="hybridMultilevel"/>
    <w:tmpl w:val="7FB49E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DAE2C4E"/>
    <w:multiLevelType w:val="hybridMultilevel"/>
    <w:tmpl w:val="EEBC3F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17E31DE"/>
    <w:multiLevelType w:val="hybridMultilevel"/>
    <w:tmpl w:val="9B50D8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63C2DED"/>
    <w:multiLevelType w:val="hybridMultilevel"/>
    <w:tmpl w:val="11983E02"/>
    <w:styleLink w:val="ImportedStyle2"/>
    <w:lvl w:ilvl="0" w:tplc="4A422C9E">
      <w:start w:val="1"/>
      <w:numFmt w:val="bullet"/>
      <w:lvlText w:val="·"/>
      <w:lvlJc w:val="left"/>
      <w:pPr>
        <w:ind w:left="72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273CB65E">
      <w:start w:val="1"/>
      <w:numFmt w:val="bullet"/>
      <w:lvlText w:val="o"/>
      <w:lvlJc w:val="left"/>
      <w:pPr>
        <w:ind w:left="144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B1AEF726">
      <w:start w:val="1"/>
      <w:numFmt w:val="bullet"/>
      <w:lvlText w:val="▪"/>
      <w:lvlJc w:val="left"/>
      <w:pPr>
        <w:ind w:left="21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2BC81FFC">
      <w:start w:val="1"/>
      <w:numFmt w:val="bullet"/>
      <w:lvlText w:val="·"/>
      <w:lvlJc w:val="left"/>
      <w:pPr>
        <w:ind w:left="288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4C002B9C">
      <w:start w:val="1"/>
      <w:numFmt w:val="bullet"/>
      <w:lvlText w:val="o"/>
      <w:lvlJc w:val="left"/>
      <w:pPr>
        <w:ind w:left="360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67242E60">
      <w:start w:val="1"/>
      <w:numFmt w:val="bullet"/>
      <w:lvlText w:val="▪"/>
      <w:lvlJc w:val="left"/>
      <w:pPr>
        <w:ind w:left="432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76CE3D6C">
      <w:start w:val="1"/>
      <w:numFmt w:val="bullet"/>
      <w:lvlText w:val="·"/>
      <w:lvlJc w:val="left"/>
      <w:pPr>
        <w:ind w:left="504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D64CD2CE">
      <w:start w:val="1"/>
      <w:numFmt w:val="bullet"/>
      <w:lvlText w:val="o"/>
      <w:lvlJc w:val="left"/>
      <w:pPr>
        <w:ind w:left="57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D7D46B60">
      <w:start w:val="1"/>
      <w:numFmt w:val="bullet"/>
      <w:lvlText w:val="▪"/>
      <w:lvlJc w:val="left"/>
      <w:pPr>
        <w:ind w:left="648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9" w15:restartNumberingAfterBreak="0">
    <w:nsid w:val="5913052E"/>
    <w:multiLevelType w:val="hybridMultilevel"/>
    <w:tmpl w:val="BA5C10BE"/>
    <w:lvl w:ilvl="0" w:tplc="08090001">
      <w:start w:val="1"/>
      <w:numFmt w:val="bullet"/>
      <w:lvlText w:val=""/>
      <w:lvlJc w:val="left"/>
      <w:pPr>
        <w:ind w:left="26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98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70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42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14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86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58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30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026" w:hanging="360"/>
      </w:pPr>
      <w:rPr>
        <w:rFonts w:ascii="Wingdings" w:hAnsi="Wingdings" w:hint="default"/>
      </w:rPr>
    </w:lvl>
  </w:abstractNum>
  <w:abstractNum w:abstractNumId="10" w15:restartNumberingAfterBreak="0">
    <w:nsid w:val="6D5815C9"/>
    <w:multiLevelType w:val="hybridMultilevel"/>
    <w:tmpl w:val="6E5C38A2"/>
    <w:lvl w:ilvl="0" w:tplc="08090001">
      <w:start w:val="1"/>
      <w:numFmt w:val="bullet"/>
      <w:lvlText w:val=""/>
      <w:lvlJc w:val="left"/>
      <w:pPr>
        <w:ind w:left="9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81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53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25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297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69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41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13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5856" w:hanging="360"/>
      </w:pPr>
      <w:rPr>
        <w:rFonts w:ascii="Wingdings" w:hAnsi="Wingdings" w:hint="default"/>
      </w:rPr>
    </w:lvl>
  </w:abstractNum>
  <w:abstractNum w:abstractNumId="11" w15:restartNumberingAfterBreak="0">
    <w:nsid w:val="78047D14"/>
    <w:multiLevelType w:val="hybridMultilevel"/>
    <w:tmpl w:val="C49E84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BD32EED"/>
    <w:multiLevelType w:val="hybridMultilevel"/>
    <w:tmpl w:val="52609F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20949510">
    <w:abstractNumId w:val="8"/>
  </w:num>
  <w:num w:numId="2" w16cid:durableId="17053598">
    <w:abstractNumId w:val="2"/>
  </w:num>
  <w:num w:numId="3" w16cid:durableId="373162920">
    <w:abstractNumId w:val="11"/>
  </w:num>
  <w:num w:numId="4" w16cid:durableId="728724007">
    <w:abstractNumId w:val="0"/>
  </w:num>
  <w:num w:numId="5" w16cid:durableId="1776901974">
    <w:abstractNumId w:val="3"/>
  </w:num>
  <w:num w:numId="6" w16cid:durableId="1242056885">
    <w:abstractNumId w:val="12"/>
  </w:num>
  <w:num w:numId="7" w16cid:durableId="2003004377">
    <w:abstractNumId w:val="7"/>
  </w:num>
  <w:num w:numId="8" w16cid:durableId="1409185463">
    <w:abstractNumId w:val="5"/>
  </w:num>
  <w:num w:numId="9" w16cid:durableId="383985392">
    <w:abstractNumId w:val="10"/>
  </w:num>
  <w:num w:numId="10" w16cid:durableId="706952687">
    <w:abstractNumId w:val="6"/>
  </w:num>
  <w:num w:numId="11" w16cid:durableId="1322657034">
    <w:abstractNumId w:val="4"/>
  </w:num>
  <w:num w:numId="12" w16cid:durableId="1560899573">
    <w:abstractNumId w:val="9"/>
  </w:num>
  <w:num w:numId="13" w16cid:durableId="212854776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771F"/>
    <w:rsid w:val="000004EE"/>
    <w:rsid w:val="00001F4D"/>
    <w:rsid w:val="00010BF9"/>
    <w:rsid w:val="00011668"/>
    <w:rsid w:val="0001424C"/>
    <w:rsid w:val="000176D4"/>
    <w:rsid w:val="000179C1"/>
    <w:rsid w:val="0002641B"/>
    <w:rsid w:val="00027DA1"/>
    <w:rsid w:val="000409BB"/>
    <w:rsid w:val="000409C8"/>
    <w:rsid w:val="0005771F"/>
    <w:rsid w:val="00057A22"/>
    <w:rsid w:val="000607C1"/>
    <w:rsid w:val="00066FDB"/>
    <w:rsid w:val="00067AB3"/>
    <w:rsid w:val="00077672"/>
    <w:rsid w:val="000803EA"/>
    <w:rsid w:val="000816CA"/>
    <w:rsid w:val="00081C04"/>
    <w:rsid w:val="000843FF"/>
    <w:rsid w:val="00087B8A"/>
    <w:rsid w:val="00095CF8"/>
    <w:rsid w:val="00095FA1"/>
    <w:rsid w:val="000A2DF9"/>
    <w:rsid w:val="000B02A9"/>
    <w:rsid w:val="000B4057"/>
    <w:rsid w:val="000C3349"/>
    <w:rsid w:val="000D74C6"/>
    <w:rsid w:val="000E21E4"/>
    <w:rsid w:val="000E4432"/>
    <w:rsid w:val="000E6D78"/>
    <w:rsid w:val="000E7A4C"/>
    <w:rsid w:val="000F4303"/>
    <w:rsid w:val="001051EE"/>
    <w:rsid w:val="00106B58"/>
    <w:rsid w:val="0011107E"/>
    <w:rsid w:val="0011201F"/>
    <w:rsid w:val="00114130"/>
    <w:rsid w:val="001157C8"/>
    <w:rsid w:val="0011731A"/>
    <w:rsid w:val="0012138A"/>
    <w:rsid w:val="001234FE"/>
    <w:rsid w:val="00123524"/>
    <w:rsid w:val="001253A2"/>
    <w:rsid w:val="0012599A"/>
    <w:rsid w:val="0013486A"/>
    <w:rsid w:val="001358EB"/>
    <w:rsid w:val="00135BFE"/>
    <w:rsid w:val="001411FF"/>
    <w:rsid w:val="001459F3"/>
    <w:rsid w:val="0016259A"/>
    <w:rsid w:val="00164E58"/>
    <w:rsid w:val="0016583E"/>
    <w:rsid w:val="00170BB3"/>
    <w:rsid w:val="001710DD"/>
    <w:rsid w:val="001734B5"/>
    <w:rsid w:val="00173755"/>
    <w:rsid w:val="00174174"/>
    <w:rsid w:val="00175C4B"/>
    <w:rsid w:val="0018424A"/>
    <w:rsid w:val="0018493B"/>
    <w:rsid w:val="001854C8"/>
    <w:rsid w:val="00186243"/>
    <w:rsid w:val="00194B50"/>
    <w:rsid w:val="00195C3C"/>
    <w:rsid w:val="001A50DC"/>
    <w:rsid w:val="001A61CE"/>
    <w:rsid w:val="001B22CD"/>
    <w:rsid w:val="001B3384"/>
    <w:rsid w:val="001B614B"/>
    <w:rsid w:val="001B6A3E"/>
    <w:rsid w:val="001B6FDB"/>
    <w:rsid w:val="001B717B"/>
    <w:rsid w:val="001C5D11"/>
    <w:rsid w:val="001C6008"/>
    <w:rsid w:val="001C628A"/>
    <w:rsid w:val="001E14C1"/>
    <w:rsid w:val="001F17DC"/>
    <w:rsid w:val="001F3264"/>
    <w:rsid w:val="0020036E"/>
    <w:rsid w:val="00206B0F"/>
    <w:rsid w:val="00207C13"/>
    <w:rsid w:val="00212403"/>
    <w:rsid w:val="00214C51"/>
    <w:rsid w:val="0021591E"/>
    <w:rsid w:val="00220F83"/>
    <w:rsid w:val="00225B06"/>
    <w:rsid w:val="0022657A"/>
    <w:rsid w:val="00230935"/>
    <w:rsid w:val="002310A9"/>
    <w:rsid w:val="00231C1C"/>
    <w:rsid w:val="00233F72"/>
    <w:rsid w:val="00237CE6"/>
    <w:rsid w:val="0024388B"/>
    <w:rsid w:val="00245D37"/>
    <w:rsid w:val="0024633E"/>
    <w:rsid w:val="002522C1"/>
    <w:rsid w:val="00255947"/>
    <w:rsid w:val="0026132E"/>
    <w:rsid w:val="0026182E"/>
    <w:rsid w:val="00265C81"/>
    <w:rsid w:val="00270CFE"/>
    <w:rsid w:val="00273732"/>
    <w:rsid w:val="0027531E"/>
    <w:rsid w:val="002832DB"/>
    <w:rsid w:val="00284B0E"/>
    <w:rsid w:val="00287BF7"/>
    <w:rsid w:val="00294627"/>
    <w:rsid w:val="002978D7"/>
    <w:rsid w:val="00297CC0"/>
    <w:rsid w:val="002B086E"/>
    <w:rsid w:val="002B69D3"/>
    <w:rsid w:val="002B69D4"/>
    <w:rsid w:val="002C5C60"/>
    <w:rsid w:val="002C6236"/>
    <w:rsid w:val="002D025A"/>
    <w:rsid w:val="002D0A4C"/>
    <w:rsid w:val="002D2415"/>
    <w:rsid w:val="002D754D"/>
    <w:rsid w:val="002E0C3B"/>
    <w:rsid w:val="002E1EC8"/>
    <w:rsid w:val="002E2966"/>
    <w:rsid w:val="002E2FF6"/>
    <w:rsid w:val="002F1CF3"/>
    <w:rsid w:val="002F613F"/>
    <w:rsid w:val="002F7812"/>
    <w:rsid w:val="00300382"/>
    <w:rsid w:val="00301179"/>
    <w:rsid w:val="003025B4"/>
    <w:rsid w:val="003064BB"/>
    <w:rsid w:val="00307123"/>
    <w:rsid w:val="00312974"/>
    <w:rsid w:val="00312FA9"/>
    <w:rsid w:val="00313915"/>
    <w:rsid w:val="0032252C"/>
    <w:rsid w:val="00331C3E"/>
    <w:rsid w:val="0033213D"/>
    <w:rsid w:val="00341492"/>
    <w:rsid w:val="00342E57"/>
    <w:rsid w:val="003430D0"/>
    <w:rsid w:val="00343B8A"/>
    <w:rsid w:val="00343D98"/>
    <w:rsid w:val="003447AD"/>
    <w:rsid w:val="00345088"/>
    <w:rsid w:val="0035328C"/>
    <w:rsid w:val="00355BF3"/>
    <w:rsid w:val="00357306"/>
    <w:rsid w:val="00363FE5"/>
    <w:rsid w:val="003736C7"/>
    <w:rsid w:val="00375C79"/>
    <w:rsid w:val="00381B33"/>
    <w:rsid w:val="003854D9"/>
    <w:rsid w:val="00386CE7"/>
    <w:rsid w:val="00387973"/>
    <w:rsid w:val="00394A9D"/>
    <w:rsid w:val="003A4603"/>
    <w:rsid w:val="003A639F"/>
    <w:rsid w:val="003A7407"/>
    <w:rsid w:val="003B37F9"/>
    <w:rsid w:val="003B629C"/>
    <w:rsid w:val="003B6FBB"/>
    <w:rsid w:val="003C5964"/>
    <w:rsid w:val="003D318E"/>
    <w:rsid w:val="003E1A46"/>
    <w:rsid w:val="003E73A1"/>
    <w:rsid w:val="003E7B53"/>
    <w:rsid w:val="003F6295"/>
    <w:rsid w:val="003F6371"/>
    <w:rsid w:val="003F6B9A"/>
    <w:rsid w:val="00400C92"/>
    <w:rsid w:val="00400E19"/>
    <w:rsid w:val="004028B1"/>
    <w:rsid w:val="00402F2D"/>
    <w:rsid w:val="00407F5C"/>
    <w:rsid w:val="00410BE8"/>
    <w:rsid w:val="00411808"/>
    <w:rsid w:val="00416907"/>
    <w:rsid w:val="00416E28"/>
    <w:rsid w:val="00417260"/>
    <w:rsid w:val="004216AB"/>
    <w:rsid w:val="00424723"/>
    <w:rsid w:val="00424788"/>
    <w:rsid w:val="004356E6"/>
    <w:rsid w:val="00437111"/>
    <w:rsid w:val="00440FE0"/>
    <w:rsid w:val="00446E9A"/>
    <w:rsid w:val="00455AAA"/>
    <w:rsid w:val="0046396B"/>
    <w:rsid w:val="00470043"/>
    <w:rsid w:val="00475144"/>
    <w:rsid w:val="00476E7A"/>
    <w:rsid w:val="00480CA6"/>
    <w:rsid w:val="00482DC8"/>
    <w:rsid w:val="004831BD"/>
    <w:rsid w:val="00485C95"/>
    <w:rsid w:val="004A0A20"/>
    <w:rsid w:val="004A63C1"/>
    <w:rsid w:val="004A756B"/>
    <w:rsid w:val="004B28C4"/>
    <w:rsid w:val="004B4A8D"/>
    <w:rsid w:val="004B6321"/>
    <w:rsid w:val="004C195B"/>
    <w:rsid w:val="004C698C"/>
    <w:rsid w:val="004C6FD7"/>
    <w:rsid w:val="004D103B"/>
    <w:rsid w:val="004D1574"/>
    <w:rsid w:val="004D4FD4"/>
    <w:rsid w:val="004E2BAE"/>
    <w:rsid w:val="004E513A"/>
    <w:rsid w:val="004E669E"/>
    <w:rsid w:val="004E759A"/>
    <w:rsid w:val="004F019F"/>
    <w:rsid w:val="004F6BA9"/>
    <w:rsid w:val="005014A5"/>
    <w:rsid w:val="005064F4"/>
    <w:rsid w:val="005116D8"/>
    <w:rsid w:val="00511F7C"/>
    <w:rsid w:val="0051207F"/>
    <w:rsid w:val="0051318A"/>
    <w:rsid w:val="00514DEC"/>
    <w:rsid w:val="005155C3"/>
    <w:rsid w:val="005173B1"/>
    <w:rsid w:val="00526478"/>
    <w:rsid w:val="00532B9D"/>
    <w:rsid w:val="00535E20"/>
    <w:rsid w:val="00537C30"/>
    <w:rsid w:val="00541B7D"/>
    <w:rsid w:val="00542A51"/>
    <w:rsid w:val="00543B8F"/>
    <w:rsid w:val="005559CC"/>
    <w:rsid w:val="00557ACB"/>
    <w:rsid w:val="00572116"/>
    <w:rsid w:val="005724CA"/>
    <w:rsid w:val="005740D8"/>
    <w:rsid w:val="00575109"/>
    <w:rsid w:val="0057517F"/>
    <w:rsid w:val="005800E8"/>
    <w:rsid w:val="005809CB"/>
    <w:rsid w:val="005876E6"/>
    <w:rsid w:val="0059157C"/>
    <w:rsid w:val="00593AF0"/>
    <w:rsid w:val="005945EB"/>
    <w:rsid w:val="0059609E"/>
    <w:rsid w:val="005A141B"/>
    <w:rsid w:val="005A1515"/>
    <w:rsid w:val="005A43E6"/>
    <w:rsid w:val="005B1A9C"/>
    <w:rsid w:val="005B2B1C"/>
    <w:rsid w:val="005B7A63"/>
    <w:rsid w:val="005C0D55"/>
    <w:rsid w:val="005C14CE"/>
    <w:rsid w:val="005C20C0"/>
    <w:rsid w:val="005C2D9A"/>
    <w:rsid w:val="005C405A"/>
    <w:rsid w:val="005C52B4"/>
    <w:rsid w:val="005C5572"/>
    <w:rsid w:val="005D0CBF"/>
    <w:rsid w:val="005D11E9"/>
    <w:rsid w:val="005D2898"/>
    <w:rsid w:val="005D74B2"/>
    <w:rsid w:val="005E2128"/>
    <w:rsid w:val="005E399E"/>
    <w:rsid w:val="005E4411"/>
    <w:rsid w:val="005E5C64"/>
    <w:rsid w:val="005E6545"/>
    <w:rsid w:val="005F285F"/>
    <w:rsid w:val="005F46CD"/>
    <w:rsid w:val="005F610D"/>
    <w:rsid w:val="005F7F67"/>
    <w:rsid w:val="006026D8"/>
    <w:rsid w:val="00602A7A"/>
    <w:rsid w:val="006059FC"/>
    <w:rsid w:val="00614564"/>
    <w:rsid w:val="00621FFC"/>
    <w:rsid w:val="006247A9"/>
    <w:rsid w:val="00625C45"/>
    <w:rsid w:val="00625CE1"/>
    <w:rsid w:val="00625CF6"/>
    <w:rsid w:val="0063125B"/>
    <w:rsid w:val="006317D5"/>
    <w:rsid w:val="00631F5D"/>
    <w:rsid w:val="00641A38"/>
    <w:rsid w:val="00641AF2"/>
    <w:rsid w:val="00643B24"/>
    <w:rsid w:val="006541C7"/>
    <w:rsid w:val="00661F6C"/>
    <w:rsid w:val="006666E7"/>
    <w:rsid w:val="00672CEE"/>
    <w:rsid w:val="00675990"/>
    <w:rsid w:val="00677EC2"/>
    <w:rsid w:val="00685C57"/>
    <w:rsid w:val="00687370"/>
    <w:rsid w:val="0069332C"/>
    <w:rsid w:val="006B31F7"/>
    <w:rsid w:val="006C3C97"/>
    <w:rsid w:val="006C5C3E"/>
    <w:rsid w:val="006C752A"/>
    <w:rsid w:val="006D5A12"/>
    <w:rsid w:val="006D6A13"/>
    <w:rsid w:val="006E0B84"/>
    <w:rsid w:val="006E32AC"/>
    <w:rsid w:val="006F6920"/>
    <w:rsid w:val="006F7B81"/>
    <w:rsid w:val="00700CC9"/>
    <w:rsid w:val="007018B1"/>
    <w:rsid w:val="00701B74"/>
    <w:rsid w:val="00702789"/>
    <w:rsid w:val="007030AD"/>
    <w:rsid w:val="0070470E"/>
    <w:rsid w:val="0071110F"/>
    <w:rsid w:val="00721441"/>
    <w:rsid w:val="00722D13"/>
    <w:rsid w:val="007345F3"/>
    <w:rsid w:val="00744850"/>
    <w:rsid w:val="00747D80"/>
    <w:rsid w:val="00750EB2"/>
    <w:rsid w:val="00752157"/>
    <w:rsid w:val="0075221C"/>
    <w:rsid w:val="007621A4"/>
    <w:rsid w:val="00762ED6"/>
    <w:rsid w:val="00764D6C"/>
    <w:rsid w:val="00765AA0"/>
    <w:rsid w:val="00766B5B"/>
    <w:rsid w:val="00770904"/>
    <w:rsid w:val="00774A59"/>
    <w:rsid w:val="007768B0"/>
    <w:rsid w:val="00781DF3"/>
    <w:rsid w:val="007828C3"/>
    <w:rsid w:val="00782DE1"/>
    <w:rsid w:val="007838EF"/>
    <w:rsid w:val="007841E6"/>
    <w:rsid w:val="0079126D"/>
    <w:rsid w:val="00791D4A"/>
    <w:rsid w:val="007927FD"/>
    <w:rsid w:val="00792C0F"/>
    <w:rsid w:val="007953DB"/>
    <w:rsid w:val="0079615E"/>
    <w:rsid w:val="007A14F5"/>
    <w:rsid w:val="007A3760"/>
    <w:rsid w:val="007A444E"/>
    <w:rsid w:val="007A56AD"/>
    <w:rsid w:val="007A6893"/>
    <w:rsid w:val="007A74F9"/>
    <w:rsid w:val="007B200A"/>
    <w:rsid w:val="007B2DAC"/>
    <w:rsid w:val="007B4C91"/>
    <w:rsid w:val="007B53A5"/>
    <w:rsid w:val="007B7536"/>
    <w:rsid w:val="007C3D51"/>
    <w:rsid w:val="007C682C"/>
    <w:rsid w:val="007D0502"/>
    <w:rsid w:val="007E7240"/>
    <w:rsid w:val="007E7469"/>
    <w:rsid w:val="007F1086"/>
    <w:rsid w:val="007F1495"/>
    <w:rsid w:val="007F41F3"/>
    <w:rsid w:val="007F4A4D"/>
    <w:rsid w:val="007F558A"/>
    <w:rsid w:val="007F7FCB"/>
    <w:rsid w:val="00800232"/>
    <w:rsid w:val="0080452D"/>
    <w:rsid w:val="0080698A"/>
    <w:rsid w:val="0081205E"/>
    <w:rsid w:val="0081304F"/>
    <w:rsid w:val="00821014"/>
    <w:rsid w:val="00825B6C"/>
    <w:rsid w:val="00827C35"/>
    <w:rsid w:val="00830749"/>
    <w:rsid w:val="00831B6E"/>
    <w:rsid w:val="008333C1"/>
    <w:rsid w:val="00842126"/>
    <w:rsid w:val="00845870"/>
    <w:rsid w:val="00845DCE"/>
    <w:rsid w:val="00863592"/>
    <w:rsid w:val="008673B8"/>
    <w:rsid w:val="0087425C"/>
    <w:rsid w:val="00881C6C"/>
    <w:rsid w:val="00883CAF"/>
    <w:rsid w:val="00884471"/>
    <w:rsid w:val="00885717"/>
    <w:rsid w:val="00886A8A"/>
    <w:rsid w:val="00887541"/>
    <w:rsid w:val="0089125F"/>
    <w:rsid w:val="0089170F"/>
    <w:rsid w:val="00891A1F"/>
    <w:rsid w:val="00893C4E"/>
    <w:rsid w:val="00895602"/>
    <w:rsid w:val="00895CA8"/>
    <w:rsid w:val="008A38D8"/>
    <w:rsid w:val="008A3EB8"/>
    <w:rsid w:val="008B167C"/>
    <w:rsid w:val="008B42D8"/>
    <w:rsid w:val="008C25AE"/>
    <w:rsid w:val="008C5994"/>
    <w:rsid w:val="008C6A87"/>
    <w:rsid w:val="008C706B"/>
    <w:rsid w:val="008D0342"/>
    <w:rsid w:val="008D3098"/>
    <w:rsid w:val="008D4A6B"/>
    <w:rsid w:val="008D5CD9"/>
    <w:rsid w:val="008D724C"/>
    <w:rsid w:val="008E00B6"/>
    <w:rsid w:val="008E18FD"/>
    <w:rsid w:val="008E789E"/>
    <w:rsid w:val="008F2842"/>
    <w:rsid w:val="008F5810"/>
    <w:rsid w:val="008F61C6"/>
    <w:rsid w:val="008F6AC7"/>
    <w:rsid w:val="008F7312"/>
    <w:rsid w:val="00906E04"/>
    <w:rsid w:val="00911159"/>
    <w:rsid w:val="009123DE"/>
    <w:rsid w:val="0091304C"/>
    <w:rsid w:val="00916077"/>
    <w:rsid w:val="00920851"/>
    <w:rsid w:val="009218F3"/>
    <w:rsid w:val="00934186"/>
    <w:rsid w:val="0093691E"/>
    <w:rsid w:val="00943064"/>
    <w:rsid w:val="00944271"/>
    <w:rsid w:val="00946742"/>
    <w:rsid w:val="00947843"/>
    <w:rsid w:val="00953A5D"/>
    <w:rsid w:val="00956240"/>
    <w:rsid w:val="00957040"/>
    <w:rsid w:val="00963657"/>
    <w:rsid w:val="00963681"/>
    <w:rsid w:val="00971B84"/>
    <w:rsid w:val="00976869"/>
    <w:rsid w:val="009818C5"/>
    <w:rsid w:val="009819B0"/>
    <w:rsid w:val="0098397E"/>
    <w:rsid w:val="00983B4B"/>
    <w:rsid w:val="009840EE"/>
    <w:rsid w:val="00984DA4"/>
    <w:rsid w:val="009920B1"/>
    <w:rsid w:val="009932FE"/>
    <w:rsid w:val="009C0F5C"/>
    <w:rsid w:val="009C1E5B"/>
    <w:rsid w:val="009C4D81"/>
    <w:rsid w:val="009C4FA5"/>
    <w:rsid w:val="009C562E"/>
    <w:rsid w:val="009D0D79"/>
    <w:rsid w:val="009D5F96"/>
    <w:rsid w:val="009E0391"/>
    <w:rsid w:val="009E16D2"/>
    <w:rsid w:val="009E1F0E"/>
    <w:rsid w:val="009E2E03"/>
    <w:rsid w:val="009E6D61"/>
    <w:rsid w:val="009F3CF5"/>
    <w:rsid w:val="009F3E87"/>
    <w:rsid w:val="00A047BD"/>
    <w:rsid w:val="00A06EC8"/>
    <w:rsid w:val="00A10B72"/>
    <w:rsid w:val="00A14A03"/>
    <w:rsid w:val="00A14E77"/>
    <w:rsid w:val="00A217AD"/>
    <w:rsid w:val="00A22BB0"/>
    <w:rsid w:val="00A24C37"/>
    <w:rsid w:val="00A2616C"/>
    <w:rsid w:val="00A305AC"/>
    <w:rsid w:val="00A31345"/>
    <w:rsid w:val="00A32669"/>
    <w:rsid w:val="00A36998"/>
    <w:rsid w:val="00A37224"/>
    <w:rsid w:val="00A37337"/>
    <w:rsid w:val="00A401AF"/>
    <w:rsid w:val="00A4229B"/>
    <w:rsid w:val="00A42380"/>
    <w:rsid w:val="00A436F3"/>
    <w:rsid w:val="00A448A7"/>
    <w:rsid w:val="00A46EEF"/>
    <w:rsid w:val="00A50493"/>
    <w:rsid w:val="00A50532"/>
    <w:rsid w:val="00A529D9"/>
    <w:rsid w:val="00A55898"/>
    <w:rsid w:val="00A61C92"/>
    <w:rsid w:val="00A622E6"/>
    <w:rsid w:val="00A67CCC"/>
    <w:rsid w:val="00A714E7"/>
    <w:rsid w:val="00A721DD"/>
    <w:rsid w:val="00A775DF"/>
    <w:rsid w:val="00A816F0"/>
    <w:rsid w:val="00A86F22"/>
    <w:rsid w:val="00A9598E"/>
    <w:rsid w:val="00A9705B"/>
    <w:rsid w:val="00AA0932"/>
    <w:rsid w:val="00AA658F"/>
    <w:rsid w:val="00AA7231"/>
    <w:rsid w:val="00AB0C3D"/>
    <w:rsid w:val="00AB3EF5"/>
    <w:rsid w:val="00AB6F81"/>
    <w:rsid w:val="00AB7523"/>
    <w:rsid w:val="00AB7E77"/>
    <w:rsid w:val="00AC307B"/>
    <w:rsid w:val="00AC678A"/>
    <w:rsid w:val="00AC7EBC"/>
    <w:rsid w:val="00AD13C7"/>
    <w:rsid w:val="00AD1C12"/>
    <w:rsid w:val="00AD2034"/>
    <w:rsid w:val="00AD2C68"/>
    <w:rsid w:val="00AD39BF"/>
    <w:rsid w:val="00AD74AC"/>
    <w:rsid w:val="00AE3705"/>
    <w:rsid w:val="00AE3B11"/>
    <w:rsid w:val="00AE7E7C"/>
    <w:rsid w:val="00AF4BFE"/>
    <w:rsid w:val="00AF6836"/>
    <w:rsid w:val="00B0115C"/>
    <w:rsid w:val="00B01EC7"/>
    <w:rsid w:val="00B04178"/>
    <w:rsid w:val="00B110DE"/>
    <w:rsid w:val="00B14506"/>
    <w:rsid w:val="00B152DF"/>
    <w:rsid w:val="00B20F61"/>
    <w:rsid w:val="00B244A8"/>
    <w:rsid w:val="00B25D78"/>
    <w:rsid w:val="00B311DE"/>
    <w:rsid w:val="00B32E37"/>
    <w:rsid w:val="00B3379D"/>
    <w:rsid w:val="00B422FD"/>
    <w:rsid w:val="00B45809"/>
    <w:rsid w:val="00B46ED8"/>
    <w:rsid w:val="00B47E5B"/>
    <w:rsid w:val="00B5551F"/>
    <w:rsid w:val="00B64CDF"/>
    <w:rsid w:val="00B65193"/>
    <w:rsid w:val="00B67C4B"/>
    <w:rsid w:val="00B70C0C"/>
    <w:rsid w:val="00B75037"/>
    <w:rsid w:val="00B80D95"/>
    <w:rsid w:val="00B84BC0"/>
    <w:rsid w:val="00B91658"/>
    <w:rsid w:val="00B97E6F"/>
    <w:rsid w:val="00BB0302"/>
    <w:rsid w:val="00BB4B27"/>
    <w:rsid w:val="00BB6EEA"/>
    <w:rsid w:val="00BC0B8D"/>
    <w:rsid w:val="00BC1C1F"/>
    <w:rsid w:val="00BC373A"/>
    <w:rsid w:val="00BD2C28"/>
    <w:rsid w:val="00BD2EC0"/>
    <w:rsid w:val="00BD30CF"/>
    <w:rsid w:val="00BD339A"/>
    <w:rsid w:val="00BD4F02"/>
    <w:rsid w:val="00BD57E1"/>
    <w:rsid w:val="00BE10DC"/>
    <w:rsid w:val="00BF090B"/>
    <w:rsid w:val="00BF2E82"/>
    <w:rsid w:val="00BF3036"/>
    <w:rsid w:val="00C02285"/>
    <w:rsid w:val="00C03A79"/>
    <w:rsid w:val="00C0476E"/>
    <w:rsid w:val="00C10F6A"/>
    <w:rsid w:val="00C15521"/>
    <w:rsid w:val="00C15F83"/>
    <w:rsid w:val="00C16149"/>
    <w:rsid w:val="00C16BE5"/>
    <w:rsid w:val="00C17980"/>
    <w:rsid w:val="00C20BB5"/>
    <w:rsid w:val="00C21EDE"/>
    <w:rsid w:val="00C232B7"/>
    <w:rsid w:val="00C27EC8"/>
    <w:rsid w:val="00C27EED"/>
    <w:rsid w:val="00C31441"/>
    <w:rsid w:val="00C3176C"/>
    <w:rsid w:val="00C356D0"/>
    <w:rsid w:val="00C36113"/>
    <w:rsid w:val="00C47510"/>
    <w:rsid w:val="00C51273"/>
    <w:rsid w:val="00C53212"/>
    <w:rsid w:val="00C53E5C"/>
    <w:rsid w:val="00C54040"/>
    <w:rsid w:val="00C54FE1"/>
    <w:rsid w:val="00C60DAC"/>
    <w:rsid w:val="00C66172"/>
    <w:rsid w:val="00C6787D"/>
    <w:rsid w:val="00C71B83"/>
    <w:rsid w:val="00C75A70"/>
    <w:rsid w:val="00C77022"/>
    <w:rsid w:val="00C8001A"/>
    <w:rsid w:val="00C86917"/>
    <w:rsid w:val="00C910DB"/>
    <w:rsid w:val="00C921DB"/>
    <w:rsid w:val="00C93710"/>
    <w:rsid w:val="00C95025"/>
    <w:rsid w:val="00CA11AA"/>
    <w:rsid w:val="00CA2B8D"/>
    <w:rsid w:val="00CA5844"/>
    <w:rsid w:val="00CA61B2"/>
    <w:rsid w:val="00CB24D0"/>
    <w:rsid w:val="00CB630F"/>
    <w:rsid w:val="00CB6CB8"/>
    <w:rsid w:val="00CC1200"/>
    <w:rsid w:val="00CC1EBD"/>
    <w:rsid w:val="00CC32EB"/>
    <w:rsid w:val="00CC41CC"/>
    <w:rsid w:val="00CC6906"/>
    <w:rsid w:val="00CD392B"/>
    <w:rsid w:val="00CE1A37"/>
    <w:rsid w:val="00CE5152"/>
    <w:rsid w:val="00CF15F1"/>
    <w:rsid w:val="00CF288E"/>
    <w:rsid w:val="00CF3731"/>
    <w:rsid w:val="00D0208B"/>
    <w:rsid w:val="00D06801"/>
    <w:rsid w:val="00D135BE"/>
    <w:rsid w:val="00D16077"/>
    <w:rsid w:val="00D166EA"/>
    <w:rsid w:val="00D202B2"/>
    <w:rsid w:val="00D268D5"/>
    <w:rsid w:val="00D3063E"/>
    <w:rsid w:val="00D31DE1"/>
    <w:rsid w:val="00D35C14"/>
    <w:rsid w:val="00D366B6"/>
    <w:rsid w:val="00D4489C"/>
    <w:rsid w:val="00D47965"/>
    <w:rsid w:val="00D519CD"/>
    <w:rsid w:val="00D55A06"/>
    <w:rsid w:val="00D56AB3"/>
    <w:rsid w:val="00D60EA3"/>
    <w:rsid w:val="00D66374"/>
    <w:rsid w:val="00D66484"/>
    <w:rsid w:val="00D70CA9"/>
    <w:rsid w:val="00D714DB"/>
    <w:rsid w:val="00D74ACF"/>
    <w:rsid w:val="00D756FF"/>
    <w:rsid w:val="00D75881"/>
    <w:rsid w:val="00D75EF3"/>
    <w:rsid w:val="00D80D73"/>
    <w:rsid w:val="00D83AF4"/>
    <w:rsid w:val="00D846CE"/>
    <w:rsid w:val="00D85AB3"/>
    <w:rsid w:val="00D866A7"/>
    <w:rsid w:val="00D9077E"/>
    <w:rsid w:val="00D91D11"/>
    <w:rsid w:val="00D92463"/>
    <w:rsid w:val="00D952EE"/>
    <w:rsid w:val="00D96AAB"/>
    <w:rsid w:val="00DA1B79"/>
    <w:rsid w:val="00DA29A3"/>
    <w:rsid w:val="00DA6806"/>
    <w:rsid w:val="00DB0E1B"/>
    <w:rsid w:val="00DB31F6"/>
    <w:rsid w:val="00DC5029"/>
    <w:rsid w:val="00DC7C17"/>
    <w:rsid w:val="00DD0093"/>
    <w:rsid w:val="00DD0F75"/>
    <w:rsid w:val="00DD20D1"/>
    <w:rsid w:val="00DE1333"/>
    <w:rsid w:val="00DE17F7"/>
    <w:rsid w:val="00DE2A6C"/>
    <w:rsid w:val="00DE6439"/>
    <w:rsid w:val="00DF2059"/>
    <w:rsid w:val="00DF4CDF"/>
    <w:rsid w:val="00DF529B"/>
    <w:rsid w:val="00DF77C0"/>
    <w:rsid w:val="00E03B6C"/>
    <w:rsid w:val="00E050B4"/>
    <w:rsid w:val="00E06275"/>
    <w:rsid w:val="00E11948"/>
    <w:rsid w:val="00E1266D"/>
    <w:rsid w:val="00E134C1"/>
    <w:rsid w:val="00E15A55"/>
    <w:rsid w:val="00E16E77"/>
    <w:rsid w:val="00E2485F"/>
    <w:rsid w:val="00E33BB4"/>
    <w:rsid w:val="00E34CFB"/>
    <w:rsid w:val="00E36EE8"/>
    <w:rsid w:val="00E448F7"/>
    <w:rsid w:val="00E455B1"/>
    <w:rsid w:val="00E45E95"/>
    <w:rsid w:val="00E460FC"/>
    <w:rsid w:val="00E530FD"/>
    <w:rsid w:val="00E73B18"/>
    <w:rsid w:val="00E7615D"/>
    <w:rsid w:val="00E86A9C"/>
    <w:rsid w:val="00E87727"/>
    <w:rsid w:val="00E8791B"/>
    <w:rsid w:val="00E934BB"/>
    <w:rsid w:val="00E97F30"/>
    <w:rsid w:val="00EA0947"/>
    <w:rsid w:val="00EA42A0"/>
    <w:rsid w:val="00EC34C2"/>
    <w:rsid w:val="00EC65DE"/>
    <w:rsid w:val="00ED1997"/>
    <w:rsid w:val="00EE0EC8"/>
    <w:rsid w:val="00EE37EC"/>
    <w:rsid w:val="00EE6385"/>
    <w:rsid w:val="00EE7375"/>
    <w:rsid w:val="00EF0B2D"/>
    <w:rsid w:val="00EF6A44"/>
    <w:rsid w:val="00EF6E56"/>
    <w:rsid w:val="00F002EE"/>
    <w:rsid w:val="00F00C4F"/>
    <w:rsid w:val="00F0190C"/>
    <w:rsid w:val="00F01BD7"/>
    <w:rsid w:val="00F028E2"/>
    <w:rsid w:val="00F050E4"/>
    <w:rsid w:val="00F06783"/>
    <w:rsid w:val="00F07824"/>
    <w:rsid w:val="00F12060"/>
    <w:rsid w:val="00F14280"/>
    <w:rsid w:val="00F154A1"/>
    <w:rsid w:val="00F3005F"/>
    <w:rsid w:val="00F31FCC"/>
    <w:rsid w:val="00F3689C"/>
    <w:rsid w:val="00F40910"/>
    <w:rsid w:val="00F4161C"/>
    <w:rsid w:val="00F46DBF"/>
    <w:rsid w:val="00F4735F"/>
    <w:rsid w:val="00F57053"/>
    <w:rsid w:val="00F60D45"/>
    <w:rsid w:val="00F677CE"/>
    <w:rsid w:val="00F719B8"/>
    <w:rsid w:val="00F76BF4"/>
    <w:rsid w:val="00F82603"/>
    <w:rsid w:val="00F84506"/>
    <w:rsid w:val="00F84A47"/>
    <w:rsid w:val="00F947E9"/>
    <w:rsid w:val="00F9623A"/>
    <w:rsid w:val="00FA0DF3"/>
    <w:rsid w:val="00FA1385"/>
    <w:rsid w:val="00FA1FFB"/>
    <w:rsid w:val="00FA36EB"/>
    <w:rsid w:val="00FA7F01"/>
    <w:rsid w:val="00FB1D62"/>
    <w:rsid w:val="00FB3303"/>
    <w:rsid w:val="00FC52A5"/>
    <w:rsid w:val="00FD2E83"/>
    <w:rsid w:val="00FD3AF7"/>
    <w:rsid w:val="00FD4733"/>
    <w:rsid w:val="00FD47A2"/>
    <w:rsid w:val="00FD579C"/>
    <w:rsid w:val="00FE0ADA"/>
    <w:rsid w:val="00FF120D"/>
    <w:rsid w:val="00FF2633"/>
    <w:rsid w:val="00FF3824"/>
    <w:rsid w:val="00FF6D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B91947"/>
  <w15:chartTrackingRefBased/>
  <w15:docId w15:val="{C0A0F856-8284-4373-9034-7B59B1427C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E5C64"/>
    <w:rPr>
      <w:rFonts w:eastAsiaTheme="minorHAnsi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71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5771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771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771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771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771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771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771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771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71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5771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5771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5771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5771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771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5771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5771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5771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771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771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771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5771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771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5771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771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771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771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5771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771F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rsid w:val="00F0190C"/>
    <w:pPr>
      <w:pBdr>
        <w:top w:val="nil"/>
        <w:left w:val="nil"/>
        <w:bottom w:val="nil"/>
        <w:right w:val="nil"/>
        <w:between w:val="nil"/>
        <w:bar w:val="nil"/>
      </w:pBdr>
      <w:spacing w:before="100" w:after="100" w:line="240" w:lineRule="auto"/>
    </w:pPr>
    <w:rPr>
      <w:rFonts w:ascii="Times New Roman" w:eastAsia="Arial Unicode MS" w:hAnsi="Times New Roman" w:cs="Arial Unicode MS"/>
      <w:color w:val="000000"/>
      <w:kern w:val="0"/>
      <w:u w:color="000000"/>
      <w:bdr w:val="nil"/>
      <w:lang w:val="en-US" w:eastAsia="en-GB"/>
      <w14:ligatures w14:val="none"/>
    </w:rPr>
  </w:style>
  <w:style w:type="numbering" w:customStyle="1" w:styleId="ImportedStyle2">
    <w:name w:val="Imported Style 2"/>
    <w:rsid w:val="00F0190C"/>
    <w:pPr>
      <w:numPr>
        <w:numId w:val="1"/>
      </w:numPr>
    </w:pPr>
  </w:style>
  <w:style w:type="paragraph" w:styleId="TOCHeading">
    <w:name w:val="TOC Heading"/>
    <w:basedOn w:val="Heading1"/>
    <w:next w:val="Normal"/>
    <w:uiPriority w:val="39"/>
    <w:unhideWhenUsed/>
    <w:qFormat/>
    <w:rsid w:val="00E34CFB"/>
    <w:pPr>
      <w:spacing w:before="240" w:after="0" w:line="259" w:lineRule="auto"/>
      <w:outlineLvl w:val="9"/>
    </w:pPr>
    <w:rPr>
      <w:kern w:val="0"/>
      <w:sz w:val="32"/>
      <w:szCs w:val="32"/>
      <w:lang w:eastAsia="zh-CN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34CF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34CFB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E34CFB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44A8"/>
    <w:rPr>
      <w:rFonts w:eastAsiaTheme="minorHAns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44A8"/>
    <w:rPr>
      <w:rFonts w:eastAsiaTheme="minorHAnsi"/>
      <w:lang w:eastAsia="en-US"/>
    </w:rPr>
  </w:style>
  <w:style w:type="table" w:styleId="TableGrid">
    <w:name w:val="Table Grid"/>
    <w:basedOn w:val="TableNormal"/>
    <w:uiPriority w:val="39"/>
    <w:rsid w:val="00C95025"/>
    <w:pPr>
      <w:spacing w:after="0" w:line="240" w:lineRule="auto"/>
    </w:pPr>
    <w:rPr>
      <w:rFonts w:eastAsiaTheme="minorHAnsi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095CF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usinessshowers.org/post/how-can-small-businesses-benefit-from-b2b-collaborations%20%20on%2014/03/26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yperlink" Target="https://www.frontiersin.org/journals/psychology/articles/10.3389/fpsyg.2022.811282/full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rikon.ie/tool-pmi-analysi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BA10D5B-3773-4593-A672-77340290ED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12</Pages>
  <Words>2057</Words>
  <Characters>11730</Characters>
  <Application>Microsoft Office Word</Application>
  <DocSecurity>0</DocSecurity>
  <Lines>97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13760</CharactersWithSpaces>
  <SharedDoc>false</SharedDoc>
  <HLinks>
    <vt:vector size="18" baseType="variant">
      <vt:variant>
        <vt:i4>6881392</vt:i4>
      </vt:variant>
      <vt:variant>
        <vt:i4>6</vt:i4>
      </vt:variant>
      <vt:variant>
        <vt:i4>0</vt:i4>
      </vt:variant>
      <vt:variant>
        <vt:i4>5</vt:i4>
      </vt:variant>
      <vt:variant>
        <vt:lpwstr>https://www.frontiersin.org/journals/psychology/articles/10.3389/fpsyg.2022.811282/full</vt:lpwstr>
      </vt:variant>
      <vt:variant>
        <vt:lpwstr/>
      </vt:variant>
      <vt:variant>
        <vt:i4>7405691</vt:i4>
      </vt:variant>
      <vt:variant>
        <vt:i4>3</vt:i4>
      </vt:variant>
      <vt:variant>
        <vt:i4>0</vt:i4>
      </vt:variant>
      <vt:variant>
        <vt:i4>5</vt:i4>
      </vt:variant>
      <vt:variant>
        <vt:lpwstr>https://www.rikon.ie/tool-pmi-analysis/</vt:lpwstr>
      </vt:variant>
      <vt:variant>
        <vt:lpwstr/>
      </vt:variant>
      <vt:variant>
        <vt:i4>2162742</vt:i4>
      </vt:variant>
      <vt:variant>
        <vt:i4>0</vt:i4>
      </vt:variant>
      <vt:variant>
        <vt:i4>0</vt:i4>
      </vt:variant>
      <vt:variant>
        <vt:i4>5</vt:i4>
      </vt:variant>
      <vt:variant>
        <vt:lpwstr>https://www.businessshowers.org/post/how-can-small-businesses-benefit-from-b2b-collaborations  on 14/03/26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Olu Adegbite</dc:creator>
  <cp:keywords/>
  <dc:description/>
  <cp:lastModifiedBy>Ola Caines</cp:lastModifiedBy>
  <cp:revision>2</cp:revision>
  <cp:lastPrinted>2025-08-13T10:56:00Z</cp:lastPrinted>
  <dcterms:created xsi:type="dcterms:W3CDTF">2026-03-23T18:31:00Z</dcterms:created>
  <dcterms:modified xsi:type="dcterms:W3CDTF">2026-03-23T18:31:00Z</dcterms:modified>
</cp:coreProperties>
</file>