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234F96" w14:textId="33C9B833" w:rsidR="0042236E" w:rsidRDefault="0042236E"/>
    <w:p w14:paraId="7B9F6A73" w14:textId="67182D4E" w:rsidR="007053E6" w:rsidRDefault="008E0715">
      <w:r>
        <w:t xml:space="preserve">Coaching and mentoring </w:t>
      </w:r>
      <w:r w:rsidR="00EB7B75">
        <w:t>both have significant similari</w:t>
      </w:r>
      <w:r w:rsidR="000B7DCF">
        <w:t>ti</w:t>
      </w:r>
      <w:r w:rsidR="00EB7B75">
        <w:t>es</w:t>
      </w:r>
      <w:r w:rsidR="007E7FEC">
        <w:t xml:space="preserve"> within an organisational </w:t>
      </w:r>
      <w:r w:rsidR="000B7DCF">
        <w:t>context</w:t>
      </w:r>
      <w:r w:rsidR="003E6B15">
        <w:t xml:space="preserve">, making an </w:t>
      </w:r>
      <w:r w:rsidR="006E7396">
        <w:t>everlasting</w:t>
      </w:r>
      <w:r w:rsidR="003E6B15">
        <w:t xml:space="preserve"> change</w:t>
      </w:r>
      <w:r w:rsidR="007155EF">
        <w:t>, ability to use</w:t>
      </w:r>
      <w:r w:rsidR="00B23A45">
        <w:t xml:space="preserve"> </w:t>
      </w:r>
      <w:r w:rsidR="00FA1D78">
        <w:t>a strategy of questioning techniques, supporting all individuals</w:t>
      </w:r>
      <w:r w:rsidR="003D76F1">
        <w:t xml:space="preserve"> within the workplace, applying </w:t>
      </w:r>
      <w:r w:rsidR="00044257">
        <w:t>different application of tools and techniques</w:t>
      </w:r>
      <w:r w:rsidR="000F1F9F">
        <w:t>, taking action when required</w:t>
      </w:r>
      <w:r w:rsidR="001D0325">
        <w:t>, having set clear boundaries in place and</w:t>
      </w:r>
      <w:r w:rsidR="002765A7">
        <w:t xml:space="preserve"> have an unconditional regard</w:t>
      </w:r>
      <w:r w:rsidR="001C3F05">
        <w:t>.</w:t>
      </w:r>
      <w:r w:rsidR="00B23A45">
        <w:t xml:space="preserve"> Coaching</w:t>
      </w:r>
      <w:r w:rsidR="009F7C76">
        <w:t xml:space="preserve"> people to find a solution for the best </w:t>
      </w:r>
      <w:r w:rsidR="00430FD2">
        <w:t>outcome of</w:t>
      </w:r>
      <w:r w:rsidR="00C62147">
        <w:t xml:space="preserve"> the</w:t>
      </w:r>
      <w:r w:rsidR="00430FD2">
        <w:t xml:space="preserve"> end result</w:t>
      </w:r>
      <w:r w:rsidR="00BD590A">
        <w:t xml:space="preserve"> </w:t>
      </w:r>
      <w:hyperlink r:id="rId5" w:history="1">
        <w:r w:rsidR="00BD590A">
          <w:rPr>
            <w:rStyle w:val="Hyperlink"/>
          </w:rPr>
          <w:t>4 Benefits of Coaching to Improve Performance | CCL</w:t>
        </w:r>
      </w:hyperlink>
      <w:r w:rsidR="00BD590A">
        <w:t xml:space="preserve">, </w:t>
      </w:r>
      <w:r w:rsidR="00430FD2">
        <w:t>however, the coach</w:t>
      </w:r>
      <w:r w:rsidR="004264FC">
        <w:t xml:space="preserve"> in the main performing body </w:t>
      </w:r>
      <w:r w:rsidR="00B50544">
        <w:t>to</w:t>
      </w:r>
      <w:r w:rsidR="00B86837">
        <w:t xml:space="preserve"> improve the individual to </w:t>
      </w:r>
      <w:r w:rsidR="00245EE0">
        <w:t>become mo</w:t>
      </w:r>
      <w:r w:rsidR="00341199">
        <w:t>re</w:t>
      </w:r>
      <w:r w:rsidR="00245EE0">
        <w:t xml:space="preserve"> skill</w:t>
      </w:r>
      <w:r w:rsidR="00F74DCD">
        <w:t xml:space="preserve">ed. Coaching </w:t>
      </w:r>
      <w:r w:rsidR="00AF5622">
        <w:t xml:space="preserve">has </w:t>
      </w:r>
      <w:r w:rsidR="003671F7">
        <w:t xml:space="preserve">a </w:t>
      </w:r>
      <w:r w:rsidR="004C3998">
        <w:t>short-term</w:t>
      </w:r>
      <w:r w:rsidR="001C4BA7">
        <w:t xml:space="preserve"> </w:t>
      </w:r>
      <w:r w:rsidR="00AC381A">
        <w:t>technique</w:t>
      </w:r>
      <w:r w:rsidR="003671F7">
        <w:t>, compared to mentoring being</w:t>
      </w:r>
      <w:r w:rsidR="00AC381A">
        <w:t xml:space="preserve"> a </w:t>
      </w:r>
      <w:r w:rsidR="00CE1E0E">
        <w:t>long-term</w:t>
      </w:r>
      <w:r w:rsidR="00AC381A">
        <w:t xml:space="preserve"> technique</w:t>
      </w:r>
      <w:r w:rsidR="002F5513">
        <w:t xml:space="preserve">, however, </w:t>
      </w:r>
      <w:r w:rsidR="004E1865">
        <w:t>coaching the performance</w:t>
      </w:r>
      <w:r w:rsidR="00C04B5E">
        <w:t xml:space="preserve"> driven having a </w:t>
      </w:r>
      <w:r w:rsidR="004C3998">
        <w:t>non-directive</w:t>
      </w:r>
      <w:r w:rsidR="00C04B5E">
        <w:t xml:space="preserve"> approach, as appose to mentoring </w:t>
      </w:r>
      <w:r w:rsidR="001E62E9">
        <w:t>having a more directive approach.</w:t>
      </w:r>
      <w:r w:rsidR="00AC7EA4">
        <w:t xml:space="preserve"> Coaching has significant improvements</w:t>
      </w:r>
      <w:r w:rsidR="007124A5">
        <w:t xml:space="preserve"> </w:t>
      </w:r>
      <w:hyperlink r:id="rId6" w:history="1">
        <w:r w:rsidR="007124A5">
          <w:rPr>
            <w:rStyle w:val="Hyperlink"/>
          </w:rPr>
          <w:t>Coaching Employees Effectively to Improve Performance (thebalancecareers.com)</w:t>
        </w:r>
      </w:hyperlink>
      <w:r w:rsidR="00AC7EA4">
        <w:t xml:space="preserve"> at work </w:t>
      </w:r>
      <w:r w:rsidR="00A02F93">
        <w:t xml:space="preserve">with a </w:t>
      </w:r>
      <w:r w:rsidR="00CE1E0E">
        <w:t>long term</w:t>
      </w:r>
      <w:r w:rsidR="00A02F93">
        <w:t xml:space="preserve"> impact, compared to mentoring </w:t>
      </w:r>
      <w:r w:rsidR="00B62E0F">
        <w:t>gaining more or less experience</w:t>
      </w:r>
      <w:r w:rsidR="004F49C9">
        <w:t>d colleagues.</w:t>
      </w:r>
      <w:r w:rsidR="00EF0D47">
        <w:t xml:space="preserve"> Mentoring </w:t>
      </w:r>
      <w:r w:rsidR="00DC2614">
        <w:t>consists of a relatio</w:t>
      </w:r>
      <w:r w:rsidR="00B8624E">
        <w:t>ns</w:t>
      </w:r>
      <w:r w:rsidR="00DC2614">
        <w:t>hip based</w:t>
      </w:r>
      <w:r w:rsidR="00B8624E">
        <w:t>, where coaching based mainl</w:t>
      </w:r>
      <w:r w:rsidR="00B464CD">
        <w:t>y on set task base.</w:t>
      </w:r>
      <w:r w:rsidR="003C4CE0">
        <w:t xml:space="preserve"> Knowledge is based on employees who value the acquisition, application and sharing of know</w:t>
      </w:r>
      <w:r w:rsidR="00814DFA">
        <w:t>l</w:t>
      </w:r>
      <w:r w:rsidR="003C4CE0">
        <w:t>edge</w:t>
      </w:r>
      <w:r w:rsidR="007814FA">
        <w:t xml:space="preserve"> </w:t>
      </w:r>
      <w:hyperlink r:id="rId7" w:history="1">
        <w:r w:rsidR="007814FA">
          <w:rPr>
            <w:rStyle w:val="Hyperlink"/>
          </w:rPr>
          <w:t>Engaging Employees in a Knowledge-Based Economy (smarp.com)</w:t>
        </w:r>
      </w:hyperlink>
      <w:r w:rsidR="00E5446F">
        <w:t>.</w:t>
      </w:r>
      <w:r w:rsidR="00814DFA">
        <w:t xml:space="preserve"> A management style within the organisation </w:t>
      </w:r>
      <w:r w:rsidR="00460874">
        <w:t xml:space="preserve">encourages employees to </w:t>
      </w:r>
      <w:r w:rsidR="006B3304">
        <w:t xml:space="preserve">gain a certain style the company </w:t>
      </w:r>
      <w:r w:rsidR="0023641B">
        <w:t>acquires;</w:t>
      </w:r>
      <w:r w:rsidR="006B3304">
        <w:t xml:space="preserve"> coaching requires</w:t>
      </w:r>
      <w:r w:rsidR="009632EC">
        <w:t xml:space="preserve"> an employee and manager to </w:t>
      </w:r>
      <w:r w:rsidR="005D036B">
        <w:t>conduct a traditional role</w:t>
      </w:r>
      <w:r w:rsidR="008D0C34">
        <w:t xml:space="preserve"> to control and monitor an </w:t>
      </w:r>
      <w:r w:rsidR="004F194E">
        <w:t>employee’s</w:t>
      </w:r>
      <w:r w:rsidR="008D0C34">
        <w:t xml:space="preserve"> performance</w:t>
      </w:r>
      <w:r w:rsidR="00B50BA8">
        <w:t xml:space="preserve">. Building a strong relationship between </w:t>
      </w:r>
      <w:r w:rsidR="0023641B">
        <w:t>a manager</w:t>
      </w:r>
      <w:r w:rsidR="00140704">
        <w:t xml:space="preserve"> </w:t>
      </w:r>
      <w:hyperlink r:id="rId8" w:history="1">
        <w:r w:rsidR="00140704">
          <w:rPr>
            <w:rStyle w:val="Hyperlink"/>
          </w:rPr>
          <w:t>How to Build a Strong Relationship with a New Boss (hbr.org)</w:t>
        </w:r>
      </w:hyperlink>
      <w:r w:rsidR="00B50BA8">
        <w:t xml:space="preserve"> a</w:t>
      </w:r>
      <w:r w:rsidR="00C40A42">
        <w:t>n</w:t>
      </w:r>
      <w:r w:rsidR="00B50BA8">
        <w:t xml:space="preserve">d </w:t>
      </w:r>
      <w:r w:rsidR="00C40A42">
        <w:t xml:space="preserve">its </w:t>
      </w:r>
      <w:r w:rsidR="00B50BA8">
        <w:t>employee</w:t>
      </w:r>
      <w:r w:rsidR="00AC290A">
        <w:t xml:space="preserve"> to achieve the understanding</w:t>
      </w:r>
      <w:r w:rsidR="00B3452E">
        <w:t xml:space="preserve"> what is needed. Coaching is defined to </w:t>
      </w:r>
      <w:r w:rsidR="00CC0B56">
        <w:t>motivate leading to performance</w:t>
      </w:r>
      <w:r w:rsidR="007A3088">
        <w:t xml:space="preserve">, improving the current performance </w:t>
      </w:r>
      <w:r w:rsidR="006C7450">
        <w:t xml:space="preserve">with higher expectations achieved, </w:t>
      </w:r>
      <w:r w:rsidR="002A263E">
        <w:t xml:space="preserve">awarding the employee with feedback </w:t>
      </w:r>
      <w:r w:rsidR="007D4065">
        <w:t xml:space="preserve">and support </w:t>
      </w:r>
      <w:r w:rsidR="002A263E">
        <w:t>where needed</w:t>
      </w:r>
      <w:r w:rsidR="00197C5F">
        <w:t xml:space="preserve">, and </w:t>
      </w:r>
      <w:r w:rsidR="007D4065">
        <w:t xml:space="preserve">showing </w:t>
      </w:r>
      <w:r w:rsidR="00197C5F">
        <w:t xml:space="preserve">recognition </w:t>
      </w:r>
      <w:r w:rsidR="007D4065">
        <w:t>of praise</w:t>
      </w:r>
      <w:r w:rsidR="0023641B">
        <w:t xml:space="preserve"> </w:t>
      </w:r>
      <w:hyperlink r:id="rId9" w:history="1">
        <w:r w:rsidR="0023641B">
          <w:rPr>
            <w:rStyle w:val="Hyperlink"/>
          </w:rPr>
          <w:t>What is Coaching? | MIT Human Resources</w:t>
        </w:r>
      </w:hyperlink>
      <w:r w:rsidR="0023641B">
        <w:t>.</w:t>
      </w:r>
      <w:r w:rsidR="00364443">
        <w:t xml:space="preserve"> </w:t>
      </w:r>
      <w:r w:rsidR="00C20C75">
        <w:t>The culture and well-being</w:t>
      </w:r>
      <w:r w:rsidR="006165BA">
        <w:t xml:space="preserve"> programmes where the workplace</w:t>
      </w:r>
      <w:r w:rsidR="00494494">
        <w:t xml:space="preserve"> agenda’s</w:t>
      </w:r>
      <w:r w:rsidR="0090421B">
        <w:t>, multiple covid restrictions having taken over the organisation</w:t>
      </w:r>
      <w:r w:rsidR="000A2570">
        <w:t>, cycl</w:t>
      </w:r>
      <w:r w:rsidR="00AE3D3B">
        <w:t>ing</w:t>
      </w:r>
      <w:r w:rsidR="000A2570">
        <w:t xml:space="preserve"> to work</w:t>
      </w:r>
      <w:r w:rsidR="00A21AE8">
        <w:t xml:space="preserve">, </w:t>
      </w:r>
      <w:r w:rsidR="00EE4F16">
        <w:t>frui</w:t>
      </w:r>
      <w:r w:rsidR="0028406A">
        <w:t xml:space="preserve">ty </w:t>
      </w:r>
      <w:r w:rsidR="00EE4F16">
        <w:t>Fridays, cannot be replaced due to covid-19</w:t>
      </w:r>
      <w:r w:rsidR="00662E89">
        <w:t xml:space="preserve"> </w:t>
      </w:r>
      <w:hyperlink r:id="rId10" w:history="1">
        <w:r w:rsidR="00662E89">
          <w:rPr>
            <w:rStyle w:val="Hyperlink"/>
          </w:rPr>
          <w:t>How COVID-19 has impacted organisational culture | theHRDIRECTOR</w:t>
        </w:r>
      </w:hyperlink>
      <w:r w:rsidR="00477B53">
        <w:t>,</w:t>
      </w:r>
      <w:r w:rsidR="008B6523">
        <w:t xml:space="preserve"> </w:t>
      </w:r>
      <w:r w:rsidR="00477B53">
        <w:t>t</w:t>
      </w:r>
      <w:r w:rsidR="006A511B">
        <w:t>hese are tangible assets</w:t>
      </w:r>
      <w:r w:rsidR="00477B53">
        <w:t xml:space="preserve"> </w:t>
      </w:r>
      <w:r w:rsidR="003277F5">
        <w:t>made by</w:t>
      </w:r>
      <w:r w:rsidR="00477B53">
        <w:t xml:space="preserve"> the company</w:t>
      </w:r>
      <w:r w:rsidR="0026719B">
        <w:t xml:space="preserve"> for example the cycle to work </w:t>
      </w:r>
      <w:r w:rsidR="00FE250E">
        <w:t>scheme-</w:t>
      </w:r>
      <w:r w:rsidR="0026719B">
        <w:t xml:space="preserve">the company would have </w:t>
      </w:r>
      <w:r w:rsidR="00FE250E">
        <w:t xml:space="preserve">contributed </w:t>
      </w:r>
      <w:r w:rsidR="00951EF3">
        <w:t>money to help fund this.</w:t>
      </w:r>
      <w:r w:rsidR="00FE250E">
        <w:t xml:space="preserve"> </w:t>
      </w:r>
      <w:r w:rsidR="00030B95">
        <w:t>H</w:t>
      </w:r>
      <w:r w:rsidR="008B6523">
        <w:t>owever</w:t>
      </w:r>
      <w:r w:rsidR="004153FB">
        <w:t>,</w:t>
      </w:r>
      <w:r w:rsidR="0097134F">
        <w:t xml:space="preserve"> </w:t>
      </w:r>
      <w:hyperlink r:id="rId11" w:history="1">
        <w:r w:rsidR="0097134F">
          <w:rPr>
            <w:rStyle w:val="Hyperlink"/>
          </w:rPr>
          <w:t>How Do Tangible and Intangible Assets Differ? (investopedia.com)</w:t>
        </w:r>
      </w:hyperlink>
      <w:r w:rsidR="008B6523">
        <w:t xml:space="preserve"> compared to e-learning</w:t>
      </w:r>
      <w:r w:rsidR="00A0648C">
        <w:t>, this can be completed at home</w:t>
      </w:r>
      <w:r w:rsidR="0054681C">
        <w:t xml:space="preserve"> whilst covid restrictions has been in </w:t>
      </w:r>
      <w:r w:rsidR="00030B95">
        <w:t>place</w:t>
      </w:r>
      <w:r w:rsidR="0072370C">
        <w:t>, coaching via a one</w:t>
      </w:r>
      <w:r w:rsidR="00054BBB">
        <w:t>-</w:t>
      </w:r>
      <w:r w:rsidR="0072370C">
        <w:t>to</w:t>
      </w:r>
      <w:r w:rsidR="00054BBB">
        <w:t>-</w:t>
      </w:r>
      <w:r w:rsidR="0072370C">
        <w:t>one basis using teams</w:t>
      </w:r>
      <w:r w:rsidR="00224896">
        <w:t xml:space="preserve"> online technologies, as well as mentoring</w:t>
      </w:r>
      <w:r w:rsidR="00134430">
        <w:t xml:space="preserve"> can be done using the same strategy.</w:t>
      </w:r>
      <w:r w:rsidR="00A9472C">
        <w:t xml:space="preserve"> </w:t>
      </w:r>
      <w:r w:rsidR="000751F5">
        <w:t>E</w:t>
      </w:r>
      <w:r w:rsidR="00AC47A1">
        <w:t>-</w:t>
      </w:r>
      <w:r w:rsidR="000751F5">
        <w:t>learning i</w:t>
      </w:r>
      <w:r w:rsidR="00A36B37">
        <w:t xml:space="preserve">s </w:t>
      </w:r>
      <w:r w:rsidR="007658EE">
        <w:t>intangible</w:t>
      </w:r>
      <w:r w:rsidR="00A36B37">
        <w:t xml:space="preserve"> </w:t>
      </w:r>
      <w:r w:rsidR="007224CF">
        <w:t xml:space="preserve">due to materials </w:t>
      </w:r>
      <w:r w:rsidR="00105F11">
        <w:t xml:space="preserve">existence, and has a useful life </w:t>
      </w:r>
      <w:r w:rsidR="004D5760">
        <w:t>and economic value</w:t>
      </w:r>
      <w:r w:rsidR="00D76FE4">
        <w:t>.</w:t>
      </w:r>
      <w:r w:rsidR="002F099A">
        <w:t xml:space="preserve"> A coaching programme </w:t>
      </w:r>
      <w:r w:rsidR="00CC751E">
        <w:t>shows a vital component, whether individual</w:t>
      </w:r>
      <w:r w:rsidR="00A90D99">
        <w:t>s associated within the organisation</w:t>
      </w:r>
      <w:r w:rsidR="0001490B">
        <w:t xml:space="preserve"> indicating where the difference would</w:t>
      </w:r>
      <w:r w:rsidR="005707DD">
        <w:t xml:space="preserve"> be overlooked.</w:t>
      </w:r>
      <w:r w:rsidR="00344B9F">
        <w:t xml:space="preserve"> This can show a tangible measure for example profits and productivity</w:t>
      </w:r>
      <w:r w:rsidR="005B6C12">
        <w:t xml:space="preserve">, and staff retentions. For some this can show </w:t>
      </w:r>
      <w:r w:rsidR="008879A9">
        <w:t xml:space="preserve">benefits of intangible due to improved relationships, </w:t>
      </w:r>
      <w:r w:rsidR="007658EE">
        <w:t>teamwork or conflict resolution</w:t>
      </w:r>
      <w:r w:rsidR="00D10270">
        <w:t xml:space="preserve"> </w:t>
      </w:r>
      <w:hyperlink r:id="rId12" w:history="1">
        <w:r w:rsidR="00D10270">
          <w:rPr>
            <w:rStyle w:val="Hyperlink"/>
          </w:rPr>
          <w:t>The Tangible and Intangible Benefits of Coaching | 20-Rock</w:t>
        </w:r>
      </w:hyperlink>
      <w:r w:rsidR="00D10270">
        <w:t>.</w:t>
      </w:r>
    </w:p>
    <w:p w14:paraId="5730CD67" w14:textId="2EA373BB" w:rsidR="00BE1217" w:rsidRPr="00BE1217" w:rsidRDefault="00A874EE" w:rsidP="00BE1217">
      <w:pPr>
        <w:pStyle w:val="Heading3"/>
        <w:shd w:val="clear" w:color="auto" w:fill="FFFFFF"/>
        <w:spacing w:before="240"/>
        <w:rPr>
          <w:rFonts w:asciiTheme="minorHAnsi" w:hAnsiTheme="minorHAnsi" w:cstheme="minorHAnsi"/>
          <w:caps/>
          <w:color w:val="60656B"/>
          <w:spacing w:val="3"/>
          <w:sz w:val="22"/>
          <w:szCs w:val="22"/>
        </w:rPr>
      </w:pPr>
      <w:r>
        <w:tab/>
      </w:r>
      <w:r w:rsidRPr="00BE1217">
        <w:rPr>
          <w:rFonts w:asciiTheme="minorHAnsi" w:hAnsiTheme="minorHAnsi" w:cstheme="minorHAnsi"/>
          <w:color w:val="auto"/>
          <w:sz w:val="22"/>
          <w:szCs w:val="22"/>
        </w:rPr>
        <w:t>Coaching is a structured method of aiming to achieve set goals with an outcome</w:t>
      </w:r>
      <w:r w:rsidR="005A242A" w:rsidRPr="00BE1217">
        <w:rPr>
          <w:rFonts w:asciiTheme="minorHAnsi" w:hAnsiTheme="minorHAnsi" w:cstheme="minorHAnsi"/>
          <w:color w:val="auto"/>
          <w:sz w:val="22"/>
          <w:szCs w:val="22"/>
        </w:rPr>
        <w:t xml:space="preserve"> to further progression. The coach will use a coaching strategy</w:t>
      </w:r>
      <w:r w:rsidR="00C22B7B" w:rsidRPr="00BE1217">
        <w:rPr>
          <w:rFonts w:asciiTheme="minorHAnsi" w:hAnsiTheme="minorHAnsi" w:cstheme="minorHAnsi"/>
          <w:color w:val="auto"/>
          <w:sz w:val="22"/>
          <w:szCs w:val="22"/>
        </w:rPr>
        <w:t xml:space="preserve"> to coincide with the coachee to set out key task</w:t>
      </w:r>
      <w:r w:rsidR="00C2589A" w:rsidRPr="00BE1217">
        <w:rPr>
          <w:rFonts w:asciiTheme="minorHAnsi" w:hAnsiTheme="minorHAnsi" w:cstheme="minorHAnsi"/>
          <w:color w:val="auto"/>
          <w:sz w:val="22"/>
          <w:szCs w:val="22"/>
        </w:rPr>
        <w:t>s</w:t>
      </w:r>
      <w:r w:rsidR="00C22B7B" w:rsidRPr="00BE1217">
        <w:rPr>
          <w:rFonts w:asciiTheme="minorHAnsi" w:hAnsiTheme="minorHAnsi" w:cstheme="minorHAnsi"/>
          <w:color w:val="auto"/>
          <w:sz w:val="22"/>
          <w:szCs w:val="22"/>
        </w:rPr>
        <w:t xml:space="preserve"> and goals</w:t>
      </w:r>
      <w:r w:rsidR="002C2051" w:rsidRPr="00BE1217">
        <w:rPr>
          <w:rFonts w:asciiTheme="minorHAnsi" w:hAnsiTheme="minorHAnsi" w:cstheme="minorHAnsi"/>
          <w:color w:val="auto"/>
          <w:sz w:val="22"/>
          <w:szCs w:val="22"/>
        </w:rPr>
        <w:t>, finding the best solution to reveal the pot</w:t>
      </w:r>
      <w:r w:rsidR="00536224" w:rsidRPr="00BE1217">
        <w:rPr>
          <w:rFonts w:asciiTheme="minorHAnsi" w:hAnsiTheme="minorHAnsi" w:cstheme="minorHAnsi"/>
          <w:color w:val="auto"/>
          <w:sz w:val="22"/>
          <w:szCs w:val="22"/>
        </w:rPr>
        <w:t xml:space="preserve">ential within </w:t>
      </w:r>
      <w:r w:rsidR="00C23949">
        <w:rPr>
          <w:rFonts w:asciiTheme="minorHAnsi" w:hAnsiTheme="minorHAnsi" w:cstheme="minorHAnsi"/>
          <w:color w:val="auto"/>
          <w:sz w:val="22"/>
          <w:szCs w:val="22"/>
        </w:rPr>
        <w:t>Alina</w:t>
      </w:r>
      <w:r w:rsidR="00536224" w:rsidRPr="00BE1217">
        <w:rPr>
          <w:rFonts w:asciiTheme="minorHAnsi" w:hAnsiTheme="minorHAnsi" w:cstheme="minorHAnsi"/>
          <w:color w:val="auto"/>
          <w:sz w:val="22"/>
          <w:szCs w:val="22"/>
        </w:rPr>
        <w:t>. The coach will not take over in conversation</w:t>
      </w:r>
      <w:r w:rsidR="00C63AA2" w:rsidRPr="00BE1217">
        <w:rPr>
          <w:rFonts w:asciiTheme="minorHAnsi" w:hAnsiTheme="minorHAnsi" w:cstheme="minorHAnsi"/>
          <w:color w:val="auto"/>
          <w:sz w:val="22"/>
          <w:szCs w:val="22"/>
        </w:rPr>
        <w:t xml:space="preserve">, but they will ask questions </w:t>
      </w:r>
      <w:r w:rsidR="00E9152C" w:rsidRPr="00BE1217">
        <w:rPr>
          <w:rFonts w:asciiTheme="minorHAnsi" w:hAnsiTheme="minorHAnsi" w:cstheme="minorHAnsi"/>
          <w:color w:val="auto"/>
          <w:sz w:val="22"/>
          <w:szCs w:val="22"/>
        </w:rPr>
        <w:t xml:space="preserve">to find </w:t>
      </w:r>
      <w:r w:rsidR="00CC41AF">
        <w:rPr>
          <w:rFonts w:asciiTheme="minorHAnsi" w:hAnsiTheme="minorHAnsi" w:cstheme="minorHAnsi"/>
          <w:color w:val="auto"/>
          <w:sz w:val="22"/>
          <w:szCs w:val="22"/>
        </w:rPr>
        <w:t xml:space="preserve">the </w:t>
      </w:r>
      <w:r w:rsidR="00E9152C" w:rsidRPr="00BE1217">
        <w:rPr>
          <w:rFonts w:asciiTheme="minorHAnsi" w:hAnsiTheme="minorHAnsi" w:cstheme="minorHAnsi"/>
          <w:color w:val="auto"/>
          <w:sz w:val="22"/>
          <w:szCs w:val="22"/>
        </w:rPr>
        <w:t>success wi</w:t>
      </w:r>
      <w:r w:rsidR="00CC41AF">
        <w:rPr>
          <w:rFonts w:asciiTheme="minorHAnsi" w:hAnsiTheme="minorHAnsi" w:cstheme="minorHAnsi"/>
          <w:color w:val="auto"/>
          <w:sz w:val="22"/>
          <w:szCs w:val="22"/>
        </w:rPr>
        <w:t>t</w:t>
      </w:r>
      <w:r w:rsidR="00E9152C" w:rsidRPr="00BE1217">
        <w:rPr>
          <w:rFonts w:asciiTheme="minorHAnsi" w:hAnsiTheme="minorHAnsi" w:cstheme="minorHAnsi"/>
          <w:color w:val="auto"/>
          <w:sz w:val="22"/>
          <w:szCs w:val="22"/>
        </w:rPr>
        <w:t xml:space="preserve">hin them </w:t>
      </w:r>
      <w:r w:rsidR="008E0277" w:rsidRPr="00BE1217">
        <w:rPr>
          <w:rFonts w:asciiTheme="minorHAnsi" w:hAnsiTheme="minorHAnsi" w:cstheme="minorHAnsi"/>
          <w:color w:val="auto"/>
          <w:sz w:val="22"/>
          <w:szCs w:val="22"/>
        </w:rPr>
        <w:t>to have a solution of their tasks. T</w:t>
      </w:r>
      <w:r w:rsidR="00DA49E6" w:rsidRPr="00BE1217">
        <w:rPr>
          <w:rFonts w:asciiTheme="minorHAnsi" w:hAnsiTheme="minorHAnsi" w:cstheme="minorHAnsi"/>
          <w:color w:val="auto"/>
          <w:sz w:val="22"/>
          <w:szCs w:val="22"/>
        </w:rPr>
        <w:t>he Cambridge dictionary defines “</w:t>
      </w:r>
      <w:r w:rsidR="00DA49E6" w:rsidRPr="00BE1217">
        <w:rPr>
          <w:rFonts w:asciiTheme="minorHAnsi" w:hAnsiTheme="minorHAnsi" w:cstheme="minorHAnsi"/>
          <w:i/>
          <w:iCs/>
          <w:color w:val="auto"/>
          <w:sz w:val="22"/>
          <w:szCs w:val="22"/>
        </w:rPr>
        <w:t>coaching</w:t>
      </w:r>
      <w:r w:rsidR="00DA49E6" w:rsidRPr="00BE1217">
        <w:rPr>
          <w:rFonts w:asciiTheme="minorHAnsi" w:hAnsiTheme="minorHAnsi" w:cstheme="minorHAnsi"/>
          <w:color w:val="auto"/>
          <w:sz w:val="22"/>
          <w:szCs w:val="22"/>
        </w:rPr>
        <w:t>” as “</w:t>
      </w:r>
      <w:r w:rsidR="00DA49E6" w:rsidRPr="00BE1217">
        <w:rPr>
          <w:rFonts w:asciiTheme="minorHAnsi" w:hAnsiTheme="minorHAnsi" w:cstheme="minorHAnsi"/>
          <w:i/>
          <w:iCs/>
          <w:color w:val="auto"/>
          <w:sz w:val="22"/>
          <w:szCs w:val="22"/>
        </w:rPr>
        <w:t>the job or activity of</w:t>
      </w:r>
      <w:r w:rsidR="00E602F4" w:rsidRPr="00BE1217">
        <w:rPr>
          <w:rFonts w:asciiTheme="minorHAnsi" w:hAnsiTheme="minorHAnsi" w:cstheme="minorHAnsi"/>
          <w:i/>
          <w:iCs/>
          <w:color w:val="auto"/>
          <w:sz w:val="22"/>
          <w:szCs w:val="22"/>
        </w:rPr>
        <w:t xml:space="preserve"> providing training for people or helping them for something”.</w:t>
      </w:r>
      <w:r w:rsidR="00E602F4" w:rsidRPr="00BE1217">
        <w:rPr>
          <w:rFonts w:asciiTheme="minorHAnsi" w:hAnsiTheme="minorHAnsi" w:cstheme="minorHAnsi"/>
          <w:color w:val="auto"/>
          <w:sz w:val="22"/>
          <w:szCs w:val="22"/>
        </w:rPr>
        <w:t xml:space="preserve"> </w:t>
      </w:r>
      <w:r w:rsidR="00113AFE" w:rsidRPr="00BE1217">
        <w:rPr>
          <w:rFonts w:asciiTheme="minorHAnsi" w:hAnsiTheme="minorHAnsi" w:cstheme="minorHAnsi"/>
          <w:color w:val="auto"/>
          <w:sz w:val="22"/>
          <w:szCs w:val="22"/>
        </w:rPr>
        <w:t>However, coaching is not a training technique</w:t>
      </w:r>
      <w:r w:rsidR="000A54B3" w:rsidRPr="00BE1217">
        <w:rPr>
          <w:rFonts w:asciiTheme="minorHAnsi" w:hAnsiTheme="minorHAnsi" w:cstheme="minorHAnsi"/>
          <w:color w:val="auto"/>
          <w:sz w:val="22"/>
          <w:szCs w:val="22"/>
        </w:rPr>
        <w:t xml:space="preserve">-it gives initial support needed to </w:t>
      </w:r>
      <w:r w:rsidR="00AB1434" w:rsidRPr="00BE1217">
        <w:rPr>
          <w:rFonts w:asciiTheme="minorHAnsi" w:hAnsiTheme="minorHAnsi" w:cstheme="minorHAnsi"/>
          <w:color w:val="auto"/>
          <w:sz w:val="22"/>
          <w:szCs w:val="22"/>
        </w:rPr>
        <w:t xml:space="preserve">in a way of achieving the final goal </w:t>
      </w:r>
      <w:hyperlink r:id="rId13" w:history="1">
        <w:r w:rsidR="00555A01" w:rsidRPr="00EC66DE">
          <w:rPr>
            <w:rStyle w:val="Hyperlink"/>
            <w:rFonts w:asciiTheme="minorHAnsi" w:hAnsiTheme="minorHAnsi" w:cstheme="minorHAnsi"/>
            <w:color w:val="0070C0"/>
            <w:sz w:val="22"/>
            <w:szCs w:val="22"/>
          </w:rPr>
          <w:t>What is a Coaching? Meaning and definition - Full guide 2021 (mentoringgroup.com)</w:t>
        </w:r>
      </w:hyperlink>
      <w:r w:rsidR="00555A01" w:rsidRPr="00EC66DE">
        <w:rPr>
          <w:rFonts w:asciiTheme="minorHAnsi" w:hAnsiTheme="minorHAnsi" w:cstheme="minorHAnsi"/>
          <w:color w:val="0070C0"/>
          <w:sz w:val="22"/>
          <w:szCs w:val="22"/>
        </w:rPr>
        <w:t>.</w:t>
      </w:r>
      <w:r w:rsidR="00F73554" w:rsidRPr="00BE1217">
        <w:rPr>
          <w:rFonts w:asciiTheme="minorHAnsi" w:hAnsiTheme="minorHAnsi" w:cstheme="minorHAnsi"/>
          <w:color w:val="auto"/>
          <w:sz w:val="22"/>
          <w:szCs w:val="22"/>
        </w:rPr>
        <w:t xml:space="preserve"> </w:t>
      </w:r>
      <w:r w:rsidR="004A4DE3" w:rsidRPr="00BE1217">
        <w:rPr>
          <w:rFonts w:asciiTheme="minorHAnsi" w:hAnsiTheme="minorHAnsi" w:cstheme="minorHAnsi"/>
          <w:color w:val="auto"/>
          <w:sz w:val="22"/>
          <w:szCs w:val="22"/>
        </w:rPr>
        <w:t xml:space="preserve">According to </w:t>
      </w:r>
      <w:hyperlink r:id="rId14" w:history="1">
        <w:r w:rsidR="004A4DE3" w:rsidRPr="00121575">
          <w:rPr>
            <w:rStyle w:val="Hyperlink"/>
            <w:rFonts w:asciiTheme="minorHAnsi" w:hAnsiTheme="minorHAnsi" w:cstheme="minorHAnsi"/>
            <w:color w:val="2F5496" w:themeColor="accent1" w:themeShade="BF"/>
            <w:sz w:val="22"/>
            <w:szCs w:val="22"/>
          </w:rPr>
          <w:t>3 Coaching Scenarios in the Workplace Right Now (flashpointleadership.com)</w:t>
        </w:r>
      </w:hyperlink>
      <w:r w:rsidR="004A4DE3" w:rsidRPr="00BE1217">
        <w:rPr>
          <w:rFonts w:asciiTheme="minorHAnsi" w:hAnsiTheme="minorHAnsi" w:cstheme="minorHAnsi"/>
          <w:color w:val="auto"/>
          <w:sz w:val="22"/>
          <w:szCs w:val="22"/>
        </w:rPr>
        <w:t xml:space="preserve"> t</w:t>
      </w:r>
      <w:r w:rsidR="00F73554" w:rsidRPr="00BE1217">
        <w:rPr>
          <w:rFonts w:asciiTheme="minorHAnsi" w:hAnsiTheme="minorHAnsi" w:cstheme="minorHAnsi"/>
          <w:color w:val="auto"/>
          <w:sz w:val="22"/>
          <w:szCs w:val="22"/>
        </w:rPr>
        <w:t>here ar</w:t>
      </w:r>
      <w:r w:rsidR="001841D9" w:rsidRPr="00BE1217">
        <w:rPr>
          <w:rFonts w:asciiTheme="minorHAnsi" w:hAnsiTheme="minorHAnsi" w:cstheme="minorHAnsi"/>
          <w:color w:val="auto"/>
          <w:sz w:val="22"/>
          <w:szCs w:val="22"/>
        </w:rPr>
        <w:t>e</w:t>
      </w:r>
      <w:r w:rsidR="00F73554" w:rsidRPr="00BE1217">
        <w:rPr>
          <w:rFonts w:asciiTheme="minorHAnsi" w:hAnsiTheme="minorHAnsi" w:cstheme="minorHAnsi"/>
          <w:color w:val="auto"/>
          <w:sz w:val="22"/>
          <w:szCs w:val="22"/>
        </w:rPr>
        <w:t xml:space="preserve"> three scenarios o</w:t>
      </w:r>
      <w:r w:rsidR="001841D9" w:rsidRPr="00BE1217">
        <w:rPr>
          <w:rFonts w:asciiTheme="minorHAnsi" w:hAnsiTheme="minorHAnsi" w:cstheme="minorHAnsi"/>
          <w:color w:val="auto"/>
          <w:sz w:val="22"/>
          <w:szCs w:val="22"/>
        </w:rPr>
        <w:t>f coaching in the workplace at present</w:t>
      </w:r>
      <w:r w:rsidR="004A4DE3" w:rsidRPr="00BE1217">
        <w:rPr>
          <w:rFonts w:asciiTheme="minorHAnsi" w:hAnsiTheme="minorHAnsi" w:cstheme="minorHAnsi"/>
          <w:color w:val="auto"/>
          <w:sz w:val="22"/>
          <w:szCs w:val="22"/>
        </w:rPr>
        <w:t>-</w:t>
      </w:r>
      <w:r w:rsidR="00C44AF9" w:rsidRPr="00BE1217">
        <w:rPr>
          <w:rFonts w:asciiTheme="minorHAnsi" w:hAnsiTheme="minorHAnsi" w:cstheme="minorHAnsi"/>
          <w:color w:val="auto"/>
          <w:sz w:val="22"/>
          <w:szCs w:val="22"/>
        </w:rPr>
        <w:t>coaching a career goals conversation</w:t>
      </w:r>
      <w:r w:rsidR="004B2DCB" w:rsidRPr="00BE1217">
        <w:rPr>
          <w:rFonts w:asciiTheme="minorHAnsi" w:hAnsiTheme="minorHAnsi" w:cstheme="minorHAnsi"/>
          <w:color w:val="auto"/>
          <w:sz w:val="22"/>
          <w:szCs w:val="22"/>
        </w:rPr>
        <w:t>, coaching through a performance opportunity</w:t>
      </w:r>
      <w:r w:rsidR="00BE1217" w:rsidRPr="00BE1217">
        <w:rPr>
          <w:rFonts w:asciiTheme="minorHAnsi" w:hAnsiTheme="minorHAnsi" w:cstheme="minorHAnsi"/>
          <w:color w:val="auto"/>
          <w:sz w:val="22"/>
          <w:szCs w:val="22"/>
        </w:rPr>
        <w:t>, and coaching in a performance evaluation</w:t>
      </w:r>
      <w:r w:rsidR="00143F7F">
        <w:rPr>
          <w:rFonts w:asciiTheme="minorHAnsi" w:hAnsiTheme="minorHAnsi" w:cstheme="minorHAnsi"/>
          <w:color w:val="auto"/>
          <w:sz w:val="22"/>
          <w:szCs w:val="22"/>
        </w:rPr>
        <w:t>. The coaching exercise used the instant pay off approach to coaching</w:t>
      </w:r>
      <w:r w:rsidR="006424EE">
        <w:rPr>
          <w:rFonts w:asciiTheme="minorHAnsi" w:hAnsiTheme="minorHAnsi" w:cstheme="minorHAnsi"/>
          <w:color w:val="auto"/>
          <w:sz w:val="22"/>
          <w:szCs w:val="22"/>
        </w:rPr>
        <w:t xml:space="preserve"> was created by </w:t>
      </w:r>
      <w:r w:rsidR="003C74C7">
        <w:rPr>
          <w:rFonts w:asciiTheme="minorHAnsi" w:hAnsiTheme="minorHAnsi" w:cstheme="minorHAnsi"/>
          <w:color w:val="auto"/>
          <w:sz w:val="22"/>
          <w:szCs w:val="22"/>
        </w:rPr>
        <w:t>Max Lan</w:t>
      </w:r>
      <w:r w:rsidR="00D45463">
        <w:rPr>
          <w:rFonts w:asciiTheme="minorHAnsi" w:hAnsiTheme="minorHAnsi" w:cstheme="minorHAnsi"/>
          <w:color w:val="auto"/>
          <w:sz w:val="22"/>
          <w:szCs w:val="22"/>
        </w:rPr>
        <w:t>d</w:t>
      </w:r>
      <w:r w:rsidR="003C74C7">
        <w:rPr>
          <w:rFonts w:asciiTheme="minorHAnsi" w:hAnsiTheme="minorHAnsi" w:cstheme="minorHAnsi"/>
          <w:color w:val="auto"/>
          <w:sz w:val="22"/>
          <w:szCs w:val="22"/>
        </w:rPr>
        <w:t>sberg</w:t>
      </w:r>
      <w:r w:rsidR="00C14109">
        <w:rPr>
          <w:rFonts w:asciiTheme="minorHAnsi" w:hAnsiTheme="minorHAnsi" w:cstheme="minorHAnsi"/>
          <w:color w:val="auto"/>
          <w:sz w:val="22"/>
          <w:szCs w:val="22"/>
        </w:rPr>
        <w:t xml:space="preserve"> </w:t>
      </w:r>
      <w:hyperlink r:id="rId15" w:history="1">
        <w:r w:rsidR="00C14109">
          <w:rPr>
            <w:rStyle w:val="Hyperlink"/>
          </w:rPr>
          <w:t>Pearl Language » Instant pay-off coaching</w:t>
        </w:r>
      </w:hyperlink>
      <w:r w:rsidR="00C14109">
        <w:t>.</w:t>
      </w:r>
    </w:p>
    <w:p w14:paraId="50E04626" w14:textId="3FDB5437" w:rsidR="002F099A" w:rsidRDefault="00AE5A9E">
      <w:r>
        <w:rPr>
          <w:rFonts w:cstheme="minorHAnsi"/>
          <w:shd w:val="clear" w:color="auto" w:fill="FFFFFF"/>
        </w:rPr>
        <w:t xml:space="preserve">According to </w:t>
      </w:r>
      <w:hyperlink r:id="rId16" w:history="1">
        <w:r w:rsidR="00E63D20">
          <w:rPr>
            <w:rStyle w:val="Hyperlink"/>
          </w:rPr>
          <w:t>Mentoring - What is it? Definition, Examples and More (kbmanage.com)</w:t>
        </w:r>
      </w:hyperlink>
      <w:r w:rsidR="00E63D20" w:rsidRPr="00AE5A9E">
        <w:rPr>
          <w:rFonts w:cstheme="minorHAnsi"/>
          <w:shd w:val="clear" w:color="auto" w:fill="FFFFFF"/>
        </w:rPr>
        <w:t xml:space="preserve"> </w:t>
      </w:r>
      <w:r w:rsidR="000B4570" w:rsidRPr="00AE5A9E">
        <w:rPr>
          <w:rFonts w:cstheme="minorHAnsi"/>
          <w:shd w:val="clear" w:color="auto" w:fill="FFFFFF"/>
        </w:rPr>
        <w:t>"</w:t>
      </w:r>
      <w:r w:rsidR="000B4570" w:rsidRPr="00AE5A9E">
        <w:rPr>
          <w:rFonts w:cstheme="minorHAnsi"/>
          <w:i/>
          <w:iCs/>
          <w:shd w:val="clear" w:color="auto" w:fill="FFFFFF"/>
        </w:rPr>
        <w:t>Mentoring is a complex relationship and factors including interpersonal skills, level of commitment to the mentoring relationship and organisational influences can all impact on the effectiveness of the mentoring relationship (Woolnough and Davidson, 2007"</w:t>
      </w:r>
      <w:r w:rsidR="00035F80">
        <w:rPr>
          <w:rFonts w:cstheme="minorHAnsi"/>
          <w:i/>
          <w:iCs/>
          <w:shd w:val="clear" w:color="auto" w:fill="FFFFFF"/>
        </w:rPr>
        <w:t>)</w:t>
      </w:r>
      <w:r w:rsidR="00F272AA">
        <w:rPr>
          <w:rFonts w:cstheme="minorHAnsi"/>
          <w:i/>
          <w:iCs/>
          <w:shd w:val="clear" w:color="auto" w:fill="FFFFFF"/>
        </w:rPr>
        <w:t xml:space="preserve"> </w:t>
      </w:r>
      <w:r w:rsidR="000F4E2C">
        <w:rPr>
          <w:rFonts w:cstheme="minorHAnsi"/>
          <w:shd w:val="clear" w:color="auto" w:fill="FFFFFF"/>
        </w:rPr>
        <w:t>According to Cutterbuck</w:t>
      </w:r>
      <w:r w:rsidR="00036046">
        <w:rPr>
          <w:rFonts w:cstheme="minorHAnsi"/>
          <w:shd w:val="clear" w:color="auto" w:fill="FFFFFF"/>
        </w:rPr>
        <w:t>+Megginson (199</w:t>
      </w:r>
      <w:r w:rsidR="00323BB1">
        <w:rPr>
          <w:rFonts w:cstheme="minorHAnsi"/>
          <w:shd w:val="clear" w:color="auto" w:fill="FFFFFF"/>
        </w:rPr>
        <w:t>9</w:t>
      </w:r>
      <w:r w:rsidR="00036046">
        <w:rPr>
          <w:rFonts w:cstheme="minorHAnsi"/>
          <w:shd w:val="clear" w:color="auto" w:fill="FFFFFF"/>
        </w:rPr>
        <w:t xml:space="preserve"> </w:t>
      </w:r>
      <w:r w:rsidR="00323BB1">
        <w:rPr>
          <w:rFonts w:cstheme="minorHAnsi"/>
          <w:shd w:val="clear" w:color="auto" w:fill="FFFFFF"/>
        </w:rPr>
        <w:t>)</w:t>
      </w:r>
      <w:r w:rsidR="00E5446F">
        <w:rPr>
          <w:rFonts w:cstheme="minorHAnsi"/>
          <w:shd w:val="clear" w:color="auto" w:fill="FFFFFF"/>
        </w:rPr>
        <w:t xml:space="preserve"> </w:t>
      </w:r>
      <w:r w:rsidR="00813076">
        <w:rPr>
          <w:rFonts w:cstheme="minorHAnsi"/>
          <w:shd w:val="clear" w:color="auto" w:fill="FFFFFF"/>
        </w:rPr>
        <w:t xml:space="preserve">four styles, </w:t>
      </w:r>
      <w:r w:rsidR="00323BB1">
        <w:rPr>
          <w:rFonts w:cstheme="minorHAnsi"/>
          <w:shd w:val="clear" w:color="auto" w:fill="FFFFFF"/>
        </w:rPr>
        <w:t>m</w:t>
      </w:r>
      <w:r w:rsidR="0098180C" w:rsidRPr="0098180C">
        <w:rPr>
          <w:rFonts w:cstheme="minorHAnsi"/>
          <w:shd w:val="clear" w:color="auto" w:fill="FFFFFF"/>
        </w:rPr>
        <w:t>entorin</w:t>
      </w:r>
      <w:r w:rsidR="009F68D1">
        <w:rPr>
          <w:rFonts w:cstheme="minorHAnsi"/>
          <w:shd w:val="clear" w:color="auto" w:fill="FFFFFF"/>
        </w:rPr>
        <w:t>g meaning helping others</w:t>
      </w:r>
      <w:r w:rsidR="0098180C">
        <w:rPr>
          <w:rFonts w:cstheme="minorHAnsi"/>
          <w:shd w:val="clear" w:color="auto" w:fill="FFFFFF"/>
        </w:rPr>
        <w:t xml:space="preserve"> </w:t>
      </w:r>
      <w:r w:rsidR="00652A9B">
        <w:rPr>
          <w:rFonts w:cstheme="minorHAnsi"/>
          <w:shd w:val="clear" w:color="auto" w:fill="FFFFFF"/>
        </w:rPr>
        <w:t xml:space="preserve">in </w:t>
      </w:r>
      <w:r w:rsidR="009F68D1">
        <w:rPr>
          <w:rFonts w:cstheme="minorHAnsi"/>
          <w:shd w:val="clear" w:color="auto" w:fill="FFFFFF"/>
        </w:rPr>
        <w:t>significan</w:t>
      </w:r>
      <w:r w:rsidR="00652A9B">
        <w:rPr>
          <w:rFonts w:cstheme="minorHAnsi"/>
          <w:shd w:val="clear" w:color="auto" w:fill="FFFFFF"/>
        </w:rPr>
        <w:t>t transitions</w:t>
      </w:r>
      <w:r w:rsidR="00616EAE">
        <w:rPr>
          <w:rFonts w:cstheme="minorHAnsi"/>
          <w:shd w:val="clear" w:color="auto" w:fill="FFFFFF"/>
        </w:rPr>
        <w:t xml:space="preserve"> in </w:t>
      </w:r>
      <w:r w:rsidR="006620D9">
        <w:rPr>
          <w:rFonts w:cstheme="minorHAnsi"/>
          <w:shd w:val="clear" w:color="auto" w:fill="FFFFFF"/>
        </w:rPr>
        <w:t>knowledge.</w:t>
      </w:r>
      <w:r w:rsidR="003863DC">
        <w:rPr>
          <w:rFonts w:cstheme="minorHAnsi"/>
          <w:shd w:val="clear" w:color="auto" w:fill="FFFFFF"/>
        </w:rPr>
        <w:t xml:space="preserve"> The </w:t>
      </w:r>
      <w:r w:rsidR="001B043B">
        <w:rPr>
          <w:rFonts w:cstheme="minorHAnsi"/>
          <w:shd w:val="clear" w:color="auto" w:fill="FFFFFF"/>
        </w:rPr>
        <w:t xml:space="preserve">grow and Oscar model consists of Oscar </w:t>
      </w:r>
      <w:r w:rsidR="0001041F">
        <w:rPr>
          <w:rFonts w:cstheme="minorHAnsi"/>
          <w:shd w:val="clear" w:color="auto" w:fill="FFFFFF"/>
        </w:rPr>
        <w:t xml:space="preserve">model </w:t>
      </w:r>
      <w:r w:rsidR="00700B63">
        <w:rPr>
          <w:rFonts w:cstheme="minorHAnsi"/>
          <w:shd w:val="clear" w:color="auto" w:fill="FFFFFF"/>
        </w:rPr>
        <w:t xml:space="preserve">meaning, o-outcome, s-situation, </w:t>
      </w:r>
      <w:r w:rsidR="00700B63">
        <w:t xml:space="preserve">c-choices, </w:t>
      </w:r>
      <w:r w:rsidR="0001041F">
        <w:t>a-action, r-review</w:t>
      </w:r>
      <w:r w:rsidR="00AE153F">
        <w:t xml:space="preserve"> </w:t>
      </w:r>
      <w:r w:rsidR="0065162D">
        <w:t xml:space="preserve">and </w:t>
      </w:r>
      <w:r w:rsidR="005939F6">
        <w:t>the grow model meaning g-goals achieved, r-</w:t>
      </w:r>
      <w:r w:rsidR="00C812F3">
        <w:t xml:space="preserve">relation to your goal, o-options, </w:t>
      </w:r>
      <w:r w:rsidR="002B5D81">
        <w:t xml:space="preserve">and </w:t>
      </w:r>
      <w:r w:rsidR="00C812F3">
        <w:t>w-what-mea</w:t>
      </w:r>
      <w:r w:rsidR="002B5D81">
        <w:t>n-how,</w:t>
      </w:r>
      <w:r w:rsidR="00BF7753">
        <w:t xml:space="preserve"> </w:t>
      </w:r>
      <w:r w:rsidR="00480499">
        <w:t>the</w:t>
      </w:r>
      <w:r w:rsidR="007E0D5E">
        <w:t>s</w:t>
      </w:r>
      <w:r w:rsidR="00480499">
        <w:t>e models relates to</w:t>
      </w:r>
      <w:r w:rsidR="007E0D5E">
        <w:t xml:space="preserve"> the</w:t>
      </w:r>
      <w:r w:rsidR="00480499">
        <w:t xml:space="preserve"> coaching</w:t>
      </w:r>
      <w:r w:rsidR="007E0D5E">
        <w:t xml:space="preserve"> model</w:t>
      </w:r>
      <w:r w:rsidR="00480499">
        <w:t xml:space="preserve"> </w:t>
      </w:r>
      <w:hyperlink r:id="rId17" w:history="1">
        <w:r w:rsidR="0059015F">
          <w:rPr>
            <w:rStyle w:val="Hyperlink"/>
          </w:rPr>
          <w:t>GROW Model | Sir John Whitmore's GROW Coaching Model Framework (performanceconsultants.com)</w:t>
        </w:r>
      </w:hyperlink>
      <w:r w:rsidR="0059015F">
        <w:t>.</w:t>
      </w:r>
    </w:p>
    <w:p w14:paraId="64D2D407" w14:textId="007112E9" w:rsidR="00F74574" w:rsidRDefault="00AD759D">
      <w:r>
        <w:tab/>
        <w:t xml:space="preserve">A line manager has the main responsibilities to build an essential </w:t>
      </w:r>
      <w:r w:rsidR="0000359D">
        <w:t>report. Coaching and mentoring</w:t>
      </w:r>
      <w:r w:rsidR="0065479D">
        <w:t xml:space="preserve"> supports people to develop</w:t>
      </w:r>
      <w:r w:rsidR="000C481D">
        <w:t xml:space="preserve"> and are the two most important parts</w:t>
      </w:r>
      <w:r>
        <w:t xml:space="preserve"> </w:t>
      </w:r>
      <w:r w:rsidR="009708E6">
        <w:t>in developing success</w:t>
      </w:r>
      <w:r w:rsidR="00941465">
        <w:t xml:space="preserve"> best within a team.</w:t>
      </w:r>
      <w:r w:rsidR="00AE7293">
        <w:t xml:space="preserve"> An example of potential conflicts</w:t>
      </w:r>
      <w:r w:rsidR="007627FA">
        <w:t xml:space="preserve"> are; being very supportive of </w:t>
      </w:r>
      <w:r w:rsidR="00C9570E">
        <w:t xml:space="preserve">friends verse </w:t>
      </w:r>
      <w:r w:rsidR="00B22E1A">
        <w:t xml:space="preserve">being the person that disciplines others, </w:t>
      </w:r>
      <w:r w:rsidR="00510C2C">
        <w:t>having the open conversation about performances</w:t>
      </w:r>
      <w:r w:rsidR="004B6B83">
        <w:t xml:space="preserve"> verse</w:t>
      </w:r>
      <w:r w:rsidR="00510C2C">
        <w:t xml:space="preserve"> </w:t>
      </w:r>
      <w:r w:rsidR="000B552E">
        <w:t>having the strongest of input related to b</w:t>
      </w:r>
      <w:r w:rsidR="004A1F4C">
        <w:t>o</w:t>
      </w:r>
      <w:r w:rsidR="000B552E">
        <w:t>nuses, and</w:t>
      </w:r>
      <w:r w:rsidR="00A73ECD">
        <w:t xml:space="preserve"> achie</w:t>
      </w:r>
      <w:r w:rsidR="000A1B43">
        <w:t>ve</w:t>
      </w:r>
      <w:r w:rsidR="00A73ECD">
        <w:t xml:space="preserve">ments of the end result verse </w:t>
      </w:r>
      <w:r w:rsidR="00085825">
        <w:t>focussing on medium-long term plans</w:t>
      </w:r>
      <w:r w:rsidR="005611B5">
        <w:t xml:space="preserve"> </w:t>
      </w:r>
      <w:hyperlink r:id="rId18" w:history="1">
        <w:r w:rsidR="005611B5">
          <w:rPr>
            <w:rStyle w:val="Hyperlink"/>
          </w:rPr>
          <w:t>Line manager, mentor and coach: managing the conflicts and capitalizing on the opportunities | David Clutterbuck PartnershipDavid Clutterbuck Partnership</w:t>
        </w:r>
      </w:hyperlink>
      <w:r w:rsidR="005611B5">
        <w:t>. Leadership</w:t>
      </w:r>
      <w:r w:rsidR="00387625">
        <w:t xml:space="preserve"> has a mission and vision to achieve its goals and values</w:t>
      </w:r>
      <w:r w:rsidR="00F74574">
        <w:t>, demonstrating role model</w:t>
      </w:r>
      <w:r w:rsidR="00197884">
        <w:t xml:space="preserve"> b</w:t>
      </w:r>
      <w:r w:rsidR="00AB7F4C">
        <w:t>ehaviours and va</w:t>
      </w:r>
      <w:r w:rsidR="00197884">
        <w:t>l</w:t>
      </w:r>
      <w:r w:rsidR="00AB7F4C">
        <w:t>ues</w:t>
      </w:r>
      <w:r w:rsidR="00AE33A3">
        <w:t xml:space="preserve"> inspiring and motivating the team.</w:t>
      </w:r>
      <w:r w:rsidR="00BE388A">
        <w:t xml:space="preserve"> Management to set appraisals </w:t>
      </w:r>
      <w:r w:rsidR="00973445">
        <w:t xml:space="preserve">and setting individual team goals. </w:t>
      </w:r>
      <w:r w:rsidR="00E4631C">
        <w:t>Coaching conversations about how the gals will be delivered</w:t>
      </w:r>
      <w:r w:rsidR="0089130F">
        <w:t xml:space="preserve"> with feedbacks given and on the job training. Mentoring </w:t>
      </w:r>
      <w:r w:rsidR="00E07344">
        <w:t>people to gain a better performance</w:t>
      </w:r>
      <w:r w:rsidR="00571A21">
        <w:t xml:space="preserve"> </w:t>
      </w:r>
      <w:r w:rsidR="00E07344">
        <w:t xml:space="preserve">have focussed </w:t>
      </w:r>
      <w:r w:rsidR="00571A21">
        <w:t xml:space="preserve">coaching, </w:t>
      </w:r>
      <w:r w:rsidR="00F3490F">
        <w:t>and a better working relationship.</w:t>
      </w:r>
      <w:r w:rsidR="00887645">
        <w:t xml:space="preserve"> These all indicate the benefits </w:t>
      </w:r>
      <w:r w:rsidR="00752A80">
        <w:t>of the line-managers as the coach or mentor.</w:t>
      </w:r>
      <w:r w:rsidR="00571A21">
        <w:t xml:space="preserve"> </w:t>
      </w:r>
      <w:r w:rsidR="0088305F">
        <w:t>The skills and behaviours needed</w:t>
      </w:r>
      <w:r w:rsidR="0035387F">
        <w:t xml:space="preserve"> for the success of a coach and mentor include </w:t>
      </w:r>
      <w:r w:rsidR="00C24389">
        <w:t xml:space="preserve">the ability to understand and put into practice </w:t>
      </w:r>
      <w:r w:rsidR="004C0A0C">
        <w:t>the coaching model</w:t>
      </w:r>
      <w:r w:rsidR="00E96A67">
        <w:t xml:space="preserve"> of </w:t>
      </w:r>
      <w:r w:rsidR="00254932">
        <w:t>(</w:t>
      </w:r>
      <w:r w:rsidR="00E96A67">
        <w:t xml:space="preserve">Clutterbuck and Megginson </w:t>
      </w:r>
      <w:r w:rsidR="00254932">
        <w:t>1999)</w:t>
      </w:r>
      <w:r w:rsidR="00B22598">
        <w:t xml:space="preserve">. </w:t>
      </w:r>
      <w:r w:rsidR="00B4267F">
        <w:t xml:space="preserve">The most important </w:t>
      </w:r>
      <w:r w:rsidR="00F301B6">
        <w:t>skill</w:t>
      </w:r>
      <w:r w:rsidR="00B4267F">
        <w:t xml:space="preserve"> </w:t>
      </w:r>
      <w:r w:rsidR="00616DDB">
        <w:t>for mentoring is to create a workforce that is of balance</w:t>
      </w:r>
      <w:r w:rsidR="00F47AFF">
        <w:t xml:space="preserve">, personal, and </w:t>
      </w:r>
      <w:r w:rsidR="00D86B5A">
        <w:t xml:space="preserve">professional, and retaining </w:t>
      </w:r>
      <w:r w:rsidR="00701F65">
        <w:t>the internal expertise and experiences.</w:t>
      </w:r>
      <w:r w:rsidR="006B056F">
        <w:t xml:space="preserve"> However, compared to coaching</w:t>
      </w:r>
      <w:r w:rsidR="00DC69F4">
        <w:t>-</w:t>
      </w:r>
      <w:r w:rsidR="00D91941">
        <w:t xml:space="preserve">inspiring a </w:t>
      </w:r>
      <w:r w:rsidR="00F301B6">
        <w:t>leader</w:t>
      </w:r>
      <w:r w:rsidR="00D91941">
        <w:t xml:space="preserve"> needs </w:t>
      </w:r>
      <w:r w:rsidR="00725071">
        <w:t>assistance in acquiring a new skill taking onboard new additional responsibilities</w:t>
      </w:r>
      <w:r w:rsidR="00D92BDC">
        <w:t xml:space="preserve"> encouraging </w:t>
      </w:r>
      <w:r w:rsidR="00F301B6">
        <w:t>self-aimed</w:t>
      </w:r>
      <w:r w:rsidR="00D92BDC">
        <w:t xml:space="preserve"> goals</w:t>
      </w:r>
      <w:r w:rsidR="00667ED9">
        <w:t xml:space="preserve"> are important goals</w:t>
      </w:r>
      <w:r w:rsidR="00F301B6">
        <w:t>.</w:t>
      </w:r>
    </w:p>
    <w:p w14:paraId="2AB707E6" w14:textId="443D4DEC" w:rsidR="000451AE" w:rsidRDefault="003B3C07">
      <w:r>
        <w:tab/>
        <w:t xml:space="preserve">Resilience </w:t>
      </w:r>
      <w:r w:rsidR="00E26410">
        <w:t>has the capacity to recover quickly from difficult</w:t>
      </w:r>
      <w:r w:rsidR="002C762F">
        <w:t>ies</w:t>
      </w:r>
      <w:r w:rsidR="001F1861">
        <w:t>.</w:t>
      </w:r>
      <w:r w:rsidR="00110F15">
        <w:t xml:space="preserve"> </w:t>
      </w:r>
      <w:r w:rsidR="001F1861">
        <w:t>R</w:t>
      </w:r>
      <w:r w:rsidR="00110F15">
        <w:t>esilience in coaching focusses mainly on</w:t>
      </w:r>
      <w:r w:rsidR="003B47DB">
        <w:t xml:space="preserve"> what aspects of the resilience which has been impacted most and building </w:t>
      </w:r>
      <w:r w:rsidR="001F1861">
        <w:t>upon</w:t>
      </w:r>
      <w:r w:rsidR="003B47DB">
        <w:t>.</w:t>
      </w:r>
      <w:r w:rsidR="00B054C4">
        <w:t xml:space="preserve"> Psychometrics can be</w:t>
      </w:r>
      <w:r w:rsidR="0011636D">
        <w:t xml:space="preserve"> deliberate</w:t>
      </w:r>
      <w:r w:rsidR="00722FEB">
        <w:t xml:space="preserve"> for resilience</w:t>
      </w:r>
      <w:r w:rsidR="00687E04">
        <w:t>,</w:t>
      </w:r>
      <w:r w:rsidR="00722FEB">
        <w:t xml:space="preserve"> </w:t>
      </w:r>
      <w:r w:rsidR="00687E04">
        <w:t>h</w:t>
      </w:r>
      <w:r w:rsidR="00722FEB">
        <w:t>aving a core value relating</w:t>
      </w:r>
      <w:r w:rsidR="006C164C">
        <w:t xml:space="preserve"> to </w:t>
      </w:r>
      <w:r w:rsidR="00687E04">
        <w:t>them</w:t>
      </w:r>
      <w:r w:rsidR="006C164C">
        <w:t xml:space="preserve"> acting in the same way in any given situation</w:t>
      </w:r>
      <w:r w:rsidR="00D23AA4">
        <w:t xml:space="preserve"> </w:t>
      </w:r>
      <w:hyperlink r:id="rId19" w:anchor=":~:text=Resilience%20coaching%20focuses%20on%20what%20aspects%20of%20your,will%20act%20the%20same%20way%20in%20any%20situation." w:history="1">
        <w:r w:rsidR="00D23AA4">
          <w:rPr>
            <w:rStyle w:val="Hyperlink"/>
          </w:rPr>
          <w:t>Resilience Coaching :: Dr Carole Pemberton</w:t>
        </w:r>
      </w:hyperlink>
      <w:r w:rsidR="00D23AA4">
        <w:t xml:space="preserve">. </w:t>
      </w:r>
      <w:r w:rsidR="000451AE">
        <w:t xml:space="preserve">Resilience can resemble loss of </w:t>
      </w:r>
      <w:r w:rsidR="00D23AA4">
        <w:t>self-confidence</w:t>
      </w:r>
      <w:r w:rsidR="000451AE">
        <w:t>, difficulties in d</w:t>
      </w:r>
      <w:r w:rsidR="00210C99">
        <w:t>ecision making, hanged outlook with reduce</w:t>
      </w:r>
      <w:r w:rsidR="005B4786">
        <w:t>d creativity, difficulties in managing their emotions</w:t>
      </w:r>
      <w:r w:rsidR="004B2112">
        <w:t xml:space="preserve"> and reduced need for social contact</w:t>
      </w:r>
      <w:r w:rsidR="00882DE5">
        <w:t xml:space="preserve"> </w:t>
      </w:r>
      <w:hyperlink r:id="rId20" w:history="1">
        <w:r w:rsidR="00882DE5">
          <w:rPr>
            <w:rStyle w:val="Hyperlink"/>
          </w:rPr>
          <w:t>Coaching Resilience – A Military and Sport Psychology Perspective - BelievePerform - The UK's leading Sports Psychology Website</w:t>
        </w:r>
      </w:hyperlink>
      <w:r w:rsidR="00882DE5">
        <w:t>.</w:t>
      </w:r>
      <w:r w:rsidR="006D60BD">
        <w:t xml:space="preserve"> </w:t>
      </w:r>
      <w:r w:rsidR="005443BE">
        <w:t xml:space="preserve">Coaching management </w:t>
      </w:r>
      <w:r w:rsidR="00002A72">
        <w:t xml:space="preserve">involves a set </w:t>
      </w:r>
      <w:r w:rsidR="00355A81">
        <w:t xml:space="preserve">of </w:t>
      </w:r>
      <w:r w:rsidR="00002A72">
        <w:t>approaches, strategies, and activities</w:t>
      </w:r>
      <w:r w:rsidR="00AC62DC">
        <w:t xml:space="preserve"> that are used to coach</w:t>
      </w:r>
      <w:r w:rsidR="009B2263">
        <w:t xml:space="preserve"> towards business leaders, seniors, managers, supervisors and employees</w:t>
      </w:r>
      <w:r w:rsidR="00CC7A0A">
        <w:t xml:space="preserve"> to help gain success through a transition of change. </w:t>
      </w:r>
      <w:r w:rsidR="00345D9F">
        <w:t>Managers are involved within a coaching management system</w:t>
      </w:r>
      <w:r w:rsidR="000E6BF0">
        <w:t xml:space="preserve"> to train the best techniques and coaching tips</w:t>
      </w:r>
      <w:r w:rsidR="00DE67EC">
        <w:t>,</w:t>
      </w:r>
      <w:r w:rsidR="00F77884">
        <w:t xml:space="preserve"> coaching employees through a transformational change</w:t>
      </w:r>
      <w:r w:rsidR="002768EB">
        <w:t xml:space="preserve"> </w:t>
      </w:r>
      <w:hyperlink r:id="rId21" w:history="1">
        <w:r w:rsidR="002768EB">
          <w:rPr>
            <w:rStyle w:val="Hyperlink"/>
          </w:rPr>
          <w:t>Definition of Change Management (change-management-coach.com)</w:t>
        </w:r>
      </w:hyperlink>
      <w:r w:rsidR="002768EB">
        <w:t>.</w:t>
      </w:r>
      <w:r w:rsidR="00154F30">
        <w:t xml:space="preserve"> There are numerous drivers of organisational change within the workplace</w:t>
      </w:r>
      <w:r w:rsidR="00AB120B">
        <w:t xml:space="preserve"> including new growth opportunities and new markets</w:t>
      </w:r>
      <w:r w:rsidR="001E54EA">
        <w:t>. The economic driv</w:t>
      </w:r>
      <w:r w:rsidR="00417FF4">
        <w:t>ers incur challenging trading conditions</w:t>
      </w:r>
      <w:r w:rsidR="00EE44C3">
        <w:t>-especially globally due to the current covid-19 pandemic</w:t>
      </w:r>
      <w:r w:rsidR="00D27669">
        <w:t xml:space="preserve"> and economic downturns having set back businesses. </w:t>
      </w:r>
      <w:r w:rsidR="000E001D">
        <w:t>Shifts in strategic objectives</w:t>
      </w:r>
      <w:r w:rsidR="00831C00">
        <w:t>, and technological developments. Competitive pres</w:t>
      </w:r>
      <w:r w:rsidR="006E5E81">
        <w:t>s</w:t>
      </w:r>
      <w:r w:rsidR="00831C00">
        <w:t>ures</w:t>
      </w:r>
      <w:r w:rsidR="006E5E81">
        <w:t>, including new entrants, mergers and acquisitions</w:t>
      </w:r>
      <w:r w:rsidR="00F21191">
        <w:t xml:space="preserve"> </w:t>
      </w:r>
      <w:hyperlink r:id="rId22" w:history="1">
        <w:r w:rsidR="00F21191">
          <w:rPr>
            <w:rStyle w:val="Hyperlink"/>
          </w:rPr>
          <w:t>Workplace 2025: The Drivers of Change | HR Technologist</w:t>
        </w:r>
      </w:hyperlink>
      <w:r w:rsidR="00F21191">
        <w:t>.</w:t>
      </w:r>
    </w:p>
    <w:p w14:paraId="738A28A0" w14:textId="16457F55" w:rsidR="005443BE" w:rsidRDefault="005443BE"/>
    <w:p w14:paraId="0332A771" w14:textId="494E3912" w:rsidR="005443BE" w:rsidRDefault="005443BE"/>
    <w:p w14:paraId="5233E273" w14:textId="2B833384" w:rsidR="008C2998" w:rsidRDefault="008C2998"/>
    <w:p w14:paraId="44CE2F33" w14:textId="77777777" w:rsidR="001C740E" w:rsidRDefault="001C740E"/>
    <w:sectPr w:rsidR="001C740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013231C"/>
    <w:multiLevelType w:val="multilevel"/>
    <w:tmpl w:val="696A821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72101085"/>
    <w:multiLevelType w:val="multilevel"/>
    <w:tmpl w:val="F0825E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78A534C5"/>
    <w:multiLevelType w:val="multilevel"/>
    <w:tmpl w:val="5F1C2FB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 w:numId="2">
    <w:abstractNumId w:val="1"/>
  </w:num>
  <w:num w:numId="3">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web"/>
  <w:zoom w:percent="121"/>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2236E"/>
    <w:rsid w:val="00002A72"/>
    <w:rsid w:val="0000359D"/>
    <w:rsid w:val="0001041F"/>
    <w:rsid w:val="0001490B"/>
    <w:rsid w:val="00030B95"/>
    <w:rsid w:val="00035F80"/>
    <w:rsid w:val="00036046"/>
    <w:rsid w:val="00044257"/>
    <w:rsid w:val="000451AE"/>
    <w:rsid w:val="00054BBB"/>
    <w:rsid w:val="00057865"/>
    <w:rsid w:val="000751F5"/>
    <w:rsid w:val="00085825"/>
    <w:rsid w:val="000A1B43"/>
    <w:rsid w:val="000A2570"/>
    <w:rsid w:val="000A3660"/>
    <w:rsid w:val="000A54B3"/>
    <w:rsid w:val="000B4570"/>
    <w:rsid w:val="000B552E"/>
    <w:rsid w:val="000B7DCF"/>
    <w:rsid w:val="000C481D"/>
    <w:rsid w:val="000E001D"/>
    <w:rsid w:val="000E6BF0"/>
    <w:rsid w:val="000F1F9F"/>
    <w:rsid w:val="000F4E2C"/>
    <w:rsid w:val="00105F11"/>
    <w:rsid w:val="00110F15"/>
    <w:rsid w:val="00113AFE"/>
    <w:rsid w:val="0011636D"/>
    <w:rsid w:val="00121575"/>
    <w:rsid w:val="00124F1A"/>
    <w:rsid w:val="00134430"/>
    <w:rsid w:val="00140704"/>
    <w:rsid w:val="00143F7F"/>
    <w:rsid w:val="00154F30"/>
    <w:rsid w:val="00163EFD"/>
    <w:rsid w:val="001841D9"/>
    <w:rsid w:val="0019088F"/>
    <w:rsid w:val="00197884"/>
    <w:rsid w:val="00197C5F"/>
    <w:rsid w:val="001B043B"/>
    <w:rsid w:val="001C3F05"/>
    <w:rsid w:val="001C4BA7"/>
    <w:rsid w:val="001C740E"/>
    <w:rsid w:val="001D0325"/>
    <w:rsid w:val="001E54EA"/>
    <w:rsid w:val="001E62E9"/>
    <w:rsid w:val="001F1861"/>
    <w:rsid w:val="00210C99"/>
    <w:rsid w:val="00224896"/>
    <w:rsid w:val="00225579"/>
    <w:rsid w:val="002360D0"/>
    <w:rsid w:val="0023641B"/>
    <w:rsid w:val="00245EE0"/>
    <w:rsid w:val="00254932"/>
    <w:rsid w:val="0026719B"/>
    <w:rsid w:val="002765A7"/>
    <w:rsid w:val="002768EB"/>
    <w:rsid w:val="0028406A"/>
    <w:rsid w:val="002A263E"/>
    <w:rsid w:val="002A3907"/>
    <w:rsid w:val="002B5D81"/>
    <w:rsid w:val="002C2051"/>
    <w:rsid w:val="002C762F"/>
    <w:rsid w:val="002F099A"/>
    <w:rsid w:val="002F5513"/>
    <w:rsid w:val="00323BB1"/>
    <w:rsid w:val="003277F5"/>
    <w:rsid w:val="00341199"/>
    <w:rsid w:val="00344B9F"/>
    <w:rsid w:val="00345D9F"/>
    <w:rsid w:val="0035387F"/>
    <w:rsid w:val="00355A81"/>
    <w:rsid w:val="00364443"/>
    <w:rsid w:val="003671F7"/>
    <w:rsid w:val="003863DC"/>
    <w:rsid w:val="00387625"/>
    <w:rsid w:val="003B3C07"/>
    <w:rsid w:val="003B47DB"/>
    <w:rsid w:val="003C00AD"/>
    <w:rsid w:val="003C4CE0"/>
    <w:rsid w:val="003C74C7"/>
    <w:rsid w:val="003D76F1"/>
    <w:rsid w:val="003E6B15"/>
    <w:rsid w:val="003F4C33"/>
    <w:rsid w:val="004153FB"/>
    <w:rsid w:val="00417FF4"/>
    <w:rsid w:val="0042236E"/>
    <w:rsid w:val="004264FC"/>
    <w:rsid w:val="00430FD2"/>
    <w:rsid w:val="004479D7"/>
    <w:rsid w:val="00460874"/>
    <w:rsid w:val="00477B53"/>
    <w:rsid w:val="00480499"/>
    <w:rsid w:val="00493170"/>
    <w:rsid w:val="00494494"/>
    <w:rsid w:val="004A1F4C"/>
    <w:rsid w:val="004A4DE3"/>
    <w:rsid w:val="004B2112"/>
    <w:rsid w:val="004B2DCB"/>
    <w:rsid w:val="004B6B83"/>
    <w:rsid w:val="004C0A0C"/>
    <w:rsid w:val="004C3998"/>
    <w:rsid w:val="004D5234"/>
    <w:rsid w:val="004D5760"/>
    <w:rsid w:val="004E1865"/>
    <w:rsid w:val="004F194E"/>
    <w:rsid w:val="004F49C9"/>
    <w:rsid w:val="00510C2C"/>
    <w:rsid w:val="00536224"/>
    <w:rsid w:val="005443BE"/>
    <w:rsid w:val="0054681C"/>
    <w:rsid w:val="00555A01"/>
    <w:rsid w:val="005611B5"/>
    <w:rsid w:val="005707DD"/>
    <w:rsid w:val="00571A21"/>
    <w:rsid w:val="00585B4F"/>
    <w:rsid w:val="0059015F"/>
    <w:rsid w:val="005939F6"/>
    <w:rsid w:val="005A242A"/>
    <w:rsid w:val="005B4786"/>
    <w:rsid w:val="005B6C12"/>
    <w:rsid w:val="005C7E63"/>
    <w:rsid w:val="005D036B"/>
    <w:rsid w:val="005E60B0"/>
    <w:rsid w:val="006165BA"/>
    <w:rsid w:val="00616DDB"/>
    <w:rsid w:val="00616EAE"/>
    <w:rsid w:val="006424EE"/>
    <w:rsid w:val="0065162D"/>
    <w:rsid w:val="00652A9B"/>
    <w:rsid w:val="0065479D"/>
    <w:rsid w:val="006620D9"/>
    <w:rsid w:val="00662E89"/>
    <w:rsid w:val="00667ED9"/>
    <w:rsid w:val="00687E04"/>
    <w:rsid w:val="006A511B"/>
    <w:rsid w:val="006B056F"/>
    <w:rsid w:val="006B3304"/>
    <w:rsid w:val="006B6EB9"/>
    <w:rsid w:val="006C164C"/>
    <w:rsid w:val="006C7450"/>
    <w:rsid w:val="006D60BD"/>
    <w:rsid w:val="006E5E81"/>
    <w:rsid w:val="006E7396"/>
    <w:rsid w:val="006E7436"/>
    <w:rsid w:val="006F2759"/>
    <w:rsid w:val="00700B63"/>
    <w:rsid w:val="00701F65"/>
    <w:rsid w:val="007053E6"/>
    <w:rsid w:val="007124A5"/>
    <w:rsid w:val="007155EF"/>
    <w:rsid w:val="007224CF"/>
    <w:rsid w:val="00722FEB"/>
    <w:rsid w:val="0072370C"/>
    <w:rsid w:val="00725071"/>
    <w:rsid w:val="00752A80"/>
    <w:rsid w:val="007627FA"/>
    <w:rsid w:val="007658EE"/>
    <w:rsid w:val="007814FA"/>
    <w:rsid w:val="007A3088"/>
    <w:rsid w:val="007C247E"/>
    <w:rsid w:val="007D4065"/>
    <w:rsid w:val="007E0D5E"/>
    <w:rsid w:val="007E7FEC"/>
    <w:rsid w:val="00811BE2"/>
    <w:rsid w:val="00813076"/>
    <w:rsid w:val="00814DFA"/>
    <w:rsid w:val="00831C00"/>
    <w:rsid w:val="00882DE5"/>
    <w:rsid w:val="0088305F"/>
    <w:rsid w:val="00887645"/>
    <w:rsid w:val="008879A9"/>
    <w:rsid w:val="0089130F"/>
    <w:rsid w:val="008B6523"/>
    <w:rsid w:val="008C2998"/>
    <w:rsid w:val="008D0C34"/>
    <w:rsid w:val="008E0277"/>
    <w:rsid w:val="008E0715"/>
    <w:rsid w:val="0090421B"/>
    <w:rsid w:val="0090611E"/>
    <w:rsid w:val="00941465"/>
    <w:rsid w:val="00951EF3"/>
    <w:rsid w:val="009632EC"/>
    <w:rsid w:val="009708E6"/>
    <w:rsid w:val="0097134F"/>
    <w:rsid w:val="00973445"/>
    <w:rsid w:val="0098180C"/>
    <w:rsid w:val="00992DF1"/>
    <w:rsid w:val="009B2263"/>
    <w:rsid w:val="009F68D1"/>
    <w:rsid w:val="009F7C76"/>
    <w:rsid w:val="00A02F93"/>
    <w:rsid w:val="00A0648C"/>
    <w:rsid w:val="00A21AE8"/>
    <w:rsid w:val="00A36B37"/>
    <w:rsid w:val="00A36E76"/>
    <w:rsid w:val="00A73ECD"/>
    <w:rsid w:val="00A874EE"/>
    <w:rsid w:val="00A90D99"/>
    <w:rsid w:val="00A9472C"/>
    <w:rsid w:val="00AB120B"/>
    <w:rsid w:val="00AB1434"/>
    <w:rsid w:val="00AB7F4C"/>
    <w:rsid w:val="00AC290A"/>
    <w:rsid w:val="00AC381A"/>
    <w:rsid w:val="00AC47A1"/>
    <w:rsid w:val="00AC62DC"/>
    <w:rsid w:val="00AC7EA4"/>
    <w:rsid w:val="00AD759D"/>
    <w:rsid w:val="00AE153F"/>
    <w:rsid w:val="00AE33A3"/>
    <w:rsid w:val="00AE3D3B"/>
    <w:rsid w:val="00AE5A9E"/>
    <w:rsid w:val="00AE7293"/>
    <w:rsid w:val="00AF5622"/>
    <w:rsid w:val="00B054C4"/>
    <w:rsid w:val="00B22598"/>
    <w:rsid w:val="00B22E1A"/>
    <w:rsid w:val="00B23A45"/>
    <w:rsid w:val="00B3452E"/>
    <w:rsid w:val="00B4267F"/>
    <w:rsid w:val="00B464CD"/>
    <w:rsid w:val="00B50544"/>
    <w:rsid w:val="00B50BA8"/>
    <w:rsid w:val="00B62E0F"/>
    <w:rsid w:val="00B73415"/>
    <w:rsid w:val="00B82C6C"/>
    <w:rsid w:val="00B8624E"/>
    <w:rsid w:val="00B86837"/>
    <w:rsid w:val="00BA66E3"/>
    <w:rsid w:val="00BD590A"/>
    <w:rsid w:val="00BE1217"/>
    <w:rsid w:val="00BE388A"/>
    <w:rsid w:val="00BF7753"/>
    <w:rsid w:val="00C04B5E"/>
    <w:rsid w:val="00C104B8"/>
    <w:rsid w:val="00C14109"/>
    <w:rsid w:val="00C20C75"/>
    <w:rsid w:val="00C22B7B"/>
    <w:rsid w:val="00C23949"/>
    <w:rsid w:val="00C24389"/>
    <w:rsid w:val="00C2589A"/>
    <w:rsid w:val="00C40A42"/>
    <w:rsid w:val="00C44AF9"/>
    <w:rsid w:val="00C62147"/>
    <w:rsid w:val="00C63AA2"/>
    <w:rsid w:val="00C812F3"/>
    <w:rsid w:val="00C9570E"/>
    <w:rsid w:val="00CB324B"/>
    <w:rsid w:val="00CC0B56"/>
    <w:rsid w:val="00CC2296"/>
    <w:rsid w:val="00CC41AF"/>
    <w:rsid w:val="00CC751E"/>
    <w:rsid w:val="00CC7A0A"/>
    <w:rsid w:val="00CE1E0E"/>
    <w:rsid w:val="00D10270"/>
    <w:rsid w:val="00D23AA4"/>
    <w:rsid w:val="00D27669"/>
    <w:rsid w:val="00D34D78"/>
    <w:rsid w:val="00D45463"/>
    <w:rsid w:val="00D65455"/>
    <w:rsid w:val="00D76FE4"/>
    <w:rsid w:val="00D86B5A"/>
    <w:rsid w:val="00D91941"/>
    <w:rsid w:val="00D92BDC"/>
    <w:rsid w:val="00DA49E6"/>
    <w:rsid w:val="00DC2614"/>
    <w:rsid w:val="00DC69F4"/>
    <w:rsid w:val="00DE67EC"/>
    <w:rsid w:val="00E07344"/>
    <w:rsid w:val="00E210F6"/>
    <w:rsid w:val="00E26410"/>
    <w:rsid w:val="00E4631C"/>
    <w:rsid w:val="00E5446F"/>
    <w:rsid w:val="00E602F4"/>
    <w:rsid w:val="00E63D20"/>
    <w:rsid w:val="00E9152C"/>
    <w:rsid w:val="00E96A67"/>
    <w:rsid w:val="00EB7B75"/>
    <w:rsid w:val="00EC66DE"/>
    <w:rsid w:val="00ED7DC1"/>
    <w:rsid w:val="00EE44C3"/>
    <w:rsid w:val="00EE4F16"/>
    <w:rsid w:val="00EF0D47"/>
    <w:rsid w:val="00EF73C0"/>
    <w:rsid w:val="00F21191"/>
    <w:rsid w:val="00F26442"/>
    <w:rsid w:val="00F272AA"/>
    <w:rsid w:val="00F301B6"/>
    <w:rsid w:val="00F3490F"/>
    <w:rsid w:val="00F47AFF"/>
    <w:rsid w:val="00F51A4E"/>
    <w:rsid w:val="00F73554"/>
    <w:rsid w:val="00F73D56"/>
    <w:rsid w:val="00F74574"/>
    <w:rsid w:val="00F74DCD"/>
    <w:rsid w:val="00F77884"/>
    <w:rsid w:val="00FA1D78"/>
    <w:rsid w:val="00FE250E"/>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0F674"/>
  <w15:chartTrackingRefBased/>
  <w15:docId w15:val="{E8CD28BF-D69A-42CA-823E-E558C2BD72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A66E3"/>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unhideWhenUsed/>
    <w:qFormat/>
    <w:rsid w:val="00D65455"/>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semiHidden/>
    <w:unhideWhenUsed/>
    <w:rsid w:val="0023641B"/>
    <w:rPr>
      <w:color w:val="0000FF"/>
      <w:u w:val="single"/>
    </w:rPr>
  </w:style>
  <w:style w:type="character" w:customStyle="1" w:styleId="Heading2Char">
    <w:name w:val="Heading 2 Char"/>
    <w:basedOn w:val="DefaultParagraphFont"/>
    <w:link w:val="Heading2"/>
    <w:uiPriority w:val="9"/>
    <w:rsid w:val="00BA66E3"/>
    <w:rPr>
      <w:rFonts w:ascii="Times New Roman" w:eastAsia="Times New Roman" w:hAnsi="Times New Roman" w:cs="Times New Roman"/>
      <w:b/>
      <w:bCs/>
      <w:sz w:val="36"/>
      <w:szCs w:val="36"/>
    </w:rPr>
  </w:style>
  <w:style w:type="paragraph" w:styleId="NormalWeb">
    <w:name w:val="Normal (Web)"/>
    <w:basedOn w:val="Normal"/>
    <w:uiPriority w:val="99"/>
    <w:unhideWhenUsed/>
    <w:rsid w:val="00BA66E3"/>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BA66E3"/>
    <w:rPr>
      <w:b/>
      <w:bCs/>
    </w:rPr>
  </w:style>
  <w:style w:type="character" w:customStyle="1" w:styleId="Heading3Char">
    <w:name w:val="Heading 3 Char"/>
    <w:basedOn w:val="DefaultParagraphFont"/>
    <w:link w:val="Heading3"/>
    <w:uiPriority w:val="9"/>
    <w:rsid w:val="00D65455"/>
    <w:rPr>
      <w:rFonts w:asciiTheme="majorHAnsi" w:eastAsiaTheme="majorEastAsia" w:hAnsiTheme="majorHAnsi" w:cstheme="majorBidi"/>
      <w:color w:val="1F3763" w:themeColor="accent1" w:themeShade="7F"/>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82549538">
      <w:bodyDiv w:val="1"/>
      <w:marLeft w:val="0"/>
      <w:marRight w:val="0"/>
      <w:marTop w:val="0"/>
      <w:marBottom w:val="0"/>
      <w:divBdr>
        <w:top w:val="none" w:sz="0" w:space="0" w:color="auto"/>
        <w:left w:val="none" w:sz="0" w:space="0" w:color="auto"/>
        <w:bottom w:val="none" w:sz="0" w:space="0" w:color="auto"/>
        <w:right w:val="none" w:sz="0" w:space="0" w:color="auto"/>
      </w:divBdr>
    </w:div>
    <w:div w:id="271595414">
      <w:bodyDiv w:val="1"/>
      <w:marLeft w:val="0"/>
      <w:marRight w:val="0"/>
      <w:marTop w:val="0"/>
      <w:marBottom w:val="0"/>
      <w:divBdr>
        <w:top w:val="none" w:sz="0" w:space="0" w:color="auto"/>
        <w:left w:val="none" w:sz="0" w:space="0" w:color="auto"/>
        <w:bottom w:val="none" w:sz="0" w:space="0" w:color="auto"/>
        <w:right w:val="none" w:sz="0" w:space="0" w:color="auto"/>
      </w:divBdr>
    </w:div>
    <w:div w:id="415322117">
      <w:bodyDiv w:val="1"/>
      <w:marLeft w:val="0"/>
      <w:marRight w:val="0"/>
      <w:marTop w:val="0"/>
      <w:marBottom w:val="0"/>
      <w:divBdr>
        <w:top w:val="none" w:sz="0" w:space="0" w:color="auto"/>
        <w:left w:val="none" w:sz="0" w:space="0" w:color="auto"/>
        <w:bottom w:val="none" w:sz="0" w:space="0" w:color="auto"/>
        <w:right w:val="none" w:sz="0" w:space="0" w:color="auto"/>
      </w:divBdr>
    </w:div>
    <w:div w:id="450705583">
      <w:bodyDiv w:val="1"/>
      <w:marLeft w:val="0"/>
      <w:marRight w:val="0"/>
      <w:marTop w:val="0"/>
      <w:marBottom w:val="0"/>
      <w:divBdr>
        <w:top w:val="none" w:sz="0" w:space="0" w:color="auto"/>
        <w:left w:val="none" w:sz="0" w:space="0" w:color="auto"/>
        <w:bottom w:val="none" w:sz="0" w:space="0" w:color="auto"/>
        <w:right w:val="none" w:sz="0" w:space="0" w:color="auto"/>
      </w:divBdr>
    </w:div>
    <w:div w:id="931936113">
      <w:bodyDiv w:val="1"/>
      <w:marLeft w:val="0"/>
      <w:marRight w:val="0"/>
      <w:marTop w:val="0"/>
      <w:marBottom w:val="0"/>
      <w:divBdr>
        <w:top w:val="none" w:sz="0" w:space="0" w:color="auto"/>
        <w:left w:val="none" w:sz="0" w:space="0" w:color="auto"/>
        <w:bottom w:val="none" w:sz="0" w:space="0" w:color="auto"/>
        <w:right w:val="none" w:sz="0" w:space="0" w:color="auto"/>
      </w:divBdr>
    </w:div>
    <w:div w:id="1131485389">
      <w:bodyDiv w:val="1"/>
      <w:marLeft w:val="0"/>
      <w:marRight w:val="0"/>
      <w:marTop w:val="0"/>
      <w:marBottom w:val="0"/>
      <w:divBdr>
        <w:top w:val="none" w:sz="0" w:space="0" w:color="auto"/>
        <w:left w:val="none" w:sz="0" w:space="0" w:color="auto"/>
        <w:bottom w:val="none" w:sz="0" w:space="0" w:color="auto"/>
        <w:right w:val="none" w:sz="0" w:space="0" w:color="auto"/>
      </w:divBdr>
    </w:div>
    <w:div w:id="1479882010">
      <w:bodyDiv w:val="1"/>
      <w:marLeft w:val="0"/>
      <w:marRight w:val="0"/>
      <w:marTop w:val="0"/>
      <w:marBottom w:val="0"/>
      <w:divBdr>
        <w:top w:val="none" w:sz="0" w:space="0" w:color="auto"/>
        <w:left w:val="none" w:sz="0" w:space="0" w:color="auto"/>
        <w:bottom w:val="none" w:sz="0" w:space="0" w:color="auto"/>
        <w:right w:val="none" w:sz="0" w:space="0" w:color="auto"/>
      </w:divBdr>
    </w:div>
    <w:div w:id="173284617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hbr.org/2016/10/how-to-build-a-strong-relationship-with-a-new-boss" TargetMode="External"/><Relationship Id="rId13" Type="http://schemas.openxmlformats.org/officeDocument/2006/relationships/hyperlink" Target="https://mentoringgroup.com/what-is-coaching.html" TargetMode="External"/><Relationship Id="rId18" Type="http://schemas.openxmlformats.org/officeDocument/2006/relationships/hyperlink" Target="https://davidclutterbuckpartnership.com/line-manager-mentor-and-coach-managing-the-conflicts-and-capitalizing-on-the-opportunities/" TargetMode="External"/><Relationship Id="rId3" Type="http://schemas.openxmlformats.org/officeDocument/2006/relationships/settings" Target="settings.xml"/><Relationship Id="rId21" Type="http://schemas.openxmlformats.org/officeDocument/2006/relationships/hyperlink" Target="https://www.change-management-coach.com/definition-of-change-management.html" TargetMode="External"/><Relationship Id="rId7" Type="http://schemas.openxmlformats.org/officeDocument/2006/relationships/hyperlink" Target="https://blog.smarp.com/engaging-employees-in-a-knowledge-based-economy" TargetMode="External"/><Relationship Id="rId12" Type="http://schemas.openxmlformats.org/officeDocument/2006/relationships/hyperlink" Target="https://20-rock.com/exploring-the-real-impact-and-benefits-of-coaching" TargetMode="External"/><Relationship Id="rId17" Type="http://schemas.openxmlformats.org/officeDocument/2006/relationships/hyperlink" Target="https://www.performanceconsultants.com/grow-model" TargetMode="External"/><Relationship Id="rId2" Type="http://schemas.openxmlformats.org/officeDocument/2006/relationships/styles" Target="styles.xml"/><Relationship Id="rId16" Type="http://schemas.openxmlformats.org/officeDocument/2006/relationships/hyperlink" Target="https://www.kbmanage.com/concept/mentoring" TargetMode="External"/><Relationship Id="rId20" Type="http://schemas.openxmlformats.org/officeDocument/2006/relationships/hyperlink" Target="https://believeperform.com/coaching-resilience-a-military-and-sport-psychology-perspective/" TargetMode="External"/><Relationship Id="rId1" Type="http://schemas.openxmlformats.org/officeDocument/2006/relationships/numbering" Target="numbering.xml"/><Relationship Id="rId6" Type="http://schemas.openxmlformats.org/officeDocument/2006/relationships/hyperlink" Target="https://www.thebalancecareers.com/use-coaching-to-improve-employee-performance-1918083" TargetMode="External"/><Relationship Id="rId11" Type="http://schemas.openxmlformats.org/officeDocument/2006/relationships/hyperlink" Target="https://www.investopedia.com/ask/answers/012815/what-difference-between-tangible-and-intangible-assets.asp" TargetMode="External"/><Relationship Id="rId24" Type="http://schemas.openxmlformats.org/officeDocument/2006/relationships/theme" Target="theme/theme1.xml"/><Relationship Id="rId5" Type="http://schemas.openxmlformats.org/officeDocument/2006/relationships/hyperlink" Target="https://www.ccl.org/articles/leading-effectively-articles/coaching-to-improve-performance/" TargetMode="External"/><Relationship Id="rId15" Type="http://schemas.openxmlformats.org/officeDocument/2006/relationships/hyperlink" Target="http://pearllanguage.org/Instant_pay-off_coaching" TargetMode="External"/><Relationship Id="rId23" Type="http://schemas.openxmlformats.org/officeDocument/2006/relationships/fontTable" Target="fontTable.xml"/><Relationship Id="rId10" Type="http://schemas.openxmlformats.org/officeDocument/2006/relationships/hyperlink" Target="https://www.thehrdirector.com/how-covid-19-has-impacted-organisational-culture/" TargetMode="External"/><Relationship Id="rId19" Type="http://schemas.openxmlformats.org/officeDocument/2006/relationships/hyperlink" Target="https://carolepemberton.co.uk/resilience-coaching/" TargetMode="External"/><Relationship Id="rId4" Type="http://schemas.openxmlformats.org/officeDocument/2006/relationships/webSettings" Target="webSettings.xml"/><Relationship Id="rId9" Type="http://schemas.openxmlformats.org/officeDocument/2006/relationships/hyperlink" Target="https://hr.mit.edu/learning-topics/leading/articles/what-is-coaching" TargetMode="External"/><Relationship Id="rId14" Type="http://schemas.openxmlformats.org/officeDocument/2006/relationships/hyperlink" Target="https://www.flashpointleadership.com/blog/opportunities-for-coaching-conversations" TargetMode="External"/><Relationship Id="rId22" Type="http://schemas.openxmlformats.org/officeDocument/2006/relationships/hyperlink" Target="https://www.hrtechnologist.com/articles/recruitment-onboarding/workplace-2025-the-drivers-of-chang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5123</TotalTime>
  <Pages>1</Pages>
  <Words>1533</Words>
  <Characters>8742</Characters>
  <Application>Microsoft Office Word</Application>
  <DocSecurity>0</DocSecurity>
  <Lines>72</Lines>
  <Paragraphs>20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Rachel Claire Bancroft (1817416)</dc:creator>
  <cp:keywords/>
  <dc:description/>
  <cp:lastModifiedBy>Rachel Claire Bancroft (1817416)</cp:lastModifiedBy>
  <cp:revision>299</cp:revision>
  <dcterms:created xsi:type="dcterms:W3CDTF">2021-12-04T20:10:00Z</dcterms:created>
  <dcterms:modified xsi:type="dcterms:W3CDTF">2021-12-08T09:33:00Z</dcterms:modified>
</cp:coreProperties>
</file>