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xmlns:wp14="http://schemas.microsoft.com/office/word/2010/wordml" w:rsidRPr="00632484" w:rsidR="005535BA" w:rsidP="00C555B6" w:rsidRDefault="005535BA" w14:paraId="672A6659" wp14:textId="77777777">
      <w:pPr>
        <w:spacing w:before="240"/>
        <w:jc w:val="center"/>
        <w:rPr>
          <w:b/>
          <w:bCs/>
          <w:sz w:val="36"/>
          <w:szCs w:val="32"/>
          <w:lang w:val="en-GB"/>
        </w:rPr>
      </w:pPr>
    </w:p>
    <w:p xmlns:wp14="http://schemas.microsoft.com/office/word/2010/wordml" w:rsidRPr="00632484" w:rsidR="005535BA" w:rsidP="00C555B6" w:rsidRDefault="005535BA" w14:paraId="0A37501D" wp14:textId="77777777">
      <w:pPr>
        <w:spacing w:before="240"/>
        <w:jc w:val="center"/>
        <w:rPr>
          <w:b/>
          <w:bCs/>
          <w:sz w:val="36"/>
          <w:szCs w:val="32"/>
          <w:lang w:val="en-GB"/>
        </w:rPr>
      </w:pPr>
    </w:p>
    <w:p xmlns:wp14="http://schemas.microsoft.com/office/word/2010/wordml" w:rsidRPr="00632484" w:rsidR="005535BA" w:rsidP="00C555B6" w:rsidRDefault="00B71BC7" w14:paraId="7C418697" wp14:textId="77777777">
      <w:pPr>
        <w:spacing w:before="240"/>
        <w:jc w:val="center"/>
        <w:rPr>
          <w:b/>
          <w:bCs/>
          <w:sz w:val="36"/>
          <w:szCs w:val="32"/>
          <w:lang w:val="en-GB"/>
        </w:rPr>
      </w:pPr>
      <w:r w:rsidRPr="00632484">
        <w:rPr>
          <w:b/>
          <w:bCs/>
          <w:sz w:val="36"/>
          <w:szCs w:val="32"/>
          <w:lang w:val="en-GB"/>
        </w:rPr>
        <w:t>Consultancy Report</w:t>
      </w:r>
    </w:p>
    <w:p xmlns:wp14="http://schemas.microsoft.com/office/word/2010/wordml" w:rsidRPr="00632484" w:rsidR="007A3B7B" w:rsidP="00C555B6" w:rsidRDefault="007A3B7B" w14:paraId="5DAB6C7B" wp14:textId="75156BEA">
      <w:pPr>
        <w:spacing w:before="240"/>
        <w:jc w:val="center"/>
        <w:rPr>
          <w:b w:val="1"/>
          <w:bCs w:val="1"/>
          <w:sz w:val="36"/>
          <w:szCs w:val="36"/>
          <w:lang w:val="en-GB"/>
        </w:rPr>
      </w:pPr>
      <w:r w:rsidRPr="73D245DA" w:rsidR="7D9DA19F">
        <w:rPr>
          <w:b w:val="1"/>
          <w:bCs w:val="1"/>
          <w:sz w:val="36"/>
          <w:szCs w:val="36"/>
          <w:lang w:val="en-GB"/>
        </w:rPr>
        <w:t xml:space="preserve">Lecturer Name: Laurence </w:t>
      </w:r>
      <w:r w:rsidRPr="73D245DA" w:rsidR="00904B73">
        <w:rPr>
          <w:b w:val="1"/>
          <w:bCs w:val="1"/>
          <w:sz w:val="36"/>
          <w:szCs w:val="36"/>
          <w:lang w:val="en-GB"/>
        </w:rPr>
        <w:t>Blake</w:t>
      </w:r>
    </w:p>
    <w:p xmlns:wp14="http://schemas.microsoft.com/office/word/2010/wordml" w:rsidRPr="00632484" w:rsidR="007A3B7B" w:rsidP="00C555B6" w:rsidRDefault="00B71BC7" w14:paraId="461F8CF2" wp14:textId="424903FA">
      <w:pPr>
        <w:spacing w:before="240"/>
        <w:jc w:val="center"/>
        <w:rPr>
          <w:b w:val="1"/>
          <w:bCs w:val="1"/>
          <w:sz w:val="36"/>
          <w:szCs w:val="36"/>
          <w:lang w:val="en-GB"/>
        </w:rPr>
      </w:pPr>
      <w:r w:rsidRPr="73D245DA" w:rsidR="00B71BC7">
        <w:rPr>
          <w:b w:val="1"/>
          <w:bCs w:val="1"/>
          <w:sz w:val="36"/>
          <w:szCs w:val="36"/>
          <w:lang w:val="en-GB"/>
        </w:rPr>
        <w:t>Name of the Student:</w:t>
      </w:r>
      <w:r w:rsidRPr="73D245DA" w:rsidR="72022589">
        <w:rPr>
          <w:b w:val="1"/>
          <w:bCs w:val="1"/>
          <w:sz w:val="36"/>
          <w:szCs w:val="36"/>
          <w:lang w:val="en-GB"/>
        </w:rPr>
        <w:t>Georgiana Mirela Olaru</w:t>
      </w:r>
    </w:p>
    <w:p xmlns:wp14="http://schemas.microsoft.com/office/word/2010/wordml" w:rsidRPr="00632484" w:rsidR="007A3B7B" w:rsidP="00C555B6" w:rsidRDefault="00B71BC7" w14:paraId="5E6D556A" wp14:textId="77777777">
      <w:pPr>
        <w:spacing w:before="240"/>
        <w:jc w:val="center"/>
        <w:rPr>
          <w:b/>
          <w:bCs/>
          <w:sz w:val="36"/>
          <w:szCs w:val="32"/>
          <w:lang w:val="en-GB"/>
        </w:rPr>
      </w:pPr>
      <w:r w:rsidRPr="00632484">
        <w:rPr>
          <w:b/>
          <w:bCs/>
          <w:sz w:val="36"/>
          <w:szCs w:val="32"/>
          <w:lang w:val="en-GB"/>
        </w:rPr>
        <w:t>Name of the company</w:t>
      </w:r>
      <w:r w:rsidRPr="00632484" w:rsidR="00C936F9">
        <w:rPr>
          <w:b/>
          <w:bCs/>
          <w:sz w:val="36"/>
          <w:szCs w:val="32"/>
          <w:lang w:val="en-GB"/>
        </w:rPr>
        <w:t>: Hilton London Kensington</w:t>
      </w:r>
    </w:p>
    <w:p xmlns:wp14="http://schemas.microsoft.com/office/word/2010/wordml" w:rsidRPr="00632484" w:rsidR="007A3B7B" w:rsidP="00C555B6" w:rsidRDefault="00B71BC7" w14:paraId="6A049E02" wp14:textId="7C7AA244">
      <w:pPr>
        <w:spacing w:before="240"/>
        <w:jc w:val="center"/>
        <w:rPr>
          <w:b w:val="1"/>
          <w:bCs w:val="1"/>
          <w:sz w:val="36"/>
          <w:szCs w:val="36"/>
          <w:lang w:val="en-GB"/>
        </w:rPr>
      </w:pPr>
      <w:r w:rsidRPr="73D245DA" w:rsidR="00B71BC7">
        <w:rPr>
          <w:b w:val="1"/>
          <w:bCs w:val="1"/>
          <w:sz w:val="36"/>
          <w:szCs w:val="36"/>
          <w:lang w:val="en-GB"/>
        </w:rPr>
        <w:t>Name of the Client:</w:t>
      </w:r>
      <w:r w:rsidRPr="73D245DA" w:rsidR="00C936F9">
        <w:rPr>
          <w:b w:val="1"/>
          <w:bCs w:val="1"/>
          <w:sz w:val="36"/>
          <w:szCs w:val="36"/>
          <w:lang w:val="en-GB"/>
        </w:rPr>
        <w:t xml:space="preserve"> Hilton </w:t>
      </w:r>
      <w:r w:rsidRPr="73D245DA" w:rsidR="2C282360">
        <w:rPr>
          <w:b w:val="1"/>
          <w:bCs w:val="1"/>
          <w:sz w:val="36"/>
          <w:szCs w:val="36"/>
          <w:lang w:val="en-GB"/>
        </w:rPr>
        <w:t>UK (United Kingdom)</w:t>
      </w:r>
      <w:r w:rsidRPr="73D245DA" w:rsidR="00C936F9">
        <w:rPr>
          <w:b w:val="1"/>
          <w:bCs w:val="1"/>
          <w:sz w:val="36"/>
          <w:szCs w:val="36"/>
          <w:lang w:val="en-GB"/>
        </w:rPr>
        <w:t xml:space="preserve"> Property Administrator</w:t>
      </w:r>
    </w:p>
    <w:p xmlns:wp14="http://schemas.microsoft.com/office/word/2010/wordml" w:rsidRPr="00632484" w:rsidR="00101EEE" w:rsidP="00C555B6" w:rsidRDefault="00B71BC7" w14:paraId="37FA9F07" wp14:textId="44C2E465">
      <w:pPr>
        <w:spacing w:before="240"/>
        <w:jc w:val="center"/>
        <w:rPr>
          <w:b w:val="1"/>
          <w:bCs w:val="1"/>
          <w:sz w:val="36"/>
          <w:szCs w:val="36"/>
          <w:lang w:val="en-GB"/>
        </w:rPr>
      </w:pPr>
      <w:r w:rsidRPr="73D245DA" w:rsidR="00B71BC7">
        <w:rPr>
          <w:b w:val="1"/>
          <w:bCs w:val="1"/>
          <w:sz w:val="36"/>
          <w:szCs w:val="36"/>
          <w:lang w:val="en-GB"/>
        </w:rPr>
        <w:t xml:space="preserve">Date Delivered: </w:t>
      </w:r>
      <w:r w:rsidRPr="73D245DA" w:rsidR="00B220BF">
        <w:rPr>
          <w:b w:val="1"/>
          <w:bCs w:val="1"/>
          <w:sz w:val="36"/>
          <w:szCs w:val="36"/>
          <w:lang w:val="en-GB"/>
        </w:rPr>
        <w:t>01/02/2023</w:t>
      </w:r>
    </w:p>
    <w:p xmlns:wp14="http://schemas.microsoft.com/office/word/2010/wordml" w:rsidRPr="00632484" w:rsidR="00101EEE" w:rsidP="00C555B6" w:rsidRDefault="00B71BC7" w14:paraId="02EB378F" wp14:textId="77777777">
      <w:pPr>
        <w:spacing w:before="240"/>
        <w:jc w:val="center"/>
        <w:rPr>
          <w:b/>
          <w:bCs/>
          <w:sz w:val="36"/>
          <w:szCs w:val="32"/>
          <w:lang w:val="en-GB"/>
        </w:rPr>
      </w:pPr>
      <w:r w:rsidRPr="00632484">
        <w:rPr>
          <w:noProof/>
          <w:lang w:val="en-GB"/>
        </w:rPr>
        <w:drawing>
          <wp:inline xmlns:wp14="http://schemas.microsoft.com/office/word/2010/wordprocessingDrawing" distT="0" distB="0" distL="0" distR="0" wp14:anchorId="471F7CB2" wp14:editId="7777777">
            <wp:extent cx="4471306" cy="2884714"/>
            <wp:effectExtent l="0" t="0" r="5715" b="0"/>
            <wp:docPr id="1" name="Picture 1" descr="Hilton London Kensington | Inspired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lton London Kensington | Inspired Events"/>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483980" cy="2892891"/>
                    </a:xfrm>
                    <a:prstGeom prst="rect">
                      <a:avLst/>
                    </a:prstGeom>
                    <a:noFill/>
                    <a:ln>
                      <a:noFill/>
                    </a:ln>
                  </pic:spPr>
                </pic:pic>
              </a:graphicData>
            </a:graphic>
          </wp:inline>
        </w:drawing>
      </w:r>
    </w:p>
    <w:p xmlns:wp14="http://schemas.microsoft.com/office/word/2010/wordml" w:rsidRPr="00632484" w:rsidR="00DE3262" w:rsidP="00C555B6" w:rsidRDefault="00B71BC7" w14:paraId="6A05A809" wp14:textId="77777777">
      <w:pPr>
        <w:spacing w:before="240" w:line="259" w:lineRule="auto"/>
        <w:jc w:val="left"/>
        <w:rPr>
          <w:b/>
          <w:bCs/>
          <w:sz w:val="36"/>
          <w:szCs w:val="32"/>
          <w:lang w:val="en-GB"/>
        </w:rPr>
      </w:pPr>
      <w:r w:rsidRPr="00632484">
        <w:rPr>
          <w:b/>
          <w:bCs/>
          <w:sz w:val="36"/>
          <w:szCs w:val="32"/>
          <w:lang w:val="en-GB"/>
        </w:rPr>
        <w:br w:type="page"/>
      </w:r>
    </w:p>
    <w:sdt>
      <w:sdtPr>
        <w:rPr>
          <w:rFonts w:ascii="Arial" w:hAnsi="Arial" w:eastAsiaTheme="minorHAnsi" w:cstheme="minorBidi"/>
          <w:color w:val="auto"/>
          <w:sz w:val="24"/>
          <w:szCs w:val="22"/>
          <w:lang w:val="en-GB"/>
        </w:rPr>
        <w:id w:val="-1441681511"/>
        <w:docPartObj>
          <w:docPartGallery w:val="Table of Contents"/>
          <w:docPartUnique/>
        </w:docPartObj>
      </w:sdtPr>
      <w:sdtEndPr>
        <w:rPr>
          <w:b/>
          <w:bCs/>
          <w:noProof/>
        </w:rPr>
      </w:sdtEndPr>
      <w:sdtContent>
        <w:p xmlns:wp14="http://schemas.microsoft.com/office/word/2010/wordml" w:rsidRPr="00632484" w:rsidR="00D45196" w:rsidP="00D45196" w:rsidRDefault="00B71BC7" w14:paraId="22E0FC93" wp14:textId="77777777">
          <w:pPr>
            <w:pStyle w:val="TOCHeading"/>
            <w:jc w:val="center"/>
            <w:rPr>
              <w:b/>
              <w:bCs/>
              <w:color w:val="auto"/>
              <w:lang w:val="en-GB"/>
            </w:rPr>
          </w:pPr>
          <w:r w:rsidRPr="00632484">
            <w:rPr>
              <w:b/>
              <w:bCs/>
              <w:color w:val="auto"/>
              <w:lang w:val="en-GB"/>
            </w:rPr>
            <w:t>Table of Contents</w:t>
          </w:r>
        </w:p>
        <w:p xmlns:wp14="http://schemas.microsoft.com/office/word/2010/wordml" w:rsidRPr="00632484" w:rsidR="00632484" w:rsidRDefault="00B71BC7" w14:paraId="2578C832" wp14:textId="77777777">
          <w:pPr>
            <w:pStyle w:val="TOC1"/>
            <w:tabs>
              <w:tab w:val="right" w:leader="dot" w:pos="9016"/>
            </w:tabs>
            <w:rPr>
              <w:rFonts w:asciiTheme="minorHAnsi" w:hAnsiTheme="minorHAnsi" w:eastAsiaTheme="minorEastAsia"/>
              <w:noProof/>
              <w:sz w:val="22"/>
              <w:lang w:val="en-GB" w:eastAsia="en-IN"/>
            </w:rPr>
          </w:pPr>
          <w:r w:rsidRPr="00632484">
            <w:rPr>
              <w:lang w:val="en-GB"/>
            </w:rPr>
            <w:fldChar w:fldCharType="begin"/>
          </w:r>
          <w:r w:rsidRPr="00632484">
            <w:rPr>
              <w:lang w:val="en-GB"/>
            </w:rPr>
            <w:instrText xml:space="preserve"> TOC \o "1-3" \h \z \u </w:instrText>
          </w:r>
          <w:r w:rsidRPr="00632484">
            <w:rPr>
              <w:lang w:val="en-GB"/>
            </w:rPr>
            <w:fldChar w:fldCharType="separate"/>
          </w:r>
          <w:hyperlink w:history="1" w:anchor="_Toc127481323">
            <w:r w:rsidRPr="00632484">
              <w:rPr>
                <w:rStyle w:val="Hyperlink"/>
                <w:noProof/>
                <w:lang w:val="en-GB"/>
              </w:rPr>
              <w:t>1. Executive Summary</w:t>
            </w:r>
            <w:r w:rsidRPr="00632484">
              <w:rPr>
                <w:noProof/>
                <w:webHidden/>
                <w:lang w:val="en-GB"/>
              </w:rPr>
              <w:tab/>
            </w:r>
            <w:r w:rsidRPr="00632484">
              <w:rPr>
                <w:noProof/>
                <w:webHidden/>
                <w:lang w:val="en-GB"/>
              </w:rPr>
              <w:fldChar w:fldCharType="begin"/>
            </w:r>
            <w:r w:rsidRPr="00632484">
              <w:rPr>
                <w:noProof/>
                <w:webHidden/>
                <w:lang w:val="en-GB"/>
              </w:rPr>
              <w:instrText xml:space="preserve"> PAGEREF _Toc127481323 \h </w:instrText>
            </w:r>
            <w:r w:rsidRPr="00632484">
              <w:rPr>
                <w:noProof/>
                <w:webHidden/>
                <w:lang w:val="en-GB"/>
              </w:rPr>
            </w:r>
            <w:r w:rsidRPr="00632484">
              <w:rPr>
                <w:noProof/>
                <w:webHidden/>
                <w:lang w:val="en-GB"/>
              </w:rPr>
              <w:fldChar w:fldCharType="separate"/>
            </w:r>
            <w:r w:rsidRPr="00632484">
              <w:rPr>
                <w:noProof/>
                <w:webHidden/>
                <w:lang w:val="en-GB"/>
              </w:rPr>
              <w:t>3</w:t>
            </w:r>
            <w:r w:rsidRPr="00632484">
              <w:rPr>
                <w:noProof/>
                <w:webHidden/>
                <w:lang w:val="en-GB"/>
              </w:rPr>
              <w:fldChar w:fldCharType="end"/>
            </w:r>
          </w:hyperlink>
        </w:p>
        <w:p xmlns:wp14="http://schemas.microsoft.com/office/word/2010/wordml" w:rsidRPr="00632484" w:rsidR="00632484" w:rsidRDefault="00B71BC7" w14:paraId="17BF9C1A" wp14:textId="77777777">
          <w:pPr>
            <w:pStyle w:val="TOC1"/>
            <w:tabs>
              <w:tab w:val="right" w:leader="dot" w:pos="9016"/>
            </w:tabs>
            <w:rPr>
              <w:rFonts w:asciiTheme="minorHAnsi" w:hAnsiTheme="minorHAnsi" w:eastAsiaTheme="minorEastAsia"/>
              <w:noProof/>
              <w:sz w:val="22"/>
              <w:lang w:val="en-GB" w:eastAsia="en-IN"/>
            </w:rPr>
          </w:pPr>
          <w:hyperlink w:history="1" w:anchor="_Toc127481324">
            <w:r w:rsidRPr="00632484">
              <w:rPr>
                <w:rStyle w:val="Hyperlink"/>
                <w:noProof/>
                <w:lang w:val="en-GB"/>
              </w:rPr>
              <w:t>2. Introduction</w:t>
            </w:r>
            <w:r w:rsidRPr="00632484">
              <w:rPr>
                <w:noProof/>
                <w:webHidden/>
                <w:lang w:val="en-GB"/>
              </w:rPr>
              <w:tab/>
            </w:r>
            <w:r w:rsidRPr="00632484">
              <w:rPr>
                <w:noProof/>
                <w:webHidden/>
                <w:lang w:val="en-GB"/>
              </w:rPr>
              <w:fldChar w:fldCharType="begin"/>
            </w:r>
            <w:r w:rsidRPr="00632484">
              <w:rPr>
                <w:noProof/>
                <w:webHidden/>
                <w:lang w:val="en-GB"/>
              </w:rPr>
              <w:instrText xml:space="preserve"> PAGEREF _Toc127481324 \h </w:instrText>
            </w:r>
            <w:r w:rsidRPr="00632484">
              <w:rPr>
                <w:noProof/>
                <w:webHidden/>
                <w:lang w:val="en-GB"/>
              </w:rPr>
            </w:r>
            <w:r w:rsidRPr="00632484">
              <w:rPr>
                <w:noProof/>
                <w:webHidden/>
                <w:lang w:val="en-GB"/>
              </w:rPr>
              <w:fldChar w:fldCharType="separate"/>
            </w:r>
            <w:r w:rsidRPr="00632484">
              <w:rPr>
                <w:noProof/>
                <w:webHidden/>
                <w:lang w:val="en-GB"/>
              </w:rPr>
              <w:t>6</w:t>
            </w:r>
            <w:r w:rsidRPr="00632484">
              <w:rPr>
                <w:noProof/>
                <w:webHidden/>
                <w:lang w:val="en-GB"/>
              </w:rPr>
              <w:fldChar w:fldCharType="end"/>
            </w:r>
          </w:hyperlink>
        </w:p>
        <w:p xmlns:wp14="http://schemas.microsoft.com/office/word/2010/wordml" w:rsidRPr="00632484" w:rsidR="00632484" w:rsidRDefault="00B71BC7" w14:paraId="5F615FFA" wp14:textId="77777777">
          <w:pPr>
            <w:pStyle w:val="TOC1"/>
            <w:tabs>
              <w:tab w:val="right" w:leader="dot" w:pos="9016"/>
            </w:tabs>
            <w:rPr>
              <w:rFonts w:asciiTheme="minorHAnsi" w:hAnsiTheme="minorHAnsi" w:eastAsiaTheme="minorEastAsia"/>
              <w:noProof/>
              <w:sz w:val="22"/>
              <w:lang w:val="en-GB" w:eastAsia="en-IN"/>
            </w:rPr>
          </w:pPr>
          <w:hyperlink w:history="1" w:anchor="_Toc127481325">
            <w:r w:rsidRPr="00632484">
              <w:rPr>
                <w:rStyle w:val="Hyperlink"/>
                <w:noProof/>
                <w:lang w:val="en-GB"/>
              </w:rPr>
              <w:t>3. Scope &amp; analysis</w:t>
            </w:r>
            <w:r w:rsidRPr="00632484">
              <w:rPr>
                <w:noProof/>
                <w:webHidden/>
                <w:lang w:val="en-GB"/>
              </w:rPr>
              <w:tab/>
            </w:r>
            <w:r w:rsidRPr="00632484">
              <w:rPr>
                <w:noProof/>
                <w:webHidden/>
                <w:lang w:val="en-GB"/>
              </w:rPr>
              <w:fldChar w:fldCharType="begin"/>
            </w:r>
            <w:r w:rsidRPr="00632484">
              <w:rPr>
                <w:noProof/>
                <w:webHidden/>
                <w:lang w:val="en-GB"/>
              </w:rPr>
              <w:instrText xml:space="preserve"> PAGEREF _Toc127481325 \h </w:instrText>
            </w:r>
            <w:r w:rsidRPr="00632484">
              <w:rPr>
                <w:noProof/>
                <w:webHidden/>
                <w:lang w:val="en-GB"/>
              </w:rPr>
            </w:r>
            <w:r w:rsidRPr="00632484">
              <w:rPr>
                <w:noProof/>
                <w:webHidden/>
                <w:lang w:val="en-GB"/>
              </w:rPr>
              <w:fldChar w:fldCharType="separate"/>
            </w:r>
            <w:r w:rsidRPr="00632484">
              <w:rPr>
                <w:noProof/>
                <w:webHidden/>
                <w:lang w:val="en-GB"/>
              </w:rPr>
              <w:t>7</w:t>
            </w:r>
            <w:r w:rsidRPr="00632484">
              <w:rPr>
                <w:noProof/>
                <w:webHidden/>
                <w:lang w:val="en-GB"/>
              </w:rPr>
              <w:fldChar w:fldCharType="end"/>
            </w:r>
          </w:hyperlink>
        </w:p>
        <w:p xmlns:wp14="http://schemas.microsoft.com/office/word/2010/wordml" w:rsidRPr="00632484" w:rsidR="00632484" w:rsidRDefault="00B71BC7" w14:paraId="04577F78" wp14:textId="77777777">
          <w:pPr>
            <w:pStyle w:val="TOC1"/>
            <w:tabs>
              <w:tab w:val="right" w:leader="dot" w:pos="9016"/>
            </w:tabs>
            <w:rPr>
              <w:rFonts w:asciiTheme="minorHAnsi" w:hAnsiTheme="minorHAnsi" w:eastAsiaTheme="minorEastAsia"/>
              <w:noProof/>
              <w:sz w:val="22"/>
              <w:lang w:val="en-GB" w:eastAsia="en-IN"/>
            </w:rPr>
          </w:pPr>
          <w:hyperlink w:history="1" w:anchor="_Toc127481326">
            <w:r w:rsidRPr="00632484">
              <w:rPr>
                <w:rStyle w:val="Hyperlink"/>
                <w:noProof/>
                <w:lang w:val="en-GB"/>
              </w:rPr>
              <w:t>4. Main Body</w:t>
            </w:r>
            <w:r w:rsidRPr="00632484">
              <w:rPr>
                <w:noProof/>
                <w:webHidden/>
                <w:lang w:val="en-GB"/>
              </w:rPr>
              <w:tab/>
            </w:r>
            <w:r w:rsidRPr="00632484">
              <w:rPr>
                <w:noProof/>
                <w:webHidden/>
                <w:lang w:val="en-GB"/>
              </w:rPr>
              <w:fldChar w:fldCharType="begin"/>
            </w:r>
            <w:r w:rsidRPr="00632484">
              <w:rPr>
                <w:noProof/>
                <w:webHidden/>
                <w:lang w:val="en-GB"/>
              </w:rPr>
              <w:instrText xml:space="preserve"> PAGEREF</w:instrText>
            </w:r>
            <w:r w:rsidRPr="00632484">
              <w:rPr>
                <w:noProof/>
                <w:webHidden/>
                <w:lang w:val="en-GB"/>
              </w:rPr>
              <w:instrText xml:space="preserve"> _Toc127481326 \h </w:instrText>
            </w:r>
            <w:r w:rsidRPr="00632484">
              <w:rPr>
                <w:noProof/>
                <w:webHidden/>
                <w:lang w:val="en-GB"/>
              </w:rPr>
            </w:r>
            <w:r w:rsidRPr="00632484">
              <w:rPr>
                <w:noProof/>
                <w:webHidden/>
                <w:lang w:val="en-GB"/>
              </w:rPr>
              <w:fldChar w:fldCharType="separate"/>
            </w:r>
            <w:r w:rsidRPr="00632484">
              <w:rPr>
                <w:noProof/>
                <w:webHidden/>
                <w:lang w:val="en-GB"/>
              </w:rPr>
              <w:t>11</w:t>
            </w:r>
            <w:r w:rsidRPr="00632484">
              <w:rPr>
                <w:noProof/>
                <w:webHidden/>
                <w:lang w:val="en-GB"/>
              </w:rPr>
              <w:fldChar w:fldCharType="end"/>
            </w:r>
          </w:hyperlink>
        </w:p>
        <w:p xmlns:wp14="http://schemas.microsoft.com/office/word/2010/wordml" w:rsidRPr="00632484" w:rsidR="00632484" w:rsidRDefault="00B71BC7" w14:paraId="1C7EF49E" wp14:textId="77777777">
          <w:pPr>
            <w:pStyle w:val="TOC1"/>
            <w:tabs>
              <w:tab w:val="right" w:leader="dot" w:pos="9016"/>
            </w:tabs>
            <w:rPr>
              <w:rFonts w:asciiTheme="minorHAnsi" w:hAnsiTheme="minorHAnsi" w:eastAsiaTheme="minorEastAsia"/>
              <w:noProof/>
              <w:sz w:val="22"/>
              <w:lang w:val="en-GB" w:eastAsia="en-IN"/>
            </w:rPr>
          </w:pPr>
          <w:hyperlink w:history="1" w:anchor="_Toc127481327">
            <w:r w:rsidRPr="00632484">
              <w:rPr>
                <w:rStyle w:val="Hyperlink"/>
                <w:noProof/>
                <w:lang w:val="en-GB"/>
              </w:rPr>
              <w:t>5. Findings &amp; Results</w:t>
            </w:r>
            <w:r w:rsidRPr="00632484">
              <w:rPr>
                <w:noProof/>
                <w:webHidden/>
                <w:lang w:val="en-GB"/>
              </w:rPr>
              <w:tab/>
            </w:r>
            <w:r w:rsidRPr="00632484">
              <w:rPr>
                <w:noProof/>
                <w:webHidden/>
                <w:lang w:val="en-GB"/>
              </w:rPr>
              <w:fldChar w:fldCharType="begin"/>
            </w:r>
            <w:r w:rsidRPr="00632484">
              <w:rPr>
                <w:noProof/>
                <w:webHidden/>
                <w:lang w:val="en-GB"/>
              </w:rPr>
              <w:instrText xml:space="preserve"> PAGEREF _Toc127481327 \h </w:instrText>
            </w:r>
            <w:r w:rsidRPr="00632484">
              <w:rPr>
                <w:noProof/>
                <w:webHidden/>
                <w:lang w:val="en-GB"/>
              </w:rPr>
            </w:r>
            <w:r w:rsidRPr="00632484">
              <w:rPr>
                <w:noProof/>
                <w:webHidden/>
                <w:lang w:val="en-GB"/>
              </w:rPr>
              <w:fldChar w:fldCharType="separate"/>
            </w:r>
            <w:r w:rsidRPr="00632484">
              <w:rPr>
                <w:noProof/>
                <w:webHidden/>
                <w:lang w:val="en-GB"/>
              </w:rPr>
              <w:t>17</w:t>
            </w:r>
            <w:r w:rsidRPr="00632484">
              <w:rPr>
                <w:noProof/>
                <w:webHidden/>
                <w:lang w:val="en-GB"/>
              </w:rPr>
              <w:fldChar w:fldCharType="end"/>
            </w:r>
          </w:hyperlink>
        </w:p>
        <w:p xmlns:wp14="http://schemas.microsoft.com/office/word/2010/wordml" w:rsidRPr="00632484" w:rsidR="00632484" w:rsidRDefault="00B71BC7" w14:paraId="6D72B525" wp14:textId="77777777">
          <w:pPr>
            <w:pStyle w:val="TOC1"/>
            <w:tabs>
              <w:tab w:val="right" w:leader="dot" w:pos="9016"/>
            </w:tabs>
            <w:rPr>
              <w:rFonts w:asciiTheme="minorHAnsi" w:hAnsiTheme="minorHAnsi" w:eastAsiaTheme="minorEastAsia"/>
              <w:noProof/>
              <w:sz w:val="22"/>
              <w:lang w:val="en-GB" w:eastAsia="en-IN"/>
            </w:rPr>
          </w:pPr>
          <w:hyperlink w:history="1" w:anchor="_Toc127481328">
            <w:r w:rsidRPr="00632484">
              <w:rPr>
                <w:rStyle w:val="Hyperlink"/>
                <w:noProof/>
                <w:lang w:val="en-GB"/>
              </w:rPr>
              <w:t>6. Action Plan</w:t>
            </w:r>
            <w:r w:rsidRPr="00632484">
              <w:rPr>
                <w:noProof/>
                <w:webHidden/>
                <w:lang w:val="en-GB"/>
              </w:rPr>
              <w:tab/>
            </w:r>
            <w:r w:rsidRPr="00632484">
              <w:rPr>
                <w:noProof/>
                <w:webHidden/>
                <w:lang w:val="en-GB"/>
              </w:rPr>
              <w:fldChar w:fldCharType="begin"/>
            </w:r>
            <w:r w:rsidRPr="00632484">
              <w:rPr>
                <w:noProof/>
                <w:webHidden/>
                <w:lang w:val="en-GB"/>
              </w:rPr>
              <w:instrText xml:space="preserve"> PAGEREF _Toc127481328 \h </w:instrText>
            </w:r>
            <w:r w:rsidRPr="00632484">
              <w:rPr>
                <w:noProof/>
                <w:webHidden/>
                <w:lang w:val="en-GB"/>
              </w:rPr>
            </w:r>
            <w:r w:rsidRPr="00632484">
              <w:rPr>
                <w:noProof/>
                <w:webHidden/>
                <w:lang w:val="en-GB"/>
              </w:rPr>
              <w:fldChar w:fldCharType="separate"/>
            </w:r>
            <w:r w:rsidRPr="00632484">
              <w:rPr>
                <w:noProof/>
                <w:webHidden/>
                <w:lang w:val="en-GB"/>
              </w:rPr>
              <w:t>21</w:t>
            </w:r>
            <w:r w:rsidRPr="00632484">
              <w:rPr>
                <w:noProof/>
                <w:webHidden/>
                <w:lang w:val="en-GB"/>
              </w:rPr>
              <w:fldChar w:fldCharType="end"/>
            </w:r>
          </w:hyperlink>
        </w:p>
        <w:p xmlns:wp14="http://schemas.microsoft.com/office/word/2010/wordml" w:rsidRPr="00632484" w:rsidR="00632484" w:rsidRDefault="00B71BC7" w14:paraId="52A6D4D5" wp14:textId="77777777">
          <w:pPr>
            <w:pStyle w:val="TOC1"/>
            <w:tabs>
              <w:tab w:val="right" w:leader="dot" w:pos="9016"/>
            </w:tabs>
            <w:rPr>
              <w:rFonts w:asciiTheme="minorHAnsi" w:hAnsiTheme="minorHAnsi" w:eastAsiaTheme="minorEastAsia"/>
              <w:noProof/>
              <w:sz w:val="22"/>
              <w:lang w:val="en-GB" w:eastAsia="en-IN"/>
            </w:rPr>
          </w:pPr>
          <w:hyperlink w:history="1" w:anchor="_Toc127481329">
            <w:r w:rsidRPr="00632484">
              <w:rPr>
                <w:rStyle w:val="Hyperlink"/>
                <w:noProof/>
                <w:lang w:val="en-GB"/>
              </w:rPr>
              <w:t>7. Recommendations</w:t>
            </w:r>
            <w:r w:rsidRPr="00632484">
              <w:rPr>
                <w:noProof/>
                <w:webHidden/>
                <w:lang w:val="en-GB"/>
              </w:rPr>
              <w:tab/>
            </w:r>
            <w:r w:rsidRPr="00632484">
              <w:rPr>
                <w:noProof/>
                <w:webHidden/>
                <w:lang w:val="en-GB"/>
              </w:rPr>
              <w:fldChar w:fldCharType="begin"/>
            </w:r>
            <w:r w:rsidRPr="00632484">
              <w:rPr>
                <w:noProof/>
                <w:webHidden/>
                <w:lang w:val="en-GB"/>
              </w:rPr>
              <w:instrText xml:space="preserve"> PAGEREF _Toc127481329 \h </w:instrText>
            </w:r>
            <w:r w:rsidRPr="00632484">
              <w:rPr>
                <w:noProof/>
                <w:webHidden/>
                <w:lang w:val="en-GB"/>
              </w:rPr>
            </w:r>
            <w:r w:rsidRPr="00632484">
              <w:rPr>
                <w:noProof/>
                <w:webHidden/>
                <w:lang w:val="en-GB"/>
              </w:rPr>
              <w:fldChar w:fldCharType="separate"/>
            </w:r>
            <w:r w:rsidRPr="00632484">
              <w:rPr>
                <w:noProof/>
                <w:webHidden/>
                <w:lang w:val="en-GB"/>
              </w:rPr>
              <w:t>24</w:t>
            </w:r>
            <w:r w:rsidRPr="00632484">
              <w:rPr>
                <w:noProof/>
                <w:webHidden/>
                <w:lang w:val="en-GB"/>
              </w:rPr>
              <w:fldChar w:fldCharType="end"/>
            </w:r>
          </w:hyperlink>
        </w:p>
        <w:p xmlns:wp14="http://schemas.microsoft.com/office/word/2010/wordml" w:rsidRPr="00632484" w:rsidR="00632484" w:rsidRDefault="00B71BC7" w14:paraId="27ADD6EA" wp14:textId="77777777">
          <w:pPr>
            <w:pStyle w:val="TOC1"/>
            <w:tabs>
              <w:tab w:val="right" w:leader="dot" w:pos="9016"/>
            </w:tabs>
            <w:rPr>
              <w:rFonts w:asciiTheme="minorHAnsi" w:hAnsiTheme="minorHAnsi" w:eastAsiaTheme="minorEastAsia"/>
              <w:noProof/>
              <w:sz w:val="22"/>
              <w:lang w:val="en-GB" w:eastAsia="en-IN"/>
            </w:rPr>
          </w:pPr>
          <w:hyperlink w:history="1" w:anchor="_Toc127481330">
            <w:r w:rsidRPr="00632484">
              <w:rPr>
                <w:rStyle w:val="Hyperlink"/>
                <w:noProof/>
                <w:lang w:val="en-GB"/>
              </w:rPr>
              <w:t>8. Conclusion</w:t>
            </w:r>
            <w:r w:rsidRPr="00632484">
              <w:rPr>
                <w:noProof/>
                <w:webHidden/>
                <w:lang w:val="en-GB"/>
              </w:rPr>
              <w:tab/>
            </w:r>
            <w:r w:rsidRPr="00632484">
              <w:rPr>
                <w:noProof/>
                <w:webHidden/>
                <w:lang w:val="en-GB"/>
              </w:rPr>
              <w:fldChar w:fldCharType="begin"/>
            </w:r>
            <w:r w:rsidRPr="00632484">
              <w:rPr>
                <w:noProof/>
                <w:webHidden/>
                <w:lang w:val="en-GB"/>
              </w:rPr>
              <w:instrText xml:space="preserve"> PAGERE</w:instrText>
            </w:r>
            <w:r w:rsidRPr="00632484">
              <w:rPr>
                <w:noProof/>
                <w:webHidden/>
                <w:lang w:val="en-GB"/>
              </w:rPr>
              <w:instrText xml:space="preserve">F _Toc127481330 \h </w:instrText>
            </w:r>
            <w:r w:rsidRPr="00632484">
              <w:rPr>
                <w:noProof/>
                <w:webHidden/>
                <w:lang w:val="en-GB"/>
              </w:rPr>
            </w:r>
            <w:r w:rsidRPr="00632484">
              <w:rPr>
                <w:noProof/>
                <w:webHidden/>
                <w:lang w:val="en-GB"/>
              </w:rPr>
              <w:fldChar w:fldCharType="separate"/>
            </w:r>
            <w:r w:rsidRPr="00632484">
              <w:rPr>
                <w:noProof/>
                <w:webHidden/>
                <w:lang w:val="en-GB"/>
              </w:rPr>
              <w:t>25</w:t>
            </w:r>
            <w:r w:rsidRPr="00632484">
              <w:rPr>
                <w:noProof/>
                <w:webHidden/>
                <w:lang w:val="en-GB"/>
              </w:rPr>
              <w:fldChar w:fldCharType="end"/>
            </w:r>
          </w:hyperlink>
        </w:p>
        <w:p xmlns:wp14="http://schemas.microsoft.com/office/word/2010/wordml" w:rsidRPr="00632484" w:rsidR="00632484" w:rsidRDefault="00B71BC7" w14:paraId="21CC986D" wp14:textId="77777777">
          <w:pPr>
            <w:pStyle w:val="TOC1"/>
            <w:tabs>
              <w:tab w:val="right" w:leader="dot" w:pos="9016"/>
            </w:tabs>
            <w:rPr>
              <w:rFonts w:asciiTheme="minorHAnsi" w:hAnsiTheme="minorHAnsi" w:eastAsiaTheme="minorEastAsia"/>
              <w:noProof/>
              <w:sz w:val="22"/>
              <w:lang w:val="en-GB" w:eastAsia="en-IN"/>
            </w:rPr>
          </w:pPr>
          <w:hyperlink w:history="1" w:anchor="_Toc127481331">
            <w:r w:rsidRPr="00632484">
              <w:rPr>
                <w:rStyle w:val="Hyperlink"/>
                <w:noProof/>
                <w:lang w:val="en-GB"/>
              </w:rPr>
              <w:t>References</w:t>
            </w:r>
            <w:r w:rsidRPr="00632484">
              <w:rPr>
                <w:noProof/>
                <w:webHidden/>
                <w:lang w:val="en-GB"/>
              </w:rPr>
              <w:tab/>
            </w:r>
            <w:r w:rsidRPr="00632484">
              <w:rPr>
                <w:noProof/>
                <w:webHidden/>
                <w:lang w:val="en-GB"/>
              </w:rPr>
              <w:fldChar w:fldCharType="begin"/>
            </w:r>
            <w:r w:rsidRPr="00632484">
              <w:rPr>
                <w:noProof/>
                <w:webHidden/>
                <w:lang w:val="en-GB"/>
              </w:rPr>
              <w:instrText xml:space="preserve"> PAGEREF _Toc127481331 \h </w:instrText>
            </w:r>
            <w:r w:rsidRPr="00632484">
              <w:rPr>
                <w:noProof/>
                <w:webHidden/>
                <w:lang w:val="en-GB"/>
              </w:rPr>
            </w:r>
            <w:r w:rsidRPr="00632484">
              <w:rPr>
                <w:noProof/>
                <w:webHidden/>
                <w:lang w:val="en-GB"/>
              </w:rPr>
              <w:fldChar w:fldCharType="separate"/>
            </w:r>
            <w:r w:rsidRPr="00632484">
              <w:rPr>
                <w:noProof/>
                <w:webHidden/>
                <w:lang w:val="en-GB"/>
              </w:rPr>
              <w:t>26</w:t>
            </w:r>
            <w:r w:rsidRPr="00632484">
              <w:rPr>
                <w:noProof/>
                <w:webHidden/>
                <w:lang w:val="en-GB"/>
              </w:rPr>
              <w:fldChar w:fldCharType="end"/>
            </w:r>
          </w:hyperlink>
        </w:p>
        <w:p xmlns:wp14="http://schemas.microsoft.com/office/word/2010/wordml" w:rsidRPr="00632484" w:rsidR="00D45196" w:rsidRDefault="00B71BC7" w14:paraId="5A39BBE3" wp14:textId="77777777">
          <w:pPr>
            <w:rPr>
              <w:lang w:val="en-GB"/>
            </w:rPr>
          </w:pPr>
          <w:r w:rsidRPr="00632484">
            <w:rPr>
              <w:b/>
              <w:bCs/>
              <w:noProof/>
              <w:lang w:val="en-GB"/>
            </w:rPr>
            <w:fldChar w:fldCharType="end"/>
          </w:r>
        </w:p>
      </w:sdtContent>
    </w:sdt>
    <w:p xmlns:wp14="http://schemas.microsoft.com/office/word/2010/wordml" w:rsidRPr="00632484" w:rsidR="00D45196" w:rsidRDefault="00B71BC7" w14:paraId="41C8F396" wp14:textId="77777777">
      <w:pPr>
        <w:spacing w:line="259" w:lineRule="auto"/>
        <w:jc w:val="left"/>
        <w:rPr>
          <w:rFonts w:eastAsiaTheme="majorEastAsia" w:cstheme="majorBidi"/>
          <w:b/>
          <w:szCs w:val="32"/>
          <w:lang w:val="en-GB"/>
        </w:rPr>
      </w:pPr>
      <w:r w:rsidRPr="00632484">
        <w:rPr>
          <w:lang w:val="en-GB"/>
        </w:rPr>
        <w:br w:type="page"/>
      </w:r>
    </w:p>
    <w:p xmlns:wp14="http://schemas.microsoft.com/office/word/2010/wordml" w:rsidRPr="00632484" w:rsidR="00DE3262" w:rsidP="00FD68A1" w:rsidRDefault="00B71BC7" w14:paraId="2DD1FE79" wp14:textId="77777777">
      <w:pPr>
        <w:pStyle w:val="Heading1"/>
        <w:rPr>
          <w:lang w:val="en-GB"/>
        </w:rPr>
      </w:pPr>
      <w:bookmarkStart w:name="_Toc127481323" w:id="0"/>
      <w:r w:rsidRPr="00632484">
        <w:rPr>
          <w:lang w:val="en-GB"/>
        </w:rPr>
        <w:t xml:space="preserve">1. </w:t>
      </w:r>
      <w:r w:rsidRPr="00632484" w:rsidR="005535BA">
        <w:rPr>
          <w:lang w:val="en-GB"/>
        </w:rPr>
        <w:t>Executive Summary</w:t>
      </w:r>
      <w:bookmarkEnd w:id="0"/>
      <w:r w:rsidRPr="00632484" w:rsidR="005535BA">
        <w:rPr>
          <w:lang w:val="en-GB"/>
        </w:rPr>
        <w:t xml:space="preserve"> </w:t>
      </w:r>
    </w:p>
    <w:p xmlns:wp14="http://schemas.microsoft.com/office/word/2010/wordml" w:rsidRPr="00632484" w:rsidR="005F2B89" w:rsidP="005F2B89" w:rsidRDefault="00B71BC7" w14:paraId="4EFC190F" wp14:textId="5D5D5F71">
      <w:pPr>
        <w:rPr>
          <w:lang w:val="en-GB"/>
        </w:rPr>
      </w:pPr>
      <w:r w:rsidRPr="73D245DA" w:rsidR="00B71BC7">
        <w:rPr>
          <w:lang w:val="en-GB"/>
        </w:rPr>
        <w:t>In today</w:t>
      </w:r>
      <w:r w:rsidRPr="73D245DA" w:rsidR="00632484">
        <w:rPr>
          <w:lang w:val="en-GB"/>
        </w:rPr>
        <w:t>’</w:t>
      </w:r>
      <w:r w:rsidRPr="73D245DA" w:rsidR="00B71BC7">
        <w:rPr>
          <w:lang w:val="en-GB"/>
        </w:rPr>
        <w:t xml:space="preserve">s global economy, the travel and hospitality sector </w:t>
      </w:r>
      <w:r w:rsidRPr="73D245DA" w:rsidR="6332BC6C">
        <w:rPr>
          <w:lang w:val="en-GB"/>
        </w:rPr>
        <w:t>are</w:t>
      </w:r>
      <w:r w:rsidRPr="73D245DA" w:rsidR="00B71BC7">
        <w:rPr>
          <w:lang w:val="en-GB"/>
        </w:rPr>
        <w:t xml:space="preserve"> both the most prominent and the most rapidly </w:t>
      </w:r>
      <w:r w:rsidRPr="73D245DA" w:rsidR="00B71BC7">
        <w:rPr>
          <w:lang w:val="en-GB"/>
        </w:rPr>
        <w:t xml:space="preserve">expanding market segment. The diversity of roles within this sector is a fascinating </w:t>
      </w:r>
      <w:r w:rsidRPr="73D245DA" w:rsidR="00B71BC7">
        <w:rPr>
          <w:lang w:val="en-GB"/>
        </w:rPr>
        <w:t>facet</w:t>
      </w:r>
      <w:r w:rsidRPr="73D245DA" w:rsidR="00B71BC7">
        <w:rPr>
          <w:lang w:val="en-GB"/>
        </w:rPr>
        <w:t xml:space="preserve"> of the business. There are important and shared characteristics in the hospitality business, such as the need of creating and providing high-quality goods and servic</w:t>
      </w:r>
      <w:r w:rsidRPr="73D245DA" w:rsidR="00B71BC7">
        <w:rPr>
          <w:lang w:val="en-GB"/>
        </w:rPr>
        <w:t xml:space="preserve">es with a specific standard of excellence so that the hotel may go </w:t>
      </w:r>
      <w:r w:rsidRPr="73D245DA" w:rsidR="0B7A95F9">
        <w:rPr>
          <w:lang w:val="en-GB"/>
        </w:rPr>
        <w:t>beyond</w:t>
      </w:r>
      <w:r w:rsidRPr="73D245DA" w:rsidR="00B71BC7">
        <w:rPr>
          <w:lang w:val="en-GB"/>
        </w:rPr>
        <w:t xml:space="preserve"> for its clients. Hospitality exists to enrich the lives of visitors by providing them with excellent service. Delivering goods and services that not only match but also sur</w:t>
      </w:r>
      <w:r w:rsidRPr="73D245DA" w:rsidR="00B71BC7">
        <w:rPr>
          <w:lang w:val="en-GB"/>
        </w:rPr>
        <w:t>pass clients</w:t>
      </w:r>
      <w:r w:rsidRPr="73D245DA" w:rsidR="00632484">
        <w:rPr>
          <w:lang w:val="en-GB"/>
        </w:rPr>
        <w:t>’</w:t>
      </w:r>
      <w:r w:rsidRPr="73D245DA" w:rsidR="00B71BC7">
        <w:rPr>
          <w:lang w:val="en-GB"/>
        </w:rPr>
        <w:t xml:space="preserve"> aspirations </w:t>
      </w:r>
      <w:r w:rsidRPr="73D245DA" w:rsidR="00B71BC7">
        <w:rPr>
          <w:lang w:val="en-GB"/>
        </w:rPr>
        <w:t>constitutes</w:t>
      </w:r>
      <w:r w:rsidRPr="73D245DA" w:rsidR="00B71BC7">
        <w:rPr>
          <w:lang w:val="en-GB"/>
        </w:rPr>
        <w:t xml:space="preserve"> excellent guest service. It aims to provide guests with memorable stays in hotels. Quality refers to competence, or the ability to reliably meet client expectations. A high-quality company continuously caters to its cu</w:t>
      </w:r>
      <w:r w:rsidRPr="73D245DA" w:rsidR="00B71BC7">
        <w:rPr>
          <w:lang w:val="en-GB"/>
        </w:rPr>
        <w:t>stomers</w:t>
      </w:r>
      <w:r w:rsidRPr="73D245DA" w:rsidR="00632484">
        <w:rPr>
          <w:lang w:val="en-GB"/>
        </w:rPr>
        <w:t>’</w:t>
      </w:r>
      <w:r w:rsidRPr="73D245DA" w:rsidR="00B71BC7">
        <w:rPr>
          <w:lang w:val="en-GB"/>
        </w:rPr>
        <w:t xml:space="preserve"> expectations and requirements. Hotels that are doing well today are setting themselves apart from their competitors by placing an increasing and greater focus on customer service. </w:t>
      </w:r>
    </w:p>
    <w:p xmlns:wp14="http://schemas.microsoft.com/office/word/2010/wordml" w:rsidRPr="00632484" w:rsidR="005F2B89" w:rsidP="005F2B89" w:rsidRDefault="00B71BC7" w14:paraId="52F71B1B" wp14:textId="77777777">
      <w:pPr>
        <w:rPr>
          <w:lang w:val="en-GB"/>
        </w:rPr>
      </w:pPr>
      <w:r w:rsidRPr="00632484">
        <w:rPr>
          <w:lang w:val="en-GB"/>
        </w:rPr>
        <w:t>Sometimes, all it takes to get first-time visitors is some enticin</w:t>
      </w:r>
      <w:r w:rsidRPr="00632484">
        <w:rPr>
          <w:lang w:val="en-GB"/>
        </w:rPr>
        <w:t>g marketing, a well-known brand for the business, or even just a deal. What happens to visitors between the time they arrive at the property or walk through the main entrance and the moment they check out has a significant impact on their overall impressio</w:t>
      </w:r>
      <w:r w:rsidRPr="00632484">
        <w:rPr>
          <w:lang w:val="en-GB"/>
        </w:rPr>
        <w:t>n of the hotel, their likelihood to return there (or to another property of the same chain), and the positive or negative word-of-mouth they will spread about the hotel to others. In keeping with the hotel</w:t>
      </w:r>
      <w:r w:rsidR="00632484">
        <w:rPr>
          <w:lang w:val="en-GB"/>
        </w:rPr>
        <w:t>’</w:t>
      </w:r>
      <w:r w:rsidRPr="00632484">
        <w:rPr>
          <w:lang w:val="en-GB"/>
        </w:rPr>
        <w:t>s dedication to excellence, guests can always expe</w:t>
      </w:r>
      <w:r w:rsidRPr="00632484">
        <w:rPr>
          <w:lang w:val="en-GB"/>
        </w:rPr>
        <w:t>ct the highest standard of service. Service expectations that are responsive to visitors</w:t>
      </w:r>
      <w:r w:rsidR="00632484">
        <w:rPr>
          <w:lang w:val="en-GB"/>
        </w:rPr>
        <w:t>’</w:t>
      </w:r>
      <w:r w:rsidRPr="00632484">
        <w:rPr>
          <w:lang w:val="en-GB"/>
        </w:rPr>
        <w:t xml:space="preserve"> wishes and requirements are the product of a dedication to excellence. </w:t>
      </w:r>
    </w:p>
    <w:p xmlns:wp14="http://schemas.microsoft.com/office/word/2010/wordml" w:rsidRPr="00632484" w:rsidR="0013641C" w:rsidP="005F2B89" w:rsidRDefault="00B71BC7" w14:paraId="603479AC" wp14:textId="1347579D">
      <w:pPr>
        <w:rPr>
          <w:lang w:val="en-GB"/>
        </w:rPr>
      </w:pPr>
      <w:r w:rsidRPr="73D245DA" w:rsidR="00B71BC7">
        <w:rPr>
          <w:lang w:val="en-GB"/>
        </w:rPr>
        <w:t xml:space="preserve">By zeroing in on these details, one may learn what </w:t>
      </w:r>
      <w:r w:rsidRPr="73D245DA" w:rsidR="00632484">
        <w:rPr>
          <w:lang w:val="en-GB"/>
        </w:rPr>
        <w:t>“</w:t>
      </w:r>
      <w:r w:rsidRPr="73D245DA" w:rsidR="00B71BC7">
        <w:rPr>
          <w:lang w:val="en-GB"/>
        </w:rPr>
        <w:t>best practices</w:t>
      </w:r>
      <w:r w:rsidRPr="73D245DA" w:rsidR="00632484">
        <w:rPr>
          <w:lang w:val="en-GB"/>
        </w:rPr>
        <w:t>”</w:t>
      </w:r>
      <w:r w:rsidRPr="73D245DA" w:rsidR="00B71BC7">
        <w:rPr>
          <w:lang w:val="en-GB"/>
        </w:rPr>
        <w:t xml:space="preserve"> exist in the business and </w:t>
      </w:r>
      <w:r w:rsidRPr="73D245DA" w:rsidR="00B71BC7">
        <w:rPr>
          <w:lang w:val="en-GB"/>
        </w:rPr>
        <w:t xml:space="preserve">how they might be routinely applied to ensure that </w:t>
      </w:r>
      <w:r w:rsidRPr="73D245DA" w:rsidR="5FC1C79A">
        <w:rPr>
          <w:lang w:val="en-GB"/>
        </w:rPr>
        <w:t>elevated levels</w:t>
      </w:r>
      <w:r w:rsidRPr="73D245DA" w:rsidR="00B71BC7">
        <w:rPr>
          <w:lang w:val="en-GB"/>
        </w:rPr>
        <w:t xml:space="preserve"> of service are </w:t>
      </w:r>
      <w:r w:rsidRPr="73D245DA" w:rsidR="00B71BC7">
        <w:rPr>
          <w:lang w:val="en-GB"/>
        </w:rPr>
        <w:t>maintained</w:t>
      </w:r>
      <w:r w:rsidRPr="73D245DA" w:rsidR="00B71BC7">
        <w:rPr>
          <w:lang w:val="en-GB"/>
        </w:rPr>
        <w:t xml:space="preserve"> (and to do so affordably). The acceptance that the status quo of operations may need some tweaking, and that prioritizing visitor satisfaction above expediency and cos</w:t>
      </w:r>
      <w:r w:rsidRPr="73D245DA" w:rsidR="00B71BC7">
        <w:rPr>
          <w:lang w:val="en-GB"/>
        </w:rPr>
        <w:t xml:space="preserve">t-cutting is essential. Thus, hotel management must collaborate with employees in developing workplace quality standards. Attitude plays a role in this </w:t>
      </w:r>
      <w:r w:rsidRPr="73D245DA" w:rsidR="2BBE3BED">
        <w:rPr>
          <w:lang w:val="en-GB"/>
        </w:rPr>
        <w:t>endeavour</w:t>
      </w:r>
      <w:r w:rsidRPr="73D245DA" w:rsidR="00B71BC7">
        <w:rPr>
          <w:lang w:val="en-GB"/>
        </w:rPr>
        <w:t>; managers and employees must care about the satisfaction of their customers. Considering the g</w:t>
      </w:r>
      <w:r w:rsidRPr="73D245DA" w:rsidR="00B71BC7">
        <w:rPr>
          <w:lang w:val="en-GB"/>
        </w:rPr>
        <w:t xml:space="preserve">rowing demand from clients both nationally and internationally, hoteliers have recognized the necessity of adapting to </w:t>
      </w:r>
      <w:r w:rsidRPr="73D245DA" w:rsidR="02735349">
        <w:rPr>
          <w:lang w:val="en-GB"/>
        </w:rPr>
        <w:t>current trends</w:t>
      </w:r>
      <w:r w:rsidRPr="73D245DA" w:rsidR="00B71BC7">
        <w:rPr>
          <w:lang w:val="en-GB"/>
        </w:rPr>
        <w:t xml:space="preserve">, </w:t>
      </w:r>
      <w:r w:rsidRPr="73D245DA" w:rsidR="31DA6A14">
        <w:rPr>
          <w:lang w:val="en-GB"/>
        </w:rPr>
        <w:t>features,</w:t>
      </w:r>
      <w:r w:rsidRPr="73D245DA" w:rsidR="00B71BC7">
        <w:rPr>
          <w:lang w:val="en-GB"/>
        </w:rPr>
        <w:t xml:space="preserve"> and service facilities to enhance their visitor experience. It has become an integral aspect for especially luxury h</w:t>
      </w:r>
      <w:r w:rsidRPr="73D245DA" w:rsidR="00B71BC7">
        <w:rPr>
          <w:lang w:val="en-GB"/>
        </w:rPr>
        <w:t xml:space="preserve">otels to </w:t>
      </w:r>
      <w:r w:rsidRPr="73D245DA" w:rsidR="00B71BC7">
        <w:rPr>
          <w:lang w:val="en-GB"/>
        </w:rPr>
        <w:t>identify</w:t>
      </w:r>
      <w:r w:rsidRPr="73D245DA" w:rsidR="00B71BC7">
        <w:rPr>
          <w:lang w:val="en-GB"/>
        </w:rPr>
        <w:t xml:space="preserve"> scopes and constantly review their practices to increase service efficiency. </w:t>
      </w:r>
    </w:p>
    <w:p xmlns:wp14="http://schemas.microsoft.com/office/word/2010/wordml" w:rsidRPr="00632484" w:rsidR="00D45196" w:rsidP="005F2B89" w:rsidRDefault="00B71BC7" w14:paraId="72226081" wp14:textId="22B219D8">
      <w:pPr>
        <w:rPr>
          <w:lang w:val="en-GB"/>
        </w:rPr>
      </w:pPr>
      <w:r w:rsidRPr="73D245DA" w:rsidR="00B71BC7">
        <w:rPr>
          <w:lang w:val="en-GB"/>
        </w:rPr>
        <w:t xml:space="preserve">During the pandemic and after that the constant threats such as the inflation and Ukraine and Russia war, have presented </w:t>
      </w:r>
      <w:r w:rsidRPr="73D245DA" w:rsidR="00280732">
        <w:rPr>
          <w:lang w:val="en-GB"/>
        </w:rPr>
        <w:t xml:space="preserve">various critical challenges that hindered the performance of the hotel </w:t>
      </w:r>
      <w:r w:rsidRPr="73D245DA" w:rsidR="359D72FF">
        <w:rPr>
          <w:lang w:val="en-GB"/>
        </w:rPr>
        <w:t>industry,</w:t>
      </w:r>
      <w:r w:rsidRPr="73D245DA" w:rsidR="00280732">
        <w:rPr>
          <w:lang w:val="en-GB"/>
        </w:rPr>
        <w:t xml:space="preserve"> and they are currently reviving from the losses they had to endure. Hilton is one such brand that has been through phases of uncertainty</w:t>
      </w:r>
      <w:r w:rsidRPr="73D245DA" w:rsidR="00DE08CB">
        <w:rPr>
          <w:lang w:val="en-GB"/>
        </w:rPr>
        <w:t xml:space="preserve"> during the last few years. It has been </w:t>
      </w:r>
      <w:r w:rsidRPr="73D245DA" w:rsidR="00DE08CB">
        <w:rPr>
          <w:lang w:val="en-GB"/>
        </w:rPr>
        <w:t>operating</w:t>
      </w:r>
      <w:r w:rsidRPr="73D245DA" w:rsidR="00DE08CB">
        <w:rPr>
          <w:lang w:val="en-GB"/>
        </w:rPr>
        <w:t xml:space="preserve"> many of its hotels in the UK, and one such hotel is the Hilton London Kensington property. This consultancy report has been based on the hotel property of Hilton to </w:t>
      </w:r>
      <w:r w:rsidRPr="73D245DA" w:rsidR="00DE08CB">
        <w:rPr>
          <w:lang w:val="en-GB"/>
        </w:rPr>
        <w:t>identify</w:t>
      </w:r>
      <w:r w:rsidRPr="73D245DA" w:rsidR="00DE08CB">
        <w:rPr>
          <w:lang w:val="en-GB"/>
        </w:rPr>
        <w:t xml:space="preserve"> the need for transformation and improvement in terms of its strategic direction. The report has been documented </w:t>
      </w:r>
      <w:r w:rsidRPr="73D245DA" w:rsidR="3E538248">
        <w:rPr>
          <w:lang w:val="en-GB"/>
        </w:rPr>
        <w:t>based on</w:t>
      </w:r>
      <w:r w:rsidRPr="73D245DA" w:rsidR="00DE08CB">
        <w:rPr>
          <w:lang w:val="en-GB"/>
        </w:rPr>
        <w:t xml:space="preserve"> relevant and reliable sources of information and </w:t>
      </w:r>
      <w:r w:rsidRPr="73D245DA" w:rsidR="00DE08CB">
        <w:rPr>
          <w:lang w:val="en-GB"/>
        </w:rPr>
        <w:t>attempted</w:t>
      </w:r>
      <w:r w:rsidRPr="73D245DA" w:rsidR="00DE08CB">
        <w:rPr>
          <w:lang w:val="en-GB"/>
        </w:rPr>
        <w:t xml:space="preserve"> to present a comprehensive analysis of the company</w:t>
      </w:r>
      <w:r w:rsidRPr="73D245DA" w:rsidR="00632484">
        <w:rPr>
          <w:lang w:val="en-GB"/>
        </w:rPr>
        <w:t>’</w:t>
      </w:r>
      <w:r w:rsidRPr="73D245DA" w:rsidR="00DE08CB">
        <w:rPr>
          <w:lang w:val="en-GB"/>
        </w:rPr>
        <w:t xml:space="preserve">s present approaches and situation which </w:t>
      </w:r>
      <w:r w:rsidRPr="73D245DA" w:rsidR="00DE08CB">
        <w:rPr>
          <w:lang w:val="en-GB"/>
        </w:rPr>
        <w:t>determine</w:t>
      </w:r>
      <w:r w:rsidRPr="73D245DA" w:rsidR="00DE08CB">
        <w:rPr>
          <w:lang w:val="en-GB"/>
        </w:rPr>
        <w:t xml:space="preserve"> its growth possibilities and opportunities.</w:t>
      </w:r>
      <w:r w:rsidRPr="73D245DA" w:rsidR="00DB21FE">
        <w:rPr>
          <w:lang w:val="en-GB"/>
        </w:rPr>
        <w:t xml:space="preserve"> The entire service quality and property features have been evaluated through customer ratings and reviews which </w:t>
      </w:r>
      <w:r w:rsidRPr="73D245DA" w:rsidR="00DB21FE">
        <w:rPr>
          <w:lang w:val="en-GB"/>
        </w:rPr>
        <w:t>demonstrate</w:t>
      </w:r>
      <w:r w:rsidRPr="73D245DA" w:rsidR="00DB21FE">
        <w:rPr>
          <w:lang w:val="en-GB"/>
        </w:rPr>
        <w:t xml:space="preserve"> both the positive and negative aspects of the property and enable the authority of the brand to make required alterations to the processes to meet the client satisfaction level and enhance market reputation and preference. </w:t>
      </w:r>
    </w:p>
    <w:p xmlns:wp14="http://schemas.microsoft.com/office/word/2010/wordml" w:rsidRPr="00632484" w:rsidR="00D45196" w:rsidP="005F2B89" w:rsidRDefault="00B71BC7" w14:paraId="2CECE917" wp14:textId="1C82A845">
      <w:pPr>
        <w:rPr>
          <w:lang w:val="en-GB"/>
        </w:rPr>
      </w:pPr>
      <w:r w:rsidRPr="73D245DA" w:rsidR="00B71BC7">
        <w:rPr>
          <w:lang w:val="en-GB"/>
        </w:rPr>
        <w:t xml:space="preserve">These findings have been obtained from both the internal SWOT and external PESTLE analysis. The strategic directions and possibilities were defined through a TOWS analysis. </w:t>
      </w:r>
      <w:r w:rsidRPr="73D245DA" w:rsidR="00DB21FE">
        <w:rPr>
          <w:lang w:val="en-GB"/>
        </w:rPr>
        <w:t xml:space="preserve">As a luxury hospitality property, the Hilton London Kensington commits to the ultimate supremacy of its service quality and promises to focus on the minute details to assure the highest standard of service delivery to the guests. However, the ratings and reviews obtained from the relevant websites and resources show that the property is ill-maintained and requires a set of renovations too. The property seems old with outdated features, poor </w:t>
      </w:r>
      <w:r w:rsidRPr="73D245DA" w:rsidR="1D6E3914">
        <w:rPr>
          <w:lang w:val="en-GB"/>
        </w:rPr>
        <w:t>decorations,</w:t>
      </w:r>
      <w:r w:rsidRPr="73D245DA" w:rsidR="00DB21FE">
        <w:rPr>
          <w:lang w:val="en-GB"/>
        </w:rPr>
        <w:t xml:space="preserve"> and a lack of space in the rooms. Additionally, guests have also shared their experiences of damaged and </w:t>
      </w:r>
      <w:r w:rsidRPr="73D245DA" w:rsidR="00632484">
        <w:rPr>
          <w:lang w:val="en-GB"/>
        </w:rPr>
        <w:t>peeled</w:t>
      </w:r>
      <w:r w:rsidRPr="73D245DA" w:rsidR="00DB21FE">
        <w:rPr>
          <w:lang w:val="en-GB"/>
        </w:rPr>
        <w:t xml:space="preserve"> roofs, wash area and walls. There are also complaints of excessive background noise and the problem with air-conditioning systems. </w:t>
      </w:r>
    </w:p>
    <w:p xmlns:wp14="http://schemas.microsoft.com/office/word/2010/wordml" w:rsidRPr="00632484" w:rsidR="00DE3262" w:rsidP="005F2B89" w:rsidRDefault="00B71BC7" w14:paraId="565CDDD7" wp14:textId="028487B3">
      <w:pPr>
        <w:rPr>
          <w:lang w:val="en-GB"/>
        </w:rPr>
      </w:pPr>
      <w:r w:rsidRPr="73D245DA" w:rsidR="00B71BC7">
        <w:rPr>
          <w:lang w:val="en-GB"/>
        </w:rPr>
        <w:t xml:space="preserve">The room service and the front desk management are also poor </w:t>
      </w:r>
      <w:r w:rsidRPr="73D245DA" w:rsidR="4725EB94">
        <w:rPr>
          <w:lang w:val="en-GB"/>
        </w:rPr>
        <w:t>in</w:t>
      </w:r>
      <w:r w:rsidRPr="73D245DA" w:rsidR="00B71BC7">
        <w:rPr>
          <w:lang w:val="en-GB"/>
        </w:rPr>
        <w:t xml:space="preserve"> terms of rapidity and efficac</w:t>
      </w:r>
      <w:r w:rsidRPr="73D245DA" w:rsidR="00B71BC7">
        <w:rPr>
          <w:lang w:val="en-GB"/>
        </w:rPr>
        <w:t xml:space="preserve">y which reduces guest satisfaction. </w:t>
      </w:r>
      <w:r w:rsidRPr="73D245DA" w:rsidR="00DA7812">
        <w:rPr>
          <w:lang w:val="en-GB"/>
        </w:rPr>
        <w:t xml:space="preserve">The property is not entirely </w:t>
      </w:r>
      <w:r w:rsidRPr="73D245DA" w:rsidR="71B6EA18">
        <w:rPr>
          <w:lang w:val="en-GB"/>
        </w:rPr>
        <w:t xml:space="preserve">technologically </w:t>
      </w:r>
      <w:r w:rsidRPr="73D245DA" w:rsidR="395C9F50">
        <w:rPr>
          <w:lang w:val="en-GB"/>
        </w:rPr>
        <w:t>equipped,</w:t>
      </w:r>
      <w:r w:rsidRPr="73D245DA" w:rsidR="00DA7812">
        <w:rPr>
          <w:lang w:val="en-GB"/>
        </w:rPr>
        <w:t xml:space="preserve"> and this is a crucial point of weakness if seen from the guests</w:t>
      </w:r>
      <w:r w:rsidRPr="73D245DA" w:rsidR="00632484">
        <w:rPr>
          <w:lang w:val="en-GB"/>
        </w:rPr>
        <w:t>’</w:t>
      </w:r>
      <w:r w:rsidRPr="73D245DA" w:rsidR="00DA7812">
        <w:rPr>
          <w:lang w:val="en-GB"/>
        </w:rPr>
        <w:t xml:space="preserve"> perspective as modern </w:t>
      </w:r>
      <w:r w:rsidRPr="73D245DA" w:rsidR="00632484">
        <w:rPr>
          <w:lang w:val="en-GB"/>
        </w:rPr>
        <w:t>travellers</w:t>
      </w:r>
      <w:r w:rsidRPr="73D245DA" w:rsidR="00DA7812">
        <w:rPr>
          <w:lang w:val="en-GB"/>
        </w:rPr>
        <w:t xml:space="preserve"> or hotel guests are more inclined towards technologically optimized facilities and features of accommodations. This is a drawback for the company as most of the luxurious hotels have adapted advanced technologies and kept ahead of the competition. </w:t>
      </w:r>
      <w:r w:rsidRPr="73D245DA" w:rsidR="66ECC48D">
        <w:rPr>
          <w:lang w:val="en-GB"/>
        </w:rPr>
        <w:t>For</w:t>
      </w:r>
      <w:r w:rsidRPr="73D245DA" w:rsidR="00DA7812">
        <w:rPr>
          <w:lang w:val="en-GB"/>
        </w:rPr>
        <w:t xml:space="preserve"> Hilton London Kensington to achieve the pinnacle of performance excellence, the authority will have to go through a certain transformation process that will allow them to </w:t>
      </w:r>
      <w:r w:rsidRPr="73D245DA" w:rsidR="00DA7812">
        <w:rPr>
          <w:lang w:val="en-GB"/>
        </w:rPr>
        <w:t>initiate</w:t>
      </w:r>
      <w:r w:rsidRPr="73D245DA" w:rsidR="00DA7812">
        <w:rPr>
          <w:lang w:val="en-GB"/>
        </w:rPr>
        <w:t xml:space="preserve"> both the refurbishment and technological adaptation project. The report has provided a realistic action plan based on the evaluation and findings, which has been further supported with justified and relevant recommendation options. </w:t>
      </w:r>
      <w:r w:rsidRPr="73D245DA" w:rsidR="0013641C">
        <w:rPr>
          <w:lang w:val="en-GB"/>
        </w:rPr>
        <w:t xml:space="preserve">Finally, the report has been concluded with a summary of the entire report. </w:t>
      </w:r>
      <w:r w:rsidRPr="73D245DA">
        <w:rPr>
          <w:lang w:val="en-GB"/>
        </w:rPr>
        <w:br w:type="page"/>
      </w:r>
    </w:p>
    <w:p xmlns:wp14="http://schemas.microsoft.com/office/word/2010/wordml" w:rsidRPr="00632484" w:rsidR="005535BA" w:rsidP="00C555B6" w:rsidRDefault="00B71BC7" w14:paraId="12EA13E2" wp14:textId="77777777">
      <w:pPr>
        <w:pStyle w:val="Heading1"/>
        <w:rPr>
          <w:lang w:val="en-GB"/>
        </w:rPr>
      </w:pPr>
      <w:bookmarkStart w:name="_Toc127481324" w:id="1"/>
      <w:r w:rsidRPr="00632484">
        <w:rPr>
          <w:lang w:val="en-GB"/>
        </w:rPr>
        <w:t>2</w:t>
      </w:r>
      <w:r w:rsidRPr="00632484" w:rsidR="00315624">
        <w:rPr>
          <w:lang w:val="en-GB"/>
        </w:rPr>
        <w:t xml:space="preserve">. </w:t>
      </w:r>
      <w:r w:rsidRPr="00632484" w:rsidR="009A5540">
        <w:rPr>
          <w:lang w:val="en-GB"/>
        </w:rPr>
        <w:t>Introduction</w:t>
      </w:r>
      <w:bookmarkEnd w:id="1"/>
      <w:r w:rsidRPr="00632484" w:rsidR="009A5540">
        <w:rPr>
          <w:lang w:val="en-GB"/>
        </w:rPr>
        <w:t xml:space="preserve"> </w:t>
      </w:r>
    </w:p>
    <w:p xmlns:wp14="http://schemas.microsoft.com/office/word/2010/wordml" w:rsidRPr="00632484" w:rsidR="00315624" w:rsidP="00C555B6" w:rsidRDefault="00B71BC7" w14:paraId="14188AB6" wp14:textId="55607070">
      <w:pPr>
        <w:spacing w:before="240"/>
        <w:rPr>
          <w:lang w:val="en-GB"/>
        </w:rPr>
      </w:pPr>
      <w:r w:rsidRPr="73D245DA" w:rsidR="00B71BC7">
        <w:rPr>
          <w:b w:val="1"/>
          <w:bCs w:val="1"/>
          <w:lang w:val="en-GB"/>
        </w:rPr>
        <w:t>Purpose of report:</w:t>
      </w:r>
      <w:r w:rsidRPr="73D245DA" w:rsidR="00B71BC7">
        <w:rPr>
          <w:b w:val="1"/>
          <w:bCs w:val="1"/>
          <w:sz w:val="36"/>
          <w:szCs w:val="36"/>
          <w:lang w:val="en-GB"/>
        </w:rPr>
        <w:t xml:space="preserve"> </w:t>
      </w:r>
      <w:r w:rsidRPr="73D245DA" w:rsidR="00B71BC7">
        <w:rPr>
          <w:lang w:val="en-GB"/>
        </w:rPr>
        <w:t xml:space="preserve">The report will </w:t>
      </w:r>
      <w:r w:rsidRPr="73D245DA" w:rsidR="00B71BC7">
        <w:rPr>
          <w:lang w:val="en-GB"/>
        </w:rPr>
        <w:t>attempt</w:t>
      </w:r>
      <w:r w:rsidRPr="73D245DA" w:rsidR="00B71BC7">
        <w:rPr>
          <w:lang w:val="en-GB"/>
        </w:rPr>
        <w:t xml:space="preserve"> to undertake a critical analysis and present comprehensive documentation on the existing operational and strategic issues and </w:t>
      </w:r>
      <w:r w:rsidRPr="73D245DA" w:rsidR="1D3EE6A3">
        <w:rPr>
          <w:lang w:val="en-GB"/>
        </w:rPr>
        <w:t>improvement</w:t>
      </w:r>
      <w:r w:rsidRPr="73D245DA" w:rsidR="00B71BC7">
        <w:rPr>
          <w:lang w:val="en-GB"/>
        </w:rPr>
        <w:t xml:space="preserve"> methods in a selected company context. The primary </w:t>
      </w:r>
      <w:r w:rsidRPr="73D245DA" w:rsidR="00B71BC7">
        <w:rPr>
          <w:lang w:val="en-GB"/>
        </w:rPr>
        <w:t>objective</w:t>
      </w:r>
      <w:r w:rsidRPr="73D245DA" w:rsidR="00B71BC7">
        <w:rPr>
          <w:lang w:val="en-GB"/>
        </w:rPr>
        <w:t xml:space="preserve"> of this consultancy repo</w:t>
      </w:r>
      <w:r w:rsidRPr="73D245DA" w:rsidR="00B71BC7">
        <w:rPr>
          <w:lang w:val="en-GB"/>
        </w:rPr>
        <w:t xml:space="preserve">rt is to ensure coherent research on the company selected and identification of the possibilities and weaknesses that will allow the brand authority to improve the </w:t>
      </w:r>
      <w:r w:rsidRPr="73D245DA" w:rsidR="00A77EE7">
        <w:rPr>
          <w:lang w:val="en-GB"/>
        </w:rPr>
        <w:t xml:space="preserve">operational and any strategic inconsistencies that the company might have. The research will </w:t>
      </w:r>
      <w:r w:rsidRPr="73D245DA" w:rsidR="00A77EE7">
        <w:rPr>
          <w:lang w:val="en-GB"/>
        </w:rPr>
        <w:t>seek</w:t>
      </w:r>
      <w:r w:rsidRPr="73D245DA" w:rsidR="00A77EE7">
        <w:rPr>
          <w:lang w:val="en-GB"/>
        </w:rPr>
        <w:t xml:space="preserve"> to </w:t>
      </w:r>
      <w:r w:rsidRPr="73D245DA" w:rsidR="00A77EE7">
        <w:rPr>
          <w:lang w:val="en-GB"/>
        </w:rPr>
        <w:t>identify</w:t>
      </w:r>
      <w:r w:rsidRPr="73D245DA" w:rsidR="00A77EE7">
        <w:rPr>
          <w:lang w:val="en-GB"/>
        </w:rPr>
        <w:t xml:space="preserve"> and evaluate both the positive and negative factors associated with the company which will allow the client to invest in further improvement approaches and expand the scope for the company to grow in the relevant market realm. </w:t>
      </w:r>
    </w:p>
    <w:p xmlns:wp14="http://schemas.microsoft.com/office/word/2010/wordml" w:rsidRPr="00632484" w:rsidR="00AE0EB0" w:rsidP="00C555B6" w:rsidRDefault="00B71BC7" w14:paraId="7AAE48F5" wp14:textId="0A1E0730">
      <w:pPr>
        <w:spacing w:before="240"/>
        <w:rPr>
          <w:lang w:val="en-GB"/>
        </w:rPr>
      </w:pPr>
      <w:r w:rsidRPr="73D245DA" w:rsidR="00B71BC7">
        <w:rPr>
          <w:b w:val="1"/>
          <w:bCs w:val="1"/>
          <w:lang w:val="en-GB"/>
        </w:rPr>
        <w:t>Problems/i</w:t>
      </w:r>
      <w:r w:rsidRPr="73D245DA" w:rsidR="00B71BC7">
        <w:rPr>
          <w:b w:val="1"/>
          <w:bCs w:val="1"/>
          <w:lang w:val="en-GB"/>
        </w:rPr>
        <w:t>ssues to be addressed</w:t>
      </w:r>
      <w:r w:rsidRPr="73D245DA" w:rsidR="00BA467B">
        <w:rPr>
          <w:b w:val="1"/>
          <w:bCs w:val="1"/>
          <w:lang w:val="en-GB"/>
        </w:rPr>
        <w:t>:</w:t>
      </w:r>
      <w:r w:rsidRPr="73D245DA" w:rsidR="00D8071B">
        <w:rPr>
          <w:b w:val="1"/>
          <w:bCs w:val="1"/>
          <w:lang w:val="en-GB"/>
        </w:rPr>
        <w:t xml:space="preserve"> </w:t>
      </w:r>
      <w:r w:rsidRPr="73D245DA" w:rsidR="00D8071B">
        <w:rPr>
          <w:lang w:val="en-GB"/>
        </w:rPr>
        <w:t>The Hilton hotel chain has faced significant challenges during and after the pandemic</w:t>
      </w:r>
      <w:r w:rsidRPr="73D245DA" w:rsidR="009B068F">
        <w:rPr>
          <w:lang w:val="en-GB"/>
        </w:rPr>
        <w:t xml:space="preserve"> (</w:t>
      </w:r>
      <w:r w:rsidRPr="73D245DA" w:rsidR="00B71BC7">
        <w:rPr>
          <w:lang w:val="en-GB"/>
        </w:rPr>
        <w:t>Davahli</w:t>
      </w:r>
      <w:r w:rsidRPr="73D245DA" w:rsidR="009B068F">
        <w:rPr>
          <w:lang w:val="en-GB"/>
        </w:rPr>
        <w:t xml:space="preserve"> </w:t>
      </w:r>
      <w:r w:rsidRPr="73D245DA" w:rsidR="009B068F">
        <w:rPr>
          <w:i w:val="1"/>
          <w:iCs w:val="1"/>
          <w:lang w:val="en-GB"/>
        </w:rPr>
        <w:t>et al</w:t>
      </w:r>
      <w:r w:rsidRPr="73D245DA" w:rsidR="009B068F">
        <w:rPr>
          <w:lang w:val="en-GB"/>
        </w:rPr>
        <w:t>., 2020)</w:t>
      </w:r>
      <w:r w:rsidRPr="73D245DA" w:rsidR="00D8071B">
        <w:rPr>
          <w:lang w:val="en-GB"/>
        </w:rPr>
        <w:t>. Even after the pandemic, the strong inflation has led to severe damage for the company which intended to recover from the economic downturn</w:t>
      </w:r>
      <w:r w:rsidRPr="73D245DA" w:rsidR="009B068F">
        <w:rPr>
          <w:lang w:val="en-GB"/>
        </w:rPr>
        <w:t xml:space="preserve"> (</w:t>
      </w:r>
      <w:r w:rsidRPr="73D245DA" w:rsidR="00B71BC7">
        <w:rPr>
          <w:lang w:val="en-GB"/>
        </w:rPr>
        <w:t>Gursoy and Chi, 2021</w:t>
      </w:r>
      <w:r w:rsidRPr="73D245DA" w:rsidR="009B068F">
        <w:rPr>
          <w:lang w:val="en-GB"/>
        </w:rPr>
        <w:t>)</w:t>
      </w:r>
      <w:r w:rsidRPr="73D245DA" w:rsidR="00D8071B">
        <w:rPr>
          <w:lang w:val="en-GB"/>
        </w:rPr>
        <w:t xml:space="preserve">. However, the inflation led to significant operational cost rises as the regular prices of resources have increased drastically within </w:t>
      </w:r>
      <w:r w:rsidRPr="73D245DA" w:rsidR="4FF041D3">
        <w:rPr>
          <w:lang w:val="en-GB"/>
        </w:rPr>
        <w:t>a brief period</w:t>
      </w:r>
      <w:r w:rsidRPr="73D245DA" w:rsidR="00D8071B">
        <w:rPr>
          <w:lang w:val="en-GB"/>
        </w:rPr>
        <w:t xml:space="preserve">, from fuel to raw materials and </w:t>
      </w:r>
      <w:r w:rsidRPr="73D245DA" w:rsidR="00D8071B">
        <w:rPr>
          <w:lang w:val="en-GB"/>
        </w:rPr>
        <w:t>additional</w:t>
      </w:r>
      <w:r w:rsidRPr="73D245DA" w:rsidR="00D8071B">
        <w:rPr>
          <w:lang w:val="en-GB"/>
        </w:rPr>
        <w:t xml:space="preserve"> facilities such as energy prices have soared to a new high</w:t>
      </w:r>
      <w:r w:rsidRPr="73D245DA" w:rsidR="009B068F">
        <w:rPr>
          <w:lang w:val="en-GB"/>
        </w:rPr>
        <w:t xml:space="preserve"> (</w:t>
      </w:r>
      <w:r w:rsidRPr="73D245DA" w:rsidR="00B71BC7">
        <w:rPr>
          <w:lang w:val="en-GB"/>
        </w:rPr>
        <w:t>Ntounis</w:t>
      </w:r>
      <w:r w:rsidRPr="73D245DA" w:rsidR="009B068F">
        <w:rPr>
          <w:lang w:val="en-GB"/>
        </w:rPr>
        <w:t xml:space="preserve"> </w:t>
      </w:r>
      <w:r w:rsidRPr="73D245DA" w:rsidR="009B068F">
        <w:rPr>
          <w:i w:val="1"/>
          <w:iCs w:val="1"/>
          <w:lang w:val="en-GB"/>
        </w:rPr>
        <w:t>et al</w:t>
      </w:r>
      <w:r w:rsidRPr="73D245DA" w:rsidR="009B068F">
        <w:rPr>
          <w:lang w:val="en-GB"/>
        </w:rPr>
        <w:t>., 2022)</w:t>
      </w:r>
      <w:r w:rsidRPr="73D245DA" w:rsidR="00D8071B">
        <w:rPr>
          <w:lang w:val="en-GB"/>
        </w:rPr>
        <w:t>. Employee demand has also increased after the potential forecast of a sharp increase in travel influx after the pandemic</w:t>
      </w:r>
      <w:r w:rsidRPr="73D245DA" w:rsidR="009B068F">
        <w:rPr>
          <w:lang w:val="en-GB"/>
        </w:rPr>
        <w:t xml:space="preserve"> (</w:t>
      </w:r>
      <w:r w:rsidRPr="73D245DA" w:rsidR="00B71BC7">
        <w:rPr>
          <w:lang w:val="en-GB"/>
        </w:rPr>
        <w:t>Filimonau</w:t>
      </w:r>
      <w:r w:rsidRPr="73D245DA" w:rsidR="00B71BC7">
        <w:rPr>
          <w:lang w:val="en-GB"/>
        </w:rPr>
        <w:t xml:space="preserve">, </w:t>
      </w:r>
      <w:r w:rsidRPr="73D245DA" w:rsidR="00B71BC7">
        <w:rPr>
          <w:lang w:val="en-GB"/>
        </w:rPr>
        <w:t>Derqui</w:t>
      </w:r>
      <w:r w:rsidRPr="73D245DA" w:rsidR="009B068F">
        <w:rPr>
          <w:lang w:val="en-GB"/>
        </w:rPr>
        <w:t xml:space="preserve"> </w:t>
      </w:r>
      <w:r w:rsidRPr="73D245DA" w:rsidR="00B71BC7">
        <w:rPr>
          <w:lang w:val="en-GB"/>
        </w:rPr>
        <w:t>and Matute, 2020</w:t>
      </w:r>
      <w:r w:rsidRPr="73D245DA" w:rsidR="009B068F">
        <w:rPr>
          <w:lang w:val="en-GB"/>
        </w:rPr>
        <w:t>)</w:t>
      </w:r>
      <w:r w:rsidRPr="73D245DA" w:rsidR="00D8071B">
        <w:rPr>
          <w:lang w:val="en-GB"/>
        </w:rPr>
        <w:t xml:space="preserve">. </w:t>
      </w:r>
      <w:r w:rsidRPr="73D245DA" w:rsidR="00204AF2">
        <w:rPr>
          <w:lang w:val="en-GB"/>
        </w:rPr>
        <w:t>Thus, the need to revive employee strength has also become a crucial aspect of the company</w:t>
      </w:r>
      <w:r w:rsidRPr="73D245DA" w:rsidR="009B068F">
        <w:rPr>
          <w:lang w:val="en-GB"/>
        </w:rPr>
        <w:t xml:space="preserve"> (</w:t>
      </w:r>
      <w:r w:rsidRPr="73D245DA" w:rsidR="00B71BC7">
        <w:rPr>
          <w:lang w:val="en-GB"/>
        </w:rPr>
        <w:t>Bajrami</w:t>
      </w:r>
      <w:r w:rsidRPr="73D245DA" w:rsidR="009B068F">
        <w:rPr>
          <w:lang w:val="en-GB"/>
        </w:rPr>
        <w:t xml:space="preserve"> </w:t>
      </w:r>
      <w:r w:rsidRPr="73D245DA" w:rsidR="009B068F">
        <w:rPr>
          <w:i w:val="1"/>
          <w:iCs w:val="1"/>
          <w:lang w:val="en-GB"/>
        </w:rPr>
        <w:t>et al</w:t>
      </w:r>
      <w:r w:rsidRPr="73D245DA" w:rsidR="009B068F">
        <w:rPr>
          <w:lang w:val="en-GB"/>
        </w:rPr>
        <w:t>., 2021)</w:t>
      </w:r>
      <w:r w:rsidRPr="73D245DA" w:rsidR="00204AF2">
        <w:rPr>
          <w:lang w:val="en-GB"/>
        </w:rPr>
        <w:t xml:space="preserve">. </w:t>
      </w:r>
    </w:p>
    <w:p xmlns:wp14="http://schemas.microsoft.com/office/word/2010/wordml" w:rsidRPr="00632484" w:rsidR="00204AF2" w:rsidP="00C555B6" w:rsidRDefault="00B71BC7" w14:paraId="753148A8" wp14:textId="5E46C8CA">
      <w:pPr>
        <w:spacing w:before="240"/>
        <w:rPr>
          <w:lang w:val="en-GB"/>
        </w:rPr>
      </w:pPr>
      <w:r w:rsidRPr="73D245DA" w:rsidR="00B71BC7">
        <w:rPr>
          <w:b w:val="1"/>
          <w:bCs w:val="1"/>
          <w:lang w:val="en-GB"/>
        </w:rPr>
        <w:t>Methodical Approach</w:t>
      </w:r>
      <w:r w:rsidRPr="73D245DA" w:rsidR="00B71BC7">
        <w:rPr>
          <w:lang w:val="en-GB"/>
        </w:rPr>
        <w:t xml:space="preserve">: </w:t>
      </w:r>
      <w:r w:rsidRPr="73D245DA" w:rsidR="58B25F59">
        <w:rPr>
          <w:lang w:val="en-GB"/>
        </w:rPr>
        <w:t>To</w:t>
      </w:r>
      <w:r w:rsidRPr="73D245DA" w:rsidR="00B71BC7">
        <w:rPr>
          <w:lang w:val="en-GB"/>
        </w:rPr>
        <w:t xml:space="preserve"> understand the company</w:t>
      </w:r>
      <w:r w:rsidRPr="73D245DA" w:rsidR="00632484">
        <w:rPr>
          <w:lang w:val="en-GB"/>
        </w:rPr>
        <w:t>’</w:t>
      </w:r>
      <w:r w:rsidRPr="73D245DA" w:rsidR="00B71BC7">
        <w:rPr>
          <w:lang w:val="en-GB"/>
        </w:rPr>
        <w:t xml:space="preserve">s present circumstances and how the company can revitalize their operational and strategic approaches can be </w:t>
      </w:r>
      <w:r w:rsidRPr="73D245DA" w:rsidR="00B71BC7">
        <w:rPr>
          <w:lang w:val="en-GB"/>
        </w:rPr>
        <w:t>identified</w:t>
      </w:r>
      <w:r w:rsidRPr="73D245DA" w:rsidR="00B71BC7">
        <w:rPr>
          <w:lang w:val="en-GB"/>
        </w:rPr>
        <w:t xml:space="preserve"> through a thorough analysis of its external and internal contributing factors. This research report will present a consistent strategic outlook through a PESTLE and SWOT analysis</w:t>
      </w:r>
      <w:r w:rsidRPr="73D245DA" w:rsidR="00EF349B">
        <w:rPr>
          <w:lang w:val="en-GB"/>
        </w:rPr>
        <w:t xml:space="preserve"> (</w:t>
      </w:r>
      <w:r w:rsidRPr="73D245DA" w:rsidR="00EF349B">
        <w:rPr>
          <w:lang w:val="en-GB"/>
        </w:rPr>
        <w:t>Benzaghta</w:t>
      </w:r>
      <w:r w:rsidRPr="73D245DA" w:rsidR="00EF349B">
        <w:rPr>
          <w:lang w:val="en-GB"/>
        </w:rPr>
        <w:t xml:space="preserve"> </w:t>
      </w:r>
      <w:r w:rsidRPr="73D245DA" w:rsidR="00EF349B">
        <w:rPr>
          <w:i w:val="1"/>
          <w:iCs w:val="1"/>
          <w:lang w:val="en-GB"/>
        </w:rPr>
        <w:t>et al</w:t>
      </w:r>
      <w:r w:rsidRPr="73D245DA" w:rsidR="00EF349B">
        <w:rPr>
          <w:lang w:val="en-GB"/>
        </w:rPr>
        <w:t>., 2021; Perera, 2017)</w:t>
      </w:r>
      <w:r w:rsidRPr="73D245DA" w:rsidR="00B71BC7">
        <w:rPr>
          <w:lang w:val="en-GB"/>
        </w:rPr>
        <w:t xml:space="preserve">. A TOWS analysis will also </w:t>
      </w:r>
      <w:r w:rsidRPr="73D245DA" w:rsidR="00B71BC7">
        <w:rPr>
          <w:lang w:val="en-GB"/>
        </w:rPr>
        <w:t xml:space="preserve">be carried out to set the strategic direction for the company which will further inform a practical recommendation for the firm. </w:t>
      </w:r>
    </w:p>
    <w:p xmlns:wp14="http://schemas.microsoft.com/office/word/2010/wordml" w:rsidRPr="00632484" w:rsidR="009A5540" w:rsidP="00C555B6" w:rsidRDefault="00B71BC7" w14:paraId="61BDE380" wp14:textId="77777777">
      <w:pPr>
        <w:pStyle w:val="Heading1"/>
        <w:rPr>
          <w:lang w:val="en-GB"/>
        </w:rPr>
      </w:pPr>
      <w:bookmarkStart w:name="_Toc127481325" w:id="2"/>
      <w:r w:rsidRPr="00632484">
        <w:rPr>
          <w:lang w:val="en-GB"/>
        </w:rPr>
        <w:t>3</w:t>
      </w:r>
      <w:r w:rsidRPr="00632484" w:rsidR="00315624">
        <w:rPr>
          <w:lang w:val="en-GB"/>
        </w:rPr>
        <w:t xml:space="preserve">. </w:t>
      </w:r>
      <w:r w:rsidRPr="00632484">
        <w:rPr>
          <w:lang w:val="en-GB"/>
        </w:rPr>
        <w:t>Scope &amp; analysis</w:t>
      </w:r>
      <w:bookmarkEnd w:id="2"/>
      <w:r w:rsidRPr="00632484">
        <w:rPr>
          <w:lang w:val="en-GB"/>
        </w:rPr>
        <w:t xml:space="preserve"> </w:t>
      </w:r>
    </w:p>
    <w:p xmlns:wp14="http://schemas.microsoft.com/office/word/2010/wordml" w:rsidRPr="00632484" w:rsidR="00EE11EA" w:rsidP="00C555B6" w:rsidRDefault="00B71BC7" w14:paraId="7377081D" wp14:textId="29CD0293">
      <w:pPr>
        <w:spacing w:before="240"/>
        <w:rPr>
          <w:lang w:val="en-GB"/>
        </w:rPr>
      </w:pPr>
      <w:r w:rsidRPr="73D245DA" w:rsidR="00B71BC7">
        <w:rPr>
          <w:lang w:val="en-GB"/>
        </w:rPr>
        <w:t xml:space="preserve">The hotel is </w:t>
      </w:r>
      <w:r w:rsidRPr="73D245DA" w:rsidR="00B71BC7">
        <w:rPr>
          <w:lang w:val="en-GB"/>
        </w:rPr>
        <w:t>located</w:t>
      </w:r>
      <w:r w:rsidRPr="73D245DA" w:rsidR="00B71BC7">
        <w:rPr>
          <w:lang w:val="en-GB"/>
        </w:rPr>
        <w:t xml:space="preserve"> only 10 minutes from Westfield London, the largest retail mall in London. The hotel </w:t>
      </w:r>
      <w:r w:rsidRPr="73D245DA" w:rsidR="00B71BC7">
        <w:rPr>
          <w:lang w:val="en-GB"/>
        </w:rPr>
        <w:t>is just a few streets from the Shepherd</w:t>
      </w:r>
      <w:r w:rsidRPr="73D245DA" w:rsidR="00632484">
        <w:rPr>
          <w:lang w:val="en-GB"/>
        </w:rPr>
        <w:t>’</w:t>
      </w:r>
      <w:r w:rsidRPr="73D245DA" w:rsidR="00B71BC7">
        <w:rPr>
          <w:lang w:val="en-GB"/>
        </w:rPr>
        <w:t xml:space="preserve">s Bush Underground station, which </w:t>
      </w:r>
      <w:r w:rsidRPr="73D245DA" w:rsidR="00B71BC7">
        <w:rPr>
          <w:lang w:val="en-GB"/>
        </w:rPr>
        <w:t>provides</w:t>
      </w:r>
      <w:r w:rsidRPr="73D245DA" w:rsidR="00B71BC7">
        <w:rPr>
          <w:lang w:val="en-GB"/>
        </w:rPr>
        <w:t xml:space="preserve"> access to the rest of London, and around two miles from the beautiful Kensington Palace and Gardens. Each of the 601 rooms at the Hilton London Kensington Hotel is large, br</w:t>
      </w:r>
      <w:r w:rsidRPr="73D245DA" w:rsidR="00B71BC7">
        <w:rPr>
          <w:lang w:val="en-GB"/>
        </w:rPr>
        <w:t xml:space="preserve">ight, and contemporary, and has a private bathroom with complimentary amenities, a coffee maker, and flat-screen TVs. The hotel </w:t>
      </w:r>
      <w:r w:rsidRPr="73D245DA" w:rsidR="4DC8AB93">
        <w:rPr>
          <w:lang w:val="en-GB"/>
        </w:rPr>
        <w:t>is in</w:t>
      </w:r>
      <w:r w:rsidRPr="73D245DA" w:rsidR="00B71BC7">
        <w:rPr>
          <w:lang w:val="en-GB"/>
        </w:rPr>
        <w:t xml:space="preserve"> the exclusive Holland Park neighbourhood. There are also periodicals and magazines available for resident usage. T</w:t>
      </w:r>
      <w:r w:rsidRPr="73D245DA" w:rsidR="00B71BC7">
        <w:rPr>
          <w:lang w:val="en-GB"/>
        </w:rPr>
        <w:t>he West</w:t>
      </w:r>
      <w:r w:rsidRPr="73D245DA" w:rsidR="27A90F69">
        <w:rPr>
          <w:lang w:val="en-GB"/>
        </w:rPr>
        <w:t xml:space="preserve"> </w:t>
      </w:r>
      <w:r w:rsidRPr="73D245DA" w:rsidR="00B71BC7">
        <w:rPr>
          <w:lang w:val="en-GB"/>
        </w:rPr>
        <w:t xml:space="preserve">Eleven Restaurant, which is decked up in contemporary art, </w:t>
      </w:r>
      <w:r w:rsidRPr="73D245DA" w:rsidR="00B71BC7">
        <w:rPr>
          <w:lang w:val="en-GB"/>
        </w:rPr>
        <w:t>provides</w:t>
      </w:r>
      <w:r w:rsidRPr="73D245DA" w:rsidR="00B71BC7">
        <w:rPr>
          <w:lang w:val="en-GB"/>
        </w:rPr>
        <w:t xml:space="preserve"> a complimentary breakfast buffet every day. The chic Avenue Bar &amp; Lounge can be found in the lobby, and it </w:t>
      </w:r>
      <w:r w:rsidRPr="73D245DA" w:rsidR="00B71BC7">
        <w:rPr>
          <w:lang w:val="en-GB"/>
        </w:rPr>
        <w:t>provides</w:t>
      </w:r>
      <w:r w:rsidRPr="73D245DA" w:rsidR="00B71BC7">
        <w:rPr>
          <w:lang w:val="en-GB"/>
        </w:rPr>
        <w:t xml:space="preserve"> a variety of beverages, an à la carte cuisine, and internet acces</w:t>
      </w:r>
      <w:r w:rsidRPr="73D245DA" w:rsidR="00B71BC7">
        <w:rPr>
          <w:lang w:val="en-GB"/>
        </w:rPr>
        <w:t>s through its many computers. There are also parking facilities with each day cost, pets are also allowed in the properties which also offer non-smoking rooms. Private check-in/check-out</w:t>
      </w:r>
    </w:p>
    <w:p xmlns:wp14="http://schemas.microsoft.com/office/word/2010/wordml" w:rsidRPr="00632484" w:rsidR="00291AA1" w:rsidP="00C555B6" w:rsidRDefault="00B71BC7" w14:paraId="72A3D3EC" wp14:textId="77777777">
      <w:pPr>
        <w:spacing w:before="240"/>
        <w:jc w:val="center"/>
        <w:rPr>
          <w:lang w:val="en-GB"/>
        </w:rPr>
      </w:pPr>
      <w:r w:rsidRPr="00632484">
        <w:rPr>
          <w:noProof/>
          <w:lang w:val="en-GB"/>
        </w:rPr>
        <w:drawing>
          <wp:inline xmlns:wp14="http://schemas.microsoft.com/office/word/2010/wordprocessingDrawing" distT="0" distB="0" distL="0" distR="0" wp14:anchorId="76AFA9AE" wp14:editId="7777777">
            <wp:extent cx="2939580" cy="24216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947343" cy="2428047"/>
                    </a:xfrm>
                    <a:prstGeom prst="rect">
                      <a:avLst/>
                    </a:prstGeom>
                    <a:noFill/>
                    <a:ln>
                      <a:noFill/>
                    </a:ln>
                  </pic:spPr>
                </pic:pic>
              </a:graphicData>
            </a:graphic>
          </wp:inline>
        </w:drawing>
      </w:r>
    </w:p>
    <w:p xmlns:wp14="http://schemas.microsoft.com/office/word/2010/wordml" w:rsidRPr="00632484" w:rsidR="008247BE" w:rsidP="00C555B6" w:rsidRDefault="00B71BC7" w14:paraId="0B8C07C7" wp14:textId="77777777">
      <w:pPr>
        <w:spacing w:before="240"/>
        <w:rPr>
          <w:lang w:val="en-GB"/>
        </w:rPr>
      </w:pPr>
      <w:r w:rsidRPr="00632484">
        <w:rPr>
          <w:lang w:val="en-GB"/>
        </w:rPr>
        <w:t xml:space="preserve">Concierge facility, atm/cash machine on location, baggage storage, </w:t>
      </w:r>
      <w:r w:rsidRPr="00632484">
        <w:rPr>
          <w:lang w:val="en-GB"/>
        </w:rPr>
        <w:t>tour desk, currency conversation, express check-in/check-out, 24-hour front desk facilities, ironing service, dry cleaning, laundry fax/photocopying, business centre, meeting/banquet facilities are some of the most considerable amenities provided by the ho</w:t>
      </w:r>
      <w:r w:rsidRPr="00632484">
        <w:rPr>
          <w:lang w:val="en-GB"/>
        </w:rPr>
        <w:t xml:space="preserve">tel. </w:t>
      </w:r>
      <w:r w:rsidRPr="00632484" w:rsidR="00291AA1">
        <w:rPr>
          <w:lang w:val="en-GB"/>
        </w:rPr>
        <w:t xml:space="preserve"> </w:t>
      </w:r>
      <w:r w:rsidRPr="00632484">
        <w:rPr>
          <w:lang w:val="en-GB"/>
        </w:rPr>
        <w:t>According to the reviews from the guests, a mixed perception has been observed as clients have appreciated the employees for their behaviour and service approach, however, the guests do not seem to be completely satisfied with the accommodation space</w:t>
      </w:r>
      <w:r w:rsidRPr="00632484">
        <w:rPr>
          <w:lang w:val="en-GB"/>
        </w:rPr>
        <w:t xml:space="preserve"> and how they have been designed in terms of their shape and size. They found the washroom and shower space narrow and also complained about the bed size. There is a need for maintenance as </w:t>
      </w:r>
      <w:r w:rsidRPr="00632484" w:rsidR="00873BE3">
        <w:rPr>
          <w:lang w:val="en-GB"/>
        </w:rPr>
        <w:t>the</w:t>
      </w:r>
      <w:r w:rsidRPr="00632484">
        <w:rPr>
          <w:lang w:val="en-GB"/>
        </w:rPr>
        <w:t xml:space="preserve"> property seems old and non-furbished. The rooms are not comple</w:t>
      </w:r>
      <w:r w:rsidRPr="00632484">
        <w:rPr>
          <w:lang w:val="en-GB"/>
        </w:rPr>
        <w:t xml:space="preserve">tely clean and are mostly smaller in size which is a concern for the guests. </w:t>
      </w:r>
    </w:p>
    <w:p xmlns:wp14="http://schemas.microsoft.com/office/word/2010/wordml" w:rsidRPr="00632484" w:rsidR="00873BE3" w:rsidP="00C555B6" w:rsidRDefault="00B71BC7" w14:paraId="2241E37F" wp14:textId="77777777">
      <w:pPr>
        <w:spacing w:before="240"/>
        <w:rPr>
          <w:b/>
          <w:bCs/>
          <w:lang w:val="en-GB"/>
        </w:rPr>
      </w:pPr>
      <w:r w:rsidRPr="00632484">
        <w:rPr>
          <w:b/>
          <w:bCs/>
          <w:lang w:val="en-GB"/>
        </w:rPr>
        <w:t xml:space="preserve">SWOT Analysis </w:t>
      </w:r>
    </w:p>
    <w:tbl>
      <w:tblPr>
        <w:tblStyle w:val="GridTable1Light-Accent1"/>
        <w:tblW w:w="0" w:type="auto"/>
        <w:tblLook w:val="04A0" w:firstRow="1" w:lastRow="0" w:firstColumn="1" w:lastColumn="0" w:noHBand="0" w:noVBand="1"/>
      </w:tblPr>
      <w:tblGrid>
        <w:gridCol w:w="4508"/>
        <w:gridCol w:w="4508"/>
      </w:tblGrid>
      <w:tr xmlns:wp14="http://schemas.microsoft.com/office/word/2010/wordml" w:rsidR="00B81A24" w:rsidTr="73D245DA" w14:paraId="4B65BD90" wp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Mar/>
          </w:tcPr>
          <w:p w:rsidRPr="00632484" w:rsidR="00873BE3" w:rsidP="00C555B6" w:rsidRDefault="00B71BC7" w14:paraId="7E8E9075" wp14:textId="77777777">
            <w:pPr>
              <w:spacing w:before="240"/>
              <w:jc w:val="center"/>
              <w:rPr>
                <w:lang w:val="en-GB"/>
              </w:rPr>
            </w:pPr>
            <w:r w:rsidRPr="00632484">
              <w:rPr>
                <w:lang w:val="en-GB"/>
              </w:rPr>
              <w:t>Strength</w:t>
            </w:r>
          </w:p>
        </w:tc>
        <w:tc>
          <w:tcPr>
            <w:cnfStyle w:val="000000000000" w:firstRow="0" w:lastRow="0" w:firstColumn="0" w:lastColumn="0" w:oddVBand="0" w:evenVBand="0" w:oddHBand="0" w:evenHBand="0" w:firstRowFirstColumn="0" w:firstRowLastColumn="0" w:lastRowFirstColumn="0" w:lastRowLastColumn="0"/>
            <w:tcW w:w="4508" w:type="dxa"/>
            <w:tcMar/>
          </w:tcPr>
          <w:p w:rsidRPr="00632484" w:rsidR="00873BE3" w:rsidP="00C555B6" w:rsidRDefault="00B71BC7" w14:paraId="45F50309" wp14:textId="77777777">
            <w:pPr>
              <w:spacing w:before="240"/>
              <w:jc w:val="center"/>
              <w:cnfStyle w:val="100000000000" w:firstRow="1" w:lastRow="0" w:firstColumn="0" w:lastColumn="0" w:oddVBand="0" w:evenVBand="0" w:oddHBand="0" w:evenHBand="0" w:firstRowFirstColumn="0" w:firstRowLastColumn="0" w:lastRowFirstColumn="0" w:lastRowLastColumn="0"/>
              <w:rPr>
                <w:lang w:val="en-GB"/>
              </w:rPr>
            </w:pPr>
            <w:r w:rsidRPr="00632484">
              <w:rPr>
                <w:lang w:val="en-GB"/>
              </w:rPr>
              <w:t>Weakness</w:t>
            </w:r>
          </w:p>
        </w:tc>
      </w:tr>
      <w:tr xmlns:wp14="http://schemas.microsoft.com/office/word/2010/wordml" w:rsidR="00B81A24" w:rsidTr="73D245DA" w14:paraId="1C531702" wp14:textId="77777777">
        <w:tc>
          <w:tcPr>
            <w:cnfStyle w:val="001000000000" w:firstRow="0" w:lastRow="0" w:firstColumn="1" w:lastColumn="0" w:oddVBand="0" w:evenVBand="0" w:oddHBand="0" w:evenHBand="0" w:firstRowFirstColumn="0" w:firstRowLastColumn="0" w:lastRowFirstColumn="0" w:lastRowLastColumn="0"/>
            <w:tcW w:w="4508" w:type="dxa"/>
            <w:tcMar/>
          </w:tcPr>
          <w:p w:rsidRPr="00632484" w:rsidR="00873BE3" w:rsidP="00803D56" w:rsidRDefault="00B71BC7" w14:paraId="1FEB9287" wp14:textId="77777777">
            <w:pPr>
              <w:pStyle w:val="ListParagraph"/>
              <w:numPr>
                <w:ilvl w:val="0"/>
                <w:numId w:val="20"/>
              </w:numPr>
              <w:rPr>
                <w:lang w:val="en-GB"/>
              </w:rPr>
            </w:pPr>
            <w:r w:rsidRPr="00632484">
              <w:rPr>
                <w:b w:val="0"/>
                <w:bCs w:val="0"/>
                <w:lang w:val="en-GB"/>
              </w:rPr>
              <w:t xml:space="preserve">The brand value of the company is high in its relevant </w:t>
            </w:r>
            <w:r w:rsidRPr="00632484" w:rsidR="003B46B9">
              <w:rPr>
                <w:b w:val="0"/>
                <w:bCs w:val="0"/>
                <w:lang w:val="en-GB"/>
              </w:rPr>
              <w:t>industr</w:t>
            </w:r>
            <w:r w:rsidRPr="00632484">
              <w:rPr>
                <w:b w:val="0"/>
                <w:bCs w:val="0"/>
                <w:lang w:val="en-GB"/>
              </w:rPr>
              <w:t>y</w:t>
            </w:r>
            <w:r w:rsidRPr="00632484" w:rsidR="003B46B9">
              <w:rPr>
                <w:b w:val="0"/>
                <w:bCs w:val="0"/>
                <w:lang w:val="en-GB"/>
              </w:rPr>
              <w:t xml:space="preserve"> (Hilton, 2023)</w:t>
            </w:r>
            <w:r w:rsidRPr="00632484">
              <w:rPr>
                <w:b w:val="0"/>
                <w:bCs w:val="0"/>
                <w:lang w:val="en-GB"/>
              </w:rPr>
              <w:t xml:space="preserve">. </w:t>
            </w:r>
          </w:p>
          <w:p w:rsidRPr="00632484" w:rsidR="001C3456" w:rsidP="00803D56" w:rsidRDefault="00B71BC7" w14:paraId="0A4C6B42" wp14:textId="77777777">
            <w:pPr>
              <w:pStyle w:val="ListParagraph"/>
              <w:numPr>
                <w:ilvl w:val="0"/>
                <w:numId w:val="20"/>
              </w:numPr>
              <w:rPr>
                <w:lang w:val="en-GB"/>
              </w:rPr>
            </w:pPr>
            <w:r w:rsidRPr="00632484">
              <w:rPr>
                <w:b w:val="0"/>
                <w:bCs w:val="0"/>
                <w:lang w:val="en-GB"/>
              </w:rPr>
              <w:t xml:space="preserve">The hotel has a pleasant environment </w:t>
            </w:r>
          </w:p>
          <w:p w:rsidRPr="00632484" w:rsidR="001C3456" w:rsidP="00803D56" w:rsidRDefault="00B71BC7" w14:paraId="2A5B02A6" wp14:textId="77777777">
            <w:pPr>
              <w:pStyle w:val="ListParagraph"/>
              <w:numPr>
                <w:ilvl w:val="0"/>
                <w:numId w:val="20"/>
              </w:numPr>
              <w:rPr>
                <w:lang w:val="en-GB"/>
              </w:rPr>
            </w:pPr>
            <w:r w:rsidRPr="00632484">
              <w:rPr>
                <w:b w:val="0"/>
                <w:bCs w:val="0"/>
                <w:lang w:val="en-GB"/>
              </w:rPr>
              <w:t xml:space="preserve">The guests appreciate the employees and their service approach. </w:t>
            </w:r>
          </w:p>
          <w:p w:rsidRPr="00632484" w:rsidR="001C3456" w:rsidP="00803D56" w:rsidRDefault="00B71BC7" w14:paraId="12CE14F6" wp14:textId="77777777">
            <w:pPr>
              <w:pStyle w:val="ListParagraph"/>
              <w:numPr>
                <w:ilvl w:val="0"/>
                <w:numId w:val="20"/>
              </w:numPr>
              <w:rPr>
                <w:lang w:val="en-GB"/>
              </w:rPr>
            </w:pPr>
            <w:r w:rsidRPr="00632484">
              <w:rPr>
                <w:b w:val="0"/>
                <w:bCs w:val="0"/>
                <w:lang w:val="en-GB"/>
              </w:rPr>
              <w:t>The</w:t>
            </w:r>
            <w:r w:rsidRPr="00632484" w:rsidR="008E698A">
              <w:rPr>
                <w:b w:val="0"/>
                <w:bCs w:val="0"/>
                <w:lang w:val="en-GB"/>
              </w:rPr>
              <w:t>re are numerous amenities available in the hotel which enhance the guest experience</w:t>
            </w:r>
            <w:r w:rsidRPr="00632484" w:rsidR="003B46B9">
              <w:rPr>
                <w:b w:val="0"/>
                <w:bCs w:val="0"/>
                <w:lang w:val="en-GB"/>
              </w:rPr>
              <w:t xml:space="preserve"> (Hilton, 2023)</w:t>
            </w:r>
            <w:r w:rsidRPr="00632484" w:rsidR="008E698A">
              <w:rPr>
                <w:b w:val="0"/>
                <w:bCs w:val="0"/>
                <w:lang w:val="en-GB"/>
              </w:rPr>
              <w:t xml:space="preserve">. </w:t>
            </w:r>
          </w:p>
          <w:p w:rsidRPr="00632484" w:rsidR="008E698A" w:rsidP="00803D56" w:rsidRDefault="00B71BC7" w14:paraId="6EBB64DE" wp14:textId="77777777">
            <w:pPr>
              <w:pStyle w:val="ListParagraph"/>
              <w:numPr>
                <w:ilvl w:val="0"/>
                <w:numId w:val="20"/>
              </w:numPr>
              <w:rPr>
                <w:lang w:val="en-GB"/>
              </w:rPr>
            </w:pPr>
            <w:r w:rsidRPr="00632484">
              <w:rPr>
                <w:b w:val="0"/>
                <w:bCs w:val="0"/>
                <w:lang w:val="en-GB"/>
              </w:rPr>
              <w:t>The hotel has provisions for disabled people whic</w:t>
            </w:r>
            <w:r w:rsidRPr="00632484">
              <w:rPr>
                <w:b w:val="0"/>
                <w:bCs w:val="0"/>
                <w:lang w:val="en-GB"/>
              </w:rPr>
              <w:t>h shows that the hotel prioritizes inclusive services for all of its employees</w:t>
            </w:r>
            <w:r w:rsidRPr="00632484" w:rsidR="003B46B9">
              <w:rPr>
                <w:b w:val="0"/>
                <w:bCs w:val="0"/>
                <w:lang w:val="en-GB"/>
              </w:rPr>
              <w:t xml:space="preserve">. </w:t>
            </w:r>
          </w:p>
        </w:tc>
        <w:tc>
          <w:tcPr>
            <w:cnfStyle w:val="000000000000" w:firstRow="0" w:lastRow="0" w:firstColumn="0" w:lastColumn="0" w:oddVBand="0" w:evenVBand="0" w:oddHBand="0" w:evenHBand="0" w:firstRowFirstColumn="0" w:firstRowLastColumn="0" w:lastRowFirstColumn="0" w:lastRowLastColumn="0"/>
            <w:tcW w:w="4508" w:type="dxa"/>
            <w:tcMar/>
          </w:tcPr>
          <w:p w:rsidRPr="00632484" w:rsidR="00873BE3" w:rsidP="00C555B6" w:rsidRDefault="00B71BC7" w14:paraId="2FDDB7C7" wp14:textId="77777777">
            <w:pPr>
              <w:pStyle w:val="ListParagraph"/>
              <w:numPr>
                <w:ilvl w:val="0"/>
                <w:numId w:val="3"/>
              </w:numPr>
              <w:spacing w:before="240"/>
              <w:cnfStyle w:val="000000000000" w:firstRow="0" w:lastRow="0" w:firstColumn="0" w:lastColumn="0" w:oddVBand="0" w:evenVBand="0" w:oddHBand="0" w:evenHBand="0" w:firstRowFirstColumn="0" w:firstRowLastColumn="0" w:lastRowFirstColumn="0" w:lastRowLastColumn="0"/>
              <w:rPr>
                <w:lang w:val="en-GB"/>
              </w:rPr>
            </w:pPr>
            <w:r w:rsidRPr="00632484">
              <w:rPr>
                <w:lang w:val="en-GB"/>
              </w:rPr>
              <w:t xml:space="preserve">The hotel is </w:t>
            </w:r>
            <w:r w:rsidRPr="00632484" w:rsidR="00160A6B">
              <w:rPr>
                <w:lang w:val="en-GB"/>
              </w:rPr>
              <w:t>located slightly outside of the main town</w:t>
            </w:r>
          </w:p>
          <w:p w:rsidRPr="00632484" w:rsidR="00160A6B" w:rsidP="00C555B6" w:rsidRDefault="00B71BC7" w14:paraId="055625A3" wp14:textId="77777777">
            <w:pPr>
              <w:pStyle w:val="ListParagraph"/>
              <w:numPr>
                <w:ilvl w:val="0"/>
                <w:numId w:val="3"/>
              </w:numPr>
              <w:spacing w:before="240"/>
              <w:cnfStyle w:val="000000000000" w:firstRow="0" w:lastRow="0" w:firstColumn="0" w:lastColumn="0" w:oddVBand="0" w:evenVBand="0" w:oddHBand="0" w:evenHBand="0" w:firstRowFirstColumn="0" w:firstRowLastColumn="0" w:lastRowFirstColumn="0" w:lastRowLastColumn="0"/>
              <w:rPr>
                <w:lang w:val="en-GB"/>
              </w:rPr>
            </w:pPr>
            <w:r w:rsidRPr="00632484">
              <w:rPr>
                <w:lang w:val="en-GB"/>
              </w:rPr>
              <w:t>The hotel</w:t>
            </w:r>
            <w:r w:rsidR="00632484">
              <w:rPr>
                <w:lang w:val="en-GB"/>
              </w:rPr>
              <w:t>’</w:t>
            </w:r>
            <w:r w:rsidRPr="00632484">
              <w:rPr>
                <w:lang w:val="en-GB"/>
              </w:rPr>
              <w:t>s appeal in terms of its looks is slightly outdated and boring</w:t>
            </w:r>
            <w:r w:rsidRPr="00632484" w:rsidR="003B46B9">
              <w:rPr>
                <w:lang w:val="en-GB"/>
              </w:rPr>
              <w:t xml:space="preserve"> (Booking Holdings Inc, 2023). </w:t>
            </w:r>
          </w:p>
          <w:p w:rsidRPr="00632484" w:rsidR="00160A6B" w:rsidP="00C555B6" w:rsidRDefault="00B71BC7" w14:paraId="142EF155" wp14:textId="77777777">
            <w:pPr>
              <w:pStyle w:val="ListParagraph"/>
              <w:numPr>
                <w:ilvl w:val="0"/>
                <w:numId w:val="3"/>
              </w:numPr>
              <w:spacing w:before="240"/>
              <w:cnfStyle w:val="000000000000" w:firstRow="0" w:lastRow="0" w:firstColumn="0" w:lastColumn="0" w:oddVBand="0" w:evenVBand="0" w:oddHBand="0" w:evenHBand="0" w:firstRowFirstColumn="0" w:firstRowLastColumn="0" w:lastRowFirstColumn="0" w:lastRowLastColumn="0"/>
              <w:rPr>
                <w:lang w:val="en-GB"/>
              </w:rPr>
            </w:pPr>
            <w:r w:rsidRPr="00632484">
              <w:rPr>
                <w:lang w:val="en-GB"/>
              </w:rPr>
              <w:t>The furniture of</w:t>
            </w:r>
            <w:r w:rsidRPr="00632484">
              <w:rPr>
                <w:lang w:val="en-GB"/>
              </w:rPr>
              <w:t xml:space="preserve"> the hotel is not comfortable and needs transformation</w:t>
            </w:r>
          </w:p>
          <w:p w:rsidRPr="00632484" w:rsidR="00160A6B" w:rsidP="00C555B6" w:rsidRDefault="00B71BC7" w14:paraId="63BD6AEC" wp14:textId="77777777">
            <w:pPr>
              <w:pStyle w:val="ListParagraph"/>
              <w:numPr>
                <w:ilvl w:val="0"/>
                <w:numId w:val="3"/>
              </w:numPr>
              <w:spacing w:before="240"/>
              <w:cnfStyle w:val="000000000000" w:firstRow="0" w:lastRow="0" w:firstColumn="0" w:lastColumn="0" w:oddVBand="0" w:evenVBand="0" w:oddHBand="0" w:evenHBand="0" w:firstRowFirstColumn="0" w:firstRowLastColumn="0" w:lastRowFirstColumn="0" w:lastRowLastColumn="0"/>
              <w:rPr>
                <w:lang w:val="en-GB"/>
              </w:rPr>
            </w:pPr>
            <w:r w:rsidRPr="00632484">
              <w:rPr>
                <w:lang w:val="en-GB"/>
              </w:rPr>
              <w:t>The space design is poor which makes the rooms appear smaller</w:t>
            </w:r>
          </w:p>
          <w:p w:rsidRPr="00632484" w:rsidR="00C309DC" w:rsidP="00C555B6" w:rsidRDefault="00B71BC7" w14:paraId="0E44A67D" wp14:textId="77777777">
            <w:pPr>
              <w:pStyle w:val="ListParagraph"/>
              <w:numPr>
                <w:ilvl w:val="0"/>
                <w:numId w:val="3"/>
              </w:numPr>
              <w:spacing w:before="240"/>
              <w:cnfStyle w:val="000000000000" w:firstRow="0" w:lastRow="0" w:firstColumn="0" w:lastColumn="0" w:oddVBand="0" w:evenVBand="0" w:oddHBand="0" w:evenHBand="0" w:firstRowFirstColumn="0" w:firstRowLastColumn="0" w:lastRowFirstColumn="0" w:lastRowLastColumn="0"/>
              <w:rPr>
                <w:lang w:val="en-GB"/>
              </w:rPr>
            </w:pPr>
            <w:r w:rsidRPr="00632484">
              <w:rPr>
                <w:lang w:val="en-GB"/>
              </w:rPr>
              <w:t>The room walls and ceilings were damaged</w:t>
            </w:r>
            <w:r w:rsidRPr="00632484" w:rsidR="003B46B9">
              <w:rPr>
                <w:lang w:val="en-GB"/>
              </w:rPr>
              <w:t xml:space="preserve"> (Booking Holdings Inc, 2023).</w:t>
            </w:r>
          </w:p>
          <w:p w:rsidRPr="00632484" w:rsidR="00C309DC" w:rsidP="00C555B6" w:rsidRDefault="00B71BC7" w14:paraId="135B54E6" wp14:textId="77777777">
            <w:pPr>
              <w:pStyle w:val="ListParagraph"/>
              <w:numPr>
                <w:ilvl w:val="0"/>
                <w:numId w:val="3"/>
              </w:numPr>
              <w:spacing w:before="240"/>
              <w:cnfStyle w:val="000000000000" w:firstRow="0" w:lastRow="0" w:firstColumn="0" w:lastColumn="0" w:oddVBand="0" w:evenVBand="0" w:oddHBand="0" w:evenHBand="0" w:firstRowFirstColumn="0" w:firstRowLastColumn="0" w:lastRowFirstColumn="0" w:lastRowLastColumn="0"/>
              <w:rPr>
                <w:lang w:val="en-GB"/>
              </w:rPr>
            </w:pPr>
            <w:r w:rsidRPr="00632484">
              <w:rPr>
                <w:lang w:val="en-GB"/>
              </w:rPr>
              <w:t xml:space="preserve">Long queues </w:t>
            </w:r>
            <w:r w:rsidRPr="00632484" w:rsidR="00696A90">
              <w:rPr>
                <w:lang w:val="en-GB"/>
              </w:rPr>
              <w:t xml:space="preserve">also annoy guests which is an issue in terms of the service spend and quality. </w:t>
            </w:r>
          </w:p>
        </w:tc>
      </w:tr>
      <w:tr xmlns:wp14="http://schemas.microsoft.com/office/word/2010/wordml" w:rsidR="00B81A24" w:rsidTr="73D245DA" w14:paraId="11F689FD" wp14:textId="77777777">
        <w:tc>
          <w:tcPr>
            <w:cnfStyle w:val="001000000000" w:firstRow="0" w:lastRow="0" w:firstColumn="1" w:lastColumn="0" w:oddVBand="0" w:evenVBand="0" w:oddHBand="0" w:evenHBand="0" w:firstRowFirstColumn="0" w:firstRowLastColumn="0" w:lastRowFirstColumn="0" w:lastRowLastColumn="0"/>
            <w:tcW w:w="4508" w:type="dxa"/>
            <w:tcMar/>
          </w:tcPr>
          <w:p w:rsidRPr="00632484" w:rsidR="00873BE3" w:rsidP="00C555B6" w:rsidRDefault="00B71BC7" w14:paraId="7E043E9B" wp14:textId="77777777">
            <w:pPr>
              <w:spacing w:before="240"/>
              <w:jc w:val="center"/>
              <w:rPr>
                <w:lang w:val="en-GB"/>
              </w:rPr>
            </w:pPr>
            <w:r w:rsidRPr="00632484">
              <w:rPr>
                <w:lang w:val="en-GB"/>
              </w:rPr>
              <w:t>Opportunity</w:t>
            </w:r>
          </w:p>
        </w:tc>
        <w:tc>
          <w:tcPr>
            <w:cnfStyle w:val="000000000000" w:firstRow="0" w:lastRow="0" w:firstColumn="0" w:lastColumn="0" w:oddVBand="0" w:evenVBand="0" w:oddHBand="0" w:evenHBand="0" w:firstRowFirstColumn="0" w:firstRowLastColumn="0" w:lastRowFirstColumn="0" w:lastRowLastColumn="0"/>
            <w:tcW w:w="4508" w:type="dxa"/>
            <w:tcMar/>
          </w:tcPr>
          <w:p w:rsidRPr="00632484" w:rsidR="00873BE3" w:rsidP="00C555B6" w:rsidRDefault="00B71BC7" w14:paraId="502BE052" wp14:textId="77777777">
            <w:pPr>
              <w:spacing w:before="240"/>
              <w:jc w:val="center"/>
              <w:cnfStyle w:val="000000000000" w:firstRow="0" w:lastRow="0" w:firstColumn="0" w:lastColumn="0" w:oddVBand="0" w:evenVBand="0" w:oddHBand="0" w:evenHBand="0" w:firstRowFirstColumn="0" w:firstRowLastColumn="0" w:lastRowFirstColumn="0" w:lastRowLastColumn="0"/>
              <w:rPr>
                <w:b/>
                <w:bCs/>
                <w:lang w:val="en-GB"/>
              </w:rPr>
            </w:pPr>
            <w:r w:rsidRPr="00632484">
              <w:rPr>
                <w:b/>
                <w:bCs/>
                <w:lang w:val="en-GB"/>
              </w:rPr>
              <w:t>Threat</w:t>
            </w:r>
          </w:p>
        </w:tc>
      </w:tr>
      <w:tr xmlns:wp14="http://schemas.microsoft.com/office/word/2010/wordml" w:rsidR="00B81A24" w:rsidTr="73D245DA" w14:paraId="350CD2E4" wp14:textId="77777777">
        <w:trPr>
          <w:trHeight w:val="841"/>
        </w:trPr>
        <w:tc>
          <w:tcPr>
            <w:cnfStyle w:val="001000000000" w:firstRow="0" w:lastRow="0" w:firstColumn="1" w:lastColumn="0" w:oddVBand="0" w:evenVBand="0" w:oddHBand="0" w:evenHBand="0" w:firstRowFirstColumn="0" w:firstRowLastColumn="0" w:lastRowFirstColumn="0" w:lastRowLastColumn="0"/>
            <w:tcW w:w="4508" w:type="dxa"/>
            <w:tcMar/>
          </w:tcPr>
          <w:p w:rsidRPr="00632484" w:rsidR="00D52D7F" w:rsidP="00C555B6" w:rsidRDefault="00B71BC7" w14:paraId="3F6E4E1C" wp14:textId="77777777">
            <w:pPr>
              <w:pStyle w:val="ListParagraph"/>
              <w:numPr>
                <w:ilvl w:val="0"/>
                <w:numId w:val="4"/>
              </w:numPr>
              <w:spacing w:before="240"/>
              <w:rPr>
                <w:lang w:val="en-GB"/>
              </w:rPr>
            </w:pPr>
            <w:r w:rsidRPr="00632484">
              <w:rPr>
                <w:b w:val="0"/>
                <w:bCs w:val="0"/>
                <w:lang w:val="en-GB"/>
              </w:rPr>
              <w:t xml:space="preserve">The biggest opportunity for the company is to consider a proper refurbishment of the property to make the contemporary accommodations more comfortable </w:t>
            </w:r>
            <w:r w:rsidRPr="00632484" w:rsidR="000C12C0">
              <w:rPr>
                <w:b w:val="0"/>
                <w:bCs w:val="0"/>
                <w:lang w:val="en-GB"/>
              </w:rPr>
              <w:t>which suit the guest's preferences.</w:t>
            </w:r>
          </w:p>
          <w:p w:rsidRPr="00632484" w:rsidR="00873BE3" w:rsidP="00C555B6" w:rsidRDefault="00B71BC7" w14:paraId="2E14CD1F" wp14:textId="5EAAC6D1">
            <w:pPr>
              <w:pStyle w:val="ListParagraph"/>
              <w:numPr>
                <w:ilvl w:val="0"/>
                <w:numId w:val="4"/>
              </w:numPr>
              <w:spacing w:before="240"/>
              <w:rPr>
                <w:b w:val="0"/>
                <w:bCs w:val="0"/>
                <w:lang w:val="en-GB"/>
              </w:rPr>
            </w:pPr>
            <w:r w:rsidRPr="73D245DA" w:rsidR="00B71BC7">
              <w:rPr>
                <w:b w:val="0"/>
                <w:bCs w:val="0"/>
                <w:lang w:val="en-GB"/>
              </w:rPr>
              <w:t xml:space="preserve">Considering the growth of </w:t>
            </w:r>
            <w:r w:rsidRPr="73D245DA" w:rsidR="2D937DBC">
              <w:rPr>
                <w:b w:val="0"/>
                <w:bCs w:val="0"/>
                <w:lang w:val="en-GB"/>
              </w:rPr>
              <w:t xml:space="preserve">guest influx in the post-pandemic period, the hotel should employ more employees to occupy the space at the front desk to </w:t>
            </w:r>
            <w:r w:rsidRPr="73D245DA" w:rsidR="324F9948">
              <w:rPr>
                <w:b w:val="0"/>
                <w:bCs w:val="0"/>
                <w:lang w:val="en-GB"/>
              </w:rPr>
              <w:t>reduce chaos, ensure rapid customer service,</w:t>
            </w:r>
            <w:r w:rsidRPr="73D245DA" w:rsidR="2D937DBC">
              <w:rPr>
                <w:b w:val="0"/>
                <w:bCs w:val="0"/>
                <w:lang w:val="en-GB"/>
              </w:rPr>
              <w:t xml:space="preserve"> and </w:t>
            </w:r>
            <w:r w:rsidRPr="73D245DA" w:rsidR="2D937DBC">
              <w:rPr>
                <w:b w:val="0"/>
                <w:bCs w:val="0"/>
                <w:lang w:val="en-GB"/>
              </w:rPr>
              <w:t>eliminate</w:t>
            </w:r>
            <w:r w:rsidRPr="73D245DA" w:rsidR="2D937DBC">
              <w:rPr>
                <w:b w:val="0"/>
                <w:bCs w:val="0"/>
                <w:lang w:val="en-GB"/>
              </w:rPr>
              <w:t xml:space="preserve"> long queues</w:t>
            </w:r>
            <w:r w:rsidRPr="73D245DA" w:rsidR="2CAB0C06">
              <w:rPr>
                <w:b w:val="0"/>
                <w:bCs w:val="0"/>
                <w:lang w:val="en-GB"/>
              </w:rPr>
              <w:t xml:space="preserve"> (Booking Holdings Inc, 2023)</w:t>
            </w:r>
            <w:r w:rsidRPr="73D245DA" w:rsidR="4732A9A9">
              <w:rPr>
                <w:b w:val="0"/>
                <w:bCs w:val="0"/>
                <w:lang w:val="en-GB"/>
              </w:rPr>
              <w:t xml:space="preserve">. </w:t>
            </w:r>
          </w:p>
          <w:p w:rsidRPr="00632484" w:rsidR="00C309DC" w:rsidP="00C555B6" w:rsidRDefault="00B71BC7" w14:paraId="3C233879" wp14:textId="77777777">
            <w:pPr>
              <w:pStyle w:val="ListParagraph"/>
              <w:numPr>
                <w:ilvl w:val="0"/>
                <w:numId w:val="4"/>
              </w:numPr>
              <w:spacing w:before="240"/>
              <w:rPr>
                <w:lang w:val="en-GB"/>
              </w:rPr>
            </w:pPr>
            <w:r w:rsidRPr="00632484">
              <w:rPr>
                <w:b w:val="0"/>
                <w:bCs w:val="0"/>
                <w:lang w:val="en-GB"/>
              </w:rPr>
              <w:t>The property can employ new and advanced technolo</w:t>
            </w:r>
            <w:r w:rsidRPr="00632484">
              <w:rPr>
                <w:b w:val="0"/>
                <w:bCs w:val="0"/>
                <w:lang w:val="en-GB"/>
              </w:rPr>
              <w:t>gical tools and facilities to increase operational efficacy as well as enhance guest experience to draw more client attention</w:t>
            </w:r>
            <w:r w:rsidRPr="00632484">
              <w:rPr>
                <w:lang w:val="en-GB"/>
              </w:rPr>
              <w:t xml:space="preserve"> </w:t>
            </w:r>
          </w:p>
        </w:tc>
        <w:tc>
          <w:tcPr>
            <w:cnfStyle w:val="000000000000" w:firstRow="0" w:lastRow="0" w:firstColumn="0" w:lastColumn="0" w:oddVBand="0" w:evenVBand="0" w:oddHBand="0" w:evenHBand="0" w:firstRowFirstColumn="0" w:firstRowLastColumn="0" w:lastRowFirstColumn="0" w:lastRowLastColumn="0"/>
            <w:tcW w:w="4508" w:type="dxa"/>
            <w:tcMar/>
          </w:tcPr>
          <w:p w:rsidRPr="00632484" w:rsidR="00E7121F" w:rsidP="00C555B6" w:rsidRDefault="00B71BC7" w14:paraId="4C57F24F" wp14:textId="77777777">
            <w:pPr>
              <w:pStyle w:val="ListParagraph"/>
              <w:numPr>
                <w:ilvl w:val="0"/>
                <w:numId w:val="4"/>
              </w:numPr>
              <w:spacing w:before="240"/>
              <w:cnfStyle w:val="000000000000" w:firstRow="0" w:lastRow="0" w:firstColumn="0" w:lastColumn="0" w:oddVBand="0" w:evenVBand="0" w:oddHBand="0" w:evenHBand="0" w:firstRowFirstColumn="0" w:firstRowLastColumn="0" w:lastRowFirstColumn="0" w:lastRowLastColumn="0"/>
              <w:rPr>
                <w:lang w:val="en-GB"/>
              </w:rPr>
            </w:pPr>
            <w:r w:rsidRPr="00632484">
              <w:rPr>
                <w:lang w:val="en-GB"/>
              </w:rPr>
              <w:t>The constant rise in competition in the market poses a significant threat to the company.</w:t>
            </w:r>
          </w:p>
          <w:p w:rsidRPr="00632484" w:rsidR="00E7121F" w:rsidP="00C555B6" w:rsidRDefault="00B71BC7" w14:paraId="51224B83" wp14:textId="77777777">
            <w:pPr>
              <w:pStyle w:val="ListParagraph"/>
              <w:numPr>
                <w:ilvl w:val="0"/>
                <w:numId w:val="4"/>
              </w:numPr>
              <w:spacing w:before="240"/>
              <w:cnfStyle w:val="000000000000" w:firstRow="0" w:lastRow="0" w:firstColumn="0" w:lastColumn="0" w:oddVBand="0" w:evenVBand="0" w:oddHBand="0" w:evenHBand="0" w:firstRowFirstColumn="0" w:firstRowLastColumn="0" w:lastRowFirstColumn="0" w:lastRowLastColumn="0"/>
              <w:rPr>
                <w:lang w:val="en-GB"/>
              </w:rPr>
            </w:pPr>
            <w:r w:rsidRPr="00632484">
              <w:rPr>
                <w:lang w:val="en-GB"/>
              </w:rPr>
              <w:t>Especially the recent inflation has inc</w:t>
            </w:r>
            <w:r w:rsidRPr="00632484">
              <w:rPr>
                <w:lang w:val="en-GB"/>
              </w:rPr>
              <w:t>reased the pressure on the authority to minimize additional costs while keeping the service standard high</w:t>
            </w:r>
            <w:r w:rsidRPr="00632484" w:rsidR="003B46B9">
              <w:rPr>
                <w:lang w:val="en-GB"/>
              </w:rPr>
              <w:t>.</w:t>
            </w:r>
          </w:p>
        </w:tc>
      </w:tr>
    </w:tbl>
    <w:p xmlns:wp14="http://schemas.microsoft.com/office/word/2010/wordml" w:rsidRPr="00632484" w:rsidR="00132E19" w:rsidP="00C555B6" w:rsidRDefault="00132E19" w14:paraId="0D0B940D" wp14:textId="77777777">
      <w:pPr>
        <w:spacing w:before="240"/>
        <w:rPr>
          <w:b/>
          <w:bCs/>
          <w:lang w:val="en-GB"/>
        </w:rPr>
      </w:pPr>
    </w:p>
    <w:p xmlns:wp14="http://schemas.microsoft.com/office/word/2010/wordml" w:rsidRPr="00632484" w:rsidR="00EE11EA" w:rsidP="00C555B6" w:rsidRDefault="00B71BC7" w14:paraId="7744234B" wp14:textId="77777777">
      <w:pPr>
        <w:spacing w:before="240"/>
        <w:rPr>
          <w:b/>
          <w:bCs/>
          <w:lang w:val="en-GB"/>
        </w:rPr>
      </w:pPr>
      <w:r w:rsidRPr="00632484">
        <w:rPr>
          <w:b/>
          <w:bCs/>
          <w:lang w:val="en-GB"/>
        </w:rPr>
        <w:t xml:space="preserve">PESTLE Analysis </w:t>
      </w:r>
    </w:p>
    <w:tbl>
      <w:tblPr>
        <w:tblStyle w:val="GridTable6ColourfulAccent3"/>
        <w:tblW w:w="0" w:type="auto"/>
        <w:tblLook w:val="04A0" w:firstRow="1" w:lastRow="0" w:firstColumn="1" w:lastColumn="0" w:noHBand="0" w:noVBand="1"/>
      </w:tblPr>
      <w:tblGrid>
        <w:gridCol w:w="1838"/>
        <w:gridCol w:w="7178"/>
      </w:tblGrid>
      <w:tr xmlns:wp14="http://schemas.microsoft.com/office/word/2010/wordml" w:rsidR="00B81A24" w:rsidTr="73D245DA" w14:paraId="6A485B85" wp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Mar/>
          </w:tcPr>
          <w:p w:rsidRPr="00632484" w:rsidR="00A627C7" w:rsidP="00C555B6" w:rsidRDefault="00B71BC7" w14:paraId="3CCAAE15" wp14:textId="77777777">
            <w:pPr>
              <w:spacing w:before="240"/>
              <w:rPr>
                <w:color w:val="auto"/>
                <w:lang w:val="en-GB"/>
              </w:rPr>
            </w:pPr>
            <w:r w:rsidRPr="00632484">
              <w:rPr>
                <w:b w:val="0"/>
                <w:bCs w:val="0"/>
                <w:color w:val="auto"/>
                <w:lang w:val="en-GB"/>
              </w:rPr>
              <w:t xml:space="preserve">Political </w:t>
            </w:r>
          </w:p>
        </w:tc>
        <w:tc>
          <w:tcPr>
            <w:cnfStyle w:val="000000000000" w:firstRow="0" w:lastRow="0" w:firstColumn="0" w:lastColumn="0" w:oddVBand="0" w:evenVBand="0" w:oddHBand="0" w:evenHBand="0" w:firstRowFirstColumn="0" w:firstRowLastColumn="0" w:lastRowFirstColumn="0" w:lastRowLastColumn="0"/>
            <w:tcW w:w="7178" w:type="dxa"/>
            <w:tcMar/>
          </w:tcPr>
          <w:p w:rsidRPr="00632484" w:rsidR="00A627C7" w:rsidP="00803D56" w:rsidRDefault="00B71BC7" w14:paraId="0AF444B8" wp14:textId="77777777">
            <w:pPr>
              <w:cnfStyle w:val="100000000000" w:firstRow="1" w:lastRow="0" w:firstColumn="0" w:lastColumn="0" w:oddVBand="0" w:evenVBand="0" w:oddHBand="0" w:evenHBand="0" w:firstRowFirstColumn="0" w:firstRowLastColumn="0" w:lastRowFirstColumn="0" w:lastRowLastColumn="0"/>
              <w:rPr>
                <w:color w:val="auto"/>
                <w:lang w:val="en-GB"/>
              </w:rPr>
            </w:pPr>
            <w:r w:rsidRPr="00632484">
              <w:rPr>
                <w:b w:val="0"/>
                <w:bCs w:val="0"/>
                <w:color w:val="auto"/>
                <w:lang w:val="en-GB"/>
              </w:rPr>
              <w:t xml:space="preserve">In the UK, the present political circumstances are </w:t>
            </w:r>
            <w:r w:rsidRPr="00632484" w:rsidR="000873D2">
              <w:rPr>
                <w:b w:val="0"/>
                <w:bCs w:val="0"/>
                <w:color w:val="auto"/>
                <w:lang w:val="en-GB"/>
              </w:rPr>
              <w:t>favourable</w:t>
            </w:r>
            <w:r w:rsidRPr="00632484">
              <w:rPr>
                <w:b w:val="0"/>
                <w:bCs w:val="0"/>
                <w:color w:val="auto"/>
                <w:lang w:val="en-GB"/>
              </w:rPr>
              <w:t xml:space="preserve"> as the new prime minister has been appointed to the office which brought more political stability and regulatory consistencies. </w:t>
            </w:r>
            <w:r w:rsidRPr="00632484" w:rsidR="00BC1263">
              <w:rPr>
                <w:b w:val="0"/>
                <w:bCs w:val="0"/>
                <w:color w:val="auto"/>
                <w:lang w:val="en-GB"/>
              </w:rPr>
              <w:t xml:space="preserve">After Rishi Sunak took the office, </w:t>
            </w:r>
            <w:r w:rsidRPr="00632484" w:rsidR="00185C4A">
              <w:rPr>
                <w:b w:val="0"/>
                <w:bCs w:val="0"/>
                <w:color w:val="auto"/>
                <w:lang w:val="en-GB"/>
              </w:rPr>
              <w:t>the PM is expected to consider the hospitality industry as he had previously supported the rebound of the sector with monetary contributions</w:t>
            </w:r>
            <w:r w:rsidRPr="00632484" w:rsidR="002668FB">
              <w:rPr>
                <w:b w:val="0"/>
                <w:bCs w:val="0"/>
                <w:color w:val="auto"/>
                <w:lang w:val="en-GB"/>
              </w:rPr>
              <w:t xml:space="preserve"> (BBC, 2022)</w:t>
            </w:r>
            <w:r w:rsidRPr="00632484" w:rsidR="00185C4A">
              <w:rPr>
                <w:b w:val="0"/>
                <w:bCs w:val="0"/>
                <w:color w:val="auto"/>
                <w:lang w:val="en-GB"/>
              </w:rPr>
              <w:t xml:space="preserve">. </w:t>
            </w:r>
          </w:p>
        </w:tc>
      </w:tr>
      <w:tr xmlns:wp14="http://schemas.microsoft.com/office/word/2010/wordml" w:rsidR="00B81A24" w:rsidTr="73D245DA" w14:paraId="6F132859" wp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Mar/>
          </w:tcPr>
          <w:p w:rsidRPr="00632484" w:rsidR="00A627C7" w:rsidP="00C555B6" w:rsidRDefault="00B71BC7" w14:paraId="485BD103" wp14:textId="77777777">
            <w:pPr>
              <w:spacing w:before="240"/>
              <w:rPr>
                <w:color w:val="auto"/>
                <w:lang w:val="en-GB"/>
              </w:rPr>
            </w:pPr>
            <w:r w:rsidRPr="00632484">
              <w:rPr>
                <w:b w:val="0"/>
                <w:bCs w:val="0"/>
                <w:color w:val="auto"/>
                <w:lang w:val="en-GB"/>
              </w:rPr>
              <w:t>Economical</w:t>
            </w:r>
          </w:p>
        </w:tc>
        <w:tc>
          <w:tcPr>
            <w:cnfStyle w:val="000000000000" w:firstRow="0" w:lastRow="0" w:firstColumn="0" w:lastColumn="0" w:oddVBand="0" w:evenVBand="0" w:oddHBand="0" w:evenHBand="0" w:firstRowFirstColumn="0" w:firstRowLastColumn="0" w:lastRowFirstColumn="0" w:lastRowLastColumn="0"/>
            <w:tcW w:w="7178" w:type="dxa"/>
            <w:tcMar/>
          </w:tcPr>
          <w:p w:rsidRPr="00632484" w:rsidR="00A627C7" w:rsidP="00C555B6" w:rsidRDefault="00B71BC7" w14:paraId="55E85BC7" wp14:textId="77777777">
            <w:pPr>
              <w:spacing w:before="240"/>
              <w:cnfStyle w:val="000000100000" w:firstRow="0" w:lastRow="0" w:firstColumn="0" w:lastColumn="0" w:oddVBand="0" w:evenVBand="0" w:oddHBand="1" w:evenHBand="0" w:firstRowFirstColumn="0" w:firstRowLastColumn="0" w:lastRowFirstColumn="0" w:lastRowLastColumn="0"/>
              <w:rPr>
                <w:color w:val="auto"/>
                <w:lang w:val="en-GB"/>
              </w:rPr>
            </w:pPr>
            <w:r w:rsidRPr="00632484">
              <w:rPr>
                <w:color w:val="auto"/>
                <w:lang w:val="en-GB"/>
              </w:rPr>
              <w:t>Recovery in the UK hotel sector is likely to slow in 2023 due to the persistent unpredictability of business circumstances and growing operating expenses due to inflation, despite q</w:t>
            </w:r>
            <w:r w:rsidRPr="00632484">
              <w:rPr>
                <w:color w:val="auto"/>
                <w:lang w:val="en-GB"/>
              </w:rPr>
              <w:t>uick expansion and a greater-than-anticipated revival in consumption in 2022</w:t>
            </w:r>
            <w:r w:rsidRPr="00632484" w:rsidR="002668FB">
              <w:rPr>
                <w:color w:val="auto"/>
                <w:lang w:val="en-GB"/>
              </w:rPr>
              <w:t xml:space="preserve"> (Macqueen </w:t>
            </w:r>
            <w:r w:rsidRPr="00632484" w:rsidR="002668FB">
              <w:rPr>
                <w:i/>
                <w:iCs/>
                <w:color w:val="auto"/>
                <w:lang w:val="en-GB"/>
              </w:rPr>
              <w:t>et al</w:t>
            </w:r>
            <w:r w:rsidRPr="00632484" w:rsidR="002668FB">
              <w:rPr>
                <w:color w:val="auto"/>
                <w:lang w:val="en-GB"/>
              </w:rPr>
              <w:t>., 2022)</w:t>
            </w:r>
            <w:r w:rsidRPr="00632484">
              <w:rPr>
                <w:color w:val="auto"/>
                <w:lang w:val="en-GB"/>
              </w:rPr>
              <w:t>. PwC</w:t>
            </w:r>
            <w:r w:rsidR="00632484">
              <w:rPr>
                <w:color w:val="auto"/>
                <w:lang w:val="en-GB"/>
              </w:rPr>
              <w:t>’</w:t>
            </w:r>
            <w:r w:rsidRPr="00632484">
              <w:rPr>
                <w:color w:val="auto"/>
                <w:lang w:val="en-GB"/>
              </w:rPr>
              <w:t>s UK Hotels Forecast 2022-2023 shows, however, that the capital cities and the country</w:t>
            </w:r>
            <w:r w:rsidR="00632484">
              <w:rPr>
                <w:color w:val="auto"/>
                <w:lang w:val="en-GB"/>
              </w:rPr>
              <w:t>’</w:t>
            </w:r>
            <w:r w:rsidRPr="00632484">
              <w:rPr>
                <w:color w:val="auto"/>
                <w:lang w:val="en-GB"/>
              </w:rPr>
              <w:t>s regional hotels may expect quite different futures</w:t>
            </w:r>
            <w:r w:rsidRPr="00632484" w:rsidR="002668FB">
              <w:rPr>
                <w:color w:val="auto"/>
                <w:lang w:val="en-GB"/>
              </w:rPr>
              <w:t xml:space="preserve"> (Cascaldi-Garcia, Orak and Saijid, 2023)</w:t>
            </w:r>
            <w:r w:rsidRPr="00632484">
              <w:rPr>
                <w:color w:val="auto"/>
                <w:lang w:val="en-GB"/>
              </w:rPr>
              <w:t>. By the end of 2023, real London RevPAR is expected to have recovered to between 101 and 105 per cent of its pre-pandemic level</w:t>
            </w:r>
            <w:r w:rsidRPr="00632484" w:rsidR="001F3ECB">
              <w:rPr>
                <w:color w:val="auto"/>
                <w:lang w:val="en-GB"/>
              </w:rPr>
              <w:t xml:space="preserve"> (PwC, 2023)</w:t>
            </w:r>
            <w:r w:rsidRPr="00632484">
              <w:rPr>
                <w:color w:val="auto"/>
                <w:lang w:val="en-GB"/>
              </w:rPr>
              <w:t>. There is greater uncertainty about RevPAR in the areas where GDP, which is predicted</w:t>
            </w:r>
            <w:r w:rsidRPr="00632484">
              <w:rPr>
                <w:color w:val="auto"/>
                <w:lang w:val="en-GB"/>
              </w:rPr>
              <w:t xml:space="preserve"> to plummet close to zero in 2023, is a bigger driver of UK domestic corporate and leisure demand. These areas</w:t>
            </w:r>
            <w:r w:rsidR="00632484">
              <w:rPr>
                <w:color w:val="auto"/>
                <w:lang w:val="en-GB"/>
              </w:rPr>
              <w:t>’</w:t>
            </w:r>
            <w:r w:rsidRPr="00632484">
              <w:rPr>
                <w:color w:val="auto"/>
                <w:lang w:val="en-GB"/>
              </w:rPr>
              <w:t xml:space="preserve"> RevPAR is expected to recover to between 85% and 98% of pre-pandemic levels at the end of 2023</w:t>
            </w:r>
            <w:r w:rsidRPr="00632484" w:rsidR="001F3ECB">
              <w:rPr>
                <w:color w:val="auto"/>
                <w:lang w:val="en-GB"/>
              </w:rPr>
              <w:t xml:space="preserve"> (PwC, 2023)</w:t>
            </w:r>
            <w:r w:rsidRPr="00632484">
              <w:rPr>
                <w:color w:val="auto"/>
                <w:lang w:val="en-GB"/>
              </w:rPr>
              <w:t>.</w:t>
            </w:r>
          </w:p>
        </w:tc>
      </w:tr>
      <w:tr xmlns:wp14="http://schemas.microsoft.com/office/word/2010/wordml" w:rsidR="00B81A24" w:rsidTr="73D245DA" w14:paraId="7C81FFE7" wp14:textId="77777777">
        <w:tc>
          <w:tcPr>
            <w:cnfStyle w:val="001000000000" w:firstRow="0" w:lastRow="0" w:firstColumn="1" w:lastColumn="0" w:oddVBand="0" w:evenVBand="0" w:oddHBand="0" w:evenHBand="0" w:firstRowFirstColumn="0" w:firstRowLastColumn="0" w:lastRowFirstColumn="0" w:lastRowLastColumn="0"/>
            <w:tcW w:w="1838" w:type="dxa"/>
            <w:tcMar/>
          </w:tcPr>
          <w:p w:rsidRPr="00632484" w:rsidR="00A627C7" w:rsidP="00C555B6" w:rsidRDefault="00B71BC7" w14:paraId="2B1B5BE9" wp14:textId="77777777">
            <w:pPr>
              <w:spacing w:before="240"/>
              <w:rPr>
                <w:color w:val="auto"/>
                <w:lang w:val="en-GB"/>
              </w:rPr>
            </w:pPr>
            <w:r w:rsidRPr="00632484">
              <w:rPr>
                <w:b w:val="0"/>
                <w:bCs w:val="0"/>
                <w:color w:val="auto"/>
                <w:lang w:val="en-GB"/>
              </w:rPr>
              <w:t xml:space="preserve">Social </w:t>
            </w:r>
          </w:p>
        </w:tc>
        <w:tc>
          <w:tcPr>
            <w:cnfStyle w:val="000000000000" w:firstRow="0" w:lastRow="0" w:firstColumn="0" w:lastColumn="0" w:oddVBand="0" w:evenVBand="0" w:oddHBand="0" w:evenHBand="0" w:firstRowFirstColumn="0" w:firstRowLastColumn="0" w:lastRowFirstColumn="0" w:lastRowLastColumn="0"/>
            <w:tcW w:w="7178" w:type="dxa"/>
            <w:tcMar/>
          </w:tcPr>
          <w:p w:rsidRPr="00632484" w:rsidR="00A627C7" w:rsidP="00C555B6" w:rsidRDefault="00B71BC7" w14:paraId="23C89B98" wp14:textId="77777777">
            <w:pPr>
              <w:spacing w:before="240"/>
              <w:cnfStyle w:val="000000000000" w:firstRow="0" w:lastRow="0" w:firstColumn="0" w:lastColumn="0" w:oddVBand="0" w:evenVBand="0" w:oddHBand="0" w:evenHBand="0" w:firstRowFirstColumn="0" w:firstRowLastColumn="0" w:lastRowFirstColumn="0" w:lastRowLastColumn="0"/>
              <w:rPr>
                <w:color w:val="auto"/>
                <w:lang w:val="en-GB"/>
              </w:rPr>
            </w:pPr>
            <w:r w:rsidRPr="00632484">
              <w:rPr>
                <w:color w:val="auto"/>
                <w:lang w:val="en-GB"/>
              </w:rPr>
              <w:t xml:space="preserve">The UK population has </w:t>
            </w:r>
            <w:r w:rsidRPr="00632484">
              <w:rPr>
                <w:color w:val="auto"/>
                <w:lang w:val="en-GB"/>
              </w:rPr>
              <w:t>been through a severe pandemic</w:t>
            </w:r>
            <w:r w:rsidRPr="00632484" w:rsidR="00612002">
              <w:rPr>
                <w:color w:val="auto"/>
                <w:lang w:val="en-GB"/>
              </w:rPr>
              <w:t>, the Ukraine-Russia war</w:t>
            </w:r>
            <w:r w:rsidRPr="00632484">
              <w:rPr>
                <w:color w:val="auto"/>
                <w:lang w:val="en-GB"/>
              </w:rPr>
              <w:t xml:space="preserve"> and inflationary pressure which has impacted the expense capacity of the people</w:t>
            </w:r>
            <w:r w:rsidRPr="00632484" w:rsidR="002668FB">
              <w:rPr>
                <w:color w:val="auto"/>
                <w:lang w:val="en-GB"/>
              </w:rPr>
              <w:t xml:space="preserve"> (Lenoël </w:t>
            </w:r>
            <w:r w:rsidRPr="00632484" w:rsidR="002668FB">
              <w:rPr>
                <w:i/>
                <w:iCs/>
                <w:color w:val="auto"/>
                <w:lang w:val="en-GB"/>
              </w:rPr>
              <w:t>et al</w:t>
            </w:r>
            <w:r w:rsidRPr="00632484" w:rsidR="002668FB">
              <w:rPr>
                <w:color w:val="auto"/>
                <w:lang w:val="en-GB"/>
              </w:rPr>
              <w:t>., 2022)</w:t>
            </w:r>
            <w:r w:rsidRPr="00632484">
              <w:rPr>
                <w:color w:val="auto"/>
                <w:lang w:val="en-GB"/>
              </w:rPr>
              <w:t>. The global inflation rate</w:t>
            </w:r>
            <w:r w:rsidRPr="00632484" w:rsidR="00612002">
              <w:rPr>
                <w:color w:val="auto"/>
                <w:lang w:val="en-GB"/>
              </w:rPr>
              <w:t xml:space="preserve"> and the consequences of the war ha</w:t>
            </w:r>
            <w:r w:rsidRPr="00632484">
              <w:rPr>
                <w:color w:val="auto"/>
                <w:lang w:val="en-GB"/>
              </w:rPr>
              <w:t xml:space="preserve">ve also </w:t>
            </w:r>
            <w:r w:rsidRPr="00632484" w:rsidR="009F794F">
              <w:rPr>
                <w:color w:val="auto"/>
                <w:lang w:val="en-GB"/>
              </w:rPr>
              <w:t>influenced</w:t>
            </w:r>
            <w:r w:rsidRPr="00632484">
              <w:rPr>
                <w:color w:val="auto"/>
                <w:lang w:val="en-GB"/>
              </w:rPr>
              <w:t xml:space="preserve"> the spending capacity of both national and international </w:t>
            </w:r>
            <w:r w:rsidRPr="00632484" w:rsidR="009F794F">
              <w:rPr>
                <w:color w:val="auto"/>
                <w:lang w:val="en-GB"/>
              </w:rPr>
              <w:t>travellers as well</w:t>
            </w:r>
            <w:r w:rsidRPr="00632484" w:rsidR="00612002">
              <w:rPr>
                <w:color w:val="auto"/>
                <w:lang w:val="en-GB"/>
              </w:rPr>
              <w:t xml:space="preserve"> (Patel, 2022)</w:t>
            </w:r>
            <w:r w:rsidRPr="00632484" w:rsidR="009F794F">
              <w:rPr>
                <w:color w:val="auto"/>
                <w:lang w:val="en-GB"/>
              </w:rPr>
              <w:t xml:space="preserve">. </w:t>
            </w:r>
            <w:r w:rsidRPr="00632484" w:rsidR="0000711C">
              <w:rPr>
                <w:color w:val="auto"/>
                <w:lang w:val="en-GB"/>
              </w:rPr>
              <w:t>Thus,</w:t>
            </w:r>
            <w:r w:rsidRPr="00632484" w:rsidR="009F794F">
              <w:rPr>
                <w:color w:val="auto"/>
                <w:lang w:val="en-GB"/>
              </w:rPr>
              <w:t xml:space="preserve"> preferences </w:t>
            </w:r>
            <w:r w:rsidRPr="00632484" w:rsidR="00B47EC0">
              <w:rPr>
                <w:color w:val="auto"/>
                <w:lang w:val="en-GB"/>
              </w:rPr>
              <w:t xml:space="preserve">for inexpensive accommodations have increased. </w:t>
            </w:r>
          </w:p>
        </w:tc>
      </w:tr>
      <w:tr xmlns:wp14="http://schemas.microsoft.com/office/word/2010/wordml" w:rsidR="00B81A24" w:rsidTr="73D245DA" w14:paraId="2BD8759D" wp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Mar/>
          </w:tcPr>
          <w:p w:rsidRPr="00632484" w:rsidR="00A627C7" w:rsidP="00C555B6" w:rsidRDefault="00B71BC7" w14:paraId="68582025" wp14:textId="77777777">
            <w:pPr>
              <w:spacing w:before="240"/>
              <w:rPr>
                <w:color w:val="auto"/>
                <w:lang w:val="en-GB"/>
              </w:rPr>
            </w:pPr>
            <w:r w:rsidRPr="00632484">
              <w:rPr>
                <w:b w:val="0"/>
                <w:bCs w:val="0"/>
                <w:color w:val="auto"/>
                <w:lang w:val="en-GB"/>
              </w:rPr>
              <w:t xml:space="preserve">Technological </w:t>
            </w:r>
          </w:p>
        </w:tc>
        <w:tc>
          <w:tcPr>
            <w:cnfStyle w:val="000000000000" w:firstRow="0" w:lastRow="0" w:firstColumn="0" w:lastColumn="0" w:oddVBand="0" w:evenVBand="0" w:oddHBand="0" w:evenHBand="0" w:firstRowFirstColumn="0" w:firstRowLastColumn="0" w:lastRowFirstColumn="0" w:lastRowLastColumn="0"/>
            <w:tcW w:w="7178" w:type="dxa"/>
            <w:tcMar/>
          </w:tcPr>
          <w:p w:rsidRPr="00632484" w:rsidR="00A627C7" w:rsidP="00C555B6" w:rsidRDefault="00B71BC7" w14:paraId="317BAB87" wp14:textId="5DE5F4B2">
            <w:pPr>
              <w:spacing w:before="240"/>
              <w:cnfStyle w:val="000000100000" w:firstRow="0" w:lastRow="0" w:firstColumn="0" w:lastColumn="0" w:oddVBand="0" w:evenVBand="0" w:oddHBand="1" w:evenHBand="0" w:firstRowFirstColumn="0" w:firstRowLastColumn="0" w:lastRowFirstColumn="0" w:lastRowLastColumn="0"/>
              <w:rPr>
                <w:color w:val="auto"/>
                <w:lang w:val="en-GB"/>
              </w:rPr>
            </w:pPr>
            <w:r w:rsidRPr="73D245DA" w:rsidR="00B71BC7">
              <w:rPr>
                <w:color w:val="auto"/>
                <w:lang w:val="en-GB"/>
              </w:rPr>
              <w:t>The hotel industry has evolved since the induction of technologies into hospitalit</w:t>
            </w:r>
            <w:r w:rsidRPr="73D245DA" w:rsidR="00B71BC7">
              <w:rPr>
                <w:color w:val="auto"/>
                <w:lang w:val="en-GB"/>
              </w:rPr>
              <w:t>y operations</w:t>
            </w:r>
            <w:r w:rsidRPr="73D245DA" w:rsidR="79F0EAC4">
              <w:rPr>
                <w:color w:val="auto"/>
                <w:lang w:val="en-GB"/>
              </w:rPr>
              <w:t xml:space="preserve"> (Ben Youssef and Zeqiri, 2022)</w:t>
            </w:r>
            <w:r w:rsidRPr="73D245DA" w:rsidR="00B71BC7">
              <w:rPr>
                <w:color w:val="auto"/>
                <w:lang w:val="en-GB"/>
              </w:rPr>
              <w:t xml:space="preserve">. There </w:t>
            </w:r>
            <w:r w:rsidRPr="73D245DA" w:rsidR="755FA629">
              <w:rPr>
                <w:color w:val="auto"/>
                <w:lang w:val="en-GB"/>
              </w:rPr>
              <w:t>has</w:t>
            </w:r>
            <w:r w:rsidRPr="73D245DA" w:rsidR="00B71BC7">
              <w:rPr>
                <w:color w:val="auto"/>
                <w:lang w:val="en-GB"/>
              </w:rPr>
              <w:t xml:space="preserve"> been different </w:t>
            </w:r>
            <w:r w:rsidRPr="73D245DA" w:rsidR="1E155803">
              <w:rPr>
                <w:color w:val="auto"/>
                <w:lang w:val="en-GB"/>
              </w:rPr>
              <w:t>innovation</w:t>
            </w:r>
            <w:r w:rsidRPr="73D245DA" w:rsidR="00B71BC7">
              <w:rPr>
                <w:color w:val="auto"/>
                <w:lang w:val="en-GB"/>
              </w:rPr>
              <w:t xml:space="preserve"> which has strengthened the strategic </w:t>
            </w:r>
            <w:r w:rsidRPr="73D245DA" w:rsidR="1E155803">
              <w:rPr>
                <w:color w:val="auto"/>
                <w:lang w:val="en-GB"/>
              </w:rPr>
              <w:t>output</w:t>
            </w:r>
            <w:r w:rsidRPr="73D245DA" w:rsidR="00B71BC7">
              <w:rPr>
                <w:color w:val="auto"/>
                <w:lang w:val="en-GB"/>
              </w:rPr>
              <w:t xml:space="preserve"> for the companies such as AI, VR etc</w:t>
            </w:r>
            <w:r w:rsidRPr="73D245DA" w:rsidR="79F0EAC4">
              <w:rPr>
                <w:color w:val="auto"/>
                <w:lang w:val="en-GB"/>
              </w:rPr>
              <w:t xml:space="preserve"> (Bhat and Sharma, 2022)</w:t>
            </w:r>
            <w:r w:rsidRPr="73D245DA" w:rsidR="00B71BC7">
              <w:rPr>
                <w:color w:val="auto"/>
                <w:lang w:val="en-GB"/>
              </w:rPr>
              <w:t xml:space="preserve">. </w:t>
            </w:r>
          </w:p>
        </w:tc>
      </w:tr>
      <w:tr xmlns:wp14="http://schemas.microsoft.com/office/word/2010/wordml" w:rsidR="00B81A24" w:rsidTr="73D245DA" w14:paraId="5148FD35" wp14:textId="77777777">
        <w:tc>
          <w:tcPr>
            <w:cnfStyle w:val="001000000000" w:firstRow="0" w:lastRow="0" w:firstColumn="1" w:lastColumn="0" w:oddVBand="0" w:evenVBand="0" w:oddHBand="0" w:evenHBand="0" w:firstRowFirstColumn="0" w:firstRowLastColumn="0" w:lastRowFirstColumn="0" w:lastRowLastColumn="0"/>
            <w:tcW w:w="1838" w:type="dxa"/>
            <w:tcMar/>
          </w:tcPr>
          <w:p w:rsidRPr="00632484" w:rsidR="00A627C7" w:rsidP="00C555B6" w:rsidRDefault="00B71BC7" w14:paraId="03B391FE" wp14:textId="77777777">
            <w:pPr>
              <w:spacing w:before="240"/>
              <w:rPr>
                <w:color w:val="auto"/>
                <w:lang w:val="en-GB"/>
              </w:rPr>
            </w:pPr>
            <w:r w:rsidRPr="00632484">
              <w:rPr>
                <w:b w:val="0"/>
                <w:bCs w:val="0"/>
                <w:color w:val="auto"/>
                <w:lang w:val="en-GB"/>
              </w:rPr>
              <w:t xml:space="preserve">Legal </w:t>
            </w:r>
          </w:p>
        </w:tc>
        <w:tc>
          <w:tcPr>
            <w:cnfStyle w:val="000000000000" w:firstRow="0" w:lastRow="0" w:firstColumn="0" w:lastColumn="0" w:oddVBand="0" w:evenVBand="0" w:oddHBand="0" w:evenHBand="0" w:firstRowFirstColumn="0" w:firstRowLastColumn="0" w:lastRowFirstColumn="0" w:lastRowLastColumn="0"/>
            <w:tcW w:w="7178" w:type="dxa"/>
            <w:tcMar/>
          </w:tcPr>
          <w:p w:rsidRPr="00632484" w:rsidR="00A627C7" w:rsidP="00C555B6" w:rsidRDefault="00B71BC7" w14:paraId="0403EBB9" wp14:textId="77777777">
            <w:pPr>
              <w:spacing w:before="240"/>
              <w:cnfStyle w:val="000000000000" w:firstRow="0" w:lastRow="0" w:firstColumn="0" w:lastColumn="0" w:oddVBand="0" w:evenVBand="0" w:oddHBand="0" w:evenHBand="0" w:firstRowFirstColumn="0" w:firstRowLastColumn="0" w:lastRowFirstColumn="0" w:lastRowLastColumn="0"/>
              <w:rPr>
                <w:color w:val="auto"/>
                <w:lang w:val="en-GB"/>
              </w:rPr>
            </w:pPr>
            <w:r w:rsidRPr="00632484">
              <w:rPr>
                <w:color w:val="auto"/>
                <w:lang w:val="en-GB"/>
              </w:rPr>
              <w:t xml:space="preserve">The most relevant legal aspect in the hospitality industry </w:t>
            </w:r>
            <w:r w:rsidRPr="00632484">
              <w:rPr>
                <w:color w:val="auto"/>
                <w:lang w:val="en-GB"/>
              </w:rPr>
              <w:t xml:space="preserve">is data protection and cyber </w:t>
            </w:r>
            <w:r w:rsidRPr="00632484" w:rsidR="00C53E5E">
              <w:rPr>
                <w:color w:val="auto"/>
                <w:lang w:val="en-GB"/>
              </w:rPr>
              <w:t>security (Yallop and Seraphin, 2020)</w:t>
            </w:r>
            <w:r w:rsidRPr="00632484">
              <w:rPr>
                <w:color w:val="auto"/>
                <w:lang w:val="en-GB"/>
              </w:rPr>
              <w:t xml:space="preserve">. The UK </w:t>
            </w:r>
            <w:r w:rsidRPr="00632484" w:rsidR="00F167A2">
              <w:rPr>
                <w:color w:val="auto"/>
                <w:lang w:val="en-GB"/>
              </w:rPr>
              <w:t>hospitality</w:t>
            </w:r>
            <w:r w:rsidRPr="00632484">
              <w:rPr>
                <w:color w:val="auto"/>
                <w:lang w:val="en-GB"/>
              </w:rPr>
              <w:t xml:space="preserve"> </w:t>
            </w:r>
            <w:r w:rsidRPr="00632484" w:rsidR="00F167A2">
              <w:rPr>
                <w:color w:val="auto"/>
                <w:lang w:val="en-GB"/>
              </w:rPr>
              <w:t>facilities</w:t>
            </w:r>
            <w:r w:rsidRPr="00632484">
              <w:rPr>
                <w:color w:val="auto"/>
                <w:lang w:val="en-GB"/>
              </w:rPr>
              <w:t xml:space="preserve"> are mandated </w:t>
            </w:r>
            <w:r w:rsidRPr="00632484" w:rsidR="00F167A2">
              <w:rPr>
                <w:color w:val="auto"/>
                <w:lang w:val="en-GB"/>
              </w:rPr>
              <w:t xml:space="preserve">to adhere to the GDPR laws as per the Data Protection Act 2018. </w:t>
            </w:r>
          </w:p>
        </w:tc>
      </w:tr>
      <w:tr xmlns:wp14="http://schemas.microsoft.com/office/word/2010/wordml" w:rsidR="00B81A24" w:rsidTr="73D245DA" w14:paraId="275FC336" wp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Mar/>
          </w:tcPr>
          <w:p w:rsidRPr="00632484" w:rsidR="00A627C7" w:rsidP="00C555B6" w:rsidRDefault="00B71BC7" w14:paraId="49A61206" wp14:textId="77777777">
            <w:pPr>
              <w:spacing w:before="240"/>
              <w:rPr>
                <w:color w:val="auto"/>
                <w:lang w:val="en-GB"/>
              </w:rPr>
            </w:pPr>
            <w:r w:rsidRPr="00632484">
              <w:rPr>
                <w:b w:val="0"/>
                <w:bCs w:val="0"/>
                <w:color w:val="auto"/>
                <w:lang w:val="en-GB"/>
              </w:rPr>
              <w:t>Environmental</w:t>
            </w:r>
          </w:p>
        </w:tc>
        <w:tc>
          <w:tcPr>
            <w:cnfStyle w:val="000000000000" w:firstRow="0" w:lastRow="0" w:firstColumn="0" w:lastColumn="0" w:oddVBand="0" w:evenVBand="0" w:oddHBand="0" w:evenHBand="0" w:firstRowFirstColumn="0" w:firstRowLastColumn="0" w:lastRowFirstColumn="0" w:lastRowLastColumn="0"/>
            <w:tcW w:w="7178" w:type="dxa"/>
            <w:tcMar/>
          </w:tcPr>
          <w:p w:rsidRPr="00632484" w:rsidR="00A627C7" w:rsidP="00C555B6" w:rsidRDefault="00B71BC7" w14:paraId="6AE32BE7" wp14:textId="77777777">
            <w:pPr>
              <w:spacing w:before="240"/>
              <w:cnfStyle w:val="000000100000" w:firstRow="0" w:lastRow="0" w:firstColumn="0" w:lastColumn="0" w:oddVBand="0" w:evenVBand="0" w:oddHBand="1" w:evenHBand="0" w:firstRowFirstColumn="0" w:firstRowLastColumn="0" w:lastRowFirstColumn="0" w:lastRowLastColumn="0"/>
              <w:rPr>
                <w:color w:val="auto"/>
                <w:lang w:val="en-GB"/>
              </w:rPr>
            </w:pPr>
            <w:r w:rsidRPr="00632484">
              <w:rPr>
                <w:color w:val="auto"/>
                <w:lang w:val="en-GB"/>
              </w:rPr>
              <w:t xml:space="preserve">The hospitality sector of the UK has been focusing on </w:t>
            </w:r>
            <w:r w:rsidRPr="00632484">
              <w:rPr>
                <w:color w:val="auto"/>
                <w:lang w:val="en-GB"/>
              </w:rPr>
              <w:t>environmental consciousness in recent years</w:t>
            </w:r>
            <w:r w:rsidRPr="00632484" w:rsidR="003B46B9">
              <w:rPr>
                <w:color w:val="auto"/>
                <w:lang w:val="en-GB"/>
              </w:rPr>
              <w:t xml:space="preserve"> (Floričić, 2020)</w:t>
            </w:r>
            <w:r w:rsidRPr="00632484">
              <w:rPr>
                <w:color w:val="auto"/>
                <w:lang w:val="en-GB"/>
              </w:rPr>
              <w:t xml:space="preserve">. The hospitality authorities have been focusing on energy, power and water conservation and thoughtful planning to limit unnecessary consumption. </w:t>
            </w:r>
          </w:p>
        </w:tc>
      </w:tr>
    </w:tbl>
    <w:p xmlns:wp14="http://schemas.microsoft.com/office/word/2010/wordml" w:rsidRPr="00632484" w:rsidR="00A627C7" w:rsidP="00C555B6" w:rsidRDefault="00A627C7" w14:paraId="0E27B00A" wp14:textId="77777777">
      <w:pPr>
        <w:spacing w:before="240"/>
        <w:rPr>
          <w:b/>
          <w:bCs/>
          <w:lang w:val="en-GB"/>
        </w:rPr>
      </w:pPr>
    </w:p>
    <w:p xmlns:wp14="http://schemas.microsoft.com/office/word/2010/wordml" w:rsidRPr="00632484" w:rsidR="009607CC" w:rsidP="00C555B6" w:rsidRDefault="00B71BC7" w14:paraId="74C36BEF" wp14:textId="77777777">
      <w:pPr>
        <w:spacing w:before="240"/>
        <w:rPr>
          <w:lang w:val="en-GB"/>
        </w:rPr>
      </w:pPr>
      <w:r w:rsidRPr="00632484">
        <w:rPr>
          <w:b/>
          <w:bCs/>
          <w:lang w:val="en-GB"/>
        </w:rPr>
        <w:t xml:space="preserve">Explanation: </w:t>
      </w:r>
      <w:r w:rsidRPr="00632484" w:rsidR="00F753DB">
        <w:rPr>
          <w:lang w:val="en-GB"/>
        </w:rPr>
        <w:t>From the above analysis of both the external and the internal aspects associated with the specific industry and the selected hotel property, a critical outlook could be derived to inform further research on the subject</w:t>
      </w:r>
      <w:r w:rsidRPr="00632484" w:rsidR="00BD6EC9">
        <w:rPr>
          <w:lang w:val="en-GB"/>
        </w:rPr>
        <w:t xml:space="preserve"> (Ali </w:t>
      </w:r>
      <w:r w:rsidRPr="00632484" w:rsidR="00BD6EC9">
        <w:rPr>
          <w:i/>
          <w:iCs/>
          <w:lang w:val="en-GB"/>
        </w:rPr>
        <w:t>et al</w:t>
      </w:r>
      <w:r w:rsidRPr="00632484" w:rsidR="00BD6EC9">
        <w:rPr>
          <w:lang w:val="en-GB"/>
        </w:rPr>
        <w:t>., 2021)</w:t>
      </w:r>
      <w:r w:rsidRPr="00632484" w:rsidR="00F753DB">
        <w:rPr>
          <w:lang w:val="en-GB"/>
        </w:rPr>
        <w:t xml:space="preserve">. </w:t>
      </w:r>
      <w:r w:rsidRPr="00632484" w:rsidR="004C2D53">
        <w:rPr>
          <w:lang w:val="en-GB"/>
        </w:rPr>
        <w:t xml:space="preserve">In terms of the </w:t>
      </w:r>
      <w:r w:rsidRPr="00632484" w:rsidR="000F0BDE">
        <w:rPr>
          <w:lang w:val="en-GB"/>
        </w:rPr>
        <w:t>internal analysis of the property, the company needs to focus on a complete refurbishment of the property and enhance its interior design and physical amenities to improve the quality standard which will influence the guests</w:t>
      </w:r>
      <w:r w:rsidR="00632484">
        <w:rPr>
          <w:lang w:val="en-GB"/>
        </w:rPr>
        <w:t>’</w:t>
      </w:r>
      <w:r w:rsidRPr="00632484" w:rsidR="000F0BDE">
        <w:rPr>
          <w:lang w:val="en-GB"/>
        </w:rPr>
        <w:t xml:space="preserve"> experience positively. </w:t>
      </w:r>
      <w:r w:rsidRPr="00632484" w:rsidR="0009305F">
        <w:rPr>
          <w:lang w:val="en-GB"/>
        </w:rPr>
        <w:t>Since the interior seems to be narrow and rooms seem dull and old to the guests, they should ensure that modern facilities can be provided to them by incorporating contemporary furniture which will be comfortable and satisfy the utility of the visitors</w:t>
      </w:r>
      <w:r w:rsidRPr="00632484" w:rsidR="00BD6EC9">
        <w:rPr>
          <w:lang w:val="en-GB"/>
        </w:rPr>
        <w:t xml:space="preserve"> (Pillai </w:t>
      </w:r>
      <w:r w:rsidRPr="00632484" w:rsidR="00BD6EC9">
        <w:rPr>
          <w:i/>
          <w:iCs/>
          <w:lang w:val="en-GB"/>
        </w:rPr>
        <w:t>et al</w:t>
      </w:r>
      <w:r w:rsidRPr="00632484" w:rsidR="00BD6EC9">
        <w:rPr>
          <w:lang w:val="en-GB"/>
        </w:rPr>
        <w:t>., 2021)</w:t>
      </w:r>
      <w:r w:rsidRPr="00632484" w:rsidR="0009305F">
        <w:rPr>
          <w:lang w:val="en-GB"/>
        </w:rPr>
        <w:t xml:space="preserve">. </w:t>
      </w:r>
      <w:r w:rsidRPr="00632484" w:rsidR="00D9604B">
        <w:rPr>
          <w:lang w:val="en-GB"/>
        </w:rPr>
        <w:t>They will also need to employ more staff, especially after the pandemic to cope with the rising demand as the inflow of national and international traveller have increased since the ease of travel restrictions</w:t>
      </w:r>
      <w:r w:rsidRPr="00632484" w:rsidR="009B068F">
        <w:rPr>
          <w:lang w:val="en-GB"/>
        </w:rPr>
        <w:t xml:space="preserve"> (</w:t>
      </w:r>
      <w:r w:rsidRPr="001446A3">
        <w:rPr>
          <w:lang w:val="en-GB"/>
        </w:rPr>
        <w:t>Milovanović, 2021</w:t>
      </w:r>
      <w:r w:rsidRPr="00632484" w:rsidR="009B068F">
        <w:rPr>
          <w:lang w:val="en-GB"/>
        </w:rPr>
        <w:t>)</w:t>
      </w:r>
      <w:r w:rsidRPr="00632484" w:rsidR="00D9604B">
        <w:rPr>
          <w:lang w:val="en-GB"/>
        </w:rPr>
        <w:t xml:space="preserve">. </w:t>
      </w:r>
    </w:p>
    <w:p xmlns:wp14="http://schemas.microsoft.com/office/word/2010/wordml" w:rsidRPr="00632484" w:rsidR="004C2D53" w:rsidP="00C555B6" w:rsidRDefault="00B71BC7" w14:paraId="65A0606D" wp14:textId="77777777">
      <w:pPr>
        <w:spacing w:before="240"/>
        <w:rPr>
          <w:lang w:val="en-GB"/>
        </w:rPr>
      </w:pPr>
      <w:r w:rsidRPr="00632484">
        <w:rPr>
          <w:lang w:val="en-GB"/>
        </w:rPr>
        <w:t>Additionally, the external analysis has</w:t>
      </w:r>
      <w:r w:rsidRPr="00632484">
        <w:rPr>
          <w:lang w:val="en-GB"/>
        </w:rPr>
        <w:t xml:space="preserve"> also offered a concurrent and credible insight into the industrial factors which need to be considered by the company to enhance its operational and strategic competence. The company needs to </w:t>
      </w:r>
      <w:r w:rsidRPr="00632484" w:rsidR="00AF00EF">
        <w:rPr>
          <w:lang w:val="en-GB"/>
        </w:rPr>
        <w:t>understand customer</w:t>
      </w:r>
      <w:r w:rsidRPr="00632484">
        <w:rPr>
          <w:lang w:val="en-GB"/>
        </w:rPr>
        <w:t xml:space="preserve"> perception and preferences after the inflat</w:t>
      </w:r>
      <w:r w:rsidRPr="00632484">
        <w:rPr>
          <w:lang w:val="en-GB"/>
        </w:rPr>
        <w:t xml:space="preserve">ion. The demand for cheaper </w:t>
      </w:r>
      <w:r w:rsidRPr="00632484" w:rsidR="00AF00EF">
        <w:rPr>
          <w:lang w:val="en-GB"/>
        </w:rPr>
        <w:t>accommodations has risen</w:t>
      </w:r>
      <w:r w:rsidRPr="00632484" w:rsidR="00BD6EC9">
        <w:rPr>
          <w:lang w:val="en-GB"/>
        </w:rPr>
        <w:t xml:space="preserve"> (Smart </w:t>
      </w:r>
      <w:r w:rsidRPr="00632484" w:rsidR="00BD6EC9">
        <w:rPr>
          <w:i/>
          <w:iCs/>
          <w:lang w:val="en-GB"/>
        </w:rPr>
        <w:t>et al</w:t>
      </w:r>
      <w:r w:rsidRPr="00632484" w:rsidR="00BD6EC9">
        <w:rPr>
          <w:lang w:val="en-GB"/>
        </w:rPr>
        <w:t>., 2021)</w:t>
      </w:r>
      <w:r w:rsidRPr="00632484" w:rsidR="00AF00EF">
        <w:rPr>
          <w:lang w:val="en-GB"/>
        </w:rPr>
        <w:t>.</w:t>
      </w:r>
      <w:r w:rsidRPr="00632484" w:rsidR="00B369DD">
        <w:rPr>
          <w:lang w:val="en-GB"/>
        </w:rPr>
        <w:t xml:space="preserve"> The current political stability has a potential scope for the business to improve its performance as the industry-wide growth will equally impact the company positively. Similarly, this Hilton property will need to incorporate the trending and the most advanced technologies to minimize additional costs and decrease service delivery time which can boost guest experience and preferences among potential guests.</w:t>
      </w:r>
    </w:p>
    <w:p xmlns:wp14="http://schemas.microsoft.com/office/word/2010/wordml" w:rsidRPr="00632484" w:rsidR="009A5540" w:rsidP="00C555B6" w:rsidRDefault="00B71BC7" w14:paraId="27E21956" wp14:textId="77777777">
      <w:pPr>
        <w:pStyle w:val="Heading1"/>
        <w:rPr>
          <w:lang w:val="en-GB"/>
        </w:rPr>
      </w:pPr>
      <w:bookmarkStart w:name="_Toc127481326" w:id="3"/>
      <w:r w:rsidRPr="00632484">
        <w:rPr>
          <w:lang w:val="en-GB"/>
        </w:rPr>
        <w:t>4</w:t>
      </w:r>
      <w:r w:rsidRPr="00632484" w:rsidR="00315624">
        <w:rPr>
          <w:lang w:val="en-GB"/>
        </w:rPr>
        <w:t xml:space="preserve">. </w:t>
      </w:r>
      <w:r w:rsidRPr="00632484">
        <w:rPr>
          <w:lang w:val="en-GB"/>
        </w:rPr>
        <w:t>Main Body</w:t>
      </w:r>
      <w:bookmarkEnd w:id="3"/>
      <w:r w:rsidRPr="00632484">
        <w:rPr>
          <w:lang w:val="en-GB"/>
        </w:rPr>
        <w:t xml:space="preserve"> </w:t>
      </w:r>
    </w:p>
    <w:p xmlns:wp14="http://schemas.microsoft.com/office/word/2010/wordml" w:rsidRPr="00632484" w:rsidR="00B369DD" w:rsidP="00C555B6" w:rsidRDefault="00B71BC7" w14:paraId="5EED5D2D" wp14:textId="234F9C6B">
      <w:pPr>
        <w:spacing w:before="240"/>
        <w:rPr>
          <w:lang w:val="en-GB"/>
        </w:rPr>
      </w:pPr>
      <w:r w:rsidRPr="73D245DA" w:rsidR="00B71BC7">
        <w:rPr>
          <w:lang w:val="en-GB"/>
        </w:rPr>
        <w:t>When it com</w:t>
      </w:r>
      <w:r w:rsidRPr="73D245DA" w:rsidR="00B71BC7">
        <w:rPr>
          <w:lang w:val="en-GB"/>
        </w:rPr>
        <w:t xml:space="preserve">es to on-site hospitality, </w:t>
      </w:r>
      <w:r w:rsidRPr="73D245DA" w:rsidR="00632484">
        <w:rPr>
          <w:lang w:val="en-GB"/>
        </w:rPr>
        <w:t>“</w:t>
      </w:r>
      <w:r w:rsidRPr="73D245DA" w:rsidR="00B71BC7">
        <w:rPr>
          <w:lang w:val="en-GB"/>
        </w:rPr>
        <w:t>constant improvement</w:t>
      </w:r>
      <w:r w:rsidRPr="73D245DA" w:rsidR="00632484">
        <w:rPr>
          <w:lang w:val="en-GB"/>
        </w:rPr>
        <w:t>”</w:t>
      </w:r>
      <w:r w:rsidRPr="73D245DA" w:rsidR="00B71BC7">
        <w:rPr>
          <w:lang w:val="en-GB"/>
        </w:rPr>
        <w:t xml:space="preserve"> </w:t>
      </w:r>
      <w:r w:rsidRPr="73D245DA" w:rsidR="00B71BC7">
        <w:rPr>
          <w:lang w:val="en-GB"/>
        </w:rPr>
        <w:t>can</w:t>
      </w:r>
      <w:r w:rsidRPr="73D245DA" w:rsidR="00632484">
        <w:rPr>
          <w:lang w:val="en-GB"/>
        </w:rPr>
        <w:t>’</w:t>
      </w:r>
      <w:r w:rsidRPr="73D245DA" w:rsidR="00B71BC7">
        <w:rPr>
          <w:lang w:val="en-GB"/>
        </w:rPr>
        <w:t>t</w:t>
      </w:r>
      <w:r w:rsidRPr="73D245DA" w:rsidR="00B71BC7">
        <w:rPr>
          <w:lang w:val="en-GB"/>
        </w:rPr>
        <w:t xml:space="preserve"> just be words. They must always be striving to do better since their guests</w:t>
      </w:r>
      <w:r w:rsidRPr="73D245DA" w:rsidR="00632484">
        <w:rPr>
          <w:lang w:val="en-GB"/>
        </w:rPr>
        <w:t>’</w:t>
      </w:r>
      <w:r w:rsidRPr="73D245DA" w:rsidR="00B71BC7">
        <w:rPr>
          <w:lang w:val="en-GB"/>
        </w:rPr>
        <w:t xml:space="preserve"> aspirations for on-site hospitality are evolving all the time</w:t>
      </w:r>
      <w:r w:rsidRPr="73D245DA" w:rsidR="0091461A">
        <w:rPr>
          <w:lang w:val="en-GB"/>
        </w:rPr>
        <w:t xml:space="preserve"> (Urban and Matela, 2022)</w:t>
      </w:r>
      <w:r w:rsidRPr="73D245DA" w:rsidR="00B71BC7">
        <w:rPr>
          <w:lang w:val="en-GB"/>
        </w:rPr>
        <w:t>. The hospitality business, like many</w:t>
      </w:r>
      <w:r w:rsidRPr="73D245DA" w:rsidR="00B71BC7">
        <w:rPr>
          <w:lang w:val="en-GB"/>
        </w:rPr>
        <w:t xml:space="preserve"> others in the service sector, is always confronting difficulties including fluctuating client demands, new forms of competition brought about by technology, and difficulties in </w:t>
      </w:r>
      <w:r w:rsidRPr="73D245DA" w:rsidR="00B71BC7">
        <w:rPr>
          <w:lang w:val="en-GB"/>
        </w:rPr>
        <w:t>retaining</w:t>
      </w:r>
      <w:r w:rsidRPr="73D245DA" w:rsidR="00B71BC7">
        <w:rPr>
          <w:lang w:val="en-GB"/>
        </w:rPr>
        <w:t xml:space="preserve"> employees.  Keeping up with, or even trying to predict, shifting cli</w:t>
      </w:r>
      <w:r w:rsidRPr="73D245DA" w:rsidR="00B71BC7">
        <w:rPr>
          <w:lang w:val="en-GB"/>
        </w:rPr>
        <w:t>ent expectations may seem overwhelming</w:t>
      </w:r>
      <w:r w:rsidRPr="73D245DA" w:rsidR="0091461A">
        <w:rPr>
          <w:lang w:val="en-GB"/>
        </w:rPr>
        <w:t xml:space="preserve"> (Al-</w:t>
      </w:r>
      <w:r w:rsidRPr="73D245DA" w:rsidR="0091461A">
        <w:rPr>
          <w:lang w:val="en-GB"/>
        </w:rPr>
        <w:t>Gasawneh</w:t>
      </w:r>
      <w:r w:rsidRPr="73D245DA" w:rsidR="0091461A">
        <w:rPr>
          <w:lang w:val="en-GB"/>
        </w:rPr>
        <w:t xml:space="preserve"> </w:t>
      </w:r>
      <w:r w:rsidRPr="73D245DA" w:rsidR="0091461A">
        <w:rPr>
          <w:i w:val="1"/>
          <w:iCs w:val="1"/>
          <w:lang w:val="en-GB"/>
        </w:rPr>
        <w:t>et al</w:t>
      </w:r>
      <w:r w:rsidRPr="73D245DA" w:rsidR="0091461A">
        <w:rPr>
          <w:lang w:val="en-GB"/>
        </w:rPr>
        <w:t>., 2021)</w:t>
      </w:r>
      <w:r w:rsidRPr="73D245DA" w:rsidR="00B71BC7">
        <w:rPr>
          <w:lang w:val="en-GB"/>
        </w:rPr>
        <w:t>. But if businesses adopt a concept of continuous improvement, they may reorient their responses to customers</w:t>
      </w:r>
      <w:r w:rsidRPr="73D245DA" w:rsidR="00632484">
        <w:rPr>
          <w:lang w:val="en-GB"/>
        </w:rPr>
        <w:t>’</w:t>
      </w:r>
      <w:r w:rsidRPr="73D245DA" w:rsidR="00B71BC7">
        <w:rPr>
          <w:lang w:val="en-GB"/>
        </w:rPr>
        <w:t xml:space="preserve"> demands by first </w:t>
      </w:r>
      <w:r w:rsidRPr="73D245DA" w:rsidR="00B71BC7">
        <w:rPr>
          <w:lang w:val="en-GB"/>
        </w:rPr>
        <w:t>establishing</w:t>
      </w:r>
      <w:r w:rsidRPr="73D245DA" w:rsidR="00B71BC7">
        <w:rPr>
          <w:lang w:val="en-GB"/>
        </w:rPr>
        <w:t xml:space="preserve"> standards that are both attainable and quantifiabl</w:t>
      </w:r>
      <w:r w:rsidRPr="73D245DA" w:rsidR="00B71BC7">
        <w:rPr>
          <w:lang w:val="en-GB"/>
        </w:rPr>
        <w:t xml:space="preserve">e, and then regularly evaluating their progress </w:t>
      </w:r>
      <w:r w:rsidRPr="73D245DA" w:rsidR="1847C2C1">
        <w:rPr>
          <w:lang w:val="en-GB"/>
        </w:rPr>
        <w:t>considering</w:t>
      </w:r>
      <w:r w:rsidRPr="73D245DA" w:rsidR="00B71BC7">
        <w:rPr>
          <w:lang w:val="en-GB"/>
        </w:rPr>
        <w:t xml:space="preserve"> these benchmarks. When it comes to on-site hospitality, continuous improvement requires not just keeping expectations realistic but also looking forward to how those criteria, especially consumer </w:t>
      </w:r>
      <w:r w:rsidRPr="73D245DA" w:rsidR="00B71BC7">
        <w:rPr>
          <w:lang w:val="en-GB"/>
        </w:rPr>
        <w:t>expectations, may shift</w:t>
      </w:r>
      <w:r w:rsidRPr="73D245DA" w:rsidR="0091461A">
        <w:rPr>
          <w:lang w:val="en-GB"/>
        </w:rPr>
        <w:t xml:space="preserve"> (</w:t>
      </w:r>
      <w:r w:rsidRPr="73D245DA" w:rsidR="0091461A">
        <w:rPr>
          <w:lang w:val="en-GB"/>
        </w:rPr>
        <w:t>Olimovich</w:t>
      </w:r>
      <w:r w:rsidRPr="73D245DA" w:rsidR="0091461A">
        <w:rPr>
          <w:lang w:val="en-GB"/>
        </w:rPr>
        <w:t xml:space="preserve"> and </w:t>
      </w:r>
      <w:r w:rsidRPr="73D245DA" w:rsidR="0091461A">
        <w:rPr>
          <w:lang w:val="en-GB"/>
        </w:rPr>
        <w:t>Khudoynazarovich</w:t>
      </w:r>
      <w:r w:rsidRPr="73D245DA" w:rsidR="0091461A">
        <w:rPr>
          <w:lang w:val="en-GB"/>
        </w:rPr>
        <w:t>, 2020)</w:t>
      </w:r>
      <w:r w:rsidRPr="73D245DA" w:rsidR="00B71BC7">
        <w:rPr>
          <w:lang w:val="en-GB"/>
        </w:rPr>
        <w:t xml:space="preserve">. Hotel success or failure hinges on how well they treat their customers, and how their requirements and preferences are considered, a crucial factor in an industry as </w:t>
      </w:r>
      <w:r w:rsidRPr="73D245DA" w:rsidR="35B98193">
        <w:rPr>
          <w:lang w:val="en-GB"/>
        </w:rPr>
        <w:t>service oriented</w:t>
      </w:r>
      <w:r w:rsidRPr="73D245DA" w:rsidR="00B71BC7">
        <w:rPr>
          <w:lang w:val="en-GB"/>
        </w:rPr>
        <w:t xml:space="preserve"> as hospit</w:t>
      </w:r>
      <w:r w:rsidRPr="73D245DA" w:rsidR="00B71BC7">
        <w:rPr>
          <w:lang w:val="en-GB"/>
        </w:rPr>
        <w:t>ality. The difficulty of giving customers what they want increases in tandem with their expectations. Though the guest</w:t>
      </w:r>
      <w:r w:rsidRPr="73D245DA" w:rsidR="00632484">
        <w:rPr>
          <w:lang w:val="en-GB"/>
        </w:rPr>
        <w:t>’</w:t>
      </w:r>
      <w:r w:rsidRPr="73D245DA" w:rsidR="00B71BC7">
        <w:rPr>
          <w:lang w:val="en-GB"/>
        </w:rPr>
        <w:t>s and the hotel</w:t>
      </w:r>
      <w:r w:rsidRPr="73D245DA" w:rsidR="00632484">
        <w:rPr>
          <w:lang w:val="en-GB"/>
        </w:rPr>
        <w:t>’</w:t>
      </w:r>
      <w:r w:rsidRPr="73D245DA" w:rsidR="00B71BC7">
        <w:rPr>
          <w:lang w:val="en-GB"/>
        </w:rPr>
        <w:t xml:space="preserve">s perspectives on the stay are </w:t>
      </w:r>
      <w:r w:rsidRPr="73D245DA" w:rsidR="00B71BC7">
        <w:rPr>
          <w:lang w:val="en-GB"/>
        </w:rPr>
        <w:t>frequently</w:t>
      </w:r>
      <w:r w:rsidRPr="73D245DA" w:rsidR="00B71BC7">
        <w:rPr>
          <w:lang w:val="en-GB"/>
        </w:rPr>
        <w:t xml:space="preserve"> addressed separately, they are often intertwined</w:t>
      </w:r>
      <w:r w:rsidRPr="73D245DA" w:rsidR="0091461A">
        <w:rPr>
          <w:lang w:val="en-GB"/>
        </w:rPr>
        <w:t xml:space="preserve"> (VO, Chovancová and Tri, 2020)</w:t>
      </w:r>
      <w:r w:rsidRPr="73D245DA" w:rsidR="00B71BC7">
        <w:rPr>
          <w:lang w:val="en-GB"/>
        </w:rPr>
        <w:t>. Demand, anticipation, and gratification are mutually motivating and sustaining. Even before the COVID-19 pandemic, the hotel industry was confronting significant supply, marketing, and visitor satisfaction issues</w:t>
      </w:r>
      <w:r w:rsidRPr="73D245DA" w:rsidR="009B068F">
        <w:rPr>
          <w:lang w:val="en-GB"/>
        </w:rPr>
        <w:t xml:space="preserve"> (</w:t>
      </w:r>
      <w:r w:rsidRPr="73D245DA" w:rsidR="00B71BC7">
        <w:rPr>
          <w:lang w:val="en-GB"/>
        </w:rPr>
        <w:t>Bhrammanachote</w:t>
      </w:r>
      <w:r w:rsidRPr="73D245DA" w:rsidR="009B068F">
        <w:rPr>
          <w:lang w:val="en-GB"/>
        </w:rPr>
        <w:t xml:space="preserve"> </w:t>
      </w:r>
      <w:r w:rsidRPr="73D245DA" w:rsidR="00B71BC7">
        <w:rPr>
          <w:lang w:val="en-GB"/>
        </w:rPr>
        <w:t xml:space="preserve">and </w:t>
      </w:r>
      <w:r w:rsidRPr="73D245DA" w:rsidR="00B71BC7">
        <w:rPr>
          <w:lang w:val="en-GB"/>
        </w:rPr>
        <w:t>Sawang</w:t>
      </w:r>
      <w:r w:rsidRPr="73D245DA" w:rsidR="00B71BC7">
        <w:rPr>
          <w:lang w:val="en-GB"/>
        </w:rPr>
        <w:t>dee</w:t>
      </w:r>
      <w:r w:rsidRPr="73D245DA" w:rsidR="00B71BC7">
        <w:rPr>
          <w:lang w:val="en-GB"/>
        </w:rPr>
        <w:t>, 2021</w:t>
      </w:r>
      <w:r w:rsidRPr="73D245DA" w:rsidR="009B068F">
        <w:rPr>
          <w:lang w:val="en-GB"/>
        </w:rPr>
        <w:t>)</w:t>
      </w:r>
      <w:r w:rsidRPr="73D245DA" w:rsidR="00B71BC7">
        <w:rPr>
          <w:lang w:val="en-GB"/>
        </w:rPr>
        <w:t>.</w:t>
      </w:r>
    </w:p>
    <w:p xmlns:wp14="http://schemas.microsoft.com/office/word/2010/wordml" w:rsidRPr="00632484" w:rsidR="002B7137" w:rsidP="00C555B6" w:rsidRDefault="00B71BC7" w14:paraId="1F1FF915" wp14:textId="77777777">
      <w:pPr>
        <w:spacing w:before="240"/>
        <w:rPr>
          <w:b/>
          <w:bCs/>
          <w:u w:val="single"/>
          <w:lang w:val="en-GB"/>
        </w:rPr>
      </w:pPr>
      <w:r w:rsidRPr="00632484">
        <w:rPr>
          <w:b/>
          <w:bCs/>
          <w:u w:val="single"/>
          <w:lang w:val="en-GB"/>
        </w:rPr>
        <w:t xml:space="preserve">Evaluation of the </w:t>
      </w:r>
      <w:r w:rsidRPr="00632484" w:rsidR="00E74B7A">
        <w:rPr>
          <w:b/>
          <w:bCs/>
          <w:u w:val="single"/>
          <w:lang w:val="en-GB"/>
        </w:rPr>
        <w:t xml:space="preserve">Employee Capacity </w:t>
      </w:r>
      <w:r w:rsidRPr="00632484">
        <w:rPr>
          <w:b/>
          <w:bCs/>
          <w:u w:val="single"/>
          <w:lang w:val="en-GB"/>
        </w:rPr>
        <w:t>of the Property</w:t>
      </w:r>
      <w:r w:rsidRPr="00632484" w:rsidR="00E74B7A">
        <w:rPr>
          <w:b/>
          <w:bCs/>
          <w:u w:val="single"/>
          <w:lang w:val="en-GB"/>
        </w:rPr>
        <w:t xml:space="preserve"> and possible Improvements </w:t>
      </w:r>
    </w:p>
    <w:p xmlns:wp14="http://schemas.microsoft.com/office/word/2010/wordml" w:rsidRPr="00632484" w:rsidR="002B7137" w:rsidP="00C555B6" w:rsidRDefault="00B71BC7" w14:paraId="10962AD9" wp14:textId="06036BF7">
      <w:pPr>
        <w:spacing w:before="240"/>
        <w:rPr>
          <w:lang w:val="en-GB"/>
        </w:rPr>
      </w:pPr>
      <w:r w:rsidRPr="73D245DA" w:rsidR="00B71BC7">
        <w:rPr>
          <w:lang w:val="en-GB"/>
        </w:rPr>
        <w:t xml:space="preserve">The best feature as found from the reviews of guests was the employee behaviour and attempt to constantly support the guests in terms of the services they </w:t>
      </w:r>
      <w:r w:rsidRPr="73D245DA" w:rsidR="00B71BC7">
        <w:rPr>
          <w:lang w:val="en-GB"/>
        </w:rPr>
        <w:t>required</w:t>
      </w:r>
      <w:r w:rsidRPr="73D245DA" w:rsidR="00B71BC7">
        <w:rPr>
          <w:lang w:val="en-GB"/>
        </w:rPr>
        <w:t xml:space="preserve"> </w:t>
      </w:r>
      <w:r w:rsidRPr="73D245DA" w:rsidR="00425759">
        <w:rPr>
          <w:lang w:val="en-GB"/>
        </w:rPr>
        <w:t>(</w:t>
      </w:r>
      <w:r w:rsidRPr="73D245DA" w:rsidR="00425759">
        <w:rPr>
          <w:lang w:val="en-GB"/>
        </w:rPr>
        <w:t>Hewagama</w:t>
      </w:r>
      <w:r w:rsidRPr="73D245DA" w:rsidR="00425759">
        <w:rPr>
          <w:lang w:val="en-GB"/>
        </w:rPr>
        <w:t xml:space="preserve"> </w:t>
      </w:r>
      <w:r w:rsidRPr="73D245DA" w:rsidR="00425759">
        <w:rPr>
          <w:i w:val="1"/>
          <w:iCs w:val="1"/>
          <w:lang w:val="en-GB"/>
        </w:rPr>
        <w:t>et al</w:t>
      </w:r>
      <w:r w:rsidRPr="73D245DA" w:rsidR="00425759">
        <w:rPr>
          <w:lang w:val="en-GB"/>
        </w:rPr>
        <w:t>, 2019)</w:t>
      </w:r>
      <w:r w:rsidRPr="73D245DA" w:rsidR="00B71BC7">
        <w:rPr>
          <w:lang w:val="en-GB"/>
        </w:rPr>
        <w:t xml:space="preserve">. </w:t>
      </w:r>
      <w:r w:rsidRPr="73D245DA" w:rsidR="0016634C">
        <w:rPr>
          <w:lang w:val="en-GB"/>
        </w:rPr>
        <w:t xml:space="preserve">The Hilton property is rated high in the employee behaviour criteria. However, there is a lack of employee </w:t>
      </w:r>
      <w:r w:rsidRPr="73D245DA" w:rsidR="0016634C">
        <w:rPr>
          <w:lang w:val="en-GB"/>
        </w:rPr>
        <w:t>capacity</w:t>
      </w:r>
      <w:r w:rsidRPr="73D245DA" w:rsidR="0016634C">
        <w:rPr>
          <w:lang w:val="en-GB"/>
        </w:rPr>
        <w:t xml:space="preserve"> at the front desk where long queues are often seen and increase </w:t>
      </w:r>
      <w:r w:rsidRPr="73D245DA" w:rsidR="0016634C">
        <w:rPr>
          <w:lang w:val="en-GB"/>
        </w:rPr>
        <w:t>additional</w:t>
      </w:r>
      <w:r w:rsidRPr="73D245DA" w:rsidR="0016634C">
        <w:rPr>
          <w:lang w:val="en-GB"/>
        </w:rPr>
        <w:t xml:space="preserve"> hassle for the guests. It also </w:t>
      </w:r>
      <w:r w:rsidRPr="73D245DA" w:rsidR="0016634C">
        <w:rPr>
          <w:lang w:val="en-GB"/>
        </w:rPr>
        <w:t>impacts</w:t>
      </w:r>
      <w:r w:rsidRPr="73D245DA" w:rsidR="0016634C">
        <w:rPr>
          <w:lang w:val="en-GB"/>
        </w:rPr>
        <w:t xml:space="preserve"> the client experience as they </w:t>
      </w:r>
      <w:r w:rsidRPr="73D245DA" w:rsidR="79170DB9">
        <w:rPr>
          <w:lang w:val="en-GB"/>
        </w:rPr>
        <w:t>must</w:t>
      </w:r>
      <w:r w:rsidRPr="73D245DA" w:rsidR="0016634C">
        <w:rPr>
          <w:lang w:val="en-GB"/>
        </w:rPr>
        <w:t xml:space="preserve"> spend </w:t>
      </w:r>
      <w:r w:rsidRPr="73D245DA" w:rsidR="0016634C">
        <w:rPr>
          <w:lang w:val="en-GB"/>
        </w:rPr>
        <w:t>additional</w:t>
      </w:r>
      <w:r w:rsidRPr="73D245DA" w:rsidR="0016634C">
        <w:rPr>
          <w:lang w:val="en-GB"/>
        </w:rPr>
        <w:t xml:space="preserve"> time on the front office formalities before they get access to the rooms</w:t>
      </w:r>
      <w:r w:rsidRPr="73D245DA" w:rsidR="00425759">
        <w:rPr>
          <w:lang w:val="en-GB"/>
        </w:rPr>
        <w:t xml:space="preserve"> (</w:t>
      </w:r>
      <w:r w:rsidRPr="73D245DA" w:rsidR="00425759">
        <w:rPr>
          <w:lang w:val="en-GB"/>
        </w:rPr>
        <w:t>Hewagama</w:t>
      </w:r>
      <w:r w:rsidRPr="73D245DA" w:rsidR="00425759">
        <w:rPr>
          <w:lang w:val="en-GB"/>
        </w:rPr>
        <w:t xml:space="preserve"> </w:t>
      </w:r>
      <w:r w:rsidRPr="73D245DA" w:rsidR="00425759">
        <w:rPr>
          <w:i w:val="1"/>
          <w:iCs w:val="1"/>
          <w:lang w:val="en-GB"/>
        </w:rPr>
        <w:t>et al</w:t>
      </w:r>
      <w:r w:rsidRPr="73D245DA" w:rsidR="00425759">
        <w:rPr>
          <w:lang w:val="en-GB"/>
        </w:rPr>
        <w:t>, 2019)</w:t>
      </w:r>
      <w:r w:rsidRPr="73D245DA" w:rsidR="0016634C">
        <w:rPr>
          <w:lang w:val="en-GB"/>
        </w:rPr>
        <w:t xml:space="preserve">. Especially after the pandemic layoff, the hotel needs to start recruiting new employees and increase its employee capacity so that the front desk can be managed by experienced staff and clients can get constant </w:t>
      </w:r>
      <w:r w:rsidRPr="73D245DA" w:rsidR="0016634C">
        <w:rPr>
          <w:lang w:val="en-GB"/>
        </w:rPr>
        <w:t>assistance</w:t>
      </w:r>
      <w:r w:rsidRPr="73D245DA" w:rsidR="0016634C">
        <w:rPr>
          <w:lang w:val="en-GB"/>
        </w:rPr>
        <w:t xml:space="preserve"> from them 24/7</w:t>
      </w:r>
      <w:r w:rsidRPr="73D245DA" w:rsidR="00425759">
        <w:rPr>
          <w:lang w:val="en-GB"/>
        </w:rPr>
        <w:t>n (</w:t>
      </w:r>
      <w:r w:rsidRPr="73D245DA" w:rsidR="00425759">
        <w:rPr>
          <w:lang w:val="en-GB"/>
        </w:rPr>
        <w:t>Pudjiarti</w:t>
      </w:r>
      <w:r w:rsidRPr="73D245DA" w:rsidR="00425759">
        <w:rPr>
          <w:lang w:val="en-GB"/>
        </w:rPr>
        <w:t xml:space="preserve"> </w:t>
      </w:r>
      <w:r w:rsidRPr="73D245DA" w:rsidR="00425759">
        <w:rPr>
          <w:i w:val="1"/>
          <w:iCs w:val="1"/>
          <w:lang w:val="en-GB"/>
        </w:rPr>
        <w:t>et al</w:t>
      </w:r>
      <w:r w:rsidRPr="73D245DA" w:rsidR="00425759">
        <w:rPr>
          <w:lang w:val="en-GB"/>
        </w:rPr>
        <w:t>., 2023)</w:t>
      </w:r>
      <w:r w:rsidRPr="73D245DA" w:rsidR="0016634C">
        <w:rPr>
          <w:lang w:val="en-GB"/>
        </w:rPr>
        <w:t xml:space="preserve">. </w:t>
      </w:r>
    </w:p>
    <w:p xmlns:wp14="http://schemas.microsoft.com/office/word/2010/wordml" w:rsidRPr="00632484" w:rsidR="00A71AD0" w:rsidP="00C555B6" w:rsidRDefault="00B71BC7" w14:paraId="7DE5E400" wp14:textId="4511D04E">
      <w:pPr>
        <w:spacing w:before="240"/>
        <w:rPr>
          <w:lang w:val="en-GB"/>
        </w:rPr>
      </w:pPr>
      <w:r w:rsidRPr="73D245DA" w:rsidR="00B71BC7">
        <w:rPr>
          <w:lang w:val="en-GB"/>
        </w:rPr>
        <w:t xml:space="preserve">The hotel authority has already started to consider its staff </w:t>
      </w:r>
      <w:r w:rsidRPr="73D245DA" w:rsidR="00B71BC7">
        <w:rPr>
          <w:lang w:val="en-GB"/>
        </w:rPr>
        <w:t>capacity</w:t>
      </w:r>
      <w:r w:rsidRPr="73D245DA" w:rsidR="00B71BC7">
        <w:rPr>
          <w:lang w:val="en-GB"/>
        </w:rPr>
        <w:t xml:space="preserve"> </w:t>
      </w:r>
      <w:r w:rsidRPr="73D245DA" w:rsidR="78BEE58A">
        <w:rPr>
          <w:lang w:val="en-GB"/>
        </w:rPr>
        <w:t>considering</w:t>
      </w:r>
      <w:r w:rsidRPr="73D245DA" w:rsidR="00B71BC7">
        <w:rPr>
          <w:lang w:val="en-GB"/>
        </w:rPr>
        <w:t xml:space="preserve"> the rising serv</w:t>
      </w:r>
      <w:r w:rsidRPr="73D245DA" w:rsidR="00B71BC7">
        <w:rPr>
          <w:lang w:val="en-GB"/>
        </w:rPr>
        <w:t xml:space="preserve">ice demand. After hiring around 4,000 people in 2021-22, Hilton Hotels Corporation has announced that it plans to hire 1,000 </w:t>
      </w:r>
      <w:r w:rsidRPr="73D245DA" w:rsidR="00B71BC7">
        <w:rPr>
          <w:lang w:val="en-GB"/>
        </w:rPr>
        <w:t>additional</w:t>
      </w:r>
      <w:r w:rsidRPr="73D245DA" w:rsidR="00B71BC7">
        <w:rPr>
          <w:lang w:val="en-GB"/>
        </w:rPr>
        <w:t xml:space="preserve"> employees in the United Kingdom and Ireland. 350 new apprentices were added to the hotel chain</w:t>
      </w:r>
      <w:r w:rsidRPr="73D245DA" w:rsidR="00632484">
        <w:rPr>
          <w:lang w:val="en-GB"/>
        </w:rPr>
        <w:t>’</w:t>
      </w:r>
      <w:r w:rsidRPr="73D245DA" w:rsidR="00B71BC7">
        <w:rPr>
          <w:lang w:val="en-GB"/>
        </w:rPr>
        <w:t>s payroll, up from approx</w:t>
      </w:r>
      <w:r w:rsidRPr="73D245DA" w:rsidR="00B71BC7">
        <w:rPr>
          <w:lang w:val="en-GB"/>
        </w:rPr>
        <w:t>imately 100 the year before. Mixologists, beauty specialists, trainee cooks, and housekeepers were all listed as potential employ</w:t>
      </w:r>
      <w:r w:rsidRPr="73D245DA" w:rsidR="00A9410F">
        <w:rPr>
          <w:lang w:val="en-GB"/>
        </w:rPr>
        <w:t>ees (Reach plc subsidiary, 2022)</w:t>
      </w:r>
      <w:r w:rsidRPr="73D245DA" w:rsidR="00B71BC7">
        <w:rPr>
          <w:lang w:val="en-GB"/>
        </w:rPr>
        <w:t>. They expect great growth as global travel constraints relax</w:t>
      </w:r>
      <w:r w:rsidRPr="73D245DA" w:rsidR="00425759">
        <w:rPr>
          <w:lang w:val="en-GB"/>
        </w:rPr>
        <w:t xml:space="preserve"> (Nunkoo </w:t>
      </w:r>
      <w:r w:rsidRPr="73D245DA" w:rsidR="00425759">
        <w:rPr>
          <w:i w:val="1"/>
          <w:iCs w:val="1"/>
          <w:lang w:val="en-GB"/>
        </w:rPr>
        <w:t>et al</w:t>
      </w:r>
      <w:r w:rsidRPr="73D245DA" w:rsidR="00425759">
        <w:rPr>
          <w:lang w:val="en-GB"/>
        </w:rPr>
        <w:t>., 2020)</w:t>
      </w:r>
      <w:r w:rsidRPr="73D245DA" w:rsidR="00B71BC7">
        <w:rPr>
          <w:lang w:val="en-GB"/>
        </w:rPr>
        <w:t>.  Some fore</w:t>
      </w:r>
      <w:r w:rsidRPr="73D245DA" w:rsidR="00B71BC7">
        <w:rPr>
          <w:lang w:val="en-GB"/>
        </w:rPr>
        <w:t xml:space="preserve">ign employees in the UK hotel business have left after Brexit and Covid-19, as they have in other industries. Due to the ongoing difficulty in attracting and </w:t>
      </w:r>
      <w:r w:rsidRPr="73D245DA" w:rsidR="00B71BC7">
        <w:rPr>
          <w:lang w:val="en-GB"/>
        </w:rPr>
        <w:t>retaining</w:t>
      </w:r>
      <w:r w:rsidRPr="73D245DA" w:rsidR="00B71BC7">
        <w:rPr>
          <w:lang w:val="en-GB"/>
        </w:rPr>
        <w:t xml:space="preserve"> qualified workers, 75% of bar and restaurant owners </w:t>
      </w:r>
      <w:r w:rsidRPr="73D245DA" w:rsidR="7BF627F1">
        <w:rPr>
          <w:lang w:val="en-GB"/>
        </w:rPr>
        <w:t>raised</w:t>
      </w:r>
      <w:r w:rsidRPr="73D245DA" w:rsidR="00B71BC7">
        <w:rPr>
          <w:lang w:val="en-GB"/>
        </w:rPr>
        <w:t xml:space="preserve"> wages in the fall.</w:t>
      </w:r>
      <w:r w:rsidRPr="73D245DA" w:rsidR="00B71BC7">
        <w:rPr>
          <w:lang w:val="en-GB"/>
        </w:rPr>
        <w:t xml:space="preserve"> Based on the responses of 200 top-level hospitality sector professionals, they know that one in six positions is unoccupied and that 96% of companies are struggling to fill at least some positions. Seventy-six per cent of those surveyed by CGA, an expert </w:t>
      </w:r>
      <w:r w:rsidRPr="73D245DA" w:rsidR="00B71BC7">
        <w:rPr>
          <w:lang w:val="en-GB"/>
        </w:rPr>
        <w:t xml:space="preserve">in marketing to the hotel industry, </w:t>
      </w:r>
      <w:r w:rsidRPr="73D245DA" w:rsidR="00B71BC7">
        <w:rPr>
          <w:lang w:val="en-GB"/>
        </w:rPr>
        <w:t>stated</w:t>
      </w:r>
      <w:r w:rsidRPr="73D245DA" w:rsidR="00B71BC7">
        <w:rPr>
          <w:lang w:val="en-GB"/>
        </w:rPr>
        <w:t xml:space="preserve"> that higher compensation was part of their efforts to </w:t>
      </w:r>
      <w:r w:rsidRPr="73D245DA" w:rsidR="00B71BC7">
        <w:rPr>
          <w:lang w:val="en-GB"/>
        </w:rPr>
        <w:t>retain</w:t>
      </w:r>
      <w:r w:rsidRPr="73D245DA" w:rsidR="00B71BC7">
        <w:rPr>
          <w:lang w:val="en-GB"/>
        </w:rPr>
        <w:t xml:space="preserve"> employees</w:t>
      </w:r>
      <w:r w:rsidRPr="73D245DA" w:rsidR="00425759">
        <w:rPr>
          <w:lang w:val="en-GB"/>
        </w:rPr>
        <w:t xml:space="preserve"> (Lu </w:t>
      </w:r>
      <w:r w:rsidRPr="73D245DA" w:rsidR="00425759">
        <w:rPr>
          <w:i w:val="1"/>
          <w:iCs w:val="1"/>
          <w:lang w:val="en-GB"/>
        </w:rPr>
        <w:t>et al</w:t>
      </w:r>
      <w:r w:rsidRPr="73D245DA" w:rsidR="00425759">
        <w:rPr>
          <w:lang w:val="en-GB"/>
        </w:rPr>
        <w:t>., 2020)</w:t>
      </w:r>
      <w:r w:rsidRPr="73D245DA" w:rsidR="00B71BC7">
        <w:rPr>
          <w:lang w:val="en-GB"/>
        </w:rPr>
        <w:t>. From food and beverage assistant positions at the entry-level to management positions like conference and banquet directors</w:t>
      </w:r>
      <w:r w:rsidRPr="73D245DA" w:rsidR="00B71BC7">
        <w:rPr>
          <w:lang w:val="en-GB"/>
        </w:rPr>
        <w:t xml:space="preserve"> at the director level, Hilton claimed to have a wide variety of open positions</w:t>
      </w:r>
      <w:r w:rsidRPr="73D245DA" w:rsidR="00425759">
        <w:rPr>
          <w:lang w:val="en-GB"/>
        </w:rPr>
        <w:t xml:space="preserve"> (Prentice and Nguyen, 2020)</w:t>
      </w:r>
      <w:r w:rsidRPr="73D245DA" w:rsidR="00B71BC7">
        <w:rPr>
          <w:lang w:val="en-GB"/>
        </w:rPr>
        <w:t>.</w:t>
      </w:r>
    </w:p>
    <w:p xmlns:wp14="http://schemas.microsoft.com/office/word/2010/wordml" w:rsidRPr="00632484" w:rsidR="00425759" w:rsidP="00C555B6" w:rsidRDefault="00B71BC7" w14:paraId="7F8D646B" wp14:textId="77777777">
      <w:pPr>
        <w:spacing w:before="240"/>
        <w:rPr>
          <w:lang w:val="en-GB"/>
        </w:rPr>
      </w:pPr>
      <w:r w:rsidRPr="00632484">
        <w:rPr>
          <w:lang w:val="en-GB"/>
        </w:rPr>
        <w:t>They are completely happy to see the positive signs of revival, as Hilton</w:t>
      </w:r>
      <w:r w:rsidR="00632484">
        <w:rPr>
          <w:lang w:val="en-GB"/>
        </w:rPr>
        <w:t>’</w:t>
      </w:r>
      <w:r w:rsidRPr="00632484">
        <w:rPr>
          <w:lang w:val="en-GB"/>
        </w:rPr>
        <w:t>s vice president of operations in the UK and Ireland, stated (</w:t>
      </w:r>
      <w:r w:rsidRPr="00632484">
        <w:rPr>
          <w:lang w:val="en-GB"/>
        </w:rPr>
        <w:t xml:space="preserve">Nunkoo </w:t>
      </w:r>
      <w:r w:rsidRPr="00632484">
        <w:rPr>
          <w:i/>
          <w:iCs/>
          <w:lang w:val="en-GB"/>
        </w:rPr>
        <w:t>et al</w:t>
      </w:r>
      <w:r w:rsidRPr="00632484">
        <w:rPr>
          <w:lang w:val="en-GB"/>
        </w:rPr>
        <w:t>., 2020). They are inviting all potential individuals to apply online and learn more about the numerous different options available. According to the authority of Hilton, Hilton</w:t>
      </w:r>
      <w:r w:rsidR="00632484">
        <w:rPr>
          <w:lang w:val="en-GB"/>
        </w:rPr>
        <w:t>’</w:t>
      </w:r>
      <w:r w:rsidRPr="00632484">
        <w:rPr>
          <w:lang w:val="en-GB"/>
        </w:rPr>
        <w:t>s apprenticeship program gives its participants a solid foundation</w:t>
      </w:r>
      <w:r w:rsidRPr="00632484">
        <w:rPr>
          <w:lang w:val="en-GB"/>
        </w:rPr>
        <w:t xml:space="preserve"> in the skills and knowledge necessary for a profession in the hospitality industry before they go on to earn a globally known credential.</w:t>
      </w:r>
    </w:p>
    <w:p xmlns:wp14="http://schemas.microsoft.com/office/word/2010/wordml" w:rsidRPr="00632484" w:rsidR="00E74B7A" w:rsidP="00C555B6" w:rsidRDefault="00B71BC7" w14:paraId="3403D537" wp14:textId="77777777">
      <w:pPr>
        <w:spacing w:before="240"/>
        <w:rPr>
          <w:b/>
          <w:bCs/>
          <w:u w:val="single"/>
          <w:lang w:val="en-GB"/>
        </w:rPr>
      </w:pPr>
      <w:r w:rsidRPr="00632484">
        <w:rPr>
          <w:b/>
          <w:bCs/>
          <w:u w:val="single"/>
          <w:lang w:val="en-GB"/>
        </w:rPr>
        <w:t>Property Renovation and Refurbishment Requirement</w:t>
      </w:r>
    </w:p>
    <w:p xmlns:wp14="http://schemas.microsoft.com/office/word/2010/wordml" w:rsidRPr="00632484" w:rsidR="00E74B7A" w:rsidP="00C555B6" w:rsidRDefault="00B71BC7" w14:paraId="28A7E057" wp14:textId="4DF7A2F2">
      <w:pPr>
        <w:spacing w:before="240"/>
        <w:rPr>
          <w:lang w:val="en-GB"/>
        </w:rPr>
      </w:pPr>
      <w:r w:rsidRPr="73D245DA" w:rsidR="00B71BC7">
        <w:rPr>
          <w:lang w:val="en-GB"/>
        </w:rPr>
        <w:t>The</w:t>
      </w:r>
      <w:r w:rsidRPr="73D245DA" w:rsidR="00B71BC7">
        <w:rPr>
          <w:lang w:val="en-GB"/>
        </w:rPr>
        <w:t xml:space="preserve"> biggest issue in the property is its poor interior and damaged property condition which lowers guest satisfaction and preference for the hotel. From the online research and reviews, it is found that </w:t>
      </w:r>
      <w:r w:rsidRPr="73D245DA" w:rsidR="779A3559">
        <w:rPr>
          <w:lang w:val="en-GB"/>
        </w:rPr>
        <w:t>most of</w:t>
      </w:r>
      <w:r w:rsidRPr="73D245DA" w:rsidR="00B71BC7">
        <w:rPr>
          <w:lang w:val="en-GB"/>
        </w:rPr>
        <w:t xml:space="preserve"> the </w:t>
      </w:r>
      <w:r w:rsidRPr="73D245DA" w:rsidR="00B71BC7">
        <w:rPr>
          <w:lang w:val="en-GB"/>
        </w:rPr>
        <w:t>previous</w:t>
      </w:r>
      <w:r w:rsidRPr="73D245DA" w:rsidR="00B71BC7">
        <w:rPr>
          <w:lang w:val="en-GB"/>
        </w:rPr>
        <w:t xml:space="preserve"> guests have raised complain</w:t>
      </w:r>
      <w:r w:rsidRPr="73D245DA" w:rsidR="00B71BC7">
        <w:rPr>
          <w:lang w:val="en-GB"/>
        </w:rPr>
        <w:t>ts about the damaged ceilings, walls</w:t>
      </w:r>
      <w:r w:rsidRPr="73D245DA" w:rsidR="783C628A">
        <w:rPr>
          <w:lang w:val="en-GB"/>
        </w:rPr>
        <w:t>,</w:t>
      </w:r>
      <w:r w:rsidRPr="73D245DA" w:rsidR="00B71BC7">
        <w:rPr>
          <w:lang w:val="en-GB"/>
        </w:rPr>
        <w:t xml:space="preserve"> and bathroom spaces which are very tiny according to them</w:t>
      </w:r>
      <w:r w:rsidRPr="73D245DA" w:rsidR="003C76B4">
        <w:rPr>
          <w:lang w:val="en-GB"/>
        </w:rPr>
        <w:t xml:space="preserve"> (</w:t>
      </w:r>
      <w:r w:rsidRPr="73D245DA" w:rsidR="003C76B4">
        <w:rPr>
          <w:lang w:val="en-GB"/>
        </w:rPr>
        <w:t>Isroilova</w:t>
      </w:r>
      <w:r w:rsidRPr="73D245DA" w:rsidR="003C76B4">
        <w:rPr>
          <w:lang w:val="en-GB"/>
        </w:rPr>
        <w:t xml:space="preserve">, </w:t>
      </w:r>
      <w:r w:rsidRPr="73D245DA" w:rsidR="003C76B4">
        <w:rPr>
          <w:lang w:val="en-GB"/>
        </w:rPr>
        <w:t>Matniyazov</w:t>
      </w:r>
      <w:r w:rsidRPr="73D245DA" w:rsidR="003C76B4">
        <w:rPr>
          <w:lang w:val="en-GB"/>
        </w:rPr>
        <w:t xml:space="preserve"> and Mansurov, 2022)</w:t>
      </w:r>
      <w:r w:rsidRPr="73D245DA" w:rsidR="00B71BC7">
        <w:rPr>
          <w:lang w:val="en-GB"/>
        </w:rPr>
        <w:t xml:space="preserve">. There is also the concern of noise in the property which </w:t>
      </w:r>
      <w:r w:rsidRPr="73D245DA" w:rsidR="00B71BC7">
        <w:rPr>
          <w:lang w:val="en-GB"/>
        </w:rPr>
        <w:t>impacts</w:t>
      </w:r>
      <w:r w:rsidRPr="73D245DA" w:rsidR="00B71BC7">
        <w:rPr>
          <w:lang w:val="en-GB"/>
        </w:rPr>
        <w:t xml:space="preserve"> the peace of mind of the guests. </w:t>
      </w:r>
      <w:r w:rsidRPr="73D245DA" w:rsidR="000D7B8E">
        <w:rPr>
          <w:lang w:val="en-GB"/>
        </w:rPr>
        <w:t>Guests</w:t>
      </w:r>
      <w:r w:rsidRPr="73D245DA" w:rsidR="00AA5393">
        <w:rPr>
          <w:lang w:val="en-GB"/>
        </w:rPr>
        <w:t xml:space="preserve"> also commented on the </w:t>
      </w:r>
      <w:r w:rsidRPr="73D245DA" w:rsidR="000D7B8E">
        <w:rPr>
          <w:lang w:val="en-GB"/>
        </w:rPr>
        <w:t xml:space="preserve">heating issue in their rooms as the air conditions did not work properly. </w:t>
      </w:r>
      <w:r w:rsidRPr="73D245DA" w:rsidR="00B21D88">
        <w:rPr>
          <w:lang w:val="en-GB"/>
        </w:rPr>
        <w:t>Thus, the property managers and operational authority must pay attention to and consider the refurbishment and maintenance needs of the property</w:t>
      </w:r>
    </w:p>
    <w:p xmlns:wp14="http://schemas.microsoft.com/office/word/2010/wordml" w:rsidRPr="00632484" w:rsidR="00B21D88" w:rsidP="00C555B6" w:rsidRDefault="00B71BC7" w14:paraId="7DD1A580" wp14:textId="77777777">
      <w:pPr>
        <w:spacing w:before="240"/>
        <w:rPr>
          <w:lang w:val="en-GB"/>
        </w:rPr>
      </w:pPr>
      <w:r w:rsidRPr="00632484">
        <w:rPr>
          <w:lang w:val="en-GB"/>
        </w:rPr>
        <w:t xml:space="preserve">Maintenance is the primary </w:t>
      </w:r>
      <w:r w:rsidRPr="00632484">
        <w:rPr>
          <w:lang w:val="en-GB"/>
        </w:rPr>
        <w:t>aspect that makes a property preferable among its target guests. Guests want to invest in a hotel where they feel comfortable and where they find accommodation in proper condition without any damage and poor amenities. Especially in the contemporary age, g</w:t>
      </w:r>
      <w:r w:rsidRPr="00632484">
        <w:rPr>
          <w:lang w:val="en-GB"/>
        </w:rPr>
        <w:t>uests want to experience luxury and the utmost supreme hotel experience. They want to stay in pleasing and modern rooms. However, this Hilton property has failed to maintain its property and provide great accommodation to its clients which might put its ma</w:t>
      </w:r>
      <w:r w:rsidRPr="00632484">
        <w:rPr>
          <w:lang w:val="en-GB"/>
        </w:rPr>
        <w:t xml:space="preserve">rket competence and brand image at stake. </w:t>
      </w:r>
    </w:p>
    <w:p xmlns:wp14="http://schemas.microsoft.com/office/word/2010/wordml" w:rsidRPr="00632484" w:rsidR="00B21D88" w:rsidP="00C555B6" w:rsidRDefault="00B71BC7" w14:paraId="1CFAE144" wp14:textId="1220DF5C">
      <w:pPr>
        <w:spacing w:before="240"/>
        <w:rPr>
          <w:lang w:val="en-GB"/>
        </w:rPr>
      </w:pPr>
      <w:r w:rsidRPr="73D245DA" w:rsidR="00B71BC7">
        <w:rPr>
          <w:lang w:val="en-GB"/>
        </w:rPr>
        <w:t xml:space="preserve">Maintaining a high standard of service for hotel guests is always a top priority for the management team. Initiating a hotel restoration project is </w:t>
      </w:r>
      <w:r w:rsidRPr="73D245DA" w:rsidR="54E507D3">
        <w:rPr>
          <w:lang w:val="en-GB"/>
        </w:rPr>
        <w:t>an effective way</w:t>
      </w:r>
      <w:r w:rsidRPr="73D245DA" w:rsidR="00B71BC7">
        <w:rPr>
          <w:lang w:val="en-GB"/>
        </w:rPr>
        <w:t xml:space="preserve"> for owners to fix problems and raise standards for the</w:t>
      </w:r>
      <w:r w:rsidRPr="73D245DA" w:rsidR="00B71BC7">
        <w:rPr>
          <w:lang w:val="en-GB"/>
        </w:rPr>
        <w:t>ir guests. When anything is refurbished, it is always redecorated</w:t>
      </w:r>
      <w:r w:rsidRPr="73D245DA" w:rsidR="003A2054">
        <w:rPr>
          <w:lang w:val="en-GB"/>
        </w:rPr>
        <w:t xml:space="preserve"> (Gupta and Kaur, 2022)</w:t>
      </w:r>
      <w:r w:rsidRPr="73D245DA" w:rsidR="00B71BC7">
        <w:rPr>
          <w:lang w:val="en-GB"/>
        </w:rPr>
        <w:t>. When a room is refurbished, not only is the furniture</w:t>
      </w:r>
      <w:r w:rsidRPr="73D245DA" w:rsidR="00632484">
        <w:rPr>
          <w:lang w:val="en-GB"/>
        </w:rPr>
        <w:t>’</w:t>
      </w:r>
      <w:r w:rsidRPr="73D245DA" w:rsidR="00B71BC7">
        <w:rPr>
          <w:lang w:val="en-GB"/>
        </w:rPr>
        <w:t>s upholstery replaced, but the room</w:t>
      </w:r>
      <w:r w:rsidRPr="73D245DA" w:rsidR="00632484">
        <w:rPr>
          <w:lang w:val="en-GB"/>
        </w:rPr>
        <w:t>’</w:t>
      </w:r>
      <w:r w:rsidRPr="73D245DA" w:rsidR="00B71BC7">
        <w:rPr>
          <w:lang w:val="en-GB"/>
        </w:rPr>
        <w:t>s walls, floors, ceilings, cabinets, and fixtures are all replaced as well.</w:t>
      </w:r>
    </w:p>
    <w:p xmlns:wp14="http://schemas.microsoft.com/office/word/2010/wordml" w:rsidRPr="00632484" w:rsidR="00B21D88" w:rsidP="00C555B6" w:rsidRDefault="00B71BC7" w14:paraId="12184274" wp14:textId="77777777">
      <w:pPr>
        <w:spacing w:before="240"/>
        <w:rPr>
          <w:lang w:val="en-GB"/>
        </w:rPr>
      </w:pPr>
      <w:r w:rsidRPr="00632484">
        <w:rPr>
          <w:lang w:val="en-GB"/>
        </w:rPr>
        <w:t>The hotel may choose between a partial and a full refurbishment. In the case of a partial renovation, some pieces of furniture (like beds) may be changed while others (like couches) remain untouched. When a room is refurbished, new drapes, bedspreads, upho</w:t>
      </w:r>
      <w:r w:rsidRPr="00632484">
        <w:rPr>
          <w:lang w:val="en-GB"/>
        </w:rPr>
        <w:t>lstery, etc. are always installed. Before starting any kind of renovation, careful planning is necessary</w:t>
      </w:r>
      <w:r w:rsidRPr="00632484" w:rsidR="003A2054">
        <w:rPr>
          <w:lang w:val="en-GB"/>
        </w:rPr>
        <w:t xml:space="preserve"> (Anastasiadou </w:t>
      </w:r>
      <w:r w:rsidRPr="00632484" w:rsidR="003A2054">
        <w:rPr>
          <w:i/>
          <w:iCs/>
          <w:lang w:val="en-GB"/>
        </w:rPr>
        <w:t>et al</w:t>
      </w:r>
      <w:r w:rsidRPr="00632484" w:rsidR="003A2054">
        <w:rPr>
          <w:lang w:val="en-GB"/>
        </w:rPr>
        <w:t>., 2022)</w:t>
      </w:r>
      <w:r w:rsidRPr="00632484">
        <w:rPr>
          <w:lang w:val="en-GB"/>
        </w:rPr>
        <w:t>. </w:t>
      </w:r>
    </w:p>
    <w:p xmlns:wp14="http://schemas.microsoft.com/office/word/2010/wordml" w:rsidRPr="00632484" w:rsidR="00E74B7A" w:rsidP="00C555B6" w:rsidRDefault="00B71BC7" w14:paraId="1E018688" wp14:textId="77777777">
      <w:pPr>
        <w:spacing w:before="240"/>
        <w:rPr>
          <w:lang w:val="en-GB"/>
        </w:rPr>
      </w:pPr>
      <w:r w:rsidRPr="00632484">
        <w:rPr>
          <w:lang w:val="en-GB"/>
        </w:rPr>
        <w:t>The goals of a hotel renovation project are to provide a better experience for guests, develop the property, and keep the</w:t>
      </w:r>
      <w:r w:rsidRPr="00632484">
        <w:rPr>
          <w:lang w:val="en-GB"/>
        </w:rPr>
        <w:t xml:space="preserve"> price of renovating each room under control. Property owners may enhance their insulation and energy performance by using cutting-edge materials and technology</w:t>
      </w:r>
      <w:r w:rsidRPr="00632484" w:rsidR="003A2054">
        <w:rPr>
          <w:lang w:val="en-GB"/>
        </w:rPr>
        <w:t xml:space="preserve"> (Shinegi and Widjaja, 2022)</w:t>
      </w:r>
      <w:r w:rsidRPr="00632484">
        <w:rPr>
          <w:lang w:val="en-GB"/>
        </w:rPr>
        <w:t>.</w:t>
      </w:r>
      <w:r w:rsidRPr="00632484" w:rsidR="0032239A">
        <w:rPr>
          <w:lang w:val="en-GB"/>
        </w:rPr>
        <w:t xml:space="preserve"> Ineffectual methods of internal temperature control may add to the costs of running a hotel. Heating and cooling costs may be particularly high in certain regions, so it</w:t>
      </w:r>
      <w:r w:rsidR="00632484">
        <w:rPr>
          <w:lang w:val="en-GB"/>
        </w:rPr>
        <w:t>’</w:t>
      </w:r>
      <w:r w:rsidRPr="00632484" w:rsidR="0032239A">
        <w:rPr>
          <w:lang w:val="en-GB"/>
        </w:rPr>
        <w:t>s important to include them while budgeting. By modernizing and better insulating hotel rooms and premium suites, owners may save expenses without sacrificing comfort. During a refurbishment, the hotel may benefit financially by adding new insulation to increase thermal efficiency, which in turn lowers energy costs, improves the comfort level of guests by keeping the temperature and moisture constant, and reduces emissions by using less energy</w:t>
      </w:r>
      <w:r w:rsidRPr="00632484" w:rsidR="003A2054">
        <w:rPr>
          <w:lang w:val="en-GB"/>
        </w:rPr>
        <w:t xml:space="preserve"> (Shinegi and Widjaja, 2022)</w:t>
      </w:r>
      <w:r w:rsidRPr="00632484" w:rsidR="0032239A">
        <w:rPr>
          <w:lang w:val="en-GB"/>
        </w:rPr>
        <w:t>. Enhancing the visitor experience while reducing running expenses must be the primary goal of any renovations. New insulation solutions may help property owners and managers create more pleasant interior spaces for their visitors during restoration projects.</w:t>
      </w:r>
    </w:p>
    <w:p xmlns:wp14="http://schemas.microsoft.com/office/word/2010/wordml" w:rsidRPr="00632484" w:rsidR="00E74B7A" w:rsidP="00C555B6" w:rsidRDefault="00B71BC7" w14:paraId="5116DF70" wp14:textId="77777777">
      <w:pPr>
        <w:spacing w:before="240"/>
        <w:rPr>
          <w:lang w:val="en-GB"/>
        </w:rPr>
      </w:pPr>
      <w:r w:rsidRPr="00632484">
        <w:rPr>
          <w:lang w:val="en-GB"/>
        </w:rPr>
        <w:t>Using up-to-date insulation in a remodelling project will:</w:t>
      </w:r>
    </w:p>
    <w:p xmlns:wp14="http://schemas.microsoft.com/office/word/2010/wordml" w:rsidRPr="00632484" w:rsidR="00E74B7A" w:rsidP="00C555B6" w:rsidRDefault="00B71BC7" w14:paraId="2292021C" wp14:textId="77777777">
      <w:pPr>
        <w:pStyle w:val="ListParagraph"/>
        <w:numPr>
          <w:ilvl w:val="0"/>
          <w:numId w:val="5"/>
        </w:numPr>
        <w:spacing w:before="240"/>
        <w:rPr>
          <w:lang w:val="en-GB"/>
        </w:rPr>
      </w:pPr>
      <w:r w:rsidRPr="00632484">
        <w:rPr>
          <w:lang w:val="en-GB"/>
        </w:rPr>
        <w:t>Contribute to higher levels of client satisfaction, a proven accelerator of business success.</w:t>
      </w:r>
    </w:p>
    <w:p xmlns:wp14="http://schemas.microsoft.com/office/word/2010/wordml" w:rsidRPr="00632484" w:rsidR="00E74B7A" w:rsidP="00C555B6" w:rsidRDefault="00B71BC7" w14:paraId="6BA78ABF" wp14:textId="77777777">
      <w:pPr>
        <w:pStyle w:val="ListParagraph"/>
        <w:numPr>
          <w:ilvl w:val="0"/>
          <w:numId w:val="5"/>
        </w:numPr>
        <w:spacing w:before="240"/>
        <w:rPr>
          <w:lang w:val="en-GB"/>
        </w:rPr>
      </w:pPr>
      <w:r w:rsidRPr="00632484">
        <w:rPr>
          <w:lang w:val="en-GB"/>
        </w:rPr>
        <w:t xml:space="preserve">Passive barriers that are </w:t>
      </w:r>
      <w:r w:rsidRPr="00632484">
        <w:rPr>
          <w:lang w:val="en-GB"/>
        </w:rPr>
        <w:t>both effective and efficient in retaining heat may reduce energy consumption</w:t>
      </w:r>
      <w:r w:rsidRPr="00632484" w:rsidR="006265E9">
        <w:rPr>
          <w:lang w:val="en-GB"/>
        </w:rPr>
        <w:t xml:space="preserve"> (ROCKWOOL A/S, 2023)</w:t>
      </w:r>
      <w:r w:rsidRPr="00632484">
        <w:rPr>
          <w:lang w:val="en-GB"/>
        </w:rPr>
        <w:t>.</w:t>
      </w:r>
    </w:p>
    <w:p xmlns:wp14="http://schemas.microsoft.com/office/word/2010/wordml" w:rsidRPr="00632484" w:rsidR="00E74B7A" w:rsidP="00C555B6" w:rsidRDefault="00B71BC7" w14:paraId="7F0A7306" wp14:textId="77777777">
      <w:pPr>
        <w:pStyle w:val="ListParagraph"/>
        <w:numPr>
          <w:ilvl w:val="0"/>
          <w:numId w:val="5"/>
        </w:numPr>
        <w:spacing w:before="240"/>
        <w:rPr>
          <w:lang w:val="en-GB"/>
        </w:rPr>
      </w:pPr>
      <w:r w:rsidRPr="00632484">
        <w:rPr>
          <w:lang w:val="en-GB"/>
        </w:rPr>
        <w:t>Stone wool insulation may help make a structure more fireproof.</w:t>
      </w:r>
    </w:p>
    <w:p xmlns:wp14="http://schemas.microsoft.com/office/word/2010/wordml" w:rsidRPr="00632484" w:rsidR="00E74B7A" w:rsidP="00C555B6" w:rsidRDefault="00B71BC7" w14:paraId="148C5C76" wp14:textId="77777777">
      <w:pPr>
        <w:pStyle w:val="ListParagraph"/>
        <w:numPr>
          <w:ilvl w:val="0"/>
          <w:numId w:val="5"/>
        </w:numPr>
        <w:spacing w:before="240"/>
        <w:rPr>
          <w:lang w:val="en-GB"/>
        </w:rPr>
      </w:pPr>
      <w:r w:rsidRPr="00632484">
        <w:rPr>
          <w:lang w:val="en-GB"/>
        </w:rPr>
        <w:t xml:space="preserve">Curb the amount of condensation in the property to lessen the likelihood of </w:t>
      </w:r>
      <w:r w:rsidRPr="00632484" w:rsidR="00B21D88">
        <w:rPr>
          <w:lang w:val="en-GB"/>
        </w:rPr>
        <w:t>mound</w:t>
      </w:r>
      <w:r w:rsidRPr="00632484">
        <w:rPr>
          <w:lang w:val="en-GB"/>
        </w:rPr>
        <w:t xml:space="preserve"> and mildew </w:t>
      </w:r>
      <w:r w:rsidRPr="00632484">
        <w:rPr>
          <w:lang w:val="en-GB"/>
        </w:rPr>
        <w:t>growth.</w:t>
      </w:r>
    </w:p>
    <w:p xmlns:wp14="http://schemas.microsoft.com/office/word/2010/wordml" w:rsidRPr="00632484" w:rsidR="00C309DC" w:rsidP="00C555B6" w:rsidRDefault="00B71BC7" w14:paraId="0F87196B" wp14:textId="77777777">
      <w:pPr>
        <w:spacing w:before="240"/>
        <w:rPr>
          <w:lang w:val="en-GB"/>
        </w:rPr>
      </w:pPr>
      <w:r w:rsidRPr="00632484">
        <w:rPr>
          <w:lang w:val="en-GB"/>
        </w:rPr>
        <w:t xml:space="preserve">The health and happiness of guests should be prioritized throughout renovations, along with increased energy efficiency and reduced noise pollution. Saving money on energy bills and ensuring a comfortable, healthy interior atmosphere are two major </w:t>
      </w:r>
      <w:r w:rsidRPr="00632484">
        <w:rPr>
          <w:lang w:val="en-GB"/>
        </w:rPr>
        <w:t>benefits of reducing energy use</w:t>
      </w:r>
      <w:r w:rsidRPr="00632484" w:rsidR="006265E9">
        <w:rPr>
          <w:lang w:val="en-GB"/>
        </w:rPr>
        <w:t xml:space="preserve"> (ROCKWOOL A/S, 2023)</w:t>
      </w:r>
      <w:r w:rsidRPr="00632484">
        <w:rPr>
          <w:lang w:val="en-GB"/>
        </w:rPr>
        <w:t>. In addition to bolstering the building</w:t>
      </w:r>
      <w:r w:rsidR="00632484">
        <w:rPr>
          <w:lang w:val="en-GB"/>
        </w:rPr>
        <w:t>’</w:t>
      </w:r>
      <w:r w:rsidRPr="00632484">
        <w:rPr>
          <w:lang w:val="en-GB"/>
        </w:rPr>
        <w:t>s green reputation, this practice helps proprietors show that they are concerned about the environment.</w:t>
      </w:r>
    </w:p>
    <w:p xmlns:wp14="http://schemas.microsoft.com/office/word/2010/wordml" w:rsidRPr="00632484" w:rsidR="0032239A" w:rsidP="00C555B6" w:rsidRDefault="00B71BC7" w14:paraId="52E1C3B6" wp14:textId="77777777">
      <w:pPr>
        <w:spacing w:before="240"/>
        <w:rPr>
          <w:lang w:val="en-GB"/>
        </w:rPr>
      </w:pPr>
      <w:r w:rsidRPr="00632484">
        <w:rPr>
          <w:lang w:val="en-GB"/>
        </w:rPr>
        <w:t>Hotels are multipurpose buildings that provide a wide range</w:t>
      </w:r>
      <w:r w:rsidRPr="00632484">
        <w:rPr>
          <w:lang w:val="en-GB"/>
        </w:rPr>
        <w:t xml:space="preserve"> of services to their customers</w:t>
      </w:r>
      <w:r w:rsidRPr="00632484" w:rsidR="006265E9">
        <w:rPr>
          <w:lang w:val="en-GB"/>
        </w:rPr>
        <w:t xml:space="preserve"> (ROCKWOOL A/S, 2023)</w:t>
      </w:r>
      <w:r w:rsidRPr="00632484">
        <w:rPr>
          <w:lang w:val="en-GB"/>
        </w:rPr>
        <w:t>. Hotels must meet the demands of a diverse clientele, including those travelling as families and those on business. A multipurpose structure that can handle a wide range of customers and keep the various</w:t>
      </w:r>
      <w:r w:rsidRPr="00632484">
        <w:rPr>
          <w:lang w:val="en-GB"/>
        </w:rPr>
        <w:t xml:space="preserve"> groups of people comfortable and quiet is essential. But the visitors of this Hilton hotel have complaints about its noisy corridors and rooms. Since noise from other residents is the most common issue brought up by hotel visitors, addressing this issue m</w:t>
      </w:r>
      <w:r w:rsidRPr="00632484">
        <w:rPr>
          <w:lang w:val="en-GB"/>
        </w:rPr>
        <w:t>ust be a top priority throughout any renovations.</w:t>
      </w:r>
    </w:p>
    <w:p xmlns:wp14="http://schemas.microsoft.com/office/word/2010/wordml" w:rsidRPr="00632484" w:rsidR="0032239A" w:rsidP="00C555B6" w:rsidRDefault="00B71BC7" w14:paraId="58DE7097" wp14:textId="77777777">
      <w:pPr>
        <w:spacing w:before="240"/>
        <w:rPr>
          <w:lang w:val="en-GB"/>
        </w:rPr>
      </w:pPr>
      <w:r w:rsidRPr="00632484">
        <w:rPr>
          <w:lang w:val="en-GB"/>
        </w:rPr>
        <w:t>The benefits of reducing background noise include:</w:t>
      </w:r>
    </w:p>
    <w:p xmlns:wp14="http://schemas.microsoft.com/office/word/2010/wordml" w:rsidRPr="00632484" w:rsidR="0032239A" w:rsidP="00C555B6" w:rsidRDefault="00B71BC7" w14:paraId="4DCE9913" wp14:textId="77777777">
      <w:pPr>
        <w:pStyle w:val="ListParagraph"/>
        <w:numPr>
          <w:ilvl w:val="0"/>
          <w:numId w:val="6"/>
        </w:numPr>
        <w:spacing w:before="240"/>
        <w:rPr>
          <w:lang w:val="en-GB"/>
        </w:rPr>
      </w:pPr>
      <w:r w:rsidRPr="00632484">
        <w:rPr>
          <w:lang w:val="en-GB"/>
        </w:rPr>
        <w:t>Minimize discomfort, which may in turn reduce visitor concerns.</w:t>
      </w:r>
    </w:p>
    <w:p xmlns:wp14="http://schemas.microsoft.com/office/word/2010/wordml" w:rsidRPr="00632484" w:rsidR="0032239A" w:rsidP="00C555B6" w:rsidRDefault="00B71BC7" w14:paraId="074C74E0" wp14:textId="77777777">
      <w:pPr>
        <w:pStyle w:val="ListParagraph"/>
        <w:numPr>
          <w:ilvl w:val="0"/>
          <w:numId w:val="6"/>
        </w:numPr>
        <w:spacing w:before="240"/>
        <w:rPr>
          <w:lang w:val="en-GB"/>
        </w:rPr>
      </w:pPr>
      <w:r w:rsidRPr="00632484">
        <w:rPr>
          <w:lang w:val="en-GB"/>
        </w:rPr>
        <w:t>Raising sales and income due to visitors</w:t>
      </w:r>
      <w:r w:rsidR="00632484">
        <w:rPr>
          <w:lang w:val="en-GB"/>
        </w:rPr>
        <w:t>’</w:t>
      </w:r>
      <w:r w:rsidRPr="00632484">
        <w:rPr>
          <w:lang w:val="en-GB"/>
        </w:rPr>
        <w:t xml:space="preserve"> excellent feedback.</w:t>
      </w:r>
    </w:p>
    <w:p xmlns:wp14="http://schemas.microsoft.com/office/word/2010/wordml" w:rsidRPr="00632484" w:rsidR="003A2054" w:rsidP="00C555B6" w:rsidRDefault="00B71BC7" w14:paraId="77FFA4E0" wp14:textId="77777777">
      <w:pPr>
        <w:spacing w:before="240"/>
        <w:rPr>
          <w:lang w:val="en-GB"/>
        </w:rPr>
      </w:pPr>
      <w:r w:rsidRPr="00632484">
        <w:rPr>
          <w:lang w:val="en-GB"/>
        </w:rPr>
        <w:t>The overall space design need</w:t>
      </w:r>
      <w:r w:rsidRPr="00632484">
        <w:rPr>
          <w:lang w:val="en-GB"/>
        </w:rPr>
        <w:t>s to be redone to enhance the look of the property. The interior wall and ceilings need immediate repair to offer a safe and happy place for the guests</w:t>
      </w:r>
      <w:r w:rsidR="00632484">
        <w:rPr>
          <w:lang w:val="en-GB"/>
        </w:rPr>
        <w:t>’</w:t>
      </w:r>
      <w:r w:rsidRPr="00632484">
        <w:rPr>
          <w:lang w:val="en-GB"/>
        </w:rPr>
        <w:t xml:space="preserve"> stay</w:t>
      </w:r>
      <w:r w:rsidRPr="00632484" w:rsidR="006265E9">
        <w:rPr>
          <w:lang w:val="en-GB"/>
        </w:rPr>
        <w:t xml:space="preserve"> (ROCKWOOL A/S, 2023)</w:t>
      </w:r>
      <w:r w:rsidRPr="00632484">
        <w:rPr>
          <w:lang w:val="en-GB"/>
        </w:rPr>
        <w:t xml:space="preserve">. </w:t>
      </w:r>
      <w:r w:rsidRPr="00632484" w:rsidR="00C656FA">
        <w:rPr>
          <w:lang w:val="en-GB"/>
        </w:rPr>
        <w:t xml:space="preserve">The hotel should think about the modern bathrooms and amenities such as spa-like luxurious looks and feel, rather than a small and gloomy place which is supposed to be small and auxiliary. But the Hilton property is unable to offer such a luxurious and contemporary experience to its guests. </w:t>
      </w:r>
    </w:p>
    <w:p xmlns:wp14="http://schemas.microsoft.com/office/word/2010/wordml" w:rsidRPr="00632484" w:rsidR="00CE55AB" w:rsidP="00C555B6" w:rsidRDefault="00B71BC7" w14:paraId="489262B1" wp14:textId="77777777">
      <w:pPr>
        <w:spacing w:before="240"/>
        <w:rPr>
          <w:b/>
          <w:bCs/>
          <w:u w:val="single"/>
          <w:lang w:val="en-GB"/>
        </w:rPr>
      </w:pPr>
      <w:r w:rsidRPr="00632484">
        <w:rPr>
          <w:b/>
          <w:bCs/>
          <w:u w:val="single"/>
          <w:lang w:val="en-GB"/>
        </w:rPr>
        <w:t>Need for Technological Advancement</w:t>
      </w:r>
    </w:p>
    <w:p xmlns:wp14="http://schemas.microsoft.com/office/word/2010/wordml" w:rsidRPr="00632484" w:rsidR="009045D3" w:rsidP="00C555B6" w:rsidRDefault="00B71BC7" w14:paraId="6C9EC4AB" wp14:textId="77777777">
      <w:pPr>
        <w:spacing w:before="240"/>
        <w:rPr>
          <w:lang w:val="en-GB"/>
        </w:rPr>
      </w:pPr>
      <w:r w:rsidRPr="00632484">
        <w:rPr>
          <w:lang w:val="en-GB"/>
        </w:rPr>
        <w:t>This</w:t>
      </w:r>
      <w:r w:rsidRPr="00632484">
        <w:rPr>
          <w:lang w:val="en-GB"/>
        </w:rPr>
        <w:t xml:space="preserve"> Hilton property has been lacking in providing adequate service due to poor technological integration into the operations and management system. </w:t>
      </w:r>
      <w:r w:rsidRPr="00632484" w:rsidR="006767EB">
        <w:rPr>
          <w:lang w:val="en-GB"/>
        </w:rPr>
        <w:t xml:space="preserve">There is no standard technological incorporation in the property, especially in the contemporary age when hotels are prioritizing technological advancements to optimize guest experiences and draw major revenues from massive client </w:t>
      </w:r>
      <w:r w:rsidRPr="00632484" w:rsidR="00CF00B7">
        <w:rPr>
          <w:lang w:val="en-GB"/>
        </w:rPr>
        <w:t>satisfaction (Elshaer and Marzouk, 2022)</w:t>
      </w:r>
      <w:r w:rsidRPr="00632484" w:rsidR="006767EB">
        <w:rPr>
          <w:lang w:val="en-GB"/>
        </w:rPr>
        <w:t xml:space="preserve">. They are lagging when it comes to technological approaches. The guests have complained about poor WIFI collections and that it is unreliable and to assure proper WIFI facility, they had to pay separately which is not a good trait when </w:t>
      </w:r>
      <w:r w:rsidRPr="00632484" w:rsidR="00766A72">
        <w:rPr>
          <w:lang w:val="en-GB"/>
        </w:rPr>
        <w:t>they</w:t>
      </w:r>
      <w:r w:rsidRPr="00632484" w:rsidR="006767EB">
        <w:rPr>
          <w:lang w:val="en-GB"/>
        </w:rPr>
        <w:t xml:space="preserve"> are expecting a luxury stay. </w:t>
      </w:r>
      <w:r w:rsidRPr="00632484" w:rsidR="006414F3">
        <w:rPr>
          <w:lang w:val="en-GB"/>
        </w:rPr>
        <w:t>Additionally, despite being assured that room service would be accessible around the clock at check-in, the guests were unable to use the TV</w:t>
      </w:r>
      <w:r w:rsidR="00632484">
        <w:rPr>
          <w:lang w:val="en-GB"/>
        </w:rPr>
        <w:t>’</w:t>
      </w:r>
      <w:r w:rsidRPr="00632484" w:rsidR="006414F3">
        <w:rPr>
          <w:lang w:val="en-GB"/>
        </w:rPr>
        <w:t>s QR code to place an order</w:t>
      </w:r>
      <w:r w:rsidRPr="00632484" w:rsidR="00CF00B7">
        <w:rPr>
          <w:lang w:val="en-GB"/>
        </w:rPr>
        <w:t xml:space="preserve"> (Li </w:t>
      </w:r>
      <w:r w:rsidRPr="00632484" w:rsidR="00CF00B7">
        <w:rPr>
          <w:i/>
          <w:iCs/>
          <w:lang w:val="en-GB"/>
        </w:rPr>
        <w:t>et al</w:t>
      </w:r>
      <w:r w:rsidRPr="00632484" w:rsidR="00CF00B7">
        <w:rPr>
          <w:lang w:val="en-GB"/>
        </w:rPr>
        <w:t>., 2022)</w:t>
      </w:r>
      <w:r w:rsidRPr="00632484" w:rsidR="006414F3">
        <w:rPr>
          <w:lang w:val="en-GB"/>
        </w:rPr>
        <w:t xml:space="preserve">. Whenever they called the front desk for room service, the operator attempted to connect them with the room service line, but no one was there to take the call.  It shows that the property is not completely equipped with technological sufficiency which is an essential aspect of any hotel. </w:t>
      </w:r>
    </w:p>
    <w:p xmlns:wp14="http://schemas.microsoft.com/office/word/2010/wordml" w:rsidRPr="00632484" w:rsidR="009045D3" w:rsidP="00C555B6" w:rsidRDefault="00B71BC7" w14:paraId="4903CBC0" wp14:textId="77777777">
      <w:pPr>
        <w:spacing w:before="240"/>
        <w:rPr>
          <w:lang w:val="en-GB"/>
        </w:rPr>
      </w:pPr>
      <w:r w:rsidRPr="00632484">
        <w:rPr>
          <w:lang w:val="en-GB"/>
        </w:rPr>
        <w:t>Everything, from the people of the house, and lives to the way modern cities are run, is being re</w:t>
      </w:r>
      <w:r w:rsidRPr="00632484">
        <w:rPr>
          <w:lang w:val="en-GB"/>
        </w:rPr>
        <w:t>volutionized by smart technology</w:t>
      </w:r>
      <w:r w:rsidRPr="00632484" w:rsidR="00CF00B7">
        <w:rPr>
          <w:lang w:val="en-GB"/>
        </w:rPr>
        <w:t xml:space="preserve"> (Kim and Han, 2022)</w:t>
      </w:r>
      <w:r w:rsidRPr="00632484">
        <w:rPr>
          <w:lang w:val="en-GB"/>
        </w:rPr>
        <w:t>. The hotel business is no different. The hotel sector is ahead of the curve when it comes to the use of cutting-edge business technologies. Smart hotel technology provides hotel operators with several av</w:t>
      </w:r>
      <w:r w:rsidRPr="00632484">
        <w:rPr>
          <w:lang w:val="en-GB"/>
        </w:rPr>
        <w:t>enues for cutting expenses and increasing profits across all areas of business, from management to customer experience to advertising</w:t>
      </w:r>
      <w:r w:rsidRPr="00632484" w:rsidR="00CF00B7">
        <w:rPr>
          <w:lang w:val="en-GB"/>
        </w:rPr>
        <w:t xml:space="preserve"> (Wynn and Jones, 2022)</w:t>
      </w:r>
      <w:r w:rsidRPr="00632484">
        <w:rPr>
          <w:lang w:val="en-GB"/>
        </w:rPr>
        <w:t>.</w:t>
      </w:r>
    </w:p>
    <w:p xmlns:wp14="http://schemas.microsoft.com/office/word/2010/wordml" w:rsidRPr="00632484" w:rsidR="00CE55AB" w:rsidP="00C555B6" w:rsidRDefault="00B71BC7" w14:paraId="1875A6D1" wp14:textId="77777777">
      <w:pPr>
        <w:spacing w:before="240"/>
        <w:rPr>
          <w:lang w:val="en-GB"/>
        </w:rPr>
      </w:pPr>
      <w:r w:rsidRPr="00632484">
        <w:rPr>
          <w:lang w:val="en-GB"/>
        </w:rPr>
        <w:t>Guests are the essence of any hotel, and as a result, hoteliers can anticipate smart technology to</w:t>
      </w:r>
      <w:r w:rsidRPr="00632484">
        <w:rPr>
          <w:lang w:val="en-GB"/>
        </w:rPr>
        <w:t xml:space="preserve"> further impact guest expectations and experiences</w:t>
      </w:r>
      <w:r w:rsidRPr="00632484" w:rsidR="00CF00B7">
        <w:rPr>
          <w:lang w:val="en-GB"/>
        </w:rPr>
        <w:t xml:space="preserve"> (Wynn and Jones, 2022)</w:t>
      </w:r>
      <w:r w:rsidRPr="00632484">
        <w:rPr>
          <w:lang w:val="en-GB"/>
        </w:rPr>
        <w:t xml:space="preserve">. Together, occupancy sensors and guest data may automate visitor interactions during their stay, lowering both conflict points and </w:t>
      </w:r>
      <w:r w:rsidRPr="00632484" w:rsidR="006767EB">
        <w:rPr>
          <w:lang w:val="en-GB"/>
        </w:rPr>
        <w:t>labour</w:t>
      </w:r>
      <w:r w:rsidRPr="00632484">
        <w:rPr>
          <w:lang w:val="en-GB"/>
        </w:rPr>
        <w:t xml:space="preserve"> expenses, while also better accommodating gu</w:t>
      </w:r>
      <w:r w:rsidRPr="00632484">
        <w:rPr>
          <w:lang w:val="en-GB"/>
        </w:rPr>
        <w:t>ests</w:t>
      </w:r>
      <w:r w:rsidR="00632484">
        <w:rPr>
          <w:lang w:val="en-GB"/>
        </w:rPr>
        <w:t>’</w:t>
      </w:r>
      <w:r w:rsidRPr="00632484">
        <w:rPr>
          <w:lang w:val="en-GB"/>
        </w:rPr>
        <w:t xml:space="preserve"> demands</w:t>
      </w:r>
      <w:r w:rsidRPr="00632484" w:rsidR="00CF00B7">
        <w:rPr>
          <w:lang w:val="en-GB"/>
        </w:rPr>
        <w:t xml:space="preserve"> (Bhat and Sharma, 2022)</w:t>
      </w:r>
      <w:r w:rsidRPr="00632484">
        <w:rPr>
          <w:lang w:val="en-GB"/>
        </w:rPr>
        <w:t>. This will allow hotels to better anticipate their guests</w:t>
      </w:r>
      <w:r w:rsidR="00632484">
        <w:rPr>
          <w:lang w:val="en-GB"/>
        </w:rPr>
        <w:t>’</w:t>
      </w:r>
      <w:r w:rsidRPr="00632484">
        <w:rPr>
          <w:lang w:val="en-GB"/>
        </w:rPr>
        <w:t xml:space="preserve"> needs and tailor their offerings to them depending on aggregated information and data gleaned from prior stays.</w:t>
      </w:r>
      <w:r w:rsidRPr="00632484" w:rsidR="006767EB">
        <w:rPr>
          <w:lang w:val="en-GB"/>
        </w:rPr>
        <w:t xml:space="preserve"> </w:t>
      </w:r>
    </w:p>
    <w:p xmlns:wp14="http://schemas.microsoft.com/office/word/2010/wordml" w:rsidRPr="00632484" w:rsidR="009A5540" w:rsidP="00C555B6" w:rsidRDefault="00B71BC7" w14:paraId="2937F354" wp14:textId="77777777">
      <w:pPr>
        <w:pStyle w:val="Heading1"/>
        <w:rPr>
          <w:lang w:val="en-GB"/>
        </w:rPr>
      </w:pPr>
      <w:bookmarkStart w:name="_Toc127481327" w:id="4"/>
      <w:r w:rsidRPr="00632484">
        <w:rPr>
          <w:lang w:val="en-GB"/>
        </w:rPr>
        <w:t>5</w:t>
      </w:r>
      <w:r w:rsidRPr="00632484" w:rsidR="00315624">
        <w:rPr>
          <w:lang w:val="en-GB"/>
        </w:rPr>
        <w:t xml:space="preserve">. </w:t>
      </w:r>
      <w:r w:rsidRPr="00632484">
        <w:rPr>
          <w:lang w:val="en-GB"/>
        </w:rPr>
        <w:t>Findings &amp; Results</w:t>
      </w:r>
      <w:bookmarkEnd w:id="4"/>
      <w:r w:rsidRPr="00632484">
        <w:rPr>
          <w:lang w:val="en-GB"/>
        </w:rPr>
        <w:t xml:space="preserve"> </w:t>
      </w:r>
    </w:p>
    <w:p xmlns:wp14="http://schemas.microsoft.com/office/word/2010/wordml" w:rsidRPr="00632484" w:rsidR="000B4439" w:rsidP="00C555B6" w:rsidRDefault="00B71BC7" w14:paraId="6133915F" wp14:textId="77777777">
      <w:pPr>
        <w:spacing w:before="240"/>
        <w:rPr>
          <w:lang w:val="en-GB"/>
        </w:rPr>
      </w:pPr>
      <w:r w:rsidRPr="00632484">
        <w:rPr>
          <w:lang w:val="en-GB"/>
        </w:rPr>
        <w:t xml:space="preserve">The research has drawn </w:t>
      </w:r>
      <w:r w:rsidRPr="00632484">
        <w:rPr>
          <w:lang w:val="en-GB"/>
        </w:rPr>
        <w:t>attention to certain areas where the Hilton property has been lacking or has the opportunity to improve further to enhance the operational efficiency of the company while standardizing guests</w:t>
      </w:r>
      <w:r w:rsidR="00632484">
        <w:rPr>
          <w:lang w:val="en-GB"/>
        </w:rPr>
        <w:t>’</w:t>
      </w:r>
      <w:r w:rsidRPr="00632484">
        <w:rPr>
          <w:lang w:val="en-GB"/>
        </w:rPr>
        <w:t xml:space="preserve"> experiences. </w:t>
      </w:r>
      <w:r w:rsidRPr="00632484" w:rsidR="00437D37">
        <w:rPr>
          <w:lang w:val="en-GB"/>
        </w:rPr>
        <w:t xml:space="preserve">The findings have been presented in the below table to form a comprehensive insight for the readers: </w:t>
      </w:r>
    </w:p>
    <w:tbl>
      <w:tblPr>
        <w:tblStyle w:val="TableGrid"/>
        <w:tblW w:w="0" w:type="auto"/>
        <w:tblLook w:val="04A0" w:firstRow="1" w:lastRow="0" w:firstColumn="1" w:lastColumn="0" w:noHBand="0" w:noVBand="1"/>
      </w:tblPr>
      <w:tblGrid>
        <w:gridCol w:w="2830"/>
        <w:gridCol w:w="6186"/>
      </w:tblGrid>
      <w:tr xmlns:wp14="http://schemas.microsoft.com/office/word/2010/wordml" w:rsidR="00B81A24" w:rsidTr="73D245DA" w14:paraId="12835024" wp14:textId="77777777">
        <w:tc>
          <w:tcPr>
            <w:tcW w:w="2830" w:type="dxa"/>
            <w:tcMar/>
          </w:tcPr>
          <w:p w:rsidRPr="00632484" w:rsidR="00C2057A" w:rsidP="00C555B6" w:rsidRDefault="00B71BC7" w14:paraId="4B45A529" wp14:textId="77777777">
            <w:pPr>
              <w:spacing w:before="240"/>
              <w:jc w:val="center"/>
              <w:rPr>
                <w:b/>
                <w:bCs/>
                <w:lang w:val="en-GB"/>
              </w:rPr>
            </w:pPr>
            <w:r w:rsidRPr="00632484">
              <w:rPr>
                <w:b/>
                <w:bCs/>
                <w:lang w:val="en-GB"/>
              </w:rPr>
              <w:t>Improvement Possibility</w:t>
            </w:r>
          </w:p>
        </w:tc>
        <w:tc>
          <w:tcPr>
            <w:tcW w:w="6186" w:type="dxa"/>
            <w:tcMar/>
          </w:tcPr>
          <w:p w:rsidRPr="00632484" w:rsidR="00C2057A" w:rsidP="00C555B6" w:rsidRDefault="00B71BC7" w14:paraId="1041D9AC" wp14:textId="77777777">
            <w:pPr>
              <w:spacing w:before="240"/>
              <w:jc w:val="center"/>
              <w:rPr>
                <w:b/>
                <w:bCs/>
                <w:lang w:val="en-GB"/>
              </w:rPr>
            </w:pPr>
            <w:r w:rsidRPr="00632484">
              <w:rPr>
                <w:b/>
                <w:bCs/>
                <w:lang w:val="en-GB"/>
              </w:rPr>
              <w:t>Findings</w:t>
            </w:r>
          </w:p>
        </w:tc>
      </w:tr>
      <w:tr xmlns:wp14="http://schemas.microsoft.com/office/word/2010/wordml" w:rsidR="00B81A24" w:rsidTr="73D245DA" w14:paraId="57832794" wp14:textId="77777777">
        <w:tc>
          <w:tcPr>
            <w:tcW w:w="2830" w:type="dxa"/>
            <w:tcMar/>
          </w:tcPr>
          <w:p w:rsidRPr="00632484" w:rsidR="00C2057A" w:rsidP="00C555B6" w:rsidRDefault="00B71BC7" w14:paraId="0B9F9685" wp14:textId="77777777">
            <w:pPr>
              <w:spacing w:before="240"/>
              <w:rPr>
                <w:b/>
                <w:bCs/>
                <w:i/>
                <w:iCs/>
                <w:lang w:val="en-GB"/>
              </w:rPr>
            </w:pPr>
            <w:r w:rsidRPr="00632484">
              <w:rPr>
                <w:b/>
                <w:bCs/>
                <w:i/>
                <w:iCs/>
                <w:lang w:val="en-GB"/>
              </w:rPr>
              <w:t xml:space="preserve">Immediate Recruitment </w:t>
            </w:r>
          </w:p>
        </w:tc>
        <w:tc>
          <w:tcPr>
            <w:tcW w:w="6186" w:type="dxa"/>
            <w:tcMar/>
          </w:tcPr>
          <w:p w:rsidRPr="00632484" w:rsidR="00C2057A" w:rsidP="00C555B6" w:rsidRDefault="00B71BC7" w14:paraId="1D568547" wp14:textId="67498A3B">
            <w:pPr>
              <w:spacing w:before="240"/>
              <w:rPr>
                <w:lang w:val="en-GB"/>
              </w:rPr>
            </w:pPr>
            <w:r w:rsidRPr="73D245DA" w:rsidR="00B71BC7">
              <w:rPr>
                <w:lang w:val="en-GB"/>
              </w:rPr>
              <w:t>As per the guests</w:t>
            </w:r>
            <w:r w:rsidRPr="73D245DA" w:rsidR="00632484">
              <w:rPr>
                <w:lang w:val="en-GB"/>
              </w:rPr>
              <w:t>’</w:t>
            </w:r>
            <w:r w:rsidRPr="73D245DA" w:rsidR="00B71BC7">
              <w:rPr>
                <w:lang w:val="en-GB"/>
              </w:rPr>
              <w:t xml:space="preserve"> reviews and ratings, one of the aspects that </w:t>
            </w:r>
            <w:r w:rsidRPr="73D245DA" w:rsidR="00B71BC7">
              <w:rPr>
                <w:lang w:val="en-GB"/>
              </w:rPr>
              <w:t>emerged</w:t>
            </w:r>
            <w:r w:rsidRPr="73D245DA" w:rsidR="00B71BC7">
              <w:rPr>
                <w:lang w:val="en-GB"/>
              </w:rPr>
              <w:t xml:space="preserve"> as a positive area for the company is its employees</w:t>
            </w:r>
            <w:r w:rsidRPr="73D245DA" w:rsidR="00632484">
              <w:rPr>
                <w:lang w:val="en-GB"/>
              </w:rPr>
              <w:t>’</w:t>
            </w:r>
            <w:r w:rsidRPr="73D245DA" w:rsidR="00B71BC7">
              <w:rPr>
                <w:lang w:val="en-GB"/>
              </w:rPr>
              <w:t xml:space="preserve"> approaches and conduct. Employee strength is </w:t>
            </w:r>
            <w:r w:rsidRPr="73D245DA" w:rsidR="2FBBB8D6">
              <w:rPr>
                <w:lang w:val="en-GB"/>
              </w:rPr>
              <w:t>a</w:t>
            </w:r>
            <w:r w:rsidRPr="73D245DA" w:rsidR="00B71BC7">
              <w:rPr>
                <w:lang w:val="en-GB"/>
              </w:rPr>
              <w:t>n indispensable factor in any service industry like the hospitality sector. Employees play a vital role</w:t>
            </w:r>
            <w:r w:rsidRPr="73D245DA" w:rsidR="00B71BC7">
              <w:rPr>
                <w:lang w:val="en-GB"/>
              </w:rPr>
              <w:t xml:space="preserve"> when catering to the specific needs of their guests by being available to them around the clock</w:t>
            </w:r>
            <w:r w:rsidRPr="73D245DA" w:rsidR="70BB54BD">
              <w:rPr>
                <w:lang w:val="en-GB"/>
              </w:rPr>
              <w:t xml:space="preserve"> (Huang </w:t>
            </w:r>
            <w:r w:rsidRPr="73D245DA" w:rsidR="70BB54BD">
              <w:rPr>
                <w:i w:val="1"/>
                <w:iCs w:val="1"/>
                <w:lang w:val="en-GB"/>
              </w:rPr>
              <w:t>et a</w:t>
            </w:r>
            <w:r w:rsidRPr="73D245DA" w:rsidR="70BB54BD">
              <w:rPr>
                <w:lang w:val="en-GB"/>
              </w:rPr>
              <w:t>l., 2021)</w:t>
            </w:r>
            <w:r w:rsidRPr="73D245DA" w:rsidR="00B71BC7">
              <w:rPr>
                <w:lang w:val="en-GB"/>
              </w:rPr>
              <w:t>. Thus, for the hotel to improve its performance and guest satisfaction, having a productive team is extremely important. Although the comp</w:t>
            </w:r>
            <w:r w:rsidRPr="73D245DA" w:rsidR="00B71BC7">
              <w:rPr>
                <w:lang w:val="en-GB"/>
              </w:rPr>
              <w:t>any has positively managed its existing employees and trained them well to satisfy the expected service standards, still there is a scope for the hotel management to improve its existing services and efficiency of the employees by expanding its employee st</w:t>
            </w:r>
            <w:r w:rsidRPr="73D245DA" w:rsidR="00B71BC7">
              <w:rPr>
                <w:lang w:val="en-GB"/>
              </w:rPr>
              <w:t>rength to cope with the increasing guest requirements and especially when the tourist influx is on the rise after the pandemic.</w:t>
            </w:r>
            <w:r w:rsidRPr="73D245DA" w:rsidR="2FBBB8D6">
              <w:rPr>
                <w:lang w:val="en-GB"/>
              </w:rPr>
              <w:t xml:space="preserve"> Having a big employee team can save time by ensuring rapid service action and reducing guest dissatisfaction</w:t>
            </w:r>
            <w:r w:rsidRPr="73D245DA" w:rsidR="70BB54BD">
              <w:rPr>
                <w:lang w:val="en-GB"/>
              </w:rPr>
              <w:t xml:space="preserve"> (Huang </w:t>
            </w:r>
            <w:r w:rsidRPr="73D245DA" w:rsidR="70BB54BD">
              <w:rPr>
                <w:i w:val="1"/>
                <w:iCs w:val="1"/>
                <w:lang w:val="en-GB"/>
              </w:rPr>
              <w:t>et a</w:t>
            </w:r>
            <w:r w:rsidRPr="73D245DA" w:rsidR="70BB54BD">
              <w:rPr>
                <w:lang w:val="en-GB"/>
              </w:rPr>
              <w:t>l., 2021)</w:t>
            </w:r>
            <w:r w:rsidRPr="73D245DA" w:rsidR="6DBEAD95">
              <w:rPr>
                <w:lang w:val="en-GB"/>
              </w:rPr>
              <w:t xml:space="preserve">. </w:t>
            </w:r>
            <w:r w:rsidRPr="73D245DA" w:rsidR="31B14399">
              <w:rPr>
                <w:lang w:val="en-GB"/>
              </w:rPr>
              <w:t xml:space="preserve">Since the Brexit and pandemic, </w:t>
            </w:r>
            <w:r w:rsidRPr="73D245DA" w:rsidR="31B14399">
              <w:rPr>
                <w:lang w:val="en-GB"/>
              </w:rPr>
              <w:t>numerous</w:t>
            </w:r>
            <w:r w:rsidRPr="73D245DA" w:rsidR="31B14399">
              <w:rPr>
                <w:lang w:val="en-GB"/>
              </w:rPr>
              <w:t xml:space="preserve"> employees in the UK service sector had left </w:t>
            </w:r>
            <w:r w:rsidRPr="73D245DA" w:rsidR="7F446697">
              <w:rPr>
                <w:lang w:val="en-GB"/>
              </w:rPr>
              <w:t>and</w:t>
            </w:r>
            <w:r w:rsidRPr="73D245DA" w:rsidR="31B14399">
              <w:rPr>
                <w:lang w:val="en-GB"/>
              </w:rPr>
              <w:t xml:space="preserve"> opted for other industries </w:t>
            </w:r>
            <w:r w:rsidRPr="73D245DA" w:rsidR="7FB2629B">
              <w:rPr>
                <w:lang w:val="en-GB"/>
              </w:rPr>
              <w:t xml:space="preserve">because of the volatility of the sector where employees were laid off to cut down operational costs. </w:t>
            </w:r>
            <w:r w:rsidRPr="73D245DA" w:rsidR="7225C28D">
              <w:rPr>
                <w:lang w:val="en-GB"/>
              </w:rPr>
              <w:t xml:space="preserve">A proper </w:t>
            </w:r>
            <w:r w:rsidRPr="73D245DA" w:rsidR="17FE6B1B">
              <w:rPr>
                <w:lang w:val="en-GB"/>
              </w:rPr>
              <w:t xml:space="preserve">recruitment strategy must be </w:t>
            </w:r>
            <w:r w:rsidRPr="73D245DA" w:rsidR="17FE6B1B">
              <w:rPr>
                <w:lang w:val="en-GB"/>
              </w:rPr>
              <w:t>initiated</w:t>
            </w:r>
            <w:r w:rsidRPr="73D245DA" w:rsidR="17FE6B1B">
              <w:rPr>
                <w:lang w:val="en-GB"/>
              </w:rPr>
              <w:t xml:space="preserve"> by the authority to </w:t>
            </w:r>
            <w:r w:rsidRPr="73D245DA" w:rsidR="17FE6B1B">
              <w:rPr>
                <w:lang w:val="en-GB"/>
              </w:rPr>
              <w:t>acquire</w:t>
            </w:r>
            <w:r w:rsidRPr="73D245DA" w:rsidR="17FE6B1B">
              <w:rPr>
                <w:lang w:val="en-GB"/>
              </w:rPr>
              <w:t xml:space="preserve"> the most talented and skilled candidates to match the need for an efficient service delivery sector.</w:t>
            </w:r>
          </w:p>
        </w:tc>
      </w:tr>
      <w:tr xmlns:wp14="http://schemas.microsoft.com/office/word/2010/wordml" w:rsidR="00B81A24" w:rsidTr="73D245DA" w14:paraId="38FF915F" wp14:textId="77777777">
        <w:tc>
          <w:tcPr>
            <w:tcW w:w="2830" w:type="dxa"/>
            <w:tcMar/>
          </w:tcPr>
          <w:p w:rsidRPr="00632484" w:rsidR="00C2057A" w:rsidP="00C555B6" w:rsidRDefault="00B71BC7" w14:paraId="72B199A5" wp14:textId="77777777">
            <w:pPr>
              <w:spacing w:before="240"/>
              <w:rPr>
                <w:b/>
                <w:bCs/>
                <w:i/>
                <w:iCs/>
                <w:lang w:val="en-GB"/>
              </w:rPr>
            </w:pPr>
            <w:r w:rsidRPr="00632484">
              <w:rPr>
                <w:b/>
                <w:bCs/>
                <w:i/>
                <w:iCs/>
                <w:lang w:val="en-GB"/>
              </w:rPr>
              <w:t xml:space="preserve">Refurbishment needs  </w:t>
            </w:r>
          </w:p>
        </w:tc>
        <w:tc>
          <w:tcPr>
            <w:tcW w:w="6186" w:type="dxa"/>
            <w:tcMar/>
          </w:tcPr>
          <w:p w:rsidRPr="00632484" w:rsidR="00C2057A" w:rsidP="00C555B6" w:rsidRDefault="00B71BC7" w14:paraId="26FF55C5" wp14:textId="71F2D86B">
            <w:pPr>
              <w:spacing w:before="240"/>
              <w:rPr>
                <w:lang w:val="en-GB"/>
              </w:rPr>
            </w:pPr>
            <w:r w:rsidRPr="73D245DA" w:rsidR="00B71BC7">
              <w:rPr>
                <w:lang w:val="en-GB"/>
              </w:rPr>
              <w:t xml:space="preserve">For this property of Hilton, poor maintenance has </w:t>
            </w:r>
            <w:r w:rsidRPr="73D245DA" w:rsidR="00B71BC7">
              <w:rPr>
                <w:lang w:val="en-GB"/>
              </w:rPr>
              <w:t>emerged</w:t>
            </w:r>
            <w:r w:rsidRPr="73D245DA" w:rsidR="00B71BC7">
              <w:rPr>
                <w:lang w:val="en-GB"/>
              </w:rPr>
              <w:t xml:space="preserve"> as a critical concern. </w:t>
            </w:r>
            <w:r w:rsidRPr="73D245DA" w:rsidR="3C217ECD">
              <w:rPr>
                <w:lang w:val="en-GB"/>
              </w:rPr>
              <w:t>Most of</w:t>
            </w:r>
            <w:r w:rsidRPr="73D245DA" w:rsidR="00B71BC7">
              <w:rPr>
                <w:lang w:val="en-GB"/>
              </w:rPr>
              <w:t xml:space="preserve"> the reviews are about the design, space</w:t>
            </w:r>
            <w:r w:rsidRPr="73D245DA" w:rsidR="27DBDF34">
              <w:rPr>
                <w:lang w:val="en-GB"/>
              </w:rPr>
              <w:t>,</w:t>
            </w:r>
            <w:r w:rsidRPr="73D245DA" w:rsidR="00B71BC7">
              <w:rPr>
                <w:lang w:val="en-GB"/>
              </w:rPr>
              <w:t xml:space="preserve"> and look of the property</w:t>
            </w:r>
            <w:r w:rsidRPr="73D245DA" w:rsidR="70BB54BD">
              <w:rPr>
                <w:lang w:val="en-GB"/>
              </w:rPr>
              <w:t xml:space="preserve"> (Turner and Hesford, 2019)</w:t>
            </w:r>
            <w:r w:rsidRPr="73D245DA" w:rsidR="00B71BC7">
              <w:rPr>
                <w:lang w:val="en-GB"/>
              </w:rPr>
              <w:t>. The guests are not happy or satisfied with how the accommodation looks and they have complained about the damaged state of the interior and lack of space</w:t>
            </w:r>
            <w:r w:rsidRPr="73D245DA" w:rsidR="00B71BC7">
              <w:rPr>
                <w:lang w:val="en-GB"/>
              </w:rPr>
              <w:t>.</w:t>
            </w:r>
            <w:r w:rsidRPr="73D245DA" w:rsidR="34C59C74">
              <w:rPr>
                <w:lang w:val="en-GB"/>
              </w:rPr>
              <w:t xml:space="preserve"> The </w:t>
            </w:r>
            <w:r w:rsidRPr="73D245DA" w:rsidR="02DBEDE4">
              <w:rPr>
                <w:lang w:val="en-GB"/>
              </w:rPr>
              <w:t>air conditioner</w:t>
            </w:r>
            <w:r w:rsidRPr="73D245DA" w:rsidR="34C59C74">
              <w:rPr>
                <w:lang w:val="en-GB"/>
              </w:rPr>
              <w:t xml:space="preserve"> does not work properly, rooms are not noise </w:t>
            </w:r>
            <w:r w:rsidRPr="73D245DA" w:rsidR="02DBEDE4">
              <w:rPr>
                <w:lang w:val="en-GB"/>
              </w:rPr>
              <w:t xml:space="preserve">insulated, lights are too gloomy, the interior and exterior both look old and need repairing as the ceilings and the washroom areas are damaged. The space designs need to be renewed as even the double bedrooms seem smaller and there is no </w:t>
            </w:r>
            <w:r w:rsidRPr="73D245DA" w:rsidR="02DBEDE4">
              <w:rPr>
                <w:lang w:val="en-GB"/>
              </w:rPr>
              <w:t>additional</w:t>
            </w:r>
            <w:r w:rsidRPr="73D245DA" w:rsidR="02DBEDE4">
              <w:rPr>
                <w:lang w:val="en-GB"/>
              </w:rPr>
              <w:t xml:space="preserve"> utility space for the guests</w:t>
            </w:r>
            <w:r w:rsidRPr="73D245DA" w:rsidR="70BB54BD">
              <w:rPr>
                <w:lang w:val="en-GB"/>
              </w:rPr>
              <w:t xml:space="preserve"> (Turner and Hesford, 2019)</w:t>
            </w:r>
            <w:r w:rsidRPr="73D245DA" w:rsidR="02DBEDE4">
              <w:rPr>
                <w:lang w:val="en-GB"/>
              </w:rPr>
              <w:t xml:space="preserve">. Refurnishing is also </w:t>
            </w:r>
            <w:r w:rsidRPr="73D245DA" w:rsidR="02DBEDE4">
              <w:rPr>
                <w:lang w:val="en-GB"/>
              </w:rPr>
              <w:t>required</w:t>
            </w:r>
            <w:r w:rsidRPr="73D245DA" w:rsidR="02DBEDE4">
              <w:rPr>
                <w:lang w:val="en-GB"/>
              </w:rPr>
              <w:t xml:space="preserve"> as the beds are not comfortable and small. All these issues are hindering the luxurious experience for the guests and further lowering the brand image of Hilton. </w:t>
            </w:r>
          </w:p>
        </w:tc>
      </w:tr>
      <w:tr xmlns:wp14="http://schemas.microsoft.com/office/word/2010/wordml" w:rsidR="00B81A24" w:rsidTr="73D245DA" w14:paraId="3627D27F" wp14:textId="77777777">
        <w:tc>
          <w:tcPr>
            <w:tcW w:w="2830" w:type="dxa"/>
            <w:tcMar/>
          </w:tcPr>
          <w:p w:rsidRPr="00632484" w:rsidR="00C2057A" w:rsidP="00C555B6" w:rsidRDefault="00B71BC7" w14:paraId="5AA2C1E9" wp14:textId="77777777">
            <w:pPr>
              <w:spacing w:before="240"/>
              <w:rPr>
                <w:b/>
                <w:bCs/>
                <w:i/>
                <w:iCs/>
                <w:lang w:val="en-GB"/>
              </w:rPr>
            </w:pPr>
            <w:r w:rsidRPr="00632484">
              <w:rPr>
                <w:b/>
                <w:bCs/>
                <w:i/>
                <w:iCs/>
                <w:lang w:val="en-GB"/>
              </w:rPr>
              <w:t xml:space="preserve">Technological Advancements </w:t>
            </w:r>
          </w:p>
        </w:tc>
        <w:tc>
          <w:tcPr>
            <w:tcW w:w="6186" w:type="dxa"/>
            <w:tcMar/>
          </w:tcPr>
          <w:p w:rsidRPr="00632484" w:rsidR="00C2057A" w:rsidP="00C555B6" w:rsidRDefault="00B71BC7" w14:paraId="21CCB582" wp14:textId="194DF26D">
            <w:pPr>
              <w:spacing w:before="240"/>
              <w:rPr>
                <w:lang w:val="en-GB"/>
              </w:rPr>
            </w:pPr>
            <w:r w:rsidRPr="73D245DA" w:rsidR="00B71BC7">
              <w:rPr>
                <w:lang w:val="en-GB"/>
              </w:rPr>
              <w:t xml:space="preserve">In terms of technological advancements, the company has </w:t>
            </w:r>
            <w:r w:rsidRPr="73D245DA" w:rsidR="6EDF05C1">
              <w:rPr>
                <w:lang w:val="en-GB"/>
              </w:rPr>
              <w:t>lagged behind</w:t>
            </w:r>
            <w:r w:rsidRPr="73D245DA" w:rsidR="00B71BC7">
              <w:rPr>
                <w:lang w:val="en-GB"/>
              </w:rPr>
              <w:t xml:space="preserve"> its competitors in the same industry. The Hilton property is not properly equipped with the advanced te</w:t>
            </w:r>
            <w:r w:rsidRPr="73D245DA" w:rsidR="00B71BC7">
              <w:rPr>
                <w:lang w:val="en-GB"/>
              </w:rPr>
              <w:t xml:space="preserve">chnologies which can enhance its guest satisfaction by </w:t>
            </w:r>
            <w:r w:rsidRPr="73D245DA" w:rsidR="00B71BC7">
              <w:rPr>
                <w:lang w:val="en-GB"/>
              </w:rPr>
              <w:t>optimizing</w:t>
            </w:r>
            <w:r w:rsidRPr="73D245DA" w:rsidR="00B71BC7">
              <w:rPr>
                <w:lang w:val="en-GB"/>
              </w:rPr>
              <w:t xml:space="preserve"> essential services and upgrading the conventional facilities</w:t>
            </w:r>
            <w:r w:rsidRPr="73D245DA" w:rsidR="178BAB3E">
              <w:rPr>
                <w:lang w:val="en-GB"/>
              </w:rPr>
              <w:t xml:space="preserve"> (</w:t>
            </w:r>
            <w:r w:rsidRPr="73D245DA" w:rsidR="178BAB3E">
              <w:rPr>
                <w:lang w:val="en-GB"/>
              </w:rPr>
              <w:t>Papagiannidis</w:t>
            </w:r>
            <w:r w:rsidRPr="73D245DA" w:rsidR="178BAB3E">
              <w:rPr>
                <w:lang w:val="en-GB"/>
              </w:rPr>
              <w:t xml:space="preserve"> and </w:t>
            </w:r>
            <w:r w:rsidRPr="73D245DA" w:rsidR="178BAB3E">
              <w:rPr>
                <w:lang w:val="en-GB"/>
              </w:rPr>
              <w:t>Davlembayeva</w:t>
            </w:r>
            <w:r w:rsidRPr="73D245DA" w:rsidR="178BAB3E">
              <w:rPr>
                <w:lang w:val="en-GB"/>
              </w:rPr>
              <w:t>, 2022)</w:t>
            </w:r>
            <w:r w:rsidRPr="73D245DA" w:rsidR="00B71BC7">
              <w:rPr>
                <w:lang w:val="en-GB"/>
              </w:rPr>
              <w:t xml:space="preserve">. </w:t>
            </w:r>
            <w:r w:rsidRPr="73D245DA" w:rsidR="2BF7DD19">
              <w:rPr>
                <w:lang w:val="en-GB"/>
              </w:rPr>
              <w:t xml:space="preserve">The WIFI facilities do not work properly, the room service QR often does not </w:t>
            </w:r>
            <w:r w:rsidRPr="73D245DA" w:rsidR="3D0D901B">
              <w:rPr>
                <w:lang w:val="en-GB"/>
              </w:rPr>
              <w:t>work,</w:t>
            </w:r>
            <w:r w:rsidRPr="73D245DA" w:rsidR="2BF7DD19">
              <w:rPr>
                <w:lang w:val="en-GB"/>
              </w:rPr>
              <w:t xml:space="preserve"> and the guest needs to call the reception and go through unnecessary hassles which hamper their experience. </w:t>
            </w:r>
            <w:r w:rsidRPr="73D245DA" w:rsidR="2FB92D63">
              <w:rPr>
                <w:lang w:val="en-GB"/>
              </w:rPr>
              <w:t xml:space="preserve">There is no smart predictive maintenance technology as well which also leads to unnecessary maintenance expenses and a poor impression to the guests. </w:t>
            </w:r>
          </w:p>
        </w:tc>
      </w:tr>
    </w:tbl>
    <w:p xmlns:wp14="http://schemas.microsoft.com/office/word/2010/wordml" w:rsidRPr="00632484" w:rsidR="00FA6D36" w:rsidP="00C555B6" w:rsidRDefault="00B71BC7" w14:paraId="59A39FA2" wp14:textId="77777777">
      <w:pPr>
        <w:spacing w:before="240"/>
        <w:rPr>
          <w:lang w:val="en-GB"/>
        </w:rPr>
      </w:pPr>
      <w:r w:rsidRPr="00632484">
        <w:rPr>
          <w:lang w:val="en-GB"/>
        </w:rPr>
        <w:t xml:space="preserve">In a nutshell, the research and evaluation have brought up three areas which need to be improved, employee capacity, immediate refurbishment initiative and consideration </w:t>
      </w:r>
      <w:r w:rsidRPr="00632484">
        <w:rPr>
          <w:lang w:val="en-GB"/>
        </w:rPr>
        <w:t xml:space="preserve">of smart technologies which can upgrade the facilities and optimize the existing features. </w:t>
      </w:r>
    </w:p>
    <w:p xmlns:wp14="http://schemas.microsoft.com/office/word/2010/wordml" w:rsidRPr="00632484" w:rsidR="00770862" w:rsidP="00C555B6" w:rsidRDefault="00B71BC7" w14:paraId="16249CE6" wp14:textId="77777777">
      <w:pPr>
        <w:spacing w:before="240"/>
        <w:rPr>
          <w:lang w:val="en-GB"/>
        </w:rPr>
      </w:pPr>
      <w:r w:rsidRPr="00632484">
        <w:rPr>
          <w:lang w:val="en-GB"/>
        </w:rPr>
        <w:t>Based on the research findings, a T</w:t>
      </w:r>
      <w:r w:rsidRPr="00632484" w:rsidR="00DA7812">
        <w:rPr>
          <w:lang w:val="en-GB"/>
        </w:rPr>
        <w:t>OW</w:t>
      </w:r>
      <w:r w:rsidRPr="00632484">
        <w:rPr>
          <w:lang w:val="en-GB"/>
        </w:rPr>
        <w:t xml:space="preserve">S analysis has been presented to reinforce strategic directions for the company. </w:t>
      </w:r>
    </w:p>
    <w:p xmlns:wp14="http://schemas.microsoft.com/office/word/2010/wordml" w:rsidRPr="00632484" w:rsidR="00756A31" w:rsidP="00C555B6" w:rsidRDefault="00B71BC7" w14:paraId="3E8D2B4F" wp14:textId="77777777">
      <w:pPr>
        <w:spacing w:before="240"/>
        <w:rPr>
          <w:b/>
          <w:bCs/>
          <w:lang w:val="en-GB"/>
        </w:rPr>
      </w:pPr>
      <w:r w:rsidRPr="00632484">
        <w:rPr>
          <w:b/>
          <w:bCs/>
          <w:lang w:val="en-GB"/>
        </w:rPr>
        <w:t>T</w:t>
      </w:r>
      <w:r w:rsidRPr="00632484" w:rsidR="00DA7812">
        <w:rPr>
          <w:b/>
          <w:bCs/>
          <w:lang w:val="en-GB"/>
        </w:rPr>
        <w:t>OW</w:t>
      </w:r>
      <w:r w:rsidRPr="00632484">
        <w:rPr>
          <w:b/>
          <w:bCs/>
          <w:lang w:val="en-GB"/>
        </w:rPr>
        <w:t>S Analysis</w:t>
      </w:r>
    </w:p>
    <w:tbl>
      <w:tblPr>
        <w:tblStyle w:val="TableGrid"/>
        <w:tblW w:w="0" w:type="auto"/>
        <w:tblLook w:val="04A0" w:firstRow="1" w:lastRow="0" w:firstColumn="1" w:lastColumn="0" w:noHBand="0" w:noVBand="1"/>
      </w:tblPr>
      <w:tblGrid>
        <w:gridCol w:w="3005"/>
        <w:gridCol w:w="3005"/>
        <w:gridCol w:w="3006"/>
      </w:tblGrid>
      <w:tr xmlns:wp14="http://schemas.microsoft.com/office/word/2010/wordml" w:rsidR="00B81A24" w:rsidTr="73D245DA" w14:paraId="022C424E" wp14:textId="77777777">
        <w:tc>
          <w:tcPr>
            <w:tcW w:w="3005" w:type="dxa"/>
            <w:tcMar/>
          </w:tcPr>
          <w:p w:rsidRPr="00632484" w:rsidR="00770862" w:rsidP="00C555B6" w:rsidRDefault="00770862" w14:paraId="60061E4C" wp14:textId="77777777">
            <w:pPr>
              <w:spacing w:before="240"/>
              <w:rPr>
                <w:b/>
                <w:bCs/>
                <w:lang w:val="en-GB"/>
              </w:rPr>
            </w:pPr>
          </w:p>
        </w:tc>
        <w:tc>
          <w:tcPr>
            <w:tcW w:w="3005" w:type="dxa"/>
            <w:tcMar/>
          </w:tcPr>
          <w:p w:rsidRPr="00632484" w:rsidR="00770862" w:rsidP="00C555B6" w:rsidRDefault="00B71BC7" w14:paraId="4A888B23" wp14:textId="77777777">
            <w:pPr>
              <w:spacing w:before="240"/>
              <w:rPr>
                <w:b/>
                <w:bCs/>
                <w:lang w:val="en-GB"/>
              </w:rPr>
            </w:pPr>
            <w:r w:rsidRPr="00632484">
              <w:rPr>
                <w:b/>
                <w:bCs/>
                <w:u w:val="single"/>
                <w:lang w:val="en-GB"/>
              </w:rPr>
              <w:t>Strength</w:t>
            </w:r>
            <w:r w:rsidRPr="00632484">
              <w:rPr>
                <w:b/>
                <w:bCs/>
                <w:lang w:val="en-GB"/>
              </w:rPr>
              <w:t xml:space="preserve"> </w:t>
            </w:r>
          </w:p>
          <w:p w:rsidRPr="00632484" w:rsidR="00770862" w:rsidP="00C555B6" w:rsidRDefault="00B71BC7" w14:paraId="71489B0A" wp14:textId="77777777">
            <w:pPr>
              <w:spacing w:before="240"/>
              <w:rPr>
                <w:b/>
                <w:bCs/>
                <w:lang w:val="en-GB"/>
              </w:rPr>
            </w:pPr>
            <w:r w:rsidRPr="00632484">
              <w:rPr>
                <w:b/>
                <w:bCs/>
                <w:lang w:val="en-GB"/>
              </w:rPr>
              <w:t xml:space="preserve">1. </w:t>
            </w:r>
            <w:r w:rsidRPr="00632484" w:rsidR="0035629E">
              <w:rPr>
                <w:b/>
                <w:bCs/>
                <w:lang w:val="en-GB"/>
              </w:rPr>
              <w:t xml:space="preserve">brand value </w:t>
            </w:r>
          </w:p>
          <w:p w:rsidRPr="00632484" w:rsidR="0035629E" w:rsidP="00C555B6" w:rsidRDefault="00B71BC7" w14:paraId="0128D078" wp14:textId="77777777">
            <w:pPr>
              <w:spacing w:before="240"/>
              <w:rPr>
                <w:b/>
                <w:bCs/>
                <w:lang w:val="en-GB"/>
              </w:rPr>
            </w:pPr>
            <w:r w:rsidRPr="00632484">
              <w:rPr>
                <w:b/>
                <w:bCs/>
                <w:lang w:val="en-GB"/>
              </w:rPr>
              <w:t>2. P</w:t>
            </w:r>
            <w:r w:rsidRPr="00632484">
              <w:rPr>
                <w:b/>
                <w:bCs/>
                <w:lang w:val="en-GB"/>
              </w:rPr>
              <w:t xml:space="preserve">ositive environment </w:t>
            </w:r>
          </w:p>
          <w:p w:rsidRPr="00632484" w:rsidR="0035629E" w:rsidP="00C555B6" w:rsidRDefault="00B71BC7" w14:paraId="2DF88FCD" wp14:textId="77777777">
            <w:pPr>
              <w:spacing w:before="240"/>
              <w:rPr>
                <w:b/>
                <w:bCs/>
                <w:lang w:val="en-GB"/>
              </w:rPr>
            </w:pPr>
            <w:r w:rsidRPr="00632484">
              <w:rPr>
                <w:b/>
                <w:bCs/>
                <w:lang w:val="en-GB"/>
              </w:rPr>
              <w:t xml:space="preserve">3. Employee efficiency and positive approach </w:t>
            </w:r>
          </w:p>
          <w:p w:rsidRPr="00632484" w:rsidR="00770862" w:rsidP="00C555B6" w:rsidRDefault="00B71BC7" w14:paraId="422961EB" wp14:textId="77777777">
            <w:pPr>
              <w:spacing w:before="240"/>
              <w:rPr>
                <w:b/>
                <w:bCs/>
                <w:lang w:val="en-GB"/>
              </w:rPr>
            </w:pPr>
            <w:r w:rsidRPr="00632484">
              <w:rPr>
                <w:b/>
                <w:bCs/>
                <w:lang w:val="en-GB"/>
              </w:rPr>
              <w:t>4. Inclusive approaches for disabled people</w:t>
            </w:r>
          </w:p>
        </w:tc>
        <w:tc>
          <w:tcPr>
            <w:tcW w:w="3006" w:type="dxa"/>
            <w:tcMar/>
          </w:tcPr>
          <w:p w:rsidRPr="00632484" w:rsidR="0035629E" w:rsidP="00C555B6" w:rsidRDefault="00B71BC7" w14:paraId="7F302460" wp14:textId="77777777">
            <w:pPr>
              <w:spacing w:before="240"/>
              <w:rPr>
                <w:b/>
                <w:bCs/>
                <w:lang w:val="en-GB"/>
              </w:rPr>
            </w:pPr>
            <w:r w:rsidRPr="00632484">
              <w:rPr>
                <w:b/>
                <w:bCs/>
                <w:u w:val="single"/>
                <w:lang w:val="en-GB"/>
              </w:rPr>
              <w:t>Weakness</w:t>
            </w:r>
            <w:r w:rsidRPr="00632484">
              <w:rPr>
                <w:b/>
                <w:bCs/>
                <w:lang w:val="en-GB"/>
              </w:rPr>
              <w:t xml:space="preserve"> </w:t>
            </w:r>
          </w:p>
          <w:p w:rsidRPr="00632484" w:rsidR="0035629E" w:rsidP="00C555B6" w:rsidRDefault="00B71BC7" w14:paraId="6049A59A" wp14:textId="77777777">
            <w:pPr>
              <w:spacing w:before="240"/>
              <w:rPr>
                <w:b/>
                <w:bCs/>
                <w:lang w:val="en-GB"/>
              </w:rPr>
            </w:pPr>
            <w:r w:rsidRPr="00632484">
              <w:rPr>
                <w:b/>
                <w:bCs/>
                <w:lang w:val="en-GB"/>
              </w:rPr>
              <w:t xml:space="preserve">1. Backdated appeal </w:t>
            </w:r>
          </w:p>
          <w:p w:rsidRPr="00632484" w:rsidR="0035629E" w:rsidP="00C555B6" w:rsidRDefault="00B71BC7" w14:paraId="734F4224" wp14:textId="77777777">
            <w:pPr>
              <w:spacing w:before="240"/>
              <w:rPr>
                <w:b/>
                <w:bCs/>
                <w:lang w:val="en-GB"/>
              </w:rPr>
            </w:pPr>
            <w:r w:rsidRPr="00632484">
              <w:rPr>
                <w:b/>
                <w:bCs/>
                <w:lang w:val="en-GB"/>
              </w:rPr>
              <w:t xml:space="preserve">2. Poor space and room designs </w:t>
            </w:r>
          </w:p>
          <w:p w:rsidRPr="00632484" w:rsidR="0035629E" w:rsidP="00C555B6" w:rsidRDefault="00B71BC7" w14:paraId="748FAB0F" wp14:textId="77777777">
            <w:pPr>
              <w:spacing w:before="240"/>
              <w:rPr>
                <w:b/>
                <w:bCs/>
                <w:lang w:val="en-GB"/>
              </w:rPr>
            </w:pPr>
            <w:r w:rsidRPr="00632484">
              <w:rPr>
                <w:b/>
                <w:bCs/>
                <w:lang w:val="en-GB"/>
              </w:rPr>
              <w:t>3. Damaged interior</w:t>
            </w:r>
          </w:p>
          <w:p w:rsidRPr="00632484" w:rsidR="0035629E" w:rsidP="00C555B6" w:rsidRDefault="00B71BC7" w14:paraId="3741512E" wp14:textId="77777777">
            <w:pPr>
              <w:spacing w:before="240"/>
              <w:rPr>
                <w:b/>
                <w:bCs/>
                <w:lang w:val="en-GB"/>
              </w:rPr>
            </w:pPr>
            <w:r w:rsidRPr="00632484">
              <w:rPr>
                <w:b/>
                <w:bCs/>
                <w:lang w:val="en-GB"/>
              </w:rPr>
              <w:t xml:space="preserve">4. poor front desk service </w:t>
            </w:r>
          </w:p>
        </w:tc>
      </w:tr>
      <w:tr xmlns:wp14="http://schemas.microsoft.com/office/word/2010/wordml" w:rsidR="00B81A24" w:rsidTr="73D245DA" w14:paraId="5F63D5AB" wp14:textId="77777777">
        <w:tc>
          <w:tcPr>
            <w:tcW w:w="3005" w:type="dxa"/>
            <w:tcMar/>
          </w:tcPr>
          <w:p w:rsidRPr="00632484" w:rsidR="00770862" w:rsidP="00C555B6" w:rsidRDefault="00B71BC7" w14:paraId="0C47EE96" wp14:textId="77777777">
            <w:pPr>
              <w:spacing w:before="240"/>
              <w:rPr>
                <w:b/>
                <w:bCs/>
                <w:lang w:val="en-GB"/>
              </w:rPr>
            </w:pPr>
            <w:r w:rsidRPr="00632484">
              <w:rPr>
                <w:b/>
                <w:bCs/>
                <w:u w:val="single"/>
                <w:lang w:val="en-GB"/>
              </w:rPr>
              <w:t>Opportunity</w:t>
            </w:r>
            <w:r w:rsidRPr="00632484">
              <w:rPr>
                <w:b/>
                <w:bCs/>
                <w:lang w:val="en-GB"/>
              </w:rPr>
              <w:t xml:space="preserve"> </w:t>
            </w:r>
          </w:p>
          <w:p w:rsidRPr="00632484" w:rsidR="00770862" w:rsidP="00C555B6" w:rsidRDefault="00B71BC7" w14:paraId="6B38E9A1" wp14:textId="77777777">
            <w:pPr>
              <w:spacing w:before="240"/>
              <w:rPr>
                <w:b/>
                <w:bCs/>
                <w:lang w:val="en-GB"/>
              </w:rPr>
            </w:pPr>
            <w:r w:rsidRPr="00632484">
              <w:rPr>
                <w:b/>
                <w:bCs/>
                <w:lang w:val="en-GB"/>
              </w:rPr>
              <w:t xml:space="preserve">1. </w:t>
            </w:r>
            <w:r w:rsidRPr="00632484">
              <w:rPr>
                <w:b/>
                <w:bCs/>
                <w:lang w:val="en-GB"/>
              </w:rPr>
              <w:t>Immediate refurbishment initiatives</w:t>
            </w:r>
          </w:p>
          <w:p w:rsidRPr="00632484" w:rsidR="00857CDD" w:rsidP="00C555B6" w:rsidRDefault="00B71BC7" w14:paraId="69B4D5A4" wp14:textId="77777777">
            <w:pPr>
              <w:spacing w:before="240"/>
              <w:rPr>
                <w:b/>
                <w:bCs/>
                <w:lang w:val="en-GB"/>
              </w:rPr>
            </w:pPr>
            <w:r w:rsidRPr="00632484">
              <w:rPr>
                <w:b/>
                <w:bCs/>
                <w:lang w:val="en-GB"/>
              </w:rPr>
              <w:t xml:space="preserve">2. Technological upgradation </w:t>
            </w:r>
          </w:p>
          <w:p w:rsidRPr="00632484" w:rsidR="00857CDD" w:rsidP="00C555B6" w:rsidRDefault="00B71BC7" w14:paraId="715875DD" wp14:textId="77777777">
            <w:pPr>
              <w:spacing w:before="240"/>
              <w:rPr>
                <w:b/>
                <w:bCs/>
                <w:lang w:val="en-GB"/>
              </w:rPr>
            </w:pPr>
            <w:r w:rsidRPr="00632484">
              <w:rPr>
                <w:b/>
                <w:bCs/>
                <w:lang w:val="en-GB"/>
              </w:rPr>
              <w:t>3. Increasing employee capacity to match the growing tourist arrival and domestic client influx after the pandemic</w:t>
            </w:r>
          </w:p>
          <w:p w:rsidRPr="00632484" w:rsidR="00770862" w:rsidP="00C555B6" w:rsidRDefault="00770862" w14:paraId="44EAFD9C" wp14:textId="77777777">
            <w:pPr>
              <w:spacing w:before="240"/>
              <w:rPr>
                <w:b/>
                <w:bCs/>
                <w:lang w:val="en-GB"/>
              </w:rPr>
            </w:pPr>
          </w:p>
          <w:p w:rsidRPr="00632484" w:rsidR="00770862" w:rsidP="00C555B6" w:rsidRDefault="00770862" w14:paraId="4B94D5A5" wp14:textId="77777777">
            <w:pPr>
              <w:spacing w:before="240"/>
              <w:rPr>
                <w:b/>
                <w:bCs/>
                <w:lang w:val="en-GB"/>
              </w:rPr>
            </w:pPr>
          </w:p>
          <w:p w:rsidRPr="00632484" w:rsidR="00770862" w:rsidP="00C555B6" w:rsidRDefault="00770862" w14:paraId="3DEEC669" wp14:textId="77777777">
            <w:pPr>
              <w:spacing w:before="240"/>
              <w:rPr>
                <w:b/>
                <w:bCs/>
                <w:lang w:val="en-GB"/>
              </w:rPr>
            </w:pPr>
          </w:p>
        </w:tc>
        <w:tc>
          <w:tcPr>
            <w:tcW w:w="3005" w:type="dxa"/>
            <w:tcMar/>
          </w:tcPr>
          <w:p w:rsidRPr="00632484" w:rsidR="00770862" w:rsidP="00C555B6" w:rsidRDefault="00B71BC7" w14:paraId="6E148AA0" wp14:textId="77777777">
            <w:pPr>
              <w:spacing w:before="240"/>
              <w:rPr>
                <w:lang w:val="en-GB"/>
              </w:rPr>
            </w:pPr>
            <w:r w:rsidRPr="00632484">
              <w:rPr>
                <w:lang w:val="en-GB"/>
              </w:rPr>
              <w:t>S</w:t>
            </w:r>
            <w:r w:rsidRPr="00632484" w:rsidR="005F6D59">
              <w:rPr>
                <w:lang w:val="en-GB"/>
              </w:rPr>
              <w:t>1, O</w:t>
            </w:r>
            <w:r w:rsidRPr="00632484">
              <w:rPr>
                <w:lang w:val="en-GB"/>
              </w:rPr>
              <w:t>3) Hilton has a strong brand value in the market, and it can use it</w:t>
            </w:r>
            <w:r w:rsidRPr="00632484">
              <w:rPr>
                <w:lang w:val="en-GB"/>
              </w:rPr>
              <w:t>s brand image to attract talented professionals to join its hotel and enhance its employee capacity. Hospitality professionals want to work with a reputable company and Hilton can use its brand value to emerge as a great employer in the market and get a co</w:t>
            </w:r>
            <w:r w:rsidRPr="00632484">
              <w:rPr>
                <w:lang w:val="en-GB"/>
              </w:rPr>
              <w:t xml:space="preserve">mpetitive advantage over its rival. </w:t>
            </w:r>
          </w:p>
          <w:p w:rsidRPr="00632484" w:rsidR="00964406" w:rsidP="00C555B6" w:rsidRDefault="00B71BC7" w14:paraId="5D611C88" wp14:textId="588EE9BA">
            <w:pPr>
              <w:spacing w:before="240"/>
              <w:rPr>
                <w:lang w:val="en-GB"/>
              </w:rPr>
            </w:pPr>
            <w:r w:rsidRPr="73D245DA" w:rsidR="00B71BC7">
              <w:rPr>
                <w:lang w:val="en-GB"/>
              </w:rPr>
              <w:t xml:space="preserve">O1, S4) The hotel is </w:t>
            </w:r>
            <w:r w:rsidRPr="73D245DA" w:rsidR="27BCEC0C">
              <w:rPr>
                <w:lang w:val="en-GB"/>
              </w:rPr>
              <w:t xml:space="preserve">appreciated for its pleasant environment and inclusive features which make disabled people feel accepted. However, the hotel property needs proper renovation to increase its ambience and look which seems dull and damaged to most of its guests. The authority </w:t>
            </w:r>
            <w:r w:rsidRPr="73D245DA" w:rsidR="3FF457E8">
              <w:rPr>
                <w:lang w:val="en-GB"/>
              </w:rPr>
              <w:t>can</w:t>
            </w:r>
            <w:r w:rsidRPr="73D245DA" w:rsidR="27BCEC0C">
              <w:rPr>
                <w:lang w:val="en-GB"/>
              </w:rPr>
              <w:t xml:space="preserve"> improve its guests</w:t>
            </w:r>
            <w:r w:rsidRPr="73D245DA" w:rsidR="00632484">
              <w:rPr>
                <w:lang w:val="en-GB"/>
              </w:rPr>
              <w:t>’</w:t>
            </w:r>
            <w:r w:rsidRPr="73D245DA" w:rsidR="27BCEC0C">
              <w:rPr>
                <w:lang w:val="en-GB"/>
              </w:rPr>
              <w:t xml:space="preserve"> experience and happiness through a complete refurbishment strategy. This will uplift the appeal of the property and will attract potential customers while improving positive feedback from the guests. </w:t>
            </w:r>
          </w:p>
        </w:tc>
        <w:tc>
          <w:tcPr>
            <w:tcW w:w="3006" w:type="dxa"/>
            <w:tcMar/>
          </w:tcPr>
          <w:p w:rsidRPr="00632484" w:rsidR="00770862" w:rsidP="00C555B6" w:rsidRDefault="00B71BC7" w14:paraId="1776A98C" wp14:textId="77777777">
            <w:pPr>
              <w:spacing w:before="240"/>
              <w:rPr>
                <w:lang w:val="en-GB"/>
              </w:rPr>
            </w:pPr>
            <w:r w:rsidRPr="00632484">
              <w:rPr>
                <w:lang w:val="en-GB"/>
              </w:rPr>
              <w:t>W1, O 2) The backdated appeal can be reduced by implementing technological features and modern technologies which can enhance guests</w:t>
            </w:r>
            <w:r w:rsidR="00632484">
              <w:rPr>
                <w:lang w:val="en-GB"/>
              </w:rPr>
              <w:t>’</w:t>
            </w:r>
            <w:r w:rsidRPr="00632484">
              <w:rPr>
                <w:lang w:val="en-GB"/>
              </w:rPr>
              <w:t xml:space="preserve"> experiences. </w:t>
            </w:r>
          </w:p>
        </w:tc>
      </w:tr>
      <w:tr xmlns:wp14="http://schemas.microsoft.com/office/word/2010/wordml" w:rsidR="00B81A24" w:rsidTr="73D245DA" w14:paraId="35802FD4" wp14:textId="77777777">
        <w:tc>
          <w:tcPr>
            <w:tcW w:w="3005" w:type="dxa"/>
            <w:tcMar/>
          </w:tcPr>
          <w:p w:rsidRPr="00632484" w:rsidR="00770862" w:rsidP="00C555B6" w:rsidRDefault="00B71BC7" w14:paraId="1E441F2A" wp14:textId="77777777">
            <w:pPr>
              <w:spacing w:before="240"/>
              <w:rPr>
                <w:b/>
                <w:bCs/>
                <w:lang w:val="en-GB"/>
              </w:rPr>
            </w:pPr>
            <w:r w:rsidRPr="00632484">
              <w:rPr>
                <w:b/>
                <w:bCs/>
                <w:u w:val="single"/>
                <w:lang w:val="en-GB"/>
              </w:rPr>
              <w:t>Threat</w:t>
            </w:r>
            <w:r w:rsidRPr="00632484">
              <w:rPr>
                <w:b/>
                <w:bCs/>
                <w:lang w:val="en-GB"/>
              </w:rPr>
              <w:t xml:space="preserve"> </w:t>
            </w:r>
          </w:p>
          <w:p w:rsidRPr="00632484" w:rsidR="00770862" w:rsidP="00C555B6" w:rsidRDefault="00B71BC7" w14:paraId="770F9AF9" wp14:textId="77777777">
            <w:pPr>
              <w:spacing w:before="240"/>
              <w:rPr>
                <w:b/>
                <w:bCs/>
                <w:lang w:val="en-GB"/>
              </w:rPr>
            </w:pPr>
            <w:r w:rsidRPr="00632484">
              <w:rPr>
                <w:b/>
                <w:bCs/>
                <w:lang w:val="en-GB"/>
              </w:rPr>
              <w:t>1. Inflation and constant rise in operational costs</w:t>
            </w:r>
            <w:r w:rsidRPr="00632484">
              <w:rPr>
                <w:b/>
                <w:bCs/>
                <w:lang w:val="en-GB"/>
              </w:rPr>
              <w:t xml:space="preserve"> </w:t>
            </w:r>
          </w:p>
          <w:p w:rsidRPr="00632484" w:rsidR="0035629E" w:rsidP="00C555B6" w:rsidRDefault="00B71BC7" w14:paraId="72259E1F" wp14:textId="77777777">
            <w:pPr>
              <w:spacing w:before="240"/>
              <w:rPr>
                <w:b/>
                <w:bCs/>
                <w:lang w:val="en-GB"/>
              </w:rPr>
            </w:pPr>
            <w:r w:rsidRPr="00632484">
              <w:rPr>
                <w:b/>
                <w:bCs/>
                <w:lang w:val="en-GB"/>
              </w:rPr>
              <w:t>2. Extreme industry competitiveness</w:t>
            </w:r>
          </w:p>
          <w:p w:rsidRPr="00632484" w:rsidR="00770862" w:rsidP="00C555B6" w:rsidRDefault="00770862" w14:paraId="3656B9AB" wp14:textId="77777777">
            <w:pPr>
              <w:spacing w:before="240"/>
              <w:rPr>
                <w:b/>
                <w:bCs/>
                <w:lang w:val="en-GB"/>
              </w:rPr>
            </w:pPr>
          </w:p>
          <w:p w:rsidRPr="00632484" w:rsidR="00770862" w:rsidP="00C555B6" w:rsidRDefault="00770862" w14:paraId="45FB0818" wp14:textId="77777777">
            <w:pPr>
              <w:spacing w:before="240"/>
              <w:rPr>
                <w:b/>
                <w:bCs/>
                <w:lang w:val="en-GB"/>
              </w:rPr>
            </w:pPr>
          </w:p>
          <w:p w:rsidRPr="00632484" w:rsidR="00770862" w:rsidP="00C555B6" w:rsidRDefault="00770862" w14:paraId="049F31CB" wp14:textId="77777777">
            <w:pPr>
              <w:spacing w:before="240"/>
              <w:rPr>
                <w:b/>
                <w:bCs/>
                <w:lang w:val="en-GB"/>
              </w:rPr>
            </w:pPr>
          </w:p>
          <w:p w:rsidRPr="00632484" w:rsidR="00770862" w:rsidP="00C555B6" w:rsidRDefault="00770862" w14:paraId="53128261" wp14:textId="77777777">
            <w:pPr>
              <w:spacing w:before="240"/>
              <w:rPr>
                <w:b/>
                <w:bCs/>
                <w:lang w:val="en-GB"/>
              </w:rPr>
            </w:pPr>
          </w:p>
        </w:tc>
        <w:tc>
          <w:tcPr>
            <w:tcW w:w="3005" w:type="dxa"/>
            <w:tcMar/>
          </w:tcPr>
          <w:p w:rsidRPr="00632484" w:rsidR="00770862" w:rsidP="00C555B6" w:rsidRDefault="00B71BC7" w14:paraId="0DC69612" wp14:textId="77777777">
            <w:pPr>
              <w:spacing w:before="240"/>
              <w:rPr>
                <w:lang w:val="en-GB"/>
              </w:rPr>
            </w:pPr>
            <w:r w:rsidRPr="00632484">
              <w:rPr>
                <w:lang w:val="en-GB"/>
              </w:rPr>
              <w:t xml:space="preserve">T2, </w:t>
            </w:r>
            <w:r w:rsidRPr="00632484" w:rsidR="00313CF2">
              <w:rPr>
                <w:lang w:val="en-GB"/>
              </w:rPr>
              <w:t xml:space="preserve">S3) </w:t>
            </w:r>
            <w:r w:rsidRPr="00632484" w:rsidR="001F0AE9">
              <w:rPr>
                <w:lang w:val="en-GB"/>
              </w:rPr>
              <w:t xml:space="preserve">The threat of competition can be curbed by the company </w:t>
            </w:r>
            <w:r w:rsidRPr="00632484" w:rsidR="00313CF2">
              <w:rPr>
                <w:lang w:val="en-GB"/>
              </w:rPr>
              <w:t xml:space="preserve">their </w:t>
            </w:r>
            <w:r w:rsidRPr="00632484" w:rsidR="001F0AE9">
              <w:rPr>
                <w:lang w:val="en-GB"/>
              </w:rPr>
              <w:t xml:space="preserve">efficient and talented workforce, especially after the pandemic. Having a productive workforce can ensure proactive and standard service delivery and enhanced guest preference which will lead to a better market image and competitive edge. </w:t>
            </w:r>
          </w:p>
        </w:tc>
        <w:tc>
          <w:tcPr>
            <w:tcW w:w="3006" w:type="dxa"/>
            <w:tcMar/>
          </w:tcPr>
          <w:p w:rsidRPr="00632484" w:rsidR="00770862" w:rsidP="00C555B6" w:rsidRDefault="00B71BC7" w14:paraId="5B750C54" wp14:textId="77777777">
            <w:pPr>
              <w:spacing w:before="240"/>
              <w:rPr>
                <w:lang w:val="en-GB"/>
              </w:rPr>
            </w:pPr>
            <w:r w:rsidRPr="00632484">
              <w:rPr>
                <w:lang w:val="en-GB"/>
              </w:rPr>
              <w:t>W3, T1) carry out refurbishment plans t</w:t>
            </w:r>
            <w:r w:rsidRPr="00632484">
              <w:rPr>
                <w:lang w:val="en-GB"/>
              </w:rPr>
              <w:t>o avoid further damage to the building and its interior to reduce and limit unnecessary expenses. This will allow the property to get renovated immediately and will restore the state of the building which will eliminate any further damages and cut addition</w:t>
            </w:r>
            <w:r w:rsidRPr="00632484">
              <w:rPr>
                <w:lang w:val="en-GB"/>
              </w:rPr>
              <w:t xml:space="preserve">al costs, especially in the post-inflationary phase. </w:t>
            </w:r>
          </w:p>
        </w:tc>
      </w:tr>
    </w:tbl>
    <w:p xmlns:wp14="http://schemas.microsoft.com/office/word/2010/wordml" w:rsidRPr="00632484" w:rsidR="00756A31" w:rsidP="00C555B6" w:rsidRDefault="00756A31" w14:paraId="62486C05" wp14:textId="77777777">
      <w:pPr>
        <w:spacing w:before="240"/>
        <w:rPr>
          <w:lang w:val="en-GB"/>
        </w:rPr>
      </w:pPr>
    </w:p>
    <w:p xmlns:wp14="http://schemas.microsoft.com/office/word/2010/wordml" w:rsidRPr="00632484" w:rsidR="009A5540" w:rsidP="00C555B6" w:rsidRDefault="00B71BC7" w14:paraId="75A0BED9" wp14:textId="77777777">
      <w:pPr>
        <w:pStyle w:val="Heading1"/>
        <w:rPr>
          <w:lang w:val="en-GB"/>
        </w:rPr>
      </w:pPr>
      <w:bookmarkStart w:name="_Toc127481328" w:id="5"/>
      <w:r w:rsidRPr="00632484">
        <w:rPr>
          <w:lang w:val="en-GB"/>
        </w:rPr>
        <w:t>6</w:t>
      </w:r>
      <w:r w:rsidRPr="00632484" w:rsidR="00315624">
        <w:rPr>
          <w:lang w:val="en-GB"/>
        </w:rPr>
        <w:t xml:space="preserve">. </w:t>
      </w:r>
      <w:r w:rsidRPr="00632484">
        <w:rPr>
          <w:lang w:val="en-GB"/>
        </w:rPr>
        <w:t>Action Plan</w:t>
      </w:r>
      <w:bookmarkEnd w:id="5"/>
      <w:r w:rsidRPr="00632484">
        <w:rPr>
          <w:lang w:val="en-GB"/>
        </w:rPr>
        <w:t xml:space="preserve"> </w:t>
      </w:r>
    </w:p>
    <w:p xmlns:wp14="http://schemas.microsoft.com/office/word/2010/wordml" w:rsidRPr="00632484" w:rsidR="00FB3B76" w:rsidP="00C555B6" w:rsidRDefault="00B71BC7" w14:paraId="34DE58A5" wp14:textId="77777777">
      <w:pPr>
        <w:spacing w:before="240"/>
        <w:rPr>
          <w:lang w:val="en-GB"/>
        </w:rPr>
      </w:pPr>
      <w:r w:rsidRPr="00632484">
        <w:rPr>
          <w:lang w:val="en-GB"/>
        </w:rPr>
        <w:t xml:space="preserve">Based on the priority level, an action plan has been inserted for further improvement of the hotel. </w:t>
      </w:r>
    </w:p>
    <w:tbl>
      <w:tblPr>
        <w:tblStyle w:val="TableGrid"/>
        <w:tblW w:w="0" w:type="auto"/>
        <w:jc w:val="center"/>
        <w:tblLayout w:type="fixed"/>
        <w:tblLook w:val="04A0" w:firstRow="1" w:lastRow="0" w:firstColumn="1" w:lastColumn="0" w:noHBand="0" w:noVBand="1"/>
      </w:tblPr>
      <w:tblGrid>
        <w:gridCol w:w="704"/>
        <w:gridCol w:w="992"/>
        <w:gridCol w:w="2705"/>
        <w:gridCol w:w="1721"/>
        <w:gridCol w:w="677"/>
        <w:gridCol w:w="993"/>
        <w:gridCol w:w="992"/>
      </w:tblGrid>
      <w:tr xmlns:wp14="http://schemas.microsoft.com/office/word/2010/wordml" w:rsidR="00B81A24" w:rsidTr="73D245DA" w14:paraId="6D4749C8" wp14:textId="77777777">
        <w:trPr>
          <w:jc w:val="center"/>
        </w:trPr>
        <w:tc>
          <w:tcPr>
            <w:tcW w:w="704" w:type="dxa"/>
            <w:tcMar/>
          </w:tcPr>
          <w:p w:rsidRPr="00632484" w:rsidR="00526EE3" w:rsidP="00C555B6" w:rsidRDefault="00B71BC7" w14:paraId="15F94F2D" wp14:textId="77777777">
            <w:pPr>
              <w:spacing w:before="240"/>
              <w:jc w:val="center"/>
              <w:rPr>
                <w:b/>
                <w:bCs/>
                <w:sz w:val="20"/>
                <w:szCs w:val="18"/>
                <w:lang w:val="en-GB"/>
              </w:rPr>
            </w:pPr>
            <w:r w:rsidRPr="00632484">
              <w:rPr>
                <w:b/>
                <w:bCs/>
                <w:sz w:val="20"/>
                <w:szCs w:val="18"/>
                <w:lang w:val="en-GB"/>
              </w:rPr>
              <w:t>Number</w:t>
            </w:r>
          </w:p>
        </w:tc>
        <w:tc>
          <w:tcPr>
            <w:tcW w:w="992" w:type="dxa"/>
            <w:tcMar/>
          </w:tcPr>
          <w:p w:rsidRPr="00632484" w:rsidR="00526EE3" w:rsidP="00C555B6" w:rsidRDefault="00B71BC7" w14:paraId="20F74766" wp14:textId="77777777">
            <w:pPr>
              <w:spacing w:before="240"/>
              <w:jc w:val="center"/>
              <w:rPr>
                <w:b/>
                <w:bCs/>
                <w:sz w:val="20"/>
                <w:szCs w:val="18"/>
                <w:lang w:val="en-GB"/>
              </w:rPr>
            </w:pPr>
            <w:r w:rsidRPr="00632484">
              <w:rPr>
                <w:b/>
                <w:bCs/>
                <w:sz w:val="20"/>
                <w:szCs w:val="18"/>
                <w:lang w:val="en-GB"/>
              </w:rPr>
              <w:t>Problem</w:t>
            </w:r>
          </w:p>
        </w:tc>
        <w:tc>
          <w:tcPr>
            <w:tcW w:w="2705" w:type="dxa"/>
            <w:tcMar/>
          </w:tcPr>
          <w:p w:rsidRPr="00632484" w:rsidR="00526EE3" w:rsidP="00C555B6" w:rsidRDefault="00B71BC7" w14:paraId="03ECBF3B" wp14:textId="77777777">
            <w:pPr>
              <w:spacing w:before="240"/>
              <w:jc w:val="center"/>
              <w:rPr>
                <w:b/>
                <w:bCs/>
                <w:sz w:val="20"/>
                <w:szCs w:val="18"/>
                <w:lang w:val="en-GB"/>
              </w:rPr>
            </w:pPr>
            <w:r w:rsidRPr="00632484">
              <w:rPr>
                <w:b/>
                <w:bCs/>
                <w:sz w:val="20"/>
                <w:szCs w:val="18"/>
                <w:lang w:val="en-GB"/>
              </w:rPr>
              <w:t>Solution</w:t>
            </w:r>
          </w:p>
        </w:tc>
        <w:tc>
          <w:tcPr>
            <w:tcW w:w="1721" w:type="dxa"/>
            <w:tcMar/>
          </w:tcPr>
          <w:p w:rsidRPr="00632484" w:rsidR="00526EE3" w:rsidP="00C555B6" w:rsidRDefault="00B71BC7" w14:paraId="0373121C" wp14:textId="77777777">
            <w:pPr>
              <w:spacing w:before="240"/>
              <w:jc w:val="center"/>
              <w:rPr>
                <w:b/>
                <w:bCs/>
                <w:sz w:val="20"/>
                <w:szCs w:val="18"/>
                <w:lang w:val="en-GB"/>
              </w:rPr>
            </w:pPr>
            <w:r w:rsidRPr="00632484">
              <w:rPr>
                <w:b/>
                <w:bCs/>
                <w:sz w:val="20"/>
                <w:szCs w:val="18"/>
                <w:lang w:val="en-GB"/>
              </w:rPr>
              <w:t>Desired Outcome</w:t>
            </w:r>
          </w:p>
        </w:tc>
        <w:tc>
          <w:tcPr>
            <w:tcW w:w="677" w:type="dxa"/>
            <w:tcMar/>
          </w:tcPr>
          <w:p w:rsidRPr="00632484" w:rsidR="00526EE3" w:rsidP="00C555B6" w:rsidRDefault="00B71BC7" w14:paraId="37203913" wp14:textId="77777777">
            <w:pPr>
              <w:spacing w:before="240"/>
              <w:jc w:val="center"/>
              <w:rPr>
                <w:b/>
                <w:bCs/>
                <w:sz w:val="20"/>
                <w:szCs w:val="18"/>
                <w:lang w:val="en-GB"/>
              </w:rPr>
            </w:pPr>
            <w:r w:rsidRPr="00632484">
              <w:rPr>
                <w:b/>
                <w:bCs/>
                <w:sz w:val="20"/>
                <w:szCs w:val="18"/>
                <w:lang w:val="en-GB"/>
              </w:rPr>
              <w:t>Time scale</w:t>
            </w:r>
          </w:p>
        </w:tc>
        <w:tc>
          <w:tcPr>
            <w:tcW w:w="993" w:type="dxa"/>
            <w:tcMar/>
          </w:tcPr>
          <w:p w:rsidRPr="00632484" w:rsidR="00526EE3" w:rsidP="00C555B6" w:rsidRDefault="00B71BC7" w14:paraId="009048CD" wp14:textId="77777777">
            <w:pPr>
              <w:spacing w:before="240"/>
              <w:jc w:val="center"/>
              <w:rPr>
                <w:b/>
                <w:bCs/>
                <w:sz w:val="20"/>
                <w:szCs w:val="18"/>
                <w:lang w:val="en-GB"/>
              </w:rPr>
            </w:pPr>
            <w:r w:rsidRPr="00632484">
              <w:rPr>
                <w:b/>
                <w:bCs/>
                <w:sz w:val="20"/>
                <w:szCs w:val="18"/>
                <w:lang w:val="en-GB"/>
              </w:rPr>
              <w:t>Completion</w:t>
            </w:r>
          </w:p>
        </w:tc>
        <w:tc>
          <w:tcPr>
            <w:tcW w:w="992" w:type="dxa"/>
            <w:tcMar/>
          </w:tcPr>
          <w:p w:rsidRPr="00632484" w:rsidR="00526EE3" w:rsidP="00C555B6" w:rsidRDefault="00B71BC7" w14:paraId="511EBE65" wp14:textId="77777777">
            <w:pPr>
              <w:spacing w:before="240"/>
              <w:jc w:val="center"/>
              <w:rPr>
                <w:b/>
                <w:bCs/>
                <w:sz w:val="20"/>
                <w:szCs w:val="18"/>
                <w:lang w:val="en-GB"/>
              </w:rPr>
            </w:pPr>
            <w:r w:rsidRPr="00632484">
              <w:rPr>
                <w:b/>
                <w:bCs/>
                <w:sz w:val="20"/>
                <w:szCs w:val="18"/>
                <w:lang w:val="en-GB"/>
              </w:rPr>
              <w:t>Budget</w:t>
            </w:r>
          </w:p>
        </w:tc>
      </w:tr>
      <w:tr xmlns:wp14="http://schemas.microsoft.com/office/word/2010/wordml" w:rsidR="00B81A24" w:rsidTr="73D245DA" w14:paraId="0BA0EFAC" wp14:textId="77777777">
        <w:trPr>
          <w:jc w:val="center"/>
        </w:trPr>
        <w:tc>
          <w:tcPr>
            <w:tcW w:w="704" w:type="dxa"/>
            <w:tcMar/>
          </w:tcPr>
          <w:p w:rsidRPr="00632484" w:rsidR="00526EE3" w:rsidP="00C555B6" w:rsidRDefault="00B71BC7" w14:paraId="649841BE" wp14:textId="77777777">
            <w:pPr>
              <w:spacing w:before="240"/>
              <w:rPr>
                <w:lang w:val="en-GB"/>
              </w:rPr>
            </w:pPr>
            <w:r w:rsidRPr="00632484">
              <w:rPr>
                <w:lang w:val="en-GB"/>
              </w:rPr>
              <w:t>1</w:t>
            </w:r>
          </w:p>
        </w:tc>
        <w:tc>
          <w:tcPr>
            <w:tcW w:w="992" w:type="dxa"/>
            <w:tcMar/>
          </w:tcPr>
          <w:p w:rsidRPr="00632484" w:rsidR="00526EE3" w:rsidP="00C555B6" w:rsidRDefault="00B71BC7" w14:paraId="2B79E2AF" wp14:textId="77777777">
            <w:pPr>
              <w:spacing w:before="240"/>
              <w:rPr>
                <w:lang w:val="en-GB"/>
              </w:rPr>
            </w:pPr>
            <w:r w:rsidRPr="00632484">
              <w:rPr>
                <w:lang w:val="en-GB"/>
              </w:rPr>
              <w:t>Poor maintenance and property appeal</w:t>
            </w:r>
          </w:p>
        </w:tc>
        <w:tc>
          <w:tcPr>
            <w:tcW w:w="2705" w:type="dxa"/>
            <w:tcMar/>
          </w:tcPr>
          <w:p w:rsidRPr="00632484" w:rsidR="00526EE3" w:rsidP="00C555B6" w:rsidRDefault="00B71BC7" w14:paraId="0DD936F4" wp14:textId="4C23F22D">
            <w:pPr>
              <w:spacing w:before="240"/>
              <w:rPr>
                <w:lang w:val="en-GB"/>
              </w:rPr>
            </w:pPr>
            <w:r w:rsidRPr="73D245DA" w:rsidR="00B71BC7">
              <w:rPr>
                <w:lang w:val="en-GB"/>
              </w:rPr>
              <w:t xml:space="preserve">The hotel needs to consider a thorough overhaul of the </w:t>
            </w:r>
            <w:r w:rsidRPr="73D245DA" w:rsidR="5F849FE1">
              <w:rPr>
                <w:lang w:val="en-GB"/>
              </w:rPr>
              <w:t xml:space="preserve">building and both </w:t>
            </w:r>
            <w:r w:rsidRPr="73D245DA" w:rsidR="395794BA">
              <w:rPr>
                <w:lang w:val="en-GB"/>
              </w:rPr>
              <w:t>its</w:t>
            </w:r>
            <w:r w:rsidRPr="73D245DA" w:rsidR="5F849FE1">
              <w:rPr>
                <w:lang w:val="en-GB"/>
              </w:rPr>
              <w:t xml:space="preserve"> interior and exterior features and designs. It will enhance the appeal of the property and will make it more likeable to its guests. It is essential for the company to decide on a new project by consulting with the relevant external stakeholders such as construction companies to enable an adequate renovation implementation. </w:t>
            </w:r>
          </w:p>
        </w:tc>
        <w:tc>
          <w:tcPr>
            <w:tcW w:w="1721" w:type="dxa"/>
            <w:tcMar/>
          </w:tcPr>
          <w:p w:rsidRPr="00632484" w:rsidR="00526EE3" w:rsidP="00C555B6" w:rsidRDefault="00B71BC7" w14:paraId="727C4C4F" wp14:textId="1C44F309">
            <w:pPr>
              <w:spacing w:before="240"/>
              <w:rPr>
                <w:lang w:val="en-GB"/>
              </w:rPr>
            </w:pPr>
            <w:r w:rsidRPr="73D245DA" w:rsidR="00B71BC7">
              <w:rPr>
                <w:lang w:val="en-GB"/>
              </w:rPr>
              <w:t xml:space="preserve">Hotels need constant repairing and </w:t>
            </w:r>
            <w:r w:rsidRPr="73D245DA" w:rsidR="6F4494A7">
              <w:rPr>
                <w:lang w:val="en-GB"/>
              </w:rPr>
              <w:t>periodic</w:t>
            </w:r>
            <w:r w:rsidRPr="73D245DA" w:rsidR="00B71BC7">
              <w:rPr>
                <w:lang w:val="en-GB"/>
              </w:rPr>
              <w:t xml:space="preserve"> </w:t>
            </w:r>
            <w:r w:rsidRPr="73D245DA" w:rsidR="6F4494A7">
              <w:rPr>
                <w:lang w:val="en-GB"/>
              </w:rPr>
              <w:t>maintenance</w:t>
            </w:r>
            <w:r w:rsidRPr="73D245DA" w:rsidR="00B71BC7">
              <w:rPr>
                <w:lang w:val="en-GB"/>
              </w:rPr>
              <w:t xml:space="preserve"> to keep their property appealing and contemporary</w:t>
            </w:r>
            <w:r w:rsidRPr="73D245DA" w:rsidR="2BB9E8EF">
              <w:rPr>
                <w:lang w:val="en-GB"/>
              </w:rPr>
              <w:t xml:space="preserve">. </w:t>
            </w:r>
            <w:r w:rsidRPr="73D245DA" w:rsidR="6F4494A7">
              <w:rPr>
                <w:lang w:val="en-GB"/>
              </w:rPr>
              <w:t xml:space="preserve">It allows the guests to enjoy their stay and have a positive </w:t>
            </w:r>
            <w:r w:rsidRPr="73D245DA" w:rsidR="6F4494A7">
              <w:rPr>
                <w:lang w:val="en-GB"/>
              </w:rPr>
              <w:t>perception</w:t>
            </w:r>
            <w:r w:rsidRPr="73D245DA" w:rsidR="6F4494A7">
              <w:rPr>
                <w:lang w:val="en-GB"/>
              </w:rPr>
              <w:t xml:space="preserve"> of the hotel and they will want to visit the place and stay again. It will also increase positive media feedback and better ratings on the company site. Apart from attracting and </w:t>
            </w:r>
            <w:r w:rsidRPr="73D245DA" w:rsidR="6F4494A7">
              <w:rPr>
                <w:lang w:val="en-GB"/>
              </w:rPr>
              <w:t>retaining</w:t>
            </w:r>
            <w:r w:rsidRPr="73D245DA" w:rsidR="6F4494A7">
              <w:rPr>
                <w:lang w:val="en-GB"/>
              </w:rPr>
              <w:t xml:space="preserve"> </w:t>
            </w:r>
            <w:r w:rsidRPr="73D245DA" w:rsidR="6F4494A7">
              <w:rPr>
                <w:lang w:val="en-GB"/>
              </w:rPr>
              <w:t>it</w:t>
            </w:r>
            <w:r w:rsidRPr="73D245DA" w:rsidR="6F4494A7">
              <w:rPr>
                <w:lang w:val="en-GB"/>
              </w:rPr>
              <w:t xml:space="preserve"> existing and prospective guests, it also will allow the company to cut down on </w:t>
            </w:r>
            <w:r w:rsidRPr="73D245DA" w:rsidR="6F4494A7">
              <w:rPr>
                <w:lang w:val="en-GB"/>
              </w:rPr>
              <w:t>additional</w:t>
            </w:r>
            <w:r w:rsidRPr="73D245DA" w:rsidR="6F4494A7">
              <w:rPr>
                <w:lang w:val="en-GB"/>
              </w:rPr>
              <w:t xml:space="preserve"> expenses on massive renovation processes. Repairing and </w:t>
            </w:r>
            <w:r w:rsidRPr="73D245DA" w:rsidR="6F4494A7">
              <w:rPr>
                <w:lang w:val="en-GB"/>
              </w:rPr>
              <w:t>maintaining</w:t>
            </w:r>
            <w:r w:rsidRPr="73D245DA" w:rsidR="6F4494A7">
              <w:rPr>
                <w:lang w:val="en-GB"/>
              </w:rPr>
              <w:t xml:space="preserve"> the property often </w:t>
            </w:r>
            <w:r w:rsidRPr="73D245DA" w:rsidR="6F4494A7">
              <w:rPr>
                <w:lang w:val="en-GB"/>
              </w:rPr>
              <w:t>eliminate</w:t>
            </w:r>
            <w:r w:rsidRPr="73D245DA" w:rsidR="6F4494A7">
              <w:rPr>
                <w:lang w:val="en-GB"/>
              </w:rPr>
              <w:t xml:space="preserve"> the need for massive changes and repair requirement and saves money leading to less operational costs. </w:t>
            </w:r>
          </w:p>
        </w:tc>
        <w:tc>
          <w:tcPr>
            <w:tcW w:w="677" w:type="dxa"/>
            <w:tcMar/>
          </w:tcPr>
          <w:p w:rsidRPr="00632484" w:rsidR="00526EE3" w:rsidP="00C555B6" w:rsidRDefault="00B71BC7" w14:paraId="72B7A295" wp14:textId="77777777">
            <w:pPr>
              <w:spacing w:before="240"/>
              <w:rPr>
                <w:lang w:val="en-GB"/>
              </w:rPr>
            </w:pPr>
            <w:r w:rsidRPr="00632484">
              <w:rPr>
                <w:lang w:val="en-GB"/>
              </w:rPr>
              <w:t xml:space="preserve">5 </w:t>
            </w:r>
            <w:r w:rsidRPr="00632484" w:rsidR="001B2E00">
              <w:rPr>
                <w:lang w:val="en-GB"/>
              </w:rPr>
              <w:t>months</w:t>
            </w:r>
          </w:p>
        </w:tc>
        <w:tc>
          <w:tcPr>
            <w:tcW w:w="993" w:type="dxa"/>
            <w:tcMar/>
          </w:tcPr>
          <w:p w:rsidRPr="00632484" w:rsidR="00526EE3" w:rsidP="00C555B6" w:rsidRDefault="00B71BC7" w14:paraId="1C9D1C33" wp14:textId="77777777">
            <w:pPr>
              <w:spacing w:before="240"/>
              <w:rPr>
                <w:lang w:val="en-GB"/>
              </w:rPr>
            </w:pPr>
            <w:r w:rsidRPr="00632484">
              <w:rPr>
                <w:lang w:val="en-GB"/>
              </w:rPr>
              <w:t xml:space="preserve">April 2023 </w:t>
            </w:r>
          </w:p>
        </w:tc>
        <w:tc>
          <w:tcPr>
            <w:tcW w:w="992" w:type="dxa"/>
            <w:tcMar/>
          </w:tcPr>
          <w:p w:rsidRPr="00632484" w:rsidR="00526EE3" w:rsidP="00C555B6" w:rsidRDefault="00B71BC7" w14:paraId="7D81CFFF" wp14:textId="77777777">
            <w:pPr>
              <w:spacing w:before="240"/>
              <w:rPr>
                <w:lang w:val="en-GB"/>
              </w:rPr>
            </w:pPr>
            <w:r w:rsidRPr="00632484">
              <w:rPr>
                <w:lang w:val="en-GB"/>
              </w:rPr>
              <w:t>£3</w:t>
            </w:r>
            <w:r w:rsidRPr="00632484" w:rsidR="00985C23">
              <w:rPr>
                <w:lang w:val="en-GB"/>
              </w:rPr>
              <w:t>5</w:t>
            </w:r>
            <w:r w:rsidRPr="00632484">
              <w:rPr>
                <w:lang w:val="en-GB"/>
              </w:rPr>
              <w:t>,000</w:t>
            </w:r>
          </w:p>
        </w:tc>
      </w:tr>
      <w:tr xmlns:wp14="http://schemas.microsoft.com/office/word/2010/wordml" w:rsidR="00B81A24" w:rsidTr="73D245DA" w14:paraId="1ABBA5B4" wp14:textId="77777777">
        <w:trPr>
          <w:jc w:val="center"/>
        </w:trPr>
        <w:tc>
          <w:tcPr>
            <w:tcW w:w="704" w:type="dxa"/>
            <w:tcMar/>
          </w:tcPr>
          <w:p w:rsidRPr="00632484" w:rsidR="00526EE3" w:rsidP="00C555B6" w:rsidRDefault="00B71BC7" w14:paraId="39CDDD6A" wp14:textId="77777777">
            <w:pPr>
              <w:spacing w:before="240"/>
              <w:rPr>
                <w:lang w:val="en-GB"/>
              </w:rPr>
            </w:pPr>
            <w:r w:rsidRPr="00632484">
              <w:rPr>
                <w:lang w:val="en-GB"/>
              </w:rPr>
              <w:t xml:space="preserve">2. </w:t>
            </w:r>
          </w:p>
        </w:tc>
        <w:tc>
          <w:tcPr>
            <w:tcW w:w="992" w:type="dxa"/>
            <w:tcMar/>
          </w:tcPr>
          <w:p w:rsidRPr="00632484" w:rsidR="00526EE3" w:rsidP="00C555B6" w:rsidRDefault="00B71BC7" w14:paraId="61709F1F" wp14:textId="77777777">
            <w:pPr>
              <w:spacing w:before="240"/>
              <w:rPr>
                <w:lang w:val="en-GB"/>
              </w:rPr>
            </w:pPr>
            <w:r w:rsidRPr="00632484">
              <w:rPr>
                <w:lang w:val="en-GB"/>
              </w:rPr>
              <w:t>Technological inefficiency</w:t>
            </w:r>
            <w:r w:rsidRPr="00632484" w:rsidR="001210CF">
              <w:rPr>
                <w:lang w:val="en-GB"/>
              </w:rPr>
              <w:t xml:space="preserve"> and backdated features </w:t>
            </w:r>
          </w:p>
        </w:tc>
        <w:tc>
          <w:tcPr>
            <w:tcW w:w="2705" w:type="dxa"/>
            <w:tcMar/>
          </w:tcPr>
          <w:p w:rsidRPr="00632484" w:rsidR="00526EE3" w:rsidP="00C555B6" w:rsidRDefault="00B71BC7" w14:paraId="55C8DDCB" wp14:textId="77777777">
            <w:pPr>
              <w:spacing w:before="240"/>
              <w:rPr>
                <w:lang w:val="en-GB"/>
              </w:rPr>
            </w:pPr>
            <w:r w:rsidRPr="00632484">
              <w:rPr>
                <w:lang w:val="en-GB"/>
              </w:rPr>
              <w:t>Since contemporary travellers</w:t>
            </w:r>
            <w:r w:rsidRPr="00632484">
              <w:rPr>
                <w:lang w:val="en-GB"/>
              </w:rPr>
              <w:t xml:space="preserve"> prefer more technological features and advanced service facilities, it has become integral for hotels to prioritize and consider proper technological advancements. </w:t>
            </w:r>
            <w:r w:rsidRPr="00632484" w:rsidR="001B7B10">
              <w:rPr>
                <w:lang w:val="en-GB"/>
              </w:rPr>
              <w:t xml:space="preserve">The Hotel authority needs to invest in advanced technologies and tools to improve its operations as well as customer service. It is the biggest opportunity for the company </w:t>
            </w:r>
            <w:r w:rsidRPr="00632484">
              <w:rPr>
                <w:lang w:val="en-GB"/>
              </w:rPr>
              <w:t xml:space="preserve">to uplift and upgrade its operational efficiency and draw customer attention. </w:t>
            </w:r>
          </w:p>
        </w:tc>
        <w:tc>
          <w:tcPr>
            <w:tcW w:w="1721" w:type="dxa"/>
            <w:tcMar/>
          </w:tcPr>
          <w:p w:rsidRPr="00632484" w:rsidR="00526EE3" w:rsidP="00C555B6" w:rsidRDefault="00B71BC7" w14:paraId="5829FE9E" wp14:textId="77777777">
            <w:pPr>
              <w:spacing w:before="240"/>
              <w:rPr>
                <w:lang w:val="en-GB"/>
              </w:rPr>
            </w:pPr>
            <w:r w:rsidRPr="00632484">
              <w:rPr>
                <w:lang w:val="en-GB"/>
              </w:rPr>
              <w:t>Enhanced customer service and client satisfaction is the most desired outcome behind the technol</w:t>
            </w:r>
            <w:r w:rsidRPr="00632484">
              <w:rPr>
                <w:lang w:val="en-GB"/>
              </w:rPr>
              <w:t xml:space="preserve">ogical overhaul. </w:t>
            </w:r>
          </w:p>
          <w:p w:rsidRPr="00632484" w:rsidR="00F740F5" w:rsidP="00C555B6" w:rsidRDefault="00B71BC7" w14:paraId="0A848D0E" wp14:textId="77777777">
            <w:pPr>
              <w:spacing w:before="240"/>
              <w:rPr>
                <w:lang w:val="en-GB"/>
              </w:rPr>
            </w:pPr>
            <w:r w:rsidRPr="00632484">
              <w:rPr>
                <w:lang w:val="en-GB"/>
              </w:rPr>
              <w:t xml:space="preserve">It will also allow for a significant competitive edge over its rivals. </w:t>
            </w:r>
          </w:p>
        </w:tc>
        <w:tc>
          <w:tcPr>
            <w:tcW w:w="677" w:type="dxa"/>
            <w:tcMar/>
          </w:tcPr>
          <w:p w:rsidRPr="00632484" w:rsidR="00526EE3" w:rsidP="00C555B6" w:rsidRDefault="00B71BC7" w14:paraId="03AA1194" wp14:textId="77777777">
            <w:pPr>
              <w:spacing w:before="240"/>
              <w:rPr>
                <w:lang w:val="en-GB"/>
              </w:rPr>
            </w:pPr>
            <w:r w:rsidRPr="00632484">
              <w:rPr>
                <w:lang w:val="en-GB"/>
              </w:rPr>
              <w:t xml:space="preserve">3 months </w:t>
            </w:r>
          </w:p>
        </w:tc>
        <w:tc>
          <w:tcPr>
            <w:tcW w:w="993" w:type="dxa"/>
            <w:tcMar/>
          </w:tcPr>
          <w:p w:rsidRPr="00632484" w:rsidR="00526EE3" w:rsidP="00C555B6" w:rsidRDefault="00B71BC7" w14:paraId="524E26A6" wp14:textId="77777777">
            <w:pPr>
              <w:spacing w:before="240"/>
              <w:rPr>
                <w:lang w:val="en-GB"/>
              </w:rPr>
            </w:pPr>
            <w:r w:rsidRPr="00632484">
              <w:rPr>
                <w:lang w:val="en-GB"/>
              </w:rPr>
              <w:t>May 2023</w:t>
            </w:r>
          </w:p>
        </w:tc>
        <w:tc>
          <w:tcPr>
            <w:tcW w:w="992" w:type="dxa"/>
            <w:tcMar/>
          </w:tcPr>
          <w:p w:rsidRPr="00632484" w:rsidR="00526EE3" w:rsidP="00C555B6" w:rsidRDefault="00B71BC7" w14:paraId="23D88B49" wp14:textId="77777777">
            <w:pPr>
              <w:spacing w:before="240"/>
              <w:rPr>
                <w:lang w:val="en-GB"/>
              </w:rPr>
            </w:pPr>
            <w:r w:rsidRPr="00632484">
              <w:rPr>
                <w:lang w:val="en-GB"/>
              </w:rPr>
              <w:t>£45,000</w:t>
            </w:r>
          </w:p>
        </w:tc>
      </w:tr>
    </w:tbl>
    <w:p xmlns:wp14="http://schemas.microsoft.com/office/word/2010/wordml" w:rsidRPr="00632484" w:rsidR="00292C56" w:rsidP="00EA2BE6" w:rsidRDefault="00B71BC7" w14:paraId="117E0521" wp14:textId="77777777">
      <w:pPr>
        <w:spacing w:before="240"/>
        <w:jc w:val="center"/>
        <w:rPr>
          <w:lang w:val="en-GB"/>
        </w:rPr>
      </w:pPr>
      <w:r w:rsidRPr="00632484">
        <w:rPr>
          <w:lang w:val="en-GB"/>
        </w:rPr>
        <w:t>(Created by the Author)</w:t>
      </w:r>
    </w:p>
    <w:p xmlns:wp14="http://schemas.microsoft.com/office/word/2010/wordml" w:rsidRPr="00632484" w:rsidR="009A5540" w:rsidP="00C555B6" w:rsidRDefault="00B71BC7" w14:paraId="3CD1CA70" wp14:textId="77777777">
      <w:pPr>
        <w:pStyle w:val="Heading1"/>
        <w:rPr>
          <w:lang w:val="en-GB"/>
        </w:rPr>
      </w:pPr>
      <w:bookmarkStart w:name="_Toc127481329" w:id="6"/>
      <w:r w:rsidRPr="00632484">
        <w:rPr>
          <w:lang w:val="en-GB"/>
        </w:rPr>
        <w:t>7</w:t>
      </w:r>
      <w:r w:rsidRPr="00632484" w:rsidR="00315624">
        <w:rPr>
          <w:lang w:val="en-GB"/>
        </w:rPr>
        <w:t xml:space="preserve">. </w:t>
      </w:r>
      <w:r w:rsidRPr="00632484">
        <w:rPr>
          <w:lang w:val="en-GB"/>
        </w:rPr>
        <w:t>Recommendations</w:t>
      </w:r>
      <w:bookmarkEnd w:id="6"/>
    </w:p>
    <w:p xmlns:wp14="http://schemas.microsoft.com/office/word/2010/wordml" w:rsidRPr="00632484" w:rsidR="00E71EF3" w:rsidP="00C555B6" w:rsidRDefault="00B71BC7" w14:paraId="7F2D0E3F" wp14:textId="77777777">
      <w:pPr>
        <w:pStyle w:val="ListParagraph"/>
        <w:numPr>
          <w:ilvl w:val="0"/>
          <w:numId w:val="8"/>
        </w:numPr>
        <w:spacing w:before="240"/>
        <w:rPr>
          <w:lang w:val="en-GB"/>
        </w:rPr>
      </w:pPr>
      <w:r w:rsidRPr="00632484">
        <w:rPr>
          <w:lang w:val="en-GB"/>
        </w:rPr>
        <w:t>The authority should redesign their space.</w:t>
      </w:r>
      <w:r w:rsidRPr="00632484" w:rsidR="00EB4B2E">
        <w:rPr>
          <w:lang w:val="en-GB"/>
        </w:rPr>
        <w:t xml:space="preserve"> Smart allocation of</w:t>
      </w:r>
      <w:r w:rsidRPr="00632484">
        <w:rPr>
          <w:lang w:val="en-GB"/>
        </w:rPr>
        <w:t xml:space="preserve"> </w:t>
      </w:r>
      <w:r w:rsidRPr="00632484" w:rsidR="00EB4B2E">
        <w:rPr>
          <w:lang w:val="en-GB"/>
        </w:rPr>
        <w:t xml:space="preserve">spaces in the rooms and additional corridor areas and redosing the bath space should be prioritized. </w:t>
      </w:r>
    </w:p>
    <w:p xmlns:wp14="http://schemas.microsoft.com/office/word/2010/wordml" w:rsidRPr="00632484" w:rsidR="00FB3B76" w:rsidP="00C555B6" w:rsidRDefault="00B71BC7" w14:paraId="13E3B722" wp14:textId="77777777">
      <w:pPr>
        <w:pStyle w:val="ListParagraph"/>
        <w:numPr>
          <w:ilvl w:val="0"/>
          <w:numId w:val="7"/>
        </w:numPr>
        <w:spacing w:before="240"/>
        <w:rPr>
          <w:lang w:val="en-GB"/>
        </w:rPr>
      </w:pPr>
      <w:r w:rsidRPr="00632484">
        <w:rPr>
          <w:lang w:val="en-GB"/>
        </w:rPr>
        <w:t xml:space="preserve">Renovating the outside walls is a fantastic starting point to </w:t>
      </w:r>
      <w:r w:rsidRPr="00632484" w:rsidR="00D07B6D">
        <w:rPr>
          <w:lang w:val="en-GB"/>
        </w:rPr>
        <w:t>eliminate</w:t>
      </w:r>
      <w:r w:rsidRPr="00632484" w:rsidR="00121967">
        <w:rPr>
          <w:lang w:val="en-GB"/>
        </w:rPr>
        <w:t xml:space="preserve"> the</w:t>
      </w:r>
      <w:r w:rsidRPr="00632484">
        <w:rPr>
          <w:lang w:val="en-GB"/>
        </w:rPr>
        <w:t xml:space="preserve"> issues with temperature management, noise, or both. Stone wool insulation is e</w:t>
      </w:r>
      <w:r w:rsidRPr="00632484">
        <w:rPr>
          <w:lang w:val="en-GB"/>
        </w:rPr>
        <w:t>ffective against noise pollution, blocks heat transmission, and lowers utility costs</w:t>
      </w:r>
      <w:r w:rsidRPr="00632484" w:rsidR="00DF66E2">
        <w:rPr>
          <w:lang w:val="en-GB"/>
        </w:rPr>
        <w:t xml:space="preserve"> (Nering </w:t>
      </w:r>
      <w:r w:rsidRPr="00632484" w:rsidR="00DF66E2">
        <w:rPr>
          <w:i/>
          <w:iCs/>
          <w:lang w:val="en-GB"/>
        </w:rPr>
        <w:t>et al</w:t>
      </w:r>
      <w:r w:rsidRPr="00632484" w:rsidR="00DF66E2">
        <w:rPr>
          <w:lang w:val="en-GB"/>
        </w:rPr>
        <w:t>., 2022)</w:t>
      </w:r>
      <w:r w:rsidRPr="00632484">
        <w:rPr>
          <w:lang w:val="en-GB"/>
        </w:rPr>
        <w:t>.</w:t>
      </w:r>
    </w:p>
    <w:p xmlns:wp14="http://schemas.microsoft.com/office/word/2010/wordml" w:rsidRPr="00632484" w:rsidR="00FB3B76" w:rsidP="00C555B6" w:rsidRDefault="00B71BC7" w14:paraId="59B083CE" wp14:textId="77777777">
      <w:pPr>
        <w:pStyle w:val="ListParagraph"/>
        <w:numPr>
          <w:ilvl w:val="0"/>
          <w:numId w:val="7"/>
        </w:numPr>
        <w:spacing w:before="240"/>
        <w:rPr>
          <w:lang w:val="en-GB"/>
        </w:rPr>
      </w:pPr>
      <w:r w:rsidRPr="00632484">
        <w:rPr>
          <w:lang w:val="en-GB"/>
        </w:rPr>
        <w:t xml:space="preserve">It is becoming the norm for hotels to provide visitors with a thermostat in their rooms. Temperature regulation in hotels is a costly endeavour due </w:t>
      </w:r>
      <w:r w:rsidRPr="00632484">
        <w:rPr>
          <w:lang w:val="en-GB"/>
        </w:rPr>
        <w:t>to the prevalence of air conditioning and heating, ventilation, and air conditioning (HVAC) systems</w:t>
      </w:r>
      <w:r w:rsidRPr="00632484" w:rsidR="00E018C1">
        <w:rPr>
          <w:lang w:val="en-GB"/>
        </w:rPr>
        <w:t xml:space="preserve"> (Torres </w:t>
      </w:r>
      <w:r w:rsidRPr="00632484" w:rsidR="00E018C1">
        <w:rPr>
          <w:i/>
          <w:iCs/>
          <w:lang w:val="en-GB"/>
        </w:rPr>
        <w:t>et al</w:t>
      </w:r>
      <w:r w:rsidRPr="00632484" w:rsidR="00E018C1">
        <w:rPr>
          <w:lang w:val="en-GB"/>
        </w:rPr>
        <w:t>., 2020)</w:t>
      </w:r>
      <w:r w:rsidRPr="00632484">
        <w:rPr>
          <w:lang w:val="en-GB"/>
        </w:rPr>
        <w:t xml:space="preserve">. Hotels may save money on their energy bills by cutting down on unnecessary use and increasing efficiency where it counts the </w:t>
      </w:r>
      <w:r w:rsidRPr="00632484">
        <w:rPr>
          <w:lang w:val="en-GB"/>
        </w:rPr>
        <w:t>most. Because heat may escape through the roof at a rate of up to 25%, fixing the roof should be a top priority during an energy management improvement. Stone wool has such good thermal characteristics that it may reduce a property</w:t>
      </w:r>
      <w:r w:rsidR="00632484">
        <w:rPr>
          <w:lang w:val="en-GB"/>
        </w:rPr>
        <w:t>’</w:t>
      </w:r>
      <w:r w:rsidRPr="00632484">
        <w:rPr>
          <w:lang w:val="en-GB"/>
        </w:rPr>
        <w:t xml:space="preserve">s energy consumption by </w:t>
      </w:r>
      <w:r w:rsidRPr="00632484">
        <w:rPr>
          <w:lang w:val="en-GB"/>
        </w:rPr>
        <w:t>as much as 70 per cent after renovations.</w:t>
      </w:r>
    </w:p>
    <w:p xmlns:wp14="http://schemas.microsoft.com/office/word/2010/wordml" w:rsidRPr="00632484" w:rsidR="00121967" w:rsidP="00C555B6" w:rsidRDefault="00B71BC7" w14:paraId="2549A0F2" wp14:textId="2ACC5C73">
      <w:pPr>
        <w:pStyle w:val="ListParagraph"/>
        <w:numPr>
          <w:ilvl w:val="0"/>
          <w:numId w:val="7"/>
        </w:numPr>
        <w:spacing w:before="240"/>
        <w:rPr>
          <w:lang w:val="en-GB"/>
        </w:rPr>
      </w:pPr>
      <w:r w:rsidRPr="73D245DA" w:rsidR="00B71BC7">
        <w:rPr>
          <w:lang w:val="en-GB"/>
        </w:rPr>
        <w:t xml:space="preserve">Using a digital concierge service should be considered which helps </w:t>
      </w:r>
      <w:r w:rsidRPr="73D245DA" w:rsidR="00B71BC7">
        <w:rPr>
          <w:lang w:val="en-GB"/>
        </w:rPr>
        <w:t>maintain</w:t>
      </w:r>
      <w:r w:rsidRPr="73D245DA" w:rsidR="00B71BC7">
        <w:rPr>
          <w:lang w:val="en-GB"/>
        </w:rPr>
        <w:t xml:space="preserve"> the lobby pleasant, and it can free up the front desk workers to focus on other tasks</w:t>
      </w:r>
      <w:r w:rsidRPr="73D245DA" w:rsidR="00464EBF">
        <w:rPr>
          <w:lang w:val="en-GB"/>
        </w:rPr>
        <w:t xml:space="preserve"> (Singh, 2021)</w:t>
      </w:r>
      <w:r w:rsidRPr="73D245DA" w:rsidR="00B71BC7">
        <w:rPr>
          <w:lang w:val="en-GB"/>
        </w:rPr>
        <w:t>. Putting up a computerized touchscreen</w:t>
      </w:r>
      <w:r w:rsidRPr="73D245DA" w:rsidR="00B71BC7">
        <w:rPr>
          <w:lang w:val="en-GB"/>
        </w:rPr>
        <w:t xml:space="preserve"> kiosk in the foyer to provide guests with </w:t>
      </w:r>
      <w:r w:rsidRPr="73D245DA" w:rsidR="22CB59E1">
        <w:rPr>
          <w:lang w:val="en-GB"/>
        </w:rPr>
        <w:t>several</w:t>
      </w:r>
      <w:r w:rsidRPr="73D245DA" w:rsidR="00B71BC7">
        <w:rPr>
          <w:lang w:val="en-GB"/>
        </w:rPr>
        <w:t xml:space="preserve"> services can enhance the guest experience. In addition, digital kiosks may provide customers with a contactless check-in alternative, reducing the need for lengthy </w:t>
      </w:r>
      <w:r w:rsidRPr="73D245DA" w:rsidR="7D778B2C">
        <w:rPr>
          <w:lang w:val="en-GB"/>
        </w:rPr>
        <w:t>line-ups</w:t>
      </w:r>
      <w:r w:rsidRPr="73D245DA" w:rsidR="00B71BC7">
        <w:rPr>
          <w:lang w:val="en-GB"/>
        </w:rPr>
        <w:t xml:space="preserve"> at the front office during pe</w:t>
      </w:r>
      <w:r w:rsidRPr="73D245DA" w:rsidR="00B71BC7">
        <w:rPr>
          <w:lang w:val="en-GB"/>
        </w:rPr>
        <w:t xml:space="preserve">ak check-in periods. Making use of kiosks in designated visitor </w:t>
      </w:r>
      <w:r w:rsidRPr="73D245DA" w:rsidR="6C8C31A2">
        <w:rPr>
          <w:lang w:val="en-GB"/>
        </w:rPr>
        <w:t>areas and</w:t>
      </w:r>
      <w:r w:rsidRPr="73D245DA" w:rsidR="00B71BC7">
        <w:rPr>
          <w:lang w:val="en-GB"/>
        </w:rPr>
        <w:t xml:space="preserve"> setting them up to </w:t>
      </w:r>
      <w:r w:rsidRPr="73D245DA" w:rsidR="66456E1F">
        <w:rPr>
          <w:lang w:val="en-GB"/>
        </w:rPr>
        <w:t>help</w:t>
      </w:r>
      <w:r w:rsidRPr="73D245DA" w:rsidR="00B71BC7">
        <w:rPr>
          <w:lang w:val="en-GB"/>
        </w:rPr>
        <w:t xml:space="preserve"> in that </w:t>
      </w:r>
      <w:r w:rsidRPr="73D245DA" w:rsidR="00B71BC7">
        <w:rPr>
          <w:lang w:val="en-GB"/>
        </w:rPr>
        <w:t>capacity</w:t>
      </w:r>
      <w:r w:rsidRPr="73D245DA" w:rsidR="00B71BC7">
        <w:rPr>
          <w:lang w:val="en-GB"/>
        </w:rPr>
        <w:t xml:space="preserve"> is essential. </w:t>
      </w:r>
    </w:p>
    <w:p xmlns:wp14="http://schemas.microsoft.com/office/word/2010/wordml" w:rsidRPr="00632484" w:rsidR="00B44A80" w:rsidP="00DF66E2" w:rsidRDefault="00B71BC7" w14:paraId="0DB7503E" wp14:textId="0769E226">
      <w:pPr>
        <w:pStyle w:val="ListParagraph"/>
        <w:numPr>
          <w:ilvl w:val="0"/>
          <w:numId w:val="7"/>
        </w:numPr>
        <w:spacing w:before="240"/>
        <w:rPr>
          <w:lang w:val="en-GB"/>
        </w:rPr>
      </w:pPr>
      <w:r w:rsidRPr="73D245DA" w:rsidR="00B71BC7">
        <w:rPr>
          <w:lang w:val="en-GB"/>
        </w:rPr>
        <w:t>In-room menu alerts may be sent to guests</w:t>
      </w:r>
      <w:r w:rsidRPr="73D245DA" w:rsidR="00632484">
        <w:rPr>
          <w:lang w:val="en-GB"/>
        </w:rPr>
        <w:t>’</w:t>
      </w:r>
      <w:r w:rsidRPr="73D245DA" w:rsidR="00B71BC7">
        <w:rPr>
          <w:lang w:val="en-GB"/>
        </w:rPr>
        <w:t xml:space="preserve"> </w:t>
      </w:r>
      <w:r w:rsidRPr="73D245DA" w:rsidR="13B2C7EA">
        <w:rPr>
          <w:lang w:val="en-GB"/>
        </w:rPr>
        <w:t>cell phones</w:t>
      </w:r>
      <w:r w:rsidRPr="73D245DA" w:rsidR="00B71BC7">
        <w:rPr>
          <w:lang w:val="en-GB"/>
        </w:rPr>
        <w:t xml:space="preserve"> at the most convenient times using smart occupancy sensor</w:t>
      </w:r>
      <w:r w:rsidRPr="73D245DA" w:rsidR="00B71BC7">
        <w:rPr>
          <w:lang w:val="en-GB"/>
        </w:rPr>
        <w:t>s, allowing hotels to maximize revenue (</w:t>
      </w:r>
      <w:r w:rsidRPr="73D245DA" w:rsidR="00B71BC7">
        <w:rPr>
          <w:lang w:val="en-GB"/>
        </w:rPr>
        <w:t>Lukanova</w:t>
      </w:r>
      <w:r w:rsidRPr="73D245DA" w:rsidR="00B71BC7">
        <w:rPr>
          <w:lang w:val="en-GB"/>
        </w:rPr>
        <w:t xml:space="preserve"> and Ilieva, 2019). Personal recommendations based on </w:t>
      </w:r>
      <w:r w:rsidRPr="73D245DA" w:rsidR="00B71BC7">
        <w:rPr>
          <w:lang w:val="en-GB"/>
        </w:rPr>
        <w:t>previous</w:t>
      </w:r>
      <w:r w:rsidRPr="73D245DA" w:rsidR="00B71BC7">
        <w:rPr>
          <w:lang w:val="en-GB"/>
        </w:rPr>
        <w:t xml:space="preserve"> purchases may also be included in these alerts. </w:t>
      </w:r>
    </w:p>
    <w:p xmlns:wp14="http://schemas.microsoft.com/office/word/2010/wordml" w:rsidRPr="00632484" w:rsidR="007A3B7B" w:rsidP="00C555B6" w:rsidRDefault="00B71BC7" w14:paraId="6683F596" wp14:textId="77777777">
      <w:pPr>
        <w:pStyle w:val="Heading1"/>
        <w:rPr>
          <w:lang w:val="en-GB"/>
        </w:rPr>
      </w:pPr>
      <w:bookmarkStart w:name="_Toc127481330" w:id="7"/>
      <w:r w:rsidRPr="00632484">
        <w:rPr>
          <w:lang w:val="en-GB"/>
        </w:rPr>
        <w:t>8</w:t>
      </w:r>
      <w:r w:rsidRPr="00632484" w:rsidR="00315624">
        <w:rPr>
          <w:lang w:val="en-GB"/>
        </w:rPr>
        <w:t xml:space="preserve">. </w:t>
      </w:r>
      <w:r w:rsidRPr="00632484" w:rsidR="009A5540">
        <w:rPr>
          <w:lang w:val="en-GB"/>
        </w:rPr>
        <w:t>Conclusion</w:t>
      </w:r>
      <w:bookmarkEnd w:id="7"/>
      <w:r w:rsidRPr="00632484" w:rsidR="009A5540">
        <w:rPr>
          <w:lang w:val="en-GB"/>
        </w:rPr>
        <w:t xml:space="preserve"> </w:t>
      </w:r>
    </w:p>
    <w:p xmlns:wp14="http://schemas.microsoft.com/office/word/2010/wordml" w:rsidRPr="00632484" w:rsidR="00EA2BE6" w:rsidP="00C555B6" w:rsidRDefault="00B71BC7" w14:paraId="53F9BD37" wp14:textId="27EA327A">
      <w:pPr>
        <w:spacing w:before="240"/>
        <w:rPr>
          <w:lang w:val="en-GB"/>
        </w:rPr>
      </w:pPr>
      <w:r w:rsidRPr="73D245DA" w:rsidR="00B71BC7">
        <w:rPr>
          <w:lang w:val="en-GB"/>
        </w:rPr>
        <w:t xml:space="preserve">A hotel that aspires to </w:t>
      </w:r>
      <w:r w:rsidRPr="73D245DA" w:rsidR="00B71BC7">
        <w:rPr>
          <w:lang w:val="en-GB"/>
        </w:rPr>
        <w:t>provide</w:t>
      </w:r>
      <w:r w:rsidRPr="73D245DA" w:rsidR="00B71BC7">
        <w:rPr>
          <w:lang w:val="en-GB"/>
        </w:rPr>
        <w:t xml:space="preserve"> </w:t>
      </w:r>
      <w:r w:rsidRPr="73D245DA" w:rsidR="00632484">
        <w:rPr>
          <w:lang w:val="en-GB"/>
        </w:rPr>
        <w:t>“</w:t>
      </w:r>
      <w:r w:rsidRPr="73D245DA" w:rsidR="00B71BC7">
        <w:rPr>
          <w:lang w:val="en-GB"/>
        </w:rPr>
        <w:t>world-class</w:t>
      </w:r>
      <w:r w:rsidRPr="73D245DA" w:rsidR="00632484">
        <w:rPr>
          <w:lang w:val="en-GB"/>
        </w:rPr>
        <w:t>”</w:t>
      </w:r>
      <w:r w:rsidRPr="73D245DA" w:rsidR="00B71BC7">
        <w:rPr>
          <w:lang w:val="en-GB"/>
        </w:rPr>
        <w:t xml:space="preserve"> service will go out of its way to c</w:t>
      </w:r>
      <w:r w:rsidRPr="73D245DA" w:rsidR="00B71BC7">
        <w:rPr>
          <w:lang w:val="en-GB"/>
        </w:rPr>
        <w:t xml:space="preserve">reate quality standards that emphasize </w:t>
      </w:r>
      <w:r w:rsidRPr="73D245DA" w:rsidR="00B71BC7">
        <w:rPr>
          <w:lang w:val="en-GB"/>
        </w:rPr>
        <w:t>providing</w:t>
      </w:r>
      <w:r w:rsidRPr="73D245DA" w:rsidR="00B71BC7">
        <w:rPr>
          <w:lang w:val="en-GB"/>
        </w:rPr>
        <w:t xml:space="preserve"> outstanding service to every guest</w:t>
      </w:r>
      <w:r w:rsidRPr="73D245DA" w:rsidR="1810CD03">
        <w:rPr>
          <w:lang w:val="en-GB"/>
        </w:rPr>
        <w:t xml:space="preserve">. </w:t>
      </w:r>
      <w:r w:rsidRPr="73D245DA" w:rsidR="00B71BC7">
        <w:rPr>
          <w:lang w:val="en-GB"/>
        </w:rPr>
        <w:t xml:space="preserve">The hospitality industry </w:t>
      </w:r>
      <w:r w:rsidRPr="73D245DA" w:rsidR="41178DCD">
        <w:rPr>
          <w:lang w:val="en-GB"/>
        </w:rPr>
        <w:t>is</w:t>
      </w:r>
      <w:r w:rsidRPr="73D245DA" w:rsidR="00B71BC7">
        <w:rPr>
          <w:lang w:val="en-GB"/>
        </w:rPr>
        <w:t xml:space="preserve"> facing unprecedented service issues </w:t>
      </w:r>
      <w:r w:rsidRPr="73D245DA" w:rsidR="124064B2">
        <w:rPr>
          <w:lang w:val="en-GB"/>
        </w:rPr>
        <w:t>because of</w:t>
      </w:r>
      <w:r w:rsidRPr="73D245DA" w:rsidR="00B71BC7">
        <w:rPr>
          <w:lang w:val="en-GB"/>
        </w:rPr>
        <w:t xml:space="preserve"> increased visitor expectations brought on by delayed travel and the expectation </w:t>
      </w:r>
      <w:r w:rsidRPr="73D245DA" w:rsidR="00B71BC7">
        <w:rPr>
          <w:lang w:val="en-GB"/>
        </w:rPr>
        <w:t>of instant gratification. Consistency is the hallmark that distinguishes average service from genuinely outstanding service. When something is consistent, it may be done again and over again. If a hotel wants to be successful, its guests must trust that th</w:t>
      </w:r>
      <w:r w:rsidRPr="73D245DA" w:rsidR="00B71BC7">
        <w:rPr>
          <w:lang w:val="en-GB"/>
        </w:rPr>
        <w:t xml:space="preserve">e person will know what to do in any emergency. The importance of </w:t>
      </w:r>
      <w:r w:rsidRPr="73D245DA" w:rsidR="00B71BC7">
        <w:rPr>
          <w:lang w:val="en-GB"/>
        </w:rPr>
        <w:t>providing</w:t>
      </w:r>
      <w:r w:rsidRPr="73D245DA" w:rsidR="00B71BC7">
        <w:rPr>
          <w:lang w:val="en-GB"/>
        </w:rPr>
        <w:t xml:space="preserve"> a satisfying experience for customers is well-known in service-oriented fields. The hospitality industry is renowned for its ability to </w:t>
      </w:r>
      <w:r w:rsidRPr="73D245DA" w:rsidR="00632484">
        <w:rPr>
          <w:lang w:val="en-GB"/>
        </w:rPr>
        <w:t>“</w:t>
      </w:r>
      <w:r w:rsidRPr="73D245DA" w:rsidR="00B71BC7">
        <w:rPr>
          <w:lang w:val="en-GB"/>
        </w:rPr>
        <w:t>do more with less</w:t>
      </w:r>
      <w:r w:rsidRPr="73D245DA" w:rsidR="00632484">
        <w:rPr>
          <w:lang w:val="en-GB"/>
        </w:rPr>
        <w:t>”</w:t>
      </w:r>
      <w:r w:rsidRPr="73D245DA" w:rsidR="00B71BC7">
        <w:rPr>
          <w:lang w:val="en-GB"/>
        </w:rPr>
        <w:t xml:space="preserve"> and produce remarkable r</w:t>
      </w:r>
      <w:r w:rsidRPr="73D245DA" w:rsidR="00B71BC7">
        <w:rPr>
          <w:lang w:val="en-GB"/>
        </w:rPr>
        <w:t xml:space="preserve">esults. The belief that </w:t>
      </w:r>
      <w:r w:rsidRPr="73D245DA" w:rsidR="00632484">
        <w:rPr>
          <w:lang w:val="en-GB"/>
        </w:rPr>
        <w:t>“</w:t>
      </w:r>
      <w:r w:rsidRPr="73D245DA" w:rsidR="00B71BC7">
        <w:rPr>
          <w:lang w:val="en-GB"/>
        </w:rPr>
        <w:t>it just takes a minute to create a moment</w:t>
      </w:r>
      <w:r w:rsidRPr="73D245DA" w:rsidR="00632484">
        <w:rPr>
          <w:lang w:val="en-GB"/>
        </w:rPr>
        <w:t>”</w:t>
      </w:r>
      <w:r w:rsidRPr="73D245DA" w:rsidR="00B71BC7">
        <w:rPr>
          <w:lang w:val="en-GB"/>
        </w:rPr>
        <w:t xml:space="preserve"> is the key to </w:t>
      </w:r>
      <w:r w:rsidRPr="73D245DA" w:rsidR="00B71BC7">
        <w:rPr>
          <w:lang w:val="en-GB"/>
        </w:rPr>
        <w:t>establishing</w:t>
      </w:r>
      <w:r w:rsidRPr="73D245DA" w:rsidR="00B71BC7">
        <w:rPr>
          <w:lang w:val="en-GB"/>
        </w:rPr>
        <w:t xml:space="preserve"> outstanding customer service. In a more competitive market, hotels need to provide guests with an outstanding experience. However, the new social and professiona</w:t>
      </w:r>
      <w:r w:rsidRPr="73D245DA" w:rsidR="00B71BC7">
        <w:rPr>
          <w:lang w:val="en-GB"/>
        </w:rPr>
        <w:t>l realities and novel technology that might help achieve this goal are often overlooked.</w:t>
      </w:r>
      <w:r w:rsidRPr="73D245DA" w:rsidR="006E100E">
        <w:rPr>
          <w:lang w:val="en-GB"/>
        </w:rPr>
        <w:t xml:space="preserve"> However, in the current industrial circumstances, the need for rapid transformation has been realized by industry leaders, </w:t>
      </w:r>
      <w:r w:rsidRPr="73D245DA" w:rsidR="00ED7514">
        <w:rPr>
          <w:lang w:val="en-GB"/>
        </w:rPr>
        <w:t>especially</w:t>
      </w:r>
      <w:r w:rsidRPr="73D245DA" w:rsidR="006E100E">
        <w:rPr>
          <w:lang w:val="en-GB"/>
        </w:rPr>
        <w:t xml:space="preserve"> in a competitive sector like hospitality. </w:t>
      </w:r>
    </w:p>
    <w:p xmlns:wp14="http://schemas.microsoft.com/office/word/2010/wordml" w:rsidRPr="00632484" w:rsidR="007A3B7B" w:rsidP="00C555B6" w:rsidRDefault="00B71BC7" w14:paraId="2F97C4C1" wp14:textId="77777777">
      <w:pPr>
        <w:spacing w:before="240"/>
        <w:rPr>
          <w:b/>
          <w:lang w:val="en-GB"/>
        </w:rPr>
      </w:pPr>
      <w:r w:rsidRPr="00632484">
        <w:rPr>
          <w:lang w:val="en-GB"/>
        </w:rPr>
        <w:t xml:space="preserve">It has become significant to ensure that companies are aware of the trends and standards expected from the customers and </w:t>
      </w:r>
      <w:r w:rsidRPr="00632484" w:rsidR="00F47FDB">
        <w:rPr>
          <w:lang w:val="en-GB"/>
        </w:rPr>
        <w:t>strategize</w:t>
      </w:r>
      <w:r w:rsidRPr="00632484">
        <w:rPr>
          <w:lang w:val="en-GB"/>
        </w:rPr>
        <w:t xml:space="preserve"> accordingly to improve their brand image and create more credibility. </w:t>
      </w:r>
      <w:r w:rsidRPr="00632484" w:rsidR="00C519D0">
        <w:rPr>
          <w:lang w:val="en-GB"/>
        </w:rPr>
        <w:t xml:space="preserve">In the case of Hilton London Kensington, the property has been serving its customers with excellent service and various amenities, however, there are certain areas where the company must bring changes to improve its facilities and customer experience. For instance, the research revealed that the property needs urgent refurbishment and repair, additionally, technological advancements also need to be considered to optimize and upgrade the existing services and features. According to this, a realistic action plan and factors have been suggested to the company. </w:t>
      </w:r>
      <w:r w:rsidRPr="00632484">
        <w:rPr>
          <w:b/>
          <w:lang w:val="en-GB"/>
        </w:rPr>
        <w:br w:type="page"/>
      </w:r>
    </w:p>
    <w:p xmlns:wp14="http://schemas.microsoft.com/office/word/2010/wordml" w:rsidRPr="00632484" w:rsidR="00EA2BE6" w:rsidP="00EA2BE6" w:rsidRDefault="00B71BC7" w14:paraId="4A28C5E4" wp14:textId="77777777">
      <w:pPr>
        <w:pStyle w:val="Heading1"/>
        <w:rPr>
          <w:lang w:val="en-GB"/>
        </w:rPr>
      </w:pPr>
      <w:bookmarkStart w:name="_Toc127481331" w:id="8"/>
      <w:r w:rsidRPr="00632484">
        <w:rPr>
          <w:lang w:val="en-GB"/>
        </w:rPr>
        <w:t>References</w:t>
      </w:r>
      <w:bookmarkEnd w:id="8"/>
      <w:r w:rsidRPr="00632484">
        <w:rPr>
          <w:lang w:val="en-GB"/>
        </w:rPr>
        <w:t xml:space="preserve">  </w:t>
      </w:r>
    </w:p>
    <w:p xmlns:wp14="http://schemas.microsoft.com/office/word/2010/wordml" w:rsidRPr="00632484" w:rsidR="00EA2BE6" w:rsidP="00EA2BE6" w:rsidRDefault="00B71BC7" w14:paraId="0D88AA1E" wp14:textId="77777777">
      <w:pPr>
        <w:rPr>
          <w:lang w:val="en-GB"/>
        </w:rPr>
      </w:pPr>
      <w:bookmarkStart w:name="_Hlk127464859" w:id="9"/>
      <w:r w:rsidRPr="00632484">
        <w:rPr>
          <w:lang w:val="en-GB"/>
        </w:rPr>
        <w:t>Al-Gasawneh</w:t>
      </w:r>
      <w:bookmarkEnd w:id="9"/>
      <w:r w:rsidRPr="00632484">
        <w:rPr>
          <w:lang w:val="en-GB"/>
        </w:rPr>
        <w:t>, J.A., Anuar, M.M., Dacko-Pikiewicz, Z. and Saputra, J., 2021. The impact of customer relationship management dimensions on service quality. </w:t>
      </w:r>
      <w:r w:rsidRPr="00632484">
        <w:rPr>
          <w:i/>
          <w:iCs/>
          <w:lang w:val="en-GB"/>
        </w:rPr>
        <w:t>Polish Journal of Management Studies</w:t>
      </w:r>
      <w:r w:rsidRPr="00632484">
        <w:rPr>
          <w:lang w:val="en-GB"/>
        </w:rPr>
        <w:t>, </w:t>
      </w:r>
      <w:r w:rsidRPr="00632484">
        <w:rPr>
          <w:i/>
          <w:iCs/>
          <w:lang w:val="en-GB"/>
        </w:rPr>
        <w:t>23</w:t>
      </w:r>
      <w:r w:rsidRPr="00632484">
        <w:rPr>
          <w:lang w:val="en-GB"/>
        </w:rPr>
        <w:t>(2), pp.24-41.</w:t>
      </w:r>
    </w:p>
    <w:p xmlns:wp14="http://schemas.microsoft.com/office/word/2010/wordml" w:rsidRPr="00632484" w:rsidR="00EA2BE6" w:rsidP="00EA2BE6" w:rsidRDefault="00B71BC7" w14:paraId="0EE85765" wp14:textId="77777777">
      <w:pPr>
        <w:rPr>
          <w:lang w:val="en-GB"/>
        </w:rPr>
      </w:pPr>
      <w:bookmarkStart w:name="_Hlk127463438" w:id="10"/>
      <w:r w:rsidRPr="00632484">
        <w:rPr>
          <w:lang w:val="en-GB"/>
        </w:rPr>
        <w:t>Ali</w:t>
      </w:r>
      <w:bookmarkEnd w:id="10"/>
      <w:r w:rsidRPr="00632484">
        <w:rPr>
          <w:lang w:val="en-GB"/>
        </w:rPr>
        <w:t>, B.J., Gardi</w:t>
      </w:r>
      <w:r w:rsidRPr="00632484">
        <w:rPr>
          <w:lang w:val="en-GB"/>
        </w:rPr>
        <w:t>, B., Jabbar Othman, B., Ali Ahmed, S., Burhan Ismael, N., Abdalla Hamza, P., Mahmood Aziz, H., Sabir, B.Y., Sorguli, S. and Anwar, G., 2021. Hotel service quality: The impact of service quality on customer satisfaction in hospitality. </w:t>
      </w:r>
      <w:r w:rsidRPr="00632484">
        <w:rPr>
          <w:i/>
          <w:iCs/>
          <w:lang w:val="en-GB"/>
        </w:rPr>
        <w:t xml:space="preserve">Ali, BJ, Gardi, B., </w:t>
      </w:r>
      <w:r w:rsidRPr="00632484">
        <w:rPr>
          <w:i/>
          <w:iCs/>
          <w:lang w:val="en-GB"/>
        </w:rPr>
        <w:t>Othman, BJ, Ahmed, SA, Ismael, NB, Hamza, PA, Aziz, HM, Sabir, BY, Anwar, G.(2021). Hotel Service Quality: The Impact of Service Quality on Customer Satisfaction in Hospitality. International Journal of Engineering, Business and Management</w:t>
      </w:r>
      <w:r w:rsidRPr="00632484">
        <w:rPr>
          <w:lang w:val="en-GB"/>
        </w:rPr>
        <w:t>, </w:t>
      </w:r>
      <w:r w:rsidRPr="00632484">
        <w:rPr>
          <w:i/>
          <w:iCs/>
          <w:lang w:val="en-GB"/>
        </w:rPr>
        <w:t>5</w:t>
      </w:r>
      <w:r w:rsidRPr="00632484">
        <w:rPr>
          <w:lang w:val="en-GB"/>
        </w:rPr>
        <w:t>(3), pp.14-28.</w:t>
      </w:r>
    </w:p>
    <w:p xmlns:wp14="http://schemas.microsoft.com/office/word/2010/wordml" w:rsidRPr="00632484" w:rsidR="00EA2BE6" w:rsidP="00EA2BE6" w:rsidRDefault="00B71BC7" w14:paraId="526CBF9B" wp14:textId="77777777">
      <w:pPr>
        <w:rPr>
          <w:lang w:val="en-GB"/>
        </w:rPr>
      </w:pPr>
      <w:bookmarkStart w:name="_Hlk127467152" w:id="11"/>
      <w:r w:rsidRPr="00632484">
        <w:rPr>
          <w:lang w:val="en-GB"/>
        </w:rPr>
        <w:t>Anastasiadou</w:t>
      </w:r>
      <w:bookmarkEnd w:id="11"/>
      <w:r w:rsidRPr="00632484">
        <w:rPr>
          <w:lang w:val="en-GB"/>
        </w:rPr>
        <w:t>, P., Sarantakou, E., Maniati, E. and Tsilika, E., 2022, April. Exploring Stakeholders</w:t>
      </w:r>
      <w:r w:rsidR="00632484">
        <w:rPr>
          <w:lang w:val="en-GB"/>
        </w:rPr>
        <w:t>’</w:t>
      </w:r>
      <w:r w:rsidRPr="00632484">
        <w:rPr>
          <w:lang w:val="en-GB"/>
        </w:rPr>
        <w:t xml:space="preserve"> Perspectives on Hotel Design. In </w:t>
      </w:r>
      <w:r w:rsidRPr="00632484">
        <w:rPr>
          <w:i/>
          <w:iCs/>
          <w:lang w:val="en-GB"/>
        </w:rPr>
        <w:t>Transcending Borders in Tourism Through Innovation and Cultural Heritage: 8th International Conference, IACuDiT, Hydra, Gr</w:t>
      </w:r>
      <w:r w:rsidRPr="00632484">
        <w:rPr>
          <w:i/>
          <w:iCs/>
          <w:lang w:val="en-GB"/>
        </w:rPr>
        <w:t>eece, 2021</w:t>
      </w:r>
      <w:r w:rsidRPr="00632484">
        <w:rPr>
          <w:lang w:val="en-GB"/>
        </w:rPr>
        <w:t> (pp. 239-255). Cham: Springer International Publishing.</w:t>
      </w:r>
    </w:p>
    <w:p xmlns:wp14="http://schemas.microsoft.com/office/word/2010/wordml" w:rsidRPr="00632484" w:rsidR="00EA2BE6" w:rsidP="00EA2BE6" w:rsidRDefault="00B71BC7" w14:paraId="1367E2E2" wp14:textId="77777777">
      <w:pPr>
        <w:rPr>
          <w:lang w:val="en-GB"/>
        </w:rPr>
      </w:pPr>
      <w:bookmarkStart w:name="_Hlk127460318" w:id="12"/>
      <w:r w:rsidRPr="00632484">
        <w:rPr>
          <w:lang w:val="en-GB"/>
        </w:rPr>
        <w:t>Bajrami</w:t>
      </w:r>
      <w:bookmarkEnd w:id="12"/>
      <w:r w:rsidRPr="00632484">
        <w:rPr>
          <w:lang w:val="en-GB"/>
        </w:rPr>
        <w:t>, D.D., Terzić, A., Petrović, M.D., Radovanović, M., Tretiakova, T.N. and Hadoud, A., 2021. Will we have the same employees in hospitality after all? The impact of COVID-19 on employ</w:t>
      </w:r>
      <w:r w:rsidRPr="00632484">
        <w:rPr>
          <w:lang w:val="en-GB"/>
        </w:rPr>
        <w:t>ees</w:t>
      </w:r>
      <w:r w:rsidR="00632484">
        <w:rPr>
          <w:lang w:val="en-GB"/>
        </w:rPr>
        <w:t>’</w:t>
      </w:r>
      <w:r w:rsidRPr="00632484">
        <w:rPr>
          <w:lang w:val="en-GB"/>
        </w:rPr>
        <w:t xml:space="preserve"> work attitudes and turnover intentions. </w:t>
      </w:r>
      <w:r w:rsidRPr="00632484">
        <w:rPr>
          <w:i/>
          <w:iCs/>
          <w:lang w:val="en-GB"/>
        </w:rPr>
        <w:t>International Journal of Hospitality Management</w:t>
      </w:r>
      <w:r w:rsidRPr="00632484">
        <w:rPr>
          <w:lang w:val="en-GB"/>
        </w:rPr>
        <w:t>, </w:t>
      </w:r>
      <w:r w:rsidRPr="00632484">
        <w:rPr>
          <w:i/>
          <w:iCs/>
          <w:lang w:val="en-GB"/>
        </w:rPr>
        <w:t>94</w:t>
      </w:r>
      <w:r w:rsidRPr="00632484">
        <w:rPr>
          <w:lang w:val="en-GB"/>
        </w:rPr>
        <w:t>, p.102754.</w:t>
      </w:r>
    </w:p>
    <w:p xmlns:wp14="http://schemas.microsoft.com/office/word/2010/wordml" w:rsidRPr="00632484" w:rsidR="00EA2BE6" w:rsidP="00EA2BE6" w:rsidRDefault="00B71BC7" w14:paraId="4187CCD7" wp14:textId="77777777">
      <w:pPr>
        <w:rPr>
          <w:lang w:val="en-GB"/>
        </w:rPr>
      </w:pPr>
      <w:r w:rsidRPr="00632484">
        <w:rPr>
          <w:lang w:val="en-GB"/>
        </w:rPr>
        <w:t xml:space="preserve">BBC, 2022. New UK prime minister: What comes next for Rishi Sunak? [Online]. Avialable at: </w:t>
      </w:r>
      <w:hyperlink w:history="1" r:id="rId10">
        <w:r w:rsidRPr="00632484">
          <w:rPr>
            <w:rStyle w:val="Hyperlink"/>
            <w:lang w:val="en-GB"/>
          </w:rPr>
          <w:t>https://www.bbc.com/news/uk-politics-62596329</w:t>
        </w:r>
      </w:hyperlink>
      <w:r w:rsidRPr="00632484">
        <w:rPr>
          <w:b/>
          <w:bCs/>
          <w:lang w:val="en-GB"/>
        </w:rPr>
        <w:t xml:space="preserve"> </w:t>
      </w:r>
      <w:r w:rsidRPr="00632484">
        <w:rPr>
          <w:lang w:val="en-GB"/>
        </w:rPr>
        <w:t xml:space="preserve">[Accessed on: 16th February 2023]. </w:t>
      </w:r>
    </w:p>
    <w:p xmlns:wp14="http://schemas.microsoft.com/office/word/2010/wordml" w:rsidRPr="00632484" w:rsidR="00EA2BE6" w:rsidP="00EA2BE6" w:rsidRDefault="00B71BC7" w14:paraId="39CBF0EE" wp14:textId="77777777">
      <w:pPr>
        <w:rPr>
          <w:lang w:val="en-GB"/>
        </w:rPr>
      </w:pPr>
      <w:bookmarkStart w:name="_Hlk127462430" w:id="13"/>
      <w:r w:rsidRPr="00632484">
        <w:rPr>
          <w:lang w:val="en-GB"/>
        </w:rPr>
        <w:t>Ben Youssef, A. and Zeqiri, A., 2022</w:t>
      </w:r>
      <w:bookmarkEnd w:id="13"/>
      <w:r w:rsidRPr="00632484">
        <w:rPr>
          <w:lang w:val="en-GB"/>
        </w:rPr>
        <w:t>. Hospitality industry 4.0 and climate change. </w:t>
      </w:r>
      <w:r w:rsidRPr="00632484">
        <w:rPr>
          <w:i/>
          <w:iCs/>
          <w:lang w:val="en-GB"/>
        </w:rPr>
        <w:t>Circular Economy and Sustainability</w:t>
      </w:r>
      <w:r w:rsidRPr="00632484">
        <w:rPr>
          <w:lang w:val="en-GB"/>
        </w:rPr>
        <w:t>, </w:t>
      </w:r>
      <w:r w:rsidRPr="00632484">
        <w:rPr>
          <w:i/>
          <w:iCs/>
          <w:lang w:val="en-GB"/>
        </w:rPr>
        <w:t>2</w:t>
      </w:r>
      <w:r w:rsidRPr="00632484">
        <w:rPr>
          <w:lang w:val="en-GB"/>
        </w:rPr>
        <w:t>(3), pp.1043-10</w:t>
      </w:r>
      <w:r w:rsidRPr="00632484">
        <w:rPr>
          <w:lang w:val="en-GB"/>
        </w:rPr>
        <w:t>63.</w:t>
      </w:r>
    </w:p>
    <w:p xmlns:wp14="http://schemas.microsoft.com/office/word/2010/wordml" w:rsidRPr="00632484" w:rsidR="00EA2BE6" w:rsidP="00EA2BE6" w:rsidRDefault="00B71BC7" w14:paraId="76633629" wp14:textId="77777777">
      <w:pPr>
        <w:rPr>
          <w:lang w:val="en-GB"/>
        </w:rPr>
      </w:pPr>
      <w:r w:rsidRPr="00632484">
        <w:rPr>
          <w:lang w:val="en-GB"/>
        </w:rPr>
        <w:t>Benzaghta, M.A., Elwalda, A., Mousa, M.M., Erkan, I. and Rahman, M., 2021. SWOT analysis applications: An integrative literature review. </w:t>
      </w:r>
      <w:r w:rsidRPr="00632484">
        <w:rPr>
          <w:i/>
          <w:iCs/>
          <w:lang w:val="en-GB"/>
        </w:rPr>
        <w:t>Journal of Global Business Insights</w:t>
      </w:r>
      <w:r w:rsidRPr="00632484">
        <w:rPr>
          <w:lang w:val="en-GB"/>
        </w:rPr>
        <w:t>, </w:t>
      </w:r>
      <w:r w:rsidRPr="00632484">
        <w:rPr>
          <w:i/>
          <w:iCs/>
          <w:lang w:val="en-GB"/>
        </w:rPr>
        <w:t>6</w:t>
      </w:r>
      <w:r w:rsidRPr="00632484">
        <w:rPr>
          <w:lang w:val="en-GB"/>
        </w:rPr>
        <w:t>(1), pp.55-73.</w:t>
      </w:r>
    </w:p>
    <w:p xmlns:wp14="http://schemas.microsoft.com/office/word/2010/wordml" w:rsidRPr="00632484" w:rsidR="00EA2BE6" w:rsidP="00EA2BE6" w:rsidRDefault="00B71BC7" w14:paraId="60AAEA54" wp14:textId="77777777">
      <w:pPr>
        <w:rPr>
          <w:lang w:val="en-GB"/>
        </w:rPr>
      </w:pPr>
      <w:bookmarkStart w:name="_Hlk127462439" w:id="14"/>
      <w:r w:rsidRPr="00632484">
        <w:rPr>
          <w:lang w:val="en-GB"/>
        </w:rPr>
        <w:t>Bhat, D.A.R. and Sharma, V., 2022</w:t>
      </w:r>
      <w:bookmarkEnd w:id="14"/>
      <w:r w:rsidRPr="00632484">
        <w:rPr>
          <w:lang w:val="en-GB"/>
        </w:rPr>
        <w:t>. Enabling service innovation</w:t>
      </w:r>
      <w:r w:rsidRPr="00632484">
        <w:rPr>
          <w:lang w:val="en-GB"/>
        </w:rPr>
        <w:t xml:space="preserve"> and firm performance: the role of co-creation and technological innovation in the hospitality industry. </w:t>
      </w:r>
      <w:r w:rsidRPr="00632484">
        <w:rPr>
          <w:i/>
          <w:iCs/>
          <w:lang w:val="en-GB"/>
        </w:rPr>
        <w:t>Technology Analysis &amp; Strategic Management</w:t>
      </w:r>
      <w:r w:rsidRPr="00632484">
        <w:rPr>
          <w:lang w:val="en-GB"/>
        </w:rPr>
        <w:t>, </w:t>
      </w:r>
      <w:r w:rsidRPr="00632484">
        <w:rPr>
          <w:i/>
          <w:iCs/>
          <w:lang w:val="en-GB"/>
        </w:rPr>
        <w:t>34</w:t>
      </w:r>
      <w:r w:rsidRPr="00632484">
        <w:rPr>
          <w:lang w:val="en-GB"/>
        </w:rPr>
        <w:t>(7), pp.774-786.</w:t>
      </w:r>
    </w:p>
    <w:p xmlns:wp14="http://schemas.microsoft.com/office/word/2010/wordml" w:rsidRPr="00632484" w:rsidR="00EA2BE6" w:rsidP="00EA2BE6" w:rsidRDefault="00B71BC7" w14:paraId="6E5DFC74" wp14:textId="77777777">
      <w:pPr>
        <w:rPr>
          <w:lang w:val="en-GB"/>
        </w:rPr>
      </w:pPr>
      <w:bookmarkStart w:name="_Hlk127460329" w:id="15"/>
      <w:r w:rsidRPr="00632484">
        <w:rPr>
          <w:lang w:val="en-GB"/>
        </w:rPr>
        <w:t>Bhrammanachote, W. and Sawangdee, Y., 2021</w:t>
      </w:r>
      <w:bookmarkEnd w:id="15"/>
      <w:r w:rsidRPr="00632484">
        <w:rPr>
          <w:lang w:val="en-GB"/>
        </w:rPr>
        <w:t>. Sustaining or surviving? An exploratory case</w:t>
      </w:r>
      <w:r w:rsidRPr="00632484">
        <w:rPr>
          <w:lang w:val="en-GB"/>
        </w:rPr>
        <w:t xml:space="preserve"> study on Covid-19</w:t>
      </w:r>
      <w:r w:rsidR="00632484">
        <w:rPr>
          <w:lang w:val="en-GB"/>
        </w:rPr>
        <w:t>’</w:t>
      </w:r>
      <w:r w:rsidRPr="00632484">
        <w:rPr>
          <w:lang w:val="en-GB"/>
        </w:rPr>
        <w:t>s impact towards hotel businesses. Tourism and hospitality management, 27(2), pp.273-292.</w:t>
      </w:r>
    </w:p>
    <w:p xmlns:wp14="http://schemas.microsoft.com/office/word/2010/wordml" w:rsidRPr="00632484" w:rsidR="00EA2BE6" w:rsidP="00EA2BE6" w:rsidRDefault="00B71BC7" w14:paraId="2122F8C1" wp14:textId="77777777">
      <w:pPr>
        <w:rPr>
          <w:lang w:val="en-GB"/>
        </w:rPr>
      </w:pPr>
      <w:r w:rsidRPr="00632484">
        <w:rPr>
          <w:lang w:val="en-GB"/>
        </w:rPr>
        <w:t xml:space="preserve">Booking Holdings Inc, 2023. Hilton London Kensington Hotel. [Online]. Available at: </w:t>
      </w:r>
      <w:hyperlink w:history="1" w:anchor="tab-main" r:id="rId11">
        <w:r w:rsidRPr="00632484">
          <w:rPr>
            <w:rStyle w:val="Hyperlink"/>
            <w:lang w:val="en-GB"/>
          </w:rPr>
          <w:t>https://www.booking.com/hotel/gb/hilton-london-kensington.en-gb.html#tab-main</w:t>
        </w:r>
      </w:hyperlink>
      <w:r w:rsidRPr="00632484">
        <w:rPr>
          <w:lang w:val="en-GB"/>
        </w:rPr>
        <w:t xml:space="preserve"> [Accessed on: 16</w:t>
      </w:r>
      <w:r w:rsidRPr="00632484">
        <w:rPr>
          <w:vertAlign w:val="superscript"/>
          <w:lang w:val="en-GB"/>
        </w:rPr>
        <w:t>th</w:t>
      </w:r>
      <w:r w:rsidRPr="00632484">
        <w:rPr>
          <w:lang w:val="en-GB"/>
        </w:rPr>
        <w:t xml:space="preserve"> February 2023] </w:t>
      </w:r>
    </w:p>
    <w:p xmlns:wp14="http://schemas.microsoft.com/office/word/2010/wordml" w:rsidRPr="00632484" w:rsidR="00EA2BE6" w:rsidP="00EA2BE6" w:rsidRDefault="00B71BC7" w14:paraId="13CA8DA7" wp14:textId="77777777">
      <w:pPr>
        <w:rPr>
          <w:lang w:val="en-GB"/>
        </w:rPr>
      </w:pPr>
      <w:bookmarkStart w:name="_Hlk127461930" w:id="16"/>
      <w:r w:rsidRPr="00632484">
        <w:rPr>
          <w:lang w:val="en-GB"/>
        </w:rPr>
        <w:t>Cascaldi-Garcia, D., Orak, M. and Saijid, Z., 2023</w:t>
      </w:r>
      <w:bookmarkEnd w:id="16"/>
      <w:r w:rsidRPr="00632484">
        <w:rPr>
          <w:lang w:val="en-GB"/>
        </w:rPr>
        <w:t xml:space="preserve">. Drivers of </w:t>
      </w:r>
      <w:r w:rsidRPr="00632484">
        <w:rPr>
          <w:lang w:val="en-GB"/>
        </w:rPr>
        <w:t>Post-pandemic Inflation in Selected Advanced Economies and Implications for the Outlook.</w:t>
      </w:r>
    </w:p>
    <w:p xmlns:wp14="http://schemas.microsoft.com/office/word/2010/wordml" w:rsidRPr="00632484" w:rsidR="00EA2BE6" w:rsidP="00EA2BE6" w:rsidRDefault="00B71BC7" w14:paraId="540EE435" wp14:textId="77777777">
      <w:pPr>
        <w:rPr>
          <w:lang w:val="en-GB"/>
        </w:rPr>
      </w:pPr>
      <w:bookmarkStart w:name="_Hlk127460271" w:id="17"/>
      <w:r w:rsidRPr="00632484">
        <w:rPr>
          <w:lang w:val="en-GB"/>
        </w:rPr>
        <w:t>Davahli</w:t>
      </w:r>
      <w:bookmarkEnd w:id="17"/>
      <w:r w:rsidRPr="00632484">
        <w:rPr>
          <w:lang w:val="en-GB"/>
        </w:rPr>
        <w:t xml:space="preserve">, M.R., Karwowski, W., Sonmez, S. and Apostolopoulos, Y., 2020. The hospitality industry in the face of the COVID-19 pandemic: Current topics and </w:t>
      </w:r>
      <w:r w:rsidRPr="00632484">
        <w:rPr>
          <w:lang w:val="en-GB"/>
        </w:rPr>
        <w:t>research methods. </w:t>
      </w:r>
      <w:r w:rsidRPr="00632484">
        <w:rPr>
          <w:i/>
          <w:iCs/>
          <w:lang w:val="en-GB"/>
        </w:rPr>
        <w:t>International journal of environmental research and public health</w:t>
      </w:r>
      <w:r w:rsidRPr="00632484">
        <w:rPr>
          <w:lang w:val="en-GB"/>
        </w:rPr>
        <w:t>, </w:t>
      </w:r>
      <w:r w:rsidRPr="00632484">
        <w:rPr>
          <w:i/>
          <w:iCs/>
          <w:lang w:val="en-GB"/>
        </w:rPr>
        <w:t>17</w:t>
      </w:r>
      <w:r w:rsidRPr="00632484">
        <w:rPr>
          <w:lang w:val="en-GB"/>
        </w:rPr>
        <w:t>(20), p.7366.</w:t>
      </w:r>
    </w:p>
    <w:p xmlns:wp14="http://schemas.microsoft.com/office/word/2010/wordml" w:rsidRPr="00632484" w:rsidR="00EA2BE6" w:rsidP="00EA2BE6" w:rsidRDefault="00B71BC7" w14:paraId="3D419DD2" wp14:textId="77777777">
      <w:pPr>
        <w:rPr>
          <w:lang w:val="en-GB"/>
        </w:rPr>
      </w:pPr>
      <w:r w:rsidRPr="00632484">
        <w:rPr>
          <w:lang w:val="en-GB"/>
        </w:rPr>
        <w:t>Elshaer, A.M. and Marzouk, A.M., 2022. Memorable tourist experiences: the role of smart tourism technologies and hotel innovations. </w:t>
      </w:r>
      <w:r w:rsidRPr="00632484">
        <w:rPr>
          <w:i/>
          <w:iCs/>
          <w:lang w:val="en-GB"/>
        </w:rPr>
        <w:t>Tourism Recreation Rese</w:t>
      </w:r>
      <w:r w:rsidRPr="00632484">
        <w:rPr>
          <w:i/>
          <w:iCs/>
          <w:lang w:val="en-GB"/>
        </w:rPr>
        <w:t>arch</w:t>
      </w:r>
      <w:r w:rsidRPr="00632484">
        <w:rPr>
          <w:lang w:val="en-GB"/>
        </w:rPr>
        <w:t>, pp.1-13.</w:t>
      </w:r>
    </w:p>
    <w:p xmlns:wp14="http://schemas.microsoft.com/office/word/2010/wordml" w:rsidRPr="00632484" w:rsidR="00EA2BE6" w:rsidP="00EA2BE6" w:rsidRDefault="00B71BC7" w14:paraId="354AC44A" wp14:textId="77777777">
      <w:pPr>
        <w:rPr>
          <w:lang w:val="en-GB"/>
        </w:rPr>
      </w:pPr>
      <w:bookmarkStart w:name="_Hlk127460307" w:id="18"/>
      <w:r w:rsidRPr="00632484">
        <w:rPr>
          <w:lang w:val="en-GB"/>
        </w:rPr>
        <w:t>Filimonau, V., Derqui, B. and Matute, J., 2020</w:t>
      </w:r>
      <w:bookmarkEnd w:id="18"/>
      <w:r w:rsidRPr="00632484">
        <w:rPr>
          <w:lang w:val="en-GB"/>
        </w:rPr>
        <w:t>. The COVID-19 pandemic and organisational commitment of senior hotel managers. </w:t>
      </w:r>
      <w:r w:rsidRPr="00632484">
        <w:rPr>
          <w:i/>
          <w:iCs/>
          <w:lang w:val="en-GB"/>
        </w:rPr>
        <w:t>International Journal of Hospitality Management</w:t>
      </w:r>
      <w:r w:rsidRPr="00632484">
        <w:rPr>
          <w:lang w:val="en-GB"/>
        </w:rPr>
        <w:t>, </w:t>
      </w:r>
      <w:r w:rsidRPr="00632484">
        <w:rPr>
          <w:i/>
          <w:iCs/>
          <w:lang w:val="en-GB"/>
        </w:rPr>
        <w:t>91</w:t>
      </w:r>
      <w:r w:rsidRPr="00632484">
        <w:rPr>
          <w:lang w:val="en-GB"/>
        </w:rPr>
        <w:t>, p.102659.</w:t>
      </w:r>
    </w:p>
    <w:p xmlns:wp14="http://schemas.microsoft.com/office/word/2010/wordml" w:rsidRPr="00632484" w:rsidR="00EA2BE6" w:rsidP="00EA2BE6" w:rsidRDefault="00B71BC7" w14:paraId="7C3725BE" wp14:textId="77777777">
      <w:pPr>
        <w:rPr>
          <w:lang w:val="en-GB"/>
        </w:rPr>
      </w:pPr>
      <w:r w:rsidRPr="00632484">
        <w:rPr>
          <w:lang w:val="en-GB"/>
        </w:rPr>
        <w:t>Floričić, T., 2020. Sustainable solutions in the hos</w:t>
      </w:r>
      <w:r w:rsidRPr="00632484">
        <w:rPr>
          <w:lang w:val="en-GB"/>
        </w:rPr>
        <w:t xml:space="preserve">pitality industry and competitiveness context of </w:t>
      </w:r>
      <w:r w:rsidR="00632484">
        <w:rPr>
          <w:lang w:val="en-GB"/>
        </w:rPr>
        <w:t>“</w:t>
      </w:r>
      <w:r w:rsidRPr="00632484">
        <w:rPr>
          <w:lang w:val="en-GB"/>
        </w:rPr>
        <w:t>green hotels</w:t>
      </w:r>
      <w:r w:rsidR="00632484">
        <w:rPr>
          <w:lang w:val="en-GB"/>
        </w:rPr>
        <w:t>”</w:t>
      </w:r>
      <w:r w:rsidRPr="00632484">
        <w:rPr>
          <w:lang w:val="en-GB"/>
        </w:rPr>
        <w:t>. </w:t>
      </w:r>
      <w:r w:rsidRPr="00632484">
        <w:rPr>
          <w:i/>
          <w:iCs/>
          <w:lang w:val="en-GB"/>
        </w:rPr>
        <w:t>Civil Engineering Journal</w:t>
      </w:r>
      <w:r w:rsidRPr="00632484">
        <w:rPr>
          <w:lang w:val="en-GB"/>
        </w:rPr>
        <w:t>, </w:t>
      </w:r>
      <w:r w:rsidRPr="00632484">
        <w:rPr>
          <w:i/>
          <w:iCs/>
          <w:lang w:val="en-GB"/>
        </w:rPr>
        <w:t>6</w:t>
      </w:r>
      <w:r w:rsidRPr="00632484">
        <w:rPr>
          <w:lang w:val="en-GB"/>
        </w:rPr>
        <w:t>(6), pp.1104-1113.</w:t>
      </w:r>
    </w:p>
    <w:p xmlns:wp14="http://schemas.microsoft.com/office/word/2010/wordml" w:rsidRPr="00632484" w:rsidR="00EA2BE6" w:rsidP="00EA2BE6" w:rsidRDefault="00B71BC7" w14:paraId="53823324" wp14:textId="77777777">
      <w:pPr>
        <w:rPr>
          <w:lang w:val="en-GB"/>
        </w:rPr>
      </w:pPr>
      <w:r w:rsidRPr="00632484">
        <w:rPr>
          <w:lang w:val="en-GB"/>
        </w:rPr>
        <w:t>Fu, S., Zheng, X. and Wong, I.A., 2022. The perils of hotel technology: The robot usage resistance model. </w:t>
      </w:r>
      <w:r w:rsidRPr="00632484">
        <w:rPr>
          <w:i/>
          <w:iCs/>
          <w:lang w:val="en-GB"/>
        </w:rPr>
        <w:t>International Journal of Hospitality M</w:t>
      </w:r>
      <w:r w:rsidRPr="00632484">
        <w:rPr>
          <w:i/>
          <w:iCs/>
          <w:lang w:val="en-GB"/>
        </w:rPr>
        <w:t>anagement</w:t>
      </w:r>
      <w:r w:rsidRPr="00632484">
        <w:rPr>
          <w:lang w:val="en-GB"/>
        </w:rPr>
        <w:t>, </w:t>
      </w:r>
      <w:r w:rsidRPr="00632484">
        <w:rPr>
          <w:i/>
          <w:iCs/>
          <w:lang w:val="en-GB"/>
        </w:rPr>
        <w:t>102</w:t>
      </w:r>
      <w:r w:rsidRPr="00632484">
        <w:rPr>
          <w:lang w:val="en-GB"/>
        </w:rPr>
        <w:t>, p.103174.</w:t>
      </w:r>
    </w:p>
    <w:p xmlns:wp14="http://schemas.microsoft.com/office/word/2010/wordml" w:rsidRPr="00632484" w:rsidR="00EA2BE6" w:rsidP="00EA2BE6" w:rsidRDefault="00B71BC7" w14:paraId="56CC0A14" wp14:textId="77777777">
      <w:pPr>
        <w:rPr>
          <w:lang w:val="en-GB"/>
        </w:rPr>
      </w:pPr>
      <w:bookmarkStart w:name="_Hlk127467143" w:id="19"/>
      <w:r w:rsidRPr="00632484">
        <w:rPr>
          <w:lang w:val="en-GB"/>
        </w:rPr>
        <w:t>Gupta, A.H. and Kaur, M.M., 2022</w:t>
      </w:r>
      <w:bookmarkEnd w:id="19"/>
      <w:r w:rsidRPr="00632484">
        <w:rPr>
          <w:lang w:val="en-GB"/>
        </w:rPr>
        <w:t>. A study of wall decorations and development of paintings for hotel industry.</w:t>
      </w:r>
    </w:p>
    <w:p xmlns:wp14="http://schemas.microsoft.com/office/word/2010/wordml" w:rsidRPr="00632484" w:rsidR="00EA2BE6" w:rsidP="00EA2BE6" w:rsidRDefault="00B71BC7" w14:paraId="28A2D046" wp14:textId="77777777">
      <w:pPr>
        <w:rPr>
          <w:lang w:val="en-GB"/>
        </w:rPr>
      </w:pPr>
      <w:bookmarkStart w:name="_Hlk127460284" w:id="20"/>
      <w:r w:rsidRPr="00632484">
        <w:rPr>
          <w:lang w:val="en-GB"/>
        </w:rPr>
        <w:t>Gursoy, D. and Chi, C.G., 2021</w:t>
      </w:r>
      <w:bookmarkEnd w:id="20"/>
      <w:r w:rsidRPr="00632484">
        <w:rPr>
          <w:lang w:val="en-GB"/>
        </w:rPr>
        <w:t xml:space="preserve">. Celebrating 30 years of excellence amid the COVID-19 pandemic—An update on the effects </w:t>
      </w:r>
      <w:r w:rsidRPr="00632484">
        <w:rPr>
          <w:lang w:val="en-GB"/>
        </w:rPr>
        <w:t>of COVID-19 pandemic and COVID-19 vaccines on hospitality industry: Overview of the current situation and a research agenda. </w:t>
      </w:r>
      <w:r w:rsidRPr="00632484">
        <w:rPr>
          <w:i/>
          <w:iCs/>
          <w:lang w:val="en-GB"/>
        </w:rPr>
        <w:t>Journal of Hospitality Marketing &amp; Management</w:t>
      </w:r>
      <w:r w:rsidRPr="00632484">
        <w:rPr>
          <w:lang w:val="en-GB"/>
        </w:rPr>
        <w:t>, </w:t>
      </w:r>
      <w:r w:rsidRPr="00632484">
        <w:rPr>
          <w:i/>
          <w:iCs/>
          <w:lang w:val="en-GB"/>
        </w:rPr>
        <w:t>30</w:t>
      </w:r>
      <w:r w:rsidRPr="00632484">
        <w:rPr>
          <w:lang w:val="en-GB"/>
        </w:rPr>
        <w:t>(3), pp.277-281.</w:t>
      </w:r>
    </w:p>
    <w:p xmlns:wp14="http://schemas.microsoft.com/office/word/2010/wordml" w:rsidRPr="00632484" w:rsidR="00EA2BE6" w:rsidP="00EA2BE6" w:rsidRDefault="00B71BC7" w14:paraId="7D2CB3D6" wp14:textId="77777777">
      <w:pPr>
        <w:rPr>
          <w:lang w:val="en-GB"/>
        </w:rPr>
      </w:pPr>
      <w:r w:rsidRPr="00632484">
        <w:rPr>
          <w:lang w:val="en-GB"/>
        </w:rPr>
        <w:t>Hewagama, G., Boxall, P., Cheung, G. and Hutchison, A., 2019. Ser</w:t>
      </w:r>
      <w:r w:rsidRPr="00632484">
        <w:rPr>
          <w:lang w:val="en-GB"/>
        </w:rPr>
        <w:t>vice recovery through empowerment? HRM, employee performance and job satisfaction in hotels. </w:t>
      </w:r>
      <w:r w:rsidRPr="00632484">
        <w:rPr>
          <w:i/>
          <w:iCs/>
          <w:lang w:val="en-GB"/>
        </w:rPr>
        <w:t>International Journal of Hospitality Management</w:t>
      </w:r>
      <w:r w:rsidRPr="00632484">
        <w:rPr>
          <w:lang w:val="en-GB"/>
        </w:rPr>
        <w:t>, </w:t>
      </w:r>
      <w:r w:rsidRPr="00632484">
        <w:rPr>
          <w:i/>
          <w:iCs/>
          <w:lang w:val="en-GB"/>
        </w:rPr>
        <w:t>81</w:t>
      </w:r>
      <w:r w:rsidRPr="00632484">
        <w:rPr>
          <w:lang w:val="en-GB"/>
        </w:rPr>
        <w:t>, pp.73-82.</w:t>
      </w:r>
    </w:p>
    <w:p xmlns:wp14="http://schemas.microsoft.com/office/word/2010/wordml" w:rsidRPr="00632484" w:rsidR="00EA2BE6" w:rsidP="00EA2BE6" w:rsidRDefault="00B71BC7" w14:paraId="24ADC49E" wp14:textId="77777777">
      <w:pPr>
        <w:rPr>
          <w:lang w:val="en-GB"/>
        </w:rPr>
      </w:pPr>
      <w:r w:rsidRPr="00632484">
        <w:rPr>
          <w:lang w:val="en-GB"/>
        </w:rPr>
        <w:t>Hilton, 2023. Hilton London Kensington. Amenities and hotel policies. [Online]. Available at:</w:t>
      </w:r>
      <w:r w:rsidRPr="00632484">
        <w:rPr>
          <w:b/>
          <w:bCs/>
          <w:lang w:val="en-GB"/>
        </w:rPr>
        <w:t xml:space="preserve"> </w:t>
      </w:r>
      <w:hyperlink w:history="1" r:id="rId12">
        <w:r w:rsidRPr="00632484">
          <w:rPr>
            <w:rStyle w:val="Hyperlink"/>
            <w:lang w:val="en-GB"/>
          </w:rPr>
          <w:t>https://www.hilton.com/en/hotels/lhrhitw-hilton-london-kensington/hotel-info/</w:t>
        </w:r>
      </w:hyperlink>
      <w:r w:rsidRPr="00632484">
        <w:rPr>
          <w:b/>
          <w:bCs/>
          <w:lang w:val="en-GB"/>
        </w:rPr>
        <w:t xml:space="preserve"> </w:t>
      </w:r>
      <w:r w:rsidRPr="00632484">
        <w:rPr>
          <w:lang w:val="en-GB"/>
        </w:rPr>
        <w:t>[Accessed on: 16</w:t>
      </w:r>
      <w:r w:rsidRPr="00632484">
        <w:rPr>
          <w:vertAlign w:val="superscript"/>
          <w:lang w:val="en-GB"/>
        </w:rPr>
        <w:t>th</w:t>
      </w:r>
      <w:r w:rsidRPr="00632484">
        <w:rPr>
          <w:lang w:val="en-GB"/>
        </w:rPr>
        <w:t xml:space="preserve"> February 2023] </w:t>
      </w:r>
    </w:p>
    <w:p xmlns:wp14="http://schemas.microsoft.com/office/word/2010/wordml" w:rsidRPr="00632484" w:rsidR="00EA2BE6" w:rsidP="00EA2BE6" w:rsidRDefault="00B71BC7" w14:paraId="65061AEE" wp14:textId="77777777">
      <w:pPr>
        <w:rPr>
          <w:lang w:val="en-GB"/>
        </w:rPr>
      </w:pPr>
      <w:r w:rsidRPr="00632484">
        <w:rPr>
          <w:lang w:val="en-GB"/>
        </w:rPr>
        <w:t>Huang, A., De la Mora</w:t>
      </w:r>
      <w:r w:rsidRPr="00632484">
        <w:rPr>
          <w:lang w:val="en-GB"/>
        </w:rPr>
        <w:t xml:space="preserve"> Velasco, E., Marsh, J. and Workman, H., 2021. COVID-19 and the future of work in the hospitality industry. </w:t>
      </w:r>
      <w:r w:rsidRPr="00632484">
        <w:rPr>
          <w:i/>
          <w:iCs/>
          <w:lang w:val="en-GB"/>
        </w:rPr>
        <w:t>International journal of hospitality management</w:t>
      </w:r>
      <w:r w:rsidRPr="00632484">
        <w:rPr>
          <w:lang w:val="en-GB"/>
        </w:rPr>
        <w:t>, </w:t>
      </w:r>
      <w:r w:rsidRPr="00632484">
        <w:rPr>
          <w:i/>
          <w:iCs/>
          <w:lang w:val="en-GB"/>
        </w:rPr>
        <w:t>97</w:t>
      </w:r>
      <w:r w:rsidRPr="00632484">
        <w:rPr>
          <w:lang w:val="en-GB"/>
        </w:rPr>
        <w:t>, p.102986.</w:t>
      </w:r>
    </w:p>
    <w:p xmlns:wp14="http://schemas.microsoft.com/office/word/2010/wordml" w:rsidRPr="00632484" w:rsidR="00EA2BE6" w:rsidP="00EA2BE6" w:rsidRDefault="00B71BC7" w14:paraId="71BF07F3" wp14:textId="77777777">
      <w:pPr>
        <w:rPr>
          <w:lang w:val="en-GB"/>
        </w:rPr>
      </w:pPr>
      <w:bookmarkStart w:name="_Hlk127467135" w:id="21"/>
      <w:r w:rsidRPr="00632484">
        <w:rPr>
          <w:lang w:val="en-GB"/>
        </w:rPr>
        <w:t>Isroilova, N.F., Matniyazov, Z.E. and Mansurov, Y.M., 2022</w:t>
      </w:r>
      <w:bookmarkEnd w:id="21"/>
      <w:r w:rsidRPr="00632484">
        <w:rPr>
          <w:lang w:val="en-GB"/>
        </w:rPr>
        <w:t>. Modern Trends in Interior</w:t>
      </w:r>
      <w:r w:rsidRPr="00632484">
        <w:rPr>
          <w:lang w:val="en-GB"/>
        </w:rPr>
        <w:t xml:space="preserve"> Design of Hotel Premises. </w:t>
      </w:r>
      <w:r w:rsidRPr="00632484">
        <w:rPr>
          <w:i/>
          <w:iCs/>
          <w:lang w:val="en-GB"/>
        </w:rPr>
        <w:t>Eurasian Journal of Engineering and Technology</w:t>
      </w:r>
      <w:r w:rsidRPr="00632484">
        <w:rPr>
          <w:lang w:val="en-GB"/>
        </w:rPr>
        <w:t>, </w:t>
      </w:r>
      <w:r w:rsidRPr="00632484">
        <w:rPr>
          <w:i/>
          <w:iCs/>
          <w:lang w:val="en-GB"/>
        </w:rPr>
        <w:t>5</w:t>
      </w:r>
      <w:r w:rsidRPr="00632484">
        <w:rPr>
          <w:lang w:val="en-GB"/>
        </w:rPr>
        <w:t>, pp.55-59.</w:t>
      </w:r>
    </w:p>
    <w:p xmlns:wp14="http://schemas.microsoft.com/office/word/2010/wordml" w:rsidRPr="00632484" w:rsidR="00EA2BE6" w:rsidP="00EA2BE6" w:rsidRDefault="00B71BC7" w14:paraId="237EBBC5" wp14:textId="77777777">
      <w:pPr>
        <w:rPr>
          <w:lang w:val="en-GB"/>
        </w:rPr>
      </w:pPr>
      <w:r w:rsidRPr="00632484">
        <w:rPr>
          <w:lang w:val="en-GB"/>
        </w:rPr>
        <w:t>Kim, J.J. and Han, H., 2022. Hotel Service Innovation with Smart Technologies: Exploring Consumers</w:t>
      </w:r>
      <w:r w:rsidR="00632484">
        <w:rPr>
          <w:lang w:val="en-GB"/>
        </w:rPr>
        <w:t>’</w:t>
      </w:r>
      <w:r w:rsidRPr="00632484">
        <w:rPr>
          <w:lang w:val="en-GB"/>
        </w:rPr>
        <w:t xml:space="preserve"> Readiness and Behaviors. </w:t>
      </w:r>
      <w:r w:rsidRPr="00632484">
        <w:rPr>
          <w:i/>
          <w:iCs/>
          <w:lang w:val="en-GB"/>
        </w:rPr>
        <w:t>Sustainability</w:t>
      </w:r>
      <w:r w:rsidRPr="00632484">
        <w:rPr>
          <w:lang w:val="en-GB"/>
        </w:rPr>
        <w:t>, </w:t>
      </w:r>
      <w:r w:rsidRPr="00632484">
        <w:rPr>
          <w:i/>
          <w:iCs/>
          <w:lang w:val="en-GB"/>
        </w:rPr>
        <w:t>14</w:t>
      </w:r>
      <w:r w:rsidRPr="00632484">
        <w:rPr>
          <w:lang w:val="en-GB"/>
        </w:rPr>
        <w:t>(10), p.5746.</w:t>
      </w:r>
    </w:p>
    <w:p xmlns:wp14="http://schemas.microsoft.com/office/word/2010/wordml" w:rsidRPr="00632484" w:rsidR="00EA2BE6" w:rsidP="00EA2BE6" w:rsidRDefault="00B71BC7" w14:paraId="48D9BF76" wp14:textId="77777777">
      <w:pPr>
        <w:rPr>
          <w:lang w:val="en-GB"/>
        </w:rPr>
      </w:pPr>
      <w:bookmarkStart w:name="_Hlk127461907" w:id="22"/>
      <w:r w:rsidRPr="00632484">
        <w:rPr>
          <w:lang w:val="en-GB"/>
        </w:rPr>
        <w:t>Lenoël</w:t>
      </w:r>
      <w:bookmarkEnd w:id="22"/>
      <w:r w:rsidRPr="00632484">
        <w:rPr>
          <w:lang w:val="en-GB"/>
        </w:rPr>
        <w:t>, C., Macqueen, R., Mortimer-Lee, P., Patel, U. and Whyte, K., 2022. 1. UK Economic Outlook: Covid-19 leaves inflation in its wake. </w:t>
      </w:r>
      <w:r w:rsidRPr="00632484">
        <w:rPr>
          <w:i/>
          <w:iCs/>
          <w:lang w:val="en-GB"/>
        </w:rPr>
        <w:t>National Institute Economic Review</w:t>
      </w:r>
      <w:r w:rsidRPr="00632484">
        <w:rPr>
          <w:lang w:val="en-GB"/>
        </w:rPr>
        <w:t>, </w:t>
      </w:r>
      <w:r w:rsidRPr="00632484">
        <w:rPr>
          <w:i/>
          <w:iCs/>
          <w:lang w:val="en-GB"/>
        </w:rPr>
        <w:t>259</w:t>
      </w:r>
      <w:r w:rsidRPr="00632484">
        <w:rPr>
          <w:lang w:val="en-GB"/>
        </w:rPr>
        <w:t>.</w:t>
      </w:r>
    </w:p>
    <w:p xmlns:wp14="http://schemas.microsoft.com/office/word/2010/wordml" w:rsidRPr="00632484" w:rsidR="00EA2BE6" w:rsidP="00EA2BE6" w:rsidRDefault="00B71BC7" w14:paraId="70BB9671" wp14:textId="77777777">
      <w:pPr>
        <w:rPr>
          <w:lang w:val="en-GB"/>
        </w:rPr>
      </w:pPr>
      <w:r w:rsidRPr="00632484">
        <w:rPr>
          <w:lang w:val="en-GB"/>
        </w:rPr>
        <w:t>Li, M., Hsiao, A., Ma, E.J. and Li, S.J., 2022. Hotel service convergence inn</w:t>
      </w:r>
      <w:r w:rsidRPr="00632484">
        <w:rPr>
          <w:lang w:val="en-GB"/>
        </w:rPr>
        <w:t>ovation. </w:t>
      </w:r>
      <w:r w:rsidRPr="00632484">
        <w:rPr>
          <w:i/>
          <w:iCs/>
          <w:lang w:val="en-GB"/>
        </w:rPr>
        <w:t>Journal of Global Scholars of Marketing Science</w:t>
      </w:r>
      <w:r w:rsidRPr="00632484">
        <w:rPr>
          <w:lang w:val="en-GB"/>
        </w:rPr>
        <w:t>, </w:t>
      </w:r>
      <w:r w:rsidRPr="00632484">
        <w:rPr>
          <w:i/>
          <w:iCs/>
          <w:lang w:val="en-GB"/>
        </w:rPr>
        <w:t>32</w:t>
      </w:r>
      <w:r w:rsidRPr="00632484">
        <w:rPr>
          <w:lang w:val="en-GB"/>
        </w:rPr>
        <w:t>(3), pp.398-414.</w:t>
      </w:r>
    </w:p>
    <w:p xmlns:wp14="http://schemas.microsoft.com/office/word/2010/wordml" w:rsidRPr="00632484" w:rsidR="00EA2BE6" w:rsidP="00EA2BE6" w:rsidRDefault="00B71BC7" w14:paraId="3A3A170D" wp14:textId="77777777">
      <w:pPr>
        <w:rPr>
          <w:lang w:val="en-GB"/>
        </w:rPr>
      </w:pPr>
      <w:bookmarkStart w:name="_Hlk127465318" w:id="23"/>
      <w:r w:rsidRPr="00632484">
        <w:rPr>
          <w:lang w:val="en-GB"/>
        </w:rPr>
        <w:t>Lu</w:t>
      </w:r>
      <w:bookmarkEnd w:id="23"/>
      <w:r w:rsidRPr="00632484">
        <w:rPr>
          <w:lang w:val="en-GB"/>
        </w:rPr>
        <w:t>, V.N., Wirtz, J., Kunz, W.H., Paluch, S., Gruber, T., Martins, A. and Patterson, P.G., 2020. Service robots, customers and service employees: what can we learn from the academi</w:t>
      </w:r>
      <w:r w:rsidRPr="00632484">
        <w:rPr>
          <w:lang w:val="en-GB"/>
        </w:rPr>
        <w:t>c literature and where are the gaps?. </w:t>
      </w:r>
      <w:r w:rsidRPr="00632484">
        <w:rPr>
          <w:i/>
          <w:iCs/>
          <w:lang w:val="en-GB"/>
        </w:rPr>
        <w:t>Journal of Service Theory and Practice</w:t>
      </w:r>
      <w:r w:rsidRPr="00632484">
        <w:rPr>
          <w:lang w:val="en-GB"/>
        </w:rPr>
        <w:t>, </w:t>
      </w:r>
      <w:r w:rsidRPr="00632484">
        <w:rPr>
          <w:i/>
          <w:iCs/>
          <w:lang w:val="en-GB"/>
        </w:rPr>
        <w:t>30</w:t>
      </w:r>
      <w:r w:rsidRPr="00632484">
        <w:rPr>
          <w:lang w:val="en-GB"/>
        </w:rPr>
        <w:t>(3), pp.361-391.</w:t>
      </w:r>
    </w:p>
    <w:p xmlns:wp14="http://schemas.microsoft.com/office/word/2010/wordml" w:rsidRPr="00632484" w:rsidR="00EA2BE6" w:rsidP="00EA2BE6" w:rsidRDefault="00B71BC7" w14:paraId="530FBF83" wp14:textId="77777777">
      <w:pPr>
        <w:rPr>
          <w:lang w:val="en-GB"/>
        </w:rPr>
      </w:pPr>
      <w:r w:rsidRPr="00632484">
        <w:rPr>
          <w:lang w:val="en-GB"/>
        </w:rPr>
        <w:t>Lukanova, G. and Ilieva, G., 2019. Robots, artificial intelligence, and service automation in hotels. In </w:t>
      </w:r>
      <w:r w:rsidRPr="00632484">
        <w:rPr>
          <w:i/>
          <w:iCs/>
          <w:lang w:val="en-GB"/>
        </w:rPr>
        <w:t>Robots, artificial intelligence, and service automatio</w:t>
      </w:r>
      <w:r w:rsidRPr="00632484">
        <w:rPr>
          <w:i/>
          <w:iCs/>
          <w:lang w:val="en-GB"/>
        </w:rPr>
        <w:t>n in travel, tourism and hospitality</w:t>
      </w:r>
      <w:r w:rsidRPr="00632484">
        <w:rPr>
          <w:lang w:val="en-GB"/>
        </w:rPr>
        <w:t> (pp. 157-183). Emerald Publishing Limited.</w:t>
      </w:r>
    </w:p>
    <w:p xmlns:wp14="http://schemas.microsoft.com/office/word/2010/wordml" w:rsidRPr="00632484" w:rsidR="00EA2BE6" w:rsidP="00EA2BE6" w:rsidRDefault="00B71BC7" w14:paraId="4C8D8754" wp14:textId="77777777">
      <w:pPr>
        <w:rPr>
          <w:lang w:val="en-GB"/>
        </w:rPr>
      </w:pPr>
      <w:bookmarkStart w:name="_Hlk127461889" w:id="24"/>
      <w:r w:rsidRPr="00632484">
        <w:rPr>
          <w:lang w:val="en-GB"/>
        </w:rPr>
        <w:t>Macqueen</w:t>
      </w:r>
      <w:bookmarkEnd w:id="24"/>
      <w:r w:rsidRPr="00632484">
        <w:rPr>
          <w:lang w:val="en-GB"/>
        </w:rPr>
        <w:t>, R., Millard, S., Patel, U. and Whyte, K., 2022. UK Economic Outlook. </w:t>
      </w:r>
      <w:r w:rsidRPr="00632484">
        <w:rPr>
          <w:i/>
          <w:iCs/>
          <w:lang w:val="en-GB"/>
        </w:rPr>
        <w:t>National Institute UK Economic Outlook</w:t>
      </w:r>
      <w:r w:rsidRPr="00632484">
        <w:rPr>
          <w:lang w:val="en-GB"/>
        </w:rPr>
        <w:t>, (6 Spring), pp.6-36.</w:t>
      </w:r>
    </w:p>
    <w:p xmlns:wp14="http://schemas.microsoft.com/office/word/2010/wordml" w:rsidRPr="00632484" w:rsidR="00EA2BE6" w:rsidP="00EA2BE6" w:rsidRDefault="00B71BC7" w14:paraId="3AC842FB" wp14:textId="77777777">
      <w:pPr>
        <w:rPr>
          <w:lang w:val="en-GB"/>
        </w:rPr>
      </w:pPr>
      <w:bookmarkStart w:name="_Hlk127460341" w:id="25"/>
      <w:r w:rsidRPr="00632484">
        <w:rPr>
          <w:lang w:val="en-GB"/>
        </w:rPr>
        <w:t>Milovanović, V., 2021</w:t>
      </w:r>
      <w:bookmarkEnd w:id="25"/>
      <w:r w:rsidRPr="00632484">
        <w:rPr>
          <w:lang w:val="en-GB"/>
        </w:rPr>
        <w:t>, June. The COV</w:t>
      </w:r>
      <w:r w:rsidRPr="00632484">
        <w:rPr>
          <w:lang w:val="en-GB"/>
        </w:rPr>
        <w:t>ID-19 pandemic effects on the hotel industry. In </w:t>
      </w:r>
      <w:r w:rsidRPr="00632484">
        <w:rPr>
          <w:i/>
          <w:iCs/>
          <w:lang w:val="en-GB"/>
        </w:rPr>
        <w:t>Tourism International Scientific Conference Vrnjačka Banja-TISC</w:t>
      </w:r>
      <w:r w:rsidRPr="00632484">
        <w:rPr>
          <w:lang w:val="en-GB"/>
        </w:rPr>
        <w:t> (Vol. 6, No. 1, pp. 570-587).</w:t>
      </w:r>
    </w:p>
    <w:p xmlns:wp14="http://schemas.microsoft.com/office/word/2010/wordml" w:rsidRPr="00632484" w:rsidR="00EA2BE6" w:rsidP="00EA2BE6" w:rsidRDefault="00B71BC7" w14:paraId="74F47318" wp14:textId="77777777">
      <w:pPr>
        <w:rPr>
          <w:lang w:val="en-GB"/>
        </w:rPr>
      </w:pPr>
      <w:r w:rsidRPr="00632484">
        <w:rPr>
          <w:lang w:val="en-GB"/>
        </w:rPr>
        <w:t>Nering, K., Kowalska-Koczwara, A., Shymanska, A. and Pawluś, M., 2022. The Possibility of Providing Acoustic Comf</w:t>
      </w:r>
      <w:r w:rsidRPr="00632484">
        <w:rPr>
          <w:lang w:val="en-GB"/>
        </w:rPr>
        <w:t>ort in Hotel Rooms as an Element of Sustainable Development. </w:t>
      </w:r>
      <w:r w:rsidRPr="00632484">
        <w:rPr>
          <w:i/>
          <w:iCs/>
          <w:lang w:val="en-GB"/>
        </w:rPr>
        <w:t>Sustainability</w:t>
      </w:r>
      <w:r w:rsidRPr="00632484">
        <w:rPr>
          <w:lang w:val="en-GB"/>
        </w:rPr>
        <w:t>, </w:t>
      </w:r>
      <w:r w:rsidRPr="00632484">
        <w:rPr>
          <w:i/>
          <w:iCs/>
          <w:lang w:val="en-GB"/>
        </w:rPr>
        <w:t>14</w:t>
      </w:r>
      <w:r w:rsidRPr="00632484">
        <w:rPr>
          <w:lang w:val="en-GB"/>
        </w:rPr>
        <w:t>(20), p.13692.</w:t>
      </w:r>
    </w:p>
    <w:p xmlns:wp14="http://schemas.microsoft.com/office/word/2010/wordml" w:rsidRPr="00632484" w:rsidR="00EA2BE6" w:rsidP="00EA2BE6" w:rsidRDefault="00B71BC7" w14:paraId="5B6F259F" wp14:textId="77777777">
      <w:pPr>
        <w:rPr>
          <w:lang w:val="en-GB"/>
        </w:rPr>
      </w:pPr>
      <w:bookmarkStart w:name="_Hlk127460292" w:id="26"/>
      <w:r w:rsidRPr="00632484">
        <w:rPr>
          <w:lang w:val="en-GB"/>
        </w:rPr>
        <w:t>Ntounis</w:t>
      </w:r>
      <w:bookmarkEnd w:id="26"/>
      <w:r w:rsidRPr="00632484">
        <w:rPr>
          <w:lang w:val="en-GB"/>
        </w:rPr>
        <w:t xml:space="preserve">, N., Parker, C., Skinner, H., Steadman, C. and Warnaby, G., 2022. Tourism and Hospitality industry resilience during the Covid-19 pandemic: Evidence from </w:t>
      </w:r>
      <w:r w:rsidRPr="00632484">
        <w:rPr>
          <w:lang w:val="en-GB"/>
        </w:rPr>
        <w:t>England. </w:t>
      </w:r>
      <w:r w:rsidRPr="00632484">
        <w:rPr>
          <w:i/>
          <w:iCs/>
          <w:lang w:val="en-GB"/>
        </w:rPr>
        <w:t>Current Issues in Tourism</w:t>
      </w:r>
      <w:r w:rsidRPr="00632484">
        <w:rPr>
          <w:lang w:val="en-GB"/>
        </w:rPr>
        <w:t>, </w:t>
      </w:r>
      <w:r w:rsidRPr="00632484">
        <w:rPr>
          <w:i/>
          <w:iCs/>
          <w:lang w:val="en-GB"/>
        </w:rPr>
        <w:t>25</w:t>
      </w:r>
      <w:r w:rsidRPr="00632484">
        <w:rPr>
          <w:lang w:val="en-GB"/>
        </w:rPr>
        <w:t>(1), pp.46-59.</w:t>
      </w:r>
    </w:p>
    <w:p xmlns:wp14="http://schemas.microsoft.com/office/word/2010/wordml" w:rsidRPr="00632484" w:rsidR="00EA2BE6" w:rsidP="00EA2BE6" w:rsidRDefault="00B71BC7" w14:paraId="7439E80F" wp14:textId="77777777">
      <w:pPr>
        <w:rPr>
          <w:lang w:val="en-GB"/>
        </w:rPr>
      </w:pPr>
      <w:r w:rsidRPr="00632484">
        <w:rPr>
          <w:lang w:val="en-GB"/>
        </w:rPr>
        <w:t>Nunkoo, R., Teeroovengadum, V., Ringle, C.M. and Sunnassee, V., 2020. Service quality and customer satisfaction: The moderating effects of hotel star rating. </w:t>
      </w:r>
      <w:r w:rsidRPr="00632484">
        <w:rPr>
          <w:i/>
          <w:iCs/>
          <w:lang w:val="en-GB"/>
        </w:rPr>
        <w:t>International Journal of Hospitality Manageme</w:t>
      </w:r>
      <w:r w:rsidRPr="00632484">
        <w:rPr>
          <w:i/>
          <w:iCs/>
          <w:lang w:val="en-GB"/>
        </w:rPr>
        <w:t>nt</w:t>
      </w:r>
      <w:r w:rsidRPr="00632484">
        <w:rPr>
          <w:lang w:val="en-GB"/>
        </w:rPr>
        <w:t>, </w:t>
      </w:r>
      <w:r w:rsidRPr="00632484">
        <w:rPr>
          <w:i/>
          <w:iCs/>
          <w:lang w:val="en-GB"/>
        </w:rPr>
        <w:t>91</w:t>
      </w:r>
      <w:r w:rsidRPr="00632484">
        <w:rPr>
          <w:lang w:val="en-GB"/>
        </w:rPr>
        <w:t>, p.102414.</w:t>
      </w:r>
    </w:p>
    <w:p xmlns:wp14="http://schemas.microsoft.com/office/word/2010/wordml" w:rsidRPr="00632484" w:rsidR="00EA2BE6" w:rsidP="00EA2BE6" w:rsidRDefault="00B71BC7" w14:paraId="65EF50DC" wp14:textId="77777777">
      <w:pPr>
        <w:rPr>
          <w:lang w:val="en-GB"/>
        </w:rPr>
      </w:pPr>
      <w:bookmarkStart w:name="_Hlk127464874" w:id="27"/>
      <w:r w:rsidRPr="00632484">
        <w:rPr>
          <w:lang w:val="en-GB"/>
        </w:rPr>
        <w:t>Olimovich, D.I. and Khudoynazarovich, S.A., 2020</w:t>
      </w:r>
      <w:bookmarkEnd w:id="27"/>
      <w:r w:rsidRPr="00632484">
        <w:rPr>
          <w:lang w:val="en-GB"/>
        </w:rPr>
        <w:t>. The cost-effectiveness of improving the quality of hotel services. </w:t>
      </w:r>
      <w:r w:rsidRPr="00632484">
        <w:rPr>
          <w:i/>
          <w:iCs/>
          <w:lang w:val="en-GB"/>
        </w:rPr>
        <w:t>Academy</w:t>
      </w:r>
      <w:r w:rsidRPr="00632484">
        <w:rPr>
          <w:lang w:val="en-GB"/>
        </w:rPr>
        <w:t>, (4 (55)), pp.40-42.</w:t>
      </w:r>
    </w:p>
    <w:p xmlns:wp14="http://schemas.microsoft.com/office/word/2010/wordml" w:rsidRPr="00632484" w:rsidR="00EA2BE6" w:rsidP="00EA2BE6" w:rsidRDefault="00B71BC7" w14:paraId="06AD53A1" wp14:textId="77777777">
      <w:pPr>
        <w:rPr>
          <w:lang w:val="en-GB"/>
        </w:rPr>
      </w:pPr>
      <w:r w:rsidRPr="00632484">
        <w:rPr>
          <w:lang w:val="en-GB"/>
        </w:rPr>
        <w:t>Papagiannidis, S. and Davlembayeva, D., 2022. Bringing smart home technology to peer-to-peer</w:t>
      </w:r>
      <w:r w:rsidRPr="00632484">
        <w:rPr>
          <w:lang w:val="en-GB"/>
        </w:rPr>
        <w:t xml:space="preserve"> accommodation: Exploring the drivers of intention to stay in smart accommodation. </w:t>
      </w:r>
      <w:r w:rsidRPr="00632484">
        <w:rPr>
          <w:i/>
          <w:iCs/>
          <w:lang w:val="en-GB"/>
        </w:rPr>
        <w:t>Information systems frontiers</w:t>
      </w:r>
      <w:r w:rsidRPr="00632484">
        <w:rPr>
          <w:lang w:val="en-GB"/>
        </w:rPr>
        <w:t>, </w:t>
      </w:r>
      <w:r w:rsidRPr="00632484">
        <w:rPr>
          <w:i/>
          <w:iCs/>
          <w:lang w:val="en-GB"/>
        </w:rPr>
        <w:t>24</w:t>
      </w:r>
      <w:r w:rsidRPr="00632484">
        <w:rPr>
          <w:lang w:val="en-GB"/>
        </w:rPr>
        <w:t>(4), pp.1189-1208.</w:t>
      </w:r>
    </w:p>
    <w:p xmlns:wp14="http://schemas.microsoft.com/office/word/2010/wordml" w:rsidRPr="00632484" w:rsidR="00EA2BE6" w:rsidP="00EA2BE6" w:rsidRDefault="00B71BC7" w14:paraId="3F643A73" wp14:textId="77777777">
      <w:pPr>
        <w:rPr>
          <w:lang w:val="en-GB"/>
        </w:rPr>
      </w:pPr>
      <w:r w:rsidRPr="00632484">
        <w:rPr>
          <w:lang w:val="en-GB"/>
        </w:rPr>
        <w:t>Patel, U., 2022. Box A: The economic consequences of the Ukraine War for UK household incomes. </w:t>
      </w:r>
      <w:r w:rsidRPr="00632484">
        <w:rPr>
          <w:i/>
          <w:iCs/>
          <w:lang w:val="en-GB"/>
        </w:rPr>
        <w:t>National Institute UK Econ</w:t>
      </w:r>
      <w:r w:rsidRPr="00632484">
        <w:rPr>
          <w:i/>
          <w:iCs/>
          <w:lang w:val="en-GB"/>
        </w:rPr>
        <w:t>omic Outlook</w:t>
      </w:r>
      <w:r w:rsidRPr="00632484">
        <w:rPr>
          <w:lang w:val="en-GB"/>
        </w:rPr>
        <w:t>, (6 Spring), pp.7-8.</w:t>
      </w:r>
    </w:p>
    <w:p xmlns:wp14="http://schemas.microsoft.com/office/word/2010/wordml" w:rsidRPr="00632484" w:rsidR="00EA2BE6" w:rsidP="00EA2BE6" w:rsidRDefault="00B71BC7" w14:paraId="2B68D1C7" wp14:textId="77777777">
      <w:pPr>
        <w:rPr>
          <w:lang w:val="en-GB"/>
        </w:rPr>
      </w:pPr>
      <w:r w:rsidRPr="00632484">
        <w:rPr>
          <w:lang w:val="en-GB"/>
        </w:rPr>
        <w:t>Perera, R., 2017. </w:t>
      </w:r>
      <w:r w:rsidRPr="00632484">
        <w:rPr>
          <w:i/>
          <w:iCs/>
          <w:lang w:val="en-GB"/>
        </w:rPr>
        <w:t>The PESTLE analysis</w:t>
      </w:r>
      <w:r w:rsidRPr="00632484">
        <w:rPr>
          <w:lang w:val="en-GB"/>
        </w:rPr>
        <w:t>. Nerdynaut.</w:t>
      </w:r>
    </w:p>
    <w:p xmlns:wp14="http://schemas.microsoft.com/office/word/2010/wordml" w:rsidRPr="00632484" w:rsidR="00EA2BE6" w:rsidP="00EA2BE6" w:rsidRDefault="00B71BC7" w14:paraId="0FE00C68" wp14:textId="77777777">
      <w:pPr>
        <w:rPr>
          <w:lang w:val="en-GB"/>
        </w:rPr>
      </w:pPr>
      <w:bookmarkStart w:name="_Hlk127463468" w:id="28"/>
      <w:r w:rsidRPr="00632484">
        <w:rPr>
          <w:lang w:val="en-GB"/>
        </w:rPr>
        <w:t>Pillai</w:t>
      </w:r>
      <w:bookmarkEnd w:id="28"/>
      <w:r w:rsidRPr="00632484">
        <w:rPr>
          <w:lang w:val="en-GB"/>
        </w:rPr>
        <w:t>, S.G., Haldorai, K., Seo, W.S. and Kim, W.G., 2021. COVID-19 and hospitality 5.0: Redefining hospitality operations. </w:t>
      </w:r>
      <w:r w:rsidRPr="00632484">
        <w:rPr>
          <w:i/>
          <w:iCs/>
          <w:lang w:val="en-GB"/>
        </w:rPr>
        <w:t>International Journal of Hospitality Management</w:t>
      </w:r>
      <w:r w:rsidRPr="00632484">
        <w:rPr>
          <w:lang w:val="en-GB"/>
        </w:rPr>
        <w:t>,</w:t>
      </w:r>
      <w:r w:rsidRPr="00632484">
        <w:rPr>
          <w:lang w:val="en-GB"/>
        </w:rPr>
        <w:t> </w:t>
      </w:r>
      <w:r w:rsidRPr="00632484">
        <w:rPr>
          <w:i/>
          <w:iCs/>
          <w:lang w:val="en-GB"/>
        </w:rPr>
        <w:t>94</w:t>
      </w:r>
      <w:r w:rsidRPr="00632484">
        <w:rPr>
          <w:lang w:val="en-GB"/>
        </w:rPr>
        <w:t>, p.102869.</w:t>
      </w:r>
    </w:p>
    <w:p xmlns:wp14="http://schemas.microsoft.com/office/word/2010/wordml" w:rsidRPr="00632484" w:rsidR="00EA2BE6" w:rsidP="00EA2BE6" w:rsidRDefault="00B71BC7" w14:paraId="63496273" wp14:textId="77777777">
      <w:pPr>
        <w:rPr>
          <w:lang w:val="en-GB"/>
        </w:rPr>
      </w:pPr>
      <w:r w:rsidRPr="00632484">
        <w:rPr>
          <w:lang w:val="en-GB"/>
        </w:rPr>
        <w:t>Prentice, C. and Nguyen, M., 2020. Engaging and retaining customers with AI and employee service. </w:t>
      </w:r>
      <w:r w:rsidRPr="00632484">
        <w:rPr>
          <w:i/>
          <w:iCs/>
          <w:lang w:val="en-GB"/>
        </w:rPr>
        <w:t>Journal of Retailing and Consumer Services</w:t>
      </w:r>
      <w:r w:rsidRPr="00632484">
        <w:rPr>
          <w:lang w:val="en-GB"/>
        </w:rPr>
        <w:t>, </w:t>
      </w:r>
      <w:r w:rsidRPr="00632484">
        <w:rPr>
          <w:i/>
          <w:iCs/>
          <w:lang w:val="en-GB"/>
        </w:rPr>
        <w:t>56</w:t>
      </w:r>
      <w:r w:rsidRPr="00632484">
        <w:rPr>
          <w:lang w:val="en-GB"/>
        </w:rPr>
        <w:t>, p.102186.</w:t>
      </w:r>
    </w:p>
    <w:p xmlns:wp14="http://schemas.microsoft.com/office/word/2010/wordml" w:rsidRPr="00632484" w:rsidR="00EA2BE6" w:rsidP="00EA2BE6" w:rsidRDefault="00B71BC7" w14:paraId="52C91CD3" wp14:textId="77777777">
      <w:pPr>
        <w:rPr>
          <w:lang w:val="en-GB"/>
        </w:rPr>
      </w:pPr>
      <w:r w:rsidRPr="00632484">
        <w:rPr>
          <w:lang w:val="en-GB"/>
        </w:rPr>
        <w:t>Pudjiarti, E.S., Ahmadi, R., Ardana, P.D.H., Rais, R. and Tannuary, A., 2023. LITERAT</w:t>
      </w:r>
      <w:r w:rsidRPr="00632484">
        <w:rPr>
          <w:lang w:val="en-GB"/>
        </w:rPr>
        <w:t>URE REVIEW: ANALYSIS OF THE RELATIONSHIP BETWEEN TRAINING AND EMPLOYEE PERFORMANCE IN A COMPANY. </w:t>
      </w:r>
      <w:r w:rsidRPr="00632484">
        <w:rPr>
          <w:i/>
          <w:iCs/>
          <w:lang w:val="en-GB"/>
        </w:rPr>
        <w:t>Jurnal Ekonomi</w:t>
      </w:r>
      <w:r w:rsidRPr="00632484">
        <w:rPr>
          <w:lang w:val="en-GB"/>
        </w:rPr>
        <w:t>, </w:t>
      </w:r>
      <w:r w:rsidRPr="00632484">
        <w:rPr>
          <w:i/>
          <w:iCs/>
          <w:lang w:val="en-GB"/>
        </w:rPr>
        <w:t>12</w:t>
      </w:r>
      <w:r w:rsidRPr="00632484">
        <w:rPr>
          <w:lang w:val="en-GB"/>
        </w:rPr>
        <w:t>(01), pp.437-442.</w:t>
      </w:r>
    </w:p>
    <w:p xmlns:wp14="http://schemas.microsoft.com/office/word/2010/wordml" w:rsidRPr="00632484" w:rsidR="00EA2BE6" w:rsidP="00EA2BE6" w:rsidRDefault="00B71BC7" w14:paraId="655C9F12" wp14:textId="77777777">
      <w:pPr>
        <w:rPr>
          <w:lang w:val="en-GB"/>
        </w:rPr>
      </w:pPr>
      <w:r w:rsidRPr="00632484">
        <w:rPr>
          <w:lang w:val="en-GB"/>
        </w:rPr>
        <w:t xml:space="preserve">PwC, 2023. Hotels Forecast 2022 – 2023. Recovery stalls after strong rebound. [Online]. Available at: </w:t>
      </w:r>
      <w:hyperlink w:history="1" r:id="rId13">
        <w:r w:rsidRPr="00632484">
          <w:rPr>
            <w:rStyle w:val="Hyperlink"/>
            <w:lang w:val="en-GB"/>
          </w:rPr>
          <w:t>https://www.pwc.co.uk/industries/hospitality-leisure/i</w:t>
        </w:r>
        <w:r w:rsidRPr="00632484">
          <w:rPr>
            <w:rStyle w:val="Hyperlink"/>
            <w:lang w:val="en-GB"/>
          </w:rPr>
          <w:t>nsights/uk-hotels-forecast.html</w:t>
        </w:r>
      </w:hyperlink>
      <w:r w:rsidRPr="00632484">
        <w:rPr>
          <w:lang w:val="en-GB"/>
        </w:rPr>
        <w:t xml:space="preserve"> [Accessed on: 16</w:t>
      </w:r>
      <w:r w:rsidRPr="00632484">
        <w:rPr>
          <w:vertAlign w:val="superscript"/>
          <w:lang w:val="en-GB"/>
        </w:rPr>
        <w:t>th</w:t>
      </w:r>
      <w:r w:rsidRPr="00632484">
        <w:rPr>
          <w:lang w:val="en-GB"/>
        </w:rPr>
        <w:t xml:space="preserve"> February 2023] </w:t>
      </w:r>
    </w:p>
    <w:p xmlns:wp14="http://schemas.microsoft.com/office/word/2010/wordml" w:rsidRPr="00632484" w:rsidR="00EA2BE6" w:rsidP="00EA2BE6" w:rsidRDefault="00B71BC7" w14:paraId="5661AB02" wp14:textId="77777777">
      <w:pPr>
        <w:rPr>
          <w:lang w:val="en-GB"/>
        </w:rPr>
      </w:pPr>
      <w:r w:rsidRPr="00632484">
        <w:rPr>
          <w:lang w:val="en-GB"/>
        </w:rPr>
        <w:t xml:space="preserve">Reach plc subsidiary, 2022. </w:t>
      </w:r>
      <w:r w:rsidRPr="00632484">
        <w:rPr>
          <w:i/>
          <w:iCs/>
          <w:lang w:val="en-GB"/>
        </w:rPr>
        <w:t>Hilton hotels taking on 1,000 new staff in UK and Ireland</w:t>
      </w:r>
      <w:r w:rsidRPr="00632484">
        <w:rPr>
          <w:lang w:val="en-GB"/>
        </w:rPr>
        <w:t xml:space="preserve">. [Online]. Available at: </w:t>
      </w:r>
      <w:hyperlink w:history="1" r:id="rId14">
        <w:r w:rsidRPr="00632484">
          <w:rPr>
            <w:rStyle w:val="Hyperlink"/>
            <w:lang w:val="en-GB"/>
          </w:rPr>
          <w:t>https://www.business-live.co.uk/retail-consumer/hilton-hotels-taking-1000-new-22963065</w:t>
        </w:r>
      </w:hyperlink>
      <w:r w:rsidRPr="00632484">
        <w:rPr>
          <w:lang w:val="en-GB"/>
        </w:rPr>
        <w:t xml:space="preserve"> [Accessed on: 16</w:t>
      </w:r>
      <w:r w:rsidRPr="00632484">
        <w:rPr>
          <w:vertAlign w:val="superscript"/>
          <w:lang w:val="en-GB"/>
        </w:rPr>
        <w:t>th</w:t>
      </w:r>
      <w:r w:rsidRPr="00632484">
        <w:rPr>
          <w:lang w:val="en-GB"/>
        </w:rPr>
        <w:t xml:space="preserve"> February 2023]</w:t>
      </w:r>
    </w:p>
    <w:p xmlns:wp14="http://schemas.microsoft.com/office/word/2010/wordml" w:rsidRPr="00632484" w:rsidR="00EA2BE6" w:rsidP="00EA2BE6" w:rsidRDefault="00B71BC7" w14:paraId="0E99ACB5" wp14:textId="77777777">
      <w:pPr>
        <w:rPr>
          <w:lang w:val="en-GB"/>
        </w:rPr>
      </w:pPr>
      <w:r w:rsidRPr="00632484">
        <w:rPr>
          <w:lang w:val="en-GB"/>
        </w:rPr>
        <w:t xml:space="preserve">ROCKWOOL A/S, 2023. Hotel renovation. [Online]. Available at: </w:t>
      </w:r>
      <w:hyperlink w:history="1" w:anchor=":~:text=A%20renovation%20project%20in%20the,%2C%20noise%2C%20and%20energy%20performance" r:id="rId15">
        <w:r w:rsidRPr="00632484">
          <w:rPr>
            <w:rStyle w:val="Hyperlink"/>
            <w:lang w:val="en-GB"/>
          </w:rPr>
          <w:t>https://www.rockwool.com/group/advice-and-inspiration/renovation/commercial-renovation/hotel-renovation/#:~:text=A%20renovation%20project%20in%20the,%2C%20noise%2C%20and%20energy%20performance</w:t>
        </w:r>
      </w:hyperlink>
      <w:r w:rsidRPr="00632484">
        <w:rPr>
          <w:lang w:val="en-GB"/>
        </w:rPr>
        <w:t>. [Accessed</w:t>
      </w:r>
      <w:r w:rsidRPr="00632484">
        <w:rPr>
          <w:lang w:val="en-GB"/>
        </w:rPr>
        <w:t xml:space="preserve"> on: 16</w:t>
      </w:r>
      <w:r w:rsidRPr="00632484">
        <w:rPr>
          <w:vertAlign w:val="superscript"/>
          <w:lang w:val="en-GB"/>
        </w:rPr>
        <w:t>th</w:t>
      </w:r>
      <w:r w:rsidRPr="00632484">
        <w:rPr>
          <w:lang w:val="en-GB"/>
        </w:rPr>
        <w:t xml:space="preserve"> February 2023] </w:t>
      </w:r>
    </w:p>
    <w:p xmlns:wp14="http://schemas.microsoft.com/office/word/2010/wordml" w:rsidRPr="00632484" w:rsidR="00EA2BE6" w:rsidP="00EA2BE6" w:rsidRDefault="00B71BC7" w14:paraId="343BAB8A" wp14:textId="77777777">
      <w:pPr>
        <w:rPr>
          <w:lang w:val="en-GB"/>
        </w:rPr>
      </w:pPr>
      <w:bookmarkStart w:name="_Hlk127467166" w:id="29"/>
      <w:r w:rsidRPr="00632484">
        <w:rPr>
          <w:lang w:val="en-GB"/>
        </w:rPr>
        <w:t>Shinegi, D. and Widjaja, A.W., 2022</w:t>
      </w:r>
      <w:bookmarkEnd w:id="29"/>
      <w:r w:rsidRPr="00632484">
        <w:rPr>
          <w:lang w:val="en-GB"/>
        </w:rPr>
        <w:t>. The Influence Of Hotel Interior, Hotel Customer Process, And Hotel Design On Repurchase Intentions Mediated By Customer Satisfaction. </w:t>
      </w:r>
      <w:r w:rsidRPr="00632484">
        <w:rPr>
          <w:i/>
          <w:iCs/>
          <w:lang w:val="en-GB"/>
        </w:rPr>
        <w:t>Dinar: Jurnal Ekonomi dan Keuangan Islam</w:t>
      </w:r>
      <w:r w:rsidRPr="00632484">
        <w:rPr>
          <w:lang w:val="en-GB"/>
        </w:rPr>
        <w:t>, </w:t>
      </w:r>
      <w:r w:rsidRPr="00632484">
        <w:rPr>
          <w:i/>
          <w:iCs/>
          <w:lang w:val="en-GB"/>
        </w:rPr>
        <w:t>9</w:t>
      </w:r>
      <w:r w:rsidRPr="00632484">
        <w:rPr>
          <w:lang w:val="en-GB"/>
        </w:rPr>
        <w:t>(1), pp.34-50.</w:t>
      </w:r>
    </w:p>
    <w:p xmlns:wp14="http://schemas.microsoft.com/office/word/2010/wordml" w:rsidRPr="00632484" w:rsidR="00EA2BE6" w:rsidP="00EA2BE6" w:rsidRDefault="00B71BC7" w14:paraId="7C4808CA" wp14:textId="77777777">
      <w:pPr>
        <w:rPr>
          <w:lang w:val="en-GB"/>
        </w:rPr>
      </w:pPr>
      <w:r w:rsidRPr="00632484">
        <w:rPr>
          <w:lang w:val="en-GB"/>
        </w:rPr>
        <w:t>S</w:t>
      </w:r>
      <w:r w:rsidRPr="00632484">
        <w:rPr>
          <w:lang w:val="en-GB"/>
        </w:rPr>
        <w:t>ingh, R., 2021. A Complete Guide To Digital Concierges In 2021.</w:t>
      </w:r>
    </w:p>
    <w:p xmlns:wp14="http://schemas.microsoft.com/office/word/2010/wordml" w:rsidRPr="00632484" w:rsidR="00EA2BE6" w:rsidP="00EA2BE6" w:rsidRDefault="00B71BC7" w14:paraId="691CC094" wp14:textId="77777777">
      <w:pPr>
        <w:rPr>
          <w:lang w:val="en-GB"/>
        </w:rPr>
      </w:pPr>
      <w:bookmarkStart w:name="_Hlk127463613" w:id="30"/>
      <w:r w:rsidRPr="00632484">
        <w:rPr>
          <w:lang w:val="en-GB"/>
        </w:rPr>
        <w:t>Smart, K., Ma, E., Qu, H. and Ding, L., 2021</w:t>
      </w:r>
      <w:bookmarkEnd w:id="30"/>
      <w:r w:rsidRPr="00632484">
        <w:rPr>
          <w:lang w:val="en-GB"/>
        </w:rPr>
        <w:t>. COVID-19 impacts, coping strategies, and management reflection: A lodging industry case. </w:t>
      </w:r>
      <w:r w:rsidRPr="00632484">
        <w:rPr>
          <w:i/>
          <w:iCs/>
          <w:lang w:val="en-GB"/>
        </w:rPr>
        <w:t>International Journal of Hospitality Management</w:t>
      </w:r>
      <w:r w:rsidRPr="00632484">
        <w:rPr>
          <w:lang w:val="en-GB"/>
        </w:rPr>
        <w:t>, </w:t>
      </w:r>
      <w:r w:rsidRPr="00632484">
        <w:rPr>
          <w:i/>
          <w:iCs/>
          <w:lang w:val="en-GB"/>
        </w:rPr>
        <w:t>94</w:t>
      </w:r>
      <w:r w:rsidRPr="00632484">
        <w:rPr>
          <w:lang w:val="en-GB"/>
        </w:rPr>
        <w:t>, p.10</w:t>
      </w:r>
      <w:r w:rsidRPr="00632484">
        <w:rPr>
          <w:lang w:val="en-GB"/>
        </w:rPr>
        <w:t>2859.</w:t>
      </w:r>
    </w:p>
    <w:p xmlns:wp14="http://schemas.microsoft.com/office/word/2010/wordml" w:rsidRPr="00632484" w:rsidR="00EA2BE6" w:rsidP="00EA2BE6" w:rsidRDefault="00B71BC7" w14:paraId="686A91B3" wp14:textId="77777777">
      <w:pPr>
        <w:rPr>
          <w:lang w:val="en-GB"/>
        </w:rPr>
      </w:pPr>
      <w:r w:rsidRPr="00632484">
        <w:rPr>
          <w:lang w:val="en-GB"/>
        </w:rPr>
        <w:t>Torres, Y.D., Herrera, H.H., Plasencia, M.A.A.G., Novo, E.P., Cabrera, L.P., Haeseldonckx, D. and Silva-Ortega, J.I., 2020. Heating ventilation and air-conditioned configurations for hotelsan approach review for the design and exploitation. </w:t>
      </w:r>
      <w:r w:rsidRPr="00632484">
        <w:rPr>
          <w:i/>
          <w:iCs/>
          <w:lang w:val="en-GB"/>
        </w:rPr>
        <w:t>Energy Re</w:t>
      </w:r>
      <w:r w:rsidRPr="00632484">
        <w:rPr>
          <w:i/>
          <w:iCs/>
          <w:lang w:val="en-GB"/>
        </w:rPr>
        <w:t>ports</w:t>
      </w:r>
      <w:r w:rsidRPr="00632484">
        <w:rPr>
          <w:lang w:val="en-GB"/>
        </w:rPr>
        <w:t>, </w:t>
      </w:r>
      <w:r w:rsidRPr="00632484">
        <w:rPr>
          <w:i/>
          <w:iCs/>
          <w:lang w:val="en-GB"/>
        </w:rPr>
        <w:t>6</w:t>
      </w:r>
      <w:r w:rsidRPr="00632484">
        <w:rPr>
          <w:lang w:val="en-GB"/>
        </w:rPr>
        <w:t>, pp.487-497.</w:t>
      </w:r>
    </w:p>
    <w:p xmlns:wp14="http://schemas.microsoft.com/office/word/2010/wordml" w:rsidRPr="00632484" w:rsidR="00EA2BE6" w:rsidP="00EA2BE6" w:rsidRDefault="00B71BC7" w14:paraId="1F0CA4BE" wp14:textId="77777777">
      <w:pPr>
        <w:rPr>
          <w:lang w:val="en-GB"/>
        </w:rPr>
      </w:pPr>
      <w:r w:rsidRPr="00632484">
        <w:rPr>
          <w:lang w:val="en-GB"/>
        </w:rPr>
        <w:t>Turner, M.J. and Hesford, J.W., 2019. The impact of renovation capital expenditure on hotel property performance. </w:t>
      </w:r>
      <w:r w:rsidRPr="00632484">
        <w:rPr>
          <w:i/>
          <w:iCs/>
          <w:lang w:val="en-GB"/>
        </w:rPr>
        <w:t>Cornell Hospitality Quarterly</w:t>
      </w:r>
      <w:r w:rsidRPr="00632484">
        <w:rPr>
          <w:lang w:val="en-GB"/>
        </w:rPr>
        <w:t>, </w:t>
      </w:r>
      <w:r w:rsidRPr="00632484">
        <w:rPr>
          <w:i/>
          <w:iCs/>
          <w:lang w:val="en-GB"/>
        </w:rPr>
        <w:t>60</w:t>
      </w:r>
      <w:r w:rsidRPr="00632484">
        <w:rPr>
          <w:lang w:val="en-GB"/>
        </w:rPr>
        <w:t>(1), pp.25-39.</w:t>
      </w:r>
    </w:p>
    <w:p xmlns:wp14="http://schemas.microsoft.com/office/word/2010/wordml" w:rsidRPr="00632484" w:rsidR="00EA2BE6" w:rsidP="00EA2BE6" w:rsidRDefault="00B71BC7" w14:paraId="18743DDA" wp14:textId="77777777">
      <w:pPr>
        <w:rPr>
          <w:lang w:val="en-GB"/>
        </w:rPr>
      </w:pPr>
      <w:bookmarkStart w:name="_Hlk127464851" w:id="31"/>
      <w:r w:rsidRPr="00632484">
        <w:rPr>
          <w:lang w:val="en-GB"/>
        </w:rPr>
        <w:t>Urban, B. and Matela, L., 2022</w:t>
      </w:r>
      <w:bookmarkEnd w:id="31"/>
      <w:r w:rsidRPr="00632484">
        <w:rPr>
          <w:lang w:val="en-GB"/>
        </w:rPr>
        <w:t>. The nexus between innovativeness and kno</w:t>
      </w:r>
      <w:r w:rsidRPr="00632484">
        <w:rPr>
          <w:lang w:val="en-GB"/>
        </w:rPr>
        <w:t>wledge management: A focus on firm performance in the hospitality sector. </w:t>
      </w:r>
      <w:r w:rsidRPr="00632484">
        <w:rPr>
          <w:i/>
          <w:iCs/>
          <w:lang w:val="en-GB"/>
        </w:rPr>
        <w:t>International Journal of Innovation Studies</w:t>
      </w:r>
      <w:r w:rsidRPr="00632484">
        <w:rPr>
          <w:lang w:val="en-GB"/>
        </w:rPr>
        <w:t>, </w:t>
      </w:r>
      <w:r w:rsidRPr="00632484">
        <w:rPr>
          <w:i/>
          <w:iCs/>
          <w:lang w:val="en-GB"/>
        </w:rPr>
        <w:t>6</w:t>
      </w:r>
      <w:r w:rsidRPr="00632484">
        <w:rPr>
          <w:lang w:val="en-GB"/>
        </w:rPr>
        <w:t>(1), pp.26-34.</w:t>
      </w:r>
    </w:p>
    <w:p xmlns:wp14="http://schemas.microsoft.com/office/word/2010/wordml" w:rsidRPr="00632484" w:rsidR="00EA2BE6" w:rsidP="00EA2BE6" w:rsidRDefault="00B71BC7" w14:paraId="5382CA47" wp14:textId="77777777">
      <w:pPr>
        <w:rPr>
          <w:lang w:val="en-GB"/>
        </w:rPr>
      </w:pPr>
      <w:bookmarkStart w:name="_Hlk127464884" w:id="32"/>
      <w:r w:rsidRPr="00632484">
        <w:rPr>
          <w:lang w:val="en-GB"/>
        </w:rPr>
        <w:t>VO, N.T., Chovancová, M. and Tri, H.T., 2020</w:t>
      </w:r>
      <w:bookmarkEnd w:id="32"/>
      <w:r w:rsidRPr="00632484">
        <w:rPr>
          <w:lang w:val="en-GB"/>
        </w:rPr>
        <w:t>. The impact of E-service quality on the customer satisfaction and consumer e</w:t>
      </w:r>
      <w:r w:rsidRPr="00632484">
        <w:rPr>
          <w:lang w:val="en-GB"/>
        </w:rPr>
        <w:t>ngagement behaviors toward luxury hotels. </w:t>
      </w:r>
      <w:r w:rsidRPr="00632484">
        <w:rPr>
          <w:i/>
          <w:iCs/>
          <w:lang w:val="en-GB"/>
        </w:rPr>
        <w:t>Journal of Quality Assurance in Hospitality &amp; Tourism</w:t>
      </w:r>
      <w:r w:rsidRPr="00632484">
        <w:rPr>
          <w:lang w:val="en-GB"/>
        </w:rPr>
        <w:t>, </w:t>
      </w:r>
      <w:r w:rsidRPr="00632484">
        <w:rPr>
          <w:i/>
          <w:iCs/>
          <w:lang w:val="en-GB"/>
        </w:rPr>
        <w:t>21</w:t>
      </w:r>
      <w:r w:rsidRPr="00632484">
        <w:rPr>
          <w:lang w:val="en-GB"/>
        </w:rPr>
        <w:t>(5), pp.499-523.</w:t>
      </w:r>
    </w:p>
    <w:p xmlns:wp14="http://schemas.microsoft.com/office/word/2010/wordml" w:rsidRPr="00632484" w:rsidR="00EA2BE6" w:rsidP="00EA2BE6" w:rsidRDefault="00B71BC7" w14:paraId="0F4D7005" wp14:textId="77777777">
      <w:pPr>
        <w:rPr>
          <w:lang w:val="en-GB"/>
        </w:rPr>
      </w:pPr>
      <w:r w:rsidRPr="00632484">
        <w:rPr>
          <w:lang w:val="en-GB"/>
        </w:rPr>
        <w:t>Wynn, M. and Jones, P., 2022. IT strategy in the hotel industry in the digital era. </w:t>
      </w:r>
      <w:r w:rsidRPr="00632484">
        <w:rPr>
          <w:i/>
          <w:iCs/>
          <w:lang w:val="en-GB"/>
        </w:rPr>
        <w:t>Sustainability</w:t>
      </w:r>
      <w:r w:rsidRPr="00632484">
        <w:rPr>
          <w:lang w:val="en-GB"/>
        </w:rPr>
        <w:t>, </w:t>
      </w:r>
      <w:r w:rsidRPr="00632484">
        <w:rPr>
          <w:i/>
          <w:iCs/>
          <w:lang w:val="en-GB"/>
        </w:rPr>
        <w:t>14</w:t>
      </w:r>
      <w:r w:rsidRPr="00632484">
        <w:rPr>
          <w:lang w:val="en-GB"/>
        </w:rPr>
        <w:t>(17), p.10705.</w:t>
      </w:r>
    </w:p>
    <w:p xmlns:wp14="http://schemas.microsoft.com/office/word/2010/wordml" w:rsidRPr="00632484" w:rsidR="00EA2BE6" w:rsidP="00EA2BE6" w:rsidRDefault="00B71BC7" w14:paraId="785EFC73" wp14:textId="77777777">
      <w:pPr>
        <w:rPr>
          <w:lang w:val="en-GB"/>
        </w:rPr>
      </w:pPr>
      <w:r w:rsidRPr="00632484">
        <w:rPr>
          <w:lang w:val="en-GB"/>
        </w:rPr>
        <w:t xml:space="preserve">Yallop, A. and </w:t>
      </w:r>
      <w:r w:rsidRPr="00632484">
        <w:rPr>
          <w:lang w:val="en-GB"/>
        </w:rPr>
        <w:t>Seraphin, H., 2020. Big data and analytics in tourism and hospitality: opportunities and risks. </w:t>
      </w:r>
      <w:r w:rsidRPr="00632484">
        <w:rPr>
          <w:i/>
          <w:iCs/>
          <w:lang w:val="en-GB"/>
        </w:rPr>
        <w:t>Journal of Tourism Futures</w:t>
      </w:r>
      <w:r w:rsidRPr="00632484">
        <w:rPr>
          <w:lang w:val="en-GB"/>
        </w:rPr>
        <w:t>, </w:t>
      </w:r>
      <w:r w:rsidRPr="00632484">
        <w:rPr>
          <w:i/>
          <w:iCs/>
          <w:lang w:val="en-GB"/>
        </w:rPr>
        <w:t>6</w:t>
      </w:r>
      <w:r w:rsidRPr="00632484">
        <w:rPr>
          <w:lang w:val="en-GB"/>
        </w:rPr>
        <w:t>(3), pp.257-262.</w:t>
      </w:r>
    </w:p>
    <w:sectPr w:rsidRPr="00632484" w:rsidR="00EA2BE6" w:rsidSect="005C1B8E">
      <w:footerReference w:type="default" r:id="rId16"/>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000000" w:rsidRDefault="00B71BC7" w14:paraId="4101652C" wp14:textId="77777777">
      <w:pPr>
        <w:spacing w:after="0" w:line="240" w:lineRule="auto"/>
      </w:pPr>
      <w:r>
        <w:separator/>
      </w:r>
    </w:p>
  </w:endnote>
  <w:endnote w:type="continuationSeparator" w:id="0">
    <w:p xmlns:wp14="http://schemas.microsoft.com/office/word/2010/wordml" w:rsidR="00000000" w:rsidRDefault="00B71BC7" w14:paraId="4B99056E"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3665307"/>
      <w:docPartObj>
        <w:docPartGallery w:val="Page Numbers (Bottom of Page)"/>
        <w:docPartUnique/>
      </w:docPartObj>
    </w:sdtPr>
    <w:sdtEndPr/>
    <w:sdtContent>
      <w:p xmlns:wp14="http://schemas.microsoft.com/office/word/2010/wordml" w:rsidR="005C1B8E" w:rsidRDefault="00B71BC7" w14:paraId="2A63EB2F" wp14:textId="7777777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xmlns:wp14="http://schemas.microsoft.com/office/word/2010/wordml" w:rsidR="005C1B8E" w:rsidRDefault="005C1B8E" w14:paraId="1299C43A"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000000" w:rsidRDefault="00B71BC7" w14:paraId="4DDBEF00" wp14:textId="77777777">
      <w:pPr>
        <w:spacing w:after="0" w:line="240" w:lineRule="auto"/>
      </w:pPr>
      <w:r>
        <w:separator/>
      </w:r>
    </w:p>
  </w:footnote>
  <w:footnote w:type="continuationSeparator" w:id="0">
    <w:p xmlns:wp14="http://schemas.microsoft.com/office/word/2010/wordml" w:rsidR="00000000" w:rsidRDefault="00B71BC7" w14:paraId="3461D779"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C0697"/>
    <w:multiLevelType w:val="hybridMultilevel"/>
    <w:tmpl w:val="8C94884A"/>
    <w:lvl w:ilvl="0" w:tplc="41EEA4F2">
      <w:start w:val="1"/>
      <w:numFmt w:val="bullet"/>
      <w:lvlText w:val=""/>
      <w:lvlJc w:val="left"/>
      <w:pPr>
        <w:ind w:left="720" w:hanging="360"/>
      </w:pPr>
      <w:rPr>
        <w:rFonts w:hint="default" w:ascii="Symbol" w:hAnsi="Symbol"/>
      </w:rPr>
    </w:lvl>
    <w:lvl w:ilvl="1" w:tplc="58E856EE" w:tentative="1">
      <w:start w:val="1"/>
      <w:numFmt w:val="bullet"/>
      <w:lvlText w:val="o"/>
      <w:lvlJc w:val="left"/>
      <w:pPr>
        <w:ind w:left="1440" w:hanging="360"/>
      </w:pPr>
      <w:rPr>
        <w:rFonts w:hint="default" w:ascii="Courier New" w:hAnsi="Courier New" w:cs="Courier New"/>
      </w:rPr>
    </w:lvl>
    <w:lvl w:ilvl="2" w:tplc="7B60886E" w:tentative="1">
      <w:start w:val="1"/>
      <w:numFmt w:val="bullet"/>
      <w:lvlText w:val=""/>
      <w:lvlJc w:val="left"/>
      <w:pPr>
        <w:ind w:left="2160" w:hanging="360"/>
      </w:pPr>
      <w:rPr>
        <w:rFonts w:hint="default" w:ascii="Wingdings" w:hAnsi="Wingdings"/>
      </w:rPr>
    </w:lvl>
    <w:lvl w:ilvl="3" w:tplc="80BE9FA2" w:tentative="1">
      <w:start w:val="1"/>
      <w:numFmt w:val="bullet"/>
      <w:lvlText w:val=""/>
      <w:lvlJc w:val="left"/>
      <w:pPr>
        <w:ind w:left="2880" w:hanging="360"/>
      </w:pPr>
      <w:rPr>
        <w:rFonts w:hint="default" w:ascii="Symbol" w:hAnsi="Symbol"/>
      </w:rPr>
    </w:lvl>
    <w:lvl w:ilvl="4" w:tplc="9274F494" w:tentative="1">
      <w:start w:val="1"/>
      <w:numFmt w:val="bullet"/>
      <w:lvlText w:val="o"/>
      <w:lvlJc w:val="left"/>
      <w:pPr>
        <w:ind w:left="3600" w:hanging="360"/>
      </w:pPr>
      <w:rPr>
        <w:rFonts w:hint="default" w:ascii="Courier New" w:hAnsi="Courier New" w:cs="Courier New"/>
      </w:rPr>
    </w:lvl>
    <w:lvl w:ilvl="5" w:tplc="8E1EBA7A" w:tentative="1">
      <w:start w:val="1"/>
      <w:numFmt w:val="bullet"/>
      <w:lvlText w:val=""/>
      <w:lvlJc w:val="left"/>
      <w:pPr>
        <w:ind w:left="4320" w:hanging="360"/>
      </w:pPr>
      <w:rPr>
        <w:rFonts w:hint="default" w:ascii="Wingdings" w:hAnsi="Wingdings"/>
      </w:rPr>
    </w:lvl>
    <w:lvl w:ilvl="6" w:tplc="51C68216" w:tentative="1">
      <w:start w:val="1"/>
      <w:numFmt w:val="bullet"/>
      <w:lvlText w:val=""/>
      <w:lvlJc w:val="left"/>
      <w:pPr>
        <w:ind w:left="5040" w:hanging="360"/>
      </w:pPr>
      <w:rPr>
        <w:rFonts w:hint="default" w:ascii="Symbol" w:hAnsi="Symbol"/>
      </w:rPr>
    </w:lvl>
    <w:lvl w:ilvl="7" w:tplc="0042296C" w:tentative="1">
      <w:start w:val="1"/>
      <w:numFmt w:val="bullet"/>
      <w:lvlText w:val="o"/>
      <w:lvlJc w:val="left"/>
      <w:pPr>
        <w:ind w:left="5760" w:hanging="360"/>
      </w:pPr>
      <w:rPr>
        <w:rFonts w:hint="default" w:ascii="Courier New" w:hAnsi="Courier New" w:cs="Courier New"/>
      </w:rPr>
    </w:lvl>
    <w:lvl w:ilvl="8" w:tplc="9D74F88E" w:tentative="1">
      <w:start w:val="1"/>
      <w:numFmt w:val="bullet"/>
      <w:lvlText w:val=""/>
      <w:lvlJc w:val="left"/>
      <w:pPr>
        <w:ind w:left="6480" w:hanging="360"/>
      </w:pPr>
      <w:rPr>
        <w:rFonts w:hint="default" w:ascii="Wingdings" w:hAnsi="Wingdings"/>
      </w:rPr>
    </w:lvl>
  </w:abstractNum>
  <w:abstractNum w:abstractNumId="1" w15:restartNumberingAfterBreak="0">
    <w:nsid w:val="039D4B90"/>
    <w:multiLevelType w:val="hybridMultilevel"/>
    <w:tmpl w:val="20801832"/>
    <w:lvl w:ilvl="0" w:tplc="8F729C34">
      <w:start w:val="1"/>
      <w:numFmt w:val="bullet"/>
      <w:lvlText w:val=""/>
      <w:lvlJc w:val="left"/>
      <w:pPr>
        <w:ind w:left="720" w:hanging="360"/>
      </w:pPr>
      <w:rPr>
        <w:rFonts w:hint="default" w:ascii="Symbol" w:hAnsi="Symbol"/>
      </w:rPr>
    </w:lvl>
    <w:lvl w:ilvl="1" w:tplc="1AB28F00" w:tentative="1">
      <w:start w:val="1"/>
      <w:numFmt w:val="bullet"/>
      <w:lvlText w:val="o"/>
      <w:lvlJc w:val="left"/>
      <w:pPr>
        <w:ind w:left="1440" w:hanging="360"/>
      </w:pPr>
      <w:rPr>
        <w:rFonts w:hint="default" w:ascii="Courier New" w:hAnsi="Courier New" w:cs="Courier New"/>
      </w:rPr>
    </w:lvl>
    <w:lvl w:ilvl="2" w:tplc="891C9772" w:tentative="1">
      <w:start w:val="1"/>
      <w:numFmt w:val="bullet"/>
      <w:lvlText w:val=""/>
      <w:lvlJc w:val="left"/>
      <w:pPr>
        <w:ind w:left="2160" w:hanging="360"/>
      </w:pPr>
      <w:rPr>
        <w:rFonts w:hint="default" w:ascii="Wingdings" w:hAnsi="Wingdings"/>
      </w:rPr>
    </w:lvl>
    <w:lvl w:ilvl="3" w:tplc="54023206" w:tentative="1">
      <w:start w:val="1"/>
      <w:numFmt w:val="bullet"/>
      <w:lvlText w:val=""/>
      <w:lvlJc w:val="left"/>
      <w:pPr>
        <w:ind w:left="2880" w:hanging="360"/>
      </w:pPr>
      <w:rPr>
        <w:rFonts w:hint="default" w:ascii="Symbol" w:hAnsi="Symbol"/>
      </w:rPr>
    </w:lvl>
    <w:lvl w:ilvl="4" w:tplc="967A3850" w:tentative="1">
      <w:start w:val="1"/>
      <w:numFmt w:val="bullet"/>
      <w:lvlText w:val="o"/>
      <w:lvlJc w:val="left"/>
      <w:pPr>
        <w:ind w:left="3600" w:hanging="360"/>
      </w:pPr>
      <w:rPr>
        <w:rFonts w:hint="default" w:ascii="Courier New" w:hAnsi="Courier New" w:cs="Courier New"/>
      </w:rPr>
    </w:lvl>
    <w:lvl w:ilvl="5" w:tplc="B540D626" w:tentative="1">
      <w:start w:val="1"/>
      <w:numFmt w:val="bullet"/>
      <w:lvlText w:val=""/>
      <w:lvlJc w:val="left"/>
      <w:pPr>
        <w:ind w:left="4320" w:hanging="360"/>
      </w:pPr>
      <w:rPr>
        <w:rFonts w:hint="default" w:ascii="Wingdings" w:hAnsi="Wingdings"/>
      </w:rPr>
    </w:lvl>
    <w:lvl w:ilvl="6" w:tplc="14101884" w:tentative="1">
      <w:start w:val="1"/>
      <w:numFmt w:val="bullet"/>
      <w:lvlText w:val=""/>
      <w:lvlJc w:val="left"/>
      <w:pPr>
        <w:ind w:left="5040" w:hanging="360"/>
      </w:pPr>
      <w:rPr>
        <w:rFonts w:hint="default" w:ascii="Symbol" w:hAnsi="Symbol"/>
      </w:rPr>
    </w:lvl>
    <w:lvl w:ilvl="7" w:tplc="FD7C0DE6" w:tentative="1">
      <w:start w:val="1"/>
      <w:numFmt w:val="bullet"/>
      <w:lvlText w:val="o"/>
      <w:lvlJc w:val="left"/>
      <w:pPr>
        <w:ind w:left="5760" w:hanging="360"/>
      </w:pPr>
      <w:rPr>
        <w:rFonts w:hint="default" w:ascii="Courier New" w:hAnsi="Courier New" w:cs="Courier New"/>
      </w:rPr>
    </w:lvl>
    <w:lvl w:ilvl="8" w:tplc="88B066A0" w:tentative="1">
      <w:start w:val="1"/>
      <w:numFmt w:val="bullet"/>
      <w:lvlText w:val=""/>
      <w:lvlJc w:val="left"/>
      <w:pPr>
        <w:ind w:left="6480" w:hanging="360"/>
      </w:pPr>
      <w:rPr>
        <w:rFonts w:hint="default" w:ascii="Wingdings" w:hAnsi="Wingdings"/>
      </w:rPr>
    </w:lvl>
  </w:abstractNum>
  <w:abstractNum w:abstractNumId="2" w15:restartNumberingAfterBreak="0">
    <w:nsid w:val="03E22692"/>
    <w:multiLevelType w:val="hybridMultilevel"/>
    <w:tmpl w:val="D61C8782"/>
    <w:lvl w:ilvl="0" w:tplc="60483A60">
      <w:start w:val="1"/>
      <w:numFmt w:val="decimal"/>
      <w:lvlText w:val="%1."/>
      <w:lvlJc w:val="left"/>
      <w:pPr>
        <w:ind w:left="720" w:hanging="360"/>
      </w:pPr>
    </w:lvl>
    <w:lvl w:ilvl="1" w:tplc="C4347D0E" w:tentative="1">
      <w:start w:val="1"/>
      <w:numFmt w:val="lowerLetter"/>
      <w:lvlText w:val="%2."/>
      <w:lvlJc w:val="left"/>
      <w:pPr>
        <w:ind w:left="1440" w:hanging="360"/>
      </w:pPr>
    </w:lvl>
    <w:lvl w:ilvl="2" w:tplc="E85A4390" w:tentative="1">
      <w:start w:val="1"/>
      <w:numFmt w:val="lowerRoman"/>
      <w:lvlText w:val="%3."/>
      <w:lvlJc w:val="right"/>
      <w:pPr>
        <w:ind w:left="2160" w:hanging="180"/>
      </w:pPr>
    </w:lvl>
    <w:lvl w:ilvl="3" w:tplc="61D6D10E" w:tentative="1">
      <w:start w:val="1"/>
      <w:numFmt w:val="decimal"/>
      <w:lvlText w:val="%4."/>
      <w:lvlJc w:val="left"/>
      <w:pPr>
        <w:ind w:left="2880" w:hanging="360"/>
      </w:pPr>
    </w:lvl>
    <w:lvl w:ilvl="4" w:tplc="B63CD116" w:tentative="1">
      <w:start w:val="1"/>
      <w:numFmt w:val="lowerLetter"/>
      <w:lvlText w:val="%5."/>
      <w:lvlJc w:val="left"/>
      <w:pPr>
        <w:ind w:left="3600" w:hanging="360"/>
      </w:pPr>
    </w:lvl>
    <w:lvl w:ilvl="5" w:tplc="CF3476E4" w:tentative="1">
      <w:start w:val="1"/>
      <w:numFmt w:val="lowerRoman"/>
      <w:lvlText w:val="%6."/>
      <w:lvlJc w:val="right"/>
      <w:pPr>
        <w:ind w:left="4320" w:hanging="180"/>
      </w:pPr>
    </w:lvl>
    <w:lvl w:ilvl="6" w:tplc="71D45FF2" w:tentative="1">
      <w:start w:val="1"/>
      <w:numFmt w:val="decimal"/>
      <w:lvlText w:val="%7."/>
      <w:lvlJc w:val="left"/>
      <w:pPr>
        <w:ind w:left="5040" w:hanging="360"/>
      </w:pPr>
    </w:lvl>
    <w:lvl w:ilvl="7" w:tplc="5F06E3D6" w:tentative="1">
      <w:start w:val="1"/>
      <w:numFmt w:val="lowerLetter"/>
      <w:lvlText w:val="%8."/>
      <w:lvlJc w:val="left"/>
      <w:pPr>
        <w:ind w:left="5760" w:hanging="360"/>
      </w:pPr>
    </w:lvl>
    <w:lvl w:ilvl="8" w:tplc="41FA9130" w:tentative="1">
      <w:start w:val="1"/>
      <w:numFmt w:val="lowerRoman"/>
      <w:lvlText w:val="%9."/>
      <w:lvlJc w:val="right"/>
      <w:pPr>
        <w:ind w:left="6480" w:hanging="180"/>
      </w:pPr>
    </w:lvl>
  </w:abstractNum>
  <w:abstractNum w:abstractNumId="3" w15:restartNumberingAfterBreak="0">
    <w:nsid w:val="1E0313A6"/>
    <w:multiLevelType w:val="hybridMultilevel"/>
    <w:tmpl w:val="D0EC93D4"/>
    <w:lvl w:ilvl="0" w:tplc="C93EE238">
      <w:start w:val="1"/>
      <w:numFmt w:val="decimal"/>
      <w:lvlText w:val="%1."/>
      <w:lvlJc w:val="left"/>
      <w:pPr>
        <w:ind w:left="720" w:hanging="360"/>
      </w:pPr>
    </w:lvl>
    <w:lvl w:ilvl="1" w:tplc="0FDE3F0C" w:tentative="1">
      <w:start w:val="1"/>
      <w:numFmt w:val="lowerLetter"/>
      <w:lvlText w:val="%2."/>
      <w:lvlJc w:val="left"/>
      <w:pPr>
        <w:ind w:left="1440" w:hanging="360"/>
      </w:pPr>
    </w:lvl>
    <w:lvl w:ilvl="2" w:tplc="23C832C0" w:tentative="1">
      <w:start w:val="1"/>
      <w:numFmt w:val="lowerRoman"/>
      <w:lvlText w:val="%3."/>
      <w:lvlJc w:val="right"/>
      <w:pPr>
        <w:ind w:left="2160" w:hanging="180"/>
      </w:pPr>
    </w:lvl>
    <w:lvl w:ilvl="3" w:tplc="5EB6E740" w:tentative="1">
      <w:start w:val="1"/>
      <w:numFmt w:val="decimal"/>
      <w:lvlText w:val="%4."/>
      <w:lvlJc w:val="left"/>
      <w:pPr>
        <w:ind w:left="2880" w:hanging="360"/>
      </w:pPr>
    </w:lvl>
    <w:lvl w:ilvl="4" w:tplc="0FE2C0AC" w:tentative="1">
      <w:start w:val="1"/>
      <w:numFmt w:val="lowerLetter"/>
      <w:lvlText w:val="%5."/>
      <w:lvlJc w:val="left"/>
      <w:pPr>
        <w:ind w:left="3600" w:hanging="360"/>
      </w:pPr>
    </w:lvl>
    <w:lvl w:ilvl="5" w:tplc="012E832E" w:tentative="1">
      <w:start w:val="1"/>
      <w:numFmt w:val="lowerRoman"/>
      <w:lvlText w:val="%6."/>
      <w:lvlJc w:val="right"/>
      <w:pPr>
        <w:ind w:left="4320" w:hanging="180"/>
      </w:pPr>
    </w:lvl>
    <w:lvl w:ilvl="6" w:tplc="1130B2C6" w:tentative="1">
      <w:start w:val="1"/>
      <w:numFmt w:val="decimal"/>
      <w:lvlText w:val="%7."/>
      <w:lvlJc w:val="left"/>
      <w:pPr>
        <w:ind w:left="5040" w:hanging="360"/>
      </w:pPr>
    </w:lvl>
    <w:lvl w:ilvl="7" w:tplc="D132074E" w:tentative="1">
      <w:start w:val="1"/>
      <w:numFmt w:val="lowerLetter"/>
      <w:lvlText w:val="%8."/>
      <w:lvlJc w:val="left"/>
      <w:pPr>
        <w:ind w:left="5760" w:hanging="360"/>
      </w:pPr>
    </w:lvl>
    <w:lvl w:ilvl="8" w:tplc="77A447B0" w:tentative="1">
      <w:start w:val="1"/>
      <w:numFmt w:val="lowerRoman"/>
      <w:lvlText w:val="%9."/>
      <w:lvlJc w:val="right"/>
      <w:pPr>
        <w:ind w:left="6480" w:hanging="180"/>
      </w:pPr>
    </w:lvl>
  </w:abstractNum>
  <w:abstractNum w:abstractNumId="4" w15:restartNumberingAfterBreak="0">
    <w:nsid w:val="25DD579F"/>
    <w:multiLevelType w:val="hybridMultilevel"/>
    <w:tmpl w:val="69287E12"/>
    <w:lvl w:ilvl="0" w:tplc="8E361256">
      <w:start w:val="1"/>
      <w:numFmt w:val="bullet"/>
      <w:lvlText w:val=""/>
      <w:lvlJc w:val="left"/>
      <w:pPr>
        <w:ind w:left="720" w:hanging="360"/>
      </w:pPr>
      <w:rPr>
        <w:rFonts w:hint="default" w:ascii="Symbol" w:hAnsi="Symbol"/>
      </w:rPr>
    </w:lvl>
    <w:lvl w:ilvl="1" w:tplc="D5386776" w:tentative="1">
      <w:start w:val="1"/>
      <w:numFmt w:val="bullet"/>
      <w:lvlText w:val="o"/>
      <w:lvlJc w:val="left"/>
      <w:pPr>
        <w:ind w:left="1440" w:hanging="360"/>
      </w:pPr>
      <w:rPr>
        <w:rFonts w:hint="default" w:ascii="Courier New" w:hAnsi="Courier New" w:cs="Courier New"/>
      </w:rPr>
    </w:lvl>
    <w:lvl w:ilvl="2" w:tplc="70DE6EC2" w:tentative="1">
      <w:start w:val="1"/>
      <w:numFmt w:val="bullet"/>
      <w:lvlText w:val=""/>
      <w:lvlJc w:val="left"/>
      <w:pPr>
        <w:ind w:left="2160" w:hanging="360"/>
      </w:pPr>
      <w:rPr>
        <w:rFonts w:hint="default" w:ascii="Wingdings" w:hAnsi="Wingdings"/>
      </w:rPr>
    </w:lvl>
    <w:lvl w:ilvl="3" w:tplc="71B8265A" w:tentative="1">
      <w:start w:val="1"/>
      <w:numFmt w:val="bullet"/>
      <w:lvlText w:val=""/>
      <w:lvlJc w:val="left"/>
      <w:pPr>
        <w:ind w:left="2880" w:hanging="360"/>
      </w:pPr>
      <w:rPr>
        <w:rFonts w:hint="default" w:ascii="Symbol" w:hAnsi="Symbol"/>
      </w:rPr>
    </w:lvl>
    <w:lvl w:ilvl="4" w:tplc="C8CE1704" w:tentative="1">
      <w:start w:val="1"/>
      <w:numFmt w:val="bullet"/>
      <w:lvlText w:val="o"/>
      <w:lvlJc w:val="left"/>
      <w:pPr>
        <w:ind w:left="3600" w:hanging="360"/>
      </w:pPr>
      <w:rPr>
        <w:rFonts w:hint="default" w:ascii="Courier New" w:hAnsi="Courier New" w:cs="Courier New"/>
      </w:rPr>
    </w:lvl>
    <w:lvl w:ilvl="5" w:tplc="4474A6B4" w:tentative="1">
      <w:start w:val="1"/>
      <w:numFmt w:val="bullet"/>
      <w:lvlText w:val=""/>
      <w:lvlJc w:val="left"/>
      <w:pPr>
        <w:ind w:left="4320" w:hanging="360"/>
      </w:pPr>
      <w:rPr>
        <w:rFonts w:hint="default" w:ascii="Wingdings" w:hAnsi="Wingdings"/>
      </w:rPr>
    </w:lvl>
    <w:lvl w:ilvl="6" w:tplc="C2CA5F4A" w:tentative="1">
      <w:start w:val="1"/>
      <w:numFmt w:val="bullet"/>
      <w:lvlText w:val=""/>
      <w:lvlJc w:val="left"/>
      <w:pPr>
        <w:ind w:left="5040" w:hanging="360"/>
      </w:pPr>
      <w:rPr>
        <w:rFonts w:hint="default" w:ascii="Symbol" w:hAnsi="Symbol"/>
      </w:rPr>
    </w:lvl>
    <w:lvl w:ilvl="7" w:tplc="EEFE1380" w:tentative="1">
      <w:start w:val="1"/>
      <w:numFmt w:val="bullet"/>
      <w:lvlText w:val="o"/>
      <w:lvlJc w:val="left"/>
      <w:pPr>
        <w:ind w:left="5760" w:hanging="360"/>
      </w:pPr>
      <w:rPr>
        <w:rFonts w:hint="default" w:ascii="Courier New" w:hAnsi="Courier New" w:cs="Courier New"/>
      </w:rPr>
    </w:lvl>
    <w:lvl w:ilvl="8" w:tplc="7F929B88" w:tentative="1">
      <w:start w:val="1"/>
      <w:numFmt w:val="bullet"/>
      <w:lvlText w:val=""/>
      <w:lvlJc w:val="left"/>
      <w:pPr>
        <w:ind w:left="6480" w:hanging="360"/>
      </w:pPr>
      <w:rPr>
        <w:rFonts w:hint="default" w:ascii="Wingdings" w:hAnsi="Wingdings"/>
      </w:rPr>
    </w:lvl>
  </w:abstractNum>
  <w:abstractNum w:abstractNumId="5" w15:restartNumberingAfterBreak="0">
    <w:nsid w:val="37724E74"/>
    <w:multiLevelType w:val="hybridMultilevel"/>
    <w:tmpl w:val="1616B878"/>
    <w:lvl w:ilvl="0" w:tplc="5EA2F0F4">
      <w:start w:val="1"/>
      <w:numFmt w:val="bullet"/>
      <w:lvlText w:val=""/>
      <w:lvlJc w:val="left"/>
      <w:pPr>
        <w:ind w:left="720" w:hanging="360"/>
      </w:pPr>
      <w:rPr>
        <w:rFonts w:hint="default" w:ascii="Symbol" w:hAnsi="Symbol"/>
      </w:rPr>
    </w:lvl>
    <w:lvl w:ilvl="1" w:tplc="522EFF2C" w:tentative="1">
      <w:start w:val="1"/>
      <w:numFmt w:val="bullet"/>
      <w:lvlText w:val="o"/>
      <w:lvlJc w:val="left"/>
      <w:pPr>
        <w:ind w:left="1440" w:hanging="360"/>
      </w:pPr>
      <w:rPr>
        <w:rFonts w:hint="default" w:ascii="Courier New" w:hAnsi="Courier New" w:cs="Courier New"/>
      </w:rPr>
    </w:lvl>
    <w:lvl w:ilvl="2" w:tplc="CEBE0B34" w:tentative="1">
      <w:start w:val="1"/>
      <w:numFmt w:val="bullet"/>
      <w:lvlText w:val=""/>
      <w:lvlJc w:val="left"/>
      <w:pPr>
        <w:ind w:left="2160" w:hanging="360"/>
      </w:pPr>
      <w:rPr>
        <w:rFonts w:hint="default" w:ascii="Wingdings" w:hAnsi="Wingdings"/>
      </w:rPr>
    </w:lvl>
    <w:lvl w:ilvl="3" w:tplc="38C06B34" w:tentative="1">
      <w:start w:val="1"/>
      <w:numFmt w:val="bullet"/>
      <w:lvlText w:val=""/>
      <w:lvlJc w:val="left"/>
      <w:pPr>
        <w:ind w:left="2880" w:hanging="360"/>
      </w:pPr>
      <w:rPr>
        <w:rFonts w:hint="default" w:ascii="Symbol" w:hAnsi="Symbol"/>
      </w:rPr>
    </w:lvl>
    <w:lvl w:ilvl="4" w:tplc="21B44A00" w:tentative="1">
      <w:start w:val="1"/>
      <w:numFmt w:val="bullet"/>
      <w:lvlText w:val="o"/>
      <w:lvlJc w:val="left"/>
      <w:pPr>
        <w:ind w:left="3600" w:hanging="360"/>
      </w:pPr>
      <w:rPr>
        <w:rFonts w:hint="default" w:ascii="Courier New" w:hAnsi="Courier New" w:cs="Courier New"/>
      </w:rPr>
    </w:lvl>
    <w:lvl w:ilvl="5" w:tplc="3CBA17BA" w:tentative="1">
      <w:start w:val="1"/>
      <w:numFmt w:val="bullet"/>
      <w:lvlText w:val=""/>
      <w:lvlJc w:val="left"/>
      <w:pPr>
        <w:ind w:left="4320" w:hanging="360"/>
      </w:pPr>
      <w:rPr>
        <w:rFonts w:hint="default" w:ascii="Wingdings" w:hAnsi="Wingdings"/>
      </w:rPr>
    </w:lvl>
    <w:lvl w:ilvl="6" w:tplc="9B4E94BA" w:tentative="1">
      <w:start w:val="1"/>
      <w:numFmt w:val="bullet"/>
      <w:lvlText w:val=""/>
      <w:lvlJc w:val="left"/>
      <w:pPr>
        <w:ind w:left="5040" w:hanging="360"/>
      </w:pPr>
      <w:rPr>
        <w:rFonts w:hint="default" w:ascii="Symbol" w:hAnsi="Symbol"/>
      </w:rPr>
    </w:lvl>
    <w:lvl w:ilvl="7" w:tplc="2D206F7C" w:tentative="1">
      <w:start w:val="1"/>
      <w:numFmt w:val="bullet"/>
      <w:lvlText w:val="o"/>
      <w:lvlJc w:val="left"/>
      <w:pPr>
        <w:ind w:left="5760" w:hanging="360"/>
      </w:pPr>
      <w:rPr>
        <w:rFonts w:hint="default" w:ascii="Courier New" w:hAnsi="Courier New" w:cs="Courier New"/>
      </w:rPr>
    </w:lvl>
    <w:lvl w:ilvl="8" w:tplc="795AE85A" w:tentative="1">
      <w:start w:val="1"/>
      <w:numFmt w:val="bullet"/>
      <w:lvlText w:val=""/>
      <w:lvlJc w:val="left"/>
      <w:pPr>
        <w:ind w:left="6480" w:hanging="360"/>
      </w:pPr>
      <w:rPr>
        <w:rFonts w:hint="default" w:ascii="Wingdings" w:hAnsi="Wingdings"/>
      </w:rPr>
    </w:lvl>
  </w:abstractNum>
  <w:abstractNum w:abstractNumId="6" w15:restartNumberingAfterBreak="0">
    <w:nsid w:val="38BA645D"/>
    <w:multiLevelType w:val="hybridMultilevel"/>
    <w:tmpl w:val="450EAAB8"/>
    <w:lvl w:ilvl="0" w:tplc="975C11EA">
      <w:start w:val="1"/>
      <w:numFmt w:val="bullet"/>
      <w:lvlText w:val=""/>
      <w:lvlJc w:val="left"/>
      <w:pPr>
        <w:ind w:left="720" w:hanging="360"/>
      </w:pPr>
      <w:rPr>
        <w:rFonts w:hint="default" w:ascii="Symbol" w:hAnsi="Symbol"/>
      </w:rPr>
    </w:lvl>
    <w:lvl w:ilvl="1" w:tplc="84A2CBCE" w:tentative="1">
      <w:start w:val="1"/>
      <w:numFmt w:val="bullet"/>
      <w:lvlText w:val="o"/>
      <w:lvlJc w:val="left"/>
      <w:pPr>
        <w:ind w:left="1440" w:hanging="360"/>
      </w:pPr>
      <w:rPr>
        <w:rFonts w:hint="default" w:ascii="Courier New" w:hAnsi="Courier New" w:cs="Courier New"/>
      </w:rPr>
    </w:lvl>
    <w:lvl w:ilvl="2" w:tplc="1DE404C2" w:tentative="1">
      <w:start w:val="1"/>
      <w:numFmt w:val="bullet"/>
      <w:lvlText w:val=""/>
      <w:lvlJc w:val="left"/>
      <w:pPr>
        <w:ind w:left="2160" w:hanging="360"/>
      </w:pPr>
      <w:rPr>
        <w:rFonts w:hint="default" w:ascii="Wingdings" w:hAnsi="Wingdings"/>
      </w:rPr>
    </w:lvl>
    <w:lvl w:ilvl="3" w:tplc="D8642A7C" w:tentative="1">
      <w:start w:val="1"/>
      <w:numFmt w:val="bullet"/>
      <w:lvlText w:val=""/>
      <w:lvlJc w:val="left"/>
      <w:pPr>
        <w:ind w:left="2880" w:hanging="360"/>
      </w:pPr>
      <w:rPr>
        <w:rFonts w:hint="default" w:ascii="Symbol" w:hAnsi="Symbol"/>
      </w:rPr>
    </w:lvl>
    <w:lvl w:ilvl="4" w:tplc="386845AA" w:tentative="1">
      <w:start w:val="1"/>
      <w:numFmt w:val="bullet"/>
      <w:lvlText w:val="o"/>
      <w:lvlJc w:val="left"/>
      <w:pPr>
        <w:ind w:left="3600" w:hanging="360"/>
      </w:pPr>
      <w:rPr>
        <w:rFonts w:hint="default" w:ascii="Courier New" w:hAnsi="Courier New" w:cs="Courier New"/>
      </w:rPr>
    </w:lvl>
    <w:lvl w:ilvl="5" w:tplc="FBAEE860" w:tentative="1">
      <w:start w:val="1"/>
      <w:numFmt w:val="bullet"/>
      <w:lvlText w:val=""/>
      <w:lvlJc w:val="left"/>
      <w:pPr>
        <w:ind w:left="4320" w:hanging="360"/>
      </w:pPr>
      <w:rPr>
        <w:rFonts w:hint="default" w:ascii="Wingdings" w:hAnsi="Wingdings"/>
      </w:rPr>
    </w:lvl>
    <w:lvl w:ilvl="6" w:tplc="59A81F74" w:tentative="1">
      <w:start w:val="1"/>
      <w:numFmt w:val="bullet"/>
      <w:lvlText w:val=""/>
      <w:lvlJc w:val="left"/>
      <w:pPr>
        <w:ind w:left="5040" w:hanging="360"/>
      </w:pPr>
      <w:rPr>
        <w:rFonts w:hint="default" w:ascii="Symbol" w:hAnsi="Symbol"/>
      </w:rPr>
    </w:lvl>
    <w:lvl w:ilvl="7" w:tplc="1BA01C1C" w:tentative="1">
      <w:start w:val="1"/>
      <w:numFmt w:val="bullet"/>
      <w:lvlText w:val="o"/>
      <w:lvlJc w:val="left"/>
      <w:pPr>
        <w:ind w:left="5760" w:hanging="360"/>
      </w:pPr>
      <w:rPr>
        <w:rFonts w:hint="default" w:ascii="Courier New" w:hAnsi="Courier New" w:cs="Courier New"/>
      </w:rPr>
    </w:lvl>
    <w:lvl w:ilvl="8" w:tplc="A098969A" w:tentative="1">
      <w:start w:val="1"/>
      <w:numFmt w:val="bullet"/>
      <w:lvlText w:val=""/>
      <w:lvlJc w:val="left"/>
      <w:pPr>
        <w:ind w:left="6480" w:hanging="360"/>
      </w:pPr>
      <w:rPr>
        <w:rFonts w:hint="default" w:ascii="Wingdings" w:hAnsi="Wingdings"/>
      </w:rPr>
    </w:lvl>
  </w:abstractNum>
  <w:abstractNum w:abstractNumId="7" w15:restartNumberingAfterBreak="0">
    <w:nsid w:val="3B53253B"/>
    <w:multiLevelType w:val="hybridMultilevel"/>
    <w:tmpl w:val="18FA72B2"/>
    <w:lvl w:ilvl="0" w:tplc="5666221E">
      <w:start w:val="1"/>
      <w:numFmt w:val="decimal"/>
      <w:lvlText w:val="%1."/>
      <w:lvlJc w:val="left"/>
      <w:pPr>
        <w:ind w:left="720" w:hanging="360"/>
      </w:pPr>
    </w:lvl>
    <w:lvl w:ilvl="1" w:tplc="653C3C02" w:tentative="1">
      <w:start w:val="1"/>
      <w:numFmt w:val="lowerLetter"/>
      <w:lvlText w:val="%2."/>
      <w:lvlJc w:val="left"/>
      <w:pPr>
        <w:ind w:left="1440" w:hanging="360"/>
      </w:pPr>
    </w:lvl>
    <w:lvl w:ilvl="2" w:tplc="61649D42" w:tentative="1">
      <w:start w:val="1"/>
      <w:numFmt w:val="lowerRoman"/>
      <w:lvlText w:val="%3."/>
      <w:lvlJc w:val="right"/>
      <w:pPr>
        <w:ind w:left="2160" w:hanging="180"/>
      </w:pPr>
    </w:lvl>
    <w:lvl w:ilvl="3" w:tplc="9588200A" w:tentative="1">
      <w:start w:val="1"/>
      <w:numFmt w:val="decimal"/>
      <w:lvlText w:val="%4."/>
      <w:lvlJc w:val="left"/>
      <w:pPr>
        <w:ind w:left="2880" w:hanging="360"/>
      </w:pPr>
    </w:lvl>
    <w:lvl w:ilvl="4" w:tplc="A862697E" w:tentative="1">
      <w:start w:val="1"/>
      <w:numFmt w:val="lowerLetter"/>
      <w:lvlText w:val="%5."/>
      <w:lvlJc w:val="left"/>
      <w:pPr>
        <w:ind w:left="3600" w:hanging="360"/>
      </w:pPr>
    </w:lvl>
    <w:lvl w:ilvl="5" w:tplc="81D09820" w:tentative="1">
      <w:start w:val="1"/>
      <w:numFmt w:val="lowerRoman"/>
      <w:lvlText w:val="%6."/>
      <w:lvlJc w:val="right"/>
      <w:pPr>
        <w:ind w:left="4320" w:hanging="180"/>
      </w:pPr>
    </w:lvl>
    <w:lvl w:ilvl="6" w:tplc="B012182E" w:tentative="1">
      <w:start w:val="1"/>
      <w:numFmt w:val="decimal"/>
      <w:lvlText w:val="%7."/>
      <w:lvlJc w:val="left"/>
      <w:pPr>
        <w:ind w:left="5040" w:hanging="360"/>
      </w:pPr>
    </w:lvl>
    <w:lvl w:ilvl="7" w:tplc="07165370" w:tentative="1">
      <w:start w:val="1"/>
      <w:numFmt w:val="lowerLetter"/>
      <w:lvlText w:val="%8."/>
      <w:lvlJc w:val="left"/>
      <w:pPr>
        <w:ind w:left="5760" w:hanging="360"/>
      </w:pPr>
    </w:lvl>
    <w:lvl w:ilvl="8" w:tplc="74182B8C" w:tentative="1">
      <w:start w:val="1"/>
      <w:numFmt w:val="lowerRoman"/>
      <w:lvlText w:val="%9."/>
      <w:lvlJc w:val="right"/>
      <w:pPr>
        <w:ind w:left="6480" w:hanging="180"/>
      </w:pPr>
    </w:lvl>
  </w:abstractNum>
  <w:abstractNum w:abstractNumId="8" w15:restartNumberingAfterBreak="0">
    <w:nsid w:val="46E32431"/>
    <w:multiLevelType w:val="hybridMultilevel"/>
    <w:tmpl w:val="23E6A4C4"/>
    <w:lvl w:ilvl="0" w:tplc="167CDD34">
      <w:start w:val="1"/>
      <w:numFmt w:val="decimal"/>
      <w:lvlText w:val="%1."/>
      <w:lvlJc w:val="left"/>
      <w:pPr>
        <w:ind w:left="720" w:hanging="360"/>
      </w:pPr>
    </w:lvl>
    <w:lvl w:ilvl="1" w:tplc="CF987B4C" w:tentative="1">
      <w:start w:val="1"/>
      <w:numFmt w:val="lowerLetter"/>
      <w:lvlText w:val="%2."/>
      <w:lvlJc w:val="left"/>
      <w:pPr>
        <w:ind w:left="1440" w:hanging="360"/>
      </w:pPr>
    </w:lvl>
    <w:lvl w:ilvl="2" w:tplc="ACE201EC" w:tentative="1">
      <w:start w:val="1"/>
      <w:numFmt w:val="lowerRoman"/>
      <w:lvlText w:val="%3."/>
      <w:lvlJc w:val="right"/>
      <w:pPr>
        <w:ind w:left="2160" w:hanging="180"/>
      </w:pPr>
    </w:lvl>
    <w:lvl w:ilvl="3" w:tplc="14B830D4" w:tentative="1">
      <w:start w:val="1"/>
      <w:numFmt w:val="decimal"/>
      <w:lvlText w:val="%4."/>
      <w:lvlJc w:val="left"/>
      <w:pPr>
        <w:ind w:left="2880" w:hanging="360"/>
      </w:pPr>
    </w:lvl>
    <w:lvl w:ilvl="4" w:tplc="C5F4AD7E" w:tentative="1">
      <w:start w:val="1"/>
      <w:numFmt w:val="lowerLetter"/>
      <w:lvlText w:val="%5."/>
      <w:lvlJc w:val="left"/>
      <w:pPr>
        <w:ind w:left="3600" w:hanging="360"/>
      </w:pPr>
    </w:lvl>
    <w:lvl w:ilvl="5" w:tplc="61EE85B6" w:tentative="1">
      <w:start w:val="1"/>
      <w:numFmt w:val="lowerRoman"/>
      <w:lvlText w:val="%6."/>
      <w:lvlJc w:val="right"/>
      <w:pPr>
        <w:ind w:left="4320" w:hanging="180"/>
      </w:pPr>
    </w:lvl>
    <w:lvl w:ilvl="6" w:tplc="1B38856A" w:tentative="1">
      <w:start w:val="1"/>
      <w:numFmt w:val="decimal"/>
      <w:lvlText w:val="%7."/>
      <w:lvlJc w:val="left"/>
      <w:pPr>
        <w:ind w:left="5040" w:hanging="360"/>
      </w:pPr>
    </w:lvl>
    <w:lvl w:ilvl="7" w:tplc="B7F6F132" w:tentative="1">
      <w:start w:val="1"/>
      <w:numFmt w:val="lowerLetter"/>
      <w:lvlText w:val="%8."/>
      <w:lvlJc w:val="left"/>
      <w:pPr>
        <w:ind w:left="5760" w:hanging="360"/>
      </w:pPr>
    </w:lvl>
    <w:lvl w:ilvl="8" w:tplc="B518D15C" w:tentative="1">
      <w:start w:val="1"/>
      <w:numFmt w:val="lowerRoman"/>
      <w:lvlText w:val="%9."/>
      <w:lvlJc w:val="right"/>
      <w:pPr>
        <w:ind w:left="6480" w:hanging="180"/>
      </w:pPr>
    </w:lvl>
  </w:abstractNum>
  <w:abstractNum w:abstractNumId="9" w15:restartNumberingAfterBreak="0">
    <w:nsid w:val="473748DE"/>
    <w:multiLevelType w:val="hybridMultilevel"/>
    <w:tmpl w:val="52E227C4"/>
    <w:lvl w:ilvl="0" w:tplc="6598F90E">
      <w:start w:val="1"/>
      <w:numFmt w:val="bullet"/>
      <w:lvlText w:val=""/>
      <w:lvlJc w:val="left"/>
      <w:pPr>
        <w:ind w:left="720" w:hanging="360"/>
      </w:pPr>
      <w:rPr>
        <w:rFonts w:hint="default" w:ascii="Symbol" w:hAnsi="Symbol"/>
      </w:rPr>
    </w:lvl>
    <w:lvl w:ilvl="1" w:tplc="4F3AEF9E" w:tentative="1">
      <w:start w:val="1"/>
      <w:numFmt w:val="bullet"/>
      <w:lvlText w:val="o"/>
      <w:lvlJc w:val="left"/>
      <w:pPr>
        <w:ind w:left="1440" w:hanging="360"/>
      </w:pPr>
      <w:rPr>
        <w:rFonts w:hint="default" w:ascii="Courier New" w:hAnsi="Courier New" w:cs="Courier New"/>
      </w:rPr>
    </w:lvl>
    <w:lvl w:ilvl="2" w:tplc="1884C52C" w:tentative="1">
      <w:start w:val="1"/>
      <w:numFmt w:val="bullet"/>
      <w:lvlText w:val=""/>
      <w:lvlJc w:val="left"/>
      <w:pPr>
        <w:ind w:left="2160" w:hanging="360"/>
      </w:pPr>
      <w:rPr>
        <w:rFonts w:hint="default" w:ascii="Wingdings" w:hAnsi="Wingdings"/>
      </w:rPr>
    </w:lvl>
    <w:lvl w:ilvl="3" w:tplc="D6D681F8" w:tentative="1">
      <w:start w:val="1"/>
      <w:numFmt w:val="bullet"/>
      <w:lvlText w:val=""/>
      <w:lvlJc w:val="left"/>
      <w:pPr>
        <w:ind w:left="2880" w:hanging="360"/>
      </w:pPr>
      <w:rPr>
        <w:rFonts w:hint="default" w:ascii="Symbol" w:hAnsi="Symbol"/>
      </w:rPr>
    </w:lvl>
    <w:lvl w:ilvl="4" w:tplc="816C792A" w:tentative="1">
      <w:start w:val="1"/>
      <w:numFmt w:val="bullet"/>
      <w:lvlText w:val="o"/>
      <w:lvlJc w:val="left"/>
      <w:pPr>
        <w:ind w:left="3600" w:hanging="360"/>
      </w:pPr>
      <w:rPr>
        <w:rFonts w:hint="default" w:ascii="Courier New" w:hAnsi="Courier New" w:cs="Courier New"/>
      </w:rPr>
    </w:lvl>
    <w:lvl w:ilvl="5" w:tplc="C404600E" w:tentative="1">
      <w:start w:val="1"/>
      <w:numFmt w:val="bullet"/>
      <w:lvlText w:val=""/>
      <w:lvlJc w:val="left"/>
      <w:pPr>
        <w:ind w:left="4320" w:hanging="360"/>
      </w:pPr>
      <w:rPr>
        <w:rFonts w:hint="default" w:ascii="Wingdings" w:hAnsi="Wingdings"/>
      </w:rPr>
    </w:lvl>
    <w:lvl w:ilvl="6" w:tplc="602CEF64" w:tentative="1">
      <w:start w:val="1"/>
      <w:numFmt w:val="bullet"/>
      <w:lvlText w:val=""/>
      <w:lvlJc w:val="left"/>
      <w:pPr>
        <w:ind w:left="5040" w:hanging="360"/>
      </w:pPr>
      <w:rPr>
        <w:rFonts w:hint="default" w:ascii="Symbol" w:hAnsi="Symbol"/>
      </w:rPr>
    </w:lvl>
    <w:lvl w:ilvl="7" w:tplc="711219D0" w:tentative="1">
      <w:start w:val="1"/>
      <w:numFmt w:val="bullet"/>
      <w:lvlText w:val="o"/>
      <w:lvlJc w:val="left"/>
      <w:pPr>
        <w:ind w:left="5760" w:hanging="360"/>
      </w:pPr>
      <w:rPr>
        <w:rFonts w:hint="default" w:ascii="Courier New" w:hAnsi="Courier New" w:cs="Courier New"/>
      </w:rPr>
    </w:lvl>
    <w:lvl w:ilvl="8" w:tplc="C622869E" w:tentative="1">
      <w:start w:val="1"/>
      <w:numFmt w:val="bullet"/>
      <w:lvlText w:val=""/>
      <w:lvlJc w:val="left"/>
      <w:pPr>
        <w:ind w:left="6480" w:hanging="360"/>
      </w:pPr>
      <w:rPr>
        <w:rFonts w:hint="default" w:ascii="Wingdings" w:hAnsi="Wingdings"/>
      </w:rPr>
    </w:lvl>
  </w:abstractNum>
  <w:abstractNum w:abstractNumId="10" w15:restartNumberingAfterBreak="0">
    <w:nsid w:val="4B512F9F"/>
    <w:multiLevelType w:val="hybridMultilevel"/>
    <w:tmpl w:val="2DE2AB5E"/>
    <w:lvl w:ilvl="0" w:tplc="0CDEFC58">
      <w:start w:val="1"/>
      <w:numFmt w:val="decimal"/>
      <w:lvlText w:val="%1."/>
      <w:lvlJc w:val="left"/>
      <w:pPr>
        <w:ind w:left="720" w:hanging="360"/>
      </w:pPr>
    </w:lvl>
    <w:lvl w:ilvl="1" w:tplc="6BE466E6" w:tentative="1">
      <w:start w:val="1"/>
      <w:numFmt w:val="lowerLetter"/>
      <w:lvlText w:val="%2."/>
      <w:lvlJc w:val="left"/>
      <w:pPr>
        <w:ind w:left="1440" w:hanging="360"/>
      </w:pPr>
    </w:lvl>
    <w:lvl w:ilvl="2" w:tplc="E5323E8A" w:tentative="1">
      <w:start w:val="1"/>
      <w:numFmt w:val="lowerRoman"/>
      <w:lvlText w:val="%3."/>
      <w:lvlJc w:val="right"/>
      <w:pPr>
        <w:ind w:left="2160" w:hanging="180"/>
      </w:pPr>
    </w:lvl>
    <w:lvl w:ilvl="3" w:tplc="AC662F08" w:tentative="1">
      <w:start w:val="1"/>
      <w:numFmt w:val="decimal"/>
      <w:lvlText w:val="%4."/>
      <w:lvlJc w:val="left"/>
      <w:pPr>
        <w:ind w:left="2880" w:hanging="360"/>
      </w:pPr>
    </w:lvl>
    <w:lvl w:ilvl="4" w:tplc="C812D70C" w:tentative="1">
      <w:start w:val="1"/>
      <w:numFmt w:val="lowerLetter"/>
      <w:lvlText w:val="%5."/>
      <w:lvlJc w:val="left"/>
      <w:pPr>
        <w:ind w:left="3600" w:hanging="360"/>
      </w:pPr>
    </w:lvl>
    <w:lvl w:ilvl="5" w:tplc="8FA88F9A" w:tentative="1">
      <w:start w:val="1"/>
      <w:numFmt w:val="lowerRoman"/>
      <w:lvlText w:val="%6."/>
      <w:lvlJc w:val="right"/>
      <w:pPr>
        <w:ind w:left="4320" w:hanging="180"/>
      </w:pPr>
    </w:lvl>
    <w:lvl w:ilvl="6" w:tplc="85AEC510" w:tentative="1">
      <w:start w:val="1"/>
      <w:numFmt w:val="decimal"/>
      <w:lvlText w:val="%7."/>
      <w:lvlJc w:val="left"/>
      <w:pPr>
        <w:ind w:left="5040" w:hanging="360"/>
      </w:pPr>
    </w:lvl>
    <w:lvl w:ilvl="7" w:tplc="AF26B742" w:tentative="1">
      <w:start w:val="1"/>
      <w:numFmt w:val="lowerLetter"/>
      <w:lvlText w:val="%8."/>
      <w:lvlJc w:val="left"/>
      <w:pPr>
        <w:ind w:left="5760" w:hanging="360"/>
      </w:pPr>
    </w:lvl>
    <w:lvl w:ilvl="8" w:tplc="F7E6E18E" w:tentative="1">
      <w:start w:val="1"/>
      <w:numFmt w:val="lowerRoman"/>
      <w:lvlText w:val="%9."/>
      <w:lvlJc w:val="right"/>
      <w:pPr>
        <w:ind w:left="6480" w:hanging="180"/>
      </w:pPr>
    </w:lvl>
  </w:abstractNum>
  <w:abstractNum w:abstractNumId="11" w15:restartNumberingAfterBreak="0">
    <w:nsid w:val="572D3466"/>
    <w:multiLevelType w:val="hybridMultilevel"/>
    <w:tmpl w:val="B9E03D2C"/>
    <w:lvl w:ilvl="0" w:tplc="9A86AE82">
      <w:start w:val="1"/>
      <w:numFmt w:val="decimal"/>
      <w:lvlText w:val="%1."/>
      <w:lvlJc w:val="left"/>
      <w:pPr>
        <w:ind w:left="720" w:hanging="360"/>
      </w:pPr>
    </w:lvl>
    <w:lvl w:ilvl="1" w:tplc="334E9AB0" w:tentative="1">
      <w:start w:val="1"/>
      <w:numFmt w:val="lowerLetter"/>
      <w:lvlText w:val="%2."/>
      <w:lvlJc w:val="left"/>
      <w:pPr>
        <w:ind w:left="1440" w:hanging="360"/>
      </w:pPr>
    </w:lvl>
    <w:lvl w:ilvl="2" w:tplc="CE447B92" w:tentative="1">
      <w:start w:val="1"/>
      <w:numFmt w:val="lowerRoman"/>
      <w:lvlText w:val="%3."/>
      <w:lvlJc w:val="right"/>
      <w:pPr>
        <w:ind w:left="2160" w:hanging="180"/>
      </w:pPr>
    </w:lvl>
    <w:lvl w:ilvl="3" w:tplc="F47842F4" w:tentative="1">
      <w:start w:val="1"/>
      <w:numFmt w:val="decimal"/>
      <w:lvlText w:val="%4."/>
      <w:lvlJc w:val="left"/>
      <w:pPr>
        <w:ind w:left="2880" w:hanging="360"/>
      </w:pPr>
    </w:lvl>
    <w:lvl w:ilvl="4" w:tplc="1742B800" w:tentative="1">
      <w:start w:val="1"/>
      <w:numFmt w:val="lowerLetter"/>
      <w:lvlText w:val="%5."/>
      <w:lvlJc w:val="left"/>
      <w:pPr>
        <w:ind w:left="3600" w:hanging="360"/>
      </w:pPr>
    </w:lvl>
    <w:lvl w:ilvl="5" w:tplc="6906931A" w:tentative="1">
      <w:start w:val="1"/>
      <w:numFmt w:val="lowerRoman"/>
      <w:lvlText w:val="%6."/>
      <w:lvlJc w:val="right"/>
      <w:pPr>
        <w:ind w:left="4320" w:hanging="180"/>
      </w:pPr>
    </w:lvl>
    <w:lvl w:ilvl="6" w:tplc="D9E6EFE2" w:tentative="1">
      <w:start w:val="1"/>
      <w:numFmt w:val="decimal"/>
      <w:lvlText w:val="%7."/>
      <w:lvlJc w:val="left"/>
      <w:pPr>
        <w:ind w:left="5040" w:hanging="360"/>
      </w:pPr>
    </w:lvl>
    <w:lvl w:ilvl="7" w:tplc="37EA6AE6" w:tentative="1">
      <w:start w:val="1"/>
      <w:numFmt w:val="lowerLetter"/>
      <w:lvlText w:val="%8."/>
      <w:lvlJc w:val="left"/>
      <w:pPr>
        <w:ind w:left="5760" w:hanging="360"/>
      </w:pPr>
    </w:lvl>
    <w:lvl w:ilvl="8" w:tplc="5140821E" w:tentative="1">
      <w:start w:val="1"/>
      <w:numFmt w:val="lowerRoman"/>
      <w:lvlText w:val="%9."/>
      <w:lvlJc w:val="right"/>
      <w:pPr>
        <w:ind w:left="6480" w:hanging="180"/>
      </w:pPr>
    </w:lvl>
  </w:abstractNum>
  <w:abstractNum w:abstractNumId="12" w15:restartNumberingAfterBreak="0">
    <w:nsid w:val="5D930B0E"/>
    <w:multiLevelType w:val="hybridMultilevel"/>
    <w:tmpl w:val="7C34554A"/>
    <w:lvl w:ilvl="0" w:tplc="1568B766">
      <w:start w:val="1"/>
      <w:numFmt w:val="decimal"/>
      <w:lvlText w:val="%1."/>
      <w:lvlJc w:val="left"/>
      <w:pPr>
        <w:ind w:left="720" w:hanging="360"/>
      </w:pPr>
    </w:lvl>
    <w:lvl w:ilvl="1" w:tplc="350C696A" w:tentative="1">
      <w:start w:val="1"/>
      <w:numFmt w:val="lowerLetter"/>
      <w:lvlText w:val="%2."/>
      <w:lvlJc w:val="left"/>
      <w:pPr>
        <w:ind w:left="1440" w:hanging="360"/>
      </w:pPr>
    </w:lvl>
    <w:lvl w:ilvl="2" w:tplc="6A34E0EA" w:tentative="1">
      <w:start w:val="1"/>
      <w:numFmt w:val="lowerRoman"/>
      <w:lvlText w:val="%3."/>
      <w:lvlJc w:val="right"/>
      <w:pPr>
        <w:ind w:left="2160" w:hanging="180"/>
      </w:pPr>
    </w:lvl>
    <w:lvl w:ilvl="3" w:tplc="2534C730" w:tentative="1">
      <w:start w:val="1"/>
      <w:numFmt w:val="decimal"/>
      <w:lvlText w:val="%4."/>
      <w:lvlJc w:val="left"/>
      <w:pPr>
        <w:ind w:left="2880" w:hanging="360"/>
      </w:pPr>
    </w:lvl>
    <w:lvl w:ilvl="4" w:tplc="FFC61684" w:tentative="1">
      <w:start w:val="1"/>
      <w:numFmt w:val="lowerLetter"/>
      <w:lvlText w:val="%5."/>
      <w:lvlJc w:val="left"/>
      <w:pPr>
        <w:ind w:left="3600" w:hanging="360"/>
      </w:pPr>
    </w:lvl>
    <w:lvl w:ilvl="5" w:tplc="378A08AE" w:tentative="1">
      <w:start w:val="1"/>
      <w:numFmt w:val="lowerRoman"/>
      <w:lvlText w:val="%6."/>
      <w:lvlJc w:val="right"/>
      <w:pPr>
        <w:ind w:left="4320" w:hanging="180"/>
      </w:pPr>
    </w:lvl>
    <w:lvl w:ilvl="6" w:tplc="40D226B0" w:tentative="1">
      <w:start w:val="1"/>
      <w:numFmt w:val="decimal"/>
      <w:lvlText w:val="%7."/>
      <w:lvlJc w:val="left"/>
      <w:pPr>
        <w:ind w:left="5040" w:hanging="360"/>
      </w:pPr>
    </w:lvl>
    <w:lvl w:ilvl="7" w:tplc="76E2554A" w:tentative="1">
      <w:start w:val="1"/>
      <w:numFmt w:val="lowerLetter"/>
      <w:lvlText w:val="%8."/>
      <w:lvlJc w:val="left"/>
      <w:pPr>
        <w:ind w:left="5760" w:hanging="360"/>
      </w:pPr>
    </w:lvl>
    <w:lvl w:ilvl="8" w:tplc="7D3C08CC" w:tentative="1">
      <w:start w:val="1"/>
      <w:numFmt w:val="lowerRoman"/>
      <w:lvlText w:val="%9."/>
      <w:lvlJc w:val="right"/>
      <w:pPr>
        <w:ind w:left="6480" w:hanging="180"/>
      </w:pPr>
    </w:lvl>
  </w:abstractNum>
  <w:abstractNum w:abstractNumId="13" w15:restartNumberingAfterBreak="0">
    <w:nsid w:val="6CDA2404"/>
    <w:multiLevelType w:val="hybridMultilevel"/>
    <w:tmpl w:val="F2D0B00E"/>
    <w:lvl w:ilvl="0" w:tplc="9E2A5ED6">
      <w:start w:val="1"/>
      <w:numFmt w:val="bullet"/>
      <w:lvlText w:val=""/>
      <w:lvlJc w:val="left"/>
      <w:pPr>
        <w:ind w:left="720" w:hanging="360"/>
      </w:pPr>
      <w:rPr>
        <w:rFonts w:hint="default" w:ascii="Symbol" w:hAnsi="Symbol"/>
      </w:rPr>
    </w:lvl>
    <w:lvl w:ilvl="1" w:tplc="B3321148" w:tentative="1">
      <w:start w:val="1"/>
      <w:numFmt w:val="bullet"/>
      <w:lvlText w:val="o"/>
      <w:lvlJc w:val="left"/>
      <w:pPr>
        <w:ind w:left="1440" w:hanging="360"/>
      </w:pPr>
      <w:rPr>
        <w:rFonts w:hint="default" w:ascii="Courier New" w:hAnsi="Courier New" w:cs="Courier New"/>
      </w:rPr>
    </w:lvl>
    <w:lvl w:ilvl="2" w:tplc="4B5C9CAA" w:tentative="1">
      <w:start w:val="1"/>
      <w:numFmt w:val="bullet"/>
      <w:lvlText w:val=""/>
      <w:lvlJc w:val="left"/>
      <w:pPr>
        <w:ind w:left="2160" w:hanging="360"/>
      </w:pPr>
      <w:rPr>
        <w:rFonts w:hint="default" w:ascii="Wingdings" w:hAnsi="Wingdings"/>
      </w:rPr>
    </w:lvl>
    <w:lvl w:ilvl="3" w:tplc="C43249DC" w:tentative="1">
      <w:start w:val="1"/>
      <w:numFmt w:val="bullet"/>
      <w:lvlText w:val=""/>
      <w:lvlJc w:val="left"/>
      <w:pPr>
        <w:ind w:left="2880" w:hanging="360"/>
      </w:pPr>
      <w:rPr>
        <w:rFonts w:hint="default" w:ascii="Symbol" w:hAnsi="Symbol"/>
      </w:rPr>
    </w:lvl>
    <w:lvl w:ilvl="4" w:tplc="E2F698F0" w:tentative="1">
      <w:start w:val="1"/>
      <w:numFmt w:val="bullet"/>
      <w:lvlText w:val="o"/>
      <w:lvlJc w:val="left"/>
      <w:pPr>
        <w:ind w:left="3600" w:hanging="360"/>
      </w:pPr>
      <w:rPr>
        <w:rFonts w:hint="default" w:ascii="Courier New" w:hAnsi="Courier New" w:cs="Courier New"/>
      </w:rPr>
    </w:lvl>
    <w:lvl w:ilvl="5" w:tplc="BAAAC082" w:tentative="1">
      <w:start w:val="1"/>
      <w:numFmt w:val="bullet"/>
      <w:lvlText w:val=""/>
      <w:lvlJc w:val="left"/>
      <w:pPr>
        <w:ind w:left="4320" w:hanging="360"/>
      </w:pPr>
      <w:rPr>
        <w:rFonts w:hint="default" w:ascii="Wingdings" w:hAnsi="Wingdings"/>
      </w:rPr>
    </w:lvl>
    <w:lvl w:ilvl="6" w:tplc="D7E4CE0E" w:tentative="1">
      <w:start w:val="1"/>
      <w:numFmt w:val="bullet"/>
      <w:lvlText w:val=""/>
      <w:lvlJc w:val="left"/>
      <w:pPr>
        <w:ind w:left="5040" w:hanging="360"/>
      </w:pPr>
      <w:rPr>
        <w:rFonts w:hint="default" w:ascii="Symbol" w:hAnsi="Symbol"/>
      </w:rPr>
    </w:lvl>
    <w:lvl w:ilvl="7" w:tplc="6A246BC6" w:tentative="1">
      <w:start w:val="1"/>
      <w:numFmt w:val="bullet"/>
      <w:lvlText w:val="o"/>
      <w:lvlJc w:val="left"/>
      <w:pPr>
        <w:ind w:left="5760" w:hanging="360"/>
      </w:pPr>
      <w:rPr>
        <w:rFonts w:hint="default" w:ascii="Courier New" w:hAnsi="Courier New" w:cs="Courier New"/>
      </w:rPr>
    </w:lvl>
    <w:lvl w:ilvl="8" w:tplc="F782B900" w:tentative="1">
      <w:start w:val="1"/>
      <w:numFmt w:val="bullet"/>
      <w:lvlText w:val=""/>
      <w:lvlJc w:val="left"/>
      <w:pPr>
        <w:ind w:left="6480" w:hanging="360"/>
      </w:pPr>
      <w:rPr>
        <w:rFonts w:hint="default" w:ascii="Wingdings" w:hAnsi="Wingdings"/>
      </w:rPr>
    </w:lvl>
  </w:abstractNum>
  <w:abstractNum w:abstractNumId="14" w15:restartNumberingAfterBreak="0">
    <w:nsid w:val="6FBB1641"/>
    <w:multiLevelType w:val="hybridMultilevel"/>
    <w:tmpl w:val="BFC0CB82"/>
    <w:lvl w:ilvl="0" w:tplc="272C11A4">
      <w:start w:val="1"/>
      <w:numFmt w:val="bullet"/>
      <w:lvlText w:val=""/>
      <w:lvlJc w:val="left"/>
      <w:pPr>
        <w:ind w:left="720" w:hanging="360"/>
      </w:pPr>
      <w:rPr>
        <w:rFonts w:hint="default" w:ascii="Symbol" w:hAnsi="Symbol"/>
      </w:rPr>
    </w:lvl>
    <w:lvl w:ilvl="1" w:tplc="2B829CBE" w:tentative="1">
      <w:start w:val="1"/>
      <w:numFmt w:val="bullet"/>
      <w:lvlText w:val="o"/>
      <w:lvlJc w:val="left"/>
      <w:pPr>
        <w:ind w:left="1440" w:hanging="360"/>
      </w:pPr>
      <w:rPr>
        <w:rFonts w:hint="default" w:ascii="Courier New" w:hAnsi="Courier New" w:cs="Courier New"/>
      </w:rPr>
    </w:lvl>
    <w:lvl w:ilvl="2" w:tplc="B836A6E0" w:tentative="1">
      <w:start w:val="1"/>
      <w:numFmt w:val="bullet"/>
      <w:lvlText w:val=""/>
      <w:lvlJc w:val="left"/>
      <w:pPr>
        <w:ind w:left="2160" w:hanging="360"/>
      </w:pPr>
      <w:rPr>
        <w:rFonts w:hint="default" w:ascii="Wingdings" w:hAnsi="Wingdings"/>
      </w:rPr>
    </w:lvl>
    <w:lvl w:ilvl="3" w:tplc="4CF4B5FE" w:tentative="1">
      <w:start w:val="1"/>
      <w:numFmt w:val="bullet"/>
      <w:lvlText w:val=""/>
      <w:lvlJc w:val="left"/>
      <w:pPr>
        <w:ind w:left="2880" w:hanging="360"/>
      </w:pPr>
      <w:rPr>
        <w:rFonts w:hint="default" w:ascii="Symbol" w:hAnsi="Symbol"/>
      </w:rPr>
    </w:lvl>
    <w:lvl w:ilvl="4" w:tplc="7668D2D8" w:tentative="1">
      <w:start w:val="1"/>
      <w:numFmt w:val="bullet"/>
      <w:lvlText w:val="o"/>
      <w:lvlJc w:val="left"/>
      <w:pPr>
        <w:ind w:left="3600" w:hanging="360"/>
      </w:pPr>
      <w:rPr>
        <w:rFonts w:hint="default" w:ascii="Courier New" w:hAnsi="Courier New" w:cs="Courier New"/>
      </w:rPr>
    </w:lvl>
    <w:lvl w:ilvl="5" w:tplc="5900CB8E" w:tentative="1">
      <w:start w:val="1"/>
      <w:numFmt w:val="bullet"/>
      <w:lvlText w:val=""/>
      <w:lvlJc w:val="left"/>
      <w:pPr>
        <w:ind w:left="4320" w:hanging="360"/>
      </w:pPr>
      <w:rPr>
        <w:rFonts w:hint="default" w:ascii="Wingdings" w:hAnsi="Wingdings"/>
      </w:rPr>
    </w:lvl>
    <w:lvl w:ilvl="6" w:tplc="B6AEDCD8" w:tentative="1">
      <w:start w:val="1"/>
      <w:numFmt w:val="bullet"/>
      <w:lvlText w:val=""/>
      <w:lvlJc w:val="left"/>
      <w:pPr>
        <w:ind w:left="5040" w:hanging="360"/>
      </w:pPr>
      <w:rPr>
        <w:rFonts w:hint="default" w:ascii="Symbol" w:hAnsi="Symbol"/>
      </w:rPr>
    </w:lvl>
    <w:lvl w:ilvl="7" w:tplc="0AD02A5E" w:tentative="1">
      <w:start w:val="1"/>
      <w:numFmt w:val="bullet"/>
      <w:lvlText w:val="o"/>
      <w:lvlJc w:val="left"/>
      <w:pPr>
        <w:ind w:left="5760" w:hanging="360"/>
      </w:pPr>
      <w:rPr>
        <w:rFonts w:hint="default" w:ascii="Courier New" w:hAnsi="Courier New" w:cs="Courier New"/>
      </w:rPr>
    </w:lvl>
    <w:lvl w:ilvl="8" w:tplc="A1D61892" w:tentative="1">
      <w:start w:val="1"/>
      <w:numFmt w:val="bullet"/>
      <w:lvlText w:val=""/>
      <w:lvlJc w:val="left"/>
      <w:pPr>
        <w:ind w:left="6480" w:hanging="360"/>
      </w:pPr>
      <w:rPr>
        <w:rFonts w:hint="default" w:ascii="Wingdings" w:hAnsi="Wingdings"/>
      </w:rPr>
    </w:lvl>
  </w:abstractNum>
  <w:abstractNum w:abstractNumId="15" w15:restartNumberingAfterBreak="0">
    <w:nsid w:val="704B3992"/>
    <w:multiLevelType w:val="hybridMultilevel"/>
    <w:tmpl w:val="B87E4D34"/>
    <w:lvl w:ilvl="0" w:tplc="3DDA5B72">
      <w:start w:val="1"/>
      <w:numFmt w:val="decimal"/>
      <w:lvlText w:val="%1."/>
      <w:lvlJc w:val="left"/>
      <w:pPr>
        <w:ind w:left="720" w:hanging="360"/>
      </w:pPr>
    </w:lvl>
    <w:lvl w:ilvl="1" w:tplc="A7107EB8" w:tentative="1">
      <w:start w:val="1"/>
      <w:numFmt w:val="lowerLetter"/>
      <w:lvlText w:val="%2."/>
      <w:lvlJc w:val="left"/>
      <w:pPr>
        <w:ind w:left="1440" w:hanging="360"/>
      </w:pPr>
    </w:lvl>
    <w:lvl w:ilvl="2" w:tplc="FCAACA8C" w:tentative="1">
      <w:start w:val="1"/>
      <w:numFmt w:val="lowerRoman"/>
      <w:lvlText w:val="%3."/>
      <w:lvlJc w:val="right"/>
      <w:pPr>
        <w:ind w:left="2160" w:hanging="180"/>
      </w:pPr>
    </w:lvl>
    <w:lvl w:ilvl="3" w:tplc="11869958" w:tentative="1">
      <w:start w:val="1"/>
      <w:numFmt w:val="decimal"/>
      <w:lvlText w:val="%4."/>
      <w:lvlJc w:val="left"/>
      <w:pPr>
        <w:ind w:left="2880" w:hanging="360"/>
      </w:pPr>
    </w:lvl>
    <w:lvl w:ilvl="4" w:tplc="6CE4C73C" w:tentative="1">
      <w:start w:val="1"/>
      <w:numFmt w:val="lowerLetter"/>
      <w:lvlText w:val="%5."/>
      <w:lvlJc w:val="left"/>
      <w:pPr>
        <w:ind w:left="3600" w:hanging="360"/>
      </w:pPr>
    </w:lvl>
    <w:lvl w:ilvl="5" w:tplc="D5FE1B84" w:tentative="1">
      <w:start w:val="1"/>
      <w:numFmt w:val="lowerRoman"/>
      <w:lvlText w:val="%6."/>
      <w:lvlJc w:val="right"/>
      <w:pPr>
        <w:ind w:left="4320" w:hanging="180"/>
      </w:pPr>
    </w:lvl>
    <w:lvl w:ilvl="6" w:tplc="0E9A7C32" w:tentative="1">
      <w:start w:val="1"/>
      <w:numFmt w:val="decimal"/>
      <w:lvlText w:val="%7."/>
      <w:lvlJc w:val="left"/>
      <w:pPr>
        <w:ind w:left="5040" w:hanging="360"/>
      </w:pPr>
    </w:lvl>
    <w:lvl w:ilvl="7" w:tplc="03B0F6AE" w:tentative="1">
      <w:start w:val="1"/>
      <w:numFmt w:val="lowerLetter"/>
      <w:lvlText w:val="%8."/>
      <w:lvlJc w:val="left"/>
      <w:pPr>
        <w:ind w:left="5760" w:hanging="360"/>
      </w:pPr>
    </w:lvl>
    <w:lvl w:ilvl="8" w:tplc="10282320" w:tentative="1">
      <w:start w:val="1"/>
      <w:numFmt w:val="lowerRoman"/>
      <w:lvlText w:val="%9."/>
      <w:lvlJc w:val="right"/>
      <w:pPr>
        <w:ind w:left="6480" w:hanging="180"/>
      </w:pPr>
    </w:lvl>
  </w:abstractNum>
  <w:abstractNum w:abstractNumId="16" w15:restartNumberingAfterBreak="0">
    <w:nsid w:val="713850D0"/>
    <w:multiLevelType w:val="hybridMultilevel"/>
    <w:tmpl w:val="E2905F90"/>
    <w:lvl w:ilvl="0" w:tplc="35241C28">
      <w:start w:val="1"/>
      <w:numFmt w:val="bullet"/>
      <w:lvlText w:val=""/>
      <w:lvlJc w:val="left"/>
      <w:pPr>
        <w:ind w:left="720" w:hanging="360"/>
      </w:pPr>
      <w:rPr>
        <w:rFonts w:hint="default" w:ascii="Symbol" w:hAnsi="Symbol"/>
      </w:rPr>
    </w:lvl>
    <w:lvl w:ilvl="1" w:tplc="9B3A6F40" w:tentative="1">
      <w:start w:val="1"/>
      <w:numFmt w:val="bullet"/>
      <w:lvlText w:val="o"/>
      <w:lvlJc w:val="left"/>
      <w:pPr>
        <w:ind w:left="1440" w:hanging="360"/>
      </w:pPr>
      <w:rPr>
        <w:rFonts w:hint="default" w:ascii="Courier New" w:hAnsi="Courier New" w:cs="Courier New"/>
      </w:rPr>
    </w:lvl>
    <w:lvl w:ilvl="2" w:tplc="75CEDE54" w:tentative="1">
      <w:start w:val="1"/>
      <w:numFmt w:val="bullet"/>
      <w:lvlText w:val=""/>
      <w:lvlJc w:val="left"/>
      <w:pPr>
        <w:ind w:left="2160" w:hanging="360"/>
      </w:pPr>
      <w:rPr>
        <w:rFonts w:hint="default" w:ascii="Wingdings" w:hAnsi="Wingdings"/>
      </w:rPr>
    </w:lvl>
    <w:lvl w:ilvl="3" w:tplc="E9560AA4" w:tentative="1">
      <w:start w:val="1"/>
      <w:numFmt w:val="bullet"/>
      <w:lvlText w:val=""/>
      <w:lvlJc w:val="left"/>
      <w:pPr>
        <w:ind w:left="2880" w:hanging="360"/>
      </w:pPr>
      <w:rPr>
        <w:rFonts w:hint="default" w:ascii="Symbol" w:hAnsi="Symbol"/>
      </w:rPr>
    </w:lvl>
    <w:lvl w:ilvl="4" w:tplc="B268ABB8" w:tentative="1">
      <w:start w:val="1"/>
      <w:numFmt w:val="bullet"/>
      <w:lvlText w:val="o"/>
      <w:lvlJc w:val="left"/>
      <w:pPr>
        <w:ind w:left="3600" w:hanging="360"/>
      </w:pPr>
      <w:rPr>
        <w:rFonts w:hint="default" w:ascii="Courier New" w:hAnsi="Courier New" w:cs="Courier New"/>
      </w:rPr>
    </w:lvl>
    <w:lvl w:ilvl="5" w:tplc="453EBC3A" w:tentative="1">
      <w:start w:val="1"/>
      <w:numFmt w:val="bullet"/>
      <w:lvlText w:val=""/>
      <w:lvlJc w:val="left"/>
      <w:pPr>
        <w:ind w:left="4320" w:hanging="360"/>
      </w:pPr>
      <w:rPr>
        <w:rFonts w:hint="default" w:ascii="Wingdings" w:hAnsi="Wingdings"/>
      </w:rPr>
    </w:lvl>
    <w:lvl w:ilvl="6" w:tplc="71F41E64" w:tentative="1">
      <w:start w:val="1"/>
      <w:numFmt w:val="bullet"/>
      <w:lvlText w:val=""/>
      <w:lvlJc w:val="left"/>
      <w:pPr>
        <w:ind w:left="5040" w:hanging="360"/>
      </w:pPr>
      <w:rPr>
        <w:rFonts w:hint="default" w:ascii="Symbol" w:hAnsi="Symbol"/>
      </w:rPr>
    </w:lvl>
    <w:lvl w:ilvl="7" w:tplc="4552E4B6" w:tentative="1">
      <w:start w:val="1"/>
      <w:numFmt w:val="bullet"/>
      <w:lvlText w:val="o"/>
      <w:lvlJc w:val="left"/>
      <w:pPr>
        <w:ind w:left="5760" w:hanging="360"/>
      </w:pPr>
      <w:rPr>
        <w:rFonts w:hint="default" w:ascii="Courier New" w:hAnsi="Courier New" w:cs="Courier New"/>
      </w:rPr>
    </w:lvl>
    <w:lvl w:ilvl="8" w:tplc="CF6ACBEE" w:tentative="1">
      <w:start w:val="1"/>
      <w:numFmt w:val="bullet"/>
      <w:lvlText w:val=""/>
      <w:lvlJc w:val="left"/>
      <w:pPr>
        <w:ind w:left="6480" w:hanging="360"/>
      </w:pPr>
      <w:rPr>
        <w:rFonts w:hint="default" w:ascii="Wingdings" w:hAnsi="Wingdings"/>
      </w:rPr>
    </w:lvl>
  </w:abstractNum>
  <w:abstractNum w:abstractNumId="17" w15:restartNumberingAfterBreak="0">
    <w:nsid w:val="72EF01FA"/>
    <w:multiLevelType w:val="hybridMultilevel"/>
    <w:tmpl w:val="034E12FE"/>
    <w:lvl w:ilvl="0" w:tplc="3920E9C2">
      <w:start w:val="1"/>
      <w:numFmt w:val="decimal"/>
      <w:lvlText w:val="%1."/>
      <w:lvlJc w:val="left"/>
      <w:pPr>
        <w:ind w:left="720" w:hanging="360"/>
      </w:pPr>
    </w:lvl>
    <w:lvl w:ilvl="1" w:tplc="5B9E1D8A" w:tentative="1">
      <w:start w:val="1"/>
      <w:numFmt w:val="lowerLetter"/>
      <w:lvlText w:val="%2."/>
      <w:lvlJc w:val="left"/>
      <w:pPr>
        <w:ind w:left="1440" w:hanging="360"/>
      </w:pPr>
    </w:lvl>
    <w:lvl w:ilvl="2" w:tplc="A6D6E710" w:tentative="1">
      <w:start w:val="1"/>
      <w:numFmt w:val="lowerRoman"/>
      <w:lvlText w:val="%3."/>
      <w:lvlJc w:val="right"/>
      <w:pPr>
        <w:ind w:left="2160" w:hanging="180"/>
      </w:pPr>
    </w:lvl>
    <w:lvl w:ilvl="3" w:tplc="1876E158" w:tentative="1">
      <w:start w:val="1"/>
      <w:numFmt w:val="decimal"/>
      <w:lvlText w:val="%4."/>
      <w:lvlJc w:val="left"/>
      <w:pPr>
        <w:ind w:left="2880" w:hanging="360"/>
      </w:pPr>
    </w:lvl>
    <w:lvl w:ilvl="4" w:tplc="8F0C30C0" w:tentative="1">
      <w:start w:val="1"/>
      <w:numFmt w:val="lowerLetter"/>
      <w:lvlText w:val="%5."/>
      <w:lvlJc w:val="left"/>
      <w:pPr>
        <w:ind w:left="3600" w:hanging="360"/>
      </w:pPr>
    </w:lvl>
    <w:lvl w:ilvl="5" w:tplc="8C540CA2" w:tentative="1">
      <w:start w:val="1"/>
      <w:numFmt w:val="lowerRoman"/>
      <w:lvlText w:val="%6."/>
      <w:lvlJc w:val="right"/>
      <w:pPr>
        <w:ind w:left="4320" w:hanging="180"/>
      </w:pPr>
    </w:lvl>
    <w:lvl w:ilvl="6" w:tplc="279E2D48" w:tentative="1">
      <w:start w:val="1"/>
      <w:numFmt w:val="decimal"/>
      <w:lvlText w:val="%7."/>
      <w:lvlJc w:val="left"/>
      <w:pPr>
        <w:ind w:left="5040" w:hanging="360"/>
      </w:pPr>
    </w:lvl>
    <w:lvl w:ilvl="7" w:tplc="6C521CBE" w:tentative="1">
      <w:start w:val="1"/>
      <w:numFmt w:val="lowerLetter"/>
      <w:lvlText w:val="%8."/>
      <w:lvlJc w:val="left"/>
      <w:pPr>
        <w:ind w:left="5760" w:hanging="360"/>
      </w:pPr>
    </w:lvl>
    <w:lvl w:ilvl="8" w:tplc="E522F082" w:tentative="1">
      <w:start w:val="1"/>
      <w:numFmt w:val="lowerRoman"/>
      <w:lvlText w:val="%9."/>
      <w:lvlJc w:val="right"/>
      <w:pPr>
        <w:ind w:left="6480" w:hanging="180"/>
      </w:pPr>
    </w:lvl>
  </w:abstractNum>
  <w:abstractNum w:abstractNumId="18" w15:restartNumberingAfterBreak="0">
    <w:nsid w:val="7420396E"/>
    <w:multiLevelType w:val="hybridMultilevel"/>
    <w:tmpl w:val="FFCA855A"/>
    <w:lvl w:ilvl="0" w:tplc="6FA47CEA">
      <w:start w:val="1"/>
      <w:numFmt w:val="decimal"/>
      <w:lvlText w:val="%1."/>
      <w:lvlJc w:val="left"/>
      <w:pPr>
        <w:ind w:left="720" w:hanging="360"/>
      </w:pPr>
    </w:lvl>
    <w:lvl w:ilvl="1" w:tplc="9CCCB8DC" w:tentative="1">
      <w:start w:val="1"/>
      <w:numFmt w:val="lowerLetter"/>
      <w:lvlText w:val="%2."/>
      <w:lvlJc w:val="left"/>
      <w:pPr>
        <w:ind w:left="1440" w:hanging="360"/>
      </w:pPr>
    </w:lvl>
    <w:lvl w:ilvl="2" w:tplc="47ACDFC2" w:tentative="1">
      <w:start w:val="1"/>
      <w:numFmt w:val="lowerRoman"/>
      <w:lvlText w:val="%3."/>
      <w:lvlJc w:val="right"/>
      <w:pPr>
        <w:ind w:left="2160" w:hanging="180"/>
      </w:pPr>
    </w:lvl>
    <w:lvl w:ilvl="3" w:tplc="CA90B4B6" w:tentative="1">
      <w:start w:val="1"/>
      <w:numFmt w:val="decimal"/>
      <w:lvlText w:val="%4."/>
      <w:lvlJc w:val="left"/>
      <w:pPr>
        <w:ind w:left="2880" w:hanging="360"/>
      </w:pPr>
    </w:lvl>
    <w:lvl w:ilvl="4" w:tplc="34228000" w:tentative="1">
      <w:start w:val="1"/>
      <w:numFmt w:val="lowerLetter"/>
      <w:lvlText w:val="%5."/>
      <w:lvlJc w:val="left"/>
      <w:pPr>
        <w:ind w:left="3600" w:hanging="360"/>
      </w:pPr>
    </w:lvl>
    <w:lvl w:ilvl="5" w:tplc="E26A89CA" w:tentative="1">
      <w:start w:val="1"/>
      <w:numFmt w:val="lowerRoman"/>
      <w:lvlText w:val="%6."/>
      <w:lvlJc w:val="right"/>
      <w:pPr>
        <w:ind w:left="4320" w:hanging="180"/>
      </w:pPr>
    </w:lvl>
    <w:lvl w:ilvl="6" w:tplc="9B1A9FB2" w:tentative="1">
      <w:start w:val="1"/>
      <w:numFmt w:val="decimal"/>
      <w:lvlText w:val="%7."/>
      <w:lvlJc w:val="left"/>
      <w:pPr>
        <w:ind w:left="5040" w:hanging="360"/>
      </w:pPr>
    </w:lvl>
    <w:lvl w:ilvl="7" w:tplc="205248EA" w:tentative="1">
      <w:start w:val="1"/>
      <w:numFmt w:val="lowerLetter"/>
      <w:lvlText w:val="%8."/>
      <w:lvlJc w:val="left"/>
      <w:pPr>
        <w:ind w:left="5760" w:hanging="360"/>
      </w:pPr>
    </w:lvl>
    <w:lvl w:ilvl="8" w:tplc="A8C07622" w:tentative="1">
      <w:start w:val="1"/>
      <w:numFmt w:val="lowerRoman"/>
      <w:lvlText w:val="%9."/>
      <w:lvlJc w:val="right"/>
      <w:pPr>
        <w:ind w:left="6480" w:hanging="180"/>
      </w:pPr>
    </w:lvl>
  </w:abstractNum>
  <w:abstractNum w:abstractNumId="19" w15:restartNumberingAfterBreak="0">
    <w:nsid w:val="79ED3B9C"/>
    <w:multiLevelType w:val="hybridMultilevel"/>
    <w:tmpl w:val="207ED81C"/>
    <w:lvl w:ilvl="0" w:tplc="0E96CBEC">
      <w:start w:val="1"/>
      <w:numFmt w:val="bullet"/>
      <w:lvlText w:val=""/>
      <w:lvlJc w:val="left"/>
      <w:pPr>
        <w:ind w:left="720" w:hanging="360"/>
      </w:pPr>
      <w:rPr>
        <w:rFonts w:hint="default" w:ascii="Symbol" w:hAnsi="Symbol"/>
      </w:rPr>
    </w:lvl>
    <w:lvl w:ilvl="1" w:tplc="9FFE762C" w:tentative="1">
      <w:start w:val="1"/>
      <w:numFmt w:val="bullet"/>
      <w:lvlText w:val="o"/>
      <w:lvlJc w:val="left"/>
      <w:pPr>
        <w:ind w:left="1440" w:hanging="360"/>
      </w:pPr>
      <w:rPr>
        <w:rFonts w:hint="default" w:ascii="Courier New" w:hAnsi="Courier New" w:cs="Courier New"/>
      </w:rPr>
    </w:lvl>
    <w:lvl w:ilvl="2" w:tplc="0FAE0BD6" w:tentative="1">
      <w:start w:val="1"/>
      <w:numFmt w:val="bullet"/>
      <w:lvlText w:val=""/>
      <w:lvlJc w:val="left"/>
      <w:pPr>
        <w:ind w:left="2160" w:hanging="360"/>
      </w:pPr>
      <w:rPr>
        <w:rFonts w:hint="default" w:ascii="Wingdings" w:hAnsi="Wingdings"/>
      </w:rPr>
    </w:lvl>
    <w:lvl w:ilvl="3" w:tplc="86F26C40" w:tentative="1">
      <w:start w:val="1"/>
      <w:numFmt w:val="bullet"/>
      <w:lvlText w:val=""/>
      <w:lvlJc w:val="left"/>
      <w:pPr>
        <w:ind w:left="2880" w:hanging="360"/>
      </w:pPr>
      <w:rPr>
        <w:rFonts w:hint="default" w:ascii="Symbol" w:hAnsi="Symbol"/>
      </w:rPr>
    </w:lvl>
    <w:lvl w:ilvl="4" w:tplc="58DAF4A0" w:tentative="1">
      <w:start w:val="1"/>
      <w:numFmt w:val="bullet"/>
      <w:lvlText w:val="o"/>
      <w:lvlJc w:val="left"/>
      <w:pPr>
        <w:ind w:left="3600" w:hanging="360"/>
      </w:pPr>
      <w:rPr>
        <w:rFonts w:hint="default" w:ascii="Courier New" w:hAnsi="Courier New" w:cs="Courier New"/>
      </w:rPr>
    </w:lvl>
    <w:lvl w:ilvl="5" w:tplc="5BFC610A" w:tentative="1">
      <w:start w:val="1"/>
      <w:numFmt w:val="bullet"/>
      <w:lvlText w:val=""/>
      <w:lvlJc w:val="left"/>
      <w:pPr>
        <w:ind w:left="4320" w:hanging="360"/>
      </w:pPr>
      <w:rPr>
        <w:rFonts w:hint="default" w:ascii="Wingdings" w:hAnsi="Wingdings"/>
      </w:rPr>
    </w:lvl>
    <w:lvl w:ilvl="6" w:tplc="52F05A12" w:tentative="1">
      <w:start w:val="1"/>
      <w:numFmt w:val="bullet"/>
      <w:lvlText w:val=""/>
      <w:lvlJc w:val="left"/>
      <w:pPr>
        <w:ind w:left="5040" w:hanging="360"/>
      </w:pPr>
      <w:rPr>
        <w:rFonts w:hint="default" w:ascii="Symbol" w:hAnsi="Symbol"/>
      </w:rPr>
    </w:lvl>
    <w:lvl w:ilvl="7" w:tplc="DC900E42" w:tentative="1">
      <w:start w:val="1"/>
      <w:numFmt w:val="bullet"/>
      <w:lvlText w:val="o"/>
      <w:lvlJc w:val="left"/>
      <w:pPr>
        <w:ind w:left="5760" w:hanging="360"/>
      </w:pPr>
      <w:rPr>
        <w:rFonts w:hint="default" w:ascii="Courier New" w:hAnsi="Courier New" w:cs="Courier New"/>
      </w:rPr>
    </w:lvl>
    <w:lvl w:ilvl="8" w:tplc="6E7643F2" w:tentative="1">
      <w:start w:val="1"/>
      <w:numFmt w:val="bullet"/>
      <w:lvlText w:val=""/>
      <w:lvlJc w:val="left"/>
      <w:pPr>
        <w:ind w:left="6480" w:hanging="360"/>
      </w:pPr>
      <w:rPr>
        <w:rFonts w:hint="default" w:ascii="Wingdings" w:hAnsi="Wingdings"/>
      </w:rPr>
    </w:lvl>
  </w:abstractNum>
  <w:abstractNum w:abstractNumId="20" w15:restartNumberingAfterBreak="0">
    <w:nsid w:val="7F5006D5"/>
    <w:multiLevelType w:val="hybridMultilevel"/>
    <w:tmpl w:val="8248AB48"/>
    <w:lvl w:ilvl="0" w:tplc="7876BD30">
      <w:start w:val="1"/>
      <w:numFmt w:val="decimal"/>
      <w:lvlText w:val="%1."/>
      <w:lvlJc w:val="left"/>
      <w:pPr>
        <w:ind w:left="720" w:hanging="360"/>
      </w:pPr>
    </w:lvl>
    <w:lvl w:ilvl="1" w:tplc="659ED8F6" w:tentative="1">
      <w:start w:val="1"/>
      <w:numFmt w:val="lowerLetter"/>
      <w:lvlText w:val="%2."/>
      <w:lvlJc w:val="left"/>
      <w:pPr>
        <w:ind w:left="1440" w:hanging="360"/>
      </w:pPr>
    </w:lvl>
    <w:lvl w:ilvl="2" w:tplc="D6EE1CA2" w:tentative="1">
      <w:start w:val="1"/>
      <w:numFmt w:val="lowerRoman"/>
      <w:lvlText w:val="%3."/>
      <w:lvlJc w:val="right"/>
      <w:pPr>
        <w:ind w:left="2160" w:hanging="180"/>
      </w:pPr>
    </w:lvl>
    <w:lvl w:ilvl="3" w:tplc="B3903064" w:tentative="1">
      <w:start w:val="1"/>
      <w:numFmt w:val="decimal"/>
      <w:lvlText w:val="%4."/>
      <w:lvlJc w:val="left"/>
      <w:pPr>
        <w:ind w:left="2880" w:hanging="360"/>
      </w:pPr>
    </w:lvl>
    <w:lvl w:ilvl="4" w:tplc="BB542EE4" w:tentative="1">
      <w:start w:val="1"/>
      <w:numFmt w:val="lowerLetter"/>
      <w:lvlText w:val="%5."/>
      <w:lvlJc w:val="left"/>
      <w:pPr>
        <w:ind w:left="3600" w:hanging="360"/>
      </w:pPr>
    </w:lvl>
    <w:lvl w:ilvl="5" w:tplc="5234E558" w:tentative="1">
      <w:start w:val="1"/>
      <w:numFmt w:val="lowerRoman"/>
      <w:lvlText w:val="%6."/>
      <w:lvlJc w:val="right"/>
      <w:pPr>
        <w:ind w:left="4320" w:hanging="180"/>
      </w:pPr>
    </w:lvl>
    <w:lvl w:ilvl="6" w:tplc="EECA7660" w:tentative="1">
      <w:start w:val="1"/>
      <w:numFmt w:val="decimal"/>
      <w:lvlText w:val="%7."/>
      <w:lvlJc w:val="left"/>
      <w:pPr>
        <w:ind w:left="5040" w:hanging="360"/>
      </w:pPr>
    </w:lvl>
    <w:lvl w:ilvl="7" w:tplc="CF1017E4" w:tentative="1">
      <w:start w:val="1"/>
      <w:numFmt w:val="lowerLetter"/>
      <w:lvlText w:val="%8."/>
      <w:lvlJc w:val="left"/>
      <w:pPr>
        <w:ind w:left="5760" w:hanging="360"/>
      </w:pPr>
    </w:lvl>
    <w:lvl w:ilvl="8" w:tplc="D89EAD98" w:tentative="1">
      <w:start w:val="1"/>
      <w:numFmt w:val="lowerRoman"/>
      <w:lvlText w:val="%9."/>
      <w:lvlJc w:val="right"/>
      <w:pPr>
        <w:ind w:left="6480" w:hanging="180"/>
      </w:pPr>
    </w:lvl>
  </w:abstractNum>
  <w:num w:numId="1" w16cid:durableId="814764939">
    <w:abstractNumId w:val="5"/>
  </w:num>
  <w:num w:numId="2" w16cid:durableId="117190284">
    <w:abstractNumId w:val="13"/>
  </w:num>
  <w:num w:numId="3" w16cid:durableId="711078245">
    <w:abstractNumId w:val="4"/>
  </w:num>
  <w:num w:numId="4" w16cid:durableId="1017384440">
    <w:abstractNumId w:val="0"/>
  </w:num>
  <w:num w:numId="5" w16cid:durableId="1888105376">
    <w:abstractNumId w:val="6"/>
  </w:num>
  <w:num w:numId="6" w16cid:durableId="1759861887">
    <w:abstractNumId w:val="9"/>
  </w:num>
  <w:num w:numId="7" w16cid:durableId="133330904">
    <w:abstractNumId w:val="19"/>
  </w:num>
  <w:num w:numId="8" w16cid:durableId="1808737201">
    <w:abstractNumId w:val="1"/>
  </w:num>
  <w:num w:numId="9" w16cid:durableId="520778475">
    <w:abstractNumId w:val="17"/>
  </w:num>
  <w:num w:numId="10" w16cid:durableId="316881999">
    <w:abstractNumId w:val="16"/>
  </w:num>
  <w:num w:numId="11" w16cid:durableId="925071734">
    <w:abstractNumId w:val="18"/>
  </w:num>
  <w:num w:numId="12" w16cid:durableId="451676005">
    <w:abstractNumId w:val="10"/>
  </w:num>
  <w:num w:numId="13" w16cid:durableId="104807806">
    <w:abstractNumId w:val="12"/>
  </w:num>
  <w:num w:numId="14" w16cid:durableId="1268007101">
    <w:abstractNumId w:val="11"/>
  </w:num>
  <w:num w:numId="15" w16cid:durableId="1660570014">
    <w:abstractNumId w:val="2"/>
  </w:num>
  <w:num w:numId="16" w16cid:durableId="2042896478">
    <w:abstractNumId w:val="20"/>
  </w:num>
  <w:num w:numId="17" w16cid:durableId="791677703">
    <w:abstractNumId w:val="8"/>
  </w:num>
  <w:num w:numId="18" w16cid:durableId="463698635">
    <w:abstractNumId w:val="3"/>
  </w:num>
  <w:num w:numId="19" w16cid:durableId="1227765708">
    <w:abstractNumId w:val="7"/>
  </w:num>
  <w:num w:numId="20" w16cid:durableId="308872147">
    <w:abstractNumId w:val="14"/>
  </w:num>
  <w:num w:numId="21" w16cid:durableId="1236162995">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E83"/>
    <w:rsid w:val="0000711C"/>
    <w:rsid w:val="00007AD9"/>
    <w:rsid w:val="00037F66"/>
    <w:rsid w:val="00076825"/>
    <w:rsid w:val="000873D2"/>
    <w:rsid w:val="0009305F"/>
    <w:rsid w:val="000B4439"/>
    <w:rsid w:val="000C12C0"/>
    <w:rsid w:val="000C3E92"/>
    <w:rsid w:val="000D0FBD"/>
    <w:rsid w:val="000D47C6"/>
    <w:rsid w:val="000D7B8E"/>
    <w:rsid w:val="000F0BDE"/>
    <w:rsid w:val="00101EEE"/>
    <w:rsid w:val="001210CF"/>
    <w:rsid w:val="00121967"/>
    <w:rsid w:val="001230E0"/>
    <w:rsid w:val="00132E19"/>
    <w:rsid w:val="0013641C"/>
    <w:rsid w:val="001446A3"/>
    <w:rsid w:val="00160A6B"/>
    <w:rsid w:val="0016634C"/>
    <w:rsid w:val="00170604"/>
    <w:rsid w:val="00185C4A"/>
    <w:rsid w:val="001B1089"/>
    <w:rsid w:val="001B2E00"/>
    <w:rsid w:val="001B7B10"/>
    <w:rsid w:val="001C3456"/>
    <w:rsid w:val="001C711B"/>
    <w:rsid w:val="001F0AE9"/>
    <w:rsid w:val="001F3ECB"/>
    <w:rsid w:val="00204AF2"/>
    <w:rsid w:val="00225370"/>
    <w:rsid w:val="002423C6"/>
    <w:rsid w:val="00253E35"/>
    <w:rsid w:val="002668FB"/>
    <w:rsid w:val="00280732"/>
    <w:rsid w:val="00287688"/>
    <w:rsid w:val="00291AA1"/>
    <w:rsid w:val="00292C56"/>
    <w:rsid w:val="002B7137"/>
    <w:rsid w:val="002E7C92"/>
    <w:rsid w:val="00313CF2"/>
    <w:rsid w:val="00315624"/>
    <w:rsid w:val="0032239A"/>
    <w:rsid w:val="0035629E"/>
    <w:rsid w:val="00362840"/>
    <w:rsid w:val="003A2054"/>
    <w:rsid w:val="003B46B9"/>
    <w:rsid w:val="003C76B4"/>
    <w:rsid w:val="003E0C92"/>
    <w:rsid w:val="00425759"/>
    <w:rsid w:val="00437225"/>
    <w:rsid w:val="00437D37"/>
    <w:rsid w:val="00446054"/>
    <w:rsid w:val="00464EBF"/>
    <w:rsid w:val="00476E8C"/>
    <w:rsid w:val="004C2D53"/>
    <w:rsid w:val="004D095E"/>
    <w:rsid w:val="004E00F8"/>
    <w:rsid w:val="004F2285"/>
    <w:rsid w:val="004F7D4B"/>
    <w:rsid w:val="00506BE5"/>
    <w:rsid w:val="00526EE3"/>
    <w:rsid w:val="005535BA"/>
    <w:rsid w:val="0055721B"/>
    <w:rsid w:val="0058225E"/>
    <w:rsid w:val="00596620"/>
    <w:rsid w:val="005C1B8E"/>
    <w:rsid w:val="005F2B89"/>
    <w:rsid w:val="005F6D59"/>
    <w:rsid w:val="00612002"/>
    <w:rsid w:val="006265E9"/>
    <w:rsid w:val="00632484"/>
    <w:rsid w:val="006414F3"/>
    <w:rsid w:val="006767EB"/>
    <w:rsid w:val="006947B4"/>
    <w:rsid w:val="00696A90"/>
    <w:rsid w:val="006C0813"/>
    <w:rsid w:val="006C43C0"/>
    <w:rsid w:val="006E0A65"/>
    <w:rsid w:val="006E100E"/>
    <w:rsid w:val="00725D0A"/>
    <w:rsid w:val="007340FE"/>
    <w:rsid w:val="00753869"/>
    <w:rsid w:val="00756A31"/>
    <w:rsid w:val="00766A72"/>
    <w:rsid w:val="00770862"/>
    <w:rsid w:val="007A3B7B"/>
    <w:rsid w:val="007A6EC0"/>
    <w:rsid w:val="007B3D2F"/>
    <w:rsid w:val="00803D56"/>
    <w:rsid w:val="008247BE"/>
    <w:rsid w:val="00845B1B"/>
    <w:rsid w:val="00857CDD"/>
    <w:rsid w:val="00873BE3"/>
    <w:rsid w:val="0088598B"/>
    <w:rsid w:val="008B6316"/>
    <w:rsid w:val="008E698A"/>
    <w:rsid w:val="008F478C"/>
    <w:rsid w:val="009045D3"/>
    <w:rsid w:val="00904B73"/>
    <w:rsid w:val="0091461A"/>
    <w:rsid w:val="00915132"/>
    <w:rsid w:val="0094337B"/>
    <w:rsid w:val="00943AA0"/>
    <w:rsid w:val="009537F0"/>
    <w:rsid w:val="00960403"/>
    <w:rsid w:val="009607CC"/>
    <w:rsid w:val="00964406"/>
    <w:rsid w:val="00982B3C"/>
    <w:rsid w:val="00985C23"/>
    <w:rsid w:val="00987F8B"/>
    <w:rsid w:val="00990E1D"/>
    <w:rsid w:val="009A553D"/>
    <w:rsid w:val="009A5540"/>
    <w:rsid w:val="009A7765"/>
    <w:rsid w:val="009B068F"/>
    <w:rsid w:val="009C1708"/>
    <w:rsid w:val="009F794F"/>
    <w:rsid w:val="00A05E83"/>
    <w:rsid w:val="00A141A2"/>
    <w:rsid w:val="00A47303"/>
    <w:rsid w:val="00A627C7"/>
    <w:rsid w:val="00A71AD0"/>
    <w:rsid w:val="00A77EE7"/>
    <w:rsid w:val="00A858AD"/>
    <w:rsid w:val="00A9410F"/>
    <w:rsid w:val="00AA5393"/>
    <w:rsid w:val="00AE0EB0"/>
    <w:rsid w:val="00AE785A"/>
    <w:rsid w:val="00AF00EF"/>
    <w:rsid w:val="00B21D88"/>
    <w:rsid w:val="00B220BF"/>
    <w:rsid w:val="00B369DD"/>
    <w:rsid w:val="00B422D3"/>
    <w:rsid w:val="00B44A80"/>
    <w:rsid w:val="00B47EC0"/>
    <w:rsid w:val="00B52024"/>
    <w:rsid w:val="00B71BC7"/>
    <w:rsid w:val="00B81A24"/>
    <w:rsid w:val="00BA467B"/>
    <w:rsid w:val="00BC1263"/>
    <w:rsid w:val="00BD6EC9"/>
    <w:rsid w:val="00C2057A"/>
    <w:rsid w:val="00C309DC"/>
    <w:rsid w:val="00C519D0"/>
    <w:rsid w:val="00C53E5E"/>
    <w:rsid w:val="00C555B6"/>
    <w:rsid w:val="00C656FA"/>
    <w:rsid w:val="00C936F9"/>
    <w:rsid w:val="00CC77BD"/>
    <w:rsid w:val="00CE55AB"/>
    <w:rsid w:val="00CF00B7"/>
    <w:rsid w:val="00D07B6D"/>
    <w:rsid w:val="00D07ED1"/>
    <w:rsid w:val="00D36A0E"/>
    <w:rsid w:val="00D441C8"/>
    <w:rsid w:val="00D45196"/>
    <w:rsid w:val="00D52D7F"/>
    <w:rsid w:val="00D8071B"/>
    <w:rsid w:val="00D90671"/>
    <w:rsid w:val="00D9604B"/>
    <w:rsid w:val="00DA7812"/>
    <w:rsid w:val="00DB21FE"/>
    <w:rsid w:val="00DE08CB"/>
    <w:rsid w:val="00DE3262"/>
    <w:rsid w:val="00DF66E2"/>
    <w:rsid w:val="00E013E7"/>
    <w:rsid w:val="00E018C1"/>
    <w:rsid w:val="00E05AD3"/>
    <w:rsid w:val="00E66EF4"/>
    <w:rsid w:val="00E7121F"/>
    <w:rsid w:val="00E71EF3"/>
    <w:rsid w:val="00E74B7A"/>
    <w:rsid w:val="00E82F5B"/>
    <w:rsid w:val="00EA2BE6"/>
    <w:rsid w:val="00EA7540"/>
    <w:rsid w:val="00EA7F4F"/>
    <w:rsid w:val="00EB25D2"/>
    <w:rsid w:val="00EB4B2E"/>
    <w:rsid w:val="00ED7514"/>
    <w:rsid w:val="00EE11EA"/>
    <w:rsid w:val="00EE5252"/>
    <w:rsid w:val="00EF349B"/>
    <w:rsid w:val="00F167A2"/>
    <w:rsid w:val="00F224C5"/>
    <w:rsid w:val="00F361B5"/>
    <w:rsid w:val="00F47FDB"/>
    <w:rsid w:val="00F740F5"/>
    <w:rsid w:val="00F753DB"/>
    <w:rsid w:val="00F910EA"/>
    <w:rsid w:val="00FA3056"/>
    <w:rsid w:val="00FA6D36"/>
    <w:rsid w:val="00FB3B76"/>
    <w:rsid w:val="00FD0EC3"/>
    <w:rsid w:val="00FD187D"/>
    <w:rsid w:val="00FD57F1"/>
    <w:rsid w:val="00FD68A1"/>
    <w:rsid w:val="00FE0B94"/>
    <w:rsid w:val="02735349"/>
    <w:rsid w:val="02DBEDE4"/>
    <w:rsid w:val="0B7A95F9"/>
    <w:rsid w:val="0FFE61CF"/>
    <w:rsid w:val="124064B2"/>
    <w:rsid w:val="13B2C7EA"/>
    <w:rsid w:val="149761FA"/>
    <w:rsid w:val="178BAB3E"/>
    <w:rsid w:val="17FE6B1B"/>
    <w:rsid w:val="1810CD03"/>
    <w:rsid w:val="1847C2C1"/>
    <w:rsid w:val="1D3EE6A3"/>
    <w:rsid w:val="1D6E3914"/>
    <w:rsid w:val="1E155803"/>
    <w:rsid w:val="22CB59E1"/>
    <w:rsid w:val="24CECE5F"/>
    <w:rsid w:val="27A90F69"/>
    <w:rsid w:val="27BCEC0C"/>
    <w:rsid w:val="27DBDF34"/>
    <w:rsid w:val="2BB9E8EF"/>
    <w:rsid w:val="2BBE3BED"/>
    <w:rsid w:val="2BF7DD19"/>
    <w:rsid w:val="2C282360"/>
    <w:rsid w:val="2CAB0C06"/>
    <w:rsid w:val="2D937DBC"/>
    <w:rsid w:val="2FB92D63"/>
    <w:rsid w:val="2FBBB8D6"/>
    <w:rsid w:val="31B14399"/>
    <w:rsid w:val="31B53EED"/>
    <w:rsid w:val="31DA6A14"/>
    <w:rsid w:val="324F9948"/>
    <w:rsid w:val="33510F4E"/>
    <w:rsid w:val="34C59C74"/>
    <w:rsid w:val="359D72FF"/>
    <w:rsid w:val="35B98193"/>
    <w:rsid w:val="395794BA"/>
    <w:rsid w:val="395C9F50"/>
    <w:rsid w:val="3C217ECD"/>
    <w:rsid w:val="3D0D901B"/>
    <w:rsid w:val="3E538248"/>
    <w:rsid w:val="3F666F05"/>
    <w:rsid w:val="3FF457E8"/>
    <w:rsid w:val="41178DCD"/>
    <w:rsid w:val="4725EB94"/>
    <w:rsid w:val="4732A9A9"/>
    <w:rsid w:val="4DC8AB93"/>
    <w:rsid w:val="4FF041D3"/>
    <w:rsid w:val="54E507D3"/>
    <w:rsid w:val="58B25F59"/>
    <w:rsid w:val="5AAE0A9F"/>
    <w:rsid w:val="5C49DB00"/>
    <w:rsid w:val="5F849FE1"/>
    <w:rsid w:val="5FC1C79A"/>
    <w:rsid w:val="6332BC6C"/>
    <w:rsid w:val="66456E1F"/>
    <w:rsid w:val="66ECC48D"/>
    <w:rsid w:val="6C8C31A2"/>
    <w:rsid w:val="6DBEAD95"/>
    <w:rsid w:val="6EDF05C1"/>
    <w:rsid w:val="6F4494A7"/>
    <w:rsid w:val="70BB54BD"/>
    <w:rsid w:val="71B6EA18"/>
    <w:rsid w:val="72022589"/>
    <w:rsid w:val="7225C28D"/>
    <w:rsid w:val="73D245DA"/>
    <w:rsid w:val="74B6C634"/>
    <w:rsid w:val="755FA629"/>
    <w:rsid w:val="779A3559"/>
    <w:rsid w:val="783C628A"/>
    <w:rsid w:val="78BEE58A"/>
    <w:rsid w:val="79170DB9"/>
    <w:rsid w:val="79A7C272"/>
    <w:rsid w:val="79F0EAC4"/>
    <w:rsid w:val="7BF627F1"/>
    <w:rsid w:val="7D778B2C"/>
    <w:rsid w:val="7D9DA19F"/>
    <w:rsid w:val="7F446697"/>
    <w:rsid w:val="7FB2629B"/>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BF5F268"/>
  <w15:chartTrackingRefBased/>
  <w15:docId w15:val="{093AFB88-920D-4B87-B3F3-58367ACF21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37225"/>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437225"/>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73BE3"/>
    <w:pPr>
      <w:keepNext/>
      <w:keepLines/>
      <w:spacing w:before="40" w:after="0"/>
      <w:outlineLvl w:val="1"/>
    </w:pPr>
    <w:rPr>
      <w:rFonts w:eastAsiaTheme="majorEastAsia" w:cstheme="majorBidi"/>
      <w:b/>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37225"/>
    <w:rPr>
      <w:rFonts w:ascii="Arial" w:hAnsi="Arial" w:eastAsiaTheme="majorEastAsia" w:cstheme="majorBidi"/>
      <w:b/>
      <w:sz w:val="24"/>
      <w:szCs w:val="32"/>
    </w:rPr>
  </w:style>
  <w:style w:type="paragraph" w:styleId="NoSpacing">
    <w:name w:val="No Spacing"/>
    <w:uiPriority w:val="1"/>
    <w:qFormat/>
    <w:rsid w:val="00437225"/>
    <w:pPr>
      <w:spacing w:after="0" w:line="240" w:lineRule="auto"/>
      <w:jc w:val="both"/>
    </w:pPr>
    <w:rPr>
      <w:rFonts w:ascii="Arial" w:hAnsi="Arial"/>
      <w:sz w:val="24"/>
    </w:rPr>
  </w:style>
  <w:style w:type="character" w:styleId="CommentReference">
    <w:name w:val="annotation reference"/>
    <w:basedOn w:val="DefaultParagraphFont"/>
    <w:uiPriority w:val="99"/>
    <w:semiHidden/>
    <w:unhideWhenUsed/>
    <w:rsid w:val="00315624"/>
    <w:rPr>
      <w:sz w:val="16"/>
      <w:szCs w:val="16"/>
    </w:rPr>
  </w:style>
  <w:style w:type="paragraph" w:styleId="CommentText">
    <w:name w:val="annotation text"/>
    <w:basedOn w:val="Normal"/>
    <w:link w:val="CommentTextChar"/>
    <w:uiPriority w:val="99"/>
    <w:semiHidden/>
    <w:unhideWhenUsed/>
    <w:rsid w:val="00315624"/>
    <w:pPr>
      <w:spacing w:line="240" w:lineRule="auto"/>
    </w:pPr>
    <w:rPr>
      <w:sz w:val="20"/>
      <w:szCs w:val="20"/>
    </w:rPr>
  </w:style>
  <w:style w:type="character" w:styleId="CommentTextChar" w:customStyle="1">
    <w:name w:val="Comment Text Char"/>
    <w:basedOn w:val="DefaultParagraphFont"/>
    <w:link w:val="CommentText"/>
    <w:uiPriority w:val="99"/>
    <w:semiHidden/>
    <w:rsid w:val="00315624"/>
    <w:rPr>
      <w:rFonts w:ascii="Arial" w:hAnsi="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15624"/>
    <w:rPr>
      <w:b/>
      <w:bCs/>
    </w:rPr>
  </w:style>
  <w:style w:type="character" w:styleId="CommentSubjectChar" w:customStyle="1">
    <w:name w:val="Comment Subject Char"/>
    <w:basedOn w:val="CommentTextChar"/>
    <w:link w:val="CommentSubject"/>
    <w:uiPriority w:val="99"/>
    <w:semiHidden/>
    <w:rsid w:val="00315624"/>
    <w:rPr>
      <w:rFonts w:ascii="Arial" w:hAnsi="Arial"/>
      <w:b/>
      <w:bCs/>
      <w:kern w:val="0"/>
      <w:sz w:val="20"/>
      <w:szCs w:val="20"/>
      <w14:ligatures w14:val="none"/>
    </w:rPr>
  </w:style>
  <w:style w:type="character" w:styleId="Heading2Char" w:customStyle="1">
    <w:name w:val="Heading 2 Char"/>
    <w:basedOn w:val="DefaultParagraphFont"/>
    <w:link w:val="Heading2"/>
    <w:uiPriority w:val="9"/>
    <w:rsid w:val="00873BE3"/>
    <w:rPr>
      <w:rFonts w:ascii="Arial" w:hAnsi="Arial" w:eastAsiaTheme="majorEastAsia" w:cstheme="majorBidi"/>
      <w:b/>
      <w:kern w:val="0"/>
      <w:sz w:val="24"/>
      <w:szCs w:val="26"/>
      <w14:ligatures w14:val="none"/>
    </w:rPr>
  </w:style>
  <w:style w:type="table" w:styleId="TableGrid">
    <w:name w:val="Table Grid"/>
    <w:basedOn w:val="TableNormal"/>
    <w:uiPriority w:val="39"/>
    <w:rsid w:val="00873BE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8E698A"/>
    <w:pPr>
      <w:ind w:left="720"/>
      <w:contextualSpacing/>
    </w:pPr>
  </w:style>
  <w:style w:type="character" w:styleId="Hyperlink">
    <w:name w:val="Hyperlink"/>
    <w:basedOn w:val="DefaultParagraphFont"/>
    <w:uiPriority w:val="99"/>
    <w:unhideWhenUsed/>
    <w:rsid w:val="009607CC"/>
    <w:rPr>
      <w:color w:val="0563C1" w:themeColor="hyperlink"/>
      <w:u w:val="single"/>
    </w:rPr>
  </w:style>
  <w:style w:type="character" w:styleId="UnresolvedMention">
    <w:name w:val="Unresolved Mention"/>
    <w:basedOn w:val="DefaultParagraphFont"/>
    <w:uiPriority w:val="99"/>
    <w:semiHidden/>
    <w:unhideWhenUsed/>
    <w:rsid w:val="009607CC"/>
    <w:rPr>
      <w:color w:val="605E5C"/>
      <w:shd w:val="clear" w:color="auto" w:fill="E1DFDD"/>
    </w:rPr>
  </w:style>
  <w:style w:type="paragraph" w:styleId="Header">
    <w:name w:val="header"/>
    <w:basedOn w:val="Normal"/>
    <w:link w:val="HeaderChar"/>
    <w:uiPriority w:val="99"/>
    <w:unhideWhenUsed/>
    <w:rsid w:val="005C1B8E"/>
    <w:pPr>
      <w:tabs>
        <w:tab w:val="center" w:pos="4513"/>
        <w:tab w:val="right" w:pos="9026"/>
      </w:tabs>
      <w:spacing w:after="0" w:line="240" w:lineRule="auto"/>
    </w:pPr>
  </w:style>
  <w:style w:type="character" w:styleId="HeaderChar" w:customStyle="1">
    <w:name w:val="Header Char"/>
    <w:basedOn w:val="DefaultParagraphFont"/>
    <w:link w:val="Header"/>
    <w:uiPriority w:val="99"/>
    <w:rsid w:val="005C1B8E"/>
    <w:rPr>
      <w:rFonts w:ascii="Arial" w:hAnsi="Arial"/>
      <w:kern w:val="0"/>
      <w:sz w:val="24"/>
      <w14:ligatures w14:val="none"/>
    </w:rPr>
  </w:style>
  <w:style w:type="paragraph" w:styleId="Footer">
    <w:name w:val="footer"/>
    <w:basedOn w:val="Normal"/>
    <w:link w:val="FooterChar"/>
    <w:uiPriority w:val="99"/>
    <w:unhideWhenUsed/>
    <w:rsid w:val="005C1B8E"/>
    <w:pPr>
      <w:tabs>
        <w:tab w:val="center" w:pos="4513"/>
        <w:tab w:val="right" w:pos="9026"/>
      </w:tabs>
      <w:spacing w:after="0" w:line="240" w:lineRule="auto"/>
    </w:pPr>
  </w:style>
  <w:style w:type="character" w:styleId="FooterChar" w:customStyle="1">
    <w:name w:val="Footer Char"/>
    <w:basedOn w:val="DefaultParagraphFont"/>
    <w:link w:val="Footer"/>
    <w:uiPriority w:val="99"/>
    <w:rsid w:val="005C1B8E"/>
    <w:rPr>
      <w:rFonts w:ascii="Arial" w:hAnsi="Arial"/>
      <w:kern w:val="0"/>
      <w:sz w:val="24"/>
      <w14:ligatures w14:val="none"/>
    </w:rPr>
  </w:style>
  <w:style w:type="table" w:styleId="GridTable1Light-Accent1">
    <w:name w:val="Grid Table 1 Light Accent 1"/>
    <w:basedOn w:val="TableNormal"/>
    <w:uiPriority w:val="46"/>
    <w:rsid w:val="00803D56"/>
    <w:pPr>
      <w:spacing w:after="0" w:line="240" w:lineRule="auto"/>
    </w:pPr>
    <w:tblPr>
      <w:tblStyleRowBandSize w:val="1"/>
      <w:tblStyleColBandSize w:val="1"/>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blPr/>
      <w:tcPr>
        <w:tcBorders>
          <w:bottom w:val="single" w:color="8EAADB" w:themeColor="accent1" w:themeTint="99" w:sz="12" w:space="0"/>
        </w:tcBorders>
      </w:tcPr>
    </w:tblStylePr>
    <w:tblStylePr w:type="lastRow">
      <w:rPr>
        <w:b/>
        <w:bCs/>
      </w:rPr>
      <w:tblPr/>
      <w:tcPr>
        <w:tcBorders>
          <w:top w:val="double" w:color="8EAADB" w:themeColor="accent1" w:themeTint="99" w:sz="2" w:space="0"/>
        </w:tcBorders>
      </w:tcPr>
    </w:tblStylePr>
    <w:tblStylePr w:type="firstCol">
      <w:rPr>
        <w:b/>
        <w:bCs/>
      </w:rPr>
    </w:tblStylePr>
    <w:tblStylePr w:type="lastCol">
      <w:rPr>
        <w:b/>
        <w:bCs/>
      </w:rPr>
    </w:tblStylePr>
  </w:style>
  <w:style w:type="table" w:styleId="GridTable6ColourfulAccent3">
    <w:name w:val="Grid Table 6 Colorful Accent 3"/>
    <w:basedOn w:val="TableNormal"/>
    <w:uiPriority w:val="51"/>
    <w:rsid w:val="00803D56"/>
    <w:pPr>
      <w:spacing w:after="0" w:line="240" w:lineRule="auto"/>
    </w:pPr>
    <w:rPr>
      <w:color w:val="7B7B7B" w:themeColor="accent3" w:themeShade="BF"/>
    </w:r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rPr>
      <w:tblPr/>
      <w:tcPr>
        <w:tcBorders>
          <w:bottom w:val="single" w:color="C9C9C9" w:themeColor="accent3" w:themeTint="99" w:sz="12" w:space="0"/>
        </w:tcBorders>
      </w:tcPr>
    </w:tblStylePr>
    <w:tblStylePr w:type="lastRow">
      <w:rPr>
        <w:b/>
        <w:bCs/>
      </w:rPr>
      <w:tblPr/>
      <w:tcPr>
        <w:tcBorders>
          <w:top w:val="double" w:color="C9C9C9" w:themeColor="accent3" w:themeTint="99"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D45196"/>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4519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hyperlink" Target="https://www.pwc.co.uk/industries/hospitality-leisure/insights/uk-hotels-forecast.html" TargetMode="Externa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hilton.com/en/hotels/lhrhitw-hilton-london-kensington/hotel-info/" TargetMode="Externa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booking.com/hotel/gb/hilton-london-kensington.en-gb.html" TargetMode="External" Id="rId11" /><Relationship Type="http://schemas.openxmlformats.org/officeDocument/2006/relationships/webSettings" Target="webSettings.xml" Id="rId5" /><Relationship Type="http://schemas.openxmlformats.org/officeDocument/2006/relationships/hyperlink" Target="https://www.rockwool.com/group/advice-and-inspiration/renovation/commercial-renovation/hotel-renovation/" TargetMode="External" Id="rId15" /><Relationship Type="http://schemas.openxmlformats.org/officeDocument/2006/relationships/hyperlink" Target="https://www.bbc.com/news/uk-politics-62596329" TargetMode="Externa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business-live.co.uk/retail-consumer/hilton-hotels-taking-1000-new-22963065" TargetMode="External" Id="rId14" /><Relationship Type="http://schemas.openxmlformats.org/officeDocument/2006/relationships/glossaryDocument" Target="glossary/document.xml" Id="Rc218547f8a0f431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9a5c006-d7d2-44a7-b579-27d14e7b8d76}"/>
      </w:docPartPr>
      <w:docPartBody>
        <w:p w14:paraId="73D245D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7DBCE-63D5-4852-B698-1F69538E0D4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Georgiana Olaru (2021034)</lastModifiedBy>
  <revision>2</revision>
  <dcterms:created xsi:type="dcterms:W3CDTF">2023-03-01T10:58:00.0000000Z</dcterms:created>
  <dcterms:modified xsi:type="dcterms:W3CDTF">2023-03-01T11:06:17.7907559Z</dcterms:modified>
</coreProperties>
</file>