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61B63A" w14:textId="77777777" w:rsidR="008B633B" w:rsidRPr="00540C2C" w:rsidRDefault="008B633B" w:rsidP="00C46ECD">
      <w:pPr>
        <w:spacing w:line="360" w:lineRule="auto"/>
        <w:jc w:val="both"/>
        <w:rPr>
          <w:rFonts w:ascii="Arial" w:hAnsi="Arial" w:cs="Arial"/>
        </w:rPr>
      </w:pPr>
    </w:p>
    <w:p w14:paraId="3A77A7AE" w14:textId="1B689DAC" w:rsidR="008B633B" w:rsidRPr="00540C2C" w:rsidRDefault="008B633B" w:rsidP="00C46ECD">
      <w:pPr>
        <w:spacing w:line="360" w:lineRule="auto"/>
        <w:jc w:val="both"/>
        <w:rPr>
          <w:rFonts w:ascii="Arial" w:hAnsi="Arial" w:cs="Arial"/>
        </w:rPr>
      </w:pPr>
    </w:p>
    <w:p w14:paraId="03FB5BD4" w14:textId="77777777" w:rsidR="005437A3" w:rsidRPr="00F73F50" w:rsidRDefault="005437A3" w:rsidP="005437A3">
      <w:pPr>
        <w:spacing w:line="288" w:lineRule="auto"/>
        <w:jc w:val="center"/>
        <w:rPr>
          <w:rFonts w:ascii="Arial" w:hAnsi="Arial" w:cs="Arial"/>
          <w:color w:val="B80E0F"/>
          <w:sz w:val="24"/>
          <w:szCs w:val="24"/>
        </w:rPr>
      </w:pPr>
      <w:r w:rsidRPr="00F73F50">
        <w:rPr>
          <w:rFonts w:ascii="Arial" w:eastAsia="+mn-ea" w:hAnsi="Arial" w:cs="Arial"/>
          <w:b/>
          <w:bCs/>
          <w:caps/>
          <w:color w:val="000000"/>
          <w:kern w:val="24"/>
          <w:sz w:val="24"/>
          <w:szCs w:val="24"/>
        </w:rPr>
        <w:t>Name:</w:t>
      </w:r>
      <w:r w:rsidRPr="00F73F50">
        <w:rPr>
          <w:rFonts w:ascii="Arial" w:eastAsia="+mn-ea" w:hAnsi="Arial" w:cs="Arial"/>
          <w:caps/>
          <w:color w:val="000000"/>
          <w:kern w:val="24"/>
          <w:sz w:val="24"/>
          <w:szCs w:val="24"/>
        </w:rPr>
        <w:t xml:space="preserve"> David Pecsuvacz</w:t>
      </w:r>
    </w:p>
    <w:p w14:paraId="5CFE877D" w14:textId="77777777" w:rsidR="005437A3" w:rsidRPr="00F73F50" w:rsidRDefault="005437A3" w:rsidP="005437A3">
      <w:pPr>
        <w:spacing w:line="288" w:lineRule="auto"/>
        <w:jc w:val="center"/>
        <w:rPr>
          <w:rFonts w:ascii="Arial" w:hAnsi="Arial" w:cs="Arial"/>
          <w:color w:val="B80E0F"/>
          <w:sz w:val="24"/>
          <w:szCs w:val="24"/>
        </w:rPr>
      </w:pPr>
      <w:r w:rsidRPr="00F73F50">
        <w:rPr>
          <w:rFonts w:ascii="Arial" w:eastAsia="+mn-ea" w:hAnsi="Arial" w:cs="Arial"/>
          <w:b/>
          <w:bCs/>
          <w:caps/>
          <w:color w:val="000000"/>
          <w:kern w:val="24"/>
          <w:sz w:val="24"/>
          <w:szCs w:val="24"/>
        </w:rPr>
        <w:t>Student Number</w:t>
      </w:r>
      <w:r w:rsidRPr="00F73F50">
        <w:rPr>
          <w:rFonts w:ascii="Arial" w:eastAsia="+mn-ea" w:hAnsi="Arial" w:cs="Arial"/>
          <w:caps/>
          <w:color w:val="000000"/>
          <w:kern w:val="24"/>
          <w:sz w:val="24"/>
          <w:szCs w:val="24"/>
        </w:rPr>
        <w:t>:1916214</w:t>
      </w:r>
    </w:p>
    <w:p w14:paraId="2BA0BE72" w14:textId="77777777" w:rsidR="005437A3" w:rsidRPr="003511C6" w:rsidRDefault="005437A3" w:rsidP="005437A3">
      <w:pPr>
        <w:spacing w:line="288" w:lineRule="auto"/>
        <w:jc w:val="center"/>
        <w:rPr>
          <w:rFonts w:ascii="Arial" w:hAnsi="Arial" w:cs="Arial"/>
          <w:color w:val="B80E0F"/>
          <w:sz w:val="24"/>
          <w:szCs w:val="24"/>
        </w:rPr>
      </w:pPr>
      <w:r w:rsidRPr="00F73F50">
        <w:rPr>
          <w:rFonts w:ascii="Arial" w:eastAsia="+mn-ea" w:hAnsi="Arial" w:cs="Arial"/>
          <w:b/>
          <w:bCs/>
          <w:caps/>
          <w:color w:val="000000"/>
          <w:kern w:val="24"/>
          <w:sz w:val="24"/>
          <w:szCs w:val="24"/>
        </w:rPr>
        <w:t>Lecture</w:t>
      </w:r>
      <w:r>
        <w:rPr>
          <w:rFonts w:ascii="Arial" w:eastAsia="+mn-ea" w:hAnsi="Arial" w:cs="Arial"/>
          <w:b/>
          <w:bCs/>
          <w:caps/>
          <w:color w:val="000000"/>
          <w:kern w:val="24"/>
          <w:sz w:val="24"/>
          <w:szCs w:val="24"/>
        </w:rPr>
        <w:t>r</w:t>
      </w:r>
      <w:r w:rsidRPr="00F73F50">
        <w:rPr>
          <w:rFonts w:ascii="Arial" w:eastAsia="+mn-ea" w:hAnsi="Arial" w:cs="Arial"/>
          <w:b/>
          <w:bCs/>
          <w:caps/>
          <w:color w:val="000000"/>
          <w:kern w:val="24"/>
          <w:sz w:val="24"/>
          <w:szCs w:val="24"/>
        </w:rPr>
        <w:t>:</w:t>
      </w:r>
      <w:r>
        <w:rPr>
          <w:rFonts w:ascii="Arial" w:hAnsi="Arial" w:cs="Arial"/>
        </w:rPr>
        <w:t xml:space="preserve"> REXON NTING</w:t>
      </w:r>
    </w:p>
    <w:p w14:paraId="50B6F4CE" w14:textId="77777777" w:rsidR="005437A3" w:rsidRPr="002F3171" w:rsidRDefault="005437A3" w:rsidP="005437A3">
      <w:pPr>
        <w:pStyle w:val="breadcrumb-item"/>
        <w:jc w:val="center"/>
        <w:rPr>
          <w:rFonts w:ascii="Arial" w:hAnsi="Arial" w:cs="Arial"/>
          <w:b/>
          <w:bCs/>
          <w:color w:val="373A3C"/>
        </w:rPr>
      </w:pPr>
      <w:r w:rsidRPr="002F3171">
        <w:rPr>
          <w:rFonts w:ascii="Arial" w:hAnsi="Arial" w:cs="Arial"/>
          <w:b/>
          <w:bCs/>
        </w:rPr>
        <w:t xml:space="preserve">Managing projects in the Organization </w:t>
      </w:r>
      <w:hyperlink r:id="rId7" w:tooltip="Managing Projects in the Organisation (BMSW5104_LON)" w:history="1">
        <w:r w:rsidRPr="002F3171">
          <w:rPr>
            <w:rStyle w:val="Hyperlink"/>
            <w:rFonts w:ascii="Arial" w:hAnsi="Arial" w:cs="Arial"/>
            <w:b/>
            <w:bCs/>
            <w:color w:val="212529"/>
          </w:rPr>
          <w:t>BMSW5104_LON</w:t>
        </w:r>
      </w:hyperlink>
    </w:p>
    <w:p w14:paraId="15DA5110" w14:textId="77777777" w:rsidR="005437A3" w:rsidRDefault="005437A3" w:rsidP="005437A3">
      <w:pPr>
        <w:spacing w:line="360" w:lineRule="auto"/>
        <w:jc w:val="center"/>
        <w:rPr>
          <w:rFonts w:ascii="Arial" w:hAnsi="Arial" w:cs="Arial"/>
          <w:b/>
          <w:bCs/>
          <w:sz w:val="24"/>
          <w:szCs w:val="24"/>
        </w:rPr>
      </w:pPr>
      <w:r w:rsidRPr="002F3171">
        <w:rPr>
          <w:rFonts w:ascii="Arial" w:hAnsi="Arial" w:cs="Arial"/>
          <w:b/>
          <w:bCs/>
          <w:sz w:val="24"/>
          <w:szCs w:val="24"/>
        </w:rPr>
        <w:t>University of Wales Trinity Saint David</w:t>
      </w:r>
    </w:p>
    <w:p w14:paraId="73649E90" w14:textId="77777777" w:rsidR="005437A3" w:rsidRDefault="005437A3" w:rsidP="005437A3">
      <w:pPr>
        <w:spacing w:line="360" w:lineRule="auto"/>
        <w:jc w:val="center"/>
        <w:rPr>
          <w:rFonts w:ascii="Arial" w:hAnsi="Arial" w:cs="Arial"/>
          <w:b/>
          <w:bCs/>
          <w:sz w:val="24"/>
          <w:szCs w:val="24"/>
        </w:rPr>
      </w:pPr>
    </w:p>
    <w:p w14:paraId="7623ECA6" w14:textId="77777777" w:rsidR="005437A3" w:rsidRDefault="005437A3" w:rsidP="005437A3">
      <w:pPr>
        <w:spacing w:line="360" w:lineRule="auto"/>
        <w:jc w:val="center"/>
        <w:rPr>
          <w:rFonts w:ascii="Arial" w:hAnsi="Arial" w:cs="Arial"/>
          <w:b/>
          <w:bCs/>
          <w:sz w:val="24"/>
          <w:szCs w:val="24"/>
        </w:rPr>
      </w:pPr>
    </w:p>
    <w:p w14:paraId="5B3AA3B3" w14:textId="77777777" w:rsidR="005437A3" w:rsidRDefault="005437A3" w:rsidP="005437A3">
      <w:pPr>
        <w:spacing w:line="360" w:lineRule="auto"/>
        <w:jc w:val="center"/>
        <w:rPr>
          <w:rFonts w:ascii="Arial" w:hAnsi="Arial" w:cs="Arial"/>
          <w:b/>
          <w:bCs/>
          <w:sz w:val="24"/>
          <w:szCs w:val="24"/>
        </w:rPr>
      </w:pPr>
    </w:p>
    <w:p w14:paraId="73A6EC8E" w14:textId="77777777" w:rsidR="005437A3" w:rsidRDefault="005437A3" w:rsidP="005437A3">
      <w:pPr>
        <w:spacing w:line="360" w:lineRule="auto"/>
        <w:jc w:val="center"/>
        <w:rPr>
          <w:rFonts w:ascii="Arial" w:hAnsi="Arial" w:cs="Arial"/>
          <w:b/>
          <w:bCs/>
          <w:sz w:val="24"/>
          <w:szCs w:val="24"/>
        </w:rPr>
      </w:pPr>
    </w:p>
    <w:p w14:paraId="65CDFE51" w14:textId="77777777" w:rsidR="005437A3" w:rsidRDefault="005437A3" w:rsidP="005437A3">
      <w:pPr>
        <w:spacing w:line="360" w:lineRule="auto"/>
        <w:jc w:val="center"/>
        <w:rPr>
          <w:rFonts w:ascii="Arial" w:hAnsi="Arial" w:cs="Arial"/>
          <w:b/>
          <w:bCs/>
          <w:sz w:val="24"/>
          <w:szCs w:val="24"/>
        </w:rPr>
      </w:pPr>
    </w:p>
    <w:p w14:paraId="2AA257A6" w14:textId="77777777" w:rsidR="005437A3" w:rsidRPr="002F3171" w:rsidRDefault="005437A3" w:rsidP="005437A3">
      <w:pPr>
        <w:spacing w:line="360" w:lineRule="auto"/>
        <w:jc w:val="center"/>
        <w:rPr>
          <w:rFonts w:ascii="Arial" w:hAnsi="Arial" w:cs="Arial"/>
          <w:b/>
          <w:bCs/>
          <w:sz w:val="24"/>
          <w:szCs w:val="24"/>
        </w:rPr>
      </w:pPr>
      <w:r>
        <w:rPr>
          <w:rFonts w:ascii="Arial" w:hAnsi="Arial" w:cs="Arial"/>
          <w:b/>
          <w:bCs/>
          <w:sz w:val="24"/>
          <w:szCs w:val="24"/>
        </w:rPr>
        <w:t>Kanada-Ya T</w:t>
      </w:r>
      <w:r w:rsidRPr="002F3171">
        <w:rPr>
          <w:rFonts w:ascii="Arial" w:hAnsi="Arial" w:cs="Arial"/>
          <w:b/>
          <w:bCs/>
          <w:sz w:val="24"/>
          <w:szCs w:val="24"/>
        </w:rPr>
        <w:t>akeaway</w:t>
      </w:r>
      <w:r>
        <w:rPr>
          <w:rFonts w:ascii="Arial" w:hAnsi="Arial" w:cs="Arial"/>
          <w:b/>
          <w:bCs/>
          <w:sz w:val="24"/>
          <w:szCs w:val="24"/>
        </w:rPr>
        <w:t>-</w:t>
      </w:r>
      <w:r w:rsidRPr="002F3171">
        <w:rPr>
          <w:rFonts w:ascii="Arial" w:hAnsi="Arial" w:cs="Arial"/>
          <w:b/>
          <w:bCs/>
          <w:sz w:val="24"/>
          <w:szCs w:val="24"/>
        </w:rPr>
        <w:t xml:space="preserve"> project</w:t>
      </w:r>
    </w:p>
    <w:p w14:paraId="31093633" w14:textId="77777777" w:rsidR="005437A3" w:rsidRDefault="005437A3" w:rsidP="005437A3">
      <w:pPr>
        <w:pStyle w:val="breadcrumb-item"/>
        <w:rPr>
          <w:rFonts w:ascii="Segoe UI" w:hAnsi="Segoe UI" w:cs="Segoe UI"/>
          <w:color w:val="373A3C"/>
          <w:sz w:val="23"/>
          <w:szCs w:val="23"/>
        </w:rPr>
      </w:pPr>
    </w:p>
    <w:p w14:paraId="49711386" w14:textId="77777777" w:rsidR="005437A3" w:rsidRPr="00540C2C" w:rsidRDefault="005437A3" w:rsidP="005437A3">
      <w:pPr>
        <w:spacing w:line="360" w:lineRule="auto"/>
        <w:jc w:val="both"/>
        <w:rPr>
          <w:rFonts w:ascii="Arial" w:hAnsi="Arial" w:cs="Arial"/>
        </w:rPr>
      </w:pPr>
    </w:p>
    <w:p w14:paraId="1206E315" w14:textId="77777777" w:rsidR="005437A3" w:rsidRPr="00540C2C" w:rsidRDefault="005437A3" w:rsidP="005437A3">
      <w:pPr>
        <w:spacing w:line="360" w:lineRule="auto"/>
        <w:jc w:val="both"/>
        <w:rPr>
          <w:rFonts w:ascii="Arial" w:hAnsi="Arial" w:cs="Arial"/>
        </w:rPr>
      </w:pPr>
    </w:p>
    <w:p w14:paraId="2D426995" w14:textId="77777777" w:rsidR="005437A3" w:rsidRPr="00540C2C" w:rsidRDefault="005437A3" w:rsidP="005437A3">
      <w:pPr>
        <w:spacing w:line="360" w:lineRule="auto"/>
        <w:jc w:val="both"/>
        <w:rPr>
          <w:rFonts w:ascii="Arial" w:hAnsi="Arial" w:cs="Arial"/>
        </w:rPr>
      </w:pPr>
    </w:p>
    <w:p w14:paraId="67D94182" w14:textId="77777777" w:rsidR="005437A3" w:rsidRPr="00540C2C" w:rsidRDefault="005437A3" w:rsidP="005437A3">
      <w:pPr>
        <w:spacing w:line="360" w:lineRule="auto"/>
        <w:jc w:val="both"/>
        <w:rPr>
          <w:rFonts w:ascii="Arial" w:hAnsi="Arial" w:cs="Arial"/>
        </w:rPr>
      </w:pPr>
    </w:p>
    <w:p w14:paraId="14B303E7" w14:textId="77777777" w:rsidR="005437A3" w:rsidRPr="00540C2C" w:rsidRDefault="005437A3" w:rsidP="005437A3">
      <w:pPr>
        <w:spacing w:line="360" w:lineRule="auto"/>
        <w:jc w:val="both"/>
        <w:rPr>
          <w:rFonts w:ascii="Arial" w:hAnsi="Arial" w:cs="Arial"/>
        </w:rPr>
      </w:pPr>
    </w:p>
    <w:p w14:paraId="32A96912" w14:textId="77777777" w:rsidR="005437A3" w:rsidRPr="00540C2C" w:rsidRDefault="005437A3" w:rsidP="005437A3">
      <w:pPr>
        <w:spacing w:line="360" w:lineRule="auto"/>
        <w:jc w:val="both"/>
        <w:rPr>
          <w:rFonts w:ascii="Arial" w:hAnsi="Arial" w:cs="Arial"/>
        </w:rPr>
      </w:pPr>
    </w:p>
    <w:p w14:paraId="28309B33" w14:textId="77777777" w:rsidR="005437A3" w:rsidRPr="00540C2C" w:rsidRDefault="005437A3" w:rsidP="005437A3">
      <w:pPr>
        <w:jc w:val="both"/>
        <w:rPr>
          <w:rFonts w:ascii="Arial" w:hAnsi="Arial" w:cs="Arial"/>
        </w:rPr>
      </w:pPr>
      <w:r w:rsidRPr="00540C2C">
        <w:rPr>
          <w:rFonts w:ascii="Arial" w:hAnsi="Arial" w:cs="Arial"/>
        </w:rPr>
        <w:br w:type="page"/>
      </w:r>
    </w:p>
    <w:p w14:paraId="6BBECE30" w14:textId="77777777" w:rsidR="005437A3" w:rsidRDefault="005437A3" w:rsidP="005437A3">
      <w:pPr>
        <w:spacing w:line="360" w:lineRule="auto"/>
        <w:jc w:val="center"/>
        <w:rPr>
          <w:rFonts w:ascii="Arial" w:hAnsi="Arial" w:cs="Arial"/>
          <w:b/>
          <w:bCs/>
        </w:rPr>
      </w:pPr>
      <w:r>
        <w:rPr>
          <w:rFonts w:ascii="Arial" w:hAnsi="Arial" w:cs="Arial"/>
          <w:b/>
          <w:bCs/>
        </w:rPr>
        <w:t>Table of the content</w:t>
      </w:r>
    </w:p>
    <w:p w14:paraId="11F8FF67" w14:textId="77777777" w:rsidR="005437A3" w:rsidRDefault="005437A3" w:rsidP="005437A3">
      <w:pPr>
        <w:spacing w:line="360" w:lineRule="auto"/>
        <w:jc w:val="center"/>
        <w:rPr>
          <w:rFonts w:ascii="Arial" w:hAnsi="Arial" w:cs="Arial"/>
          <w:b/>
          <w:bCs/>
        </w:rPr>
      </w:pPr>
    </w:p>
    <w:p w14:paraId="186ABE8E" w14:textId="77777777" w:rsidR="005437A3" w:rsidRDefault="005437A3" w:rsidP="005437A3">
      <w:pPr>
        <w:spacing w:line="360" w:lineRule="auto"/>
        <w:rPr>
          <w:rFonts w:ascii="Arial" w:hAnsi="Arial" w:cs="Arial"/>
          <w:bCs/>
        </w:rPr>
      </w:pPr>
      <w:r w:rsidRPr="0093152A">
        <w:rPr>
          <w:rFonts w:ascii="Arial" w:hAnsi="Arial" w:cs="Arial"/>
          <w:bCs/>
        </w:rPr>
        <w:t>Executive Summary</w:t>
      </w:r>
      <w:r>
        <w:rPr>
          <w:rFonts w:ascii="Arial" w:hAnsi="Arial" w:cs="Arial"/>
          <w:bCs/>
        </w:rPr>
        <w:t>……………………………………………………………………………………3</w:t>
      </w:r>
    </w:p>
    <w:p w14:paraId="521D0089" w14:textId="77777777" w:rsidR="005437A3" w:rsidRDefault="005437A3" w:rsidP="005437A3">
      <w:pPr>
        <w:spacing w:line="360" w:lineRule="auto"/>
        <w:rPr>
          <w:rFonts w:ascii="Arial" w:hAnsi="Arial" w:cs="Arial"/>
          <w:bCs/>
        </w:rPr>
      </w:pPr>
      <w:r w:rsidRPr="0093152A">
        <w:rPr>
          <w:rFonts w:ascii="Arial" w:hAnsi="Arial" w:cs="Arial"/>
          <w:bCs/>
        </w:rPr>
        <w:t>Project Outline</w:t>
      </w:r>
      <w:r>
        <w:rPr>
          <w:rFonts w:ascii="Arial" w:hAnsi="Arial" w:cs="Arial"/>
          <w:bCs/>
        </w:rPr>
        <w:t>………………………………………………………………………………………….3</w:t>
      </w:r>
    </w:p>
    <w:p w14:paraId="3DAA7564" w14:textId="77777777" w:rsidR="005437A3" w:rsidRPr="0093152A" w:rsidRDefault="005437A3" w:rsidP="005437A3">
      <w:pPr>
        <w:spacing w:line="360" w:lineRule="auto"/>
        <w:rPr>
          <w:rFonts w:ascii="Arial" w:hAnsi="Arial" w:cs="Arial"/>
          <w:bCs/>
        </w:rPr>
      </w:pPr>
      <w:r w:rsidRPr="0093152A">
        <w:rPr>
          <w:rFonts w:ascii="Arial" w:hAnsi="Arial" w:cs="Arial"/>
          <w:bCs/>
        </w:rPr>
        <w:t>Stakeholder Analysis</w:t>
      </w:r>
      <w:r>
        <w:rPr>
          <w:rFonts w:ascii="Arial" w:hAnsi="Arial" w:cs="Arial"/>
          <w:bCs/>
        </w:rPr>
        <w:t>…………………………………………………………………………………..5</w:t>
      </w:r>
    </w:p>
    <w:p w14:paraId="4F664D33" w14:textId="77777777" w:rsidR="005437A3" w:rsidRDefault="005437A3" w:rsidP="005437A3">
      <w:pPr>
        <w:spacing w:line="360" w:lineRule="auto"/>
        <w:rPr>
          <w:rFonts w:ascii="Arial" w:hAnsi="Arial" w:cs="Arial"/>
          <w:bCs/>
        </w:rPr>
      </w:pPr>
      <w:r w:rsidRPr="0093152A">
        <w:rPr>
          <w:rFonts w:ascii="Arial" w:hAnsi="Arial" w:cs="Arial"/>
          <w:bCs/>
        </w:rPr>
        <w:t>Work Break Down Structure</w:t>
      </w:r>
      <w:r>
        <w:rPr>
          <w:rFonts w:ascii="Arial" w:hAnsi="Arial" w:cs="Arial"/>
          <w:bCs/>
        </w:rPr>
        <w:t>…………………………………………………………………………..5</w:t>
      </w:r>
    </w:p>
    <w:p w14:paraId="22AC8F7F" w14:textId="77777777" w:rsidR="005437A3" w:rsidRPr="0093152A" w:rsidRDefault="005437A3" w:rsidP="005437A3">
      <w:pPr>
        <w:tabs>
          <w:tab w:val="left" w:pos="2975"/>
        </w:tabs>
        <w:spacing w:line="360" w:lineRule="auto"/>
        <w:rPr>
          <w:rFonts w:ascii="Arial" w:hAnsi="Arial" w:cs="Arial"/>
          <w:bCs/>
        </w:rPr>
      </w:pPr>
      <w:r w:rsidRPr="0093152A">
        <w:rPr>
          <w:rFonts w:ascii="Arial" w:hAnsi="Arial" w:cs="Arial"/>
          <w:bCs/>
        </w:rPr>
        <w:t>Draft of costs</w:t>
      </w:r>
      <w:r>
        <w:rPr>
          <w:rFonts w:ascii="Arial" w:hAnsi="Arial" w:cs="Arial"/>
          <w:bCs/>
        </w:rPr>
        <w:t>.………………………………………………………………………………………..….6</w:t>
      </w:r>
    </w:p>
    <w:p w14:paraId="5109B92D" w14:textId="77777777" w:rsidR="005437A3" w:rsidRDefault="005437A3" w:rsidP="005437A3">
      <w:pPr>
        <w:tabs>
          <w:tab w:val="left" w:pos="2975"/>
        </w:tabs>
        <w:spacing w:line="360" w:lineRule="auto"/>
        <w:rPr>
          <w:rFonts w:ascii="Arial" w:hAnsi="Arial" w:cs="Arial"/>
          <w:bCs/>
        </w:rPr>
      </w:pPr>
      <w:r w:rsidRPr="0093152A">
        <w:rPr>
          <w:rFonts w:ascii="Arial" w:hAnsi="Arial" w:cs="Arial"/>
          <w:bCs/>
        </w:rPr>
        <w:t>Consideration of Resources</w:t>
      </w:r>
      <w:r>
        <w:rPr>
          <w:rFonts w:ascii="Arial" w:hAnsi="Arial" w:cs="Arial"/>
          <w:bCs/>
        </w:rPr>
        <w:t>…………………………………………………………………………...</w:t>
      </w:r>
      <w:r w:rsidRPr="0093152A">
        <w:rPr>
          <w:rFonts w:ascii="Arial" w:hAnsi="Arial" w:cs="Arial"/>
          <w:bCs/>
        </w:rPr>
        <w:t>7</w:t>
      </w:r>
    </w:p>
    <w:p w14:paraId="7D11DC78" w14:textId="77777777" w:rsidR="005437A3" w:rsidRPr="00AD4092" w:rsidRDefault="005437A3" w:rsidP="005437A3">
      <w:pPr>
        <w:tabs>
          <w:tab w:val="left" w:pos="2975"/>
        </w:tabs>
        <w:spacing w:line="360" w:lineRule="auto"/>
        <w:rPr>
          <w:rFonts w:ascii="Arial" w:hAnsi="Arial" w:cs="Arial"/>
          <w:bCs/>
        </w:rPr>
      </w:pPr>
      <w:r w:rsidRPr="00AD4092">
        <w:rPr>
          <w:rFonts w:ascii="Arial" w:hAnsi="Arial" w:cs="Arial"/>
          <w:bCs/>
        </w:rPr>
        <w:t>Gantt Chart</w:t>
      </w:r>
      <w:r>
        <w:rPr>
          <w:rFonts w:ascii="Arial" w:hAnsi="Arial" w:cs="Arial"/>
          <w:bCs/>
        </w:rPr>
        <w:t>………………………………………………………………………………………………9</w:t>
      </w:r>
    </w:p>
    <w:p w14:paraId="3143E1BA" w14:textId="77777777" w:rsidR="005437A3" w:rsidRDefault="005437A3" w:rsidP="005437A3">
      <w:pPr>
        <w:tabs>
          <w:tab w:val="left" w:pos="2975"/>
        </w:tabs>
        <w:spacing w:line="360" w:lineRule="auto"/>
        <w:rPr>
          <w:rFonts w:ascii="Arial" w:hAnsi="Arial" w:cs="Arial"/>
          <w:bCs/>
        </w:rPr>
      </w:pPr>
      <w:r w:rsidRPr="00AD4092">
        <w:rPr>
          <w:rFonts w:ascii="Arial" w:hAnsi="Arial" w:cs="Arial"/>
          <w:bCs/>
        </w:rPr>
        <w:t>Risk Assessment</w:t>
      </w:r>
      <w:r>
        <w:rPr>
          <w:rFonts w:ascii="Arial" w:hAnsi="Arial" w:cs="Arial"/>
          <w:bCs/>
        </w:rPr>
        <w:t>……………………………………………………………………………………….</w:t>
      </w:r>
      <w:r w:rsidRPr="00AD4092">
        <w:rPr>
          <w:rFonts w:ascii="Arial" w:hAnsi="Arial" w:cs="Arial"/>
          <w:bCs/>
        </w:rPr>
        <w:t>11</w:t>
      </w:r>
    </w:p>
    <w:p w14:paraId="14377969" w14:textId="77777777" w:rsidR="005437A3" w:rsidRDefault="005437A3" w:rsidP="005437A3">
      <w:pPr>
        <w:tabs>
          <w:tab w:val="left" w:pos="2975"/>
        </w:tabs>
        <w:spacing w:line="360" w:lineRule="auto"/>
        <w:rPr>
          <w:rFonts w:ascii="Arial" w:hAnsi="Arial" w:cs="Arial"/>
          <w:bCs/>
        </w:rPr>
      </w:pPr>
      <w:r w:rsidRPr="00360498">
        <w:rPr>
          <w:rFonts w:ascii="Arial" w:hAnsi="Arial" w:cs="Arial"/>
          <w:bCs/>
        </w:rPr>
        <w:t>Conclusion</w:t>
      </w:r>
      <w:r>
        <w:rPr>
          <w:rFonts w:ascii="Arial" w:hAnsi="Arial" w:cs="Arial"/>
          <w:bCs/>
        </w:rPr>
        <w:t>……………………………………………………………………………………………....12</w:t>
      </w:r>
    </w:p>
    <w:p w14:paraId="2F3966A5" w14:textId="77777777" w:rsidR="005437A3" w:rsidRDefault="005437A3" w:rsidP="005437A3">
      <w:pPr>
        <w:tabs>
          <w:tab w:val="left" w:pos="2975"/>
        </w:tabs>
        <w:spacing w:line="360" w:lineRule="auto"/>
        <w:rPr>
          <w:rFonts w:ascii="Arial" w:hAnsi="Arial" w:cs="Arial"/>
          <w:bCs/>
        </w:rPr>
      </w:pPr>
      <w:r>
        <w:rPr>
          <w:rFonts w:ascii="Arial" w:hAnsi="Arial" w:cs="Arial"/>
          <w:bCs/>
        </w:rPr>
        <w:t>References………………………………………………………………………………………………13</w:t>
      </w:r>
    </w:p>
    <w:p w14:paraId="482395F1" w14:textId="77777777" w:rsidR="005437A3" w:rsidRDefault="005437A3" w:rsidP="005437A3">
      <w:pPr>
        <w:tabs>
          <w:tab w:val="left" w:pos="2975"/>
        </w:tabs>
        <w:spacing w:line="360" w:lineRule="auto"/>
        <w:rPr>
          <w:rFonts w:ascii="Arial" w:hAnsi="Arial" w:cs="Arial"/>
          <w:bCs/>
        </w:rPr>
      </w:pPr>
      <w:r>
        <w:rPr>
          <w:rFonts w:ascii="Arial" w:hAnsi="Arial" w:cs="Arial"/>
          <w:bCs/>
        </w:rPr>
        <w:t>Power Point Presentation……………………………………………………………………………...14</w:t>
      </w:r>
    </w:p>
    <w:p w14:paraId="183C1BC4" w14:textId="77777777" w:rsidR="005437A3" w:rsidRPr="00360498" w:rsidRDefault="005437A3" w:rsidP="005437A3">
      <w:pPr>
        <w:tabs>
          <w:tab w:val="left" w:pos="2975"/>
        </w:tabs>
        <w:spacing w:line="360" w:lineRule="auto"/>
        <w:rPr>
          <w:rFonts w:ascii="Arial" w:hAnsi="Arial" w:cs="Arial"/>
          <w:bCs/>
        </w:rPr>
      </w:pPr>
      <w:r>
        <w:rPr>
          <w:rFonts w:ascii="Arial" w:hAnsi="Arial" w:cs="Arial"/>
          <w:bCs/>
        </w:rPr>
        <w:t>Speaker Note……………………………………………………………………………………………20</w:t>
      </w:r>
    </w:p>
    <w:p w14:paraId="6367CF71" w14:textId="7EC9BD47" w:rsidR="008B633B" w:rsidRPr="00540C2C" w:rsidRDefault="008B633B" w:rsidP="00C46ECD">
      <w:pPr>
        <w:spacing w:line="360" w:lineRule="auto"/>
        <w:jc w:val="both"/>
        <w:rPr>
          <w:rFonts w:ascii="Arial" w:hAnsi="Arial" w:cs="Arial"/>
        </w:rPr>
      </w:pPr>
    </w:p>
    <w:p w14:paraId="40EB3113" w14:textId="77777777" w:rsidR="008B633B" w:rsidRPr="00540C2C" w:rsidRDefault="008B633B" w:rsidP="00C46ECD">
      <w:pPr>
        <w:jc w:val="both"/>
        <w:rPr>
          <w:rFonts w:ascii="Arial" w:hAnsi="Arial" w:cs="Arial"/>
        </w:rPr>
      </w:pPr>
      <w:r w:rsidRPr="00540C2C">
        <w:rPr>
          <w:rFonts w:ascii="Arial" w:hAnsi="Arial" w:cs="Arial"/>
        </w:rPr>
        <w:br w:type="page"/>
      </w:r>
    </w:p>
    <w:p w14:paraId="297D12F6" w14:textId="49316280" w:rsidR="00D53978" w:rsidRDefault="007D30F2" w:rsidP="00C46ECD">
      <w:pPr>
        <w:spacing w:line="360" w:lineRule="auto"/>
        <w:jc w:val="center"/>
        <w:rPr>
          <w:rFonts w:ascii="Arial" w:hAnsi="Arial" w:cs="Arial"/>
          <w:b/>
          <w:bCs/>
        </w:rPr>
      </w:pPr>
      <w:r w:rsidRPr="00540C2C">
        <w:rPr>
          <w:rFonts w:ascii="Arial" w:hAnsi="Arial" w:cs="Arial"/>
          <w:b/>
          <w:bCs/>
        </w:rPr>
        <w:t>Executive Summary</w:t>
      </w:r>
    </w:p>
    <w:p w14:paraId="069C95E8" w14:textId="77777777" w:rsidR="00A8384C" w:rsidRPr="00540C2C" w:rsidRDefault="00A8384C" w:rsidP="00C46ECD">
      <w:pPr>
        <w:spacing w:line="360" w:lineRule="auto"/>
        <w:jc w:val="center"/>
        <w:rPr>
          <w:rFonts w:ascii="Arial" w:hAnsi="Arial" w:cs="Arial"/>
          <w:b/>
          <w:bCs/>
        </w:rPr>
      </w:pPr>
    </w:p>
    <w:p w14:paraId="3E4D3EF5" w14:textId="173E77F8" w:rsidR="00D53978" w:rsidRDefault="007D30F2" w:rsidP="00C46ECD">
      <w:pPr>
        <w:spacing w:line="360" w:lineRule="auto"/>
        <w:jc w:val="both"/>
        <w:rPr>
          <w:rFonts w:ascii="Arial" w:hAnsi="Arial" w:cs="Arial"/>
        </w:rPr>
      </w:pPr>
      <w:r w:rsidRPr="00540C2C">
        <w:rPr>
          <w:rFonts w:ascii="Arial" w:hAnsi="Arial" w:cs="Arial"/>
        </w:rPr>
        <w:t xml:space="preserve">COVID </w:t>
      </w:r>
      <w:r w:rsidR="00C46ECD">
        <w:rPr>
          <w:rFonts w:ascii="Arial" w:hAnsi="Arial" w:cs="Arial"/>
        </w:rPr>
        <w:t xml:space="preserve">19 has radically controlled </w:t>
      </w:r>
      <w:r w:rsidRPr="00540C2C">
        <w:rPr>
          <w:rFonts w:ascii="Arial" w:hAnsi="Arial" w:cs="Arial"/>
        </w:rPr>
        <w:t>indiv</w:t>
      </w:r>
      <w:r w:rsidR="00C46ECD">
        <w:rPr>
          <w:rFonts w:ascii="Arial" w:hAnsi="Arial" w:cs="Arial"/>
        </w:rPr>
        <w:t xml:space="preserve">iduals in </w:t>
      </w:r>
      <w:r w:rsidRPr="00540C2C">
        <w:rPr>
          <w:rFonts w:ascii="Arial" w:hAnsi="Arial" w:cs="Arial"/>
        </w:rPr>
        <w:t xml:space="preserve">global sector since 2020. </w:t>
      </w:r>
      <w:r w:rsidR="0011510D" w:rsidRPr="00540C2C">
        <w:rPr>
          <w:rFonts w:ascii="Arial" w:hAnsi="Arial" w:cs="Arial"/>
        </w:rPr>
        <w:t>Today, most governments in various nations are forced to pass lockdown on the economies due to the high s</w:t>
      </w:r>
      <w:r w:rsidR="00730C5C" w:rsidRPr="00540C2C">
        <w:rPr>
          <w:rFonts w:ascii="Arial" w:hAnsi="Arial" w:cs="Arial"/>
        </w:rPr>
        <w:t>p</w:t>
      </w:r>
      <w:r w:rsidR="0011510D" w:rsidRPr="00540C2C">
        <w:rPr>
          <w:rFonts w:ascii="Arial" w:hAnsi="Arial" w:cs="Arial"/>
        </w:rPr>
        <w:t xml:space="preserve">read rate of the disease. As a result, most organizations have been forced to </w:t>
      </w:r>
      <w:r w:rsidR="00991791" w:rsidRPr="00540C2C">
        <w:rPr>
          <w:rFonts w:ascii="Arial" w:hAnsi="Arial" w:cs="Arial"/>
        </w:rPr>
        <w:t>place employees as home workers. Most business performance analysts claim that the "working from home" practice remains effective in terms of the Orga</w:t>
      </w:r>
      <w:r w:rsidR="00C46ECD">
        <w:rPr>
          <w:rFonts w:ascii="Arial" w:hAnsi="Arial" w:cs="Arial"/>
        </w:rPr>
        <w:t>nization's productivity and it</w:t>
      </w:r>
      <w:r w:rsidR="00991791" w:rsidRPr="00540C2C">
        <w:rPr>
          <w:rFonts w:ascii="Arial" w:hAnsi="Arial" w:cs="Arial"/>
        </w:rPr>
        <w:t xml:space="preserve"> can continue to be relied on in the foreseeable future.</w:t>
      </w:r>
      <w:r w:rsidR="00981315" w:rsidRPr="00540C2C">
        <w:rPr>
          <w:rFonts w:ascii="Arial" w:hAnsi="Arial" w:cs="Arial"/>
        </w:rPr>
        <w:t xml:space="preserve"> </w:t>
      </w:r>
      <w:r w:rsidR="00C258E6" w:rsidRPr="00540C2C">
        <w:rPr>
          <w:rFonts w:ascii="Arial" w:hAnsi="Arial" w:cs="Arial"/>
        </w:rPr>
        <w:t>Most restaurants and businesses across</w:t>
      </w:r>
      <w:r w:rsidR="000D275A" w:rsidRPr="00540C2C">
        <w:rPr>
          <w:rFonts w:ascii="Arial" w:hAnsi="Arial" w:cs="Arial"/>
        </w:rPr>
        <w:t xml:space="preserve"> the world </w:t>
      </w:r>
      <w:r w:rsidR="00C258E6" w:rsidRPr="00540C2C">
        <w:rPr>
          <w:rFonts w:ascii="Arial" w:hAnsi="Arial" w:cs="Arial"/>
        </w:rPr>
        <w:t>have been affected in varying ways, such as their closure s</w:t>
      </w:r>
      <w:r w:rsidR="0073535C" w:rsidRPr="00540C2C">
        <w:rPr>
          <w:rFonts w:ascii="Arial" w:hAnsi="Arial" w:cs="Arial"/>
        </w:rPr>
        <w:t xml:space="preserve">ince the </w:t>
      </w:r>
      <w:r w:rsidR="002A1B33" w:rsidRPr="00540C2C">
        <w:rPr>
          <w:rFonts w:ascii="Arial" w:hAnsi="Arial" w:cs="Arial"/>
        </w:rPr>
        <w:t xml:space="preserve">spread of </w:t>
      </w:r>
      <w:r w:rsidR="0073535C" w:rsidRPr="00540C2C">
        <w:rPr>
          <w:rFonts w:ascii="Arial" w:hAnsi="Arial" w:cs="Arial"/>
        </w:rPr>
        <w:t xml:space="preserve">the pandemic was confirmed </w:t>
      </w:r>
      <w:r w:rsidR="00C258E6" w:rsidRPr="00540C2C">
        <w:rPr>
          <w:rFonts w:ascii="Arial" w:hAnsi="Arial" w:cs="Arial"/>
        </w:rPr>
        <w:t xml:space="preserve">on March </w:t>
      </w:r>
      <w:r w:rsidR="002A1B33" w:rsidRPr="00540C2C">
        <w:rPr>
          <w:rFonts w:ascii="Arial" w:hAnsi="Arial" w:cs="Arial"/>
        </w:rPr>
        <w:t xml:space="preserve">1, </w:t>
      </w:r>
      <w:r w:rsidR="00C258E6" w:rsidRPr="00540C2C">
        <w:rPr>
          <w:rFonts w:ascii="Arial" w:hAnsi="Arial" w:cs="Arial"/>
        </w:rPr>
        <w:t>2020</w:t>
      </w:r>
      <w:r w:rsidR="002A1B33" w:rsidRPr="00540C2C">
        <w:rPr>
          <w:rFonts w:ascii="Arial" w:hAnsi="Arial" w:cs="Arial"/>
        </w:rPr>
        <w:t>, across the world</w:t>
      </w:r>
      <w:r w:rsidR="00C258E6" w:rsidRPr="00540C2C">
        <w:rPr>
          <w:rFonts w:ascii="Arial" w:hAnsi="Arial" w:cs="Arial"/>
        </w:rPr>
        <w:t xml:space="preserve">. The Ramen </w:t>
      </w:r>
      <w:r w:rsidR="00C476F5" w:rsidRPr="00540C2C">
        <w:rPr>
          <w:rFonts w:ascii="Arial" w:hAnsi="Arial" w:cs="Arial"/>
        </w:rPr>
        <w:t>bar</w:t>
      </w:r>
      <w:r w:rsidR="002A1B33" w:rsidRPr="00540C2C">
        <w:rPr>
          <w:rFonts w:ascii="Arial" w:hAnsi="Arial" w:cs="Arial"/>
        </w:rPr>
        <w:t>s were</w:t>
      </w:r>
      <w:r w:rsidR="00C476F5" w:rsidRPr="00540C2C">
        <w:rPr>
          <w:rFonts w:ascii="Arial" w:hAnsi="Arial" w:cs="Arial"/>
        </w:rPr>
        <w:t xml:space="preserve"> closed on March 19, 2020, following the increased outbreak of the pandemic</w:t>
      </w:r>
      <w:r w:rsidR="00402801" w:rsidRPr="00540C2C">
        <w:rPr>
          <w:rFonts w:ascii="Arial" w:hAnsi="Arial" w:cs="Arial"/>
        </w:rPr>
        <w:t xml:space="preserve"> (</w:t>
      </w:r>
      <w:r w:rsidR="00402801" w:rsidRPr="00540C2C">
        <w:rPr>
          <w:rFonts w:ascii="Arial" w:hAnsi="Arial" w:cs="Arial"/>
          <w:color w:val="222222"/>
          <w:shd w:val="clear" w:color="auto" w:fill="FFFFFF"/>
        </w:rPr>
        <w:t>Stephens, 2021).</w:t>
      </w:r>
      <w:r w:rsidR="00C476F5" w:rsidRPr="00540C2C">
        <w:rPr>
          <w:rFonts w:ascii="Arial" w:hAnsi="Arial" w:cs="Arial"/>
        </w:rPr>
        <w:t xml:space="preserve"> The Ramen bar</w:t>
      </w:r>
      <w:r w:rsidR="00171BAB" w:rsidRPr="00540C2C">
        <w:rPr>
          <w:rFonts w:ascii="Arial" w:hAnsi="Arial" w:cs="Arial"/>
        </w:rPr>
        <w:t xml:space="preserve"> in London</w:t>
      </w:r>
      <w:r w:rsidR="009621FF">
        <w:rPr>
          <w:rFonts w:ascii="Arial" w:hAnsi="Arial" w:cs="Arial"/>
        </w:rPr>
        <w:t>,</w:t>
      </w:r>
      <w:r w:rsidR="00171BAB" w:rsidRPr="00540C2C">
        <w:rPr>
          <w:rFonts w:ascii="Arial" w:hAnsi="Arial" w:cs="Arial"/>
        </w:rPr>
        <w:t xml:space="preserve"> </w:t>
      </w:r>
      <w:r w:rsidR="000F1269" w:rsidRPr="00540C2C">
        <w:rPr>
          <w:rFonts w:ascii="Arial" w:hAnsi="Arial" w:cs="Arial"/>
        </w:rPr>
        <w:t>P</w:t>
      </w:r>
      <w:r w:rsidR="00BA244E">
        <w:rPr>
          <w:rFonts w:ascii="Arial" w:hAnsi="Arial" w:cs="Arial"/>
        </w:rPr>
        <w:t>anton</w:t>
      </w:r>
      <w:r w:rsidR="000F1269" w:rsidRPr="00540C2C">
        <w:rPr>
          <w:rFonts w:ascii="Arial" w:hAnsi="Arial" w:cs="Arial"/>
        </w:rPr>
        <w:t xml:space="preserve"> 3 street </w:t>
      </w:r>
      <w:r w:rsidR="00C476F5" w:rsidRPr="00540C2C">
        <w:rPr>
          <w:rFonts w:ascii="Arial" w:hAnsi="Arial" w:cs="Arial"/>
        </w:rPr>
        <w:t xml:space="preserve">industry business </w:t>
      </w:r>
      <w:r w:rsidR="00171BAB" w:rsidRPr="00540C2C">
        <w:rPr>
          <w:rFonts w:ascii="Arial" w:hAnsi="Arial" w:cs="Arial"/>
        </w:rPr>
        <w:t>is currently plann</w:t>
      </w:r>
      <w:r w:rsidR="003712F3" w:rsidRPr="00540C2C">
        <w:rPr>
          <w:rFonts w:ascii="Arial" w:hAnsi="Arial" w:cs="Arial"/>
        </w:rPr>
        <w:t>ing</w:t>
      </w:r>
      <w:r w:rsidR="00171BAB" w:rsidRPr="00540C2C">
        <w:rPr>
          <w:rFonts w:ascii="Arial" w:hAnsi="Arial" w:cs="Arial"/>
        </w:rPr>
        <w:t xml:space="preserve"> to </w:t>
      </w:r>
      <w:r w:rsidR="00A8384C">
        <w:rPr>
          <w:rFonts w:ascii="Arial" w:hAnsi="Arial" w:cs="Arial"/>
        </w:rPr>
        <w:t xml:space="preserve">provide </w:t>
      </w:r>
      <w:r w:rsidR="00C476F5" w:rsidRPr="00540C2C">
        <w:rPr>
          <w:rFonts w:ascii="Arial" w:hAnsi="Arial" w:cs="Arial"/>
        </w:rPr>
        <w:t xml:space="preserve">take away </w:t>
      </w:r>
      <w:r w:rsidR="007A02FE" w:rsidRPr="00540C2C">
        <w:rPr>
          <w:rFonts w:ascii="Arial" w:hAnsi="Arial" w:cs="Arial"/>
        </w:rPr>
        <w:t xml:space="preserve">and home delivery </w:t>
      </w:r>
      <w:r w:rsidR="00C476F5" w:rsidRPr="00540C2C">
        <w:rPr>
          <w:rFonts w:ascii="Arial" w:hAnsi="Arial" w:cs="Arial"/>
        </w:rPr>
        <w:t xml:space="preserve">services due to </w:t>
      </w:r>
      <w:r w:rsidR="00A8384C">
        <w:rPr>
          <w:rFonts w:ascii="Arial" w:hAnsi="Arial" w:cs="Arial"/>
        </w:rPr>
        <w:t>increasing</w:t>
      </w:r>
      <w:r w:rsidR="00C476F5" w:rsidRPr="00540C2C">
        <w:rPr>
          <w:rFonts w:ascii="Arial" w:hAnsi="Arial" w:cs="Arial"/>
        </w:rPr>
        <w:t xml:space="preserve"> pandemic. </w:t>
      </w:r>
      <w:r w:rsidR="00A8384C">
        <w:rPr>
          <w:rFonts w:ascii="Arial" w:hAnsi="Arial" w:cs="Arial"/>
        </w:rPr>
        <w:t xml:space="preserve">Home delivery </w:t>
      </w:r>
      <w:r w:rsidR="00C476F5" w:rsidRPr="00540C2C">
        <w:rPr>
          <w:rFonts w:ascii="Arial" w:hAnsi="Arial" w:cs="Arial"/>
        </w:rPr>
        <w:t xml:space="preserve">and take away services </w:t>
      </w:r>
      <w:r w:rsidR="002F1A31" w:rsidRPr="00540C2C">
        <w:rPr>
          <w:rFonts w:ascii="Arial" w:hAnsi="Arial" w:cs="Arial"/>
        </w:rPr>
        <w:t>have</w:t>
      </w:r>
      <w:r w:rsidR="003712F3" w:rsidRPr="00540C2C">
        <w:rPr>
          <w:rFonts w:ascii="Arial" w:hAnsi="Arial" w:cs="Arial"/>
        </w:rPr>
        <w:t xml:space="preserve"> been </w:t>
      </w:r>
      <w:r w:rsidR="002F1A31" w:rsidRPr="00540C2C">
        <w:rPr>
          <w:rFonts w:ascii="Arial" w:hAnsi="Arial" w:cs="Arial"/>
        </w:rPr>
        <w:t xml:space="preserve">implemented, pantry staples and meal packs used to hold the meals ordered. </w:t>
      </w:r>
      <w:r w:rsidR="00981315" w:rsidRPr="00540C2C">
        <w:rPr>
          <w:rFonts w:ascii="Arial" w:hAnsi="Arial" w:cs="Arial"/>
        </w:rPr>
        <w:t>This management project based on the Kanada-Ya Ramen Bar</w:t>
      </w:r>
      <w:r w:rsidR="002A1B33" w:rsidRPr="00540C2C">
        <w:rPr>
          <w:rFonts w:ascii="Arial" w:hAnsi="Arial" w:cs="Arial"/>
        </w:rPr>
        <w:t>s</w:t>
      </w:r>
      <w:r w:rsidR="00981315" w:rsidRPr="00540C2C">
        <w:rPr>
          <w:rFonts w:ascii="Arial" w:hAnsi="Arial" w:cs="Arial"/>
        </w:rPr>
        <w:t xml:space="preserve"> provides a brief takeaway </w:t>
      </w:r>
      <w:r w:rsidR="00730C5C" w:rsidRPr="00540C2C">
        <w:rPr>
          <w:rFonts w:ascii="Arial" w:hAnsi="Arial" w:cs="Arial"/>
        </w:rPr>
        <w:t xml:space="preserve">and home delivery </w:t>
      </w:r>
      <w:r w:rsidR="007A02FE" w:rsidRPr="00540C2C">
        <w:rPr>
          <w:rFonts w:ascii="Arial" w:hAnsi="Arial" w:cs="Arial"/>
        </w:rPr>
        <w:t xml:space="preserve">options </w:t>
      </w:r>
      <w:r w:rsidR="00981315" w:rsidRPr="00540C2C">
        <w:rPr>
          <w:rFonts w:ascii="Arial" w:hAnsi="Arial" w:cs="Arial"/>
        </w:rPr>
        <w:t>project plan</w:t>
      </w:r>
      <w:r w:rsidR="0073535C" w:rsidRPr="00540C2C">
        <w:rPr>
          <w:rFonts w:ascii="Arial" w:hAnsi="Arial" w:cs="Arial"/>
        </w:rPr>
        <w:t>.</w:t>
      </w:r>
    </w:p>
    <w:p w14:paraId="493DD263" w14:textId="77777777" w:rsidR="00A8384C" w:rsidRPr="00540C2C" w:rsidRDefault="00A8384C" w:rsidP="00C46ECD">
      <w:pPr>
        <w:spacing w:line="360" w:lineRule="auto"/>
        <w:jc w:val="both"/>
        <w:rPr>
          <w:rFonts w:ascii="Arial" w:hAnsi="Arial" w:cs="Arial"/>
        </w:rPr>
      </w:pPr>
    </w:p>
    <w:p w14:paraId="347523CE" w14:textId="36C4FF35" w:rsidR="007A02FE" w:rsidRDefault="007D30F2" w:rsidP="00A8384C">
      <w:pPr>
        <w:spacing w:line="360" w:lineRule="auto"/>
        <w:jc w:val="center"/>
        <w:rPr>
          <w:rFonts w:ascii="Arial" w:hAnsi="Arial" w:cs="Arial"/>
          <w:b/>
          <w:bCs/>
        </w:rPr>
      </w:pPr>
      <w:r w:rsidRPr="00540C2C">
        <w:rPr>
          <w:rFonts w:ascii="Arial" w:hAnsi="Arial" w:cs="Arial"/>
          <w:b/>
          <w:bCs/>
        </w:rPr>
        <w:t>Project Outline</w:t>
      </w:r>
    </w:p>
    <w:p w14:paraId="3E7F6C38" w14:textId="77777777" w:rsidR="00A8384C" w:rsidRDefault="00A8384C" w:rsidP="00A8384C">
      <w:pPr>
        <w:spacing w:line="360" w:lineRule="auto"/>
        <w:jc w:val="center"/>
        <w:rPr>
          <w:rFonts w:ascii="Arial" w:hAnsi="Arial" w:cs="Arial"/>
          <w:b/>
          <w:bCs/>
        </w:rPr>
      </w:pPr>
    </w:p>
    <w:p w14:paraId="20810764" w14:textId="11E1B0B2" w:rsidR="00D05DD3" w:rsidRPr="00540C2C" w:rsidRDefault="00D05DD3" w:rsidP="00A8384C">
      <w:pPr>
        <w:spacing w:line="360" w:lineRule="auto"/>
        <w:jc w:val="both"/>
        <w:rPr>
          <w:rFonts w:ascii="Arial" w:hAnsi="Arial" w:cs="Arial"/>
        </w:rPr>
      </w:pPr>
      <w:r w:rsidRPr="00540C2C">
        <w:rPr>
          <w:rFonts w:ascii="Arial" w:hAnsi="Arial" w:cs="Arial"/>
        </w:rPr>
        <w:t>The pande</w:t>
      </w:r>
      <w:r w:rsidR="00A2271A">
        <w:rPr>
          <w:rFonts w:ascii="Arial" w:hAnsi="Arial" w:cs="Arial"/>
        </w:rPr>
        <w:t xml:space="preserve">mic has continued to affect </w:t>
      </w:r>
      <w:r w:rsidRPr="00540C2C">
        <w:rPr>
          <w:rFonts w:ascii="Arial" w:hAnsi="Arial" w:cs="Arial"/>
        </w:rPr>
        <w:t xml:space="preserve">fine-dine sectors compared to other organizational sectors. </w:t>
      </w:r>
      <w:r w:rsidR="00A8384C">
        <w:rPr>
          <w:rFonts w:ascii="Arial" w:hAnsi="Arial" w:cs="Arial"/>
        </w:rPr>
        <w:t xml:space="preserve">However, those restaurants </w:t>
      </w:r>
      <w:r w:rsidRPr="00540C2C">
        <w:rPr>
          <w:rFonts w:ascii="Arial" w:hAnsi="Arial" w:cs="Arial"/>
        </w:rPr>
        <w:t>have implemented the strategy of home deliveries and the options of taking away tend to be less affected by the pandemic due to their convenient online order services and reliable food delivery platforms. There are various Kanada-Ya Ramen restauran</w:t>
      </w:r>
      <w:r w:rsidR="00281FAA">
        <w:rPr>
          <w:rFonts w:ascii="Arial" w:hAnsi="Arial" w:cs="Arial"/>
        </w:rPr>
        <w:t>ts across the globe</w:t>
      </w:r>
      <w:r w:rsidRPr="00540C2C">
        <w:rPr>
          <w:rFonts w:ascii="Arial" w:hAnsi="Arial" w:cs="Arial"/>
        </w:rPr>
        <w:t>, some are located in London, Japan, and Barcelona, Spain. They offer the Ramen meal, which is rich in protein-packed broth, carb-y noodles, ideally heavy, and garnishes galore (</w:t>
      </w:r>
      <w:r w:rsidRPr="00540C2C">
        <w:rPr>
          <w:rFonts w:ascii="Arial" w:hAnsi="Arial" w:cs="Arial"/>
          <w:color w:val="222222"/>
          <w:shd w:val="clear" w:color="auto" w:fill="FFFFFF"/>
        </w:rPr>
        <w:t>Marconi, 2020)</w:t>
      </w:r>
      <w:r w:rsidRPr="00540C2C">
        <w:rPr>
          <w:rFonts w:ascii="Arial" w:hAnsi="Arial" w:cs="Arial"/>
        </w:rPr>
        <w:t>. The Ramen bar in London</w:t>
      </w:r>
      <w:r w:rsidR="00281FAA">
        <w:rPr>
          <w:rFonts w:ascii="Arial" w:hAnsi="Arial" w:cs="Arial"/>
        </w:rPr>
        <w:t>,</w:t>
      </w:r>
      <w:r w:rsidRPr="00540C2C">
        <w:rPr>
          <w:rFonts w:ascii="Arial" w:hAnsi="Arial" w:cs="Arial"/>
        </w:rPr>
        <w:t xml:space="preserve"> P</w:t>
      </w:r>
      <w:r w:rsidR="00BA244E">
        <w:rPr>
          <w:rFonts w:ascii="Arial" w:hAnsi="Arial" w:cs="Arial"/>
        </w:rPr>
        <w:t>anton</w:t>
      </w:r>
      <w:r w:rsidRPr="00540C2C">
        <w:rPr>
          <w:rFonts w:ascii="Arial" w:hAnsi="Arial" w:cs="Arial"/>
        </w:rPr>
        <w:t xml:space="preserve"> 3 street can change its structure for business operations from fine dining to ta</w:t>
      </w:r>
      <w:r w:rsidR="00281FAA">
        <w:rPr>
          <w:rFonts w:ascii="Arial" w:hAnsi="Arial" w:cs="Arial"/>
        </w:rPr>
        <w:t xml:space="preserve">ke away and home delivery </w:t>
      </w:r>
      <w:r w:rsidRPr="00540C2C">
        <w:rPr>
          <w:rFonts w:ascii="Arial" w:hAnsi="Arial" w:cs="Arial"/>
        </w:rPr>
        <w:t>in co</w:t>
      </w:r>
      <w:r w:rsidR="00281FAA">
        <w:rPr>
          <w:rFonts w:ascii="Arial" w:hAnsi="Arial" w:cs="Arial"/>
        </w:rPr>
        <w:t xml:space="preserve">nsideration of the </w:t>
      </w:r>
      <w:r w:rsidRPr="00540C2C">
        <w:rPr>
          <w:rFonts w:ascii="Arial" w:hAnsi="Arial" w:cs="Arial"/>
        </w:rPr>
        <w:t>spreading COVID-19 situation. The target of the Ramen bar in London</w:t>
      </w:r>
      <w:r w:rsidR="00281FAA">
        <w:rPr>
          <w:rFonts w:ascii="Arial" w:hAnsi="Arial" w:cs="Arial"/>
        </w:rPr>
        <w:t>,</w:t>
      </w:r>
      <w:r w:rsidRPr="00540C2C">
        <w:rPr>
          <w:rFonts w:ascii="Arial" w:hAnsi="Arial" w:cs="Arial"/>
        </w:rPr>
        <w:t xml:space="preserve"> P</w:t>
      </w:r>
      <w:r w:rsidR="00BA244E">
        <w:rPr>
          <w:rFonts w:ascii="Arial" w:hAnsi="Arial" w:cs="Arial"/>
        </w:rPr>
        <w:t>anton</w:t>
      </w:r>
      <w:r w:rsidRPr="00540C2C">
        <w:rPr>
          <w:rFonts w:ascii="Arial" w:hAnsi="Arial" w:cs="Arial"/>
        </w:rPr>
        <w:t xml:space="preserve"> 3 street is to attract families and build their enjoyable time by providing them a way they can share a meal from the restaurant, which can help them relieve stress during and post-pandemic situation (</w:t>
      </w:r>
      <w:r w:rsidRPr="00540C2C">
        <w:rPr>
          <w:rFonts w:ascii="Arial" w:hAnsi="Arial" w:cs="Arial"/>
          <w:color w:val="222222"/>
          <w:shd w:val="clear" w:color="auto" w:fill="FFFFFF"/>
        </w:rPr>
        <w:t>McClure, 2020)</w:t>
      </w:r>
      <w:r w:rsidRPr="00540C2C">
        <w:rPr>
          <w:rFonts w:ascii="Arial" w:hAnsi="Arial" w:cs="Arial"/>
        </w:rPr>
        <w:t>. The Ramen Bar uses social media pages like blogs, Instagram, Twitter, and Facebook to attract its target customers.</w:t>
      </w:r>
    </w:p>
    <w:p w14:paraId="34118DFE" w14:textId="77777777" w:rsidR="00D05DD3" w:rsidRDefault="00D05DD3" w:rsidP="00C46ECD">
      <w:pPr>
        <w:spacing w:line="360" w:lineRule="auto"/>
        <w:jc w:val="both"/>
        <w:rPr>
          <w:rFonts w:ascii="Arial" w:hAnsi="Arial" w:cs="Arial"/>
          <w:b/>
          <w:bCs/>
        </w:rPr>
      </w:pPr>
    </w:p>
    <w:p w14:paraId="442C7E8A" w14:textId="6D9B4A21" w:rsidR="00A05E91" w:rsidRPr="00125A07" w:rsidRDefault="00125A07" w:rsidP="00C46ECD">
      <w:pPr>
        <w:spacing w:line="360" w:lineRule="auto"/>
        <w:jc w:val="both"/>
        <w:rPr>
          <w:rFonts w:ascii="Arial" w:hAnsi="Arial" w:cs="Arial"/>
          <w:b/>
          <w:bCs/>
          <w:i/>
          <w:iCs/>
        </w:rPr>
      </w:pPr>
      <w:r w:rsidRPr="00125A07">
        <w:rPr>
          <w:rFonts w:ascii="Arial" w:hAnsi="Arial" w:cs="Arial"/>
          <w:b/>
          <w:bCs/>
          <w:i/>
          <w:iCs/>
        </w:rPr>
        <w:t>1.</w:t>
      </w:r>
      <w:r w:rsidR="00281FAA">
        <w:rPr>
          <w:rFonts w:ascii="Arial" w:hAnsi="Arial" w:cs="Arial"/>
          <w:b/>
          <w:bCs/>
          <w:i/>
          <w:iCs/>
        </w:rPr>
        <w:t xml:space="preserve"> </w:t>
      </w:r>
      <w:r w:rsidR="00A05E91" w:rsidRPr="00125A07">
        <w:rPr>
          <w:rFonts w:ascii="Arial" w:hAnsi="Arial" w:cs="Arial"/>
          <w:b/>
          <w:bCs/>
          <w:i/>
          <w:iCs/>
        </w:rPr>
        <w:t>Project Objectives</w:t>
      </w:r>
    </w:p>
    <w:p w14:paraId="2EF9C2E3" w14:textId="51C9EE39" w:rsidR="00A05E91" w:rsidRPr="00316754" w:rsidRDefault="00F37A89" w:rsidP="00C46ECD">
      <w:pPr>
        <w:pStyle w:val="ListParagraph"/>
        <w:numPr>
          <w:ilvl w:val="0"/>
          <w:numId w:val="10"/>
        </w:numPr>
        <w:spacing w:line="360" w:lineRule="auto"/>
        <w:jc w:val="both"/>
        <w:rPr>
          <w:rFonts w:ascii="Arial" w:hAnsi="Arial" w:cs="Arial"/>
        </w:rPr>
      </w:pPr>
      <w:r w:rsidRPr="00316754">
        <w:rPr>
          <w:rFonts w:ascii="Arial" w:hAnsi="Arial" w:cs="Arial"/>
        </w:rPr>
        <w:t>T</w:t>
      </w:r>
      <w:r w:rsidR="00A05E91" w:rsidRPr="00316754">
        <w:rPr>
          <w:rFonts w:ascii="Arial" w:hAnsi="Arial" w:cs="Arial"/>
        </w:rPr>
        <w:t>o analyze a business expansion project that will be undertaken by a Ramen bar i</w:t>
      </w:r>
      <w:r w:rsidR="00316754">
        <w:rPr>
          <w:rFonts w:ascii="Arial" w:hAnsi="Arial" w:cs="Arial"/>
        </w:rPr>
        <w:t xml:space="preserve">n </w:t>
      </w:r>
      <w:r w:rsidR="00A05E91" w:rsidRPr="00316754">
        <w:rPr>
          <w:rFonts w:ascii="Arial" w:hAnsi="Arial" w:cs="Arial"/>
        </w:rPr>
        <w:t>London</w:t>
      </w:r>
      <w:r w:rsidR="00281FAA">
        <w:rPr>
          <w:rFonts w:ascii="Arial" w:hAnsi="Arial" w:cs="Arial"/>
        </w:rPr>
        <w:t>,</w:t>
      </w:r>
      <w:r w:rsidR="00A05E91" w:rsidRPr="00316754">
        <w:rPr>
          <w:rFonts w:ascii="Arial" w:hAnsi="Arial" w:cs="Arial"/>
        </w:rPr>
        <w:t xml:space="preserve"> P</w:t>
      </w:r>
      <w:r w:rsidR="00BA244E">
        <w:rPr>
          <w:rFonts w:ascii="Arial" w:hAnsi="Arial" w:cs="Arial"/>
        </w:rPr>
        <w:t>anton</w:t>
      </w:r>
      <w:r w:rsidR="00A05E91" w:rsidRPr="00316754">
        <w:rPr>
          <w:rFonts w:ascii="Arial" w:hAnsi="Arial" w:cs="Arial"/>
        </w:rPr>
        <w:t xml:space="preserve"> 3 street to convenience its service providence to its customers during and post-pandemic situation.</w:t>
      </w:r>
    </w:p>
    <w:p w14:paraId="5AA70078" w14:textId="1F0AD977" w:rsidR="00125A07" w:rsidRPr="00316754" w:rsidRDefault="00316754" w:rsidP="00C46ECD">
      <w:pPr>
        <w:pStyle w:val="ListParagraph"/>
        <w:numPr>
          <w:ilvl w:val="0"/>
          <w:numId w:val="10"/>
        </w:numPr>
        <w:spacing w:line="360" w:lineRule="auto"/>
        <w:jc w:val="both"/>
        <w:rPr>
          <w:rFonts w:ascii="Arial" w:hAnsi="Arial" w:cs="Arial"/>
        </w:rPr>
      </w:pPr>
      <w:r>
        <w:rPr>
          <w:rFonts w:ascii="Arial" w:hAnsi="Arial" w:cs="Arial"/>
        </w:rPr>
        <w:t xml:space="preserve">To </w:t>
      </w:r>
      <w:r w:rsidR="00125A07" w:rsidRPr="00316754">
        <w:rPr>
          <w:rFonts w:ascii="Arial" w:hAnsi="Arial" w:cs="Arial"/>
        </w:rPr>
        <w:t xml:space="preserve">convince the bank investors and the current stakeholders to give a green light for a takeaway and </w:t>
      </w:r>
      <w:r w:rsidR="007849A7">
        <w:rPr>
          <w:rFonts w:ascii="Arial" w:hAnsi="Arial" w:cs="Arial"/>
        </w:rPr>
        <w:t>delivery service</w:t>
      </w:r>
      <w:r w:rsidR="00125A07" w:rsidRPr="00316754">
        <w:rPr>
          <w:rFonts w:ascii="Arial" w:hAnsi="Arial" w:cs="Arial"/>
        </w:rPr>
        <w:t>.</w:t>
      </w:r>
    </w:p>
    <w:p w14:paraId="6F2E5B36" w14:textId="41650E4C" w:rsidR="00125A07" w:rsidRPr="00316754" w:rsidRDefault="00316754" w:rsidP="00C46ECD">
      <w:pPr>
        <w:pStyle w:val="ListParagraph"/>
        <w:numPr>
          <w:ilvl w:val="0"/>
          <w:numId w:val="10"/>
        </w:numPr>
        <w:spacing w:line="360" w:lineRule="auto"/>
        <w:jc w:val="both"/>
        <w:rPr>
          <w:rFonts w:ascii="Arial" w:hAnsi="Arial" w:cs="Arial"/>
        </w:rPr>
      </w:pPr>
      <w:r w:rsidRPr="00316754">
        <w:rPr>
          <w:rFonts w:ascii="Arial" w:hAnsi="Arial" w:cs="Arial"/>
        </w:rPr>
        <w:t>T</w:t>
      </w:r>
      <w:r w:rsidR="00125A07" w:rsidRPr="00316754">
        <w:rPr>
          <w:rFonts w:ascii="Arial" w:hAnsi="Arial" w:cs="Arial"/>
        </w:rPr>
        <w:t>o boost their sales and the loyalty of customers by providing a propositio</w:t>
      </w:r>
      <w:r w:rsidR="007849A7">
        <w:rPr>
          <w:rFonts w:ascii="Arial" w:hAnsi="Arial" w:cs="Arial"/>
        </w:rPr>
        <w:t xml:space="preserve">n of value. It </w:t>
      </w:r>
      <w:r w:rsidR="00125A07" w:rsidRPr="00316754">
        <w:rPr>
          <w:rFonts w:ascii="Arial" w:hAnsi="Arial" w:cs="Arial"/>
        </w:rPr>
        <w:t>can be provided by launching a new product that can help convenience an organization's services; for example, the Ramen</w:t>
      </w:r>
      <w:r w:rsidR="007849A7">
        <w:rPr>
          <w:rFonts w:ascii="Arial" w:hAnsi="Arial" w:cs="Arial"/>
        </w:rPr>
        <w:t xml:space="preserve"> bar </w:t>
      </w:r>
      <w:r w:rsidR="00125A07" w:rsidRPr="00316754">
        <w:rPr>
          <w:rFonts w:ascii="Arial" w:hAnsi="Arial" w:cs="Arial"/>
        </w:rPr>
        <w:t>can improve and continue making its sales by establishing takeaway and home delivery services.</w:t>
      </w:r>
    </w:p>
    <w:p w14:paraId="4FD7DD34" w14:textId="77777777" w:rsidR="007849A7" w:rsidRDefault="007849A7" w:rsidP="00C46ECD">
      <w:pPr>
        <w:spacing w:line="360" w:lineRule="auto"/>
        <w:jc w:val="both"/>
        <w:rPr>
          <w:rFonts w:ascii="Arial" w:hAnsi="Arial" w:cs="Arial"/>
          <w:b/>
          <w:bCs/>
          <w:i/>
          <w:iCs/>
        </w:rPr>
      </w:pPr>
    </w:p>
    <w:p w14:paraId="18B351E9" w14:textId="3F237F4F" w:rsidR="00125A07" w:rsidRDefault="00125A07" w:rsidP="00C46ECD">
      <w:pPr>
        <w:spacing w:line="360" w:lineRule="auto"/>
        <w:jc w:val="both"/>
        <w:rPr>
          <w:rFonts w:ascii="Arial" w:hAnsi="Arial" w:cs="Arial"/>
          <w:b/>
          <w:bCs/>
          <w:i/>
          <w:iCs/>
        </w:rPr>
      </w:pPr>
      <w:r w:rsidRPr="005A1F25">
        <w:rPr>
          <w:rFonts w:ascii="Arial" w:hAnsi="Arial" w:cs="Arial"/>
          <w:b/>
          <w:bCs/>
          <w:i/>
          <w:iCs/>
        </w:rPr>
        <w:t xml:space="preserve">2. </w:t>
      </w:r>
      <w:r w:rsidR="005A1F25" w:rsidRPr="005A1F25">
        <w:rPr>
          <w:rFonts w:ascii="Arial" w:hAnsi="Arial" w:cs="Arial"/>
          <w:b/>
          <w:bCs/>
          <w:i/>
          <w:iCs/>
        </w:rPr>
        <w:t>Project deliverables</w:t>
      </w:r>
    </w:p>
    <w:p w14:paraId="085E865C" w14:textId="1C4D0B0A" w:rsidR="005A1F25" w:rsidRDefault="005A1F25" w:rsidP="00C46ECD">
      <w:pPr>
        <w:spacing w:line="360" w:lineRule="auto"/>
        <w:jc w:val="both"/>
        <w:rPr>
          <w:rFonts w:ascii="Arial" w:hAnsi="Arial" w:cs="Arial"/>
        </w:rPr>
      </w:pPr>
      <w:r w:rsidRPr="005A1F25">
        <w:rPr>
          <w:rFonts w:ascii="Arial" w:hAnsi="Arial" w:cs="Arial"/>
        </w:rPr>
        <w:t>The deliverables of the</w:t>
      </w:r>
      <w:r w:rsidRPr="005A1F25">
        <w:rPr>
          <w:rFonts w:ascii="Arial" w:hAnsi="Arial" w:cs="Arial"/>
          <w:i/>
          <w:iCs/>
        </w:rPr>
        <w:t xml:space="preserve"> </w:t>
      </w:r>
      <w:r w:rsidRPr="00540C2C">
        <w:rPr>
          <w:rFonts w:ascii="Arial" w:hAnsi="Arial" w:cs="Arial"/>
        </w:rPr>
        <w:t xml:space="preserve">Ramen bar </w:t>
      </w:r>
      <w:r>
        <w:rPr>
          <w:rFonts w:ascii="Arial" w:hAnsi="Arial" w:cs="Arial"/>
        </w:rPr>
        <w:t>will be:</w:t>
      </w:r>
    </w:p>
    <w:p w14:paraId="45F66CE8" w14:textId="700EFD48" w:rsidR="005A1F25" w:rsidRPr="005A1F25" w:rsidRDefault="007849A7" w:rsidP="00C46ECD">
      <w:pPr>
        <w:pStyle w:val="ListParagraph"/>
        <w:numPr>
          <w:ilvl w:val="0"/>
          <w:numId w:val="6"/>
        </w:numPr>
        <w:spacing w:line="360" w:lineRule="auto"/>
        <w:jc w:val="both"/>
        <w:rPr>
          <w:rFonts w:ascii="Arial" w:hAnsi="Arial" w:cs="Arial"/>
          <w:i/>
          <w:iCs/>
        </w:rPr>
      </w:pPr>
      <w:r>
        <w:rPr>
          <w:rFonts w:ascii="Arial" w:hAnsi="Arial" w:cs="Arial"/>
        </w:rPr>
        <w:t>Provide</w:t>
      </w:r>
      <w:r w:rsidR="005A1F25">
        <w:rPr>
          <w:rFonts w:ascii="Arial" w:hAnsi="Arial" w:cs="Arial"/>
        </w:rPr>
        <w:t xml:space="preserve"> take away services.</w:t>
      </w:r>
    </w:p>
    <w:p w14:paraId="4F836D57" w14:textId="5B2C7454" w:rsidR="005A1F25" w:rsidRPr="005A1F25" w:rsidRDefault="007849A7" w:rsidP="00C46ECD">
      <w:pPr>
        <w:pStyle w:val="ListParagraph"/>
        <w:numPr>
          <w:ilvl w:val="0"/>
          <w:numId w:val="6"/>
        </w:numPr>
        <w:spacing w:line="360" w:lineRule="auto"/>
        <w:jc w:val="both"/>
        <w:rPr>
          <w:rFonts w:ascii="Arial" w:hAnsi="Arial" w:cs="Arial"/>
          <w:i/>
          <w:iCs/>
        </w:rPr>
      </w:pPr>
      <w:r>
        <w:rPr>
          <w:rFonts w:ascii="Arial" w:hAnsi="Arial" w:cs="Arial"/>
        </w:rPr>
        <w:t xml:space="preserve">Provide </w:t>
      </w:r>
      <w:r w:rsidR="005A1F25">
        <w:rPr>
          <w:rFonts w:ascii="Arial" w:hAnsi="Arial" w:cs="Arial"/>
        </w:rPr>
        <w:t>home delivery services.</w:t>
      </w:r>
    </w:p>
    <w:p w14:paraId="58959F02" w14:textId="36E3AB89" w:rsidR="005A1F25" w:rsidRPr="005A1F25" w:rsidRDefault="005A1F25" w:rsidP="00C46ECD">
      <w:pPr>
        <w:pStyle w:val="ListParagraph"/>
        <w:numPr>
          <w:ilvl w:val="0"/>
          <w:numId w:val="6"/>
        </w:numPr>
        <w:spacing w:line="360" w:lineRule="auto"/>
        <w:jc w:val="both"/>
        <w:rPr>
          <w:rFonts w:ascii="Arial" w:hAnsi="Arial" w:cs="Arial"/>
          <w:i/>
          <w:iCs/>
        </w:rPr>
      </w:pPr>
      <w:r>
        <w:rPr>
          <w:rFonts w:ascii="Arial" w:hAnsi="Arial" w:cs="Arial"/>
        </w:rPr>
        <w:t>Free food packing services.</w:t>
      </w:r>
    </w:p>
    <w:p w14:paraId="5738857B" w14:textId="0E90ADE2" w:rsidR="005A1F25" w:rsidRPr="005A1F25" w:rsidRDefault="005A1F25" w:rsidP="00C46ECD">
      <w:pPr>
        <w:pStyle w:val="ListParagraph"/>
        <w:numPr>
          <w:ilvl w:val="0"/>
          <w:numId w:val="6"/>
        </w:numPr>
        <w:spacing w:line="360" w:lineRule="auto"/>
        <w:jc w:val="both"/>
        <w:rPr>
          <w:rFonts w:ascii="Arial" w:hAnsi="Arial" w:cs="Arial"/>
          <w:i/>
          <w:iCs/>
        </w:rPr>
      </w:pPr>
      <w:r>
        <w:rPr>
          <w:rFonts w:ascii="Arial" w:hAnsi="Arial" w:cs="Arial"/>
        </w:rPr>
        <w:t>Additional new dishes in the bar’s internet menu.</w:t>
      </w:r>
    </w:p>
    <w:p w14:paraId="5F6B6E06" w14:textId="48C6B56E" w:rsidR="005A1F25" w:rsidRPr="00FC465B" w:rsidRDefault="005A1F25" w:rsidP="00C46ECD">
      <w:pPr>
        <w:pStyle w:val="ListParagraph"/>
        <w:numPr>
          <w:ilvl w:val="0"/>
          <w:numId w:val="6"/>
        </w:numPr>
        <w:spacing w:line="360" w:lineRule="auto"/>
        <w:jc w:val="both"/>
        <w:rPr>
          <w:rFonts w:ascii="Arial" w:hAnsi="Arial" w:cs="Arial"/>
          <w:i/>
          <w:iCs/>
        </w:rPr>
      </w:pPr>
      <w:r>
        <w:rPr>
          <w:rFonts w:ascii="Arial" w:hAnsi="Arial" w:cs="Arial"/>
        </w:rPr>
        <w:t>Charging food delivery services at affordable costs to all customers.</w:t>
      </w:r>
    </w:p>
    <w:p w14:paraId="3ED7D033" w14:textId="77777777" w:rsidR="007849A7" w:rsidRDefault="007849A7" w:rsidP="00C46ECD">
      <w:pPr>
        <w:spacing w:line="360" w:lineRule="auto"/>
        <w:jc w:val="both"/>
        <w:rPr>
          <w:rFonts w:ascii="Arial" w:hAnsi="Arial" w:cs="Arial"/>
          <w:b/>
          <w:bCs/>
          <w:i/>
          <w:iCs/>
        </w:rPr>
      </w:pPr>
    </w:p>
    <w:p w14:paraId="0A2B093E" w14:textId="76911BD7" w:rsidR="00FC465B" w:rsidRDefault="007849A7" w:rsidP="00C46ECD">
      <w:pPr>
        <w:spacing w:line="360" w:lineRule="auto"/>
        <w:jc w:val="both"/>
        <w:rPr>
          <w:rFonts w:ascii="Arial" w:hAnsi="Arial" w:cs="Arial"/>
          <w:b/>
          <w:bCs/>
          <w:i/>
          <w:iCs/>
        </w:rPr>
      </w:pPr>
      <w:r>
        <w:rPr>
          <w:rFonts w:ascii="Arial" w:hAnsi="Arial" w:cs="Arial"/>
          <w:b/>
          <w:bCs/>
          <w:i/>
          <w:iCs/>
        </w:rPr>
        <w:t xml:space="preserve">3. </w:t>
      </w:r>
      <w:r w:rsidR="00FC465B" w:rsidRPr="00FC465B">
        <w:rPr>
          <w:rFonts w:ascii="Arial" w:hAnsi="Arial" w:cs="Arial"/>
          <w:b/>
          <w:bCs/>
          <w:i/>
          <w:iCs/>
        </w:rPr>
        <w:t>Assumptions</w:t>
      </w:r>
    </w:p>
    <w:p w14:paraId="02CB7B24" w14:textId="42681EF4" w:rsidR="00FC465B" w:rsidRDefault="00FC465B" w:rsidP="00C46ECD">
      <w:pPr>
        <w:spacing w:line="360" w:lineRule="auto"/>
        <w:jc w:val="both"/>
        <w:rPr>
          <w:rFonts w:ascii="Arial" w:hAnsi="Arial" w:cs="Arial"/>
        </w:rPr>
      </w:pPr>
      <w:r>
        <w:rPr>
          <w:rFonts w:ascii="Arial" w:hAnsi="Arial" w:cs="Arial"/>
        </w:rPr>
        <w:t>The project will be implemented under the following assumptions:</w:t>
      </w:r>
    </w:p>
    <w:p w14:paraId="2F784850" w14:textId="04C822C0" w:rsidR="00FC465B" w:rsidRDefault="00FC465B" w:rsidP="00C46ECD">
      <w:pPr>
        <w:pStyle w:val="ListParagraph"/>
        <w:numPr>
          <w:ilvl w:val="0"/>
          <w:numId w:val="7"/>
        </w:numPr>
        <w:spacing w:line="360" w:lineRule="auto"/>
        <w:jc w:val="both"/>
        <w:rPr>
          <w:rFonts w:ascii="Arial" w:hAnsi="Arial" w:cs="Arial"/>
        </w:rPr>
      </w:pPr>
      <w:r>
        <w:rPr>
          <w:rFonts w:ascii="Arial" w:hAnsi="Arial" w:cs="Arial"/>
        </w:rPr>
        <w:t>The restaurant owner</w:t>
      </w:r>
      <w:r w:rsidR="007849A7">
        <w:rPr>
          <w:rFonts w:ascii="Arial" w:hAnsi="Arial" w:cs="Arial"/>
        </w:rPr>
        <w:t xml:space="preserve"> will finance the project costs.</w:t>
      </w:r>
    </w:p>
    <w:p w14:paraId="5F7F0B96" w14:textId="6A69F6A3" w:rsidR="00FC465B" w:rsidRDefault="00FC465B" w:rsidP="00C46ECD">
      <w:pPr>
        <w:pStyle w:val="ListParagraph"/>
        <w:numPr>
          <w:ilvl w:val="0"/>
          <w:numId w:val="7"/>
        </w:numPr>
        <w:spacing w:line="360" w:lineRule="auto"/>
        <w:jc w:val="both"/>
        <w:rPr>
          <w:rFonts w:ascii="Arial" w:hAnsi="Arial" w:cs="Arial"/>
        </w:rPr>
      </w:pPr>
      <w:r>
        <w:rPr>
          <w:rFonts w:ascii="Arial" w:hAnsi="Arial" w:cs="Arial"/>
        </w:rPr>
        <w:t>There will less government interference as COVID 19 rules of social distancing will be observed in the kitchen.</w:t>
      </w:r>
    </w:p>
    <w:p w14:paraId="7E27CA71" w14:textId="5FB27BF2" w:rsidR="00FC465B" w:rsidRDefault="00FC465B" w:rsidP="00C46ECD">
      <w:pPr>
        <w:pStyle w:val="ListParagraph"/>
        <w:numPr>
          <w:ilvl w:val="0"/>
          <w:numId w:val="7"/>
        </w:numPr>
        <w:spacing w:line="360" w:lineRule="auto"/>
        <w:jc w:val="both"/>
        <w:rPr>
          <w:rFonts w:ascii="Arial" w:hAnsi="Arial" w:cs="Arial"/>
        </w:rPr>
      </w:pPr>
      <w:r>
        <w:rPr>
          <w:rFonts w:ascii="Arial" w:hAnsi="Arial" w:cs="Arial"/>
        </w:rPr>
        <w:t>The cost of production wi</w:t>
      </w:r>
      <w:r w:rsidR="007849A7">
        <w:rPr>
          <w:rFonts w:ascii="Arial" w:hAnsi="Arial" w:cs="Arial"/>
        </w:rPr>
        <w:t xml:space="preserve">ll constant during </w:t>
      </w:r>
      <w:r>
        <w:rPr>
          <w:rFonts w:ascii="Arial" w:hAnsi="Arial" w:cs="Arial"/>
        </w:rPr>
        <w:t>beginning sales period.</w:t>
      </w:r>
    </w:p>
    <w:p w14:paraId="5689F87D" w14:textId="7C5FFBA7" w:rsidR="00B71B82" w:rsidRDefault="00B71B82" w:rsidP="00C46ECD">
      <w:pPr>
        <w:spacing w:line="360" w:lineRule="auto"/>
        <w:jc w:val="both"/>
        <w:rPr>
          <w:rFonts w:ascii="Arial" w:hAnsi="Arial" w:cs="Arial"/>
          <w:b/>
          <w:bCs/>
          <w:i/>
          <w:iCs/>
        </w:rPr>
      </w:pPr>
      <w:r w:rsidRPr="00B71B82">
        <w:rPr>
          <w:rFonts w:ascii="Arial" w:hAnsi="Arial" w:cs="Arial"/>
          <w:b/>
          <w:bCs/>
          <w:i/>
          <w:iCs/>
        </w:rPr>
        <w:t>4. Exclusions</w:t>
      </w:r>
    </w:p>
    <w:p w14:paraId="09463726" w14:textId="3A935F7F" w:rsidR="00B71B82" w:rsidRDefault="00B71B82" w:rsidP="00C46ECD">
      <w:pPr>
        <w:spacing w:line="360" w:lineRule="auto"/>
        <w:jc w:val="both"/>
        <w:rPr>
          <w:rFonts w:ascii="Arial" w:hAnsi="Arial" w:cs="Arial"/>
        </w:rPr>
      </w:pPr>
      <w:r>
        <w:rPr>
          <w:rFonts w:ascii="Arial" w:hAnsi="Arial" w:cs="Arial"/>
        </w:rPr>
        <w:t>Exclusions are essential in a project to prevent stakeholders from making unrealistic expectations and false assumption in the project activities. Some of the exclusions in this project will be:</w:t>
      </w:r>
    </w:p>
    <w:p w14:paraId="42C35FE1" w14:textId="134A10E1" w:rsidR="00F37A89" w:rsidRDefault="00F11792" w:rsidP="00C46ECD">
      <w:pPr>
        <w:pStyle w:val="ListParagraph"/>
        <w:numPr>
          <w:ilvl w:val="0"/>
          <w:numId w:val="8"/>
        </w:numPr>
        <w:spacing w:line="360" w:lineRule="auto"/>
        <w:jc w:val="both"/>
        <w:rPr>
          <w:rFonts w:ascii="Arial" w:hAnsi="Arial" w:cs="Arial"/>
        </w:rPr>
      </w:pPr>
      <w:r>
        <w:rPr>
          <w:rFonts w:ascii="Arial" w:hAnsi="Arial" w:cs="Arial"/>
        </w:rPr>
        <w:t xml:space="preserve">Recruit </w:t>
      </w:r>
      <w:r w:rsidR="00A70EC0">
        <w:rPr>
          <w:rFonts w:ascii="Arial" w:hAnsi="Arial" w:cs="Arial"/>
        </w:rPr>
        <w:t>delivery staff.</w:t>
      </w:r>
    </w:p>
    <w:p w14:paraId="627C1378" w14:textId="6A02A0FD" w:rsidR="00F37A89" w:rsidRDefault="00F11792" w:rsidP="00C46ECD">
      <w:pPr>
        <w:pStyle w:val="ListParagraph"/>
        <w:numPr>
          <w:ilvl w:val="0"/>
          <w:numId w:val="8"/>
        </w:numPr>
        <w:spacing w:line="360" w:lineRule="auto"/>
        <w:jc w:val="both"/>
        <w:rPr>
          <w:rFonts w:ascii="Arial" w:hAnsi="Arial" w:cs="Arial"/>
        </w:rPr>
      </w:pPr>
      <w:r>
        <w:rPr>
          <w:rFonts w:ascii="Arial" w:hAnsi="Arial" w:cs="Arial"/>
        </w:rPr>
        <w:t xml:space="preserve">Recruit </w:t>
      </w:r>
      <w:r w:rsidR="00F37A89">
        <w:rPr>
          <w:rFonts w:ascii="Arial" w:hAnsi="Arial" w:cs="Arial"/>
        </w:rPr>
        <w:t>additional chefs.</w:t>
      </w:r>
    </w:p>
    <w:p w14:paraId="1CE250F2" w14:textId="4E717D13" w:rsidR="00F37A89" w:rsidRPr="00F37A89" w:rsidRDefault="00F37A89" w:rsidP="00C46ECD">
      <w:pPr>
        <w:pStyle w:val="ListParagraph"/>
        <w:numPr>
          <w:ilvl w:val="0"/>
          <w:numId w:val="8"/>
        </w:numPr>
        <w:spacing w:line="360" w:lineRule="auto"/>
        <w:jc w:val="both"/>
        <w:rPr>
          <w:rFonts w:ascii="Arial" w:hAnsi="Arial" w:cs="Arial"/>
        </w:rPr>
      </w:pPr>
      <w:r>
        <w:rPr>
          <w:rFonts w:ascii="Arial" w:hAnsi="Arial" w:cs="Arial"/>
        </w:rPr>
        <w:t>Long distance food delivery services.</w:t>
      </w:r>
    </w:p>
    <w:p w14:paraId="61F9DD2D" w14:textId="77777777" w:rsidR="00F11792" w:rsidRDefault="00F11792" w:rsidP="00F11792">
      <w:pPr>
        <w:spacing w:line="360" w:lineRule="auto"/>
        <w:jc w:val="center"/>
        <w:rPr>
          <w:rFonts w:ascii="Arial" w:hAnsi="Arial" w:cs="Arial"/>
          <w:b/>
          <w:bCs/>
        </w:rPr>
      </w:pPr>
    </w:p>
    <w:p w14:paraId="405E838D" w14:textId="4E681FE9" w:rsidR="007A02FE" w:rsidRDefault="007D30F2" w:rsidP="00F11792">
      <w:pPr>
        <w:spacing w:line="360" w:lineRule="auto"/>
        <w:jc w:val="center"/>
        <w:rPr>
          <w:rFonts w:ascii="Arial" w:hAnsi="Arial" w:cs="Arial"/>
          <w:b/>
          <w:bCs/>
        </w:rPr>
      </w:pPr>
      <w:r w:rsidRPr="00540C2C">
        <w:rPr>
          <w:rFonts w:ascii="Arial" w:hAnsi="Arial" w:cs="Arial"/>
          <w:b/>
          <w:bCs/>
        </w:rPr>
        <w:t>Stakeholder Analysis</w:t>
      </w:r>
    </w:p>
    <w:p w14:paraId="0B9D16C6" w14:textId="77777777" w:rsidR="00F11792" w:rsidRPr="00540C2C" w:rsidRDefault="00F11792" w:rsidP="00F11792">
      <w:pPr>
        <w:spacing w:line="360" w:lineRule="auto"/>
        <w:jc w:val="center"/>
        <w:rPr>
          <w:rFonts w:ascii="Arial" w:hAnsi="Arial" w:cs="Arial"/>
          <w:b/>
          <w:bCs/>
        </w:rPr>
      </w:pPr>
    </w:p>
    <w:p w14:paraId="04E9A0E7" w14:textId="447B356B" w:rsidR="007A02FE" w:rsidRDefault="007D30F2" w:rsidP="00F11792">
      <w:pPr>
        <w:spacing w:line="360" w:lineRule="auto"/>
        <w:jc w:val="both"/>
        <w:rPr>
          <w:rFonts w:ascii="Arial" w:hAnsi="Arial" w:cs="Arial"/>
        </w:rPr>
      </w:pPr>
      <w:r w:rsidRPr="00540C2C">
        <w:rPr>
          <w:rFonts w:ascii="Arial" w:hAnsi="Arial" w:cs="Arial"/>
        </w:rPr>
        <w:t>Several stakeholders will be incorporated into this project. The main stakeholders will be the two bar owners, Tony Lam, and</w:t>
      </w:r>
      <w:r w:rsidR="00F11792">
        <w:rPr>
          <w:rFonts w:ascii="Arial" w:hAnsi="Arial" w:cs="Arial"/>
        </w:rPr>
        <w:t xml:space="preserve"> Aaron H. Smith. Aaron </w:t>
      </w:r>
      <w:r w:rsidRPr="00540C2C">
        <w:rPr>
          <w:rFonts w:ascii="Arial" w:hAnsi="Arial" w:cs="Arial"/>
        </w:rPr>
        <w:t xml:space="preserve">also looks after the marketing </w:t>
      </w:r>
      <w:r w:rsidR="00F11792">
        <w:rPr>
          <w:rFonts w:ascii="Arial" w:hAnsi="Arial" w:cs="Arial"/>
        </w:rPr>
        <w:t>research analysis and he</w:t>
      </w:r>
      <w:r w:rsidR="008868D7" w:rsidRPr="00540C2C">
        <w:rPr>
          <w:rFonts w:ascii="Arial" w:hAnsi="Arial" w:cs="Arial"/>
        </w:rPr>
        <w:t xml:space="preserve"> will </w:t>
      </w:r>
      <w:r w:rsidR="00F11792">
        <w:rPr>
          <w:rFonts w:ascii="Arial" w:hAnsi="Arial" w:cs="Arial"/>
        </w:rPr>
        <w:t xml:space="preserve">purchase food </w:t>
      </w:r>
      <w:r w:rsidR="00F11792" w:rsidRPr="00540C2C">
        <w:rPr>
          <w:rFonts w:ascii="Arial" w:hAnsi="Arial" w:cs="Arial"/>
        </w:rPr>
        <w:t>equipment</w:t>
      </w:r>
      <w:r w:rsidR="008868D7" w:rsidRPr="00540C2C">
        <w:rPr>
          <w:rFonts w:ascii="Arial" w:hAnsi="Arial" w:cs="Arial"/>
        </w:rPr>
        <w:t xml:space="preserve">. Jessie Sam, the operation manager, is another project stakeholder. Sam’s role will be to determine good training </w:t>
      </w:r>
      <w:r w:rsidR="00F11792">
        <w:rPr>
          <w:rFonts w:ascii="Arial" w:hAnsi="Arial" w:cs="Arial"/>
        </w:rPr>
        <w:t xml:space="preserve">for employees and improve </w:t>
      </w:r>
      <w:r w:rsidR="008868D7" w:rsidRPr="00540C2C">
        <w:rPr>
          <w:rFonts w:ascii="Arial" w:hAnsi="Arial" w:cs="Arial"/>
        </w:rPr>
        <w:t>their foo</w:t>
      </w:r>
      <w:r w:rsidR="00F11792">
        <w:rPr>
          <w:rFonts w:ascii="Arial" w:hAnsi="Arial" w:cs="Arial"/>
        </w:rPr>
        <w:t xml:space="preserve">d preparation skills to increase </w:t>
      </w:r>
      <w:r w:rsidR="008868D7" w:rsidRPr="00540C2C">
        <w:rPr>
          <w:rFonts w:ascii="Arial" w:hAnsi="Arial" w:cs="Arial"/>
        </w:rPr>
        <w:t xml:space="preserve">customer satisfaction. </w:t>
      </w:r>
      <w:r w:rsidR="00F11792">
        <w:rPr>
          <w:rFonts w:ascii="Arial" w:hAnsi="Arial" w:cs="Arial"/>
        </w:rPr>
        <w:t xml:space="preserve">Therefore, </w:t>
      </w:r>
      <w:r w:rsidR="008868D7" w:rsidRPr="00540C2C">
        <w:rPr>
          <w:rFonts w:ascii="Arial" w:hAnsi="Arial" w:cs="Arial"/>
        </w:rPr>
        <w:t>S</w:t>
      </w:r>
      <w:r w:rsidR="00B65105" w:rsidRPr="00540C2C">
        <w:rPr>
          <w:rFonts w:ascii="Arial" w:hAnsi="Arial" w:cs="Arial"/>
        </w:rPr>
        <w:t>am’s</w:t>
      </w:r>
      <w:r w:rsidR="00F11792">
        <w:rPr>
          <w:rFonts w:ascii="Arial" w:hAnsi="Arial" w:cs="Arial"/>
        </w:rPr>
        <w:t xml:space="preserve"> main role will </w:t>
      </w:r>
      <w:r w:rsidR="008868D7" w:rsidRPr="00540C2C">
        <w:rPr>
          <w:rFonts w:ascii="Arial" w:hAnsi="Arial" w:cs="Arial"/>
        </w:rPr>
        <w:t xml:space="preserve">be to monitor </w:t>
      </w:r>
      <w:r w:rsidR="003712F3" w:rsidRPr="00540C2C">
        <w:rPr>
          <w:rFonts w:ascii="Arial" w:hAnsi="Arial" w:cs="Arial"/>
        </w:rPr>
        <w:t>employees’</w:t>
      </w:r>
      <w:r w:rsidR="008868D7" w:rsidRPr="00540C2C">
        <w:rPr>
          <w:rFonts w:ascii="Arial" w:hAnsi="Arial" w:cs="Arial"/>
        </w:rPr>
        <w:t xml:space="preserve"> progress.</w:t>
      </w:r>
      <w:r w:rsidR="00C335C0" w:rsidRPr="00540C2C">
        <w:rPr>
          <w:rFonts w:ascii="Arial" w:hAnsi="Arial" w:cs="Arial"/>
        </w:rPr>
        <w:t xml:space="preserve"> Bogdan Matei will be another stakeh</w:t>
      </w:r>
      <w:r w:rsidR="00F11792">
        <w:rPr>
          <w:rFonts w:ascii="Arial" w:hAnsi="Arial" w:cs="Arial"/>
        </w:rPr>
        <w:t>older. Matei will work in the IT</w:t>
      </w:r>
      <w:r w:rsidR="00C335C0" w:rsidRPr="00540C2C">
        <w:rPr>
          <w:rFonts w:ascii="Arial" w:hAnsi="Arial" w:cs="Arial"/>
        </w:rPr>
        <w:t xml:space="preserve"> support where he will watch over the till system and provide training to t</w:t>
      </w:r>
      <w:r w:rsidR="00F11792">
        <w:rPr>
          <w:rFonts w:ascii="Arial" w:hAnsi="Arial" w:cs="Arial"/>
        </w:rPr>
        <w:t xml:space="preserve">he employees who work under </w:t>
      </w:r>
      <w:r w:rsidR="00C335C0" w:rsidRPr="00540C2C">
        <w:rPr>
          <w:rFonts w:ascii="Arial" w:hAnsi="Arial" w:cs="Arial"/>
        </w:rPr>
        <w:t>till sector if any operational changes occur. For example, till training will entail the addition of new dishes in the menu</w:t>
      </w:r>
      <w:r w:rsidR="00F11792">
        <w:rPr>
          <w:rFonts w:ascii="Arial" w:hAnsi="Arial" w:cs="Arial"/>
        </w:rPr>
        <w:t xml:space="preserve"> and any update of </w:t>
      </w:r>
      <w:r w:rsidR="00472260" w:rsidRPr="00540C2C">
        <w:rPr>
          <w:rFonts w:ascii="Arial" w:hAnsi="Arial" w:cs="Arial"/>
        </w:rPr>
        <w:t>the deliveries system. Tul Limbu will be the Human Resource stakeholder. Paolo Capucco will be the head chef. Capucco’s role will be to create new</w:t>
      </w:r>
      <w:r w:rsidR="00F11792">
        <w:rPr>
          <w:rFonts w:ascii="Arial" w:hAnsi="Arial" w:cs="Arial"/>
        </w:rPr>
        <w:t xml:space="preserve"> dishes and take away menus. He</w:t>
      </w:r>
      <w:r w:rsidR="008F1242" w:rsidRPr="00540C2C">
        <w:rPr>
          <w:rFonts w:ascii="Arial" w:hAnsi="Arial" w:cs="Arial"/>
        </w:rPr>
        <w:t xml:space="preserve"> will also stand for standard head chef responsibilities such as controlling and directing the processes of food preparation and approving and polishing parked dishes befo</w:t>
      </w:r>
      <w:r w:rsidR="00F11792">
        <w:rPr>
          <w:rFonts w:ascii="Arial" w:hAnsi="Arial" w:cs="Arial"/>
        </w:rPr>
        <w:t>re they are taken to customers</w:t>
      </w:r>
      <w:r w:rsidR="008F1242" w:rsidRPr="00540C2C">
        <w:rPr>
          <w:rFonts w:ascii="Arial" w:hAnsi="Arial" w:cs="Arial"/>
        </w:rPr>
        <w:t xml:space="preserve">. Francesco Vito will be the floor manager, Kai Hai will be the Floor Supervisor, Hien Weing will be the </w:t>
      </w:r>
      <w:r w:rsidR="00310817" w:rsidRPr="00540C2C">
        <w:rPr>
          <w:rFonts w:ascii="Arial" w:hAnsi="Arial" w:cs="Arial"/>
        </w:rPr>
        <w:t>kitchen manager, and Dan Ervin will be the kitchen supervisor.</w:t>
      </w:r>
    </w:p>
    <w:p w14:paraId="45BD2BE1" w14:textId="77777777" w:rsidR="00F11792" w:rsidRPr="00540C2C" w:rsidRDefault="00F11792" w:rsidP="00F11792">
      <w:pPr>
        <w:spacing w:line="360" w:lineRule="auto"/>
        <w:jc w:val="both"/>
        <w:rPr>
          <w:rFonts w:ascii="Arial" w:hAnsi="Arial" w:cs="Arial"/>
        </w:rPr>
      </w:pPr>
    </w:p>
    <w:p w14:paraId="11CE67E2" w14:textId="6EF7605D" w:rsidR="00310817" w:rsidRDefault="007D30F2" w:rsidP="00F11792">
      <w:pPr>
        <w:spacing w:line="360" w:lineRule="auto"/>
        <w:jc w:val="center"/>
        <w:rPr>
          <w:rFonts w:ascii="Arial" w:hAnsi="Arial" w:cs="Arial"/>
          <w:b/>
          <w:bCs/>
        </w:rPr>
      </w:pPr>
      <w:r w:rsidRPr="00540C2C">
        <w:rPr>
          <w:rFonts w:ascii="Arial" w:hAnsi="Arial" w:cs="Arial"/>
          <w:b/>
          <w:bCs/>
        </w:rPr>
        <w:t>Work Break Down Structure</w:t>
      </w:r>
    </w:p>
    <w:p w14:paraId="2338B1DE" w14:textId="77777777" w:rsidR="00F11792" w:rsidRPr="00540C2C" w:rsidRDefault="00F11792" w:rsidP="00F11792">
      <w:pPr>
        <w:spacing w:line="360" w:lineRule="auto"/>
        <w:jc w:val="center"/>
        <w:rPr>
          <w:rFonts w:ascii="Arial" w:hAnsi="Arial" w:cs="Arial"/>
          <w:b/>
          <w:bCs/>
        </w:rPr>
      </w:pPr>
    </w:p>
    <w:p w14:paraId="3673F1CA" w14:textId="3DC12FDE" w:rsidR="00310817" w:rsidRDefault="00310817" w:rsidP="00F11792">
      <w:pPr>
        <w:spacing w:line="360" w:lineRule="auto"/>
        <w:jc w:val="both"/>
        <w:rPr>
          <w:rFonts w:ascii="Arial" w:hAnsi="Arial" w:cs="Arial"/>
        </w:rPr>
      </w:pPr>
      <w:r w:rsidRPr="00540C2C">
        <w:rPr>
          <w:rFonts w:ascii="Arial" w:hAnsi="Arial" w:cs="Arial"/>
        </w:rPr>
        <w:t xml:space="preserve">A graphical representation of all work to be executed by the project team </w:t>
      </w:r>
      <w:r w:rsidR="00EE1D0E" w:rsidRPr="00540C2C">
        <w:rPr>
          <w:rFonts w:ascii="Arial" w:hAnsi="Arial" w:cs="Arial"/>
        </w:rPr>
        <w:t>and other stakeholders to meet the goal and objectives of a project is called a Work breakdown structure</w:t>
      </w:r>
      <w:r w:rsidR="0002483E" w:rsidRPr="00540C2C">
        <w:rPr>
          <w:rFonts w:ascii="Arial" w:hAnsi="Arial" w:cs="Arial"/>
        </w:rPr>
        <w:t xml:space="preserve"> (</w:t>
      </w:r>
      <w:r w:rsidR="0002483E" w:rsidRPr="00540C2C">
        <w:rPr>
          <w:rFonts w:ascii="Arial" w:hAnsi="Arial" w:cs="Arial"/>
          <w:color w:val="222222"/>
          <w:shd w:val="clear" w:color="auto" w:fill="FFFFFF"/>
        </w:rPr>
        <w:t xml:space="preserve">Jemine, Pichault, and Dubois, 2020). </w:t>
      </w:r>
      <w:r w:rsidR="00881771">
        <w:rPr>
          <w:rFonts w:ascii="Arial" w:hAnsi="Arial" w:cs="Arial"/>
        </w:rPr>
        <w:t>Through the w</w:t>
      </w:r>
      <w:r w:rsidR="00EE1D0E" w:rsidRPr="00540C2C">
        <w:rPr>
          <w:rFonts w:ascii="Arial" w:hAnsi="Arial" w:cs="Arial"/>
        </w:rPr>
        <w:t>ork breakdown structure, all activities, costs of their operations, and the timeframe to be taken in carrying out every task are identified effectively.</w:t>
      </w:r>
    </w:p>
    <w:p w14:paraId="18C70A66" w14:textId="2F15914B" w:rsidR="008D0085" w:rsidRDefault="008D0085" w:rsidP="00C46ECD">
      <w:pPr>
        <w:spacing w:line="360" w:lineRule="auto"/>
        <w:ind w:firstLine="720"/>
        <w:jc w:val="both"/>
        <w:rPr>
          <w:rFonts w:ascii="Arial" w:hAnsi="Arial" w:cs="Arial"/>
        </w:rPr>
      </w:pPr>
    </w:p>
    <w:p w14:paraId="6973BAB8" w14:textId="59534951" w:rsidR="008D0085" w:rsidRDefault="008D0085" w:rsidP="00C46ECD">
      <w:pPr>
        <w:spacing w:line="360" w:lineRule="auto"/>
        <w:ind w:firstLine="720"/>
        <w:jc w:val="both"/>
        <w:rPr>
          <w:rFonts w:ascii="Arial" w:hAnsi="Arial" w:cs="Arial"/>
        </w:rPr>
      </w:pPr>
    </w:p>
    <w:p w14:paraId="52999920" w14:textId="20298995" w:rsidR="008D0085" w:rsidRDefault="008D0085" w:rsidP="00C46ECD">
      <w:pPr>
        <w:spacing w:line="360" w:lineRule="auto"/>
        <w:ind w:firstLine="720"/>
        <w:jc w:val="both"/>
        <w:rPr>
          <w:rFonts w:ascii="Arial" w:hAnsi="Arial" w:cs="Arial"/>
        </w:rPr>
      </w:pPr>
    </w:p>
    <w:p w14:paraId="072F90D3" w14:textId="5E8AF200" w:rsidR="007A02FE" w:rsidRPr="00540C2C" w:rsidRDefault="00540C2C" w:rsidP="00C46ECD">
      <w:pPr>
        <w:spacing w:line="360" w:lineRule="auto"/>
        <w:jc w:val="both"/>
        <w:rPr>
          <w:rFonts w:ascii="Arial" w:hAnsi="Arial" w:cs="Arial"/>
        </w:rPr>
      </w:pPr>
      <w:r w:rsidRPr="00540C2C">
        <w:rPr>
          <w:rFonts w:ascii="Arial" w:hAnsi="Arial" w:cs="Arial"/>
          <w:noProof/>
        </w:rPr>
        <mc:AlternateContent>
          <mc:Choice Requires="wps">
            <w:drawing>
              <wp:anchor distT="0" distB="0" distL="114300" distR="114300" simplePos="0" relativeHeight="251658240" behindDoc="0" locked="0" layoutInCell="1" allowOverlap="1" wp14:anchorId="40837E57" wp14:editId="3038CDE7">
                <wp:simplePos x="0" y="0"/>
                <wp:positionH relativeFrom="column">
                  <wp:posOffset>2578392</wp:posOffset>
                </wp:positionH>
                <wp:positionV relativeFrom="paragraph">
                  <wp:posOffset>-299747</wp:posOffset>
                </wp:positionV>
                <wp:extent cx="1545317" cy="641624"/>
                <wp:effectExtent l="0" t="0" r="17145" b="25400"/>
                <wp:wrapNone/>
                <wp:docPr id="1" name="Rectangle 1"/>
                <wp:cNvGraphicFramePr/>
                <a:graphic xmlns:a="http://schemas.openxmlformats.org/drawingml/2006/main">
                  <a:graphicData uri="http://schemas.microsoft.com/office/word/2010/wordprocessingShape">
                    <wps:wsp>
                      <wps:cNvSpPr/>
                      <wps:spPr>
                        <a:xfrm>
                          <a:off x="0" y="0"/>
                          <a:ext cx="1545317" cy="641624"/>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4738A3C" w14:textId="77777777" w:rsidR="00DF74A8" w:rsidRDefault="007D30F2" w:rsidP="00DF74A8">
                            <w:pPr>
                              <w:jc w:val="center"/>
                            </w:pPr>
                            <w:r>
                              <w:t>The proposed Ramen bar take away and home delivery project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ect w14:anchorId="40837E57" id="Rectangle 1" o:spid="_x0000_s1026" style="position:absolute;left:0;text-align:left;margin-left:203pt;margin-top:-23.6pt;width:121.7pt;height:5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" fillcolor="#4472c4 [3204]" strokecolor="#1f3763 [1604]" strokeweight="1pt">
                <v:textbox>
                  <w:txbxContent>
                    <w:p w14:paraId="24738A3C" w14:textId="77777777" w:rsidR="00DF74A8" w:rsidRDefault="007D30F2" w:rsidP="00DF74A8">
                      <w:pPr>
                        <w:jc w:val="center"/>
                      </w:pPr>
                      <w:r>
                        <w:t>The proposed Ramen bar take away and home delivery project</w:t>
                      </w:r>
                    </w:p>
                  </w:txbxContent>
                </v:textbox>
              </v:rect>
            </w:pict>
          </mc:Fallback>
        </mc:AlternateContent>
      </w:r>
      <w:r w:rsidR="007D30F2" w:rsidRPr="00540C2C">
        <w:rPr>
          <w:rFonts w:ascii="Arial" w:hAnsi="Arial" w:cs="Arial"/>
          <w:noProof/>
        </w:rPr>
        <mc:AlternateContent>
          <mc:Choice Requires="wps">
            <w:drawing>
              <wp:anchor distT="0" distB="0" distL="114300" distR="114300" simplePos="0" relativeHeight="251772928" behindDoc="0" locked="0" layoutInCell="1" allowOverlap="1" wp14:anchorId="08478E6B" wp14:editId="3C2F4F5A">
                <wp:simplePos x="0" y="0"/>
                <wp:positionH relativeFrom="column">
                  <wp:posOffset>5085229</wp:posOffset>
                </wp:positionH>
                <wp:positionV relativeFrom="paragraph">
                  <wp:posOffset>1433531</wp:posOffset>
                </wp:positionV>
                <wp:extent cx="121024" cy="0"/>
                <wp:effectExtent l="0" t="0" r="0" b="0"/>
                <wp:wrapNone/>
                <wp:docPr id="73" name="Straight Connector 73"/>
                <wp:cNvGraphicFramePr/>
                <a:graphic xmlns:a="http://schemas.openxmlformats.org/drawingml/2006/main">
                  <a:graphicData uri="http://schemas.microsoft.com/office/word/2010/wordprocessingShape">
                    <wps:wsp>
                      <wps:cNvCnPr/>
                      <wps:spPr>
                        <a:xfrm>
                          <a:off x="0" y="0"/>
                          <a:ext cx="12102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73" o:spid="_x0000_s1026" style="mso-height-percent:0;mso-height-relative:margin;mso-width-percent:0;mso-width-relative:margin;mso-wrap-distance-bottom:0;mso-wrap-distance-left:9pt;mso-wrap-distance-right:9pt;mso-wrap-distance-top:0;mso-wrap-style:square;position:absolute;visibility:visible;z-index:251773952" from="400.4pt,112.9pt" to="409.95pt,112.9pt" strokecolor="black" strokeweight="0.5pt">
                <v:stroke joinstyle="miter"/>
              </v:line>
            </w:pict>
          </mc:Fallback>
        </mc:AlternateContent>
      </w:r>
      <w:r w:rsidR="007D30F2" w:rsidRPr="00540C2C">
        <w:rPr>
          <w:rFonts w:ascii="Arial" w:hAnsi="Arial" w:cs="Arial"/>
          <w:noProof/>
        </w:rPr>
        <mc:AlternateContent>
          <mc:Choice Requires="wps">
            <w:drawing>
              <wp:anchor distT="0" distB="0" distL="114300" distR="114300" simplePos="0" relativeHeight="251770880" behindDoc="0" locked="0" layoutInCell="1" allowOverlap="1" wp14:anchorId="7E03F72C" wp14:editId="792E5E20">
                <wp:simplePos x="0" y="0"/>
                <wp:positionH relativeFrom="column">
                  <wp:posOffset>5109882</wp:posOffset>
                </wp:positionH>
                <wp:positionV relativeFrom="paragraph">
                  <wp:posOffset>2184325</wp:posOffset>
                </wp:positionV>
                <wp:extent cx="147918" cy="4483"/>
                <wp:effectExtent l="0" t="0" r="24130" b="33655"/>
                <wp:wrapNone/>
                <wp:docPr id="72" name="Straight Connector 72"/>
                <wp:cNvGraphicFramePr/>
                <a:graphic xmlns:a="http://schemas.openxmlformats.org/drawingml/2006/main">
                  <a:graphicData uri="http://schemas.microsoft.com/office/word/2010/wordprocessingShape">
                    <wps:wsp>
                      <wps:cNvCnPr/>
                      <wps:spPr>
                        <a:xfrm flipV="1">
                          <a:off x="0" y="0"/>
                          <a:ext cx="147918" cy="4483"/>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72" o:spid="_x0000_s1027" style="flip:y;mso-wrap-distance-bottom:0;mso-wrap-distance-left:9pt;mso-wrap-distance-right:9pt;mso-wrap-distance-top:0;mso-wrap-style:square;position:absolute;visibility:visible;z-index:251771904" from="402.35pt,172pt" to="414pt,172.35pt" strokecolor="black" strokeweight="0.5pt">
                <v:stroke joinstyle="miter"/>
              </v:line>
            </w:pict>
          </mc:Fallback>
        </mc:AlternateContent>
      </w:r>
      <w:r w:rsidR="007D30F2" w:rsidRPr="00540C2C">
        <w:rPr>
          <w:rFonts w:ascii="Arial" w:hAnsi="Arial" w:cs="Arial"/>
          <w:noProof/>
        </w:rPr>
        <mc:AlternateContent>
          <mc:Choice Requires="wps">
            <w:drawing>
              <wp:anchor distT="0" distB="0" distL="114300" distR="114300" simplePos="0" relativeHeight="251768832" behindDoc="0" locked="0" layoutInCell="1" allowOverlap="1" wp14:anchorId="02DDD74F" wp14:editId="1399918C">
                <wp:simplePos x="0" y="0"/>
                <wp:positionH relativeFrom="column">
                  <wp:posOffset>5127812</wp:posOffset>
                </wp:positionH>
                <wp:positionV relativeFrom="paragraph">
                  <wp:posOffset>2917190</wp:posOffset>
                </wp:positionV>
                <wp:extent cx="113329" cy="4482"/>
                <wp:effectExtent l="0" t="0" r="20320" b="33655"/>
                <wp:wrapNone/>
                <wp:docPr id="71" name="Straight Connector 71"/>
                <wp:cNvGraphicFramePr/>
                <a:graphic xmlns:a="http://schemas.openxmlformats.org/drawingml/2006/main">
                  <a:graphicData uri="http://schemas.microsoft.com/office/word/2010/wordprocessingShape">
                    <wps:wsp>
                      <wps:cNvCnPr/>
                      <wps:spPr>
                        <a:xfrm flipV="1">
                          <a:off x="0" y="0"/>
                          <a:ext cx="113329" cy="4482"/>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71" o:spid="_x0000_s1028" style="flip:y;mso-wrap-distance-bottom:0;mso-wrap-distance-left:9pt;mso-wrap-distance-right:9pt;mso-wrap-distance-top:0;mso-wrap-style:square;position:absolute;visibility:visible;z-index:251769856" from="403.75pt,229.7pt" to="412.65pt,230.05pt" strokecolor="black" strokeweight="0.5pt">
                <v:stroke joinstyle="miter"/>
              </v:line>
            </w:pict>
          </mc:Fallback>
        </mc:AlternateContent>
      </w:r>
      <w:r w:rsidR="007D30F2" w:rsidRPr="00540C2C">
        <w:rPr>
          <w:rFonts w:ascii="Arial" w:hAnsi="Arial" w:cs="Arial"/>
          <w:noProof/>
        </w:rPr>
        <mc:AlternateContent>
          <mc:Choice Requires="wps">
            <w:drawing>
              <wp:anchor distT="0" distB="0" distL="114300" distR="114300" simplePos="0" relativeHeight="251766784" behindDoc="0" locked="0" layoutInCell="1" allowOverlap="1" wp14:anchorId="057162E9" wp14:editId="69EC2DDA">
                <wp:simplePos x="0" y="0"/>
                <wp:positionH relativeFrom="column">
                  <wp:posOffset>5145480</wp:posOffset>
                </wp:positionH>
                <wp:positionV relativeFrom="paragraph">
                  <wp:posOffset>3764355</wp:posOffset>
                </wp:positionV>
                <wp:extent cx="116802" cy="11206"/>
                <wp:effectExtent l="0" t="0" r="36195" b="27305"/>
                <wp:wrapNone/>
                <wp:docPr id="70" name="Straight Connector 70"/>
                <wp:cNvGraphicFramePr/>
                <a:graphic xmlns:a="http://schemas.openxmlformats.org/drawingml/2006/main">
                  <a:graphicData uri="http://schemas.microsoft.com/office/word/2010/wordprocessingShape">
                    <wps:wsp>
                      <wps:cNvCnPr/>
                      <wps:spPr>
                        <a:xfrm flipV="1">
                          <a:off x="0" y="0"/>
                          <a:ext cx="116802" cy="11206"/>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70" o:spid="_x0000_s1029" style="flip:y;mso-wrap-distance-bottom:0;mso-wrap-distance-left:9pt;mso-wrap-distance-right:9pt;mso-wrap-distance-top:0;mso-wrap-style:square;position:absolute;visibility:visible;z-index:251767808" from="405.15pt,296.4pt" to="414.35pt,297.3pt" strokecolor="black" strokeweight="0.5pt">
                <v:stroke joinstyle="miter"/>
              </v:line>
            </w:pict>
          </mc:Fallback>
        </mc:AlternateContent>
      </w:r>
      <w:r w:rsidR="007D30F2" w:rsidRPr="00540C2C">
        <w:rPr>
          <w:rFonts w:ascii="Arial" w:hAnsi="Arial" w:cs="Arial"/>
          <w:noProof/>
        </w:rPr>
        <mc:AlternateContent>
          <mc:Choice Requires="wps">
            <w:drawing>
              <wp:anchor distT="0" distB="0" distL="114300" distR="114300" simplePos="0" relativeHeight="251760640" behindDoc="0" locked="0" layoutInCell="1" allowOverlap="1" wp14:anchorId="24A800A7" wp14:editId="5C2DD531">
                <wp:simplePos x="0" y="0"/>
                <wp:positionH relativeFrom="column">
                  <wp:posOffset>5667936</wp:posOffset>
                </wp:positionH>
                <wp:positionV relativeFrom="paragraph">
                  <wp:posOffset>1039084</wp:posOffset>
                </wp:positionV>
                <wp:extent cx="0" cy="109818"/>
                <wp:effectExtent l="0" t="0" r="38100" b="24130"/>
                <wp:wrapNone/>
                <wp:docPr id="65" name="Straight Connector 65"/>
                <wp:cNvGraphicFramePr/>
                <a:graphic xmlns:a="http://schemas.openxmlformats.org/drawingml/2006/main">
                  <a:graphicData uri="http://schemas.microsoft.com/office/word/2010/wordprocessingShape">
                    <wps:wsp>
                      <wps:cNvCnPr/>
                      <wps:spPr>
                        <a:xfrm>
                          <a:off x="0" y="0"/>
                          <a:ext cx="0" cy="109818"/>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65" o:spid="_x0000_s1030" style="mso-height-percent:0;mso-height-relative:margin;mso-width-percent:0;mso-width-relative:margin;mso-wrap-distance-bottom:0;mso-wrap-distance-left:9pt;mso-wrap-distance-right:9pt;mso-wrap-distance-top:0;mso-wrap-style:square;position:absolute;visibility:visible;z-index:251761664" from="446.3pt,81.8pt" to="446.3pt,90.45pt" strokecolor="black" strokeweight="0.5pt">
                <v:stroke joinstyle="miter"/>
              </v:line>
            </w:pict>
          </mc:Fallback>
        </mc:AlternateContent>
      </w:r>
      <w:r w:rsidR="007D30F2" w:rsidRPr="00540C2C">
        <w:rPr>
          <w:rFonts w:ascii="Arial" w:hAnsi="Arial" w:cs="Arial"/>
          <w:noProof/>
        </w:rPr>
        <mc:AlternateContent>
          <mc:Choice Requires="wps">
            <w:drawing>
              <wp:anchor distT="0" distB="0" distL="114300" distR="114300" simplePos="0" relativeHeight="251762688" behindDoc="0" locked="0" layoutInCell="1" allowOverlap="1" wp14:anchorId="6558A06D" wp14:editId="140F5775">
                <wp:simplePos x="0" y="0"/>
                <wp:positionH relativeFrom="column">
                  <wp:posOffset>5074024</wp:posOffset>
                </wp:positionH>
                <wp:positionV relativeFrom="paragraph">
                  <wp:posOffset>1115434</wp:posOffset>
                </wp:positionV>
                <wp:extent cx="600635" cy="6574"/>
                <wp:effectExtent l="0" t="0" r="28575" b="31750"/>
                <wp:wrapNone/>
                <wp:docPr id="67" name="Straight Connector 67"/>
                <wp:cNvGraphicFramePr/>
                <a:graphic xmlns:a="http://schemas.openxmlformats.org/drawingml/2006/main">
                  <a:graphicData uri="http://schemas.microsoft.com/office/word/2010/wordprocessingShape">
                    <wps:wsp>
                      <wps:cNvCnPr/>
                      <wps:spPr>
                        <a:xfrm flipH="1" flipV="1">
                          <a:off x="0" y="0"/>
                          <a:ext cx="600635" cy="6574"/>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67" o:spid="_x0000_s1031" style="flip:x y;mso-height-percent:0;mso-height-relative:margin;mso-width-percent:0;mso-width-relative:margin;mso-wrap-distance-bottom:0;mso-wrap-distance-left:9pt;mso-wrap-distance-right:9pt;mso-wrap-distance-top:0;mso-wrap-style:square;position:absolute;visibility:visible;z-index:251763712" from="399.55pt,87.85pt" to="446.85pt,88.35pt" strokecolor="black" strokeweight="0.5pt">
                <v:stroke joinstyle="miter"/>
              </v:line>
            </w:pict>
          </mc:Fallback>
        </mc:AlternateContent>
      </w:r>
      <w:r w:rsidR="007D30F2" w:rsidRPr="00540C2C">
        <w:rPr>
          <w:rFonts w:ascii="Arial" w:hAnsi="Arial" w:cs="Arial"/>
          <w:noProof/>
        </w:rPr>
        <mc:AlternateContent>
          <mc:Choice Requires="wps">
            <w:drawing>
              <wp:anchor distT="0" distB="0" distL="114300" distR="114300" simplePos="0" relativeHeight="251701248" behindDoc="0" locked="0" layoutInCell="1" allowOverlap="1" wp14:anchorId="2B9ADF86" wp14:editId="6F7DDE1C">
                <wp:simplePos x="0" y="0"/>
                <wp:positionH relativeFrom="column">
                  <wp:posOffset>4046780</wp:posOffset>
                </wp:positionH>
                <wp:positionV relativeFrom="paragraph">
                  <wp:posOffset>2117090</wp:posOffset>
                </wp:positionV>
                <wp:extent cx="995680" cy="828040"/>
                <wp:effectExtent l="0" t="0" r="13970" b="10160"/>
                <wp:wrapNone/>
                <wp:docPr id="32" name="Rectangle 32"/>
                <wp:cNvGraphicFramePr/>
                <a:graphic xmlns:a="http://schemas.openxmlformats.org/drawingml/2006/main">
                  <a:graphicData uri="http://schemas.microsoft.com/office/word/2010/wordprocessingShape">
                    <wps:wsp>
                      <wps:cNvSpPr/>
                      <wps:spPr>
                        <a:xfrm>
                          <a:off x="0" y="0"/>
                          <a:ext cx="995680" cy="82804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C3F7173" w14:textId="77777777" w:rsidR="001C51D0" w:rsidRPr="00767F4B" w:rsidRDefault="007D30F2" w:rsidP="001C51D0">
                            <w:pPr>
                              <w:jc w:val="center"/>
                            </w:pPr>
                            <w:r w:rsidRPr="00767F4B">
                              <w:t>Planning system of food and menu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V relativeFrom="margin">
                  <wp14:pctHeight>0</wp14:pctHeight>
                </wp14:sizeRelV>
              </wp:anchor>
            </w:drawing>
          </mc:Choice>
          <mc:Fallback>
            <w:pict>
              <v:rect w14:anchorId="2B9ADF86" id="Rectangle 32" o:spid="_x0000_s1027" style="position:absolute;left:0;text-align:left;margin-left:318.65pt;margin-top:166.7pt;width:78.4pt;height:65.2pt;z-index:2517012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" fillcolor="#4472c4 [3204]" strokecolor="#1f3763 [1604]" strokeweight="1pt">
                <v:textbox>
                  <w:txbxContent>
                    <w:p w14:paraId="0C3F7173" w14:textId="77777777" w:rsidR="001C51D0" w:rsidRPr="00767F4B" w:rsidRDefault="007D30F2" w:rsidP="001C51D0">
                      <w:pPr>
                        <w:jc w:val="center"/>
                      </w:pPr>
                      <w:r w:rsidRPr="00767F4B">
                        <w:t>Planning system of food and menu</w:t>
                      </w:r>
                    </w:p>
                  </w:txbxContent>
                </v:textbox>
              </v:rect>
            </w:pict>
          </mc:Fallback>
        </mc:AlternateContent>
      </w:r>
      <w:r w:rsidR="007D30F2" w:rsidRPr="00540C2C">
        <w:rPr>
          <w:rFonts w:ascii="Arial" w:hAnsi="Arial" w:cs="Arial"/>
          <w:noProof/>
        </w:rPr>
        <mc:AlternateContent>
          <mc:Choice Requires="wps">
            <w:drawing>
              <wp:anchor distT="0" distB="0" distL="114300" distR="114300" simplePos="0" relativeHeight="251764736" behindDoc="0" locked="0" layoutInCell="1" allowOverlap="1" wp14:anchorId="4ABECE7C" wp14:editId="15043DB2">
                <wp:simplePos x="0" y="0"/>
                <wp:positionH relativeFrom="column">
                  <wp:posOffset>5076265</wp:posOffset>
                </wp:positionH>
                <wp:positionV relativeFrom="paragraph">
                  <wp:posOffset>1115284</wp:posOffset>
                </wp:positionV>
                <wp:extent cx="69476" cy="2667000"/>
                <wp:effectExtent l="0" t="0" r="26035" b="19050"/>
                <wp:wrapNone/>
                <wp:docPr id="69" name="Straight Connector 69"/>
                <wp:cNvGraphicFramePr/>
                <a:graphic xmlns:a="http://schemas.openxmlformats.org/drawingml/2006/main">
                  <a:graphicData uri="http://schemas.microsoft.com/office/word/2010/wordprocessingShape">
                    <wps:wsp>
                      <wps:cNvCnPr/>
                      <wps:spPr>
                        <a:xfrm>
                          <a:off x="0" y="0"/>
                          <a:ext cx="69476" cy="26670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69" o:spid="_x0000_s1033" style="mso-height-percent:0;mso-height-relative:margin;mso-width-percent:0;mso-width-relative:margin;mso-wrap-distance-bottom:0;mso-wrap-distance-left:9pt;mso-wrap-distance-right:9pt;mso-wrap-distance-top:0;mso-wrap-style:square;position:absolute;visibility:visible;z-index:251765760" from="399.7pt,87.8pt" to="405.15pt,297.8pt" strokecolor="black" strokeweight="0.5pt">
                <v:stroke joinstyle="miter"/>
              </v:line>
            </w:pict>
          </mc:Fallback>
        </mc:AlternateContent>
      </w:r>
      <w:r w:rsidR="007D30F2" w:rsidRPr="00540C2C">
        <w:rPr>
          <w:rFonts w:ascii="Arial" w:hAnsi="Arial" w:cs="Arial"/>
          <w:noProof/>
        </w:rPr>
        <mc:AlternateContent>
          <mc:Choice Requires="wps">
            <w:drawing>
              <wp:anchor distT="0" distB="0" distL="114300" distR="114300" simplePos="0" relativeHeight="251709440" behindDoc="0" locked="0" layoutInCell="1" allowOverlap="1" wp14:anchorId="5EBF968D" wp14:editId="76FF8499">
                <wp:simplePos x="0" y="0"/>
                <wp:positionH relativeFrom="column">
                  <wp:posOffset>5272816</wp:posOffset>
                </wp:positionH>
                <wp:positionV relativeFrom="paragraph">
                  <wp:posOffset>3402068</wp:posOffset>
                </wp:positionV>
                <wp:extent cx="1347894" cy="848360"/>
                <wp:effectExtent l="0" t="0" r="24130" b="27940"/>
                <wp:wrapNone/>
                <wp:docPr id="37" name="Rectangle 37"/>
                <wp:cNvGraphicFramePr/>
                <a:graphic xmlns:a="http://schemas.openxmlformats.org/drawingml/2006/main">
                  <a:graphicData uri="http://schemas.microsoft.com/office/word/2010/wordprocessingShape">
                    <wps:wsp>
                      <wps:cNvSpPr/>
                      <wps:spPr>
                        <a:xfrm>
                          <a:off x="0" y="0"/>
                          <a:ext cx="1347894" cy="84836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A651303" w14:textId="77777777" w:rsidR="00D406B8" w:rsidRDefault="007D30F2" w:rsidP="00D406B8">
                            <w:pPr>
                              <w:jc w:val="center"/>
                            </w:pPr>
                            <w:r>
                              <w:t>Guide on user operations and management practices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V relativeFrom="margin">
                  <wp14:pctHeight>0</wp14:pctHeight>
                </wp14:sizeRelV>
              </wp:anchor>
            </w:drawing>
          </mc:Choice>
          <mc:Fallback>
            <w:pict>
              <v:rect w14:anchorId="5EBF968D" id="Rectangle 37" o:spid="_x0000_s1028" style="position:absolute;left:0;text-align:left;margin-left:415.2pt;margin-top:267.9pt;width:106.15pt;height:66.8pt;z-index:2517094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" fillcolor="#4472c4 [3204]" strokecolor="#1f3763 [1604]" strokeweight="1pt">
                <v:textbox>
                  <w:txbxContent>
                    <w:p w14:paraId="2A651303" w14:textId="77777777" w:rsidR="00D406B8" w:rsidRDefault="007D30F2" w:rsidP="00D406B8">
                      <w:pPr>
                        <w:jc w:val="center"/>
                      </w:pPr>
                      <w:r>
                        <w:t>Guide on user operations and management practices</w:t>
                      </w:r>
                    </w:p>
                  </w:txbxContent>
                </v:textbox>
              </v:rect>
            </w:pict>
          </mc:Fallback>
        </mc:AlternateContent>
      </w:r>
      <w:r w:rsidR="007D30F2" w:rsidRPr="00540C2C">
        <w:rPr>
          <w:rFonts w:ascii="Arial" w:hAnsi="Arial" w:cs="Arial"/>
          <w:noProof/>
        </w:rPr>
        <mc:AlternateContent>
          <mc:Choice Requires="wps">
            <w:drawing>
              <wp:anchor distT="0" distB="0" distL="114300" distR="114300" simplePos="0" relativeHeight="251707392" behindDoc="0" locked="0" layoutInCell="1" allowOverlap="1" wp14:anchorId="438ED891" wp14:editId="5A171D99">
                <wp:simplePos x="0" y="0"/>
                <wp:positionH relativeFrom="column">
                  <wp:posOffset>5244539</wp:posOffset>
                </wp:positionH>
                <wp:positionV relativeFrom="paragraph">
                  <wp:posOffset>2656242</wp:posOffset>
                </wp:positionV>
                <wp:extent cx="1298787" cy="535093"/>
                <wp:effectExtent l="0" t="0" r="15875" b="17780"/>
                <wp:wrapNone/>
                <wp:docPr id="36" name="Rectangle 36"/>
                <wp:cNvGraphicFramePr/>
                <a:graphic xmlns:a="http://schemas.openxmlformats.org/drawingml/2006/main">
                  <a:graphicData uri="http://schemas.microsoft.com/office/word/2010/wordprocessingShape">
                    <wps:wsp>
                      <wps:cNvSpPr/>
                      <wps:spPr>
                        <a:xfrm>
                          <a:off x="0" y="0"/>
                          <a:ext cx="1298787" cy="535093"/>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89CBD96" w14:textId="77777777" w:rsidR="00D406B8" w:rsidRDefault="007D30F2" w:rsidP="00D406B8">
                            <w:pPr>
                              <w:jc w:val="center"/>
                            </w:pPr>
                            <w:r>
                              <w:t>Evaluation of the project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anchor>
            </w:drawing>
          </mc:Choice>
          <mc:Fallback>
            <w:pict>
              <v:rect w14:anchorId="438ED891" id="Rectangle 36" o:spid="_x0000_s1029" style="position:absolute;left:0;text-align:left;margin-left:412.95pt;margin-top:209.15pt;width:102.25pt;height:42.15pt;z-index:251707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" fillcolor="#4472c4 [3204]" strokecolor="#1f3763 [1604]" strokeweight="1pt">
                <v:textbox>
                  <w:txbxContent>
                    <w:p w14:paraId="789CBD96" w14:textId="77777777" w:rsidR="00D406B8" w:rsidRDefault="007D30F2" w:rsidP="00D406B8">
                      <w:pPr>
                        <w:jc w:val="center"/>
                      </w:pPr>
                      <w:r>
                        <w:t>Evaluation of the project</w:t>
                      </w:r>
                    </w:p>
                  </w:txbxContent>
                </v:textbox>
              </v:rect>
            </w:pict>
          </mc:Fallback>
        </mc:AlternateContent>
      </w:r>
      <w:r w:rsidR="007D30F2" w:rsidRPr="00540C2C">
        <w:rPr>
          <w:rFonts w:ascii="Arial" w:hAnsi="Arial" w:cs="Arial"/>
          <w:noProof/>
        </w:rPr>
        <mc:AlternateContent>
          <mc:Choice Requires="wps">
            <w:drawing>
              <wp:anchor distT="0" distB="0" distL="114300" distR="114300" simplePos="0" relativeHeight="251705344" behindDoc="0" locked="0" layoutInCell="1" allowOverlap="1" wp14:anchorId="43D75824" wp14:editId="375D2396">
                <wp:simplePos x="0" y="0"/>
                <wp:positionH relativeFrom="column">
                  <wp:posOffset>5251786</wp:posOffset>
                </wp:positionH>
                <wp:positionV relativeFrom="paragraph">
                  <wp:posOffset>1867087</wp:posOffset>
                </wp:positionV>
                <wp:extent cx="1264920" cy="621453"/>
                <wp:effectExtent l="0" t="0" r="11430" b="26670"/>
                <wp:wrapNone/>
                <wp:docPr id="35" name="Rectangle 35"/>
                <wp:cNvGraphicFramePr/>
                <a:graphic xmlns:a="http://schemas.openxmlformats.org/drawingml/2006/main">
                  <a:graphicData uri="http://schemas.microsoft.com/office/word/2010/wordprocessingShape">
                    <wps:wsp>
                      <wps:cNvSpPr/>
                      <wps:spPr>
                        <a:xfrm>
                          <a:off x="0" y="0"/>
                          <a:ext cx="1264920" cy="621453"/>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61FAA9A" w14:textId="77777777" w:rsidR="00D406B8" w:rsidRDefault="007D30F2" w:rsidP="00D406B8">
                            <w:pPr>
                              <w:jc w:val="center"/>
                            </w:pPr>
                            <w:r>
                              <w:t>Implementation report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anchor>
            </w:drawing>
          </mc:Choice>
          <mc:Fallback>
            <w:pict>
              <v:rect w14:anchorId="43D75824" id="Rectangle 35" o:spid="_x0000_s1030" style="position:absolute;left:0;text-align:left;margin-left:413.55pt;margin-top:147pt;width:99.6pt;height:48.95pt;z-index:2517053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" fillcolor="#4472c4 [3204]" strokecolor="#1f3763 [1604]" strokeweight="1pt">
                <v:textbox>
                  <w:txbxContent>
                    <w:p w14:paraId="261FAA9A" w14:textId="77777777" w:rsidR="00D406B8" w:rsidRDefault="007D30F2" w:rsidP="00D406B8">
                      <w:pPr>
                        <w:jc w:val="center"/>
                      </w:pPr>
                      <w:r>
                        <w:t>Implementation report</w:t>
                      </w:r>
                    </w:p>
                  </w:txbxContent>
                </v:textbox>
              </v:rect>
            </w:pict>
          </mc:Fallback>
        </mc:AlternateContent>
      </w:r>
      <w:r w:rsidR="007D30F2" w:rsidRPr="00540C2C">
        <w:rPr>
          <w:rFonts w:ascii="Arial" w:hAnsi="Arial" w:cs="Arial"/>
          <w:noProof/>
        </w:rPr>
        <mc:AlternateContent>
          <mc:Choice Requires="wps">
            <w:drawing>
              <wp:anchor distT="0" distB="0" distL="114300" distR="114300" simplePos="0" relativeHeight="251703296" behindDoc="0" locked="0" layoutInCell="1" allowOverlap="1" wp14:anchorId="0B2B086A" wp14:editId="0CEE7299">
                <wp:simplePos x="0" y="0"/>
                <wp:positionH relativeFrom="column">
                  <wp:posOffset>5217234</wp:posOffset>
                </wp:positionH>
                <wp:positionV relativeFrom="paragraph">
                  <wp:posOffset>1249792</wp:posOffset>
                </wp:positionV>
                <wp:extent cx="1278255" cy="452120"/>
                <wp:effectExtent l="0" t="0" r="17145" b="24130"/>
                <wp:wrapNone/>
                <wp:docPr id="34" name="Rectangle 34"/>
                <wp:cNvGraphicFramePr/>
                <a:graphic xmlns:a="http://schemas.openxmlformats.org/drawingml/2006/main">
                  <a:graphicData uri="http://schemas.microsoft.com/office/word/2010/wordprocessingShape">
                    <wps:wsp>
                      <wps:cNvSpPr/>
                      <wps:spPr>
                        <a:xfrm>
                          <a:off x="0" y="0"/>
                          <a:ext cx="1278255" cy="45212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120AB0F" w14:textId="77777777" w:rsidR="00D406B8" w:rsidRDefault="007D30F2" w:rsidP="00D406B8">
                            <w:pPr>
                              <w:jc w:val="center"/>
                            </w:pPr>
                            <w:r>
                              <w:t>Testing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anchor>
            </w:drawing>
          </mc:Choice>
          <mc:Fallback>
            <w:pict>
              <v:rect w14:anchorId="0B2B086A" id="Rectangle 34" o:spid="_x0000_s1031" style="position:absolute;left:0;text-align:left;margin-left:410.8pt;margin-top:98.4pt;width:100.65pt;height:35.6pt;z-index:2517032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" fillcolor="#4472c4 [3204]" strokecolor="#1f3763 [1604]" strokeweight="1pt">
                <v:textbox>
                  <w:txbxContent>
                    <w:p w14:paraId="7120AB0F" w14:textId="77777777" w:rsidR="00D406B8" w:rsidRDefault="007D30F2" w:rsidP="00D406B8">
                      <w:pPr>
                        <w:jc w:val="center"/>
                      </w:pPr>
                      <w:r>
                        <w:t>Testing</w:t>
                      </w:r>
                    </w:p>
                  </w:txbxContent>
                </v:textbox>
              </v:rect>
            </w:pict>
          </mc:Fallback>
        </mc:AlternateContent>
      </w:r>
      <w:r w:rsidR="0081206B" w:rsidRPr="00540C2C">
        <w:rPr>
          <w:rFonts w:ascii="Arial" w:hAnsi="Arial" w:cs="Arial"/>
          <w:noProof/>
        </w:rPr>
        <mc:AlternateContent>
          <mc:Choice Requires="wps">
            <w:drawing>
              <wp:anchor distT="0" distB="0" distL="114300" distR="114300" simplePos="0" relativeHeight="251758592" behindDoc="0" locked="0" layoutInCell="1" allowOverlap="1" wp14:anchorId="32AF11E1" wp14:editId="014DA45B">
                <wp:simplePos x="0" y="0"/>
                <wp:positionH relativeFrom="column">
                  <wp:posOffset>3966882</wp:posOffset>
                </wp:positionH>
                <wp:positionV relativeFrom="paragraph">
                  <wp:posOffset>1689025</wp:posOffset>
                </wp:positionV>
                <wp:extent cx="76200" cy="4483"/>
                <wp:effectExtent l="0" t="0" r="19050" b="33655"/>
                <wp:wrapNone/>
                <wp:docPr id="64" name="Straight Connector 64"/>
                <wp:cNvGraphicFramePr/>
                <a:graphic xmlns:a="http://schemas.openxmlformats.org/drawingml/2006/main">
                  <a:graphicData uri="http://schemas.microsoft.com/office/word/2010/wordprocessingShape">
                    <wps:wsp>
                      <wps:cNvCnPr/>
                      <wps:spPr>
                        <a:xfrm flipV="1">
                          <a:off x="0" y="0"/>
                          <a:ext cx="76200" cy="4483"/>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64" o:spid="_x0000_s1038" style="flip:y;mso-wrap-distance-bottom:0;mso-wrap-distance-left:9pt;mso-wrap-distance-right:9pt;mso-wrap-distance-top:0;mso-wrap-style:square;position:absolute;visibility:visible;z-index:251759616" from="312.35pt,133pt" to="318.35pt,133.35pt" strokecolor="black" strokeweight="0.5pt">
                <v:stroke joinstyle="miter"/>
              </v:line>
            </w:pict>
          </mc:Fallback>
        </mc:AlternateContent>
      </w:r>
      <w:r w:rsidR="0081206B" w:rsidRPr="00540C2C">
        <w:rPr>
          <w:rFonts w:ascii="Arial" w:hAnsi="Arial" w:cs="Arial"/>
          <w:noProof/>
        </w:rPr>
        <mc:AlternateContent>
          <mc:Choice Requires="wps">
            <w:drawing>
              <wp:anchor distT="0" distB="0" distL="114300" distR="114300" simplePos="0" relativeHeight="251756544" behindDoc="0" locked="0" layoutInCell="1" allowOverlap="1" wp14:anchorId="1AA6F2B4" wp14:editId="11B9AD59">
                <wp:simplePos x="0" y="0"/>
                <wp:positionH relativeFrom="column">
                  <wp:posOffset>3966808</wp:posOffset>
                </wp:positionH>
                <wp:positionV relativeFrom="paragraph">
                  <wp:posOffset>2603425</wp:posOffset>
                </wp:positionV>
                <wp:extent cx="71792" cy="2241"/>
                <wp:effectExtent l="0" t="0" r="23495" b="36195"/>
                <wp:wrapNone/>
                <wp:docPr id="63" name="Straight Connector 63"/>
                <wp:cNvGraphicFramePr/>
                <a:graphic xmlns:a="http://schemas.openxmlformats.org/drawingml/2006/main">
                  <a:graphicData uri="http://schemas.microsoft.com/office/word/2010/wordprocessingShape">
                    <wps:wsp>
                      <wps:cNvCnPr/>
                      <wps:spPr>
                        <a:xfrm>
                          <a:off x="0" y="0"/>
                          <a:ext cx="71792" cy="2241"/>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63" o:spid="_x0000_s1039" style="mso-wrap-distance-bottom:0;mso-wrap-distance-left:9pt;mso-wrap-distance-right:9pt;mso-wrap-distance-top:0;mso-wrap-style:square;position:absolute;visibility:visible;z-index:251757568" from="312.35pt,205pt" to="318pt,205.2pt" strokecolor="black" strokeweight="0.5pt">
                <v:stroke joinstyle="miter"/>
              </v:line>
            </w:pict>
          </mc:Fallback>
        </mc:AlternateContent>
      </w:r>
      <w:r w:rsidR="0081206B" w:rsidRPr="00540C2C">
        <w:rPr>
          <w:rFonts w:ascii="Arial" w:hAnsi="Arial" w:cs="Arial"/>
          <w:noProof/>
        </w:rPr>
        <mc:AlternateContent>
          <mc:Choice Requires="wps">
            <w:drawing>
              <wp:anchor distT="0" distB="0" distL="114300" distR="114300" simplePos="0" relativeHeight="251752448" behindDoc="0" locked="0" layoutInCell="1" allowOverlap="1" wp14:anchorId="1B3BF907" wp14:editId="66CD3A86">
                <wp:simplePos x="0" y="0"/>
                <wp:positionH relativeFrom="column">
                  <wp:posOffset>3969123</wp:posOffset>
                </wp:positionH>
                <wp:positionV relativeFrom="paragraph">
                  <wp:posOffset>1216136</wp:posOffset>
                </wp:positionV>
                <wp:extent cx="514835" cy="13447"/>
                <wp:effectExtent l="0" t="0" r="19050" b="24765"/>
                <wp:wrapNone/>
                <wp:docPr id="61" name="Straight Connector 61"/>
                <wp:cNvGraphicFramePr/>
                <a:graphic xmlns:a="http://schemas.openxmlformats.org/drawingml/2006/main">
                  <a:graphicData uri="http://schemas.microsoft.com/office/word/2010/wordprocessingShape">
                    <wps:wsp>
                      <wps:cNvCnPr/>
                      <wps:spPr>
                        <a:xfrm flipH="1">
                          <a:off x="0" y="0"/>
                          <a:ext cx="514835" cy="13447"/>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61" o:spid="_x0000_s1040" style="flip:x;mso-height-percent:0;mso-height-relative:margin;mso-width-percent:0;mso-width-relative:margin;mso-wrap-distance-bottom:0;mso-wrap-distance-left:9pt;mso-wrap-distance-right:9pt;mso-wrap-distance-top:0;mso-wrap-style:square;position:absolute;visibility:visible;z-index:251753472" from="312.55pt,95.75pt" to="353.1pt,96.8pt" strokecolor="black" strokeweight="0.5pt">
                <v:stroke joinstyle="miter"/>
              </v:line>
            </w:pict>
          </mc:Fallback>
        </mc:AlternateContent>
      </w:r>
      <w:r w:rsidR="0081206B" w:rsidRPr="00540C2C">
        <w:rPr>
          <w:rFonts w:ascii="Arial" w:hAnsi="Arial" w:cs="Arial"/>
          <w:noProof/>
        </w:rPr>
        <mc:AlternateContent>
          <mc:Choice Requires="wps">
            <w:drawing>
              <wp:anchor distT="0" distB="0" distL="114300" distR="114300" simplePos="0" relativeHeight="251754496" behindDoc="0" locked="0" layoutInCell="1" allowOverlap="1" wp14:anchorId="6A4B18FB" wp14:editId="5E0A45B9">
                <wp:simplePos x="0" y="0"/>
                <wp:positionH relativeFrom="column">
                  <wp:posOffset>3957918</wp:posOffset>
                </wp:positionH>
                <wp:positionV relativeFrom="paragraph">
                  <wp:posOffset>1216136</wp:posOffset>
                </wp:positionV>
                <wp:extent cx="8964" cy="1409625"/>
                <wp:effectExtent l="0" t="0" r="29210" b="19685"/>
                <wp:wrapNone/>
                <wp:docPr id="62" name="Straight Connector 62"/>
                <wp:cNvGraphicFramePr/>
                <a:graphic xmlns:a="http://schemas.openxmlformats.org/drawingml/2006/main">
                  <a:graphicData uri="http://schemas.microsoft.com/office/word/2010/wordprocessingShape">
                    <wps:wsp>
                      <wps:cNvCnPr/>
                      <wps:spPr>
                        <a:xfrm>
                          <a:off x="0" y="0"/>
                          <a:ext cx="8964" cy="14096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62" o:spid="_x0000_s1041" style="mso-height-percent:0;mso-height-relative:margin;mso-width-percent:0;mso-width-relative:margin;mso-wrap-distance-bottom:0;mso-wrap-distance-left:9pt;mso-wrap-distance-right:9pt;mso-wrap-distance-top:0;mso-wrap-style:square;position:absolute;visibility:visible;z-index:251755520" from="311.65pt,95.75pt" to="312.35pt,206.75pt" strokecolor="black" strokeweight="0.5pt">
                <v:stroke joinstyle="miter"/>
              </v:line>
            </w:pict>
          </mc:Fallback>
        </mc:AlternateContent>
      </w:r>
      <w:r w:rsidR="0081206B" w:rsidRPr="00540C2C">
        <w:rPr>
          <w:rFonts w:ascii="Arial" w:hAnsi="Arial" w:cs="Arial"/>
          <w:noProof/>
        </w:rPr>
        <mc:AlternateContent>
          <mc:Choice Requires="wps">
            <w:drawing>
              <wp:anchor distT="0" distB="0" distL="114300" distR="114300" simplePos="0" relativeHeight="251750400" behindDoc="0" locked="0" layoutInCell="1" allowOverlap="1" wp14:anchorId="4B21C3AA" wp14:editId="695C3B74">
                <wp:simplePos x="0" y="0"/>
                <wp:positionH relativeFrom="column">
                  <wp:posOffset>4477872</wp:posOffset>
                </wp:positionH>
                <wp:positionV relativeFrom="paragraph">
                  <wp:posOffset>1137696</wp:posOffset>
                </wp:positionV>
                <wp:extent cx="0" cy="89647"/>
                <wp:effectExtent l="0" t="0" r="38100" b="24765"/>
                <wp:wrapNone/>
                <wp:docPr id="59" name="Straight Connector 59"/>
                <wp:cNvGraphicFramePr/>
                <a:graphic xmlns:a="http://schemas.openxmlformats.org/drawingml/2006/main">
                  <a:graphicData uri="http://schemas.microsoft.com/office/word/2010/wordprocessingShape">
                    <wps:wsp>
                      <wps:cNvCnPr/>
                      <wps:spPr>
                        <a:xfrm>
                          <a:off x="0" y="0"/>
                          <a:ext cx="0" cy="89647"/>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59" o:spid="_x0000_s1042" style="mso-height-percent:0;mso-height-relative:margin;mso-width-percent:0;mso-width-relative:margin;mso-wrap-distance-bottom:0;mso-wrap-distance-left:9pt;mso-wrap-distance-right:9pt;mso-wrap-distance-top:0;mso-wrap-style:square;position:absolute;visibility:visible;z-index:251751424" from="352.6pt,89.6pt" to="352.6pt,96.65pt" strokecolor="black" strokeweight="0.5pt">
                <v:stroke joinstyle="miter"/>
              </v:line>
            </w:pict>
          </mc:Fallback>
        </mc:AlternateContent>
      </w:r>
      <w:r w:rsidR="0081206B" w:rsidRPr="00540C2C">
        <w:rPr>
          <w:rFonts w:ascii="Arial" w:hAnsi="Arial" w:cs="Arial"/>
          <w:noProof/>
        </w:rPr>
        <mc:AlternateContent>
          <mc:Choice Requires="wps">
            <w:drawing>
              <wp:anchor distT="0" distB="0" distL="114300" distR="114300" simplePos="0" relativeHeight="251699200" behindDoc="0" locked="0" layoutInCell="1" allowOverlap="1" wp14:anchorId="1261C429" wp14:editId="4BAF0567">
                <wp:simplePos x="0" y="0"/>
                <wp:positionH relativeFrom="column">
                  <wp:posOffset>4036434</wp:posOffset>
                </wp:positionH>
                <wp:positionV relativeFrom="paragraph">
                  <wp:posOffset>1363084</wp:posOffset>
                </wp:positionV>
                <wp:extent cx="985520" cy="643467"/>
                <wp:effectExtent l="0" t="0" r="24130" b="23495"/>
                <wp:wrapNone/>
                <wp:docPr id="30" name="Rectangle 30"/>
                <wp:cNvGraphicFramePr/>
                <a:graphic xmlns:a="http://schemas.openxmlformats.org/drawingml/2006/main">
                  <a:graphicData uri="http://schemas.microsoft.com/office/word/2010/wordprocessingShape">
                    <wps:wsp>
                      <wps:cNvSpPr/>
                      <wps:spPr>
                        <a:xfrm>
                          <a:off x="0" y="0"/>
                          <a:ext cx="985520" cy="643467"/>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992D6F8" w14:textId="77777777" w:rsidR="001C51D0" w:rsidRDefault="007D30F2" w:rsidP="001C51D0">
                            <w:pPr>
                              <w:jc w:val="center"/>
                            </w:pPr>
                            <w:r>
                              <w:t xml:space="preserve">System of account management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ect w14:anchorId="1261C429" id="Rectangle 30" o:spid="_x0000_s1032" style="position:absolute;left:0;text-align:left;margin-left:317.85pt;margin-top:107.35pt;width:77.6pt;height:50.6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" fillcolor="#4472c4 [3204]" strokecolor="#1f3763 [1604]" strokeweight="1pt">
                <v:textbox>
                  <w:txbxContent>
                    <w:p w14:paraId="3992D6F8" w14:textId="77777777" w:rsidR="001C51D0" w:rsidRDefault="007D30F2" w:rsidP="001C51D0">
                      <w:pPr>
                        <w:jc w:val="center"/>
                      </w:pPr>
                      <w:r>
                        <w:t xml:space="preserve">System of account management </w:t>
                      </w:r>
                    </w:p>
                  </w:txbxContent>
                </v:textbox>
              </v:rect>
            </w:pict>
          </mc:Fallback>
        </mc:AlternateContent>
      </w:r>
      <w:r w:rsidR="0081206B" w:rsidRPr="00540C2C">
        <w:rPr>
          <w:rFonts w:ascii="Arial" w:hAnsi="Arial" w:cs="Arial"/>
          <w:noProof/>
        </w:rPr>
        <mc:AlternateContent>
          <mc:Choice Requires="wps">
            <w:drawing>
              <wp:anchor distT="0" distB="0" distL="114300" distR="114300" simplePos="0" relativeHeight="251748352" behindDoc="0" locked="0" layoutInCell="1" allowOverlap="1" wp14:anchorId="146F1637" wp14:editId="04B3EEA3">
                <wp:simplePos x="0" y="0"/>
                <wp:positionH relativeFrom="column">
                  <wp:posOffset>2958253</wp:posOffset>
                </wp:positionH>
                <wp:positionV relativeFrom="paragraph">
                  <wp:posOffset>2181437</wp:posOffset>
                </wp:positionV>
                <wp:extent cx="103294" cy="0"/>
                <wp:effectExtent l="0" t="0" r="0" b="0"/>
                <wp:wrapNone/>
                <wp:docPr id="58" name="Straight Connector 58"/>
                <wp:cNvGraphicFramePr/>
                <a:graphic xmlns:a="http://schemas.openxmlformats.org/drawingml/2006/main">
                  <a:graphicData uri="http://schemas.microsoft.com/office/word/2010/wordprocessingShape">
                    <wps:wsp>
                      <wps:cNvCnPr/>
                      <wps:spPr>
                        <a:xfrm>
                          <a:off x="0" y="0"/>
                          <a:ext cx="10329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58" o:spid="_x0000_s1044" style="mso-wrap-distance-bottom:0;mso-wrap-distance-left:9pt;mso-wrap-distance-right:9pt;mso-wrap-distance-top:0;mso-wrap-style:square;position:absolute;visibility:visible;z-index:251749376" from="232.95pt,171.75pt" to="241.1pt,171.75pt" strokecolor="black" strokeweight="0.5pt">
                <v:stroke joinstyle="miter"/>
              </v:line>
            </w:pict>
          </mc:Fallback>
        </mc:AlternateContent>
      </w:r>
      <w:r w:rsidR="0081206B" w:rsidRPr="00540C2C">
        <w:rPr>
          <w:rFonts w:ascii="Arial" w:hAnsi="Arial" w:cs="Arial"/>
          <w:noProof/>
        </w:rPr>
        <mc:AlternateContent>
          <mc:Choice Requires="wps">
            <w:drawing>
              <wp:anchor distT="0" distB="0" distL="114300" distR="114300" simplePos="0" relativeHeight="251746304" behindDoc="0" locked="0" layoutInCell="1" allowOverlap="1" wp14:anchorId="05D68E9A" wp14:editId="132963F1">
                <wp:simplePos x="0" y="0"/>
                <wp:positionH relativeFrom="column">
                  <wp:posOffset>2958253</wp:posOffset>
                </wp:positionH>
                <wp:positionV relativeFrom="paragraph">
                  <wp:posOffset>1849543</wp:posOffset>
                </wp:positionV>
                <wp:extent cx="108374" cy="6774"/>
                <wp:effectExtent l="0" t="0" r="25400" b="31750"/>
                <wp:wrapNone/>
                <wp:docPr id="57" name="Straight Connector 57"/>
                <wp:cNvGraphicFramePr/>
                <a:graphic xmlns:a="http://schemas.openxmlformats.org/drawingml/2006/main">
                  <a:graphicData uri="http://schemas.microsoft.com/office/word/2010/wordprocessingShape">
                    <wps:wsp>
                      <wps:cNvCnPr/>
                      <wps:spPr>
                        <a:xfrm flipV="1">
                          <a:off x="0" y="0"/>
                          <a:ext cx="108374" cy="6774"/>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57" o:spid="_x0000_s1045" style="flip:y;mso-wrap-distance-bottom:0;mso-wrap-distance-left:9pt;mso-wrap-distance-right:9pt;mso-wrap-distance-top:0;mso-wrap-style:square;position:absolute;visibility:visible;z-index:251747328" from="232.95pt,145.65pt" to="241.5pt,146.2pt" strokecolor="black" strokeweight="0.5pt">
                <v:stroke joinstyle="miter"/>
              </v:line>
            </w:pict>
          </mc:Fallback>
        </mc:AlternateContent>
      </w:r>
      <w:r w:rsidR="0081206B" w:rsidRPr="00540C2C">
        <w:rPr>
          <w:rFonts w:ascii="Arial" w:hAnsi="Arial" w:cs="Arial"/>
          <w:noProof/>
        </w:rPr>
        <mc:AlternateContent>
          <mc:Choice Requires="wps">
            <w:drawing>
              <wp:anchor distT="0" distB="0" distL="114300" distR="114300" simplePos="0" relativeHeight="251744256" behindDoc="0" locked="0" layoutInCell="1" allowOverlap="1" wp14:anchorId="35EBDEA8" wp14:editId="34C99F29">
                <wp:simplePos x="0" y="0"/>
                <wp:positionH relativeFrom="column">
                  <wp:posOffset>2956560</wp:posOffset>
                </wp:positionH>
                <wp:positionV relativeFrom="paragraph">
                  <wp:posOffset>1514263</wp:posOffset>
                </wp:positionV>
                <wp:extent cx="82973" cy="1694"/>
                <wp:effectExtent l="0" t="0" r="31750" b="36830"/>
                <wp:wrapNone/>
                <wp:docPr id="56" name="Straight Connector 56"/>
                <wp:cNvGraphicFramePr/>
                <a:graphic xmlns:a="http://schemas.openxmlformats.org/drawingml/2006/main">
                  <a:graphicData uri="http://schemas.microsoft.com/office/word/2010/wordprocessingShape">
                    <wps:wsp>
                      <wps:cNvCnPr/>
                      <wps:spPr>
                        <a:xfrm flipV="1">
                          <a:off x="0" y="0"/>
                          <a:ext cx="82973" cy="1694"/>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56" o:spid="_x0000_s1046" style="flip:y;mso-wrap-distance-bottom:0;mso-wrap-distance-left:9pt;mso-wrap-distance-right:9pt;mso-wrap-distance-top:0;mso-wrap-style:square;position:absolute;visibility:visible;z-index:251745280" from="232.8pt,119.25pt" to="239.35pt,119.4pt" strokecolor="black" strokeweight="0.5pt">
                <v:stroke joinstyle="miter"/>
              </v:line>
            </w:pict>
          </mc:Fallback>
        </mc:AlternateContent>
      </w:r>
      <w:r w:rsidR="0081206B" w:rsidRPr="00540C2C">
        <w:rPr>
          <w:rFonts w:ascii="Arial" w:hAnsi="Arial" w:cs="Arial"/>
          <w:noProof/>
        </w:rPr>
        <mc:AlternateContent>
          <mc:Choice Requires="wps">
            <w:drawing>
              <wp:anchor distT="0" distB="0" distL="114300" distR="114300" simplePos="0" relativeHeight="251742208" behindDoc="0" locked="0" layoutInCell="1" allowOverlap="1" wp14:anchorId="35EBB05A" wp14:editId="2DD938F9">
                <wp:simplePos x="0" y="0"/>
                <wp:positionH relativeFrom="column">
                  <wp:posOffset>2951057</wp:posOffset>
                </wp:positionH>
                <wp:positionV relativeFrom="paragraph">
                  <wp:posOffset>1441450</wp:posOffset>
                </wp:positionV>
                <wp:extent cx="5503" cy="787400"/>
                <wp:effectExtent l="0" t="0" r="33020" b="31750"/>
                <wp:wrapNone/>
                <wp:docPr id="55" name="Straight Connector 55"/>
                <wp:cNvGraphicFramePr/>
                <a:graphic xmlns:a="http://schemas.openxmlformats.org/drawingml/2006/main">
                  <a:graphicData uri="http://schemas.microsoft.com/office/word/2010/wordprocessingShape">
                    <wps:wsp>
                      <wps:cNvCnPr/>
                      <wps:spPr>
                        <a:xfrm>
                          <a:off x="0" y="0"/>
                          <a:ext cx="5503" cy="7874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55" o:spid="_x0000_s1047" style="mso-wrap-distance-bottom:0;mso-wrap-distance-left:9pt;mso-wrap-distance-right:9pt;mso-wrap-distance-top:0;mso-wrap-style:square;position:absolute;visibility:visible;z-index:251743232" from="232.35pt,113.5pt" to="232.8pt,175.5pt" strokecolor="black" strokeweight="0.5pt">
                <v:stroke joinstyle="miter"/>
              </v:line>
            </w:pict>
          </mc:Fallback>
        </mc:AlternateContent>
      </w:r>
      <w:r w:rsidR="0081206B" w:rsidRPr="00540C2C">
        <w:rPr>
          <w:rFonts w:ascii="Arial" w:hAnsi="Arial" w:cs="Arial"/>
          <w:noProof/>
        </w:rPr>
        <mc:AlternateContent>
          <mc:Choice Requires="wps">
            <w:drawing>
              <wp:anchor distT="0" distB="0" distL="114300" distR="114300" simplePos="0" relativeHeight="251740160" behindDoc="0" locked="0" layoutInCell="1" allowOverlap="1" wp14:anchorId="016B7EDA" wp14:editId="13EE353C">
                <wp:simplePos x="0" y="0"/>
                <wp:positionH relativeFrom="column">
                  <wp:posOffset>2902373</wp:posOffset>
                </wp:positionH>
                <wp:positionV relativeFrom="paragraph">
                  <wp:posOffset>2222077</wp:posOffset>
                </wp:positionV>
                <wp:extent cx="52494" cy="3386"/>
                <wp:effectExtent l="0" t="0" r="24130" b="34925"/>
                <wp:wrapNone/>
                <wp:docPr id="54" name="Straight Connector 54"/>
                <wp:cNvGraphicFramePr/>
                <a:graphic xmlns:a="http://schemas.openxmlformats.org/drawingml/2006/main">
                  <a:graphicData uri="http://schemas.microsoft.com/office/word/2010/wordprocessingShape">
                    <wps:wsp>
                      <wps:cNvCnPr/>
                      <wps:spPr>
                        <a:xfrm>
                          <a:off x="0" y="0"/>
                          <a:ext cx="52494" cy="3386"/>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54" o:spid="_x0000_s1048" style="mso-wrap-distance-bottom:0;mso-wrap-distance-left:9pt;mso-wrap-distance-right:9pt;mso-wrap-distance-top:0;mso-wrap-style:square;position:absolute;visibility:visible;z-index:251741184" from="228.55pt,174.95pt" to="232.7pt,175.2pt" strokecolor="black" strokeweight="0.5pt">
                <v:stroke joinstyle="miter"/>
              </v:line>
            </w:pict>
          </mc:Fallback>
        </mc:AlternateContent>
      </w:r>
      <w:r w:rsidR="0081206B" w:rsidRPr="00540C2C">
        <w:rPr>
          <w:rFonts w:ascii="Arial" w:hAnsi="Arial" w:cs="Arial"/>
          <w:noProof/>
        </w:rPr>
        <mc:AlternateContent>
          <mc:Choice Requires="wps">
            <w:drawing>
              <wp:anchor distT="0" distB="0" distL="114300" distR="114300" simplePos="0" relativeHeight="251738112" behindDoc="0" locked="0" layoutInCell="1" allowOverlap="1" wp14:anchorId="347CEF94" wp14:editId="37FFC942">
                <wp:simplePos x="0" y="0"/>
                <wp:positionH relativeFrom="column">
                  <wp:posOffset>2893907</wp:posOffset>
                </wp:positionH>
                <wp:positionV relativeFrom="paragraph">
                  <wp:posOffset>1438064</wp:posOffset>
                </wp:positionV>
                <wp:extent cx="57573" cy="5080"/>
                <wp:effectExtent l="0" t="0" r="19050" b="33020"/>
                <wp:wrapNone/>
                <wp:docPr id="53" name="Straight Connector 53"/>
                <wp:cNvGraphicFramePr/>
                <a:graphic xmlns:a="http://schemas.openxmlformats.org/drawingml/2006/main">
                  <a:graphicData uri="http://schemas.microsoft.com/office/word/2010/wordprocessingShape">
                    <wps:wsp>
                      <wps:cNvCnPr/>
                      <wps:spPr>
                        <a:xfrm flipV="1">
                          <a:off x="0" y="0"/>
                          <a:ext cx="57573" cy="508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53" o:spid="_x0000_s1049" style="flip:y;mso-height-percent:0;mso-height-relative:margin;mso-wrap-distance-bottom:0;mso-wrap-distance-left:9pt;mso-wrap-distance-right:9pt;mso-wrap-distance-top:0;mso-wrap-style:square;position:absolute;visibility:visible;z-index:251739136" from="227.85pt,113.25pt" to="232.4pt,113.65pt" strokecolor="black" strokeweight="0.5pt">
                <v:stroke joinstyle="miter"/>
              </v:line>
            </w:pict>
          </mc:Fallback>
        </mc:AlternateContent>
      </w:r>
      <w:r w:rsidR="0081206B" w:rsidRPr="00540C2C">
        <w:rPr>
          <w:rFonts w:ascii="Arial" w:hAnsi="Arial" w:cs="Arial"/>
          <w:noProof/>
        </w:rPr>
        <mc:AlternateContent>
          <mc:Choice Requires="wps">
            <w:drawing>
              <wp:anchor distT="0" distB="0" distL="114300" distR="114300" simplePos="0" relativeHeight="251736064" behindDoc="0" locked="0" layoutInCell="1" allowOverlap="1" wp14:anchorId="6AD8CBEB" wp14:editId="1A13DDED">
                <wp:simplePos x="0" y="0"/>
                <wp:positionH relativeFrom="column">
                  <wp:posOffset>1622213</wp:posOffset>
                </wp:positionH>
                <wp:positionV relativeFrom="paragraph">
                  <wp:posOffset>1597237</wp:posOffset>
                </wp:positionV>
                <wp:extent cx="79587" cy="5080"/>
                <wp:effectExtent l="0" t="0" r="34925" b="33020"/>
                <wp:wrapNone/>
                <wp:docPr id="52" name="Straight Connector 52"/>
                <wp:cNvGraphicFramePr/>
                <a:graphic xmlns:a="http://schemas.openxmlformats.org/drawingml/2006/main">
                  <a:graphicData uri="http://schemas.microsoft.com/office/word/2010/wordprocessingShape">
                    <wps:wsp>
                      <wps:cNvCnPr/>
                      <wps:spPr>
                        <a:xfrm flipV="1">
                          <a:off x="0" y="0"/>
                          <a:ext cx="79587" cy="508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52" o:spid="_x0000_s1050" style="flip:y;mso-wrap-distance-bottom:0;mso-wrap-distance-left:9pt;mso-wrap-distance-right:9pt;mso-wrap-distance-top:0;mso-wrap-style:square;position:absolute;visibility:visible;z-index:251737088" from="127.75pt,125.75pt" to="134pt,126.15pt" strokecolor="black" strokeweight="0.5pt">
                <v:stroke joinstyle="miter"/>
              </v:line>
            </w:pict>
          </mc:Fallback>
        </mc:AlternateContent>
      </w:r>
      <w:r w:rsidR="0081206B" w:rsidRPr="00540C2C">
        <w:rPr>
          <w:rFonts w:ascii="Arial" w:hAnsi="Arial" w:cs="Arial"/>
          <w:noProof/>
        </w:rPr>
        <mc:AlternateContent>
          <mc:Choice Requires="wps">
            <w:drawing>
              <wp:anchor distT="0" distB="0" distL="114300" distR="114300" simplePos="0" relativeHeight="251734016" behindDoc="0" locked="0" layoutInCell="1" allowOverlap="1" wp14:anchorId="073581C7" wp14:editId="2AC05702">
                <wp:simplePos x="0" y="0"/>
                <wp:positionH relativeFrom="column">
                  <wp:posOffset>1622213</wp:posOffset>
                </wp:positionH>
                <wp:positionV relativeFrom="paragraph">
                  <wp:posOffset>2189903</wp:posOffset>
                </wp:positionV>
                <wp:extent cx="98214" cy="3387"/>
                <wp:effectExtent l="0" t="0" r="35560" b="34925"/>
                <wp:wrapNone/>
                <wp:docPr id="51" name="Straight Connector 51"/>
                <wp:cNvGraphicFramePr/>
                <a:graphic xmlns:a="http://schemas.openxmlformats.org/drawingml/2006/main">
                  <a:graphicData uri="http://schemas.microsoft.com/office/word/2010/wordprocessingShape">
                    <wps:wsp>
                      <wps:cNvCnPr/>
                      <wps:spPr>
                        <a:xfrm>
                          <a:off x="0" y="0"/>
                          <a:ext cx="98214" cy="3387"/>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51" o:spid="_x0000_s1051" style="mso-wrap-distance-bottom:0;mso-wrap-distance-left:9pt;mso-wrap-distance-right:9pt;mso-wrap-distance-top:0;mso-wrap-style:square;position:absolute;visibility:visible;z-index:251735040" from="127.75pt,172.45pt" to="135.5pt,172.7pt" strokecolor="black" strokeweight="0.5pt">
                <v:stroke joinstyle="miter"/>
              </v:line>
            </w:pict>
          </mc:Fallback>
        </mc:AlternateContent>
      </w:r>
      <w:r w:rsidR="0081206B" w:rsidRPr="00540C2C">
        <w:rPr>
          <w:rFonts w:ascii="Arial" w:hAnsi="Arial" w:cs="Arial"/>
          <w:noProof/>
        </w:rPr>
        <mc:AlternateContent>
          <mc:Choice Requires="wps">
            <w:drawing>
              <wp:anchor distT="0" distB="0" distL="114300" distR="114300" simplePos="0" relativeHeight="251731968" behindDoc="0" locked="0" layoutInCell="1" allowOverlap="1" wp14:anchorId="2FD6A58B" wp14:editId="589999B7">
                <wp:simplePos x="0" y="0"/>
                <wp:positionH relativeFrom="column">
                  <wp:posOffset>1622213</wp:posOffset>
                </wp:positionH>
                <wp:positionV relativeFrom="paragraph">
                  <wp:posOffset>1163743</wp:posOffset>
                </wp:positionV>
                <wp:extent cx="1694" cy="1053254"/>
                <wp:effectExtent l="0" t="0" r="36830" b="33020"/>
                <wp:wrapNone/>
                <wp:docPr id="50" name="Straight Connector 50"/>
                <wp:cNvGraphicFramePr/>
                <a:graphic xmlns:a="http://schemas.openxmlformats.org/drawingml/2006/main">
                  <a:graphicData uri="http://schemas.microsoft.com/office/word/2010/wordprocessingShape">
                    <wps:wsp>
                      <wps:cNvCnPr/>
                      <wps:spPr>
                        <a:xfrm flipH="1">
                          <a:off x="0" y="0"/>
                          <a:ext cx="1694" cy="1053254"/>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50" o:spid="_x0000_s1052" style="flip:x;mso-wrap-distance-bottom:0;mso-wrap-distance-left:9pt;mso-wrap-distance-right:9pt;mso-wrap-distance-top:0;mso-wrap-style:square;position:absolute;visibility:visible;z-index:251732992" from="127.75pt,91.65pt" to="127.9pt,174.6pt" strokecolor="black" strokeweight="0.5pt">
                <v:stroke joinstyle="miter"/>
              </v:line>
            </w:pict>
          </mc:Fallback>
        </mc:AlternateContent>
      </w:r>
      <w:r w:rsidR="0081206B" w:rsidRPr="00540C2C">
        <w:rPr>
          <w:rFonts w:ascii="Arial" w:hAnsi="Arial" w:cs="Arial"/>
          <w:noProof/>
        </w:rPr>
        <mc:AlternateContent>
          <mc:Choice Requires="wps">
            <w:drawing>
              <wp:anchor distT="0" distB="0" distL="114300" distR="114300" simplePos="0" relativeHeight="251729920" behindDoc="0" locked="0" layoutInCell="1" allowOverlap="1" wp14:anchorId="17AAE19E" wp14:editId="119E1F9A">
                <wp:simplePos x="0" y="0"/>
                <wp:positionH relativeFrom="column">
                  <wp:posOffset>1617133</wp:posOffset>
                </wp:positionH>
                <wp:positionV relativeFrom="paragraph">
                  <wp:posOffset>1155277</wp:posOffset>
                </wp:positionV>
                <wp:extent cx="592667" cy="3175"/>
                <wp:effectExtent l="0" t="0" r="17145" b="34925"/>
                <wp:wrapNone/>
                <wp:docPr id="48" name="Straight Connector 48"/>
                <wp:cNvGraphicFramePr/>
                <a:graphic xmlns:a="http://schemas.openxmlformats.org/drawingml/2006/main">
                  <a:graphicData uri="http://schemas.microsoft.com/office/word/2010/wordprocessingShape">
                    <wps:wsp>
                      <wps:cNvCnPr/>
                      <wps:spPr>
                        <a:xfrm flipH="1">
                          <a:off x="0" y="0"/>
                          <a:ext cx="592667" cy="31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48" o:spid="_x0000_s1053" style="flip:x;mso-wrap-distance-bottom:0;mso-wrap-distance-left:9pt;mso-wrap-distance-right:9pt;mso-wrap-distance-top:0;mso-wrap-style:square;position:absolute;visibility:visible;z-index:251730944" from="127.35pt,90.95pt" to="174pt,91.2pt" strokecolor="black" strokeweight="0.5pt">
                <v:stroke joinstyle="miter"/>
              </v:line>
            </w:pict>
          </mc:Fallback>
        </mc:AlternateContent>
      </w:r>
      <w:r w:rsidR="0081206B" w:rsidRPr="00540C2C">
        <w:rPr>
          <w:rFonts w:ascii="Arial" w:hAnsi="Arial" w:cs="Arial"/>
          <w:noProof/>
        </w:rPr>
        <mc:AlternateContent>
          <mc:Choice Requires="wps">
            <w:drawing>
              <wp:anchor distT="0" distB="0" distL="114300" distR="114300" simplePos="0" relativeHeight="251727872" behindDoc="0" locked="0" layoutInCell="1" allowOverlap="1" wp14:anchorId="7A2F0912" wp14:editId="797BE53B">
                <wp:simplePos x="0" y="0"/>
                <wp:positionH relativeFrom="column">
                  <wp:posOffset>2208107</wp:posOffset>
                </wp:positionH>
                <wp:positionV relativeFrom="paragraph">
                  <wp:posOffset>1099397</wp:posOffset>
                </wp:positionV>
                <wp:extent cx="0" cy="59266"/>
                <wp:effectExtent l="0" t="0" r="38100" b="36195"/>
                <wp:wrapNone/>
                <wp:docPr id="46" name="Straight Connector 46"/>
                <wp:cNvGraphicFramePr/>
                <a:graphic xmlns:a="http://schemas.openxmlformats.org/drawingml/2006/main">
                  <a:graphicData uri="http://schemas.microsoft.com/office/word/2010/wordprocessingShape">
                    <wps:wsp>
                      <wps:cNvCnPr/>
                      <wps:spPr>
                        <a:xfrm>
                          <a:off x="0" y="0"/>
                          <a:ext cx="0" cy="59266"/>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46" o:spid="_x0000_s1054" style="mso-wrap-distance-bottom:0;mso-wrap-distance-left:9pt;mso-wrap-distance-right:9pt;mso-wrap-distance-top:0;mso-wrap-style:square;position:absolute;visibility:visible;z-index:251728896" from="173.85pt,86.55pt" to="173.85pt,91.2pt" strokecolor="black" strokeweight="0.5pt">
                <v:stroke joinstyle="miter"/>
              </v:line>
            </w:pict>
          </mc:Fallback>
        </mc:AlternateContent>
      </w:r>
      <w:r w:rsidR="0081206B" w:rsidRPr="00540C2C">
        <w:rPr>
          <w:rFonts w:ascii="Arial" w:hAnsi="Arial" w:cs="Arial"/>
          <w:noProof/>
        </w:rPr>
        <mc:AlternateContent>
          <mc:Choice Requires="wps">
            <w:drawing>
              <wp:anchor distT="0" distB="0" distL="114300" distR="114300" simplePos="0" relativeHeight="251688960" behindDoc="0" locked="0" layoutInCell="1" allowOverlap="1" wp14:anchorId="211605A4" wp14:editId="64E32C22">
                <wp:simplePos x="0" y="0"/>
                <wp:positionH relativeFrom="column">
                  <wp:posOffset>1714500</wp:posOffset>
                </wp:positionH>
                <wp:positionV relativeFrom="paragraph">
                  <wp:posOffset>1263015</wp:posOffset>
                </wp:positionV>
                <wp:extent cx="1170094" cy="658706"/>
                <wp:effectExtent l="0" t="0" r="11430" b="27305"/>
                <wp:wrapNone/>
                <wp:docPr id="24" name="Rectangle 24"/>
                <wp:cNvGraphicFramePr/>
                <a:graphic xmlns:a="http://schemas.openxmlformats.org/drawingml/2006/main">
                  <a:graphicData uri="http://schemas.microsoft.com/office/word/2010/wordprocessingShape">
                    <wps:wsp>
                      <wps:cNvSpPr/>
                      <wps:spPr>
                        <a:xfrm>
                          <a:off x="0" y="0"/>
                          <a:ext cx="1170094" cy="658706"/>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E4F686C" w14:textId="77777777" w:rsidR="002446F2" w:rsidRDefault="007D30F2" w:rsidP="002446F2">
                            <w:pPr>
                              <w:jc w:val="center"/>
                            </w:pPr>
                            <w:r>
                              <w:t>System of booking management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V relativeFrom="margin">
                  <wp14:pctHeight>0</wp14:pctHeight>
                </wp14:sizeRelV>
              </wp:anchor>
            </w:drawing>
          </mc:Choice>
          <mc:Fallback>
            <w:pict>
              <v:rect w14:anchorId="211605A4" id="Rectangle 24" o:spid="_x0000_s1033" style="position:absolute;left:0;text-align:left;margin-left:135pt;margin-top:99.45pt;width:92.15pt;height:51.85pt;z-index:251688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" fillcolor="#4472c4 [3204]" strokecolor="#1f3763 [1604]" strokeweight="1pt">
                <v:textbox>
                  <w:txbxContent>
                    <w:p w14:paraId="2E4F686C" w14:textId="77777777" w:rsidR="002446F2" w:rsidRDefault="007D30F2" w:rsidP="002446F2">
                      <w:pPr>
                        <w:jc w:val="center"/>
                      </w:pPr>
                      <w:r>
                        <w:t>System of booking management</w:t>
                      </w:r>
                    </w:p>
                  </w:txbxContent>
                </v:textbox>
              </v:rect>
            </w:pict>
          </mc:Fallback>
        </mc:AlternateContent>
      </w:r>
      <w:r w:rsidR="0081206B" w:rsidRPr="00540C2C">
        <w:rPr>
          <w:rFonts w:ascii="Arial" w:hAnsi="Arial" w:cs="Arial"/>
          <w:noProof/>
        </w:rPr>
        <mc:AlternateContent>
          <mc:Choice Requires="wps">
            <w:drawing>
              <wp:anchor distT="0" distB="0" distL="114300" distR="114300" simplePos="0" relativeHeight="251725824" behindDoc="0" locked="0" layoutInCell="1" allowOverlap="1" wp14:anchorId="7A210018" wp14:editId="5F0DA090">
                <wp:simplePos x="0" y="0"/>
                <wp:positionH relativeFrom="column">
                  <wp:posOffset>2211493</wp:posOffset>
                </wp:positionH>
                <wp:positionV relativeFrom="paragraph">
                  <wp:posOffset>1548130</wp:posOffset>
                </wp:positionV>
                <wp:extent cx="1694" cy="94827"/>
                <wp:effectExtent l="0" t="0" r="36830" b="19685"/>
                <wp:wrapNone/>
                <wp:docPr id="45" name="Straight Connector 45"/>
                <wp:cNvGraphicFramePr/>
                <a:graphic xmlns:a="http://schemas.openxmlformats.org/drawingml/2006/main">
                  <a:graphicData uri="http://schemas.microsoft.com/office/word/2010/wordprocessingShape">
                    <wps:wsp>
                      <wps:cNvCnPr/>
                      <wps:spPr>
                        <a:xfrm flipH="1">
                          <a:off x="0" y="0"/>
                          <a:ext cx="1694" cy="9482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5" o:spid="_x0000_s1056" style="flip:x;mso-wrap-distance-bottom:0;mso-wrap-distance-left:9pt;mso-wrap-distance-right:9pt;mso-wrap-distance-top:0;mso-wrap-style:square;position:absolute;visibility:visible;z-index:251726848" from="174.15pt,121.9pt" to="174.3pt,129.35pt" strokecolor="#4472c4" strokeweight="0.5pt">
                <v:stroke joinstyle="miter"/>
              </v:line>
            </w:pict>
          </mc:Fallback>
        </mc:AlternateContent>
      </w:r>
      <w:r w:rsidR="0081206B" w:rsidRPr="00540C2C">
        <w:rPr>
          <w:rFonts w:ascii="Arial" w:hAnsi="Arial" w:cs="Arial"/>
          <w:noProof/>
        </w:rPr>
        <mc:AlternateContent>
          <mc:Choice Requires="wps">
            <w:drawing>
              <wp:anchor distT="0" distB="0" distL="114300" distR="114300" simplePos="0" relativeHeight="251723776" behindDoc="0" locked="0" layoutInCell="1" allowOverlap="1" wp14:anchorId="28D59A4B" wp14:editId="258CEAE4">
                <wp:simplePos x="0" y="0"/>
                <wp:positionH relativeFrom="column">
                  <wp:posOffset>309880</wp:posOffset>
                </wp:positionH>
                <wp:positionV relativeFrom="paragraph">
                  <wp:posOffset>2691130</wp:posOffset>
                </wp:positionV>
                <wp:extent cx="3387" cy="23707"/>
                <wp:effectExtent l="0" t="0" r="34925" b="33655"/>
                <wp:wrapNone/>
                <wp:docPr id="44" name="Straight Connector 44"/>
                <wp:cNvGraphicFramePr/>
                <a:graphic xmlns:a="http://schemas.openxmlformats.org/drawingml/2006/main">
                  <a:graphicData uri="http://schemas.microsoft.com/office/word/2010/wordprocessingShape">
                    <wps:wsp>
                      <wps:cNvCnPr/>
                      <wps:spPr>
                        <a:xfrm flipH="1">
                          <a:off x="0" y="0"/>
                          <a:ext cx="3387" cy="23707"/>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44" o:spid="_x0000_s1057" style="flip:x;mso-wrap-distance-bottom:0;mso-wrap-distance-left:9pt;mso-wrap-distance-right:9pt;mso-wrap-distance-top:0;mso-wrap-style:square;position:absolute;visibility:visible;z-index:251724800" from="24.4pt,211.9pt" to="24.65pt,213.75pt" strokecolor="black" strokeweight="0.5pt">
                <v:stroke joinstyle="miter"/>
              </v:line>
            </w:pict>
          </mc:Fallback>
        </mc:AlternateContent>
      </w:r>
      <w:r w:rsidR="00D406B8" w:rsidRPr="00540C2C">
        <w:rPr>
          <w:rFonts w:ascii="Arial" w:hAnsi="Arial" w:cs="Arial"/>
          <w:noProof/>
        </w:rPr>
        <mc:AlternateContent>
          <mc:Choice Requires="wps">
            <w:drawing>
              <wp:anchor distT="0" distB="0" distL="114300" distR="114300" simplePos="0" relativeHeight="251721728" behindDoc="0" locked="0" layoutInCell="1" allowOverlap="1" wp14:anchorId="2A1BF6C9" wp14:editId="0DD73B37">
                <wp:simplePos x="0" y="0"/>
                <wp:positionH relativeFrom="column">
                  <wp:posOffset>325120</wp:posOffset>
                </wp:positionH>
                <wp:positionV relativeFrom="paragraph">
                  <wp:posOffset>1512570</wp:posOffset>
                </wp:positionV>
                <wp:extent cx="60960" cy="8467"/>
                <wp:effectExtent l="0" t="0" r="34290" b="29845"/>
                <wp:wrapNone/>
                <wp:docPr id="43" name="Straight Connector 43"/>
                <wp:cNvGraphicFramePr/>
                <a:graphic xmlns:a="http://schemas.openxmlformats.org/drawingml/2006/main">
                  <a:graphicData uri="http://schemas.microsoft.com/office/word/2010/wordprocessingShape">
                    <wps:wsp>
                      <wps:cNvCnPr/>
                      <wps:spPr>
                        <a:xfrm flipV="1">
                          <a:off x="0" y="0"/>
                          <a:ext cx="60960" cy="8467"/>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43" o:spid="_x0000_s1058" style="flip:y;mso-wrap-distance-bottom:0;mso-wrap-distance-left:9pt;mso-wrap-distance-right:9pt;mso-wrap-distance-top:0;mso-wrap-style:square;position:absolute;visibility:visible;z-index:251722752" from="25.6pt,119.1pt" to="30.4pt,119.75pt" strokecolor="black" strokeweight="0.5pt">
                <v:stroke joinstyle="miter"/>
              </v:line>
            </w:pict>
          </mc:Fallback>
        </mc:AlternateContent>
      </w:r>
      <w:r w:rsidR="00D406B8" w:rsidRPr="00540C2C">
        <w:rPr>
          <w:rFonts w:ascii="Arial" w:hAnsi="Arial" w:cs="Arial"/>
          <w:noProof/>
        </w:rPr>
        <mc:AlternateContent>
          <mc:Choice Requires="wps">
            <w:drawing>
              <wp:anchor distT="0" distB="0" distL="114300" distR="114300" simplePos="0" relativeHeight="251719680" behindDoc="0" locked="0" layoutInCell="1" allowOverlap="1" wp14:anchorId="15075751" wp14:editId="55AD89F4">
                <wp:simplePos x="0" y="0"/>
                <wp:positionH relativeFrom="column">
                  <wp:posOffset>321733</wp:posOffset>
                </wp:positionH>
                <wp:positionV relativeFrom="paragraph">
                  <wp:posOffset>2144184</wp:posOffset>
                </wp:positionV>
                <wp:extent cx="37254" cy="6774"/>
                <wp:effectExtent l="0" t="0" r="20320" b="31750"/>
                <wp:wrapNone/>
                <wp:docPr id="42" name="Straight Connector 42"/>
                <wp:cNvGraphicFramePr/>
                <a:graphic xmlns:a="http://schemas.openxmlformats.org/drawingml/2006/main">
                  <a:graphicData uri="http://schemas.microsoft.com/office/word/2010/wordprocessingShape">
                    <wps:wsp>
                      <wps:cNvCnPr/>
                      <wps:spPr>
                        <a:xfrm flipV="1">
                          <a:off x="0" y="0"/>
                          <a:ext cx="37254" cy="6774"/>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42" o:spid="_x0000_s1059" style="flip:y;mso-wrap-distance-bottom:0;mso-wrap-distance-left:9pt;mso-wrap-distance-right:9pt;mso-wrap-distance-top:0;mso-wrap-style:square;position:absolute;visibility:visible;z-index:251720704" from="25.35pt,168.85pt" to="28.3pt,169.4pt" strokecolor="black" strokeweight="0.5pt">
                <v:stroke joinstyle="miter"/>
              </v:line>
            </w:pict>
          </mc:Fallback>
        </mc:AlternateContent>
      </w:r>
      <w:r w:rsidR="00D406B8" w:rsidRPr="00540C2C">
        <w:rPr>
          <w:rFonts w:ascii="Arial" w:hAnsi="Arial" w:cs="Arial"/>
          <w:noProof/>
        </w:rPr>
        <mc:AlternateContent>
          <mc:Choice Requires="wps">
            <w:drawing>
              <wp:anchor distT="0" distB="0" distL="114300" distR="114300" simplePos="0" relativeHeight="251717632" behindDoc="0" locked="0" layoutInCell="1" allowOverlap="1" wp14:anchorId="7D923313" wp14:editId="6CBE4D25">
                <wp:simplePos x="0" y="0"/>
                <wp:positionH relativeFrom="column">
                  <wp:posOffset>316653</wp:posOffset>
                </wp:positionH>
                <wp:positionV relativeFrom="paragraph">
                  <wp:posOffset>2718223</wp:posOffset>
                </wp:positionV>
                <wp:extent cx="55880" cy="1694"/>
                <wp:effectExtent l="0" t="0" r="20320" b="36830"/>
                <wp:wrapNone/>
                <wp:docPr id="41" name="Straight Connector 41"/>
                <wp:cNvGraphicFramePr/>
                <a:graphic xmlns:a="http://schemas.openxmlformats.org/drawingml/2006/main">
                  <a:graphicData uri="http://schemas.microsoft.com/office/word/2010/wordprocessingShape">
                    <wps:wsp>
                      <wps:cNvCnPr/>
                      <wps:spPr>
                        <a:xfrm flipV="1">
                          <a:off x="0" y="0"/>
                          <a:ext cx="55880" cy="1694"/>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41" o:spid="_x0000_s1060" style="flip:y;mso-wrap-distance-bottom:0;mso-wrap-distance-left:9pt;mso-wrap-distance-right:9pt;mso-wrap-distance-top:0;mso-wrap-style:square;position:absolute;visibility:visible;z-index:251718656" from="24.95pt,214.05pt" to="29.35pt,214.2pt" strokecolor="black" strokeweight="0.5pt">
                <v:stroke joinstyle="miter"/>
              </v:line>
            </w:pict>
          </mc:Fallback>
        </mc:AlternateContent>
      </w:r>
      <w:r w:rsidR="00D406B8" w:rsidRPr="00540C2C">
        <w:rPr>
          <w:rFonts w:ascii="Arial" w:hAnsi="Arial" w:cs="Arial"/>
          <w:noProof/>
        </w:rPr>
        <mc:AlternateContent>
          <mc:Choice Requires="wps">
            <w:drawing>
              <wp:anchor distT="0" distB="0" distL="114300" distR="114300" simplePos="0" relativeHeight="251715584" behindDoc="0" locked="0" layoutInCell="1" allowOverlap="1" wp14:anchorId="5BA27E59" wp14:editId="03D60A8E">
                <wp:simplePos x="0" y="0"/>
                <wp:positionH relativeFrom="column">
                  <wp:posOffset>313267</wp:posOffset>
                </wp:positionH>
                <wp:positionV relativeFrom="paragraph">
                  <wp:posOffset>1194223</wp:posOffset>
                </wp:positionV>
                <wp:extent cx="10160" cy="1517227"/>
                <wp:effectExtent l="0" t="0" r="27940" b="26035"/>
                <wp:wrapNone/>
                <wp:docPr id="40" name="Straight Connector 40"/>
                <wp:cNvGraphicFramePr/>
                <a:graphic xmlns:a="http://schemas.openxmlformats.org/drawingml/2006/main">
                  <a:graphicData uri="http://schemas.microsoft.com/office/word/2010/wordprocessingShape">
                    <wps:wsp>
                      <wps:cNvCnPr/>
                      <wps:spPr>
                        <a:xfrm flipH="1">
                          <a:off x="0" y="0"/>
                          <a:ext cx="10160" cy="1517227"/>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40" o:spid="_x0000_s1061" style="flip:x;mso-width-percent:0;mso-width-relative:margin;mso-wrap-distance-bottom:0;mso-wrap-distance-left:9pt;mso-wrap-distance-right:9pt;mso-wrap-distance-top:0;mso-wrap-style:square;position:absolute;visibility:visible;z-index:251716608" from="24.65pt,94.05pt" to="25.45pt,213.5pt" strokecolor="black" strokeweight="0.5pt">
                <v:stroke joinstyle="miter"/>
              </v:line>
            </w:pict>
          </mc:Fallback>
        </mc:AlternateContent>
      </w:r>
      <w:r w:rsidR="00D406B8" w:rsidRPr="00540C2C">
        <w:rPr>
          <w:rFonts w:ascii="Arial" w:hAnsi="Arial" w:cs="Arial"/>
          <w:noProof/>
        </w:rPr>
        <mc:AlternateContent>
          <mc:Choice Requires="wps">
            <w:drawing>
              <wp:anchor distT="0" distB="0" distL="114300" distR="114300" simplePos="0" relativeHeight="251713536" behindDoc="0" locked="0" layoutInCell="1" allowOverlap="1" wp14:anchorId="455FA47B" wp14:editId="0135D3AF">
                <wp:simplePos x="0" y="0"/>
                <wp:positionH relativeFrom="column">
                  <wp:posOffset>325120</wp:posOffset>
                </wp:positionH>
                <wp:positionV relativeFrom="paragraph">
                  <wp:posOffset>1194223</wp:posOffset>
                </wp:positionV>
                <wp:extent cx="552027" cy="9949"/>
                <wp:effectExtent l="0" t="0" r="19685" b="28575"/>
                <wp:wrapNone/>
                <wp:docPr id="39" name="Straight Connector 39"/>
                <wp:cNvGraphicFramePr/>
                <a:graphic xmlns:a="http://schemas.openxmlformats.org/drawingml/2006/main">
                  <a:graphicData uri="http://schemas.microsoft.com/office/word/2010/wordprocessingShape">
                    <wps:wsp>
                      <wps:cNvCnPr/>
                      <wps:spPr>
                        <a:xfrm flipH="1">
                          <a:off x="0" y="0"/>
                          <a:ext cx="552027" cy="9949"/>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9" o:spid="_x0000_s1062" style="flip:x;mso-wrap-distance-bottom:0;mso-wrap-distance-left:9pt;mso-wrap-distance-right:9pt;mso-wrap-distance-top:0;mso-wrap-style:square;position:absolute;visibility:visible;z-index:251714560" from="25.6pt,94.05pt" to="69.05pt,94.85pt" strokecolor="black" strokeweight="0.5pt">
                <v:stroke joinstyle="miter"/>
              </v:line>
            </w:pict>
          </mc:Fallback>
        </mc:AlternateContent>
      </w:r>
      <w:r w:rsidR="00D406B8" w:rsidRPr="00540C2C">
        <w:rPr>
          <w:rFonts w:ascii="Arial" w:hAnsi="Arial" w:cs="Arial"/>
          <w:noProof/>
        </w:rPr>
        <mc:AlternateContent>
          <mc:Choice Requires="wps">
            <w:drawing>
              <wp:anchor distT="0" distB="0" distL="114300" distR="114300" simplePos="0" relativeHeight="251711488" behindDoc="0" locked="0" layoutInCell="1" allowOverlap="1" wp14:anchorId="0906A19E" wp14:editId="5E72D0FC">
                <wp:simplePos x="0" y="0"/>
                <wp:positionH relativeFrom="column">
                  <wp:posOffset>863600</wp:posOffset>
                </wp:positionH>
                <wp:positionV relativeFrom="paragraph">
                  <wp:posOffset>1134957</wp:posOffset>
                </wp:positionV>
                <wp:extent cx="1693" cy="69426"/>
                <wp:effectExtent l="0" t="0" r="36830" b="26035"/>
                <wp:wrapNone/>
                <wp:docPr id="38" name="Straight Connector 38"/>
                <wp:cNvGraphicFramePr/>
                <a:graphic xmlns:a="http://schemas.openxmlformats.org/drawingml/2006/main">
                  <a:graphicData uri="http://schemas.microsoft.com/office/word/2010/wordprocessingShape">
                    <wps:wsp>
                      <wps:cNvCnPr/>
                      <wps:spPr>
                        <a:xfrm>
                          <a:off x="0" y="0"/>
                          <a:ext cx="1693" cy="69426"/>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8" o:spid="_x0000_s1063" style="mso-wrap-distance-bottom:0;mso-wrap-distance-left:9pt;mso-wrap-distance-right:9pt;mso-wrap-distance-top:0;mso-wrap-style:square;position:absolute;visibility:visible;z-index:251712512" from="68pt,89.35pt" to="68.15pt,94.8pt" strokecolor="black" strokeweight="0.5pt">
                <v:stroke joinstyle="miter"/>
              </v:line>
            </w:pict>
          </mc:Fallback>
        </mc:AlternateContent>
      </w:r>
      <w:r w:rsidR="00D406B8" w:rsidRPr="00540C2C">
        <w:rPr>
          <w:rFonts w:ascii="Arial" w:hAnsi="Arial" w:cs="Arial"/>
          <w:noProof/>
        </w:rPr>
        <mc:AlternateContent>
          <mc:Choice Requires="wps">
            <w:drawing>
              <wp:anchor distT="0" distB="0" distL="114300" distR="114300" simplePos="0" relativeHeight="251682816" behindDoc="0" locked="0" layoutInCell="1" allowOverlap="1" wp14:anchorId="75C84DCA" wp14:editId="205D38AB">
                <wp:simplePos x="0" y="0"/>
                <wp:positionH relativeFrom="column">
                  <wp:posOffset>5150485</wp:posOffset>
                </wp:positionH>
                <wp:positionV relativeFrom="paragraph">
                  <wp:posOffset>620607</wp:posOffset>
                </wp:positionV>
                <wp:extent cx="985520" cy="416560"/>
                <wp:effectExtent l="0" t="0" r="24130" b="21590"/>
                <wp:wrapNone/>
                <wp:docPr id="21" name="Rectangle 21"/>
                <wp:cNvGraphicFramePr/>
                <a:graphic xmlns:a="http://schemas.openxmlformats.org/drawingml/2006/main">
                  <a:graphicData uri="http://schemas.microsoft.com/office/word/2010/wordprocessingShape">
                    <wps:wsp>
                      <wps:cNvSpPr/>
                      <wps:spPr>
                        <a:xfrm>
                          <a:off x="0" y="0"/>
                          <a:ext cx="985520" cy="41656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4A01F47" w14:textId="77777777" w:rsidR="00B2201C" w:rsidRDefault="007D30F2" w:rsidP="00B2201C">
                            <w:pPr>
                              <w:jc w:val="center"/>
                            </w:pPr>
                            <w:r>
                              <w:t>Closing phase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anchor>
            </w:drawing>
          </mc:Choice>
          <mc:Fallback>
            <w:pict>
              <v:rect w14:anchorId="75C84DCA" id="Rectangle 21" o:spid="_x0000_s1034" style="position:absolute;left:0;text-align:left;margin-left:405.55pt;margin-top:48.85pt;width:77.6pt;height:32.8pt;z-index:251682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" fillcolor="#4472c4 [3204]" strokecolor="#1f3763 [1604]" strokeweight="1pt">
                <v:textbox>
                  <w:txbxContent>
                    <w:p w14:paraId="54A01F47" w14:textId="77777777" w:rsidR="00B2201C" w:rsidRDefault="007D30F2" w:rsidP="00B2201C">
                      <w:pPr>
                        <w:jc w:val="center"/>
                      </w:pPr>
                      <w:r>
                        <w:t>Closing phase</w:t>
                      </w:r>
                    </w:p>
                  </w:txbxContent>
                </v:textbox>
              </v:rect>
            </w:pict>
          </mc:Fallback>
        </mc:AlternateContent>
      </w:r>
      <w:r w:rsidR="001C51D0" w:rsidRPr="00540C2C">
        <w:rPr>
          <w:rFonts w:ascii="Arial" w:hAnsi="Arial" w:cs="Arial"/>
          <w:noProof/>
        </w:rPr>
        <mc:AlternateContent>
          <mc:Choice Requires="wps">
            <w:drawing>
              <wp:anchor distT="0" distB="0" distL="114300" distR="114300" simplePos="0" relativeHeight="251697152" behindDoc="0" locked="0" layoutInCell="1" allowOverlap="1" wp14:anchorId="3353BC62" wp14:editId="2E6EC149">
                <wp:simplePos x="0" y="0"/>
                <wp:positionH relativeFrom="column">
                  <wp:posOffset>3066627</wp:posOffset>
                </wp:positionH>
                <wp:positionV relativeFrom="paragraph">
                  <wp:posOffset>2084917</wp:posOffset>
                </wp:positionV>
                <wp:extent cx="836506" cy="269240"/>
                <wp:effectExtent l="0" t="0" r="20955" b="16510"/>
                <wp:wrapNone/>
                <wp:docPr id="28" name="Rectangle 28"/>
                <wp:cNvGraphicFramePr/>
                <a:graphic xmlns:a="http://schemas.openxmlformats.org/drawingml/2006/main">
                  <a:graphicData uri="http://schemas.microsoft.com/office/word/2010/wordprocessingShape">
                    <wps:wsp>
                      <wps:cNvSpPr/>
                      <wps:spPr>
                        <a:xfrm>
                          <a:off x="0" y="0"/>
                          <a:ext cx="836506" cy="26924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8A5FAB9" w14:textId="77777777" w:rsidR="001C51D0" w:rsidRDefault="007D30F2" w:rsidP="001C51D0">
                            <w:pPr>
                              <w:jc w:val="center"/>
                            </w:pPr>
                            <w:r>
                              <w:t>Testing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ect w14:anchorId="3353BC62" id="Rectangle 28" o:spid="_x0000_s1035" style="position:absolute;left:0;text-align:left;margin-left:241.45pt;margin-top:164.15pt;width:65.85pt;height:21.2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" fillcolor="#4472c4 [3204]" strokecolor="#1f3763 [1604]" strokeweight="1pt">
                <v:textbox>
                  <w:txbxContent>
                    <w:p w14:paraId="38A5FAB9" w14:textId="77777777" w:rsidR="001C51D0" w:rsidRDefault="007D30F2" w:rsidP="001C51D0">
                      <w:pPr>
                        <w:jc w:val="center"/>
                      </w:pPr>
                      <w:r>
                        <w:t>Testing</w:t>
                      </w:r>
                    </w:p>
                  </w:txbxContent>
                </v:textbox>
              </v:rect>
            </w:pict>
          </mc:Fallback>
        </mc:AlternateContent>
      </w:r>
      <w:r w:rsidR="007D30F2" w:rsidRPr="00540C2C">
        <w:rPr>
          <w:rFonts w:ascii="Arial" w:hAnsi="Arial" w:cs="Arial"/>
          <w:noProof/>
        </w:rPr>
        <mc:AlternateContent>
          <mc:Choice Requires="wps">
            <w:drawing>
              <wp:anchor distT="0" distB="0" distL="114300" distR="114300" simplePos="0" relativeHeight="251693056" behindDoc="0" locked="0" layoutInCell="1" allowOverlap="1" wp14:anchorId="69F9E482" wp14:editId="32C04B02">
                <wp:simplePos x="0" y="0"/>
                <wp:positionH relativeFrom="column">
                  <wp:posOffset>3048000</wp:posOffset>
                </wp:positionH>
                <wp:positionV relativeFrom="paragraph">
                  <wp:posOffset>1333077</wp:posOffset>
                </wp:positionV>
                <wp:extent cx="849842" cy="262255"/>
                <wp:effectExtent l="0" t="0" r="26670" b="23495"/>
                <wp:wrapNone/>
                <wp:docPr id="26" name="Rectangle 26"/>
                <wp:cNvGraphicFramePr/>
                <a:graphic xmlns:a="http://schemas.openxmlformats.org/drawingml/2006/main">
                  <a:graphicData uri="http://schemas.microsoft.com/office/word/2010/wordprocessingShape">
                    <wps:wsp>
                      <wps:cNvSpPr/>
                      <wps:spPr>
                        <a:xfrm>
                          <a:off x="0" y="0"/>
                          <a:ext cx="849842" cy="26225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7703B52" w14:textId="77777777" w:rsidR="002446F2" w:rsidRDefault="007D30F2" w:rsidP="002446F2">
                            <w:pPr>
                              <w:jc w:val="center"/>
                            </w:pPr>
                            <w:r>
                              <w:t xml:space="preserve">Design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ect w14:anchorId="69F9E482" id="Rectangle 26" o:spid="_x0000_s1036" style="position:absolute;left:0;text-align:left;margin-left:240pt;margin-top:104.95pt;width:66.9pt;height:20.6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" fillcolor="#4472c4 [3204]" strokecolor="#1f3763 [1604]" strokeweight="1pt">
                <v:textbox>
                  <w:txbxContent>
                    <w:p w14:paraId="07703B52" w14:textId="77777777" w:rsidR="002446F2" w:rsidRDefault="007D30F2" w:rsidP="002446F2">
                      <w:pPr>
                        <w:jc w:val="center"/>
                      </w:pPr>
                      <w:r>
                        <w:t xml:space="preserve">Design </w:t>
                      </w:r>
                    </w:p>
                  </w:txbxContent>
                </v:textbox>
              </v:rect>
            </w:pict>
          </mc:Fallback>
        </mc:AlternateContent>
      </w:r>
      <w:r w:rsidR="001C51D0" w:rsidRPr="00540C2C">
        <w:rPr>
          <w:rFonts w:ascii="Arial" w:hAnsi="Arial" w:cs="Arial"/>
          <w:noProof/>
        </w:rPr>
        <mc:AlternateContent>
          <mc:Choice Requires="wps">
            <w:drawing>
              <wp:anchor distT="0" distB="0" distL="114300" distR="114300" simplePos="0" relativeHeight="251695104" behindDoc="0" locked="0" layoutInCell="1" allowOverlap="1" wp14:anchorId="160A6844" wp14:editId="284EB8B2">
                <wp:simplePos x="0" y="0"/>
                <wp:positionH relativeFrom="column">
                  <wp:posOffset>3061548</wp:posOffset>
                </wp:positionH>
                <wp:positionV relativeFrom="paragraph">
                  <wp:posOffset>1720850</wp:posOffset>
                </wp:positionV>
                <wp:extent cx="836506" cy="250190"/>
                <wp:effectExtent l="0" t="0" r="20955" b="16510"/>
                <wp:wrapNone/>
                <wp:docPr id="27" name="Rectangle 27"/>
                <wp:cNvGraphicFramePr/>
                <a:graphic xmlns:a="http://schemas.openxmlformats.org/drawingml/2006/main">
                  <a:graphicData uri="http://schemas.microsoft.com/office/word/2010/wordprocessingShape">
                    <wps:wsp>
                      <wps:cNvSpPr/>
                      <wps:spPr>
                        <a:xfrm>
                          <a:off x="0" y="0"/>
                          <a:ext cx="836506" cy="25019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182D192" w14:textId="77777777" w:rsidR="002446F2" w:rsidRDefault="007D30F2" w:rsidP="002446F2">
                            <w:pPr>
                              <w:jc w:val="center"/>
                            </w:pPr>
                            <w:r>
                              <w:t>Evaluation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ect w14:anchorId="160A6844" id="Rectangle 27" o:spid="_x0000_s1037" style="position:absolute;left:0;text-align:left;margin-left:241.05pt;margin-top:135.5pt;width:65.85pt;height:19.7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" fillcolor="#4472c4 [3204]" strokecolor="#1f3763 [1604]" strokeweight="1pt">
                <v:textbox>
                  <w:txbxContent>
                    <w:p w14:paraId="6182D192" w14:textId="77777777" w:rsidR="002446F2" w:rsidRDefault="007D30F2" w:rsidP="002446F2">
                      <w:pPr>
                        <w:jc w:val="center"/>
                      </w:pPr>
                      <w:r>
                        <w:t>Evaluation</w:t>
                      </w:r>
                    </w:p>
                  </w:txbxContent>
                </v:textbox>
              </v:rect>
            </w:pict>
          </mc:Fallback>
        </mc:AlternateContent>
      </w:r>
      <w:r w:rsidR="001C51D0" w:rsidRPr="00540C2C">
        <w:rPr>
          <w:rFonts w:ascii="Arial" w:hAnsi="Arial" w:cs="Arial"/>
          <w:noProof/>
        </w:rPr>
        <mc:AlternateContent>
          <mc:Choice Requires="wps">
            <w:drawing>
              <wp:anchor distT="0" distB="0" distL="114300" distR="114300" simplePos="0" relativeHeight="251680768" behindDoc="0" locked="0" layoutInCell="1" allowOverlap="1" wp14:anchorId="6F103CC8" wp14:editId="5CF8C6BB">
                <wp:simplePos x="0" y="0"/>
                <wp:positionH relativeFrom="column">
                  <wp:posOffset>4057226</wp:posOffset>
                </wp:positionH>
                <wp:positionV relativeFrom="paragraph">
                  <wp:posOffset>637117</wp:posOffset>
                </wp:positionV>
                <wp:extent cx="822113" cy="494453"/>
                <wp:effectExtent l="0" t="0" r="16510" b="20320"/>
                <wp:wrapNone/>
                <wp:docPr id="20" name="Rectangle 20"/>
                <wp:cNvGraphicFramePr/>
                <a:graphic xmlns:a="http://schemas.openxmlformats.org/drawingml/2006/main">
                  <a:graphicData uri="http://schemas.microsoft.com/office/word/2010/wordprocessingShape">
                    <wps:wsp>
                      <wps:cNvSpPr/>
                      <wps:spPr>
                        <a:xfrm>
                          <a:off x="0" y="0"/>
                          <a:ext cx="822113" cy="494453"/>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3765CE0" w14:textId="77777777" w:rsidR="00B2201C" w:rsidRDefault="007D30F2" w:rsidP="00B2201C">
                            <w:pPr>
                              <w:jc w:val="center"/>
                            </w:pPr>
                            <w:r>
                              <w:t xml:space="preserve">Controlling phase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ect w14:anchorId="6F103CC8" id="Rectangle 20" o:spid="_x0000_s1038" style="position:absolute;left:0;text-align:left;margin-left:319.45pt;margin-top:50.15pt;width:64.75pt;height:38.9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" fillcolor="#4472c4 [3204]" strokecolor="#1f3763 [1604]" strokeweight="1pt">
                <v:textbox>
                  <w:txbxContent>
                    <w:p w14:paraId="33765CE0" w14:textId="77777777" w:rsidR="00B2201C" w:rsidRDefault="007D30F2" w:rsidP="00B2201C">
                      <w:pPr>
                        <w:jc w:val="center"/>
                      </w:pPr>
                      <w:r>
                        <w:t xml:space="preserve">Controlling phase </w:t>
                      </w:r>
                    </w:p>
                  </w:txbxContent>
                </v:textbox>
              </v:rect>
            </w:pict>
          </mc:Fallback>
        </mc:AlternateContent>
      </w:r>
      <w:r w:rsidR="001C51D0" w:rsidRPr="00540C2C">
        <w:rPr>
          <w:rFonts w:ascii="Arial" w:hAnsi="Arial" w:cs="Arial"/>
          <w:noProof/>
        </w:rPr>
        <mc:AlternateContent>
          <mc:Choice Requires="wps">
            <w:drawing>
              <wp:anchor distT="0" distB="0" distL="114300" distR="114300" simplePos="0" relativeHeight="251691008" behindDoc="0" locked="0" layoutInCell="1" allowOverlap="1" wp14:anchorId="4EECDA5C" wp14:editId="6F81E0DF">
                <wp:simplePos x="0" y="0"/>
                <wp:positionH relativeFrom="column">
                  <wp:posOffset>1720003</wp:posOffset>
                </wp:positionH>
                <wp:positionV relativeFrom="paragraph">
                  <wp:posOffset>2013585</wp:posOffset>
                </wp:positionV>
                <wp:extent cx="1175174" cy="465667"/>
                <wp:effectExtent l="0" t="0" r="25400" b="10795"/>
                <wp:wrapNone/>
                <wp:docPr id="25" name="Rectangle 25"/>
                <wp:cNvGraphicFramePr/>
                <a:graphic xmlns:a="http://schemas.openxmlformats.org/drawingml/2006/main">
                  <a:graphicData uri="http://schemas.microsoft.com/office/word/2010/wordprocessingShape">
                    <wps:wsp>
                      <wps:cNvSpPr/>
                      <wps:spPr>
                        <a:xfrm>
                          <a:off x="0" y="0"/>
                          <a:ext cx="1175174" cy="465667"/>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9724FE6" w14:textId="77777777" w:rsidR="002446F2" w:rsidRDefault="007D30F2" w:rsidP="002446F2">
                            <w:pPr>
                              <w:jc w:val="center"/>
                            </w:pPr>
                            <w:r>
                              <w:t>System of billing management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V relativeFrom="margin">
                  <wp14:pctHeight>0</wp14:pctHeight>
                </wp14:sizeRelV>
              </wp:anchor>
            </w:drawing>
          </mc:Choice>
          <mc:Fallback>
            <w:pict>
              <v:rect w14:anchorId="4EECDA5C" id="Rectangle 25" o:spid="_x0000_s1039" style="position:absolute;left:0;text-align:left;margin-left:135.45pt;margin-top:158.55pt;width:92.55pt;height:36.65pt;z-index:2516910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" fillcolor="#4472c4 [3204]" strokecolor="#1f3763 [1604]" strokeweight="1pt">
                <v:textbox>
                  <w:txbxContent>
                    <w:p w14:paraId="49724FE6" w14:textId="77777777" w:rsidR="002446F2" w:rsidRDefault="007D30F2" w:rsidP="002446F2">
                      <w:pPr>
                        <w:jc w:val="center"/>
                      </w:pPr>
                      <w:r>
                        <w:t>System of billing management</w:t>
                      </w:r>
                    </w:p>
                  </w:txbxContent>
                </v:textbox>
              </v:rect>
            </w:pict>
          </mc:Fallback>
        </mc:AlternateContent>
      </w:r>
      <w:r w:rsidR="001C51D0" w:rsidRPr="00540C2C">
        <w:rPr>
          <w:rFonts w:ascii="Arial" w:hAnsi="Arial" w:cs="Arial"/>
          <w:noProof/>
        </w:rPr>
        <mc:AlternateContent>
          <mc:Choice Requires="wps">
            <w:drawing>
              <wp:anchor distT="0" distB="0" distL="114300" distR="114300" simplePos="0" relativeHeight="251678720" behindDoc="0" locked="0" layoutInCell="1" allowOverlap="1" wp14:anchorId="649CC8F7" wp14:editId="6DD6929B">
                <wp:simplePos x="0" y="0"/>
                <wp:positionH relativeFrom="column">
                  <wp:posOffset>1707515</wp:posOffset>
                </wp:positionH>
                <wp:positionV relativeFrom="paragraph">
                  <wp:posOffset>658918</wp:posOffset>
                </wp:positionV>
                <wp:extent cx="1148080" cy="436880"/>
                <wp:effectExtent l="0" t="0" r="13970" b="20320"/>
                <wp:wrapNone/>
                <wp:docPr id="19" name="Rectangle 19"/>
                <wp:cNvGraphicFramePr/>
                <a:graphic xmlns:a="http://schemas.openxmlformats.org/drawingml/2006/main">
                  <a:graphicData uri="http://schemas.microsoft.com/office/word/2010/wordprocessingShape">
                    <wps:wsp>
                      <wps:cNvSpPr/>
                      <wps:spPr>
                        <a:xfrm>
                          <a:off x="0" y="0"/>
                          <a:ext cx="1148080" cy="43688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0F82D48" w14:textId="77777777" w:rsidR="00B2201C" w:rsidRDefault="007D30F2" w:rsidP="00B2201C">
                            <w:pPr>
                              <w:jc w:val="center"/>
                            </w:pPr>
                            <w:r>
                              <w:t>Execution phase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anchor>
            </w:drawing>
          </mc:Choice>
          <mc:Fallback>
            <w:pict>
              <v:rect w14:anchorId="649CC8F7" id="Rectangle 19" o:spid="_x0000_s1040" style="position:absolute;left:0;text-align:left;margin-left:134.45pt;margin-top:51.9pt;width:90.4pt;height:34.4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" fillcolor="#4472c4 [3204]" strokecolor="#1f3763 [1604]" strokeweight="1pt">
                <v:textbox>
                  <w:txbxContent>
                    <w:p w14:paraId="00F82D48" w14:textId="77777777" w:rsidR="00B2201C" w:rsidRDefault="007D30F2" w:rsidP="00B2201C">
                      <w:pPr>
                        <w:jc w:val="center"/>
                      </w:pPr>
                      <w:r>
                        <w:t>Execution phase</w:t>
                      </w:r>
                    </w:p>
                  </w:txbxContent>
                </v:textbox>
              </v:rect>
            </w:pict>
          </mc:Fallback>
        </mc:AlternateContent>
      </w:r>
      <w:r w:rsidR="002446F2" w:rsidRPr="00540C2C">
        <w:rPr>
          <w:rFonts w:ascii="Arial" w:hAnsi="Arial" w:cs="Arial"/>
          <w:noProof/>
        </w:rPr>
        <mc:AlternateContent>
          <mc:Choice Requires="wps">
            <w:drawing>
              <wp:anchor distT="0" distB="0" distL="114300" distR="114300" simplePos="0" relativeHeight="251686912" behindDoc="0" locked="0" layoutInCell="1" allowOverlap="1" wp14:anchorId="5BC32D35" wp14:editId="69AA2F7B">
                <wp:simplePos x="0" y="0"/>
                <wp:positionH relativeFrom="column">
                  <wp:posOffset>372533</wp:posOffset>
                </wp:positionH>
                <wp:positionV relativeFrom="paragraph">
                  <wp:posOffset>2569210</wp:posOffset>
                </wp:positionV>
                <wp:extent cx="1180254" cy="272627"/>
                <wp:effectExtent l="0" t="0" r="20320" b="13335"/>
                <wp:wrapNone/>
                <wp:docPr id="23" name="Rectangle 23"/>
                <wp:cNvGraphicFramePr/>
                <a:graphic xmlns:a="http://schemas.openxmlformats.org/drawingml/2006/main">
                  <a:graphicData uri="http://schemas.microsoft.com/office/word/2010/wordprocessingShape">
                    <wps:wsp>
                      <wps:cNvSpPr/>
                      <wps:spPr>
                        <a:xfrm>
                          <a:off x="0" y="0"/>
                          <a:ext cx="1180254" cy="272627"/>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EB751DE" w14:textId="77777777" w:rsidR="002446F2" w:rsidRDefault="007D30F2" w:rsidP="002446F2">
                            <w:pPr>
                              <w:jc w:val="center"/>
                            </w:pPr>
                            <w:r>
                              <w:t>Project costing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V relativeFrom="margin">
                  <wp14:pctHeight>0</wp14:pctHeight>
                </wp14:sizeRelV>
              </wp:anchor>
            </w:drawing>
          </mc:Choice>
          <mc:Fallback>
            <w:pict>
              <v:rect w14:anchorId="5BC32D35" id="Rectangle 23" o:spid="_x0000_s1041" style="position:absolute;left:0;text-align:left;margin-left:29.35pt;margin-top:202.3pt;width:92.95pt;height:21.45pt;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" fillcolor="#4472c4 [3204]" strokecolor="#1f3763 [1604]" strokeweight="1pt">
                <v:textbox>
                  <w:txbxContent>
                    <w:p w14:paraId="7EB751DE" w14:textId="77777777" w:rsidR="002446F2" w:rsidRDefault="007D30F2" w:rsidP="002446F2">
                      <w:pPr>
                        <w:jc w:val="center"/>
                      </w:pPr>
                      <w:r>
                        <w:t>Project costing</w:t>
                      </w:r>
                    </w:p>
                  </w:txbxContent>
                </v:textbox>
              </v:rect>
            </w:pict>
          </mc:Fallback>
        </mc:AlternateContent>
      </w:r>
      <w:r w:rsidR="007D30F2" w:rsidRPr="00540C2C">
        <w:rPr>
          <w:rFonts w:ascii="Arial" w:hAnsi="Arial" w:cs="Arial"/>
          <w:noProof/>
        </w:rPr>
        <mc:AlternateContent>
          <mc:Choice Requires="wps">
            <w:drawing>
              <wp:anchor distT="0" distB="0" distL="114300" distR="114300" simplePos="0" relativeHeight="251684864" behindDoc="0" locked="0" layoutInCell="1" allowOverlap="1" wp14:anchorId="40EC6ABC" wp14:editId="48C77B19">
                <wp:simplePos x="0" y="0"/>
                <wp:positionH relativeFrom="column">
                  <wp:posOffset>367453</wp:posOffset>
                </wp:positionH>
                <wp:positionV relativeFrom="paragraph">
                  <wp:posOffset>1847849</wp:posOffset>
                </wp:positionV>
                <wp:extent cx="1158240" cy="631613"/>
                <wp:effectExtent l="0" t="0" r="22860" b="16510"/>
                <wp:wrapNone/>
                <wp:docPr id="22" name="Rectangle 22"/>
                <wp:cNvGraphicFramePr/>
                <a:graphic xmlns:a="http://schemas.openxmlformats.org/drawingml/2006/main">
                  <a:graphicData uri="http://schemas.microsoft.com/office/word/2010/wordprocessingShape">
                    <wps:wsp>
                      <wps:cNvSpPr/>
                      <wps:spPr>
                        <a:xfrm>
                          <a:off x="0" y="0"/>
                          <a:ext cx="1158240" cy="631613"/>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97A106E" w14:textId="77777777" w:rsidR="002446F2" w:rsidRDefault="007D30F2" w:rsidP="002446F2">
                            <w:pPr>
                              <w:jc w:val="center"/>
                            </w:pPr>
                            <w:r>
                              <w:t>Project plan and risk management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V relativeFrom="margin">
                  <wp14:pctHeight>0</wp14:pctHeight>
                </wp14:sizeRelV>
              </wp:anchor>
            </w:drawing>
          </mc:Choice>
          <mc:Fallback>
            <w:pict>
              <v:rect w14:anchorId="40EC6ABC" id="Rectangle 22" o:spid="_x0000_s1042" style="position:absolute;left:0;text-align:left;margin-left:28.95pt;margin-top:145.5pt;width:91.2pt;height:49.75pt;z-index:2516848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" fillcolor="#4472c4 [3204]" strokecolor="#1f3763 [1604]" strokeweight="1pt">
                <v:textbox>
                  <w:txbxContent>
                    <w:p w14:paraId="197A106E" w14:textId="77777777" w:rsidR="002446F2" w:rsidRDefault="007D30F2" w:rsidP="002446F2">
                      <w:pPr>
                        <w:jc w:val="center"/>
                      </w:pPr>
                      <w:r>
                        <w:t>Project plan and risk management</w:t>
                      </w:r>
                    </w:p>
                  </w:txbxContent>
                </v:textbox>
              </v:rect>
            </w:pict>
          </mc:Fallback>
        </mc:AlternateContent>
      </w:r>
      <w:r w:rsidR="00B2201C" w:rsidRPr="00540C2C">
        <w:rPr>
          <w:rFonts w:ascii="Arial" w:hAnsi="Arial" w:cs="Arial"/>
          <w:noProof/>
        </w:rPr>
        <mc:AlternateContent>
          <mc:Choice Requires="wps">
            <w:drawing>
              <wp:anchor distT="0" distB="0" distL="114300" distR="114300" simplePos="0" relativeHeight="251676672" behindDoc="0" locked="0" layoutInCell="1" allowOverlap="1" wp14:anchorId="27CA4EE4" wp14:editId="17414E62">
                <wp:simplePos x="0" y="0"/>
                <wp:positionH relativeFrom="column">
                  <wp:posOffset>375920</wp:posOffset>
                </wp:positionH>
                <wp:positionV relativeFrom="paragraph">
                  <wp:posOffset>1314450</wp:posOffset>
                </wp:positionV>
                <wp:extent cx="1104053" cy="435187"/>
                <wp:effectExtent l="0" t="0" r="20320" b="22225"/>
                <wp:wrapNone/>
                <wp:docPr id="18" name="Rectangle 18"/>
                <wp:cNvGraphicFramePr/>
                <a:graphic xmlns:a="http://schemas.openxmlformats.org/drawingml/2006/main">
                  <a:graphicData uri="http://schemas.microsoft.com/office/word/2010/wordprocessingShape">
                    <wps:wsp>
                      <wps:cNvSpPr/>
                      <wps:spPr>
                        <a:xfrm>
                          <a:off x="0" y="0"/>
                          <a:ext cx="1104053" cy="435187"/>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9D0CC6B" w14:textId="77777777" w:rsidR="00B2201C" w:rsidRDefault="007D30F2" w:rsidP="00B2201C">
                            <w:pPr>
                              <w:jc w:val="center"/>
                            </w:pPr>
                            <w:r>
                              <w:t>User Requirements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anchor>
            </w:drawing>
          </mc:Choice>
          <mc:Fallback>
            <w:pict>
              <v:rect w14:anchorId="27CA4EE4" id="Rectangle 18" o:spid="_x0000_s1043" style="position:absolute;left:0;text-align:left;margin-left:29.6pt;margin-top:103.5pt;width:86.95pt;height:34.25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" fillcolor="#4472c4 [3204]" strokecolor="#1f3763 [1604]" strokeweight="1pt">
                <v:textbox>
                  <w:txbxContent>
                    <w:p w14:paraId="59D0CC6B" w14:textId="77777777" w:rsidR="00B2201C" w:rsidRDefault="007D30F2" w:rsidP="00B2201C">
                      <w:pPr>
                        <w:jc w:val="center"/>
                      </w:pPr>
                      <w:r>
                        <w:t>User Requirements</w:t>
                      </w:r>
                    </w:p>
                  </w:txbxContent>
                </v:textbox>
              </v:rect>
            </w:pict>
          </mc:Fallback>
        </mc:AlternateContent>
      </w:r>
      <w:r w:rsidR="00C23D35" w:rsidRPr="00540C2C">
        <w:rPr>
          <w:rFonts w:ascii="Arial" w:hAnsi="Arial" w:cs="Arial"/>
          <w:noProof/>
        </w:rPr>
        <mc:AlternateContent>
          <mc:Choice Requires="wps">
            <w:drawing>
              <wp:anchor distT="0" distB="0" distL="114300" distR="114300" simplePos="0" relativeHeight="251674624" behindDoc="0" locked="0" layoutInCell="1" allowOverlap="1" wp14:anchorId="3F68B901" wp14:editId="2F8E2611">
                <wp:simplePos x="0" y="0"/>
                <wp:positionH relativeFrom="column">
                  <wp:posOffset>369147</wp:posOffset>
                </wp:positionH>
                <wp:positionV relativeFrom="paragraph">
                  <wp:posOffset>660823</wp:posOffset>
                </wp:positionV>
                <wp:extent cx="1100666" cy="465667"/>
                <wp:effectExtent l="0" t="0" r="23495" b="10795"/>
                <wp:wrapNone/>
                <wp:docPr id="17" name="Rectangle 17"/>
                <wp:cNvGraphicFramePr/>
                <a:graphic xmlns:a="http://schemas.openxmlformats.org/drawingml/2006/main">
                  <a:graphicData uri="http://schemas.microsoft.com/office/word/2010/wordprocessingShape">
                    <wps:wsp>
                      <wps:cNvSpPr/>
                      <wps:spPr>
                        <a:xfrm>
                          <a:off x="0" y="0"/>
                          <a:ext cx="1100666" cy="465667"/>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D45A339" w14:textId="77777777" w:rsidR="00C23D35" w:rsidRDefault="007D30F2" w:rsidP="00C23D35">
                            <w:pPr>
                              <w:jc w:val="center"/>
                            </w:pPr>
                            <w:r>
                              <w:t>Planning Phase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ect w14:anchorId="3F68B901" id="Rectangle 17" o:spid="_x0000_s1044" style="position:absolute;left:0;text-align:left;margin-left:29.05pt;margin-top:52.05pt;width:86.65pt;height:36.6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" fillcolor="#4472c4 [3204]" strokecolor="#1f3763 [1604]" strokeweight="1pt">
                <v:textbox>
                  <w:txbxContent>
                    <w:p w14:paraId="1D45A339" w14:textId="77777777" w:rsidR="00C23D35" w:rsidRDefault="007D30F2" w:rsidP="00C23D35">
                      <w:pPr>
                        <w:jc w:val="center"/>
                      </w:pPr>
                      <w:r>
                        <w:t>Planning Phase</w:t>
                      </w:r>
                    </w:p>
                  </w:txbxContent>
                </v:textbox>
              </v:rect>
            </w:pict>
          </mc:Fallback>
        </mc:AlternateContent>
      </w:r>
      <w:r w:rsidR="00E67EDA" w:rsidRPr="00540C2C">
        <w:rPr>
          <w:rFonts w:ascii="Arial" w:hAnsi="Arial" w:cs="Arial"/>
          <w:noProof/>
        </w:rPr>
        <mc:AlternateContent>
          <mc:Choice Requires="wps">
            <w:drawing>
              <wp:anchor distT="0" distB="0" distL="114300" distR="114300" simplePos="0" relativeHeight="251672576" behindDoc="0" locked="0" layoutInCell="1" allowOverlap="1" wp14:anchorId="7B5737AF" wp14:editId="5C0028C9">
                <wp:simplePos x="0" y="0"/>
                <wp:positionH relativeFrom="column">
                  <wp:posOffset>5241074</wp:posOffset>
                </wp:positionH>
                <wp:positionV relativeFrom="paragraph">
                  <wp:posOffset>509742</wp:posOffset>
                </wp:positionV>
                <wp:extent cx="1716" cy="102934"/>
                <wp:effectExtent l="0" t="0" r="36830" b="30480"/>
                <wp:wrapNone/>
                <wp:docPr id="8" name="Straight Connector 8"/>
                <wp:cNvGraphicFramePr/>
                <a:graphic xmlns:a="http://schemas.openxmlformats.org/drawingml/2006/main">
                  <a:graphicData uri="http://schemas.microsoft.com/office/word/2010/wordprocessingShape">
                    <wps:wsp>
                      <wps:cNvCnPr/>
                      <wps:spPr>
                        <a:xfrm>
                          <a:off x="0" y="0"/>
                          <a:ext cx="1716" cy="102934"/>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8" o:spid="_x0000_s1075" style="mso-height-percent:0;mso-height-relative:margin;mso-width-percent:0;mso-width-relative:margin;mso-wrap-distance-bottom:0;mso-wrap-distance-left:9pt;mso-wrap-distance-right:9pt;mso-wrap-distance-top:0;mso-wrap-style:square;position:absolute;visibility:visible;z-index:251673600" from="412.7pt,40.15pt" to="412.85pt,48.25pt" strokecolor="black" strokeweight="0.5pt">
                <v:stroke joinstyle="miter"/>
              </v:line>
            </w:pict>
          </mc:Fallback>
        </mc:AlternateContent>
      </w:r>
      <w:r w:rsidR="00E67EDA" w:rsidRPr="00540C2C">
        <w:rPr>
          <w:rFonts w:ascii="Arial" w:hAnsi="Arial" w:cs="Arial"/>
          <w:noProof/>
        </w:rPr>
        <mc:AlternateContent>
          <mc:Choice Requires="wps">
            <w:drawing>
              <wp:anchor distT="0" distB="0" distL="114300" distR="114300" simplePos="0" relativeHeight="251670528" behindDoc="0" locked="0" layoutInCell="1" allowOverlap="1" wp14:anchorId="0D299CBC" wp14:editId="106E997D">
                <wp:simplePos x="0" y="0"/>
                <wp:positionH relativeFrom="column">
                  <wp:posOffset>4228439</wp:posOffset>
                </wp:positionH>
                <wp:positionV relativeFrom="paragraph">
                  <wp:posOffset>511457</wp:posOffset>
                </wp:positionV>
                <wp:extent cx="3877" cy="118375"/>
                <wp:effectExtent l="0" t="0" r="34290" b="34290"/>
                <wp:wrapNone/>
                <wp:docPr id="7" name="Straight Connector 7"/>
                <wp:cNvGraphicFramePr/>
                <a:graphic xmlns:a="http://schemas.openxmlformats.org/drawingml/2006/main">
                  <a:graphicData uri="http://schemas.microsoft.com/office/word/2010/wordprocessingShape">
                    <wps:wsp>
                      <wps:cNvCnPr/>
                      <wps:spPr>
                        <a:xfrm>
                          <a:off x="0" y="0"/>
                          <a:ext cx="3877" cy="1183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7" o:spid="_x0000_s1076" style="mso-height-percent:0;mso-height-relative:margin;mso-wrap-distance-bottom:0;mso-wrap-distance-left:9pt;mso-wrap-distance-right:9pt;mso-wrap-distance-top:0;mso-wrap-style:square;position:absolute;visibility:visible;z-index:251671552" from="332.95pt,40.25pt" to="333.25pt,49.55pt" strokecolor="black" strokeweight="0.5pt">
                <v:stroke joinstyle="miter"/>
              </v:line>
            </w:pict>
          </mc:Fallback>
        </mc:AlternateContent>
      </w:r>
      <w:r w:rsidR="00E67EDA" w:rsidRPr="00540C2C">
        <w:rPr>
          <w:rFonts w:ascii="Arial" w:hAnsi="Arial" w:cs="Arial"/>
          <w:noProof/>
        </w:rPr>
        <mc:AlternateContent>
          <mc:Choice Requires="wps">
            <w:drawing>
              <wp:anchor distT="0" distB="0" distL="114300" distR="114300" simplePos="0" relativeHeight="251668480" behindDoc="0" locked="0" layoutInCell="1" allowOverlap="1" wp14:anchorId="7E0304EE" wp14:editId="54E12B53">
                <wp:simplePos x="0" y="0"/>
                <wp:positionH relativeFrom="column">
                  <wp:posOffset>4228886</wp:posOffset>
                </wp:positionH>
                <wp:positionV relativeFrom="paragraph">
                  <wp:posOffset>518320</wp:posOffset>
                </wp:positionV>
                <wp:extent cx="10293" cy="8578"/>
                <wp:effectExtent l="0" t="0" r="27940" b="29845"/>
                <wp:wrapNone/>
                <wp:docPr id="6" name="Straight Connector 6"/>
                <wp:cNvGraphicFramePr/>
                <a:graphic xmlns:a="http://schemas.openxmlformats.org/drawingml/2006/main">
                  <a:graphicData uri="http://schemas.microsoft.com/office/word/2010/wordprocessingShape">
                    <wps:wsp>
                      <wps:cNvCnPr/>
                      <wps:spPr>
                        <a:xfrm>
                          <a:off x="0" y="0"/>
                          <a:ext cx="10293" cy="857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6" o:spid="_x0000_s1077" style="mso-wrap-distance-bottom:0;mso-wrap-distance-left:9pt;mso-wrap-distance-right:9pt;mso-wrap-distance-top:0;mso-wrap-style:square;position:absolute;visibility:visible;z-index:251669504" from="333pt,40.8pt" to="333.8pt,41.5pt" strokecolor="#4472c4" strokeweight="0.5pt">
                <v:stroke joinstyle="miter"/>
              </v:line>
            </w:pict>
          </mc:Fallback>
        </mc:AlternateContent>
      </w:r>
      <w:r w:rsidR="00E67EDA" w:rsidRPr="00540C2C">
        <w:rPr>
          <w:rFonts w:ascii="Arial" w:hAnsi="Arial" w:cs="Arial"/>
          <w:noProof/>
        </w:rPr>
        <mc:AlternateContent>
          <mc:Choice Requires="wps">
            <w:drawing>
              <wp:anchor distT="0" distB="0" distL="114300" distR="114300" simplePos="0" relativeHeight="251666432" behindDoc="0" locked="0" layoutInCell="1" allowOverlap="1" wp14:anchorId="5D47FB92" wp14:editId="2D8B09E0">
                <wp:simplePos x="0" y="0"/>
                <wp:positionH relativeFrom="column">
                  <wp:posOffset>2201079</wp:posOffset>
                </wp:positionH>
                <wp:positionV relativeFrom="paragraph">
                  <wp:posOffset>511457</wp:posOffset>
                </wp:positionV>
                <wp:extent cx="1716" cy="137246"/>
                <wp:effectExtent l="0" t="0" r="36830" b="34290"/>
                <wp:wrapNone/>
                <wp:docPr id="5" name="Straight Connector 5"/>
                <wp:cNvGraphicFramePr/>
                <a:graphic xmlns:a="http://schemas.openxmlformats.org/drawingml/2006/main">
                  <a:graphicData uri="http://schemas.microsoft.com/office/word/2010/wordprocessingShape">
                    <wps:wsp>
                      <wps:cNvCnPr/>
                      <wps:spPr>
                        <a:xfrm flipH="1">
                          <a:off x="0" y="0"/>
                          <a:ext cx="1716" cy="137246"/>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5" o:spid="_x0000_s1078" style="flip:x;mso-wrap-distance-bottom:0;mso-wrap-distance-left:9pt;mso-wrap-distance-right:9pt;mso-wrap-distance-top:0;mso-wrap-style:square;position:absolute;visibility:visible;z-index:251667456" from="173.3pt,40.25pt" to="173.45pt,51.05pt" strokecolor="black" strokeweight="0.5pt">
                <v:stroke joinstyle="miter"/>
              </v:line>
            </w:pict>
          </mc:Fallback>
        </mc:AlternateContent>
      </w:r>
      <w:r w:rsidR="00DF74A8" w:rsidRPr="00540C2C">
        <w:rPr>
          <w:rFonts w:ascii="Arial" w:hAnsi="Arial" w:cs="Arial"/>
          <w:noProof/>
        </w:rPr>
        <mc:AlternateContent>
          <mc:Choice Requires="wps">
            <w:drawing>
              <wp:anchor distT="0" distB="0" distL="114300" distR="114300" simplePos="0" relativeHeight="251664384" behindDoc="0" locked="0" layoutInCell="1" allowOverlap="1" wp14:anchorId="4A069730" wp14:editId="79E2EAD8">
                <wp:simplePos x="0" y="0"/>
                <wp:positionH relativeFrom="column">
                  <wp:posOffset>986454</wp:posOffset>
                </wp:positionH>
                <wp:positionV relativeFrom="paragraph">
                  <wp:posOffset>518309</wp:posOffset>
                </wp:positionV>
                <wp:extent cx="0" cy="138972"/>
                <wp:effectExtent l="0" t="0" r="38100" b="33020"/>
                <wp:wrapNone/>
                <wp:docPr id="4" name="Straight Connector 4"/>
                <wp:cNvGraphicFramePr/>
                <a:graphic xmlns:a="http://schemas.openxmlformats.org/drawingml/2006/main">
                  <a:graphicData uri="http://schemas.microsoft.com/office/word/2010/wordprocessingShape">
                    <wps:wsp>
                      <wps:cNvCnPr/>
                      <wps:spPr>
                        <a:xfrm>
                          <a:off x="0" y="0"/>
                          <a:ext cx="0" cy="138972"/>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4" o:spid="_x0000_s1079" style="mso-wrap-distance-bottom:0;mso-wrap-distance-left:9pt;mso-wrap-distance-right:9pt;mso-wrap-distance-top:0;mso-wrap-style:square;position:absolute;visibility:visible;z-index:251665408" from="77.65pt,40.8pt" to="77.65pt,51.75pt" strokecolor="black" strokeweight="0.5pt">
                <v:stroke joinstyle="miter"/>
              </v:line>
            </w:pict>
          </mc:Fallback>
        </mc:AlternateContent>
      </w:r>
      <w:r w:rsidR="00DF74A8" w:rsidRPr="00540C2C">
        <w:rPr>
          <w:rFonts w:ascii="Arial" w:hAnsi="Arial" w:cs="Arial"/>
          <w:noProof/>
        </w:rPr>
        <mc:AlternateContent>
          <mc:Choice Requires="wps">
            <w:drawing>
              <wp:anchor distT="0" distB="0" distL="114300" distR="114300" simplePos="0" relativeHeight="251662336" behindDoc="0" locked="0" layoutInCell="1" allowOverlap="1" wp14:anchorId="11585B94" wp14:editId="05BE0107">
                <wp:simplePos x="0" y="0"/>
                <wp:positionH relativeFrom="column">
                  <wp:posOffset>981308</wp:posOffset>
                </wp:positionH>
                <wp:positionV relativeFrom="paragraph">
                  <wp:posOffset>501164</wp:posOffset>
                </wp:positionV>
                <wp:extent cx="4271238" cy="17156"/>
                <wp:effectExtent l="0" t="0" r="34290" b="20955"/>
                <wp:wrapNone/>
                <wp:docPr id="3" name="Straight Connector 3"/>
                <wp:cNvGraphicFramePr/>
                <a:graphic xmlns:a="http://schemas.openxmlformats.org/drawingml/2006/main">
                  <a:graphicData uri="http://schemas.microsoft.com/office/word/2010/wordprocessingShape">
                    <wps:wsp>
                      <wps:cNvCnPr/>
                      <wps:spPr>
                        <a:xfrm flipV="1">
                          <a:off x="0" y="0"/>
                          <a:ext cx="4271238" cy="17156"/>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3" o:spid="_x0000_s1080" style="flip:y;mso-height-percent:0;mso-height-relative:margin;mso-width-percent:0;mso-width-relative:margin;mso-wrap-distance-bottom:0;mso-wrap-distance-left:9pt;mso-wrap-distance-right:9pt;mso-wrap-distance-top:0;mso-wrap-style:square;position:absolute;visibility:visible;z-index:251663360" from="77.25pt,39.45pt" to="413.55pt,40.8pt" strokecolor="black" strokeweight="0.5pt">
                <v:stroke joinstyle="miter"/>
              </v:line>
            </w:pict>
          </mc:Fallback>
        </mc:AlternateContent>
      </w:r>
      <w:r w:rsidR="00DF74A8" w:rsidRPr="00540C2C">
        <w:rPr>
          <w:rFonts w:ascii="Arial" w:hAnsi="Arial" w:cs="Arial"/>
          <w:noProof/>
        </w:rPr>
        <mc:AlternateContent>
          <mc:Choice Requires="wps">
            <w:drawing>
              <wp:anchor distT="0" distB="0" distL="114300" distR="114300" simplePos="0" relativeHeight="251660288" behindDoc="0" locked="0" layoutInCell="1" allowOverlap="1" wp14:anchorId="653A2F39" wp14:editId="04329B11">
                <wp:simplePos x="0" y="0"/>
                <wp:positionH relativeFrom="column">
                  <wp:posOffset>3321348</wp:posOffset>
                </wp:positionH>
                <wp:positionV relativeFrom="paragraph">
                  <wp:posOffset>348478</wp:posOffset>
                </wp:positionV>
                <wp:extent cx="3431" cy="169842"/>
                <wp:effectExtent l="0" t="0" r="34925" b="20955"/>
                <wp:wrapNone/>
                <wp:docPr id="2" name="Straight Connector 2"/>
                <wp:cNvGraphicFramePr/>
                <a:graphic xmlns:a="http://schemas.openxmlformats.org/drawingml/2006/main">
                  <a:graphicData uri="http://schemas.microsoft.com/office/word/2010/wordprocessingShape">
                    <wps:wsp>
                      <wps:cNvCnPr/>
                      <wps:spPr>
                        <a:xfrm flipH="1">
                          <a:off x="0" y="0"/>
                          <a:ext cx="3431" cy="169842"/>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 o:spid="_x0000_s1081" style="flip:x;mso-height-percent:0;mso-height-relative:margin;mso-width-percent:0;mso-width-relative:margin;mso-wrap-distance-bottom:0;mso-wrap-distance-left:9pt;mso-wrap-distance-right:9pt;mso-wrap-distance-top:0;mso-wrap-style:square;position:absolute;visibility:visible;z-index:251661312" from="261.5pt,27.45pt" to="261.75pt,40.8pt" strokecolor="black" strokeweight="0.5pt">
                <v:stroke joinstyle="miter"/>
              </v:line>
            </w:pict>
          </mc:Fallback>
        </mc:AlternateContent>
      </w:r>
    </w:p>
    <w:p w14:paraId="46D3AD4B" w14:textId="77777777" w:rsidR="00822639" w:rsidRPr="00540C2C" w:rsidRDefault="00822639" w:rsidP="00C46ECD">
      <w:pPr>
        <w:spacing w:line="360" w:lineRule="auto"/>
        <w:jc w:val="both"/>
        <w:rPr>
          <w:rFonts w:ascii="Arial" w:hAnsi="Arial" w:cs="Arial"/>
        </w:rPr>
      </w:pPr>
    </w:p>
    <w:p w14:paraId="41ABEA64" w14:textId="77777777" w:rsidR="00822639" w:rsidRPr="00540C2C" w:rsidRDefault="00822639" w:rsidP="00C46ECD">
      <w:pPr>
        <w:spacing w:line="360" w:lineRule="auto"/>
        <w:jc w:val="both"/>
        <w:rPr>
          <w:rFonts w:ascii="Arial" w:hAnsi="Arial" w:cs="Arial"/>
        </w:rPr>
      </w:pPr>
    </w:p>
    <w:p w14:paraId="7B4BD77D" w14:textId="77777777" w:rsidR="00822639" w:rsidRPr="00540C2C" w:rsidRDefault="00822639" w:rsidP="00C46ECD">
      <w:pPr>
        <w:spacing w:line="360" w:lineRule="auto"/>
        <w:jc w:val="both"/>
        <w:rPr>
          <w:rFonts w:ascii="Arial" w:hAnsi="Arial" w:cs="Arial"/>
        </w:rPr>
      </w:pPr>
    </w:p>
    <w:p w14:paraId="2796DC75" w14:textId="77777777" w:rsidR="00822639" w:rsidRPr="00540C2C" w:rsidRDefault="00822639" w:rsidP="00C46ECD">
      <w:pPr>
        <w:spacing w:line="360" w:lineRule="auto"/>
        <w:jc w:val="both"/>
        <w:rPr>
          <w:rFonts w:ascii="Arial" w:hAnsi="Arial" w:cs="Arial"/>
        </w:rPr>
      </w:pPr>
    </w:p>
    <w:p w14:paraId="61944CB1" w14:textId="77777777" w:rsidR="00822639" w:rsidRPr="00540C2C" w:rsidRDefault="00822639" w:rsidP="00C46ECD">
      <w:pPr>
        <w:spacing w:line="360" w:lineRule="auto"/>
        <w:jc w:val="both"/>
        <w:rPr>
          <w:rFonts w:ascii="Arial" w:hAnsi="Arial" w:cs="Arial"/>
        </w:rPr>
      </w:pPr>
    </w:p>
    <w:p w14:paraId="114F1A7D" w14:textId="77777777" w:rsidR="00822639" w:rsidRPr="00540C2C" w:rsidRDefault="00822639" w:rsidP="00C46ECD">
      <w:pPr>
        <w:spacing w:line="360" w:lineRule="auto"/>
        <w:jc w:val="both"/>
        <w:rPr>
          <w:rFonts w:ascii="Arial" w:hAnsi="Arial" w:cs="Arial"/>
        </w:rPr>
      </w:pPr>
    </w:p>
    <w:p w14:paraId="22B7EE60" w14:textId="77777777" w:rsidR="00822639" w:rsidRPr="00540C2C" w:rsidRDefault="00822639" w:rsidP="00C46ECD">
      <w:pPr>
        <w:spacing w:line="360" w:lineRule="auto"/>
        <w:jc w:val="both"/>
        <w:rPr>
          <w:rFonts w:ascii="Arial" w:hAnsi="Arial" w:cs="Arial"/>
        </w:rPr>
      </w:pPr>
    </w:p>
    <w:p w14:paraId="05409EDD" w14:textId="77777777" w:rsidR="00822639" w:rsidRPr="00540C2C" w:rsidRDefault="00822639" w:rsidP="00C46ECD">
      <w:pPr>
        <w:spacing w:line="360" w:lineRule="auto"/>
        <w:jc w:val="both"/>
        <w:rPr>
          <w:rFonts w:ascii="Arial" w:hAnsi="Arial" w:cs="Arial"/>
        </w:rPr>
      </w:pPr>
    </w:p>
    <w:p w14:paraId="1B1B2A6D" w14:textId="77777777" w:rsidR="00822639" w:rsidRPr="00540C2C" w:rsidRDefault="00822639" w:rsidP="00C46ECD">
      <w:pPr>
        <w:spacing w:line="360" w:lineRule="auto"/>
        <w:jc w:val="both"/>
        <w:rPr>
          <w:rFonts w:ascii="Arial" w:hAnsi="Arial" w:cs="Arial"/>
        </w:rPr>
      </w:pPr>
    </w:p>
    <w:p w14:paraId="7C375C87" w14:textId="77777777" w:rsidR="00822639" w:rsidRPr="00540C2C" w:rsidRDefault="00822639" w:rsidP="00C46ECD">
      <w:pPr>
        <w:spacing w:line="360" w:lineRule="auto"/>
        <w:jc w:val="both"/>
        <w:rPr>
          <w:rFonts w:ascii="Arial" w:hAnsi="Arial" w:cs="Arial"/>
        </w:rPr>
      </w:pPr>
    </w:p>
    <w:p w14:paraId="72E5AB70" w14:textId="77777777" w:rsidR="00822639" w:rsidRPr="00540C2C" w:rsidRDefault="007D30F2" w:rsidP="00C46ECD">
      <w:pPr>
        <w:tabs>
          <w:tab w:val="left" w:pos="2975"/>
        </w:tabs>
        <w:spacing w:line="360" w:lineRule="auto"/>
        <w:jc w:val="both"/>
        <w:rPr>
          <w:rFonts w:ascii="Arial" w:hAnsi="Arial" w:cs="Arial"/>
        </w:rPr>
      </w:pPr>
      <w:r w:rsidRPr="00540C2C">
        <w:rPr>
          <w:rFonts w:ascii="Arial" w:hAnsi="Arial" w:cs="Arial"/>
        </w:rPr>
        <w:tab/>
      </w:r>
    </w:p>
    <w:p w14:paraId="6FEEE663" w14:textId="77777777" w:rsidR="00822639" w:rsidRPr="00540C2C" w:rsidRDefault="00822639" w:rsidP="00C46ECD">
      <w:pPr>
        <w:tabs>
          <w:tab w:val="left" w:pos="2975"/>
        </w:tabs>
        <w:spacing w:line="360" w:lineRule="auto"/>
        <w:jc w:val="both"/>
        <w:rPr>
          <w:rFonts w:ascii="Arial" w:hAnsi="Arial" w:cs="Arial"/>
        </w:rPr>
      </w:pPr>
    </w:p>
    <w:p w14:paraId="3B096A29" w14:textId="77777777" w:rsidR="00822639" w:rsidRPr="00540C2C" w:rsidRDefault="00822639" w:rsidP="00C46ECD">
      <w:pPr>
        <w:tabs>
          <w:tab w:val="left" w:pos="2975"/>
        </w:tabs>
        <w:spacing w:line="360" w:lineRule="auto"/>
        <w:jc w:val="both"/>
        <w:rPr>
          <w:rFonts w:ascii="Arial" w:hAnsi="Arial" w:cs="Arial"/>
        </w:rPr>
      </w:pPr>
    </w:p>
    <w:p w14:paraId="733A8D05" w14:textId="77777777" w:rsidR="00822639" w:rsidRPr="00540C2C" w:rsidRDefault="00822639" w:rsidP="00C46ECD">
      <w:pPr>
        <w:tabs>
          <w:tab w:val="left" w:pos="2975"/>
        </w:tabs>
        <w:spacing w:line="360" w:lineRule="auto"/>
        <w:jc w:val="both"/>
        <w:rPr>
          <w:rFonts w:ascii="Arial" w:hAnsi="Arial" w:cs="Arial"/>
        </w:rPr>
      </w:pPr>
    </w:p>
    <w:p w14:paraId="2840E8C3" w14:textId="366021C1" w:rsidR="00822639" w:rsidRDefault="00881771" w:rsidP="00881771">
      <w:pPr>
        <w:tabs>
          <w:tab w:val="left" w:pos="2975"/>
        </w:tabs>
        <w:spacing w:line="360" w:lineRule="auto"/>
        <w:jc w:val="center"/>
        <w:rPr>
          <w:rFonts w:ascii="Arial" w:hAnsi="Arial" w:cs="Arial"/>
          <w:b/>
          <w:bCs/>
        </w:rPr>
      </w:pPr>
      <w:r>
        <w:rPr>
          <w:rFonts w:ascii="Arial" w:hAnsi="Arial" w:cs="Arial"/>
          <w:b/>
          <w:bCs/>
        </w:rPr>
        <w:t>Draft of c</w:t>
      </w:r>
      <w:r w:rsidR="007D30F2" w:rsidRPr="00540C2C">
        <w:rPr>
          <w:rFonts w:ascii="Arial" w:hAnsi="Arial" w:cs="Arial"/>
          <w:b/>
          <w:bCs/>
        </w:rPr>
        <w:t>osts</w:t>
      </w:r>
    </w:p>
    <w:p w14:paraId="4693FCCB" w14:textId="77777777" w:rsidR="00881771" w:rsidRPr="00540C2C" w:rsidRDefault="00881771" w:rsidP="00881771">
      <w:pPr>
        <w:tabs>
          <w:tab w:val="left" w:pos="2975"/>
        </w:tabs>
        <w:spacing w:line="360" w:lineRule="auto"/>
        <w:jc w:val="center"/>
        <w:rPr>
          <w:rFonts w:ascii="Arial" w:hAnsi="Arial" w:cs="Arial"/>
          <w:b/>
          <w:bCs/>
        </w:rPr>
      </w:pPr>
    </w:p>
    <w:p w14:paraId="5D2E42B3" w14:textId="5EE5E03C" w:rsidR="00A871C5" w:rsidRPr="00540C2C" w:rsidRDefault="007D30F2" w:rsidP="00C46ECD">
      <w:pPr>
        <w:tabs>
          <w:tab w:val="left" w:pos="2975"/>
        </w:tabs>
        <w:spacing w:line="360" w:lineRule="auto"/>
        <w:jc w:val="both"/>
        <w:rPr>
          <w:rFonts w:ascii="Arial" w:hAnsi="Arial" w:cs="Arial"/>
        </w:rPr>
      </w:pPr>
      <w:r w:rsidRPr="00540C2C">
        <w:rPr>
          <w:rFonts w:ascii="Arial" w:hAnsi="Arial" w:cs="Arial"/>
        </w:rPr>
        <w:t>One of the essential aspects to consider when operating a food takeaway and home delivery service is managing the costs of food.</w:t>
      </w:r>
      <w:r w:rsidR="00723890" w:rsidRPr="00540C2C">
        <w:rPr>
          <w:rFonts w:ascii="Arial" w:hAnsi="Arial" w:cs="Arial"/>
        </w:rPr>
        <w:t xml:space="preserve"> </w:t>
      </w:r>
      <w:r w:rsidR="002E6A9A" w:rsidRPr="00540C2C">
        <w:rPr>
          <w:rFonts w:ascii="Arial" w:hAnsi="Arial" w:cs="Arial"/>
        </w:rPr>
        <w:t>According to</w:t>
      </w:r>
      <w:r w:rsidR="0002483E" w:rsidRPr="00540C2C">
        <w:rPr>
          <w:rFonts w:ascii="Arial" w:hAnsi="Arial" w:cs="Arial"/>
        </w:rPr>
        <w:t xml:space="preserve"> </w:t>
      </w:r>
      <w:r w:rsidR="0002483E" w:rsidRPr="00540C2C">
        <w:rPr>
          <w:rFonts w:ascii="Arial" w:hAnsi="Arial" w:cs="Arial"/>
          <w:color w:val="222222"/>
          <w:shd w:val="clear" w:color="auto" w:fill="FFFFFF"/>
        </w:rPr>
        <w:t>Locatelli (2021),</w:t>
      </w:r>
      <w:r w:rsidR="0002483E" w:rsidRPr="00540C2C">
        <w:rPr>
          <w:rFonts w:ascii="Arial" w:hAnsi="Arial" w:cs="Arial"/>
        </w:rPr>
        <w:t xml:space="preserve"> </w:t>
      </w:r>
      <w:r w:rsidR="00DB3A08" w:rsidRPr="00540C2C">
        <w:rPr>
          <w:rFonts w:ascii="Arial" w:hAnsi="Arial" w:cs="Arial"/>
        </w:rPr>
        <w:t xml:space="preserve">restaurant </w:t>
      </w:r>
      <w:r w:rsidR="0002483E" w:rsidRPr="00540C2C">
        <w:rPr>
          <w:rFonts w:ascii="Arial" w:hAnsi="Arial" w:cs="Arial"/>
        </w:rPr>
        <w:t>startup</w:t>
      </w:r>
      <w:r w:rsidR="00E927AB">
        <w:rPr>
          <w:rFonts w:ascii="Arial" w:hAnsi="Arial" w:cs="Arial"/>
        </w:rPr>
        <w:t xml:space="preserve"> costs range </w:t>
      </w:r>
      <w:r w:rsidR="00DB3A08" w:rsidRPr="00540C2C">
        <w:rPr>
          <w:rFonts w:ascii="Arial" w:hAnsi="Arial" w:cs="Arial"/>
        </w:rPr>
        <w:t xml:space="preserve">huge </w:t>
      </w:r>
      <w:r w:rsidR="00E927AB">
        <w:rPr>
          <w:rFonts w:ascii="Arial" w:hAnsi="Arial" w:cs="Arial"/>
        </w:rPr>
        <w:t>amounts of money, ranging from £75.500 and £750.</w:t>
      </w:r>
      <w:r w:rsidR="00DB3A08" w:rsidRPr="00540C2C">
        <w:rPr>
          <w:rFonts w:ascii="Arial" w:hAnsi="Arial" w:cs="Arial"/>
        </w:rPr>
        <w:t>500, depending on the class of the restaurant or services provided. That is a significant amount of money, and a restaurant owner will know precisely the amount of money they require to start their project by carrying out a lot of thoughtful planning.</w:t>
      </w:r>
      <w:r w:rsidR="0099264E" w:rsidRPr="00540C2C">
        <w:rPr>
          <w:rFonts w:ascii="Arial" w:hAnsi="Arial" w:cs="Arial"/>
        </w:rPr>
        <w:t xml:space="preserve"> Th</w:t>
      </w:r>
      <w:r w:rsidR="00E927AB">
        <w:rPr>
          <w:rFonts w:ascii="Arial" w:hAnsi="Arial" w:cs="Arial"/>
        </w:rPr>
        <w:t>e project manager should manage</w:t>
      </w:r>
      <w:r w:rsidR="0099264E" w:rsidRPr="00540C2C">
        <w:rPr>
          <w:rFonts w:ascii="Arial" w:hAnsi="Arial" w:cs="Arial"/>
        </w:rPr>
        <w:t xml:space="preserve"> the </w:t>
      </w:r>
      <w:r w:rsidR="0002483E" w:rsidRPr="00540C2C">
        <w:rPr>
          <w:rFonts w:ascii="Arial" w:hAnsi="Arial" w:cs="Arial"/>
        </w:rPr>
        <w:t>startup</w:t>
      </w:r>
      <w:r w:rsidR="0099264E" w:rsidRPr="00540C2C">
        <w:rPr>
          <w:rFonts w:ascii="Arial" w:hAnsi="Arial" w:cs="Arial"/>
        </w:rPr>
        <w:t xml:space="preserve"> costs to ensure that th</w:t>
      </w:r>
      <w:r w:rsidR="00E927AB">
        <w:rPr>
          <w:rFonts w:ascii="Arial" w:hAnsi="Arial" w:cs="Arial"/>
        </w:rPr>
        <w:t xml:space="preserve">e planned sales activities result </w:t>
      </w:r>
      <w:r w:rsidR="0099264E" w:rsidRPr="00540C2C">
        <w:rPr>
          <w:rFonts w:ascii="Arial" w:hAnsi="Arial" w:cs="Arial"/>
        </w:rPr>
        <w:t>profits. In the analysis below, a decent draft of costs/ resources to use in providing takeaway and ho</w:t>
      </w:r>
      <w:r w:rsidR="00E927AB">
        <w:rPr>
          <w:rFonts w:ascii="Arial" w:hAnsi="Arial" w:cs="Arial"/>
        </w:rPr>
        <w:t>me delivery services</w:t>
      </w:r>
      <w:r w:rsidR="0099264E" w:rsidRPr="00540C2C">
        <w:rPr>
          <w:rFonts w:ascii="Arial" w:hAnsi="Arial" w:cs="Arial"/>
        </w:rPr>
        <w:t>:</w:t>
      </w:r>
    </w:p>
    <w:p w14:paraId="52C1C044" w14:textId="0C36B46C" w:rsidR="00101513" w:rsidRPr="00540C2C" w:rsidRDefault="00E927AB" w:rsidP="00C46ECD">
      <w:pPr>
        <w:pStyle w:val="ListParagraph"/>
        <w:numPr>
          <w:ilvl w:val="0"/>
          <w:numId w:val="1"/>
        </w:numPr>
        <w:tabs>
          <w:tab w:val="left" w:pos="2975"/>
        </w:tabs>
        <w:spacing w:line="360" w:lineRule="auto"/>
        <w:jc w:val="both"/>
        <w:rPr>
          <w:rFonts w:ascii="Arial" w:hAnsi="Arial" w:cs="Arial"/>
        </w:rPr>
      </w:pPr>
      <w:r>
        <w:rPr>
          <w:rFonts w:ascii="Arial" w:hAnsi="Arial" w:cs="Arial"/>
        </w:rPr>
        <w:t>Renovations and décor- £</w:t>
      </w:r>
      <w:r w:rsidR="00BE6E20" w:rsidRPr="00540C2C">
        <w:rPr>
          <w:rFonts w:ascii="Arial" w:hAnsi="Arial" w:cs="Arial"/>
        </w:rPr>
        <w:t>5000</w:t>
      </w:r>
    </w:p>
    <w:p w14:paraId="6DF9D87A" w14:textId="33D5D6B6" w:rsidR="00101513" w:rsidRPr="00540C2C" w:rsidRDefault="007D30F2" w:rsidP="00C46ECD">
      <w:pPr>
        <w:pStyle w:val="ListParagraph"/>
        <w:numPr>
          <w:ilvl w:val="0"/>
          <w:numId w:val="1"/>
        </w:numPr>
        <w:tabs>
          <w:tab w:val="left" w:pos="2975"/>
        </w:tabs>
        <w:spacing w:line="360" w:lineRule="auto"/>
        <w:jc w:val="both"/>
        <w:rPr>
          <w:rFonts w:ascii="Arial" w:hAnsi="Arial" w:cs="Arial"/>
        </w:rPr>
      </w:pPr>
      <w:r w:rsidRPr="00540C2C">
        <w:rPr>
          <w:rFonts w:ascii="Arial" w:hAnsi="Arial" w:cs="Arial"/>
        </w:rPr>
        <w:t>Kitchen equipment’s and s</w:t>
      </w:r>
      <w:r w:rsidR="00E927AB">
        <w:rPr>
          <w:rFonts w:ascii="Arial" w:hAnsi="Arial" w:cs="Arial"/>
        </w:rPr>
        <w:t>upplies- £</w:t>
      </w:r>
      <w:r w:rsidR="00BE6E20" w:rsidRPr="00540C2C">
        <w:rPr>
          <w:rFonts w:ascii="Arial" w:hAnsi="Arial" w:cs="Arial"/>
        </w:rPr>
        <w:t>2000</w:t>
      </w:r>
    </w:p>
    <w:p w14:paraId="24F2B01E" w14:textId="60F9FF8C" w:rsidR="00101513" w:rsidRPr="00540C2C" w:rsidRDefault="00E927AB" w:rsidP="00C46ECD">
      <w:pPr>
        <w:pStyle w:val="ListParagraph"/>
        <w:numPr>
          <w:ilvl w:val="0"/>
          <w:numId w:val="1"/>
        </w:numPr>
        <w:tabs>
          <w:tab w:val="left" w:pos="2975"/>
        </w:tabs>
        <w:spacing w:line="360" w:lineRule="auto"/>
        <w:jc w:val="both"/>
        <w:rPr>
          <w:rFonts w:ascii="Arial" w:hAnsi="Arial" w:cs="Arial"/>
        </w:rPr>
      </w:pPr>
      <w:r>
        <w:rPr>
          <w:rFonts w:ascii="Arial" w:hAnsi="Arial" w:cs="Arial"/>
        </w:rPr>
        <w:t>Licenses and permit- £</w:t>
      </w:r>
      <w:r w:rsidR="00055797" w:rsidRPr="00540C2C">
        <w:rPr>
          <w:rFonts w:ascii="Arial" w:hAnsi="Arial" w:cs="Arial"/>
        </w:rPr>
        <w:t>500</w:t>
      </w:r>
    </w:p>
    <w:p w14:paraId="0D5B22AD" w14:textId="59959B70" w:rsidR="00101513" w:rsidRPr="00540C2C" w:rsidRDefault="00E927AB" w:rsidP="00C46ECD">
      <w:pPr>
        <w:pStyle w:val="ListParagraph"/>
        <w:numPr>
          <w:ilvl w:val="0"/>
          <w:numId w:val="1"/>
        </w:numPr>
        <w:tabs>
          <w:tab w:val="left" w:pos="2975"/>
        </w:tabs>
        <w:spacing w:line="360" w:lineRule="auto"/>
        <w:jc w:val="both"/>
        <w:rPr>
          <w:rFonts w:ascii="Arial" w:hAnsi="Arial" w:cs="Arial"/>
        </w:rPr>
      </w:pPr>
      <w:r>
        <w:rPr>
          <w:rFonts w:ascii="Arial" w:hAnsi="Arial" w:cs="Arial"/>
        </w:rPr>
        <w:t>Marketing- £</w:t>
      </w:r>
      <w:r w:rsidR="00055797" w:rsidRPr="00540C2C">
        <w:rPr>
          <w:rFonts w:ascii="Arial" w:hAnsi="Arial" w:cs="Arial"/>
        </w:rPr>
        <w:t>500</w:t>
      </w:r>
    </w:p>
    <w:p w14:paraId="7C4E0E07" w14:textId="19353316" w:rsidR="00101513" w:rsidRPr="00540C2C" w:rsidRDefault="00E927AB" w:rsidP="00C46ECD">
      <w:pPr>
        <w:pStyle w:val="ListParagraph"/>
        <w:numPr>
          <w:ilvl w:val="0"/>
          <w:numId w:val="1"/>
        </w:numPr>
        <w:tabs>
          <w:tab w:val="left" w:pos="2975"/>
        </w:tabs>
        <w:spacing w:line="360" w:lineRule="auto"/>
        <w:jc w:val="both"/>
        <w:rPr>
          <w:rFonts w:ascii="Arial" w:hAnsi="Arial" w:cs="Arial"/>
        </w:rPr>
      </w:pPr>
      <w:r>
        <w:rPr>
          <w:rFonts w:ascii="Arial" w:hAnsi="Arial" w:cs="Arial"/>
        </w:rPr>
        <w:t>Insurance- £</w:t>
      </w:r>
      <w:r w:rsidR="00055797" w:rsidRPr="00540C2C">
        <w:rPr>
          <w:rFonts w:ascii="Arial" w:hAnsi="Arial" w:cs="Arial"/>
        </w:rPr>
        <w:t>6000</w:t>
      </w:r>
    </w:p>
    <w:p w14:paraId="597D11CF" w14:textId="1619FA9B" w:rsidR="00101513" w:rsidRPr="00540C2C" w:rsidRDefault="00E927AB" w:rsidP="00C46ECD">
      <w:pPr>
        <w:pStyle w:val="ListParagraph"/>
        <w:numPr>
          <w:ilvl w:val="0"/>
          <w:numId w:val="1"/>
        </w:numPr>
        <w:tabs>
          <w:tab w:val="left" w:pos="2975"/>
        </w:tabs>
        <w:spacing w:line="360" w:lineRule="auto"/>
        <w:jc w:val="both"/>
        <w:rPr>
          <w:rFonts w:ascii="Arial" w:hAnsi="Arial" w:cs="Arial"/>
        </w:rPr>
      </w:pPr>
      <w:r>
        <w:rPr>
          <w:rFonts w:ascii="Arial" w:hAnsi="Arial" w:cs="Arial"/>
        </w:rPr>
        <w:t>Labor costs- £</w:t>
      </w:r>
      <w:r w:rsidR="006D496A" w:rsidRPr="00540C2C">
        <w:rPr>
          <w:rFonts w:ascii="Arial" w:hAnsi="Arial" w:cs="Arial"/>
        </w:rPr>
        <w:t>400 per employee</w:t>
      </w:r>
    </w:p>
    <w:p w14:paraId="2E21285D" w14:textId="6073CF24" w:rsidR="00101513" w:rsidRPr="00540C2C" w:rsidRDefault="00E927AB" w:rsidP="00C46ECD">
      <w:pPr>
        <w:pStyle w:val="ListParagraph"/>
        <w:numPr>
          <w:ilvl w:val="0"/>
          <w:numId w:val="1"/>
        </w:numPr>
        <w:tabs>
          <w:tab w:val="left" w:pos="2975"/>
        </w:tabs>
        <w:spacing w:line="360" w:lineRule="auto"/>
        <w:jc w:val="both"/>
        <w:rPr>
          <w:rFonts w:ascii="Arial" w:hAnsi="Arial" w:cs="Arial"/>
        </w:rPr>
      </w:pPr>
      <w:r>
        <w:rPr>
          <w:rFonts w:ascii="Arial" w:hAnsi="Arial" w:cs="Arial"/>
        </w:rPr>
        <w:t>Restaurant technology- £</w:t>
      </w:r>
      <w:r w:rsidR="00BE6E20" w:rsidRPr="00540C2C">
        <w:rPr>
          <w:rFonts w:ascii="Arial" w:hAnsi="Arial" w:cs="Arial"/>
        </w:rPr>
        <w:t>400 each month</w:t>
      </w:r>
    </w:p>
    <w:p w14:paraId="49163C6B" w14:textId="6DCB41EC" w:rsidR="00101513" w:rsidRPr="00540C2C" w:rsidRDefault="00E927AB" w:rsidP="00C46ECD">
      <w:pPr>
        <w:pStyle w:val="ListParagraph"/>
        <w:numPr>
          <w:ilvl w:val="0"/>
          <w:numId w:val="1"/>
        </w:numPr>
        <w:tabs>
          <w:tab w:val="left" w:pos="2975"/>
        </w:tabs>
        <w:spacing w:line="360" w:lineRule="auto"/>
        <w:jc w:val="both"/>
        <w:rPr>
          <w:rFonts w:ascii="Arial" w:hAnsi="Arial" w:cs="Arial"/>
        </w:rPr>
      </w:pPr>
      <w:r>
        <w:rPr>
          <w:rFonts w:ascii="Arial" w:hAnsi="Arial" w:cs="Arial"/>
        </w:rPr>
        <w:t>Rent and building- £</w:t>
      </w:r>
      <w:r w:rsidR="006D496A" w:rsidRPr="00540C2C">
        <w:rPr>
          <w:rFonts w:ascii="Arial" w:hAnsi="Arial" w:cs="Arial"/>
        </w:rPr>
        <w:t>5900 every month</w:t>
      </w:r>
    </w:p>
    <w:p w14:paraId="7518BD65" w14:textId="04E75BF4" w:rsidR="00101513" w:rsidRPr="00540C2C" w:rsidRDefault="00E927AB" w:rsidP="00C46ECD">
      <w:pPr>
        <w:pStyle w:val="ListParagraph"/>
        <w:numPr>
          <w:ilvl w:val="0"/>
          <w:numId w:val="1"/>
        </w:numPr>
        <w:tabs>
          <w:tab w:val="left" w:pos="2975"/>
        </w:tabs>
        <w:spacing w:line="360" w:lineRule="auto"/>
        <w:jc w:val="both"/>
        <w:rPr>
          <w:rFonts w:ascii="Arial" w:hAnsi="Arial" w:cs="Arial"/>
        </w:rPr>
      </w:pPr>
      <w:r>
        <w:rPr>
          <w:rFonts w:ascii="Arial" w:hAnsi="Arial" w:cs="Arial"/>
        </w:rPr>
        <w:t>Costs of foods- £</w:t>
      </w:r>
      <w:r w:rsidR="006D496A" w:rsidRPr="00540C2C">
        <w:rPr>
          <w:rFonts w:ascii="Arial" w:hAnsi="Arial" w:cs="Arial"/>
        </w:rPr>
        <w:t>6000</w:t>
      </w:r>
    </w:p>
    <w:p w14:paraId="5126B471" w14:textId="1973C61D" w:rsidR="00101513" w:rsidRPr="00540C2C" w:rsidRDefault="00E927AB" w:rsidP="00C46ECD">
      <w:pPr>
        <w:pStyle w:val="ListParagraph"/>
        <w:numPr>
          <w:ilvl w:val="0"/>
          <w:numId w:val="1"/>
        </w:numPr>
        <w:tabs>
          <w:tab w:val="left" w:pos="2975"/>
        </w:tabs>
        <w:spacing w:line="360" w:lineRule="auto"/>
        <w:jc w:val="both"/>
        <w:rPr>
          <w:rFonts w:ascii="Arial" w:hAnsi="Arial" w:cs="Arial"/>
        </w:rPr>
      </w:pPr>
      <w:r>
        <w:rPr>
          <w:rFonts w:ascii="Arial" w:hAnsi="Arial" w:cs="Arial"/>
        </w:rPr>
        <w:t>Utility costs- £</w:t>
      </w:r>
      <w:r w:rsidR="00055797" w:rsidRPr="00540C2C">
        <w:rPr>
          <w:rFonts w:ascii="Arial" w:hAnsi="Arial" w:cs="Arial"/>
        </w:rPr>
        <w:t>3.75 per square foot</w:t>
      </w:r>
    </w:p>
    <w:p w14:paraId="54E52A7E" w14:textId="5C212158" w:rsidR="00101513" w:rsidRPr="00540C2C" w:rsidRDefault="007D30F2" w:rsidP="00C46ECD">
      <w:pPr>
        <w:pStyle w:val="ListParagraph"/>
        <w:numPr>
          <w:ilvl w:val="0"/>
          <w:numId w:val="1"/>
        </w:numPr>
        <w:tabs>
          <w:tab w:val="left" w:pos="2975"/>
        </w:tabs>
        <w:spacing w:line="360" w:lineRule="auto"/>
        <w:jc w:val="both"/>
        <w:rPr>
          <w:rFonts w:ascii="Arial" w:hAnsi="Arial" w:cs="Arial"/>
        </w:rPr>
      </w:pPr>
      <w:r w:rsidRPr="00540C2C">
        <w:rPr>
          <w:rFonts w:ascii="Arial" w:hAnsi="Arial" w:cs="Arial"/>
        </w:rPr>
        <w:t xml:space="preserve">Fees of payment </w:t>
      </w:r>
      <w:r w:rsidR="00E927AB">
        <w:rPr>
          <w:rFonts w:ascii="Arial" w:hAnsi="Arial" w:cs="Arial"/>
        </w:rPr>
        <w:t>processing- £</w:t>
      </w:r>
      <w:r w:rsidR="006D496A" w:rsidRPr="00540C2C">
        <w:rPr>
          <w:rFonts w:ascii="Arial" w:hAnsi="Arial" w:cs="Arial"/>
        </w:rPr>
        <w:t>50</w:t>
      </w:r>
    </w:p>
    <w:p w14:paraId="15A15E01" w14:textId="77777777" w:rsidR="00E927AB" w:rsidRDefault="00E927AB" w:rsidP="00C46ECD">
      <w:pPr>
        <w:tabs>
          <w:tab w:val="left" w:pos="2975"/>
        </w:tabs>
        <w:spacing w:line="360" w:lineRule="auto"/>
        <w:jc w:val="both"/>
        <w:rPr>
          <w:rFonts w:ascii="Arial" w:hAnsi="Arial" w:cs="Arial"/>
          <w:b/>
          <w:bCs/>
        </w:rPr>
      </w:pPr>
    </w:p>
    <w:p w14:paraId="769BFCA3" w14:textId="4B4E599C" w:rsidR="006D496A" w:rsidRDefault="007D30F2" w:rsidP="00E927AB">
      <w:pPr>
        <w:tabs>
          <w:tab w:val="left" w:pos="2975"/>
        </w:tabs>
        <w:spacing w:line="360" w:lineRule="auto"/>
        <w:jc w:val="center"/>
        <w:rPr>
          <w:rFonts w:ascii="Arial" w:hAnsi="Arial" w:cs="Arial"/>
          <w:b/>
          <w:bCs/>
        </w:rPr>
      </w:pPr>
      <w:r w:rsidRPr="00540C2C">
        <w:rPr>
          <w:rFonts w:ascii="Arial" w:hAnsi="Arial" w:cs="Arial"/>
          <w:b/>
          <w:bCs/>
        </w:rPr>
        <w:t>Consideration of Resources</w:t>
      </w:r>
    </w:p>
    <w:p w14:paraId="17D094D5" w14:textId="77777777" w:rsidR="00E927AB" w:rsidRPr="00540C2C" w:rsidRDefault="00E927AB" w:rsidP="00E927AB">
      <w:pPr>
        <w:tabs>
          <w:tab w:val="left" w:pos="2975"/>
        </w:tabs>
        <w:spacing w:line="360" w:lineRule="auto"/>
        <w:jc w:val="center"/>
        <w:rPr>
          <w:rFonts w:ascii="Arial" w:hAnsi="Arial" w:cs="Arial"/>
          <w:b/>
          <w:bCs/>
        </w:rPr>
      </w:pPr>
    </w:p>
    <w:p w14:paraId="5937E363" w14:textId="7F47D254" w:rsidR="006D496A" w:rsidRPr="00540C2C" w:rsidRDefault="007D30F2" w:rsidP="00C46ECD">
      <w:pPr>
        <w:tabs>
          <w:tab w:val="left" w:pos="2975"/>
        </w:tabs>
        <w:spacing w:line="360" w:lineRule="auto"/>
        <w:jc w:val="both"/>
        <w:rPr>
          <w:rFonts w:ascii="Arial" w:hAnsi="Arial" w:cs="Arial"/>
        </w:rPr>
      </w:pPr>
      <w:r w:rsidRPr="00540C2C">
        <w:rPr>
          <w:rFonts w:ascii="Arial" w:hAnsi="Arial" w:cs="Arial"/>
        </w:rPr>
        <w:t xml:space="preserve">In consideration of resources, </w:t>
      </w:r>
      <w:r w:rsidR="00224419" w:rsidRPr="00540C2C">
        <w:rPr>
          <w:rFonts w:ascii="Arial" w:hAnsi="Arial" w:cs="Arial"/>
        </w:rPr>
        <w:t>there are restaurant expenses and restaurant costs</w:t>
      </w:r>
      <w:r w:rsidR="005239DD" w:rsidRPr="00540C2C">
        <w:rPr>
          <w:rFonts w:ascii="Arial" w:hAnsi="Arial" w:cs="Arial"/>
        </w:rPr>
        <w:t xml:space="preserve"> (</w:t>
      </w:r>
      <w:r w:rsidR="005239DD" w:rsidRPr="00540C2C">
        <w:rPr>
          <w:rFonts w:ascii="Arial" w:hAnsi="Arial" w:cs="Arial"/>
          <w:color w:val="222222"/>
          <w:shd w:val="clear" w:color="auto" w:fill="FFFFFF"/>
        </w:rPr>
        <w:t xml:space="preserve">Bondar et al., 2021). </w:t>
      </w:r>
      <w:r w:rsidR="00224419" w:rsidRPr="00540C2C">
        <w:rPr>
          <w:rFonts w:ascii="Arial" w:hAnsi="Arial" w:cs="Arial"/>
        </w:rPr>
        <w:t>According to</w:t>
      </w:r>
      <w:r w:rsidR="005239DD" w:rsidRPr="00540C2C">
        <w:rPr>
          <w:rFonts w:ascii="Arial" w:hAnsi="Arial" w:cs="Arial"/>
        </w:rPr>
        <w:t xml:space="preserve"> </w:t>
      </w:r>
      <w:r w:rsidR="005239DD" w:rsidRPr="00540C2C">
        <w:rPr>
          <w:rFonts w:ascii="Arial" w:hAnsi="Arial" w:cs="Arial"/>
          <w:color w:val="222222"/>
          <w:shd w:val="clear" w:color="auto" w:fill="FFFFFF"/>
        </w:rPr>
        <w:t>Zasa, Patrucco, and Pellizzon (2020),</w:t>
      </w:r>
      <w:r w:rsidR="005239DD" w:rsidRPr="00540C2C">
        <w:rPr>
          <w:rFonts w:ascii="Arial" w:hAnsi="Arial" w:cs="Arial"/>
        </w:rPr>
        <w:t xml:space="preserve"> </w:t>
      </w:r>
      <w:r w:rsidR="00224419" w:rsidRPr="00540C2C">
        <w:rPr>
          <w:rFonts w:ascii="Arial" w:hAnsi="Arial" w:cs="Arial"/>
        </w:rPr>
        <w:t xml:space="preserve">a recurring payment like rent, costs of foods payroll, utility, and marketing costs can be referred to as restaurant expenses. On the other hand, </w:t>
      </w:r>
      <w:r w:rsidR="00621BA2" w:rsidRPr="00540C2C">
        <w:rPr>
          <w:rFonts w:ascii="Arial" w:hAnsi="Arial" w:cs="Arial"/>
        </w:rPr>
        <w:t>kitchen equipment such as dishes or furniture can be identified as kitchen restaurant costs. While transforming the Ramen restaurant into a takeaway and home delivery restaurant, various startup costs are required. F</w:t>
      </w:r>
      <w:r w:rsidR="00FD7328">
        <w:rPr>
          <w:rFonts w:ascii="Arial" w:hAnsi="Arial" w:cs="Arial"/>
        </w:rPr>
        <w:t xml:space="preserve">or example, renovations and purchase </w:t>
      </w:r>
      <w:r w:rsidR="00621BA2" w:rsidRPr="00540C2C">
        <w:rPr>
          <w:rFonts w:ascii="Arial" w:hAnsi="Arial" w:cs="Arial"/>
        </w:rPr>
        <w:t xml:space="preserve">new </w:t>
      </w:r>
      <w:r w:rsidR="005239DD" w:rsidRPr="00540C2C">
        <w:rPr>
          <w:rFonts w:ascii="Arial" w:hAnsi="Arial" w:cs="Arial"/>
        </w:rPr>
        <w:t>equipment</w:t>
      </w:r>
      <w:r w:rsidR="00621BA2" w:rsidRPr="00540C2C">
        <w:rPr>
          <w:rFonts w:ascii="Arial" w:hAnsi="Arial" w:cs="Arial"/>
        </w:rPr>
        <w:t xml:space="preserve"> might be appropriate. </w:t>
      </w:r>
      <w:r w:rsidR="00A2791B" w:rsidRPr="00540C2C">
        <w:rPr>
          <w:rFonts w:ascii="Arial" w:hAnsi="Arial" w:cs="Arial"/>
        </w:rPr>
        <w:t>Some of the items that a restaurant might consider purchasing when opening new takeaway and home delivery services doors incl</w:t>
      </w:r>
      <w:r w:rsidR="00FD7328">
        <w:rPr>
          <w:rFonts w:ascii="Arial" w:hAnsi="Arial" w:cs="Arial"/>
        </w:rPr>
        <w:t>ude:</w:t>
      </w:r>
    </w:p>
    <w:p w14:paraId="501B35A4" w14:textId="68C282BB" w:rsidR="00A2791B" w:rsidRPr="00540C2C" w:rsidRDefault="00FD7328" w:rsidP="00C46ECD">
      <w:pPr>
        <w:pStyle w:val="ListParagraph"/>
        <w:numPr>
          <w:ilvl w:val="0"/>
          <w:numId w:val="4"/>
        </w:numPr>
        <w:tabs>
          <w:tab w:val="left" w:pos="2975"/>
        </w:tabs>
        <w:spacing w:line="360" w:lineRule="auto"/>
        <w:jc w:val="both"/>
        <w:rPr>
          <w:rFonts w:ascii="Arial" w:hAnsi="Arial" w:cs="Arial"/>
        </w:rPr>
      </w:pPr>
      <w:r>
        <w:rPr>
          <w:rFonts w:ascii="Arial" w:hAnsi="Arial" w:cs="Arial"/>
        </w:rPr>
        <w:t>Decor and renovations</w:t>
      </w:r>
    </w:p>
    <w:p w14:paraId="3EE5A4E7" w14:textId="4A8EBCAD" w:rsidR="00A2791B" w:rsidRPr="00540C2C" w:rsidRDefault="00FD7328" w:rsidP="00C46ECD">
      <w:pPr>
        <w:pStyle w:val="ListParagraph"/>
        <w:numPr>
          <w:ilvl w:val="0"/>
          <w:numId w:val="2"/>
        </w:numPr>
        <w:tabs>
          <w:tab w:val="left" w:pos="2975"/>
        </w:tabs>
        <w:spacing w:line="360" w:lineRule="auto"/>
        <w:jc w:val="both"/>
        <w:rPr>
          <w:rFonts w:ascii="Arial" w:hAnsi="Arial" w:cs="Arial"/>
        </w:rPr>
      </w:pPr>
      <w:r>
        <w:rPr>
          <w:rFonts w:ascii="Arial" w:hAnsi="Arial" w:cs="Arial"/>
        </w:rPr>
        <w:t>Kitchen equipment and supplies</w:t>
      </w:r>
    </w:p>
    <w:p w14:paraId="0AF400F9" w14:textId="3714570E" w:rsidR="00A2791B" w:rsidRPr="00540C2C" w:rsidRDefault="00FD7328" w:rsidP="00C46ECD">
      <w:pPr>
        <w:pStyle w:val="ListParagraph"/>
        <w:numPr>
          <w:ilvl w:val="0"/>
          <w:numId w:val="2"/>
        </w:numPr>
        <w:tabs>
          <w:tab w:val="left" w:pos="2975"/>
        </w:tabs>
        <w:spacing w:line="360" w:lineRule="auto"/>
        <w:jc w:val="both"/>
        <w:rPr>
          <w:rFonts w:ascii="Arial" w:hAnsi="Arial" w:cs="Arial"/>
        </w:rPr>
      </w:pPr>
      <w:r>
        <w:rPr>
          <w:rFonts w:ascii="Arial" w:hAnsi="Arial" w:cs="Arial"/>
        </w:rPr>
        <w:t>Technology in the restaurant</w:t>
      </w:r>
    </w:p>
    <w:p w14:paraId="4DD5F5C5" w14:textId="03BC8801" w:rsidR="00A2791B" w:rsidRPr="00540C2C" w:rsidRDefault="00FD7328" w:rsidP="00C46ECD">
      <w:pPr>
        <w:pStyle w:val="ListParagraph"/>
        <w:numPr>
          <w:ilvl w:val="0"/>
          <w:numId w:val="2"/>
        </w:numPr>
        <w:tabs>
          <w:tab w:val="left" w:pos="2975"/>
        </w:tabs>
        <w:spacing w:line="360" w:lineRule="auto"/>
        <w:jc w:val="both"/>
        <w:rPr>
          <w:rFonts w:ascii="Arial" w:hAnsi="Arial" w:cs="Arial"/>
        </w:rPr>
      </w:pPr>
      <w:r>
        <w:rPr>
          <w:rFonts w:ascii="Arial" w:hAnsi="Arial" w:cs="Arial"/>
        </w:rPr>
        <w:t>Permits and licenses</w:t>
      </w:r>
    </w:p>
    <w:p w14:paraId="244271F1" w14:textId="44BE4E97" w:rsidR="00F41B85" w:rsidRPr="00540C2C" w:rsidRDefault="007D30F2" w:rsidP="00C46ECD">
      <w:pPr>
        <w:pStyle w:val="ListParagraph"/>
        <w:numPr>
          <w:ilvl w:val="0"/>
          <w:numId w:val="2"/>
        </w:numPr>
        <w:tabs>
          <w:tab w:val="left" w:pos="2975"/>
        </w:tabs>
        <w:spacing w:line="360" w:lineRule="auto"/>
        <w:jc w:val="both"/>
        <w:rPr>
          <w:rFonts w:ascii="Arial" w:hAnsi="Arial" w:cs="Arial"/>
        </w:rPr>
      </w:pPr>
      <w:r w:rsidRPr="00540C2C">
        <w:rPr>
          <w:rFonts w:ascii="Arial" w:hAnsi="Arial" w:cs="Arial"/>
        </w:rPr>
        <w:t xml:space="preserve">Marketing </w:t>
      </w:r>
      <w:r w:rsidR="00982B58" w:rsidRPr="00540C2C">
        <w:rPr>
          <w:rFonts w:ascii="Arial" w:hAnsi="Arial" w:cs="Arial"/>
        </w:rPr>
        <w:t>costs</w:t>
      </w:r>
    </w:p>
    <w:p w14:paraId="211DF653" w14:textId="410589BD" w:rsidR="00540C2C" w:rsidRDefault="00540C2C" w:rsidP="00C46ECD">
      <w:pPr>
        <w:pStyle w:val="ListParagraph"/>
        <w:tabs>
          <w:tab w:val="left" w:pos="2975"/>
        </w:tabs>
        <w:spacing w:line="360" w:lineRule="auto"/>
        <w:jc w:val="both"/>
        <w:rPr>
          <w:rFonts w:ascii="Arial" w:hAnsi="Arial" w:cs="Arial"/>
        </w:rPr>
      </w:pPr>
    </w:p>
    <w:p w14:paraId="0C81FA6B" w14:textId="24636B45" w:rsidR="00FD7328" w:rsidRDefault="00FD7328" w:rsidP="00C46ECD">
      <w:pPr>
        <w:pStyle w:val="ListParagraph"/>
        <w:tabs>
          <w:tab w:val="left" w:pos="2975"/>
        </w:tabs>
        <w:spacing w:line="360" w:lineRule="auto"/>
        <w:jc w:val="both"/>
        <w:rPr>
          <w:rFonts w:ascii="Arial" w:hAnsi="Arial" w:cs="Arial"/>
        </w:rPr>
      </w:pPr>
    </w:p>
    <w:p w14:paraId="1516F263" w14:textId="7220E3DB" w:rsidR="00FD7328" w:rsidRDefault="00FD7328" w:rsidP="00C46ECD">
      <w:pPr>
        <w:pStyle w:val="ListParagraph"/>
        <w:tabs>
          <w:tab w:val="left" w:pos="2975"/>
        </w:tabs>
        <w:spacing w:line="360" w:lineRule="auto"/>
        <w:jc w:val="both"/>
        <w:rPr>
          <w:rFonts w:ascii="Arial" w:hAnsi="Arial" w:cs="Arial"/>
        </w:rPr>
      </w:pPr>
    </w:p>
    <w:p w14:paraId="72D23234" w14:textId="77777777" w:rsidR="00FD7328" w:rsidRPr="00540C2C" w:rsidRDefault="00FD7328" w:rsidP="00C46ECD">
      <w:pPr>
        <w:pStyle w:val="ListParagraph"/>
        <w:tabs>
          <w:tab w:val="left" w:pos="2975"/>
        </w:tabs>
        <w:spacing w:line="360" w:lineRule="auto"/>
        <w:jc w:val="both"/>
        <w:rPr>
          <w:rFonts w:ascii="Arial" w:hAnsi="Arial" w:cs="Arial"/>
        </w:rPr>
      </w:pPr>
    </w:p>
    <w:p w14:paraId="06E45643" w14:textId="77777777" w:rsidR="00FD7328" w:rsidRDefault="00FD7328" w:rsidP="00FD7328">
      <w:pPr>
        <w:tabs>
          <w:tab w:val="left" w:pos="2975"/>
        </w:tabs>
        <w:spacing w:line="360" w:lineRule="auto"/>
        <w:jc w:val="both"/>
        <w:rPr>
          <w:rFonts w:ascii="Arial" w:hAnsi="Arial" w:cs="Arial"/>
          <w:b/>
          <w:bCs/>
          <w:i/>
          <w:iCs/>
        </w:rPr>
      </w:pPr>
      <w:r>
        <w:rPr>
          <w:rFonts w:ascii="Arial" w:hAnsi="Arial" w:cs="Arial"/>
          <w:b/>
          <w:bCs/>
          <w:i/>
          <w:iCs/>
        </w:rPr>
        <w:t>1.</w:t>
      </w:r>
      <w:r w:rsidR="007D30F2" w:rsidRPr="00FD7328">
        <w:rPr>
          <w:rFonts w:ascii="Arial" w:hAnsi="Arial" w:cs="Arial"/>
          <w:b/>
          <w:bCs/>
          <w:i/>
          <w:iCs/>
        </w:rPr>
        <w:t>D</w:t>
      </w:r>
      <w:r w:rsidR="00540C2C" w:rsidRPr="00FD7328">
        <w:rPr>
          <w:rFonts w:ascii="Arial" w:hAnsi="Arial" w:cs="Arial"/>
          <w:b/>
          <w:bCs/>
          <w:i/>
          <w:iCs/>
        </w:rPr>
        <w:t>e</w:t>
      </w:r>
      <w:r w:rsidR="007D30F2" w:rsidRPr="00FD7328">
        <w:rPr>
          <w:rFonts w:ascii="Arial" w:hAnsi="Arial" w:cs="Arial"/>
          <w:b/>
          <w:bCs/>
          <w:i/>
          <w:iCs/>
        </w:rPr>
        <w:t>cor and renovations</w:t>
      </w:r>
    </w:p>
    <w:p w14:paraId="1113D0F3" w14:textId="6773DBEC" w:rsidR="00F41B85" w:rsidRDefault="007D30F2" w:rsidP="00FD7328">
      <w:pPr>
        <w:tabs>
          <w:tab w:val="left" w:pos="2975"/>
        </w:tabs>
        <w:spacing w:line="360" w:lineRule="auto"/>
        <w:jc w:val="both"/>
        <w:rPr>
          <w:rFonts w:ascii="Arial" w:hAnsi="Arial" w:cs="Arial"/>
        </w:rPr>
      </w:pPr>
      <w:r w:rsidRPr="00540C2C">
        <w:rPr>
          <w:rFonts w:ascii="Arial" w:hAnsi="Arial" w:cs="Arial"/>
        </w:rPr>
        <w:t>It is essent</w:t>
      </w:r>
      <w:r w:rsidR="00FD7328">
        <w:rPr>
          <w:rFonts w:ascii="Arial" w:hAnsi="Arial" w:cs="Arial"/>
        </w:rPr>
        <w:t xml:space="preserve">ial that the Ramen bar </w:t>
      </w:r>
      <w:r w:rsidR="00E11763" w:rsidRPr="00540C2C">
        <w:rPr>
          <w:rFonts w:ascii="Arial" w:hAnsi="Arial" w:cs="Arial"/>
        </w:rPr>
        <w:t xml:space="preserve">undergo some restaurant </w:t>
      </w:r>
      <w:r w:rsidR="005239DD" w:rsidRPr="00540C2C">
        <w:rPr>
          <w:rFonts w:ascii="Arial" w:hAnsi="Arial" w:cs="Arial"/>
        </w:rPr>
        <w:t>arrangement</w:t>
      </w:r>
      <w:r w:rsidR="00E11763" w:rsidRPr="00540C2C">
        <w:rPr>
          <w:rFonts w:ascii="Arial" w:hAnsi="Arial" w:cs="Arial"/>
        </w:rPr>
        <w:t>s mainly in the kitchen sector and area of food collection by customers. The d</w:t>
      </w:r>
      <w:r w:rsidR="00BF70A2" w:rsidRPr="00540C2C">
        <w:rPr>
          <w:rFonts w:ascii="Arial" w:hAnsi="Arial" w:cs="Arial"/>
        </w:rPr>
        <w:t>e</w:t>
      </w:r>
      <w:r w:rsidR="00E11763" w:rsidRPr="00540C2C">
        <w:rPr>
          <w:rFonts w:ascii="Arial" w:hAnsi="Arial" w:cs="Arial"/>
        </w:rPr>
        <w:t>cor and renovation costs of a restaurant may be different based on the concept of the restaurant</w:t>
      </w:r>
      <w:r w:rsidR="00BF70A2" w:rsidRPr="00540C2C">
        <w:rPr>
          <w:rFonts w:ascii="Arial" w:hAnsi="Arial" w:cs="Arial"/>
        </w:rPr>
        <w:t xml:space="preserve"> and market target.</w:t>
      </w:r>
      <w:r w:rsidR="00FD7328">
        <w:rPr>
          <w:rFonts w:ascii="Arial" w:hAnsi="Arial" w:cs="Arial"/>
        </w:rPr>
        <w:t xml:space="preserve"> The Ramen bar has </w:t>
      </w:r>
      <w:r w:rsidR="004E311B" w:rsidRPr="00540C2C">
        <w:rPr>
          <w:rFonts w:ascii="Arial" w:hAnsi="Arial" w:cs="Arial"/>
        </w:rPr>
        <w:t xml:space="preserve">already housed a restaurant before its closure after the COVID 19 </w:t>
      </w:r>
      <w:r w:rsidR="005239DD" w:rsidRPr="00540C2C">
        <w:rPr>
          <w:rFonts w:ascii="Arial" w:hAnsi="Arial" w:cs="Arial"/>
        </w:rPr>
        <w:t>attack and</w:t>
      </w:r>
      <w:r w:rsidR="004E311B" w:rsidRPr="00540C2C">
        <w:rPr>
          <w:rFonts w:ascii="Arial" w:hAnsi="Arial" w:cs="Arial"/>
        </w:rPr>
        <w:t xml:space="preserve"> had fully organized </w:t>
      </w:r>
      <w:r w:rsidR="00FD7328">
        <w:rPr>
          <w:rFonts w:ascii="Arial" w:hAnsi="Arial" w:cs="Arial"/>
        </w:rPr>
        <w:t>equipment</w:t>
      </w:r>
      <w:r w:rsidR="004E311B" w:rsidRPr="00540C2C">
        <w:rPr>
          <w:rFonts w:ascii="Arial" w:hAnsi="Arial" w:cs="Arial"/>
        </w:rPr>
        <w:t xml:space="preserve"> in the kitchen, refrigeration, and running water. However, </w:t>
      </w:r>
      <w:r w:rsidR="005239DD" w:rsidRPr="00540C2C">
        <w:rPr>
          <w:rFonts w:ascii="Arial" w:hAnsi="Arial" w:cs="Arial"/>
        </w:rPr>
        <w:t>it</w:t>
      </w:r>
      <w:r w:rsidR="004E311B" w:rsidRPr="00540C2C">
        <w:rPr>
          <w:rFonts w:ascii="Arial" w:hAnsi="Arial" w:cs="Arial"/>
        </w:rPr>
        <w:t xml:space="preserve"> will require further renovations to create an attract</w:t>
      </w:r>
      <w:r w:rsidR="00FD7328">
        <w:rPr>
          <w:rFonts w:ascii="Arial" w:hAnsi="Arial" w:cs="Arial"/>
        </w:rPr>
        <w:t>ive appearance for those customers</w:t>
      </w:r>
      <w:r w:rsidR="004E311B" w:rsidRPr="00540C2C">
        <w:rPr>
          <w:rFonts w:ascii="Arial" w:hAnsi="Arial" w:cs="Arial"/>
        </w:rPr>
        <w:t xml:space="preserve"> seeking </w:t>
      </w:r>
      <w:r w:rsidR="00FD7328">
        <w:rPr>
          <w:rFonts w:ascii="Arial" w:hAnsi="Arial" w:cs="Arial"/>
        </w:rPr>
        <w:t xml:space="preserve">takeaway services. The </w:t>
      </w:r>
      <w:r w:rsidR="004E311B" w:rsidRPr="00540C2C">
        <w:rPr>
          <w:rFonts w:ascii="Arial" w:hAnsi="Arial" w:cs="Arial"/>
        </w:rPr>
        <w:t>restaurant will require additional vehicles such as motorbikes, which will help improve</w:t>
      </w:r>
      <w:r w:rsidR="00FD7328">
        <w:rPr>
          <w:rFonts w:ascii="Arial" w:hAnsi="Arial" w:cs="Arial"/>
        </w:rPr>
        <w:t xml:space="preserve"> convenience </w:t>
      </w:r>
      <w:r w:rsidR="00995CFC" w:rsidRPr="00540C2C">
        <w:rPr>
          <w:rFonts w:ascii="Arial" w:hAnsi="Arial" w:cs="Arial"/>
        </w:rPr>
        <w:t>home delivery services. Th</w:t>
      </w:r>
      <w:r w:rsidR="00FD7328">
        <w:rPr>
          <w:rFonts w:ascii="Arial" w:hAnsi="Arial" w:cs="Arial"/>
        </w:rPr>
        <w:t>e renovations will cost around £</w:t>
      </w:r>
      <w:r w:rsidR="00995CFC" w:rsidRPr="00540C2C">
        <w:rPr>
          <w:rFonts w:ascii="Arial" w:hAnsi="Arial" w:cs="Arial"/>
        </w:rPr>
        <w:t>5000. The budget of purchasing motorbikes for making home-deliv</w:t>
      </w:r>
      <w:r w:rsidR="002C1CE1">
        <w:rPr>
          <w:rFonts w:ascii="Arial" w:hAnsi="Arial" w:cs="Arial"/>
        </w:rPr>
        <w:t>ery</w:t>
      </w:r>
      <w:r w:rsidR="00CA6D02">
        <w:rPr>
          <w:rFonts w:ascii="Arial" w:hAnsi="Arial" w:cs="Arial"/>
        </w:rPr>
        <w:t xml:space="preserve"> services will range around £50</w:t>
      </w:r>
      <w:r w:rsidR="00995CFC" w:rsidRPr="00540C2C">
        <w:rPr>
          <w:rFonts w:ascii="Arial" w:hAnsi="Arial" w:cs="Arial"/>
        </w:rPr>
        <w:t>000.</w:t>
      </w:r>
    </w:p>
    <w:p w14:paraId="54C8B39C" w14:textId="77777777" w:rsidR="002C1CE1" w:rsidRPr="00FD7328" w:rsidRDefault="002C1CE1" w:rsidP="00FD7328">
      <w:pPr>
        <w:tabs>
          <w:tab w:val="left" w:pos="2975"/>
        </w:tabs>
        <w:spacing w:line="360" w:lineRule="auto"/>
        <w:jc w:val="both"/>
        <w:rPr>
          <w:rFonts w:ascii="Arial" w:hAnsi="Arial" w:cs="Arial"/>
          <w:b/>
          <w:bCs/>
          <w:i/>
          <w:iCs/>
        </w:rPr>
      </w:pPr>
    </w:p>
    <w:p w14:paraId="4043AD14" w14:textId="73E81980" w:rsidR="00995CFC" w:rsidRPr="00FD7328" w:rsidRDefault="00FD7328" w:rsidP="00FD7328">
      <w:pPr>
        <w:tabs>
          <w:tab w:val="left" w:pos="2975"/>
        </w:tabs>
        <w:spacing w:line="360" w:lineRule="auto"/>
        <w:jc w:val="both"/>
        <w:rPr>
          <w:rFonts w:ascii="Arial" w:hAnsi="Arial" w:cs="Arial"/>
          <w:b/>
          <w:bCs/>
          <w:i/>
          <w:iCs/>
        </w:rPr>
      </w:pPr>
      <w:r>
        <w:rPr>
          <w:rFonts w:ascii="Arial" w:hAnsi="Arial" w:cs="Arial"/>
          <w:b/>
          <w:bCs/>
          <w:i/>
          <w:iCs/>
        </w:rPr>
        <w:t>2.</w:t>
      </w:r>
      <w:r w:rsidR="007D30F2" w:rsidRPr="00FD7328">
        <w:rPr>
          <w:rFonts w:ascii="Arial" w:hAnsi="Arial" w:cs="Arial"/>
          <w:b/>
          <w:bCs/>
          <w:i/>
          <w:iCs/>
        </w:rPr>
        <w:t>Kitchen appliances and equipment’s</w:t>
      </w:r>
    </w:p>
    <w:p w14:paraId="7F53B7F2" w14:textId="35150BD0" w:rsidR="005F61E6" w:rsidRDefault="007D30F2" w:rsidP="002C1CE1">
      <w:pPr>
        <w:tabs>
          <w:tab w:val="left" w:pos="2975"/>
        </w:tabs>
        <w:spacing w:line="360" w:lineRule="auto"/>
        <w:jc w:val="both"/>
        <w:rPr>
          <w:rFonts w:ascii="Arial" w:hAnsi="Arial" w:cs="Arial"/>
        </w:rPr>
      </w:pPr>
      <w:r w:rsidRPr="00540C2C">
        <w:rPr>
          <w:rFonts w:ascii="Arial" w:hAnsi="Arial" w:cs="Arial"/>
        </w:rPr>
        <w:t xml:space="preserve">Additional kitchen </w:t>
      </w:r>
      <w:r w:rsidR="005239DD" w:rsidRPr="00540C2C">
        <w:rPr>
          <w:rFonts w:ascii="Arial" w:hAnsi="Arial" w:cs="Arial"/>
        </w:rPr>
        <w:t>equipment</w:t>
      </w:r>
      <w:r w:rsidRPr="00540C2C">
        <w:rPr>
          <w:rFonts w:ascii="Arial" w:hAnsi="Arial" w:cs="Arial"/>
        </w:rPr>
        <w:t xml:space="preserve"> might require preparing new recipes that might be added to the menu. To run restaurant services efficiently, all the needed </w:t>
      </w:r>
      <w:r w:rsidR="005239DD" w:rsidRPr="00540C2C">
        <w:rPr>
          <w:rFonts w:ascii="Arial" w:hAnsi="Arial" w:cs="Arial"/>
        </w:rPr>
        <w:t>equipment</w:t>
      </w:r>
      <w:r w:rsidRPr="00540C2C">
        <w:rPr>
          <w:rFonts w:ascii="Arial" w:hAnsi="Arial" w:cs="Arial"/>
        </w:rPr>
        <w:t xml:space="preserve"> and appliances must be</w:t>
      </w:r>
      <w:r w:rsidR="002C1CE1">
        <w:rPr>
          <w:rFonts w:ascii="Arial" w:hAnsi="Arial" w:cs="Arial"/>
        </w:rPr>
        <w:t xml:space="preserve"> available including baking oven, fridges and </w:t>
      </w:r>
      <w:r w:rsidRPr="00540C2C">
        <w:rPr>
          <w:rFonts w:ascii="Arial" w:hAnsi="Arial" w:cs="Arial"/>
        </w:rPr>
        <w:t xml:space="preserve">dishwashing machines. Additional pots, pans, strainers, and pasta cookers are cooking </w:t>
      </w:r>
      <w:r w:rsidR="005239DD" w:rsidRPr="00540C2C">
        <w:rPr>
          <w:rFonts w:ascii="Arial" w:hAnsi="Arial" w:cs="Arial"/>
        </w:rPr>
        <w:t>equipment</w:t>
      </w:r>
      <w:r w:rsidRPr="00540C2C">
        <w:rPr>
          <w:rFonts w:ascii="Arial" w:hAnsi="Arial" w:cs="Arial"/>
        </w:rPr>
        <w:t xml:space="preserve">. The </w:t>
      </w:r>
      <w:r w:rsidR="002C1CE1">
        <w:rPr>
          <w:rFonts w:ascii="Arial" w:hAnsi="Arial" w:cs="Arial"/>
        </w:rPr>
        <w:t>restaurant</w:t>
      </w:r>
      <w:r w:rsidRPr="00540C2C">
        <w:rPr>
          <w:rFonts w:ascii="Arial" w:hAnsi="Arial" w:cs="Arial"/>
        </w:rPr>
        <w:t xml:space="preserve"> will add its </w:t>
      </w:r>
      <w:r w:rsidR="005239DD" w:rsidRPr="00540C2C">
        <w:rPr>
          <w:rFonts w:ascii="Arial" w:hAnsi="Arial" w:cs="Arial"/>
        </w:rPr>
        <w:t>workspace</w:t>
      </w:r>
      <w:r w:rsidR="002C1CE1">
        <w:rPr>
          <w:rFonts w:ascii="Arial" w:hAnsi="Arial" w:cs="Arial"/>
        </w:rPr>
        <w:t xml:space="preserve"> like</w:t>
      </w:r>
      <w:r w:rsidRPr="00540C2C">
        <w:rPr>
          <w:rFonts w:ascii="Arial" w:hAnsi="Arial" w:cs="Arial"/>
        </w:rPr>
        <w:t xml:space="preserve"> meal preparation tables, </w:t>
      </w:r>
      <w:r w:rsidR="00C742E7" w:rsidRPr="00540C2C">
        <w:rPr>
          <w:rFonts w:ascii="Arial" w:hAnsi="Arial" w:cs="Arial"/>
        </w:rPr>
        <w:t xml:space="preserve">food collection counters, and cold food counters. </w:t>
      </w:r>
      <w:r w:rsidR="000D1CF7">
        <w:rPr>
          <w:rFonts w:ascii="Arial" w:hAnsi="Arial" w:cs="Arial"/>
        </w:rPr>
        <w:t>It</w:t>
      </w:r>
      <w:r w:rsidR="00C742E7" w:rsidRPr="00540C2C">
        <w:rPr>
          <w:rFonts w:ascii="Arial" w:hAnsi="Arial" w:cs="Arial"/>
        </w:rPr>
        <w:t xml:space="preserve"> will be required to implement good quality packing dishes to ensure they take away or home delivery Japanese soup food remains hot and tasty. The </w:t>
      </w:r>
      <w:r w:rsidR="000D1CF7">
        <w:rPr>
          <w:rFonts w:ascii="Arial" w:hAnsi="Arial" w:cs="Arial"/>
        </w:rPr>
        <w:t>Ramen bar needs</w:t>
      </w:r>
      <w:r w:rsidR="00C742E7" w:rsidRPr="00540C2C">
        <w:rPr>
          <w:rFonts w:ascii="Arial" w:hAnsi="Arial" w:cs="Arial"/>
        </w:rPr>
        <w:t xml:space="preserve"> several kitchen appliances and </w:t>
      </w:r>
      <w:r w:rsidR="005239DD" w:rsidRPr="00540C2C">
        <w:rPr>
          <w:rFonts w:ascii="Arial" w:hAnsi="Arial" w:cs="Arial"/>
        </w:rPr>
        <w:t>equipment</w:t>
      </w:r>
      <w:r w:rsidR="00C742E7" w:rsidRPr="00540C2C">
        <w:rPr>
          <w:rFonts w:ascii="Arial" w:hAnsi="Arial" w:cs="Arial"/>
        </w:rPr>
        <w:t xml:space="preserve">; therefore, the cost of the </w:t>
      </w:r>
      <w:r w:rsidR="005239DD" w:rsidRPr="00540C2C">
        <w:rPr>
          <w:rFonts w:ascii="Arial" w:hAnsi="Arial" w:cs="Arial"/>
        </w:rPr>
        <w:t>equipment</w:t>
      </w:r>
      <w:r w:rsidR="00C742E7" w:rsidRPr="00540C2C">
        <w:rPr>
          <w:rFonts w:ascii="Arial" w:hAnsi="Arial" w:cs="Arial"/>
        </w:rPr>
        <w:t xml:space="preserve"> incurred will add up to</w:t>
      </w:r>
      <w:r w:rsidR="00F00453" w:rsidRPr="00540C2C">
        <w:rPr>
          <w:rFonts w:ascii="Arial" w:hAnsi="Arial" w:cs="Arial"/>
        </w:rPr>
        <w:t xml:space="preserve"> </w:t>
      </w:r>
      <w:r w:rsidR="000D1CF7">
        <w:rPr>
          <w:rFonts w:ascii="Arial" w:hAnsi="Arial" w:cs="Arial"/>
        </w:rPr>
        <w:t>£</w:t>
      </w:r>
      <w:r w:rsidR="00F00453" w:rsidRPr="00540C2C">
        <w:rPr>
          <w:rFonts w:ascii="Arial" w:hAnsi="Arial" w:cs="Arial"/>
        </w:rPr>
        <w:t>2000.</w:t>
      </w:r>
    </w:p>
    <w:p w14:paraId="410FC10B" w14:textId="77777777" w:rsidR="000D1CF7" w:rsidRPr="00540C2C" w:rsidRDefault="000D1CF7" w:rsidP="002C1CE1">
      <w:pPr>
        <w:tabs>
          <w:tab w:val="left" w:pos="2975"/>
        </w:tabs>
        <w:spacing w:line="360" w:lineRule="auto"/>
        <w:jc w:val="both"/>
        <w:rPr>
          <w:rFonts w:ascii="Arial" w:hAnsi="Arial" w:cs="Arial"/>
        </w:rPr>
      </w:pPr>
    </w:p>
    <w:p w14:paraId="49C4BD65" w14:textId="5FCD8216" w:rsidR="00F00453" w:rsidRPr="000D1CF7" w:rsidRDefault="000D1CF7" w:rsidP="000D1CF7">
      <w:pPr>
        <w:tabs>
          <w:tab w:val="left" w:pos="2975"/>
        </w:tabs>
        <w:spacing w:line="360" w:lineRule="auto"/>
        <w:jc w:val="both"/>
        <w:rPr>
          <w:rFonts w:ascii="Arial" w:hAnsi="Arial" w:cs="Arial"/>
          <w:b/>
          <w:bCs/>
          <w:i/>
          <w:iCs/>
        </w:rPr>
      </w:pPr>
      <w:r>
        <w:rPr>
          <w:rFonts w:ascii="Arial" w:hAnsi="Arial" w:cs="Arial"/>
          <w:b/>
          <w:bCs/>
          <w:i/>
          <w:iCs/>
        </w:rPr>
        <w:t>3.</w:t>
      </w:r>
      <w:r w:rsidR="007D30F2" w:rsidRPr="000D1CF7">
        <w:rPr>
          <w:rFonts w:ascii="Arial" w:hAnsi="Arial" w:cs="Arial"/>
          <w:b/>
          <w:bCs/>
          <w:i/>
          <w:iCs/>
        </w:rPr>
        <w:t>Technology in the restaurant</w:t>
      </w:r>
    </w:p>
    <w:p w14:paraId="1BA2968C" w14:textId="0E80368E" w:rsidR="00995CFC" w:rsidRDefault="007D30F2" w:rsidP="000D1CF7">
      <w:pPr>
        <w:tabs>
          <w:tab w:val="left" w:pos="2975"/>
        </w:tabs>
        <w:spacing w:line="360" w:lineRule="auto"/>
        <w:jc w:val="both"/>
        <w:rPr>
          <w:rFonts w:ascii="Arial" w:hAnsi="Arial" w:cs="Arial"/>
        </w:rPr>
      </w:pPr>
      <w:r w:rsidRPr="00540C2C">
        <w:rPr>
          <w:rFonts w:ascii="Arial" w:hAnsi="Arial" w:cs="Arial"/>
        </w:rPr>
        <w:t>The takeaway and home delivery restaurants normally require effective technology to run effectively</w:t>
      </w:r>
      <w:r w:rsidR="00AD348E" w:rsidRPr="00540C2C">
        <w:rPr>
          <w:rFonts w:ascii="Arial" w:hAnsi="Arial" w:cs="Arial"/>
        </w:rPr>
        <w:t xml:space="preserve"> (</w:t>
      </w:r>
      <w:r w:rsidR="00AD348E" w:rsidRPr="00540C2C">
        <w:rPr>
          <w:rFonts w:ascii="Arial" w:hAnsi="Arial" w:cs="Arial"/>
          <w:color w:val="222222"/>
          <w:shd w:val="clear" w:color="auto" w:fill="FFFFFF"/>
        </w:rPr>
        <w:t>Ulusoy and Hazır, 2021).</w:t>
      </w:r>
      <w:r w:rsidR="00AD348E" w:rsidRPr="00540C2C">
        <w:rPr>
          <w:rFonts w:ascii="Arial" w:hAnsi="Arial" w:cs="Arial"/>
        </w:rPr>
        <w:t xml:space="preserve"> </w:t>
      </w:r>
      <w:r w:rsidR="000D1CF7">
        <w:rPr>
          <w:rFonts w:ascii="Arial" w:hAnsi="Arial" w:cs="Arial"/>
        </w:rPr>
        <w:t>Operation automation</w:t>
      </w:r>
      <w:r w:rsidRPr="00540C2C">
        <w:rPr>
          <w:rFonts w:ascii="Arial" w:hAnsi="Arial" w:cs="Arial"/>
        </w:rPr>
        <w:t xml:space="preserve"> and data collection processes helps </w:t>
      </w:r>
      <w:r w:rsidR="000D1CF7">
        <w:rPr>
          <w:rFonts w:ascii="Arial" w:hAnsi="Arial" w:cs="Arial"/>
        </w:rPr>
        <w:t xml:space="preserve">optimize both activities in </w:t>
      </w:r>
      <w:r w:rsidRPr="00540C2C">
        <w:rPr>
          <w:rFonts w:ascii="Arial" w:hAnsi="Arial" w:cs="Arial"/>
        </w:rPr>
        <w:t>front-of</w:t>
      </w:r>
      <w:r w:rsidR="000D1CF7">
        <w:rPr>
          <w:rFonts w:ascii="Arial" w:hAnsi="Arial" w:cs="Arial"/>
        </w:rPr>
        <w:t>-house and back-of-house and enable</w:t>
      </w:r>
      <w:r w:rsidRPr="00540C2C">
        <w:rPr>
          <w:rFonts w:ascii="Arial" w:hAnsi="Arial" w:cs="Arial"/>
        </w:rPr>
        <w:t xml:space="preserve"> a restaurant </w:t>
      </w:r>
      <w:r w:rsidR="00CA4420" w:rsidRPr="00540C2C">
        <w:rPr>
          <w:rFonts w:ascii="Arial" w:hAnsi="Arial" w:cs="Arial"/>
        </w:rPr>
        <w:t xml:space="preserve">more efficiently. A takeaway and home delivery Ramen bar is an example of a modern bar, and therefore, both software and hardware operations are required to operate successfully. The Ramen bar </w:t>
      </w:r>
      <w:r w:rsidR="00AD348E" w:rsidRPr="00540C2C">
        <w:rPr>
          <w:rFonts w:ascii="Arial" w:hAnsi="Arial" w:cs="Arial"/>
        </w:rPr>
        <w:t>owner</w:t>
      </w:r>
      <w:r w:rsidR="000D1CF7">
        <w:rPr>
          <w:rFonts w:ascii="Arial" w:hAnsi="Arial" w:cs="Arial"/>
        </w:rPr>
        <w:t xml:space="preserve"> will require £</w:t>
      </w:r>
      <w:r w:rsidR="00CA4420" w:rsidRPr="00540C2C">
        <w:rPr>
          <w:rFonts w:ascii="Arial" w:hAnsi="Arial" w:cs="Arial"/>
        </w:rPr>
        <w:t>400 every month to improve the hardware</w:t>
      </w:r>
      <w:r w:rsidR="000D1CF7">
        <w:rPr>
          <w:rFonts w:ascii="Arial" w:hAnsi="Arial" w:cs="Arial"/>
        </w:rPr>
        <w:t xml:space="preserve"> and software devices and </w:t>
      </w:r>
      <w:r w:rsidR="00CA4420" w:rsidRPr="00540C2C">
        <w:rPr>
          <w:rFonts w:ascii="Arial" w:hAnsi="Arial" w:cs="Arial"/>
        </w:rPr>
        <w:t>keep their operations efficient.</w:t>
      </w:r>
    </w:p>
    <w:p w14:paraId="77DB5A8B" w14:textId="77777777" w:rsidR="000D1CF7" w:rsidRPr="00540C2C" w:rsidRDefault="000D1CF7" w:rsidP="000D1CF7">
      <w:pPr>
        <w:tabs>
          <w:tab w:val="left" w:pos="2975"/>
        </w:tabs>
        <w:spacing w:line="360" w:lineRule="auto"/>
        <w:jc w:val="both"/>
        <w:rPr>
          <w:rFonts w:ascii="Arial" w:hAnsi="Arial" w:cs="Arial"/>
        </w:rPr>
      </w:pPr>
    </w:p>
    <w:p w14:paraId="47763DF1" w14:textId="6B2C31D6" w:rsidR="00CA4420" w:rsidRPr="000D1CF7" w:rsidRDefault="000D1CF7" w:rsidP="000D1CF7">
      <w:pPr>
        <w:tabs>
          <w:tab w:val="left" w:pos="2975"/>
        </w:tabs>
        <w:spacing w:line="360" w:lineRule="auto"/>
        <w:jc w:val="both"/>
        <w:rPr>
          <w:rFonts w:ascii="Arial" w:hAnsi="Arial" w:cs="Arial"/>
          <w:b/>
          <w:bCs/>
          <w:i/>
          <w:iCs/>
        </w:rPr>
      </w:pPr>
      <w:r>
        <w:rPr>
          <w:rFonts w:ascii="Arial" w:hAnsi="Arial" w:cs="Arial"/>
          <w:b/>
          <w:bCs/>
          <w:i/>
          <w:iCs/>
        </w:rPr>
        <w:t>4.</w:t>
      </w:r>
      <w:r w:rsidR="007D30F2" w:rsidRPr="000D1CF7">
        <w:rPr>
          <w:rFonts w:ascii="Arial" w:hAnsi="Arial" w:cs="Arial"/>
          <w:b/>
          <w:bCs/>
          <w:i/>
          <w:iCs/>
        </w:rPr>
        <w:t>Permits and licenses</w:t>
      </w:r>
    </w:p>
    <w:p w14:paraId="1E333286" w14:textId="78980EF0" w:rsidR="00CA4420" w:rsidRDefault="007D30F2" w:rsidP="000D1CF7">
      <w:pPr>
        <w:tabs>
          <w:tab w:val="left" w:pos="2975"/>
        </w:tabs>
        <w:spacing w:line="360" w:lineRule="auto"/>
        <w:jc w:val="both"/>
        <w:rPr>
          <w:rFonts w:ascii="Arial" w:hAnsi="Arial" w:cs="Arial"/>
        </w:rPr>
      </w:pPr>
      <w:r w:rsidRPr="00540C2C">
        <w:rPr>
          <w:rFonts w:ascii="Arial" w:hAnsi="Arial" w:cs="Arial"/>
        </w:rPr>
        <w:t xml:space="preserve">The Ramen bar will require a legal license to operate its takeaway and home-delivery services </w:t>
      </w:r>
      <w:r w:rsidR="00026456" w:rsidRPr="00540C2C">
        <w:rPr>
          <w:rFonts w:ascii="Arial" w:hAnsi="Arial" w:cs="Arial"/>
        </w:rPr>
        <w:t xml:space="preserve">legally, during, and post this pandemic situation. Therefore, the restaurant </w:t>
      </w:r>
      <w:r w:rsidR="00AD348E" w:rsidRPr="00540C2C">
        <w:rPr>
          <w:rFonts w:ascii="Arial" w:hAnsi="Arial" w:cs="Arial"/>
        </w:rPr>
        <w:t>owner</w:t>
      </w:r>
      <w:r w:rsidR="00026456" w:rsidRPr="00540C2C">
        <w:rPr>
          <w:rFonts w:ascii="Arial" w:hAnsi="Arial" w:cs="Arial"/>
        </w:rPr>
        <w:t xml:space="preserve"> must obtain a </w:t>
      </w:r>
      <w:r w:rsidR="00AD348E" w:rsidRPr="00540C2C">
        <w:rPr>
          <w:rFonts w:ascii="Arial" w:hAnsi="Arial" w:cs="Arial"/>
        </w:rPr>
        <w:t>particular business license</w:t>
      </w:r>
      <w:r w:rsidR="00026456" w:rsidRPr="00540C2C">
        <w:rPr>
          <w:rFonts w:ascii="Arial" w:hAnsi="Arial" w:cs="Arial"/>
        </w:rPr>
        <w:t xml:space="preserve"> and permit. In London, restaurants are required to have a license in foodservice. The food service license is usually issued and governed by the health department within the restaurant's local area. </w:t>
      </w:r>
      <w:r w:rsidR="00C379DA" w:rsidRPr="00540C2C">
        <w:rPr>
          <w:rFonts w:ascii="Arial" w:hAnsi="Arial" w:cs="Arial"/>
        </w:rPr>
        <w:t xml:space="preserve">The cost of a food service </w:t>
      </w:r>
      <w:r w:rsidR="00AD348E" w:rsidRPr="00540C2C">
        <w:rPr>
          <w:rFonts w:ascii="Arial" w:hAnsi="Arial" w:cs="Arial"/>
        </w:rPr>
        <w:t>license</w:t>
      </w:r>
      <w:r w:rsidR="00C379DA" w:rsidRPr="00540C2C">
        <w:rPr>
          <w:rFonts w:ascii="Arial" w:hAnsi="Arial" w:cs="Arial"/>
        </w:rPr>
        <w:t xml:space="preserve"> fo</w:t>
      </w:r>
      <w:r w:rsidR="000D1CF7">
        <w:rPr>
          <w:rFonts w:ascii="Arial" w:hAnsi="Arial" w:cs="Arial"/>
        </w:rPr>
        <w:t>r the Ramen restaurant will be £</w:t>
      </w:r>
      <w:r w:rsidR="00EC21A5">
        <w:rPr>
          <w:rFonts w:ascii="Arial" w:hAnsi="Arial" w:cs="Arial"/>
        </w:rPr>
        <w:t>7</w:t>
      </w:r>
      <w:r w:rsidR="00C379DA" w:rsidRPr="00540C2C">
        <w:rPr>
          <w:rFonts w:ascii="Arial" w:hAnsi="Arial" w:cs="Arial"/>
        </w:rPr>
        <w:t>00.</w:t>
      </w:r>
    </w:p>
    <w:p w14:paraId="7EC7CCF4" w14:textId="77777777" w:rsidR="000D1CF7" w:rsidRPr="00540C2C" w:rsidRDefault="000D1CF7" w:rsidP="000D1CF7">
      <w:pPr>
        <w:tabs>
          <w:tab w:val="left" w:pos="2975"/>
        </w:tabs>
        <w:spacing w:line="360" w:lineRule="auto"/>
        <w:jc w:val="both"/>
        <w:rPr>
          <w:rFonts w:ascii="Arial" w:hAnsi="Arial" w:cs="Arial"/>
        </w:rPr>
      </w:pPr>
    </w:p>
    <w:p w14:paraId="2D260EB4" w14:textId="76C419C1" w:rsidR="00C379DA" w:rsidRPr="000D1CF7" w:rsidRDefault="000D1CF7" w:rsidP="000D1CF7">
      <w:pPr>
        <w:tabs>
          <w:tab w:val="left" w:pos="2975"/>
        </w:tabs>
        <w:spacing w:line="360" w:lineRule="auto"/>
        <w:jc w:val="both"/>
        <w:rPr>
          <w:rFonts w:ascii="Arial" w:hAnsi="Arial" w:cs="Arial"/>
          <w:b/>
          <w:bCs/>
          <w:i/>
          <w:iCs/>
        </w:rPr>
      </w:pPr>
      <w:r>
        <w:rPr>
          <w:rFonts w:ascii="Arial" w:hAnsi="Arial" w:cs="Arial"/>
          <w:b/>
          <w:bCs/>
          <w:i/>
          <w:iCs/>
        </w:rPr>
        <w:t>5.</w:t>
      </w:r>
      <w:r w:rsidR="007D30F2" w:rsidRPr="000D1CF7">
        <w:rPr>
          <w:rFonts w:ascii="Arial" w:hAnsi="Arial" w:cs="Arial"/>
          <w:b/>
          <w:bCs/>
          <w:i/>
          <w:iCs/>
        </w:rPr>
        <w:t>Marketing costs</w:t>
      </w:r>
    </w:p>
    <w:p w14:paraId="280EE8EF" w14:textId="10D14EA6" w:rsidR="00CA4420" w:rsidRDefault="007D30F2" w:rsidP="000D1CF7">
      <w:pPr>
        <w:tabs>
          <w:tab w:val="left" w:pos="2975"/>
        </w:tabs>
        <w:spacing w:line="360" w:lineRule="auto"/>
        <w:jc w:val="both"/>
        <w:rPr>
          <w:rFonts w:ascii="Arial" w:hAnsi="Arial" w:cs="Arial"/>
        </w:rPr>
      </w:pPr>
      <w:r w:rsidRPr="00540C2C">
        <w:rPr>
          <w:rFonts w:ascii="Arial" w:hAnsi="Arial" w:cs="Arial"/>
          <w:color w:val="222222"/>
          <w:shd w:val="clear" w:color="auto" w:fill="FFFFFF"/>
        </w:rPr>
        <w:t>Ulusoy, and Hazır (2021),</w:t>
      </w:r>
      <w:r w:rsidRPr="00540C2C">
        <w:rPr>
          <w:rFonts w:ascii="Arial" w:hAnsi="Arial" w:cs="Arial"/>
        </w:rPr>
        <w:t xml:space="preserve"> </w:t>
      </w:r>
      <w:r w:rsidR="00C379DA" w:rsidRPr="00540C2C">
        <w:rPr>
          <w:rFonts w:ascii="Arial" w:hAnsi="Arial" w:cs="Arial"/>
        </w:rPr>
        <w:t xml:space="preserve">says </w:t>
      </w:r>
      <w:r w:rsidR="00540C2C" w:rsidRPr="00540C2C">
        <w:rPr>
          <w:rFonts w:ascii="Arial" w:hAnsi="Arial" w:cs="Arial"/>
        </w:rPr>
        <w:t>“</w:t>
      </w:r>
      <w:r w:rsidR="00C379DA" w:rsidRPr="00540C2C">
        <w:rPr>
          <w:rFonts w:ascii="Arial" w:hAnsi="Arial" w:cs="Arial"/>
        </w:rPr>
        <w:t>build it, and they will come.</w:t>
      </w:r>
      <w:r w:rsidR="00540C2C" w:rsidRPr="00540C2C">
        <w:rPr>
          <w:rFonts w:ascii="Arial" w:hAnsi="Arial" w:cs="Arial"/>
        </w:rPr>
        <w:t>”</w:t>
      </w:r>
      <w:r w:rsidR="00C379DA" w:rsidRPr="00540C2C">
        <w:rPr>
          <w:rFonts w:ascii="Arial" w:hAnsi="Arial" w:cs="Arial"/>
        </w:rPr>
        <w:t xml:space="preserve"> However, carrying out marketing activities and attracting customers </w:t>
      </w:r>
      <w:r w:rsidR="000D1CF7">
        <w:rPr>
          <w:rFonts w:ascii="Arial" w:hAnsi="Arial" w:cs="Arial"/>
        </w:rPr>
        <w:t xml:space="preserve">to purchase </w:t>
      </w:r>
      <w:r w:rsidR="002A611B" w:rsidRPr="00540C2C">
        <w:rPr>
          <w:rFonts w:ascii="Arial" w:hAnsi="Arial" w:cs="Arial"/>
        </w:rPr>
        <w:t>services does not seem to</w:t>
      </w:r>
      <w:r w:rsidR="000D1CF7">
        <w:rPr>
          <w:rFonts w:ascii="Arial" w:hAnsi="Arial" w:cs="Arial"/>
        </w:rPr>
        <w:t xml:space="preserve"> be that simple. Opening </w:t>
      </w:r>
      <w:r w:rsidR="002A611B" w:rsidRPr="00540C2C">
        <w:rPr>
          <w:rFonts w:ascii="Arial" w:hAnsi="Arial" w:cs="Arial"/>
        </w:rPr>
        <w:t xml:space="preserve">Ramen bar will require a marketing strategy to ensure that potential customers are drawn into the restaurant. </w:t>
      </w:r>
      <w:r w:rsidR="000D1CF7">
        <w:rPr>
          <w:rFonts w:ascii="Arial" w:hAnsi="Arial" w:cs="Arial"/>
        </w:rPr>
        <w:t>It</w:t>
      </w:r>
      <w:r w:rsidR="002A611B" w:rsidRPr="00540C2C">
        <w:rPr>
          <w:rFonts w:ascii="Arial" w:hAnsi="Arial" w:cs="Arial"/>
        </w:rPr>
        <w:t xml:space="preserve"> will use blogs, Twitter, Instagram, and Facebook for advertising its services, and this will cost about</w:t>
      </w:r>
      <w:r w:rsidR="000D1CF7">
        <w:rPr>
          <w:rFonts w:ascii="Arial" w:hAnsi="Arial" w:cs="Arial"/>
        </w:rPr>
        <w:t xml:space="preserve"> </w:t>
      </w:r>
      <w:r w:rsidR="00EC21A5">
        <w:rPr>
          <w:rFonts w:ascii="Arial" w:hAnsi="Arial" w:cs="Arial"/>
        </w:rPr>
        <w:t>£1</w:t>
      </w:r>
      <w:r w:rsidR="000D1CF7">
        <w:rPr>
          <w:rFonts w:ascii="Arial" w:hAnsi="Arial" w:cs="Arial"/>
        </w:rPr>
        <w:t>500</w:t>
      </w:r>
      <w:r w:rsidR="002A611B" w:rsidRPr="00540C2C">
        <w:rPr>
          <w:rFonts w:ascii="Arial" w:hAnsi="Arial" w:cs="Arial"/>
        </w:rPr>
        <w:t>.</w:t>
      </w:r>
    </w:p>
    <w:p w14:paraId="7FA4E48A" w14:textId="77777777" w:rsidR="000D1CF7" w:rsidRPr="00540C2C" w:rsidRDefault="000D1CF7" w:rsidP="000D1CF7">
      <w:pPr>
        <w:tabs>
          <w:tab w:val="left" w:pos="2975"/>
        </w:tabs>
        <w:spacing w:line="360" w:lineRule="auto"/>
        <w:jc w:val="both"/>
        <w:rPr>
          <w:rFonts w:ascii="Arial" w:hAnsi="Arial" w:cs="Arial"/>
        </w:rPr>
      </w:pPr>
    </w:p>
    <w:p w14:paraId="5F0ACE9F" w14:textId="2776DE4B" w:rsidR="002A611B" w:rsidRDefault="007D30F2" w:rsidP="000D1CF7">
      <w:pPr>
        <w:tabs>
          <w:tab w:val="left" w:pos="2975"/>
        </w:tabs>
        <w:spacing w:line="360" w:lineRule="auto"/>
        <w:ind w:left="360"/>
        <w:jc w:val="center"/>
        <w:rPr>
          <w:rFonts w:ascii="Arial" w:hAnsi="Arial" w:cs="Arial"/>
          <w:b/>
          <w:bCs/>
        </w:rPr>
      </w:pPr>
      <w:r w:rsidRPr="00540C2C">
        <w:rPr>
          <w:rFonts w:ascii="Arial" w:hAnsi="Arial" w:cs="Arial"/>
          <w:b/>
          <w:bCs/>
        </w:rPr>
        <w:t>Gantt Chart</w:t>
      </w:r>
    </w:p>
    <w:p w14:paraId="163AAF87" w14:textId="77777777" w:rsidR="000D1CF7" w:rsidRPr="00540C2C" w:rsidRDefault="000D1CF7" w:rsidP="000D1CF7">
      <w:pPr>
        <w:tabs>
          <w:tab w:val="left" w:pos="2975"/>
        </w:tabs>
        <w:spacing w:line="360" w:lineRule="auto"/>
        <w:ind w:left="360"/>
        <w:jc w:val="center"/>
        <w:rPr>
          <w:rFonts w:ascii="Arial" w:hAnsi="Arial" w:cs="Arial"/>
          <w:b/>
          <w:bCs/>
        </w:rPr>
      </w:pPr>
    </w:p>
    <w:p w14:paraId="3CA593A3" w14:textId="75D2C88E" w:rsidR="002A611B" w:rsidRDefault="007D30F2" w:rsidP="000D1CF7">
      <w:pPr>
        <w:tabs>
          <w:tab w:val="left" w:pos="2975"/>
        </w:tabs>
        <w:spacing w:line="360" w:lineRule="auto"/>
        <w:jc w:val="both"/>
        <w:rPr>
          <w:rFonts w:ascii="Arial" w:hAnsi="Arial" w:cs="Arial"/>
        </w:rPr>
      </w:pPr>
      <w:r w:rsidRPr="00540C2C">
        <w:rPr>
          <w:rFonts w:ascii="Arial" w:hAnsi="Arial" w:cs="Arial"/>
        </w:rPr>
        <w:t>The Gantt chart will serve essential purpose of helping in planning and scheduling tasks over the project</w:t>
      </w:r>
      <w:r w:rsidR="00AD348E" w:rsidRPr="00540C2C">
        <w:rPr>
          <w:rFonts w:ascii="Arial" w:hAnsi="Arial" w:cs="Arial"/>
        </w:rPr>
        <w:t xml:space="preserve"> (</w:t>
      </w:r>
      <w:r w:rsidR="00AD348E" w:rsidRPr="00540C2C">
        <w:rPr>
          <w:rFonts w:ascii="Arial" w:hAnsi="Arial" w:cs="Arial"/>
          <w:color w:val="222222"/>
          <w:shd w:val="clear" w:color="auto" w:fill="FFFFFF"/>
        </w:rPr>
        <w:t>Jemine, Pichault, and Dubois, 2020).</w:t>
      </w:r>
      <w:r w:rsidRPr="00540C2C">
        <w:rPr>
          <w:rFonts w:ascii="Arial" w:hAnsi="Arial" w:cs="Arial"/>
        </w:rPr>
        <w:t xml:space="preserve"> Secondly, using the Gantt chart in the Ramen bar take away and home delivery service project will provide a visualized project management approach and technique with several applications to </w:t>
      </w:r>
      <w:r w:rsidR="000D1CF7">
        <w:rPr>
          <w:rFonts w:ascii="Arial" w:hAnsi="Arial" w:cs="Arial"/>
        </w:rPr>
        <w:t xml:space="preserve">assist in the project. Using </w:t>
      </w:r>
      <w:r w:rsidRPr="00540C2C">
        <w:rPr>
          <w:rFonts w:ascii="Arial" w:hAnsi="Arial" w:cs="Arial"/>
        </w:rPr>
        <w:t xml:space="preserve">Gantt </w:t>
      </w:r>
      <w:r w:rsidR="008D0085" w:rsidRPr="00540C2C">
        <w:rPr>
          <w:rFonts w:ascii="Arial" w:hAnsi="Arial" w:cs="Arial"/>
        </w:rPr>
        <w:t>chart, the</w:t>
      </w:r>
      <w:r w:rsidRPr="00540C2C">
        <w:rPr>
          <w:rFonts w:ascii="Arial" w:hAnsi="Arial" w:cs="Arial"/>
        </w:rPr>
        <w:t xml:space="preserve"> project manager remains in a capacity to plan and engage in the scheduling of the entire pr</w:t>
      </w:r>
      <w:r w:rsidR="002D06A2">
        <w:rPr>
          <w:rFonts w:ascii="Arial" w:hAnsi="Arial" w:cs="Arial"/>
        </w:rPr>
        <w:t xml:space="preserve">oject. </w:t>
      </w:r>
      <w:r w:rsidRPr="00540C2C">
        <w:rPr>
          <w:rFonts w:ascii="Arial" w:hAnsi="Arial" w:cs="Arial"/>
        </w:rPr>
        <w:t xml:space="preserve">Through the Gantt chart, the project manager finds it easy to schedule teams while comparing the planned and the actual timelines of the </w:t>
      </w:r>
      <w:r w:rsidR="009B1EEA" w:rsidRPr="00540C2C">
        <w:rPr>
          <w:rFonts w:ascii="Arial" w:hAnsi="Arial" w:cs="Arial"/>
        </w:rPr>
        <w:t xml:space="preserve">Ramen bar takeaway and home delivery service </w:t>
      </w:r>
      <w:r w:rsidRPr="00540C2C">
        <w:rPr>
          <w:rFonts w:ascii="Arial" w:hAnsi="Arial" w:cs="Arial"/>
        </w:rPr>
        <w:t>project.</w:t>
      </w:r>
      <w:r w:rsidR="009B1EEA" w:rsidRPr="00540C2C">
        <w:rPr>
          <w:rFonts w:ascii="Arial" w:hAnsi="Arial" w:cs="Arial"/>
        </w:rPr>
        <w:t xml:space="preserve"> Below is an illustration of the project milestones in the planning, implementation, monitoring, and closing phases.</w:t>
      </w:r>
    </w:p>
    <w:p w14:paraId="611E0270" w14:textId="65C4A52C" w:rsidR="008D0085" w:rsidRDefault="008D0085" w:rsidP="00C46ECD">
      <w:pPr>
        <w:tabs>
          <w:tab w:val="left" w:pos="2975"/>
        </w:tabs>
        <w:spacing w:line="360" w:lineRule="auto"/>
        <w:ind w:left="360"/>
        <w:jc w:val="both"/>
        <w:rPr>
          <w:rFonts w:ascii="Arial" w:hAnsi="Arial" w:cs="Arial"/>
        </w:rPr>
      </w:pPr>
    </w:p>
    <w:p w14:paraId="44016D63" w14:textId="2A665085" w:rsidR="008D0085" w:rsidRDefault="008D0085" w:rsidP="00C46ECD">
      <w:pPr>
        <w:tabs>
          <w:tab w:val="left" w:pos="2975"/>
        </w:tabs>
        <w:spacing w:line="360" w:lineRule="auto"/>
        <w:ind w:left="360"/>
        <w:jc w:val="both"/>
        <w:rPr>
          <w:rFonts w:ascii="Arial" w:hAnsi="Arial" w:cs="Arial"/>
        </w:rPr>
      </w:pPr>
    </w:p>
    <w:p w14:paraId="322BC2A7" w14:textId="77777777" w:rsidR="008D0085" w:rsidRPr="00540C2C" w:rsidRDefault="008D0085" w:rsidP="00C46ECD">
      <w:pPr>
        <w:tabs>
          <w:tab w:val="left" w:pos="2975"/>
        </w:tabs>
        <w:spacing w:line="360" w:lineRule="auto"/>
        <w:ind w:left="360"/>
        <w:jc w:val="both"/>
        <w:rPr>
          <w:rFonts w:ascii="Arial" w:hAnsi="Arial" w:cs="Arial"/>
        </w:rPr>
      </w:pPr>
    </w:p>
    <w:tbl>
      <w:tblPr>
        <w:tblStyle w:val="TableGrid"/>
        <w:tblW w:w="0" w:type="auto"/>
        <w:tblInd w:w="360" w:type="dxa"/>
        <w:tblLook w:val="04A0" w:firstRow="1" w:lastRow="0" w:firstColumn="1" w:lastColumn="0" w:noHBand="0" w:noVBand="1"/>
      </w:tblPr>
      <w:tblGrid>
        <w:gridCol w:w="2216"/>
        <w:gridCol w:w="2166"/>
        <w:gridCol w:w="2159"/>
        <w:gridCol w:w="2159"/>
      </w:tblGrid>
      <w:tr w:rsidR="00D952A2" w:rsidRPr="002D06A2" w14:paraId="2163D08E" w14:textId="77777777" w:rsidTr="002D06A2">
        <w:trPr>
          <w:trHeight w:val="362"/>
        </w:trPr>
        <w:tc>
          <w:tcPr>
            <w:tcW w:w="2216" w:type="dxa"/>
          </w:tcPr>
          <w:p w14:paraId="371DA0F1" w14:textId="77777777" w:rsidR="00422FC2" w:rsidRPr="002D06A2" w:rsidRDefault="007D30F2" w:rsidP="00C46ECD">
            <w:pPr>
              <w:tabs>
                <w:tab w:val="left" w:pos="2975"/>
              </w:tabs>
              <w:spacing w:line="360" w:lineRule="auto"/>
              <w:jc w:val="both"/>
              <w:rPr>
                <w:rFonts w:ascii="Arial" w:hAnsi="Arial" w:cs="Arial"/>
                <w:sz w:val="20"/>
                <w:szCs w:val="20"/>
              </w:rPr>
            </w:pPr>
            <w:r w:rsidRPr="002D06A2">
              <w:rPr>
                <w:rFonts w:ascii="Arial" w:hAnsi="Arial" w:cs="Arial"/>
                <w:sz w:val="20"/>
                <w:szCs w:val="20"/>
              </w:rPr>
              <w:t>Task Name</w:t>
            </w:r>
          </w:p>
        </w:tc>
        <w:tc>
          <w:tcPr>
            <w:tcW w:w="2166" w:type="dxa"/>
          </w:tcPr>
          <w:p w14:paraId="06B41765" w14:textId="77777777" w:rsidR="00422FC2" w:rsidRPr="002D06A2" w:rsidRDefault="007D30F2" w:rsidP="00C46ECD">
            <w:pPr>
              <w:tabs>
                <w:tab w:val="left" w:pos="2975"/>
              </w:tabs>
              <w:spacing w:line="360" w:lineRule="auto"/>
              <w:jc w:val="both"/>
              <w:rPr>
                <w:rFonts w:ascii="Arial" w:hAnsi="Arial" w:cs="Arial"/>
                <w:sz w:val="20"/>
                <w:szCs w:val="20"/>
              </w:rPr>
            </w:pPr>
            <w:r w:rsidRPr="002D06A2">
              <w:rPr>
                <w:rFonts w:ascii="Arial" w:hAnsi="Arial" w:cs="Arial"/>
                <w:sz w:val="20"/>
                <w:szCs w:val="20"/>
              </w:rPr>
              <w:t>Duration</w:t>
            </w:r>
          </w:p>
        </w:tc>
        <w:tc>
          <w:tcPr>
            <w:tcW w:w="2159" w:type="dxa"/>
          </w:tcPr>
          <w:p w14:paraId="45F22900" w14:textId="77777777" w:rsidR="00422FC2" w:rsidRPr="002D06A2" w:rsidRDefault="007D30F2" w:rsidP="00C46ECD">
            <w:pPr>
              <w:tabs>
                <w:tab w:val="left" w:pos="2975"/>
              </w:tabs>
              <w:spacing w:line="360" w:lineRule="auto"/>
              <w:jc w:val="both"/>
              <w:rPr>
                <w:rFonts w:ascii="Arial" w:hAnsi="Arial" w:cs="Arial"/>
                <w:sz w:val="20"/>
                <w:szCs w:val="20"/>
              </w:rPr>
            </w:pPr>
            <w:r w:rsidRPr="002D06A2">
              <w:rPr>
                <w:rFonts w:ascii="Arial" w:hAnsi="Arial" w:cs="Arial"/>
                <w:sz w:val="20"/>
                <w:szCs w:val="20"/>
              </w:rPr>
              <w:t>Start Date</w:t>
            </w:r>
          </w:p>
        </w:tc>
        <w:tc>
          <w:tcPr>
            <w:tcW w:w="2159" w:type="dxa"/>
          </w:tcPr>
          <w:p w14:paraId="761BBE63" w14:textId="77777777" w:rsidR="00422FC2" w:rsidRPr="002D06A2" w:rsidRDefault="007D30F2" w:rsidP="00C46ECD">
            <w:pPr>
              <w:tabs>
                <w:tab w:val="left" w:pos="2975"/>
              </w:tabs>
              <w:spacing w:line="360" w:lineRule="auto"/>
              <w:jc w:val="both"/>
              <w:rPr>
                <w:rFonts w:ascii="Arial" w:hAnsi="Arial" w:cs="Arial"/>
                <w:sz w:val="20"/>
                <w:szCs w:val="20"/>
              </w:rPr>
            </w:pPr>
            <w:r w:rsidRPr="002D06A2">
              <w:rPr>
                <w:rFonts w:ascii="Arial" w:hAnsi="Arial" w:cs="Arial"/>
                <w:sz w:val="20"/>
                <w:szCs w:val="20"/>
              </w:rPr>
              <w:t>Finish Date</w:t>
            </w:r>
          </w:p>
        </w:tc>
      </w:tr>
      <w:tr w:rsidR="00D952A2" w:rsidRPr="002D06A2" w14:paraId="56CDDA50" w14:textId="77777777" w:rsidTr="002D06A2">
        <w:trPr>
          <w:trHeight w:val="362"/>
        </w:trPr>
        <w:tc>
          <w:tcPr>
            <w:tcW w:w="2216" w:type="dxa"/>
          </w:tcPr>
          <w:p w14:paraId="0D44A358" w14:textId="77777777" w:rsidR="00422FC2" w:rsidRPr="002D06A2" w:rsidRDefault="007D30F2" w:rsidP="00C46ECD">
            <w:pPr>
              <w:tabs>
                <w:tab w:val="left" w:pos="2975"/>
              </w:tabs>
              <w:spacing w:line="360" w:lineRule="auto"/>
              <w:jc w:val="both"/>
              <w:rPr>
                <w:rFonts w:ascii="Arial" w:hAnsi="Arial" w:cs="Arial"/>
                <w:b/>
                <w:bCs/>
                <w:sz w:val="20"/>
                <w:szCs w:val="20"/>
              </w:rPr>
            </w:pPr>
            <w:r w:rsidRPr="002D06A2">
              <w:rPr>
                <w:rFonts w:ascii="Arial" w:hAnsi="Arial" w:cs="Arial"/>
                <w:b/>
                <w:bCs/>
                <w:sz w:val="20"/>
                <w:szCs w:val="20"/>
              </w:rPr>
              <w:t>Planning phase</w:t>
            </w:r>
          </w:p>
        </w:tc>
        <w:tc>
          <w:tcPr>
            <w:tcW w:w="2166" w:type="dxa"/>
          </w:tcPr>
          <w:p w14:paraId="1D3B0C96" w14:textId="77777777" w:rsidR="00422FC2" w:rsidRPr="002D06A2" w:rsidRDefault="007D30F2" w:rsidP="00C46ECD">
            <w:pPr>
              <w:tabs>
                <w:tab w:val="left" w:pos="2975"/>
              </w:tabs>
              <w:spacing w:line="360" w:lineRule="auto"/>
              <w:jc w:val="both"/>
              <w:rPr>
                <w:rFonts w:ascii="Arial" w:hAnsi="Arial" w:cs="Arial"/>
                <w:sz w:val="20"/>
                <w:szCs w:val="20"/>
              </w:rPr>
            </w:pPr>
            <w:r w:rsidRPr="002D06A2">
              <w:rPr>
                <w:rFonts w:ascii="Arial" w:hAnsi="Arial" w:cs="Arial"/>
                <w:sz w:val="20"/>
                <w:szCs w:val="20"/>
              </w:rPr>
              <w:t>33 days</w:t>
            </w:r>
          </w:p>
        </w:tc>
        <w:tc>
          <w:tcPr>
            <w:tcW w:w="2159" w:type="dxa"/>
          </w:tcPr>
          <w:p w14:paraId="7D5E9102" w14:textId="77777777" w:rsidR="00422FC2" w:rsidRPr="002D06A2" w:rsidRDefault="007D30F2" w:rsidP="00C46ECD">
            <w:pPr>
              <w:tabs>
                <w:tab w:val="left" w:pos="2975"/>
              </w:tabs>
              <w:spacing w:line="360" w:lineRule="auto"/>
              <w:jc w:val="both"/>
              <w:rPr>
                <w:rFonts w:ascii="Arial" w:hAnsi="Arial" w:cs="Arial"/>
                <w:sz w:val="20"/>
                <w:szCs w:val="20"/>
              </w:rPr>
            </w:pPr>
            <w:r w:rsidRPr="002D06A2">
              <w:rPr>
                <w:rFonts w:ascii="Arial" w:hAnsi="Arial" w:cs="Arial"/>
                <w:sz w:val="20"/>
                <w:szCs w:val="20"/>
              </w:rPr>
              <w:t>1/11/20</w:t>
            </w:r>
          </w:p>
        </w:tc>
        <w:tc>
          <w:tcPr>
            <w:tcW w:w="2159" w:type="dxa"/>
          </w:tcPr>
          <w:p w14:paraId="2FEDF49C" w14:textId="77777777" w:rsidR="00422FC2" w:rsidRPr="002D06A2" w:rsidRDefault="007D30F2" w:rsidP="00C46ECD">
            <w:pPr>
              <w:tabs>
                <w:tab w:val="left" w:pos="2975"/>
              </w:tabs>
              <w:spacing w:line="360" w:lineRule="auto"/>
              <w:jc w:val="both"/>
              <w:rPr>
                <w:rFonts w:ascii="Arial" w:hAnsi="Arial" w:cs="Arial"/>
                <w:sz w:val="20"/>
                <w:szCs w:val="20"/>
              </w:rPr>
            </w:pPr>
            <w:r w:rsidRPr="002D06A2">
              <w:rPr>
                <w:rFonts w:ascii="Arial" w:hAnsi="Arial" w:cs="Arial"/>
                <w:sz w:val="20"/>
                <w:szCs w:val="20"/>
              </w:rPr>
              <w:t>2/24/20</w:t>
            </w:r>
          </w:p>
        </w:tc>
      </w:tr>
      <w:tr w:rsidR="00D952A2" w:rsidRPr="002D06A2" w14:paraId="7C3D2A63" w14:textId="77777777" w:rsidTr="002D06A2">
        <w:trPr>
          <w:trHeight w:val="422"/>
        </w:trPr>
        <w:tc>
          <w:tcPr>
            <w:tcW w:w="2216" w:type="dxa"/>
          </w:tcPr>
          <w:p w14:paraId="323D2081" w14:textId="4A7C5324" w:rsidR="00422FC2" w:rsidRPr="002D06A2" w:rsidRDefault="007D30F2" w:rsidP="002D06A2">
            <w:pPr>
              <w:spacing w:line="360" w:lineRule="auto"/>
              <w:jc w:val="center"/>
              <w:rPr>
                <w:rFonts w:ascii="Arial" w:hAnsi="Arial" w:cs="Arial"/>
                <w:sz w:val="20"/>
                <w:szCs w:val="20"/>
              </w:rPr>
            </w:pPr>
            <w:r w:rsidRPr="002D06A2">
              <w:rPr>
                <w:rFonts w:ascii="Arial" w:hAnsi="Arial" w:cs="Arial"/>
                <w:sz w:val="20"/>
                <w:szCs w:val="20"/>
              </w:rPr>
              <w:t>User Requirements</w:t>
            </w:r>
          </w:p>
          <w:p w14:paraId="6E14CEDA" w14:textId="77777777" w:rsidR="00422FC2" w:rsidRPr="002D06A2" w:rsidRDefault="00422FC2" w:rsidP="00C46ECD">
            <w:pPr>
              <w:tabs>
                <w:tab w:val="left" w:pos="2975"/>
              </w:tabs>
              <w:spacing w:line="360" w:lineRule="auto"/>
              <w:jc w:val="both"/>
              <w:rPr>
                <w:rFonts w:ascii="Arial" w:hAnsi="Arial" w:cs="Arial"/>
                <w:sz w:val="20"/>
                <w:szCs w:val="20"/>
              </w:rPr>
            </w:pPr>
          </w:p>
        </w:tc>
        <w:tc>
          <w:tcPr>
            <w:tcW w:w="2166" w:type="dxa"/>
          </w:tcPr>
          <w:p w14:paraId="2F5060CE" w14:textId="77777777" w:rsidR="00422FC2" w:rsidRPr="002D06A2" w:rsidRDefault="007D30F2" w:rsidP="00C46ECD">
            <w:pPr>
              <w:tabs>
                <w:tab w:val="left" w:pos="2975"/>
              </w:tabs>
              <w:spacing w:line="360" w:lineRule="auto"/>
              <w:jc w:val="both"/>
              <w:rPr>
                <w:rFonts w:ascii="Arial" w:hAnsi="Arial" w:cs="Arial"/>
                <w:sz w:val="20"/>
                <w:szCs w:val="20"/>
              </w:rPr>
            </w:pPr>
            <w:r w:rsidRPr="002D06A2">
              <w:rPr>
                <w:rFonts w:ascii="Arial" w:hAnsi="Arial" w:cs="Arial"/>
                <w:sz w:val="20"/>
                <w:szCs w:val="20"/>
              </w:rPr>
              <w:t>14 days</w:t>
            </w:r>
          </w:p>
        </w:tc>
        <w:tc>
          <w:tcPr>
            <w:tcW w:w="2159" w:type="dxa"/>
          </w:tcPr>
          <w:p w14:paraId="399E8FFC" w14:textId="77777777" w:rsidR="00422FC2" w:rsidRPr="002D06A2" w:rsidRDefault="007D30F2" w:rsidP="00C46ECD">
            <w:pPr>
              <w:tabs>
                <w:tab w:val="left" w:pos="2975"/>
              </w:tabs>
              <w:spacing w:line="360" w:lineRule="auto"/>
              <w:jc w:val="both"/>
              <w:rPr>
                <w:rFonts w:ascii="Arial" w:hAnsi="Arial" w:cs="Arial"/>
                <w:sz w:val="20"/>
                <w:szCs w:val="20"/>
              </w:rPr>
            </w:pPr>
            <w:r w:rsidRPr="002D06A2">
              <w:rPr>
                <w:rFonts w:ascii="Arial" w:hAnsi="Arial" w:cs="Arial"/>
                <w:sz w:val="20"/>
                <w:szCs w:val="20"/>
              </w:rPr>
              <w:t>1/11/20</w:t>
            </w:r>
          </w:p>
        </w:tc>
        <w:tc>
          <w:tcPr>
            <w:tcW w:w="2159" w:type="dxa"/>
          </w:tcPr>
          <w:p w14:paraId="13068586" w14:textId="77777777" w:rsidR="00422FC2" w:rsidRPr="002D06A2" w:rsidRDefault="007D30F2" w:rsidP="00C46ECD">
            <w:pPr>
              <w:tabs>
                <w:tab w:val="left" w:pos="2975"/>
              </w:tabs>
              <w:spacing w:line="360" w:lineRule="auto"/>
              <w:jc w:val="both"/>
              <w:rPr>
                <w:rFonts w:ascii="Arial" w:hAnsi="Arial" w:cs="Arial"/>
                <w:sz w:val="20"/>
                <w:szCs w:val="20"/>
              </w:rPr>
            </w:pPr>
            <w:r w:rsidRPr="002D06A2">
              <w:rPr>
                <w:rFonts w:ascii="Arial" w:hAnsi="Arial" w:cs="Arial"/>
                <w:sz w:val="20"/>
                <w:szCs w:val="20"/>
              </w:rPr>
              <w:t>1/28/20</w:t>
            </w:r>
          </w:p>
        </w:tc>
      </w:tr>
      <w:tr w:rsidR="00D952A2" w:rsidRPr="002D06A2" w14:paraId="78A7A0AC" w14:textId="77777777" w:rsidTr="002D06A2">
        <w:trPr>
          <w:trHeight w:val="800"/>
        </w:trPr>
        <w:tc>
          <w:tcPr>
            <w:tcW w:w="2216" w:type="dxa"/>
          </w:tcPr>
          <w:p w14:paraId="51900775" w14:textId="0CB29EC3" w:rsidR="00422FC2" w:rsidRPr="002D06A2" w:rsidRDefault="007D30F2" w:rsidP="002D06A2">
            <w:pPr>
              <w:spacing w:line="360" w:lineRule="auto"/>
              <w:jc w:val="center"/>
              <w:rPr>
                <w:rFonts w:ascii="Arial" w:hAnsi="Arial" w:cs="Arial"/>
                <w:sz w:val="20"/>
                <w:szCs w:val="20"/>
              </w:rPr>
            </w:pPr>
            <w:r w:rsidRPr="002D06A2">
              <w:rPr>
                <w:rFonts w:ascii="Arial" w:hAnsi="Arial" w:cs="Arial"/>
                <w:sz w:val="20"/>
                <w:szCs w:val="20"/>
              </w:rPr>
              <w:t>Project plan and risk management</w:t>
            </w:r>
          </w:p>
          <w:p w14:paraId="1D7AF823" w14:textId="77777777" w:rsidR="00422FC2" w:rsidRPr="002D06A2" w:rsidRDefault="00422FC2" w:rsidP="00C46ECD">
            <w:pPr>
              <w:tabs>
                <w:tab w:val="left" w:pos="2975"/>
              </w:tabs>
              <w:spacing w:line="360" w:lineRule="auto"/>
              <w:jc w:val="both"/>
              <w:rPr>
                <w:rFonts w:ascii="Arial" w:hAnsi="Arial" w:cs="Arial"/>
                <w:sz w:val="20"/>
                <w:szCs w:val="20"/>
              </w:rPr>
            </w:pPr>
          </w:p>
        </w:tc>
        <w:tc>
          <w:tcPr>
            <w:tcW w:w="2166" w:type="dxa"/>
          </w:tcPr>
          <w:p w14:paraId="118E0805" w14:textId="77777777" w:rsidR="00422FC2" w:rsidRPr="002D06A2" w:rsidRDefault="007D30F2" w:rsidP="00C46ECD">
            <w:pPr>
              <w:tabs>
                <w:tab w:val="left" w:pos="2975"/>
              </w:tabs>
              <w:spacing w:line="360" w:lineRule="auto"/>
              <w:jc w:val="both"/>
              <w:rPr>
                <w:rFonts w:ascii="Arial" w:hAnsi="Arial" w:cs="Arial"/>
                <w:sz w:val="20"/>
                <w:szCs w:val="20"/>
              </w:rPr>
            </w:pPr>
            <w:r w:rsidRPr="002D06A2">
              <w:rPr>
                <w:rFonts w:ascii="Arial" w:hAnsi="Arial" w:cs="Arial"/>
                <w:sz w:val="20"/>
                <w:szCs w:val="20"/>
              </w:rPr>
              <w:t>13 days</w:t>
            </w:r>
          </w:p>
        </w:tc>
        <w:tc>
          <w:tcPr>
            <w:tcW w:w="2159" w:type="dxa"/>
          </w:tcPr>
          <w:p w14:paraId="10D66F3A" w14:textId="77777777" w:rsidR="00422FC2" w:rsidRPr="002D06A2" w:rsidRDefault="007D30F2" w:rsidP="00C46ECD">
            <w:pPr>
              <w:tabs>
                <w:tab w:val="left" w:pos="2975"/>
              </w:tabs>
              <w:spacing w:line="360" w:lineRule="auto"/>
              <w:jc w:val="both"/>
              <w:rPr>
                <w:rFonts w:ascii="Arial" w:hAnsi="Arial" w:cs="Arial"/>
                <w:sz w:val="20"/>
                <w:szCs w:val="20"/>
              </w:rPr>
            </w:pPr>
            <w:r w:rsidRPr="002D06A2">
              <w:rPr>
                <w:rFonts w:ascii="Arial" w:hAnsi="Arial" w:cs="Arial"/>
                <w:sz w:val="20"/>
                <w:szCs w:val="20"/>
              </w:rPr>
              <w:t>1/29/20</w:t>
            </w:r>
          </w:p>
        </w:tc>
        <w:tc>
          <w:tcPr>
            <w:tcW w:w="2159" w:type="dxa"/>
          </w:tcPr>
          <w:p w14:paraId="0D75BB85" w14:textId="77777777" w:rsidR="00422FC2" w:rsidRPr="002D06A2" w:rsidRDefault="007D30F2" w:rsidP="00C46ECD">
            <w:pPr>
              <w:tabs>
                <w:tab w:val="left" w:pos="2975"/>
              </w:tabs>
              <w:spacing w:line="360" w:lineRule="auto"/>
              <w:jc w:val="both"/>
              <w:rPr>
                <w:rFonts w:ascii="Arial" w:hAnsi="Arial" w:cs="Arial"/>
                <w:sz w:val="20"/>
                <w:szCs w:val="20"/>
              </w:rPr>
            </w:pPr>
            <w:r w:rsidRPr="002D06A2">
              <w:rPr>
                <w:rFonts w:ascii="Arial" w:hAnsi="Arial" w:cs="Arial"/>
                <w:sz w:val="20"/>
                <w:szCs w:val="20"/>
              </w:rPr>
              <w:t>2/16/20</w:t>
            </w:r>
          </w:p>
        </w:tc>
      </w:tr>
      <w:tr w:rsidR="00D952A2" w:rsidRPr="002D06A2" w14:paraId="0F141D83" w14:textId="77777777" w:rsidTr="002D06A2">
        <w:trPr>
          <w:trHeight w:val="362"/>
        </w:trPr>
        <w:tc>
          <w:tcPr>
            <w:tcW w:w="2216" w:type="dxa"/>
          </w:tcPr>
          <w:p w14:paraId="51CBF200" w14:textId="21664970" w:rsidR="00422FC2" w:rsidRPr="002D06A2" w:rsidRDefault="007D30F2" w:rsidP="002D06A2">
            <w:pPr>
              <w:tabs>
                <w:tab w:val="left" w:pos="2975"/>
              </w:tabs>
              <w:spacing w:line="360" w:lineRule="auto"/>
              <w:jc w:val="center"/>
              <w:rPr>
                <w:rFonts w:ascii="Arial" w:hAnsi="Arial" w:cs="Arial"/>
                <w:sz w:val="20"/>
                <w:szCs w:val="20"/>
              </w:rPr>
            </w:pPr>
            <w:r w:rsidRPr="002D06A2">
              <w:rPr>
                <w:rFonts w:ascii="Arial" w:hAnsi="Arial" w:cs="Arial"/>
                <w:sz w:val="20"/>
                <w:szCs w:val="20"/>
              </w:rPr>
              <w:t>Project costing</w:t>
            </w:r>
          </w:p>
        </w:tc>
        <w:tc>
          <w:tcPr>
            <w:tcW w:w="2166" w:type="dxa"/>
          </w:tcPr>
          <w:p w14:paraId="180FCC3C" w14:textId="77777777" w:rsidR="00422FC2" w:rsidRPr="002D06A2" w:rsidRDefault="007D30F2" w:rsidP="00C46ECD">
            <w:pPr>
              <w:tabs>
                <w:tab w:val="left" w:pos="2975"/>
              </w:tabs>
              <w:spacing w:line="360" w:lineRule="auto"/>
              <w:jc w:val="both"/>
              <w:rPr>
                <w:rFonts w:ascii="Arial" w:hAnsi="Arial" w:cs="Arial"/>
                <w:sz w:val="20"/>
                <w:szCs w:val="20"/>
              </w:rPr>
            </w:pPr>
            <w:r w:rsidRPr="002D06A2">
              <w:rPr>
                <w:rFonts w:ascii="Arial" w:hAnsi="Arial" w:cs="Arial"/>
                <w:sz w:val="20"/>
                <w:szCs w:val="20"/>
              </w:rPr>
              <w:t>6 days</w:t>
            </w:r>
          </w:p>
        </w:tc>
        <w:tc>
          <w:tcPr>
            <w:tcW w:w="2159" w:type="dxa"/>
          </w:tcPr>
          <w:p w14:paraId="311AD24B" w14:textId="77777777" w:rsidR="00422FC2" w:rsidRPr="002D06A2" w:rsidRDefault="007D30F2" w:rsidP="00C46ECD">
            <w:pPr>
              <w:tabs>
                <w:tab w:val="left" w:pos="2975"/>
              </w:tabs>
              <w:spacing w:line="360" w:lineRule="auto"/>
              <w:jc w:val="both"/>
              <w:rPr>
                <w:rFonts w:ascii="Arial" w:hAnsi="Arial" w:cs="Arial"/>
                <w:sz w:val="20"/>
                <w:szCs w:val="20"/>
              </w:rPr>
            </w:pPr>
            <w:r w:rsidRPr="002D06A2">
              <w:rPr>
                <w:rFonts w:ascii="Arial" w:hAnsi="Arial" w:cs="Arial"/>
                <w:sz w:val="20"/>
                <w:szCs w:val="20"/>
              </w:rPr>
              <w:t>2/17/20</w:t>
            </w:r>
          </w:p>
        </w:tc>
        <w:tc>
          <w:tcPr>
            <w:tcW w:w="2159" w:type="dxa"/>
          </w:tcPr>
          <w:p w14:paraId="6D025F6F" w14:textId="77777777" w:rsidR="00422FC2" w:rsidRPr="002D06A2" w:rsidRDefault="007D30F2" w:rsidP="00C46ECD">
            <w:pPr>
              <w:tabs>
                <w:tab w:val="left" w:pos="2975"/>
              </w:tabs>
              <w:spacing w:line="360" w:lineRule="auto"/>
              <w:jc w:val="both"/>
              <w:rPr>
                <w:rFonts w:ascii="Arial" w:hAnsi="Arial" w:cs="Arial"/>
                <w:sz w:val="20"/>
                <w:szCs w:val="20"/>
              </w:rPr>
            </w:pPr>
            <w:r w:rsidRPr="002D06A2">
              <w:rPr>
                <w:rFonts w:ascii="Arial" w:hAnsi="Arial" w:cs="Arial"/>
                <w:sz w:val="20"/>
                <w:szCs w:val="20"/>
              </w:rPr>
              <w:t>2/24/20</w:t>
            </w:r>
          </w:p>
        </w:tc>
      </w:tr>
      <w:tr w:rsidR="00D952A2" w:rsidRPr="002D06A2" w14:paraId="2495DFFF" w14:textId="77777777" w:rsidTr="002D06A2">
        <w:trPr>
          <w:trHeight w:val="362"/>
        </w:trPr>
        <w:tc>
          <w:tcPr>
            <w:tcW w:w="2216" w:type="dxa"/>
          </w:tcPr>
          <w:p w14:paraId="11BCEB8E" w14:textId="77777777" w:rsidR="00422FC2" w:rsidRPr="002D06A2" w:rsidRDefault="007D30F2" w:rsidP="00C46ECD">
            <w:pPr>
              <w:tabs>
                <w:tab w:val="left" w:pos="2975"/>
              </w:tabs>
              <w:spacing w:line="360" w:lineRule="auto"/>
              <w:jc w:val="both"/>
              <w:rPr>
                <w:rFonts w:ascii="Arial" w:hAnsi="Arial" w:cs="Arial"/>
                <w:b/>
                <w:bCs/>
                <w:sz w:val="20"/>
                <w:szCs w:val="20"/>
              </w:rPr>
            </w:pPr>
            <w:r w:rsidRPr="002D06A2">
              <w:rPr>
                <w:rFonts w:ascii="Arial" w:hAnsi="Arial" w:cs="Arial"/>
                <w:b/>
                <w:bCs/>
                <w:sz w:val="20"/>
                <w:szCs w:val="20"/>
              </w:rPr>
              <w:t>Execution phase</w:t>
            </w:r>
          </w:p>
        </w:tc>
        <w:tc>
          <w:tcPr>
            <w:tcW w:w="2166" w:type="dxa"/>
          </w:tcPr>
          <w:p w14:paraId="17A56C92" w14:textId="77777777" w:rsidR="00422FC2" w:rsidRPr="002D06A2" w:rsidRDefault="007D30F2" w:rsidP="00C46ECD">
            <w:pPr>
              <w:tabs>
                <w:tab w:val="left" w:pos="2975"/>
              </w:tabs>
              <w:spacing w:line="360" w:lineRule="auto"/>
              <w:jc w:val="both"/>
              <w:rPr>
                <w:rFonts w:ascii="Arial" w:hAnsi="Arial" w:cs="Arial"/>
                <w:sz w:val="20"/>
                <w:szCs w:val="20"/>
              </w:rPr>
            </w:pPr>
            <w:r w:rsidRPr="002D06A2">
              <w:rPr>
                <w:rFonts w:ascii="Arial" w:hAnsi="Arial" w:cs="Arial"/>
                <w:sz w:val="20"/>
                <w:szCs w:val="20"/>
              </w:rPr>
              <w:t>29 days</w:t>
            </w:r>
          </w:p>
        </w:tc>
        <w:tc>
          <w:tcPr>
            <w:tcW w:w="2159" w:type="dxa"/>
          </w:tcPr>
          <w:p w14:paraId="4042E98B" w14:textId="77777777" w:rsidR="00422FC2" w:rsidRPr="002D06A2" w:rsidRDefault="007D30F2" w:rsidP="00C46ECD">
            <w:pPr>
              <w:tabs>
                <w:tab w:val="left" w:pos="2975"/>
              </w:tabs>
              <w:spacing w:line="360" w:lineRule="auto"/>
              <w:jc w:val="both"/>
              <w:rPr>
                <w:rFonts w:ascii="Arial" w:hAnsi="Arial" w:cs="Arial"/>
                <w:sz w:val="20"/>
                <w:szCs w:val="20"/>
              </w:rPr>
            </w:pPr>
            <w:r w:rsidRPr="002D06A2">
              <w:rPr>
                <w:rFonts w:ascii="Arial" w:hAnsi="Arial" w:cs="Arial"/>
                <w:sz w:val="20"/>
                <w:szCs w:val="20"/>
              </w:rPr>
              <w:t>2/25/20</w:t>
            </w:r>
          </w:p>
        </w:tc>
        <w:tc>
          <w:tcPr>
            <w:tcW w:w="2159" w:type="dxa"/>
          </w:tcPr>
          <w:p w14:paraId="62063E6E" w14:textId="77777777" w:rsidR="00422FC2" w:rsidRPr="002D06A2" w:rsidRDefault="007D30F2" w:rsidP="00C46ECD">
            <w:pPr>
              <w:tabs>
                <w:tab w:val="left" w:pos="2975"/>
              </w:tabs>
              <w:spacing w:line="360" w:lineRule="auto"/>
              <w:jc w:val="both"/>
              <w:rPr>
                <w:rFonts w:ascii="Arial" w:hAnsi="Arial" w:cs="Arial"/>
                <w:sz w:val="20"/>
                <w:szCs w:val="20"/>
              </w:rPr>
            </w:pPr>
            <w:r w:rsidRPr="002D06A2">
              <w:rPr>
                <w:rFonts w:ascii="Arial" w:hAnsi="Arial" w:cs="Arial"/>
                <w:sz w:val="20"/>
                <w:szCs w:val="20"/>
              </w:rPr>
              <w:t>3</w:t>
            </w:r>
            <w:r w:rsidR="004D750C" w:rsidRPr="002D06A2">
              <w:rPr>
                <w:rFonts w:ascii="Arial" w:hAnsi="Arial" w:cs="Arial"/>
                <w:sz w:val="20"/>
                <w:szCs w:val="20"/>
              </w:rPr>
              <w:t>/</w:t>
            </w:r>
            <w:r w:rsidRPr="002D06A2">
              <w:rPr>
                <w:rFonts w:ascii="Arial" w:hAnsi="Arial" w:cs="Arial"/>
                <w:sz w:val="20"/>
                <w:szCs w:val="20"/>
              </w:rPr>
              <w:t>31</w:t>
            </w:r>
            <w:r w:rsidR="004D750C" w:rsidRPr="002D06A2">
              <w:rPr>
                <w:rFonts w:ascii="Arial" w:hAnsi="Arial" w:cs="Arial"/>
                <w:sz w:val="20"/>
                <w:szCs w:val="20"/>
              </w:rPr>
              <w:t>/20</w:t>
            </w:r>
          </w:p>
        </w:tc>
      </w:tr>
      <w:tr w:rsidR="00D952A2" w:rsidRPr="002D06A2" w14:paraId="7B1717E9" w14:textId="77777777" w:rsidTr="002D06A2">
        <w:trPr>
          <w:trHeight w:val="719"/>
        </w:trPr>
        <w:tc>
          <w:tcPr>
            <w:tcW w:w="2216" w:type="dxa"/>
          </w:tcPr>
          <w:p w14:paraId="24BF11E7" w14:textId="560A3B08" w:rsidR="004D750C" w:rsidRPr="002D06A2" w:rsidRDefault="007D30F2" w:rsidP="002D06A2">
            <w:pPr>
              <w:spacing w:line="360" w:lineRule="auto"/>
              <w:jc w:val="center"/>
              <w:rPr>
                <w:rFonts w:ascii="Arial" w:hAnsi="Arial" w:cs="Arial"/>
                <w:sz w:val="20"/>
                <w:szCs w:val="20"/>
              </w:rPr>
            </w:pPr>
            <w:r w:rsidRPr="002D06A2">
              <w:rPr>
                <w:rFonts w:ascii="Arial" w:hAnsi="Arial" w:cs="Arial"/>
                <w:sz w:val="20"/>
                <w:szCs w:val="20"/>
              </w:rPr>
              <w:t>System of booking management</w:t>
            </w:r>
          </w:p>
          <w:p w14:paraId="511EA3B5" w14:textId="77777777" w:rsidR="00422FC2" w:rsidRPr="002D06A2" w:rsidRDefault="00422FC2" w:rsidP="00C46ECD">
            <w:pPr>
              <w:tabs>
                <w:tab w:val="left" w:pos="2975"/>
              </w:tabs>
              <w:spacing w:line="360" w:lineRule="auto"/>
              <w:jc w:val="both"/>
              <w:rPr>
                <w:rFonts w:ascii="Arial" w:hAnsi="Arial" w:cs="Arial"/>
                <w:sz w:val="20"/>
                <w:szCs w:val="20"/>
              </w:rPr>
            </w:pPr>
          </w:p>
        </w:tc>
        <w:tc>
          <w:tcPr>
            <w:tcW w:w="2166" w:type="dxa"/>
          </w:tcPr>
          <w:p w14:paraId="1F7B39F6" w14:textId="77777777" w:rsidR="00422FC2" w:rsidRPr="002D06A2" w:rsidRDefault="007D30F2" w:rsidP="00C46ECD">
            <w:pPr>
              <w:tabs>
                <w:tab w:val="left" w:pos="2975"/>
              </w:tabs>
              <w:spacing w:line="360" w:lineRule="auto"/>
              <w:jc w:val="both"/>
              <w:rPr>
                <w:rFonts w:ascii="Arial" w:hAnsi="Arial" w:cs="Arial"/>
                <w:sz w:val="20"/>
                <w:szCs w:val="20"/>
              </w:rPr>
            </w:pPr>
            <w:r w:rsidRPr="002D06A2">
              <w:rPr>
                <w:rFonts w:ascii="Arial" w:hAnsi="Arial" w:cs="Arial"/>
                <w:sz w:val="20"/>
                <w:szCs w:val="20"/>
              </w:rPr>
              <w:t>15 days</w:t>
            </w:r>
          </w:p>
        </w:tc>
        <w:tc>
          <w:tcPr>
            <w:tcW w:w="2159" w:type="dxa"/>
          </w:tcPr>
          <w:p w14:paraId="556B58B9" w14:textId="77777777" w:rsidR="00422FC2" w:rsidRPr="002D06A2" w:rsidRDefault="007D30F2" w:rsidP="00C46ECD">
            <w:pPr>
              <w:tabs>
                <w:tab w:val="left" w:pos="2975"/>
              </w:tabs>
              <w:spacing w:line="360" w:lineRule="auto"/>
              <w:jc w:val="both"/>
              <w:rPr>
                <w:rFonts w:ascii="Arial" w:hAnsi="Arial" w:cs="Arial"/>
                <w:sz w:val="20"/>
                <w:szCs w:val="20"/>
              </w:rPr>
            </w:pPr>
            <w:r w:rsidRPr="002D06A2">
              <w:rPr>
                <w:rFonts w:ascii="Arial" w:hAnsi="Arial" w:cs="Arial"/>
                <w:sz w:val="20"/>
                <w:szCs w:val="20"/>
              </w:rPr>
              <w:t>2/25/20</w:t>
            </w:r>
          </w:p>
        </w:tc>
        <w:tc>
          <w:tcPr>
            <w:tcW w:w="2159" w:type="dxa"/>
          </w:tcPr>
          <w:p w14:paraId="1237A08E" w14:textId="77777777" w:rsidR="00422FC2" w:rsidRPr="002D06A2" w:rsidRDefault="007D30F2" w:rsidP="00C46ECD">
            <w:pPr>
              <w:tabs>
                <w:tab w:val="left" w:pos="2975"/>
              </w:tabs>
              <w:spacing w:line="360" w:lineRule="auto"/>
              <w:jc w:val="both"/>
              <w:rPr>
                <w:rFonts w:ascii="Arial" w:hAnsi="Arial" w:cs="Arial"/>
                <w:sz w:val="20"/>
                <w:szCs w:val="20"/>
              </w:rPr>
            </w:pPr>
            <w:r w:rsidRPr="002D06A2">
              <w:rPr>
                <w:rFonts w:ascii="Arial" w:hAnsi="Arial" w:cs="Arial"/>
                <w:sz w:val="20"/>
                <w:szCs w:val="20"/>
              </w:rPr>
              <w:t>3/17/20</w:t>
            </w:r>
          </w:p>
        </w:tc>
      </w:tr>
      <w:tr w:rsidR="00D952A2" w:rsidRPr="002D06A2" w14:paraId="7186FA19" w14:textId="77777777" w:rsidTr="002D06A2">
        <w:trPr>
          <w:trHeight w:val="656"/>
        </w:trPr>
        <w:tc>
          <w:tcPr>
            <w:tcW w:w="2216" w:type="dxa"/>
          </w:tcPr>
          <w:p w14:paraId="3FFD4BEB" w14:textId="77777777" w:rsidR="004D750C" w:rsidRPr="002D06A2" w:rsidRDefault="007D30F2" w:rsidP="002D06A2">
            <w:pPr>
              <w:spacing w:line="360" w:lineRule="auto"/>
              <w:jc w:val="center"/>
              <w:rPr>
                <w:rFonts w:ascii="Arial" w:hAnsi="Arial" w:cs="Arial"/>
                <w:sz w:val="20"/>
                <w:szCs w:val="20"/>
              </w:rPr>
            </w:pPr>
            <w:r w:rsidRPr="002D06A2">
              <w:rPr>
                <w:rFonts w:ascii="Arial" w:hAnsi="Arial" w:cs="Arial"/>
                <w:sz w:val="20"/>
                <w:szCs w:val="20"/>
              </w:rPr>
              <w:t>System of billing management</w:t>
            </w:r>
          </w:p>
          <w:p w14:paraId="73563D07" w14:textId="77777777" w:rsidR="00422FC2" w:rsidRPr="002D06A2" w:rsidRDefault="00422FC2" w:rsidP="00C46ECD">
            <w:pPr>
              <w:spacing w:line="360" w:lineRule="auto"/>
              <w:jc w:val="both"/>
              <w:rPr>
                <w:rFonts w:ascii="Arial" w:hAnsi="Arial" w:cs="Arial"/>
                <w:sz w:val="20"/>
                <w:szCs w:val="20"/>
              </w:rPr>
            </w:pPr>
          </w:p>
        </w:tc>
        <w:tc>
          <w:tcPr>
            <w:tcW w:w="2166" w:type="dxa"/>
          </w:tcPr>
          <w:p w14:paraId="4E701A65" w14:textId="77777777" w:rsidR="00422FC2" w:rsidRPr="002D06A2" w:rsidRDefault="007D30F2" w:rsidP="00C46ECD">
            <w:pPr>
              <w:tabs>
                <w:tab w:val="left" w:pos="2975"/>
              </w:tabs>
              <w:spacing w:line="360" w:lineRule="auto"/>
              <w:jc w:val="both"/>
              <w:rPr>
                <w:rFonts w:ascii="Arial" w:hAnsi="Arial" w:cs="Arial"/>
                <w:sz w:val="20"/>
                <w:szCs w:val="20"/>
              </w:rPr>
            </w:pPr>
            <w:r w:rsidRPr="002D06A2">
              <w:rPr>
                <w:rFonts w:ascii="Arial" w:hAnsi="Arial" w:cs="Arial"/>
                <w:sz w:val="20"/>
                <w:szCs w:val="20"/>
              </w:rPr>
              <w:t>10 days</w:t>
            </w:r>
          </w:p>
        </w:tc>
        <w:tc>
          <w:tcPr>
            <w:tcW w:w="2159" w:type="dxa"/>
          </w:tcPr>
          <w:p w14:paraId="3DB1816A" w14:textId="77777777" w:rsidR="00422FC2" w:rsidRPr="002D06A2" w:rsidRDefault="007D30F2" w:rsidP="00C46ECD">
            <w:pPr>
              <w:tabs>
                <w:tab w:val="left" w:pos="2975"/>
              </w:tabs>
              <w:spacing w:line="360" w:lineRule="auto"/>
              <w:jc w:val="both"/>
              <w:rPr>
                <w:rFonts w:ascii="Arial" w:hAnsi="Arial" w:cs="Arial"/>
                <w:sz w:val="20"/>
                <w:szCs w:val="20"/>
              </w:rPr>
            </w:pPr>
            <w:r w:rsidRPr="002D06A2">
              <w:rPr>
                <w:rFonts w:ascii="Arial" w:hAnsi="Arial" w:cs="Arial"/>
                <w:sz w:val="20"/>
                <w:szCs w:val="20"/>
              </w:rPr>
              <w:t>3/18/20</w:t>
            </w:r>
          </w:p>
        </w:tc>
        <w:tc>
          <w:tcPr>
            <w:tcW w:w="2159" w:type="dxa"/>
          </w:tcPr>
          <w:p w14:paraId="5DBE887D" w14:textId="77777777" w:rsidR="00422FC2" w:rsidRPr="002D06A2" w:rsidRDefault="007D30F2" w:rsidP="00C46ECD">
            <w:pPr>
              <w:tabs>
                <w:tab w:val="left" w:pos="2975"/>
              </w:tabs>
              <w:spacing w:line="360" w:lineRule="auto"/>
              <w:jc w:val="both"/>
              <w:rPr>
                <w:rFonts w:ascii="Arial" w:hAnsi="Arial" w:cs="Arial"/>
                <w:sz w:val="20"/>
                <w:szCs w:val="20"/>
              </w:rPr>
            </w:pPr>
            <w:r w:rsidRPr="002D06A2">
              <w:rPr>
                <w:rFonts w:ascii="Arial" w:hAnsi="Arial" w:cs="Arial"/>
                <w:sz w:val="20"/>
                <w:szCs w:val="20"/>
              </w:rPr>
              <w:t>3/31/20</w:t>
            </w:r>
          </w:p>
        </w:tc>
      </w:tr>
      <w:tr w:rsidR="00D952A2" w:rsidRPr="002D06A2" w14:paraId="509E3D02" w14:textId="77777777" w:rsidTr="002D06A2">
        <w:trPr>
          <w:trHeight w:val="431"/>
        </w:trPr>
        <w:tc>
          <w:tcPr>
            <w:tcW w:w="2216" w:type="dxa"/>
          </w:tcPr>
          <w:p w14:paraId="6235975A" w14:textId="77777777" w:rsidR="00767F4B" w:rsidRPr="002D06A2" w:rsidRDefault="007D30F2" w:rsidP="00C46ECD">
            <w:pPr>
              <w:spacing w:line="360" w:lineRule="auto"/>
              <w:jc w:val="both"/>
              <w:rPr>
                <w:rFonts w:ascii="Arial" w:hAnsi="Arial" w:cs="Arial"/>
                <w:b/>
                <w:bCs/>
                <w:sz w:val="20"/>
                <w:szCs w:val="20"/>
              </w:rPr>
            </w:pPr>
            <w:r w:rsidRPr="002D06A2">
              <w:rPr>
                <w:rFonts w:ascii="Arial" w:hAnsi="Arial" w:cs="Arial"/>
                <w:b/>
                <w:bCs/>
                <w:sz w:val="20"/>
                <w:szCs w:val="20"/>
              </w:rPr>
              <w:t xml:space="preserve">Controlling phase </w:t>
            </w:r>
          </w:p>
          <w:p w14:paraId="3CFC44B7" w14:textId="77777777" w:rsidR="00422FC2" w:rsidRPr="002D06A2" w:rsidRDefault="00422FC2" w:rsidP="00C46ECD">
            <w:pPr>
              <w:tabs>
                <w:tab w:val="left" w:pos="2975"/>
              </w:tabs>
              <w:spacing w:line="360" w:lineRule="auto"/>
              <w:jc w:val="both"/>
              <w:rPr>
                <w:rFonts w:ascii="Arial" w:hAnsi="Arial" w:cs="Arial"/>
                <w:sz w:val="20"/>
                <w:szCs w:val="20"/>
              </w:rPr>
            </w:pPr>
          </w:p>
        </w:tc>
        <w:tc>
          <w:tcPr>
            <w:tcW w:w="2166" w:type="dxa"/>
          </w:tcPr>
          <w:p w14:paraId="34E50556" w14:textId="77777777" w:rsidR="00422FC2" w:rsidRPr="002D06A2" w:rsidRDefault="007D30F2" w:rsidP="00C46ECD">
            <w:pPr>
              <w:tabs>
                <w:tab w:val="left" w:pos="2975"/>
              </w:tabs>
              <w:spacing w:line="360" w:lineRule="auto"/>
              <w:jc w:val="both"/>
              <w:rPr>
                <w:rFonts w:ascii="Arial" w:hAnsi="Arial" w:cs="Arial"/>
                <w:sz w:val="20"/>
                <w:szCs w:val="20"/>
              </w:rPr>
            </w:pPr>
            <w:r w:rsidRPr="002D06A2">
              <w:rPr>
                <w:rFonts w:ascii="Arial" w:hAnsi="Arial" w:cs="Arial"/>
                <w:sz w:val="20"/>
                <w:szCs w:val="20"/>
              </w:rPr>
              <w:t>4 days</w:t>
            </w:r>
          </w:p>
        </w:tc>
        <w:tc>
          <w:tcPr>
            <w:tcW w:w="2159" w:type="dxa"/>
          </w:tcPr>
          <w:p w14:paraId="510A7A73" w14:textId="77777777" w:rsidR="00422FC2" w:rsidRPr="002D06A2" w:rsidRDefault="007D30F2" w:rsidP="00C46ECD">
            <w:pPr>
              <w:tabs>
                <w:tab w:val="left" w:pos="2975"/>
              </w:tabs>
              <w:spacing w:line="360" w:lineRule="auto"/>
              <w:jc w:val="both"/>
              <w:rPr>
                <w:rFonts w:ascii="Arial" w:hAnsi="Arial" w:cs="Arial"/>
                <w:sz w:val="20"/>
                <w:szCs w:val="20"/>
              </w:rPr>
            </w:pPr>
            <w:r w:rsidRPr="002D06A2">
              <w:rPr>
                <w:rFonts w:ascii="Arial" w:hAnsi="Arial" w:cs="Arial"/>
                <w:sz w:val="20"/>
                <w:szCs w:val="20"/>
              </w:rPr>
              <w:t>4/1/20</w:t>
            </w:r>
          </w:p>
        </w:tc>
        <w:tc>
          <w:tcPr>
            <w:tcW w:w="2159" w:type="dxa"/>
          </w:tcPr>
          <w:p w14:paraId="1A086F30" w14:textId="77777777" w:rsidR="00422FC2" w:rsidRPr="002D06A2" w:rsidRDefault="007D30F2" w:rsidP="00C46ECD">
            <w:pPr>
              <w:tabs>
                <w:tab w:val="left" w:pos="2975"/>
              </w:tabs>
              <w:spacing w:line="360" w:lineRule="auto"/>
              <w:jc w:val="both"/>
              <w:rPr>
                <w:rFonts w:ascii="Arial" w:hAnsi="Arial" w:cs="Arial"/>
                <w:sz w:val="20"/>
                <w:szCs w:val="20"/>
              </w:rPr>
            </w:pPr>
            <w:r w:rsidRPr="002D06A2">
              <w:rPr>
                <w:rFonts w:ascii="Arial" w:hAnsi="Arial" w:cs="Arial"/>
                <w:sz w:val="20"/>
                <w:szCs w:val="20"/>
              </w:rPr>
              <w:t>4/6/20</w:t>
            </w:r>
          </w:p>
        </w:tc>
      </w:tr>
      <w:tr w:rsidR="00D952A2" w:rsidRPr="002D06A2" w14:paraId="4ECC8878" w14:textId="77777777" w:rsidTr="002D06A2">
        <w:trPr>
          <w:trHeight w:val="755"/>
        </w:trPr>
        <w:tc>
          <w:tcPr>
            <w:tcW w:w="2216" w:type="dxa"/>
          </w:tcPr>
          <w:p w14:paraId="619754E2" w14:textId="3010C623" w:rsidR="00767F4B" w:rsidRPr="002D06A2" w:rsidRDefault="007D30F2" w:rsidP="002D06A2">
            <w:pPr>
              <w:spacing w:line="360" w:lineRule="auto"/>
              <w:jc w:val="center"/>
              <w:rPr>
                <w:rFonts w:ascii="Arial" w:hAnsi="Arial" w:cs="Arial"/>
                <w:sz w:val="20"/>
                <w:szCs w:val="20"/>
              </w:rPr>
            </w:pPr>
            <w:r w:rsidRPr="002D06A2">
              <w:rPr>
                <w:rFonts w:ascii="Arial" w:hAnsi="Arial" w:cs="Arial"/>
                <w:sz w:val="20"/>
                <w:szCs w:val="20"/>
              </w:rPr>
              <w:t>System of account management</w:t>
            </w:r>
          </w:p>
          <w:p w14:paraId="05A0562B" w14:textId="77777777" w:rsidR="00422FC2" w:rsidRPr="002D06A2" w:rsidRDefault="00422FC2" w:rsidP="00C46ECD">
            <w:pPr>
              <w:tabs>
                <w:tab w:val="left" w:pos="2975"/>
              </w:tabs>
              <w:spacing w:line="360" w:lineRule="auto"/>
              <w:jc w:val="both"/>
              <w:rPr>
                <w:rFonts w:ascii="Arial" w:hAnsi="Arial" w:cs="Arial"/>
                <w:sz w:val="20"/>
                <w:szCs w:val="20"/>
              </w:rPr>
            </w:pPr>
          </w:p>
        </w:tc>
        <w:tc>
          <w:tcPr>
            <w:tcW w:w="2166" w:type="dxa"/>
          </w:tcPr>
          <w:p w14:paraId="731670F5" w14:textId="77777777" w:rsidR="00422FC2" w:rsidRPr="002D06A2" w:rsidRDefault="007D30F2" w:rsidP="00C46ECD">
            <w:pPr>
              <w:tabs>
                <w:tab w:val="left" w:pos="2975"/>
              </w:tabs>
              <w:spacing w:line="360" w:lineRule="auto"/>
              <w:jc w:val="both"/>
              <w:rPr>
                <w:rFonts w:ascii="Arial" w:hAnsi="Arial" w:cs="Arial"/>
                <w:sz w:val="20"/>
                <w:szCs w:val="20"/>
              </w:rPr>
            </w:pPr>
            <w:r w:rsidRPr="002D06A2">
              <w:rPr>
                <w:rFonts w:ascii="Arial" w:hAnsi="Arial" w:cs="Arial"/>
                <w:sz w:val="20"/>
                <w:szCs w:val="20"/>
              </w:rPr>
              <w:t>2 days</w:t>
            </w:r>
          </w:p>
        </w:tc>
        <w:tc>
          <w:tcPr>
            <w:tcW w:w="2159" w:type="dxa"/>
          </w:tcPr>
          <w:p w14:paraId="3EF84FD4" w14:textId="77777777" w:rsidR="00422FC2" w:rsidRPr="002D06A2" w:rsidRDefault="007D30F2" w:rsidP="00C46ECD">
            <w:pPr>
              <w:tabs>
                <w:tab w:val="left" w:pos="2975"/>
              </w:tabs>
              <w:spacing w:line="360" w:lineRule="auto"/>
              <w:jc w:val="both"/>
              <w:rPr>
                <w:rFonts w:ascii="Arial" w:hAnsi="Arial" w:cs="Arial"/>
                <w:sz w:val="20"/>
                <w:szCs w:val="20"/>
              </w:rPr>
            </w:pPr>
            <w:r w:rsidRPr="002D06A2">
              <w:rPr>
                <w:rFonts w:ascii="Arial" w:hAnsi="Arial" w:cs="Arial"/>
                <w:sz w:val="20"/>
                <w:szCs w:val="20"/>
              </w:rPr>
              <w:t>4/1/20</w:t>
            </w:r>
          </w:p>
        </w:tc>
        <w:tc>
          <w:tcPr>
            <w:tcW w:w="2159" w:type="dxa"/>
          </w:tcPr>
          <w:p w14:paraId="571B5659" w14:textId="77777777" w:rsidR="00422FC2" w:rsidRPr="002D06A2" w:rsidRDefault="007D30F2" w:rsidP="00C46ECD">
            <w:pPr>
              <w:tabs>
                <w:tab w:val="left" w:pos="2975"/>
              </w:tabs>
              <w:spacing w:line="360" w:lineRule="auto"/>
              <w:jc w:val="both"/>
              <w:rPr>
                <w:rFonts w:ascii="Arial" w:hAnsi="Arial" w:cs="Arial"/>
                <w:sz w:val="20"/>
                <w:szCs w:val="20"/>
              </w:rPr>
            </w:pPr>
            <w:r w:rsidRPr="002D06A2">
              <w:rPr>
                <w:rFonts w:ascii="Arial" w:hAnsi="Arial" w:cs="Arial"/>
                <w:sz w:val="20"/>
                <w:szCs w:val="20"/>
              </w:rPr>
              <w:t>4/2/20</w:t>
            </w:r>
          </w:p>
        </w:tc>
      </w:tr>
      <w:tr w:rsidR="00D952A2" w:rsidRPr="002D06A2" w14:paraId="05A2C081" w14:textId="77777777" w:rsidTr="002D06A2">
        <w:trPr>
          <w:trHeight w:val="755"/>
        </w:trPr>
        <w:tc>
          <w:tcPr>
            <w:tcW w:w="2216" w:type="dxa"/>
          </w:tcPr>
          <w:p w14:paraId="179C5244" w14:textId="7EEC85E8" w:rsidR="00767F4B" w:rsidRPr="002D06A2" w:rsidRDefault="007D30F2" w:rsidP="002D06A2">
            <w:pPr>
              <w:spacing w:line="360" w:lineRule="auto"/>
              <w:jc w:val="center"/>
              <w:rPr>
                <w:rFonts w:ascii="Arial" w:hAnsi="Arial" w:cs="Arial"/>
                <w:sz w:val="20"/>
                <w:szCs w:val="20"/>
              </w:rPr>
            </w:pPr>
            <w:r w:rsidRPr="002D06A2">
              <w:rPr>
                <w:rFonts w:ascii="Arial" w:hAnsi="Arial" w:cs="Arial"/>
                <w:sz w:val="20"/>
                <w:szCs w:val="20"/>
              </w:rPr>
              <w:t>Planning system of food and menu</w:t>
            </w:r>
          </w:p>
          <w:p w14:paraId="630CB90B" w14:textId="77777777" w:rsidR="00422FC2" w:rsidRPr="002D06A2" w:rsidRDefault="00422FC2" w:rsidP="00C46ECD">
            <w:pPr>
              <w:tabs>
                <w:tab w:val="left" w:pos="2975"/>
              </w:tabs>
              <w:spacing w:line="360" w:lineRule="auto"/>
              <w:jc w:val="both"/>
              <w:rPr>
                <w:rFonts w:ascii="Arial" w:hAnsi="Arial" w:cs="Arial"/>
                <w:sz w:val="20"/>
                <w:szCs w:val="20"/>
              </w:rPr>
            </w:pPr>
          </w:p>
        </w:tc>
        <w:tc>
          <w:tcPr>
            <w:tcW w:w="2166" w:type="dxa"/>
          </w:tcPr>
          <w:p w14:paraId="7A23B9A1" w14:textId="77777777" w:rsidR="00422FC2" w:rsidRPr="002D06A2" w:rsidRDefault="007D30F2" w:rsidP="00C46ECD">
            <w:pPr>
              <w:tabs>
                <w:tab w:val="left" w:pos="2975"/>
              </w:tabs>
              <w:spacing w:line="360" w:lineRule="auto"/>
              <w:jc w:val="both"/>
              <w:rPr>
                <w:rFonts w:ascii="Arial" w:hAnsi="Arial" w:cs="Arial"/>
                <w:sz w:val="20"/>
                <w:szCs w:val="20"/>
              </w:rPr>
            </w:pPr>
            <w:r w:rsidRPr="002D06A2">
              <w:rPr>
                <w:rFonts w:ascii="Arial" w:hAnsi="Arial" w:cs="Arial"/>
                <w:sz w:val="20"/>
                <w:szCs w:val="20"/>
              </w:rPr>
              <w:t>2 days</w:t>
            </w:r>
          </w:p>
        </w:tc>
        <w:tc>
          <w:tcPr>
            <w:tcW w:w="2159" w:type="dxa"/>
          </w:tcPr>
          <w:p w14:paraId="47953F23" w14:textId="77777777" w:rsidR="00422FC2" w:rsidRPr="002D06A2" w:rsidRDefault="007D30F2" w:rsidP="00C46ECD">
            <w:pPr>
              <w:tabs>
                <w:tab w:val="left" w:pos="2975"/>
              </w:tabs>
              <w:spacing w:line="360" w:lineRule="auto"/>
              <w:jc w:val="both"/>
              <w:rPr>
                <w:rFonts w:ascii="Arial" w:hAnsi="Arial" w:cs="Arial"/>
                <w:sz w:val="20"/>
                <w:szCs w:val="20"/>
              </w:rPr>
            </w:pPr>
            <w:r w:rsidRPr="002D06A2">
              <w:rPr>
                <w:rFonts w:ascii="Arial" w:hAnsi="Arial" w:cs="Arial"/>
                <w:sz w:val="20"/>
                <w:szCs w:val="20"/>
              </w:rPr>
              <w:t>4/3/20</w:t>
            </w:r>
          </w:p>
        </w:tc>
        <w:tc>
          <w:tcPr>
            <w:tcW w:w="2159" w:type="dxa"/>
          </w:tcPr>
          <w:p w14:paraId="43A4000D" w14:textId="77777777" w:rsidR="00422FC2" w:rsidRPr="002D06A2" w:rsidRDefault="007D30F2" w:rsidP="00C46ECD">
            <w:pPr>
              <w:tabs>
                <w:tab w:val="left" w:pos="2975"/>
              </w:tabs>
              <w:spacing w:line="360" w:lineRule="auto"/>
              <w:jc w:val="both"/>
              <w:rPr>
                <w:rFonts w:ascii="Arial" w:hAnsi="Arial" w:cs="Arial"/>
                <w:sz w:val="20"/>
                <w:szCs w:val="20"/>
              </w:rPr>
            </w:pPr>
            <w:r w:rsidRPr="002D06A2">
              <w:rPr>
                <w:rFonts w:ascii="Arial" w:hAnsi="Arial" w:cs="Arial"/>
                <w:sz w:val="20"/>
                <w:szCs w:val="20"/>
              </w:rPr>
              <w:t>4/4/20</w:t>
            </w:r>
          </w:p>
        </w:tc>
      </w:tr>
      <w:tr w:rsidR="00D952A2" w:rsidRPr="002D06A2" w14:paraId="34DD0262" w14:textId="77777777" w:rsidTr="002D06A2">
        <w:trPr>
          <w:trHeight w:val="362"/>
        </w:trPr>
        <w:tc>
          <w:tcPr>
            <w:tcW w:w="2216" w:type="dxa"/>
          </w:tcPr>
          <w:p w14:paraId="4FBFB6CE" w14:textId="77777777" w:rsidR="00422FC2" w:rsidRPr="002D06A2" w:rsidRDefault="007D30F2" w:rsidP="00C46ECD">
            <w:pPr>
              <w:tabs>
                <w:tab w:val="left" w:pos="2975"/>
              </w:tabs>
              <w:spacing w:line="360" w:lineRule="auto"/>
              <w:jc w:val="both"/>
              <w:rPr>
                <w:rFonts w:ascii="Arial" w:hAnsi="Arial" w:cs="Arial"/>
                <w:b/>
                <w:bCs/>
                <w:sz w:val="20"/>
                <w:szCs w:val="20"/>
              </w:rPr>
            </w:pPr>
            <w:r w:rsidRPr="002D06A2">
              <w:rPr>
                <w:rFonts w:ascii="Arial" w:hAnsi="Arial" w:cs="Arial"/>
                <w:b/>
                <w:bCs/>
                <w:sz w:val="20"/>
                <w:szCs w:val="20"/>
              </w:rPr>
              <w:t>Closing phase</w:t>
            </w:r>
          </w:p>
        </w:tc>
        <w:tc>
          <w:tcPr>
            <w:tcW w:w="2166" w:type="dxa"/>
          </w:tcPr>
          <w:p w14:paraId="08D4E18B" w14:textId="77777777" w:rsidR="00422FC2" w:rsidRPr="002D06A2" w:rsidRDefault="007D30F2" w:rsidP="00C46ECD">
            <w:pPr>
              <w:tabs>
                <w:tab w:val="left" w:pos="2975"/>
              </w:tabs>
              <w:spacing w:line="360" w:lineRule="auto"/>
              <w:jc w:val="both"/>
              <w:rPr>
                <w:rFonts w:ascii="Arial" w:hAnsi="Arial" w:cs="Arial"/>
                <w:sz w:val="20"/>
                <w:szCs w:val="20"/>
              </w:rPr>
            </w:pPr>
            <w:r w:rsidRPr="002D06A2">
              <w:rPr>
                <w:rFonts w:ascii="Arial" w:hAnsi="Arial" w:cs="Arial"/>
                <w:sz w:val="20"/>
                <w:szCs w:val="20"/>
              </w:rPr>
              <w:t>6 days</w:t>
            </w:r>
          </w:p>
        </w:tc>
        <w:tc>
          <w:tcPr>
            <w:tcW w:w="2159" w:type="dxa"/>
          </w:tcPr>
          <w:p w14:paraId="69DD49C4" w14:textId="77777777" w:rsidR="00422FC2" w:rsidRPr="002D06A2" w:rsidRDefault="007D30F2" w:rsidP="00C46ECD">
            <w:pPr>
              <w:tabs>
                <w:tab w:val="left" w:pos="2975"/>
              </w:tabs>
              <w:spacing w:line="360" w:lineRule="auto"/>
              <w:jc w:val="both"/>
              <w:rPr>
                <w:rFonts w:ascii="Arial" w:hAnsi="Arial" w:cs="Arial"/>
                <w:sz w:val="20"/>
                <w:szCs w:val="20"/>
              </w:rPr>
            </w:pPr>
            <w:r w:rsidRPr="002D06A2">
              <w:rPr>
                <w:rFonts w:ascii="Arial" w:hAnsi="Arial" w:cs="Arial"/>
                <w:sz w:val="20"/>
                <w:szCs w:val="20"/>
              </w:rPr>
              <w:t>4/5/20</w:t>
            </w:r>
          </w:p>
        </w:tc>
        <w:tc>
          <w:tcPr>
            <w:tcW w:w="2159" w:type="dxa"/>
          </w:tcPr>
          <w:p w14:paraId="6963CDDA" w14:textId="77777777" w:rsidR="00422FC2" w:rsidRPr="002D06A2" w:rsidRDefault="007D30F2" w:rsidP="00C46ECD">
            <w:pPr>
              <w:tabs>
                <w:tab w:val="left" w:pos="2975"/>
              </w:tabs>
              <w:spacing w:line="360" w:lineRule="auto"/>
              <w:jc w:val="both"/>
              <w:rPr>
                <w:rFonts w:ascii="Arial" w:hAnsi="Arial" w:cs="Arial"/>
                <w:sz w:val="20"/>
                <w:szCs w:val="20"/>
              </w:rPr>
            </w:pPr>
            <w:r w:rsidRPr="002D06A2">
              <w:rPr>
                <w:rFonts w:ascii="Arial" w:hAnsi="Arial" w:cs="Arial"/>
                <w:sz w:val="20"/>
                <w:szCs w:val="20"/>
              </w:rPr>
              <w:t>4/12/20</w:t>
            </w:r>
          </w:p>
        </w:tc>
      </w:tr>
      <w:tr w:rsidR="00D952A2" w:rsidRPr="002D06A2" w14:paraId="6D2FB015" w14:textId="77777777" w:rsidTr="002D06A2">
        <w:trPr>
          <w:trHeight w:val="736"/>
        </w:trPr>
        <w:tc>
          <w:tcPr>
            <w:tcW w:w="2216" w:type="dxa"/>
          </w:tcPr>
          <w:p w14:paraId="1DB12971" w14:textId="177437DA" w:rsidR="006444BF" w:rsidRPr="002D06A2" w:rsidRDefault="007D30F2" w:rsidP="002D06A2">
            <w:pPr>
              <w:spacing w:line="360" w:lineRule="auto"/>
              <w:jc w:val="center"/>
              <w:rPr>
                <w:rFonts w:ascii="Arial" w:hAnsi="Arial" w:cs="Arial"/>
                <w:sz w:val="20"/>
                <w:szCs w:val="20"/>
              </w:rPr>
            </w:pPr>
            <w:r w:rsidRPr="002D06A2">
              <w:rPr>
                <w:rFonts w:ascii="Arial" w:hAnsi="Arial" w:cs="Arial"/>
                <w:sz w:val="20"/>
                <w:szCs w:val="20"/>
              </w:rPr>
              <w:t>Testing</w:t>
            </w:r>
          </w:p>
          <w:p w14:paraId="308FA49A" w14:textId="77777777" w:rsidR="00422FC2" w:rsidRPr="002D06A2" w:rsidRDefault="00422FC2" w:rsidP="00C46ECD">
            <w:pPr>
              <w:tabs>
                <w:tab w:val="left" w:pos="2975"/>
              </w:tabs>
              <w:spacing w:line="360" w:lineRule="auto"/>
              <w:jc w:val="both"/>
              <w:rPr>
                <w:rFonts w:ascii="Arial" w:hAnsi="Arial" w:cs="Arial"/>
                <w:sz w:val="20"/>
                <w:szCs w:val="20"/>
              </w:rPr>
            </w:pPr>
          </w:p>
        </w:tc>
        <w:tc>
          <w:tcPr>
            <w:tcW w:w="2166" w:type="dxa"/>
          </w:tcPr>
          <w:p w14:paraId="11AA658A" w14:textId="77777777" w:rsidR="00422FC2" w:rsidRPr="002D06A2" w:rsidRDefault="007D30F2" w:rsidP="00C46ECD">
            <w:pPr>
              <w:tabs>
                <w:tab w:val="left" w:pos="2975"/>
              </w:tabs>
              <w:spacing w:line="360" w:lineRule="auto"/>
              <w:jc w:val="both"/>
              <w:rPr>
                <w:rFonts w:ascii="Arial" w:hAnsi="Arial" w:cs="Arial"/>
                <w:sz w:val="20"/>
                <w:szCs w:val="20"/>
              </w:rPr>
            </w:pPr>
            <w:r w:rsidRPr="002D06A2">
              <w:rPr>
                <w:rFonts w:ascii="Arial" w:hAnsi="Arial" w:cs="Arial"/>
                <w:sz w:val="20"/>
                <w:szCs w:val="20"/>
              </w:rPr>
              <w:t>2 days</w:t>
            </w:r>
          </w:p>
        </w:tc>
        <w:tc>
          <w:tcPr>
            <w:tcW w:w="2159" w:type="dxa"/>
          </w:tcPr>
          <w:p w14:paraId="51061E72" w14:textId="77777777" w:rsidR="00422FC2" w:rsidRPr="002D06A2" w:rsidRDefault="007D30F2" w:rsidP="00C46ECD">
            <w:pPr>
              <w:tabs>
                <w:tab w:val="left" w:pos="2975"/>
              </w:tabs>
              <w:spacing w:line="360" w:lineRule="auto"/>
              <w:jc w:val="both"/>
              <w:rPr>
                <w:rFonts w:ascii="Arial" w:hAnsi="Arial" w:cs="Arial"/>
                <w:sz w:val="20"/>
                <w:szCs w:val="20"/>
              </w:rPr>
            </w:pPr>
            <w:r w:rsidRPr="002D06A2">
              <w:rPr>
                <w:rFonts w:ascii="Arial" w:hAnsi="Arial" w:cs="Arial"/>
                <w:sz w:val="20"/>
                <w:szCs w:val="20"/>
              </w:rPr>
              <w:t>4/5/20</w:t>
            </w:r>
          </w:p>
        </w:tc>
        <w:tc>
          <w:tcPr>
            <w:tcW w:w="2159" w:type="dxa"/>
          </w:tcPr>
          <w:p w14:paraId="72CAE7E8" w14:textId="77777777" w:rsidR="00422FC2" w:rsidRPr="002D06A2" w:rsidRDefault="007D30F2" w:rsidP="00C46ECD">
            <w:pPr>
              <w:tabs>
                <w:tab w:val="left" w:pos="2975"/>
              </w:tabs>
              <w:spacing w:line="360" w:lineRule="auto"/>
              <w:jc w:val="both"/>
              <w:rPr>
                <w:rFonts w:ascii="Arial" w:hAnsi="Arial" w:cs="Arial"/>
                <w:sz w:val="20"/>
                <w:szCs w:val="20"/>
              </w:rPr>
            </w:pPr>
            <w:r w:rsidRPr="002D06A2">
              <w:rPr>
                <w:rFonts w:ascii="Arial" w:hAnsi="Arial" w:cs="Arial"/>
                <w:sz w:val="20"/>
                <w:szCs w:val="20"/>
              </w:rPr>
              <w:t>4/7/20</w:t>
            </w:r>
          </w:p>
        </w:tc>
      </w:tr>
      <w:tr w:rsidR="00D952A2" w:rsidRPr="002D06A2" w14:paraId="3BF94106" w14:textId="77777777" w:rsidTr="002D06A2">
        <w:trPr>
          <w:trHeight w:val="575"/>
        </w:trPr>
        <w:tc>
          <w:tcPr>
            <w:tcW w:w="2216" w:type="dxa"/>
          </w:tcPr>
          <w:p w14:paraId="5982F8C2" w14:textId="4EB2B66C" w:rsidR="007E6D83" w:rsidRPr="002D06A2" w:rsidRDefault="007D30F2" w:rsidP="002D06A2">
            <w:pPr>
              <w:spacing w:line="360" w:lineRule="auto"/>
              <w:jc w:val="center"/>
              <w:rPr>
                <w:rFonts w:ascii="Arial" w:hAnsi="Arial" w:cs="Arial"/>
                <w:sz w:val="20"/>
                <w:szCs w:val="20"/>
              </w:rPr>
            </w:pPr>
            <w:r w:rsidRPr="002D06A2">
              <w:rPr>
                <w:rFonts w:ascii="Arial" w:hAnsi="Arial" w:cs="Arial"/>
                <w:sz w:val="20"/>
                <w:szCs w:val="20"/>
              </w:rPr>
              <w:t>Implementation report</w:t>
            </w:r>
          </w:p>
          <w:p w14:paraId="35145468" w14:textId="77777777" w:rsidR="00422FC2" w:rsidRPr="002D06A2" w:rsidRDefault="00422FC2" w:rsidP="00C46ECD">
            <w:pPr>
              <w:tabs>
                <w:tab w:val="left" w:pos="2975"/>
              </w:tabs>
              <w:spacing w:line="360" w:lineRule="auto"/>
              <w:jc w:val="both"/>
              <w:rPr>
                <w:rFonts w:ascii="Arial" w:hAnsi="Arial" w:cs="Arial"/>
                <w:sz w:val="20"/>
                <w:szCs w:val="20"/>
              </w:rPr>
            </w:pPr>
          </w:p>
        </w:tc>
        <w:tc>
          <w:tcPr>
            <w:tcW w:w="2166" w:type="dxa"/>
          </w:tcPr>
          <w:p w14:paraId="67F6EBFA" w14:textId="77777777" w:rsidR="00422FC2" w:rsidRPr="002D06A2" w:rsidRDefault="007D30F2" w:rsidP="00C46ECD">
            <w:pPr>
              <w:tabs>
                <w:tab w:val="left" w:pos="2975"/>
              </w:tabs>
              <w:spacing w:line="360" w:lineRule="auto"/>
              <w:jc w:val="both"/>
              <w:rPr>
                <w:rFonts w:ascii="Arial" w:hAnsi="Arial" w:cs="Arial"/>
                <w:sz w:val="20"/>
                <w:szCs w:val="20"/>
              </w:rPr>
            </w:pPr>
            <w:r w:rsidRPr="002D06A2">
              <w:rPr>
                <w:rFonts w:ascii="Arial" w:hAnsi="Arial" w:cs="Arial"/>
                <w:sz w:val="20"/>
                <w:szCs w:val="20"/>
              </w:rPr>
              <w:t>2 days</w:t>
            </w:r>
          </w:p>
        </w:tc>
        <w:tc>
          <w:tcPr>
            <w:tcW w:w="2159" w:type="dxa"/>
          </w:tcPr>
          <w:p w14:paraId="06C7B9A1" w14:textId="77777777" w:rsidR="00422FC2" w:rsidRPr="002D06A2" w:rsidRDefault="007D30F2" w:rsidP="00C46ECD">
            <w:pPr>
              <w:tabs>
                <w:tab w:val="left" w:pos="2975"/>
              </w:tabs>
              <w:spacing w:line="360" w:lineRule="auto"/>
              <w:jc w:val="both"/>
              <w:rPr>
                <w:rFonts w:ascii="Arial" w:hAnsi="Arial" w:cs="Arial"/>
                <w:sz w:val="20"/>
                <w:szCs w:val="20"/>
              </w:rPr>
            </w:pPr>
            <w:r w:rsidRPr="002D06A2">
              <w:rPr>
                <w:rFonts w:ascii="Arial" w:hAnsi="Arial" w:cs="Arial"/>
                <w:sz w:val="20"/>
                <w:szCs w:val="20"/>
              </w:rPr>
              <w:t>4/8/20</w:t>
            </w:r>
          </w:p>
        </w:tc>
        <w:tc>
          <w:tcPr>
            <w:tcW w:w="2159" w:type="dxa"/>
          </w:tcPr>
          <w:p w14:paraId="372906DE" w14:textId="77777777" w:rsidR="00422FC2" w:rsidRPr="002D06A2" w:rsidRDefault="007D30F2" w:rsidP="00C46ECD">
            <w:pPr>
              <w:tabs>
                <w:tab w:val="left" w:pos="2975"/>
              </w:tabs>
              <w:spacing w:line="360" w:lineRule="auto"/>
              <w:jc w:val="both"/>
              <w:rPr>
                <w:rFonts w:ascii="Arial" w:hAnsi="Arial" w:cs="Arial"/>
                <w:sz w:val="20"/>
                <w:szCs w:val="20"/>
              </w:rPr>
            </w:pPr>
            <w:r w:rsidRPr="002D06A2">
              <w:rPr>
                <w:rFonts w:ascii="Arial" w:hAnsi="Arial" w:cs="Arial"/>
                <w:sz w:val="20"/>
                <w:szCs w:val="20"/>
              </w:rPr>
              <w:t>4/9/20</w:t>
            </w:r>
          </w:p>
        </w:tc>
      </w:tr>
      <w:tr w:rsidR="00D952A2" w:rsidRPr="002D06A2" w14:paraId="5EDB38E5" w14:textId="77777777" w:rsidTr="002D06A2">
        <w:trPr>
          <w:trHeight w:val="724"/>
        </w:trPr>
        <w:tc>
          <w:tcPr>
            <w:tcW w:w="2216" w:type="dxa"/>
          </w:tcPr>
          <w:p w14:paraId="64405CDE" w14:textId="369B663D" w:rsidR="007E6D83" w:rsidRPr="002D06A2" w:rsidRDefault="007D30F2" w:rsidP="002D06A2">
            <w:pPr>
              <w:spacing w:line="360" w:lineRule="auto"/>
              <w:jc w:val="center"/>
              <w:rPr>
                <w:rFonts w:ascii="Arial" w:hAnsi="Arial" w:cs="Arial"/>
                <w:sz w:val="20"/>
                <w:szCs w:val="20"/>
              </w:rPr>
            </w:pPr>
            <w:r w:rsidRPr="002D06A2">
              <w:rPr>
                <w:rFonts w:ascii="Arial" w:hAnsi="Arial" w:cs="Arial"/>
                <w:sz w:val="20"/>
                <w:szCs w:val="20"/>
              </w:rPr>
              <w:t>Evaluation of the project</w:t>
            </w:r>
          </w:p>
          <w:p w14:paraId="14379AC0" w14:textId="77777777" w:rsidR="00422FC2" w:rsidRPr="002D06A2" w:rsidRDefault="00422FC2" w:rsidP="00C46ECD">
            <w:pPr>
              <w:tabs>
                <w:tab w:val="left" w:pos="2975"/>
              </w:tabs>
              <w:spacing w:line="360" w:lineRule="auto"/>
              <w:jc w:val="both"/>
              <w:rPr>
                <w:rFonts w:ascii="Arial" w:hAnsi="Arial" w:cs="Arial"/>
                <w:sz w:val="20"/>
                <w:szCs w:val="20"/>
              </w:rPr>
            </w:pPr>
          </w:p>
        </w:tc>
        <w:tc>
          <w:tcPr>
            <w:tcW w:w="2166" w:type="dxa"/>
          </w:tcPr>
          <w:p w14:paraId="34387305" w14:textId="77777777" w:rsidR="00422FC2" w:rsidRPr="002D06A2" w:rsidRDefault="007D30F2" w:rsidP="00C46ECD">
            <w:pPr>
              <w:tabs>
                <w:tab w:val="left" w:pos="2975"/>
              </w:tabs>
              <w:spacing w:line="360" w:lineRule="auto"/>
              <w:jc w:val="both"/>
              <w:rPr>
                <w:rFonts w:ascii="Arial" w:hAnsi="Arial" w:cs="Arial"/>
                <w:sz w:val="20"/>
                <w:szCs w:val="20"/>
              </w:rPr>
            </w:pPr>
            <w:r w:rsidRPr="002D06A2">
              <w:rPr>
                <w:rFonts w:ascii="Arial" w:hAnsi="Arial" w:cs="Arial"/>
                <w:sz w:val="20"/>
                <w:szCs w:val="20"/>
              </w:rPr>
              <w:t>1 day</w:t>
            </w:r>
          </w:p>
        </w:tc>
        <w:tc>
          <w:tcPr>
            <w:tcW w:w="2159" w:type="dxa"/>
          </w:tcPr>
          <w:p w14:paraId="74A1544A" w14:textId="77777777" w:rsidR="00422FC2" w:rsidRPr="002D06A2" w:rsidRDefault="007D30F2" w:rsidP="00C46ECD">
            <w:pPr>
              <w:tabs>
                <w:tab w:val="left" w:pos="2975"/>
              </w:tabs>
              <w:spacing w:line="360" w:lineRule="auto"/>
              <w:jc w:val="both"/>
              <w:rPr>
                <w:rFonts w:ascii="Arial" w:hAnsi="Arial" w:cs="Arial"/>
                <w:sz w:val="20"/>
                <w:szCs w:val="20"/>
              </w:rPr>
            </w:pPr>
            <w:r w:rsidRPr="002D06A2">
              <w:rPr>
                <w:rFonts w:ascii="Arial" w:hAnsi="Arial" w:cs="Arial"/>
                <w:sz w:val="20"/>
                <w:szCs w:val="20"/>
              </w:rPr>
              <w:t>4/10/ 20</w:t>
            </w:r>
          </w:p>
        </w:tc>
        <w:tc>
          <w:tcPr>
            <w:tcW w:w="2159" w:type="dxa"/>
          </w:tcPr>
          <w:p w14:paraId="6C2B940A" w14:textId="77777777" w:rsidR="00422FC2" w:rsidRPr="002D06A2" w:rsidRDefault="007D30F2" w:rsidP="00C46ECD">
            <w:pPr>
              <w:tabs>
                <w:tab w:val="left" w:pos="2975"/>
              </w:tabs>
              <w:spacing w:line="360" w:lineRule="auto"/>
              <w:jc w:val="both"/>
              <w:rPr>
                <w:rFonts w:ascii="Arial" w:hAnsi="Arial" w:cs="Arial"/>
                <w:sz w:val="20"/>
                <w:szCs w:val="20"/>
              </w:rPr>
            </w:pPr>
            <w:r w:rsidRPr="002D06A2">
              <w:rPr>
                <w:rFonts w:ascii="Arial" w:hAnsi="Arial" w:cs="Arial"/>
                <w:sz w:val="20"/>
                <w:szCs w:val="20"/>
              </w:rPr>
              <w:t>4/10/20</w:t>
            </w:r>
          </w:p>
        </w:tc>
      </w:tr>
      <w:tr w:rsidR="00D952A2" w:rsidRPr="002D06A2" w14:paraId="731EF450" w14:textId="77777777" w:rsidTr="002D06A2">
        <w:trPr>
          <w:trHeight w:val="350"/>
        </w:trPr>
        <w:tc>
          <w:tcPr>
            <w:tcW w:w="2216" w:type="dxa"/>
          </w:tcPr>
          <w:p w14:paraId="1B228D60" w14:textId="366A49AF" w:rsidR="00481282" w:rsidRPr="002D06A2" w:rsidRDefault="007D30F2" w:rsidP="002D06A2">
            <w:pPr>
              <w:spacing w:line="360" w:lineRule="auto"/>
              <w:jc w:val="center"/>
              <w:rPr>
                <w:rFonts w:ascii="Arial" w:hAnsi="Arial" w:cs="Arial"/>
                <w:sz w:val="20"/>
                <w:szCs w:val="20"/>
              </w:rPr>
            </w:pPr>
            <w:r w:rsidRPr="002D06A2">
              <w:rPr>
                <w:rFonts w:ascii="Arial" w:hAnsi="Arial" w:cs="Arial"/>
                <w:sz w:val="20"/>
                <w:szCs w:val="20"/>
              </w:rPr>
              <w:t>Guide on user operations and management practices</w:t>
            </w:r>
          </w:p>
          <w:p w14:paraId="179649BC" w14:textId="77777777" w:rsidR="00481282" w:rsidRPr="002D06A2" w:rsidRDefault="00481282" w:rsidP="00C46ECD">
            <w:pPr>
              <w:spacing w:line="360" w:lineRule="auto"/>
              <w:jc w:val="both"/>
              <w:rPr>
                <w:rFonts w:ascii="Arial" w:hAnsi="Arial" w:cs="Arial"/>
                <w:sz w:val="20"/>
                <w:szCs w:val="20"/>
              </w:rPr>
            </w:pPr>
          </w:p>
        </w:tc>
        <w:tc>
          <w:tcPr>
            <w:tcW w:w="2166" w:type="dxa"/>
          </w:tcPr>
          <w:p w14:paraId="7B976B10" w14:textId="77777777" w:rsidR="00481282" w:rsidRPr="002D06A2" w:rsidRDefault="007D30F2" w:rsidP="00C46ECD">
            <w:pPr>
              <w:tabs>
                <w:tab w:val="left" w:pos="2975"/>
              </w:tabs>
              <w:spacing w:line="360" w:lineRule="auto"/>
              <w:jc w:val="both"/>
              <w:rPr>
                <w:rFonts w:ascii="Arial" w:hAnsi="Arial" w:cs="Arial"/>
                <w:sz w:val="20"/>
                <w:szCs w:val="20"/>
              </w:rPr>
            </w:pPr>
            <w:r w:rsidRPr="002D06A2">
              <w:rPr>
                <w:rFonts w:ascii="Arial" w:hAnsi="Arial" w:cs="Arial"/>
                <w:sz w:val="20"/>
                <w:szCs w:val="20"/>
              </w:rPr>
              <w:t>1 day</w:t>
            </w:r>
          </w:p>
        </w:tc>
        <w:tc>
          <w:tcPr>
            <w:tcW w:w="2159" w:type="dxa"/>
          </w:tcPr>
          <w:p w14:paraId="7AF346BC" w14:textId="77777777" w:rsidR="00481282" w:rsidRPr="002D06A2" w:rsidRDefault="007D30F2" w:rsidP="00C46ECD">
            <w:pPr>
              <w:tabs>
                <w:tab w:val="left" w:pos="2975"/>
              </w:tabs>
              <w:spacing w:line="360" w:lineRule="auto"/>
              <w:jc w:val="both"/>
              <w:rPr>
                <w:rFonts w:ascii="Arial" w:hAnsi="Arial" w:cs="Arial"/>
                <w:sz w:val="20"/>
                <w:szCs w:val="20"/>
              </w:rPr>
            </w:pPr>
            <w:r w:rsidRPr="002D06A2">
              <w:rPr>
                <w:rFonts w:ascii="Arial" w:hAnsi="Arial" w:cs="Arial"/>
                <w:sz w:val="20"/>
                <w:szCs w:val="20"/>
              </w:rPr>
              <w:t>4/11/20</w:t>
            </w:r>
          </w:p>
        </w:tc>
        <w:tc>
          <w:tcPr>
            <w:tcW w:w="2159" w:type="dxa"/>
          </w:tcPr>
          <w:p w14:paraId="61ED994C" w14:textId="77777777" w:rsidR="00481282" w:rsidRPr="002D06A2" w:rsidRDefault="007D30F2" w:rsidP="00C46ECD">
            <w:pPr>
              <w:tabs>
                <w:tab w:val="left" w:pos="2975"/>
              </w:tabs>
              <w:spacing w:line="360" w:lineRule="auto"/>
              <w:jc w:val="both"/>
              <w:rPr>
                <w:rFonts w:ascii="Arial" w:hAnsi="Arial" w:cs="Arial"/>
                <w:sz w:val="20"/>
                <w:szCs w:val="20"/>
              </w:rPr>
            </w:pPr>
            <w:r w:rsidRPr="002D06A2">
              <w:rPr>
                <w:rFonts w:ascii="Arial" w:hAnsi="Arial" w:cs="Arial"/>
                <w:sz w:val="20"/>
                <w:szCs w:val="20"/>
              </w:rPr>
              <w:t>4/11/20</w:t>
            </w:r>
          </w:p>
        </w:tc>
      </w:tr>
    </w:tbl>
    <w:p w14:paraId="21EC1613" w14:textId="77777777" w:rsidR="005437A3" w:rsidRDefault="005437A3" w:rsidP="002D06A2">
      <w:pPr>
        <w:tabs>
          <w:tab w:val="left" w:pos="2975"/>
        </w:tabs>
        <w:spacing w:line="360" w:lineRule="auto"/>
        <w:jc w:val="center"/>
        <w:rPr>
          <w:rFonts w:ascii="Arial" w:hAnsi="Arial" w:cs="Arial"/>
          <w:b/>
          <w:bCs/>
        </w:rPr>
      </w:pPr>
    </w:p>
    <w:p w14:paraId="19ED5CD7" w14:textId="0AB524BE" w:rsidR="005437A3" w:rsidRDefault="005437A3" w:rsidP="005437A3">
      <w:pPr>
        <w:tabs>
          <w:tab w:val="left" w:pos="2975"/>
        </w:tabs>
        <w:spacing w:line="360" w:lineRule="auto"/>
        <w:rPr>
          <w:rFonts w:ascii="Arial" w:hAnsi="Arial" w:cs="Arial"/>
          <w:b/>
          <w:bCs/>
        </w:rPr>
      </w:pPr>
      <w:r>
        <w:rPr>
          <w:noProof/>
        </w:rPr>
        <w:drawing>
          <wp:inline distT="0" distB="0" distL="0" distR="0" wp14:anchorId="624F5614" wp14:editId="18A61AEE">
            <wp:extent cx="5943600" cy="2249170"/>
            <wp:effectExtent l="0" t="0" r="0" b="0"/>
            <wp:docPr id="33" name="Picture 33"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Graphical user interface, application, table, Excel&#10;&#10;Description automatically generated"/>
                    <pic:cNvPicPr/>
                  </pic:nvPicPr>
                  <pic:blipFill>
                    <a:blip r:embed="rId8"/>
                    <a:stretch>
                      <a:fillRect/>
                    </a:stretch>
                  </pic:blipFill>
                  <pic:spPr>
                    <a:xfrm>
                      <a:off x="0" y="0"/>
                      <a:ext cx="5943600" cy="2249170"/>
                    </a:xfrm>
                    <a:prstGeom prst="rect">
                      <a:avLst/>
                    </a:prstGeom>
                  </pic:spPr>
                </pic:pic>
              </a:graphicData>
            </a:graphic>
          </wp:inline>
        </w:drawing>
      </w:r>
    </w:p>
    <w:p w14:paraId="63A52985" w14:textId="77777777" w:rsidR="005437A3" w:rsidRDefault="005437A3" w:rsidP="002D06A2">
      <w:pPr>
        <w:tabs>
          <w:tab w:val="left" w:pos="2975"/>
        </w:tabs>
        <w:spacing w:line="360" w:lineRule="auto"/>
        <w:jc w:val="center"/>
        <w:rPr>
          <w:rFonts w:ascii="Arial" w:hAnsi="Arial" w:cs="Arial"/>
          <w:b/>
          <w:bCs/>
        </w:rPr>
      </w:pPr>
    </w:p>
    <w:p w14:paraId="1A5DBE03" w14:textId="77777777" w:rsidR="005437A3" w:rsidRDefault="005437A3" w:rsidP="002D06A2">
      <w:pPr>
        <w:tabs>
          <w:tab w:val="left" w:pos="2975"/>
        </w:tabs>
        <w:spacing w:line="360" w:lineRule="auto"/>
        <w:jc w:val="center"/>
        <w:rPr>
          <w:rFonts w:ascii="Arial" w:hAnsi="Arial" w:cs="Arial"/>
          <w:b/>
          <w:bCs/>
        </w:rPr>
      </w:pPr>
    </w:p>
    <w:p w14:paraId="0E0E811C" w14:textId="77777777" w:rsidR="005437A3" w:rsidRDefault="005437A3" w:rsidP="002D06A2">
      <w:pPr>
        <w:tabs>
          <w:tab w:val="left" w:pos="2975"/>
        </w:tabs>
        <w:spacing w:line="360" w:lineRule="auto"/>
        <w:jc w:val="center"/>
        <w:rPr>
          <w:rFonts w:ascii="Arial" w:hAnsi="Arial" w:cs="Arial"/>
          <w:b/>
          <w:bCs/>
        </w:rPr>
      </w:pPr>
    </w:p>
    <w:p w14:paraId="61A114A7" w14:textId="194F30C4" w:rsidR="002D06A2" w:rsidRDefault="007D30F2" w:rsidP="002D06A2">
      <w:pPr>
        <w:tabs>
          <w:tab w:val="left" w:pos="2975"/>
        </w:tabs>
        <w:spacing w:line="360" w:lineRule="auto"/>
        <w:jc w:val="center"/>
        <w:rPr>
          <w:rFonts w:ascii="Arial" w:hAnsi="Arial" w:cs="Arial"/>
          <w:b/>
          <w:bCs/>
        </w:rPr>
      </w:pPr>
      <w:r w:rsidRPr="00540C2C">
        <w:rPr>
          <w:rFonts w:ascii="Arial" w:hAnsi="Arial" w:cs="Arial"/>
          <w:b/>
          <w:bCs/>
        </w:rPr>
        <w:t>Risk Assessment</w:t>
      </w:r>
    </w:p>
    <w:p w14:paraId="24682AEC" w14:textId="77777777" w:rsidR="002D06A2" w:rsidRDefault="002D06A2" w:rsidP="002D06A2">
      <w:pPr>
        <w:tabs>
          <w:tab w:val="left" w:pos="2975"/>
        </w:tabs>
        <w:spacing w:line="360" w:lineRule="auto"/>
        <w:jc w:val="center"/>
        <w:rPr>
          <w:rFonts w:ascii="Arial" w:hAnsi="Arial" w:cs="Arial"/>
          <w:b/>
          <w:bCs/>
        </w:rPr>
      </w:pPr>
    </w:p>
    <w:p w14:paraId="21444364" w14:textId="2D5985B1" w:rsidR="00FF04BE" w:rsidRDefault="007D30F2" w:rsidP="00FF04BE">
      <w:pPr>
        <w:tabs>
          <w:tab w:val="left" w:pos="2975"/>
        </w:tabs>
        <w:spacing w:line="360" w:lineRule="auto"/>
        <w:jc w:val="both"/>
        <w:rPr>
          <w:rFonts w:ascii="Arial" w:hAnsi="Arial" w:cs="Arial"/>
        </w:rPr>
      </w:pPr>
      <w:r w:rsidRPr="00540C2C">
        <w:rPr>
          <w:rFonts w:ascii="Arial" w:hAnsi="Arial" w:cs="Arial"/>
        </w:rPr>
        <w:t>According to</w:t>
      </w:r>
      <w:r w:rsidR="00AD348E" w:rsidRPr="00540C2C">
        <w:rPr>
          <w:rFonts w:ascii="Arial" w:hAnsi="Arial" w:cs="Arial"/>
        </w:rPr>
        <w:t xml:space="preserve"> </w:t>
      </w:r>
      <w:r w:rsidR="00041A03">
        <w:rPr>
          <w:rFonts w:ascii="Arial" w:hAnsi="Arial" w:cs="Arial"/>
          <w:color w:val="222222"/>
          <w:shd w:val="clear" w:color="auto" w:fill="FFFFFF"/>
        </w:rPr>
        <w:t xml:space="preserve">Locatelli (2021), </w:t>
      </w:r>
      <w:r w:rsidRPr="00540C2C">
        <w:rPr>
          <w:rFonts w:ascii="Arial" w:hAnsi="Arial" w:cs="Arial"/>
        </w:rPr>
        <w:t xml:space="preserve">identifying, examining, analyzing, and appropriately solving various risk within </w:t>
      </w:r>
      <w:r w:rsidR="00041A03">
        <w:rPr>
          <w:rFonts w:ascii="Arial" w:hAnsi="Arial" w:cs="Arial"/>
        </w:rPr>
        <w:t xml:space="preserve">an organization through </w:t>
      </w:r>
      <w:r w:rsidRPr="00540C2C">
        <w:rPr>
          <w:rFonts w:ascii="Arial" w:hAnsi="Arial" w:cs="Arial"/>
        </w:rPr>
        <w:t>engagement plans is referred to as risk management in</w:t>
      </w:r>
      <w:r w:rsidR="00FF2001">
        <w:rPr>
          <w:rFonts w:ascii="Arial" w:hAnsi="Arial" w:cs="Arial"/>
        </w:rPr>
        <w:t xml:space="preserve"> a project. To identify </w:t>
      </w:r>
      <w:r w:rsidR="00041A03">
        <w:rPr>
          <w:rFonts w:ascii="Arial" w:hAnsi="Arial" w:cs="Arial"/>
        </w:rPr>
        <w:t xml:space="preserve">risks occurring or it </w:t>
      </w:r>
      <w:r w:rsidRPr="00540C2C">
        <w:rPr>
          <w:rFonts w:ascii="Arial" w:hAnsi="Arial" w:cs="Arial"/>
        </w:rPr>
        <w:t>might occur within an organization, the project manager must practice</w:t>
      </w:r>
      <w:r w:rsidR="00A1448B" w:rsidRPr="00540C2C">
        <w:rPr>
          <w:rFonts w:ascii="Arial" w:hAnsi="Arial" w:cs="Arial"/>
        </w:rPr>
        <w:t xml:space="preserve"> </w:t>
      </w:r>
      <w:r w:rsidRPr="00540C2C">
        <w:rPr>
          <w:rFonts w:ascii="Arial" w:hAnsi="Arial" w:cs="Arial"/>
        </w:rPr>
        <w:t>risk assessment. Ris</w:t>
      </w:r>
      <w:r w:rsidR="00041A03">
        <w:rPr>
          <w:rFonts w:ascii="Arial" w:hAnsi="Arial" w:cs="Arial"/>
        </w:rPr>
        <w:t xml:space="preserve">k assessment activities means </w:t>
      </w:r>
      <w:r w:rsidRPr="00540C2C">
        <w:rPr>
          <w:rFonts w:ascii="Arial" w:hAnsi="Arial" w:cs="Arial"/>
        </w:rPr>
        <w:t>continuous</w:t>
      </w:r>
      <w:r w:rsidR="00095E01" w:rsidRPr="00540C2C">
        <w:rPr>
          <w:rFonts w:ascii="Arial" w:hAnsi="Arial" w:cs="Arial"/>
        </w:rPr>
        <w:t xml:space="preserve"> measuring approaches, implementin</w:t>
      </w:r>
      <w:r w:rsidR="00A1448B" w:rsidRPr="00540C2C">
        <w:rPr>
          <w:rFonts w:ascii="Arial" w:hAnsi="Arial" w:cs="Arial"/>
        </w:rPr>
        <w:t>g</w:t>
      </w:r>
      <w:r w:rsidR="00095E01" w:rsidRPr="00540C2C">
        <w:rPr>
          <w:rFonts w:ascii="Arial" w:hAnsi="Arial" w:cs="Arial"/>
        </w:rPr>
        <w:t xml:space="preserve"> reliable risk strategies, and monitoring project activitie</w:t>
      </w:r>
      <w:r w:rsidR="00AD348E" w:rsidRPr="00540C2C">
        <w:rPr>
          <w:rFonts w:ascii="Arial" w:hAnsi="Arial" w:cs="Arial"/>
        </w:rPr>
        <w:t xml:space="preserve">s. </w:t>
      </w:r>
      <w:r w:rsidR="00041A03">
        <w:rPr>
          <w:rFonts w:ascii="Arial" w:hAnsi="Arial" w:cs="Arial"/>
        </w:rPr>
        <w:t>S</w:t>
      </w:r>
      <w:r w:rsidR="00E52D53" w:rsidRPr="00540C2C">
        <w:rPr>
          <w:rFonts w:ascii="Arial" w:hAnsi="Arial" w:cs="Arial"/>
        </w:rPr>
        <w:t>tudy o</w:t>
      </w:r>
      <w:r w:rsidR="003712F3" w:rsidRPr="00540C2C">
        <w:rPr>
          <w:rFonts w:ascii="Arial" w:hAnsi="Arial" w:cs="Arial"/>
        </w:rPr>
        <w:t xml:space="preserve">f </w:t>
      </w:r>
      <w:r w:rsidR="003712F3" w:rsidRPr="00540C2C">
        <w:rPr>
          <w:rFonts w:ascii="Arial" w:hAnsi="Arial" w:cs="Arial"/>
          <w:color w:val="222222"/>
          <w:shd w:val="clear" w:color="auto" w:fill="FFFFFF"/>
        </w:rPr>
        <w:t>Zasa, Pa</w:t>
      </w:r>
      <w:r w:rsidR="00041A03">
        <w:rPr>
          <w:rFonts w:ascii="Arial" w:hAnsi="Arial" w:cs="Arial"/>
          <w:color w:val="222222"/>
          <w:shd w:val="clear" w:color="auto" w:fill="FFFFFF"/>
        </w:rPr>
        <w:t xml:space="preserve">trucco, and Pellizzoni (2020) shows </w:t>
      </w:r>
      <w:r w:rsidR="00E52D53" w:rsidRPr="00540C2C">
        <w:rPr>
          <w:rFonts w:ascii="Arial" w:hAnsi="Arial" w:cs="Arial"/>
        </w:rPr>
        <w:t xml:space="preserve">risk registers can be identified as risk assessment tools consist recognized risks, potential efforts list and solutions, </w:t>
      </w:r>
      <w:r w:rsidR="005546A3" w:rsidRPr="00540C2C">
        <w:rPr>
          <w:rFonts w:ascii="Arial" w:hAnsi="Arial" w:cs="Arial"/>
        </w:rPr>
        <w:t xml:space="preserve">risk causes, and an </w:t>
      </w:r>
      <w:r w:rsidR="003712F3" w:rsidRPr="00540C2C">
        <w:rPr>
          <w:rFonts w:ascii="Arial" w:hAnsi="Arial" w:cs="Arial"/>
        </w:rPr>
        <w:t>up-to-date</w:t>
      </w:r>
      <w:r w:rsidR="005546A3" w:rsidRPr="00540C2C">
        <w:rPr>
          <w:rFonts w:ascii="Arial" w:hAnsi="Arial" w:cs="Arial"/>
        </w:rPr>
        <w:t xml:space="preserve"> risk categ</w:t>
      </w:r>
      <w:r w:rsidR="00041A03">
        <w:rPr>
          <w:rFonts w:ascii="Arial" w:hAnsi="Arial" w:cs="Arial"/>
        </w:rPr>
        <w:t xml:space="preserve">ory and process. Therefore, </w:t>
      </w:r>
      <w:r w:rsidR="005546A3" w:rsidRPr="00540C2C">
        <w:rPr>
          <w:rFonts w:ascii="Arial" w:hAnsi="Arial" w:cs="Arial"/>
        </w:rPr>
        <w:t>project managers can consider adding a well-</w:t>
      </w:r>
      <w:r w:rsidR="00041A03">
        <w:rPr>
          <w:rFonts w:ascii="Arial" w:hAnsi="Arial" w:cs="Arial"/>
        </w:rPr>
        <w:t xml:space="preserve">structured risk management </w:t>
      </w:r>
      <w:r w:rsidR="00F6778D">
        <w:rPr>
          <w:rFonts w:ascii="Arial" w:hAnsi="Arial" w:cs="Arial"/>
        </w:rPr>
        <w:t xml:space="preserve">that ensure </w:t>
      </w:r>
      <w:r w:rsidR="005546A3" w:rsidRPr="00540C2C">
        <w:rPr>
          <w:rFonts w:ascii="Arial" w:hAnsi="Arial" w:cs="Arial"/>
        </w:rPr>
        <w:t>takeaway and home delivery service project is carried out effectively.</w:t>
      </w:r>
      <w:r w:rsidR="00FF04BE">
        <w:rPr>
          <w:rFonts w:ascii="Arial" w:hAnsi="Arial" w:cs="Arial"/>
        </w:rPr>
        <w:t xml:space="preserve"> </w:t>
      </w:r>
      <w:r w:rsidR="00FF04BE" w:rsidRPr="00213F3A">
        <w:rPr>
          <w:rFonts w:ascii="Arial" w:hAnsi="Arial" w:cs="Arial"/>
        </w:rPr>
        <w:t xml:space="preserve">The food delivery trend has exploded over the last several years and it shows no signs of slowing down. Although there are always food delivery risks to consider, </w:t>
      </w:r>
      <w:r w:rsidR="00FF04BE">
        <w:rPr>
          <w:rFonts w:ascii="Arial" w:hAnsi="Arial" w:cs="Arial"/>
        </w:rPr>
        <w:t xml:space="preserve">investors can be sure that </w:t>
      </w:r>
      <w:r w:rsidR="00FF04BE" w:rsidRPr="00213F3A">
        <w:rPr>
          <w:rFonts w:ascii="Arial" w:hAnsi="Arial" w:cs="Arial"/>
        </w:rPr>
        <w:t>foodservice takeout and delivery have tremendous potential to mai</w:t>
      </w:r>
      <w:r w:rsidR="00FF04BE">
        <w:rPr>
          <w:rFonts w:ascii="Arial" w:hAnsi="Arial" w:cs="Arial"/>
        </w:rPr>
        <w:t xml:space="preserve">ntain and grow profits. </w:t>
      </w:r>
      <w:r w:rsidR="00FF04BE" w:rsidRPr="00213F3A">
        <w:rPr>
          <w:rFonts w:ascii="Arial" w:hAnsi="Arial" w:cs="Arial"/>
        </w:rPr>
        <w:t>Even restaurants who never thought that they would be doing delivery have had to at least consider adding this service now more than ever.</w:t>
      </w:r>
      <w:r w:rsidR="00FF04BE">
        <w:rPr>
          <w:rFonts w:ascii="Arial" w:hAnsi="Arial" w:cs="Arial"/>
        </w:rPr>
        <w:t xml:space="preserve"> </w:t>
      </w:r>
      <w:r w:rsidR="00FF04BE" w:rsidRPr="00213F3A">
        <w:rPr>
          <w:rFonts w:ascii="Arial" w:hAnsi="Arial" w:cs="Arial"/>
        </w:rPr>
        <w:t>But getting sta</w:t>
      </w:r>
      <w:r w:rsidR="00FF04BE">
        <w:rPr>
          <w:rFonts w:ascii="Arial" w:hAnsi="Arial" w:cs="Arial"/>
        </w:rPr>
        <w:t>rted with food delivery for a restaurant is not</w:t>
      </w:r>
      <w:r w:rsidR="00FF04BE" w:rsidRPr="00213F3A">
        <w:rPr>
          <w:rFonts w:ascii="Arial" w:hAnsi="Arial" w:cs="Arial"/>
        </w:rPr>
        <w:t xml:space="preserve"> just as simple as taking orders and driving them to people’s houses. </w:t>
      </w:r>
    </w:p>
    <w:p w14:paraId="52DA2586" w14:textId="77777777" w:rsidR="00FF04BE" w:rsidRDefault="00FF04BE" w:rsidP="00FF04BE">
      <w:pPr>
        <w:spacing w:after="0" w:line="360" w:lineRule="auto"/>
        <w:contextualSpacing/>
        <w:jc w:val="both"/>
        <w:rPr>
          <w:rFonts w:ascii="Arial" w:hAnsi="Arial" w:cs="Arial"/>
        </w:rPr>
      </w:pPr>
      <w:r>
        <w:rPr>
          <w:rFonts w:ascii="Arial" w:hAnsi="Arial" w:cs="Arial"/>
        </w:rPr>
        <w:t>The biggest risks that the restaurants need to consider regarding to take away and food delivery are:</w:t>
      </w:r>
    </w:p>
    <w:p w14:paraId="15DE697D" w14:textId="77777777" w:rsidR="00FF04BE" w:rsidRPr="00B24409" w:rsidRDefault="00FF04BE" w:rsidP="00FF04BE">
      <w:pPr>
        <w:pStyle w:val="ListParagraph"/>
        <w:numPr>
          <w:ilvl w:val="0"/>
          <w:numId w:val="11"/>
        </w:numPr>
        <w:spacing w:after="0" w:line="360" w:lineRule="auto"/>
        <w:jc w:val="both"/>
        <w:rPr>
          <w:rFonts w:ascii="Arial" w:hAnsi="Arial" w:cs="Arial"/>
        </w:rPr>
      </w:pPr>
      <w:r w:rsidRPr="00B24409">
        <w:rPr>
          <w:rFonts w:ascii="Arial" w:hAnsi="Arial" w:cs="Arial"/>
        </w:rPr>
        <w:t xml:space="preserve">Customer privacy and data: </w:t>
      </w:r>
      <w:r w:rsidRPr="00B24409">
        <w:rPr>
          <w:rFonts w:ascii="Arial" w:hAnsi="Arial" w:cs="Arial"/>
          <w:color w:val="0A0A0A"/>
          <w:shd w:val="clear" w:color="auto" w:fill="FFFFFF"/>
        </w:rPr>
        <w:t>computer and internet security can be </w:t>
      </w:r>
      <w:r w:rsidRPr="00B24409">
        <w:rPr>
          <w:rStyle w:val="Strong"/>
          <w:rFonts w:ascii="Arial" w:hAnsi="Arial" w:cs="Arial"/>
          <w:b w:val="0"/>
          <w:color w:val="0A0A0A"/>
          <w:shd w:val="clear" w:color="auto" w:fill="FFFFFF"/>
        </w:rPr>
        <w:t>challenging for example</w:t>
      </w:r>
      <w:r w:rsidRPr="00B24409">
        <w:rPr>
          <w:rStyle w:val="Strong"/>
          <w:rFonts w:ascii="Arial" w:hAnsi="Arial" w:cs="Arial"/>
          <w:color w:val="0A0A0A"/>
          <w:shd w:val="clear" w:color="auto" w:fill="FFFFFF"/>
        </w:rPr>
        <w:t xml:space="preserve"> </w:t>
      </w:r>
      <w:r w:rsidRPr="00B24409">
        <w:rPr>
          <w:rFonts w:ascii="Arial" w:hAnsi="Arial" w:cs="Arial"/>
          <w:color w:val="0A0A0A"/>
          <w:shd w:val="clear" w:color="auto" w:fill="FFFFFF"/>
        </w:rPr>
        <w:t xml:space="preserve">if the website gets hacked and exposes customer data, customers could lose trust in </w:t>
      </w:r>
      <w:r>
        <w:rPr>
          <w:rFonts w:ascii="Arial" w:hAnsi="Arial" w:cs="Arial"/>
          <w:color w:val="0A0A0A"/>
          <w:shd w:val="clear" w:color="auto" w:fill="FFFFFF"/>
        </w:rPr>
        <w:t>the restaurant</w:t>
      </w:r>
      <w:r w:rsidRPr="00B24409">
        <w:rPr>
          <w:rFonts w:ascii="Arial" w:hAnsi="Arial" w:cs="Arial"/>
          <w:color w:val="0A0A0A"/>
          <w:shd w:val="clear" w:color="auto" w:fill="FFFFFF"/>
        </w:rPr>
        <w:t xml:space="preserve"> for a time.</w:t>
      </w:r>
    </w:p>
    <w:p w14:paraId="108191CB" w14:textId="77777777" w:rsidR="00FF04BE" w:rsidRPr="00B24409" w:rsidRDefault="00FF04BE" w:rsidP="00FF04BE">
      <w:pPr>
        <w:pStyle w:val="ListParagraph"/>
        <w:numPr>
          <w:ilvl w:val="0"/>
          <w:numId w:val="11"/>
        </w:numPr>
        <w:spacing w:after="0" w:line="360" w:lineRule="auto"/>
        <w:jc w:val="both"/>
        <w:rPr>
          <w:rFonts w:ascii="Arial" w:hAnsi="Arial" w:cs="Arial"/>
        </w:rPr>
      </w:pPr>
      <w:r>
        <w:rPr>
          <w:rFonts w:ascii="Arial" w:hAnsi="Arial" w:cs="Arial"/>
          <w:color w:val="0A0A0A"/>
          <w:shd w:val="clear" w:color="auto" w:fill="FFFFFF"/>
        </w:rPr>
        <w:t>Food safety: restaurants should be concerned about maintaining the correct hot and cold holding temperatures of the food they are delivering. They need to have the right equipment like using proper take away containers, bags or boxes.</w:t>
      </w:r>
    </w:p>
    <w:p w14:paraId="55C2C0C2" w14:textId="77777777" w:rsidR="00FF04BE" w:rsidRPr="00B24409" w:rsidRDefault="00FF04BE" w:rsidP="00FF04BE">
      <w:pPr>
        <w:pStyle w:val="ListParagraph"/>
        <w:numPr>
          <w:ilvl w:val="0"/>
          <w:numId w:val="11"/>
        </w:numPr>
        <w:spacing w:after="0" w:line="360" w:lineRule="auto"/>
        <w:jc w:val="both"/>
        <w:rPr>
          <w:rFonts w:ascii="Arial" w:hAnsi="Arial" w:cs="Arial"/>
        </w:rPr>
      </w:pPr>
      <w:r>
        <w:rPr>
          <w:rFonts w:ascii="Arial" w:hAnsi="Arial" w:cs="Arial"/>
          <w:color w:val="0A0A0A"/>
          <w:shd w:val="clear" w:color="auto" w:fill="FFFFFF"/>
        </w:rPr>
        <w:t>Tampering: there are</w:t>
      </w:r>
      <w:r w:rsidRPr="00B24409">
        <w:rPr>
          <w:rFonts w:ascii="Arial" w:hAnsi="Arial" w:cs="Arial"/>
          <w:color w:val="0A0A0A"/>
          <w:shd w:val="clear" w:color="auto" w:fill="FFFFFF"/>
        </w:rPr>
        <w:t xml:space="preserve"> many innovations </w:t>
      </w:r>
      <w:r>
        <w:rPr>
          <w:rFonts w:ascii="Arial" w:hAnsi="Arial" w:cs="Arial"/>
          <w:color w:val="0A0A0A"/>
          <w:shd w:val="clear" w:color="auto" w:fill="FFFFFF"/>
        </w:rPr>
        <w:t>like tamper evident packaging or take away</w:t>
      </w:r>
      <w:r w:rsidRPr="00B24409">
        <w:rPr>
          <w:rFonts w:ascii="Arial" w:hAnsi="Arial" w:cs="Arial"/>
          <w:color w:val="0A0A0A"/>
          <w:shd w:val="clear" w:color="auto" w:fill="FFFFFF"/>
        </w:rPr>
        <w:t xml:space="preserve"> bags can be sealed with an adhesive that will tear the bag if removed.</w:t>
      </w:r>
    </w:p>
    <w:p w14:paraId="2B69AC2B" w14:textId="77777777" w:rsidR="00FF04BE" w:rsidRDefault="00FF04BE" w:rsidP="00FF04BE">
      <w:pPr>
        <w:pStyle w:val="ListParagraph"/>
        <w:numPr>
          <w:ilvl w:val="0"/>
          <w:numId w:val="11"/>
        </w:numPr>
        <w:spacing w:after="0" w:line="360" w:lineRule="auto"/>
        <w:jc w:val="both"/>
        <w:rPr>
          <w:rFonts w:ascii="Arial" w:hAnsi="Arial" w:cs="Arial"/>
        </w:rPr>
      </w:pPr>
      <w:r w:rsidRPr="00B24409">
        <w:rPr>
          <w:rFonts w:ascii="Arial" w:hAnsi="Arial" w:cs="Arial"/>
        </w:rPr>
        <w:t>Food Quality</w:t>
      </w:r>
      <w:r>
        <w:rPr>
          <w:rFonts w:ascii="Arial" w:hAnsi="Arial" w:cs="Arial"/>
        </w:rPr>
        <w:t>: this is</w:t>
      </w:r>
      <w:r w:rsidRPr="004804E3">
        <w:rPr>
          <w:rFonts w:ascii="Arial" w:hAnsi="Arial" w:cs="Arial"/>
        </w:rPr>
        <w:t xml:space="preserve"> the most important driver of satisfaction with food delivery.</w:t>
      </w:r>
      <w:r>
        <w:rPr>
          <w:rFonts w:ascii="Arial" w:hAnsi="Arial" w:cs="Arial"/>
        </w:rPr>
        <w:t xml:space="preserve"> </w:t>
      </w:r>
      <w:r w:rsidRPr="004804E3">
        <w:rPr>
          <w:rFonts w:ascii="Arial" w:hAnsi="Arial" w:cs="Arial"/>
        </w:rPr>
        <w:t>Their approach is twofold: the product itself and the delivery container.</w:t>
      </w:r>
    </w:p>
    <w:p w14:paraId="0FFEB15C" w14:textId="1B0992B5" w:rsidR="00FF04BE" w:rsidRPr="004804E3" w:rsidRDefault="00FF04BE" w:rsidP="00FF04BE">
      <w:pPr>
        <w:pStyle w:val="ListParagraph"/>
        <w:numPr>
          <w:ilvl w:val="0"/>
          <w:numId w:val="11"/>
        </w:numPr>
        <w:spacing w:after="0" w:line="360" w:lineRule="auto"/>
        <w:jc w:val="both"/>
        <w:rPr>
          <w:rFonts w:ascii="Arial" w:hAnsi="Arial" w:cs="Arial"/>
        </w:rPr>
      </w:pPr>
      <w:r w:rsidRPr="00FB6474">
        <w:rPr>
          <w:rFonts w:ascii="Arial" w:hAnsi="Arial" w:cs="Arial"/>
        </w:rPr>
        <w:t>Delivery Driver Issues</w:t>
      </w:r>
      <w:r>
        <w:rPr>
          <w:rFonts w:ascii="Arial" w:hAnsi="Arial" w:cs="Arial"/>
        </w:rPr>
        <w:t xml:space="preserve">: </w:t>
      </w:r>
      <w:r w:rsidRPr="00FB6474">
        <w:rPr>
          <w:rFonts w:ascii="Arial" w:hAnsi="Arial" w:cs="Arial"/>
        </w:rPr>
        <w:t xml:space="preserve">a lot can happen </w:t>
      </w:r>
      <w:r>
        <w:rPr>
          <w:rFonts w:ascii="Arial" w:hAnsi="Arial" w:cs="Arial"/>
        </w:rPr>
        <w:t xml:space="preserve">between the </w:t>
      </w:r>
      <w:r w:rsidRPr="00FB6474">
        <w:rPr>
          <w:rFonts w:ascii="Arial" w:hAnsi="Arial" w:cs="Arial"/>
        </w:rPr>
        <w:t>restaur</w:t>
      </w:r>
      <w:r>
        <w:rPr>
          <w:rFonts w:ascii="Arial" w:hAnsi="Arial" w:cs="Arial"/>
        </w:rPr>
        <w:t xml:space="preserve">ant and the customer’s location like </w:t>
      </w:r>
      <w:r w:rsidRPr="00FB6474">
        <w:rPr>
          <w:rFonts w:ascii="Arial" w:hAnsi="Arial" w:cs="Arial"/>
        </w:rPr>
        <w:t>incidents</w:t>
      </w:r>
      <w:r>
        <w:rPr>
          <w:rFonts w:ascii="Arial" w:hAnsi="Arial" w:cs="Arial"/>
        </w:rPr>
        <w:t>, robbery, wage or labor i</w:t>
      </w:r>
      <w:r w:rsidRPr="00FB6474">
        <w:rPr>
          <w:rFonts w:ascii="Arial" w:hAnsi="Arial" w:cs="Arial"/>
        </w:rPr>
        <w:t>ssues</w:t>
      </w:r>
      <w:r>
        <w:rPr>
          <w:rFonts w:ascii="Arial" w:hAnsi="Arial" w:cs="Arial"/>
        </w:rPr>
        <w:t>.</w:t>
      </w:r>
      <w:r w:rsidR="00A06834">
        <w:rPr>
          <w:rFonts w:ascii="Arial" w:hAnsi="Arial" w:cs="Arial"/>
        </w:rPr>
        <w:t xml:space="preserve"> (BBC London, 2018)</w:t>
      </w:r>
    </w:p>
    <w:p w14:paraId="6E51396A" w14:textId="77777777" w:rsidR="00FF04BE" w:rsidRDefault="00FF04BE" w:rsidP="00C46ECD">
      <w:pPr>
        <w:tabs>
          <w:tab w:val="left" w:pos="2975"/>
        </w:tabs>
        <w:spacing w:line="360" w:lineRule="auto"/>
        <w:jc w:val="both"/>
        <w:rPr>
          <w:rFonts w:ascii="Arial" w:hAnsi="Arial" w:cs="Arial"/>
        </w:rPr>
      </w:pPr>
    </w:p>
    <w:p w14:paraId="63937A4D" w14:textId="6568CEF0" w:rsidR="005546A3" w:rsidRDefault="007D30F2" w:rsidP="00041A03">
      <w:pPr>
        <w:tabs>
          <w:tab w:val="left" w:pos="2975"/>
        </w:tabs>
        <w:spacing w:line="360" w:lineRule="auto"/>
        <w:jc w:val="center"/>
        <w:rPr>
          <w:rFonts w:ascii="Arial" w:hAnsi="Arial" w:cs="Arial"/>
          <w:b/>
          <w:bCs/>
        </w:rPr>
      </w:pPr>
      <w:r w:rsidRPr="00540C2C">
        <w:rPr>
          <w:rFonts w:ascii="Arial" w:hAnsi="Arial" w:cs="Arial"/>
          <w:b/>
          <w:bCs/>
        </w:rPr>
        <w:t>Conclusion</w:t>
      </w:r>
    </w:p>
    <w:p w14:paraId="00D7C766" w14:textId="77777777" w:rsidR="00041A03" w:rsidRPr="00540C2C" w:rsidRDefault="00041A03" w:rsidP="00041A03">
      <w:pPr>
        <w:tabs>
          <w:tab w:val="left" w:pos="2975"/>
        </w:tabs>
        <w:spacing w:line="360" w:lineRule="auto"/>
        <w:jc w:val="center"/>
        <w:rPr>
          <w:rFonts w:ascii="Arial" w:hAnsi="Arial" w:cs="Arial"/>
          <w:b/>
          <w:bCs/>
        </w:rPr>
      </w:pPr>
    </w:p>
    <w:p w14:paraId="2BC7BF54" w14:textId="71A3EC7F" w:rsidR="00B2527B" w:rsidRPr="00540C2C" w:rsidRDefault="007D30F2" w:rsidP="00041A03">
      <w:pPr>
        <w:spacing w:line="360" w:lineRule="auto"/>
        <w:contextualSpacing/>
        <w:jc w:val="both"/>
        <w:rPr>
          <w:rFonts w:ascii="Arial" w:hAnsi="Arial" w:cs="Arial"/>
        </w:rPr>
      </w:pPr>
      <w:r w:rsidRPr="00540C2C">
        <w:rPr>
          <w:rFonts w:ascii="Arial" w:hAnsi="Arial" w:cs="Arial"/>
        </w:rPr>
        <w:t xml:space="preserve">The purpose of the project management plan </w:t>
      </w:r>
      <w:r w:rsidR="00C60B71">
        <w:rPr>
          <w:rFonts w:ascii="Arial" w:hAnsi="Arial" w:cs="Arial"/>
        </w:rPr>
        <w:t>is</w:t>
      </w:r>
      <w:r w:rsidR="000955AA" w:rsidRPr="00540C2C">
        <w:rPr>
          <w:rFonts w:ascii="Arial" w:hAnsi="Arial" w:cs="Arial"/>
        </w:rPr>
        <w:t xml:space="preserve"> to analyze a business expansion project undertaken by the Ramen bar</w:t>
      </w:r>
      <w:r w:rsidR="00CA6D02">
        <w:rPr>
          <w:rFonts w:ascii="Arial" w:hAnsi="Arial" w:cs="Arial"/>
        </w:rPr>
        <w:t xml:space="preserve"> </w:t>
      </w:r>
      <w:r w:rsidR="000955AA" w:rsidRPr="00540C2C">
        <w:rPr>
          <w:rFonts w:ascii="Arial" w:hAnsi="Arial" w:cs="Arial"/>
        </w:rPr>
        <w:t xml:space="preserve">in </w:t>
      </w:r>
      <w:r w:rsidR="00140C94" w:rsidRPr="00540C2C">
        <w:rPr>
          <w:rFonts w:ascii="Arial" w:hAnsi="Arial" w:cs="Arial"/>
        </w:rPr>
        <w:t>London</w:t>
      </w:r>
      <w:r w:rsidR="00CA6D02">
        <w:rPr>
          <w:rFonts w:ascii="Arial" w:hAnsi="Arial" w:cs="Arial"/>
        </w:rPr>
        <w:t>,</w:t>
      </w:r>
      <w:r w:rsidR="00140C94" w:rsidRPr="00540C2C">
        <w:rPr>
          <w:rFonts w:ascii="Arial" w:hAnsi="Arial" w:cs="Arial"/>
        </w:rPr>
        <w:t xml:space="preserve"> P</w:t>
      </w:r>
      <w:r w:rsidR="00BC4D32">
        <w:rPr>
          <w:rFonts w:ascii="Arial" w:hAnsi="Arial" w:cs="Arial"/>
        </w:rPr>
        <w:t>anton</w:t>
      </w:r>
      <w:r w:rsidR="00140C94" w:rsidRPr="00540C2C">
        <w:rPr>
          <w:rFonts w:ascii="Arial" w:hAnsi="Arial" w:cs="Arial"/>
        </w:rPr>
        <w:t xml:space="preserve"> Street</w:t>
      </w:r>
      <w:r w:rsidR="000955AA" w:rsidRPr="00540C2C">
        <w:rPr>
          <w:rFonts w:ascii="Arial" w:hAnsi="Arial" w:cs="Arial"/>
        </w:rPr>
        <w:t xml:space="preserve"> to convenience its service providence to its customers during and post-pandemic situation. As provided, the objective of the takeaway and home delivery service project was to convince the bank investors and the current stakehold</w:t>
      </w:r>
      <w:r w:rsidR="00C60B71">
        <w:rPr>
          <w:rFonts w:ascii="Arial" w:hAnsi="Arial" w:cs="Arial"/>
        </w:rPr>
        <w:t xml:space="preserve">ers to give a green light for </w:t>
      </w:r>
      <w:r w:rsidR="000955AA" w:rsidRPr="00540C2C">
        <w:rPr>
          <w:rFonts w:ascii="Arial" w:hAnsi="Arial" w:cs="Arial"/>
        </w:rPr>
        <w:t xml:space="preserve">takeaway and delivery service in one of the Japanese Ramen bars. </w:t>
      </w:r>
      <w:r w:rsidR="007204F6" w:rsidRPr="00540C2C">
        <w:rPr>
          <w:rFonts w:ascii="Arial" w:hAnsi="Arial" w:cs="Arial"/>
          <w:color w:val="000000"/>
          <w:lang w:val="en-AU"/>
        </w:rPr>
        <w:t>To achieve this goal, several projec</w:t>
      </w:r>
      <w:r w:rsidR="00C60B71">
        <w:rPr>
          <w:rFonts w:ascii="Arial" w:hAnsi="Arial" w:cs="Arial"/>
          <w:color w:val="000000"/>
          <w:lang w:val="en-AU"/>
        </w:rPr>
        <w:t>t management deliverables need</w:t>
      </w:r>
      <w:r w:rsidR="007204F6" w:rsidRPr="00540C2C">
        <w:rPr>
          <w:rFonts w:ascii="Arial" w:hAnsi="Arial" w:cs="Arial"/>
          <w:color w:val="000000"/>
          <w:lang w:val="en-AU"/>
        </w:rPr>
        <w:t xml:space="preserve"> t</w:t>
      </w:r>
      <w:r w:rsidR="00C60B71">
        <w:rPr>
          <w:rFonts w:ascii="Arial" w:hAnsi="Arial" w:cs="Arial"/>
          <w:color w:val="000000"/>
          <w:lang w:val="en-AU"/>
        </w:rPr>
        <w:t xml:space="preserve">o be </w:t>
      </w:r>
      <w:r w:rsidR="00140C94" w:rsidRPr="00540C2C">
        <w:rPr>
          <w:rFonts w:ascii="Arial" w:hAnsi="Arial" w:cs="Arial"/>
          <w:color w:val="000000"/>
          <w:lang w:val="en-AU"/>
        </w:rPr>
        <w:t xml:space="preserve">created </w:t>
      </w:r>
      <w:r w:rsidR="007204F6" w:rsidRPr="00540C2C">
        <w:rPr>
          <w:rFonts w:ascii="Arial" w:hAnsi="Arial" w:cs="Arial"/>
          <w:color w:val="000000"/>
          <w:lang w:val="en-AU"/>
        </w:rPr>
        <w:t xml:space="preserve">by the Organization. Therefore, from the knowledge gained in this exercise, project managers need awareness of several factors in project management, such as the use of effective project planning and management tools. </w:t>
      </w:r>
      <w:r w:rsidR="00104106" w:rsidRPr="00540C2C">
        <w:rPr>
          <w:rFonts w:ascii="Arial" w:hAnsi="Arial" w:cs="Arial"/>
        </w:rPr>
        <w:t xml:space="preserve">These efforts play a fundamental role in underscoring the problems that </w:t>
      </w:r>
      <w:r w:rsidR="00315212" w:rsidRPr="00540C2C">
        <w:rPr>
          <w:rFonts w:ascii="Arial" w:hAnsi="Arial" w:cs="Arial"/>
        </w:rPr>
        <w:t xml:space="preserve">might </w:t>
      </w:r>
      <w:r w:rsidR="00104106" w:rsidRPr="00540C2C">
        <w:rPr>
          <w:rFonts w:ascii="Arial" w:hAnsi="Arial" w:cs="Arial"/>
        </w:rPr>
        <w:t>affec</w:t>
      </w:r>
      <w:r w:rsidR="00315212" w:rsidRPr="00540C2C">
        <w:rPr>
          <w:rFonts w:ascii="Arial" w:hAnsi="Arial" w:cs="Arial"/>
        </w:rPr>
        <w:t>t</w:t>
      </w:r>
      <w:r w:rsidR="00104106" w:rsidRPr="00540C2C">
        <w:rPr>
          <w:rFonts w:ascii="Arial" w:hAnsi="Arial" w:cs="Arial"/>
        </w:rPr>
        <w:t xml:space="preserve"> this project and drawing some possible solutions that future projects may consider to avoid such issues in real time. The costs draft an</w:t>
      </w:r>
      <w:r w:rsidR="00F27493">
        <w:rPr>
          <w:rFonts w:ascii="Arial" w:hAnsi="Arial" w:cs="Arial"/>
        </w:rPr>
        <w:t>d the consideration of resource</w:t>
      </w:r>
      <w:r w:rsidR="00104106" w:rsidRPr="00540C2C">
        <w:rPr>
          <w:rFonts w:ascii="Arial" w:hAnsi="Arial" w:cs="Arial"/>
        </w:rPr>
        <w:t xml:space="preserve"> analysis, in this case, reveal that project management is currently the core and the pinnacle of competency in any project. Nearly all </w:t>
      </w:r>
      <w:r w:rsidR="00315212" w:rsidRPr="00540C2C">
        <w:rPr>
          <w:rFonts w:ascii="Arial" w:hAnsi="Arial" w:cs="Arial"/>
        </w:rPr>
        <w:t xml:space="preserve">stakeholders </w:t>
      </w:r>
      <w:r w:rsidR="00104106" w:rsidRPr="00540C2C">
        <w:rPr>
          <w:rFonts w:ascii="Arial" w:hAnsi="Arial" w:cs="Arial"/>
        </w:rPr>
        <w:t>are presently involved in</w:t>
      </w:r>
      <w:r w:rsidR="009621FF">
        <w:rPr>
          <w:rFonts w:ascii="Arial" w:hAnsi="Arial" w:cs="Arial"/>
        </w:rPr>
        <w:t xml:space="preserve"> different projects. Many</w:t>
      </w:r>
      <w:r w:rsidR="00104106" w:rsidRPr="00540C2C">
        <w:rPr>
          <w:rFonts w:ascii="Arial" w:hAnsi="Arial" w:cs="Arial"/>
        </w:rPr>
        <w:t xml:space="preserve"> organizations rely on the use of several project tools, a phenomenology that the </w:t>
      </w:r>
      <w:r w:rsidR="007D416D" w:rsidRPr="00540C2C">
        <w:rPr>
          <w:rFonts w:ascii="Arial" w:hAnsi="Arial" w:cs="Arial"/>
        </w:rPr>
        <w:t>Ramen bar in London</w:t>
      </w:r>
      <w:r w:rsidR="009621FF">
        <w:rPr>
          <w:rFonts w:ascii="Arial" w:hAnsi="Arial" w:cs="Arial"/>
        </w:rPr>
        <w:t>,</w:t>
      </w:r>
      <w:r w:rsidR="007D416D" w:rsidRPr="00540C2C">
        <w:rPr>
          <w:rFonts w:ascii="Arial" w:hAnsi="Arial" w:cs="Arial"/>
        </w:rPr>
        <w:t xml:space="preserve"> P</w:t>
      </w:r>
      <w:r w:rsidR="00BC4D32">
        <w:rPr>
          <w:rFonts w:ascii="Arial" w:hAnsi="Arial" w:cs="Arial"/>
        </w:rPr>
        <w:t>anton</w:t>
      </w:r>
      <w:r w:rsidR="007D416D" w:rsidRPr="00540C2C">
        <w:rPr>
          <w:rFonts w:ascii="Arial" w:hAnsi="Arial" w:cs="Arial"/>
        </w:rPr>
        <w:t xml:space="preserve"> 3 street </w:t>
      </w:r>
      <w:r w:rsidR="00104106" w:rsidRPr="00540C2C">
        <w:rPr>
          <w:rFonts w:ascii="Arial" w:hAnsi="Arial" w:cs="Arial"/>
        </w:rPr>
        <w:t xml:space="preserve">project </w:t>
      </w:r>
      <w:r w:rsidR="007D416D" w:rsidRPr="00540C2C">
        <w:rPr>
          <w:rFonts w:ascii="Arial" w:hAnsi="Arial" w:cs="Arial"/>
        </w:rPr>
        <w:t>will adequately apply</w:t>
      </w:r>
      <w:r w:rsidR="00104106" w:rsidRPr="00540C2C">
        <w:rPr>
          <w:rFonts w:ascii="Arial" w:hAnsi="Arial" w:cs="Arial"/>
        </w:rPr>
        <w:t xml:space="preserve"> during the running of the project. These project tools play a critical role in spanning the achievement of project success. </w:t>
      </w:r>
      <w:r w:rsidR="007D416D" w:rsidRPr="00540C2C">
        <w:rPr>
          <w:rFonts w:ascii="Arial" w:hAnsi="Arial" w:cs="Arial"/>
        </w:rPr>
        <w:t>An a</w:t>
      </w:r>
      <w:r w:rsidR="00104106" w:rsidRPr="00540C2C">
        <w:rPr>
          <w:rFonts w:ascii="Arial" w:hAnsi="Arial" w:cs="Arial"/>
        </w:rPr>
        <w:t xml:space="preserve">nalysis of several project tools, </w:t>
      </w:r>
      <w:r w:rsidRPr="00540C2C">
        <w:rPr>
          <w:rFonts w:ascii="Arial" w:hAnsi="Arial" w:cs="Arial"/>
        </w:rPr>
        <w:t xml:space="preserve">such as the risk register, </w:t>
      </w:r>
      <w:r w:rsidR="00104106" w:rsidRPr="00540C2C">
        <w:rPr>
          <w:rFonts w:ascii="Arial" w:hAnsi="Arial" w:cs="Arial"/>
        </w:rPr>
        <w:t>that abet the management of projects</w:t>
      </w:r>
      <w:r w:rsidR="007D416D" w:rsidRPr="00540C2C">
        <w:rPr>
          <w:rFonts w:ascii="Arial" w:hAnsi="Arial" w:cs="Arial"/>
        </w:rPr>
        <w:t xml:space="preserve"> is provided in the</w:t>
      </w:r>
      <w:r w:rsidR="001B2856" w:rsidRPr="00540C2C">
        <w:rPr>
          <w:rFonts w:ascii="Arial" w:hAnsi="Arial" w:cs="Arial"/>
        </w:rPr>
        <w:t xml:space="preserve"> project management plan report</w:t>
      </w:r>
      <w:r w:rsidRPr="00540C2C">
        <w:rPr>
          <w:rFonts w:ascii="Arial" w:hAnsi="Arial" w:cs="Arial"/>
        </w:rPr>
        <w:t>.</w:t>
      </w:r>
    </w:p>
    <w:p w14:paraId="259E50C0" w14:textId="77777777" w:rsidR="00540C2C" w:rsidRPr="00540C2C" w:rsidRDefault="00540C2C" w:rsidP="00C46ECD">
      <w:pPr>
        <w:jc w:val="both"/>
        <w:rPr>
          <w:rFonts w:ascii="Arial" w:hAnsi="Arial" w:cs="Arial"/>
        </w:rPr>
      </w:pPr>
      <w:r w:rsidRPr="00540C2C">
        <w:rPr>
          <w:rFonts w:ascii="Arial" w:hAnsi="Arial" w:cs="Arial"/>
        </w:rPr>
        <w:br w:type="page"/>
      </w:r>
    </w:p>
    <w:p w14:paraId="2903CDD0" w14:textId="25576A86" w:rsidR="00025419" w:rsidRPr="00540C2C" w:rsidRDefault="007D30F2" w:rsidP="00C46ECD">
      <w:pPr>
        <w:spacing w:line="360" w:lineRule="auto"/>
        <w:contextualSpacing/>
        <w:jc w:val="both"/>
        <w:rPr>
          <w:rFonts w:ascii="Arial" w:hAnsi="Arial" w:cs="Arial"/>
        </w:rPr>
      </w:pPr>
      <w:r w:rsidRPr="00540C2C">
        <w:rPr>
          <w:rFonts w:ascii="Arial" w:hAnsi="Arial" w:cs="Arial"/>
        </w:rPr>
        <w:t>References</w:t>
      </w:r>
    </w:p>
    <w:p w14:paraId="32DC7AFF" w14:textId="77777777" w:rsidR="00540C2C" w:rsidRPr="00540C2C" w:rsidRDefault="00540C2C" w:rsidP="00C46ECD">
      <w:pPr>
        <w:spacing w:line="360" w:lineRule="auto"/>
        <w:ind w:left="720" w:hanging="720"/>
        <w:contextualSpacing/>
        <w:jc w:val="both"/>
        <w:rPr>
          <w:rFonts w:ascii="Arial" w:hAnsi="Arial" w:cs="Arial"/>
          <w:color w:val="222222"/>
          <w:shd w:val="clear" w:color="auto" w:fill="FFFFFF"/>
        </w:rPr>
      </w:pPr>
      <w:r w:rsidRPr="00540C2C">
        <w:rPr>
          <w:rFonts w:ascii="Arial" w:hAnsi="Arial" w:cs="Arial"/>
          <w:color w:val="222222"/>
          <w:shd w:val="clear" w:color="auto" w:fill="FFFFFF"/>
        </w:rPr>
        <w:t xml:space="preserve">Bondar, A., Bushuyev, S., Bushuieva, V. and Onyshchenko, S., 2021. Complimentary Strategic Model for Managing Entropy of the Organization. In </w:t>
      </w:r>
      <w:r w:rsidRPr="00540C2C">
        <w:rPr>
          <w:rFonts w:ascii="Arial" w:hAnsi="Arial" w:cs="Arial"/>
          <w:i/>
          <w:iCs/>
          <w:color w:val="222222"/>
          <w:shd w:val="clear" w:color="auto" w:fill="FFFFFF"/>
        </w:rPr>
        <w:t>ITPM</w:t>
      </w:r>
      <w:r w:rsidRPr="00540C2C">
        <w:rPr>
          <w:rFonts w:ascii="Arial" w:hAnsi="Arial" w:cs="Arial"/>
          <w:color w:val="222222"/>
          <w:shd w:val="clear" w:color="auto" w:fill="FFFFFF"/>
        </w:rPr>
        <w:t> (pp. 293-302).</w:t>
      </w:r>
    </w:p>
    <w:p w14:paraId="4F675AE8" w14:textId="77777777" w:rsidR="00540C2C" w:rsidRPr="00540C2C" w:rsidRDefault="00540C2C" w:rsidP="00C46ECD">
      <w:pPr>
        <w:spacing w:line="360" w:lineRule="auto"/>
        <w:ind w:left="720" w:hanging="720"/>
        <w:contextualSpacing/>
        <w:jc w:val="both"/>
        <w:rPr>
          <w:rFonts w:ascii="Arial" w:hAnsi="Arial" w:cs="Arial"/>
          <w:color w:val="222222"/>
          <w:shd w:val="clear" w:color="auto" w:fill="FFFFFF"/>
        </w:rPr>
      </w:pPr>
      <w:r w:rsidRPr="00540C2C">
        <w:rPr>
          <w:rFonts w:ascii="Arial" w:hAnsi="Arial" w:cs="Arial"/>
          <w:color w:val="222222"/>
          <w:shd w:val="clear" w:color="auto" w:fill="FFFFFF"/>
        </w:rPr>
        <w:t xml:space="preserve">Jemine, G., Pichault, F. and Dubois, C., 2020. The politics behind design projects: when space, Organization, and technology collide. </w:t>
      </w:r>
      <w:r w:rsidRPr="00540C2C">
        <w:rPr>
          <w:rFonts w:ascii="Arial" w:hAnsi="Arial" w:cs="Arial"/>
          <w:i/>
          <w:iCs/>
          <w:color w:val="222222"/>
          <w:shd w:val="clear" w:color="auto" w:fill="FFFFFF"/>
        </w:rPr>
        <w:t>International Journal of Managing Projects in Business</w:t>
      </w:r>
      <w:r w:rsidRPr="00540C2C">
        <w:rPr>
          <w:rFonts w:ascii="Arial" w:hAnsi="Arial" w:cs="Arial"/>
          <w:color w:val="222222"/>
          <w:shd w:val="clear" w:color="auto" w:fill="FFFFFF"/>
        </w:rPr>
        <w:t>.</w:t>
      </w:r>
    </w:p>
    <w:p w14:paraId="4B17610E" w14:textId="77777777" w:rsidR="00540C2C" w:rsidRPr="00540C2C" w:rsidRDefault="00540C2C" w:rsidP="00C46ECD">
      <w:pPr>
        <w:spacing w:line="360" w:lineRule="auto"/>
        <w:ind w:left="720" w:hanging="720"/>
        <w:contextualSpacing/>
        <w:jc w:val="both"/>
        <w:rPr>
          <w:rFonts w:ascii="Arial" w:hAnsi="Arial" w:cs="Arial"/>
          <w:color w:val="222222"/>
          <w:shd w:val="clear" w:color="auto" w:fill="FFFFFF"/>
        </w:rPr>
      </w:pPr>
      <w:r w:rsidRPr="00540C2C">
        <w:rPr>
          <w:rFonts w:ascii="Arial" w:hAnsi="Arial" w:cs="Arial"/>
          <w:color w:val="222222"/>
          <w:shd w:val="clear" w:color="auto" w:fill="FFFFFF"/>
        </w:rPr>
        <w:t>Locatelli, G., 2021. Is Your Organization Ready for Managing “Back-End” Projects?. </w:t>
      </w:r>
      <w:r w:rsidRPr="00540C2C">
        <w:rPr>
          <w:rFonts w:ascii="Arial" w:hAnsi="Arial" w:cs="Arial"/>
          <w:i/>
          <w:iCs/>
          <w:color w:val="222222"/>
          <w:shd w:val="clear" w:color="auto" w:fill="FFFFFF"/>
        </w:rPr>
        <w:t>IEEE Engineering Management Review</w:t>
      </w:r>
      <w:r w:rsidRPr="00540C2C">
        <w:rPr>
          <w:rFonts w:ascii="Arial" w:hAnsi="Arial" w:cs="Arial"/>
          <w:color w:val="222222"/>
          <w:shd w:val="clear" w:color="auto" w:fill="FFFFFF"/>
        </w:rPr>
        <w:t>, </w:t>
      </w:r>
      <w:r w:rsidRPr="00540C2C">
        <w:rPr>
          <w:rFonts w:ascii="Arial" w:hAnsi="Arial" w:cs="Arial"/>
          <w:i/>
          <w:iCs/>
          <w:color w:val="222222"/>
          <w:shd w:val="clear" w:color="auto" w:fill="FFFFFF"/>
        </w:rPr>
        <w:t>49</w:t>
      </w:r>
      <w:r w:rsidRPr="00540C2C">
        <w:rPr>
          <w:rFonts w:ascii="Arial" w:hAnsi="Arial" w:cs="Arial"/>
          <w:color w:val="222222"/>
          <w:shd w:val="clear" w:color="auto" w:fill="FFFFFF"/>
        </w:rPr>
        <w:t>(3), pp.175-181.</w:t>
      </w:r>
    </w:p>
    <w:p w14:paraId="5AF329B4" w14:textId="77777777" w:rsidR="00540C2C" w:rsidRPr="00540C2C" w:rsidRDefault="00540C2C" w:rsidP="00C46ECD">
      <w:pPr>
        <w:spacing w:line="360" w:lineRule="auto"/>
        <w:ind w:left="720" w:hanging="720"/>
        <w:contextualSpacing/>
        <w:jc w:val="both"/>
        <w:rPr>
          <w:rFonts w:ascii="Arial" w:hAnsi="Arial" w:cs="Arial"/>
          <w:color w:val="222222"/>
          <w:shd w:val="clear" w:color="auto" w:fill="FFFFFF"/>
        </w:rPr>
      </w:pPr>
      <w:r w:rsidRPr="00540C2C">
        <w:rPr>
          <w:rFonts w:ascii="Arial" w:hAnsi="Arial" w:cs="Arial"/>
          <w:color w:val="222222"/>
          <w:shd w:val="clear" w:color="auto" w:fill="FFFFFF"/>
        </w:rPr>
        <w:t>Marconi, F., 2020. 2. ENABLERS: THE AI TECHNOLOGIES DRIVING JOURNALISTIC CHANGE. In </w:t>
      </w:r>
      <w:r w:rsidRPr="00540C2C">
        <w:rPr>
          <w:rFonts w:ascii="Arial" w:hAnsi="Arial" w:cs="Arial"/>
          <w:i/>
          <w:iCs/>
          <w:color w:val="222222"/>
          <w:shd w:val="clear" w:color="auto" w:fill="FFFFFF"/>
        </w:rPr>
        <w:t>Newsmakers</w:t>
      </w:r>
      <w:r w:rsidRPr="00540C2C">
        <w:rPr>
          <w:rFonts w:ascii="Arial" w:hAnsi="Arial" w:cs="Arial"/>
          <w:color w:val="222222"/>
          <w:shd w:val="clear" w:color="auto" w:fill="FFFFFF"/>
        </w:rPr>
        <w:t> (pp. 55-128). Columbia University Press.</w:t>
      </w:r>
    </w:p>
    <w:p w14:paraId="3D93D381" w14:textId="77777777" w:rsidR="00540C2C" w:rsidRPr="00540C2C" w:rsidRDefault="00540C2C" w:rsidP="00C46ECD">
      <w:pPr>
        <w:spacing w:line="360" w:lineRule="auto"/>
        <w:ind w:left="720" w:hanging="720"/>
        <w:contextualSpacing/>
        <w:jc w:val="both"/>
        <w:rPr>
          <w:rFonts w:ascii="Arial" w:hAnsi="Arial" w:cs="Arial"/>
          <w:color w:val="222222"/>
          <w:shd w:val="clear" w:color="auto" w:fill="FFFFFF"/>
        </w:rPr>
      </w:pPr>
      <w:r w:rsidRPr="00540C2C">
        <w:rPr>
          <w:rFonts w:ascii="Arial" w:hAnsi="Arial" w:cs="Arial"/>
          <w:color w:val="222222"/>
          <w:shd w:val="clear" w:color="auto" w:fill="FFFFFF"/>
        </w:rPr>
        <w:t>McClure creative commons non-commercial, J., 2020. 2018 Tennessee Bibliography, Authors AH. </w:t>
      </w:r>
      <w:r w:rsidRPr="00540C2C">
        <w:rPr>
          <w:rFonts w:ascii="Arial" w:hAnsi="Arial" w:cs="Arial"/>
          <w:i/>
          <w:iCs/>
          <w:color w:val="222222"/>
          <w:shd w:val="clear" w:color="auto" w:fill="FFFFFF"/>
        </w:rPr>
        <w:t>Tennessee Libraries</w:t>
      </w:r>
      <w:r w:rsidRPr="00540C2C">
        <w:rPr>
          <w:rFonts w:ascii="Arial" w:hAnsi="Arial" w:cs="Arial"/>
          <w:color w:val="222222"/>
          <w:shd w:val="clear" w:color="auto" w:fill="FFFFFF"/>
        </w:rPr>
        <w:t>, </w:t>
      </w:r>
      <w:r w:rsidRPr="00540C2C">
        <w:rPr>
          <w:rFonts w:ascii="Arial" w:hAnsi="Arial" w:cs="Arial"/>
          <w:i/>
          <w:iCs/>
          <w:color w:val="222222"/>
          <w:shd w:val="clear" w:color="auto" w:fill="FFFFFF"/>
        </w:rPr>
        <w:t>69</w:t>
      </w:r>
      <w:r w:rsidRPr="00540C2C">
        <w:rPr>
          <w:rFonts w:ascii="Arial" w:hAnsi="Arial" w:cs="Arial"/>
          <w:color w:val="222222"/>
          <w:shd w:val="clear" w:color="auto" w:fill="FFFFFF"/>
        </w:rPr>
        <w:t>(4).</w:t>
      </w:r>
    </w:p>
    <w:p w14:paraId="6B25D207" w14:textId="77777777" w:rsidR="00540C2C" w:rsidRPr="00540C2C" w:rsidRDefault="00540C2C" w:rsidP="00C46ECD">
      <w:pPr>
        <w:spacing w:line="360" w:lineRule="auto"/>
        <w:ind w:left="720" w:hanging="720"/>
        <w:contextualSpacing/>
        <w:jc w:val="both"/>
        <w:rPr>
          <w:rFonts w:ascii="Arial" w:hAnsi="Arial" w:cs="Arial"/>
          <w:b/>
          <w:bCs/>
          <w:color w:val="222222"/>
          <w:shd w:val="clear" w:color="auto" w:fill="FFFFFF"/>
        </w:rPr>
      </w:pPr>
      <w:r w:rsidRPr="00540C2C">
        <w:rPr>
          <w:rFonts w:ascii="Arial" w:hAnsi="Arial" w:cs="Arial"/>
          <w:color w:val="222222"/>
          <w:shd w:val="clear" w:color="auto" w:fill="FFFFFF"/>
        </w:rPr>
        <w:t>Stephens, A., 2021. Authentic-Ish: Ramen, Culinary Tourism, and Canadian Foodways: pp. 67-81. </w:t>
      </w:r>
      <w:r w:rsidRPr="00540C2C">
        <w:rPr>
          <w:rFonts w:ascii="Arial" w:hAnsi="Arial" w:cs="Arial"/>
          <w:i/>
          <w:iCs/>
          <w:color w:val="222222"/>
          <w:shd w:val="clear" w:color="auto" w:fill="FFFFFF"/>
        </w:rPr>
        <w:t>Digest: A Journal of Foodways and Culture</w:t>
      </w:r>
      <w:r w:rsidRPr="00540C2C">
        <w:rPr>
          <w:rFonts w:ascii="Arial" w:hAnsi="Arial" w:cs="Arial"/>
          <w:color w:val="222222"/>
          <w:shd w:val="clear" w:color="auto" w:fill="FFFFFF"/>
        </w:rPr>
        <w:t>, </w:t>
      </w:r>
      <w:r w:rsidRPr="00540C2C">
        <w:rPr>
          <w:rFonts w:ascii="Arial" w:hAnsi="Arial" w:cs="Arial"/>
          <w:i/>
          <w:iCs/>
          <w:color w:val="222222"/>
          <w:shd w:val="clear" w:color="auto" w:fill="FFFFFF"/>
        </w:rPr>
        <w:t>8</w:t>
      </w:r>
      <w:r w:rsidRPr="00540C2C">
        <w:rPr>
          <w:rFonts w:ascii="Arial" w:hAnsi="Arial" w:cs="Arial"/>
          <w:color w:val="222222"/>
          <w:shd w:val="clear" w:color="auto" w:fill="FFFFFF"/>
        </w:rPr>
        <w:t>(1/2).</w:t>
      </w:r>
    </w:p>
    <w:p w14:paraId="24F75267" w14:textId="77777777" w:rsidR="00540C2C" w:rsidRPr="00540C2C" w:rsidRDefault="00540C2C" w:rsidP="00C46ECD">
      <w:pPr>
        <w:spacing w:line="360" w:lineRule="auto"/>
        <w:ind w:left="720" w:hanging="720"/>
        <w:contextualSpacing/>
        <w:jc w:val="both"/>
        <w:rPr>
          <w:rFonts w:ascii="Arial" w:hAnsi="Arial" w:cs="Arial"/>
          <w:color w:val="222222"/>
          <w:shd w:val="clear" w:color="auto" w:fill="FFFFFF"/>
        </w:rPr>
      </w:pPr>
      <w:r w:rsidRPr="00540C2C">
        <w:rPr>
          <w:rFonts w:ascii="Arial" w:hAnsi="Arial" w:cs="Arial"/>
          <w:color w:val="222222"/>
          <w:shd w:val="clear" w:color="auto" w:fill="FFFFFF"/>
        </w:rPr>
        <w:t>Ulusoy, G. and Hazır, Ö., 2021. Organizing and Managing Projects. In </w:t>
      </w:r>
      <w:r w:rsidRPr="00540C2C">
        <w:rPr>
          <w:rFonts w:ascii="Arial" w:hAnsi="Arial" w:cs="Arial"/>
          <w:i/>
          <w:iCs/>
          <w:color w:val="222222"/>
          <w:shd w:val="clear" w:color="auto" w:fill="FFFFFF"/>
        </w:rPr>
        <w:t>An Introduction to Project Modeling and Planning</w:t>
      </w:r>
      <w:r w:rsidRPr="00540C2C">
        <w:rPr>
          <w:rFonts w:ascii="Arial" w:hAnsi="Arial" w:cs="Arial"/>
          <w:color w:val="222222"/>
          <w:shd w:val="clear" w:color="auto" w:fill="FFFFFF"/>
        </w:rPr>
        <w:t> (pp. 23-48). Springer, Cham.</w:t>
      </w:r>
    </w:p>
    <w:p w14:paraId="3F20F6A2" w14:textId="77777777" w:rsidR="00540C2C" w:rsidRPr="00540C2C" w:rsidRDefault="00540C2C" w:rsidP="00C46ECD">
      <w:pPr>
        <w:spacing w:line="360" w:lineRule="auto"/>
        <w:ind w:left="720" w:hanging="720"/>
        <w:contextualSpacing/>
        <w:jc w:val="both"/>
        <w:rPr>
          <w:rFonts w:ascii="Arial" w:hAnsi="Arial" w:cs="Arial"/>
          <w:color w:val="222222"/>
          <w:shd w:val="clear" w:color="auto" w:fill="FFFFFF"/>
        </w:rPr>
      </w:pPr>
      <w:r w:rsidRPr="00540C2C">
        <w:rPr>
          <w:rFonts w:ascii="Arial" w:hAnsi="Arial" w:cs="Arial"/>
          <w:color w:val="222222"/>
          <w:shd w:val="clear" w:color="auto" w:fill="FFFFFF"/>
        </w:rPr>
        <w:t>Zasa, F.P., Patrucco, A. and Pellizzoni, E., 2020. Managing the Hybrid Organization: How Can Agile and Traditional Project Management Coexist?. </w:t>
      </w:r>
      <w:r w:rsidRPr="00540C2C">
        <w:rPr>
          <w:rFonts w:ascii="Arial" w:hAnsi="Arial" w:cs="Arial"/>
          <w:i/>
          <w:iCs/>
          <w:color w:val="222222"/>
          <w:shd w:val="clear" w:color="auto" w:fill="FFFFFF"/>
        </w:rPr>
        <w:t>Research-Technology Management</w:t>
      </w:r>
      <w:r w:rsidRPr="00540C2C">
        <w:rPr>
          <w:rFonts w:ascii="Arial" w:hAnsi="Arial" w:cs="Arial"/>
          <w:color w:val="222222"/>
          <w:shd w:val="clear" w:color="auto" w:fill="FFFFFF"/>
        </w:rPr>
        <w:t>, </w:t>
      </w:r>
      <w:r w:rsidRPr="00540C2C">
        <w:rPr>
          <w:rFonts w:ascii="Arial" w:hAnsi="Arial" w:cs="Arial"/>
          <w:i/>
          <w:iCs/>
          <w:color w:val="222222"/>
          <w:shd w:val="clear" w:color="auto" w:fill="FFFFFF"/>
        </w:rPr>
        <w:t>64</w:t>
      </w:r>
      <w:r w:rsidRPr="00540C2C">
        <w:rPr>
          <w:rFonts w:ascii="Arial" w:hAnsi="Arial" w:cs="Arial"/>
          <w:color w:val="222222"/>
          <w:shd w:val="clear" w:color="auto" w:fill="FFFFFF"/>
        </w:rPr>
        <w:t>(1), pp.54-63.</w:t>
      </w:r>
    </w:p>
    <w:p w14:paraId="5A657C37" w14:textId="77777777" w:rsidR="00104106" w:rsidRPr="00540C2C" w:rsidRDefault="00104106" w:rsidP="00C46ECD">
      <w:pPr>
        <w:spacing w:line="360" w:lineRule="auto"/>
        <w:jc w:val="both"/>
        <w:rPr>
          <w:rFonts w:ascii="Arial" w:eastAsia="Calibri" w:hAnsi="Arial" w:cs="Arial"/>
        </w:rPr>
      </w:pPr>
    </w:p>
    <w:p w14:paraId="025B3A01" w14:textId="77777777" w:rsidR="00104106" w:rsidRPr="00540C2C" w:rsidRDefault="00104106" w:rsidP="00C46ECD">
      <w:pPr>
        <w:spacing w:line="360" w:lineRule="auto"/>
        <w:jc w:val="both"/>
        <w:rPr>
          <w:rFonts w:ascii="Arial" w:eastAsia="Calibri" w:hAnsi="Arial" w:cs="Arial"/>
        </w:rPr>
      </w:pPr>
    </w:p>
    <w:p w14:paraId="00CCDAAF" w14:textId="77777777" w:rsidR="00104106" w:rsidRPr="00540C2C" w:rsidRDefault="00104106" w:rsidP="00C46ECD">
      <w:pPr>
        <w:spacing w:line="360" w:lineRule="auto"/>
        <w:jc w:val="both"/>
        <w:rPr>
          <w:rFonts w:ascii="Arial" w:eastAsia="Calibri" w:hAnsi="Arial" w:cs="Arial"/>
        </w:rPr>
      </w:pPr>
    </w:p>
    <w:p w14:paraId="4DEE2665" w14:textId="77777777" w:rsidR="00104106" w:rsidRPr="00540C2C" w:rsidRDefault="00104106" w:rsidP="00C46ECD">
      <w:pPr>
        <w:spacing w:line="360" w:lineRule="auto"/>
        <w:jc w:val="both"/>
        <w:rPr>
          <w:rFonts w:ascii="Arial" w:eastAsia="Calibri" w:hAnsi="Arial" w:cs="Arial"/>
        </w:rPr>
      </w:pPr>
    </w:p>
    <w:p w14:paraId="4443D1B8" w14:textId="77777777" w:rsidR="00104106" w:rsidRPr="00540C2C" w:rsidRDefault="00104106" w:rsidP="00C46ECD">
      <w:pPr>
        <w:spacing w:line="360" w:lineRule="auto"/>
        <w:jc w:val="both"/>
        <w:rPr>
          <w:rFonts w:ascii="Arial" w:eastAsia="Calibri" w:hAnsi="Arial" w:cs="Arial"/>
        </w:rPr>
      </w:pPr>
    </w:p>
    <w:p w14:paraId="78D14F31" w14:textId="77777777" w:rsidR="00104106" w:rsidRPr="00540C2C" w:rsidRDefault="00104106" w:rsidP="00C46ECD">
      <w:pPr>
        <w:spacing w:line="360" w:lineRule="auto"/>
        <w:jc w:val="both"/>
        <w:rPr>
          <w:rFonts w:ascii="Arial" w:eastAsia="Calibri" w:hAnsi="Arial" w:cs="Arial"/>
        </w:rPr>
      </w:pPr>
    </w:p>
    <w:p w14:paraId="10D7F25B" w14:textId="77777777" w:rsidR="00104106" w:rsidRPr="00540C2C" w:rsidRDefault="00104106" w:rsidP="00C46ECD">
      <w:pPr>
        <w:spacing w:line="360" w:lineRule="auto"/>
        <w:jc w:val="both"/>
        <w:rPr>
          <w:rFonts w:ascii="Arial" w:hAnsi="Arial" w:cs="Arial"/>
        </w:rPr>
      </w:pPr>
    </w:p>
    <w:p w14:paraId="477941BC" w14:textId="77777777" w:rsidR="00104106" w:rsidRPr="00540C2C" w:rsidRDefault="00104106" w:rsidP="00C46ECD">
      <w:pPr>
        <w:spacing w:line="360" w:lineRule="auto"/>
        <w:jc w:val="both"/>
        <w:rPr>
          <w:rFonts w:ascii="Arial" w:hAnsi="Arial" w:cs="Arial"/>
          <w:lang w:val="en-AU"/>
        </w:rPr>
      </w:pPr>
    </w:p>
    <w:p w14:paraId="11DB9760" w14:textId="77777777" w:rsidR="000955AA" w:rsidRPr="00540C2C" w:rsidRDefault="000955AA" w:rsidP="00C46ECD">
      <w:pPr>
        <w:spacing w:line="360" w:lineRule="auto"/>
        <w:jc w:val="both"/>
        <w:rPr>
          <w:rFonts w:ascii="Arial" w:hAnsi="Arial" w:cs="Arial"/>
        </w:rPr>
      </w:pPr>
    </w:p>
    <w:p w14:paraId="304AFBB1" w14:textId="77777777" w:rsidR="005546A3" w:rsidRPr="00540C2C" w:rsidRDefault="005546A3" w:rsidP="00C46ECD">
      <w:pPr>
        <w:tabs>
          <w:tab w:val="left" w:pos="2975"/>
        </w:tabs>
        <w:spacing w:line="360" w:lineRule="auto"/>
        <w:jc w:val="both"/>
        <w:rPr>
          <w:rFonts w:ascii="Arial" w:hAnsi="Arial" w:cs="Arial"/>
        </w:rPr>
      </w:pPr>
    </w:p>
    <w:p w14:paraId="5AF69373" w14:textId="1D9B812B" w:rsidR="00982B58" w:rsidRDefault="00982B58" w:rsidP="00C46ECD">
      <w:pPr>
        <w:tabs>
          <w:tab w:val="left" w:pos="2975"/>
        </w:tabs>
        <w:spacing w:line="360" w:lineRule="auto"/>
        <w:ind w:left="360"/>
        <w:jc w:val="both"/>
        <w:rPr>
          <w:rFonts w:ascii="Arial" w:hAnsi="Arial" w:cs="Arial"/>
        </w:rPr>
      </w:pPr>
    </w:p>
    <w:p w14:paraId="71B70E3C" w14:textId="3196B659" w:rsidR="00447642" w:rsidRDefault="00447642" w:rsidP="00447642">
      <w:pPr>
        <w:tabs>
          <w:tab w:val="left" w:pos="2975"/>
        </w:tabs>
        <w:spacing w:line="360" w:lineRule="auto"/>
        <w:ind w:left="360"/>
        <w:jc w:val="center"/>
        <w:rPr>
          <w:rFonts w:ascii="Arial" w:hAnsi="Arial" w:cs="Arial"/>
        </w:rPr>
      </w:pPr>
      <w:r w:rsidRPr="00447642">
        <w:rPr>
          <w:rFonts w:ascii="Arial" w:hAnsi="Arial" w:cs="Arial"/>
          <w:noProof/>
        </w:rPr>
        <w:drawing>
          <wp:inline distT="0" distB="0" distL="0" distR="0" wp14:anchorId="7475E9F6" wp14:editId="4136FFB4">
            <wp:extent cx="5711892" cy="3212327"/>
            <wp:effectExtent l="0" t="0" r="3175" b="7620"/>
            <wp:docPr id="9" name="Kép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60727" cy="3239791"/>
                    </a:xfrm>
                    <a:prstGeom prst="rect">
                      <a:avLst/>
                    </a:prstGeom>
                  </pic:spPr>
                </pic:pic>
              </a:graphicData>
            </a:graphic>
          </wp:inline>
        </w:drawing>
      </w:r>
    </w:p>
    <w:p w14:paraId="7DDE32F8" w14:textId="77777777" w:rsidR="00447642" w:rsidRDefault="00447642" w:rsidP="00447642">
      <w:pPr>
        <w:tabs>
          <w:tab w:val="left" w:pos="2975"/>
        </w:tabs>
        <w:spacing w:line="360" w:lineRule="auto"/>
        <w:ind w:left="360"/>
        <w:jc w:val="center"/>
        <w:rPr>
          <w:rFonts w:ascii="Arial" w:hAnsi="Arial" w:cs="Arial"/>
        </w:rPr>
      </w:pPr>
    </w:p>
    <w:p w14:paraId="04512999" w14:textId="13715E8E" w:rsidR="00447642" w:rsidRDefault="00447642" w:rsidP="00447642">
      <w:pPr>
        <w:tabs>
          <w:tab w:val="left" w:pos="2975"/>
        </w:tabs>
        <w:spacing w:line="360" w:lineRule="auto"/>
        <w:ind w:left="360"/>
        <w:jc w:val="center"/>
        <w:rPr>
          <w:rFonts w:ascii="Arial" w:hAnsi="Arial" w:cs="Arial"/>
        </w:rPr>
      </w:pPr>
      <w:r w:rsidRPr="00447642">
        <w:rPr>
          <w:rFonts w:ascii="Arial" w:hAnsi="Arial" w:cs="Arial"/>
          <w:noProof/>
        </w:rPr>
        <w:drawing>
          <wp:inline distT="0" distB="0" distL="0" distR="0" wp14:anchorId="4C3FF53D" wp14:editId="22F23FF0">
            <wp:extent cx="6008792" cy="3379304"/>
            <wp:effectExtent l="0" t="0" r="0" b="0"/>
            <wp:docPr id="10" name="Kép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065358" cy="3411116"/>
                    </a:xfrm>
                    <a:prstGeom prst="rect">
                      <a:avLst/>
                    </a:prstGeom>
                  </pic:spPr>
                </pic:pic>
              </a:graphicData>
            </a:graphic>
          </wp:inline>
        </w:drawing>
      </w:r>
    </w:p>
    <w:p w14:paraId="7F452A20" w14:textId="27BFE99B" w:rsidR="00447642" w:rsidRDefault="00447642" w:rsidP="00447642">
      <w:pPr>
        <w:tabs>
          <w:tab w:val="left" w:pos="2975"/>
        </w:tabs>
        <w:spacing w:line="360" w:lineRule="auto"/>
        <w:ind w:left="360"/>
        <w:jc w:val="center"/>
        <w:rPr>
          <w:rFonts w:ascii="Arial" w:hAnsi="Arial" w:cs="Arial"/>
        </w:rPr>
      </w:pPr>
    </w:p>
    <w:p w14:paraId="0871B51B" w14:textId="766D7308" w:rsidR="00447642" w:rsidRDefault="00447642" w:rsidP="00447642">
      <w:pPr>
        <w:tabs>
          <w:tab w:val="left" w:pos="2975"/>
        </w:tabs>
        <w:spacing w:line="360" w:lineRule="auto"/>
        <w:ind w:left="360"/>
        <w:jc w:val="center"/>
        <w:rPr>
          <w:rFonts w:ascii="Arial" w:hAnsi="Arial" w:cs="Arial"/>
        </w:rPr>
      </w:pPr>
    </w:p>
    <w:p w14:paraId="5FE2F16A" w14:textId="33139ED1" w:rsidR="00447642" w:rsidRDefault="00447642" w:rsidP="00447642">
      <w:pPr>
        <w:tabs>
          <w:tab w:val="left" w:pos="2975"/>
        </w:tabs>
        <w:spacing w:line="360" w:lineRule="auto"/>
        <w:ind w:left="360"/>
        <w:jc w:val="center"/>
        <w:rPr>
          <w:rFonts w:ascii="Arial" w:hAnsi="Arial" w:cs="Arial"/>
        </w:rPr>
      </w:pPr>
    </w:p>
    <w:p w14:paraId="12C09344" w14:textId="0604D7CB" w:rsidR="00447642" w:rsidRDefault="00447642" w:rsidP="00447642">
      <w:pPr>
        <w:tabs>
          <w:tab w:val="left" w:pos="2975"/>
        </w:tabs>
        <w:spacing w:line="360" w:lineRule="auto"/>
        <w:ind w:left="360"/>
        <w:jc w:val="center"/>
        <w:rPr>
          <w:rFonts w:ascii="Arial" w:hAnsi="Arial" w:cs="Arial"/>
        </w:rPr>
      </w:pPr>
      <w:r w:rsidRPr="00447642">
        <w:rPr>
          <w:rFonts w:ascii="Arial" w:hAnsi="Arial" w:cs="Arial"/>
          <w:noProof/>
        </w:rPr>
        <w:drawing>
          <wp:inline distT="0" distB="0" distL="0" distR="0" wp14:anchorId="5F3A46CD" wp14:editId="44CC9E74">
            <wp:extent cx="5943600" cy="3342640"/>
            <wp:effectExtent l="0" t="0" r="0" b="0"/>
            <wp:docPr id="11" name="Kép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3342640"/>
                    </a:xfrm>
                    <a:prstGeom prst="rect">
                      <a:avLst/>
                    </a:prstGeom>
                  </pic:spPr>
                </pic:pic>
              </a:graphicData>
            </a:graphic>
          </wp:inline>
        </w:drawing>
      </w:r>
    </w:p>
    <w:p w14:paraId="02D727DE" w14:textId="0DF5C017" w:rsidR="00447642" w:rsidRDefault="00447642" w:rsidP="00447642">
      <w:pPr>
        <w:tabs>
          <w:tab w:val="left" w:pos="2975"/>
        </w:tabs>
        <w:spacing w:line="360" w:lineRule="auto"/>
        <w:ind w:left="360"/>
        <w:jc w:val="center"/>
        <w:rPr>
          <w:rFonts w:ascii="Arial" w:hAnsi="Arial" w:cs="Arial"/>
        </w:rPr>
      </w:pPr>
    </w:p>
    <w:p w14:paraId="27D6EEF9" w14:textId="616324A7" w:rsidR="00447642" w:rsidRDefault="00447642" w:rsidP="00447642">
      <w:pPr>
        <w:tabs>
          <w:tab w:val="left" w:pos="2975"/>
        </w:tabs>
        <w:spacing w:line="360" w:lineRule="auto"/>
        <w:ind w:left="360"/>
        <w:jc w:val="center"/>
        <w:rPr>
          <w:rFonts w:ascii="Arial" w:hAnsi="Arial" w:cs="Arial"/>
        </w:rPr>
      </w:pPr>
      <w:r w:rsidRPr="00447642">
        <w:rPr>
          <w:rFonts w:ascii="Arial" w:hAnsi="Arial" w:cs="Arial"/>
          <w:noProof/>
        </w:rPr>
        <w:drawing>
          <wp:inline distT="0" distB="0" distL="0" distR="0" wp14:anchorId="242BD4BD" wp14:editId="177A8310">
            <wp:extent cx="5943600" cy="3342640"/>
            <wp:effectExtent l="0" t="0" r="0" b="0"/>
            <wp:docPr id="12" name="Kép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3342640"/>
                    </a:xfrm>
                    <a:prstGeom prst="rect">
                      <a:avLst/>
                    </a:prstGeom>
                  </pic:spPr>
                </pic:pic>
              </a:graphicData>
            </a:graphic>
          </wp:inline>
        </w:drawing>
      </w:r>
    </w:p>
    <w:p w14:paraId="338209F0" w14:textId="7A8E1C2B" w:rsidR="00447642" w:rsidRDefault="00447642" w:rsidP="00447642">
      <w:pPr>
        <w:tabs>
          <w:tab w:val="left" w:pos="2975"/>
        </w:tabs>
        <w:spacing w:line="360" w:lineRule="auto"/>
        <w:ind w:left="360"/>
        <w:jc w:val="center"/>
        <w:rPr>
          <w:rFonts w:ascii="Arial" w:hAnsi="Arial" w:cs="Arial"/>
        </w:rPr>
      </w:pPr>
    </w:p>
    <w:p w14:paraId="38DBA46B" w14:textId="51ABBAED" w:rsidR="00447642" w:rsidRDefault="00447642" w:rsidP="00447642">
      <w:pPr>
        <w:tabs>
          <w:tab w:val="left" w:pos="2975"/>
        </w:tabs>
        <w:spacing w:line="360" w:lineRule="auto"/>
        <w:ind w:left="360"/>
        <w:jc w:val="center"/>
        <w:rPr>
          <w:rFonts w:ascii="Arial" w:hAnsi="Arial" w:cs="Arial"/>
        </w:rPr>
      </w:pPr>
    </w:p>
    <w:p w14:paraId="442EE8D2" w14:textId="73437BDF" w:rsidR="00447642" w:rsidRDefault="00447642" w:rsidP="00447642">
      <w:pPr>
        <w:tabs>
          <w:tab w:val="left" w:pos="2975"/>
        </w:tabs>
        <w:spacing w:line="360" w:lineRule="auto"/>
        <w:ind w:left="360"/>
        <w:jc w:val="center"/>
        <w:rPr>
          <w:rFonts w:ascii="Arial" w:hAnsi="Arial" w:cs="Arial"/>
        </w:rPr>
      </w:pPr>
      <w:r w:rsidRPr="00447642">
        <w:rPr>
          <w:rFonts w:ascii="Arial" w:hAnsi="Arial" w:cs="Arial"/>
          <w:noProof/>
        </w:rPr>
        <w:drawing>
          <wp:inline distT="0" distB="0" distL="0" distR="0" wp14:anchorId="4581E219" wp14:editId="6744FDD7">
            <wp:extent cx="5943600" cy="3342640"/>
            <wp:effectExtent l="0" t="0" r="0" b="0"/>
            <wp:docPr id="13" name="Kép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3342640"/>
                    </a:xfrm>
                    <a:prstGeom prst="rect">
                      <a:avLst/>
                    </a:prstGeom>
                  </pic:spPr>
                </pic:pic>
              </a:graphicData>
            </a:graphic>
          </wp:inline>
        </w:drawing>
      </w:r>
    </w:p>
    <w:p w14:paraId="7EF4168A" w14:textId="7C96AD84" w:rsidR="00447642" w:rsidRDefault="00447642" w:rsidP="00447642">
      <w:pPr>
        <w:tabs>
          <w:tab w:val="left" w:pos="2975"/>
        </w:tabs>
        <w:spacing w:line="360" w:lineRule="auto"/>
        <w:ind w:left="360"/>
        <w:jc w:val="center"/>
        <w:rPr>
          <w:rFonts w:ascii="Arial" w:hAnsi="Arial" w:cs="Arial"/>
        </w:rPr>
      </w:pPr>
    </w:p>
    <w:p w14:paraId="3B8B8FD9" w14:textId="78BAC26A" w:rsidR="00447642" w:rsidRDefault="00447642" w:rsidP="00447642">
      <w:pPr>
        <w:tabs>
          <w:tab w:val="left" w:pos="2975"/>
        </w:tabs>
        <w:spacing w:line="360" w:lineRule="auto"/>
        <w:ind w:left="360"/>
        <w:jc w:val="center"/>
        <w:rPr>
          <w:rFonts w:ascii="Arial" w:hAnsi="Arial" w:cs="Arial"/>
        </w:rPr>
      </w:pPr>
      <w:r w:rsidRPr="00447642">
        <w:rPr>
          <w:rFonts w:ascii="Arial" w:hAnsi="Arial" w:cs="Arial"/>
          <w:noProof/>
        </w:rPr>
        <w:drawing>
          <wp:inline distT="0" distB="0" distL="0" distR="0" wp14:anchorId="28377C9D" wp14:editId="23A751C0">
            <wp:extent cx="5943600" cy="3342640"/>
            <wp:effectExtent l="0" t="0" r="0" b="0"/>
            <wp:docPr id="14" name="Kép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3342640"/>
                    </a:xfrm>
                    <a:prstGeom prst="rect">
                      <a:avLst/>
                    </a:prstGeom>
                  </pic:spPr>
                </pic:pic>
              </a:graphicData>
            </a:graphic>
          </wp:inline>
        </w:drawing>
      </w:r>
    </w:p>
    <w:p w14:paraId="2FC15A8A" w14:textId="55EE9D8B" w:rsidR="00447642" w:rsidRDefault="00447642" w:rsidP="00447642">
      <w:pPr>
        <w:tabs>
          <w:tab w:val="left" w:pos="2975"/>
        </w:tabs>
        <w:spacing w:line="360" w:lineRule="auto"/>
        <w:ind w:left="360"/>
        <w:jc w:val="center"/>
        <w:rPr>
          <w:rFonts w:ascii="Arial" w:hAnsi="Arial" w:cs="Arial"/>
        </w:rPr>
      </w:pPr>
    </w:p>
    <w:p w14:paraId="3E1EB384" w14:textId="6A8F4321" w:rsidR="00447642" w:rsidRDefault="00447642" w:rsidP="00447642">
      <w:pPr>
        <w:tabs>
          <w:tab w:val="left" w:pos="2975"/>
        </w:tabs>
        <w:spacing w:line="360" w:lineRule="auto"/>
        <w:ind w:left="360"/>
        <w:jc w:val="center"/>
        <w:rPr>
          <w:rFonts w:ascii="Arial" w:hAnsi="Arial" w:cs="Arial"/>
        </w:rPr>
      </w:pPr>
    </w:p>
    <w:p w14:paraId="150F49A5" w14:textId="2FC1EC5D" w:rsidR="00447642" w:rsidRDefault="0015523F" w:rsidP="00447642">
      <w:pPr>
        <w:tabs>
          <w:tab w:val="left" w:pos="2975"/>
        </w:tabs>
        <w:spacing w:line="360" w:lineRule="auto"/>
        <w:ind w:left="360"/>
        <w:jc w:val="center"/>
        <w:rPr>
          <w:rFonts w:ascii="Arial" w:hAnsi="Arial" w:cs="Arial"/>
        </w:rPr>
      </w:pPr>
      <w:r w:rsidRPr="0015523F">
        <w:rPr>
          <w:rFonts w:ascii="Arial" w:hAnsi="Arial" w:cs="Arial"/>
          <w:noProof/>
        </w:rPr>
        <w:drawing>
          <wp:inline distT="0" distB="0" distL="0" distR="0" wp14:anchorId="5BF78CC4" wp14:editId="5B7EC900">
            <wp:extent cx="5943600" cy="3342640"/>
            <wp:effectExtent l="0" t="0" r="0" b="0"/>
            <wp:docPr id="15" name="Kép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3342640"/>
                    </a:xfrm>
                    <a:prstGeom prst="rect">
                      <a:avLst/>
                    </a:prstGeom>
                  </pic:spPr>
                </pic:pic>
              </a:graphicData>
            </a:graphic>
          </wp:inline>
        </w:drawing>
      </w:r>
    </w:p>
    <w:p w14:paraId="3D957C42" w14:textId="13736C24" w:rsidR="0015523F" w:rsidRDefault="0015523F" w:rsidP="00447642">
      <w:pPr>
        <w:tabs>
          <w:tab w:val="left" w:pos="2975"/>
        </w:tabs>
        <w:spacing w:line="360" w:lineRule="auto"/>
        <w:ind w:left="360"/>
        <w:jc w:val="center"/>
        <w:rPr>
          <w:rFonts w:ascii="Arial" w:hAnsi="Arial" w:cs="Arial"/>
        </w:rPr>
      </w:pPr>
    </w:p>
    <w:p w14:paraId="4E085D9F" w14:textId="197EC8A6" w:rsidR="0015523F" w:rsidRDefault="0015523F" w:rsidP="00447642">
      <w:pPr>
        <w:tabs>
          <w:tab w:val="left" w:pos="2975"/>
        </w:tabs>
        <w:spacing w:line="360" w:lineRule="auto"/>
        <w:ind w:left="360"/>
        <w:jc w:val="center"/>
        <w:rPr>
          <w:rFonts w:ascii="Arial" w:hAnsi="Arial" w:cs="Arial"/>
        </w:rPr>
      </w:pPr>
      <w:r w:rsidRPr="0015523F">
        <w:rPr>
          <w:rFonts w:ascii="Arial" w:hAnsi="Arial" w:cs="Arial"/>
          <w:noProof/>
        </w:rPr>
        <w:drawing>
          <wp:inline distT="0" distB="0" distL="0" distR="0" wp14:anchorId="570A9C2F" wp14:editId="52EABE4B">
            <wp:extent cx="5943600" cy="3342640"/>
            <wp:effectExtent l="0" t="0" r="0" b="0"/>
            <wp:docPr id="16" name="Kép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3600" cy="3342640"/>
                    </a:xfrm>
                    <a:prstGeom prst="rect">
                      <a:avLst/>
                    </a:prstGeom>
                  </pic:spPr>
                </pic:pic>
              </a:graphicData>
            </a:graphic>
          </wp:inline>
        </w:drawing>
      </w:r>
    </w:p>
    <w:p w14:paraId="2FE43B55" w14:textId="561ADDDA" w:rsidR="0015523F" w:rsidRDefault="0015523F" w:rsidP="00447642">
      <w:pPr>
        <w:tabs>
          <w:tab w:val="left" w:pos="2975"/>
        </w:tabs>
        <w:spacing w:line="360" w:lineRule="auto"/>
        <w:ind w:left="360"/>
        <w:jc w:val="center"/>
        <w:rPr>
          <w:rFonts w:ascii="Arial" w:hAnsi="Arial" w:cs="Arial"/>
        </w:rPr>
      </w:pPr>
    </w:p>
    <w:p w14:paraId="5FBDD644" w14:textId="279C7FE5" w:rsidR="0015523F" w:rsidRDefault="0015523F" w:rsidP="00447642">
      <w:pPr>
        <w:tabs>
          <w:tab w:val="left" w:pos="2975"/>
        </w:tabs>
        <w:spacing w:line="360" w:lineRule="auto"/>
        <w:ind w:left="360"/>
        <w:jc w:val="center"/>
        <w:rPr>
          <w:rFonts w:ascii="Arial" w:hAnsi="Arial" w:cs="Arial"/>
        </w:rPr>
      </w:pPr>
    </w:p>
    <w:p w14:paraId="39E32DE3" w14:textId="067DF367" w:rsidR="0015523F" w:rsidRDefault="0015523F" w:rsidP="00447642">
      <w:pPr>
        <w:tabs>
          <w:tab w:val="left" w:pos="2975"/>
        </w:tabs>
        <w:spacing w:line="360" w:lineRule="auto"/>
        <w:ind w:left="360"/>
        <w:jc w:val="center"/>
        <w:rPr>
          <w:rFonts w:ascii="Arial" w:hAnsi="Arial" w:cs="Arial"/>
        </w:rPr>
      </w:pPr>
      <w:r w:rsidRPr="0015523F">
        <w:rPr>
          <w:rFonts w:ascii="Arial" w:hAnsi="Arial" w:cs="Arial"/>
          <w:noProof/>
        </w:rPr>
        <w:drawing>
          <wp:inline distT="0" distB="0" distL="0" distR="0" wp14:anchorId="7C08D049" wp14:editId="60AF78AE">
            <wp:extent cx="5943600" cy="3342640"/>
            <wp:effectExtent l="0" t="0" r="0" b="0"/>
            <wp:docPr id="29" name="Kép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43600" cy="3342640"/>
                    </a:xfrm>
                    <a:prstGeom prst="rect">
                      <a:avLst/>
                    </a:prstGeom>
                  </pic:spPr>
                </pic:pic>
              </a:graphicData>
            </a:graphic>
          </wp:inline>
        </w:drawing>
      </w:r>
    </w:p>
    <w:p w14:paraId="28EF6301" w14:textId="7F70968F" w:rsidR="0015523F" w:rsidRDefault="0015523F" w:rsidP="00447642">
      <w:pPr>
        <w:tabs>
          <w:tab w:val="left" w:pos="2975"/>
        </w:tabs>
        <w:spacing w:line="360" w:lineRule="auto"/>
        <w:ind w:left="360"/>
        <w:jc w:val="center"/>
        <w:rPr>
          <w:rFonts w:ascii="Arial" w:hAnsi="Arial" w:cs="Arial"/>
        </w:rPr>
      </w:pPr>
    </w:p>
    <w:p w14:paraId="1D4CDE4B" w14:textId="40AA052C" w:rsidR="0015523F" w:rsidRDefault="0015523F" w:rsidP="00447642">
      <w:pPr>
        <w:tabs>
          <w:tab w:val="left" w:pos="2975"/>
        </w:tabs>
        <w:spacing w:line="360" w:lineRule="auto"/>
        <w:ind w:left="360"/>
        <w:jc w:val="center"/>
        <w:rPr>
          <w:rFonts w:ascii="Arial" w:hAnsi="Arial" w:cs="Arial"/>
        </w:rPr>
      </w:pPr>
      <w:r w:rsidRPr="0015523F">
        <w:rPr>
          <w:rFonts w:ascii="Arial" w:hAnsi="Arial" w:cs="Arial"/>
          <w:noProof/>
        </w:rPr>
        <w:drawing>
          <wp:inline distT="0" distB="0" distL="0" distR="0" wp14:anchorId="2B9DF90C" wp14:editId="03C3544D">
            <wp:extent cx="5943600" cy="3342640"/>
            <wp:effectExtent l="0" t="0" r="0" b="0"/>
            <wp:docPr id="31" name="Kép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43600" cy="3342640"/>
                    </a:xfrm>
                    <a:prstGeom prst="rect">
                      <a:avLst/>
                    </a:prstGeom>
                  </pic:spPr>
                </pic:pic>
              </a:graphicData>
            </a:graphic>
          </wp:inline>
        </w:drawing>
      </w:r>
    </w:p>
    <w:p w14:paraId="559539FB" w14:textId="0F607E67" w:rsidR="0015523F" w:rsidRDefault="0015523F" w:rsidP="00447642">
      <w:pPr>
        <w:tabs>
          <w:tab w:val="left" w:pos="2975"/>
        </w:tabs>
        <w:spacing w:line="360" w:lineRule="auto"/>
        <w:ind w:left="360"/>
        <w:jc w:val="center"/>
        <w:rPr>
          <w:rFonts w:ascii="Arial" w:hAnsi="Arial" w:cs="Arial"/>
        </w:rPr>
      </w:pPr>
    </w:p>
    <w:p w14:paraId="03DDFBEE" w14:textId="3E2A5543" w:rsidR="0015523F" w:rsidRDefault="0015523F" w:rsidP="00447642">
      <w:pPr>
        <w:tabs>
          <w:tab w:val="left" w:pos="2975"/>
        </w:tabs>
        <w:spacing w:line="360" w:lineRule="auto"/>
        <w:ind w:left="360"/>
        <w:jc w:val="center"/>
        <w:rPr>
          <w:rFonts w:ascii="Arial" w:hAnsi="Arial" w:cs="Arial"/>
        </w:rPr>
      </w:pPr>
    </w:p>
    <w:p w14:paraId="003A2C19" w14:textId="77777777" w:rsidR="0015523F" w:rsidRPr="00540C2C" w:rsidRDefault="0015523F" w:rsidP="0015523F">
      <w:pPr>
        <w:spacing w:line="360" w:lineRule="auto"/>
        <w:jc w:val="both"/>
        <w:rPr>
          <w:rFonts w:ascii="Arial" w:hAnsi="Arial" w:cs="Arial"/>
        </w:rPr>
      </w:pPr>
    </w:p>
    <w:p w14:paraId="52BA6112" w14:textId="77777777" w:rsidR="0015523F" w:rsidRPr="00540C2C" w:rsidRDefault="0015523F" w:rsidP="0015523F">
      <w:pPr>
        <w:spacing w:line="360" w:lineRule="auto"/>
        <w:jc w:val="both"/>
        <w:rPr>
          <w:rFonts w:ascii="Arial" w:hAnsi="Arial" w:cs="Arial"/>
        </w:rPr>
      </w:pPr>
    </w:p>
    <w:p w14:paraId="532ACCE6" w14:textId="77777777" w:rsidR="0015523F" w:rsidRPr="00540C2C" w:rsidRDefault="0015523F" w:rsidP="0015523F">
      <w:pPr>
        <w:spacing w:line="360" w:lineRule="auto"/>
        <w:jc w:val="both"/>
        <w:rPr>
          <w:rFonts w:ascii="Arial" w:hAnsi="Arial" w:cs="Arial"/>
        </w:rPr>
      </w:pPr>
    </w:p>
    <w:p w14:paraId="2C038838" w14:textId="77777777" w:rsidR="0015523F" w:rsidRPr="00540C2C" w:rsidRDefault="0015523F" w:rsidP="0015523F">
      <w:pPr>
        <w:spacing w:line="360" w:lineRule="auto"/>
        <w:jc w:val="both"/>
        <w:rPr>
          <w:rFonts w:ascii="Arial" w:hAnsi="Arial" w:cs="Arial"/>
        </w:rPr>
      </w:pPr>
    </w:p>
    <w:p w14:paraId="1E8D9F11" w14:textId="77777777" w:rsidR="0015523F" w:rsidRPr="00540C2C" w:rsidRDefault="0015523F" w:rsidP="0015523F">
      <w:pPr>
        <w:spacing w:line="360" w:lineRule="auto"/>
        <w:jc w:val="both"/>
        <w:rPr>
          <w:rFonts w:ascii="Arial" w:hAnsi="Arial" w:cs="Arial"/>
        </w:rPr>
      </w:pPr>
      <w:r w:rsidRPr="00540C2C">
        <w:rPr>
          <w:rFonts w:ascii="Arial" w:hAnsi="Arial" w:cs="Arial"/>
        </w:rPr>
        <w:t>Managing projects in the Organization</w:t>
      </w:r>
    </w:p>
    <w:p w14:paraId="3A1C1708" w14:textId="77777777" w:rsidR="0015523F" w:rsidRPr="00540C2C" w:rsidRDefault="0015523F" w:rsidP="0015523F">
      <w:pPr>
        <w:spacing w:line="360" w:lineRule="auto"/>
        <w:jc w:val="both"/>
        <w:rPr>
          <w:rFonts w:ascii="Arial" w:hAnsi="Arial" w:cs="Arial"/>
        </w:rPr>
      </w:pPr>
      <w:r>
        <w:rPr>
          <w:rFonts w:ascii="Arial" w:hAnsi="Arial" w:cs="Arial"/>
        </w:rPr>
        <w:t>By DAVID PECSUVACZ</w:t>
      </w:r>
    </w:p>
    <w:p w14:paraId="62AC6F29" w14:textId="77777777" w:rsidR="0015523F" w:rsidRPr="00540C2C" w:rsidRDefault="0015523F" w:rsidP="0015523F">
      <w:pPr>
        <w:spacing w:line="360" w:lineRule="auto"/>
        <w:jc w:val="both"/>
        <w:rPr>
          <w:rFonts w:ascii="Arial" w:hAnsi="Arial" w:cs="Arial"/>
        </w:rPr>
      </w:pPr>
    </w:p>
    <w:p w14:paraId="0C316F42" w14:textId="77777777" w:rsidR="0015523F" w:rsidRPr="00540C2C" w:rsidRDefault="0015523F" w:rsidP="0015523F">
      <w:pPr>
        <w:spacing w:line="360" w:lineRule="auto"/>
        <w:jc w:val="both"/>
        <w:rPr>
          <w:rFonts w:ascii="Arial" w:hAnsi="Arial" w:cs="Arial"/>
        </w:rPr>
      </w:pPr>
    </w:p>
    <w:p w14:paraId="5F85F803" w14:textId="77777777" w:rsidR="0015523F" w:rsidRPr="00540C2C" w:rsidRDefault="0015523F" w:rsidP="0015523F">
      <w:pPr>
        <w:spacing w:line="360" w:lineRule="auto"/>
        <w:jc w:val="both"/>
        <w:rPr>
          <w:rFonts w:ascii="Arial" w:hAnsi="Arial" w:cs="Arial"/>
        </w:rPr>
      </w:pPr>
    </w:p>
    <w:p w14:paraId="31887E68" w14:textId="77777777" w:rsidR="0015523F" w:rsidRPr="00540C2C" w:rsidRDefault="0015523F" w:rsidP="0015523F">
      <w:pPr>
        <w:spacing w:line="360" w:lineRule="auto"/>
        <w:jc w:val="both"/>
        <w:rPr>
          <w:rFonts w:ascii="Arial" w:hAnsi="Arial" w:cs="Arial"/>
        </w:rPr>
      </w:pPr>
    </w:p>
    <w:p w14:paraId="5C662429" w14:textId="77777777" w:rsidR="0015523F" w:rsidRPr="00540C2C" w:rsidRDefault="0015523F" w:rsidP="0015523F">
      <w:pPr>
        <w:spacing w:line="360" w:lineRule="auto"/>
        <w:jc w:val="both"/>
        <w:rPr>
          <w:rFonts w:ascii="Arial" w:hAnsi="Arial" w:cs="Arial"/>
        </w:rPr>
      </w:pPr>
      <w:r>
        <w:rPr>
          <w:rFonts w:ascii="Arial" w:hAnsi="Arial" w:cs="Arial"/>
        </w:rPr>
        <w:t>Professor’s: REXON NTING</w:t>
      </w:r>
    </w:p>
    <w:p w14:paraId="55862491" w14:textId="77777777" w:rsidR="0015523F" w:rsidRPr="00540C2C" w:rsidRDefault="0015523F" w:rsidP="0015523F">
      <w:pPr>
        <w:spacing w:line="360" w:lineRule="auto"/>
        <w:jc w:val="both"/>
        <w:rPr>
          <w:rFonts w:ascii="Arial" w:hAnsi="Arial" w:cs="Arial"/>
        </w:rPr>
      </w:pPr>
      <w:r>
        <w:rPr>
          <w:rFonts w:ascii="Arial" w:hAnsi="Arial" w:cs="Arial"/>
        </w:rPr>
        <w:t xml:space="preserve">University of Wales Trinity Saint David </w:t>
      </w:r>
    </w:p>
    <w:p w14:paraId="12550989" w14:textId="77777777" w:rsidR="0015523F" w:rsidRPr="00540C2C" w:rsidRDefault="0015523F" w:rsidP="0015523F">
      <w:pPr>
        <w:jc w:val="both"/>
        <w:rPr>
          <w:rFonts w:ascii="Arial" w:hAnsi="Arial" w:cs="Arial"/>
        </w:rPr>
      </w:pPr>
      <w:r w:rsidRPr="00540C2C">
        <w:rPr>
          <w:rFonts w:ascii="Arial" w:hAnsi="Arial" w:cs="Arial"/>
        </w:rPr>
        <w:br w:type="page"/>
      </w:r>
    </w:p>
    <w:p w14:paraId="635B7800" w14:textId="11B4294F" w:rsidR="0015523F" w:rsidRPr="00540C2C" w:rsidRDefault="001D1A52" w:rsidP="0015523F">
      <w:pPr>
        <w:spacing w:line="360" w:lineRule="auto"/>
        <w:rPr>
          <w:rFonts w:ascii="Arial" w:hAnsi="Arial" w:cs="Arial"/>
          <w:b/>
          <w:bCs/>
        </w:rPr>
      </w:pPr>
      <w:r>
        <w:rPr>
          <w:rFonts w:ascii="Arial" w:hAnsi="Arial" w:cs="Arial"/>
          <w:b/>
          <w:bCs/>
        </w:rPr>
        <w:t>S</w:t>
      </w:r>
      <w:r w:rsidR="0015523F">
        <w:rPr>
          <w:rFonts w:ascii="Arial" w:hAnsi="Arial" w:cs="Arial"/>
          <w:b/>
          <w:bCs/>
        </w:rPr>
        <w:t>lide</w:t>
      </w:r>
      <w:r>
        <w:rPr>
          <w:rFonts w:ascii="Arial" w:hAnsi="Arial" w:cs="Arial"/>
          <w:b/>
          <w:bCs/>
        </w:rPr>
        <w:t xml:space="preserve"> 2</w:t>
      </w:r>
      <w:r w:rsidR="0015523F">
        <w:rPr>
          <w:rFonts w:ascii="Arial" w:hAnsi="Arial" w:cs="Arial"/>
          <w:b/>
          <w:bCs/>
        </w:rPr>
        <w:t>:</w:t>
      </w:r>
    </w:p>
    <w:p w14:paraId="1C907777" w14:textId="0682FCCE" w:rsidR="001D1A52" w:rsidRDefault="001D1A52" w:rsidP="0015523F">
      <w:pPr>
        <w:spacing w:after="0" w:line="360" w:lineRule="auto"/>
        <w:jc w:val="both"/>
        <w:rPr>
          <w:rFonts w:ascii="Arial" w:hAnsi="Arial" w:cs="Arial"/>
        </w:rPr>
      </w:pPr>
      <w:r w:rsidRPr="001D1A52">
        <w:rPr>
          <w:rFonts w:ascii="Arial" w:hAnsi="Arial" w:cs="Arial"/>
        </w:rPr>
        <w:t>Since 2020, COVID 19 has exerted a disproportionate amount of control on individuals operating in the global sector. Since the pandemic's global spread was proven, the majority of restaurants and businesses worldwide have been impacted in various ways, including their shutdown.</w:t>
      </w:r>
    </w:p>
    <w:p w14:paraId="18311837" w14:textId="77777777" w:rsidR="001D1A52" w:rsidRPr="001D1A52" w:rsidRDefault="001D1A52" w:rsidP="001D1A52">
      <w:pPr>
        <w:spacing w:after="0" w:line="360" w:lineRule="auto"/>
        <w:jc w:val="both"/>
        <w:rPr>
          <w:rFonts w:ascii="Arial" w:hAnsi="Arial" w:cs="Arial"/>
        </w:rPr>
      </w:pPr>
      <w:r w:rsidRPr="001D1A52">
        <w:rPr>
          <w:rFonts w:ascii="Arial" w:hAnsi="Arial" w:cs="Arial"/>
        </w:rPr>
        <w:t>Due to their simple online ordering facilities and trustworthy food delivery platforms, restaurants that have established a strategy of home deliveries and take-out alternatives are likely to be less affected by the epidemic. Thus, from a business standpoint, this is unquestionably a sound investment strategy.</w:t>
      </w:r>
    </w:p>
    <w:p w14:paraId="44E4D0B1" w14:textId="451FAF70" w:rsidR="0015523F" w:rsidRDefault="001D1A52" w:rsidP="001D1A52">
      <w:pPr>
        <w:spacing w:after="0" w:line="360" w:lineRule="auto"/>
        <w:jc w:val="both"/>
        <w:rPr>
          <w:rFonts w:ascii="Arial" w:hAnsi="Arial" w:cs="Arial"/>
        </w:rPr>
      </w:pPr>
      <w:r w:rsidRPr="001D1A52">
        <w:rPr>
          <w:rFonts w:ascii="Arial" w:hAnsi="Arial" w:cs="Arial"/>
        </w:rPr>
        <w:t>As a result of the growing epidemic, the Ramen bar in London's P</w:t>
      </w:r>
      <w:r w:rsidR="00BC4D32">
        <w:rPr>
          <w:rFonts w:ascii="Arial" w:hAnsi="Arial" w:cs="Arial"/>
        </w:rPr>
        <w:t>anton</w:t>
      </w:r>
      <w:r w:rsidRPr="001D1A52">
        <w:rPr>
          <w:rFonts w:ascii="Arial" w:hAnsi="Arial" w:cs="Arial"/>
        </w:rPr>
        <w:t xml:space="preserve"> 3 street industry is now intending to offer take-out and home delivery services. Home delivery and take-out services have been established, and pantry essentials and meal packs have been utilised to hold the meals ordered.</w:t>
      </w:r>
    </w:p>
    <w:p w14:paraId="1926F35E" w14:textId="03D13646" w:rsidR="0015523F" w:rsidRDefault="001D1A52" w:rsidP="0015523F">
      <w:pPr>
        <w:spacing w:line="360" w:lineRule="auto"/>
        <w:jc w:val="both"/>
        <w:rPr>
          <w:rFonts w:ascii="Arial" w:hAnsi="Arial" w:cs="Arial"/>
          <w:b/>
        </w:rPr>
      </w:pPr>
      <w:r>
        <w:rPr>
          <w:rFonts w:ascii="Arial" w:hAnsi="Arial" w:cs="Arial"/>
          <w:b/>
        </w:rPr>
        <w:t>S</w:t>
      </w:r>
      <w:r w:rsidR="0015523F">
        <w:rPr>
          <w:rFonts w:ascii="Arial" w:hAnsi="Arial" w:cs="Arial"/>
          <w:b/>
        </w:rPr>
        <w:t>lide</w:t>
      </w:r>
      <w:r>
        <w:rPr>
          <w:rFonts w:ascii="Arial" w:hAnsi="Arial" w:cs="Arial"/>
          <w:b/>
        </w:rPr>
        <w:t xml:space="preserve"> 3</w:t>
      </w:r>
      <w:r w:rsidR="0015523F">
        <w:rPr>
          <w:rFonts w:ascii="Arial" w:hAnsi="Arial" w:cs="Arial"/>
          <w:b/>
        </w:rPr>
        <w:t>:</w:t>
      </w:r>
    </w:p>
    <w:p w14:paraId="37A964B1" w14:textId="77777777" w:rsidR="00A16696" w:rsidRPr="00A16696" w:rsidRDefault="00A16696" w:rsidP="00A16696">
      <w:pPr>
        <w:spacing w:after="0" w:line="360" w:lineRule="auto"/>
        <w:jc w:val="both"/>
        <w:rPr>
          <w:rFonts w:ascii="Arial" w:hAnsi="Arial" w:cs="Arial"/>
        </w:rPr>
      </w:pPr>
      <w:r w:rsidRPr="00A16696">
        <w:rPr>
          <w:rFonts w:ascii="Arial" w:hAnsi="Arial" w:cs="Arial"/>
        </w:rPr>
        <w:t>The restaurant serves Ramen, a dish rich in protein-packed broth, carb-heavy noodles, and an abundance of toppings.</w:t>
      </w:r>
    </w:p>
    <w:p w14:paraId="34BB8370" w14:textId="3609629A" w:rsidR="00A16696" w:rsidRDefault="00A16696" w:rsidP="00A16696">
      <w:pPr>
        <w:spacing w:after="0" w:line="360" w:lineRule="auto"/>
        <w:jc w:val="both"/>
        <w:rPr>
          <w:rFonts w:ascii="Arial" w:hAnsi="Arial" w:cs="Arial"/>
        </w:rPr>
      </w:pPr>
      <w:r w:rsidRPr="00A16696">
        <w:rPr>
          <w:rFonts w:ascii="Arial" w:hAnsi="Arial" w:cs="Arial"/>
        </w:rPr>
        <w:t>In light of the developing COVID-19 crisis, the Ramen bar on London's P</w:t>
      </w:r>
      <w:r w:rsidR="00BC4D32">
        <w:rPr>
          <w:rFonts w:ascii="Arial" w:hAnsi="Arial" w:cs="Arial"/>
        </w:rPr>
        <w:t>anton</w:t>
      </w:r>
      <w:r w:rsidRPr="00A16696">
        <w:rPr>
          <w:rFonts w:ascii="Arial" w:hAnsi="Arial" w:cs="Arial"/>
        </w:rPr>
        <w:t xml:space="preserve"> 3 street may shift its business model from fine dining to take-out and home delivery. The Ramen bar's goal is to attract families and increase their enjoyable time by giving a chance for them to share a meal from the restaurant, which may help them cope with stress during and after a pandemic.</w:t>
      </w:r>
    </w:p>
    <w:p w14:paraId="15205E15" w14:textId="77777777" w:rsidR="00A16696" w:rsidRPr="00A16696" w:rsidRDefault="0015523F" w:rsidP="00A16696">
      <w:pPr>
        <w:spacing w:after="0" w:line="360" w:lineRule="auto"/>
        <w:jc w:val="both"/>
        <w:rPr>
          <w:rFonts w:ascii="Arial" w:hAnsi="Arial" w:cs="Arial"/>
        </w:rPr>
      </w:pPr>
      <w:r w:rsidRPr="00DB5ABB">
        <w:rPr>
          <w:rFonts w:ascii="Arial" w:hAnsi="Arial" w:cs="Arial"/>
        </w:rPr>
        <w:t xml:space="preserve">Several stakeholders will be incorporated into this project. The main stakeholders will be the two </w:t>
      </w:r>
      <w:r>
        <w:rPr>
          <w:rFonts w:ascii="Arial" w:hAnsi="Arial" w:cs="Arial"/>
        </w:rPr>
        <w:t xml:space="preserve">expertise </w:t>
      </w:r>
      <w:r w:rsidRPr="00DB5ABB">
        <w:rPr>
          <w:rFonts w:ascii="Arial" w:hAnsi="Arial" w:cs="Arial"/>
        </w:rPr>
        <w:t xml:space="preserve">bar owners, Tony Lam, and Aaron H. Smith. Aaron also looks after the marketing research analysis and he will purchase food equipment. Jessie Sam, the operation manager, is another project stakeholder. </w:t>
      </w:r>
      <w:r w:rsidR="00A16696" w:rsidRPr="00A16696">
        <w:rPr>
          <w:rFonts w:ascii="Arial" w:hAnsi="Arial" w:cs="Arial"/>
        </w:rPr>
        <w:t>Sam's responsibility will be to identify appropriate training for staff and to help them improve their food preparation abilities in order to boost client satisfaction.</w:t>
      </w:r>
    </w:p>
    <w:p w14:paraId="607D2BE2" w14:textId="15C61A75" w:rsidR="0015523F" w:rsidRDefault="00A16696" w:rsidP="00A16696">
      <w:pPr>
        <w:spacing w:after="0" w:line="360" w:lineRule="auto"/>
        <w:jc w:val="both"/>
        <w:rPr>
          <w:rFonts w:ascii="Arial" w:hAnsi="Arial" w:cs="Arial"/>
        </w:rPr>
      </w:pPr>
      <w:r w:rsidRPr="00A16696">
        <w:rPr>
          <w:rFonts w:ascii="Arial" w:hAnsi="Arial" w:cs="Arial"/>
        </w:rPr>
        <w:t>The Ramen Bar reaches out to their target clients using social media platforms such as blogs, Instagram, Twitter, and Facebook.</w:t>
      </w:r>
    </w:p>
    <w:p w14:paraId="3D097A28" w14:textId="77777777" w:rsidR="0015523F" w:rsidRDefault="0015523F" w:rsidP="0015523F">
      <w:pPr>
        <w:spacing w:line="360" w:lineRule="auto"/>
        <w:jc w:val="both"/>
        <w:rPr>
          <w:rFonts w:ascii="Arial" w:hAnsi="Arial" w:cs="Arial"/>
        </w:rPr>
      </w:pPr>
    </w:p>
    <w:p w14:paraId="2FA03071" w14:textId="15309299" w:rsidR="0015523F" w:rsidRDefault="00A16696" w:rsidP="0015523F">
      <w:pPr>
        <w:spacing w:line="360" w:lineRule="auto"/>
        <w:jc w:val="both"/>
        <w:rPr>
          <w:rFonts w:ascii="Arial" w:hAnsi="Arial" w:cs="Arial"/>
          <w:b/>
        </w:rPr>
      </w:pPr>
      <w:r>
        <w:rPr>
          <w:rFonts w:ascii="Arial" w:hAnsi="Arial" w:cs="Arial"/>
          <w:b/>
        </w:rPr>
        <w:t>S</w:t>
      </w:r>
      <w:r w:rsidR="0015523F" w:rsidRPr="00652DFA">
        <w:rPr>
          <w:rFonts w:ascii="Arial" w:hAnsi="Arial" w:cs="Arial"/>
          <w:b/>
        </w:rPr>
        <w:t>lide</w:t>
      </w:r>
      <w:r>
        <w:rPr>
          <w:rFonts w:ascii="Arial" w:hAnsi="Arial" w:cs="Arial"/>
          <w:b/>
        </w:rPr>
        <w:t xml:space="preserve"> 4</w:t>
      </w:r>
      <w:r w:rsidR="0015523F" w:rsidRPr="00652DFA">
        <w:rPr>
          <w:rFonts w:ascii="Arial" w:hAnsi="Arial" w:cs="Arial"/>
          <w:b/>
        </w:rPr>
        <w:t>:</w:t>
      </w:r>
    </w:p>
    <w:p w14:paraId="2F6F25B6" w14:textId="324279CA" w:rsidR="0015523F" w:rsidRDefault="0015523F" w:rsidP="0015523F">
      <w:pPr>
        <w:spacing w:line="360" w:lineRule="auto"/>
        <w:contextualSpacing/>
        <w:jc w:val="both"/>
        <w:rPr>
          <w:rFonts w:ascii="Arial" w:hAnsi="Arial" w:cs="Arial"/>
        </w:rPr>
      </w:pPr>
      <w:r w:rsidRPr="00540C2C">
        <w:rPr>
          <w:rFonts w:ascii="Arial" w:hAnsi="Arial" w:cs="Arial"/>
        </w:rPr>
        <w:t xml:space="preserve">The purpose of the project management plan </w:t>
      </w:r>
      <w:r>
        <w:rPr>
          <w:rFonts w:ascii="Arial" w:hAnsi="Arial" w:cs="Arial"/>
        </w:rPr>
        <w:t>is</w:t>
      </w:r>
      <w:r w:rsidRPr="00540C2C">
        <w:rPr>
          <w:rFonts w:ascii="Arial" w:hAnsi="Arial" w:cs="Arial"/>
        </w:rPr>
        <w:t xml:space="preserve"> to analyze a business expansion project undertaken by the Ramen bar</w:t>
      </w:r>
      <w:r>
        <w:rPr>
          <w:rFonts w:ascii="Arial" w:hAnsi="Arial" w:cs="Arial"/>
        </w:rPr>
        <w:t xml:space="preserve"> </w:t>
      </w:r>
      <w:r w:rsidRPr="00540C2C">
        <w:rPr>
          <w:rFonts w:ascii="Arial" w:hAnsi="Arial" w:cs="Arial"/>
        </w:rPr>
        <w:t>in London</w:t>
      </w:r>
      <w:r>
        <w:rPr>
          <w:rFonts w:ascii="Arial" w:hAnsi="Arial" w:cs="Arial"/>
        </w:rPr>
        <w:t>,</w:t>
      </w:r>
      <w:r w:rsidRPr="00540C2C">
        <w:rPr>
          <w:rFonts w:ascii="Arial" w:hAnsi="Arial" w:cs="Arial"/>
        </w:rPr>
        <w:t xml:space="preserve"> P</w:t>
      </w:r>
      <w:r w:rsidR="00BC4D32">
        <w:rPr>
          <w:rFonts w:ascii="Arial" w:hAnsi="Arial" w:cs="Arial"/>
        </w:rPr>
        <w:t>anton</w:t>
      </w:r>
      <w:r w:rsidRPr="00540C2C">
        <w:rPr>
          <w:rFonts w:ascii="Arial" w:hAnsi="Arial" w:cs="Arial"/>
        </w:rPr>
        <w:t xml:space="preserve"> Street to convenience its service providence to its customers during and post-pandemic situation. </w:t>
      </w:r>
    </w:p>
    <w:p w14:paraId="5606759B" w14:textId="77777777" w:rsidR="0015523F" w:rsidRDefault="0015523F" w:rsidP="0015523F">
      <w:pPr>
        <w:spacing w:line="360" w:lineRule="auto"/>
        <w:contextualSpacing/>
        <w:jc w:val="both"/>
        <w:rPr>
          <w:rFonts w:ascii="Arial" w:hAnsi="Arial" w:cs="Arial"/>
          <w:color w:val="000000"/>
          <w:lang w:val="en-AU"/>
        </w:rPr>
      </w:pPr>
      <w:r>
        <w:rPr>
          <w:rFonts w:ascii="Arial" w:hAnsi="Arial" w:cs="Arial"/>
        </w:rPr>
        <w:t>T</w:t>
      </w:r>
      <w:r w:rsidRPr="00540C2C">
        <w:rPr>
          <w:rFonts w:ascii="Arial" w:hAnsi="Arial" w:cs="Arial"/>
        </w:rPr>
        <w:t>he objective of the takeaway and h</w:t>
      </w:r>
      <w:r>
        <w:rPr>
          <w:rFonts w:ascii="Arial" w:hAnsi="Arial" w:cs="Arial"/>
        </w:rPr>
        <w:t>ome delivery service project is</w:t>
      </w:r>
      <w:r w:rsidRPr="00540C2C">
        <w:rPr>
          <w:rFonts w:ascii="Arial" w:hAnsi="Arial" w:cs="Arial"/>
        </w:rPr>
        <w:t xml:space="preserve"> to convince the bank investors and the current stakehold</w:t>
      </w:r>
      <w:r>
        <w:rPr>
          <w:rFonts w:ascii="Arial" w:hAnsi="Arial" w:cs="Arial"/>
        </w:rPr>
        <w:t xml:space="preserve">ers to give a green light for </w:t>
      </w:r>
      <w:r w:rsidRPr="00540C2C">
        <w:rPr>
          <w:rFonts w:ascii="Arial" w:hAnsi="Arial" w:cs="Arial"/>
        </w:rPr>
        <w:t>takeaway and delivery</w:t>
      </w:r>
      <w:r>
        <w:rPr>
          <w:rFonts w:ascii="Arial" w:hAnsi="Arial" w:cs="Arial"/>
        </w:rPr>
        <w:t xml:space="preserve"> service in the Ramen bar</w:t>
      </w:r>
      <w:r w:rsidRPr="00540C2C">
        <w:rPr>
          <w:rFonts w:ascii="Arial" w:hAnsi="Arial" w:cs="Arial"/>
        </w:rPr>
        <w:t xml:space="preserve">. </w:t>
      </w:r>
      <w:r w:rsidRPr="00540C2C">
        <w:rPr>
          <w:rFonts w:ascii="Arial" w:hAnsi="Arial" w:cs="Arial"/>
          <w:color w:val="000000"/>
          <w:lang w:val="en-AU"/>
        </w:rPr>
        <w:t>To achieve this goal, several projec</w:t>
      </w:r>
      <w:r>
        <w:rPr>
          <w:rFonts w:ascii="Arial" w:hAnsi="Arial" w:cs="Arial"/>
          <w:color w:val="000000"/>
          <w:lang w:val="en-AU"/>
        </w:rPr>
        <w:t xml:space="preserve">t management deliverables is </w:t>
      </w:r>
      <w:r w:rsidRPr="00540C2C">
        <w:rPr>
          <w:rFonts w:ascii="Arial" w:hAnsi="Arial" w:cs="Arial"/>
          <w:color w:val="000000"/>
          <w:lang w:val="en-AU"/>
        </w:rPr>
        <w:t>created b</w:t>
      </w:r>
      <w:r>
        <w:rPr>
          <w:rFonts w:ascii="Arial" w:hAnsi="Arial" w:cs="Arial"/>
          <w:color w:val="000000"/>
          <w:lang w:val="en-AU"/>
        </w:rPr>
        <w:t>y the o</w:t>
      </w:r>
      <w:r w:rsidRPr="00540C2C">
        <w:rPr>
          <w:rFonts w:ascii="Arial" w:hAnsi="Arial" w:cs="Arial"/>
          <w:color w:val="000000"/>
          <w:lang w:val="en-AU"/>
        </w:rPr>
        <w:t xml:space="preserve">rganization. </w:t>
      </w:r>
    </w:p>
    <w:p w14:paraId="6F674424" w14:textId="4029E99B" w:rsidR="0015523F" w:rsidRDefault="00A16696" w:rsidP="0015523F">
      <w:pPr>
        <w:spacing w:line="360" w:lineRule="auto"/>
        <w:contextualSpacing/>
        <w:jc w:val="both"/>
        <w:rPr>
          <w:rFonts w:ascii="Arial" w:hAnsi="Arial" w:cs="Arial"/>
        </w:rPr>
      </w:pPr>
      <w:r w:rsidRPr="00A16696">
        <w:rPr>
          <w:rFonts w:ascii="Arial" w:hAnsi="Arial" w:cs="Arial"/>
        </w:rPr>
        <w:t>As a result of the information obtained in this exercise, project managers should be aware of numerous project management variables, such as the successful use of project planning and management tools. These efforts are critical in highlighting potential challenges that may influence this project and developing some feasible remedies that future projects may explore to avoid troubles in real time, alleviating investor concerns.</w:t>
      </w:r>
    </w:p>
    <w:p w14:paraId="2D9C9294" w14:textId="77777777" w:rsidR="00A16696" w:rsidRDefault="00A16696" w:rsidP="0015523F">
      <w:pPr>
        <w:spacing w:line="360" w:lineRule="auto"/>
        <w:contextualSpacing/>
        <w:jc w:val="both"/>
        <w:rPr>
          <w:rFonts w:ascii="Arial" w:hAnsi="Arial" w:cs="Arial"/>
          <w:b/>
        </w:rPr>
      </w:pPr>
    </w:p>
    <w:p w14:paraId="67AE1E60" w14:textId="7FA2013E" w:rsidR="0015523F" w:rsidRDefault="00A16696" w:rsidP="0015523F">
      <w:pPr>
        <w:spacing w:line="360" w:lineRule="auto"/>
        <w:contextualSpacing/>
        <w:jc w:val="both"/>
        <w:rPr>
          <w:rFonts w:ascii="Arial" w:hAnsi="Arial" w:cs="Arial"/>
          <w:b/>
        </w:rPr>
      </w:pPr>
      <w:r>
        <w:rPr>
          <w:rFonts w:ascii="Arial" w:hAnsi="Arial" w:cs="Arial"/>
          <w:b/>
        </w:rPr>
        <w:t>S</w:t>
      </w:r>
      <w:r w:rsidR="0015523F" w:rsidRPr="00213F3A">
        <w:rPr>
          <w:rFonts w:ascii="Arial" w:hAnsi="Arial" w:cs="Arial"/>
          <w:b/>
        </w:rPr>
        <w:t>lide</w:t>
      </w:r>
      <w:r>
        <w:rPr>
          <w:rFonts w:ascii="Arial" w:hAnsi="Arial" w:cs="Arial"/>
          <w:b/>
        </w:rPr>
        <w:t xml:space="preserve"> 5</w:t>
      </w:r>
      <w:r w:rsidR="0015523F" w:rsidRPr="00213F3A">
        <w:rPr>
          <w:rFonts w:ascii="Arial" w:hAnsi="Arial" w:cs="Arial"/>
          <w:b/>
        </w:rPr>
        <w:t>:</w:t>
      </w:r>
    </w:p>
    <w:p w14:paraId="1DD0281C" w14:textId="77777777" w:rsidR="0015523F" w:rsidRDefault="0015523F" w:rsidP="0015523F">
      <w:pPr>
        <w:spacing w:line="360" w:lineRule="auto"/>
        <w:contextualSpacing/>
        <w:jc w:val="both"/>
        <w:rPr>
          <w:rFonts w:ascii="Arial" w:hAnsi="Arial" w:cs="Arial"/>
          <w:b/>
        </w:rPr>
      </w:pPr>
    </w:p>
    <w:p w14:paraId="2A1060AD" w14:textId="2FA88DBB" w:rsidR="00FC74EB" w:rsidRDefault="00FC74EB" w:rsidP="0015523F">
      <w:pPr>
        <w:tabs>
          <w:tab w:val="left" w:pos="2975"/>
        </w:tabs>
        <w:spacing w:after="0" w:line="360" w:lineRule="auto"/>
        <w:jc w:val="both"/>
        <w:rPr>
          <w:rFonts w:ascii="Arial" w:hAnsi="Arial" w:cs="Arial"/>
        </w:rPr>
      </w:pPr>
      <w:r w:rsidRPr="00FC74EB">
        <w:rPr>
          <w:rFonts w:ascii="Arial" w:hAnsi="Arial" w:cs="Arial"/>
        </w:rPr>
        <w:t>Risk management in a project is the process of identifying, assessing, analysing, and resolving various risks inside a company through engagement strategies. To identify hazards that may arise within an organisation or that may occur in the future, the project manager must conduct risk assessments. Risk assessment activities entail conducting continual risk assessments, adopting credible risk management measures, and monitoring project operations.</w:t>
      </w:r>
    </w:p>
    <w:p w14:paraId="7257BE29" w14:textId="77777777" w:rsidR="00FC74EB" w:rsidRPr="00FC74EB" w:rsidRDefault="00FC74EB" w:rsidP="00FC74EB">
      <w:pPr>
        <w:spacing w:line="360" w:lineRule="auto"/>
        <w:contextualSpacing/>
        <w:jc w:val="both"/>
        <w:rPr>
          <w:rFonts w:ascii="Arial" w:hAnsi="Arial" w:cs="Arial"/>
          <w:bCs/>
        </w:rPr>
      </w:pPr>
      <w:r w:rsidRPr="00FC74EB">
        <w:rPr>
          <w:rFonts w:ascii="Arial" w:hAnsi="Arial" w:cs="Arial"/>
          <w:bCs/>
        </w:rPr>
        <w:t>The Ramen project manager can use risk registers to track and organise risks, bringing clarity to anticipated potential risks, their likelihoods, consequences, and applicable methods.</w:t>
      </w:r>
    </w:p>
    <w:p w14:paraId="6CD4D9AA" w14:textId="145D786C" w:rsidR="0015523F" w:rsidRPr="00FC74EB" w:rsidRDefault="00FC74EB" w:rsidP="00FC74EB">
      <w:pPr>
        <w:spacing w:line="360" w:lineRule="auto"/>
        <w:contextualSpacing/>
        <w:jc w:val="both"/>
        <w:rPr>
          <w:rFonts w:ascii="Arial" w:hAnsi="Arial" w:cs="Arial"/>
          <w:bCs/>
        </w:rPr>
      </w:pPr>
      <w:r w:rsidRPr="00FC74EB">
        <w:rPr>
          <w:rFonts w:ascii="Arial" w:hAnsi="Arial" w:cs="Arial"/>
          <w:bCs/>
        </w:rPr>
        <w:t>The risk assessment tools include identified hazards, a list of possible actions and solutions, risk causes, and an up-to-date risk category and process. As a result, project managers may wish to incorporate a well-structured risk management plan to guarantee the takeaway and home delivery service project is successfully completed.</w:t>
      </w:r>
    </w:p>
    <w:p w14:paraId="60E17AC9" w14:textId="77777777" w:rsidR="00FC74EB" w:rsidRDefault="00FC74EB" w:rsidP="00FC74EB">
      <w:pPr>
        <w:spacing w:line="360" w:lineRule="auto"/>
        <w:contextualSpacing/>
        <w:jc w:val="both"/>
        <w:rPr>
          <w:rFonts w:ascii="Arial" w:hAnsi="Arial" w:cs="Arial"/>
          <w:b/>
        </w:rPr>
      </w:pPr>
    </w:p>
    <w:p w14:paraId="3CAF4DB0" w14:textId="192EA42D" w:rsidR="0015523F" w:rsidRDefault="00FC74EB" w:rsidP="0015523F">
      <w:pPr>
        <w:spacing w:line="360" w:lineRule="auto"/>
        <w:contextualSpacing/>
        <w:jc w:val="both"/>
        <w:rPr>
          <w:rFonts w:ascii="Arial" w:hAnsi="Arial" w:cs="Arial"/>
          <w:b/>
        </w:rPr>
      </w:pPr>
      <w:r>
        <w:rPr>
          <w:rFonts w:ascii="Arial" w:hAnsi="Arial" w:cs="Arial"/>
          <w:b/>
        </w:rPr>
        <w:t>S</w:t>
      </w:r>
      <w:r w:rsidR="0015523F">
        <w:rPr>
          <w:rFonts w:ascii="Arial" w:hAnsi="Arial" w:cs="Arial"/>
          <w:b/>
        </w:rPr>
        <w:t>lide</w:t>
      </w:r>
      <w:r>
        <w:rPr>
          <w:rFonts w:ascii="Arial" w:hAnsi="Arial" w:cs="Arial"/>
          <w:b/>
        </w:rPr>
        <w:t xml:space="preserve"> 6</w:t>
      </w:r>
      <w:r w:rsidR="0015523F">
        <w:rPr>
          <w:rFonts w:ascii="Arial" w:hAnsi="Arial" w:cs="Arial"/>
          <w:b/>
        </w:rPr>
        <w:t>:</w:t>
      </w:r>
    </w:p>
    <w:p w14:paraId="2C442764" w14:textId="77777777" w:rsidR="0015523F" w:rsidRDefault="0015523F" w:rsidP="0015523F">
      <w:pPr>
        <w:spacing w:line="360" w:lineRule="auto"/>
        <w:contextualSpacing/>
        <w:jc w:val="both"/>
        <w:rPr>
          <w:rFonts w:ascii="Arial" w:hAnsi="Arial" w:cs="Arial"/>
          <w:b/>
        </w:rPr>
      </w:pPr>
    </w:p>
    <w:p w14:paraId="75866BA3" w14:textId="77777777" w:rsidR="00FC74EB" w:rsidRPr="00FC74EB" w:rsidRDefault="0015523F" w:rsidP="00FC74EB">
      <w:pPr>
        <w:spacing w:line="360" w:lineRule="auto"/>
        <w:contextualSpacing/>
        <w:jc w:val="both"/>
        <w:rPr>
          <w:rFonts w:ascii="Arial" w:hAnsi="Arial" w:cs="Arial"/>
        </w:rPr>
      </w:pPr>
      <w:r w:rsidRPr="00213F3A">
        <w:rPr>
          <w:rFonts w:ascii="Arial" w:hAnsi="Arial" w:cs="Arial"/>
        </w:rPr>
        <w:t xml:space="preserve">The food delivery trend has exploded over the last several years and it shows no signs of slowing down. </w:t>
      </w:r>
      <w:r w:rsidR="00FC74EB" w:rsidRPr="00FC74EB">
        <w:rPr>
          <w:rFonts w:ascii="Arial" w:hAnsi="Arial" w:cs="Arial"/>
        </w:rPr>
        <w:t>While there are always possible dangers associated with food delivery, investors can rest assured that foodservice takeout and delivery have enormous potential to sustain and grow profits. Even eateries that never imagined offering delivery have been forced to consider it now more than ever.</w:t>
      </w:r>
    </w:p>
    <w:p w14:paraId="3C8776BD" w14:textId="40DC4885" w:rsidR="0015523F" w:rsidRDefault="00FC74EB" w:rsidP="00FC74EB">
      <w:pPr>
        <w:spacing w:line="360" w:lineRule="auto"/>
        <w:contextualSpacing/>
        <w:jc w:val="both"/>
        <w:rPr>
          <w:rFonts w:ascii="Arial" w:hAnsi="Arial" w:cs="Arial"/>
        </w:rPr>
      </w:pPr>
      <w:r w:rsidRPr="00FC74EB">
        <w:rPr>
          <w:rFonts w:ascii="Arial" w:hAnsi="Arial" w:cs="Arial"/>
        </w:rPr>
        <w:t>However, starting a restaurant's meal delivery service is not as straightforward as accepting orders and driving them to customers' homes.</w:t>
      </w:r>
    </w:p>
    <w:p w14:paraId="33E312AB" w14:textId="77777777" w:rsidR="0015523F" w:rsidRDefault="0015523F" w:rsidP="0015523F">
      <w:pPr>
        <w:spacing w:after="0" w:line="360" w:lineRule="auto"/>
        <w:contextualSpacing/>
        <w:jc w:val="both"/>
        <w:rPr>
          <w:rFonts w:ascii="Arial" w:hAnsi="Arial" w:cs="Arial"/>
        </w:rPr>
      </w:pPr>
      <w:r>
        <w:rPr>
          <w:rFonts w:ascii="Arial" w:hAnsi="Arial" w:cs="Arial"/>
        </w:rPr>
        <w:t>The biggest risks that the restaurants need to consider regarding to take away and food delivery are:</w:t>
      </w:r>
    </w:p>
    <w:p w14:paraId="294FF414" w14:textId="77777777" w:rsidR="0015523F" w:rsidRPr="00B24409" w:rsidRDefault="0015523F" w:rsidP="0015523F">
      <w:pPr>
        <w:pStyle w:val="ListParagraph"/>
        <w:numPr>
          <w:ilvl w:val="0"/>
          <w:numId w:val="11"/>
        </w:numPr>
        <w:spacing w:after="0" w:line="360" w:lineRule="auto"/>
        <w:jc w:val="both"/>
        <w:rPr>
          <w:rFonts w:ascii="Arial" w:hAnsi="Arial" w:cs="Arial"/>
        </w:rPr>
      </w:pPr>
      <w:r w:rsidRPr="00B24409">
        <w:rPr>
          <w:rFonts w:ascii="Arial" w:hAnsi="Arial" w:cs="Arial"/>
        </w:rPr>
        <w:t xml:space="preserve">Customer privacy and data: </w:t>
      </w:r>
      <w:r w:rsidRPr="00B24409">
        <w:rPr>
          <w:rFonts w:ascii="Arial" w:hAnsi="Arial" w:cs="Arial"/>
          <w:color w:val="0A0A0A"/>
          <w:shd w:val="clear" w:color="auto" w:fill="FFFFFF"/>
        </w:rPr>
        <w:t>computer and internet security can be </w:t>
      </w:r>
      <w:r w:rsidRPr="00B24409">
        <w:rPr>
          <w:rStyle w:val="Strong"/>
          <w:rFonts w:ascii="Arial" w:hAnsi="Arial" w:cs="Arial"/>
          <w:b w:val="0"/>
          <w:color w:val="0A0A0A"/>
          <w:shd w:val="clear" w:color="auto" w:fill="FFFFFF"/>
        </w:rPr>
        <w:t>challenging for example</w:t>
      </w:r>
      <w:r w:rsidRPr="00B24409">
        <w:rPr>
          <w:rStyle w:val="Strong"/>
          <w:rFonts w:ascii="Arial" w:hAnsi="Arial" w:cs="Arial"/>
          <w:color w:val="0A0A0A"/>
          <w:shd w:val="clear" w:color="auto" w:fill="FFFFFF"/>
        </w:rPr>
        <w:t xml:space="preserve"> </w:t>
      </w:r>
      <w:r w:rsidRPr="00B24409">
        <w:rPr>
          <w:rFonts w:ascii="Arial" w:hAnsi="Arial" w:cs="Arial"/>
          <w:color w:val="0A0A0A"/>
          <w:shd w:val="clear" w:color="auto" w:fill="FFFFFF"/>
        </w:rPr>
        <w:t xml:space="preserve">if the website gets hacked and exposes customer data, customers could lose trust in </w:t>
      </w:r>
      <w:r>
        <w:rPr>
          <w:rFonts w:ascii="Arial" w:hAnsi="Arial" w:cs="Arial"/>
          <w:color w:val="0A0A0A"/>
          <w:shd w:val="clear" w:color="auto" w:fill="FFFFFF"/>
        </w:rPr>
        <w:t>the restaurant</w:t>
      </w:r>
      <w:r w:rsidRPr="00B24409">
        <w:rPr>
          <w:rFonts w:ascii="Arial" w:hAnsi="Arial" w:cs="Arial"/>
          <w:color w:val="0A0A0A"/>
          <w:shd w:val="clear" w:color="auto" w:fill="FFFFFF"/>
        </w:rPr>
        <w:t xml:space="preserve"> for a time.</w:t>
      </w:r>
    </w:p>
    <w:p w14:paraId="7B536174" w14:textId="77777777" w:rsidR="0015523F" w:rsidRPr="00B24409" w:rsidRDefault="0015523F" w:rsidP="0015523F">
      <w:pPr>
        <w:pStyle w:val="ListParagraph"/>
        <w:numPr>
          <w:ilvl w:val="0"/>
          <w:numId w:val="11"/>
        </w:numPr>
        <w:spacing w:after="0" w:line="360" w:lineRule="auto"/>
        <w:jc w:val="both"/>
        <w:rPr>
          <w:rFonts w:ascii="Arial" w:hAnsi="Arial" w:cs="Arial"/>
        </w:rPr>
      </w:pPr>
      <w:r>
        <w:rPr>
          <w:rFonts w:ascii="Arial" w:hAnsi="Arial" w:cs="Arial"/>
          <w:color w:val="0A0A0A"/>
          <w:shd w:val="clear" w:color="auto" w:fill="FFFFFF"/>
        </w:rPr>
        <w:t>Food safety: restaurants should be concerned about maintaining the correct hot and cold holding temperatures of the food they are delivering. They need to have the right equipment like using proper take away containers, bags or boxes.</w:t>
      </w:r>
    </w:p>
    <w:p w14:paraId="48CE9634" w14:textId="77777777" w:rsidR="0015523F" w:rsidRPr="00B24409" w:rsidRDefault="0015523F" w:rsidP="0015523F">
      <w:pPr>
        <w:pStyle w:val="ListParagraph"/>
        <w:numPr>
          <w:ilvl w:val="0"/>
          <w:numId w:val="11"/>
        </w:numPr>
        <w:spacing w:after="0" w:line="360" w:lineRule="auto"/>
        <w:jc w:val="both"/>
        <w:rPr>
          <w:rFonts w:ascii="Arial" w:hAnsi="Arial" w:cs="Arial"/>
        </w:rPr>
      </w:pPr>
      <w:r>
        <w:rPr>
          <w:rFonts w:ascii="Arial" w:hAnsi="Arial" w:cs="Arial"/>
          <w:color w:val="0A0A0A"/>
          <w:shd w:val="clear" w:color="auto" w:fill="FFFFFF"/>
        </w:rPr>
        <w:t>Tampering: there are</w:t>
      </w:r>
      <w:r w:rsidRPr="00B24409">
        <w:rPr>
          <w:rFonts w:ascii="Arial" w:hAnsi="Arial" w:cs="Arial"/>
          <w:color w:val="0A0A0A"/>
          <w:shd w:val="clear" w:color="auto" w:fill="FFFFFF"/>
        </w:rPr>
        <w:t xml:space="preserve"> many innovations </w:t>
      </w:r>
      <w:r>
        <w:rPr>
          <w:rFonts w:ascii="Arial" w:hAnsi="Arial" w:cs="Arial"/>
          <w:color w:val="0A0A0A"/>
          <w:shd w:val="clear" w:color="auto" w:fill="FFFFFF"/>
        </w:rPr>
        <w:t>like tamper evident packaging or take away</w:t>
      </w:r>
      <w:r w:rsidRPr="00B24409">
        <w:rPr>
          <w:rFonts w:ascii="Arial" w:hAnsi="Arial" w:cs="Arial"/>
          <w:color w:val="0A0A0A"/>
          <w:shd w:val="clear" w:color="auto" w:fill="FFFFFF"/>
        </w:rPr>
        <w:t xml:space="preserve"> bags can be sealed with an adhesive that will tear the bag if removed.</w:t>
      </w:r>
    </w:p>
    <w:p w14:paraId="3865147E" w14:textId="77777777" w:rsidR="0015523F" w:rsidRDefault="0015523F" w:rsidP="0015523F">
      <w:pPr>
        <w:pStyle w:val="ListParagraph"/>
        <w:numPr>
          <w:ilvl w:val="0"/>
          <w:numId w:val="11"/>
        </w:numPr>
        <w:spacing w:after="0" w:line="360" w:lineRule="auto"/>
        <w:jc w:val="both"/>
        <w:rPr>
          <w:rFonts w:ascii="Arial" w:hAnsi="Arial" w:cs="Arial"/>
        </w:rPr>
      </w:pPr>
      <w:r w:rsidRPr="00B24409">
        <w:rPr>
          <w:rFonts w:ascii="Arial" w:hAnsi="Arial" w:cs="Arial"/>
        </w:rPr>
        <w:t>Food Quality</w:t>
      </w:r>
      <w:r>
        <w:rPr>
          <w:rFonts w:ascii="Arial" w:hAnsi="Arial" w:cs="Arial"/>
        </w:rPr>
        <w:t>: this is</w:t>
      </w:r>
      <w:r w:rsidRPr="004804E3">
        <w:rPr>
          <w:rFonts w:ascii="Arial" w:hAnsi="Arial" w:cs="Arial"/>
        </w:rPr>
        <w:t xml:space="preserve"> the most important driver of satisfaction with food delivery.</w:t>
      </w:r>
      <w:r>
        <w:rPr>
          <w:rFonts w:ascii="Arial" w:hAnsi="Arial" w:cs="Arial"/>
        </w:rPr>
        <w:t xml:space="preserve"> </w:t>
      </w:r>
      <w:r w:rsidRPr="004804E3">
        <w:rPr>
          <w:rFonts w:ascii="Arial" w:hAnsi="Arial" w:cs="Arial"/>
        </w:rPr>
        <w:t>Their approach is twofold: the product itself and the delivery container.</w:t>
      </w:r>
    </w:p>
    <w:p w14:paraId="18D00A2E" w14:textId="77777777" w:rsidR="0015523F" w:rsidRPr="004804E3" w:rsidRDefault="0015523F" w:rsidP="0015523F">
      <w:pPr>
        <w:pStyle w:val="ListParagraph"/>
        <w:numPr>
          <w:ilvl w:val="0"/>
          <w:numId w:val="11"/>
        </w:numPr>
        <w:spacing w:after="0" w:line="360" w:lineRule="auto"/>
        <w:jc w:val="both"/>
        <w:rPr>
          <w:rFonts w:ascii="Arial" w:hAnsi="Arial" w:cs="Arial"/>
        </w:rPr>
      </w:pPr>
      <w:r w:rsidRPr="00FB6474">
        <w:rPr>
          <w:rFonts w:ascii="Arial" w:hAnsi="Arial" w:cs="Arial"/>
        </w:rPr>
        <w:t>Delivery Driver Issues</w:t>
      </w:r>
      <w:r>
        <w:rPr>
          <w:rFonts w:ascii="Arial" w:hAnsi="Arial" w:cs="Arial"/>
        </w:rPr>
        <w:t xml:space="preserve">: </w:t>
      </w:r>
      <w:r w:rsidRPr="00FB6474">
        <w:rPr>
          <w:rFonts w:ascii="Arial" w:hAnsi="Arial" w:cs="Arial"/>
        </w:rPr>
        <w:t xml:space="preserve">a lot can happen </w:t>
      </w:r>
      <w:r>
        <w:rPr>
          <w:rFonts w:ascii="Arial" w:hAnsi="Arial" w:cs="Arial"/>
        </w:rPr>
        <w:t xml:space="preserve">between the </w:t>
      </w:r>
      <w:r w:rsidRPr="00FB6474">
        <w:rPr>
          <w:rFonts w:ascii="Arial" w:hAnsi="Arial" w:cs="Arial"/>
        </w:rPr>
        <w:t>restaur</w:t>
      </w:r>
      <w:r>
        <w:rPr>
          <w:rFonts w:ascii="Arial" w:hAnsi="Arial" w:cs="Arial"/>
        </w:rPr>
        <w:t xml:space="preserve">ant and the customer’s location like </w:t>
      </w:r>
      <w:r w:rsidRPr="00FB6474">
        <w:rPr>
          <w:rFonts w:ascii="Arial" w:hAnsi="Arial" w:cs="Arial"/>
        </w:rPr>
        <w:t>incidents</w:t>
      </w:r>
      <w:r>
        <w:rPr>
          <w:rFonts w:ascii="Arial" w:hAnsi="Arial" w:cs="Arial"/>
        </w:rPr>
        <w:t>, robbery, wage or labor i</w:t>
      </w:r>
      <w:r w:rsidRPr="00FB6474">
        <w:rPr>
          <w:rFonts w:ascii="Arial" w:hAnsi="Arial" w:cs="Arial"/>
        </w:rPr>
        <w:t>ssues</w:t>
      </w:r>
      <w:r>
        <w:rPr>
          <w:rFonts w:ascii="Arial" w:hAnsi="Arial" w:cs="Arial"/>
        </w:rPr>
        <w:t>.</w:t>
      </w:r>
    </w:p>
    <w:p w14:paraId="0023497A" w14:textId="77777777" w:rsidR="0015523F" w:rsidRDefault="0015523F" w:rsidP="0015523F">
      <w:pPr>
        <w:spacing w:line="360" w:lineRule="auto"/>
        <w:contextualSpacing/>
        <w:jc w:val="both"/>
        <w:rPr>
          <w:rFonts w:ascii="Arial" w:hAnsi="Arial" w:cs="Arial"/>
        </w:rPr>
      </w:pPr>
    </w:p>
    <w:p w14:paraId="64C67ABA" w14:textId="7BD229DD" w:rsidR="0015523F" w:rsidRDefault="00D565B3" w:rsidP="0015523F">
      <w:pPr>
        <w:spacing w:line="360" w:lineRule="auto"/>
        <w:contextualSpacing/>
        <w:jc w:val="both"/>
        <w:rPr>
          <w:rFonts w:ascii="Arial" w:hAnsi="Arial" w:cs="Arial"/>
          <w:b/>
        </w:rPr>
      </w:pPr>
      <w:r>
        <w:rPr>
          <w:rFonts w:ascii="Arial" w:hAnsi="Arial" w:cs="Arial"/>
          <w:b/>
        </w:rPr>
        <w:t>S</w:t>
      </w:r>
      <w:r w:rsidR="0015523F" w:rsidRPr="0002745E">
        <w:rPr>
          <w:rFonts w:ascii="Arial" w:hAnsi="Arial" w:cs="Arial"/>
          <w:b/>
        </w:rPr>
        <w:t>lide</w:t>
      </w:r>
      <w:r>
        <w:rPr>
          <w:rFonts w:ascii="Arial" w:hAnsi="Arial" w:cs="Arial"/>
          <w:b/>
        </w:rPr>
        <w:t xml:space="preserve"> 7</w:t>
      </w:r>
      <w:r w:rsidR="0015523F" w:rsidRPr="0002745E">
        <w:rPr>
          <w:rFonts w:ascii="Arial" w:hAnsi="Arial" w:cs="Arial"/>
          <w:b/>
        </w:rPr>
        <w:t>:</w:t>
      </w:r>
    </w:p>
    <w:p w14:paraId="2D5F0E42" w14:textId="77777777" w:rsidR="0015523F" w:rsidRDefault="0015523F" w:rsidP="0015523F">
      <w:pPr>
        <w:spacing w:line="360" w:lineRule="auto"/>
        <w:contextualSpacing/>
        <w:jc w:val="both"/>
        <w:rPr>
          <w:rFonts w:ascii="Arial" w:hAnsi="Arial" w:cs="Arial"/>
          <w:b/>
        </w:rPr>
      </w:pPr>
    </w:p>
    <w:p w14:paraId="32B2D64A" w14:textId="2A9B629C" w:rsidR="0015523F" w:rsidRPr="003F65EA" w:rsidRDefault="0015523F" w:rsidP="0015523F">
      <w:pPr>
        <w:spacing w:line="360" w:lineRule="auto"/>
        <w:contextualSpacing/>
        <w:jc w:val="both"/>
        <w:rPr>
          <w:rFonts w:ascii="Arial" w:hAnsi="Arial" w:cs="Arial"/>
        </w:rPr>
      </w:pPr>
      <w:r w:rsidRPr="003F65EA">
        <w:rPr>
          <w:rFonts w:ascii="Arial" w:hAnsi="Arial" w:cs="Arial"/>
        </w:rPr>
        <w:t>F</w:t>
      </w:r>
      <w:r>
        <w:rPr>
          <w:rFonts w:ascii="Arial" w:hAnsi="Arial" w:cs="Arial"/>
        </w:rPr>
        <w:t>or both customers and investors</w:t>
      </w:r>
      <w:r w:rsidRPr="003F65EA">
        <w:rPr>
          <w:rFonts w:ascii="Arial" w:hAnsi="Arial" w:cs="Arial"/>
        </w:rPr>
        <w:t>, food delivery p</w:t>
      </w:r>
      <w:r>
        <w:rPr>
          <w:rFonts w:ascii="Arial" w:hAnsi="Arial" w:cs="Arial"/>
        </w:rPr>
        <w:t>resents several advantages. It is</w:t>
      </w:r>
      <w:r w:rsidRPr="003F65EA">
        <w:rPr>
          <w:rFonts w:ascii="Arial" w:hAnsi="Arial" w:cs="Arial"/>
        </w:rPr>
        <w:t xml:space="preserve"> fast, convenient, and offers a variety of options that</w:t>
      </w:r>
      <w:r w:rsidR="00D565B3">
        <w:rPr>
          <w:rFonts w:ascii="Arial" w:hAnsi="Arial" w:cs="Arial"/>
        </w:rPr>
        <w:t xml:space="preserve"> i</w:t>
      </w:r>
      <w:r w:rsidRPr="003F65EA">
        <w:rPr>
          <w:rFonts w:ascii="Arial" w:hAnsi="Arial" w:cs="Arial"/>
        </w:rPr>
        <w:t>s simply not evident across other platform types.</w:t>
      </w:r>
    </w:p>
    <w:p w14:paraId="11D3A655" w14:textId="77777777" w:rsidR="0015523F" w:rsidRDefault="0015523F" w:rsidP="0015523F">
      <w:pPr>
        <w:spacing w:after="0" w:line="360" w:lineRule="auto"/>
        <w:contextualSpacing/>
        <w:jc w:val="both"/>
        <w:rPr>
          <w:rFonts w:ascii="Arial" w:hAnsi="Arial" w:cs="Arial"/>
        </w:rPr>
      </w:pPr>
      <w:r>
        <w:rPr>
          <w:rFonts w:ascii="Arial" w:hAnsi="Arial" w:cs="Arial"/>
        </w:rPr>
        <w:t>Some example from</w:t>
      </w:r>
      <w:r w:rsidRPr="002371B9">
        <w:rPr>
          <w:rFonts w:ascii="Arial" w:hAnsi="Arial" w:cs="Arial"/>
        </w:rPr>
        <w:t xml:space="preserve"> customer perspective:</w:t>
      </w:r>
      <w:r>
        <w:rPr>
          <w:rFonts w:ascii="Arial" w:hAnsi="Arial" w:cs="Arial"/>
        </w:rPr>
        <w:t xml:space="preserve"> </w:t>
      </w:r>
    </w:p>
    <w:p w14:paraId="7FA0CF5C" w14:textId="77777777" w:rsidR="0015523F" w:rsidRDefault="0015523F" w:rsidP="0015523F">
      <w:pPr>
        <w:pStyle w:val="ListParagraph"/>
        <w:numPr>
          <w:ilvl w:val="0"/>
          <w:numId w:val="12"/>
        </w:numPr>
        <w:spacing w:after="0" w:line="360" w:lineRule="auto"/>
        <w:jc w:val="both"/>
        <w:rPr>
          <w:rFonts w:ascii="Arial" w:hAnsi="Arial" w:cs="Arial"/>
        </w:rPr>
      </w:pPr>
      <w:r w:rsidRPr="002371B9">
        <w:rPr>
          <w:rFonts w:ascii="Arial" w:hAnsi="Arial" w:cs="Arial"/>
        </w:rPr>
        <w:t>Take away food ordering allows customers to place an order at virtually any time, from anywhere, saving the time and resources typically spent on travelling to pick up a meal.</w:t>
      </w:r>
    </w:p>
    <w:p w14:paraId="573FFD5F" w14:textId="2622B80A" w:rsidR="0015523F" w:rsidRPr="002371B9" w:rsidRDefault="0015523F" w:rsidP="0015523F">
      <w:pPr>
        <w:pStyle w:val="ListParagraph"/>
        <w:numPr>
          <w:ilvl w:val="0"/>
          <w:numId w:val="12"/>
        </w:numPr>
        <w:spacing w:after="0" w:line="360" w:lineRule="auto"/>
        <w:jc w:val="both"/>
        <w:rPr>
          <w:rFonts w:ascii="Arial" w:hAnsi="Arial" w:cs="Arial"/>
        </w:rPr>
      </w:pPr>
      <w:r>
        <w:rPr>
          <w:rFonts w:ascii="Arial" w:hAnsi="Arial" w:cs="Arial"/>
        </w:rPr>
        <w:t>It is safe because customer</w:t>
      </w:r>
      <w:r w:rsidR="00D565B3">
        <w:rPr>
          <w:rFonts w:ascii="Arial" w:hAnsi="Arial" w:cs="Arial"/>
        </w:rPr>
        <w:t>s</w:t>
      </w:r>
      <w:r>
        <w:rPr>
          <w:rFonts w:ascii="Arial" w:hAnsi="Arial" w:cs="Arial"/>
        </w:rPr>
        <w:t xml:space="preserve"> </w:t>
      </w:r>
      <w:r w:rsidRPr="002371B9">
        <w:rPr>
          <w:rFonts w:ascii="Arial" w:hAnsi="Arial" w:cs="Arial"/>
        </w:rPr>
        <w:t>can have food delivery without any contact with the</w:t>
      </w:r>
      <w:r w:rsidRPr="002371B9">
        <w:rPr>
          <w:rFonts w:ascii="Arial" w:hAnsi="Arial" w:cs="Arial"/>
          <w:b/>
          <w:bCs/>
        </w:rPr>
        <w:t xml:space="preserve"> </w:t>
      </w:r>
      <w:r w:rsidRPr="002371B9">
        <w:rPr>
          <w:rFonts w:ascii="Arial" w:hAnsi="Arial" w:cs="Arial"/>
        </w:rPr>
        <w:t>courier</w:t>
      </w:r>
    </w:p>
    <w:p w14:paraId="5C4C394C" w14:textId="77777777" w:rsidR="00D565B3" w:rsidRDefault="00D565B3" w:rsidP="0015523F">
      <w:pPr>
        <w:pStyle w:val="ListParagraph"/>
        <w:numPr>
          <w:ilvl w:val="0"/>
          <w:numId w:val="12"/>
        </w:numPr>
        <w:spacing w:after="0" w:line="360" w:lineRule="auto"/>
        <w:jc w:val="both"/>
        <w:rPr>
          <w:rFonts w:ascii="Arial" w:hAnsi="Arial" w:cs="Arial"/>
        </w:rPr>
      </w:pPr>
      <w:r w:rsidRPr="00D565B3">
        <w:rPr>
          <w:rFonts w:ascii="Arial" w:hAnsi="Arial" w:cs="Arial"/>
        </w:rPr>
        <w:t>It's simple since customers are not required to shop, which eliminates the requirement for personal contact.</w:t>
      </w:r>
    </w:p>
    <w:p w14:paraId="7EB70946" w14:textId="465F97B8" w:rsidR="0015523F" w:rsidRPr="00D565B3" w:rsidRDefault="0015523F" w:rsidP="00D565B3">
      <w:pPr>
        <w:spacing w:after="0" w:line="360" w:lineRule="auto"/>
        <w:jc w:val="both"/>
        <w:rPr>
          <w:rFonts w:ascii="Arial" w:hAnsi="Arial" w:cs="Arial"/>
        </w:rPr>
      </w:pPr>
      <w:r w:rsidRPr="00D565B3">
        <w:rPr>
          <w:rFonts w:ascii="Arial" w:hAnsi="Arial" w:cs="Arial"/>
        </w:rPr>
        <w:t>Benefits examples from investor/business perspective:</w:t>
      </w:r>
    </w:p>
    <w:p w14:paraId="4EEBB6A5" w14:textId="77777777" w:rsidR="0015523F" w:rsidRDefault="0015523F" w:rsidP="0015523F">
      <w:pPr>
        <w:spacing w:after="0" w:line="360" w:lineRule="auto"/>
        <w:jc w:val="both"/>
        <w:rPr>
          <w:rFonts w:ascii="Arial" w:hAnsi="Arial" w:cs="Arial"/>
        </w:rPr>
      </w:pPr>
      <w:r>
        <w:rPr>
          <w:rFonts w:ascii="Arial" w:hAnsi="Arial" w:cs="Arial"/>
        </w:rPr>
        <w:t>Making the</w:t>
      </w:r>
      <w:r w:rsidRPr="009F30A2">
        <w:rPr>
          <w:rFonts w:ascii="Arial" w:hAnsi="Arial" w:cs="Arial"/>
        </w:rPr>
        <w:t xml:space="preserve"> business more visible and</w:t>
      </w:r>
      <w:r>
        <w:rPr>
          <w:rFonts w:ascii="Arial" w:hAnsi="Arial" w:cs="Arial"/>
        </w:rPr>
        <w:t xml:space="preserve"> subsequently expanding the restaurant’s</w:t>
      </w:r>
      <w:r w:rsidRPr="009F30A2">
        <w:rPr>
          <w:rFonts w:ascii="Arial" w:hAnsi="Arial" w:cs="Arial"/>
        </w:rPr>
        <w:t xml:space="preserve"> customer base.</w:t>
      </w:r>
    </w:p>
    <w:p w14:paraId="43CAA74A" w14:textId="77777777" w:rsidR="0015523F" w:rsidRDefault="0015523F" w:rsidP="0015523F">
      <w:pPr>
        <w:spacing w:after="0" w:line="360" w:lineRule="auto"/>
        <w:jc w:val="both"/>
        <w:rPr>
          <w:rFonts w:ascii="Arial" w:hAnsi="Arial" w:cs="Arial"/>
        </w:rPr>
      </w:pPr>
      <w:r>
        <w:rPr>
          <w:rFonts w:ascii="Arial" w:hAnsi="Arial" w:cs="Arial"/>
        </w:rPr>
        <w:t>T</w:t>
      </w:r>
      <w:r w:rsidRPr="009F30A2">
        <w:rPr>
          <w:rFonts w:ascii="Arial" w:hAnsi="Arial" w:cs="Arial"/>
        </w:rPr>
        <w:t>he business owner is</w:t>
      </w:r>
      <w:r>
        <w:rPr>
          <w:rFonts w:ascii="Arial" w:hAnsi="Arial" w:cs="Arial"/>
        </w:rPr>
        <w:t xml:space="preserve"> also</w:t>
      </w:r>
      <w:r w:rsidRPr="009F30A2">
        <w:rPr>
          <w:rFonts w:ascii="Arial" w:hAnsi="Arial" w:cs="Arial"/>
        </w:rPr>
        <w:t xml:space="preserve"> able to increase their revenue because more and more customers are ordering from them through the service.</w:t>
      </w:r>
    </w:p>
    <w:p w14:paraId="5080A96F" w14:textId="77777777" w:rsidR="0015523F" w:rsidRDefault="0015523F" w:rsidP="0015523F">
      <w:pPr>
        <w:spacing w:line="360" w:lineRule="auto"/>
        <w:contextualSpacing/>
        <w:jc w:val="both"/>
        <w:rPr>
          <w:rFonts w:ascii="Arial" w:hAnsi="Arial" w:cs="Arial"/>
        </w:rPr>
      </w:pPr>
    </w:p>
    <w:p w14:paraId="72F0E236" w14:textId="3F390579" w:rsidR="0015523F" w:rsidRDefault="00D565B3" w:rsidP="0015523F">
      <w:pPr>
        <w:tabs>
          <w:tab w:val="left" w:pos="2975"/>
        </w:tabs>
        <w:spacing w:line="360" w:lineRule="auto"/>
        <w:jc w:val="both"/>
        <w:rPr>
          <w:rFonts w:ascii="Arial" w:hAnsi="Arial" w:cs="Arial"/>
          <w:b/>
          <w:bCs/>
        </w:rPr>
      </w:pPr>
      <w:r>
        <w:rPr>
          <w:rFonts w:ascii="Arial" w:hAnsi="Arial" w:cs="Arial"/>
          <w:b/>
          <w:bCs/>
        </w:rPr>
        <w:t>S</w:t>
      </w:r>
      <w:r w:rsidR="0015523F">
        <w:rPr>
          <w:rFonts w:ascii="Arial" w:hAnsi="Arial" w:cs="Arial"/>
          <w:b/>
          <w:bCs/>
        </w:rPr>
        <w:t>lide</w:t>
      </w:r>
      <w:r>
        <w:rPr>
          <w:rFonts w:ascii="Arial" w:hAnsi="Arial" w:cs="Arial"/>
          <w:b/>
          <w:bCs/>
        </w:rPr>
        <w:t xml:space="preserve"> 8</w:t>
      </w:r>
      <w:r w:rsidR="0015523F">
        <w:rPr>
          <w:rFonts w:ascii="Arial" w:hAnsi="Arial" w:cs="Arial"/>
          <w:b/>
          <w:bCs/>
        </w:rPr>
        <w:t>:</w:t>
      </w:r>
    </w:p>
    <w:p w14:paraId="12BFCAAB" w14:textId="77777777" w:rsidR="00D565B3" w:rsidRPr="00D565B3" w:rsidRDefault="00D565B3" w:rsidP="00D565B3">
      <w:pPr>
        <w:tabs>
          <w:tab w:val="left" w:pos="2975"/>
        </w:tabs>
        <w:spacing w:after="0" w:line="360" w:lineRule="auto"/>
        <w:jc w:val="both"/>
        <w:rPr>
          <w:rFonts w:ascii="Arial" w:hAnsi="Arial" w:cs="Arial"/>
        </w:rPr>
      </w:pPr>
      <w:r w:rsidRPr="00D565B3">
        <w:rPr>
          <w:rFonts w:ascii="Arial" w:hAnsi="Arial" w:cs="Arial"/>
        </w:rPr>
        <w:t>There are two types of restaurant expenses. Restaurant expenses include periodic payments such as rent, food costs, payroll, utility, and marketing charges.</w:t>
      </w:r>
    </w:p>
    <w:p w14:paraId="7BFA2E2E" w14:textId="62CECDA6" w:rsidR="00D565B3" w:rsidRDefault="00D565B3" w:rsidP="00D565B3">
      <w:pPr>
        <w:tabs>
          <w:tab w:val="left" w:pos="2975"/>
        </w:tabs>
        <w:spacing w:after="0" w:line="360" w:lineRule="auto"/>
        <w:jc w:val="both"/>
        <w:rPr>
          <w:rFonts w:ascii="Arial" w:hAnsi="Arial" w:cs="Arial"/>
        </w:rPr>
      </w:pPr>
      <w:r w:rsidRPr="00D565B3">
        <w:rPr>
          <w:rFonts w:ascii="Arial" w:hAnsi="Arial" w:cs="Arial"/>
        </w:rPr>
        <w:t>On the other hand, kitchen equipment such as dishes and furnishings might be considered restaurant kitchen expenditures.</w:t>
      </w:r>
    </w:p>
    <w:p w14:paraId="0094D443" w14:textId="2B171E46" w:rsidR="0015523F" w:rsidRDefault="0015523F" w:rsidP="0015523F">
      <w:pPr>
        <w:tabs>
          <w:tab w:val="left" w:pos="2975"/>
        </w:tabs>
        <w:spacing w:after="0" w:line="360" w:lineRule="auto"/>
        <w:jc w:val="both"/>
        <w:rPr>
          <w:rFonts w:ascii="Arial" w:hAnsi="Arial" w:cs="Arial"/>
        </w:rPr>
      </w:pPr>
      <w:r w:rsidRPr="00540C2C">
        <w:rPr>
          <w:rFonts w:ascii="Arial" w:hAnsi="Arial" w:cs="Arial"/>
        </w:rPr>
        <w:t>While transforming the Ramen restaurant into a takeaway and home delivery restaurant, various startup costs are required. F</w:t>
      </w:r>
      <w:r>
        <w:rPr>
          <w:rFonts w:ascii="Arial" w:hAnsi="Arial" w:cs="Arial"/>
        </w:rPr>
        <w:t xml:space="preserve">or example, renovations and </w:t>
      </w:r>
      <w:r w:rsidR="00D565B3">
        <w:rPr>
          <w:rFonts w:ascii="Arial" w:hAnsi="Arial" w:cs="Arial"/>
        </w:rPr>
        <w:t xml:space="preserve">the </w:t>
      </w:r>
      <w:r>
        <w:rPr>
          <w:rFonts w:ascii="Arial" w:hAnsi="Arial" w:cs="Arial"/>
        </w:rPr>
        <w:t xml:space="preserve">purchase </w:t>
      </w:r>
      <w:r w:rsidR="00D565B3">
        <w:rPr>
          <w:rFonts w:ascii="Arial" w:hAnsi="Arial" w:cs="Arial"/>
        </w:rPr>
        <w:t xml:space="preserve">of </w:t>
      </w:r>
      <w:r w:rsidRPr="00540C2C">
        <w:rPr>
          <w:rFonts w:ascii="Arial" w:hAnsi="Arial" w:cs="Arial"/>
        </w:rPr>
        <w:t xml:space="preserve">new equipment might be appropriate. </w:t>
      </w:r>
    </w:p>
    <w:p w14:paraId="689FCF27" w14:textId="001B0AF7" w:rsidR="0015523F" w:rsidRDefault="0015523F" w:rsidP="0015523F">
      <w:pPr>
        <w:tabs>
          <w:tab w:val="left" w:pos="2975"/>
        </w:tabs>
        <w:spacing w:after="0" w:line="360" w:lineRule="auto"/>
        <w:jc w:val="both"/>
        <w:rPr>
          <w:rFonts w:ascii="Arial" w:hAnsi="Arial" w:cs="Arial"/>
        </w:rPr>
      </w:pPr>
      <w:r w:rsidRPr="00540C2C">
        <w:rPr>
          <w:rFonts w:ascii="Arial" w:hAnsi="Arial" w:cs="Arial"/>
        </w:rPr>
        <w:t>Some of the items that a restaurant might consider purchasing when opening new takeaway and home delivery services</w:t>
      </w:r>
      <w:r w:rsidR="00D565B3">
        <w:rPr>
          <w:rFonts w:ascii="Arial" w:hAnsi="Arial" w:cs="Arial"/>
        </w:rPr>
        <w:t xml:space="preserve"> </w:t>
      </w:r>
      <w:r w:rsidRPr="00540C2C">
        <w:rPr>
          <w:rFonts w:ascii="Arial" w:hAnsi="Arial" w:cs="Arial"/>
        </w:rPr>
        <w:t>incl</w:t>
      </w:r>
      <w:r>
        <w:rPr>
          <w:rFonts w:ascii="Arial" w:hAnsi="Arial" w:cs="Arial"/>
        </w:rPr>
        <w:t>ude: d</w:t>
      </w:r>
      <w:r w:rsidRPr="00FA799B">
        <w:rPr>
          <w:rFonts w:ascii="Arial" w:hAnsi="Arial" w:cs="Arial"/>
        </w:rPr>
        <w:t>ecor and renovations</w:t>
      </w:r>
      <w:r>
        <w:rPr>
          <w:rFonts w:ascii="Arial" w:hAnsi="Arial" w:cs="Arial"/>
        </w:rPr>
        <w:t>, k</w:t>
      </w:r>
      <w:r w:rsidRPr="00FA799B">
        <w:rPr>
          <w:rFonts w:ascii="Arial" w:hAnsi="Arial" w:cs="Arial"/>
        </w:rPr>
        <w:t>itchen equipment and supplies</w:t>
      </w:r>
      <w:r>
        <w:rPr>
          <w:rFonts w:ascii="Arial" w:hAnsi="Arial" w:cs="Arial"/>
        </w:rPr>
        <w:t>, t</w:t>
      </w:r>
      <w:r w:rsidRPr="00FA799B">
        <w:rPr>
          <w:rFonts w:ascii="Arial" w:hAnsi="Arial" w:cs="Arial"/>
        </w:rPr>
        <w:t>echnology in the restaurant</w:t>
      </w:r>
      <w:r>
        <w:rPr>
          <w:rFonts w:ascii="Arial" w:hAnsi="Arial" w:cs="Arial"/>
        </w:rPr>
        <w:t>, p</w:t>
      </w:r>
      <w:r w:rsidRPr="00FA799B">
        <w:rPr>
          <w:rFonts w:ascii="Arial" w:hAnsi="Arial" w:cs="Arial"/>
        </w:rPr>
        <w:t>ermits and licenses</w:t>
      </w:r>
      <w:r>
        <w:rPr>
          <w:rFonts w:ascii="Arial" w:hAnsi="Arial" w:cs="Arial"/>
        </w:rPr>
        <w:t>, m</w:t>
      </w:r>
      <w:r w:rsidRPr="00FA799B">
        <w:rPr>
          <w:rFonts w:ascii="Arial" w:hAnsi="Arial" w:cs="Arial"/>
        </w:rPr>
        <w:t>arketing costs</w:t>
      </w:r>
      <w:r>
        <w:rPr>
          <w:rFonts w:ascii="Arial" w:hAnsi="Arial" w:cs="Arial"/>
        </w:rPr>
        <w:t>.</w:t>
      </w:r>
    </w:p>
    <w:p w14:paraId="55DAE994" w14:textId="77777777" w:rsidR="0015523F" w:rsidRDefault="0015523F" w:rsidP="0015523F">
      <w:pPr>
        <w:tabs>
          <w:tab w:val="left" w:pos="2975"/>
        </w:tabs>
        <w:spacing w:after="0" w:line="360" w:lineRule="auto"/>
        <w:jc w:val="both"/>
        <w:rPr>
          <w:rFonts w:ascii="Arial" w:hAnsi="Arial" w:cs="Arial"/>
        </w:rPr>
      </w:pPr>
    </w:p>
    <w:p w14:paraId="4A3FB2F9" w14:textId="4BB4DEC2" w:rsidR="0015523F" w:rsidRDefault="00D565B3" w:rsidP="0015523F">
      <w:pPr>
        <w:tabs>
          <w:tab w:val="left" w:pos="2975"/>
        </w:tabs>
        <w:spacing w:after="0" w:line="360" w:lineRule="auto"/>
        <w:jc w:val="both"/>
        <w:rPr>
          <w:rFonts w:ascii="Arial" w:hAnsi="Arial" w:cs="Arial"/>
          <w:b/>
        </w:rPr>
      </w:pPr>
      <w:r>
        <w:rPr>
          <w:rFonts w:ascii="Arial" w:hAnsi="Arial" w:cs="Arial"/>
          <w:b/>
        </w:rPr>
        <w:t>S</w:t>
      </w:r>
      <w:r w:rsidR="0015523F" w:rsidRPr="0002745E">
        <w:rPr>
          <w:rFonts w:ascii="Arial" w:hAnsi="Arial" w:cs="Arial"/>
          <w:b/>
        </w:rPr>
        <w:t>lide</w:t>
      </w:r>
      <w:r>
        <w:rPr>
          <w:rFonts w:ascii="Arial" w:hAnsi="Arial" w:cs="Arial"/>
          <w:b/>
        </w:rPr>
        <w:t xml:space="preserve"> 9</w:t>
      </w:r>
      <w:r w:rsidR="0015523F" w:rsidRPr="0002745E">
        <w:rPr>
          <w:rFonts w:ascii="Arial" w:hAnsi="Arial" w:cs="Arial"/>
          <w:b/>
        </w:rPr>
        <w:t>:</w:t>
      </w:r>
    </w:p>
    <w:p w14:paraId="08C1DCFE" w14:textId="77777777" w:rsidR="0015523F" w:rsidRDefault="0015523F" w:rsidP="0015523F">
      <w:pPr>
        <w:tabs>
          <w:tab w:val="left" w:pos="2975"/>
        </w:tabs>
        <w:spacing w:after="0" w:line="360" w:lineRule="auto"/>
        <w:jc w:val="both"/>
        <w:rPr>
          <w:rFonts w:ascii="Arial" w:hAnsi="Arial" w:cs="Arial"/>
          <w:b/>
        </w:rPr>
      </w:pPr>
    </w:p>
    <w:p w14:paraId="1047AA48" w14:textId="2C22482F" w:rsidR="0015523F" w:rsidRDefault="0015523F" w:rsidP="0015523F">
      <w:pPr>
        <w:spacing w:line="360" w:lineRule="auto"/>
        <w:contextualSpacing/>
        <w:jc w:val="both"/>
        <w:rPr>
          <w:rFonts w:ascii="Arial" w:hAnsi="Arial" w:cs="Arial"/>
        </w:rPr>
      </w:pPr>
      <w:r w:rsidRPr="00540C2C">
        <w:rPr>
          <w:rFonts w:ascii="Arial" w:hAnsi="Arial" w:cs="Arial"/>
        </w:rPr>
        <w:t xml:space="preserve">The purpose of the project management plan </w:t>
      </w:r>
      <w:r>
        <w:rPr>
          <w:rFonts w:ascii="Arial" w:hAnsi="Arial" w:cs="Arial"/>
        </w:rPr>
        <w:t>is</w:t>
      </w:r>
      <w:r w:rsidRPr="00540C2C">
        <w:rPr>
          <w:rFonts w:ascii="Arial" w:hAnsi="Arial" w:cs="Arial"/>
        </w:rPr>
        <w:t xml:space="preserve"> to analyze a business expa</w:t>
      </w:r>
      <w:r>
        <w:rPr>
          <w:rFonts w:ascii="Arial" w:hAnsi="Arial" w:cs="Arial"/>
        </w:rPr>
        <w:t xml:space="preserve">nsion project undertaken by </w:t>
      </w:r>
      <w:r w:rsidRPr="00540C2C">
        <w:rPr>
          <w:rFonts w:ascii="Arial" w:hAnsi="Arial" w:cs="Arial"/>
        </w:rPr>
        <w:t>Ramen bar</w:t>
      </w:r>
      <w:r>
        <w:rPr>
          <w:rFonts w:ascii="Arial" w:hAnsi="Arial" w:cs="Arial"/>
        </w:rPr>
        <w:t xml:space="preserve"> </w:t>
      </w:r>
      <w:r w:rsidRPr="00540C2C">
        <w:rPr>
          <w:rFonts w:ascii="Arial" w:hAnsi="Arial" w:cs="Arial"/>
        </w:rPr>
        <w:t>in London</w:t>
      </w:r>
      <w:r>
        <w:rPr>
          <w:rFonts w:ascii="Arial" w:hAnsi="Arial" w:cs="Arial"/>
        </w:rPr>
        <w:t>, P</w:t>
      </w:r>
      <w:r w:rsidR="00BC4D32">
        <w:rPr>
          <w:rFonts w:ascii="Arial" w:hAnsi="Arial" w:cs="Arial"/>
        </w:rPr>
        <w:t>anton</w:t>
      </w:r>
      <w:r>
        <w:rPr>
          <w:rFonts w:ascii="Arial" w:hAnsi="Arial" w:cs="Arial"/>
        </w:rPr>
        <w:t xml:space="preserve"> Street.</w:t>
      </w:r>
    </w:p>
    <w:p w14:paraId="285C53DD" w14:textId="77777777" w:rsidR="0015523F" w:rsidRDefault="0015523F" w:rsidP="0015523F">
      <w:pPr>
        <w:spacing w:line="360" w:lineRule="auto"/>
        <w:contextualSpacing/>
        <w:jc w:val="both"/>
        <w:rPr>
          <w:rFonts w:ascii="Arial" w:hAnsi="Arial" w:cs="Arial"/>
          <w:color w:val="000000"/>
          <w:lang w:val="en-AU"/>
        </w:rPr>
      </w:pPr>
      <w:r>
        <w:rPr>
          <w:rFonts w:ascii="Arial" w:hAnsi="Arial" w:cs="Arial"/>
        </w:rPr>
        <w:t>T</w:t>
      </w:r>
      <w:r w:rsidRPr="00540C2C">
        <w:rPr>
          <w:rFonts w:ascii="Arial" w:hAnsi="Arial" w:cs="Arial"/>
        </w:rPr>
        <w:t>he objective of the takeaway and home delivery service project was to convince the bank investors and the current stakehold</w:t>
      </w:r>
      <w:r>
        <w:rPr>
          <w:rFonts w:ascii="Arial" w:hAnsi="Arial" w:cs="Arial"/>
        </w:rPr>
        <w:t xml:space="preserve">ers to give a green light for </w:t>
      </w:r>
      <w:r w:rsidRPr="00540C2C">
        <w:rPr>
          <w:rFonts w:ascii="Arial" w:hAnsi="Arial" w:cs="Arial"/>
        </w:rPr>
        <w:t>takeaway and delivery</w:t>
      </w:r>
      <w:r>
        <w:rPr>
          <w:rFonts w:ascii="Arial" w:hAnsi="Arial" w:cs="Arial"/>
        </w:rPr>
        <w:t xml:space="preserve"> service in Ramen bar</w:t>
      </w:r>
      <w:r w:rsidRPr="00540C2C">
        <w:rPr>
          <w:rFonts w:ascii="Arial" w:hAnsi="Arial" w:cs="Arial"/>
        </w:rPr>
        <w:t xml:space="preserve">. </w:t>
      </w:r>
      <w:r w:rsidRPr="00540C2C">
        <w:rPr>
          <w:rFonts w:ascii="Arial" w:hAnsi="Arial" w:cs="Arial"/>
          <w:color w:val="000000"/>
          <w:lang w:val="en-AU"/>
        </w:rPr>
        <w:t>To achieve this goal, several projec</w:t>
      </w:r>
      <w:r>
        <w:rPr>
          <w:rFonts w:ascii="Arial" w:hAnsi="Arial" w:cs="Arial"/>
          <w:color w:val="000000"/>
          <w:lang w:val="en-AU"/>
        </w:rPr>
        <w:t>t management deliverables need</w:t>
      </w:r>
      <w:r w:rsidRPr="00540C2C">
        <w:rPr>
          <w:rFonts w:ascii="Arial" w:hAnsi="Arial" w:cs="Arial"/>
          <w:color w:val="000000"/>
          <w:lang w:val="en-AU"/>
        </w:rPr>
        <w:t xml:space="preserve"> t</w:t>
      </w:r>
      <w:r>
        <w:rPr>
          <w:rFonts w:ascii="Arial" w:hAnsi="Arial" w:cs="Arial"/>
          <w:color w:val="000000"/>
          <w:lang w:val="en-AU"/>
        </w:rPr>
        <w:t xml:space="preserve">o be </w:t>
      </w:r>
      <w:r w:rsidRPr="00540C2C">
        <w:rPr>
          <w:rFonts w:ascii="Arial" w:hAnsi="Arial" w:cs="Arial"/>
          <w:color w:val="000000"/>
          <w:lang w:val="en-AU"/>
        </w:rPr>
        <w:t xml:space="preserve">created </w:t>
      </w:r>
      <w:r>
        <w:rPr>
          <w:rFonts w:ascii="Arial" w:hAnsi="Arial" w:cs="Arial"/>
          <w:color w:val="000000"/>
          <w:lang w:val="en-AU"/>
        </w:rPr>
        <w:t>by the o</w:t>
      </w:r>
      <w:r w:rsidRPr="00540C2C">
        <w:rPr>
          <w:rFonts w:ascii="Arial" w:hAnsi="Arial" w:cs="Arial"/>
          <w:color w:val="000000"/>
          <w:lang w:val="en-AU"/>
        </w:rPr>
        <w:t xml:space="preserve">rganization. </w:t>
      </w:r>
    </w:p>
    <w:p w14:paraId="790A189A" w14:textId="77777777" w:rsidR="0015523F" w:rsidRDefault="0015523F" w:rsidP="0015523F">
      <w:pPr>
        <w:spacing w:line="360" w:lineRule="auto"/>
        <w:contextualSpacing/>
        <w:jc w:val="both"/>
        <w:rPr>
          <w:rFonts w:ascii="Arial" w:hAnsi="Arial" w:cs="Arial"/>
        </w:rPr>
      </w:pPr>
      <w:r w:rsidRPr="0002745E">
        <w:rPr>
          <w:rFonts w:ascii="Arial" w:hAnsi="Arial" w:cs="Arial"/>
        </w:rPr>
        <w:t xml:space="preserve">Project managers </w:t>
      </w:r>
      <w:r>
        <w:rPr>
          <w:rFonts w:ascii="Arial" w:hAnsi="Arial" w:cs="Arial"/>
        </w:rPr>
        <w:t xml:space="preserve">need to </w:t>
      </w:r>
      <w:r w:rsidRPr="0002745E">
        <w:rPr>
          <w:rFonts w:ascii="Arial" w:hAnsi="Arial" w:cs="Arial"/>
        </w:rPr>
        <w:t>consider adding a well-structured risk management that ensure the takeaway and home delivery service project is carried out effectively.</w:t>
      </w:r>
    </w:p>
    <w:p w14:paraId="135ECB8D" w14:textId="77777777" w:rsidR="0015523F" w:rsidRDefault="0015523F" w:rsidP="0015523F">
      <w:pPr>
        <w:spacing w:line="360" w:lineRule="auto"/>
        <w:contextualSpacing/>
        <w:jc w:val="both"/>
        <w:rPr>
          <w:rFonts w:ascii="Arial" w:hAnsi="Arial" w:cs="Arial"/>
        </w:rPr>
      </w:pPr>
      <w:r w:rsidRPr="00540C2C">
        <w:rPr>
          <w:rFonts w:ascii="Arial" w:hAnsi="Arial" w:cs="Arial"/>
        </w:rPr>
        <w:t>The costs draft an</w:t>
      </w:r>
      <w:r>
        <w:rPr>
          <w:rFonts w:ascii="Arial" w:hAnsi="Arial" w:cs="Arial"/>
        </w:rPr>
        <w:t>d the consideration of resource</w:t>
      </w:r>
      <w:r w:rsidRPr="00540C2C">
        <w:rPr>
          <w:rFonts w:ascii="Arial" w:hAnsi="Arial" w:cs="Arial"/>
        </w:rPr>
        <w:t xml:space="preserve"> analysis, in this case, reveal that project management is currently the core and the pi</w:t>
      </w:r>
      <w:r>
        <w:rPr>
          <w:rFonts w:ascii="Arial" w:hAnsi="Arial" w:cs="Arial"/>
        </w:rPr>
        <w:t>nnacle of competency in the</w:t>
      </w:r>
      <w:r w:rsidRPr="00540C2C">
        <w:rPr>
          <w:rFonts w:ascii="Arial" w:hAnsi="Arial" w:cs="Arial"/>
        </w:rPr>
        <w:t xml:space="preserve"> project. </w:t>
      </w:r>
    </w:p>
    <w:p w14:paraId="36B3A096" w14:textId="77777777" w:rsidR="0015523F" w:rsidRPr="00540C2C" w:rsidRDefault="0015523F" w:rsidP="0015523F">
      <w:pPr>
        <w:spacing w:line="360" w:lineRule="auto"/>
        <w:contextualSpacing/>
        <w:jc w:val="both"/>
        <w:rPr>
          <w:rFonts w:ascii="Arial" w:hAnsi="Arial" w:cs="Arial"/>
        </w:rPr>
      </w:pPr>
      <w:r>
        <w:rPr>
          <w:rFonts w:ascii="Arial" w:hAnsi="Arial" w:cs="Arial"/>
        </w:rPr>
        <w:t>The</w:t>
      </w:r>
      <w:r w:rsidRPr="00540C2C">
        <w:rPr>
          <w:rFonts w:ascii="Arial" w:hAnsi="Arial" w:cs="Arial"/>
        </w:rPr>
        <w:t xml:space="preserve"> analysis of several project tools</w:t>
      </w:r>
      <w:r>
        <w:rPr>
          <w:rFonts w:ascii="Arial" w:hAnsi="Arial" w:cs="Arial"/>
        </w:rPr>
        <w:t>, such as the risk register and project management plan report will be available for investors too.</w:t>
      </w:r>
    </w:p>
    <w:p w14:paraId="24247575" w14:textId="77777777" w:rsidR="0015523F" w:rsidRPr="0002745E" w:rsidRDefault="0015523F" w:rsidP="0015523F">
      <w:pPr>
        <w:tabs>
          <w:tab w:val="left" w:pos="2975"/>
        </w:tabs>
        <w:spacing w:after="0" w:line="360" w:lineRule="auto"/>
        <w:jc w:val="both"/>
        <w:rPr>
          <w:rFonts w:ascii="Arial" w:hAnsi="Arial" w:cs="Arial"/>
          <w:b/>
        </w:rPr>
      </w:pPr>
    </w:p>
    <w:p w14:paraId="25BAD09D" w14:textId="77777777" w:rsidR="0015523F" w:rsidRPr="00FA799B" w:rsidRDefault="0015523F" w:rsidP="0015523F">
      <w:pPr>
        <w:tabs>
          <w:tab w:val="left" w:pos="2975"/>
        </w:tabs>
        <w:spacing w:after="0" w:line="360" w:lineRule="auto"/>
        <w:jc w:val="both"/>
        <w:rPr>
          <w:rFonts w:ascii="Arial" w:hAnsi="Arial" w:cs="Arial"/>
        </w:rPr>
      </w:pPr>
    </w:p>
    <w:p w14:paraId="7915D12A" w14:textId="77777777" w:rsidR="0015523F" w:rsidRPr="00540C2C" w:rsidRDefault="0015523F" w:rsidP="0015523F">
      <w:pPr>
        <w:tabs>
          <w:tab w:val="left" w:pos="2975"/>
        </w:tabs>
        <w:spacing w:line="360" w:lineRule="auto"/>
        <w:ind w:left="360"/>
        <w:jc w:val="both"/>
        <w:rPr>
          <w:rFonts w:ascii="Arial" w:hAnsi="Arial" w:cs="Arial"/>
        </w:rPr>
      </w:pPr>
    </w:p>
    <w:sectPr w:rsidR="0015523F" w:rsidRPr="00540C2C">
      <w:headerReference w:type="default" r:id="rId1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19DBBD" w14:textId="77777777" w:rsidR="00AC07C7" w:rsidRDefault="00AC07C7" w:rsidP="008B633B">
      <w:pPr>
        <w:spacing w:after="0" w:line="240" w:lineRule="auto"/>
      </w:pPr>
      <w:r>
        <w:separator/>
      </w:r>
    </w:p>
  </w:endnote>
  <w:endnote w:type="continuationSeparator" w:id="0">
    <w:p w14:paraId="1CFBAFD6" w14:textId="77777777" w:rsidR="00AC07C7" w:rsidRDefault="00AC07C7" w:rsidP="008B63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n-e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C42BDE" w14:textId="77777777" w:rsidR="00AC07C7" w:rsidRDefault="00AC07C7" w:rsidP="008B633B">
      <w:pPr>
        <w:spacing w:after="0" w:line="240" w:lineRule="auto"/>
      </w:pPr>
      <w:r>
        <w:separator/>
      </w:r>
    </w:p>
  </w:footnote>
  <w:footnote w:type="continuationSeparator" w:id="0">
    <w:p w14:paraId="235AD0A8" w14:textId="77777777" w:rsidR="00AC07C7" w:rsidRDefault="00AC07C7" w:rsidP="008B63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rPr>
      <w:id w:val="-1312562440"/>
      <w:docPartObj>
        <w:docPartGallery w:val="Page Numbers (Top of Page)"/>
        <w:docPartUnique/>
      </w:docPartObj>
    </w:sdtPr>
    <w:sdtEndPr>
      <w:rPr>
        <w:rFonts w:asciiTheme="minorHAnsi" w:hAnsiTheme="minorHAnsi" w:cstheme="minorBidi"/>
        <w:noProof/>
      </w:rPr>
    </w:sdtEndPr>
    <w:sdtContent>
      <w:p w14:paraId="0B03F8C5" w14:textId="06EFF719" w:rsidR="008B633B" w:rsidRDefault="008B633B">
        <w:pPr>
          <w:pStyle w:val="Header"/>
          <w:jc w:val="right"/>
        </w:pPr>
        <w:r w:rsidRPr="00540C2C">
          <w:rPr>
            <w:rFonts w:ascii="Arial" w:hAnsi="Arial" w:cs="Arial"/>
          </w:rPr>
          <w:t>Managing Projects in the Organization</w:t>
        </w:r>
        <w:r w:rsidRPr="00540C2C">
          <w:rPr>
            <w:rFonts w:ascii="Arial" w:hAnsi="Arial" w:cs="Arial"/>
          </w:rPr>
          <w:fldChar w:fldCharType="begin"/>
        </w:r>
        <w:r w:rsidRPr="00540C2C">
          <w:rPr>
            <w:rFonts w:ascii="Arial" w:hAnsi="Arial" w:cs="Arial"/>
          </w:rPr>
          <w:instrText xml:space="preserve"> PAGE   \* MERGEFORMAT </w:instrText>
        </w:r>
        <w:r w:rsidRPr="00540C2C">
          <w:rPr>
            <w:rFonts w:ascii="Arial" w:hAnsi="Arial" w:cs="Arial"/>
          </w:rPr>
          <w:fldChar w:fldCharType="separate"/>
        </w:r>
        <w:r w:rsidR="0015523F">
          <w:rPr>
            <w:rFonts w:ascii="Arial" w:hAnsi="Arial" w:cs="Arial"/>
            <w:noProof/>
          </w:rPr>
          <w:t>20</w:t>
        </w:r>
        <w:r w:rsidRPr="00540C2C">
          <w:rPr>
            <w:rFonts w:ascii="Arial" w:hAnsi="Arial" w:cs="Arial"/>
            <w:noProof/>
          </w:rPr>
          <w:fldChar w:fldCharType="end"/>
        </w:r>
      </w:p>
    </w:sdtContent>
  </w:sdt>
  <w:p w14:paraId="32298039" w14:textId="77777777" w:rsidR="008B633B" w:rsidRDefault="008B633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7392A"/>
    <w:multiLevelType w:val="hybridMultilevel"/>
    <w:tmpl w:val="97A2A4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9110BD"/>
    <w:multiLevelType w:val="hybridMultilevel"/>
    <w:tmpl w:val="8CB0A3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2158C7"/>
    <w:multiLevelType w:val="hybridMultilevel"/>
    <w:tmpl w:val="469672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F51417"/>
    <w:multiLevelType w:val="hybridMultilevel"/>
    <w:tmpl w:val="DB5E39AC"/>
    <w:lvl w:ilvl="0" w:tplc="5516A570">
      <w:start w:val="1"/>
      <w:numFmt w:val="bullet"/>
      <w:lvlText w:val=""/>
      <w:lvlJc w:val="left"/>
      <w:pPr>
        <w:ind w:left="720" w:hanging="360"/>
      </w:pPr>
      <w:rPr>
        <w:rFonts w:ascii="Symbol" w:hAnsi="Symbol" w:hint="default"/>
      </w:rPr>
    </w:lvl>
    <w:lvl w:ilvl="1" w:tplc="25A0D122" w:tentative="1">
      <w:start w:val="1"/>
      <w:numFmt w:val="bullet"/>
      <w:lvlText w:val="o"/>
      <w:lvlJc w:val="left"/>
      <w:pPr>
        <w:ind w:left="1440" w:hanging="360"/>
      </w:pPr>
      <w:rPr>
        <w:rFonts w:ascii="Courier New" w:hAnsi="Courier New" w:cs="Courier New" w:hint="default"/>
      </w:rPr>
    </w:lvl>
    <w:lvl w:ilvl="2" w:tplc="979E0092" w:tentative="1">
      <w:start w:val="1"/>
      <w:numFmt w:val="bullet"/>
      <w:lvlText w:val=""/>
      <w:lvlJc w:val="left"/>
      <w:pPr>
        <w:ind w:left="2160" w:hanging="360"/>
      </w:pPr>
      <w:rPr>
        <w:rFonts w:ascii="Wingdings" w:hAnsi="Wingdings" w:hint="default"/>
      </w:rPr>
    </w:lvl>
    <w:lvl w:ilvl="3" w:tplc="5544627E" w:tentative="1">
      <w:start w:val="1"/>
      <w:numFmt w:val="bullet"/>
      <w:lvlText w:val=""/>
      <w:lvlJc w:val="left"/>
      <w:pPr>
        <w:ind w:left="2880" w:hanging="360"/>
      </w:pPr>
      <w:rPr>
        <w:rFonts w:ascii="Symbol" w:hAnsi="Symbol" w:hint="default"/>
      </w:rPr>
    </w:lvl>
    <w:lvl w:ilvl="4" w:tplc="F6BC4644" w:tentative="1">
      <w:start w:val="1"/>
      <w:numFmt w:val="bullet"/>
      <w:lvlText w:val="o"/>
      <w:lvlJc w:val="left"/>
      <w:pPr>
        <w:ind w:left="3600" w:hanging="360"/>
      </w:pPr>
      <w:rPr>
        <w:rFonts w:ascii="Courier New" w:hAnsi="Courier New" w:cs="Courier New" w:hint="default"/>
      </w:rPr>
    </w:lvl>
    <w:lvl w:ilvl="5" w:tplc="F5B0FC2C" w:tentative="1">
      <w:start w:val="1"/>
      <w:numFmt w:val="bullet"/>
      <w:lvlText w:val=""/>
      <w:lvlJc w:val="left"/>
      <w:pPr>
        <w:ind w:left="4320" w:hanging="360"/>
      </w:pPr>
      <w:rPr>
        <w:rFonts w:ascii="Wingdings" w:hAnsi="Wingdings" w:hint="default"/>
      </w:rPr>
    </w:lvl>
    <w:lvl w:ilvl="6" w:tplc="B046E026" w:tentative="1">
      <w:start w:val="1"/>
      <w:numFmt w:val="bullet"/>
      <w:lvlText w:val=""/>
      <w:lvlJc w:val="left"/>
      <w:pPr>
        <w:ind w:left="5040" w:hanging="360"/>
      </w:pPr>
      <w:rPr>
        <w:rFonts w:ascii="Symbol" w:hAnsi="Symbol" w:hint="default"/>
      </w:rPr>
    </w:lvl>
    <w:lvl w:ilvl="7" w:tplc="99EC8A46" w:tentative="1">
      <w:start w:val="1"/>
      <w:numFmt w:val="bullet"/>
      <w:lvlText w:val="o"/>
      <w:lvlJc w:val="left"/>
      <w:pPr>
        <w:ind w:left="5760" w:hanging="360"/>
      </w:pPr>
      <w:rPr>
        <w:rFonts w:ascii="Courier New" w:hAnsi="Courier New" w:cs="Courier New" w:hint="default"/>
      </w:rPr>
    </w:lvl>
    <w:lvl w:ilvl="8" w:tplc="25E87A0C" w:tentative="1">
      <w:start w:val="1"/>
      <w:numFmt w:val="bullet"/>
      <w:lvlText w:val=""/>
      <w:lvlJc w:val="left"/>
      <w:pPr>
        <w:ind w:left="6480" w:hanging="360"/>
      </w:pPr>
      <w:rPr>
        <w:rFonts w:ascii="Wingdings" w:hAnsi="Wingdings" w:hint="default"/>
      </w:rPr>
    </w:lvl>
  </w:abstractNum>
  <w:abstractNum w:abstractNumId="4" w15:restartNumberingAfterBreak="0">
    <w:nsid w:val="2A675E0B"/>
    <w:multiLevelType w:val="hybridMultilevel"/>
    <w:tmpl w:val="3FA4EC0C"/>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102699E"/>
    <w:multiLevelType w:val="hybridMultilevel"/>
    <w:tmpl w:val="D72C6ECA"/>
    <w:lvl w:ilvl="0" w:tplc="BC8E2A3C">
      <w:start w:val="1"/>
      <w:numFmt w:val="decimal"/>
      <w:lvlText w:val="%1."/>
      <w:lvlJc w:val="left"/>
      <w:pPr>
        <w:ind w:left="720" w:hanging="360"/>
      </w:pPr>
      <w:rPr>
        <w:rFonts w:hint="default"/>
      </w:rPr>
    </w:lvl>
    <w:lvl w:ilvl="1" w:tplc="877285EC" w:tentative="1">
      <w:start w:val="1"/>
      <w:numFmt w:val="lowerLetter"/>
      <w:lvlText w:val="%2."/>
      <w:lvlJc w:val="left"/>
      <w:pPr>
        <w:ind w:left="1440" w:hanging="360"/>
      </w:pPr>
    </w:lvl>
    <w:lvl w:ilvl="2" w:tplc="24F66732" w:tentative="1">
      <w:start w:val="1"/>
      <w:numFmt w:val="lowerRoman"/>
      <w:lvlText w:val="%3."/>
      <w:lvlJc w:val="right"/>
      <w:pPr>
        <w:ind w:left="2160" w:hanging="180"/>
      </w:pPr>
    </w:lvl>
    <w:lvl w:ilvl="3" w:tplc="5F4C67C8" w:tentative="1">
      <w:start w:val="1"/>
      <w:numFmt w:val="decimal"/>
      <w:lvlText w:val="%4."/>
      <w:lvlJc w:val="left"/>
      <w:pPr>
        <w:ind w:left="2880" w:hanging="360"/>
      </w:pPr>
    </w:lvl>
    <w:lvl w:ilvl="4" w:tplc="E9A61982" w:tentative="1">
      <w:start w:val="1"/>
      <w:numFmt w:val="lowerLetter"/>
      <w:lvlText w:val="%5."/>
      <w:lvlJc w:val="left"/>
      <w:pPr>
        <w:ind w:left="3600" w:hanging="360"/>
      </w:pPr>
    </w:lvl>
    <w:lvl w:ilvl="5" w:tplc="F3CEBA06" w:tentative="1">
      <w:start w:val="1"/>
      <w:numFmt w:val="lowerRoman"/>
      <w:lvlText w:val="%6."/>
      <w:lvlJc w:val="right"/>
      <w:pPr>
        <w:ind w:left="4320" w:hanging="180"/>
      </w:pPr>
    </w:lvl>
    <w:lvl w:ilvl="6" w:tplc="0C742A8A" w:tentative="1">
      <w:start w:val="1"/>
      <w:numFmt w:val="decimal"/>
      <w:lvlText w:val="%7."/>
      <w:lvlJc w:val="left"/>
      <w:pPr>
        <w:ind w:left="5040" w:hanging="360"/>
      </w:pPr>
    </w:lvl>
    <w:lvl w:ilvl="7" w:tplc="5F4C5910" w:tentative="1">
      <w:start w:val="1"/>
      <w:numFmt w:val="lowerLetter"/>
      <w:lvlText w:val="%8."/>
      <w:lvlJc w:val="left"/>
      <w:pPr>
        <w:ind w:left="5760" w:hanging="360"/>
      </w:pPr>
    </w:lvl>
    <w:lvl w:ilvl="8" w:tplc="31003B48" w:tentative="1">
      <w:start w:val="1"/>
      <w:numFmt w:val="lowerRoman"/>
      <w:lvlText w:val="%9."/>
      <w:lvlJc w:val="right"/>
      <w:pPr>
        <w:ind w:left="6480" w:hanging="180"/>
      </w:pPr>
    </w:lvl>
  </w:abstractNum>
  <w:abstractNum w:abstractNumId="6" w15:restartNumberingAfterBreak="0">
    <w:nsid w:val="472E776B"/>
    <w:multiLevelType w:val="hybridMultilevel"/>
    <w:tmpl w:val="0770C8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F6104A3"/>
    <w:multiLevelType w:val="hybridMultilevel"/>
    <w:tmpl w:val="0BD2EE8A"/>
    <w:lvl w:ilvl="0" w:tplc="CDBE6BB0">
      <w:start w:val="1"/>
      <w:numFmt w:val="bullet"/>
      <w:lvlText w:val=""/>
      <w:lvlJc w:val="left"/>
      <w:pPr>
        <w:ind w:left="720" w:hanging="360"/>
      </w:pPr>
      <w:rPr>
        <w:rFonts w:ascii="Symbol" w:hAnsi="Symbol" w:hint="default"/>
      </w:rPr>
    </w:lvl>
    <w:lvl w:ilvl="1" w:tplc="C7E41C70" w:tentative="1">
      <w:start w:val="1"/>
      <w:numFmt w:val="bullet"/>
      <w:lvlText w:val="o"/>
      <w:lvlJc w:val="left"/>
      <w:pPr>
        <w:ind w:left="1440" w:hanging="360"/>
      </w:pPr>
      <w:rPr>
        <w:rFonts w:ascii="Courier New" w:hAnsi="Courier New" w:cs="Courier New" w:hint="default"/>
      </w:rPr>
    </w:lvl>
    <w:lvl w:ilvl="2" w:tplc="366A1032" w:tentative="1">
      <w:start w:val="1"/>
      <w:numFmt w:val="bullet"/>
      <w:lvlText w:val=""/>
      <w:lvlJc w:val="left"/>
      <w:pPr>
        <w:ind w:left="2160" w:hanging="360"/>
      </w:pPr>
      <w:rPr>
        <w:rFonts w:ascii="Wingdings" w:hAnsi="Wingdings" w:hint="default"/>
      </w:rPr>
    </w:lvl>
    <w:lvl w:ilvl="3" w:tplc="9C8C12EA" w:tentative="1">
      <w:start w:val="1"/>
      <w:numFmt w:val="bullet"/>
      <w:lvlText w:val=""/>
      <w:lvlJc w:val="left"/>
      <w:pPr>
        <w:ind w:left="2880" w:hanging="360"/>
      </w:pPr>
      <w:rPr>
        <w:rFonts w:ascii="Symbol" w:hAnsi="Symbol" w:hint="default"/>
      </w:rPr>
    </w:lvl>
    <w:lvl w:ilvl="4" w:tplc="0B147E06" w:tentative="1">
      <w:start w:val="1"/>
      <w:numFmt w:val="bullet"/>
      <w:lvlText w:val="o"/>
      <w:lvlJc w:val="left"/>
      <w:pPr>
        <w:ind w:left="3600" w:hanging="360"/>
      </w:pPr>
      <w:rPr>
        <w:rFonts w:ascii="Courier New" w:hAnsi="Courier New" w:cs="Courier New" w:hint="default"/>
      </w:rPr>
    </w:lvl>
    <w:lvl w:ilvl="5" w:tplc="0E10B736" w:tentative="1">
      <w:start w:val="1"/>
      <w:numFmt w:val="bullet"/>
      <w:lvlText w:val=""/>
      <w:lvlJc w:val="left"/>
      <w:pPr>
        <w:ind w:left="4320" w:hanging="360"/>
      </w:pPr>
      <w:rPr>
        <w:rFonts w:ascii="Wingdings" w:hAnsi="Wingdings" w:hint="default"/>
      </w:rPr>
    </w:lvl>
    <w:lvl w:ilvl="6" w:tplc="29D432DA" w:tentative="1">
      <w:start w:val="1"/>
      <w:numFmt w:val="bullet"/>
      <w:lvlText w:val=""/>
      <w:lvlJc w:val="left"/>
      <w:pPr>
        <w:ind w:left="5040" w:hanging="360"/>
      </w:pPr>
      <w:rPr>
        <w:rFonts w:ascii="Symbol" w:hAnsi="Symbol" w:hint="default"/>
      </w:rPr>
    </w:lvl>
    <w:lvl w:ilvl="7" w:tplc="3B9E9482" w:tentative="1">
      <w:start w:val="1"/>
      <w:numFmt w:val="bullet"/>
      <w:lvlText w:val="o"/>
      <w:lvlJc w:val="left"/>
      <w:pPr>
        <w:ind w:left="5760" w:hanging="360"/>
      </w:pPr>
      <w:rPr>
        <w:rFonts w:ascii="Courier New" w:hAnsi="Courier New" w:cs="Courier New" w:hint="default"/>
      </w:rPr>
    </w:lvl>
    <w:lvl w:ilvl="8" w:tplc="A31E3A82" w:tentative="1">
      <w:start w:val="1"/>
      <w:numFmt w:val="bullet"/>
      <w:lvlText w:val=""/>
      <w:lvlJc w:val="left"/>
      <w:pPr>
        <w:ind w:left="6480" w:hanging="360"/>
      </w:pPr>
      <w:rPr>
        <w:rFonts w:ascii="Wingdings" w:hAnsi="Wingdings" w:hint="default"/>
      </w:rPr>
    </w:lvl>
  </w:abstractNum>
  <w:abstractNum w:abstractNumId="8" w15:restartNumberingAfterBreak="0">
    <w:nsid w:val="51D80690"/>
    <w:multiLevelType w:val="hybridMultilevel"/>
    <w:tmpl w:val="095EB7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D597BC3"/>
    <w:multiLevelType w:val="hybridMultilevel"/>
    <w:tmpl w:val="83527B02"/>
    <w:lvl w:ilvl="0" w:tplc="04090013">
      <w:start w:val="1"/>
      <w:numFmt w:val="upp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5F9D5A7A"/>
    <w:multiLevelType w:val="hybridMultilevel"/>
    <w:tmpl w:val="4692C5CA"/>
    <w:lvl w:ilvl="0" w:tplc="3E78D0C8">
      <w:start w:val="1"/>
      <w:numFmt w:val="bullet"/>
      <w:lvlText w:val=""/>
      <w:lvlJc w:val="left"/>
      <w:pPr>
        <w:ind w:left="720" w:hanging="360"/>
      </w:pPr>
      <w:rPr>
        <w:rFonts w:ascii="Symbol" w:hAnsi="Symbol" w:hint="default"/>
      </w:rPr>
    </w:lvl>
    <w:lvl w:ilvl="1" w:tplc="0EA88DCE" w:tentative="1">
      <w:start w:val="1"/>
      <w:numFmt w:val="bullet"/>
      <w:lvlText w:val="o"/>
      <w:lvlJc w:val="left"/>
      <w:pPr>
        <w:ind w:left="1440" w:hanging="360"/>
      </w:pPr>
      <w:rPr>
        <w:rFonts w:ascii="Courier New" w:hAnsi="Courier New" w:cs="Courier New" w:hint="default"/>
      </w:rPr>
    </w:lvl>
    <w:lvl w:ilvl="2" w:tplc="A5AC3CA6" w:tentative="1">
      <w:start w:val="1"/>
      <w:numFmt w:val="bullet"/>
      <w:lvlText w:val=""/>
      <w:lvlJc w:val="left"/>
      <w:pPr>
        <w:ind w:left="2160" w:hanging="360"/>
      </w:pPr>
      <w:rPr>
        <w:rFonts w:ascii="Wingdings" w:hAnsi="Wingdings" w:hint="default"/>
      </w:rPr>
    </w:lvl>
    <w:lvl w:ilvl="3" w:tplc="019E8A62" w:tentative="1">
      <w:start w:val="1"/>
      <w:numFmt w:val="bullet"/>
      <w:lvlText w:val=""/>
      <w:lvlJc w:val="left"/>
      <w:pPr>
        <w:ind w:left="2880" w:hanging="360"/>
      </w:pPr>
      <w:rPr>
        <w:rFonts w:ascii="Symbol" w:hAnsi="Symbol" w:hint="default"/>
      </w:rPr>
    </w:lvl>
    <w:lvl w:ilvl="4" w:tplc="48DE0544" w:tentative="1">
      <w:start w:val="1"/>
      <w:numFmt w:val="bullet"/>
      <w:lvlText w:val="o"/>
      <w:lvlJc w:val="left"/>
      <w:pPr>
        <w:ind w:left="3600" w:hanging="360"/>
      </w:pPr>
      <w:rPr>
        <w:rFonts w:ascii="Courier New" w:hAnsi="Courier New" w:cs="Courier New" w:hint="default"/>
      </w:rPr>
    </w:lvl>
    <w:lvl w:ilvl="5" w:tplc="7DF6B4C0" w:tentative="1">
      <w:start w:val="1"/>
      <w:numFmt w:val="bullet"/>
      <w:lvlText w:val=""/>
      <w:lvlJc w:val="left"/>
      <w:pPr>
        <w:ind w:left="4320" w:hanging="360"/>
      </w:pPr>
      <w:rPr>
        <w:rFonts w:ascii="Wingdings" w:hAnsi="Wingdings" w:hint="default"/>
      </w:rPr>
    </w:lvl>
    <w:lvl w:ilvl="6" w:tplc="AF281BE6" w:tentative="1">
      <w:start w:val="1"/>
      <w:numFmt w:val="bullet"/>
      <w:lvlText w:val=""/>
      <w:lvlJc w:val="left"/>
      <w:pPr>
        <w:ind w:left="5040" w:hanging="360"/>
      </w:pPr>
      <w:rPr>
        <w:rFonts w:ascii="Symbol" w:hAnsi="Symbol" w:hint="default"/>
      </w:rPr>
    </w:lvl>
    <w:lvl w:ilvl="7" w:tplc="ADA88CB0" w:tentative="1">
      <w:start w:val="1"/>
      <w:numFmt w:val="bullet"/>
      <w:lvlText w:val="o"/>
      <w:lvlJc w:val="left"/>
      <w:pPr>
        <w:ind w:left="5760" w:hanging="360"/>
      </w:pPr>
      <w:rPr>
        <w:rFonts w:ascii="Courier New" w:hAnsi="Courier New" w:cs="Courier New" w:hint="default"/>
      </w:rPr>
    </w:lvl>
    <w:lvl w:ilvl="8" w:tplc="A0B0EBCA" w:tentative="1">
      <w:start w:val="1"/>
      <w:numFmt w:val="bullet"/>
      <w:lvlText w:val=""/>
      <w:lvlJc w:val="left"/>
      <w:pPr>
        <w:ind w:left="6480" w:hanging="360"/>
      </w:pPr>
      <w:rPr>
        <w:rFonts w:ascii="Wingdings" w:hAnsi="Wingdings" w:hint="default"/>
      </w:rPr>
    </w:lvl>
  </w:abstractNum>
  <w:abstractNum w:abstractNumId="11" w15:restartNumberingAfterBreak="0">
    <w:nsid w:val="67FE4C6E"/>
    <w:multiLevelType w:val="hybridMultilevel"/>
    <w:tmpl w:val="D63E9E20"/>
    <w:lvl w:ilvl="0" w:tplc="4CF6F720">
      <w:start w:val="1"/>
      <w:numFmt w:val="decimal"/>
      <w:lvlText w:val="%1."/>
      <w:lvlJc w:val="left"/>
      <w:pPr>
        <w:ind w:left="720" w:hanging="360"/>
      </w:pPr>
      <w:rPr>
        <w:rFonts w:hint="default"/>
      </w:rPr>
    </w:lvl>
    <w:lvl w:ilvl="1" w:tplc="47109A74" w:tentative="1">
      <w:start w:val="1"/>
      <w:numFmt w:val="lowerLetter"/>
      <w:lvlText w:val="%2."/>
      <w:lvlJc w:val="left"/>
      <w:pPr>
        <w:ind w:left="1440" w:hanging="360"/>
      </w:pPr>
    </w:lvl>
    <w:lvl w:ilvl="2" w:tplc="CDBE846E" w:tentative="1">
      <w:start w:val="1"/>
      <w:numFmt w:val="lowerRoman"/>
      <w:lvlText w:val="%3."/>
      <w:lvlJc w:val="right"/>
      <w:pPr>
        <w:ind w:left="2160" w:hanging="180"/>
      </w:pPr>
    </w:lvl>
    <w:lvl w:ilvl="3" w:tplc="F7842422" w:tentative="1">
      <w:start w:val="1"/>
      <w:numFmt w:val="decimal"/>
      <w:lvlText w:val="%4."/>
      <w:lvlJc w:val="left"/>
      <w:pPr>
        <w:ind w:left="2880" w:hanging="360"/>
      </w:pPr>
    </w:lvl>
    <w:lvl w:ilvl="4" w:tplc="A3CE7DE4" w:tentative="1">
      <w:start w:val="1"/>
      <w:numFmt w:val="lowerLetter"/>
      <w:lvlText w:val="%5."/>
      <w:lvlJc w:val="left"/>
      <w:pPr>
        <w:ind w:left="3600" w:hanging="360"/>
      </w:pPr>
    </w:lvl>
    <w:lvl w:ilvl="5" w:tplc="1994C05C" w:tentative="1">
      <w:start w:val="1"/>
      <w:numFmt w:val="lowerRoman"/>
      <w:lvlText w:val="%6."/>
      <w:lvlJc w:val="right"/>
      <w:pPr>
        <w:ind w:left="4320" w:hanging="180"/>
      </w:pPr>
    </w:lvl>
    <w:lvl w:ilvl="6" w:tplc="446A12D2" w:tentative="1">
      <w:start w:val="1"/>
      <w:numFmt w:val="decimal"/>
      <w:lvlText w:val="%7."/>
      <w:lvlJc w:val="left"/>
      <w:pPr>
        <w:ind w:left="5040" w:hanging="360"/>
      </w:pPr>
    </w:lvl>
    <w:lvl w:ilvl="7" w:tplc="79D44FB0" w:tentative="1">
      <w:start w:val="1"/>
      <w:numFmt w:val="lowerLetter"/>
      <w:lvlText w:val="%8."/>
      <w:lvlJc w:val="left"/>
      <w:pPr>
        <w:ind w:left="5760" w:hanging="360"/>
      </w:pPr>
    </w:lvl>
    <w:lvl w:ilvl="8" w:tplc="AAF023D4" w:tentative="1">
      <w:start w:val="1"/>
      <w:numFmt w:val="lowerRoman"/>
      <w:lvlText w:val="%9."/>
      <w:lvlJc w:val="right"/>
      <w:pPr>
        <w:ind w:left="6480" w:hanging="180"/>
      </w:pPr>
    </w:lvl>
  </w:abstractNum>
  <w:num w:numId="1">
    <w:abstractNumId w:val="10"/>
  </w:num>
  <w:num w:numId="2">
    <w:abstractNumId w:val="3"/>
  </w:num>
  <w:num w:numId="3">
    <w:abstractNumId w:val="5"/>
  </w:num>
  <w:num w:numId="4">
    <w:abstractNumId w:val="7"/>
  </w:num>
  <w:num w:numId="5">
    <w:abstractNumId w:val="11"/>
  </w:num>
  <w:num w:numId="6">
    <w:abstractNumId w:val="8"/>
  </w:num>
  <w:num w:numId="7">
    <w:abstractNumId w:val="0"/>
  </w:num>
  <w:num w:numId="8">
    <w:abstractNumId w:val="6"/>
  </w:num>
  <w:num w:numId="9">
    <w:abstractNumId w:val="9"/>
  </w:num>
  <w:num w:numId="10">
    <w:abstractNumId w:val="4"/>
  </w:num>
  <w:num w:numId="11">
    <w:abstractNumId w:val="2"/>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7EFB"/>
    <w:rsid w:val="0002483E"/>
    <w:rsid w:val="00025419"/>
    <w:rsid w:val="00026456"/>
    <w:rsid w:val="00041A03"/>
    <w:rsid w:val="00055797"/>
    <w:rsid w:val="000823EF"/>
    <w:rsid w:val="000955AA"/>
    <w:rsid w:val="00095E01"/>
    <w:rsid w:val="000D1CF7"/>
    <w:rsid w:val="000D275A"/>
    <w:rsid w:val="000F1269"/>
    <w:rsid w:val="00101513"/>
    <w:rsid w:val="001030E9"/>
    <w:rsid w:val="00104106"/>
    <w:rsid w:val="0011510D"/>
    <w:rsid w:val="00117B5D"/>
    <w:rsid w:val="00125A07"/>
    <w:rsid w:val="0013708F"/>
    <w:rsid w:val="00140C94"/>
    <w:rsid w:val="0015523F"/>
    <w:rsid w:val="00171BAB"/>
    <w:rsid w:val="001B2856"/>
    <w:rsid w:val="001C51D0"/>
    <w:rsid w:val="001D1A52"/>
    <w:rsid w:val="00224419"/>
    <w:rsid w:val="002446F2"/>
    <w:rsid w:val="00281FAA"/>
    <w:rsid w:val="002A1B33"/>
    <w:rsid w:val="002A611B"/>
    <w:rsid w:val="002C1CE1"/>
    <w:rsid w:val="002D06A2"/>
    <w:rsid w:val="002D7B6E"/>
    <w:rsid w:val="002E6A9A"/>
    <w:rsid w:val="002F1A31"/>
    <w:rsid w:val="00310817"/>
    <w:rsid w:val="00315212"/>
    <w:rsid w:val="00316754"/>
    <w:rsid w:val="003712F3"/>
    <w:rsid w:val="00391688"/>
    <w:rsid w:val="003C03D3"/>
    <w:rsid w:val="003C79B3"/>
    <w:rsid w:val="00402801"/>
    <w:rsid w:val="00406D67"/>
    <w:rsid w:val="00422AF1"/>
    <w:rsid w:val="00422FC2"/>
    <w:rsid w:val="004421BF"/>
    <w:rsid w:val="00447642"/>
    <w:rsid w:val="00472260"/>
    <w:rsid w:val="00481282"/>
    <w:rsid w:val="00491F5D"/>
    <w:rsid w:val="004A1AF8"/>
    <w:rsid w:val="004A7330"/>
    <w:rsid w:val="004D750C"/>
    <w:rsid w:val="004E311B"/>
    <w:rsid w:val="005239DD"/>
    <w:rsid w:val="00540C2C"/>
    <w:rsid w:val="005437A3"/>
    <w:rsid w:val="0055063F"/>
    <w:rsid w:val="005546A3"/>
    <w:rsid w:val="005A1F25"/>
    <w:rsid w:val="005F61E6"/>
    <w:rsid w:val="005F6BC1"/>
    <w:rsid w:val="00621BA2"/>
    <w:rsid w:val="00633CDB"/>
    <w:rsid w:val="00635919"/>
    <w:rsid w:val="006444BF"/>
    <w:rsid w:val="006B7CC5"/>
    <w:rsid w:val="006D496A"/>
    <w:rsid w:val="007204BA"/>
    <w:rsid w:val="007204F6"/>
    <w:rsid w:val="00723890"/>
    <w:rsid w:val="00730C5C"/>
    <w:rsid w:val="0073535C"/>
    <w:rsid w:val="00766C7F"/>
    <w:rsid w:val="00767F4B"/>
    <w:rsid w:val="007754A5"/>
    <w:rsid w:val="007849A7"/>
    <w:rsid w:val="007A02FE"/>
    <w:rsid w:val="007A7802"/>
    <w:rsid w:val="007C0EEC"/>
    <w:rsid w:val="007C483B"/>
    <w:rsid w:val="007D30F2"/>
    <w:rsid w:val="007D416D"/>
    <w:rsid w:val="007E6D83"/>
    <w:rsid w:val="0080662B"/>
    <w:rsid w:val="0081206B"/>
    <w:rsid w:val="00822639"/>
    <w:rsid w:val="008232E9"/>
    <w:rsid w:val="00844E80"/>
    <w:rsid w:val="00881771"/>
    <w:rsid w:val="008868D7"/>
    <w:rsid w:val="008B633B"/>
    <w:rsid w:val="008D0085"/>
    <w:rsid w:val="008F1242"/>
    <w:rsid w:val="009035E3"/>
    <w:rsid w:val="00904725"/>
    <w:rsid w:val="00917A8F"/>
    <w:rsid w:val="009621FF"/>
    <w:rsid w:val="00981315"/>
    <w:rsid w:val="00982B58"/>
    <w:rsid w:val="00991791"/>
    <w:rsid w:val="0099264E"/>
    <w:rsid w:val="00995CFC"/>
    <w:rsid w:val="009B1EEA"/>
    <w:rsid w:val="009C08A4"/>
    <w:rsid w:val="009F6721"/>
    <w:rsid w:val="00A00723"/>
    <w:rsid w:val="00A05E91"/>
    <w:rsid w:val="00A06834"/>
    <w:rsid w:val="00A1448B"/>
    <w:rsid w:val="00A16696"/>
    <w:rsid w:val="00A2271A"/>
    <w:rsid w:val="00A2791B"/>
    <w:rsid w:val="00A70EC0"/>
    <w:rsid w:val="00A8384C"/>
    <w:rsid w:val="00A871C5"/>
    <w:rsid w:val="00AB7EFB"/>
    <w:rsid w:val="00AC07C7"/>
    <w:rsid w:val="00AD348E"/>
    <w:rsid w:val="00B2201C"/>
    <w:rsid w:val="00B2527B"/>
    <w:rsid w:val="00B3156F"/>
    <w:rsid w:val="00B35E6D"/>
    <w:rsid w:val="00B65105"/>
    <w:rsid w:val="00B71B82"/>
    <w:rsid w:val="00B855FA"/>
    <w:rsid w:val="00BA244E"/>
    <w:rsid w:val="00BC4D32"/>
    <w:rsid w:val="00BC6EEC"/>
    <w:rsid w:val="00BE6E20"/>
    <w:rsid w:val="00BF70A2"/>
    <w:rsid w:val="00C03D17"/>
    <w:rsid w:val="00C23D35"/>
    <w:rsid w:val="00C258E6"/>
    <w:rsid w:val="00C335C0"/>
    <w:rsid w:val="00C379DA"/>
    <w:rsid w:val="00C46ECD"/>
    <w:rsid w:val="00C476F5"/>
    <w:rsid w:val="00C60B71"/>
    <w:rsid w:val="00C70988"/>
    <w:rsid w:val="00C742E7"/>
    <w:rsid w:val="00CA0D79"/>
    <w:rsid w:val="00CA38F5"/>
    <w:rsid w:val="00CA4420"/>
    <w:rsid w:val="00CA6D02"/>
    <w:rsid w:val="00D05DD3"/>
    <w:rsid w:val="00D406B8"/>
    <w:rsid w:val="00D53978"/>
    <w:rsid w:val="00D565B3"/>
    <w:rsid w:val="00D952A2"/>
    <w:rsid w:val="00DA2F12"/>
    <w:rsid w:val="00DB3A08"/>
    <w:rsid w:val="00DF74A8"/>
    <w:rsid w:val="00E11763"/>
    <w:rsid w:val="00E278A3"/>
    <w:rsid w:val="00E52D53"/>
    <w:rsid w:val="00E67EDA"/>
    <w:rsid w:val="00E927AB"/>
    <w:rsid w:val="00EC21A5"/>
    <w:rsid w:val="00EE1D0E"/>
    <w:rsid w:val="00F00453"/>
    <w:rsid w:val="00F11792"/>
    <w:rsid w:val="00F27493"/>
    <w:rsid w:val="00F37A89"/>
    <w:rsid w:val="00F41B85"/>
    <w:rsid w:val="00F6778D"/>
    <w:rsid w:val="00F8266A"/>
    <w:rsid w:val="00F85719"/>
    <w:rsid w:val="00F90EC2"/>
    <w:rsid w:val="00FA002F"/>
    <w:rsid w:val="00FA4C32"/>
    <w:rsid w:val="00FA6416"/>
    <w:rsid w:val="00FC465B"/>
    <w:rsid w:val="00FC74EB"/>
    <w:rsid w:val="00FD7328"/>
    <w:rsid w:val="00FE6D07"/>
    <w:rsid w:val="00FF04BE"/>
    <w:rsid w:val="00FF20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A8716E"/>
  <w15:chartTrackingRefBased/>
  <w15:docId w15:val="{3626FD17-F723-426B-9890-C11B9E63BE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2263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22639"/>
  </w:style>
  <w:style w:type="paragraph" w:styleId="Footer">
    <w:name w:val="footer"/>
    <w:basedOn w:val="Normal"/>
    <w:link w:val="FooterChar"/>
    <w:uiPriority w:val="99"/>
    <w:unhideWhenUsed/>
    <w:rsid w:val="0082263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22639"/>
  </w:style>
  <w:style w:type="paragraph" w:styleId="ListParagraph">
    <w:name w:val="List Paragraph"/>
    <w:basedOn w:val="Normal"/>
    <w:uiPriority w:val="34"/>
    <w:qFormat/>
    <w:rsid w:val="00101513"/>
    <w:pPr>
      <w:ind w:left="720"/>
      <w:contextualSpacing/>
    </w:pPr>
  </w:style>
  <w:style w:type="table" w:styleId="TableGrid">
    <w:name w:val="Table Grid"/>
    <w:basedOn w:val="TableNormal"/>
    <w:uiPriority w:val="39"/>
    <w:rsid w:val="00422F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E927A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927AB"/>
    <w:rPr>
      <w:sz w:val="20"/>
      <w:szCs w:val="20"/>
    </w:rPr>
  </w:style>
  <w:style w:type="character" w:styleId="FootnoteReference">
    <w:name w:val="footnote reference"/>
    <w:basedOn w:val="DefaultParagraphFont"/>
    <w:uiPriority w:val="99"/>
    <w:semiHidden/>
    <w:unhideWhenUsed/>
    <w:rsid w:val="00E927AB"/>
    <w:rPr>
      <w:vertAlign w:val="superscript"/>
    </w:rPr>
  </w:style>
  <w:style w:type="character" w:styleId="Strong">
    <w:name w:val="Strong"/>
    <w:basedOn w:val="DefaultParagraphFont"/>
    <w:uiPriority w:val="22"/>
    <w:qFormat/>
    <w:rsid w:val="00FF04BE"/>
    <w:rPr>
      <w:b/>
      <w:bCs/>
    </w:rPr>
  </w:style>
  <w:style w:type="paragraph" w:customStyle="1" w:styleId="breadcrumb-item">
    <w:name w:val="breadcrumb-item"/>
    <w:basedOn w:val="Normal"/>
    <w:rsid w:val="005437A3"/>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Hyperlink">
    <w:name w:val="Hyperlink"/>
    <w:basedOn w:val="DefaultParagraphFont"/>
    <w:uiPriority w:val="99"/>
    <w:semiHidden/>
    <w:unhideWhenUsed/>
    <w:rsid w:val="005437A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moodle.uwtsd.ac.uk/course/view.php?id=7959" TargetMode="Externa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Pages>
  <Words>4034</Words>
  <Characters>22995</Characters>
  <Application>Microsoft Office Word</Application>
  <DocSecurity>0</DocSecurity>
  <Lines>191</Lines>
  <Paragraphs>53</Paragraphs>
  <ScaleCrop>false</ScaleCrop>
  <HeadingPairs>
    <vt:vector size="4" baseType="variant">
      <vt:variant>
        <vt:lpstr>Title</vt:lpstr>
      </vt:variant>
      <vt:variant>
        <vt:i4>1</vt:i4>
      </vt:variant>
      <vt:variant>
        <vt:lpstr>Cím</vt:lpstr>
      </vt:variant>
      <vt:variant>
        <vt:i4>1</vt:i4>
      </vt:variant>
    </vt:vector>
  </HeadingPairs>
  <TitlesOfParts>
    <vt:vector size="2" baseType="lpstr">
      <vt:lpstr/>
      <vt:lpstr/>
    </vt:vector>
  </TitlesOfParts>
  <Company/>
  <LinksUpToDate>false</LinksUpToDate>
  <CharactersWithSpaces>26976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David Pecsuvacz</cp:lastModifiedBy>
  <cp:revision>3</cp:revision>
  <dcterms:created xsi:type="dcterms:W3CDTF">2022-01-10T21:45:00Z</dcterms:created>
  <dcterms:modified xsi:type="dcterms:W3CDTF">2022-01-10T22:02:00Z</dcterms:modified>
</cp:coreProperties>
</file>