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02F0A5" w14:textId="1B11F823" w:rsidR="000A2586" w:rsidRDefault="004907A3">
      <w:r>
        <w:t xml:space="preserve">REFRENCES </w:t>
      </w:r>
    </w:p>
    <w:p w14:paraId="280C27B9" w14:textId="77777777" w:rsidR="004907A3" w:rsidRDefault="004907A3"/>
    <w:p w14:paraId="0138CC71" w14:textId="77777777" w:rsidR="004907A3" w:rsidRDefault="004907A3"/>
    <w:p w14:paraId="72FCD486" w14:textId="4A2BAE4E" w:rsidR="004907A3" w:rsidRDefault="004907A3">
      <w:r w:rsidRPr="004907A3">
        <w:t>Department for Education (202</w:t>
      </w:r>
      <w:r>
        <w:t>5</w:t>
      </w:r>
      <w:r w:rsidRPr="004907A3">
        <w:t>) Keeping Children Safe in Education (KCSIE): Statutory guidance for schools and colleges. London: DfE.</w:t>
      </w:r>
      <w:r w:rsidRPr="004907A3">
        <w:br/>
        <w:t>Available at:</w:t>
      </w:r>
      <w:r w:rsidRPr="004907A3">
        <w:t xml:space="preserve"> </w:t>
      </w:r>
      <w:hyperlink r:id="rId7" w:history="1">
        <w:r w:rsidRPr="004907A3">
          <w:rPr>
            <w:rStyle w:val="Hyperlink"/>
          </w:rPr>
          <w:t>Keeping children safe in education 2025</w:t>
        </w:r>
      </w:hyperlink>
    </w:p>
    <w:p w14:paraId="1C164757" w14:textId="02D397C3" w:rsidR="004907A3" w:rsidRDefault="004907A3">
      <w:r w:rsidRPr="004907A3">
        <w:t>Department for Education (2015) Special Educational Needs and Disability (SEND) Code of Practice: 0 to 25 years. London: DfE.</w:t>
      </w:r>
      <w:r w:rsidRPr="004907A3">
        <w:br/>
        <w:t>Available at:</w:t>
      </w:r>
      <w:r w:rsidRPr="004907A3">
        <w:t xml:space="preserve"> </w:t>
      </w:r>
      <w:hyperlink r:id="rId8" w:history="1">
        <w:r w:rsidRPr="004907A3">
          <w:rPr>
            <w:rStyle w:val="Hyperlink"/>
          </w:rPr>
          <w:t>SEND_Code_of_Practice_January_2015.pdf</w:t>
        </w:r>
      </w:hyperlink>
    </w:p>
    <w:p w14:paraId="5E74D6FB" w14:textId="5648C56E" w:rsidR="004907A3" w:rsidRDefault="00FF3BB3">
      <w:r w:rsidRPr="00FF3BB3">
        <w:t>Children’s Commissioner for England (2020) “Exclusions, Children Missing Education and Off-Rolling.” London: Office of the Children’s Commissioner.</w:t>
      </w:r>
      <w:r w:rsidRPr="00FF3BB3">
        <w:br/>
        <w:t xml:space="preserve">Available at: </w:t>
      </w:r>
      <w:hyperlink r:id="rId9" w:history="1">
        <w:r w:rsidRPr="00FF3BB3">
          <w:rPr>
            <w:rStyle w:val="Hyperlink"/>
          </w:rPr>
          <w:t>Annual report 2020-21 | Children's Commissioner for England</w:t>
        </w:r>
      </w:hyperlink>
    </w:p>
    <w:p w14:paraId="38071E95" w14:textId="042D0CDB" w:rsidR="00390CC3" w:rsidRDefault="00390CC3">
      <w:r>
        <w:t xml:space="preserve">The children act (2004) available at: </w:t>
      </w:r>
      <w:hyperlink r:id="rId10" w:history="1">
        <w:r w:rsidRPr="00390CC3">
          <w:rPr>
            <w:rStyle w:val="Hyperlink"/>
          </w:rPr>
          <w:t>Children Act 2004</w:t>
        </w:r>
      </w:hyperlink>
    </w:p>
    <w:p w14:paraId="280AD7E4" w14:textId="060B74A2" w:rsidR="004141D1" w:rsidRDefault="004141D1" w:rsidP="004141D1">
      <w:r w:rsidRPr="004141D1">
        <w:t>Department for Education (2023) Working Together to Safeguard Children: statutory framework. London: Department for Education</w:t>
      </w:r>
      <w:r>
        <w:t xml:space="preserve"> </w:t>
      </w:r>
      <w:r w:rsidRPr="004141D1">
        <w:t>Available at: </w:t>
      </w:r>
      <w:hyperlink r:id="rId11" w:tgtFrame="_blank" w:tooltip="https://assets.publishing.service.gov.uk/media/65797f1e0467eb000d55f689/Working_together_to_safeguard_children_2023_-_statutory_framework.pdf" w:history="1">
        <w:r w:rsidRPr="004141D1">
          <w:rPr>
            <w:rStyle w:val="Hyperlink"/>
          </w:rPr>
          <w:t>https://assets.publishing.service.gov.uk/media/65797f1e0467eb000d55f689/Working_together_to_safeguard_children_2023_-_statutory_framework.pdf</w:t>
        </w:r>
      </w:hyperlink>
    </w:p>
    <w:p w14:paraId="334399D4" w14:textId="0C627933" w:rsidR="004141D1" w:rsidRDefault="004141D1" w:rsidP="004141D1">
      <w:r w:rsidRPr="004141D1">
        <w:t>Department for Education (2018) Mental Health and Behaviour in Schools: Departmental advice for school staff. London: DfE</w:t>
      </w:r>
      <w:r w:rsidRPr="004141D1">
        <w:br/>
        <w:t xml:space="preserve">Available </w:t>
      </w:r>
      <w:proofErr w:type="spellStart"/>
      <w:r w:rsidRPr="004141D1">
        <w:t>at:</w:t>
      </w:r>
      <w:hyperlink r:id="rId12" w:history="1">
        <w:r w:rsidRPr="004141D1">
          <w:rPr>
            <w:rStyle w:val="Hyperlink"/>
          </w:rPr>
          <w:t>Mental</w:t>
        </w:r>
        <w:proofErr w:type="spellEnd"/>
        <w:r w:rsidRPr="004141D1">
          <w:rPr>
            <w:rStyle w:val="Hyperlink"/>
          </w:rPr>
          <w:t xml:space="preserve"> health and behaviour in schools</w:t>
        </w:r>
      </w:hyperlink>
    </w:p>
    <w:p w14:paraId="16E5862B" w14:textId="77777777" w:rsidR="003E1954" w:rsidRPr="003E1954" w:rsidRDefault="003E1954" w:rsidP="003E1954">
      <w:r w:rsidRPr="003E1954">
        <w:t>Public Health England (2021) Whole School or College Approach to Mental Health and Wellbeing. London: PHE.</w:t>
      </w:r>
    </w:p>
    <w:p w14:paraId="7E58D74A" w14:textId="77777777" w:rsidR="003E1954" w:rsidRDefault="003E1954" w:rsidP="003E1954">
      <w:r w:rsidRPr="003E1954">
        <w:t>Available at: </w:t>
      </w:r>
      <w:hyperlink r:id="rId13" w:tgtFrame="_blank" w:tooltip="Original URL: https://www.gov.uk/government/publications/promoting-children-and-young-peoples-emotional-health-and-wellbeing. Click or tap if you trust this link." w:history="1">
        <w:r w:rsidRPr="003E1954">
          <w:rPr>
            <w:rStyle w:val="Hyperlink"/>
          </w:rPr>
          <w:t>https://www.gov.uk/gover</w:t>
        </w:r>
        <w:r w:rsidRPr="003E1954">
          <w:rPr>
            <w:rStyle w:val="Hyperlink"/>
          </w:rPr>
          <w:t>n</w:t>
        </w:r>
        <w:r w:rsidRPr="003E1954">
          <w:rPr>
            <w:rStyle w:val="Hyperlink"/>
          </w:rPr>
          <w:t>ment/publications/promoting-children-and-young-peoples-emotional-health-and-wellbeing</w:t>
        </w:r>
      </w:hyperlink>
    </w:p>
    <w:p w14:paraId="5C40C4B3" w14:textId="0920B7FA" w:rsidR="004540C5" w:rsidRPr="004540C5" w:rsidRDefault="004540C5" w:rsidP="004540C5">
      <w:r>
        <w:t>O</w:t>
      </w:r>
      <w:r w:rsidRPr="004540C5">
        <w:t>fsted (2023) The Education Inspection Framework: Updated Guidance for Schools. Manchester:</w:t>
      </w:r>
      <w:r>
        <w:t xml:space="preserve"> </w:t>
      </w:r>
      <w:r w:rsidRPr="004540C5">
        <w:t>Ofsted.Availableat: </w:t>
      </w:r>
      <w:hyperlink r:id="rId14" w:tgtFrame="_blank" w:tooltip="Original URL: https://www.gov.uk/government/publications/education-inspection-framework. Click or tap if you trust this link." w:history="1">
        <w:r w:rsidRPr="004540C5">
          <w:rPr>
            <w:rStyle w:val="Hyperlink"/>
          </w:rPr>
          <w:t>https://www</w:t>
        </w:r>
        <w:r w:rsidRPr="004540C5">
          <w:rPr>
            <w:rStyle w:val="Hyperlink"/>
          </w:rPr>
          <w:t>.</w:t>
        </w:r>
        <w:r w:rsidRPr="004540C5">
          <w:rPr>
            <w:rStyle w:val="Hyperlink"/>
          </w:rPr>
          <w:t>gov.uk/government/publications/education-inspection-framework</w:t>
        </w:r>
      </w:hyperlink>
    </w:p>
    <w:p w14:paraId="16B6584D" w14:textId="77777777" w:rsidR="004540C5" w:rsidRPr="003E1954" w:rsidRDefault="004540C5" w:rsidP="003E1954"/>
    <w:p w14:paraId="6FC57846" w14:textId="77777777" w:rsidR="00275A77" w:rsidRPr="004141D1" w:rsidRDefault="00275A77" w:rsidP="004141D1"/>
    <w:p w14:paraId="7D27E420" w14:textId="77777777" w:rsidR="004141D1" w:rsidRDefault="004141D1"/>
    <w:p w14:paraId="6646A3FD" w14:textId="77777777" w:rsidR="004907A3" w:rsidRDefault="004907A3"/>
    <w:sectPr w:rsidR="004907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07A3"/>
    <w:rsid w:val="000A2586"/>
    <w:rsid w:val="00275A77"/>
    <w:rsid w:val="00390CC3"/>
    <w:rsid w:val="003D66D8"/>
    <w:rsid w:val="003E1954"/>
    <w:rsid w:val="004141D1"/>
    <w:rsid w:val="004540C5"/>
    <w:rsid w:val="004907A3"/>
    <w:rsid w:val="004A36C1"/>
    <w:rsid w:val="00C15B97"/>
    <w:rsid w:val="00DA0EC7"/>
    <w:rsid w:val="00FF3B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E7BFFB"/>
  <w15:chartTrackingRefBased/>
  <w15:docId w15:val="{23AC83B7-547C-4094-B382-3C8B26B509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07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07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07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07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07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07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07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07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07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07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07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07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07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07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07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07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07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07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07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07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07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07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07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07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07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07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07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07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07A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907A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07A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195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5a7dcb85ed915d2ac884d995/SEND_Code_of_Practice_January_2015.pdf" TargetMode="External"/><Relationship Id="rId13" Type="http://schemas.openxmlformats.org/officeDocument/2006/relationships/hyperlink" Target="https://eur01.safelinks.protection.outlook.com/?url=https%3A%2F%2Fwww.gov.uk%2Fgovernment%2Fpublications%2Fpromoting-children-and-young-peoples-emotional-health-and-wellbeing&amp;data=05%7C02%7C2329257%40student.uwtsd.ac.uk%7C79e11450ba104a4ec90d08de0cabd8ca%7C4e0f11f9046e45059cb8db2152311e21%7C0%7C0%7C638962129396604853%7CUnknown%7CTWFpbGZsb3d8eyJFbXB0eU1hcGkiOnRydWUsIlYiOiIwLjAuMDAwMCIsIlAiOiJXaW4zMiIsIkFOIjoiTWFpbCIsIldUIjoyfQ%3D%3D%7C0%7C%7C%7C&amp;sdata=JsLBrDEwQgAn17g1dKxjVhBfzRuTJZoae5ekCStwSQQ%3D&amp;reserved=0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assets.publishing.service.gov.uk/media/68add931969253904d155860/Keeping_children_safe_in_education_from_1_September_2025.pdf" TargetMode="External"/><Relationship Id="rId12" Type="http://schemas.openxmlformats.org/officeDocument/2006/relationships/hyperlink" Target="https://assets.publishing.service.gov.uk/media/625ee6148fa8f54a8bb65ba9/Mental_health_and_behaviour_in_schools.pd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assets.publishing.service.gov.uk/media/65797f1e0467eb000d55f689/Working_together_to_safeguard_children_2023_-_statutory_framework.pdf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www.legislation.gov.uk/ukpga/2004/31/contents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hildrenscommissioner.gov.uk/corporate-governance/annual-report-2020-21/" TargetMode="External"/><Relationship Id="rId14" Type="http://schemas.openxmlformats.org/officeDocument/2006/relationships/hyperlink" Target="https://eur01.safelinks.protection.outlook.com/?url=https%3A%2F%2Fwww.gov.uk%2Fgovernment%2Fpublications%2Feducation-inspection-framework&amp;data=05%7C02%7C2329257%40student.uwtsd.ac.uk%7C79e11450ba104a4ec90d08de0cabd8ca%7C4e0f11f9046e45059cb8db2152311e21%7C0%7C0%7C638962129396627685%7CUnknown%7CTWFpbGZsb3d8eyJFbXB0eU1hcGkiOnRydWUsIlYiOiIwLjAuMDAwMCIsIlAiOiJXaW4zMiIsIkFOIjoiTWFpbCIsIldUIjoyfQ%3D%3D%7C0%7C%7C%7C&amp;sdata=%2BXAKBiNCSkFsrVHaSWTPW6Fm70wxlJrNq1kWh%2BBhaos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11" ma:contentTypeDescription="Create a new document." ma:contentTypeScope="" ma:versionID="571632b209de779c74ebc39a142784f2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85058cde14074a174c4846b2dc56f22c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Props1.xml><?xml version="1.0" encoding="utf-8"?>
<ds:datastoreItem xmlns:ds="http://schemas.openxmlformats.org/officeDocument/2006/customXml" ds:itemID="{02F6CF98-7409-46F1-B89C-68F69F7889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548A5B3-7A28-42E1-B591-999C2EE197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7595E4A-27F2-4383-9810-67102FF77E43}">
  <ds:schemaRefs>
    <ds:schemaRef ds:uri="http://purl.org/dc/elements/1.1/"/>
    <ds:schemaRef ds:uri="http://purl.org/dc/terms/"/>
    <ds:schemaRef ds:uri="6642d537-5170-4cd9-a3f2-9ec198ee3eac"/>
    <ds:schemaRef ds:uri="http://schemas.microsoft.com/office/infopath/2007/PartnerControls"/>
    <ds:schemaRef ds:uri="http://schemas.microsoft.com/office/2006/documentManagement/types"/>
    <ds:schemaRef ds:uri="http://www.w3.org/XML/1998/namespace"/>
    <ds:schemaRef ds:uri="http://purl.org/dc/dcmitype/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562</Words>
  <Characters>3209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 Hassan (2329257)</dc:creator>
  <cp:keywords/>
  <dc:description/>
  <cp:lastModifiedBy>Ibrahim Hassan (2329257)</cp:lastModifiedBy>
  <cp:revision>2</cp:revision>
  <dcterms:created xsi:type="dcterms:W3CDTF">2025-10-16T12:05:00Z</dcterms:created>
  <dcterms:modified xsi:type="dcterms:W3CDTF">2025-10-16T12:05:00Z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0x010100E3345881D5A19F4FA532CBA535E9E684</vt:lpwstr>
  </property>
</Properties>
</file>