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5FDFD0" w14:textId="5F04FA81" w:rsidR="4FFA370B" w:rsidRDefault="4FFA370B" w:rsidP="71AA7EEB">
      <w:pPr>
        <w:spacing w:after="0"/>
        <w:jc w:val="center"/>
      </w:pPr>
      <w:r>
        <w:rPr>
          <w:noProof/>
        </w:rPr>
        <w:drawing>
          <wp:inline distT="0" distB="0" distL="0" distR="0" wp14:anchorId="7368DEA5" wp14:editId="7DF772CB">
            <wp:extent cx="3381375" cy="1352550"/>
            <wp:effectExtent l="0" t="0" r="0" b="0"/>
            <wp:docPr id="78207248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072489" name="Picture 78207248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4EAE3" w14:textId="1FB38D13" w:rsidR="4FFA370B" w:rsidRDefault="4FFA370B" w:rsidP="71AA7EEB">
      <w:pPr>
        <w:spacing w:after="0"/>
        <w:jc w:val="center"/>
      </w:pPr>
      <w:r w:rsidRPr="71AA7EEB">
        <w:rPr>
          <w:rFonts w:ascii="Aptos" w:eastAsia="Aptos" w:hAnsi="Aptos" w:cs="Aptos"/>
          <w:lang w:val="en-GB"/>
        </w:rPr>
        <w:t xml:space="preserve"> </w:t>
      </w:r>
    </w:p>
    <w:p w14:paraId="1E1339D5" w14:textId="0BD797BD" w:rsidR="4FFA370B" w:rsidRDefault="4FFA370B" w:rsidP="71AA7EEB">
      <w:pPr>
        <w:spacing w:after="0"/>
        <w:jc w:val="center"/>
      </w:pPr>
      <w:r w:rsidRPr="71AA7EEB">
        <w:rPr>
          <w:rFonts w:ascii="Aptos" w:eastAsia="Aptos" w:hAnsi="Aptos" w:cs="Aptos"/>
          <w:lang w:val="en-GB"/>
        </w:rPr>
        <w:t xml:space="preserve"> </w:t>
      </w:r>
    </w:p>
    <w:p w14:paraId="586AE734" w14:textId="78D872BC" w:rsidR="4FFA370B" w:rsidRDefault="4FFA370B" w:rsidP="71AA7EEB">
      <w:pPr>
        <w:spacing w:after="0"/>
        <w:jc w:val="center"/>
      </w:pPr>
      <w:r w:rsidRPr="71AA7EEB">
        <w:rPr>
          <w:rFonts w:ascii="Aptos" w:eastAsia="Aptos" w:hAnsi="Aptos" w:cs="Aptos"/>
          <w:lang w:val="en-GB"/>
        </w:rPr>
        <w:t xml:space="preserve"> </w:t>
      </w:r>
    </w:p>
    <w:p w14:paraId="4285D6C6" w14:textId="39BF3EF2" w:rsidR="4FFA370B" w:rsidRDefault="4FFA370B" w:rsidP="71AA7EEB">
      <w:pPr>
        <w:spacing w:after="0"/>
        <w:jc w:val="center"/>
      </w:pPr>
      <w:r w:rsidRPr="71AA7EEB">
        <w:rPr>
          <w:rFonts w:ascii="Aptos" w:eastAsia="Aptos" w:hAnsi="Aptos" w:cs="Aptos"/>
          <w:lang w:val="en-GB"/>
        </w:rPr>
        <w:t xml:space="preserve"> </w:t>
      </w:r>
    </w:p>
    <w:p w14:paraId="283C14AE" w14:textId="4D9CE1AA" w:rsidR="4FFA370B" w:rsidRDefault="4FFA370B" w:rsidP="71AA7EEB">
      <w:pPr>
        <w:spacing w:after="0"/>
        <w:jc w:val="center"/>
      </w:pPr>
      <w:r w:rsidRPr="71AA7EEB">
        <w:rPr>
          <w:rFonts w:ascii="Aptos" w:eastAsia="Aptos" w:hAnsi="Aptos" w:cs="Aptos"/>
          <w:lang w:val="en-GB"/>
        </w:rPr>
        <w:t xml:space="preserve"> </w:t>
      </w:r>
    </w:p>
    <w:p w14:paraId="600ADCA8" w14:textId="68F84778" w:rsidR="4FFA370B" w:rsidRDefault="4FFA370B" w:rsidP="71AA7EEB">
      <w:pPr>
        <w:spacing w:after="0"/>
        <w:jc w:val="center"/>
        <w:rPr>
          <w:rFonts w:ascii="Arial" w:eastAsia="Arial" w:hAnsi="Arial" w:cs="Arial"/>
          <w:lang w:val="en-GB"/>
        </w:rPr>
      </w:pPr>
      <w:r w:rsidRPr="71AA7EEB">
        <w:rPr>
          <w:rFonts w:ascii="Arial" w:eastAsia="Arial" w:hAnsi="Arial" w:cs="Arial"/>
          <w:b/>
          <w:bCs/>
          <w:lang w:val="en-GB"/>
        </w:rPr>
        <w:t>Student Name:</w:t>
      </w:r>
      <w:r w:rsidRPr="71AA7EEB">
        <w:rPr>
          <w:rFonts w:ascii="Arial" w:eastAsia="Arial" w:hAnsi="Arial" w:cs="Arial"/>
          <w:color w:val="242130"/>
          <w:sz w:val="28"/>
          <w:szCs w:val="28"/>
          <w:lang w:val="en-GB"/>
        </w:rPr>
        <w:t xml:space="preserve"> </w:t>
      </w:r>
      <w:proofErr w:type="spellStart"/>
      <w:r w:rsidRPr="71AA7EEB">
        <w:rPr>
          <w:rFonts w:ascii="Arial" w:eastAsia="Arial" w:hAnsi="Arial" w:cs="Arial"/>
          <w:color w:val="242130"/>
          <w:sz w:val="28"/>
          <w:szCs w:val="28"/>
          <w:lang w:val="en-GB"/>
        </w:rPr>
        <w:t>Shubhamsingh</w:t>
      </w:r>
      <w:proofErr w:type="spellEnd"/>
      <w:r w:rsidRPr="71AA7EEB">
        <w:rPr>
          <w:rFonts w:ascii="Arial" w:eastAsia="Arial" w:hAnsi="Arial" w:cs="Arial"/>
          <w:color w:val="242130"/>
          <w:sz w:val="28"/>
          <w:szCs w:val="28"/>
          <w:lang w:val="en-GB"/>
        </w:rPr>
        <w:t xml:space="preserve"> </w:t>
      </w:r>
      <w:proofErr w:type="spellStart"/>
      <w:r w:rsidRPr="71AA7EEB">
        <w:rPr>
          <w:rFonts w:ascii="Arial" w:eastAsia="Arial" w:hAnsi="Arial" w:cs="Arial"/>
          <w:color w:val="242130"/>
          <w:sz w:val="28"/>
          <w:szCs w:val="28"/>
          <w:lang w:val="en-GB"/>
        </w:rPr>
        <w:t>Satyendrasingh</w:t>
      </w:r>
      <w:proofErr w:type="spellEnd"/>
      <w:r>
        <w:br/>
      </w:r>
      <w:r w:rsidRPr="71AA7EEB">
        <w:rPr>
          <w:rFonts w:ascii="Arial" w:eastAsia="Arial" w:hAnsi="Arial" w:cs="Arial"/>
          <w:color w:val="242130"/>
          <w:sz w:val="28"/>
          <w:szCs w:val="28"/>
          <w:lang w:val="en-GB"/>
        </w:rPr>
        <w:t>Bhadauriya</w:t>
      </w:r>
    </w:p>
    <w:p w14:paraId="6379FC1A" w14:textId="4E52B0B1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02291109" w14:textId="012AD6EB" w:rsidR="4FFA370B" w:rsidRDefault="4FFA370B" w:rsidP="71AA7EEB">
      <w:pPr>
        <w:spacing w:after="0"/>
        <w:jc w:val="center"/>
        <w:rPr>
          <w:rFonts w:ascii="Arial" w:eastAsia="Arial" w:hAnsi="Arial" w:cs="Arial"/>
          <w:b/>
          <w:bCs/>
          <w:lang w:val="en-GB"/>
        </w:rPr>
      </w:pPr>
      <w:r w:rsidRPr="71AA7EEB">
        <w:rPr>
          <w:rFonts w:ascii="Arial" w:eastAsia="Arial" w:hAnsi="Arial" w:cs="Arial"/>
          <w:b/>
          <w:bCs/>
          <w:lang w:val="en-GB"/>
        </w:rPr>
        <w:t>Student ID:</w:t>
      </w:r>
      <w:r w:rsidR="11875C61" w:rsidRPr="71AA7EEB">
        <w:rPr>
          <w:rFonts w:ascii="Arial" w:eastAsia="Arial" w:hAnsi="Arial" w:cs="Arial"/>
          <w:b/>
          <w:bCs/>
          <w:lang w:val="en-GB"/>
        </w:rPr>
        <w:t>2510990</w:t>
      </w:r>
    </w:p>
    <w:p w14:paraId="16319606" w14:textId="7C63ACE0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lang w:val="en-GB"/>
        </w:rPr>
        <w:t xml:space="preserve"> </w:t>
      </w:r>
    </w:p>
    <w:p w14:paraId="053BF85D" w14:textId="133362C6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lang w:val="en-GB"/>
        </w:rPr>
        <w:t xml:space="preserve"> </w:t>
      </w:r>
    </w:p>
    <w:p w14:paraId="6F7625DC" w14:textId="4974E854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>Module Name: Marketing Management</w:t>
      </w:r>
    </w:p>
    <w:p w14:paraId="16DCCB8A" w14:textId="5FA22CDA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4D6FF5AF" w14:textId="082E7365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>Module Code: LCMB7024</w:t>
      </w:r>
      <w:r w:rsidR="6D9AFE6D" w:rsidRPr="71AA7EEB">
        <w:rPr>
          <w:rFonts w:ascii="Arial" w:eastAsia="Arial" w:hAnsi="Arial" w:cs="Arial"/>
          <w:b/>
          <w:bCs/>
          <w:lang w:val="en-GB"/>
        </w:rPr>
        <w:t>_LON</w:t>
      </w:r>
    </w:p>
    <w:p w14:paraId="3A54A81C" w14:textId="14FF1DC0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0C165CBF" w14:textId="6EA3E0B7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68813BFC" w14:textId="307D10CA" w:rsidR="4FFA370B" w:rsidRDefault="4FFA370B" w:rsidP="71AA7EEB">
      <w:pPr>
        <w:spacing w:after="0"/>
        <w:jc w:val="center"/>
        <w:rPr>
          <w:rFonts w:ascii="Segoe UI" w:eastAsia="Segoe UI" w:hAnsi="Segoe UI" w:cs="Segoe UI"/>
          <w:b/>
          <w:bCs/>
          <w:color w:val="1D2125"/>
          <w:sz w:val="22"/>
          <w:szCs w:val="22"/>
          <w:lang w:val="en-GB"/>
        </w:rPr>
      </w:pPr>
      <w:r w:rsidRPr="71AA7EEB">
        <w:rPr>
          <w:rFonts w:ascii="Arial" w:eastAsia="Arial" w:hAnsi="Arial" w:cs="Arial"/>
          <w:b/>
          <w:bCs/>
          <w:lang w:val="en-GB"/>
        </w:rPr>
        <w:t>Lecturer’s Name:</w:t>
      </w:r>
      <w:r w:rsidR="36EAE6EF" w:rsidRPr="71AA7EEB">
        <w:rPr>
          <w:rFonts w:ascii="Arial" w:eastAsia="Arial" w:hAnsi="Arial" w:cs="Arial"/>
          <w:b/>
          <w:bCs/>
          <w:lang w:val="en-GB"/>
        </w:rPr>
        <w:t xml:space="preserve"> </w:t>
      </w:r>
      <w:r w:rsidR="36EAE6EF" w:rsidRPr="71AA7EEB">
        <w:rPr>
          <w:rFonts w:ascii="Segoe UI" w:eastAsia="Segoe UI" w:hAnsi="Segoe UI" w:cs="Segoe UI"/>
          <w:b/>
          <w:bCs/>
          <w:color w:val="1D2125"/>
          <w:sz w:val="22"/>
          <w:szCs w:val="22"/>
          <w:lang w:val="en-GB"/>
        </w:rPr>
        <w:t>Dr Laila Maazouz</w:t>
      </w:r>
    </w:p>
    <w:p w14:paraId="6CCBCAE8" w14:textId="1136F91D" w:rsidR="71AA7EEB" w:rsidRDefault="71AA7EEB" w:rsidP="71AA7EEB">
      <w:pPr>
        <w:shd w:val="clear" w:color="auto" w:fill="FFFFFF" w:themeFill="background1"/>
        <w:spacing w:after="240"/>
      </w:pPr>
    </w:p>
    <w:p w14:paraId="6861FE13" w14:textId="4B90BAA6" w:rsidR="71AA7EEB" w:rsidRDefault="71AA7EEB" w:rsidP="71AA7EEB">
      <w:pPr>
        <w:jc w:val="center"/>
      </w:pPr>
    </w:p>
    <w:p w14:paraId="003924F9" w14:textId="5ABDEB7D" w:rsidR="71AA7EEB" w:rsidRDefault="71AA7EEB" w:rsidP="71AA7EEB">
      <w:pPr>
        <w:spacing w:after="0"/>
        <w:jc w:val="center"/>
        <w:rPr>
          <w:rFonts w:ascii="Arial" w:eastAsia="Arial" w:hAnsi="Arial" w:cs="Arial"/>
          <w:b/>
          <w:bCs/>
          <w:lang w:val="en-GB"/>
        </w:rPr>
      </w:pPr>
    </w:p>
    <w:p w14:paraId="6548D173" w14:textId="1871B83B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59332E0F" w14:textId="73FFE7CF" w:rsidR="4FFA370B" w:rsidRDefault="4FFA370B" w:rsidP="71AA7EEB">
      <w:pPr>
        <w:spacing w:after="0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6D96931D" w14:textId="326517C3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>Work Count:</w:t>
      </w:r>
      <w:r w:rsidR="00F22C16">
        <w:rPr>
          <w:rFonts w:ascii="Arial" w:eastAsia="Arial" w:hAnsi="Arial" w:cs="Arial"/>
          <w:b/>
          <w:bCs/>
          <w:lang w:val="en-GB"/>
        </w:rPr>
        <w:t>2632</w:t>
      </w:r>
    </w:p>
    <w:p w14:paraId="5E366746" w14:textId="3A858C82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67FBDB88" w14:textId="739381D0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6D7EE029" w14:textId="164C461A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56E39ABA" w14:textId="21E0846C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692AD8C4" w14:textId="2692A97F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 xml:space="preserve"> </w:t>
      </w:r>
    </w:p>
    <w:p w14:paraId="0134EBA8" w14:textId="00F87645" w:rsidR="4FFA370B" w:rsidRDefault="4FFA370B" w:rsidP="71AA7EEB">
      <w:pPr>
        <w:spacing w:after="0"/>
        <w:jc w:val="center"/>
      </w:pPr>
      <w:r w:rsidRPr="71AA7EEB">
        <w:rPr>
          <w:rFonts w:ascii="Arial" w:eastAsia="Arial" w:hAnsi="Arial" w:cs="Arial"/>
          <w:b/>
          <w:bCs/>
          <w:lang w:val="en-GB"/>
        </w:rPr>
        <w:t>Term 1</w:t>
      </w:r>
    </w:p>
    <w:p w14:paraId="5246D122" w14:textId="5C8E931C" w:rsidR="71AA7EEB" w:rsidRDefault="71AA7EEB"/>
    <w:p w14:paraId="1ADFC154" w14:textId="3375463B" w:rsidR="71AA7EEB" w:rsidRPr="00F22C16" w:rsidRDefault="00547DC5" w:rsidP="00F22C16">
      <w:pPr>
        <w:pStyle w:val="Heading1"/>
        <w:rPr>
          <w:rFonts w:eastAsia="Aptos"/>
          <w:lang w:val="en-GB"/>
        </w:rPr>
      </w:pPr>
      <w:bookmarkStart w:id="0" w:name="_Toc214644295"/>
      <w:r w:rsidRPr="00F22C16">
        <w:rPr>
          <w:rFonts w:eastAsia="Aptos"/>
          <w:lang w:val="en-GB"/>
        </w:rPr>
        <w:lastRenderedPageBreak/>
        <w:t>Executive Summery</w:t>
      </w:r>
      <w:bookmarkEnd w:id="0"/>
    </w:p>
    <w:p w14:paraId="1FB7DB00" w14:textId="77777777" w:rsidR="00F22C16" w:rsidRPr="00F22C16" w:rsidRDefault="00F22C16" w:rsidP="00F22C16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F85385F" w14:textId="77777777" w:rsidR="00F22C16" w:rsidRPr="00F22C16" w:rsidRDefault="00F22C16" w:rsidP="00F22C16">
      <w:pPr>
        <w:spacing w:line="360" w:lineRule="auto"/>
        <w:rPr>
          <w:rFonts w:ascii="Arial" w:eastAsia="Arial" w:hAnsi="Arial" w:cs="Arial"/>
          <w:b/>
          <w:bCs/>
          <w:lang w:val="en-GB"/>
        </w:rPr>
      </w:pPr>
    </w:p>
    <w:p w14:paraId="5ABA378F" w14:textId="6B596504" w:rsidR="0058799B" w:rsidRPr="0058799B" w:rsidRDefault="0058799B" w:rsidP="00F22C16">
      <w:pPr>
        <w:spacing w:line="360" w:lineRule="auto"/>
        <w:rPr>
          <w:rFonts w:ascii="Arial" w:eastAsia="Arial" w:hAnsi="Arial" w:cs="Arial"/>
          <w:lang w:val="en-IN"/>
        </w:rPr>
      </w:pPr>
      <w:r w:rsidRPr="0058799B">
        <w:rPr>
          <w:rFonts w:ascii="Arial" w:eastAsia="Arial" w:hAnsi="Arial" w:cs="Arial"/>
          <w:lang w:val="en-IN"/>
        </w:rPr>
        <w:t>This report examines how macro-environmental factors</w:t>
      </w:r>
      <w:r w:rsidRPr="00F22C16">
        <w:rPr>
          <w:rFonts w:ascii="Arial" w:eastAsia="Arial" w:hAnsi="Arial" w:cs="Arial"/>
          <w:lang w:val="en-IN"/>
        </w:rPr>
        <w:t xml:space="preserve"> like </w:t>
      </w:r>
      <w:r w:rsidRPr="0058799B">
        <w:rPr>
          <w:rFonts w:ascii="Arial" w:eastAsia="Arial" w:hAnsi="Arial" w:cs="Arial"/>
          <w:lang w:val="en-IN"/>
        </w:rPr>
        <w:t>political and economic shape strategic marketing decisions within the banking industry</w:t>
      </w:r>
      <w:r w:rsidRPr="00F22C16">
        <w:rPr>
          <w:rFonts w:ascii="Arial" w:eastAsia="Arial" w:hAnsi="Arial" w:cs="Arial"/>
          <w:lang w:val="en-IN"/>
        </w:rPr>
        <w:t xml:space="preserve"> by using </w:t>
      </w:r>
      <w:r w:rsidRPr="0058799B">
        <w:rPr>
          <w:rFonts w:ascii="Arial" w:eastAsia="Arial" w:hAnsi="Arial" w:cs="Arial"/>
          <w:lang w:val="en-IN"/>
        </w:rPr>
        <w:t>HSBC as a pioneering and Halifax as a follower</w:t>
      </w:r>
      <w:r w:rsidRPr="00F22C16">
        <w:rPr>
          <w:rFonts w:ascii="Arial" w:eastAsia="Arial" w:hAnsi="Arial" w:cs="Arial"/>
          <w:lang w:val="en-IN"/>
        </w:rPr>
        <w:t xml:space="preserve"> company of the banking industry. The </w:t>
      </w:r>
      <w:r w:rsidRPr="0058799B">
        <w:rPr>
          <w:rFonts w:ascii="Arial" w:eastAsia="Arial" w:hAnsi="Arial" w:cs="Arial"/>
          <w:lang w:val="en-IN"/>
        </w:rPr>
        <w:t>PESTLE analysis</w:t>
      </w:r>
      <w:r w:rsidRPr="00F22C16">
        <w:rPr>
          <w:rFonts w:ascii="Arial" w:eastAsia="Arial" w:hAnsi="Arial" w:cs="Arial"/>
          <w:lang w:val="en-IN"/>
        </w:rPr>
        <w:t xml:space="preserve"> shows how</w:t>
      </w:r>
      <w:r w:rsidRPr="0058799B">
        <w:rPr>
          <w:rFonts w:ascii="Arial" w:eastAsia="Arial" w:hAnsi="Arial" w:cs="Arial"/>
          <w:lang w:val="en-IN"/>
        </w:rPr>
        <w:t xml:space="preserve"> external</w:t>
      </w:r>
      <w:r w:rsidRPr="00F22C16">
        <w:rPr>
          <w:rFonts w:ascii="Arial" w:eastAsia="Arial" w:hAnsi="Arial" w:cs="Arial"/>
          <w:lang w:val="en-IN"/>
        </w:rPr>
        <w:t xml:space="preserve"> factors of the market effect the operational</w:t>
      </w:r>
      <w:r w:rsidRPr="0058799B">
        <w:rPr>
          <w:rFonts w:ascii="Arial" w:eastAsia="Arial" w:hAnsi="Arial" w:cs="Arial"/>
          <w:lang w:val="en-IN"/>
        </w:rPr>
        <w:t xml:space="preserve"> stability, growth opportunities, and competitive </w:t>
      </w:r>
      <w:r w:rsidRPr="00F22C16">
        <w:rPr>
          <w:rFonts w:ascii="Arial" w:eastAsia="Arial" w:hAnsi="Arial" w:cs="Arial"/>
          <w:lang w:val="en-IN"/>
        </w:rPr>
        <w:t>positioning. Political</w:t>
      </w:r>
      <w:r w:rsidRPr="0058799B">
        <w:rPr>
          <w:rFonts w:ascii="Arial" w:eastAsia="Arial" w:hAnsi="Arial" w:cs="Arial"/>
          <w:lang w:val="en-IN"/>
        </w:rPr>
        <w:t xml:space="preserve"> actors, including government stability, international relations, and </w:t>
      </w:r>
      <w:r w:rsidRPr="00F22C16">
        <w:rPr>
          <w:rFonts w:ascii="Arial" w:eastAsia="Arial" w:hAnsi="Arial" w:cs="Arial"/>
          <w:lang w:val="en-IN"/>
        </w:rPr>
        <w:t xml:space="preserve">laws </w:t>
      </w:r>
      <w:r w:rsidRPr="0058799B">
        <w:rPr>
          <w:rFonts w:ascii="Arial" w:eastAsia="Arial" w:hAnsi="Arial" w:cs="Arial"/>
          <w:lang w:val="en-IN"/>
        </w:rPr>
        <w:t>affect banking operations</w:t>
      </w:r>
      <w:r w:rsidRPr="00F22C16">
        <w:rPr>
          <w:rFonts w:ascii="Arial" w:eastAsia="Arial" w:hAnsi="Arial" w:cs="Arial"/>
          <w:lang w:val="en-IN"/>
        </w:rPr>
        <w:t xml:space="preserve"> and </w:t>
      </w:r>
      <w:r w:rsidRPr="0058799B">
        <w:rPr>
          <w:rFonts w:ascii="Arial" w:eastAsia="Arial" w:hAnsi="Arial" w:cs="Arial"/>
          <w:lang w:val="en-IN"/>
        </w:rPr>
        <w:t>Economic factors</w:t>
      </w:r>
      <w:r w:rsidRPr="00F22C16">
        <w:rPr>
          <w:rFonts w:ascii="Arial" w:eastAsia="Arial" w:hAnsi="Arial" w:cs="Arial"/>
          <w:lang w:val="en-IN"/>
        </w:rPr>
        <w:t xml:space="preserve"> like</w:t>
      </w:r>
      <w:r w:rsidRPr="0058799B">
        <w:rPr>
          <w:rFonts w:ascii="Arial" w:eastAsia="Arial" w:hAnsi="Arial" w:cs="Arial"/>
          <w:lang w:val="en-IN"/>
        </w:rPr>
        <w:t xml:space="preserve"> inflation, interest rates, recession pressures, currency fluctuations, </w:t>
      </w:r>
      <w:r w:rsidRPr="00F22C16">
        <w:rPr>
          <w:rFonts w:ascii="Arial" w:eastAsia="Arial" w:hAnsi="Arial" w:cs="Arial"/>
          <w:lang w:val="en-IN"/>
        </w:rPr>
        <w:t xml:space="preserve">affect the </w:t>
      </w:r>
      <w:r w:rsidRPr="00F22C16">
        <w:rPr>
          <w:rFonts w:ascii="Arial" w:eastAsia="Arial" w:hAnsi="Arial" w:cs="Arial"/>
          <w:lang w:val="en-IN"/>
        </w:rPr>
        <w:t>short term</w:t>
      </w:r>
      <w:r w:rsidRPr="00F22C16">
        <w:rPr>
          <w:rFonts w:ascii="Arial" w:eastAsia="Arial" w:hAnsi="Arial" w:cs="Arial"/>
          <w:lang w:val="en-IN"/>
        </w:rPr>
        <w:t xml:space="preserve"> and </w:t>
      </w:r>
      <w:r w:rsidRPr="0058799B">
        <w:rPr>
          <w:rFonts w:ascii="Arial" w:eastAsia="Arial" w:hAnsi="Arial" w:cs="Arial"/>
          <w:lang w:val="en-IN"/>
        </w:rPr>
        <w:t>long-term growth. The report emphasises that pioneers and followers are both exposed to these forces, but their strategic responses differ based on resources, scale, and market position</w:t>
      </w:r>
      <w:r w:rsidR="00F22C16" w:rsidRPr="00F22C16">
        <w:rPr>
          <w:rFonts w:ascii="Arial" w:eastAsia="Arial" w:hAnsi="Arial" w:cs="Arial"/>
          <w:lang w:val="en-IN"/>
        </w:rPr>
        <w:t xml:space="preserve"> and by using </w:t>
      </w:r>
      <w:r w:rsidR="00F22C16" w:rsidRPr="00F22C16">
        <w:rPr>
          <w:rFonts w:ascii="Arial" w:eastAsia="Arial" w:hAnsi="Arial" w:cs="Arial"/>
        </w:rPr>
        <w:t>Ansoff’s Growth Matrix and Porter’s Generic Strategies</w:t>
      </w:r>
      <w:r w:rsidR="00F22C16" w:rsidRPr="00F22C16">
        <w:rPr>
          <w:rFonts w:ascii="Arial" w:eastAsia="Arial" w:hAnsi="Arial" w:cs="Arial"/>
        </w:rPr>
        <w:t>,</w:t>
      </w:r>
      <w:r w:rsidR="00F22C16" w:rsidRPr="00F22C16">
        <w:rPr>
          <w:rFonts w:ascii="Arial" w:eastAsia="Arial" w:hAnsi="Arial" w:cs="Arial"/>
        </w:rPr>
        <w:t xml:space="preserve"> </w:t>
      </w:r>
      <w:r w:rsidR="00F22C16" w:rsidRPr="00F22C16">
        <w:rPr>
          <w:rFonts w:ascii="Arial" w:eastAsia="Arial" w:hAnsi="Arial" w:cs="Arial"/>
        </w:rPr>
        <w:t>they can achieve sustainable growth in the market.</w:t>
      </w:r>
    </w:p>
    <w:p w14:paraId="2553F60B" w14:textId="492BAE4F" w:rsidR="71AA7EEB" w:rsidRPr="00F22C16" w:rsidRDefault="71AA7EEB" w:rsidP="00F22C16">
      <w:pPr>
        <w:spacing w:line="360" w:lineRule="auto"/>
        <w:rPr>
          <w:rFonts w:ascii="Arial" w:eastAsia="Arial" w:hAnsi="Arial" w:cs="Arial"/>
          <w:b/>
          <w:bCs/>
          <w:lang w:val="en-IN"/>
        </w:rPr>
      </w:pPr>
    </w:p>
    <w:p w14:paraId="33B0E903" w14:textId="6472F818" w:rsidR="71AA7EEB" w:rsidRPr="00F22C16" w:rsidRDefault="71AA7EEB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389F2837" w14:textId="6BB5B316" w:rsidR="71AA7EEB" w:rsidRPr="00F22C16" w:rsidRDefault="71AA7EEB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6CBD4227" w14:textId="6775899B" w:rsidR="71AA7EEB" w:rsidRPr="00F22C16" w:rsidRDefault="71AA7EEB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0D3DDB44" w14:textId="3C367985" w:rsidR="71AA7EEB" w:rsidRPr="00F22C16" w:rsidRDefault="71AA7EEB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35979993" w14:textId="18DC90CF" w:rsidR="71AA7EEB" w:rsidRDefault="71AA7EEB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194E49AE" w14:textId="77777777" w:rsidR="00F22C16" w:rsidRDefault="00F22C16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5B734B4E" w14:textId="77777777" w:rsidR="00F22C16" w:rsidRDefault="00F22C16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24A0EDFD" w14:textId="77777777" w:rsidR="00F22C16" w:rsidRDefault="00F22C16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64FD1BAD" w14:textId="77777777" w:rsidR="00F22C16" w:rsidRDefault="00F22C16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0A694326" w14:textId="77777777" w:rsidR="00F22C16" w:rsidRDefault="00F22C16" w:rsidP="00F22C16">
      <w:pPr>
        <w:spacing w:line="360" w:lineRule="auto"/>
        <w:rPr>
          <w:rFonts w:ascii="Arial" w:eastAsia="Arial" w:hAnsi="Arial" w:cs="Arial"/>
          <w:b/>
          <w:bCs/>
        </w:rPr>
      </w:pPr>
    </w:p>
    <w:p w14:paraId="7BBCEE38" w14:textId="77777777" w:rsidR="00F22C16" w:rsidRDefault="00F22C16" w:rsidP="00F22C16">
      <w:pPr>
        <w:spacing w:line="360" w:lineRule="auto"/>
        <w:rPr>
          <w:rFonts w:ascii="Arial" w:eastAsia="Arial" w:hAnsi="Arial" w:cs="Arial"/>
          <w:b/>
          <w:bCs/>
        </w:rPr>
      </w:pPr>
    </w:p>
    <w:sdt>
      <w:sdtPr>
        <w:id w:val="-1208251853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4"/>
          <w:szCs w:val="24"/>
          <w:lang w:eastAsia="ja-JP"/>
        </w:rPr>
      </w:sdtEndPr>
      <w:sdtContent>
        <w:p w14:paraId="588647BC" w14:textId="47567CCB" w:rsidR="00525135" w:rsidRDefault="00525135">
          <w:pPr>
            <w:pStyle w:val="TOCHeading"/>
          </w:pPr>
          <w:r>
            <w:t>Contents</w:t>
          </w:r>
        </w:p>
        <w:p w14:paraId="6258CD62" w14:textId="1FE4449D" w:rsidR="00525135" w:rsidRDefault="00525135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644295" w:history="1">
            <w:r w:rsidRPr="007D16A6">
              <w:rPr>
                <w:rStyle w:val="Hyperlink"/>
                <w:rFonts w:eastAsia="Aptos"/>
                <w:noProof/>
                <w:lang w:val="en-GB"/>
              </w:rPr>
              <w:t>Executive Summery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C1926" w14:textId="2735A807" w:rsidR="00525135" w:rsidRDefault="0052513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14644296" w:history="1">
            <w:r w:rsidRPr="007D16A6">
              <w:rPr>
                <w:rStyle w:val="Hyperlink"/>
                <w:rFonts w:ascii="Arial" w:eastAsia="Arial" w:hAnsi="Arial" w:cs="Arial"/>
                <w:noProof/>
              </w:rPr>
              <w:t>1.</w:t>
            </w:r>
            <w:r w:rsidRPr="007D16A6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D8A8A" w14:textId="39E5C045" w:rsidR="00525135" w:rsidRDefault="0052513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14644297" w:history="1">
            <w:r w:rsidRPr="007D16A6">
              <w:rPr>
                <w:rStyle w:val="Hyperlink"/>
                <w:rFonts w:ascii="Arial" w:eastAsia="Arial" w:hAnsi="Arial" w:cs="Arial"/>
                <w:noProof/>
              </w:rPr>
              <w:t>2.Macro Marketing Analysis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E8B1C3" w14:textId="381C233D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298" w:history="1">
            <w:r w:rsidRPr="007D16A6">
              <w:rPr>
                <w:rStyle w:val="Hyperlink"/>
                <w:rFonts w:ascii="Arial" w:eastAsia="Arial" w:hAnsi="Arial" w:cs="Arial"/>
                <w:noProof/>
              </w:rPr>
              <w:t xml:space="preserve">2.1 </w:t>
            </w:r>
            <w:r w:rsidRPr="007D16A6">
              <w:rPr>
                <w:rStyle w:val="Hyperlink"/>
                <w:rFonts w:ascii="Arial" w:eastAsia="Arial" w:hAnsi="Arial" w:cs="Arial"/>
                <w:noProof/>
                <w:lang w:val="en-GB"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F879AE" w14:textId="2522C464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299" w:history="1">
            <w:r w:rsidRPr="007D16A6">
              <w:rPr>
                <w:rStyle w:val="Hyperlink"/>
                <w:rFonts w:ascii="Arial" w:eastAsia="Arial" w:hAnsi="Arial" w:cs="Arial"/>
                <w:noProof/>
              </w:rPr>
              <w:t xml:space="preserve">2.2 </w:t>
            </w:r>
            <w:r w:rsidRPr="007D16A6">
              <w:rPr>
                <w:rStyle w:val="Hyperlink"/>
                <w:rFonts w:ascii="Arial" w:eastAsia="Arial" w:hAnsi="Arial" w:cs="Arial"/>
                <w:noProof/>
                <w:lang w:val="en-GB"/>
              </w:rPr>
              <w:t>Two External Macro Marketing 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0DB28" w14:textId="2341D8D3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300" w:history="1">
            <w:r w:rsidRPr="007D16A6">
              <w:rPr>
                <w:rStyle w:val="Hyperlink"/>
                <w:rFonts w:ascii="Arial" w:eastAsia="Arial" w:hAnsi="Arial" w:cs="Arial"/>
                <w:noProof/>
                <w:lang w:val="en-GB"/>
              </w:rPr>
              <w:t>2.3 Critical Analysis of Each Actor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46A4B" w14:textId="02B5B7D4" w:rsidR="00525135" w:rsidRDefault="0052513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14644301" w:history="1">
            <w:r w:rsidRPr="007D16A6">
              <w:rPr>
                <w:rStyle w:val="Hyperlink"/>
                <w:rFonts w:ascii="Arial" w:eastAsia="Arial" w:hAnsi="Arial" w:cs="Arial"/>
                <w:noProof/>
              </w:rPr>
              <w:t>3.</w:t>
            </w:r>
            <w:r w:rsidRPr="007D16A6">
              <w:rPr>
                <w:rStyle w:val="Hyperlink"/>
                <w:rFonts w:ascii="Arial" w:eastAsia="Aptos Display" w:hAnsi="Arial" w:cs="Arial"/>
                <w:noProof/>
                <w:lang w:val="en-GB"/>
              </w:rPr>
              <w:t>Strategic Responses of Pioneering and Follower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2E9423" w14:textId="62F67BF1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302" w:history="1">
            <w:r w:rsidRPr="007D16A6">
              <w:rPr>
                <w:rStyle w:val="Hyperlink"/>
                <w:rFonts w:ascii="Arial" w:eastAsia="Arial" w:hAnsi="Arial" w:cs="Arial"/>
                <w:noProof/>
                <w:lang w:val="en-GB"/>
              </w:rPr>
              <w:t>3.1Ansoff’s Growth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F5FB33" w14:textId="3440C0D8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303" w:history="1">
            <w:r w:rsidRPr="007D16A6">
              <w:rPr>
                <w:rStyle w:val="Hyperlink"/>
                <w:rFonts w:ascii="Arial" w:hAnsi="Arial" w:cs="Arial"/>
                <w:noProof/>
              </w:rPr>
              <w:t>3.2 Porter’s Generic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2B05D" w14:textId="42256622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304" w:history="1">
            <w:r w:rsidRPr="007D16A6">
              <w:rPr>
                <w:rStyle w:val="Hyperlink"/>
                <w:rFonts w:ascii="Arial" w:eastAsia="Arial" w:hAnsi="Arial" w:cs="Arial"/>
                <w:noProof/>
                <w:lang w:val="en-GB"/>
              </w:rPr>
              <w:t>3.3 Analysis for Pioneer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24BBA5" w14:textId="423B51EF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305" w:history="1">
            <w:r w:rsidRPr="007D16A6">
              <w:rPr>
                <w:rStyle w:val="Hyperlink"/>
                <w:rFonts w:ascii="Arial" w:eastAsia="Arial" w:hAnsi="Arial" w:cs="Arial"/>
                <w:noProof/>
                <w:lang w:val="en-GB"/>
              </w:rPr>
              <w:t>3.4 Analysis for Follower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3F9D4F" w14:textId="71F38975" w:rsidR="00525135" w:rsidRDefault="0052513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14644306" w:history="1">
            <w:r w:rsidRPr="007D16A6">
              <w:rPr>
                <w:rStyle w:val="Hyperlink"/>
                <w:rFonts w:ascii="Arial" w:eastAsia="Aptos" w:hAnsi="Arial" w:cs="Arial"/>
                <w:noProof/>
                <w:lang w:val="en-GB"/>
              </w:rPr>
              <w:t>4.Conclusion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8296A0" w14:textId="78636F27" w:rsidR="00525135" w:rsidRDefault="0052513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14644307" w:history="1">
            <w:r w:rsidRPr="007D16A6">
              <w:rPr>
                <w:rStyle w:val="Hyperlink"/>
                <w:rFonts w:eastAsia="Arial"/>
                <w:noProof/>
                <w:lang w:val="en-GB"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D93112" w14:textId="7D3F4ADF" w:rsidR="00525135" w:rsidRDefault="0052513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14644308" w:history="1">
            <w:r w:rsidRPr="007D16A6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C5B2D" w14:textId="26F0143E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309" w:history="1">
            <w:r w:rsidRPr="007D16A6">
              <w:rPr>
                <w:rStyle w:val="Hyperlink"/>
                <w:noProof/>
              </w:rPr>
              <w:t>1 Political risk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82ACCF" w14:textId="74916814" w:rsidR="00525135" w:rsidRDefault="0052513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14644310" w:history="1">
            <w:r w:rsidRPr="007D16A6">
              <w:rPr>
                <w:rStyle w:val="Hyperlink"/>
                <w:noProof/>
              </w:rPr>
              <w:t>2.</w:t>
            </w:r>
            <w:r w:rsidRPr="007D16A6">
              <w:rPr>
                <w:rStyle w:val="Hyperlink"/>
                <w:rFonts w:ascii="Arial" w:eastAsia="Arial" w:hAnsi="Arial" w:cs="Arial"/>
                <w:noProof/>
                <w:lang w:val="en-GB"/>
              </w:rPr>
              <w:t xml:space="preserve"> </w:t>
            </w:r>
            <w:r w:rsidRPr="007D16A6">
              <w:rPr>
                <w:rStyle w:val="Hyperlink"/>
                <w:noProof/>
              </w:rPr>
              <w:t>Ansoff’s Growth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_Toc214644310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ADA34" w14:textId="0952C4D9" w:rsidR="00525135" w:rsidRDefault="00525135">
          <w:r>
            <w:rPr>
              <w:b/>
              <w:bCs/>
              <w:noProof/>
            </w:rPr>
            <w:fldChar w:fldCharType="end"/>
          </w:r>
        </w:p>
      </w:sdtContent>
    </w:sdt>
    <w:p w14:paraId="632FE962" w14:textId="77777777" w:rsidR="00F22C16" w:rsidRDefault="00F22C16" w:rsidP="00F22C16">
      <w:pPr>
        <w:pStyle w:val="Heading1"/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7ED2CB69" w14:textId="77777777" w:rsidR="00F22C16" w:rsidRDefault="00F22C16" w:rsidP="00F22C16"/>
    <w:p w14:paraId="5E6E92B3" w14:textId="77777777" w:rsidR="00F22C16" w:rsidRDefault="00F22C16" w:rsidP="00F22C16"/>
    <w:p w14:paraId="121324CE" w14:textId="77777777" w:rsidR="00F22C16" w:rsidRDefault="00F22C16" w:rsidP="00F22C16"/>
    <w:p w14:paraId="20C3D645" w14:textId="77777777" w:rsidR="00F22C16" w:rsidRDefault="00F22C16" w:rsidP="00F22C16"/>
    <w:p w14:paraId="5A49A54D" w14:textId="77777777" w:rsidR="00F22C16" w:rsidRDefault="00F22C16" w:rsidP="00F22C16"/>
    <w:p w14:paraId="6F9CBE63" w14:textId="77777777" w:rsidR="00F22C16" w:rsidRDefault="00F22C16" w:rsidP="00F22C16"/>
    <w:p w14:paraId="30234833" w14:textId="77777777" w:rsidR="00F22C16" w:rsidRDefault="00F22C16" w:rsidP="00F22C16"/>
    <w:p w14:paraId="0AF14346" w14:textId="77777777" w:rsidR="00F22C16" w:rsidRDefault="00F22C16" w:rsidP="00F22C16"/>
    <w:p w14:paraId="178C565A" w14:textId="77777777" w:rsidR="00F22C16" w:rsidRDefault="00F22C16" w:rsidP="00F22C16"/>
    <w:p w14:paraId="1A6CD3C3" w14:textId="77777777" w:rsidR="00F22C16" w:rsidRDefault="00F22C16" w:rsidP="00F22C16"/>
    <w:p w14:paraId="373554DB" w14:textId="77777777" w:rsidR="00F22C16" w:rsidRDefault="00F22C16" w:rsidP="00F22C16"/>
    <w:p w14:paraId="25CFEF8A" w14:textId="77777777" w:rsidR="00F22C16" w:rsidRDefault="00F22C16" w:rsidP="00F22C16"/>
    <w:p w14:paraId="723475C0" w14:textId="77777777" w:rsidR="00F22C16" w:rsidRDefault="00F22C16" w:rsidP="00F22C16"/>
    <w:p w14:paraId="5CB415D1" w14:textId="77777777" w:rsidR="00F22C16" w:rsidRDefault="00F22C16" w:rsidP="00F22C16"/>
    <w:p w14:paraId="74687FBD" w14:textId="77777777" w:rsidR="00F22C16" w:rsidRDefault="00F22C16" w:rsidP="00F22C16"/>
    <w:p w14:paraId="6548B257" w14:textId="77777777" w:rsidR="00F22C16" w:rsidRDefault="00F22C16" w:rsidP="00F22C16"/>
    <w:p w14:paraId="50388096" w14:textId="77777777" w:rsidR="00F22C16" w:rsidRDefault="00F22C16" w:rsidP="00F22C16"/>
    <w:p w14:paraId="69AAE262" w14:textId="77777777" w:rsidR="00F22C16" w:rsidRDefault="00F22C16" w:rsidP="00F22C16"/>
    <w:p w14:paraId="4BB2F29B" w14:textId="77777777" w:rsidR="00F22C16" w:rsidRDefault="00F22C16" w:rsidP="00F22C16"/>
    <w:p w14:paraId="6D389F00" w14:textId="77777777" w:rsidR="00F22C16" w:rsidRDefault="00F22C16" w:rsidP="00F22C16"/>
    <w:p w14:paraId="088C42EC" w14:textId="77777777" w:rsidR="00F22C16" w:rsidRDefault="00F22C16" w:rsidP="00F22C16"/>
    <w:p w14:paraId="1C642564" w14:textId="77777777" w:rsidR="00F22C16" w:rsidRDefault="00F22C16" w:rsidP="00F22C16"/>
    <w:p w14:paraId="660F2608" w14:textId="77777777" w:rsidR="00F22C16" w:rsidRDefault="00F22C16" w:rsidP="00F22C16"/>
    <w:p w14:paraId="31A5300D" w14:textId="77777777" w:rsidR="00F22C16" w:rsidRDefault="00F22C16" w:rsidP="00F22C16"/>
    <w:p w14:paraId="5C52A702" w14:textId="77777777" w:rsidR="00F22C16" w:rsidRDefault="00F22C16" w:rsidP="00F22C16"/>
    <w:p w14:paraId="7DEB7746" w14:textId="77777777" w:rsidR="00F22C16" w:rsidRPr="00F22C16" w:rsidRDefault="00F22C16" w:rsidP="00F22C16"/>
    <w:p w14:paraId="5C11C2AE" w14:textId="77246392" w:rsidR="6A83480C" w:rsidRPr="00F22C16" w:rsidRDefault="6A83480C" w:rsidP="00F22C16">
      <w:pPr>
        <w:pStyle w:val="Heading1"/>
        <w:spacing w:line="360" w:lineRule="auto"/>
        <w:rPr>
          <w:rFonts w:ascii="Arial" w:eastAsia="Arial" w:hAnsi="Arial" w:cs="Arial"/>
          <w:sz w:val="24"/>
          <w:szCs w:val="24"/>
        </w:rPr>
      </w:pPr>
      <w:bookmarkStart w:id="1" w:name="_Toc214644296"/>
      <w:r w:rsidRPr="00F22C16">
        <w:rPr>
          <w:rFonts w:ascii="Arial" w:eastAsia="Arial" w:hAnsi="Arial" w:cs="Arial"/>
          <w:sz w:val="24"/>
          <w:szCs w:val="24"/>
        </w:rPr>
        <w:t>1.</w:t>
      </w:r>
      <w:r w:rsidR="31A67990" w:rsidRPr="00F22C16">
        <w:rPr>
          <w:rFonts w:ascii="Arial" w:hAnsi="Arial" w:cs="Arial"/>
          <w:sz w:val="24"/>
          <w:szCs w:val="24"/>
        </w:rPr>
        <w:t>Introduction</w:t>
      </w:r>
      <w:bookmarkEnd w:id="1"/>
    </w:p>
    <w:p w14:paraId="30A50EB0" w14:textId="78A828ED" w:rsidR="21DEFC75" w:rsidRPr="00F22C16" w:rsidRDefault="5143866B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Strategic marketing Management Help </w:t>
      </w:r>
      <w:r w:rsidR="4C2D32FA" w:rsidRPr="00F22C16">
        <w:rPr>
          <w:rFonts w:ascii="Arial" w:eastAsia="Arial" w:hAnsi="Arial" w:cs="Arial"/>
        </w:rPr>
        <w:t xml:space="preserve">companies to make </w:t>
      </w:r>
      <w:r w:rsidR="5D05AA1A" w:rsidRPr="00F22C16">
        <w:rPr>
          <w:rFonts w:ascii="Arial" w:eastAsia="Arial" w:hAnsi="Arial" w:cs="Arial"/>
        </w:rPr>
        <w:t>planning,</w:t>
      </w:r>
      <w:r w:rsidR="1888CCF6" w:rsidRPr="00F22C16">
        <w:rPr>
          <w:rFonts w:ascii="Arial" w:eastAsia="Arial" w:hAnsi="Arial" w:cs="Arial"/>
        </w:rPr>
        <w:t xml:space="preserve"> implementing </w:t>
      </w:r>
      <w:r w:rsidR="474F53EA" w:rsidRPr="00F22C16">
        <w:rPr>
          <w:rFonts w:ascii="Arial" w:eastAsia="Arial" w:hAnsi="Arial" w:cs="Arial"/>
        </w:rPr>
        <w:t>strategy,</w:t>
      </w:r>
      <w:r w:rsidR="1888CCF6" w:rsidRPr="00F22C16">
        <w:rPr>
          <w:rFonts w:ascii="Arial" w:eastAsia="Arial" w:hAnsi="Arial" w:cs="Arial"/>
        </w:rPr>
        <w:t xml:space="preserve"> taking </w:t>
      </w:r>
      <w:r w:rsidR="5CD3A037" w:rsidRPr="00F22C16">
        <w:rPr>
          <w:rFonts w:ascii="Arial" w:eastAsia="Arial" w:hAnsi="Arial" w:cs="Arial"/>
        </w:rPr>
        <w:t>decision to achieve its goal</w:t>
      </w:r>
      <w:r w:rsidR="66B27783" w:rsidRPr="00F22C16">
        <w:rPr>
          <w:rFonts w:ascii="Arial" w:eastAsia="Arial" w:hAnsi="Arial" w:cs="Arial"/>
        </w:rPr>
        <w:t xml:space="preserve">. </w:t>
      </w:r>
      <w:r w:rsidR="3822CBAC" w:rsidRPr="00F22C16">
        <w:rPr>
          <w:rFonts w:ascii="Arial" w:eastAsia="Arial" w:hAnsi="Arial" w:cs="Arial"/>
        </w:rPr>
        <w:t xml:space="preserve">It provides the internal and external </w:t>
      </w:r>
      <w:r w:rsidR="0973979A" w:rsidRPr="00F22C16">
        <w:rPr>
          <w:rFonts w:ascii="Arial" w:eastAsia="Arial" w:hAnsi="Arial" w:cs="Arial"/>
        </w:rPr>
        <w:t>Factors</w:t>
      </w:r>
      <w:r w:rsidR="3822CBAC" w:rsidRPr="00F22C16">
        <w:rPr>
          <w:rFonts w:ascii="Arial" w:eastAsia="Arial" w:hAnsi="Arial" w:cs="Arial"/>
        </w:rPr>
        <w:t xml:space="preserve"> which directly and </w:t>
      </w:r>
      <w:r w:rsidR="24E8AB14" w:rsidRPr="00F22C16">
        <w:rPr>
          <w:rFonts w:ascii="Arial" w:eastAsia="Arial" w:hAnsi="Arial" w:cs="Arial"/>
        </w:rPr>
        <w:t>indirectly</w:t>
      </w:r>
      <w:r w:rsidR="3822CBAC" w:rsidRPr="00F22C16">
        <w:rPr>
          <w:rFonts w:ascii="Arial" w:eastAsia="Arial" w:hAnsi="Arial" w:cs="Arial"/>
        </w:rPr>
        <w:t xml:space="preserve"> affect the goal of the company </w:t>
      </w:r>
      <w:r w:rsidR="0DA95EB4" w:rsidRPr="00F22C16">
        <w:rPr>
          <w:rFonts w:ascii="Arial" w:eastAsia="Arial" w:hAnsi="Arial" w:cs="Arial"/>
        </w:rPr>
        <w:t xml:space="preserve">or </w:t>
      </w:r>
      <w:r w:rsidR="2BBEADFC" w:rsidRPr="00F22C16">
        <w:rPr>
          <w:rFonts w:ascii="Arial" w:eastAsia="Arial" w:hAnsi="Arial" w:cs="Arial"/>
        </w:rPr>
        <w:t xml:space="preserve">make huddle to </w:t>
      </w:r>
      <w:r w:rsidR="6E1C40A5" w:rsidRPr="00F22C16">
        <w:rPr>
          <w:rFonts w:ascii="Arial" w:eastAsia="Arial" w:hAnsi="Arial" w:cs="Arial"/>
        </w:rPr>
        <w:t>achieve</w:t>
      </w:r>
      <w:r w:rsidR="2BBEADFC" w:rsidRPr="00F22C16">
        <w:rPr>
          <w:rFonts w:ascii="Arial" w:eastAsia="Arial" w:hAnsi="Arial" w:cs="Arial"/>
        </w:rPr>
        <w:t xml:space="preserve"> its target. T</w:t>
      </w:r>
      <w:r w:rsidR="076C1A54" w:rsidRPr="00F22C16">
        <w:rPr>
          <w:rFonts w:ascii="Arial" w:eastAsia="Arial" w:hAnsi="Arial" w:cs="Arial"/>
        </w:rPr>
        <w:t xml:space="preserve">o avoid and tackle the </w:t>
      </w:r>
      <w:r w:rsidR="0400AB35" w:rsidRPr="00F22C16">
        <w:rPr>
          <w:rFonts w:ascii="Arial" w:eastAsia="Arial" w:hAnsi="Arial" w:cs="Arial"/>
        </w:rPr>
        <w:t xml:space="preserve">future </w:t>
      </w:r>
      <w:r w:rsidR="095AB992" w:rsidRPr="00F22C16">
        <w:rPr>
          <w:rFonts w:ascii="Arial" w:eastAsia="Arial" w:hAnsi="Arial" w:cs="Arial"/>
        </w:rPr>
        <w:t>consequences,</w:t>
      </w:r>
      <w:r w:rsidR="0400AB35" w:rsidRPr="00F22C16">
        <w:rPr>
          <w:rFonts w:ascii="Arial" w:eastAsia="Arial" w:hAnsi="Arial" w:cs="Arial"/>
        </w:rPr>
        <w:t xml:space="preserve"> companies </w:t>
      </w:r>
      <w:r w:rsidR="06A2C186" w:rsidRPr="00F22C16">
        <w:rPr>
          <w:rFonts w:ascii="Arial" w:eastAsia="Arial" w:hAnsi="Arial" w:cs="Arial"/>
        </w:rPr>
        <w:t xml:space="preserve">use </w:t>
      </w:r>
      <w:r w:rsidR="223E66A0" w:rsidRPr="00F22C16">
        <w:rPr>
          <w:rFonts w:ascii="Arial" w:eastAsia="Arial" w:hAnsi="Arial" w:cs="Arial"/>
        </w:rPr>
        <w:t xml:space="preserve">different </w:t>
      </w:r>
      <w:r w:rsidR="3014D377" w:rsidRPr="00F22C16">
        <w:rPr>
          <w:rFonts w:ascii="Arial" w:eastAsia="Arial" w:hAnsi="Arial" w:cs="Arial"/>
        </w:rPr>
        <w:t>marketing analy</w:t>
      </w:r>
      <w:r w:rsidR="074F6206" w:rsidRPr="00F22C16">
        <w:rPr>
          <w:rFonts w:ascii="Arial" w:eastAsia="Arial" w:hAnsi="Arial" w:cs="Arial"/>
        </w:rPr>
        <w:t>sis strategies</w:t>
      </w:r>
      <w:r w:rsidR="0879A11C" w:rsidRPr="00F22C16">
        <w:rPr>
          <w:rFonts w:ascii="Arial" w:eastAsia="Arial" w:hAnsi="Arial" w:cs="Arial"/>
        </w:rPr>
        <w:t xml:space="preserve"> </w:t>
      </w:r>
      <w:r w:rsidR="312CA016" w:rsidRPr="00F22C16">
        <w:rPr>
          <w:rFonts w:ascii="Arial" w:eastAsia="Arial" w:hAnsi="Arial" w:cs="Arial"/>
        </w:rPr>
        <w:t xml:space="preserve">which help them to understand where they need to </w:t>
      </w:r>
      <w:r w:rsidR="210C2429" w:rsidRPr="00F22C16">
        <w:rPr>
          <w:rFonts w:ascii="Arial" w:eastAsia="Arial" w:hAnsi="Arial" w:cs="Arial"/>
        </w:rPr>
        <w:t xml:space="preserve">control, </w:t>
      </w:r>
      <w:r w:rsidR="10474B2B" w:rsidRPr="00F22C16">
        <w:rPr>
          <w:rFonts w:ascii="Arial" w:eastAsia="Arial" w:hAnsi="Arial" w:cs="Arial"/>
        </w:rPr>
        <w:t>identify,</w:t>
      </w:r>
      <w:r w:rsidR="03940ED8" w:rsidRPr="00F22C16">
        <w:rPr>
          <w:rFonts w:ascii="Arial" w:eastAsia="Arial" w:hAnsi="Arial" w:cs="Arial"/>
        </w:rPr>
        <w:t xml:space="preserve"> </w:t>
      </w:r>
      <w:r w:rsidR="390B261E" w:rsidRPr="00F22C16">
        <w:rPr>
          <w:rFonts w:ascii="Arial" w:eastAsia="Arial" w:hAnsi="Arial" w:cs="Arial"/>
        </w:rPr>
        <w:t>and implement actions</w:t>
      </w:r>
      <w:r w:rsidR="778A8DA7" w:rsidRPr="00F22C16">
        <w:rPr>
          <w:rFonts w:ascii="Arial" w:eastAsia="Arial" w:hAnsi="Arial" w:cs="Arial"/>
        </w:rPr>
        <w:t xml:space="preserve"> to make </w:t>
      </w:r>
      <w:r w:rsidR="1F02A69D" w:rsidRPr="00F22C16">
        <w:rPr>
          <w:rFonts w:ascii="Arial" w:eastAsia="Arial" w:hAnsi="Arial" w:cs="Arial"/>
        </w:rPr>
        <w:t xml:space="preserve">continuous </w:t>
      </w:r>
      <w:r w:rsidR="3A60AC04" w:rsidRPr="00F22C16">
        <w:rPr>
          <w:rFonts w:ascii="Arial" w:eastAsia="Arial" w:hAnsi="Arial" w:cs="Arial"/>
        </w:rPr>
        <w:t>growth.</w:t>
      </w:r>
      <w:r w:rsidR="2242E51E" w:rsidRPr="00F22C16">
        <w:rPr>
          <w:rFonts w:ascii="Arial" w:eastAsia="Arial" w:hAnsi="Arial" w:cs="Arial"/>
        </w:rPr>
        <w:t xml:space="preserve"> There are two </w:t>
      </w:r>
      <w:r w:rsidR="258F51E3" w:rsidRPr="00F22C16">
        <w:rPr>
          <w:rFonts w:ascii="Arial" w:eastAsia="Arial" w:hAnsi="Arial" w:cs="Arial"/>
        </w:rPr>
        <w:t xml:space="preserve">main </w:t>
      </w:r>
      <w:r w:rsidR="2242E51E" w:rsidRPr="00F22C16">
        <w:rPr>
          <w:rFonts w:ascii="Arial" w:eastAsia="Arial" w:hAnsi="Arial" w:cs="Arial"/>
        </w:rPr>
        <w:t>environment actors</w:t>
      </w:r>
      <w:r w:rsidR="5775EFFE" w:rsidRPr="00F22C16">
        <w:rPr>
          <w:rFonts w:ascii="Arial" w:eastAsia="Arial" w:hAnsi="Arial" w:cs="Arial"/>
        </w:rPr>
        <w:t xml:space="preserve"> </w:t>
      </w:r>
      <w:r w:rsidR="44E90726" w:rsidRPr="00F22C16">
        <w:rPr>
          <w:rFonts w:ascii="Arial" w:eastAsia="Arial" w:hAnsi="Arial" w:cs="Arial"/>
        </w:rPr>
        <w:t xml:space="preserve">one </w:t>
      </w:r>
      <w:r w:rsidR="00525135" w:rsidRPr="00F22C16">
        <w:rPr>
          <w:rFonts w:ascii="Arial" w:eastAsia="Arial" w:hAnsi="Arial" w:cs="Arial"/>
        </w:rPr>
        <w:t>is Microenvironment</w:t>
      </w:r>
      <w:r w:rsidR="13EAEE71" w:rsidRPr="00F22C16">
        <w:rPr>
          <w:rFonts w:ascii="Arial" w:eastAsia="Arial" w:hAnsi="Arial" w:cs="Arial"/>
        </w:rPr>
        <w:t xml:space="preserve"> </w:t>
      </w:r>
      <w:r w:rsidR="00525135" w:rsidRPr="00F22C16">
        <w:rPr>
          <w:rFonts w:ascii="Arial" w:eastAsia="Arial" w:hAnsi="Arial" w:cs="Arial"/>
        </w:rPr>
        <w:t>and second</w:t>
      </w:r>
      <w:r w:rsidR="704B0125" w:rsidRPr="00F22C16">
        <w:rPr>
          <w:rFonts w:ascii="Arial" w:eastAsia="Arial" w:hAnsi="Arial" w:cs="Arial"/>
        </w:rPr>
        <w:t xml:space="preserve"> is </w:t>
      </w:r>
      <w:r w:rsidR="00525135" w:rsidRPr="00F22C16">
        <w:rPr>
          <w:rFonts w:ascii="Arial" w:eastAsia="Arial" w:hAnsi="Arial" w:cs="Arial"/>
        </w:rPr>
        <w:t>Macroenvironment. Usually</w:t>
      </w:r>
      <w:r w:rsidR="3A60AC04" w:rsidRPr="00F22C16">
        <w:rPr>
          <w:rFonts w:ascii="Arial" w:eastAsia="Arial" w:hAnsi="Arial" w:cs="Arial"/>
        </w:rPr>
        <w:t>,</w:t>
      </w:r>
      <w:r w:rsidR="2F05ECD3" w:rsidRPr="00F22C16">
        <w:rPr>
          <w:rFonts w:ascii="Arial" w:eastAsia="Arial" w:hAnsi="Arial" w:cs="Arial"/>
        </w:rPr>
        <w:t xml:space="preserve"> companies use SWOT</w:t>
      </w:r>
      <w:r w:rsidR="00D126B5" w:rsidRPr="00F22C16">
        <w:rPr>
          <w:rFonts w:ascii="Arial" w:eastAsia="Arial" w:hAnsi="Arial" w:cs="Arial"/>
        </w:rPr>
        <w:t xml:space="preserve"> analysis for microenv</w:t>
      </w:r>
      <w:r w:rsidR="57E31F8F" w:rsidRPr="00F22C16">
        <w:rPr>
          <w:rFonts w:ascii="Arial" w:eastAsia="Arial" w:hAnsi="Arial" w:cs="Arial"/>
        </w:rPr>
        <w:t xml:space="preserve">ironment </w:t>
      </w:r>
      <w:r w:rsidR="7938E269" w:rsidRPr="00F22C16">
        <w:rPr>
          <w:rFonts w:ascii="Arial" w:eastAsia="Arial" w:hAnsi="Arial" w:cs="Arial"/>
        </w:rPr>
        <w:t xml:space="preserve">factors such as </w:t>
      </w:r>
      <w:r w:rsidR="0CA2FD00" w:rsidRPr="00F22C16">
        <w:rPr>
          <w:rFonts w:ascii="Arial" w:eastAsia="Arial" w:hAnsi="Arial" w:cs="Arial"/>
        </w:rPr>
        <w:t>Competitor,</w:t>
      </w:r>
      <w:r w:rsidR="6C2A3A6D" w:rsidRPr="00F22C16">
        <w:rPr>
          <w:rFonts w:ascii="Arial" w:eastAsia="Arial" w:hAnsi="Arial" w:cs="Arial"/>
        </w:rPr>
        <w:t xml:space="preserve"> industry markets and its own internal departments</w:t>
      </w:r>
      <w:r w:rsidR="0F094CBD" w:rsidRPr="00F22C16">
        <w:rPr>
          <w:rFonts w:ascii="Arial" w:eastAsia="Arial" w:hAnsi="Arial" w:cs="Arial"/>
        </w:rPr>
        <w:t xml:space="preserve"> like </w:t>
      </w:r>
      <w:r w:rsidR="19CFD13E" w:rsidRPr="00F22C16">
        <w:rPr>
          <w:rFonts w:ascii="Arial" w:eastAsia="Arial" w:hAnsi="Arial" w:cs="Arial"/>
        </w:rPr>
        <w:t>Production,</w:t>
      </w:r>
      <w:r w:rsidR="403CD0B4" w:rsidRPr="00F22C16">
        <w:rPr>
          <w:rFonts w:ascii="Arial" w:eastAsia="Arial" w:hAnsi="Arial" w:cs="Arial"/>
        </w:rPr>
        <w:t xml:space="preserve"> </w:t>
      </w:r>
      <w:r w:rsidR="4847709B" w:rsidRPr="00F22C16">
        <w:rPr>
          <w:rFonts w:ascii="Arial" w:eastAsia="Arial" w:hAnsi="Arial" w:cs="Arial"/>
        </w:rPr>
        <w:t>HR,</w:t>
      </w:r>
      <w:r w:rsidR="403CD0B4" w:rsidRPr="00F22C16">
        <w:rPr>
          <w:rFonts w:ascii="Arial" w:eastAsia="Arial" w:hAnsi="Arial" w:cs="Arial"/>
        </w:rPr>
        <w:t xml:space="preserve"> Finance and </w:t>
      </w:r>
      <w:r w:rsidR="59F25FAF" w:rsidRPr="00F22C16">
        <w:rPr>
          <w:rFonts w:ascii="Arial" w:eastAsia="Arial" w:hAnsi="Arial" w:cs="Arial"/>
        </w:rPr>
        <w:lastRenderedPageBreak/>
        <w:t xml:space="preserve">Marketing </w:t>
      </w:r>
      <w:r w:rsidR="6258EACB" w:rsidRPr="00F22C16">
        <w:rPr>
          <w:rFonts w:ascii="Arial" w:eastAsia="Arial" w:hAnsi="Arial" w:cs="Arial"/>
        </w:rPr>
        <w:t>where SWOT analysis help</w:t>
      </w:r>
      <w:r w:rsidR="10D12076" w:rsidRPr="00F22C16">
        <w:rPr>
          <w:rFonts w:ascii="Arial" w:eastAsia="Arial" w:hAnsi="Arial" w:cs="Arial"/>
        </w:rPr>
        <w:t xml:space="preserve">s management to understand </w:t>
      </w:r>
      <w:r w:rsidR="00525135" w:rsidRPr="00F22C16">
        <w:rPr>
          <w:rFonts w:ascii="Arial" w:eastAsia="Arial" w:hAnsi="Arial" w:cs="Arial"/>
        </w:rPr>
        <w:t>Strength,</w:t>
      </w:r>
      <w:r w:rsidR="73A24202" w:rsidRPr="00F22C16">
        <w:rPr>
          <w:rFonts w:ascii="Arial" w:eastAsia="Arial" w:hAnsi="Arial" w:cs="Arial"/>
        </w:rPr>
        <w:t xml:space="preserve"> Weakness, opportunity and th</w:t>
      </w:r>
      <w:r w:rsidR="6B345791" w:rsidRPr="00F22C16">
        <w:rPr>
          <w:rFonts w:ascii="Arial" w:eastAsia="Arial" w:hAnsi="Arial" w:cs="Arial"/>
        </w:rPr>
        <w:t>r</w:t>
      </w:r>
      <w:r w:rsidR="73A24202" w:rsidRPr="00F22C16">
        <w:rPr>
          <w:rFonts w:ascii="Arial" w:eastAsia="Arial" w:hAnsi="Arial" w:cs="Arial"/>
        </w:rPr>
        <w:t>e</w:t>
      </w:r>
      <w:r w:rsidR="6745A222" w:rsidRPr="00F22C16">
        <w:rPr>
          <w:rFonts w:ascii="Arial" w:eastAsia="Arial" w:hAnsi="Arial" w:cs="Arial"/>
        </w:rPr>
        <w:t>at.</w:t>
      </w:r>
      <w:r w:rsidR="4784E62D" w:rsidRPr="00F22C16">
        <w:rPr>
          <w:rFonts w:ascii="Arial" w:eastAsia="Arial" w:hAnsi="Arial" w:cs="Arial"/>
        </w:rPr>
        <w:t xml:space="preserve"> </w:t>
      </w:r>
      <w:r w:rsidR="1174888C" w:rsidRPr="00F22C16">
        <w:rPr>
          <w:rFonts w:ascii="Arial" w:eastAsia="Arial" w:hAnsi="Arial" w:cs="Arial"/>
        </w:rPr>
        <w:t>Whereas macroenvironment</w:t>
      </w:r>
      <w:r w:rsidR="0F1C4F88" w:rsidRPr="00F22C16">
        <w:rPr>
          <w:rFonts w:ascii="Arial" w:eastAsia="Arial" w:hAnsi="Arial" w:cs="Arial"/>
        </w:rPr>
        <w:t xml:space="preserve"> actors </w:t>
      </w:r>
      <w:r w:rsidR="0E46639B" w:rsidRPr="00F22C16">
        <w:rPr>
          <w:rFonts w:ascii="Arial" w:eastAsia="Arial" w:hAnsi="Arial" w:cs="Arial"/>
        </w:rPr>
        <w:t xml:space="preserve">Provide information of </w:t>
      </w:r>
      <w:r w:rsidR="78E18626" w:rsidRPr="00F22C16">
        <w:rPr>
          <w:rFonts w:ascii="Arial" w:eastAsia="Arial" w:hAnsi="Arial" w:cs="Arial"/>
        </w:rPr>
        <w:t xml:space="preserve">external forces which are </w:t>
      </w:r>
      <w:r w:rsidR="51CE467D" w:rsidRPr="00F22C16">
        <w:rPr>
          <w:rFonts w:ascii="Arial" w:eastAsia="Arial" w:hAnsi="Arial" w:cs="Arial"/>
        </w:rPr>
        <w:t>typically,</w:t>
      </w:r>
      <w:r w:rsidR="78E18626" w:rsidRPr="00F22C16">
        <w:rPr>
          <w:rFonts w:ascii="Arial" w:eastAsia="Arial" w:hAnsi="Arial" w:cs="Arial"/>
        </w:rPr>
        <w:t xml:space="preserve"> beyond its </w:t>
      </w:r>
      <w:r w:rsidR="25C6BB7D" w:rsidRPr="00F22C16">
        <w:rPr>
          <w:rFonts w:ascii="Arial" w:eastAsia="Arial" w:hAnsi="Arial" w:cs="Arial"/>
        </w:rPr>
        <w:t>control</w:t>
      </w:r>
      <w:r w:rsidR="509262E3" w:rsidRPr="00F22C16">
        <w:rPr>
          <w:rFonts w:ascii="Arial" w:eastAsia="Arial" w:hAnsi="Arial" w:cs="Arial"/>
        </w:rPr>
        <w:t xml:space="preserve"> and </w:t>
      </w:r>
      <w:r w:rsidR="06EE97D7" w:rsidRPr="00F22C16">
        <w:rPr>
          <w:rFonts w:ascii="Arial" w:eastAsia="Arial" w:hAnsi="Arial" w:cs="Arial"/>
        </w:rPr>
        <w:t>these factors a</w:t>
      </w:r>
      <w:r w:rsidR="457125BD" w:rsidRPr="00F22C16">
        <w:rPr>
          <w:rFonts w:ascii="Arial" w:eastAsia="Arial" w:hAnsi="Arial" w:cs="Arial"/>
        </w:rPr>
        <w:t>re directly</w:t>
      </w:r>
      <w:r w:rsidR="06EE97D7" w:rsidRPr="00F22C16">
        <w:rPr>
          <w:rFonts w:ascii="Arial" w:eastAsia="Arial" w:hAnsi="Arial" w:cs="Arial"/>
        </w:rPr>
        <w:t xml:space="preserve"> </w:t>
      </w:r>
      <w:r w:rsidR="115988DE" w:rsidRPr="00F22C16">
        <w:rPr>
          <w:rFonts w:ascii="Arial" w:eastAsia="Arial" w:hAnsi="Arial" w:cs="Arial"/>
        </w:rPr>
        <w:t>and</w:t>
      </w:r>
      <w:r w:rsidR="06EE97D7" w:rsidRPr="00F22C16">
        <w:rPr>
          <w:rFonts w:ascii="Arial" w:eastAsia="Arial" w:hAnsi="Arial" w:cs="Arial"/>
        </w:rPr>
        <w:t xml:space="preserve"> indirectly affect the product of the company</w:t>
      </w:r>
      <w:r w:rsidR="1A400849" w:rsidRPr="00F22C16">
        <w:rPr>
          <w:rFonts w:ascii="Arial" w:eastAsia="Arial" w:hAnsi="Arial" w:cs="Arial"/>
        </w:rPr>
        <w:t xml:space="preserve"> and damage the brand name</w:t>
      </w:r>
      <w:r w:rsidR="10AD52A4" w:rsidRPr="00F22C16">
        <w:rPr>
          <w:rFonts w:ascii="Arial" w:eastAsia="Arial" w:hAnsi="Arial" w:cs="Arial"/>
        </w:rPr>
        <w:t xml:space="preserve"> or provide opportunity to grow</w:t>
      </w:r>
      <w:r w:rsidR="4054A620" w:rsidRPr="00F22C16">
        <w:rPr>
          <w:rFonts w:ascii="Arial" w:eastAsia="Arial" w:hAnsi="Arial" w:cs="Arial"/>
        </w:rPr>
        <w:t xml:space="preserve">. To </w:t>
      </w:r>
      <w:r w:rsidR="1957B4E1" w:rsidRPr="00F22C16">
        <w:rPr>
          <w:rFonts w:ascii="Arial" w:eastAsia="Arial" w:hAnsi="Arial" w:cs="Arial"/>
        </w:rPr>
        <w:t>analysis the</w:t>
      </w:r>
      <w:r w:rsidR="0D256087" w:rsidRPr="00F22C16">
        <w:rPr>
          <w:rFonts w:ascii="Arial" w:eastAsia="Arial" w:hAnsi="Arial" w:cs="Arial"/>
        </w:rPr>
        <w:t>se</w:t>
      </w:r>
      <w:r w:rsidR="1957B4E1" w:rsidRPr="00F22C16">
        <w:rPr>
          <w:rFonts w:ascii="Arial" w:eastAsia="Arial" w:hAnsi="Arial" w:cs="Arial"/>
        </w:rPr>
        <w:t xml:space="preserve"> factors </w:t>
      </w:r>
      <w:r w:rsidR="3322A902" w:rsidRPr="00F22C16">
        <w:rPr>
          <w:rFonts w:ascii="Arial" w:eastAsia="Arial" w:hAnsi="Arial" w:cs="Arial"/>
        </w:rPr>
        <w:t>management</w:t>
      </w:r>
      <w:r w:rsidR="51122BEC" w:rsidRPr="00F22C16">
        <w:rPr>
          <w:rFonts w:ascii="Arial" w:eastAsia="Arial" w:hAnsi="Arial" w:cs="Arial"/>
        </w:rPr>
        <w:t xml:space="preserve"> </w:t>
      </w:r>
      <w:r w:rsidR="4054A620" w:rsidRPr="00F22C16">
        <w:rPr>
          <w:rFonts w:ascii="Arial" w:eastAsia="Arial" w:hAnsi="Arial" w:cs="Arial"/>
        </w:rPr>
        <w:t xml:space="preserve">use PESTLE </w:t>
      </w:r>
      <w:r w:rsidR="2839AA9E" w:rsidRPr="00F22C16">
        <w:rPr>
          <w:rFonts w:ascii="Arial" w:eastAsia="Arial" w:hAnsi="Arial" w:cs="Arial"/>
        </w:rPr>
        <w:t>analysis</w:t>
      </w:r>
      <w:r w:rsidR="3E2CD4FD" w:rsidRPr="00F22C16">
        <w:rPr>
          <w:rFonts w:ascii="Arial" w:eastAsia="Arial" w:hAnsi="Arial" w:cs="Arial"/>
        </w:rPr>
        <w:t xml:space="preserve"> which</w:t>
      </w:r>
      <w:r w:rsidR="6D442E68" w:rsidRPr="00F22C16">
        <w:rPr>
          <w:rFonts w:ascii="Arial" w:eastAsia="Arial" w:hAnsi="Arial" w:cs="Arial"/>
        </w:rPr>
        <w:t xml:space="preserve"> provide in depth </w:t>
      </w:r>
      <w:r w:rsidR="384E0802" w:rsidRPr="00F22C16">
        <w:rPr>
          <w:rFonts w:ascii="Arial" w:eastAsia="Arial" w:hAnsi="Arial" w:cs="Arial"/>
        </w:rPr>
        <w:t>understanding</w:t>
      </w:r>
      <w:r w:rsidR="6D442E68" w:rsidRPr="00F22C16">
        <w:rPr>
          <w:rFonts w:ascii="Arial" w:eastAsia="Arial" w:hAnsi="Arial" w:cs="Arial"/>
        </w:rPr>
        <w:t xml:space="preserve"> </w:t>
      </w:r>
      <w:r w:rsidR="17DE771D" w:rsidRPr="00F22C16">
        <w:rPr>
          <w:rFonts w:ascii="Arial" w:eastAsia="Arial" w:hAnsi="Arial" w:cs="Arial"/>
        </w:rPr>
        <w:t xml:space="preserve">of </w:t>
      </w:r>
      <w:r w:rsidR="5C4D8569" w:rsidRPr="00F22C16">
        <w:rPr>
          <w:rFonts w:ascii="Arial" w:eastAsia="Arial" w:hAnsi="Arial" w:cs="Arial"/>
        </w:rPr>
        <w:t>Political,</w:t>
      </w:r>
      <w:r w:rsidR="17DE771D" w:rsidRPr="00F22C16">
        <w:rPr>
          <w:rFonts w:ascii="Arial" w:eastAsia="Arial" w:hAnsi="Arial" w:cs="Arial"/>
        </w:rPr>
        <w:t xml:space="preserve"> </w:t>
      </w:r>
      <w:r w:rsidR="756C381A" w:rsidRPr="00F22C16">
        <w:rPr>
          <w:rFonts w:ascii="Arial" w:eastAsia="Arial" w:hAnsi="Arial" w:cs="Arial"/>
        </w:rPr>
        <w:t>Environmental,</w:t>
      </w:r>
      <w:r w:rsidR="17DE771D" w:rsidRPr="00F22C16">
        <w:rPr>
          <w:rFonts w:ascii="Arial" w:eastAsia="Arial" w:hAnsi="Arial" w:cs="Arial"/>
        </w:rPr>
        <w:t xml:space="preserve"> </w:t>
      </w:r>
      <w:r w:rsidR="19F38543" w:rsidRPr="00F22C16">
        <w:rPr>
          <w:rFonts w:ascii="Arial" w:eastAsia="Arial" w:hAnsi="Arial" w:cs="Arial"/>
        </w:rPr>
        <w:t>Social,</w:t>
      </w:r>
      <w:r w:rsidR="17DE771D" w:rsidRPr="00F22C16">
        <w:rPr>
          <w:rFonts w:ascii="Arial" w:eastAsia="Arial" w:hAnsi="Arial" w:cs="Arial"/>
        </w:rPr>
        <w:t xml:space="preserve"> </w:t>
      </w:r>
      <w:r w:rsidR="2CFCAA7A" w:rsidRPr="00F22C16">
        <w:rPr>
          <w:rFonts w:ascii="Arial" w:eastAsia="Arial" w:hAnsi="Arial" w:cs="Arial"/>
        </w:rPr>
        <w:t>Technological,</w:t>
      </w:r>
      <w:r w:rsidR="17DE771D" w:rsidRPr="00F22C16">
        <w:rPr>
          <w:rFonts w:ascii="Arial" w:eastAsia="Arial" w:hAnsi="Arial" w:cs="Arial"/>
        </w:rPr>
        <w:t xml:space="preserve"> </w:t>
      </w:r>
      <w:r w:rsidR="2CA6E729" w:rsidRPr="00F22C16">
        <w:rPr>
          <w:rFonts w:ascii="Arial" w:eastAsia="Arial" w:hAnsi="Arial" w:cs="Arial"/>
        </w:rPr>
        <w:t xml:space="preserve">Legal </w:t>
      </w:r>
      <w:r w:rsidR="70E7FFCA" w:rsidRPr="00F22C16">
        <w:rPr>
          <w:rFonts w:ascii="Arial" w:eastAsia="Arial" w:hAnsi="Arial" w:cs="Arial"/>
        </w:rPr>
        <w:t>a</w:t>
      </w:r>
      <w:r w:rsidR="2CA6E729" w:rsidRPr="00F22C16">
        <w:rPr>
          <w:rFonts w:ascii="Arial" w:eastAsia="Arial" w:hAnsi="Arial" w:cs="Arial"/>
        </w:rPr>
        <w:t xml:space="preserve">nd </w:t>
      </w:r>
      <w:r w:rsidR="5623CDBB" w:rsidRPr="00F22C16">
        <w:rPr>
          <w:rFonts w:ascii="Arial" w:eastAsia="Arial" w:hAnsi="Arial" w:cs="Arial"/>
        </w:rPr>
        <w:t>Economic</w:t>
      </w:r>
      <w:r w:rsidR="2CA6E729" w:rsidRPr="00F22C16">
        <w:rPr>
          <w:rFonts w:ascii="Arial" w:eastAsia="Arial" w:hAnsi="Arial" w:cs="Arial"/>
        </w:rPr>
        <w:t xml:space="preserve"> </w:t>
      </w:r>
      <w:r w:rsidR="4432A03B" w:rsidRPr="00F22C16">
        <w:rPr>
          <w:rFonts w:ascii="Arial" w:eastAsia="Arial" w:hAnsi="Arial" w:cs="Arial"/>
        </w:rPr>
        <w:t>f</w:t>
      </w:r>
      <w:r w:rsidR="729187C6" w:rsidRPr="00F22C16">
        <w:rPr>
          <w:rFonts w:ascii="Arial" w:eastAsia="Arial" w:hAnsi="Arial" w:cs="Arial"/>
        </w:rPr>
        <w:t>actors</w:t>
      </w:r>
      <w:r w:rsidR="431BEBFB" w:rsidRPr="00F22C16">
        <w:rPr>
          <w:rFonts w:ascii="Arial" w:eastAsia="Arial" w:hAnsi="Arial" w:cs="Arial"/>
        </w:rPr>
        <w:t xml:space="preserve"> to </w:t>
      </w:r>
      <w:r w:rsidR="08538520" w:rsidRPr="00F22C16">
        <w:rPr>
          <w:rFonts w:ascii="Arial" w:eastAsia="Arial" w:hAnsi="Arial" w:cs="Arial"/>
        </w:rPr>
        <w:t>identify and predict the changes of these factors w</w:t>
      </w:r>
      <w:r w:rsidR="385F8F3F" w:rsidRPr="00F22C16">
        <w:rPr>
          <w:rFonts w:ascii="Arial" w:eastAsia="Arial" w:hAnsi="Arial" w:cs="Arial"/>
        </w:rPr>
        <w:t>hich ma</w:t>
      </w:r>
      <w:r w:rsidR="7C9195AF" w:rsidRPr="00F22C16">
        <w:rPr>
          <w:rFonts w:ascii="Arial" w:eastAsia="Arial" w:hAnsi="Arial" w:cs="Arial"/>
        </w:rPr>
        <w:t>y be</w:t>
      </w:r>
      <w:r w:rsidR="385F8F3F" w:rsidRPr="00F22C16">
        <w:rPr>
          <w:rFonts w:ascii="Arial" w:eastAsia="Arial" w:hAnsi="Arial" w:cs="Arial"/>
        </w:rPr>
        <w:t xml:space="preserve"> </w:t>
      </w:r>
      <w:r w:rsidR="3DDDB561" w:rsidRPr="00F22C16">
        <w:rPr>
          <w:rFonts w:ascii="Arial" w:eastAsia="Arial" w:hAnsi="Arial" w:cs="Arial"/>
        </w:rPr>
        <w:t>negative</w:t>
      </w:r>
      <w:r w:rsidR="385F8F3F" w:rsidRPr="00F22C16">
        <w:rPr>
          <w:rFonts w:ascii="Arial" w:eastAsia="Arial" w:hAnsi="Arial" w:cs="Arial"/>
        </w:rPr>
        <w:t xml:space="preserve"> or</w:t>
      </w:r>
      <w:r w:rsidR="290DF8F8" w:rsidRPr="00F22C16">
        <w:rPr>
          <w:rFonts w:ascii="Arial" w:eastAsia="Arial" w:hAnsi="Arial" w:cs="Arial"/>
        </w:rPr>
        <w:t xml:space="preserve"> positive</w:t>
      </w:r>
      <w:r w:rsidR="5CFF80D3" w:rsidRPr="00F22C16">
        <w:rPr>
          <w:rFonts w:ascii="Arial" w:eastAsia="Arial" w:hAnsi="Arial" w:cs="Arial"/>
        </w:rPr>
        <w:t>.</w:t>
      </w:r>
      <w:r w:rsidR="4E99806A" w:rsidRPr="00F22C16">
        <w:rPr>
          <w:rFonts w:ascii="Arial" w:eastAsia="Arial" w:hAnsi="Arial" w:cs="Arial"/>
        </w:rPr>
        <w:t xml:space="preserve"> </w:t>
      </w:r>
    </w:p>
    <w:p w14:paraId="7DCB1B97" w14:textId="4D9491C4" w:rsidR="21DEFC75" w:rsidRPr="00F22C16" w:rsidRDefault="13B641D3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This report will </w:t>
      </w:r>
      <w:r w:rsidR="645CCD9D" w:rsidRPr="00F22C16">
        <w:rPr>
          <w:rFonts w:ascii="Arial" w:eastAsia="Arial" w:hAnsi="Arial" w:cs="Arial"/>
        </w:rPr>
        <w:t>address how</w:t>
      </w:r>
      <w:r w:rsidR="2F195A3D" w:rsidRPr="00F22C16">
        <w:rPr>
          <w:rFonts w:ascii="Arial" w:eastAsia="Arial" w:hAnsi="Arial" w:cs="Arial"/>
        </w:rPr>
        <w:t xml:space="preserve"> changes in political </w:t>
      </w:r>
      <w:r w:rsidR="7F4DC1D6" w:rsidRPr="00F22C16">
        <w:rPr>
          <w:rFonts w:ascii="Arial" w:eastAsia="Arial" w:hAnsi="Arial" w:cs="Arial"/>
        </w:rPr>
        <w:t>and economic</w:t>
      </w:r>
      <w:r w:rsidR="132D0062" w:rsidRPr="00F22C16">
        <w:rPr>
          <w:rFonts w:ascii="Arial" w:eastAsia="Arial" w:hAnsi="Arial" w:cs="Arial"/>
        </w:rPr>
        <w:t xml:space="preserve"> actors </w:t>
      </w:r>
      <w:r w:rsidR="1865D40A" w:rsidRPr="00F22C16">
        <w:rPr>
          <w:rFonts w:ascii="Arial" w:eastAsia="Arial" w:hAnsi="Arial" w:cs="Arial"/>
        </w:rPr>
        <w:t xml:space="preserve">affect the </w:t>
      </w:r>
      <w:r w:rsidR="7FF601D6" w:rsidRPr="00F22C16">
        <w:rPr>
          <w:rFonts w:ascii="Arial" w:eastAsia="Arial" w:hAnsi="Arial" w:cs="Arial"/>
        </w:rPr>
        <w:t>company's</w:t>
      </w:r>
      <w:r w:rsidR="1865D40A" w:rsidRPr="00F22C16">
        <w:rPr>
          <w:rFonts w:ascii="Arial" w:eastAsia="Arial" w:hAnsi="Arial" w:cs="Arial"/>
        </w:rPr>
        <w:t xml:space="preserve"> production capacity</w:t>
      </w:r>
      <w:r w:rsidR="672CB273" w:rsidRPr="00F22C16">
        <w:rPr>
          <w:rFonts w:ascii="Arial" w:eastAsia="Arial" w:hAnsi="Arial" w:cs="Arial"/>
        </w:rPr>
        <w:t xml:space="preserve"> </w:t>
      </w:r>
      <w:r w:rsidR="557E52BE" w:rsidRPr="00F22C16">
        <w:rPr>
          <w:rFonts w:ascii="Arial" w:eastAsia="Arial" w:hAnsi="Arial" w:cs="Arial"/>
        </w:rPr>
        <w:t>and</w:t>
      </w:r>
      <w:r w:rsidR="7C468E60" w:rsidRPr="00F22C16">
        <w:rPr>
          <w:rFonts w:ascii="Arial" w:eastAsia="Arial" w:hAnsi="Arial" w:cs="Arial"/>
        </w:rPr>
        <w:t xml:space="preserve"> services of HSBC and </w:t>
      </w:r>
      <w:r w:rsidR="7C468E60" w:rsidRPr="00F22C16">
        <w:rPr>
          <w:rFonts w:ascii="Arial" w:eastAsia="Roboto" w:hAnsi="Arial" w:cs="Arial"/>
          <w:color w:val="000000" w:themeColor="text1"/>
        </w:rPr>
        <w:t>Halifax</w:t>
      </w:r>
      <w:r w:rsidR="7C468E60" w:rsidRPr="00F22C16">
        <w:rPr>
          <w:rFonts w:ascii="Arial" w:eastAsia="Arial" w:hAnsi="Arial" w:cs="Arial"/>
        </w:rPr>
        <w:t xml:space="preserve"> bank and gives</w:t>
      </w:r>
      <w:r w:rsidR="557E52BE" w:rsidRPr="00F22C16">
        <w:rPr>
          <w:rFonts w:ascii="Arial" w:eastAsia="Arial" w:hAnsi="Arial" w:cs="Arial"/>
        </w:rPr>
        <w:t xml:space="preserve"> opportunity and</w:t>
      </w:r>
      <w:r w:rsidR="66DA8953" w:rsidRPr="00F22C16">
        <w:rPr>
          <w:rFonts w:ascii="Arial" w:eastAsia="Arial" w:hAnsi="Arial" w:cs="Arial"/>
        </w:rPr>
        <w:t xml:space="preserve"> threat to pioneer a</w:t>
      </w:r>
      <w:r w:rsidR="25B804CC" w:rsidRPr="00F22C16">
        <w:rPr>
          <w:rFonts w:ascii="Arial" w:eastAsia="Arial" w:hAnsi="Arial" w:cs="Arial"/>
        </w:rPr>
        <w:t>n</w:t>
      </w:r>
      <w:r w:rsidR="66DA8953" w:rsidRPr="00F22C16">
        <w:rPr>
          <w:rFonts w:ascii="Arial" w:eastAsia="Arial" w:hAnsi="Arial" w:cs="Arial"/>
        </w:rPr>
        <w:t>d followers of the indust</w:t>
      </w:r>
      <w:r w:rsidR="230A982A" w:rsidRPr="00F22C16">
        <w:rPr>
          <w:rFonts w:ascii="Arial" w:eastAsia="Arial" w:hAnsi="Arial" w:cs="Arial"/>
        </w:rPr>
        <w:t>ry</w:t>
      </w:r>
      <w:r w:rsidR="6293ACEA" w:rsidRPr="00F22C16">
        <w:rPr>
          <w:rFonts w:ascii="Arial" w:eastAsia="Arial" w:hAnsi="Arial" w:cs="Arial"/>
        </w:rPr>
        <w:t xml:space="preserve"> and</w:t>
      </w:r>
      <w:r w:rsidR="0C11C6B0" w:rsidRPr="00F22C16">
        <w:rPr>
          <w:rFonts w:ascii="Arial" w:eastAsia="Arial" w:hAnsi="Arial" w:cs="Arial"/>
        </w:rPr>
        <w:t xml:space="preserve"> increase competition </w:t>
      </w:r>
      <w:r w:rsidR="367B0F31" w:rsidRPr="00F22C16">
        <w:rPr>
          <w:rFonts w:ascii="Arial" w:eastAsia="Arial" w:hAnsi="Arial" w:cs="Arial"/>
        </w:rPr>
        <w:t xml:space="preserve">among them by introducing new law and regulations </w:t>
      </w:r>
      <w:r w:rsidR="22617A6D" w:rsidRPr="00F22C16">
        <w:rPr>
          <w:rFonts w:ascii="Arial" w:eastAsia="Arial" w:hAnsi="Arial" w:cs="Arial"/>
        </w:rPr>
        <w:t>and shifting the trend of government policy.</w:t>
      </w:r>
    </w:p>
    <w:p w14:paraId="4298CAA9" w14:textId="5AEEC864" w:rsidR="0708DCE0" w:rsidRPr="00F22C16" w:rsidRDefault="0708DCE0" w:rsidP="00F22C16">
      <w:pPr>
        <w:spacing w:line="360" w:lineRule="auto"/>
        <w:rPr>
          <w:rFonts w:ascii="Arial" w:eastAsia="Arial" w:hAnsi="Arial" w:cs="Arial"/>
        </w:rPr>
      </w:pPr>
    </w:p>
    <w:p w14:paraId="7F24ED51" w14:textId="2BFCA776" w:rsidR="04DFFA95" w:rsidRPr="00F22C16" w:rsidRDefault="5CDCD6BF" w:rsidP="00F22C16">
      <w:pPr>
        <w:pStyle w:val="Heading1"/>
        <w:spacing w:line="360" w:lineRule="auto"/>
        <w:rPr>
          <w:rFonts w:ascii="Arial" w:eastAsia="Arial" w:hAnsi="Arial" w:cs="Arial"/>
          <w:sz w:val="24"/>
          <w:szCs w:val="24"/>
        </w:rPr>
      </w:pPr>
      <w:bookmarkStart w:id="2" w:name="_Toc214644297"/>
      <w:r w:rsidRPr="00F22C16">
        <w:rPr>
          <w:rFonts w:ascii="Arial" w:eastAsia="Arial" w:hAnsi="Arial" w:cs="Arial"/>
          <w:sz w:val="24"/>
          <w:szCs w:val="24"/>
        </w:rPr>
        <w:t>2.</w:t>
      </w:r>
      <w:r w:rsidR="37D85497" w:rsidRPr="00F22C16">
        <w:rPr>
          <w:rFonts w:ascii="Arial" w:eastAsia="Arial" w:hAnsi="Arial" w:cs="Arial"/>
          <w:sz w:val="24"/>
          <w:szCs w:val="24"/>
        </w:rPr>
        <w:t>Macro Marketing Analysis -</w:t>
      </w:r>
      <w:bookmarkEnd w:id="2"/>
    </w:p>
    <w:p w14:paraId="76300681" w14:textId="18194373" w:rsidR="04DFFA95" w:rsidRPr="00F22C16" w:rsidRDefault="1D8BCB60" w:rsidP="00F22C16">
      <w:pPr>
        <w:pStyle w:val="Heading2"/>
        <w:spacing w:line="360" w:lineRule="auto"/>
        <w:rPr>
          <w:rFonts w:ascii="Arial" w:eastAsia="Arial" w:hAnsi="Arial" w:cs="Arial"/>
          <w:sz w:val="24"/>
          <w:szCs w:val="24"/>
        </w:rPr>
      </w:pPr>
      <w:bookmarkStart w:id="3" w:name="_Toc214644298"/>
      <w:r w:rsidRPr="00F22C16">
        <w:rPr>
          <w:rFonts w:ascii="Arial" w:eastAsia="Arial" w:hAnsi="Arial" w:cs="Arial"/>
          <w:sz w:val="24"/>
          <w:szCs w:val="24"/>
        </w:rPr>
        <w:t xml:space="preserve">2.1 </w:t>
      </w:r>
      <w:r w:rsidRPr="00F22C16">
        <w:rPr>
          <w:rFonts w:ascii="Arial" w:eastAsia="Arial" w:hAnsi="Arial" w:cs="Arial"/>
          <w:sz w:val="24"/>
          <w:szCs w:val="24"/>
          <w:lang w:val="en-GB"/>
        </w:rPr>
        <w:t>Overview</w:t>
      </w:r>
      <w:bookmarkEnd w:id="3"/>
      <w:r w:rsidRPr="00F22C16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2308CA35" w14:textId="44DEEF37" w:rsidR="04DFFA95" w:rsidRPr="00F22C16" w:rsidRDefault="58110C04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The </w:t>
      </w:r>
      <w:r w:rsidR="2EAE9099" w:rsidRPr="00F22C16">
        <w:rPr>
          <w:rFonts w:ascii="Arial" w:eastAsia="Arial" w:hAnsi="Arial" w:cs="Arial"/>
        </w:rPr>
        <w:t>Macro Environment Actor</w:t>
      </w:r>
      <w:r w:rsidR="41300ACE" w:rsidRPr="00F22C16">
        <w:rPr>
          <w:rFonts w:ascii="Arial" w:eastAsia="Arial" w:hAnsi="Arial" w:cs="Arial"/>
        </w:rPr>
        <w:t xml:space="preserve">s and the </w:t>
      </w:r>
      <w:r w:rsidR="5379F5B5" w:rsidRPr="00F22C16">
        <w:rPr>
          <w:rFonts w:ascii="Arial" w:eastAsia="Arial" w:hAnsi="Arial" w:cs="Arial"/>
        </w:rPr>
        <w:t>components</w:t>
      </w:r>
      <w:r w:rsidR="41300ACE" w:rsidRPr="00F22C16">
        <w:rPr>
          <w:rFonts w:ascii="Arial" w:eastAsia="Arial" w:hAnsi="Arial" w:cs="Arial"/>
        </w:rPr>
        <w:t xml:space="preserve"> </w:t>
      </w:r>
      <w:r w:rsidR="6EF914BC" w:rsidRPr="00F22C16">
        <w:rPr>
          <w:rFonts w:ascii="Arial" w:eastAsia="Arial" w:hAnsi="Arial" w:cs="Arial"/>
        </w:rPr>
        <w:t>of</w:t>
      </w:r>
      <w:r w:rsidR="41300ACE" w:rsidRPr="00F22C16">
        <w:rPr>
          <w:rFonts w:ascii="Arial" w:eastAsia="Arial" w:hAnsi="Arial" w:cs="Arial"/>
        </w:rPr>
        <w:t xml:space="preserve"> PESTLE analysis </w:t>
      </w:r>
      <w:r w:rsidR="60655746" w:rsidRPr="00F22C16">
        <w:rPr>
          <w:rFonts w:ascii="Arial" w:eastAsia="Arial" w:hAnsi="Arial" w:cs="Arial"/>
        </w:rPr>
        <w:t>are</w:t>
      </w:r>
      <w:r w:rsidR="7CDAE104" w:rsidRPr="00F22C16">
        <w:rPr>
          <w:rFonts w:ascii="Arial" w:eastAsia="Arial" w:hAnsi="Arial" w:cs="Arial"/>
        </w:rPr>
        <w:t xml:space="preserve"> highly important for the </w:t>
      </w:r>
      <w:r w:rsidR="3DF39BD7" w:rsidRPr="00F22C16">
        <w:rPr>
          <w:rFonts w:ascii="Arial" w:eastAsia="Arial" w:hAnsi="Arial" w:cs="Arial"/>
        </w:rPr>
        <w:t>companies,</w:t>
      </w:r>
      <w:r w:rsidR="7CDAE104" w:rsidRPr="00F22C16">
        <w:rPr>
          <w:rFonts w:ascii="Arial" w:eastAsia="Arial" w:hAnsi="Arial" w:cs="Arial"/>
        </w:rPr>
        <w:t xml:space="preserve"> and </w:t>
      </w:r>
      <w:r w:rsidR="2F99D988" w:rsidRPr="00F22C16">
        <w:rPr>
          <w:rFonts w:ascii="Arial" w:eastAsia="Arial" w:hAnsi="Arial" w:cs="Arial"/>
        </w:rPr>
        <w:t>understanding</w:t>
      </w:r>
      <w:r w:rsidR="7CDAE104" w:rsidRPr="00F22C16">
        <w:rPr>
          <w:rFonts w:ascii="Arial" w:eastAsia="Arial" w:hAnsi="Arial" w:cs="Arial"/>
        </w:rPr>
        <w:t xml:space="preserve"> </w:t>
      </w:r>
      <w:r w:rsidR="1347203F" w:rsidRPr="00F22C16">
        <w:rPr>
          <w:rFonts w:ascii="Arial" w:eastAsia="Arial" w:hAnsi="Arial" w:cs="Arial"/>
        </w:rPr>
        <w:t>each</w:t>
      </w:r>
      <w:r w:rsidR="72CF4AE9" w:rsidRPr="00F22C16">
        <w:rPr>
          <w:rFonts w:ascii="Arial" w:eastAsia="Arial" w:hAnsi="Arial" w:cs="Arial"/>
        </w:rPr>
        <w:t xml:space="preserve"> </w:t>
      </w:r>
      <w:r w:rsidR="2698285F" w:rsidRPr="00F22C16">
        <w:rPr>
          <w:rFonts w:ascii="Arial" w:eastAsia="Arial" w:hAnsi="Arial" w:cs="Arial"/>
        </w:rPr>
        <w:t xml:space="preserve">actor </w:t>
      </w:r>
      <w:r w:rsidR="37071AD6" w:rsidRPr="00F22C16">
        <w:rPr>
          <w:rFonts w:ascii="Arial" w:eastAsia="Arial" w:hAnsi="Arial" w:cs="Arial"/>
        </w:rPr>
        <w:t>provides data</w:t>
      </w:r>
      <w:r w:rsidR="5CA9851C" w:rsidRPr="00F22C16">
        <w:rPr>
          <w:rFonts w:ascii="Arial" w:eastAsia="Arial" w:hAnsi="Arial" w:cs="Arial"/>
        </w:rPr>
        <w:t xml:space="preserve"> for </w:t>
      </w:r>
      <w:r w:rsidR="72CF4AE9" w:rsidRPr="00F22C16">
        <w:rPr>
          <w:rFonts w:ascii="Arial" w:eastAsia="Arial" w:hAnsi="Arial" w:cs="Arial"/>
        </w:rPr>
        <w:t xml:space="preserve">future </w:t>
      </w:r>
      <w:r w:rsidR="1012E90B" w:rsidRPr="00F22C16">
        <w:rPr>
          <w:rFonts w:ascii="Arial" w:eastAsia="Arial" w:hAnsi="Arial" w:cs="Arial"/>
        </w:rPr>
        <w:t>predictions.</w:t>
      </w:r>
    </w:p>
    <w:p w14:paraId="4A095F3D" w14:textId="164030CD" w:rsidR="5E729D72" w:rsidRPr="00F22C16" w:rsidRDefault="21BD267C" w:rsidP="00F22C16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  <w:b/>
          <w:bCs/>
        </w:rPr>
        <w:t xml:space="preserve">POLITICAL </w:t>
      </w:r>
      <w:r w:rsidR="585474C1" w:rsidRPr="00F22C16">
        <w:rPr>
          <w:rFonts w:ascii="Arial" w:eastAsia="Arial" w:hAnsi="Arial" w:cs="Arial"/>
          <w:b/>
          <w:bCs/>
        </w:rPr>
        <w:t>- Political</w:t>
      </w:r>
      <w:r w:rsidR="48833DC0" w:rsidRPr="00F22C16">
        <w:rPr>
          <w:rFonts w:ascii="Arial" w:eastAsia="Arial" w:hAnsi="Arial" w:cs="Arial"/>
        </w:rPr>
        <w:t xml:space="preserve"> </w:t>
      </w:r>
      <w:r w:rsidR="0A78C48F" w:rsidRPr="00F22C16">
        <w:rPr>
          <w:rFonts w:ascii="Arial" w:eastAsia="Arial" w:hAnsi="Arial" w:cs="Arial"/>
        </w:rPr>
        <w:t>actors</w:t>
      </w:r>
      <w:r w:rsidR="48833DC0" w:rsidRPr="00F22C16">
        <w:rPr>
          <w:rFonts w:ascii="Arial" w:eastAsia="Arial" w:hAnsi="Arial" w:cs="Arial"/>
        </w:rPr>
        <w:t xml:space="preserve"> provide </w:t>
      </w:r>
      <w:r w:rsidR="4A61608E" w:rsidRPr="00F22C16">
        <w:rPr>
          <w:rFonts w:ascii="Arial" w:eastAsia="Arial" w:hAnsi="Arial" w:cs="Arial"/>
        </w:rPr>
        <w:t>long-term</w:t>
      </w:r>
      <w:r w:rsidR="48833DC0" w:rsidRPr="00F22C16">
        <w:rPr>
          <w:rFonts w:ascii="Arial" w:eastAsia="Arial" w:hAnsi="Arial" w:cs="Arial"/>
        </w:rPr>
        <w:t xml:space="preserve"> understandings of </w:t>
      </w:r>
      <w:r w:rsidR="689ABCD9" w:rsidRPr="00F22C16">
        <w:rPr>
          <w:rFonts w:ascii="Arial" w:eastAsia="Arial" w:hAnsi="Arial" w:cs="Arial"/>
        </w:rPr>
        <w:t>countries'</w:t>
      </w:r>
      <w:r w:rsidR="48833DC0" w:rsidRPr="00F22C16">
        <w:rPr>
          <w:rFonts w:ascii="Arial" w:eastAsia="Arial" w:hAnsi="Arial" w:cs="Arial"/>
        </w:rPr>
        <w:t xml:space="preserve"> political</w:t>
      </w:r>
      <w:r w:rsidR="172A621E" w:rsidRPr="00F22C16">
        <w:rPr>
          <w:rFonts w:ascii="Arial" w:eastAsia="Arial" w:hAnsi="Arial" w:cs="Arial"/>
        </w:rPr>
        <w:t xml:space="preserve"> </w:t>
      </w:r>
      <w:r w:rsidR="56995BE5" w:rsidRPr="00F22C16">
        <w:rPr>
          <w:rFonts w:ascii="Arial" w:eastAsia="Arial" w:hAnsi="Arial" w:cs="Arial"/>
        </w:rPr>
        <w:t>situations</w:t>
      </w:r>
      <w:r w:rsidR="172A621E" w:rsidRPr="00F22C16">
        <w:rPr>
          <w:rFonts w:ascii="Arial" w:eastAsia="Arial" w:hAnsi="Arial" w:cs="Arial"/>
        </w:rPr>
        <w:t xml:space="preserve"> and indicate management </w:t>
      </w:r>
      <w:r w:rsidR="38EC6741" w:rsidRPr="00F22C16">
        <w:rPr>
          <w:rFonts w:ascii="Arial" w:eastAsia="Arial" w:hAnsi="Arial" w:cs="Arial"/>
        </w:rPr>
        <w:t xml:space="preserve">to take </w:t>
      </w:r>
      <w:r w:rsidR="2ED1AC7D" w:rsidRPr="00F22C16">
        <w:rPr>
          <w:rFonts w:ascii="Arial" w:eastAsia="Arial" w:hAnsi="Arial" w:cs="Arial"/>
        </w:rPr>
        <w:t>decisions</w:t>
      </w:r>
      <w:r w:rsidR="38EC6741" w:rsidRPr="00F22C16">
        <w:rPr>
          <w:rFonts w:ascii="Arial" w:eastAsia="Arial" w:hAnsi="Arial" w:cs="Arial"/>
        </w:rPr>
        <w:t xml:space="preserve"> according</w:t>
      </w:r>
      <w:r w:rsidR="384A2716" w:rsidRPr="00F22C16">
        <w:rPr>
          <w:rFonts w:ascii="Arial" w:eastAsia="Arial" w:hAnsi="Arial" w:cs="Arial"/>
        </w:rPr>
        <w:t>ly.</w:t>
      </w:r>
      <w:r w:rsidR="7E112FBE" w:rsidRPr="00F22C16">
        <w:rPr>
          <w:rFonts w:ascii="Arial" w:eastAsia="Arial" w:hAnsi="Arial" w:cs="Arial"/>
        </w:rPr>
        <w:t xml:space="preserve"> (Kotler, 2024)</w:t>
      </w:r>
      <w:r w:rsidR="38EC6741" w:rsidRPr="00F22C16">
        <w:rPr>
          <w:rFonts w:ascii="Arial" w:eastAsia="Arial" w:hAnsi="Arial" w:cs="Arial"/>
        </w:rPr>
        <w:t>.</w:t>
      </w:r>
    </w:p>
    <w:p w14:paraId="466081D7" w14:textId="0190EE32" w:rsidR="0708DCE0" w:rsidRPr="00F22C16" w:rsidRDefault="69EF2310" w:rsidP="00F22C16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  <w:b/>
          <w:bCs/>
        </w:rPr>
        <w:t>ENVIRONMENTAL</w:t>
      </w:r>
      <w:r w:rsidR="0518F33B" w:rsidRPr="00F22C16">
        <w:rPr>
          <w:rFonts w:ascii="Arial" w:eastAsia="Arial" w:hAnsi="Arial" w:cs="Arial"/>
          <w:b/>
          <w:bCs/>
        </w:rPr>
        <w:t xml:space="preserve"> – </w:t>
      </w:r>
      <w:r w:rsidR="6C93FF73" w:rsidRPr="00F22C16">
        <w:rPr>
          <w:rFonts w:ascii="Arial" w:eastAsia="Arial" w:hAnsi="Arial" w:cs="Arial"/>
        </w:rPr>
        <w:t xml:space="preserve">Shifting interest of </w:t>
      </w:r>
      <w:r w:rsidR="069D6361" w:rsidRPr="00F22C16">
        <w:rPr>
          <w:rFonts w:ascii="Arial" w:eastAsia="Arial" w:hAnsi="Arial" w:cs="Arial"/>
        </w:rPr>
        <w:t>customers</w:t>
      </w:r>
      <w:r w:rsidR="6C93FF73" w:rsidRPr="00F22C16">
        <w:rPr>
          <w:rFonts w:ascii="Arial" w:eastAsia="Arial" w:hAnsi="Arial" w:cs="Arial"/>
        </w:rPr>
        <w:t xml:space="preserve"> </w:t>
      </w:r>
      <w:r w:rsidR="34D178DA" w:rsidRPr="00F22C16">
        <w:rPr>
          <w:rFonts w:ascii="Arial" w:eastAsia="Arial" w:hAnsi="Arial" w:cs="Arial"/>
        </w:rPr>
        <w:t xml:space="preserve">toward the environment and </w:t>
      </w:r>
      <w:r w:rsidR="32BD3F1A" w:rsidRPr="00F22C16">
        <w:rPr>
          <w:rFonts w:ascii="Arial" w:eastAsia="Arial" w:hAnsi="Arial" w:cs="Arial"/>
        </w:rPr>
        <w:t>keeping</w:t>
      </w:r>
      <w:r w:rsidR="05F32923" w:rsidRPr="00F22C16">
        <w:rPr>
          <w:rFonts w:ascii="Arial" w:eastAsia="Arial" w:hAnsi="Arial" w:cs="Arial"/>
        </w:rPr>
        <w:t xml:space="preserve"> </w:t>
      </w:r>
      <w:r w:rsidR="52E0701A" w:rsidRPr="00F22C16">
        <w:rPr>
          <w:rFonts w:ascii="Arial" w:eastAsia="Arial" w:hAnsi="Arial" w:cs="Arial"/>
        </w:rPr>
        <w:t>changing</w:t>
      </w:r>
      <w:r w:rsidR="05F32923" w:rsidRPr="00F22C16">
        <w:rPr>
          <w:rFonts w:ascii="Arial" w:eastAsia="Arial" w:hAnsi="Arial" w:cs="Arial"/>
        </w:rPr>
        <w:t xml:space="preserve"> policies across the globe to control </w:t>
      </w:r>
      <w:r w:rsidR="5E57F819" w:rsidRPr="00F22C16">
        <w:rPr>
          <w:rFonts w:ascii="Arial" w:eastAsia="Arial" w:hAnsi="Arial" w:cs="Arial"/>
        </w:rPr>
        <w:t>greenhouse effect</w:t>
      </w:r>
      <w:r w:rsidR="2060FB64" w:rsidRPr="00F22C16">
        <w:rPr>
          <w:rFonts w:ascii="Arial" w:eastAsia="Arial" w:hAnsi="Arial" w:cs="Arial"/>
        </w:rPr>
        <w:t xml:space="preserve"> are the part of marketing </w:t>
      </w:r>
      <w:r w:rsidR="44292E05" w:rsidRPr="00F22C16">
        <w:rPr>
          <w:rFonts w:ascii="Arial" w:eastAsia="Arial" w:hAnsi="Arial" w:cs="Arial"/>
        </w:rPr>
        <w:t>strategy (</w:t>
      </w:r>
      <w:r w:rsidR="71FFB5BE" w:rsidRPr="00F22C16">
        <w:rPr>
          <w:rFonts w:ascii="Arial" w:eastAsia="Arial" w:hAnsi="Arial" w:cs="Arial"/>
        </w:rPr>
        <w:t>Kotler, 2024)</w:t>
      </w:r>
      <w:r w:rsidR="2060FB64" w:rsidRPr="00F22C16">
        <w:rPr>
          <w:rFonts w:ascii="Arial" w:eastAsia="Arial" w:hAnsi="Arial" w:cs="Arial"/>
        </w:rPr>
        <w:t>.</w:t>
      </w:r>
    </w:p>
    <w:p w14:paraId="2793E5CF" w14:textId="2200E572" w:rsidR="0708DCE0" w:rsidRPr="00F22C16" w:rsidRDefault="296F12ED" w:rsidP="00F22C16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  <w:b/>
          <w:bCs/>
        </w:rPr>
        <w:t>SOCIAL</w:t>
      </w:r>
      <w:r w:rsidR="73077556" w:rsidRPr="00F22C16">
        <w:rPr>
          <w:rFonts w:ascii="Arial" w:eastAsia="Arial" w:hAnsi="Arial" w:cs="Arial"/>
          <w:b/>
          <w:bCs/>
        </w:rPr>
        <w:t xml:space="preserve"> – </w:t>
      </w:r>
      <w:r w:rsidR="73077556" w:rsidRPr="00F22C16">
        <w:rPr>
          <w:rFonts w:ascii="Arial" w:eastAsia="Arial" w:hAnsi="Arial" w:cs="Arial"/>
        </w:rPr>
        <w:t xml:space="preserve">Every country has its own norms and cultural </w:t>
      </w:r>
      <w:r w:rsidR="361EA8F0" w:rsidRPr="00F22C16">
        <w:rPr>
          <w:rFonts w:ascii="Arial" w:eastAsia="Arial" w:hAnsi="Arial" w:cs="Arial"/>
        </w:rPr>
        <w:t>taboos,</w:t>
      </w:r>
      <w:r w:rsidR="49BE1AAF" w:rsidRPr="00F22C16">
        <w:rPr>
          <w:rFonts w:ascii="Arial" w:eastAsia="Arial" w:hAnsi="Arial" w:cs="Arial"/>
        </w:rPr>
        <w:t xml:space="preserve"> and change</w:t>
      </w:r>
      <w:r w:rsidR="274FC4CA" w:rsidRPr="00F22C16">
        <w:rPr>
          <w:rFonts w:ascii="Arial" w:eastAsia="Arial" w:hAnsi="Arial" w:cs="Arial"/>
        </w:rPr>
        <w:t>s in population</w:t>
      </w:r>
      <w:r w:rsidR="20F76423" w:rsidRPr="00F22C16">
        <w:rPr>
          <w:rFonts w:ascii="Arial" w:eastAsia="Arial" w:hAnsi="Arial" w:cs="Arial"/>
        </w:rPr>
        <w:t xml:space="preserve"> </w:t>
      </w:r>
      <w:r w:rsidR="01F772A4" w:rsidRPr="00F22C16">
        <w:rPr>
          <w:rFonts w:ascii="Arial" w:eastAsia="Arial" w:hAnsi="Arial" w:cs="Arial"/>
        </w:rPr>
        <w:t>affect</w:t>
      </w:r>
      <w:r w:rsidR="20F76423" w:rsidRPr="00F22C16">
        <w:rPr>
          <w:rFonts w:ascii="Arial" w:eastAsia="Arial" w:hAnsi="Arial" w:cs="Arial"/>
        </w:rPr>
        <w:t xml:space="preserve"> market demand according to </w:t>
      </w:r>
      <w:r w:rsidR="1A15CC98" w:rsidRPr="00F22C16">
        <w:rPr>
          <w:rFonts w:ascii="Arial" w:eastAsia="Arial" w:hAnsi="Arial" w:cs="Arial"/>
        </w:rPr>
        <w:t>age;</w:t>
      </w:r>
      <w:r w:rsidR="20F76423" w:rsidRPr="00F22C16">
        <w:rPr>
          <w:rFonts w:ascii="Arial" w:eastAsia="Arial" w:hAnsi="Arial" w:cs="Arial"/>
        </w:rPr>
        <w:t xml:space="preserve"> gender and education and population </w:t>
      </w:r>
      <w:r w:rsidR="2DF2AE55" w:rsidRPr="00F22C16">
        <w:rPr>
          <w:rFonts w:ascii="Arial" w:eastAsia="Arial" w:hAnsi="Arial" w:cs="Arial"/>
        </w:rPr>
        <w:t>growth</w:t>
      </w:r>
      <w:r w:rsidR="20F76423" w:rsidRPr="00F22C16">
        <w:rPr>
          <w:rFonts w:ascii="Arial" w:eastAsia="Arial" w:hAnsi="Arial" w:cs="Arial"/>
        </w:rPr>
        <w:t xml:space="preserve"> must </w:t>
      </w:r>
      <w:r w:rsidR="5920775E" w:rsidRPr="00F22C16">
        <w:rPr>
          <w:rFonts w:ascii="Arial" w:eastAsia="Arial" w:hAnsi="Arial" w:cs="Arial"/>
        </w:rPr>
        <w:t>be considered</w:t>
      </w:r>
      <w:r w:rsidR="20F76423" w:rsidRPr="00F22C16">
        <w:rPr>
          <w:rFonts w:ascii="Arial" w:eastAsia="Arial" w:hAnsi="Arial" w:cs="Arial"/>
        </w:rPr>
        <w:t xml:space="preserve"> before taking </w:t>
      </w:r>
      <w:r w:rsidR="383DFEAC" w:rsidRPr="00F22C16">
        <w:rPr>
          <w:rFonts w:ascii="Arial" w:eastAsia="Arial" w:hAnsi="Arial" w:cs="Arial"/>
        </w:rPr>
        <w:t>a decision</w:t>
      </w:r>
      <w:r w:rsidR="20F76423" w:rsidRPr="00F22C16">
        <w:rPr>
          <w:rFonts w:ascii="Arial" w:eastAsia="Arial" w:hAnsi="Arial" w:cs="Arial"/>
        </w:rPr>
        <w:t xml:space="preserve"> </w:t>
      </w:r>
      <w:r w:rsidR="39E3193B" w:rsidRPr="00F22C16">
        <w:rPr>
          <w:rFonts w:ascii="Arial" w:eastAsia="Arial" w:hAnsi="Arial" w:cs="Arial"/>
        </w:rPr>
        <w:t xml:space="preserve">to market </w:t>
      </w:r>
      <w:r w:rsidR="0A654400" w:rsidRPr="00F22C16">
        <w:rPr>
          <w:rFonts w:ascii="Arial" w:eastAsia="Arial" w:hAnsi="Arial" w:cs="Arial"/>
        </w:rPr>
        <w:t xml:space="preserve">the </w:t>
      </w:r>
      <w:r w:rsidR="304D11D7" w:rsidRPr="00F22C16">
        <w:rPr>
          <w:rFonts w:ascii="Arial" w:eastAsia="Arial" w:hAnsi="Arial" w:cs="Arial"/>
        </w:rPr>
        <w:t>product (Kotler, 2024)</w:t>
      </w:r>
      <w:r w:rsidR="39E3193B" w:rsidRPr="00F22C16">
        <w:rPr>
          <w:rFonts w:ascii="Arial" w:eastAsia="Arial" w:hAnsi="Arial" w:cs="Arial"/>
        </w:rPr>
        <w:t>.</w:t>
      </w:r>
    </w:p>
    <w:p w14:paraId="668BC4A0" w14:textId="0C9793A7" w:rsidR="69755D5D" w:rsidRPr="00F22C16" w:rsidRDefault="210419F8" w:rsidP="00F22C16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  <w:b/>
          <w:bCs/>
        </w:rPr>
        <w:lastRenderedPageBreak/>
        <w:t>TECHNOLOGICAL</w:t>
      </w:r>
      <w:r w:rsidR="20B29E76" w:rsidRPr="00F22C16">
        <w:rPr>
          <w:rFonts w:ascii="Arial" w:eastAsia="Arial" w:hAnsi="Arial" w:cs="Arial"/>
        </w:rPr>
        <w:t xml:space="preserve"> – Keep updating technological advancement </w:t>
      </w:r>
      <w:r w:rsidR="759EB53F" w:rsidRPr="00F22C16">
        <w:rPr>
          <w:rFonts w:ascii="Arial" w:eastAsia="Arial" w:hAnsi="Arial" w:cs="Arial"/>
        </w:rPr>
        <w:t xml:space="preserve">and use of </w:t>
      </w:r>
      <w:r w:rsidR="048CF3D3" w:rsidRPr="00F22C16">
        <w:rPr>
          <w:rFonts w:ascii="Arial" w:eastAsia="Arial" w:hAnsi="Arial" w:cs="Arial"/>
        </w:rPr>
        <w:t>automation</w:t>
      </w:r>
      <w:r w:rsidR="759EB53F" w:rsidRPr="00F22C16">
        <w:rPr>
          <w:rFonts w:ascii="Arial" w:eastAsia="Arial" w:hAnsi="Arial" w:cs="Arial"/>
        </w:rPr>
        <w:t xml:space="preserve"> and artificial intelligence, can cr</w:t>
      </w:r>
      <w:r w:rsidR="1442A8E2" w:rsidRPr="00F22C16">
        <w:rPr>
          <w:rFonts w:ascii="Arial" w:eastAsia="Arial" w:hAnsi="Arial" w:cs="Arial"/>
        </w:rPr>
        <w:t xml:space="preserve">eate </w:t>
      </w:r>
      <w:r w:rsidR="124BC056" w:rsidRPr="00F22C16">
        <w:rPr>
          <w:rFonts w:ascii="Arial" w:eastAsia="Arial" w:hAnsi="Arial" w:cs="Arial"/>
        </w:rPr>
        <w:t>threats,</w:t>
      </w:r>
      <w:r w:rsidR="1442A8E2" w:rsidRPr="00F22C16">
        <w:rPr>
          <w:rFonts w:ascii="Arial" w:eastAsia="Arial" w:hAnsi="Arial" w:cs="Arial"/>
        </w:rPr>
        <w:t xml:space="preserve"> and at the same </w:t>
      </w:r>
      <w:r w:rsidR="24D6ADF2" w:rsidRPr="00F22C16">
        <w:rPr>
          <w:rFonts w:ascii="Arial" w:eastAsia="Arial" w:hAnsi="Arial" w:cs="Arial"/>
        </w:rPr>
        <w:t>time</w:t>
      </w:r>
      <w:r w:rsidR="1442A8E2" w:rsidRPr="00F22C16">
        <w:rPr>
          <w:rFonts w:ascii="Arial" w:eastAsia="Arial" w:hAnsi="Arial" w:cs="Arial"/>
        </w:rPr>
        <w:t xml:space="preserve"> this actor </w:t>
      </w:r>
      <w:r w:rsidR="26F29811" w:rsidRPr="00F22C16">
        <w:rPr>
          <w:rFonts w:ascii="Arial" w:eastAsia="Arial" w:hAnsi="Arial" w:cs="Arial"/>
        </w:rPr>
        <w:t>can play a</w:t>
      </w:r>
      <w:r w:rsidR="3721EE72" w:rsidRPr="00F22C16">
        <w:rPr>
          <w:rFonts w:ascii="Arial" w:eastAsia="Arial" w:hAnsi="Arial" w:cs="Arial"/>
        </w:rPr>
        <w:t>n</w:t>
      </w:r>
      <w:r w:rsidR="26F29811" w:rsidRPr="00F22C16">
        <w:rPr>
          <w:rFonts w:ascii="Arial" w:eastAsia="Arial" w:hAnsi="Arial" w:cs="Arial"/>
        </w:rPr>
        <w:t xml:space="preserve"> important role in </w:t>
      </w:r>
      <w:r w:rsidR="5CB396B3" w:rsidRPr="00F22C16">
        <w:rPr>
          <w:rFonts w:ascii="Arial" w:eastAsia="Arial" w:hAnsi="Arial" w:cs="Arial"/>
        </w:rPr>
        <w:t>marketing (Kotler, 2024)</w:t>
      </w:r>
      <w:r w:rsidR="6F689D6D" w:rsidRPr="00F22C16">
        <w:rPr>
          <w:rFonts w:ascii="Arial" w:eastAsia="Arial" w:hAnsi="Arial" w:cs="Arial"/>
        </w:rPr>
        <w:t>.</w:t>
      </w:r>
    </w:p>
    <w:p w14:paraId="650C775B" w14:textId="5B2A491F" w:rsidR="69755D5D" w:rsidRPr="00F22C16" w:rsidRDefault="74FA0314" w:rsidP="00F22C16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  <w:b/>
          <w:bCs/>
        </w:rPr>
        <w:t>LEGAL</w:t>
      </w:r>
      <w:r w:rsidRPr="00F22C16">
        <w:rPr>
          <w:rFonts w:ascii="Arial" w:eastAsia="Arial" w:hAnsi="Arial" w:cs="Arial"/>
        </w:rPr>
        <w:t>-</w:t>
      </w:r>
      <w:r w:rsidR="5CEBC980" w:rsidRPr="00F22C16">
        <w:rPr>
          <w:rFonts w:ascii="Arial" w:eastAsia="Arial" w:hAnsi="Arial" w:cs="Arial"/>
        </w:rPr>
        <w:t xml:space="preserve"> The legal factors </w:t>
      </w:r>
      <w:r w:rsidR="1FE13D48" w:rsidRPr="00F22C16">
        <w:rPr>
          <w:rFonts w:ascii="Arial" w:eastAsia="Arial" w:hAnsi="Arial" w:cs="Arial"/>
        </w:rPr>
        <w:t xml:space="preserve">Indicate </w:t>
      </w:r>
      <w:r w:rsidR="5DCADB42" w:rsidRPr="00F22C16">
        <w:rPr>
          <w:rFonts w:ascii="Arial" w:eastAsia="Arial" w:hAnsi="Arial" w:cs="Arial"/>
        </w:rPr>
        <w:t>opportunity</w:t>
      </w:r>
      <w:r w:rsidR="1E9B3B77" w:rsidRPr="00F22C16">
        <w:rPr>
          <w:rFonts w:ascii="Arial" w:eastAsia="Arial" w:hAnsi="Arial" w:cs="Arial"/>
        </w:rPr>
        <w:t xml:space="preserve"> toward the rule and regulation and law that must be followed by the company</w:t>
      </w:r>
      <w:r w:rsidR="7E18F0CC" w:rsidRPr="00F22C16">
        <w:rPr>
          <w:rFonts w:ascii="Arial" w:eastAsia="Arial" w:hAnsi="Arial" w:cs="Arial"/>
        </w:rPr>
        <w:t xml:space="preserve"> and which is </w:t>
      </w:r>
      <w:r w:rsidR="49A73267" w:rsidRPr="00F22C16">
        <w:rPr>
          <w:rFonts w:ascii="Arial" w:eastAsia="Arial" w:hAnsi="Arial" w:cs="Arial"/>
        </w:rPr>
        <w:t>an essential</w:t>
      </w:r>
      <w:r w:rsidR="7E18F0CC" w:rsidRPr="00F22C16">
        <w:rPr>
          <w:rFonts w:ascii="Arial" w:eastAsia="Arial" w:hAnsi="Arial" w:cs="Arial"/>
        </w:rPr>
        <w:t xml:space="preserve"> part </w:t>
      </w:r>
      <w:r w:rsidR="71528DFB" w:rsidRPr="00F22C16">
        <w:rPr>
          <w:rFonts w:ascii="Arial" w:eastAsia="Arial" w:hAnsi="Arial" w:cs="Arial"/>
        </w:rPr>
        <w:t>of marketing</w:t>
      </w:r>
      <w:r w:rsidR="1D65CECE" w:rsidRPr="00F22C16">
        <w:rPr>
          <w:rFonts w:ascii="Arial" w:eastAsia="Arial" w:hAnsi="Arial" w:cs="Arial"/>
        </w:rPr>
        <w:t xml:space="preserve"> (Kotler, 2024)</w:t>
      </w:r>
      <w:r w:rsidR="71528DFB" w:rsidRPr="00F22C16">
        <w:rPr>
          <w:rFonts w:ascii="Arial" w:eastAsia="Arial" w:hAnsi="Arial" w:cs="Arial"/>
        </w:rPr>
        <w:t>.</w:t>
      </w:r>
    </w:p>
    <w:p w14:paraId="472E5B6B" w14:textId="22F8C979" w:rsidR="69755D5D" w:rsidRPr="00F22C16" w:rsidRDefault="6F689D6D" w:rsidP="00F22C16">
      <w:pPr>
        <w:pStyle w:val="ListParagraph"/>
        <w:numPr>
          <w:ilvl w:val="0"/>
          <w:numId w:val="4"/>
        </w:num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  <w:b/>
          <w:bCs/>
        </w:rPr>
        <w:t>ECONOMICAL</w:t>
      </w:r>
      <w:r w:rsidRPr="00F22C16">
        <w:rPr>
          <w:rFonts w:ascii="Arial" w:eastAsia="Arial" w:hAnsi="Arial" w:cs="Arial"/>
        </w:rPr>
        <w:t xml:space="preserve">- Current </w:t>
      </w:r>
      <w:r w:rsidR="4C0857D9" w:rsidRPr="00F22C16">
        <w:rPr>
          <w:rFonts w:ascii="Arial" w:eastAsia="Arial" w:hAnsi="Arial" w:cs="Arial"/>
        </w:rPr>
        <w:t xml:space="preserve">economic growth and future </w:t>
      </w:r>
      <w:r w:rsidR="61CA3DA1" w:rsidRPr="00F22C16">
        <w:rPr>
          <w:rFonts w:ascii="Arial" w:eastAsia="Arial" w:hAnsi="Arial" w:cs="Arial"/>
        </w:rPr>
        <w:t>prediction,</w:t>
      </w:r>
      <w:r w:rsidR="1A0E5111" w:rsidRPr="00F22C16">
        <w:rPr>
          <w:rFonts w:ascii="Arial" w:eastAsia="Arial" w:hAnsi="Arial" w:cs="Arial"/>
        </w:rPr>
        <w:t xml:space="preserve"> </w:t>
      </w:r>
      <w:r w:rsidR="17247EDD" w:rsidRPr="00F22C16">
        <w:rPr>
          <w:rFonts w:ascii="Arial" w:eastAsia="Arial" w:hAnsi="Arial" w:cs="Arial"/>
        </w:rPr>
        <w:t>Customer</w:t>
      </w:r>
      <w:r w:rsidR="1A0E5111" w:rsidRPr="00F22C16">
        <w:rPr>
          <w:rFonts w:ascii="Arial" w:eastAsia="Arial" w:hAnsi="Arial" w:cs="Arial"/>
        </w:rPr>
        <w:t xml:space="preserve"> spending power and income distribution</w:t>
      </w:r>
      <w:r w:rsidR="11FF99A3" w:rsidRPr="00F22C16">
        <w:rPr>
          <w:rFonts w:ascii="Arial" w:eastAsia="Arial" w:hAnsi="Arial" w:cs="Arial"/>
        </w:rPr>
        <w:t xml:space="preserve"> helps </w:t>
      </w:r>
      <w:r w:rsidR="03E1EAF3" w:rsidRPr="00F22C16">
        <w:rPr>
          <w:rFonts w:ascii="Arial" w:eastAsia="Arial" w:hAnsi="Arial" w:cs="Arial"/>
        </w:rPr>
        <w:t>companies</w:t>
      </w:r>
      <w:r w:rsidR="11FF99A3" w:rsidRPr="00F22C16">
        <w:rPr>
          <w:rFonts w:ascii="Arial" w:eastAsia="Arial" w:hAnsi="Arial" w:cs="Arial"/>
        </w:rPr>
        <w:t xml:space="preserve"> make </w:t>
      </w:r>
      <w:r w:rsidR="0E9883B6" w:rsidRPr="00F22C16">
        <w:rPr>
          <w:rFonts w:ascii="Arial" w:eastAsia="Arial" w:hAnsi="Arial" w:cs="Arial"/>
        </w:rPr>
        <w:t>decisions</w:t>
      </w:r>
      <w:r w:rsidR="11FF99A3" w:rsidRPr="00F22C16">
        <w:rPr>
          <w:rFonts w:ascii="Arial" w:eastAsia="Arial" w:hAnsi="Arial" w:cs="Arial"/>
        </w:rPr>
        <w:t xml:space="preserve"> </w:t>
      </w:r>
      <w:r w:rsidR="3E3A909D" w:rsidRPr="00F22C16">
        <w:rPr>
          <w:rFonts w:ascii="Arial" w:eastAsia="Arial" w:hAnsi="Arial" w:cs="Arial"/>
        </w:rPr>
        <w:t>accordingly</w:t>
      </w:r>
      <w:r w:rsidR="0B8EED4A" w:rsidRPr="00F22C16">
        <w:rPr>
          <w:rFonts w:ascii="Arial" w:eastAsia="Arial" w:hAnsi="Arial" w:cs="Arial"/>
        </w:rPr>
        <w:t xml:space="preserve"> (Kotler, 2024)</w:t>
      </w:r>
      <w:r w:rsidR="11FF99A3" w:rsidRPr="00F22C16">
        <w:rPr>
          <w:rFonts w:ascii="Arial" w:eastAsia="Arial" w:hAnsi="Arial" w:cs="Arial"/>
        </w:rPr>
        <w:t>.</w:t>
      </w:r>
    </w:p>
    <w:p w14:paraId="158A654D" w14:textId="1E5BEB8C" w:rsidR="69755D5D" w:rsidRPr="00F22C16" w:rsidRDefault="4539CD47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After </w:t>
      </w:r>
      <w:r w:rsidR="503CDD98" w:rsidRPr="00F22C16">
        <w:rPr>
          <w:rFonts w:ascii="Arial" w:eastAsia="Arial" w:hAnsi="Arial" w:cs="Arial"/>
        </w:rPr>
        <w:t>analyzing</w:t>
      </w:r>
      <w:r w:rsidRPr="00F22C16">
        <w:rPr>
          <w:rFonts w:ascii="Arial" w:eastAsia="Arial" w:hAnsi="Arial" w:cs="Arial"/>
        </w:rPr>
        <w:t xml:space="preserve"> </w:t>
      </w:r>
      <w:r w:rsidR="4A0B60DF" w:rsidRPr="00F22C16">
        <w:rPr>
          <w:rFonts w:ascii="Arial" w:eastAsia="Arial" w:hAnsi="Arial" w:cs="Arial"/>
        </w:rPr>
        <w:t>all the factors,</w:t>
      </w:r>
      <w:r w:rsidR="694EA945" w:rsidRPr="00F22C16">
        <w:rPr>
          <w:rFonts w:ascii="Arial" w:eastAsia="Arial" w:hAnsi="Arial" w:cs="Arial"/>
        </w:rPr>
        <w:t xml:space="preserve"> companies can plan their future </w:t>
      </w:r>
      <w:r w:rsidR="77B7F4A8" w:rsidRPr="00F22C16">
        <w:rPr>
          <w:rFonts w:ascii="Arial" w:eastAsia="Arial" w:hAnsi="Arial" w:cs="Arial"/>
        </w:rPr>
        <w:t>policies, and</w:t>
      </w:r>
      <w:r w:rsidR="42CE8E7E" w:rsidRPr="00F22C16">
        <w:rPr>
          <w:rFonts w:ascii="Arial" w:eastAsia="Arial" w:hAnsi="Arial" w:cs="Arial"/>
        </w:rPr>
        <w:t xml:space="preserve"> it</w:t>
      </w:r>
      <w:r w:rsidR="0363621D" w:rsidRPr="00F22C16">
        <w:rPr>
          <w:rFonts w:ascii="Arial" w:eastAsia="Arial" w:hAnsi="Arial" w:cs="Arial"/>
        </w:rPr>
        <w:t xml:space="preserve"> works for everyone. Iran used PESTLE analysis to</w:t>
      </w:r>
      <w:r w:rsidR="3E2776A7" w:rsidRPr="00F22C16">
        <w:rPr>
          <w:rFonts w:ascii="Arial" w:eastAsia="Arial" w:hAnsi="Arial" w:cs="Arial"/>
        </w:rPr>
        <w:t xml:space="preserve"> </w:t>
      </w:r>
      <w:r w:rsidR="0363621D" w:rsidRPr="00F22C16">
        <w:rPr>
          <w:rFonts w:ascii="Arial" w:eastAsia="Arial" w:hAnsi="Arial" w:cs="Arial"/>
        </w:rPr>
        <w:t>control pollution in the c</w:t>
      </w:r>
      <w:r w:rsidR="391916EA" w:rsidRPr="00F22C16">
        <w:rPr>
          <w:rFonts w:ascii="Arial" w:eastAsia="Arial" w:hAnsi="Arial" w:cs="Arial"/>
        </w:rPr>
        <w:t>ities</w:t>
      </w:r>
      <w:r w:rsidR="53DBEE1E" w:rsidRPr="00F22C16">
        <w:rPr>
          <w:rFonts w:ascii="Arial" w:eastAsia="Arial" w:hAnsi="Arial" w:cs="Arial"/>
        </w:rPr>
        <w:t xml:space="preserve"> (</w:t>
      </w:r>
      <w:proofErr w:type="spellStart"/>
      <w:r w:rsidR="53DBEE1E" w:rsidRPr="00F22C16">
        <w:rPr>
          <w:rFonts w:ascii="Arial" w:eastAsia="Arial" w:hAnsi="Arial" w:cs="Arial"/>
        </w:rPr>
        <w:t>Gheibi</w:t>
      </w:r>
      <w:proofErr w:type="spellEnd"/>
      <w:r w:rsidR="53DBEE1E" w:rsidRPr="00F22C16">
        <w:rPr>
          <w:rFonts w:ascii="Arial" w:eastAsia="Arial" w:hAnsi="Arial" w:cs="Arial"/>
        </w:rPr>
        <w:t xml:space="preserve"> et al., 2018)</w:t>
      </w:r>
      <w:r w:rsidR="2D6E3A4F" w:rsidRPr="00F22C16">
        <w:rPr>
          <w:rFonts w:ascii="Arial" w:eastAsia="Arial" w:hAnsi="Arial" w:cs="Arial"/>
        </w:rPr>
        <w:t xml:space="preserve"> </w:t>
      </w:r>
      <w:r w:rsidR="391916EA" w:rsidRPr="00F22C16">
        <w:rPr>
          <w:rFonts w:ascii="Arial" w:eastAsia="Arial" w:hAnsi="Arial" w:cs="Arial"/>
        </w:rPr>
        <w:t>and</w:t>
      </w:r>
      <w:r w:rsidR="75100299" w:rsidRPr="00F22C16">
        <w:rPr>
          <w:rFonts w:ascii="Arial" w:eastAsia="Arial" w:hAnsi="Arial" w:cs="Arial"/>
        </w:rPr>
        <w:t xml:space="preserve"> developing </w:t>
      </w:r>
      <w:r w:rsidR="38A2B3DD" w:rsidRPr="00F22C16">
        <w:rPr>
          <w:rFonts w:ascii="Arial" w:eastAsia="Arial" w:hAnsi="Arial" w:cs="Arial"/>
        </w:rPr>
        <w:t>countries like</w:t>
      </w:r>
      <w:r w:rsidR="0BE8B2B4" w:rsidRPr="00F22C16">
        <w:rPr>
          <w:rFonts w:ascii="Arial" w:eastAsia="Arial" w:hAnsi="Arial" w:cs="Arial"/>
        </w:rPr>
        <w:t xml:space="preserve"> </w:t>
      </w:r>
      <w:r w:rsidR="28859EAF" w:rsidRPr="00F22C16">
        <w:rPr>
          <w:rFonts w:ascii="Arial" w:eastAsia="Arial" w:hAnsi="Arial" w:cs="Arial"/>
        </w:rPr>
        <w:t>Indonesia</w:t>
      </w:r>
      <w:r w:rsidR="0BE8B2B4" w:rsidRPr="00F22C16">
        <w:rPr>
          <w:rFonts w:ascii="Arial" w:eastAsia="Arial" w:hAnsi="Arial" w:cs="Arial"/>
        </w:rPr>
        <w:t xml:space="preserve"> </w:t>
      </w:r>
      <w:r w:rsidR="36E4C8D7" w:rsidRPr="00F22C16">
        <w:rPr>
          <w:rFonts w:ascii="Arial" w:eastAsia="Arial" w:hAnsi="Arial" w:cs="Arial"/>
        </w:rPr>
        <w:t>is using</w:t>
      </w:r>
      <w:r w:rsidR="3EDF015C" w:rsidRPr="00F22C16">
        <w:rPr>
          <w:rFonts w:ascii="Arial" w:eastAsia="Arial" w:hAnsi="Arial" w:cs="Arial"/>
        </w:rPr>
        <w:t xml:space="preserve"> </w:t>
      </w:r>
      <w:r w:rsidR="283E1E67" w:rsidRPr="00F22C16">
        <w:rPr>
          <w:rFonts w:ascii="Arial" w:eastAsia="Arial" w:hAnsi="Arial" w:cs="Arial"/>
        </w:rPr>
        <w:t>mixed PESTLE</w:t>
      </w:r>
      <w:r w:rsidR="36B7C528" w:rsidRPr="00F22C16">
        <w:rPr>
          <w:rFonts w:ascii="Arial" w:eastAsia="Arial" w:hAnsi="Arial" w:cs="Arial"/>
        </w:rPr>
        <w:t xml:space="preserve"> </w:t>
      </w:r>
      <w:r w:rsidR="1B43D217" w:rsidRPr="00F22C16">
        <w:rPr>
          <w:rFonts w:ascii="Arial" w:eastAsia="Arial" w:hAnsi="Arial" w:cs="Arial"/>
        </w:rPr>
        <w:t xml:space="preserve">strategy </w:t>
      </w:r>
      <w:r w:rsidR="399C41A8" w:rsidRPr="00F22C16">
        <w:rPr>
          <w:rFonts w:ascii="Arial" w:eastAsia="Arial" w:hAnsi="Arial" w:cs="Arial"/>
        </w:rPr>
        <w:t>fo</w:t>
      </w:r>
      <w:r w:rsidR="6B9BD23E" w:rsidRPr="00F22C16">
        <w:rPr>
          <w:rFonts w:ascii="Arial" w:eastAsia="Arial" w:hAnsi="Arial" w:cs="Arial"/>
        </w:rPr>
        <w:t xml:space="preserve">r </w:t>
      </w:r>
      <w:r w:rsidR="36168634" w:rsidRPr="00F22C16">
        <w:rPr>
          <w:rFonts w:ascii="Arial" w:eastAsia="Arial" w:hAnsi="Arial" w:cs="Arial"/>
        </w:rPr>
        <w:t>organic waste</w:t>
      </w:r>
      <w:r w:rsidR="399C41A8" w:rsidRPr="00F22C16">
        <w:rPr>
          <w:rFonts w:ascii="Arial" w:eastAsia="Arial" w:hAnsi="Arial" w:cs="Arial"/>
        </w:rPr>
        <w:t xml:space="preserve"> management</w:t>
      </w:r>
      <w:r w:rsidR="2BB90ECC" w:rsidRPr="00F22C16">
        <w:rPr>
          <w:rFonts w:ascii="Arial" w:eastAsia="Arial" w:hAnsi="Arial" w:cs="Arial"/>
        </w:rPr>
        <w:t xml:space="preserve"> (Wahid et al., 2025).</w:t>
      </w:r>
    </w:p>
    <w:p w14:paraId="5F33A6B8" w14:textId="45855079" w:rsidR="46F83E2B" w:rsidRPr="00F22C16" w:rsidRDefault="46F83E2B" w:rsidP="00F22C16">
      <w:pPr>
        <w:pStyle w:val="Heading2"/>
        <w:spacing w:line="360" w:lineRule="auto"/>
        <w:rPr>
          <w:rFonts w:ascii="Arial" w:eastAsia="Arial" w:hAnsi="Arial" w:cs="Arial"/>
          <w:sz w:val="24"/>
          <w:szCs w:val="24"/>
        </w:rPr>
      </w:pPr>
      <w:bookmarkStart w:id="4" w:name="_Toc214644299"/>
      <w:r w:rsidRPr="00F22C16">
        <w:rPr>
          <w:rFonts w:ascii="Arial" w:eastAsia="Arial" w:hAnsi="Arial" w:cs="Arial"/>
          <w:sz w:val="24"/>
          <w:szCs w:val="24"/>
        </w:rPr>
        <w:t xml:space="preserve">2.2 </w:t>
      </w:r>
      <w:r w:rsidRPr="00F22C16">
        <w:rPr>
          <w:rFonts w:ascii="Arial" w:eastAsia="Arial" w:hAnsi="Arial" w:cs="Arial"/>
          <w:sz w:val="24"/>
          <w:szCs w:val="24"/>
          <w:lang w:val="en-GB"/>
        </w:rPr>
        <w:t>Two External Macro Marketing Actors</w:t>
      </w:r>
      <w:bookmarkEnd w:id="4"/>
    </w:p>
    <w:p w14:paraId="0056017C" w14:textId="10EECD4B" w:rsidR="0219339D" w:rsidRPr="00F22C16" w:rsidRDefault="0219339D" w:rsidP="00F22C16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 w:rsidRPr="00F22C16">
        <w:rPr>
          <w:rFonts w:ascii="Arial" w:eastAsia="Arial" w:hAnsi="Arial" w:cs="Arial"/>
          <w:color w:val="000000" w:themeColor="text1"/>
          <w:lang w:val="en-GB"/>
        </w:rPr>
        <w:t xml:space="preserve">Banking is the biggest industry which is always affected by </w:t>
      </w:r>
      <w:r w:rsidR="0D51EBDA" w:rsidRPr="00F22C16">
        <w:rPr>
          <w:rFonts w:ascii="Arial" w:eastAsia="Arial" w:hAnsi="Arial" w:cs="Arial"/>
          <w:color w:val="000000" w:themeColor="text1"/>
          <w:lang w:val="en-GB"/>
        </w:rPr>
        <w:t>political</w:t>
      </w:r>
      <w:r w:rsidRPr="00F22C16">
        <w:rPr>
          <w:rFonts w:ascii="Arial" w:eastAsia="Arial" w:hAnsi="Arial" w:cs="Arial"/>
          <w:color w:val="000000" w:themeColor="text1"/>
          <w:lang w:val="en-GB"/>
        </w:rPr>
        <w:t xml:space="preserve"> and </w:t>
      </w:r>
      <w:r w:rsidR="05097584" w:rsidRPr="00F22C16">
        <w:rPr>
          <w:rFonts w:ascii="Arial" w:eastAsia="Arial" w:hAnsi="Arial" w:cs="Arial"/>
          <w:color w:val="000000" w:themeColor="text1"/>
          <w:lang w:val="en-GB"/>
        </w:rPr>
        <w:t>economic</w:t>
      </w:r>
      <w:r w:rsidR="128AD99F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7661FDF3" w:rsidRPr="00F22C16">
        <w:rPr>
          <w:rFonts w:ascii="Arial" w:eastAsia="Arial" w:hAnsi="Arial" w:cs="Arial"/>
          <w:color w:val="000000" w:themeColor="text1"/>
          <w:lang w:val="en-GB"/>
        </w:rPr>
        <w:t>factors. Every</w:t>
      </w:r>
      <w:r w:rsidR="128AD99F" w:rsidRPr="00F22C16">
        <w:rPr>
          <w:rFonts w:ascii="Arial" w:eastAsia="Arial" w:hAnsi="Arial" w:cs="Arial"/>
          <w:color w:val="000000" w:themeColor="text1"/>
          <w:lang w:val="en-GB"/>
        </w:rPr>
        <w:t xml:space="preserve"> country </w:t>
      </w:r>
      <w:r w:rsidR="5097BADB" w:rsidRPr="00F22C16">
        <w:rPr>
          <w:rFonts w:ascii="Arial" w:eastAsia="Arial" w:hAnsi="Arial" w:cs="Arial"/>
          <w:color w:val="000000" w:themeColor="text1"/>
          <w:lang w:val="en-GB"/>
        </w:rPr>
        <w:t>has</w:t>
      </w:r>
      <w:r w:rsidR="128AD99F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4FF800D2" w:rsidRPr="00F22C16">
        <w:rPr>
          <w:rFonts w:ascii="Arial" w:eastAsia="Arial" w:hAnsi="Arial" w:cs="Arial"/>
          <w:color w:val="000000" w:themeColor="text1"/>
          <w:lang w:val="en-GB"/>
        </w:rPr>
        <w:t>their</w:t>
      </w:r>
      <w:r w:rsidR="128AD99F" w:rsidRPr="00F22C16">
        <w:rPr>
          <w:rFonts w:ascii="Arial" w:eastAsia="Arial" w:hAnsi="Arial" w:cs="Arial"/>
          <w:color w:val="000000" w:themeColor="text1"/>
          <w:lang w:val="en-GB"/>
        </w:rPr>
        <w:t xml:space="preserve"> own rules and regulations and </w:t>
      </w:r>
      <w:r w:rsidR="26A2AE40" w:rsidRPr="00F22C16">
        <w:rPr>
          <w:rFonts w:ascii="Arial" w:eastAsia="Arial" w:hAnsi="Arial" w:cs="Arial"/>
          <w:color w:val="000000" w:themeColor="text1"/>
          <w:lang w:val="en-GB"/>
        </w:rPr>
        <w:t>chang</w:t>
      </w:r>
      <w:r w:rsidR="5A4802D6" w:rsidRPr="00F22C16">
        <w:rPr>
          <w:rFonts w:ascii="Arial" w:eastAsia="Arial" w:hAnsi="Arial" w:cs="Arial"/>
          <w:color w:val="000000" w:themeColor="text1"/>
          <w:lang w:val="en-GB"/>
        </w:rPr>
        <w:t xml:space="preserve">es can </w:t>
      </w:r>
      <w:r w:rsidR="128AD99F" w:rsidRPr="00F22C16">
        <w:rPr>
          <w:rFonts w:ascii="Arial" w:eastAsia="Arial" w:hAnsi="Arial" w:cs="Arial"/>
          <w:color w:val="000000" w:themeColor="text1"/>
          <w:lang w:val="en-GB"/>
        </w:rPr>
        <w:t xml:space="preserve">directly </w:t>
      </w:r>
      <w:r w:rsidR="16119AE9" w:rsidRPr="00F22C16">
        <w:rPr>
          <w:rFonts w:ascii="Arial" w:eastAsia="Arial" w:hAnsi="Arial" w:cs="Arial"/>
          <w:color w:val="000000" w:themeColor="text1"/>
          <w:lang w:val="en-GB"/>
        </w:rPr>
        <w:t xml:space="preserve">create problems in banking </w:t>
      </w:r>
      <w:r w:rsidR="7375B05F" w:rsidRPr="00F22C16">
        <w:rPr>
          <w:rFonts w:ascii="Arial" w:eastAsia="Arial" w:hAnsi="Arial" w:cs="Arial"/>
          <w:color w:val="000000" w:themeColor="text1"/>
          <w:lang w:val="en-GB"/>
        </w:rPr>
        <w:t>translations</w:t>
      </w:r>
      <w:r w:rsidR="36374404" w:rsidRPr="00F22C16">
        <w:rPr>
          <w:rFonts w:ascii="Arial" w:eastAsia="Arial" w:hAnsi="Arial" w:cs="Arial"/>
          <w:color w:val="000000" w:themeColor="text1"/>
          <w:lang w:val="en-GB"/>
        </w:rPr>
        <w:t xml:space="preserve"> like </w:t>
      </w:r>
      <w:r w:rsidR="6E7C9735" w:rsidRPr="00F22C16">
        <w:rPr>
          <w:rFonts w:ascii="Arial" w:eastAsia="Arial" w:hAnsi="Arial" w:cs="Arial"/>
          <w:color w:val="000000" w:themeColor="text1"/>
          <w:lang w:val="en-GB"/>
        </w:rPr>
        <w:t xml:space="preserve">lending </w:t>
      </w:r>
      <w:r w:rsidR="36374404" w:rsidRPr="00F22C16">
        <w:rPr>
          <w:rFonts w:ascii="Arial" w:eastAsia="Arial" w:hAnsi="Arial" w:cs="Arial"/>
          <w:color w:val="000000" w:themeColor="text1"/>
          <w:lang w:val="en-GB"/>
        </w:rPr>
        <w:t>money, foreign transactions</w:t>
      </w:r>
      <w:r w:rsidR="410F71B6" w:rsidRPr="00F22C16">
        <w:rPr>
          <w:rFonts w:ascii="Arial" w:eastAsia="Arial" w:hAnsi="Arial" w:cs="Arial"/>
          <w:color w:val="000000" w:themeColor="text1"/>
          <w:lang w:val="en-GB"/>
        </w:rPr>
        <w:t>,</w:t>
      </w:r>
      <w:r w:rsidR="420D5ADB" w:rsidRPr="00F22C16">
        <w:rPr>
          <w:rFonts w:ascii="Arial" w:eastAsia="Arial" w:hAnsi="Arial" w:cs="Arial"/>
          <w:color w:val="000000" w:themeColor="text1"/>
          <w:lang w:val="en-GB"/>
        </w:rPr>
        <w:t xml:space="preserve"> investment strategy and</w:t>
      </w:r>
      <w:r w:rsidR="16119AE9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5E66624B" w:rsidRPr="00F22C16">
        <w:rPr>
          <w:rFonts w:ascii="Arial" w:eastAsia="Arial" w:hAnsi="Arial" w:cs="Arial"/>
          <w:color w:val="000000" w:themeColor="text1"/>
          <w:lang w:val="en-GB"/>
        </w:rPr>
        <w:t>other strategic actions which</w:t>
      </w:r>
      <w:r w:rsidR="38817FC6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4AD53ED3" w:rsidRPr="00F22C16">
        <w:rPr>
          <w:rFonts w:ascii="Arial" w:eastAsia="Arial" w:hAnsi="Arial" w:cs="Arial"/>
          <w:color w:val="000000" w:themeColor="text1"/>
          <w:lang w:val="en-GB"/>
        </w:rPr>
        <w:t xml:space="preserve">create </w:t>
      </w:r>
      <w:r w:rsidR="35E736E3" w:rsidRPr="00F22C16">
        <w:rPr>
          <w:rFonts w:ascii="Arial" w:eastAsia="Arial" w:hAnsi="Arial" w:cs="Arial"/>
          <w:color w:val="000000" w:themeColor="text1"/>
          <w:lang w:val="en-GB"/>
        </w:rPr>
        <w:t xml:space="preserve">development </w:t>
      </w:r>
      <w:r w:rsidR="60C40499" w:rsidRPr="00F22C16">
        <w:rPr>
          <w:rFonts w:ascii="Arial" w:eastAsia="Arial" w:hAnsi="Arial" w:cs="Arial"/>
          <w:color w:val="000000" w:themeColor="text1"/>
          <w:lang w:val="en-GB"/>
        </w:rPr>
        <w:t>problems. Also, high interest rates</w:t>
      </w:r>
      <w:r w:rsidR="373E61C0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5F86D5F8" w:rsidRPr="00F22C16">
        <w:rPr>
          <w:rFonts w:ascii="Arial" w:eastAsia="Arial" w:hAnsi="Arial" w:cs="Arial"/>
          <w:color w:val="000000" w:themeColor="text1"/>
          <w:lang w:val="en-GB"/>
        </w:rPr>
        <w:t xml:space="preserve">and increasing loan growth </w:t>
      </w:r>
      <w:r w:rsidR="25D45E10" w:rsidRPr="00F22C16">
        <w:rPr>
          <w:rFonts w:ascii="Arial" w:eastAsia="Arial" w:hAnsi="Arial" w:cs="Arial"/>
          <w:color w:val="000000" w:themeColor="text1"/>
          <w:lang w:val="en-GB"/>
        </w:rPr>
        <w:t xml:space="preserve">create </w:t>
      </w:r>
      <w:r w:rsidR="007F53F0" w:rsidRPr="00F22C16">
        <w:rPr>
          <w:rFonts w:ascii="Arial" w:eastAsia="Arial" w:hAnsi="Arial" w:cs="Arial"/>
          <w:color w:val="000000" w:themeColor="text1"/>
          <w:lang w:val="en-GB"/>
        </w:rPr>
        <w:t xml:space="preserve">loan </w:t>
      </w:r>
      <w:r w:rsidR="25D45E10" w:rsidRPr="00F22C16">
        <w:rPr>
          <w:rFonts w:ascii="Arial" w:eastAsia="Arial" w:hAnsi="Arial" w:cs="Arial"/>
          <w:color w:val="000000" w:themeColor="text1"/>
          <w:lang w:val="en-GB"/>
        </w:rPr>
        <w:t>defaults</w:t>
      </w:r>
      <w:r w:rsidR="74C46AD5" w:rsidRPr="00F22C16">
        <w:rPr>
          <w:rFonts w:ascii="Arial" w:eastAsia="Arial" w:hAnsi="Arial" w:cs="Arial"/>
          <w:color w:val="000000" w:themeColor="text1"/>
          <w:lang w:val="en-GB"/>
        </w:rPr>
        <w:t xml:space="preserve"> and </w:t>
      </w:r>
      <w:r w:rsidR="56E50362" w:rsidRPr="00F22C16">
        <w:rPr>
          <w:rFonts w:ascii="Arial" w:eastAsia="Arial" w:hAnsi="Arial" w:cs="Arial"/>
          <w:color w:val="000000" w:themeColor="text1"/>
          <w:lang w:val="en-GB"/>
        </w:rPr>
        <w:t>all</w:t>
      </w:r>
      <w:r w:rsidR="74C46AD5" w:rsidRPr="00F22C16">
        <w:rPr>
          <w:rFonts w:ascii="Arial" w:eastAsia="Arial" w:hAnsi="Arial" w:cs="Arial"/>
          <w:color w:val="000000" w:themeColor="text1"/>
          <w:lang w:val="en-GB"/>
        </w:rPr>
        <w:t xml:space="preserve"> these factors indicate</w:t>
      </w:r>
      <w:r w:rsidR="644BB819" w:rsidRPr="00F22C16">
        <w:rPr>
          <w:rFonts w:ascii="Arial" w:eastAsia="Arial" w:hAnsi="Arial" w:cs="Arial"/>
          <w:color w:val="000000" w:themeColor="text1"/>
          <w:lang w:val="en-GB"/>
        </w:rPr>
        <w:t xml:space="preserve"> the political and economic </w:t>
      </w:r>
      <w:r w:rsidR="2B45F6D2" w:rsidRPr="00F22C16">
        <w:rPr>
          <w:rFonts w:ascii="Arial" w:eastAsia="Arial" w:hAnsi="Arial" w:cs="Arial"/>
          <w:color w:val="000000" w:themeColor="text1"/>
          <w:lang w:val="en-GB"/>
        </w:rPr>
        <w:t>factors</w:t>
      </w:r>
      <w:r w:rsidR="644BB819" w:rsidRPr="00F22C16">
        <w:rPr>
          <w:rFonts w:ascii="Arial" w:eastAsia="Arial" w:hAnsi="Arial" w:cs="Arial"/>
          <w:color w:val="000000" w:themeColor="text1"/>
          <w:lang w:val="en-GB"/>
        </w:rPr>
        <w:t xml:space="preserve"> which are the part of </w:t>
      </w:r>
      <w:r w:rsidR="76E0B8AA" w:rsidRPr="00F22C16">
        <w:rPr>
          <w:rFonts w:ascii="Arial" w:eastAsia="Arial" w:hAnsi="Arial" w:cs="Arial"/>
          <w:color w:val="000000" w:themeColor="text1"/>
          <w:lang w:val="en-GB"/>
        </w:rPr>
        <w:t>external</w:t>
      </w:r>
      <w:r w:rsidR="207C7647" w:rsidRPr="00F22C16">
        <w:rPr>
          <w:rFonts w:ascii="Arial" w:eastAsia="Arial" w:hAnsi="Arial" w:cs="Arial"/>
          <w:color w:val="000000" w:themeColor="text1"/>
          <w:lang w:val="en-GB"/>
        </w:rPr>
        <w:t xml:space="preserve"> marketing </w:t>
      </w:r>
      <w:r w:rsidR="21FBDF30" w:rsidRPr="00F22C16">
        <w:rPr>
          <w:rFonts w:ascii="Arial" w:eastAsia="Arial" w:hAnsi="Arial" w:cs="Arial"/>
          <w:color w:val="000000" w:themeColor="text1"/>
          <w:lang w:val="en-GB"/>
        </w:rPr>
        <w:t>actors and</w:t>
      </w:r>
      <w:r w:rsidR="5DA3C679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44C766C0" w:rsidRPr="00F22C16">
        <w:rPr>
          <w:rFonts w:ascii="Arial" w:eastAsia="Arial" w:hAnsi="Arial" w:cs="Arial"/>
          <w:color w:val="000000" w:themeColor="text1"/>
          <w:lang w:val="en-GB"/>
        </w:rPr>
        <w:t>understanding</w:t>
      </w:r>
      <w:r w:rsidR="5DA3C679" w:rsidRPr="00F22C16">
        <w:rPr>
          <w:rFonts w:ascii="Arial" w:eastAsia="Arial" w:hAnsi="Arial" w:cs="Arial"/>
          <w:color w:val="000000" w:themeColor="text1"/>
          <w:lang w:val="en-GB"/>
        </w:rPr>
        <w:t xml:space="preserve"> of these</w:t>
      </w:r>
      <w:r w:rsidR="25D45E10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FB21014" w:rsidRPr="00F22C16">
        <w:rPr>
          <w:rFonts w:ascii="Arial" w:eastAsia="Arial" w:hAnsi="Arial" w:cs="Arial"/>
          <w:color w:val="000000" w:themeColor="text1"/>
          <w:lang w:val="en-GB"/>
        </w:rPr>
        <w:t xml:space="preserve">can help management to take actions accordingly. </w:t>
      </w:r>
    </w:p>
    <w:p w14:paraId="3AE05A32" w14:textId="51B825F1" w:rsidR="1831F5A6" w:rsidRDefault="15A72B73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  <w:color w:val="000000" w:themeColor="text1"/>
        </w:rPr>
        <w:t>Political environment can boos</w:t>
      </w:r>
      <w:r w:rsidR="7C147D65" w:rsidRPr="00F22C16">
        <w:rPr>
          <w:rFonts w:ascii="Arial" w:eastAsia="Arial" w:hAnsi="Arial" w:cs="Arial"/>
          <w:color w:val="000000" w:themeColor="text1"/>
        </w:rPr>
        <w:t xml:space="preserve">t banking </w:t>
      </w:r>
      <w:r w:rsidR="2D0371DA" w:rsidRPr="00F22C16">
        <w:rPr>
          <w:rFonts w:ascii="Arial" w:eastAsia="Arial" w:hAnsi="Arial" w:cs="Arial"/>
          <w:color w:val="000000" w:themeColor="text1"/>
        </w:rPr>
        <w:t>industry</w:t>
      </w:r>
      <w:r w:rsidR="7C147D65" w:rsidRPr="00F22C16">
        <w:rPr>
          <w:rFonts w:ascii="Arial" w:eastAsia="Arial" w:hAnsi="Arial" w:cs="Arial"/>
          <w:color w:val="000000" w:themeColor="text1"/>
        </w:rPr>
        <w:t xml:space="preserve"> but rising political </w:t>
      </w:r>
      <w:r w:rsidR="2E05888C" w:rsidRPr="00F22C16">
        <w:rPr>
          <w:rFonts w:ascii="Arial" w:eastAsia="Arial" w:hAnsi="Arial" w:cs="Arial"/>
          <w:color w:val="000000" w:themeColor="text1"/>
        </w:rPr>
        <w:t>conflict,</w:t>
      </w:r>
      <w:r w:rsidR="7C147D65" w:rsidRPr="00F22C16">
        <w:rPr>
          <w:rFonts w:ascii="Arial" w:eastAsia="Arial" w:hAnsi="Arial" w:cs="Arial"/>
          <w:color w:val="000000" w:themeColor="text1"/>
        </w:rPr>
        <w:t xml:space="preserve"> war and </w:t>
      </w:r>
      <w:r w:rsidR="2B7C4800" w:rsidRPr="00F22C16">
        <w:rPr>
          <w:rFonts w:ascii="Arial" w:eastAsia="Arial" w:hAnsi="Arial" w:cs="Arial"/>
        </w:rPr>
        <w:t>terrorism</w:t>
      </w:r>
      <w:r w:rsidR="0156FB74" w:rsidRPr="00F22C16">
        <w:rPr>
          <w:rFonts w:ascii="Arial" w:eastAsia="Arial" w:hAnsi="Arial" w:cs="Arial"/>
        </w:rPr>
        <w:t xml:space="preserve"> </w:t>
      </w:r>
      <w:r w:rsidR="777144AE" w:rsidRPr="00F22C16">
        <w:rPr>
          <w:rFonts w:ascii="Arial" w:eastAsia="Arial" w:hAnsi="Arial" w:cs="Arial"/>
        </w:rPr>
        <w:t xml:space="preserve">are reducing banking </w:t>
      </w:r>
      <w:r w:rsidR="21D6E2EE" w:rsidRPr="00F22C16">
        <w:rPr>
          <w:rFonts w:ascii="Arial" w:eastAsia="Arial" w:hAnsi="Arial" w:cs="Arial"/>
        </w:rPr>
        <w:t>capital,</w:t>
      </w:r>
      <w:r w:rsidR="777144AE" w:rsidRPr="00F22C16">
        <w:rPr>
          <w:rFonts w:ascii="Arial" w:eastAsia="Arial" w:hAnsi="Arial" w:cs="Arial"/>
        </w:rPr>
        <w:t xml:space="preserve"> and </w:t>
      </w:r>
      <w:r w:rsidR="78D98FBC" w:rsidRPr="00F22C16">
        <w:rPr>
          <w:rFonts w:ascii="Arial" w:eastAsia="Arial" w:hAnsi="Arial" w:cs="Arial"/>
        </w:rPr>
        <w:t xml:space="preserve">this effect </w:t>
      </w:r>
      <w:r w:rsidR="7024A385" w:rsidRPr="00F22C16">
        <w:rPr>
          <w:rFonts w:ascii="Arial" w:eastAsia="Arial" w:hAnsi="Arial" w:cs="Arial"/>
        </w:rPr>
        <w:t>creates</w:t>
      </w:r>
      <w:r w:rsidR="2712C2BC" w:rsidRPr="00F22C16">
        <w:rPr>
          <w:rFonts w:ascii="Arial" w:eastAsia="Arial" w:hAnsi="Arial" w:cs="Arial"/>
        </w:rPr>
        <w:t xml:space="preserve"> low economic growth, increase </w:t>
      </w:r>
      <w:r w:rsidR="5DBDFCCB" w:rsidRPr="00F22C16">
        <w:rPr>
          <w:rFonts w:ascii="Arial" w:eastAsia="Arial" w:hAnsi="Arial" w:cs="Arial"/>
        </w:rPr>
        <w:t>debt ris</w:t>
      </w:r>
      <w:r w:rsidR="6E947A58" w:rsidRPr="00F22C16">
        <w:rPr>
          <w:rFonts w:ascii="Arial" w:eastAsia="Arial" w:hAnsi="Arial" w:cs="Arial"/>
        </w:rPr>
        <w:t xml:space="preserve">k </w:t>
      </w:r>
      <w:r w:rsidR="090594AE" w:rsidRPr="00F22C16">
        <w:rPr>
          <w:rFonts w:ascii="Arial" w:eastAsia="Arial" w:hAnsi="Arial" w:cs="Arial"/>
        </w:rPr>
        <w:t>and limit investment</w:t>
      </w:r>
      <w:r w:rsidR="2C5759B2" w:rsidRPr="00F22C16">
        <w:rPr>
          <w:rFonts w:ascii="Arial" w:eastAsia="Arial" w:hAnsi="Arial" w:cs="Arial"/>
        </w:rPr>
        <w:t xml:space="preserve"> (ECB, 2025, para. </w:t>
      </w:r>
      <w:r w:rsidR="4556A834" w:rsidRPr="00F22C16">
        <w:rPr>
          <w:rFonts w:ascii="Arial" w:eastAsia="Arial" w:hAnsi="Arial" w:cs="Arial"/>
        </w:rPr>
        <w:t>13.</w:t>
      </w:r>
      <w:r w:rsidR="2EC534D2" w:rsidRPr="00F22C16">
        <w:rPr>
          <w:rFonts w:ascii="Arial" w:eastAsia="Arial" w:hAnsi="Arial" w:cs="Arial"/>
        </w:rPr>
        <w:t xml:space="preserve"> According</w:t>
      </w:r>
      <w:r w:rsidR="5D8CBE48" w:rsidRPr="00F22C16">
        <w:rPr>
          <w:rFonts w:ascii="Arial" w:eastAsia="Arial" w:hAnsi="Arial" w:cs="Arial"/>
          <w:color w:val="000000" w:themeColor="text1"/>
        </w:rPr>
        <w:t xml:space="preserve"> to bank of </w:t>
      </w:r>
      <w:r w:rsidR="0253FAA9" w:rsidRPr="00F22C16">
        <w:rPr>
          <w:rFonts w:ascii="Arial" w:eastAsia="Arial" w:hAnsi="Arial" w:cs="Arial"/>
          <w:color w:val="000000" w:themeColor="text1"/>
        </w:rPr>
        <w:t>England</w:t>
      </w:r>
      <w:r w:rsidR="5D8CBE48" w:rsidRPr="00F22C16">
        <w:rPr>
          <w:rFonts w:ascii="Arial" w:eastAsia="Arial" w:hAnsi="Arial" w:cs="Arial"/>
          <w:color w:val="000000" w:themeColor="text1"/>
        </w:rPr>
        <w:t xml:space="preserve"> increasing </w:t>
      </w:r>
      <w:r w:rsidR="1A77DC8C" w:rsidRPr="00F22C16">
        <w:rPr>
          <w:rFonts w:ascii="Arial" w:eastAsia="Arial" w:hAnsi="Arial" w:cs="Arial"/>
          <w:color w:val="000000" w:themeColor="text1"/>
        </w:rPr>
        <w:t xml:space="preserve">uncertainty of geopolitics </w:t>
      </w:r>
      <w:r w:rsidR="38D11417" w:rsidRPr="00F22C16">
        <w:rPr>
          <w:rFonts w:ascii="Arial" w:eastAsia="Arial" w:hAnsi="Arial" w:cs="Arial"/>
          <w:color w:val="000000" w:themeColor="text1"/>
        </w:rPr>
        <w:t>creates</w:t>
      </w:r>
      <w:r w:rsidR="7F8905E8" w:rsidRPr="00F22C16">
        <w:rPr>
          <w:rFonts w:ascii="Arial" w:eastAsia="Arial" w:hAnsi="Arial" w:cs="Arial"/>
          <w:color w:val="000000" w:themeColor="text1"/>
        </w:rPr>
        <w:t xml:space="preserve"> problem</w:t>
      </w:r>
      <w:r w:rsidR="0B0EB800" w:rsidRPr="00F22C16">
        <w:rPr>
          <w:rFonts w:ascii="Arial" w:eastAsia="Arial" w:hAnsi="Arial" w:cs="Arial"/>
          <w:color w:val="000000" w:themeColor="text1"/>
        </w:rPr>
        <w:t xml:space="preserve"> in trade and financial sec</w:t>
      </w:r>
      <w:r w:rsidR="45DFE1C3" w:rsidRPr="00F22C16">
        <w:rPr>
          <w:rFonts w:ascii="Arial" w:eastAsia="Arial" w:hAnsi="Arial" w:cs="Arial"/>
          <w:color w:val="000000" w:themeColor="text1"/>
        </w:rPr>
        <w:t xml:space="preserve">tors, although rising </w:t>
      </w:r>
      <w:r w:rsidR="45DFE1C3" w:rsidRPr="00F22C16">
        <w:rPr>
          <w:rFonts w:ascii="Arial" w:eastAsia="Arial" w:hAnsi="Arial" w:cs="Arial"/>
        </w:rPr>
        <w:t>government bond yields</w:t>
      </w:r>
      <w:r w:rsidR="60D8E9C3" w:rsidRPr="00F22C16">
        <w:rPr>
          <w:rFonts w:ascii="Arial" w:eastAsia="Arial" w:hAnsi="Arial" w:cs="Arial"/>
        </w:rPr>
        <w:t xml:space="preserve"> and </w:t>
      </w:r>
      <w:r w:rsidR="79B5F82B" w:rsidRPr="00F22C16">
        <w:rPr>
          <w:rFonts w:ascii="Arial" w:eastAsia="Arial" w:hAnsi="Arial" w:cs="Arial"/>
        </w:rPr>
        <w:t>higher</w:t>
      </w:r>
      <w:r w:rsidR="60D8E9C3" w:rsidRPr="00F22C16">
        <w:rPr>
          <w:rFonts w:ascii="Arial" w:eastAsia="Arial" w:hAnsi="Arial" w:cs="Arial"/>
        </w:rPr>
        <w:t xml:space="preserve"> asset prices</w:t>
      </w:r>
      <w:r w:rsidR="0C39B62C" w:rsidRPr="00F22C16">
        <w:rPr>
          <w:rFonts w:ascii="Arial" w:eastAsia="Arial" w:hAnsi="Arial" w:cs="Arial"/>
        </w:rPr>
        <w:t xml:space="preserve"> indicate risk of sudden </w:t>
      </w:r>
      <w:r w:rsidR="425E6A85" w:rsidRPr="00F22C16">
        <w:rPr>
          <w:rFonts w:ascii="Arial" w:eastAsia="Arial" w:hAnsi="Arial" w:cs="Arial"/>
        </w:rPr>
        <w:t xml:space="preserve">drop which lead </w:t>
      </w:r>
      <w:r w:rsidR="1B85535F" w:rsidRPr="00F22C16">
        <w:rPr>
          <w:rFonts w:ascii="Arial" w:eastAsia="Arial" w:hAnsi="Arial" w:cs="Arial"/>
        </w:rPr>
        <w:t>high interest rates on loan and make worse situations for businesses</w:t>
      </w:r>
      <w:r w:rsidR="63DB60E7" w:rsidRPr="00F22C16">
        <w:rPr>
          <w:rFonts w:ascii="Arial" w:eastAsia="Arial" w:hAnsi="Arial" w:cs="Arial"/>
        </w:rPr>
        <w:t xml:space="preserve"> (</w:t>
      </w:r>
      <w:bookmarkStart w:id="5" w:name="_Hlk214644031"/>
      <w:r w:rsidR="63DB60E7" w:rsidRPr="00F22C16">
        <w:rPr>
          <w:rFonts w:ascii="Arial" w:eastAsia="Arial" w:hAnsi="Arial" w:cs="Arial"/>
        </w:rPr>
        <w:t>Bank of England, 2024</w:t>
      </w:r>
      <w:bookmarkEnd w:id="5"/>
      <w:r w:rsidR="63DB60E7" w:rsidRPr="00F22C16">
        <w:rPr>
          <w:rFonts w:ascii="Arial" w:eastAsia="Arial" w:hAnsi="Arial" w:cs="Arial"/>
        </w:rPr>
        <w:t>)</w:t>
      </w:r>
      <w:r w:rsidR="1B85535F" w:rsidRPr="00F22C16">
        <w:rPr>
          <w:rFonts w:ascii="Arial" w:eastAsia="Arial" w:hAnsi="Arial" w:cs="Arial"/>
        </w:rPr>
        <w:t>.</w:t>
      </w:r>
      <w:r w:rsidR="7C43E435" w:rsidRPr="00F22C16">
        <w:rPr>
          <w:rFonts w:ascii="Arial" w:eastAsia="Arial" w:hAnsi="Arial" w:cs="Arial"/>
        </w:rPr>
        <w:t xml:space="preserve"> As per</w:t>
      </w:r>
      <w:r w:rsidR="38257856" w:rsidRPr="00F22C16">
        <w:rPr>
          <w:rFonts w:ascii="Arial" w:eastAsia="Arial" w:hAnsi="Arial" w:cs="Arial"/>
        </w:rPr>
        <w:t xml:space="preserve"> KPMG </w:t>
      </w:r>
      <w:r w:rsidR="3D326F95" w:rsidRPr="00F22C16">
        <w:rPr>
          <w:rFonts w:ascii="Arial" w:eastAsia="Arial" w:hAnsi="Arial" w:cs="Arial"/>
        </w:rPr>
        <w:t>UK</w:t>
      </w:r>
      <w:r w:rsidR="38257856" w:rsidRPr="00F22C16">
        <w:rPr>
          <w:rFonts w:ascii="Arial" w:eastAsia="Arial" w:hAnsi="Arial" w:cs="Arial"/>
        </w:rPr>
        <w:t xml:space="preserve"> bank</w:t>
      </w:r>
      <w:r w:rsidR="472D0B4C" w:rsidRPr="00F22C16">
        <w:rPr>
          <w:rFonts w:ascii="Arial" w:eastAsia="Arial" w:hAnsi="Arial" w:cs="Arial"/>
        </w:rPr>
        <w:t>s</w:t>
      </w:r>
      <w:r w:rsidR="38257856" w:rsidRPr="00F22C16">
        <w:rPr>
          <w:rFonts w:ascii="Arial" w:eastAsia="Arial" w:hAnsi="Arial" w:cs="Arial"/>
        </w:rPr>
        <w:t xml:space="preserve"> are facing</w:t>
      </w:r>
      <w:r w:rsidR="37589072" w:rsidRPr="00F22C16">
        <w:rPr>
          <w:rFonts w:ascii="Arial" w:eastAsia="Arial" w:hAnsi="Arial" w:cs="Arial"/>
        </w:rPr>
        <w:t xml:space="preserve"> </w:t>
      </w:r>
      <w:r w:rsidR="6894D816" w:rsidRPr="00F22C16">
        <w:rPr>
          <w:rFonts w:ascii="Arial" w:eastAsia="Arial" w:hAnsi="Arial" w:cs="Arial"/>
        </w:rPr>
        <w:t>profitability</w:t>
      </w:r>
      <w:r w:rsidR="37589072" w:rsidRPr="00F22C16">
        <w:rPr>
          <w:rFonts w:ascii="Arial" w:eastAsia="Arial" w:hAnsi="Arial" w:cs="Arial"/>
        </w:rPr>
        <w:t xml:space="preserve"> </w:t>
      </w:r>
      <w:r w:rsidR="2F1B1171" w:rsidRPr="00F22C16">
        <w:rPr>
          <w:rFonts w:ascii="Arial" w:eastAsia="Arial" w:hAnsi="Arial" w:cs="Arial"/>
        </w:rPr>
        <w:t>pressure,</w:t>
      </w:r>
      <w:r w:rsidR="368151D3" w:rsidRPr="00F22C16">
        <w:rPr>
          <w:rFonts w:ascii="Arial" w:eastAsia="Arial" w:hAnsi="Arial" w:cs="Arial"/>
        </w:rPr>
        <w:t xml:space="preserve"> </w:t>
      </w:r>
      <w:r w:rsidR="1207FF0A" w:rsidRPr="00F22C16">
        <w:rPr>
          <w:rFonts w:ascii="Arial" w:eastAsia="Arial" w:hAnsi="Arial" w:cs="Arial"/>
        </w:rPr>
        <w:t>losing</w:t>
      </w:r>
      <w:r w:rsidR="582E8367" w:rsidRPr="00F22C16">
        <w:rPr>
          <w:rFonts w:ascii="Arial" w:eastAsia="Arial" w:hAnsi="Arial" w:cs="Arial"/>
        </w:rPr>
        <w:t xml:space="preserve"> deposit shares while rising </w:t>
      </w:r>
      <w:r w:rsidR="74CAA613" w:rsidRPr="00F22C16">
        <w:rPr>
          <w:rFonts w:ascii="Arial" w:eastAsia="Arial" w:hAnsi="Arial" w:cs="Arial"/>
        </w:rPr>
        <w:t>employment</w:t>
      </w:r>
      <w:r w:rsidR="582E8367" w:rsidRPr="00F22C16">
        <w:rPr>
          <w:rFonts w:ascii="Arial" w:eastAsia="Arial" w:hAnsi="Arial" w:cs="Arial"/>
        </w:rPr>
        <w:t xml:space="preserve"> and technology expenses</w:t>
      </w:r>
      <w:r w:rsidR="26F832FD" w:rsidRPr="00F22C16">
        <w:rPr>
          <w:rFonts w:ascii="Arial" w:eastAsia="Arial" w:hAnsi="Arial" w:cs="Arial"/>
        </w:rPr>
        <w:t xml:space="preserve"> are </w:t>
      </w:r>
      <w:r w:rsidR="26F832FD" w:rsidRPr="00F22C16">
        <w:rPr>
          <w:rFonts w:ascii="Arial" w:eastAsia="Arial" w:hAnsi="Arial" w:cs="Arial"/>
        </w:rPr>
        <w:lastRenderedPageBreak/>
        <w:t>pushing up cost-to-income ratios</w:t>
      </w:r>
      <w:r w:rsidR="2A3DB505" w:rsidRPr="00F22C16">
        <w:rPr>
          <w:rFonts w:ascii="Arial" w:eastAsia="Arial" w:hAnsi="Arial" w:cs="Arial"/>
        </w:rPr>
        <w:t xml:space="preserve"> and up predictable economic factors are affecting economic growth</w:t>
      </w:r>
      <w:r w:rsidR="3C117FB1" w:rsidRPr="00F22C16">
        <w:rPr>
          <w:rFonts w:ascii="Arial" w:eastAsia="Arial" w:hAnsi="Arial" w:cs="Arial"/>
        </w:rPr>
        <w:t xml:space="preserve"> </w:t>
      </w:r>
      <w:r w:rsidR="53D20780" w:rsidRPr="00F22C16">
        <w:rPr>
          <w:rFonts w:ascii="Arial" w:eastAsia="Arial" w:hAnsi="Arial" w:cs="Arial"/>
        </w:rPr>
        <w:t>although banks</w:t>
      </w:r>
      <w:r w:rsidR="3C117FB1" w:rsidRPr="00F22C16">
        <w:rPr>
          <w:rFonts w:ascii="Arial" w:eastAsia="Arial" w:hAnsi="Arial" w:cs="Arial"/>
        </w:rPr>
        <w:t xml:space="preserve"> are now reshaping their structure and </w:t>
      </w:r>
      <w:r w:rsidR="05F92297" w:rsidRPr="00F22C16">
        <w:rPr>
          <w:rFonts w:ascii="Arial" w:eastAsia="Arial" w:hAnsi="Arial" w:cs="Arial"/>
        </w:rPr>
        <w:t>implementing</w:t>
      </w:r>
      <w:r w:rsidR="3C117FB1" w:rsidRPr="00F22C16">
        <w:rPr>
          <w:rFonts w:ascii="Arial" w:eastAsia="Arial" w:hAnsi="Arial" w:cs="Arial"/>
        </w:rPr>
        <w:t xml:space="preserve"> </w:t>
      </w:r>
      <w:r w:rsidR="1C76DDED" w:rsidRPr="00F22C16">
        <w:rPr>
          <w:rFonts w:ascii="Arial" w:eastAsia="Arial" w:hAnsi="Arial" w:cs="Arial"/>
        </w:rPr>
        <w:t xml:space="preserve">AI to </w:t>
      </w:r>
      <w:r w:rsidR="728EDAAA" w:rsidRPr="00F22C16">
        <w:rPr>
          <w:rFonts w:ascii="Arial" w:eastAsia="Arial" w:hAnsi="Arial" w:cs="Arial"/>
        </w:rPr>
        <w:t>minimize</w:t>
      </w:r>
      <w:r w:rsidR="1C76DDED" w:rsidRPr="00F22C16">
        <w:rPr>
          <w:rFonts w:ascii="Arial" w:eastAsia="Arial" w:hAnsi="Arial" w:cs="Arial"/>
        </w:rPr>
        <w:t xml:space="preserve"> cost</w:t>
      </w:r>
      <w:r w:rsidR="3CF5721C" w:rsidRPr="00F22C16">
        <w:rPr>
          <w:rFonts w:ascii="Arial" w:eastAsia="Arial" w:hAnsi="Arial" w:cs="Arial"/>
        </w:rPr>
        <w:t xml:space="preserve"> (KPMG, 2025)</w:t>
      </w:r>
      <w:r w:rsidR="1C76DDED" w:rsidRPr="00F22C16">
        <w:rPr>
          <w:rFonts w:ascii="Arial" w:eastAsia="Arial" w:hAnsi="Arial" w:cs="Arial"/>
        </w:rPr>
        <w:t>.</w:t>
      </w:r>
      <w:r w:rsidR="0DE52E41" w:rsidRPr="00F22C16">
        <w:rPr>
          <w:rFonts w:ascii="Arial" w:eastAsia="Arial" w:hAnsi="Arial" w:cs="Arial"/>
        </w:rPr>
        <w:t xml:space="preserve"> To make </w:t>
      </w:r>
      <w:r w:rsidR="0066B252" w:rsidRPr="00F22C16">
        <w:rPr>
          <w:rFonts w:ascii="Arial" w:eastAsia="Arial" w:hAnsi="Arial" w:cs="Arial"/>
        </w:rPr>
        <w:t>a sustainable</w:t>
      </w:r>
      <w:r w:rsidR="0DE52E41" w:rsidRPr="00F22C16">
        <w:rPr>
          <w:rFonts w:ascii="Arial" w:eastAsia="Arial" w:hAnsi="Arial" w:cs="Arial"/>
        </w:rPr>
        <w:t xml:space="preserve"> </w:t>
      </w:r>
      <w:r w:rsidR="21E4F77C" w:rsidRPr="00F22C16">
        <w:rPr>
          <w:rFonts w:ascii="Arial" w:eastAsia="Arial" w:hAnsi="Arial" w:cs="Arial"/>
        </w:rPr>
        <w:t>environment</w:t>
      </w:r>
      <w:r w:rsidR="0DE52E41" w:rsidRPr="00F22C16">
        <w:rPr>
          <w:rFonts w:ascii="Arial" w:eastAsia="Arial" w:hAnsi="Arial" w:cs="Arial"/>
        </w:rPr>
        <w:t xml:space="preserve"> for economic growth,</w:t>
      </w:r>
      <w:r w:rsidR="4D08D755" w:rsidRPr="00F22C16">
        <w:rPr>
          <w:rFonts w:ascii="Arial" w:eastAsia="Arial" w:hAnsi="Arial" w:cs="Arial"/>
        </w:rPr>
        <w:t xml:space="preserve"> reduction of inflation </w:t>
      </w:r>
      <w:r w:rsidR="12D03ADA" w:rsidRPr="00F22C16">
        <w:rPr>
          <w:rFonts w:ascii="Arial" w:eastAsia="Arial" w:hAnsi="Arial" w:cs="Arial"/>
        </w:rPr>
        <w:t>and increasing f</w:t>
      </w:r>
      <w:r w:rsidR="6EF2E47B" w:rsidRPr="00F22C16">
        <w:rPr>
          <w:rFonts w:ascii="Arial" w:eastAsia="Arial" w:hAnsi="Arial" w:cs="Arial"/>
        </w:rPr>
        <w:t>oreign</w:t>
      </w:r>
      <w:r w:rsidR="0C723A85" w:rsidRPr="00F22C16">
        <w:rPr>
          <w:rFonts w:ascii="Arial" w:eastAsia="Arial" w:hAnsi="Arial" w:cs="Arial"/>
        </w:rPr>
        <w:t xml:space="preserve"> exchange reserve and </w:t>
      </w:r>
      <w:r w:rsidR="1552BDC8" w:rsidRPr="00F22C16">
        <w:rPr>
          <w:rFonts w:ascii="Arial" w:eastAsia="Arial" w:hAnsi="Arial" w:cs="Arial"/>
        </w:rPr>
        <w:t>unemployment</w:t>
      </w:r>
      <w:r w:rsidR="0C723A85" w:rsidRPr="00F22C16">
        <w:rPr>
          <w:rFonts w:ascii="Arial" w:eastAsia="Arial" w:hAnsi="Arial" w:cs="Arial"/>
        </w:rPr>
        <w:t xml:space="preserve"> </w:t>
      </w:r>
      <w:r w:rsidR="2CE4AA64" w:rsidRPr="00F22C16">
        <w:rPr>
          <w:rFonts w:ascii="Arial" w:eastAsia="Arial" w:hAnsi="Arial" w:cs="Arial"/>
        </w:rPr>
        <w:t xml:space="preserve">ratio </w:t>
      </w:r>
      <w:r w:rsidR="0C723A85" w:rsidRPr="00F22C16">
        <w:rPr>
          <w:rFonts w:ascii="Arial" w:eastAsia="Arial" w:hAnsi="Arial" w:cs="Arial"/>
        </w:rPr>
        <w:t>make banking system viable an</w:t>
      </w:r>
      <w:r w:rsidR="532F1B21" w:rsidRPr="00F22C16">
        <w:rPr>
          <w:rFonts w:ascii="Arial" w:eastAsia="Arial" w:hAnsi="Arial" w:cs="Arial"/>
        </w:rPr>
        <w:t xml:space="preserve">d indicate </w:t>
      </w:r>
      <w:r w:rsidR="046E46C7" w:rsidRPr="00F22C16">
        <w:rPr>
          <w:rFonts w:ascii="Arial" w:eastAsia="Arial" w:hAnsi="Arial" w:cs="Arial"/>
        </w:rPr>
        <w:t>economic</w:t>
      </w:r>
      <w:r w:rsidR="532F1B21" w:rsidRPr="00F22C16">
        <w:rPr>
          <w:rFonts w:ascii="Arial" w:eastAsia="Arial" w:hAnsi="Arial" w:cs="Arial"/>
        </w:rPr>
        <w:t xml:space="preserve"> growth</w:t>
      </w:r>
      <w:r w:rsidR="26A0252C" w:rsidRPr="00F22C16">
        <w:rPr>
          <w:rFonts w:ascii="Arial" w:eastAsia="Arial" w:hAnsi="Arial" w:cs="Arial"/>
        </w:rPr>
        <w:t>.</w:t>
      </w:r>
      <w:r w:rsidR="6F78C0EE" w:rsidRPr="00F22C16">
        <w:rPr>
          <w:rFonts w:ascii="Arial" w:eastAsia="Arial" w:hAnsi="Arial" w:cs="Arial"/>
        </w:rPr>
        <w:t xml:space="preserve"> Barclays launched mobile banking in 2012 in Europe and become the pioneer in the mobile banking sector and after </w:t>
      </w:r>
      <w:r w:rsidR="5DF4D8AD" w:rsidRPr="00F22C16">
        <w:rPr>
          <w:rFonts w:ascii="Arial" w:eastAsia="Arial" w:hAnsi="Arial" w:cs="Arial"/>
        </w:rPr>
        <w:t>its</w:t>
      </w:r>
      <w:r w:rsidR="6F78C0EE" w:rsidRPr="00F22C16">
        <w:rPr>
          <w:rFonts w:ascii="Arial" w:eastAsia="Arial" w:hAnsi="Arial" w:cs="Arial"/>
        </w:rPr>
        <w:t xml:space="preserve"> other </w:t>
      </w:r>
      <w:r w:rsidR="39105B48" w:rsidRPr="00F22C16">
        <w:rPr>
          <w:rFonts w:ascii="Arial" w:eastAsia="Arial" w:hAnsi="Arial" w:cs="Arial"/>
        </w:rPr>
        <w:t>banks</w:t>
      </w:r>
      <w:r w:rsidR="6F78C0EE" w:rsidRPr="00F22C16">
        <w:rPr>
          <w:rFonts w:ascii="Arial" w:eastAsia="Arial" w:hAnsi="Arial" w:cs="Arial"/>
        </w:rPr>
        <w:t xml:space="preserve"> have also ad</w:t>
      </w:r>
      <w:r w:rsidR="1BF1DD42" w:rsidRPr="00F22C16">
        <w:rPr>
          <w:rFonts w:ascii="Arial" w:eastAsia="Arial" w:hAnsi="Arial" w:cs="Arial"/>
        </w:rPr>
        <w:t>o</w:t>
      </w:r>
      <w:r w:rsidR="6F78C0EE" w:rsidRPr="00F22C16">
        <w:rPr>
          <w:rFonts w:ascii="Arial" w:eastAsia="Arial" w:hAnsi="Arial" w:cs="Arial"/>
        </w:rPr>
        <w:t>pt</w:t>
      </w:r>
      <w:r w:rsidR="6C115F93" w:rsidRPr="00F22C16">
        <w:rPr>
          <w:rFonts w:ascii="Arial" w:eastAsia="Arial" w:hAnsi="Arial" w:cs="Arial"/>
        </w:rPr>
        <w:t>ed</w:t>
      </w:r>
      <w:r w:rsidR="6F78C0EE" w:rsidRPr="00F22C16">
        <w:rPr>
          <w:rFonts w:ascii="Arial" w:eastAsia="Arial" w:hAnsi="Arial" w:cs="Arial"/>
        </w:rPr>
        <w:t xml:space="preserve"> the mobile banking system but till then Barclays had already secured a good market share.</w:t>
      </w:r>
    </w:p>
    <w:p w14:paraId="28D41354" w14:textId="04A510B6" w:rsidR="006A750E" w:rsidRPr="00F22C16" w:rsidRDefault="006A750E" w:rsidP="00F22C16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w:drawing>
          <wp:inline distT="0" distB="0" distL="0" distR="0" wp14:anchorId="4B7ED847" wp14:editId="2BDB5350">
            <wp:extent cx="5943600" cy="3870960"/>
            <wp:effectExtent l="0" t="0" r="0" b="0"/>
            <wp:docPr id="63768548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685483" name="Picture 63768548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7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37062" w14:textId="77777777" w:rsidR="006A750E" w:rsidRDefault="006A750E" w:rsidP="00F22C16">
      <w:pPr>
        <w:pStyle w:val="Heading2"/>
        <w:spacing w:line="360" w:lineRule="auto"/>
        <w:rPr>
          <w:rFonts w:ascii="Arial" w:eastAsia="Arial" w:hAnsi="Arial" w:cs="Arial"/>
          <w:sz w:val="24"/>
          <w:szCs w:val="24"/>
          <w:lang w:val="en-GB"/>
        </w:rPr>
      </w:pPr>
    </w:p>
    <w:p w14:paraId="580C0B1A" w14:textId="0A758FC9" w:rsidR="006A750E" w:rsidRDefault="006A750E" w:rsidP="006A750E">
      <w:pPr>
        <w:rPr>
          <w:lang w:val="en-GB"/>
        </w:rPr>
      </w:pPr>
      <w:r>
        <w:rPr>
          <w:lang w:val="en-GB"/>
        </w:rPr>
        <w:t>(</w:t>
      </w:r>
      <w:r w:rsidRPr="00F22C16">
        <w:rPr>
          <w:rFonts w:ascii="Arial" w:eastAsia="Arial" w:hAnsi="Arial" w:cs="Arial"/>
        </w:rPr>
        <w:t>Bank of England, 2024</w:t>
      </w:r>
      <w:r>
        <w:rPr>
          <w:rFonts w:ascii="Arial" w:eastAsia="Arial" w:hAnsi="Arial" w:cs="Arial"/>
        </w:rPr>
        <w:t>)</w:t>
      </w:r>
    </w:p>
    <w:p w14:paraId="10B04611" w14:textId="77777777" w:rsidR="006A750E" w:rsidRPr="006A750E" w:rsidRDefault="006A750E" w:rsidP="006A750E">
      <w:pPr>
        <w:rPr>
          <w:lang w:val="en-GB"/>
        </w:rPr>
      </w:pPr>
    </w:p>
    <w:p w14:paraId="478D03CD" w14:textId="77777777" w:rsidR="006A750E" w:rsidRDefault="006A750E" w:rsidP="00F22C16">
      <w:pPr>
        <w:pStyle w:val="Heading2"/>
        <w:spacing w:line="360" w:lineRule="auto"/>
        <w:rPr>
          <w:rFonts w:ascii="Arial" w:eastAsia="Arial" w:hAnsi="Arial" w:cs="Arial"/>
          <w:sz w:val="24"/>
          <w:szCs w:val="24"/>
          <w:lang w:val="en-GB"/>
        </w:rPr>
      </w:pPr>
    </w:p>
    <w:p w14:paraId="07C213E9" w14:textId="26DB565D" w:rsidR="4C612AE4" w:rsidRPr="00F22C16" w:rsidRDefault="4C612AE4" w:rsidP="00F22C16">
      <w:pPr>
        <w:pStyle w:val="Heading2"/>
        <w:spacing w:line="360" w:lineRule="auto"/>
        <w:rPr>
          <w:rFonts w:ascii="Arial" w:eastAsia="Arial" w:hAnsi="Arial" w:cs="Arial"/>
          <w:sz w:val="24"/>
          <w:szCs w:val="24"/>
        </w:rPr>
      </w:pPr>
      <w:bookmarkStart w:id="6" w:name="_Toc214644300"/>
      <w:r w:rsidRPr="00F22C16">
        <w:rPr>
          <w:rFonts w:ascii="Arial" w:eastAsia="Arial" w:hAnsi="Arial" w:cs="Arial"/>
          <w:sz w:val="24"/>
          <w:szCs w:val="24"/>
          <w:lang w:val="en-GB"/>
        </w:rPr>
        <w:t>2.3 Critical Analysis of Each Actor</w:t>
      </w:r>
      <w:bookmarkEnd w:id="6"/>
    </w:p>
    <w:p w14:paraId="4C639894" w14:textId="5FD16DD5" w:rsidR="1191050E" w:rsidRPr="00F22C16" w:rsidRDefault="1191050E" w:rsidP="00F22C16">
      <w:pPr>
        <w:spacing w:line="360" w:lineRule="auto"/>
        <w:rPr>
          <w:rFonts w:ascii="Arial" w:eastAsia="Arial" w:hAnsi="Arial" w:cs="Arial"/>
          <w:b/>
          <w:bCs/>
        </w:rPr>
      </w:pPr>
      <w:r w:rsidRPr="00F22C16">
        <w:rPr>
          <w:rFonts w:ascii="Arial" w:eastAsia="Arial" w:hAnsi="Arial" w:cs="Arial"/>
          <w:b/>
          <w:bCs/>
        </w:rPr>
        <w:t>Political Factors</w:t>
      </w:r>
    </w:p>
    <w:p w14:paraId="13A9AFC3" w14:textId="79C61D26" w:rsidR="71AD12F7" w:rsidRPr="00F22C16" w:rsidRDefault="71AD12F7" w:rsidP="00F22C16">
      <w:pPr>
        <w:spacing w:line="360" w:lineRule="auto"/>
        <w:rPr>
          <w:rFonts w:ascii="Arial" w:eastAsia="Arial" w:hAnsi="Arial" w:cs="Arial"/>
          <w:b/>
          <w:bCs/>
        </w:rPr>
      </w:pPr>
      <w:r w:rsidRPr="00F22C16">
        <w:rPr>
          <w:rFonts w:ascii="Arial" w:eastAsia="Arial" w:hAnsi="Arial" w:cs="Arial"/>
        </w:rPr>
        <w:lastRenderedPageBreak/>
        <w:t>Opportunities</w:t>
      </w:r>
      <w:r w:rsidRPr="00F22C16">
        <w:rPr>
          <w:rFonts w:ascii="Arial" w:eastAsia="Arial" w:hAnsi="Arial" w:cs="Arial"/>
          <w:b/>
          <w:bCs/>
        </w:rPr>
        <w:t>:</w:t>
      </w:r>
    </w:p>
    <w:p w14:paraId="0B492F58" w14:textId="66D7BCE9" w:rsidR="65FF2559" w:rsidRPr="00F22C16" w:rsidRDefault="65FF2559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Political changes can create opportunities </w:t>
      </w:r>
      <w:r w:rsidR="3DF0A42F" w:rsidRPr="00F22C16">
        <w:rPr>
          <w:rFonts w:ascii="Arial" w:eastAsia="Arial" w:hAnsi="Arial" w:cs="Arial"/>
        </w:rPr>
        <w:t xml:space="preserve">for HSBC and </w:t>
      </w:r>
      <w:r w:rsidR="419CDE64" w:rsidRPr="00F22C16">
        <w:rPr>
          <w:rFonts w:ascii="Arial" w:eastAsia="Arial" w:hAnsi="Arial" w:cs="Arial"/>
        </w:rPr>
        <w:t xml:space="preserve">Halifax </w:t>
      </w:r>
      <w:r w:rsidR="0938BAC9" w:rsidRPr="00F22C16">
        <w:rPr>
          <w:rFonts w:ascii="Arial" w:eastAsia="Arial" w:hAnsi="Arial" w:cs="Arial"/>
        </w:rPr>
        <w:t>bank;</w:t>
      </w:r>
      <w:r w:rsidR="3DF0A42F" w:rsidRPr="00F22C16">
        <w:rPr>
          <w:rFonts w:ascii="Arial" w:eastAsia="Arial" w:hAnsi="Arial" w:cs="Arial"/>
        </w:rPr>
        <w:t xml:space="preserve"> </w:t>
      </w:r>
      <w:r w:rsidR="6365A978" w:rsidRPr="00F22C16">
        <w:rPr>
          <w:rFonts w:ascii="Arial" w:eastAsia="Arial" w:hAnsi="Arial" w:cs="Arial"/>
        </w:rPr>
        <w:t xml:space="preserve">Stable </w:t>
      </w:r>
      <w:r w:rsidR="61181EF9" w:rsidRPr="00F22C16">
        <w:rPr>
          <w:rFonts w:ascii="Arial" w:eastAsia="Arial" w:hAnsi="Arial" w:cs="Arial"/>
        </w:rPr>
        <w:t>government</w:t>
      </w:r>
      <w:r w:rsidR="6365A978" w:rsidRPr="00F22C16">
        <w:rPr>
          <w:rFonts w:ascii="Arial" w:eastAsia="Arial" w:hAnsi="Arial" w:cs="Arial"/>
        </w:rPr>
        <w:t xml:space="preserve"> indicate growth and create positive environment for banking system as well as </w:t>
      </w:r>
      <w:r w:rsidR="1271DF06" w:rsidRPr="00F22C16">
        <w:rPr>
          <w:rFonts w:ascii="Arial" w:eastAsia="Arial" w:hAnsi="Arial" w:cs="Arial"/>
        </w:rPr>
        <w:t xml:space="preserve">political stability between the counties </w:t>
      </w:r>
      <w:r w:rsidR="5BFAA362" w:rsidRPr="00F22C16">
        <w:rPr>
          <w:rFonts w:ascii="Arial" w:eastAsia="Arial" w:hAnsi="Arial" w:cs="Arial"/>
        </w:rPr>
        <w:t>reduces</w:t>
      </w:r>
      <w:r w:rsidR="1271DF06" w:rsidRPr="00F22C16">
        <w:rPr>
          <w:rFonts w:ascii="Arial" w:eastAsia="Arial" w:hAnsi="Arial" w:cs="Arial"/>
        </w:rPr>
        <w:t xml:space="preserve"> the f</w:t>
      </w:r>
      <w:r w:rsidR="01043E72" w:rsidRPr="00F22C16">
        <w:rPr>
          <w:rFonts w:ascii="Arial" w:eastAsia="Arial" w:hAnsi="Arial" w:cs="Arial"/>
        </w:rPr>
        <w:t xml:space="preserve">ear </w:t>
      </w:r>
      <w:r w:rsidR="4E7DAECB" w:rsidRPr="00F22C16">
        <w:rPr>
          <w:rFonts w:ascii="Arial" w:eastAsia="Arial" w:hAnsi="Arial" w:cs="Arial"/>
        </w:rPr>
        <w:t>of</w:t>
      </w:r>
      <w:r w:rsidR="01043E72" w:rsidRPr="00F22C16">
        <w:rPr>
          <w:rFonts w:ascii="Arial" w:eastAsia="Arial" w:hAnsi="Arial" w:cs="Arial"/>
        </w:rPr>
        <w:t xml:space="preserve"> </w:t>
      </w:r>
      <w:r w:rsidR="6C662E0D" w:rsidRPr="00F22C16">
        <w:rPr>
          <w:rFonts w:ascii="Arial" w:eastAsia="Arial" w:hAnsi="Arial" w:cs="Arial"/>
        </w:rPr>
        <w:t xml:space="preserve">trade war and </w:t>
      </w:r>
      <w:r w:rsidR="75EE4507" w:rsidRPr="00F22C16">
        <w:rPr>
          <w:rFonts w:ascii="Arial" w:eastAsia="Arial" w:hAnsi="Arial" w:cs="Arial"/>
        </w:rPr>
        <w:t xml:space="preserve">create investment options for </w:t>
      </w:r>
      <w:r w:rsidR="53F1F931" w:rsidRPr="00F22C16">
        <w:rPr>
          <w:rFonts w:ascii="Arial" w:eastAsia="Arial" w:hAnsi="Arial" w:cs="Arial"/>
        </w:rPr>
        <w:t xml:space="preserve">banks. It </w:t>
      </w:r>
      <w:r w:rsidR="4F3427D3" w:rsidRPr="00F22C16">
        <w:rPr>
          <w:rFonts w:ascii="Arial" w:eastAsia="Arial" w:hAnsi="Arial" w:cs="Arial"/>
        </w:rPr>
        <w:t xml:space="preserve">helps pioneer companies to increase international activity </w:t>
      </w:r>
      <w:r w:rsidR="05B15CDB" w:rsidRPr="00F22C16">
        <w:rPr>
          <w:rFonts w:ascii="Arial" w:eastAsia="Arial" w:hAnsi="Arial" w:cs="Arial"/>
        </w:rPr>
        <w:t>and</w:t>
      </w:r>
      <w:r w:rsidR="15D32792" w:rsidRPr="00F22C16">
        <w:rPr>
          <w:rFonts w:ascii="Arial" w:eastAsia="Arial" w:hAnsi="Arial" w:cs="Arial"/>
        </w:rPr>
        <w:t xml:space="preserve"> </w:t>
      </w:r>
      <w:r w:rsidR="04934A27" w:rsidRPr="00F22C16">
        <w:rPr>
          <w:rFonts w:ascii="Arial" w:eastAsia="Arial" w:hAnsi="Arial" w:cs="Arial"/>
        </w:rPr>
        <w:t>followers</w:t>
      </w:r>
      <w:r w:rsidR="3E06DFAB" w:rsidRPr="00F22C16">
        <w:rPr>
          <w:rFonts w:ascii="Arial" w:eastAsia="Arial" w:hAnsi="Arial" w:cs="Arial"/>
        </w:rPr>
        <w:t xml:space="preserve"> to work in </w:t>
      </w:r>
      <w:r w:rsidR="4FFEFD25" w:rsidRPr="00F22C16">
        <w:rPr>
          <w:rFonts w:ascii="Arial" w:eastAsia="Arial" w:hAnsi="Arial" w:cs="Arial"/>
        </w:rPr>
        <w:t>stable operating conditions.</w:t>
      </w:r>
    </w:p>
    <w:p w14:paraId="7329DE75" w14:textId="17F2EA99" w:rsidR="0685A8E8" w:rsidRPr="00F22C16" w:rsidRDefault="0685A8E8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>Threats:</w:t>
      </w:r>
    </w:p>
    <w:p w14:paraId="502231F6" w14:textId="28FD921F" w:rsidR="6CA61D47" w:rsidRPr="00F22C16" w:rsidRDefault="6CA61D47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Shifting interest of government, political instability, corruption, increase in taxes and sanctions affect operation activities of pioneer companies and increases the compliance costs on the other hand, follower's companies </w:t>
      </w:r>
      <w:r w:rsidR="4F7CA886" w:rsidRPr="00F22C16">
        <w:rPr>
          <w:rFonts w:ascii="Arial" w:eastAsia="Arial" w:hAnsi="Arial" w:cs="Arial"/>
        </w:rPr>
        <w:t>face</w:t>
      </w:r>
      <w:r w:rsidRPr="00F22C16">
        <w:rPr>
          <w:rFonts w:ascii="Arial" w:eastAsia="Arial" w:hAnsi="Arial" w:cs="Arial"/>
        </w:rPr>
        <w:t xml:space="preserve"> the same problem but in small scale.</w:t>
      </w:r>
    </w:p>
    <w:p w14:paraId="4D4F918D" w14:textId="469D7CE4" w:rsidR="18FC5ABA" w:rsidRPr="00F22C16" w:rsidRDefault="18FC5ABA" w:rsidP="00F22C16">
      <w:pPr>
        <w:spacing w:line="360" w:lineRule="auto"/>
        <w:rPr>
          <w:rFonts w:ascii="Arial" w:eastAsia="Arial" w:hAnsi="Arial" w:cs="Arial"/>
        </w:rPr>
      </w:pPr>
    </w:p>
    <w:p w14:paraId="6ED8B2C4" w14:textId="57FEEEF5" w:rsidR="18FC5ABA" w:rsidRPr="00F22C16" w:rsidRDefault="18FC5ABA" w:rsidP="00F22C16">
      <w:pPr>
        <w:spacing w:line="360" w:lineRule="auto"/>
        <w:rPr>
          <w:rFonts w:ascii="Arial" w:eastAsia="Arial" w:hAnsi="Arial" w:cs="Arial"/>
        </w:rPr>
      </w:pPr>
    </w:p>
    <w:p w14:paraId="111E1D2E" w14:textId="0FCFB0F0" w:rsidR="1500A67E" w:rsidRPr="00F22C16" w:rsidRDefault="1500A67E" w:rsidP="00F22C16">
      <w:pPr>
        <w:spacing w:line="360" w:lineRule="auto"/>
        <w:rPr>
          <w:rFonts w:ascii="Arial" w:eastAsia="Arial" w:hAnsi="Arial" w:cs="Arial"/>
          <w:b/>
          <w:bCs/>
        </w:rPr>
      </w:pPr>
      <w:r w:rsidRPr="00F22C16">
        <w:rPr>
          <w:rFonts w:ascii="Arial" w:eastAsia="Arial" w:hAnsi="Arial" w:cs="Arial"/>
          <w:b/>
          <w:bCs/>
        </w:rPr>
        <w:t>Economic</w:t>
      </w:r>
      <w:r w:rsidR="734AF195" w:rsidRPr="00F22C16">
        <w:rPr>
          <w:rFonts w:ascii="Arial" w:eastAsia="Arial" w:hAnsi="Arial" w:cs="Arial"/>
          <w:b/>
          <w:bCs/>
        </w:rPr>
        <w:t xml:space="preserve"> Factors</w:t>
      </w:r>
      <w:r w:rsidR="06645FD9" w:rsidRPr="00F22C16">
        <w:rPr>
          <w:rFonts w:ascii="Arial" w:eastAsia="Arial" w:hAnsi="Arial" w:cs="Arial"/>
          <w:b/>
          <w:bCs/>
        </w:rPr>
        <w:t>:</w:t>
      </w:r>
    </w:p>
    <w:p w14:paraId="504D0E19" w14:textId="79C61D26" w:rsidR="5BDEF0E6" w:rsidRPr="00F22C16" w:rsidRDefault="5BDEF0E6" w:rsidP="00F22C16">
      <w:pPr>
        <w:spacing w:line="360" w:lineRule="auto"/>
        <w:rPr>
          <w:rFonts w:ascii="Arial" w:eastAsia="Arial" w:hAnsi="Arial" w:cs="Arial"/>
          <w:b/>
          <w:bCs/>
        </w:rPr>
      </w:pPr>
      <w:r w:rsidRPr="00F22C16">
        <w:rPr>
          <w:rFonts w:ascii="Arial" w:eastAsia="Arial" w:hAnsi="Arial" w:cs="Arial"/>
        </w:rPr>
        <w:t>Opportunities</w:t>
      </w:r>
      <w:r w:rsidRPr="00F22C16">
        <w:rPr>
          <w:rFonts w:ascii="Arial" w:eastAsia="Arial" w:hAnsi="Arial" w:cs="Arial"/>
          <w:b/>
          <w:bCs/>
        </w:rPr>
        <w:t>:</w:t>
      </w:r>
    </w:p>
    <w:p w14:paraId="3A65A3EA" w14:textId="47A9E3C2" w:rsidR="0533E48D" w:rsidRPr="00F22C16" w:rsidRDefault="0533E48D" w:rsidP="00F22C16">
      <w:pPr>
        <w:spacing w:line="360" w:lineRule="auto"/>
        <w:rPr>
          <w:rFonts w:ascii="Arial" w:eastAsia="Arial" w:hAnsi="Arial" w:cs="Arial"/>
          <w:b/>
          <w:bCs/>
        </w:rPr>
      </w:pPr>
      <w:r w:rsidRPr="00F22C16">
        <w:rPr>
          <w:rFonts w:ascii="Arial" w:eastAsia="Arial" w:hAnsi="Arial" w:cs="Arial"/>
        </w:rPr>
        <w:t xml:space="preserve">Economic </w:t>
      </w:r>
      <w:r w:rsidR="11B98C81" w:rsidRPr="00F22C16">
        <w:rPr>
          <w:rFonts w:ascii="Arial" w:eastAsia="Arial" w:hAnsi="Arial" w:cs="Arial"/>
        </w:rPr>
        <w:t>conditions</w:t>
      </w:r>
      <w:r w:rsidRPr="00F22C16">
        <w:rPr>
          <w:rFonts w:ascii="Arial" w:eastAsia="Arial" w:hAnsi="Arial" w:cs="Arial"/>
        </w:rPr>
        <w:t xml:space="preserve"> also create opportunities for </w:t>
      </w:r>
      <w:r w:rsidR="7074F649" w:rsidRPr="00F22C16">
        <w:rPr>
          <w:rFonts w:ascii="Arial" w:eastAsia="Arial" w:hAnsi="Arial" w:cs="Arial"/>
        </w:rPr>
        <w:t>pioneers and followers both</w:t>
      </w:r>
      <w:r w:rsidR="57D9FC40" w:rsidRPr="00F22C16">
        <w:rPr>
          <w:rFonts w:ascii="Arial" w:eastAsia="Arial" w:hAnsi="Arial" w:cs="Arial"/>
        </w:rPr>
        <w:t>.</w:t>
      </w:r>
      <w:r w:rsidR="4A50EE07" w:rsidRPr="00F22C16">
        <w:rPr>
          <w:rFonts w:ascii="Arial" w:eastAsia="Arial" w:hAnsi="Arial" w:cs="Arial"/>
        </w:rPr>
        <w:t xml:space="preserve"> Banking</w:t>
      </w:r>
      <w:r w:rsidRPr="00F22C16">
        <w:rPr>
          <w:rFonts w:ascii="Arial" w:eastAsia="Arial" w:hAnsi="Arial" w:cs="Arial"/>
        </w:rPr>
        <w:t xml:space="preserve"> </w:t>
      </w:r>
      <w:r w:rsidR="7C51D6AE" w:rsidRPr="00F22C16">
        <w:rPr>
          <w:rFonts w:ascii="Arial" w:eastAsia="Arial" w:hAnsi="Arial" w:cs="Arial"/>
        </w:rPr>
        <w:t>reforms;</w:t>
      </w:r>
      <w:r w:rsidRPr="00F22C16">
        <w:rPr>
          <w:rFonts w:ascii="Arial" w:eastAsia="Arial" w:hAnsi="Arial" w:cs="Arial"/>
        </w:rPr>
        <w:t xml:space="preserve"> currency stability and foreign exchange </w:t>
      </w:r>
      <w:r w:rsidR="39E7CB89" w:rsidRPr="00F22C16">
        <w:rPr>
          <w:rFonts w:ascii="Arial" w:eastAsia="Arial" w:hAnsi="Arial" w:cs="Arial"/>
        </w:rPr>
        <w:t>help</w:t>
      </w:r>
      <w:r w:rsidRPr="00F22C16">
        <w:rPr>
          <w:rFonts w:ascii="Arial" w:eastAsia="Arial" w:hAnsi="Arial" w:cs="Arial"/>
        </w:rPr>
        <w:t xml:space="preserve"> pioneer companies to increase fund flow withing the economy while followers enhance operations activity and expand business.</w:t>
      </w:r>
    </w:p>
    <w:p w14:paraId="29A26F7E" w14:textId="17F2EA99" w:rsidR="3D5CA93B" w:rsidRPr="00F22C16" w:rsidRDefault="3D5CA93B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>Threats:</w:t>
      </w:r>
    </w:p>
    <w:p w14:paraId="783B638B" w14:textId="1216B23F" w:rsidR="18FC5ABA" w:rsidRPr="00F22C16" w:rsidRDefault="5F7CEDAB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Global </w:t>
      </w:r>
      <w:r w:rsidR="178800AF" w:rsidRPr="00F22C16">
        <w:rPr>
          <w:rFonts w:ascii="Arial" w:eastAsia="Arial" w:hAnsi="Arial" w:cs="Arial"/>
        </w:rPr>
        <w:t>recessions,</w:t>
      </w:r>
      <w:r w:rsidR="501723B4" w:rsidRPr="00F22C16">
        <w:rPr>
          <w:rFonts w:ascii="Arial" w:eastAsia="Arial" w:hAnsi="Arial" w:cs="Arial"/>
        </w:rPr>
        <w:t xml:space="preserve"> inflation, credit risk and </w:t>
      </w:r>
      <w:r w:rsidR="3BB21049" w:rsidRPr="00F22C16">
        <w:rPr>
          <w:rFonts w:ascii="Arial" w:eastAsia="Arial" w:hAnsi="Arial" w:cs="Arial"/>
        </w:rPr>
        <w:t xml:space="preserve">borrowing cost </w:t>
      </w:r>
      <w:r w:rsidR="0D61F28F" w:rsidRPr="00F22C16">
        <w:rPr>
          <w:rFonts w:ascii="Arial" w:eastAsia="Arial" w:hAnsi="Arial" w:cs="Arial"/>
        </w:rPr>
        <w:t>affects</w:t>
      </w:r>
      <w:r w:rsidR="0E98D691" w:rsidRPr="00F22C16">
        <w:rPr>
          <w:rFonts w:ascii="Arial" w:eastAsia="Arial" w:hAnsi="Arial" w:cs="Arial"/>
        </w:rPr>
        <w:t xml:space="preserve"> </w:t>
      </w:r>
      <w:r w:rsidR="66B09483" w:rsidRPr="00F22C16">
        <w:rPr>
          <w:rFonts w:ascii="Arial" w:eastAsia="Arial" w:hAnsi="Arial" w:cs="Arial"/>
        </w:rPr>
        <w:t xml:space="preserve">pioneer bank </w:t>
      </w:r>
      <w:r w:rsidR="0E98D691" w:rsidRPr="00F22C16">
        <w:rPr>
          <w:rFonts w:ascii="Arial" w:eastAsia="Arial" w:hAnsi="Arial" w:cs="Arial"/>
        </w:rPr>
        <w:t>and</w:t>
      </w:r>
      <w:r w:rsidR="319E20D1" w:rsidRPr="00F22C16">
        <w:rPr>
          <w:rFonts w:ascii="Arial" w:eastAsia="Arial" w:hAnsi="Arial" w:cs="Arial"/>
        </w:rPr>
        <w:t xml:space="preserve"> in some countries</w:t>
      </w:r>
      <w:r w:rsidR="0E98D691" w:rsidRPr="00F22C16">
        <w:rPr>
          <w:rFonts w:ascii="Arial" w:eastAsia="Arial" w:hAnsi="Arial" w:cs="Arial"/>
        </w:rPr>
        <w:t xml:space="preserve"> high inflation </w:t>
      </w:r>
      <w:r w:rsidR="4C036FAD" w:rsidRPr="00F22C16">
        <w:rPr>
          <w:rFonts w:ascii="Arial" w:eastAsia="Arial" w:hAnsi="Arial" w:cs="Arial"/>
        </w:rPr>
        <w:t>increases</w:t>
      </w:r>
      <w:r w:rsidR="0E98D691" w:rsidRPr="00F22C16">
        <w:rPr>
          <w:rFonts w:ascii="Arial" w:eastAsia="Arial" w:hAnsi="Arial" w:cs="Arial"/>
        </w:rPr>
        <w:t xml:space="preserve"> costs make it harder for customers to repay </w:t>
      </w:r>
      <w:r w:rsidR="5F412ED7" w:rsidRPr="00F22C16">
        <w:rPr>
          <w:rFonts w:ascii="Arial" w:eastAsia="Arial" w:hAnsi="Arial" w:cs="Arial"/>
        </w:rPr>
        <w:t xml:space="preserve">while for pioneer company, demand of </w:t>
      </w:r>
      <w:r w:rsidR="7B3292E3" w:rsidRPr="00F22C16">
        <w:rPr>
          <w:rFonts w:ascii="Arial" w:eastAsia="Arial" w:hAnsi="Arial" w:cs="Arial"/>
        </w:rPr>
        <w:t>domestic</w:t>
      </w:r>
      <w:r w:rsidR="5F412ED7" w:rsidRPr="00F22C16">
        <w:rPr>
          <w:rFonts w:ascii="Arial" w:eastAsia="Arial" w:hAnsi="Arial" w:cs="Arial"/>
        </w:rPr>
        <w:t xml:space="preserve"> market</w:t>
      </w:r>
      <w:r w:rsidR="269D480C" w:rsidRPr="00F22C16">
        <w:rPr>
          <w:rFonts w:ascii="Arial" w:eastAsia="Arial" w:hAnsi="Arial" w:cs="Arial"/>
        </w:rPr>
        <w:t xml:space="preserve"> </w:t>
      </w:r>
      <w:r w:rsidR="4AC3EFB9" w:rsidRPr="00F22C16">
        <w:rPr>
          <w:rFonts w:ascii="Arial" w:eastAsia="Arial" w:hAnsi="Arial" w:cs="Arial"/>
        </w:rPr>
        <w:t>creates</w:t>
      </w:r>
      <w:r w:rsidR="269D480C" w:rsidRPr="00F22C16">
        <w:rPr>
          <w:rFonts w:ascii="Arial" w:eastAsia="Arial" w:hAnsi="Arial" w:cs="Arial"/>
        </w:rPr>
        <w:t xml:space="preserve"> </w:t>
      </w:r>
      <w:r w:rsidR="5ACB23A0" w:rsidRPr="00F22C16">
        <w:rPr>
          <w:rFonts w:ascii="Arial" w:eastAsia="Arial" w:hAnsi="Arial" w:cs="Arial"/>
        </w:rPr>
        <w:t>problems</w:t>
      </w:r>
      <w:r w:rsidR="269D480C" w:rsidRPr="00F22C16">
        <w:rPr>
          <w:rFonts w:ascii="Arial" w:eastAsia="Arial" w:hAnsi="Arial" w:cs="Arial"/>
        </w:rPr>
        <w:t xml:space="preserve"> </w:t>
      </w:r>
      <w:r w:rsidR="110FA294" w:rsidRPr="00F22C16">
        <w:rPr>
          <w:rFonts w:ascii="Arial" w:eastAsia="Arial" w:hAnsi="Arial" w:cs="Arial"/>
        </w:rPr>
        <w:t>for their development.</w:t>
      </w:r>
    </w:p>
    <w:p w14:paraId="048ED8D7" w14:textId="3272BE73" w:rsidR="18FC5ABA" w:rsidRPr="00F22C16" w:rsidRDefault="6C5E4264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Both the pioneer and followers company need to change their marketing </w:t>
      </w:r>
      <w:r w:rsidR="203F273B" w:rsidRPr="00F22C16">
        <w:rPr>
          <w:rFonts w:ascii="Arial" w:eastAsia="Arial" w:hAnsi="Arial" w:cs="Arial"/>
        </w:rPr>
        <w:t>strategy</w:t>
      </w:r>
      <w:r w:rsidRPr="00F22C16">
        <w:rPr>
          <w:rFonts w:ascii="Arial" w:eastAsia="Arial" w:hAnsi="Arial" w:cs="Arial"/>
        </w:rPr>
        <w:t xml:space="preserve"> as per economy and political factors, pioneer</w:t>
      </w:r>
      <w:r w:rsidR="35E726C2" w:rsidRPr="00F22C16">
        <w:rPr>
          <w:rFonts w:ascii="Arial" w:eastAsia="Arial" w:hAnsi="Arial" w:cs="Arial"/>
        </w:rPr>
        <w:t xml:space="preserve"> company can </w:t>
      </w:r>
      <w:r w:rsidR="12C5E266" w:rsidRPr="00F22C16">
        <w:rPr>
          <w:rFonts w:ascii="Arial" w:eastAsia="Arial" w:hAnsi="Arial" w:cs="Arial"/>
        </w:rPr>
        <w:t>easily</w:t>
      </w:r>
      <w:r w:rsidR="35E726C2" w:rsidRPr="00F22C16">
        <w:rPr>
          <w:rFonts w:ascii="Arial" w:eastAsia="Arial" w:hAnsi="Arial" w:cs="Arial"/>
        </w:rPr>
        <w:t xml:space="preserve"> </w:t>
      </w:r>
      <w:r w:rsidR="46D613BB" w:rsidRPr="00F22C16">
        <w:rPr>
          <w:rFonts w:ascii="Arial" w:eastAsia="Arial" w:hAnsi="Arial" w:cs="Arial"/>
        </w:rPr>
        <w:t>manipulate</w:t>
      </w:r>
      <w:r w:rsidR="35E726C2" w:rsidRPr="00F22C16">
        <w:rPr>
          <w:rFonts w:ascii="Arial" w:eastAsia="Arial" w:hAnsi="Arial" w:cs="Arial"/>
        </w:rPr>
        <w:t xml:space="preserve"> by </w:t>
      </w:r>
      <w:r w:rsidR="08CC50D2" w:rsidRPr="00F22C16">
        <w:rPr>
          <w:rFonts w:ascii="Arial" w:eastAsia="Arial" w:hAnsi="Arial" w:cs="Arial"/>
        </w:rPr>
        <w:t>governments</w:t>
      </w:r>
      <w:r w:rsidR="35E726C2" w:rsidRPr="00F22C16">
        <w:rPr>
          <w:rFonts w:ascii="Arial" w:eastAsia="Arial" w:hAnsi="Arial" w:cs="Arial"/>
        </w:rPr>
        <w:t xml:space="preserve"> and in some countries like </w:t>
      </w:r>
      <w:r w:rsidR="61BF94B7" w:rsidRPr="00F22C16">
        <w:rPr>
          <w:rFonts w:ascii="Arial" w:eastAsia="Arial" w:hAnsi="Arial" w:cs="Arial"/>
        </w:rPr>
        <w:t>India</w:t>
      </w:r>
      <w:r w:rsidR="35E726C2" w:rsidRPr="00F22C16">
        <w:rPr>
          <w:rFonts w:ascii="Arial" w:eastAsia="Arial" w:hAnsi="Arial" w:cs="Arial"/>
        </w:rPr>
        <w:t xml:space="preserve"> have FDI cap which </w:t>
      </w:r>
      <w:r w:rsidR="2CFE28F4" w:rsidRPr="00F22C16">
        <w:rPr>
          <w:rFonts w:ascii="Arial" w:eastAsia="Arial" w:hAnsi="Arial" w:cs="Arial"/>
        </w:rPr>
        <w:t>affect</w:t>
      </w:r>
      <w:r w:rsidR="35E726C2" w:rsidRPr="00F22C16">
        <w:rPr>
          <w:rFonts w:ascii="Arial" w:eastAsia="Arial" w:hAnsi="Arial" w:cs="Arial"/>
        </w:rPr>
        <w:t xml:space="preserve"> the investment stra</w:t>
      </w:r>
      <w:r w:rsidR="6BABEC1A" w:rsidRPr="00F22C16">
        <w:rPr>
          <w:rFonts w:ascii="Arial" w:eastAsia="Arial" w:hAnsi="Arial" w:cs="Arial"/>
        </w:rPr>
        <w:t xml:space="preserve">tegy while </w:t>
      </w:r>
      <w:r w:rsidR="192D56C1" w:rsidRPr="00F22C16">
        <w:rPr>
          <w:rFonts w:ascii="Arial" w:eastAsia="Arial" w:hAnsi="Arial" w:cs="Arial"/>
        </w:rPr>
        <w:t>for follower</w:t>
      </w:r>
      <w:r w:rsidR="6BABEC1A" w:rsidRPr="00F22C16">
        <w:rPr>
          <w:rFonts w:ascii="Arial" w:eastAsia="Arial" w:hAnsi="Arial" w:cs="Arial"/>
        </w:rPr>
        <w:t xml:space="preserve"> bank within the </w:t>
      </w:r>
      <w:r w:rsidR="0866E4D6" w:rsidRPr="00F22C16">
        <w:rPr>
          <w:rFonts w:ascii="Arial" w:eastAsia="Arial" w:hAnsi="Arial" w:cs="Arial"/>
        </w:rPr>
        <w:t>country</w:t>
      </w:r>
      <w:r w:rsidR="6BABEC1A" w:rsidRPr="00F22C16">
        <w:rPr>
          <w:rFonts w:ascii="Arial" w:eastAsia="Arial" w:hAnsi="Arial" w:cs="Arial"/>
        </w:rPr>
        <w:t xml:space="preserve"> can get benefits from </w:t>
      </w:r>
      <w:r w:rsidR="58FB0817" w:rsidRPr="00F22C16">
        <w:rPr>
          <w:rFonts w:ascii="Arial" w:eastAsia="Arial" w:hAnsi="Arial" w:cs="Arial"/>
        </w:rPr>
        <w:t>government</w:t>
      </w:r>
      <w:r w:rsidR="6BABEC1A" w:rsidRPr="00F22C16">
        <w:rPr>
          <w:rFonts w:ascii="Arial" w:eastAsia="Arial" w:hAnsi="Arial" w:cs="Arial"/>
        </w:rPr>
        <w:t xml:space="preserve"> policy and local </w:t>
      </w:r>
      <w:r w:rsidR="6BABEC1A" w:rsidRPr="00F22C16">
        <w:rPr>
          <w:rFonts w:ascii="Arial" w:eastAsia="Arial" w:hAnsi="Arial" w:cs="Arial"/>
        </w:rPr>
        <w:lastRenderedPageBreak/>
        <w:t>law</w:t>
      </w:r>
      <w:r w:rsidR="02BBCDCA" w:rsidRPr="00F22C16">
        <w:rPr>
          <w:rFonts w:ascii="Arial" w:eastAsia="Arial" w:hAnsi="Arial" w:cs="Arial"/>
        </w:rPr>
        <w:t>s,</w:t>
      </w:r>
      <w:r w:rsidR="6BABEC1A" w:rsidRPr="00F22C16">
        <w:rPr>
          <w:rFonts w:ascii="Arial" w:eastAsia="Arial" w:hAnsi="Arial" w:cs="Arial"/>
        </w:rPr>
        <w:t xml:space="preserve"> to pr</w:t>
      </w:r>
      <w:r w:rsidR="0D839C14" w:rsidRPr="00F22C16">
        <w:rPr>
          <w:rFonts w:ascii="Arial" w:eastAsia="Arial" w:hAnsi="Arial" w:cs="Arial"/>
        </w:rPr>
        <w:t>omote and</w:t>
      </w:r>
      <w:r w:rsidR="24711296" w:rsidRPr="00F22C16">
        <w:rPr>
          <w:rFonts w:ascii="Arial" w:eastAsia="Arial" w:hAnsi="Arial" w:cs="Arial"/>
        </w:rPr>
        <w:t xml:space="preserve"> for</w:t>
      </w:r>
      <w:r w:rsidR="0D839C14" w:rsidRPr="00F22C16">
        <w:rPr>
          <w:rFonts w:ascii="Arial" w:eastAsia="Arial" w:hAnsi="Arial" w:cs="Arial"/>
        </w:rPr>
        <w:t xml:space="preserve"> internal </w:t>
      </w:r>
      <w:r w:rsidR="51F05F90" w:rsidRPr="00F22C16">
        <w:rPr>
          <w:rFonts w:ascii="Arial" w:eastAsia="Arial" w:hAnsi="Arial" w:cs="Arial"/>
        </w:rPr>
        <w:t>banking growth.</w:t>
      </w:r>
      <w:r w:rsidR="0D839C14" w:rsidRPr="00F22C16">
        <w:rPr>
          <w:rFonts w:ascii="Arial" w:eastAsia="Arial" w:hAnsi="Arial" w:cs="Arial"/>
        </w:rPr>
        <w:t xml:space="preserve"> Pioneer </w:t>
      </w:r>
      <w:r w:rsidR="47C3E2F4" w:rsidRPr="00F22C16">
        <w:rPr>
          <w:rFonts w:ascii="Arial" w:eastAsia="Arial" w:hAnsi="Arial" w:cs="Arial"/>
        </w:rPr>
        <w:t>companies</w:t>
      </w:r>
      <w:r w:rsidR="0D839C14" w:rsidRPr="00F22C16">
        <w:rPr>
          <w:rFonts w:ascii="Arial" w:eastAsia="Arial" w:hAnsi="Arial" w:cs="Arial"/>
        </w:rPr>
        <w:t xml:space="preserve"> are always at top because of </w:t>
      </w:r>
      <w:r w:rsidR="5D851F47" w:rsidRPr="00F22C16">
        <w:rPr>
          <w:rFonts w:ascii="Arial" w:eastAsia="Arial" w:hAnsi="Arial" w:cs="Arial"/>
        </w:rPr>
        <w:t>higher</w:t>
      </w:r>
      <w:r w:rsidR="0D839C14" w:rsidRPr="00F22C16">
        <w:rPr>
          <w:rFonts w:ascii="Arial" w:eastAsia="Arial" w:hAnsi="Arial" w:cs="Arial"/>
        </w:rPr>
        <w:t xml:space="preserve"> fund reserve and </w:t>
      </w:r>
      <w:r w:rsidR="24219ECE" w:rsidRPr="00F22C16">
        <w:rPr>
          <w:rFonts w:ascii="Arial" w:eastAsia="Arial" w:hAnsi="Arial" w:cs="Arial"/>
        </w:rPr>
        <w:t>multinational</w:t>
      </w:r>
      <w:r w:rsidR="0D839C14" w:rsidRPr="00F22C16">
        <w:rPr>
          <w:rFonts w:ascii="Arial" w:eastAsia="Arial" w:hAnsi="Arial" w:cs="Arial"/>
        </w:rPr>
        <w:t xml:space="preserve"> reach while followers need to create thei</w:t>
      </w:r>
      <w:r w:rsidR="2ED9D1AA" w:rsidRPr="00F22C16">
        <w:rPr>
          <w:rFonts w:ascii="Arial" w:eastAsia="Arial" w:hAnsi="Arial" w:cs="Arial"/>
        </w:rPr>
        <w:t>r own status in the market b</w:t>
      </w:r>
      <w:r w:rsidR="333350F9" w:rsidRPr="00F22C16">
        <w:rPr>
          <w:rFonts w:ascii="Arial" w:eastAsia="Arial" w:hAnsi="Arial" w:cs="Arial"/>
        </w:rPr>
        <w:t>y</w:t>
      </w:r>
      <w:r w:rsidR="2ED9D1AA" w:rsidRPr="00F22C16">
        <w:rPr>
          <w:rFonts w:ascii="Arial" w:eastAsia="Arial" w:hAnsi="Arial" w:cs="Arial"/>
        </w:rPr>
        <w:t xml:space="preserve"> </w:t>
      </w:r>
      <w:r w:rsidR="3EF545BC" w:rsidRPr="00F22C16">
        <w:rPr>
          <w:rFonts w:ascii="Arial" w:eastAsia="Arial" w:hAnsi="Arial" w:cs="Arial"/>
        </w:rPr>
        <w:t xml:space="preserve">making their own presence in </w:t>
      </w:r>
      <w:r w:rsidR="633A35CC" w:rsidRPr="00F22C16">
        <w:rPr>
          <w:rFonts w:ascii="Arial" w:eastAsia="Arial" w:hAnsi="Arial" w:cs="Arial"/>
        </w:rPr>
        <w:t>the market</w:t>
      </w:r>
      <w:r w:rsidR="3EF545BC" w:rsidRPr="00F22C16">
        <w:rPr>
          <w:rFonts w:ascii="Arial" w:eastAsia="Arial" w:hAnsi="Arial" w:cs="Arial"/>
        </w:rPr>
        <w:t>.</w:t>
      </w:r>
    </w:p>
    <w:p w14:paraId="652CD284" w14:textId="3FE11833" w:rsidR="18FC5ABA" w:rsidRPr="00F22C16" w:rsidRDefault="2ABF4032" w:rsidP="00F22C16">
      <w:pPr>
        <w:spacing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>The best</w:t>
      </w:r>
      <w:r w:rsidR="00C56684" w:rsidRPr="00F22C16">
        <w:rPr>
          <w:rFonts w:ascii="Arial" w:eastAsia="Arial" w:hAnsi="Arial" w:cs="Arial"/>
        </w:rPr>
        <w:t xml:space="preserve"> strategy for </w:t>
      </w:r>
      <w:r w:rsidR="174A55B4" w:rsidRPr="00F22C16">
        <w:rPr>
          <w:rFonts w:ascii="Arial" w:eastAsia="Arial" w:hAnsi="Arial" w:cs="Arial"/>
        </w:rPr>
        <w:t>followers</w:t>
      </w:r>
      <w:r w:rsidR="00C56684" w:rsidRPr="00F22C16">
        <w:rPr>
          <w:rFonts w:ascii="Arial" w:eastAsia="Arial" w:hAnsi="Arial" w:cs="Arial"/>
        </w:rPr>
        <w:t xml:space="preserve"> is </w:t>
      </w:r>
      <w:r w:rsidR="338D19A4" w:rsidRPr="00F22C16">
        <w:rPr>
          <w:rFonts w:ascii="Arial" w:eastAsia="Arial" w:hAnsi="Arial" w:cs="Arial"/>
        </w:rPr>
        <w:t>to do</w:t>
      </w:r>
      <w:r w:rsidR="00C56684" w:rsidRPr="00F22C16">
        <w:rPr>
          <w:rFonts w:ascii="Arial" w:eastAsia="Arial" w:hAnsi="Arial" w:cs="Arial"/>
        </w:rPr>
        <w:t xml:space="preserve"> what </w:t>
      </w:r>
      <w:r w:rsidR="66441A7B" w:rsidRPr="00F22C16">
        <w:rPr>
          <w:rFonts w:ascii="Arial" w:eastAsia="Arial" w:hAnsi="Arial" w:cs="Arial"/>
        </w:rPr>
        <w:t>their</w:t>
      </w:r>
      <w:r w:rsidR="00C56684" w:rsidRPr="00F22C16">
        <w:rPr>
          <w:rFonts w:ascii="Arial" w:eastAsia="Arial" w:hAnsi="Arial" w:cs="Arial"/>
        </w:rPr>
        <w:t xml:space="preserve"> </w:t>
      </w:r>
      <w:r w:rsidR="7641B92B" w:rsidRPr="00F22C16">
        <w:rPr>
          <w:rFonts w:ascii="Arial" w:eastAsia="Arial" w:hAnsi="Arial" w:cs="Arial"/>
        </w:rPr>
        <w:t>pioneer</w:t>
      </w:r>
      <w:r w:rsidR="00C56684" w:rsidRPr="00F22C16">
        <w:rPr>
          <w:rFonts w:ascii="Arial" w:eastAsia="Arial" w:hAnsi="Arial" w:cs="Arial"/>
        </w:rPr>
        <w:t xml:space="preserve"> companies are doing because it reduces the risk and </w:t>
      </w:r>
      <w:r w:rsidR="3A5F0981" w:rsidRPr="00F22C16">
        <w:rPr>
          <w:rFonts w:ascii="Arial" w:eastAsia="Arial" w:hAnsi="Arial" w:cs="Arial"/>
        </w:rPr>
        <w:t>followers'</w:t>
      </w:r>
      <w:r w:rsidR="2F89B593" w:rsidRPr="00F22C16">
        <w:rPr>
          <w:rFonts w:ascii="Arial" w:eastAsia="Arial" w:hAnsi="Arial" w:cs="Arial"/>
        </w:rPr>
        <w:t xml:space="preserve"> </w:t>
      </w:r>
      <w:r w:rsidR="74DC511E" w:rsidRPr="00F22C16">
        <w:rPr>
          <w:rFonts w:ascii="Arial" w:eastAsia="Arial" w:hAnsi="Arial" w:cs="Arial"/>
        </w:rPr>
        <w:t>companies</w:t>
      </w:r>
      <w:r w:rsidR="2F89B593" w:rsidRPr="00F22C16">
        <w:rPr>
          <w:rFonts w:ascii="Arial" w:eastAsia="Arial" w:hAnsi="Arial" w:cs="Arial"/>
        </w:rPr>
        <w:t xml:space="preserve"> </w:t>
      </w:r>
      <w:r w:rsidR="03BE705D" w:rsidRPr="00F22C16">
        <w:rPr>
          <w:rFonts w:ascii="Arial" w:eastAsia="Arial" w:hAnsi="Arial" w:cs="Arial"/>
        </w:rPr>
        <w:t>cannot</w:t>
      </w:r>
      <w:r w:rsidR="2F89B593" w:rsidRPr="00F22C16">
        <w:rPr>
          <w:rFonts w:ascii="Arial" w:eastAsia="Arial" w:hAnsi="Arial" w:cs="Arial"/>
        </w:rPr>
        <w:t xml:space="preserve"> take higher risks than </w:t>
      </w:r>
      <w:r w:rsidR="2CA0153E" w:rsidRPr="00F22C16">
        <w:rPr>
          <w:rFonts w:ascii="Arial" w:eastAsia="Arial" w:hAnsi="Arial" w:cs="Arial"/>
        </w:rPr>
        <w:t>their</w:t>
      </w:r>
      <w:r w:rsidR="2F89B593" w:rsidRPr="00F22C16">
        <w:rPr>
          <w:rFonts w:ascii="Arial" w:eastAsia="Arial" w:hAnsi="Arial" w:cs="Arial"/>
        </w:rPr>
        <w:t xml:space="preserve"> </w:t>
      </w:r>
      <w:r w:rsidR="5D689DB0" w:rsidRPr="00F22C16">
        <w:rPr>
          <w:rFonts w:ascii="Arial" w:eastAsia="Arial" w:hAnsi="Arial" w:cs="Arial"/>
        </w:rPr>
        <w:t xml:space="preserve">pioneer. </w:t>
      </w:r>
      <w:r w:rsidR="4EE36C91" w:rsidRPr="00F22C16">
        <w:rPr>
          <w:rFonts w:ascii="Arial" w:eastAsia="Arial" w:hAnsi="Arial" w:cs="Arial"/>
        </w:rPr>
        <w:t>Also,</w:t>
      </w:r>
      <w:r w:rsidR="2F89B593" w:rsidRPr="00F22C16">
        <w:rPr>
          <w:rFonts w:ascii="Arial" w:eastAsia="Arial" w:hAnsi="Arial" w:cs="Arial"/>
        </w:rPr>
        <w:t xml:space="preserve"> </w:t>
      </w:r>
      <w:r w:rsidR="149AFCBB" w:rsidRPr="00F22C16">
        <w:rPr>
          <w:rFonts w:ascii="Arial" w:eastAsia="Arial" w:hAnsi="Arial" w:cs="Arial"/>
        </w:rPr>
        <w:t>adaptability</w:t>
      </w:r>
      <w:r w:rsidR="2F89B593" w:rsidRPr="00F22C16">
        <w:rPr>
          <w:rFonts w:ascii="Arial" w:eastAsia="Arial" w:hAnsi="Arial" w:cs="Arial"/>
        </w:rPr>
        <w:t xml:space="preserve"> of new technology and </w:t>
      </w:r>
      <w:r w:rsidR="533B898C" w:rsidRPr="00F22C16">
        <w:rPr>
          <w:rFonts w:ascii="Arial" w:eastAsia="Arial" w:hAnsi="Arial" w:cs="Arial"/>
        </w:rPr>
        <w:t>controlling</w:t>
      </w:r>
      <w:r w:rsidR="42C9A638" w:rsidRPr="00F22C16">
        <w:rPr>
          <w:rFonts w:ascii="Arial" w:eastAsia="Arial" w:hAnsi="Arial" w:cs="Arial"/>
        </w:rPr>
        <w:t xml:space="preserve"> the expenses can help both </w:t>
      </w:r>
      <w:r w:rsidR="1E612DC0" w:rsidRPr="00F22C16">
        <w:rPr>
          <w:rFonts w:ascii="Arial" w:eastAsia="Arial" w:hAnsi="Arial" w:cs="Arial"/>
        </w:rPr>
        <w:t>companies</w:t>
      </w:r>
      <w:r w:rsidR="42C9A638" w:rsidRPr="00F22C16">
        <w:rPr>
          <w:rFonts w:ascii="Arial" w:eastAsia="Arial" w:hAnsi="Arial" w:cs="Arial"/>
        </w:rPr>
        <w:t xml:space="preserve"> to grow in this competitive market.</w:t>
      </w:r>
    </w:p>
    <w:p w14:paraId="7E2BA758" w14:textId="5802F48B" w:rsidR="18FC5ABA" w:rsidRPr="00F22C16" w:rsidRDefault="74D47586" w:rsidP="00F22C16">
      <w:pPr>
        <w:spacing w:before="240" w:after="240" w:line="360" w:lineRule="auto"/>
        <w:rPr>
          <w:rFonts w:ascii="Arial" w:eastAsia="Arial" w:hAnsi="Arial" w:cs="Arial"/>
        </w:rPr>
      </w:pPr>
      <w:r w:rsidRPr="00F22C16">
        <w:rPr>
          <w:rFonts w:ascii="Arial" w:eastAsia="Arial" w:hAnsi="Arial" w:cs="Arial"/>
        </w:rPr>
        <w:t xml:space="preserve">Silicon Valley Bank collapsed because </w:t>
      </w:r>
      <w:r w:rsidR="3125FCB8" w:rsidRPr="00F22C16">
        <w:rPr>
          <w:rFonts w:ascii="Arial" w:eastAsia="Arial" w:hAnsi="Arial" w:cs="Arial"/>
        </w:rPr>
        <w:t xml:space="preserve">bank had invested money in government bonds and when </w:t>
      </w:r>
      <w:r w:rsidR="24F8BBC1" w:rsidRPr="00F22C16">
        <w:rPr>
          <w:rFonts w:ascii="Arial" w:eastAsia="Arial" w:hAnsi="Arial" w:cs="Arial"/>
        </w:rPr>
        <w:t>federal</w:t>
      </w:r>
      <w:r w:rsidR="3125FCB8" w:rsidRPr="00F22C16">
        <w:rPr>
          <w:rFonts w:ascii="Arial" w:eastAsia="Arial" w:hAnsi="Arial" w:cs="Arial"/>
        </w:rPr>
        <w:t xml:space="preserve"> </w:t>
      </w:r>
      <w:r w:rsidR="7B37F761" w:rsidRPr="00F22C16">
        <w:rPr>
          <w:rFonts w:ascii="Arial" w:eastAsia="Arial" w:hAnsi="Arial" w:cs="Arial"/>
        </w:rPr>
        <w:t>government</w:t>
      </w:r>
      <w:r w:rsidR="3125FCB8" w:rsidRPr="00F22C16">
        <w:rPr>
          <w:rFonts w:ascii="Arial" w:eastAsia="Arial" w:hAnsi="Arial" w:cs="Arial"/>
        </w:rPr>
        <w:t xml:space="preserve"> increase the </w:t>
      </w:r>
      <w:r w:rsidRPr="00F22C16">
        <w:rPr>
          <w:rFonts w:ascii="Arial" w:eastAsia="Arial" w:hAnsi="Arial" w:cs="Arial"/>
        </w:rPr>
        <w:t xml:space="preserve">interest </w:t>
      </w:r>
      <w:r w:rsidR="05B6B932" w:rsidRPr="00F22C16">
        <w:rPr>
          <w:rFonts w:ascii="Arial" w:eastAsia="Arial" w:hAnsi="Arial" w:cs="Arial"/>
        </w:rPr>
        <w:t>rates, people</w:t>
      </w:r>
      <w:r w:rsidR="754B7302" w:rsidRPr="00F22C16">
        <w:rPr>
          <w:rFonts w:ascii="Arial" w:eastAsia="Arial" w:hAnsi="Arial" w:cs="Arial"/>
        </w:rPr>
        <w:t xml:space="preserve"> started to </w:t>
      </w:r>
      <w:r w:rsidR="435DE61E" w:rsidRPr="00F22C16">
        <w:rPr>
          <w:rFonts w:ascii="Arial" w:eastAsia="Arial" w:hAnsi="Arial" w:cs="Arial"/>
        </w:rPr>
        <w:t>withdraw</w:t>
      </w:r>
      <w:r w:rsidR="754B7302" w:rsidRPr="00F22C16">
        <w:rPr>
          <w:rFonts w:ascii="Arial" w:eastAsia="Arial" w:hAnsi="Arial" w:cs="Arial"/>
        </w:rPr>
        <w:t xml:space="preserve"> </w:t>
      </w:r>
      <w:r w:rsidR="2A002F93" w:rsidRPr="00F22C16">
        <w:rPr>
          <w:rFonts w:ascii="Arial" w:eastAsia="Arial" w:hAnsi="Arial" w:cs="Arial"/>
        </w:rPr>
        <w:t>money which</w:t>
      </w:r>
      <w:r w:rsidRPr="00F22C16">
        <w:rPr>
          <w:rFonts w:ascii="Arial" w:eastAsia="Arial" w:hAnsi="Arial" w:cs="Arial"/>
        </w:rPr>
        <w:t xml:space="preserve"> </w:t>
      </w:r>
      <w:r w:rsidR="7FFD425A" w:rsidRPr="00F22C16">
        <w:rPr>
          <w:rFonts w:ascii="Arial" w:eastAsia="Arial" w:hAnsi="Arial" w:cs="Arial"/>
        </w:rPr>
        <w:t xml:space="preserve">made investment loss for the bank </w:t>
      </w:r>
      <w:r w:rsidR="136E4958" w:rsidRPr="00F22C16">
        <w:rPr>
          <w:rFonts w:ascii="Arial" w:eastAsia="Arial" w:hAnsi="Arial" w:cs="Arial"/>
        </w:rPr>
        <w:t>also the</w:t>
      </w:r>
      <w:r w:rsidRPr="00F22C16">
        <w:rPr>
          <w:rFonts w:ascii="Arial" w:eastAsia="Arial" w:hAnsi="Arial" w:cs="Arial"/>
        </w:rPr>
        <w:t xml:space="preserve"> government had reduced rules for banks like SVB, so problems weren’t caught in time</w:t>
      </w:r>
      <w:r w:rsidR="169643A3" w:rsidRPr="00F22C16">
        <w:rPr>
          <w:rFonts w:ascii="Arial" w:eastAsia="Arial" w:hAnsi="Arial" w:cs="Arial"/>
        </w:rPr>
        <w:t xml:space="preserve"> (Stiglitz, 2023)</w:t>
      </w:r>
      <w:r w:rsidRPr="00F22C16">
        <w:rPr>
          <w:rFonts w:ascii="Arial" w:eastAsia="Arial" w:hAnsi="Arial" w:cs="Arial"/>
        </w:rPr>
        <w:t>.</w:t>
      </w:r>
      <w:r w:rsidR="4F334F20" w:rsidRPr="00F22C16">
        <w:rPr>
          <w:rFonts w:ascii="Arial" w:eastAsia="Arial" w:hAnsi="Arial" w:cs="Arial"/>
        </w:rPr>
        <w:t xml:space="preserve">Also , the bank like Travancore National and Quilon Bank </w:t>
      </w:r>
      <w:r w:rsidR="56E5542F" w:rsidRPr="00F22C16">
        <w:rPr>
          <w:rFonts w:ascii="Arial" w:eastAsia="Arial" w:hAnsi="Arial" w:cs="Arial"/>
        </w:rPr>
        <w:t>collapse</w:t>
      </w:r>
      <w:r w:rsidR="4F334F20" w:rsidRPr="00F22C16">
        <w:rPr>
          <w:rFonts w:ascii="Arial" w:eastAsia="Arial" w:hAnsi="Arial" w:cs="Arial"/>
        </w:rPr>
        <w:t xml:space="preserve"> because of weak </w:t>
      </w:r>
      <w:r w:rsidR="0B6FF639" w:rsidRPr="00F22C16">
        <w:rPr>
          <w:rFonts w:ascii="Arial" w:eastAsia="Arial" w:hAnsi="Arial" w:cs="Arial"/>
        </w:rPr>
        <w:t>government</w:t>
      </w:r>
      <w:r w:rsidR="4F334F20" w:rsidRPr="00F22C16">
        <w:rPr>
          <w:rFonts w:ascii="Arial" w:eastAsia="Arial" w:hAnsi="Arial" w:cs="Arial"/>
        </w:rPr>
        <w:t xml:space="preserve"> </w:t>
      </w:r>
      <w:r w:rsidR="471F78DE" w:rsidRPr="00F22C16">
        <w:rPr>
          <w:rFonts w:ascii="Arial" w:eastAsia="Arial" w:hAnsi="Arial" w:cs="Arial"/>
        </w:rPr>
        <w:t>and political interference and Yes Bank, Lakshmi Vilas Bank, and Punjab &amp; Maharashtra Co-operative Bank</w:t>
      </w:r>
      <w:r w:rsidR="65712CC1" w:rsidRPr="00F22C16">
        <w:rPr>
          <w:rFonts w:ascii="Arial" w:eastAsia="Arial" w:hAnsi="Arial" w:cs="Arial"/>
        </w:rPr>
        <w:t xml:space="preserve"> collapse due to bad loan , miss government and </w:t>
      </w:r>
      <w:r w:rsidR="13695916" w:rsidRPr="00F22C16">
        <w:rPr>
          <w:rFonts w:ascii="Arial" w:eastAsia="Arial" w:hAnsi="Arial" w:cs="Arial"/>
        </w:rPr>
        <w:t>promoters controls</w:t>
      </w:r>
      <w:r w:rsidR="011F644F" w:rsidRPr="00F22C16">
        <w:rPr>
          <w:rFonts w:ascii="Arial" w:eastAsia="Arial" w:hAnsi="Arial" w:cs="Arial"/>
        </w:rPr>
        <w:t xml:space="preserve"> (Agrawal, 2021)</w:t>
      </w:r>
      <w:r w:rsidR="13695916" w:rsidRPr="00F22C16">
        <w:rPr>
          <w:rFonts w:ascii="Arial" w:eastAsia="Arial" w:hAnsi="Arial" w:cs="Arial"/>
        </w:rPr>
        <w:t>.</w:t>
      </w:r>
    </w:p>
    <w:p w14:paraId="2179D1F7" w14:textId="10838D6E" w:rsidR="04DF4E09" w:rsidRPr="00F22C16" w:rsidRDefault="13861382" w:rsidP="00F22C16">
      <w:pPr>
        <w:pStyle w:val="Heading1"/>
        <w:spacing w:line="360" w:lineRule="auto"/>
        <w:rPr>
          <w:rFonts w:ascii="Arial" w:eastAsia="Aptos Display" w:hAnsi="Arial" w:cs="Arial"/>
          <w:sz w:val="24"/>
          <w:szCs w:val="24"/>
          <w:lang w:val="en-GB"/>
        </w:rPr>
      </w:pPr>
      <w:bookmarkStart w:id="7" w:name="_Toc214644301"/>
      <w:r w:rsidRPr="00F22C16">
        <w:rPr>
          <w:rFonts w:ascii="Arial" w:eastAsia="Arial" w:hAnsi="Arial" w:cs="Arial"/>
          <w:sz w:val="24"/>
          <w:szCs w:val="24"/>
        </w:rPr>
        <w:t>3.</w:t>
      </w:r>
      <w:r w:rsidRPr="00F22C16">
        <w:rPr>
          <w:rFonts w:ascii="Arial" w:eastAsia="Aptos Display" w:hAnsi="Arial" w:cs="Arial"/>
          <w:sz w:val="24"/>
          <w:szCs w:val="24"/>
          <w:lang w:val="en-GB"/>
        </w:rPr>
        <w:t>Strategic Responses of Pioneering and Follower</w:t>
      </w:r>
      <w:bookmarkEnd w:id="7"/>
    </w:p>
    <w:p w14:paraId="4C1DED00" w14:textId="66F70D34" w:rsidR="58A7C510" w:rsidRPr="00F22C16" w:rsidRDefault="050BE421" w:rsidP="00F22C16">
      <w:pPr>
        <w:spacing w:before="240" w:after="240" w:line="360" w:lineRule="auto"/>
        <w:rPr>
          <w:rFonts w:ascii="Arial" w:eastAsia="Aptos Display" w:hAnsi="Arial" w:cs="Arial"/>
          <w:lang w:val="en-GB"/>
        </w:rPr>
      </w:pPr>
      <w:proofErr w:type="spellStart"/>
      <w:r w:rsidRPr="00F22C16">
        <w:rPr>
          <w:rFonts w:ascii="Arial" w:eastAsia="Aptos Display" w:hAnsi="Arial" w:cs="Arial"/>
          <w:lang w:val="en-GB"/>
        </w:rPr>
        <w:t>Idolor</w:t>
      </w:r>
      <w:proofErr w:type="spellEnd"/>
      <w:r w:rsidRPr="00F22C16">
        <w:rPr>
          <w:rFonts w:ascii="Arial" w:eastAsia="Aptos Display" w:hAnsi="Arial" w:cs="Arial"/>
          <w:lang w:val="en-GB"/>
        </w:rPr>
        <w:t xml:space="preserve">, Adebisi and </w:t>
      </w:r>
      <w:proofErr w:type="spellStart"/>
      <w:r w:rsidRPr="00F22C16">
        <w:rPr>
          <w:rFonts w:ascii="Arial" w:eastAsia="Aptos Display" w:hAnsi="Arial" w:cs="Arial"/>
          <w:lang w:val="en-GB"/>
        </w:rPr>
        <w:t>Ifere</w:t>
      </w:r>
      <w:proofErr w:type="spellEnd"/>
      <w:r w:rsidRPr="00F22C16">
        <w:rPr>
          <w:rFonts w:ascii="Arial" w:eastAsia="Aptos Display" w:hAnsi="Arial" w:cs="Arial"/>
          <w:lang w:val="en-GB"/>
        </w:rPr>
        <w:t xml:space="preserve"> (2025), p</w:t>
      </w:r>
      <w:r w:rsidR="3DF62F05" w:rsidRPr="00F22C16">
        <w:rPr>
          <w:rFonts w:ascii="Arial" w:eastAsia="Aptos Display" w:hAnsi="Arial" w:cs="Arial"/>
          <w:color w:val="000000" w:themeColor="text1"/>
          <w:lang w:val="en-GB"/>
        </w:rPr>
        <w:t>ioneer companies</w:t>
      </w:r>
      <w:r w:rsidR="56851D81" w:rsidRPr="00F22C16">
        <w:rPr>
          <w:rFonts w:ascii="Arial" w:eastAsia="Aptos Display" w:hAnsi="Arial" w:cs="Arial"/>
          <w:color w:val="000000" w:themeColor="text1"/>
          <w:lang w:val="en-GB"/>
        </w:rPr>
        <w:t xml:space="preserve"> face outside problem</w:t>
      </w:r>
      <w:r w:rsidR="42FE774B" w:rsidRPr="00F22C16">
        <w:rPr>
          <w:rFonts w:ascii="Arial" w:eastAsia="Aptos Display" w:hAnsi="Arial" w:cs="Arial"/>
          <w:color w:val="000000" w:themeColor="text1"/>
          <w:lang w:val="en-GB"/>
        </w:rPr>
        <w:t>s</w:t>
      </w:r>
      <w:r w:rsidR="56851D81" w:rsidRPr="00F22C16">
        <w:rPr>
          <w:rFonts w:ascii="Arial" w:eastAsia="Aptos Display" w:hAnsi="Arial" w:cs="Arial"/>
          <w:color w:val="000000" w:themeColor="text1"/>
          <w:lang w:val="en-GB"/>
        </w:rPr>
        <w:t xml:space="preserve"> </w:t>
      </w:r>
      <w:r w:rsidR="024D03F4" w:rsidRPr="00F22C16">
        <w:rPr>
          <w:rFonts w:ascii="Arial" w:eastAsia="Aptos Display" w:hAnsi="Arial" w:cs="Arial"/>
          <w:color w:val="000000" w:themeColor="text1"/>
          <w:lang w:val="en-GB"/>
        </w:rPr>
        <w:t xml:space="preserve">that </w:t>
      </w:r>
      <w:r w:rsidR="56851D81" w:rsidRPr="00F22C16">
        <w:rPr>
          <w:rFonts w:ascii="Arial" w:eastAsia="Aptos Display" w:hAnsi="Arial" w:cs="Arial"/>
          <w:color w:val="000000" w:themeColor="text1"/>
          <w:lang w:val="en-GB"/>
        </w:rPr>
        <w:t xml:space="preserve">affect </w:t>
      </w:r>
      <w:r w:rsidR="13E0F87A" w:rsidRPr="00F22C16">
        <w:rPr>
          <w:rFonts w:ascii="Arial" w:eastAsia="Aptos Display" w:hAnsi="Arial" w:cs="Arial"/>
          <w:color w:val="000000" w:themeColor="text1"/>
          <w:lang w:val="en-GB"/>
        </w:rPr>
        <w:t>the companies'</w:t>
      </w:r>
      <w:r w:rsidR="56851D81" w:rsidRPr="00F22C16">
        <w:rPr>
          <w:rFonts w:ascii="Arial" w:eastAsia="Aptos Display" w:hAnsi="Arial" w:cs="Arial"/>
          <w:color w:val="000000" w:themeColor="text1"/>
          <w:lang w:val="en-GB"/>
        </w:rPr>
        <w:t xml:space="preserve"> growth</w:t>
      </w:r>
      <w:r w:rsidR="09D16F00" w:rsidRPr="00F22C16">
        <w:rPr>
          <w:rFonts w:ascii="Arial" w:eastAsia="Aptos Display" w:hAnsi="Arial" w:cs="Arial"/>
          <w:color w:val="000000" w:themeColor="text1"/>
          <w:lang w:val="en-GB"/>
        </w:rPr>
        <w:t>,</w:t>
      </w:r>
      <w:r w:rsidR="56851D81" w:rsidRPr="00F22C16">
        <w:rPr>
          <w:rFonts w:ascii="Arial" w:eastAsia="Aptos Display" w:hAnsi="Arial" w:cs="Arial"/>
          <w:color w:val="000000" w:themeColor="text1"/>
          <w:lang w:val="en-GB"/>
        </w:rPr>
        <w:t xml:space="preserve"> and to fight with them they </w:t>
      </w:r>
      <w:r w:rsidR="5C90E794" w:rsidRPr="00F22C16">
        <w:rPr>
          <w:rFonts w:ascii="Arial" w:eastAsia="Aptos Display" w:hAnsi="Arial" w:cs="Arial"/>
          <w:color w:val="000000" w:themeColor="text1"/>
          <w:lang w:val="en-GB"/>
        </w:rPr>
        <w:t>must</w:t>
      </w:r>
      <w:r w:rsidR="56851D81" w:rsidRPr="00F22C16">
        <w:rPr>
          <w:rFonts w:ascii="Arial" w:eastAsia="Aptos Display" w:hAnsi="Arial" w:cs="Arial"/>
          <w:color w:val="000000" w:themeColor="text1"/>
          <w:lang w:val="en-GB"/>
        </w:rPr>
        <w:t xml:space="preserve"> </w:t>
      </w:r>
      <w:r w:rsidR="11A35338" w:rsidRPr="00F22C16">
        <w:rPr>
          <w:rFonts w:ascii="Arial" w:eastAsia="Aptos Display" w:hAnsi="Arial" w:cs="Arial"/>
          <w:color w:val="000000" w:themeColor="text1"/>
          <w:lang w:val="en-GB"/>
        </w:rPr>
        <w:t xml:space="preserve">find new opportunities and use </w:t>
      </w:r>
      <w:r w:rsidR="5935CCBE" w:rsidRPr="00F22C16">
        <w:rPr>
          <w:rFonts w:ascii="Arial" w:eastAsia="Aptos Display" w:hAnsi="Arial" w:cs="Arial"/>
          <w:color w:val="000000" w:themeColor="text1"/>
          <w:lang w:val="en-GB"/>
        </w:rPr>
        <w:t>their</w:t>
      </w:r>
      <w:r w:rsidR="11A35338" w:rsidRPr="00F22C16">
        <w:rPr>
          <w:rFonts w:ascii="Arial" w:eastAsia="Aptos Display" w:hAnsi="Arial" w:cs="Arial"/>
          <w:color w:val="000000" w:themeColor="text1"/>
          <w:lang w:val="en-GB"/>
        </w:rPr>
        <w:t xml:space="preserve"> </w:t>
      </w:r>
      <w:r w:rsidR="38A619D6" w:rsidRPr="00F22C16">
        <w:rPr>
          <w:rFonts w:ascii="Arial" w:eastAsia="Aptos Display" w:hAnsi="Arial" w:cs="Arial"/>
          <w:lang w:val="en-GB"/>
        </w:rPr>
        <w:t xml:space="preserve">strengths </w:t>
      </w:r>
      <w:r w:rsidR="11A35338" w:rsidRPr="00F22C16">
        <w:rPr>
          <w:rFonts w:ascii="Arial" w:eastAsia="Aptos Display" w:hAnsi="Arial" w:cs="Arial"/>
          <w:color w:val="000000" w:themeColor="text1"/>
          <w:lang w:val="en-GB"/>
        </w:rPr>
        <w:t>to create new idea to stay competit</w:t>
      </w:r>
      <w:r w:rsidR="570F6B83" w:rsidRPr="00F22C16">
        <w:rPr>
          <w:rFonts w:ascii="Arial" w:eastAsia="Aptos Display" w:hAnsi="Arial" w:cs="Arial"/>
          <w:color w:val="000000" w:themeColor="text1"/>
          <w:lang w:val="en-GB"/>
        </w:rPr>
        <w:t>ive</w:t>
      </w:r>
      <w:r w:rsidR="71AE4D30" w:rsidRPr="00F22C16">
        <w:rPr>
          <w:rFonts w:ascii="Arial" w:eastAsia="Aptos Display" w:hAnsi="Arial" w:cs="Arial"/>
          <w:color w:val="000000" w:themeColor="text1"/>
          <w:lang w:val="en-GB"/>
        </w:rPr>
        <w:t>. B</w:t>
      </w:r>
      <w:r w:rsidR="00F2E0B5" w:rsidRPr="00F22C16">
        <w:rPr>
          <w:rFonts w:ascii="Arial" w:eastAsia="Aptos Display" w:hAnsi="Arial" w:cs="Arial"/>
          <w:color w:val="000000" w:themeColor="text1"/>
          <w:lang w:val="en-GB"/>
        </w:rPr>
        <w:t xml:space="preserve">ecause of </w:t>
      </w:r>
      <w:r w:rsidR="0DC5637A" w:rsidRPr="00F22C16">
        <w:rPr>
          <w:rFonts w:ascii="Arial" w:eastAsia="Aptos Display" w:hAnsi="Arial" w:cs="Arial"/>
          <w:color w:val="000000" w:themeColor="text1"/>
          <w:lang w:val="en-GB"/>
        </w:rPr>
        <w:t>their</w:t>
      </w:r>
      <w:r w:rsidR="00F2E0B5" w:rsidRPr="00F22C16">
        <w:rPr>
          <w:rFonts w:ascii="Arial" w:eastAsia="Aptos Display" w:hAnsi="Arial" w:cs="Arial"/>
          <w:color w:val="000000" w:themeColor="text1"/>
          <w:lang w:val="en-GB"/>
        </w:rPr>
        <w:t xml:space="preserve"> strong presence</w:t>
      </w:r>
      <w:r w:rsidR="39B5A15A" w:rsidRPr="00F22C16">
        <w:rPr>
          <w:rFonts w:ascii="Arial" w:eastAsia="Aptos Display" w:hAnsi="Arial" w:cs="Arial"/>
          <w:color w:val="000000" w:themeColor="text1"/>
          <w:lang w:val="en-GB"/>
        </w:rPr>
        <w:t>,</w:t>
      </w:r>
      <w:r w:rsidR="00F2E0B5" w:rsidRPr="00F22C16">
        <w:rPr>
          <w:rFonts w:ascii="Arial" w:eastAsia="Aptos Display" w:hAnsi="Arial" w:cs="Arial"/>
          <w:color w:val="000000" w:themeColor="text1"/>
          <w:lang w:val="en-GB"/>
        </w:rPr>
        <w:t xml:space="preserve"> they </w:t>
      </w:r>
      <w:r w:rsidR="0C069030" w:rsidRPr="00F22C16">
        <w:rPr>
          <w:rFonts w:ascii="Arial" w:eastAsia="Aptos Display" w:hAnsi="Arial" w:cs="Arial"/>
          <w:color w:val="000000" w:themeColor="text1"/>
          <w:lang w:val="en-GB"/>
        </w:rPr>
        <w:t>handle problems like competition</w:t>
      </w:r>
      <w:r w:rsidR="255520EC" w:rsidRPr="00F22C16">
        <w:rPr>
          <w:rFonts w:ascii="Arial" w:eastAsia="Aptos Display" w:hAnsi="Arial" w:cs="Arial"/>
          <w:color w:val="000000" w:themeColor="text1"/>
          <w:lang w:val="en-GB"/>
        </w:rPr>
        <w:t xml:space="preserve">, technology and money </w:t>
      </w:r>
      <w:r w:rsidR="72AC491F" w:rsidRPr="00F22C16">
        <w:rPr>
          <w:rFonts w:ascii="Arial" w:eastAsia="Aptos Display" w:hAnsi="Arial" w:cs="Arial"/>
          <w:color w:val="000000" w:themeColor="text1"/>
          <w:lang w:val="en-GB"/>
        </w:rPr>
        <w:t>issue. Also</w:t>
      </w:r>
      <w:r w:rsidR="08373A67" w:rsidRPr="00F22C16">
        <w:rPr>
          <w:rFonts w:ascii="Arial" w:eastAsia="Aptos Display" w:hAnsi="Arial" w:cs="Arial"/>
          <w:color w:val="000000" w:themeColor="text1"/>
          <w:lang w:val="en-GB"/>
        </w:rPr>
        <w:t xml:space="preserve">, </w:t>
      </w:r>
      <w:r w:rsidR="4EA23B67" w:rsidRPr="00F22C16">
        <w:rPr>
          <w:rFonts w:ascii="Arial" w:eastAsia="Aptos Display" w:hAnsi="Arial" w:cs="Arial"/>
          <w:lang w:val="en-GB"/>
        </w:rPr>
        <w:t xml:space="preserve">adapting and shaping are the methods which they use, </w:t>
      </w:r>
      <w:r w:rsidR="4EB80B9D" w:rsidRPr="00F22C16">
        <w:rPr>
          <w:rFonts w:ascii="Arial" w:eastAsia="Aptos Display" w:hAnsi="Arial" w:cs="Arial"/>
          <w:lang w:val="en-GB"/>
        </w:rPr>
        <w:t>adapting</w:t>
      </w:r>
      <w:r w:rsidR="5AE5ED09" w:rsidRPr="00F22C16">
        <w:rPr>
          <w:rFonts w:ascii="Arial" w:eastAsia="Aptos Display" w:hAnsi="Arial" w:cs="Arial"/>
          <w:lang w:val="en-GB"/>
        </w:rPr>
        <w:t xml:space="preserve"> the </w:t>
      </w:r>
      <w:r w:rsidR="39C9DE1D" w:rsidRPr="00F22C16">
        <w:rPr>
          <w:rFonts w:ascii="Arial" w:eastAsia="Aptos Display" w:hAnsi="Arial" w:cs="Arial"/>
          <w:lang w:val="en-GB"/>
        </w:rPr>
        <w:t>technology,</w:t>
      </w:r>
      <w:r w:rsidR="5AE5ED09" w:rsidRPr="00F22C16">
        <w:rPr>
          <w:rFonts w:ascii="Arial" w:eastAsia="Aptos Display" w:hAnsi="Arial" w:cs="Arial"/>
          <w:lang w:val="en-GB"/>
        </w:rPr>
        <w:t xml:space="preserve"> law and industry and</w:t>
      </w:r>
      <w:r w:rsidR="10AEE6BD" w:rsidRPr="00F22C16">
        <w:rPr>
          <w:rFonts w:ascii="Arial" w:eastAsia="Aptos Display" w:hAnsi="Arial" w:cs="Arial"/>
          <w:lang w:val="en-GB"/>
        </w:rPr>
        <w:t xml:space="preserve"> shaping means actively trying to influence the future business environment through innovative actions and </w:t>
      </w:r>
      <w:r w:rsidR="6B5CD2EE" w:rsidRPr="00F22C16">
        <w:rPr>
          <w:rFonts w:ascii="Arial" w:eastAsia="Aptos Display" w:hAnsi="Arial" w:cs="Arial"/>
          <w:lang w:val="en-GB"/>
        </w:rPr>
        <w:t>this capability to accept change makes them pioneer of the industry.</w:t>
      </w:r>
    </w:p>
    <w:p w14:paraId="05E80D27" w14:textId="5B399F82" w:rsidR="7830E114" w:rsidRPr="00F22C16" w:rsidRDefault="00FB7296" w:rsidP="00F22C16">
      <w:pPr>
        <w:pStyle w:val="Heading2"/>
        <w:spacing w:line="360" w:lineRule="auto"/>
        <w:rPr>
          <w:rFonts w:ascii="Arial" w:eastAsia="Arial" w:hAnsi="Arial" w:cs="Arial"/>
          <w:sz w:val="24"/>
          <w:szCs w:val="24"/>
          <w:lang w:val="en-GB"/>
        </w:rPr>
      </w:pPr>
      <w:bookmarkStart w:id="8" w:name="_Toc214644302"/>
      <w:r w:rsidRPr="00F22C16">
        <w:rPr>
          <w:rFonts w:ascii="Arial" w:eastAsia="Arial" w:hAnsi="Arial" w:cs="Arial"/>
          <w:sz w:val="24"/>
          <w:szCs w:val="24"/>
          <w:lang w:val="en-GB"/>
        </w:rPr>
        <w:t>3.1</w:t>
      </w:r>
      <w:r w:rsidR="0DC051FD" w:rsidRPr="00F22C16">
        <w:rPr>
          <w:rFonts w:ascii="Arial" w:eastAsia="Arial" w:hAnsi="Arial" w:cs="Arial"/>
          <w:sz w:val="24"/>
          <w:szCs w:val="24"/>
          <w:lang w:val="en-GB"/>
        </w:rPr>
        <w:t>Ansoff’s Growth Matrix</w:t>
      </w:r>
      <w:bookmarkEnd w:id="8"/>
    </w:p>
    <w:p w14:paraId="1E2816D7" w14:textId="335DB09F" w:rsidR="7830E114" w:rsidRPr="00F22C16" w:rsidRDefault="09ABA862" w:rsidP="00F22C16">
      <w:pPr>
        <w:spacing w:after="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eastAsia="Aptos Display" w:hAnsi="Arial" w:cs="Arial"/>
          <w:lang w:val="en-GB"/>
        </w:rPr>
        <w:t>A</w:t>
      </w:r>
      <w:r w:rsidR="1080F267" w:rsidRPr="00F22C16">
        <w:rPr>
          <w:rFonts w:ascii="Arial" w:eastAsia="Aptos Display" w:hAnsi="Arial" w:cs="Arial"/>
          <w:lang w:val="en-GB"/>
        </w:rPr>
        <w:t>nsoff’s growth matrix</w:t>
      </w:r>
      <w:r w:rsidR="5174753B" w:rsidRPr="00F22C16">
        <w:rPr>
          <w:rFonts w:ascii="Arial" w:eastAsia="Aptos Display" w:hAnsi="Arial" w:cs="Arial"/>
          <w:lang w:val="en-GB"/>
        </w:rPr>
        <w:t xml:space="preserve"> is strategic planning tool which help </w:t>
      </w:r>
      <w:r w:rsidR="0B0ADB68" w:rsidRPr="00F22C16">
        <w:rPr>
          <w:rFonts w:ascii="Arial" w:eastAsia="Aptos Display" w:hAnsi="Arial" w:cs="Arial"/>
          <w:lang w:val="en-GB"/>
        </w:rPr>
        <w:t>to understand that</w:t>
      </w:r>
      <w:r w:rsidR="1080F267" w:rsidRPr="00F22C16">
        <w:rPr>
          <w:rFonts w:ascii="Arial" w:eastAsia="Aptos Display" w:hAnsi="Arial" w:cs="Arial"/>
          <w:lang w:val="en-GB"/>
        </w:rPr>
        <w:t xml:space="preserve"> </w:t>
      </w:r>
      <w:r w:rsidR="3042D68A" w:rsidRPr="00F22C16">
        <w:rPr>
          <w:rFonts w:ascii="Arial" w:eastAsia="Aptos Display" w:hAnsi="Arial" w:cs="Arial"/>
          <w:lang w:val="en-GB"/>
        </w:rPr>
        <w:t>expansion of business and to lead it towards growth.</w:t>
      </w:r>
      <w:r w:rsidR="40178843" w:rsidRPr="00F22C16">
        <w:rPr>
          <w:rFonts w:ascii="Arial" w:eastAsia="Aptos Display" w:hAnsi="Arial" w:cs="Arial"/>
          <w:lang w:val="en-GB"/>
        </w:rPr>
        <w:t xml:space="preserve"> The tool helps management to </w:t>
      </w:r>
      <w:r w:rsidR="6A8A462A" w:rsidRPr="00F22C16">
        <w:rPr>
          <w:rFonts w:ascii="Arial" w:eastAsia="Aptos Display" w:hAnsi="Arial" w:cs="Arial"/>
          <w:lang w:val="en-GB"/>
        </w:rPr>
        <w:t>understand</w:t>
      </w:r>
      <w:r w:rsidR="40178843" w:rsidRPr="00F22C16">
        <w:rPr>
          <w:rFonts w:ascii="Arial" w:eastAsia="Aptos Display" w:hAnsi="Arial" w:cs="Arial"/>
          <w:lang w:val="en-GB"/>
        </w:rPr>
        <w:t xml:space="preserve"> the value of product in the</w:t>
      </w:r>
      <w:r w:rsidR="2628D18B" w:rsidRPr="00F22C16">
        <w:rPr>
          <w:rFonts w:ascii="Arial" w:eastAsia="Aptos Display" w:hAnsi="Arial" w:cs="Arial"/>
          <w:lang w:val="en-GB"/>
        </w:rPr>
        <w:t xml:space="preserve"> </w:t>
      </w:r>
      <w:r w:rsidR="40178843" w:rsidRPr="00F22C16">
        <w:rPr>
          <w:rFonts w:ascii="Arial" w:eastAsia="Aptos Display" w:hAnsi="Arial" w:cs="Arial"/>
          <w:lang w:val="en-GB"/>
        </w:rPr>
        <w:t>market and</w:t>
      </w:r>
      <w:r w:rsidR="5F3AFC49" w:rsidRPr="00F22C16">
        <w:rPr>
          <w:rFonts w:ascii="Arial" w:eastAsia="Aptos Display" w:hAnsi="Arial" w:cs="Arial"/>
          <w:lang w:val="en-GB"/>
        </w:rPr>
        <w:t xml:space="preserve"> indicate them risk factors while </w:t>
      </w:r>
      <w:r w:rsidR="5F3AFC49" w:rsidRPr="00F22C16">
        <w:rPr>
          <w:rFonts w:ascii="Arial" w:eastAsia="Aptos Display" w:hAnsi="Arial" w:cs="Arial"/>
          <w:lang w:val="en-GB"/>
        </w:rPr>
        <w:lastRenderedPageBreak/>
        <w:t>introducing new</w:t>
      </w:r>
      <w:r w:rsidR="40178843" w:rsidRPr="00F22C16">
        <w:rPr>
          <w:rFonts w:ascii="Arial" w:eastAsia="Aptos Display" w:hAnsi="Arial" w:cs="Arial"/>
          <w:lang w:val="en-GB"/>
        </w:rPr>
        <w:t xml:space="preserve"> </w:t>
      </w:r>
      <w:r w:rsidR="5D405EF9" w:rsidRPr="00F22C16">
        <w:rPr>
          <w:rFonts w:ascii="Arial" w:eastAsia="Aptos Display" w:hAnsi="Arial" w:cs="Arial"/>
          <w:lang w:val="en-GB"/>
        </w:rPr>
        <w:t>product in existing markets or new products in new market</w:t>
      </w:r>
      <w:r w:rsidR="2D0C33AE" w:rsidRPr="00F22C16">
        <w:rPr>
          <w:rFonts w:ascii="Arial" w:eastAsia="Aptos Display" w:hAnsi="Arial" w:cs="Arial"/>
          <w:lang w:val="en-GB"/>
        </w:rPr>
        <w:t xml:space="preserve"> </w:t>
      </w:r>
      <w:r w:rsidR="751DB973" w:rsidRPr="00F22C16">
        <w:rPr>
          <w:rFonts w:ascii="Arial" w:eastAsia="Aptos Display" w:hAnsi="Arial" w:cs="Arial"/>
          <w:lang w:val="en-GB"/>
        </w:rPr>
        <w:t>also the expansion of old</w:t>
      </w:r>
      <w:r w:rsidR="2D0C33AE" w:rsidRPr="00F22C16">
        <w:rPr>
          <w:rFonts w:ascii="Arial" w:eastAsia="Aptos Display" w:hAnsi="Arial" w:cs="Arial"/>
          <w:lang w:val="en-GB"/>
        </w:rPr>
        <w:t xml:space="preserve"> products and existing market</w:t>
      </w:r>
      <w:r w:rsidR="64960768" w:rsidRPr="00F22C16">
        <w:rPr>
          <w:rFonts w:ascii="Arial" w:eastAsia="Aptos Display" w:hAnsi="Arial" w:cs="Arial"/>
          <w:lang w:val="en-GB"/>
        </w:rPr>
        <w:t xml:space="preserve"> or old products in new market</w:t>
      </w:r>
      <w:r w:rsidR="5430DF1B" w:rsidRPr="00F22C16">
        <w:rPr>
          <w:rFonts w:ascii="Arial" w:eastAsia="Aptos Display" w:hAnsi="Arial" w:cs="Arial"/>
          <w:lang w:val="en-GB"/>
        </w:rPr>
        <w:t xml:space="preserve"> (Peters, 1993)</w:t>
      </w:r>
      <w:r w:rsidR="64960768" w:rsidRPr="00F22C16">
        <w:rPr>
          <w:rFonts w:ascii="Arial" w:eastAsia="Aptos Display" w:hAnsi="Arial" w:cs="Arial"/>
          <w:lang w:val="en-GB"/>
        </w:rPr>
        <w:t>.</w:t>
      </w:r>
    </w:p>
    <w:p w14:paraId="2FC7B1BE" w14:textId="4EDEEF61" w:rsidR="78FB3C2F" w:rsidRPr="00F22C16" w:rsidRDefault="4E9E5A3A" w:rsidP="00F22C16">
      <w:pPr>
        <w:spacing w:before="240" w:after="24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hAnsi="Arial" w:cs="Arial"/>
          <w:noProof/>
        </w:rPr>
        <w:drawing>
          <wp:inline distT="0" distB="0" distL="0" distR="0" wp14:anchorId="7BE397B1" wp14:editId="1789661F">
            <wp:extent cx="3048000" cy="3032760"/>
            <wp:effectExtent l="0" t="0" r="0" b="0"/>
            <wp:docPr id="159272801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944684" name="Picture 20389446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3713A" w14:textId="036A3207" w:rsidR="5008410E" w:rsidRPr="00F22C16" w:rsidRDefault="5008410E" w:rsidP="00F22C16">
      <w:pPr>
        <w:pStyle w:val="ListParagraph"/>
        <w:spacing w:before="240" w:after="24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eastAsia="Aptos Display" w:hAnsi="Arial" w:cs="Arial"/>
          <w:lang w:val="en-GB"/>
        </w:rPr>
        <w:t>(Peters, 1993)</w:t>
      </w:r>
    </w:p>
    <w:p w14:paraId="1D06C206" w14:textId="4F67EBBA" w:rsidR="7CE08282" w:rsidRPr="00F22C16" w:rsidRDefault="7CE08282" w:rsidP="00F22C16">
      <w:pPr>
        <w:pStyle w:val="ListParagraph"/>
        <w:spacing w:before="240" w:after="240" w:line="360" w:lineRule="auto"/>
        <w:rPr>
          <w:rFonts w:ascii="Arial" w:eastAsia="Aptos Display" w:hAnsi="Arial" w:cs="Arial"/>
          <w:lang w:val="en-GB"/>
        </w:rPr>
      </w:pPr>
    </w:p>
    <w:p w14:paraId="63CB0159" w14:textId="7AA41EB9" w:rsidR="4DAA3FB9" w:rsidRPr="00F22C16" w:rsidRDefault="4DAA3FB9" w:rsidP="00F22C16">
      <w:pPr>
        <w:pStyle w:val="ListParagraph"/>
        <w:spacing w:before="240" w:after="24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eastAsia="Aptos Display" w:hAnsi="Arial" w:cs="Arial"/>
          <w:lang w:val="en-GB"/>
        </w:rPr>
        <w:t>In simple</w:t>
      </w:r>
      <w:r w:rsidR="137F23F3" w:rsidRPr="00F22C16">
        <w:rPr>
          <w:rFonts w:ascii="Arial" w:eastAsia="Aptos Display" w:hAnsi="Arial" w:cs="Arial"/>
          <w:lang w:val="en-GB"/>
        </w:rPr>
        <w:t xml:space="preserve"> </w:t>
      </w:r>
      <w:r w:rsidR="47AF8FA3" w:rsidRPr="00F22C16">
        <w:rPr>
          <w:rFonts w:ascii="Arial" w:eastAsia="Aptos Display" w:hAnsi="Arial" w:cs="Arial"/>
          <w:lang w:val="en-GB"/>
        </w:rPr>
        <w:t>words</w:t>
      </w:r>
      <w:r w:rsidR="137F23F3" w:rsidRPr="00F22C16">
        <w:rPr>
          <w:rFonts w:ascii="Arial" w:eastAsia="Aptos Display" w:hAnsi="Arial" w:cs="Arial"/>
          <w:lang w:val="en-GB"/>
        </w:rPr>
        <w:t>:</w:t>
      </w:r>
    </w:p>
    <w:p w14:paraId="335ABB85" w14:textId="21E7C4CF" w:rsidR="58BC9F7A" w:rsidRPr="00F22C16" w:rsidRDefault="58BC9F7A" w:rsidP="00F22C16">
      <w:pPr>
        <w:pStyle w:val="ListParagraph"/>
        <w:numPr>
          <w:ilvl w:val="0"/>
          <w:numId w:val="3"/>
        </w:numPr>
        <w:spacing w:before="240" w:after="24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eastAsia="Aptos Display" w:hAnsi="Arial" w:cs="Arial"/>
          <w:b/>
          <w:bCs/>
          <w:lang w:val="en-GB"/>
        </w:rPr>
        <w:t>Market Penetration</w:t>
      </w:r>
      <w:r w:rsidRPr="00F22C16">
        <w:rPr>
          <w:rFonts w:ascii="Arial" w:eastAsia="Aptos Display" w:hAnsi="Arial" w:cs="Arial"/>
          <w:lang w:val="en-GB"/>
        </w:rPr>
        <w:t xml:space="preserve"> – Existing </w:t>
      </w:r>
      <w:r w:rsidR="468DA2C9" w:rsidRPr="00F22C16">
        <w:rPr>
          <w:rFonts w:ascii="Arial" w:eastAsia="Aptos Display" w:hAnsi="Arial" w:cs="Arial"/>
          <w:lang w:val="en-GB"/>
        </w:rPr>
        <w:t>product</w:t>
      </w:r>
      <w:r w:rsidRPr="00F22C16">
        <w:rPr>
          <w:rFonts w:ascii="Arial" w:eastAsia="Aptos Display" w:hAnsi="Arial" w:cs="Arial"/>
          <w:lang w:val="en-GB"/>
        </w:rPr>
        <w:t xml:space="preserve"> in existing market </w:t>
      </w:r>
      <w:r w:rsidR="17A23A94" w:rsidRPr="00F22C16">
        <w:rPr>
          <w:rFonts w:ascii="Arial" w:eastAsia="Aptos Display" w:hAnsi="Arial" w:cs="Arial"/>
          <w:lang w:val="en-GB"/>
        </w:rPr>
        <w:t>by increasing the sales and cover more market share</w:t>
      </w:r>
      <w:r w:rsidR="6E91683B" w:rsidRPr="00F22C16">
        <w:rPr>
          <w:rFonts w:ascii="Arial" w:eastAsia="Aptos Display" w:hAnsi="Arial" w:cs="Arial"/>
          <w:lang w:val="en-GB"/>
        </w:rPr>
        <w:t xml:space="preserve"> of the product</w:t>
      </w:r>
      <w:r w:rsidR="3D201A75" w:rsidRPr="00F22C16">
        <w:rPr>
          <w:rFonts w:ascii="Arial" w:eastAsia="Aptos Display" w:hAnsi="Arial" w:cs="Arial"/>
          <w:lang w:val="en-GB"/>
        </w:rPr>
        <w:t>. Market penetration a safe way and have less risk.</w:t>
      </w:r>
    </w:p>
    <w:p w14:paraId="3471363E" w14:textId="3B6C4DB3" w:rsidR="58BC9F7A" w:rsidRPr="00F22C16" w:rsidRDefault="58BC9F7A" w:rsidP="00F22C16">
      <w:pPr>
        <w:pStyle w:val="ListParagraph"/>
        <w:numPr>
          <w:ilvl w:val="0"/>
          <w:numId w:val="3"/>
        </w:numPr>
        <w:spacing w:before="240" w:after="24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eastAsia="Aptos Display" w:hAnsi="Arial" w:cs="Arial"/>
          <w:b/>
          <w:bCs/>
          <w:lang w:val="en-GB"/>
        </w:rPr>
        <w:t>Product Development</w:t>
      </w:r>
      <w:r w:rsidRPr="00F22C16">
        <w:rPr>
          <w:rFonts w:ascii="Arial" w:eastAsia="Aptos Display" w:hAnsi="Arial" w:cs="Arial"/>
          <w:lang w:val="en-GB"/>
        </w:rPr>
        <w:t xml:space="preserve"> </w:t>
      </w:r>
      <w:r w:rsidR="13A24B55" w:rsidRPr="00F22C16">
        <w:rPr>
          <w:rFonts w:ascii="Arial" w:eastAsia="Aptos Display" w:hAnsi="Arial" w:cs="Arial"/>
          <w:lang w:val="en-GB"/>
        </w:rPr>
        <w:t>- New</w:t>
      </w:r>
      <w:r w:rsidR="1D6AC47D" w:rsidRPr="00F22C16">
        <w:rPr>
          <w:rFonts w:ascii="Arial" w:eastAsia="Aptos Display" w:hAnsi="Arial" w:cs="Arial"/>
          <w:lang w:val="en-GB"/>
        </w:rPr>
        <w:t xml:space="preserve"> products in existing markets</w:t>
      </w:r>
      <w:r w:rsidR="1BA9ECEF" w:rsidRPr="00F22C16">
        <w:rPr>
          <w:rFonts w:ascii="Arial" w:eastAsia="Aptos Display" w:hAnsi="Arial" w:cs="Arial"/>
          <w:lang w:val="en-GB"/>
        </w:rPr>
        <w:t xml:space="preserve"> by launching new products in existing market </w:t>
      </w:r>
      <w:r w:rsidR="3C9B7303" w:rsidRPr="00F22C16">
        <w:rPr>
          <w:rFonts w:ascii="Arial" w:eastAsia="Aptos Display" w:hAnsi="Arial" w:cs="Arial"/>
          <w:lang w:val="en-GB"/>
        </w:rPr>
        <w:t xml:space="preserve">to show diversifications of products and to </w:t>
      </w:r>
      <w:r w:rsidR="5CB1C54B" w:rsidRPr="00F22C16">
        <w:rPr>
          <w:rFonts w:ascii="Arial" w:eastAsia="Aptos Display" w:hAnsi="Arial" w:cs="Arial"/>
          <w:lang w:val="en-GB"/>
        </w:rPr>
        <w:t>attract</w:t>
      </w:r>
      <w:r w:rsidR="3C9B7303" w:rsidRPr="00F22C16">
        <w:rPr>
          <w:rFonts w:ascii="Arial" w:eastAsia="Aptos Display" w:hAnsi="Arial" w:cs="Arial"/>
          <w:lang w:val="en-GB"/>
        </w:rPr>
        <w:t xml:space="preserve"> more </w:t>
      </w:r>
      <w:r w:rsidR="72A0A325" w:rsidRPr="00F22C16">
        <w:rPr>
          <w:rFonts w:ascii="Arial" w:eastAsia="Aptos Display" w:hAnsi="Arial" w:cs="Arial"/>
          <w:lang w:val="en-GB"/>
        </w:rPr>
        <w:t>customers</w:t>
      </w:r>
      <w:r w:rsidR="692DD17D" w:rsidRPr="00F22C16">
        <w:rPr>
          <w:rFonts w:ascii="Arial" w:eastAsia="Aptos Display" w:hAnsi="Arial" w:cs="Arial"/>
          <w:lang w:val="en-GB"/>
        </w:rPr>
        <w:t>.</w:t>
      </w:r>
    </w:p>
    <w:p w14:paraId="71245195" w14:textId="69151276" w:rsidR="58BC9F7A" w:rsidRPr="00F22C16" w:rsidRDefault="58BC9F7A" w:rsidP="00F22C16">
      <w:pPr>
        <w:pStyle w:val="ListParagraph"/>
        <w:numPr>
          <w:ilvl w:val="0"/>
          <w:numId w:val="3"/>
        </w:numPr>
        <w:spacing w:before="240" w:after="24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eastAsia="Aptos Display" w:hAnsi="Arial" w:cs="Arial"/>
          <w:b/>
          <w:bCs/>
          <w:lang w:val="en-GB"/>
        </w:rPr>
        <w:t>Market Development</w:t>
      </w:r>
      <w:r w:rsidR="65771671" w:rsidRPr="00F22C16">
        <w:rPr>
          <w:rFonts w:ascii="Arial" w:eastAsia="Aptos Display" w:hAnsi="Arial" w:cs="Arial"/>
          <w:b/>
          <w:bCs/>
          <w:lang w:val="en-GB"/>
        </w:rPr>
        <w:t xml:space="preserve"> </w:t>
      </w:r>
      <w:r w:rsidR="65771671" w:rsidRPr="00F22C16">
        <w:rPr>
          <w:rFonts w:ascii="Arial" w:eastAsia="Aptos Display" w:hAnsi="Arial" w:cs="Arial"/>
          <w:lang w:val="en-GB"/>
        </w:rPr>
        <w:t xml:space="preserve">– </w:t>
      </w:r>
      <w:r w:rsidR="22FFCEE7" w:rsidRPr="00F22C16">
        <w:rPr>
          <w:rFonts w:ascii="Arial" w:eastAsia="Aptos Display" w:hAnsi="Arial" w:cs="Arial"/>
          <w:lang w:val="en-GB"/>
        </w:rPr>
        <w:t>To sell their e</w:t>
      </w:r>
      <w:r w:rsidR="65771671" w:rsidRPr="00F22C16">
        <w:rPr>
          <w:rFonts w:ascii="Arial" w:eastAsia="Aptos Display" w:hAnsi="Arial" w:cs="Arial"/>
          <w:lang w:val="en-GB"/>
        </w:rPr>
        <w:t xml:space="preserve">xisting product in new </w:t>
      </w:r>
      <w:r w:rsidR="0157E05C" w:rsidRPr="00F22C16">
        <w:rPr>
          <w:rFonts w:ascii="Arial" w:eastAsia="Aptos Display" w:hAnsi="Arial" w:cs="Arial"/>
          <w:lang w:val="en-GB"/>
        </w:rPr>
        <w:t xml:space="preserve">country or in new region helps companies to </w:t>
      </w:r>
      <w:r w:rsidR="509174D7" w:rsidRPr="00F22C16">
        <w:rPr>
          <w:rFonts w:ascii="Arial" w:eastAsia="Aptos Display" w:hAnsi="Arial" w:cs="Arial"/>
          <w:lang w:val="en-GB"/>
        </w:rPr>
        <w:t xml:space="preserve">increase sales growth </w:t>
      </w:r>
      <w:r w:rsidR="0859F210" w:rsidRPr="00F22C16">
        <w:rPr>
          <w:rFonts w:ascii="Arial" w:eastAsia="Aptos Display" w:hAnsi="Arial" w:cs="Arial"/>
          <w:lang w:val="en-GB"/>
        </w:rPr>
        <w:t>and increases the risk factors of deferent market.</w:t>
      </w:r>
    </w:p>
    <w:p w14:paraId="38E4E477" w14:textId="12D756AB" w:rsidR="58BC9F7A" w:rsidRPr="00F22C16" w:rsidRDefault="137F23F3" w:rsidP="00F22C16">
      <w:pPr>
        <w:pStyle w:val="ListParagraph"/>
        <w:numPr>
          <w:ilvl w:val="0"/>
          <w:numId w:val="3"/>
        </w:numPr>
        <w:spacing w:before="240" w:after="24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eastAsia="Aptos Display" w:hAnsi="Arial" w:cs="Arial"/>
          <w:b/>
          <w:bCs/>
          <w:lang w:val="en-GB"/>
        </w:rPr>
        <w:t>Diversification</w:t>
      </w:r>
      <w:r w:rsidR="4AE99CC2" w:rsidRPr="00F22C16">
        <w:rPr>
          <w:rFonts w:ascii="Arial" w:eastAsia="Aptos Display" w:hAnsi="Arial" w:cs="Arial"/>
          <w:lang w:val="en-GB"/>
        </w:rPr>
        <w:t xml:space="preserve"> – Diversifications comes with higher </w:t>
      </w:r>
      <w:r w:rsidR="5E75BB8E" w:rsidRPr="00F22C16">
        <w:rPr>
          <w:rFonts w:ascii="Arial" w:eastAsia="Aptos Display" w:hAnsi="Arial" w:cs="Arial"/>
          <w:lang w:val="en-GB"/>
        </w:rPr>
        <w:t>risk;</w:t>
      </w:r>
      <w:r w:rsidR="0B924FF9" w:rsidRPr="00F22C16">
        <w:rPr>
          <w:rFonts w:ascii="Arial" w:eastAsia="Aptos Display" w:hAnsi="Arial" w:cs="Arial"/>
          <w:lang w:val="en-GB"/>
        </w:rPr>
        <w:t xml:space="preserve"> in this process companies launch new products in new country where uncertainty of the market </w:t>
      </w:r>
      <w:r w:rsidR="116CD6D5" w:rsidRPr="00F22C16">
        <w:rPr>
          <w:rFonts w:ascii="Arial" w:eastAsia="Aptos Display" w:hAnsi="Arial" w:cs="Arial"/>
          <w:lang w:val="en-GB"/>
        </w:rPr>
        <w:t>related to the product is very high.</w:t>
      </w:r>
    </w:p>
    <w:p w14:paraId="0693D765" w14:textId="51FB17B2" w:rsidR="7CE08282" w:rsidRPr="00F22C16" w:rsidRDefault="7CE08282" w:rsidP="00F22C16">
      <w:pPr>
        <w:pStyle w:val="ListParagraph"/>
        <w:spacing w:after="0" w:line="360" w:lineRule="auto"/>
        <w:rPr>
          <w:rFonts w:ascii="Arial" w:eastAsia="Arial" w:hAnsi="Arial" w:cs="Arial"/>
          <w:lang w:val="en-GB"/>
        </w:rPr>
      </w:pPr>
    </w:p>
    <w:p w14:paraId="1162DCD8" w14:textId="4A3A561F" w:rsidR="6FEA5199" w:rsidRPr="00F22C16" w:rsidRDefault="00FB7296" w:rsidP="00F22C16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9" w:name="_Toc214644303"/>
      <w:r w:rsidRPr="00F22C16">
        <w:rPr>
          <w:rFonts w:ascii="Arial" w:hAnsi="Arial" w:cs="Arial"/>
          <w:sz w:val="24"/>
          <w:szCs w:val="24"/>
        </w:rPr>
        <w:t xml:space="preserve">3.2 </w:t>
      </w:r>
      <w:r w:rsidR="6FEA5199" w:rsidRPr="00F22C16">
        <w:rPr>
          <w:rFonts w:ascii="Arial" w:hAnsi="Arial" w:cs="Arial"/>
          <w:sz w:val="24"/>
          <w:szCs w:val="24"/>
        </w:rPr>
        <w:t>Porter’s Generic Strategies</w:t>
      </w:r>
      <w:bookmarkEnd w:id="9"/>
    </w:p>
    <w:p w14:paraId="0CEC1AF6" w14:textId="77B02926" w:rsidR="69384627" w:rsidRPr="00F22C16" w:rsidRDefault="69384627" w:rsidP="00F22C16">
      <w:pPr>
        <w:spacing w:after="0" w:line="360" w:lineRule="auto"/>
        <w:rPr>
          <w:rFonts w:ascii="Arial" w:eastAsia="Arial" w:hAnsi="Arial" w:cs="Arial"/>
          <w:color w:val="000000" w:themeColor="text1"/>
          <w:lang w:val="en-GB"/>
        </w:rPr>
      </w:pPr>
      <w:r w:rsidRPr="00F22C16">
        <w:rPr>
          <w:rFonts w:ascii="Arial" w:eastAsia="Arial" w:hAnsi="Arial" w:cs="Arial"/>
          <w:lang w:val="en-GB"/>
        </w:rPr>
        <w:t xml:space="preserve">According to the </w:t>
      </w:r>
      <w:r w:rsidR="7B05B135" w:rsidRPr="00F22C16">
        <w:rPr>
          <w:rFonts w:ascii="Arial" w:eastAsia="Arial" w:hAnsi="Arial" w:cs="Arial"/>
          <w:lang w:val="en-GB"/>
        </w:rPr>
        <w:t>porter’s companies</w:t>
      </w:r>
      <w:r w:rsidRPr="00F22C16">
        <w:rPr>
          <w:rFonts w:ascii="Arial" w:eastAsia="Arial" w:hAnsi="Arial" w:cs="Arial"/>
          <w:lang w:val="en-GB"/>
        </w:rPr>
        <w:t xml:space="preserve"> need to follow </w:t>
      </w:r>
      <w:r w:rsidR="05AA7733" w:rsidRPr="00F22C16">
        <w:rPr>
          <w:rFonts w:ascii="Arial" w:eastAsia="Arial" w:hAnsi="Arial" w:cs="Arial"/>
          <w:lang w:val="en-GB"/>
        </w:rPr>
        <w:t xml:space="preserve">one </w:t>
      </w:r>
      <w:r w:rsidRPr="00F22C16">
        <w:rPr>
          <w:rFonts w:ascii="Arial" w:eastAsia="Arial" w:hAnsi="Arial" w:cs="Arial"/>
          <w:lang w:val="en-GB"/>
        </w:rPr>
        <w:t xml:space="preserve">marketing strategy </w:t>
      </w:r>
      <w:r w:rsidR="4B328A37" w:rsidRPr="00F22C16">
        <w:rPr>
          <w:rFonts w:ascii="Arial" w:eastAsia="Arial" w:hAnsi="Arial" w:cs="Arial"/>
          <w:lang w:val="en-GB"/>
        </w:rPr>
        <w:t>to achieve competitive advantage rather than mix strategies</w:t>
      </w:r>
      <w:r w:rsidR="7F9DAE70" w:rsidRPr="00F22C16">
        <w:rPr>
          <w:rFonts w:ascii="Arial" w:eastAsia="Arial" w:hAnsi="Arial" w:cs="Arial"/>
          <w:lang w:val="en-GB"/>
        </w:rPr>
        <w:t xml:space="preserve"> and </w:t>
      </w:r>
      <w:r w:rsidR="3D25000F" w:rsidRPr="00F22C16">
        <w:rPr>
          <w:rFonts w:ascii="Arial" w:eastAsia="Arial" w:hAnsi="Arial" w:cs="Arial"/>
          <w:color w:val="000000" w:themeColor="text1"/>
          <w:lang w:val="en-GB"/>
        </w:rPr>
        <w:t xml:space="preserve">outline how businesses can outperform their rivals by either offering products or services at a lower cost or by differentiating their offerings. </w:t>
      </w:r>
    </w:p>
    <w:p w14:paraId="11F95977" w14:textId="62750651" w:rsidR="1EB5DA81" w:rsidRPr="00F22C16" w:rsidRDefault="1EB5DA81" w:rsidP="00F22C16">
      <w:pPr>
        <w:spacing w:after="0" w:line="360" w:lineRule="auto"/>
        <w:rPr>
          <w:rFonts w:ascii="Arial" w:eastAsia="Arial" w:hAnsi="Arial" w:cs="Arial"/>
          <w:b/>
          <w:bCs/>
          <w:color w:val="000000" w:themeColor="text1"/>
          <w:lang w:val="en-GB"/>
        </w:rPr>
      </w:pPr>
      <w:r w:rsidRPr="00F22C16">
        <w:rPr>
          <w:rFonts w:ascii="Arial" w:eastAsia="Arial" w:hAnsi="Arial" w:cs="Arial"/>
          <w:color w:val="000000" w:themeColor="text1"/>
          <w:lang w:val="en-GB"/>
        </w:rPr>
        <w:t>The strategy</w:t>
      </w:r>
      <w:r w:rsidR="7527EEEE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Pr="00F22C16">
        <w:rPr>
          <w:rFonts w:ascii="Arial" w:eastAsia="Arial" w:hAnsi="Arial" w:cs="Arial"/>
          <w:color w:val="000000" w:themeColor="text1"/>
          <w:lang w:val="en-GB"/>
        </w:rPr>
        <w:t>divided into four parts</w:t>
      </w:r>
    </w:p>
    <w:p w14:paraId="47D7DEAA" w14:textId="155B4F70" w:rsidR="71AA7EEB" w:rsidRPr="00F22C16" w:rsidRDefault="71AA7EEB" w:rsidP="00F22C16">
      <w:pPr>
        <w:spacing w:after="0"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54C5862F" w14:textId="2487FBE8" w:rsidR="1EB5DA81" w:rsidRPr="00F22C16" w:rsidRDefault="1EB5DA81" w:rsidP="00F22C16">
      <w:pPr>
        <w:spacing w:after="0" w:line="360" w:lineRule="auto"/>
        <w:rPr>
          <w:rFonts w:ascii="Arial" w:eastAsia="Arial" w:hAnsi="Arial" w:cs="Arial"/>
          <w:b/>
          <w:bCs/>
          <w:color w:val="000000" w:themeColor="text1"/>
          <w:lang w:val="en-GB"/>
        </w:rPr>
      </w:pPr>
      <w:r w:rsidRPr="00F22C16">
        <w:rPr>
          <w:rFonts w:ascii="Arial" w:eastAsia="Arial" w:hAnsi="Arial" w:cs="Arial"/>
          <w:b/>
          <w:bCs/>
          <w:color w:val="000000" w:themeColor="text1"/>
          <w:lang w:val="en-GB"/>
        </w:rPr>
        <w:t>Cost leadership</w:t>
      </w:r>
    </w:p>
    <w:p w14:paraId="2C1D83AC" w14:textId="213194E9" w:rsidR="420ACAAB" w:rsidRPr="00F22C16" w:rsidRDefault="420ACAAB" w:rsidP="00F22C16">
      <w:pPr>
        <w:spacing w:after="0" w:line="360" w:lineRule="auto"/>
        <w:rPr>
          <w:rFonts w:ascii="Arial" w:eastAsia="Arial" w:hAnsi="Arial" w:cs="Arial"/>
          <w:color w:val="000000" w:themeColor="text1"/>
        </w:rPr>
      </w:pPr>
      <w:r w:rsidRPr="00F22C16">
        <w:rPr>
          <w:rFonts w:ascii="Arial" w:eastAsia="Arial" w:hAnsi="Arial" w:cs="Arial"/>
          <w:color w:val="000000" w:themeColor="text1"/>
        </w:rPr>
        <w:t>Companies must</w:t>
      </w:r>
      <w:r w:rsidR="1EB5DA81" w:rsidRPr="00F22C16">
        <w:rPr>
          <w:rFonts w:ascii="Arial" w:eastAsia="Arial" w:hAnsi="Arial" w:cs="Arial"/>
          <w:color w:val="000000" w:themeColor="text1"/>
        </w:rPr>
        <w:t xml:space="preserve"> focus on </w:t>
      </w:r>
      <w:r w:rsidR="5366F0DE" w:rsidRPr="00F22C16">
        <w:rPr>
          <w:rFonts w:ascii="Arial" w:eastAsia="Arial" w:hAnsi="Arial" w:cs="Arial"/>
          <w:color w:val="000000" w:themeColor="text1"/>
        </w:rPr>
        <w:t>cost-effective</w:t>
      </w:r>
      <w:r w:rsidR="1EB5DA81" w:rsidRPr="00F22C16">
        <w:rPr>
          <w:rFonts w:ascii="Arial" w:eastAsia="Arial" w:hAnsi="Arial" w:cs="Arial"/>
          <w:color w:val="000000" w:themeColor="text1"/>
        </w:rPr>
        <w:t xml:space="preserve"> </w:t>
      </w:r>
      <w:r w:rsidR="66C4C75E" w:rsidRPr="00F22C16">
        <w:rPr>
          <w:rFonts w:ascii="Arial" w:eastAsia="Arial" w:hAnsi="Arial" w:cs="Arial"/>
          <w:color w:val="000000" w:themeColor="text1"/>
        </w:rPr>
        <w:t>products</w:t>
      </w:r>
      <w:r w:rsidR="1EB5DA81" w:rsidRPr="00F22C16">
        <w:rPr>
          <w:rFonts w:ascii="Arial" w:eastAsia="Arial" w:hAnsi="Arial" w:cs="Arial"/>
          <w:color w:val="000000" w:themeColor="text1"/>
        </w:rPr>
        <w:t xml:space="preserve"> </w:t>
      </w:r>
      <w:r w:rsidR="076B97DE" w:rsidRPr="00F22C16">
        <w:rPr>
          <w:rFonts w:ascii="Arial" w:eastAsia="Arial" w:hAnsi="Arial" w:cs="Arial"/>
          <w:color w:val="000000" w:themeColor="text1"/>
        </w:rPr>
        <w:t xml:space="preserve">by reducing </w:t>
      </w:r>
      <w:r w:rsidR="1993B1CF" w:rsidRPr="00F22C16">
        <w:rPr>
          <w:rFonts w:ascii="Arial" w:eastAsia="Arial" w:hAnsi="Arial" w:cs="Arial"/>
          <w:color w:val="000000" w:themeColor="text1"/>
        </w:rPr>
        <w:t>production,</w:t>
      </w:r>
      <w:r w:rsidR="076B97DE" w:rsidRPr="00F22C16">
        <w:rPr>
          <w:rFonts w:ascii="Arial" w:eastAsia="Arial" w:hAnsi="Arial" w:cs="Arial"/>
          <w:color w:val="000000" w:themeColor="text1"/>
        </w:rPr>
        <w:t xml:space="preserve"> operational and </w:t>
      </w:r>
      <w:r w:rsidR="26E0EE2B" w:rsidRPr="00F22C16">
        <w:rPr>
          <w:rFonts w:ascii="Arial" w:eastAsia="Arial" w:hAnsi="Arial" w:cs="Arial"/>
          <w:color w:val="000000" w:themeColor="text1"/>
        </w:rPr>
        <w:t xml:space="preserve">distributions cost </w:t>
      </w:r>
      <w:r w:rsidR="3274152A" w:rsidRPr="00F22C16">
        <w:rPr>
          <w:rFonts w:ascii="Arial" w:eastAsia="Arial" w:hAnsi="Arial" w:cs="Arial"/>
          <w:color w:val="000000" w:themeColor="text1"/>
        </w:rPr>
        <w:t xml:space="preserve">and offer </w:t>
      </w:r>
      <w:r w:rsidR="2AED26F2" w:rsidRPr="00F22C16">
        <w:rPr>
          <w:rFonts w:ascii="Arial" w:eastAsia="Arial" w:hAnsi="Arial" w:cs="Arial"/>
          <w:color w:val="000000" w:themeColor="text1"/>
        </w:rPr>
        <w:t>lower</w:t>
      </w:r>
      <w:r w:rsidR="3274152A" w:rsidRPr="00F22C16">
        <w:rPr>
          <w:rFonts w:ascii="Arial" w:eastAsia="Arial" w:hAnsi="Arial" w:cs="Arial"/>
          <w:color w:val="000000" w:themeColor="text1"/>
        </w:rPr>
        <w:t xml:space="preserve"> </w:t>
      </w:r>
      <w:r w:rsidR="72CD577C" w:rsidRPr="00F22C16">
        <w:rPr>
          <w:rFonts w:ascii="Arial" w:eastAsia="Arial" w:hAnsi="Arial" w:cs="Arial"/>
          <w:color w:val="000000" w:themeColor="text1"/>
        </w:rPr>
        <w:t>prices</w:t>
      </w:r>
      <w:r w:rsidR="3274152A" w:rsidRPr="00F22C16">
        <w:rPr>
          <w:rFonts w:ascii="Arial" w:eastAsia="Arial" w:hAnsi="Arial" w:cs="Arial"/>
          <w:color w:val="000000" w:themeColor="text1"/>
        </w:rPr>
        <w:t xml:space="preserve"> </w:t>
      </w:r>
      <w:r w:rsidR="6D5894AC" w:rsidRPr="00F22C16">
        <w:rPr>
          <w:rFonts w:ascii="Arial" w:eastAsia="Arial" w:hAnsi="Arial" w:cs="Arial"/>
          <w:color w:val="000000" w:themeColor="text1"/>
        </w:rPr>
        <w:t>than</w:t>
      </w:r>
      <w:r w:rsidR="3274152A" w:rsidRPr="00F22C16">
        <w:rPr>
          <w:rFonts w:ascii="Arial" w:eastAsia="Arial" w:hAnsi="Arial" w:cs="Arial"/>
          <w:color w:val="000000" w:themeColor="text1"/>
        </w:rPr>
        <w:t xml:space="preserve"> competitors and gain </w:t>
      </w:r>
      <w:r w:rsidR="2B87D02E" w:rsidRPr="00F22C16">
        <w:rPr>
          <w:rFonts w:ascii="Arial" w:eastAsia="Arial" w:hAnsi="Arial" w:cs="Arial"/>
          <w:color w:val="000000" w:themeColor="text1"/>
        </w:rPr>
        <w:t>a high</w:t>
      </w:r>
      <w:r w:rsidR="4E712253" w:rsidRPr="00F22C16">
        <w:rPr>
          <w:rFonts w:ascii="Arial" w:eastAsia="Arial" w:hAnsi="Arial" w:cs="Arial"/>
          <w:color w:val="000000" w:themeColor="text1"/>
        </w:rPr>
        <w:t xml:space="preserve"> profit margin</w:t>
      </w:r>
      <w:r w:rsidR="2371A2F7" w:rsidRPr="00F22C16">
        <w:rPr>
          <w:rFonts w:ascii="Arial" w:eastAsia="Arial" w:hAnsi="Arial" w:cs="Arial"/>
          <w:color w:val="000000" w:themeColor="text1"/>
        </w:rPr>
        <w:t>.</w:t>
      </w:r>
      <w:r w:rsidR="4E712253" w:rsidRPr="00F22C16">
        <w:rPr>
          <w:rFonts w:ascii="Arial" w:eastAsia="Arial" w:hAnsi="Arial" w:cs="Arial"/>
          <w:color w:val="000000" w:themeColor="text1"/>
        </w:rPr>
        <w:t xml:space="preserve"> </w:t>
      </w:r>
      <w:r w:rsidR="2CA3FFB7" w:rsidRPr="00F22C16">
        <w:rPr>
          <w:rFonts w:ascii="Arial" w:eastAsia="Arial" w:hAnsi="Arial" w:cs="Arial"/>
          <w:color w:val="000000" w:themeColor="text1"/>
        </w:rPr>
        <w:t>This</w:t>
      </w:r>
      <w:r w:rsidR="4E712253" w:rsidRPr="00F22C16">
        <w:rPr>
          <w:rFonts w:ascii="Arial" w:eastAsia="Arial" w:hAnsi="Arial" w:cs="Arial"/>
          <w:color w:val="000000" w:themeColor="text1"/>
        </w:rPr>
        <w:t xml:space="preserve"> strategy depends on </w:t>
      </w:r>
      <w:r w:rsidR="4EF060E2" w:rsidRPr="00F22C16">
        <w:rPr>
          <w:rFonts w:ascii="Arial" w:eastAsia="Arial" w:hAnsi="Arial" w:cs="Arial"/>
          <w:color w:val="000000" w:themeColor="text1"/>
        </w:rPr>
        <w:t>the large</w:t>
      </w:r>
      <w:r w:rsidR="4E712253" w:rsidRPr="00F22C16">
        <w:rPr>
          <w:rFonts w:ascii="Arial" w:eastAsia="Arial" w:hAnsi="Arial" w:cs="Arial"/>
          <w:color w:val="000000" w:themeColor="text1"/>
        </w:rPr>
        <w:t xml:space="preserve"> scale of production </w:t>
      </w:r>
      <w:r w:rsidR="5E06F84F" w:rsidRPr="00F22C16">
        <w:rPr>
          <w:rFonts w:ascii="Arial" w:eastAsia="Arial" w:hAnsi="Arial" w:cs="Arial"/>
          <w:color w:val="000000" w:themeColor="text1"/>
        </w:rPr>
        <w:t xml:space="preserve">and cost </w:t>
      </w:r>
      <w:r w:rsidR="3C943F9E" w:rsidRPr="00F22C16">
        <w:rPr>
          <w:rFonts w:ascii="Arial" w:eastAsia="Arial" w:hAnsi="Arial" w:cs="Arial"/>
          <w:color w:val="000000" w:themeColor="text1"/>
        </w:rPr>
        <w:t>control</w:t>
      </w:r>
      <w:r w:rsidR="4B7A7BD7" w:rsidRPr="00F22C16">
        <w:rPr>
          <w:rFonts w:ascii="Arial" w:eastAsia="Arial" w:hAnsi="Arial" w:cs="Arial"/>
          <w:color w:val="000000" w:themeColor="text1"/>
        </w:rPr>
        <w:t>.</w:t>
      </w:r>
      <w:r w:rsidR="7D77840A" w:rsidRPr="00F22C16">
        <w:rPr>
          <w:rFonts w:ascii="Arial" w:eastAsia="Arial" w:hAnsi="Arial" w:cs="Arial"/>
          <w:color w:val="000000" w:themeColor="text1"/>
        </w:rPr>
        <w:t xml:space="preserve">  </w:t>
      </w:r>
      <w:r w:rsidR="1E98823F" w:rsidRPr="00F22C16">
        <w:rPr>
          <w:rFonts w:ascii="Arial" w:eastAsia="Arial" w:hAnsi="Arial" w:cs="Arial"/>
          <w:color w:val="000000" w:themeColor="text1"/>
        </w:rPr>
        <w:t xml:space="preserve">For </w:t>
      </w:r>
      <w:r w:rsidR="5F6C2D64" w:rsidRPr="00F22C16">
        <w:rPr>
          <w:rFonts w:ascii="Arial" w:eastAsia="Arial" w:hAnsi="Arial" w:cs="Arial"/>
          <w:color w:val="000000" w:themeColor="text1"/>
        </w:rPr>
        <w:t>example,</w:t>
      </w:r>
      <w:r w:rsidR="1E98823F" w:rsidRPr="00F22C16">
        <w:rPr>
          <w:rFonts w:ascii="Arial" w:eastAsia="Arial" w:hAnsi="Arial" w:cs="Arial"/>
          <w:color w:val="000000" w:themeColor="text1"/>
        </w:rPr>
        <w:t xml:space="preserve"> </w:t>
      </w:r>
      <w:r w:rsidR="241502F4" w:rsidRPr="00F22C16">
        <w:rPr>
          <w:rFonts w:ascii="Arial" w:eastAsia="Arial" w:hAnsi="Arial" w:cs="Arial"/>
          <w:color w:val="000000" w:themeColor="text1"/>
        </w:rPr>
        <w:t>Walmart</w:t>
      </w:r>
      <w:r w:rsidR="023B7A91" w:rsidRPr="00F22C16">
        <w:rPr>
          <w:rFonts w:ascii="Arial" w:eastAsia="Arial" w:hAnsi="Arial" w:cs="Arial"/>
          <w:color w:val="000000" w:themeColor="text1"/>
        </w:rPr>
        <w:t xml:space="preserve"> </w:t>
      </w:r>
      <w:r w:rsidR="6406A1CC" w:rsidRPr="00F22C16">
        <w:rPr>
          <w:rFonts w:ascii="Arial" w:eastAsia="Arial" w:hAnsi="Arial" w:cs="Arial"/>
          <w:color w:val="000000" w:themeColor="text1"/>
        </w:rPr>
        <w:t>make</w:t>
      </w:r>
      <w:r w:rsidR="236FD8BC" w:rsidRPr="00F22C16">
        <w:rPr>
          <w:rFonts w:ascii="Arial" w:eastAsia="Arial" w:hAnsi="Arial" w:cs="Arial"/>
          <w:color w:val="000000" w:themeColor="text1"/>
        </w:rPr>
        <w:t xml:space="preserve">s </w:t>
      </w:r>
      <w:r w:rsidR="6406A1CC" w:rsidRPr="00F22C16">
        <w:rPr>
          <w:rFonts w:ascii="Arial" w:eastAsia="Arial" w:hAnsi="Arial" w:cs="Arial"/>
          <w:color w:val="000000" w:themeColor="text1"/>
        </w:rPr>
        <w:t>low price product</w:t>
      </w:r>
      <w:r w:rsidR="736B986C" w:rsidRPr="00F22C16">
        <w:rPr>
          <w:rFonts w:ascii="Arial" w:eastAsia="Arial" w:hAnsi="Arial" w:cs="Arial"/>
          <w:color w:val="000000" w:themeColor="text1"/>
        </w:rPr>
        <w:t>s</w:t>
      </w:r>
      <w:r w:rsidR="6406A1CC" w:rsidRPr="00F22C16">
        <w:rPr>
          <w:rFonts w:ascii="Arial" w:eastAsia="Arial" w:hAnsi="Arial" w:cs="Arial"/>
          <w:color w:val="000000" w:themeColor="text1"/>
        </w:rPr>
        <w:t xml:space="preserve"> and s</w:t>
      </w:r>
      <w:r w:rsidR="47A9F2F6" w:rsidRPr="00F22C16">
        <w:rPr>
          <w:rFonts w:ascii="Arial" w:eastAsia="Arial" w:hAnsi="Arial" w:cs="Arial"/>
          <w:color w:val="000000" w:themeColor="text1"/>
        </w:rPr>
        <w:t>ells</w:t>
      </w:r>
      <w:r w:rsidR="6406A1CC" w:rsidRPr="00F22C16">
        <w:rPr>
          <w:rFonts w:ascii="Arial" w:eastAsia="Arial" w:hAnsi="Arial" w:cs="Arial"/>
          <w:color w:val="000000" w:themeColor="text1"/>
        </w:rPr>
        <w:t xml:space="preserve"> these products at </w:t>
      </w:r>
      <w:r w:rsidR="35C59342" w:rsidRPr="00F22C16">
        <w:rPr>
          <w:rFonts w:ascii="Arial" w:eastAsia="Arial" w:hAnsi="Arial" w:cs="Arial"/>
          <w:color w:val="000000" w:themeColor="text1"/>
        </w:rPr>
        <w:t>a higher</w:t>
      </w:r>
      <w:r w:rsidR="6406A1CC" w:rsidRPr="00F22C16">
        <w:rPr>
          <w:rFonts w:ascii="Arial" w:eastAsia="Arial" w:hAnsi="Arial" w:cs="Arial"/>
          <w:color w:val="000000" w:themeColor="text1"/>
        </w:rPr>
        <w:t xml:space="preserve"> volume</w:t>
      </w:r>
      <w:r w:rsidR="65338566" w:rsidRPr="00F22C16">
        <w:rPr>
          <w:rFonts w:ascii="Arial" w:eastAsia="Arial" w:hAnsi="Arial" w:cs="Arial"/>
          <w:color w:val="000000" w:themeColor="text1"/>
        </w:rPr>
        <w:t>.</w:t>
      </w:r>
    </w:p>
    <w:p w14:paraId="6578C770" w14:textId="53C8CDFB" w:rsidR="52AF2609" w:rsidRPr="00F22C16" w:rsidRDefault="52AF2609" w:rsidP="00F22C16">
      <w:pPr>
        <w:spacing w:after="0" w:line="360" w:lineRule="auto"/>
        <w:rPr>
          <w:rFonts w:ascii="Arial" w:eastAsia="Arial" w:hAnsi="Arial" w:cs="Arial"/>
          <w:b/>
          <w:bCs/>
          <w:lang w:val="en-GB"/>
        </w:rPr>
      </w:pPr>
      <w:r w:rsidRPr="00F22C16">
        <w:rPr>
          <w:rFonts w:ascii="Arial" w:eastAsia="Arial" w:hAnsi="Arial" w:cs="Arial"/>
          <w:b/>
          <w:bCs/>
          <w:lang w:val="en-GB"/>
        </w:rPr>
        <w:t>Differentiation</w:t>
      </w:r>
    </w:p>
    <w:p w14:paraId="3F42C2C7" w14:textId="11CE9857" w:rsidR="52AF2609" w:rsidRPr="00F22C16" w:rsidRDefault="52AF2609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 xml:space="preserve">In this strategy, companies must </w:t>
      </w:r>
      <w:r w:rsidR="7A653D9B" w:rsidRPr="00F22C16">
        <w:rPr>
          <w:rFonts w:ascii="Arial" w:eastAsia="Arial" w:hAnsi="Arial" w:cs="Arial"/>
          <w:lang w:val="en-GB"/>
        </w:rPr>
        <w:t>provide</w:t>
      </w:r>
      <w:r w:rsidR="1A067A2F" w:rsidRPr="00F22C16">
        <w:rPr>
          <w:rFonts w:ascii="Arial" w:eastAsia="Arial" w:hAnsi="Arial" w:cs="Arial"/>
          <w:lang w:val="en-GB"/>
        </w:rPr>
        <w:t xml:space="preserve"> unique </w:t>
      </w:r>
      <w:r w:rsidR="7A653D9B" w:rsidRPr="00F22C16">
        <w:rPr>
          <w:rFonts w:ascii="Arial" w:eastAsia="Arial" w:hAnsi="Arial" w:cs="Arial"/>
          <w:lang w:val="en-GB"/>
        </w:rPr>
        <w:t>service or prod</w:t>
      </w:r>
      <w:r w:rsidR="2332C025" w:rsidRPr="00F22C16">
        <w:rPr>
          <w:rFonts w:ascii="Arial" w:eastAsia="Arial" w:hAnsi="Arial" w:cs="Arial"/>
          <w:lang w:val="en-GB"/>
        </w:rPr>
        <w:t>ucts</w:t>
      </w:r>
      <w:r w:rsidR="12174B7F" w:rsidRPr="00F22C16">
        <w:rPr>
          <w:rFonts w:ascii="Arial" w:eastAsia="Arial" w:hAnsi="Arial" w:cs="Arial"/>
          <w:lang w:val="en-GB"/>
        </w:rPr>
        <w:t xml:space="preserve"> </w:t>
      </w:r>
      <w:r w:rsidR="50DB3958" w:rsidRPr="00F22C16">
        <w:rPr>
          <w:rFonts w:ascii="Arial" w:eastAsia="Arial" w:hAnsi="Arial" w:cs="Arial"/>
          <w:lang w:val="en-GB"/>
        </w:rPr>
        <w:t>that customers value</w:t>
      </w:r>
      <w:r w:rsidR="02203221" w:rsidRPr="00F22C16">
        <w:rPr>
          <w:rFonts w:ascii="Arial" w:eastAsia="Arial" w:hAnsi="Arial" w:cs="Arial"/>
          <w:lang w:val="en-GB"/>
        </w:rPr>
        <w:t xml:space="preserve"> and this </w:t>
      </w:r>
      <w:r w:rsidR="42690946" w:rsidRPr="00F22C16">
        <w:rPr>
          <w:rFonts w:ascii="Arial" w:eastAsia="Arial" w:hAnsi="Arial" w:cs="Arial"/>
          <w:lang w:val="en-GB"/>
        </w:rPr>
        <w:t>speciality</w:t>
      </w:r>
      <w:r w:rsidR="02203221" w:rsidRPr="00F22C16">
        <w:rPr>
          <w:rFonts w:ascii="Arial" w:eastAsia="Arial" w:hAnsi="Arial" w:cs="Arial"/>
          <w:lang w:val="en-GB"/>
        </w:rPr>
        <w:t xml:space="preserve"> </w:t>
      </w:r>
      <w:r w:rsidR="08957B4C" w:rsidRPr="00F22C16">
        <w:rPr>
          <w:rFonts w:ascii="Arial" w:eastAsia="Arial" w:hAnsi="Arial" w:cs="Arial"/>
          <w:lang w:val="en-GB"/>
        </w:rPr>
        <w:t>come</w:t>
      </w:r>
      <w:r w:rsidR="02203221" w:rsidRPr="00F22C16">
        <w:rPr>
          <w:rFonts w:ascii="Arial" w:eastAsia="Arial" w:hAnsi="Arial" w:cs="Arial"/>
          <w:lang w:val="en-GB"/>
        </w:rPr>
        <w:t xml:space="preserve"> things li</w:t>
      </w:r>
      <w:r w:rsidR="6FC36276" w:rsidRPr="00F22C16">
        <w:rPr>
          <w:rFonts w:ascii="Arial" w:eastAsia="Arial" w:hAnsi="Arial" w:cs="Arial"/>
          <w:lang w:val="en-GB"/>
        </w:rPr>
        <w:t xml:space="preserve">ke </w:t>
      </w:r>
      <w:r w:rsidR="02203221" w:rsidRPr="00F22C16">
        <w:rPr>
          <w:rFonts w:ascii="Arial" w:eastAsia="Arial" w:hAnsi="Arial" w:cs="Arial"/>
          <w:lang w:val="en-GB"/>
        </w:rPr>
        <w:t xml:space="preserve">design, higher quality materials, extra features, advanced technology, </w:t>
      </w:r>
      <w:r w:rsidR="166B8EC1" w:rsidRPr="00F22C16">
        <w:rPr>
          <w:rFonts w:ascii="Arial" w:eastAsia="Arial" w:hAnsi="Arial" w:cs="Arial"/>
          <w:lang w:val="en-GB"/>
        </w:rPr>
        <w:t xml:space="preserve">and </w:t>
      </w:r>
      <w:r w:rsidR="02203221" w:rsidRPr="00F22C16">
        <w:rPr>
          <w:rFonts w:ascii="Arial" w:eastAsia="Arial" w:hAnsi="Arial" w:cs="Arial"/>
          <w:lang w:val="en-GB"/>
        </w:rPr>
        <w:t>customer service.</w:t>
      </w:r>
      <w:r w:rsidR="2332C025" w:rsidRPr="00F22C16">
        <w:rPr>
          <w:rFonts w:ascii="Arial" w:eastAsia="Arial" w:hAnsi="Arial" w:cs="Arial"/>
          <w:lang w:val="en-GB"/>
        </w:rPr>
        <w:t xml:space="preserve"> </w:t>
      </w:r>
      <w:r w:rsidR="45A161C6" w:rsidRPr="00F22C16">
        <w:rPr>
          <w:rFonts w:ascii="Arial" w:eastAsia="Arial" w:hAnsi="Arial" w:cs="Arial"/>
          <w:lang w:val="en-GB"/>
        </w:rPr>
        <w:t xml:space="preserve">For example, Apple and tesla </w:t>
      </w:r>
      <w:r w:rsidR="338D297D" w:rsidRPr="00F22C16">
        <w:rPr>
          <w:rFonts w:ascii="Arial" w:eastAsia="Arial" w:hAnsi="Arial" w:cs="Arial"/>
          <w:lang w:val="en-GB"/>
        </w:rPr>
        <w:t>have unique design and software for their customers.</w:t>
      </w:r>
    </w:p>
    <w:p w14:paraId="6E1E1EBE" w14:textId="2996CEEE" w:rsidR="33C62932" w:rsidRPr="00F22C16" w:rsidRDefault="33C62932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b/>
          <w:bCs/>
          <w:lang w:val="en-GB"/>
        </w:rPr>
        <w:t>Cost Focus</w:t>
      </w:r>
    </w:p>
    <w:p w14:paraId="43C21C7E" w14:textId="17B98C90" w:rsidR="5C23EB67" w:rsidRPr="00F22C16" w:rsidRDefault="5C23EB67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 xml:space="preserve">Cost focus strategy focusses the </w:t>
      </w:r>
      <w:r w:rsidR="3D89135E" w:rsidRPr="00F22C16">
        <w:rPr>
          <w:rFonts w:ascii="Arial" w:eastAsia="Arial" w:hAnsi="Arial" w:cs="Arial"/>
          <w:lang w:val="en-GB"/>
        </w:rPr>
        <w:t xml:space="preserve">specific market where they provide cost effective product </w:t>
      </w:r>
      <w:r w:rsidR="30D51B75" w:rsidRPr="00F22C16">
        <w:rPr>
          <w:rFonts w:ascii="Arial" w:eastAsia="Arial" w:hAnsi="Arial" w:cs="Arial"/>
          <w:lang w:val="en-GB"/>
        </w:rPr>
        <w:t xml:space="preserve">and </w:t>
      </w:r>
      <w:r w:rsidR="5587335E" w:rsidRPr="00F22C16">
        <w:rPr>
          <w:rFonts w:ascii="Arial" w:eastAsia="Arial" w:hAnsi="Arial" w:cs="Arial"/>
          <w:lang w:val="en-GB"/>
        </w:rPr>
        <w:t>service,</w:t>
      </w:r>
      <w:r w:rsidR="30D51B75" w:rsidRPr="00F22C16">
        <w:rPr>
          <w:rFonts w:ascii="Arial" w:eastAsia="Arial" w:hAnsi="Arial" w:cs="Arial"/>
          <w:lang w:val="en-GB"/>
        </w:rPr>
        <w:t xml:space="preserve"> and their aim is to be lowest cost </w:t>
      </w:r>
      <w:r w:rsidR="4F53373B" w:rsidRPr="00F22C16">
        <w:rPr>
          <w:rFonts w:ascii="Arial" w:eastAsia="Arial" w:hAnsi="Arial" w:cs="Arial"/>
          <w:lang w:val="en-GB"/>
        </w:rPr>
        <w:t>provider</w:t>
      </w:r>
      <w:r w:rsidR="30D51B75" w:rsidRPr="00F22C16">
        <w:rPr>
          <w:rFonts w:ascii="Arial" w:eastAsia="Arial" w:hAnsi="Arial" w:cs="Arial"/>
          <w:lang w:val="en-GB"/>
        </w:rPr>
        <w:t xml:space="preserve"> in that </w:t>
      </w:r>
      <w:r w:rsidR="29EC32B0" w:rsidRPr="00F22C16">
        <w:rPr>
          <w:rFonts w:ascii="Arial" w:eastAsia="Arial" w:hAnsi="Arial" w:cs="Arial"/>
          <w:lang w:val="en-GB"/>
        </w:rPr>
        <w:t>market</w:t>
      </w:r>
      <w:r w:rsidR="6F412975" w:rsidRPr="00F22C16">
        <w:rPr>
          <w:rFonts w:ascii="Arial" w:eastAsia="Arial" w:hAnsi="Arial" w:cs="Arial"/>
          <w:lang w:val="en-GB"/>
        </w:rPr>
        <w:t xml:space="preserve">. </w:t>
      </w:r>
      <w:r w:rsidR="694DD90B" w:rsidRPr="00F22C16">
        <w:rPr>
          <w:rFonts w:ascii="Arial" w:eastAsia="Arial" w:hAnsi="Arial" w:cs="Arial"/>
          <w:lang w:val="en-GB"/>
        </w:rPr>
        <w:t>IKEA is</w:t>
      </w:r>
      <w:r w:rsidR="26331243" w:rsidRPr="00F22C16">
        <w:rPr>
          <w:rFonts w:ascii="Arial" w:eastAsia="Arial" w:hAnsi="Arial" w:cs="Arial"/>
          <w:lang w:val="en-GB"/>
        </w:rPr>
        <w:t xml:space="preserve"> the best example for this segment</w:t>
      </w:r>
      <w:r w:rsidR="5E841CBA" w:rsidRPr="00F22C16">
        <w:rPr>
          <w:rFonts w:ascii="Arial" w:eastAsia="Arial" w:hAnsi="Arial" w:cs="Arial"/>
          <w:lang w:val="en-GB"/>
        </w:rPr>
        <w:t xml:space="preserve"> which target only budge</w:t>
      </w:r>
      <w:r w:rsidR="26331243" w:rsidRPr="00F22C16">
        <w:rPr>
          <w:rFonts w:ascii="Arial" w:eastAsia="Arial" w:hAnsi="Arial" w:cs="Arial"/>
          <w:lang w:val="en-GB"/>
        </w:rPr>
        <w:t>t</w:t>
      </w:r>
      <w:r w:rsidR="70E1FC0B" w:rsidRPr="00F22C16">
        <w:rPr>
          <w:rFonts w:ascii="Arial" w:eastAsia="Arial" w:hAnsi="Arial" w:cs="Arial"/>
          <w:lang w:val="en-GB"/>
        </w:rPr>
        <w:t xml:space="preserve"> </w:t>
      </w:r>
      <w:r w:rsidR="26331243" w:rsidRPr="00F22C16">
        <w:rPr>
          <w:rFonts w:ascii="Arial" w:eastAsia="Arial" w:hAnsi="Arial" w:cs="Arial"/>
          <w:lang w:val="en-GB"/>
        </w:rPr>
        <w:t>conscious customers who want affordable</w:t>
      </w:r>
      <w:r w:rsidR="1D6D3767" w:rsidRPr="00F22C16">
        <w:rPr>
          <w:rFonts w:ascii="Arial" w:eastAsia="Arial" w:hAnsi="Arial" w:cs="Arial"/>
          <w:lang w:val="en-GB"/>
        </w:rPr>
        <w:t xml:space="preserve"> furniture.</w:t>
      </w:r>
    </w:p>
    <w:p w14:paraId="09EF7F35" w14:textId="45C277E3" w:rsidR="5D218F86" w:rsidRPr="00F22C16" w:rsidRDefault="5D218F86" w:rsidP="00F22C16">
      <w:pPr>
        <w:spacing w:after="0" w:line="360" w:lineRule="auto"/>
        <w:rPr>
          <w:rFonts w:ascii="Arial" w:eastAsia="Arial" w:hAnsi="Arial" w:cs="Arial"/>
          <w:b/>
          <w:bCs/>
          <w:lang w:val="en-GB"/>
        </w:rPr>
      </w:pPr>
      <w:r w:rsidRPr="00F22C16">
        <w:rPr>
          <w:rFonts w:ascii="Arial" w:eastAsia="Arial" w:hAnsi="Arial" w:cs="Arial"/>
          <w:b/>
          <w:bCs/>
          <w:lang w:val="en-GB"/>
        </w:rPr>
        <w:t>Differentiation Focus</w:t>
      </w:r>
    </w:p>
    <w:p w14:paraId="767B5B21" w14:textId="2DA61DBE" w:rsidR="5D218F86" w:rsidRPr="00F22C16" w:rsidRDefault="5D218F86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 xml:space="preserve">To target only specific customer by </w:t>
      </w:r>
      <w:r w:rsidR="658D4420" w:rsidRPr="00F22C16">
        <w:rPr>
          <w:rFonts w:ascii="Arial" w:eastAsia="Arial" w:hAnsi="Arial" w:cs="Arial"/>
          <w:lang w:val="en-GB"/>
        </w:rPr>
        <w:t>their</w:t>
      </w:r>
      <w:r w:rsidR="684A6B7E" w:rsidRPr="00F22C16">
        <w:rPr>
          <w:rFonts w:ascii="Arial" w:eastAsia="Arial" w:hAnsi="Arial" w:cs="Arial"/>
          <w:lang w:val="en-GB"/>
        </w:rPr>
        <w:t xml:space="preserve"> unique and limited products. Rolls- </w:t>
      </w:r>
      <w:r w:rsidR="4303D666" w:rsidRPr="00F22C16">
        <w:rPr>
          <w:rFonts w:ascii="Arial" w:eastAsia="Arial" w:hAnsi="Arial" w:cs="Arial"/>
          <w:lang w:val="en-GB"/>
        </w:rPr>
        <w:t>Royce</w:t>
      </w:r>
      <w:r w:rsidR="0CCDB61B" w:rsidRPr="00F22C16">
        <w:rPr>
          <w:rFonts w:ascii="Arial" w:eastAsia="Arial" w:hAnsi="Arial" w:cs="Arial"/>
          <w:lang w:val="en-GB"/>
        </w:rPr>
        <w:t xml:space="preserve"> </w:t>
      </w:r>
      <w:r w:rsidR="5BE6D6F1" w:rsidRPr="00F22C16">
        <w:rPr>
          <w:rFonts w:ascii="Arial" w:eastAsia="Arial" w:hAnsi="Arial" w:cs="Arial"/>
          <w:lang w:val="en-GB"/>
        </w:rPr>
        <w:t>and Rolex</w:t>
      </w:r>
      <w:r w:rsidR="0CCDB61B" w:rsidRPr="00F22C16">
        <w:rPr>
          <w:rFonts w:ascii="Arial" w:eastAsia="Arial" w:hAnsi="Arial" w:cs="Arial"/>
          <w:lang w:val="en-GB"/>
        </w:rPr>
        <w:t xml:space="preserve"> are the examples for this segment.</w:t>
      </w:r>
    </w:p>
    <w:p w14:paraId="06B81BC1" w14:textId="7E5B190E" w:rsidR="03AE3440" w:rsidRPr="00F22C16" w:rsidRDefault="00FB7296" w:rsidP="00F22C16">
      <w:pPr>
        <w:pStyle w:val="Heading2"/>
        <w:spacing w:line="360" w:lineRule="auto"/>
        <w:rPr>
          <w:rFonts w:ascii="Arial" w:eastAsia="Arial" w:hAnsi="Arial" w:cs="Arial"/>
          <w:sz w:val="24"/>
          <w:szCs w:val="24"/>
          <w:lang w:val="en-GB"/>
        </w:rPr>
      </w:pPr>
      <w:bookmarkStart w:id="10" w:name="_Toc214644304"/>
      <w:r w:rsidRPr="00F22C16">
        <w:rPr>
          <w:rFonts w:ascii="Arial" w:eastAsia="Arial" w:hAnsi="Arial" w:cs="Arial"/>
          <w:sz w:val="24"/>
          <w:szCs w:val="24"/>
          <w:lang w:val="en-GB"/>
        </w:rPr>
        <w:t xml:space="preserve">3.3 </w:t>
      </w:r>
      <w:r w:rsidR="03AE3440" w:rsidRPr="00F22C16">
        <w:rPr>
          <w:rFonts w:ascii="Arial" w:eastAsia="Arial" w:hAnsi="Arial" w:cs="Arial"/>
          <w:sz w:val="24"/>
          <w:szCs w:val="24"/>
          <w:lang w:val="en-GB"/>
        </w:rPr>
        <w:t>Analysis for Pioneer company</w:t>
      </w:r>
      <w:bookmarkEnd w:id="10"/>
    </w:p>
    <w:p w14:paraId="5C39CDFB" w14:textId="4D2BD67A" w:rsidR="03AE3440" w:rsidRPr="00F22C16" w:rsidRDefault="03AE3440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>Tesla is using the Ansoff</w:t>
      </w:r>
      <w:r w:rsidR="5C869970" w:rsidRPr="00F22C16">
        <w:rPr>
          <w:rFonts w:ascii="Arial" w:eastAsia="Arial" w:hAnsi="Arial" w:cs="Arial"/>
          <w:lang w:val="en-GB"/>
        </w:rPr>
        <w:t>’</w:t>
      </w:r>
      <w:r w:rsidRPr="00F22C16">
        <w:rPr>
          <w:rFonts w:ascii="Arial" w:eastAsia="Arial" w:hAnsi="Arial" w:cs="Arial"/>
          <w:lang w:val="en-GB"/>
        </w:rPr>
        <w:t xml:space="preserve">s growth matrix </w:t>
      </w:r>
      <w:r w:rsidR="776288A7" w:rsidRPr="00F22C16">
        <w:rPr>
          <w:rFonts w:ascii="Arial" w:eastAsia="Arial" w:hAnsi="Arial" w:cs="Arial"/>
          <w:lang w:val="en-GB"/>
        </w:rPr>
        <w:t xml:space="preserve">by reducing the price of </w:t>
      </w:r>
      <w:r w:rsidR="6D770C3E" w:rsidRPr="00F22C16">
        <w:rPr>
          <w:rFonts w:ascii="Arial" w:eastAsia="Arial" w:hAnsi="Arial" w:cs="Arial"/>
          <w:lang w:val="en-GB"/>
        </w:rPr>
        <w:t>some</w:t>
      </w:r>
      <w:r w:rsidR="776288A7" w:rsidRPr="00F22C16">
        <w:rPr>
          <w:rFonts w:ascii="Arial" w:eastAsia="Arial" w:hAnsi="Arial" w:cs="Arial"/>
          <w:lang w:val="en-GB"/>
        </w:rPr>
        <w:t xml:space="preserve"> products</w:t>
      </w:r>
      <w:r w:rsidR="3798FD92" w:rsidRPr="00F22C16">
        <w:rPr>
          <w:rFonts w:ascii="Arial" w:eastAsia="Arial" w:hAnsi="Arial" w:cs="Arial"/>
          <w:lang w:val="en-GB"/>
        </w:rPr>
        <w:t xml:space="preserve"> to gain market shares, while launching new products in the market</w:t>
      </w:r>
      <w:r w:rsidR="5C3A0819" w:rsidRPr="00F22C16">
        <w:rPr>
          <w:rFonts w:ascii="Arial" w:eastAsia="Arial" w:hAnsi="Arial" w:cs="Arial"/>
          <w:lang w:val="en-GB"/>
        </w:rPr>
        <w:t xml:space="preserve">, Also, tesla is expanding </w:t>
      </w:r>
      <w:r w:rsidR="5C3A0819" w:rsidRPr="00F22C16">
        <w:rPr>
          <w:rFonts w:ascii="Arial" w:eastAsia="Arial" w:hAnsi="Arial" w:cs="Arial"/>
          <w:lang w:val="en-GB"/>
        </w:rPr>
        <w:lastRenderedPageBreak/>
        <w:t xml:space="preserve">their product </w:t>
      </w:r>
      <w:r w:rsidR="772E31ED" w:rsidRPr="00F22C16">
        <w:rPr>
          <w:rFonts w:ascii="Arial" w:eastAsia="Arial" w:hAnsi="Arial" w:cs="Arial"/>
          <w:lang w:val="en-GB"/>
        </w:rPr>
        <w:t>and enter</w:t>
      </w:r>
      <w:r w:rsidR="22F508C7" w:rsidRPr="00F22C16">
        <w:rPr>
          <w:rFonts w:ascii="Arial" w:eastAsia="Arial" w:hAnsi="Arial" w:cs="Arial"/>
          <w:lang w:val="en-GB"/>
        </w:rPr>
        <w:t xml:space="preserve"> in the global</w:t>
      </w:r>
      <w:r w:rsidR="772E31ED" w:rsidRPr="00F22C16">
        <w:rPr>
          <w:rFonts w:ascii="Arial" w:eastAsia="Arial" w:hAnsi="Arial" w:cs="Arial"/>
          <w:lang w:val="en-GB"/>
        </w:rPr>
        <w:t xml:space="preserve"> markets</w:t>
      </w:r>
      <w:r w:rsidR="684DBAF0" w:rsidRPr="00F22C16">
        <w:rPr>
          <w:rFonts w:ascii="Arial" w:eastAsia="Arial" w:hAnsi="Arial" w:cs="Arial"/>
          <w:lang w:val="en-GB"/>
        </w:rPr>
        <w:t xml:space="preserve"> with that it has new products like</w:t>
      </w:r>
      <w:r w:rsidR="351BE810" w:rsidRPr="00F22C16">
        <w:rPr>
          <w:rFonts w:ascii="Arial" w:eastAsia="Arial" w:hAnsi="Arial" w:cs="Arial"/>
          <w:lang w:val="en-GB"/>
        </w:rPr>
        <w:t xml:space="preserve"> </w:t>
      </w:r>
      <w:r w:rsidR="684DBAF0" w:rsidRPr="00F22C16">
        <w:rPr>
          <w:rFonts w:ascii="Arial" w:eastAsia="Arial" w:hAnsi="Arial" w:cs="Arial"/>
          <w:lang w:val="en-GB"/>
        </w:rPr>
        <w:t>Powerwall, Solar Roof</w:t>
      </w:r>
      <w:r w:rsidR="346E85E1" w:rsidRPr="00F22C16">
        <w:rPr>
          <w:rFonts w:ascii="Arial" w:eastAsia="Arial" w:hAnsi="Arial" w:cs="Arial"/>
          <w:lang w:val="en-GB"/>
        </w:rPr>
        <w:t xml:space="preserve"> which shows diversification</w:t>
      </w:r>
      <w:r w:rsidR="2E7C3FBD" w:rsidRPr="00F22C16">
        <w:rPr>
          <w:rFonts w:ascii="Arial" w:eastAsia="Arial" w:hAnsi="Arial" w:cs="Arial"/>
          <w:lang w:val="en-GB"/>
        </w:rPr>
        <w:t xml:space="preserve"> (</w:t>
      </w:r>
      <w:proofErr w:type="spellStart"/>
      <w:r w:rsidR="2E7C3FBD" w:rsidRPr="00F22C16">
        <w:rPr>
          <w:rFonts w:ascii="Arial" w:eastAsia="Arial" w:hAnsi="Arial" w:cs="Arial"/>
          <w:lang w:val="en-GB"/>
        </w:rPr>
        <w:t>adamkhankasi</w:t>
      </w:r>
      <w:proofErr w:type="spellEnd"/>
      <w:r w:rsidR="2E7C3FBD" w:rsidRPr="00F22C16">
        <w:rPr>
          <w:rFonts w:ascii="Arial" w:eastAsia="Arial" w:hAnsi="Arial" w:cs="Arial"/>
          <w:lang w:val="en-GB"/>
        </w:rPr>
        <w:t>, 2020)</w:t>
      </w:r>
      <w:r w:rsidR="346E85E1" w:rsidRPr="00F22C16">
        <w:rPr>
          <w:rFonts w:ascii="Arial" w:eastAsia="Arial" w:hAnsi="Arial" w:cs="Arial"/>
          <w:lang w:val="en-GB"/>
        </w:rPr>
        <w:t>.</w:t>
      </w:r>
    </w:p>
    <w:p w14:paraId="1ED5C56B" w14:textId="40BEEDD3" w:rsidR="346E85E1" w:rsidRPr="00F22C16" w:rsidRDefault="346E85E1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>The same way HSBC</w:t>
      </w:r>
      <w:r w:rsidR="694DF2D5" w:rsidRPr="00F22C16">
        <w:rPr>
          <w:rFonts w:ascii="Arial" w:eastAsia="Arial" w:hAnsi="Arial" w:cs="Arial"/>
          <w:lang w:val="en-GB"/>
        </w:rPr>
        <w:t xml:space="preserve"> bank investing in their old product and making it cost effective with that</w:t>
      </w:r>
      <w:r w:rsidR="4C125AA5" w:rsidRPr="00F22C16">
        <w:rPr>
          <w:rFonts w:ascii="Arial" w:eastAsia="Arial" w:hAnsi="Arial" w:cs="Arial"/>
          <w:lang w:val="en-GB"/>
        </w:rPr>
        <w:t xml:space="preserve"> bank has </w:t>
      </w:r>
      <w:r w:rsidR="38F026D0" w:rsidRPr="00F22C16">
        <w:rPr>
          <w:rFonts w:ascii="Arial" w:eastAsia="Arial" w:hAnsi="Arial" w:cs="Arial"/>
          <w:lang w:val="en-GB"/>
        </w:rPr>
        <w:t>launched</w:t>
      </w:r>
      <w:r w:rsidR="4C125AA5" w:rsidRPr="00F22C16">
        <w:rPr>
          <w:rFonts w:ascii="Arial" w:eastAsia="Arial" w:hAnsi="Arial" w:cs="Arial"/>
          <w:lang w:val="en-GB"/>
        </w:rPr>
        <w:t xml:space="preserve"> new products in the market to make </w:t>
      </w:r>
      <w:r w:rsidR="440998FC" w:rsidRPr="00F22C16">
        <w:rPr>
          <w:rFonts w:ascii="Arial" w:eastAsia="Arial" w:hAnsi="Arial" w:cs="Arial"/>
          <w:lang w:val="en-GB"/>
        </w:rPr>
        <w:t>diversification</w:t>
      </w:r>
      <w:r w:rsidR="4D432C15" w:rsidRPr="00F22C16">
        <w:rPr>
          <w:rFonts w:ascii="Arial" w:eastAsia="Arial" w:hAnsi="Arial" w:cs="Arial"/>
          <w:lang w:val="en-GB"/>
        </w:rPr>
        <w:t xml:space="preserve"> and investing </w:t>
      </w:r>
      <w:r w:rsidR="6DEBECD2" w:rsidRPr="00F22C16">
        <w:rPr>
          <w:rFonts w:ascii="Arial" w:eastAsia="Arial" w:hAnsi="Arial" w:cs="Arial"/>
          <w:lang w:val="en-GB"/>
        </w:rPr>
        <w:t>heavily</w:t>
      </w:r>
      <w:r w:rsidR="4D432C15" w:rsidRPr="00F22C16">
        <w:rPr>
          <w:rFonts w:ascii="Arial" w:eastAsia="Arial" w:hAnsi="Arial" w:cs="Arial"/>
          <w:lang w:val="en-GB"/>
        </w:rPr>
        <w:t xml:space="preserve"> in AI, blockchain, and tokenization to make advance banking systems</w:t>
      </w:r>
      <w:r w:rsidR="586888BD" w:rsidRPr="00F22C16">
        <w:rPr>
          <w:rFonts w:ascii="Arial" w:eastAsia="Arial" w:hAnsi="Arial" w:cs="Arial"/>
          <w:lang w:val="en-GB"/>
        </w:rPr>
        <w:t xml:space="preserve">, Also, HSBC is investing in private credit funds which is a totally new </w:t>
      </w:r>
      <w:r w:rsidR="2586B814" w:rsidRPr="00F22C16">
        <w:rPr>
          <w:rFonts w:ascii="Arial" w:eastAsia="Arial" w:hAnsi="Arial" w:cs="Arial"/>
          <w:lang w:val="en-GB"/>
        </w:rPr>
        <w:t>market and new product for them</w:t>
      </w:r>
      <w:r w:rsidR="3D9D1068" w:rsidRPr="00F22C16">
        <w:rPr>
          <w:rFonts w:ascii="Arial" w:eastAsia="Arial" w:hAnsi="Arial" w:cs="Arial"/>
          <w:lang w:val="en-GB"/>
        </w:rPr>
        <w:t xml:space="preserve"> (Gilmour &amp; Denny, 2025)</w:t>
      </w:r>
      <w:r w:rsidR="2586B814" w:rsidRPr="00F22C16">
        <w:rPr>
          <w:rFonts w:ascii="Arial" w:eastAsia="Arial" w:hAnsi="Arial" w:cs="Arial"/>
          <w:lang w:val="en-GB"/>
        </w:rPr>
        <w:t>.</w:t>
      </w:r>
      <w:r w:rsidRPr="00F22C16">
        <w:rPr>
          <w:rFonts w:ascii="Arial" w:hAnsi="Arial" w:cs="Arial"/>
        </w:rPr>
        <w:tab/>
      </w:r>
    </w:p>
    <w:p w14:paraId="30108657" w14:textId="21BFD7D6" w:rsidR="7B9ED062" w:rsidRPr="00F22C16" w:rsidRDefault="7B9ED062" w:rsidP="00F22C16">
      <w:pPr>
        <w:spacing w:after="0" w:line="360" w:lineRule="auto"/>
        <w:rPr>
          <w:rFonts w:ascii="Arial" w:eastAsia="Arial" w:hAnsi="Arial" w:cs="Arial"/>
          <w:lang w:val="en-GB"/>
        </w:rPr>
      </w:pPr>
    </w:p>
    <w:p w14:paraId="4D3206E2" w14:textId="32EDAAB5" w:rsidR="557C8CC6" w:rsidRPr="00F22C16" w:rsidRDefault="557C8CC6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>As per Bhat, Agrawal and Barmpas (2024),</w:t>
      </w:r>
      <w:r w:rsidR="72841FF3" w:rsidRPr="00F22C16">
        <w:rPr>
          <w:rFonts w:ascii="Arial" w:eastAsia="Arial" w:hAnsi="Arial" w:cs="Arial"/>
          <w:lang w:val="en-GB"/>
        </w:rPr>
        <w:t xml:space="preserve"> Mc </w:t>
      </w:r>
      <w:proofErr w:type="spellStart"/>
      <w:r w:rsidR="72841FF3" w:rsidRPr="00F22C16">
        <w:rPr>
          <w:rFonts w:ascii="Arial" w:eastAsia="Arial" w:hAnsi="Arial" w:cs="Arial"/>
          <w:lang w:val="en-GB"/>
        </w:rPr>
        <w:t>donald’s</w:t>
      </w:r>
      <w:proofErr w:type="spellEnd"/>
      <w:r w:rsidR="72841FF3" w:rsidRPr="00F22C16">
        <w:rPr>
          <w:rFonts w:ascii="Arial" w:eastAsia="Arial" w:hAnsi="Arial" w:cs="Arial"/>
          <w:lang w:val="en-GB"/>
        </w:rPr>
        <w:t xml:space="preserve"> used </w:t>
      </w:r>
      <w:r w:rsidR="327F93EE" w:rsidRPr="00F22C16">
        <w:rPr>
          <w:rFonts w:ascii="Arial" w:eastAsia="Arial" w:hAnsi="Arial" w:cs="Arial"/>
          <w:lang w:val="en-GB"/>
        </w:rPr>
        <w:t>C</w:t>
      </w:r>
      <w:r w:rsidR="72841FF3" w:rsidRPr="00F22C16">
        <w:rPr>
          <w:rFonts w:ascii="Arial" w:eastAsia="Arial" w:hAnsi="Arial" w:cs="Arial"/>
          <w:lang w:val="en-GB"/>
        </w:rPr>
        <w:t xml:space="preserve">ost </w:t>
      </w:r>
      <w:r w:rsidR="59F9EFC1" w:rsidRPr="00F22C16">
        <w:rPr>
          <w:rFonts w:ascii="Arial" w:eastAsia="Arial" w:hAnsi="Arial" w:cs="Arial"/>
          <w:color w:val="000000" w:themeColor="text1"/>
          <w:lang w:val="en-GB"/>
        </w:rPr>
        <w:t xml:space="preserve">leadership strategy to provide their products at lower prices in comparison to </w:t>
      </w:r>
      <w:r w:rsidR="7F26AEE5" w:rsidRPr="00F22C16">
        <w:rPr>
          <w:rFonts w:ascii="Arial" w:eastAsia="Arial" w:hAnsi="Arial" w:cs="Arial"/>
          <w:color w:val="000000" w:themeColor="text1"/>
          <w:lang w:val="en-GB"/>
        </w:rPr>
        <w:t xml:space="preserve">industry, while </w:t>
      </w:r>
      <w:proofErr w:type="spellStart"/>
      <w:r w:rsidR="7F26AEE5" w:rsidRPr="00F22C16">
        <w:rPr>
          <w:rFonts w:ascii="Arial" w:eastAsia="Arial" w:hAnsi="Arial" w:cs="Arial"/>
          <w:color w:val="000000" w:themeColor="text1"/>
          <w:lang w:val="en-GB"/>
        </w:rPr>
        <w:t>startbbucks</w:t>
      </w:r>
      <w:proofErr w:type="spellEnd"/>
      <w:r w:rsidR="7F26AEE5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1CA3861D" w:rsidRPr="00F22C16">
        <w:rPr>
          <w:rFonts w:ascii="Arial" w:eastAsia="Arial" w:hAnsi="Arial" w:cs="Arial"/>
          <w:color w:val="000000" w:themeColor="text1"/>
          <w:lang w:val="en-GB"/>
        </w:rPr>
        <w:t>chosen</w:t>
      </w:r>
      <w:r w:rsidR="7F26AEE5" w:rsidRPr="00F22C16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1D5434A0" w:rsidRPr="00F22C16">
        <w:rPr>
          <w:rFonts w:ascii="Arial" w:eastAsia="Arial" w:hAnsi="Arial" w:cs="Arial"/>
          <w:lang w:val="en-GB"/>
        </w:rPr>
        <w:t>Differentiation strategy</w:t>
      </w:r>
      <w:r w:rsidR="2F662F85" w:rsidRPr="00F22C16">
        <w:rPr>
          <w:rFonts w:ascii="Arial" w:eastAsia="Arial" w:hAnsi="Arial" w:cs="Arial"/>
          <w:lang w:val="en-GB"/>
        </w:rPr>
        <w:t xml:space="preserve"> </w:t>
      </w:r>
      <w:r w:rsidR="02770301" w:rsidRPr="00F22C16">
        <w:rPr>
          <w:rFonts w:ascii="Arial" w:eastAsia="Arial" w:hAnsi="Arial" w:cs="Arial"/>
          <w:lang w:val="en-GB"/>
        </w:rPr>
        <w:t xml:space="preserve">which </w:t>
      </w:r>
      <w:r w:rsidR="21CED7E6" w:rsidRPr="00F22C16">
        <w:rPr>
          <w:rFonts w:ascii="Arial" w:eastAsia="Arial" w:hAnsi="Arial" w:cs="Arial"/>
          <w:lang w:val="en-GB"/>
        </w:rPr>
        <w:t xml:space="preserve">is </w:t>
      </w:r>
      <w:r w:rsidR="1D5434A0" w:rsidRPr="00F22C16">
        <w:rPr>
          <w:rFonts w:ascii="Arial" w:eastAsia="Arial" w:hAnsi="Arial" w:cs="Arial"/>
          <w:lang w:val="en-GB"/>
        </w:rPr>
        <w:t xml:space="preserve">focusing on a unique, premium product </w:t>
      </w:r>
      <w:r w:rsidR="7E2834B1" w:rsidRPr="00F22C16">
        <w:rPr>
          <w:rFonts w:ascii="Arial" w:eastAsia="Arial" w:hAnsi="Arial" w:cs="Arial"/>
          <w:lang w:val="en-GB"/>
        </w:rPr>
        <w:t>and high</w:t>
      </w:r>
      <w:r w:rsidR="1D5434A0" w:rsidRPr="00F22C16">
        <w:rPr>
          <w:rFonts w:ascii="Arial" w:eastAsia="Arial" w:hAnsi="Arial" w:cs="Arial"/>
          <w:lang w:val="en-GB"/>
        </w:rPr>
        <w:t xml:space="preserve"> experience that justifies </w:t>
      </w:r>
      <w:r w:rsidR="6DF77B0B" w:rsidRPr="00F22C16">
        <w:rPr>
          <w:rFonts w:ascii="Arial" w:eastAsia="Arial" w:hAnsi="Arial" w:cs="Arial"/>
          <w:lang w:val="en-GB"/>
        </w:rPr>
        <w:t xml:space="preserve">the </w:t>
      </w:r>
      <w:r w:rsidR="2B98EC2D" w:rsidRPr="00F22C16">
        <w:rPr>
          <w:rFonts w:ascii="Arial" w:eastAsia="Arial" w:hAnsi="Arial" w:cs="Arial"/>
          <w:lang w:val="en-GB"/>
        </w:rPr>
        <w:t>price. The</w:t>
      </w:r>
      <w:r w:rsidR="18C2BE19" w:rsidRPr="00F22C16">
        <w:rPr>
          <w:rFonts w:ascii="Arial" w:eastAsia="Arial" w:hAnsi="Arial" w:cs="Arial"/>
          <w:lang w:val="en-GB"/>
        </w:rPr>
        <w:t xml:space="preserve"> same way HSBC bank </w:t>
      </w:r>
      <w:r w:rsidR="40744D4E" w:rsidRPr="00F22C16">
        <w:rPr>
          <w:rFonts w:ascii="Arial" w:eastAsia="Arial" w:hAnsi="Arial" w:cs="Arial"/>
          <w:lang w:val="en-GB"/>
        </w:rPr>
        <w:t>needs</w:t>
      </w:r>
      <w:r w:rsidR="18C2BE19" w:rsidRPr="00F22C16">
        <w:rPr>
          <w:rFonts w:ascii="Arial" w:eastAsia="Arial" w:hAnsi="Arial" w:cs="Arial"/>
          <w:lang w:val="en-GB"/>
        </w:rPr>
        <w:t xml:space="preserve"> to target </w:t>
      </w:r>
      <w:r w:rsidR="7903342F" w:rsidRPr="00F22C16">
        <w:rPr>
          <w:rFonts w:ascii="Arial" w:eastAsia="Arial" w:hAnsi="Arial" w:cs="Arial"/>
          <w:lang w:val="en-GB"/>
        </w:rPr>
        <w:t xml:space="preserve">their customers and make marketing strategy </w:t>
      </w:r>
      <w:r w:rsidR="2249D797" w:rsidRPr="00F22C16">
        <w:rPr>
          <w:rFonts w:ascii="Arial" w:eastAsia="Arial" w:hAnsi="Arial" w:cs="Arial"/>
          <w:lang w:val="en-GB"/>
        </w:rPr>
        <w:t>accordingly;</w:t>
      </w:r>
      <w:r w:rsidR="10447EEF" w:rsidRPr="00F22C16">
        <w:rPr>
          <w:rFonts w:ascii="Arial" w:eastAsia="Arial" w:hAnsi="Arial" w:cs="Arial"/>
          <w:lang w:val="en-GB"/>
        </w:rPr>
        <w:t xml:space="preserve"> they can use uses cost leadership by </w:t>
      </w:r>
      <w:r w:rsidR="093E02A0" w:rsidRPr="00F22C16">
        <w:rPr>
          <w:rFonts w:ascii="Arial" w:eastAsia="Arial" w:hAnsi="Arial" w:cs="Arial"/>
          <w:lang w:val="en-GB"/>
        </w:rPr>
        <w:t xml:space="preserve">the price of operations expenses </w:t>
      </w:r>
      <w:r w:rsidR="7A863A5A" w:rsidRPr="00F22C16">
        <w:rPr>
          <w:rFonts w:ascii="Arial" w:eastAsia="Arial" w:hAnsi="Arial" w:cs="Arial"/>
          <w:lang w:val="en-GB"/>
        </w:rPr>
        <w:t xml:space="preserve">or they can use </w:t>
      </w:r>
      <w:r w:rsidR="6C2E7967" w:rsidRPr="00F22C16">
        <w:rPr>
          <w:rFonts w:ascii="Arial" w:eastAsia="Arial" w:hAnsi="Arial" w:cs="Arial"/>
          <w:lang w:val="en-GB"/>
        </w:rPr>
        <w:t xml:space="preserve">Differentiation </w:t>
      </w:r>
      <w:r w:rsidR="161F3D87" w:rsidRPr="00F22C16">
        <w:rPr>
          <w:rFonts w:ascii="Arial" w:eastAsia="Arial" w:hAnsi="Arial" w:cs="Arial"/>
          <w:lang w:val="en-GB"/>
        </w:rPr>
        <w:t>Strategy</w:t>
      </w:r>
      <w:r w:rsidR="6C2E7967" w:rsidRPr="00F22C16">
        <w:rPr>
          <w:rFonts w:ascii="Arial" w:eastAsia="Arial" w:hAnsi="Arial" w:cs="Arial"/>
          <w:lang w:val="en-GB"/>
        </w:rPr>
        <w:t xml:space="preserve"> like </w:t>
      </w:r>
      <w:r w:rsidR="12042F85" w:rsidRPr="00F22C16">
        <w:rPr>
          <w:rFonts w:ascii="Arial" w:eastAsia="Arial" w:hAnsi="Arial" w:cs="Arial"/>
          <w:lang w:val="en-GB"/>
        </w:rPr>
        <w:t>Starbucks</w:t>
      </w:r>
      <w:r w:rsidR="6C2E7967" w:rsidRPr="00F22C16">
        <w:rPr>
          <w:rFonts w:ascii="Arial" w:eastAsia="Arial" w:hAnsi="Arial" w:cs="Arial"/>
          <w:lang w:val="en-GB"/>
        </w:rPr>
        <w:t xml:space="preserve"> to make their banking service unique and different then all.</w:t>
      </w:r>
      <w:r w:rsidR="46398232" w:rsidRPr="00F22C16">
        <w:rPr>
          <w:rFonts w:ascii="Arial" w:eastAsia="Arial" w:hAnsi="Arial" w:cs="Arial"/>
          <w:lang w:val="en-GB"/>
        </w:rPr>
        <w:t xml:space="preserve"> As per the recent market condition Differentiation strategy is the best for </w:t>
      </w:r>
      <w:r w:rsidR="3EFCCFBA" w:rsidRPr="00F22C16">
        <w:rPr>
          <w:rFonts w:ascii="Arial" w:eastAsia="Arial" w:hAnsi="Arial" w:cs="Arial"/>
          <w:lang w:val="en-GB"/>
        </w:rPr>
        <w:t xml:space="preserve">HSBC </w:t>
      </w:r>
      <w:r w:rsidR="057432D8" w:rsidRPr="00F22C16">
        <w:rPr>
          <w:rFonts w:ascii="Arial" w:eastAsia="Arial" w:hAnsi="Arial" w:cs="Arial"/>
          <w:lang w:val="en-GB"/>
        </w:rPr>
        <w:t>which</w:t>
      </w:r>
      <w:r w:rsidR="3214748A" w:rsidRPr="00F22C16">
        <w:rPr>
          <w:rFonts w:ascii="Arial" w:eastAsia="Arial" w:hAnsi="Arial" w:cs="Arial"/>
          <w:lang w:val="en-GB"/>
        </w:rPr>
        <w:t xml:space="preserve"> will</w:t>
      </w:r>
      <w:r w:rsidR="057432D8" w:rsidRPr="00F22C16">
        <w:rPr>
          <w:rFonts w:ascii="Arial" w:eastAsia="Arial" w:hAnsi="Arial" w:cs="Arial"/>
          <w:lang w:val="en-GB"/>
        </w:rPr>
        <w:t xml:space="preserve"> help them to gain more profit and allow them to </w:t>
      </w:r>
      <w:r w:rsidR="1DC85DBF" w:rsidRPr="00F22C16">
        <w:rPr>
          <w:rFonts w:ascii="Arial" w:eastAsia="Arial" w:hAnsi="Arial" w:cs="Arial"/>
          <w:lang w:val="en-GB"/>
        </w:rPr>
        <w:t>be in</w:t>
      </w:r>
      <w:r w:rsidR="11F17437" w:rsidRPr="00F22C16">
        <w:rPr>
          <w:rFonts w:ascii="Arial" w:eastAsia="Arial" w:hAnsi="Arial" w:cs="Arial"/>
          <w:lang w:val="en-GB"/>
        </w:rPr>
        <w:t xml:space="preserve"> the market leader </w:t>
      </w:r>
      <w:r w:rsidR="7064ABE4" w:rsidRPr="00F22C16">
        <w:rPr>
          <w:rFonts w:ascii="Arial" w:eastAsia="Arial" w:hAnsi="Arial" w:cs="Arial"/>
          <w:lang w:val="en-GB"/>
        </w:rPr>
        <w:t>position</w:t>
      </w:r>
      <w:r w:rsidR="11F17437" w:rsidRPr="00F22C16">
        <w:rPr>
          <w:rFonts w:ascii="Arial" w:eastAsia="Arial" w:hAnsi="Arial" w:cs="Arial"/>
          <w:lang w:val="en-GB"/>
        </w:rPr>
        <w:t>.</w:t>
      </w:r>
    </w:p>
    <w:p w14:paraId="74F6B239" w14:textId="4436C6C6" w:rsidR="06E32405" w:rsidRPr="00F22C16" w:rsidRDefault="06E32405" w:rsidP="00F22C16">
      <w:pPr>
        <w:spacing w:after="0" w:line="360" w:lineRule="auto"/>
        <w:rPr>
          <w:rFonts w:ascii="Arial" w:eastAsia="Arial" w:hAnsi="Arial" w:cs="Arial"/>
          <w:lang w:val="en-GB"/>
        </w:rPr>
      </w:pPr>
    </w:p>
    <w:p w14:paraId="19A52030" w14:textId="0305680B" w:rsidR="173B884B" w:rsidRPr="00F22C16" w:rsidRDefault="00FB7296" w:rsidP="00F22C16">
      <w:pPr>
        <w:pStyle w:val="Heading2"/>
        <w:spacing w:line="360" w:lineRule="auto"/>
        <w:rPr>
          <w:rFonts w:ascii="Arial" w:eastAsia="Arial" w:hAnsi="Arial" w:cs="Arial"/>
          <w:sz w:val="24"/>
          <w:szCs w:val="24"/>
          <w:lang w:val="en-GB"/>
        </w:rPr>
      </w:pPr>
      <w:bookmarkStart w:id="11" w:name="_Toc214644305"/>
      <w:r w:rsidRPr="00F22C16">
        <w:rPr>
          <w:rFonts w:ascii="Arial" w:eastAsia="Arial" w:hAnsi="Arial" w:cs="Arial"/>
          <w:sz w:val="24"/>
          <w:szCs w:val="24"/>
          <w:lang w:val="en-GB"/>
        </w:rPr>
        <w:t xml:space="preserve">3.4 </w:t>
      </w:r>
      <w:r w:rsidR="173B884B" w:rsidRPr="00F22C16">
        <w:rPr>
          <w:rFonts w:ascii="Arial" w:eastAsia="Arial" w:hAnsi="Arial" w:cs="Arial"/>
          <w:sz w:val="24"/>
          <w:szCs w:val="24"/>
          <w:lang w:val="en-GB"/>
        </w:rPr>
        <w:t>Analysis for Follower company</w:t>
      </w:r>
      <w:bookmarkEnd w:id="11"/>
    </w:p>
    <w:p w14:paraId="3102759E" w14:textId="3EE2E6B6" w:rsidR="5E6B7545" w:rsidRPr="00F22C16" w:rsidRDefault="5E6B7545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 xml:space="preserve">Samsung is the best example for follower </w:t>
      </w:r>
      <w:r w:rsidR="7BEE9A1E" w:rsidRPr="00F22C16">
        <w:rPr>
          <w:rFonts w:ascii="Arial" w:eastAsia="Arial" w:hAnsi="Arial" w:cs="Arial"/>
          <w:lang w:val="en-GB"/>
        </w:rPr>
        <w:t>company</w:t>
      </w:r>
      <w:r w:rsidRPr="00F22C16">
        <w:rPr>
          <w:rFonts w:ascii="Arial" w:eastAsia="Arial" w:hAnsi="Arial" w:cs="Arial"/>
          <w:lang w:val="en-GB"/>
        </w:rPr>
        <w:t xml:space="preserve"> which is increasing it market shares </w:t>
      </w:r>
      <w:r w:rsidR="56FB6A9C" w:rsidRPr="00F22C16">
        <w:rPr>
          <w:rFonts w:ascii="Arial" w:eastAsia="Arial" w:hAnsi="Arial" w:cs="Arial"/>
          <w:lang w:val="en-GB"/>
        </w:rPr>
        <w:t xml:space="preserve">by giving discounts and </w:t>
      </w:r>
      <w:r w:rsidRPr="00F22C16">
        <w:rPr>
          <w:rFonts w:ascii="Arial" w:eastAsia="Arial" w:hAnsi="Arial" w:cs="Arial"/>
          <w:lang w:val="en-GB"/>
        </w:rPr>
        <w:t>developing new products</w:t>
      </w:r>
      <w:r w:rsidR="4C902EC5" w:rsidRPr="00F22C16">
        <w:rPr>
          <w:rFonts w:ascii="Arial" w:eastAsia="Arial" w:hAnsi="Arial" w:cs="Arial"/>
          <w:lang w:val="en-GB"/>
        </w:rPr>
        <w:t xml:space="preserve"> </w:t>
      </w:r>
      <w:r w:rsidR="7BE202BF" w:rsidRPr="00F22C16">
        <w:rPr>
          <w:rFonts w:ascii="Arial" w:eastAsia="Arial" w:hAnsi="Arial" w:cs="Arial"/>
          <w:lang w:val="en-GB"/>
        </w:rPr>
        <w:t>within</w:t>
      </w:r>
      <w:r w:rsidR="0BD5EB94" w:rsidRPr="00F22C16">
        <w:rPr>
          <w:rFonts w:ascii="Arial" w:eastAsia="Arial" w:hAnsi="Arial" w:cs="Arial"/>
          <w:lang w:val="en-GB"/>
        </w:rPr>
        <w:t xml:space="preserve"> the same category like </w:t>
      </w:r>
      <w:proofErr w:type="gramStart"/>
      <w:r w:rsidR="0BD5EB94" w:rsidRPr="00F22C16">
        <w:rPr>
          <w:rFonts w:ascii="Arial" w:eastAsia="Arial" w:hAnsi="Arial" w:cs="Arial"/>
          <w:lang w:val="en-GB"/>
        </w:rPr>
        <w:t>TV ,</w:t>
      </w:r>
      <w:proofErr w:type="gramEnd"/>
      <w:r w:rsidR="0BD5EB94" w:rsidRPr="00F22C16">
        <w:rPr>
          <w:rFonts w:ascii="Arial" w:eastAsia="Arial" w:hAnsi="Arial" w:cs="Arial"/>
          <w:lang w:val="en-GB"/>
        </w:rPr>
        <w:t xml:space="preserve"> mobile </w:t>
      </w:r>
      <w:r w:rsidR="6E250064" w:rsidRPr="00F22C16">
        <w:rPr>
          <w:rFonts w:ascii="Arial" w:eastAsia="Arial" w:hAnsi="Arial" w:cs="Arial"/>
          <w:lang w:val="en-GB"/>
        </w:rPr>
        <w:t xml:space="preserve">and </w:t>
      </w:r>
      <w:r w:rsidR="534D7BAA" w:rsidRPr="00F22C16">
        <w:rPr>
          <w:rFonts w:ascii="Arial" w:eastAsia="Arial" w:hAnsi="Arial" w:cs="Arial"/>
          <w:lang w:val="en-GB"/>
        </w:rPr>
        <w:t>appliances, also</w:t>
      </w:r>
      <w:r w:rsidR="44B68C59" w:rsidRPr="00F22C16">
        <w:rPr>
          <w:rFonts w:ascii="Arial" w:eastAsia="Arial" w:hAnsi="Arial" w:cs="Arial"/>
          <w:lang w:val="en-GB"/>
        </w:rPr>
        <w:t xml:space="preserve"> expanding business in th</w:t>
      </w:r>
      <w:r w:rsidR="5EE584C2" w:rsidRPr="00F22C16">
        <w:rPr>
          <w:rFonts w:ascii="Arial" w:eastAsia="Arial" w:hAnsi="Arial" w:cs="Arial"/>
          <w:lang w:val="en-GB"/>
        </w:rPr>
        <w:t xml:space="preserve">e </w:t>
      </w:r>
      <w:r w:rsidR="44B68C59" w:rsidRPr="00F22C16">
        <w:rPr>
          <w:rFonts w:ascii="Arial" w:eastAsia="Arial" w:hAnsi="Arial" w:cs="Arial"/>
          <w:lang w:val="en-GB"/>
        </w:rPr>
        <w:t>world</w:t>
      </w:r>
      <w:r w:rsidR="27B7B783" w:rsidRPr="00F22C16">
        <w:rPr>
          <w:rFonts w:ascii="Arial" w:eastAsia="Arial" w:hAnsi="Arial" w:cs="Arial"/>
          <w:lang w:val="en-GB"/>
        </w:rPr>
        <w:t xml:space="preserve"> by packaging, engages local influencers, and uses diverse distribution channels</w:t>
      </w:r>
      <w:r w:rsidR="1D771A1F" w:rsidRPr="00F22C16">
        <w:rPr>
          <w:rFonts w:ascii="Arial" w:eastAsia="Arial" w:hAnsi="Arial" w:cs="Arial"/>
          <w:lang w:val="en-GB"/>
        </w:rPr>
        <w:t xml:space="preserve"> and </w:t>
      </w:r>
      <w:r w:rsidR="77034D06" w:rsidRPr="00F22C16">
        <w:rPr>
          <w:rFonts w:ascii="Arial" w:eastAsia="Arial" w:hAnsi="Arial" w:cs="Arial"/>
          <w:lang w:val="en-GB"/>
        </w:rPr>
        <w:t>launched different product in the</w:t>
      </w:r>
      <w:r w:rsidR="4F0355DC" w:rsidRPr="00F22C16">
        <w:rPr>
          <w:rFonts w:ascii="Arial" w:eastAsia="Arial" w:hAnsi="Arial" w:cs="Arial"/>
          <w:lang w:val="en-GB"/>
        </w:rPr>
        <w:t xml:space="preserve"> </w:t>
      </w:r>
      <w:r w:rsidR="77034D06" w:rsidRPr="00F22C16">
        <w:rPr>
          <w:rFonts w:ascii="Arial" w:eastAsia="Arial" w:hAnsi="Arial" w:cs="Arial"/>
          <w:lang w:val="en-GB"/>
        </w:rPr>
        <w:t>in</w:t>
      </w:r>
      <w:r w:rsidR="124CA8F0" w:rsidRPr="00F22C16">
        <w:rPr>
          <w:rFonts w:ascii="Arial" w:eastAsia="Arial" w:hAnsi="Arial" w:cs="Arial"/>
          <w:lang w:val="en-GB"/>
        </w:rPr>
        <w:t xml:space="preserve"> </w:t>
      </w:r>
      <w:r w:rsidR="77034D06" w:rsidRPr="00F22C16">
        <w:rPr>
          <w:rFonts w:ascii="Arial" w:eastAsia="Arial" w:hAnsi="Arial" w:cs="Arial"/>
          <w:lang w:val="en-GB"/>
        </w:rPr>
        <w:t>new markets and succeed that shows diversification</w:t>
      </w:r>
      <w:r w:rsidR="07173578" w:rsidRPr="00F22C16">
        <w:rPr>
          <w:rFonts w:ascii="Arial" w:eastAsia="Arial" w:hAnsi="Arial" w:cs="Arial"/>
          <w:lang w:val="en-GB"/>
        </w:rPr>
        <w:t xml:space="preserve"> (Kasi, 2020)</w:t>
      </w:r>
      <w:r w:rsidR="33F75C8F" w:rsidRPr="00F22C16">
        <w:rPr>
          <w:rFonts w:ascii="Arial" w:eastAsia="Arial" w:hAnsi="Arial" w:cs="Arial"/>
          <w:lang w:val="en-GB"/>
        </w:rPr>
        <w:t>.</w:t>
      </w:r>
    </w:p>
    <w:p w14:paraId="3DCAD6CE" w14:textId="3BA7FA06" w:rsidR="7A3AE854" w:rsidRPr="00F22C16" w:rsidRDefault="7A3AE854" w:rsidP="00F22C16">
      <w:pPr>
        <w:spacing w:after="0" w:line="360" w:lineRule="auto"/>
        <w:rPr>
          <w:rFonts w:ascii="Arial" w:eastAsia="Aptos Display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>As a follower bank, Halifax bank needs to focus on improving its retail banking services</w:t>
      </w:r>
      <w:r w:rsidR="204D79BB" w:rsidRPr="00F22C16">
        <w:rPr>
          <w:rFonts w:ascii="Arial" w:eastAsia="Arial" w:hAnsi="Arial" w:cs="Arial"/>
          <w:lang w:val="en-GB"/>
        </w:rPr>
        <w:t xml:space="preserve"> and must need to develop their </w:t>
      </w:r>
      <w:r w:rsidRPr="00F22C16">
        <w:rPr>
          <w:rFonts w:ascii="Arial" w:eastAsia="Arial" w:hAnsi="Arial" w:cs="Arial"/>
          <w:lang w:val="en-GB"/>
        </w:rPr>
        <w:t xml:space="preserve">mobile-banking </w:t>
      </w:r>
      <w:r w:rsidR="37B2922D" w:rsidRPr="00F22C16">
        <w:rPr>
          <w:rFonts w:ascii="Arial" w:eastAsia="Arial" w:hAnsi="Arial" w:cs="Arial"/>
          <w:lang w:val="en-GB"/>
        </w:rPr>
        <w:t xml:space="preserve">services by </w:t>
      </w:r>
      <w:r w:rsidRPr="00F22C16">
        <w:rPr>
          <w:rFonts w:ascii="Arial" w:eastAsia="Arial" w:hAnsi="Arial" w:cs="Arial"/>
          <w:lang w:val="en-GB"/>
        </w:rPr>
        <w:t xml:space="preserve">improves online customer </w:t>
      </w:r>
      <w:r w:rsidR="6DE2D6D3" w:rsidRPr="00F22C16">
        <w:rPr>
          <w:rFonts w:ascii="Arial" w:eastAsia="Arial" w:hAnsi="Arial" w:cs="Arial"/>
          <w:lang w:val="en-GB"/>
        </w:rPr>
        <w:t>support and</w:t>
      </w:r>
      <w:r w:rsidRPr="00F22C16">
        <w:rPr>
          <w:rFonts w:ascii="Arial" w:eastAsia="Arial" w:hAnsi="Arial" w:cs="Arial"/>
          <w:lang w:val="en-GB"/>
        </w:rPr>
        <w:t xml:space="preserve"> optimises mortgage </w:t>
      </w:r>
      <w:r w:rsidR="36ECB159" w:rsidRPr="00F22C16">
        <w:rPr>
          <w:rFonts w:ascii="Arial" w:eastAsia="Arial" w:hAnsi="Arial" w:cs="Arial"/>
          <w:lang w:val="en-GB"/>
        </w:rPr>
        <w:t>processes. Also</w:t>
      </w:r>
      <w:r w:rsidR="5684B76C" w:rsidRPr="00F22C16">
        <w:rPr>
          <w:rFonts w:ascii="Arial" w:eastAsia="Arial" w:hAnsi="Arial" w:cs="Arial"/>
          <w:lang w:val="en-GB"/>
        </w:rPr>
        <w:t xml:space="preserve">, Halifax needs to </w:t>
      </w:r>
      <w:r w:rsidR="704AF7EE" w:rsidRPr="00F22C16">
        <w:rPr>
          <w:rFonts w:ascii="Arial" w:eastAsia="Arial" w:hAnsi="Arial" w:cs="Arial"/>
          <w:lang w:val="en-GB"/>
        </w:rPr>
        <w:t xml:space="preserve">develop new banking products or services by invests in new digitalisation or AI based </w:t>
      </w:r>
      <w:r w:rsidR="00525135" w:rsidRPr="00F22C16">
        <w:rPr>
          <w:rFonts w:ascii="Arial" w:eastAsia="Arial" w:hAnsi="Arial" w:cs="Arial"/>
          <w:lang w:val="en-GB"/>
        </w:rPr>
        <w:t xml:space="preserve">solutions. </w:t>
      </w:r>
      <w:r w:rsidR="00525135">
        <w:rPr>
          <w:rFonts w:ascii="Arial" w:eastAsia="Arial" w:hAnsi="Arial" w:cs="Arial"/>
          <w:lang w:val="en-GB"/>
        </w:rPr>
        <w:t>H</w:t>
      </w:r>
      <w:r w:rsidR="00525135" w:rsidRPr="00F22C16">
        <w:rPr>
          <w:rFonts w:ascii="Arial" w:eastAsia="Arial" w:hAnsi="Arial" w:cs="Arial"/>
          <w:lang w:val="en-GB"/>
        </w:rPr>
        <w:t>alifax</w:t>
      </w:r>
      <w:r w:rsidR="2D306FD4" w:rsidRPr="00F22C16">
        <w:rPr>
          <w:rFonts w:ascii="Arial" w:eastAsia="Arial" w:hAnsi="Arial" w:cs="Arial"/>
          <w:lang w:val="en-GB"/>
        </w:rPr>
        <w:t xml:space="preserve"> need to </w:t>
      </w:r>
      <w:r w:rsidR="45BF9EC6" w:rsidRPr="00F22C16">
        <w:rPr>
          <w:rFonts w:ascii="Arial" w:eastAsia="Arial" w:hAnsi="Arial" w:cs="Arial"/>
          <w:lang w:val="en-GB"/>
        </w:rPr>
        <w:t xml:space="preserve">focus on </w:t>
      </w:r>
      <w:r w:rsidR="3341ED6A" w:rsidRPr="00F22C16">
        <w:rPr>
          <w:rFonts w:ascii="Arial" w:eastAsia="Arial" w:hAnsi="Arial" w:cs="Arial"/>
          <w:lang w:val="en-GB"/>
        </w:rPr>
        <w:t>expansions</w:t>
      </w:r>
      <w:r w:rsidR="45BF9EC6" w:rsidRPr="00F22C16">
        <w:rPr>
          <w:rFonts w:ascii="Arial" w:eastAsia="Arial" w:hAnsi="Arial" w:cs="Arial"/>
          <w:lang w:val="en-GB"/>
        </w:rPr>
        <w:t xml:space="preserve"> of their business </w:t>
      </w:r>
      <w:r w:rsidR="124C9376" w:rsidRPr="00F22C16">
        <w:rPr>
          <w:rFonts w:ascii="Arial" w:eastAsia="Arial" w:hAnsi="Arial" w:cs="Arial"/>
          <w:lang w:val="en-GB"/>
        </w:rPr>
        <w:t>to</w:t>
      </w:r>
      <w:r w:rsidR="45BF9EC6" w:rsidRPr="00F22C16">
        <w:rPr>
          <w:rFonts w:ascii="Arial" w:eastAsia="Arial" w:hAnsi="Arial" w:cs="Arial"/>
          <w:lang w:val="en-GB"/>
        </w:rPr>
        <w:t xml:space="preserve"> make brand </w:t>
      </w:r>
      <w:r w:rsidR="39C45796" w:rsidRPr="00F22C16">
        <w:rPr>
          <w:rFonts w:ascii="Arial" w:eastAsia="Arial" w:hAnsi="Arial" w:cs="Arial"/>
          <w:lang w:val="en-GB"/>
        </w:rPr>
        <w:t>value,</w:t>
      </w:r>
      <w:r w:rsidR="45BF9EC6" w:rsidRPr="00F22C16">
        <w:rPr>
          <w:rFonts w:ascii="Arial" w:eastAsia="Arial" w:hAnsi="Arial" w:cs="Arial"/>
          <w:lang w:val="en-GB"/>
        </w:rPr>
        <w:t xml:space="preserve"> and they must adopt the system link </w:t>
      </w:r>
      <w:r w:rsidR="40E7AC0E" w:rsidRPr="00F22C16">
        <w:rPr>
          <w:rFonts w:ascii="Arial" w:eastAsia="Arial" w:hAnsi="Arial" w:cs="Arial"/>
          <w:lang w:val="en-GB"/>
        </w:rPr>
        <w:t>HSBC has done in the past.</w:t>
      </w:r>
      <w:r w:rsidR="681448F9" w:rsidRPr="00F22C16">
        <w:rPr>
          <w:rFonts w:ascii="Arial" w:eastAsia="Arial" w:hAnsi="Arial" w:cs="Arial"/>
          <w:lang w:val="en-GB"/>
        </w:rPr>
        <w:t xml:space="preserve"> Halifax is a one of the leading banks in UK</w:t>
      </w:r>
      <w:r w:rsidR="343B92FC" w:rsidRPr="00F22C16">
        <w:rPr>
          <w:rFonts w:ascii="Arial" w:eastAsia="Arial" w:hAnsi="Arial" w:cs="Arial"/>
          <w:lang w:val="en-GB"/>
        </w:rPr>
        <w:t>,</w:t>
      </w:r>
      <w:r w:rsidR="681448F9" w:rsidRPr="00F22C16">
        <w:rPr>
          <w:rFonts w:ascii="Arial" w:eastAsia="Arial" w:hAnsi="Arial" w:cs="Arial"/>
          <w:lang w:val="en-GB"/>
        </w:rPr>
        <w:t xml:space="preserve"> and to </w:t>
      </w:r>
      <w:r w:rsidR="3CFA679A" w:rsidRPr="00F22C16">
        <w:rPr>
          <w:rFonts w:ascii="Arial" w:eastAsia="Arial" w:hAnsi="Arial" w:cs="Arial"/>
          <w:lang w:val="en-GB"/>
        </w:rPr>
        <w:t>show d</w:t>
      </w:r>
      <w:r w:rsidR="3CFA679A" w:rsidRPr="00F22C16">
        <w:rPr>
          <w:rFonts w:ascii="Arial" w:eastAsia="Aptos Display" w:hAnsi="Arial" w:cs="Arial"/>
          <w:lang w:val="en-GB"/>
        </w:rPr>
        <w:t>iversification</w:t>
      </w:r>
      <w:r w:rsidR="1609CCB8" w:rsidRPr="00F22C16">
        <w:rPr>
          <w:rFonts w:ascii="Arial" w:eastAsia="Aptos Display" w:hAnsi="Arial" w:cs="Arial"/>
          <w:lang w:val="en-GB"/>
        </w:rPr>
        <w:t>,</w:t>
      </w:r>
      <w:r w:rsidR="3CFA679A" w:rsidRPr="00F22C16">
        <w:rPr>
          <w:rFonts w:ascii="Arial" w:eastAsia="Aptos Display" w:hAnsi="Arial" w:cs="Arial"/>
          <w:lang w:val="en-GB"/>
        </w:rPr>
        <w:t xml:space="preserve"> it needs to explore </w:t>
      </w:r>
      <w:r w:rsidR="282E42D8" w:rsidRPr="00F22C16">
        <w:rPr>
          <w:rFonts w:ascii="Arial" w:eastAsia="Aptos Display" w:hAnsi="Arial" w:cs="Arial"/>
          <w:lang w:val="en-GB"/>
        </w:rPr>
        <w:t xml:space="preserve">new opportunities </w:t>
      </w:r>
      <w:r w:rsidR="4FEF0D1A" w:rsidRPr="00F22C16">
        <w:rPr>
          <w:rFonts w:ascii="Arial" w:eastAsia="Aptos Display" w:hAnsi="Arial" w:cs="Arial"/>
          <w:lang w:val="en-GB"/>
        </w:rPr>
        <w:t xml:space="preserve">in new </w:t>
      </w:r>
      <w:r w:rsidR="4FEF0D1A" w:rsidRPr="00F22C16">
        <w:rPr>
          <w:rFonts w:ascii="Arial" w:eastAsia="Aptos Display" w:hAnsi="Arial" w:cs="Arial"/>
          <w:lang w:val="en-GB"/>
        </w:rPr>
        <w:lastRenderedPageBreak/>
        <w:t xml:space="preserve">countries with unique products like </w:t>
      </w:r>
      <w:r w:rsidR="697B4C78" w:rsidRPr="00F22C16">
        <w:rPr>
          <w:rFonts w:ascii="Arial" w:eastAsia="Aptos Display" w:hAnsi="Arial" w:cs="Arial"/>
          <w:lang w:val="en-GB"/>
        </w:rPr>
        <w:t>digital invoicing, payments, and basic bookkeeping software</w:t>
      </w:r>
      <w:r w:rsidR="55C2CAA5" w:rsidRPr="00F22C16">
        <w:rPr>
          <w:rFonts w:ascii="Arial" w:eastAsia="Aptos Display" w:hAnsi="Arial" w:cs="Arial"/>
          <w:lang w:val="en-GB"/>
        </w:rPr>
        <w:t>,</w:t>
      </w:r>
      <w:r w:rsidR="697B4C78" w:rsidRPr="00F22C16">
        <w:rPr>
          <w:rFonts w:ascii="Arial" w:eastAsia="Aptos Display" w:hAnsi="Arial" w:cs="Arial"/>
          <w:lang w:val="en-GB"/>
        </w:rPr>
        <w:t xml:space="preserve"> which</w:t>
      </w:r>
      <w:r w:rsidR="0D80299C" w:rsidRPr="00F22C16">
        <w:rPr>
          <w:rFonts w:ascii="Arial" w:eastAsia="Aptos Display" w:hAnsi="Arial" w:cs="Arial"/>
          <w:lang w:val="en-GB"/>
        </w:rPr>
        <w:t xml:space="preserve"> are</w:t>
      </w:r>
      <w:r w:rsidR="697B4C78" w:rsidRPr="00F22C16">
        <w:rPr>
          <w:rFonts w:ascii="Arial" w:eastAsia="Aptos Display" w:hAnsi="Arial" w:cs="Arial"/>
          <w:lang w:val="en-GB"/>
        </w:rPr>
        <w:t xml:space="preserve"> very different than pioneer companies.</w:t>
      </w:r>
    </w:p>
    <w:p w14:paraId="0BA601AE" w14:textId="4967BDE6" w:rsidR="06E32405" w:rsidRPr="00F22C16" w:rsidRDefault="06E32405" w:rsidP="00F22C16">
      <w:pPr>
        <w:spacing w:after="0" w:line="360" w:lineRule="auto"/>
        <w:rPr>
          <w:rFonts w:ascii="Arial" w:eastAsia="Aptos Display" w:hAnsi="Arial" w:cs="Arial"/>
          <w:lang w:val="en-GB"/>
        </w:rPr>
      </w:pPr>
    </w:p>
    <w:p w14:paraId="018D6C63" w14:textId="3623541E" w:rsidR="519920D3" w:rsidRPr="00F22C16" w:rsidRDefault="519920D3" w:rsidP="00F22C16">
      <w:pPr>
        <w:spacing w:after="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ptos Display" w:hAnsi="Arial" w:cs="Arial"/>
          <w:lang w:val="en-GB"/>
        </w:rPr>
        <w:t xml:space="preserve">Xiaomi is the best example for follower company </w:t>
      </w:r>
      <w:r w:rsidR="444CF6FB" w:rsidRPr="00F22C16">
        <w:rPr>
          <w:rFonts w:ascii="Arial" w:eastAsia="Aptos Display" w:hAnsi="Arial" w:cs="Arial"/>
          <w:lang w:val="en-GB"/>
        </w:rPr>
        <w:t xml:space="preserve">that has </w:t>
      </w:r>
      <w:r w:rsidRPr="00F22C16">
        <w:rPr>
          <w:rFonts w:ascii="Arial" w:eastAsia="Aptos Display" w:hAnsi="Arial" w:cs="Arial"/>
          <w:lang w:val="en-GB"/>
        </w:rPr>
        <w:t xml:space="preserve">used </w:t>
      </w:r>
      <w:r w:rsidR="09EC0458" w:rsidRPr="00F22C16">
        <w:rPr>
          <w:rFonts w:ascii="Arial" w:eastAsia="Arial" w:hAnsi="Arial" w:cs="Arial"/>
          <w:lang w:val="en-GB"/>
        </w:rPr>
        <w:t xml:space="preserve">Porter’s Generic Strategies by launching new products at </w:t>
      </w:r>
      <w:r w:rsidR="6DFD2145" w:rsidRPr="00F22C16">
        <w:rPr>
          <w:rFonts w:ascii="Arial" w:eastAsia="Arial" w:hAnsi="Arial" w:cs="Arial"/>
          <w:lang w:val="en-GB"/>
        </w:rPr>
        <w:t xml:space="preserve">low </w:t>
      </w:r>
      <w:r w:rsidR="09EC0458" w:rsidRPr="00F22C16">
        <w:rPr>
          <w:rFonts w:ascii="Arial" w:eastAsia="Arial" w:hAnsi="Arial" w:cs="Arial"/>
          <w:lang w:val="en-GB"/>
        </w:rPr>
        <w:t xml:space="preserve">prices. This </w:t>
      </w:r>
      <w:r w:rsidR="2B606645" w:rsidRPr="00F22C16">
        <w:rPr>
          <w:rFonts w:ascii="Arial" w:eastAsia="Arial" w:hAnsi="Arial" w:cs="Arial"/>
          <w:lang w:val="en-GB"/>
        </w:rPr>
        <w:t>cost-effective</w:t>
      </w:r>
      <w:r w:rsidR="09EC0458" w:rsidRPr="00F22C16">
        <w:rPr>
          <w:rFonts w:ascii="Arial" w:eastAsia="Arial" w:hAnsi="Arial" w:cs="Arial"/>
          <w:lang w:val="en-GB"/>
        </w:rPr>
        <w:t xml:space="preserve"> strategy help it gain market share and</w:t>
      </w:r>
      <w:r w:rsidR="51069C72" w:rsidRPr="00F22C16">
        <w:rPr>
          <w:rFonts w:ascii="Arial" w:eastAsia="Arial" w:hAnsi="Arial" w:cs="Arial"/>
          <w:lang w:val="en-GB"/>
        </w:rPr>
        <w:t xml:space="preserve"> allow it to </w:t>
      </w:r>
      <w:r w:rsidR="24973FF8" w:rsidRPr="00F22C16">
        <w:rPr>
          <w:rFonts w:ascii="Arial" w:eastAsia="Arial" w:hAnsi="Arial" w:cs="Arial"/>
          <w:lang w:val="en-GB"/>
        </w:rPr>
        <w:t xml:space="preserve">compete </w:t>
      </w:r>
      <w:r w:rsidR="0395AE18" w:rsidRPr="00F22C16">
        <w:rPr>
          <w:rFonts w:ascii="Arial" w:eastAsia="Arial" w:hAnsi="Arial" w:cs="Arial"/>
          <w:lang w:val="en-GB"/>
        </w:rPr>
        <w:t>with the pioneer of the market</w:t>
      </w:r>
      <w:r w:rsidR="149AE1E3" w:rsidRPr="00F22C16">
        <w:rPr>
          <w:rFonts w:ascii="Arial" w:eastAsia="Arial" w:hAnsi="Arial" w:cs="Arial"/>
          <w:lang w:val="en-GB"/>
        </w:rPr>
        <w:t xml:space="preserve"> like </w:t>
      </w:r>
      <w:r w:rsidR="63AFC0FB" w:rsidRPr="00F22C16">
        <w:rPr>
          <w:rFonts w:ascii="Arial" w:eastAsia="Arial" w:hAnsi="Arial" w:cs="Arial"/>
          <w:lang w:val="en-GB"/>
        </w:rPr>
        <w:t>Samsung</w:t>
      </w:r>
      <w:r w:rsidR="149AE1E3" w:rsidRPr="00F22C16">
        <w:rPr>
          <w:rFonts w:ascii="Arial" w:eastAsia="Arial" w:hAnsi="Arial" w:cs="Arial"/>
          <w:lang w:val="en-GB"/>
        </w:rPr>
        <w:t xml:space="preserve"> and apple</w:t>
      </w:r>
      <w:r w:rsidR="6E6974AB" w:rsidRPr="00F22C16">
        <w:rPr>
          <w:rFonts w:ascii="Arial" w:eastAsia="Arial" w:hAnsi="Arial" w:cs="Arial"/>
          <w:lang w:val="en-GB"/>
        </w:rPr>
        <w:t xml:space="preserve"> (HBS Digital Initiative, n.d.)</w:t>
      </w:r>
      <w:r w:rsidR="149AE1E3" w:rsidRPr="00F22C16">
        <w:rPr>
          <w:rFonts w:ascii="Arial" w:eastAsia="Arial" w:hAnsi="Arial" w:cs="Arial"/>
          <w:lang w:val="en-GB"/>
        </w:rPr>
        <w:t>.</w:t>
      </w:r>
      <w:r w:rsidR="512A35AA" w:rsidRPr="00F22C16">
        <w:rPr>
          <w:rFonts w:ascii="Arial" w:eastAsia="Arial" w:hAnsi="Arial" w:cs="Arial"/>
          <w:lang w:val="en-GB"/>
        </w:rPr>
        <w:t xml:space="preserve"> </w:t>
      </w:r>
      <w:r w:rsidR="3112A6EF" w:rsidRPr="00F22C16">
        <w:rPr>
          <w:rFonts w:ascii="Arial" w:eastAsia="Arial" w:hAnsi="Arial" w:cs="Arial"/>
          <w:lang w:val="en-GB"/>
        </w:rPr>
        <w:t>Halifax</w:t>
      </w:r>
      <w:r w:rsidR="3C7878D9" w:rsidRPr="00F22C16">
        <w:rPr>
          <w:rFonts w:ascii="Arial" w:eastAsia="Arial" w:hAnsi="Arial" w:cs="Arial"/>
          <w:lang w:val="en-GB"/>
        </w:rPr>
        <w:t xml:space="preserve"> need to follow the </w:t>
      </w:r>
      <w:r w:rsidR="16159511" w:rsidRPr="00F22C16">
        <w:rPr>
          <w:rFonts w:ascii="Arial" w:eastAsia="Arial" w:hAnsi="Arial" w:cs="Arial"/>
          <w:lang w:val="en-GB"/>
        </w:rPr>
        <w:t>cost-effective</w:t>
      </w:r>
      <w:r w:rsidR="3C7878D9" w:rsidRPr="00F22C16">
        <w:rPr>
          <w:rFonts w:ascii="Arial" w:eastAsia="Arial" w:hAnsi="Arial" w:cs="Arial"/>
          <w:lang w:val="en-GB"/>
        </w:rPr>
        <w:t xml:space="preserve"> </w:t>
      </w:r>
      <w:r w:rsidR="1CBF219B" w:rsidRPr="00F22C16">
        <w:rPr>
          <w:rFonts w:ascii="Arial" w:eastAsia="Arial" w:hAnsi="Arial" w:cs="Arial"/>
          <w:lang w:val="en-GB"/>
        </w:rPr>
        <w:t>strategy</w:t>
      </w:r>
      <w:r w:rsidR="3C7878D9" w:rsidRPr="00F22C16">
        <w:rPr>
          <w:rFonts w:ascii="Arial" w:eastAsia="Arial" w:hAnsi="Arial" w:cs="Arial"/>
          <w:lang w:val="en-GB"/>
        </w:rPr>
        <w:t xml:space="preserve"> to increase it</w:t>
      </w:r>
      <w:r w:rsidR="0A3C27B2" w:rsidRPr="00F22C16">
        <w:rPr>
          <w:rFonts w:ascii="Arial" w:eastAsia="Arial" w:hAnsi="Arial" w:cs="Arial"/>
          <w:lang w:val="en-GB"/>
        </w:rPr>
        <w:t xml:space="preserve">s </w:t>
      </w:r>
      <w:r w:rsidR="3C7878D9" w:rsidRPr="00F22C16">
        <w:rPr>
          <w:rFonts w:ascii="Arial" w:eastAsia="Arial" w:hAnsi="Arial" w:cs="Arial"/>
          <w:lang w:val="en-GB"/>
        </w:rPr>
        <w:t xml:space="preserve">market share </w:t>
      </w:r>
      <w:r w:rsidR="15946186" w:rsidRPr="00F22C16">
        <w:rPr>
          <w:rFonts w:ascii="Arial" w:eastAsia="Arial" w:hAnsi="Arial" w:cs="Arial"/>
          <w:lang w:val="en-GB"/>
        </w:rPr>
        <w:t>across</w:t>
      </w:r>
      <w:r w:rsidR="3C7878D9" w:rsidRPr="00F22C16">
        <w:rPr>
          <w:rFonts w:ascii="Arial" w:eastAsia="Arial" w:hAnsi="Arial" w:cs="Arial"/>
          <w:lang w:val="en-GB"/>
        </w:rPr>
        <w:t xml:space="preserve"> the </w:t>
      </w:r>
      <w:r w:rsidR="65EA7A5A" w:rsidRPr="00F22C16">
        <w:rPr>
          <w:rFonts w:ascii="Arial" w:eastAsia="Arial" w:hAnsi="Arial" w:cs="Arial"/>
          <w:lang w:val="en-GB"/>
        </w:rPr>
        <w:t>globe</w:t>
      </w:r>
      <w:r w:rsidR="3C7878D9" w:rsidRPr="00F22C16">
        <w:rPr>
          <w:rFonts w:ascii="Arial" w:eastAsia="Arial" w:hAnsi="Arial" w:cs="Arial"/>
          <w:lang w:val="en-GB"/>
        </w:rPr>
        <w:t xml:space="preserve"> and</w:t>
      </w:r>
      <w:r w:rsidR="1762611A" w:rsidRPr="00F22C16">
        <w:rPr>
          <w:rFonts w:ascii="Arial" w:eastAsia="Arial" w:hAnsi="Arial" w:cs="Arial"/>
          <w:lang w:val="en-GB"/>
        </w:rPr>
        <w:t xml:space="preserve"> </w:t>
      </w:r>
      <w:r w:rsidR="732D1561" w:rsidRPr="00F22C16">
        <w:rPr>
          <w:rFonts w:ascii="Arial" w:eastAsia="Arial" w:hAnsi="Arial" w:cs="Arial"/>
          <w:lang w:val="en-GB"/>
        </w:rPr>
        <w:t>attract</w:t>
      </w:r>
      <w:r w:rsidR="1762611A" w:rsidRPr="00F22C16">
        <w:rPr>
          <w:rFonts w:ascii="Arial" w:eastAsia="Arial" w:hAnsi="Arial" w:cs="Arial"/>
          <w:lang w:val="en-GB"/>
        </w:rPr>
        <w:t xml:space="preserve"> more </w:t>
      </w:r>
      <w:r w:rsidR="1CA8D8E9" w:rsidRPr="00F22C16">
        <w:rPr>
          <w:rFonts w:ascii="Arial" w:eastAsia="Arial" w:hAnsi="Arial" w:cs="Arial"/>
          <w:lang w:val="en-GB"/>
        </w:rPr>
        <w:t>customer</w:t>
      </w:r>
      <w:r w:rsidR="1762611A" w:rsidRPr="00F22C16">
        <w:rPr>
          <w:rFonts w:ascii="Arial" w:eastAsia="Arial" w:hAnsi="Arial" w:cs="Arial"/>
          <w:lang w:val="en-GB"/>
        </w:rPr>
        <w:t xml:space="preserve"> by providing quality services at cost</w:t>
      </w:r>
      <w:r w:rsidR="7B173AFA" w:rsidRPr="00F22C16">
        <w:rPr>
          <w:rFonts w:ascii="Arial" w:eastAsia="Arial" w:hAnsi="Arial" w:cs="Arial"/>
          <w:lang w:val="en-GB"/>
        </w:rPr>
        <w:t xml:space="preserve">- </w:t>
      </w:r>
      <w:r w:rsidR="1762611A" w:rsidRPr="00F22C16">
        <w:rPr>
          <w:rFonts w:ascii="Arial" w:eastAsia="Arial" w:hAnsi="Arial" w:cs="Arial"/>
          <w:lang w:val="en-GB"/>
        </w:rPr>
        <w:t xml:space="preserve">effective price. It </w:t>
      </w:r>
      <w:bookmarkStart w:id="12" w:name="_Int_91LxrV6P"/>
      <w:r w:rsidR="1762611A" w:rsidRPr="00F22C16">
        <w:rPr>
          <w:rFonts w:ascii="Arial" w:eastAsia="Arial" w:hAnsi="Arial" w:cs="Arial"/>
          <w:lang w:val="en-GB"/>
        </w:rPr>
        <w:t>has to</w:t>
      </w:r>
      <w:bookmarkEnd w:id="12"/>
      <w:r w:rsidR="1762611A" w:rsidRPr="00F22C16">
        <w:rPr>
          <w:rFonts w:ascii="Arial" w:eastAsia="Arial" w:hAnsi="Arial" w:cs="Arial"/>
          <w:lang w:val="en-GB"/>
        </w:rPr>
        <w:t xml:space="preserve"> reduce the </w:t>
      </w:r>
      <w:r w:rsidR="493C0A5A" w:rsidRPr="00F22C16">
        <w:rPr>
          <w:rFonts w:ascii="Arial" w:eastAsia="Arial" w:hAnsi="Arial" w:cs="Arial"/>
          <w:lang w:val="en-GB"/>
        </w:rPr>
        <w:t xml:space="preserve">loan </w:t>
      </w:r>
      <w:r w:rsidR="1762611A" w:rsidRPr="00F22C16">
        <w:rPr>
          <w:rFonts w:ascii="Arial" w:eastAsia="Arial" w:hAnsi="Arial" w:cs="Arial"/>
          <w:lang w:val="en-GB"/>
        </w:rPr>
        <w:t xml:space="preserve">interest </w:t>
      </w:r>
      <w:r w:rsidR="363F199E" w:rsidRPr="00F22C16">
        <w:rPr>
          <w:rFonts w:ascii="Arial" w:eastAsia="Arial" w:hAnsi="Arial" w:cs="Arial"/>
          <w:lang w:val="en-GB"/>
        </w:rPr>
        <w:t xml:space="preserve">and provide easy accessibility to all the </w:t>
      </w:r>
      <w:r w:rsidR="0BDE1391" w:rsidRPr="00F22C16">
        <w:rPr>
          <w:rFonts w:ascii="Arial" w:eastAsia="Arial" w:hAnsi="Arial" w:cs="Arial"/>
          <w:lang w:val="en-GB"/>
        </w:rPr>
        <w:t>customers</w:t>
      </w:r>
      <w:r w:rsidR="363F199E" w:rsidRPr="00F22C16">
        <w:rPr>
          <w:rFonts w:ascii="Arial" w:eastAsia="Arial" w:hAnsi="Arial" w:cs="Arial"/>
          <w:lang w:val="en-GB"/>
        </w:rPr>
        <w:t>.</w:t>
      </w:r>
    </w:p>
    <w:p w14:paraId="231AA9F9" w14:textId="0E329514" w:rsidR="71AA7EEB" w:rsidRPr="00F22C16" w:rsidRDefault="71AA7EEB" w:rsidP="00F22C16">
      <w:pPr>
        <w:spacing w:after="0" w:line="360" w:lineRule="auto"/>
        <w:rPr>
          <w:rFonts w:ascii="Arial" w:eastAsia="Arial" w:hAnsi="Arial" w:cs="Arial"/>
          <w:lang w:val="en-GB"/>
        </w:rPr>
      </w:pPr>
    </w:p>
    <w:p w14:paraId="71BF6329" w14:textId="313ECD0A" w:rsidR="71F04676" w:rsidRPr="00F22C16" w:rsidRDefault="00FB7296" w:rsidP="00F22C16">
      <w:pPr>
        <w:pStyle w:val="Heading1"/>
        <w:spacing w:line="360" w:lineRule="auto"/>
        <w:rPr>
          <w:rFonts w:ascii="Arial" w:eastAsia="Arial" w:hAnsi="Arial" w:cs="Arial"/>
          <w:sz w:val="24"/>
          <w:szCs w:val="24"/>
          <w:lang w:val="en-GB"/>
        </w:rPr>
      </w:pPr>
      <w:bookmarkStart w:id="13" w:name="_Toc214644306"/>
      <w:r w:rsidRPr="00F22C16">
        <w:rPr>
          <w:rFonts w:ascii="Arial" w:eastAsia="Aptos" w:hAnsi="Arial" w:cs="Arial"/>
          <w:sz w:val="24"/>
          <w:szCs w:val="24"/>
          <w:lang w:val="en-GB"/>
        </w:rPr>
        <w:t>4.</w:t>
      </w:r>
      <w:r w:rsidR="71F04676" w:rsidRPr="00F22C16">
        <w:rPr>
          <w:rFonts w:ascii="Arial" w:eastAsia="Aptos" w:hAnsi="Arial" w:cs="Arial"/>
          <w:sz w:val="24"/>
          <w:szCs w:val="24"/>
          <w:lang w:val="en-GB"/>
        </w:rPr>
        <w:t>Conclusion</w:t>
      </w:r>
      <w:bookmarkEnd w:id="13"/>
    </w:p>
    <w:p w14:paraId="0B96E7EF" w14:textId="37B35D39" w:rsidR="1FBE56DC" w:rsidRDefault="1FBE56DC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  <w:r w:rsidRPr="00F22C16">
        <w:rPr>
          <w:rFonts w:ascii="Arial" w:eastAsia="Arial" w:hAnsi="Arial" w:cs="Arial"/>
          <w:lang w:val="en-GB"/>
        </w:rPr>
        <w:t>This report analysed the macro marketing environment and strategic responses of both pioneering and follower organisations of the banking industry</w:t>
      </w:r>
      <w:r w:rsidR="180D3500" w:rsidRPr="00F22C16">
        <w:rPr>
          <w:rFonts w:ascii="Arial" w:eastAsia="Arial" w:hAnsi="Arial" w:cs="Arial"/>
          <w:lang w:val="en-GB"/>
        </w:rPr>
        <w:t xml:space="preserve"> which includes </w:t>
      </w:r>
      <w:r w:rsidRPr="00F22C16">
        <w:rPr>
          <w:rFonts w:ascii="Arial" w:eastAsia="Arial" w:hAnsi="Arial" w:cs="Arial"/>
          <w:lang w:val="en-GB"/>
        </w:rPr>
        <w:t xml:space="preserve">macro marketing </w:t>
      </w:r>
      <w:r w:rsidR="74E9F135" w:rsidRPr="00F22C16">
        <w:rPr>
          <w:rFonts w:ascii="Arial" w:eastAsia="Arial" w:hAnsi="Arial" w:cs="Arial"/>
          <w:lang w:val="en-GB"/>
        </w:rPr>
        <w:t>factors like</w:t>
      </w:r>
      <w:r w:rsidRPr="00F22C16">
        <w:rPr>
          <w:rFonts w:ascii="Arial" w:eastAsia="Arial" w:hAnsi="Arial" w:cs="Arial"/>
          <w:lang w:val="en-GB"/>
        </w:rPr>
        <w:t xml:space="preserve"> political and economic factors </w:t>
      </w:r>
      <w:r w:rsidR="6172E586" w:rsidRPr="00F22C16">
        <w:rPr>
          <w:rFonts w:ascii="Arial" w:eastAsia="Arial" w:hAnsi="Arial" w:cs="Arial"/>
          <w:lang w:val="en-GB"/>
        </w:rPr>
        <w:t xml:space="preserve">and how it </w:t>
      </w:r>
      <w:r w:rsidR="19EA4E3D" w:rsidRPr="00F22C16">
        <w:rPr>
          <w:rFonts w:ascii="Arial" w:eastAsia="Arial" w:hAnsi="Arial" w:cs="Arial"/>
          <w:lang w:val="en-GB"/>
        </w:rPr>
        <w:t>affects</w:t>
      </w:r>
      <w:r w:rsidR="6172E586" w:rsidRPr="00F22C16">
        <w:rPr>
          <w:rFonts w:ascii="Arial" w:eastAsia="Arial" w:hAnsi="Arial" w:cs="Arial"/>
          <w:lang w:val="en-GB"/>
        </w:rPr>
        <w:t xml:space="preserve"> in the positive and </w:t>
      </w:r>
      <w:r w:rsidR="11A907B5" w:rsidRPr="00F22C16">
        <w:rPr>
          <w:rFonts w:ascii="Arial" w:eastAsia="Arial" w:hAnsi="Arial" w:cs="Arial"/>
          <w:lang w:val="en-GB"/>
        </w:rPr>
        <w:t xml:space="preserve">negative way to </w:t>
      </w:r>
      <w:r w:rsidRPr="00F22C16">
        <w:rPr>
          <w:rFonts w:ascii="Arial" w:eastAsia="Arial" w:hAnsi="Arial" w:cs="Arial"/>
          <w:lang w:val="en-GB"/>
        </w:rPr>
        <w:t>shaping the operational and strategic decisions of banks. Political stability, regulatory changes, and government policies create both opportunities and threats</w:t>
      </w:r>
      <w:r w:rsidR="511E973D" w:rsidRPr="00F22C16">
        <w:rPr>
          <w:rFonts w:ascii="Arial" w:eastAsia="Arial" w:hAnsi="Arial" w:cs="Arial"/>
          <w:lang w:val="en-GB"/>
        </w:rPr>
        <w:t xml:space="preserve"> for the banks and enabling</w:t>
      </w:r>
      <w:r w:rsidRPr="00F22C16">
        <w:rPr>
          <w:rFonts w:ascii="Arial" w:eastAsia="Arial" w:hAnsi="Arial" w:cs="Arial"/>
          <w:lang w:val="en-GB"/>
        </w:rPr>
        <w:t xml:space="preserve"> pioneers like HSBC to expand </w:t>
      </w:r>
      <w:r w:rsidR="031B0B73" w:rsidRPr="00F22C16">
        <w:rPr>
          <w:rFonts w:ascii="Arial" w:eastAsia="Arial" w:hAnsi="Arial" w:cs="Arial"/>
          <w:lang w:val="en-GB"/>
        </w:rPr>
        <w:t>globally and offering</w:t>
      </w:r>
      <w:r w:rsidRPr="00F22C16">
        <w:rPr>
          <w:rFonts w:ascii="Arial" w:eastAsia="Arial" w:hAnsi="Arial" w:cs="Arial"/>
          <w:lang w:val="en-GB"/>
        </w:rPr>
        <w:t xml:space="preserve"> followers </w:t>
      </w:r>
      <w:r w:rsidR="56097150" w:rsidRPr="00F22C16">
        <w:rPr>
          <w:rFonts w:ascii="Arial" w:eastAsia="Arial" w:hAnsi="Arial" w:cs="Arial"/>
          <w:lang w:val="en-GB"/>
        </w:rPr>
        <w:t>like</w:t>
      </w:r>
      <w:r w:rsidRPr="00F22C16">
        <w:rPr>
          <w:rFonts w:ascii="Arial" w:eastAsia="Arial" w:hAnsi="Arial" w:cs="Arial"/>
          <w:lang w:val="en-GB"/>
        </w:rPr>
        <w:t xml:space="preserve"> Halifax </w:t>
      </w:r>
      <w:r w:rsidR="67F6DCF8" w:rsidRPr="00F22C16">
        <w:rPr>
          <w:rFonts w:ascii="Arial" w:eastAsia="Arial" w:hAnsi="Arial" w:cs="Arial"/>
          <w:lang w:val="en-GB"/>
        </w:rPr>
        <w:t xml:space="preserve">to be in </w:t>
      </w:r>
      <w:r w:rsidRPr="00F22C16">
        <w:rPr>
          <w:rFonts w:ascii="Arial" w:eastAsia="Arial" w:hAnsi="Arial" w:cs="Arial"/>
          <w:lang w:val="en-GB"/>
        </w:rPr>
        <w:t xml:space="preserve">a stable domestic platform to operate. Similarly, economic conditions, including interest rates, inflation, and currency stability, directly affect funding, </w:t>
      </w:r>
      <w:r w:rsidR="08AC10F8" w:rsidRPr="00F22C16">
        <w:rPr>
          <w:rFonts w:ascii="Arial" w:eastAsia="Arial" w:hAnsi="Arial" w:cs="Arial"/>
          <w:lang w:val="en-GB"/>
        </w:rPr>
        <w:t xml:space="preserve">investment and </w:t>
      </w:r>
      <w:r w:rsidRPr="00F22C16">
        <w:rPr>
          <w:rFonts w:ascii="Arial" w:eastAsia="Arial" w:hAnsi="Arial" w:cs="Arial"/>
          <w:lang w:val="en-GB"/>
        </w:rPr>
        <w:t xml:space="preserve">influencing </w:t>
      </w:r>
      <w:r w:rsidR="21498E14" w:rsidRPr="00F22C16">
        <w:rPr>
          <w:rFonts w:ascii="Arial" w:eastAsia="Arial" w:hAnsi="Arial" w:cs="Arial"/>
          <w:lang w:val="en-GB"/>
        </w:rPr>
        <w:t xml:space="preserve">the </w:t>
      </w:r>
      <w:r w:rsidRPr="00F22C16">
        <w:rPr>
          <w:rFonts w:ascii="Arial" w:eastAsia="Arial" w:hAnsi="Arial" w:cs="Arial"/>
          <w:lang w:val="en-GB"/>
        </w:rPr>
        <w:t>pioneers and followers</w:t>
      </w:r>
      <w:r w:rsidR="3C398473" w:rsidRPr="00F22C16">
        <w:rPr>
          <w:rFonts w:ascii="Arial" w:eastAsia="Arial" w:hAnsi="Arial" w:cs="Arial"/>
          <w:lang w:val="en-GB"/>
        </w:rPr>
        <w:t xml:space="preserve"> of the </w:t>
      </w:r>
      <w:r w:rsidR="0DD4D385" w:rsidRPr="00F22C16">
        <w:rPr>
          <w:rFonts w:ascii="Arial" w:eastAsia="Arial" w:hAnsi="Arial" w:cs="Arial"/>
          <w:lang w:val="en-GB"/>
        </w:rPr>
        <w:t xml:space="preserve">industry. </w:t>
      </w:r>
      <w:r w:rsidR="00525135" w:rsidRPr="00F22C16">
        <w:rPr>
          <w:rFonts w:ascii="Arial" w:eastAsia="Arial" w:hAnsi="Arial" w:cs="Arial"/>
          <w:lang w:val="en-GB"/>
        </w:rPr>
        <w:t>The strategic</w:t>
      </w:r>
      <w:r w:rsidRPr="00F22C16">
        <w:rPr>
          <w:rFonts w:ascii="Arial" w:eastAsia="Arial" w:hAnsi="Arial" w:cs="Arial"/>
          <w:lang w:val="en-GB"/>
        </w:rPr>
        <w:t xml:space="preserve"> analysis, pioneering </w:t>
      </w:r>
      <w:r w:rsidR="654996F4" w:rsidRPr="00F22C16">
        <w:rPr>
          <w:rFonts w:ascii="Arial" w:eastAsia="Arial" w:hAnsi="Arial" w:cs="Arial"/>
          <w:lang w:val="en-GB"/>
        </w:rPr>
        <w:t>company like</w:t>
      </w:r>
      <w:r w:rsidRPr="00F22C16">
        <w:rPr>
          <w:rFonts w:ascii="Arial" w:eastAsia="Arial" w:hAnsi="Arial" w:cs="Arial"/>
          <w:lang w:val="en-GB"/>
        </w:rPr>
        <w:t xml:space="preserve"> HSBC were shown their resources, </w:t>
      </w:r>
      <w:r w:rsidR="00525135" w:rsidRPr="00F22C16">
        <w:rPr>
          <w:rFonts w:ascii="Arial" w:eastAsia="Arial" w:hAnsi="Arial" w:cs="Arial"/>
          <w:lang w:val="en-GB"/>
        </w:rPr>
        <w:t>strength,</w:t>
      </w:r>
      <w:r w:rsidRPr="00F22C16">
        <w:rPr>
          <w:rFonts w:ascii="Arial" w:eastAsia="Arial" w:hAnsi="Arial" w:cs="Arial"/>
          <w:lang w:val="en-GB"/>
        </w:rPr>
        <w:t xml:space="preserve"> and market presence </w:t>
      </w:r>
      <w:r w:rsidR="4DE7A24F" w:rsidRPr="00F22C16">
        <w:rPr>
          <w:rFonts w:ascii="Arial" w:eastAsia="Arial" w:hAnsi="Arial" w:cs="Arial"/>
          <w:lang w:val="en-GB"/>
        </w:rPr>
        <w:t xml:space="preserve">lead </w:t>
      </w:r>
      <w:r w:rsidRPr="00F22C16">
        <w:rPr>
          <w:rFonts w:ascii="Arial" w:eastAsia="Arial" w:hAnsi="Arial" w:cs="Arial"/>
          <w:lang w:val="en-GB"/>
        </w:rPr>
        <w:t>growth</w:t>
      </w:r>
      <w:r w:rsidR="717B31A3" w:rsidRPr="00F22C16">
        <w:rPr>
          <w:rFonts w:ascii="Arial" w:eastAsia="Arial" w:hAnsi="Arial" w:cs="Arial"/>
          <w:lang w:val="en-GB"/>
        </w:rPr>
        <w:t xml:space="preserve"> and </w:t>
      </w:r>
      <w:r w:rsidRPr="00F22C16">
        <w:rPr>
          <w:rFonts w:ascii="Arial" w:eastAsia="Arial" w:hAnsi="Arial" w:cs="Arial"/>
          <w:lang w:val="en-GB"/>
        </w:rPr>
        <w:t xml:space="preserve">opportunities </w:t>
      </w:r>
      <w:r w:rsidR="26168579" w:rsidRPr="00F22C16">
        <w:rPr>
          <w:rFonts w:ascii="Arial" w:eastAsia="Arial" w:hAnsi="Arial" w:cs="Arial"/>
          <w:lang w:val="en-GB"/>
        </w:rPr>
        <w:t>by</w:t>
      </w:r>
      <w:r w:rsidRPr="00F22C16">
        <w:rPr>
          <w:rFonts w:ascii="Arial" w:eastAsia="Arial" w:hAnsi="Arial" w:cs="Arial"/>
          <w:lang w:val="en-GB"/>
        </w:rPr>
        <w:t xml:space="preserve"> </w:t>
      </w:r>
      <w:r w:rsidR="26168579" w:rsidRPr="00F22C16">
        <w:rPr>
          <w:rFonts w:ascii="Arial" w:eastAsia="Arial" w:hAnsi="Arial" w:cs="Arial"/>
          <w:lang w:val="en-GB"/>
        </w:rPr>
        <w:t xml:space="preserve">using </w:t>
      </w:r>
      <w:r w:rsidRPr="00F22C16">
        <w:rPr>
          <w:rFonts w:ascii="Arial" w:eastAsia="Arial" w:hAnsi="Arial" w:cs="Arial"/>
          <w:lang w:val="en-GB"/>
        </w:rPr>
        <w:t>Ansoff’s Growth Matrix and Porter’s Generic Strategies</w:t>
      </w:r>
      <w:r w:rsidR="47153EF3" w:rsidRPr="00F22C16">
        <w:rPr>
          <w:rFonts w:ascii="Arial" w:eastAsia="Arial" w:hAnsi="Arial" w:cs="Arial"/>
          <w:lang w:val="en-GB"/>
        </w:rPr>
        <w:t xml:space="preserve"> and the </w:t>
      </w:r>
      <w:r w:rsidR="156171F8" w:rsidRPr="00F22C16">
        <w:rPr>
          <w:rFonts w:ascii="Arial" w:eastAsia="Arial" w:hAnsi="Arial" w:cs="Arial"/>
          <w:lang w:val="en-GB"/>
        </w:rPr>
        <w:t>follower</w:t>
      </w:r>
      <w:r w:rsidR="67A0E212" w:rsidRPr="00F22C16">
        <w:rPr>
          <w:rFonts w:ascii="Arial" w:eastAsia="Arial" w:hAnsi="Arial" w:cs="Arial"/>
          <w:lang w:val="en-GB"/>
        </w:rPr>
        <w:t xml:space="preserve"> company like</w:t>
      </w:r>
      <w:r w:rsidRPr="00F22C16">
        <w:rPr>
          <w:rFonts w:ascii="Arial" w:eastAsia="Arial" w:hAnsi="Arial" w:cs="Arial"/>
          <w:lang w:val="en-GB"/>
        </w:rPr>
        <w:t xml:space="preserve"> Halifax, while facing higher risks from macro factors</w:t>
      </w:r>
      <w:r w:rsidR="37B4A1F0" w:rsidRPr="00F22C16">
        <w:rPr>
          <w:rFonts w:ascii="Arial" w:eastAsia="Arial" w:hAnsi="Arial" w:cs="Arial"/>
          <w:lang w:val="en-GB"/>
        </w:rPr>
        <w:t xml:space="preserve"> </w:t>
      </w:r>
      <w:r w:rsidR="00525135" w:rsidRPr="00F22C16">
        <w:rPr>
          <w:rFonts w:ascii="Arial" w:eastAsia="Arial" w:hAnsi="Arial" w:cs="Arial"/>
          <w:lang w:val="en-GB"/>
        </w:rPr>
        <w:t>and strategically</w:t>
      </w:r>
      <w:r w:rsidRPr="00F22C16">
        <w:rPr>
          <w:rFonts w:ascii="Arial" w:eastAsia="Arial" w:hAnsi="Arial" w:cs="Arial"/>
          <w:lang w:val="en-GB"/>
        </w:rPr>
        <w:t xml:space="preserve"> adopt cost-effective </w:t>
      </w:r>
      <w:r w:rsidR="3F33A5DD" w:rsidRPr="00F22C16">
        <w:rPr>
          <w:rFonts w:ascii="Arial" w:eastAsia="Arial" w:hAnsi="Arial" w:cs="Arial"/>
          <w:lang w:val="en-GB"/>
        </w:rPr>
        <w:t>methods</w:t>
      </w:r>
      <w:r w:rsidR="0EC58A23" w:rsidRPr="00F22C16">
        <w:rPr>
          <w:rFonts w:ascii="Arial" w:eastAsia="Arial" w:hAnsi="Arial" w:cs="Arial"/>
          <w:lang w:val="en-GB"/>
        </w:rPr>
        <w:t xml:space="preserve"> to</w:t>
      </w:r>
      <w:r w:rsidR="4C3ED31A" w:rsidRPr="00F22C16">
        <w:rPr>
          <w:rFonts w:ascii="Arial" w:eastAsia="Arial" w:hAnsi="Arial" w:cs="Arial"/>
          <w:lang w:val="en-GB"/>
        </w:rPr>
        <w:t xml:space="preserve"> build market presence to lead</w:t>
      </w:r>
      <w:r w:rsidR="0EC58A23" w:rsidRPr="00F22C16">
        <w:rPr>
          <w:rFonts w:ascii="Arial" w:eastAsia="Arial" w:hAnsi="Arial" w:cs="Arial"/>
          <w:lang w:val="en-GB"/>
        </w:rPr>
        <w:t xml:space="preserve"> </w:t>
      </w:r>
      <w:r w:rsidR="022F12F3" w:rsidRPr="00F22C16">
        <w:rPr>
          <w:rFonts w:ascii="Arial" w:eastAsia="Arial" w:hAnsi="Arial" w:cs="Arial"/>
          <w:lang w:val="en-GB"/>
        </w:rPr>
        <w:t>success. The</w:t>
      </w:r>
      <w:r w:rsidR="19A66BED" w:rsidRPr="00F22C16">
        <w:rPr>
          <w:rFonts w:ascii="Arial" w:eastAsia="Arial" w:hAnsi="Arial" w:cs="Arial"/>
          <w:lang w:val="en-GB"/>
        </w:rPr>
        <w:t xml:space="preserve"> main </w:t>
      </w:r>
      <w:r w:rsidRPr="00F22C16">
        <w:rPr>
          <w:rFonts w:ascii="Arial" w:eastAsia="Arial" w:hAnsi="Arial" w:cs="Arial"/>
          <w:lang w:val="en-GB"/>
        </w:rPr>
        <w:t xml:space="preserve">highlight </w:t>
      </w:r>
      <w:r w:rsidR="600EBE53" w:rsidRPr="00F22C16">
        <w:rPr>
          <w:rFonts w:ascii="Arial" w:eastAsia="Arial" w:hAnsi="Arial" w:cs="Arial"/>
          <w:lang w:val="en-GB"/>
        </w:rPr>
        <w:t xml:space="preserve">of the </w:t>
      </w:r>
      <w:r w:rsidRPr="00F22C16">
        <w:rPr>
          <w:rFonts w:ascii="Arial" w:eastAsia="Arial" w:hAnsi="Arial" w:cs="Arial"/>
          <w:lang w:val="en-GB"/>
        </w:rPr>
        <w:t xml:space="preserve">PESTLE enables firms </w:t>
      </w:r>
      <w:r w:rsidR="57BD8778" w:rsidRPr="00F22C16">
        <w:rPr>
          <w:rFonts w:ascii="Arial" w:eastAsia="Arial" w:hAnsi="Arial" w:cs="Arial"/>
          <w:lang w:val="en-GB"/>
        </w:rPr>
        <w:t>is to adopt strategy according to the market</w:t>
      </w:r>
      <w:r w:rsidR="0036E75E" w:rsidRPr="00F22C16">
        <w:rPr>
          <w:rFonts w:ascii="Arial" w:eastAsia="Arial" w:hAnsi="Arial" w:cs="Arial"/>
          <w:lang w:val="en-GB"/>
        </w:rPr>
        <w:t xml:space="preserve"> condition and use</w:t>
      </w:r>
      <w:r w:rsidR="61830BD3" w:rsidRPr="00F22C16">
        <w:rPr>
          <w:rFonts w:ascii="Arial" w:eastAsia="Arial" w:hAnsi="Arial" w:cs="Arial"/>
          <w:lang w:val="en-GB"/>
        </w:rPr>
        <w:t xml:space="preserve"> the strategy to counter the situations </w:t>
      </w:r>
      <w:r w:rsidRPr="00F22C16">
        <w:rPr>
          <w:rFonts w:ascii="Arial" w:eastAsia="Arial" w:hAnsi="Arial" w:cs="Arial"/>
          <w:lang w:val="en-GB"/>
        </w:rPr>
        <w:t xml:space="preserve">through innovation, differentiation, or cost </w:t>
      </w:r>
      <w:r w:rsidR="4F845A22" w:rsidRPr="00F22C16">
        <w:rPr>
          <w:rFonts w:ascii="Arial" w:eastAsia="Arial" w:hAnsi="Arial" w:cs="Arial"/>
          <w:lang w:val="en-GB"/>
        </w:rPr>
        <w:t xml:space="preserve">leaderships which </w:t>
      </w:r>
      <w:r w:rsidRPr="00F22C16">
        <w:rPr>
          <w:rFonts w:ascii="Arial" w:eastAsia="Arial" w:hAnsi="Arial" w:cs="Arial"/>
          <w:lang w:val="en-GB"/>
        </w:rPr>
        <w:t xml:space="preserve">are </w:t>
      </w:r>
      <w:r w:rsidR="68A553BD" w:rsidRPr="00F22C16">
        <w:rPr>
          <w:rFonts w:ascii="Arial" w:eastAsia="Arial" w:hAnsi="Arial" w:cs="Arial"/>
          <w:lang w:val="en-GB"/>
        </w:rPr>
        <w:t xml:space="preserve">essential </w:t>
      </w:r>
      <w:r w:rsidRPr="00F22C16">
        <w:rPr>
          <w:rFonts w:ascii="Arial" w:eastAsia="Arial" w:hAnsi="Arial" w:cs="Arial"/>
          <w:lang w:val="en-GB"/>
        </w:rPr>
        <w:t xml:space="preserve">for maintaining a competitive edge. Pioneers benefit from their first-mover advantage and ability to shape markets, while followers can leverage the lessons and frameworks </w:t>
      </w:r>
      <w:r w:rsidRPr="00F22C16">
        <w:rPr>
          <w:rFonts w:ascii="Arial" w:eastAsia="Arial" w:hAnsi="Arial" w:cs="Arial"/>
          <w:lang w:val="en-GB"/>
        </w:rPr>
        <w:lastRenderedPageBreak/>
        <w:t xml:space="preserve">established by pioneers to reduce risk and optimise </w:t>
      </w:r>
      <w:r w:rsidR="0CA351ED" w:rsidRPr="00F22C16">
        <w:rPr>
          <w:rFonts w:ascii="Arial" w:eastAsia="Arial" w:hAnsi="Arial" w:cs="Arial"/>
          <w:lang w:val="en-GB"/>
        </w:rPr>
        <w:t xml:space="preserve">performance. </w:t>
      </w:r>
      <w:r w:rsidR="464DE5B7" w:rsidRPr="00F22C16">
        <w:rPr>
          <w:rFonts w:ascii="Arial" w:eastAsia="Arial" w:hAnsi="Arial" w:cs="Arial"/>
          <w:lang w:val="en-GB"/>
        </w:rPr>
        <w:t xml:space="preserve">At the end they </w:t>
      </w:r>
      <w:r w:rsidR="48F3D9E1" w:rsidRPr="00F22C16">
        <w:rPr>
          <w:rFonts w:ascii="Arial" w:eastAsia="Arial" w:hAnsi="Arial" w:cs="Arial"/>
          <w:lang w:val="en-GB"/>
        </w:rPr>
        <w:t>must</w:t>
      </w:r>
      <w:r w:rsidR="464DE5B7" w:rsidRPr="00F22C16">
        <w:rPr>
          <w:rFonts w:ascii="Arial" w:eastAsia="Arial" w:hAnsi="Arial" w:cs="Arial"/>
          <w:lang w:val="en-GB"/>
        </w:rPr>
        <w:t xml:space="preserve"> follow the </w:t>
      </w:r>
      <w:r w:rsidR="6DB3BEDF" w:rsidRPr="00F22C16">
        <w:rPr>
          <w:rFonts w:ascii="Arial" w:eastAsia="Arial" w:hAnsi="Arial" w:cs="Arial"/>
          <w:lang w:val="en-GB"/>
        </w:rPr>
        <w:t>strategy</w:t>
      </w:r>
      <w:r w:rsidR="464DE5B7" w:rsidRPr="00F22C16">
        <w:rPr>
          <w:rFonts w:ascii="Arial" w:eastAsia="Arial" w:hAnsi="Arial" w:cs="Arial"/>
          <w:lang w:val="en-GB"/>
        </w:rPr>
        <w:t xml:space="preserve"> which </w:t>
      </w:r>
      <w:r w:rsidR="2E89D148" w:rsidRPr="00F22C16">
        <w:rPr>
          <w:rFonts w:ascii="Arial" w:eastAsia="Arial" w:hAnsi="Arial" w:cs="Arial"/>
          <w:lang w:val="en-GB"/>
        </w:rPr>
        <w:t>help them</w:t>
      </w:r>
      <w:r w:rsidR="464DE5B7" w:rsidRPr="00F22C16">
        <w:rPr>
          <w:rFonts w:ascii="Arial" w:eastAsia="Arial" w:hAnsi="Arial" w:cs="Arial"/>
          <w:lang w:val="en-GB"/>
        </w:rPr>
        <w:t xml:space="preserve"> to understand external factors </w:t>
      </w:r>
      <w:r w:rsidR="76E27305" w:rsidRPr="00F22C16">
        <w:rPr>
          <w:rFonts w:ascii="Arial" w:eastAsia="Arial" w:hAnsi="Arial" w:cs="Arial"/>
          <w:lang w:val="en-GB"/>
        </w:rPr>
        <w:t>and allow them to maintain sustainable growth in this market.</w:t>
      </w:r>
    </w:p>
    <w:p w14:paraId="6E839EC0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7BD60CA2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35E9C397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20351C05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564879EB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280797DD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7E5BABEC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23A8DF6A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424B51EE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481A334E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1A36CB90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0DD904DB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510F3009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34DDA9B8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33E443D4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5B9D77AF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40E2848C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23A7BEAD" w14:textId="77777777" w:rsidR="00F22C16" w:rsidRDefault="00F22C16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</w:p>
    <w:p w14:paraId="512572E9" w14:textId="479EF438" w:rsidR="00F22C16" w:rsidRDefault="00F22C16" w:rsidP="00F22C16">
      <w:pPr>
        <w:pStyle w:val="Heading1"/>
        <w:rPr>
          <w:rFonts w:eastAsia="Arial"/>
          <w:lang w:val="en-GB"/>
        </w:rPr>
      </w:pPr>
      <w:bookmarkStart w:id="14" w:name="_Toc214644307"/>
      <w:r>
        <w:rPr>
          <w:rFonts w:eastAsia="Arial"/>
          <w:lang w:val="en-GB"/>
        </w:rPr>
        <w:lastRenderedPageBreak/>
        <w:t>Referencing</w:t>
      </w:r>
      <w:bookmarkEnd w:id="14"/>
      <w:r>
        <w:rPr>
          <w:rFonts w:eastAsia="Arial"/>
          <w:lang w:val="en-GB"/>
        </w:rPr>
        <w:t xml:space="preserve"> </w:t>
      </w:r>
    </w:p>
    <w:p w14:paraId="3755C212" w14:textId="77777777" w:rsidR="00484809" w:rsidRDefault="00484809" w:rsidP="00484809">
      <w:pPr>
        <w:rPr>
          <w:lang w:val="en-GB"/>
        </w:rPr>
      </w:pPr>
    </w:p>
    <w:p w14:paraId="5712974C" w14:textId="77777777" w:rsidR="00484809" w:rsidRDefault="00484809" w:rsidP="00484809"/>
    <w:p w14:paraId="7F4330F2" w14:textId="77777777" w:rsidR="00484809" w:rsidRDefault="00484809" w:rsidP="00484809"/>
    <w:p w14:paraId="4FB9BB29" w14:textId="77777777" w:rsidR="00484809" w:rsidRDefault="00484809" w:rsidP="00484809"/>
    <w:p w14:paraId="234DE87E" w14:textId="77777777" w:rsidR="00484809" w:rsidRDefault="00484809" w:rsidP="00484809">
      <w:r w:rsidRPr="00D856AE">
        <w:t xml:space="preserve">Agrawal, A. (2021) </w:t>
      </w:r>
      <w:r w:rsidRPr="00D856AE">
        <w:rPr>
          <w:i/>
          <w:iCs/>
        </w:rPr>
        <w:t>Learning from Crises: The Evolution of Indian Banking Regulation</w:t>
      </w:r>
      <w:r w:rsidRPr="00D856AE">
        <w:t>, The India Forum, 19 January.</w:t>
      </w:r>
      <w:hyperlink r:id="rId10" w:history="1">
        <w:r w:rsidRPr="00402A18">
          <w:rPr>
            <w:rStyle w:val="Hyperlink"/>
          </w:rPr>
          <w:t>https://www.theindiaforum.in/sites/default/files/article_pdf/2021/01/22/806-1611295286.pdf</w:t>
        </w:r>
      </w:hyperlink>
    </w:p>
    <w:p w14:paraId="7EDCE005" w14:textId="77777777" w:rsidR="00484809" w:rsidRPr="00887424" w:rsidRDefault="00484809" w:rsidP="00484809">
      <w:r w:rsidRPr="00825343">
        <w:t xml:space="preserve">Bank of England, 2024. </w:t>
      </w:r>
      <w:r w:rsidRPr="00825343">
        <w:rPr>
          <w:i/>
          <w:iCs/>
        </w:rPr>
        <w:t>Financial Stability Report</w:t>
      </w:r>
      <w:r w:rsidRPr="00825343">
        <w:t>, November</w:t>
      </w:r>
      <w:r w:rsidRPr="00825343">
        <w:rPr>
          <w:rFonts w:ascii="Arial" w:hAnsi="Arial" w:cs="Arial"/>
        </w:rPr>
        <w:t> </w:t>
      </w:r>
      <w:r w:rsidRPr="00825343">
        <w:t>2024. Financial Policy Committee.</w:t>
      </w:r>
      <w:hyperlink r:id="rId11" w:history="1">
        <w:r w:rsidRPr="00402A18">
          <w:rPr>
            <w:rStyle w:val="Hyperlink"/>
          </w:rPr>
          <w:t>https://www.bankofengland.co.uk/financial-stability-report/2024/november-2024</w:t>
        </w:r>
      </w:hyperlink>
      <w:r w:rsidRPr="00825343">
        <w:t xml:space="preserve"> </w:t>
      </w:r>
    </w:p>
    <w:p w14:paraId="7A8B0D22" w14:textId="77777777" w:rsidR="00484809" w:rsidRDefault="00484809" w:rsidP="00484809">
      <w:r w:rsidRPr="00382C2D">
        <w:t xml:space="preserve">Brignall, M. (2012) ‘Barclays launches </w:t>
      </w:r>
      <w:proofErr w:type="spellStart"/>
      <w:r w:rsidRPr="00382C2D">
        <w:t>Pingit</w:t>
      </w:r>
      <w:proofErr w:type="spellEnd"/>
      <w:r w:rsidRPr="00382C2D">
        <w:t xml:space="preserve"> money-sending service for smartphones’, </w:t>
      </w:r>
      <w:r w:rsidRPr="00382C2D">
        <w:rPr>
          <w:i/>
          <w:iCs/>
        </w:rPr>
        <w:t>The Guardian</w:t>
      </w:r>
      <w:r w:rsidRPr="00382C2D">
        <w:t>, 16 February.</w:t>
      </w:r>
      <w:hyperlink r:id="rId12" w:history="1">
        <w:r w:rsidRPr="00402A18">
          <w:rPr>
            <w:rStyle w:val="Hyperlink"/>
          </w:rPr>
          <w:t>https://www.theguardian.com/money/2012/feb/16/barclays-pingit-money-sending-smartphone</w:t>
        </w:r>
      </w:hyperlink>
      <w:r w:rsidRPr="00382C2D">
        <w:t xml:space="preserve"> </w:t>
      </w:r>
    </w:p>
    <w:p w14:paraId="4383D227" w14:textId="77777777" w:rsidR="00484809" w:rsidRPr="00265038" w:rsidRDefault="00484809" w:rsidP="00484809">
      <w:pPr>
        <w:rPr>
          <w:lang w:val="en-IN"/>
        </w:rPr>
      </w:pPr>
      <w:r w:rsidRPr="00776409">
        <w:t xml:space="preserve">European Central Bank (2025) </w:t>
      </w:r>
      <w:r w:rsidRPr="00776409">
        <w:rPr>
          <w:i/>
          <w:iCs/>
        </w:rPr>
        <w:t>Geopolitical risk and its implications for macroprudential policy</w:t>
      </w:r>
      <w:r w:rsidRPr="00776409">
        <w:t>, Macroprudential Bulletin No.</w:t>
      </w:r>
      <w:r w:rsidRPr="00776409">
        <w:rPr>
          <w:rFonts w:ascii="Arial" w:hAnsi="Arial" w:cs="Arial"/>
        </w:rPr>
        <w:t> </w:t>
      </w:r>
      <w:r w:rsidRPr="00776409">
        <w:t>28, April.</w:t>
      </w:r>
      <w:hyperlink r:id="rId13" w:history="1">
        <w:r w:rsidRPr="00402A18">
          <w:rPr>
            <w:rStyle w:val="Hyperlink"/>
          </w:rPr>
          <w:t>https://www.ecb.europa.eu/press/financial-stability-publications/macroprudential-bulletin/html/ecb.mpbu202504_01~6aa0c34852.en.html</w:t>
        </w:r>
      </w:hyperlink>
      <w:r w:rsidRPr="00776409">
        <w:t xml:space="preserve"> </w:t>
      </w:r>
    </w:p>
    <w:p w14:paraId="3322054D" w14:textId="77777777" w:rsidR="00484809" w:rsidRPr="00265038" w:rsidRDefault="00484809" w:rsidP="00484809">
      <w:pPr>
        <w:rPr>
          <w:rStyle w:val="Hyperlink"/>
          <w:color w:val="auto"/>
          <w:u w:val="none"/>
        </w:rPr>
      </w:pPr>
      <w:r w:rsidRPr="00551D1F">
        <w:rPr>
          <w:lang w:val="it-IT"/>
        </w:rPr>
        <w:t xml:space="preserve">Gheibi, M., Karrabi, M., Mohammadi, A., &amp; Dadvar, A. (2018). </w:t>
      </w:r>
      <w:r w:rsidRPr="00551D1F">
        <w:t>Controlling air pollution in a city: A perspective from SOAR</w:t>
      </w:r>
      <w:r w:rsidRPr="00551D1F">
        <w:rPr>
          <w:rFonts w:ascii="Cambria Math" w:hAnsi="Cambria Math" w:cs="Cambria Math"/>
        </w:rPr>
        <w:t>‐</w:t>
      </w:r>
      <w:r w:rsidRPr="00551D1F">
        <w:t xml:space="preserve">PESTLE analysis. </w:t>
      </w:r>
      <w:r w:rsidRPr="00551D1F">
        <w:rPr>
          <w:i/>
          <w:iCs/>
        </w:rPr>
        <w:t>Integrated Environmental Assessment and Management</w:t>
      </w:r>
      <w:r w:rsidRPr="00551D1F">
        <w:t xml:space="preserve">, </w:t>
      </w:r>
      <w:r w:rsidRPr="00551D1F">
        <w:rPr>
          <w:i/>
          <w:iCs/>
        </w:rPr>
        <w:t>14</w:t>
      </w:r>
      <w:r w:rsidRPr="00551D1F">
        <w:t>(4), 480–488.</w:t>
      </w:r>
      <w:r w:rsidRPr="00810662">
        <w:rPr>
          <w:rStyle w:val="Hyperlink"/>
        </w:rPr>
        <w:t>https://doi.org/10.1002/ieam.4051</w:t>
      </w:r>
    </w:p>
    <w:p w14:paraId="3B321A5D" w14:textId="77777777" w:rsidR="00484809" w:rsidRDefault="00484809" w:rsidP="00484809">
      <w:r w:rsidRPr="00F906E8">
        <w:t xml:space="preserve">Gilmour, M. &amp; Denny, J., 2025. </w:t>
      </w:r>
      <w:r w:rsidRPr="00F906E8">
        <w:rPr>
          <w:i/>
          <w:iCs/>
        </w:rPr>
        <w:t>Four forces of innovation – The next frontiers of transaction banking</w:t>
      </w:r>
      <w:r w:rsidRPr="00F906E8">
        <w:t>. HSBC Business Insights, 9 September.</w:t>
      </w:r>
      <w:hyperlink r:id="rId14" w:history="1">
        <w:r w:rsidRPr="00402A18">
          <w:rPr>
            <w:rStyle w:val="Hyperlink"/>
          </w:rPr>
          <w:t>https://www.business.hsbc.com/en-gb/insights/innovation/four-forces-of-innovation</w:t>
        </w:r>
      </w:hyperlink>
    </w:p>
    <w:p w14:paraId="0C2A2EE4" w14:textId="77777777" w:rsidR="00484809" w:rsidRDefault="00484809" w:rsidP="00484809">
      <w:r w:rsidRPr="00670789">
        <w:t xml:space="preserve">HBS Digital Initiative (n.d.) </w:t>
      </w:r>
      <w:r w:rsidRPr="00670789">
        <w:rPr>
          <w:i/>
          <w:iCs/>
        </w:rPr>
        <w:t>Xiaomi: China’s Threat to Apple and Samsung</w:t>
      </w:r>
      <w:r w:rsidRPr="00670789">
        <w:t xml:space="preserve">. Technology &amp; Operations Management. Available at: </w:t>
      </w:r>
      <w:hyperlink r:id="rId15" w:tgtFrame="_new" w:history="1">
        <w:r w:rsidRPr="00670789">
          <w:rPr>
            <w:rStyle w:val="Hyperlink"/>
          </w:rPr>
          <w:t>https://d3.harvard.edu/platform-rctom/submission/xiaomi-chinas-threat-to-apple-and-samsung/</w:t>
        </w:r>
      </w:hyperlink>
    </w:p>
    <w:p w14:paraId="495590C8" w14:textId="77777777" w:rsidR="00484809" w:rsidRDefault="00484809" w:rsidP="00484809">
      <w:r w:rsidRPr="00D90E52">
        <w:t>IDOLOR, E.K., ADEBISI, S.A. and IFERE, S.E., 2025. The role of strategic capabilities and entrepreneurial orientation in enhancing the competitive performance of manufacturing small and medium enterprises. </w:t>
      </w:r>
      <w:r w:rsidRPr="00D90E52">
        <w:rPr>
          <w:i/>
          <w:iCs/>
        </w:rPr>
        <w:t>Journal of Global Entrepreneurship Research, </w:t>
      </w:r>
      <w:r w:rsidRPr="00D90E52">
        <w:rPr>
          <w:b/>
          <w:bCs/>
        </w:rPr>
        <w:t>15</w:t>
      </w:r>
      <w:r w:rsidRPr="00D90E52">
        <w:t>(1), pp. 38.</w:t>
      </w:r>
    </w:p>
    <w:p w14:paraId="72A02C15" w14:textId="77777777" w:rsidR="00484809" w:rsidRDefault="00484809" w:rsidP="00484809">
      <w:r w:rsidRPr="00F906E8">
        <w:lastRenderedPageBreak/>
        <w:t xml:space="preserve">Kasi, A. (2020) </w:t>
      </w:r>
      <w:r w:rsidRPr="00F906E8">
        <w:rPr>
          <w:i/>
          <w:iCs/>
        </w:rPr>
        <w:t>Ansoff Matrix of Samsung</w:t>
      </w:r>
      <w:r w:rsidRPr="00F906E8">
        <w:t xml:space="preserve">, </w:t>
      </w:r>
      <w:proofErr w:type="spellStart"/>
      <w:r w:rsidRPr="00F906E8">
        <w:t>Ansoff.com.</w:t>
      </w:r>
      <w:hyperlink r:id="rId16" w:history="1">
        <w:r w:rsidRPr="00402A18">
          <w:rPr>
            <w:rStyle w:val="Hyperlink"/>
          </w:rPr>
          <w:t>https</w:t>
        </w:r>
        <w:proofErr w:type="spellEnd"/>
        <w:r w:rsidRPr="00402A18">
          <w:rPr>
            <w:rStyle w:val="Hyperlink"/>
          </w:rPr>
          <w:t>://ansoffs.com/</w:t>
        </w:r>
        <w:proofErr w:type="spellStart"/>
        <w:r w:rsidRPr="00402A18">
          <w:rPr>
            <w:rStyle w:val="Hyperlink"/>
          </w:rPr>
          <w:t>ansoff</w:t>
        </w:r>
        <w:proofErr w:type="spellEnd"/>
        <w:r w:rsidRPr="00402A18">
          <w:rPr>
            <w:rStyle w:val="Hyperlink"/>
          </w:rPr>
          <w:t>-matrix-of-</w:t>
        </w:r>
        <w:proofErr w:type="spellStart"/>
        <w:r w:rsidRPr="00402A18">
          <w:rPr>
            <w:rStyle w:val="Hyperlink"/>
          </w:rPr>
          <w:t>samsung</w:t>
        </w:r>
        <w:proofErr w:type="spellEnd"/>
        <w:r w:rsidRPr="00402A18">
          <w:rPr>
            <w:rStyle w:val="Hyperlink"/>
          </w:rPr>
          <w:t>/</w:t>
        </w:r>
      </w:hyperlink>
      <w:r w:rsidRPr="00F906E8">
        <w:t xml:space="preserve"> </w:t>
      </w:r>
    </w:p>
    <w:p w14:paraId="05C82342" w14:textId="77777777" w:rsidR="00484809" w:rsidRDefault="00484809" w:rsidP="00484809">
      <w:proofErr w:type="spellStart"/>
      <w:r w:rsidRPr="00E21F19">
        <w:t>khankasi</w:t>
      </w:r>
      <w:proofErr w:type="spellEnd"/>
      <w:r w:rsidRPr="00E21F19">
        <w:t xml:space="preserve">, A., 2020. </w:t>
      </w:r>
      <w:r w:rsidRPr="00E21F19">
        <w:rPr>
          <w:i/>
          <w:iCs/>
        </w:rPr>
        <w:t>Ansoff Matrix of Tesla Motors</w:t>
      </w:r>
      <w:r w:rsidRPr="00E21F19">
        <w:t xml:space="preserve">. Ansoff </w:t>
      </w:r>
      <w:proofErr w:type="spellStart"/>
      <w:r w:rsidRPr="00E21F19">
        <w:t>Matrix.</w:t>
      </w:r>
      <w:hyperlink r:id="rId17" w:history="1">
        <w:r w:rsidRPr="00402A18">
          <w:rPr>
            <w:rStyle w:val="Hyperlink"/>
          </w:rPr>
          <w:t>https</w:t>
        </w:r>
        <w:proofErr w:type="spellEnd"/>
        <w:r w:rsidRPr="00402A18">
          <w:rPr>
            <w:rStyle w:val="Hyperlink"/>
          </w:rPr>
          <w:t>://ansoffs.com/</w:t>
        </w:r>
        <w:proofErr w:type="spellStart"/>
        <w:r w:rsidRPr="00402A18">
          <w:rPr>
            <w:rStyle w:val="Hyperlink"/>
          </w:rPr>
          <w:t>ansoff</w:t>
        </w:r>
        <w:proofErr w:type="spellEnd"/>
        <w:r w:rsidRPr="00402A18">
          <w:rPr>
            <w:rStyle w:val="Hyperlink"/>
          </w:rPr>
          <w:t>-matrix-of-tesla-motors/</w:t>
        </w:r>
      </w:hyperlink>
    </w:p>
    <w:p w14:paraId="69FD57BE" w14:textId="77777777" w:rsidR="00484809" w:rsidRPr="00810662" w:rsidRDefault="00484809" w:rsidP="00484809">
      <w:pPr>
        <w:tabs>
          <w:tab w:val="left" w:pos="2340"/>
        </w:tabs>
        <w:rPr>
          <w:rStyle w:val="Hyperlink"/>
        </w:rPr>
      </w:pPr>
      <w:r w:rsidRPr="00B75EBF">
        <w:t xml:space="preserve">Kotler, P., Armstrong, G., Balasubramanian, S., &amp; Kotler, P. (2024). </w:t>
      </w:r>
      <w:r w:rsidRPr="00B75EBF">
        <w:rPr>
          <w:i/>
          <w:iCs/>
        </w:rPr>
        <w:t>Principles of marketing</w:t>
      </w:r>
      <w:r w:rsidRPr="00B75EBF">
        <w:t xml:space="preserve"> (Nineteenth edition). Pearson.</w:t>
      </w:r>
      <w:r w:rsidRPr="00810662">
        <w:rPr>
          <w:rStyle w:val="Hyperlink"/>
        </w:rPr>
        <w:t>https://ezproxy.uwtsd.ac.uk/login?url=https://www.vlebooks.com/product/openreader?id=TrinityStD&amp;accId=8886856&amp;isbn=9781292449333&amp;uid=^u</w:t>
      </w:r>
    </w:p>
    <w:p w14:paraId="371BF9C7" w14:textId="77777777" w:rsidR="00484809" w:rsidRDefault="00484809" w:rsidP="00484809">
      <w:r w:rsidRPr="0034110C">
        <w:t xml:space="preserve">KPMG (2025) </w:t>
      </w:r>
      <w:r w:rsidRPr="0034110C">
        <w:rPr>
          <w:i/>
          <w:iCs/>
        </w:rPr>
        <w:t>UK Banking Sector Faces Medium-Term Profitability Squeeze</w:t>
      </w:r>
      <w:r w:rsidRPr="0034110C">
        <w:t>, 4 August.</w:t>
      </w:r>
      <w:hyperlink r:id="rId18" w:history="1">
        <w:r w:rsidRPr="00402A18">
          <w:rPr>
            <w:rStyle w:val="Hyperlink"/>
          </w:rPr>
          <w:t>https://kpmg.com/uk/en/media/press-releases/2025/08/uk-banking-sector-faces-medium-term-profitability-squeeze.html</w:t>
        </w:r>
      </w:hyperlink>
      <w:r>
        <w:t xml:space="preserve"> </w:t>
      </w:r>
    </w:p>
    <w:p w14:paraId="474A1465" w14:textId="77777777" w:rsidR="00484809" w:rsidRDefault="00484809" w:rsidP="00484809">
      <w:r w:rsidRPr="00F906E8">
        <w:t>Mehvish Bhat, Ankur Agrawal, &amp; Michail V. Barmpas. (2024). Differentiation, Cost Leadership, or Ending Up in the Middle? A Reflection on the Viability of Porter’s Generic Strategies through a Case Study Comparison of McDonalds and Starbucks. </w:t>
      </w:r>
      <w:r w:rsidRPr="00F906E8">
        <w:rPr>
          <w:i/>
          <w:iCs/>
        </w:rPr>
        <w:t>Athens Journal of Business &amp; Economics (Online)</w:t>
      </w:r>
      <w:r w:rsidRPr="00F906E8">
        <w:t>, </w:t>
      </w:r>
      <w:r w:rsidRPr="00F906E8">
        <w:rPr>
          <w:i/>
          <w:iCs/>
        </w:rPr>
        <w:t>10</w:t>
      </w:r>
      <w:r w:rsidRPr="00F906E8">
        <w:t>(3), 217–238.</w:t>
      </w:r>
      <w:hyperlink r:id="rId19" w:history="1">
        <w:r w:rsidRPr="00FA17C6">
          <w:rPr>
            <w:rStyle w:val="Hyperlink"/>
          </w:rPr>
          <w:t>https://doi.org/10.30958/ajbe.10-3-3</w:t>
        </w:r>
      </w:hyperlink>
    </w:p>
    <w:p w14:paraId="7FFD3D01" w14:textId="77777777" w:rsidR="00484809" w:rsidRDefault="00484809" w:rsidP="00484809">
      <w:r w:rsidRPr="00A953C7">
        <w:t>PETERS, J., 1993. On growth. </w:t>
      </w:r>
      <w:r w:rsidRPr="00A953C7">
        <w:rPr>
          <w:i/>
          <w:iCs/>
        </w:rPr>
        <w:t>Management Decision, </w:t>
      </w:r>
      <w:r w:rsidRPr="00A953C7">
        <w:rPr>
          <w:b/>
          <w:bCs/>
        </w:rPr>
        <w:t>31</w:t>
      </w:r>
      <w:r w:rsidRPr="00A953C7">
        <w:t>(6), pp. 18.</w:t>
      </w:r>
    </w:p>
    <w:p w14:paraId="311A5928" w14:textId="77777777" w:rsidR="00484809" w:rsidRDefault="00484809" w:rsidP="00484809">
      <w:r w:rsidRPr="007E0B58">
        <w:t>Porter, M. E. (1998). </w:t>
      </w:r>
      <w:r w:rsidRPr="007E0B58">
        <w:rPr>
          <w:i/>
          <w:iCs/>
        </w:rPr>
        <w:t xml:space="preserve">Competitive </w:t>
      </w:r>
      <w:proofErr w:type="gramStart"/>
      <w:r w:rsidRPr="007E0B58">
        <w:rPr>
          <w:i/>
          <w:iCs/>
        </w:rPr>
        <w:t>strategy</w:t>
      </w:r>
      <w:r w:rsidRPr="007E0B58">
        <w:rPr>
          <w:rFonts w:ascii="Arial" w:hAnsi="Arial" w:cs="Arial"/>
          <w:i/>
          <w:iCs/>
        </w:rPr>
        <w:t> </w:t>
      </w:r>
      <w:r w:rsidRPr="007E0B58">
        <w:rPr>
          <w:i/>
          <w:iCs/>
        </w:rPr>
        <w:t>:</w:t>
      </w:r>
      <w:proofErr w:type="gramEnd"/>
      <w:r w:rsidRPr="007E0B58">
        <w:rPr>
          <w:i/>
          <w:iCs/>
        </w:rPr>
        <w:t xml:space="preserve"> techniques for analyzing industries and competitors</w:t>
      </w:r>
      <w:r w:rsidRPr="007E0B58">
        <w:t> (1st ed.). Free Press.</w:t>
      </w:r>
    </w:p>
    <w:p w14:paraId="5ADB2EDE" w14:textId="77777777" w:rsidR="00484809" w:rsidRPr="00E21F19" w:rsidRDefault="00484809" w:rsidP="00484809">
      <w:pPr>
        <w:rPr>
          <w:rStyle w:val="Hyperlink"/>
        </w:rPr>
      </w:pPr>
      <w:r w:rsidRPr="00171265">
        <w:t xml:space="preserve">Stiglitz, J.E. (2023) ‘Silicon Valley Bank’s failure is predictable – what can it teach us?’, </w:t>
      </w:r>
      <w:r w:rsidRPr="00171265">
        <w:rPr>
          <w:i/>
          <w:iCs/>
        </w:rPr>
        <w:t>The Guardian</w:t>
      </w:r>
      <w:r w:rsidRPr="00171265">
        <w:t>, 13 March.</w:t>
      </w:r>
      <w:r w:rsidRPr="00E21F19">
        <w:rPr>
          <w:rStyle w:val="Hyperlink"/>
        </w:rPr>
        <w:t>https://www.theguardian.com/business/2023/mar/13/silicon-valley-bank-collapse</w:t>
      </w:r>
    </w:p>
    <w:p w14:paraId="25A1E499" w14:textId="77777777" w:rsidR="00484809" w:rsidRPr="00265038" w:rsidRDefault="00484809" w:rsidP="006A750E">
      <w:pPr>
        <w:rPr>
          <w:rStyle w:val="Hyperlink"/>
          <w:color w:val="auto"/>
          <w:u w:val="none"/>
        </w:rPr>
      </w:pPr>
      <w:r w:rsidRPr="00B75EBF">
        <w:t xml:space="preserve">Wahid, A., Suhartini, S., </w:t>
      </w:r>
      <w:proofErr w:type="spellStart"/>
      <w:r w:rsidRPr="00B75EBF">
        <w:t>Mustaniroh</w:t>
      </w:r>
      <w:proofErr w:type="spellEnd"/>
      <w:r w:rsidRPr="00B75EBF">
        <w:t xml:space="preserve">, S. A., &amp; </w:t>
      </w:r>
      <w:proofErr w:type="spellStart"/>
      <w:r w:rsidRPr="00B75EBF">
        <w:t>Nurika</w:t>
      </w:r>
      <w:proofErr w:type="spellEnd"/>
      <w:r w:rsidRPr="00B75EBF">
        <w:t xml:space="preserve">, I. (2025). Unlocking circularity: A PESTLE-SWOT analysis for sustainable black soldier fly (BSF) larvae waste valorization in an emerging economy context (Case study: </w:t>
      </w:r>
      <w:proofErr w:type="spellStart"/>
      <w:r w:rsidRPr="00B75EBF">
        <w:t>Pasuruan</w:t>
      </w:r>
      <w:proofErr w:type="spellEnd"/>
      <w:r w:rsidRPr="00B75EBF">
        <w:t>, Indonesia). </w:t>
      </w:r>
      <w:r w:rsidRPr="00B75EBF">
        <w:rPr>
          <w:i/>
          <w:iCs/>
        </w:rPr>
        <w:t xml:space="preserve">Advances in Food Science, Sustainable Agriculture, and </w:t>
      </w:r>
      <w:proofErr w:type="spellStart"/>
      <w:r w:rsidRPr="00B75EBF">
        <w:rPr>
          <w:i/>
          <w:iCs/>
        </w:rPr>
        <w:t>Agroindustrial</w:t>
      </w:r>
      <w:proofErr w:type="spellEnd"/>
      <w:r w:rsidRPr="00B75EBF">
        <w:rPr>
          <w:i/>
          <w:iCs/>
        </w:rPr>
        <w:t xml:space="preserve"> Engineering</w:t>
      </w:r>
      <w:r w:rsidRPr="00B75EBF">
        <w:t>, </w:t>
      </w:r>
      <w:r w:rsidRPr="00B75EBF">
        <w:rPr>
          <w:i/>
          <w:iCs/>
        </w:rPr>
        <w:t>8</w:t>
      </w:r>
      <w:r w:rsidRPr="00B75EBF">
        <w:t>(3), 244–254.</w:t>
      </w:r>
      <w:r w:rsidRPr="00E21F19">
        <w:rPr>
          <w:rStyle w:val="Hyperlink"/>
        </w:rPr>
        <w:t>https://doi.org/10.21776/ub.afssaae.2025.008.03.3</w:t>
      </w:r>
    </w:p>
    <w:p w14:paraId="3C4FA8FC" w14:textId="77777777" w:rsidR="00484809" w:rsidRDefault="00484809" w:rsidP="00484809"/>
    <w:p w14:paraId="3BC140C7" w14:textId="77777777" w:rsidR="00484809" w:rsidRDefault="00484809" w:rsidP="00484809"/>
    <w:p w14:paraId="23BCE10E" w14:textId="77777777" w:rsidR="00484809" w:rsidRDefault="00484809" w:rsidP="00484809"/>
    <w:p w14:paraId="04BDCDC3" w14:textId="77777777" w:rsidR="00484809" w:rsidRDefault="00484809" w:rsidP="00484809"/>
    <w:p w14:paraId="7D11393C" w14:textId="77777777" w:rsidR="00484809" w:rsidRDefault="00484809" w:rsidP="00484809"/>
    <w:p w14:paraId="25B22BCA" w14:textId="77777777" w:rsidR="00484809" w:rsidRDefault="00484809" w:rsidP="00484809"/>
    <w:p w14:paraId="1461ABE5" w14:textId="77777777" w:rsidR="00484809" w:rsidRDefault="00484809" w:rsidP="00484809"/>
    <w:p w14:paraId="2975E9A1" w14:textId="0F2466D9" w:rsidR="00484809" w:rsidRDefault="00484809" w:rsidP="00484809">
      <w:pPr>
        <w:pStyle w:val="Heading1"/>
      </w:pPr>
      <w:bookmarkStart w:id="15" w:name="_Toc214644308"/>
      <w:r>
        <w:t>Appendix</w:t>
      </w:r>
      <w:bookmarkEnd w:id="15"/>
      <w:r>
        <w:t xml:space="preserve"> </w:t>
      </w:r>
    </w:p>
    <w:p w14:paraId="18298204" w14:textId="22409C66" w:rsidR="00484809" w:rsidRPr="00484809" w:rsidRDefault="00484809" w:rsidP="00484809">
      <w:pPr>
        <w:pStyle w:val="Heading2"/>
      </w:pPr>
      <w:bookmarkStart w:id="16" w:name="_Toc214644309"/>
      <w:r>
        <w:t xml:space="preserve">1 </w:t>
      </w:r>
      <w:r w:rsidRPr="00484809">
        <w:t>Political risk</w:t>
      </w:r>
      <w:bookmarkEnd w:id="16"/>
    </w:p>
    <w:p w14:paraId="78A3FB8D" w14:textId="4C51241D" w:rsidR="00484809" w:rsidRDefault="00484809" w:rsidP="00484809">
      <w:r>
        <w:rPr>
          <w:noProof/>
        </w:rPr>
        <w:drawing>
          <wp:inline distT="0" distB="0" distL="0" distR="0" wp14:anchorId="5FE33D75" wp14:editId="3D3F5359">
            <wp:extent cx="5943600" cy="3870960"/>
            <wp:effectExtent l="0" t="0" r="0" b="0"/>
            <wp:docPr id="1653189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18918" name="Picture 16531891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7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15F66" w14:textId="77777777" w:rsidR="006A750E" w:rsidRPr="00887424" w:rsidRDefault="006A750E" w:rsidP="006A750E">
      <w:r w:rsidRPr="00825343">
        <w:t xml:space="preserve">Bank of England, 2024. </w:t>
      </w:r>
      <w:r w:rsidRPr="00825343">
        <w:rPr>
          <w:i/>
          <w:iCs/>
        </w:rPr>
        <w:t>Financial Stability Report</w:t>
      </w:r>
      <w:r w:rsidRPr="00825343">
        <w:t>, November</w:t>
      </w:r>
      <w:r w:rsidRPr="00825343">
        <w:rPr>
          <w:rFonts w:ascii="Arial" w:hAnsi="Arial" w:cs="Arial"/>
        </w:rPr>
        <w:t> </w:t>
      </w:r>
      <w:r w:rsidRPr="00825343">
        <w:t>2024. Financial Policy Committee.</w:t>
      </w:r>
      <w:hyperlink r:id="rId20" w:history="1">
        <w:r w:rsidRPr="00402A18">
          <w:rPr>
            <w:rStyle w:val="Hyperlink"/>
          </w:rPr>
          <w:t>https://www.bankofengland.co.uk/financial-stability-report/2024/november-2024</w:t>
        </w:r>
      </w:hyperlink>
      <w:r w:rsidRPr="00825343">
        <w:t xml:space="preserve"> </w:t>
      </w:r>
    </w:p>
    <w:p w14:paraId="6BB356F3" w14:textId="77777777" w:rsidR="006A750E" w:rsidRDefault="006A750E" w:rsidP="006A750E"/>
    <w:p w14:paraId="6E69930D" w14:textId="77777777" w:rsidR="006A750E" w:rsidRDefault="006A750E" w:rsidP="006A750E"/>
    <w:p w14:paraId="75325F38" w14:textId="77777777" w:rsidR="006A750E" w:rsidRDefault="006A750E" w:rsidP="006A750E"/>
    <w:p w14:paraId="3A921B04" w14:textId="633B4E29" w:rsidR="00F22C16" w:rsidRDefault="00484809" w:rsidP="006A750E">
      <w:pPr>
        <w:pStyle w:val="Heading2"/>
        <w:rPr>
          <w:rStyle w:val="Heading2Char"/>
        </w:rPr>
      </w:pPr>
      <w:bookmarkStart w:id="17" w:name="_Toc214644310"/>
      <w:r>
        <w:t>2.</w:t>
      </w:r>
      <w:r w:rsidR="006A750E">
        <w:rPr>
          <w:rFonts w:ascii="Arial" w:eastAsia="Arial" w:hAnsi="Arial" w:cs="Arial"/>
          <w:lang w:val="en-GB"/>
        </w:rPr>
        <w:t xml:space="preserve"> </w:t>
      </w:r>
      <w:r w:rsidR="006A750E" w:rsidRPr="006A750E">
        <w:rPr>
          <w:rStyle w:val="Heading2Char"/>
        </w:rPr>
        <w:t>Ansoff’s Growth Matrix</w:t>
      </w:r>
      <w:bookmarkEnd w:id="17"/>
    </w:p>
    <w:p w14:paraId="061F31CC" w14:textId="75C60A7D" w:rsidR="006A750E" w:rsidRDefault="006A750E" w:rsidP="006A750E">
      <w:pPr>
        <w:tabs>
          <w:tab w:val="left" w:pos="3120"/>
        </w:tabs>
        <w:rPr>
          <w:rFonts w:asciiTheme="majorHAnsi" w:eastAsiaTheme="majorEastAsia" w:hAnsiTheme="majorHAnsi" w:cstheme="majorBidi"/>
          <w:sz w:val="26"/>
          <w:szCs w:val="26"/>
        </w:rPr>
      </w:pPr>
      <w:r>
        <w:rPr>
          <w:rFonts w:asciiTheme="majorHAnsi" w:eastAsiaTheme="majorEastAsia" w:hAnsiTheme="majorHAnsi" w:cstheme="majorBidi"/>
          <w:sz w:val="26"/>
          <w:szCs w:val="26"/>
        </w:rPr>
        <w:tab/>
      </w:r>
    </w:p>
    <w:p w14:paraId="5047369B" w14:textId="77777777" w:rsidR="006A750E" w:rsidRDefault="006A750E" w:rsidP="006A750E">
      <w:pPr>
        <w:tabs>
          <w:tab w:val="left" w:pos="3120"/>
        </w:tabs>
        <w:rPr>
          <w:rFonts w:asciiTheme="majorHAnsi" w:eastAsiaTheme="majorEastAsia" w:hAnsiTheme="majorHAnsi" w:cstheme="majorBidi"/>
          <w:sz w:val="26"/>
          <w:szCs w:val="26"/>
        </w:rPr>
      </w:pPr>
    </w:p>
    <w:p w14:paraId="36F5CD17" w14:textId="77777777" w:rsidR="006A750E" w:rsidRPr="006A750E" w:rsidRDefault="006A750E" w:rsidP="006A750E">
      <w:pPr>
        <w:tabs>
          <w:tab w:val="left" w:pos="3120"/>
        </w:tabs>
        <w:rPr>
          <w:rFonts w:asciiTheme="majorHAnsi" w:eastAsiaTheme="majorEastAsia" w:hAnsiTheme="majorHAnsi" w:cstheme="majorBidi"/>
          <w:sz w:val="26"/>
          <w:szCs w:val="26"/>
        </w:rPr>
      </w:pPr>
    </w:p>
    <w:p w14:paraId="08B08FFE" w14:textId="6069D052" w:rsidR="006A750E" w:rsidRDefault="006A750E" w:rsidP="00F22C16">
      <w:pPr>
        <w:spacing w:before="240" w:after="240" w:line="360" w:lineRule="auto"/>
        <w:rPr>
          <w:rFonts w:ascii="Arial" w:eastAsia="Arial" w:hAnsi="Arial" w:cs="Arial"/>
          <w:lang w:val="en-GB"/>
        </w:rPr>
      </w:pPr>
      <w:r>
        <w:rPr>
          <w:rFonts w:ascii="Arial" w:eastAsia="Arial" w:hAnsi="Arial" w:cs="Arial"/>
          <w:noProof/>
          <w:lang w:val="en-GB"/>
        </w:rPr>
        <w:lastRenderedPageBreak/>
        <w:drawing>
          <wp:inline distT="0" distB="0" distL="0" distR="0" wp14:anchorId="5669C084" wp14:editId="79DE987A">
            <wp:extent cx="3048000" cy="3032760"/>
            <wp:effectExtent l="0" t="0" r="0" b="0"/>
            <wp:docPr id="165674593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745932" name="Picture 165674593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1E24C" w14:textId="77777777" w:rsidR="006A750E" w:rsidRDefault="006A750E" w:rsidP="006A750E">
      <w:r w:rsidRPr="00A953C7">
        <w:t>PETERS, J., 1993. On growth. </w:t>
      </w:r>
      <w:r w:rsidRPr="00A953C7">
        <w:rPr>
          <w:i/>
          <w:iCs/>
        </w:rPr>
        <w:t>Management Decision, </w:t>
      </w:r>
      <w:r w:rsidRPr="00A953C7">
        <w:rPr>
          <w:b/>
          <w:bCs/>
        </w:rPr>
        <w:t>31</w:t>
      </w:r>
      <w:r w:rsidRPr="00A953C7">
        <w:t>(6), pp. 18.</w:t>
      </w:r>
    </w:p>
    <w:p w14:paraId="3B3DFC96" w14:textId="77777777" w:rsidR="006A750E" w:rsidRPr="006A750E" w:rsidRDefault="006A750E" w:rsidP="00F22C16">
      <w:pPr>
        <w:spacing w:before="240" w:after="240" w:line="360" w:lineRule="auto"/>
        <w:rPr>
          <w:rFonts w:ascii="Arial" w:eastAsia="Arial" w:hAnsi="Arial" w:cs="Arial"/>
        </w:rPr>
      </w:pPr>
    </w:p>
    <w:sectPr w:rsidR="006A750E" w:rsidRPr="006A750E">
      <w:headerReference w:type="default" r:id="rId21"/>
      <w:footerReference w:type="default" r:id="rId2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D77982" w14:textId="77777777" w:rsidR="00A20039" w:rsidRDefault="00A20039">
      <w:pPr>
        <w:spacing w:after="0" w:line="240" w:lineRule="auto"/>
      </w:pPr>
      <w:r>
        <w:separator/>
      </w:r>
    </w:p>
  </w:endnote>
  <w:endnote w:type="continuationSeparator" w:id="0">
    <w:p w14:paraId="188388B5" w14:textId="77777777" w:rsidR="00A20039" w:rsidRDefault="00A200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0678601" w14:paraId="4A524D6E" w14:textId="77777777" w:rsidTr="20678601">
      <w:trPr>
        <w:trHeight w:val="300"/>
      </w:trPr>
      <w:tc>
        <w:tcPr>
          <w:tcW w:w="3120" w:type="dxa"/>
        </w:tcPr>
        <w:p w14:paraId="37ED9DFD" w14:textId="5BDD314D" w:rsidR="20678601" w:rsidRDefault="20678601" w:rsidP="20678601">
          <w:pPr>
            <w:pStyle w:val="Header"/>
            <w:ind w:left="-115"/>
          </w:pPr>
        </w:p>
      </w:tc>
      <w:tc>
        <w:tcPr>
          <w:tcW w:w="3120" w:type="dxa"/>
        </w:tcPr>
        <w:p w14:paraId="7CC0883B" w14:textId="6817445C" w:rsidR="20678601" w:rsidRDefault="20678601" w:rsidP="20678601">
          <w:pPr>
            <w:pStyle w:val="Header"/>
            <w:jc w:val="center"/>
          </w:pPr>
        </w:p>
      </w:tc>
      <w:tc>
        <w:tcPr>
          <w:tcW w:w="3120" w:type="dxa"/>
        </w:tcPr>
        <w:p w14:paraId="05F6E77D" w14:textId="4152B02E" w:rsidR="20678601" w:rsidRDefault="20678601" w:rsidP="20678601">
          <w:pPr>
            <w:pStyle w:val="Header"/>
            <w:ind w:right="-115"/>
            <w:jc w:val="right"/>
          </w:pPr>
        </w:p>
      </w:tc>
    </w:tr>
  </w:tbl>
  <w:p w14:paraId="4EE4BF2D" w14:textId="0C27A8B8" w:rsidR="20678601" w:rsidRDefault="20678601" w:rsidP="206786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764DFE" w14:textId="77777777" w:rsidR="00A20039" w:rsidRDefault="00A20039">
      <w:pPr>
        <w:spacing w:after="0" w:line="240" w:lineRule="auto"/>
      </w:pPr>
      <w:r>
        <w:separator/>
      </w:r>
    </w:p>
  </w:footnote>
  <w:footnote w:type="continuationSeparator" w:id="0">
    <w:p w14:paraId="736BF40B" w14:textId="77777777" w:rsidR="00A20039" w:rsidRDefault="00A200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0678601" w14:paraId="30FC734B" w14:textId="77777777" w:rsidTr="20678601">
      <w:trPr>
        <w:trHeight w:val="300"/>
      </w:trPr>
      <w:tc>
        <w:tcPr>
          <w:tcW w:w="3120" w:type="dxa"/>
        </w:tcPr>
        <w:p w14:paraId="7FB1E8FF" w14:textId="00F45FA0" w:rsidR="20678601" w:rsidRDefault="20678601" w:rsidP="20678601">
          <w:pPr>
            <w:pStyle w:val="Header"/>
            <w:ind w:left="-115"/>
          </w:pPr>
        </w:p>
      </w:tc>
      <w:tc>
        <w:tcPr>
          <w:tcW w:w="3120" w:type="dxa"/>
        </w:tcPr>
        <w:p w14:paraId="0B990A14" w14:textId="37B64D7E" w:rsidR="20678601" w:rsidRDefault="20678601" w:rsidP="20678601">
          <w:pPr>
            <w:pStyle w:val="Header"/>
            <w:jc w:val="center"/>
          </w:pPr>
        </w:p>
      </w:tc>
      <w:tc>
        <w:tcPr>
          <w:tcW w:w="3120" w:type="dxa"/>
        </w:tcPr>
        <w:p w14:paraId="05B01AA1" w14:textId="7A8FE73A" w:rsidR="20678601" w:rsidRDefault="20678601" w:rsidP="20678601">
          <w:pPr>
            <w:pStyle w:val="Header"/>
            <w:ind w:right="-115"/>
            <w:jc w:val="right"/>
          </w:pPr>
        </w:p>
      </w:tc>
    </w:tr>
  </w:tbl>
  <w:p w14:paraId="1FAD425A" w14:textId="57C2FE04" w:rsidR="20678601" w:rsidRDefault="20678601" w:rsidP="2067860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d1fumSk7vQnKE" int2:id="2340GRyZ">
      <int2:state int2:value="Rejected" int2:type="spell"/>
    </int2:textHash>
    <int2:textHash int2:hashCode="26F1R3g59+bg6Z" int2:id="wBYooWUP">
      <int2:state int2:value="Rejected" int2:type="spell"/>
    </int2:textHash>
    <int2:bookmark int2:bookmarkName="_Int_91LxrV6P" int2:invalidationBookmarkName="" int2:hashCode="3aKsP3YcWmO9eC" int2:id="LyaZE5To">
      <int2:state int2:value="Rejected" int2:type="style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41A48E"/>
    <w:multiLevelType w:val="hybridMultilevel"/>
    <w:tmpl w:val="5764ED0C"/>
    <w:lvl w:ilvl="0" w:tplc="8C14491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7B141A76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753AD2D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2F0567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87D67BD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497C870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49A69B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A0484A8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8B2A4C94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3B7E941"/>
    <w:multiLevelType w:val="hybridMultilevel"/>
    <w:tmpl w:val="0992A1EC"/>
    <w:lvl w:ilvl="0" w:tplc="5C50FB32">
      <w:start w:val="1"/>
      <w:numFmt w:val="decimal"/>
      <w:lvlText w:val="%1."/>
      <w:lvlJc w:val="left"/>
      <w:pPr>
        <w:ind w:left="720" w:hanging="360"/>
      </w:pPr>
    </w:lvl>
    <w:lvl w:ilvl="1" w:tplc="65D0653A">
      <w:start w:val="1"/>
      <w:numFmt w:val="lowerLetter"/>
      <w:lvlText w:val="%2."/>
      <w:lvlJc w:val="left"/>
      <w:pPr>
        <w:ind w:left="1440" w:hanging="360"/>
      </w:pPr>
    </w:lvl>
    <w:lvl w:ilvl="2" w:tplc="EE667040">
      <w:start w:val="1"/>
      <w:numFmt w:val="lowerRoman"/>
      <w:lvlText w:val="%3."/>
      <w:lvlJc w:val="right"/>
      <w:pPr>
        <w:ind w:left="2160" w:hanging="180"/>
      </w:pPr>
    </w:lvl>
    <w:lvl w:ilvl="3" w:tplc="C30AEDA4">
      <w:start w:val="1"/>
      <w:numFmt w:val="decimal"/>
      <w:lvlText w:val="%4."/>
      <w:lvlJc w:val="left"/>
      <w:pPr>
        <w:ind w:left="2880" w:hanging="360"/>
      </w:pPr>
    </w:lvl>
    <w:lvl w:ilvl="4" w:tplc="33966B22">
      <w:start w:val="1"/>
      <w:numFmt w:val="lowerLetter"/>
      <w:lvlText w:val="%5."/>
      <w:lvlJc w:val="left"/>
      <w:pPr>
        <w:ind w:left="3600" w:hanging="360"/>
      </w:pPr>
    </w:lvl>
    <w:lvl w:ilvl="5" w:tplc="90E4E94C">
      <w:start w:val="1"/>
      <w:numFmt w:val="lowerRoman"/>
      <w:lvlText w:val="%6."/>
      <w:lvlJc w:val="right"/>
      <w:pPr>
        <w:ind w:left="4320" w:hanging="180"/>
      </w:pPr>
    </w:lvl>
    <w:lvl w:ilvl="6" w:tplc="9EB6270A">
      <w:start w:val="1"/>
      <w:numFmt w:val="decimal"/>
      <w:lvlText w:val="%7."/>
      <w:lvlJc w:val="left"/>
      <w:pPr>
        <w:ind w:left="5040" w:hanging="360"/>
      </w:pPr>
    </w:lvl>
    <w:lvl w:ilvl="7" w:tplc="ECFE527E">
      <w:start w:val="1"/>
      <w:numFmt w:val="lowerLetter"/>
      <w:lvlText w:val="%8."/>
      <w:lvlJc w:val="left"/>
      <w:pPr>
        <w:ind w:left="5760" w:hanging="360"/>
      </w:pPr>
    </w:lvl>
    <w:lvl w:ilvl="8" w:tplc="FCA289C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0DAF49"/>
    <w:multiLevelType w:val="hybridMultilevel"/>
    <w:tmpl w:val="119E3948"/>
    <w:lvl w:ilvl="0" w:tplc="CCA46D2C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C0249860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1362E19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B2ECCD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FDECDA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941C9DE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746E9E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54DD3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866A2B9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0EEF275"/>
    <w:multiLevelType w:val="hybridMultilevel"/>
    <w:tmpl w:val="9DCC14AE"/>
    <w:lvl w:ilvl="0" w:tplc="AE28E1CC">
      <w:start w:val="1"/>
      <w:numFmt w:val="decimal"/>
      <w:lvlText w:val="%1)"/>
      <w:lvlJc w:val="left"/>
      <w:pPr>
        <w:ind w:left="720" w:hanging="360"/>
      </w:pPr>
    </w:lvl>
    <w:lvl w:ilvl="1" w:tplc="EC9A908C">
      <w:start w:val="1"/>
      <w:numFmt w:val="lowerLetter"/>
      <w:lvlText w:val="%2."/>
      <w:lvlJc w:val="left"/>
      <w:pPr>
        <w:ind w:left="1440" w:hanging="360"/>
      </w:pPr>
    </w:lvl>
    <w:lvl w:ilvl="2" w:tplc="C7F47716">
      <w:start w:val="1"/>
      <w:numFmt w:val="lowerRoman"/>
      <w:lvlText w:val="%3."/>
      <w:lvlJc w:val="right"/>
      <w:pPr>
        <w:ind w:left="2160" w:hanging="180"/>
      </w:pPr>
    </w:lvl>
    <w:lvl w:ilvl="3" w:tplc="2D600CE2">
      <w:start w:val="1"/>
      <w:numFmt w:val="decimal"/>
      <w:lvlText w:val="%4."/>
      <w:lvlJc w:val="left"/>
      <w:pPr>
        <w:ind w:left="2880" w:hanging="360"/>
      </w:pPr>
    </w:lvl>
    <w:lvl w:ilvl="4" w:tplc="BD2251EE">
      <w:start w:val="1"/>
      <w:numFmt w:val="lowerLetter"/>
      <w:lvlText w:val="%5."/>
      <w:lvlJc w:val="left"/>
      <w:pPr>
        <w:ind w:left="3600" w:hanging="360"/>
      </w:pPr>
    </w:lvl>
    <w:lvl w:ilvl="5" w:tplc="703620C0">
      <w:start w:val="1"/>
      <w:numFmt w:val="lowerRoman"/>
      <w:lvlText w:val="%6."/>
      <w:lvlJc w:val="right"/>
      <w:pPr>
        <w:ind w:left="4320" w:hanging="180"/>
      </w:pPr>
    </w:lvl>
    <w:lvl w:ilvl="6" w:tplc="C4EE83DA">
      <w:start w:val="1"/>
      <w:numFmt w:val="decimal"/>
      <w:lvlText w:val="%7."/>
      <w:lvlJc w:val="left"/>
      <w:pPr>
        <w:ind w:left="5040" w:hanging="360"/>
      </w:pPr>
    </w:lvl>
    <w:lvl w:ilvl="7" w:tplc="CAD6E958">
      <w:start w:val="1"/>
      <w:numFmt w:val="lowerLetter"/>
      <w:lvlText w:val="%8."/>
      <w:lvlJc w:val="left"/>
      <w:pPr>
        <w:ind w:left="5760" w:hanging="360"/>
      </w:pPr>
    </w:lvl>
    <w:lvl w:ilvl="8" w:tplc="5B2620D4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6DC825"/>
    <w:multiLevelType w:val="hybridMultilevel"/>
    <w:tmpl w:val="57527AA8"/>
    <w:lvl w:ilvl="0" w:tplc="269EDC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107E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38ADF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FC66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AEB8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8421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6485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2C2D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AE65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9312765">
    <w:abstractNumId w:val="0"/>
  </w:num>
  <w:num w:numId="2" w16cid:durableId="1230530159">
    <w:abstractNumId w:val="2"/>
  </w:num>
  <w:num w:numId="3" w16cid:durableId="724792805">
    <w:abstractNumId w:val="4"/>
  </w:num>
  <w:num w:numId="4" w16cid:durableId="580524075">
    <w:abstractNumId w:val="1"/>
  </w:num>
  <w:num w:numId="5" w16cid:durableId="4902919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0F6F845"/>
    <w:rsid w:val="000543DB"/>
    <w:rsid w:val="00363184"/>
    <w:rsid w:val="0036E75E"/>
    <w:rsid w:val="00484809"/>
    <w:rsid w:val="00491775"/>
    <w:rsid w:val="00525135"/>
    <w:rsid w:val="00547DC5"/>
    <w:rsid w:val="00556EEF"/>
    <w:rsid w:val="0058799B"/>
    <w:rsid w:val="0066B252"/>
    <w:rsid w:val="006A750E"/>
    <w:rsid w:val="0077C157"/>
    <w:rsid w:val="007F53F0"/>
    <w:rsid w:val="008B3C7D"/>
    <w:rsid w:val="00A20039"/>
    <w:rsid w:val="00A477AE"/>
    <w:rsid w:val="00B600CC"/>
    <w:rsid w:val="00B6A34D"/>
    <w:rsid w:val="00C56684"/>
    <w:rsid w:val="00D126B5"/>
    <w:rsid w:val="00D62CED"/>
    <w:rsid w:val="00EB54F8"/>
    <w:rsid w:val="00F22C16"/>
    <w:rsid w:val="00F2E0B5"/>
    <w:rsid w:val="00FA5D06"/>
    <w:rsid w:val="00FB7296"/>
    <w:rsid w:val="01043E72"/>
    <w:rsid w:val="0114C356"/>
    <w:rsid w:val="011F644F"/>
    <w:rsid w:val="011FC6B2"/>
    <w:rsid w:val="012407F8"/>
    <w:rsid w:val="01288591"/>
    <w:rsid w:val="014080CF"/>
    <w:rsid w:val="0149BB6B"/>
    <w:rsid w:val="0149D758"/>
    <w:rsid w:val="0151935C"/>
    <w:rsid w:val="0156FB74"/>
    <w:rsid w:val="0157E05C"/>
    <w:rsid w:val="015A6AEB"/>
    <w:rsid w:val="016224EC"/>
    <w:rsid w:val="017660CC"/>
    <w:rsid w:val="01892535"/>
    <w:rsid w:val="01A88CA2"/>
    <w:rsid w:val="01B440ED"/>
    <w:rsid w:val="01D1D34B"/>
    <w:rsid w:val="01D7D233"/>
    <w:rsid w:val="01F772A4"/>
    <w:rsid w:val="01FA6EC7"/>
    <w:rsid w:val="02058639"/>
    <w:rsid w:val="02087E64"/>
    <w:rsid w:val="0219339D"/>
    <w:rsid w:val="021D9C22"/>
    <w:rsid w:val="02203221"/>
    <w:rsid w:val="02227B79"/>
    <w:rsid w:val="0228B4E0"/>
    <w:rsid w:val="022F12F3"/>
    <w:rsid w:val="023B7A91"/>
    <w:rsid w:val="024D03F4"/>
    <w:rsid w:val="0253FAA9"/>
    <w:rsid w:val="0266A614"/>
    <w:rsid w:val="026AC6AD"/>
    <w:rsid w:val="02770301"/>
    <w:rsid w:val="027B5055"/>
    <w:rsid w:val="027B70BE"/>
    <w:rsid w:val="0281526C"/>
    <w:rsid w:val="028BE2A6"/>
    <w:rsid w:val="028DFD93"/>
    <w:rsid w:val="029AD550"/>
    <w:rsid w:val="02A047FC"/>
    <w:rsid w:val="02A3B492"/>
    <w:rsid w:val="02B660FB"/>
    <w:rsid w:val="02BBC247"/>
    <w:rsid w:val="02BBCDCA"/>
    <w:rsid w:val="02C3902A"/>
    <w:rsid w:val="02D95B26"/>
    <w:rsid w:val="0302990A"/>
    <w:rsid w:val="031B0B73"/>
    <w:rsid w:val="031EF548"/>
    <w:rsid w:val="0324D468"/>
    <w:rsid w:val="0326A122"/>
    <w:rsid w:val="032EC275"/>
    <w:rsid w:val="0360CAE6"/>
    <w:rsid w:val="0363621D"/>
    <w:rsid w:val="037C250C"/>
    <w:rsid w:val="037D164E"/>
    <w:rsid w:val="037F5FD7"/>
    <w:rsid w:val="0393F67A"/>
    <w:rsid w:val="03940ED8"/>
    <w:rsid w:val="0395AE18"/>
    <w:rsid w:val="039A169F"/>
    <w:rsid w:val="03AE3440"/>
    <w:rsid w:val="03BE705D"/>
    <w:rsid w:val="03E1EAF3"/>
    <w:rsid w:val="03F5AEFC"/>
    <w:rsid w:val="03FBA363"/>
    <w:rsid w:val="03FFAE6B"/>
    <w:rsid w:val="0400AB35"/>
    <w:rsid w:val="0400B991"/>
    <w:rsid w:val="0419E19B"/>
    <w:rsid w:val="043F2427"/>
    <w:rsid w:val="045DEE54"/>
    <w:rsid w:val="046E46C7"/>
    <w:rsid w:val="047F5C13"/>
    <w:rsid w:val="048CF3D3"/>
    <w:rsid w:val="048D9866"/>
    <w:rsid w:val="04934A27"/>
    <w:rsid w:val="0498853D"/>
    <w:rsid w:val="04A60D2F"/>
    <w:rsid w:val="04AEA674"/>
    <w:rsid w:val="04CCEB41"/>
    <w:rsid w:val="04DF4E09"/>
    <w:rsid w:val="04DFFA95"/>
    <w:rsid w:val="04E030A4"/>
    <w:rsid w:val="04E57180"/>
    <w:rsid w:val="04F1E46F"/>
    <w:rsid w:val="04F98CC3"/>
    <w:rsid w:val="05097584"/>
    <w:rsid w:val="050BE421"/>
    <w:rsid w:val="0518F33B"/>
    <w:rsid w:val="0533E48D"/>
    <w:rsid w:val="0538661B"/>
    <w:rsid w:val="053C98FB"/>
    <w:rsid w:val="05404C4F"/>
    <w:rsid w:val="054F13B0"/>
    <w:rsid w:val="055274CD"/>
    <w:rsid w:val="055314B2"/>
    <w:rsid w:val="057432D8"/>
    <w:rsid w:val="0593008A"/>
    <w:rsid w:val="05A7D212"/>
    <w:rsid w:val="05AA7733"/>
    <w:rsid w:val="05B15CDB"/>
    <w:rsid w:val="05B2CD98"/>
    <w:rsid w:val="05B69568"/>
    <w:rsid w:val="05B6B932"/>
    <w:rsid w:val="05D102C0"/>
    <w:rsid w:val="05D3BC21"/>
    <w:rsid w:val="05F32923"/>
    <w:rsid w:val="05F4B3C3"/>
    <w:rsid w:val="05F92297"/>
    <w:rsid w:val="06290BE4"/>
    <w:rsid w:val="062E34E5"/>
    <w:rsid w:val="06645FD9"/>
    <w:rsid w:val="06806098"/>
    <w:rsid w:val="0685A8E8"/>
    <w:rsid w:val="06905867"/>
    <w:rsid w:val="069D6361"/>
    <w:rsid w:val="06A2C186"/>
    <w:rsid w:val="06AC3B6C"/>
    <w:rsid w:val="06AD8FA9"/>
    <w:rsid w:val="06B58B7B"/>
    <w:rsid w:val="06B88AEB"/>
    <w:rsid w:val="06C58D1A"/>
    <w:rsid w:val="06E32405"/>
    <w:rsid w:val="06EC6DAC"/>
    <w:rsid w:val="06EE97D7"/>
    <w:rsid w:val="06F4B1BF"/>
    <w:rsid w:val="0702574B"/>
    <w:rsid w:val="0708DCE0"/>
    <w:rsid w:val="07173578"/>
    <w:rsid w:val="0723CE54"/>
    <w:rsid w:val="0724DECF"/>
    <w:rsid w:val="0736F3D8"/>
    <w:rsid w:val="0739CFC3"/>
    <w:rsid w:val="074F6206"/>
    <w:rsid w:val="075EDE70"/>
    <w:rsid w:val="07631CC2"/>
    <w:rsid w:val="07638196"/>
    <w:rsid w:val="076B97DE"/>
    <w:rsid w:val="076C1A54"/>
    <w:rsid w:val="0774A126"/>
    <w:rsid w:val="0797AEA9"/>
    <w:rsid w:val="079FC323"/>
    <w:rsid w:val="07A53957"/>
    <w:rsid w:val="07C85C49"/>
    <w:rsid w:val="07CFA00F"/>
    <w:rsid w:val="07D5043E"/>
    <w:rsid w:val="07F623DC"/>
    <w:rsid w:val="0804D32B"/>
    <w:rsid w:val="080E87E2"/>
    <w:rsid w:val="0817C772"/>
    <w:rsid w:val="08373A67"/>
    <w:rsid w:val="08538520"/>
    <w:rsid w:val="0859F210"/>
    <w:rsid w:val="0866E4D6"/>
    <w:rsid w:val="0879A11C"/>
    <w:rsid w:val="087F4555"/>
    <w:rsid w:val="088542C5"/>
    <w:rsid w:val="0888C409"/>
    <w:rsid w:val="08957B4C"/>
    <w:rsid w:val="08A0640B"/>
    <w:rsid w:val="08AC10F8"/>
    <w:rsid w:val="08B81C4A"/>
    <w:rsid w:val="08CB0D5F"/>
    <w:rsid w:val="08CC50D2"/>
    <w:rsid w:val="08D108B0"/>
    <w:rsid w:val="08EC1322"/>
    <w:rsid w:val="090594AE"/>
    <w:rsid w:val="091D4452"/>
    <w:rsid w:val="091E8100"/>
    <w:rsid w:val="092C525E"/>
    <w:rsid w:val="0938BAC9"/>
    <w:rsid w:val="093E02A0"/>
    <w:rsid w:val="095A915B"/>
    <w:rsid w:val="095AB992"/>
    <w:rsid w:val="095AE6E1"/>
    <w:rsid w:val="0973979A"/>
    <w:rsid w:val="097D8C74"/>
    <w:rsid w:val="098113D2"/>
    <w:rsid w:val="098FE214"/>
    <w:rsid w:val="0997330C"/>
    <w:rsid w:val="09ABA862"/>
    <w:rsid w:val="09C0EAEF"/>
    <w:rsid w:val="09C38195"/>
    <w:rsid w:val="09CFA24B"/>
    <w:rsid w:val="09D16F00"/>
    <w:rsid w:val="09D7AE2D"/>
    <w:rsid w:val="09E3A511"/>
    <w:rsid w:val="09EC0458"/>
    <w:rsid w:val="0A0413E5"/>
    <w:rsid w:val="0A0B735C"/>
    <w:rsid w:val="0A139826"/>
    <w:rsid w:val="0A3C27B2"/>
    <w:rsid w:val="0A42844E"/>
    <w:rsid w:val="0A5F94CE"/>
    <w:rsid w:val="0A654400"/>
    <w:rsid w:val="0A78C48F"/>
    <w:rsid w:val="0A7D4580"/>
    <w:rsid w:val="0A9A2CF8"/>
    <w:rsid w:val="0ACEDEDF"/>
    <w:rsid w:val="0AD66744"/>
    <w:rsid w:val="0AF524B0"/>
    <w:rsid w:val="0B06F628"/>
    <w:rsid w:val="0B0ADB68"/>
    <w:rsid w:val="0B0EB800"/>
    <w:rsid w:val="0B3161C3"/>
    <w:rsid w:val="0B4A7B78"/>
    <w:rsid w:val="0B4DDD85"/>
    <w:rsid w:val="0B633085"/>
    <w:rsid w:val="0B65AC72"/>
    <w:rsid w:val="0B6FF639"/>
    <w:rsid w:val="0B8EED4A"/>
    <w:rsid w:val="0B9124CD"/>
    <w:rsid w:val="0B924FF9"/>
    <w:rsid w:val="0BA16C7B"/>
    <w:rsid w:val="0BAC1D71"/>
    <w:rsid w:val="0BBE6D0A"/>
    <w:rsid w:val="0BCF14B6"/>
    <w:rsid w:val="0BD5EB94"/>
    <w:rsid w:val="0BDE1391"/>
    <w:rsid w:val="0BE8B2B4"/>
    <w:rsid w:val="0BE93FC7"/>
    <w:rsid w:val="0BFEC8A0"/>
    <w:rsid w:val="0C057A6C"/>
    <w:rsid w:val="0C069030"/>
    <w:rsid w:val="0C0E056D"/>
    <w:rsid w:val="0C11C6B0"/>
    <w:rsid w:val="0C1639EB"/>
    <w:rsid w:val="0C34D124"/>
    <w:rsid w:val="0C39B62C"/>
    <w:rsid w:val="0C51905C"/>
    <w:rsid w:val="0C723A85"/>
    <w:rsid w:val="0C897FE7"/>
    <w:rsid w:val="0CA2FD00"/>
    <w:rsid w:val="0CA351ED"/>
    <w:rsid w:val="0CAC4573"/>
    <w:rsid w:val="0CB327A3"/>
    <w:rsid w:val="0CBA71B0"/>
    <w:rsid w:val="0CBB3A74"/>
    <w:rsid w:val="0CCDB61B"/>
    <w:rsid w:val="0CD8991E"/>
    <w:rsid w:val="0CE33091"/>
    <w:rsid w:val="0D06F593"/>
    <w:rsid w:val="0D182BC3"/>
    <w:rsid w:val="0D1FDBD4"/>
    <w:rsid w:val="0D256087"/>
    <w:rsid w:val="0D39505B"/>
    <w:rsid w:val="0D3D02BE"/>
    <w:rsid w:val="0D4B808B"/>
    <w:rsid w:val="0D51EBDA"/>
    <w:rsid w:val="0D61F28F"/>
    <w:rsid w:val="0D739569"/>
    <w:rsid w:val="0D80299C"/>
    <w:rsid w:val="0D839C14"/>
    <w:rsid w:val="0D83B9FA"/>
    <w:rsid w:val="0DA42750"/>
    <w:rsid w:val="0DA95EB4"/>
    <w:rsid w:val="0DB65557"/>
    <w:rsid w:val="0DC051FD"/>
    <w:rsid w:val="0DC5637A"/>
    <w:rsid w:val="0DD4D385"/>
    <w:rsid w:val="0DE32FDF"/>
    <w:rsid w:val="0DE52E41"/>
    <w:rsid w:val="0DF3009C"/>
    <w:rsid w:val="0E01609B"/>
    <w:rsid w:val="0E360CBA"/>
    <w:rsid w:val="0E46639B"/>
    <w:rsid w:val="0E53351B"/>
    <w:rsid w:val="0E849607"/>
    <w:rsid w:val="0E8CCBF0"/>
    <w:rsid w:val="0E940816"/>
    <w:rsid w:val="0E9883B6"/>
    <w:rsid w:val="0E98D691"/>
    <w:rsid w:val="0EA106A6"/>
    <w:rsid w:val="0EC58A23"/>
    <w:rsid w:val="0EEAEF03"/>
    <w:rsid w:val="0EF6AFC0"/>
    <w:rsid w:val="0F094CBD"/>
    <w:rsid w:val="0F140B3F"/>
    <w:rsid w:val="0F1B885E"/>
    <w:rsid w:val="0F1C4F88"/>
    <w:rsid w:val="0F31D7A0"/>
    <w:rsid w:val="0F6E6893"/>
    <w:rsid w:val="0F7F327B"/>
    <w:rsid w:val="0FA4A589"/>
    <w:rsid w:val="0FB21014"/>
    <w:rsid w:val="0FC73BC7"/>
    <w:rsid w:val="0FD8153E"/>
    <w:rsid w:val="0FFD41ED"/>
    <w:rsid w:val="100FF379"/>
    <w:rsid w:val="1012E90B"/>
    <w:rsid w:val="1013B8F6"/>
    <w:rsid w:val="1013FC7F"/>
    <w:rsid w:val="10196A58"/>
    <w:rsid w:val="101F88EE"/>
    <w:rsid w:val="103595F8"/>
    <w:rsid w:val="10447EEF"/>
    <w:rsid w:val="10474B2B"/>
    <w:rsid w:val="1067A855"/>
    <w:rsid w:val="1080F267"/>
    <w:rsid w:val="108A460B"/>
    <w:rsid w:val="10A1BE4B"/>
    <w:rsid w:val="10AD52A4"/>
    <w:rsid w:val="10AE40C1"/>
    <w:rsid w:val="10AEE6BD"/>
    <w:rsid w:val="10B28382"/>
    <w:rsid w:val="10C51043"/>
    <w:rsid w:val="10D12076"/>
    <w:rsid w:val="10D59F55"/>
    <w:rsid w:val="10D80F1F"/>
    <w:rsid w:val="10DD8D87"/>
    <w:rsid w:val="10F67C68"/>
    <w:rsid w:val="110D8A87"/>
    <w:rsid w:val="110FA294"/>
    <w:rsid w:val="11221707"/>
    <w:rsid w:val="11246405"/>
    <w:rsid w:val="113B9DD1"/>
    <w:rsid w:val="1148BDC4"/>
    <w:rsid w:val="115988DE"/>
    <w:rsid w:val="116242C8"/>
    <w:rsid w:val="116CD6D5"/>
    <w:rsid w:val="1173605F"/>
    <w:rsid w:val="1174888C"/>
    <w:rsid w:val="11875C61"/>
    <w:rsid w:val="1191050E"/>
    <w:rsid w:val="11955ACD"/>
    <w:rsid w:val="1197E5F0"/>
    <w:rsid w:val="11A35338"/>
    <w:rsid w:val="11A907B5"/>
    <w:rsid w:val="11B12D5F"/>
    <w:rsid w:val="11B98C81"/>
    <w:rsid w:val="11CA42C4"/>
    <w:rsid w:val="11CB090E"/>
    <w:rsid w:val="11CF78A9"/>
    <w:rsid w:val="11E41C2B"/>
    <w:rsid w:val="11F17437"/>
    <w:rsid w:val="11FF99A3"/>
    <w:rsid w:val="12042F85"/>
    <w:rsid w:val="1207FF0A"/>
    <w:rsid w:val="120DED8B"/>
    <w:rsid w:val="12174B7F"/>
    <w:rsid w:val="121790F3"/>
    <w:rsid w:val="124BC056"/>
    <w:rsid w:val="124C9376"/>
    <w:rsid w:val="124CA8F0"/>
    <w:rsid w:val="1257E258"/>
    <w:rsid w:val="125C2589"/>
    <w:rsid w:val="1271DF06"/>
    <w:rsid w:val="1271FCA3"/>
    <w:rsid w:val="1280B05B"/>
    <w:rsid w:val="12896A47"/>
    <w:rsid w:val="128AD99F"/>
    <w:rsid w:val="12B75354"/>
    <w:rsid w:val="12C5E266"/>
    <w:rsid w:val="12C950D7"/>
    <w:rsid w:val="12D03ADA"/>
    <w:rsid w:val="12DB3F26"/>
    <w:rsid w:val="130019DE"/>
    <w:rsid w:val="131100E3"/>
    <w:rsid w:val="132427AE"/>
    <w:rsid w:val="132D0062"/>
    <w:rsid w:val="132D65D7"/>
    <w:rsid w:val="132F89EB"/>
    <w:rsid w:val="1347203F"/>
    <w:rsid w:val="134C56E0"/>
    <w:rsid w:val="1357F049"/>
    <w:rsid w:val="1362E2C2"/>
    <w:rsid w:val="13637190"/>
    <w:rsid w:val="13695916"/>
    <w:rsid w:val="136E4958"/>
    <w:rsid w:val="137CE705"/>
    <w:rsid w:val="137F23F3"/>
    <w:rsid w:val="13861382"/>
    <w:rsid w:val="138AA292"/>
    <w:rsid w:val="13A24B55"/>
    <w:rsid w:val="13AF455E"/>
    <w:rsid w:val="13B566A8"/>
    <w:rsid w:val="13B641D3"/>
    <w:rsid w:val="13D139DC"/>
    <w:rsid w:val="13E0F87A"/>
    <w:rsid w:val="13EAEE71"/>
    <w:rsid w:val="13EDAE9C"/>
    <w:rsid w:val="13F72F26"/>
    <w:rsid w:val="14001988"/>
    <w:rsid w:val="140B63B2"/>
    <w:rsid w:val="141AD629"/>
    <w:rsid w:val="1430CF7A"/>
    <w:rsid w:val="1442A8E2"/>
    <w:rsid w:val="1446DF16"/>
    <w:rsid w:val="1465D3A9"/>
    <w:rsid w:val="149AE1E3"/>
    <w:rsid w:val="149AFCBB"/>
    <w:rsid w:val="14DA4F26"/>
    <w:rsid w:val="14DAA2DE"/>
    <w:rsid w:val="14DDB324"/>
    <w:rsid w:val="1500A67E"/>
    <w:rsid w:val="1512F984"/>
    <w:rsid w:val="15369F82"/>
    <w:rsid w:val="154ADD4F"/>
    <w:rsid w:val="154DD765"/>
    <w:rsid w:val="1552BDC8"/>
    <w:rsid w:val="156171F8"/>
    <w:rsid w:val="1562197F"/>
    <w:rsid w:val="15628C5D"/>
    <w:rsid w:val="1567B06A"/>
    <w:rsid w:val="15697D1D"/>
    <w:rsid w:val="15728DCC"/>
    <w:rsid w:val="157C8787"/>
    <w:rsid w:val="157EFDF1"/>
    <w:rsid w:val="15946186"/>
    <w:rsid w:val="15A4D720"/>
    <w:rsid w:val="15A72B73"/>
    <w:rsid w:val="15C1CE5A"/>
    <w:rsid w:val="15C67844"/>
    <w:rsid w:val="15D2F95F"/>
    <w:rsid w:val="15D32792"/>
    <w:rsid w:val="15E66BA4"/>
    <w:rsid w:val="15E74E7C"/>
    <w:rsid w:val="15ED5628"/>
    <w:rsid w:val="15F9B480"/>
    <w:rsid w:val="1602F0B7"/>
    <w:rsid w:val="1609CCB8"/>
    <w:rsid w:val="16119AE9"/>
    <w:rsid w:val="16159511"/>
    <w:rsid w:val="1616A2B1"/>
    <w:rsid w:val="161F3D87"/>
    <w:rsid w:val="1624F9C8"/>
    <w:rsid w:val="166B8EC1"/>
    <w:rsid w:val="166E2E29"/>
    <w:rsid w:val="169643A3"/>
    <w:rsid w:val="16FE7F5F"/>
    <w:rsid w:val="170189E9"/>
    <w:rsid w:val="17018B6D"/>
    <w:rsid w:val="17247EDD"/>
    <w:rsid w:val="172A621E"/>
    <w:rsid w:val="173B884B"/>
    <w:rsid w:val="173FA39F"/>
    <w:rsid w:val="17453484"/>
    <w:rsid w:val="174A55B4"/>
    <w:rsid w:val="1762611A"/>
    <w:rsid w:val="176DFB01"/>
    <w:rsid w:val="178800AF"/>
    <w:rsid w:val="17A23A94"/>
    <w:rsid w:val="17AA32CA"/>
    <w:rsid w:val="17AFBC78"/>
    <w:rsid w:val="17BB6EAE"/>
    <w:rsid w:val="17CEDB02"/>
    <w:rsid w:val="17DE771D"/>
    <w:rsid w:val="17EEF694"/>
    <w:rsid w:val="17F77A65"/>
    <w:rsid w:val="17FA4F94"/>
    <w:rsid w:val="18078824"/>
    <w:rsid w:val="180A71D0"/>
    <w:rsid w:val="180D3500"/>
    <w:rsid w:val="181B8E39"/>
    <w:rsid w:val="181C65AE"/>
    <w:rsid w:val="1831F5A6"/>
    <w:rsid w:val="1834B79A"/>
    <w:rsid w:val="1845AE34"/>
    <w:rsid w:val="1858218D"/>
    <w:rsid w:val="1865D40A"/>
    <w:rsid w:val="1888CCF6"/>
    <w:rsid w:val="189E7DE5"/>
    <w:rsid w:val="18B0734A"/>
    <w:rsid w:val="18B1BD1D"/>
    <w:rsid w:val="18B59BC9"/>
    <w:rsid w:val="18C2BE19"/>
    <w:rsid w:val="18D0A7A6"/>
    <w:rsid w:val="18DF21CA"/>
    <w:rsid w:val="18E15408"/>
    <w:rsid w:val="18FC5ABA"/>
    <w:rsid w:val="1907BF43"/>
    <w:rsid w:val="192012C9"/>
    <w:rsid w:val="192D56C1"/>
    <w:rsid w:val="1957B4E1"/>
    <w:rsid w:val="195CEEF0"/>
    <w:rsid w:val="1965CFEE"/>
    <w:rsid w:val="1969E5D3"/>
    <w:rsid w:val="1972964B"/>
    <w:rsid w:val="19864FFD"/>
    <w:rsid w:val="199024BF"/>
    <w:rsid w:val="1993B1CF"/>
    <w:rsid w:val="199C313D"/>
    <w:rsid w:val="19A66BED"/>
    <w:rsid w:val="19A8DBED"/>
    <w:rsid w:val="19B74916"/>
    <w:rsid w:val="19BA6000"/>
    <w:rsid w:val="19CEF56A"/>
    <w:rsid w:val="19CFD13E"/>
    <w:rsid w:val="19D8B247"/>
    <w:rsid w:val="19DC3AFC"/>
    <w:rsid w:val="19EA4E3D"/>
    <w:rsid w:val="19F38543"/>
    <w:rsid w:val="1A067A2F"/>
    <w:rsid w:val="1A0E5111"/>
    <w:rsid w:val="1A15CC98"/>
    <w:rsid w:val="1A187AEA"/>
    <w:rsid w:val="1A1920E0"/>
    <w:rsid w:val="1A33107E"/>
    <w:rsid w:val="1A400849"/>
    <w:rsid w:val="1A46CB56"/>
    <w:rsid w:val="1A4A8002"/>
    <w:rsid w:val="1A57F238"/>
    <w:rsid w:val="1A77DC8C"/>
    <w:rsid w:val="1A7ACC1F"/>
    <w:rsid w:val="1A7EB461"/>
    <w:rsid w:val="1AB9FC97"/>
    <w:rsid w:val="1ACC31F2"/>
    <w:rsid w:val="1AD7B297"/>
    <w:rsid w:val="1AD8E096"/>
    <w:rsid w:val="1AEB1966"/>
    <w:rsid w:val="1AF77E16"/>
    <w:rsid w:val="1B008379"/>
    <w:rsid w:val="1B1A74F2"/>
    <w:rsid w:val="1B35C6BE"/>
    <w:rsid w:val="1B43D217"/>
    <w:rsid w:val="1B4E9728"/>
    <w:rsid w:val="1B6B492D"/>
    <w:rsid w:val="1B85535F"/>
    <w:rsid w:val="1B984ED8"/>
    <w:rsid w:val="1BA9ECEF"/>
    <w:rsid w:val="1BAE74CB"/>
    <w:rsid w:val="1BB7D8E4"/>
    <w:rsid w:val="1BD68F47"/>
    <w:rsid w:val="1BEF53A1"/>
    <w:rsid w:val="1BF1DD42"/>
    <w:rsid w:val="1C1904F9"/>
    <w:rsid w:val="1C1DA4F3"/>
    <w:rsid w:val="1C3B7CDA"/>
    <w:rsid w:val="1C4BBEA0"/>
    <w:rsid w:val="1C68B341"/>
    <w:rsid w:val="1C6F779C"/>
    <w:rsid w:val="1C76DDED"/>
    <w:rsid w:val="1CA3861D"/>
    <w:rsid w:val="1CA8CA54"/>
    <w:rsid w:val="1CA8D8E9"/>
    <w:rsid w:val="1CAB7D2E"/>
    <w:rsid w:val="1CBF219B"/>
    <w:rsid w:val="1CCC6101"/>
    <w:rsid w:val="1CD5E4EA"/>
    <w:rsid w:val="1CE7027E"/>
    <w:rsid w:val="1CEC13AF"/>
    <w:rsid w:val="1D1833C5"/>
    <w:rsid w:val="1D27581D"/>
    <w:rsid w:val="1D37AF2C"/>
    <w:rsid w:val="1D397EE6"/>
    <w:rsid w:val="1D47BB47"/>
    <w:rsid w:val="1D49E033"/>
    <w:rsid w:val="1D4AA524"/>
    <w:rsid w:val="1D4FD002"/>
    <w:rsid w:val="1D542236"/>
    <w:rsid w:val="1D5434A0"/>
    <w:rsid w:val="1D644CFF"/>
    <w:rsid w:val="1D65CECE"/>
    <w:rsid w:val="1D66857F"/>
    <w:rsid w:val="1D6AC47D"/>
    <w:rsid w:val="1D6D3767"/>
    <w:rsid w:val="1D75A3E6"/>
    <w:rsid w:val="1D771A1F"/>
    <w:rsid w:val="1D8A246D"/>
    <w:rsid w:val="1D8BCB60"/>
    <w:rsid w:val="1D8E91DF"/>
    <w:rsid w:val="1D9DA15A"/>
    <w:rsid w:val="1DA23150"/>
    <w:rsid w:val="1DA2AED0"/>
    <w:rsid w:val="1DAA4D38"/>
    <w:rsid w:val="1DAD2DCB"/>
    <w:rsid w:val="1DC85DBF"/>
    <w:rsid w:val="1DD5B50C"/>
    <w:rsid w:val="1DE279DE"/>
    <w:rsid w:val="1DE2FEF5"/>
    <w:rsid w:val="1DED7EBF"/>
    <w:rsid w:val="1DF6D98D"/>
    <w:rsid w:val="1E0ED2C3"/>
    <w:rsid w:val="1E1F9935"/>
    <w:rsid w:val="1E1FBC58"/>
    <w:rsid w:val="1E256E27"/>
    <w:rsid w:val="1E3E06FF"/>
    <w:rsid w:val="1E48F88B"/>
    <w:rsid w:val="1E501587"/>
    <w:rsid w:val="1E55CE4D"/>
    <w:rsid w:val="1E5C8D82"/>
    <w:rsid w:val="1E612DC0"/>
    <w:rsid w:val="1E638F92"/>
    <w:rsid w:val="1E6BF5FD"/>
    <w:rsid w:val="1E79684E"/>
    <w:rsid w:val="1E8C638D"/>
    <w:rsid w:val="1E98823F"/>
    <w:rsid w:val="1E9B3B77"/>
    <w:rsid w:val="1EAD5620"/>
    <w:rsid w:val="1EB5DA81"/>
    <w:rsid w:val="1ECA0F74"/>
    <w:rsid w:val="1ED034E3"/>
    <w:rsid w:val="1ED5301D"/>
    <w:rsid w:val="1EE2B360"/>
    <w:rsid w:val="1EE4645F"/>
    <w:rsid w:val="1EEBE40D"/>
    <w:rsid w:val="1F0078AA"/>
    <w:rsid w:val="1F02A69D"/>
    <w:rsid w:val="1F0F602F"/>
    <w:rsid w:val="1F1F753E"/>
    <w:rsid w:val="1F464A0F"/>
    <w:rsid w:val="1F4911EB"/>
    <w:rsid w:val="1F52B789"/>
    <w:rsid w:val="1F6A8721"/>
    <w:rsid w:val="1F7C7C80"/>
    <w:rsid w:val="1F7DEDC4"/>
    <w:rsid w:val="1F8D0221"/>
    <w:rsid w:val="1F91DF6B"/>
    <w:rsid w:val="1F925F87"/>
    <w:rsid w:val="1FBE3D8F"/>
    <w:rsid w:val="1FBE56DC"/>
    <w:rsid w:val="1FE13D48"/>
    <w:rsid w:val="2004C247"/>
    <w:rsid w:val="200FB2D2"/>
    <w:rsid w:val="202C0A29"/>
    <w:rsid w:val="203C62F6"/>
    <w:rsid w:val="203F273B"/>
    <w:rsid w:val="204C757F"/>
    <w:rsid w:val="204D79BB"/>
    <w:rsid w:val="205E6843"/>
    <w:rsid w:val="2060FB64"/>
    <w:rsid w:val="20678601"/>
    <w:rsid w:val="207C7647"/>
    <w:rsid w:val="209CCDEA"/>
    <w:rsid w:val="20A23033"/>
    <w:rsid w:val="20A2A1FF"/>
    <w:rsid w:val="20B29E76"/>
    <w:rsid w:val="20B7B001"/>
    <w:rsid w:val="20DDE3DB"/>
    <w:rsid w:val="20F76423"/>
    <w:rsid w:val="20FA3718"/>
    <w:rsid w:val="210419F8"/>
    <w:rsid w:val="2109651C"/>
    <w:rsid w:val="21099400"/>
    <w:rsid w:val="210C2429"/>
    <w:rsid w:val="2129F8F7"/>
    <w:rsid w:val="212F8D9F"/>
    <w:rsid w:val="21498E14"/>
    <w:rsid w:val="214F8B66"/>
    <w:rsid w:val="2159D5AC"/>
    <w:rsid w:val="2163E94A"/>
    <w:rsid w:val="2169E460"/>
    <w:rsid w:val="217F12D4"/>
    <w:rsid w:val="218EECBB"/>
    <w:rsid w:val="21B54A2D"/>
    <w:rsid w:val="21BC0EB2"/>
    <w:rsid w:val="21BC2A3C"/>
    <w:rsid w:val="21BD267C"/>
    <w:rsid w:val="21CCDE15"/>
    <w:rsid w:val="21CED7E6"/>
    <w:rsid w:val="21D6E2EE"/>
    <w:rsid w:val="21D84647"/>
    <w:rsid w:val="21DEFC75"/>
    <w:rsid w:val="21E4F77C"/>
    <w:rsid w:val="21F28850"/>
    <w:rsid w:val="21F3669F"/>
    <w:rsid w:val="21F4EE2F"/>
    <w:rsid w:val="21FBDF30"/>
    <w:rsid w:val="2205CC1D"/>
    <w:rsid w:val="220AC14F"/>
    <w:rsid w:val="2210F891"/>
    <w:rsid w:val="2213B4A1"/>
    <w:rsid w:val="223E66A0"/>
    <w:rsid w:val="223FEE40"/>
    <w:rsid w:val="2242E51E"/>
    <w:rsid w:val="2249D797"/>
    <w:rsid w:val="22617A6D"/>
    <w:rsid w:val="22641EC9"/>
    <w:rsid w:val="227FC17F"/>
    <w:rsid w:val="2280A5D2"/>
    <w:rsid w:val="229E3C26"/>
    <w:rsid w:val="22B8DC03"/>
    <w:rsid w:val="22BAF456"/>
    <w:rsid w:val="22D3FC63"/>
    <w:rsid w:val="22D43994"/>
    <w:rsid w:val="22DF4F32"/>
    <w:rsid w:val="22F508C7"/>
    <w:rsid w:val="22FFCEE7"/>
    <w:rsid w:val="230A982A"/>
    <w:rsid w:val="231BA782"/>
    <w:rsid w:val="231DFF99"/>
    <w:rsid w:val="2332C025"/>
    <w:rsid w:val="236FD8BC"/>
    <w:rsid w:val="2371A2F7"/>
    <w:rsid w:val="2374D4F5"/>
    <w:rsid w:val="23B05758"/>
    <w:rsid w:val="23B9A253"/>
    <w:rsid w:val="23C303C7"/>
    <w:rsid w:val="23C35A6A"/>
    <w:rsid w:val="23DC2264"/>
    <w:rsid w:val="23F138E0"/>
    <w:rsid w:val="23F4F971"/>
    <w:rsid w:val="23FD96EC"/>
    <w:rsid w:val="24036E23"/>
    <w:rsid w:val="24039779"/>
    <w:rsid w:val="240B9CCF"/>
    <w:rsid w:val="240EF565"/>
    <w:rsid w:val="241144FC"/>
    <w:rsid w:val="2411C247"/>
    <w:rsid w:val="241502F4"/>
    <w:rsid w:val="24219ECE"/>
    <w:rsid w:val="24472EC9"/>
    <w:rsid w:val="24506C24"/>
    <w:rsid w:val="24591EF5"/>
    <w:rsid w:val="246A10EA"/>
    <w:rsid w:val="246F3BC2"/>
    <w:rsid w:val="24711296"/>
    <w:rsid w:val="247B66E4"/>
    <w:rsid w:val="247E0FE0"/>
    <w:rsid w:val="2490308A"/>
    <w:rsid w:val="24947DB5"/>
    <w:rsid w:val="24955418"/>
    <w:rsid w:val="24973FF8"/>
    <w:rsid w:val="24C130FE"/>
    <w:rsid w:val="24D32FA5"/>
    <w:rsid w:val="24D6ADF2"/>
    <w:rsid w:val="24DF654A"/>
    <w:rsid w:val="24E8AB14"/>
    <w:rsid w:val="24EE2ABF"/>
    <w:rsid w:val="24F8BBC1"/>
    <w:rsid w:val="24FD76A4"/>
    <w:rsid w:val="252A0A52"/>
    <w:rsid w:val="252EBE1E"/>
    <w:rsid w:val="252F4F66"/>
    <w:rsid w:val="253787CD"/>
    <w:rsid w:val="25489DFD"/>
    <w:rsid w:val="255520EC"/>
    <w:rsid w:val="2561A6FB"/>
    <w:rsid w:val="25740F33"/>
    <w:rsid w:val="2586B814"/>
    <w:rsid w:val="2586F136"/>
    <w:rsid w:val="258D90F2"/>
    <w:rsid w:val="258F51E3"/>
    <w:rsid w:val="25B804CC"/>
    <w:rsid w:val="25C6BB7D"/>
    <w:rsid w:val="25D45E10"/>
    <w:rsid w:val="25E7D083"/>
    <w:rsid w:val="26150DB3"/>
    <w:rsid w:val="26168579"/>
    <w:rsid w:val="2628D18B"/>
    <w:rsid w:val="26331243"/>
    <w:rsid w:val="263621B7"/>
    <w:rsid w:val="2638E489"/>
    <w:rsid w:val="26617D99"/>
    <w:rsid w:val="26687360"/>
    <w:rsid w:val="2669C29B"/>
    <w:rsid w:val="266DE60D"/>
    <w:rsid w:val="267C212B"/>
    <w:rsid w:val="2698285F"/>
    <w:rsid w:val="269D480C"/>
    <w:rsid w:val="26A0252C"/>
    <w:rsid w:val="26A2AE40"/>
    <w:rsid w:val="26E0EE2B"/>
    <w:rsid w:val="26E38A7F"/>
    <w:rsid w:val="26E53AC7"/>
    <w:rsid w:val="26F29811"/>
    <w:rsid w:val="26F832FD"/>
    <w:rsid w:val="2700A40A"/>
    <w:rsid w:val="2711F537"/>
    <w:rsid w:val="2712C2BC"/>
    <w:rsid w:val="272F1726"/>
    <w:rsid w:val="273307C2"/>
    <w:rsid w:val="27423695"/>
    <w:rsid w:val="274FC4CA"/>
    <w:rsid w:val="2753BE65"/>
    <w:rsid w:val="27585BF6"/>
    <w:rsid w:val="27658011"/>
    <w:rsid w:val="2794C2DF"/>
    <w:rsid w:val="27A0EA6E"/>
    <w:rsid w:val="27B7B783"/>
    <w:rsid w:val="27ECBFE2"/>
    <w:rsid w:val="28057BC2"/>
    <w:rsid w:val="2811321A"/>
    <w:rsid w:val="2817B75B"/>
    <w:rsid w:val="281C7C8D"/>
    <w:rsid w:val="2823EFE9"/>
    <w:rsid w:val="282E3DC6"/>
    <w:rsid w:val="282E42D8"/>
    <w:rsid w:val="2839AA9E"/>
    <w:rsid w:val="283D26E8"/>
    <w:rsid w:val="283E1E67"/>
    <w:rsid w:val="2845F125"/>
    <w:rsid w:val="2882F280"/>
    <w:rsid w:val="28859EAF"/>
    <w:rsid w:val="28880A6A"/>
    <w:rsid w:val="28A38A6E"/>
    <w:rsid w:val="28CB7F58"/>
    <w:rsid w:val="28EE1C7C"/>
    <w:rsid w:val="290D350B"/>
    <w:rsid w:val="290DF8F8"/>
    <w:rsid w:val="290EE2CE"/>
    <w:rsid w:val="291EC538"/>
    <w:rsid w:val="2927BB8F"/>
    <w:rsid w:val="29565C27"/>
    <w:rsid w:val="29625197"/>
    <w:rsid w:val="296697BA"/>
    <w:rsid w:val="2968E9A7"/>
    <w:rsid w:val="296F12ED"/>
    <w:rsid w:val="297B6FF6"/>
    <w:rsid w:val="29A29A58"/>
    <w:rsid w:val="29A7AF19"/>
    <w:rsid w:val="29A80ACD"/>
    <w:rsid w:val="29AE68D6"/>
    <w:rsid w:val="29CE9261"/>
    <w:rsid w:val="29EC32B0"/>
    <w:rsid w:val="29F6B178"/>
    <w:rsid w:val="29F90DB4"/>
    <w:rsid w:val="2A002F93"/>
    <w:rsid w:val="2A16FD72"/>
    <w:rsid w:val="2A22B30F"/>
    <w:rsid w:val="2A2E84AC"/>
    <w:rsid w:val="2A3DB505"/>
    <w:rsid w:val="2A4F6624"/>
    <w:rsid w:val="2A6E3CE6"/>
    <w:rsid w:val="2A7A73C6"/>
    <w:rsid w:val="2A801D49"/>
    <w:rsid w:val="2AA404E0"/>
    <w:rsid w:val="2AA5B6E8"/>
    <w:rsid w:val="2AB73E4C"/>
    <w:rsid w:val="2AB81CC1"/>
    <w:rsid w:val="2ABF4032"/>
    <w:rsid w:val="2AC9D7D8"/>
    <w:rsid w:val="2ACDD4C2"/>
    <w:rsid w:val="2AED26F2"/>
    <w:rsid w:val="2B45F6D2"/>
    <w:rsid w:val="2B50EB66"/>
    <w:rsid w:val="2B59CAF2"/>
    <w:rsid w:val="2B606645"/>
    <w:rsid w:val="2B6268B5"/>
    <w:rsid w:val="2B786A75"/>
    <w:rsid w:val="2B7C4800"/>
    <w:rsid w:val="2B874117"/>
    <w:rsid w:val="2B87D02E"/>
    <w:rsid w:val="2B963F8B"/>
    <w:rsid w:val="2B98EC2D"/>
    <w:rsid w:val="2BB90ECC"/>
    <w:rsid w:val="2BBEADFC"/>
    <w:rsid w:val="2BD0A287"/>
    <w:rsid w:val="2BF79272"/>
    <w:rsid w:val="2C1B46C2"/>
    <w:rsid w:val="2C21E462"/>
    <w:rsid w:val="2C2D86F0"/>
    <w:rsid w:val="2C34DC28"/>
    <w:rsid w:val="2C3E8C07"/>
    <w:rsid w:val="2C55BEA2"/>
    <w:rsid w:val="2C5759B2"/>
    <w:rsid w:val="2C5A0AF9"/>
    <w:rsid w:val="2C5BB733"/>
    <w:rsid w:val="2C5E6881"/>
    <w:rsid w:val="2C680CAF"/>
    <w:rsid w:val="2C688DED"/>
    <w:rsid w:val="2C69EA1B"/>
    <w:rsid w:val="2C6DEAE4"/>
    <w:rsid w:val="2C7CAFDC"/>
    <w:rsid w:val="2C7F0EB6"/>
    <w:rsid w:val="2C8C06C5"/>
    <w:rsid w:val="2C9F4A89"/>
    <w:rsid w:val="2CA0153E"/>
    <w:rsid w:val="2CA3FFB7"/>
    <w:rsid w:val="2CA6E729"/>
    <w:rsid w:val="2CC69EF9"/>
    <w:rsid w:val="2CCA094C"/>
    <w:rsid w:val="2CE4AA64"/>
    <w:rsid w:val="2CE6C6AF"/>
    <w:rsid w:val="2CFC24ED"/>
    <w:rsid w:val="2CFCAA7A"/>
    <w:rsid w:val="2CFE28F4"/>
    <w:rsid w:val="2D0371DA"/>
    <w:rsid w:val="2D066CAF"/>
    <w:rsid w:val="2D0C33AE"/>
    <w:rsid w:val="2D0E06F1"/>
    <w:rsid w:val="2D1A4686"/>
    <w:rsid w:val="2D306FD4"/>
    <w:rsid w:val="2D66E383"/>
    <w:rsid w:val="2D6E3A4F"/>
    <w:rsid w:val="2D74D339"/>
    <w:rsid w:val="2D767670"/>
    <w:rsid w:val="2D85CDD4"/>
    <w:rsid w:val="2DA1FE9F"/>
    <w:rsid w:val="2DABC7BA"/>
    <w:rsid w:val="2DB23648"/>
    <w:rsid w:val="2DEA529E"/>
    <w:rsid w:val="2DF2AE55"/>
    <w:rsid w:val="2E05888C"/>
    <w:rsid w:val="2E1A67B3"/>
    <w:rsid w:val="2E1D28E7"/>
    <w:rsid w:val="2E1D5A7F"/>
    <w:rsid w:val="2E298798"/>
    <w:rsid w:val="2E398D34"/>
    <w:rsid w:val="2E47ECB3"/>
    <w:rsid w:val="2E631757"/>
    <w:rsid w:val="2E7C3FBD"/>
    <w:rsid w:val="2E81FC36"/>
    <w:rsid w:val="2E89D148"/>
    <w:rsid w:val="2E9BE9B1"/>
    <w:rsid w:val="2EA156B3"/>
    <w:rsid w:val="2EA6444A"/>
    <w:rsid w:val="2EAE9099"/>
    <w:rsid w:val="2EBC2BA9"/>
    <w:rsid w:val="2EBD6317"/>
    <w:rsid w:val="2EC534D2"/>
    <w:rsid w:val="2EC7C83C"/>
    <w:rsid w:val="2ED18CF7"/>
    <w:rsid w:val="2ED1AC7D"/>
    <w:rsid w:val="2ED5D9BB"/>
    <w:rsid w:val="2ED9D1AA"/>
    <w:rsid w:val="2EF90762"/>
    <w:rsid w:val="2F05ECD3"/>
    <w:rsid w:val="2F116EB5"/>
    <w:rsid w:val="2F195A3D"/>
    <w:rsid w:val="2F1B1171"/>
    <w:rsid w:val="2F25C58A"/>
    <w:rsid w:val="2F3CFD28"/>
    <w:rsid w:val="2F57F6AE"/>
    <w:rsid w:val="2F583730"/>
    <w:rsid w:val="2F59BB57"/>
    <w:rsid w:val="2F662F85"/>
    <w:rsid w:val="2F82AB49"/>
    <w:rsid w:val="2F89B593"/>
    <w:rsid w:val="2F981D00"/>
    <w:rsid w:val="2F99D988"/>
    <w:rsid w:val="2FADAB2D"/>
    <w:rsid w:val="2FB920E6"/>
    <w:rsid w:val="2FF4BD87"/>
    <w:rsid w:val="300B2312"/>
    <w:rsid w:val="3014D377"/>
    <w:rsid w:val="303052BB"/>
    <w:rsid w:val="3042D68A"/>
    <w:rsid w:val="304D11D7"/>
    <w:rsid w:val="308F1506"/>
    <w:rsid w:val="309743D4"/>
    <w:rsid w:val="309828F1"/>
    <w:rsid w:val="30987A5A"/>
    <w:rsid w:val="30A7B906"/>
    <w:rsid w:val="30AD9B71"/>
    <w:rsid w:val="30C8DBE5"/>
    <w:rsid w:val="30D51B75"/>
    <w:rsid w:val="30DC4807"/>
    <w:rsid w:val="3112A6EF"/>
    <w:rsid w:val="3113D80D"/>
    <w:rsid w:val="3125FCB8"/>
    <w:rsid w:val="312CA016"/>
    <w:rsid w:val="31602DC4"/>
    <w:rsid w:val="31733478"/>
    <w:rsid w:val="318E2661"/>
    <w:rsid w:val="31910174"/>
    <w:rsid w:val="319E20D1"/>
    <w:rsid w:val="31A67990"/>
    <w:rsid w:val="31B744F3"/>
    <w:rsid w:val="31C15F31"/>
    <w:rsid w:val="31CFCDD8"/>
    <w:rsid w:val="31DD968C"/>
    <w:rsid w:val="31DE38F0"/>
    <w:rsid w:val="31E26D3F"/>
    <w:rsid w:val="31E651B6"/>
    <w:rsid w:val="31ECEFF2"/>
    <w:rsid w:val="31F1BF48"/>
    <w:rsid w:val="31F378DB"/>
    <w:rsid w:val="3213DDE5"/>
    <w:rsid w:val="3214748A"/>
    <w:rsid w:val="322CEA49"/>
    <w:rsid w:val="323DBDF4"/>
    <w:rsid w:val="323FAFC9"/>
    <w:rsid w:val="3248FCDD"/>
    <w:rsid w:val="32616F5F"/>
    <w:rsid w:val="3274152A"/>
    <w:rsid w:val="327F93EE"/>
    <w:rsid w:val="32B354AB"/>
    <w:rsid w:val="32B5E0D3"/>
    <w:rsid w:val="32B80E9B"/>
    <w:rsid w:val="32BD3F1A"/>
    <w:rsid w:val="32C08E0C"/>
    <w:rsid w:val="32CC571D"/>
    <w:rsid w:val="32CD4B8F"/>
    <w:rsid w:val="331BB027"/>
    <w:rsid w:val="3322A902"/>
    <w:rsid w:val="333350F9"/>
    <w:rsid w:val="3341ED6A"/>
    <w:rsid w:val="336EBCAB"/>
    <w:rsid w:val="3370CE8E"/>
    <w:rsid w:val="337A0C29"/>
    <w:rsid w:val="33836CFA"/>
    <w:rsid w:val="338D19A4"/>
    <w:rsid w:val="338D297D"/>
    <w:rsid w:val="33947D8B"/>
    <w:rsid w:val="339F5189"/>
    <w:rsid w:val="33A2D5C8"/>
    <w:rsid w:val="33C62932"/>
    <w:rsid w:val="33CD946E"/>
    <w:rsid w:val="33D1256C"/>
    <w:rsid w:val="33E64EF5"/>
    <w:rsid w:val="33F75C8F"/>
    <w:rsid w:val="33FC19BA"/>
    <w:rsid w:val="34012396"/>
    <w:rsid w:val="3404835C"/>
    <w:rsid w:val="342F7EF5"/>
    <w:rsid w:val="3433A6EF"/>
    <w:rsid w:val="34393687"/>
    <w:rsid w:val="343B92FC"/>
    <w:rsid w:val="345DE035"/>
    <w:rsid w:val="346B207F"/>
    <w:rsid w:val="346E85E1"/>
    <w:rsid w:val="34773F48"/>
    <w:rsid w:val="349799ED"/>
    <w:rsid w:val="34BD39D3"/>
    <w:rsid w:val="34D0EDD8"/>
    <w:rsid w:val="34D178DA"/>
    <w:rsid w:val="34E8CB80"/>
    <w:rsid w:val="34F2D489"/>
    <w:rsid w:val="35144B85"/>
    <w:rsid w:val="351BE810"/>
    <w:rsid w:val="351C7925"/>
    <w:rsid w:val="351ECC76"/>
    <w:rsid w:val="3541F140"/>
    <w:rsid w:val="3542557F"/>
    <w:rsid w:val="3543237D"/>
    <w:rsid w:val="3556ACC0"/>
    <w:rsid w:val="35B18EC6"/>
    <w:rsid w:val="35B4A926"/>
    <w:rsid w:val="35BBAE93"/>
    <w:rsid w:val="35C59342"/>
    <w:rsid w:val="35D15D7A"/>
    <w:rsid w:val="35D2CEB5"/>
    <w:rsid w:val="35E726C2"/>
    <w:rsid w:val="35E736E3"/>
    <w:rsid w:val="36168634"/>
    <w:rsid w:val="361EA8F0"/>
    <w:rsid w:val="36374404"/>
    <w:rsid w:val="363F199E"/>
    <w:rsid w:val="36765384"/>
    <w:rsid w:val="367B0F31"/>
    <w:rsid w:val="368151D3"/>
    <w:rsid w:val="3684F4AB"/>
    <w:rsid w:val="36917B02"/>
    <w:rsid w:val="36917BDC"/>
    <w:rsid w:val="36945DA2"/>
    <w:rsid w:val="3698AC9B"/>
    <w:rsid w:val="36B7C528"/>
    <w:rsid w:val="36D2B4BC"/>
    <w:rsid w:val="36E4C8D7"/>
    <w:rsid w:val="36EAE6EF"/>
    <w:rsid w:val="36ECB159"/>
    <w:rsid w:val="36EE851B"/>
    <w:rsid w:val="36FB3707"/>
    <w:rsid w:val="37071AD6"/>
    <w:rsid w:val="37100D14"/>
    <w:rsid w:val="371550B1"/>
    <w:rsid w:val="3721EE72"/>
    <w:rsid w:val="372F69FC"/>
    <w:rsid w:val="373E61C0"/>
    <w:rsid w:val="3745A6D9"/>
    <w:rsid w:val="374C5DCF"/>
    <w:rsid w:val="374C69A9"/>
    <w:rsid w:val="37556478"/>
    <w:rsid w:val="37589072"/>
    <w:rsid w:val="3759947C"/>
    <w:rsid w:val="375D1E0C"/>
    <w:rsid w:val="3776D642"/>
    <w:rsid w:val="3798FD92"/>
    <w:rsid w:val="37B185F9"/>
    <w:rsid w:val="37B2922D"/>
    <w:rsid w:val="37B4A1F0"/>
    <w:rsid w:val="37BFE9DD"/>
    <w:rsid w:val="37C5F4ED"/>
    <w:rsid w:val="37CC6D25"/>
    <w:rsid w:val="37CD8826"/>
    <w:rsid w:val="37D85497"/>
    <w:rsid w:val="37DF7C78"/>
    <w:rsid w:val="381DE679"/>
    <w:rsid w:val="38200CE7"/>
    <w:rsid w:val="3822CBAC"/>
    <w:rsid w:val="38257856"/>
    <w:rsid w:val="3834BC90"/>
    <w:rsid w:val="383DFEAC"/>
    <w:rsid w:val="3843AC34"/>
    <w:rsid w:val="384873A5"/>
    <w:rsid w:val="384A2716"/>
    <w:rsid w:val="384E0802"/>
    <w:rsid w:val="3854D0C1"/>
    <w:rsid w:val="3857191C"/>
    <w:rsid w:val="385F8F3F"/>
    <w:rsid w:val="387ABFB7"/>
    <w:rsid w:val="387D8726"/>
    <w:rsid w:val="38817FC6"/>
    <w:rsid w:val="3883D0D4"/>
    <w:rsid w:val="38A2B3DD"/>
    <w:rsid w:val="38A619D6"/>
    <w:rsid w:val="38A72F5D"/>
    <w:rsid w:val="38B799BA"/>
    <w:rsid w:val="38C418E0"/>
    <w:rsid w:val="38C5C9E7"/>
    <w:rsid w:val="38CA3DFE"/>
    <w:rsid w:val="38D11417"/>
    <w:rsid w:val="38DB5CCD"/>
    <w:rsid w:val="38E67667"/>
    <w:rsid w:val="38EC6741"/>
    <w:rsid w:val="38F026D0"/>
    <w:rsid w:val="390B261E"/>
    <w:rsid w:val="39105B48"/>
    <w:rsid w:val="391916EA"/>
    <w:rsid w:val="39296C4B"/>
    <w:rsid w:val="3934D6F4"/>
    <w:rsid w:val="393E1080"/>
    <w:rsid w:val="39621593"/>
    <w:rsid w:val="39738E26"/>
    <w:rsid w:val="39879D0A"/>
    <w:rsid w:val="398EAECF"/>
    <w:rsid w:val="399AEA4E"/>
    <w:rsid w:val="399C41A8"/>
    <w:rsid w:val="39AEECF1"/>
    <w:rsid w:val="39AFD0C1"/>
    <w:rsid w:val="39B5A15A"/>
    <w:rsid w:val="39B609AD"/>
    <w:rsid w:val="39C45796"/>
    <w:rsid w:val="39C9DE1D"/>
    <w:rsid w:val="39CEDBF7"/>
    <w:rsid w:val="39D0334B"/>
    <w:rsid w:val="39E3193B"/>
    <w:rsid w:val="39E7CB89"/>
    <w:rsid w:val="39F3D1E0"/>
    <w:rsid w:val="39F43211"/>
    <w:rsid w:val="3A0C2BD1"/>
    <w:rsid w:val="3A4F2D1C"/>
    <w:rsid w:val="3A5F0981"/>
    <w:rsid w:val="3A60AC04"/>
    <w:rsid w:val="3A615E59"/>
    <w:rsid w:val="3A743B9A"/>
    <w:rsid w:val="3AB360C6"/>
    <w:rsid w:val="3AB370B1"/>
    <w:rsid w:val="3ABD73A5"/>
    <w:rsid w:val="3ADAAE0B"/>
    <w:rsid w:val="3AF29C14"/>
    <w:rsid w:val="3B114505"/>
    <w:rsid w:val="3B351172"/>
    <w:rsid w:val="3B4085AE"/>
    <w:rsid w:val="3B42914E"/>
    <w:rsid w:val="3B49B1F3"/>
    <w:rsid w:val="3BB21049"/>
    <w:rsid w:val="3BC154CA"/>
    <w:rsid w:val="3BD6D2F9"/>
    <w:rsid w:val="3BDA0824"/>
    <w:rsid w:val="3BDC0DFA"/>
    <w:rsid w:val="3BF24386"/>
    <w:rsid w:val="3BF86666"/>
    <w:rsid w:val="3C117FB1"/>
    <w:rsid w:val="3C158854"/>
    <w:rsid w:val="3C294377"/>
    <w:rsid w:val="3C36E07D"/>
    <w:rsid w:val="3C398473"/>
    <w:rsid w:val="3C416164"/>
    <w:rsid w:val="3C54440D"/>
    <w:rsid w:val="3C7878D9"/>
    <w:rsid w:val="3C943F9E"/>
    <w:rsid w:val="3C9B7303"/>
    <w:rsid w:val="3CB8F008"/>
    <w:rsid w:val="3CC3B9A9"/>
    <w:rsid w:val="3CDB5310"/>
    <w:rsid w:val="3CDC82C8"/>
    <w:rsid w:val="3CF30F14"/>
    <w:rsid w:val="3CF5721C"/>
    <w:rsid w:val="3CFA679A"/>
    <w:rsid w:val="3D010F33"/>
    <w:rsid w:val="3D05D470"/>
    <w:rsid w:val="3D201A75"/>
    <w:rsid w:val="3D25000F"/>
    <w:rsid w:val="3D30B5FD"/>
    <w:rsid w:val="3D31F63E"/>
    <w:rsid w:val="3D326F95"/>
    <w:rsid w:val="3D3A548B"/>
    <w:rsid w:val="3D3DBC5E"/>
    <w:rsid w:val="3D47D2AE"/>
    <w:rsid w:val="3D55E485"/>
    <w:rsid w:val="3D5CA93B"/>
    <w:rsid w:val="3D725EA1"/>
    <w:rsid w:val="3D89135E"/>
    <w:rsid w:val="3D920A70"/>
    <w:rsid w:val="3D9D1068"/>
    <w:rsid w:val="3DBF09B9"/>
    <w:rsid w:val="3DBFCC31"/>
    <w:rsid w:val="3DCC21C7"/>
    <w:rsid w:val="3DD358DB"/>
    <w:rsid w:val="3DDDB561"/>
    <w:rsid w:val="3DE06C4A"/>
    <w:rsid w:val="3DE5BEBD"/>
    <w:rsid w:val="3DE5EAA7"/>
    <w:rsid w:val="3DEE4DEA"/>
    <w:rsid w:val="3DF0A42F"/>
    <w:rsid w:val="3DF39BD7"/>
    <w:rsid w:val="3DF62F05"/>
    <w:rsid w:val="3E06DFAB"/>
    <w:rsid w:val="3E0EAF98"/>
    <w:rsid w:val="3E13727C"/>
    <w:rsid w:val="3E2575BA"/>
    <w:rsid w:val="3E2776A7"/>
    <w:rsid w:val="3E2CD4FD"/>
    <w:rsid w:val="3E2FBB22"/>
    <w:rsid w:val="3E32A3AB"/>
    <w:rsid w:val="3E3A909D"/>
    <w:rsid w:val="3E4D5AA7"/>
    <w:rsid w:val="3E4E28B4"/>
    <w:rsid w:val="3E5F8369"/>
    <w:rsid w:val="3E60FF42"/>
    <w:rsid w:val="3E69895A"/>
    <w:rsid w:val="3E73AFC8"/>
    <w:rsid w:val="3EAF930F"/>
    <w:rsid w:val="3EB0E896"/>
    <w:rsid w:val="3EB45C55"/>
    <w:rsid w:val="3EB85114"/>
    <w:rsid w:val="3EDF015C"/>
    <w:rsid w:val="3EE57486"/>
    <w:rsid w:val="3EF3110A"/>
    <w:rsid w:val="3EF545BC"/>
    <w:rsid w:val="3EFCCFBA"/>
    <w:rsid w:val="3F0BD091"/>
    <w:rsid w:val="3F1C9E6B"/>
    <w:rsid w:val="3F2C65ED"/>
    <w:rsid w:val="3F33A5DD"/>
    <w:rsid w:val="3F609F0D"/>
    <w:rsid w:val="3F67F691"/>
    <w:rsid w:val="3F6E1EA1"/>
    <w:rsid w:val="3F7428D9"/>
    <w:rsid w:val="3F7A514E"/>
    <w:rsid w:val="3F7C309C"/>
    <w:rsid w:val="3F9CDC41"/>
    <w:rsid w:val="3F9DA322"/>
    <w:rsid w:val="3FC2F8A6"/>
    <w:rsid w:val="3FCA8002"/>
    <w:rsid w:val="3FF75B8A"/>
    <w:rsid w:val="400506D8"/>
    <w:rsid w:val="40178843"/>
    <w:rsid w:val="402957F8"/>
    <w:rsid w:val="402D0737"/>
    <w:rsid w:val="403CD0B4"/>
    <w:rsid w:val="404871E6"/>
    <w:rsid w:val="4048B5F6"/>
    <w:rsid w:val="4054A620"/>
    <w:rsid w:val="406DD2FA"/>
    <w:rsid w:val="40729AD4"/>
    <w:rsid w:val="40744D4E"/>
    <w:rsid w:val="40755E29"/>
    <w:rsid w:val="407FDE45"/>
    <w:rsid w:val="408B6663"/>
    <w:rsid w:val="40DBBF24"/>
    <w:rsid w:val="40DCDC2F"/>
    <w:rsid w:val="40E7AC0E"/>
    <w:rsid w:val="40F36B1C"/>
    <w:rsid w:val="40F5500A"/>
    <w:rsid w:val="410F71B6"/>
    <w:rsid w:val="41266AFE"/>
    <w:rsid w:val="4127BC59"/>
    <w:rsid w:val="412BEB93"/>
    <w:rsid w:val="41300ACE"/>
    <w:rsid w:val="413A4EC4"/>
    <w:rsid w:val="416EECB8"/>
    <w:rsid w:val="419CDE64"/>
    <w:rsid w:val="41B52CA2"/>
    <w:rsid w:val="41B55E35"/>
    <w:rsid w:val="41BC2F90"/>
    <w:rsid w:val="41C3BA89"/>
    <w:rsid w:val="41CC4A50"/>
    <w:rsid w:val="41F76819"/>
    <w:rsid w:val="420ACAAB"/>
    <w:rsid w:val="420D5ADB"/>
    <w:rsid w:val="42365AA8"/>
    <w:rsid w:val="4254D5F1"/>
    <w:rsid w:val="425C7F41"/>
    <w:rsid w:val="425E6A85"/>
    <w:rsid w:val="42690946"/>
    <w:rsid w:val="4273EF1C"/>
    <w:rsid w:val="42803DBE"/>
    <w:rsid w:val="4287D758"/>
    <w:rsid w:val="42A3E567"/>
    <w:rsid w:val="42A8D895"/>
    <w:rsid w:val="42B5F2E8"/>
    <w:rsid w:val="42C6C87A"/>
    <w:rsid w:val="42C9A638"/>
    <w:rsid w:val="42CE8E7E"/>
    <w:rsid w:val="42D7FBE3"/>
    <w:rsid w:val="42DE43C7"/>
    <w:rsid w:val="42F29AC1"/>
    <w:rsid w:val="42FE774B"/>
    <w:rsid w:val="4303D666"/>
    <w:rsid w:val="430C4D10"/>
    <w:rsid w:val="430CB7FE"/>
    <w:rsid w:val="43111B4B"/>
    <w:rsid w:val="431BEBFB"/>
    <w:rsid w:val="43487D33"/>
    <w:rsid w:val="4355D5F2"/>
    <w:rsid w:val="435DE61E"/>
    <w:rsid w:val="438BDD6A"/>
    <w:rsid w:val="43ADB4F6"/>
    <w:rsid w:val="43C65A8E"/>
    <w:rsid w:val="43EBEF8B"/>
    <w:rsid w:val="43EC6A6D"/>
    <w:rsid w:val="440998FC"/>
    <w:rsid w:val="440BFA90"/>
    <w:rsid w:val="44271918"/>
    <w:rsid w:val="44292E05"/>
    <w:rsid w:val="4432A03B"/>
    <w:rsid w:val="44349F6C"/>
    <w:rsid w:val="443DC241"/>
    <w:rsid w:val="444CF6FB"/>
    <w:rsid w:val="446846B1"/>
    <w:rsid w:val="44A24AA9"/>
    <w:rsid w:val="44B68C59"/>
    <w:rsid w:val="44C766C0"/>
    <w:rsid w:val="44D10ACE"/>
    <w:rsid w:val="44E12A4A"/>
    <w:rsid w:val="44E2A734"/>
    <w:rsid w:val="44E90726"/>
    <w:rsid w:val="44FCE809"/>
    <w:rsid w:val="4504F0E2"/>
    <w:rsid w:val="45384C21"/>
    <w:rsid w:val="4539CD47"/>
    <w:rsid w:val="45495168"/>
    <w:rsid w:val="45517E2E"/>
    <w:rsid w:val="4556A834"/>
    <w:rsid w:val="457125BD"/>
    <w:rsid w:val="459A9A93"/>
    <w:rsid w:val="45A161C6"/>
    <w:rsid w:val="45A99C75"/>
    <w:rsid w:val="45BF9EC6"/>
    <w:rsid w:val="45C0857D"/>
    <w:rsid w:val="45CA0086"/>
    <w:rsid w:val="45DFE1C3"/>
    <w:rsid w:val="45F23D06"/>
    <w:rsid w:val="45F59B36"/>
    <w:rsid w:val="46208105"/>
    <w:rsid w:val="4632C771"/>
    <w:rsid w:val="46398232"/>
    <w:rsid w:val="46454F9E"/>
    <w:rsid w:val="464DE5B7"/>
    <w:rsid w:val="4650044B"/>
    <w:rsid w:val="46516501"/>
    <w:rsid w:val="465D510B"/>
    <w:rsid w:val="4671D6E2"/>
    <w:rsid w:val="46799844"/>
    <w:rsid w:val="468DA2C9"/>
    <w:rsid w:val="46B76843"/>
    <w:rsid w:val="46D613BB"/>
    <w:rsid w:val="46ECC810"/>
    <w:rsid w:val="46F83E2B"/>
    <w:rsid w:val="47015876"/>
    <w:rsid w:val="47145BF1"/>
    <w:rsid w:val="47153EF3"/>
    <w:rsid w:val="471F78DE"/>
    <w:rsid w:val="472D0B4C"/>
    <w:rsid w:val="4732D472"/>
    <w:rsid w:val="47348711"/>
    <w:rsid w:val="47403C62"/>
    <w:rsid w:val="4745C952"/>
    <w:rsid w:val="474F53EA"/>
    <w:rsid w:val="47506D27"/>
    <w:rsid w:val="4759C326"/>
    <w:rsid w:val="475CFEED"/>
    <w:rsid w:val="4769D9D7"/>
    <w:rsid w:val="4784E62D"/>
    <w:rsid w:val="47862A5F"/>
    <w:rsid w:val="478F9DBA"/>
    <w:rsid w:val="47A9F2F6"/>
    <w:rsid w:val="47AF8FA3"/>
    <w:rsid w:val="47B2DB77"/>
    <w:rsid w:val="47C3E2F4"/>
    <w:rsid w:val="47D6F14C"/>
    <w:rsid w:val="47DE3C15"/>
    <w:rsid w:val="47E2CEFD"/>
    <w:rsid w:val="4802BD42"/>
    <w:rsid w:val="480425DA"/>
    <w:rsid w:val="4805E62E"/>
    <w:rsid w:val="481D92C6"/>
    <w:rsid w:val="4820187D"/>
    <w:rsid w:val="48287E38"/>
    <w:rsid w:val="4838AFA2"/>
    <w:rsid w:val="4847709B"/>
    <w:rsid w:val="485F2A1C"/>
    <w:rsid w:val="48787EB5"/>
    <w:rsid w:val="48833DC0"/>
    <w:rsid w:val="4891BA70"/>
    <w:rsid w:val="48967F69"/>
    <w:rsid w:val="48997197"/>
    <w:rsid w:val="48ACE687"/>
    <w:rsid w:val="48C1F253"/>
    <w:rsid w:val="48C9BC97"/>
    <w:rsid w:val="48E1163E"/>
    <w:rsid w:val="48E86D70"/>
    <w:rsid w:val="48EA9EB4"/>
    <w:rsid w:val="48F3D9E1"/>
    <w:rsid w:val="4920A0B5"/>
    <w:rsid w:val="493C0A5A"/>
    <w:rsid w:val="496F3711"/>
    <w:rsid w:val="497A39E6"/>
    <w:rsid w:val="4984BE91"/>
    <w:rsid w:val="4987498D"/>
    <w:rsid w:val="498952BC"/>
    <w:rsid w:val="499BEB2C"/>
    <w:rsid w:val="49A5472C"/>
    <w:rsid w:val="49A73267"/>
    <w:rsid w:val="49AA9D46"/>
    <w:rsid w:val="49AE053B"/>
    <w:rsid w:val="49B71A31"/>
    <w:rsid w:val="49BE1AAF"/>
    <w:rsid w:val="49C90F2C"/>
    <w:rsid w:val="49D6C2B8"/>
    <w:rsid w:val="49DAA07E"/>
    <w:rsid w:val="49E5BC0A"/>
    <w:rsid w:val="49F07944"/>
    <w:rsid w:val="4A047847"/>
    <w:rsid w:val="4A0B60DF"/>
    <w:rsid w:val="4A0C4D98"/>
    <w:rsid w:val="4A1D92CE"/>
    <w:rsid w:val="4A2F6121"/>
    <w:rsid w:val="4A3E2C1F"/>
    <w:rsid w:val="4A4E81B2"/>
    <w:rsid w:val="4A50EE07"/>
    <w:rsid w:val="4A571CF4"/>
    <w:rsid w:val="4A61608E"/>
    <w:rsid w:val="4A6483EB"/>
    <w:rsid w:val="4A6FB68D"/>
    <w:rsid w:val="4A7E2C76"/>
    <w:rsid w:val="4A828060"/>
    <w:rsid w:val="4A845630"/>
    <w:rsid w:val="4A8D1BA4"/>
    <w:rsid w:val="4A9FD3FF"/>
    <w:rsid w:val="4AB2D3BF"/>
    <w:rsid w:val="4ABC3862"/>
    <w:rsid w:val="4AC3EFB9"/>
    <w:rsid w:val="4ACF807E"/>
    <w:rsid w:val="4AD53ED3"/>
    <w:rsid w:val="4AE978FD"/>
    <w:rsid w:val="4AE99CC2"/>
    <w:rsid w:val="4AEA6B74"/>
    <w:rsid w:val="4AF3A9EB"/>
    <w:rsid w:val="4AFE819F"/>
    <w:rsid w:val="4B0D93F8"/>
    <w:rsid w:val="4B0EC2BB"/>
    <w:rsid w:val="4B193896"/>
    <w:rsid w:val="4B263E66"/>
    <w:rsid w:val="4B328A37"/>
    <w:rsid w:val="4B4AE19A"/>
    <w:rsid w:val="4B4C7E74"/>
    <w:rsid w:val="4B4CCE68"/>
    <w:rsid w:val="4B507E00"/>
    <w:rsid w:val="4B5C12CA"/>
    <w:rsid w:val="4B7A7BD7"/>
    <w:rsid w:val="4B8BDCAA"/>
    <w:rsid w:val="4B936E06"/>
    <w:rsid w:val="4BB271FC"/>
    <w:rsid w:val="4BEE0FAC"/>
    <w:rsid w:val="4C036FAD"/>
    <w:rsid w:val="4C0857D9"/>
    <w:rsid w:val="4C11B138"/>
    <w:rsid w:val="4C125AA5"/>
    <w:rsid w:val="4C16FF32"/>
    <w:rsid w:val="4C2639AA"/>
    <w:rsid w:val="4C2AAC88"/>
    <w:rsid w:val="4C2D32FA"/>
    <w:rsid w:val="4C396920"/>
    <w:rsid w:val="4C3ED31A"/>
    <w:rsid w:val="4C612AE4"/>
    <w:rsid w:val="4C652530"/>
    <w:rsid w:val="4C6B38FC"/>
    <w:rsid w:val="4C6DF9F0"/>
    <w:rsid w:val="4C801931"/>
    <w:rsid w:val="4C8B26B9"/>
    <w:rsid w:val="4C902EC5"/>
    <w:rsid w:val="4CA26609"/>
    <w:rsid w:val="4CB03675"/>
    <w:rsid w:val="4CC3FF4B"/>
    <w:rsid w:val="4CCA7B13"/>
    <w:rsid w:val="4CE6CD0E"/>
    <w:rsid w:val="4D02FD4C"/>
    <w:rsid w:val="4D08D755"/>
    <w:rsid w:val="4D103AD6"/>
    <w:rsid w:val="4D1E0D69"/>
    <w:rsid w:val="4D3DAF0F"/>
    <w:rsid w:val="4D400A68"/>
    <w:rsid w:val="4D432C15"/>
    <w:rsid w:val="4D631A99"/>
    <w:rsid w:val="4D8B93AB"/>
    <w:rsid w:val="4D91D082"/>
    <w:rsid w:val="4DA09F48"/>
    <w:rsid w:val="4DA9D8CA"/>
    <w:rsid w:val="4DAA3FB9"/>
    <w:rsid w:val="4DAA88E3"/>
    <w:rsid w:val="4DB3D15E"/>
    <w:rsid w:val="4DCC4C8C"/>
    <w:rsid w:val="4DE7A24F"/>
    <w:rsid w:val="4DF0E9C9"/>
    <w:rsid w:val="4E0A3BEC"/>
    <w:rsid w:val="4E0F143D"/>
    <w:rsid w:val="4E2A6038"/>
    <w:rsid w:val="4E2E4626"/>
    <w:rsid w:val="4E442BF1"/>
    <w:rsid w:val="4E4594B9"/>
    <w:rsid w:val="4E46115F"/>
    <w:rsid w:val="4E4CFCB5"/>
    <w:rsid w:val="4E5142DE"/>
    <w:rsid w:val="4E712253"/>
    <w:rsid w:val="4E7DAECB"/>
    <w:rsid w:val="4E8AB427"/>
    <w:rsid w:val="4E99806A"/>
    <w:rsid w:val="4E9E5A3A"/>
    <w:rsid w:val="4EA23B67"/>
    <w:rsid w:val="4EABCCDF"/>
    <w:rsid w:val="4EB80B9D"/>
    <w:rsid w:val="4EC34117"/>
    <w:rsid w:val="4ECB5259"/>
    <w:rsid w:val="4EE0E9E8"/>
    <w:rsid w:val="4EE36C91"/>
    <w:rsid w:val="4EE552D6"/>
    <w:rsid w:val="4EF060E2"/>
    <w:rsid w:val="4EF21890"/>
    <w:rsid w:val="4F0355DC"/>
    <w:rsid w:val="4F334F20"/>
    <w:rsid w:val="4F3427D3"/>
    <w:rsid w:val="4F4C2EA4"/>
    <w:rsid w:val="4F53373B"/>
    <w:rsid w:val="4F6291F6"/>
    <w:rsid w:val="4F6E47D6"/>
    <w:rsid w:val="4F72FA61"/>
    <w:rsid w:val="4F779C64"/>
    <w:rsid w:val="4F7CA886"/>
    <w:rsid w:val="4F845A22"/>
    <w:rsid w:val="4FD0CC95"/>
    <w:rsid w:val="4FD624ED"/>
    <w:rsid w:val="4FE0092A"/>
    <w:rsid w:val="4FE21AFA"/>
    <w:rsid w:val="4FE648EA"/>
    <w:rsid w:val="4FEF0D1A"/>
    <w:rsid w:val="4FF800D2"/>
    <w:rsid w:val="4FFA370B"/>
    <w:rsid w:val="4FFEFD25"/>
    <w:rsid w:val="5008410E"/>
    <w:rsid w:val="5009FEB1"/>
    <w:rsid w:val="501723B4"/>
    <w:rsid w:val="501F743A"/>
    <w:rsid w:val="50346125"/>
    <w:rsid w:val="503CDD98"/>
    <w:rsid w:val="5073345E"/>
    <w:rsid w:val="5078E40E"/>
    <w:rsid w:val="509174D7"/>
    <w:rsid w:val="5091DBEE"/>
    <w:rsid w:val="509262E3"/>
    <w:rsid w:val="5097BADB"/>
    <w:rsid w:val="50B5CB5A"/>
    <w:rsid w:val="50CB7AE9"/>
    <w:rsid w:val="50D470D6"/>
    <w:rsid w:val="50DB3958"/>
    <w:rsid w:val="50F6F845"/>
    <w:rsid w:val="51069C72"/>
    <w:rsid w:val="510A5294"/>
    <w:rsid w:val="510AB309"/>
    <w:rsid w:val="51122BEC"/>
    <w:rsid w:val="511C847E"/>
    <w:rsid w:val="511E973D"/>
    <w:rsid w:val="512A35AA"/>
    <w:rsid w:val="5143866B"/>
    <w:rsid w:val="514D897C"/>
    <w:rsid w:val="515A39CD"/>
    <w:rsid w:val="515F471F"/>
    <w:rsid w:val="516069DE"/>
    <w:rsid w:val="51745261"/>
    <w:rsid w:val="5174753B"/>
    <w:rsid w:val="51770A52"/>
    <w:rsid w:val="517AE265"/>
    <w:rsid w:val="519751BF"/>
    <w:rsid w:val="519920D3"/>
    <w:rsid w:val="51CE467D"/>
    <w:rsid w:val="51D71805"/>
    <w:rsid w:val="51E594B7"/>
    <w:rsid w:val="51F05F90"/>
    <w:rsid w:val="51FAD196"/>
    <w:rsid w:val="524E2E18"/>
    <w:rsid w:val="5275EA2D"/>
    <w:rsid w:val="52AF2609"/>
    <w:rsid w:val="52B76AC6"/>
    <w:rsid w:val="52D1F050"/>
    <w:rsid w:val="52D8E516"/>
    <w:rsid w:val="52E0701A"/>
    <w:rsid w:val="52E0C04F"/>
    <w:rsid w:val="52E4E007"/>
    <w:rsid w:val="530FE250"/>
    <w:rsid w:val="5310E574"/>
    <w:rsid w:val="53144C0E"/>
    <w:rsid w:val="532F1B21"/>
    <w:rsid w:val="533B898C"/>
    <w:rsid w:val="534D7BAA"/>
    <w:rsid w:val="53604CED"/>
    <w:rsid w:val="5366F0DE"/>
    <w:rsid w:val="5379F5B5"/>
    <w:rsid w:val="53944479"/>
    <w:rsid w:val="53D20780"/>
    <w:rsid w:val="53DBEE1E"/>
    <w:rsid w:val="53EA9CA0"/>
    <w:rsid w:val="53F1F931"/>
    <w:rsid w:val="53F9E087"/>
    <w:rsid w:val="54088A5B"/>
    <w:rsid w:val="5430DF1B"/>
    <w:rsid w:val="5457D829"/>
    <w:rsid w:val="54627902"/>
    <w:rsid w:val="546FD51F"/>
    <w:rsid w:val="547A2BD4"/>
    <w:rsid w:val="548A8733"/>
    <w:rsid w:val="5499AA8F"/>
    <w:rsid w:val="54A7D12E"/>
    <w:rsid w:val="54B67800"/>
    <w:rsid w:val="54BE3041"/>
    <w:rsid w:val="54C6D14F"/>
    <w:rsid w:val="54E68846"/>
    <w:rsid w:val="54FC2BC8"/>
    <w:rsid w:val="5505AE5E"/>
    <w:rsid w:val="551FEFA0"/>
    <w:rsid w:val="55350240"/>
    <w:rsid w:val="55414A05"/>
    <w:rsid w:val="5546D46C"/>
    <w:rsid w:val="55638D18"/>
    <w:rsid w:val="557C8CC6"/>
    <w:rsid w:val="557E52BE"/>
    <w:rsid w:val="5587335E"/>
    <w:rsid w:val="558BB652"/>
    <w:rsid w:val="558C0F22"/>
    <w:rsid w:val="55C2CAA5"/>
    <w:rsid w:val="55C7EC67"/>
    <w:rsid w:val="55E5F9BA"/>
    <w:rsid w:val="55EAC1E8"/>
    <w:rsid w:val="55EAC7C0"/>
    <w:rsid w:val="56097150"/>
    <w:rsid w:val="561F01CB"/>
    <w:rsid w:val="5623CDBB"/>
    <w:rsid w:val="56384E7F"/>
    <w:rsid w:val="5649328A"/>
    <w:rsid w:val="565602C7"/>
    <w:rsid w:val="565C8CC9"/>
    <w:rsid w:val="565FCA32"/>
    <w:rsid w:val="56665091"/>
    <w:rsid w:val="5684B76C"/>
    <w:rsid w:val="56851D81"/>
    <w:rsid w:val="568FF4EE"/>
    <w:rsid w:val="56995BE5"/>
    <w:rsid w:val="56B7BA8F"/>
    <w:rsid w:val="56C74767"/>
    <w:rsid w:val="56D265F7"/>
    <w:rsid w:val="56D58D64"/>
    <w:rsid w:val="56E0FC4A"/>
    <w:rsid w:val="56E50362"/>
    <w:rsid w:val="56E5542F"/>
    <w:rsid w:val="56F1E76E"/>
    <w:rsid w:val="56F68749"/>
    <w:rsid w:val="56FB6A9C"/>
    <w:rsid w:val="5702566F"/>
    <w:rsid w:val="5702C3DE"/>
    <w:rsid w:val="5705C44B"/>
    <w:rsid w:val="5707D28B"/>
    <w:rsid w:val="570F67B1"/>
    <w:rsid w:val="570F6B83"/>
    <w:rsid w:val="57157BD5"/>
    <w:rsid w:val="571974DE"/>
    <w:rsid w:val="571B8E75"/>
    <w:rsid w:val="571D8280"/>
    <w:rsid w:val="5723195E"/>
    <w:rsid w:val="57344D32"/>
    <w:rsid w:val="5757672D"/>
    <w:rsid w:val="575835B2"/>
    <w:rsid w:val="57586336"/>
    <w:rsid w:val="5775EFFE"/>
    <w:rsid w:val="577890F1"/>
    <w:rsid w:val="577F8FD8"/>
    <w:rsid w:val="579B9EA0"/>
    <w:rsid w:val="57B46B48"/>
    <w:rsid w:val="57BD8778"/>
    <w:rsid w:val="57C53C48"/>
    <w:rsid w:val="57D9FC40"/>
    <w:rsid w:val="57E31F8F"/>
    <w:rsid w:val="5802A7C1"/>
    <w:rsid w:val="58031AD5"/>
    <w:rsid w:val="58110C04"/>
    <w:rsid w:val="581FAC88"/>
    <w:rsid w:val="5826FBA9"/>
    <w:rsid w:val="582E8367"/>
    <w:rsid w:val="585474C1"/>
    <w:rsid w:val="586888BD"/>
    <w:rsid w:val="588002D1"/>
    <w:rsid w:val="5886D816"/>
    <w:rsid w:val="58A7C510"/>
    <w:rsid w:val="58B2AB31"/>
    <w:rsid w:val="58BC9F7A"/>
    <w:rsid w:val="58BF8000"/>
    <w:rsid w:val="58F5030A"/>
    <w:rsid w:val="58F6815F"/>
    <w:rsid w:val="58F6E9BF"/>
    <w:rsid w:val="58F9EE36"/>
    <w:rsid w:val="58FB0817"/>
    <w:rsid w:val="5908242A"/>
    <w:rsid w:val="5920775E"/>
    <w:rsid w:val="592FA848"/>
    <w:rsid w:val="5935041F"/>
    <w:rsid w:val="5935CCBE"/>
    <w:rsid w:val="594083D4"/>
    <w:rsid w:val="595E4847"/>
    <w:rsid w:val="596B9DA3"/>
    <w:rsid w:val="598EF20E"/>
    <w:rsid w:val="598FDE3B"/>
    <w:rsid w:val="59935382"/>
    <w:rsid w:val="59E64F79"/>
    <w:rsid w:val="59F25FAF"/>
    <w:rsid w:val="59F54644"/>
    <w:rsid w:val="59F9EFC1"/>
    <w:rsid w:val="5A05FE47"/>
    <w:rsid w:val="5A098E2F"/>
    <w:rsid w:val="5A145615"/>
    <w:rsid w:val="5A3253E6"/>
    <w:rsid w:val="5A3A696C"/>
    <w:rsid w:val="5A4802D6"/>
    <w:rsid w:val="5A4DDE91"/>
    <w:rsid w:val="5A5EEF79"/>
    <w:rsid w:val="5A6B4A1F"/>
    <w:rsid w:val="5A75F1DE"/>
    <w:rsid w:val="5A9F17D4"/>
    <w:rsid w:val="5ACB23A0"/>
    <w:rsid w:val="5AE5ED09"/>
    <w:rsid w:val="5B080E45"/>
    <w:rsid w:val="5B200AD5"/>
    <w:rsid w:val="5B2675F0"/>
    <w:rsid w:val="5B473F61"/>
    <w:rsid w:val="5B695F2E"/>
    <w:rsid w:val="5B8E42A7"/>
    <w:rsid w:val="5BDEF0E6"/>
    <w:rsid w:val="5BE44405"/>
    <w:rsid w:val="5BE6D6F1"/>
    <w:rsid w:val="5BF13271"/>
    <w:rsid w:val="5BF4D414"/>
    <w:rsid w:val="5BFAA362"/>
    <w:rsid w:val="5C0DB0A2"/>
    <w:rsid w:val="5C1ECDCE"/>
    <w:rsid w:val="5C23EB67"/>
    <w:rsid w:val="5C3A0819"/>
    <w:rsid w:val="5C3A17D0"/>
    <w:rsid w:val="5C4608E7"/>
    <w:rsid w:val="5C4C67B1"/>
    <w:rsid w:val="5C4D8569"/>
    <w:rsid w:val="5C5EB9C2"/>
    <w:rsid w:val="5C7DA312"/>
    <w:rsid w:val="5C869970"/>
    <w:rsid w:val="5C90E794"/>
    <w:rsid w:val="5C9E6710"/>
    <w:rsid w:val="5CA9851C"/>
    <w:rsid w:val="5CB1C54B"/>
    <w:rsid w:val="5CB396B3"/>
    <w:rsid w:val="5CB65A1C"/>
    <w:rsid w:val="5CBFDEC5"/>
    <w:rsid w:val="5CC3FDD5"/>
    <w:rsid w:val="5CCD5DBE"/>
    <w:rsid w:val="5CCE0E7F"/>
    <w:rsid w:val="5CD111CF"/>
    <w:rsid w:val="5CD3A037"/>
    <w:rsid w:val="5CDCD6BF"/>
    <w:rsid w:val="5CEB5969"/>
    <w:rsid w:val="5CEBC980"/>
    <w:rsid w:val="5CEDC125"/>
    <w:rsid w:val="5CF1D5F1"/>
    <w:rsid w:val="5CFF80D3"/>
    <w:rsid w:val="5D05AA1A"/>
    <w:rsid w:val="5D0A603C"/>
    <w:rsid w:val="5D218F86"/>
    <w:rsid w:val="5D405EF9"/>
    <w:rsid w:val="5D5954F5"/>
    <w:rsid w:val="5D689DB0"/>
    <w:rsid w:val="5D7B3DDB"/>
    <w:rsid w:val="5D851F47"/>
    <w:rsid w:val="5D8CBE48"/>
    <w:rsid w:val="5D9AACDA"/>
    <w:rsid w:val="5D9B9B18"/>
    <w:rsid w:val="5DA3C679"/>
    <w:rsid w:val="5DBDFCCB"/>
    <w:rsid w:val="5DC0993A"/>
    <w:rsid w:val="5DCA9BE6"/>
    <w:rsid w:val="5DCADB42"/>
    <w:rsid w:val="5DD4C4C1"/>
    <w:rsid w:val="5DD5620A"/>
    <w:rsid w:val="5DE72D73"/>
    <w:rsid w:val="5DF4D8AD"/>
    <w:rsid w:val="5DFFF991"/>
    <w:rsid w:val="5E06F84F"/>
    <w:rsid w:val="5E19A7FB"/>
    <w:rsid w:val="5E3BE1E2"/>
    <w:rsid w:val="5E3D2E50"/>
    <w:rsid w:val="5E57F819"/>
    <w:rsid w:val="5E66624B"/>
    <w:rsid w:val="5E6B7545"/>
    <w:rsid w:val="5E729D72"/>
    <w:rsid w:val="5E75BB8E"/>
    <w:rsid w:val="5E841CBA"/>
    <w:rsid w:val="5E8680C5"/>
    <w:rsid w:val="5EA38413"/>
    <w:rsid w:val="5EAE2413"/>
    <w:rsid w:val="5EAE81C5"/>
    <w:rsid w:val="5EAF10A4"/>
    <w:rsid w:val="5EDC6673"/>
    <w:rsid w:val="5EE584C2"/>
    <w:rsid w:val="5EF37415"/>
    <w:rsid w:val="5F0DE39C"/>
    <w:rsid w:val="5F18580D"/>
    <w:rsid w:val="5F1E05E9"/>
    <w:rsid w:val="5F3AFC49"/>
    <w:rsid w:val="5F412ED7"/>
    <w:rsid w:val="5F6C2D64"/>
    <w:rsid w:val="5F7CEDAB"/>
    <w:rsid w:val="5F86D5F8"/>
    <w:rsid w:val="5FA91879"/>
    <w:rsid w:val="5FB7936C"/>
    <w:rsid w:val="5FE386B8"/>
    <w:rsid w:val="5FE9788A"/>
    <w:rsid w:val="5FEC47D8"/>
    <w:rsid w:val="600EBE53"/>
    <w:rsid w:val="60281F4C"/>
    <w:rsid w:val="60457D89"/>
    <w:rsid w:val="60473A19"/>
    <w:rsid w:val="60499C7F"/>
    <w:rsid w:val="604AD494"/>
    <w:rsid w:val="605464A2"/>
    <w:rsid w:val="60655746"/>
    <w:rsid w:val="60722BE6"/>
    <w:rsid w:val="60808C00"/>
    <w:rsid w:val="609EBDFA"/>
    <w:rsid w:val="60AFF086"/>
    <w:rsid w:val="60B3133F"/>
    <w:rsid w:val="60B3844E"/>
    <w:rsid w:val="60C40499"/>
    <w:rsid w:val="60D8E9C3"/>
    <w:rsid w:val="60E3610F"/>
    <w:rsid w:val="610804C1"/>
    <w:rsid w:val="610D4891"/>
    <w:rsid w:val="6115257A"/>
    <w:rsid w:val="61181EF9"/>
    <w:rsid w:val="6136154E"/>
    <w:rsid w:val="615A6A89"/>
    <w:rsid w:val="6160EF30"/>
    <w:rsid w:val="61679316"/>
    <w:rsid w:val="6172E586"/>
    <w:rsid w:val="617D2038"/>
    <w:rsid w:val="61830BD3"/>
    <w:rsid w:val="61BF94B7"/>
    <w:rsid w:val="61C2D14D"/>
    <w:rsid w:val="61C923DB"/>
    <w:rsid w:val="61CA3DA1"/>
    <w:rsid w:val="61D10D1A"/>
    <w:rsid w:val="61E3BEB8"/>
    <w:rsid w:val="62101552"/>
    <w:rsid w:val="6225449B"/>
    <w:rsid w:val="62365272"/>
    <w:rsid w:val="623A78D5"/>
    <w:rsid w:val="6255144A"/>
    <w:rsid w:val="6258EACB"/>
    <w:rsid w:val="625B33AC"/>
    <w:rsid w:val="6269ADFF"/>
    <w:rsid w:val="6280CE17"/>
    <w:rsid w:val="6293ACEA"/>
    <w:rsid w:val="6296743F"/>
    <w:rsid w:val="62B468EB"/>
    <w:rsid w:val="62BC614A"/>
    <w:rsid w:val="62DFBB90"/>
    <w:rsid w:val="62EC9B53"/>
    <w:rsid w:val="62ECBEF7"/>
    <w:rsid w:val="6319A767"/>
    <w:rsid w:val="6322D79E"/>
    <w:rsid w:val="632661DE"/>
    <w:rsid w:val="633A35CC"/>
    <w:rsid w:val="6341428E"/>
    <w:rsid w:val="6356DADA"/>
    <w:rsid w:val="6365A978"/>
    <w:rsid w:val="636A2C0F"/>
    <w:rsid w:val="6379291A"/>
    <w:rsid w:val="63796438"/>
    <w:rsid w:val="638CDD06"/>
    <w:rsid w:val="63AFC0FB"/>
    <w:rsid w:val="63DB60E7"/>
    <w:rsid w:val="63E9F59C"/>
    <w:rsid w:val="64029B17"/>
    <w:rsid w:val="6406A1CC"/>
    <w:rsid w:val="641705EA"/>
    <w:rsid w:val="642576F8"/>
    <w:rsid w:val="64304CBE"/>
    <w:rsid w:val="644BA538"/>
    <w:rsid w:val="644BB819"/>
    <w:rsid w:val="644D5C07"/>
    <w:rsid w:val="645CCD9D"/>
    <w:rsid w:val="645F5699"/>
    <w:rsid w:val="6468F30A"/>
    <w:rsid w:val="64778EEB"/>
    <w:rsid w:val="647CFB93"/>
    <w:rsid w:val="647DEC98"/>
    <w:rsid w:val="648B2462"/>
    <w:rsid w:val="64913613"/>
    <w:rsid w:val="64960768"/>
    <w:rsid w:val="64A6CFFA"/>
    <w:rsid w:val="64AC35B0"/>
    <w:rsid w:val="64C3FC44"/>
    <w:rsid w:val="64D23235"/>
    <w:rsid w:val="64EB8920"/>
    <w:rsid w:val="64F67A9B"/>
    <w:rsid w:val="650776F3"/>
    <w:rsid w:val="6518CF60"/>
    <w:rsid w:val="651AF5DA"/>
    <w:rsid w:val="652D6DB7"/>
    <w:rsid w:val="65338566"/>
    <w:rsid w:val="653D7518"/>
    <w:rsid w:val="654996F4"/>
    <w:rsid w:val="65712CC1"/>
    <w:rsid w:val="65771671"/>
    <w:rsid w:val="6587C4A3"/>
    <w:rsid w:val="6589CDE9"/>
    <w:rsid w:val="658D4420"/>
    <w:rsid w:val="659D24B1"/>
    <w:rsid w:val="65B427C3"/>
    <w:rsid w:val="65BC0217"/>
    <w:rsid w:val="65E487D2"/>
    <w:rsid w:val="65EA7A5A"/>
    <w:rsid w:val="65FEBB1F"/>
    <w:rsid w:val="65FF2559"/>
    <w:rsid w:val="66044789"/>
    <w:rsid w:val="661A0D5E"/>
    <w:rsid w:val="66441A7B"/>
    <w:rsid w:val="666F978A"/>
    <w:rsid w:val="66732A75"/>
    <w:rsid w:val="667EC6C2"/>
    <w:rsid w:val="66870FE4"/>
    <w:rsid w:val="668E0605"/>
    <w:rsid w:val="668F71A8"/>
    <w:rsid w:val="66990C97"/>
    <w:rsid w:val="66AE0F2A"/>
    <w:rsid w:val="66B09483"/>
    <w:rsid w:val="66B27783"/>
    <w:rsid w:val="66BC4036"/>
    <w:rsid w:val="66C4C75E"/>
    <w:rsid w:val="66DA8953"/>
    <w:rsid w:val="66DCDBBA"/>
    <w:rsid w:val="66E25B09"/>
    <w:rsid w:val="67080849"/>
    <w:rsid w:val="6714FDDA"/>
    <w:rsid w:val="672CB273"/>
    <w:rsid w:val="6745A222"/>
    <w:rsid w:val="675F55B1"/>
    <w:rsid w:val="6777001C"/>
    <w:rsid w:val="6779EF07"/>
    <w:rsid w:val="67A0E212"/>
    <w:rsid w:val="67B93F3A"/>
    <w:rsid w:val="67C2A524"/>
    <w:rsid w:val="67F6DCF8"/>
    <w:rsid w:val="67F6E843"/>
    <w:rsid w:val="67F84BC6"/>
    <w:rsid w:val="67FAAADB"/>
    <w:rsid w:val="681448F9"/>
    <w:rsid w:val="68482F7B"/>
    <w:rsid w:val="684A6B7E"/>
    <w:rsid w:val="684DBAF0"/>
    <w:rsid w:val="687E11A6"/>
    <w:rsid w:val="68883DB6"/>
    <w:rsid w:val="6894D816"/>
    <w:rsid w:val="6895EC34"/>
    <w:rsid w:val="689ABCD9"/>
    <w:rsid w:val="68A553BD"/>
    <w:rsid w:val="68BFAA51"/>
    <w:rsid w:val="68C1976A"/>
    <w:rsid w:val="68E30581"/>
    <w:rsid w:val="692DD17D"/>
    <w:rsid w:val="6936CD13"/>
    <w:rsid w:val="69384627"/>
    <w:rsid w:val="693DD47F"/>
    <w:rsid w:val="694DD90B"/>
    <w:rsid w:val="694DF2D5"/>
    <w:rsid w:val="694EA945"/>
    <w:rsid w:val="69629EDB"/>
    <w:rsid w:val="6968FE25"/>
    <w:rsid w:val="6974BC63"/>
    <w:rsid w:val="69755D5D"/>
    <w:rsid w:val="697B4C78"/>
    <w:rsid w:val="698EACF3"/>
    <w:rsid w:val="698F70FB"/>
    <w:rsid w:val="69C01259"/>
    <w:rsid w:val="69D45A45"/>
    <w:rsid w:val="69EF2310"/>
    <w:rsid w:val="6A06C454"/>
    <w:rsid w:val="6A0F3B44"/>
    <w:rsid w:val="6A10C965"/>
    <w:rsid w:val="6A386BC1"/>
    <w:rsid w:val="6A5C11FA"/>
    <w:rsid w:val="6A82BD99"/>
    <w:rsid w:val="6A83480C"/>
    <w:rsid w:val="6A8A462A"/>
    <w:rsid w:val="6A8B6481"/>
    <w:rsid w:val="6AAFBAE0"/>
    <w:rsid w:val="6ABF5F08"/>
    <w:rsid w:val="6AD1BF3C"/>
    <w:rsid w:val="6AED6CD4"/>
    <w:rsid w:val="6AF15FA7"/>
    <w:rsid w:val="6AF17F7C"/>
    <w:rsid w:val="6B02F0D2"/>
    <w:rsid w:val="6B060E1E"/>
    <w:rsid w:val="6B345791"/>
    <w:rsid w:val="6B46CFC9"/>
    <w:rsid w:val="6B5BAE20"/>
    <w:rsid w:val="6B5CD2EE"/>
    <w:rsid w:val="6B8166DD"/>
    <w:rsid w:val="6B859EA0"/>
    <w:rsid w:val="6B9BD23E"/>
    <w:rsid w:val="6B9E4E83"/>
    <w:rsid w:val="6BABEC1A"/>
    <w:rsid w:val="6BB73EB9"/>
    <w:rsid w:val="6BC2D72C"/>
    <w:rsid w:val="6BD9C70B"/>
    <w:rsid w:val="6BF105B3"/>
    <w:rsid w:val="6BF82627"/>
    <w:rsid w:val="6C115F93"/>
    <w:rsid w:val="6C1199DF"/>
    <w:rsid w:val="6C19ACB9"/>
    <w:rsid w:val="6C25920C"/>
    <w:rsid w:val="6C2A3A6D"/>
    <w:rsid w:val="6C2E7967"/>
    <w:rsid w:val="6C5DE8F6"/>
    <w:rsid w:val="6C5E4264"/>
    <w:rsid w:val="6C6592F1"/>
    <w:rsid w:val="6C662E0D"/>
    <w:rsid w:val="6C67FF32"/>
    <w:rsid w:val="6C77CBC0"/>
    <w:rsid w:val="6C8CB9FC"/>
    <w:rsid w:val="6C92D906"/>
    <w:rsid w:val="6C93FF73"/>
    <w:rsid w:val="6C9F4514"/>
    <w:rsid w:val="6CA61D47"/>
    <w:rsid w:val="6CC2AAA3"/>
    <w:rsid w:val="6CC834A1"/>
    <w:rsid w:val="6CE71885"/>
    <w:rsid w:val="6D08A441"/>
    <w:rsid w:val="6D0D499F"/>
    <w:rsid w:val="6D310C94"/>
    <w:rsid w:val="6D42B554"/>
    <w:rsid w:val="6D442E68"/>
    <w:rsid w:val="6D5894AC"/>
    <w:rsid w:val="6D60D5B2"/>
    <w:rsid w:val="6D693C8B"/>
    <w:rsid w:val="6D6C5474"/>
    <w:rsid w:val="6D770C3E"/>
    <w:rsid w:val="6D7C2FA1"/>
    <w:rsid w:val="6D86E3D2"/>
    <w:rsid w:val="6D90923C"/>
    <w:rsid w:val="6D945351"/>
    <w:rsid w:val="6D958CBE"/>
    <w:rsid w:val="6D9AFE6D"/>
    <w:rsid w:val="6DB3BEDF"/>
    <w:rsid w:val="6DB899D3"/>
    <w:rsid w:val="6DE2D6D3"/>
    <w:rsid w:val="6DEBECD2"/>
    <w:rsid w:val="6DF77B0B"/>
    <w:rsid w:val="6DFD2145"/>
    <w:rsid w:val="6E076192"/>
    <w:rsid w:val="6E0A4B25"/>
    <w:rsid w:val="6E0D77F2"/>
    <w:rsid w:val="6E0FFF0F"/>
    <w:rsid w:val="6E1C40A5"/>
    <w:rsid w:val="6E250064"/>
    <w:rsid w:val="6E3428A3"/>
    <w:rsid w:val="6E3BA4A3"/>
    <w:rsid w:val="6E4443CB"/>
    <w:rsid w:val="6E5E015D"/>
    <w:rsid w:val="6E5EFD45"/>
    <w:rsid w:val="6E67CF81"/>
    <w:rsid w:val="6E6974AB"/>
    <w:rsid w:val="6E70B673"/>
    <w:rsid w:val="6E7C9735"/>
    <w:rsid w:val="6E91683B"/>
    <w:rsid w:val="6E947A58"/>
    <w:rsid w:val="6EA2CF99"/>
    <w:rsid w:val="6EA5E30B"/>
    <w:rsid w:val="6EADB29F"/>
    <w:rsid w:val="6EC49B7C"/>
    <w:rsid w:val="6EC76AAA"/>
    <w:rsid w:val="6EC8AC45"/>
    <w:rsid w:val="6ED854A2"/>
    <w:rsid w:val="6EDFBF43"/>
    <w:rsid w:val="6EE05790"/>
    <w:rsid w:val="6EF2E47B"/>
    <w:rsid w:val="6EF914BC"/>
    <w:rsid w:val="6F0911A8"/>
    <w:rsid w:val="6F10D39D"/>
    <w:rsid w:val="6F412975"/>
    <w:rsid w:val="6F5254E3"/>
    <w:rsid w:val="6F689D6D"/>
    <w:rsid w:val="6F69D318"/>
    <w:rsid w:val="6F78C0EE"/>
    <w:rsid w:val="6FA921E2"/>
    <w:rsid w:val="6FAB64D5"/>
    <w:rsid w:val="6FC36276"/>
    <w:rsid w:val="6FCB0A59"/>
    <w:rsid w:val="6FD8FFE2"/>
    <w:rsid w:val="6FEA5199"/>
    <w:rsid w:val="7014DCFA"/>
    <w:rsid w:val="7020C358"/>
    <w:rsid w:val="7024A385"/>
    <w:rsid w:val="70348E9C"/>
    <w:rsid w:val="7041F023"/>
    <w:rsid w:val="704AF7EE"/>
    <w:rsid w:val="704B0125"/>
    <w:rsid w:val="705308B9"/>
    <w:rsid w:val="7055928E"/>
    <w:rsid w:val="7064ABE4"/>
    <w:rsid w:val="7071027A"/>
    <w:rsid w:val="7074F649"/>
    <w:rsid w:val="7075B430"/>
    <w:rsid w:val="70767311"/>
    <w:rsid w:val="707F7A8A"/>
    <w:rsid w:val="708A4A16"/>
    <w:rsid w:val="70A1E7EE"/>
    <w:rsid w:val="70AFD5E6"/>
    <w:rsid w:val="70B70A83"/>
    <w:rsid w:val="70BB609F"/>
    <w:rsid w:val="70C85628"/>
    <w:rsid w:val="70C9F705"/>
    <w:rsid w:val="70D1BE04"/>
    <w:rsid w:val="70E1FC0B"/>
    <w:rsid w:val="70E7FFCA"/>
    <w:rsid w:val="70E89A18"/>
    <w:rsid w:val="70E8A9FC"/>
    <w:rsid w:val="710A087C"/>
    <w:rsid w:val="7113113F"/>
    <w:rsid w:val="7116A7AD"/>
    <w:rsid w:val="7135DC8D"/>
    <w:rsid w:val="71528DFB"/>
    <w:rsid w:val="715E2F5C"/>
    <w:rsid w:val="715EBB17"/>
    <w:rsid w:val="717B31A3"/>
    <w:rsid w:val="717C75E1"/>
    <w:rsid w:val="719E8C62"/>
    <w:rsid w:val="719E9BFA"/>
    <w:rsid w:val="71AA20DA"/>
    <w:rsid w:val="71AA7EEB"/>
    <w:rsid w:val="71AD12F7"/>
    <w:rsid w:val="71AE4D30"/>
    <w:rsid w:val="71B816B9"/>
    <w:rsid w:val="71BF7108"/>
    <w:rsid w:val="71C11743"/>
    <w:rsid w:val="71C453E5"/>
    <w:rsid w:val="71C92365"/>
    <w:rsid w:val="71DB8C41"/>
    <w:rsid w:val="71F04676"/>
    <w:rsid w:val="71FFB5BE"/>
    <w:rsid w:val="72088466"/>
    <w:rsid w:val="72210384"/>
    <w:rsid w:val="7237E7BB"/>
    <w:rsid w:val="7262B5FA"/>
    <w:rsid w:val="7263319C"/>
    <w:rsid w:val="727E0C84"/>
    <w:rsid w:val="72841FF3"/>
    <w:rsid w:val="72861EEC"/>
    <w:rsid w:val="728EDAAA"/>
    <w:rsid w:val="729187C6"/>
    <w:rsid w:val="729F31D1"/>
    <w:rsid w:val="72A0A325"/>
    <w:rsid w:val="72A5E3FD"/>
    <w:rsid w:val="72AB53AB"/>
    <w:rsid w:val="72AC491F"/>
    <w:rsid w:val="72BBEF0A"/>
    <w:rsid w:val="72CD577C"/>
    <w:rsid w:val="72CF4AE9"/>
    <w:rsid w:val="72D02349"/>
    <w:rsid w:val="72E340B9"/>
    <w:rsid w:val="72F7BD7C"/>
    <w:rsid w:val="73077556"/>
    <w:rsid w:val="7309D027"/>
    <w:rsid w:val="731E4618"/>
    <w:rsid w:val="7329BA5A"/>
    <w:rsid w:val="732D1561"/>
    <w:rsid w:val="73325F11"/>
    <w:rsid w:val="733D0C8E"/>
    <w:rsid w:val="734709ED"/>
    <w:rsid w:val="734AF195"/>
    <w:rsid w:val="7353BE1B"/>
    <w:rsid w:val="735DBA81"/>
    <w:rsid w:val="735EC663"/>
    <w:rsid w:val="736263F7"/>
    <w:rsid w:val="736B986C"/>
    <w:rsid w:val="736FEE1A"/>
    <w:rsid w:val="7375B05F"/>
    <w:rsid w:val="73817107"/>
    <w:rsid w:val="73A24202"/>
    <w:rsid w:val="73A33E9E"/>
    <w:rsid w:val="73B31654"/>
    <w:rsid w:val="73D76970"/>
    <w:rsid w:val="73D82974"/>
    <w:rsid w:val="73DF1E1B"/>
    <w:rsid w:val="73E84790"/>
    <w:rsid w:val="73EDDE94"/>
    <w:rsid w:val="73F2FCF9"/>
    <w:rsid w:val="74176BC2"/>
    <w:rsid w:val="74269871"/>
    <w:rsid w:val="743851A6"/>
    <w:rsid w:val="7452AD31"/>
    <w:rsid w:val="7464668D"/>
    <w:rsid w:val="746F2362"/>
    <w:rsid w:val="7488A6F9"/>
    <w:rsid w:val="749E8A18"/>
    <w:rsid w:val="74A4D903"/>
    <w:rsid w:val="74A884A4"/>
    <w:rsid w:val="74AA573D"/>
    <w:rsid w:val="74AD22E9"/>
    <w:rsid w:val="74BDBD48"/>
    <w:rsid w:val="74C46AD5"/>
    <w:rsid w:val="74CAA613"/>
    <w:rsid w:val="74D47586"/>
    <w:rsid w:val="74DC511E"/>
    <w:rsid w:val="74E3F4F3"/>
    <w:rsid w:val="74E9F135"/>
    <w:rsid w:val="74FA0314"/>
    <w:rsid w:val="750E7326"/>
    <w:rsid w:val="75100299"/>
    <w:rsid w:val="751DB973"/>
    <w:rsid w:val="7527EEEE"/>
    <w:rsid w:val="752B68E3"/>
    <w:rsid w:val="752FB437"/>
    <w:rsid w:val="754B7302"/>
    <w:rsid w:val="7563C613"/>
    <w:rsid w:val="756C381A"/>
    <w:rsid w:val="759E403C"/>
    <w:rsid w:val="759EB53F"/>
    <w:rsid w:val="75A6A0F1"/>
    <w:rsid w:val="75AA02AF"/>
    <w:rsid w:val="75EE4507"/>
    <w:rsid w:val="76144730"/>
    <w:rsid w:val="761F71B9"/>
    <w:rsid w:val="762857FB"/>
    <w:rsid w:val="762EFAC9"/>
    <w:rsid w:val="7641B92B"/>
    <w:rsid w:val="7661FDF3"/>
    <w:rsid w:val="76655918"/>
    <w:rsid w:val="766B3A13"/>
    <w:rsid w:val="767AB0ED"/>
    <w:rsid w:val="7685CC5C"/>
    <w:rsid w:val="76ABDADF"/>
    <w:rsid w:val="76AD37A1"/>
    <w:rsid w:val="76BD92E5"/>
    <w:rsid w:val="76CEB8BD"/>
    <w:rsid w:val="76E0B8AA"/>
    <w:rsid w:val="76E27305"/>
    <w:rsid w:val="76EB7CF6"/>
    <w:rsid w:val="77034D06"/>
    <w:rsid w:val="7719677B"/>
    <w:rsid w:val="772DF95F"/>
    <w:rsid w:val="772E31ED"/>
    <w:rsid w:val="776288A7"/>
    <w:rsid w:val="776E96E0"/>
    <w:rsid w:val="777144AE"/>
    <w:rsid w:val="778A8DA7"/>
    <w:rsid w:val="778CB024"/>
    <w:rsid w:val="778D6F87"/>
    <w:rsid w:val="779E0761"/>
    <w:rsid w:val="77B61341"/>
    <w:rsid w:val="77B7C279"/>
    <w:rsid w:val="77B7F4A8"/>
    <w:rsid w:val="77DCAF48"/>
    <w:rsid w:val="77FC104F"/>
    <w:rsid w:val="77FC9583"/>
    <w:rsid w:val="7801F07C"/>
    <w:rsid w:val="78068746"/>
    <w:rsid w:val="780ACB54"/>
    <w:rsid w:val="7823D49B"/>
    <w:rsid w:val="7830E114"/>
    <w:rsid w:val="7833E762"/>
    <w:rsid w:val="7847078D"/>
    <w:rsid w:val="784D4EEB"/>
    <w:rsid w:val="7872EC18"/>
    <w:rsid w:val="7874A30E"/>
    <w:rsid w:val="78754EDA"/>
    <w:rsid w:val="7882722E"/>
    <w:rsid w:val="7898CFA7"/>
    <w:rsid w:val="78A07A5D"/>
    <w:rsid w:val="78A4E58E"/>
    <w:rsid w:val="78B178FC"/>
    <w:rsid w:val="78C2418E"/>
    <w:rsid w:val="78D98FBC"/>
    <w:rsid w:val="78D9DFA0"/>
    <w:rsid w:val="78DF4F80"/>
    <w:rsid w:val="78E18626"/>
    <w:rsid w:val="78FB3C2F"/>
    <w:rsid w:val="7903342F"/>
    <w:rsid w:val="790F182E"/>
    <w:rsid w:val="791A381E"/>
    <w:rsid w:val="791FC452"/>
    <w:rsid w:val="792FB1E1"/>
    <w:rsid w:val="7938E269"/>
    <w:rsid w:val="794D15B3"/>
    <w:rsid w:val="795AE0C3"/>
    <w:rsid w:val="795D67B3"/>
    <w:rsid w:val="797A9574"/>
    <w:rsid w:val="797BD8C3"/>
    <w:rsid w:val="799C5D46"/>
    <w:rsid w:val="79A2AC49"/>
    <w:rsid w:val="79A3A110"/>
    <w:rsid w:val="79A3C168"/>
    <w:rsid w:val="79B11022"/>
    <w:rsid w:val="79B5F82B"/>
    <w:rsid w:val="79C2A9DB"/>
    <w:rsid w:val="79D50EA2"/>
    <w:rsid w:val="79D83F4F"/>
    <w:rsid w:val="79D9897D"/>
    <w:rsid w:val="79E298E2"/>
    <w:rsid w:val="79FE540E"/>
    <w:rsid w:val="7A02F0C6"/>
    <w:rsid w:val="7A098D32"/>
    <w:rsid w:val="7A12F821"/>
    <w:rsid w:val="7A3AE854"/>
    <w:rsid w:val="7A46FEEC"/>
    <w:rsid w:val="7A653D9B"/>
    <w:rsid w:val="7A6C6998"/>
    <w:rsid w:val="7A79BC7B"/>
    <w:rsid w:val="7A863A5A"/>
    <w:rsid w:val="7A8A9594"/>
    <w:rsid w:val="7A9CF2A3"/>
    <w:rsid w:val="7AAB28E1"/>
    <w:rsid w:val="7AB4AE48"/>
    <w:rsid w:val="7ADD7E07"/>
    <w:rsid w:val="7AFB062C"/>
    <w:rsid w:val="7B05B135"/>
    <w:rsid w:val="7B173AFA"/>
    <w:rsid w:val="7B1A2196"/>
    <w:rsid w:val="7B3292E3"/>
    <w:rsid w:val="7B37F761"/>
    <w:rsid w:val="7B4B77BD"/>
    <w:rsid w:val="7B54FE34"/>
    <w:rsid w:val="7B57E8B6"/>
    <w:rsid w:val="7B60F52B"/>
    <w:rsid w:val="7B735D0C"/>
    <w:rsid w:val="7B948675"/>
    <w:rsid w:val="7B9E2573"/>
    <w:rsid w:val="7B9ED062"/>
    <w:rsid w:val="7BD4138D"/>
    <w:rsid w:val="7BE202BF"/>
    <w:rsid w:val="7BEE9A1E"/>
    <w:rsid w:val="7C147D65"/>
    <w:rsid w:val="7C2F2F55"/>
    <w:rsid w:val="7C43E435"/>
    <w:rsid w:val="7C468E60"/>
    <w:rsid w:val="7C4F4442"/>
    <w:rsid w:val="7C51217B"/>
    <w:rsid w:val="7C51D6AE"/>
    <w:rsid w:val="7C57E92D"/>
    <w:rsid w:val="7C630AE7"/>
    <w:rsid w:val="7C7259FD"/>
    <w:rsid w:val="7C87936B"/>
    <w:rsid w:val="7C8F19FB"/>
    <w:rsid w:val="7C9195AF"/>
    <w:rsid w:val="7CC10E68"/>
    <w:rsid w:val="7CC4C1A1"/>
    <w:rsid w:val="7CD24E28"/>
    <w:rsid w:val="7CDAE104"/>
    <w:rsid w:val="7CE08282"/>
    <w:rsid w:val="7CE3CF06"/>
    <w:rsid w:val="7CE98BD7"/>
    <w:rsid w:val="7CF852A4"/>
    <w:rsid w:val="7D2058FD"/>
    <w:rsid w:val="7D20EB44"/>
    <w:rsid w:val="7D29F8DD"/>
    <w:rsid w:val="7D2C9715"/>
    <w:rsid w:val="7D4938B4"/>
    <w:rsid w:val="7D6E4522"/>
    <w:rsid w:val="7D77840A"/>
    <w:rsid w:val="7D7FE3D1"/>
    <w:rsid w:val="7D8CE3A9"/>
    <w:rsid w:val="7DDD8CB9"/>
    <w:rsid w:val="7E0290CB"/>
    <w:rsid w:val="7E075701"/>
    <w:rsid w:val="7E112FBE"/>
    <w:rsid w:val="7E18F0CC"/>
    <w:rsid w:val="7E1A4CEA"/>
    <w:rsid w:val="7E2834B1"/>
    <w:rsid w:val="7E688F05"/>
    <w:rsid w:val="7E6A77A8"/>
    <w:rsid w:val="7E77DF55"/>
    <w:rsid w:val="7E7B22F3"/>
    <w:rsid w:val="7E82F012"/>
    <w:rsid w:val="7E9C8334"/>
    <w:rsid w:val="7EADB8E1"/>
    <w:rsid w:val="7EB2F466"/>
    <w:rsid w:val="7EC4591B"/>
    <w:rsid w:val="7EC73F61"/>
    <w:rsid w:val="7EF50B6C"/>
    <w:rsid w:val="7EFBA960"/>
    <w:rsid w:val="7EFDE9FC"/>
    <w:rsid w:val="7F01560F"/>
    <w:rsid w:val="7F0743B2"/>
    <w:rsid w:val="7F168CE8"/>
    <w:rsid w:val="7F18B944"/>
    <w:rsid w:val="7F197FB4"/>
    <w:rsid w:val="7F26AEE5"/>
    <w:rsid w:val="7F2A4B35"/>
    <w:rsid w:val="7F435A3E"/>
    <w:rsid w:val="7F4DC1D6"/>
    <w:rsid w:val="7F59CF06"/>
    <w:rsid w:val="7F5C7992"/>
    <w:rsid w:val="7F66A355"/>
    <w:rsid w:val="7F7075C4"/>
    <w:rsid w:val="7F8905E8"/>
    <w:rsid w:val="7F8FC6B3"/>
    <w:rsid w:val="7F930DC0"/>
    <w:rsid w:val="7F9DAE70"/>
    <w:rsid w:val="7FB8CC3D"/>
    <w:rsid w:val="7FF2E538"/>
    <w:rsid w:val="7FF601D6"/>
    <w:rsid w:val="7FF65365"/>
    <w:rsid w:val="7FFA757E"/>
    <w:rsid w:val="7FFD42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F6F845"/>
  <w15:chartTrackingRefBased/>
  <w15:docId w15:val="{9629BC06-42CE-414E-9A13-51D59BDA91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72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729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71AA7E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6C74767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2067860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0678601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B729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72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B72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B7296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484809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525135"/>
    <w:pPr>
      <w:spacing w:line="259" w:lineRule="auto"/>
      <w:outlineLvl w:val="9"/>
    </w:pPr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52513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25135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hyperlink" Target="https://www.ecb.europa.eu/press/financial-stability-publications/macroprudential-bulletin/html/ecb.mpbu202504_01~6aa0c34852.en.html" TargetMode="External"/><Relationship Id="rId18" Type="http://schemas.openxmlformats.org/officeDocument/2006/relationships/hyperlink" Target="https://kpmg.com/uk/en/media/press-releases/2025/08/uk-banking-sector-faces-medium-term-profitability-squeeze.html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image" Target="media/image1.png"/><Relationship Id="rId12" Type="http://schemas.openxmlformats.org/officeDocument/2006/relationships/hyperlink" Target="https://www.theguardian.com/money/2012/feb/16/barclays-pingit-money-sending-smartphone" TargetMode="External"/><Relationship Id="rId17" Type="http://schemas.openxmlformats.org/officeDocument/2006/relationships/hyperlink" Target="https://ansoffs.com/ansoff-matrix-of-tesla-motors/" TargetMode="External"/><Relationship Id="rId25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hyperlink" Target="https://ansoffs.com/ansoff-matrix-of-samsung/" TargetMode="External"/><Relationship Id="rId20" Type="http://schemas.openxmlformats.org/officeDocument/2006/relationships/hyperlink" Target="https://www.bankofengland.co.uk/financial-stability-report/2024/november-2024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ankofengland.co.uk/financial-stability-report/2024/november-2024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d3.harvard.edu/platform-rctom/submission/xiaomi-chinas-threat-to-apple-and-samsung/?utm_source=chatgpt.com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theindiaforum.in/sites/default/files/article_pdf/2021/01/22/806-1611295286.pdf" TargetMode="External"/><Relationship Id="rId19" Type="http://schemas.openxmlformats.org/officeDocument/2006/relationships/hyperlink" Target="https://doi.org/10.30958/ajbe.10-3-3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hyperlink" Target="https://www.business.hsbc.com/en-gb/insights/innovation/four-forces-of-innovation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3622</Words>
  <Characters>20652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Shubhamsingh Satyendrasingh Bhadauriya (2510990)</dc:creator>
  <cp:keywords/>
  <dc:description/>
  <cp:lastModifiedBy>shubham singh</cp:lastModifiedBy>
  <cp:revision>2</cp:revision>
  <dcterms:created xsi:type="dcterms:W3CDTF">2025-11-21T13:35:00Z</dcterms:created>
  <dcterms:modified xsi:type="dcterms:W3CDTF">2025-11-21T13:35:00Z</dcterms:modified>
</cp:coreProperties>
</file>