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48E6A" w14:textId="664E44A2" w:rsidR="00883563" w:rsidRDefault="00883563" w:rsidP="00483A2A">
      <w:pPr>
        <w:spacing w:line="360" w:lineRule="auto"/>
        <w:jc w:val="both"/>
      </w:pPr>
      <w:r>
        <w:t>The essay will follow a theme of reflection, it will adapt Gibbs’ Reflective Cycle</w:t>
      </w:r>
      <w:r w:rsidR="00284D51">
        <w:t xml:space="preserve"> (1988) throughout</w:t>
      </w:r>
      <w:r>
        <w:t xml:space="preserve">. Furthermore, it will explore one experience of my behaviour which impacts negatively on a sustainable society; moreover, it will discuss the possible routes for improvement in my performance. </w:t>
      </w:r>
    </w:p>
    <w:p w14:paraId="21E162D9" w14:textId="77777777" w:rsidR="00883563" w:rsidRDefault="00883563" w:rsidP="00483A2A">
      <w:pPr>
        <w:jc w:val="both"/>
      </w:pPr>
    </w:p>
    <w:p w14:paraId="55FD9B00" w14:textId="131C5C9D" w:rsidR="00883563" w:rsidRDefault="00284D51" w:rsidP="00483A2A">
      <w:pPr>
        <w:jc w:val="both"/>
      </w:pPr>
      <w:r>
        <w:t xml:space="preserve">Gibbs (1988) has described reflective practice as; </w:t>
      </w:r>
    </w:p>
    <w:p w14:paraId="4219AD08" w14:textId="6E0FD602" w:rsidR="00284D51" w:rsidRDefault="00284D51" w:rsidP="00483A2A">
      <w:pPr>
        <w:jc w:val="both"/>
      </w:pPr>
    </w:p>
    <w:p w14:paraId="6AB6B2A9" w14:textId="665F4B87" w:rsidR="00883563" w:rsidRPr="00284D51" w:rsidRDefault="00284D51" w:rsidP="00284D51">
      <w:pPr>
        <w:ind w:left="567" w:right="567"/>
      </w:pPr>
      <w:r w:rsidRPr="00284D51">
        <w:t xml:space="preserve">It is not sufficient simply to have an experience in order to learn. Without reflecting upon this </w:t>
      </w:r>
      <w:r w:rsidRPr="00284D51">
        <w:t>experience,</w:t>
      </w:r>
      <w:r w:rsidRPr="00284D51">
        <w:t xml:space="preserve"> it may quickly be forgotten, or its learning potential lost. It is from the feelings and thoughts emerging from this reflection that generalisations or concepts can be </w:t>
      </w:r>
      <w:r w:rsidRPr="00284D51">
        <w:t>generated,</w:t>
      </w:r>
      <w:r w:rsidRPr="00284D51">
        <w:t xml:space="preserve"> and it is generalisations that allow new situations to be tackled effectively</w:t>
      </w:r>
      <w:r>
        <w:t xml:space="preserve"> (Gibbs, 1998 </w:t>
      </w:r>
      <w:r w:rsidRPr="00284D51">
        <w:rPr>
          <w:i/>
          <w:iCs/>
        </w:rPr>
        <w:t>Cited in</w:t>
      </w:r>
      <w:r>
        <w:rPr>
          <w:i/>
          <w:iCs/>
        </w:rPr>
        <w:t xml:space="preserve"> </w:t>
      </w:r>
      <w:r>
        <w:t xml:space="preserve">Manchester Metropolitan University, 2018. P1). </w:t>
      </w:r>
    </w:p>
    <w:p w14:paraId="20C8A224" w14:textId="4C00FED7" w:rsidR="00483A2A" w:rsidRDefault="00483A2A" w:rsidP="00483A2A">
      <w:pPr>
        <w:jc w:val="both"/>
      </w:pPr>
    </w:p>
    <w:p w14:paraId="0F2E2013" w14:textId="68F3AC8C" w:rsidR="00483A2A" w:rsidRDefault="00483A2A" w:rsidP="00483A2A">
      <w:pPr>
        <w:spacing w:line="480" w:lineRule="auto"/>
        <w:jc w:val="both"/>
      </w:pPr>
      <w:r>
        <w:t xml:space="preserve">In the Brundtland Commission Report (1987) offered a definition of Sustainability; </w:t>
      </w:r>
    </w:p>
    <w:p w14:paraId="4B87F549" w14:textId="19649FAB" w:rsidR="00483A2A" w:rsidRPr="00483A2A" w:rsidRDefault="00483A2A" w:rsidP="00483A2A">
      <w:pPr>
        <w:ind w:left="567" w:right="567"/>
        <w:jc w:val="both"/>
      </w:pPr>
      <w:r>
        <w:t xml:space="preserve"> </w:t>
      </w:r>
      <w:r w:rsidRPr="00483A2A">
        <w:t>Humanity has the ability to make development sustainable to ensure that it meets the needs of the present without compromising the ability of future generations to meet their own needs</w:t>
      </w:r>
      <w:r>
        <w:t xml:space="preserve"> (United Nations, 1987. P15). </w:t>
      </w:r>
    </w:p>
    <w:p w14:paraId="0DCE75AC" w14:textId="39D9D2A1" w:rsidR="00883563" w:rsidRPr="00883563" w:rsidRDefault="00883563" w:rsidP="00483A2A">
      <w:pPr>
        <w:jc w:val="both"/>
      </w:pPr>
    </w:p>
    <w:p w14:paraId="5F13F8A9" w14:textId="6C3975A7" w:rsidR="00483A2A" w:rsidRDefault="00883563" w:rsidP="00483A2A">
      <w:pPr>
        <w:spacing w:line="360" w:lineRule="auto"/>
        <w:jc w:val="both"/>
        <w:rPr>
          <w:b/>
          <w:bCs/>
          <w:u w:val="single"/>
        </w:rPr>
      </w:pPr>
      <w:r>
        <w:rPr>
          <w:b/>
          <w:bCs/>
          <w:u w:val="single"/>
        </w:rPr>
        <w:t xml:space="preserve">Description </w:t>
      </w:r>
    </w:p>
    <w:p w14:paraId="77C06DB4" w14:textId="1F4E02A2" w:rsidR="00284D51" w:rsidRPr="00284D51" w:rsidRDefault="00284D51" w:rsidP="00483A2A">
      <w:pPr>
        <w:spacing w:line="360" w:lineRule="auto"/>
        <w:jc w:val="both"/>
      </w:pPr>
      <w:r>
        <w:t>One aspect of my behaviour that I feel acts a barrier to achieving a sustainable society is my recycling habits. Additionally, an obstruction to recycling is that the food, baby, hygiene and cleaning products I purchase are not eco-friendly (</w:t>
      </w:r>
      <w:r>
        <w:t xml:space="preserve">Which? 2020).  </w:t>
      </w:r>
      <w:r>
        <w:t xml:space="preserve">Furthermore, another factor contributing to lifestyle is the recycling structure for instance, the local authority in Carmarthenshire has formed a recycling structure that has alternative weeks for blue and black bags. In addition, glass is not eligible for recycling from a person’s home, instead there are designated bottle banks in the area </w:t>
      </w:r>
      <w:r>
        <w:t>(Carmarthen County Council, no date</w:t>
      </w:r>
      <w:r>
        <w:t>). Furthermore, I live in a small house with limited room in the kitchen; there is no space to have multiple bins for specific recyclables (Gibbs, 1988</w:t>
      </w:r>
      <w:r w:rsidRPr="00284D51">
        <w:rPr>
          <w:i/>
          <w:iCs/>
        </w:rPr>
        <w:t>. Cited in</w:t>
      </w:r>
      <w:r>
        <w:t xml:space="preserve"> The University of Edinburgh, 2020). </w:t>
      </w:r>
    </w:p>
    <w:p w14:paraId="153E2068" w14:textId="4977C92E" w:rsidR="00483A2A" w:rsidRDefault="00883563" w:rsidP="00483A2A">
      <w:pPr>
        <w:spacing w:line="360" w:lineRule="auto"/>
        <w:jc w:val="both"/>
        <w:rPr>
          <w:b/>
          <w:bCs/>
          <w:u w:val="single"/>
        </w:rPr>
      </w:pPr>
      <w:r w:rsidRPr="00883563">
        <w:rPr>
          <w:b/>
          <w:bCs/>
          <w:u w:val="single"/>
        </w:rPr>
        <w:t>Feelings</w:t>
      </w:r>
    </w:p>
    <w:p w14:paraId="136DBC5C" w14:textId="61618053" w:rsidR="00284D51" w:rsidRDefault="00284D51" w:rsidP="00483A2A">
      <w:pPr>
        <w:spacing w:line="360" w:lineRule="auto"/>
        <w:jc w:val="both"/>
      </w:pPr>
      <w:r>
        <w:t xml:space="preserve">Before moving into my house, I had no doubt that I would recycle effectively however, the amount of waste that we encountered before we had a baby in contrast to now has increased a lot; this made me feel disappointed in my current lifestyle. Additionally, I feel frustrated at the lack of recyclable goods available in the shops I visit. </w:t>
      </w:r>
    </w:p>
    <w:p w14:paraId="718AD07B" w14:textId="77777777" w:rsidR="00284D51" w:rsidRDefault="00284D51" w:rsidP="00483A2A">
      <w:pPr>
        <w:spacing w:line="360" w:lineRule="auto"/>
        <w:jc w:val="both"/>
        <w:rPr>
          <w:b/>
          <w:bCs/>
          <w:u w:val="single"/>
        </w:rPr>
      </w:pPr>
    </w:p>
    <w:p w14:paraId="71FF5643" w14:textId="77777777" w:rsidR="00284D51" w:rsidRDefault="00284D51" w:rsidP="00483A2A">
      <w:pPr>
        <w:spacing w:line="360" w:lineRule="auto"/>
        <w:jc w:val="both"/>
        <w:rPr>
          <w:b/>
          <w:bCs/>
          <w:u w:val="single"/>
        </w:rPr>
      </w:pPr>
    </w:p>
    <w:p w14:paraId="07884133" w14:textId="77777777" w:rsidR="00284D51" w:rsidRDefault="00284D51" w:rsidP="00483A2A">
      <w:pPr>
        <w:spacing w:line="360" w:lineRule="auto"/>
        <w:jc w:val="both"/>
        <w:rPr>
          <w:b/>
          <w:bCs/>
          <w:u w:val="single"/>
        </w:rPr>
      </w:pPr>
    </w:p>
    <w:p w14:paraId="7A53182F" w14:textId="77777777" w:rsidR="00284D51" w:rsidRDefault="00284D51" w:rsidP="00483A2A">
      <w:pPr>
        <w:spacing w:line="360" w:lineRule="auto"/>
        <w:jc w:val="both"/>
        <w:rPr>
          <w:b/>
          <w:bCs/>
          <w:u w:val="single"/>
        </w:rPr>
      </w:pPr>
    </w:p>
    <w:p w14:paraId="06C92A85" w14:textId="113A080A" w:rsidR="00483A2A" w:rsidRDefault="00883563" w:rsidP="00483A2A">
      <w:pPr>
        <w:spacing w:line="360" w:lineRule="auto"/>
        <w:jc w:val="both"/>
        <w:rPr>
          <w:b/>
          <w:bCs/>
          <w:u w:val="single"/>
        </w:rPr>
      </w:pPr>
      <w:r w:rsidRPr="00883563">
        <w:rPr>
          <w:b/>
          <w:bCs/>
          <w:u w:val="single"/>
        </w:rPr>
        <w:lastRenderedPageBreak/>
        <w:t xml:space="preserve">Evaluation </w:t>
      </w:r>
    </w:p>
    <w:p w14:paraId="2E943F3C" w14:textId="66A4AA47" w:rsidR="00284D51" w:rsidRDefault="00284D51" w:rsidP="00284D51">
      <w:pPr>
        <w:spacing w:line="360" w:lineRule="auto"/>
        <w:jc w:val="both"/>
      </w:pPr>
      <w:r>
        <w:t>A positive feature of my recycling habits is that I participate in using both, black, blue and food bins to regulate my waste. However, as a result of using the three disposal methods I found that there always more black bins in contrast to the blue and food bins.</w:t>
      </w:r>
    </w:p>
    <w:p w14:paraId="31CDA018" w14:textId="77777777" w:rsidR="00284D51" w:rsidRDefault="00284D51" w:rsidP="00284D51">
      <w:pPr>
        <w:jc w:val="both"/>
      </w:pPr>
    </w:p>
    <w:p w14:paraId="6D2D7A13" w14:textId="069B7E3E" w:rsidR="00284D51" w:rsidRPr="00284D51" w:rsidRDefault="00284D51" w:rsidP="00284D51">
      <w:pPr>
        <w:spacing w:line="360" w:lineRule="auto"/>
        <w:jc w:val="both"/>
      </w:pPr>
      <w:r>
        <w:t xml:space="preserve">A negative aspect of my recycling habits is purchasing products that are in my affordability range and consists of single use plastics products. Furthermore, another factor is the location of the bottle banks in the county, I do not have my own vehicle or have access to immediate public transport to transfer the glass products to the bottle bank </w:t>
      </w:r>
      <w:r>
        <w:t>(Gibbs, 1988</w:t>
      </w:r>
      <w:r w:rsidRPr="00284D51">
        <w:rPr>
          <w:i/>
          <w:iCs/>
        </w:rPr>
        <w:t>. Cited in</w:t>
      </w:r>
      <w:r>
        <w:t xml:space="preserve"> The University of Edinburgh, 2020)</w:t>
      </w:r>
      <w:r w:rsidR="00016345">
        <w:t xml:space="preserve"> </w:t>
      </w:r>
    </w:p>
    <w:p w14:paraId="75EC7544" w14:textId="1A70CC56" w:rsidR="00883563" w:rsidRDefault="00883563" w:rsidP="00284D51">
      <w:pPr>
        <w:spacing w:line="360" w:lineRule="auto"/>
        <w:jc w:val="both"/>
        <w:rPr>
          <w:b/>
          <w:bCs/>
          <w:u w:val="single"/>
        </w:rPr>
      </w:pPr>
      <w:r>
        <w:rPr>
          <w:b/>
          <w:bCs/>
          <w:u w:val="single"/>
        </w:rPr>
        <w:t>A</w:t>
      </w:r>
      <w:r w:rsidRPr="00883563">
        <w:rPr>
          <w:b/>
          <w:bCs/>
          <w:u w:val="single"/>
        </w:rPr>
        <w:t xml:space="preserve">nalysis </w:t>
      </w:r>
    </w:p>
    <w:p w14:paraId="71F09D45" w14:textId="2508578F" w:rsidR="00016345" w:rsidRDefault="00284D51" w:rsidP="00016345">
      <w:pPr>
        <w:spacing w:line="360" w:lineRule="auto"/>
        <w:jc w:val="both"/>
      </w:pPr>
      <w:r>
        <w:t xml:space="preserve">After conducting some research into the current problems, I am experiencing I found that; in January 2020, BBC News (2020) reported that Tesco has vowed to decrease their use of plastic wrap (BBC News, 2020). </w:t>
      </w:r>
      <w:r w:rsidR="00016345">
        <w:t xml:space="preserve">Furthermore, Tesco (2019) had published a statement that stated that they are reducing their environmental footprint; they set target a of eliminating one billion pieces of single use plastics by 2020 (Tesco, 2019). </w:t>
      </w:r>
    </w:p>
    <w:p w14:paraId="4C13CC62" w14:textId="77777777" w:rsidR="00016345" w:rsidRDefault="00016345" w:rsidP="00016345">
      <w:pPr>
        <w:jc w:val="both"/>
      </w:pPr>
    </w:p>
    <w:p w14:paraId="0F6EC538" w14:textId="73057954" w:rsidR="00294CC3" w:rsidRDefault="00284D51" w:rsidP="00294CC3">
      <w:pPr>
        <w:spacing w:line="360" w:lineRule="auto"/>
        <w:jc w:val="both"/>
      </w:pPr>
      <w:r>
        <w:t>Equally important, a disadvantage to the local authority providing bottle banks, instead of home collection can result in overuse of the facilities for instance, Wales Online (2019) had revealed that the recycling service had been overfilled, and not maintained effectively due to a social event (Wales Online, 2019)</w:t>
      </w:r>
      <w:r w:rsidR="00016345">
        <w:t xml:space="preserve"> </w:t>
      </w:r>
      <w:r w:rsidR="00294CC3">
        <w:t>,</w:t>
      </w:r>
      <w:r w:rsidR="00016345">
        <w:t>(</w:t>
      </w:r>
      <w:r w:rsidR="00016345">
        <w:t>Gibbs, 1988</w:t>
      </w:r>
      <w:r w:rsidR="00016345" w:rsidRPr="00284D51">
        <w:rPr>
          <w:i/>
          <w:iCs/>
        </w:rPr>
        <w:t>. Cited in</w:t>
      </w:r>
      <w:r w:rsidR="00016345">
        <w:t xml:space="preserve"> The University of Edinburgh, 2020). </w:t>
      </w:r>
    </w:p>
    <w:p w14:paraId="5ACAAC1C" w14:textId="2C3991C1" w:rsidR="00294CC3" w:rsidRDefault="00294CC3" w:rsidP="00294CC3">
      <w:pPr>
        <w:spacing w:line="360" w:lineRule="auto"/>
        <w:jc w:val="both"/>
      </w:pPr>
    </w:p>
    <w:p w14:paraId="37995BF3" w14:textId="5CF117F1" w:rsidR="00294CC3" w:rsidRDefault="00294CC3" w:rsidP="00294CC3">
      <w:pPr>
        <w:spacing w:line="360" w:lineRule="auto"/>
        <w:jc w:val="both"/>
      </w:pPr>
      <w:r>
        <w:t xml:space="preserve">When exploring the environmental aspects, The Royal Society of Chemistry (2020) has reported that they have discovered sustainable plastics; the ground-breaking material is referred to as polymers. Furthermore, it specifically manufactured to benefit the environment as it is one of the most used materials for goods and products (Royal Society of Chemistry, 2020. P21). Moreover, they present a sustainable cycle; firstly, Raw Materials, Polymers, Applications, Recycling of Reprocessing and Biodegrading (Royal Society of Chemistry, 2020. P20). </w:t>
      </w:r>
    </w:p>
    <w:p w14:paraId="4B5D4790" w14:textId="77777777" w:rsidR="00294CC3" w:rsidRPr="00016345" w:rsidRDefault="00294CC3" w:rsidP="00294CC3">
      <w:pPr>
        <w:jc w:val="both"/>
      </w:pPr>
    </w:p>
    <w:p w14:paraId="7476A1AE" w14:textId="77777777" w:rsidR="00883563" w:rsidRPr="00883563" w:rsidRDefault="00883563" w:rsidP="00016345">
      <w:pPr>
        <w:spacing w:line="360" w:lineRule="auto"/>
        <w:jc w:val="both"/>
        <w:rPr>
          <w:b/>
          <w:bCs/>
          <w:u w:val="single"/>
        </w:rPr>
      </w:pPr>
      <w:r w:rsidRPr="00883563">
        <w:rPr>
          <w:b/>
          <w:bCs/>
          <w:u w:val="single"/>
        </w:rPr>
        <w:t xml:space="preserve">Conclusion </w:t>
      </w:r>
    </w:p>
    <w:p w14:paraId="552B337A" w14:textId="3F1F084D" w:rsidR="00B455DF" w:rsidRDefault="00016345" w:rsidP="00294CC3">
      <w:pPr>
        <w:spacing w:line="360" w:lineRule="auto"/>
        <w:jc w:val="both"/>
      </w:pPr>
      <w:r>
        <w:t xml:space="preserve">I have learnt how important it is to engage with the infrastructure of recycling, it supports the natural resources we rely on in society. Moreover, it reduces pollution, and greenhouse gases that stem from waste ultimately decreasing the risk of climate change (Recycling Guide, 2020). Additionally, it is imperative to note that one-individual or group recycling can make a </w:t>
      </w:r>
      <w:r>
        <w:lastRenderedPageBreak/>
        <w:t>difference; however, with the population constantly growing and more goods being sold now than ever it is difficult to manage the waste ethically (Recycling Guide, 2020).</w:t>
      </w:r>
      <w:r w:rsidR="00B455DF">
        <w:t xml:space="preserve"> This situation could have been more positive by acknowledging the change I am affecting by recycling to the extent I am currently for instance, black, blue and food bins. Additionally, I feel like a skill that it would have been useful to have in this experience is organisation; a concept of space and compact designs to ensure simple, effective recycling containers (Recycling Bins, 2017)</w:t>
      </w:r>
      <w:r w:rsidR="00294CC3">
        <w:t xml:space="preserve">, </w:t>
      </w:r>
      <w:r w:rsidR="00294CC3">
        <w:t>(Gibbs, 1988</w:t>
      </w:r>
      <w:r w:rsidR="00294CC3" w:rsidRPr="00284D51">
        <w:rPr>
          <w:i/>
          <w:iCs/>
        </w:rPr>
        <w:t>. Cited in</w:t>
      </w:r>
      <w:r w:rsidR="00294CC3">
        <w:t xml:space="preserve"> The University of Edinburgh, 2020).</w:t>
      </w:r>
    </w:p>
    <w:p w14:paraId="3DB978BB" w14:textId="23666B2F" w:rsidR="00883563" w:rsidRPr="00B455DF" w:rsidRDefault="00B455DF" w:rsidP="00B455DF">
      <w:pPr>
        <w:spacing w:line="360" w:lineRule="auto"/>
        <w:jc w:val="both"/>
      </w:pPr>
      <w:r>
        <w:t xml:space="preserve"> </w:t>
      </w:r>
    </w:p>
    <w:p w14:paraId="4E28A7CC" w14:textId="24223B75" w:rsidR="00D820AF" w:rsidRDefault="00883563" w:rsidP="00B455DF">
      <w:pPr>
        <w:spacing w:line="360" w:lineRule="auto"/>
        <w:jc w:val="both"/>
        <w:rPr>
          <w:b/>
          <w:bCs/>
          <w:u w:val="single"/>
        </w:rPr>
      </w:pPr>
      <w:r w:rsidRPr="00883563">
        <w:rPr>
          <w:b/>
          <w:bCs/>
          <w:u w:val="single"/>
        </w:rPr>
        <w:t xml:space="preserve">Action Plan </w:t>
      </w:r>
    </w:p>
    <w:p w14:paraId="55B483F5" w14:textId="61008E2F" w:rsidR="00D820AF" w:rsidRPr="00B455DF" w:rsidRDefault="00B455DF" w:rsidP="00294CC3">
      <w:pPr>
        <w:spacing w:line="360" w:lineRule="auto"/>
        <w:jc w:val="both"/>
      </w:pPr>
      <w:r>
        <w:t xml:space="preserve">If I could recreate this experience, I would aim to </w:t>
      </w:r>
      <w:r w:rsidR="00534E90">
        <w:t>explore different shops</w:t>
      </w:r>
      <w:r>
        <w:t xml:space="preserve"> and compare the environmental </w:t>
      </w:r>
      <w:r w:rsidR="00534E90">
        <w:t xml:space="preserve">impact and the price to find an appropriate medium between myself and the ecosystem. In the same way, </w:t>
      </w:r>
      <w:r w:rsidR="00294CC3">
        <w:t xml:space="preserve">I would explore alternative routes to ensure that I could visit a bottle bank such as, searching for a car share every week or month with individuals and groups in my area. I will develop my essential skills by arranging my furniture in a way that allows multiple bins or another option would be to put my bins outside to recycle successfully. Lastly, I can guarantee that that my behaviour, and my skills will reflect what I have learnt whilst doing this assignment and educate myself on environmental matters </w:t>
      </w:r>
      <w:r w:rsidR="00294CC3">
        <w:t>(Gibbs, 1988</w:t>
      </w:r>
      <w:r w:rsidR="00294CC3" w:rsidRPr="00284D51">
        <w:rPr>
          <w:i/>
          <w:iCs/>
        </w:rPr>
        <w:t>. Cited in</w:t>
      </w:r>
      <w:r w:rsidR="00294CC3">
        <w:t xml:space="preserve"> The University of Edinburgh, 2020).</w:t>
      </w:r>
    </w:p>
    <w:p w14:paraId="10D60A01" w14:textId="7E4A85BA" w:rsidR="00284D51" w:rsidRDefault="00284D51" w:rsidP="00B455DF">
      <w:pPr>
        <w:spacing w:line="360" w:lineRule="auto"/>
        <w:rPr>
          <w:b/>
          <w:bCs/>
          <w:u w:val="single"/>
        </w:rPr>
      </w:pPr>
    </w:p>
    <w:p w14:paraId="0BF927B6" w14:textId="70C2F7DA" w:rsidR="00284D51" w:rsidRDefault="00284D51">
      <w:pPr>
        <w:rPr>
          <w:b/>
          <w:bCs/>
          <w:u w:val="single"/>
        </w:rPr>
      </w:pPr>
    </w:p>
    <w:p w14:paraId="02AB6534" w14:textId="6D5B8194" w:rsidR="00B455DF" w:rsidRDefault="00B455DF">
      <w:pPr>
        <w:rPr>
          <w:rFonts w:ascii="Source Sans Pro" w:hAnsi="Source Sans Pro"/>
          <w:color w:val="333333"/>
          <w:sz w:val="23"/>
          <w:szCs w:val="23"/>
        </w:rPr>
      </w:pPr>
    </w:p>
    <w:p w14:paraId="6A87092B" w14:textId="5977A0F1" w:rsidR="00294CC3" w:rsidRDefault="00294CC3">
      <w:pPr>
        <w:rPr>
          <w:rFonts w:ascii="Source Sans Pro" w:hAnsi="Source Sans Pro"/>
          <w:color w:val="333333"/>
          <w:sz w:val="23"/>
          <w:szCs w:val="23"/>
        </w:rPr>
      </w:pPr>
    </w:p>
    <w:p w14:paraId="5D663416" w14:textId="34E91778" w:rsidR="00294CC3" w:rsidRDefault="00294CC3">
      <w:pPr>
        <w:rPr>
          <w:rFonts w:ascii="Source Sans Pro" w:hAnsi="Source Sans Pro"/>
          <w:color w:val="333333"/>
          <w:sz w:val="23"/>
          <w:szCs w:val="23"/>
        </w:rPr>
      </w:pPr>
    </w:p>
    <w:p w14:paraId="6D362A83" w14:textId="5209CE36" w:rsidR="00294CC3" w:rsidRDefault="00294CC3">
      <w:pPr>
        <w:rPr>
          <w:rFonts w:ascii="Source Sans Pro" w:hAnsi="Source Sans Pro"/>
          <w:color w:val="333333"/>
          <w:sz w:val="23"/>
          <w:szCs w:val="23"/>
        </w:rPr>
      </w:pPr>
    </w:p>
    <w:p w14:paraId="5D38D9BD" w14:textId="6906059E" w:rsidR="00294CC3" w:rsidRDefault="00294CC3">
      <w:pPr>
        <w:rPr>
          <w:rFonts w:ascii="Source Sans Pro" w:hAnsi="Source Sans Pro"/>
          <w:color w:val="333333"/>
          <w:sz w:val="23"/>
          <w:szCs w:val="23"/>
        </w:rPr>
      </w:pPr>
    </w:p>
    <w:p w14:paraId="27127610" w14:textId="0A47FA5D" w:rsidR="00294CC3" w:rsidRDefault="00294CC3">
      <w:pPr>
        <w:rPr>
          <w:rFonts w:ascii="Source Sans Pro" w:hAnsi="Source Sans Pro"/>
          <w:color w:val="333333"/>
          <w:sz w:val="23"/>
          <w:szCs w:val="23"/>
        </w:rPr>
      </w:pPr>
    </w:p>
    <w:p w14:paraId="065C7E42" w14:textId="25644D7F" w:rsidR="00294CC3" w:rsidRDefault="00294CC3">
      <w:pPr>
        <w:rPr>
          <w:rFonts w:ascii="Source Sans Pro" w:hAnsi="Source Sans Pro"/>
          <w:color w:val="333333"/>
          <w:sz w:val="23"/>
          <w:szCs w:val="23"/>
        </w:rPr>
      </w:pPr>
    </w:p>
    <w:p w14:paraId="13FDB85D" w14:textId="0796763F" w:rsidR="00294CC3" w:rsidRDefault="00294CC3">
      <w:pPr>
        <w:rPr>
          <w:rFonts w:ascii="Source Sans Pro" w:hAnsi="Source Sans Pro"/>
          <w:color w:val="333333"/>
          <w:sz w:val="23"/>
          <w:szCs w:val="23"/>
        </w:rPr>
      </w:pPr>
    </w:p>
    <w:p w14:paraId="3242F3AD" w14:textId="4D8B14CE" w:rsidR="00294CC3" w:rsidRDefault="00294CC3">
      <w:pPr>
        <w:rPr>
          <w:rFonts w:ascii="Source Sans Pro" w:hAnsi="Source Sans Pro"/>
          <w:color w:val="333333"/>
          <w:sz w:val="23"/>
          <w:szCs w:val="23"/>
        </w:rPr>
      </w:pPr>
    </w:p>
    <w:p w14:paraId="6BA9FE52" w14:textId="738E87AC" w:rsidR="00294CC3" w:rsidRDefault="00294CC3">
      <w:pPr>
        <w:rPr>
          <w:rFonts w:ascii="Source Sans Pro" w:hAnsi="Source Sans Pro"/>
          <w:color w:val="333333"/>
          <w:sz w:val="23"/>
          <w:szCs w:val="23"/>
        </w:rPr>
      </w:pPr>
    </w:p>
    <w:p w14:paraId="3DF7C34D" w14:textId="650C3783" w:rsidR="00294CC3" w:rsidRDefault="00294CC3">
      <w:pPr>
        <w:rPr>
          <w:rFonts w:ascii="Source Sans Pro" w:hAnsi="Source Sans Pro"/>
          <w:color w:val="333333"/>
          <w:sz w:val="23"/>
          <w:szCs w:val="23"/>
        </w:rPr>
      </w:pPr>
    </w:p>
    <w:p w14:paraId="20BA94ED" w14:textId="30F01700" w:rsidR="00294CC3" w:rsidRDefault="00294CC3">
      <w:pPr>
        <w:rPr>
          <w:rFonts w:ascii="Source Sans Pro" w:hAnsi="Source Sans Pro"/>
          <w:color w:val="333333"/>
          <w:sz w:val="23"/>
          <w:szCs w:val="23"/>
        </w:rPr>
      </w:pPr>
    </w:p>
    <w:p w14:paraId="05AF18BF" w14:textId="2954FE47" w:rsidR="00294CC3" w:rsidRDefault="00294CC3">
      <w:pPr>
        <w:rPr>
          <w:rFonts w:ascii="Source Sans Pro" w:hAnsi="Source Sans Pro"/>
          <w:color w:val="333333"/>
          <w:sz w:val="23"/>
          <w:szCs w:val="23"/>
        </w:rPr>
      </w:pPr>
    </w:p>
    <w:p w14:paraId="3CABA7AF" w14:textId="204CBFC4" w:rsidR="00294CC3" w:rsidRDefault="00294CC3">
      <w:pPr>
        <w:rPr>
          <w:rFonts w:ascii="Source Sans Pro" w:hAnsi="Source Sans Pro"/>
          <w:color w:val="333333"/>
          <w:sz w:val="23"/>
          <w:szCs w:val="23"/>
        </w:rPr>
      </w:pPr>
    </w:p>
    <w:p w14:paraId="3B6577DA" w14:textId="3EB3C222" w:rsidR="00294CC3" w:rsidRDefault="00294CC3">
      <w:pPr>
        <w:rPr>
          <w:rFonts w:ascii="Source Sans Pro" w:hAnsi="Source Sans Pro"/>
          <w:color w:val="333333"/>
          <w:sz w:val="23"/>
          <w:szCs w:val="23"/>
        </w:rPr>
      </w:pPr>
    </w:p>
    <w:p w14:paraId="112B6753" w14:textId="49278DE1" w:rsidR="00294CC3" w:rsidRDefault="00294CC3">
      <w:pPr>
        <w:rPr>
          <w:rFonts w:ascii="Source Sans Pro" w:hAnsi="Source Sans Pro"/>
          <w:color w:val="333333"/>
          <w:sz w:val="23"/>
          <w:szCs w:val="23"/>
        </w:rPr>
      </w:pPr>
    </w:p>
    <w:p w14:paraId="57F5B94E" w14:textId="423AAC32" w:rsidR="00284D51" w:rsidRDefault="00284D51">
      <w:pPr>
        <w:rPr>
          <w:rFonts w:ascii="Source Sans Pro" w:hAnsi="Source Sans Pro"/>
          <w:color w:val="333333"/>
          <w:sz w:val="23"/>
          <w:szCs w:val="23"/>
        </w:rPr>
      </w:pPr>
    </w:p>
    <w:p w14:paraId="5FECD799" w14:textId="77777777" w:rsidR="00BC5173" w:rsidRDefault="00BC5173">
      <w:pPr>
        <w:rPr>
          <w:b/>
          <w:bCs/>
          <w:u w:val="single"/>
        </w:rPr>
      </w:pPr>
    </w:p>
    <w:p w14:paraId="3EAF9553" w14:textId="4DB1D495" w:rsidR="00883563" w:rsidRDefault="00883563">
      <w:pPr>
        <w:rPr>
          <w:b/>
          <w:bCs/>
          <w:u w:val="single"/>
        </w:rPr>
      </w:pPr>
      <w:r>
        <w:rPr>
          <w:b/>
          <w:bCs/>
          <w:u w:val="single"/>
        </w:rPr>
        <w:t>References</w:t>
      </w:r>
    </w:p>
    <w:p w14:paraId="4DB824EF" w14:textId="77777777" w:rsidR="00BC5173" w:rsidRPr="00284D51" w:rsidRDefault="00BC5173" w:rsidP="00483A2A">
      <w:pPr>
        <w:pStyle w:val="NormalWeb"/>
      </w:pPr>
      <w:r>
        <w:rPr>
          <w:rFonts w:ascii="TimesNewRomanPSMT" w:hAnsi="TimesNewRomanPSMT"/>
        </w:rPr>
        <w:lastRenderedPageBreak/>
        <w:t xml:space="preserve">BBC News (2020) </w:t>
      </w:r>
      <w:r>
        <w:rPr>
          <w:rFonts w:ascii="TimesNewRomanPSMT" w:hAnsi="TimesNewRomanPSMT"/>
          <w:i/>
          <w:iCs/>
        </w:rPr>
        <w:t xml:space="preserve">Tesco to Ditch Plastic-Wrap for Multiple tins. </w:t>
      </w:r>
      <w:r>
        <w:rPr>
          <w:rFonts w:ascii="TimesNewRomanPSMT" w:hAnsi="TimesNewRomanPSMT"/>
        </w:rPr>
        <w:t xml:space="preserve">Available at: </w:t>
      </w:r>
      <w:hyperlink r:id="rId7" w:history="1">
        <w:r w:rsidRPr="005A3D3E">
          <w:rPr>
            <w:rStyle w:val="Hyperlink"/>
            <w:rFonts w:ascii="TimesNewRomanPSMT" w:hAnsi="TimesNewRomanPSMT"/>
          </w:rPr>
          <w:t>https://www.bbc.co.uk/news/business-51223214</w:t>
        </w:r>
      </w:hyperlink>
      <w:r>
        <w:rPr>
          <w:rFonts w:ascii="TimesNewRomanPSMT" w:hAnsi="TimesNewRomanPSMT"/>
        </w:rPr>
        <w:t xml:space="preserve"> (Accessed on: 10.11.2020). </w:t>
      </w:r>
    </w:p>
    <w:p w14:paraId="2C6DC662" w14:textId="77777777" w:rsidR="00BC5173" w:rsidRDefault="00BC5173" w:rsidP="00483A2A">
      <w:pPr>
        <w:pStyle w:val="NormalWeb"/>
        <w:rPr>
          <w:rFonts w:ascii="TimesNewRomanPSMT" w:hAnsi="TimesNewRomanPSMT"/>
        </w:rPr>
      </w:pPr>
      <w:r>
        <w:rPr>
          <w:rFonts w:ascii="TimesNewRomanPSMT" w:hAnsi="TimesNewRomanPSMT"/>
        </w:rPr>
        <w:t xml:space="preserve">Carmarthen County Council (2020) </w:t>
      </w:r>
      <w:r>
        <w:rPr>
          <w:rFonts w:ascii="TimesNewRomanPSMT" w:hAnsi="TimesNewRomanPSMT"/>
          <w:i/>
          <w:iCs/>
        </w:rPr>
        <w:t xml:space="preserve">Recycling, Bins and Litter. </w:t>
      </w:r>
      <w:r>
        <w:rPr>
          <w:rFonts w:ascii="TimesNewRomanPSMT" w:hAnsi="TimesNewRomanPSMT"/>
        </w:rPr>
        <w:t xml:space="preserve">Available at: </w:t>
      </w:r>
      <w:hyperlink r:id="rId8" w:history="1">
        <w:r w:rsidRPr="005A3D3E">
          <w:rPr>
            <w:rStyle w:val="Hyperlink"/>
            <w:rFonts w:ascii="TimesNewRomanPSMT" w:hAnsi="TimesNewRomanPSMT"/>
          </w:rPr>
          <w:t>https://www.carmarthenshire.gov.wales/home/council-services/recycling-bins-and-litter/</w:t>
        </w:r>
      </w:hyperlink>
      <w:r>
        <w:rPr>
          <w:rFonts w:ascii="TimesNewRomanPSMT" w:hAnsi="TimesNewRomanPSMT"/>
        </w:rPr>
        <w:t xml:space="preserve"> (Accessed on: 10.11.2020). </w:t>
      </w:r>
    </w:p>
    <w:p w14:paraId="0A60641D" w14:textId="77777777" w:rsidR="00BC5173" w:rsidRDefault="00BC5173" w:rsidP="00483A2A">
      <w:pPr>
        <w:pStyle w:val="NormalWeb"/>
        <w:rPr>
          <w:rFonts w:ascii="TimesNewRomanPSMT" w:hAnsi="TimesNewRomanPSMT"/>
        </w:rPr>
      </w:pPr>
      <w:r>
        <w:rPr>
          <w:rFonts w:ascii="TimesNewRomanPSMT" w:hAnsi="TimesNewRomanPSMT"/>
        </w:rPr>
        <w:t xml:space="preserve">Manchester Metropolitan University (2018) </w:t>
      </w:r>
      <w:r>
        <w:rPr>
          <w:rFonts w:ascii="TimesNewRomanPSMT" w:hAnsi="TimesNewRomanPSMT"/>
          <w:i/>
          <w:iCs/>
        </w:rPr>
        <w:t xml:space="preserve">Applying the Gibb’s Reflective Model. </w:t>
      </w:r>
      <w:r>
        <w:rPr>
          <w:rFonts w:ascii="TimesNewRomanPSMT" w:hAnsi="TimesNewRomanPSMT"/>
        </w:rPr>
        <w:t xml:space="preserve">Available at: </w:t>
      </w:r>
      <w:hyperlink r:id="rId9" w:history="1">
        <w:r w:rsidRPr="005A3D3E">
          <w:rPr>
            <w:rStyle w:val="Hyperlink"/>
            <w:rFonts w:ascii="TimesNewRomanPSMT" w:hAnsi="TimesNewRomanPSMT"/>
          </w:rPr>
          <w:t>https://www.mmu.ac.uk/media/mmuacuk/content/documents/careers/Applying-the-Gibbs-Model-2018.pdf</w:t>
        </w:r>
      </w:hyperlink>
      <w:r>
        <w:rPr>
          <w:rFonts w:ascii="TimesNewRomanPSMT" w:hAnsi="TimesNewRomanPSMT"/>
        </w:rPr>
        <w:t xml:space="preserve"> (Accessed on: 10.11.2020).</w:t>
      </w:r>
    </w:p>
    <w:p w14:paraId="2EED5D17" w14:textId="77777777" w:rsidR="00BC5173" w:rsidRDefault="00BC5173">
      <w:r>
        <w:t xml:space="preserve">Recycling Bins (2017) </w:t>
      </w:r>
      <w:r>
        <w:rPr>
          <w:i/>
          <w:iCs/>
        </w:rPr>
        <w:t xml:space="preserve">Are You Making the Most of Recycling in the Kitchen. </w:t>
      </w:r>
      <w:r>
        <w:t xml:space="preserve">Available at: </w:t>
      </w:r>
      <w:hyperlink r:id="rId10" w:history="1">
        <w:r w:rsidRPr="005A3D3E">
          <w:rPr>
            <w:rStyle w:val="Hyperlink"/>
          </w:rPr>
          <w:t>https://www.recyclingbins.co.uk/blog/are-you-making-the-most-of-recycling-in-the-kitchen/</w:t>
        </w:r>
      </w:hyperlink>
      <w:r>
        <w:t xml:space="preserve"> (Accessed on: 10.11.2020). </w:t>
      </w:r>
    </w:p>
    <w:p w14:paraId="631909CE" w14:textId="77777777" w:rsidR="00BC5173" w:rsidRDefault="00BC5173">
      <w:r>
        <w:t xml:space="preserve">Recycling Guide (2020) </w:t>
      </w:r>
      <w:r>
        <w:rPr>
          <w:i/>
          <w:iCs/>
        </w:rPr>
        <w:t xml:space="preserve">Recycling is Important. </w:t>
      </w:r>
      <w:r>
        <w:t xml:space="preserve">Available at: </w:t>
      </w:r>
      <w:hyperlink r:id="rId11" w:history="1">
        <w:r w:rsidRPr="005A3D3E">
          <w:rPr>
            <w:rStyle w:val="Hyperlink"/>
          </w:rPr>
          <w:t>http://www.recycling-guide.org.uk/importance.html#:~:text=Recycling%20is%20very%20important%20as,the%20pollution%20caused%20by%20waste.&amp;</w:t>
        </w:r>
        <w:r w:rsidRPr="005A3D3E">
          <w:rPr>
            <w:rStyle w:val="Hyperlink"/>
          </w:rPr>
          <w:t>t</w:t>
        </w:r>
        <w:r w:rsidRPr="005A3D3E">
          <w:rPr>
            <w:rStyle w:val="Hyperlink"/>
          </w:rPr>
          <w:t>ex</w:t>
        </w:r>
        <w:r w:rsidRPr="005A3D3E">
          <w:rPr>
            <w:rStyle w:val="Hyperlink"/>
          </w:rPr>
          <w:t>t</w:t>
        </w:r>
        <w:r w:rsidRPr="005A3D3E">
          <w:rPr>
            <w:rStyle w:val="Hyperlink"/>
          </w:rPr>
          <w:t>=Recycling%20reduces%20the%20need%20for,the%20rainforests%20can%20be%20preserved</w:t>
        </w:r>
      </w:hyperlink>
      <w:r w:rsidRPr="00016345">
        <w:t>.</w:t>
      </w:r>
      <w:r>
        <w:t xml:space="preserve"> (Accessed on: 10.11.2020). </w:t>
      </w:r>
    </w:p>
    <w:p w14:paraId="529A047E" w14:textId="77777777" w:rsidR="00BC5173" w:rsidRPr="00294CC3" w:rsidRDefault="00BC5173">
      <w:r>
        <w:t xml:space="preserve">Royal Society of Chemistry (2020) </w:t>
      </w:r>
      <w:r>
        <w:rPr>
          <w:i/>
          <w:iCs/>
        </w:rPr>
        <w:t xml:space="preserve">Science to Enable Sustainable Plastics. </w:t>
      </w:r>
      <w:r>
        <w:t xml:space="preserve">Available at: </w:t>
      </w:r>
      <w:hyperlink r:id="rId12" w:history="1">
        <w:r w:rsidRPr="005A3D3E">
          <w:rPr>
            <w:rStyle w:val="Hyperlink"/>
          </w:rPr>
          <w:t>https://www.rsc.org/globalassets/22-new-perspectives/sustainability/progressive-plastics/c19_tl_sustainability_cs3_whitepaper_a4_web_final.pdf</w:t>
        </w:r>
      </w:hyperlink>
      <w:r>
        <w:t xml:space="preserve"> (Accessed on:10.11.2020). </w:t>
      </w:r>
    </w:p>
    <w:p w14:paraId="79AB3BBF" w14:textId="77777777" w:rsidR="00BC5173" w:rsidRDefault="00BC5173">
      <w:r>
        <w:t xml:space="preserve">Tesco (2019) </w:t>
      </w:r>
      <w:r>
        <w:rPr>
          <w:i/>
          <w:iCs/>
        </w:rPr>
        <w:t xml:space="preserve">Tesco to Remove One Billion Pieces of Plastic from Products by the End of 2020. </w:t>
      </w:r>
      <w:r>
        <w:t xml:space="preserve">Available at: </w:t>
      </w:r>
      <w:hyperlink r:id="rId13" w:history="1">
        <w:r w:rsidRPr="005A3D3E">
          <w:rPr>
            <w:rStyle w:val="Hyperlink"/>
          </w:rPr>
          <w:t>https://www.tescoplc.com/news/2019/tesco-to-remove-one-billion-pieces-of-plastic-from-products-by-the-end-of-2020/</w:t>
        </w:r>
      </w:hyperlink>
      <w:r>
        <w:t xml:space="preserve"> (Accessed on: 10.11.2020). </w:t>
      </w:r>
    </w:p>
    <w:p w14:paraId="392016C2" w14:textId="77777777" w:rsidR="00BC5173" w:rsidRDefault="00BC5173">
      <w:r>
        <w:t xml:space="preserve">The University of Edinburgh (2020) </w:t>
      </w:r>
      <w:r>
        <w:rPr>
          <w:i/>
          <w:iCs/>
        </w:rPr>
        <w:t xml:space="preserve">Gibbs’ Reflective Cycle. </w:t>
      </w:r>
      <w:r>
        <w:t xml:space="preserve">Available at: </w:t>
      </w:r>
      <w:hyperlink r:id="rId14" w:history="1">
        <w:r w:rsidRPr="005A3D3E">
          <w:rPr>
            <w:rStyle w:val="Hyperlink"/>
          </w:rPr>
          <w:t>https://www.ed.ac.uk/reflection/reflectors-toolkit/reflecting-on-experience/gibbs-reflective-cycle</w:t>
        </w:r>
      </w:hyperlink>
      <w:r>
        <w:t xml:space="preserve"> (Accessed on: 07.11.2020). </w:t>
      </w:r>
    </w:p>
    <w:p w14:paraId="1F15DA6F" w14:textId="77777777" w:rsidR="00BC5173" w:rsidRDefault="00BC5173" w:rsidP="00483A2A">
      <w:pPr>
        <w:pStyle w:val="NormalWeb"/>
        <w:rPr>
          <w:rFonts w:ascii="TimesNewRomanPSMT" w:hAnsi="TimesNewRomanPSMT"/>
        </w:rPr>
      </w:pPr>
      <w:r>
        <w:rPr>
          <w:rFonts w:ascii="TimesNewRomanPSMT" w:hAnsi="TimesNewRomanPSMT"/>
        </w:rPr>
        <w:t>U</w:t>
      </w:r>
      <w:r>
        <w:rPr>
          <w:rFonts w:ascii="TimesNewRomanPSMT" w:hAnsi="TimesNewRomanPSMT"/>
        </w:rPr>
        <w:t>n</w:t>
      </w:r>
      <w:r>
        <w:rPr>
          <w:rFonts w:ascii="TimesNewRomanPSMT" w:hAnsi="TimesNewRomanPSMT"/>
        </w:rPr>
        <w:t xml:space="preserve">ited Nations (1987) </w:t>
      </w:r>
      <w:r>
        <w:rPr>
          <w:rFonts w:ascii="TimesNewRomanPS" w:hAnsi="TimesNewRomanPS"/>
          <w:i/>
          <w:iCs/>
        </w:rPr>
        <w:t xml:space="preserve">Report of the World Commission on Environment and Development: Our Common Future. </w:t>
      </w:r>
      <w:r>
        <w:rPr>
          <w:rFonts w:ascii="TimesNewRomanPSMT" w:hAnsi="TimesNewRomanPSMT"/>
        </w:rPr>
        <w:t xml:space="preserve">Available at: </w:t>
      </w:r>
      <w:r>
        <w:rPr>
          <w:rFonts w:ascii="TimesNewRomanPSMT" w:hAnsi="TimesNewRomanPSMT"/>
          <w:color w:val="0260BF"/>
        </w:rPr>
        <w:t xml:space="preserve">file:///Users/scarlettdunne/Downloads/our_common_futurebrundtlandreport1987.pdf </w:t>
      </w:r>
      <w:r>
        <w:rPr>
          <w:rFonts w:ascii="TimesNewRomanPSMT" w:hAnsi="TimesNewRomanPSMT"/>
        </w:rPr>
        <w:t xml:space="preserve">(Accessed on: </w:t>
      </w:r>
      <w:r>
        <w:rPr>
          <w:rFonts w:ascii="TimesNewRomanPSMT" w:hAnsi="TimesNewRomanPSMT"/>
        </w:rPr>
        <w:t>10.11.</w:t>
      </w:r>
      <w:r>
        <w:rPr>
          <w:rFonts w:ascii="TimesNewRomanPSMT" w:hAnsi="TimesNewRomanPSMT"/>
        </w:rPr>
        <w:t xml:space="preserve">2020). </w:t>
      </w:r>
    </w:p>
    <w:p w14:paraId="24699284" w14:textId="77777777" w:rsidR="00BC5173" w:rsidRDefault="00BC5173">
      <w:r>
        <w:t xml:space="preserve">Wales Online (2019) </w:t>
      </w:r>
      <w:r>
        <w:rPr>
          <w:i/>
          <w:iCs/>
        </w:rPr>
        <w:t xml:space="preserve">This is the Vast Number of Bottles Dumped at a Glass Bank After a Super-Hot Bank Holiday Weekend. </w:t>
      </w:r>
      <w:r>
        <w:t xml:space="preserve">Available at: </w:t>
      </w:r>
      <w:hyperlink r:id="rId15" w:history="1">
        <w:r w:rsidRPr="005A3D3E">
          <w:rPr>
            <w:rStyle w:val="Hyperlink"/>
          </w:rPr>
          <w:t>https://www.walesonline.co.uk/news/wales-news/vast-number-bottles-dumped-glass-16821174</w:t>
        </w:r>
      </w:hyperlink>
      <w:r>
        <w:t xml:space="preserve"> (Accessed on: 10.11.2020). </w:t>
      </w:r>
    </w:p>
    <w:p w14:paraId="0126A2A8" w14:textId="77777777" w:rsidR="00BC5173" w:rsidRDefault="00BC5173" w:rsidP="00483A2A">
      <w:pPr>
        <w:pStyle w:val="NormalWeb"/>
        <w:rPr>
          <w:rFonts w:ascii="TimesNewRomanPSMT" w:hAnsi="TimesNewRomanPSMT"/>
        </w:rPr>
      </w:pPr>
      <w:r>
        <w:rPr>
          <w:rFonts w:ascii="TimesNewRomanPSMT" w:hAnsi="TimesNewRomanPSMT"/>
        </w:rPr>
        <w:t xml:space="preserve">Which? (2020) </w:t>
      </w:r>
      <w:r>
        <w:rPr>
          <w:rFonts w:ascii="TimesNewRomanPSMT" w:hAnsi="TimesNewRomanPSMT"/>
          <w:i/>
          <w:iCs/>
        </w:rPr>
        <w:t xml:space="preserve">Almost Half of Supermarket Packaging isn’t Easily Recyclable, Which? Finds. </w:t>
      </w:r>
      <w:r>
        <w:rPr>
          <w:rFonts w:ascii="TimesNewRomanPSMT" w:hAnsi="TimesNewRomanPSMT"/>
        </w:rPr>
        <w:t xml:space="preserve">Available at: </w:t>
      </w:r>
      <w:hyperlink r:id="rId16" w:history="1">
        <w:r w:rsidRPr="005A3D3E">
          <w:rPr>
            <w:rStyle w:val="Hyperlink"/>
            <w:rFonts w:ascii="TimesNewRomanPSMT" w:hAnsi="TimesNewRomanPSMT"/>
          </w:rPr>
          <w:t>https://www.which.co.uk/news/2019/06/almost-half-of-supermarket-packaging-isnt-easily-recyclable-which-finds/</w:t>
        </w:r>
      </w:hyperlink>
      <w:r>
        <w:rPr>
          <w:rFonts w:ascii="TimesNewRomanPSMT" w:hAnsi="TimesNewRomanPSMT"/>
        </w:rPr>
        <w:t xml:space="preserve"> (Accessed on: 10.11.2020). </w:t>
      </w:r>
    </w:p>
    <w:sectPr w:rsidR="00BC5173" w:rsidSect="006C056E">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280A57" w14:textId="77777777" w:rsidR="00404673" w:rsidRDefault="00404673" w:rsidP="00B97499">
      <w:r>
        <w:separator/>
      </w:r>
    </w:p>
  </w:endnote>
  <w:endnote w:type="continuationSeparator" w:id="0">
    <w:p w14:paraId="767310D8" w14:textId="77777777" w:rsidR="00404673" w:rsidRDefault="00404673" w:rsidP="00B974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9796F" w14:textId="77777777" w:rsidR="00404673" w:rsidRDefault="00404673" w:rsidP="00B97499">
      <w:r>
        <w:separator/>
      </w:r>
    </w:p>
  </w:footnote>
  <w:footnote w:type="continuationSeparator" w:id="0">
    <w:p w14:paraId="05B4A43E" w14:textId="77777777" w:rsidR="00404673" w:rsidRDefault="00404673" w:rsidP="00B974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F044D6" w14:textId="29D5EE70" w:rsidR="00B97499" w:rsidRPr="00B97499" w:rsidRDefault="00B97499" w:rsidP="00B97499">
    <w:pPr>
      <w:pStyle w:val="Header"/>
      <w:jc w:val="both"/>
      <w:rPr>
        <w:bCs/>
        <w:i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33462C"/>
    <w:multiLevelType w:val="multilevel"/>
    <w:tmpl w:val="977A9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791B28"/>
    <w:multiLevelType w:val="multilevel"/>
    <w:tmpl w:val="E238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499"/>
    <w:rsid w:val="00016345"/>
    <w:rsid w:val="00122C45"/>
    <w:rsid w:val="00154188"/>
    <w:rsid w:val="00284D51"/>
    <w:rsid w:val="00294CC3"/>
    <w:rsid w:val="00391802"/>
    <w:rsid w:val="00404673"/>
    <w:rsid w:val="00483A2A"/>
    <w:rsid w:val="00534E90"/>
    <w:rsid w:val="005A054B"/>
    <w:rsid w:val="0062153B"/>
    <w:rsid w:val="006C056E"/>
    <w:rsid w:val="00783930"/>
    <w:rsid w:val="00883563"/>
    <w:rsid w:val="009268E1"/>
    <w:rsid w:val="00B455DF"/>
    <w:rsid w:val="00B97499"/>
    <w:rsid w:val="00BC5173"/>
    <w:rsid w:val="00CB07B1"/>
    <w:rsid w:val="00D820AF"/>
    <w:rsid w:val="00E12167"/>
    <w:rsid w:val="00E5179C"/>
    <w:rsid w:val="00E81EAB"/>
    <w:rsid w:val="00ED31B2"/>
    <w:rsid w:val="00FC0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7FD820"/>
  <w15:chartTrackingRefBased/>
  <w15:docId w15:val="{6F29FD32-5343-C94D-8595-A497979F5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34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499"/>
    <w:pPr>
      <w:tabs>
        <w:tab w:val="center" w:pos="4513"/>
        <w:tab w:val="right" w:pos="9026"/>
      </w:tabs>
    </w:pPr>
  </w:style>
  <w:style w:type="character" w:customStyle="1" w:styleId="HeaderChar">
    <w:name w:val="Header Char"/>
    <w:basedOn w:val="DefaultParagraphFont"/>
    <w:link w:val="Header"/>
    <w:uiPriority w:val="99"/>
    <w:rsid w:val="00B97499"/>
  </w:style>
  <w:style w:type="paragraph" w:styleId="Footer">
    <w:name w:val="footer"/>
    <w:basedOn w:val="Normal"/>
    <w:link w:val="FooterChar"/>
    <w:uiPriority w:val="99"/>
    <w:unhideWhenUsed/>
    <w:rsid w:val="00B97499"/>
    <w:pPr>
      <w:tabs>
        <w:tab w:val="center" w:pos="4513"/>
        <w:tab w:val="right" w:pos="9026"/>
      </w:tabs>
    </w:pPr>
  </w:style>
  <w:style w:type="character" w:customStyle="1" w:styleId="FooterChar">
    <w:name w:val="Footer Char"/>
    <w:basedOn w:val="DefaultParagraphFont"/>
    <w:link w:val="Footer"/>
    <w:uiPriority w:val="99"/>
    <w:rsid w:val="00B97499"/>
  </w:style>
  <w:style w:type="character" w:styleId="Hyperlink">
    <w:name w:val="Hyperlink"/>
    <w:basedOn w:val="DefaultParagraphFont"/>
    <w:uiPriority w:val="99"/>
    <w:unhideWhenUsed/>
    <w:rsid w:val="00883563"/>
    <w:rPr>
      <w:color w:val="0563C1" w:themeColor="hyperlink"/>
      <w:u w:val="single"/>
    </w:rPr>
  </w:style>
  <w:style w:type="character" w:styleId="UnresolvedMention">
    <w:name w:val="Unresolved Mention"/>
    <w:basedOn w:val="DefaultParagraphFont"/>
    <w:uiPriority w:val="99"/>
    <w:semiHidden/>
    <w:unhideWhenUsed/>
    <w:rsid w:val="00883563"/>
    <w:rPr>
      <w:color w:val="605E5C"/>
      <w:shd w:val="clear" w:color="auto" w:fill="E1DFDD"/>
    </w:rPr>
  </w:style>
  <w:style w:type="paragraph" w:styleId="NormalWeb">
    <w:name w:val="Normal (Web)"/>
    <w:basedOn w:val="Normal"/>
    <w:uiPriority w:val="99"/>
    <w:semiHidden/>
    <w:unhideWhenUsed/>
    <w:rsid w:val="00483A2A"/>
    <w:pPr>
      <w:spacing w:before="100" w:beforeAutospacing="1" w:after="100" w:afterAutospacing="1"/>
    </w:pPr>
  </w:style>
  <w:style w:type="character" w:styleId="FollowedHyperlink">
    <w:name w:val="FollowedHyperlink"/>
    <w:basedOn w:val="DefaultParagraphFont"/>
    <w:uiPriority w:val="99"/>
    <w:semiHidden/>
    <w:unhideWhenUsed/>
    <w:rsid w:val="000163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4168547">
      <w:bodyDiv w:val="1"/>
      <w:marLeft w:val="0"/>
      <w:marRight w:val="0"/>
      <w:marTop w:val="0"/>
      <w:marBottom w:val="0"/>
      <w:divBdr>
        <w:top w:val="none" w:sz="0" w:space="0" w:color="auto"/>
        <w:left w:val="none" w:sz="0" w:space="0" w:color="auto"/>
        <w:bottom w:val="none" w:sz="0" w:space="0" w:color="auto"/>
        <w:right w:val="none" w:sz="0" w:space="0" w:color="auto"/>
      </w:divBdr>
      <w:divsChild>
        <w:div w:id="979114307">
          <w:marLeft w:val="0"/>
          <w:marRight w:val="0"/>
          <w:marTop w:val="0"/>
          <w:marBottom w:val="0"/>
          <w:divBdr>
            <w:top w:val="none" w:sz="0" w:space="0" w:color="auto"/>
            <w:left w:val="none" w:sz="0" w:space="0" w:color="auto"/>
            <w:bottom w:val="none" w:sz="0" w:space="0" w:color="auto"/>
            <w:right w:val="none" w:sz="0" w:space="0" w:color="auto"/>
          </w:divBdr>
          <w:divsChild>
            <w:div w:id="660697407">
              <w:marLeft w:val="0"/>
              <w:marRight w:val="0"/>
              <w:marTop w:val="0"/>
              <w:marBottom w:val="0"/>
              <w:divBdr>
                <w:top w:val="none" w:sz="0" w:space="0" w:color="auto"/>
                <w:left w:val="none" w:sz="0" w:space="0" w:color="auto"/>
                <w:bottom w:val="none" w:sz="0" w:space="0" w:color="auto"/>
                <w:right w:val="none" w:sz="0" w:space="0" w:color="auto"/>
              </w:divBdr>
              <w:divsChild>
                <w:div w:id="201452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42004">
      <w:bodyDiv w:val="1"/>
      <w:marLeft w:val="0"/>
      <w:marRight w:val="0"/>
      <w:marTop w:val="0"/>
      <w:marBottom w:val="0"/>
      <w:divBdr>
        <w:top w:val="none" w:sz="0" w:space="0" w:color="auto"/>
        <w:left w:val="none" w:sz="0" w:space="0" w:color="auto"/>
        <w:bottom w:val="none" w:sz="0" w:space="0" w:color="auto"/>
        <w:right w:val="none" w:sz="0" w:space="0" w:color="auto"/>
      </w:divBdr>
    </w:div>
    <w:div w:id="1682120905">
      <w:bodyDiv w:val="1"/>
      <w:marLeft w:val="0"/>
      <w:marRight w:val="0"/>
      <w:marTop w:val="0"/>
      <w:marBottom w:val="0"/>
      <w:divBdr>
        <w:top w:val="none" w:sz="0" w:space="0" w:color="auto"/>
        <w:left w:val="none" w:sz="0" w:space="0" w:color="auto"/>
        <w:bottom w:val="none" w:sz="0" w:space="0" w:color="auto"/>
        <w:right w:val="none" w:sz="0" w:space="0" w:color="auto"/>
      </w:divBdr>
    </w:div>
    <w:div w:id="1738477811">
      <w:bodyDiv w:val="1"/>
      <w:marLeft w:val="0"/>
      <w:marRight w:val="0"/>
      <w:marTop w:val="0"/>
      <w:marBottom w:val="0"/>
      <w:divBdr>
        <w:top w:val="none" w:sz="0" w:space="0" w:color="auto"/>
        <w:left w:val="none" w:sz="0" w:space="0" w:color="auto"/>
        <w:bottom w:val="none" w:sz="0" w:space="0" w:color="auto"/>
        <w:right w:val="none" w:sz="0" w:space="0" w:color="auto"/>
      </w:divBdr>
    </w:div>
    <w:div w:id="1776287815">
      <w:bodyDiv w:val="1"/>
      <w:marLeft w:val="0"/>
      <w:marRight w:val="0"/>
      <w:marTop w:val="0"/>
      <w:marBottom w:val="0"/>
      <w:divBdr>
        <w:top w:val="none" w:sz="0" w:space="0" w:color="auto"/>
        <w:left w:val="none" w:sz="0" w:space="0" w:color="auto"/>
        <w:bottom w:val="none" w:sz="0" w:space="0" w:color="auto"/>
        <w:right w:val="none" w:sz="0" w:space="0" w:color="auto"/>
      </w:divBdr>
    </w:div>
    <w:div w:id="188220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recycling-bins-and-litter/" TargetMode="External"/><Relationship Id="rId13" Type="http://schemas.openxmlformats.org/officeDocument/2006/relationships/hyperlink" Target="https://www.tescoplc.com/news/2019/tesco-to-remove-one-billion-pieces-of-plastic-from-products-by-the-end-of-20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1223214" TargetMode="External"/><Relationship Id="rId12" Type="http://schemas.openxmlformats.org/officeDocument/2006/relationships/hyperlink" Target="https://www.rsc.org/globalassets/22-new-perspectives/sustainability/progressive-plastics/c19_tl_sustainability_cs3_whitepaper_a4_web_final.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hich.co.uk/news/2019/06/almost-half-of-supermarket-packaging-isnt-easily-recyclable-which-fi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cycling-guide.org.uk/importance.html#:~:text=Recycling%20is%20very%20important%20as,the%20pollution%20caused%20by%20waste.&amp;text=Recycling%20reduces%20the%20need%20for,the%20rainforests%20can%20be%20preserved" TargetMode="External"/><Relationship Id="rId5" Type="http://schemas.openxmlformats.org/officeDocument/2006/relationships/footnotes" Target="footnotes.xml"/><Relationship Id="rId15" Type="http://schemas.openxmlformats.org/officeDocument/2006/relationships/hyperlink" Target="https://www.walesonline.co.uk/news/wales-news/vast-number-bottles-dumped-glass-16821174" TargetMode="External"/><Relationship Id="rId10" Type="http://schemas.openxmlformats.org/officeDocument/2006/relationships/hyperlink" Target="https://www.recyclingbins.co.uk/blog/are-you-making-the-most-of-recycling-in-the-kitch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mu.ac.uk/media/mmuacuk/content/documents/careers/Applying-the-Gibbs-Model-2018.pdf" TargetMode="Externa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1481</Words>
  <Characters>8446</Characters>
  <Application>Microsoft Office Word</Application>
  <DocSecurity>0</DocSecurity>
  <Lines>70</Lines>
  <Paragraphs>19</Paragraphs>
  <ScaleCrop>false</ScaleCrop>
  <Company/>
  <LinksUpToDate>false</LinksUpToDate>
  <CharactersWithSpaces>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Dunne (1702194)</dc:creator>
  <cp:keywords/>
  <dc:description/>
  <cp:lastModifiedBy>Scarlett Dunne (1702194)</cp:lastModifiedBy>
  <cp:revision>4</cp:revision>
  <dcterms:created xsi:type="dcterms:W3CDTF">2020-11-11T01:17:00Z</dcterms:created>
  <dcterms:modified xsi:type="dcterms:W3CDTF">2020-11-11T01:23:00Z</dcterms:modified>
</cp:coreProperties>
</file>