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00"/>
        <w:gridCol w:w="2089"/>
        <w:gridCol w:w="1928"/>
        <w:gridCol w:w="179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3F022EFB" w:rsidR="00C6430F" w:rsidRPr="00F3504D" w:rsidRDefault="004016BA" w:rsidP="00C6430F">
            <w:pPr>
              <w:rPr>
                <w:b/>
                <w:bCs/>
                <w:sz w:val="28"/>
                <w:szCs w:val="28"/>
              </w:rPr>
            </w:pPr>
            <w:r>
              <w:rPr>
                <w:b/>
                <w:bCs/>
                <w:sz w:val="28"/>
                <w:szCs w:val="28"/>
              </w:rPr>
              <w:t>Connor Sturgess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633A4BDB" w:rsidR="00C6430F" w:rsidRPr="00F3504D" w:rsidRDefault="00C6430F" w:rsidP="00C6430F">
            <w:pPr>
              <w:rPr>
                <w:b/>
                <w:bCs/>
                <w:sz w:val="28"/>
                <w:szCs w:val="28"/>
              </w:rPr>
            </w:pP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lastRenderedPageBreak/>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BCD67E7" w14:textId="77777777" w:rsidR="00337A89" w:rsidRDefault="004016BA" w:rsidP="00C6430F">
            <w:r>
              <w:t xml:space="preserve">Started to </w:t>
            </w:r>
            <w:r w:rsidR="00382F1A">
              <w:t>apply</w:t>
            </w:r>
            <w:r>
              <w:t xml:space="preserve"> 5 WH with</w:t>
            </w:r>
            <w:r w:rsidR="00382F1A">
              <w:t xml:space="preserve"> informant.</w:t>
            </w:r>
          </w:p>
          <w:p w14:paraId="5CB90748" w14:textId="77777777" w:rsidR="00382F1A" w:rsidRDefault="00382F1A" w:rsidP="00C6430F">
            <w:r>
              <w:t>T – asked questions about scene to establish a threat</w:t>
            </w:r>
          </w:p>
          <w:p w14:paraId="0F88BD23" w14:textId="4245C2DD" w:rsidR="00382F1A" w:rsidRDefault="00382F1A" w:rsidP="00C6430F">
            <w:r>
              <w:t>H – Discussed risk of harm</w:t>
            </w:r>
          </w:p>
          <w:p w14:paraId="11A8A8ED" w14:textId="23725763" w:rsidR="00382F1A" w:rsidRDefault="00382F1A" w:rsidP="00C6430F">
            <w:r>
              <w:t>R – as above</w:t>
            </w:r>
          </w:p>
          <w:p w14:paraId="35727253" w14:textId="6276F04A" w:rsidR="00382F1A" w:rsidRDefault="00382F1A" w:rsidP="00C6430F">
            <w:r>
              <w:t>I – identified an offence had been committed, forensic opportunities</w:t>
            </w:r>
          </w:p>
          <w:p w14:paraId="341AB0AF" w14:textId="0E387206" w:rsidR="00382F1A" w:rsidRDefault="00382F1A" w:rsidP="00C6430F">
            <w:r>
              <w:t>V - No safeguarding covered</w:t>
            </w:r>
          </w:p>
          <w:p w14:paraId="0B2124F3" w14:textId="1B8AEA7E" w:rsidR="00382F1A" w:rsidRDefault="00382F1A" w:rsidP="00C6430F">
            <w:r>
              <w:t>Didn’t obtain details of victim</w:t>
            </w:r>
            <w:r w:rsidR="00284245">
              <w:t>.</w:t>
            </w:r>
          </w:p>
          <w:p w14:paraId="58D20F7F" w14:textId="0A757609" w:rsidR="00382F1A" w:rsidRDefault="00382F1A" w:rsidP="00C6430F">
            <w:r>
              <w:t>Engagement – only initial engagement with informant</w:t>
            </w:r>
            <w:r w:rsidR="00284245">
              <w:t xml:space="preserve"> which was limited.</w:t>
            </w:r>
          </w:p>
          <w:p w14:paraId="4FB190EC" w14:textId="08E43518" w:rsidR="00382F1A" w:rsidRDefault="00382F1A" w:rsidP="00C6430F"/>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4CD937E1" w:rsidR="00767754" w:rsidRDefault="00767754" w:rsidP="00C6430F">
            <w:r>
              <w:rPr>
                <w:sz w:val="32"/>
                <w:szCs w:val="32"/>
              </w:rPr>
              <w:t xml:space="preserve">         </w:t>
            </w:r>
            <w:r w:rsidR="00284245">
              <w:rPr>
                <w:sz w:val="32"/>
                <w:szCs w:val="32"/>
              </w:rPr>
              <w:t>10</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lastRenderedPageBreak/>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6086A3A0" w14:textId="77777777" w:rsidR="00767754" w:rsidRDefault="004016BA" w:rsidP="00C6430F">
            <w:r>
              <w:t>Demonstrated a knowledge of crime scene preservation.</w:t>
            </w:r>
          </w:p>
          <w:p w14:paraId="405844B5" w14:textId="77777777" w:rsidR="004016BA" w:rsidRDefault="004016BA" w:rsidP="00C6430F"/>
          <w:p w14:paraId="4AAF9567" w14:textId="77777777" w:rsidR="004016BA" w:rsidRDefault="004016BA" w:rsidP="00C6430F">
            <w:r>
              <w:t>Identified Can as potential for DNA</w:t>
            </w:r>
          </w:p>
          <w:p w14:paraId="3E9C0E0F" w14:textId="0362200E" w:rsidR="004016BA" w:rsidRDefault="004016BA" w:rsidP="00C6430F">
            <w:r>
              <w:t xml:space="preserve">Blood on newspaper, </w:t>
            </w:r>
            <w:r w:rsidR="00382F1A">
              <w:t xml:space="preserve">Fingerprints, blood on </w:t>
            </w:r>
            <w:r>
              <w:t>window and desk.</w:t>
            </w:r>
          </w:p>
          <w:p w14:paraId="697A18E1" w14:textId="77777777" w:rsidR="004016BA" w:rsidRDefault="004016BA" w:rsidP="00C6430F">
            <w:r>
              <w:t xml:space="preserve">Saw bloody shirt but left in </w:t>
            </w:r>
            <w:r w:rsidR="00382F1A">
              <w:t>situ</w:t>
            </w:r>
            <w:r>
              <w:t xml:space="preserve"> for CSI exam</w:t>
            </w:r>
            <w:r w:rsidR="00382F1A">
              <w:t xml:space="preserve"> as was very conscious of cross contamination</w:t>
            </w:r>
            <w:r w:rsidR="00284245">
              <w:t>.</w:t>
            </w:r>
          </w:p>
          <w:p w14:paraId="7E8EFD86" w14:textId="6E4E93F5" w:rsidR="00284245" w:rsidRDefault="00284245" w:rsidP="00C6430F">
            <w:r>
              <w:t>No consideration of commencing a scene log.</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244819E3" w:rsidR="00F3504D" w:rsidRDefault="00F3504D" w:rsidP="00C6430F">
            <w:r>
              <w:rPr>
                <w:sz w:val="32"/>
                <w:szCs w:val="32"/>
              </w:rPr>
              <w:t xml:space="preserve">         </w:t>
            </w:r>
            <w:r w:rsidR="00284245">
              <w:rPr>
                <w:sz w:val="32"/>
                <w:szCs w:val="32"/>
              </w:rPr>
              <w:t>14</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lastRenderedPageBreak/>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2364F1F5" w:rsidR="00ED289B" w:rsidRDefault="00382F1A" w:rsidP="00C6430F">
            <w:r>
              <w:t>Didn’t verbally identify offence as burglary, stated it was theft of a purse yet clearly identified their hypothesis was that the offender entered and exited via the window.  Correctly identified entry was with consent and any evidence seized would be under Sec 19 of PACE.</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1014FFF8" w:rsidR="00F3504D" w:rsidRDefault="00F3504D" w:rsidP="00C6430F">
            <w:r>
              <w:rPr>
                <w:sz w:val="32"/>
                <w:szCs w:val="32"/>
              </w:rPr>
              <w:t xml:space="preserve">        </w:t>
            </w:r>
            <w:r w:rsidR="00284245">
              <w:rPr>
                <w:sz w:val="32"/>
                <w:szCs w:val="32"/>
              </w:rPr>
              <w:t>8</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73BBBE2D" w14:textId="77777777" w:rsidR="00F3504D" w:rsidRDefault="00382F1A" w:rsidP="00C6430F">
            <w:r>
              <w:t>Called for CSI and stated other units would be required but nothing further on this</w:t>
            </w:r>
          </w:p>
          <w:p w14:paraId="6810F1E9" w14:textId="148B998E" w:rsidR="00284245" w:rsidRDefault="00284245" w:rsidP="00C6430F">
            <w:r>
              <w:t>Reviewed actions but did not discuss ned to record, retain or reveal.</w:t>
            </w:r>
          </w:p>
        </w:tc>
        <w:tc>
          <w:tcPr>
            <w:tcW w:w="1759" w:type="dxa"/>
          </w:tcPr>
          <w:p w14:paraId="1E808F60" w14:textId="77777777" w:rsidR="00F3504D" w:rsidRDefault="00F3504D" w:rsidP="00C6430F"/>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4A8EA591" w:rsidR="00F3504D" w:rsidRDefault="00F3504D" w:rsidP="00C6430F">
            <w:r>
              <w:rPr>
                <w:sz w:val="32"/>
                <w:szCs w:val="32"/>
              </w:rPr>
              <w:t xml:space="preserve">           </w:t>
            </w:r>
            <w:r w:rsidR="00284245">
              <w:rPr>
                <w:sz w:val="32"/>
                <w:szCs w:val="32"/>
              </w:rPr>
              <w:t>5</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35BC5B6A" w:rsidR="00F3504D" w:rsidRDefault="00382F1A" w:rsidP="00C6430F">
            <w:r>
              <w:t>No discussion as to future actions / enquiries</w:t>
            </w:r>
          </w:p>
        </w:tc>
        <w:tc>
          <w:tcPr>
            <w:tcW w:w="1759" w:type="dxa"/>
          </w:tcPr>
          <w:p w14:paraId="11BDFF52" w14:textId="77777777" w:rsidR="00F3504D" w:rsidRDefault="00F3504D" w:rsidP="00C6430F"/>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5D72825E" w:rsidR="00FF54CB" w:rsidRDefault="00FF54CB" w:rsidP="00C6430F">
            <w:r>
              <w:rPr>
                <w:sz w:val="32"/>
                <w:szCs w:val="32"/>
              </w:rPr>
              <w:t xml:space="preserve">        </w:t>
            </w:r>
            <w:r w:rsidR="00284245">
              <w:rPr>
                <w:sz w:val="32"/>
                <w:szCs w:val="32"/>
              </w:rPr>
              <w:t>0</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A7FB411" w:rsidR="00FF54CB" w:rsidRDefault="00284245" w:rsidP="00C6430F">
            <w:r>
              <w:t>Very nervous, rushed, however very polite and respectful</w:t>
            </w:r>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202BDC99" w:rsidR="00FF54CB" w:rsidRDefault="00FF54CB" w:rsidP="00C6430F">
            <w:pPr>
              <w:rPr>
                <w:sz w:val="32"/>
                <w:szCs w:val="32"/>
              </w:rPr>
            </w:pPr>
            <w:r>
              <w:rPr>
                <w:sz w:val="32"/>
                <w:szCs w:val="32"/>
              </w:rPr>
              <w:t xml:space="preserve">         </w:t>
            </w:r>
            <w:r w:rsidR="00284245">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4409BB81" w:rsidR="00FF54CB" w:rsidRDefault="00284245" w:rsidP="00C6430F">
            <w:pPr>
              <w:rPr>
                <w:sz w:val="32"/>
                <w:szCs w:val="32"/>
              </w:rPr>
            </w:pPr>
            <w:r>
              <w:rPr>
                <w:sz w:val="32"/>
                <w:szCs w:val="32"/>
              </w:rPr>
              <w:t>41</w:t>
            </w:r>
          </w:p>
          <w:p w14:paraId="6E14CE9A" w14:textId="3EF4455D" w:rsidR="00FF54CB" w:rsidRDefault="00FF54CB" w:rsidP="00C6430F">
            <w:pPr>
              <w:rPr>
                <w:sz w:val="32"/>
                <w:szCs w:val="32"/>
              </w:rPr>
            </w:pP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lastRenderedPageBreak/>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lastRenderedPageBreak/>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 xml:space="preserve">Code of Practice for Victims of Crime(opens an external website in the same </w:t>
              </w:r>
              <w:r w:rsidRPr="00661291">
                <w:rPr>
                  <w:rStyle w:val="Hyperlink"/>
                  <w:b/>
                  <w:bCs/>
                </w:rPr>
                <w:lastRenderedPageBreak/>
                <w:t>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(consider BWV). This may include the condition of their </w:t>
            </w:r>
            <w:r w:rsidRPr="00661291">
              <w:lastRenderedPageBreak/>
              <w:t>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lastRenderedPageBreak/>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 xml:space="preserve">Remember that victims, witnesses and suspects are also scenes. Take steps to avoid contamination – for </w:t>
            </w:r>
            <w:r w:rsidRPr="00661291">
              <w:lastRenderedPageBreak/>
              <w:t>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 xml:space="preserve">Record decisions with rationale, circumstances (using professional curiosity to provide background detail, see the 'family and </w:t>
            </w:r>
            <w:r w:rsidRPr="00661291">
              <w:lastRenderedPageBreak/>
              <w:t>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 xml:space="preserve">Consider use of incident management log, decision log, scene log, exhibits log and </w:t>
            </w:r>
            <w:r w:rsidRPr="00661291">
              <w:lastRenderedPageBreak/>
              <w:t>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lastRenderedPageBreak/>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evidence, use of early evidence kits, digital and passive data, CCTV and documentary evidence. See </w:t>
            </w:r>
            <w:r w:rsidRPr="00661291">
              <w:lastRenderedPageBreak/>
              <w:t>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 xml:space="preserve">APP on Investigative strategies – </w:t>
              </w:r>
              <w:r w:rsidRPr="00661291">
                <w:rPr>
                  <w:rStyle w:val="Hyperlink"/>
                  <w:b/>
                  <w:bCs/>
                </w:rPr>
                <w:lastRenderedPageBreak/>
                <w:t>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lastRenderedPageBreak/>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 xml:space="preserve">communities where cultural practices may exist, such as so-called honour-based </w:t>
            </w:r>
            <w:r w:rsidRPr="00661291">
              <w:lastRenderedPageBreak/>
              <w:t>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lastRenderedPageBreak/>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lastRenderedPageBreak/>
        <w:t>Sec 17, 18, 32 and 19 PACE 1984</w:t>
      </w:r>
    </w:p>
    <w:p w14:paraId="614DAE7B" w14:textId="57467AAB" w:rsidR="006624F8" w:rsidRDefault="006624F8">
      <w:r w:rsidRPr="006624F8">
        <w:rPr>
          <w:noProof/>
        </w:rPr>
        <w:lastRenderedPageBreak/>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lastRenderedPageBreak/>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D1472"/>
    <w:rsid w:val="00284245"/>
    <w:rsid w:val="002A595D"/>
    <w:rsid w:val="002E6B11"/>
    <w:rsid w:val="00312895"/>
    <w:rsid w:val="00317EAD"/>
    <w:rsid w:val="00323FC7"/>
    <w:rsid w:val="00337A89"/>
    <w:rsid w:val="00356B08"/>
    <w:rsid w:val="00370F81"/>
    <w:rsid w:val="00382F1A"/>
    <w:rsid w:val="003C178A"/>
    <w:rsid w:val="003E4DC9"/>
    <w:rsid w:val="004016BA"/>
    <w:rsid w:val="00417DAA"/>
    <w:rsid w:val="00505604"/>
    <w:rsid w:val="00510273"/>
    <w:rsid w:val="00541161"/>
    <w:rsid w:val="005457E3"/>
    <w:rsid w:val="005A64D3"/>
    <w:rsid w:val="005B3A14"/>
    <w:rsid w:val="005F566A"/>
    <w:rsid w:val="00607A33"/>
    <w:rsid w:val="00637D0D"/>
    <w:rsid w:val="00640A98"/>
    <w:rsid w:val="00661291"/>
    <w:rsid w:val="006624F8"/>
    <w:rsid w:val="006B7DBF"/>
    <w:rsid w:val="00767754"/>
    <w:rsid w:val="007B7E44"/>
    <w:rsid w:val="007D35CE"/>
    <w:rsid w:val="007E5615"/>
    <w:rsid w:val="008028DE"/>
    <w:rsid w:val="00951FCB"/>
    <w:rsid w:val="00974B0B"/>
    <w:rsid w:val="009C6DEE"/>
    <w:rsid w:val="009F30FB"/>
    <w:rsid w:val="00A2769F"/>
    <w:rsid w:val="00A57D8D"/>
    <w:rsid w:val="00B2098D"/>
    <w:rsid w:val="00B73C85"/>
    <w:rsid w:val="00BE0B3D"/>
    <w:rsid w:val="00C6430F"/>
    <w:rsid w:val="00C6661E"/>
    <w:rsid w:val="00CA070D"/>
    <w:rsid w:val="00CF7322"/>
    <w:rsid w:val="00D04E27"/>
    <w:rsid w:val="00DA59C7"/>
    <w:rsid w:val="00EC7B9A"/>
    <w:rsid w:val="00ED289B"/>
    <w:rsid w:val="00EE1B3C"/>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1166</Words>
  <Characters>6651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2025-04-08T09:06:00Z</dcterms:created>
  <dcterms:modified xsi:type="dcterms:W3CDTF">2025-04-08T09:06:00Z</dcterms:modified>
</cp:coreProperties>
</file>