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2E07FE55" w:rsidR="005304A0" w:rsidRPr="00F600F9" w:rsidRDefault="00F600F9" w:rsidP="005304A0">
      <w:pPr>
        <w:jc w:val="center"/>
        <w:rPr>
          <w:rFonts w:ascii="Arial" w:hAnsi="Arial" w:cs="Arial"/>
          <w:sz w:val="28"/>
          <w:szCs w:val="28"/>
        </w:rPr>
      </w:pPr>
      <w:bookmarkStart w:id="0" w:name="_Hlk66801506"/>
      <w:r w:rsidRPr="00F600F9">
        <w:rPr>
          <w:rFonts w:ascii="Arial" w:hAnsi="Arial" w:cs="Arial"/>
          <w:sz w:val="28"/>
          <w:szCs w:val="28"/>
        </w:rPr>
        <w:t xml:space="preserve">BMMB7012D – Marketing Management </w:t>
      </w:r>
    </w:p>
    <w:p w14:paraId="03B4D262" w14:textId="77777777" w:rsidR="00F600F9" w:rsidRPr="005304A0" w:rsidRDefault="00F600F9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6E3D60C4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F600F9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F600F9">
        <w:rPr>
          <w:rFonts w:ascii="Arial" w:hAnsi="Arial" w:cs="Arial"/>
          <w:b/>
        </w:rPr>
        <w:t>A Critical Analysis of a Contemporary Issue in Marketing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06E9CC75" w:rsidR="005304A0" w:rsidRDefault="0031262B">
            <w:hyperlink r:id="rId4" w:history="1">
              <w:proofErr w:type="spellStart"/>
              <w:r>
                <w:rPr>
                  <w:rStyle w:val="Hyperlink"/>
                </w:rPr>
                <w:t>Assesment</w:t>
              </w:r>
              <w:proofErr w:type="spellEnd"/>
              <w:r>
                <w:rPr>
                  <w:rStyle w:val="Hyperlink"/>
                </w:rPr>
                <w:t xml:space="preserve"> 1 - Presentatio</w:t>
              </w:r>
              <w:r>
                <w:rPr>
                  <w:rStyle w:val="Hyperlink"/>
                </w:rPr>
                <w:t>n</w:t>
              </w:r>
              <w:r>
                <w:rPr>
                  <w:rStyle w:val="Hyperlink"/>
                </w:rPr>
                <w:t>.m</w:t>
              </w:r>
              <w:r>
                <w:rPr>
                  <w:rStyle w:val="Hyperlink"/>
                </w:rPr>
                <w:t>o</w:t>
              </w:r>
              <w:r>
                <w:rPr>
                  <w:rStyle w:val="Hyperlink"/>
                </w:rPr>
                <w:t>v</w:t>
              </w:r>
            </w:hyperlink>
            <w:r>
              <w:t xml:space="preserve"> </w:t>
            </w:r>
          </w:p>
          <w:p w14:paraId="4579E97A" w14:textId="7DA3F606" w:rsidR="0031262B" w:rsidRDefault="0031262B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BAB2824" w14:textId="0A230C1A" w:rsidR="008F7051" w:rsidRDefault="008F7051">
            <w:pPr>
              <w:rPr>
                <w:rFonts w:ascii="Arial" w:hAnsi="Arial" w:cs="Arial"/>
              </w:rPr>
            </w:pPr>
            <w:r w:rsidRPr="008F7051">
              <w:rPr>
                <w:rFonts w:ascii="Arial" w:hAnsi="Arial" w:cs="Arial"/>
              </w:rPr>
              <w:t xml:space="preserve">eLearning Industry. (2021). What Is CSR Marketing </w:t>
            </w:r>
            <w:proofErr w:type="gramStart"/>
            <w:r w:rsidRPr="008F7051">
              <w:rPr>
                <w:rFonts w:ascii="Arial" w:hAnsi="Arial" w:cs="Arial"/>
              </w:rPr>
              <w:t>And</w:t>
            </w:r>
            <w:proofErr w:type="gramEnd"/>
            <w:r w:rsidRPr="008F7051">
              <w:rPr>
                <w:rFonts w:ascii="Arial" w:hAnsi="Arial" w:cs="Arial"/>
              </w:rPr>
              <w:t xml:space="preserve"> How To Use It To Improve The Image Of Your eLearning Brand. [online] Available at: </w:t>
            </w:r>
            <w:hyperlink r:id="rId5" w:history="1">
              <w:r w:rsidRPr="00A002A8">
                <w:rPr>
                  <w:rStyle w:val="Hyperlink"/>
                  <w:rFonts w:ascii="Arial" w:hAnsi="Arial" w:cs="Arial"/>
                </w:rPr>
                <w:t>https://elearningindustry.com/advertise/elearning-marketing-resources/blog/what-is-csr-marketing-and-how-to-use-it-to-improve-the-image-of-your-elearning-brand</w:t>
              </w:r>
            </w:hyperlink>
            <w:r w:rsidRPr="008F7051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085B25A8" w14:textId="77777777" w:rsidR="008F7051" w:rsidRDefault="008F7051">
            <w:pPr>
              <w:rPr>
                <w:rFonts w:ascii="Arial" w:hAnsi="Arial" w:cs="Arial"/>
              </w:rPr>
            </w:pPr>
          </w:p>
          <w:p w14:paraId="0BDB7BB6" w14:textId="7549E53C" w:rsidR="008F7051" w:rsidRDefault="008F7051">
            <w:pPr>
              <w:rPr>
                <w:rFonts w:ascii="Arial" w:hAnsi="Arial" w:cs="Arial"/>
              </w:rPr>
            </w:pPr>
            <w:r w:rsidRPr="008F7051">
              <w:rPr>
                <w:rFonts w:ascii="Arial" w:hAnsi="Arial" w:cs="Arial"/>
              </w:rPr>
              <w:t xml:space="preserve">Geyser, W. (2022). Social Responsibility Marketing Examples &amp; Best Practices to Boost Your Impact. [online] Influencer Marketing Hub. Available at: </w:t>
            </w:r>
            <w:hyperlink r:id="rId6" w:history="1">
              <w:r w:rsidRPr="00A002A8">
                <w:rPr>
                  <w:rStyle w:val="Hyperlink"/>
                  <w:rFonts w:ascii="Arial" w:hAnsi="Arial" w:cs="Arial"/>
                </w:rPr>
                <w:t>https://influencermarketinghub.com/social-responsibility-marketing/</w:t>
              </w:r>
            </w:hyperlink>
            <w:r w:rsidRPr="008F7051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65E7CAFE" w14:textId="77777777" w:rsidR="008A76CE" w:rsidRDefault="008A76CE">
            <w:pPr>
              <w:rPr>
                <w:rFonts w:ascii="Arial" w:hAnsi="Arial" w:cs="Arial"/>
              </w:rPr>
            </w:pPr>
          </w:p>
          <w:p w14:paraId="68C43428" w14:textId="034AB790" w:rsidR="008A76CE" w:rsidRDefault="008A76CE">
            <w:pPr>
              <w:rPr>
                <w:rFonts w:ascii="Arial" w:hAnsi="Arial" w:cs="Arial"/>
              </w:rPr>
            </w:pPr>
            <w:proofErr w:type="spellStart"/>
            <w:r w:rsidRPr="008A76CE">
              <w:rPr>
                <w:rFonts w:ascii="Arial" w:hAnsi="Arial" w:cs="Arial"/>
              </w:rPr>
              <w:t>Hotten</w:t>
            </w:r>
            <w:proofErr w:type="spellEnd"/>
            <w:r w:rsidRPr="008A76CE">
              <w:rPr>
                <w:rFonts w:ascii="Arial" w:hAnsi="Arial" w:cs="Arial"/>
              </w:rPr>
              <w:t xml:space="preserve">, R. (2015). Volkswagen: The scandal explained. BBC News. [online] Available at: </w:t>
            </w:r>
            <w:hyperlink r:id="rId7" w:history="1">
              <w:r w:rsidRPr="00A002A8">
                <w:rPr>
                  <w:rStyle w:val="Hyperlink"/>
                  <w:rFonts w:ascii="Arial" w:hAnsi="Arial" w:cs="Arial"/>
                </w:rPr>
                <w:t>https://www.bbc.co.uk/news/business-34324772</w:t>
              </w:r>
            </w:hyperlink>
            <w:r w:rsidRPr="008A76CE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24991C87" w14:textId="77777777" w:rsidR="00762ACD" w:rsidRDefault="00762ACD">
            <w:pPr>
              <w:rPr>
                <w:rFonts w:ascii="Arial" w:hAnsi="Arial" w:cs="Arial"/>
              </w:rPr>
            </w:pPr>
          </w:p>
          <w:p w14:paraId="0387AF68" w14:textId="25B51C57" w:rsidR="00762ACD" w:rsidRDefault="00762ACD">
            <w:pPr>
              <w:rPr>
                <w:rFonts w:ascii="Arial" w:hAnsi="Arial" w:cs="Arial"/>
              </w:rPr>
            </w:pPr>
            <w:r w:rsidRPr="00762ACD">
              <w:rPr>
                <w:rFonts w:ascii="Arial" w:hAnsi="Arial" w:cs="Arial"/>
              </w:rPr>
              <w:t xml:space="preserve">Investopedia (2022). Why socially responsible marketing matters. [online] Investopedia. Available at: </w:t>
            </w:r>
            <w:hyperlink r:id="rId8" w:history="1">
              <w:r w:rsidRPr="00A002A8">
                <w:rPr>
                  <w:rStyle w:val="Hyperlink"/>
                  <w:rFonts w:ascii="Arial" w:hAnsi="Arial" w:cs="Arial"/>
                </w:rPr>
                <w:t>https://www.investopedia.com/ask/answers/042215/why-social-responsibility-important-marketing.asp</w:t>
              </w:r>
            </w:hyperlink>
            <w:r w:rsidRPr="00762ACD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16E9D848" w14:textId="77777777" w:rsidR="008A76CE" w:rsidRDefault="008A76CE">
            <w:pPr>
              <w:rPr>
                <w:rFonts w:ascii="Arial" w:hAnsi="Arial" w:cs="Arial"/>
              </w:rPr>
            </w:pPr>
          </w:p>
          <w:p w14:paraId="3CC091D2" w14:textId="706D2323" w:rsidR="008A76CE" w:rsidRDefault="008A76CE">
            <w:pPr>
              <w:rPr>
                <w:rFonts w:ascii="Arial" w:hAnsi="Arial" w:cs="Arial"/>
              </w:rPr>
            </w:pPr>
            <w:r w:rsidRPr="008A76CE">
              <w:rPr>
                <w:rFonts w:ascii="Arial" w:hAnsi="Arial" w:cs="Arial"/>
              </w:rPr>
              <w:t xml:space="preserve">Murphy, T. (2023). 5 examples of greenwashing claims | TechTarget. [online] Sustainability and ESG. Available at: </w:t>
            </w:r>
            <w:hyperlink r:id="rId9" w:history="1">
              <w:r w:rsidRPr="00A002A8">
                <w:rPr>
                  <w:rStyle w:val="Hyperlink"/>
                  <w:rFonts w:ascii="Arial" w:hAnsi="Arial" w:cs="Arial"/>
                </w:rPr>
                <w:t>https://www.techtarget.com/sustainability/feature/Examples-of-greenwashing-claims</w:t>
              </w:r>
            </w:hyperlink>
            <w:r w:rsidRPr="008A76CE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49E7A198" w14:textId="77777777" w:rsidR="00762ACD" w:rsidRDefault="00762ACD">
            <w:pPr>
              <w:rPr>
                <w:rFonts w:ascii="Arial" w:hAnsi="Arial" w:cs="Arial"/>
              </w:rPr>
            </w:pPr>
          </w:p>
          <w:p w14:paraId="69504F3B" w14:textId="6B71718F" w:rsidR="00762ACD" w:rsidRDefault="00762ACD">
            <w:pPr>
              <w:rPr>
                <w:rFonts w:ascii="Arial" w:hAnsi="Arial" w:cs="Arial"/>
              </w:rPr>
            </w:pPr>
            <w:r w:rsidRPr="00762ACD">
              <w:rPr>
                <w:rFonts w:ascii="Arial" w:hAnsi="Arial" w:cs="Arial"/>
              </w:rPr>
              <w:t xml:space="preserve">Popovich, S. (2022). How important is CSR in your marketing strategy? [online] EVERFI. Available at: </w:t>
            </w:r>
            <w:hyperlink r:id="rId10" w:history="1">
              <w:r w:rsidRPr="00A002A8">
                <w:rPr>
                  <w:rStyle w:val="Hyperlink"/>
                  <w:rFonts w:ascii="Arial" w:hAnsi="Arial" w:cs="Arial"/>
                </w:rPr>
                <w:t>https://everfi.com/blog/community-engagement/csr-marketing-strategy/</w:t>
              </w:r>
            </w:hyperlink>
            <w:r w:rsidRPr="00762ACD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48CCEAEE" w14:textId="77777777" w:rsidR="008A76CE" w:rsidRDefault="008A76CE">
            <w:pPr>
              <w:rPr>
                <w:rFonts w:ascii="Arial" w:hAnsi="Arial" w:cs="Arial"/>
              </w:rPr>
            </w:pPr>
          </w:p>
          <w:p w14:paraId="3504C005" w14:textId="1AB6F6E0" w:rsidR="008A76CE" w:rsidRDefault="008A76CE">
            <w:pPr>
              <w:rPr>
                <w:rFonts w:ascii="Arial" w:hAnsi="Arial" w:cs="Arial"/>
              </w:rPr>
            </w:pPr>
            <w:r w:rsidRPr="008A76CE">
              <w:rPr>
                <w:rFonts w:ascii="Arial" w:hAnsi="Arial" w:cs="Arial"/>
              </w:rPr>
              <w:t xml:space="preserve">Robinson, D. (2022). 10 Companies and Corporations Called Out </w:t>
            </w:r>
            <w:proofErr w:type="gramStart"/>
            <w:r w:rsidRPr="008A76CE">
              <w:rPr>
                <w:rFonts w:ascii="Arial" w:hAnsi="Arial" w:cs="Arial"/>
              </w:rPr>
              <w:t>For</w:t>
            </w:r>
            <w:proofErr w:type="gramEnd"/>
            <w:r w:rsidRPr="008A76CE">
              <w:rPr>
                <w:rFonts w:ascii="Arial" w:hAnsi="Arial" w:cs="Arial"/>
              </w:rPr>
              <w:t xml:space="preserve"> Greenwashing. [online] Earth.org. Available at: </w:t>
            </w:r>
            <w:hyperlink r:id="rId11" w:history="1">
              <w:r w:rsidRPr="00A002A8">
                <w:rPr>
                  <w:rStyle w:val="Hyperlink"/>
                  <w:rFonts w:ascii="Arial" w:hAnsi="Arial" w:cs="Arial"/>
                </w:rPr>
                <w:t>https://earth.org/greenwashing-companies-corporations/</w:t>
              </w:r>
            </w:hyperlink>
            <w:r w:rsidRPr="008A76CE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704DEC34" w14:textId="77777777" w:rsidR="008F7051" w:rsidRDefault="008F7051">
            <w:pPr>
              <w:rPr>
                <w:rFonts w:ascii="Arial" w:hAnsi="Arial" w:cs="Arial"/>
              </w:rPr>
            </w:pPr>
          </w:p>
          <w:p w14:paraId="4CE5FB06" w14:textId="375EFF20" w:rsidR="008F7051" w:rsidRDefault="008F7051">
            <w:pPr>
              <w:rPr>
                <w:rFonts w:ascii="Arial" w:hAnsi="Arial" w:cs="Arial"/>
              </w:rPr>
            </w:pPr>
            <w:proofErr w:type="spellStart"/>
            <w:r w:rsidRPr="008F7051">
              <w:rPr>
                <w:rFonts w:ascii="Arial" w:hAnsi="Arial" w:cs="Arial"/>
              </w:rPr>
              <w:t>Sanclemente-Téllez</w:t>
            </w:r>
            <w:proofErr w:type="spellEnd"/>
            <w:r w:rsidRPr="008F7051">
              <w:rPr>
                <w:rFonts w:ascii="Arial" w:hAnsi="Arial" w:cs="Arial"/>
              </w:rPr>
              <w:t xml:space="preserve">, J.C. (2017). Marketing and Corporate Social Responsibility (CSR). Moving between broadening the concept of marketing and social factors as a marketing strategy. Spanish Journal of Marketing - ESIC, [online] 21(1), pp.4–25. </w:t>
            </w:r>
            <w:proofErr w:type="spellStart"/>
            <w:proofErr w:type="gramStart"/>
            <w:r w:rsidRPr="008F7051">
              <w:rPr>
                <w:rFonts w:ascii="Arial" w:hAnsi="Arial" w:cs="Arial"/>
              </w:rPr>
              <w:t>doi:https</w:t>
            </w:r>
            <w:proofErr w:type="spellEnd"/>
            <w:r w:rsidRPr="008F7051">
              <w:rPr>
                <w:rFonts w:ascii="Arial" w:hAnsi="Arial" w:cs="Arial"/>
              </w:rPr>
              <w:t>://doi.org/10.1016/j.sjme.2017.05.001</w:t>
            </w:r>
            <w:proofErr w:type="gramEnd"/>
            <w:r w:rsidRPr="008F7051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127F079A" w14:textId="77777777" w:rsidR="008F7051" w:rsidRDefault="008F7051">
            <w:pPr>
              <w:rPr>
                <w:rFonts w:ascii="Arial" w:hAnsi="Arial" w:cs="Arial"/>
              </w:rPr>
            </w:pPr>
          </w:p>
          <w:p w14:paraId="5D164566" w14:textId="6B31142F" w:rsidR="005304A0" w:rsidRDefault="008F7051">
            <w:pPr>
              <w:rPr>
                <w:rFonts w:ascii="Arial" w:hAnsi="Arial" w:cs="Arial"/>
              </w:rPr>
            </w:pPr>
            <w:r w:rsidRPr="008F7051">
              <w:rPr>
                <w:rFonts w:ascii="Arial" w:hAnsi="Arial" w:cs="Arial"/>
              </w:rPr>
              <w:t xml:space="preserve">www.linkedin.com. (n.d.). Corporate Social Responsibility as a Marketing Strategy. [online] Available at: </w:t>
            </w:r>
            <w:hyperlink r:id="rId12" w:history="1">
              <w:r w:rsidRPr="00A002A8">
                <w:rPr>
                  <w:rStyle w:val="Hyperlink"/>
                  <w:rFonts w:ascii="Arial" w:hAnsi="Arial" w:cs="Arial"/>
                </w:rPr>
                <w:t>https://www.linkedin.com/pulse/corporate-social-responsibility-marketing-strategy-takafakare?trk=pulse-article</w:t>
              </w:r>
            </w:hyperlink>
            <w:r w:rsidRPr="008F7051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79C9512A" w14:textId="77777777" w:rsidR="002716C3" w:rsidRDefault="002716C3">
            <w:pPr>
              <w:rPr>
                <w:rFonts w:ascii="Arial" w:hAnsi="Arial" w:cs="Arial"/>
              </w:rPr>
            </w:pPr>
          </w:p>
          <w:p w14:paraId="554577AA" w14:textId="3040C201" w:rsidR="008A76CE" w:rsidRDefault="008A76CE">
            <w:pPr>
              <w:rPr>
                <w:rFonts w:ascii="Arial" w:hAnsi="Arial" w:cs="Arial"/>
              </w:rPr>
            </w:pPr>
            <w:r w:rsidRPr="008A76CE">
              <w:rPr>
                <w:rFonts w:ascii="Arial" w:hAnsi="Arial" w:cs="Arial"/>
              </w:rPr>
              <w:t xml:space="preserve">www.linkedin.com. (n.d.). The Volkswagen greenwashing scandal – and how to avoid it in your business carbon offsetting plans. [online] Available at: </w:t>
            </w:r>
            <w:hyperlink r:id="rId13" w:anchor=":~:text=Lune" w:history="1">
              <w:r w:rsidRPr="00A002A8">
                <w:rPr>
                  <w:rStyle w:val="Hyperlink"/>
                  <w:rFonts w:ascii="Arial" w:hAnsi="Arial" w:cs="Arial"/>
                </w:rPr>
                <w:t>https://www.linkedin.com/pulse/volkswagen-greenwashing-scandal-how-avoid-your-business-carbon-#:~:text=Lune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8A76CE">
              <w:rPr>
                <w:rFonts w:ascii="Arial" w:hAnsi="Arial" w:cs="Arial"/>
              </w:rPr>
              <w:t>[Accessed 18 May 2023].</w:t>
            </w:r>
            <w:r>
              <w:rPr>
                <w:rFonts w:ascii="Arial" w:hAnsi="Arial" w:cs="Arial"/>
              </w:rPr>
              <w:t xml:space="preserve"> </w:t>
            </w: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653E8ACF" w14:textId="324495F8" w:rsidR="008A76CE" w:rsidRDefault="008A76CE">
            <w:pPr>
              <w:rPr>
                <w:rFonts w:ascii="Arial" w:hAnsi="Arial" w:cs="Arial"/>
              </w:rPr>
            </w:pPr>
            <w:proofErr w:type="spellStart"/>
            <w:r w:rsidRPr="008A76CE">
              <w:rPr>
                <w:rFonts w:ascii="Arial" w:hAnsi="Arial" w:cs="Arial"/>
              </w:rPr>
              <w:t>ZeroSmart</w:t>
            </w:r>
            <w:proofErr w:type="spellEnd"/>
            <w:r w:rsidRPr="008A76CE">
              <w:rPr>
                <w:rFonts w:ascii="Arial" w:hAnsi="Arial" w:cs="Arial"/>
              </w:rPr>
              <w:t xml:space="preserve">, M. at (2022). Twelve Examples of Greenwashing. [online] </w:t>
            </w:r>
            <w:proofErr w:type="spellStart"/>
            <w:r w:rsidRPr="008A76CE">
              <w:rPr>
                <w:rFonts w:ascii="Arial" w:hAnsi="Arial" w:cs="Arial"/>
              </w:rPr>
              <w:t>ZeroSmart</w:t>
            </w:r>
            <w:proofErr w:type="spellEnd"/>
            <w:r w:rsidRPr="008A76CE">
              <w:rPr>
                <w:rFonts w:ascii="Arial" w:hAnsi="Arial" w:cs="Arial"/>
              </w:rPr>
              <w:t xml:space="preserve">. Available at: </w:t>
            </w:r>
            <w:hyperlink r:id="rId14" w:history="1">
              <w:r w:rsidRPr="00A002A8">
                <w:rPr>
                  <w:rStyle w:val="Hyperlink"/>
                  <w:rFonts w:ascii="Arial" w:hAnsi="Arial" w:cs="Arial"/>
                </w:rPr>
                <w:t>https://www.zerosmart.co.uk/post/twelve-examples-of-greenwashing</w:t>
              </w:r>
            </w:hyperlink>
            <w:r w:rsidRPr="008A76CE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  <w:bookmarkEnd w:id="0"/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2716C3"/>
    <w:rsid w:val="0031262B"/>
    <w:rsid w:val="00384652"/>
    <w:rsid w:val="005304A0"/>
    <w:rsid w:val="00640322"/>
    <w:rsid w:val="00762ACD"/>
    <w:rsid w:val="008A76CE"/>
    <w:rsid w:val="008F7051"/>
    <w:rsid w:val="00F60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F70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705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1262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ask/answers/042215/why-social-responsibility-important-marketing.asp" TargetMode="External"/><Relationship Id="rId13" Type="http://schemas.openxmlformats.org/officeDocument/2006/relationships/hyperlink" Target="https://www.linkedin.com/pulse/volkswagen-greenwashing-scandal-how-avoid-your-business-carbon-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business-34324772" TargetMode="External"/><Relationship Id="rId12" Type="http://schemas.openxmlformats.org/officeDocument/2006/relationships/hyperlink" Target="https://www.linkedin.com/pulse/corporate-social-responsibility-marketing-strategy-takafakare?trk=pulse-article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influencermarketinghub.com/social-responsibility-marketing/" TargetMode="External"/><Relationship Id="rId11" Type="http://schemas.openxmlformats.org/officeDocument/2006/relationships/hyperlink" Target="https://earth.org/greenwashing-companies-corporations/" TargetMode="External"/><Relationship Id="rId5" Type="http://schemas.openxmlformats.org/officeDocument/2006/relationships/hyperlink" Target="https://elearningindustry.com/advertise/elearning-marketing-resources/blog/what-is-csr-marketing-and-how-to-use-it-to-improve-the-image-of-your-elearning-brand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everfi.com/blog/community-engagement/csr-marketing-strategy/" TargetMode="External"/><Relationship Id="rId4" Type="http://schemas.openxmlformats.org/officeDocument/2006/relationships/hyperlink" Target="https://uowtsd-my.sharepoint.com/:v:/r/personal/2219674_student_uwtsd_ac_uk/Documents/Assesment%201%20-%20Presentation.mov?csf=1&amp;web=1&amp;e=50hrx3" TargetMode="External"/><Relationship Id="rId9" Type="http://schemas.openxmlformats.org/officeDocument/2006/relationships/hyperlink" Target="https://www.techtarget.com/sustainability/feature/Examples-of-greenwashing-claims" TargetMode="External"/><Relationship Id="rId14" Type="http://schemas.openxmlformats.org/officeDocument/2006/relationships/hyperlink" Target="https://www.zerosmart.co.uk/post/twelve-examples-of-greenwash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579</Words>
  <Characters>3303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Lukasz Perski (2219674)</cp:lastModifiedBy>
  <cp:revision>8</cp:revision>
  <dcterms:created xsi:type="dcterms:W3CDTF">2021-03-16T15:42:00Z</dcterms:created>
  <dcterms:modified xsi:type="dcterms:W3CDTF">2023-05-24T12:51:00Z</dcterms:modified>
</cp:coreProperties>
</file>