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A7B039" w14:textId="77777777" w:rsidR="00D14015" w:rsidRPr="0032487E" w:rsidRDefault="00D14015" w:rsidP="0032487E">
      <w:pPr>
        <w:rPr>
          <w:rFonts w:cs="Times New Roman"/>
          <w:szCs w:val="24"/>
        </w:rPr>
      </w:pPr>
    </w:p>
    <w:p w14:paraId="2420348E" w14:textId="77777777" w:rsidR="00D14015" w:rsidRDefault="00D14015" w:rsidP="00D14015">
      <w:pPr>
        <w:jc w:val="center"/>
        <w:rPr>
          <w:rFonts w:cs="Times New Roman"/>
          <w:b/>
          <w:sz w:val="32"/>
          <w:szCs w:val="32"/>
        </w:rPr>
      </w:pPr>
    </w:p>
    <w:p w14:paraId="5169E9DC" w14:textId="77777777" w:rsidR="00D14015" w:rsidRDefault="00D14015" w:rsidP="00D86D5B">
      <w:pPr>
        <w:rPr>
          <w:rFonts w:cs="Times New Roman"/>
          <w:b/>
          <w:sz w:val="32"/>
          <w:szCs w:val="32"/>
        </w:rPr>
      </w:pPr>
    </w:p>
    <w:p w14:paraId="673D8465" w14:textId="0CD01FF6" w:rsidR="00D14015" w:rsidRDefault="00D14015" w:rsidP="00D14015">
      <w:pPr>
        <w:jc w:val="center"/>
        <w:rPr>
          <w:rFonts w:cs="Times New Roman"/>
          <w:b/>
          <w:sz w:val="32"/>
          <w:szCs w:val="32"/>
        </w:rPr>
      </w:pPr>
      <w:r w:rsidRPr="00D14015">
        <w:rPr>
          <w:rFonts w:cs="Times New Roman"/>
          <w:b/>
          <w:sz w:val="32"/>
          <w:szCs w:val="32"/>
        </w:rPr>
        <w:t>Digital skills and Research methods</w:t>
      </w:r>
    </w:p>
    <w:p w14:paraId="64423658" w14:textId="77777777" w:rsidR="00D86D5B" w:rsidRPr="00D46F26" w:rsidRDefault="00D86D5B" w:rsidP="00D86D5B">
      <w:pPr>
        <w:jc w:val="center"/>
        <w:rPr>
          <w:b/>
          <w:bCs/>
        </w:rPr>
      </w:pPr>
      <w:r>
        <w:rPr>
          <w:b/>
          <w:bCs/>
        </w:rPr>
        <w:t>R</w:t>
      </w:r>
      <w:r w:rsidRPr="00D46F26">
        <w:rPr>
          <w:b/>
          <w:bCs/>
        </w:rPr>
        <w:t>esearch report on the impact of Virtual Learning Environment (VLE) – Moodle on</w:t>
      </w:r>
    </w:p>
    <w:p w14:paraId="2766DF29" w14:textId="6FF6A5C0" w:rsidR="00D86D5B" w:rsidRDefault="00D86D5B" w:rsidP="00D86D5B">
      <w:pPr>
        <w:jc w:val="center"/>
        <w:rPr>
          <w:b/>
          <w:bCs/>
        </w:rPr>
      </w:pPr>
      <w:r w:rsidRPr="00D46F26">
        <w:rPr>
          <w:b/>
          <w:bCs/>
        </w:rPr>
        <w:t>students’ learning experience in the University of Wales Trinity Saint David London Campus.</w:t>
      </w:r>
    </w:p>
    <w:p w14:paraId="489E7A2E" w14:textId="77777777" w:rsidR="00D86D5B" w:rsidRDefault="00D86D5B" w:rsidP="00D86D5B">
      <w:pPr>
        <w:jc w:val="center"/>
        <w:rPr>
          <w:b/>
          <w:bCs/>
        </w:rPr>
      </w:pPr>
      <w:r>
        <w:rPr>
          <w:b/>
          <w:bCs/>
        </w:rPr>
        <w:t xml:space="preserve">Student Name: </w:t>
      </w:r>
    </w:p>
    <w:p w14:paraId="02C21114" w14:textId="77777777" w:rsidR="00D86D5B" w:rsidRDefault="00D86D5B" w:rsidP="00D86D5B">
      <w:pPr>
        <w:jc w:val="center"/>
        <w:rPr>
          <w:b/>
          <w:bCs/>
        </w:rPr>
      </w:pPr>
      <w:r>
        <w:rPr>
          <w:b/>
          <w:bCs/>
        </w:rPr>
        <w:t xml:space="preserve">ID: </w:t>
      </w:r>
    </w:p>
    <w:p w14:paraId="6441BA8C" w14:textId="77777777" w:rsidR="00D86D5B" w:rsidRDefault="00D86D5B" w:rsidP="00D86D5B">
      <w:pPr>
        <w:jc w:val="center"/>
        <w:rPr>
          <w:rFonts w:cs="Times New Roman"/>
          <w:b/>
          <w:sz w:val="32"/>
          <w:szCs w:val="32"/>
        </w:rPr>
      </w:pPr>
    </w:p>
    <w:p w14:paraId="3E0D10FA" w14:textId="77777777" w:rsidR="00D14015" w:rsidRDefault="00D14015">
      <w:pPr>
        <w:rPr>
          <w:rFonts w:cs="Times New Roman"/>
          <w:b/>
          <w:sz w:val="32"/>
          <w:szCs w:val="32"/>
        </w:rPr>
      </w:pPr>
      <w:r>
        <w:rPr>
          <w:rFonts w:cs="Times New Roman"/>
          <w:b/>
          <w:sz w:val="32"/>
          <w:szCs w:val="32"/>
        </w:rPr>
        <w:br w:type="page"/>
      </w:r>
    </w:p>
    <w:p w14:paraId="16510B15" w14:textId="77777777" w:rsidR="00D14015" w:rsidRDefault="00D14015" w:rsidP="00D14015">
      <w:pPr>
        <w:rPr>
          <w:b/>
          <w:sz w:val="28"/>
          <w:szCs w:val="28"/>
        </w:rPr>
      </w:pPr>
      <w:r w:rsidRPr="00D14015">
        <w:rPr>
          <w:b/>
          <w:sz w:val="28"/>
          <w:szCs w:val="28"/>
        </w:rPr>
        <w:lastRenderedPageBreak/>
        <w:t>Executive Summary</w:t>
      </w:r>
    </w:p>
    <w:p w14:paraId="3E22EA50" w14:textId="77777777" w:rsidR="006F2C7A" w:rsidRDefault="006F2C7A" w:rsidP="00D14015">
      <w:pPr>
        <w:rPr>
          <w:szCs w:val="24"/>
        </w:rPr>
      </w:pPr>
      <w:r w:rsidRPr="006F2C7A">
        <w:rPr>
          <w:szCs w:val="24"/>
        </w:rPr>
        <w:t>As the world is facing COVID-19 pandemic</w:t>
      </w:r>
      <w:r>
        <w:rPr>
          <w:szCs w:val="24"/>
        </w:rPr>
        <w:t xml:space="preserve">, all the educational institutions have been stopped their education process through offline. In this situation the normal and natural growth of </w:t>
      </w:r>
      <w:r w:rsidR="00B47D9F">
        <w:rPr>
          <w:szCs w:val="24"/>
        </w:rPr>
        <w:t>student’s</w:t>
      </w:r>
      <w:r>
        <w:rPr>
          <w:szCs w:val="24"/>
        </w:rPr>
        <w:t xml:space="preserve"> life become </w:t>
      </w:r>
      <w:r w:rsidR="00B47D9F">
        <w:rPr>
          <w:szCs w:val="24"/>
        </w:rPr>
        <w:t xml:space="preserve">veiled. </w:t>
      </w:r>
      <w:r>
        <w:rPr>
          <w:szCs w:val="24"/>
        </w:rPr>
        <w:t xml:space="preserve"> </w:t>
      </w:r>
      <w:r w:rsidR="00B47D9F">
        <w:rPr>
          <w:szCs w:val="24"/>
        </w:rPr>
        <w:t>As they are the hope of future who will lead the world by their thinking and action, they need efficient learning that will save time and can overcome the current situation.</w:t>
      </w:r>
    </w:p>
    <w:p w14:paraId="5C83D60E" w14:textId="3BC4901D" w:rsidR="00D36A47" w:rsidRDefault="00B47D9F" w:rsidP="00D14015">
      <w:pPr>
        <w:rPr>
          <w:szCs w:val="24"/>
        </w:rPr>
      </w:pPr>
      <w:r>
        <w:rPr>
          <w:szCs w:val="24"/>
        </w:rPr>
        <w:t xml:space="preserve">University of Wales Trinity Saint David London campus </w:t>
      </w:r>
      <w:r w:rsidR="00B63DF1">
        <w:rPr>
          <w:szCs w:val="24"/>
        </w:rPr>
        <w:t xml:space="preserve">has introduced </w:t>
      </w:r>
      <w:r w:rsidR="00E35C20">
        <w:rPr>
          <w:szCs w:val="24"/>
        </w:rPr>
        <w:t xml:space="preserve">Moodle </w:t>
      </w:r>
      <w:r w:rsidR="00B63DF1">
        <w:rPr>
          <w:szCs w:val="24"/>
        </w:rPr>
        <w:t xml:space="preserve">before this </w:t>
      </w:r>
      <w:r w:rsidR="00E35C20">
        <w:rPr>
          <w:szCs w:val="24"/>
        </w:rPr>
        <w:t>situation,</w:t>
      </w:r>
      <w:r w:rsidR="00B63DF1">
        <w:rPr>
          <w:szCs w:val="24"/>
        </w:rPr>
        <w:t xml:space="preserve"> and it becomes much useful and helpful in present condition.</w:t>
      </w:r>
    </w:p>
    <w:p w14:paraId="43460868" w14:textId="4D969AA9" w:rsidR="00EA4C2B" w:rsidRDefault="00D36A47" w:rsidP="00E35C20">
      <w:pPr>
        <w:rPr>
          <w:szCs w:val="24"/>
        </w:rPr>
      </w:pPr>
      <w:r>
        <w:rPr>
          <w:szCs w:val="24"/>
        </w:rPr>
        <w:t>To know how all the students are getting</w:t>
      </w:r>
      <w:r w:rsidR="00E35C20">
        <w:rPr>
          <w:szCs w:val="24"/>
        </w:rPr>
        <w:t xml:space="preserve"> on</w:t>
      </w:r>
      <w:r>
        <w:rPr>
          <w:szCs w:val="24"/>
        </w:rPr>
        <w:t xml:space="preserve"> this </w:t>
      </w:r>
      <w:r w:rsidR="00E35C20">
        <w:rPr>
          <w:szCs w:val="24"/>
        </w:rPr>
        <w:t>Moodle</w:t>
      </w:r>
      <w:r>
        <w:rPr>
          <w:szCs w:val="24"/>
        </w:rPr>
        <w:t xml:space="preserve"> system,</w:t>
      </w:r>
      <w:r w:rsidR="00E35C20">
        <w:rPr>
          <w:szCs w:val="24"/>
        </w:rPr>
        <w:t xml:space="preserve"> I will carry out a research for</w:t>
      </w:r>
      <w:r>
        <w:rPr>
          <w:szCs w:val="24"/>
        </w:rPr>
        <w:t xml:space="preserve"> University of Wales Trinity Saint David London campus. Hope to get a better result that will help the authority and students to do better analysis to bring development or changes in VLE</w:t>
      </w:r>
      <w:r w:rsidR="00EA4C2B">
        <w:rPr>
          <w:szCs w:val="24"/>
        </w:rPr>
        <w:t xml:space="preserve">. </w:t>
      </w:r>
      <w:r w:rsidR="00E35C20">
        <w:rPr>
          <w:szCs w:val="24"/>
        </w:rPr>
        <w:t xml:space="preserve">Based on data analysis I will give a recommendation. </w:t>
      </w:r>
      <w:r w:rsidR="00EA4C2B">
        <w:rPr>
          <w:szCs w:val="24"/>
        </w:rPr>
        <w:br w:type="page"/>
      </w:r>
    </w:p>
    <w:sdt>
      <w:sdtPr>
        <w:rPr>
          <w:rFonts w:ascii="Times New Roman" w:eastAsiaTheme="minorHAnsi" w:hAnsi="Times New Roman" w:cstheme="minorBidi"/>
          <w:color w:val="auto"/>
          <w:sz w:val="24"/>
          <w:szCs w:val="22"/>
        </w:rPr>
        <w:id w:val="1420763376"/>
        <w:docPartObj>
          <w:docPartGallery w:val="Table of Contents"/>
          <w:docPartUnique/>
        </w:docPartObj>
      </w:sdtPr>
      <w:sdtEndPr>
        <w:rPr>
          <w:b/>
          <w:bCs/>
          <w:noProof/>
        </w:rPr>
      </w:sdtEndPr>
      <w:sdtContent>
        <w:p w14:paraId="70BD5C43" w14:textId="77777777" w:rsidR="00EA4C2B" w:rsidRDefault="00EA4C2B">
          <w:pPr>
            <w:pStyle w:val="TOCHeading"/>
          </w:pPr>
          <w:r>
            <w:t>Table of Contents</w:t>
          </w:r>
        </w:p>
        <w:p w14:paraId="2B89786B" w14:textId="77777777" w:rsidR="00993FE3" w:rsidRDefault="002C692B">
          <w:pPr>
            <w:pStyle w:val="TOC1"/>
            <w:tabs>
              <w:tab w:val="right" w:leader="dot" w:pos="9350"/>
            </w:tabs>
            <w:rPr>
              <w:noProof/>
            </w:rPr>
          </w:pPr>
          <w:hyperlink w:anchor="_Toc48525696" w:history="1">
            <w:r w:rsidR="00993FE3" w:rsidRPr="005E2518">
              <w:rPr>
                <w:rStyle w:val="Hyperlink"/>
                <w:noProof/>
              </w:rPr>
              <w:t>Introduction</w:t>
            </w:r>
            <w:r w:rsidR="00993FE3">
              <w:rPr>
                <w:noProof/>
                <w:webHidden/>
              </w:rPr>
              <w:tab/>
            </w:r>
            <w:r w:rsidR="00993FE3">
              <w:rPr>
                <w:noProof/>
                <w:webHidden/>
              </w:rPr>
              <w:fldChar w:fldCharType="begin"/>
            </w:r>
            <w:r w:rsidR="00993FE3">
              <w:rPr>
                <w:noProof/>
                <w:webHidden/>
              </w:rPr>
              <w:instrText xml:space="preserve"> PAGEREF _Toc48525696 \h </w:instrText>
            </w:r>
            <w:r w:rsidR="00993FE3">
              <w:rPr>
                <w:noProof/>
                <w:webHidden/>
              </w:rPr>
            </w:r>
            <w:r w:rsidR="00993FE3">
              <w:rPr>
                <w:noProof/>
                <w:webHidden/>
              </w:rPr>
              <w:fldChar w:fldCharType="separate"/>
            </w:r>
            <w:r w:rsidR="00993FE3">
              <w:rPr>
                <w:noProof/>
                <w:webHidden/>
              </w:rPr>
              <w:t>4</w:t>
            </w:r>
            <w:r w:rsidR="00993FE3">
              <w:rPr>
                <w:noProof/>
                <w:webHidden/>
              </w:rPr>
              <w:fldChar w:fldCharType="end"/>
            </w:r>
          </w:hyperlink>
        </w:p>
        <w:p w14:paraId="53DD60EF" w14:textId="77777777" w:rsidR="00993FE3" w:rsidRDefault="002C692B">
          <w:pPr>
            <w:pStyle w:val="TOC1"/>
            <w:tabs>
              <w:tab w:val="right" w:leader="dot" w:pos="9350"/>
            </w:tabs>
            <w:rPr>
              <w:noProof/>
            </w:rPr>
          </w:pPr>
          <w:hyperlink w:anchor="_Toc48525697" w:history="1">
            <w:r w:rsidR="00993FE3" w:rsidRPr="005E2518">
              <w:rPr>
                <w:rStyle w:val="Hyperlink"/>
                <w:noProof/>
              </w:rPr>
              <w:t>Rationale of the study</w:t>
            </w:r>
            <w:r w:rsidR="00993FE3">
              <w:rPr>
                <w:noProof/>
                <w:webHidden/>
              </w:rPr>
              <w:tab/>
              <w:t>4</w:t>
            </w:r>
          </w:hyperlink>
        </w:p>
        <w:p w14:paraId="6EDC9646" w14:textId="77777777" w:rsidR="00993FE3" w:rsidRDefault="002C692B">
          <w:pPr>
            <w:pStyle w:val="TOC1"/>
            <w:tabs>
              <w:tab w:val="right" w:leader="dot" w:pos="9350"/>
            </w:tabs>
            <w:rPr>
              <w:noProof/>
            </w:rPr>
          </w:pPr>
          <w:hyperlink w:anchor="_Toc48525698" w:history="1">
            <w:r w:rsidR="00993FE3" w:rsidRPr="005E2518">
              <w:rPr>
                <w:rStyle w:val="Hyperlink"/>
                <w:noProof/>
              </w:rPr>
              <w:t>Objectives</w:t>
            </w:r>
            <w:r w:rsidR="00993FE3">
              <w:rPr>
                <w:noProof/>
                <w:webHidden/>
              </w:rPr>
              <w:tab/>
              <w:t>5</w:t>
            </w:r>
          </w:hyperlink>
        </w:p>
        <w:p w14:paraId="1F7DF963" w14:textId="77777777" w:rsidR="00993FE3" w:rsidRDefault="002C692B">
          <w:pPr>
            <w:pStyle w:val="TOC1"/>
            <w:tabs>
              <w:tab w:val="right" w:leader="dot" w:pos="9350"/>
            </w:tabs>
            <w:rPr>
              <w:noProof/>
            </w:rPr>
          </w:pPr>
          <w:hyperlink w:anchor="_Toc48525699" w:history="1">
            <w:r w:rsidR="00993FE3" w:rsidRPr="005E2518">
              <w:rPr>
                <w:rStyle w:val="Hyperlink"/>
                <w:noProof/>
              </w:rPr>
              <w:t>Literature Review</w:t>
            </w:r>
            <w:r w:rsidR="00993FE3">
              <w:rPr>
                <w:noProof/>
                <w:webHidden/>
              </w:rPr>
              <w:tab/>
              <w:t>5</w:t>
            </w:r>
          </w:hyperlink>
        </w:p>
        <w:p w14:paraId="3ED50B7A" w14:textId="77777777" w:rsidR="00993FE3" w:rsidRDefault="002C692B">
          <w:pPr>
            <w:pStyle w:val="TOC1"/>
            <w:tabs>
              <w:tab w:val="right" w:leader="dot" w:pos="9350"/>
            </w:tabs>
            <w:rPr>
              <w:noProof/>
            </w:rPr>
          </w:pPr>
          <w:hyperlink w:anchor="_Toc48525700" w:history="1">
            <w:r w:rsidR="00993FE3" w:rsidRPr="005E2518">
              <w:rPr>
                <w:rStyle w:val="Hyperlink"/>
                <w:noProof/>
              </w:rPr>
              <w:t>Methodology</w:t>
            </w:r>
            <w:r w:rsidR="00993FE3">
              <w:rPr>
                <w:noProof/>
                <w:webHidden/>
              </w:rPr>
              <w:tab/>
              <w:t>6</w:t>
            </w:r>
          </w:hyperlink>
        </w:p>
        <w:p w14:paraId="0E263039" w14:textId="77777777" w:rsidR="00993FE3" w:rsidRDefault="002C692B">
          <w:pPr>
            <w:pStyle w:val="TOC1"/>
            <w:tabs>
              <w:tab w:val="right" w:leader="dot" w:pos="9350"/>
            </w:tabs>
            <w:rPr>
              <w:noProof/>
            </w:rPr>
          </w:pPr>
          <w:hyperlink w:anchor="_Toc48525701" w:history="1">
            <w:r w:rsidR="00993FE3" w:rsidRPr="005E2518">
              <w:rPr>
                <w:rStyle w:val="Hyperlink"/>
                <w:noProof/>
              </w:rPr>
              <w:t>Results</w:t>
            </w:r>
            <w:r w:rsidR="00993FE3">
              <w:rPr>
                <w:noProof/>
                <w:webHidden/>
              </w:rPr>
              <w:tab/>
              <w:t>7</w:t>
            </w:r>
          </w:hyperlink>
        </w:p>
        <w:p w14:paraId="6A14B992" w14:textId="77777777" w:rsidR="00993FE3" w:rsidRDefault="002C692B">
          <w:pPr>
            <w:pStyle w:val="TOC1"/>
            <w:tabs>
              <w:tab w:val="right" w:leader="dot" w:pos="9350"/>
            </w:tabs>
            <w:rPr>
              <w:noProof/>
            </w:rPr>
          </w:pPr>
          <w:hyperlink w:anchor="_Toc48525702" w:history="1">
            <w:r w:rsidR="00993FE3" w:rsidRPr="005E2518">
              <w:rPr>
                <w:rStyle w:val="Hyperlink"/>
                <w:noProof/>
              </w:rPr>
              <w:t>Discussion and Recommendation</w:t>
            </w:r>
            <w:r w:rsidR="00993FE3">
              <w:rPr>
                <w:noProof/>
                <w:webHidden/>
              </w:rPr>
              <w:tab/>
              <w:t>17</w:t>
            </w:r>
          </w:hyperlink>
        </w:p>
        <w:p w14:paraId="381FFF17" w14:textId="77777777" w:rsidR="00993FE3" w:rsidRDefault="002C692B">
          <w:pPr>
            <w:pStyle w:val="TOC1"/>
            <w:tabs>
              <w:tab w:val="right" w:leader="dot" w:pos="9350"/>
            </w:tabs>
            <w:rPr>
              <w:noProof/>
            </w:rPr>
          </w:pPr>
          <w:hyperlink w:anchor="_Toc48525703" w:history="1">
            <w:r w:rsidR="00993FE3" w:rsidRPr="005E2518">
              <w:rPr>
                <w:rStyle w:val="Hyperlink"/>
                <w:noProof/>
              </w:rPr>
              <w:t>Conclusion</w:t>
            </w:r>
            <w:r w:rsidR="00993FE3">
              <w:rPr>
                <w:noProof/>
                <w:webHidden/>
              </w:rPr>
              <w:tab/>
              <w:t>17</w:t>
            </w:r>
          </w:hyperlink>
        </w:p>
        <w:p w14:paraId="3E89E228" w14:textId="77777777" w:rsidR="00993FE3" w:rsidRDefault="002C692B">
          <w:pPr>
            <w:pStyle w:val="TOC1"/>
            <w:tabs>
              <w:tab w:val="right" w:leader="dot" w:pos="9350"/>
            </w:tabs>
            <w:rPr>
              <w:noProof/>
            </w:rPr>
          </w:pPr>
          <w:hyperlink w:anchor="_Toc48525704" w:history="1">
            <w:r w:rsidR="00993FE3" w:rsidRPr="005E2518">
              <w:rPr>
                <w:rStyle w:val="Hyperlink"/>
                <w:noProof/>
              </w:rPr>
              <w:t>References</w:t>
            </w:r>
            <w:r w:rsidR="00993FE3">
              <w:rPr>
                <w:noProof/>
                <w:webHidden/>
              </w:rPr>
              <w:tab/>
              <w:t>18</w:t>
            </w:r>
          </w:hyperlink>
        </w:p>
        <w:p w14:paraId="4AB5F957" w14:textId="77777777" w:rsidR="00993FE3" w:rsidRDefault="002C692B">
          <w:pPr>
            <w:pStyle w:val="TOC1"/>
            <w:tabs>
              <w:tab w:val="right" w:leader="dot" w:pos="9350"/>
            </w:tabs>
            <w:rPr>
              <w:noProof/>
            </w:rPr>
          </w:pPr>
          <w:hyperlink w:anchor="_Toc48525705" w:history="1">
            <w:r w:rsidR="00993FE3" w:rsidRPr="005E2518">
              <w:rPr>
                <w:rStyle w:val="Hyperlink"/>
                <w:noProof/>
                <w:shd w:val="clear" w:color="auto" w:fill="FFFFFF"/>
              </w:rPr>
              <w:t>Appendices</w:t>
            </w:r>
            <w:r w:rsidR="00993FE3">
              <w:rPr>
                <w:noProof/>
                <w:webHidden/>
              </w:rPr>
              <w:tab/>
              <w:t>19</w:t>
            </w:r>
          </w:hyperlink>
        </w:p>
        <w:p w14:paraId="422B4C28" w14:textId="77777777" w:rsidR="00EA4C2B" w:rsidRDefault="002C692B"/>
      </w:sdtContent>
    </w:sdt>
    <w:p w14:paraId="1215744C" w14:textId="77777777" w:rsidR="00EA4C2B" w:rsidRDefault="00EA4C2B">
      <w:pPr>
        <w:spacing w:line="259" w:lineRule="auto"/>
        <w:jc w:val="left"/>
        <w:rPr>
          <w:szCs w:val="24"/>
        </w:rPr>
      </w:pPr>
      <w:r>
        <w:rPr>
          <w:szCs w:val="24"/>
        </w:rPr>
        <w:br w:type="page"/>
      </w:r>
    </w:p>
    <w:p w14:paraId="5C1B5250" w14:textId="77777777" w:rsidR="00EA4C2B" w:rsidRDefault="00A81803" w:rsidP="00993FE3">
      <w:pPr>
        <w:pStyle w:val="Heading1"/>
        <w:rPr>
          <w:szCs w:val="24"/>
        </w:rPr>
      </w:pPr>
      <w:bookmarkStart w:id="0" w:name="_Toc48525696"/>
      <w:r w:rsidRPr="00A81803">
        <w:lastRenderedPageBreak/>
        <w:t>Introduction</w:t>
      </w:r>
      <w:bookmarkEnd w:id="0"/>
      <w:r w:rsidRPr="00A81803">
        <w:t xml:space="preserve"> </w:t>
      </w:r>
    </w:p>
    <w:p w14:paraId="1F31A493" w14:textId="709AA8DF" w:rsidR="00A81803" w:rsidRDefault="00A81803" w:rsidP="00D14015">
      <w:pPr>
        <w:rPr>
          <w:szCs w:val="24"/>
        </w:rPr>
      </w:pPr>
      <w:r>
        <w:rPr>
          <w:szCs w:val="24"/>
        </w:rPr>
        <w:t>Virtual Learning Environment (VLE) is a web based learning platform</w:t>
      </w:r>
      <w:r w:rsidR="00B77AD3">
        <w:rPr>
          <w:szCs w:val="24"/>
        </w:rPr>
        <w:t xml:space="preserve"> to </w:t>
      </w:r>
      <w:r w:rsidR="00572097">
        <w:rPr>
          <w:szCs w:val="24"/>
        </w:rPr>
        <w:t>help student for better learning experience</w:t>
      </w:r>
      <w:r>
        <w:rPr>
          <w:szCs w:val="24"/>
        </w:rPr>
        <w:t>. The educational institutions gather their students in this system to provide lectures and resources. Students get their necessary learning materials and can interact with lecturers in an effective way</w:t>
      </w:r>
      <w:r w:rsidR="001A2186" w:rsidRPr="001A2186">
        <w:t xml:space="preserve"> </w:t>
      </w:r>
      <w:r w:rsidR="001A2186">
        <w:t>(</w:t>
      </w:r>
      <w:r w:rsidR="001A2186">
        <w:rPr>
          <w:szCs w:val="24"/>
        </w:rPr>
        <w:t>Annansingh</w:t>
      </w:r>
      <w:r w:rsidR="001A2186" w:rsidRPr="001A2186">
        <w:rPr>
          <w:szCs w:val="24"/>
        </w:rPr>
        <w:t>, 2019</w:t>
      </w:r>
      <w:r w:rsidR="001A2186">
        <w:rPr>
          <w:szCs w:val="24"/>
        </w:rPr>
        <w:t>)</w:t>
      </w:r>
      <w:r>
        <w:rPr>
          <w:szCs w:val="24"/>
        </w:rPr>
        <w:t xml:space="preserve">. VLE engages not only for learning or completing courses </w:t>
      </w:r>
      <w:r w:rsidR="000A385C">
        <w:rPr>
          <w:szCs w:val="24"/>
        </w:rPr>
        <w:t xml:space="preserve">rather it is used for seminar, planning and meeting. People who are not able to participate in offline, they can easily take the advantages of VLE such as distance learners, part time learners and so on. They can learn things from classes and tasks are also provided through this system. </w:t>
      </w:r>
      <w:r w:rsidR="004D6B1A">
        <w:rPr>
          <w:szCs w:val="24"/>
        </w:rPr>
        <w:t>This small scale research will show</w:t>
      </w:r>
      <w:r w:rsidR="000A385C">
        <w:rPr>
          <w:szCs w:val="24"/>
        </w:rPr>
        <w:t xml:space="preserve"> impact of </w:t>
      </w:r>
      <w:r w:rsidR="004D6B1A">
        <w:rPr>
          <w:szCs w:val="24"/>
        </w:rPr>
        <w:t>Moodle</w:t>
      </w:r>
      <w:r w:rsidR="008E1E48">
        <w:rPr>
          <w:szCs w:val="24"/>
        </w:rPr>
        <w:t xml:space="preserve"> on learning experience of UWTSD students</w:t>
      </w:r>
      <w:r w:rsidR="004D6B1A">
        <w:rPr>
          <w:szCs w:val="24"/>
        </w:rPr>
        <w:t xml:space="preserve"> </w:t>
      </w:r>
      <w:r w:rsidR="000A385C">
        <w:rPr>
          <w:szCs w:val="24"/>
        </w:rPr>
        <w:t>.</w:t>
      </w:r>
    </w:p>
    <w:p w14:paraId="4E836941" w14:textId="77777777" w:rsidR="000A385C" w:rsidRDefault="000A385C" w:rsidP="00993FE3">
      <w:pPr>
        <w:pStyle w:val="Heading1"/>
      </w:pPr>
      <w:bookmarkStart w:id="1" w:name="_Toc48525697"/>
      <w:r w:rsidRPr="000A385C">
        <w:t>Rationale of the study</w:t>
      </w:r>
      <w:bookmarkEnd w:id="1"/>
    </w:p>
    <w:p w14:paraId="2269B1E4" w14:textId="5ABFD4D1" w:rsidR="00AC3323" w:rsidRDefault="004D6B1A" w:rsidP="00D14015">
      <w:pPr>
        <w:rPr>
          <w:szCs w:val="24"/>
        </w:rPr>
      </w:pPr>
      <w:r>
        <w:rPr>
          <w:szCs w:val="24"/>
        </w:rPr>
        <w:t>Moodle</w:t>
      </w:r>
      <w:r w:rsidR="00494DB0">
        <w:rPr>
          <w:szCs w:val="24"/>
        </w:rPr>
        <w:t xml:space="preserve"> is helping teachers and students both to manage various tasks like regular classes, administrative activities. In this challenging and modern world, virtual learning environment offers simple and easy access. VLE is much more flexible for both teacher and</w:t>
      </w:r>
      <w:r w:rsidR="00F0655A">
        <w:rPr>
          <w:szCs w:val="24"/>
        </w:rPr>
        <w:t xml:space="preserve"> students </w:t>
      </w:r>
      <w:r w:rsidR="00494DB0">
        <w:rPr>
          <w:szCs w:val="24"/>
        </w:rPr>
        <w:t xml:space="preserve">that </w:t>
      </w:r>
      <w:r w:rsidR="00F0655A">
        <w:rPr>
          <w:szCs w:val="24"/>
        </w:rPr>
        <w:t>also ensures the easy creation and deliberation of learning materials</w:t>
      </w:r>
      <w:r w:rsidR="001A2186" w:rsidRPr="001A2186">
        <w:t xml:space="preserve"> </w:t>
      </w:r>
      <w:r w:rsidR="001A2186">
        <w:t>(</w:t>
      </w:r>
      <w:r w:rsidR="001A2186">
        <w:rPr>
          <w:szCs w:val="24"/>
        </w:rPr>
        <w:t xml:space="preserve">Odrekhivskyy, </w:t>
      </w:r>
      <w:r w:rsidR="001A2186" w:rsidRPr="001A2186">
        <w:rPr>
          <w:szCs w:val="24"/>
        </w:rPr>
        <w:t>2019</w:t>
      </w:r>
      <w:r w:rsidR="001A2186">
        <w:rPr>
          <w:szCs w:val="24"/>
        </w:rPr>
        <w:t>)</w:t>
      </w:r>
      <w:r w:rsidR="00F0655A">
        <w:rPr>
          <w:szCs w:val="24"/>
        </w:rPr>
        <w:t xml:space="preserve">. Both the stakeholders can access this virtual system from anytime, anywhere. VLE motivates </w:t>
      </w:r>
      <w:r w:rsidR="004B3C0A">
        <w:rPr>
          <w:szCs w:val="24"/>
        </w:rPr>
        <w:t xml:space="preserve">UWTSD </w:t>
      </w:r>
      <w:r w:rsidR="00F0655A">
        <w:rPr>
          <w:szCs w:val="24"/>
        </w:rPr>
        <w:t xml:space="preserve">students to have more participation as technology is a way of entertainment and flexible time makes them more enthusiastic to perform. Also diminishing the traditional black or whiteboards and using new technologies inspire students to be present in </w:t>
      </w:r>
      <w:r w:rsidR="00A670C8">
        <w:rPr>
          <w:szCs w:val="24"/>
        </w:rPr>
        <w:t xml:space="preserve">physical/ </w:t>
      </w:r>
      <w:r w:rsidR="00F0655A">
        <w:rPr>
          <w:szCs w:val="24"/>
        </w:rPr>
        <w:t xml:space="preserve">virtual class. </w:t>
      </w:r>
      <w:r w:rsidR="00A670C8">
        <w:rPr>
          <w:szCs w:val="24"/>
        </w:rPr>
        <w:t xml:space="preserve">UWTSD </w:t>
      </w:r>
      <w:r w:rsidR="00A870D0">
        <w:rPr>
          <w:szCs w:val="24"/>
        </w:rPr>
        <w:t xml:space="preserve">aims at providing best learning experience </w:t>
      </w:r>
      <w:r w:rsidR="00467D0C">
        <w:rPr>
          <w:szCs w:val="24"/>
        </w:rPr>
        <w:t xml:space="preserve">to the university students. They </w:t>
      </w:r>
      <w:r w:rsidR="00BE150D">
        <w:rPr>
          <w:szCs w:val="24"/>
        </w:rPr>
        <w:t xml:space="preserve">have created an VLE which is helpful to review class lectures and </w:t>
      </w:r>
      <w:r w:rsidR="00467C8F">
        <w:rPr>
          <w:szCs w:val="24"/>
        </w:rPr>
        <w:t>related class materials. Now they need to know how Mo</w:t>
      </w:r>
      <w:r w:rsidR="00B563A8">
        <w:rPr>
          <w:szCs w:val="24"/>
        </w:rPr>
        <w:t>o</w:t>
      </w:r>
      <w:r w:rsidR="00467C8F">
        <w:rPr>
          <w:szCs w:val="24"/>
        </w:rPr>
        <w:t xml:space="preserve">dle is helping students to </w:t>
      </w:r>
      <w:r w:rsidR="00B563A8">
        <w:rPr>
          <w:szCs w:val="24"/>
        </w:rPr>
        <w:t xml:space="preserve">get better learning experience. </w:t>
      </w:r>
    </w:p>
    <w:p w14:paraId="4BDA320C" w14:textId="77777777" w:rsidR="00AC3323" w:rsidRDefault="00AC3323">
      <w:pPr>
        <w:spacing w:line="259" w:lineRule="auto"/>
        <w:jc w:val="left"/>
        <w:rPr>
          <w:szCs w:val="24"/>
        </w:rPr>
      </w:pPr>
      <w:r>
        <w:rPr>
          <w:szCs w:val="24"/>
        </w:rPr>
        <w:br w:type="page"/>
      </w:r>
    </w:p>
    <w:p w14:paraId="0CBED55F" w14:textId="77777777" w:rsidR="000A385C" w:rsidRDefault="00AC3323" w:rsidP="00993FE3">
      <w:pPr>
        <w:pStyle w:val="Heading1"/>
      </w:pPr>
      <w:bookmarkStart w:id="2" w:name="_Toc48525698"/>
      <w:r w:rsidRPr="00AC3323">
        <w:lastRenderedPageBreak/>
        <w:t>Objectives</w:t>
      </w:r>
      <w:bookmarkEnd w:id="2"/>
    </w:p>
    <w:p w14:paraId="100C5D47" w14:textId="77777777" w:rsidR="00AC3323" w:rsidRDefault="00AC3323" w:rsidP="00D14015">
      <w:pPr>
        <w:rPr>
          <w:szCs w:val="24"/>
        </w:rPr>
      </w:pPr>
      <w:r w:rsidRPr="00AC3323">
        <w:rPr>
          <w:szCs w:val="24"/>
        </w:rPr>
        <w:t>The main objective</w:t>
      </w:r>
      <w:r>
        <w:rPr>
          <w:szCs w:val="24"/>
        </w:rPr>
        <w:t xml:space="preserve"> of this research is to identify impact of Virtual Learning Environment</w:t>
      </w:r>
      <w:r w:rsidR="004D070C">
        <w:rPr>
          <w:szCs w:val="24"/>
        </w:rPr>
        <w:t xml:space="preserve"> on the students of University of Wales. </w:t>
      </w:r>
      <w:r w:rsidR="0063376C">
        <w:rPr>
          <w:szCs w:val="24"/>
        </w:rPr>
        <w:t>As VLE provides lots of advantages, here are some objectives-</w:t>
      </w:r>
    </w:p>
    <w:p w14:paraId="4563365F" w14:textId="2B9699BB" w:rsidR="0063376C" w:rsidRDefault="00D86D5B" w:rsidP="0063376C">
      <w:pPr>
        <w:pStyle w:val="ListParagraph"/>
        <w:numPr>
          <w:ilvl w:val="0"/>
          <w:numId w:val="2"/>
        </w:numPr>
        <w:rPr>
          <w:szCs w:val="24"/>
        </w:rPr>
      </w:pPr>
      <w:r>
        <w:rPr>
          <w:szCs w:val="24"/>
        </w:rPr>
        <w:t>To assess h</w:t>
      </w:r>
      <w:r w:rsidR="0063376C">
        <w:rPr>
          <w:szCs w:val="24"/>
        </w:rPr>
        <w:t>ow students are taking this VLE of UWTSD in London campus.</w:t>
      </w:r>
    </w:p>
    <w:p w14:paraId="0A29C297" w14:textId="5BF62B18" w:rsidR="0063376C" w:rsidRDefault="00D86D5B" w:rsidP="0063376C">
      <w:pPr>
        <w:pStyle w:val="ListParagraph"/>
        <w:numPr>
          <w:ilvl w:val="0"/>
          <w:numId w:val="2"/>
        </w:numPr>
        <w:rPr>
          <w:szCs w:val="24"/>
        </w:rPr>
      </w:pPr>
      <w:r>
        <w:rPr>
          <w:szCs w:val="24"/>
        </w:rPr>
        <w:t>To identify w</w:t>
      </w:r>
      <w:r w:rsidR="0063376C">
        <w:rPr>
          <w:szCs w:val="24"/>
        </w:rPr>
        <w:t>hat developments or changes need to bring in VLE.</w:t>
      </w:r>
    </w:p>
    <w:p w14:paraId="7F1AD9CB" w14:textId="77777777" w:rsidR="0063376C" w:rsidRDefault="00A05A18" w:rsidP="0063376C">
      <w:pPr>
        <w:pStyle w:val="ListParagraph"/>
        <w:numPr>
          <w:ilvl w:val="0"/>
          <w:numId w:val="2"/>
        </w:numPr>
        <w:rPr>
          <w:szCs w:val="24"/>
        </w:rPr>
      </w:pPr>
      <w:r>
        <w:rPr>
          <w:szCs w:val="24"/>
        </w:rPr>
        <w:t>To realize the disadvantages of this system and to take necessary steps according to these.</w:t>
      </w:r>
    </w:p>
    <w:p w14:paraId="442230C4" w14:textId="77777777" w:rsidR="00A05A18" w:rsidRDefault="00A05A18" w:rsidP="0063376C">
      <w:pPr>
        <w:pStyle w:val="ListParagraph"/>
        <w:numPr>
          <w:ilvl w:val="0"/>
          <w:numId w:val="2"/>
        </w:numPr>
        <w:rPr>
          <w:szCs w:val="24"/>
        </w:rPr>
      </w:pPr>
      <w:r>
        <w:rPr>
          <w:szCs w:val="24"/>
        </w:rPr>
        <w:t>To understand the areas of VLE-Moodle for reaching huge students.</w:t>
      </w:r>
    </w:p>
    <w:p w14:paraId="6EB597F5" w14:textId="77777777" w:rsidR="00A05A18" w:rsidRDefault="00A05A18" w:rsidP="00A05A18">
      <w:pPr>
        <w:rPr>
          <w:szCs w:val="24"/>
        </w:rPr>
      </w:pPr>
    </w:p>
    <w:p w14:paraId="47937A27" w14:textId="77777777" w:rsidR="00A05A18" w:rsidRDefault="00A05A18" w:rsidP="00993FE3">
      <w:pPr>
        <w:pStyle w:val="Heading1"/>
      </w:pPr>
      <w:bookmarkStart w:id="3" w:name="_Toc48525699"/>
      <w:r w:rsidRPr="00A05A18">
        <w:t>Literature Review</w:t>
      </w:r>
      <w:bookmarkEnd w:id="3"/>
    </w:p>
    <w:p w14:paraId="7FC21696" w14:textId="77777777" w:rsidR="00A05A18" w:rsidRDefault="001308B0" w:rsidP="00A05A18">
      <w:pPr>
        <w:rPr>
          <w:szCs w:val="24"/>
        </w:rPr>
      </w:pPr>
      <w:r w:rsidRPr="001308B0">
        <w:rPr>
          <w:szCs w:val="24"/>
        </w:rPr>
        <w:t xml:space="preserve">Lots </w:t>
      </w:r>
      <w:r>
        <w:rPr>
          <w:szCs w:val="24"/>
        </w:rPr>
        <w:t xml:space="preserve">of publications have been published on the topic of VLE describing its positive and negative impact. According to Herman and Kenley, lots of positive impact of this topic have been showed. From the very first point, VLE is saving time for the teachers and the students, as they don’t need to go campus physically they have much time for doing productive things. </w:t>
      </w:r>
      <w:r w:rsidR="00DE6EBB">
        <w:rPr>
          <w:szCs w:val="24"/>
        </w:rPr>
        <w:t>Since VLE is a web-based platform where teachers and students both participate in any time or from any place. So the access is very easy and comfortable in this way compare to previous system. Also providing lectures, presentation, allocating resources and learning and teaching styles are more fruitful than traditional. Keeping materials in several software and using technologies make the materials easy to find out that motivate students to study and research more and more. So using various software tools are making students much more skilled in technological sector which is an edge for them to contribute in future</w:t>
      </w:r>
      <w:r w:rsidR="001A2186" w:rsidRPr="001A2186">
        <w:t xml:space="preserve"> </w:t>
      </w:r>
      <w:r w:rsidR="001A2186">
        <w:t>(</w:t>
      </w:r>
      <w:r w:rsidR="001A2186" w:rsidRPr="001A2186">
        <w:rPr>
          <w:szCs w:val="24"/>
        </w:rPr>
        <w:t>Khlaisang, 2019</w:t>
      </w:r>
      <w:r w:rsidR="001A2186">
        <w:rPr>
          <w:szCs w:val="24"/>
        </w:rPr>
        <w:t>)</w:t>
      </w:r>
      <w:r w:rsidR="00DE6EBB">
        <w:rPr>
          <w:szCs w:val="24"/>
        </w:rPr>
        <w:t>.</w:t>
      </w:r>
    </w:p>
    <w:p w14:paraId="53E97253" w14:textId="77777777" w:rsidR="0032487E" w:rsidRDefault="00F01B05" w:rsidP="00A05A18">
      <w:pPr>
        <w:rPr>
          <w:szCs w:val="24"/>
        </w:rPr>
      </w:pPr>
      <w:r>
        <w:rPr>
          <w:szCs w:val="24"/>
        </w:rPr>
        <w:t>VLE makes the learning process easier along with bringing the development in technical sector in modern era. To save time and for obtaining other VLE</w:t>
      </w:r>
      <w:r w:rsidR="008202B4">
        <w:rPr>
          <w:szCs w:val="24"/>
        </w:rPr>
        <w:t>s benefits, almost all universities</w:t>
      </w:r>
      <w:r>
        <w:rPr>
          <w:szCs w:val="24"/>
        </w:rPr>
        <w:t xml:space="preserve"> are thinking to convert their learning system</w:t>
      </w:r>
      <w:r w:rsidR="008202B4">
        <w:rPr>
          <w:szCs w:val="24"/>
        </w:rPr>
        <w:t xml:space="preserve"> into this. Another literature has said that lots of universities of UK are going to take classes and seminars by using VLE which is completely new for them. And this shows the modernization of thinking and activities of today’s fast growing world.</w:t>
      </w:r>
      <w:r>
        <w:rPr>
          <w:szCs w:val="24"/>
        </w:rPr>
        <w:t xml:space="preserve"> </w:t>
      </w:r>
      <w:r w:rsidR="008202B4">
        <w:rPr>
          <w:szCs w:val="24"/>
        </w:rPr>
        <w:t>Where this world is facing uncountable challenges there is no option left using VLE that helps to save time, doing several online activities from anywhere at any time and most importantly helps in innovation of new software and technology</w:t>
      </w:r>
      <w:r w:rsidR="001A2186" w:rsidRPr="001A2186">
        <w:t xml:space="preserve"> </w:t>
      </w:r>
      <w:r w:rsidR="001A2186">
        <w:t>(</w:t>
      </w:r>
      <w:r w:rsidR="001A2186" w:rsidRPr="001A2186">
        <w:rPr>
          <w:szCs w:val="24"/>
        </w:rPr>
        <w:t>Pererva, 2020</w:t>
      </w:r>
      <w:r w:rsidR="001A2186">
        <w:rPr>
          <w:szCs w:val="24"/>
        </w:rPr>
        <w:t>)</w:t>
      </w:r>
      <w:r w:rsidR="008202B4">
        <w:rPr>
          <w:szCs w:val="24"/>
        </w:rPr>
        <w:t>.</w:t>
      </w:r>
    </w:p>
    <w:p w14:paraId="3DD3C17B" w14:textId="77777777" w:rsidR="009B70E3" w:rsidRDefault="008202B4" w:rsidP="00A05A18">
      <w:pPr>
        <w:rPr>
          <w:szCs w:val="24"/>
        </w:rPr>
      </w:pPr>
      <w:r>
        <w:rPr>
          <w:szCs w:val="24"/>
        </w:rPr>
        <w:lastRenderedPageBreak/>
        <w:t xml:space="preserve">Some other author published their report on VLE describing why almost all the students are accepting the Moodle. As VLE </w:t>
      </w:r>
      <w:r w:rsidR="00B14F85">
        <w:rPr>
          <w:szCs w:val="24"/>
        </w:rPr>
        <w:t>is the center of today’s learning system, as a part of it Moodle provides much more updated learning platform which ensures skill for the students. As new app is providing new benefits such as organized learning platform, comparatively within short time, flexibility and much more interactive session. So no students need to present physically in classroom that save their time and cost and easily they get all their queries from their teachers. It is also become easier for teacher to teach or to take several classes from one place by using Moodle app. These authors recommend that practicing VLEs Moodle will provide students much more familiar and interesting learning platform</w:t>
      </w:r>
      <w:r w:rsidR="001D765E">
        <w:rPr>
          <w:szCs w:val="24"/>
        </w:rPr>
        <w:t xml:space="preserve">. They also suggest that proper usage of this software make the academic and organizational activities can be occurred in a familiar way and centralized way. It is always easy to control and monitor many people under a screen. So proper strategic management is ensured </w:t>
      </w:r>
      <w:r w:rsidR="009B70E3">
        <w:rPr>
          <w:szCs w:val="24"/>
        </w:rPr>
        <w:t>in Virtual Learning Environment</w:t>
      </w:r>
      <w:r w:rsidR="001A2186" w:rsidRPr="001A2186">
        <w:t xml:space="preserve"> </w:t>
      </w:r>
      <w:r w:rsidR="001A2186">
        <w:t>(</w:t>
      </w:r>
      <w:r w:rsidR="001A2186" w:rsidRPr="001A2186">
        <w:rPr>
          <w:szCs w:val="24"/>
        </w:rPr>
        <w:t>Bogusevschi, 2020</w:t>
      </w:r>
      <w:r w:rsidR="001A2186">
        <w:rPr>
          <w:szCs w:val="24"/>
        </w:rPr>
        <w:t>)</w:t>
      </w:r>
      <w:r w:rsidR="009B70E3">
        <w:rPr>
          <w:szCs w:val="24"/>
        </w:rPr>
        <w:t>.</w:t>
      </w:r>
    </w:p>
    <w:p w14:paraId="7FB251AA" w14:textId="77777777" w:rsidR="009B70E3" w:rsidRDefault="009B70E3" w:rsidP="00993FE3">
      <w:pPr>
        <w:pStyle w:val="Heading1"/>
      </w:pPr>
      <w:bookmarkStart w:id="4" w:name="_Toc48525700"/>
      <w:r w:rsidRPr="009B70E3">
        <w:t>Methodology</w:t>
      </w:r>
      <w:bookmarkEnd w:id="4"/>
      <w:r w:rsidR="001D765E" w:rsidRPr="009B70E3">
        <w:t xml:space="preserve">  </w:t>
      </w:r>
    </w:p>
    <w:p w14:paraId="76F3D99F" w14:textId="77777777" w:rsidR="00526C1D" w:rsidRDefault="009B70E3" w:rsidP="00A05A18">
      <w:pPr>
        <w:rPr>
          <w:szCs w:val="24"/>
        </w:rPr>
      </w:pPr>
      <w:r>
        <w:rPr>
          <w:szCs w:val="24"/>
        </w:rPr>
        <w:t>How Virtual Learning E</w:t>
      </w:r>
      <w:r w:rsidR="00EA5AF1">
        <w:rPr>
          <w:szCs w:val="24"/>
        </w:rPr>
        <w:t xml:space="preserve">nvironment- Moodle </w:t>
      </w:r>
      <w:r>
        <w:rPr>
          <w:szCs w:val="24"/>
        </w:rPr>
        <w:t xml:space="preserve">impacts on the students of University of Wales </w:t>
      </w:r>
      <w:r w:rsidR="009878EC">
        <w:rPr>
          <w:szCs w:val="24"/>
        </w:rPr>
        <w:t xml:space="preserve">Trinity Saint David London </w:t>
      </w:r>
      <w:r w:rsidR="00EA5AF1">
        <w:rPr>
          <w:szCs w:val="24"/>
        </w:rPr>
        <w:t xml:space="preserve">is the topic of this research. For getting better result from this research I have studied several journals, past research, online articles, and several authors’ publications. I have segmented the research in two parts- primary and secondary. In primary segment I have made some questionnaire </w:t>
      </w:r>
      <w:r w:rsidR="00EF5FD1">
        <w:rPr>
          <w:szCs w:val="24"/>
        </w:rPr>
        <w:t>that were answered by the students. So how many students are taking this VLE-Moodle can be known easily. In secondary second segment, the data have been included after studying various publications on VLE, its advantages and impact on stakeholders. And included online articles to better</w:t>
      </w:r>
      <w:r w:rsidR="00526C1D">
        <w:rPr>
          <w:szCs w:val="24"/>
        </w:rPr>
        <w:t xml:space="preserve"> realization of the impact of VLE. The second segment came first in this report.</w:t>
      </w:r>
    </w:p>
    <w:p w14:paraId="03F09423" w14:textId="77777777" w:rsidR="00DE6EBB" w:rsidRDefault="00526C1D" w:rsidP="00A05A18">
      <w:pPr>
        <w:rPr>
          <w:szCs w:val="24"/>
        </w:rPr>
      </w:pPr>
      <w:r>
        <w:rPr>
          <w:szCs w:val="24"/>
        </w:rPr>
        <w:t xml:space="preserve">The questionnaire I have made was provided to the students through e-mail, WhatsApp and Facebook group as it is very tough and to provide paper that need physical appearance in this pandemic. So this research is also an online based research that help to get enough information by using technology and </w:t>
      </w:r>
      <w:r w:rsidR="001508C3">
        <w:rPr>
          <w:szCs w:val="24"/>
        </w:rPr>
        <w:t>also using available time in this pandemic. To create this questionnaire I have used a survey tool, survey monkey. Total 10 questions I have m</w:t>
      </w:r>
      <w:r w:rsidR="008A4912">
        <w:rPr>
          <w:szCs w:val="24"/>
        </w:rPr>
        <w:t>ade where 15</w:t>
      </w:r>
      <w:r w:rsidR="001508C3">
        <w:rPr>
          <w:szCs w:val="24"/>
        </w:rPr>
        <w:t xml:space="preserve"> students answered these questions. To understand the impact of VLE-Moodle this participation is enough </w:t>
      </w:r>
      <w:r w:rsidR="00827740">
        <w:rPr>
          <w:szCs w:val="24"/>
        </w:rPr>
        <w:t>and this number is easy to analyse the data appropriately.</w:t>
      </w:r>
    </w:p>
    <w:p w14:paraId="3F6FC16E" w14:textId="77777777" w:rsidR="00BE48BE" w:rsidRDefault="008A4912" w:rsidP="00993FE3">
      <w:pPr>
        <w:pStyle w:val="Heading1"/>
      </w:pPr>
      <w:bookmarkStart w:id="5" w:name="_Toc48525701"/>
      <w:r>
        <w:lastRenderedPageBreak/>
        <w:t>Results</w:t>
      </w:r>
      <w:bookmarkEnd w:id="5"/>
    </w:p>
    <w:p w14:paraId="3D5C7413" w14:textId="77777777" w:rsidR="008A4912" w:rsidRDefault="00BE48BE" w:rsidP="00A05A18">
      <w:pPr>
        <w:rPr>
          <w:b/>
          <w:sz w:val="28"/>
          <w:szCs w:val="28"/>
        </w:rPr>
      </w:pPr>
      <w:r w:rsidRPr="00BE48BE">
        <w:rPr>
          <w:b/>
          <w:noProof/>
          <w:sz w:val="28"/>
          <w:szCs w:val="28"/>
        </w:rPr>
        <w:drawing>
          <wp:inline distT="0" distB="0" distL="0" distR="0" wp14:anchorId="3D7739D1" wp14:editId="21F1D142">
            <wp:extent cx="5943600" cy="5410885"/>
            <wp:effectExtent l="0" t="0" r="0" b="0"/>
            <wp:docPr id="2" name="Picture 2" descr="C:\Users\Mehrajulislm\Pictures\Screenshots\Screenshot (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ehrajulislm\Pictures\Screenshots\Screenshot (1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5410885"/>
                    </a:xfrm>
                    <a:prstGeom prst="rect">
                      <a:avLst/>
                    </a:prstGeom>
                    <a:noFill/>
                    <a:ln>
                      <a:noFill/>
                    </a:ln>
                  </pic:spPr>
                </pic:pic>
              </a:graphicData>
            </a:graphic>
          </wp:inline>
        </w:drawing>
      </w:r>
    </w:p>
    <w:p w14:paraId="1EDDD1F3" w14:textId="77777777" w:rsidR="008A4912" w:rsidRPr="008A4912" w:rsidRDefault="008A4912" w:rsidP="00A05A18">
      <w:pPr>
        <w:rPr>
          <w:szCs w:val="24"/>
        </w:rPr>
      </w:pPr>
      <w:r>
        <w:rPr>
          <w:szCs w:val="24"/>
        </w:rPr>
        <w:t>According to the first question it is seen that maximum students participate in VLE-Moodle 15-20 days in a month. So this shows the average percentage of participation in a month of students in virtual learning</w:t>
      </w:r>
      <w:r w:rsidR="00927112">
        <w:rPr>
          <w:szCs w:val="24"/>
        </w:rPr>
        <w:t xml:space="preserve"> process. Though maximum participation is expected, this research shows a small percentage of students who participate almost all the days in a month. </w:t>
      </w:r>
    </w:p>
    <w:p w14:paraId="3ECC10F9" w14:textId="77777777" w:rsidR="00147D1F" w:rsidRDefault="00BE48BE" w:rsidP="00A05A18">
      <w:pPr>
        <w:rPr>
          <w:b/>
          <w:sz w:val="28"/>
          <w:szCs w:val="28"/>
        </w:rPr>
      </w:pPr>
      <w:r w:rsidRPr="00BE48BE">
        <w:rPr>
          <w:b/>
          <w:noProof/>
          <w:sz w:val="28"/>
          <w:szCs w:val="28"/>
        </w:rPr>
        <w:lastRenderedPageBreak/>
        <w:drawing>
          <wp:inline distT="0" distB="0" distL="0" distR="0" wp14:anchorId="54F58BA5" wp14:editId="6AFB1B65">
            <wp:extent cx="5943600" cy="4810408"/>
            <wp:effectExtent l="0" t="0" r="0" b="9525"/>
            <wp:docPr id="1" name="Picture 1" descr="C:\Users\Mehrajulislm\Pictures\Screenshots\Screenshot (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ehrajulislm\Pictures\Screenshots\Screenshot (13).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810408"/>
                    </a:xfrm>
                    <a:prstGeom prst="rect">
                      <a:avLst/>
                    </a:prstGeom>
                    <a:noFill/>
                    <a:ln>
                      <a:noFill/>
                    </a:ln>
                  </pic:spPr>
                </pic:pic>
              </a:graphicData>
            </a:graphic>
          </wp:inline>
        </w:drawing>
      </w:r>
    </w:p>
    <w:p w14:paraId="35B3F50D" w14:textId="77777777" w:rsidR="00BE48BE" w:rsidRDefault="00927112" w:rsidP="00927112">
      <w:pPr>
        <w:spacing w:line="259" w:lineRule="auto"/>
        <w:rPr>
          <w:b/>
          <w:sz w:val="28"/>
          <w:szCs w:val="28"/>
        </w:rPr>
      </w:pPr>
      <w:r>
        <w:rPr>
          <w:szCs w:val="24"/>
        </w:rPr>
        <w:t>Students of University of Wales Trinity Saint David London campus are most likely to acquire knowledge based on class lecture through VLE-Moodle. As education is not only for preparing students to get a job or something like that, the ways of collecting research topic is very short in this system. So it can be predicted that this online sector is helping students to get enough of course lecture.</w:t>
      </w:r>
      <w:r w:rsidR="00BE48BE">
        <w:rPr>
          <w:b/>
          <w:sz w:val="28"/>
          <w:szCs w:val="28"/>
        </w:rPr>
        <w:br w:type="page"/>
      </w:r>
    </w:p>
    <w:p w14:paraId="53CCD055" w14:textId="77777777" w:rsidR="004B22FE" w:rsidRPr="004B22FE" w:rsidRDefault="00BE48BE" w:rsidP="00A05A18">
      <w:pPr>
        <w:rPr>
          <w:b/>
          <w:sz w:val="28"/>
          <w:szCs w:val="28"/>
        </w:rPr>
      </w:pPr>
      <w:r w:rsidRPr="00BE48BE">
        <w:rPr>
          <w:b/>
          <w:noProof/>
          <w:sz w:val="28"/>
          <w:szCs w:val="28"/>
        </w:rPr>
        <w:lastRenderedPageBreak/>
        <w:drawing>
          <wp:inline distT="0" distB="0" distL="0" distR="0" wp14:anchorId="3E56E575" wp14:editId="26AD8568">
            <wp:extent cx="5943600" cy="4711203"/>
            <wp:effectExtent l="0" t="0" r="0" b="0"/>
            <wp:docPr id="3" name="Picture 3" descr="C:\Users\Mehrajulislm\Pictures\Screenshots\Screenshot (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ehrajulislm\Pictures\Screenshots\Screenshot (17).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711203"/>
                    </a:xfrm>
                    <a:prstGeom prst="rect">
                      <a:avLst/>
                    </a:prstGeom>
                    <a:noFill/>
                    <a:ln>
                      <a:noFill/>
                    </a:ln>
                  </pic:spPr>
                </pic:pic>
              </a:graphicData>
            </a:graphic>
          </wp:inline>
        </w:drawing>
      </w:r>
    </w:p>
    <w:p w14:paraId="73613A32" w14:textId="77777777" w:rsidR="00D14015" w:rsidRPr="00927112" w:rsidRDefault="00927112" w:rsidP="00927112">
      <w:pPr>
        <w:rPr>
          <w:rFonts w:cs="Times New Roman"/>
          <w:szCs w:val="24"/>
        </w:rPr>
      </w:pPr>
      <w:r>
        <w:rPr>
          <w:rFonts w:cs="Times New Roman"/>
          <w:szCs w:val="24"/>
        </w:rPr>
        <w:t>After getting responses of students, it can</w:t>
      </w:r>
      <w:r w:rsidR="00D01A33">
        <w:rPr>
          <w:rFonts w:cs="Times New Roman"/>
          <w:szCs w:val="24"/>
        </w:rPr>
        <w:t xml:space="preserve"> be</w:t>
      </w:r>
      <w:r>
        <w:rPr>
          <w:rFonts w:cs="Times New Roman"/>
          <w:szCs w:val="24"/>
        </w:rPr>
        <w:t xml:space="preserve"> easily </w:t>
      </w:r>
      <w:r w:rsidR="00D01A33">
        <w:rPr>
          <w:rFonts w:cs="Times New Roman"/>
          <w:szCs w:val="24"/>
        </w:rPr>
        <w:t xml:space="preserve">said that more than half of students of UWTSD is enjoying this web based learning platform. As we know that it is totally technology based sector which saves time and is flexible to use it is proved based on this survey that most of the students are taking </w:t>
      </w:r>
      <w:r w:rsidR="002C6A71">
        <w:rPr>
          <w:rFonts w:cs="Times New Roman"/>
          <w:szCs w:val="24"/>
        </w:rPr>
        <w:t>this positively</w:t>
      </w:r>
      <w:r w:rsidR="00D01A33">
        <w:rPr>
          <w:rFonts w:cs="Times New Roman"/>
          <w:szCs w:val="24"/>
        </w:rPr>
        <w:t>.</w:t>
      </w:r>
    </w:p>
    <w:p w14:paraId="740290E3" w14:textId="77777777" w:rsidR="00BE48BE" w:rsidRDefault="00BE48BE">
      <w:pPr>
        <w:spacing w:line="259" w:lineRule="auto"/>
        <w:jc w:val="left"/>
        <w:rPr>
          <w:rFonts w:cs="Times New Roman"/>
          <w:b/>
          <w:sz w:val="32"/>
          <w:szCs w:val="32"/>
        </w:rPr>
      </w:pPr>
      <w:r>
        <w:rPr>
          <w:rFonts w:cs="Times New Roman"/>
          <w:b/>
          <w:sz w:val="32"/>
          <w:szCs w:val="32"/>
        </w:rPr>
        <w:br w:type="page"/>
      </w:r>
    </w:p>
    <w:p w14:paraId="217D5711" w14:textId="77777777" w:rsidR="009B70E3" w:rsidRDefault="00BE48BE" w:rsidP="00D14015">
      <w:pPr>
        <w:jc w:val="center"/>
        <w:rPr>
          <w:rFonts w:cs="Times New Roman"/>
          <w:b/>
          <w:sz w:val="32"/>
          <w:szCs w:val="32"/>
        </w:rPr>
      </w:pPr>
      <w:r w:rsidRPr="00BE48BE">
        <w:rPr>
          <w:rFonts w:cs="Times New Roman"/>
          <w:b/>
          <w:noProof/>
          <w:sz w:val="32"/>
          <w:szCs w:val="32"/>
        </w:rPr>
        <w:lastRenderedPageBreak/>
        <w:drawing>
          <wp:inline distT="0" distB="0" distL="0" distR="0" wp14:anchorId="69E3C0B1" wp14:editId="6164454D">
            <wp:extent cx="5943600" cy="5077154"/>
            <wp:effectExtent l="0" t="0" r="0" b="9525"/>
            <wp:docPr id="4" name="Picture 4" descr="C:\Users\Mehrajulislm\Pictures\Screenshots\Screenshot (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ehrajulislm\Pictures\Screenshots\Screenshot (19).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5077154"/>
                    </a:xfrm>
                    <a:prstGeom prst="rect">
                      <a:avLst/>
                    </a:prstGeom>
                    <a:noFill/>
                    <a:ln>
                      <a:noFill/>
                    </a:ln>
                  </pic:spPr>
                </pic:pic>
              </a:graphicData>
            </a:graphic>
          </wp:inline>
        </w:drawing>
      </w:r>
    </w:p>
    <w:p w14:paraId="6081F1BA" w14:textId="77777777" w:rsidR="00BE48BE" w:rsidRPr="00D01A33" w:rsidRDefault="00F74062" w:rsidP="00D01A33">
      <w:pPr>
        <w:rPr>
          <w:rFonts w:cs="Times New Roman"/>
          <w:szCs w:val="24"/>
        </w:rPr>
      </w:pPr>
      <w:r>
        <w:rPr>
          <w:rFonts w:cs="Times New Roman"/>
          <w:szCs w:val="24"/>
        </w:rPr>
        <w:t>As the world is facing a great trouble where almost everything become shut down, in this situation UWTSD has decided to run their academic activities through VLE-Moodle. So it is necessary to know how maximum students are taking this initiative and their response is so much appreciable.</w:t>
      </w:r>
    </w:p>
    <w:p w14:paraId="74236281" w14:textId="77777777" w:rsidR="00BE48BE" w:rsidRDefault="00BE48BE" w:rsidP="00D14015">
      <w:pPr>
        <w:jc w:val="center"/>
        <w:rPr>
          <w:rFonts w:cs="Times New Roman"/>
          <w:b/>
          <w:sz w:val="32"/>
          <w:szCs w:val="32"/>
        </w:rPr>
      </w:pPr>
    </w:p>
    <w:p w14:paraId="0C86EB53" w14:textId="77777777" w:rsidR="00BE48BE" w:rsidRDefault="00625110" w:rsidP="00D14015">
      <w:pPr>
        <w:jc w:val="center"/>
        <w:rPr>
          <w:rFonts w:cs="Times New Roman"/>
          <w:b/>
          <w:sz w:val="32"/>
          <w:szCs w:val="32"/>
        </w:rPr>
      </w:pPr>
      <w:r w:rsidRPr="00625110">
        <w:rPr>
          <w:rFonts w:cs="Times New Roman"/>
          <w:b/>
          <w:noProof/>
          <w:sz w:val="32"/>
          <w:szCs w:val="32"/>
        </w:rPr>
        <w:lastRenderedPageBreak/>
        <w:drawing>
          <wp:inline distT="0" distB="0" distL="0" distR="0" wp14:anchorId="5EC3969A" wp14:editId="107586E9">
            <wp:extent cx="5943600" cy="5066010"/>
            <wp:effectExtent l="0" t="0" r="0" b="1905"/>
            <wp:docPr id="5" name="Picture 5" descr="C:\Users\Mehrajulislm\Pictures\Screenshots\Screenshot (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Mehrajulislm\Pictures\Screenshots\Screenshot (21).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5066010"/>
                    </a:xfrm>
                    <a:prstGeom prst="rect">
                      <a:avLst/>
                    </a:prstGeom>
                    <a:noFill/>
                    <a:ln>
                      <a:noFill/>
                    </a:ln>
                  </pic:spPr>
                </pic:pic>
              </a:graphicData>
            </a:graphic>
          </wp:inline>
        </w:drawing>
      </w:r>
    </w:p>
    <w:p w14:paraId="2EFE7764" w14:textId="77777777" w:rsidR="00625110" w:rsidRPr="00F74062" w:rsidRDefault="00F74062" w:rsidP="00F74062">
      <w:pPr>
        <w:rPr>
          <w:rFonts w:cs="Times New Roman"/>
          <w:szCs w:val="24"/>
        </w:rPr>
      </w:pPr>
      <w:r>
        <w:rPr>
          <w:rFonts w:cs="Times New Roman"/>
          <w:szCs w:val="24"/>
        </w:rPr>
        <w:t xml:space="preserve">More than 65% students are agree with the theory that VLE is really helpful in saving time and cost. So </w:t>
      </w:r>
      <w:r w:rsidR="00993FE3">
        <w:rPr>
          <w:rFonts w:cs="Times New Roman"/>
          <w:szCs w:val="24"/>
        </w:rPr>
        <w:t>besides</w:t>
      </w:r>
      <w:r>
        <w:rPr>
          <w:rFonts w:cs="Times New Roman"/>
          <w:szCs w:val="24"/>
        </w:rPr>
        <w:t xml:space="preserve"> studying the publishers’ writing about the major benefits of VLE, in practical field these are also proven. </w:t>
      </w:r>
    </w:p>
    <w:p w14:paraId="7336FF8E" w14:textId="77777777" w:rsidR="00625110" w:rsidRDefault="00625110" w:rsidP="00D14015">
      <w:pPr>
        <w:jc w:val="center"/>
        <w:rPr>
          <w:rFonts w:cs="Times New Roman"/>
          <w:b/>
          <w:sz w:val="32"/>
          <w:szCs w:val="32"/>
        </w:rPr>
      </w:pPr>
    </w:p>
    <w:p w14:paraId="1FF6EEB0" w14:textId="77777777" w:rsidR="00625110" w:rsidRDefault="00625110" w:rsidP="00D14015">
      <w:pPr>
        <w:jc w:val="center"/>
        <w:rPr>
          <w:rFonts w:cs="Times New Roman"/>
          <w:b/>
          <w:sz w:val="32"/>
          <w:szCs w:val="32"/>
        </w:rPr>
      </w:pPr>
    </w:p>
    <w:p w14:paraId="5F2F9267" w14:textId="77777777" w:rsidR="00625110" w:rsidRDefault="00625110" w:rsidP="00D14015">
      <w:pPr>
        <w:jc w:val="center"/>
        <w:rPr>
          <w:rFonts w:cs="Times New Roman"/>
          <w:b/>
          <w:sz w:val="32"/>
          <w:szCs w:val="32"/>
        </w:rPr>
      </w:pPr>
      <w:r w:rsidRPr="00625110">
        <w:rPr>
          <w:rFonts w:cs="Times New Roman"/>
          <w:b/>
          <w:noProof/>
          <w:sz w:val="32"/>
          <w:szCs w:val="32"/>
        </w:rPr>
        <w:lastRenderedPageBreak/>
        <w:drawing>
          <wp:inline distT="0" distB="0" distL="0" distR="0" wp14:anchorId="07C560E1" wp14:editId="3A224F1C">
            <wp:extent cx="5943600" cy="4846168"/>
            <wp:effectExtent l="0" t="0" r="0" b="0"/>
            <wp:docPr id="6" name="Picture 6" descr="C:\Users\Mehrajulislm\Pictures\Screenshots\Screenshot (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Mehrajulislm\Pictures\Screenshots\Screenshot (23).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4846168"/>
                    </a:xfrm>
                    <a:prstGeom prst="rect">
                      <a:avLst/>
                    </a:prstGeom>
                    <a:noFill/>
                    <a:ln>
                      <a:noFill/>
                    </a:ln>
                  </pic:spPr>
                </pic:pic>
              </a:graphicData>
            </a:graphic>
          </wp:inline>
        </w:drawing>
      </w:r>
    </w:p>
    <w:p w14:paraId="3F1069A9" w14:textId="77777777" w:rsidR="00625110" w:rsidRPr="00F74062" w:rsidRDefault="008B5090" w:rsidP="00F74062">
      <w:pPr>
        <w:rPr>
          <w:rFonts w:cs="Times New Roman"/>
          <w:szCs w:val="24"/>
        </w:rPr>
      </w:pPr>
      <w:r>
        <w:rPr>
          <w:rFonts w:cs="Times New Roman"/>
          <w:szCs w:val="24"/>
        </w:rPr>
        <w:t>As the university’s main motive is providing enough learning material through VLE, according to this response it has ensured that students are really get their needy materials.</w:t>
      </w:r>
    </w:p>
    <w:p w14:paraId="73B255FA" w14:textId="77777777" w:rsidR="00625110" w:rsidRDefault="00625110" w:rsidP="00D14015">
      <w:pPr>
        <w:jc w:val="center"/>
        <w:rPr>
          <w:rFonts w:cs="Times New Roman"/>
          <w:b/>
          <w:sz w:val="32"/>
          <w:szCs w:val="32"/>
        </w:rPr>
      </w:pPr>
    </w:p>
    <w:p w14:paraId="1B995301" w14:textId="77777777" w:rsidR="00625110" w:rsidRDefault="00625110" w:rsidP="00D14015">
      <w:pPr>
        <w:jc w:val="center"/>
        <w:rPr>
          <w:rFonts w:cs="Times New Roman"/>
          <w:b/>
          <w:sz w:val="32"/>
          <w:szCs w:val="32"/>
        </w:rPr>
      </w:pPr>
    </w:p>
    <w:p w14:paraId="64121884" w14:textId="77777777" w:rsidR="00625110" w:rsidRDefault="00625110" w:rsidP="00D14015">
      <w:pPr>
        <w:jc w:val="center"/>
        <w:rPr>
          <w:rFonts w:cs="Times New Roman"/>
          <w:b/>
          <w:sz w:val="32"/>
          <w:szCs w:val="32"/>
        </w:rPr>
      </w:pPr>
    </w:p>
    <w:p w14:paraId="254360EA" w14:textId="77777777" w:rsidR="00625110" w:rsidRPr="008B5090" w:rsidRDefault="00625110" w:rsidP="008B5090">
      <w:pPr>
        <w:rPr>
          <w:rFonts w:cs="Times New Roman"/>
          <w:szCs w:val="24"/>
        </w:rPr>
      </w:pPr>
      <w:r w:rsidRPr="00625110">
        <w:rPr>
          <w:rFonts w:cs="Times New Roman"/>
          <w:b/>
          <w:noProof/>
          <w:sz w:val="32"/>
          <w:szCs w:val="32"/>
        </w:rPr>
        <w:lastRenderedPageBreak/>
        <w:drawing>
          <wp:inline distT="0" distB="0" distL="0" distR="0" wp14:anchorId="5141C7ED" wp14:editId="639FB85F">
            <wp:extent cx="5943600" cy="4933638"/>
            <wp:effectExtent l="0" t="0" r="0" b="635"/>
            <wp:docPr id="7" name="Picture 7" descr="C:\Users\Mehrajulislm\Pictures\Screenshots\Screenshot (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Mehrajulislm\Pictures\Screenshots\Screenshot (25).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4933638"/>
                    </a:xfrm>
                    <a:prstGeom prst="rect">
                      <a:avLst/>
                    </a:prstGeom>
                    <a:noFill/>
                    <a:ln>
                      <a:noFill/>
                    </a:ln>
                  </pic:spPr>
                </pic:pic>
              </a:graphicData>
            </a:graphic>
          </wp:inline>
        </w:drawing>
      </w:r>
      <w:r w:rsidR="008B5090">
        <w:rPr>
          <w:rFonts w:cs="Times New Roman"/>
          <w:szCs w:val="24"/>
        </w:rPr>
        <w:t xml:space="preserve">For managing everything it is needed to know that in normal situation VLE will be effective one or not. And the response is saying how much effective and friendly VLE will be in normal situation. </w:t>
      </w:r>
    </w:p>
    <w:p w14:paraId="24E9A622" w14:textId="77777777" w:rsidR="00625110" w:rsidRDefault="00625110" w:rsidP="00D14015">
      <w:pPr>
        <w:jc w:val="center"/>
        <w:rPr>
          <w:rFonts w:cs="Times New Roman"/>
          <w:b/>
          <w:sz w:val="32"/>
          <w:szCs w:val="32"/>
        </w:rPr>
      </w:pPr>
    </w:p>
    <w:p w14:paraId="329737E0" w14:textId="77777777" w:rsidR="00625110" w:rsidRDefault="00625110" w:rsidP="00D14015">
      <w:pPr>
        <w:jc w:val="center"/>
        <w:rPr>
          <w:rFonts w:cs="Times New Roman"/>
          <w:b/>
          <w:sz w:val="32"/>
          <w:szCs w:val="32"/>
        </w:rPr>
      </w:pPr>
    </w:p>
    <w:p w14:paraId="6E4757D3" w14:textId="77777777" w:rsidR="00625110" w:rsidRDefault="00B565DD" w:rsidP="00D14015">
      <w:pPr>
        <w:jc w:val="center"/>
        <w:rPr>
          <w:rFonts w:cs="Times New Roman"/>
          <w:b/>
          <w:sz w:val="32"/>
          <w:szCs w:val="32"/>
        </w:rPr>
      </w:pPr>
      <w:r w:rsidRPr="00B565DD">
        <w:rPr>
          <w:rFonts w:cs="Times New Roman"/>
          <w:b/>
          <w:noProof/>
          <w:sz w:val="32"/>
          <w:szCs w:val="32"/>
        </w:rPr>
        <w:lastRenderedPageBreak/>
        <w:drawing>
          <wp:inline distT="0" distB="0" distL="0" distR="0" wp14:anchorId="0170F639" wp14:editId="65A296C9">
            <wp:extent cx="5943600" cy="4932113"/>
            <wp:effectExtent l="0" t="0" r="0" b="1905"/>
            <wp:docPr id="8" name="Picture 8" descr="C:\Users\Mehrajulislm\Pictures\Screenshots\Screenshot (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Mehrajulislm\Pictures\Screenshots\Screenshot (27).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4932113"/>
                    </a:xfrm>
                    <a:prstGeom prst="rect">
                      <a:avLst/>
                    </a:prstGeom>
                    <a:noFill/>
                    <a:ln>
                      <a:noFill/>
                    </a:ln>
                  </pic:spPr>
                </pic:pic>
              </a:graphicData>
            </a:graphic>
          </wp:inline>
        </w:drawing>
      </w:r>
    </w:p>
    <w:p w14:paraId="4201367C" w14:textId="77777777" w:rsidR="00B565DD" w:rsidRPr="008B5090" w:rsidRDefault="008B5090" w:rsidP="008B5090">
      <w:pPr>
        <w:tabs>
          <w:tab w:val="left" w:pos="838"/>
        </w:tabs>
        <w:rPr>
          <w:rFonts w:cs="Times New Roman"/>
          <w:szCs w:val="24"/>
        </w:rPr>
      </w:pPr>
      <w:r>
        <w:rPr>
          <w:rFonts w:cs="Times New Roman"/>
          <w:szCs w:val="24"/>
        </w:rPr>
        <w:t xml:space="preserve">Even if </w:t>
      </w:r>
      <w:r w:rsidR="00CB438E">
        <w:rPr>
          <w:rFonts w:cs="Times New Roman"/>
          <w:szCs w:val="24"/>
        </w:rPr>
        <w:t>the aged generation has experienced traditional learning system which was undoubtedly effective and efficient, students of UWTSD think that their learning will also be effective and efficient in this modern system.</w:t>
      </w:r>
      <w:r>
        <w:rPr>
          <w:rFonts w:cs="Times New Roman"/>
          <w:b/>
          <w:sz w:val="32"/>
          <w:szCs w:val="32"/>
        </w:rPr>
        <w:tab/>
      </w:r>
    </w:p>
    <w:p w14:paraId="4393FE33" w14:textId="77777777" w:rsidR="00B565DD" w:rsidRPr="008B5090" w:rsidRDefault="00B565DD" w:rsidP="008B5090">
      <w:pPr>
        <w:rPr>
          <w:rFonts w:cs="Times New Roman"/>
          <w:szCs w:val="24"/>
        </w:rPr>
      </w:pPr>
    </w:p>
    <w:p w14:paraId="1F8BCB7D" w14:textId="77777777" w:rsidR="00B565DD" w:rsidRDefault="00B565DD" w:rsidP="00D14015">
      <w:pPr>
        <w:jc w:val="center"/>
        <w:rPr>
          <w:rFonts w:cs="Times New Roman"/>
          <w:b/>
          <w:sz w:val="32"/>
          <w:szCs w:val="32"/>
        </w:rPr>
      </w:pPr>
      <w:r w:rsidRPr="00B565DD">
        <w:rPr>
          <w:rFonts w:cs="Times New Roman"/>
          <w:b/>
          <w:noProof/>
          <w:sz w:val="32"/>
          <w:szCs w:val="32"/>
        </w:rPr>
        <w:lastRenderedPageBreak/>
        <w:drawing>
          <wp:inline distT="0" distB="0" distL="0" distR="0" wp14:anchorId="297F920F" wp14:editId="1E13241D">
            <wp:extent cx="5943600" cy="4891950"/>
            <wp:effectExtent l="0" t="0" r="0" b="4445"/>
            <wp:docPr id="9" name="Picture 9" descr="C:\Users\Mehrajulislm\Pictures\Screenshots\Screenshot (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Mehrajulislm\Pictures\Screenshots\Screenshot (29).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4891950"/>
                    </a:xfrm>
                    <a:prstGeom prst="rect">
                      <a:avLst/>
                    </a:prstGeom>
                    <a:noFill/>
                    <a:ln>
                      <a:noFill/>
                    </a:ln>
                  </pic:spPr>
                </pic:pic>
              </a:graphicData>
            </a:graphic>
          </wp:inline>
        </w:drawing>
      </w:r>
    </w:p>
    <w:p w14:paraId="510A2F89" w14:textId="77777777" w:rsidR="00B565DD" w:rsidRPr="00CB438E" w:rsidRDefault="00CB438E" w:rsidP="00CB438E">
      <w:pPr>
        <w:rPr>
          <w:rFonts w:cs="Times New Roman"/>
          <w:szCs w:val="24"/>
        </w:rPr>
      </w:pPr>
      <w:r>
        <w:rPr>
          <w:rFonts w:cs="Times New Roman"/>
          <w:szCs w:val="24"/>
        </w:rPr>
        <w:t xml:space="preserve">As everything has some disadvantages, VLE affects much on health of students. Almost all students face physical challenges while accessing on VLE. So proper meditation and health care are suggested for taking care of them. </w:t>
      </w:r>
    </w:p>
    <w:p w14:paraId="0ECE6C4B" w14:textId="77777777" w:rsidR="00B565DD" w:rsidRDefault="00B565DD" w:rsidP="00D14015">
      <w:pPr>
        <w:jc w:val="center"/>
        <w:rPr>
          <w:rFonts w:cs="Times New Roman"/>
          <w:b/>
          <w:sz w:val="32"/>
          <w:szCs w:val="32"/>
        </w:rPr>
      </w:pPr>
    </w:p>
    <w:p w14:paraId="201D44B3" w14:textId="77777777" w:rsidR="00B565DD" w:rsidRDefault="00B565DD" w:rsidP="00D14015">
      <w:pPr>
        <w:jc w:val="center"/>
        <w:rPr>
          <w:rFonts w:cs="Times New Roman"/>
          <w:b/>
          <w:sz w:val="32"/>
          <w:szCs w:val="32"/>
        </w:rPr>
      </w:pPr>
    </w:p>
    <w:p w14:paraId="1DE15D7F" w14:textId="77777777" w:rsidR="00B565DD" w:rsidRDefault="00B565DD" w:rsidP="00D14015">
      <w:pPr>
        <w:jc w:val="center"/>
        <w:rPr>
          <w:rFonts w:cs="Times New Roman"/>
          <w:b/>
          <w:sz w:val="32"/>
          <w:szCs w:val="32"/>
        </w:rPr>
      </w:pPr>
    </w:p>
    <w:p w14:paraId="69CC9C23" w14:textId="77777777" w:rsidR="00B565DD" w:rsidRDefault="00B565DD" w:rsidP="00D14015">
      <w:pPr>
        <w:jc w:val="center"/>
        <w:rPr>
          <w:rFonts w:cs="Times New Roman"/>
          <w:b/>
          <w:sz w:val="32"/>
          <w:szCs w:val="32"/>
        </w:rPr>
      </w:pPr>
      <w:r w:rsidRPr="00B565DD">
        <w:rPr>
          <w:rFonts w:cs="Times New Roman"/>
          <w:b/>
          <w:noProof/>
          <w:sz w:val="32"/>
          <w:szCs w:val="32"/>
        </w:rPr>
        <w:lastRenderedPageBreak/>
        <w:drawing>
          <wp:inline distT="0" distB="0" distL="0" distR="0" wp14:anchorId="5F5D3E21" wp14:editId="172570C7">
            <wp:extent cx="5943600" cy="4750394"/>
            <wp:effectExtent l="0" t="0" r="0" b="0"/>
            <wp:docPr id="10" name="Picture 10" descr="C:\Users\Mehrajulislm\Pictures\Screenshots\Screenshot (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Mehrajulislm\Pictures\Screenshots\Screenshot (31).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4750394"/>
                    </a:xfrm>
                    <a:prstGeom prst="rect">
                      <a:avLst/>
                    </a:prstGeom>
                    <a:noFill/>
                    <a:ln>
                      <a:noFill/>
                    </a:ln>
                  </pic:spPr>
                </pic:pic>
              </a:graphicData>
            </a:graphic>
          </wp:inline>
        </w:drawing>
      </w:r>
    </w:p>
    <w:p w14:paraId="698EE419" w14:textId="77777777" w:rsidR="00B565DD" w:rsidRPr="00CB438E" w:rsidRDefault="00CB438E" w:rsidP="00CB438E">
      <w:pPr>
        <w:rPr>
          <w:rFonts w:cs="Times New Roman"/>
          <w:szCs w:val="24"/>
        </w:rPr>
      </w:pPr>
      <w:r>
        <w:rPr>
          <w:rFonts w:cs="Times New Roman"/>
          <w:szCs w:val="24"/>
        </w:rPr>
        <w:t>Almost all students don’t want any development or changes of VLE, that indicate that they are happy with this version while some suggests to innovate easier software that is under consideration.</w:t>
      </w:r>
    </w:p>
    <w:p w14:paraId="29D176D0" w14:textId="77777777" w:rsidR="00CB438E" w:rsidRDefault="00CB438E">
      <w:pPr>
        <w:spacing w:line="259" w:lineRule="auto"/>
        <w:jc w:val="left"/>
        <w:rPr>
          <w:rFonts w:cs="Times New Roman"/>
          <w:b/>
          <w:sz w:val="32"/>
          <w:szCs w:val="32"/>
        </w:rPr>
      </w:pPr>
      <w:r>
        <w:rPr>
          <w:rFonts w:cs="Times New Roman"/>
          <w:b/>
          <w:sz w:val="32"/>
          <w:szCs w:val="32"/>
        </w:rPr>
        <w:br w:type="page"/>
      </w:r>
    </w:p>
    <w:p w14:paraId="63C7DA55" w14:textId="77777777" w:rsidR="00B565DD" w:rsidRDefault="00CB438E" w:rsidP="00993FE3">
      <w:pPr>
        <w:pStyle w:val="Heading1"/>
      </w:pPr>
      <w:bookmarkStart w:id="6" w:name="_Toc48525702"/>
      <w:r w:rsidRPr="00CB438E">
        <w:lastRenderedPageBreak/>
        <w:t>Discussion and Recommendation</w:t>
      </w:r>
      <w:bookmarkEnd w:id="6"/>
    </w:p>
    <w:p w14:paraId="050FE7BE" w14:textId="77777777" w:rsidR="00CB438E" w:rsidRDefault="00C77432" w:rsidP="00CB438E">
      <w:pPr>
        <w:rPr>
          <w:rFonts w:cs="Times New Roman"/>
          <w:szCs w:val="28"/>
        </w:rPr>
      </w:pPr>
      <w:r>
        <w:rPr>
          <w:rFonts w:cs="Times New Roman"/>
          <w:szCs w:val="28"/>
        </w:rPr>
        <w:t>From this survey lots of arguments and opinions have been received. As I have segmented this research into two categories- primary and secondary, primary data acquire much more arguments. Some students are taking almost all benefits and enjoying VLE-Moodle in learning and experiencing other materials. Some of the students don’t get that much efficiencies and cannot interact with lecturers. The major thing that should be considered is lots of students are facing health problem like eye problem, back pain, headache and so many. As secondary data include VLEs advantages and disadvantages and UWTSD is accessing through VLE</w:t>
      </w:r>
      <w:r w:rsidR="00B52047">
        <w:rPr>
          <w:rFonts w:cs="Times New Roman"/>
          <w:szCs w:val="28"/>
        </w:rPr>
        <w:t>, still there are some recommendations needed based on this research-</w:t>
      </w:r>
    </w:p>
    <w:p w14:paraId="4E3A16F9" w14:textId="77777777" w:rsidR="00B52047" w:rsidRDefault="00B52047" w:rsidP="00B52047">
      <w:pPr>
        <w:pStyle w:val="ListParagraph"/>
        <w:numPr>
          <w:ilvl w:val="0"/>
          <w:numId w:val="4"/>
        </w:numPr>
        <w:rPr>
          <w:rFonts w:cs="Times New Roman"/>
          <w:szCs w:val="28"/>
        </w:rPr>
      </w:pPr>
      <w:r>
        <w:rPr>
          <w:rFonts w:cs="Times New Roman"/>
          <w:szCs w:val="28"/>
        </w:rPr>
        <w:t>VLE-Moodle software should be updated and session should be taken by giving enough gap for relaxation and will not affect much to the health.</w:t>
      </w:r>
    </w:p>
    <w:p w14:paraId="25903C14" w14:textId="77777777" w:rsidR="00B52047" w:rsidRDefault="00B52047" w:rsidP="00B52047">
      <w:pPr>
        <w:pStyle w:val="ListParagraph"/>
        <w:numPr>
          <w:ilvl w:val="0"/>
          <w:numId w:val="4"/>
        </w:numPr>
        <w:rPr>
          <w:rFonts w:cs="Times New Roman"/>
          <w:szCs w:val="28"/>
        </w:rPr>
      </w:pPr>
      <w:r>
        <w:rPr>
          <w:rFonts w:cs="Times New Roman"/>
          <w:szCs w:val="28"/>
        </w:rPr>
        <w:t>Need to have more interactive session.</w:t>
      </w:r>
    </w:p>
    <w:p w14:paraId="295D9B24" w14:textId="77777777" w:rsidR="00B52047" w:rsidRDefault="00B52047" w:rsidP="00B52047">
      <w:pPr>
        <w:pStyle w:val="ListParagraph"/>
        <w:numPr>
          <w:ilvl w:val="0"/>
          <w:numId w:val="4"/>
        </w:numPr>
        <w:rPr>
          <w:rFonts w:cs="Times New Roman"/>
          <w:szCs w:val="28"/>
        </w:rPr>
      </w:pPr>
      <w:r>
        <w:rPr>
          <w:rFonts w:cs="Times New Roman"/>
          <w:szCs w:val="28"/>
        </w:rPr>
        <w:t>Need to increase learning materials and provide these in an enjoyable way.</w:t>
      </w:r>
    </w:p>
    <w:p w14:paraId="07157FAF" w14:textId="77777777" w:rsidR="00B52047" w:rsidRDefault="00B52047" w:rsidP="00B52047">
      <w:pPr>
        <w:rPr>
          <w:rFonts w:cs="Times New Roman"/>
          <w:szCs w:val="28"/>
        </w:rPr>
      </w:pPr>
    </w:p>
    <w:p w14:paraId="5ED01A9D" w14:textId="77777777" w:rsidR="00B52047" w:rsidRDefault="00B52047" w:rsidP="00993FE3">
      <w:pPr>
        <w:pStyle w:val="Heading1"/>
      </w:pPr>
      <w:bookmarkStart w:id="7" w:name="_Toc48525703"/>
      <w:r>
        <w:t>Conclusion</w:t>
      </w:r>
      <w:bookmarkEnd w:id="7"/>
    </w:p>
    <w:p w14:paraId="7099E228" w14:textId="77777777" w:rsidR="00B52047" w:rsidRPr="00B52047" w:rsidRDefault="00B52047" w:rsidP="00B52047">
      <w:pPr>
        <w:rPr>
          <w:rFonts w:cs="Times New Roman"/>
          <w:szCs w:val="24"/>
        </w:rPr>
      </w:pPr>
      <w:r>
        <w:rPr>
          <w:rFonts w:cs="Times New Roman"/>
          <w:szCs w:val="24"/>
        </w:rPr>
        <w:t xml:space="preserve">We are living in an era where we have to think much more modernized way and have to practice things </w:t>
      </w:r>
      <w:r w:rsidR="00D57F8A">
        <w:rPr>
          <w:rFonts w:cs="Times New Roman"/>
          <w:szCs w:val="24"/>
        </w:rPr>
        <w:t>in mo</w:t>
      </w:r>
      <w:r w:rsidR="00D57F8A" w:rsidRPr="00993FE3">
        <w:t>d</w:t>
      </w:r>
      <w:r w:rsidR="00D57F8A">
        <w:rPr>
          <w:rFonts w:cs="Times New Roman"/>
          <w:szCs w:val="24"/>
        </w:rPr>
        <w:t>ernized way. So for this VLE is one and only option to have better access in learning sector. VLE is not only saving time and cost rather it creates more interactions between teacher and students. Also providing easy learning tools is another great advantage of this process. Through VLE-Moodle student can access in their academic lives and it impacts on technology too. Classes, assignments, seminar and other academic activities can occur properly that not only building their lives rather making them much familiar with technology and making them skilled.</w:t>
      </w:r>
      <w:r w:rsidR="001A2186">
        <w:rPr>
          <w:rFonts w:cs="Times New Roman"/>
          <w:szCs w:val="24"/>
        </w:rPr>
        <w:t xml:space="preserve"> To improve the communication between teacher and students and for better learning platform, VLE Moodle is appreciable enough.  </w:t>
      </w:r>
    </w:p>
    <w:p w14:paraId="5A8612AA" w14:textId="77777777" w:rsidR="00B52047" w:rsidRPr="00B52047" w:rsidRDefault="00B52047" w:rsidP="00B52047">
      <w:pPr>
        <w:ind w:left="360"/>
        <w:rPr>
          <w:rFonts w:cs="Times New Roman"/>
          <w:b/>
          <w:sz w:val="28"/>
          <w:szCs w:val="28"/>
        </w:rPr>
      </w:pPr>
    </w:p>
    <w:p w14:paraId="6486E098" w14:textId="77777777" w:rsidR="00B565DD" w:rsidRDefault="00B565DD" w:rsidP="00D14015">
      <w:pPr>
        <w:jc w:val="center"/>
        <w:rPr>
          <w:rFonts w:cs="Times New Roman"/>
          <w:b/>
          <w:sz w:val="32"/>
          <w:szCs w:val="32"/>
        </w:rPr>
      </w:pPr>
    </w:p>
    <w:p w14:paraId="25630315" w14:textId="77777777" w:rsidR="00B565DD" w:rsidRDefault="00B565DD" w:rsidP="00D14015">
      <w:pPr>
        <w:jc w:val="center"/>
        <w:rPr>
          <w:rFonts w:cs="Times New Roman"/>
          <w:b/>
          <w:sz w:val="32"/>
          <w:szCs w:val="32"/>
        </w:rPr>
      </w:pPr>
    </w:p>
    <w:p w14:paraId="627A0AA1" w14:textId="77777777" w:rsidR="00625110" w:rsidRPr="001A2186" w:rsidRDefault="001A2186" w:rsidP="00993FE3">
      <w:pPr>
        <w:pStyle w:val="Heading1"/>
      </w:pPr>
      <w:bookmarkStart w:id="8" w:name="_Toc48525704"/>
      <w:r>
        <w:lastRenderedPageBreak/>
        <w:t>References</w:t>
      </w:r>
      <w:bookmarkEnd w:id="8"/>
    </w:p>
    <w:p w14:paraId="7EF69FB2" w14:textId="77777777" w:rsidR="002C6A71" w:rsidRPr="00D86D5B" w:rsidRDefault="002C6A71" w:rsidP="00D86D5B">
      <w:pPr>
        <w:tabs>
          <w:tab w:val="left" w:pos="4170"/>
        </w:tabs>
        <w:spacing w:line="276" w:lineRule="auto"/>
        <w:rPr>
          <w:rFonts w:cs="Times New Roman"/>
          <w:szCs w:val="24"/>
        </w:rPr>
      </w:pPr>
      <w:r w:rsidRPr="00D86D5B">
        <w:rPr>
          <w:rFonts w:cs="Times New Roman"/>
          <w:color w:val="222222"/>
          <w:szCs w:val="24"/>
          <w:shd w:val="clear" w:color="auto" w:fill="FFFFFF"/>
        </w:rPr>
        <w:t>Annansingh, F., 2019. Mind the gap: Cognitive active learning in virtual learning environment perception of instructors and students. </w:t>
      </w:r>
      <w:r w:rsidRPr="00D86D5B">
        <w:rPr>
          <w:rFonts w:cs="Times New Roman"/>
          <w:i/>
          <w:iCs/>
          <w:color w:val="222222"/>
          <w:szCs w:val="24"/>
          <w:shd w:val="clear" w:color="auto" w:fill="FFFFFF"/>
        </w:rPr>
        <w:t>Education and Information Technologies</w:t>
      </w:r>
      <w:r w:rsidRPr="00D86D5B">
        <w:rPr>
          <w:rFonts w:cs="Times New Roman"/>
          <w:color w:val="222222"/>
          <w:szCs w:val="24"/>
          <w:shd w:val="clear" w:color="auto" w:fill="FFFFFF"/>
        </w:rPr>
        <w:t>, </w:t>
      </w:r>
      <w:r w:rsidRPr="00D86D5B">
        <w:rPr>
          <w:rFonts w:cs="Times New Roman"/>
          <w:i/>
          <w:iCs/>
          <w:color w:val="222222"/>
          <w:szCs w:val="24"/>
          <w:shd w:val="clear" w:color="auto" w:fill="FFFFFF"/>
        </w:rPr>
        <w:t>24</w:t>
      </w:r>
      <w:r w:rsidRPr="00D86D5B">
        <w:rPr>
          <w:rFonts w:cs="Times New Roman"/>
          <w:color w:val="222222"/>
          <w:szCs w:val="24"/>
          <w:shd w:val="clear" w:color="auto" w:fill="FFFFFF"/>
        </w:rPr>
        <w:t>(6), pp.3669-3688.</w:t>
      </w:r>
      <w:r w:rsidRPr="00D86D5B">
        <w:rPr>
          <w:rFonts w:cs="Times New Roman"/>
          <w:szCs w:val="24"/>
        </w:rPr>
        <w:tab/>
      </w:r>
    </w:p>
    <w:p w14:paraId="56596E5E" w14:textId="77777777" w:rsidR="002C6A71" w:rsidRPr="00D86D5B" w:rsidRDefault="002C6A71" w:rsidP="00D86D5B">
      <w:pPr>
        <w:tabs>
          <w:tab w:val="left" w:pos="4170"/>
        </w:tabs>
        <w:spacing w:line="276" w:lineRule="auto"/>
        <w:rPr>
          <w:rFonts w:cs="Times New Roman"/>
          <w:color w:val="222222"/>
          <w:szCs w:val="24"/>
          <w:shd w:val="clear" w:color="auto" w:fill="FFFFFF"/>
        </w:rPr>
      </w:pPr>
      <w:r w:rsidRPr="00D86D5B">
        <w:rPr>
          <w:rFonts w:cs="Times New Roman"/>
          <w:color w:val="222222"/>
          <w:szCs w:val="24"/>
          <w:shd w:val="clear" w:color="auto" w:fill="FFFFFF"/>
        </w:rPr>
        <w:t>Bogusevschi, D., Muntean, C. and Muntean, G.M., 2020. Teaching and Learning Physics using 3D Virtual Learning Environment: A Case Study of Combined Virtual Reality and Virtual Laboratory in Secondary School. </w:t>
      </w:r>
      <w:r w:rsidRPr="00D86D5B">
        <w:rPr>
          <w:rFonts w:cs="Times New Roman"/>
          <w:i/>
          <w:iCs/>
          <w:color w:val="222222"/>
          <w:szCs w:val="24"/>
          <w:shd w:val="clear" w:color="auto" w:fill="FFFFFF"/>
        </w:rPr>
        <w:t>Journal of Computers in Mathematics and Science Teaching</w:t>
      </w:r>
      <w:r w:rsidRPr="00D86D5B">
        <w:rPr>
          <w:rFonts w:cs="Times New Roman"/>
          <w:color w:val="222222"/>
          <w:szCs w:val="24"/>
          <w:shd w:val="clear" w:color="auto" w:fill="FFFFFF"/>
        </w:rPr>
        <w:t>, </w:t>
      </w:r>
      <w:r w:rsidRPr="00D86D5B">
        <w:rPr>
          <w:rFonts w:cs="Times New Roman"/>
          <w:i/>
          <w:iCs/>
          <w:color w:val="222222"/>
          <w:szCs w:val="24"/>
          <w:shd w:val="clear" w:color="auto" w:fill="FFFFFF"/>
        </w:rPr>
        <w:t>39</w:t>
      </w:r>
      <w:r w:rsidRPr="00D86D5B">
        <w:rPr>
          <w:rFonts w:cs="Times New Roman"/>
          <w:color w:val="222222"/>
          <w:szCs w:val="24"/>
          <w:shd w:val="clear" w:color="auto" w:fill="FFFFFF"/>
        </w:rPr>
        <w:t>(1), pp.5-18.</w:t>
      </w:r>
    </w:p>
    <w:p w14:paraId="3FEBEBFB" w14:textId="77777777" w:rsidR="002C6A71" w:rsidRPr="00D86D5B" w:rsidRDefault="002C6A71" w:rsidP="00D86D5B">
      <w:pPr>
        <w:tabs>
          <w:tab w:val="left" w:pos="4170"/>
        </w:tabs>
        <w:spacing w:line="276" w:lineRule="auto"/>
        <w:rPr>
          <w:rFonts w:cs="Times New Roman"/>
          <w:color w:val="222222"/>
          <w:szCs w:val="24"/>
          <w:shd w:val="clear" w:color="auto" w:fill="FFFFFF"/>
        </w:rPr>
      </w:pPr>
      <w:r w:rsidRPr="00D86D5B">
        <w:rPr>
          <w:rFonts w:cs="Times New Roman"/>
          <w:color w:val="222222"/>
          <w:szCs w:val="24"/>
          <w:shd w:val="clear" w:color="auto" w:fill="FFFFFF"/>
        </w:rPr>
        <w:t>Chui, K.T., Fung, D.C.L., Lytras, M.D. and Lam, T.M., 2020. Predicting at-risk university students in a virtual learning environment via a machine learning algorithm. </w:t>
      </w:r>
      <w:r w:rsidRPr="00D86D5B">
        <w:rPr>
          <w:rFonts w:cs="Times New Roman"/>
          <w:i/>
          <w:iCs/>
          <w:color w:val="222222"/>
          <w:szCs w:val="24"/>
          <w:shd w:val="clear" w:color="auto" w:fill="FFFFFF"/>
        </w:rPr>
        <w:t>Computers in Human Behavior</w:t>
      </w:r>
      <w:r w:rsidRPr="00D86D5B">
        <w:rPr>
          <w:rFonts w:cs="Times New Roman"/>
          <w:color w:val="222222"/>
          <w:szCs w:val="24"/>
          <w:shd w:val="clear" w:color="auto" w:fill="FFFFFF"/>
        </w:rPr>
        <w:t>, </w:t>
      </w:r>
      <w:r w:rsidRPr="00D86D5B">
        <w:rPr>
          <w:rFonts w:cs="Times New Roman"/>
          <w:i/>
          <w:iCs/>
          <w:color w:val="222222"/>
          <w:szCs w:val="24"/>
          <w:shd w:val="clear" w:color="auto" w:fill="FFFFFF"/>
        </w:rPr>
        <w:t>107</w:t>
      </w:r>
      <w:r w:rsidRPr="00D86D5B">
        <w:rPr>
          <w:rFonts w:cs="Times New Roman"/>
          <w:color w:val="222222"/>
          <w:szCs w:val="24"/>
          <w:shd w:val="clear" w:color="auto" w:fill="FFFFFF"/>
        </w:rPr>
        <w:t>, p.105584.</w:t>
      </w:r>
    </w:p>
    <w:p w14:paraId="58C8E23C" w14:textId="77777777" w:rsidR="002C6A71" w:rsidRPr="00D86D5B" w:rsidRDefault="002C6A71" w:rsidP="00D86D5B">
      <w:pPr>
        <w:tabs>
          <w:tab w:val="left" w:pos="4170"/>
        </w:tabs>
        <w:spacing w:line="276" w:lineRule="auto"/>
        <w:rPr>
          <w:rFonts w:cs="Times New Roman"/>
          <w:color w:val="222222"/>
          <w:szCs w:val="24"/>
          <w:shd w:val="clear" w:color="auto" w:fill="FFFFFF"/>
        </w:rPr>
      </w:pPr>
      <w:r w:rsidRPr="00D86D5B">
        <w:rPr>
          <w:rFonts w:cs="Times New Roman"/>
          <w:color w:val="222222"/>
          <w:szCs w:val="24"/>
          <w:shd w:val="clear" w:color="auto" w:fill="FFFFFF"/>
        </w:rPr>
        <w:t>Henritius, E., Löfström, E. and Hannula, M.S., 2019. University students’ emotions in virtual learning: A review of empirical research in the 21st century. </w:t>
      </w:r>
      <w:r w:rsidRPr="00D86D5B">
        <w:rPr>
          <w:rFonts w:cs="Times New Roman"/>
          <w:i/>
          <w:iCs/>
          <w:color w:val="222222"/>
          <w:szCs w:val="24"/>
          <w:shd w:val="clear" w:color="auto" w:fill="FFFFFF"/>
        </w:rPr>
        <w:t>British Journal of Educational Technology</w:t>
      </w:r>
      <w:r w:rsidRPr="00D86D5B">
        <w:rPr>
          <w:rFonts w:cs="Times New Roman"/>
          <w:color w:val="222222"/>
          <w:szCs w:val="24"/>
          <w:shd w:val="clear" w:color="auto" w:fill="FFFFFF"/>
        </w:rPr>
        <w:t>, </w:t>
      </w:r>
      <w:r w:rsidRPr="00D86D5B">
        <w:rPr>
          <w:rFonts w:cs="Times New Roman"/>
          <w:i/>
          <w:iCs/>
          <w:color w:val="222222"/>
          <w:szCs w:val="24"/>
          <w:shd w:val="clear" w:color="auto" w:fill="FFFFFF"/>
        </w:rPr>
        <w:t>50</w:t>
      </w:r>
      <w:r w:rsidRPr="00D86D5B">
        <w:rPr>
          <w:rFonts w:cs="Times New Roman"/>
          <w:color w:val="222222"/>
          <w:szCs w:val="24"/>
          <w:shd w:val="clear" w:color="auto" w:fill="FFFFFF"/>
        </w:rPr>
        <w:t>(1), pp.80-100.</w:t>
      </w:r>
    </w:p>
    <w:p w14:paraId="2D9C00C6" w14:textId="77777777" w:rsidR="002C6A71" w:rsidRPr="00D86D5B" w:rsidRDefault="002C6A71" w:rsidP="00D86D5B">
      <w:pPr>
        <w:tabs>
          <w:tab w:val="left" w:pos="4170"/>
        </w:tabs>
        <w:spacing w:line="276" w:lineRule="auto"/>
        <w:rPr>
          <w:rFonts w:cs="Times New Roman"/>
          <w:color w:val="222222"/>
          <w:szCs w:val="24"/>
          <w:shd w:val="clear" w:color="auto" w:fill="FFFFFF"/>
        </w:rPr>
      </w:pPr>
      <w:r w:rsidRPr="00D86D5B">
        <w:rPr>
          <w:rFonts w:cs="Times New Roman"/>
          <w:color w:val="222222"/>
          <w:szCs w:val="24"/>
          <w:shd w:val="clear" w:color="auto" w:fill="FFFFFF"/>
        </w:rPr>
        <w:t>Khlaisang, J. and Songkram, N., 2019. Designing a virtual learning environment system for teaching twenty-first century skills to higher education students in ASEAN. </w:t>
      </w:r>
      <w:r w:rsidRPr="00D86D5B">
        <w:rPr>
          <w:rFonts w:cs="Times New Roman"/>
          <w:i/>
          <w:iCs/>
          <w:color w:val="222222"/>
          <w:szCs w:val="24"/>
          <w:shd w:val="clear" w:color="auto" w:fill="FFFFFF"/>
        </w:rPr>
        <w:t>Technology, Knowledge and Learning</w:t>
      </w:r>
      <w:r w:rsidRPr="00D86D5B">
        <w:rPr>
          <w:rFonts w:cs="Times New Roman"/>
          <w:color w:val="222222"/>
          <w:szCs w:val="24"/>
          <w:shd w:val="clear" w:color="auto" w:fill="FFFFFF"/>
        </w:rPr>
        <w:t>, </w:t>
      </w:r>
      <w:r w:rsidRPr="00D86D5B">
        <w:rPr>
          <w:rFonts w:cs="Times New Roman"/>
          <w:i/>
          <w:iCs/>
          <w:color w:val="222222"/>
          <w:szCs w:val="24"/>
          <w:shd w:val="clear" w:color="auto" w:fill="FFFFFF"/>
        </w:rPr>
        <w:t>24</w:t>
      </w:r>
      <w:r w:rsidRPr="00D86D5B">
        <w:rPr>
          <w:rFonts w:cs="Times New Roman"/>
          <w:color w:val="222222"/>
          <w:szCs w:val="24"/>
          <w:shd w:val="clear" w:color="auto" w:fill="FFFFFF"/>
        </w:rPr>
        <w:t>(1), pp.41-63.</w:t>
      </w:r>
    </w:p>
    <w:p w14:paraId="54D671C3" w14:textId="77777777" w:rsidR="002C6A71" w:rsidRPr="00D86D5B" w:rsidRDefault="002C6A71" w:rsidP="00D86D5B">
      <w:pPr>
        <w:tabs>
          <w:tab w:val="left" w:pos="4170"/>
        </w:tabs>
        <w:spacing w:line="276" w:lineRule="auto"/>
        <w:rPr>
          <w:rFonts w:cs="Times New Roman"/>
          <w:color w:val="222222"/>
          <w:szCs w:val="24"/>
          <w:shd w:val="clear" w:color="auto" w:fill="FFFFFF"/>
        </w:rPr>
      </w:pPr>
      <w:r w:rsidRPr="00D86D5B">
        <w:rPr>
          <w:rFonts w:cs="Times New Roman"/>
          <w:color w:val="222222"/>
          <w:szCs w:val="24"/>
          <w:shd w:val="clear" w:color="auto" w:fill="FFFFFF"/>
        </w:rPr>
        <w:t>Lim, C.L., Ab Jalil, H., Ma'rof, A.M. and Saad, W.Z., 2020. Assisting Peer Learning Performance Using Online Collaborative Tools in Virtual Learning Environments. In </w:t>
      </w:r>
      <w:r w:rsidRPr="00D86D5B">
        <w:rPr>
          <w:rFonts w:cs="Times New Roman"/>
          <w:i/>
          <w:iCs/>
          <w:color w:val="222222"/>
          <w:szCs w:val="24"/>
          <w:shd w:val="clear" w:color="auto" w:fill="FFFFFF"/>
        </w:rPr>
        <w:t>Preparing 21st Century Teachers for Teach Less, Learn More (TLLM) Pedagogies</w:t>
      </w:r>
      <w:r w:rsidRPr="00D86D5B">
        <w:rPr>
          <w:rFonts w:cs="Times New Roman"/>
          <w:color w:val="222222"/>
          <w:szCs w:val="24"/>
          <w:shd w:val="clear" w:color="auto" w:fill="FFFFFF"/>
        </w:rPr>
        <w:t> (pp. 108-124). IGI Global.</w:t>
      </w:r>
    </w:p>
    <w:p w14:paraId="41D72AC5" w14:textId="77777777" w:rsidR="002C6A71" w:rsidRPr="00D86D5B" w:rsidRDefault="002C6A71" w:rsidP="00D86D5B">
      <w:pPr>
        <w:tabs>
          <w:tab w:val="left" w:pos="4170"/>
        </w:tabs>
        <w:spacing w:line="276" w:lineRule="auto"/>
        <w:rPr>
          <w:rFonts w:cs="Times New Roman"/>
          <w:color w:val="222222"/>
          <w:szCs w:val="24"/>
          <w:shd w:val="clear" w:color="auto" w:fill="FFFFFF"/>
        </w:rPr>
      </w:pPr>
      <w:r w:rsidRPr="00D86D5B">
        <w:rPr>
          <w:rFonts w:cs="Times New Roman"/>
          <w:color w:val="222222"/>
          <w:szCs w:val="24"/>
          <w:shd w:val="clear" w:color="auto" w:fill="FFFFFF"/>
        </w:rPr>
        <w:t>Odrekhivskyy, M., Pasichnyk, V., Rzheuskyi, A., Andrunyk, V., Nazaruk, M., Kunanets, O. and Tabachyshyn, D., 2019. Problems of the Intelligent Virtual Learning Environment Development. In </w:t>
      </w:r>
      <w:r w:rsidRPr="00D86D5B">
        <w:rPr>
          <w:rFonts w:cs="Times New Roman"/>
          <w:i/>
          <w:iCs/>
          <w:color w:val="222222"/>
          <w:szCs w:val="24"/>
          <w:shd w:val="clear" w:color="auto" w:fill="FFFFFF"/>
        </w:rPr>
        <w:t>MoMLeT</w:t>
      </w:r>
      <w:r w:rsidRPr="00D86D5B">
        <w:rPr>
          <w:rFonts w:cs="Times New Roman"/>
          <w:color w:val="222222"/>
          <w:szCs w:val="24"/>
          <w:shd w:val="clear" w:color="auto" w:fill="FFFFFF"/>
        </w:rPr>
        <w:t> (pp. 359-369).</w:t>
      </w:r>
    </w:p>
    <w:p w14:paraId="769094BD" w14:textId="77777777" w:rsidR="002C6A71" w:rsidRPr="00D86D5B" w:rsidRDefault="002C6A71" w:rsidP="00D86D5B">
      <w:pPr>
        <w:tabs>
          <w:tab w:val="left" w:pos="4170"/>
        </w:tabs>
        <w:spacing w:line="276" w:lineRule="auto"/>
        <w:rPr>
          <w:rFonts w:cs="Times New Roman"/>
          <w:color w:val="222222"/>
          <w:szCs w:val="24"/>
          <w:shd w:val="clear" w:color="auto" w:fill="FFFFFF"/>
        </w:rPr>
      </w:pPr>
      <w:r w:rsidRPr="00D86D5B">
        <w:rPr>
          <w:rFonts w:cs="Times New Roman"/>
          <w:color w:val="222222"/>
          <w:szCs w:val="24"/>
          <w:shd w:val="clear" w:color="auto" w:fill="FFFFFF"/>
        </w:rPr>
        <w:t>Pererva, V., Lavrentieva, O., Lakomova, O., Zavalniuk, O. and Tolmachev, S., 2020. The technique of the use of Virtual Learning Environment in the process of organizing the future teachers' terminological work by specialty.</w:t>
      </w:r>
    </w:p>
    <w:p w14:paraId="23A71A50" w14:textId="77777777" w:rsidR="002C6A71" w:rsidRPr="00D86D5B" w:rsidRDefault="002C6A71" w:rsidP="00D86D5B">
      <w:pPr>
        <w:spacing w:line="276" w:lineRule="auto"/>
        <w:rPr>
          <w:rFonts w:cs="Times New Roman"/>
          <w:color w:val="222222"/>
          <w:szCs w:val="24"/>
          <w:shd w:val="clear" w:color="auto" w:fill="FFFFFF"/>
        </w:rPr>
      </w:pPr>
      <w:r w:rsidRPr="00D86D5B">
        <w:rPr>
          <w:rFonts w:cs="Times New Roman"/>
          <w:color w:val="222222"/>
          <w:szCs w:val="24"/>
          <w:shd w:val="clear" w:color="auto" w:fill="FFFFFF"/>
        </w:rPr>
        <w:br w:type="page"/>
      </w:r>
    </w:p>
    <w:p w14:paraId="5CA92815" w14:textId="77777777" w:rsidR="002C6A71" w:rsidRDefault="002C6A71" w:rsidP="00993FE3">
      <w:pPr>
        <w:pStyle w:val="Heading1"/>
        <w:rPr>
          <w:shd w:val="clear" w:color="auto" w:fill="FFFFFF"/>
        </w:rPr>
      </w:pPr>
      <w:bookmarkStart w:id="9" w:name="_Toc48525705"/>
      <w:r w:rsidRPr="002C6A71">
        <w:rPr>
          <w:shd w:val="clear" w:color="auto" w:fill="FFFFFF"/>
        </w:rPr>
        <w:lastRenderedPageBreak/>
        <w:t>Appendi</w:t>
      </w:r>
      <w:r>
        <w:rPr>
          <w:shd w:val="clear" w:color="auto" w:fill="FFFFFF"/>
        </w:rPr>
        <w:t>ces</w:t>
      </w:r>
      <w:bookmarkEnd w:id="9"/>
    </w:p>
    <w:p w14:paraId="6073903C" w14:textId="77777777" w:rsidR="002C6A71" w:rsidRDefault="002C6A71" w:rsidP="009B70E3">
      <w:pPr>
        <w:tabs>
          <w:tab w:val="left" w:pos="4170"/>
        </w:tabs>
        <w:rPr>
          <w:rFonts w:cs="Times New Roman"/>
          <w:color w:val="222222"/>
          <w:szCs w:val="24"/>
          <w:shd w:val="clear" w:color="auto" w:fill="FFFFFF"/>
        </w:rPr>
      </w:pPr>
      <w:r w:rsidRPr="002C6A71">
        <w:rPr>
          <w:rFonts w:cs="Times New Roman"/>
          <w:color w:val="222222"/>
          <w:szCs w:val="24"/>
          <w:shd w:val="clear" w:color="auto" w:fill="FFFFFF"/>
        </w:rPr>
        <w:t>Appendix source</w:t>
      </w:r>
      <w:r>
        <w:rPr>
          <w:rFonts w:cs="Times New Roman"/>
          <w:color w:val="222222"/>
          <w:szCs w:val="24"/>
          <w:shd w:val="clear" w:color="auto" w:fill="FFFFFF"/>
        </w:rPr>
        <w:t xml:space="preserve"> (</w:t>
      </w:r>
      <w:hyperlink r:id="rId18" w:history="1">
        <w:r w:rsidR="005F0812" w:rsidRPr="00262E90">
          <w:rPr>
            <w:rStyle w:val="Hyperlink"/>
            <w:rFonts w:cs="Times New Roman"/>
            <w:szCs w:val="24"/>
            <w:shd w:val="clear" w:color="auto" w:fill="FFFFFF"/>
          </w:rPr>
          <w:t>https://www.surveymonkey.com/r/6Z9X322</w:t>
        </w:r>
      </w:hyperlink>
      <w:r w:rsidR="005F0812">
        <w:rPr>
          <w:rFonts w:cs="Times New Roman"/>
          <w:color w:val="222222"/>
          <w:szCs w:val="24"/>
          <w:shd w:val="clear" w:color="auto" w:fill="FFFFFF"/>
        </w:rPr>
        <w:t>)</w:t>
      </w:r>
    </w:p>
    <w:p w14:paraId="4C712922" w14:textId="77777777" w:rsidR="005F0812" w:rsidRDefault="000D2D88" w:rsidP="005F0812">
      <w:pPr>
        <w:tabs>
          <w:tab w:val="left" w:pos="4170"/>
        </w:tabs>
        <w:rPr>
          <w:rFonts w:cs="Times New Roman"/>
          <w:color w:val="222222"/>
          <w:szCs w:val="24"/>
          <w:shd w:val="clear" w:color="auto" w:fill="FFFFFF"/>
        </w:rPr>
      </w:pPr>
      <w:r w:rsidRPr="000D2D88">
        <w:rPr>
          <w:rFonts w:cs="Times New Roman"/>
          <w:noProof/>
          <w:color w:val="222222"/>
          <w:szCs w:val="24"/>
          <w:shd w:val="clear" w:color="auto" w:fill="FFFFFF"/>
        </w:rPr>
        <w:drawing>
          <wp:inline distT="0" distB="0" distL="0" distR="0" wp14:anchorId="12642E47" wp14:editId="2850252C">
            <wp:extent cx="5943600" cy="1803480"/>
            <wp:effectExtent l="0" t="0" r="0" b="6350"/>
            <wp:docPr id="11" name="Picture 11" descr="C:\Users\Mehrajulislm\Pictures\Screenshots\Screenshot (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Mehrajulislm\Pictures\Screenshots\Screenshot (42).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1803480"/>
                    </a:xfrm>
                    <a:prstGeom prst="rect">
                      <a:avLst/>
                    </a:prstGeom>
                    <a:noFill/>
                    <a:ln>
                      <a:noFill/>
                    </a:ln>
                  </pic:spPr>
                </pic:pic>
              </a:graphicData>
            </a:graphic>
          </wp:inline>
        </w:drawing>
      </w:r>
    </w:p>
    <w:p w14:paraId="2C43E74D" w14:textId="77777777" w:rsidR="000D2D88" w:rsidRDefault="000D2D88" w:rsidP="005F0812">
      <w:pPr>
        <w:tabs>
          <w:tab w:val="left" w:pos="4170"/>
        </w:tabs>
        <w:rPr>
          <w:rFonts w:cs="Times New Roman"/>
          <w:color w:val="222222"/>
          <w:szCs w:val="24"/>
          <w:shd w:val="clear" w:color="auto" w:fill="FFFFFF"/>
        </w:rPr>
      </w:pPr>
      <w:r w:rsidRPr="000D2D88">
        <w:rPr>
          <w:rFonts w:cs="Times New Roman"/>
          <w:noProof/>
          <w:color w:val="222222"/>
          <w:szCs w:val="24"/>
          <w:shd w:val="clear" w:color="auto" w:fill="FFFFFF"/>
        </w:rPr>
        <w:drawing>
          <wp:inline distT="0" distB="0" distL="0" distR="0" wp14:anchorId="25AED87C" wp14:editId="3FB3DC2C">
            <wp:extent cx="5943600" cy="2021658"/>
            <wp:effectExtent l="0" t="0" r="0" b="0"/>
            <wp:docPr id="12" name="Picture 12" descr="C:\Users\Mehrajulislm\Pictures\Screenshots\Screenshot (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Mehrajulislm\Pictures\Screenshots\Screenshot (44).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2021658"/>
                    </a:xfrm>
                    <a:prstGeom prst="rect">
                      <a:avLst/>
                    </a:prstGeom>
                    <a:noFill/>
                    <a:ln>
                      <a:noFill/>
                    </a:ln>
                  </pic:spPr>
                </pic:pic>
              </a:graphicData>
            </a:graphic>
          </wp:inline>
        </w:drawing>
      </w:r>
    </w:p>
    <w:p w14:paraId="440D48AB" w14:textId="77777777" w:rsidR="000D2D88" w:rsidRDefault="000D2D88" w:rsidP="005F0812">
      <w:pPr>
        <w:tabs>
          <w:tab w:val="left" w:pos="4170"/>
        </w:tabs>
        <w:rPr>
          <w:rFonts w:cs="Times New Roman"/>
          <w:color w:val="222222"/>
          <w:szCs w:val="24"/>
          <w:shd w:val="clear" w:color="auto" w:fill="FFFFFF"/>
        </w:rPr>
      </w:pPr>
      <w:r w:rsidRPr="000D2D88">
        <w:rPr>
          <w:rFonts w:cs="Times New Roman"/>
          <w:noProof/>
          <w:color w:val="222222"/>
          <w:szCs w:val="24"/>
          <w:shd w:val="clear" w:color="auto" w:fill="FFFFFF"/>
        </w:rPr>
        <w:drawing>
          <wp:inline distT="0" distB="0" distL="0" distR="0" wp14:anchorId="721256A1" wp14:editId="449245BD">
            <wp:extent cx="5943600" cy="2021387"/>
            <wp:effectExtent l="0" t="0" r="0" b="0"/>
            <wp:docPr id="13" name="Picture 13" descr="C:\Users\Mehrajulislm\Pictures\Screenshots\Screenshot (4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Mehrajulislm\Pictures\Screenshots\Screenshot (46).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2021387"/>
                    </a:xfrm>
                    <a:prstGeom prst="rect">
                      <a:avLst/>
                    </a:prstGeom>
                    <a:noFill/>
                    <a:ln>
                      <a:noFill/>
                    </a:ln>
                  </pic:spPr>
                </pic:pic>
              </a:graphicData>
            </a:graphic>
          </wp:inline>
        </w:drawing>
      </w:r>
    </w:p>
    <w:p w14:paraId="4CA99DD7" w14:textId="77777777" w:rsidR="000D2D88" w:rsidRPr="005F0812" w:rsidRDefault="000D2D88" w:rsidP="005F0812">
      <w:pPr>
        <w:tabs>
          <w:tab w:val="left" w:pos="4170"/>
        </w:tabs>
        <w:rPr>
          <w:rFonts w:cs="Times New Roman"/>
          <w:color w:val="222222"/>
          <w:szCs w:val="24"/>
          <w:shd w:val="clear" w:color="auto" w:fill="FFFFFF"/>
        </w:rPr>
      </w:pPr>
    </w:p>
    <w:p w14:paraId="22191327" w14:textId="77777777" w:rsidR="002C6A71" w:rsidRDefault="000D2D88" w:rsidP="000D2D88">
      <w:pPr>
        <w:tabs>
          <w:tab w:val="left" w:pos="4170"/>
        </w:tabs>
        <w:jc w:val="right"/>
        <w:rPr>
          <w:rFonts w:cs="Times New Roman"/>
          <w:b/>
          <w:color w:val="222222"/>
          <w:sz w:val="28"/>
          <w:szCs w:val="28"/>
          <w:shd w:val="clear" w:color="auto" w:fill="FFFFFF"/>
        </w:rPr>
      </w:pPr>
      <w:r w:rsidRPr="000D2D88">
        <w:rPr>
          <w:rFonts w:cs="Times New Roman"/>
          <w:b/>
          <w:noProof/>
          <w:color w:val="222222"/>
          <w:sz w:val="28"/>
          <w:szCs w:val="28"/>
          <w:shd w:val="clear" w:color="auto" w:fill="FFFFFF"/>
        </w:rPr>
        <w:lastRenderedPageBreak/>
        <w:drawing>
          <wp:inline distT="0" distB="0" distL="0" distR="0" wp14:anchorId="3A8A4930" wp14:editId="662694FF">
            <wp:extent cx="5616054" cy="2381016"/>
            <wp:effectExtent l="0" t="0" r="3810" b="635"/>
            <wp:docPr id="14" name="Picture 14" descr="C:\Users\Mehrajulislm\Pictures\Screenshots\Screenshot (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Mehrajulislm\Pictures\Screenshots\Screenshot (48).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20197" cy="2382772"/>
                    </a:xfrm>
                    <a:prstGeom prst="rect">
                      <a:avLst/>
                    </a:prstGeom>
                    <a:noFill/>
                    <a:ln>
                      <a:noFill/>
                    </a:ln>
                  </pic:spPr>
                </pic:pic>
              </a:graphicData>
            </a:graphic>
          </wp:inline>
        </w:drawing>
      </w:r>
      <w:r w:rsidRPr="000D2D88">
        <w:rPr>
          <w:rFonts w:cs="Times New Roman"/>
          <w:b/>
          <w:noProof/>
          <w:color w:val="222222"/>
          <w:sz w:val="28"/>
          <w:szCs w:val="28"/>
          <w:shd w:val="clear" w:color="auto" w:fill="FFFFFF"/>
        </w:rPr>
        <w:drawing>
          <wp:inline distT="0" distB="0" distL="0" distR="0" wp14:anchorId="712EDD51" wp14:editId="2DED4EBC">
            <wp:extent cx="5943600" cy="2525373"/>
            <wp:effectExtent l="0" t="0" r="0" b="8890"/>
            <wp:docPr id="15" name="Picture 15" descr="C:\Users\Mehrajulislm\Pictures\Screenshots\Screenshot (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Mehrajulislm\Pictures\Screenshots\Screenshot (50).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2525373"/>
                    </a:xfrm>
                    <a:prstGeom prst="rect">
                      <a:avLst/>
                    </a:prstGeom>
                    <a:noFill/>
                    <a:ln>
                      <a:noFill/>
                    </a:ln>
                  </pic:spPr>
                </pic:pic>
              </a:graphicData>
            </a:graphic>
          </wp:inline>
        </w:drawing>
      </w:r>
    </w:p>
    <w:p w14:paraId="37009509" w14:textId="77777777" w:rsidR="003522D7" w:rsidRDefault="000D2D88" w:rsidP="009B70E3">
      <w:pPr>
        <w:tabs>
          <w:tab w:val="left" w:pos="4170"/>
        </w:tabs>
        <w:rPr>
          <w:rFonts w:cs="Times New Roman"/>
          <w:b/>
          <w:color w:val="222222"/>
          <w:sz w:val="28"/>
          <w:szCs w:val="28"/>
          <w:shd w:val="clear" w:color="auto" w:fill="FFFFFF"/>
        </w:rPr>
      </w:pPr>
      <w:r w:rsidRPr="000D2D88">
        <w:rPr>
          <w:rFonts w:cs="Times New Roman"/>
          <w:b/>
          <w:noProof/>
          <w:color w:val="222222"/>
          <w:sz w:val="28"/>
          <w:szCs w:val="28"/>
          <w:shd w:val="clear" w:color="auto" w:fill="FFFFFF"/>
        </w:rPr>
        <w:drawing>
          <wp:inline distT="0" distB="0" distL="0" distR="0" wp14:anchorId="03F241C4" wp14:editId="7FD1A9E8">
            <wp:extent cx="5943600" cy="1740008"/>
            <wp:effectExtent l="0" t="0" r="0" b="0"/>
            <wp:docPr id="16" name="Picture 16" descr="C:\Users\Mehrajulislm\Pictures\Screenshots\Screenshot (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Mehrajulislm\Pictures\Screenshots\Screenshot (52).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3600" cy="1740008"/>
                    </a:xfrm>
                    <a:prstGeom prst="rect">
                      <a:avLst/>
                    </a:prstGeom>
                    <a:noFill/>
                    <a:ln>
                      <a:noFill/>
                    </a:ln>
                  </pic:spPr>
                </pic:pic>
              </a:graphicData>
            </a:graphic>
          </wp:inline>
        </w:drawing>
      </w:r>
    </w:p>
    <w:p w14:paraId="2C625A41" w14:textId="77777777" w:rsidR="003522D7" w:rsidRDefault="003522D7" w:rsidP="003522D7">
      <w:pPr>
        <w:ind w:firstLine="720"/>
        <w:jc w:val="left"/>
        <w:rPr>
          <w:rFonts w:cs="Times New Roman"/>
          <w:sz w:val="28"/>
          <w:szCs w:val="28"/>
        </w:rPr>
      </w:pPr>
      <w:r w:rsidRPr="003522D7">
        <w:rPr>
          <w:rFonts w:cs="Times New Roman"/>
          <w:noProof/>
          <w:sz w:val="28"/>
          <w:szCs w:val="28"/>
        </w:rPr>
        <w:lastRenderedPageBreak/>
        <w:drawing>
          <wp:inline distT="0" distB="0" distL="0" distR="0" wp14:anchorId="297021D8" wp14:editId="4DCF18FC">
            <wp:extent cx="5063319" cy="2266284"/>
            <wp:effectExtent l="0" t="0" r="4445" b="1270"/>
            <wp:docPr id="17" name="Picture 17" descr="C:\Users\Mehrajulislm\Pictures\Screenshots\Screenshot (5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Mehrajulislm\Pictures\Screenshots\Screenshot (54).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086945" cy="2276859"/>
                    </a:xfrm>
                    <a:prstGeom prst="rect">
                      <a:avLst/>
                    </a:prstGeom>
                    <a:noFill/>
                    <a:ln>
                      <a:noFill/>
                    </a:ln>
                  </pic:spPr>
                </pic:pic>
              </a:graphicData>
            </a:graphic>
          </wp:inline>
        </w:drawing>
      </w:r>
    </w:p>
    <w:p w14:paraId="542D3D3D" w14:textId="77777777" w:rsidR="003522D7" w:rsidRDefault="003522D7" w:rsidP="003522D7">
      <w:pPr>
        <w:tabs>
          <w:tab w:val="left" w:pos="1773"/>
        </w:tabs>
        <w:rPr>
          <w:rFonts w:cs="Times New Roman"/>
          <w:sz w:val="28"/>
          <w:szCs w:val="28"/>
        </w:rPr>
      </w:pPr>
      <w:r>
        <w:rPr>
          <w:rFonts w:cs="Times New Roman"/>
          <w:sz w:val="28"/>
          <w:szCs w:val="28"/>
        </w:rPr>
        <w:tab/>
      </w:r>
      <w:r w:rsidRPr="003522D7">
        <w:rPr>
          <w:rFonts w:cs="Times New Roman"/>
          <w:noProof/>
          <w:sz w:val="28"/>
          <w:szCs w:val="28"/>
        </w:rPr>
        <w:drawing>
          <wp:inline distT="0" distB="0" distL="0" distR="0" wp14:anchorId="1CFE5A42" wp14:editId="64D9603B">
            <wp:extent cx="5943600" cy="1759882"/>
            <wp:effectExtent l="0" t="0" r="0" b="0"/>
            <wp:docPr id="18" name="Picture 18" descr="C:\Users\Mehrajulislm\Pictures\Screenshots\Screenshot (5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Mehrajulislm\Pictures\Screenshots\Screenshot (56).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1759882"/>
                    </a:xfrm>
                    <a:prstGeom prst="rect">
                      <a:avLst/>
                    </a:prstGeom>
                    <a:noFill/>
                    <a:ln>
                      <a:noFill/>
                    </a:ln>
                  </pic:spPr>
                </pic:pic>
              </a:graphicData>
            </a:graphic>
          </wp:inline>
        </w:drawing>
      </w:r>
    </w:p>
    <w:p w14:paraId="66932DE4" w14:textId="77777777" w:rsidR="000D2D88" w:rsidRDefault="003522D7" w:rsidP="003522D7">
      <w:pPr>
        <w:tabs>
          <w:tab w:val="left" w:pos="3783"/>
        </w:tabs>
        <w:rPr>
          <w:rFonts w:cs="Times New Roman"/>
          <w:sz w:val="28"/>
          <w:szCs w:val="28"/>
        </w:rPr>
      </w:pPr>
      <w:r>
        <w:rPr>
          <w:rFonts w:cs="Times New Roman"/>
          <w:sz w:val="28"/>
          <w:szCs w:val="28"/>
        </w:rPr>
        <w:tab/>
      </w:r>
      <w:r w:rsidRPr="003522D7">
        <w:rPr>
          <w:rFonts w:cs="Times New Roman"/>
          <w:noProof/>
          <w:sz w:val="28"/>
          <w:szCs w:val="28"/>
        </w:rPr>
        <w:drawing>
          <wp:inline distT="0" distB="0" distL="0" distR="0" wp14:anchorId="024D9180" wp14:editId="74D39BB6">
            <wp:extent cx="5943600" cy="2360090"/>
            <wp:effectExtent l="0" t="0" r="0" b="2540"/>
            <wp:docPr id="19" name="Picture 19" descr="C:\Users\Mehrajulislm\Pictures\Screenshots\Screenshot (5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Mehrajulislm\Pictures\Screenshots\Screenshot (58).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3600" cy="2360090"/>
                    </a:xfrm>
                    <a:prstGeom prst="rect">
                      <a:avLst/>
                    </a:prstGeom>
                    <a:noFill/>
                    <a:ln>
                      <a:noFill/>
                    </a:ln>
                  </pic:spPr>
                </pic:pic>
              </a:graphicData>
            </a:graphic>
          </wp:inline>
        </w:drawing>
      </w:r>
    </w:p>
    <w:p w14:paraId="375470C6" w14:textId="77777777" w:rsidR="003522D7" w:rsidRPr="003522D7" w:rsidRDefault="003522D7" w:rsidP="003522D7">
      <w:pPr>
        <w:tabs>
          <w:tab w:val="left" w:pos="3783"/>
        </w:tabs>
        <w:rPr>
          <w:rFonts w:cs="Times New Roman"/>
          <w:sz w:val="28"/>
          <w:szCs w:val="28"/>
        </w:rPr>
      </w:pPr>
      <w:r w:rsidRPr="003522D7">
        <w:rPr>
          <w:rFonts w:cs="Times New Roman"/>
          <w:noProof/>
          <w:sz w:val="28"/>
          <w:szCs w:val="28"/>
        </w:rPr>
        <w:lastRenderedPageBreak/>
        <w:drawing>
          <wp:inline distT="0" distB="0" distL="0" distR="0" wp14:anchorId="75098882" wp14:editId="09C6C9A8">
            <wp:extent cx="5943600" cy="2720908"/>
            <wp:effectExtent l="0" t="0" r="0" b="3810"/>
            <wp:docPr id="20" name="Picture 20" descr="C:\Users\Mehrajulislm\Pictures\Screenshots\Screenshot (6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Mehrajulislm\Pictures\Screenshots\Screenshot (60).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2720908"/>
                    </a:xfrm>
                    <a:prstGeom prst="rect">
                      <a:avLst/>
                    </a:prstGeom>
                    <a:noFill/>
                    <a:ln>
                      <a:noFill/>
                    </a:ln>
                  </pic:spPr>
                </pic:pic>
              </a:graphicData>
            </a:graphic>
          </wp:inline>
        </w:drawing>
      </w:r>
    </w:p>
    <w:sectPr w:rsidR="003522D7" w:rsidRPr="003522D7" w:rsidSect="00B47D9F">
      <w:footerReference w:type="default" r:id="rId2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E26502" w14:textId="77777777" w:rsidR="002C692B" w:rsidRDefault="002C692B" w:rsidP="00B47D9F">
      <w:pPr>
        <w:spacing w:after="0" w:line="240" w:lineRule="auto"/>
      </w:pPr>
      <w:r>
        <w:separator/>
      </w:r>
    </w:p>
  </w:endnote>
  <w:endnote w:type="continuationSeparator" w:id="0">
    <w:p w14:paraId="314199F7" w14:textId="77777777" w:rsidR="002C692B" w:rsidRDefault="002C692B" w:rsidP="00B47D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11997757"/>
      <w:docPartObj>
        <w:docPartGallery w:val="Page Numbers (Bottom of Page)"/>
        <w:docPartUnique/>
      </w:docPartObj>
    </w:sdtPr>
    <w:sdtEndPr>
      <w:rPr>
        <w:noProof/>
      </w:rPr>
    </w:sdtEndPr>
    <w:sdtContent>
      <w:p w14:paraId="12E716A1" w14:textId="77777777" w:rsidR="00B47D9F" w:rsidRDefault="00993FE3">
        <w:pPr>
          <w:pStyle w:val="Footer"/>
          <w:jc w:val="right"/>
        </w:pPr>
        <w:r>
          <w:rPr>
            <w:noProof/>
          </w:rPr>
          <w:t>3</w:t>
        </w:r>
      </w:p>
    </w:sdtContent>
  </w:sdt>
  <w:p w14:paraId="465BCF57" w14:textId="77777777" w:rsidR="00B47D9F" w:rsidRDefault="00B47D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701BBC" w14:textId="77777777" w:rsidR="002C692B" w:rsidRDefault="002C692B" w:rsidP="00B47D9F">
      <w:pPr>
        <w:spacing w:after="0" w:line="240" w:lineRule="auto"/>
      </w:pPr>
      <w:r>
        <w:separator/>
      </w:r>
    </w:p>
  </w:footnote>
  <w:footnote w:type="continuationSeparator" w:id="0">
    <w:p w14:paraId="4321C241" w14:textId="77777777" w:rsidR="002C692B" w:rsidRDefault="002C692B" w:rsidP="00B47D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74038F"/>
    <w:multiLevelType w:val="hybridMultilevel"/>
    <w:tmpl w:val="14DC958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C05DBA"/>
    <w:multiLevelType w:val="hybridMultilevel"/>
    <w:tmpl w:val="D018A7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E027796"/>
    <w:multiLevelType w:val="hybridMultilevel"/>
    <w:tmpl w:val="0F082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102012B"/>
    <w:multiLevelType w:val="hybridMultilevel"/>
    <w:tmpl w:val="E2B49A8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7441B0B"/>
    <w:multiLevelType w:val="hybridMultilevel"/>
    <w:tmpl w:val="3BC42FC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I0NDUzMjY1MgJShko6SsGpxcWZ+XkgBYa1AKWiW3csAAAA"/>
  </w:docVars>
  <w:rsids>
    <w:rsidRoot w:val="00D14015"/>
    <w:rsid w:val="000444CB"/>
    <w:rsid w:val="000A385C"/>
    <w:rsid w:val="000D2D88"/>
    <w:rsid w:val="001308B0"/>
    <w:rsid w:val="00147D1F"/>
    <w:rsid w:val="001508C3"/>
    <w:rsid w:val="001A2186"/>
    <w:rsid w:val="001D765E"/>
    <w:rsid w:val="002C692B"/>
    <w:rsid w:val="002C6A71"/>
    <w:rsid w:val="002E5C1B"/>
    <w:rsid w:val="0031024D"/>
    <w:rsid w:val="0032487E"/>
    <w:rsid w:val="003522D7"/>
    <w:rsid w:val="00467C8F"/>
    <w:rsid w:val="00467D0C"/>
    <w:rsid w:val="00494DB0"/>
    <w:rsid w:val="004A31D6"/>
    <w:rsid w:val="004B22FE"/>
    <w:rsid w:val="004B3C0A"/>
    <w:rsid w:val="004D070C"/>
    <w:rsid w:val="004D6B1A"/>
    <w:rsid w:val="00526C1D"/>
    <w:rsid w:val="00572097"/>
    <w:rsid w:val="005F0812"/>
    <w:rsid w:val="00625110"/>
    <w:rsid w:val="0063376C"/>
    <w:rsid w:val="006F2C7A"/>
    <w:rsid w:val="008202B4"/>
    <w:rsid w:val="00827740"/>
    <w:rsid w:val="00886CF1"/>
    <w:rsid w:val="008A4912"/>
    <w:rsid w:val="008B5090"/>
    <w:rsid w:val="008E1E48"/>
    <w:rsid w:val="008F4FFC"/>
    <w:rsid w:val="00927112"/>
    <w:rsid w:val="009878EC"/>
    <w:rsid w:val="00993FE3"/>
    <w:rsid w:val="009B60F1"/>
    <w:rsid w:val="009B70E3"/>
    <w:rsid w:val="00A05A18"/>
    <w:rsid w:val="00A670C8"/>
    <w:rsid w:val="00A81803"/>
    <w:rsid w:val="00A870D0"/>
    <w:rsid w:val="00AC3323"/>
    <w:rsid w:val="00B14F85"/>
    <w:rsid w:val="00B47D9F"/>
    <w:rsid w:val="00B52047"/>
    <w:rsid w:val="00B563A8"/>
    <w:rsid w:val="00B565DD"/>
    <w:rsid w:val="00B63DF1"/>
    <w:rsid w:val="00B77AD3"/>
    <w:rsid w:val="00BE150D"/>
    <w:rsid w:val="00BE48BE"/>
    <w:rsid w:val="00C16F8F"/>
    <w:rsid w:val="00C270E6"/>
    <w:rsid w:val="00C77432"/>
    <w:rsid w:val="00CB438E"/>
    <w:rsid w:val="00D01A33"/>
    <w:rsid w:val="00D14015"/>
    <w:rsid w:val="00D36A47"/>
    <w:rsid w:val="00D57F8A"/>
    <w:rsid w:val="00D86D5B"/>
    <w:rsid w:val="00DE6EBB"/>
    <w:rsid w:val="00E35C20"/>
    <w:rsid w:val="00EA4C2B"/>
    <w:rsid w:val="00EA5AF1"/>
    <w:rsid w:val="00EB36D6"/>
    <w:rsid w:val="00EF5FD1"/>
    <w:rsid w:val="00F01B05"/>
    <w:rsid w:val="00F0655A"/>
    <w:rsid w:val="00F2609E"/>
    <w:rsid w:val="00F740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7A86F"/>
  <w15:chartTrackingRefBased/>
  <w15:docId w15:val="{F6B2BA6D-8AC6-4C5E-ACB5-F95EA8CA3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401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A4C2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7D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7D9F"/>
    <w:rPr>
      <w:rFonts w:ascii="Times New Roman" w:hAnsi="Times New Roman"/>
      <w:sz w:val="24"/>
    </w:rPr>
  </w:style>
  <w:style w:type="paragraph" w:styleId="Footer">
    <w:name w:val="footer"/>
    <w:basedOn w:val="Normal"/>
    <w:link w:val="FooterChar"/>
    <w:uiPriority w:val="99"/>
    <w:unhideWhenUsed/>
    <w:rsid w:val="00B47D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7D9F"/>
    <w:rPr>
      <w:rFonts w:ascii="Times New Roman" w:hAnsi="Times New Roman"/>
      <w:sz w:val="24"/>
    </w:rPr>
  </w:style>
  <w:style w:type="character" w:customStyle="1" w:styleId="Heading1Char">
    <w:name w:val="Heading 1 Char"/>
    <w:basedOn w:val="DefaultParagraphFont"/>
    <w:link w:val="Heading1"/>
    <w:uiPriority w:val="9"/>
    <w:rsid w:val="00EA4C2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A4C2B"/>
    <w:pPr>
      <w:spacing w:line="259" w:lineRule="auto"/>
      <w:jc w:val="left"/>
      <w:outlineLvl w:val="9"/>
    </w:pPr>
  </w:style>
  <w:style w:type="paragraph" w:styleId="ListParagraph">
    <w:name w:val="List Paragraph"/>
    <w:basedOn w:val="Normal"/>
    <w:uiPriority w:val="34"/>
    <w:qFormat/>
    <w:rsid w:val="0063376C"/>
    <w:pPr>
      <w:ind w:left="720"/>
      <w:contextualSpacing/>
    </w:pPr>
  </w:style>
  <w:style w:type="character" w:styleId="Hyperlink">
    <w:name w:val="Hyperlink"/>
    <w:basedOn w:val="DefaultParagraphFont"/>
    <w:uiPriority w:val="99"/>
    <w:unhideWhenUsed/>
    <w:rsid w:val="005F0812"/>
    <w:rPr>
      <w:color w:val="0563C1" w:themeColor="hyperlink"/>
      <w:u w:val="single"/>
    </w:rPr>
  </w:style>
  <w:style w:type="character" w:styleId="FollowedHyperlink">
    <w:name w:val="FollowedHyperlink"/>
    <w:basedOn w:val="DefaultParagraphFont"/>
    <w:uiPriority w:val="99"/>
    <w:semiHidden/>
    <w:unhideWhenUsed/>
    <w:rsid w:val="005F0812"/>
    <w:rPr>
      <w:color w:val="954F72" w:themeColor="followedHyperlink"/>
      <w:u w:val="single"/>
    </w:rPr>
  </w:style>
  <w:style w:type="paragraph" w:styleId="TOC1">
    <w:name w:val="toc 1"/>
    <w:basedOn w:val="Normal"/>
    <w:next w:val="Normal"/>
    <w:autoRedefine/>
    <w:uiPriority w:val="39"/>
    <w:unhideWhenUsed/>
    <w:rsid w:val="00993FE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about:blank" TargetMode="External"/><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DDADAE-B47D-46CD-A5AC-FD75D55A50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2194</Words>
  <Characters>12508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Thanigasalam Kamalendran (1921920)</cp:lastModifiedBy>
  <cp:revision>2</cp:revision>
  <dcterms:created xsi:type="dcterms:W3CDTF">2021-01-02T22:19:00Z</dcterms:created>
  <dcterms:modified xsi:type="dcterms:W3CDTF">2021-01-02T22:19:00Z</dcterms:modified>
</cp:coreProperties>
</file>