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6516AA">
      <w:pPr>
        <w:spacing w:after="158"/>
        <w:ind w:left="499"/>
        <w:jc w:val="center"/>
      </w:pP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6B30FB" w:rsidP="006B30FB">
      <w:pPr>
        <w:spacing w:after="165"/>
      </w:pPr>
      <w:r>
        <w:rPr>
          <w:rFonts w:ascii="Arial" w:eastAsia="Arial" w:hAnsi="Arial" w:cs="Arial"/>
          <w:b/>
          <w:u w:val="single"/>
        </w:rPr>
        <w:t>Key Information:</w:t>
      </w:r>
      <w:r w:rsidR="004275DE">
        <w:rPr>
          <w:rFonts w:ascii="Arial" w:eastAsia="Arial" w:hAnsi="Arial" w:cs="Arial"/>
          <w:b/>
        </w:rPr>
        <w:t xml:space="preserve"> </w:t>
      </w:r>
    </w:p>
    <w:p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:rsidR="006516AA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Note: </w:t>
      </w:r>
      <w:r w:rsidR="006B30FB">
        <w:rPr>
          <w:rFonts w:ascii="Arial" w:eastAsia="Arial" w:hAnsi="Arial" w:cs="Arial"/>
          <w:i/>
        </w:rPr>
        <w:t>Given the limited word count, y</w:t>
      </w:r>
      <w:r>
        <w:rPr>
          <w:rFonts w:ascii="Arial" w:eastAsia="Arial" w:hAnsi="Arial" w:cs="Arial"/>
          <w:i/>
        </w:rPr>
        <w:t xml:space="preserve">ou </w:t>
      </w:r>
      <w:r w:rsidR="006B30FB">
        <w:rPr>
          <w:rFonts w:ascii="Arial" w:eastAsia="Arial" w:hAnsi="Arial" w:cs="Arial"/>
          <w:i/>
        </w:rPr>
        <w:t xml:space="preserve">are advised to </w:t>
      </w:r>
      <w:r>
        <w:rPr>
          <w:rFonts w:ascii="Arial" w:eastAsia="Arial" w:hAnsi="Arial" w:cs="Arial"/>
          <w:i/>
        </w:rPr>
        <w:t xml:space="preserve">discuss </w:t>
      </w:r>
      <w:r w:rsidR="006B30FB">
        <w:rPr>
          <w:rFonts w:ascii="Arial" w:eastAsia="Arial" w:hAnsi="Arial" w:cs="Arial"/>
          <w:i/>
        </w:rPr>
        <w:t>two/</w:t>
      </w:r>
      <w:r>
        <w:rPr>
          <w:rFonts w:ascii="Arial" w:eastAsia="Arial" w:hAnsi="Arial" w:cs="Arial"/>
          <w:i/>
        </w:rPr>
        <w:t>three studies</w:t>
      </w:r>
      <w:r w:rsidR="006B30FB">
        <w:rPr>
          <w:rFonts w:ascii="Arial" w:eastAsia="Arial" w:hAnsi="Arial" w:cs="Arial"/>
          <w:i/>
        </w:rPr>
        <w:t xml:space="preserve"> (but no more than three).</w:t>
      </w:r>
      <w:r>
        <w:rPr>
          <w:rFonts w:ascii="Arial" w:eastAsia="Arial" w:hAnsi="Arial" w:cs="Arial"/>
          <w:i/>
        </w:rPr>
        <w:t xml:space="preserve"> </w:t>
      </w:r>
    </w:p>
    <w:p w:rsidR="00032E99" w:rsidRDefault="00032E99">
      <w:pPr>
        <w:spacing w:after="161" w:line="256" w:lineRule="auto"/>
        <w:rPr>
          <w:rFonts w:ascii="Arial" w:eastAsia="Arial" w:hAnsi="Arial" w:cs="Arial"/>
          <w:i/>
        </w:rPr>
      </w:pPr>
    </w:p>
    <w:p w:rsidR="006B30FB" w:rsidRDefault="006B30FB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You can choose any types of studies you have participated in as part of your discussion (e.g., quantitative, qualitative, online experiment, online questionnaire, online interview, etc.). </w:t>
      </w:r>
    </w:p>
    <w:p w:rsidR="006516AA" w:rsidRDefault="004275DE">
      <w:pPr>
        <w:spacing w:after="158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 </w:t>
      </w:r>
    </w:p>
    <w:p w:rsidR="00032E99" w:rsidRDefault="00032E99">
      <w:pPr>
        <w:spacing w:after="158"/>
      </w:pPr>
    </w:p>
    <w:p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</w:t>
      </w:r>
      <w:r w:rsidR="006B30FB">
        <w:rPr>
          <w:rFonts w:ascii="Arial" w:eastAsia="Arial" w:hAnsi="Arial" w:cs="Arial"/>
        </w:rPr>
        <w:t>5</w:t>
      </w:r>
      <w:r>
        <w:rPr>
          <w:rFonts w:ascii="Arial" w:eastAsia="Arial" w:hAnsi="Arial" w:cs="Arial"/>
        </w:rPr>
        <w:t xml:space="preserve">00 words </w:t>
      </w: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E30843">
              <w:rPr>
                <w:rFonts w:ascii="Arial" w:eastAsia="Arial" w:hAnsi="Arial" w:cs="Arial"/>
              </w:rPr>
              <w:t>SWAN_credit_JP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Pr="00E30843">
              <w:rPr>
                <w:rFonts w:ascii="MS Gothic" w:eastAsia="MS Gothic" w:hAnsi="MS Gothic" w:cs="MS Gothic"/>
                <w:shd w:val="clear" w:color="auto" w:fill="FF0000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</w:t>
            </w:r>
            <w:r w:rsidRPr="00E30843">
              <w:rPr>
                <w:rFonts w:ascii="Arial" w:eastAsia="Arial" w:hAnsi="Arial" w:cs="Arial"/>
                <w:shd w:val="clear" w:color="auto" w:fill="FF0000"/>
              </w:rPr>
              <w:t xml:space="preserve"> </w:t>
            </w:r>
            <w:r w:rsidRPr="00E30843">
              <w:rPr>
                <w:rFonts w:ascii="MS Gothic" w:eastAsia="MS Gothic" w:hAnsi="MS Gothic" w:cs="MS Gothic"/>
                <w:shd w:val="clear" w:color="auto" w:fill="FF0000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C5DBA" w:rsidRDefault="006C5DBA" w:rsidP="00E30843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</w:p>
          <w:p w:rsidR="006516AA" w:rsidRPr="00E30843" w:rsidRDefault="00E30843" w:rsidP="00E30843">
            <w:pPr>
              <w:spacing w:line="360" w:lineRule="auto"/>
              <w:rPr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>Ethical guidelines were fol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lowed throughout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. 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It was an online study that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followed the guidelines set out by the Britis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h Psychological Society,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ethics guidelines for internet-mediated research (BP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S, 2021b), and </w:t>
            </w:r>
            <w:r w:rsidR="002E5C2D" w:rsidRPr="00E30843">
              <w:rPr>
                <w:rFonts w:ascii="Arial" w:eastAsia="Arial" w:hAnsi="Arial" w:cs="Arial"/>
                <w:sz w:val="28"/>
                <w:szCs w:val="28"/>
              </w:rPr>
              <w:t>human research ethics (BPS, 2021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a</w:t>
            </w:r>
            <w:r w:rsidR="002E5C2D" w:rsidRPr="00E30843">
              <w:rPr>
                <w:rFonts w:ascii="Arial" w:eastAsia="Arial" w:hAnsi="Arial" w:cs="Arial"/>
                <w:sz w:val="28"/>
                <w:szCs w:val="28"/>
              </w:rPr>
              <w:t xml:space="preserve">). 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I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t stat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ed that all data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would be stored confidentially following the Data Protection Act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 and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the right to withdraw at any time 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during the study. The debrief form repeated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all eth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ical information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.</w:t>
            </w:r>
          </w:p>
          <w:p w:rsidR="006516AA" w:rsidRPr="00E30843" w:rsidRDefault="004275DE">
            <w:pPr>
              <w:rPr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</w:p>
          <w:p w:rsidR="006516AA" w:rsidRDefault="00C21E01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British Psychological Society. (2021a) </w:t>
            </w:r>
            <w:r w:rsidRPr="00C21E01">
              <w:rPr>
                <w:rFonts w:ascii="Arial" w:eastAsia="Arial" w:hAnsi="Arial" w:cs="Arial"/>
                <w:i/>
                <w:sz w:val="28"/>
                <w:szCs w:val="28"/>
              </w:rPr>
              <w:t>Human Research Ethics.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 BPS</w:t>
            </w:r>
          </w:p>
          <w:p w:rsidR="00C21E01" w:rsidRDefault="00C21E01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Default="00C21E01">
            <w:pPr>
              <w:rPr>
                <w:rFonts w:ascii="Arial" w:eastAsia="Arial" w:hAnsi="Arial" w:cs="Arial"/>
                <w:i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British Psychological Society. (2021b) </w:t>
            </w:r>
            <w:r>
              <w:rPr>
                <w:rFonts w:ascii="Arial" w:eastAsia="Arial" w:hAnsi="Arial" w:cs="Arial"/>
                <w:i/>
                <w:sz w:val="28"/>
                <w:szCs w:val="28"/>
              </w:rPr>
              <w:t>Ethics guidelines for internet</w:t>
            </w:r>
          </w:p>
          <w:p w:rsidR="00C21E01" w:rsidRPr="00E30843" w:rsidRDefault="00C21E01">
            <w:pPr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  <w:i/>
                <w:sz w:val="28"/>
                <w:szCs w:val="28"/>
              </w:rPr>
              <w:t xml:space="preserve">             </w:t>
            </w:r>
            <w:r w:rsidRPr="00C21E01">
              <w:rPr>
                <w:rFonts w:ascii="Arial" w:eastAsia="Arial" w:hAnsi="Arial" w:cs="Arial"/>
                <w:i/>
                <w:sz w:val="28"/>
                <w:szCs w:val="28"/>
              </w:rPr>
              <w:t>mediated research</w:t>
            </w:r>
            <w:r>
              <w:rPr>
                <w:rFonts w:ascii="Arial" w:eastAsia="Arial" w:hAnsi="Arial" w:cs="Arial"/>
                <w:sz w:val="28"/>
                <w:szCs w:val="28"/>
              </w:rPr>
              <w:t>. BPS</w:t>
            </w:r>
          </w:p>
          <w:p w:rsidR="006516AA" w:rsidRPr="00E30843" w:rsidRDefault="004275DE">
            <w:pPr>
              <w:rPr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</w:p>
          <w:p w:rsidR="006516AA" w:rsidRPr="00E30843" w:rsidRDefault="004275DE">
            <w:pPr>
              <w:rPr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</w:p>
          <w:p w:rsidR="006516AA" w:rsidRPr="00E30843" w:rsidRDefault="004275DE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</w:p>
          <w:p w:rsidR="006516AA" w:rsidRDefault="006516AA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Default="00C21E01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2E5C2D" w:rsidRDefault="002E5C2D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2E5C2D" w:rsidRDefault="002E5C2D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2E5C2D" w:rsidRDefault="002E5C2D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2E5C2D" w:rsidRDefault="002E5C2D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Pr="00E30843" w:rsidRDefault="00C21E01">
            <w:pPr>
              <w:rPr>
                <w:sz w:val="28"/>
                <w:szCs w:val="28"/>
              </w:rPr>
            </w:pP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21E01" w:rsidRDefault="004275DE" w:rsidP="00E24BFD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E24BFD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:rsidR="006516AA" w:rsidRDefault="00EC3D70" w:rsidP="00E24BF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S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tudy 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was</w:t>
            </w:r>
            <w:r w:rsidR="00E30843" w:rsidRPr="00E24BFD">
              <w:rPr>
                <w:rFonts w:ascii="Arial" w:eastAsia="Arial" w:hAnsi="Arial" w:cs="Arial"/>
                <w:sz w:val="28"/>
                <w:szCs w:val="28"/>
              </w:rPr>
              <w:t xml:space="preserve"> attitudes on feminism. The linked opened up to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the study information sheet, followed by the consent form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. It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consist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ed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 xml:space="preserve"> of a 15-minute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 video and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 xml:space="preserve"> questionnaire, totalling 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approximately 30 minutes. Consent was agreed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. A 15-minute video was then wa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tched on Emma Watson,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the ‘HeForShe’ Campaign. After the video a questionnaire consisti</w:t>
            </w:r>
            <w:r>
              <w:rPr>
                <w:rFonts w:ascii="Arial" w:eastAsia="Arial" w:hAnsi="Arial" w:cs="Arial"/>
                <w:sz w:val="28"/>
                <w:szCs w:val="28"/>
              </w:rPr>
              <w:t>ng of 20 questions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. A deb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rief form followed stating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 xml:space="preserve">the 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hypothesis,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I was reminded that all responses were recorded anonymously through Qualtrics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, </w:t>
            </w:r>
            <w:r w:rsidR="00E24BFD" w:rsidRPr="00E24BFD">
              <w:rPr>
                <w:rFonts w:ascii="Arial" w:eastAsia="Arial" w:hAnsi="Arial" w:cs="Arial"/>
                <w:sz w:val="28"/>
                <w:szCs w:val="28"/>
              </w:rPr>
              <w:t>and thanks for taking part.</w:t>
            </w:r>
          </w:p>
          <w:p w:rsidR="00C21E01" w:rsidRDefault="00C21E01" w:rsidP="00E24BF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Pr="00E24BFD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21E01" w:rsidRDefault="004275DE" w:rsidP="00C21E01">
            <w:pPr>
              <w:spacing w:line="36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Pr="00C21E01" w:rsidRDefault="00EC3D70" w:rsidP="00C21E01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Feminism is an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 xml:space="preserve"> in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teresting topic and 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>I strongly believe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 in equality for all. It 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>was easy to f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ollow and informative. The video was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 xml:space="preserve"> interesting from the per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>s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>pective of men seeing feminists as ‘men haters’. An i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mportant message 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>was that feminism needs to be ta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ckled not just by women but</w:t>
            </w:r>
            <w:r w:rsidR="00E24BFD" w:rsidRPr="00C21E01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>by getting men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 involved too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>.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C21E01" w:rsidRDefault="00C21E01">
            <w:pPr>
              <w:rPr>
                <w:rFonts w:ascii="Arial" w:eastAsia="Arial" w:hAnsi="Arial" w:cs="Arial"/>
              </w:rPr>
            </w:pPr>
          </w:p>
          <w:p w:rsidR="00C21E01" w:rsidRDefault="00C21E01">
            <w:pPr>
              <w:rPr>
                <w:rFonts w:ascii="Arial" w:eastAsia="Arial" w:hAnsi="Arial" w:cs="Arial"/>
              </w:rPr>
            </w:pPr>
          </w:p>
          <w:p w:rsidR="002E5C2D" w:rsidRDefault="002E5C2D">
            <w:pPr>
              <w:rPr>
                <w:rFonts w:ascii="Arial" w:eastAsia="Arial" w:hAnsi="Arial" w:cs="Arial"/>
              </w:rPr>
            </w:pPr>
          </w:p>
          <w:p w:rsidR="002E5C2D" w:rsidRDefault="002E5C2D">
            <w:pPr>
              <w:rPr>
                <w:rFonts w:ascii="Arial" w:eastAsia="Arial" w:hAnsi="Arial" w:cs="Arial"/>
              </w:rPr>
            </w:pPr>
          </w:p>
          <w:p w:rsidR="006516AA" w:rsidRDefault="006516AA"/>
          <w:p w:rsidR="00EC3D70" w:rsidRDefault="00EC3D70"/>
          <w:p w:rsidR="00EC3D70" w:rsidRDefault="00EC3D70"/>
          <w:p w:rsidR="00EC3D70" w:rsidRDefault="00EC3D70"/>
          <w:p w:rsidR="00EC3D70" w:rsidRPr="00C21E01" w:rsidRDefault="00EC3D70"/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lastRenderedPageBreak/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C5DBA" w:rsidRDefault="004275DE" w:rsidP="00C21E01">
            <w:pPr>
              <w:spacing w:line="36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Pr="00C21E01" w:rsidRDefault="00A32F56" w:rsidP="00C21E01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D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 xml:space="preserve">ebrief information was 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>available at the end of the study. It outlined the key points of the study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, the right to withdraw and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 xml:space="preserve"> the researcher</w:t>
            </w:r>
            <w:r w:rsidR="002E5C2D">
              <w:rPr>
                <w:rFonts w:ascii="Arial" w:eastAsia="Arial" w:hAnsi="Arial" w:cs="Arial"/>
                <w:sz w:val="28"/>
                <w:szCs w:val="28"/>
              </w:rPr>
              <w:t>s contact details for</w:t>
            </w:r>
            <w:r w:rsidR="00C21E01" w:rsidRPr="00C21E01">
              <w:rPr>
                <w:rFonts w:ascii="Arial" w:eastAsia="Arial" w:hAnsi="Arial" w:cs="Arial"/>
                <w:sz w:val="28"/>
                <w:szCs w:val="28"/>
              </w:rPr>
              <w:t xml:space="preserve"> any questions.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C5DBA" w:rsidRDefault="004275DE" w:rsidP="00E24BF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  <w:r w:rsidRPr="00E24BFD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</w:p>
          <w:p w:rsidR="004275DE" w:rsidRPr="00E24BFD" w:rsidRDefault="00E24BFD" w:rsidP="00E24BF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  <w:r w:rsidRPr="00E24BFD">
              <w:rPr>
                <w:rFonts w:ascii="Arial" w:eastAsia="Arial" w:hAnsi="Arial" w:cs="Arial"/>
                <w:sz w:val="28"/>
                <w:szCs w:val="28"/>
              </w:rPr>
              <w:t>Online questionnaires are an effective way to gain multiple pieces of information quickly and effectively.</w:t>
            </w:r>
          </w:p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C5DBA" w:rsidRDefault="006C5DBA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6516AA" w:rsidRDefault="00E24BFD" w:rsidP="00E24BFD">
            <w:pPr>
              <w:spacing w:line="360" w:lineRule="auto"/>
              <w:rPr>
                <w:sz w:val="28"/>
                <w:szCs w:val="28"/>
              </w:rPr>
            </w:pPr>
            <w:r w:rsidRPr="00E24BFD">
              <w:rPr>
                <w:sz w:val="28"/>
                <w:szCs w:val="28"/>
              </w:rPr>
              <w:t xml:space="preserve">It would be very interesting to observe the results from a </w:t>
            </w:r>
            <w:r w:rsidR="00C21E01" w:rsidRPr="00E24BFD">
              <w:rPr>
                <w:sz w:val="28"/>
                <w:szCs w:val="28"/>
              </w:rPr>
              <w:t>males’</w:t>
            </w:r>
            <w:r w:rsidRPr="00E24BFD">
              <w:rPr>
                <w:sz w:val="28"/>
                <w:szCs w:val="28"/>
              </w:rPr>
              <w:t xml:space="preserve"> perspective on feminism.</w:t>
            </w: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C21E01" w:rsidRDefault="00C21E01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2E5C2D" w:rsidRDefault="002E5C2D" w:rsidP="00E24BFD">
            <w:pPr>
              <w:spacing w:line="360" w:lineRule="auto"/>
              <w:rPr>
                <w:sz w:val="28"/>
                <w:szCs w:val="28"/>
              </w:rPr>
            </w:pPr>
          </w:p>
          <w:p w:rsidR="002E5C2D" w:rsidRPr="00E24BFD" w:rsidRDefault="002E5C2D" w:rsidP="00E24BFD">
            <w:pPr>
              <w:spacing w:line="360" w:lineRule="auto"/>
              <w:rPr>
                <w:sz w:val="28"/>
                <w:szCs w:val="28"/>
              </w:rPr>
            </w:pPr>
          </w:p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C21E01">
              <w:rPr>
                <w:rFonts w:ascii="Arial" w:eastAsia="Arial" w:hAnsi="Arial" w:cs="Arial"/>
              </w:rPr>
              <w:t>SWAN_credit_RW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</w:t>
            </w:r>
            <w:r w:rsidRPr="00C21E01">
              <w:rPr>
                <w:rFonts w:ascii="Arial" w:eastAsia="Arial" w:hAnsi="Arial" w:cs="Arial"/>
                <w:shd w:val="clear" w:color="auto" w:fill="FF0000"/>
              </w:rPr>
              <w:t xml:space="preserve"> </w:t>
            </w:r>
            <w:r w:rsidRPr="00C21E01">
              <w:rPr>
                <w:rFonts w:ascii="MS Gothic" w:eastAsia="MS Gothic" w:hAnsi="MS Gothic" w:cs="MS Gothic"/>
                <w:shd w:val="clear" w:color="auto" w:fill="FF0000"/>
              </w:rPr>
              <w:t>☐</w:t>
            </w:r>
            <w:r w:rsidRPr="00C21E01">
              <w:rPr>
                <w:rFonts w:ascii="Arial" w:eastAsia="Arial" w:hAnsi="Arial" w:cs="Arial"/>
                <w:shd w:val="clear" w:color="auto" w:fill="FF0000"/>
              </w:rPr>
              <w:t xml:space="preserve"> </w:t>
            </w:r>
            <w:r w:rsidRPr="00C21E01">
              <w:rPr>
                <w:rFonts w:ascii="Arial" w:eastAsia="Arial" w:hAnsi="Arial" w:cs="Arial"/>
                <w:shd w:val="clear" w:color="auto" w:fill="FFFFFF" w:themeFill="background1"/>
              </w:rPr>
              <w:t xml:space="preserve">    Q</w:t>
            </w:r>
            <w:r>
              <w:rPr>
                <w:rFonts w:ascii="Arial" w:eastAsia="Arial" w:hAnsi="Arial" w:cs="Arial"/>
              </w:rPr>
              <w:t xml:space="preserve">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Pr="00C21E01">
              <w:rPr>
                <w:rFonts w:ascii="MS Gothic" w:eastAsia="MS Gothic" w:hAnsi="MS Gothic" w:cs="MS Gothic"/>
                <w:shd w:val="clear" w:color="auto" w:fill="FF0000"/>
              </w:rPr>
              <w:t>☐</w:t>
            </w:r>
            <w:r w:rsidRPr="00C21E01">
              <w:rPr>
                <w:rFonts w:ascii="Arial" w:eastAsia="Arial" w:hAnsi="Arial" w:cs="Arial"/>
                <w:shd w:val="clear" w:color="auto" w:fill="FF0000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5C2D" w:rsidRDefault="002E5C2D" w:rsidP="002E5C2D">
            <w:pPr>
              <w:spacing w:line="360" w:lineRule="auto"/>
              <w:rPr>
                <w:rFonts w:ascii="Arial" w:eastAsia="Arial" w:hAnsi="Arial" w:cs="Arial"/>
                <w:sz w:val="28"/>
                <w:szCs w:val="28"/>
              </w:rPr>
            </w:pPr>
          </w:p>
          <w:p w:rsidR="002E5C2D" w:rsidRPr="00E30843" w:rsidRDefault="002E5C2D" w:rsidP="002E5C2D">
            <w:pPr>
              <w:spacing w:line="360" w:lineRule="auto"/>
              <w:rPr>
                <w:sz w:val="28"/>
                <w:szCs w:val="28"/>
              </w:rPr>
            </w:pPr>
            <w:r w:rsidRPr="00E30843">
              <w:rPr>
                <w:rFonts w:ascii="Arial" w:eastAsia="Arial" w:hAnsi="Arial" w:cs="Arial"/>
                <w:sz w:val="28"/>
                <w:szCs w:val="28"/>
              </w:rPr>
              <w:t>Ethical guidelines were fol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lowed throughout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. </w:t>
            </w:r>
            <w:r>
              <w:rPr>
                <w:rFonts w:ascii="Arial" w:eastAsia="Arial" w:hAnsi="Arial" w:cs="Arial"/>
                <w:sz w:val="28"/>
                <w:szCs w:val="28"/>
              </w:rPr>
              <w:t>It was an online study that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followed the guidelines set out by the Britis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h Psychological Society,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ethics guidelines for internet-mediated research (BP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S, 2021b), and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human research ethics (BPS, 2021</w:t>
            </w:r>
            <w:r>
              <w:rPr>
                <w:rFonts w:ascii="Arial" w:eastAsia="Arial" w:hAnsi="Arial" w:cs="Arial"/>
                <w:sz w:val="28"/>
                <w:szCs w:val="28"/>
              </w:rPr>
              <w:t>a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). </w:t>
            </w:r>
            <w:r>
              <w:rPr>
                <w:rFonts w:ascii="Arial" w:eastAsia="Arial" w:hAnsi="Arial" w:cs="Arial"/>
                <w:sz w:val="28"/>
                <w:szCs w:val="28"/>
              </w:rPr>
              <w:t>I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t stat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ed that all data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would be stored confidentially following the Data Protection Act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 and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 xml:space="preserve"> the right to withdraw at any time 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during the study. The debrief form repeated 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all eth</w:t>
            </w:r>
            <w:r>
              <w:rPr>
                <w:rFonts w:ascii="Arial" w:eastAsia="Arial" w:hAnsi="Arial" w:cs="Arial"/>
                <w:sz w:val="28"/>
                <w:szCs w:val="28"/>
              </w:rPr>
              <w:t>ical information</w:t>
            </w:r>
            <w:r w:rsidRPr="00E30843">
              <w:rPr>
                <w:rFonts w:ascii="Arial" w:eastAsia="Arial" w:hAnsi="Arial" w:cs="Arial"/>
                <w:sz w:val="28"/>
                <w:szCs w:val="28"/>
              </w:rPr>
              <w:t>.</w:t>
            </w:r>
          </w:p>
          <w:p w:rsidR="00C21E01" w:rsidRPr="00E30843" w:rsidRDefault="00C21E01" w:rsidP="00C21E01">
            <w:pPr>
              <w:rPr>
                <w:sz w:val="28"/>
                <w:szCs w:val="28"/>
              </w:rPr>
            </w:pPr>
          </w:p>
          <w:p w:rsidR="00C21E01" w:rsidRDefault="00C21E01" w:rsidP="00C21E01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British Psychological Society. (2021a) </w:t>
            </w:r>
            <w:r w:rsidRPr="00C21E01">
              <w:rPr>
                <w:rFonts w:ascii="Arial" w:eastAsia="Arial" w:hAnsi="Arial" w:cs="Arial"/>
                <w:i/>
                <w:sz w:val="28"/>
                <w:szCs w:val="28"/>
              </w:rPr>
              <w:t>Human Research Ethics.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 BPS</w:t>
            </w:r>
          </w:p>
          <w:p w:rsidR="00C21E01" w:rsidRDefault="00C21E01" w:rsidP="00C21E01">
            <w:pPr>
              <w:rPr>
                <w:rFonts w:ascii="Arial" w:eastAsia="Arial" w:hAnsi="Arial" w:cs="Arial"/>
                <w:sz w:val="28"/>
                <w:szCs w:val="28"/>
              </w:rPr>
            </w:pPr>
          </w:p>
          <w:p w:rsidR="00C21E01" w:rsidRDefault="00C21E01" w:rsidP="00C21E01">
            <w:pPr>
              <w:rPr>
                <w:rFonts w:ascii="Arial" w:eastAsia="Arial" w:hAnsi="Arial" w:cs="Arial"/>
                <w:i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British Psychological Society. (2021b) </w:t>
            </w:r>
            <w:r>
              <w:rPr>
                <w:rFonts w:ascii="Arial" w:eastAsia="Arial" w:hAnsi="Arial" w:cs="Arial"/>
                <w:i/>
                <w:sz w:val="28"/>
                <w:szCs w:val="28"/>
              </w:rPr>
              <w:t>Ethics guidelines for internet</w:t>
            </w:r>
          </w:p>
          <w:p w:rsidR="00C21E01" w:rsidRPr="00E30843" w:rsidRDefault="00C21E01" w:rsidP="00C21E01">
            <w:pPr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  <w:i/>
                <w:sz w:val="28"/>
                <w:szCs w:val="28"/>
              </w:rPr>
              <w:t xml:space="preserve">             </w:t>
            </w:r>
            <w:r w:rsidRPr="00C21E01">
              <w:rPr>
                <w:rFonts w:ascii="Arial" w:eastAsia="Arial" w:hAnsi="Arial" w:cs="Arial"/>
                <w:i/>
                <w:sz w:val="28"/>
                <w:szCs w:val="28"/>
              </w:rPr>
              <w:t>mediated research</w:t>
            </w:r>
            <w:r>
              <w:rPr>
                <w:rFonts w:ascii="Arial" w:eastAsia="Arial" w:hAnsi="Arial" w:cs="Arial"/>
                <w:sz w:val="28"/>
                <w:szCs w:val="28"/>
              </w:rPr>
              <w:t>. BPS</w:t>
            </w:r>
          </w:p>
          <w:p w:rsidR="006516AA" w:rsidRDefault="006516AA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 w:rsidP="008F479B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>
            <w:pPr>
              <w:rPr>
                <w:rFonts w:ascii="Arial" w:eastAsia="Arial" w:hAnsi="Arial" w:cs="Arial"/>
              </w:rPr>
            </w:pPr>
          </w:p>
          <w:p w:rsidR="008F479B" w:rsidRDefault="008F479B" w:rsidP="008F479B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Pr="007F4A5E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F479B" w:rsidRDefault="004275DE" w:rsidP="008F479B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Pr="007F4A5E" w:rsidRDefault="008375A7" w:rsidP="008F479B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The link opened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 xml:space="preserve"> the st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udy information sheet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 xml:space="preserve">, 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 xml:space="preserve">then 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>details of how I met my partner and how long</w:t>
            </w:r>
            <w:r w:rsidR="008F479B">
              <w:rPr>
                <w:rFonts w:ascii="Arial" w:eastAsia="Arial" w:hAnsi="Arial" w:cs="Arial"/>
                <w:sz w:val="28"/>
                <w:szCs w:val="28"/>
              </w:rPr>
              <w:t xml:space="preserve"> we had been together. 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I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 xml:space="preserve"> complete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d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 xml:space="preserve"> a 16-item questionnaire measuring levels of 2 specific personality traits, followed by a short 7-item questionnaire abou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 xml:space="preserve">t my relationship. 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 xml:space="preserve">I was 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 xml:space="preserve">then </w:t>
            </w:r>
            <w:r>
              <w:rPr>
                <w:rFonts w:ascii="Arial" w:eastAsia="Arial" w:hAnsi="Arial" w:cs="Arial"/>
                <w:sz w:val="28"/>
                <w:szCs w:val="28"/>
              </w:rPr>
              <w:t>taken to the debrief form/</w:t>
            </w:r>
            <w:r w:rsidR="00C21E01" w:rsidRPr="007F4A5E">
              <w:rPr>
                <w:rFonts w:ascii="Arial" w:eastAsia="Arial" w:hAnsi="Arial" w:cs="Arial"/>
                <w:sz w:val="28"/>
                <w:szCs w:val="28"/>
              </w:rPr>
              <w:t>contact details</w:t>
            </w:r>
            <w:r w:rsidR="00A32F56">
              <w:rPr>
                <w:rFonts w:ascii="Arial" w:eastAsia="Arial" w:hAnsi="Arial" w:cs="Arial"/>
                <w:sz w:val="28"/>
                <w:szCs w:val="28"/>
              </w:rPr>
              <w:t>. It clearly stipulated that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 I must be in a romantic relationship and the right t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o withdraw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. 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The hypothesis of the study was provided and p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>re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vious research was included</w:t>
            </w:r>
            <w:r>
              <w:rPr>
                <w:rFonts w:ascii="Arial" w:eastAsia="Arial" w:hAnsi="Arial" w:cs="Arial"/>
                <w:sz w:val="28"/>
                <w:szCs w:val="28"/>
              </w:rPr>
              <w:t xml:space="preserve">. 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>I clicked next</w:t>
            </w:r>
            <w:r w:rsidR="00A32F56">
              <w:rPr>
                <w:rFonts w:ascii="Arial" w:eastAsia="Arial" w:hAnsi="Arial" w:cs="Arial"/>
                <w:sz w:val="28"/>
                <w:szCs w:val="28"/>
              </w:rPr>
              <w:t xml:space="preserve"> and was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 thanked for taking part.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7F4A5E" w:rsidRPr="007F4A5E" w:rsidRDefault="007F4A5E">
            <w:pPr>
              <w:rPr>
                <w:rFonts w:ascii="Arial" w:eastAsia="Arial" w:hAnsi="Arial" w:cs="Arial"/>
              </w:rPr>
            </w:pP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Pr="00EC3D70" w:rsidRDefault="004275DE" w:rsidP="008375A7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I</w:t>
            </w:r>
            <w:r w:rsidR="007F4A5E" w:rsidRPr="006C5DBA">
              <w:rPr>
                <w:rFonts w:ascii="Arial" w:eastAsia="Arial" w:hAnsi="Arial" w:cs="Arial"/>
                <w:sz w:val="28"/>
                <w:szCs w:val="28"/>
              </w:rPr>
              <w:t>nterested in the topic of relationship</w:t>
            </w:r>
            <w:r w:rsidR="006C5DBA" w:rsidRPr="006C5DBA">
              <w:rPr>
                <w:rFonts w:ascii="Arial" w:eastAsia="Arial" w:hAnsi="Arial" w:cs="Arial"/>
                <w:sz w:val="28"/>
                <w:szCs w:val="28"/>
              </w:rPr>
              <w:t>s a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s I met my partner online. I</w:t>
            </w:r>
            <w:r w:rsidR="006C5DBA" w:rsidRPr="006C5DBA">
              <w:rPr>
                <w:rFonts w:ascii="Arial" w:eastAsia="Arial" w:hAnsi="Arial" w:cs="Arial"/>
                <w:sz w:val="28"/>
                <w:szCs w:val="28"/>
              </w:rPr>
              <w:t>nformation was clearly set out from the study information sheet so I knew exactly wha</w:t>
            </w:r>
            <w:r w:rsidR="008F479B">
              <w:rPr>
                <w:rFonts w:ascii="Arial" w:eastAsia="Arial" w:hAnsi="Arial" w:cs="Arial"/>
                <w:sz w:val="28"/>
                <w:szCs w:val="28"/>
              </w:rPr>
              <w:t>t was expected</w:t>
            </w:r>
            <w:r w:rsidR="006C5DBA" w:rsidRPr="006C5DBA">
              <w:rPr>
                <w:rFonts w:ascii="Arial" w:eastAsia="Arial" w:hAnsi="Arial" w:cs="Arial"/>
                <w:sz w:val="28"/>
                <w:szCs w:val="28"/>
              </w:rPr>
              <w:t>.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Pr="007F4A5E" w:rsidRDefault="004275DE" w:rsidP="007F4A5E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Debrief information was </w:t>
            </w:r>
            <w:r w:rsidR="00A32F56">
              <w:rPr>
                <w:rFonts w:ascii="Arial" w:eastAsia="Arial" w:hAnsi="Arial" w:cs="Arial"/>
                <w:sz w:val="28"/>
                <w:szCs w:val="28"/>
              </w:rPr>
              <w:t>included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 xml:space="preserve">, stated the reason for study, 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>what it aim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>ed to observe and supported with relevant literature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>. I was reminded again that the information I provided would remain anonymous</w:t>
            </w:r>
            <w:r w:rsidR="008375A7">
              <w:rPr>
                <w:rFonts w:ascii="Arial" w:eastAsia="Arial" w:hAnsi="Arial" w:cs="Arial"/>
                <w:sz w:val="28"/>
                <w:szCs w:val="28"/>
              </w:rPr>
              <w:t xml:space="preserve"> and clicked to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 consented. I was then thanked for taking part.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Pr="007F4A5E" w:rsidRDefault="004275DE" w:rsidP="007F4A5E">
            <w:p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D06962">
              <w:rPr>
                <w:rFonts w:ascii="Arial" w:eastAsia="Arial" w:hAnsi="Arial" w:cs="Arial"/>
                <w:sz w:val="28"/>
                <w:szCs w:val="28"/>
              </w:rPr>
              <w:t xml:space="preserve">No. </w:t>
            </w:r>
            <w:r w:rsidR="00EC3D70">
              <w:rPr>
                <w:rFonts w:ascii="Arial" w:eastAsia="Arial" w:hAnsi="Arial" w:cs="Arial"/>
                <w:sz w:val="28"/>
                <w:szCs w:val="28"/>
              </w:rPr>
              <w:t>A</w:t>
            </w:r>
            <w:r w:rsidR="00A32F56">
              <w:rPr>
                <w:rFonts w:ascii="Arial" w:eastAsia="Arial" w:hAnsi="Arial" w:cs="Arial"/>
                <w:sz w:val="28"/>
                <w:szCs w:val="28"/>
              </w:rPr>
              <w:t xml:space="preserve"> clear</w:t>
            </w:r>
            <w:r w:rsidR="007F4A5E" w:rsidRPr="007F4A5E">
              <w:rPr>
                <w:rFonts w:ascii="Arial" w:eastAsia="Arial" w:hAnsi="Arial" w:cs="Arial"/>
                <w:sz w:val="28"/>
                <w:szCs w:val="28"/>
              </w:rPr>
              <w:t xml:space="preserve"> hypothesis was supported with relevant literature. This demonstrated that the study had been well thought out and all aspects of ethical guidelines had been adhered too.</w:t>
            </w:r>
          </w:p>
          <w:p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  <w:bookmarkStart w:id="0" w:name="_GoBack"/>
            <w:bookmarkEnd w:id="0"/>
          </w:p>
        </w:tc>
      </w:tr>
      <w:tr w:rsidR="006516AA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6516AA"/>
          <w:p w:rsidR="007F4A5E" w:rsidRPr="00A32F56" w:rsidRDefault="008375A7" w:rsidP="007F4A5E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</w:t>
            </w:r>
            <w:r w:rsidR="007F4A5E" w:rsidRPr="00A32F56">
              <w:rPr>
                <w:rFonts w:ascii="Arial" w:hAnsi="Arial" w:cs="Arial"/>
                <w:sz w:val="28"/>
                <w:szCs w:val="28"/>
              </w:rPr>
              <w:t>his topic very interesting and would consider resea</w:t>
            </w:r>
            <w:r w:rsidR="00A32F56">
              <w:rPr>
                <w:rFonts w:ascii="Arial" w:hAnsi="Arial" w:cs="Arial"/>
                <w:sz w:val="28"/>
                <w:szCs w:val="28"/>
              </w:rPr>
              <w:t xml:space="preserve">rching more into the topic </w:t>
            </w:r>
            <w:r w:rsidR="007F4A5E" w:rsidRPr="00A32F56">
              <w:rPr>
                <w:rFonts w:ascii="Arial" w:hAnsi="Arial" w:cs="Arial"/>
                <w:sz w:val="28"/>
                <w:szCs w:val="28"/>
              </w:rPr>
              <w:t>and addressing</w:t>
            </w:r>
            <w:r w:rsidR="00D06962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7F4A5E" w:rsidRPr="00A32F56">
              <w:rPr>
                <w:rFonts w:ascii="Arial" w:hAnsi="Arial" w:cs="Arial"/>
                <w:sz w:val="28"/>
                <w:szCs w:val="28"/>
              </w:rPr>
              <w:t>whether we are drawn to partners/ro</w:t>
            </w:r>
            <w:r w:rsidR="00A32F56">
              <w:rPr>
                <w:rFonts w:ascii="Arial" w:hAnsi="Arial" w:cs="Arial"/>
                <w:sz w:val="28"/>
                <w:szCs w:val="28"/>
              </w:rPr>
              <w:t xml:space="preserve">mantic relationships </w:t>
            </w:r>
            <w:r w:rsidR="007F4A5E" w:rsidRPr="00A32F56">
              <w:rPr>
                <w:rFonts w:ascii="Arial" w:hAnsi="Arial" w:cs="Arial"/>
                <w:sz w:val="28"/>
                <w:szCs w:val="28"/>
              </w:rPr>
              <w:t>who have similar</w:t>
            </w:r>
            <w:r w:rsidR="00A32F56" w:rsidRPr="00A32F56">
              <w:rPr>
                <w:rFonts w:ascii="Arial" w:hAnsi="Arial" w:cs="Arial"/>
                <w:sz w:val="28"/>
                <w:szCs w:val="28"/>
              </w:rPr>
              <w:t xml:space="preserve"> personality traits as ours</w:t>
            </w:r>
            <w:r w:rsidR="007F4A5E" w:rsidRPr="00A32F56">
              <w:rPr>
                <w:rFonts w:ascii="Arial" w:hAnsi="Arial" w:cs="Arial"/>
                <w:sz w:val="28"/>
                <w:szCs w:val="28"/>
              </w:rPr>
              <w:t>elves.</w:t>
            </w:r>
          </w:p>
        </w:tc>
      </w:tr>
    </w:tbl>
    <w:p w:rsidR="006516AA" w:rsidRPr="006C5DBA" w:rsidRDefault="004275DE" w:rsidP="006C5DBA">
      <w:pPr>
        <w:spacing w:after="158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</w:p>
    <w:sectPr w:rsidR="006516AA" w:rsidRPr="006C5DB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6AA"/>
    <w:rsid w:val="00032E99"/>
    <w:rsid w:val="0027690C"/>
    <w:rsid w:val="002E5C2D"/>
    <w:rsid w:val="004275DE"/>
    <w:rsid w:val="006516AA"/>
    <w:rsid w:val="006B30FB"/>
    <w:rsid w:val="006C5DBA"/>
    <w:rsid w:val="00730521"/>
    <w:rsid w:val="007F4A5E"/>
    <w:rsid w:val="008375A7"/>
    <w:rsid w:val="008A3FAD"/>
    <w:rsid w:val="008F479B"/>
    <w:rsid w:val="009B2C16"/>
    <w:rsid w:val="00A32F56"/>
    <w:rsid w:val="00BB080F"/>
    <w:rsid w:val="00C21E01"/>
    <w:rsid w:val="00D06962"/>
    <w:rsid w:val="00DF288F"/>
    <w:rsid w:val="00E24BFD"/>
    <w:rsid w:val="00E30843"/>
    <w:rsid w:val="00EC3D70"/>
    <w:rsid w:val="00F06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76E30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323978-7457-45BE-B63C-5ABCEB59C4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2960</TotalTime>
  <Pages>7</Pages>
  <Words>1034</Words>
  <Characters>5894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Windows User</cp:lastModifiedBy>
  <cp:revision>6</cp:revision>
  <dcterms:created xsi:type="dcterms:W3CDTF">2022-01-13T12:12:00Z</dcterms:created>
  <dcterms:modified xsi:type="dcterms:W3CDTF">2022-01-17T11:14:00Z</dcterms:modified>
</cp:coreProperties>
</file>