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56C9E" w:rsidRDefault="00C56934">
      <w:pPr>
        <w:rPr>
          <w:b/>
          <w:sz w:val="32"/>
          <w:szCs w:val="32"/>
        </w:rPr>
      </w:pPr>
      <w:bookmarkStart w:id="0" w:name="_GoBack"/>
      <w:bookmarkEnd w:id="0"/>
      <w:r>
        <w:rPr>
          <w:b/>
          <w:sz w:val="32"/>
          <w:szCs w:val="32"/>
        </w:rPr>
        <w:t>Community Care Assignment 2</w:t>
      </w:r>
    </w:p>
    <w:p w:rsidR="00373E0F" w:rsidRDefault="00556EDB" w:rsidP="00556EDB">
      <w:pPr>
        <w:rPr>
          <w:sz w:val="28"/>
          <w:szCs w:val="28"/>
        </w:rPr>
      </w:pPr>
      <w:r>
        <w:rPr>
          <w:sz w:val="28"/>
          <w:szCs w:val="28"/>
        </w:rPr>
        <w:t>The Prudent Healthcare came about as a way to try and meet the challenges that the National Health Service (NHS) is facing today. To reduce financial pressures and improve quality and outcome of care, leaders in NHS Wales are focusing more on a Prudent Healthcare</w:t>
      </w:r>
      <w:r w:rsidR="00373E0F">
        <w:rPr>
          <w:sz w:val="28"/>
          <w:szCs w:val="28"/>
        </w:rPr>
        <w:t xml:space="preserve"> System</w:t>
      </w:r>
      <w:r>
        <w:rPr>
          <w:sz w:val="28"/>
          <w:szCs w:val="28"/>
        </w:rPr>
        <w:t xml:space="preserve"> (</w:t>
      </w:r>
      <w:r w:rsidR="00716DDD" w:rsidRPr="00716DDD">
        <w:rPr>
          <w:sz w:val="28"/>
          <w:szCs w:val="28"/>
        </w:rPr>
        <w:t>The National Health Service Wales</w:t>
      </w:r>
      <w:r>
        <w:rPr>
          <w:sz w:val="28"/>
          <w:szCs w:val="28"/>
        </w:rPr>
        <w:t>, 2014).</w:t>
      </w:r>
      <w:r w:rsidR="00043A90">
        <w:rPr>
          <w:sz w:val="28"/>
          <w:szCs w:val="28"/>
        </w:rPr>
        <w:t xml:space="preserve"> </w:t>
      </w:r>
      <w:r w:rsidR="00C15830">
        <w:rPr>
          <w:sz w:val="28"/>
          <w:szCs w:val="28"/>
        </w:rPr>
        <w:t>Boyce et al (2010) states that f</w:t>
      </w:r>
      <w:r w:rsidR="00043A90">
        <w:rPr>
          <w:sz w:val="28"/>
          <w:szCs w:val="28"/>
        </w:rPr>
        <w:t>ocusing</w:t>
      </w:r>
      <w:r w:rsidR="00A45F3D">
        <w:rPr>
          <w:sz w:val="28"/>
          <w:szCs w:val="28"/>
        </w:rPr>
        <w:t xml:space="preserve"> more</w:t>
      </w:r>
      <w:r w:rsidR="00043A90">
        <w:rPr>
          <w:sz w:val="28"/>
          <w:szCs w:val="28"/>
        </w:rPr>
        <w:t xml:space="preserve"> care</w:t>
      </w:r>
      <w:r w:rsidR="00A45F3D">
        <w:rPr>
          <w:sz w:val="28"/>
          <w:szCs w:val="28"/>
        </w:rPr>
        <w:t xml:space="preserve"> services</w:t>
      </w:r>
      <w:r w:rsidR="00043A90">
        <w:rPr>
          <w:sz w:val="28"/>
          <w:szCs w:val="28"/>
        </w:rPr>
        <w:t xml:space="preserve"> in communities, preventing ill health and promoting good health are areas that the NHS should focus on to overcome the difficulties it is facing.</w:t>
      </w:r>
      <w:r w:rsidRPr="005A10C8">
        <w:rPr>
          <w:sz w:val="28"/>
          <w:szCs w:val="28"/>
        </w:rPr>
        <w:t xml:space="preserve"> </w:t>
      </w:r>
      <w:r w:rsidR="00F40C64">
        <w:rPr>
          <w:sz w:val="28"/>
          <w:szCs w:val="28"/>
        </w:rPr>
        <w:t xml:space="preserve">Adopting the concept of General Practitioner (GP) clusters can work in the favour of NHS across United Kingdom highlighted in the </w:t>
      </w:r>
      <w:r w:rsidR="002B50BD">
        <w:rPr>
          <w:sz w:val="28"/>
          <w:szCs w:val="28"/>
        </w:rPr>
        <w:t>Cluster Network Action Plan 2017-2020 (</w:t>
      </w:r>
      <w:r w:rsidR="006F0032" w:rsidRPr="006F0032">
        <w:rPr>
          <w:sz w:val="28"/>
          <w:szCs w:val="28"/>
        </w:rPr>
        <w:t>The National Health Service Wales</w:t>
      </w:r>
      <w:r w:rsidR="002B50BD">
        <w:rPr>
          <w:sz w:val="28"/>
          <w:szCs w:val="28"/>
        </w:rPr>
        <w:t>, 2017). Challenges facing the NHS will be assessed and their effects on service users.</w:t>
      </w:r>
    </w:p>
    <w:p w:rsidR="0094049D" w:rsidRDefault="0094049D" w:rsidP="00556EDB">
      <w:pPr>
        <w:rPr>
          <w:sz w:val="28"/>
          <w:szCs w:val="28"/>
        </w:rPr>
      </w:pPr>
      <w:r w:rsidRPr="0094049D">
        <w:rPr>
          <w:sz w:val="28"/>
          <w:szCs w:val="28"/>
        </w:rPr>
        <w:t>A lot of reasons can contribute to the challenges being faced by the NHS today, the main one being the ageing population. The growing population including babies means more people needing care. With old age often comes with numerous health problems as they grow older (The National Health Service Wales, 2018). The other being financial pressures, the costs of running the NHS are over and above the funds that are available to keep the services going (Health London, 2018). In a document by The National Health Service Improvement (2016), a serious shortage of healthcare staff such as doctors and nurses is making it difficult for some services to be delivered effectively and end up relying on bank and agency staff to keep these services running. An increasing number of people are suffering from long term such as diabetes and chest conditions and heavily rely on NHS for care (The Kings Fund, 2018). NHS Wales (2018) states that the number of people exercising poor lifestyles is going up. People are making poor life style choices such as smoking, drinking too much alcohol and not exercising enough making them prone to ill-health.</w:t>
      </w:r>
    </w:p>
    <w:p w:rsidR="00556EDB" w:rsidRDefault="00CD6D4A" w:rsidP="00556EDB">
      <w:pPr>
        <w:rPr>
          <w:sz w:val="28"/>
          <w:szCs w:val="28"/>
        </w:rPr>
      </w:pPr>
      <w:proofErr w:type="spellStart"/>
      <w:r w:rsidRPr="00CD6D4A">
        <w:rPr>
          <w:sz w:val="28"/>
          <w:szCs w:val="28"/>
        </w:rPr>
        <w:t>Aylward</w:t>
      </w:r>
      <w:proofErr w:type="spellEnd"/>
      <w:r w:rsidRPr="00CD6D4A">
        <w:rPr>
          <w:sz w:val="28"/>
          <w:szCs w:val="28"/>
        </w:rPr>
        <w:t>,</w:t>
      </w:r>
      <w:r>
        <w:rPr>
          <w:sz w:val="28"/>
          <w:szCs w:val="28"/>
        </w:rPr>
        <w:t xml:space="preserve"> Phillips and </w:t>
      </w:r>
      <w:r w:rsidRPr="00CD6D4A">
        <w:rPr>
          <w:sz w:val="28"/>
          <w:szCs w:val="28"/>
        </w:rPr>
        <w:t>Howson</w:t>
      </w:r>
      <w:r>
        <w:rPr>
          <w:sz w:val="28"/>
          <w:szCs w:val="28"/>
        </w:rPr>
        <w:t xml:space="preserve"> (2013)</w:t>
      </w:r>
      <w:r w:rsidRPr="00CD6D4A">
        <w:rPr>
          <w:sz w:val="28"/>
          <w:szCs w:val="28"/>
        </w:rPr>
        <w:t xml:space="preserve"> </w:t>
      </w:r>
      <w:r w:rsidR="00B45207">
        <w:rPr>
          <w:sz w:val="28"/>
          <w:szCs w:val="28"/>
        </w:rPr>
        <w:t>state highlights that</w:t>
      </w:r>
      <w:r w:rsidR="00556EDB">
        <w:rPr>
          <w:sz w:val="28"/>
          <w:szCs w:val="28"/>
        </w:rPr>
        <w:t xml:space="preserve"> </w:t>
      </w:r>
      <w:r w:rsidR="00B45207">
        <w:rPr>
          <w:sz w:val="28"/>
          <w:szCs w:val="28"/>
        </w:rPr>
        <w:t xml:space="preserve">the </w:t>
      </w:r>
      <w:r w:rsidR="00556EDB">
        <w:rPr>
          <w:sz w:val="28"/>
          <w:szCs w:val="28"/>
        </w:rPr>
        <w:t xml:space="preserve">three main objectives of prudent healthcare are to minimise avoidable harm, carrying </w:t>
      </w:r>
      <w:r w:rsidR="00556EDB" w:rsidRPr="00467951">
        <w:rPr>
          <w:sz w:val="28"/>
          <w:szCs w:val="28"/>
        </w:rPr>
        <w:t>out the minim</w:t>
      </w:r>
      <w:r w:rsidR="00556EDB">
        <w:rPr>
          <w:sz w:val="28"/>
          <w:szCs w:val="28"/>
        </w:rPr>
        <w:t>um appropriate intervention and promoting</w:t>
      </w:r>
      <w:r w:rsidR="00556EDB" w:rsidRPr="00467951">
        <w:rPr>
          <w:sz w:val="28"/>
          <w:szCs w:val="28"/>
        </w:rPr>
        <w:t xml:space="preserve"> equity between the </w:t>
      </w:r>
      <w:r w:rsidR="00556EDB">
        <w:rPr>
          <w:sz w:val="28"/>
          <w:szCs w:val="28"/>
        </w:rPr>
        <w:t>professionals</w:t>
      </w:r>
      <w:r w:rsidR="00556EDB" w:rsidRPr="00467951">
        <w:rPr>
          <w:sz w:val="28"/>
          <w:szCs w:val="28"/>
        </w:rPr>
        <w:t xml:space="preserve"> and </w:t>
      </w:r>
      <w:r w:rsidR="00556EDB">
        <w:rPr>
          <w:sz w:val="28"/>
          <w:szCs w:val="28"/>
        </w:rPr>
        <w:t xml:space="preserve">services </w:t>
      </w:r>
      <w:proofErr w:type="spellStart"/>
      <w:r w:rsidR="00556EDB">
        <w:rPr>
          <w:sz w:val="28"/>
          <w:szCs w:val="28"/>
        </w:rPr>
        <w:t>users.</w:t>
      </w:r>
      <w:r w:rsidR="00671ACA" w:rsidRPr="00671ACA">
        <w:rPr>
          <w:sz w:val="28"/>
          <w:szCs w:val="28"/>
        </w:rPr>
        <w:t>The</w:t>
      </w:r>
      <w:proofErr w:type="spellEnd"/>
      <w:r w:rsidR="00671ACA" w:rsidRPr="00671ACA">
        <w:rPr>
          <w:sz w:val="28"/>
          <w:szCs w:val="28"/>
        </w:rPr>
        <w:t xml:space="preserve"> National Health Service Wales </w:t>
      </w:r>
      <w:r w:rsidR="008F7A76">
        <w:rPr>
          <w:sz w:val="28"/>
          <w:szCs w:val="28"/>
        </w:rPr>
        <w:t>(</w:t>
      </w:r>
      <w:r w:rsidR="00A55A27">
        <w:rPr>
          <w:sz w:val="28"/>
          <w:szCs w:val="28"/>
        </w:rPr>
        <w:t>2014</w:t>
      </w:r>
      <w:r w:rsidR="008F7A76">
        <w:rPr>
          <w:sz w:val="28"/>
          <w:szCs w:val="28"/>
        </w:rPr>
        <w:t>)</w:t>
      </w:r>
      <w:r w:rsidR="00A55A27">
        <w:rPr>
          <w:sz w:val="28"/>
          <w:szCs w:val="28"/>
        </w:rPr>
        <w:t xml:space="preserve"> suggest that to </w:t>
      </w:r>
      <w:r w:rsidR="00556EDB">
        <w:rPr>
          <w:sz w:val="28"/>
          <w:szCs w:val="28"/>
        </w:rPr>
        <w:t xml:space="preserve">avoid wastage of resources, clinicians need to give careful consideration to avoid interventions that may cause harm either physically or mentally to individuals.  </w:t>
      </w:r>
      <w:r w:rsidR="00556EDB" w:rsidRPr="007312FE">
        <w:rPr>
          <w:sz w:val="28"/>
          <w:szCs w:val="28"/>
        </w:rPr>
        <w:t>Evidence has shown that an increasing number of people undergo tests, receive medication and treatment which is of little benefit and can lead to psychological and or physical harm</w:t>
      </w:r>
      <w:r w:rsidR="00556EDB">
        <w:rPr>
          <w:sz w:val="28"/>
          <w:szCs w:val="28"/>
        </w:rPr>
        <w:t xml:space="preserve">. Studies have </w:t>
      </w:r>
      <w:r w:rsidR="00556EDB">
        <w:rPr>
          <w:sz w:val="28"/>
          <w:szCs w:val="28"/>
        </w:rPr>
        <w:lastRenderedPageBreak/>
        <w:t>shown that a</w:t>
      </w:r>
      <w:r w:rsidR="00556EDB" w:rsidRPr="00941B54">
        <w:rPr>
          <w:sz w:val="28"/>
          <w:szCs w:val="28"/>
        </w:rPr>
        <w:t>pproximately 20 per cent of all work done by the health se</w:t>
      </w:r>
      <w:r w:rsidR="00556EDB">
        <w:rPr>
          <w:sz w:val="28"/>
          <w:szCs w:val="28"/>
        </w:rPr>
        <w:t>rvice has no effect on outcomes.</w:t>
      </w:r>
    </w:p>
    <w:p w:rsidR="009B67D2" w:rsidRDefault="009B67D2" w:rsidP="00556EDB">
      <w:pPr>
        <w:rPr>
          <w:sz w:val="28"/>
          <w:szCs w:val="28"/>
        </w:rPr>
      </w:pPr>
      <w:r w:rsidRPr="009B67D2">
        <w:rPr>
          <w:sz w:val="28"/>
          <w:szCs w:val="28"/>
        </w:rPr>
        <w:t xml:space="preserve">The National health Services Wales (2017) states that harm can be caused by the inability to provide clear information and options to the service user to help them make informed decisions that fits their needs. This can lead to high levels of waste in services through over-treating and under-treating patients. Patient activation is highlighted by Rix and </w:t>
      </w:r>
      <w:proofErr w:type="spellStart"/>
      <w:r w:rsidRPr="009B67D2">
        <w:rPr>
          <w:sz w:val="28"/>
          <w:szCs w:val="28"/>
        </w:rPr>
        <w:t>Marrin</w:t>
      </w:r>
      <w:proofErr w:type="spellEnd"/>
      <w:r w:rsidRPr="009B67D2">
        <w:rPr>
          <w:sz w:val="28"/>
          <w:szCs w:val="28"/>
        </w:rPr>
        <w:t xml:space="preserve"> (2015) as one way of solving this issue. Patient activation refers to the knowledge and control one has over their own health and care. In empowering individuals to take more responsibility for their own health, evidence shows that these patients enjoy better health and when they fall ill, they have better outcomes. However, for patient activation to work patients need to be encouraged. One way of accomplishing this is training health professionals in ways of working and communicating with service users.</w:t>
      </w:r>
    </w:p>
    <w:p w:rsidR="000061AD" w:rsidRDefault="000061AD" w:rsidP="003E6BE3">
      <w:pPr>
        <w:rPr>
          <w:sz w:val="28"/>
          <w:szCs w:val="28"/>
        </w:rPr>
      </w:pPr>
      <w:r>
        <w:rPr>
          <w:sz w:val="28"/>
          <w:szCs w:val="28"/>
        </w:rPr>
        <w:t xml:space="preserve">Robertson et al (2017) states that financial constraints on the NHS are showing no signs of easing, affecting </w:t>
      </w:r>
      <w:r w:rsidR="003A70EB">
        <w:rPr>
          <w:sz w:val="28"/>
          <w:szCs w:val="28"/>
        </w:rPr>
        <w:t xml:space="preserve">many areas </w:t>
      </w:r>
      <w:r>
        <w:rPr>
          <w:sz w:val="28"/>
          <w:szCs w:val="28"/>
        </w:rPr>
        <w:t xml:space="preserve">mostly patient care and health care professionals. </w:t>
      </w:r>
      <w:r w:rsidR="003A70EB">
        <w:rPr>
          <w:sz w:val="28"/>
          <w:szCs w:val="28"/>
        </w:rPr>
        <w:t xml:space="preserve">The current rate of funding is not proportional to the increasing demand of services with an estimated additional four percent a year (Lafond </w:t>
      </w:r>
      <w:r w:rsidR="00F84AE0">
        <w:rPr>
          <w:sz w:val="28"/>
          <w:szCs w:val="28"/>
        </w:rPr>
        <w:t>and Charlesworth, 2016)</w:t>
      </w:r>
      <w:r w:rsidR="00BF6381">
        <w:rPr>
          <w:sz w:val="28"/>
          <w:szCs w:val="28"/>
        </w:rPr>
        <w:t>. There is considerable amount of evidence which links wellbeing of staff to patient experience</w:t>
      </w:r>
      <w:r w:rsidR="00DF2D37">
        <w:rPr>
          <w:sz w:val="28"/>
          <w:szCs w:val="28"/>
        </w:rPr>
        <w:t>. Staff shortages means an increased workload on them. This will lead staff to deliver care that is inefficient because of exhaustion from working long hours and tackling a huge workload (</w:t>
      </w:r>
      <w:proofErr w:type="spellStart"/>
      <w:r w:rsidR="00DF2D37">
        <w:rPr>
          <w:sz w:val="28"/>
          <w:szCs w:val="28"/>
        </w:rPr>
        <w:t>Sizmur</w:t>
      </w:r>
      <w:proofErr w:type="spellEnd"/>
      <w:r w:rsidR="00DF2D37">
        <w:rPr>
          <w:sz w:val="28"/>
          <w:szCs w:val="28"/>
        </w:rPr>
        <w:t xml:space="preserve"> and Raleigh, 2018)</w:t>
      </w:r>
      <w:r w:rsidR="004F570C">
        <w:rPr>
          <w:sz w:val="28"/>
          <w:szCs w:val="28"/>
        </w:rPr>
        <w:t>.</w:t>
      </w:r>
    </w:p>
    <w:p w:rsidR="004F570C" w:rsidRDefault="004F570C" w:rsidP="003E6BE3">
      <w:pPr>
        <w:rPr>
          <w:sz w:val="28"/>
          <w:szCs w:val="28"/>
        </w:rPr>
      </w:pPr>
      <w:r>
        <w:rPr>
          <w:sz w:val="28"/>
          <w:szCs w:val="28"/>
        </w:rPr>
        <w:t>Brexit poses to make worse the staffing shortages as the NHS is losing more European staff</w:t>
      </w:r>
      <w:r w:rsidR="008C1D1A">
        <w:rPr>
          <w:sz w:val="28"/>
          <w:szCs w:val="28"/>
        </w:rPr>
        <w:t>, mostly nurses. The Health and Social Care sector heavily relies on recruitment from European Union (EU) and non-EU countries but this has been affected by its departure from EU. Recommendations to relax the immigration process have been called for to attract EU qualified personnel.</w:t>
      </w:r>
      <w:r w:rsidR="00130750">
        <w:rPr>
          <w:sz w:val="28"/>
          <w:szCs w:val="28"/>
        </w:rPr>
        <w:t xml:space="preserve"> Health and social care could face a shortage of 70 000 staff if no action is undertaken</w:t>
      </w:r>
      <w:r w:rsidR="00AF469E">
        <w:rPr>
          <w:sz w:val="28"/>
          <w:szCs w:val="28"/>
        </w:rPr>
        <w:t xml:space="preserve"> (</w:t>
      </w:r>
      <w:r w:rsidR="00AF469E" w:rsidRPr="00AF469E">
        <w:rPr>
          <w:sz w:val="28"/>
          <w:szCs w:val="28"/>
        </w:rPr>
        <w:t>Hervey and McCloskey</w:t>
      </w:r>
      <w:r w:rsidR="00AF469E">
        <w:rPr>
          <w:sz w:val="28"/>
          <w:szCs w:val="28"/>
        </w:rPr>
        <w:t>, 2018)</w:t>
      </w:r>
      <w:r w:rsidR="000A6249">
        <w:rPr>
          <w:sz w:val="28"/>
          <w:szCs w:val="28"/>
        </w:rPr>
        <w:t>.</w:t>
      </w:r>
    </w:p>
    <w:p w:rsidR="0010694E" w:rsidRDefault="007A4A15" w:rsidP="003E6BE3">
      <w:pPr>
        <w:rPr>
          <w:sz w:val="28"/>
          <w:szCs w:val="28"/>
        </w:rPr>
      </w:pPr>
      <w:r>
        <w:rPr>
          <w:sz w:val="28"/>
          <w:szCs w:val="28"/>
        </w:rPr>
        <w:t>Bradley et al (2014) states that the</w:t>
      </w:r>
      <w:r w:rsidR="005E0FD3">
        <w:rPr>
          <w:sz w:val="28"/>
          <w:szCs w:val="28"/>
        </w:rPr>
        <w:t xml:space="preserve"> traditional response to these challenges would be to cut costs however that has </w:t>
      </w:r>
      <w:r w:rsidR="00453F17">
        <w:rPr>
          <w:sz w:val="28"/>
          <w:szCs w:val="28"/>
        </w:rPr>
        <w:t xml:space="preserve">produced </w:t>
      </w:r>
      <w:r w:rsidR="005E0FD3">
        <w:rPr>
          <w:sz w:val="28"/>
          <w:szCs w:val="28"/>
        </w:rPr>
        <w:t>unsatisfactory results</w:t>
      </w:r>
      <w:r w:rsidR="009B2988">
        <w:rPr>
          <w:sz w:val="28"/>
          <w:szCs w:val="28"/>
        </w:rPr>
        <w:t xml:space="preserve"> which</w:t>
      </w:r>
      <w:r w:rsidR="005E0FD3">
        <w:rPr>
          <w:sz w:val="28"/>
          <w:szCs w:val="28"/>
        </w:rPr>
        <w:t xml:space="preserve"> </w:t>
      </w:r>
      <w:r w:rsidR="009B2988">
        <w:rPr>
          <w:sz w:val="28"/>
          <w:szCs w:val="28"/>
        </w:rPr>
        <w:t>include</w:t>
      </w:r>
      <w:r w:rsidR="005E0FD3">
        <w:rPr>
          <w:sz w:val="28"/>
          <w:szCs w:val="28"/>
        </w:rPr>
        <w:t xml:space="preserve"> </w:t>
      </w:r>
      <w:r w:rsidR="002F5BC1">
        <w:rPr>
          <w:sz w:val="28"/>
          <w:szCs w:val="28"/>
        </w:rPr>
        <w:t>poor patient experience and outcomes</w:t>
      </w:r>
      <w:r w:rsidR="00567869">
        <w:rPr>
          <w:sz w:val="28"/>
          <w:szCs w:val="28"/>
        </w:rPr>
        <w:t xml:space="preserve"> and failure to achieve real </w:t>
      </w:r>
      <w:r w:rsidR="005B3A2A">
        <w:rPr>
          <w:sz w:val="28"/>
          <w:szCs w:val="28"/>
        </w:rPr>
        <w:t>savings. For</w:t>
      </w:r>
      <w:r w:rsidR="0010694E">
        <w:rPr>
          <w:sz w:val="28"/>
          <w:szCs w:val="28"/>
        </w:rPr>
        <w:t xml:space="preserve"> the NHS to thrive</w:t>
      </w:r>
      <w:r w:rsidR="00556EDB">
        <w:rPr>
          <w:sz w:val="28"/>
          <w:szCs w:val="28"/>
        </w:rPr>
        <w:t>,</w:t>
      </w:r>
      <w:r w:rsidR="0010694E">
        <w:rPr>
          <w:sz w:val="28"/>
          <w:szCs w:val="28"/>
        </w:rPr>
        <w:t xml:space="preserve"> changes need to be implemented through the prudent healthcare.</w:t>
      </w:r>
      <w:r w:rsidR="00E24302">
        <w:rPr>
          <w:sz w:val="28"/>
          <w:szCs w:val="28"/>
        </w:rPr>
        <w:t xml:space="preserve"> Lewis</w:t>
      </w:r>
      <w:r w:rsidR="00DE2F1E">
        <w:rPr>
          <w:sz w:val="28"/>
          <w:szCs w:val="28"/>
        </w:rPr>
        <w:t xml:space="preserve"> </w:t>
      </w:r>
      <w:r w:rsidR="00E24302">
        <w:rPr>
          <w:sz w:val="28"/>
          <w:szCs w:val="28"/>
        </w:rPr>
        <w:t>(2018) state</w:t>
      </w:r>
      <w:r w:rsidR="00556EDB">
        <w:rPr>
          <w:sz w:val="28"/>
          <w:szCs w:val="28"/>
        </w:rPr>
        <w:t>s that healthcare services should be focused more on primary healthcare</w:t>
      </w:r>
      <w:r w:rsidR="00E24302">
        <w:rPr>
          <w:sz w:val="28"/>
          <w:szCs w:val="28"/>
        </w:rPr>
        <w:t xml:space="preserve">. Adding that primary care clinicians need </w:t>
      </w:r>
      <w:r w:rsidR="00E24302">
        <w:rPr>
          <w:sz w:val="28"/>
          <w:szCs w:val="28"/>
        </w:rPr>
        <w:lastRenderedPageBreak/>
        <w:t>to become more skilled at making treatment decisions, where to direct people for information and support</w:t>
      </w:r>
      <w:r w:rsidR="00DA4BDA">
        <w:rPr>
          <w:sz w:val="28"/>
          <w:szCs w:val="28"/>
        </w:rPr>
        <w:t>,</w:t>
      </w:r>
      <w:r w:rsidR="00E24302">
        <w:rPr>
          <w:sz w:val="28"/>
          <w:szCs w:val="28"/>
        </w:rPr>
        <w:t xml:space="preserve"> </w:t>
      </w:r>
      <w:r w:rsidR="002C4283">
        <w:rPr>
          <w:sz w:val="28"/>
          <w:szCs w:val="28"/>
        </w:rPr>
        <w:t>for managing long term conditions effectively and health promotion</w:t>
      </w:r>
    </w:p>
    <w:p w:rsidR="00D03592" w:rsidRDefault="00BC58C5" w:rsidP="00D03592">
      <w:pPr>
        <w:rPr>
          <w:sz w:val="28"/>
          <w:szCs w:val="28"/>
        </w:rPr>
      </w:pPr>
      <w:r>
        <w:rPr>
          <w:sz w:val="28"/>
          <w:szCs w:val="28"/>
        </w:rPr>
        <w:t xml:space="preserve">A load on the health services can be lifted </w:t>
      </w:r>
      <w:r w:rsidR="00AA15CE">
        <w:rPr>
          <w:sz w:val="28"/>
          <w:szCs w:val="28"/>
        </w:rPr>
        <w:t>by paying attention to patients’ preferences</w:t>
      </w:r>
      <w:r w:rsidR="00A97A88">
        <w:rPr>
          <w:sz w:val="28"/>
          <w:szCs w:val="28"/>
        </w:rPr>
        <w:t>.</w:t>
      </w:r>
      <w:r>
        <w:rPr>
          <w:sz w:val="28"/>
          <w:szCs w:val="28"/>
        </w:rPr>
        <w:t xml:space="preserve"> Mulley, T</w:t>
      </w:r>
      <w:r w:rsidR="00153888">
        <w:rPr>
          <w:sz w:val="28"/>
          <w:szCs w:val="28"/>
        </w:rPr>
        <w:t>rimble and El</w:t>
      </w:r>
      <w:r>
        <w:rPr>
          <w:sz w:val="28"/>
          <w:szCs w:val="28"/>
        </w:rPr>
        <w:t xml:space="preserve">wyn </w:t>
      </w:r>
      <w:r w:rsidRPr="00BC58C5">
        <w:rPr>
          <w:sz w:val="28"/>
          <w:szCs w:val="28"/>
        </w:rPr>
        <w:t>(2012)</w:t>
      </w:r>
      <w:r w:rsidR="008B2A8B">
        <w:rPr>
          <w:sz w:val="28"/>
          <w:szCs w:val="28"/>
        </w:rPr>
        <w:t xml:space="preserve"> argue</w:t>
      </w:r>
      <w:r w:rsidR="00763A68">
        <w:rPr>
          <w:sz w:val="28"/>
          <w:szCs w:val="28"/>
        </w:rPr>
        <w:t xml:space="preserve"> that giving patients</w:t>
      </w:r>
      <w:r w:rsidR="008B2A8B">
        <w:rPr>
          <w:sz w:val="28"/>
          <w:szCs w:val="28"/>
        </w:rPr>
        <w:t xml:space="preserve"> clear information is not only cost effective but ensures individuals receive </w:t>
      </w:r>
      <w:r w:rsidR="009D13E4">
        <w:rPr>
          <w:sz w:val="28"/>
          <w:szCs w:val="28"/>
        </w:rPr>
        <w:t xml:space="preserve">the most </w:t>
      </w:r>
      <w:r w:rsidR="002A4C2B">
        <w:rPr>
          <w:sz w:val="28"/>
          <w:szCs w:val="28"/>
        </w:rPr>
        <w:t xml:space="preserve">valuable care and </w:t>
      </w:r>
      <w:r w:rsidR="009B67D2">
        <w:rPr>
          <w:sz w:val="28"/>
          <w:szCs w:val="28"/>
        </w:rPr>
        <w:t>evidence</w:t>
      </w:r>
      <w:r w:rsidR="000B0A88">
        <w:rPr>
          <w:sz w:val="28"/>
          <w:szCs w:val="28"/>
        </w:rPr>
        <w:t xml:space="preserve"> has also shown a decrease in service consumption.</w:t>
      </w:r>
    </w:p>
    <w:p w:rsidR="003B478F" w:rsidRDefault="003B478F" w:rsidP="00D03592">
      <w:pPr>
        <w:rPr>
          <w:sz w:val="28"/>
          <w:szCs w:val="28"/>
        </w:rPr>
      </w:pPr>
      <w:r>
        <w:rPr>
          <w:sz w:val="28"/>
          <w:szCs w:val="28"/>
        </w:rPr>
        <w:t>Patient activation has particularly proven to be of great benefit to those with long term illnesses</w:t>
      </w:r>
      <w:r w:rsidR="00357DAC">
        <w:rPr>
          <w:sz w:val="28"/>
          <w:szCs w:val="28"/>
        </w:rPr>
        <w:t xml:space="preserve"> however research could be undertaken to explore its outcome on elective surgery</w:t>
      </w:r>
      <w:r w:rsidR="00135E10">
        <w:rPr>
          <w:sz w:val="28"/>
          <w:szCs w:val="28"/>
        </w:rPr>
        <w:t xml:space="preserve">. Maximum patient activation is achieved through Person Centred Care (PCC). </w:t>
      </w:r>
      <w:r w:rsidR="00A3286D" w:rsidRPr="00A3286D">
        <w:rPr>
          <w:sz w:val="28"/>
          <w:szCs w:val="28"/>
        </w:rPr>
        <w:t xml:space="preserve">The Health Foundation (2016) </w:t>
      </w:r>
      <w:r w:rsidR="00A3286D">
        <w:rPr>
          <w:sz w:val="28"/>
          <w:szCs w:val="28"/>
        </w:rPr>
        <w:t xml:space="preserve">defines PPC as </w:t>
      </w:r>
      <w:r w:rsidR="00BA3594">
        <w:rPr>
          <w:sz w:val="28"/>
          <w:szCs w:val="28"/>
        </w:rPr>
        <w:t xml:space="preserve">care </w:t>
      </w:r>
      <w:r w:rsidR="00A3286D">
        <w:rPr>
          <w:sz w:val="28"/>
          <w:szCs w:val="28"/>
        </w:rPr>
        <w:t xml:space="preserve">given </w:t>
      </w:r>
      <w:r w:rsidR="00BA3594">
        <w:rPr>
          <w:sz w:val="28"/>
          <w:szCs w:val="28"/>
        </w:rPr>
        <w:t>based on the needs of the individual.</w:t>
      </w:r>
      <w:r w:rsidR="007F0F71">
        <w:rPr>
          <w:sz w:val="28"/>
          <w:szCs w:val="28"/>
        </w:rPr>
        <w:t xml:space="preserve"> People who have the opportunity to contribute to their care are more satisfied with their care and tend to choose less invasive and costly treatments.</w:t>
      </w:r>
    </w:p>
    <w:p w:rsidR="009C3E4A" w:rsidRDefault="002A6888" w:rsidP="009C3E4A">
      <w:pPr>
        <w:rPr>
          <w:sz w:val="28"/>
          <w:szCs w:val="28"/>
        </w:rPr>
      </w:pPr>
      <w:r>
        <w:rPr>
          <w:sz w:val="28"/>
          <w:szCs w:val="28"/>
        </w:rPr>
        <w:t xml:space="preserve">The Community Nursing Strategy in Wales (2009) outlines </w:t>
      </w:r>
      <w:r w:rsidR="002D2765">
        <w:rPr>
          <w:sz w:val="28"/>
          <w:szCs w:val="28"/>
        </w:rPr>
        <w:t>that if</w:t>
      </w:r>
      <w:r>
        <w:rPr>
          <w:sz w:val="28"/>
          <w:szCs w:val="28"/>
        </w:rPr>
        <w:t xml:space="preserve"> </w:t>
      </w:r>
      <w:r w:rsidR="002D2765">
        <w:rPr>
          <w:sz w:val="28"/>
          <w:szCs w:val="28"/>
        </w:rPr>
        <w:t xml:space="preserve">NHS is to change </w:t>
      </w:r>
      <w:r>
        <w:rPr>
          <w:sz w:val="28"/>
          <w:szCs w:val="28"/>
        </w:rPr>
        <w:t>more will be achieved through</w:t>
      </w:r>
      <w:r w:rsidR="002D2765">
        <w:rPr>
          <w:sz w:val="28"/>
          <w:szCs w:val="28"/>
        </w:rPr>
        <w:t xml:space="preserve"> focusing on prevention of ill health and maintaining good health. This can be accomplished by providing care </w:t>
      </w:r>
      <w:r w:rsidR="009C1805">
        <w:rPr>
          <w:sz w:val="28"/>
          <w:szCs w:val="28"/>
        </w:rPr>
        <w:t>in the communities.</w:t>
      </w:r>
      <w:r w:rsidR="009C3E4A">
        <w:rPr>
          <w:sz w:val="28"/>
          <w:szCs w:val="28"/>
        </w:rPr>
        <w:t xml:space="preserve"> Benefits of promotion of good health and prevention of ill health include improving quality of life and clinical outcomes, r</w:t>
      </w:r>
      <w:r w:rsidR="009C3E4A" w:rsidRPr="009C3E4A">
        <w:rPr>
          <w:sz w:val="28"/>
          <w:szCs w:val="28"/>
        </w:rPr>
        <w:t>educes GP visits and hospital admissions</w:t>
      </w:r>
      <w:r w:rsidR="009C3E4A">
        <w:t>,</w:t>
      </w:r>
      <w:r w:rsidR="009C3E4A">
        <w:rPr>
          <w:sz w:val="28"/>
          <w:szCs w:val="28"/>
        </w:rPr>
        <w:t xml:space="preserve"> helps</w:t>
      </w:r>
      <w:r w:rsidR="009C3E4A" w:rsidRPr="009C3E4A">
        <w:rPr>
          <w:sz w:val="28"/>
          <w:szCs w:val="28"/>
        </w:rPr>
        <w:t xml:space="preserve"> in preventing or delaying further needs from developing</w:t>
      </w:r>
      <w:r w:rsidR="009C3E4A">
        <w:rPr>
          <w:sz w:val="28"/>
          <w:szCs w:val="28"/>
        </w:rPr>
        <w:t xml:space="preserve"> and</w:t>
      </w:r>
      <w:r w:rsidR="009C3E4A" w:rsidRPr="009C3E4A">
        <w:t xml:space="preserve"> </w:t>
      </w:r>
      <w:r w:rsidR="009C3E4A">
        <w:rPr>
          <w:sz w:val="28"/>
          <w:szCs w:val="28"/>
        </w:rPr>
        <w:t xml:space="preserve">improves cost effectiveness </w:t>
      </w:r>
      <w:r w:rsidR="009C3E4A" w:rsidRPr="009C3E4A">
        <w:rPr>
          <w:sz w:val="28"/>
          <w:szCs w:val="28"/>
        </w:rPr>
        <w:t>(The Health Foundation, 2018)</w:t>
      </w:r>
      <w:r w:rsidR="002914C5">
        <w:rPr>
          <w:sz w:val="28"/>
          <w:szCs w:val="28"/>
        </w:rPr>
        <w:t>. Preventing ill health and promoting good health in the community is not an easy task. Primary care clinicians are needed to revitalise primary care services however in this current climate where the NHS is experiencing a shortage of healthcare staff this proves to be difficult.</w:t>
      </w:r>
      <w:r w:rsidR="00EA3FC6">
        <w:rPr>
          <w:sz w:val="28"/>
          <w:szCs w:val="28"/>
        </w:rPr>
        <w:t xml:space="preserve"> </w:t>
      </w:r>
    </w:p>
    <w:p w:rsidR="00EA3FC6" w:rsidRDefault="00EA3FC6" w:rsidP="009C3E4A">
      <w:pPr>
        <w:rPr>
          <w:sz w:val="28"/>
          <w:szCs w:val="28"/>
        </w:rPr>
      </w:pPr>
      <w:r>
        <w:rPr>
          <w:sz w:val="28"/>
          <w:szCs w:val="28"/>
        </w:rPr>
        <w:t xml:space="preserve">Healthcare Support workers are now being trained to undertake further training to include monitoring chronic conditions </w:t>
      </w:r>
      <w:r w:rsidR="00527223">
        <w:rPr>
          <w:sz w:val="28"/>
          <w:szCs w:val="28"/>
        </w:rPr>
        <w:t xml:space="preserve">and knowledge in nutrition </w:t>
      </w:r>
      <w:r w:rsidR="00DC18AD" w:rsidRPr="00DC18AD">
        <w:rPr>
          <w:sz w:val="28"/>
          <w:szCs w:val="28"/>
        </w:rPr>
        <w:t>The Community Nursing Strategy in Wales (2009)</w:t>
      </w:r>
      <w:r w:rsidR="00DC18AD">
        <w:rPr>
          <w:sz w:val="28"/>
          <w:szCs w:val="28"/>
        </w:rPr>
        <w:t>.</w:t>
      </w:r>
      <w:r>
        <w:rPr>
          <w:sz w:val="28"/>
          <w:szCs w:val="28"/>
        </w:rPr>
        <w:t xml:space="preserve"> </w:t>
      </w:r>
    </w:p>
    <w:p w:rsidR="006A56A6" w:rsidRPr="009C3E4A" w:rsidRDefault="00CD5FEF" w:rsidP="009C3E4A">
      <w:pPr>
        <w:rPr>
          <w:sz w:val="28"/>
          <w:szCs w:val="28"/>
        </w:rPr>
      </w:pPr>
      <w:r w:rsidRPr="00CD5FEF">
        <w:rPr>
          <w:sz w:val="28"/>
          <w:szCs w:val="28"/>
        </w:rPr>
        <w:t>T</w:t>
      </w:r>
      <w:r>
        <w:rPr>
          <w:sz w:val="28"/>
          <w:szCs w:val="28"/>
        </w:rPr>
        <w:t>he National Health Service</w:t>
      </w:r>
      <w:r w:rsidR="00D40B41">
        <w:rPr>
          <w:sz w:val="28"/>
          <w:szCs w:val="28"/>
        </w:rPr>
        <w:t xml:space="preserve"> Wales (2018) highlights that p</w:t>
      </w:r>
      <w:r w:rsidR="006A56A6">
        <w:rPr>
          <w:sz w:val="28"/>
          <w:szCs w:val="28"/>
        </w:rPr>
        <w:t xml:space="preserve">ressures on the healthcare system are on the rise with reports of long waits in the emergency department </w:t>
      </w:r>
      <w:r w:rsidR="00471799">
        <w:rPr>
          <w:sz w:val="28"/>
          <w:szCs w:val="28"/>
        </w:rPr>
        <w:t xml:space="preserve">and ambulance waiting times in hospitals. An increase in the ageing population and </w:t>
      </w:r>
      <w:r w:rsidR="002215B1">
        <w:rPr>
          <w:sz w:val="28"/>
          <w:szCs w:val="28"/>
        </w:rPr>
        <w:t>unnecessary hospital admissions contribute to this.</w:t>
      </w:r>
      <w:r w:rsidR="00E32A84">
        <w:rPr>
          <w:sz w:val="28"/>
          <w:szCs w:val="28"/>
        </w:rPr>
        <w:t xml:space="preserve"> To relieve this pressure Abertawe Bro </w:t>
      </w:r>
      <w:r w:rsidR="00535FC8">
        <w:rPr>
          <w:sz w:val="28"/>
          <w:szCs w:val="28"/>
        </w:rPr>
        <w:t>Morgannwg University Health Board suggests that</w:t>
      </w:r>
      <w:r w:rsidR="00493846">
        <w:rPr>
          <w:sz w:val="28"/>
          <w:szCs w:val="28"/>
        </w:rPr>
        <w:t xml:space="preserve"> much attention should be focused on community-based care, </w:t>
      </w:r>
      <w:r w:rsidR="0028443A">
        <w:rPr>
          <w:sz w:val="28"/>
          <w:szCs w:val="28"/>
        </w:rPr>
        <w:t xml:space="preserve">minimising patients’ stay in hospital and avoiding unnecessary hospital </w:t>
      </w:r>
      <w:r w:rsidR="0028443A">
        <w:rPr>
          <w:sz w:val="28"/>
          <w:szCs w:val="28"/>
        </w:rPr>
        <w:lastRenderedPageBreak/>
        <w:t>admissions.</w:t>
      </w:r>
      <w:r w:rsidR="00DA62B0">
        <w:rPr>
          <w:sz w:val="28"/>
          <w:szCs w:val="28"/>
        </w:rPr>
        <w:t xml:space="preserve"> Hospitals in Wales have put this into action and have experienced positive outcome.</w:t>
      </w:r>
    </w:p>
    <w:p w:rsidR="00786E02" w:rsidRDefault="00B44322" w:rsidP="003E6BE3">
      <w:pPr>
        <w:rPr>
          <w:sz w:val="28"/>
          <w:szCs w:val="28"/>
        </w:rPr>
      </w:pPr>
      <w:r>
        <w:rPr>
          <w:sz w:val="28"/>
          <w:szCs w:val="28"/>
        </w:rPr>
        <w:t>New services are to be put in place to allow patients to be assessed without admitting them in hospital and going home after treatment instead being directed to another hospital.</w:t>
      </w:r>
      <w:r w:rsidR="00D522B2">
        <w:rPr>
          <w:sz w:val="28"/>
          <w:szCs w:val="28"/>
        </w:rPr>
        <w:t xml:space="preserve"> In doing so the risk</w:t>
      </w:r>
      <w:r w:rsidR="00A23AA3">
        <w:rPr>
          <w:sz w:val="28"/>
          <w:szCs w:val="28"/>
        </w:rPr>
        <w:t xml:space="preserve">s </w:t>
      </w:r>
      <w:r w:rsidR="00D522B2">
        <w:rPr>
          <w:sz w:val="28"/>
          <w:szCs w:val="28"/>
        </w:rPr>
        <w:t>of getting infections from stays in hospitals are</w:t>
      </w:r>
      <w:r w:rsidR="001A34FD">
        <w:rPr>
          <w:sz w:val="28"/>
          <w:szCs w:val="28"/>
        </w:rPr>
        <w:t xml:space="preserve"> also</w:t>
      </w:r>
      <w:r w:rsidR="00D522B2">
        <w:rPr>
          <w:sz w:val="28"/>
          <w:szCs w:val="28"/>
        </w:rPr>
        <w:t xml:space="preserve"> reduced</w:t>
      </w:r>
      <w:r w:rsidR="000A6249">
        <w:rPr>
          <w:sz w:val="28"/>
          <w:szCs w:val="28"/>
        </w:rPr>
        <w:t xml:space="preserve"> (National Health Service Wales, 2017)</w:t>
      </w:r>
      <w:r w:rsidR="00D522B2">
        <w:rPr>
          <w:sz w:val="28"/>
          <w:szCs w:val="28"/>
        </w:rPr>
        <w:t>.</w:t>
      </w:r>
    </w:p>
    <w:p w:rsidR="00A23AA3" w:rsidRDefault="00A23AA3" w:rsidP="003E6BE3">
      <w:pPr>
        <w:rPr>
          <w:sz w:val="28"/>
          <w:szCs w:val="28"/>
        </w:rPr>
      </w:pPr>
      <w:r>
        <w:rPr>
          <w:sz w:val="28"/>
          <w:szCs w:val="28"/>
        </w:rPr>
        <w:t xml:space="preserve">Another change discussed </w:t>
      </w:r>
      <w:r w:rsidR="009F38AB">
        <w:rPr>
          <w:sz w:val="28"/>
          <w:szCs w:val="28"/>
        </w:rPr>
        <w:t xml:space="preserve">that has yielded positive results </w:t>
      </w:r>
      <w:r>
        <w:rPr>
          <w:sz w:val="28"/>
          <w:szCs w:val="28"/>
        </w:rPr>
        <w:t xml:space="preserve">would be to reduce </w:t>
      </w:r>
      <w:r w:rsidR="009F38AB">
        <w:rPr>
          <w:sz w:val="28"/>
          <w:szCs w:val="28"/>
        </w:rPr>
        <w:t xml:space="preserve">hospital </w:t>
      </w:r>
      <w:r>
        <w:rPr>
          <w:sz w:val="28"/>
          <w:szCs w:val="28"/>
        </w:rPr>
        <w:t>beds</w:t>
      </w:r>
      <w:r w:rsidR="009F38AB">
        <w:rPr>
          <w:sz w:val="28"/>
          <w:szCs w:val="28"/>
        </w:rPr>
        <w:t>.</w:t>
      </w:r>
      <w:r w:rsidR="00855FBD">
        <w:rPr>
          <w:sz w:val="28"/>
          <w:szCs w:val="28"/>
        </w:rPr>
        <w:t xml:space="preserve"> Hospitals in Wales temporarily closed down beds in summer of 2017. This has been accomplished through discharging clients once they are recovering and improving the services in the community.</w:t>
      </w:r>
      <w:r w:rsidR="00446194">
        <w:rPr>
          <w:sz w:val="28"/>
          <w:szCs w:val="28"/>
        </w:rPr>
        <w:t xml:space="preserve"> The hospitals are proposing to permanently close these beds as progression of work was witnessed when these beds temporarily closed</w:t>
      </w:r>
      <w:r w:rsidR="00CC6B4F">
        <w:rPr>
          <w:sz w:val="28"/>
          <w:szCs w:val="28"/>
        </w:rPr>
        <w:t xml:space="preserve"> </w:t>
      </w:r>
      <w:r w:rsidR="000A6249" w:rsidRPr="000A6249">
        <w:rPr>
          <w:sz w:val="28"/>
          <w:szCs w:val="28"/>
        </w:rPr>
        <w:t>(National Health Service Wales, 2017)</w:t>
      </w:r>
      <w:r w:rsidR="00446194">
        <w:rPr>
          <w:sz w:val="28"/>
          <w:szCs w:val="28"/>
        </w:rPr>
        <w:t>.</w:t>
      </w:r>
    </w:p>
    <w:p w:rsidR="00160E89" w:rsidRDefault="00CC6B4F" w:rsidP="003E6BE3">
      <w:pPr>
        <w:rPr>
          <w:sz w:val="28"/>
          <w:szCs w:val="28"/>
        </w:rPr>
      </w:pPr>
      <w:r>
        <w:rPr>
          <w:sz w:val="28"/>
          <w:szCs w:val="28"/>
        </w:rPr>
        <w:t xml:space="preserve">The </w:t>
      </w:r>
      <w:r w:rsidRPr="00CC6B4F">
        <w:rPr>
          <w:sz w:val="28"/>
          <w:szCs w:val="28"/>
        </w:rPr>
        <w:t>National Health Service Wal</w:t>
      </w:r>
      <w:r>
        <w:rPr>
          <w:sz w:val="28"/>
          <w:szCs w:val="28"/>
        </w:rPr>
        <w:t>es (</w:t>
      </w:r>
      <w:r w:rsidRPr="00CC6B4F">
        <w:rPr>
          <w:sz w:val="28"/>
          <w:szCs w:val="28"/>
        </w:rPr>
        <w:t>2017)</w:t>
      </w:r>
      <w:r>
        <w:rPr>
          <w:sz w:val="28"/>
          <w:szCs w:val="28"/>
        </w:rPr>
        <w:t xml:space="preserve"> outlines that this </w:t>
      </w:r>
      <w:r w:rsidR="00403041">
        <w:rPr>
          <w:sz w:val="28"/>
          <w:szCs w:val="28"/>
        </w:rPr>
        <w:t>change has also seen a reduction in reliance on bank and agency staff further reducing costs and improving the quality of care.</w:t>
      </w:r>
      <w:r w:rsidR="00A62F69">
        <w:rPr>
          <w:sz w:val="28"/>
          <w:szCs w:val="28"/>
        </w:rPr>
        <w:t xml:space="preserve"> With </w:t>
      </w:r>
      <w:r w:rsidR="00840029">
        <w:rPr>
          <w:sz w:val="28"/>
          <w:szCs w:val="28"/>
        </w:rPr>
        <w:t>less beds</w:t>
      </w:r>
      <w:r w:rsidR="00160E89">
        <w:rPr>
          <w:sz w:val="28"/>
          <w:szCs w:val="28"/>
        </w:rPr>
        <w:t>,</w:t>
      </w:r>
      <w:r w:rsidR="00840029">
        <w:rPr>
          <w:sz w:val="28"/>
          <w:szCs w:val="28"/>
        </w:rPr>
        <w:t xml:space="preserve"> an adequate number of staff would be available</w:t>
      </w:r>
      <w:r w:rsidR="00A62F69">
        <w:rPr>
          <w:sz w:val="28"/>
          <w:szCs w:val="28"/>
        </w:rPr>
        <w:t xml:space="preserve"> to monitor the wards and provide efficient care</w:t>
      </w:r>
      <w:r w:rsidR="000C3047">
        <w:rPr>
          <w:sz w:val="28"/>
          <w:szCs w:val="28"/>
        </w:rPr>
        <w:t>. Plenty of evidence has shown positive outcome from minimising length of stay in hospitals including improvement in patient outcome, care provision to more people and reducing the level of dependency arising from lengthy stays in hospital</w:t>
      </w:r>
      <w:r w:rsidR="00160E89">
        <w:rPr>
          <w:sz w:val="28"/>
          <w:szCs w:val="28"/>
        </w:rPr>
        <w:t>.</w:t>
      </w:r>
      <w:r w:rsidR="007F0F71">
        <w:rPr>
          <w:sz w:val="28"/>
          <w:szCs w:val="28"/>
        </w:rPr>
        <w:t xml:space="preserve"> </w:t>
      </w:r>
      <w:r w:rsidR="00160E89">
        <w:rPr>
          <w:sz w:val="28"/>
          <w:szCs w:val="28"/>
        </w:rPr>
        <w:t xml:space="preserve">In addition the </w:t>
      </w:r>
      <w:r w:rsidR="00160E89" w:rsidRPr="00160E89">
        <w:rPr>
          <w:sz w:val="28"/>
          <w:szCs w:val="28"/>
        </w:rPr>
        <w:t>Abertawe Bro Morgannwg University Health Board</w:t>
      </w:r>
      <w:r w:rsidR="00160E89">
        <w:rPr>
          <w:sz w:val="28"/>
          <w:szCs w:val="28"/>
        </w:rPr>
        <w:t xml:space="preserve"> proposes that reduction in beds allows them to invest more in community services,</w:t>
      </w:r>
      <w:r w:rsidR="00BA5120">
        <w:rPr>
          <w:sz w:val="28"/>
          <w:szCs w:val="28"/>
        </w:rPr>
        <w:t xml:space="preserve"> consistent levels of nursing care increases due to less wards and less use of bank staff wh</w:t>
      </w:r>
      <w:r w:rsidR="001733AD">
        <w:rPr>
          <w:sz w:val="28"/>
          <w:szCs w:val="28"/>
        </w:rPr>
        <w:t>ich promotes continuity of care.</w:t>
      </w:r>
    </w:p>
    <w:p w:rsidR="00D45D08" w:rsidRDefault="00D45D08" w:rsidP="003E6BE3">
      <w:pPr>
        <w:rPr>
          <w:sz w:val="28"/>
          <w:szCs w:val="28"/>
        </w:rPr>
      </w:pPr>
      <w:r>
        <w:rPr>
          <w:sz w:val="28"/>
          <w:szCs w:val="28"/>
        </w:rPr>
        <w:t>The concept of GP clusters has been implemented in NHS Wales and positive outcome has been noticed. NHS Wales (2018) defines GP clusters as a group of GPs’ and other healthcare professionals working together to plan and provide services in their area.</w:t>
      </w:r>
      <w:r w:rsidR="00D2677E">
        <w:rPr>
          <w:sz w:val="28"/>
          <w:szCs w:val="28"/>
        </w:rPr>
        <w:t xml:space="preserve"> It is a network that is proposed to prevent ill health, develop a range of quality services to provide in the community and work closely with secondary healthcare providers to ensure patients receive a smooth transition from hospital to community based services</w:t>
      </w:r>
      <w:r w:rsidR="0095776A">
        <w:rPr>
          <w:sz w:val="28"/>
          <w:szCs w:val="28"/>
        </w:rPr>
        <w:t>. Projects such as Dementia network,</w:t>
      </w:r>
      <w:r w:rsidR="0095776A" w:rsidRPr="0095776A">
        <w:rPr>
          <w:sz w:val="28"/>
          <w:szCs w:val="28"/>
        </w:rPr>
        <w:t xml:space="preserve"> obesi</w:t>
      </w:r>
      <w:r w:rsidR="0095776A">
        <w:rPr>
          <w:sz w:val="28"/>
          <w:szCs w:val="28"/>
        </w:rPr>
        <w:t>ty advisory and</w:t>
      </w:r>
      <w:r w:rsidR="0095776A" w:rsidRPr="0095776A">
        <w:t xml:space="preserve"> </w:t>
      </w:r>
      <w:r w:rsidR="0095776A" w:rsidRPr="0095776A">
        <w:rPr>
          <w:sz w:val="28"/>
          <w:szCs w:val="28"/>
        </w:rPr>
        <w:t>local dermatology network</w:t>
      </w:r>
      <w:r w:rsidR="0095776A">
        <w:rPr>
          <w:sz w:val="28"/>
          <w:szCs w:val="28"/>
        </w:rPr>
        <w:t xml:space="preserve"> are some of the projects that are a product of GP Clusters.</w:t>
      </w:r>
    </w:p>
    <w:p w:rsidR="00141AAC" w:rsidRDefault="00141AAC" w:rsidP="003E6BE3">
      <w:pPr>
        <w:rPr>
          <w:sz w:val="28"/>
          <w:szCs w:val="28"/>
        </w:rPr>
      </w:pPr>
      <w:r>
        <w:rPr>
          <w:sz w:val="28"/>
          <w:szCs w:val="28"/>
        </w:rPr>
        <w:t xml:space="preserve">Lyons (2018) has stressed out that well-structured and up to date IT (Information Technology) Systems can help NHS to achieve better patient </w:t>
      </w:r>
      <w:r>
        <w:rPr>
          <w:sz w:val="28"/>
          <w:szCs w:val="28"/>
        </w:rPr>
        <w:lastRenderedPageBreak/>
        <w:t>experience and outcomes. Complexities in the systems, which add to the challenges faced by the NHS, can be broken down into simpler and more manageable systems through well-structured IT Systems.</w:t>
      </w:r>
      <w:r w:rsidR="00C6374D">
        <w:rPr>
          <w:sz w:val="28"/>
          <w:szCs w:val="28"/>
        </w:rPr>
        <w:t xml:space="preserve"> This can help speed up treatment processes and allow people to be treated out of hospital for example community hubs.</w:t>
      </w:r>
    </w:p>
    <w:p w:rsidR="00964F21" w:rsidRDefault="006249DF" w:rsidP="003E6BE3">
      <w:pPr>
        <w:rPr>
          <w:sz w:val="28"/>
          <w:szCs w:val="28"/>
        </w:rPr>
      </w:pPr>
      <w:r>
        <w:rPr>
          <w:sz w:val="28"/>
          <w:szCs w:val="28"/>
        </w:rPr>
        <w:t>Community hubs were developed in order to provide ca</w:t>
      </w:r>
      <w:r w:rsidR="00F77152">
        <w:rPr>
          <w:sz w:val="28"/>
          <w:szCs w:val="28"/>
        </w:rPr>
        <w:t>re closer to home (NHS Bu</w:t>
      </w:r>
      <w:r w:rsidR="00695846">
        <w:rPr>
          <w:sz w:val="28"/>
          <w:szCs w:val="28"/>
        </w:rPr>
        <w:t>ckinghamshire Healthcare, 2017). N</w:t>
      </w:r>
      <w:r w:rsidR="00695846" w:rsidRPr="00695846">
        <w:rPr>
          <w:sz w:val="28"/>
          <w:szCs w:val="28"/>
        </w:rPr>
        <w:t>urses, th</w:t>
      </w:r>
      <w:r w:rsidR="00695846">
        <w:rPr>
          <w:sz w:val="28"/>
          <w:szCs w:val="28"/>
        </w:rPr>
        <w:t xml:space="preserve">erapists and GPs </w:t>
      </w:r>
      <w:r w:rsidR="004A58A4">
        <w:rPr>
          <w:sz w:val="28"/>
          <w:szCs w:val="28"/>
        </w:rPr>
        <w:t xml:space="preserve">work together to </w:t>
      </w:r>
      <w:r w:rsidR="00695846">
        <w:rPr>
          <w:sz w:val="28"/>
          <w:szCs w:val="28"/>
        </w:rPr>
        <w:t>assess patients</w:t>
      </w:r>
      <w:r w:rsidR="00695846" w:rsidRPr="00695846">
        <w:rPr>
          <w:sz w:val="28"/>
          <w:szCs w:val="28"/>
        </w:rPr>
        <w:t xml:space="preserve">, undertake tests and agree </w:t>
      </w:r>
      <w:r w:rsidR="00695846">
        <w:rPr>
          <w:sz w:val="28"/>
          <w:szCs w:val="28"/>
        </w:rPr>
        <w:t>on</w:t>
      </w:r>
      <w:r w:rsidR="00AD54EF">
        <w:rPr>
          <w:sz w:val="28"/>
          <w:szCs w:val="28"/>
        </w:rPr>
        <w:t xml:space="preserve"> a</w:t>
      </w:r>
      <w:r w:rsidR="00695846" w:rsidRPr="00695846">
        <w:rPr>
          <w:sz w:val="28"/>
          <w:szCs w:val="28"/>
        </w:rPr>
        <w:t xml:space="preserve"> tre</w:t>
      </w:r>
      <w:r w:rsidR="00695846">
        <w:rPr>
          <w:sz w:val="28"/>
          <w:szCs w:val="28"/>
        </w:rPr>
        <w:t>atment plan to help elderly people stay at home and avoid hospital admissions and avoid Ambulance and Emergency visits</w:t>
      </w:r>
      <w:r w:rsidR="003B03E8">
        <w:rPr>
          <w:sz w:val="28"/>
          <w:szCs w:val="28"/>
        </w:rPr>
        <w:t>.</w:t>
      </w:r>
      <w:r w:rsidR="003B36A2">
        <w:rPr>
          <w:sz w:val="28"/>
          <w:szCs w:val="28"/>
        </w:rPr>
        <w:t xml:space="preserve"> In the </w:t>
      </w:r>
      <w:r w:rsidR="003B36A2" w:rsidRPr="003B36A2">
        <w:rPr>
          <w:sz w:val="28"/>
          <w:szCs w:val="28"/>
        </w:rPr>
        <w:t>Buckinghamshire</w:t>
      </w:r>
      <w:r w:rsidR="003B36A2">
        <w:rPr>
          <w:sz w:val="28"/>
          <w:szCs w:val="28"/>
        </w:rPr>
        <w:t xml:space="preserve"> area, approximately </w:t>
      </w:r>
      <w:r w:rsidR="003B36A2" w:rsidRPr="003B36A2">
        <w:rPr>
          <w:sz w:val="28"/>
          <w:szCs w:val="28"/>
        </w:rPr>
        <w:t xml:space="preserve">700 outpatient </w:t>
      </w:r>
      <w:r w:rsidR="003B36A2">
        <w:rPr>
          <w:sz w:val="28"/>
          <w:szCs w:val="28"/>
        </w:rPr>
        <w:t xml:space="preserve">appointments were provided to individuals close </w:t>
      </w:r>
      <w:r w:rsidR="003B36A2" w:rsidRPr="003B36A2">
        <w:rPr>
          <w:sz w:val="28"/>
          <w:szCs w:val="28"/>
        </w:rPr>
        <w:t>to home</w:t>
      </w:r>
      <w:r w:rsidR="003B36A2">
        <w:rPr>
          <w:sz w:val="28"/>
          <w:szCs w:val="28"/>
        </w:rPr>
        <w:t xml:space="preserve"> taking pressure off hospitals</w:t>
      </w:r>
      <w:r w:rsidR="00302C86">
        <w:rPr>
          <w:sz w:val="28"/>
          <w:szCs w:val="28"/>
        </w:rPr>
        <w:t xml:space="preserve">. The idea of community hubs is moving in line with the </w:t>
      </w:r>
      <w:r w:rsidR="00302C86" w:rsidRPr="00302C86">
        <w:rPr>
          <w:sz w:val="28"/>
          <w:szCs w:val="28"/>
        </w:rPr>
        <w:t>Five Year Forward View</w:t>
      </w:r>
      <w:r w:rsidR="00302C86">
        <w:rPr>
          <w:sz w:val="28"/>
          <w:szCs w:val="28"/>
        </w:rPr>
        <w:t>, aiming to achi</w:t>
      </w:r>
      <w:r w:rsidR="00BF2EC1">
        <w:rPr>
          <w:sz w:val="28"/>
          <w:szCs w:val="28"/>
        </w:rPr>
        <w:t>e</w:t>
      </w:r>
      <w:r w:rsidR="00302C86">
        <w:rPr>
          <w:sz w:val="28"/>
          <w:szCs w:val="28"/>
        </w:rPr>
        <w:t>ve this through prevention of ill health</w:t>
      </w:r>
      <w:r w:rsidR="00BF2EC1">
        <w:rPr>
          <w:sz w:val="28"/>
          <w:szCs w:val="28"/>
        </w:rPr>
        <w:t xml:space="preserve"> by empowering individuals to take responsibility for their own health.</w:t>
      </w:r>
      <w:r w:rsidR="00DB2FC7">
        <w:rPr>
          <w:sz w:val="28"/>
          <w:szCs w:val="28"/>
        </w:rPr>
        <w:t xml:space="preserve"> Although this has seen positive results survey </w:t>
      </w:r>
      <w:r w:rsidR="00DB2FC7" w:rsidRPr="00DB2FC7">
        <w:rPr>
          <w:sz w:val="28"/>
          <w:szCs w:val="28"/>
        </w:rPr>
        <w:t xml:space="preserve">some have been </w:t>
      </w:r>
      <w:r w:rsidR="00DB2FC7">
        <w:rPr>
          <w:sz w:val="28"/>
          <w:szCs w:val="28"/>
        </w:rPr>
        <w:t>dissatisfied with the long waiting times to be seen in the clinic</w:t>
      </w:r>
      <w:r w:rsidR="0046136A">
        <w:rPr>
          <w:sz w:val="28"/>
          <w:szCs w:val="28"/>
        </w:rPr>
        <w:t xml:space="preserve"> </w:t>
      </w:r>
      <w:r w:rsidR="0046136A" w:rsidRPr="0046136A">
        <w:rPr>
          <w:sz w:val="28"/>
          <w:szCs w:val="28"/>
        </w:rPr>
        <w:t>(NHS Buckinghamshire Healthcare, 2017</w:t>
      </w:r>
      <w:r w:rsidR="00964F21">
        <w:rPr>
          <w:sz w:val="28"/>
          <w:szCs w:val="28"/>
        </w:rPr>
        <w:t>).</w:t>
      </w:r>
    </w:p>
    <w:p w:rsidR="003F39DC" w:rsidRDefault="003F39DC" w:rsidP="003E6BE3">
      <w:pPr>
        <w:rPr>
          <w:sz w:val="28"/>
          <w:szCs w:val="28"/>
        </w:rPr>
      </w:pPr>
      <w:r w:rsidRPr="003F39DC">
        <w:rPr>
          <w:sz w:val="28"/>
          <w:szCs w:val="28"/>
        </w:rPr>
        <w:t>Triggle (2019) reports that an NHS 10 Year Plan has been proposed in recent news by Prime Minister, Theresa May. The plan proposes improvements to the maternity and mental healthcare, prevention of ill diseases, encouraging person centred care and community based services. The Prime Minister has also announced that the budget is set to rise however information on where the funds will come from has not yet been revealed</w:t>
      </w:r>
      <w:r>
        <w:rPr>
          <w:sz w:val="28"/>
          <w:szCs w:val="28"/>
        </w:rPr>
        <w:t>.</w:t>
      </w:r>
    </w:p>
    <w:p w:rsidR="00964F21" w:rsidRDefault="00964F21" w:rsidP="003E6BE3">
      <w:pPr>
        <w:rPr>
          <w:sz w:val="28"/>
          <w:szCs w:val="28"/>
        </w:rPr>
      </w:pPr>
      <w:r>
        <w:rPr>
          <w:sz w:val="28"/>
          <w:szCs w:val="28"/>
        </w:rPr>
        <w:t>In conclusion</w:t>
      </w:r>
      <w:r w:rsidR="00BA428D">
        <w:rPr>
          <w:sz w:val="28"/>
          <w:szCs w:val="28"/>
        </w:rPr>
        <w:t xml:space="preserve">, </w:t>
      </w:r>
      <w:r w:rsidR="00B919D5">
        <w:rPr>
          <w:sz w:val="28"/>
          <w:szCs w:val="28"/>
        </w:rPr>
        <w:t xml:space="preserve">this evaluation has outlined areas that the NHS need to focus on to overcome the challenges it is facing. Areas highlighted include putting emphasis on </w:t>
      </w:r>
      <w:r w:rsidR="00BB4709">
        <w:rPr>
          <w:sz w:val="28"/>
          <w:szCs w:val="28"/>
        </w:rPr>
        <w:t xml:space="preserve">patient outcome through patient activation, prevention of ill health and promotion of good health and technological advancements. Implementation of GP clusters </w:t>
      </w:r>
      <w:r w:rsidR="00D61594">
        <w:rPr>
          <w:sz w:val="28"/>
          <w:szCs w:val="28"/>
        </w:rPr>
        <w:t>has seen projects that have helped in the Wales community.</w:t>
      </w:r>
      <w:r w:rsidR="00CC5DAE">
        <w:rPr>
          <w:sz w:val="28"/>
          <w:szCs w:val="28"/>
        </w:rPr>
        <w:t xml:space="preserve"> With patient activation, improved clinical outcomes, reduced hospital admissions and avoiding wastage of resources is evident because people are taking responsibility for their health. Some areas show potential to improve if certain approaches are implemented however this is not the case for some NHS across the UK.</w:t>
      </w:r>
      <w:r w:rsidR="00CE36BF">
        <w:rPr>
          <w:sz w:val="28"/>
          <w:szCs w:val="28"/>
        </w:rPr>
        <w:t xml:space="preserve"> The main challenge that the NHS is facing is the ageing population which in turn increases demand in services causing a gap in staff levels and pressure in finances. The NHS still has to find ways to ensure sufficient staff is available to provide effective care. As the current situation </w:t>
      </w:r>
      <w:r w:rsidR="00CE36BF">
        <w:rPr>
          <w:sz w:val="28"/>
          <w:szCs w:val="28"/>
        </w:rPr>
        <w:lastRenderedPageBreak/>
        <w:t>stands staff levels are low in comparison to the service demand and is not getting better.</w:t>
      </w:r>
    </w:p>
    <w:p w:rsidR="00786E02" w:rsidRDefault="00786E02" w:rsidP="003E6BE3">
      <w:pPr>
        <w:rPr>
          <w:sz w:val="28"/>
          <w:szCs w:val="28"/>
        </w:rPr>
      </w:pPr>
    </w:p>
    <w:p w:rsidR="006D61F0" w:rsidRDefault="006D61F0" w:rsidP="003E6BE3">
      <w:pPr>
        <w:rPr>
          <w:sz w:val="28"/>
          <w:szCs w:val="28"/>
        </w:rPr>
      </w:pPr>
    </w:p>
    <w:p w:rsidR="008B035B" w:rsidRDefault="008B035B" w:rsidP="003E6BE3">
      <w:pPr>
        <w:rPr>
          <w:sz w:val="28"/>
          <w:szCs w:val="28"/>
        </w:rPr>
      </w:pPr>
    </w:p>
    <w:p w:rsidR="008B035B" w:rsidRDefault="008B035B" w:rsidP="003E6BE3">
      <w:pPr>
        <w:rPr>
          <w:sz w:val="28"/>
          <w:szCs w:val="28"/>
        </w:rPr>
      </w:pPr>
    </w:p>
    <w:p w:rsidR="008B035B" w:rsidRDefault="008B035B" w:rsidP="003E6BE3">
      <w:pPr>
        <w:rPr>
          <w:sz w:val="28"/>
          <w:szCs w:val="28"/>
        </w:rPr>
      </w:pPr>
    </w:p>
    <w:p w:rsidR="008B035B" w:rsidRDefault="008B035B" w:rsidP="003E6BE3">
      <w:pPr>
        <w:rPr>
          <w:sz w:val="28"/>
          <w:szCs w:val="28"/>
        </w:rPr>
      </w:pPr>
    </w:p>
    <w:p w:rsidR="008B035B" w:rsidRDefault="008B035B" w:rsidP="003E6BE3">
      <w:pPr>
        <w:rPr>
          <w:sz w:val="28"/>
          <w:szCs w:val="28"/>
        </w:rPr>
      </w:pPr>
    </w:p>
    <w:p w:rsidR="008B035B" w:rsidRDefault="008B035B" w:rsidP="003E6BE3">
      <w:pPr>
        <w:rPr>
          <w:sz w:val="28"/>
          <w:szCs w:val="28"/>
        </w:rPr>
      </w:pPr>
    </w:p>
    <w:p w:rsidR="008B035B" w:rsidRDefault="008B035B" w:rsidP="003E6BE3">
      <w:pPr>
        <w:rPr>
          <w:sz w:val="28"/>
          <w:szCs w:val="28"/>
        </w:rPr>
      </w:pPr>
    </w:p>
    <w:p w:rsidR="008B035B" w:rsidRDefault="008B035B" w:rsidP="003E6BE3">
      <w:pPr>
        <w:rPr>
          <w:sz w:val="28"/>
          <w:szCs w:val="28"/>
        </w:rPr>
      </w:pPr>
    </w:p>
    <w:p w:rsidR="003F39DC" w:rsidRDefault="003F39DC" w:rsidP="003E6BE3">
      <w:pPr>
        <w:rPr>
          <w:sz w:val="28"/>
          <w:szCs w:val="28"/>
        </w:rPr>
      </w:pPr>
    </w:p>
    <w:p w:rsidR="003F39DC" w:rsidRDefault="003F39DC" w:rsidP="003E6BE3">
      <w:pPr>
        <w:rPr>
          <w:sz w:val="28"/>
          <w:szCs w:val="28"/>
        </w:rPr>
      </w:pPr>
    </w:p>
    <w:p w:rsidR="003F39DC" w:rsidRDefault="003F39DC" w:rsidP="003E6BE3">
      <w:pPr>
        <w:rPr>
          <w:sz w:val="28"/>
          <w:szCs w:val="28"/>
        </w:rPr>
      </w:pPr>
    </w:p>
    <w:p w:rsidR="003F39DC" w:rsidRDefault="003F39DC" w:rsidP="003E6BE3">
      <w:pPr>
        <w:rPr>
          <w:sz w:val="28"/>
          <w:szCs w:val="28"/>
        </w:rPr>
      </w:pPr>
    </w:p>
    <w:p w:rsidR="003F39DC" w:rsidRDefault="003F39DC" w:rsidP="003E6BE3">
      <w:pPr>
        <w:rPr>
          <w:sz w:val="28"/>
          <w:szCs w:val="28"/>
        </w:rPr>
      </w:pPr>
    </w:p>
    <w:p w:rsidR="003F39DC" w:rsidRDefault="003F39DC" w:rsidP="003E6BE3">
      <w:pPr>
        <w:rPr>
          <w:sz w:val="28"/>
          <w:szCs w:val="28"/>
        </w:rPr>
      </w:pPr>
    </w:p>
    <w:p w:rsidR="003F39DC" w:rsidRDefault="003F39DC" w:rsidP="003E6BE3">
      <w:pPr>
        <w:rPr>
          <w:sz w:val="28"/>
          <w:szCs w:val="28"/>
        </w:rPr>
      </w:pPr>
    </w:p>
    <w:p w:rsidR="003F39DC" w:rsidRDefault="003F39DC" w:rsidP="003E6BE3">
      <w:pPr>
        <w:rPr>
          <w:sz w:val="28"/>
          <w:szCs w:val="28"/>
        </w:rPr>
      </w:pPr>
    </w:p>
    <w:p w:rsidR="003F39DC" w:rsidRDefault="003F39DC" w:rsidP="003E6BE3">
      <w:pPr>
        <w:rPr>
          <w:sz w:val="28"/>
          <w:szCs w:val="28"/>
        </w:rPr>
      </w:pPr>
    </w:p>
    <w:p w:rsidR="003F39DC" w:rsidRDefault="003F39DC" w:rsidP="003E6BE3">
      <w:pPr>
        <w:rPr>
          <w:sz w:val="28"/>
          <w:szCs w:val="28"/>
        </w:rPr>
      </w:pPr>
    </w:p>
    <w:p w:rsidR="003F39DC" w:rsidRDefault="003F39DC" w:rsidP="003E6BE3">
      <w:pPr>
        <w:rPr>
          <w:sz w:val="28"/>
          <w:szCs w:val="28"/>
        </w:rPr>
      </w:pPr>
    </w:p>
    <w:p w:rsidR="003F39DC" w:rsidRDefault="003F39DC" w:rsidP="003E6BE3">
      <w:pPr>
        <w:rPr>
          <w:sz w:val="28"/>
          <w:szCs w:val="28"/>
        </w:rPr>
      </w:pPr>
    </w:p>
    <w:p w:rsidR="003F39DC" w:rsidRDefault="003F39DC" w:rsidP="003E6BE3">
      <w:pPr>
        <w:rPr>
          <w:sz w:val="28"/>
          <w:szCs w:val="28"/>
        </w:rPr>
      </w:pPr>
    </w:p>
    <w:p w:rsidR="003F39DC" w:rsidRDefault="003F39DC" w:rsidP="003E6BE3">
      <w:pPr>
        <w:rPr>
          <w:sz w:val="28"/>
          <w:szCs w:val="28"/>
        </w:rPr>
      </w:pPr>
    </w:p>
    <w:p w:rsidR="003F39DC" w:rsidRDefault="003F39DC" w:rsidP="003E6BE3">
      <w:pPr>
        <w:rPr>
          <w:sz w:val="28"/>
          <w:szCs w:val="28"/>
        </w:rPr>
      </w:pPr>
    </w:p>
    <w:p w:rsidR="003D1665" w:rsidRDefault="003D1665" w:rsidP="003E6BE3">
      <w:pPr>
        <w:rPr>
          <w:sz w:val="28"/>
          <w:szCs w:val="28"/>
        </w:rPr>
      </w:pPr>
      <w:r>
        <w:rPr>
          <w:sz w:val="28"/>
          <w:szCs w:val="28"/>
        </w:rPr>
        <w:lastRenderedPageBreak/>
        <w:t>Reference</w:t>
      </w:r>
    </w:p>
    <w:p w:rsidR="000530C9" w:rsidRDefault="000530C9" w:rsidP="00570D42">
      <w:pPr>
        <w:rPr>
          <w:sz w:val="28"/>
          <w:szCs w:val="28"/>
        </w:rPr>
      </w:pPr>
      <w:r w:rsidRPr="00CF232F">
        <w:rPr>
          <w:sz w:val="28"/>
          <w:szCs w:val="28"/>
        </w:rPr>
        <w:t>Alderwick</w:t>
      </w:r>
      <w:r>
        <w:rPr>
          <w:sz w:val="28"/>
          <w:szCs w:val="28"/>
        </w:rPr>
        <w:t xml:space="preserve">, H., Charles, A., Jones, B and </w:t>
      </w:r>
      <w:r w:rsidRPr="00CF232F">
        <w:rPr>
          <w:sz w:val="28"/>
          <w:szCs w:val="28"/>
        </w:rPr>
        <w:t>Warburton</w:t>
      </w:r>
      <w:r>
        <w:rPr>
          <w:sz w:val="28"/>
          <w:szCs w:val="28"/>
        </w:rPr>
        <w:t>, W</w:t>
      </w:r>
      <w:r w:rsidRPr="00CF232F">
        <w:rPr>
          <w:sz w:val="28"/>
          <w:szCs w:val="28"/>
        </w:rPr>
        <w:t xml:space="preserve"> </w:t>
      </w:r>
      <w:r>
        <w:rPr>
          <w:sz w:val="28"/>
          <w:szCs w:val="28"/>
        </w:rPr>
        <w:t xml:space="preserve">(2017). </w:t>
      </w:r>
      <w:r w:rsidRPr="004B2CCB">
        <w:rPr>
          <w:i/>
          <w:sz w:val="28"/>
          <w:szCs w:val="28"/>
        </w:rPr>
        <w:t>Making the case for quality improvement: lessons for NHS boards and leaders</w:t>
      </w:r>
      <w:r w:rsidRPr="004B2CCB">
        <w:rPr>
          <w:sz w:val="28"/>
          <w:szCs w:val="28"/>
        </w:rPr>
        <w:t xml:space="preserve"> </w:t>
      </w:r>
      <w:r>
        <w:rPr>
          <w:sz w:val="28"/>
          <w:szCs w:val="28"/>
        </w:rPr>
        <w:t xml:space="preserve">Available at: </w:t>
      </w:r>
      <w:r w:rsidRPr="004B2CCB">
        <w:rPr>
          <w:sz w:val="28"/>
          <w:szCs w:val="28"/>
        </w:rPr>
        <w:t>https://www.kingsfund.org.uk/publications/making-case-quality-improvement</w:t>
      </w:r>
      <w:r>
        <w:rPr>
          <w:sz w:val="28"/>
          <w:szCs w:val="28"/>
        </w:rPr>
        <w:t xml:space="preserve"> </w:t>
      </w:r>
      <w:r w:rsidRPr="004B2CCB">
        <w:rPr>
          <w:sz w:val="28"/>
          <w:szCs w:val="28"/>
        </w:rPr>
        <w:t>(Accessed: 10</w:t>
      </w:r>
      <w:r w:rsidRPr="004B2CCB">
        <w:rPr>
          <w:sz w:val="28"/>
          <w:szCs w:val="28"/>
          <w:vertAlign w:val="superscript"/>
        </w:rPr>
        <w:t>th</w:t>
      </w:r>
      <w:r w:rsidRPr="004B2CCB">
        <w:rPr>
          <w:sz w:val="28"/>
          <w:szCs w:val="28"/>
        </w:rPr>
        <w:t xml:space="preserve"> January 2019)</w:t>
      </w:r>
    </w:p>
    <w:p w:rsidR="000530C9" w:rsidRDefault="000530C9" w:rsidP="00043A90">
      <w:pPr>
        <w:rPr>
          <w:sz w:val="28"/>
          <w:szCs w:val="28"/>
        </w:rPr>
      </w:pPr>
      <w:proofErr w:type="spellStart"/>
      <w:r w:rsidRPr="00BB3465">
        <w:rPr>
          <w:sz w:val="28"/>
          <w:szCs w:val="28"/>
        </w:rPr>
        <w:t>Aylward</w:t>
      </w:r>
      <w:proofErr w:type="spellEnd"/>
      <w:r w:rsidRPr="00BB3465">
        <w:rPr>
          <w:sz w:val="28"/>
          <w:szCs w:val="28"/>
        </w:rPr>
        <w:t>,</w:t>
      </w:r>
      <w:r>
        <w:rPr>
          <w:sz w:val="28"/>
          <w:szCs w:val="28"/>
        </w:rPr>
        <w:t xml:space="preserve"> M., </w:t>
      </w:r>
      <w:r w:rsidRPr="00BB3465">
        <w:rPr>
          <w:sz w:val="28"/>
          <w:szCs w:val="28"/>
        </w:rPr>
        <w:t>Phillips,</w:t>
      </w:r>
      <w:r>
        <w:rPr>
          <w:sz w:val="28"/>
          <w:szCs w:val="28"/>
        </w:rPr>
        <w:t xml:space="preserve"> C. and </w:t>
      </w:r>
      <w:r w:rsidRPr="00BB3465">
        <w:rPr>
          <w:sz w:val="28"/>
          <w:szCs w:val="28"/>
        </w:rPr>
        <w:t>Howson</w:t>
      </w:r>
      <w:r>
        <w:rPr>
          <w:sz w:val="28"/>
          <w:szCs w:val="28"/>
        </w:rPr>
        <w:t>, H.</w:t>
      </w:r>
      <w:r w:rsidRPr="00BB3465">
        <w:rPr>
          <w:sz w:val="28"/>
          <w:szCs w:val="28"/>
        </w:rPr>
        <w:t xml:space="preserve"> </w:t>
      </w:r>
      <w:r>
        <w:rPr>
          <w:sz w:val="28"/>
          <w:szCs w:val="28"/>
        </w:rPr>
        <w:t xml:space="preserve">(2013) </w:t>
      </w:r>
      <w:r w:rsidRPr="009730AD">
        <w:rPr>
          <w:i/>
          <w:sz w:val="28"/>
          <w:szCs w:val="28"/>
        </w:rPr>
        <w:t>Simply Prudent Healthcare – achieving better care and value for money in Wales – discussion paper</w:t>
      </w:r>
      <w:r>
        <w:rPr>
          <w:sz w:val="28"/>
          <w:szCs w:val="28"/>
        </w:rPr>
        <w:t xml:space="preserve">. Available at: </w:t>
      </w:r>
      <w:r w:rsidRPr="009730AD">
        <w:rPr>
          <w:sz w:val="28"/>
          <w:szCs w:val="28"/>
        </w:rPr>
        <w:t>http://www.1000livesplus.wales.nhs.uk/sitesplus/documents/1011/Bevan%20Commission%20Simply%20Prudent%20Healthcare%20v1%2004122013.pdf</w:t>
      </w:r>
      <w:r>
        <w:rPr>
          <w:sz w:val="28"/>
          <w:szCs w:val="28"/>
        </w:rPr>
        <w:t xml:space="preserve"> </w:t>
      </w:r>
      <w:r w:rsidRPr="009730AD">
        <w:rPr>
          <w:sz w:val="28"/>
          <w:szCs w:val="28"/>
        </w:rPr>
        <w:t>(Accessed: 11th January 2019)</w:t>
      </w:r>
    </w:p>
    <w:p w:rsidR="000530C9" w:rsidRDefault="000530C9" w:rsidP="00043A90">
      <w:pPr>
        <w:rPr>
          <w:sz w:val="28"/>
          <w:szCs w:val="28"/>
        </w:rPr>
      </w:pPr>
      <w:r w:rsidRPr="007C783E">
        <w:rPr>
          <w:sz w:val="28"/>
          <w:szCs w:val="28"/>
        </w:rPr>
        <w:t>Boyce</w:t>
      </w:r>
      <w:r>
        <w:rPr>
          <w:sz w:val="28"/>
          <w:szCs w:val="28"/>
        </w:rPr>
        <w:t>, T.,</w:t>
      </w:r>
      <w:r w:rsidRPr="007C783E">
        <w:rPr>
          <w:sz w:val="28"/>
          <w:szCs w:val="28"/>
        </w:rPr>
        <w:t xml:space="preserve"> </w:t>
      </w:r>
      <w:r>
        <w:rPr>
          <w:sz w:val="28"/>
          <w:szCs w:val="28"/>
        </w:rPr>
        <w:t xml:space="preserve">Peckham, S., </w:t>
      </w:r>
      <w:r w:rsidRPr="007C783E">
        <w:rPr>
          <w:sz w:val="28"/>
          <w:szCs w:val="28"/>
        </w:rPr>
        <w:t>Hann</w:t>
      </w:r>
      <w:r>
        <w:rPr>
          <w:sz w:val="28"/>
          <w:szCs w:val="28"/>
        </w:rPr>
        <w:t xml:space="preserve">, A and </w:t>
      </w:r>
      <w:r w:rsidRPr="007C783E">
        <w:rPr>
          <w:sz w:val="28"/>
          <w:szCs w:val="28"/>
        </w:rPr>
        <w:t>Trenholm</w:t>
      </w:r>
      <w:r>
        <w:rPr>
          <w:sz w:val="28"/>
          <w:szCs w:val="28"/>
        </w:rPr>
        <w:t xml:space="preserve">, S. (2010) </w:t>
      </w:r>
      <w:r w:rsidRPr="009730AD">
        <w:rPr>
          <w:i/>
          <w:sz w:val="28"/>
          <w:szCs w:val="28"/>
        </w:rPr>
        <w:t>A pro-active approach. Health Promotion and Ill-health prevention</w:t>
      </w:r>
      <w:r>
        <w:rPr>
          <w:sz w:val="28"/>
          <w:szCs w:val="28"/>
        </w:rPr>
        <w:t xml:space="preserve">. Available at: </w:t>
      </w:r>
      <w:r w:rsidRPr="00C73F77">
        <w:rPr>
          <w:sz w:val="28"/>
          <w:szCs w:val="28"/>
        </w:rPr>
        <w:t>https://www.kingsfund.org.uk/sites/default/files/field/field_document/health-promotion-ill-health-prevention-gp-inquiry-research-paper-mar11.pdf</w:t>
      </w:r>
      <w:r>
        <w:rPr>
          <w:sz w:val="28"/>
          <w:szCs w:val="28"/>
        </w:rPr>
        <w:t xml:space="preserve"> </w:t>
      </w:r>
      <w:r w:rsidRPr="00C73F77">
        <w:rPr>
          <w:sz w:val="28"/>
          <w:szCs w:val="28"/>
        </w:rPr>
        <w:t>(Accessed: 11th January 2019)</w:t>
      </w:r>
    </w:p>
    <w:p w:rsidR="000530C9" w:rsidRDefault="000530C9" w:rsidP="00B403A7">
      <w:pPr>
        <w:rPr>
          <w:sz w:val="28"/>
          <w:szCs w:val="28"/>
        </w:rPr>
      </w:pPr>
      <w:r w:rsidRPr="00EB23F4">
        <w:rPr>
          <w:sz w:val="28"/>
          <w:szCs w:val="28"/>
        </w:rPr>
        <w:t>Boyce</w:t>
      </w:r>
      <w:r>
        <w:rPr>
          <w:sz w:val="28"/>
          <w:szCs w:val="28"/>
        </w:rPr>
        <w:t>, T.,</w:t>
      </w:r>
      <w:r w:rsidRPr="00EB23F4">
        <w:rPr>
          <w:sz w:val="28"/>
          <w:szCs w:val="28"/>
        </w:rPr>
        <w:t xml:space="preserve"> Peckham</w:t>
      </w:r>
      <w:r>
        <w:rPr>
          <w:sz w:val="28"/>
          <w:szCs w:val="28"/>
        </w:rPr>
        <w:t>, S.,</w:t>
      </w:r>
      <w:r w:rsidRPr="00EB23F4">
        <w:rPr>
          <w:sz w:val="28"/>
          <w:szCs w:val="28"/>
        </w:rPr>
        <w:t xml:space="preserve"> Hann</w:t>
      </w:r>
      <w:r>
        <w:rPr>
          <w:sz w:val="28"/>
          <w:szCs w:val="28"/>
        </w:rPr>
        <w:t>, A. and</w:t>
      </w:r>
      <w:r w:rsidRPr="00EB23F4">
        <w:rPr>
          <w:sz w:val="28"/>
          <w:szCs w:val="28"/>
        </w:rPr>
        <w:t xml:space="preserve"> Trenholm</w:t>
      </w:r>
      <w:r>
        <w:rPr>
          <w:sz w:val="28"/>
          <w:szCs w:val="28"/>
        </w:rPr>
        <w:t xml:space="preserve">, S (2010) </w:t>
      </w:r>
      <w:r w:rsidRPr="00024F23">
        <w:rPr>
          <w:i/>
          <w:sz w:val="28"/>
          <w:szCs w:val="28"/>
        </w:rPr>
        <w:t>A pro-active approach. Health Promotion and Ill-health prevention</w:t>
      </w:r>
      <w:r>
        <w:rPr>
          <w:sz w:val="28"/>
          <w:szCs w:val="28"/>
        </w:rPr>
        <w:t xml:space="preserve">. Available at: </w:t>
      </w:r>
      <w:r w:rsidRPr="00B403A7">
        <w:rPr>
          <w:sz w:val="28"/>
          <w:szCs w:val="28"/>
        </w:rPr>
        <w:t>https://www.kingsfund.org.uk/sites/default/files/field/field_document/health-promotion-ill-health-prevention-gp-inquiry-research-paper-mar11.pdf</w:t>
      </w:r>
      <w:r>
        <w:rPr>
          <w:sz w:val="28"/>
          <w:szCs w:val="28"/>
        </w:rPr>
        <w:t xml:space="preserve"> </w:t>
      </w:r>
      <w:r w:rsidRPr="00B403A7">
        <w:rPr>
          <w:sz w:val="28"/>
          <w:szCs w:val="28"/>
        </w:rPr>
        <w:t>(Accessed: 10</w:t>
      </w:r>
      <w:r w:rsidRPr="00B403A7">
        <w:rPr>
          <w:sz w:val="28"/>
          <w:szCs w:val="28"/>
          <w:vertAlign w:val="superscript"/>
        </w:rPr>
        <w:t>th</w:t>
      </w:r>
      <w:r w:rsidRPr="00B403A7">
        <w:rPr>
          <w:sz w:val="28"/>
          <w:szCs w:val="28"/>
        </w:rPr>
        <w:t xml:space="preserve"> January 2019)</w:t>
      </w:r>
    </w:p>
    <w:p w:rsidR="000530C9" w:rsidRPr="0005288D" w:rsidRDefault="000530C9" w:rsidP="0005288D">
      <w:pPr>
        <w:rPr>
          <w:sz w:val="28"/>
          <w:szCs w:val="28"/>
        </w:rPr>
      </w:pPr>
      <w:r w:rsidRPr="008737CF">
        <w:rPr>
          <w:sz w:val="28"/>
          <w:szCs w:val="28"/>
        </w:rPr>
        <w:t>Bradley</w:t>
      </w:r>
      <w:r>
        <w:rPr>
          <w:sz w:val="28"/>
          <w:szCs w:val="28"/>
        </w:rPr>
        <w:t xml:space="preserve">, P., </w:t>
      </w:r>
      <w:r w:rsidRPr="008737CF">
        <w:rPr>
          <w:sz w:val="28"/>
          <w:szCs w:val="28"/>
        </w:rPr>
        <w:t>Willson</w:t>
      </w:r>
      <w:r>
        <w:rPr>
          <w:sz w:val="28"/>
          <w:szCs w:val="28"/>
        </w:rPr>
        <w:t xml:space="preserve">, A., </w:t>
      </w:r>
      <w:r w:rsidRPr="008737CF">
        <w:rPr>
          <w:sz w:val="28"/>
          <w:szCs w:val="28"/>
        </w:rPr>
        <w:t>Buss</w:t>
      </w:r>
      <w:r>
        <w:rPr>
          <w:sz w:val="28"/>
          <w:szCs w:val="28"/>
        </w:rPr>
        <w:t xml:space="preserve">, P., </w:t>
      </w:r>
      <w:r w:rsidRPr="006A529D">
        <w:rPr>
          <w:sz w:val="28"/>
          <w:szCs w:val="28"/>
        </w:rPr>
        <w:t>Harrhy</w:t>
      </w:r>
      <w:r>
        <w:rPr>
          <w:sz w:val="28"/>
          <w:szCs w:val="28"/>
        </w:rPr>
        <w:t xml:space="preserve">, S., </w:t>
      </w:r>
      <w:r w:rsidRPr="007E6BE1">
        <w:rPr>
          <w:sz w:val="28"/>
          <w:szCs w:val="28"/>
        </w:rPr>
        <w:t>Lain</w:t>
      </w:r>
      <w:r>
        <w:rPr>
          <w:sz w:val="28"/>
          <w:szCs w:val="28"/>
        </w:rPr>
        <w:t xml:space="preserve">, H., </w:t>
      </w:r>
      <w:r w:rsidRPr="00F67335">
        <w:rPr>
          <w:sz w:val="28"/>
          <w:szCs w:val="28"/>
        </w:rPr>
        <w:t>Shortland</w:t>
      </w:r>
      <w:r>
        <w:rPr>
          <w:sz w:val="28"/>
          <w:szCs w:val="28"/>
        </w:rPr>
        <w:t xml:space="preserve">, G. and </w:t>
      </w:r>
      <w:r w:rsidRPr="00282DD5">
        <w:rPr>
          <w:sz w:val="28"/>
          <w:szCs w:val="28"/>
        </w:rPr>
        <w:t>van Woerden</w:t>
      </w:r>
      <w:r>
        <w:rPr>
          <w:sz w:val="28"/>
          <w:szCs w:val="28"/>
        </w:rPr>
        <w:t>, H</w:t>
      </w:r>
      <w:r w:rsidRPr="00282DD5">
        <w:rPr>
          <w:i/>
          <w:sz w:val="28"/>
          <w:szCs w:val="28"/>
        </w:rPr>
        <w:t xml:space="preserve">. </w:t>
      </w:r>
      <w:r>
        <w:rPr>
          <w:i/>
          <w:sz w:val="28"/>
          <w:szCs w:val="28"/>
        </w:rPr>
        <w:t xml:space="preserve">Achieving prudent healthcare </w:t>
      </w:r>
      <w:r w:rsidRPr="00282DD5">
        <w:rPr>
          <w:i/>
          <w:sz w:val="28"/>
          <w:szCs w:val="28"/>
        </w:rPr>
        <w:t>in NHS Wale</w:t>
      </w:r>
      <w:r>
        <w:rPr>
          <w:i/>
          <w:sz w:val="28"/>
          <w:szCs w:val="28"/>
        </w:rPr>
        <w:t>s.</w:t>
      </w:r>
      <w:r w:rsidRPr="0005288D">
        <w:rPr>
          <w:sz w:val="28"/>
          <w:szCs w:val="28"/>
        </w:rPr>
        <w:t xml:space="preserve"> Available at: </w:t>
      </w:r>
      <w:r>
        <w:rPr>
          <w:sz w:val="28"/>
          <w:szCs w:val="28"/>
        </w:rPr>
        <w:t>h</w:t>
      </w:r>
      <w:r w:rsidRPr="0005288D">
        <w:rPr>
          <w:sz w:val="28"/>
          <w:szCs w:val="28"/>
        </w:rPr>
        <w:t>ttp://www.1000livesplus.wales.nhs.uk/sitesplus/documents/1011/Achieving%20prudent%20healthcare%20in%20NHS%20Wales%20paper%20Revised%20version%20%28FINAL%29.pdf</w:t>
      </w:r>
      <w:r>
        <w:rPr>
          <w:sz w:val="28"/>
          <w:szCs w:val="28"/>
        </w:rPr>
        <w:t xml:space="preserve"> </w:t>
      </w:r>
      <w:r w:rsidRPr="0005288D">
        <w:rPr>
          <w:sz w:val="28"/>
          <w:szCs w:val="28"/>
        </w:rPr>
        <w:t>(Accessed: 09</w:t>
      </w:r>
      <w:r w:rsidRPr="0005288D">
        <w:rPr>
          <w:sz w:val="28"/>
          <w:szCs w:val="28"/>
          <w:vertAlign w:val="superscript"/>
        </w:rPr>
        <w:t>th</w:t>
      </w:r>
      <w:r w:rsidRPr="0005288D">
        <w:rPr>
          <w:sz w:val="28"/>
          <w:szCs w:val="28"/>
        </w:rPr>
        <w:t xml:space="preserve"> January 2019)</w:t>
      </w:r>
    </w:p>
    <w:p w:rsidR="000530C9" w:rsidRDefault="000530C9" w:rsidP="00043A90">
      <w:pPr>
        <w:rPr>
          <w:sz w:val="28"/>
          <w:szCs w:val="28"/>
        </w:rPr>
      </w:pPr>
      <w:proofErr w:type="spellStart"/>
      <w:r>
        <w:rPr>
          <w:sz w:val="28"/>
          <w:szCs w:val="28"/>
        </w:rPr>
        <w:t>Buckingshire</w:t>
      </w:r>
      <w:proofErr w:type="spellEnd"/>
      <w:r>
        <w:rPr>
          <w:sz w:val="28"/>
          <w:szCs w:val="28"/>
        </w:rPr>
        <w:t xml:space="preserve"> Healthcare NHS (2017) </w:t>
      </w:r>
      <w:r w:rsidRPr="009730AD">
        <w:rPr>
          <w:i/>
          <w:sz w:val="28"/>
          <w:szCs w:val="28"/>
        </w:rPr>
        <w:t>Developing out of hospital care:  Update on community hubs pilot</w:t>
      </w:r>
      <w:r>
        <w:rPr>
          <w:sz w:val="28"/>
          <w:szCs w:val="28"/>
        </w:rPr>
        <w:t xml:space="preserve">. Available at: </w:t>
      </w:r>
      <w:r w:rsidRPr="009730AD">
        <w:rPr>
          <w:sz w:val="28"/>
          <w:szCs w:val="28"/>
        </w:rPr>
        <w:t>https://www.buckshealthcare.nhs.uk/Downloads/Community%20Hubs%202016_17/4.%20Community%20Hubs%20Report%20to%20HASC%20September.pdf</w:t>
      </w:r>
      <w:r>
        <w:rPr>
          <w:sz w:val="28"/>
          <w:szCs w:val="28"/>
        </w:rPr>
        <w:t xml:space="preserve"> </w:t>
      </w:r>
      <w:r w:rsidRPr="009730AD">
        <w:rPr>
          <w:sz w:val="28"/>
          <w:szCs w:val="28"/>
        </w:rPr>
        <w:t>(Accessed: 11th January 2019)</w:t>
      </w:r>
    </w:p>
    <w:p w:rsidR="000530C9" w:rsidRDefault="000530C9" w:rsidP="00043A90">
      <w:pPr>
        <w:rPr>
          <w:sz w:val="28"/>
          <w:szCs w:val="28"/>
        </w:rPr>
      </w:pPr>
      <w:r>
        <w:rPr>
          <w:sz w:val="28"/>
          <w:szCs w:val="28"/>
        </w:rPr>
        <w:t xml:space="preserve">Department of Health and Social Care (2012) </w:t>
      </w:r>
      <w:r w:rsidRPr="009730AD">
        <w:rPr>
          <w:i/>
          <w:sz w:val="28"/>
          <w:szCs w:val="28"/>
        </w:rPr>
        <w:t>Nurse and pharmacist independent prescribing changes announced</w:t>
      </w:r>
      <w:r>
        <w:rPr>
          <w:sz w:val="28"/>
          <w:szCs w:val="28"/>
        </w:rPr>
        <w:t>. Available at:</w:t>
      </w:r>
      <w:r w:rsidRPr="00850510">
        <w:rPr>
          <w:sz w:val="28"/>
          <w:szCs w:val="28"/>
        </w:rPr>
        <w:t xml:space="preserve"> </w:t>
      </w:r>
      <w:r w:rsidRPr="009730AD">
        <w:rPr>
          <w:sz w:val="28"/>
          <w:szCs w:val="28"/>
        </w:rPr>
        <w:lastRenderedPageBreak/>
        <w:t>https://www.gov.uk/government/news/nurse-and-pharmacist-independent-prescribing-changes-announced</w:t>
      </w:r>
      <w:r>
        <w:rPr>
          <w:sz w:val="28"/>
          <w:szCs w:val="28"/>
        </w:rPr>
        <w:t xml:space="preserve"> </w:t>
      </w:r>
      <w:r w:rsidRPr="009730AD">
        <w:rPr>
          <w:sz w:val="28"/>
          <w:szCs w:val="28"/>
        </w:rPr>
        <w:t>(Accessed: 11th January 2019)</w:t>
      </w:r>
      <w:r>
        <w:rPr>
          <w:sz w:val="28"/>
          <w:szCs w:val="28"/>
        </w:rPr>
        <w:t xml:space="preserve"> </w:t>
      </w:r>
    </w:p>
    <w:p w:rsidR="000530C9" w:rsidRDefault="000530C9" w:rsidP="00570D42">
      <w:pPr>
        <w:rPr>
          <w:sz w:val="28"/>
          <w:szCs w:val="28"/>
        </w:rPr>
      </w:pPr>
      <w:r>
        <w:rPr>
          <w:sz w:val="28"/>
          <w:szCs w:val="28"/>
        </w:rPr>
        <w:t xml:space="preserve">Ham, C., Alderwick, H., Dunn, P and </w:t>
      </w:r>
      <w:r w:rsidRPr="00570D42">
        <w:rPr>
          <w:sz w:val="28"/>
          <w:szCs w:val="28"/>
        </w:rPr>
        <w:t>McKenna</w:t>
      </w:r>
      <w:r>
        <w:rPr>
          <w:sz w:val="28"/>
          <w:szCs w:val="28"/>
        </w:rPr>
        <w:t xml:space="preserve">, H (2018) </w:t>
      </w:r>
      <w:r w:rsidRPr="008C5446">
        <w:rPr>
          <w:i/>
          <w:sz w:val="28"/>
          <w:szCs w:val="28"/>
        </w:rPr>
        <w:t>Delivering sustainability and transformation plans: from ambitio</w:t>
      </w:r>
      <w:r>
        <w:rPr>
          <w:i/>
          <w:sz w:val="28"/>
          <w:szCs w:val="28"/>
        </w:rPr>
        <w:t xml:space="preserve">us proposals to credible plans. </w:t>
      </w:r>
      <w:r>
        <w:rPr>
          <w:sz w:val="28"/>
          <w:szCs w:val="28"/>
        </w:rPr>
        <w:t xml:space="preserve">Available at: </w:t>
      </w:r>
      <w:r w:rsidRPr="00570D42">
        <w:rPr>
          <w:sz w:val="28"/>
          <w:szCs w:val="28"/>
        </w:rPr>
        <w:t>https://www.kingsfund.org.uk/publications/delivering-sustainability-and-transformation-plans</w:t>
      </w:r>
      <w:r>
        <w:rPr>
          <w:sz w:val="28"/>
          <w:szCs w:val="28"/>
        </w:rPr>
        <w:t xml:space="preserve"> </w:t>
      </w:r>
      <w:r w:rsidRPr="000F0B7E">
        <w:rPr>
          <w:sz w:val="28"/>
          <w:szCs w:val="28"/>
        </w:rPr>
        <w:t>(Accessed: 10</w:t>
      </w:r>
      <w:r w:rsidRPr="000F0B7E">
        <w:rPr>
          <w:sz w:val="28"/>
          <w:szCs w:val="28"/>
          <w:vertAlign w:val="superscript"/>
        </w:rPr>
        <w:t>th</w:t>
      </w:r>
      <w:r w:rsidRPr="000F0B7E">
        <w:rPr>
          <w:sz w:val="28"/>
          <w:szCs w:val="28"/>
        </w:rPr>
        <w:t xml:space="preserve"> January 2019)</w:t>
      </w:r>
    </w:p>
    <w:p w:rsidR="000530C9" w:rsidRDefault="000530C9" w:rsidP="00043A90">
      <w:pPr>
        <w:rPr>
          <w:sz w:val="28"/>
          <w:szCs w:val="28"/>
        </w:rPr>
      </w:pPr>
      <w:r>
        <w:rPr>
          <w:sz w:val="28"/>
          <w:szCs w:val="28"/>
        </w:rPr>
        <w:t xml:space="preserve">Health London (2018) </w:t>
      </w:r>
      <w:proofErr w:type="gramStart"/>
      <w:r w:rsidRPr="009730AD">
        <w:rPr>
          <w:i/>
          <w:sz w:val="28"/>
          <w:szCs w:val="28"/>
        </w:rPr>
        <w:t>Today's</w:t>
      </w:r>
      <w:proofErr w:type="gramEnd"/>
      <w:r w:rsidRPr="009730AD">
        <w:rPr>
          <w:i/>
          <w:sz w:val="28"/>
          <w:szCs w:val="28"/>
        </w:rPr>
        <w:t xml:space="preserve"> NHS - our current</w:t>
      </w:r>
      <w:r>
        <w:rPr>
          <w:sz w:val="28"/>
          <w:szCs w:val="28"/>
        </w:rPr>
        <w:t xml:space="preserve"> </w:t>
      </w:r>
      <w:r w:rsidRPr="009730AD">
        <w:rPr>
          <w:i/>
          <w:sz w:val="28"/>
          <w:szCs w:val="28"/>
        </w:rPr>
        <w:t>challenges</w:t>
      </w:r>
      <w:r>
        <w:rPr>
          <w:sz w:val="28"/>
          <w:szCs w:val="28"/>
        </w:rPr>
        <w:t xml:space="preserve">. Available at: </w:t>
      </w:r>
      <w:r w:rsidRPr="009730AD">
        <w:rPr>
          <w:sz w:val="28"/>
          <w:szCs w:val="28"/>
        </w:rPr>
        <w:t>https://www.myhealth.london.nhs.uk/help/nhs-today</w:t>
      </w:r>
      <w:r>
        <w:rPr>
          <w:sz w:val="28"/>
          <w:szCs w:val="28"/>
        </w:rPr>
        <w:t xml:space="preserve"> </w:t>
      </w:r>
      <w:r w:rsidRPr="009730AD">
        <w:rPr>
          <w:sz w:val="28"/>
          <w:szCs w:val="28"/>
        </w:rPr>
        <w:t>(Accessed: 11th January 2019)</w:t>
      </w:r>
    </w:p>
    <w:p w:rsidR="000530C9" w:rsidRDefault="000530C9" w:rsidP="00043A90">
      <w:pPr>
        <w:rPr>
          <w:sz w:val="28"/>
          <w:szCs w:val="28"/>
        </w:rPr>
      </w:pPr>
      <w:r w:rsidRPr="00AF469E">
        <w:rPr>
          <w:sz w:val="28"/>
          <w:szCs w:val="28"/>
        </w:rPr>
        <w:t>Hervey</w:t>
      </w:r>
      <w:r>
        <w:rPr>
          <w:sz w:val="28"/>
          <w:szCs w:val="28"/>
        </w:rPr>
        <w:t xml:space="preserve">, T. and </w:t>
      </w:r>
      <w:r w:rsidRPr="00AF469E">
        <w:rPr>
          <w:sz w:val="28"/>
          <w:szCs w:val="28"/>
        </w:rPr>
        <w:t>McCloskey</w:t>
      </w:r>
      <w:r>
        <w:rPr>
          <w:sz w:val="28"/>
          <w:szCs w:val="28"/>
        </w:rPr>
        <w:t xml:space="preserve">, S. (2018) </w:t>
      </w:r>
      <w:proofErr w:type="gramStart"/>
      <w:r w:rsidRPr="009730AD">
        <w:rPr>
          <w:i/>
          <w:sz w:val="28"/>
          <w:szCs w:val="28"/>
        </w:rPr>
        <w:t>The</w:t>
      </w:r>
      <w:proofErr w:type="gramEnd"/>
      <w:r w:rsidRPr="009730AD">
        <w:rPr>
          <w:i/>
          <w:sz w:val="28"/>
          <w:szCs w:val="28"/>
        </w:rPr>
        <w:t xml:space="preserve"> impact of Brexit on NHS Staff</w:t>
      </w:r>
      <w:r>
        <w:rPr>
          <w:sz w:val="28"/>
          <w:szCs w:val="28"/>
        </w:rPr>
        <w:t xml:space="preserve">. Available at: </w:t>
      </w:r>
      <w:r w:rsidRPr="009730AD">
        <w:rPr>
          <w:sz w:val="28"/>
          <w:szCs w:val="28"/>
        </w:rPr>
        <w:t>http://ukandeu.ac.uk/the-impact-of-brexit-on-nhs-staff/</w:t>
      </w:r>
      <w:r>
        <w:rPr>
          <w:sz w:val="28"/>
          <w:szCs w:val="28"/>
        </w:rPr>
        <w:t xml:space="preserve"> </w:t>
      </w:r>
      <w:r w:rsidRPr="009730AD">
        <w:rPr>
          <w:sz w:val="28"/>
          <w:szCs w:val="28"/>
        </w:rPr>
        <w:t>(Accessed: 11th January 2019)</w:t>
      </w:r>
    </w:p>
    <w:p w:rsidR="000530C9" w:rsidRDefault="000530C9" w:rsidP="003E473C">
      <w:pPr>
        <w:rPr>
          <w:sz w:val="28"/>
          <w:szCs w:val="28"/>
        </w:rPr>
      </w:pPr>
      <w:proofErr w:type="gramStart"/>
      <w:r w:rsidRPr="0093191A">
        <w:rPr>
          <w:sz w:val="28"/>
          <w:szCs w:val="28"/>
        </w:rPr>
        <w:t>Lafond</w:t>
      </w:r>
      <w:r>
        <w:rPr>
          <w:sz w:val="28"/>
          <w:szCs w:val="28"/>
        </w:rPr>
        <w:t>.,</w:t>
      </w:r>
      <w:proofErr w:type="gramEnd"/>
      <w:r>
        <w:rPr>
          <w:sz w:val="28"/>
          <w:szCs w:val="28"/>
        </w:rPr>
        <w:t xml:space="preserve"> S. and</w:t>
      </w:r>
      <w:r w:rsidRPr="0093191A">
        <w:rPr>
          <w:sz w:val="28"/>
          <w:szCs w:val="28"/>
        </w:rPr>
        <w:t> Charlesworth</w:t>
      </w:r>
      <w:r>
        <w:rPr>
          <w:sz w:val="28"/>
          <w:szCs w:val="28"/>
        </w:rPr>
        <w:t xml:space="preserve">, A. </w:t>
      </w:r>
      <w:r w:rsidRPr="0093191A">
        <w:rPr>
          <w:sz w:val="28"/>
          <w:szCs w:val="28"/>
        </w:rPr>
        <w:t>(2016</w:t>
      </w:r>
      <w:r w:rsidRPr="00682FE3">
        <w:rPr>
          <w:i/>
          <w:sz w:val="28"/>
          <w:szCs w:val="28"/>
        </w:rPr>
        <w:t>)  A perfect storm: an impossible climate for NHS providers’ finances?: An analysis of NHS finances and factors associated with financial performance</w:t>
      </w:r>
      <w:r>
        <w:rPr>
          <w:i/>
          <w:sz w:val="28"/>
          <w:szCs w:val="28"/>
        </w:rPr>
        <w:t>.</w:t>
      </w:r>
      <w:r w:rsidRPr="00DB6776">
        <w:rPr>
          <w:sz w:val="28"/>
          <w:szCs w:val="28"/>
        </w:rPr>
        <w:t xml:space="preserve"> </w:t>
      </w:r>
      <w:r w:rsidRPr="003E473C">
        <w:rPr>
          <w:sz w:val="28"/>
          <w:szCs w:val="28"/>
        </w:rPr>
        <w:t>Available at: https://www.health.org.uk/publications/a-perfect-storm-an-impossible-climate-for-nhs-providers%E2%80%99-finances</w:t>
      </w:r>
      <w:r>
        <w:rPr>
          <w:sz w:val="28"/>
          <w:szCs w:val="28"/>
        </w:rPr>
        <w:t xml:space="preserve"> </w:t>
      </w:r>
      <w:r w:rsidRPr="003E473C">
        <w:rPr>
          <w:sz w:val="28"/>
          <w:szCs w:val="28"/>
        </w:rPr>
        <w:t>(Accessed: 10</w:t>
      </w:r>
      <w:r w:rsidRPr="003E473C">
        <w:rPr>
          <w:sz w:val="28"/>
          <w:szCs w:val="28"/>
          <w:vertAlign w:val="superscript"/>
        </w:rPr>
        <w:t>th</w:t>
      </w:r>
      <w:r w:rsidRPr="003E473C">
        <w:rPr>
          <w:sz w:val="28"/>
          <w:szCs w:val="28"/>
        </w:rPr>
        <w:t xml:space="preserve"> January 2019)</w:t>
      </w:r>
    </w:p>
    <w:p w:rsidR="000530C9" w:rsidRDefault="000530C9" w:rsidP="003E6BE3">
      <w:pPr>
        <w:rPr>
          <w:sz w:val="28"/>
          <w:szCs w:val="28"/>
        </w:rPr>
      </w:pPr>
      <w:r>
        <w:rPr>
          <w:sz w:val="28"/>
          <w:szCs w:val="28"/>
        </w:rPr>
        <w:t>Lewis, S. (2018)</w:t>
      </w:r>
      <w:r w:rsidRPr="00525A57">
        <w:t xml:space="preserve"> </w:t>
      </w:r>
      <w:r w:rsidRPr="00525A57">
        <w:rPr>
          <w:i/>
          <w:sz w:val="28"/>
          <w:szCs w:val="28"/>
        </w:rPr>
        <w:t>Focusing primary care services on people by applying prudent healthcare</w:t>
      </w:r>
      <w:r>
        <w:rPr>
          <w:sz w:val="28"/>
          <w:szCs w:val="28"/>
        </w:rPr>
        <w:t xml:space="preserve">. Available at: </w:t>
      </w:r>
      <w:r w:rsidRPr="00BC58C5">
        <w:rPr>
          <w:sz w:val="28"/>
          <w:szCs w:val="28"/>
        </w:rPr>
        <w:t>http://www.prudenthealthcare.org.uk/primarycare/</w:t>
      </w:r>
      <w:r>
        <w:rPr>
          <w:sz w:val="28"/>
          <w:szCs w:val="28"/>
        </w:rPr>
        <w:t xml:space="preserve"> (Accessed: 09</w:t>
      </w:r>
      <w:r w:rsidRPr="00525A57">
        <w:rPr>
          <w:sz w:val="28"/>
          <w:szCs w:val="28"/>
          <w:vertAlign w:val="superscript"/>
        </w:rPr>
        <w:t>th</w:t>
      </w:r>
      <w:r>
        <w:rPr>
          <w:sz w:val="28"/>
          <w:szCs w:val="28"/>
        </w:rPr>
        <w:t xml:space="preserve"> January 2019)</w:t>
      </w:r>
    </w:p>
    <w:p w:rsidR="000530C9" w:rsidRDefault="000530C9" w:rsidP="00043A90">
      <w:pPr>
        <w:rPr>
          <w:sz w:val="28"/>
          <w:szCs w:val="28"/>
        </w:rPr>
      </w:pPr>
      <w:r w:rsidRPr="00003281">
        <w:rPr>
          <w:sz w:val="28"/>
          <w:szCs w:val="28"/>
        </w:rPr>
        <w:t>Lyons</w:t>
      </w:r>
      <w:r>
        <w:rPr>
          <w:sz w:val="28"/>
          <w:szCs w:val="28"/>
        </w:rPr>
        <w:t xml:space="preserve">, R. </w:t>
      </w:r>
      <w:r w:rsidRPr="00003281">
        <w:rPr>
          <w:sz w:val="28"/>
          <w:szCs w:val="28"/>
        </w:rPr>
        <w:t xml:space="preserve">2018) </w:t>
      </w:r>
      <w:r w:rsidRPr="009730AD">
        <w:rPr>
          <w:i/>
          <w:sz w:val="28"/>
          <w:szCs w:val="28"/>
        </w:rPr>
        <w:t>Achieving better outcomes through information technology</w:t>
      </w:r>
      <w:r>
        <w:rPr>
          <w:sz w:val="28"/>
          <w:szCs w:val="28"/>
        </w:rPr>
        <w:t xml:space="preserve">. Available at: </w:t>
      </w:r>
      <w:r w:rsidRPr="009730AD">
        <w:rPr>
          <w:sz w:val="28"/>
          <w:szCs w:val="28"/>
        </w:rPr>
        <w:t>http://www.prudenthealthcare.org.uk/it/</w:t>
      </w:r>
      <w:r>
        <w:rPr>
          <w:sz w:val="28"/>
          <w:szCs w:val="28"/>
        </w:rPr>
        <w:t xml:space="preserve"> </w:t>
      </w:r>
      <w:r w:rsidRPr="009730AD">
        <w:rPr>
          <w:sz w:val="28"/>
          <w:szCs w:val="28"/>
        </w:rPr>
        <w:t>(Accessed: 11th January 2019)</w:t>
      </w:r>
    </w:p>
    <w:p w:rsidR="000530C9" w:rsidRDefault="000530C9" w:rsidP="0005288D">
      <w:pPr>
        <w:rPr>
          <w:sz w:val="28"/>
          <w:szCs w:val="28"/>
        </w:rPr>
      </w:pPr>
      <w:r>
        <w:rPr>
          <w:sz w:val="28"/>
          <w:szCs w:val="28"/>
        </w:rPr>
        <w:t>Mulley, A., Trimble T and El</w:t>
      </w:r>
      <w:r w:rsidRPr="00AA15CE">
        <w:rPr>
          <w:sz w:val="28"/>
          <w:szCs w:val="28"/>
        </w:rPr>
        <w:t xml:space="preserve">wyn, G. (2012) </w:t>
      </w:r>
      <w:r w:rsidRPr="00A97A88">
        <w:rPr>
          <w:i/>
          <w:sz w:val="28"/>
          <w:szCs w:val="28"/>
        </w:rPr>
        <w:t>Patient's Preferences Matter - Stop the silent misdiagnosis</w:t>
      </w:r>
      <w:r>
        <w:rPr>
          <w:sz w:val="28"/>
          <w:szCs w:val="28"/>
        </w:rPr>
        <w:t xml:space="preserve">. Available at: </w:t>
      </w:r>
      <w:r w:rsidRPr="00BC58C5">
        <w:rPr>
          <w:sz w:val="28"/>
          <w:szCs w:val="28"/>
        </w:rPr>
        <w:t>https://www.kingsfund.org.uk/sites/default/files/field/field_publication_file/patients-preferences-matter-may-2012.pdf</w:t>
      </w:r>
      <w:r>
        <w:rPr>
          <w:sz w:val="28"/>
          <w:szCs w:val="28"/>
        </w:rPr>
        <w:t xml:space="preserve"> (Accessed: 09</w:t>
      </w:r>
      <w:r w:rsidRPr="00A97A88">
        <w:rPr>
          <w:sz w:val="28"/>
          <w:szCs w:val="28"/>
          <w:vertAlign w:val="superscript"/>
        </w:rPr>
        <w:t>th</w:t>
      </w:r>
      <w:r>
        <w:rPr>
          <w:sz w:val="28"/>
          <w:szCs w:val="28"/>
        </w:rPr>
        <w:t xml:space="preserve"> January 2019)</w:t>
      </w:r>
    </w:p>
    <w:p w:rsidR="000530C9" w:rsidRDefault="000530C9" w:rsidP="003E473C">
      <w:pPr>
        <w:rPr>
          <w:sz w:val="28"/>
          <w:szCs w:val="28"/>
        </w:rPr>
      </w:pPr>
      <w:r w:rsidRPr="00C73F77">
        <w:rPr>
          <w:sz w:val="28"/>
          <w:szCs w:val="28"/>
        </w:rPr>
        <w:t xml:space="preserve">National Health Service Wales </w:t>
      </w:r>
      <w:r>
        <w:rPr>
          <w:sz w:val="28"/>
          <w:szCs w:val="28"/>
        </w:rPr>
        <w:t xml:space="preserve">(2011) </w:t>
      </w:r>
      <w:r w:rsidRPr="00C73F77">
        <w:rPr>
          <w:i/>
          <w:sz w:val="28"/>
          <w:szCs w:val="28"/>
        </w:rPr>
        <w:t xml:space="preserve">Together for Health </w:t>
      </w:r>
      <w:proofErr w:type="gramStart"/>
      <w:r w:rsidRPr="00C73F77">
        <w:rPr>
          <w:i/>
          <w:sz w:val="28"/>
          <w:szCs w:val="28"/>
        </w:rPr>
        <w:t>A</w:t>
      </w:r>
      <w:proofErr w:type="gramEnd"/>
      <w:r w:rsidRPr="00C73F77">
        <w:rPr>
          <w:i/>
          <w:sz w:val="28"/>
          <w:szCs w:val="28"/>
        </w:rPr>
        <w:t xml:space="preserve"> 5-year vision for the NHS in Wales</w:t>
      </w:r>
      <w:r>
        <w:rPr>
          <w:sz w:val="28"/>
          <w:szCs w:val="28"/>
        </w:rPr>
        <w:t xml:space="preserve">. Available at: </w:t>
      </w:r>
      <w:r w:rsidRPr="00C73F77">
        <w:rPr>
          <w:sz w:val="28"/>
          <w:szCs w:val="28"/>
        </w:rPr>
        <w:t>http://www.wales.nhs.uk/sitesplus/documents/829/togetherforhealth.pdf</w:t>
      </w:r>
      <w:r>
        <w:rPr>
          <w:sz w:val="28"/>
          <w:szCs w:val="28"/>
        </w:rPr>
        <w:t xml:space="preserve"> </w:t>
      </w:r>
      <w:r w:rsidRPr="00C73F77">
        <w:rPr>
          <w:sz w:val="28"/>
          <w:szCs w:val="28"/>
        </w:rPr>
        <w:t>(Accessed: 11th January 2019)</w:t>
      </w:r>
    </w:p>
    <w:p w:rsidR="000530C9" w:rsidRDefault="000530C9" w:rsidP="003E473C">
      <w:pPr>
        <w:rPr>
          <w:sz w:val="28"/>
          <w:szCs w:val="28"/>
        </w:rPr>
      </w:pPr>
      <w:r w:rsidRPr="00682FE3">
        <w:rPr>
          <w:sz w:val="28"/>
          <w:szCs w:val="28"/>
        </w:rPr>
        <w:t xml:space="preserve">National Health Service Wales </w:t>
      </w:r>
      <w:r>
        <w:rPr>
          <w:sz w:val="28"/>
          <w:szCs w:val="28"/>
        </w:rPr>
        <w:t>(2015)</w:t>
      </w:r>
      <w:r w:rsidRPr="00682FE3">
        <w:t xml:space="preserve"> </w:t>
      </w:r>
      <w:r w:rsidRPr="00682FE3">
        <w:rPr>
          <w:i/>
          <w:sz w:val="28"/>
          <w:szCs w:val="28"/>
        </w:rPr>
        <w:t>Focus on GP Clusters in Wales</w:t>
      </w:r>
      <w:r>
        <w:rPr>
          <w:sz w:val="28"/>
          <w:szCs w:val="28"/>
        </w:rPr>
        <w:t xml:space="preserve">. Available at: </w:t>
      </w:r>
      <w:r w:rsidRPr="00682FE3">
        <w:rPr>
          <w:sz w:val="28"/>
          <w:szCs w:val="28"/>
        </w:rPr>
        <w:t>www.gpone.wales.nhs.uk/document/269831</w:t>
      </w:r>
      <w:r>
        <w:rPr>
          <w:sz w:val="28"/>
          <w:szCs w:val="28"/>
        </w:rPr>
        <w:t xml:space="preserve"> </w:t>
      </w:r>
      <w:r w:rsidRPr="00682FE3">
        <w:rPr>
          <w:sz w:val="28"/>
          <w:szCs w:val="28"/>
        </w:rPr>
        <w:t xml:space="preserve">(Accessed: 10th January </w:t>
      </w:r>
      <w:r w:rsidRPr="00682FE3">
        <w:rPr>
          <w:sz w:val="28"/>
          <w:szCs w:val="28"/>
        </w:rPr>
        <w:lastRenderedPageBreak/>
        <w:t>2019)</w:t>
      </w:r>
      <w:r w:rsidRPr="008E072C">
        <w:rPr>
          <w:sz w:val="28"/>
          <w:szCs w:val="28"/>
        </w:rPr>
        <w:cr/>
      </w:r>
    </w:p>
    <w:p w:rsidR="000530C9" w:rsidRDefault="000530C9" w:rsidP="003E473C">
      <w:pPr>
        <w:rPr>
          <w:sz w:val="28"/>
          <w:szCs w:val="28"/>
        </w:rPr>
      </w:pPr>
      <w:r w:rsidRPr="00C73F77">
        <w:rPr>
          <w:sz w:val="28"/>
          <w:szCs w:val="28"/>
        </w:rPr>
        <w:t xml:space="preserve">National Health Service Wales </w:t>
      </w:r>
      <w:r>
        <w:rPr>
          <w:sz w:val="28"/>
          <w:szCs w:val="28"/>
        </w:rPr>
        <w:t>(2017</w:t>
      </w:r>
      <w:r w:rsidRPr="00C73F77">
        <w:rPr>
          <w:i/>
          <w:sz w:val="28"/>
          <w:szCs w:val="28"/>
        </w:rPr>
        <w:t>)</w:t>
      </w:r>
      <w:r w:rsidRPr="00C73F77">
        <w:rPr>
          <w:i/>
        </w:rPr>
        <w:t xml:space="preserve"> </w:t>
      </w:r>
      <w:r w:rsidRPr="00C73F77">
        <w:rPr>
          <w:i/>
          <w:sz w:val="28"/>
          <w:szCs w:val="28"/>
        </w:rPr>
        <w:t xml:space="preserve">GP Cluster Network Action Plan 2016-17 </w:t>
      </w:r>
      <w:proofErr w:type="spellStart"/>
      <w:r w:rsidRPr="00C73F77">
        <w:rPr>
          <w:i/>
          <w:sz w:val="28"/>
          <w:szCs w:val="28"/>
        </w:rPr>
        <w:t>Llwchwr</w:t>
      </w:r>
      <w:proofErr w:type="spellEnd"/>
      <w:r w:rsidRPr="00C73F77">
        <w:rPr>
          <w:i/>
          <w:sz w:val="28"/>
          <w:szCs w:val="28"/>
        </w:rPr>
        <w:t xml:space="preserve"> Cluster</w:t>
      </w:r>
      <w:r>
        <w:rPr>
          <w:sz w:val="28"/>
          <w:szCs w:val="28"/>
        </w:rPr>
        <w:t xml:space="preserve">. Available at: </w:t>
      </w:r>
      <w:r w:rsidRPr="00C73F77">
        <w:rPr>
          <w:sz w:val="28"/>
          <w:szCs w:val="28"/>
        </w:rPr>
        <w:t>http://www.wales.nhs.uk/sites3/Documents/480/Swansea%20-%20Llwychwr%20Cluster%20Plan%20Final%202016-17.pdf</w:t>
      </w:r>
      <w:r>
        <w:rPr>
          <w:sz w:val="28"/>
          <w:szCs w:val="28"/>
        </w:rPr>
        <w:t xml:space="preserve"> </w:t>
      </w:r>
      <w:r w:rsidRPr="00C73F77">
        <w:rPr>
          <w:sz w:val="28"/>
          <w:szCs w:val="28"/>
        </w:rPr>
        <w:t>(Accessed: 11th January 2019)</w:t>
      </w:r>
    </w:p>
    <w:p w:rsidR="000530C9" w:rsidRDefault="000530C9" w:rsidP="003E473C">
      <w:pPr>
        <w:rPr>
          <w:sz w:val="28"/>
          <w:szCs w:val="28"/>
        </w:rPr>
      </w:pPr>
      <w:r w:rsidRPr="00C73F77">
        <w:rPr>
          <w:sz w:val="28"/>
          <w:szCs w:val="28"/>
        </w:rPr>
        <w:t>National Health Service Wales</w:t>
      </w:r>
      <w:r>
        <w:rPr>
          <w:sz w:val="28"/>
          <w:szCs w:val="28"/>
        </w:rPr>
        <w:t xml:space="preserve"> (2017) </w:t>
      </w:r>
      <w:r w:rsidRPr="00C73F77">
        <w:rPr>
          <w:i/>
          <w:sz w:val="28"/>
          <w:szCs w:val="28"/>
        </w:rPr>
        <w:t xml:space="preserve">Three Year Cluster Network Action Plan 2017-2020 </w:t>
      </w:r>
      <w:proofErr w:type="spellStart"/>
      <w:r w:rsidRPr="00C73F77">
        <w:rPr>
          <w:i/>
          <w:sz w:val="28"/>
          <w:szCs w:val="28"/>
        </w:rPr>
        <w:t>Llwchwr</w:t>
      </w:r>
      <w:proofErr w:type="spellEnd"/>
      <w:r w:rsidRPr="00C73F77">
        <w:rPr>
          <w:i/>
          <w:sz w:val="28"/>
          <w:szCs w:val="28"/>
        </w:rPr>
        <w:t xml:space="preserve"> Cluster Network</w:t>
      </w:r>
      <w:r>
        <w:rPr>
          <w:sz w:val="28"/>
          <w:szCs w:val="28"/>
        </w:rPr>
        <w:t xml:space="preserve">. Available at: </w:t>
      </w:r>
      <w:r w:rsidRPr="00C73F77">
        <w:rPr>
          <w:sz w:val="28"/>
          <w:szCs w:val="28"/>
        </w:rPr>
        <w:t>http://www.wales.nhs.uk/sites3/Documents/480/Swansea%20-%20Llwchwr%20Three%20Year%20Cluster%20Network%20Action%20Plan%202017-20.pdf</w:t>
      </w:r>
      <w:r>
        <w:rPr>
          <w:sz w:val="28"/>
          <w:szCs w:val="28"/>
        </w:rPr>
        <w:t xml:space="preserve"> (Accessed: 11</w:t>
      </w:r>
      <w:r w:rsidRPr="00C73F77">
        <w:rPr>
          <w:sz w:val="28"/>
          <w:szCs w:val="28"/>
          <w:vertAlign w:val="superscript"/>
        </w:rPr>
        <w:t>th</w:t>
      </w:r>
      <w:r>
        <w:rPr>
          <w:sz w:val="28"/>
          <w:szCs w:val="28"/>
        </w:rPr>
        <w:t xml:space="preserve"> January 2019)</w:t>
      </w:r>
    </w:p>
    <w:p w:rsidR="000530C9" w:rsidRDefault="000530C9" w:rsidP="003E473C">
      <w:pPr>
        <w:rPr>
          <w:sz w:val="28"/>
          <w:szCs w:val="28"/>
        </w:rPr>
      </w:pPr>
      <w:r w:rsidRPr="00682FE3">
        <w:rPr>
          <w:sz w:val="28"/>
          <w:szCs w:val="28"/>
        </w:rPr>
        <w:t>National Health Service Wales</w:t>
      </w:r>
      <w:r>
        <w:rPr>
          <w:sz w:val="28"/>
          <w:szCs w:val="28"/>
        </w:rPr>
        <w:t xml:space="preserve"> (2018)</w:t>
      </w:r>
      <w:r w:rsidRPr="00682FE3">
        <w:rPr>
          <w:sz w:val="28"/>
          <w:szCs w:val="28"/>
        </w:rPr>
        <w:t xml:space="preserve"> </w:t>
      </w:r>
      <w:proofErr w:type="gramStart"/>
      <w:r w:rsidRPr="00C73F77">
        <w:rPr>
          <w:i/>
          <w:sz w:val="28"/>
          <w:szCs w:val="28"/>
        </w:rPr>
        <w:t>What</w:t>
      </w:r>
      <w:proofErr w:type="gramEnd"/>
      <w:r w:rsidRPr="00C73F77">
        <w:rPr>
          <w:i/>
          <w:sz w:val="28"/>
          <w:szCs w:val="28"/>
        </w:rPr>
        <w:t xml:space="preserve"> are Clusters?</w:t>
      </w:r>
      <w:r>
        <w:rPr>
          <w:sz w:val="28"/>
          <w:szCs w:val="28"/>
        </w:rPr>
        <w:t xml:space="preserve"> Available at: </w:t>
      </w:r>
      <w:r w:rsidRPr="00C73F77">
        <w:rPr>
          <w:sz w:val="28"/>
          <w:szCs w:val="28"/>
        </w:rPr>
        <w:t>http://www.primarycareone.wales.nhs.uk/primary-care-clusters</w:t>
      </w:r>
      <w:r>
        <w:rPr>
          <w:sz w:val="28"/>
          <w:szCs w:val="28"/>
        </w:rPr>
        <w:t xml:space="preserve"> 269831 (Accessed: 11th</w:t>
      </w:r>
      <w:r w:rsidRPr="00C73F77">
        <w:rPr>
          <w:sz w:val="28"/>
          <w:szCs w:val="28"/>
        </w:rPr>
        <w:t xml:space="preserve"> January 2019)</w:t>
      </w:r>
    </w:p>
    <w:p w:rsidR="000530C9" w:rsidRDefault="000530C9" w:rsidP="00B403A7">
      <w:pPr>
        <w:rPr>
          <w:sz w:val="28"/>
          <w:szCs w:val="28"/>
        </w:rPr>
      </w:pPr>
      <w:r>
        <w:rPr>
          <w:sz w:val="28"/>
          <w:szCs w:val="28"/>
        </w:rPr>
        <w:t>National Health Service Wales (2018</w:t>
      </w:r>
      <w:r w:rsidRPr="006C0B8E">
        <w:rPr>
          <w:i/>
          <w:sz w:val="28"/>
          <w:szCs w:val="28"/>
        </w:rPr>
        <w:t xml:space="preserve">). Public Engagement – “Your NHS – Help us change for the Better </w:t>
      </w:r>
      <w:r>
        <w:rPr>
          <w:sz w:val="28"/>
          <w:szCs w:val="28"/>
        </w:rPr>
        <w:t xml:space="preserve">Available at: </w:t>
      </w:r>
      <w:r w:rsidRPr="006C0B8E">
        <w:rPr>
          <w:sz w:val="28"/>
          <w:szCs w:val="28"/>
        </w:rPr>
        <w:t>http://www.wales.nhs.uk/sitesplus/documents/863/2ii.%20Public%20Engagement%20-%20Your%20NHS%20-%20Help%20Us%20Change%20for%20the%20Better.pdf</w:t>
      </w:r>
      <w:r>
        <w:rPr>
          <w:sz w:val="28"/>
          <w:szCs w:val="28"/>
        </w:rPr>
        <w:t xml:space="preserve"> </w:t>
      </w:r>
      <w:r w:rsidRPr="006C0B8E">
        <w:rPr>
          <w:sz w:val="28"/>
          <w:szCs w:val="28"/>
        </w:rPr>
        <w:t>(Accessed: 10</w:t>
      </w:r>
      <w:r w:rsidRPr="006C0B8E">
        <w:rPr>
          <w:sz w:val="28"/>
          <w:szCs w:val="28"/>
          <w:vertAlign w:val="superscript"/>
        </w:rPr>
        <w:t>th</w:t>
      </w:r>
      <w:r w:rsidRPr="006C0B8E">
        <w:rPr>
          <w:sz w:val="28"/>
          <w:szCs w:val="28"/>
        </w:rPr>
        <w:t xml:space="preserve"> January 2019)</w:t>
      </w:r>
    </w:p>
    <w:p w:rsidR="000530C9" w:rsidRPr="0005288D" w:rsidRDefault="000530C9" w:rsidP="0005288D">
      <w:pPr>
        <w:rPr>
          <w:sz w:val="28"/>
          <w:szCs w:val="28"/>
        </w:rPr>
      </w:pPr>
      <w:r>
        <w:rPr>
          <w:sz w:val="28"/>
          <w:szCs w:val="28"/>
        </w:rPr>
        <w:t xml:space="preserve">NHS England (2018) </w:t>
      </w:r>
      <w:r w:rsidRPr="0005288D">
        <w:rPr>
          <w:i/>
          <w:sz w:val="28"/>
          <w:szCs w:val="28"/>
        </w:rPr>
        <w:t>Patient Activation</w:t>
      </w:r>
      <w:r>
        <w:rPr>
          <w:sz w:val="28"/>
          <w:szCs w:val="28"/>
        </w:rPr>
        <w:t xml:space="preserve">. </w:t>
      </w:r>
      <w:r w:rsidRPr="0005288D">
        <w:rPr>
          <w:sz w:val="28"/>
          <w:szCs w:val="28"/>
        </w:rPr>
        <w:t>Available at: https://www.england.nhs.uk/ourwork/patient-participation/self-care/patient-activation/</w:t>
      </w:r>
      <w:r>
        <w:rPr>
          <w:sz w:val="28"/>
          <w:szCs w:val="28"/>
        </w:rPr>
        <w:t xml:space="preserve"> </w:t>
      </w:r>
      <w:r w:rsidRPr="0005288D">
        <w:rPr>
          <w:sz w:val="28"/>
          <w:szCs w:val="28"/>
        </w:rPr>
        <w:t>(Accessed: 09</w:t>
      </w:r>
      <w:r w:rsidRPr="0005288D">
        <w:rPr>
          <w:sz w:val="28"/>
          <w:szCs w:val="28"/>
          <w:vertAlign w:val="superscript"/>
        </w:rPr>
        <w:t>th</w:t>
      </w:r>
      <w:r w:rsidRPr="0005288D">
        <w:rPr>
          <w:sz w:val="28"/>
          <w:szCs w:val="28"/>
        </w:rPr>
        <w:t xml:space="preserve"> January 2019)</w:t>
      </w:r>
    </w:p>
    <w:p w:rsidR="000530C9" w:rsidRDefault="000530C9" w:rsidP="00043A90">
      <w:pPr>
        <w:rPr>
          <w:sz w:val="28"/>
          <w:szCs w:val="28"/>
        </w:rPr>
      </w:pPr>
      <w:r>
        <w:rPr>
          <w:sz w:val="28"/>
          <w:szCs w:val="28"/>
        </w:rPr>
        <w:t xml:space="preserve">NHS Improvement (2016) </w:t>
      </w:r>
      <w:r w:rsidRPr="009730AD">
        <w:rPr>
          <w:i/>
          <w:sz w:val="28"/>
          <w:szCs w:val="28"/>
        </w:rPr>
        <w:t>Evidence from NHS Improvement on clinical staff shortages: A workforce analysis</w:t>
      </w:r>
      <w:r>
        <w:rPr>
          <w:sz w:val="28"/>
          <w:szCs w:val="28"/>
        </w:rPr>
        <w:t>. Available at</w:t>
      </w:r>
      <w:r w:rsidRPr="00EE1CF3">
        <w:rPr>
          <w:sz w:val="28"/>
          <w:szCs w:val="28"/>
        </w:rPr>
        <w:t xml:space="preserve"> </w:t>
      </w:r>
      <w:r w:rsidRPr="009730AD">
        <w:rPr>
          <w:sz w:val="28"/>
          <w:szCs w:val="28"/>
        </w:rPr>
        <w:t>https://assets.publishing.service.gov.uk/government/uploads/system/uploads/attachment_data/file/500288/Clinical_workforce_report.pdf</w:t>
      </w:r>
      <w:r>
        <w:rPr>
          <w:sz w:val="28"/>
          <w:szCs w:val="28"/>
        </w:rPr>
        <w:t xml:space="preserve"> </w:t>
      </w:r>
      <w:r w:rsidRPr="009730AD">
        <w:rPr>
          <w:sz w:val="28"/>
          <w:szCs w:val="28"/>
        </w:rPr>
        <w:t>(Accessed: 11th January 2019)</w:t>
      </w:r>
    </w:p>
    <w:p w:rsidR="000530C9" w:rsidRDefault="000530C9" w:rsidP="003E6BE3">
      <w:pPr>
        <w:rPr>
          <w:sz w:val="28"/>
          <w:szCs w:val="28"/>
        </w:rPr>
      </w:pPr>
      <w:r>
        <w:rPr>
          <w:sz w:val="28"/>
          <w:szCs w:val="28"/>
        </w:rPr>
        <w:t xml:space="preserve">Rix, </w:t>
      </w:r>
      <w:proofErr w:type="gramStart"/>
      <w:r>
        <w:rPr>
          <w:sz w:val="28"/>
          <w:szCs w:val="28"/>
        </w:rPr>
        <w:t>A and</w:t>
      </w:r>
      <w:proofErr w:type="gramEnd"/>
      <w:r>
        <w:rPr>
          <w:sz w:val="28"/>
          <w:szCs w:val="28"/>
        </w:rPr>
        <w:t xml:space="preserve"> </w:t>
      </w:r>
      <w:proofErr w:type="spellStart"/>
      <w:r>
        <w:rPr>
          <w:sz w:val="28"/>
          <w:szCs w:val="28"/>
        </w:rPr>
        <w:t>Marrin</w:t>
      </w:r>
      <w:proofErr w:type="spellEnd"/>
      <w:r>
        <w:rPr>
          <w:sz w:val="28"/>
          <w:szCs w:val="28"/>
        </w:rPr>
        <w:t xml:space="preserve">, K (2015) </w:t>
      </w:r>
      <w:r w:rsidRPr="00E657B3">
        <w:rPr>
          <w:i/>
          <w:sz w:val="28"/>
          <w:szCs w:val="28"/>
        </w:rPr>
        <w:t>Prudent health care and patient activation</w:t>
      </w:r>
      <w:r>
        <w:rPr>
          <w:sz w:val="28"/>
          <w:szCs w:val="28"/>
        </w:rPr>
        <w:t xml:space="preserve">. </w:t>
      </w:r>
      <w:r w:rsidRPr="00BD1F05">
        <w:rPr>
          <w:sz w:val="28"/>
          <w:szCs w:val="28"/>
        </w:rPr>
        <w:t>Available at: http://www.prudenthealthcare.org.uk/wp-content/uploads/2016/05/Prudent-healthcare-and-patient-activation.pdf</w:t>
      </w:r>
      <w:r>
        <w:rPr>
          <w:sz w:val="28"/>
          <w:szCs w:val="28"/>
        </w:rPr>
        <w:t xml:space="preserve"> (Accessed: 10</w:t>
      </w:r>
      <w:r w:rsidRPr="00BD1F05">
        <w:rPr>
          <w:sz w:val="28"/>
          <w:szCs w:val="28"/>
          <w:vertAlign w:val="superscript"/>
        </w:rPr>
        <w:t>th</w:t>
      </w:r>
      <w:r w:rsidRPr="00BD1F05">
        <w:rPr>
          <w:sz w:val="28"/>
          <w:szCs w:val="28"/>
        </w:rPr>
        <w:t xml:space="preserve"> January 2019)</w:t>
      </w:r>
    </w:p>
    <w:p w:rsidR="000530C9" w:rsidRDefault="000530C9" w:rsidP="00570D42">
      <w:pPr>
        <w:rPr>
          <w:sz w:val="28"/>
          <w:szCs w:val="28"/>
        </w:rPr>
      </w:pPr>
      <w:r w:rsidRPr="00210549">
        <w:rPr>
          <w:sz w:val="28"/>
          <w:szCs w:val="28"/>
        </w:rPr>
        <w:lastRenderedPageBreak/>
        <w:t>Robertson</w:t>
      </w:r>
      <w:r>
        <w:rPr>
          <w:sz w:val="28"/>
          <w:szCs w:val="28"/>
        </w:rPr>
        <w:t xml:space="preserve">. R., Wenzel, L., </w:t>
      </w:r>
      <w:r w:rsidRPr="00210549">
        <w:rPr>
          <w:sz w:val="28"/>
          <w:szCs w:val="28"/>
        </w:rPr>
        <w:t>Thompson</w:t>
      </w:r>
      <w:r>
        <w:rPr>
          <w:sz w:val="28"/>
          <w:szCs w:val="28"/>
        </w:rPr>
        <w:t xml:space="preserve">, J. and </w:t>
      </w:r>
      <w:r w:rsidRPr="00210549">
        <w:rPr>
          <w:sz w:val="28"/>
          <w:szCs w:val="28"/>
        </w:rPr>
        <w:t>Charles</w:t>
      </w:r>
      <w:r>
        <w:rPr>
          <w:sz w:val="28"/>
          <w:szCs w:val="28"/>
        </w:rPr>
        <w:t xml:space="preserve">, A (2017) </w:t>
      </w:r>
      <w:r w:rsidRPr="007E7AA9">
        <w:rPr>
          <w:i/>
          <w:sz w:val="28"/>
          <w:szCs w:val="28"/>
        </w:rPr>
        <w:t>Understanding NHS financial pressures</w:t>
      </w:r>
      <w:r>
        <w:rPr>
          <w:i/>
          <w:sz w:val="28"/>
          <w:szCs w:val="28"/>
        </w:rPr>
        <w:t>:</w:t>
      </w:r>
      <w:r w:rsidRPr="007E7AA9">
        <w:rPr>
          <w:i/>
          <w:sz w:val="28"/>
          <w:szCs w:val="28"/>
        </w:rPr>
        <w:t xml:space="preserve"> How are they affecting patient care? </w:t>
      </w:r>
      <w:r w:rsidRPr="00811AAC">
        <w:rPr>
          <w:sz w:val="28"/>
          <w:szCs w:val="28"/>
        </w:rPr>
        <w:t xml:space="preserve">Available at: </w:t>
      </w:r>
      <w:r>
        <w:rPr>
          <w:sz w:val="28"/>
          <w:szCs w:val="28"/>
        </w:rPr>
        <w:t>h</w:t>
      </w:r>
      <w:r w:rsidRPr="00811AAC">
        <w:rPr>
          <w:sz w:val="28"/>
          <w:szCs w:val="28"/>
        </w:rPr>
        <w:t>ttps://www.kingsfund.org.uk/sites/default/files/field/field_publication_file/Understanding%20NHS%20financial%20pressures%20-%20full%20report.pdf</w:t>
      </w:r>
      <w:r>
        <w:rPr>
          <w:sz w:val="28"/>
          <w:szCs w:val="28"/>
        </w:rPr>
        <w:t xml:space="preserve"> </w:t>
      </w:r>
      <w:r w:rsidRPr="00811AAC">
        <w:rPr>
          <w:sz w:val="28"/>
          <w:szCs w:val="28"/>
        </w:rPr>
        <w:t>(Accessed: 10</w:t>
      </w:r>
      <w:r w:rsidRPr="00811AAC">
        <w:rPr>
          <w:sz w:val="28"/>
          <w:szCs w:val="28"/>
          <w:vertAlign w:val="superscript"/>
        </w:rPr>
        <w:t>th</w:t>
      </w:r>
      <w:r w:rsidRPr="00811AAC">
        <w:rPr>
          <w:sz w:val="28"/>
          <w:szCs w:val="28"/>
        </w:rPr>
        <w:t xml:space="preserve"> January 2019)</w:t>
      </w:r>
    </w:p>
    <w:p w:rsidR="000530C9" w:rsidRDefault="000530C9" w:rsidP="003E473C">
      <w:pPr>
        <w:rPr>
          <w:sz w:val="28"/>
          <w:szCs w:val="28"/>
        </w:rPr>
      </w:pPr>
      <w:proofErr w:type="spellStart"/>
      <w:r w:rsidRPr="000E486E">
        <w:rPr>
          <w:sz w:val="28"/>
          <w:szCs w:val="28"/>
        </w:rPr>
        <w:t>Sizmur</w:t>
      </w:r>
      <w:proofErr w:type="spellEnd"/>
      <w:r>
        <w:rPr>
          <w:sz w:val="28"/>
          <w:szCs w:val="28"/>
        </w:rPr>
        <w:t xml:space="preserve">, S. and </w:t>
      </w:r>
      <w:r w:rsidRPr="000E486E">
        <w:rPr>
          <w:sz w:val="28"/>
          <w:szCs w:val="28"/>
        </w:rPr>
        <w:t>Raleigh</w:t>
      </w:r>
      <w:r>
        <w:rPr>
          <w:sz w:val="28"/>
          <w:szCs w:val="28"/>
        </w:rPr>
        <w:t>, V.</w:t>
      </w:r>
      <w:r w:rsidRPr="000E486E">
        <w:rPr>
          <w:sz w:val="28"/>
          <w:szCs w:val="28"/>
        </w:rPr>
        <w:t xml:space="preserve"> </w:t>
      </w:r>
      <w:r>
        <w:rPr>
          <w:sz w:val="28"/>
          <w:szCs w:val="28"/>
        </w:rPr>
        <w:t xml:space="preserve">(2018) </w:t>
      </w:r>
      <w:proofErr w:type="gramStart"/>
      <w:r w:rsidRPr="00C73F77">
        <w:rPr>
          <w:i/>
          <w:sz w:val="28"/>
          <w:szCs w:val="28"/>
        </w:rPr>
        <w:t>The</w:t>
      </w:r>
      <w:proofErr w:type="gramEnd"/>
      <w:r w:rsidRPr="00C73F77">
        <w:rPr>
          <w:i/>
          <w:sz w:val="28"/>
          <w:szCs w:val="28"/>
        </w:rPr>
        <w:t xml:space="preserve"> risks to care quality and staff wellbeing of an NHS system under pressure</w:t>
      </w:r>
      <w:r>
        <w:rPr>
          <w:sz w:val="28"/>
          <w:szCs w:val="28"/>
        </w:rPr>
        <w:t>. Available at:</w:t>
      </w:r>
      <w:r w:rsidRPr="000E486E">
        <w:rPr>
          <w:sz w:val="28"/>
          <w:szCs w:val="28"/>
        </w:rPr>
        <w:t xml:space="preserve"> </w:t>
      </w:r>
      <w:r w:rsidRPr="00C73F77">
        <w:rPr>
          <w:sz w:val="28"/>
          <w:szCs w:val="28"/>
        </w:rPr>
        <w:t>https://www.picker.org/wp-content/uploads/2014/12/Risks-to-care-quality-and-staff-wellbeing-VR-SS-v8-Final.pdf</w:t>
      </w:r>
      <w:r>
        <w:rPr>
          <w:sz w:val="28"/>
          <w:szCs w:val="28"/>
        </w:rPr>
        <w:t xml:space="preserve"> </w:t>
      </w:r>
      <w:r w:rsidRPr="00C73F77">
        <w:rPr>
          <w:sz w:val="28"/>
          <w:szCs w:val="28"/>
        </w:rPr>
        <w:t>(Accessed: 11th January 2019)</w:t>
      </w:r>
    </w:p>
    <w:p w:rsidR="000530C9" w:rsidRDefault="000530C9" w:rsidP="00043A90">
      <w:pPr>
        <w:rPr>
          <w:sz w:val="28"/>
          <w:szCs w:val="28"/>
        </w:rPr>
      </w:pPr>
      <w:r w:rsidRPr="004F7449">
        <w:rPr>
          <w:sz w:val="28"/>
          <w:szCs w:val="28"/>
        </w:rPr>
        <w:t xml:space="preserve">Tamara Hervey and Sarah McCloskey </w:t>
      </w:r>
      <w:r>
        <w:rPr>
          <w:sz w:val="28"/>
          <w:szCs w:val="28"/>
        </w:rPr>
        <w:t xml:space="preserve">(2018) </w:t>
      </w:r>
      <w:proofErr w:type="gramStart"/>
      <w:r w:rsidRPr="009730AD">
        <w:rPr>
          <w:i/>
          <w:sz w:val="28"/>
          <w:szCs w:val="28"/>
        </w:rPr>
        <w:t>The</w:t>
      </w:r>
      <w:proofErr w:type="gramEnd"/>
      <w:r w:rsidRPr="009730AD">
        <w:rPr>
          <w:i/>
          <w:sz w:val="28"/>
          <w:szCs w:val="28"/>
        </w:rPr>
        <w:t xml:space="preserve"> impact of Brexit on NHS staff</w:t>
      </w:r>
      <w:r>
        <w:rPr>
          <w:sz w:val="28"/>
          <w:szCs w:val="28"/>
        </w:rPr>
        <w:t xml:space="preserve">. Available at: </w:t>
      </w:r>
      <w:r w:rsidRPr="009730AD">
        <w:rPr>
          <w:sz w:val="28"/>
          <w:szCs w:val="28"/>
        </w:rPr>
        <w:t>http://ukandeu.ac.uk/the-impact-of-brexit-on-nhs-staff/</w:t>
      </w:r>
      <w:r>
        <w:rPr>
          <w:sz w:val="28"/>
          <w:szCs w:val="28"/>
        </w:rPr>
        <w:t xml:space="preserve"> </w:t>
      </w:r>
      <w:r w:rsidRPr="009730AD">
        <w:rPr>
          <w:sz w:val="28"/>
          <w:szCs w:val="28"/>
        </w:rPr>
        <w:t>(Accessed: 11th January 2019)</w:t>
      </w:r>
    </w:p>
    <w:p w:rsidR="000530C9" w:rsidRDefault="000530C9" w:rsidP="00FD5B3A">
      <w:pPr>
        <w:rPr>
          <w:sz w:val="28"/>
          <w:szCs w:val="28"/>
        </w:rPr>
      </w:pPr>
      <w:r w:rsidRPr="00FD5B3A">
        <w:rPr>
          <w:sz w:val="28"/>
          <w:szCs w:val="28"/>
        </w:rPr>
        <w:t xml:space="preserve">The Health Foundation (2016) </w:t>
      </w:r>
      <w:r w:rsidRPr="00FD5B3A">
        <w:rPr>
          <w:i/>
          <w:iCs/>
          <w:sz w:val="28"/>
          <w:szCs w:val="28"/>
        </w:rPr>
        <w:t>Why Person Centred Care is Important</w:t>
      </w:r>
      <w:r w:rsidRPr="00FD5B3A">
        <w:rPr>
          <w:sz w:val="28"/>
          <w:szCs w:val="28"/>
        </w:rPr>
        <w:t>. Available at: http://personcentredcare.health.org.uk/person-centred-care/overview-of-person-centred-care/why-person-c</w:t>
      </w:r>
      <w:r>
        <w:rPr>
          <w:sz w:val="28"/>
          <w:szCs w:val="28"/>
        </w:rPr>
        <w:t>entred-care-important (Accessed: 10</w:t>
      </w:r>
      <w:r w:rsidRPr="00FD5B3A">
        <w:rPr>
          <w:sz w:val="28"/>
          <w:szCs w:val="28"/>
          <w:vertAlign w:val="superscript"/>
        </w:rPr>
        <w:t>th</w:t>
      </w:r>
      <w:r>
        <w:rPr>
          <w:sz w:val="28"/>
          <w:szCs w:val="28"/>
        </w:rPr>
        <w:t xml:space="preserve"> January 2019</w:t>
      </w:r>
      <w:r w:rsidRPr="00FD5B3A">
        <w:rPr>
          <w:sz w:val="28"/>
          <w:szCs w:val="28"/>
        </w:rPr>
        <w:t>)</w:t>
      </w:r>
    </w:p>
    <w:p w:rsidR="000530C9" w:rsidRDefault="000530C9" w:rsidP="009730AD">
      <w:pPr>
        <w:rPr>
          <w:sz w:val="28"/>
          <w:szCs w:val="28"/>
        </w:rPr>
      </w:pPr>
      <w:r>
        <w:rPr>
          <w:sz w:val="28"/>
          <w:szCs w:val="28"/>
        </w:rPr>
        <w:t xml:space="preserve">The Kings Fund (2018) </w:t>
      </w:r>
      <w:r w:rsidRPr="009730AD">
        <w:rPr>
          <w:i/>
          <w:sz w:val="28"/>
          <w:szCs w:val="28"/>
        </w:rPr>
        <w:t>Long-term conditions and multi-morbidity</w:t>
      </w:r>
      <w:r>
        <w:rPr>
          <w:sz w:val="28"/>
          <w:szCs w:val="28"/>
        </w:rPr>
        <w:t xml:space="preserve">. Available at: </w:t>
      </w:r>
      <w:r w:rsidRPr="009730AD">
        <w:rPr>
          <w:sz w:val="28"/>
          <w:szCs w:val="28"/>
        </w:rPr>
        <w:t>https://www.kingsfund.org.uk/projects/time-think-differently/trends-disease-and-disability-long-term-conditions-multi-morbidity</w:t>
      </w:r>
      <w:r>
        <w:rPr>
          <w:sz w:val="28"/>
          <w:szCs w:val="28"/>
        </w:rPr>
        <w:t xml:space="preserve"> (Accessed: 11</w:t>
      </w:r>
      <w:r w:rsidRPr="00C73F77">
        <w:rPr>
          <w:sz w:val="28"/>
          <w:szCs w:val="28"/>
          <w:vertAlign w:val="superscript"/>
        </w:rPr>
        <w:t>th</w:t>
      </w:r>
      <w:r>
        <w:rPr>
          <w:sz w:val="28"/>
          <w:szCs w:val="28"/>
        </w:rPr>
        <w:t xml:space="preserve"> January 2019)</w:t>
      </w:r>
    </w:p>
    <w:p w:rsidR="0072623C" w:rsidRDefault="0072623C" w:rsidP="009730AD">
      <w:pPr>
        <w:rPr>
          <w:sz w:val="28"/>
          <w:szCs w:val="28"/>
        </w:rPr>
      </w:pPr>
      <w:r>
        <w:rPr>
          <w:sz w:val="28"/>
          <w:szCs w:val="28"/>
        </w:rPr>
        <w:t>Triggle, N. (2019) ‘</w:t>
      </w:r>
      <w:r w:rsidRPr="0072623C">
        <w:rPr>
          <w:sz w:val="28"/>
          <w:szCs w:val="28"/>
        </w:rPr>
        <w:t>NHS 10-year plan: Labour attacks Theresa May over proposals</w:t>
      </w:r>
      <w:r>
        <w:rPr>
          <w:sz w:val="28"/>
          <w:szCs w:val="28"/>
        </w:rPr>
        <w:t xml:space="preserve">’, </w:t>
      </w:r>
      <w:r w:rsidRPr="0072623C">
        <w:rPr>
          <w:i/>
          <w:sz w:val="28"/>
          <w:szCs w:val="28"/>
        </w:rPr>
        <w:t>BBC News</w:t>
      </w:r>
      <w:r>
        <w:rPr>
          <w:sz w:val="28"/>
          <w:szCs w:val="28"/>
        </w:rPr>
        <w:t>, 6</w:t>
      </w:r>
      <w:r w:rsidRPr="0072623C">
        <w:rPr>
          <w:sz w:val="28"/>
          <w:szCs w:val="28"/>
          <w:vertAlign w:val="superscript"/>
        </w:rPr>
        <w:t>th</w:t>
      </w:r>
      <w:r>
        <w:rPr>
          <w:sz w:val="28"/>
          <w:szCs w:val="28"/>
        </w:rPr>
        <w:t xml:space="preserve"> January. Available at: </w:t>
      </w:r>
      <w:r w:rsidRPr="0072623C">
        <w:rPr>
          <w:sz w:val="28"/>
          <w:szCs w:val="28"/>
        </w:rPr>
        <w:t>https://www.bbc.co.uk/news/health-46771200</w:t>
      </w:r>
      <w:r>
        <w:rPr>
          <w:sz w:val="28"/>
          <w:szCs w:val="28"/>
        </w:rPr>
        <w:t xml:space="preserve"> </w:t>
      </w:r>
      <w:r w:rsidRPr="0072623C">
        <w:rPr>
          <w:sz w:val="28"/>
          <w:szCs w:val="28"/>
        </w:rPr>
        <w:t>(Accessed: 11th January 2019)</w:t>
      </w:r>
      <w:r>
        <w:rPr>
          <w:sz w:val="28"/>
          <w:szCs w:val="28"/>
        </w:rPr>
        <w:t xml:space="preserve"> </w:t>
      </w:r>
    </w:p>
    <w:p w:rsidR="003E473C" w:rsidRPr="000F0B7E" w:rsidRDefault="003E473C" w:rsidP="00570D42">
      <w:pPr>
        <w:rPr>
          <w:sz w:val="28"/>
          <w:szCs w:val="28"/>
        </w:rPr>
      </w:pPr>
    </w:p>
    <w:p w:rsidR="000F0B7E" w:rsidRPr="004B2CCB" w:rsidRDefault="000F0B7E" w:rsidP="00CF232F">
      <w:pPr>
        <w:rPr>
          <w:sz w:val="28"/>
          <w:szCs w:val="28"/>
        </w:rPr>
      </w:pPr>
    </w:p>
    <w:p w:rsidR="00E55D7B" w:rsidRPr="00B403A7" w:rsidRDefault="00E55D7B" w:rsidP="00B403A7">
      <w:pPr>
        <w:rPr>
          <w:sz w:val="28"/>
          <w:szCs w:val="28"/>
        </w:rPr>
      </w:pPr>
    </w:p>
    <w:p w:rsidR="000C179D" w:rsidRPr="00FD5B3A" w:rsidRDefault="000C179D" w:rsidP="00B403A7">
      <w:pPr>
        <w:rPr>
          <w:sz w:val="28"/>
          <w:szCs w:val="28"/>
        </w:rPr>
      </w:pPr>
    </w:p>
    <w:p w:rsidR="00FD5B3A" w:rsidRPr="00FD5B3A" w:rsidRDefault="00FD5B3A" w:rsidP="00FD5B3A">
      <w:pPr>
        <w:rPr>
          <w:sz w:val="28"/>
          <w:szCs w:val="28"/>
        </w:rPr>
      </w:pPr>
      <w:r w:rsidRPr="00FD5B3A">
        <w:rPr>
          <w:sz w:val="28"/>
          <w:szCs w:val="28"/>
        </w:rPr>
        <w:t> </w:t>
      </w:r>
    </w:p>
    <w:p w:rsidR="00FD5B3A" w:rsidRDefault="00FD5B3A" w:rsidP="003E6BE3">
      <w:pPr>
        <w:rPr>
          <w:sz w:val="28"/>
          <w:szCs w:val="28"/>
        </w:rPr>
      </w:pPr>
    </w:p>
    <w:p w:rsidR="00FD5B3A" w:rsidRPr="003E6BE3" w:rsidRDefault="00FD5B3A" w:rsidP="003E6BE3">
      <w:pPr>
        <w:rPr>
          <w:sz w:val="28"/>
          <w:szCs w:val="28"/>
        </w:rPr>
      </w:pPr>
    </w:p>
    <w:p w:rsidR="003E6BE3" w:rsidRPr="003E6BE3" w:rsidRDefault="003E6BE3">
      <w:pPr>
        <w:rPr>
          <w:sz w:val="28"/>
          <w:szCs w:val="28"/>
        </w:rPr>
      </w:pPr>
    </w:p>
    <w:sectPr w:rsidR="003E6BE3" w:rsidRPr="003E6B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6BE3"/>
    <w:rsid w:val="00000998"/>
    <w:rsid w:val="00003281"/>
    <w:rsid w:val="000061AD"/>
    <w:rsid w:val="00024F23"/>
    <w:rsid w:val="000300F5"/>
    <w:rsid w:val="00043A90"/>
    <w:rsid w:val="0005288D"/>
    <w:rsid w:val="000530C9"/>
    <w:rsid w:val="00072A94"/>
    <w:rsid w:val="000A6249"/>
    <w:rsid w:val="000B0A88"/>
    <w:rsid w:val="000C179D"/>
    <w:rsid w:val="000C3047"/>
    <w:rsid w:val="000C7F02"/>
    <w:rsid w:val="000E486E"/>
    <w:rsid w:val="000F0B7E"/>
    <w:rsid w:val="0010694E"/>
    <w:rsid w:val="00130750"/>
    <w:rsid w:val="00135E10"/>
    <w:rsid w:val="00141AAC"/>
    <w:rsid w:val="00153888"/>
    <w:rsid w:val="00160E89"/>
    <w:rsid w:val="001733AD"/>
    <w:rsid w:val="001A34FD"/>
    <w:rsid w:val="001E0483"/>
    <w:rsid w:val="001E36CA"/>
    <w:rsid w:val="001F6E68"/>
    <w:rsid w:val="00210549"/>
    <w:rsid w:val="00215106"/>
    <w:rsid w:val="002215B1"/>
    <w:rsid w:val="00224F63"/>
    <w:rsid w:val="00282DD5"/>
    <w:rsid w:val="0028443A"/>
    <w:rsid w:val="002914C5"/>
    <w:rsid w:val="00296F9D"/>
    <w:rsid w:val="002A4C2B"/>
    <w:rsid w:val="002A6888"/>
    <w:rsid w:val="002B50BD"/>
    <w:rsid w:val="002C4283"/>
    <w:rsid w:val="002C6E55"/>
    <w:rsid w:val="002D2765"/>
    <w:rsid w:val="002E0779"/>
    <w:rsid w:val="002F4666"/>
    <w:rsid w:val="002F5BC1"/>
    <w:rsid w:val="002F7325"/>
    <w:rsid w:val="00301E64"/>
    <w:rsid w:val="00302C86"/>
    <w:rsid w:val="0030709A"/>
    <w:rsid w:val="00356C9E"/>
    <w:rsid w:val="00357DAC"/>
    <w:rsid w:val="00373E0F"/>
    <w:rsid w:val="003A70EB"/>
    <w:rsid w:val="003B03E8"/>
    <w:rsid w:val="003B36A2"/>
    <w:rsid w:val="003B478F"/>
    <w:rsid w:val="003D1665"/>
    <w:rsid w:val="003E473C"/>
    <w:rsid w:val="003E6BE3"/>
    <w:rsid w:val="003F39DC"/>
    <w:rsid w:val="00403041"/>
    <w:rsid w:val="0042519C"/>
    <w:rsid w:val="004428B8"/>
    <w:rsid w:val="00446194"/>
    <w:rsid w:val="00453F17"/>
    <w:rsid w:val="00457AA0"/>
    <w:rsid w:val="0046136A"/>
    <w:rsid w:val="00471799"/>
    <w:rsid w:val="00493846"/>
    <w:rsid w:val="004A58A4"/>
    <w:rsid w:val="004B2CCB"/>
    <w:rsid w:val="004F570C"/>
    <w:rsid w:val="004F7449"/>
    <w:rsid w:val="00525A57"/>
    <w:rsid w:val="00527223"/>
    <w:rsid w:val="00535FC8"/>
    <w:rsid w:val="00556EDB"/>
    <w:rsid w:val="00567869"/>
    <w:rsid w:val="00570D42"/>
    <w:rsid w:val="00582322"/>
    <w:rsid w:val="0059313E"/>
    <w:rsid w:val="005B3A2A"/>
    <w:rsid w:val="005E0FD3"/>
    <w:rsid w:val="005F1F72"/>
    <w:rsid w:val="006249DF"/>
    <w:rsid w:val="006426A8"/>
    <w:rsid w:val="00655A1F"/>
    <w:rsid w:val="00671ACA"/>
    <w:rsid w:val="00682FE3"/>
    <w:rsid w:val="00691A1D"/>
    <w:rsid w:val="00692160"/>
    <w:rsid w:val="00695846"/>
    <w:rsid w:val="006A529D"/>
    <w:rsid w:val="006A56A6"/>
    <w:rsid w:val="006C0B8E"/>
    <w:rsid w:val="006D61F0"/>
    <w:rsid w:val="006F0032"/>
    <w:rsid w:val="00716DDD"/>
    <w:rsid w:val="0072623C"/>
    <w:rsid w:val="00763A68"/>
    <w:rsid w:val="007808DA"/>
    <w:rsid w:val="00786E02"/>
    <w:rsid w:val="007A10CC"/>
    <w:rsid w:val="007A4A15"/>
    <w:rsid w:val="007C60C8"/>
    <w:rsid w:val="007C783E"/>
    <w:rsid w:val="007D2EF6"/>
    <w:rsid w:val="007E6BE1"/>
    <w:rsid w:val="007E7AA9"/>
    <w:rsid w:val="007F0F71"/>
    <w:rsid w:val="00811AAC"/>
    <w:rsid w:val="00840029"/>
    <w:rsid w:val="00850510"/>
    <w:rsid w:val="00853590"/>
    <w:rsid w:val="00855FBD"/>
    <w:rsid w:val="00871072"/>
    <w:rsid w:val="008737CF"/>
    <w:rsid w:val="008B035B"/>
    <w:rsid w:val="008B07A1"/>
    <w:rsid w:val="008B2A8B"/>
    <w:rsid w:val="008B6185"/>
    <w:rsid w:val="008B6359"/>
    <w:rsid w:val="008C1D1A"/>
    <w:rsid w:val="008C5446"/>
    <w:rsid w:val="008E072C"/>
    <w:rsid w:val="008F34E7"/>
    <w:rsid w:val="008F7A76"/>
    <w:rsid w:val="0093018C"/>
    <w:rsid w:val="0093191A"/>
    <w:rsid w:val="00936D5D"/>
    <w:rsid w:val="0094049D"/>
    <w:rsid w:val="0095776A"/>
    <w:rsid w:val="00964F21"/>
    <w:rsid w:val="009730AD"/>
    <w:rsid w:val="00997E4F"/>
    <w:rsid w:val="009B2988"/>
    <w:rsid w:val="009B67D2"/>
    <w:rsid w:val="009C1805"/>
    <w:rsid w:val="009C3E4A"/>
    <w:rsid w:val="009C62ED"/>
    <w:rsid w:val="009D13E4"/>
    <w:rsid w:val="009D34C7"/>
    <w:rsid w:val="009F38AB"/>
    <w:rsid w:val="00A0330E"/>
    <w:rsid w:val="00A23AA3"/>
    <w:rsid w:val="00A3286D"/>
    <w:rsid w:val="00A45F3D"/>
    <w:rsid w:val="00A55A27"/>
    <w:rsid w:val="00A62F69"/>
    <w:rsid w:val="00A67C0D"/>
    <w:rsid w:val="00A97A88"/>
    <w:rsid w:val="00AA15CE"/>
    <w:rsid w:val="00AA287A"/>
    <w:rsid w:val="00AD54EF"/>
    <w:rsid w:val="00AF469E"/>
    <w:rsid w:val="00AF7277"/>
    <w:rsid w:val="00B403A7"/>
    <w:rsid w:val="00B44322"/>
    <w:rsid w:val="00B45207"/>
    <w:rsid w:val="00B81B2F"/>
    <w:rsid w:val="00B919D5"/>
    <w:rsid w:val="00BA3594"/>
    <w:rsid w:val="00BA428D"/>
    <w:rsid w:val="00BA5120"/>
    <w:rsid w:val="00BB3465"/>
    <w:rsid w:val="00BB4709"/>
    <w:rsid w:val="00BC58C5"/>
    <w:rsid w:val="00BD1F05"/>
    <w:rsid w:val="00BE3427"/>
    <w:rsid w:val="00BF2EC1"/>
    <w:rsid w:val="00BF6381"/>
    <w:rsid w:val="00C15830"/>
    <w:rsid w:val="00C17277"/>
    <w:rsid w:val="00C52DA9"/>
    <w:rsid w:val="00C56934"/>
    <w:rsid w:val="00C6374D"/>
    <w:rsid w:val="00C73F77"/>
    <w:rsid w:val="00C758D3"/>
    <w:rsid w:val="00CC5DAE"/>
    <w:rsid w:val="00CC6B4F"/>
    <w:rsid w:val="00CD5FEF"/>
    <w:rsid w:val="00CD6D4A"/>
    <w:rsid w:val="00CE36BF"/>
    <w:rsid w:val="00CF232F"/>
    <w:rsid w:val="00D03592"/>
    <w:rsid w:val="00D2677E"/>
    <w:rsid w:val="00D40B41"/>
    <w:rsid w:val="00D45D08"/>
    <w:rsid w:val="00D522B2"/>
    <w:rsid w:val="00D60181"/>
    <w:rsid w:val="00D61594"/>
    <w:rsid w:val="00D61DB4"/>
    <w:rsid w:val="00DA4BDA"/>
    <w:rsid w:val="00DA62B0"/>
    <w:rsid w:val="00DB2FC7"/>
    <w:rsid w:val="00DB6776"/>
    <w:rsid w:val="00DB7FE5"/>
    <w:rsid w:val="00DC18AD"/>
    <w:rsid w:val="00DD7479"/>
    <w:rsid w:val="00DE2F1E"/>
    <w:rsid w:val="00DF2D37"/>
    <w:rsid w:val="00E24302"/>
    <w:rsid w:val="00E32A84"/>
    <w:rsid w:val="00E34757"/>
    <w:rsid w:val="00E55D7B"/>
    <w:rsid w:val="00E657B3"/>
    <w:rsid w:val="00E77561"/>
    <w:rsid w:val="00EA3FC6"/>
    <w:rsid w:val="00EB23F4"/>
    <w:rsid w:val="00EB5A3F"/>
    <w:rsid w:val="00EE1CF3"/>
    <w:rsid w:val="00F37704"/>
    <w:rsid w:val="00F40C64"/>
    <w:rsid w:val="00F42F5F"/>
    <w:rsid w:val="00F67335"/>
    <w:rsid w:val="00F77152"/>
    <w:rsid w:val="00F84AE0"/>
    <w:rsid w:val="00FD5B3A"/>
    <w:rsid w:val="00FE37FE"/>
    <w:rsid w:val="00FE3C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3A46DC4-ED85-430D-A60D-7AD1551894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730A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25A5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29103">
      <w:bodyDiv w:val="1"/>
      <w:marLeft w:val="0"/>
      <w:marRight w:val="0"/>
      <w:marTop w:val="0"/>
      <w:marBottom w:val="0"/>
      <w:divBdr>
        <w:top w:val="none" w:sz="0" w:space="0" w:color="auto"/>
        <w:left w:val="none" w:sz="0" w:space="0" w:color="auto"/>
        <w:bottom w:val="none" w:sz="0" w:space="0" w:color="auto"/>
        <w:right w:val="none" w:sz="0" w:space="0" w:color="auto"/>
      </w:divBdr>
    </w:div>
    <w:div w:id="448206141">
      <w:bodyDiv w:val="1"/>
      <w:marLeft w:val="0"/>
      <w:marRight w:val="0"/>
      <w:marTop w:val="0"/>
      <w:marBottom w:val="0"/>
      <w:divBdr>
        <w:top w:val="none" w:sz="0" w:space="0" w:color="auto"/>
        <w:left w:val="none" w:sz="0" w:space="0" w:color="auto"/>
        <w:bottom w:val="none" w:sz="0" w:space="0" w:color="auto"/>
        <w:right w:val="none" w:sz="0" w:space="0" w:color="auto"/>
      </w:divBdr>
      <w:divsChild>
        <w:div w:id="911239339">
          <w:marLeft w:val="0"/>
          <w:marRight w:val="0"/>
          <w:marTop w:val="0"/>
          <w:marBottom w:val="150"/>
          <w:divBdr>
            <w:top w:val="none" w:sz="0" w:space="0" w:color="auto"/>
            <w:left w:val="none" w:sz="0" w:space="0" w:color="auto"/>
            <w:bottom w:val="none" w:sz="0" w:space="0" w:color="auto"/>
            <w:right w:val="none" w:sz="0" w:space="0" w:color="auto"/>
          </w:divBdr>
        </w:div>
      </w:divsChild>
    </w:div>
    <w:div w:id="8162679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8F7258-F6C5-464D-8D6D-6A5C0650EA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2983</Words>
  <Characters>17006</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19950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HP</cp:lastModifiedBy>
  <cp:revision>2</cp:revision>
  <dcterms:created xsi:type="dcterms:W3CDTF">2019-01-11T12:29:00Z</dcterms:created>
  <dcterms:modified xsi:type="dcterms:W3CDTF">2019-01-11T12:29:00Z</dcterms:modified>
</cp:coreProperties>
</file>