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C8BDFCB" w14:textId="77777777" w:rsidR="002D5B3F" w:rsidRPr="00A85BFE" w:rsidRDefault="001A24F3" w:rsidP="005F3A53">
      <w:pPr>
        <w:pStyle w:val="Header"/>
        <w:tabs>
          <w:tab w:val="clear" w:pos="4153"/>
          <w:tab w:val="clear" w:pos="8306"/>
        </w:tabs>
        <w:jc w:val="right"/>
        <w:rPr>
          <w:rFonts w:ascii="Arial" w:hAnsi="Arial" w:cs="Arial"/>
          <w:b/>
          <w:sz w:val="28"/>
          <w:szCs w:val="28"/>
        </w:rPr>
      </w:pPr>
      <w:r w:rsidRPr="00A406E5">
        <w:rPr>
          <w:rFonts w:ascii="Arial" w:hAnsi="Arial" w:cs="Arial"/>
          <w:noProof/>
        </w:rPr>
        <w:drawing>
          <wp:anchor distT="0" distB="0" distL="114300" distR="114300" simplePos="0" relativeHeight="251658240" behindDoc="0" locked="0" layoutInCell="1" allowOverlap="1" wp14:anchorId="615AEB36" wp14:editId="77FE5852">
            <wp:simplePos x="457200" y="457200"/>
            <wp:positionH relativeFrom="column">
              <wp:align>left</wp:align>
            </wp:positionH>
            <wp:positionV relativeFrom="paragraph">
              <wp:align>top</wp:align>
            </wp:positionV>
            <wp:extent cx="1809750" cy="723900"/>
            <wp:effectExtent l="0" t="0" r="0" b="0"/>
            <wp:wrapSquare wrapText="bothSides"/>
            <wp:docPr id="1" name="Picture 1"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 name="Picture 1" descr="Discover University of Wales Trinity Saint David"/>
                    <pic:cNvPicPr/>
                  </pic:nvPicPr>
                  <pic:blipFill>
                    <a:blip r:embed="rId11" r:link="rId12">
                      <a:extLst>
                        <a:ext uri="{28A0092B-C50C-407E-A947-70E740481C1C}">
                          <a14:useLocalDpi xmlns:a14="http://schemas.microsoft.com/office/drawing/2010/main" val="0"/>
                        </a:ext>
                      </a:extLst>
                    </a:blip>
                    <a:srcRect/>
                    <a:stretch>
                      <a:fillRect/>
                    </a:stretch>
                  </pic:blipFill>
                  <pic:spPr bwMode="auto">
                    <a:xfrm>
                      <a:off x="0" y="0"/>
                      <a:ext cx="1809750" cy="723900"/>
                    </a:xfrm>
                    <a:prstGeom prst="rect">
                      <a:avLst/>
                    </a:prstGeom>
                    <a:noFill/>
                    <a:ln>
                      <a:noFill/>
                    </a:ln>
                  </pic:spPr>
                </pic:pic>
              </a:graphicData>
            </a:graphic>
          </wp:anchor>
        </w:drawing>
      </w:r>
      <w:r w:rsidR="005F3A53">
        <w:rPr>
          <w:rFonts w:ascii="Arial" w:hAnsi="Arial" w:cs="Arial"/>
        </w:rPr>
        <w:t xml:space="preserve"> </w:t>
      </w:r>
      <w:r w:rsidR="005F3A53">
        <w:rPr>
          <w:rFonts w:ascii="Arial" w:hAnsi="Arial" w:cs="Arial"/>
        </w:rPr>
        <w:br w:type="textWrapping" w:clear="all"/>
      </w:r>
      <w:r w:rsidR="005F3A53" w:rsidRPr="00A85BFE">
        <w:rPr>
          <w:rFonts w:ascii="Arial" w:hAnsi="Arial" w:cs="Arial"/>
          <w:b/>
          <w:sz w:val="28"/>
          <w:szCs w:val="28"/>
        </w:rPr>
        <w:t xml:space="preserve">APPENDIX </w:t>
      </w:r>
      <w:r w:rsidR="00D46727" w:rsidRPr="006379DF">
        <w:rPr>
          <w:rFonts w:ascii="Arial" w:hAnsi="Arial" w:cs="Arial"/>
          <w:b/>
          <w:sz w:val="28"/>
          <w:szCs w:val="28"/>
        </w:rPr>
        <w:t>GA36b</w:t>
      </w:r>
    </w:p>
    <w:p w14:paraId="7D1548A8" w14:textId="77777777" w:rsidR="002D5B3F" w:rsidRPr="00A406E5" w:rsidRDefault="002D5B3F" w:rsidP="002D5B3F">
      <w:pPr>
        <w:rPr>
          <w:rFonts w:ascii="Arial" w:hAnsi="Arial" w:cs="Arial"/>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922"/>
      </w:tblGrid>
      <w:tr w:rsidR="003A3CE5" w:rsidRPr="00A406E5" w14:paraId="4651B29D" w14:textId="77777777" w:rsidTr="00A406E5">
        <w:tc>
          <w:tcPr>
            <w:tcW w:w="9922" w:type="dxa"/>
            <w:shd w:val="clear" w:color="auto" w:fill="C0C0C0"/>
          </w:tcPr>
          <w:p w14:paraId="34915409" w14:textId="77777777" w:rsidR="00681FA9" w:rsidRPr="00A406E5" w:rsidRDefault="00527E60" w:rsidP="00552351">
            <w:pPr>
              <w:pStyle w:val="Heading4"/>
              <w:rPr>
                <w:rFonts w:ascii="Arial" w:hAnsi="Arial" w:cs="Arial"/>
                <w:b/>
              </w:rPr>
            </w:pPr>
            <w:r>
              <w:rPr>
                <w:rFonts w:ascii="Arial" w:hAnsi="Arial" w:cs="Arial"/>
                <w:b/>
              </w:rPr>
              <w:t>LEVEL 5</w:t>
            </w:r>
            <w:r w:rsidR="00026B02" w:rsidRPr="00A406E5">
              <w:rPr>
                <w:rFonts w:ascii="Arial" w:hAnsi="Arial" w:cs="Arial"/>
                <w:b/>
              </w:rPr>
              <w:t xml:space="preserve"> </w:t>
            </w:r>
            <w:r w:rsidR="00552351" w:rsidRPr="00A406E5">
              <w:rPr>
                <w:rFonts w:ascii="Arial" w:hAnsi="Arial" w:cs="Arial"/>
                <w:b/>
              </w:rPr>
              <w:t>ASSESSMENT</w:t>
            </w:r>
            <w:r w:rsidR="003A3CE5" w:rsidRPr="00A406E5">
              <w:rPr>
                <w:rFonts w:ascii="Arial" w:hAnsi="Arial" w:cs="Arial"/>
                <w:b/>
              </w:rPr>
              <w:t xml:space="preserve"> SPECIFICATION </w:t>
            </w:r>
          </w:p>
        </w:tc>
      </w:tr>
    </w:tbl>
    <w:p w14:paraId="473E069A" w14:textId="77777777" w:rsidR="003A3CE5" w:rsidRPr="00A406E5" w:rsidRDefault="003A3CE5" w:rsidP="002D5B3F">
      <w:pPr>
        <w:jc w:val="center"/>
        <w:rPr>
          <w:rFonts w:ascii="Arial" w:hAnsi="Arial" w:cs="Arial"/>
          <w:b/>
          <w:i/>
          <w:sz w:val="32"/>
        </w:rPr>
      </w:pPr>
    </w:p>
    <w:tbl>
      <w:tblPr>
        <w:tblW w:w="9922"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093"/>
        <w:gridCol w:w="3464"/>
        <w:gridCol w:w="2097"/>
        <w:gridCol w:w="2268"/>
      </w:tblGrid>
      <w:tr w:rsidR="003B3F9D" w:rsidRPr="00A406E5" w14:paraId="0743B7CB" w14:textId="77777777" w:rsidTr="00E10CEE">
        <w:tc>
          <w:tcPr>
            <w:tcW w:w="2093" w:type="dxa"/>
            <w:shd w:val="pct15" w:color="auto" w:fill="auto"/>
          </w:tcPr>
          <w:p w14:paraId="31902C6B" w14:textId="77777777" w:rsidR="003B3F9D" w:rsidRPr="00A406E5" w:rsidRDefault="003B3F9D" w:rsidP="001E57C1">
            <w:pPr>
              <w:spacing w:before="120" w:after="120"/>
              <w:jc w:val="both"/>
              <w:rPr>
                <w:rFonts w:ascii="Arial" w:hAnsi="Arial" w:cs="Arial"/>
                <w:b/>
                <w:sz w:val="22"/>
                <w:szCs w:val="22"/>
              </w:rPr>
            </w:pPr>
            <w:r w:rsidRPr="00A406E5">
              <w:rPr>
                <w:rFonts w:ascii="Arial" w:hAnsi="Arial" w:cs="Arial"/>
                <w:b/>
                <w:sz w:val="22"/>
                <w:szCs w:val="22"/>
              </w:rPr>
              <w:t>Student name:</w:t>
            </w:r>
          </w:p>
        </w:tc>
        <w:tc>
          <w:tcPr>
            <w:tcW w:w="3464" w:type="dxa"/>
          </w:tcPr>
          <w:p w14:paraId="0304E2FC" w14:textId="77777777" w:rsidR="003B3F9D" w:rsidRPr="00A406E5" w:rsidRDefault="0017512A" w:rsidP="001E57C1">
            <w:pPr>
              <w:spacing w:before="120" w:after="120"/>
              <w:jc w:val="both"/>
              <w:rPr>
                <w:rFonts w:ascii="Arial" w:hAnsi="Arial" w:cs="Arial"/>
                <w:b/>
                <w:sz w:val="22"/>
                <w:szCs w:val="22"/>
              </w:rPr>
            </w:pPr>
            <w:r w:rsidRPr="00A406E5">
              <w:rPr>
                <w:rFonts w:ascii="Arial" w:hAnsi="Arial" w:cs="Arial"/>
                <w:b/>
                <w:sz w:val="22"/>
                <w:szCs w:val="22"/>
              </w:rPr>
              <w:fldChar w:fldCharType="begin">
                <w:ffData>
                  <w:name w:val="Text2"/>
                  <w:enabled/>
                  <w:calcOnExit w:val="0"/>
                  <w:textInput/>
                </w:ffData>
              </w:fldChar>
            </w:r>
            <w:r w:rsidR="003B3F9D" w:rsidRPr="00A406E5">
              <w:rPr>
                <w:rFonts w:ascii="Arial" w:hAnsi="Arial" w:cs="Arial"/>
                <w:b/>
                <w:sz w:val="22"/>
                <w:szCs w:val="22"/>
              </w:rPr>
              <w:instrText xml:space="preserve"> FORMTEXT </w:instrText>
            </w:r>
            <w:r w:rsidRPr="00A406E5">
              <w:rPr>
                <w:rFonts w:ascii="Arial" w:hAnsi="Arial" w:cs="Arial"/>
                <w:b/>
                <w:sz w:val="22"/>
                <w:szCs w:val="22"/>
              </w:rPr>
            </w:r>
            <w:r w:rsidRPr="00A406E5">
              <w:rPr>
                <w:rFonts w:ascii="Arial" w:hAnsi="Arial" w:cs="Arial"/>
                <w:b/>
                <w:sz w:val="22"/>
                <w:szCs w:val="22"/>
              </w:rPr>
              <w:fldChar w:fldCharType="separate"/>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Pr="00A406E5">
              <w:rPr>
                <w:rFonts w:ascii="Arial" w:hAnsi="Arial" w:cs="Arial"/>
                <w:b/>
                <w:sz w:val="22"/>
                <w:szCs w:val="22"/>
              </w:rPr>
              <w:fldChar w:fldCharType="end"/>
            </w:r>
          </w:p>
        </w:tc>
        <w:tc>
          <w:tcPr>
            <w:tcW w:w="2097" w:type="dxa"/>
            <w:shd w:val="clear" w:color="auto" w:fill="D9D9D9"/>
          </w:tcPr>
          <w:p w14:paraId="6D84966A" w14:textId="77777777" w:rsidR="003B3F9D" w:rsidRPr="00A406E5" w:rsidRDefault="00552351" w:rsidP="001E57C1">
            <w:pPr>
              <w:spacing w:before="120" w:after="120"/>
              <w:jc w:val="both"/>
              <w:rPr>
                <w:rFonts w:ascii="Arial" w:hAnsi="Arial" w:cs="Arial"/>
                <w:b/>
                <w:sz w:val="22"/>
                <w:szCs w:val="22"/>
              </w:rPr>
            </w:pPr>
            <w:r w:rsidRPr="00A406E5">
              <w:rPr>
                <w:rFonts w:ascii="Arial" w:hAnsi="Arial" w:cs="Arial"/>
                <w:b/>
                <w:sz w:val="22"/>
                <w:szCs w:val="22"/>
              </w:rPr>
              <w:t xml:space="preserve">Student ID </w:t>
            </w:r>
            <w:r w:rsidR="003B3F9D" w:rsidRPr="00A406E5">
              <w:rPr>
                <w:rFonts w:ascii="Arial" w:hAnsi="Arial" w:cs="Arial"/>
                <w:b/>
                <w:sz w:val="22"/>
                <w:szCs w:val="22"/>
              </w:rPr>
              <w:t>number:</w:t>
            </w:r>
          </w:p>
        </w:tc>
        <w:tc>
          <w:tcPr>
            <w:tcW w:w="2268" w:type="dxa"/>
          </w:tcPr>
          <w:p w14:paraId="128B5B8C" w14:textId="77777777" w:rsidR="003B3F9D" w:rsidRPr="00A406E5" w:rsidRDefault="003B3F9D" w:rsidP="001E57C1">
            <w:pPr>
              <w:spacing w:before="120" w:after="120"/>
              <w:jc w:val="both"/>
              <w:rPr>
                <w:rFonts w:ascii="Arial" w:hAnsi="Arial" w:cs="Arial"/>
                <w:b/>
                <w:sz w:val="22"/>
                <w:szCs w:val="22"/>
              </w:rPr>
            </w:pPr>
          </w:p>
        </w:tc>
      </w:tr>
      <w:tr w:rsidR="00DB116D" w:rsidRPr="00A406E5" w14:paraId="083DEF47" w14:textId="77777777" w:rsidTr="00A406E5">
        <w:tc>
          <w:tcPr>
            <w:tcW w:w="2093" w:type="dxa"/>
            <w:shd w:val="pct15" w:color="auto" w:fill="auto"/>
          </w:tcPr>
          <w:p w14:paraId="4BEEA77C"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Programme:</w:t>
            </w:r>
          </w:p>
        </w:tc>
        <w:tc>
          <w:tcPr>
            <w:tcW w:w="7829" w:type="dxa"/>
            <w:gridSpan w:val="3"/>
          </w:tcPr>
          <w:p w14:paraId="1D9C177E" w14:textId="3560860D" w:rsidR="00DB116D" w:rsidRPr="00A406E5" w:rsidRDefault="00E10CEE" w:rsidP="00E51AAC">
            <w:pPr>
              <w:spacing w:before="120" w:after="120"/>
              <w:jc w:val="both"/>
              <w:rPr>
                <w:rFonts w:ascii="Arial" w:hAnsi="Arial" w:cs="Arial"/>
                <w:b/>
                <w:sz w:val="22"/>
                <w:szCs w:val="22"/>
              </w:rPr>
            </w:pPr>
            <w:r>
              <w:rPr>
                <w:rFonts w:ascii="Arial" w:hAnsi="Arial" w:cs="Arial"/>
                <w:b/>
                <w:sz w:val="22"/>
                <w:szCs w:val="22"/>
              </w:rPr>
              <w:t xml:space="preserve">BSc Health and Social Care </w:t>
            </w:r>
          </w:p>
        </w:tc>
      </w:tr>
      <w:tr w:rsidR="008F1308" w:rsidRPr="00A406E5" w14:paraId="3CF4DA37" w14:textId="77777777" w:rsidTr="00A628CC">
        <w:tc>
          <w:tcPr>
            <w:tcW w:w="2093" w:type="dxa"/>
            <w:shd w:val="pct15" w:color="auto" w:fill="auto"/>
          </w:tcPr>
          <w:p w14:paraId="4B113A9A" w14:textId="77777777" w:rsidR="008F1308" w:rsidRPr="00A406E5" w:rsidRDefault="008F1308" w:rsidP="00E51AAC">
            <w:pPr>
              <w:spacing w:before="120" w:after="120"/>
              <w:jc w:val="both"/>
              <w:rPr>
                <w:rFonts w:ascii="Arial" w:hAnsi="Arial" w:cs="Arial"/>
                <w:b/>
                <w:sz w:val="22"/>
                <w:szCs w:val="22"/>
              </w:rPr>
            </w:pPr>
            <w:r w:rsidRPr="00A406E5">
              <w:rPr>
                <w:rFonts w:ascii="Arial" w:hAnsi="Arial" w:cs="Arial"/>
                <w:b/>
                <w:sz w:val="22"/>
                <w:szCs w:val="22"/>
              </w:rPr>
              <w:t>Module:</w:t>
            </w:r>
          </w:p>
        </w:tc>
        <w:tc>
          <w:tcPr>
            <w:tcW w:w="7829" w:type="dxa"/>
            <w:gridSpan w:val="3"/>
            <w:shd w:val="clear" w:color="auto" w:fill="auto"/>
          </w:tcPr>
          <w:p w14:paraId="6F020E8B" w14:textId="46757C46" w:rsidR="008F1308" w:rsidRPr="00A406E5" w:rsidRDefault="00EB2DA2" w:rsidP="00E51AAC">
            <w:pPr>
              <w:spacing w:before="120" w:after="120"/>
              <w:jc w:val="both"/>
              <w:rPr>
                <w:rFonts w:ascii="Arial" w:hAnsi="Arial" w:cs="Arial"/>
                <w:b/>
                <w:sz w:val="22"/>
                <w:szCs w:val="22"/>
              </w:rPr>
            </w:pPr>
            <w:r>
              <w:rPr>
                <w:rFonts w:ascii="Arial" w:hAnsi="Arial" w:cs="Arial"/>
                <w:b/>
                <w:sz w:val="22"/>
                <w:szCs w:val="22"/>
              </w:rPr>
              <w:t xml:space="preserve">Children, Young People and Families </w:t>
            </w:r>
            <w:r w:rsidR="00E10CEE">
              <w:rPr>
                <w:rFonts w:ascii="Arial" w:hAnsi="Arial" w:cs="Arial"/>
                <w:b/>
                <w:sz w:val="22"/>
                <w:szCs w:val="22"/>
              </w:rPr>
              <w:t xml:space="preserve"> </w:t>
            </w:r>
          </w:p>
        </w:tc>
      </w:tr>
      <w:tr w:rsidR="00B84B5B" w:rsidRPr="00A406E5" w14:paraId="6FDE08AB" w14:textId="77777777" w:rsidTr="00E10CEE">
        <w:tc>
          <w:tcPr>
            <w:tcW w:w="2093" w:type="dxa"/>
            <w:shd w:val="pct15" w:color="auto" w:fill="auto"/>
          </w:tcPr>
          <w:p w14:paraId="1864433B" w14:textId="77777777" w:rsidR="00B84B5B" w:rsidRPr="00A406E5" w:rsidRDefault="00B84B5B" w:rsidP="00E51AAC">
            <w:pPr>
              <w:spacing w:before="120" w:after="120"/>
              <w:jc w:val="both"/>
              <w:rPr>
                <w:rFonts w:ascii="Arial" w:hAnsi="Arial" w:cs="Arial"/>
                <w:b/>
                <w:sz w:val="22"/>
                <w:szCs w:val="22"/>
              </w:rPr>
            </w:pPr>
            <w:r w:rsidRPr="00A406E5">
              <w:rPr>
                <w:rFonts w:ascii="Arial" w:hAnsi="Arial" w:cs="Arial"/>
                <w:b/>
                <w:sz w:val="22"/>
                <w:szCs w:val="22"/>
              </w:rPr>
              <w:t>Module code:</w:t>
            </w:r>
          </w:p>
        </w:tc>
        <w:tc>
          <w:tcPr>
            <w:tcW w:w="3464" w:type="dxa"/>
          </w:tcPr>
          <w:p w14:paraId="5973DA57" w14:textId="79971EA5" w:rsidR="00B84B5B" w:rsidRPr="00A406E5" w:rsidRDefault="00E10CEE" w:rsidP="00152E9D">
            <w:pPr>
              <w:spacing w:before="120" w:after="120"/>
              <w:jc w:val="both"/>
              <w:rPr>
                <w:rFonts w:ascii="Arial" w:hAnsi="Arial" w:cs="Arial"/>
                <w:b/>
                <w:sz w:val="22"/>
                <w:szCs w:val="22"/>
              </w:rPr>
            </w:pPr>
            <w:r>
              <w:rPr>
                <w:rFonts w:ascii="Arial" w:hAnsi="Arial" w:cs="Arial"/>
                <w:b/>
                <w:sz w:val="22"/>
                <w:szCs w:val="22"/>
              </w:rPr>
              <w:t>BMHP500</w:t>
            </w:r>
            <w:r w:rsidR="00EB2DA2">
              <w:rPr>
                <w:rFonts w:ascii="Arial" w:hAnsi="Arial" w:cs="Arial"/>
                <w:b/>
                <w:sz w:val="22"/>
                <w:szCs w:val="22"/>
              </w:rPr>
              <w:t>4</w:t>
            </w:r>
            <w:r>
              <w:rPr>
                <w:rFonts w:ascii="Arial" w:hAnsi="Arial" w:cs="Arial"/>
                <w:b/>
                <w:sz w:val="22"/>
                <w:szCs w:val="22"/>
              </w:rPr>
              <w:t>_BIRM</w:t>
            </w:r>
          </w:p>
        </w:tc>
        <w:tc>
          <w:tcPr>
            <w:tcW w:w="2097" w:type="dxa"/>
            <w:shd w:val="clear" w:color="auto" w:fill="D9D9D9"/>
          </w:tcPr>
          <w:p w14:paraId="4C8C2661" w14:textId="77777777" w:rsidR="00B84B5B" w:rsidRPr="004D5E9B" w:rsidRDefault="00B84B5B" w:rsidP="004D5E9B">
            <w:pPr>
              <w:pStyle w:val="Heading2"/>
              <w:rPr>
                <w:rFonts w:ascii="Arial" w:hAnsi="Arial" w:cs="Arial"/>
                <w:sz w:val="22"/>
                <w:szCs w:val="22"/>
              </w:rPr>
            </w:pPr>
            <w:r w:rsidRPr="00A406E5">
              <w:rPr>
                <w:rFonts w:ascii="Arial" w:hAnsi="Arial" w:cs="Arial"/>
                <w:sz w:val="22"/>
                <w:szCs w:val="22"/>
              </w:rPr>
              <w:t>Contribution to Overall Module Assessment (%):</w:t>
            </w:r>
          </w:p>
        </w:tc>
        <w:tc>
          <w:tcPr>
            <w:tcW w:w="2268" w:type="dxa"/>
          </w:tcPr>
          <w:p w14:paraId="19218BD5" w14:textId="5E483B5C" w:rsidR="00B84B5B" w:rsidRDefault="00E10CEE" w:rsidP="00E51AAC">
            <w:pPr>
              <w:spacing w:before="120" w:after="120"/>
              <w:jc w:val="both"/>
              <w:rPr>
                <w:rFonts w:ascii="Arial" w:hAnsi="Arial" w:cs="Arial"/>
                <w:b/>
                <w:sz w:val="22"/>
                <w:szCs w:val="22"/>
              </w:rPr>
            </w:pPr>
            <w:r>
              <w:rPr>
                <w:rFonts w:ascii="Arial" w:hAnsi="Arial" w:cs="Arial"/>
                <w:b/>
                <w:sz w:val="22"/>
                <w:szCs w:val="22"/>
              </w:rPr>
              <w:t xml:space="preserve">50% </w:t>
            </w:r>
            <w:r w:rsidR="00707E4D">
              <w:rPr>
                <w:rFonts w:ascii="Arial" w:hAnsi="Arial" w:cs="Arial"/>
                <w:b/>
                <w:sz w:val="22"/>
                <w:szCs w:val="22"/>
              </w:rPr>
              <w:t>Coursework</w:t>
            </w:r>
            <w:r>
              <w:rPr>
                <w:rFonts w:ascii="Arial" w:hAnsi="Arial" w:cs="Arial"/>
                <w:b/>
                <w:sz w:val="22"/>
                <w:szCs w:val="22"/>
              </w:rPr>
              <w:t xml:space="preserve"> </w:t>
            </w:r>
          </w:p>
          <w:p w14:paraId="37A92ADC" w14:textId="2A631ABB" w:rsidR="00E10CEE" w:rsidRPr="00A406E5" w:rsidRDefault="00E10CEE" w:rsidP="00E51AAC">
            <w:pPr>
              <w:spacing w:before="120" w:after="120"/>
              <w:jc w:val="both"/>
              <w:rPr>
                <w:rFonts w:ascii="Arial" w:hAnsi="Arial" w:cs="Arial"/>
                <w:b/>
                <w:sz w:val="22"/>
                <w:szCs w:val="22"/>
              </w:rPr>
            </w:pPr>
            <w:r>
              <w:rPr>
                <w:rFonts w:ascii="Arial" w:hAnsi="Arial" w:cs="Arial"/>
                <w:b/>
                <w:sz w:val="22"/>
                <w:szCs w:val="22"/>
              </w:rPr>
              <w:t xml:space="preserve">(Part </w:t>
            </w:r>
            <w:r w:rsidR="00707E4D">
              <w:rPr>
                <w:rFonts w:ascii="Arial" w:hAnsi="Arial" w:cs="Arial"/>
                <w:b/>
                <w:sz w:val="22"/>
                <w:szCs w:val="22"/>
              </w:rPr>
              <w:t>2</w:t>
            </w:r>
            <w:r>
              <w:rPr>
                <w:rFonts w:ascii="Arial" w:hAnsi="Arial" w:cs="Arial"/>
                <w:b/>
                <w:sz w:val="22"/>
                <w:szCs w:val="22"/>
              </w:rPr>
              <w:t xml:space="preserve"> of 2)</w:t>
            </w:r>
          </w:p>
        </w:tc>
      </w:tr>
      <w:tr w:rsidR="00DB116D" w:rsidRPr="00A406E5" w14:paraId="21812687" w14:textId="77777777" w:rsidTr="00E10CEE">
        <w:tc>
          <w:tcPr>
            <w:tcW w:w="2093" w:type="dxa"/>
            <w:shd w:val="pct15" w:color="auto" w:fill="auto"/>
          </w:tcPr>
          <w:p w14:paraId="33FF84A7"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Lecturer:</w:t>
            </w:r>
          </w:p>
        </w:tc>
        <w:tc>
          <w:tcPr>
            <w:tcW w:w="3464" w:type="dxa"/>
          </w:tcPr>
          <w:p w14:paraId="3F7E9240" w14:textId="77777777" w:rsidR="00DB116D" w:rsidRDefault="00EB2DA2" w:rsidP="00E51AAC">
            <w:pPr>
              <w:spacing w:before="120" w:after="120"/>
              <w:jc w:val="both"/>
              <w:rPr>
                <w:rFonts w:ascii="Arial" w:hAnsi="Arial" w:cs="Arial"/>
                <w:b/>
                <w:sz w:val="22"/>
                <w:szCs w:val="22"/>
              </w:rPr>
            </w:pPr>
            <w:r>
              <w:rPr>
                <w:rFonts w:ascii="Arial" w:hAnsi="Arial" w:cs="Arial"/>
                <w:b/>
                <w:sz w:val="22"/>
                <w:szCs w:val="22"/>
              </w:rPr>
              <w:t>Colin Barr</w:t>
            </w:r>
          </w:p>
          <w:p w14:paraId="6C90D04F" w14:textId="15CC2845" w:rsidR="00EB2DA2" w:rsidRPr="00A406E5" w:rsidRDefault="00EB2DA2" w:rsidP="00E51AAC">
            <w:pPr>
              <w:spacing w:before="120" w:after="120"/>
              <w:jc w:val="both"/>
              <w:rPr>
                <w:rFonts w:ascii="Arial" w:hAnsi="Arial" w:cs="Arial"/>
                <w:b/>
                <w:sz w:val="22"/>
                <w:szCs w:val="22"/>
              </w:rPr>
            </w:pPr>
            <w:r>
              <w:rPr>
                <w:rFonts w:ascii="Arial" w:hAnsi="Arial" w:cs="Arial"/>
                <w:b/>
                <w:sz w:val="22"/>
                <w:szCs w:val="22"/>
              </w:rPr>
              <w:t xml:space="preserve">Debra Odeh </w:t>
            </w:r>
          </w:p>
        </w:tc>
        <w:tc>
          <w:tcPr>
            <w:tcW w:w="2097" w:type="dxa"/>
            <w:shd w:val="clear" w:color="auto" w:fill="D9D9D9"/>
          </w:tcPr>
          <w:p w14:paraId="0A945825"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Internal Verifier:</w:t>
            </w:r>
          </w:p>
        </w:tc>
        <w:tc>
          <w:tcPr>
            <w:tcW w:w="2268" w:type="dxa"/>
          </w:tcPr>
          <w:p w14:paraId="78063737" w14:textId="7F4DD614" w:rsidR="00DB116D" w:rsidRPr="00A406E5" w:rsidRDefault="00E10CEE" w:rsidP="00E51AAC">
            <w:pPr>
              <w:spacing w:before="120" w:after="120"/>
              <w:jc w:val="both"/>
              <w:rPr>
                <w:rFonts w:ascii="Arial" w:hAnsi="Arial" w:cs="Arial"/>
                <w:b/>
                <w:sz w:val="22"/>
                <w:szCs w:val="22"/>
              </w:rPr>
            </w:pPr>
            <w:r>
              <w:rPr>
                <w:rFonts w:ascii="Arial" w:hAnsi="Arial" w:cs="Arial"/>
                <w:b/>
                <w:sz w:val="22"/>
                <w:szCs w:val="22"/>
              </w:rPr>
              <w:t xml:space="preserve">Chloe Harries </w:t>
            </w:r>
          </w:p>
        </w:tc>
      </w:tr>
      <w:tr w:rsidR="00DB116D" w:rsidRPr="00A406E5" w14:paraId="1345D87C" w14:textId="77777777" w:rsidTr="00E10CEE">
        <w:tc>
          <w:tcPr>
            <w:tcW w:w="2093" w:type="dxa"/>
            <w:shd w:val="pct15" w:color="auto" w:fill="auto"/>
          </w:tcPr>
          <w:p w14:paraId="72AFD218"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Assignment Title:</w:t>
            </w:r>
          </w:p>
        </w:tc>
        <w:tc>
          <w:tcPr>
            <w:tcW w:w="3464" w:type="dxa"/>
          </w:tcPr>
          <w:p w14:paraId="5E1BE6BE" w14:textId="5E6324F5" w:rsidR="00DB116D" w:rsidRPr="00A406E5" w:rsidRDefault="00E10CEE" w:rsidP="00E10CEE">
            <w:pPr>
              <w:spacing w:before="120" w:after="120"/>
              <w:rPr>
                <w:rFonts w:ascii="Arial" w:hAnsi="Arial" w:cs="Arial"/>
                <w:b/>
                <w:sz w:val="22"/>
                <w:szCs w:val="22"/>
              </w:rPr>
            </w:pPr>
            <w:r>
              <w:rPr>
                <w:rFonts w:ascii="Arial" w:hAnsi="Arial" w:cs="Arial"/>
                <w:b/>
                <w:sz w:val="22"/>
                <w:szCs w:val="22"/>
              </w:rPr>
              <w:t xml:space="preserve">Assessment </w:t>
            </w:r>
            <w:r w:rsidR="00320D91">
              <w:rPr>
                <w:rFonts w:ascii="Arial" w:hAnsi="Arial" w:cs="Arial"/>
                <w:b/>
                <w:sz w:val="22"/>
                <w:szCs w:val="22"/>
              </w:rPr>
              <w:t>2</w:t>
            </w:r>
            <w:r w:rsidR="00B6790A">
              <w:rPr>
                <w:rFonts w:ascii="Arial" w:hAnsi="Arial" w:cs="Arial"/>
                <w:b/>
                <w:sz w:val="22"/>
                <w:szCs w:val="22"/>
              </w:rPr>
              <w:t xml:space="preserve"> </w:t>
            </w:r>
            <w:r w:rsidR="00064731">
              <w:rPr>
                <w:rFonts w:ascii="Arial" w:hAnsi="Arial" w:cs="Arial"/>
                <w:b/>
                <w:sz w:val="22"/>
                <w:szCs w:val="22"/>
              </w:rPr>
              <w:t xml:space="preserve">– </w:t>
            </w:r>
            <w:r w:rsidR="00DF6CDF">
              <w:rPr>
                <w:rFonts w:ascii="Arial" w:hAnsi="Arial" w:cs="Arial"/>
                <w:b/>
                <w:sz w:val="22"/>
                <w:szCs w:val="22"/>
              </w:rPr>
              <w:t>Essay</w:t>
            </w:r>
          </w:p>
        </w:tc>
        <w:tc>
          <w:tcPr>
            <w:tcW w:w="2097" w:type="dxa"/>
            <w:shd w:val="pct15" w:color="auto" w:fill="auto"/>
          </w:tcPr>
          <w:p w14:paraId="6F6FE2F5" w14:textId="77777777" w:rsidR="00DB116D" w:rsidRPr="00A406E5" w:rsidRDefault="004D5E9B" w:rsidP="00E51AAC">
            <w:pPr>
              <w:spacing w:before="120" w:after="120"/>
              <w:jc w:val="both"/>
              <w:rPr>
                <w:rFonts w:ascii="Arial" w:hAnsi="Arial" w:cs="Arial"/>
                <w:b/>
                <w:sz w:val="22"/>
                <w:szCs w:val="22"/>
              </w:rPr>
            </w:pPr>
            <w:r>
              <w:rPr>
                <w:rFonts w:ascii="Arial" w:hAnsi="Arial" w:cs="Arial"/>
                <w:b/>
                <w:sz w:val="22"/>
                <w:szCs w:val="22"/>
              </w:rPr>
              <w:t>Word count (or equivalent):</w:t>
            </w:r>
          </w:p>
        </w:tc>
        <w:tc>
          <w:tcPr>
            <w:tcW w:w="2268" w:type="dxa"/>
          </w:tcPr>
          <w:p w14:paraId="3262CC56" w14:textId="39648B8F" w:rsidR="00DB116D" w:rsidRPr="00A406E5" w:rsidRDefault="00EE608E" w:rsidP="00E51AAC">
            <w:pPr>
              <w:spacing w:before="120" w:after="120"/>
              <w:jc w:val="both"/>
              <w:rPr>
                <w:rFonts w:ascii="Arial" w:hAnsi="Arial" w:cs="Arial"/>
                <w:b/>
                <w:sz w:val="22"/>
                <w:szCs w:val="22"/>
              </w:rPr>
            </w:pPr>
            <w:r>
              <w:rPr>
                <w:rFonts w:ascii="Arial" w:hAnsi="Arial" w:cs="Arial"/>
                <w:b/>
                <w:sz w:val="22"/>
                <w:szCs w:val="22"/>
              </w:rPr>
              <w:t>2,500 words (+/- 10%)</w:t>
            </w:r>
            <w:r w:rsidR="00321975">
              <w:rPr>
                <w:rFonts w:ascii="Arial" w:hAnsi="Arial" w:cs="Arial"/>
                <w:b/>
                <w:sz w:val="22"/>
                <w:szCs w:val="22"/>
              </w:rPr>
              <w:t xml:space="preserve"> </w:t>
            </w:r>
          </w:p>
        </w:tc>
      </w:tr>
      <w:tr w:rsidR="00B84B5B" w:rsidRPr="00A406E5" w14:paraId="0CCE8BF6" w14:textId="77777777" w:rsidTr="00E10CEE">
        <w:tc>
          <w:tcPr>
            <w:tcW w:w="2093" w:type="dxa"/>
            <w:shd w:val="pct15" w:color="auto" w:fill="auto"/>
          </w:tcPr>
          <w:p w14:paraId="798ECD55" w14:textId="77777777" w:rsidR="00B84B5B" w:rsidRPr="00A406E5" w:rsidRDefault="00552351" w:rsidP="00E51AAC">
            <w:pPr>
              <w:spacing w:before="120" w:after="120"/>
              <w:jc w:val="both"/>
              <w:rPr>
                <w:rFonts w:ascii="Arial" w:hAnsi="Arial" w:cs="Arial"/>
                <w:b/>
                <w:sz w:val="22"/>
                <w:szCs w:val="22"/>
              </w:rPr>
            </w:pPr>
            <w:r w:rsidRPr="00A406E5">
              <w:rPr>
                <w:rFonts w:ascii="Arial" w:hAnsi="Arial" w:cs="Arial"/>
                <w:b/>
                <w:sz w:val="22"/>
                <w:szCs w:val="22"/>
              </w:rPr>
              <w:t>Submission deadline:</w:t>
            </w:r>
          </w:p>
        </w:tc>
        <w:tc>
          <w:tcPr>
            <w:tcW w:w="3464" w:type="dxa"/>
            <w:shd w:val="clear" w:color="auto" w:fill="auto"/>
          </w:tcPr>
          <w:p w14:paraId="0D4E948C" w14:textId="5527DF6D" w:rsidR="00B84B5B" w:rsidRDefault="00871416" w:rsidP="005F0579">
            <w:pPr>
              <w:spacing w:before="120" w:after="120"/>
              <w:jc w:val="both"/>
              <w:rPr>
                <w:rFonts w:ascii="Arial" w:hAnsi="Arial" w:cs="Arial"/>
                <w:b/>
                <w:sz w:val="22"/>
                <w:szCs w:val="22"/>
              </w:rPr>
            </w:pPr>
            <w:r>
              <w:rPr>
                <w:rFonts w:ascii="Arial" w:hAnsi="Arial" w:cs="Arial"/>
                <w:b/>
                <w:sz w:val="22"/>
                <w:szCs w:val="22"/>
              </w:rPr>
              <w:t>Friday</w:t>
            </w:r>
            <w:r w:rsidR="00596D1E">
              <w:rPr>
                <w:rFonts w:ascii="Arial" w:hAnsi="Arial" w:cs="Arial"/>
                <w:b/>
                <w:sz w:val="22"/>
                <w:szCs w:val="22"/>
              </w:rPr>
              <w:t xml:space="preserve"> 2</w:t>
            </w:r>
            <w:r w:rsidR="00EE24EA">
              <w:rPr>
                <w:rFonts w:ascii="Arial" w:hAnsi="Arial" w:cs="Arial"/>
                <w:b/>
                <w:sz w:val="22"/>
                <w:szCs w:val="22"/>
              </w:rPr>
              <w:t>8</w:t>
            </w:r>
            <w:r w:rsidR="00EE24EA">
              <w:rPr>
                <w:rFonts w:ascii="Arial" w:hAnsi="Arial" w:cs="Arial"/>
                <w:b/>
                <w:sz w:val="22"/>
                <w:szCs w:val="22"/>
                <w:vertAlign w:val="superscript"/>
              </w:rPr>
              <w:t>th</w:t>
            </w:r>
            <w:r w:rsidR="00596D1E">
              <w:rPr>
                <w:rFonts w:ascii="Arial" w:hAnsi="Arial" w:cs="Arial"/>
                <w:b/>
                <w:sz w:val="22"/>
                <w:szCs w:val="22"/>
              </w:rPr>
              <w:t xml:space="preserve"> </w:t>
            </w:r>
            <w:r>
              <w:rPr>
                <w:rFonts w:ascii="Arial" w:hAnsi="Arial" w:cs="Arial"/>
                <w:b/>
                <w:sz w:val="22"/>
                <w:szCs w:val="22"/>
              </w:rPr>
              <w:t>Ju</w:t>
            </w:r>
            <w:r w:rsidR="00EE24EA">
              <w:rPr>
                <w:rFonts w:ascii="Arial" w:hAnsi="Arial" w:cs="Arial"/>
                <w:b/>
                <w:sz w:val="22"/>
                <w:szCs w:val="22"/>
              </w:rPr>
              <w:t>ly</w:t>
            </w:r>
            <w:r>
              <w:rPr>
                <w:rFonts w:ascii="Arial" w:hAnsi="Arial" w:cs="Arial"/>
                <w:b/>
                <w:sz w:val="22"/>
                <w:szCs w:val="22"/>
              </w:rPr>
              <w:t xml:space="preserve"> 2023 via Turnitin on Moodle at 1</w:t>
            </w:r>
            <w:r w:rsidR="00BB0113">
              <w:rPr>
                <w:rFonts w:ascii="Arial" w:hAnsi="Arial" w:cs="Arial"/>
                <w:b/>
                <w:sz w:val="22"/>
                <w:szCs w:val="22"/>
              </w:rPr>
              <w:t>4</w:t>
            </w:r>
            <w:r>
              <w:rPr>
                <w:rFonts w:ascii="Arial" w:hAnsi="Arial" w:cs="Arial"/>
                <w:b/>
                <w:sz w:val="22"/>
                <w:szCs w:val="22"/>
              </w:rPr>
              <w:t>:00 GMT.</w:t>
            </w:r>
          </w:p>
          <w:p w14:paraId="7668303C" w14:textId="75B346F7" w:rsidR="00D25237" w:rsidRPr="00A406E5" w:rsidRDefault="00D25237" w:rsidP="005F0579">
            <w:pPr>
              <w:spacing w:before="120" w:after="120"/>
              <w:jc w:val="both"/>
              <w:rPr>
                <w:rFonts w:ascii="Arial" w:hAnsi="Arial" w:cs="Arial"/>
                <w:b/>
                <w:sz w:val="22"/>
                <w:szCs w:val="22"/>
              </w:rPr>
            </w:pPr>
          </w:p>
        </w:tc>
        <w:tc>
          <w:tcPr>
            <w:tcW w:w="2097" w:type="dxa"/>
            <w:shd w:val="pct15" w:color="auto" w:fill="auto"/>
          </w:tcPr>
          <w:p w14:paraId="160F5F77" w14:textId="77777777" w:rsidR="00B84B5B" w:rsidRPr="00A406E5" w:rsidRDefault="00552351" w:rsidP="001E57C1">
            <w:pPr>
              <w:spacing w:before="120" w:after="120"/>
              <w:jc w:val="both"/>
              <w:rPr>
                <w:rFonts w:ascii="Arial" w:hAnsi="Arial" w:cs="Arial"/>
                <w:b/>
                <w:sz w:val="22"/>
                <w:szCs w:val="22"/>
              </w:rPr>
            </w:pPr>
            <w:r w:rsidRPr="00A406E5">
              <w:rPr>
                <w:rFonts w:ascii="Arial" w:hAnsi="Arial" w:cs="Arial"/>
                <w:b/>
                <w:sz w:val="22"/>
                <w:szCs w:val="22"/>
              </w:rPr>
              <w:t>Return date of provisional marks &amp; written feedback:</w:t>
            </w:r>
          </w:p>
        </w:tc>
        <w:tc>
          <w:tcPr>
            <w:tcW w:w="2268" w:type="dxa"/>
          </w:tcPr>
          <w:p w14:paraId="66CE20D5" w14:textId="5A74563D" w:rsidR="00B84B5B" w:rsidRPr="00A406E5" w:rsidRDefault="00BB0113" w:rsidP="005F0579">
            <w:pPr>
              <w:spacing w:before="120" w:after="120"/>
              <w:jc w:val="both"/>
              <w:rPr>
                <w:rFonts w:ascii="Arial" w:hAnsi="Arial" w:cs="Arial"/>
                <w:b/>
                <w:sz w:val="22"/>
                <w:szCs w:val="22"/>
              </w:rPr>
            </w:pPr>
            <w:r>
              <w:rPr>
                <w:rFonts w:ascii="Arial" w:hAnsi="Arial" w:cs="Arial"/>
                <w:b/>
                <w:sz w:val="22"/>
                <w:szCs w:val="22"/>
              </w:rPr>
              <w:t xml:space="preserve">Friday </w:t>
            </w:r>
            <w:r w:rsidR="00A96574">
              <w:rPr>
                <w:rFonts w:ascii="Arial" w:hAnsi="Arial" w:cs="Arial"/>
                <w:b/>
                <w:sz w:val="22"/>
                <w:szCs w:val="22"/>
              </w:rPr>
              <w:t>25</w:t>
            </w:r>
            <w:r w:rsidR="00A77EA9">
              <w:rPr>
                <w:rFonts w:ascii="Arial" w:hAnsi="Arial" w:cs="Arial"/>
                <w:b/>
                <w:sz w:val="22"/>
                <w:szCs w:val="22"/>
                <w:vertAlign w:val="superscript"/>
              </w:rPr>
              <w:t>th</w:t>
            </w:r>
            <w:r>
              <w:rPr>
                <w:rFonts w:ascii="Arial" w:hAnsi="Arial" w:cs="Arial"/>
                <w:b/>
                <w:sz w:val="22"/>
                <w:szCs w:val="22"/>
              </w:rPr>
              <w:t xml:space="preserve"> </w:t>
            </w:r>
            <w:r w:rsidR="00A77EA9">
              <w:rPr>
                <w:rFonts w:ascii="Arial" w:hAnsi="Arial" w:cs="Arial"/>
                <w:b/>
                <w:sz w:val="22"/>
                <w:szCs w:val="22"/>
              </w:rPr>
              <w:t>August</w:t>
            </w:r>
            <w:r>
              <w:rPr>
                <w:rFonts w:ascii="Arial" w:hAnsi="Arial" w:cs="Arial"/>
                <w:b/>
                <w:sz w:val="22"/>
                <w:szCs w:val="22"/>
              </w:rPr>
              <w:t xml:space="preserve"> 2023. </w:t>
            </w:r>
          </w:p>
        </w:tc>
      </w:tr>
      <w:tr w:rsidR="00152E9D" w:rsidRPr="00A406E5" w14:paraId="61E6BC42" w14:textId="77777777" w:rsidTr="00A406E5">
        <w:tc>
          <w:tcPr>
            <w:tcW w:w="2093" w:type="dxa"/>
            <w:shd w:val="pct15" w:color="auto" w:fill="auto"/>
          </w:tcPr>
          <w:p w14:paraId="6ADC0427" w14:textId="77777777" w:rsidR="00152E9D" w:rsidRPr="00A406E5" w:rsidRDefault="00A406E5" w:rsidP="00E51AAC">
            <w:pPr>
              <w:spacing w:before="120" w:after="120"/>
              <w:jc w:val="both"/>
              <w:rPr>
                <w:rFonts w:ascii="Arial" w:hAnsi="Arial" w:cs="Arial"/>
                <w:b/>
                <w:sz w:val="22"/>
                <w:szCs w:val="22"/>
              </w:rPr>
            </w:pPr>
            <w:r w:rsidRPr="00A406E5">
              <w:rPr>
                <w:rFonts w:ascii="Arial" w:hAnsi="Arial" w:cs="Arial"/>
                <w:b/>
                <w:sz w:val="22"/>
                <w:szCs w:val="22"/>
              </w:rPr>
              <w:t>Submission method</w:t>
            </w:r>
            <w:r>
              <w:rPr>
                <w:rFonts w:ascii="Arial" w:hAnsi="Arial" w:cs="Arial"/>
                <w:b/>
                <w:sz w:val="22"/>
                <w:szCs w:val="22"/>
              </w:rPr>
              <w:t>:</w:t>
            </w:r>
          </w:p>
        </w:tc>
        <w:tc>
          <w:tcPr>
            <w:tcW w:w="7829" w:type="dxa"/>
            <w:gridSpan w:val="3"/>
            <w:shd w:val="clear" w:color="auto" w:fill="auto"/>
          </w:tcPr>
          <w:p w14:paraId="15983751" w14:textId="77777777" w:rsidR="00A406E5" w:rsidRPr="00A406E5" w:rsidRDefault="00A406E5" w:rsidP="00A406E5">
            <w:pPr>
              <w:rPr>
                <w:rFonts w:ascii="Arial" w:hAnsi="Arial" w:cs="Arial"/>
                <w:sz w:val="22"/>
                <w:szCs w:val="22"/>
              </w:rPr>
            </w:pPr>
            <w:r w:rsidRPr="00A406E5">
              <w:rPr>
                <w:rFonts w:ascii="Arial" w:hAnsi="Arial" w:cs="Arial"/>
                <w:sz w:val="22"/>
                <w:szCs w:val="22"/>
              </w:rPr>
              <w:t>All written assessments, where practical and possible, must be submitted via Turnitin unless otherwise instructed by the Lecturer. (Please DO NOT put this assessment specification into Turnitin or it will match many similarities with other students’ submissions.)</w:t>
            </w:r>
          </w:p>
          <w:p w14:paraId="0B8EEEAD" w14:textId="751378FC" w:rsidR="00A406E5" w:rsidRPr="00A406E5" w:rsidRDefault="00A406E5" w:rsidP="005F0579">
            <w:pPr>
              <w:spacing w:before="120" w:after="120"/>
              <w:jc w:val="both"/>
              <w:rPr>
                <w:rFonts w:ascii="Arial" w:hAnsi="Arial" w:cs="Arial"/>
                <w:b/>
                <w:sz w:val="22"/>
                <w:szCs w:val="22"/>
              </w:rPr>
            </w:pPr>
            <w:r w:rsidRPr="00A406E5">
              <w:rPr>
                <w:rFonts w:ascii="Arial" w:hAnsi="Arial" w:cs="Arial"/>
                <w:b/>
                <w:sz w:val="22"/>
                <w:szCs w:val="22"/>
              </w:rPr>
              <w:t xml:space="preserve">Alternative submission method (if applicable): </w:t>
            </w:r>
            <w:r w:rsidR="00D25237">
              <w:rPr>
                <w:rFonts w:ascii="Arial" w:hAnsi="Arial" w:cs="Arial"/>
                <w:b/>
                <w:sz w:val="22"/>
                <w:szCs w:val="22"/>
              </w:rPr>
              <w:t>N/A</w:t>
            </w:r>
          </w:p>
          <w:p w14:paraId="05672AEF" w14:textId="77777777" w:rsidR="00A406E5" w:rsidRPr="00A406E5" w:rsidRDefault="00A406E5" w:rsidP="005F0579">
            <w:pPr>
              <w:spacing w:before="120" w:after="120"/>
              <w:jc w:val="both"/>
              <w:rPr>
                <w:rFonts w:ascii="Arial" w:hAnsi="Arial" w:cs="Arial"/>
                <w:b/>
                <w:sz w:val="22"/>
                <w:szCs w:val="22"/>
              </w:rPr>
            </w:pPr>
            <w:r w:rsidRPr="00A406E5">
              <w:rPr>
                <w:rFonts w:ascii="Arial" w:hAnsi="Arial" w:cs="Arial"/>
                <w:b/>
                <w:sz w:val="22"/>
                <w:szCs w:val="22"/>
              </w:rPr>
              <w:t xml:space="preserve">Late submission of the assessment will result in a late penalty mark.  </w:t>
            </w:r>
            <w:r w:rsidRPr="00A406E5">
              <w:rPr>
                <w:rFonts w:ascii="Arial" w:hAnsi="Arial" w:cs="Arial"/>
                <w:sz w:val="22"/>
                <w:szCs w:val="22"/>
              </w:rPr>
              <w:t>Penalties for late submission: Up to one week late, maximum mark o</w:t>
            </w:r>
            <w:r w:rsidR="008F1308">
              <w:rPr>
                <w:rFonts w:ascii="Arial" w:hAnsi="Arial" w:cs="Arial"/>
                <w:sz w:val="22"/>
                <w:szCs w:val="22"/>
              </w:rPr>
              <w:t>f 40%.  Over one week late, 0%</w:t>
            </w:r>
            <w:r w:rsidRPr="00A406E5">
              <w:rPr>
                <w:rFonts w:ascii="Arial" w:hAnsi="Arial" w:cs="Arial"/>
                <w:sz w:val="22"/>
                <w:szCs w:val="22"/>
              </w:rPr>
              <w:t>.  Only the Extenuating Circumstances Panel may approve a change to submission dates.</w:t>
            </w:r>
          </w:p>
        </w:tc>
      </w:tr>
      <w:tr w:rsidR="00A406E5" w:rsidRPr="00A406E5" w14:paraId="5E204802" w14:textId="77777777" w:rsidTr="00A406E5">
        <w:tc>
          <w:tcPr>
            <w:tcW w:w="2093" w:type="dxa"/>
            <w:shd w:val="pct15" w:color="auto" w:fill="auto"/>
          </w:tcPr>
          <w:p w14:paraId="6BD11AF9" w14:textId="77777777" w:rsidR="00A406E5" w:rsidRPr="00A406E5" w:rsidRDefault="00A406E5" w:rsidP="00A406E5">
            <w:pPr>
              <w:spacing w:before="120" w:after="120"/>
              <w:rPr>
                <w:rFonts w:ascii="Arial" w:hAnsi="Arial" w:cs="Arial"/>
                <w:b/>
                <w:sz w:val="22"/>
                <w:szCs w:val="22"/>
              </w:rPr>
            </w:pPr>
            <w:r w:rsidRPr="00A406E5">
              <w:rPr>
                <w:rFonts w:ascii="Arial" w:hAnsi="Arial" w:cs="Arial"/>
                <w:b/>
                <w:sz w:val="22"/>
                <w:szCs w:val="22"/>
              </w:rPr>
              <w:t>Academic honesty / referencing:</w:t>
            </w:r>
          </w:p>
        </w:tc>
        <w:tc>
          <w:tcPr>
            <w:tcW w:w="7829" w:type="dxa"/>
            <w:gridSpan w:val="3"/>
            <w:shd w:val="clear" w:color="auto" w:fill="auto"/>
          </w:tcPr>
          <w:p w14:paraId="5004AAFB" w14:textId="77777777" w:rsidR="00A406E5" w:rsidRPr="00A406E5" w:rsidRDefault="00A406E5" w:rsidP="00A406E5">
            <w:pPr>
              <w:spacing w:before="120" w:after="120"/>
              <w:jc w:val="both"/>
              <w:rPr>
                <w:rFonts w:ascii="Arial" w:hAnsi="Arial" w:cs="Arial"/>
                <w:sz w:val="22"/>
                <w:szCs w:val="22"/>
              </w:rPr>
            </w:pPr>
            <w:r w:rsidRPr="00A406E5">
              <w:rPr>
                <w:rFonts w:ascii="Arial" w:hAnsi="Arial" w:cs="Arial"/>
                <w:sz w:val="22"/>
                <w:szCs w:val="22"/>
              </w:rPr>
              <w:t xml:space="preserve">Academic honesty is required. In the main body of your submission you must give credit to authors on whose research and ideas your work is based. Append to your submission a reference list that indicates the books, articles, etc. that you have </w:t>
            </w:r>
            <w:r w:rsidR="005F3A53">
              <w:rPr>
                <w:rFonts w:ascii="Arial" w:hAnsi="Arial" w:cs="Arial"/>
                <w:sz w:val="22"/>
                <w:szCs w:val="22"/>
              </w:rPr>
              <w:t xml:space="preserve">used, </w:t>
            </w:r>
            <w:r w:rsidRPr="00A406E5">
              <w:rPr>
                <w:rFonts w:ascii="Arial" w:hAnsi="Arial" w:cs="Arial"/>
                <w:sz w:val="22"/>
                <w:szCs w:val="22"/>
              </w:rPr>
              <w:t xml:space="preserve">cited or quoted in order to complete this assessment.  </w:t>
            </w:r>
          </w:p>
        </w:tc>
      </w:tr>
    </w:tbl>
    <w:p w14:paraId="177752FD" w14:textId="77777777" w:rsidR="0028204E" w:rsidRPr="00A406E5" w:rsidRDefault="0028204E" w:rsidP="00DB116D">
      <w:pPr>
        <w:rPr>
          <w:rFonts w:ascii="Arial" w:hAnsi="Arial" w:cs="Arial"/>
          <w:sz w:val="32"/>
        </w:rPr>
      </w:pPr>
    </w:p>
    <w:p w14:paraId="57B77AB7" w14:textId="77777777" w:rsidR="00152E9D" w:rsidRPr="00A406E5" w:rsidRDefault="00152E9D" w:rsidP="00DB116D">
      <w:pPr>
        <w:rPr>
          <w:rFonts w:ascii="Arial" w:hAnsi="Arial" w:cs="Arial"/>
          <w:sz w:val="32"/>
        </w:rPr>
      </w:pPr>
    </w:p>
    <w:p w14:paraId="34EBB146" w14:textId="77777777" w:rsidR="00152E9D" w:rsidRPr="00A406E5" w:rsidRDefault="00152E9D" w:rsidP="00DB116D">
      <w:pPr>
        <w:rPr>
          <w:rFonts w:ascii="Arial" w:hAnsi="Arial" w:cs="Arial"/>
          <w:sz w:val="32"/>
        </w:rPr>
      </w:pPr>
    </w:p>
    <w:p w14:paraId="216CCD86" w14:textId="4A3D5CFA" w:rsidR="00A406E5" w:rsidRDefault="00A406E5">
      <w:pPr>
        <w:rPr>
          <w:rFonts w:ascii="Arial" w:hAnsi="Arial" w:cs="Arial"/>
          <w:sz w:val="32"/>
        </w:rPr>
      </w:pPr>
    </w:p>
    <w:p w14:paraId="7510B1BF" w14:textId="77777777" w:rsidR="00565DD5" w:rsidRDefault="00565DD5" w:rsidP="00DB116D">
      <w:pPr>
        <w:rPr>
          <w:rFonts w:ascii="Arial" w:hAnsi="Arial" w:cs="Arial"/>
          <w:sz w:val="32"/>
        </w:rPr>
      </w:pPr>
    </w:p>
    <w:p w14:paraId="2FBA4FCB" w14:textId="77777777" w:rsidR="00F001F4" w:rsidRDefault="00F001F4" w:rsidP="00DB116D">
      <w:pPr>
        <w:rPr>
          <w:rFonts w:ascii="Arial" w:hAnsi="Arial" w:cs="Arial"/>
          <w:sz w:val="32"/>
        </w:rPr>
      </w:pPr>
    </w:p>
    <w:p w14:paraId="48575764" w14:textId="77777777" w:rsidR="00A96574" w:rsidRDefault="00A96574" w:rsidP="00DB116D">
      <w:pPr>
        <w:rPr>
          <w:rFonts w:ascii="Arial" w:hAnsi="Arial" w:cs="Arial"/>
          <w:sz w:val="32"/>
        </w:rPr>
      </w:pPr>
    </w:p>
    <w:p w14:paraId="26DA4CB0" w14:textId="77777777" w:rsidR="006236F8" w:rsidRPr="00A406E5" w:rsidRDefault="006236F8" w:rsidP="00DB116D">
      <w:pPr>
        <w:rPr>
          <w:rFonts w:ascii="Arial" w:hAnsi="Arial" w:cs="Arial"/>
          <w:sz w:val="32"/>
        </w:rPr>
      </w:pPr>
    </w:p>
    <w:tbl>
      <w:tblPr>
        <w:tblW w:w="9747"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747"/>
      </w:tblGrid>
      <w:tr w:rsidR="00C01A3F" w:rsidRPr="00A406E5" w14:paraId="0697D8ED" w14:textId="77777777" w:rsidTr="00A406E5">
        <w:tc>
          <w:tcPr>
            <w:tcW w:w="9747" w:type="dxa"/>
            <w:shd w:val="pct10" w:color="auto" w:fill="auto"/>
          </w:tcPr>
          <w:p w14:paraId="5AA1F3FC" w14:textId="77777777" w:rsidR="00C01A3F" w:rsidRPr="00A406E5" w:rsidRDefault="00C01A3F" w:rsidP="00273FEE">
            <w:pPr>
              <w:rPr>
                <w:rFonts w:ascii="Arial" w:hAnsi="Arial" w:cs="Arial"/>
                <w:b/>
                <w:sz w:val="22"/>
                <w:szCs w:val="22"/>
              </w:rPr>
            </w:pPr>
            <w:r w:rsidRPr="00A406E5">
              <w:rPr>
                <w:rFonts w:ascii="Arial" w:hAnsi="Arial" w:cs="Arial"/>
                <w:b/>
                <w:sz w:val="22"/>
                <w:szCs w:val="22"/>
              </w:rPr>
              <w:t xml:space="preserve">Module Learning Outcomes </w:t>
            </w:r>
          </w:p>
          <w:p w14:paraId="1219E5F6" w14:textId="77777777" w:rsidR="00C01A3F" w:rsidRPr="00A406E5" w:rsidRDefault="00C01A3F" w:rsidP="00273FEE">
            <w:pPr>
              <w:rPr>
                <w:rFonts w:ascii="Arial" w:hAnsi="Arial" w:cs="Arial"/>
                <w:sz w:val="22"/>
                <w:szCs w:val="22"/>
              </w:rPr>
            </w:pPr>
            <w:r w:rsidRPr="00A406E5">
              <w:rPr>
                <w:rFonts w:ascii="Arial" w:hAnsi="Arial" w:cs="Arial"/>
                <w:b/>
                <w:sz w:val="22"/>
                <w:szCs w:val="22"/>
              </w:rPr>
              <w:t>(from module syllabus)</w:t>
            </w:r>
          </w:p>
        </w:tc>
      </w:tr>
      <w:tr w:rsidR="00C01A3F" w:rsidRPr="00A406E5" w14:paraId="57733AC8" w14:textId="77777777" w:rsidTr="00A406E5">
        <w:tc>
          <w:tcPr>
            <w:tcW w:w="9747" w:type="dxa"/>
          </w:tcPr>
          <w:p w14:paraId="0A69A550" w14:textId="77777777" w:rsidR="00C01A3F" w:rsidRPr="00A406E5" w:rsidRDefault="00C01A3F" w:rsidP="00273FEE">
            <w:pPr>
              <w:rPr>
                <w:rFonts w:ascii="Arial" w:hAnsi="Arial" w:cs="Arial"/>
                <w:sz w:val="22"/>
                <w:szCs w:val="22"/>
              </w:rPr>
            </w:pPr>
          </w:p>
          <w:p w14:paraId="11F79DCC" w14:textId="3DFC426A" w:rsidR="00C01A3F" w:rsidRDefault="00BB0113" w:rsidP="00152E9D">
            <w:pPr>
              <w:ind w:left="360"/>
              <w:rPr>
                <w:rFonts w:ascii="Arial" w:hAnsi="Arial" w:cs="Arial"/>
                <w:sz w:val="22"/>
                <w:szCs w:val="22"/>
              </w:rPr>
            </w:pPr>
            <w:r>
              <w:rPr>
                <w:rFonts w:ascii="Arial" w:hAnsi="Arial" w:cs="Arial"/>
                <w:sz w:val="22"/>
                <w:szCs w:val="22"/>
              </w:rPr>
              <w:t xml:space="preserve">LO 1: </w:t>
            </w:r>
            <w:r w:rsidR="00083A14">
              <w:rPr>
                <w:rFonts w:ascii="Arial" w:hAnsi="Arial" w:cs="Arial"/>
                <w:sz w:val="22"/>
                <w:szCs w:val="22"/>
              </w:rPr>
              <w:t xml:space="preserve">Critically examine </w:t>
            </w:r>
            <w:r w:rsidR="00BF4FC4">
              <w:rPr>
                <w:rFonts w:ascii="Arial" w:hAnsi="Arial" w:cs="Arial"/>
                <w:sz w:val="22"/>
                <w:szCs w:val="22"/>
              </w:rPr>
              <w:t>and offer a critique of policy responses with regard to the multi-</w:t>
            </w:r>
            <w:r w:rsidR="005F4BC4">
              <w:rPr>
                <w:rFonts w:ascii="Arial" w:hAnsi="Arial" w:cs="Arial"/>
                <w:sz w:val="22"/>
                <w:szCs w:val="22"/>
              </w:rPr>
              <w:t>disciplinary</w:t>
            </w:r>
            <w:r w:rsidR="00BF4FC4">
              <w:rPr>
                <w:rFonts w:ascii="Arial" w:hAnsi="Arial" w:cs="Arial"/>
                <w:sz w:val="22"/>
                <w:szCs w:val="22"/>
              </w:rPr>
              <w:t xml:space="preserve"> </w:t>
            </w:r>
            <w:r w:rsidR="005F4BC4">
              <w:rPr>
                <w:rFonts w:ascii="Arial" w:hAnsi="Arial" w:cs="Arial"/>
                <w:sz w:val="22"/>
                <w:szCs w:val="22"/>
              </w:rPr>
              <w:t xml:space="preserve">nature of health services in relation to children, young people and families. </w:t>
            </w:r>
          </w:p>
          <w:p w14:paraId="2DC469D8" w14:textId="77777777" w:rsidR="00BB0113" w:rsidRDefault="00BB0113" w:rsidP="00152E9D">
            <w:pPr>
              <w:ind w:left="360"/>
              <w:rPr>
                <w:rFonts w:ascii="Arial" w:hAnsi="Arial" w:cs="Arial"/>
                <w:sz w:val="22"/>
                <w:szCs w:val="22"/>
              </w:rPr>
            </w:pPr>
          </w:p>
          <w:p w14:paraId="4100F116" w14:textId="77777777" w:rsidR="00C01A3F" w:rsidRDefault="00BB0113" w:rsidP="005F4BC4">
            <w:pPr>
              <w:ind w:left="360"/>
              <w:rPr>
                <w:rFonts w:ascii="Arial" w:hAnsi="Arial" w:cs="Arial"/>
                <w:sz w:val="22"/>
                <w:szCs w:val="22"/>
              </w:rPr>
            </w:pPr>
            <w:r>
              <w:rPr>
                <w:rFonts w:ascii="Arial" w:hAnsi="Arial" w:cs="Arial"/>
                <w:sz w:val="22"/>
                <w:szCs w:val="22"/>
              </w:rPr>
              <w:t xml:space="preserve">LO 2: </w:t>
            </w:r>
            <w:r w:rsidR="005F4BC4">
              <w:rPr>
                <w:rFonts w:ascii="Arial" w:hAnsi="Arial" w:cs="Arial"/>
                <w:sz w:val="22"/>
                <w:szCs w:val="22"/>
              </w:rPr>
              <w:t xml:space="preserve">Analyse the historical emergence of </w:t>
            </w:r>
            <w:r w:rsidR="006236F8">
              <w:rPr>
                <w:rFonts w:ascii="Arial" w:hAnsi="Arial" w:cs="Arial"/>
                <w:sz w:val="22"/>
                <w:szCs w:val="22"/>
              </w:rPr>
              <w:t xml:space="preserve">the </w:t>
            </w:r>
            <w:r w:rsidR="005F4BC4">
              <w:rPr>
                <w:rFonts w:ascii="Arial" w:hAnsi="Arial" w:cs="Arial"/>
                <w:sz w:val="22"/>
                <w:szCs w:val="22"/>
              </w:rPr>
              <w:t>concept</w:t>
            </w:r>
            <w:r w:rsidR="006236F8">
              <w:rPr>
                <w:rFonts w:ascii="Arial" w:hAnsi="Arial" w:cs="Arial"/>
                <w:sz w:val="22"/>
                <w:szCs w:val="22"/>
              </w:rPr>
              <w:t xml:space="preserve"> of childhood including the social construction of the family. </w:t>
            </w:r>
          </w:p>
          <w:p w14:paraId="0C16882F" w14:textId="526D2A69" w:rsidR="006236F8" w:rsidRPr="00A406E5" w:rsidRDefault="006236F8" w:rsidP="005F4BC4">
            <w:pPr>
              <w:ind w:left="360"/>
              <w:rPr>
                <w:rFonts w:ascii="Arial" w:hAnsi="Arial" w:cs="Arial"/>
                <w:sz w:val="22"/>
                <w:szCs w:val="22"/>
              </w:rPr>
            </w:pPr>
          </w:p>
        </w:tc>
      </w:tr>
    </w:tbl>
    <w:p w14:paraId="7AA2DDF9" w14:textId="77777777" w:rsidR="00C01A3F" w:rsidRPr="00A406E5" w:rsidRDefault="00C01A3F" w:rsidP="00BA1176">
      <w:pPr>
        <w:rPr>
          <w:rFonts w:ascii="Arial" w:hAnsi="Arial" w:cs="Arial"/>
          <w:b/>
        </w:rPr>
      </w:pPr>
    </w:p>
    <w:p w14:paraId="552A990F" w14:textId="77777777" w:rsidR="00C01A3F" w:rsidRPr="00A406E5" w:rsidRDefault="00C01A3F" w:rsidP="00BA1176">
      <w:pPr>
        <w:rPr>
          <w:rFonts w:ascii="Arial" w:hAnsi="Arial" w:cs="Arial"/>
          <w:b/>
        </w:rPr>
      </w:pPr>
    </w:p>
    <w:p w14:paraId="5E3EBB2D" w14:textId="77777777" w:rsidR="0028204E" w:rsidRPr="00A406E5" w:rsidRDefault="0028204E" w:rsidP="00BA1176">
      <w:pPr>
        <w:rPr>
          <w:rFonts w:ascii="Arial" w:hAnsi="Arial" w:cs="Arial"/>
          <w:b/>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781"/>
      </w:tblGrid>
      <w:tr w:rsidR="005969E2" w:rsidRPr="00A406E5" w14:paraId="2E3D2C2C" w14:textId="77777777" w:rsidTr="00A406E5">
        <w:tc>
          <w:tcPr>
            <w:tcW w:w="9781" w:type="dxa"/>
            <w:shd w:val="clear" w:color="auto" w:fill="C0C0C0"/>
          </w:tcPr>
          <w:p w14:paraId="279F8850" w14:textId="77777777" w:rsidR="005969E2" w:rsidRPr="00A406E5" w:rsidRDefault="00933F10" w:rsidP="00576AB4">
            <w:pPr>
              <w:jc w:val="center"/>
              <w:rPr>
                <w:rFonts w:ascii="Arial" w:hAnsi="Arial" w:cs="Arial"/>
                <w:b/>
                <w:sz w:val="40"/>
                <w:szCs w:val="40"/>
              </w:rPr>
            </w:pPr>
            <w:r w:rsidRPr="00A406E5">
              <w:rPr>
                <w:rFonts w:ascii="Arial" w:hAnsi="Arial" w:cs="Arial"/>
                <w:sz w:val="32"/>
              </w:rPr>
              <w:br w:type="page"/>
            </w:r>
            <w:r w:rsidR="005969E2" w:rsidRPr="00A406E5">
              <w:rPr>
                <w:rFonts w:ascii="Arial" w:hAnsi="Arial" w:cs="Arial"/>
                <w:b/>
                <w:sz w:val="40"/>
                <w:szCs w:val="40"/>
              </w:rPr>
              <w:t>TASK DESCRIPTION</w:t>
            </w:r>
          </w:p>
        </w:tc>
      </w:tr>
    </w:tbl>
    <w:p w14:paraId="7BD455EB" w14:textId="77777777" w:rsidR="00EE6F25" w:rsidRPr="00A406E5" w:rsidRDefault="00EE6F25" w:rsidP="005969E2">
      <w:pPr>
        <w:jc w:val="both"/>
        <w:rPr>
          <w:rFonts w:ascii="Arial" w:hAnsi="Arial" w:cs="Arial"/>
          <w:sz w:val="22"/>
          <w:szCs w:val="22"/>
        </w:rPr>
      </w:pPr>
    </w:p>
    <w:p w14:paraId="1BF11295" w14:textId="77777777" w:rsidR="00A67FB1" w:rsidRPr="00A406E5" w:rsidRDefault="00A67FB1" w:rsidP="00A67FB1">
      <w:pPr>
        <w:ind w:left="720"/>
        <w:rPr>
          <w:rFonts w:ascii="Arial" w:hAnsi="Arial" w:cs="Arial"/>
          <w:sz w:val="24"/>
          <w:szCs w:val="24"/>
        </w:rPr>
      </w:pPr>
    </w:p>
    <w:p w14:paraId="0A629B80" w14:textId="0BF222E7" w:rsidR="00152E9D" w:rsidRPr="00DB4E2E" w:rsidRDefault="00DB4E2E" w:rsidP="00A67FB1">
      <w:pPr>
        <w:ind w:left="720"/>
        <w:rPr>
          <w:rFonts w:ascii="Arial" w:hAnsi="Arial" w:cs="Arial"/>
          <w:b/>
          <w:bCs/>
          <w:sz w:val="24"/>
          <w:szCs w:val="24"/>
          <w:u w:val="single"/>
        </w:rPr>
      </w:pPr>
      <w:r>
        <w:rPr>
          <w:rFonts w:ascii="Arial" w:hAnsi="Arial" w:cs="Arial"/>
          <w:b/>
          <w:bCs/>
          <w:sz w:val="24"/>
          <w:szCs w:val="24"/>
          <w:u w:val="single"/>
        </w:rPr>
        <w:t xml:space="preserve">Assessment </w:t>
      </w:r>
      <w:r w:rsidR="00A96574">
        <w:rPr>
          <w:rFonts w:ascii="Arial" w:hAnsi="Arial" w:cs="Arial"/>
          <w:b/>
          <w:bCs/>
          <w:sz w:val="24"/>
          <w:szCs w:val="24"/>
          <w:u w:val="single"/>
        </w:rPr>
        <w:t>2</w:t>
      </w:r>
      <w:r>
        <w:rPr>
          <w:rFonts w:ascii="Arial" w:hAnsi="Arial" w:cs="Arial"/>
          <w:b/>
          <w:bCs/>
          <w:sz w:val="24"/>
          <w:szCs w:val="24"/>
          <w:u w:val="single"/>
        </w:rPr>
        <w:t xml:space="preserve"> – </w:t>
      </w:r>
      <w:r w:rsidR="00A96574">
        <w:rPr>
          <w:rFonts w:ascii="Arial" w:hAnsi="Arial" w:cs="Arial"/>
          <w:b/>
          <w:bCs/>
          <w:sz w:val="24"/>
          <w:szCs w:val="24"/>
          <w:u w:val="single"/>
        </w:rPr>
        <w:t xml:space="preserve">Written Assignment (Essay) </w:t>
      </w:r>
      <w:r>
        <w:rPr>
          <w:rFonts w:ascii="Arial" w:hAnsi="Arial" w:cs="Arial"/>
          <w:b/>
          <w:bCs/>
          <w:sz w:val="24"/>
          <w:szCs w:val="24"/>
          <w:u w:val="single"/>
        </w:rPr>
        <w:t xml:space="preserve">– 50% </w:t>
      </w:r>
    </w:p>
    <w:p w14:paraId="03F427EA" w14:textId="77777777" w:rsidR="00152E9D" w:rsidRPr="00A406E5" w:rsidRDefault="00152E9D" w:rsidP="00A67FB1">
      <w:pPr>
        <w:ind w:left="720"/>
        <w:rPr>
          <w:rFonts w:ascii="Arial" w:hAnsi="Arial" w:cs="Arial"/>
          <w:sz w:val="24"/>
          <w:szCs w:val="24"/>
        </w:rPr>
      </w:pPr>
    </w:p>
    <w:p w14:paraId="2F2B59ED" w14:textId="0DC6EDCD" w:rsidR="00B92553" w:rsidRDefault="00C74E9A" w:rsidP="0097263F">
      <w:pPr>
        <w:spacing w:line="360" w:lineRule="auto"/>
        <w:ind w:left="720"/>
        <w:jc w:val="both"/>
        <w:rPr>
          <w:rFonts w:ascii="Arial" w:hAnsi="Arial" w:cs="Arial"/>
          <w:sz w:val="24"/>
          <w:szCs w:val="24"/>
        </w:rPr>
      </w:pPr>
      <w:r>
        <w:rPr>
          <w:rFonts w:ascii="Arial" w:hAnsi="Arial" w:cs="Arial"/>
          <w:sz w:val="24"/>
          <w:szCs w:val="24"/>
        </w:rPr>
        <w:t>Students</w:t>
      </w:r>
      <w:r w:rsidR="009823BC">
        <w:rPr>
          <w:rFonts w:ascii="Arial" w:hAnsi="Arial" w:cs="Arial"/>
          <w:sz w:val="24"/>
          <w:szCs w:val="24"/>
        </w:rPr>
        <w:t xml:space="preserve"> </w:t>
      </w:r>
      <w:r w:rsidR="00B92553">
        <w:rPr>
          <w:rFonts w:ascii="Arial" w:hAnsi="Arial" w:cs="Arial"/>
          <w:sz w:val="24"/>
          <w:szCs w:val="24"/>
        </w:rPr>
        <w:t xml:space="preserve">are required to produce a written assignment in the form of an essay </w:t>
      </w:r>
      <w:r w:rsidR="001610AB">
        <w:rPr>
          <w:rFonts w:ascii="Arial" w:hAnsi="Arial" w:cs="Arial"/>
          <w:sz w:val="24"/>
          <w:szCs w:val="24"/>
        </w:rPr>
        <w:t xml:space="preserve">and will be expected to choose </w:t>
      </w:r>
      <w:r w:rsidR="001610AB" w:rsidRPr="0088785E">
        <w:rPr>
          <w:rFonts w:ascii="Arial" w:hAnsi="Arial" w:cs="Arial"/>
          <w:b/>
          <w:bCs/>
          <w:sz w:val="24"/>
          <w:szCs w:val="24"/>
          <w:u w:val="single"/>
        </w:rPr>
        <w:t>ONE</w:t>
      </w:r>
      <w:r w:rsidR="001610AB">
        <w:rPr>
          <w:rFonts w:ascii="Arial" w:hAnsi="Arial" w:cs="Arial"/>
          <w:sz w:val="24"/>
          <w:szCs w:val="24"/>
        </w:rPr>
        <w:t xml:space="preserve"> of the following questions </w:t>
      </w:r>
      <w:r w:rsidR="0088785E">
        <w:rPr>
          <w:rFonts w:ascii="Arial" w:hAnsi="Arial" w:cs="Arial"/>
          <w:sz w:val="24"/>
          <w:szCs w:val="24"/>
        </w:rPr>
        <w:t xml:space="preserve">from the selection below: </w:t>
      </w:r>
    </w:p>
    <w:p w14:paraId="15CAE6DA" w14:textId="77777777" w:rsidR="00B92553" w:rsidRDefault="00B92553" w:rsidP="0097263F">
      <w:pPr>
        <w:spacing w:line="360" w:lineRule="auto"/>
        <w:ind w:left="720"/>
        <w:jc w:val="both"/>
        <w:rPr>
          <w:rFonts w:ascii="Arial" w:hAnsi="Arial" w:cs="Arial"/>
          <w:sz w:val="24"/>
          <w:szCs w:val="24"/>
        </w:rPr>
      </w:pPr>
    </w:p>
    <w:p w14:paraId="68C7A45A" w14:textId="3AFE7019" w:rsidR="00E031DE" w:rsidRPr="0032236B" w:rsidRDefault="0032236B" w:rsidP="002D3379">
      <w:pPr>
        <w:spacing w:line="360" w:lineRule="auto"/>
        <w:ind w:left="720"/>
        <w:jc w:val="both"/>
        <w:rPr>
          <w:rFonts w:ascii="Arial" w:hAnsi="Arial" w:cs="Arial"/>
          <w:sz w:val="24"/>
          <w:szCs w:val="24"/>
        </w:rPr>
      </w:pPr>
      <w:r w:rsidRPr="002D3379">
        <w:rPr>
          <w:rFonts w:ascii="Arial" w:hAnsi="Arial" w:cs="Arial"/>
          <w:b/>
          <w:bCs/>
          <w:sz w:val="24"/>
          <w:szCs w:val="24"/>
        </w:rPr>
        <w:t>Question 1:</w:t>
      </w:r>
      <w:r>
        <w:rPr>
          <w:rFonts w:ascii="Arial" w:hAnsi="Arial" w:cs="Arial"/>
          <w:sz w:val="24"/>
          <w:szCs w:val="24"/>
        </w:rPr>
        <w:t xml:space="preserve"> </w:t>
      </w:r>
      <w:r w:rsidR="00670A51">
        <w:rPr>
          <w:rFonts w:ascii="Arial" w:hAnsi="Arial" w:cs="Arial"/>
          <w:sz w:val="24"/>
          <w:szCs w:val="24"/>
        </w:rPr>
        <w:t xml:space="preserve">Discuss the importance </w:t>
      </w:r>
      <w:r w:rsidR="005F6CAD">
        <w:rPr>
          <w:rFonts w:ascii="Arial" w:hAnsi="Arial" w:cs="Arial"/>
          <w:sz w:val="24"/>
          <w:szCs w:val="24"/>
        </w:rPr>
        <w:t xml:space="preserve">and significance of safeguarding policies and procedures in the UK and </w:t>
      </w:r>
      <w:r w:rsidR="002D3379">
        <w:rPr>
          <w:rFonts w:ascii="Arial" w:hAnsi="Arial" w:cs="Arial"/>
          <w:sz w:val="24"/>
          <w:szCs w:val="24"/>
        </w:rPr>
        <w:t xml:space="preserve">make reference on 2 high profile safeguarding cases in the last 20 years. </w:t>
      </w:r>
    </w:p>
    <w:p w14:paraId="6441394C" w14:textId="77777777" w:rsidR="00E031DE" w:rsidRDefault="00E031DE" w:rsidP="0097263F">
      <w:pPr>
        <w:spacing w:line="360" w:lineRule="auto"/>
        <w:ind w:left="720"/>
        <w:jc w:val="both"/>
        <w:rPr>
          <w:rFonts w:ascii="Arial" w:hAnsi="Arial" w:cs="Arial"/>
          <w:sz w:val="24"/>
          <w:szCs w:val="24"/>
        </w:rPr>
      </w:pPr>
    </w:p>
    <w:p w14:paraId="51348C0D" w14:textId="1FC59183" w:rsidR="002D3379" w:rsidRDefault="00647AA8" w:rsidP="0097263F">
      <w:pPr>
        <w:spacing w:line="360" w:lineRule="auto"/>
        <w:ind w:left="720"/>
        <w:jc w:val="both"/>
        <w:rPr>
          <w:rFonts w:ascii="Arial" w:hAnsi="Arial" w:cs="Arial"/>
          <w:sz w:val="24"/>
          <w:szCs w:val="24"/>
        </w:rPr>
      </w:pPr>
      <w:r w:rsidRPr="00647AA8">
        <w:rPr>
          <w:rFonts w:ascii="Arial" w:hAnsi="Arial" w:cs="Arial"/>
          <w:b/>
          <w:bCs/>
          <w:sz w:val="24"/>
          <w:szCs w:val="24"/>
        </w:rPr>
        <w:t>Question 2:</w:t>
      </w:r>
      <w:r>
        <w:rPr>
          <w:rFonts w:ascii="Arial" w:hAnsi="Arial" w:cs="Arial"/>
          <w:b/>
          <w:bCs/>
          <w:sz w:val="24"/>
          <w:szCs w:val="24"/>
        </w:rPr>
        <w:t xml:space="preserve"> </w:t>
      </w:r>
      <w:r>
        <w:rPr>
          <w:rFonts w:ascii="Arial" w:hAnsi="Arial" w:cs="Arial"/>
          <w:sz w:val="24"/>
          <w:szCs w:val="24"/>
        </w:rPr>
        <w:t xml:space="preserve">Discuss the </w:t>
      </w:r>
      <w:r w:rsidR="00B5406E">
        <w:rPr>
          <w:rFonts w:ascii="Arial" w:hAnsi="Arial" w:cs="Arial"/>
          <w:sz w:val="24"/>
          <w:szCs w:val="24"/>
        </w:rPr>
        <w:t xml:space="preserve">effects </w:t>
      </w:r>
      <w:r w:rsidR="00EF2C89">
        <w:rPr>
          <w:rFonts w:ascii="Arial" w:hAnsi="Arial" w:cs="Arial"/>
          <w:sz w:val="24"/>
          <w:szCs w:val="24"/>
        </w:rPr>
        <w:t>of the COVID-19 Pandemic on children, young people and families living in poverty</w:t>
      </w:r>
      <w:r w:rsidR="00C55073">
        <w:rPr>
          <w:rFonts w:ascii="Arial" w:hAnsi="Arial" w:cs="Arial"/>
          <w:sz w:val="24"/>
          <w:szCs w:val="24"/>
        </w:rPr>
        <w:t xml:space="preserve"> in the UK. </w:t>
      </w:r>
    </w:p>
    <w:p w14:paraId="40B78AEA" w14:textId="77777777" w:rsidR="00C55073" w:rsidRDefault="00C55073" w:rsidP="0097263F">
      <w:pPr>
        <w:spacing w:line="360" w:lineRule="auto"/>
        <w:ind w:left="720"/>
        <w:jc w:val="both"/>
        <w:rPr>
          <w:rFonts w:ascii="Arial" w:hAnsi="Arial" w:cs="Arial"/>
          <w:sz w:val="24"/>
          <w:szCs w:val="24"/>
        </w:rPr>
      </w:pPr>
    </w:p>
    <w:p w14:paraId="60BEA1F3" w14:textId="79755172" w:rsidR="00C55073" w:rsidRPr="00F14F22" w:rsidRDefault="00C55073" w:rsidP="0097263F">
      <w:pPr>
        <w:spacing w:line="360" w:lineRule="auto"/>
        <w:ind w:left="720"/>
        <w:jc w:val="both"/>
        <w:rPr>
          <w:rFonts w:ascii="Arial" w:hAnsi="Arial" w:cs="Arial"/>
          <w:sz w:val="24"/>
          <w:szCs w:val="24"/>
        </w:rPr>
      </w:pPr>
      <w:r w:rsidRPr="00C55073">
        <w:rPr>
          <w:rFonts w:ascii="Arial" w:hAnsi="Arial" w:cs="Arial"/>
          <w:b/>
          <w:bCs/>
          <w:sz w:val="24"/>
          <w:szCs w:val="24"/>
        </w:rPr>
        <w:t>Question 3:</w:t>
      </w:r>
      <w:r>
        <w:rPr>
          <w:rFonts w:ascii="Arial" w:hAnsi="Arial" w:cs="Arial"/>
          <w:b/>
          <w:bCs/>
          <w:sz w:val="24"/>
          <w:szCs w:val="24"/>
        </w:rPr>
        <w:t xml:space="preserve"> </w:t>
      </w:r>
      <w:r w:rsidR="00F14F22">
        <w:rPr>
          <w:rFonts w:ascii="Arial" w:hAnsi="Arial" w:cs="Arial"/>
          <w:sz w:val="24"/>
          <w:szCs w:val="24"/>
        </w:rPr>
        <w:t>Discuss the concepts of equality, equity, diversity and inclusi</w:t>
      </w:r>
      <w:r w:rsidR="004A3ED7">
        <w:rPr>
          <w:rFonts w:ascii="Arial" w:hAnsi="Arial" w:cs="Arial"/>
          <w:sz w:val="24"/>
          <w:szCs w:val="24"/>
        </w:rPr>
        <w:t xml:space="preserve">on with particular reference to children living with disabilities in the UK. </w:t>
      </w:r>
    </w:p>
    <w:p w14:paraId="74E28DCE" w14:textId="77777777" w:rsidR="00E031DE" w:rsidRDefault="00E031DE" w:rsidP="0097263F">
      <w:pPr>
        <w:spacing w:line="360" w:lineRule="auto"/>
        <w:ind w:left="720"/>
        <w:jc w:val="both"/>
        <w:rPr>
          <w:rFonts w:ascii="Arial" w:hAnsi="Arial" w:cs="Arial"/>
          <w:sz w:val="24"/>
          <w:szCs w:val="24"/>
        </w:rPr>
      </w:pPr>
    </w:p>
    <w:p w14:paraId="16C6671A" w14:textId="4E160882" w:rsidR="006703DD" w:rsidRDefault="00875C95" w:rsidP="006703DD">
      <w:pPr>
        <w:spacing w:line="360" w:lineRule="auto"/>
        <w:ind w:left="720"/>
        <w:jc w:val="both"/>
        <w:rPr>
          <w:rFonts w:ascii="Arial" w:hAnsi="Arial" w:cs="Arial"/>
          <w:sz w:val="24"/>
          <w:szCs w:val="24"/>
        </w:rPr>
      </w:pPr>
      <w:r>
        <w:rPr>
          <w:rFonts w:ascii="Arial" w:hAnsi="Arial" w:cs="Arial"/>
          <w:sz w:val="24"/>
          <w:szCs w:val="24"/>
        </w:rPr>
        <w:t xml:space="preserve">Each question highlights a particular </w:t>
      </w:r>
      <w:r w:rsidR="00141239">
        <w:rPr>
          <w:rFonts w:ascii="Arial" w:hAnsi="Arial" w:cs="Arial"/>
          <w:sz w:val="24"/>
          <w:szCs w:val="24"/>
        </w:rPr>
        <w:t xml:space="preserve">issue which has </w:t>
      </w:r>
      <w:r w:rsidR="00C65454">
        <w:rPr>
          <w:rFonts w:ascii="Arial" w:hAnsi="Arial" w:cs="Arial"/>
          <w:sz w:val="24"/>
          <w:szCs w:val="24"/>
        </w:rPr>
        <w:t xml:space="preserve">significant impacts on groups of children, young people and/or families in the UK. Draw upon relevant theory, policy and procedure </w:t>
      </w:r>
      <w:r w:rsidR="008E2E2E">
        <w:rPr>
          <w:rFonts w:ascii="Arial" w:hAnsi="Arial" w:cs="Arial"/>
          <w:sz w:val="24"/>
          <w:szCs w:val="24"/>
        </w:rPr>
        <w:t>when formulating answer</w:t>
      </w:r>
      <w:r w:rsidR="00737138">
        <w:rPr>
          <w:rFonts w:ascii="Arial" w:hAnsi="Arial" w:cs="Arial"/>
          <w:sz w:val="24"/>
          <w:szCs w:val="24"/>
        </w:rPr>
        <w:t xml:space="preserve"> to the essay</w:t>
      </w:r>
      <w:r w:rsidR="008E2E2E">
        <w:rPr>
          <w:rFonts w:ascii="Arial" w:hAnsi="Arial" w:cs="Arial"/>
          <w:sz w:val="24"/>
          <w:szCs w:val="24"/>
        </w:rPr>
        <w:t xml:space="preserve"> </w:t>
      </w:r>
      <w:r w:rsidR="00737138">
        <w:rPr>
          <w:rFonts w:ascii="Arial" w:hAnsi="Arial" w:cs="Arial"/>
          <w:sz w:val="24"/>
          <w:szCs w:val="24"/>
        </w:rPr>
        <w:t>of</w:t>
      </w:r>
      <w:r w:rsidR="008E2E2E">
        <w:rPr>
          <w:rFonts w:ascii="Arial" w:hAnsi="Arial" w:cs="Arial"/>
          <w:sz w:val="24"/>
          <w:szCs w:val="24"/>
        </w:rPr>
        <w:t xml:space="preserve"> </w:t>
      </w:r>
      <w:r w:rsidR="008E2E2E" w:rsidRPr="008E2E2E">
        <w:rPr>
          <w:rFonts w:ascii="Arial" w:hAnsi="Arial" w:cs="Arial"/>
          <w:b/>
          <w:bCs/>
          <w:sz w:val="24"/>
          <w:szCs w:val="24"/>
          <w:u w:val="single"/>
        </w:rPr>
        <w:t>ONE</w:t>
      </w:r>
      <w:r w:rsidR="008E2E2E">
        <w:rPr>
          <w:rFonts w:ascii="Arial" w:hAnsi="Arial" w:cs="Arial"/>
          <w:sz w:val="24"/>
          <w:szCs w:val="24"/>
        </w:rPr>
        <w:t xml:space="preserve"> of the questions above. </w:t>
      </w:r>
    </w:p>
    <w:p w14:paraId="0C798CF1" w14:textId="77777777" w:rsidR="008E2E2E" w:rsidRDefault="008E2E2E" w:rsidP="006703DD">
      <w:pPr>
        <w:spacing w:line="360" w:lineRule="auto"/>
        <w:ind w:left="720"/>
        <w:jc w:val="both"/>
        <w:rPr>
          <w:rFonts w:ascii="Arial" w:hAnsi="Arial" w:cs="Arial"/>
          <w:sz w:val="24"/>
          <w:szCs w:val="24"/>
        </w:rPr>
      </w:pPr>
    </w:p>
    <w:p w14:paraId="77A485FE" w14:textId="3C6A28A4" w:rsidR="00875C95" w:rsidRDefault="00875C95" w:rsidP="00875C95">
      <w:pPr>
        <w:spacing w:line="360" w:lineRule="auto"/>
        <w:ind w:left="720"/>
        <w:jc w:val="both"/>
        <w:rPr>
          <w:rFonts w:ascii="Arial" w:hAnsi="Arial" w:cs="Arial"/>
          <w:sz w:val="24"/>
          <w:szCs w:val="24"/>
        </w:rPr>
      </w:pPr>
      <w:r>
        <w:rPr>
          <w:rFonts w:ascii="Arial" w:hAnsi="Arial" w:cs="Arial"/>
          <w:sz w:val="24"/>
          <w:szCs w:val="24"/>
        </w:rPr>
        <w:t xml:space="preserve">This assessment should be submitted using </w:t>
      </w:r>
      <w:r>
        <w:rPr>
          <w:rFonts w:ascii="Arial" w:hAnsi="Arial" w:cs="Arial"/>
          <w:i/>
          <w:iCs/>
          <w:sz w:val="24"/>
          <w:szCs w:val="24"/>
          <w:u w:val="single"/>
        </w:rPr>
        <w:t>essay</w:t>
      </w:r>
      <w:r w:rsidRPr="009C6091">
        <w:rPr>
          <w:rFonts w:ascii="Arial" w:hAnsi="Arial" w:cs="Arial"/>
          <w:i/>
          <w:iCs/>
          <w:sz w:val="24"/>
          <w:szCs w:val="24"/>
          <w:u w:val="single"/>
        </w:rPr>
        <w:t xml:space="preserve"> formatting</w:t>
      </w:r>
      <w:r>
        <w:rPr>
          <w:rFonts w:ascii="Arial" w:hAnsi="Arial" w:cs="Arial"/>
          <w:sz w:val="24"/>
          <w:szCs w:val="24"/>
        </w:rPr>
        <w:t xml:space="preserve"> in the form of a word document and should be </w:t>
      </w:r>
      <w:r w:rsidRPr="009C6091">
        <w:rPr>
          <w:rFonts w:ascii="Arial" w:hAnsi="Arial" w:cs="Arial"/>
          <w:b/>
          <w:bCs/>
          <w:sz w:val="24"/>
          <w:szCs w:val="24"/>
        </w:rPr>
        <w:t>2,</w:t>
      </w:r>
      <w:r>
        <w:rPr>
          <w:rFonts w:ascii="Arial" w:hAnsi="Arial" w:cs="Arial"/>
          <w:b/>
          <w:bCs/>
          <w:sz w:val="24"/>
          <w:szCs w:val="24"/>
        </w:rPr>
        <w:t>5</w:t>
      </w:r>
      <w:r w:rsidRPr="009C6091">
        <w:rPr>
          <w:rFonts w:ascii="Arial" w:hAnsi="Arial" w:cs="Arial"/>
          <w:b/>
          <w:bCs/>
          <w:sz w:val="24"/>
          <w:szCs w:val="24"/>
        </w:rPr>
        <w:t>00 words (+/- 10%)</w:t>
      </w:r>
      <w:r>
        <w:rPr>
          <w:rFonts w:ascii="Arial" w:hAnsi="Arial" w:cs="Arial"/>
          <w:sz w:val="24"/>
          <w:szCs w:val="24"/>
        </w:rPr>
        <w:t xml:space="preserve">. General submission guidance has been provided in the box below.  </w:t>
      </w:r>
    </w:p>
    <w:p w14:paraId="6BB70BA8" w14:textId="77777777" w:rsidR="009C6091" w:rsidRDefault="009C6091" w:rsidP="00875C95">
      <w:pPr>
        <w:spacing w:line="360" w:lineRule="auto"/>
        <w:jc w:val="both"/>
        <w:rPr>
          <w:rFonts w:ascii="Arial" w:hAnsi="Arial" w:cs="Arial"/>
          <w:sz w:val="24"/>
          <w:szCs w:val="24"/>
        </w:rPr>
      </w:pPr>
    </w:p>
    <w:p w14:paraId="0025D988" w14:textId="7623412D" w:rsidR="008D6B24" w:rsidRDefault="008D6B24" w:rsidP="001666B0">
      <w:pPr>
        <w:spacing w:line="360" w:lineRule="auto"/>
        <w:ind w:left="720"/>
        <w:jc w:val="both"/>
        <w:rPr>
          <w:rFonts w:ascii="Arial" w:hAnsi="Arial" w:cs="Arial"/>
          <w:sz w:val="24"/>
          <w:szCs w:val="24"/>
        </w:rPr>
      </w:pPr>
      <w:r>
        <w:rPr>
          <w:rFonts w:ascii="Arial" w:hAnsi="Arial" w:cs="Arial"/>
          <w:sz w:val="24"/>
          <w:szCs w:val="24"/>
        </w:rPr>
        <w:t xml:space="preserve">Please refer to the </w:t>
      </w:r>
      <w:r w:rsidRPr="008D6B24">
        <w:rPr>
          <w:rFonts w:ascii="Arial" w:hAnsi="Arial" w:cs="Arial"/>
          <w:i/>
          <w:iCs/>
          <w:sz w:val="24"/>
          <w:szCs w:val="24"/>
          <w:u w:val="single"/>
        </w:rPr>
        <w:t>‘guidance for students in the completion of tasks’</w:t>
      </w:r>
      <w:r>
        <w:rPr>
          <w:rFonts w:ascii="Arial" w:hAnsi="Arial" w:cs="Arial"/>
          <w:sz w:val="24"/>
          <w:szCs w:val="24"/>
        </w:rPr>
        <w:t xml:space="preserve"> and the </w:t>
      </w:r>
      <w:r w:rsidRPr="008D6B24">
        <w:rPr>
          <w:rFonts w:ascii="Arial" w:hAnsi="Arial" w:cs="Arial"/>
          <w:i/>
          <w:iCs/>
          <w:sz w:val="24"/>
          <w:szCs w:val="24"/>
          <w:u w:val="single"/>
        </w:rPr>
        <w:t>‘student feedback form’</w:t>
      </w:r>
      <w:r w:rsidRPr="008D6B24">
        <w:rPr>
          <w:rFonts w:ascii="Arial" w:hAnsi="Arial" w:cs="Arial"/>
          <w:sz w:val="24"/>
          <w:szCs w:val="24"/>
        </w:rPr>
        <w:t xml:space="preserve"> </w:t>
      </w:r>
      <w:r>
        <w:rPr>
          <w:rFonts w:ascii="Arial" w:hAnsi="Arial" w:cs="Arial"/>
          <w:sz w:val="24"/>
          <w:szCs w:val="24"/>
        </w:rPr>
        <w:t xml:space="preserve">which outlines specific requirements for successful completion of this assessment. Further instruction will also be provided in scheduled session time and on the Moodle VLE. </w:t>
      </w:r>
    </w:p>
    <w:p w14:paraId="6A20EB3F" w14:textId="5466310D" w:rsidR="00D25237" w:rsidRDefault="008E2E2E" w:rsidP="00A67FB1">
      <w:pPr>
        <w:ind w:left="720"/>
        <w:rPr>
          <w:rFonts w:ascii="Arial" w:hAnsi="Arial" w:cs="Arial"/>
          <w:sz w:val="24"/>
          <w:szCs w:val="24"/>
        </w:rPr>
      </w:pPr>
      <w:r>
        <w:rPr>
          <w:noProof/>
        </w:rPr>
        <w:lastRenderedPageBreak/>
        <mc:AlternateContent>
          <mc:Choice Requires="wps">
            <w:drawing>
              <wp:anchor distT="0" distB="0" distL="114300" distR="114300" simplePos="0" relativeHeight="251663360" behindDoc="0" locked="0" layoutInCell="1" allowOverlap="1" wp14:anchorId="7B79D206" wp14:editId="69D05375">
                <wp:simplePos x="0" y="0"/>
                <wp:positionH relativeFrom="margin">
                  <wp:posOffset>91967</wp:posOffset>
                </wp:positionH>
                <wp:positionV relativeFrom="paragraph">
                  <wp:posOffset>10568</wp:posOffset>
                </wp:positionV>
                <wp:extent cx="6392462" cy="2162755"/>
                <wp:effectExtent l="0" t="0" r="27940" b="28575"/>
                <wp:wrapNone/>
                <wp:docPr id="119" name="docshape2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392462" cy="2162755"/>
                        </a:xfrm>
                        <a:prstGeom prst="rect">
                          <a:avLst/>
                        </a:prstGeom>
                        <a:ln>
                          <a:headEnd/>
                          <a:tailEnd/>
                        </a:ln>
                      </wps:spPr>
                      <wps:style>
                        <a:lnRef idx="2">
                          <a:schemeClr val="accent1"/>
                        </a:lnRef>
                        <a:fillRef idx="1">
                          <a:schemeClr val="lt1"/>
                        </a:fillRef>
                        <a:effectRef idx="0">
                          <a:schemeClr val="accent1"/>
                        </a:effectRef>
                        <a:fontRef idx="minor">
                          <a:schemeClr val="dk1"/>
                        </a:fontRef>
                      </wps:style>
                      <wps:txbx>
                        <w:txbxContent>
                          <w:p w14:paraId="77DBE284" w14:textId="77777777" w:rsidR="00877B02" w:rsidRDefault="00877B02" w:rsidP="00877B02">
                            <w:pPr>
                              <w:spacing w:before="115" w:line="276" w:lineRule="exact"/>
                              <w:ind w:left="184"/>
                              <w:rPr>
                                <w:rFonts w:ascii="Arial" w:hAnsi="Arial" w:cs="Arial"/>
                                <w:b/>
                                <w:sz w:val="24"/>
                              </w:rPr>
                            </w:pPr>
                            <w:r w:rsidRPr="00877B02">
                              <w:rPr>
                                <w:rFonts w:ascii="Arial" w:hAnsi="Arial" w:cs="Arial"/>
                                <w:b/>
                                <w:sz w:val="24"/>
                              </w:rPr>
                              <w:t>General</w:t>
                            </w:r>
                            <w:r w:rsidRPr="00877B02">
                              <w:rPr>
                                <w:rFonts w:ascii="Arial" w:hAnsi="Arial" w:cs="Arial"/>
                                <w:b/>
                                <w:spacing w:val="-2"/>
                                <w:sz w:val="24"/>
                              </w:rPr>
                              <w:t xml:space="preserve"> </w:t>
                            </w:r>
                            <w:r w:rsidRPr="00877B02">
                              <w:rPr>
                                <w:rFonts w:ascii="Arial" w:hAnsi="Arial" w:cs="Arial"/>
                                <w:b/>
                                <w:sz w:val="24"/>
                              </w:rPr>
                              <w:t>Submission</w:t>
                            </w:r>
                            <w:r w:rsidRPr="00877B02">
                              <w:rPr>
                                <w:rFonts w:ascii="Arial" w:hAnsi="Arial" w:cs="Arial"/>
                                <w:b/>
                                <w:spacing w:val="-4"/>
                                <w:sz w:val="24"/>
                              </w:rPr>
                              <w:t xml:space="preserve"> </w:t>
                            </w:r>
                            <w:r w:rsidRPr="00877B02">
                              <w:rPr>
                                <w:rFonts w:ascii="Arial" w:hAnsi="Arial" w:cs="Arial"/>
                                <w:b/>
                                <w:sz w:val="24"/>
                              </w:rPr>
                              <w:t>Guidance</w:t>
                            </w:r>
                          </w:p>
                          <w:p w14:paraId="0356870A" w14:textId="77777777" w:rsidR="00E21C3C" w:rsidRPr="00877B02" w:rsidRDefault="00E21C3C" w:rsidP="00877B02">
                            <w:pPr>
                              <w:spacing w:before="115" w:line="276" w:lineRule="exact"/>
                              <w:ind w:left="184"/>
                              <w:rPr>
                                <w:rFonts w:ascii="Arial" w:hAnsi="Arial" w:cs="Arial"/>
                                <w:b/>
                                <w:sz w:val="24"/>
                              </w:rPr>
                            </w:pPr>
                          </w:p>
                          <w:p w14:paraId="498DE42E" w14:textId="0EFB0187" w:rsidR="00877B02" w:rsidRPr="00877B02" w:rsidRDefault="00FB215F" w:rsidP="0048740B">
                            <w:pPr>
                              <w:widowControl w:val="0"/>
                              <w:numPr>
                                <w:ilvl w:val="0"/>
                                <w:numId w:val="24"/>
                              </w:numPr>
                              <w:tabs>
                                <w:tab w:val="left" w:pos="432"/>
                              </w:tabs>
                              <w:autoSpaceDE w:val="0"/>
                              <w:autoSpaceDN w:val="0"/>
                              <w:spacing w:line="360" w:lineRule="auto"/>
                              <w:ind w:right="513" w:firstLine="0"/>
                              <w:rPr>
                                <w:rFonts w:ascii="Arial" w:hAnsi="Arial" w:cs="Arial"/>
                              </w:rPr>
                            </w:pPr>
                            <w:r>
                              <w:rPr>
                                <w:rFonts w:ascii="Arial" w:hAnsi="Arial" w:cs="Arial"/>
                              </w:rPr>
                              <w:t>Students’</w:t>
                            </w:r>
                            <w:r w:rsidR="00877B02" w:rsidRPr="00877B02">
                              <w:rPr>
                                <w:rFonts w:ascii="Arial" w:hAnsi="Arial" w:cs="Arial"/>
                              </w:rPr>
                              <w:t xml:space="preserve"> submissions must include </w:t>
                            </w:r>
                            <w:r w:rsidR="00877B02" w:rsidRPr="00877B02">
                              <w:rPr>
                                <w:rFonts w:ascii="Arial" w:hAnsi="Arial" w:cs="Arial"/>
                                <w:b/>
                              </w:rPr>
                              <w:t xml:space="preserve">a title page </w:t>
                            </w:r>
                            <w:r w:rsidR="00877B02" w:rsidRPr="00877B02">
                              <w:rPr>
                                <w:rFonts w:ascii="Arial" w:hAnsi="Arial" w:cs="Arial"/>
                              </w:rPr>
                              <w:t xml:space="preserve">that clearly states </w:t>
                            </w:r>
                            <w:r w:rsidR="00877B02" w:rsidRPr="00877B02">
                              <w:rPr>
                                <w:rFonts w:ascii="Arial" w:hAnsi="Arial" w:cs="Arial"/>
                                <w:b/>
                              </w:rPr>
                              <w:t>your name, your student</w:t>
                            </w:r>
                            <w:r w:rsidR="00877B02" w:rsidRPr="00877B02">
                              <w:rPr>
                                <w:rFonts w:ascii="Arial" w:hAnsi="Arial" w:cs="Arial"/>
                                <w:b/>
                                <w:spacing w:val="-59"/>
                              </w:rPr>
                              <w:t xml:space="preserve"> </w:t>
                            </w:r>
                            <w:r w:rsidR="00877B02" w:rsidRPr="00877B02">
                              <w:rPr>
                                <w:rFonts w:ascii="Arial" w:hAnsi="Arial" w:cs="Arial"/>
                                <w:b/>
                              </w:rPr>
                              <w:t>number,</w:t>
                            </w:r>
                            <w:r w:rsidR="00877B02" w:rsidRPr="00877B02">
                              <w:rPr>
                                <w:rFonts w:ascii="Arial" w:hAnsi="Arial" w:cs="Arial"/>
                                <w:b/>
                                <w:spacing w:val="-3"/>
                              </w:rPr>
                              <w:t xml:space="preserve"> </w:t>
                            </w:r>
                            <w:r w:rsidR="00877B02" w:rsidRPr="00877B02">
                              <w:rPr>
                                <w:rFonts w:ascii="Arial" w:hAnsi="Arial" w:cs="Arial"/>
                                <w:b/>
                              </w:rPr>
                              <w:t>the</w:t>
                            </w:r>
                            <w:r w:rsidR="00877B02" w:rsidRPr="00877B02">
                              <w:rPr>
                                <w:rFonts w:ascii="Arial" w:hAnsi="Arial" w:cs="Arial"/>
                                <w:b/>
                                <w:spacing w:val="-4"/>
                              </w:rPr>
                              <w:t xml:space="preserve"> </w:t>
                            </w:r>
                            <w:r w:rsidR="00877B02" w:rsidRPr="00877B02">
                              <w:rPr>
                                <w:rFonts w:ascii="Arial" w:hAnsi="Arial" w:cs="Arial"/>
                                <w:b/>
                              </w:rPr>
                              <w:t>module</w:t>
                            </w:r>
                            <w:r w:rsidR="00877B02" w:rsidRPr="00877B02">
                              <w:rPr>
                                <w:rFonts w:ascii="Arial" w:hAnsi="Arial" w:cs="Arial"/>
                                <w:b/>
                                <w:spacing w:val="-1"/>
                              </w:rPr>
                              <w:t xml:space="preserve"> </w:t>
                            </w:r>
                            <w:r w:rsidR="00877B02" w:rsidRPr="00877B02">
                              <w:rPr>
                                <w:rFonts w:ascii="Arial" w:hAnsi="Arial" w:cs="Arial"/>
                                <w:b/>
                              </w:rPr>
                              <w:t>code</w:t>
                            </w:r>
                            <w:r w:rsidR="00877B02" w:rsidRPr="00877B02">
                              <w:rPr>
                                <w:rFonts w:ascii="Arial" w:hAnsi="Arial" w:cs="Arial"/>
                                <w:b/>
                                <w:spacing w:val="-1"/>
                              </w:rPr>
                              <w:t xml:space="preserve"> </w:t>
                            </w:r>
                            <w:r w:rsidR="00877B02" w:rsidRPr="00877B02">
                              <w:rPr>
                                <w:rFonts w:ascii="Arial" w:hAnsi="Arial" w:cs="Arial"/>
                                <w:b/>
                              </w:rPr>
                              <w:t>and</w:t>
                            </w:r>
                            <w:r w:rsidR="00877B02" w:rsidRPr="00877B02">
                              <w:rPr>
                                <w:rFonts w:ascii="Arial" w:hAnsi="Arial" w:cs="Arial"/>
                                <w:b/>
                                <w:spacing w:val="-4"/>
                              </w:rPr>
                              <w:t xml:space="preserve"> </w:t>
                            </w:r>
                            <w:r w:rsidR="00877B02" w:rsidRPr="00877B02">
                              <w:rPr>
                                <w:rFonts w:ascii="Arial" w:hAnsi="Arial" w:cs="Arial"/>
                                <w:b/>
                              </w:rPr>
                              <w:t>title,</w:t>
                            </w:r>
                            <w:r w:rsidR="00877B02" w:rsidRPr="00877B02">
                              <w:rPr>
                                <w:rFonts w:ascii="Arial" w:hAnsi="Arial" w:cs="Arial"/>
                                <w:b/>
                                <w:spacing w:val="1"/>
                              </w:rPr>
                              <w:t xml:space="preserve"> </w:t>
                            </w:r>
                            <w:r w:rsidR="00877B02" w:rsidRPr="00877B02">
                              <w:rPr>
                                <w:rFonts w:ascii="Arial" w:hAnsi="Arial" w:cs="Arial"/>
                                <w:b/>
                              </w:rPr>
                              <w:t>your</w:t>
                            </w:r>
                            <w:r w:rsidR="00877B02" w:rsidRPr="00877B02">
                              <w:rPr>
                                <w:rFonts w:ascii="Arial" w:hAnsi="Arial" w:cs="Arial"/>
                                <w:b/>
                                <w:spacing w:val="-2"/>
                              </w:rPr>
                              <w:t xml:space="preserve"> </w:t>
                            </w:r>
                            <w:r w:rsidR="00877B02" w:rsidRPr="00877B02">
                              <w:rPr>
                                <w:rFonts w:ascii="Arial" w:hAnsi="Arial" w:cs="Arial"/>
                                <w:b/>
                              </w:rPr>
                              <w:t>lecturer’s</w:t>
                            </w:r>
                            <w:r w:rsidR="00877B02" w:rsidRPr="00877B02">
                              <w:rPr>
                                <w:rFonts w:ascii="Arial" w:hAnsi="Arial" w:cs="Arial"/>
                                <w:b/>
                                <w:spacing w:val="-1"/>
                              </w:rPr>
                              <w:t xml:space="preserve"> </w:t>
                            </w:r>
                            <w:r w:rsidR="00877B02" w:rsidRPr="00877B02">
                              <w:rPr>
                                <w:rFonts w:ascii="Arial" w:hAnsi="Arial" w:cs="Arial"/>
                                <w:b/>
                              </w:rPr>
                              <w:t>name,</w:t>
                            </w:r>
                            <w:r w:rsidR="00877B02" w:rsidRPr="00877B02">
                              <w:rPr>
                                <w:rFonts w:ascii="Arial" w:hAnsi="Arial" w:cs="Arial"/>
                                <w:b/>
                                <w:spacing w:val="-3"/>
                              </w:rPr>
                              <w:t xml:space="preserve"> </w:t>
                            </w:r>
                            <w:r w:rsidR="00877B02" w:rsidRPr="00877B02">
                              <w:rPr>
                                <w:rFonts w:ascii="Arial" w:hAnsi="Arial" w:cs="Arial"/>
                                <w:b/>
                              </w:rPr>
                              <w:t>and</w:t>
                            </w:r>
                            <w:r w:rsidR="00877B02" w:rsidRPr="00877B02">
                              <w:rPr>
                                <w:rFonts w:ascii="Arial" w:hAnsi="Arial" w:cs="Arial"/>
                                <w:b/>
                                <w:spacing w:val="-3"/>
                              </w:rPr>
                              <w:t xml:space="preserve"> </w:t>
                            </w:r>
                            <w:r w:rsidR="00877B02" w:rsidRPr="00877B02">
                              <w:rPr>
                                <w:rFonts w:ascii="Arial" w:hAnsi="Arial" w:cs="Arial"/>
                                <w:b/>
                              </w:rPr>
                              <w:t>your assignment</w:t>
                            </w:r>
                            <w:r w:rsidR="00877B02" w:rsidRPr="00877B02">
                              <w:rPr>
                                <w:rFonts w:ascii="Arial" w:hAnsi="Arial" w:cs="Arial"/>
                                <w:b/>
                                <w:spacing w:val="-2"/>
                              </w:rPr>
                              <w:t xml:space="preserve"> </w:t>
                            </w:r>
                            <w:r w:rsidR="00877B02" w:rsidRPr="00877B02">
                              <w:rPr>
                                <w:rFonts w:ascii="Arial" w:hAnsi="Arial" w:cs="Arial"/>
                                <w:b/>
                              </w:rPr>
                              <w:t>title</w:t>
                            </w:r>
                            <w:r w:rsidR="00877B02" w:rsidRPr="00877B02">
                              <w:rPr>
                                <w:rFonts w:ascii="Arial" w:hAnsi="Arial" w:cs="Arial"/>
                              </w:rPr>
                              <w:t>.</w:t>
                            </w:r>
                          </w:p>
                          <w:p w14:paraId="637786DC" w14:textId="74F6D04F" w:rsidR="00877B02" w:rsidRPr="00877B02" w:rsidRDefault="00FB215F" w:rsidP="0048740B">
                            <w:pPr>
                              <w:widowControl w:val="0"/>
                              <w:numPr>
                                <w:ilvl w:val="0"/>
                                <w:numId w:val="24"/>
                              </w:numPr>
                              <w:tabs>
                                <w:tab w:val="left" w:pos="432"/>
                              </w:tabs>
                              <w:autoSpaceDE w:val="0"/>
                              <w:autoSpaceDN w:val="0"/>
                              <w:spacing w:before="48" w:line="360" w:lineRule="auto"/>
                              <w:ind w:left="431"/>
                              <w:rPr>
                                <w:rFonts w:ascii="Arial" w:hAnsi="Arial" w:cs="Arial"/>
                              </w:rPr>
                            </w:pPr>
                            <w:r>
                              <w:rPr>
                                <w:rFonts w:ascii="Arial" w:hAnsi="Arial" w:cs="Arial"/>
                              </w:rPr>
                              <w:t>Students’</w:t>
                            </w:r>
                            <w:r w:rsidR="00877B02" w:rsidRPr="00877B02">
                              <w:rPr>
                                <w:rFonts w:ascii="Arial" w:hAnsi="Arial" w:cs="Arial"/>
                                <w:spacing w:val="-3"/>
                              </w:rPr>
                              <w:t xml:space="preserve"> </w:t>
                            </w:r>
                            <w:r w:rsidR="00877B02" w:rsidRPr="00877B02">
                              <w:rPr>
                                <w:rFonts w:ascii="Arial" w:hAnsi="Arial" w:cs="Arial"/>
                              </w:rPr>
                              <w:t>submissions should</w:t>
                            </w:r>
                            <w:r w:rsidR="00877B02" w:rsidRPr="00877B02">
                              <w:rPr>
                                <w:rFonts w:ascii="Arial" w:hAnsi="Arial" w:cs="Arial"/>
                                <w:spacing w:val="-1"/>
                              </w:rPr>
                              <w:t xml:space="preserve"> </w:t>
                            </w:r>
                            <w:r w:rsidR="00877B02" w:rsidRPr="00877B02">
                              <w:rPr>
                                <w:rFonts w:ascii="Arial" w:hAnsi="Arial" w:cs="Arial"/>
                              </w:rPr>
                              <w:t>be</w:t>
                            </w:r>
                            <w:r w:rsidR="00877B02" w:rsidRPr="00877B02">
                              <w:rPr>
                                <w:rFonts w:ascii="Arial" w:hAnsi="Arial" w:cs="Arial"/>
                                <w:spacing w:val="-4"/>
                              </w:rPr>
                              <w:t xml:space="preserve"> </w:t>
                            </w:r>
                            <w:r w:rsidR="00877B02" w:rsidRPr="00877B02">
                              <w:rPr>
                                <w:rFonts w:ascii="Arial" w:hAnsi="Arial" w:cs="Arial"/>
                              </w:rPr>
                              <w:t>typed</w:t>
                            </w:r>
                            <w:r w:rsidR="00877B02" w:rsidRPr="00877B02">
                              <w:rPr>
                                <w:rFonts w:ascii="Arial" w:hAnsi="Arial" w:cs="Arial"/>
                                <w:spacing w:val="-3"/>
                              </w:rPr>
                              <w:t xml:space="preserve"> </w:t>
                            </w:r>
                            <w:r w:rsidR="00877B02" w:rsidRPr="00877B02">
                              <w:rPr>
                                <w:rFonts w:ascii="Arial" w:hAnsi="Arial" w:cs="Arial"/>
                              </w:rPr>
                              <w:t>in</w:t>
                            </w:r>
                            <w:r w:rsidR="00877B02" w:rsidRPr="00877B02">
                              <w:rPr>
                                <w:rFonts w:ascii="Arial" w:hAnsi="Arial" w:cs="Arial"/>
                                <w:spacing w:val="1"/>
                              </w:rPr>
                              <w:t xml:space="preserve"> </w:t>
                            </w:r>
                            <w:r w:rsidR="00877B02" w:rsidRPr="00877B02">
                              <w:rPr>
                                <w:rFonts w:ascii="Arial" w:hAnsi="Arial" w:cs="Arial"/>
                                <w:u w:val="single"/>
                              </w:rPr>
                              <w:t>Arial</w:t>
                            </w:r>
                            <w:r w:rsidR="00877B02" w:rsidRPr="00877B02">
                              <w:rPr>
                                <w:rFonts w:ascii="Arial" w:hAnsi="Arial" w:cs="Arial"/>
                              </w:rPr>
                              <w:t xml:space="preserve"> font,</w:t>
                            </w:r>
                            <w:r w:rsidR="00877B02" w:rsidRPr="00877B02">
                              <w:rPr>
                                <w:rFonts w:ascii="Arial" w:hAnsi="Arial" w:cs="Arial"/>
                                <w:spacing w:val="1"/>
                              </w:rPr>
                              <w:t xml:space="preserve"> </w:t>
                            </w:r>
                            <w:r w:rsidR="00877B02" w:rsidRPr="00877B02">
                              <w:rPr>
                                <w:rFonts w:ascii="Arial" w:hAnsi="Arial" w:cs="Arial"/>
                                <w:u w:val="single"/>
                              </w:rPr>
                              <w:t>size</w:t>
                            </w:r>
                            <w:r w:rsidR="00877B02" w:rsidRPr="00877B02">
                              <w:rPr>
                                <w:rFonts w:ascii="Arial" w:hAnsi="Arial" w:cs="Arial"/>
                                <w:spacing w:val="-4"/>
                                <w:u w:val="single"/>
                              </w:rPr>
                              <w:t xml:space="preserve"> </w:t>
                            </w:r>
                            <w:r w:rsidR="00877B02" w:rsidRPr="00877B02">
                              <w:rPr>
                                <w:rFonts w:ascii="Arial" w:hAnsi="Arial" w:cs="Arial"/>
                                <w:u w:val="single"/>
                              </w:rPr>
                              <w:t>11</w:t>
                            </w:r>
                            <w:r w:rsidR="00877B02">
                              <w:rPr>
                                <w:rFonts w:ascii="Arial" w:hAnsi="Arial" w:cs="Arial"/>
                                <w:u w:val="single"/>
                              </w:rPr>
                              <w:t xml:space="preserve"> or 12</w:t>
                            </w:r>
                            <w:r w:rsidR="00877B02" w:rsidRPr="00877B02">
                              <w:rPr>
                                <w:rFonts w:ascii="Arial" w:hAnsi="Arial" w:cs="Arial"/>
                              </w:rPr>
                              <w:t>.</w:t>
                            </w:r>
                          </w:p>
                          <w:p w14:paraId="7B7D9111" w14:textId="52355123" w:rsidR="00877B02" w:rsidRPr="00877B02" w:rsidRDefault="00FB215F" w:rsidP="0048740B">
                            <w:pPr>
                              <w:widowControl w:val="0"/>
                              <w:numPr>
                                <w:ilvl w:val="0"/>
                                <w:numId w:val="24"/>
                              </w:numPr>
                              <w:tabs>
                                <w:tab w:val="left" w:pos="432"/>
                              </w:tabs>
                              <w:autoSpaceDE w:val="0"/>
                              <w:autoSpaceDN w:val="0"/>
                              <w:spacing w:before="52" w:line="360" w:lineRule="auto"/>
                              <w:ind w:left="431"/>
                              <w:rPr>
                                <w:rFonts w:ascii="Arial" w:hAnsi="Arial" w:cs="Arial"/>
                                <w:b/>
                              </w:rPr>
                            </w:pPr>
                            <w:r>
                              <w:rPr>
                                <w:rFonts w:ascii="Arial" w:hAnsi="Arial" w:cs="Arial"/>
                              </w:rPr>
                              <w:t>Students’</w:t>
                            </w:r>
                            <w:r w:rsidR="00877B02" w:rsidRPr="00877B02">
                              <w:rPr>
                                <w:rFonts w:ascii="Arial" w:hAnsi="Arial" w:cs="Arial"/>
                                <w:spacing w:val="-2"/>
                              </w:rPr>
                              <w:t xml:space="preserve"> </w:t>
                            </w:r>
                            <w:r w:rsidR="00877B02" w:rsidRPr="00877B02">
                              <w:rPr>
                                <w:rFonts w:ascii="Arial" w:hAnsi="Arial" w:cs="Arial"/>
                              </w:rPr>
                              <w:t>submissions should</w:t>
                            </w:r>
                            <w:r w:rsidR="00877B02" w:rsidRPr="00877B02">
                              <w:rPr>
                                <w:rFonts w:ascii="Arial" w:hAnsi="Arial" w:cs="Arial"/>
                                <w:spacing w:val="-1"/>
                              </w:rPr>
                              <w:t xml:space="preserve"> </w:t>
                            </w:r>
                            <w:r w:rsidR="00877B02" w:rsidRPr="00877B02">
                              <w:rPr>
                                <w:rFonts w:ascii="Arial" w:hAnsi="Arial" w:cs="Arial"/>
                              </w:rPr>
                              <w:t>be</w:t>
                            </w:r>
                            <w:r w:rsidR="00877B02" w:rsidRPr="00877B02">
                              <w:rPr>
                                <w:rFonts w:ascii="Arial" w:hAnsi="Arial" w:cs="Arial"/>
                                <w:spacing w:val="-1"/>
                              </w:rPr>
                              <w:t xml:space="preserve"> </w:t>
                            </w:r>
                            <w:r w:rsidR="00877B02" w:rsidRPr="00877B02">
                              <w:rPr>
                                <w:rFonts w:ascii="Arial" w:hAnsi="Arial" w:cs="Arial"/>
                                <w:b/>
                              </w:rPr>
                              <w:t>typed</w:t>
                            </w:r>
                            <w:r w:rsidR="00877B02" w:rsidRPr="00877B02">
                              <w:rPr>
                                <w:rFonts w:ascii="Arial" w:hAnsi="Arial" w:cs="Arial"/>
                                <w:b/>
                                <w:spacing w:val="-5"/>
                              </w:rPr>
                              <w:t xml:space="preserve"> </w:t>
                            </w:r>
                            <w:r w:rsidR="00877B02" w:rsidRPr="00877B02">
                              <w:rPr>
                                <w:rFonts w:ascii="Arial" w:hAnsi="Arial" w:cs="Arial"/>
                                <w:b/>
                              </w:rPr>
                              <w:t>with</w:t>
                            </w:r>
                            <w:r w:rsidR="00877B02" w:rsidRPr="00877B02">
                              <w:rPr>
                                <w:rFonts w:ascii="Arial" w:hAnsi="Arial" w:cs="Arial"/>
                                <w:b/>
                                <w:spacing w:val="-5"/>
                              </w:rPr>
                              <w:t xml:space="preserve"> </w:t>
                            </w:r>
                            <w:r w:rsidR="00877B02" w:rsidRPr="00877B02">
                              <w:rPr>
                                <w:rFonts w:ascii="Arial" w:hAnsi="Arial" w:cs="Arial"/>
                                <w:b/>
                              </w:rPr>
                              <w:t>1.5</w:t>
                            </w:r>
                            <w:r w:rsidR="00877B02" w:rsidRPr="00877B02">
                              <w:rPr>
                                <w:rFonts w:ascii="Arial" w:hAnsi="Arial" w:cs="Arial"/>
                                <w:b/>
                                <w:spacing w:val="-2"/>
                              </w:rPr>
                              <w:t xml:space="preserve"> </w:t>
                            </w:r>
                            <w:r w:rsidR="00877B02" w:rsidRPr="00877B02">
                              <w:rPr>
                                <w:rFonts w:ascii="Arial" w:hAnsi="Arial" w:cs="Arial"/>
                                <w:b/>
                              </w:rPr>
                              <w:t>line</w:t>
                            </w:r>
                            <w:r w:rsidR="00877B02" w:rsidRPr="00877B02">
                              <w:rPr>
                                <w:rFonts w:ascii="Arial" w:hAnsi="Arial" w:cs="Arial"/>
                                <w:b/>
                                <w:spacing w:val="-4"/>
                              </w:rPr>
                              <w:t xml:space="preserve"> </w:t>
                            </w:r>
                            <w:r w:rsidR="00877B02" w:rsidRPr="00877B02">
                              <w:rPr>
                                <w:rFonts w:ascii="Arial" w:hAnsi="Arial" w:cs="Arial"/>
                                <w:b/>
                              </w:rPr>
                              <w:t>spacing.</w:t>
                            </w:r>
                          </w:p>
                          <w:p w14:paraId="1B332FA4" w14:textId="25D78080" w:rsidR="00877B02" w:rsidRPr="00877B02" w:rsidRDefault="00FB215F" w:rsidP="0048740B">
                            <w:pPr>
                              <w:widowControl w:val="0"/>
                              <w:numPr>
                                <w:ilvl w:val="0"/>
                                <w:numId w:val="24"/>
                              </w:numPr>
                              <w:tabs>
                                <w:tab w:val="left" w:pos="432"/>
                              </w:tabs>
                              <w:autoSpaceDE w:val="0"/>
                              <w:autoSpaceDN w:val="0"/>
                              <w:spacing w:before="49" w:line="360" w:lineRule="auto"/>
                              <w:ind w:right="253" w:firstLine="0"/>
                              <w:rPr>
                                <w:rFonts w:ascii="Arial" w:hAnsi="Arial" w:cs="Arial"/>
                              </w:rPr>
                            </w:pPr>
                            <w:r>
                              <w:rPr>
                                <w:rFonts w:ascii="Arial" w:hAnsi="Arial" w:cs="Arial"/>
                              </w:rPr>
                              <w:t>Students’</w:t>
                            </w:r>
                            <w:r w:rsidR="00877B02" w:rsidRPr="00877B02">
                              <w:rPr>
                                <w:rFonts w:ascii="Arial" w:hAnsi="Arial" w:cs="Arial"/>
                              </w:rPr>
                              <w:t xml:space="preserve"> submissions should have an appropriate structure, </w:t>
                            </w:r>
                            <w:r w:rsidR="00877B02" w:rsidRPr="00877B02">
                              <w:rPr>
                                <w:rFonts w:ascii="Arial" w:hAnsi="Arial" w:cs="Arial"/>
                                <w:u w:val="single"/>
                              </w:rPr>
                              <w:t>include page numbers</w:t>
                            </w:r>
                            <w:r w:rsidR="00877B02" w:rsidRPr="00877B02">
                              <w:rPr>
                                <w:rFonts w:ascii="Arial" w:hAnsi="Arial" w:cs="Arial"/>
                              </w:rPr>
                              <w:t xml:space="preserve">, </w:t>
                            </w:r>
                            <w:r w:rsidR="00877B02" w:rsidRPr="00877B02">
                              <w:rPr>
                                <w:rFonts w:ascii="Arial" w:hAnsi="Arial" w:cs="Arial"/>
                                <w:b/>
                              </w:rPr>
                              <w:t xml:space="preserve">and </w:t>
                            </w:r>
                            <w:r w:rsidR="00877B02" w:rsidRPr="00877B02">
                              <w:rPr>
                                <w:rFonts w:ascii="Arial" w:hAnsi="Arial" w:cs="Arial"/>
                              </w:rPr>
                              <w:t xml:space="preserve">have </w:t>
                            </w:r>
                            <w:r w:rsidR="00E21C3C" w:rsidRPr="00877B02">
                              <w:rPr>
                                <w:rFonts w:ascii="Arial" w:hAnsi="Arial" w:cs="Arial"/>
                              </w:rPr>
                              <w:t>a</w:t>
                            </w:r>
                            <w:r w:rsidR="0048740B">
                              <w:rPr>
                                <w:rFonts w:ascii="Arial" w:hAnsi="Arial" w:cs="Arial"/>
                              </w:rPr>
                              <w:t xml:space="preserve"> reference list. </w:t>
                            </w:r>
                          </w:p>
                        </w:txbxContent>
                      </wps:txbx>
                      <wps:bodyPr rot="0" vert="horz" wrap="square" lIns="0" tIns="0" rIns="0" bIns="0" anchor="t" anchorCtr="0" upright="1">
                        <a:noAutofit/>
                      </wps:bodyPr>
                    </wps:wsp>
                  </a:graphicData>
                </a:graphic>
                <wp14:sizeRelH relativeFrom="margin">
                  <wp14:pctWidth>0</wp14:pctWidth>
                </wp14:sizeRelH>
                <wp14:sizeRelV relativeFrom="margin">
                  <wp14:pctHeight>0</wp14:pctHeight>
                </wp14:sizeRelV>
              </wp:anchor>
            </w:drawing>
          </mc:Choice>
          <mc:Fallback>
            <w:pict>
              <v:shapetype w14:anchorId="7B79D206" id="_x0000_t202" coordsize="21600,21600" o:spt="202" path="m,l,21600r21600,l21600,xe">
                <v:stroke joinstyle="miter"/>
                <v:path gradientshapeok="t" o:connecttype="rect"/>
              </v:shapetype>
              <v:shape id="docshape21" o:spid="_x0000_s1026" type="#_x0000_t202" style="position:absolute;left:0;text-align:left;margin-left:7.25pt;margin-top:.85pt;width:503.35pt;height:170.3pt;z-index:251663360;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" fillcolor="white [3201]" strokecolor="#4f81bd [3204]" strokeweight="2pt">
                <v:textbox inset="0,0,0,0">
                  <w:txbxContent>
                    <w:p w14:paraId="77DBE284" w14:textId="77777777" w:rsidR="00877B02" w:rsidRDefault="00877B02" w:rsidP="00877B02">
                      <w:pPr>
                        <w:spacing w:before="115" w:line="276" w:lineRule="exact"/>
                        <w:ind w:left="184"/>
                        <w:rPr>
                          <w:rFonts w:ascii="Arial" w:hAnsi="Arial" w:cs="Arial"/>
                          <w:b/>
                          <w:sz w:val="24"/>
                        </w:rPr>
                      </w:pPr>
                      <w:r w:rsidRPr="00877B02">
                        <w:rPr>
                          <w:rFonts w:ascii="Arial" w:hAnsi="Arial" w:cs="Arial"/>
                          <w:b/>
                          <w:sz w:val="24"/>
                        </w:rPr>
                        <w:t>General</w:t>
                      </w:r>
                      <w:r w:rsidRPr="00877B02">
                        <w:rPr>
                          <w:rFonts w:ascii="Arial" w:hAnsi="Arial" w:cs="Arial"/>
                          <w:b/>
                          <w:spacing w:val="-2"/>
                          <w:sz w:val="24"/>
                        </w:rPr>
                        <w:t xml:space="preserve"> </w:t>
                      </w:r>
                      <w:r w:rsidRPr="00877B02">
                        <w:rPr>
                          <w:rFonts w:ascii="Arial" w:hAnsi="Arial" w:cs="Arial"/>
                          <w:b/>
                          <w:sz w:val="24"/>
                        </w:rPr>
                        <w:t>Submission</w:t>
                      </w:r>
                      <w:r w:rsidRPr="00877B02">
                        <w:rPr>
                          <w:rFonts w:ascii="Arial" w:hAnsi="Arial" w:cs="Arial"/>
                          <w:b/>
                          <w:spacing w:val="-4"/>
                          <w:sz w:val="24"/>
                        </w:rPr>
                        <w:t xml:space="preserve"> </w:t>
                      </w:r>
                      <w:r w:rsidRPr="00877B02">
                        <w:rPr>
                          <w:rFonts w:ascii="Arial" w:hAnsi="Arial" w:cs="Arial"/>
                          <w:b/>
                          <w:sz w:val="24"/>
                        </w:rPr>
                        <w:t>Guidance</w:t>
                      </w:r>
                    </w:p>
                    <w:p w14:paraId="0356870A" w14:textId="77777777" w:rsidR="00E21C3C" w:rsidRPr="00877B02" w:rsidRDefault="00E21C3C" w:rsidP="00877B02">
                      <w:pPr>
                        <w:spacing w:before="115" w:line="276" w:lineRule="exact"/>
                        <w:ind w:left="184"/>
                        <w:rPr>
                          <w:rFonts w:ascii="Arial" w:hAnsi="Arial" w:cs="Arial"/>
                          <w:b/>
                          <w:sz w:val="24"/>
                        </w:rPr>
                      </w:pPr>
                    </w:p>
                    <w:p w14:paraId="498DE42E" w14:textId="0EFB0187" w:rsidR="00877B02" w:rsidRPr="00877B02" w:rsidRDefault="00FB215F" w:rsidP="0048740B">
                      <w:pPr>
                        <w:widowControl w:val="0"/>
                        <w:numPr>
                          <w:ilvl w:val="0"/>
                          <w:numId w:val="24"/>
                        </w:numPr>
                        <w:tabs>
                          <w:tab w:val="left" w:pos="432"/>
                        </w:tabs>
                        <w:autoSpaceDE w:val="0"/>
                        <w:autoSpaceDN w:val="0"/>
                        <w:spacing w:line="360" w:lineRule="auto"/>
                        <w:ind w:right="513" w:firstLine="0"/>
                        <w:rPr>
                          <w:rFonts w:ascii="Arial" w:hAnsi="Arial" w:cs="Arial"/>
                        </w:rPr>
                      </w:pPr>
                      <w:r>
                        <w:rPr>
                          <w:rFonts w:ascii="Arial" w:hAnsi="Arial" w:cs="Arial"/>
                        </w:rPr>
                        <w:t>Students’</w:t>
                      </w:r>
                      <w:r w:rsidR="00877B02" w:rsidRPr="00877B02">
                        <w:rPr>
                          <w:rFonts w:ascii="Arial" w:hAnsi="Arial" w:cs="Arial"/>
                        </w:rPr>
                        <w:t xml:space="preserve"> submissions must include </w:t>
                      </w:r>
                      <w:r w:rsidR="00877B02" w:rsidRPr="00877B02">
                        <w:rPr>
                          <w:rFonts w:ascii="Arial" w:hAnsi="Arial" w:cs="Arial"/>
                          <w:b/>
                        </w:rPr>
                        <w:t xml:space="preserve">a title page </w:t>
                      </w:r>
                      <w:r w:rsidR="00877B02" w:rsidRPr="00877B02">
                        <w:rPr>
                          <w:rFonts w:ascii="Arial" w:hAnsi="Arial" w:cs="Arial"/>
                        </w:rPr>
                        <w:t xml:space="preserve">that clearly states </w:t>
                      </w:r>
                      <w:r w:rsidR="00877B02" w:rsidRPr="00877B02">
                        <w:rPr>
                          <w:rFonts w:ascii="Arial" w:hAnsi="Arial" w:cs="Arial"/>
                          <w:b/>
                        </w:rPr>
                        <w:t>your name, your student</w:t>
                      </w:r>
                      <w:r w:rsidR="00877B02" w:rsidRPr="00877B02">
                        <w:rPr>
                          <w:rFonts w:ascii="Arial" w:hAnsi="Arial" w:cs="Arial"/>
                          <w:b/>
                          <w:spacing w:val="-59"/>
                        </w:rPr>
                        <w:t xml:space="preserve"> </w:t>
                      </w:r>
                      <w:r w:rsidR="00877B02" w:rsidRPr="00877B02">
                        <w:rPr>
                          <w:rFonts w:ascii="Arial" w:hAnsi="Arial" w:cs="Arial"/>
                          <w:b/>
                        </w:rPr>
                        <w:t>number,</w:t>
                      </w:r>
                      <w:r w:rsidR="00877B02" w:rsidRPr="00877B02">
                        <w:rPr>
                          <w:rFonts w:ascii="Arial" w:hAnsi="Arial" w:cs="Arial"/>
                          <w:b/>
                          <w:spacing w:val="-3"/>
                        </w:rPr>
                        <w:t xml:space="preserve"> </w:t>
                      </w:r>
                      <w:r w:rsidR="00877B02" w:rsidRPr="00877B02">
                        <w:rPr>
                          <w:rFonts w:ascii="Arial" w:hAnsi="Arial" w:cs="Arial"/>
                          <w:b/>
                        </w:rPr>
                        <w:t>the</w:t>
                      </w:r>
                      <w:r w:rsidR="00877B02" w:rsidRPr="00877B02">
                        <w:rPr>
                          <w:rFonts w:ascii="Arial" w:hAnsi="Arial" w:cs="Arial"/>
                          <w:b/>
                          <w:spacing w:val="-4"/>
                        </w:rPr>
                        <w:t xml:space="preserve"> </w:t>
                      </w:r>
                      <w:r w:rsidR="00877B02" w:rsidRPr="00877B02">
                        <w:rPr>
                          <w:rFonts w:ascii="Arial" w:hAnsi="Arial" w:cs="Arial"/>
                          <w:b/>
                        </w:rPr>
                        <w:t>module</w:t>
                      </w:r>
                      <w:r w:rsidR="00877B02" w:rsidRPr="00877B02">
                        <w:rPr>
                          <w:rFonts w:ascii="Arial" w:hAnsi="Arial" w:cs="Arial"/>
                          <w:b/>
                          <w:spacing w:val="-1"/>
                        </w:rPr>
                        <w:t xml:space="preserve"> </w:t>
                      </w:r>
                      <w:r w:rsidR="00877B02" w:rsidRPr="00877B02">
                        <w:rPr>
                          <w:rFonts w:ascii="Arial" w:hAnsi="Arial" w:cs="Arial"/>
                          <w:b/>
                        </w:rPr>
                        <w:t>code</w:t>
                      </w:r>
                      <w:r w:rsidR="00877B02" w:rsidRPr="00877B02">
                        <w:rPr>
                          <w:rFonts w:ascii="Arial" w:hAnsi="Arial" w:cs="Arial"/>
                          <w:b/>
                          <w:spacing w:val="-1"/>
                        </w:rPr>
                        <w:t xml:space="preserve"> </w:t>
                      </w:r>
                      <w:r w:rsidR="00877B02" w:rsidRPr="00877B02">
                        <w:rPr>
                          <w:rFonts w:ascii="Arial" w:hAnsi="Arial" w:cs="Arial"/>
                          <w:b/>
                        </w:rPr>
                        <w:t>and</w:t>
                      </w:r>
                      <w:r w:rsidR="00877B02" w:rsidRPr="00877B02">
                        <w:rPr>
                          <w:rFonts w:ascii="Arial" w:hAnsi="Arial" w:cs="Arial"/>
                          <w:b/>
                          <w:spacing w:val="-4"/>
                        </w:rPr>
                        <w:t xml:space="preserve"> </w:t>
                      </w:r>
                      <w:r w:rsidR="00877B02" w:rsidRPr="00877B02">
                        <w:rPr>
                          <w:rFonts w:ascii="Arial" w:hAnsi="Arial" w:cs="Arial"/>
                          <w:b/>
                        </w:rPr>
                        <w:t>title,</w:t>
                      </w:r>
                      <w:r w:rsidR="00877B02" w:rsidRPr="00877B02">
                        <w:rPr>
                          <w:rFonts w:ascii="Arial" w:hAnsi="Arial" w:cs="Arial"/>
                          <w:b/>
                          <w:spacing w:val="1"/>
                        </w:rPr>
                        <w:t xml:space="preserve"> </w:t>
                      </w:r>
                      <w:r w:rsidR="00877B02" w:rsidRPr="00877B02">
                        <w:rPr>
                          <w:rFonts w:ascii="Arial" w:hAnsi="Arial" w:cs="Arial"/>
                          <w:b/>
                        </w:rPr>
                        <w:t>your</w:t>
                      </w:r>
                      <w:r w:rsidR="00877B02" w:rsidRPr="00877B02">
                        <w:rPr>
                          <w:rFonts w:ascii="Arial" w:hAnsi="Arial" w:cs="Arial"/>
                          <w:b/>
                          <w:spacing w:val="-2"/>
                        </w:rPr>
                        <w:t xml:space="preserve"> </w:t>
                      </w:r>
                      <w:r w:rsidR="00877B02" w:rsidRPr="00877B02">
                        <w:rPr>
                          <w:rFonts w:ascii="Arial" w:hAnsi="Arial" w:cs="Arial"/>
                          <w:b/>
                        </w:rPr>
                        <w:t>lecturer’s</w:t>
                      </w:r>
                      <w:r w:rsidR="00877B02" w:rsidRPr="00877B02">
                        <w:rPr>
                          <w:rFonts w:ascii="Arial" w:hAnsi="Arial" w:cs="Arial"/>
                          <w:b/>
                          <w:spacing w:val="-1"/>
                        </w:rPr>
                        <w:t xml:space="preserve"> </w:t>
                      </w:r>
                      <w:r w:rsidR="00877B02" w:rsidRPr="00877B02">
                        <w:rPr>
                          <w:rFonts w:ascii="Arial" w:hAnsi="Arial" w:cs="Arial"/>
                          <w:b/>
                        </w:rPr>
                        <w:t>name,</w:t>
                      </w:r>
                      <w:r w:rsidR="00877B02" w:rsidRPr="00877B02">
                        <w:rPr>
                          <w:rFonts w:ascii="Arial" w:hAnsi="Arial" w:cs="Arial"/>
                          <w:b/>
                          <w:spacing w:val="-3"/>
                        </w:rPr>
                        <w:t xml:space="preserve"> </w:t>
                      </w:r>
                      <w:r w:rsidR="00877B02" w:rsidRPr="00877B02">
                        <w:rPr>
                          <w:rFonts w:ascii="Arial" w:hAnsi="Arial" w:cs="Arial"/>
                          <w:b/>
                        </w:rPr>
                        <w:t>and</w:t>
                      </w:r>
                      <w:r w:rsidR="00877B02" w:rsidRPr="00877B02">
                        <w:rPr>
                          <w:rFonts w:ascii="Arial" w:hAnsi="Arial" w:cs="Arial"/>
                          <w:b/>
                          <w:spacing w:val="-3"/>
                        </w:rPr>
                        <w:t xml:space="preserve"> </w:t>
                      </w:r>
                      <w:r w:rsidR="00877B02" w:rsidRPr="00877B02">
                        <w:rPr>
                          <w:rFonts w:ascii="Arial" w:hAnsi="Arial" w:cs="Arial"/>
                          <w:b/>
                        </w:rPr>
                        <w:t>your assignment</w:t>
                      </w:r>
                      <w:r w:rsidR="00877B02" w:rsidRPr="00877B02">
                        <w:rPr>
                          <w:rFonts w:ascii="Arial" w:hAnsi="Arial" w:cs="Arial"/>
                          <w:b/>
                          <w:spacing w:val="-2"/>
                        </w:rPr>
                        <w:t xml:space="preserve"> </w:t>
                      </w:r>
                      <w:r w:rsidR="00877B02" w:rsidRPr="00877B02">
                        <w:rPr>
                          <w:rFonts w:ascii="Arial" w:hAnsi="Arial" w:cs="Arial"/>
                          <w:b/>
                        </w:rPr>
                        <w:t>title</w:t>
                      </w:r>
                      <w:r w:rsidR="00877B02" w:rsidRPr="00877B02">
                        <w:rPr>
                          <w:rFonts w:ascii="Arial" w:hAnsi="Arial" w:cs="Arial"/>
                        </w:rPr>
                        <w:t>.</w:t>
                      </w:r>
                    </w:p>
                    <w:p w14:paraId="637786DC" w14:textId="74F6D04F" w:rsidR="00877B02" w:rsidRPr="00877B02" w:rsidRDefault="00FB215F" w:rsidP="0048740B">
                      <w:pPr>
                        <w:widowControl w:val="0"/>
                        <w:numPr>
                          <w:ilvl w:val="0"/>
                          <w:numId w:val="24"/>
                        </w:numPr>
                        <w:tabs>
                          <w:tab w:val="left" w:pos="432"/>
                        </w:tabs>
                        <w:autoSpaceDE w:val="0"/>
                        <w:autoSpaceDN w:val="0"/>
                        <w:spacing w:before="48" w:line="360" w:lineRule="auto"/>
                        <w:ind w:left="431"/>
                        <w:rPr>
                          <w:rFonts w:ascii="Arial" w:hAnsi="Arial" w:cs="Arial"/>
                        </w:rPr>
                      </w:pPr>
                      <w:r>
                        <w:rPr>
                          <w:rFonts w:ascii="Arial" w:hAnsi="Arial" w:cs="Arial"/>
                        </w:rPr>
                        <w:t>Students’</w:t>
                      </w:r>
                      <w:r w:rsidR="00877B02" w:rsidRPr="00877B02">
                        <w:rPr>
                          <w:rFonts w:ascii="Arial" w:hAnsi="Arial" w:cs="Arial"/>
                          <w:spacing w:val="-3"/>
                        </w:rPr>
                        <w:t xml:space="preserve"> </w:t>
                      </w:r>
                      <w:r w:rsidR="00877B02" w:rsidRPr="00877B02">
                        <w:rPr>
                          <w:rFonts w:ascii="Arial" w:hAnsi="Arial" w:cs="Arial"/>
                        </w:rPr>
                        <w:t>submissions should</w:t>
                      </w:r>
                      <w:r w:rsidR="00877B02" w:rsidRPr="00877B02">
                        <w:rPr>
                          <w:rFonts w:ascii="Arial" w:hAnsi="Arial" w:cs="Arial"/>
                          <w:spacing w:val="-1"/>
                        </w:rPr>
                        <w:t xml:space="preserve"> </w:t>
                      </w:r>
                      <w:r w:rsidR="00877B02" w:rsidRPr="00877B02">
                        <w:rPr>
                          <w:rFonts w:ascii="Arial" w:hAnsi="Arial" w:cs="Arial"/>
                        </w:rPr>
                        <w:t>be</w:t>
                      </w:r>
                      <w:r w:rsidR="00877B02" w:rsidRPr="00877B02">
                        <w:rPr>
                          <w:rFonts w:ascii="Arial" w:hAnsi="Arial" w:cs="Arial"/>
                          <w:spacing w:val="-4"/>
                        </w:rPr>
                        <w:t xml:space="preserve"> </w:t>
                      </w:r>
                      <w:r w:rsidR="00877B02" w:rsidRPr="00877B02">
                        <w:rPr>
                          <w:rFonts w:ascii="Arial" w:hAnsi="Arial" w:cs="Arial"/>
                        </w:rPr>
                        <w:t>typed</w:t>
                      </w:r>
                      <w:r w:rsidR="00877B02" w:rsidRPr="00877B02">
                        <w:rPr>
                          <w:rFonts w:ascii="Arial" w:hAnsi="Arial" w:cs="Arial"/>
                          <w:spacing w:val="-3"/>
                        </w:rPr>
                        <w:t xml:space="preserve"> </w:t>
                      </w:r>
                      <w:r w:rsidR="00877B02" w:rsidRPr="00877B02">
                        <w:rPr>
                          <w:rFonts w:ascii="Arial" w:hAnsi="Arial" w:cs="Arial"/>
                        </w:rPr>
                        <w:t>in</w:t>
                      </w:r>
                      <w:r w:rsidR="00877B02" w:rsidRPr="00877B02">
                        <w:rPr>
                          <w:rFonts w:ascii="Arial" w:hAnsi="Arial" w:cs="Arial"/>
                          <w:spacing w:val="1"/>
                        </w:rPr>
                        <w:t xml:space="preserve"> </w:t>
                      </w:r>
                      <w:r w:rsidR="00877B02" w:rsidRPr="00877B02">
                        <w:rPr>
                          <w:rFonts w:ascii="Arial" w:hAnsi="Arial" w:cs="Arial"/>
                          <w:u w:val="single"/>
                        </w:rPr>
                        <w:t>Arial</w:t>
                      </w:r>
                      <w:r w:rsidR="00877B02" w:rsidRPr="00877B02">
                        <w:rPr>
                          <w:rFonts w:ascii="Arial" w:hAnsi="Arial" w:cs="Arial"/>
                        </w:rPr>
                        <w:t xml:space="preserve"> font,</w:t>
                      </w:r>
                      <w:r w:rsidR="00877B02" w:rsidRPr="00877B02">
                        <w:rPr>
                          <w:rFonts w:ascii="Arial" w:hAnsi="Arial" w:cs="Arial"/>
                          <w:spacing w:val="1"/>
                        </w:rPr>
                        <w:t xml:space="preserve"> </w:t>
                      </w:r>
                      <w:r w:rsidR="00877B02" w:rsidRPr="00877B02">
                        <w:rPr>
                          <w:rFonts w:ascii="Arial" w:hAnsi="Arial" w:cs="Arial"/>
                          <w:u w:val="single"/>
                        </w:rPr>
                        <w:t>size</w:t>
                      </w:r>
                      <w:r w:rsidR="00877B02" w:rsidRPr="00877B02">
                        <w:rPr>
                          <w:rFonts w:ascii="Arial" w:hAnsi="Arial" w:cs="Arial"/>
                          <w:spacing w:val="-4"/>
                          <w:u w:val="single"/>
                        </w:rPr>
                        <w:t xml:space="preserve"> </w:t>
                      </w:r>
                      <w:r w:rsidR="00877B02" w:rsidRPr="00877B02">
                        <w:rPr>
                          <w:rFonts w:ascii="Arial" w:hAnsi="Arial" w:cs="Arial"/>
                          <w:u w:val="single"/>
                        </w:rPr>
                        <w:t>11</w:t>
                      </w:r>
                      <w:r w:rsidR="00877B02">
                        <w:rPr>
                          <w:rFonts w:ascii="Arial" w:hAnsi="Arial" w:cs="Arial"/>
                          <w:u w:val="single"/>
                        </w:rPr>
                        <w:t xml:space="preserve"> or 12</w:t>
                      </w:r>
                      <w:r w:rsidR="00877B02" w:rsidRPr="00877B02">
                        <w:rPr>
                          <w:rFonts w:ascii="Arial" w:hAnsi="Arial" w:cs="Arial"/>
                        </w:rPr>
                        <w:t>.</w:t>
                      </w:r>
                    </w:p>
                    <w:p w14:paraId="7B7D9111" w14:textId="52355123" w:rsidR="00877B02" w:rsidRPr="00877B02" w:rsidRDefault="00FB215F" w:rsidP="0048740B">
                      <w:pPr>
                        <w:widowControl w:val="0"/>
                        <w:numPr>
                          <w:ilvl w:val="0"/>
                          <w:numId w:val="24"/>
                        </w:numPr>
                        <w:tabs>
                          <w:tab w:val="left" w:pos="432"/>
                        </w:tabs>
                        <w:autoSpaceDE w:val="0"/>
                        <w:autoSpaceDN w:val="0"/>
                        <w:spacing w:before="52" w:line="360" w:lineRule="auto"/>
                        <w:ind w:left="431"/>
                        <w:rPr>
                          <w:rFonts w:ascii="Arial" w:hAnsi="Arial" w:cs="Arial"/>
                          <w:b/>
                        </w:rPr>
                      </w:pPr>
                      <w:r>
                        <w:rPr>
                          <w:rFonts w:ascii="Arial" w:hAnsi="Arial" w:cs="Arial"/>
                        </w:rPr>
                        <w:t>Students’</w:t>
                      </w:r>
                      <w:r w:rsidR="00877B02" w:rsidRPr="00877B02">
                        <w:rPr>
                          <w:rFonts w:ascii="Arial" w:hAnsi="Arial" w:cs="Arial"/>
                          <w:spacing w:val="-2"/>
                        </w:rPr>
                        <w:t xml:space="preserve"> </w:t>
                      </w:r>
                      <w:r w:rsidR="00877B02" w:rsidRPr="00877B02">
                        <w:rPr>
                          <w:rFonts w:ascii="Arial" w:hAnsi="Arial" w:cs="Arial"/>
                        </w:rPr>
                        <w:t>submissions should</w:t>
                      </w:r>
                      <w:r w:rsidR="00877B02" w:rsidRPr="00877B02">
                        <w:rPr>
                          <w:rFonts w:ascii="Arial" w:hAnsi="Arial" w:cs="Arial"/>
                          <w:spacing w:val="-1"/>
                        </w:rPr>
                        <w:t xml:space="preserve"> </w:t>
                      </w:r>
                      <w:r w:rsidR="00877B02" w:rsidRPr="00877B02">
                        <w:rPr>
                          <w:rFonts w:ascii="Arial" w:hAnsi="Arial" w:cs="Arial"/>
                        </w:rPr>
                        <w:t>be</w:t>
                      </w:r>
                      <w:r w:rsidR="00877B02" w:rsidRPr="00877B02">
                        <w:rPr>
                          <w:rFonts w:ascii="Arial" w:hAnsi="Arial" w:cs="Arial"/>
                          <w:spacing w:val="-1"/>
                        </w:rPr>
                        <w:t xml:space="preserve"> </w:t>
                      </w:r>
                      <w:r w:rsidR="00877B02" w:rsidRPr="00877B02">
                        <w:rPr>
                          <w:rFonts w:ascii="Arial" w:hAnsi="Arial" w:cs="Arial"/>
                          <w:b/>
                        </w:rPr>
                        <w:t>typed</w:t>
                      </w:r>
                      <w:r w:rsidR="00877B02" w:rsidRPr="00877B02">
                        <w:rPr>
                          <w:rFonts w:ascii="Arial" w:hAnsi="Arial" w:cs="Arial"/>
                          <w:b/>
                          <w:spacing w:val="-5"/>
                        </w:rPr>
                        <w:t xml:space="preserve"> </w:t>
                      </w:r>
                      <w:r w:rsidR="00877B02" w:rsidRPr="00877B02">
                        <w:rPr>
                          <w:rFonts w:ascii="Arial" w:hAnsi="Arial" w:cs="Arial"/>
                          <w:b/>
                        </w:rPr>
                        <w:t>with</w:t>
                      </w:r>
                      <w:r w:rsidR="00877B02" w:rsidRPr="00877B02">
                        <w:rPr>
                          <w:rFonts w:ascii="Arial" w:hAnsi="Arial" w:cs="Arial"/>
                          <w:b/>
                          <w:spacing w:val="-5"/>
                        </w:rPr>
                        <w:t xml:space="preserve"> </w:t>
                      </w:r>
                      <w:r w:rsidR="00877B02" w:rsidRPr="00877B02">
                        <w:rPr>
                          <w:rFonts w:ascii="Arial" w:hAnsi="Arial" w:cs="Arial"/>
                          <w:b/>
                        </w:rPr>
                        <w:t>1.5</w:t>
                      </w:r>
                      <w:r w:rsidR="00877B02" w:rsidRPr="00877B02">
                        <w:rPr>
                          <w:rFonts w:ascii="Arial" w:hAnsi="Arial" w:cs="Arial"/>
                          <w:b/>
                          <w:spacing w:val="-2"/>
                        </w:rPr>
                        <w:t xml:space="preserve"> </w:t>
                      </w:r>
                      <w:r w:rsidR="00877B02" w:rsidRPr="00877B02">
                        <w:rPr>
                          <w:rFonts w:ascii="Arial" w:hAnsi="Arial" w:cs="Arial"/>
                          <w:b/>
                        </w:rPr>
                        <w:t>line</w:t>
                      </w:r>
                      <w:r w:rsidR="00877B02" w:rsidRPr="00877B02">
                        <w:rPr>
                          <w:rFonts w:ascii="Arial" w:hAnsi="Arial" w:cs="Arial"/>
                          <w:b/>
                          <w:spacing w:val="-4"/>
                        </w:rPr>
                        <w:t xml:space="preserve"> </w:t>
                      </w:r>
                      <w:r w:rsidR="00877B02" w:rsidRPr="00877B02">
                        <w:rPr>
                          <w:rFonts w:ascii="Arial" w:hAnsi="Arial" w:cs="Arial"/>
                          <w:b/>
                        </w:rPr>
                        <w:t>spacing.</w:t>
                      </w:r>
                    </w:p>
                    <w:p w14:paraId="1B332FA4" w14:textId="25D78080" w:rsidR="00877B02" w:rsidRPr="00877B02" w:rsidRDefault="00FB215F" w:rsidP="0048740B">
                      <w:pPr>
                        <w:widowControl w:val="0"/>
                        <w:numPr>
                          <w:ilvl w:val="0"/>
                          <w:numId w:val="24"/>
                        </w:numPr>
                        <w:tabs>
                          <w:tab w:val="left" w:pos="432"/>
                        </w:tabs>
                        <w:autoSpaceDE w:val="0"/>
                        <w:autoSpaceDN w:val="0"/>
                        <w:spacing w:before="49" w:line="360" w:lineRule="auto"/>
                        <w:ind w:right="253" w:firstLine="0"/>
                        <w:rPr>
                          <w:rFonts w:ascii="Arial" w:hAnsi="Arial" w:cs="Arial"/>
                        </w:rPr>
                      </w:pPr>
                      <w:r>
                        <w:rPr>
                          <w:rFonts w:ascii="Arial" w:hAnsi="Arial" w:cs="Arial"/>
                        </w:rPr>
                        <w:t>Students’</w:t>
                      </w:r>
                      <w:r w:rsidR="00877B02" w:rsidRPr="00877B02">
                        <w:rPr>
                          <w:rFonts w:ascii="Arial" w:hAnsi="Arial" w:cs="Arial"/>
                        </w:rPr>
                        <w:t xml:space="preserve"> submissions should have an appropriate structure, </w:t>
                      </w:r>
                      <w:r w:rsidR="00877B02" w:rsidRPr="00877B02">
                        <w:rPr>
                          <w:rFonts w:ascii="Arial" w:hAnsi="Arial" w:cs="Arial"/>
                          <w:u w:val="single"/>
                        </w:rPr>
                        <w:t>include page numbers</w:t>
                      </w:r>
                      <w:r w:rsidR="00877B02" w:rsidRPr="00877B02">
                        <w:rPr>
                          <w:rFonts w:ascii="Arial" w:hAnsi="Arial" w:cs="Arial"/>
                        </w:rPr>
                        <w:t xml:space="preserve">, </w:t>
                      </w:r>
                      <w:r w:rsidR="00877B02" w:rsidRPr="00877B02">
                        <w:rPr>
                          <w:rFonts w:ascii="Arial" w:hAnsi="Arial" w:cs="Arial"/>
                          <w:b/>
                        </w:rPr>
                        <w:t xml:space="preserve">and </w:t>
                      </w:r>
                      <w:r w:rsidR="00877B02" w:rsidRPr="00877B02">
                        <w:rPr>
                          <w:rFonts w:ascii="Arial" w:hAnsi="Arial" w:cs="Arial"/>
                        </w:rPr>
                        <w:t xml:space="preserve">have </w:t>
                      </w:r>
                      <w:r w:rsidR="00E21C3C" w:rsidRPr="00877B02">
                        <w:rPr>
                          <w:rFonts w:ascii="Arial" w:hAnsi="Arial" w:cs="Arial"/>
                        </w:rPr>
                        <w:t>a</w:t>
                      </w:r>
                      <w:r w:rsidR="0048740B">
                        <w:rPr>
                          <w:rFonts w:ascii="Arial" w:hAnsi="Arial" w:cs="Arial"/>
                        </w:rPr>
                        <w:t xml:space="preserve"> reference list. </w:t>
                      </w:r>
                    </w:p>
                  </w:txbxContent>
                </v:textbox>
                <w10:wrap anchorx="margin"/>
              </v:shape>
            </w:pict>
          </mc:Fallback>
        </mc:AlternateContent>
      </w:r>
    </w:p>
    <w:p w14:paraId="3A2478C2" w14:textId="6123B775" w:rsidR="00D25237" w:rsidRDefault="00D25237" w:rsidP="001666B0">
      <w:pPr>
        <w:rPr>
          <w:rFonts w:ascii="Arial" w:hAnsi="Arial" w:cs="Arial"/>
          <w:sz w:val="24"/>
          <w:szCs w:val="24"/>
        </w:rPr>
      </w:pPr>
    </w:p>
    <w:p w14:paraId="738A1DF8" w14:textId="4744F917" w:rsidR="00152E9D" w:rsidRPr="00A406E5" w:rsidRDefault="00152E9D" w:rsidP="00A67FB1">
      <w:pPr>
        <w:ind w:left="720"/>
        <w:rPr>
          <w:rFonts w:ascii="Arial" w:hAnsi="Arial" w:cs="Arial"/>
          <w:sz w:val="24"/>
          <w:szCs w:val="24"/>
        </w:rPr>
      </w:pPr>
    </w:p>
    <w:p w14:paraId="14AC9C39" w14:textId="77777777" w:rsidR="00152E9D" w:rsidRPr="00A406E5" w:rsidRDefault="00152E9D" w:rsidP="00A67FB1">
      <w:pPr>
        <w:ind w:left="720"/>
        <w:rPr>
          <w:rFonts w:ascii="Arial" w:hAnsi="Arial" w:cs="Arial"/>
          <w:sz w:val="24"/>
          <w:szCs w:val="24"/>
        </w:rPr>
      </w:pPr>
    </w:p>
    <w:p w14:paraId="3CF1E430" w14:textId="1FF0D9DE" w:rsidR="00152E9D" w:rsidRPr="00A406E5" w:rsidRDefault="00152E9D" w:rsidP="00A67FB1">
      <w:pPr>
        <w:ind w:left="720"/>
        <w:rPr>
          <w:rFonts w:ascii="Arial" w:hAnsi="Arial" w:cs="Arial"/>
          <w:sz w:val="24"/>
          <w:szCs w:val="24"/>
        </w:rPr>
      </w:pPr>
    </w:p>
    <w:p w14:paraId="26CBE918" w14:textId="0E3A7A09" w:rsidR="00152E9D" w:rsidRPr="00A406E5" w:rsidRDefault="00152E9D" w:rsidP="00A67FB1">
      <w:pPr>
        <w:ind w:left="720"/>
        <w:rPr>
          <w:rFonts w:ascii="Arial" w:hAnsi="Arial" w:cs="Arial"/>
          <w:sz w:val="24"/>
          <w:szCs w:val="24"/>
        </w:rPr>
      </w:pPr>
    </w:p>
    <w:p w14:paraId="77BA0785" w14:textId="0F2332F2" w:rsidR="00152E9D" w:rsidRPr="00A406E5" w:rsidRDefault="00152E9D" w:rsidP="00A67FB1">
      <w:pPr>
        <w:ind w:left="720"/>
        <w:rPr>
          <w:rFonts w:ascii="Arial" w:hAnsi="Arial" w:cs="Arial"/>
          <w:sz w:val="24"/>
          <w:szCs w:val="24"/>
        </w:rPr>
      </w:pPr>
    </w:p>
    <w:p w14:paraId="36BF764C" w14:textId="5AF237C7" w:rsidR="00152E9D" w:rsidRPr="00A406E5" w:rsidRDefault="00152E9D" w:rsidP="00A67FB1">
      <w:pPr>
        <w:ind w:left="720"/>
        <w:rPr>
          <w:rFonts w:ascii="Arial" w:hAnsi="Arial" w:cs="Arial"/>
          <w:sz w:val="24"/>
          <w:szCs w:val="24"/>
        </w:rPr>
      </w:pPr>
    </w:p>
    <w:p w14:paraId="6A2A1A8C" w14:textId="6C62B522" w:rsidR="00152E9D" w:rsidRPr="00A406E5" w:rsidRDefault="00152E9D" w:rsidP="00A67FB1">
      <w:pPr>
        <w:ind w:left="720"/>
        <w:rPr>
          <w:rFonts w:ascii="Arial" w:hAnsi="Arial" w:cs="Arial"/>
          <w:sz w:val="24"/>
          <w:szCs w:val="24"/>
        </w:rPr>
      </w:pPr>
    </w:p>
    <w:p w14:paraId="6C495E00" w14:textId="65BDEA70" w:rsidR="00152E9D" w:rsidRPr="00A406E5" w:rsidRDefault="00152E9D" w:rsidP="00A67FB1">
      <w:pPr>
        <w:ind w:left="720"/>
        <w:rPr>
          <w:rFonts w:ascii="Arial" w:hAnsi="Arial" w:cs="Arial"/>
          <w:sz w:val="24"/>
          <w:szCs w:val="24"/>
        </w:rPr>
      </w:pPr>
    </w:p>
    <w:p w14:paraId="55A80A7A" w14:textId="72B6C24B" w:rsidR="00152E9D" w:rsidRPr="00A406E5" w:rsidRDefault="00152E9D" w:rsidP="00A67FB1">
      <w:pPr>
        <w:ind w:left="720"/>
        <w:rPr>
          <w:rFonts w:ascii="Arial" w:hAnsi="Arial" w:cs="Arial"/>
          <w:sz w:val="24"/>
          <w:szCs w:val="24"/>
        </w:rPr>
      </w:pPr>
    </w:p>
    <w:p w14:paraId="2AA6DA7D" w14:textId="5059E574" w:rsidR="00152E9D" w:rsidRPr="00A406E5" w:rsidRDefault="00152E9D" w:rsidP="00A67FB1">
      <w:pPr>
        <w:ind w:left="720"/>
        <w:rPr>
          <w:rFonts w:ascii="Arial" w:hAnsi="Arial" w:cs="Arial"/>
          <w:sz w:val="24"/>
          <w:szCs w:val="24"/>
        </w:rPr>
      </w:pPr>
    </w:p>
    <w:p w14:paraId="5E18C407" w14:textId="45E718C8" w:rsidR="00152E9D" w:rsidRPr="00A406E5" w:rsidRDefault="00152E9D" w:rsidP="00A67FB1">
      <w:pPr>
        <w:ind w:left="720"/>
        <w:rPr>
          <w:rFonts w:ascii="Arial" w:hAnsi="Arial" w:cs="Arial"/>
          <w:sz w:val="24"/>
          <w:szCs w:val="24"/>
        </w:rPr>
      </w:pPr>
    </w:p>
    <w:p w14:paraId="7725197B" w14:textId="366E4562" w:rsidR="00152E9D" w:rsidRPr="00A406E5" w:rsidRDefault="00152E9D" w:rsidP="00A67FB1">
      <w:pPr>
        <w:ind w:left="720"/>
        <w:rPr>
          <w:rFonts w:ascii="Arial" w:hAnsi="Arial" w:cs="Arial"/>
          <w:sz w:val="24"/>
          <w:szCs w:val="24"/>
        </w:rPr>
      </w:pPr>
    </w:p>
    <w:p w14:paraId="654F74D3" w14:textId="641C36AF" w:rsidR="00152E9D" w:rsidRPr="00A406E5" w:rsidRDefault="00152E9D" w:rsidP="00A67FB1">
      <w:pPr>
        <w:ind w:left="720"/>
        <w:rPr>
          <w:rFonts w:ascii="Arial" w:hAnsi="Arial" w:cs="Arial"/>
          <w:sz w:val="24"/>
          <w:szCs w:val="24"/>
        </w:rPr>
      </w:pPr>
    </w:p>
    <w:p w14:paraId="3441A748" w14:textId="44ED3A65" w:rsidR="00152E9D" w:rsidRPr="00A406E5" w:rsidRDefault="00152E9D" w:rsidP="00A67FB1">
      <w:pPr>
        <w:ind w:left="720"/>
        <w:rPr>
          <w:rFonts w:ascii="Arial" w:hAnsi="Arial" w:cs="Arial"/>
          <w:sz w:val="24"/>
          <w:szCs w:val="24"/>
        </w:rPr>
      </w:pPr>
    </w:p>
    <w:p w14:paraId="29BEBC49" w14:textId="5BA97E46" w:rsidR="00A3505D" w:rsidRPr="00A406E5" w:rsidRDefault="00A85BFE" w:rsidP="00FE7E69">
      <w:pPr>
        <w:jc w:val="both"/>
        <w:rPr>
          <w:rFonts w:ascii="Arial" w:hAnsi="Arial" w:cs="Arial"/>
          <w:sz w:val="22"/>
          <w:szCs w:val="22"/>
        </w:rPr>
      </w:pPr>
      <w:r>
        <w:rPr>
          <w:rFonts w:ascii="Arial" w:hAnsi="Arial" w:cs="Arial"/>
          <w:sz w:val="22"/>
          <w:szCs w:val="22"/>
        </w:rPr>
        <w:br w:type="page"/>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blLook w:val="04A0" w:firstRow="1" w:lastRow="0" w:firstColumn="1" w:lastColumn="0" w:noHBand="0" w:noVBand="1"/>
      </w:tblPr>
      <w:tblGrid>
        <w:gridCol w:w="10444"/>
      </w:tblGrid>
      <w:tr w:rsidR="00D22D9C" w:rsidRPr="00A406E5" w14:paraId="562BDA63" w14:textId="77777777" w:rsidTr="00C8667A">
        <w:trPr>
          <w:trHeight w:val="414"/>
        </w:trPr>
        <w:tc>
          <w:tcPr>
            <w:tcW w:w="10670" w:type="dxa"/>
            <w:shd w:val="clear" w:color="auto" w:fill="D9D9D9"/>
          </w:tcPr>
          <w:p w14:paraId="154A159D" w14:textId="77777777" w:rsidR="00D22D9C" w:rsidRPr="00A406E5" w:rsidRDefault="00D22D9C" w:rsidP="00C8667A">
            <w:pPr>
              <w:jc w:val="center"/>
              <w:rPr>
                <w:rFonts w:ascii="Arial" w:hAnsi="Arial" w:cs="Arial"/>
                <w:b/>
                <w:caps/>
                <w:sz w:val="40"/>
              </w:rPr>
            </w:pPr>
            <w:r w:rsidRPr="00A406E5">
              <w:rPr>
                <w:rFonts w:ascii="Arial" w:hAnsi="Arial" w:cs="Arial"/>
                <w:b/>
                <w:caps/>
                <w:sz w:val="40"/>
              </w:rPr>
              <w:lastRenderedPageBreak/>
              <w:t>GUIDANCE</w:t>
            </w:r>
            <w:r w:rsidR="009F5CB2" w:rsidRPr="00A406E5">
              <w:rPr>
                <w:rFonts w:ascii="Arial" w:hAnsi="Arial" w:cs="Arial"/>
                <w:b/>
                <w:caps/>
                <w:sz w:val="40"/>
              </w:rPr>
              <w:t xml:space="preserve"> </w:t>
            </w:r>
            <w:r w:rsidRPr="00A406E5">
              <w:rPr>
                <w:rFonts w:ascii="Arial" w:hAnsi="Arial" w:cs="Arial"/>
                <w:b/>
                <w:caps/>
                <w:sz w:val="40"/>
              </w:rPr>
              <w:t>FOR Students IN THE COMPLETION OF TASKS</w:t>
            </w:r>
          </w:p>
        </w:tc>
      </w:tr>
    </w:tbl>
    <w:p w14:paraId="6B65E433" w14:textId="77777777" w:rsidR="00D22D9C" w:rsidRPr="00A406E5" w:rsidRDefault="00D22D9C" w:rsidP="00D22D9C">
      <w:pPr>
        <w:jc w:val="both"/>
        <w:rPr>
          <w:rFonts w:ascii="Arial" w:hAnsi="Arial" w:cs="Arial"/>
          <w:sz w:val="22"/>
          <w:szCs w:val="22"/>
        </w:rPr>
      </w:pPr>
    </w:p>
    <w:p w14:paraId="3EF0695F" w14:textId="77777777" w:rsidR="00D22D9C" w:rsidRDefault="00D22D9C" w:rsidP="00D22D9C">
      <w:pPr>
        <w:jc w:val="both"/>
        <w:rPr>
          <w:rFonts w:ascii="Arial" w:hAnsi="Arial" w:cs="Arial"/>
          <w:b/>
          <w:sz w:val="22"/>
          <w:szCs w:val="22"/>
        </w:rPr>
      </w:pPr>
      <w:r w:rsidRPr="00A406E5">
        <w:rPr>
          <w:rFonts w:ascii="Arial" w:hAnsi="Arial" w:cs="Arial"/>
          <w:b/>
          <w:sz w:val="22"/>
          <w:szCs w:val="22"/>
        </w:rPr>
        <w:t xml:space="preserve">NOTE: The guidance offered below is linked to the five </w:t>
      </w:r>
      <w:r w:rsidR="004D5E9B">
        <w:rPr>
          <w:rFonts w:ascii="Arial" w:hAnsi="Arial" w:cs="Arial"/>
          <w:b/>
          <w:sz w:val="22"/>
          <w:szCs w:val="22"/>
        </w:rPr>
        <w:t>generic</w:t>
      </w:r>
      <w:r w:rsidRPr="00A406E5">
        <w:rPr>
          <w:rFonts w:ascii="Arial" w:hAnsi="Arial" w:cs="Arial"/>
          <w:b/>
          <w:sz w:val="22"/>
          <w:szCs w:val="22"/>
        </w:rPr>
        <w:t xml:space="preserve"> assessment criteria overleaf.</w:t>
      </w:r>
    </w:p>
    <w:p w14:paraId="28072A45" w14:textId="77777777" w:rsidR="004D5E9B" w:rsidRDefault="004D5E9B" w:rsidP="00D22D9C">
      <w:pPr>
        <w:jc w:val="both"/>
        <w:rPr>
          <w:rFonts w:ascii="Arial" w:hAnsi="Arial" w:cs="Arial"/>
          <w:b/>
          <w:sz w:val="22"/>
          <w:szCs w:val="22"/>
        </w:rPr>
      </w:pPr>
    </w:p>
    <w:p w14:paraId="35ED5ADB" w14:textId="77777777"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Engagement with</w:t>
      </w:r>
      <w:r w:rsidR="00D22D9C" w:rsidRPr="00A406E5">
        <w:rPr>
          <w:rFonts w:ascii="Arial" w:hAnsi="Arial" w:cs="Arial"/>
          <w:b/>
          <w:sz w:val="22"/>
          <w:szCs w:val="22"/>
        </w:rPr>
        <w:t xml:space="preserve"> Literature </w:t>
      </w:r>
      <w:r>
        <w:rPr>
          <w:rFonts w:ascii="Arial" w:hAnsi="Arial" w:cs="Arial"/>
          <w:b/>
          <w:sz w:val="22"/>
          <w:szCs w:val="22"/>
        </w:rPr>
        <w:t>Skills</w:t>
      </w:r>
    </w:p>
    <w:p w14:paraId="6DC34977" w14:textId="77777777" w:rsidR="00D22D9C" w:rsidRPr="00A406E5" w:rsidRDefault="00D22D9C" w:rsidP="00D22D9C">
      <w:pPr>
        <w:jc w:val="both"/>
        <w:rPr>
          <w:rFonts w:ascii="Arial" w:hAnsi="Arial" w:cs="Arial"/>
          <w:sz w:val="22"/>
          <w:szCs w:val="22"/>
        </w:rPr>
      </w:pPr>
      <w:r w:rsidRPr="00A406E5">
        <w:rPr>
          <w:rFonts w:ascii="Arial" w:hAnsi="Arial" w:cs="Arial"/>
          <w:sz w:val="22"/>
          <w:szCs w:val="22"/>
        </w:rPr>
        <w:t xml:space="preserve">Your work must be informed and supported by scholarly material that is </w:t>
      </w:r>
      <w:r w:rsidRPr="00A406E5">
        <w:rPr>
          <w:rFonts w:ascii="Arial" w:hAnsi="Arial" w:cs="Arial"/>
          <w:i/>
          <w:sz w:val="22"/>
          <w:szCs w:val="22"/>
        </w:rPr>
        <w:t>relevant</w:t>
      </w:r>
      <w:r w:rsidRPr="00A406E5">
        <w:rPr>
          <w:rFonts w:ascii="Arial" w:hAnsi="Arial" w:cs="Arial"/>
          <w:sz w:val="22"/>
          <w:szCs w:val="22"/>
        </w:rPr>
        <w:t xml:space="preserve"> to and </w:t>
      </w:r>
      <w:r w:rsidRPr="00A406E5">
        <w:rPr>
          <w:rFonts w:ascii="Arial" w:hAnsi="Arial" w:cs="Arial"/>
          <w:i/>
          <w:sz w:val="22"/>
          <w:szCs w:val="22"/>
        </w:rPr>
        <w:t>focused</w:t>
      </w:r>
      <w:r w:rsidRPr="00A406E5">
        <w:rPr>
          <w:rFonts w:ascii="Arial" w:hAnsi="Arial" w:cs="Arial"/>
          <w:sz w:val="22"/>
          <w:szCs w:val="22"/>
        </w:rPr>
        <w:t xml:space="preserve"> on the task(s) set.    You should provide evidence that you have accessed a</w:t>
      </w:r>
      <w:r w:rsidR="00527E60">
        <w:rPr>
          <w:rFonts w:ascii="Arial" w:hAnsi="Arial" w:cs="Arial"/>
          <w:sz w:val="22"/>
          <w:szCs w:val="22"/>
        </w:rPr>
        <w:t xml:space="preserve">n appropriate </w:t>
      </w:r>
      <w:r w:rsidRPr="00A406E5">
        <w:rPr>
          <w:rFonts w:ascii="Arial" w:hAnsi="Arial" w:cs="Arial"/>
          <w:i/>
          <w:sz w:val="22"/>
          <w:szCs w:val="22"/>
        </w:rPr>
        <w:t>range</w:t>
      </w:r>
      <w:r w:rsidRPr="00A406E5">
        <w:rPr>
          <w:rFonts w:ascii="Arial" w:hAnsi="Arial" w:cs="Arial"/>
          <w:sz w:val="22"/>
          <w:szCs w:val="22"/>
        </w:rPr>
        <w:t xml:space="preserve"> of sources, which may be academic, governmental and industrial; these sources may include academic journal articles, textbooks, current news articles, organisational documents, and websites.  You should consider the </w:t>
      </w:r>
      <w:r w:rsidRPr="00A406E5">
        <w:rPr>
          <w:rFonts w:ascii="Arial" w:hAnsi="Arial" w:cs="Arial"/>
          <w:i/>
          <w:sz w:val="22"/>
          <w:szCs w:val="22"/>
        </w:rPr>
        <w:t>credibility</w:t>
      </w:r>
      <w:r w:rsidRPr="00A406E5">
        <w:rPr>
          <w:rFonts w:ascii="Arial" w:hAnsi="Arial" w:cs="Arial"/>
          <w:sz w:val="22"/>
          <w:szCs w:val="22"/>
        </w:rPr>
        <w:t xml:space="preserve"> of your sources; academic journals are normally highly credible sources while websites require careful consideration/selection and should be used sparingly.   Any sources you use should be current and up-to-date, mostly published within the last five years or so, though seminal/important works in the field may be older.  You must provide </w:t>
      </w:r>
      <w:r w:rsidRPr="00A406E5">
        <w:rPr>
          <w:rFonts w:ascii="Arial" w:hAnsi="Arial" w:cs="Arial"/>
          <w:i/>
          <w:sz w:val="22"/>
          <w:szCs w:val="22"/>
        </w:rPr>
        <w:t>evidence</w:t>
      </w:r>
      <w:r w:rsidRPr="00A406E5">
        <w:rPr>
          <w:rFonts w:ascii="Arial" w:hAnsi="Arial" w:cs="Arial"/>
          <w:sz w:val="22"/>
          <w:szCs w:val="22"/>
        </w:rPr>
        <w:t xml:space="preserve"> of your research/own reading throughout your work, </w:t>
      </w:r>
      <w:r w:rsidR="005F3A53" w:rsidRPr="00A406E5">
        <w:rPr>
          <w:rFonts w:ascii="Arial" w:hAnsi="Arial" w:cs="Arial"/>
          <w:sz w:val="22"/>
          <w:szCs w:val="22"/>
        </w:rPr>
        <w:t>using a</w:t>
      </w:r>
      <w:r w:rsidR="00995D51">
        <w:rPr>
          <w:rFonts w:ascii="Arial" w:hAnsi="Arial" w:cs="Arial"/>
          <w:sz w:val="22"/>
          <w:szCs w:val="22"/>
        </w:rPr>
        <w:t xml:space="preserve"> suitable </w:t>
      </w:r>
      <w:r w:rsidR="00995D51" w:rsidRPr="00A406E5">
        <w:rPr>
          <w:rFonts w:ascii="Arial" w:hAnsi="Arial" w:cs="Arial"/>
          <w:sz w:val="22"/>
          <w:szCs w:val="22"/>
        </w:rPr>
        <w:t>referencing system</w:t>
      </w:r>
      <w:r w:rsidR="00995D51">
        <w:rPr>
          <w:rFonts w:ascii="Arial" w:hAnsi="Arial" w:cs="Arial"/>
          <w:sz w:val="22"/>
          <w:szCs w:val="22"/>
        </w:rPr>
        <w:t>, including</w:t>
      </w:r>
      <w:r w:rsidR="00995D51" w:rsidRPr="00A406E5">
        <w:rPr>
          <w:rFonts w:ascii="Arial" w:hAnsi="Arial" w:cs="Arial"/>
          <w:sz w:val="22"/>
          <w:szCs w:val="22"/>
        </w:rPr>
        <w:t xml:space="preserve"> </w:t>
      </w:r>
      <w:r w:rsidRPr="00A406E5">
        <w:rPr>
          <w:rFonts w:ascii="Arial" w:hAnsi="Arial" w:cs="Arial"/>
          <w:sz w:val="22"/>
          <w:szCs w:val="22"/>
        </w:rPr>
        <w:t>in-text citations in the main body of y</w:t>
      </w:r>
      <w:r w:rsidR="00527E60">
        <w:rPr>
          <w:rFonts w:ascii="Arial" w:hAnsi="Arial" w:cs="Arial"/>
          <w:sz w:val="22"/>
          <w:szCs w:val="22"/>
        </w:rPr>
        <w:t xml:space="preserve">our work and a reference list </w:t>
      </w:r>
      <w:r w:rsidRPr="00A406E5">
        <w:rPr>
          <w:rFonts w:ascii="Arial" w:hAnsi="Arial" w:cs="Arial"/>
          <w:sz w:val="22"/>
          <w:szCs w:val="22"/>
        </w:rPr>
        <w:t xml:space="preserve">at the end of your work. </w:t>
      </w:r>
    </w:p>
    <w:p w14:paraId="77E64620" w14:textId="77777777" w:rsidR="00C01A3F" w:rsidRPr="00A406E5" w:rsidRDefault="00C01A3F" w:rsidP="00D22D9C">
      <w:pPr>
        <w:jc w:val="both"/>
        <w:rPr>
          <w:rFonts w:ascii="Arial" w:hAnsi="Arial" w:cs="Arial"/>
          <w:sz w:val="22"/>
          <w:szCs w:val="22"/>
        </w:rPr>
      </w:pPr>
    </w:p>
    <w:p w14:paraId="581D290B" w14:textId="77777777" w:rsidR="00C01A3F" w:rsidRDefault="008042F0" w:rsidP="00C01A3F">
      <w:pPr>
        <w:jc w:val="both"/>
        <w:rPr>
          <w:rFonts w:ascii="Arial" w:hAnsi="Arial" w:cs="Arial"/>
          <w:i/>
          <w:sz w:val="22"/>
          <w:szCs w:val="22"/>
        </w:rPr>
      </w:pPr>
      <w:r>
        <w:rPr>
          <w:rFonts w:ascii="Arial" w:hAnsi="Arial" w:cs="Arial"/>
          <w:b/>
          <w:i/>
          <w:sz w:val="22"/>
          <w:szCs w:val="22"/>
        </w:rPr>
        <w:t>Guidance</w:t>
      </w:r>
      <w:r w:rsidR="00C01A3F" w:rsidRPr="00A406E5">
        <w:rPr>
          <w:rFonts w:ascii="Arial" w:hAnsi="Arial" w:cs="Arial"/>
          <w:b/>
          <w:i/>
          <w:sz w:val="22"/>
          <w:szCs w:val="22"/>
        </w:rPr>
        <w:t xml:space="preserve"> specific to this </w:t>
      </w:r>
      <w:r w:rsidR="00E27F15" w:rsidRP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14:paraId="70D91451" w14:textId="77777777" w:rsidR="008D6B24" w:rsidRPr="00A406E5" w:rsidRDefault="008D6B24" w:rsidP="00C01A3F">
      <w:pPr>
        <w:jc w:val="both"/>
        <w:rPr>
          <w:rFonts w:ascii="Arial" w:hAnsi="Arial" w:cs="Arial"/>
          <w:i/>
          <w:sz w:val="22"/>
          <w:szCs w:val="22"/>
        </w:rPr>
      </w:pPr>
    </w:p>
    <w:p w14:paraId="19E352DE" w14:textId="2D0DD2DF" w:rsidR="000305D7" w:rsidRPr="000305D7" w:rsidRDefault="000305D7" w:rsidP="000305D7">
      <w:pPr>
        <w:numPr>
          <w:ilvl w:val="0"/>
          <w:numId w:val="19"/>
        </w:numPr>
        <w:spacing w:after="5" w:line="247" w:lineRule="auto"/>
        <w:ind w:hanging="360"/>
        <w:jc w:val="both"/>
        <w:rPr>
          <w:rFonts w:ascii="Arial" w:hAnsi="Arial" w:cs="Arial"/>
          <w:sz w:val="22"/>
          <w:szCs w:val="22"/>
        </w:rPr>
      </w:pPr>
      <w:r w:rsidRPr="000305D7">
        <w:rPr>
          <w:rFonts w:ascii="Arial" w:hAnsi="Arial" w:cs="Arial"/>
          <w:i/>
          <w:color w:val="FF0000"/>
          <w:sz w:val="22"/>
          <w:szCs w:val="22"/>
        </w:rPr>
        <w:t xml:space="preserve">Students must find, reference, and utilise a </w:t>
      </w:r>
      <w:r w:rsidRPr="000305D7">
        <w:rPr>
          <w:rFonts w:ascii="Arial" w:hAnsi="Arial" w:cs="Arial"/>
          <w:b/>
          <w:bCs/>
          <w:i/>
          <w:color w:val="FF0000"/>
          <w:sz w:val="22"/>
          <w:szCs w:val="22"/>
        </w:rPr>
        <w:t>minimum of 1</w:t>
      </w:r>
      <w:r w:rsidR="00E751EC">
        <w:rPr>
          <w:rFonts w:ascii="Arial" w:hAnsi="Arial" w:cs="Arial"/>
          <w:b/>
          <w:bCs/>
          <w:i/>
          <w:color w:val="FF0000"/>
          <w:sz w:val="22"/>
          <w:szCs w:val="22"/>
        </w:rPr>
        <w:t>5</w:t>
      </w:r>
      <w:r w:rsidRPr="000305D7">
        <w:rPr>
          <w:rFonts w:ascii="Arial" w:hAnsi="Arial" w:cs="Arial"/>
          <w:b/>
          <w:bCs/>
          <w:i/>
          <w:color w:val="FF0000"/>
          <w:sz w:val="22"/>
          <w:szCs w:val="22"/>
        </w:rPr>
        <w:t xml:space="preserve"> credible and reliable sources</w:t>
      </w:r>
      <w:r w:rsidRPr="000305D7">
        <w:rPr>
          <w:rFonts w:ascii="Arial" w:hAnsi="Arial" w:cs="Arial"/>
          <w:i/>
          <w:color w:val="FF0000"/>
          <w:sz w:val="22"/>
          <w:szCs w:val="22"/>
        </w:rPr>
        <w:t xml:space="preserve"> of information</w:t>
      </w:r>
      <w:r w:rsidR="004129CB">
        <w:rPr>
          <w:rFonts w:ascii="Arial" w:hAnsi="Arial" w:cs="Arial"/>
          <w:i/>
          <w:color w:val="FF0000"/>
          <w:sz w:val="22"/>
          <w:szCs w:val="22"/>
        </w:rPr>
        <w:t xml:space="preserve"> this may be overall or each participant of the presentation</w:t>
      </w:r>
      <w:r w:rsidRPr="000305D7">
        <w:rPr>
          <w:rFonts w:ascii="Arial" w:hAnsi="Arial" w:cs="Arial"/>
          <w:i/>
          <w:color w:val="FF0000"/>
          <w:sz w:val="22"/>
          <w:szCs w:val="22"/>
        </w:rPr>
        <w:t xml:space="preserve">.  </w:t>
      </w:r>
    </w:p>
    <w:p w14:paraId="40EEBDA1" w14:textId="77777777" w:rsidR="000305D7" w:rsidRPr="00E91799" w:rsidRDefault="000305D7" w:rsidP="000305D7">
      <w:pPr>
        <w:numPr>
          <w:ilvl w:val="0"/>
          <w:numId w:val="19"/>
        </w:numPr>
        <w:spacing w:after="5" w:line="247" w:lineRule="auto"/>
        <w:ind w:hanging="360"/>
        <w:jc w:val="both"/>
        <w:rPr>
          <w:rFonts w:ascii="Arial" w:hAnsi="Arial" w:cs="Arial"/>
          <w:sz w:val="22"/>
          <w:szCs w:val="22"/>
        </w:rPr>
      </w:pPr>
      <w:r w:rsidRPr="000305D7">
        <w:rPr>
          <w:rFonts w:ascii="Arial" w:hAnsi="Arial" w:cs="Arial"/>
          <w:i/>
          <w:color w:val="FF0000"/>
          <w:sz w:val="22"/>
          <w:szCs w:val="22"/>
        </w:rPr>
        <w:t xml:space="preserve">Students must cite literature throughout their report, supporting the points that they make and referencing any images or diagrams used.  </w:t>
      </w:r>
    </w:p>
    <w:p w14:paraId="0C778210" w14:textId="77777777" w:rsidR="00E91799" w:rsidRPr="00E91799" w:rsidRDefault="00E91799" w:rsidP="000305D7">
      <w:pPr>
        <w:numPr>
          <w:ilvl w:val="0"/>
          <w:numId w:val="19"/>
        </w:numPr>
        <w:spacing w:after="5" w:line="247" w:lineRule="auto"/>
        <w:ind w:hanging="360"/>
        <w:jc w:val="both"/>
        <w:rPr>
          <w:rFonts w:ascii="Arial" w:hAnsi="Arial" w:cs="Arial"/>
          <w:color w:val="FF0000"/>
          <w:sz w:val="22"/>
          <w:szCs w:val="22"/>
        </w:rPr>
      </w:pPr>
      <w:r w:rsidRPr="00E91799">
        <w:rPr>
          <w:rFonts w:ascii="Arial" w:hAnsi="Arial" w:cs="Arial"/>
          <w:i/>
          <w:color w:val="FF0000"/>
          <w:sz w:val="22"/>
          <w:szCs w:val="22"/>
        </w:rPr>
        <w:t xml:space="preserve">Avoid referencing discrepancies by checking that the sources used in the text are cited in reference list and vice versa. </w:t>
      </w:r>
    </w:p>
    <w:p w14:paraId="63705C08" w14:textId="3FE1E2E0" w:rsidR="00E91799" w:rsidRPr="00E91799" w:rsidRDefault="00E91799" w:rsidP="000305D7">
      <w:pPr>
        <w:numPr>
          <w:ilvl w:val="0"/>
          <w:numId w:val="19"/>
        </w:numPr>
        <w:spacing w:after="5" w:line="247" w:lineRule="auto"/>
        <w:ind w:hanging="360"/>
        <w:jc w:val="both"/>
        <w:rPr>
          <w:rFonts w:ascii="Arial" w:hAnsi="Arial" w:cs="Arial"/>
          <w:color w:val="FF0000"/>
          <w:sz w:val="22"/>
          <w:szCs w:val="22"/>
        </w:rPr>
      </w:pPr>
      <w:r w:rsidRPr="00E91799">
        <w:rPr>
          <w:rFonts w:ascii="Arial" w:hAnsi="Arial" w:cs="Arial"/>
          <w:i/>
          <w:color w:val="FF0000"/>
          <w:sz w:val="22"/>
          <w:szCs w:val="22"/>
        </w:rPr>
        <w:t>Make use of the University’s guidance for Harvard referencing to help you ensure the correct formats are used</w:t>
      </w:r>
      <w:r w:rsidR="00095BA4">
        <w:rPr>
          <w:rFonts w:ascii="Arial" w:hAnsi="Arial" w:cs="Arial"/>
          <w:i/>
          <w:color w:val="FF0000"/>
          <w:sz w:val="22"/>
          <w:szCs w:val="22"/>
        </w:rPr>
        <w:t>.</w:t>
      </w:r>
    </w:p>
    <w:p w14:paraId="640AB0B0" w14:textId="77777777" w:rsidR="00D22D9C" w:rsidRPr="00A406E5" w:rsidRDefault="00D22D9C" w:rsidP="00D22D9C">
      <w:pPr>
        <w:jc w:val="both"/>
        <w:rPr>
          <w:rFonts w:ascii="Arial" w:hAnsi="Arial" w:cs="Arial"/>
          <w:sz w:val="22"/>
          <w:szCs w:val="22"/>
        </w:rPr>
      </w:pPr>
    </w:p>
    <w:p w14:paraId="0929395E" w14:textId="77777777" w:rsidR="00D22D9C" w:rsidRPr="00A406E5" w:rsidRDefault="00D22D9C" w:rsidP="00D22D9C">
      <w:pPr>
        <w:numPr>
          <w:ilvl w:val="0"/>
          <w:numId w:val="6"/>
        </w:numPr>
        <w:jc w:val="both"/>
        <w:rPr>
          <w:rFonts w:ascii="Arial" w:hAnsi="Arial" w:cs="Arial"/>
          <w:b/>
          <w:sz w:val="22"/>
          <w:szCs w:val="22"/>
        </w:rPr>
      </w:pPr>
      <w:r w:rsidRPr="00A406E5">
        <w:rPr>
          <w:rFonts w:ascii="Arial" w:hAnsi="Arial" w:cs="Arial"/>
          <w:b/>
          <w:sz w:val="22"/>
          <w:szCs w:val="22"/>
        </w:rPr>
        <w:t xml:space="preserve">Knowledge and Understanding </w:t>
      </w:r>
      <w:r w:rsidR="005F3A53">
        <w:rPr>
          <w:rFonts w:ascii="Arial" w:hAnsi="Arial" w:cs="Arial"/>
          <w:b/>
          <w:sz w:val="22"/>
          <w:szCs w:val="22"/>
        </w:rPr>
        <w:t>Skills</w:t>
      </w:r>
    </w:p>
    <w:p w14:paraId="0D8A6E12" w14:textId="77777777" w:rsidR="00D22D9C" w:rsidRPr="00A406E5" w:rsidRDefault="00527E60" w:rsidP="00D22D9C">
      <w:pPr>
        <w:jc w:val="both"/>
        <w:rPr>
          <w:rFonts w:ascii="Arial" w:hAnsi="Arial" w:cs="Arial"/>
          <w:sz w:val="22"/>
          <w:szCs w:val="22"/>
        </w:rPr>
      </w:pPr>
      <w:r>
        <w:rPr>
          <w:rFonts w:ascii="Arial" w:hAnsi="Arial" w:cs="Arial"/>
          <w:sz w:val="22"/>
          <w:szCs w:val="22"/>
        </w:rPr>
        <w:t>At level 5</w:t>
      </w:r>
      <w:r w:rsidR="004D5E9B" w:rsidRPr="004D5E9B">
        <w:rPr>
          <w:rFonts w:ascii="Arial" w:hAnsi="Arial" w:cs="Arial"/>
          <w:sz w:val="22"/>
          <w:szCs w:val="22"/>
        </w:rPr>
        <w:t xml:space="preserve">, </w:t>
      </w:r>
      <w:r w:rsidR="00995D51">
        <w:rPr>
          <w:rFonts w:ascii="Arial" w:hAnsi="Arial" w:cs="Arial"/>
          <w:sz w:val="22"/>
          <w:szCs w:val="22"/>
        </w:rPr>
        <w:t xml:space="preserve">you should </w:t>
      </w:r>
      <w:r w:rsidR="00995D51" w:rsidRPr="00995D51">
        <w:rPr>
          <w:rFonts w:ascii="Arial" w:hAnsi="Arial" w:cs="Arial"/>
          <w:sz w:val="22"/>
          <w:szCs w:val="22"/>
        </w:rPr>
        <w:t xml:space="preserve">be able to </w:t>
      </w:r>
      <w:r w:rsidR="004D5E9B" w:rsidRPr="004D5E9B">
        <w:rPr>
          <w:rFonts w:ascii="Arial" w:hAnsi="Arial" w:cs="Arial"/>
          <w:sz w:val="22"/>
          <w:szCs w:val="22"/>
        </w:rPr>
        <w:t>demonstrate</w:t>
      </w:r>
      <w:r w:rsidR="009315A0">
        <w:rPr>
          <w:rFonts w:ascii="Arial" w:hAnsi="Arial" w:cs="Arial"/>
          <w:sz w:val="22"/>
          <w:szCs w:val="22"/>
        </w:rPr>
        <w:t>:</w:t>
      </w:r>
      <w:r w:rsidR="004D5E9B">
        <w:t xml:space="preserve"> </w:t>
      </w:r>
      <w:r w:rsidR="00A16E98" w:rsidRPr="00A16E98">
        <w:rPr>
          <w:rFonts w:ascii="Arial" w:hAnsi="Arial" w:cs="Arial"/>
          <w:sz w:val="22"/>
          <w:szCs w:val="22"/>
        </w:rPr>
        <w:t>sound knowledge and critical understanding of the well-established concepts and principles</w:t>
      </w:r>
      <w:r w:rsidR="004D5E9B">
        <w:rPr>
          <w:rFonts w:ascii="Arial" w:hAnsi="Arial" w:cs="Arial"/>
          <w:sz w:val="22"/>
          <w:szCs w:val="22"/>
        </w:rPr>
        <w:t xml:space="preserve"> of the</w:t>
      </w:r>
      <w:r w:rsidR="00A16E98">
        <w:rPr>
          <w:rFonts w:ascii="Arial" w:hAnsi="Arial" w:cs="Arial"/>
          <w:sz w:val="22"/>
          <w:szCs w:val="22"/>
        </w:rPr>
        <w:t xml:space="preserve"> subject area and </w:t>
      </w:r>
      <w:r w:rsidR="009315A0">
        <w:rPr>
          <w:rFonts w:ascii="Arial" w:hAnsi="Arial" w:cs="Arial"/>
          <w:sz w:val="22"/>
          <w:szCs w:val="22"/>
        </w:rPr>
        <w:t xml:space="preserve">the way in which those principles have developed; </w:t>
      </w:r>
      <w:r w:rsidR="00A16E98" w:rsidRPr="00A16E98">
        <w:rPr>
          <w:rFonts w:ascii="Arial" w:hAnsi="Arial" w:cs="Arial"/>
          <w:sz w:val="22"/>
          <w:szCs w:val="22"/>
        </w:rPr>
        <w:t>knowledge of the main methods of enquiry in the discipline</w:t>
      </w:r>
      <w:r w:rsidR="00D22D9C" w:rsidRPr="00A406E5">
        <w:rPr>
          <w:rFonts w:ascii="Arial" w:hAnsi="Arial" w:cs="Arial"/>
          <w:sz w:val="22"/>
          <w:szCs w:val="22"/>
        </w:rPr>
        <w:t xml:space="preserve">.  </w:t>
      </w:r>
      <w:r w:rsidR="00D22D9C" w:rsidRPr="00A406E5">
        <w:rPr>
          <w:rFonts w:ascii="Arial" w:hAnsi="Arial" w:cs="Arial"/>
          <w:i/>
          <w:sz w:val="22"/>
          <w:szCs w:val="22"/>
        </w:rPr>
        <w:t>Knowledge</w:t>
      </w:r>
      <w:r w:rsidR="00D22D9C" w:rsidRPr="00A406E5">
        <w:rPr>
          <w:rFonts w:ascii="Arial" w:hAnsi="Arial" w:cs="Arial"/>
          <w:sz w:val="22"/>
          <w:szCs w:val="22"/>
        </w:rPr>
        <w:t xml:space="preserve"> relates to the facts, information and skills you have acquired through your learning.  You demonstrate your </w:t>
      </w:r>
      <w:r w:rsidR="00D22D9C" w:rsidRPr="00A406E5">
        <w:rPr>
          <w:rFonts w:ascii="Arial" w:hAnsi="Arial" w:cs="Arial"/>
          <w:i/>
          <w:sz w:val="22"/>
          <w:szCs w:val="22"/>
        </w:rPr>
        <w:t>understanding</w:t>
      </w:r>
      <w:r w:rsidR="00D22D9C" w:rsidRPr="00A406E5">
        <w:rPr>
          <w:rFonts w:ascii="Arial" w:hAnsi="Arial" w:cs="Arial"/>
          <w:sz w:val="22"/>
          <w:szCs w:val="22"/>
        </w:rPr>
        <w:t xml:space="preserve"> by interpreting the meaning of the facts and information (knowledge). This means that you need to select and include in your work the concepts, techniques, models, theories, etc. appropriate to the task(s) set.  You should be able to explain the theories, concepts, etc. meaningfully to show your understanding.  Your mark/grade will also depend upon the </w:t>
      </w:r>
      <w:r w:rsidR="00D22D9C" w:rsidRPr="00A406E5">
        <w:rPr>
          <w:rFonts w:ascii="Arial" w:hAnsi="Arial" w:cs="Arial"/>
          <w:i/>
          <w:sz w:val="22"/>
          <w:szCs w:val="22"/>
        </w:rPr>
        <w:t>extent</w:t>
      </w:r>
      <w:r w:rsidR="00D22D9C" w:rsidRPr="00A406E5">
        <w:rPr>
          <w:rFonts w:ascii="Arial" w:hAnsi="Arial" w:cs="Arial"/>
          <w:sz w:val="22"/>
          <w:szCs w:val="22"/>
        </w:rPr>
        <w:t xml:space="preserve"> to which you demonstrate y</w:t>
      </w:r>
      <w:r w:rsidR="00A16E98">
        <w:rPr>
          <w:rFonts w:ascii="Arial" w:hAnsi="Arial" w:cs="Arial"/>
          <w:sz w:val="22"/>
          <w:szCs w:val="22"/>
        </w:rPr>
        <w:t>our knowledge and understanding</w:t>
      </w:r>
      <w:r w:rsidR="00D22D9C" w:rsidRPr="00A406E5">
        <w:rPr>
          <w:rFonts w:ascii="Arial" w:hAnsi="Arial" w:cs="Arial"/>
          <w:sz w:val="22"/>
          <w:szCs w:val="22"/>
        </w:rPr>
        <w:t>.</w:t>
      </w:r>
      <w:r w:rsidR="004D5E9B" w:rsidRPr="004D5E9B">
        <w:t xml:space="preserve"> </w:t>
      </w:r>
    </w:p>
    <w:p w14:paraId="12AD4E62" w14:textId="77777777" w:rsidR="00C01A3F" w:rsidRPr="00A406E5" w:rsidRDefault="00C01A3F" w:rsidP="00C01A3F">
      <w:pPr>
        <w:jc w:val="both"/>
        <w:rPr>
          <w:rFonts w:ascii="Arial" w:hAnsi="Arial" w:cs="Arial"/>
          <w:b/>
          <w:i/>
          <w:sz w:val="22"/>
          <w:szCs w:val="22"/>
        </w:rPr>
      </w:pPr>
    </w:p>
    <w:p w14:paraId="1DA4AEAA" w14:textId="77777777" w:rsidR="00C01A3F" w:rsidRDefault="008042F0" w:rsidP="00C01A3F">
      <w:pPr>
        <w:jc w:val="both"/>
        <w:rPr>
          <w:rFonts w:ascii="Arial" w:hAnsi="Arial" w:cs="Arial"/>
          <w:i/>
          <w:sz w:val="22"/>
          <w:szCs w:val="22"/>
        </w:rPr>
      </w:pPr>
      <w:r w:rsidRPr="008042F0">
        <w:rPr>
          <w:rFonts w:ascii="Arial" w:hAnsi="Arial" w:cs="Arial"/>
          <w:b/>
          <w:i/>
          <w:sz w:val="22"/>
          <w:szCs w:val="22"/>
        </w:rPr>
        <w:t xml:space="preserve">Guidance </w:t>
      </w:r>
      <w:r w:rsidR="00C01A3F" w:rsidRPr="00A406E5">
        <w:rPr>
          <w:rFonts w:ascii="Arial" w:hAnsi="Arial" w:cs="Arial"/>
          <w:b/>
          <w:i/>
          <w:sz w:val="22"/>
          <w:szCs w:val="22"/>
        </w:rPr>
        <w:t xml:space="preserve">specific to this </w:t>
      </w:r>
      <w:r w:rsidR="00E27F15" w:rsidRP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14:paraId="50A2BF77" w14:textId="77777777" w:rsidR="008D6B24" w:rsidRPr="00A406E5" w:rsidRDefault="008D6B24" w:rsidP="00C01A3F">
      <w:pPr>
        <w:jc w:val="both"/>
        <w:rPr>
          <w:rFonts w:ascii="Arial" w:hAnsi="Arial" w:cs="Arial"/>
          <w:i/>
          <w:sz w:val="22"/>
          <w:szCs w:val="22"/>
        </w:rPr>
      </w:pPr>
    </w:p>
    <w:p w14:paraId="2A907945" w14:textId="77777777" w:rsidR="00A216B0" w:rsidRPr="00A216B0" w:rsidRDefault="00A216B0" w:rsidP="00A216B0">
      <w:pPr>
        <w:pStyle w:val="ListParagraph"/>
        <w:widowControl w:val="0"/>
        <w:numPr>
          <w:ilvl w:val="1"/>
          <w:numId w:val="33"/>
        </w:numPr>
        <w:tabs>
          <w:tab w:val="left" w:pos="941"/>
        </w:tabs>
        <w:autoSpaceDE w:val="0"/>
        <w:autoSpaceDN w:val="0"/>
        <w:spacing w:before="3" w:line="237" w:lineRule="auto"/>
        <w:ind w:right="219"/>
        <w:contextualSpacing w:val="0"/>
        <w:jc w:val="both"/>
        <w:rPr>
          <w:rFonts w:asciiTheme="minorBidi" w:hAnsiTheme="minorBidi" w:cstheme="minorBidi"/>
          <w:i/>
          <w:color w:val="FF0000"/>
          <w:sz w:val="22"/>
          <w:szCs w:val="22"/>
        </w:rPr>
      </w:pPr>
      <w:r w:rsidRPr="00A216B0">
        <w:rPr>
          <w:rFonts w:asciiTheme="minorBidi" w:hAnsiTheme="minorBidi" w:cstheme="minorBidi"/>
          <w:i/>
          <w:color w:val="FF0000"/>
          <w:sz w:val="22"/>
          <w:szCs w:val="22"/>
        </w:rPr>
        <w:t>A</w:t>
      </w:r>
      <w:r w:rsidRPr="00A216B0">
        <w:rPr>
          <w:rFonts w:asciiTheme="minorBidi" w:hAnsiTheme="minorBidi" w:cstheme="minorBidi"/>
          <w:i/>
          <w:color w:val="FF0000"/>
          <w:spacing w:val="-16"/>
          <w:sz w:val="22"/>
          <w:szCs w:val="22"/>
        </w:rPr>
        <w:t xml:space="preserve"> </w:t>
      </w:r>
      <w:r w:rsidRPr="00A216B0">
        <w:rPr>
          <w:rFonts w:asciiTheme="minorBidi" w:hAnsiTheme="minorBidi" w:cstheme="minorBidi"/>
          <w:i/>
          <w:color w:val="FF0000"/>
          <w:sz w:val="22"/>
          <w:szCs w:val="22"/>
        </w:rPr>
        <w:t>short</w:t>
      </w:r>
      <w:r w:rsidRPr="00A216B0">
        <w:rPr>
          <w:rFonts w:asciiTheme="minorBidi" w:hAnsiTheme="minorBidi" w:cstheme="minorBidi"/>
          <w:i/>
          <w:color w:val="FF0000"/>
          <w:spacing w:val="-15"/>
          <w:sz w:val="22"/>
          <w:szCs w:val="22"/>
        </w:rPr>
        <w:t xml:space="preserve"> </w:t>
      </w:r>
      <w:r w:rsidRPr="00A216B0">
        <w:rPr>
          <w:rFonts w:asciiTheme="minorBidi" w:hAnsiTheme="minorBidi" w:cstheme="minorBidi"/>
          <w:i/>
          <w:color w:val="FF0000"/>
          <w:sz w:val="22"/>
          <w:szCs w:val="22"/>
        </w:rPr>
        <w:t>description</w:t>
      </w:r>
      <w:r w:rsidRPr="00A216B0">
        <w:rPr>
          <w:rFonts w:asciiTheme="minorBidi" w:hAnsiTheme="minorBidi" w:cstheme="minorBidi"/>
          <w:i/>
          <w:color w:val="FF0000"/>
          <w:spacing w:val="-15"/>
          <w:sz w:val="22"/>
          <w:szCs w:val="22"/>
        </w:rPr>
        <w:t xml:space="preserve"> </w:t>
      </w:r>
      <w:r w:rsidRPr="00A216B0">
        <w:rPr>
          <w:rFonts w:asciiTheme="minorBidi" w:hAnsiTheme="minorBidi" w:cstheme="minorBidi"/>
          <w:i/>
          <w:color w:val="FF0000"/>
          <w:sz w:val="22"/>
          <w:szCs w:val="22"/>
        </w:rPr>
        <w:t>of</w:t>
      </w:r>
      <w:r w:rsidRPr="00A216B0">
        <w:rPr>
          <w:rFonts w:asciiTheme="minorBidi" w:hAnsiTheme="minorBidi" w:cstheme="minorBidi"/>
          <w:i/>
          <w:color w:val="FF0000"/>
          <w:spacing w:val="-16"/>
          <w:sz w:val="22"/>
          <w:szCs w:val="22"/>
        </w:rPr>
        <w:t xml:space="preserve"> </w:t>
      </w:r>
      <w:r w:rsidRPr="00A216B0">
        <w:rPr>
          <w:rFonts w:asciiTheme="minorBidi" w:hAnsiTheme="minorBidi" w:cstheme="minorBidi"/>
          <w:i/>
          <w:color w:val="FF0000"/>
          <w:sz w:val="22"/>
          <w:szCs w:val="22"/>
        </w:rPr>
        <w:t>the</w:t>
      </w:r>
      <w:r w:rsidRPr="00A216B0">
        <w:rPr>
          <w:rFonts w:asciiTheme="minorBidi" w:hAnsiTheme="minorBidi" w:cstheme="minorBidi"/>
          <w:i/>
          <w:color w:val="FF0000"/>
          <w:spacing w:val="-15"/>
          <w:sz w:val="22"/>
          <w:szCs w:val="22"/>
        </w:rPr>
        <w:t xml:space="preserve"> </w:t>
      </w:r>
      <w:r w:rsidRPr="00A216B0">
        <w:rPr>
          <w:rFonts w:asciiTheme="minorBidi" w:hAnsiTheme="minorBidi" w:cstheme="minorBidi"/>
          <w:i/>
          <w:color w:val="FF0000"/>
          <w:sz w:val="22"/>
          <w:szCs w:val="22"/>
        </w:rPr>
        <w:t>theoretical</w:t>
      </w:r>
      <w:r w:rsidRPr="00A216B0">
        <w:rPr>
          <w:rFonts w:asciiTheme="minorBidi" w:hAnsiTheme="minorBidi" w:cstheme="minorBidi"/>
          <w:i/>
          <w:color w:val="FF0000"/>
          <w:spacing w:val="-15"/>
          <w:sz w:val="22"/>
          <w:szCs w:val="22"/>
        </w:rPr>
        <w:t xml:space="preserve"> </w:t>
      </w:r>
      <w:r w:rsidRPr="00A216B0">
        <w:rPr>
          <w:rFonts w:asciiTheme="minorBidi" w:hAnsiTheme="minorBidi" w:cstheme="minorBidi"/>
          <w:i/>
          <w:color w:val="FF0000"/>
          <w:sz w:val="22"/>
          <w:szCs w:val="22"/>
        </w:rPr>
        <w:t>underpinnings</w:t>
      </w:r>
      <w:r w:rsidRPr="00A216B0">
        <w:rPr>
          <w:rFonts w:asciiTheme="minorBidi" w:hAnsiTheme="minorBidi" w:cstheme="minorBidi"/>
          <w:i/>
          <w:color w:val="FF0000"/>
          <w:spacing w:val="-15"/>
          <w:sz w:val="22"/>
          <w:szCs w:val="22"/>
        </w:rPr>
        <w:t xml:space="preserve"> </w:t>
      </w:r>
      <w:r w:rsidRPr="00A216B0">
        <w:rPr>
          <w:rFonts w:asciiTheme="minorBidi" w:hAnsiTheme="minorBidi" w:cstheme="minorBidi"/>
          <w:i/>
          <w:color w:val="FF0000"/>
          <w:sz w:val="22"/>
          <w:szCs w:val="22"/>
        </w:rPr>
        <w:t>of</w:t>
      </w:r>
      <w:r w:rsidRPr="00A216B0">
        <w:rPr>
          <w:rFonts w:asciiTheme="minorBidi" w:hAnsiTheme="minorBidi" w:cstheme="minorBidi"/>
          <w:i/>
          <w:color w:val="FF0000"/>
          <w:spacing w:val="-15"/>
          <w:sz w:val="22"/>
          <w:szCs w:val="22"/>
        </w:rPr>
        <w:t xml:space="preserve"> </w:t>
      </w:r>
      <w:r w:rsidRPr="00A216B0">
        <w:rPr>
          <w:rFonts w:asciiTheme="minorBidi" w:hAnsiTheme="minorBidi" w:cstheme="minorBidi"/>
          <w:i/>
          <w:color w:val="FF0000"/>
          <w:sz w:val="22"/>
          <w:szCs w:val="22"/>
        </w:rPr>
        <w:t>working</w:t>
      </w:r>
      <w:r w:rsidRPr="00A216B0">
        <w:rPr>
          <w:rFonts w:asciiTheme="minorBidi" w:hAnsiTheme="minorBidi" w:cstheme="minorBidi"/>
          <w:i/>
          <w:color w:val="FF0000"/>
          <w:spacing w:val="-16"/>
          <w:sz w:val="22"/>
          <w:szCs w:val="22"/>
        </w:rPr>
        <w:t xml:space="preserve"> </w:t>
      </w:r>
      <w:r w:rsidRPr="00A216B0">
        <w:rPr>
          <w:rFonts w:asciiTheme="minorBidi" w:hAnsiTheme="minorBidi" w:cstheme="minorBidi"/>
          <w:i/>
          <w:color w:val="FF0000"/>
          <w:sz w:val="22"/>
          <w:szCs w:val="22"/>
        </w:rPr>
        <w:t>with</w:t>
      </w:r>
      <w:r w:rsidRPr="00A216B0">
        <w:rPr>
          <w:rFonts w:asciiTheme="minorBidi" w:hAnsiTheme="minorBidi" w:cstheme="minorBidi"/>
          <w:i/>
          <w:color w:val="FF0000"/>
          <w:spacing w:val="-13"/>
          <w:sz w:val="22"/>
          <w:szCs w:val="22"/>
        </w:rPr>
        <w:t xml:space="preserve"> </w:t>
      </w:r>
      <w:r w:rsidRPr="00A216B0">
        <w:rPr>
          <w:rFonts w:asciiTheme="minorBidi" w:hAnsiTheme="minorBidi" w:cstheme="minorBidi"/>
          <w:i/>
          <w:color w:val="FF0000"/>
          <w:sz w:val="22"/>
          <w:szCs w:val="22"/>
        </w:rPr>
        <w:t>children</w:t>
      </w:r>
      <w:r w:rsidRPr="00A216B0">
        <w:rPr>
          <w:rFonts w:asciiTheme="minorBidi" w:hAnsiTheme="minorBidi" w:cstheme="minorBidi"/>
          <w:i/>
          <w:color w:val="FF0000"/>
          <w:spacing w:val="-16"/>
          <w:sz w:val="22"/>
          <w:szCs w:val="22"/>
        </w:rPr>
        <w:t xml:space="preserve"> </w:t>
      </w:r>
      <w:r w:rsidRPr="00A216B0">
        <w:rPr>
          <w:rFonts w:asciiTheme="minorBidi" w:hAnsiTheme="minorBidi" w:cstheme="minorBidi"/>
          <w:i/>
          <w:color w:val="FF0000"/>
          <w:sz w:val="22"/>
          <w:szCs w:val="22"/>
        </w:rPr>
        <w:t>and</w:t>
      </w:r>
      <w:r w:rsidRPr="00A216B0">
        <w:rPr>
          <w:rFonts w:asciiTheme="minorBidi" w:hAnsiTheme="minorBidi" w:cstheme="minorBidi"/>
          <w:i/>
          <w:color w:val="FF0000"/>
          <w:spacing w:val="-13"/>
          <w:sz w:val="22"/>
          <w:szCs w:val="22"/>
        </w:rPr>
        <w:t xml:space="preserve"> </w:t>
      </w:r>
      <w:r w:rsidRPr="00A216B0">
        <w:rPr>
          <w:rFonts w:asciiTheme="minorBidi" w:hAnsiTheme="minorBidi" w:cstheme="minorBidi"/>
          <w:i/>
          <w:color w:val="FF0000"/>
          <w:sz w:val="22"/>
          <w:szCs w:val="22"/>
        </w:rPr>
        <w:t>families,</w:t>
      </w:r>
      <w:r w:rsidRPr="00A216B0">
        <w:rPr>
          <w:rFonts w:asciiTheme="minorBidi" w:hAnsiTheme="minorBidi" w:cstheme="minorBidi"/>
          <w:i/>
          <w:color w:val="FF0000"/>
          <w:spacing w:val="-13"/>
          <w:sz w:val="22"/>
          <w:szCs w:val="22"/>
        </w:rPr>
        <w:t xml:space="preserve"> </w:t>
      </w:r>
      <w:r w:rsidRPr="00A216B0">
        <w:rPr>
          <w:rFonts w:asciiTheme="minorBidi" w:hAnsiTheme="minorBidi" w:cstheme="minorBidi"/>
          <w:i/>
          <w:color w:val="FF0000"/>
          <w:sz w:val="22"/>
          <w:szCs w:val="22"/>
        </w:rPr>
        <w:t>emphasizing synthesis between theory and practice.</w:t>
      </w:r>
    </w:p>
    <w:p w14:paraId="03891D38" w14:textId="77777777" w:rsidR="00A216B0" w:rsidRPr="00A216B0" w:rsidRDefault="00A216B0" w:rsidP="00A216B0">
      <w:pPr>
        <w:pStyle w:val="ListParagraph"/>
        <w:widowControl w:val="0"/>
        <w:numPr>
          <w:ilvl w:val="1"/>
          <w:numId w:val="33"/>
        </w:numPr>
        <w:tabs>
          <w:tab w:val="left" w:pos="941"/>
        </w:tabs>
        <w:autoSpaceDE w:val="0"/>
        <w:autoSpaceDN w:val="0"/>
        <w:spacing w:before="3" w:line="237" w:lineRule="auto"/>
        <w:ind w:right="215"/>
        <w:contextualSpacing w:val="0"/>
        <w:jc w:val="both"/>
        <w:rPr>
          <w:rFonts w:asciiTheme="minorBidi" w:hAnsiTheme="minorBidi" w:cstheme="minorBidi"/>
          <w:i/>
          <w:color w:val="FF0000"/>
          <w:sz w:val="22"/>
          <w:szCs w:val="22"/>
        </w:rPr>
      </w:pPr>
      <w:r w:rsidRPr="00A216B0">
        <w:rPr>
          <w:rFonts w:asciiTheme="minorBidi" w:hAnsiTheme="minorBidi" w:cstheme="minorBidi"/>
          <w:i/>
          <w:color w:val="FF0000"/>
          <w:sz w:val="22"/>
          <w:szCs w:val="22"/>
        </w:rPr>
        <w:t xml:space="preserve">Demonstrate sound knowledge and critical understanding of key elements of childhood and family </w:t>
      </w:r>
      <w:r w:rsidRPr="00A216B0">
        <w:rPr>
          <w:rFonts w:asciiTheme="minorBidi" w:hAnsiTheme="minorBidi" w:cstheme="minorBidi"/>
          <w:i/>
          <w:color w:val="FF0000"/>
          <w:spacing w:val="-2"/>
          <w:sz w:val="22"/>
          <w:szCs w:val="22"/>
        </w:rPr>
        <w:t>life.</w:t>
      </w:r>
    </w:p>
    <w:p w14:paraId="3E3295F5" w14:textId="77777777" w:rsidR="00A216B0" w:rsidRPr="00A216B0" w:rsidRDefault="00A216B0" w:rsidP="00A216B0">
      <w:pPr>
        <w:pStyle w:val="ListParagraph"/>
        <w:widowControl w:val="0"/>
        <w:numPr>
          <w:ilvl w:val="1"/>
          <w:numId w:val="33"/>
        </w:numPr>
        <w:tabs>
          <w:tab w:val="left" w:pos="941"/>
        </w:tabs>
        <w:autoSpaceDE w:val="0"/>
        <w:autoSpaceDN w:val="0"/>
        <w:spacing w:before="2"/>
        <w:ind w:right="215"/>
        <w:contextualSpacing w:val="0"/>
        <w:jc w:val="both"/>
        <w:rPr>
          <w:rFonts w:asciiTheme="minorBidi" w:hAnsiTheme="minorBidi" w:cstheme="minorBidi"/>
          <w:i/>
          <w:color w:val="FF0000"/>
          <w:sz w:val="22"/>
          <w:szCs w:val="22"/>
        </w:rPr>
      </w:pPr>
      <w:r w:rsidRPr="00A216B0">
        <w:rPr>
          <w:rFonts w:asciiTheme="minorBidi" w:hAnsiTheme="minorBidi" w:cstheme="minorBidi"/>
          <w:i/>
          <w:color w:val="FF0000"/>
          <w:sz w:val="22"/>
          <w:szCs w:val="22"/>
        </w:rPr>
        <w:t>Demonstrate sound knowledge and critical understanding of a range of factors including developments</w:t>
      </w:r>
      <w:r w:rsidRPr="00A216B0">
        <w:rPr>
          <w:rFonts w:asciiTheme="minorBidi" w:hAnsiTheme="minorBidi" w:cstheme="minorBidi"/>
          <w:i/>
          <w:color w:val="FF0000"/>
          <w:spacing w:val="-2"/>
          <w:sz w:val="22"/>
          <w:szCs w:val="22"/>
        </w:rPr>
        <w:t xml:space="preserve"> </w:t>
      </w:r>
      <w:r w:rsidRPr="00A216B0">
        <w:rPr>
          <w:rFonts w:asciiTheme="minorBidi" w:hAnsiTheme="minorBidi" w:cstheme="minorBidi"/>
          <w:i/>
          <w:color w:val="FF0000"/>
          <w:sz w:val="22"/>
          <w:szCs w:val="22"/>
        </w:rPr>
        <w:t>in policy and legislation, which have influenced changes in safeguarding practice</w:t>
      </w:r>
      <w:r w:rsidRPr="00A216B0">
        <w:rPr>
          <w:rFonts w:asciiTheme="minorBidi" w:hAnsiTheme="minorBidi" w:cstheme="minorBidi"/>
          <w:i/>
          <w:color w:val="FF0000"/>
          <w:spacing w:val="-2"/>
          <w:sz w:val="22"/>
          <w:szCs w:val="22"/>
        </w:rPr>
        <w:t xml:space="preserve"> </w:t>
      </w:r>
      <w:r w:rsidRPr="00A216B0">
        <w:rPr>
          <w:rFonts w:asciiTheme="minorBidi" w:hAnsiTheme="minorBidi" w:cstheme="minorBidi"/>
          <w:i/>
          <w:color w:val="FF0000"/>
          <w:sz w:val="22"/>
          <w:szCs w:val="22"/>
        </w:rPr>
        <w:t>and policy historically and present day.</w:t>
      </w:r>
    </w:p>
    <w:p w14:paraId="35AF9CB7" w14:textId="77777777" w:rsidR="00A216B0" w:rsidRPr="00A216B0" w:rsidRDefault="00A216B0" w:rsidP="00A216B0">
      <w:pPr>
        <w:pStyle w:val="ListParagraph"/>
        <w:widowControl w:val="0"/>
        <w:numPr>
          <w:ilvl w:val="1"/>
          <w:numId w:val="33"/>
        </w:numPr>
        <w:tabs>
          <w:tab w:val="left" w:pos="941"/>
        </w:tabs>
        <w:autoSpaceDE w:val="0"/>
        <w:autoSpaceDN w:val="0"/>
        <w:spacing w:before="2" w:line="237" w:lineRule="auto"/>
        <w:ind w:right="221"/>
        <w:contextualSpacing w:val="0"/>
        <w:jc w:val="both"/>
        <w:rPr>
          <w:rFonts w:asciiTheme="minorBidi" w:hAnsiTheme="minorBidi" w:cstheme="minorBidi"/>
          <w:i/>
          <w:color w:val="FF0000"/>
          <w:sz w:val="22"/>
          <w:szCs w:val="22"/>
        </w:rPr>
      </w:pPr>
      <w:r w:rsidRPr="00A216B0">
        <w:rPr>
          <w:rFonts w:asciiTheme="minorBidi" w:hAnsiTheme="minorBidi" w:cstheme="minorBidi"/>
          <w:i/>
          <w:color w:val="FF0000"/>
          <w:sz w:val="22"/>
          <w:szCs w:val="22"/>
        </w:rPr>
        <w:t>Demonstrate an awareness of a range of approaches and interventions which support vulnerable children, young people and families.</w:t>
      </w:r>
    </w:p>
    <w:p w14:paraId="527E22C6" w14:textId="77777777" w:rsidR="00D22D9C" w:rsidRPr="00A406E5" w:rsidRDefault="00D22D9C" w:rsidP="00D22D9C">
      <w:pPr>
        <w:jc w:val="both"/>
        <w:rPr>
          <w:rFonts w:ascii="Arial" w:hAnsi="Arial" w:cs="Arial"/>
          <w:b/>
          <w:sz w:val="22"/>
          <w:szCs w:val="22"/>
        </w:rPr>
      </w:pPr>
    </w:p>
    <w:p w14:paraId="4C08ECCE" w14:textId="77777777"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Cognitive and Intellectual Skills</w:t>
      </w:r>
    </w:p>
    <w:p w14:paraId="0D7183BD" w14:textId="77777777" w:rsidR="00D22D9C" w:rsidRPr="00A406E5" w:rsidRDefault="00C073F1" w:rsidP="00E27F15">
      <w:pPr>
        <w:jc w:val="both"/>
        <w:rPr>
          <w:rFonts w:ascii="Arial" w:hAnsi="Arial" w:cs="Arial"/>
          <w:sz w:val="22"/>
          <w:szCs w:val="22"/>
        </w:rPr>
      </w:pPr>
      <w:r>
        <w:rPr>
          <w:rFonts w:ascii="Arial" w:hAnsi="Arial" w:cs="Arial"/>
          <w:sz w:val="22"/>
          <w:szCs w:val="22"/>
        </w:rPr>
        <w:t>You</w:t>
      </w:r>
      <w:r w:rsidRPr="00C073F1">
        <w:rPr>
          <w:rFonts w:ascii="Arial" w:hAnsi="Arial" w:cs="Arial"/>
          <w:sz w:val="22"/>
          <w:szCs w:val="22"/>
        </w:rPr>
        <w:t xml:space="preserve"> should be able to critically </w:t>
      </w:r>
      <w:r w:rsidR="00451810">
        <w:rPr>
          <w:rFonts w:ascii="Arial" w:hAnsi="Arial" w:cs="Arial"/>
          <w:sz w:val="22"/>
          <w:szCs w:val="22"/>
        </w:rPr>
        <w:t xml:space="preserve">analyse </w:t>
      </w:r>
      <w:r w:rsidR="00451810" w:rsidRPr="00451810">
        <w:rPr>
          <w:rFonts w:ascii="Arial" w:hAnsi="Arial" w:cs="Arial"/>
          <w:sz w:val="22"/>
          <w:szCs w:val="22"/>
        </w:rPr>
        <w:t>information, and propose solutions to problems arising from that analysis</w:t>
      </w:r>
      <w:r w:rsidR="00E27F15">
        <w:rPr>
          <w:rFonts w:ascii="Arial" w:hAnsi="Arial" w:cs="Arial"/>
          <w:sz w:val="22"/>
          <w:szCs w:val="22"/>
        </w:rPr>
        <w:t>, including the</w:t>
      </w:r>
      <w:r w:rsidR="00E27F15" w:rsidRPr="00E27F15">
        <w:rPr>
          <w:rFonts w:ascii="Arial" w:hAnsi="Arial" w:cs="Arial"/>
          <w:sz w:val="22"/>
          <w:szCs w:val="22"/>
        </w:rPr>
        <w:t xml:space="preserve"> </w:t>
      </w:r>
      <w:r w:rsidR="00E27F15">
        <w:rPr>
          <w:rFonts w:ascii="Arial" w:hAnsi="Arial" w:cs="Arial"/>
          <w:sz w:val="22"/>
          <w:szCs w:val="22"/>
        </w:rPr>
        <w:t>critical</w:t>
      </w:r>
      <w:r w:rsidR="00E27F15" w:rsidRPr="00E27F15">
        <w:rPr>
          <w:rFonts w:ascii="Arial" w:hAnsi="Arial" w:cs="Arial"/>
          <w:sz w:val="22"/>
          <w:szCs w:val="22"/>
        </w:rPr>
        <w:t xml:space="preserve"> </w:t>
      </w:r>
      <w:r w:rsidR="00E27F15">
        <w:rPr>
          <w:rFonts w:ascii="Arial" w:hAnsi="Arial" w:cs="Arial"/>
          <w:sz w:val="22"/>
          <w:szCs w:val="22"/>
        </w:rPr>
        <w:t>evaluation</w:t>
      </w:r>
      <w:r w:rsidR="00E27F15" w:rsidRPr="00E27F15">
        <w:rPr>
          <w:rFonts w:ascii="Arial" w:hAnsi="Arial" w:cs="Arial"/>
          <w:sz w:val="22"/>
          <w:szCs w:val="22"/>
        </w:rPr>
        <w:t xml:space="preserve"> </w:t>
      </w:r>
      <w:r w:rsidR="00E27F15">
        <w:rPr>
          <w:rFonts w:ascii="Arial" w:hAnsi="Arial" w:cs="Arial"/>
          <w:sz w:val="22"/>
          <w:szCs w:val="22"/>
        </w:rPr>
        <w:t xml:space="preserve">of </w:t>
      </w:r>
      <w:r w:rsidR="00E27F15" w:rsidRPr="00E27F15">
        <w:rPr>
          <w:rFonts w:ascii="Arial" w:hAnsi="Arial" w:cs="Arial"/>
          <w:sz w:val="22"/>
          <w:szCs w:val="22"/>
        </w:rPr>
        <w:t>the appropriateness of different approaches to</w:t>
      </w:r>
      <w:r w:rsidR="00E27F15">
        <w:rPr>
          <w:rFonts w:ascii="Arial" w:hAnsi="Arial" w:cs="Arial"/>
          <w:sz w:val="22"/>
          <w:szCs w:val="22"/>
        </w:rPr>
        <w:t xml:space="preserve"> </w:t>
      </w:r>
      <w:r w:rsidR="00E27F15" w:rsidRPr="00E27F15">
        <w:rPr>
          <w:rFonts w:ascii="Arial" w:hAnsi="Arial" w:cs="Arial"/>
          <w:sz w:val="22"/>
          <w:szCs w:val="22"/>
        </w:rPr>
        <w:t>solving problems</w:t>
      </w:r>
      <w:r w:rsidR="00E27F15">
        <w:rPr>
          <w:rFonts w:ascii="Arial" w:hAnsi="Arial" w:cs="Arial"/>
          <w:sz w:val="22"/>
          <w:szCs w:val="22"/>
        </w:rPr>
        <w:t>.</w:t>
      </w:r>
      <w:r w:rsidR="00E27F15" w:rsidRPr="00E27F15">
        <w:rPr>
          <w:rFonts w:ascii="Arial" w:hAnsi="Arial" w:cs="Arial"/>
          <w:sz w:val="22"/>
          <w:szCs w:val="22"/>
        </w:rPr>
        <w:t xml:space="preserve"> </w:t>
      </w:r>
      <w:r w:rsidR="00D22D9C" w:rsidRPr="00A406E5">
        <w:rPr>
          <w:rFonts w:ascii="Arial" w:hAnsi="Arial" w:cs="Arial"/>
          <w:sz w:val="22"/>
          <w:szCs w:val="22"/>
        </w:rPr>
        <w:t xml:space="preserve">Your work must contain evidence of logical, analytical thinking, evaluation and synthesis. For example, to examine and break information down into parts, make inferences, compile, compare and contrast information.  This means not just describing </w:t>
      </w:r>
      <w:r w:rsidR="00FB3B4E" w:rsidRPr="00A406E5">
        <w:rPr>
          <w:rFonts w:ascii="Arial" w:hAnsi="Arial" w:cs="Arial"/>
          <w:sz w:val="22"/>
          <w:szCs w:val="22"/>
        </w:rPr>
        <w:t>what</w:t>
      </w:r>
      <w:r w:rsidR="00D22D9C" w:rsidRPr="00A406E5">
        <w:rPr>
          <w:rFonts w:ascii="Arial" w:hAnsi="Arial" w:cs="Arial"/>
          <w:sz w:val="22"/>
          <w:szCs w:val="22"/>
        </w:rPr>
        <w:t xml:space="preserve">! </w:t>
      </w:r>
      <w:r w:rsidR="00FB3B4E" w:rsidRPr="00A406E5">
        <w:rPr>
          <w:rFonts w:ascii="Arial" w:hAnsi="Arial" w:cs="Arial"/>
          <w:sz w:val="22"/>
          <w:szCs w:val="22"/>
        </w:rPr>
        <w:t>But</w:t>
      </w:r>
      <w:r w:rsidR="00D22D9C" w:rsidRPr="00A406E5">
        <w:rPr>
          <w:rFonts w:ascii="Arial" w:hAnsi="Arial" w:cs="Arial"/>
          <w:sz w:val="22"/>
          <w:szCs w:val="22"/>
        </w:rPr>
        <w:t xml:space="preserve"> also justifying: Why? How? When? Who? Where? </w:t>
      </w:r>
      <w:r>
        <w:rPr>
          <w:rFonts w:ascii="Arial" w:hAnsi="Arial" w:cs="Arial"/>
          <w:sz w:val="22"/>
          <w:szCs w:val="22"/>
        </w:rPr>
        <w:t xml:space="preserve">At what cost? </w:t>
      </w:r>
      <w:r w:rsidR="00D22D9C" w:rsidRPr="00A406E5">
        <w:rPr>
          <w:rFonts w:ascii="Arial" w:hAnsi="Arial" w:cs="Arial"/>
          <w:sz w:val="22"/>
          <w:szCs w:val="22"/>
        </w:rPr>
        <w:t>At all times, you must provide justification</w:t>
      </w:r>
      <w:r w:rsidR="00451810">
        <w:rPr>
          <w:rFonts w:ascii="Arial" w:hAnsi="Arial" w:cs="Arial"/>
          <w:sz w:val="22"/>
          <w:szCs w:val="22"/>
        </w:rPr>
        <w:t>/evidence</w:t>
      </w:r>
      <w:r w:rsidR="00D22D9C" w:rsidRPr="00A406E5">
        <w:rPr>
          <w:rFonts w:ascii="Arial" w:hAnsi="Arial" w:cs="Arial"/>
          <w:sz w:val="22"/>
          <w:szCs w:val="22"/>
        </w:rPr>
        <w:t xml:space="preserve"> for your arguments and judgements.  Evidence that you have reflected upon the ideas of others within the subject area is crucial to you providing a reasoned and </w:t>
      </w:r>
      <w:r w:rsidR="00D22D9C" w:rsidRPr="00A406E5">
        <w:rPr>
          <w:rFonts w:ascii="Arial" w:hAnsi="Arial" w:cs="Arial"/>
          <w:sz w:val="22"/>
          <w:szCs w:val="22"/>
        </w:rPr>
        <w:lastRenderedPageBreak/>
        <w:t>informed debate within your work.  Furthermore, you should provide evidence that you are able to make sound judgements and convincing arguments using data and concepts</w:t>
      </w:r>
      <w:r w:rsidR="00E27F15">
        <w:rPr>
          <w:rFonts w:ascii="Arial" w:hAnsi="Arial" w:cs="Arial"/>
          <w:sz w:val="22"/>
          <w:szCs w:val="22"/>
        </w:rPr>
        <w:t>, with</w:t>
      </w:r>
      <w:r w:rsidR="00E27F15" w:rsidRPr="00E27F15">
        <w:t xml:space="preserve"> </w:t>
      </w:r>
      <w:r w:rsidR="00E27F15" w:rsidRPr="00E27F15">
        <w:rPr>
          <w:rFonts w:ascii="Arial" w:hAnsi="Arial" w:cs="Arial"/>
          <w:sz w:val="22"/>
          <w:szCs w:val="22"/>
        </w:rPr>
        <w:t>an understanding of the limits of knowledge, a</w:t>
      </w:r>
      <w:r w:rsidR="00E27F15">
        <w:rPr>
          <w:rFonts w:ascii="Arial" w:hAnsi="Arial" w:cs="Arial"/>
          <w:sz w:val="22"/>
          <w:szCs w:val="22"/>
        </w:rPr>
        <w:t xml:space="preserve">nd how this influences analyses and interpretations. </w:t>
      </w:r>
      <w:r w:rsidR="00D22D9C" w:rsidRPr="00A406E5">
        <w:rPr>
          <w:rFonts w:ascii="Arial" w:hAnsi="Arial" w:cs="Arial"/>
          <w:sz w:val="22"/>
          <w:szCs w:val="22"/>
        </w:rPr>
        <w:t xml:space="preserve">Sound, valid conclusions are necessary and must be derived </w:t>
      </w:r>
      <w:r w:rsidR="00995D51">
        <w:rPr>
          <w:rFonts w:ascii="Arial" w:hAnsi="Arial" w:cs="Arial"/>
          <w:sz w:val="22"/>
          <w:szCs w:val="22"/>
        </w:rPr>
        <w:t xml:space="preserve">from the content of your work. </w:t>
      </w:r>
      <w:r w:rsidR="00D22D9C" w:rsidRPr="00A406E5">
        <w:rPr>
          <w:rFonts w:ascii="Arial" w:hAnsi="Arial" w:cs="Arial"/>
          <w:sz w:val="22"/>
          <w:szCs w:val="22"/>
        </w:rPr>
        <w:t xml:space="preserve">  Where relevant, alternative solutions and recommendations may be proposed.</w:t>
      </w:r>
    </w:p>
    <w:p w14:paraId="56D7A886" w14:textId="77777777" w:rsidR="00D22D9C" w:rsidRPr="00A406E5" w:rsidRDefault="00D22D9C" w:rsidP="00D22D9C">
      <w:pPr>
        <w:jc w:val="both"/>
        <w:rPr>
          <w:rFonts w:ascii="Arial" w:hAnsi="Arial" w:cs="Arial"/>
          <w:sz w:val="22"/>
          <w:szCs w:val="22"/>
        </w:rPr>
      </w:pPr>
    </w:p>
    <w:p w14:paraId="2A6905BB" w14:textId="77777777"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14:paraId="1A0DA3BD" w14:textId="77777777" w:rsidR="00C01A3F" w:rsidRDefault="00C01A3F" w:rsidP="00D22D9C">
      <w:pPr>
        <w:jc w:val="both"/>
        <w:rPr>
          <w:rFonts w:ascii="Arial" w:hAnsi="Arial" w:cs="Arial"/>
          <w:sz w:val="22"/>
          <w:szCs w:val="22"/>
        </w:rPr>
      </w:pPr>
    </w:p>
    <w:p w14:paraId="59DE79FA" w14:textId="5E8D4C37" w:rsidR="00300E23" w:rsidRPr="00C52E2D" w:rsidRDefault="00300E23" w:rsidP="00300E23">
      <w:pPr>
        <w:pStyle w:val="ListParagraph"/>
        <w:widowControl w:val="0"/>
        <w:numPr>
          <w:ilvl w:val="1"/>
          <w:numId w:val="33"/>
        </w:numPr>
        <w:tabs>
          <w:tab w:val="left" w:pos="941"/>
        </w:tabs>
        <w:autoSpaceDE w:val="0"/>
        <w:autoSpaceDN w:val="0"/>
        <w:spacing w:before="3" w:line="237" w:lineRule="auto"/>
        <w:ind w:right="216"/>
        <w:contextualSpacing w:val="0"/>
        <w:jc w:val="both"/>
        <w:rPr>
          <w:rFonts w:asciiTheme="minorBidi" w:hAnsiTheme="minorBidi" w:cstheme="minorBidi"/>
          <w:i/>
          <w:color w:val="FF0000"/>
          <w:sz w:val="22"/>
          <w:szCs w:val="22"/>
        </w:rPr>
      </w:pPr>
      <w:r w:rsidRPr="00C52E2D">
        <w:rPr>
          <w:rFonts w:asciiTheme="minorBidi" w:hAnsiTheme="minorBidi" w:cstheme="minorBidi"/>
          <w:i/>
          <w:color w:val="FF0000"/>
          <w:sz w:val="22"/>
          <w:szCs w:val="22"/>
        </w:rPr>
        <w:t>There</w:t>
      </w:r>
      <w:r w:rsidRPr="00C52E2D">
        <w:rPr>
          <w:rFonts w:asciiTheme="minorBidi" w:hAnsiTheme="minorBidi" w:cstheme="minorBidi"/>
          <w:i/>
          <w:color w:val="FF0000"/>
          <w:spacing w:val="-14"/>
          <w:sz w:val="22"/>
          <w:szCs w:val="22"/>
        </w:rPr>
        <w:t xml:space="preserve"> </w:t>
      </w:r>
      <w:r w:rsidRPr="00C52E2D">
        <w:rPr>
          <w:rFonts w:asciiTheme="minorBidi" w:hAnsiTheme="minorBidi" w:cstheme="minorBidi"/>
          <w:i/>
          <w:color w:val="FF0000"/>
          <w:sz w:val="22"/>
          <w:szCs w:val="22"/>
        </w:rPr>
        <w:t>should</w:t>
      </w:r>
      <w:r w:rsidRPr="00C52E2D">
        <w:rPr>
          <w:rFonts w:asciiTheme="minorBidi" w:hAnsiTheme="minorBidi" w:cstheme="minorBidi"/>
          <w:i/>
          <w:color w:val="FF0000"/>
          <w:spacing w:val="-14"/>
          <w:sz w:val="22"/>
          <w:szCs w:val="22"/>
        </w:rPr>
        <w:t xml:space="preserve"> </w:t>
      </w:r>
      <w:r w:rsidRPr="00C52E2D">
        <w:rPr>
          <w:rFonts w:asciiTheme="minorBidi" w:hAnsiTheme="minorBidi" w:cstheme="minorBidi"/>
          <w:i/>
          <w:color w:val="FF0000"/>
          <w:sz w:val="22"/>
          <w:szCs w:val="22"/>
        </w:rPr>
        <w:t>be</w:t>
      </w:r>
      <w:r w:rsidRPr="00C52E2D">
        <w:rPr>
          <w:rFonts w:asciiTheme="minorBidi" w:hAnsiTheme="minorBidi" w:cstheme="minorBidi"/>
          <w:i/>
          <w:color w:val="FF0000"/>
          <w:spacing w:val="-14"/>
          <w:sz w:val="22"/>
          <w:szCs w:val="22"/>
        </w:rPr>
        <w:t xml:space="preserve"> </w:t>
      </w:r>
      <w:r w:rsidRPr="00C52E2D">
        <w:rPr>
          <w:rFonts w:asciiTheme="minorBidi" w:hAnsiTheme="minorBidi" w:cstheme="minorBidi"/>
          <w:i/>
          <w:color w:val="FF0000"/>
          <w:sz w:val="22"/>
          <w:szCs w:val="22"/>
        </w:rPr>
        <w:t>clear</w:t>
      </w:r>
      <w:r w:rsidRPr="00C52E2D">
        <w:rPr>
          <w:rFonts w:asciiTheme="minorBidi" w:hAnsiTheme="minorBidi" w:cstheme="minorBidi"/>
          <w:i/>
          <w:color w:val="FF0000"/>
          <w:spacing w:val="-15"/>
          <w:sz w:val="22"/>
          <w:szCs w:val="22"/>
        </w:rPr>
        <w:t xml:space="preserve"> </w:t>
      </w:r>
      <w:r w:rsidRPr="00C52E2D">
        <w:rPr>
          <w:rFonts w:asciiTheme="minorBidi" w:hAnsiTheme="minorBidi" w:cstheme="minorBidi"/>
          <w:i/>
          <w:color w:val="FF0000"/>
          <w:sz w:val="22"/>
          <w:szCs w:val="22"/>
        </w:rPr>
        <w:t>synthesis</w:t>
      </w:r>
      <w:r w:rsidRPr="00C52E2D">
        <w:rPr>
          <w:rFonts w:asciiTheme="minorBidi" w:hAnsiTheme="minorBidi" w:cstheme="minorBidi"/>
          <w:i/>
          <w:color w:val="FF0000"/>
          <w:spacing w:val="-13"/>
          <w:sz w:val="22"/>
          <w:szCs w:val="22"/>
        </w:rPr>
        <w:t xml:space="preserve"> </w:t>
      </w:r>
      <w:r w:rsidRPr="00C52E2D">
        <w:rPr>
          <w:rFonts w:asciiTheme="minorBidi" w:hAnsiTheme="minorBidi" w:cstheme="minorBidi"/>
          <w:i/>
          <w:color w:val="FF0000"/>
          <w:sz w:val="22"/>
          <w:szCs w:val="22"/>
        </w:rPr>
        <w:t>and</w:t>
      </w:r>
      <w:r w:rsidRPr="00C52E2D">
        <w:rPr>
          <w:rFonts w:asciiTheme="minorBidi" w:hAnsiTheme="minorBidi" w:cstheme="minorBidi"/>
          <w:i/>
          <w:color w:val="FF0000"/>
          <w:spacing w:val="-13"/>
          <w:sz w:val="22"/>
          <w:szCs w:val="22"/>
        </w:rPr>
        <w:t xml:space="preserve"> </w:t>
      </w:r>
      <w:r w:rsidRPr="00C52E2D">
        <w:rPr>
          <w:rFonts w:asciiTheme="minorBidi" w:hAnsiTheme="minorBidi" w:cstheme="minorBidi"/>
          <w:i/>
          <w:color w:val="FF0000"/>
          <w:sz w:val="22"/>
          <w:szCs w:val="22"/>
        </w:rPr>
        <w:t>critical</w:t>
      </w:r>
      <w:r w:rsidRPr="00C52E2D">
        <w:rPr>
          <w:rFonts w:asciiTheme="minorBidi" w:hAnsiTheme="minorBidi" w:cstheme="minorBidi"/>
          <w:i/>
          <w:color w:val="FF0000"/>
          <w:spacing w:val="-14"/>
          <w:sz w:val="22"/>
          <w:szCs w:val="22"/>
        </w:rPr>
        <w:t xml:space="preserve"> </w:t>
      </w:r>
      <w:r w:rsidRPr="00C52E2D">
        <w:rPr>
          <w:rFonts w:asciiTheme="minorBidi" w:hAnsiTheme="minorBidi" w:cstheme="minorBidi"/>
          <w:i/>
          <w:color w:val="FF0000"/>
          <w:sz w:val="22"/>
          <w:szCs w:val="22"/>
        </w:rPr>
        <w:t>analysis</w:t>
      </w:r>
      <w:r w:rsidRPr="00C52E2D">
        <w:rPr>
          <w:rFonts w:asciiTheme="minorBidi" w:hAnsiTheme="minorBidi" w:cstheme="minorBidi"/>
          <w:i/>
          <w:color w:val="FF0000"/>
          <w:spacing w:val="-13"/>
          <w:sz w:val="22"/>
          <w:szCs w:val="22"/>
        </w:rPr>
        <w:t xml:space="preserve"> </w:t>
      </w:r>
      <w:r w:rsidRPr="00C52E2D">
        <w:rPr>
          <w:rFonts w:asciiTheme="minorBidi" w:hAnsiTheme="minorBidi" w:cstheme="minorBidi"/>
          <w:i/>
          <w:color w:val="FF0000"/>
          <w:sz w:val="22"/>
          <w:szCs w:val="22"/>
        </w:rPr>
        <w:t>throughout</w:t>
      </w:r>
      <w:r w:rsidRPr="00C52E2D">
        <w:rPr>
          <w:rFonts w:asciiTheme="minorBidi" w:hAnsiTheme="minorBidi" w:cstheme="minorBidi"/>
          <w:i/>
          <w:color w:val="FF0000"/>
          <w:spacing w:val="-12"/>
          <w:sz w:val="22"/>
          <w:szCs w:val="22"/>
        </w:rPr>
        <w:t xml:space="preserve"> </w:t>
      </w:r>
      <w:r w:rsidR="00C52E2D">
        <w:rPr>
          <w:rFonts w:asciiTheme="minorBidi" w:hAnsiTheme="minorBidi" w:cstheme="minorBidi"/>
          <w:i/>
          <w:color w:val="FF0000"/>
          <w:sz w:val="22"/>
          <w:szCs w:val="22"/>
        </w:rPr>
        <w:t>students</w:t>
      </w:r>
      <w:r w:rsidRPr="00C52E2D">
        <w:rPr>
          <w:rFonts w:asciiTheme="minorBidi" w:hAnsiTheme="minorBidi" w:cstheme="minorBidi"/>
          <w:i/>
          <w:color w:val="FF0000"/>
          <w:spacing w:val="-13"/>
          <w:sz w:val="22"/>
          <w:szCs w:val="22"/>
        </w:rPr>
        <w:t xml:space="preserve"> </w:t>
      </w:r>
      <w:r w:rsidRPr="00C52E2D">
        <w:rPr>
          <w:rFonts w:asciiTheme="minorBidi" w:hAnsiTheme="minorBidi" w:cstheme="minorBidi"/>
          <w:i/>
          <w:color w:val="FF0000"/>
          <w:sz w:val="22"/>
          <w:szCs w:val="22"/>
        </w:rPr>
        <w:t>work.</w:t>
      </w:r>
      <w:r w:rsidRPr="00C52E2D">
        <w:rPr>
          <w:rFonts w:asciiTheme="minorBidi" w:hAnsiTheme="minorBidi" w:cstheme="minorBidi"/>
          <w:i/>
          <w:color w:val="FF0000"/>
          <w:spacing w:val="-13"/>
          <w:sz w:val="22"/>
          <w:szCs w:val="22"/>
        </w:rPr>
        <w:t xml:space="preserve"> </w:t>
      </w:r>
      <w:r w:rsidRPr="00C52E2D">
        <w:rPr>
          <w:rFonts w:asciiTheme="minorBidi" w:hAnsiTheme="minorBidi" w:cstheme="minorBidi"/>
          <w:i/>
          <w:color w:val="FF0000"/>
          <w:sz w:val="22"/>
          <w:szCs w:val="22"/>
        </w:rPr>
        <w:t>Undertake</w:t>
      </w:r>
      <w:r w:rsidRPr="00C52E2D">
        <w:rPr>
          <w:rFonts w:asciiTheme="minorBidi" w:hAnsiTheme="minorBidi" w:cstheme="minorBidi"/>
          <w:i/>
          <w:color w:val="FF0000"/>
          <w:spacing w:val="-16"/>
          <w:sz w:val="22"/>
          <w:szCs w:val="22"/>
        </w:rPr>
        <w:t xml:space="preserve"> </w:t>
      </w:r>
      <w:r w:rsidRPr="00C52E2D">
        <w:rPr>
          <w:rFonts w:asciiTheme="minorBidi" w:hAnsiTheme="minorBidi" w:cstheme="minorBidi"/>
          <w:i/>
          <w:color w:val="FF0000"/>
          <w:sz w:val="22"/>
          <w:szCs w:val="22"/>
        </w:rPr>
        <w:t>critical</w:t>
      </w:r>
      <w:r w:rsidRPr="00C52E2D">
        <w:rPr>
          <w:rFonts w:asciiTheme="minorBidi" w:hAnsiTheme="minorBidi" w:cstheme="minorBidi"/>
          <w:i/>
          <w:color w:val="FF0000"/>
          <w:spacing w:val="-15"/>
          <w:sz w:val="22"/>
          <w:szCs w:val="22"/>
        </w:rPr>
        <w:t xml:space="preserve"> </w:t>
      </w:r>
      <w:r w:rsidRPr="00C52E2D">
        <w:rPr>
          <w:rFonts w:asciiTheme="minorBidi" w:hAnsiTheme="minorBidi" w:cstheme="minorBidi"/>
          <w:i/>
          <w:color w:val="FF0000"/>
          <w:sz w:val="22"/>
          <w:szCs w:val="22"/>
        </w:rPr>
        <w:t>analysis of a range</w:t>
      </w:r>
      <w:r w:rsidRPr="00C52E2D">
        <w:rPr>
          <w:rFonts w:asciiTheme="minorBidi" w:hAnsiTheme="minorBidi" w:cstheme="minorBidi"/>
          <w:i/>
          <w:color w:val="FF0000"/>
          <w:spacing w:val="-1"/>
          <w:sz w:val="22"/>
          <w:szCs w:val="22"/>
        </w:rPr>
        <w:t xml:space="preserve"> </w:t>
      </w:r>
      <w:r w:rsidRPr="00C52E2D">
        <w:rPr>
          <w:rFonts w:asciiTheme="minorBidi" w:hAnsiTheme="minorBidi" w:cstheme="minorBidi"/>
          <w:i/>
          <w:color w:val="FF0000"/>
          <w:sz w:val="22"/>
          <w:szCs w:val="22"/>
        </w:rPr>
        <w:t>factors influencing the changes in the social construction of childhood and the family and their potential impact from historical to present times.</w:t>
      </w:r>
    </w:p>
    <w:p w14:paraId="46FA5206" w14:textId="77777777" w:rsidR="00300E23" w:rsidRPr="00C52E2D" w:rsidRDefault="00300E23" w:rsidP="00300E23">
      <w:pPr>
        <w:pStyle w:val="ListParagraph"/>
        <w:widowControl w:val="0"/>
        <w:numPr>
          <w:ilvl w:val="1"/>
          <w:numId w:val="33"/>
        </w:numPr>
        <w:tabs>
          <w:tab w:val="left" w:pos="941"/>
        </w:tabs>
        <w:autoSpaceDE w:val="0"/>
        <w:autoSpaceDN w:val="0"/>
        <w:spacing w:before="5" w:line="237" w:lineRule="auto"/>
        <w:ind w:right="215"/>
        <w:contextualSpacing w:val="0"/>
        <w:jc w:val="both"/>
        <w:rPr>
          <w:rFonts w:asciiTheme="minorBidi" w:hAnsiTheme="minorBidi" w:cstheme="minorBidi"/>
          <w:i/>
          <w:color w:val="FF0000"/>
          <w:sz w:val="22"/>
          <w:szCs w:val="22"/>
        </w:rPr>
      </w:pPr>
      <w:r w:rsidRPr="00C52E2D">
        <w:rPr>
          <w:rFonts w:asciiTheme="minorBidi" w:hAnsiTheme="minorBidi" w:cstheme="minorBidi"/>
          <w:i/>
          <w:color w:val="FF0000"/>
          <w:sz w:val="22"/>
          <w:szCs w:val="22"/>
        </w:rPr>
        <w:t>Critically analyse the effectiveness of a range of approaches and interventions which support vulnerable children, young people and families historically and in present times.</w:t>
      </w:r>
    </w:p>
    <w:p w14:paraId="0C2980BB" w14:textId="7EAC4FB0" w:rsidR="00300E23" w:rsidRPr="00C52E2D" w:rsidRDefault="00C52E2D" w:rsidP="00300E23">
      <w:pPr>
        <w:pStyle w:val="ListParagraph"/>
        <w:widowControl w:val="0"/>
        <w:numPr>
          <w:ilvl w:val="1"/>
          <w:numId w:val="33"/>
        </w:numPr>
        <w:tabs>
          <w:tab w:val="left" w:pos="941"/>
        </w:tabs>
        <w:autoSpaceDE w:val="0"/>
        <w:autoSpaceDN w:val="0"/>
        <w:spacing w:before="1"/>
        <w:ind w:right="216"/>
        <w:contextualSpacing w:val="0"/>
        <w:jc w:val="both"/>
        <w:rPr>
          <w:rFonts w:asciiTheme="minorBidi" w:hAnsiTheme="minorBidi" w:cstheme="minorBidi"/>
          <w:i/>
          <w:color w:val="FF0000"/>
          <w:sz w:val="22"/>
          <w:szCs w:val="22"/>
        </w:rPr>
      </w:pPr>
      <w:r>
        <w:rPr>
          <w:rFonts w:asciiTheme="minorBidi" w:hAnsiTheme="minorBidi" w:cstheme="minorBidi"/>
          <w:i/>
          <w:color w:val="FF0000"/>
          <w:sz w:val="22"/>
          <w:szCs w:val="22"/>
        </w:rPr>
        <w:t xml:space="preserve">Students </w:t>
      </w:r>
      <w:r w:rsidR="00300E23" w:rsidRPr="00C52E2D">
        <w:rPr>
          <w:rFonts w:asciiTheme="minorBidi" w:hAnsiTheme="minorBidi" w:cstheme="minorBidi"/>
          <w:i/>
          <w:color w:val="FF0000"/>
          <w:sz w:val="22"/>
          <w:szCs w:val="22"/>
        </w:rPr>
        <w:t>need</w:t>
      </w:r>
      <w:r w:rsidR="00300E23" w:rsidRPr="00C52E2D">
        <w:rPr>
          <w:rFonts w:asciiTheme="minorBidi" w:hAnsiTheme="minorBidi" w:cstheme="minorBidi"/>
          <w:i/>
          <w:color w:val="FF0000"/>
          <w:spacing w:val="-7"/>
          <w:sz w:val="22"/>
          <w:szCs w:val="22"/>
        </w:rPr>
        <w:t xml:space="preserve"> </w:t>
      </w:r>
      <w:r w:rsidR="00300E23" w:rsidRPr="00C52E2D">
        <w:rPr>
          <w:rFonts w:asciiTheme="minorBidi" w:hAnsiTheme="minorBidi" w:cstheme="minorBidi"/>
          <w:i/>
          <w:color w:val="FF0000"/>
          <w:sz w:val="22"/>
          <w:szCs w:val="22"/>
        </w:rPr>
        <w:t>to</w:t>
      </w:r>
      <w:r w:rsidR="00300E23" w:rsidRPr="00C52E2D">
        <w:rPr>
          <w:rFonts w:asciiTheme="minorBidi" w:hAnsiTheme="minorBidi" w:cstheme="minorBidi"/>
          <w:i/>
          <w:color w:val="FF0000"/>
          <w:spacing w:val="-6"/>
          <w:sz w:val="22"/>
          <w:szCs w:val="22"/>
        </w:rPr>
        <w:t xml:space="preserve"> </w:t>
      </w:r>
      <w:r w:rsidR="00300E23" w:rsidRPr="00C52E2D">
        <w:rPr>
          <w:rFonts w:asciiTheme="minorBidi" w:hAnsiTheme="minorBidi" w:cstheme="minorBidi"/>
          <w:i/>
          <w:color w:val="FF0000"/>
          <w:sz w:val="22"/>
          <w:szCs w:val="22"/>
        </w:rPr>
        <w:t>make</w:t>
      </w:r>
      <w:r w:rsidR="00300E23" w:rsidRPr="00C52E2D">
        <w:rPr>
          <w:rFonts w:asciiTheme="minorBidi" w:hAnsiTheme="minorBidi" w:cstheme="minorBidi"/>
          <w:i/>
          <w:color w:val="FF0000"/>
          <w:spacing w:val="-6"/>
          <w:sz w:val="22"/>
          <w:szCs w:val="22"/>
        </w:rPr>
        <w:t xml:space="preserve"> </w:t>
      </w:r>
      <w:r w:rsidR="00300E23" w:rsidRPr="00C52E2D">
        <w:rPr>
          <w:rFonts w:asciiTheme="minorBidi" w:hAnsiTheme="minorBidi" w:cstheme="minorBidi"/>
          <w:i/>
          <w:color w:val="FF0000"/>
          <w:sz w:val="22"/>
          <w:szCs w:val="22"/>
        </w:rPr>
        <w:t>sound</w:t>
      </w:r>
      <w:r w:rsidR="00300E23" w:rsidRPr="00C52E2D">
        <w:rPr>
          <w:rFonts w:asciiTheme="minorBidi" w:hAnsiTheme="minorBidi" w:cstheme="minorBidi"/>
          <w:i/>
          <w:color w:val="FF0000"/>
          <w:spacing w:val="-9"/>
          <w:sz w:val="22"/>
          <w:szCs w:val="22"/>
        </w:rPr>
        <w:t xml:space="preserve"> </w:t>
      </w:r>
      <w:r w:rsidR="00300E23" w:rsidRPr="00C52E2D">
        <w:rPr>
          <w:rFonts w:asciiTheme="minorBidi" w:hAnsiTheme="minorBidi" w:cstheme="minorBidi"/>
          <w:i/>
          <w:color w:val="FF0000"/>
          <w:sz w:val="22"/>
          <w:szCs w:val="22"/>
        </w:rPr>
        <w:t>judgements</w:t>
      </w:r>
      <w:r w:rsidR="00300E23" w:rsidRPr="00C52E2D">
        <w:rPr>
          <w:rFonts w:asciiTheme="minorBidi" w:hAnsiTheme="minorBidi" w:cstheme="minorBidi"/>
          <w:i/>
          <w:color w:val="FF0000"/>
          <w:spacing w:val="-6"/>
          <w:sz w:val="22"/>
          <w:szCs w:val="22"/>
        </w:rPr>
        <w:t xml:space="preserve"> </w:t>
      </w:r>
      <w:r w:rsidR="00300E23" w:rsidRPr="00C52E2D">
        <w:rPr>
          <w:rFonts w:asciiTheme="minorBidi" w:hAnsiTheme="minorBidi" w:cstheme="minorBidi"/>
          <w:i/>
          <w:color w:val="FF0000"/>
          <w:sz w:val="22"/>
          <w:szCs w:val="22"/>
        </w:rPr>
        <w:t>and</w:t>
      </w:r>
      <w:r w:rsidR="00300E23" w:rsidRPr="00C52E2D">
        <w:rPr>
          <w:rFonts w:asciiTheme="minorBidi" w:hAnsiTheme="minorBidi" w:cstheme="minorBidi"/>
          <w:i/>
          <w:color w:val="FF0000"/>
          <w:spacing w:val="-9"/>
          <w:sz w:val="22"/>
          <w:szCs w:val="22"/>
        </w:rPr>
        <w:t xml:space="preserve"> </w:t>
      </w:r>
      <w:r w:rsidR="00300E23" w:rsidRPr="00C52E2D">
        <w:rPr>
          <w:rFonts w:asciiTheme="minorBidi" w:hAnsiTheme="minorBidi" w:cstheme="minorBidi"/>
          <w:i/>
          <w:color w:val="FF0000"/>
          <w:sz w:val="22"/>
          <w:szCs w:val="22"/>
        </w:rPr>
        <w:t>convincing</w:t>
      </w:r>
      <w:r w:rsidR="00300E23" w:rsidRPr="00C52E2D">
        <w:rPr>
          <w:rFonts w:asciiTheme="minorBidi" w:hAnsiTheme="minorBidi" w:cstheme="minorBidi"/>
          <w:i/>
          <w:color w:val="FF0000"/>
          <w:spacing w:val="-7"/>
          <w:sz w:val="22"/>
          <w:szCs w:val="22"/>
        </w:rPr>
        <w:t xml:space="preserve"> </w:t>
      </w:r>
      <w:r w:rsidR="00300E23" w:rsidRPr="00C52E2D">
        <w:rPr>
          <w:rFonts w:asciiTheme="minorBidi" w:hAnsiTheme="minorBidi" w:cstheme="minorBidi"/>
          <w:i/>
          <w:color w:val="FF0000"/>
          <w:sz w:val="22"/>
          <w:szCs w:val="22"/>
        </w:rPr>
        <w:t>arguments</w:t>
      </w:r>
      <w:r w:rsidR="00300E23" w:rsidRPr="00C52E2D">
        <w:rPr>
          <w:rFonts w:asciiTheme="minorBidi" w:hAnsiTheme="minorBidi" w:cstheme="minorBidi"/>
          <w:i/>
          <w:color w:val="FF0000"/>
          <w:spacing w:val="-6"/>
          <w:sz w:val="22"/>
          <w:szCs w:val="22"/>
        </w:rPr>
        <w:t xml:space="preserve"> </w:t>
      </w:r>
      <w:r w:rsidR="00300E23" w:rsidRPr="00C52E2D">
        <w:rPr>
          <w:rFonts w:asciiTheme="minorBidi" w:hAnsiTheme="minorBidi" w:cstheme="minorBidi"/>
          <w:i/>
          <w:color w:val="FF0000"/>
          <w:sz w:val="22"/>
          <w:szCs w:val="22"/>
        </w:rPr>
        <w:t>using</w:t>
      </w:r>
      <w:r w:rsidR="00300E23" w:rsidRPr="00C52E2D">
        <w:rPr>
          <w:rFonts w:asciiTheme="minorBidi" w:hAnsiTheme="minorBidi" w:cstheme="minorBidi"/>
          <w:i/>
          <w:color w:val="FF0000"/>
          <w:spacing w:val="-7"/>
          <w:sz w:val="22"/>
          <w:szCs w:val="22"/>
        </w:rPr>
        <w:t xml:space="preserve"> </w:t>
      </w:r>
      <w:r w:rsidR="00300E23" w:rsidRPr="00C52E2D">
        <w:rPr>
          <w:rFonts w:asciiTheme="minorBidi" w:hAnsiTheme="minorBidi" w:cstheme="minorBidi"/>
          <w:i/>
          <w:color w:val="FF0000"/>
          <w:sz w:val="22"/>
          <w:szCs w:val="22"/>
        </w:rPr>
        <w:t>data/statistics</w:t>
      </w:r>
      <w:r w:rsidR="00300E23" w:rsidRPr="00C52E2D">
        <w:rPr>
          <w:rFonts w:asciiTheme="minorBidi" w:hAnsiTheme="minorBidi" w:cstheme="minorBidi"/>
          <w:i/>
          <w:color w:val="FF0000"/>
          <w:spacing w:val="-5"/>
          <w:sz w:val="22"/>
          <w:szCs w:val="22"/>
        </w:rPr>
        <w:t xml:space="preserve"> </w:t>
      </w:r>
      <w:r w:rsidR="00300E23" w:rsidRPr="00C52E2D">
        <w:rPr>
          <w:rFonts w:asciiTheme="minorBidi" w:hAnsiTheme="minorBidi" w:cstheme="minorBidi"/>
          <w:i/>
          <w:color w:val="FF0000"/>
          <w:sz w:val="22"/>
          <w:szCs w:val="22"/>
        </w:rPr>
        <w:t>drawn</w:t>
      </w:r>
      <w:r w:rsidR="00300E23" w:rsidRPr="00C52E2D">
        <w:rPr>
          <w:rFonts w:asciiTheme="minorBidi" w:hAnsiTheme="minorBidi" w:cstheme="minorBidi"/>
          <w:i/>
          <w:color w:val="FF0000"/>
          <w:spacing w:val="-6"/>
          <w:sz w:val="22"/>
          <w:szCs w:val="22"/>
        </w:rPr>
        <w:t xml:space="preserve"> </w:t>
      </w:r>
      <w:r w:rsidR="00300E23" w:rsidRPr="00C52E2D">
        <w:rPr>
          <w:rFonts w:asciiTheme="minorBidi" w:hAnsiTheme="minorBidi" w:cstheme="minorBidi"/>
          <w:i/>
          <w:color w:val="FF0000"/>
          <w:sz w:val="22"/>
          <w:szCs w:val="22"/>
        </w:rPr>
        <w:t>from</w:t>
      </w:r>
      <w:r w:rsidR="00300E23" w:rsidRPr="00C52E2D">
        <w:rPr>
          <w:rFonts w:asciiTheme="minorBidi" w:hAnsiTheme="minorBidi" w:cstheme="minorBidi"/>
          <w:i/>
          <w:color w:val="FF0000"/>
          <w:spacing w:val="-8"/>
          <w:sz w:val="22"/>
          <w:szCs w:val="22"/>
        </w:rPr>
        <w:t xml:space="preserve"> </w:t>
      </w:r>
      <w:r w:rsidR="00300E23" w:rsidRPr="00C52E2D">
        <w:rPr>
          <w:rFonts w:asciiTheme="minorBidi" w:hAnsiTheme="minorBidi" w:cstheme="minorBidi"/>
          <w:i/>
          <w:color w:val="FF0000"/>
          <w:sz w:val="22"/>
          <w:szCs w:val="22"/>
        </w:rPr>
        <w:t>the prevalence of recorded inequalities, with an understanding of the limits of knowledge, and how this influences analyses and interpretations.</w:t>
      </w:r>
    </w:p>
    <w:p w14:paraId="2F3C4387" w14:textId="438807AF" w:rsidR="00300E23" w:rsidRPr="00C52E2D" w:rsidRDefault="00C52E2D" w:rsidP="00300E23">
      <w:pPr>
        <w:pStyle w:val="ListParagraph"/>
        <w:widowControl w:val="0"/>
        <w:numPr>
          <w:ilvl w:val="1"/>
          <w:numId w:val="33"/>
        </w:numPr>
        <w:tabs>
          <w:tab w:val="left" w:pos="941"/>
        </w:tabs>
        <w:autoSpaceDE w:val="0"/>
        <w:autoSpaceDN w:val="0"/>
        <w:spacing w:line="269" w:lineRule="exact"/>
        <w:ind w:hanging="361"/>
        <w:contextualSpacing w:val="0"/>
        <w:jc w:val="both"/>
        <w:rPr>
          <w:rFonts w:asciiTheme="minorBidi" w:hAnsiTheme="minorBidi" w:cstheme="minorBidi"/>
          <w:i/>
          <w:color w:val="FF0000"/>
          <w:sz w:val="22"/>
          <w:szCs w:val="22"/>
        </w:rPr>
      </w:pPr>
      <w:r>
        <w:rPr>
          <w:rFonts w:asciiTheme="minorBidi" w:hAnsiTheme="minorBidi" w:cstheme="minorBidi"/>
          <w:i/>
          <w:color w:val="FF0000"/>
          <w:sz w:val="22"/>
          <w:szCs w:val="22"/>
        </w:rPr>
        <w:t>Students</w:t>
      </w:r>
      <w:r w:rsidR="00300E23" w:rsidRPr="00C52E2D">
        <w:rPr>
          <w:rFonts w:asciiTheme="minorBidi" w:hAnsiTheme="minorBidi" w:cstheme="minorBidi"/>
          <w:i/>
          <w:color w:val="FF0000"/>
          <w:spacing w:val="-6"/>
          <w:sz w:val="22"/>
          <w:szCs w:val="22"/>
        </w:rPr>
        <w:t xml:space="preserve"> </w:t>
      </w:r>
      <w:r w:rsidR="00300E23" w:rsidRPr="00C52E2D">
        <w:rPr>
          <w:rFonts w:asciiTheme="minorBidi" w:hAnsiTheme="minorBidi" w:cstheme="minorBidi"/>
          <w:i/>
          <w:color w:val="FF0000"/>
          <w:sz w:val="22"/>
          <w:szCs w:val="22"/>
        </w:rPr>
        <w:t>need</w:t>
      </w:r>
      <w:r w:rsidR="00300E23" w:rsidRPr="00C52E2D">
        <w:rPr>
          <w:rFonts w:asciiTheme="minorBidi" w:hAnsiTheme="minorBidi" w:cstheme="minorBidi"/>
          <w:i/>
          <w:color w:val="FF0000"/>
          <w:spacing w:val="-5"/>
          <w:sz w:val="22"/>
          <w:szCs w:val="22"/>
        </w:rPr>
        <w:t xml:space="preserve"> </w:t>
      </w:r>
      <w:r w:rsidR="00300E23" w:rsidRPr="00C52E2D">
        <w:rPr>
          <w:rFonts w:asciiTheme="minorBidi" w:hAnsiTheme="minorBidi" w:cstheme="minorBidi"/>
          <w:i/>
          <w:color w:val="FF0000"/>
          <w:sz w:val="22"/>
          <w:szCs w:val="22"/>
        </w:rPr>
        <w:t>to</w:t>
      </w:r>
      <w:r w:rsidR="00300E23" w:rsidRPr="00C52E2D">
        <w:rPr>
          <w:rFonts w:asciiTheme="minorBidi" w:hAnsiTheme="minorBidi" w:cstheme="minorBidi"/>
          <w:i/>
          <w:color w:val="FF0000"/>
          <w:spacing w:val="-4"/>
          <w:sz w:val="22"/>
          <w:szCs w:val="22"/>
        </w:rPr>
        <w:t xml:space="preserve"> </w:t>
      </w:r>
      <w:r w:rsidR="00300E23" w:rsidRPr="00C52E2D">
        <w:rPr>
          <w:rFonts w:asciiTheme="minorBidi" w:hAnsiTheme="minorBidi" w:cstheme="minorBidi"/>
          <w:i/>
          <w:color w:val="FF0000"/>
          <w:sz w:val="22"/>
          <w:szCs w:val="22"/>
        </w:rPr>
        <w:t>draw</w:t>
      </w:r>
      <w:r w:rsidR="00300E23" w:rsidRPr="00C52E2D">
        <w:rPr>
          <w:rFonts w:asciiTheme="minorBidi" w:hAnsiTheme="minorBidi" w:cstheme="minorBidi"/>
          <w:i/>
          <w:color w:val="FF0000"/>
          <w:spacing w:val="-4"/>
          <w:sz w:val="22"/>
          <w:szCs w:val="22"/>
        </w:rPr>
        <w:t xml:space="preserve"> </w:t>
      </w:r>
      <w:r w:rsidR="00300E23" w:rsidRPr="00C52E2D">
        <w:rPr>
          <w:rFonts w:asciiTheme="minorBidi" w:hAnsiTheme="minorBidi" w:cstheme="minorBidi"/>
          <w:i/>
          <w:color w:val="FF0000"/>
          <w:sz w:val="22"/>
          <w:szCs w:val="22"/>
        </w:rPr>
        <w:t>sound,</w:t>
      </w:r>
      <w:r w:rsidR="00300E23" w:rsidRPr="00C52E2D">
        <w:rPr>
          <w:rFonts w:asciiTheme="minorBidi" w:hAnsiTheme="minorBidi" w:cstheme="minorBidi"/>
          <w:i/>
          <w:color w:val="FF0000"/>
          <w:spacing w:val="-5"/>
          <w:sz w:val="22"/>
          <w:szCs w:val="22"/>
        </w:rPr>
        <w:t xml:space="preserve"> </w:t>
      </w:r>
      <w:r w:rsidR="00300E23" w:rsidRPr="00C52E2D">
        <w:rPr>
          <w:rFonts w:asciiTheme="minorBidi" w:hAnsiTheme="minorBidi" w:cstheme="minorBidi"/>
          <w:i/>
          <w:color w:val="FF0000"/>
          <w:sz w:val="22"/>
          <w:szCs w:val="22"/>
        </w:rPr>
        <w:t>valid</w:t>
      </w:r>
      <w:r w:rsidR="00300E23" w:rsidRPr="00C52E2D">
        <w:rPr>
          <w:rFonts w:asciiTheme="minorBidi" w:hAnsiTheme="minorBidi" w:cstheme="minorBidi"/>
          <w:i/>
          <w:color w:val="FF0000"/>
          <w:spacing w:val="-3"/>
          <w:sz w:val="22"/>
          <w:szCs w:val="22"/>
        </w:rPr>
        <w:t xml:space="preserve"> </w:t>
      </w:r>
      <w:r w:rsidR="00300E23" w:rsidRPr="00C52E2D">
        <w:rPr>
          <w:rFonts w:asciiTheme="minorBidi" w:hAnsiTheme="minorBidi" w:cstheme="minorBidi"/>
          <w:i/>
          <w:color w:val="FF0000"/>
          <w:sz w:val="22"/>
          <w:szCs w:val="22"/>
        </w:rPr>
        <w:t>conclusions</w:t>
      </w:r>
      <w:r w:rsidR="00300E23" w:rsidRPr="00C52E2D">
        <w:rPr>
          <w:rFonts w:asciiTheme="minorBidi" w:hAnsiTheme="minorBidi" w:cstheme="minorBidi"/>
          <w:i/>
          <w:color w:val="FF0000"/>
          <w:spacing w:val="-3"/>
          <w:sz w:val="22"/>
          <w:szCs w:val="22"/>
        </w:rPr>
        <w:t xml:space="preserve"> </w:t>
      </w:r>
      <w:r w:rsidR="00300E23" w:rsidRPr="00C52E2D">
        <w:rPr>
          <w:rFonts w:asciiTheme="minorBidi" w:hAnsiTheme="minorBidi" w:cstheme="minorBidi"/>
          <w:i/>
          <w:color w:val="FF0000"/>
          <w:sz w:val="22"/>
          <w:szCs w:val="22"/>
        </w:rPr>
        <w:t>which</w:t>
      </w:r>
      <w:r w:rsidR="00300E23" w:rsidRPr="00C52E2D">
        <w:rPr>
          <w:rFonts w:asciiTheme="minorBidi" w:hAnsiTheme="minorBidi" w:cstheme="minorBidi"/>
          <w:i/>
          <w:color w:val="FF0000"/>
          <w:spacing w:val="-6"/>
          <w:sz w:val="22"/>
          <w:szCs w:val="22"/>
        </w:rPr>
        <w:t xml:space="preserve"> </w:t>
      </w:r>
      <w:r w:rsidR="00300E23" w:rsidRPr="00C52E2D">
        <w:rPr>
          <w:rFonts w:asciiTheme="minorBidi" w:hAnsiTheme="minorBidi" w:cstheme="minorBidi"/>
          <w:i/>
          <w:color w:val="FF0000"/>
          <w:sz w:val="22"/>
          <w:szCs w:val="22"/>
        </w:rPr>
        <w:t>must</w:t>
      </w:r>
      <w:r w:rsidR="00300E23" w:rsidRPr="00C52E2D">
        <w:rPr>
          <w:rFonts w:asciiTheme="minorBidi" w:hAnsiTheme="minorBidi" w:cstheme="minorBidi"/>
          <w:i/>
          <w:color w:val="FF0000"/>
          <w:spacing w:val="-4"/>
          <w:sz w:val="22"/>
          <w:szCs w:val="22"/>
        </w:rPr>
        <w:t xml:space="preserve"> </w:t>
      </w:r>
      <w:r w:rsidR="00300E23" w:rsidRPr="00C52E2D">
        <w:rPr>
          <w:rFonts w:asciiTheme="minorBidi" w:hAnsiTheme="minorBidi" w:cstheme="minorBidi"/>
          <w:i/>
          <w:color w:val="FF0000"/>
          <w:sz w:val="22"/>
          <w:szCs w:val="22"/>
        </w:rPr>
        <w:t>be</w:t>
      </w:r>
      <w:r w:rsidR="00300E23" w:rsidRPr="00C52E2D">
        <w:rPr>
          <w:rFonts w:asciiTheme="minorBidi" w:hAnsiTheme="minorBidi" w:cstheme="minorBidi"/>
          <w:i/>
          <w:color w:val="FF0000"/>
          <w:spacing w:val="-4"/>
          <w:sz w:val="22"/>
          <w:szCs w:val="22"/>
        </w:rPr>
        <w:t xml:space="preserve"> </w:t>
      </w:r>
      <w:r w:rsidR="00300E23" w:rsidRPr="00C52E2D">
        <w:rPr>
          <w:rFonts w:asciiTheme="minorBidi" w:hAnsiTheme="minorBidi" w:cstheme="minorBidi"/>
          <w:i/>
          <w:color w:val="FF0000"/>
          <w:sz w:val="22"/>
          <w:szCs w:val="22"/>
        </w:rPr>
        <w:t>derived</w:t>
      </w:r>
      <w:r w:rsidR="00300E23" w:rsidRPr="00C52E2D">
        <w:rPr>
          <w:rFonts w:asciiTheme="minorBidi" w:hAnsiTheme="minorBidi" w:cstheme="minorBidi"/>
          <w:i/>
          <w:color w:val="FF0000"/>
          <w:spacing w:val="-5"/>
          <w:sz w:val="22"/>
          <w:szCs w:val="22"/>
        </w:rPr>
        <w:t xml:space="preserve"> </w:t>
      </w:r>
      <w:r w:rsidR="00300E23" w:rsidRPr="00C52E2D">
        <w:rPr>
          <w:rFonts w:asciiTheme="minorBidi" w:hAnsiTheme="minorBidi" w:cstheme="minorBidi"/>
          <w:i/>
          <w:color w:val="FF0000"/>
          <w:sz w:val="22"/>
          <w:szCs w:val="22"/>
        </w:rPr>
        <w:t>from</w:t>
      </w:r>
      <w:r w:rsidR="00300E23" w:rsidRPr="00C52E2D">
        <w:rPr>
          <w:rFonts w:asciiTheme="minorBidi" w:hAnsiTheme="minorBidi" w:cstheme="minorBidi"/>
          <w:i/>
          <w:color w:val="FF0000"/>
          <w:spacing w:val="-4"/>
          <w:sz w:val="22"/>
          <w:szCs w:val="22"/>
        </w:rPr>
        <w:t xml:space="preserve"> </w:t>
      </w:r>
      <w:r w:rsidR="00300E23" w:rsidRPr="00C52E2D">
        <w:rPr>
          <w:rFonts w:asciiTheme="minorBidi" w:hAnsiTheme="minorBidi" w:cstheme="minorBidi"/>
          <w:i/>
          <w:color w:val="FF0000"/>
          <w:sz w:val="22"/>
          <w:szCs w:val="22"/>
        </w:rPr>
        <w:t>the</w:t>
      </w:r>
      <w:r w:rsidR="00300E23" w:rsidRPr="00C52E2D">
        <w:rPr>
          <w:rFonts w:asciiTheme="minorBidi" w:hAnsiTheme="minorBidi" w:cstheme="minorBidi"/>
          <w:i/>
          <w:color w:val="FF0000"/>
          <w:spacing w:val="-6"/>
          <w:sz w:val="22"/>
          <w:szCs w:val="22"/>
        </w:rPr>
        <w:t xml:space="preserve"> </w:t>
      </w:r>
      <w:r w:rsidR="00300E23" w:rsidRPr="00C52E2D">
        <w:rPr>
          <w:rFonts w:asciiTheme="minorBidi" w:hAnsiTheme="minorBidi" w:cstheme="minorBidi"/>
          <w:i/>
          <w:color w:val="FF0000"/>
          <w:sz w:val="22"/>
          <w:szCs w:val="22"/>
        </w:rPr>
        <w:t>content</w:t>
      </w:r>
      <w:r w:rsidR="00300E23" w:rsidRPr="00C52E2D">
        <w:rPr>
          <w:rFonts w:asciiTheme="minorBidi" w:hAnsiTheme="minorBidi" w:cstheme="minorBidi"/>
          <w:i/>
          <w:color w:val="FF0000"/>
          <w:spacing w:val="-2"/>
          <w:sz w:val="22"/>
          <w:szCs w:val="22"/>
        </w:rPr>
        <w:t xml:space="preserve"> </w:t>
      </w:r>
      <w:r w:rsidR="00300E23" w:rsidRPr="00C52E2D">
        <w:rPr>
          <w:rFonts w:asciiTheme="minorBidi" w:hAnsiTheme="minorBidi" w:cstheme="minorBidi"/>
          <w:i/>
          <w:color w:val="FF0000"/>
          <w:sz w:val="22"/>
          <w:szCs w:val="22"/>
        </w:rPr>
        <w:t>of</w:t>
      </w:r>
      <w:r w:rsidR="00300E23" w:rsidRPr="00C52E2D">
        <w:rPr>
          <w:rFonts w:asciiTheme="minorBidi" w:hAnsiTheme="minorBidi" w:cstheme="minorBidi"/>
          <w:i/>
          <w:color w:val="FF0000"/>
          <w:spacing w:val="-4"/>
          <w:sz w:val="22"/>
          <w:szCs w:val="22"/>
        </w:rPr>
        <w:t xml:space="preserve"> </w:t>
      </w:r>
      <w:r w:rsidR="00300E23" w:rsidRPr="00C52E2D">
        <w:rPr>
          <w:rFonts w:asciiTheme="minorBidi" w:hAnsiTheme="minorBidi" w:cstheme="minorBidi"/>
          <w:i/>
          <w:color w:val="FF0000"/>
          <w:spacing w:val="-2"/>
          <w:sz w:val="22"/>
          <w:szCs w:val="22"/>
        </w:rPr>
        <w:t>work</w:t>
      </w:r>
      <w:r>
        <w:rPr>
          <w:rFonts w:asciiTheme="minorBidi" w:hAnsiTheme="minorBidi" w:cstheme="minorBidi"/>
          <w:i/>
          <w:color w:val="FF0000"/>
          <w:spacing w:val="-2"/>
          <w:sz w:val="22"/>
          <w:szCs w:val="22"/>
        </w:rPr>
        <w:t xml:space="preserve"> produced</w:t>
      </w:r>
      <w:r w:rsidR="00300E23" w:rsidRPr="00C52E2D">
        <w:rPr>
          <w:rFonts w:asciiTheme="minorBidi" w:hAnsiTheme="minorBidi" w:cstheme="minorBidi"/>
          <w:i/>
          <w:color w:val="FF0000"/>
          <w:spacing w:val="-2"/>
          <w:sz w:val="22"/>
          <w:szCs w:val="22"/>
        </w:rPr>
        <w:t>.</w:t>
      </w:r>
    </w:p>
    <w:p w14:paraId="184F441B" w14:textId="77777777" w:rsidR="00D22D9C" w:rsidRPr="00A406E5" w:rsidRDefault="00D22D9C" w:rsidP="00D22D9C">
      <w:pPr>
        <w:jc w:val="both"/>
        <w:rPr>
          <w:rFonts w:ascii="Arial" w:hAnsi="Arial" w:cs="Arial"/>
          <w:b/>
          <w:sz w:val="22"/>
          <w:szCs w:val="22"/>
        </w:rPr>
      </w:pPr>
    </w:p>
    <w:p w14:paraId="33F48D5C" w14:textId="77777777" w:rsidR="00D22D9C" w:rsidRPr="00A406E5" w:rsidRDefault="00D22D9C" w:rsidP="00D22D9C">
      <w:pPr>
        <w:numPr>
          <w:ilvl w:val="0"/>
          <w:numId w:val="6"/>
        </w:numPr>
        <w:jc w:val="both"/>
        <w:rPr>
          <w:rFonts w:ascii="Arial" w:hAnsi="Arial" w:cs="Arial"/>
          <w:b/>
          <w:sz w:val="22"/>
          <w:szCs w:val="22"/>
        </w:rPr>
      </w:pPr>
      <w:r w:rsidRPr="00A406E5">
        <w:rPr>
          <w:rFonts w:ascii="Arial" w:hAnsi="Arial" w:cs="Arial"/>
          <w:b/>
          <w:sz w:val="22"/>
          <w:szCs w:val="22"/>
        </w:rPr>
        <w:t xml:space="preserve">Practical </w:t>
      </w:r>
      <w:r w:rsidR="005F3A53">
        <w:rPr>
          <w:rFonts w:ascii="Arial" w:hAnsi="Arial" w:cs="Arial"/>
          <w:b/>
          <w:sz w:val="22"/>
          <w:szCs w:val="22"/>
        </w:rPr>
        <w:t>Skills</w:t>
      </w:r>
    </w:p>
    <w:p w14:paraId="47DFDC30" w14:textId="77777777" w:rsidR="00D22D9C" w:rsidRPr="00A406E5" w:rsidRDefault="00451810" w:rsidP="00451810">
      <w:pPr>
        <w:jc w:val="both"/>
        <w:rPr>
          <w:rFonts w:ascii="Arial" w:hAnsi="Arial" w:cs="Arial"/>
          <w:sz w:val="22"/>
          <w:szCs w:val="22"/>
        </w:rPr>
      </w:pPr>
      <w:r>
        <w:rPr>
          <w:rFonts w:ascii="Arial" w:hAnsi="Arial" w:cs="Arial"/>
          <w:sz w:val="22"/>
          <w:szCs w:val="22"/>
        </w:rPr>
        <w:t>At level 5</w:t>
      </w:r>
      <w:r w:rsidR="00C073F1">
        <w:rPr>
          <w:rFonts w:ascii="Arial" w:hAnsi="Arial" w:cs="Arial"/>
          <w:sz w:val="22"/>
          <w:szCs w:val="22"/>
        </w:rPr>
        <w:t xml:space="preserve">, you should be </w:t>
      </w:r>
      <w:r w:rsidR="00C073F1" w:rsidRPr="00C073F1">
        <w:rPr>
          <w:rFonts w:ascii="Arial" w:hAnsi="Arial" w:cs="Arial"/>
          <w:sz w:val="22"/>
          <w:szCs w:val="22"/>
        </w:rPr>
        <w:t xml:space="preserve">able to </w:t>
      </w:r>
      <w:r>
        <w:rPr>
          <w:rFonts w:ascii="Arial" w:hAnsi="Arial" w:cs="Arial"/>
          <w:sz w:val="22"/>
          <w:szCs w:val="22"/>
        </w:rPr>
        <w:t>use/deploy a range of</w:t>
      </w:r>
      <w:r w:rsidR="00C073F1" w:rsidRPr="00C073F1">
        <w:rPr>
          <w:rFonts w:ascii="Arial" w:hAnsi="Arial" w:cs="Arial"/>
          <w:sz w:val="22"/>
          <w:szCs w:val="22"/>
        </w:rPr>
        <w:t xml:space="preserve"> established techniques </w:t>
      </w:r>
      <w:r>
        <w:rPr>
          <w:rFonts w:ascii="Arial" w:hAnsi="Arial" w:cs="Arial"/>
          <w:sz w:val="22"/>
          <w:szCs w:val="22"/>
        </w:rPr>
        <w:t>within the</w:t>
      </w:r>
      <w:r w:rsidR="00C073F1" w:rsidRPr="00C073F1">
        <w:rPr>
          <w:rFonts w:ascii="Arial" w:hAnsi="Arial" w:cs="Arial"/>
          <w:sz w:val="22"/>
          <w:szCs w:val="22"/>
        </w:rPr>
        <w:t xml:space="preserve"> discipline, </w:t>
      </w:r>
      <w:r>
        <w:rPr>
          <w:rFonts w:ascii="Arial" w:hAnsi="Arial" w:cs="Arial"/>
          <w:sz w:val="22"/>
          <w:szCs w:val="22"/>
        </w:rPr>
        <w:t xml:space="preserve">and </w:t>
      </w:r>
      <w:r w:rsidRPr="00451810">
        <w:rPr>
          <w:rFonts w:ascii="Arial" w:hAnsi="Arial" w:cs="Arial"/>
          <w:sz w:val="22"/>
          <w:szCs w:val="22"/>
        </w:rPr>
        <w:t>apply underlying concepts and principles outside the context in which they</w:t>
      </w:r>
      <w:r>
        <w:rPr>
          <w:rFonts w:ascii="Arial" w:hAnsi="Arial" w:cs="Arial"/>
          <w:sz w:val="22"/>
          <w:szCs w:val="22"/>
        </w:rPr>
        <w:t xml:space="preserve"> </w:t>
      </w:r>
      <w:r w:rsidRPr="00451810">
        <w:rPr>
          <w:rFonts w:ascii="Arial" w:hAnsi="Arial" w:cs="Arial"/>
          <w:sz w:val="22"/>
          <w:szCs w:val="22"/>
        </w:rPr>
        <w:t>were first studied, including, where appropriate, the application of those principles in an</w:t>
      </w:r>
      <w:r>
        <w:rPr>
          <w:rFonts w:ascii="Arial" w:hAnsi="Arial" w:cs="Arial"/>
          <w:sz w:val="22"/>
          <w:szCs w:val="22"/>
        </w:rPr>
        <w:t xml:space="preserve"> </w:t>
      </w:r>
      <w:r w:rsidRPr="00451810">
        <w:rPr>
          <w:rFonts w:ascii="Arial" w:hAnsi="Arial" w:cs="Arial"/>
          <w:sz w:val="22"/>
          <w:szCs w:val="22"/>
        </w:rPr>
        <w:t>employment context</w:t>
      </w:r>
      <w:r w:rsidR="00C073F1">
        <w:rPr>
          <w:rFonts w:ascii="Arial" w:hAnsi="Arial" w:cs="Arial"/>
          <w:sz w:val="22"/>
          <w:szCs w:val="22"/>
        </w:rPr>
        <w:t>.</w:t>
      </w:r>
      <w:r w:rsidR="00C073F1" w:rsidRPr="00C073F1">
        <w:rPr>
          <w:rFonts w:ascii="Arial" w:hAnsi="Arial" w:cs="Arial"/>
          <w:sz w:val="22"/>
          <w:szCs w:val="22"/>
        </w:rPr>
        <w:t xml:space="preserve"> </w:t>
      </w:r>
      <w:r w:rsidR="00D22D9C" w:rsidRPr="00A406E5">
        <w:rPr>
          <w:rFonts w:ascii="Arial" w:hAnsi="Arial" w:cs="Arial"/>
          <w:sz w:val="22"/>
          <w:szCs w:val="22"/>
        </w:rPr>
        <w:t xml:space="preserve">You should be able to demonstrate how the subject-related concepts and ideas relate to real world situations </w:t>
      </w:r>
      <w:r w:rsidR="00C073F1">
        <w:rPr>
          <w:rFonts w:ascii="Arial" w:hAnsi="Arial" w:cs="Arial"/>
          <w:sz w:val="22"/>
          <w:szCs w:val="22"/>
        </w:rPr>
        <w:t>and/</w:t>
      </w:r>
      <w:r w:rsidR="00D22D9C" w:rsidRPr="00A406E5">
        <w:rPr>
          <w:rFonts w:ascii="Arial" w:hAnsi="Arial" w:cs="Arial"/>
          <w:sz w:val="22"/>
          <w:szCs w:val="22"/>
        </w:rPr>
        <w:t xml:space="preserve">or a particular context.  How do they work in practice?  You will deploy models, methods, techniques, and/or theories, in that context, to assess current situations, perhaps to formulate plans or solutions to solve problems, </w:t>
      </w:r>
      <w:r w:rsidR="00C073F1">
        <w:rPr>
          <w:rFonts w:ascii="Arial" w:hAnsi="Arial" w:cs="Arial"/>
          <w:sz w:val="22"/>
          <w:szCs w:val="22"/>
        </w:rPr>
        <w:t xml:space="preserve">or to create artefacts, </w:t>
      </w:r>
      <w:r w:rsidR="00D22D9C" w:rsidRPr="00A406E5">
        <w:rPr>
          <w:rFonts w:ascii="Arial" w:hAnsi="Arial" w:cs="Arial"/>
          <w:sz w:val="22"/>
          <w:szCs w:val="22"/>
        </w:rPr>
        <w:t xml:space="preserve">some of which may be creative.  This is likely to involve, for instance, the use of real world </w:t>
      </w:r>
      <w:r w:rsidR="00C073F1">
        <w:rPr>
          <w:rFonts w:ascii="Arial" w:hAnsi="Arial" w:cs="Arial"/>
          <w:sz w:val="22"/>
          <w:szCs w:val="22"/>
        </w:rPr>
        <w:t xml:space="preserve">artefacts, </w:t>
      </w:r>
      <w:r w:rsidR="00D22D9C" w:rsidRPr="00A406E5">
        <w:rPr>
          <w:rFonts w:ascii="Arial" w:hAnsi="Arial" w:cs="Arial"/>
          <w:sz w:val="22"/>
          <w:szCs w:val="22"/>
        </w:rPr>
        <w:t xml:space="preserve">examples and cases, the application of a model within an organisation and/or benchmarking one </w:t>
      </w:r>
      <w:r w:rsidR="00C073F1">
        <w:rPr>
          <w:rFonts w:ascii="Arial" w:hAnsi="Arial" w:cs="Arial"/>
          <w:sz w:val="22"/>
          <w:szCs w:val="22"/>
        </w:rPr>
        <w:t xml:space="preserve">theory or </w:t>
      </w:r>
      <w:r w:rsidR="00D22D9C" w:rsidRPr="00A406E5">
        <w:rPr>
          <w:rFonts w:ascii="Arial" w:hAnsi="Arial" w:cs="Arial"/>
          <w:sz w:val="22"/>
          <w:szCs w:val="22"/>
        </w:rPr>
        <w:t>organisation against others based on stated criteria.  You should show awareness of the limitations of concepts and theories when applied in particular contexts.</w:t>
      </w:r>
    </w:p>
    <w:p w14:paraId="720EE823" w14:textId="77777777" w:rsidR="00D22D9C" w:rsidRPr="00A406E5" w:rsidRDefault="00D22D9C" w:rsidP="00D22D9C">
      <w:pPr>
        <w:jc w:val="both"/>
        <w:rPr>
          <w:rFonts w:ascii="Arial" w:hAnsi="Arial" w:cs="Arial"/>
          <w:sz w:val="22"/>
          <w:szCs w:val="22"/>
        </w:rPr>
      </w:pPr>
    </w:p>
    <w:p w14:paraId="5F5F2D5D" w14:textId="22EB81DE" w:rsidR="008D6B24" w:rsidRPr="00A406E5" w:rsidRDefault="008042F0" w:rsidP="00095BA4">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E27F15" w:rsidRP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14:paraId="2371C5B5" w14:textId="77777777" w:rsidR="00D435CA" w:rsidRPr="00D435CA" w:rsidRDefault="00D435CA" w:rsidP="00D435CA">
      <w:pPr>
        <w:pStyle w:val="ListParagraph"/>
        <w:widowControl w:val="0"/>
        <w:numPr>
          <w:ilvl w:val="1"/>
          <w:numId w:val="33"/>
        </w:numPr>
        <w:tabs>
          <w:tab w:val="left" w:pos="941"/>
        </w:tabs>
        <w:autoSpaceDE w:val="0"/>
        <w:autoSpaceDN w:val="0"/>
        <w:spacing w:before="3" w:line="237" w:lineRule="auto"/>
        <w:ind w:right="220"/>
        <w:contextualSpacing w:val="0"/>
        <w:jc w:val="both"/>
        <w:rPr>
          <w:rFonts w:ascii="Arial" w:hAnsi="Arial" w:cs="Arial"/>
          <w:i/>
          <w:color w:val="FF0000"/>
          <w:sz w:val="22"/>
          <w:szCs w:val="22"/>
        </w:rPr>
      </w:pPr>
      <w:r w:rsidRPr="00D435CA">
        <w:rPr>
          <w:rFonts w:ascii="Arial" w:hAnsi="Arial" w:cs="Arial"/>
          <w:i/>
          <w:color w:val="FF0000"/>
          <w:sz w:val="22"/>
          <w:szCs w:val="22"/>
        </w:rPr>
        <w:t>Having undertaken an evaluation of the effectiveness of a range of approaches and interventions which support vulnerable children, young people and families in present times and their potential impact in reducing inequalities, make appropriate recommendations for improvements.</w:t>
      </w:r>
    </w:p>
    <w:p w14:paraId="5EBA6341" w14:textId="2912C31D" w:rsidR="00D435CA" w:rsidRPr="00D435CA" w:rsidRDefault="00D435CA" w:rsidP="00D435CA">
      <w:pPr>
        <w:pStyle w:val="ListParagraph"/>
        <w:widowControl w:val="0"/>
        <w:numPr>
          <w:ilvl w:val="1"/>
          <w:numId w:val="33"/>
        </w:numPr>
        <w:tabs>
          <w:tab w:val="left" w:pos="941"/>
        </w:tabs>
        <w:autoSpaceDE w:val="0"/>
        <w:autoSpaceDN w:val="0"/>
        <w:spacing w:before="5" w:line="237" w:lineRule="auto"/>
        <w:ind w:right="217"/>
        <w:contextualSpacing w:val="0"/>
        <w:jc w:val="both"/>
        <w:rPr>
          <w:rFonts w:ascii="Arial" w:hAnsi="Arial" w:cs="Arial"/>
          <w:i/>
          <w:iCs/>
          <w:color w:val="FF0000"/>
          <w:sz w:val="22"/>
          <w:szCs w:val="22"/>
        </w:rPr>
      </w:pPr>
      <w:r w:rsidRPr="00D435CA">
        <w:rPr>
          <w:rFonts w:ascii="Arial" w:hAnsi="Arial" w:cs="Arial"/>
          <w:i/>
          <w:iCs/>
          <w:color w:val="FF0000"/>
          <w:sz w:val="22"/>
          <w:szCs w:val="22"/>
        </w:rPr>
        <w:t>Offer recommendations for improved practice</w:t>
      </w:r>
      <w:r>
        <w:rPr>
          <w:rFonts w:ascii="Arial" w:hAnsi="Arial" w:cs="Arial"/>
          <w:i/>
          <w:iCs/>
          <w:color w:val="FF0000"/>
          <w:sz w:val="22"/>
          <w:szCs w:val="22"/>
        </w:rPr>
        <w:t xml:space="preserve"> </w:t>
      </w:r>
      <w:r w:rsidRPr="00D435CA">
        <w:rPr>
          <w:rFonts w:ascii="Arial" w:hAnsi="Arial" w:cs="Arial"/>
          <w:i/>
          <w:iCs/>
          <w:color w:val="FF0000"/>
          <w:sz w:val="22"/>
          <w:szCs w:val="22"/>
        </w:rPr>
        <w:t>- discuss</w:t>
      </w:r>
      <w:r w:rsidRPr="00D435CA">
        <w:rPr>
          <w:rFonts w:ascii="Arial" w:hAnsi="Arial" w:cs="Arial"/>
          <w:i/>
          <w:iCs/>
          <w:color w:val="FF0000"/>
          <w:spacing w:val="-4"/>
          <w:sz w:val="22"/>
          <w:szCs w:val="22"/>
        </w:rPr>
        <w:t xml:space="preserve"> </w:t>
      </w:r>
      <w:r w:rsidRPr="00D435CA">
        <w:rPr>
          <w:rFonts w:ascii="Arial" w:hAnsi="Arial" w:cs="Arial"/>
          <w:i/>
          <w:iCs/>
          <w:color w:val="FF0000"/>
          <w:sz w:val="22"/>
          <w:szCs w:val="22"/>
        </w:rPr>
        <w:t>and</w:t>
      </w:r>
      <w:r w:rsidRPr="00D435CA">
        <w:rPr>
          <w:rFonts w:ascii="Arial" w:hAnsi="Arial" w:cs="Arial"/>
          <w:i/>
          <w:iCs/>
          <w:color w:val="FF0000"/>
          <w:spacing w:val="-4"/>
          <w:sz w:val="22"/>
          <w:szCs w:val="22"/>
        </w:rPr>
        <w:t xml:space="preserve"> </w:t>
      </w:r>
      <w:r w:rsidRPr="00D435CA">
        <w:rPr>
          <w:rFonts w:ascii="Arial" w:hAnsi="Arial" w:cs="Arial"/>
          <w:i/>
          <w:iCs/>
          <w:color w:val="FF0000"/>
          <w:sz w:val="22"/>
          <w:szCs w:val="22"/>
        </w:rPr>
        <w:t>consider</w:t>
      </w:r>
      <w:r w:rsidRPr="00D435CA">
        <w:rPr>
          <w:rFonts w:ascii="Arial" w:hAnsi="Arial" w:cs="Arial"/>
          <w:i/>
          <w:iCs/>
          <w:color w:val="FF0000"/>
          <w:spacing w:val="-5"/>
          <w:sz w:val="22"/>
          <w:szCs w:val="22"/>
        </w:rPr>
        <w:t xml:space="preserve"> </w:t>
      </w:r>
      <w:r w:rsidRPr="00D435CA">
        <w:rPr>
          <w:rFonts w:ascii="Arial" w:hAnsi="Arial" w:cs="Arial"/>
          <w:i/>
          <w:iCs/>
          <w:color w:val="FF0000"/>
          <w:sz w:val="22"/>
          <w:szCs w:val="22"/>
        </w:rPr>
        <w:t>the</w:t>
      </w:r>
      <w:r w:rsidRPr="00D435CA">
        <w:rPr>
          <w:rFonts w:ascii="Arial" w:hAnsi="Arial" w:cs="Arial"/>
          <w:i/>
          <w:iCs/>
          <w:color w:val="FF0000"/>
          <w:spacing w:val="-7"/>
          <w:sz w:val="22"/>
          <w:szCs w:val="22"/>
        </w:rPr>
        <w:t xml:space="preserve"> </w:t>
      </w:r>
      <w:r w:rsidRPr="00D435CA">
        <w:rPr>
          <w:rFonts w:ascii="Arial" w:hAnsi="Arial" w:cs="Arial"/>
          <w:i/>
          <w:iCs/>
          <w:color w:val="FF0000"/>
          <w:sz w:val="22"/>
          <w:szCs w:val="22"/>
        </w:rPr>
        <w:t>potential</w:t>
      </w:r>
      <w:r w:rsidRPr="00D435CA">
        <w:rPr>
          <w:rFonts w:ascii="Arial" w:hAnsi="Arial" w:cs="Arial"/>
          <w:i/>
          <w:iCs/>
          <w:color w:val="FF0000"/>
          <w:spacing w:val="-5"/>
          <w:sz w:val="22"/>
          <w:szCs w:val="22"/>
        </w:rPr>
        <w:t xml:space="preserve"> </w:t>
      </w:r>
      <w:r w:rsidRPr="00D435CA">
        <w:rPr>
          <w:rFonts w:ascii="Arial" w:hAnsi="Arial" w:cs="Arial"/>
          <w:i/>
          <w:iCs/>
          <w:color w:val="FF0000"/>
          <w:sz w:val="22"/>
          <w:szCs w:val="22"/>
        </w:rPr>
        <w:t>benefit/impact</w:t>
      </w:r>
      <w:r w:rsidRPr="00D435CA">
        <w:rPr>
          <w:rFonts w:ascii="Arial" w:hAnsi="Arial" w:cs="Arial"/>
          <w:i/>
          <w:iCs/>
          <w:color w:val="FF0000"/>
          <w:spacing w:val="-7"/>
          <w:sz w:val="22"/>
          <w:szCs w:val="22"/>
        </w:rPr>
        <w:t xml:space="preserve"> </w:t>
      </w:r>
      <w:r w:rsidRPr="00D435CA">
        <w:rPr>
          <w:rFonts w:ascii="Arial" w:hAnsi="Arial" w:cs="Arial"/>
          <w:i/>
          <w:iCs/>
          <w:color w:val="FF0000"/>
          <w:sz w:val="22"/>
          <w:szCs w:val="22"/>
        </w:rPr>
        <w:t>of</w:t>
      </w:r>
      <w:r w:rsidRPr="00D435CA">
        <w:rPr>
          <w:rFonts w:ascii="Arial" w:hAnsi="Arial" w:cs="Arial"/>
          <w:i/>
          <w:iCs/>
          <w:color w:val="FF0000"/>
          <w:spacing w:val="-3"/>
          <w:sz w:val="22"/>
          <w:szCs w:val="22"/>
        </w:rPr>
        <w:t xml:space="preserve"> </w:t>
      </w:r>
      <w:r w:rsidRPr="00D435CA">
        <w:rPr>
          <w:rFonts w:ascii="Arial" w:hAnsi="Arial" w:cs="Arial"/>
          <w:i/>
          <w:iCs/>
          <w:color w:val="FF0000"/>
          <w:sz w:val="22"/>
          <w:szCs w:val="22"/>
        </w:rPr>
        <w:t>suggestions</w:t>
      </w:r>
      <w:r w:rsidRPr="00D435CA">
        <w:rPr>
          <w:rFonts w:ascii="Arial" w:hAnsi="Arial" w:cs="Arial"/>
          <w:i/>
          <w:iCs/>
          <w:color w:val="FF0000"/>
          <w:spacing w:val="-4"/>
          <w:sz w:val="22"/>
          <w:szCs w:val="22"/>
        </w:rPr>
        <w:t xml:space="preserve"> </w:t>
      </w:r>
      <w:r w:rsidRPr="00D435CA">
        <w:rPr>
          <w:rFonts w:ascii="Arial" w:hAnsi="Arial" w:cs="Arial"/>
          <w:i/>
          <w:iCs/>
          <w:color w:val="FF0000"/>
          <w:sz w:val="22"/>
          <w:szCs w:val="22"/>
        </w:rPr>
        <w:t>on</w:t>
      </w:r>
      <w:r w:rsidRPr="00D435CA">
        <w:rPr>
          <w:rFonts w:ascii="Arial" w:hAnsi="Arial" w:cs="Arial"/>
          <w:i/>
          <w:iCs/>
          <w:color w:val="FF0000"/>
          <w:spacing w:val="-7"/>
          <w:sz w:val="22"/>
          <w:szCs w:val="22"/>
        </w:rPr>
        <w:t xml:space="preserve"> </w:t>
      </w:r>
      <w:r w:rsidRPr="00D435CA">
        <w:rPr>
          <w:rFonts w:ascii="Arial" w:hAnsi="Arial" w:cs="Arial"/>
          <w:i/>
          <w:iCs/>
          <w:color w:val="FF0000"/>
          <w:sz w:val="22"/>
          <w:szCs w:val="22"/>
        </w:rPr>
        <w:t>children,</w:t>
      </w:r>
      <w:r w:rsidRPr="00D435CA">
        <w:rPr>
          <w:rFonts w:ascii="Arial" w:hAnsi="Arial" w:cs="Arial"/>
          <w:i/>
          <w:iCs/>
          <w:color w:val="FF0000"/>
          <w:spacing w:val="-3"/>
          <w:sz w:val="22"/>
          <w:szCs w:val="22"/>
        </w:rPr>
        <w:t xml:space="preserve"> </w:t>
      </w:r>
      <w:r w:rsidRPr="00D435CA">
        <w:rPr>
          <w:rFonts w:ascii="Arial" w:hAnsi="Arial" w:cs="Arial"/>
          <w:i/>
          <w:iCs/>
          <w:color w:val="FF0000"/>
          <w:sz w:val="22"/>
          <w:szCs w:val="22"/>
        </w:rPr>
        <w:t>young</w:t>
      </w:r>
      <w:r w:rsidRPr="00D435CA">
        <w:rPr>
          <w:rFonts w:ascii="Arial" w:hAnsi="Arial" w:cs="Arial"/>
          <w:i/>
          <w:iCs/>
          <w:color w:val="FF0000"/>
          <w:spacing w:val="-4"/>
          <w:sz w:val="22"/>
          <w:szCs w:val="22"/>
        </w:rPr>
        <w:t xml:space="preserve"> </w:t>
      </w:r>
      <w:r w:rsidRPr="00D435CA">
        <w:rPr>
          <w:rFonts w:ascii="Arial" w:hAnsi="Arial" w:cs="Arial"/>
          <w:i/>
          <w:iCs/>
          <w:color w:val="FF0000"/>
          <w:sz w:val="22"/>
          <w:szCs w:val="22"/>
        </w:rPr>
        <w:t>people</w:t>
      </w:r>
      <w:r w:rsidRPr="00D435CA">
        <w:rPr>
          <w:rFonts w:ascii="Arial" w:hAnsi="Arial" w:cs="Arial"/>
          <w:i/>
          <w:iCs/>
          <w:color w:val="FF0000"/>
          <w:spacing w:val="-4"/>
          <w:sz w:val="22"/>
          <w:szCs w:val="22"/>
        </w:rPr>
        <w:t xml:space="preserve"> </w:t>
      </w:r>
      <w:r w:rsidRPr="00D435CA">
        <w:rPr>
          <w:rFonts w:ascii="Arial" w:hAnsi="Arial" w:cs="Arial"/>
          <w:i/>
          <w:iCs/>
          <w:color w:val="FF0000"/>
          <w:sz w:val="22"/>
          <w:szCs w:val="22"/>
        </w:rPr>
        <w:t xml:space="preserve">and </w:t>
      </w:r>
      <w:r w:rsidRPr="00D435CA">
        <w:rPr>
          <w:rFonts w:ascii="Arial" w:hAnsi="Arial" w:cs="Arial"/>
          <w:i/>
          <w:iCs/>
          <w:color w:val="FF0000"/>
          <w:spacing w:val="-2"/>
          <w:sz w:val="22"/>
          <w:szCs w:val="22"/>
        </w:rPr>
        <w:t>families.</w:t>
      </w:r>
    </w:p>
    <w:p w14:paraId="2F7E9ECA" w14:textId="7252607C" w:rsidR="00D435CA" w:rsidRPr="00D435CA" w:rsidRDefault="00D435CA" w:rsidP="00D435CA">
      <w:pPr>
        <w:pStyle w:val="ListParagraph"/>
        <w:widowControl w:val="0"/>
        <w:numPr>
          <w:ilvl w:val="1"/>
          <w:numId w:val="33"/>
        </w:numPr>
        <w:tabs>
          <w:tab w:val="left" w:pos="941"/>
        </w:tabs>
        <w:autoSpaceDE w:val="0"/>
        <w:autoSpaceDN w:val="0"/>
        <w:spacing w:before="2"/>
        <w:ind w:right="214"/>
        <w:contextualSpacing w:val="0"/>
        <w:jc w:val="both"/>
        <w:rPr>
          <w:rFonts w:ascii="Arial" w:hAnsi="Arial" w:cs="Arial"/>
          <w:i/>
          <w:color w:val="FF0000"/>
          <w:sz w:val="22"/>
          <w:szCs w:val="22"/>
        </w:rPr>
      </w:pPr>
      <w:r w:rsidRPr="00D435CA">
        <w:rPr>
          <w:rFonts w:ascii="Arial" w:hAnsi="Arial" w:cs="Arial"/>
          <w:i/>
          <w:color w:val="FF0000"/>
          <w:sz w:val="22"/>
          <w:szCs w:val="22"/>
        </w:rPr>
        <w:t>Support suggestions for improvements with relevant references to demonstrate application of how the subject-related</w:t>
      </w:r>
      <w:r w:rsidRPr="00D435CA">
        <w:rPr>
          <w:rFonts w:ascii="Arial" w:hAnsi="Arial" w:cs="Arial"/>
          <w:i/>
          <w:color w:val="FF0000"/>
          <w:spacing w:val="-1"/>
          <w:sz w:val="22"/>
          <w:szCs w:val="22"/>
        </w:rPr>
        <w:t xml:space="preserve"> </w:t>
      </w:r>
      <w:r w:rsidRPr="00D435CA">
        <w:rPr>
          <w:rFonts w:ascii="Arial" w:hAnsi="Arial" w:cs="Arial"/>
          <w:i/>
          <w:color w:val="FF0000"/>
          <w:sz w:val="22"/>
          <w:szCs w:val="22"/>
        </w:rPr>
        <w:t>concepts and</w:t>
      </w:r>
      <w:r w:rsidRPr="00D435CA">
        <w:rPr>
          <w:rFonts w:ascii="Arial" w:hAnsi="Arial" w:cs="Arial"/>
          <w:i/>
          <w:color w:val="FF0000"/>
          <w:spacing w:val="-1"/>
          <w:sz w:val="22"/>
          <w:szCs w:val="22"/>
        </w:rPr>
        <w:t xml:space="preserve"> </w:t>
      </w:r>
      <w:r w:rsidRPr="00D435CA">
        <w:rPr>
          <w:rFonts w:ascii="Arial" w:hAnsi="Arial" w:cs="Arial"/>
          <w:i/>
          <w:color w:val="FF0000"/>
          <w:sz w:val="22"/>
          <w:szCs w:val="22"/>
        </w:rPr>
        <w:t>ideas</w:t>
      </w:r>
      <w:r w:rsidRPr="00D435CA">
        <w:rPr>
          <w:rFonts w:ascii="Arial" w:hAnsi="Arial" w:cs="Arial"/>
          <w:i/>
          <w:color w:val="FF0000"/>
          <w:spacing w:val="-1"/>
          <w:sz w:val="22"/>
          <w:szCs w:val="22"/>
        </w:rPr>
        <w:t xml:space="preserve"> </w:t>
      </w:r>
      <w:r w:rsidRPr="00D435CA">
        <w:rPr>
          <w:rFonts w:ascii="Arial" w:hAnsi="Arial" w:cs="Arial"/>
          <w:i/>
          <w:color w:val="FF0000"/>
          <w:sz w:val="22"/>
          <w:szCs w:val="22"/>
        </w:rPr>
        <w:t>relate to</w:t>
      </w:r>
      <w:r w:rsidRPr="00D435CA">
        <w:rPr>
          <w:rFonts w:ascii="Arial" w:hAnsi="Arial" w:cs="Arial"/>
          <w:i/>
          <w:color w:val="FF0000"/>
          <w:spacing w:val="-1"/>
          <w:sz w:val="22"/>
          <w:szCs w:val="22"/>
        </w:rPr>
        <w:t xml:space="preserve"> </w:t>
      </w:r>
      <w:r w:rsidRPr="00D435CA">
        <w:rPr>
          <w:rFonts w:ascii="Arial" w:hAnsi="Arial" w:cs="Arial"/>
          <w:i/>
          <w:color w:val="FF0000"/>
          <w:sz w:val="22"/>
          <w:szCs w:val="22"/>
        </w:rPr>
        <w:t>real world</w:t>
      </w:r>
      <w:r w:rsidRPr="00D435CA">
        <w:rPr>
          <w:rFonts w:ascii="Arial" w:hAnsi="Arial" w:cs="Arial"/>
          <w:i/>
          <w:color w:val="FF0000"/>
          <w:spacing w:val="-1"/>
          <w:sz w:val="22"/>
          <w:szCs w:val="22"/>
        </w:rPr>
        <w:t xml:space="preserve"> </w:t>
      </w:r>
      <w:r w:rsidRPr="00D435CA">
        <w:rPr>
          <w:rFonts w:ascii="Arial" w:hAnsi="Arial" w:cs="Arial"/>
          <w:i/>
          <w:color w:val="FF0000"/>
          <w:sz w:val="22"/>
          <w:szCs w:val="22"/>
        </w:rPr>
        <w:t>situations</w:t>
      </w:r>
      <w:r w:rsidRPr="00D435CA">
        <w:rPr>
          <w:rFonts w:ascii="Arial" w:hAnsi="Arial" w:cs="Arial"/>
          <w:i/>
          <w:color w:val="FF0000"/>
          <w:spacing w:val="-1"/>
          <w:sz w:val="22"/>
          <w:szCs w:val="22"/>
        </w:rPr>
        <w:t xml:space="preserve"> </w:t>
      </w:r>
      <w:r w:rsidRPr="00D435CA">
        <w:rPr>
          <w:rFonts w:ascii="Arial" w:hAnsi="Arial" w:cs="Arial"/>
          <w:i/>
          <w:color w:val="FF0000"/>
          <w:sz w:val="22"/>
          <w:szCs w:val="22"/>
        </w:rPr>
        <w:t>and/or a particular context and consider how they might work in practice.</w:t>
      </w:r>
    </w:p>
    <w:p w14:paraId="279E6D9F" w14:textId="36CF4231" w:rsidR="00D435CA" w:rsidRPr="00D435CA" w:rsidRDefault="00D435CA" w:rsidP="00D435CA">
      <w:pPr>
        <w:pStyle w:val="ListParagraph"/>
        <w:widowControl w:val="0"/>
        <w:numPr>
          <w:ilvl w:val="1"/>
          <w:numId w:val="33"/>
        </w:numPr>
        <w:tabs>
          <w:tab w:val="left" w:pos="941"/>
        </w:tabs>
        <w:autoSpaceDE w:val="0"/>
        <w:autoSpaceDN w:val="0"/>
        <w:spacing w:line="269" w:lineRule="exact"/>
        <w:ind w:hanging="361"/>
        <w:contextualSpacing w:val="0"/>
        <w:jc w:val="both"/>
        <w:rPr>
          <w:rFonts w:ascii="Arial" w:hAnsi="Arial" w:cs="Arial"/>
          <w:i/>
          <w:color w:val="FF0000"/>
          <w:sz w:val="22"/>
          <w:szCs w:val="22"/>
        </w:rPr>
      </w:pPr>
      <w:r>
        <w:rPr>
          <w:rFonts w:ascii="Arial" w:hAnsi="Arial" w:cs="Arial"/>
          <w:i/>
          <w:color w:val="FF0000"/>
          <w:sz w:val="22"/>
          <w:szCs w:val="22"/>
        </w:rPr>
        <w:t>Students</w:t>
      </w:r>
      <w:r w:rsidRPr="00D435CA">
        <w:rPr>
          <w:rFonts w:ascii="Arial" w:hAnsi="Arial" w:cs="Arial"/>
          <w:i/>
          <w:color w:val="FF0000"/>
          <w:spacing w:val="-8"/>
          <w:sz w:val="22"/>
          <w:szCs w:val="22"/>
        </w:rPr>
        <w:t xml:space="preserve"> </w:t>
      </w:r>
      <w:r w:rsidRPr="00D435CA">
        <w:rPr>
          <w:rFonts w:ascii="Arial" w:hAnsi="Arial" w:cs="Arial"/>
          <w:i/>
          <w:color w:val="FF0000"/>
          <w:sz w:val="22"/>
          <w:szCs w:val="22"/>
        </w:rPr>
        <w:t>should</w:t>
      </w:r>
      <w:r w:rsidRPr="00D435CA">
        <w:rPr>
          <w:rFonts w:ascii="Arial" w:hAnsi="Arial" w:cs="Arial"/>
          <w:i/>
          <w:color w:val="FF0000"/>
          <w:spacing w:val="-5"/>
          <w:sz w:val="22"/>
          <w:szCs w:val="22"/>
        </w:rPr>
        <w:t xml:space="preserve"> </w:t>
      </w:r>
      <w:r w:rsidRPr="00D435CA">
        <w:rPr>
          <w:rFonts w:ascii="Arial" w:hAnsi="Arial" w:cs="Arial"/>
          <w:i/>
          <w:color w:val="FF0000"/>
          <w:sz w:val="22"/>
          <w:szCs w:val="22"/>
        </w:rPr>
        <w:t>also</w:t>
      </w:r>
      <w:r w:rsidRPr="00D435CA">
        <w:rPr>
          <w:rFonts w:ascii="Arial" w:hAnsi="Arial" w:cs="Arial"/>
          <w:i/>
          <w:color w:val="FF0000"/>
          <w:spacing w:val="-5"/>
          <w:sz w:val="22"/>
          <w:szCs w:val="22"/>
        </w:rPr>
        <w:t xml:space="preserve"> </w:t>
      </w:r>
      <w:r w:rsidRPr="00D435CA">
        <w:rPr>
          <w:rFonts w:ascii="Arial" w:hAnsi="Arial" w:cs="Arial"/>
          <w:i/>
          <w:color w:val="FF0000"/>
          <w:sz w:val="22"/>
          <w:szCs w:val="22"/>
        </w:rPr>
        <w:t>consider</w:t>
      </w:r>
      <w:r w:rsidRPr="00D435CA">
        <w:rPr>
          <w:rFonts w:ascii="Arial" w:hAnsi="Arial" w:cs="Arial"/>
          <w:i/>
          <w:color w:val="FF0000"/>
          <w:spacing w:val="-4"/>
          <w:sz w:val="22"/>
          <w:szCs w:val="22"/>
        </w:rPr>
        <w:t xml:space="preserve"> </w:t>
      </w:r>
      <w:r w:rsidRPr="00D435CA">
        <w:rPr>
          <w:rFonts w:ascii="Arial" w:hAnsi="Arial" w:cs="Arial"/>
          <w:i/>
          <w:color w:val="FF0000"/>
          <w:sz w:val="22"/>
          <w:szCs w:val="22"/>
        </w:rPr>
        <w:t>and</w:t>
      </w:r>
      <w:r w:rsidRPr="00D435CA">
        <w:rPr>
          <w:rFonts w:ascii="Arial" w:hAnsi="Arial" w:cs="Arial"/>
          <w:i/>
          <w:color w:val="FF0000"/>
          <w:spacing w:val="-7"/>
          <w:sz w:val="22"/>
          <w:szCs w:val="22"/>
        </w:rPr>
        <w:t xml:space="preserve"> </w:t>
      </w:r>
      <w:r w:rsidRPr="00D435CA">
        <w:rPr>
          <w:rFonts w:ascii="Arial" w:hAnsi="Arial" w:cs="Arial"/>
          <w:i/>
          <w:color w:val="FF0000"/>
          <w:sz w:val="22"/>
          <w:szCs w:val="22"/>
        </w:rPr>
        <w:t>discuss</w:t>
      </w:r>
      <w:r w:rsidRPr="00D435CA">
        <w:rPr>
          <w:rFonts w:ascii="Arial" w:hAnsi="Arial" w:cs="Arial"/>
          <w:i/>
          <w:color w:val="FF0000"/>
          <w:spacing w:val="-5"/>
          <w:sz w:val="22"/>
          <w:szCs w:val="22"/>
        </w:rPr>
        <w:t xml:space="preserve"> </w:t>
      </w:r>
      <w:r w:rsidRPr="00D435CA">
        <w:rPr>
          <w:rFonts w:ascii="Arial" w:hAnsi="Arial" w:cs="Arial"/>
          <w:i/>
          <w:color w:val="FF0000"/>
          <w:sz w:val="22"/>
          <w:szCs w:val="22"/>
        </w:rPr>
        <w:t>potential</w:t>
      </w:r>
      <w:r w:rsidRPr="00D435CA">
        <w:rPr>
          <w:rFonts w:ascii="Arial" w:hAnsi="Arial" w:cs="Arial"/>
          <w:i/>
          <w:color w:val="FF0000"/>
          <w:spacing w:val="-6"/>
          <w:sz w:val="22"/>
          <w:szCs w:val="22"/>
        </w:rPr>
        <w:t xml:space="preserve"> </w:t>
      </w:r>
      <w:r w:rsidRPr="00D435CA">
        <w:rPr>
          <w:rFonts w:ascii="Arial" w:hAnsi="Arial" w:cs="Arial"/>
          <w:i/>
          <w:color w:val="FF0000"/>
          <w:sz w:val="22"/>
          <w:szCs w:val="22"/>
        </w:rPr>
        <w:t>limitations</w:t>
      </w:r>
      <w:r w:rsidRPr="00D435CA">
        <w:rPr>
          <w:rFonts w:ascii="Arial" w:hAnsi="Arial" w:cs="Arial"/>
          <w:i/>
          <w:color w:val="FF0000"/>
          <w:spacing w:val="-7"/>
          <w:sz w:val="22"/>
          <w:szCs w:val="22"/>
        </w:rPr>
        <w:t xml:space="preserve"> </w:t>
      </w:r>
      <w:r w:rsidRPr="00D435CA">
        <w:rPr>
          <w:rFonts w:ascii="Arial" w:hAnsi="Arial" w:cs="Arial"/>
          <w:i/>
          <w:color w:val="FF0000"/>
          <w:sz w:val="22"/>
          <w:szCs w:val="22"/>
        </w:rPr>
        <w:t>of</w:t>
      </w:r>
      <w:r w:rsidRPr="00D435CA">
        <w:rPr>
          <w:rFonts w:ascii="Arial" w:hAnsi="Arial" w:cs="Arial"/>
          <w:i/>
          <w:color w:val="FF0000"/>
          <w:spacing w:val="-6"/>
          <w:sz w:val="22"/>
          <w:szCs w:val="22"/>
        </w:rPr>
        <w:t xml:space="preserve"> </w:t>
      </w:r>
      <w:r w:rsidRPr="00D435CA">
        <w:rPr>
          <w:rFonts w:ascii="Arial" w:hAnsi="Arial" w:cs="Arial"/>
          <w:i/>
          <w:color w:val="FF0000"/>
          <w:sz w:val="22"/>
          <w:szCs w:val="22"/>
        </w:rPr>
        <w:t>the</w:t>
      </w:r>
      <w:r w:rsidRPr="00D435CA">
        <w:rPr>
          <w:rFonts w:ascii="Arial" w:hAnsi="Arial" w:cs="Arial"/>
          <w:i/>
          <w:color w:val="FF0000"/>
          <w:spacing w:val="-6"/>
          <w:sz w:val="22"/>
          <w:szCs w:val="22"/>
        </w:rPr>
        <w:t xml:space="preserve"> </w:t>
      </w:r>
      <w:r w:rsidRPr="00D435CA">
        <w:rPr>
          <w:rFonts w:ascii="Arial" w:hAnsi="Arial" w:cs="Arial"/>
          <w:i/>
          <w:color w:val="FF0000"/>
          <w:sz w:val="22"/>
          <w:szCs w:val="22"/>
        </w:rPr>
        <w:t>recommendations</w:t>
      </w:r>
      <w:r>
        <w:rPr>
          <w:rFonts w:ascii="Arial" w:hAnsi="Arial" w:cs="Arial"/>
          <w:i/>
          <w:color w:val="FF0000"/>
          <w:spacing w:val="-5"/>
          <w:sz w:val="22"/>
          <w:szCs w:val="22"/>
        </w:rPr>
        <w:t xml:space="preserve"> made</w:t>
      </w:r>
      <w:r w:rsidRPr="00D435CA">
        <w:rPr>
          <w:rFonts w:ascii="Arial" w:hAnsi="Arial" w:cs="Arial"/>
          <w:i/>
          <w:color w:val="FF0000"/>
          <w:spacing w:val="-2"/>
          <w:sz w:val="22"/>
          <w:szCs w:val="22"/>
        </w:rPr>
        <w:t>.</w:t>
      </w:r>
    </w:p>
    <w:p w14:paraId="4AF53F07" w14:textId="77777777" w:rsidR="008566E5" w:rsidRPr="00A406E5" w:rsidRDefault="008566E5" w:rsidP="00D22D9C">
      <w:pPr>
        <w:jc w:val="both"/>
        <w:rPr>
          <w:rFonts w:ascii="Arial" w:hAnsi="Arial" w:cs="Arial"/>
          <w:sz w:val="22"/>
          <w:szCs w:val="22"/>
        </w:rPr>
      </w:pPr>
    </w:p>
    <w:p w14:paraId="3D7FD020" w14:textId="77777777"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 xml:space="preserve">Transferable </w:t>
      </w:r>
      <w:r w:rsidR="00D22D9C" w:rsidRPr="00A406E5">
        <w:rPr>
          <w:rFonts w:ascii="Arial" w:hAnsi="Arial" w:cs="Arial"/>
          <w:b/>
          <w:sz w:val="22"/>
          <w:szCs w:val="22"/>
        </w:rPr>
        <w:t xml:space="preserve">Skills for </w:t>
      </w:r>
      <w:r>
        <w:rPr>
          <w:rFonts w:ascii="Arial" w:hAnsi="Arial" w:cs="Arial"/>
          <w:b/>
          <w:sz w:val="22"/>
          <w:szCs w:val="22"/>
        </w:rPr>
        <w:t xml:space="preserve">Life and </w:t>
      </w:r>
      <w:r w:rsidR="00D22D9C" w:rsidRPr="00A406E5">
        <w:rPr>
          <w:rFonts w:ascii="Arial" w:hAnsi="Arial" w:cs="Arial"/>
          <w:b/>
          <w:sz w:val="22"/>
          <w:szCs w:val="22"/>
        </w:rPr>
        <w:t xml:space="preserve">Professional Practice </w:t>
      </w:r>
    </w:p>
    <w:p w14:paraId="65B63EFA" w14:textId="69E6F5E5" w:rsidR="00995D51" w:rsidRDefault="00D22D9C" w:rsidP="00EC5834">
      <w:pPr>
        <w:jc w:val="both"/>
        <w:rPr>
          <w:rFonts w:ascii="Arial" w:hAnsi="Arial" w:cs="Arial"/>
          <w:sz w:val="22"/>
          <w:szCs w:val="22"/>
        </w:rPr>
      </w:pPr>
      <w:r w:rsidRPr="00A406E5">
        <w:rPr>
          <w:rFonts w:ascii="Arial" w:hAnsi="Arial" w:cs="Arial"/>
          <w:sz w:val="22"/>
          <w:szCs w:val="22"/>
        </w:rPr>
        <w:t xml:space="preserve">Your work must provide evidence of the </w:t>
      </w:r>
      <w:r w:rsidR="009315A0" w:rsidRPr="009315A0">
        <w:rPr>
          <w:rFonts w:ascii="Arial" w:hAnsi="Arial" w:cs="Arial"/>
          <w:sz w:val="22"/>
          <w:szCs w:val="22"/>
        </w:rPr>
        <w:t>qualities and transferable skills necessary for employment requiring the exercise of personal responsibility and decision-making</w:t>
      </w:r>
      <w:r w:rsidRPr="00A406E5">
        <w:rPr>
          <w:rFonts w:ascii="Arial" w:hAnsi="Arial" w:cs="Arial"/>
          <w:sz w:val="22"/>
          <w:szCs w:val="22"/>
        </w:rPr>
        <w:t>.  This includes demonstrating</w:t>
      </w:r>
      <w:r w:rsidR="006F0F95">
        <w:rPr>
          <w:rFonts w:ascii="Arial" w:hAnsi="Arial" w:cs="Arial"/>
          <w:sz w:val="22"/>
          <w:szCs w:val="22"/>
        </w:rPr>
        <w:t>:</w:t>
      </w:r>
      <w:r w:rsidRPr="00A406E5">
        <w:rPr>
          <w:rFonts w:ascii="Arial" w:hAnsi="Arial" w:cs="Arial"/>
          <w:sz w:val="22"/>
          <w:szCs w:val="22"/>
        </w:rPr>
        <w:t xml:space="preserve"> </w:t>
      </w:r>
      <w:r w:rsidR="00995D51" w:rsidRPr="00995D51">
        <w:rPr>
          <w:rFonts w:ascii="Arial" w:hAnsi="Arial" w:cs="Arial"/>
          <w:sz w:val="22"/>
          <w:szCs w:val="22"/>
        </w:rPr>
        <w:t>professional development</w:t>
      </w:r>
      <w:r w:rsidR="009315A0" w:rsidRPr="009315A0">
        <w:t xml:space="preserve"> </w:t>
      </w:r>
      <w:r w:rsidR="009315A0">
        <w:t xml:space="preserve">to </w:t>
      </w:r>
      <w:r w:rsidR="006F0F95" w:rsidRPr="009315A0">
        <w:rPr>
          <w:rFonts w:ascii="Arial" w:hAnsi="Arial" w:cs="Arial"/>
          <w:sz w:val="22"/>
          <w:szCs w:val="22"/>
        </w:rPr>
        <w:t>advance</w:t>
      </w:r>
      <w:r w:rsidR="009315A0" w:rsidRPr="009315A0">
        <w:rPr>
          <w:rFonts w:ascii="Arial" w:hAnsi="Arial" w:cs="Arial"/>
          <w:sz w:val="22"/>
          <w:szCs w:val="22"/>
        </w:rPr>
        <w:t xml:space="preserve"> existing skills and acquire new competences that will</w:t>
      </w:r>
      <w:r w:rsidR="009315A0">
        <w:rPr>
          <w:rFonts w:ascii="Arial" w:hAnsi="Arial" w:cs="Arial"/>
          <w:sz w:val="22"/>
          <w:szCs w:val="22"/>
        </w:rPr>
        <w:t xml:space="preserve"> </w:t>
      </w:r>
      <w:r w:rsidR="009315A0" w:rsidRPr="009315A0">
        <w:rPr>
          <w:rFonts w:ascii="Arial" w:hAnsi="Arial" w:cs="Arial"/>
          <w:sz w:val="22"/>
          <w:szCs w:val="22"/>
        </w:rPr>
        <w:t xml:space="preserve">enable </w:t>
      </w:r>
      <w:r w:rsidR="009315A0">
        <w:rPr>
          <w:rFonts w:ascii="Arial" w:hAnsi="Arial" w:cs="Arial"/>
          <w:sz w:val="22"/>
          <w:szCs w:val="22"/>
        </w:rPr>
        <w:t>you</w:t>
      </w:r>
      <w:r w:rsidR="009315A0" w:rsidRPr="009315A0">
        <w:rPr>
          <w:rFonts w:ascii="Arial" w:hAnsi="Arial" w:cs="Arial"/>
          <w:sz w:val="22"/>
          <w:szCs w:val="22"/>
        </w:rPr>
        <w:t xml:space="preserve"> to assume significant responsibility within organisations</w:t>
      </w:r>
      <w:r w:rsidR="00995D51" w:rsidRPr="00995D51">
        <w:rPr>
          <w:rFonts w:ascii="Arial" w:hAnsi="Arial" w:cs="Arial"/>
          <w:sz w:val="22"/>
          <w:szCs w:val="22"/>
        </w:rPr>
        <w:t xml:space="preserve">; </w:t>
      </w:r>
      <w:r w:rsidR="00995D51">
        <w:rPr>
          <w:rFonts w:ascii="Arial" w:hAnsi="Arial" w:cs="Arial"/>
          <w:sz w:val="22"/>
          <w:szCs w:val="22"/>
        </w:rPr>
        <w:t xml:space="preserve">that you can </w:t>
      </w:r>
      <w:r w:rsidR="00995D51" w:rsidRPr="00995D51">
        <w:rPr>
          <w:rFonts w:ascii="Arial" w:hAnsi="Arial" w:cs="Arial"/>
          <w:sz w:val="22"/>
          <w:szCs w:val="22"/>
        </w:rPr>
        <w:t>initiate an</w:t>
      </w:r>
      <w:r w:rsidR="00995D51">
        <w:rPr>
          <w:rFonts w:ascii="Arial" w:hAnsi="Arial" w:cs="Arial"/>
          <w:sz w:val="22"/>
          <w:szCs w:val="22"/>
        </w:rPr>
        <w:t>d complete tasks and procedures, whether</w:t>
      </w:r>
      <w:r w:rsidR="00995D51" w:rsidRPr="00995D51">
        <w:rPr>
          <w:rFonts w:ascii="Arial" w:hAnsi="Arial" w:cs="Arial"/>
          <w:sz w:val="22"/>
          <w:szCs w:val="22"/>
        </w:rPr>
        <w:t xml:space="preserve"> individually and/or collaboratively; </w:t>
      </w:r>
      <w:r w:rsidR="009315A0">
        <w:rPr>
          <w:rFonts w:ascii="Arial" w:hAnsi="Arial" w:cs="Arial"/>
          <w:sz w:val="22"/>
          <w:szCs w:val="22"/>
        </w:rPr>
        <w:t xml:space="preserve">that you can </w:t>
      </w:r>
      <w:r w:rsidR="00995D51" w:rsidRPr="00995D51">
        <w:rPr>
          <w:rFonts w:ascii="Arial" w:hAnsi="Arial" w:cs="Arial"/>
          <w:sz w:val="22"/>
          <w:szCs w:val="22"/>
        </w:rPr>
        <w:t xml:space="preserve">use appropriate media to </w:t>
      </w:r>
      <w:r w:rsidR="009315A0" w:rsidRPr="009315A0">
        <w:rPr>
          <w:rFonts w:ascii="Arial" w:hAnsi="Arial" w:cs="Arial"/>
          <w:sz w:val="22"/>
          <w:szCs w:val="22"/>
        </w:rPr>
        <w:t>effectively communicate information, arguments and</w:t>
      </w:r>
      <w:r w:rsidR="009315A0">
        <w:rPr>
          <w:rFonts w:ascii="Arial" w:hAnsi="Arial" w:cs="Arial"/>
          <w:sz w:val="22"/>
          <w:szCs w:val="22"/>
        </w:rPr>
        <w:t xml:space="preserve"> analysis in a variety of forms </w:t>
      </w:r>
      <w:r w:rsidR="009315A0" w:rsidRPr="009315A0">
        <w:rPr>
          <w:rFonts w:ascii="Arial" w:hAnsi="Arial" w:cs="Arial"/>
          <w:sz w:val="22"/>
          <w:szCs w:val="22"/>
        </w:rPr>
        <w:t>to specialist and non-specialist audiences</w:t>
      </w:r>
      <w:r w:rsidR="00995D51" w:rsidRPr="00995D51">
        <w:rPr>
          <w:rFonts w:ascii="Arial" w:hAnsi="Arial" w:cs="Arial"/>
          <w:sz w:val="22"/>
          <w:szCs w:val="22"/>
        </w:rPr>
        <w:t>; fluency of expression; clarity and effectiveness in presentation and organisation</w:t>
      </w:r>
      <w:r w:rsidR="00995D51">
        <w:rPr>
          <w:rFonts w:ascii="Arial" w:hAnsi="Arial" w:cs="Arial"/>
          <w:sz w:val="22"/>
          <w:szCs w:val="22"/>
        </w:rPr>
        <w:t>.</w:t>
      </w:r>
      <w:r w:rsidR="00995D51" w:rsidRPr="00995D51">
        <w:rPr>
          <w:rFonts w:ascii="Arial" w:hAnsi="Arial" w:cs="Arial"/>
          <w:sz w:val="22"/>
          <w:szCs w:val="22"/>
        </w:rPr>
        <w:t xml:space="preserve"> </w:t>
      </w:r>
      <w:r w:rsidR="00995D51" w:rsidRPr="00A406E5">
        <w:rPr>
          <w:rFonts w:ascii="Arial" w:hAnsi="Arial" w:cs="Arial"/>
          <w:sz w:val="22"/>
          <w:szCs w:val="22"/>
        </w:rPr>
        <w:t xml:space="preserve">Work should be coherent and </w:t>
      </w:r>
      <w:r w:rsidR="00995D51">
        <w:rPr>
          <w:rFonts w:ascii="Arial" w:hAnsi="Arial" w:cs="Arial"/>
          <w:sz w:val="22"/>
          <w:szCs w:val="22"/>
        </w:rPr>
        <w:t>well-</w:t>
      </w:r>
      <w:r w:rsidR="00995D51" w:rsidRPr="00A406E5">
        <w:rPr>
          <w:rFonts w:ascii="Arial" w:hAnsi="Arial" w:cs="Arial"/>
          <w:sz w:val="22"/>
          <w:szCs w:val="22"/>
        </w:rPr>
        <w:t>structured in presentation and organisation.</w:t>
      </w:r>
    </w:p>
    <w:p w14:paraId="1B9AECD7" w14:textId="77777777" w:rsidR="00D22D9C" w:rsidRPr="00A406E5" w:rsidRDefault="00D22D9C" w:rsidP="00D22D9C">
      <w:pPr>
        <w:jc w:val="both"/>
        <w:rPr>
          <w:rFonts w:ascii="Arial" w:hAnsi="Arial" w:cs="Arial"/>
          <w:sz w:val="22"/>
          <w:szCs w:val="22"/>
        </w:rPr>
      </w:pPr>
    </w:p>
    <w:p w14:paraId="49634C34" w14:textId="2B097068" w:rsidR="00C01A3F" w:rsidRPr="00095BA4" w:rsidRDefault="008042F0" w:rsidP="00095BA4">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E27F15" w:rsidRP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14:paraId="7F121B18" w14:textId="234EFF4A" w:rsidR="00EC5834" w:rsidRPr="00EC5834" w:rsidRDefault="00EC5834" w:rsidP="00EC5834">
      <w:pPr>
        <w:pStyle w:val="ListParagraph"/>
        <w:widowControl w:val="0"/>
        <w:numPr>
          <w:ilvl w:val="1"/>
          <w:numId w:val="33"/>
        </w:numPr>
        <w:tabs>
          <w:tab w:val="left" w:pos="940"/>
          <w:tab w:val="left" w:pos="941"/>
        </w:tabs>
        <w:autoSpaceDE w:val="0"/>
        <w:autoSpaceDN w:val="0"/>
        <w:spacing w:before="4" w:line="237" w:lineRule="auto"/>
        <w:ind w:right="224"/>
        <w:contextualSpacing w:val="0"/>
        <w:rPr>
          <w:rFonts w:asciiTheme="minorBidi" w:hAnsiTheme="minorBidi" w:cstheme="minorBidi"/>
          <w:i/>
          <w:color w:val="FF0000"/>
          <w:sz w:val="22"/>
          <w:szCs w:val="22"/>
        </w:rPr>
      </w:pPr>
      <w:r>
        <w:rPr>
          <w:rFonts w:asciiTheme="minorBidi" w:hAnsiTheme="minorBidi" w:cstheme="minorBidi"/>
          <w:i/>
          <w:color w:val="FF0000"/>
          <w:sz w:val="22"/>
          <w:szCs w:val="22"/>
        </w:rPr>
        <w:t>Students</w:t>
      </w:r>
      <w:r w:rsidRPr="00EC5834">
        <w:rPr>
          <w:rFonts w:asciiTheme="minorBidi" w:hAnsiTheme="minorBidi" w:cstheme="minorBidi"/>
          <w:i/>
          <w:color w:val="FF0000"/>
          <w:sz w:val="22"/>
          <w:szCs w:val="22"/>
        </w:rPr>
        <w:t xml:space="preserve"> work should be written as an essay and structured in a coherent manner which demonstrates clarity of thought.</w:t>
      </w:r>
    </w:p>
    <w:p w14:paraId="74A67568" w14:textId="77777777" w:rsidR="00EC5834" w:rsidRPr="00EC5834" w:rsidRDefault="00EC5834" w:rsidP="00EC5834">
      <w:pPr>
        <w:pStyle w:val="ListParagraph"/>
        <w:widowControl w:val="0"/>
        <w:numPr>
          <w:ilvl w:val="1"/>
          <w:numId w:val="33"/>
        </w:numPr>
        <w:tabs>
          <w:tab w:val="left" w:pos="940"/>
          <w:tab w:val="left" w:pos="941"/>
        </w:tabs>
        <w:autoSpaceDE w:val="0"/>
        <w:autoSpaceDN w:val="0"/>
        <w:spacing w:before="1" w:line="269" w:lineRule="exact"/>
        <w:ind w:hanging="361"/>
        <w:contextualSpacing w:val="0"/>
        <w:rPr>
          <w:rFonts w:asciiTheme="minorBidi" w:hAnsiTheme="minorBidi" w:cstheme="minorBidi"/>
          <w:i/>
          <w:color w:val="FF0000"/>
          <w:sz w:val="22"/>
          <w:szCs w:val="22"/>
        </w:rPr>
      </w:pPr>
      <w:r w:rsidRPr="00EC5834">
        <w:rPr>
          <w:rFonts w:asciiTheme="minorBidi" w:hAnsiTheme="minorBidi" w:cstheme="minorBidi"/>
          <w:i/>
          <w:color w:val="FF0000"/>
          <w:sz w:val="22"/>
          <w:szCs w:val="22"/>
        </w:rPr>
        <w:t>Sentences</w:t>
      </w:r>
      <w:r w:rsidRPr="00EC5834">
        <w:rPr>
          <w:rFonts w:asciiTheme="minorBidi" w:hAnsiTheme="minorBidi" w:cstheme="minorBidi"/>
          <w:i/>
          <w:color w:val="FF0000"/>
          <w:spacing w:val="-8"/>
          <w:sz w:val="22"/>
          <w:szCs w:val="22"/>
        </w:rPr>
        <w:t xml:space="preserve"> </w:t>
      </w:r>
      <w:r w:rsidRPr="00EC5834">
        <w:rPr>
          <w:rFonts w:asciiTheme="minorBidi" w:hAnsiTheme="minorBidi" w:cstheme="minorBidi"/>
          <w:i/>
          <w:color w:val="FF0000"/>
          <w:sz w:val="22"/>
          <w:szCs w:val="22"/>
        </w:rPr>
        <w:t>need</w:t>
      </w:r>
      <w:r w:rsidRPr="00EC5834">
        <w:rPr>
          <w:rFonts w:asciiTheme="minorBidi" w:hAnsiTheme="minorBidi" w:cstheme="minorBidi"/>
          <w:i/>
          <w:color w:val="FF0000"/>
          <w:spacing w:val="-8"/>
          <w:sz w:val="22"/>
          <w:szCs w:val="22"/>
        </w:rPr>
        <w:t xml:space="preserve"> </w:t>
      </w:r>
      <w:r w:rsidRPr="00EC5834">
        <w:rPr>
          <w:rFonts w:asciiTheme="minorBidi" w:hAnsiTheme="minorBidi" w:cstheme="minorBidi"/>
          <w:i/>
          <w:color w:val="FF0000"/>
          <w:sz w:val="22"/>
          <w:szCs w:val="22"/>
        </w:rPr>
        <w:t>to</w:t>
      </w:r>
      <w:r w:rsidRPr="00EC5834">
        <w:rPr>
          <w:rFonts w:asciiTheme="minorBidi" w:hAnsiTheme="minorBidi" w:cstheme="minorBidi"/>
          <w:i/>
          <w:color w:val="FF0000"/>
          <w:spacing w:val="-7"/>
          <w:sz w:val="22"/>
          <w:szCs w:val="22"/>
        </w:rPr>
        <w:t xml:space="preserve"> </w:t>
      </w:r>
      <w:r w:rsidRPr="00EC5834">
        <w:rPr>
          <w:rFonts w:asciiTheme="minorBidi" w:hAnsiTheme="minorBidi" w:cstheme="minorBidi"/>
          <w:i/>
          <w:color w:val="FF0000"/>
          <w:sz w:val="22"/>
          <w:szCs w:val="22"/>
        </w:rPr>
        <w:t>be</w:t>
      </w:r>
      <w:r w:rsidRPr="00EC5834">
        <w:rPr>
          <w:rFonts w:asciiTheme="minorBidi" w:hAnsiTheme="minorBidi" w:cstheme="minorBidi"/>
          <w:i/>
          <w:color w:val="FF0000"/>
          <w:spacing w:val="-7"/>
          <w:sz w:val="22"/>
          <w:szCs w:val="22"/>
        </w:rPr>
        <w:t xml:space="preserve"> </w:t>
      </w:r>
      <w:r w:rsidRPr="00EC5834">
        <w:rPr>
          <w:rFonts w:asciiTheme="minorBidi" w:hAnsiTheme="minorBidi" w:cstheme="minorBidi"/>
          <w:i/>
          <w:color w:val="FF0000"/>
          <w:sz w:val="22"/>
          <w:szCs w:val="22"/>
        </w:rPr>
        <w:t>constructed</w:t>
      </w:r>
      <w:r w:rsidRPr="00EC5834">
        <w:rPr>
          <w:rFonts w:asciiTheme="minorBidi" w:hAnsiTheme="minorBidi" w:cstheme="minorBidi"/>
          <w:i/>
          <w:color w:val="FF0000"/>
          <w:spacing w:val="-5"/>
          <w:sz w:val="22"/>
          <w:szCs w:val="22"/>
        </w:rPr>
        <w:t xml:space="preserve"> </w:t>
      </w:r>
      <w:r w:rsidRPr="00EC5834">
        <w:rPr>
          <w:rFonts w:asciiTheme="minorBidi" w:hAnsiTheme="minorBidi" w:cstheme="minorBidi"/>
          <w:i/>
          <w:color w:val="FF0000"/>
          <w:sz w:val="22"/>
          <w:szCs w:val="22"/>
        </w:rPr>
        <w:t>appropriately</w:t>
      </w:r>
      <w:r w:rsidRPr="00EC5834">
        <w:rPr>
          <w:rFonts w:asciiTheme="minorBidi" w:hAnsiTheme="minorBidi" w:cstheme="minorBidi"/>
          <w:i/>
          <w:color w:val="FF0000"/>
          <w:spacing w:val="-5"/>
          <w:sz w:val="22"/>
          <w:szCs w:val="22"/>
        </w:rPr>
        <w:t xml:space="preserve"> </w:t>
      </w:r>
      <w:r w:rsidRPr="00EC5834">
        <w:rPr>
          <w:rFonts w:asciiTheme="minorBidi" w:hAnsiTheme="minorBidi" w:cstheme="minorBidi"/>
          <w:i/>
          <w:color w:val="FF0000"/>
          <w:sz w:val="22"/>
          <w:szCs w:val="22"/>
        </w:rPr>
        <w:t>and</w:t>
      </w:r>
      <w:r w:rsidRPr="00EC5834">
        <w:rPr>
          <w:rFonts w:asciiTheme="minorBidi" w:hAnsiTheme="minorBidi" w:cstheme="minorBidi"/>
          <w:i/>
          <w:color w:val="FF0000"/>
          <w:spacing w:val="-5"/>
          <w:sz w:val="22"/>
          <w:szCs w:val="22"/>
        </w:rPr>
        <w:t xml:space="preserve"> </w:t>
      </w:r>
      <w:r w:rsidRPr="00EC5834">
        <w:rPr>
          <w:rFonts w:asciiTheme="minorBidi" w:hAnsiTheme="minorBidi" w:cstheme="minorBidi"/>
          <w:i/>
          <w:color w:val="FF0000"/>
          <w:sz w:val="22"/>
          <w:szCs w:val="22"/>
        </w:rPr>
        <w:t>joined</w:t>
      </w:r>
      <w:r w:rsidRPr="00EC5834">
        <w:rPr>
          <w:rFonts w:asciiTheme="minorBidi" w:hAnsiTheme="minorBidi" w:cstheme="minorBidi"/>
          <w:i/>
          <w:color w:val="FF0000"/>
          <w:spacing w:val="-5"/>
          <w:sz w:val="22"/>
          <w:szCs w:val="22"/>
        </w:rPr>
        <w:t xml:space="preserve"> </w:t>
      </w:r>
      <w:r w:rsidRPr="00EC5834">
        <w:rPr>
          <w:rFonts w:asciiTheme="minorBidi" w:hAnsiTheme="minorBidi" w:cstheme="minorBidi"/>
          <w:i/>
          <w:color w:val="FF0000"/>
          <w:sz w:val="22"/>
          <w:szCs w:val="22"/>
        </w:rPr>
        <w:t>into</w:t>
      </w:r>
      <w:r w:rsidRPr="00EC5834">
        <w:rPr>
          <w:rFonts w:asciiTheme="minorBidi" w:hAnsiTheme="minorBidi" w:cstheme="minorBidi"/>
          <w:i/>
          <w:color w:val="FF0000"/>
          <w:spacing w:val="-5"/>
          <w:sz w:val="22"/>
          <w:szCs w:val="22"/>
        </w:rPr>
        <w:t xml:space="preserve"> </w:t>
      </w:r>
      <w:r w:rsidRPr="00EC5834">
        <w:rPr>
          <w:rFonts w:asciiTheme="minorBidi" w:hAnsiTheme="minorBidi" w:cstheme="minorBidi"/>
          <w:i/>
          <w:color w:val="FF0000"/>
          <w:spacing w:val="-2"/>
          <w:sz w:val="22"/>
          <w:szCs w:val="22"/>
        </w:rPr>
        <w:t>paragraphs.</w:t>
      </w:r>
    </w:p>
    <w:p w14:paraId="2E11507F" w14:textId="77777777" w:rsidR="00EC5834" w:rsidRPr="00EC5834" w:rsidRDefault="00EC5834" w:rsidP="00EC5834">
      <w:pPr>
        <w:pStyle w:val="ListParagraph"/>
        <w:widowControl w:val="0"/>
        <w:numPr>
          <w:ilvl w:val="1"/>
          <w:numId w:val="33"/>
        </w:numPr>
        <w:tabs>
          <w:tab w:val="left" w:pos="940"/>
          <w:tab w:val="left" w:pos="941"/>
        </w:tabs>
        <w:autoSpaceDE w:val="0"/>
        <w:autoSpaceDN w:val="0"/>
        <w:spacing w:line="268" w:lineRule="exact"/>
        <w:ind w:hanging="361"/>
        <w:contextualSpacing w:val="0"/>
        <w:rPr>
          <w:rFonts w:asciiTheme="minorBidi" w:hAnsiTheme="minorBidi" w:cstheme="minorBidi"/>
          <w:i/>
          <w:color w:val="FF0000"/>
          <w:sz w:val="22"/>
          <w:szCs w:val="22"/>
        </w:rPr>
      </w:pPr>
      <w:r w:rsidRPr="00EC5834">
        <w:rPr>
          <w:rFonts w:asciiTheme="minorBidi" w:hAnsiTheme="minorBidi" w:cstheme="minorBidi"/>
          <w:i/>
          <w:color w:val="FF0000"/>
          <w:sz w:val="22"/>
          <w:szCs w:val="22"/>
        </w:rPr>
        <w:t>Avoid</w:t>
      </w:r>
      <w:r w:rsidRPr="00EC5834">
        <w:rPr>
          <w:rFonts w:asciiTheme="minorBidi" w:hAnsiTheme="minorBidi" w:cstheme="minorBidi"/>
          <w:i/>
          <w:color w:val="FF0000"/>
          <w:spacing w:val="-7"/>
          <w:sz w:val="22"/>
          <w:szCs w:val="22"/>
        </w:rPr>
        <w:t xml:space="preserve"> </w:t>
      </w:r>
      <w:r w:rsidRPr="00EC5834">
        <w:rPr>
          <w:rFonts w:asciiTheme="minorBidi" w:hAnsiTheme="minorBidi" w:cstheme="minorBidi"/>
          <w:i/>
          <w:color w:val="FF0000"/>
          <w:sz w:val="22"/>
          <w:szCs w:val="22"/>
        </w:rPr>
        <w:t>the</w:t>
      </w:r>
      <w:r w:rsidRPr="00EC5834">
        <w:rPr>
          <w:rFonts w:asciiTheme="minorBidi" w:hAnsiTheme="minorBidi" w:cstheme="minorBidi"/>
          <w:i/>
          <w:color w:val="FF0000"/>
          <w:spacing w:val="-4"/>
          <w:sz w:val="22"/>
          <w:szCs w:val="22"/>
        </w:rPr>
        <w:t xml:space="preserve"> </w:t>
      </w:r>
      <w:r w:rsidRPr="00EC5834">
        <w:rPr>
          <w:rFonts w:asciiTheme="minorBidi" w:hAnsiTheme="minorBidi" w:cstheme="minorBidi"/>
          <w:i/>
          <w:color w:val="FF0000"/>
          <w:sz w:val="22"/>
          <w:szCs w:val="22"/>
        </w:rPr>
        <w:t>use</w:t>
      </w:r>
      <w:r w:rsidRPr="00EC5834">
        <w:rPr>
          <w:rFonts w:asciiTheme="minorBidi" w:hAnsiTheme="minorBidi" w:cstheme="minorBidi"/>
          <w:i/>
          <w:color w:val="FF0000"/>
          <w:spacing w:val="-5"/>
          <w:sz w:val="22"/>
          <w:szCs w:val="22"/>
        </w:rPr>
        <w:t xml:space="preserve"> </w:t>
      </w:r>
      <w:r w:rsidRPr="00EC5834">
        <w:rPr>
          <w:rFonts w:asciiTheme="minorBidi" w:hAnsiTheme="minorBidi" w:cstheme="minorBidi"/>
          <w:i/>
          <w:color w:val="FF0000"/>
          <w:sz w:val="22"/>
          <w:szCs w:val="22"/>
        </w:rPr>
        <w:t>of</w:t>
      </w:r>
      <w:r w:rsidRPr="00EC5834">
        <w:rPr>
          <w:rFonts w:asciiTheme="minorBidi" w:hAnsiTheme="minorBidi" w:cstheme="minorBidi"/>
          <w:i/>
          <w:color w:val="FF0000"/>
          <w:spacing w:val="-3"/>
          <w:sz w:val="22"/>
          <w:szCs w:val="22"/>
        </w:rPr>
        <w:t xml:space="preserve"> </w:t>
      </w:r>
      <w:r w:rsidRPr="00EC5834">
        <w:rPr>
          <w:rFonts w:asciiTheme="minorBidi" w:hAnsiTheme="minorBidi" w:cstheme="minorBidi"/>
          <w:i/>
          <w:color w:val="FF0000"/>
          <w:sz w:val="22"/>
          <w:szCs w:val="22"/>
        </w:rPr>
        <w:t>long</w:t>
      </w:r>
      <w:r w:rsidRPr="00EC5834">
        <w:rPr>
          <w:rFonts w:asciiTheme="minorBidi" w:hAnsiTheme="minorBidi" w:cstheme="minorBidi"/>
          <w:i/>
          <w:color w:val="FF0000"/>
          <w:spacing w:val="-4"/>
          <w:sz w:val="22"/>
          <w:szCs w:val="22"/>
        </w:rPr>
        <w:t xml:space="preserve"> </w:t>
      </w:r>
      <w:r w:rsidRPr="00EC5834">
        <w:rPr>
          <w:rFonts w:asciiTheme="minorBidi" w:hAnsiTheme="minorBidi" w:cstheme="minorBidi"/>
          <w:i/>
          <w:color w:val="FF0000"/>
          <w:sz w:val="22"/>
          <w:szCs w:val="22"/>
        </w:rPr>
        <w:t>sentences</w:t>
      </w:r>
      <w:r w:rsidRPr="00EC5834">
        <w:rPr>
          <w:rFonts w:asciiTheme="minorBidi" w:hAnsiTheme="minorBidi" w:cstheme="minorBidi"/>
          <w:i/>
          <w:color w:val="FF0000"/>
          <w:spacing w:val="-4"/>
          <w:sz w:val="22"/>
          <w:szCs w:val="22"/>
        </w:rPr>
        <w:t xml:space="preserve"> </w:t>
      </w:r>
      <w:r w:rsidRPr="00EC5834">
        <w:rPr>
          <w:rFonts w:asciiTheme="minorBidi" w:hAnsiTheme="minorBidi" w:cstheme="minorBidi"/>
          <w:i/>
          <w:color w:val="FF0000"/>
          <w:sz w:val="22"/>
          <w:szCs w:val="22"/>
        </w:rPr>
        <w:t>and</w:t>
      </w:r>
      <w:r w:rsidRPr="00EC5834">
        <w:rPr>
          <w:rFonts w:asciiTheme="minorBidi" w:hAnsiTheme="minorBidi" w:cstheme="minorBidi"/>
          <w:i/>
          <w:color w:val="FF0000"/>
          <w:spacing w:val="-6"/>
          <w:sz w:val="22"/>
          <w:szCs w:val="22"/>
        </w:rPr>
        <w:t xml:space="preserve"> </w:t>
      </w:r>
      <w:r w:rsidRPr="00EC5834">
        <w:rPr>
          <w:rFonts w:asciiTheme="minorBidi" w:hAnsiTheme="minorBidi" w:cstheme="minorBidi"/>
          <w:i/>
          <w:color w:val="FF0000"/>
          <w:sz w:val="22"/>
          <w:szCs w:val="22"/>
        </w:rPr>
        <w:t>ensure</w:t>
      </w:r>
      <w:r w:rsidRPr="00EC5834">
        <w:rPr>
          <w:rFonts w:asciiTheme="minorBidi" w:hAnsiTheme="minorBidi" w:cstheme="minorBidi"/>
          <w:i/>
          <w:color w:val="FF0000"/>
          <w:spacing w:val="-4"/>
          <w:sz w:val="22"/>
          <w:szCs w:val="22"/>
        </w:rPr>
        <w:t xml:space="preserve"> </w:t>
      </w:r>
      <w:r w:rsidRPr="00EC5834">
        <w:rPr>
          <w:rFonts w:asciiTheme="minorBidi" w:hAnsiTheme="minorBidi" w:cstheme="minorBidi"/>
          <w:i/>
          <w:color w:val="FF0000"/>
          <w:sz w:val="22"/>
          <w:szCs w:val="22"/>
        </w:rPr>
        <w:t>you</w:t>
      </w:r>
      <w:r w:rsidRPr="00EC5834">
        <w:rPr>
          <w:rFonts w:asciiTheme="minorBidi" w:hAnsiTheme="minorBidi" w:cstheme="minorBidi"/>
          <w:i/>
          <w:color w:val="FF0000"/>
          <w:spacing w:val="-7"/>
          <w:sz w:val="22"/>
          <w:szCs w:val="22"/>
        </w:rPr>
        <w:t xml:space="preserve"> </w:t>
      </w:r>
      <w:r w:rsidRPr="00EC5834">
        <w:rPr>
          <w:rFonts w:asciiTheme="minorBidi" w:hAnsiTheme="minorBidi" w:cstheme="minorBidi"/>
          <w:i/>
          <w:color w:val="FF0000"/>
          <w:sz w:val="22"/>
          <w:szCs w:val="22"/>
        </w:rPr>
        <w:t>use</w:t>
      </w:r>
      <w:r w:rsidRPr="00EC5834">
        <w:rPr>
          <w:rFonts w:asciiTheme="minorBidi" w:hAnsiTheme="minorBidi" w:cstheme="minorBidi"/>
          <w:i/>
          <w:color w:val="FF0000"/>
          <w:spacing w:val="-4"/>
          <w:sz w:val="22"/>
          <w:szCs w:val="22"/>
        </w:rPr>
        <w:t xml:space="preserve"> </w:t>
      </w:r>
      <w:r w:rsidRPr="00EC5834">
        <w:rPr>
          <w:rFonts w:asciiTheme="minorBidi" w:hAnsiTheme="minorBidi" w:cstheme="minorBidi"/>
          <w:i/>
          <w:color w:val="FF0000"/>
          <w:sz w:val="22"/>
          <w:szCs w:val="22"/>
        </w:rPr>
        <w:t>academic</w:t>
      </w:r>
      <w:r w:rsidRPr="00EC5834">
        <w:rPr>
          <w:rFonts w:asciiTheme="minorBidi" w:hAnsiTheme="minorBidi" w:cstheme="minorBidi"/>
          <w:i/>
          <w:color w:val="FF0000"/>
          <w:spacing w:val="-4"/>
          <w:sz w:val="22"/>
          <w:szCs w:val="22"/>
        </w:rPr>
        <w:t xml:space="preserve"> </w:t>
      </w:r>
      <w:r w:rsidRPr="00EC5834">
        <w:rPr>
          <w:rFonts w:asciiTheme="minorBidi" w:hAnsiTheme="minorBidi" w:cstheme="minorBidi"/>
          <w:i/>
          <w:color w:val="FF0000"/>
          <w:sz w:val="22"/>
          <w:szCs w:val="22"/>
        </w:rPr>
        <w:t>language</w:t>
      </w:r>
      <w:r w:rsidRPr="00EC5834">
        <w:rPr>
          <w:rFonts w:asciiTheme="minorBidi" w:hAnsiTheme="minorBidi" w:cstheme="minorBidi"/>
          <w:i/>
          <w:color w:val="FF0000"/>
          <w:spacing w:val="-5"/>
          <w:sz w:val="22"/>
          <w:szCs w:val="22"/>
        </w:rPr>
        <w:t xml:space="preserve"> </w:t>
      </w:r>
      <w:r w:rsidRPr="00EC5834">
        <w:rPr>
          <w:rFonts w:asciiTheme="minorBidi" w:hAnsiTheme="minorBidi" w:cstheme="minorBidi"/>
          <w:i/>
          <w:color w:val="FF0000"/>
          <w:spacing w:val="-2"/>
          <w:sz w:val="22"/>
          <w:szCs w:val="22"/>
        </w:rPr>
        <w:t>throughout.</w:t>
      </w:r>
    </w:p>
    <w:p w14:paraId="2E2687F9" w14:textId="22507FF6" w:rsidR="001F50B6" w:rsidRPr="00EC5834" w:rsidRDefault="00EC5834" w:rsidP="00EC5834">
      <w:pPr>
        <w:pStyle w:val="ListParagraph"/>
        <w:widowControl w:val="0"/>
        <w:numPr>
          <w:ilvl w:val="1"/>
          <w:numId w:val="33"/>
        </w:numPr>
        <w:tabs>
          <w:tab w:val="left" w:pos="940"/>
          <w:tab w:val="left" w:pos="941"/>
        </w:tabs>
        <w:autoSpaceDE w:val="0"/>
        <w:autoSpaceDN w:val="0"/>
        <w:spacing w:line="268" w:lineRule="exact"/>
        <w:ind w:hanging="361"/>
        <w:contextualSpacing w:val="0"/>
        <w:rPr>
          <w:rFonts w:asciiTheme="minorBidi" w:hAnsiTheme="minorBidi" w:cstheme="minorBidi"/>
          <w:i/>
          <w:color w:val="FF0000"/>
          <w:sz w:val="22"/>
          <w:szCs w:val="22"/>
        </w:rPr>
      </w:pPr>
      <w:r w:rsidRPr="00EC5834">
        <w:rPr>
          <w:rFonts w:asciiTheme="minorBidi" w:hAnsiTheme="minorBidi" w:cstheme="minorBidi"/>
          <w:i/>
          <w:color w:val="FF0000"/>
          <w:sz w:val="22"/>
          <w:szCs w:val="22"/>
        </w:rPr>
        <w:t>Paragraphs</w:t>
      </w:r>
      <w:r w:rsidRPr="00EC5834">
        <w:rPr>
          <w:rFonts w:asciiTheme="minorBidi" w:hAnsiTheme="minorBidi" w:cstheme="minorBidi"/>
          <w:i/>
          <w:color w:val="FF0000"/>
          <w:spacing w:val="-14"/>
          <w:sz w:val="22"/>
          <w:szCs w:val="22"/>
        </w:rPr>
        <w:t xml:space="preserve"> </w:t>
      </w:r>
      <w:r w:rsidRPr="00EC5834">
        <w:rPr>
          <w:rFonts w:asciiTheme="minorBidi" w:hAnsiTheme="minorBidi" w:cstheme="minorBidi"/>
          <w:i/>
          <w:color w:val="FF0000"/>
          <w:sz w:val="22"/>
          <w:szCs w:val="22"/>
        </w:rPr>
        <w:t>need</w:t>
      </w:r>
      <w:r w:rsidRPr="00EC5834">
        <w:rPr>
          <w:rFonts w:asciiTheme="minorBidi" w:hAnsiTheme="minorBidi" w:cstheme="minorBidi"/>
          <w:i/>
          <w:color w:val="FF0000"/>
          <w:spacing w:val="-14"/>
          <w:sz w:val="22"/>
          <w:szCs w:val="22"/>
        </w:rPr>
        <w:t xml:space="preserve"> </w:t>
      </w:r>
      <w:r w:rsidRPr="00EC5834">
        <w:rPr>
          <w:rFonts w:asciiTheme="minorBidi" w:hAnsiTheme="minorBidi" w:cstheme="minorBidi"/>
          <w:i/>
          <w:color w:val="FF0000"/>
          <w:sz w:val="22"/>
          <w:szCs w:val="22"/>
        </w:rPr>
        <w:t>to</w:t>
      </w:r>
      <w:r w:rsidRPr="00EC5834">
        <w:rPr>
          <w:rFonts w:asciiTheme="minorBidi" w:hAnsiTheme="minorBidi" w:cstheme="minorBidi"/>
          <w:i/>
          <w:color w:val="FF0000"/>
          <w:spacing w:val="-14"/>
          <w:sz w:val="22"/>
          <w:szCs w:val="22"/>
        </w:rPr>
        <w:t xml:space="preserve"> </w:t>
      </w:r>
      <w:r w:rsidRPr="00EC5834">
        <w:rPr>
          <w:rFonts w:asciiTheme="minorBidi" w:hAnsiTheme="minorBidi" w:cstheme="minorBidi"/>
          <w:i/>
          <w:color w:val="FF0000"/>
          <w:sz w:val="22"/>
          <w:szCs w:val="22"/>
        </w:rPr>
        <w:t>be</w:t>
      </w:r>
      <w:r w:rsidRPr="00EC5834">
        <w:rPr>
          <w:rFonts w:asciiTheme="minorBidi" w:hAnsiTheme="minorBidi" w:cstheme="minorBidi"/>
          <w:i/>
          <w:color w:val="FF0000"/>
          <w:spacing w:val="-12"/>
          <w:sz w:val="22"/>
          <w:szCs w:val="22"/>
        </w:rPr>
        <w:t xml:space="preserve"> </w:t>
      </w:r>
      <w:r w:rsidRPr="00EC5834">
        <w:rPr>
          <w:rFonts w:asciiTheme="minorBidi" w:hAnsiTheme="minorBidi" w:cstheme="minorBidi"/>
          <w:i/>
          <w:color w:val="FF0000"/>
          <w:sz w:val="22"/>
          <w:szCs w:val="22"/>
        </w:rPr>
        <w:t>linked</w:t>
      </w:r>
      <w:r w:rsidRPr="00EC5834">
        <w:rPr>
          <w:rFonts w:asciiTheme="minorBidi" w:hAnsiTheme="minorBidi" w:cstheme="minorBidi"/>
          <w:i/>
          <w:color w:val="FF0000"/>
          <w:spacing w:val="-11"/>
          <w:sz w:val="22"/>
          <w:szCs w:val="22"/>
        </w:rPr>
        <w:t xml:space="preserve"> </w:t>
      </w:r>
      <w:r w:rsidRPr="00EC5834">
        <w:rPr>
          <w:rFonts w:asciiTheme="minorBidi" w:hAnsiTheme="minorBidi" w:cstheme="minorBidi"/>
          <w:i/>
          <w:color w:val="FF0000"/>
          <w:sz w:val="22"/>
          <w:szCs w:val="22"/>
        </w:rPr>
        <w:t>together</w:t>
      </w:r>
      <w:r w:rsidRPr="00EC5834">
        <w:rPr>
          <w:rFonts w:asciiTheme="minorBidi" w:hAnsiTheme="minorBidi" w:cstheme="minorBidi"/>
          <w:i/>
          <w:color w:val="FF0000"/>
          <w:spacing w:val="-13"/>
          <w:sz w:val="22"/>
          <w:szCs w:val="22"/>
        </w:rPr>
        <w:t xml:space="preserve"> </w:t>
      </w:r>
      <w:r w:rsidRPr="00EC5834">
        <w:rPr>
          <w:rFonts w:asciiTheme="minorBidi" w:hAnsiTheme="minorBidi" w:cstheme="minorBidi"/>
          <w:i/>
          <w:color w:val="FF0000"/>
          <w:sz w:val="22"/>
          <w:szCs w:val="22"/>
        </w:rPr>
        <w:t>to</w:t>
      </w:r>
      <w:r w:rsidRPr="00EC5834">
        <w:rPr>
          <w:rFonts w:asciiTheme="minorBidi" w:hAnsiTheme="minorBidi" w:cstheme="minorBidi"/>
          <w:i/>
          <w:color w:val="FF0000"/>
          <w:spacing w:val="-11"/>
          <w:sz w:val="22"/>
          <w:szCs w:val="22"/>
        </w:rPr>
        <w:t xml:space="preserve"> </w:t>
      </w:r>
      <w:r w:rsidRPr="00EC5834">
        <w:rPr>
          <w:rFonts w:asciiTheme="minorBidi" w:hAnsiTheme="minorBidi" w:cstheme="minorBidi"/>
          <w:i/>
          <w:color w:val="FF0000"/>
          <w:sz w:val="22"/>
          <w:szCs w:val="22"/>
        </w:rPr>
        <w:t>enable</w:t>
      </w:r>
      <w:r w:rsidRPr="00EC5834">
        <w:rPr>
          <w:rFonts w:asciiTheme="minorBidi" w:hAnsiTheme="minorBidi" w:cstheme="minorBidi"/>
          <w:i/>
          <w:color w:val="FF0000"/>
          <w:spacing w:val="-11"/>
          <w:sz w:val="22"/>
          <w:szCs w:val="22"/>
        </w:rPr>
        <w:t xml:space="preserve"> </w:t>
      </w:r>
      <w:r w:rsidRPr="00EC5834">
        <w:rPr>
          <w:rFonts w:asciiTheme="minorBidi" w:hAnsiTheme="minorBidi" w:cstheme="minorBidi"/>
          <w:i/>
          <w:color w:val="FF0000"/>
          <w:sz w:val="22"/>
          <w:szCs w:val="22"/>
        </w:rPr>
        <w:t>the</w:t>
      </w:r>
      <w:r w:rsidRPr="00EC5834">
        <w:rPr>
          <w:rFonts w:asciiTheme="minorBidi" w:hAnsiTheme="minorBidi" w:cstheme="minorBidi"/>
          <w:i/>
          <w:color w:val="FF0000"/>
          <w:spacing w:val="-12"/>
          <w:sz w:val="22"/>
          <w:szCs w:val="22"/>
        </w:rPr>
        <w:t xml:space="preserve"> </w:t>
      </w:r>
      <w:r w:rsidRPr="00EC5834">
        <w:rPr>
          <w:rFonts w:asciiTheme="minorBidi" w:hAnsiTheme="minorBidi" w:cstheme="minorBidi"/>
          <w:i/>
          <w:color w:val="FF0000"/>
          <w:sz w:val="22"/>
          <w:szCs w:val="22"/>
        </w:rPr>
        <w:t>assignment</w:t>
      </w:r>
      <w:r w:rsidRPr="00EC5834">
        <w:rPr>
          <w:rFonts w:asciiTheme="minorBidi" w:hAnsiTheme="minorBidi" w:cstheme="minorBidi"/>
          <w:i/>
          <w:color w:val="FF0000"/>
          <w:spacing w:val="-12"/>
          <w:sz w:val="22"/>
          <w:szCs w:val="22"/>
        </w:rPr>
        <w:t xml:space="preserve"> </w:t>
      </w:r>
      <w:r w:rsidRPr="00EC5834">
        <w:rPr>
          <w:rFonts w:asciiTheme="minorBidi" w:hAnsiTheme="minorBidi" w:cstheme="minorBidi"/>
          <w:i/>
          <w:color w:val="FF0000"/>
          <w:sz w:val="22"/>
          <w:szCs w:val="22"/>
        </w:rPr>
        <w:t>to</w:t>
      </w:r>
      <w:r w:rsidRPr="00EC5834">
        <w:rPr>
          <w:rFonts w:asciiTheme="minorBidi" w:hAnsiTheme="minorBidi" w:cstheme="minorBidi"/>
          <w:i/>
          <w:color w:val="FF0000"/>
          <w:spacing w:val="-14"/>
          <w:sz w:val="22"/>
          <w:szCs w:val="22"/>
        </w:rPr>
        <w:t xml:space="preserve"> </w:t>
      </w:r>
      <w:r w:rsidRPr="00EC5834">
        <w:rPr>
          <w:rFonts w:asciiTheme="minorBidi" w:hAnsiTheme="minorBidi" w:cstheme="minorBidi"/>
          <w:i/>
          <w:color w:val="FF0000"/>
          <w:sz w:val="22"/>
          <w:szCs w:val="22"/>
        </w:rPr>
        <w:t>flow.</w:t>
      </w:r>
      <w:r w:rsidRPr="00EC5834">
        <w:rPr>
          <w:rFonts w:asciiTheme="minorBidi" w:hAnsiTheme="minorBidi" w:cstheme="minorBidi"/>
          <w:i/>
          <w:color w:val="FF0000"/>
          <w:spacing w:val="-9"/>
          <w:sz w:val="22"/>
          <w:szCs w:val="22"/>
        </w:rPr>
        <w:t xml:space="preserve"> </w:t>
      </w:r>
      <w:r w:rsidRPr="00EC5834">
        <w:rPr>
          <w:rFonts w:asciiTheme="minorBidi" w:hAnsiTheme="minorBidi" w:cstheme="minorBidi"/>
          <w:i/>
          <w:color w:val="FF0000"/>
          <w:sz w:val="22"/>
          <w:szCs w:val="22"/>
        </w:rPr>
        <w:t>Proofread</w:t>
      </w:r>
      <w:r w:rsidRPr="00EC5834">
        <w:rPr>
          <w:rFonts w:asciiTheme="minorBidi" w:hAnsiTheme="minorBidi" w:cstheme="minorBidi"/>
          <w:i/>
          <w:color w:val="FF0000"/>
          <w:spacing w:val="-13"/>
          <w:sz w:val="22"/>
          <w:szCs w:val="22"/>
        </w:rPr>
        <w:t xml:space="preserve"> </w:t>
      </w:r>
      <w:r w:rsidRPr="00EC5834">
        <w:rPr>
          <w:rFonts w:asciiTheme="minorBidi" w:hAnsiTheme="minorBidi" w:cstheme="minorBidi"/>
          <w:i/>
          <w:color w:val="FF0000"/>
          <w:sz w:val="22"/>
          <w:szCs w:val="22"/>
        </w:rPr>
        <w:t>your</w:t>
      </w:r>
      <w:r w:rsidRPr="00EC5834">
        <w:rPr>
          <w:rFonts w:asciiTheme="minorBidi" w:hAnsiTheme="minorBidi" w:cstheme="minorBidi"/>
          <w:i/>
          <w:color w:val="FF0000"/>
          <w:spacing w:val="-12"/>
          <w:sz w:val="22"/>
          <w:szCs w:val="22"/>
        </w:rPr>
        <w:t xml:space="preserve"> </w:t>
      </w:r>
      <w:r w:rsidRPr="00EC5834">
        <w:rPr>
          <w:rFonts w:asciiTheme="minorBidi" w:hAnsiTheme="minorBidi" w:cstheme="minorBidi"/>
          <w:i/>
          <w:color w:val="FF0000"/>
          <w:sz w:val="22"/>
          <w:szCs w:val="22"/>
        </w:rPr>
        <w:t>work</w:t>
      </w:r>
      <w:r w:rsidRPr="00EC5834">
        <w:rPr>
          <w:rFonts w:asciiTheme="minorBidi" w:hAnsiTheme="minorBidi" w:cstheme="minorBidi"/>
          <w:i/>
          <w:color w:val="FF0000"/>
          <w:spacing w:val="-13"/>
          <w:sz w:val="22"/>
          <w:szCs w:val="22"/>
        </w:rPr>
        <w:t xml:space="preserve"> </w:t>
      </w:r>
      <w:r w:rsidRPr="00EC5834">
        <w:rPr>
          <w:rFonts w:asciiTheme="minorBidi" w:hAnsiTheme="minorBidi" w:cstheme="minorBidi"/>
          <w:i/>
          <w:color w:val="FF0000"/>
          <w:sz w:val="22"/>
          <w:szCs w:val="22"/>
        </w:rPr>
        <w:t>to</w:t>
      </w:r>
      <w:r w:rsidRPr="00EC5834">
        <w:rPr>
          <w:rFonts w:asciiTheme="minorBidi" w:hAnsiTheme="minorBidi" w:cstheme="minorBidi"/>
          <w:i/>
          <w:color w:val="FF0000"/>
          <w:spacing w:val="-14"/>
          <w:sz w:val="22"/>
          <w:szCs w:val="22"/>
        </w:rPr>
        <w:t xml:space="preserve"> </w:t>
      </w:r>
      <w:r w:rsidRPr="00EC5834">
        <w:rPr>
          <w:rFonts w:asciiTheme="minorBidi" w:hAnsiTheme="minorBidi" w:cstheme="minorBidi"/>
          <w:i/>
          <w:color w:val="FF0000"/>
          <w:sz w:val="22"/>
          <w:szCs w:val="22"/>
        </w:rPr>
        <w:t>avoid spelling and grammatical errors</w:t>
      </w:r>
      <w:r w:rsidR="00B00E8B">
        <w:rPr>
          <w:rFonts w:asciiTheme="minorBidi" w:hAnsiTheme="minorBidi" w:cstheme="minorBidi"/>
          <w:i/>
          <w:color w:val="FF0000"/>
          <w:sz w:val="22"/>
          <w:szCs w:val="22"/>
        </w:rPr>
        <w: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BFBFBF"/>
        <w:tblLook w:val="04A0" w:firstRow="1" w:lastRow="0" w:firstColumn="1" w:lastColumn="0" w:noHBand="0" w:noVBand="1"/>
      </w:tblPr>
      <w:tblGrid>
        <w:gridCol w:w="10444"/>
      </w:tblGrid>
      <w:tr w:rsidR="00152E9D" w:rsidRPr="00A406E5" w14:paraId="51ED8F15" w14:textId="77777777" w:rsidTr="00152E9D">
        <w:trPr>
          <w:jc w:val="center"/>
        </w:trPr>
        <w:tc>
          <w:tcPr>
            <w:tcW w:w="10670" w:type="dxa"/>
            <w:shd w:val="clear" w:color="auto" w:fill="BFBFBF"/>
          </w:tcPr>
          <w:p w14:paraId="173B1DA9" w14:textId="77777777" w:rsidR="00152E9D" w:rsidRPr="00A406E5" w:rsidRDefault="00152E9D" w:rsidP="004D5E9B">
            <w:pPr>
              <w:rPr>
                <w:rFonts w:ascii="Arial" w:hAnsi="Arial" w:cs="Arial"/>
              </w:rPr>
            </w:pPr>
            <w:r w:rsidRPr="00A406E5">
              <w:rPr>
                <w:rFonts w:ascii="Arial" w:hAnsi="Arial" w:cs="Arial"/>
                <w:sz w:val="32"/>
                <w:szCs w:val="32"/>
              </w:rPr>
              <w:lastRenderedPageBreak/>
              <w:br w:type="page"/>
            </w:r>
            <w:r w:rsidR="004D5E9B">
              <w:rPr>
                <w:rFonts w:ascii="Arial" w:hAnsi="Arial" w:cs="Arial"/>
                <w:b/>
                <w:caps/>
                <w:sz w:val="40"/>
              </w:rPr>
              <w:t xml:space="preserve">     </w:t>
            </w:r>
            <w:r w:rsidRPr="00A406E5">
              <w:rPr>
                <w:rFonts w:ascii="Arial" w:hAnsi="Arial" w:cs="Arial"/>
                <w:b/>
                <w:caps/>
                <w:sz w:val="40"/>
              </w:rPr>
              <w:t>Student FEEDBACK</w:t>
            </w:r>
            <w:r w:rsidR="004D5E9B">
              <w:rPr>
                <w:rFonts w:ascii="Arial" w:hAnsi="Arial" w:cs="Arial"/>
                <w:b/>
                <w:caps/>
                <w:sz w:val="40"/>
              </w:rPr>
              <w:t xml:space="preserve"> FORM</w:t>
            </w:r>
          </w:p>
        </w:tc>
      </w:tr>
    </w:tbl>
    <w:p w14:paraId="2197010B" w14:textId="77777777" w:rsidR="00152E9D" w:rsidRPr="00A406E5" w:rsidRDefault="00152E9D" w:rsidP="00152E9D">
      <w:pPr>
        <w:rPr>
          <w:rFonts w:ascii="Arial" w:hAnsi="Arial" w:cs="Arial"/>
        </w:rPr>
      </w:pPr>
    </w:p>
    <w:p w14:paraId="390FCE13" w14:textId="77777777" w:rsidR="00152E9D" w:rsidRPr="00A406E5" w:rsidRDefault="00152E9D" w:rsidP="00152E9D">
      <w:pPr>
        <w:pStyle w:val="BodyText1"/>
        <w:tabs>
          <w:tab w:val="clear" w:pos="720"/>
          <w:tab w:val="clear" w:pos="1440"/>
        </w:tabs>
        <w:jc w:val="both"/>
        <w:rPr>
          <w:rFonts w:ascii="Arial" w:hAnsi="Arial" w:cs="Arial"/>
          <w:sz w:val="20"/>
        </w:rPr>
      </w:pPr>
      <w:r w:rsidRPr="00A406E5">
        <w:rPr>
          <w:rFonts w:ascii="Arial" w:hAnsi="Arial" w:cs="Arial"/>
          <w:sz w:val="20"/>
        </w:rPr>
        <w:t>This section details</w:t>
      </w:r>
      <w:r w:rsidR="004D5E9B">
        <w:rPr>
          <w:rFonts w:ascii="Arial" w:hAnsi="Arial" w:cs="Arial"/>
          <w:sz w:val="20"/>
        </w:rPr>
        <w:t xml:space="preserve"> t</w:t>
      </w:r>
      <w:r w:rsidRPr="00A406E5">
        <w:rPr>
          <w:rFonts w:ascii="Arial" w:hAnsi="Arial" w:cs="Arial"/>
          <w:sz w:val="20"/>
        </w:rPr>
        <w:t xml:space="preserve">he </w:t>
      </w:r>
      <w:r w:rsidRPr="00A406E5">
        <w:rPr>
          <w:rFonts w:ascii="Arial" w:hAnsi="Arial" w:cs="Arial"/>
          <w:i/>
          <w:sz w:val="20"/>
        </w:rPr>
        <w:t>extent</w:t>
      </w:r>
      <w:r w:rsidRPr="00A406E5">
        <w:rPr>
          <w:rFonts w:ascii="Arial" w:hAnsi="Arial" w:cs="Arial"/>
          <w:sz w:val="20"/>
        </w:rPr>
        <w:t xml:space="preserve"> to which </w:t>
      </w:r>
      <w:r w:rsidR="004D5E9B" w:rsidRPr="00A406E5">
        <w:rPr>
          <w:rFonts w:ascii="Arial" w:hAnsi="Arial" w:cs="Arial"/>
          <w:sz w:val="20"/>
        </w:rPr>
        <w:t xml:space="preserve">the assessment criteria </w:t>
      </w:r>
      <w:r w:rsidRPr="00A406E5">
        <w:rPr>
          <w:rFonts w:ascii="Arial" w:hAnsi="Arial" w:cs="Arial"/>
          <w:sz w:val="20"/>
        </w:rPr>
        <w:t>are demonstrated by you</w:t>
      </w:r>
      <w:r w:rsidR="004D5E9B">
        <w:rPr>
          <w:rFonts w:ascii="Arial" w:hAnsi="Arial" w:cs="Arial"/>
          <w:sz w:val="20"/>
        </w:rPr>
        <w:t>, which</w:t>
      </w:r>
      <w:r w:rsidRPr="00A406E5">
        <w:rPr>
          <w:rFonts w:ascii="Arial" w:hAnsi="Arial" w:cs="Arial"/>
          <w:sz w:val="20"/>
        </w:rPr>
        <w:t xml:space="preserve"> </w:t>
      </w:r>
      <w:r w:rsidR="005F3A53">
        <w:rPr>
          <w:rFonts w:ascii="Arial" w:hAnsi="Arial" w:cs="Arial"/>
          <w:sz w:val="20"/>
        </w:rPr>
        <w:t xml:space="preserve">in turn </w:t>
      </w:r>
      <w:r w:rsidRPr="00A406E5">
        <w:rPr>
          <w:rFonts w:ascii="Arial" w:hAnsi="Arial" w:cs="Arial"/>
          <w:sz w:val="20"/>
        </w:rPr>
        <w:t xml:space="preserve">determines your mark. The marks available for each </w:t>
      </w:r>
      <w:r w:rsidR="005F3A53">
        <w:rPr>
          <w:rFonts w:ascii="Arial" w:hAnsi="Arial" w:cs="Arial"/>
          <w:sz w:val="20"/>
        </w:rPr>
        <w:t>category of skill</w:t>
      </w:r>
      <w:r w:rsidRPr="00A406E5">
        <w:rPr>
          <w:rFonts w:ascii="Arial" w:hAnsi="Arial" w:cs="Arial"/>
          <w:sz w:val="20"/>
        </w:rPr>
        <w:t xml:space="preserve"> are shown. Lecturers will use the space provided to comment on the achievement of the task(s), including those areas in which you have performed well and areas that would benefit from development/improvement.</w:t>
      </w:r>
    </w:p>
    <w:p w14:paraId="2E6188E5" w14:textId="77777777" w:rsidR="00152E9D" w:rsidRPr="00A406E5" w:rsidRDefault="00152E9D" w:rsidP="00152E9D">
      <w:pPr>
        <w:rPr>
          <w:rFonts w:ascii="Arial" w:hAnsi="Arial" w:cs="Arial"/>
          <w:b/>
          <w:sz w:val="22"/>
          <w:szCs w:val="22"/>
        </w:rPr>
        <w:sectPr w:rsidR="00152E9D" w:rsidRPr="00A406E5" w:rsidSect="00F31C04">
          <w:footerReference w:type="default" r:id="rId13"/>
          <w:pgSz w:w="11894" w:h="16834"/>
          <w:pgMar w:top="720" w:right="720" w:bottom="720" w:left="720" w:header="706" w:footer="454" w:gutter="0"/>
          <w:paperSrc w:first="1" w:other="1"/>
          <w:cols w:space="720"/>
          <w:docGrid w:linePitch="272"/>
        </w:sectPr>
      </w:pPr>
    </w:p>
    <w:p w14:paraId="6ECD726F" w14:textId="77777777" w:rsidR="00152E9D" w:rsidRPr="00A406E5" w:rsidRDefault="00152E9D" w:rsidP="00152E9D">
      <w:pPr>
        <w:rPr>
          <w:rFonts w:ascii="Arial" w:hAnsi="Arial" w:cs="Arial"/>
          <w:b/>
          <w:sz w:val="22"/>
          <w:szCs w:val="22"/>
        </w:rPr>
      </w:pPr>
    </w:p>
    <w:tbl>
      <w:tblPr>
        <w:tblW w:w="5000" w:type="pct"/>
        <w:tblLayout w:type="fixed"/>
        <w:tblLook w:val="04A0" w:firstRow="1" w:lastRow="0" w:firstColumn="1" w:lastColumn="0" w:noHBand="0" w:noVBand="1"/>
      </w:tblPr>
      <w:tblGrid>
        <w:gridCol w:w="8708"/>
        <w:gridCol w:w="869"/>
        <w:gridCol w:w="867"/>
      </w:tblGrid>
      <w:tr w:rsidR="00152E9D" w:rsidRPr="00A406E5" w14:paraId="5E9F934F" w14:textId="77777777" w:rsidTr="00A85BFE">
        <w:trPr>
          <w:trHeight w:val="1002"/>
        </w:trPr>
        <w:tc>
          <w:tcPr>
            <w:tcW w:w="4169" w:type="pct"/>
            <w:tcBorders>
              <w:top w:val="single" w:sz="4" w:space="0" w:color="auto"/>
              <w:left w:val="single" w:sz="4" w:space="0" w:color="auto"/>
              <w:right w:val="single" w:sz="4" w:space="0" w:color="auto"/>
            </w:tcBorders>
            <w:shd w:val="clear" w:color="auto" w:fill="BFBFBF"/>
            <w:vAlign w:val="center"/>
          </w:tcPr>
          <w:p w14:paraId="5AAC03D5" w14:textId="77777777" w:rsidR="00152E9D" w:rsidRPr="00A406E5" w:rsidRDefault="004D5E9B" w:rsidP="004D5E9B">
            <w:pPr>
              <w:rPr>
                <w:rFonts w:ascii="Arial" w:hAnsi="Arial" w:cs="Arial"/>
                <w:b/>
                <w:sz w:val="22"/>
              </w:rPr>
            </w:pPr>
            <w:r>
              <w:rPr>
                <w:rFonts w:ascii="Arial" w:hAnsi="Arial" w:cs="Arial"/>
                <w:b/>
                <w:sz w:val="22"/>
                <w:szCs w:val="16"/>
              </w:rPr>
              <w:t>Generic</w:t>
            </w:r>
            <w:r w:rsidR="00152E9D" w:rsidRPr="00A406E5">
              <w:rPr>
                <w:rFonts w:ascii="Arial" w:hAnsi="Arial" w:cs="Arial"/>
                <w:b/>
                <w:sz w:val="22"/>
                <w:szCs w:val="16"/>
              </w:rPr>
              <w:t xml:space="preserve"> Assessment Criteria </w:t>
            </w:r>
          </w:p>
        </w:tc>
        <w:tc>
          <w:tcPr>
            <w:tcW w:w="416" w:type="pct"/>
            <w:tcBorders>
              <w:top w:val="single" w:sz="4" w:space="0" w:color="auto"/>
              <w:left w:val="single" w:sz="4" w:space="0" w:color="auto"/>
              <w:right w:val="single" w:sz="4" w:space="0" w:color="auto"/>
            </w:tcBorders>
            <w:shd w:val="clear" w:color="auto" w:fill="BFBFBF"/>
            <w:textDirection w:val="btLr"/>
          </w:tcPr>
          <w:p w14:paraId="141BF7CB" w14:textId="77777777" w:rsidR="00152E9D" w:rsidRPr="00A85BFE" w:rsidRDefault="00152E9D" w:rsidP="00152E9D">
            <w:pPr>
              <w:ind w:left="34" w:right="113"/>
              <w:jc w:val="center"/>
              <w:rPr>
                <w:rFonts w:ascii="Arial" w:hAnsi="Arial" w:cs="Arial"/>
                <w:b/>
                <w:sz w:val="18"/>
                <w:szCs w:val="18"/>
              </w:rPr>
            </w:pPr>
            <w:r w:rsidRPr="00A85BFE">
              <w:rPr>
                <w:rFonts w:ascii="Arial" w:hAnsi="Arial" w:cs="Arial"/>
                <w:b/>
                <w:sz w:val="18"/>
                <w:szCs w:val="18"/>
              </w:rPr>
              <w:t>Marks available</w:t>
            </w:r>
          </w:p>
        </w:tc>
        <w:tc>
          <w:tcPr>
            <w:tcW w:w="416" w:type="pct"/>
            <w:tcBorders>
              <w:top w:val="single" w:sz="4" w:space="0" w:color="auto"/>
              <w:left w:val="single" w:sz="4" w:space="0" w:color="auto"/>
              <w:bottom w:val="single" w:sz="4" w:space="0" w:color="auto"/>
              <w:right w:val="single" w:sz="4" w:space="0" w:color="auto"/>
            </w:tcBorders>
            <w:shd w:val="clear" w:color="auto" w:fill="BFBFBF"/>
            <w:textDirection w:val="btLr"/>
            <w:vAlign w:val="center"/>
          </w:tcPr>
          <w:p w14:paraId="0FFDF26D" w14:textId="77777777" w:rsidR="00152E9D" w:rsidRPr="00A85BFE" w:rsidRDefault="00152E9D" w:rsidP="00152E9D">
            <w:pPr>
              <w:ind w:left="113" w:right="113"/>
              <w:jc w:val="center"/>
              <w:rPr>
                <w:rFonts w:ascii="Arial" w:hAnsi="Arial" w:cs="Arial"/>
                <w:b/>
                <w:sz w:val="18"/>
                <w:szCs w:val="18"/>
              </w:rPr>
            </w:pPr>
            <w:r w:rsidRPr="00A85BFE">
              <w:rPr>
                <w:rFonts w:ascii="Arial" w:hAnsi="Arial" w:cs="Arial"/>
                <w:b/>
                <w:sz w:val="18"/>
                <w:szCs w:val="18"/>
              </w:rPr>
              <w:t xml:space="preserve">Marks </w:t>
            </w:r>
          </w:p>
          <w:p w14:paraId="1C4A049C" w14:textId="77777777" w:rsidR="00152E9D" w:rsidRPr="00A85BFE" w:rsidRDefault="00152E9D" w:rsidP="00152E9D">
            <w:pPr>
              <w:ind w:left="113" w:right="113"/>
              <w:jc w:val="center"/>
              <w:rPr>
                <w:rFonts w:ascii="Arial" w:hAnsi="Arial" w:cs="Arial"/>
                <w:b/>
                <w:sz w:val="18"/>
                <w:szCs w:val="18"/>
              </w:rPr>
            </w:pPr>
            <w:r w:rsidRPr="00A85BFE">
              <w:rPr>
                <w:rFonts w:ascii="Arial" w:hAnsi="Arial" w:cs="Arial"/>
                <w:b/>
                <w:sz w:val="18"/>
                <w:szCs w:val="18"/>
              </w:rPr>
              <w:t>awarded</w:t>
            </w:r>
          </w:p>
        </w:tc>
      </w:tr>
      <w:tr w:rsidR="00152E9D" w:rsidRPr="00A406E5" w14:paraId="7261D93E"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2AE33835"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1. </w:t>
            </w:r>
            <w:r w:rsidR="004D5E9B">
              <w:rPr>
                <w:rFonts w:ascii="Arial" w:hAnsi="Arial" w:cs="Arial"/>
                <w:b/>
              </w:rPr>
              <w:t>Engagement with</w:t>
            </w:r>
            <w:r w:rsidRPr="00A406E5">
              <w:rPr>
                <w:rFonts w:ascii="Arial" w:hAnsi="Arial" w:cs="Arial"/>
                <w:b/>
              </w:rPr>
              <w:t xml:space="preserve"> Literature</w:t>
            </w:r>
            <w:r w:rsidR="005F3A53">
              <w:rPr>
                <w:rFonts w:ascii="Arial" w:hAnsi="Arial" w:cs="Arial"/>
                <w:b/>
              </w:rPr>
              <w:t xml:space="preserve"> Skills</w:t>
            </w:r>
          </w:p>
          <w:p w14:paraId="69F0226B" w14:textId="77777777" w:rsidR="00152E9D" w:rsidRPr="00A406E5" w:rsidRDefault="00152E9D" w:rsidP="00152E9D">
            <w:pPr>
              <w:spacing w:after="120"/>
              <w:rPr>
                <w:rFonts w:ascii="Arial" w:hAnsi="Arial" w:cs="Arial"/>
                <w:sz w:val="14"/>
                <w:szCs w:val="14"/>
              </w:rPr>
            </w:pPr>
            <w:r w:rsidRPr="00A406E5">
              <w:rPr>
                <w:rFonts w:ascii="Arial" w:hAnsi="Arial" w:cs="Arial"/>
                <w:sz w:val="14"/>
                <w:szCs w:val="14"/>
              </w:rPr>
              <w:t>.</w:t>
            </w:r>
          </w:p>
        </w:tc>
        <w:tc>
          <w:tcPr>
            <w:tcW w:w="416" w:type="pct"/>
            <w:tcBorders>
              <w:top w:val="single" w:sz="4" w:space="0" w:color="auto"/>
              <w:left w:val="single" w:sz="4" w:space="0" w:color="auto"/>
              <w:right w:val="single" w:sz="4" w:space="0" w:color="auto"/>
            </w:tcBorders>
            <w:shd w:val="clear" w:color="auto" w:fill="D9D9D9"/>
          </w:tcPr>
          <w:p w14:paraId="3C65428E"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13B719B4" w14:textId="77777777" w:rsidR="00152E9D" w:rsidRPr="00A406E5" w:rsidRDefault="00152E9D" w:rsidP="00152E9D">
            <w:pPr>
              <w:jc w:val="center"/>
              <w:rPr>
                <w:rFonts w:ascii="Arial" w:hAnsi="Arial" w:cs="Arial"/>
                <w:sz w:val="32"/>
              </w:rPr>
            </w:pPr>
          </w:p>
        </w:tc>
      </w:tr>
      <w:tr w:rsidR="00152E9D" w:rsidRPr="00A406E5" w14:paraId="7449A615" w14:textId="77777777" w:rsidTr="00A85BFE">
        <w:trPr>
          <w:trHeight w:val="450"/>
        </w:trPr>
        <w:tc>
          <w:tcPr>
            <w:tcW w:w="4169" w:type="pct"/>
            <w:vMerge w:val="restart"/>
            <w:tcBorders>
              <w:top w:val="single" w:sz="4" w:space="0" w:color="auto"/>
              <w:left w:val="single" w:sz="4" w:space="0" w:color="auto"/>
              <w:right w:val="single" w:sz="4" w:space="0" w:color="auto"/>
            </w:tcBorders>
          </w:tcPr>
          <w:p w14:paraId="2ED80AF9" w14:textId="77777777" w:rsidR="00152E9D" w:rsidRPr="00A406E5" w:rsidRDefault="00152E9D" w:rsidP="00152E9D">
            <w:pPr>
              <w:spacing w:after="120"/>
              <w:rPr>
                <w:rFonts w:ascii="Arial" w:hAnsi="Arial" w:cs="Arial"/>
                <w:sz w:val="14"/>
                <w:szCs w:val="14"/>
              </w:rPr>
            </w:pPr>
          </w:p>
          <w:p w14:paraId="79949A72" w14:textId="77777777" w:rsidR="00095BA4" w:rsidRPr="00095BA4" w:rsidRDefault="00095BA4" w:rsidP="00095BA4">
            <w:pPr>
              <w:numPr>
                <w:ilvl w:val="0"/>
                <w:numId w:val="19"/>
              </w:numPr>
              <w:spacing w:after="5" w:line="247" w:lineRule="auto"/>
              <w:ind w:hanging="360"/>
              <w:jc w:val="both"/>
              <w:rPr>
                <w:rFonts w:ascii="Arial" w:hAnsi="Arial" w:cs="Arial"/>
              </w:rPr>
            </w:pPr>
            <w:r w:rsidRPr="00095BA4">
              <w:rPr>
                <w:rFonts w:ascii="Arial" w:hAnsi="Arial" w:cs="Arial"/>
                <w:i/>
                <w:color w:val="FF0000"/>
              </w:rPr>
              <w:t xml:space="preserve">Students must find, reference, and utilise a </w:t>
            </w:r>
            <w:r w:rsidRPr="00095BA4">
              <w:rPr>
                <w:rFonts w:ascii="Arial" w:hAnsi="Arial" w:cs="Arial"/>
                <w:b/>
                <w:bCs/>
                <w:i/>
                <w:color w:val="FF0000"/>
              </w:rPr>
              <w:t>minimum of 15 credible and reliable sources</w:t>
            </w:r>
            <w:r w:rsidRPr="00095BA4">
              <w:rPr>
                <w:rFonts w:ascii="Arial" w:hAnsi="Arial" w:cs="Arial"/>
                <w:i/>
                <w:color w:val="FF0000"/>
              </w:rPr>
              <w:t xml:space="preserve"> of information this may be overall or each participant of the presentation.  </w:t>
            </w:r>
          </w:p>
          <w:p w14:paraId="54F61301" w14:textId="77777777" w:rsidR="00095BA4" w:rsidRPr="00095BA4" w:rsidRDefault="00095BA4" w:rsidP="00095BA4">
            <w:pPr>
              <w:numPr>
                <w:ilvl w:val="0"/>
                <w:numId w:val="19"/>
              </w:numPr>
              <w:spacing w:after="5" w:line="247" w:lineRule="auto"/>
              <w:ind w:hanging="360"/>
              <w:jc w:val="both"/>
              <w:rPr>
                <w:rFonts w:ascii="Arial" w:hAnsi="Arial" w:cs="Arial"/>
              </w:rPr>
            </w:pPr>
            <w:r w:rsidRPr="00095BA4">
              <w:rPr>
                <w:rFonts w:ascii="Arial" w:hAnsi="Arial" w:cs="Arial"/>
                <w:i/>
                <w:color w:val="FF0000"/>
              </w:rPr>
              <w:t xml:space="preserve">Students must cite literature throughout their report, supporting the points that they make and referencing any images or diagrams used.  </w:t>
            </w:r>
          </w:p>
          <w:p w14:paraId="7F43F67C" w14:textId="77777777" w:rsidR="00095BA4" w:rsidRPr="00095BA4" w:rsidRDefault="00095BA4" w:rsidP="00095BA4">
            <w:pPr>
              <w:numPr>
                <w:ilvl w:val="0"/>
                <w:numId w:val="19"/>
              </w:numPr>
              <w:spacing w:after="5" w:line="247" w:lineRule="auto"/>
              <w:ind w:hanging="360"/>
              <w:jc w:val="both"/>
              <w:rPr>
                <w:rFonts w:ascii="Arial" w:hAnsi="Arial" w:cs="Arial"/>
                <w:color w:val="FF0000"/>
              </w:rPr>
            </w:pPr>
            <w:r w:rsidRPr="00095BA4">
              <w:rPr>
                <w:rFonts w:ascii="Arial" w:hAnsi="Arial" w:cs="Arial"/>
                <w:i/>
                <w:color w:val="FF0000"/>
              </w:rPr>
              <w:t xml:space="preserve">Avoid referencing discrepancies by checking that the sources used in the text are cited in reference list and vice versa. </w:t>
            </w:r>
          </w:p>
          <w:p w14:paraId="6D53ED2D" w14:textId="77777777" w:rsidR="00095BA4" w:rsidRPr="00095BA4" w:rsidRDefault="00095BA4" w:rsidP="00095BA4">
            <w:pPr>
              <w:numPr>
                <w:ilvl w:val="0"/>
                <w:numId w:val="19"/>
              </w:numPr>
              <w:spacing w:after="5" w:line="247" w:lineRule="auto"/>
              <w:ind w:hanging="360"/>
              <w:jc w:val="both"/>
              <w:rPr>
                <w:rFonts w:ascii="Arial" w:hAnsi="Arial" w:cs="Arial"/>
                <w:color w:val="FF0000"/>
              </w:rPr>
            </w:pPr>
            <w:r w:rsidRPr="00095BA4">
              <w:rPr>
                <w:rFonts w:ascii="Arial" w:hAnsi="Arial" w:cs="Arial"/>
                <w:i/>
                <w:color w:val="FF0000"/>
              </w:rPr>
              <w:t>Make use of the University’s guidance for Harvard referencing to help you ensure the correct formats are used.</w:t>
            </w:r>
          </w:p>
          <w:p w14:paraId="731E4D77" w14:textId="77777777" w:rsidR="00152E9D" w:rsidRDefault="00152E9D" w:rsidP="00B3793E">
            <w:pPr>
              <w:spacing w:after="5" w:line="247" w:lineRule="auto"/>
              <w:ind w:left="705"/>
              <w:jc w:val="both"/>
              <w:rPr>
                <w:rFonts w:ascii="Arial" w:hAnsi="Arial" w:cs="Arial"/>
                <w:sz w:val="14"/>
                <w:szCs w:val="14"/>
              </w:rPr>
            </w:pPr>
          </w:p>
          <w:p w14:paraId="73C535DA" w14:textId="3DBF68A5" w:rsidR="00B3793E" w:rsidRPr="00A406E5" w:rsidRDefault="00B3793E" w:rsidP="00B3793E">
            <w:pPr>
              <w:spacing w:after="5" w:line="247" w:lineRule="auto"/>
              <w:ind w:left="705"/>
              <w:jc w:val="both"/>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6FAFDC83"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48AB7238" w14:textId="77777777" w:rsidR="00152E9D" w:rsidRPr="00A406E5" w:rsidRDefault="00152E9D" w:rsidP="00152E9D">
            <w:pPr>
              <w:jc w:val="center"/>
              <w:rPr>
                <w:rFonts w:ascii="Arial" w:hAnsi="Arial" w:cs="Arial"/>
                <w:sz w:val="32"/>
              </w:rPr>
            </w:pPr>
          </w:p>
        </w:tc>
      </w:tr>
      <w:tr w:rsidR="00152E9D" w:rsidRPr="00A406E5" w14:paraId="5B76CB84" w14:textId="77777777" w:rsidTr="00A85BFE">
        <w:trPr>
          <w:trHeight w:val="451"/>
        </w:trPr>
        <w:tc>
          <w:tcPr>
            <w:tcW w:w="4169" w:type="pct"/>
            <w:vMerge/>
            <w:tcBorders>
              <w:left w:val="single" w:sz="4" w:space="0" w:color="auto"/>
              <w:bottom w:val="single" w:sz="4" w:space="0" w:color="auto"/>
              <w:right w:val="single" w:sz="4" w:space="0" w:color="auto"/>
            </w:tcBorders>
          </w:tcPr>
          <w:p w14:paraId="4875685E"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5B31B7FC" w14:textId="3724F57D" w:rsidR="00152E9D" w:rsidRPr="00A406E5" w:rsidRDefault="00D00E84" w:rsidP="00152E9D">
            <w:pPr>
              <w:jc w:val="center"/>
              <w:rPr>
                <w:rFonts w:ascii="Arial" w:hAnsi="Arial" w:cs="Arial"/>
                <w:sz w:val="32"/>
              </w:rPr>
            </w:pPr>
            <w:r>
              <w:rPr>
                <w:rFonts w:ascii="Arial" w:hAnsi="Arial" w:cs="Arial"/>
                <w:sz w:val="32"/>
              </w:rPr>
              <w:t>20</w:t>
            </w:r>
          </w:p>
        </w:tc>
        <w:tc>
          <w:tcPr>
            <w:tcW w:w="416" w:type="pct"/>
            <w:vMerge/>
            <w:tcBorders>
              <w:top w:val="single" w:sz="4" w:space="0" w:color="auto"/>
              <w:left w:val="single" w:sz="4" w:space="0" w:color="auto"/>
              <w:bottom w:val="single" w:sz="4" w:space="0" w:color="auto"/>
              <w:right w:val="single" w:sz="4" w:space="0" w:color="auto"/>
            </w:tcBorders>
          </w:tcPr>
          <w:p w14:paraId="1D6C3696" w14:textId="77777777" w:rsidR="00152E9D" w:rsidRPr="00A406E5" w:rsidRDefault="00152E9D" w:rsidP="00152E9D">
            <w:pPr>
              <w:jc w:val="center"/>
              <w:rPr>
                <w:rFonts w:ascii="Arial" w:hAnsi="Arial" w:cs="Arial"/>
                <w:sz w:val="32"/>
              </w:rPr>
            </w:pPr>
          </w:p>
        </w:tc>
      </w:tr>
      <w:tr w:rsidR="00152E9D" w:rsidRPr="00A406E5" w14:paraId="1E91C20E"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776A7B8A" w14:textId="77777777" w:rsidR="00152E9D" w:rsidRPr="00A406E5" w:rsidRDefault="00152E9D" w:rsidP="00152E9D">
            <w:pPr>
              <w:rPr>
                <w:rFonts w:ascii="Arial" w:hAnsi="Arial" w:cs="Arial"/>
                <w:b/>
              </w:rPr>
            </w:pPr>
            <w:r w:rsidRPr="00A406E5">
              <w:rPr>
                <w:rFonts w:ascii="Arial" w:hAnsi="Arial" w:cs="Arial"/>
                <w:b/>
                <w:szCs w:val="16"/>
              </w:rPr>
              <w:t xml:space="preserve">2. </w:t>
            </w:r>
            <w:r w:rsidRPr="00A406E5">
              <w:rPr>
                <w:rFonts w:ascii="Arial" w:hAnsi="Arial" w:cs="Arial"/>
                <w:b/>
              </w:rPr>
              <w:t xml:space="preserve">Knowledge and Understanding </w:t>
            </w:r>
            <w:r w:rsidR="005F3A53">
              <w:rPr>
                <w:rFonts w:ascii="Arial" w:hAnsi="Arial" w:cs="Arial"/>
                <w:b/>
              </w:rPr>
              <w:t>Skills</w:t>
            </w:r>
          </w:p>
          <w:p w14:paraId="4B124F40"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1877164E"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2B9F6FD3" w14:textId="77777777" w:rsidR="00152E9D" w:rsidRPr="00A406E5" w:rsidRDefault="00152E9D" w:rsidP="00152E9D">
            <w:pPr>
              <w:jc w:val="center"/>
              <w:rPr>
                <w:rFonts w:ascii="Arial" w:hAnsi="Arial" w:cs="Arial"/>
                <w:sz w:val="32"/>
              </w:rPr>
            </w:pPr>
          </w:p>
        </w:tc>
      </w:tr>
      <w:tr w:rsidR="00152E9D" w:rsidRPr="00A406E5" w14:paraId="08420385" w14:textId="77777777" w:rsidTr="00A85BFE">
        <w:trPr>
          <w:trHeight w:val="450"/>
        </w:trPr>
        <w:tc>
          <w:tcPr>
            <w:tcW w:w="4169" w:type="pct"/>
            <w:vMerge w:val="restart"/>
            <w:tcBorders>
              <w:top w:val="single" w:sz="4" w:space="0" w:color="auto"/>
              <w:left w:val="single" w:sz="4" w:space="0" w:color="auto"/>
              <w:right w:val="single" w:sz="4" w:space="0" w:color="auto"/>
            </w:tcBorders>
          </w:tcPr>
          <w:p w14:paraId="7BE33A94" w14:textId="77777777" w:rsidR="00152E9D" w:rsidRPr="00D00E84" w:rsidRDefault="00152E9D" w:rsidP="00152E9D">
            <w:pPr>
              <w:spacing w:after="120"/>
              <w:rPr>
                <w:rFonts w:ascii="Arial" w:hAnsi="Arial" w:cs="Arial"/>
              </w:rPr>
            </w:pPr>
          </w:p>
          <w:p w14:paraId="0A2E1F12" w14:textId="77777777" w:rsidR="00095BA4" w:rsidRPr="00095BA4" w:rsidRDefault="00095BA4" w:rsidP="00095BA4">
            <w:pPr>
              <w:pStyle w:val="ListParagraph"/>
              <w:widowControl w:val="0"/>
              <w:numPr>
                <w:ilvl w:val="1"/>
                <w:numId w:val="33"/>
              </w:numPr>
              <w:tabs>
                <w:tab w:val="left" w:pos="941"/>
              </w:tabs>
              <w:autoSpaceDE w:val="0"/>
              <w:autoSpaceDN w:val="0"/>
              <w:spacing w:before="3" w:line="237" w:lineRule="auto"/>
              <w:ind w:right="219"/>
              <w:contextualSpacing w:val="0"/>
              <w:jc w:val="both"/>
              <w:rPr>
                <w:rFonts w:asciiTheme="minorBidi" w:hAnsiTheme="minorBidi" w:cstheme="minorBidi"/>
                <w:i/>
                <w:color w:val="FF0000"/>
              </w:rPr>
            </w:pPr>
            <w:r w:rsidRPr="00095BA4">
              <w:rPr>
                <w:rFonts w:asciiTheme="minorBidi" w:hAnsiTheme="minorBidi" w:cstheme="minorBidi"/>
                <w:i/>
                <w:color w:val="FF0000"/>
              </w:rPr>
              <w:t>A</w:t>
            </w:r>
            <w:r w:rsidRPr="00095BA4">
              <w:rPr>
                <w:rFonts w:asciiTheme="minorBidi" w:hAnsiTheme="minorBidi" w:cstheme="minorBidi"/>
                <w:i/>
                <w:color w:val="FF0000"/>
                <w:spacing w:val="-16"/>
              </w:rPr>
              <w:t xml:space="preserve"> </w:t>
            </w:r>
            <w:r w:rsidRPr="00095BA4">
              <w:rPr>
                <w:rFonts w:asciiTheme="minorBidi" w:hAnsiTheme="minorBidi" w:cstheme="minorBidi"/>
                <w:i/>
                <w:color w:val="FF0000"/>
              </w:rPr>
              <w:t>short</w:t>
            </w:r>
            <w:r w:rsidRPr="00095BA4">
              <w:rPr>
                <w:rFonts w:asciiTheme="minorBidi" w:hAnsiTheme="minorBidi" w:cstheme="minorBidi"/>
                <w:i/>
                <w:color w:val="FF0000"/>
                <w:spacing w:val="-15"/>
              </w:rPr>
              <w:t xml:space="preserve"> </w:t>
            </w:r>
            <w:r w:rsidRPr="00095BA4">
              <w:rPr>
                <w:rFonts w:asciiTheme="minorBidi" w:hAnsiTheme="minorBidi" w:cstheme="minorBidi"/>
                <w:i/>
                <w:color w:val="FF0000"/>
              </w:rPr>
              <w:t>description</w:t>
            </w:r>
            <w:r w:rsidRPr="00095BA4">
              <w:rPr>
                <w:rFonts w:asciiTheme="minorBidi" w:hAnsiTheme="minorBidi" w:cstheme="minorBidi"/>
                <w:i/>
                <w:color w:val="FF0000"/>
                <w:spacing w:val="-15"/>
              </w:rPr>
              <w:t xml:space="preserve"> </w:t>
            </w:r>
            <w:r w:rsidRPr="00095BA4">
              <w:rPr>
                <w:rFonts w:asciiTheme="minorBidi" w:hAnsiTheme="minorBidi" w:cstheme="minorBidi"/>
                <w:i/>
                <w:color w:val="FF0000"/>
              </w:rPr>
              <w:t>of</w:t>
            </w:r>
            <w:r w:rsidRPr="00095BA4">
              <w:rPr>
                <w:rFonts w:asciiTheme="minorBidi" w:hAnsiTheme="minorBidi" w:cstheme="minorBidi"/>
                <w:i/>
                <w:color w:val="FF0000"/>
                <w:spacing w:val="-16"/>
              </w:rPr>
              <w:t xml:space="preserve"> </w:t>
            </w:r>
            <w:r w:rsidRPr="00095BA4">
              <w:rPr>
                <w:rFonts w:asciiTheme="minorBidi" w:hAnsiTheme="minorBidi" w:cstheme="minorBidi"/>
                <w:i/>
                <w:color w:val="FF0000"/>
              </w:rPr>
              <w:t>the</w:t>
            </w:r>
            <w:r w:rsidRPr="00095BA4">
              <w:rPr>
                <w:rFonts w:asciiTheme="minorBidi" w:hAnsiTheme="minorBidi" w:cstheme="minorBidi"/>
                <w:i/>
                <w:color w:val="FF0000"/>
                <w:spacing w:val="-15"/>
              </w:rPr>
              <w:t xml:space="preserve"> </w:t>
            </w:r>
            <w:r w:rsidRPr="00095BA4">
              <w:rPr>
                <w:rFonts w:asciiTheme="minorBidi" w:hAnsiTheme="minorBidi" w:cstheme="minorBidi"/>
                <w:i/>
                <w:color w:val="FF0000"/>
              </w:rPr>
              <w:t>theoretical</w:t>
            </w:r>
            <w:r w:rsidRPr="00095BA4">
              <w:rPr>
                <w:rFonts w:asciiTheme="minorBidi" w:hAnsiTheme="minorBidi" w:cstheme="minorBidi"/>
                <w:i/>
                <w:color w:val="FF0000"/>
                <w:spacing w:val="-15"/>
              </w:rPr>
              <w:t xml:space="preserve"> </w:t>
            </w:r>
            <w:r w:rsidRPr="00095BA4">
              <w:rPr>
                <w:rFonts w:asciiTheme="minorBidi" w:hAnsiTheme="minorBidi" w:cstheme="minorBidi"/>
                <w:i/>
                <w:color w:val="FF0000"/>
              </w:rPr>
              <w:t>underpinnings</w:t>
            </w:r>
            <w:r w:rsidRPr="00095BA4">
              <w:rPr>
                <w:rFonts w:asciiTheme="minorBidi" w:hAnsiTheme="minorBidi" w:cstheme="minorBidi"/>
                <w:i/>
                <w:color w:val="FF0000"/>
                <w:spacing w:val="-15"/>
              </w:rPr>
              <w:t xml:space="preserve"> </w:t>
            </w:r>
            <w:r w:rsidRPr="00095BA4">
              <w:rPr>
                <w:rFonts w:asciiTheme="minorBidi" w:hAnsiTheme="minorBidi" w:cstheme="minorBidi"/>
                <w:i/>
                <w:color w:val="FF0000"/>
              </w:rPr>
              <w:t>of</w:t>
            </w:r>
            <w:r w:rsidRPr="00095BA4">
              <w:rPr>
                <w:rFonts w:asciiTheme="minorBidi" w:hAnsiTheme="minorBidi" w:cstheme="minorBidi"/>
                <w:i/>
                <w:color w:val="FF0000"/>
                <w:spacing w:val="-15"/>
              </w:rPr>
              <w:t xml:space="preserve"> </w:t>
            </w:r>
            <w:r w:rsidRPr="00095BA4">
              <w:rPr>
                <w:rFonts w:asciiTheme="minorBidi" w:hAnsiTheme="minorBidi" w:cstheme="minorBidi"/>
                <w:i/>
                <w:color w:val="FF0000"/>
              </w:rPr>
              <w:t>working</w:t>
            </w:r>
            <w:r w:rsidRPr="00095BA4">
              <w:rPr>
                <w:rFonts w:asciiTheme="minorBidi" w:hAnsiTheme="minorBidi" w:cstheme="minorBidi"/>
                <w:i/>
                <w:color w:val="FF0000"/>
                <w:spacing w:val="-16"/>
              </w:rPr>
              <w:t xml:space="preserve"> </w:t>
            </w:r>
            <w:r w:rsidRPr="00095BA4">
              <w:rPr>
                <w:rFonts w:asciiTheme="minorBidi" w:hAnsiTheme="minorBidi" w:cstheme="minorBidi"/>
                <w:i/>
                <w:color w:val="FF0000"/>
              </w:rPr>
              <w:t>with</w:t>
            </w:r>
            <w:r w:rsidRPr="00095BA4">
              <w:rPr>
                <w:rFonts w:asciiTheme="minorBidi" w:hAnsiTheme="minorBidi" w:cstheme="minorBidi"/>
                <w:i/>
                <w:color w:val="FF0000"/>
                <w:spacing w:val="-13"/>
              </w:rPr>
              <w:t xml:space="preserve"> </w:t>
            </w:r>
            <w:r w:rsidRPr="00095BA4">
              <w:rPr>
                <w:rFonts w:asciiTheme="minorBidi" w:hAnsiTheme="minorBidi" w:cstheme="minorBidi"/>
                <w:i/>
                <w:color w:val="FF0000"/>
              </w:rPr>
              <w:t>children</w:t>
            </w:r>
            <w:r w:rsidRPr="00095BA4">
              <w:rPr>
                <w:rFonts w:asciiTheme="minorBidi" w:hAnsiTheme="minorBidi" w:cstheme="minorBidi"/>
                <w:i/>
                <w:color w:val="FF0000"/>
                <w:spacing w:val="-16"/>
              </w:rPr>
              <w:t xml:space="preserve"> </w:t>
            </w:r>
            <w:r w:rsidRPr="00095BA4">
              <w:rPr>
                <w:rFonts w:asciiTheme="minorBidi" w:hAnsiTheme="minorBidi" w:cstheme="minorBidi"/>
                <w:i/>
                <w:color w:val="FF0000"/>
              </w:rPr>
              <w:t>and</w:t>
            </w:r>
            <w:r w:rsidRPr="00095BA4">
              <w:rPr>
                <w:rFonts w:asciiTheme="minorBidi" w:hAnsiTheme="minorBidi" w:cstheme="minorBidi"/>
                <w:i/>
                <w:color w:val="FF0000"/>
                <w:spacing w:val="-13"/>
              </w:rPr>
              <w:t xml:space="preserve"> </w:t>
            </w:r>
            <w:r w:rsidRPr="00095BA4">
              <w:rPr>
                <w:rFonts w:asciiTheme="minorBidi" w:hAnsiTheme="minorBidi" w:cstheme="minorBidi"/>
                <w:i/>
                <w:color w:val="FF0000"/>
              </w:rPr>
              <w:t>families,</w:t>
            </w:r>
            <w:r w:rsidRPr="00095BA4">
              <w:rPr>
                <w:rFonts w:asciiTheme="minorBidi" w:hAnsiTheme="minorBidi" w:cstheme="minorBidi"/>
                <w:i/>
                <w:color w:val="FF0000"/>
                <w:spacing w:val="-13"/>
              </w:rPr>
              <w:t xml:space="preserve"> </w:t>
            </w:r>
            <w:r w:rsidRPr="00095BA4">
              <w:rPr>
                <w:rFonts w:asciiTheme="minorBidi" w:hAnsiTheme="minorBidi" w:cstheme="minorBidi"/>
                <w:i/>
                <w:color w:val="FF0000"/>
              </w:rPr>
              <w:t>emphasizing synthesis between theory and practice.</w:t>
            </w:r>
          </w:p>
          <w:p w14:paraId="266AACC3" w14:textId="77777777" w:rsidR="00095BA4" w:rsidRPr="00095BA4" w:rsidRDefault="00095BA4" w:rsidP="00095BA4">
            <w:pPr>
              <w:pStyle w:val="ListParagraph"/>
              <w:widowControl w:val="0"/>
              <w:numPr>
                <w:ilvl w:val="1"/>
                <w:numId w:val="33"/>
              </w:numPr>
              <w:tabs>
                <w:tab w:val="left" w:pos="941"/>
              </w:tabs>
              <w:autoSpaceDE w:val="0"/>
              <w:autoSpaceDN w:val="0"/>
              <w:spacing w:before="3" w:line="237" w:lineRule="auto"/>
              <w:ind w:right="215"/>
              <w:contextualSpacing w:val="0"/>
              <w:jc w:val="both"/>
              <w:rPr>
                <w:rFonts w:asciiTheme="minorBidi" w:hAnsiTheme="minorBidi" w:cstheme="minorBidi"/>
                <w:i/>
                <w:color w:val="FF0000"/>
              </w:rPr>
            </w:pPr>
            <w:r w:rsidRPr="00095BA4">
              <w:rPr>
                <w:rFonts w:asciiTheme="minorBidi" w:hAnsiTheme="minorBidi" w:cstheme="minorBidi"/>
                <w:i/>
                <w:color w:val="FF0000"/>
              </w:rPr>
              <w:t xml:space="preserve">Demonstrate sound knowledge and critical understanding of key elements of childhood and family </w:t>
            </w:r>
            <w:r w:rsidRPr="00095BA4">
              <w:rPr>
                <w:rFonts w:asciiTheme="minorBidi" w:hAnsiTheme="minorBidi" w:cstheme="minorBidi"/>
                <w:i/>
                <w:color w:val="FF0000"/>
                <w:spacing w:val="-2"/>
              </w:rPr>
              <w:t>life.</w:t>
            </w:r>
          </w:p>
          <w:p w14:paraId="657289A8" w14:textId="77777777" w:rsidR="00095BA4" w:rsidRPr="00095BA4" w:rsidRDefault="00095BA4" w:rsidP="00095BA4">
            <w:pPr>
              <w:pStyle w:val="ListParagraph"/>
              <w:widowControl w:val="0"/>
              <w:numPr>
                <w:ilvl w:val="1"/>
                <w:numId w:val="33"/>
              </w:numPr>
              <w:tabs>
                <w:tab w:val="left" w:pos="941"/>
              </w:tabs>
              <w:autoSpaceDE w:val="0"/>
              <w:autoSpaceDN w:val="0"/>
              <w:spacing w:before="2"/>
              <w:ind w:right="215"/>
              <w:contextualSpacing w:val="0"/>
              <w:jc w:val="both"/>
              <w:rPr>
                <w:rFonts w:asciiTheme="minorBidi" w:hAnsiTheme="minorBidi" w:cstheme="minorBidi"/>
                <w:i/>
                <w:color w:val="FF0000"/>
              </w:rPr>
            </w:pPr>
            <w:r w:rsidRPr="00095BA4">
              <w:rPr>
                <w:rFonts w:asciiTheme="minorBidi" w:hAnsiTheme="minorBidi" w:cstheme="minorBidi"/>
                <w:i/>
                <w:color w:val="FF0000"/>
              </w:rPr>
              <w:t>Demonstrate sound knowledge and critical understanding of a range of factors including developments</w:t>
            </w:r>
            <w:r w:rsidRPr="00095BA4">
              <w:rPr>
                <w:rFonts w:asciiTheme="minorBidi" w:hAnsiTheme="minorBidi" w:cstheme="minorBidi"/>
                <w:i/>
                <w:color w:val="FF0000"/>
                <w:spacing w:val="-2"/>
              </w:rPr>
              <w:t xml:space="preserve"> </w:t>
            </w:r>
            <w:r w:rsidRPr="00095BA4">
              <w:rPr>
                <w:rFonts w:asciiTheme="minorBidi" w:hAnsiTheme="minorBidi" w:cstheme="minorBidi"/>
                <w:i/>
                <w:color w:val="FF0000"/>
              </w:rPr>
              <w:t>in policy and legislation, which have influenced changes in safeguarding practice</w:t>
            </w:r>
            <w:r w:rsidRPr="00095BA4">
              <w:rPr>
                <w:rFonts w:asciiTheme="minorBidi" w:hAnsiTheme="minorBidi" w:cstheme="minorBidi"/>
                <w:i/>
                <w:color w:val="FF0000"/>
                <w:spacing w:val="-2"/>
              </w:rPr>
              <w:t xml:space="preserve"> </w:t>
            </w:r>
            <w:r w:rsidRPr="00095BA4">
              <w:rPr>
                <w:rFonts w:asciiTheme="minorBidi" w:hAnsiTheme="minorBidi" w:cstheme="minorBidi"/>
                <w:i/>
                <w:color w:val="FF0000"/>
              </w:rPr>
              <w:t>and policy historically and present day.</w:t>
            </w:r>
          </w:p>
          <w:p w14:paraId="7617E38B" w14:textId="77777777" w:rsidR="00095BA4" w:rsidRPr="00095BA4" w:rsidRDefault="00095BA4" w:rsidP="00095BA4">
            <w:pPr>
              <w:pStyle w:val="ListParagraph"/>
              <w:widowControl w:val="0"/>
              <w:numPr>
                <w:ilvl w:val="1"/>
                <w:numId w:val="33"/>
              </w:numPr>
              <w:tabs>
                <w:tab w:val="left" w:pos="941"/>
              </w:tabs>
              <w:autoSpaceDE w:val="0"/>
              <w:autoSpaceDN w:val="0"/>
              <w:spacing w:before="2" w:line="237" w:lineRule="auto"/>
              <w:ind w:right="221"/>
              <w:contextualSpacing w:val="0"/>
              <w:jc w:val="both"/>
              <w:rPr>
                <w:rFonts w:asciiTheme="minorBidi" w:hAnsiTheme="minorBidi" w:cstheme="minorBidi"/>
                <w:i/>
                <w:color w:val="FF0000"/>
              </w:rPr>
            </w:pPr>
            <w:r w:rsidRPr="00095BA4">
              <w:rPr>
                <w:rFonts w:asciiTheme="minorBidi" w:hAnsiTheme="minorBidi" w:cstheme="minorBidi"/>
                <w:i/>
                <w:color w:val="FF0000"/>
              </w:rPr>
              <w:t>Demonstrate an awareness of a range of approaches and interventions which support vulnerable children, young people and families.</w:t>
            </w:r>
          </w:p>
          <w:p w14:paraId="06328806" w14:textId="4A30DA44" w:rsidR="00B3793E" w:rsidRPr="00D00E84" w:rsidRDefault="00B3793E" w:rsidP="00B3793E">
            <w:pPr>
              <w:spacing w:after="5" w:line="247" w:lineRule="auto"/>
              <w:ind w:left="705"/>
              <w:jc w:val="both"/>
              <w:rPr>
                <w:rFonts w:ascii="Arial" w:hAnsi="Arial" w:cs="Arial"/>
              </w:rPr>
            </w:pPr>
          </w:p>
        </w:tc>
        <w:tc>
          <w:tcPr>
            <w:tcW w:w="416" w:type="pct"/>
            <w:tcBorders>
              <w:top w:val="single" w:sz="4" w:space="0" w:color="auto"/>
              <w:left w:val="single" w:sz="4" w:space="0" w:color="auto"/>
              <w:right w:val="single" w:sz="4" w:space="0" w:color="auto"/>
            </w:tcBorders>
          </w:tcPr>
          <w:p w14:paraId="5B990494"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185176AA" w14:textId="77777777" w:rsidR="00152E9D" w:rsidRPr="00A406E5" w:rsidRDefault="00152E9D" w:rsidP="00152E9D">
            <w:pPr>
              <w:jc w:val="center"/>
              <w:rPr>
                <w:rFonts w:ascii="Arial" w:hAnsi="Arial" w:cs="Arial"/>
                <w:sz w:val="32"/>
              </w:rPr>
            </w:pPr>
          </w:p>
        </w:tc>
      </w:tr>
      <w:tr w:rsidR="00152E9D" w:rsidRPr="00A406E5" w14:paraId="6B8DF7AC" w14:textId="77777777" w:rsidTr="00A85BFE">
        <w:trPr>
          <w:trHeight w:val="451"/>
        </w:trPr>
        <w:tc>
          <w:tcPr>
            <w:tcW w:w="4169" w:type="pct"/>
            <w:vMerge/>
            <w:tcBorders>
              <w:left w:val="single" w:sz="4" w:space="0" w:color="auto"/>
              <w:bottom w:val="single" w:sz="4" w:space="0" w:color="auto"/>
              <w:right w:val="single" w:sz="4" w:space="0" w:color="auto"/>
            </w:tcBorders>
          </w:tcPr>
          <w:p w14:paraId="678DBBCA"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436A103F" w14:textId="6D8F7F15" w:rsidR="00152E9D" w:rsidRPr="00A406E5" w:rsidRDefault="00D00E84" w:rsidP="00152E9D">
            <w:pPr>
              <w:jc w:val="center"/>
              <w:rPr>
                <w:rFonts w:ascii="Arial" w:hAnsi="Arial" w:cs="Arial"/>
                <w:sz w:val="32"/>
              </w:rPr>
            </w:pPr>
            <w:r>
              <w:rPr>
                <w:rFonts w:ascii="Arial" w:hAnsi="Arial" w:cs="Arial"/>
                <w:sz w:val="32"/>
              </w:rPr>
              <w:t>20</w:t>
            </w:r>
          </w:p>
        </w:tc>
        <w:tc>
          <w:tcPr>
            <w:tcW w:w="416" w:type="pct"/>
            <w:vMerge/>
            <w:tcBorders>
              <w:top w:val="single" w:sz="4" w:space="0" w:color="auto"/>
              <w:left w:val="single" w:sz="4" w:space="0" w:color="auto"/>
              <w:bottom w:val="single" w:sz="4" w:space="0" w:color="auto"/>
              <w:right w:val="single" w:sz="4" w:space="0" w:color="auto"/>
            </w:tcBorders>
          </w:tcPr>
          <w:p w14:paraId="56FE0EE3" w14:textId="77777777" w:rsidR="00152E9D" w:rsidRPr="00A406E5" w:rsidRDefault="00152E9D" w:rsidP="00152E9D">
            <w:pPr>
              <w:jc w:val="center"/>
              <w:rPr>
                <w:rFonts w:ascii="Arial" w:hAnsi="Arial" w:cs="Arial"/>
                <w:sz w:val="32"/>
              </w:rPr>
            </w:pPr>
          </w:p>
        </w:tc>
      </w:tr>
      <w:tr w:rsidR="00152E9D" w:rsidRPr="00A406E5" w14:paraId="477A7C48"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40638030"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3. </w:t>
            </w:r>
            <w:r w:rsidR="004D5E9B">
              <w:rPr>
                <w:rFonts w:ascii="Arial" w:hAnsi="Arial" w:cs="Arial"/>
                <w:b/>
              </w:rPr>
              <w:t>Cognitive and Intellectual Skills</w:t>
            </w:r>
          </w:p>
          <w:p w14:paraId="44399145"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6F86EA1E"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25D069E0" w14:textId="77777777" w:rsidR="00152E9D" w:rsidRPr="00A406E5" w:rsidRDefault="00152E9D" w:rsidP="00152E9D">
            <w:pPr>
              <w:jc w:val="center"/>
              <w:rPr>
                <w:rFonts w:ascii="Arial" w:hAnsi="Arial" w:cs="Arial"/>
                <w:sz w:val="32"/>
              </w:rPr>
            </w:pPr>
          </w:p>
        </w:tc>
      </w:tr>
      <w:tr w:rsidR="00152E9D" w:rsidRPr="00A406E5" w14:paraId="2C0E1814" w14:textId="77777777" w:rsidTr="00A85BFE">
        <w:trPr>
          <w:trHeight w:val="450"/>
        </w:trPr>
        <w:tc>
          <w:tcPr>
            <w:tcW w:w="4169" w:type="pct"/>
            <w:vMerge w:val="restart"/>
            <w:tcBorders>
              <w:top w:val="single" w:sz="4" w:space="0" w:color="auto"/>
              <w:left w:val="single" w:sz="4" w:space="0" w:color="auto"/>
              <w:right w:val="single" w:sz="4" w:space="0" w:color="auto"/>
            </w:tcBorders>
          </w:tcPr>
          <w:p w14:paraId="08675C25" w14:textId="77777777" w:rsidR="00152E9D" w:rsidRPr="00D00E84" w:rsidRDefault="00152E9D" w:rsidP="00152E9D">
            <w:pPr>
              <w:spacing w:after="120"/>
              <w:rPr>
                <w:rFonts w:ascii="Arial" w:hAnsi="Arial" w:cs="Arial"/>
              </w:rPr>
            </w:pPr>
          </w:p>
          <w:p w14:paraId="26D575F0" w14:textId="77777777" w:rsidR="00095BA4" w:rsidRPr="00095BA4" w:rsidRDefault="00095BA4" w:rsidP="00095BA4">
            <w:pPr>
              <w:pStyle w:val="ListParagraph"/>
              <w:widowControl w:val="0"/>
              <w:numPr>
                <w:ilvl w:val="1"/>
                <w:numId w:val="33"/>
              </w:numPr>
              <w:tabs>
                <w:tab w:val="left" w:pos="941"/>
              </w:tabs>
              <w:autoSpaceDE w:val="0"/>
              <w:autoSpaceDN w:val="0"/>
              <w:spacing w:before="3" w:line="237" w:lineRule="auto"/>
              <w:ind w:right="216"/>
              <w:contextualSpacing w:val="0"/>
              <w:jc w:val="both"/>
              <w:rPr>
                <w:rFonts w:asciiTheme="minorBidi" w:hAnsiTheme="minorBidi" w:cstheme="minorBidi"/>
                <w:i/>
                <w:color w:val="FF0000"/>
              </w:rPr>
            </w:pPr>
            <w:r w:rsidRPr="00095BA4">
              <w:rPr>
                <w:rFonts w:asciiTheme="minorBidi" w:hAnsiTheme="minorBidi" w:cstheme="minorBidi"/>
                <w:i/>
                <w:color w:val="FF0000"/>
              </w:rPr>
              <w:t>There</w:t>
            </w:r>
            <w:r w:rsidRPr="00095BA4">
              <w:rPr>
                <w:rFonts w:asciiTheme="minorBidi" w:hAnsiTheme="minorBidi" w:cstheme="minorBidi"/>
                <w:i/>
                <w:color w:val="FF0000"/>
                <w:spacing w:val="-14"/>
              </w:rPr>
              <w:t xml:space="preserve"> </w:t>
            </w:r>
            <w:r w:rsidRPr="00095BA4">
              <w:rPr>
                <w:rFonts w:asciiTheme="minorBidi" w:hAnsiTheme="minorBidi" w:cstheme="minorBidi"/>
                <w:i/>
                <w:color w:val="FF0000"/>
              </w:rPr>
              <w:t>should</w:t>
            </w:r>
            <w:r w:rsidRPr="00095BA4">
              <w:rPr>
                <w:rFonts w:asciiTheme="minorBidi" w:hAnsiTheme="minorBidi" w:cstheme="minorBidi"/>
                <w:i/>
                <w:color w:val="FF0000"/>
                <w:spacing w:val="-14"/>
              </w:rPr>
              <w:t xml:space="preserve"> </w:t>
            </w:r>
            <w:r w:rsidRPr="00095BA4">
              <w:rPr>
                <w:rFonts w:asciiTheme="minorBidi" w:hAnsiTheme="minorBidi" w:cstheme="minorBidi"/>
                <w:i/>
                <w:color w:val="FF0000"/>
              </w:rPr>
              <w:t>be</w:t>
            </w:r>
            <w:r w:rsidRPr="00095BA4">
              <w:rPr>
                <w:rFonts w:asciiTheme="minorBidi" w:hAnsiTheme="minorBidi" w:cstheme="minorBidi"/>
                <w:i/>
                <w:color w:val="FF0000"/>
                <w:spacing w:val="-14"/>
              </w:rPr>
              <w:t xml:space="preserve"> </w:t>
            </w:r>
            <w:r w:rsidRPr="00095BA4">
              <w:rPr>
                <w:rFonts w:asciiTheme="minorBidi" w:hAnsiTheme="minorBidi" w:cstheme="minorBidi"/>
                <w:i/>
                <w:color w:val="FF0000"/>
              </w:rPr>
              <w:t>clear</w:t>
            </w:r>
            <w:r w:rsidRPr="00095BA4">
              <w:rPr>
                <w:rFonts w:asciiTheme="minorBidi" w:hAnsiTheme="minorBidi" w:cstheme="minorBidi"/>
                <w:i/>
                <w:color w:val="FF0000"/>
                <w:spacing w:val="-15"/>
              </w:rPr>
              <w:t xml:space="preserve"> </w:t>
            </w:r>
            <w:r w:rsidRPr="00095BA4">
              <w:rPr>
                <w:rFonts w:asciiTheme="minorBidi" w:hAnsiTheme="minorBidi" w:cstheme="minorBidi"/>
                <w:i/>
                <w:color w:val="FF0000"/>
              </w:rPr>
              <w:t>synthesis</w:t>
            </w:r>
            <w:r w:rsidRPr="00095BA4">
              <w:rPr>
                <w:rFonts w:asciiTheme="minorBidi" w:hAnsiTheme="minorBidi" w:cstheme="minorBidi"/>
                <w:i/>
                <w:color w:val="FF0000"/>
                <w:spacing w:val="-13"/>
              </w:rPr>
              <w:t xml:space="preserve"> </w:t>
            </w:r>
            <w:r w:rsidRPr="00095BA4">
              <w:rPr>
                <w:rFonts w:asciiTheme="minorBidi" w:hAnsiTheme="minorBidi" w:cstheme="minorBidi"/>
                <w:i/>
                <w:color w:val="FF0000"/>
              </w:rPr>
              <w:t>and</w:t>
            </w:r>
            <w:r w:rsidRPr="00095BA4">
              <w:rPr>
                <w:rFonts w:asciiTheme="minorBidi" w:hAnsiTheme="minorBidi" w:cstheme="minorBidi"/>
                <w:i/>
                <w:color w:val="FF0000"/>
                <w:spacing w:val="-13"/>
              </w:rPr>
              <w:t xml:space="preserve"> </w:t>
            </w:r>
            <w:r w:rsidRPr="00095BA4">
              <w:rPr>
                <w:rFonts w:asciiTheme="minorBidi" w:hAnsiTheme="minorBidi" w:cstheme="minorBidi"/>
                <w:i/>
                <w:color w:val="FF0000"/>
              </w:rPr>
              <w:t>critical</w:t>
            </w:r>
            <w:r w:rsidRPr="00095BA4">
              <w:rPr>
                <w:rFonts w:asciiTheme="minorBidi" w:hAnsiTheme="minorBidi" w:cstheme="minorBidi"/>
                <w:i/>
                <w:color w:val="FF0000"/>
                <w:spacing w:val="-14"/>
              </w:rPr>
              <w:t xml:space="preserve"> </w:t>
            </w:r>
            <w:r w:rsidRPr="00095BA4">
              <w:rPr>
                <w:rFonts w:asciiTheme="minorBidi" w:hAnsiTheme="minorBidi" w:cstheme="minorBidi"/>
                <w:i/>
                <w:color w:val="FF0000"/>
              </w:rPr>
              <w:t>analysis</w:t>
            </w:r>
            <w:r w:rsidRPr="00095BA4">
              <w:rPr>
                <w:rFonts w:asciiTheme="minorBidi" w:hAnsiTheme="minorBidi" w:cstheme="minorBidi"/>
                <w:i/>
                <w:color w:val="FF0000"/>
                <w:spacing w:val="-13"/>
              </w:rPr>
              <w:t xml:space="preserve"> </w:t>
            </w:r>
            <w:r w:rsidRPr="00095BA4">
              <w:rPr>
                <w:rFonts w:asciiTheme="minorBidi" w:hAnsiTheme="minorBidi" w:cstheme="minorBidi"/>
                <w:i/>
                <w:color w:val="FF0000"/>
              </w:rPr>
              <w:t>throughout</w:t>
            </w:r>
            <w:r w:rsidRPr="00095BA4">
              <w:rPr>
                <w:rFonts w:asciiTheme="minorBidi" w:hAnsiTheme="minorBidi" w:cstheme="minorBidi"/>
                <w:i/>
                <w:color w:val="FF0000"/>
                <w:spacing w:val="-12"/>
              </w:rPr>
              <w:t xml:space="preserve"> </w:t>
            </w:r>
            <w:r w:rsidRPr="00095BA4">
              <w:rPr>
                <w:rFonts w:asciiTheme="minorBidi" w:hAnsiTheme="minorBidi" w:cstheme="minorBidi"/>
                <w:i/>
                <w:color w:val="FF0000"/>
              </w:rPr>
              <w:t>students</w:t>
            </w:r>
            <w:r w:rsidRPr="00095BA4">
              <w:rPr>
                <w:rFonts w:asciiTheme="minorBidi" w:hAnsiTheme="minorBidi" w:cstheme="minorBidi"/>
                <w:i/>
                <w:color w:val="FF0000"/>
                <w:spacing w:val="-13"/>
              </w:rPr>
              <w:t xml:space="preserve"> </w:t>
            </w:r>
            <w:r w:rsidRPr="00095BA4">
              <w:rPr>
                <w:rFonts w:asciiTheme="minorBidi" w:hAnsiTheme="minorBidi" w:cstheme="minorBidi"/>
                <w:i/>
                <w:color w:val="FF0000"/>
              </w:rPr>
              <w:t>work.</w:t>
            </w:r>
            <w:r w:rsidRPr="00095BA4">
              <w:rPr>
                <w:rFonts w:asciiTheme="minorBidi" w:hAnsiTheme="minorBidi" w:cstheme="minorBidi"/>
                <w:i/>
                <w:color w:val="FF0000"/>
                <w:spacing w:val="-13"/>
              </w:rPr>
              <w:t xml:space="preserve"> </w:t>
            </w:r>
            <w:r w:rsidRPr="00095BA4">
              <w:rPr>
                <w:rFonts w:asciiTheme="minorBidi" w:hAnsiTheme="minorBidi" w:cstheme="minorBidi"/>
                <w:i/>
                <w:color w:val="FF0000"/>
              </w:rPr>
              <w:t>Undertake</w:t>
            </w:r>
            <w:r w:rsidRPr="00095BA4">
              <w:rPr>
                <w:rFonts w:asciiTheme="minorBidi" w:hAnsiTheme="minorBidi" w:cstheme="minorBidi"/>
                <w:i/>
                <w:color w:val="FF0000"/>
                <w:spacing w:val="-16"/>
              </w:rPr>
              <w:t xml:space="preserve"> </w:t>
            </w:r>
            <w:r w:rsidRPr="00095BA4">
              <w:rPr>
                <w:rFonts w:asciiTheme="minorBidi" w:hAnsiTheme="minorBidi" w:cstheme="minorBidi"/>
                <w:i/>
                <w:color w:val="FF0000"/>
              </w:rPr>
              <w:t>critical</w:t>
            </w:r>
            <w:r w:rsidRPr="00095BA4">
              <w:rPr>
                <w:rFonts w:asciiTheme="minorBidi" w:hAnsiTheme="minorBidi" w:cstheme="minorBidi"/>
                <w:i/>
                <w:color w:val="FF0000"/>
                <w:spacing w:val="-15"/>
              </w:rPr>
              <w:t xml:space="preserve"> </w:t>
            </w:r>
            <w:r w:rsidRPr="00095BA4">
              <w:rPr>
                <w:rFonts w:asciiTheme="minorBidi" w:hAnsiTheme="minorBidi" w:cstheme="minorBidi"/>
                <w:i/>
                <w:color w:val="FF0000"/>
              </w:rPr>
              <w:t>analysis of a range</w:t>
            </w:r>
            <w:r w:rsidRPr="00095BA4">
              <w:rPr>
                <w:rFonts w:asciiTheme="minorBidi" w:hAnsiTheme="minorBidi" w:cstheme="minorBidi"/>
                <w:i/>
                <w:color w:val="FF0000"/>
                <w:spacing w:val="-1"/>
              </w:rPr>
              <w:t xml:space="preserve"> </w:t>
            </w:r>
            <w:r w:rsidRPr="00095BA4">
              <w:rPr>
                <w:rFonts w:asciiTheme="minorBidi" w:hAnsiTheme="minorBidi" w:cstheme="minorBidi"/>
                <w:i/>
                <w:color w:val="FF0000"/>
              </w:rPr>
              <w:t>factors influencing the changes in the social construction of childhood and the family and their potential impact from historical to present times.</w:t>
            </w:r>
          </w:p>
          <w:p w14:paraId="661A5027" w14:textId="77777777" w:rsidR="00095BA4" w:rsidRPr="00095BA4" w:rsidRDefault="00095BA4" w:rsidP="00095BA4">
            <w:pPr>
              <w:pStyle w:val="ListParagraph"/>
              <w:widowControl w:val="0"/>
              <w:numPr>
                <w:ilvl w:val="1"/>
                <w:numId w:val="33"/>
              </w:numPr>
              <w:tabs>
                <w:tab w:val="left" w:pos="941"/>
              </w:tabs>
              <w:autoSpaceDE w:val="0"/>
              <w:autoSpaceDN w:val="0"/>
              <w:spacing w:before="5" w:line="237" w:lineRule="auto"/>
              <w:ind w:right="215"/>
              <w:contextualSpacing w:val="0"/>
              <w:jc w:val="both"/>
              <w:rPr>
                <w:rFonts w:asciiTheme="minorBidi" w:hAnsiTheme="minorBidi" w:cstheme="minorBidi"/>
                <w:i/>
                <w:color w:val="FF0000"/>
              </w:rPr>
            </w:pPr>
            <w:r w:rsidRPr="00095BA4">
              <w:rPr>
                <w:rFonts w:asciiTheme="minorBidi" w:hAnsiTheme="minorBidi" w:cstheme="minorBidi"/>
                <w:i/>
                <w:color w:val="FF0000"/>
              </w:rPr>
              <w:t>Critically analyse the effectiveness of a range of approaches and interventions which support vulnerable children, young people and families historically and in present times.</w:t>
            </w:r>
          </w:p>
          <w:p w14:paraId="1A81CB73" w14:textId="77777777" w:rsidR="00095BA4" w:rsidRPr="00095BA4" w:rsidRDefault="00095BA4" w:rsidP="00095BA4">
            <w:pPr>
              <w:pStyle w:val="ListParagraph"/>
              <w:widowControl w:val="0"/>
              <w:numPr>
                <w:ilvl w:val="1"/>
                <w:numId w:val="33"/>
              </w:numPr>
              <w:tabs>
                <w:tab w:val="left" w:pos="941"/>
              </w:tabs>
              <w:autoSpaceDE w:val="0"/>
              <w:autoSpaceDN w:val="0"/>
              <w:spacing w:before="1"/>
              <w:ind w:right="216"/>
              <w:contextualSpacing w:val="0"/>
              <w:jc w:val="both"/>
              <w:rPr>
                <w:rFonts w:asciiTheme="minorBidi" w:hAnsiTheme="minorBidi" w:cstheme="minorBidi"/>
                <w:i/>
                <w:color w:val="FF0000"/>
              </w:rPr>
            </w:pPr>
            <w:r w:rsidRPr="00095BA4">
              <w:rPr>
                <w:rFonts w:asciiTheme="minorBidi" w:hAnsiTheme="minorBidi" w:cstheme="minorBidi"/>
                <w:i/>
                <w:color w:val="FF0000"/>
              </w:rPr>
              <w:t>Students need</w:t>
            </w:r>
            <w:r w:rsidRPr="00095BA4">
              <w:rPr>
                <w:rFonts w:asciiTheme="minorBidi" w:hAnsiTheme="minorBidi" w:cstheme="minorBidi"/>
                <w:i/>
                <w:color w:val="FF0000"/>
                <w:spacing w:val="-7"/>
              </w:rPr>
              <w:t xml:space="preserve"> </w:t>
            </w:r>
            <w:r w:rsidRPr="00095BA4">
              <w:rPr>
                <w:rFonts w:asciiTheme="minorBidi" w:hAnsiTheme="minorBidi" w:cstheme="minorBidi"/>
                <w:i/>
                <w:color w:val="FF0000"/>
              </w:rPr>
              <w:t>to</w:t>
            </w:r>
            <w:r w:rsidRPr="00095BA4">
              <w:rPr>
                <w:rFonts w:asciiTheme="minorBidi" w:hAnsiTheme="minorBidi" w:cstheme="minorBidi"/>
                <w:i/>
                <w:color w:val="FF0000"/>
                <w:spacing w:val="-6"/>
              </w:rPr>
              <w:t xml:space="preserve"> </w:t>
            </w:r>
            <w:r w:rsidRPr="00095BA4">
              <w:rPr>
                <w:rFonts w:asciiTheme="minorBidi" w:hAnsiTheme="minorBidi" w:cstheme="minorBidi"/>
                <w:i/>
                <w:color w:val="FF0000"/>
              </w:rPr>
              <w:t>make</w:t>
            </w:r>
            <w:r w:rsidRPr="00095BA4">
              <w:rPr>
                <w:rFonts w:asciiTheme="minorBidi" w:hAnsiTheme="minorBidi" w:cstheme="minorBidi"/>
                <w:i/>
                <w:color w:val="FF0000"/>
                <w:spacing w:val="-6"/>
              </w:rPr>
              <w:t xml:space="preserve"> </w:t>
            </w:r>
            <w:r w:rsidRPr="00095BA4">
              <w:rPr>
                <w:rFonts w:asciiTheme="minorBidi" w:hAnsiTheme="minorBidi" w:cstheme="minorBidi"/>
                <w:i/>
                <w:color w:val="FF0000"/>
              </w:rPr>
              <w:t>sound</w:t>
            </w:r>
            <w:r w:rsidRPr="00095BA4">
              <w:rPr>
                <w:rFonts w:asciiTheme="minorBidi" w:hAnsiTheme="minorBidi" w:cstheme="minorBidi"/>
                <w:i/>
                <w:color w:val="FF0000"/>
                <w:spacing w:val="-9"/>
              </w:rPr>
              <w:t xml:space="preserve"> </w:t>
            </w:r>
            <w:r w:rsidRPr="00095BA4">
              <w:rPr>
                <w:rFonts w:asciiTheme="minorBidi" w:hAnsiTheme="minorBidi" w:cstheme="minorBidi"/>
                <w:i/>
                <w:color w:val="FF0000"/>
              </w:rPr>
              <w:t>judgements</w:t>
            </w:r>
            <w:r w:rsidRPr="00095BA4">
              <w:rPr>
                <w:rFonts w:asciiTheme="minorBidi" w:hAnsiTheme="minorBidi" w:cstheme="minorBidi"/>
                <w:i/>
                <w:color w:val="FF0000"/>
                <w:spacing w:val="-6"/>
              </w:rPr>
              <w:t xml:space="preserve"> </w:t>
            </w:r>
            <w:r w:rsidRPr="00095BA4">
              <w:rPr>
                <w:rFonts w:asciiTheme="minorBidi" w:hAnsiTheme="minorBidi" w:cstheme="minorBidi"/>
                <w:i/>
                <w:color w:val="FF0000"/>
              </w:rPr>
              <w:t>and</w:t>
            </w:r>
            <w:r w:rsidRPr="00095BA4">
              <w:rPr>
                <w:rFonts w:asciiTheme="minorBidi" w:hAnsiTheme="minorBidi" w:cstheme="minorBidi"/>
                <w:i/>
                <w:color w:val="FF0000"/>
                <w:spacing w:val="-9"/>
              </w:rPr>
              <w:t xml:space="preserve"> </w:t>
            </w:r>
            <w:r w:rsidRPr="00095BA4">
              <w:rPr>
                <w:rFonts w:asciiTheme="minorBidi" w:hAnsiTheme="minorBidi" w:cstheme="minorBidi"/>
                <w:i/>
                <w:color w:val="FF0000"/>
              </w:rPr>
              <w:t>convincing</w:t>
            </w:r>
            <w:r w:rsidRPr="00095BA4">
              <w:rPr>
                <w:rFonts w:asciiTheme="minorBidi" w:hAnsiTheme="minorBidi" w:cstheme="minorBidi"/>
                <w:i/>
                <w:color w:val="FF0000"/>
                <w:spacing w:val="-7"/>
              </w:rPr>
              <w:t xml:space="preserve"> </w:t>
            </w:r>
            <w:r w:rsidRPr="00095BA4">
              <w:rPr>
                <w:rFonts w:asciiTheme="minorBidi" w:hAnsiTheme="minorBidi" w:cstheme="minorBidi"/>
                <w:i/>
                <w:color w:val="FF0000"/>
              </w:rPr>
              <w:t>arguments</w:t>
            </w:r>
            <w:r w:rsidRPr="00095BA4">
              <w:rPr>
                <w:rFonts w:asciiTheme="minorBidi" w:hAnsiTheme="minorBidi" w:cstheme="minorBidi"/>
                <w:i/>
                <w:color w:val="FF0000"/>
                <w:spacing w:val="-6"/>
              </w:rPr>
              <w:t xml:space="preserve"> </w:t>
            </w:r>
            <w:r w:rsidRPr="00095BA4">
              <w:rPr>
                <w:rFonts w:asciiTheme="minorBidi" w:hAnsiTheme="minorBidi" w:cstheme="minorBidi"/>
                <w:i/>
                <w:color w:val="FF0000"/>
              </w:rPr>
              <w:t>using</w:t>
            </w:r>
            <w:r w:rsidRPr="00095BA4">
              <w:rPr>
                <w:rFonts w:asciiTheme="minorBidi" w:hAnsiTheme="minorBidi" w:cstheme="minorBidi"/>
                <w:i/>
                <w:color w:val="FF0000"/>
                <w:spacing w:val="-7"/>
              </w:rPr>
              <w:t xml:space="preserve"> </w:t>
            </w:r>
            <w:r w:rsidRPr="00095BA4">
              <w:rPr>
                <w:rFonts w:asciiTheme="minorBidi" w:hAnsiTheme="minorBidi" w:cstheme="minorBidi"/>
                <w:i/>
                <w:color w:val="FF0000"/>
              </w:rPr>
              <w:t>data/statistics</w:t>
            </w:r>
            <w:r w:rsidRPr="00095BA4">
              <w:rPr>
                <w:rFonts w:asciiTheme="minorBidi" w:hAnsiTheme="minorBidi" w:cstheme="minorBidi"/>
                <w:i/>
                <w:color w:val="FF0000"/>
                <w:spacing w:val="-5"/>
              </w:rPr>
              <w:t xml:space="preserve"> </w:t>
            </w:r>
            <w:r w:rsidRPr="00095BA4">
              <w:rPr>
                <w:rFonts w:asciiTheme="minorBidi" w:hAnsiTheme="minorBidi" w:cstheme="minorBidi"/>
                <w:i/>
                <w:color w:val="FF0000"/>
              </w:rPr>
              <w:t>drawn</w:t>
            </w:r>
            <w:r w:rsidRPr="00095BA4">
              <w:rPr>
                <w:rFonts w:asciiTheme="minorBidi" w:hAnsiTheme="minorBidi" w:cstheme="minorBidi"/>
                <w:i/>
                <w:color w:val="FF0000"/>
                <w:spacing w:val="-6"/>
              </w:rPr>
              <w:t xml:space="preserve"> </w:t>
            </w:r>
            <w:r w:rsidRPr="00095BA4">
              <w:rPr>
                <w:rFonts w:asciiTheme="minorBidi" w:hAnsiTheme="minorBidi" w:cstheme="minorBidi"/>
                <w:i/>
                <w:color w:val="FF0000"/>
              </w:rPr>
              <w:t>from</w:t>
            </w:r>
            <w:r w:rsidRPr="00095BA4">
              <w:rPr>
                <w:rFonts w:asciiTheme="minorBidi" w:hAnsiTheme="minorBidi" w:cstheme="minorBidi"/>
                <w:i/>
                <w:color w:val="FF0000"/>
                <w:spacing w:val="-8"/>
              </w:rPr>
              <w:t xml:space="preserve"> </w:t>
            </w:r>
            <w:r w:rsidRPr="00095BA4">
              <w:rPr>
                <w:rFonts w:asciiTheme="minorBidi" w:hAnsiTheme="minorBidi" w:cstheme="minorBidi"/>
                <w:i/>
                <w:color w:val="FF0000"/>
              </w:rPr>
              <w:t>the prevalence of recorded inequalities, with an understanding of the limits of knowledge, and how this influences analyses and interpretations.</w:t>
            </w:r>
          </w:p>
          <w:p w14:paraId="0066C81C" w14:textId="77777777" w:rsidR="00095BA4" w:rsidRPr="00095BA4" w:rsidRDefault="00095BA4" w:rsidP="00095BA4">
            <w:pPr>
              <w:pStyle w:val="ListParagraph"/>
              <w:widowControl w:val="0"/>
              <w:numPr>
                <w:ilvl w:val="1"/>
                <w:numId w:val="33"/>
              </w:numPr>
              <w:tabs>
                <w:tab w:val="left" w:pos="941"/>
              </w:tabs>
              <w:autoSpaceDE w:val="0"/>
              <w:autoSpaceDN w:val="0"/>
              <w:spacing w:line="269" w:lineRule="exact"/>
              <w:ind w:hanging="361"/>
              <w:contextualSpacing w:val="0"/>
              <w:jc w:val="both"/>
              <w:rPr>
                <w:rFonts w:asciiTheme="minorBidi" w:hAnsiTheme="minorBidi" w:cstheme="minorBidi"/>
                <w:i/>
                <w:color w:val="FF0000"/>
              </w:rPr>
            </w:pPr>
            <w:r w:rsidRPr="00095BA4">
              <w:rPr>
                <w:rFonts w:asciiTheme="minorBidi" w:hAnsiTheme="minorBidi" w:cstheme="minorBidi"/>
                <w:i/>
                <w:color w:val="FF0000"/>
              </w:rPr>
              <w:t>Students</w:t>
            </w:r>
            <w:r w:rsidRPr="00095BA4">
              <w:rPr>
                <w:rFonts w:asciiTheme="minorBidi" w:hAnsiTheme="minorBidi" w:cstheme="minorBidi"/>
                <w:i/>
                <w:color w:val="FF0000"/>
                <w:spacing w:val="-6"/>
              </w:rPr>
              <w:t xml:space="preserve"> </w:t>
            </w:r>
            <w:r w:rsidRPr="00095BA4">
              <w:rPr>
                <w:rFonts w:asciiTheme="minorBidi" w:hAnsiTheme="minorBidi" w:cstheme="minorBidi"/>
                <w:i/>
                <w:color w:val="FF0000"/>
              </w:rPr>
              <w:t>need</w:t>
            </w:r>
            <w:r w:rsidRPr="00095BA4">
              <w:rPr>
                <w:rFonts w:asciiTheme="minorBidi" w:hAnsiTheme="minorBidi" w:cstheme="minorBidi"/>
                <w:i/>
                <w:color w:val="FF0000"/>
                <w:spacing w:val="-5"/>
              </w:rPr>
              <w:t xml:space="preserve"> </w:t>
            </w:r>
            <w:r w:rsidRPr="00095BA4">
              <w:rPr>
                <w:rFonts w:asciiTheme="minorBidi" w:hAnsiTheme="minorBidi" w:cstheme="minorBidi"/>
                <w:i/>
                <w:color w:val="FF0000"/>
              </w:rPr>
              <w:t>to</w:t>
            </w:r>
            <w:r w:rsidRPr="00095BA4">
              <w:rPr>
                <w:rFonts w:asciiTheme="minorBidi" w:hAnsiTheme="minorBidi" w:cstheme="minorBidi"/>
                <w:i/>
                <w:color w:val="FF0000"/>
                <w:spacing w:val="-4"/>
              </w:rPr>
              <w:t xml:space="preserve"> </w:t>
            </w:r>
            <w:r w:rsidRPr="00095BA4">
              <w:rPr>
                <w:rFonts w:asciiTheme="minorBidi" w:hAnsiTheme="minorBidi" w:cstheme="minorBidi"/>
                <w:i/>
                <w:color w:val="FF0000"/>
              </w:rPr>
              <w:t>draw</w:t>
            </w:r>
            <w:r w:rsidRPr="00095BA4">
              <w:rPr>
                <w:rFonts w:asciiTheme="minorBidi" w:hAnsiTheme="minorBidi" w:cstheme="minorBidi"/>
                <w:i/>
                <w:color w:val="FF0000"/>
                <w:spacing w:val="-4"/>
              </w:rPr>
              <w:t xml:space="preserve"> </w:t>
            </w:r>
            <w:r w:rsidRPr="00095BA4">
              <w:rPr>
                <w:rFonts w:asciiTheme="minorBidi" w:hAnsiTheme="minorBidi" w:cstheme="minorBidi"/>
                <w:i/>
                <w:color w:val="FF0000"/>
              </w:rPr>
              <w:t>sound,</w:t>
            </w:r>
            <w:r w:rsidRPr="00095BA4">
              <w:rPr>
                <w:rFonts w:asciiTheme="minorBidi" w:hAnsiTheme="minorBidi" w:cstheme="minorBidi"/>
                <w:i/>
                <w:color w:val="FF0000"/>
                <w:spacing w:val="-5"/>
              </w:rPr>
              <w:t xml:space="preserve"> </w:t>
            </w:r>
            <w:r w:rsidRPr="00095BA4">
              <w:rPr>
                <w:rFonts w:asciiTheme="minorBidi" w:hAnsiTheme="minorBidi" w:cstheme="minorBidi"/>
                <w:i/>
                <w:color w:val="FF0000"/>
              </w:rPr>
              <w:t>valid</w:t>
            </w:r>
            <w:r w:rsidRPr="00095BA4">
              <w:rPr>
                <w:rFonts w:asciiTheme="minorBidi" w:hAnsiTheme="minorBidi" w:cstheme="minorBidi"/>
                <w:i/>
                <w:color w:val="FF0000"/>
                <w:spacing w:val="-3"/>
              </w:rPr>
              <w:t xml:space="preserve"> </w:t>
            </w:r>
            <w:r w:rsidRPr="00095BA4">
              <w:rPr>
                <w:rFonts w:asciiTheme="minorBidi" w:hAnsiTheme="minorBidi" w:cstheme="minorBidi"/>
                <w:i/>
                <w:color w:val="FF0000"/>
              </w:rPr>
              <w:t>conclusions</w:t>
            </w:r>
            <w:r w:rsidRPr="00095BA4">
              <w:rPr>
                <w:rFonts w:asciiTheme="minorBidi" w:hAnsiTheme="minorBidi" w:cstheme="minorBidi"/>
                <w:i/>
                <w:color w:val="FF0000"/>
                <w:spacing w:val="-3"/>
              </w:rPr>
              <w:t xml:space="preserve"> </w:t>
            </w:r>
            <w:r w:rsidRPr="00095BA4">
              <w:rPr>
                <w:rFonts w:asciiTheme="minorBidi" w:hAnsiTheme="minorBidi" w:cstheme="minorBidi"/>
                <w:i/>
                <w:color w:val="FF0000"/>
              </w:rPr>
              <w:t>which</w:t>
            </w:r>
            <w:r w:rsidRPr="00095BA4">
              <w:rPr>
                <w:rFonts w:asciiTheme="minorBidi" w:hAnsiTheme="minorBidi" w:cstheme="minorBidi"/>
                <w:i/>
                <w:color w:val="FF0000"/>
                <w:spacing w:val="-6"/>
              </w:rPr>
              <w:t xml:space="preserve"> </w:t>
            </w:r>
            <w:r w:rsidRPr="00095BA4">
              <w:rPr>
                <w:rFonts w:asciiTheme="minorBidi" w:hAnsiTheme="minorBidi" w:cstheme="minorBidi"/>
                <w:i/>
                <w:color w:val="FF0000"/>
              </w:rPr>
              <w:t>must</w:t>
            </w:r>
            <w:r w:rsidRPr="00095BA4">
              <w:rPr>
                <w:rFonts w:asciiTheme="minorBidi" w:hAnsiTheme="minorBidi" w:cstheme="minorBidi"/>
                <w:i/>
                <w:color w:val="FF0000"/>
                <w:spacing w:val="-4"/>
              </w:rPr>
              <w:t xml:space="preserve"> </w:t>
            </w:r>
            <w:r w:rsidRPr="00095BA4">
              <w:rPr>
                <w:rFonts w:asciiTheme="minorBidi" w:hAnsiTheme="minorBidi" w:cstheme="minorBidi"/>
                <w:i/>
                <w:color w:val="FF0000"/>
              </w:rPr>
              <w:t>be</w:t>
            </w:r>
            <w:r w:rsidRPr="00095BA4">
              <w:rPr>
                <w:rFonts w:asciiTheme="minorBidi" w:hAnsiTheme="minorBidi" w:cstheme="minorBidi"/>
                <w:i/>
                <w:color w:val="FF0000"/>
                <w:spacing w:val="-4"/>
              </w:rPr>
              <w:t xml:space="preserve"> </w:t>
            </w:r>
            <w:r w:rsidRPr="00095BA4">
              <w:rPr>
                <w:rFonts w:asciiTheme="minorBidi" w:hAnsiTheme="minorBidi" w:cstheme="minorBidi"/>
                <w:i/>
                <w:color w:val="FF0000"/>
              </w:rPr>
              <w:t>derived</w:t>
            </w:r>
            <w:r w:rsidRPr="00095BA4">
              <w:rPr>
                <w:rFonts w:asciiTheme="minorBidi" w:hAnsiTheme="minorBidi" w:cstheme="minorBidi"/>
                <w:i/>
                <w:color w:val="FF0000"/>
                <w:spacing w:val="-5"/>
              </w:rPr>
              <w:t xml:space="preserve"> </w:t>
            </w:r>
            <w:r w:rsidRPr="00095BA4">
              <w:rPr>
                <w:rFonts w:asciiTheme="minorBidi" w:hAnsiTheme="minorBidi" w:cstheme="minorBidi"/>
                <w:i/>
                <w:color w:val="FF0000"/>
              </w:rPr>
              <w:t>from</w:t>
            </w:r>
            <w:r w:rsidRPr="00095BA4">
              <w:rPr>
                <w:rFonts w:asciiTheme="minorBidi" w:hAnsiTheme="minorBidi" w:cstheme="minorBidi"/>
                <w:i/>
                <w:color w:val="FF0000"/>
                <w:spacing w:val="-4"/>
              </w:rPr>
              <w:t xml:space="preserve"> </w:t>
            </w:r>
            <w:r w:rsidRPr="00095BA4">
              <w:rPr>
                <w:rFonts w:asciiTheme="minorBidi" w:hAnsiTheme="minorBidi" w:cstheme="minorBidi"/>
                <w:i/>
                <w:color w:val="FF0000"/>
              </w:rPr>
              <w:t>the</w:t>
            </w:r>
            <w:r w:rsidRPr="00095BA4">
              <w:rPr>
                <w:rFonts w:asciiTheme="minorBidi" w:hAnsiTheme="minorBidi" w:cstheme="minorBidi"/>
                <w:i/>
                <w:color w:val="FF0000"/>
                <w:spacing w:val="-6"/>
              </w:rPr>
              <w:t xml:space="preserve"> </w:t>
            </w:r>
            <w:r w:rsidRPr="00095BA4">
              <w:rPr>
                <w:rFonts w:asciiTheme="minorBidi" w:hAnsiTheme="minorBidi" w:cstheme="minorBidi"/>
                <w:i/>
                <w:color w:val="FF0000"/>
              </w:rPr>
              <w:t>content</w:t>
            </w:r>
            <w:r w:rsidRPr="00095BA4">
              <w:rPr>
                <w:rFonts w:asciiTheme="minorBidi" w:hAnsiTheme="minorBidi" w:cstheme="minorBidi"/>
                <w:i/>
                <w:color w:val="FF0000"/>
                <w:spacing w:val="-2"/>
              </w:rPr>
              <w:t xml:space="preserve"> </w:t>
            </w:r>
            <w:r w:rsidRPr="00095BA4">
              <w:rPr>
                <w:rFonts w:asciiTheme="minorBidi" w:hAnsiTheme="minorBidi" w:cstheme="minorBidi"/>
                <w:i/>
                <w:color w:val="FF0000"/>
              </w:rPr>
              <w:t>of</w:t>
            </w:r>
            <w:r w:rsidRPr="00095BA4">
              <w:rPr>
                <w:rFonts w:asciiTheme="minorBidi" w:hAnsiTheme="minorBidi" w:cstheme="minorBidi"/>
                <w:i/>
                <w:color w:val="FF0000"/>
                <w:spacing w:val="-4"/>
              </w:rPr>
              <w:t xml:space="preserve"> </w:t>
            </w:r>
            <w:r w:rsidRPr="00095BA4">
              <w:rPr>
                <w:rFonts w:asciiTheme="minorBidi" w:hAnsiTheme="minorBidi" w:cstheme="minorBidi"/>
                <w:i/>
                <w:color w:val="FF0000"/>
                <w:spacing w:val="-2"/>
              </w:rPr>
              <w:t>work produced.</w:t>
            </w:r>
          </w:p>
          <w:p w14:paraId="18FB32EC" w14:textId="77777777" w:rsidR="00152E9D" w:rsidRPr="00A406E5" w:rsidRDefault="00152E9D" w:rsidP="008854A8">
            <w:pPr>
              <w:spacing w:after="5" w:line="247" w:lineRule="auto"/>
              <w:ind w:left="705"/>
              <w:jc w:val="both"/>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77DD348A"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7C3583CC" w14:textId="77777777" w:rsidR="00152E9D" w:rsidRPr="00A406E5" w:rsidRDefault="00152E9D" w:rsidP="00152E9D">
            <w:pPr>
              <w:jc w:val="center"/>
              <w:rPr>
                <w:rFonts w:ascii="Arial" w:hAnsi="Arial" w:cs="Arial"/>
                <w:sz w:val="32"/>
              </w:rPr>
            </w:pPr>
          </w:p>
        </w:tc>
      </w:tr>
      <w:tr w:rsidR="00152E9D" w:rsidRPr="00A406E5" w14:paraId="2B4E0A58" w14:textId="77777777" w:rsidTr="00A85BFE">
        <w:trPr>
          <w:trHeight w:val="451"/>
        </w:trPr>
        <w:tc>
          <w:tcPr>
            <w:tcW w:w="4169" w:type="pct"/>
            <w:vMerge/>
            <w:tcBorders>
              <w:left w:val="single" w:sz="4" w:space="0" w:color="auto"/>
              <w:bottom w:val="single" w:sz="4" w:space="0" w:color="auto"/>
              <w:right w:val="single" w:sz="4" w:space="0" w:color="auto"/>
            </w:tcBorders>
          </w:tcPr>
          <w:p w14:paraId="33BE918E"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30E2C9B5" w14:textId="0C26EE71" w:rsidR="00152E9D" w:rsidRPr="00A406E5" w:rsidRDefault="00D00E84" w:rsidP="00152E9D">
            <w:pPr>
              <w:jc w:val="center"/>
              <w:rPr>
                <w:rFonts w:ascii="Arial" w:hAnsi="Arial" w:cs="Arial"/>
                <w:sz w:val="32"/>
              </w:rPr>
            </w:pPr>
            <w:r>
              <w:rPr>
                <w:rFonts w:ascii="Arial" w:hAnsi="Arial" w:cs="Arial"/>
                <w:sz w:val="32"/>
              </w:rPr>
              <w:t>20</w:t>
            </w:r>
          </w:p>
        </w:tc>
        <w:tc>
          <w:tcPr>
            <w:tcW w:w="416" w:type="pct"/>
            <w:vMerge/>
            <w:tcBorders>
              <w:top w:val="single" w:sz="4" w:space="0" w:color="auto"/>
              <w:left w:val="single" w:sz="4" w:space="0" w:color="auto"/>
              <w:bottom w:val="single" w:sz="4" w:space="0" w:color="auto"/>
              <w:right w:val="single" w:sz="4" w:space="0" w:color="auto"/>
            </w:tcBorders>
          </w:tcPr>
          <w:p w14:paraId="0760E56C" w14:textId="77777777" w:rsidR="00152E9D" w:rsidRPr="00A406E5" w:rsidRDefault="00152E9D" w:rsidP="00152E9D">
            <w:pPr>
              <w:jc w:val="center"/>
              <w:rPr>
                <w:rFonts w:ascii="Arial" w:hAnsi="Arial" w:cs="Arial"/>
                <w:sz w:val="32"/>
              </w:rPr>
            </w:pPr>
          </w:p>
        </w:tc>
      </w:tr>
      <w:tr w:rsidR="00152E9D" w:rsidRPr="00A406E5" w14:paraId="0CE33132"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6BEFAEF4"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4. </w:t>
            </w:r>
            <w:r w:rsidRPr="00A406E5">
              <w:rPr>
                <w:rFonts w:ascii="Arial" w:hAnsi="Arial" w:cs="Arial"/>
                <w:b/>
              </w:rPr>
              <w:t xml:space="preserve">Practical Application </w:t>
            </w:r>
            <w:r w:rsidR="005F3A53">
              <w:rPr>
                <w:rFonts w:ascii="Arial" w:hAnsi="Arial" w:cs="Arial"/>
                <w:b/>
              </w:rPr>
              <w:t>Skills</w:t>
            </w:r>
          </w:p>
          <w:p w14:paraId="6517B070"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58D8A4CF"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0A37772A" w14:textId="77777777" w:rsidR="00152E9D" w:rsidRPr="00A406E5" w:rsidRDefault="00152E9D" w:rsidP="00152E9D">
            <w:pPr>
              <w:jc w:val="center"/>
              <w:rPr>
                <w:rFonts w:ascii="Arial" w:hAnsi="Arial" w:cs="Arial"/>
                <w:sz w:val="32"/>
              </w:rPr>
            </w:pPr>
          </w:p>
        </w:tc>
      </w:tr>
      <w:tr w:rsidR="00152E9D" w:rsidRPr="00A406E5" w14:paraId="622E538D" w14:textId="77777777" w:rsidTr="00A85BFE">
        <w:trPr>
          <w:trHeight w:val="451"/>
        </w:trPr>
        <w:tc>
          <w:tcPr>
            <w:tcW w:w="4169" w:type="pct"/>
            <w:vMerge w:val="restart"/>
            <w:tcBorders>
              <w:top w:val="single" w:sz="4" w:space="0" w:color="auto"/>
              <w:left w:val="single" w:sz="4" w:space="0" w:color="auto"/>
              <w:right w:val="single" w:sz="4" w:space="0" w:color="auto"/>
            </w:tcBorders>
          </w:tcPr>
          <w:p w14:paraId="02E301B7" w14:textId="77777777" w:rsidR="00152E9D" w:rsidRPr="00A406E5" w:rsidRDefault="00152E9D" w:rsidP="00152E9D">
            <w:pPr>
              <w:spacing w:after="120"/>
              <w:rPr>
                <w:rFonts w:ascii="Arial" w:hAnsi="Arial" w:cs="Arial"/>
                <w:sz w:val="14"/>
                <w:szCs w:val="14"/>
              </w:rPr>
            </w:pPr>
          </w:p>
          <w:p w14:paraId="637C9E06" w14:textId="77777777" w:rsidR="00095BA4" w:rsidRPr="00095BA4" w:rsidRDefault="00095BA4" w:rsidP="00095BA4">
            <w:pPr>
              <w:pStyle w:val="ListParagraph"/>
              <w:widowControl w:val="0"/>
              <w:numPr>
                <w:ilvl w:val="1"/>
                <w:numId w:val="33"/>
              </w:numPr>
              <w:tabs>
                <w:tab w:val="left" w:pos="941"/>
              </w:tabs>
              <w:autoSpaceDE w:val="0"/>
              <w:autoSpaceDN w:val="0"/>
              <w:spacing w:before="3" w:line="237" w:lineRule="auto"/>
              <w:ind w:right="220"/>
              <w:contextualSpacing w:val="0"/>
              <w:jc w:val="both"/>
              <w:rPr>
                <w:rFonts w:ascii="Arial" w:hAnsi="Arial" w:cs="Arial"/>
                <w:i/>
                <w:color w:val="FF0000"/>
              </w:rPr>
            </w:pPr>
            <w:r w:rsidRPr="00095BA4">
              <w:rPr>
                <w:rFonts w:ascii="Arial" w:hAnsi="Arial" w:cs="Arial"/>
                <w:i/>
                <w:color w:val="FF0000"/>
              </w:rPr>
              <w:t xml:space="preserve">Having undertaken an evaluation of the effectiveness of a range of approaches and interventions which support vulnerable children, young people and families in present times and their potential impact in reducing inequalities, make appropriate </w:t>
            </w:r>
            <w:r w:rsidRPr="00095BA4">
              <w:rPr>
                <w:rFonts w:ascii="Arial" w:hAnsi="Arial" w:cs="Arial"/>
                <w:i/>
                <w:color w:val="FF0000"/>
              </w:rPr>
              <w:lastRenderedPageBreak/>
              <w:t>recommendations for improvements.</w:t>
            </w:r>
          </w:p>
          <w:p w14:paraId="3EC737ED" w14:textId="77777777" w:rsidR="00095BA4" w:rsidRPr="00095BA4" w:rsidRDefault="00095BA4" w:rsidP="00095BA4">
            <w:pPr>
              <w:pStyle w:val="ListParagraph"/>
              <w:widowControl w:val="0"/>
              <w:numPr>
                <w:ilvl w:val="1"/>
                <w:numId w:val="33"/>
              </w:numPr>
              <w:tabs>
                <w:tab w:val="left" w:pos="941"/>
              </w:tabs>
              <w:autoSpaceDE w:val="0"/>
              <w:autoSpaceDN w:val="0"/>
              <w:spacing w:before="5" w:line="237" w:lineRule="auto"/>
              <w:ind w:right="217"/>
              <w:contextualSpacing w:val="0"/>
              <w:jc w:val="both"/>
              <w:rPr>
                <w:rFonts w:ascii="Arial" w:hAnsi="Arial" w:cs="Arial"/>
                <w:i/>
                <w:iCs/>
                <w:color w:val="FF0000"/>
              </w:rPr>
            </w:pPr>
            <w:r w:rsidRPr="00095BA4">
              <w:rPr>
                <w:rFonts w:ascii="Arial" w:hAnsi="Arial" w:cs="Arial"/>
                <w:i/>
                <w:iCs/>
                <w:color w:val="FF0000"/>
              </w:rPr>
              <w:t>Offer recommendations for improved practice - discuss</w:t>
            </w:r>
            <w:r w:rsidRPr="00095BA4">
              <w:rPr>
                <w:rFonts w:ascii="Arial" w:hAnsi="Arial" w:cs="Arial"/>
                <w:i/>
                <w:iCs/>
                <w:color w:val="FF0000"/>
                <w:spacing w:val="-4"/>
              </w:rPr>
              <w:t xml:space="preserve"> </w:t>
            </w:r>
            <w:r w:rsidRPr="00095BA4">
              <w:rPr>
                <w:rFonts w:ascii="Arial" w:hAnsi="Arial" w:cs="Arial"/>
                <w:i/>
                <w:iCs/>
                <w:color w:val="FF0000"/>
              </w:rPr>
              <w:t>and</w:t>
            </w:r>
            <w:r w:rsidRPr="00095BA4">
              <w:rPr>
                <w:rFonts w:ascii="Arial" w:hAnsi="Arial" w:cs="Arial"/>
                <w:i/>
                <w:iCs/>
                <w:color w:val="FF0000"/>
                <w:spacing w:val="-4"/>
              </w:rPr>
              <w:t xml:space="preserve"> </w:t>
            </w:r>
            <w:r w:rsidRPr="00095BA4">
              <w:rPr>
                <w:rFonts w:ascii="Arial" w:hAnsi="Arial" w:cs="Arial"/>
                <w:i/>
                <w:iCs/>
                <w:color w:val="FF0000"/>
              </w:rPr>
              <w:t>consider</w:t>
            </w:r>
            <w:r w:rsidRPr="00095BA4">
              <w:rPr>
                <w:rFonts w:ascii="Arial" w:hAnsi="Arial" w:cs="Arial"/>
                <w:i/>
                <w:iCs/>
                <w:color w:val="FF0000"/>
                <w:spacing w:val="-5"/>
              </w:rPr>
              <w:t xml:space="preserve"> </w:t>
            </w:r>
            <w:r w:rsidRPr="00095BA4">
              <w:rPr>
                <w:rFonts w:ascii="Arial" w:hAnsi="Arial" w:cs="Arial"/>
                <w:i/>
                <w:iCs/>
                <w:color w:val="FF0000"/>
              </w:rPr>
              <w:t>the</w:t>
            </w:r>
            <w:r w:rsidRPr="00095BA4">
              <w:rPr>
                <w:rFonts w:ascii="Arial" w:hAnsi="Arial" w:cs="Arial"/>
                <w:i/>
                <w:iCs/>
                <w:color w:val="FF0000"/>
                <w:spacing w:val="-7"/>
              </w:rPr>
              <w:t xml:space="preserve"> </w:t>
            </w:r>
            <w:r w:rsidRPr="00095BA4">
              <w:rPr>
                <w:rFonts w:ascii="Arial" w:hAnsi="Arial" w:cs="Arial"/>
                <w:i/>
                <w:iCs/>
                <w:color w:val="FF0000"/>
              </w:rPr>
              <w:t>potential</w:t>
            </w:r>
            <w:r w:rsidRPr="00095BA4">
              <w:rPr>
                <w:rFonts w:ascii="Arial" w:hAnsi="Arial" w:cs="Arial"/>
                <w:i/>
                <w:iCs/>
                <w:color w:val="FF0000"/>
                <w:spacing w:val="-5"/>
              </w:rPr>
              <w:t xml:space="preserve"> </w:t>
            </w:r>
            <w:r w:rsidRPr="00095BA4">
              <w:rPr>
                <w:rFonts w:ascii="Arial" w:hAnsi="Arial" w:cs="Arial"/>
                <w:i/>
                <w:iCs/>
                <w:color w:val="FF0000"/>
              </w:rPr>
              <w:t>benefit/impact</w:t>
            </w:r>
            <w:r w:rsidRPr="00095BA4">
              <w:rPr>
                <w:rFonts w:ascii="Arial" w:hAnsi="Arial" w:cs="Arial"/>
                <w:i/>
                <w:iCs/>
                <w:color w:val="FF0000"/>
                <w:spacing w:val="-7"/>
              </w:rPr>
              <w:t xml:space="preserve"> </w:t>
            </w:r>
            <w:r w:rsidRPr="00095BA4">
              <w:rPr>
                <w:rFonts w:ascii="Arial" w:hAnsi="Arial" w:cs="Arial"/>
                <w:i/>
                <w:iCs/>
                <w:color w:val="FF0000"/>
              </w:rPr>
              <w:t>of</w:t>
            </w:r>
            <w:r w:rsidRPr="00095BA4">
              <w:rPr>
                <w:rFonts w:ascii="Arial" w:hAnsi="Arial" w:cs="Arial"/>
                <w:i/>
                <w:iCs/>
                <w:color w:val="FF0000"/>
                <w:spacing w:val="-3"/>
              </w:rPr>
              <w:t xml:space="preserve"> </w:t>
            </w:r>
            <w:r w:rsidRPr="00095BA4">
              <w:rPr>
                <w:rFonts w:ascii="Arial" w:hAnsi="Arial" w:cs="Arial"/>
                <w:i/>
                <w:iCs/>
                <w:color w:val="FF0000"/>
              </w:rPr>
              <w:t>suggestions</w:t>
            </w:r>
            <w:r w:rsidRPr="00095BA4">
              <w:rPr>
                <w:rFonts w:ascii="Arial" w:hAnsi="Arial" w:cs="Arial"/>
                <w:i/>
                <w:iCs/>
                <w:color w:val="FF0000"/>
                <w:spacing w:val="-4"/>
              </w:rPr>
              <w:t xml:space="preserve"> </w:t>
            </w:r>
            <w:r w:rsidRPr="00095BA4">
              <w:rPr>
                <w:rFonts w:ascii="Arial" w:hAnsi="Arial" w:cs="Arial"/>
                <w:i/>
                <w:iCs/>
                <w:color w:val="FF0000"/>
              </w:rPr>
              <w:t>on</w:t>
            </w:r>
            <w:r w:rsidRPr="00095BA4">
              <w:rPr>
                <w:rFonts w:ascii="Arial" w:hAnsi="Arial" w:cs="Arial"/>
                <w:i/>
                <w:iCs/>
                <w:color w:val="FF0000"/>
                <w:spacing w:val="-7"/>
              </w:rPr>
              <w:t xml:space="preserve"> </w:t>
            </w:r>
            <w:r w:rsidRPr="00095BA4">
              <w:rPr>
                <w:rFonts w:ascii="Arial" w:hAnsi="Arial" w:cs="Arial"/>
                <w:i/>
                <w:iCs/>
                <w:color w:val="FF0000"/>
              </w:rPr>
              <w:t>children,</w:t>
            </w:r>
            <w:r w:rsidRPr="00095BA4">
              <w:rPr>
                <w:rFonts w:ascii="Arial" w:hAnsi="Arial" w:cs="Arial"/>
                <w:i/>
                <w:iCs/>
                <w:color w:val="FF0000"/>
                <w:spacing w:val="-3"/>
              </w:rPr>
              <w:t xml:space="preserve"> </w:t>
            </w:r>
            <w:r w:rsidRPr="00095BA4">
              <w:rPr>
                <w:rFonts w:ascii="Arial" w:hAnsi="Arial" w:cs="Arial"/>
                <w:i/>
                <w:iCs/>
                <w:color w:val="FF0000"/>
              </w:rPr>
              <w:t>young</w:t>
            </w:r>
            <w:r w:rsidRPr="00095BA4">
              <w:rPr>
                <w:rFonts w:ascii="Arial" w:hAnsi="Arial" w:cs="Arial"/>
                <w:i/>
                <w:iCs/>
                <w:color w:val="FF0000"/>
                <w:spacing w:val="-4"/>
              </w:rPr>
              <w:t xml:space="preserve"> </w:t>
            </w:r>
            <w:r w:rsidRPr="00095BA4">
              <w:rPr>
                <w:rFonts w:ascii="Arial" w:hAnsi="Arial" w:cs="Arial"/>
                <w:i/>
                <w:iCs/>
                <w:color w:val="FF0000"/>
              </w:rPr>
              <w:t>people</w:t>
            </w:r>
            <w:r w:rsidRPr="00095BA4">
              <w:rPr>
                <w:rFonts w:ascii="Arial" w:hAnsi="Arial" w:cs="Arial"/>
                <w:i/>
                <w:iCs/>
                <w:color w:val="FF0000"/>
                <w:spacing w:val="-4"/>
              </w:rPr>
              <w:t xml:space="preserve"> </w:t>
            </w:r>
            <w:r w:rsidRPr="00095BA4">
              <w:rPr>
                <w:rFonts w:ascii="Arial" w:hAnsi="Arial" w:cs="Arial"/>
                <w:i/>
                <w:iCs/>
                <w:color w:val="FF0000"/>
              </w:rPr>
              <w:t xml:space="preserve">and </w:t>
            </w:r>
            <w:r w:rsidRPr="00095BA4">
              <w:rPr>
                <w:rFonts w:ascii="Arial" w:hAnsi="Arial" w:cs="Arial"/>
                <w:i/>
                <w:iCs/>
                <w:color w:val="FF0000"/>
                <w:spacing w:val="-2"/>
              </w:rPr>
              <w:t>families.</w:t>
            </w:r>
          </w:p>
          <w:p w14:paraId="7BB96093" w14:textId="77777777" w:rsidR="00095BA4" w:rsidRPr="00095BA4" w:rsidRDefault="00095BA4" w:rsidP="00095BA4">
            <w:pPr>
              <w:pStyle w:val="ListParagraph"/>
              <w:widowControl w:val="0"/>
              <w:numPr>
                <w:ilvl w:val="1"/>
                <w:numId w:val="33"/>
              </w:numPr>
              <w:tabs>
                <w:tab w:val="left" w:pos="941"/>
              </w:tabs>
              <w:autoSpaceDE w:val="0"/>
              <w:autoSpaceDN w:val="0"/>
              <w:spacing w:before="2"/>
              <w:ind w:right="214"/>
              <w:contextualSpacing w:val="0"/>
              <w:jc w:val="both"/>
              <w:rPr>
                <w:rFonts w:ascii="Arial" w:hAnsi="Arial" w:cs="Arial"/>
                <w:i/>
                <w:color w:val="FF0000"/>
              </w:rPr>
            </w:pPr>
            <w:r w:rsidRPr="00095BA4">
              <w:rPr>
                <w:rFonts w:ascii="Arial" w:hAnsi="Arial" w:cs="Arial"/>
                <w:i/>
                <w:color w:val="FF0000"/>
              </w:rPr>
              <w:t>Support suggestions for improvements with relevant references to demonstrate application of how the subject-related</w:t>
            </w:r>
            <w:r w:rsidRPr="00095BA4">
              <w:rPr>
                <w:rFonts w:ascii="Arial" w:hAnsi="Arial" w:cs="Arial"/>
                <w:i/>
                <w:color w:val="FF0000"/>
                <w:spacing w:val="-1"/>
              </w:rPr>
              <w:t xml:space="preserve"> </w:t>
            </w:r>
            <w:r w:rsidRPr="00095BA4">
              <w:rPr>
                <w:rFonts w:ascii="Arial" w:hAnsi="Arial" w:cs="Arial"/>
                <w:i/>
                <w:color w:val="FF0000"/>
              </w:rPr>
              <w:t>concepts and</w:t>
            </w:r>
            <w:r w:rsidRPr="00095BA4">
              <w:rPr>
                <w:rFonts w:ascii="Arial" w:hAnsi="Arial" w:cs="Arial"/>
                <w:i/>
                <w:color w:val="FF0000"/>
                <w:spacing w:val="-1"/>
              </w:rPr>
              <w:t xml:space="preserve"> </w:t>
            </w:r>
            <w:r w:rsidRPr="00095BA4">
              <w:rPr>
                <w:rFonts w:ascii="Arial" w:hAnsi="Arial" w:cs="Arial"/>
                <w:i/>
                <w:color w:val="FF0000"/>
              </w:rPr>
              <w:t>ideas</w:t>
            </w:r>
            <w:r w:rsidRPr="00095BA4">
              <w:rPr>
                <w:rFonts w:ascii="Arial" w:hAnsi="Arial" w:cs="Arial"/>
                <w:i/>
                <w:color w:val="FF0000"/>
                <w:spacing w:val="-1"/>
              </w:rPr>
              <w:t xml:space="preserve"> </w:t>
            </w:r>
            <w:r w:rsidRPr="00095BA4">
              <w:rPr>
                <w:rFonts w:ascii="Arial" w:hAnsi="Arial" w:cs="Arial"/>
                <w:i/>
                <w:color w:val="FF0000"/>
              </w:rPr>
              <w:t>relate to</w:t>
            </w:r>
            <w:r w:rsidRPr="00095BA4">
              <w:rPr>
                <w:rFonts w:ascii="Arial" w:hAnsi="Arial" w:cs="Arial"/>
                <w:i/>
                <w:color w:val="FF0000"/>
                <w:spacing w:val="-1"/>
              </w:rPr>
              <w:t xml:space="preserve"> </w:t>
            </w:r>
            <w:r w:rsidRPr="00095BA4">
              <w:rPr>
                <w:rFonts w:ascii="Arial" w:hAnsi="Arial" w:cs="Arial"/>
                <w:i/>
                <w:color w:val="FF0000"/>
              </w:rPr>
              <w:t>real world</w:t>
            </w:r>
            <w:r w:rsidRPr="00095BA4">
              <w:rPr>
                <w:rFonts w:ascii="Arial" w:hAnsi="Arial" w:cs="Arial"/>
                <w:i/>
                <w:color w:val="FF0000"/>
                <w:spacing w:val="-1"/>
              </w:rPr>
              <w:t xml:space="preserve"> </w:t>
            </w:r>
            <w:r w:rsidRPr="00095BA4">
              <w:rPr>
                <w:rFonts w:ascii="Arial" w:hAnsi="Arial" w:cs="Arial"/>
                <w:i/>
                <w:color w:val="FF0000"/>
              </w:rPr>
              <w:t>situations</w:t>
            </w:r>
            <w:r w:rsidRPr="00095BA4">
              <w:rPr>
                <w:rFonts w:ascii="Arial" w:hAnsi="Arial" w:cs="Arial"/>
                <w:i/>
                <w:color w:val="FF0000"/>
                <w:spacing w:val="-1"/>
              </w:rPr>
              <w:t xml:space="preserve"> </w:t>
            </w:r>
            <w:r w:rsidRPr="00095BA4">
              <w:rPr>
                <w:rFonts w:ascii="Arial" w:hAnsi="Arial" w:cs="Arial"/>
                <w:i/>
                <w:color w:val="FF0000"/>
              </w:rPr>
              <w:t>and/or a particular context and consider how they might work in practice.</w:t>
            </w:r>
          </w:p>
          <w:p w14:paraId="11BAF3AC" w14:textId="77777777" w:rsidR="00095BA4" w:rsidRPr="00095BA4" w:rsidRDefault="00095BA4" w:rsidP="00095BA4">
            <w:pPr>
              <w:pStyle w:val="ListParagraph"/>
              <w:widowControl w:val="0"/>
              <w:numPr>
                <w:ilvl w:val="1"/>
                <w:numId w:val="33"/>
              </w:numPr>
              <w:tabs>
                <w:tab w:val="left" w:pos="941"/>
              </w:tabs>
              <w:autoSpaceDE w:val="0"/>
              <w:autoSpaceDN w:val="0"/>
              <w:spacing w:line="269" w:lineRule="exact"/>
              <w:ind w:hanging="361"/>
              <w:contextualSpacing w:val="0"/>
              <w:jc w:val="both"/>
              <w:rPr>
                <w:rFonts w:ascii="Arial" w:hAnsi="Arial" w:cs="Arial"/>
                <w:i/>
                <w:color w:val="FF0000"/>
              </w:rPr>
            </w:pPr>
            <w:r w:rsidRPr="00095BA4">
              <w:rPr>
                <w:rFonts w:ascii="Arial" w:hAnsi="Arial" w:cs="Arial"/>
                <w:i/>
                <w:color w:val="FF0000"/>
              </w:rPr>
              <w:t>Students</w:t>
            </w:r>
            <w:r w:rsidRPr="00095BA4">
              <w:rPr>
                <w:rFonts w:ascii="Arial" w:hAnsi="Arial" w:cs="Arial"/>
                <w:i/>
                <w:color w:val="FF0000"/>
                <w:spacing w:val="-8"/>
              </w:rPr>
              <w:t xml:space="preserve"> </w:t>
            </w:r>
            <w:r w:rsidRPr="00095BA4">
              <w:rPr>
                <w:rFonts w:ascii="Arial" w:hAnsi="Arial" w:cs="Arial"/>
                <w:i/>
                <w:color w:val="FF0000"/>
              </w:rPr>
              <w:t>should</w:t>
            </w:r>
            <w:r w:rsidRPr="00095BA4">
              <w:rPr>
                <w:rFonts w:ascii="Arial" w:hAnsi="Arial" w:cs="Arial"/>
                <w:i/>
                <w:color w:val="FF0000"/>
                <w:spacing w:val="-5"/>
              </w:rPr>
              <w:t xml:space="preserve"> </w:t>
            </w:r>
            <w:r w:rsidRPr="00095BA4">
              <w:rPr>
                <w:rFonts w:ascii="Arial" w:hAnsi="Arial" w:cs="Arial"/>
                <w:i/>
                <w:color w:val="FF0000"/>
              </w:rPr>
              <w:t>also</w:t>
            </w:r>
            <w:r w:rsidRPr="00095BA4">
              <w:rPr>
                <w:rFonts w:ascii="Arial" w:hAnsi="Arial" w:cs="Arial"/>
                <w:i/>
                <w:color w:val="FF0000"/>
                <w:spacing w:val="-5"/>
              </w:rPr>
              <w:t xml:space="preserve"> </w:t>
            </w:r>
            <w:r w:rsidRPr="00095BA4">
              <w:rPr>
                <w:rFonts w:ascii="Arial" w:hAnsi="Arial" w:cs="Arial"/>
                <w:i/>
                <w:color w:val="FF0000"/>
              </w:rPr>
              <w:t>consider</w:t>
            </w:r>
            <w:r w:rsidRPr="00095BA4">
              <w:rPr>
                <w:rFonts w:ascii="Arial" w:hAnsi="Arial" w:cs="Arial"/>
                <w:i/>
                <w:color w:val="FF0000"/>
                <w:spacing w:val="-4"/>
              </w:rPr>
              <w:t xml:space="preserve"> </w:t>
            </w:r>
            <w:r w:rsidRPr="00095BA4">
              <w:rPr>
                <w:rFonts w:ascii="Arial" w:hAnsi="Arial" w:cs="Arial"/>
                <w:i/>
                <w:color w:val="FF0000"/>
              </w:rPr>
              <w:t>and</w:t>
            </w:r>
            <w:r w:rsidRPr="00095BA4">
              <w:rPr>
                <w:rFonts w:ascii="Arial" w:hAnsi="Arial" w:cs="Arial"/>
                <w:i/>
                <w:color w:val="FF0000"/>
                <w:spacing w:val="-7"/>
              </w:rPr>
              <w:t xml:space="preserve"> </w:t>
            </w:r>
            <w:r w:rsidRPr="00095BA4">
              <w:rPr>
                <w:rFonts w:ascii="Arial" w:hAnsi="Arial" w:cs="Arial"/>
                <w:i/>
                <w:color w:val="FF0000"/>
              </w:rPr>
              <w:t>discuss</w:t>
            </w:r>
            <w:r w:rsidRPr="00095BA4">
              <w:rPr>
                <w:rFonts w:ascii="Arial" w:hAnsi="Arial" w:cs="Arial"/>
                <w:i/>
                <w:color w:val="FF0000"/>
                <w:spacing w:val="-5"/>
              </w:rPr>
              <w:t xml:space="preserve"> </w:t>
            </w:r>
            <w:r w:rsidRPr="00095BA4">
              <w:rPr>
                <w:rFonts w:ascii="Arial" w:hAnsi="Arial" w:cs="Arial"/>
                <w:i/>
                <w:color w:val="FF0000"/>
              </w:rPr>
              <w:t>potential</w:t>
            </w:r>
            <w:r w:rsidRPr="00095BA4">
              <w:rPr>
                <w:rFonts w:ascii="Arial" w:hAnsi="Arial" w:cs="Arial"/>
                <w:i/>
                <w:color w:val="FF0000"/>
                <w:spacing w:val="-6"/>
              </w:rPr>
              <w:t xml:space="preserve"> </w:t>
            </w:r>
            <w:r w:rsidRPr="00095BA4">
              <w:rPr>
                <w:rFonts w:ascii="Arial" w:hAnsi="Arial" w:cs="Arial"/>
                <w:i/>
                <w:color w:val="FF0000"/>
              </w:rPr>
              <w:t>limitations</w:t>
            </w:r>
            <w:r w:rsidRPr="00095BA4">
              <w:rPr>
                <w:rFonts w:ascii="Arial" w:hAnsi="Arial" w:cs="Arial"/>
                <w:i/>
                <w:color w:val="FF0000"/>
                <w:spacing w:val="-7"/>
              </w:rPr>
              <w:t xml:space="preserve"> </w:t>
            </w:r>
            <w:r w:rsidRPr="00095BA4">
              <w:rPr>
                <w:rFonts w:ascii="Arial" w:hAnsi="Arial" w:cs="Arial"/>
                <w:i/>
                <w:color w:val="FF0000"/>
              </w:rPr>
              <w:t>of</w:t>
            </w:r>
            <w:r w:rsidRPr="00095BA4">
              <w:rPr>
                <w:rFonts w:ascii="Arial" w:hAnsi="Arial" w:cs="Arial"/>
                <w:i/>
                <w:color w:val="FF0000"/>
                <w:spacing w:val="-6"/>
              </w:rPr>
              <w:t xml:space="preserve"> </w:t>
            </w:r>
            <w:r w:rsidRPr="00095BA4">
              <w:rPr>
                <w:rFonts w:ascii="Arial" w:hAnsi="Arial" w:cs="Arial"/>
                <w:i/>
                <w:color w:val="FF0000"/>
              </w:rPr>
              <w:t>the</w:t>
            </w:r>
            <w:r w:rsidRPr="00095BA4">
              <w:rPr>
                <w:rFonts w:ascii="Arial" w:hAnsi="Arial" w:cs="Arial"/>
                <w:i/>
                <w:color w:val="FF0000"/>
                <w:spacing w:val="-6"/>
              </w:rPr>
              <w:t xml:space="preserve"> </w:t>
            </w:r>
            <w:r w:rsidRPr="00095BA4">
              <w:rPr>
                <w:rFonts w:ascii="Arial" w:hAnsi="Arial" w:cs="Arial"/>
                <w:i/>
                <w:color w:val="FF0000"/>
              </w:rPr>
              <w:t>recommendations</w:t>
            </w:r>
            <w:r w:rsidRPr="00095BA4">
              <w:rPr>
                <w:rFonts w:ascii="Arial" w:hAnsi="Arial" w:cs="Arial"/>
                <w:i/>
                <w:color w:val="FF0000"/>
                <w:spacing w:val="-5"/>
              </w:rPr>
              <w:t xml:space="preserve"> made</w:t>
            </w:r>
            <w:r w:rsidRPr="00095BA4">
              <w:rPr>
                <w:rFonts w:ascii="Arial" w:hAnsi="Arial" w:cs="Arial"/>
                <w:i/>
                <w:color w:val="FF0000"/>
                <w:spacing w:val="-2"/>
              </w:rPr>
              <w:t>.</w:t>
            </w:r>
          </w:p>
          <w:p w14:paraId="4ACBD66E" w14:textId="77777777" w:rsidR="00152E9D" w:rsidRPr="00A406E5" w:rsidRDefault="00152E9D" w:rsidP="00B57D33">
            <w:pPr>
              <w:spacing w:after="5" w:line="247" w:lineRule="auto"/>
              <w:ind w:left="705"/>
              <w:jc w:val="both"/>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08EE1AD9"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3188A4FD" w14:textId="77777777" w:rsidR="00152E9D" w:rsidRPr="00A406E5" w:rsidRDefault="00152E9D" w:rsidP="00152E9D">
            <w:pPr>
              <w:jc w:val="center"/>
              <w:rPr>
                <w:rFonts w:ascii="Arial" w:hAnsi="Arial" w:cs="Arial"/>
                <w:sz w:val="32"/>
              </w:rPr>
            </w:pPr>
          </w:p>
        </w:tc>
      </w:tr>
      <w:tr w:rsidR="00152E9D" w:rsidRPr="00A406E5" w14:paraId="524915C9" w14:textId="77777777" w:rsidTr="00A85BFE">
        <w:trPr>
          <w:trHeight w:val="450"/>
        </w:trPr>
        <w:tc>
          <w:tcPr>
            <w:tcW w:w="4169" w:type="pct"/>
            <w:vMerge/>
            <w:tcBorders>
              <w:left w:val="single" w:sz="4" w:space="0" w:color="auto"/>
              <w:bottom w:val="single" w:sz="4" w:space="0" w:color="auto"/>
              <w:right w:val="single" w:sz="4" w:space="0" w:color="auto"/>
            </w:tcBorders>
          </w:tcPr>
          <w:p w14:paraId="264839AA"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3BD908BF" w14:textId="34AAEB0E" w:rsidR="00152E9D" w:rsidRPr="00A406E5" w:rsidRDefault="00D00E84" w:rsidP="00152E9D">
            <w:pPr>
              <w:jc w:val="center"/>
              <w:rPr>
                <w:rFonts w:ascii="Arial" w:hAnsi="Arial" w:cs="Arial"/>
                <w:sz w:val="32"/>
              </w:rPr>
            </w:pPr>
            <w:r>
              <w:rPr>
                <w:rFonts w:ascii="Arial" w:hAnsi="Arial" w:cs="Arial"/>
                <w:sz w:val="32"/>
              </w:rPr>
              <w:t>20</w:t>
            </w:r>
          </w:p>
        </w:tc>
        <w:tc>
          <w:tcPr>
            <w:tcW w:w="416" w:type="pct"/>
            <w:vMerge/>
            <w:tcBorders>
              <w:top w:val="single" w:sz="4" w:space="0" w:color="auto"/>
              <w:left w:val="single" w:sz="4" w:space="0" w:color="auto"/>
              <w:bottom w:val="single" w:sz="4" w:space="0" w:color="auto"/>
              <w:right w:val="single" w:sz="4" w:space="0" w:color="auto"/>
            </w:tcBorders>
          </w:tcPr>
          <w:p w14:paraId="10316700" w14:textId="77777777" w:rsidR="00152E9D" w:rsidRPr="00A406E5" w:rsidRDefault="00152E9D" w:rsidP="00152E9D">
            <w:pPr>
              <w:jc w:val="center"/>
              <w:rPr>
                <w:rFonts w:ascii="Arial" w:hAnsi="Arial" w:cs="Arial"/>
                <w:sz w:val="32"/>
              </w:rPr>
            </w:pPr>
          </w:p>
        </w:tc>
      </w:tr>
      <w:tr w:rsidR="00152E9D" w:rsidRPr="00A406E5" w14:paraId="200472CE"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58D58EFE"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5. </w:t>
            </w:r>
            <w:r w:rsidR="005F3A53">
              <w:rPr>
                <w:rFonts w:ascii="Arial" w:hAnsi="Arial" w:cs="Arial"/>
                <w:b/>
              </w:rPr>
              <w:t>Transferable S</w:t>
            </w:r>
            <w:r w:rsidRPr="00A406E5">
              <w:rPr>
                <w:rFonts w:ascii="Arial" w:hAnsi="Arial" w:cs="Arial"/>
                <w:b/>
              </w:rPr>
              <w:t xml:space="preserve">kills for </w:t>
            </w:r>
            <w:r w:rsidR="005F3A53">
              <w:rPr>
                <w:rFonts w:ascii="Arial" w:hAnsi="Arial" w:cs="Arial"/>
                <w:b/>
              </w:rPr>
              <w:t xml:space="preserve">Life and </w:t>
            </w:r>
            <w:r w:rsidRPr="00A406E5">
              <w:rPr>
                <w:rFonts w:ascii="Arial" w:hAnsi="Arial" w:cs="Arial"/>
                <w:b/>
              </w:rPr>
              <w:t>Professional Practice</w:t>
            </w:r>
          </w:p>
          <w:p w14:paraId="13DB9159"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6963CC76"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34A7AF7F" w14:textId="77777777" w:rsidR="00152E9D" w:rsidRPr="00A406E5" w:rsidRDefault="00152E9D" w:rsidP="00152E9D">
            <w:pPr>
              <w:jc w:val="center"/>
              <w:rPr>
                <w:rFonts w:ascii="Arial" w:hAnsi="Arial" w:cs="Arial"/>
                <w:sz w:val="32"/>
              </w:rPr>
            </w:pPr>
          </w:p>
        </w:tc>
      </w:tr>
      <w:tr w:rsidR="00152E9D" w:rsidRPr="00A406E5" w14:paraId="63ECA558" w14:textId="77777777" w:rsidTr="00A85BFE">
        <w:trPr>
          <w:trHeight w:val="451"/>
        </w:trPr>
        <w:tc>
          <w:tcPr>
            <w:tcW w:w="4169" w:type="pct"/>
            <w:vMerge w:val="restart"/>
            <w:tcBorders>
              <w:top w:val="single" w:sz="4" w:space="0" w:color="auto"/>
              <w:left w:val="single" w:sz="4" w:space="0" w:color="auto"/>
              <w:right w:val="single" w:sz="4" w:space="0" w:color="auto"/>
            </w:tcBorders>
          </w:tcPr>
          <w:p w14:paraId="65B5103E" w14:textId="77777777" w:rsidR="00152E9D" w:rsidRPr="00A406E5" w:rsidRDefault="00152E9D" w:rsidP="00152E9D">
            <w:pPr>
              <w:spacing w:after="120"/>
              <w:rPr>
                <w:rFonts w:ascii="Arial" w:hAnsi="Arial" w:cs="Arial"/>
                <w:sz w:val="14"/>
                <w:szCs w:val="14"/>
              </w:rPr>
            </w:pPr>
          </w:p>
          <w:p w14:paraId="40360835" w14:textId="77777777" w:rsidR="00B00E8B" w:rsidRPr="00B00E8B" w:rsidRDefault="00B00E8B" w:rsidP="00B00E8B">
            <w:pPr>
              <w:pStyle w:val="ListParagraph"/>
              <w:widowControl w:val="0"/>
              <w:numPr>
                <w:ilvl w:val="1"/>
                <w:numId w:val="33"/>
              </w:numPr>
              <w:tabs>
                <w:tab w:val="left" w:pos="940"/>
                <w:tab w:val="left" w:pos="941"/>
              </w:tabs>
              <w:autoSpaceDE w:val="0"/>
              <w:autoSpaceDN w:val="0"/>
              <w:spacing w:before="4" w:line="237" w:lineRule="auto"/>
              <w:ind w:right="224"/>
              <w:contextualSpacing w:val="0"/>
              <w:rPr>
                <w:rFonts w:asciiTheme="minorBidi" w:hAnsiTheme="minorBidi" w:cstheme="minorBidi"/>
                <w:i/>
                <w:color w:val="FF0000"/>
              </w:rPr>
            </w:pPr>
            <w:r w:rsidRPr="00B00E8B">
              <w:rPr>
                <w:rFonts w:asciiTheme="minorBidi" w:hAnsiTheme="minorBidi" w:cstheme="minorBidi"/>
                <w:i/>
                <w:color w:val="FF0000"/>
              </w:rPr>
              <w:t>Students work should be written as an essay and structured in a coherent manner which demonstrates clarity of thought.</w:t>
            </w:r>
          </w:p>
          <w:p w14:paraId="73E5A89A" w14:textId="77777777" w:rsidR="00B00E8B" w:rsidRPr="00B00E8B" w:rsidRDefault="00B00E8B" w:rsidP="00B00E8B">
            <w:pPr>
              <w:pStyle w:val="ListParagraph"/>
              <w:widowControl w:val="0"/>
              <w:numPr>
                <w:ilvl w:val="1"/>
                <w:numId w:val="33"/>
              </w:numPr>
              <w:tabs>
                <w:tab w:val="left" w:pos="940"/>
                <w:tab w:val="left" w:pos="941"/>
              </w:tabs>
              <w:autoSpaceDE w:val="0"/>
              <w:autoSpaceDN w:val="0"/>
              <w:spacing w:before="1" w:line="269" w:lineRule="exact"/>
              <w:ind w:hanging="361"/>
              <w:contextualSpacing w:val="0"/>
              <w:rPr>
                <w:rFonts w:asciiTheme="minorBidi" w:hAnsiTheme="minorBidi" w:cstheme="minorBidi"/>
                <w:i/>
                <w:color w:val="FF0000"/>
              </w:rPr>
            </w:pPr>
            <w:r w:rsidRPr="00B00E8B">
              <w:rPr>
                <w:rFonts w:asciiTheme="minorBidi" w:hAnsiTheme="minorBidi" w:cstheme="minorBidi"/>
                <w:i/>
                <w:color w:val="FF0000"/>
              </w:rPr>
              <w:t>Sentences</w:t>
            </w:r>
            <w:r w:rsidRPr="00B00E8B">
              <w:rPr>
                <w:rFonts w:asciiTheme="minorBidi" w:hAnsiTheme="minorBidi" w:cstheme="minorBidi"/>
                <w:i/>
                <w:color w:val="FF0000"/>
                <w:spacing w:val="-8"/>
              </w:rPr>
              <w:t xml:space="preserve"> </w:t>
            </w:r>
            <w:r w:rsidRPr="00B00E8B">
              <w:rPr>
                <w:rFonts w:asciiTheme="minorBidi" w:hAnsiTheme="minorBidi" w:cstheme="minorBidi"/>
                <w:i/>
                <w:color w:val="FF0000"/>
              </w:rPr>
              <w:t>need</w:t>
            </w:r>
            <w:r w:rsidRPr="00B00E8B">
              <w:rPr>
                <w:rFonts w:asciiTheme="minorBidi" w:hAnsiTheme="minorBidi" w:cstheme="minorBidi"/>
                <w:i/>
                <w:color w:val="FF0000"/>
                <w:spacing w:val="-8"/>
              </w:rPr>
              <w:t xml:space="preserve"> </w:t>
            </w:r>
            <w:r w:rsidRPr="00B00E8B">
              <w:rPr>
                <w:rFonts w:asciiTheme="minorBidi" w:hAnsiTheme="minorBidi" w:cstheme="minorBidi"/>
                <w:i/>
                <w:color w:val="FF0000"/>
              </w:rPr>
              <w:t>to</w:t>
            </w:r>
            <w:r w:rsidRPr="00B00E8B">
              <w:rPr>
                <w:rFonts w:asciiTheme="minorBidi" w:hAnsiTheme="minorBidi" w:cstheme="minorBidi"/>
                <w:i/>
                <w:color w:val="FF0000"/>
                <w:spacing w:val="-7"/>
              </w:rPr>
              <w:t xml:space="preserve"> </w:t>
            </w:r>
            <w:r w:rsidRPr="00B00E8B">
              <w:rPr>
                <w:rFonts w:asciiTheme="minorBidi" w:hAnsiTheme="minorBidi" w:cstheme="minorBidi"/>
                <w:i/>
                <w:color w:val="FF0000"/>
              </w:rPr>
              <w:t>be</w:t>
            </w:r>
            <w:r w:rsidRPr="00B00E8B">
              <w:rPr>
                <w:rFonts w:asciiTheme="minorBidi" w:hAnsiTheme="minorBidi" w:cstheme="minorBidi"/>
                <w:i/>
                <w:color w:val="FF0000"/>
                <w:spacing w:val="-7"/>
              </w:rPr>
              <w:t xml:space="preserve"> </w:t>
            </w:r>
            <w:r w:rsidRPr="00B00E8B">
              <w:rPr>
                <w:rFonts w:asciiTheme="minorBidi" w:hAnsiTheme="minorBidi" w:cstheme="minorBidi"/>
                <w:i/>
                <w:color w:val="FF0000"/>
              </w:rPr>
              <w:t>constructed</w:t>
            </w:r>
            <w:r w:rsidRPr="00B00E8B">
              <w:rPr>
                <w:rFonts w:asciiTheme="minorBidi" w:hAnsiTheme="minorBidi" w:cstheme="minorBidi"/>
                <w:i/>
                <w:color w:val="FF0000"/>
                <w:spacing w:val="-5"/>
              </w:rPr>
              <w:t xml:space="preserve"> </w:t>
            </w:r>
            <w:r w:rsidRPr="00B00E8B">
              <w:rPr>
                <w:rFonts w:asciiTheme="minorBidi" w:hAnsiTheme="minorBidi" w:cstheme="minorBidi"/>
                <w:i/>
                <w:color w:val="FF0000"/>
              </w:rPr>
              <w:t>appropriately</w:t>
            </w:r>
            <w:r w:rsidRPr="00B00E8B">
              <w:rPr>
                <w:rFonts w:asciiTheme="minorBidi" w:hAnsiTheme="minorBidi" w:cstheme="minorBidi"/>
                <w:i/>
                <w:color w:val="FF0000"/>
                <w:spacing w:val="-5"/>
              </w:rPr>
              <w:t xml:space="preserve"> </w:t>
            </w:r>
            <w:r w:rsidRPr="00B00E8B">
              <w:rPr>
                <w:rFonts w:asciiTheme="minorBidi" w:hAnsiTheme="minorBidi" w:cstheme="minorBidi"/>
                <w:i/>
                <w:color w:val="FF0000"/>
              </w:rPr>
              <w:t>and</w:t>
            </w:r>
            <w:r w:rsidRPr="00B00E8B">
              <w:rPr>
                <w:rFonts w:asciiTheme="minorBidi" w:hAnsiTheme="minorBidi" w:cstheme="minorBidi"/>
                <w:i/>
                <w:color w:val="FF0000"/>
                <w:spacing w:val="-5"/>
              </w:rPr>
              <w:t xml:space="preserve"> </w:t>
            </w:r>
            <w:r w:rsidRPr="00B00E8B">
              <w:rPr>
                <w:rFonts w:asciiTheme="minorBidi" w:hAnsiTheme="minorBidi" w:cstheme="minorBidi"/>
                <w:i/>
                <w:color w:val="FF0000"/>
              </w:rPr>
              <w:t>joined</w:t>
            </w:r>
            <w:r w:rsidRPr="00B00E8B">
              <w:rPr>
                <w:rFonts w:asciiTheme="minorBidi" w:hAnsiTheme="minorBidi" w:cstheme="minorBidi"/>
                <w:i/>
                <w:color w:val="FF0000"/>
                <w:spacing w:val="-5"/>
              </w:rPr>
              <w:t xml:space="preserve"> </w:t>
            </w:r>
            <w:r w:rsidRPr="00B00E8B">
              <w:rPr>
                <w:rFonts w:asciiTheme="minorBidi" w:hAnsiTheme="minorBidi" w:cstheme="minorBidi"/>
                <w:i/>
                <w:color w:val="FF0000"/>
              </w:rPr>
              <w:t>into</w:t>
            </w:r>
            <w:r w:rsidRPr="00B00E8B">
              <w:rPr>
                <w:rFonts w:asciiTheme="minorBidi" w:hAnsiTheme="minorBidi" w:cstheme="minorBidi"/>
                <w:i/>
                <w:color w:val="FF0000"/>
                <w:spacing w:val="-5"/>
              </w:rPr>
              <w:t xml:space="preserve"> </w:t>
            </w:r>
            <w:r w:rsidRPr="00B00E8B">
              <w:rPr>
                <w:rFonts w:asciiTheme="minorBidi" w:hAnsiTheme="minorBidi" w:cstheme="minorBidi"/>
                <w:i/>
                <w:color w:val="FF0000"/>
                <w:spacing w:val="-2"/>
              </w:rPr>
              <w:t>paragraphs.</w:t>
            </w:r>
          </w:p>
          <w:p w14:paraId="4C82037F" w14:textId="77777777" w:rsidR="00B00E8B" w:rsidRPr="00B00E8B" w:rsidRDefault="00B00E8B" w:rsidP="00B00E8B">
            <w:pPr>
              <w:pStyle w:val="ListParagraph"/>
              <w:widowControl w:val="0"/>
              <w:numPr>
                <w:ilvl w:val="1"/>
                <w:numId w:val="33"/>
              </w:numPr>
              <w:tabs>
                <w:tab w:val="left" w:pos="940"/>
                <w:tab w:val="left" w:pos="941"/>
              </w:tabs>
              <w:autoSpaceDE w:val="0"/>
              <w:autoSpaceDN w:val="0"/>
              <w:spacing w:line="268" w:lineRule="exact"/>
              <w:ind w:hanging="361"/>
              <w:contextualSpacing w:val="0"/>
              <w:rPr>
                <w:rFonts w:asciiTheme="minorBidi" w:hAnsiTheme="minorBidi" w:cstheme="minorBidi"/>
                <w:i/>
                <w:color w:val="FF0000"/>
              </w:rPr>
            </w:pPr>
            <w:r w:rsidRPr="00B00E8B">
              <w:rPr>
                <w:rFonts w:asciiTheme="minorBidi" w:hAnsiTheme="minorBidi" w:cstheme="minorBidi"/>
                <w:i/>
                <w:color w:val="FF0000"/>
              </w:rPr>
              <w:t>Avoid</w:t>
            </w:r>
            <w:r w:rsidRPr="00B00E8B">
              <w:rPr>
                <w:rFonts w:asciiTheme="minorBidi" w:hAnsiTheme="minorBidi" w:cstheme="minorBidi"/>
                <w:i/>
                <w:color w:val="FF0000"/>
                <w:spacing w:val="-7"/>
              </w:rPr>
              <w:t xml:space="preserve"> </w:t>
            </w:r>
            <w:r w:rsidRPr="00B00E8B">
              <w:rPr>
                <w:rFonts w:asciiTheme="minorBidi" w:hAnsiTheme="minorBidi" w:cstheme="minorBidi"/>
                <w:i/>
                <w:color w:val="FF0000"/>
              </w:rPr>
              <w:t>the</w:t>
            </w:r>
            <w:r w:rsidRPr="00B00E8B">
              <w:rPr>
                <w:rFonts w:asciiTheme="minorBidi" w:hAnsiTheme="minorBidi" w:cstheme="minorBidi"/>
                <w:i/>
                <w:color w:val="FF0000"/>
                <w:spacing w:val="-4"/>
              </w:rPr>
              <w:t xml:space="preserve"> </w:t>
            </w:r>
            <w:r w:rsidRPr="00B00E8B">
              <w:rPr>
                <w:rFonts w:asciiTheme="minorBidi" w:hAnsiTheme="minorBidi" w:cstheme="minorBidi"/>
                <w:i/>
                <w:color w:val="FF0000"/>
              </w:rPr>
              <w:t>use</w:t>
            </w:r>
            <w:r w:rsidRPr="00B00E8B">
              <w:rPr>
                <w:rFonts w:asciiTheme="minorBidi" w:hAnsiTheme="minorBidi" w:cstheme="minorBidi"/>
                <w:i/>
                <w:color w:val="FF0000"/>
                <w:spacing w:val="-5"/>
              </w:rPr>
              <w:t xml:space="preserve"> </w:t>
            </w:r>
            <w:r w:rsidRPr="00B00E8B">
              <w:rPr>
                <w:rFonts w:asciiTheme="minorBidi" w:hAnsiTheme="minorBidi" w:cstheme="minorBidi"/>
                <w:i/>
                <w:color w:val="FF0000"/>
              </w:rPr>
              <w:t>of</w:t>
            </w:r>
            <w:r w:rsidRPr="00B00E8B">
              <w:rPr>
                <w:rFonts w:asciiTheme="minorBidi" w:hAnsiTheme="minorBidi" w:cstheme="minorBidi"/>
                <w:i/>
                <w:color w:val="FF0000"/>
                <w:spacing w:val="-3"/>
              </w:rPr>
              <w:t xml:space="preserve"> </w:t>
            </w:r>
            <w:r w:rsidRPr="00B00E8B">
              <w:rPr>
                <w:rFonts w:asciiTheme="minorBidi" w:hAnsiTheme="minorBidi" w:cstheme="minorBidi"/>
                <w:i/>
                <w:color w:val="FF0000"/>
              </w:rPr>
              <w:t>long</w:t>
            </w:r>
            <w:r w:rsidRPr="00B00E8B">
              <w:rPr>
                <w:rFonts w:asciiTheme="minorBidi" w:hAnsiTheme="minorBidi" w:cstheme="minorBidi"/>
                <w:i/>
                <w:color w:val="FF0000"/>
                <w:spacing w:val="-4"/>
              </w:rPr>
              <w:t xml:space="preserve"> </w:t>
            </w:r>
            <w:r w:rsidRPr="00B00E8B">
              <w:rPr>
                <w:rFonts w:asciiTheme="minorBidi" w:hAnsiTheme="minorBidi" w:cstheme="minorBidi"/>
                <w:i/>
                <w:color w:val="FF0000"/>
              </w:rPr>
              <w:t>sentences</w:t>
            </w:r>
            <w:r w:rsidRPr="00B00E8B">
              <w:rPr>
                <w:rFonts w:asciiTheme="minorBidi" w:hAnsiTheme="minorBidi" w:cstheme="minorBidi"/>
                <w:i/>
                <w:color w:val="FF0000"/>
                <w:spacing w:val="-4"/>
              </w:rPr>
              <w:t xml:space="preserve"> </w:t>
            </w:r>
            <w:r w:rsidRPr="00B00E8B">
              <w:rPr>
                <w:rFonts w:asciiTheme="minorBidi" w:hAnsiTheme="minorBidi" w:cstheme="minorBidi"/>
                <w:i/>
                <w:color w:val="FF0000"/>
              </w:rPr>
              <w:t>and</w:t>
            </w:r>
            <w:r w:rsidRPr="00B00E8B">
              <w:rPr>
                <w:rFonts w:asciiTheme="minorBidi" w:hAnsiTheme="minorBidi" w:cstheme="minorBidi"/>
                <w:i/>
                <w:color w:val="FF0000"/>
                <w:spacing w:val="-6"/>
              </w:rPr>
              <w:t xml:space="preserve"> </w:t>
            </w:r>
            <w:r w:rsidRPr="00B00E8B">
              <w:rPr>
                <w:rFonts w:asciiTheme="minorBidi" w:hAnsiTheme="minorBidi" w:cstheme="minorBidi"/>
                <w:i/>
                <w:color w:val="FF0000"/>
              </w:rPr>
              <w:t>ensure</w:t>
            </w:r>
            <w:r w:rsidRPr="00B00E8B">
              <w:rPr>
                <w:rFonts w:asciiTheme="minorBidi" w:hAnsiTheme="minorBidi" w:cstheme="minorBidi"/>
                <w:i/>
                <w:color w:val="FF0000"/>
                <w:spacing w:val="-4"/>
              </w:rPr>
              <w:t xml:space="preserve"> </w:t>
            </w:r>
            <w:r w:rsidRPr="00B00E8B">
              <w:rPr>
                <w:rFonts w:asciiTheme="minorBidi" w:hAnsiTheme="minorBidi" w:cstheme="minorBidi"/>
                <w:i/>
                <w:color w:val="FF0000"/>
              </w:rPr>
              <w:t>you</w:t>
            </w:r>
            <w:r w:rsidRPr="00B00E8B">
              <w:rPr>
                <w:rFonts w:asciiTheme="minorBidi" w:hAnsiTheme="minorBidi" w:cstheme="minorBidi"/>
                <w:i/>
                <w:color w:val="FF0000"/>
                <w:spacing w:val="-7"/>
              </w:rPr>
              <w:t xml:space="preserve"> </w:t>
            </w:r>
            <w:r w:rsidRPr="00B00E8B">
              <w:rPr>
                <w:rFonts w:asciiTheme="minorBidi" w:hAnsiTheme="minorBidi" w:cstheme="minorBidi"/>
                <w:i/>
                <w:color w:val="FF0000"/>
              </w:rPr>
              <w:t>use</w:t>
            </w:r>
            <w:r w:rsidRPr="00B00E8B">
              <w:rPr>
                <w:rFonts w:asciiTheme="minorBidi" w:hAnsiTheme="minorBidi" w:cstheme="minorBidi"/>
                <w:i/>
                <w:color w:val="FF0000"/>
                <w:spacing w:val="-4"/>
              </w:rPr>
              <w:t xml:space="preserve"> </w:t>
            </w:r>
            <w:r w:rsidRPr="00B00E8B">
              <w:rPr>
                <w:rFonts w:asciiTheme="minorBidi" w:hAnsiTheme="minorBidi" w:cstheme="minorBidi"/>
                <w:i/>
                <w:color w:val="FF0000"/>
              </w:rPr>
              <w:t>academic</w:t>
            </w:r>
            <w:r w:rsidRPr="00B00E8B">
              <w:rPr>
                <w:rFonts w:asciiTheme="minorBidi" w:hAnsiTheme="minorBidi" w:cstheme="minorBidi"/>
                <w:i/>
                <w:color w:val="FF0000"/>
                <w:spacing w:val="-4"/>
              </w:rPr>
              <w:t xml:space="preserve"> </w:t>
            </w:r>
            <w:r w:rsidRPr="00B00E8B">
              <w:rPr>
                <w:rFonts w:asciiTheme="minorBidi" w:hAnsiTheme="minorBidi" w:cstheme="minorBidi"/>
                <w:i/>
                <w:color w:val="FF0000"/>
              </w:rPr>
              <w:t>language</w:t>
            </w:r>
            <w:r w:rsidRPr="00B00E8B">
              <w:rPr>
                <w:rFonts w:asciiTheme="minorBidi" w:hAnsiTheme="minorBidi" w:cstheme="minorBidi"/>
                <w:i/>
                <w:color w:val="FF0000"/>
                <w:spacing w:val="-5"/>
              </w:rPr>
              <w:t xml:space="preserve"> </w:t>
            </w:r>
            <w:r w:rsidRPr="00B00E8B">
              <w:rPr>
                <w:rFonts w:asciiTheme="minorBidi" w:hAnsiTheme="minorBidi" w:cstheme="minorBidi"/>
                <w:i/>
                <w:color w:val="FF0000"/>
                <w:spacing w:val="-2"/>
              </w:rPr>
              <w:t>throughout.</w:t>
            </w:r>
          </w:p>
          <w:p w14:paraId="32CCFA2D" w14:textId="77777777" w:rsidR="00B00E8B" w:rsidRPr="00B00E8B" w:rsidRDefault="00B00E8B" w:rsidP="00B00E8B">
            <w:pPr>
              <w:pStyle w:val="ListParagraph"/>
              <w:widowControl w:val="0"/>
              <w:numPr>
                <w:ilvl w:val="1"/>
                <w:numId w:val="33"/>
              </w:numPr>
              <w:tabs>
                <w:tab w:val="left" w:pos="940"/>
                <w:tab w:val="left" w:pos="941"/>
              </w:tabs>
              <w:autoSpaceDE w:val="0"/>
              <w:autoSpaceDN w:val="0"/>
              <w:spacing w:line="268" w:lineRule="exact"/>
              <w:ind w:hanging="361"/>
              <w:contextualSpacing w:val="0"/>
              <w:rPr>
                <w:rFonts w:asciiTheme="minorBidi" w:hAnsiTheme="minorBidi" w:cstheme="minorBidi"/>
                <w:i/>
                <w:color w:val="FF0000"/>
              </w:rPr>
            </w:pPr>
            <w:r w:rsidRPr="00B00E8B">
              <w:rPr>
                <w:rFonts w:asciiTheme="minorBidi" w:hAnsiTheme="minorBidi" w:cstheme="minorBidi"/>
                <w:i/>
                <w:color w:val="FF0000"/>
              </w:rPr>
              <w:t>Paragraphs</w:t>
            </w:r>
            <w:r w:rsidRPr="00B00E8B">
              <w:rPr>
                <w:rFonts w:asciiTheme="minorBidi" w:hAnsiTheme="minorBidi" w:cstheme="minorBidi"/>
                <w:i/>
                <w:color w:val="FF0000"/>
                <w:spacing w:val="-14"/>
              </w:rPr>
              <w:t xml:space="preserve"> </w:t>
            </w:r>
            <w:r w:rsidRPr="00B00E8B">
              <w:rPr>
                <w:rFonts w:asciiTheme="minorBidi" w:hAnsiTheme="minorBidi" w:cstheme="minorBidi"/>
                <w:i/>
                <w:color w:val="FF0000"/>
              </w:rPr>
              <w:t>need</w:t>
            </w:r>
            <w:r w:rsidRPr="00B00E8B">
              <w:rPr>
                <w:rFonts w:asciiTheme="minorBidi" w:hAnsiTheme="minorBidi" w:cstheme="minorBidi"/>
                <w:i/>
                <w:color w:val="FF0000"/>
                <w:spacing w:val="-14"/>
              </w:rPr>
              <w:t xml:space="preserve"> </w:t>
            </w:r>
            <w:r w:rsidRPr="00B00E8B">
              <w:rPr>
                <w:rFonts w:asciiTheme="minorBidi" w:hAnsiTheme="minorBidi" w:cstheme="minorBidi"/>
                <w:i/>
                <w:color w:val="FF0000"/>
              </w:rPr>
              <w:t>to</w:t>
            </w:r>
            <w:r w:rsidRPr="00B00E8B">
              <w:rPr>
                <w:rFonts w:asciiTheme="minorBidi" w:hAnsiTheme="minorBidi" w:cstheme="minorBidi"/>
                <w:i/>
                <w:color w:val="FF0000"/>
                <w:spacing w:val="-14"/>
              </w:rPr>
              <w:t xml:space="preserve"> </w:t>
            </w:r>
            <w:r w:rsidRPr="00B00E8B">
              <w:rPr>
                <w:rFonts w:asciiTheme="minorBidi" w:hAnsiTheme="minorBidi" w:cstheme="minorBidi"/>
                <w:i/>
                <w:color w:val="FF0000"/>
              </w:rPr>
              <w:t>be</w:t>
            </w:r>
            <w:r w:rsidRPr="00B00E8B">
              <w:rPr>
                <w:rFonts w:asciiTheme="minorBidi" w:hAnsiTheme="minorBidi" w:cstheme="minorBidi"/>
                <w:i/>
                <w:color w:val="FF0000"/>
                <w:spacing w:val="-12"/>
              </w:rPr>
              <w:t xml:space="preserve"> </w:t>
            </w:r>
            <w:r w:rsidRPr="00B00E8B">
              <w:rPr>
                <w:rFonts w:asciiTheme="minorBidi" w:hAnsiTheme="minorBidi" w:cstheme="minorBidi"/>
                <w:i/>
                <w:color w:val="FF0000"/>
              </w:rPr>
              <w:t>linked</w:t>
            </w:r>
            <w:r w:rsidRPr="00B00E8B">
              <w:rPr>
                <w:rFonts w:asciiTheme="minorBidi" w:hAnsiTheme="minorBidi" w:cstheme="minorBidi"/>
                <w:i/>
                <w:color w:val="FF0000"/>
                <w:spacing w:val="-11"/>
              </w:rPr>
              <w:t xml:space="preserve"> </w:t>
            </w:r>
            <w:r w:rsidRPr="00B00E8B">
              <w:rPr>
                <w:rFonts w:asciiTheme="minorBidi" w:hAnsiTheme="minorBidi" w:cstheme="minorBidi"/>
                <w:i/>
                <w:color w:val="FF0000"/>
              </w:rPr>
              <w:t>together</w:t>
            </w:r>
            <w:r w:rsidRPr="00B00E8B">
              <w:rPr>
                <w:rFonts w:asciiTheme="minorBidi" w:hAnsiTheme="minorBidi" w:cstheme="minorBidi"/>
                <w:i/>
                <w:color w:val="FF0000"/>
                <w:spacing w:val="-13"/>
              </w:rPr>
              <w:t xml:space="preserve"> </w:t>
            </w:r>
            <w:r w:rsidRPr="00B00E8B">
              <w:rPr>
                <w:rFonts w:asciiTheme="minorBidi" w:hAnsiTheme="minorBidi" w:cstheme="minorBidi"/>
                <w:i/>
                <w:color w:val="FF0000"/>
              </w:rPr>
              <w:t>to</w:t>
            </w:r>
            <w:r w:rsidRPr="00B00E8B">
              <w:rPr>
                <w:rFonts w:asciiTheme="minorBidi" w:hAnsiTheme="minorBidi" w:cstheme="minorBidi"/>
                <w:i/>
                <w:color w:val="FF0000"/>
                <w:spacing w:val="-11"/>
              </w:rPr>
              <w:t xml:space="preserve"> </w:t>
            </w:r>
            <w:r w:rsidRPr="00B00E8B">
              <w:rPr>
                <w:rFonts w:asciiTheme="minorBidi" w:hAnsiTheme="minorBidi" w:cstheme="minorBidi"/>
                <w:i/>
                <w:color w:val="FF0000"/>
              </w:rPr>
              <w:t>enable</w:t>
            </w:r>
            <w:r w:rsidRPr="00B00E8B">
              <w:rPr>
                <w:rFonts w:asciiTheme="minorBidi" w:hAnsiTheme="minorBidi" w:cstheme="minorBidi"/>
                <w:i/>
                <w:color w:val="FF0000"/>
                <w:spacing w:val="-11"/>
              </w:rPr>
              <w:t xml:space="preserve"> </w:t>
            </w:r>
            <w:r w:rsidRPr="00B00E8B">
              <w:rPr>
                <w:rFonts w:asciiTheme="minorBidi" w:hAnsiTheme="minorBidi" w:cstheme="minorBidi"/>
                <w:i/>
                <w:color w:val="FF0000"/>
              </w:rPr>
              <w:t>the</w:t>
            </w:r>
            <w:r w:rsidRPr="00B00E8B">
              <w:rPr>
                <w:rFonts w:asciiTheme="minorBidi" w:hAnsiTheme="minorBidi" w:cstheme="minorBidi"/>
                <w:i/>
                <w:color w:val="FF0000"/>
                <w:spacing w:val="-12"/>
              </w:rPr>
              <w:t xml:space="preserve"> </w:t>
            </w:r>
            <w:r w:rsidRPr="00B00E8B">
              <w:rPr>
                <w:rFonts w:asciiTheme="minorBidi" w:hAnsiTheme="minorBidi" w:cstheme="minorBidi"/>
                <w:i/>
                <w:color w:val="FF0000"/>
              </w:rPr>
              <w:t>assignment</w:t>
            </w:r>
            <w:r w:rsidRPr="00B00E8B">
              <w:rPr>
                <w:rFonts w:asciiTheme="minorBidi" w:hAnsiTheme="minorBidi" w:cstheme="minorBidi"/>
                <w:i/>
                <w:color w:val="FF0000"/>
                <w:spacing w:val="-12"/>
              </w:rPr>
              <w:t xml:space="preserve"> </w:t>
            </w:r>
            <w:r w:rsidRPr="00B00E8B">
              <w:rPr>
                <w:rFonts w:asciiTheme="minorBidi" w:hAnsiTheme="minorBidi" w:cstheme="minorBidi"/>
                <w:i/>
                <w:color w:val="FF0000"/>
              </w:rPr>
              <w:t>to</w:t>
            </w:r>
            <w:r w:rsidRPr="00B00E8B">
              <w:rPr>
                <w:rFonts w:asciiTheme="minorBidi" w:hAnsiTheme="minorBidi" w:cstheme="minorBidi"/>
                <w:i/>
                <w:color w:val="FF0000"/>
                <w:spacing w:val="-14"/>
              </w:rPr>
              <w:t xml:space="preserve"> </w:t>
            </w:r>
            <w:r w:rsidRPr="00B00E8B">
              <w:rPr>
                <w:rFonts w:asciiTheme="minorBidi" w:hAnsiTheme="minorBidi" w:cstheme="minorBidi"/>
                <w:i/>
                <w:color w:val="FF0000"/>
              </w:rPr>
              <w:t>flow.</w:t>
            </w:r>
            <w:r w:rsidRPr="00B00E8B">
              <w:rPr>
                <w:rFonts w:asciiTheme="minorBidi" w:hAnsiTheme="minorBidi" w:cstheme="minorBidi"/>
                <w:i/>
                <w:color w:val="FF0000"/>
                <w:spacing w:val="-9"/>
              </w:rPr>
              <w:t xml:space="preserve"> </w:t>
            </w:r>
            <w:r w:rsidRPr="00B00E8B">
              <w:rPr>
                <w:rFonts w:asciiTheme="minorBidi" w:hAnsiTheme="minorBidi" w:cstheme="minorBidi"/>
                <w:i/>
                <w:color w:val="FF0000"/>
              </w:rPr>
              <w:t>Proofread</w:t>
            </w:r>
            <w:r w:rsidRPr="00B00E8B">
              <w:rPr>
                <w:rFonts w:asciiTheme="minorBidi" w:hAnsiTheme="minorBidi" w:cstheme="minorBidi"/>
                <w:i/>
                <w:color w:val="FF0000"/>
                <w:spacing w:val="-13"/>
              </w:rPr>
              <w:t xml:space="preserve"> </w:t>
            </w:r>
            <w:r w:rsidRPr="00B00E8B">
              <w:rPr>
                <w:rFonts w:asciiTheme="minorBidi" w:hAnsiTheme="minorBidi" w:cstheme="minorBidi"/>
                <w:i/>
                <w:color w:val="FF0000"/>
              </w:rPr>
              <w:t>your</w:t>
            </w:r>
            <w:r w:rsidRPr="00B00E8B">
              <w:rPr>
                <w:rFonts w:asciiTheme="minorBidi" w:hAnsiTheme="minorBidi" w:cstheme="minorBidi"/>
                <w:i/>
                <w:color w:val="FF0000"/>
                <w:spacing w:val="-12"/>
              </w:rPr>
              <w:t xml:space="preserve"> </w:t>
            </w:r>
            <w:r w:rsidRPr="00B00E8B">
              <w:rPr>
                <w:rFonts w:asciiTheme="minorBidi" w:hAnsiTheme="minorBidi" w:cstheme="minorBidi"/>
                <w:i/>
                <w:color w:val="FF0000"/>
              </w:rPr>
              <w:t>work</w:t>
            </w:r>
            <w:r w:rsidRPr="00B00E8B">
              <w:rPr>
                <w:rFonts w:asciiTheme="minorBidi" w:hAnsiTheme="minorBidi" w:cstheme="minorBidi"/>
                <w:i/>
                <w:color w:val="FF0000"/>
                <w:spacing w:val="-13"/>
              </w:rPr>
              <w:t xml:space="preserve"> </w:t>
            </w:r>
            <w:r w:rsidRPr="00B00E8B">
              <w:rPr>
                <w:rFonts w:asciiTheme="minorBidi" w:hAnsiTheme="minorBidi" w:cstheme="minorBidi"/>
                <w:i/>
                <w:color w:val="FF0000"/>
              </w:rPr>
              <w:t>to</w:t>
            </w:r>
            <w:r w:rsidRPr="00B00E8B">
              <w:rPr>
                <w:rFonts w:asciiTheme="minorBidi" w:hAnsiTheme="minorBidi" w:cstheme="minorBidi"/>
                <w:i/>
                <w:color w:val="FF0000"/>
                <w:spacing w:val="-14"/>
              </w:rPr>
              <w:t xml:space="preserve"> </w:t>
            </w:r>
            <w:r w:rsidRPr="00B00E8B">
              <w:rPr>
                <w:rFonts w:asciiTheme="minorBidi" w:hAnsiTheme="minorBidi" w:cstheme="minorBidi"/>
                <w:i/>
                <w:color w:val="FF0000"/>
              </w:rPr>
              <w:t>avoid spelling and grammatical errors.</w:t>
            </w:r>
          </w:p>
          <w:p w14:paraId="5B0FFF2C" w14:textId="77777777" w:rsidR="00152E9D" w:rsidRPr="00A406E5" w:rsidRDefault="00152E9D" w:rsidP="00195F53">
            <w:pPr>
              <w:spacing w:after="5" w:line="247" w:lineRule="auto"/>
              <w:ind w:left="705"/>
              <w:jc w:val="both"/>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0FBD240A"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661C3A12" w14:textId="77777777" w:rsidR="00152E9D" w:rsidRPr="00A406E5" w:rsidRDefault="00152E9D" w:rsidP="00152E9D">
            <w:pPr>
              <w:jc w:val="center"/>
              <w:rPr>
                <w:rFonts w:ascii="Arial" w:hAnsi="Arial" w:cs="Arial"/>
                <w:sz w:val="32"/>
              </w:rPr>
            </w:pPr>
          </w:p>
        </w:tc>
      </w:tr>
      <w:tr w:rsidR="00152E9D" w:rsidRPr="00A406E5" w14:paraId="6548E034" w14:textId="77777777" w:rsidTr="00A85BFE">
        <w:trPr>
          <w:trHeight w:val="450"/>
        </w:trPr>
        <w:tc>
          <w:tcPr>
            <w:tcW w:w="4169" w:type="pct"/>
            <w:vMerge/>
            <w:tcBorders>
              <w:left w:val="single" w:sz="4" w:space="0" w:color="auto"/>
              <w:bottom w:val="single" w:sz="4" w:space="0" w:color="auto"/>
              <w:right w:val="single" w:sz="4" w:space="0" w:color="auto"/>
            </w:tcBorders>
          </w:tcPr>
          <w:p w14:paraId="089014E3"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1A7DFBDE" w14:textId="01EED44E" w:rsidR="00152E9D" w:rsidRPr="00A406E5" w:rsidRDefault="00D00E84" w:rsidP="00152E9D">
            <w:pPr>
              <w:jc w:val="center"/>
              <w:rPr>
                <w:rFonts w:ascii="Arial" w:hAnsi="Arial" w:cs="Arial"/>
                <w:sz w:val="32"/>
              </w:rPr>
            </w:pPr>
            <w:r>
              <w:rPr>
                <w:rFonts w:ascii="Arial" w:hAnsi="Arial" w:cs="Arial"/>
                <w:sz w:val="32"/>
              </w:rPr>
              <w:t>20</w:t>
            </w:r>
          </w:p>
        </w:tc>
        <w:tc>
          <w:tcPr>
            <w:tcW w:w="416" w:type="pct"/>
            <w:vMerge/>
            <w:tcBorders>
              <w:top w:val="single" w:sz="4" w:space="0" w:color="auto"/>
              <w:left w:val="single" w:sz="4" w:space="0" w:color="auto"/>
              <w:bottom w:val="single" w:sz="4" w:space="0" w:color="auto"/>
              <w:right w:val="single" w:sz="4" w:space="0" w:color="auto"/>
            </w:tcBorders>
          </w:tcPr>
          <w:p w14:paraId="6E343E59" w14:textId="77777777" w:rsidR="00152E9D" w:rsidRPr="00A406E5" w:rsidRDefault="00152E9D" w:rsidP="00152E9D">
            <w:pPr>
              <w:jc w:val="center"/>
              <w:rPr>
                <w:rFonts w:ascii="Arial" w:hAnsi="Arial" w:cs="Arial"/>
                <w:sz w:val="32"/>
              </w:rPr>
            </w:pPr>
          </w:p>
        </w:tc>
      </w:tr>
    </w:tbl>
    <w:p w14:paraId="37CE1F1B" w14:textId="77777777" w:rsidR="00152E9D" w:rsidRPr="00A406E5" w:rsidRDefault="00152E9D" w:rsidP="00152E9D">
      <w:pPr>
        <w:ind w:left="284" w:right="531"/>
        <w:rPr>
          <w:rFonts w:ascii="Arial" w:hAnsi="Arial" w:cs="Arial"/>
          <w:b/>
          <w:sz w:val="16"/>
          <w:szCs w:val="16"/>
        </w:rPr>
      </w:pPr>
    </w:p>
    <w:tbl>
      <w:tblPr>
        <w:tblpPr w:leftFromText="180" w:rightFromText="180" w:vertAnchor="text" w:horzAnchor="margin" w:tblpXSpec="center" w:tblpY="82"/>
        <w:tblW w:w="106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062"/>
        <w:gridCol w:w="2903"/>
        <w:gridCol w:w="641"/>
        <w:gridCol w:w="1060"/>
      </w:tblGrid>
      <w:tr w:rsidR="00152E9D" w:rsidRPr="00A406E5" w14:paraId="2D786A20" w14:textId="77777777" w:rsidTr="00152E9D">
        <w:trPr>
          <w:cantSplit/>
        </w:trPr>
        <w:tc>
          <w:tcPr>
            <w:tcW w:w="6062" w:type="dxa"/>
            <w:vMerge w:val="restart"/>
            <w:shd w:val="pct15" w:color="auto" w:fill="auto"/>
            <w:vAlign w:val="center"/>
          </w:tcPr>
          <w:p w14:paraId="798C1E14" w14:textId="77777777" w:rsidR="00152E9D" w:rsidRPr="00A406E5" w:rsidRDefault="004D5E9B" w:rsidP="00152E9D">
            <w:pPr>
              <w:rPr>
                <w:rFonts w:ascii="Arial" w:hAnsi="Arial" w:cs="Arial"/>
                <w:sz w:val="16"/>
                <w:szCs w:val="16"/>
              </w:rPr>
            </w:pPr>
            <w:r>
              <w:rPr>
                <w:rFonts w:ascii="Arial" w:hAnsi="Arial" w:cs="Arial"/>
                <w:b/>
                <w:bCs/>
                <w:sz w:val="22"/>
                <w:szCs w:val="22"/>
              </w:rPr>
              <w:t>Assessment</w:t>
            </w:r>
            <w:r w:rsidR="00152E9D" w:rsidRPr="00A406E5">
              <w:rPr>
                <w:rFonts w:ascii="Arial" w:hAnsi="Arial" w:cs="Arial"/>
                <w:b/>
                <w:bCs/>
                <w:sz w:val="22"/>
                <w:szCs w:val="22"/>
              </w:rPr>
              <w:t xml:space="preserve"> Mark </w:t>
            </w:r>
            <w:r w:rsidR="00152E9D" w:rsidRPr="00A406E5">
              <w:rPr>
                <w:rFonts w:ascii="Arial" w:hAnsi="Arial" w:cs="Arial"/>
                <w:bCs/>
                <w:sz w:val="22"/>
                <w:szCs w:val="22"/>
              </w:rPr>
              <w:t>(</w:t>
            </w:r>
            <w:r w:rsidR="00152E9D" w:rsidRPr="00A406E5">
              <w:rPr>
                <w:rFonts w:ascii="Arial" w:hAnsi="Arial" w:cs="Arial"/>
                <w:sz w:val="16"/>
                <w:szCs w:val="16"/>
              </w:rPr>
              <w:t>Assessment marks are subject to ratification at the Exam Board.  These comments and marks are to give feedback on module work and are for guidance only until they are confirmed. )</w:t>
            </w:r>
          </w:p>
        </w:tc>
        <w:tc>
          <w:tcPr>
            <w:tcW w:w="3544" w:type="dxa"/>
            <w:gridSpan w:val="2"/>
            <w:tcBorders>
              <w:bottom w:val="single" w:sz="4" w:space="0" w:color="auto"/>
            </w:tcBorders>
            <w:shd w:val="pct15" w:color="auto" w:fill="auto"/>
            <w:vAlign w:val="bottom"/>
          </w:tcPr>
          <w:p w14:paraId="0F6AEC37" w14:textId="77777777" w:rsidR="00152E9D" w:rsidRPr="00A406E5" w:rsidRDefault="00152E9D" w:rsidP="00152E9D">
            <w:pPr>
              <w:rPr>
                <w:rFonts w:ascii="Arial" w:hAnsi="Arial" w:cs="Arial"/>
                <w:b/>
                <w:bCs/>
                <w:sz w:val="16"/>
                <w:szCs w:val="16"/>
              </w:rPr>
            </w:pPr>
            <w:r w:rsidRPr="00A406E5">
              <w:rPr>
                <w:rFonts w:ascii="Arial" w:hAnsi="Arial" w:cs="Arial"/>
                <w:b/>
                <w:sz w:val="16"/>
                <w:szCs w:val="16"/>
              </w:rPr>
              <w:t>Late Submission Penalties (tick if appropriate)</w:t>
            </w:r>
          </w:p>
        </w:tc>
        <w:tc>
          <w:tcPr>
            <w:tcW w:w="1060" w:type="dxa"/>
            <w:vMerge w:val="restart"/>
            <w:vAlign w:val="center"/>
          </w:tcPr>
          <w:p w14:paraId="13F4B2B4" w14:textId="77777777" w:rsidR="00152E9D" w:rsidRPr="00A406E5" w:rsidRDefault="00152E9D" w:rsidP="00152E9D">
            <w:pPr>
              <w:jc w:val="right"/>
              <w:rPr>
                <w:rFonts w:ascii="Arial" w:hAnsi="Arial" w:cs="Arial"/>
                <w:b/>
                <w:bCs/>
              </w:rPr>
            </w:pPr>
            <w:r w:rsidRPr="00A406E5">
              <w:rPr>
                <w:rFonts w:ascii="Arial" w:hAnsi="Arial" w:cs="Arial"/>
                <w:b/>
                <w:bCs/>
              </w:rPr>
              <w:t>%</w:t>
            </w:r>
          </w:p>
        </w:tc>
      </w:tr>
      <w:tr w:rsidR="00152E9D" w:rsidRPr="00A406E5" w14:paraId="49A96744" w14:textId="77777777" w:rsidTr="00152E9D">
        <w:trPr>
          <w:cantSplit/>
        </w:trPr>
        <w:tc>
          <w:tcPr>
            <w:tcW w:w="6062" w:type="dxa"/>
            <w:vMerge/>
            <w:vAlign w:val="bottom"/>
          </w:tcPr>
          <w:p w14:paraId="7F8C1314" w14:textId="77777777" w:rsidR="00152E9D" w:rsidRPr="00A406E5" w:rsidRDefault="00152E9D" w:rsidP="00152E9D">
            <w:pPr>
              <w:rPr>
                <w:rFonts w:ascii="Arial" w:hAnsi="Arial" w:cs="Arial"/>
              </w:rPr>
            </w:pPr>
          </w:p>
        </w:tc>
        <w:tc>
          <w:tcPr>
            <w:tcW w:w="2903" w:type="dxa"/>
            <w:vAlign w:val="bottom"/>
          </w:tcPr>
          <w:p w14:paraId="3BC4F514" w14:textId="77777777" w:rsidR="00152E9D" w:rsidRPr="00A406E5" w:rsidRDefault="00152E9D" w:rsidP="00152E9D">
            <w:pPr>
              <w:rPr>
                <w:rFonts w:ascii="Arial" w:hAnsi="Arial" w:cs="Arial"/>
                <w:b/>
                <w:bCs/>
                <w:sz w:val="16"/>
                <w:szCs w:val="16"/>
              </w:rPr>
            </w:pPr>
            <w:r w:rsidRPr="00A406E5">
              <w:rPr>
                <w:rFonts w:ascii="Arial" w:hAnsi="Arial" w:cs="Arial"/>
                <w:sz w:val="16"/>
                <w:szCs w:val="16"/>
              </w:rPr>
              <w:t xml:space="preserve">Up to </w:t>
            </w:r>
            <w:r w:rsidR="006D6F24" w:rsidRPr="00A406E5">
              <w:rPr>
                <w:rFonts w:ascii="Arial" w:hAnsi="Arial" w:cs="Arial"/>
                <w:sz w:val="16"/>
                <w:szCs w:val="16"/>
              </w:rPr>
              <w:t>1 week</w:t>
            </w:r>
            <w:r w:rsidRPr="00A406E5">
              <w:rPr>
                <w:rFonts w:ascii="Arial" w:hAnsi="Arial" w:cs="Arial"/>
                <w:sz w:val="16"/>
                <w:szCs w:val="16"/>
              </w:rPr>
              <w:t xml:space="preserve"> late</w:t>
            </w:r>
            <w:r w:rsidR="004D5E9B">
              <w:rPr>
                <w:rFonts w:ascii="Arial" w:hAnsi="Arial" w:cs="Arial"/>
                <w:sz w:val="16"/>
                <w:szCs w:val="16"/>
              </w:rPr>
              <w:t xml:space="preserve"> (</w:t>
            </w:r>
            <w:r w:rsidR="004D5E9B" w:rsidRPr="00A406E5">
              <w:rPr>
                <w:rFonts w:ascii="Arial" w:hAnsi="Arial" w:cs="Arial"/>
                <w:sz w:val="12"/>
                <w:szCs w:val="12"/>
              </w:rPr>
              <w:t>40% Max</w:t>
            </w:r>
            <w:r w:rsidR="004D5E9B">
              <w:rPr>
                <w:rFonts w:ascii="Arial" w:hAnsi="Arial" w:cs="Arial"/>
                <w:sz w:val="12"/>
                <w:szCs w:val="12"/>
              </w:rPr>
              <w:t>)</w:t>
            </w:r>
          </w:p>
        </w:tc>
        <w:tc>
          <w:tcPr>
            <w:tcW w:w="641" w:type="dxa"/>
            <w:vAlign w:val="bottom"/>
          </w:tcPr>
          <w:p w14:paraId="0DFAE233" w14:textId="77777777" w:rsidR="00152E9D" w:rsidRPr="00A406E5" w:rsidRDefault="00152E9D" w:rsidP="00152E9D">
            <w:pPr>
              <w:jc w:val="center"/>
              <w:rPr>
                <w:rFonts w:ascii="Arial" w:hAnsi="Arial" w:cs="Arial"/>
                <w:sz w:val="12"/>
                <w:szCs w:val="12"/>
              </w:rPr>
            </w:pPr>
          </w:p>
        </w:tc>
        <w:tc>
          <w:tcPr>
            <w:tcW w:w="1060" w:type="dxa"/>
            <w:vMerge/>
            <w:vAlign w:val="bottom"/>
          </w:tcPr>
          <w:p w14:paraId="6CC48183" w14:textId="77777777" w:rsidR="00152E9D" w:rsidRPr="00A406E5" w:rsidRDefault="00152E9D" w:rsidP="00152E9D">
            <w:pPr>
              <w:ind w:leftChars="71" w:left="142"/>
              <w:rPr>
                <w:rFonts w:ascii="Arial" w:hAnsi="Arial" w:cs="Arial"/>
              </w:rPr>
            </w:pPr>
          </w:p>
        </w:tc>
      </w:tr>
      <w:tr w:rsidR="00152E9D" w:rsidRPr="00A406E5" w14:paraId="7E02A9FA" w14:textId="77777777" w:rsidTr="00152E9D">
        <w:trPr>
          <w:cantSplit/>
        </w:trPr>
        <w:tc>
          <w:tcPr>
            <w:tcW w:w="6062" w:type="dxa"/>
            <w:vMerge/>
            <w:vAlign w:val="bottom"/>
          </w:tcPr>
          <w:p w14:paraId="02EB6C1B" w14:textId="77777777" w:rsidR="00152E9D" w:rsidRPr="00A406E5" w:rsidRDefault="00152E9D" w:rsidP="00152E9D">
            <w:pPr>
              <w:rPr>
                <w:rFonts w:ascii="Arial" w:hAnsi="Arial" w:cs="Arial"/>
              </w:rPr>
            </w:pPr>
          </w:p>
        </w:tc>
        <w:tc>
          <w:tcPr>
            <w:tcW w:w="2903" w:type="dxa"/>
            <w:vAlign w:val="bottom"/>
          </w:tcPr>
          <w:p w14:paraId="1C9EF777" w14:textId="77777777" w:rsidR="00152E9D" w:rsidRPr="00A406E5" w:rsidRDefault="006D6F24" w:rsidP="00152E9D">
            <w:pPr>
              <w:rPr>
                <w:rFonts w:ascii="Arial" w:hAnsi="Arial" w:cs="Arial"/>
                <w:b/>
                <w:bCs/>
                <w:sz w:val="16"/>
                <w:szCs w:val="16"/>
              </w:rPr>
            </w:pPr>
            <w:r w:rsidRPr="00A406E5">
              <w:rPr>
                <w:rFonts w:ascii="Arial" w:hAnsi="Arial" w:cs="Arial"/>
                <w:sz w:val="16"/>
                <w:szCs w:val="16"/>
              </w:rPr>
              <w:t>Over 1</w:t>
            </w:r>
            <w:r w:rsidR="00152E9D" w:rsidRPr="00A406E5">
              <w:rPr>
                <w:rFonts w:ascii="Arial" w:hAnsi="Arial" w:cs="Arial"/>
                <w:sz w:val="16"/>
                <w:szCs w:val="16"/>
              </w:rPr>
              <w:t xml:space="preserve"> week late</w:t>
            </w:r>
            <w:r w:rsidR="004D5E9B">
              <w:rPr>
                <w:rFonts w:ascii="Arial" w:hAnsi="Arial" w:cs="Arial"/>
                <w:sz w:val="16"/>
                <w:szCs w:val="16"/>
              </w:rPr>
              <w:t xml:space="preserve"> (</w:t>
            </w:r>
            <w:r w:rsidR="004D5E9B" w:rsidRPr="00A406E5">
              <w:rPr>
                <w:rFonts w:ascii="Arial" w:hAnsi="Arial" w:cs="Arial"/>
                <w:sz w:val="12"/>
                <w:szCs w:val="12"/>
              </w:rPr>
              <w:t>0%</w:t>
            </w:r>
            <w:r w:rsidR="004D5E9B">
              <w:rPr>
                <w:rFonts w:ascii="Arial" w:hAnsi="Arial" w:cs="Arial"/>
                <w:sz w:val="12"/>
                <w:szCs w:val="12"/>
              </w:rPr>
              <w:t>)</w:t>
            </w:r>
          </w:p>
        </w:tc>
        <w:tc>
          <w:tcPr>
            <w:tcW w:w="641" w:type="dxa"/>
            <w:vAlign w:val="bottom"/>
          </w:tcPr>
          <w:p w14:paraId="198857CB" w14:textId="77777777" w:rsidR="00152E9D" w:rsidRPr="00A406E5" w:rsidRDefault="00152E9D" w:rsidP="00152E9D">
            <w:pPr>
              <w:jc w:val="center"/>
              <w:rPr>
                <w:rFonts w:ascii="Arial" w:hAnsi="Arial" w:cs="Arial"/>
                <w:sz w:val="12"/>
                <w:szCs w:val="12"/>
              </w:rPr>
            </w:pPr>
          </w:p>
        </w:tc>
        <w:tc>
          <w:tcPr>
            <w:tcW w:w="1060" w:type="dxa"/>
            <w:vMerge/>
            <w:vAlign w:val="bottom"/>
          </w:tcPr>
          <w:p w14:paraId="1E9CBCC6" w14:textId="77777777" w:rsidR="00152E9D" w:rsidRPr="00A406E5" w:rsidRDefault="00152E9D" w:rsidP="00152E9D">
            <w:pPr>
              <w:ind w:firstLineChars="141" w:firstLine="282"/>
              <w:rPr>
                <w:rFonts w:ascii="Arial" w:hAnsi="Arial" w:cs="Arial"/>
              </w:rPr>
            </w:pPr>
          </w:p>
        </w:tc>
      </w:tr>
    </w:tbl>
    <w:p w14:paraId="473FE8E9" w14:textId="77777777" w:rsidR="00152E9D" w:rsidRDefault="00152E9D" w:rsidP="00152E9D">
      <w:pPr>
        <w:rPr>
          <w:rFonts w:ascii="Arial" w:hAnsi="Arial" w:cs="Arial"/>
        </w:rPr>
      </w:pPr>
    </w:p>
    <w:p w14:paraId="79D70DAE" w14:textId="77777777" w:rsidR="00C073F1" w:rsidRDefault="00C073F1" w:rsidP="00152E9D">
      <w:pPr>
        <w:rPr>
          <w:rFonts w:ascii="Arial" w:hAnsi="Arial" w:cs="Arial"/>
        </w:rPr>
      </w:pPr>
    </w:p>
    <w:p w14:paraId="4A34C0A6" w14:textId="77777777" w:rsidR="00C073F1" w:rsidRDefault="00C073F1" w:rsidP="00152E9D">
      <w:pPr>
        <w:rPr>
          <w:rFonts w:ascii="Arial" w:hAnsi="Arial" w:cs="Arial"/>
          <w:vanish/>
        </w:rPr>
        <w:sectPr w:rsidR="00C073F1" w:rsidSect="00F61A20">
          <w:footerReference w:type="default" r:id="rId14"/>
          <w:type w:val="continuous"/>
          <w:pgSz w:w="11894" w:h="16834"/>
          <w:pgMar w:top="720" w:right="720" w:bottom="720" w:left="720" w:header="706" w:footer="706" w:gutter="0"/>
          <w:paperSrc w:first="1" w:other="1"/>
          <w:cols w:space="720"/>
        </w:sectPr>
      </w:pPr>
    </w:p>
    <w:p w14:paraId="64CF84A2" w14:textId="77777777" w:rsidR="00C073F1" w:rsidRDefault="00C073F1" w:rsidP="00152E9D">
      <w:pPr>
        <w:rPr>
          <w:rFonts w:ascii="Arial" w:hAnsi="Arial" w:cs="Arial"/>
          <w:vanish/>
        </w:rPr>
        <w:sectPr w:rsidR="00C073F1" w:rsidSect="00C073F1">
          <w:pgSz w:w="16834" w:h="11894" w:orient="landscape"/>
          <w:pgMar w:top="720" w:right="720" w:bottom="720" w:left="720" w:header="706" w:footer="706" w:gutter="0"/>
          <w:paperSrc w:first="1" w:other="1"/>
          <w:cols w:space="720"/>
          <w:docGrid w:linePitch="272"/>
        </w:sectPr>
      </w:pPr>
    </w:p>
    <w:p w14:paraId="08201D03" w14:textId="77777777" w:rsidR="00C073F1" w:rsidRPr="00A406E5" w:rsidRDefault="00C073F1" w:rsidP="00152E9D">
      <w:pPr>
        <w:rPr>
          <w:rFonts w:ascii="Arial" w:hAnsi="Arial" w:cs="Arial"/>
          <w:vanish/>
        </w:rPr>
      </w:pPr>
    </w:p>
    <w:p w14:paraId="5305AD9E" w14:textId="77777777" w:rsidR="001F50B6" w:rsidRDefault="001F50B6" w:rsidP="001F50B6">
      <w:pPr>
        <w:pStyle w:val="NormalWeb"/>
        <w:rPr>
          <w:rFonts w:ascii="Arial" w:hAnsi="Arial" w:cs="Arial"/>
          <w:color w:val="303B44"/>
          <w:sz w:val="22"/>
          <w:szCs w:val="22"/>
        </w:rPr>
      </w:pPr>
    </w:p>
    <w:tbl>
      <w:tblPr>
        <w:tblStyle w:val="TableGrid"/>
        <w:tblW w:w="0" w:type="auto"/>
        <w:shd w:val="clear" w:color="auto" w:fill="FF99FF"/>
        <w:tblLook w:val="04A0" w:firstRow="1" w:lastRow="0" w:firstColumn="1" w:lastColumn="0" w:noHBand="0" w:noVBand="1"/>
      </w:tblPr>
      <w:tblGrid>
        <w:gridCol w:w="13858"/>
      </w:tblGrid>
      <w:tr w:rsidR="00C073F1" w14:paraId="56F1B190" w14:textId="77777777" w:rsidTr="00527E60">
        <w:tc>
          <w:tcPr>
            <w:tcW w:w="13858" w:type="dxa"/>
            <w:shd w:val="clear" w:color="auto" w:fill="FF99FF"/>
          </w:tcPr>
          <w:p w14:paraId="1BE262B6" w14:textId="77777777" w:rsidR="00C073F1" w:rsidRPr="00995D51" w:rsidRDefault="00C073F1" w:rsidP="001F50B6">
            <w:pPr>
              <w:pStyle w:val="NormalWeb"/>
              <w:rPr>
                <w:rFonts w:ascii="Arial" w:hAnsi="Arial" w:cs="Arial"/>
                <w:b/>
                <w:color w:val="303B44"/>
                <w:sz w:val="22"/>
                <w:szCs w:val="22"/>
              </w:rPr>
            </w:pPr>
            <w:r w:rsidRPr="00995D51">
              <w:rPr>
                <w:rFonts w:ascii="Arial" w:hAnsi="Arial" w:cs="Arial"/>
                <w:b/>
                <w:color w:val="303B44"/>
                <w:sz w:val="22"/>
                <w:szCs w:val="22"/>
              </w:rPr>
              <w:t>GENERIC ASSESSMENT CRITERIA</w:t>
            </w:r>
          </w:p>
        </w:tc>
      </w:tr>
    </w:tbl>
    <w:p w14:paraId="1135CC2A" w14:textId="77777777" w:rsidR="00995D51" w:rsidRDefault="00995D51">
      <w:pPr>
        <w:pStyle w:val="NormalWeb"/>
        <w:rPr>
          <w:rFonts w:ascii="Arial" w:hAnsi="Arial" w:cs="Arial"/>
          <w:color w:val="303B44"/>
          <w:sz w:val="22"/>
          <w:szCs w:val="22"/>
        </w:rPr>
      </w:pPr>
    </w:p>
    <w:tbl>
      <w:tblPr>
        <w:tblStyle w:val="TableGrid"/>
        <w:tblW w:w="0" w:type="auto"/>
        <w:tblLook w:val="04A0" w:firstRow="1" w:lastRow="0" w:firstColumn="1" w:lastColumn="0" w:noHBand="0" w:noVBand="1"/>
      </w:tblPr>
      <w:tblGrid>
        <w:gridCol w:w="13948"/>
      </w:tblGrid>
      <w:tr w:rsidR="00527E60" w:rsidRPr="00D9771E" w14:paraId="31B92EAD" w14:textId="77777777" w:rsidTr="0093002B">
        <w:tc>
          <w:tcPr>
            <w:tcW w:w="13948" w:type="dxa"/>
            <w:shd w:val="clear" w:color="auto" w:fill="FF99FF"/>
          </w:tcPr>
          <w:p w14:paraId="57E61B7B" w14:textId="77777777" w:rsidR="00527E60" w:rsidRPr="00D9771E" w:rsidRDefault="00527E60" w:rsidP="0093002B">
            <w:pPr>
              <w:rPr>
                <w:rFonts w:ascii="Arial" w:hAnsi="Arial" w:cs="Arial"/>
                <w:b/>
              </w:rPr>
            </w:pPr>
            <w:r>
              <w:rPr>
                <w:rFonts w:ascii="Arial" w:hAnsi="Arial" w:cs="Arial"/>
                <w:b/>
              </w:rPr>
              <w:t>Level 5</w:t>
            </w:r>
          </w:p>
        </w:tc>
      </w:tr>
      <w:tr w:rsidR="00527E60" w:rsidRPr="00D9771E" w14:paraId="4C7DC34D" w14:textId="77777777" w:rsidTr="0093002B">
        <w:tc>
          <w:tcPr>
            <w:tcW w:w="13948" w:type="dxa"/>
            <w:shd w:val="clear" w:color="auto" w:fill="FFCCFF"/>
          </w:tcPr>
          <w:p w14:paraId="28407964" w14:textId="77777777" w:rsidR="00527E60" w:rsidRPr="00B669B1" w:rsidRDefault="002878BF" w:rsidP="0093002B">
            <w:pPr>
              <w:rPr>
                <w:rFonts w:ascii="Arial" w:eastAsia="Arial" w:hAnsi="Arial" w:cs="Arial"/>
                <w:spacing w:val="-1"/>
              </w:rPr>
            </w:pPr>
            <w:r w:rsidRPr="002878BF">
              <w:rPr>
                <w:rFonts w:ascii="Arial" w:eastAsia="Arial" w:hAnsi="Arial" w:cs="Arial"/>
                <w:spacing w:val="-1"/>
              </w:rPr>
              <w:t>In accordance with the Framework for Higher Education Qualifications, at the end of Level 5 students will be expected to have developed sound knowledge and critical understanding of the well-established concepts and principles in their field of study, and of the way in which those principles have developed.  They will have learned to apply those concepts and principles more widely outside the context in which they were first studied, including, where appropriate, the application of those principles in an employment context. They will have knowledge of the main methods of enquiry in the subject area, and ability to evaluate critically different approaches to problem solving. They will possess an understanding of the limits of their knowledge, and how this influences their analyses and interpretations.  They will be able to use a range of established techniques to initiate and undertake critical analysis of information, and to propose solutions to problems arising from that analysis. They will be able to effectively communicate information, arguments and analysis in a variety of forms to specialist and non-specialist audiences, and deploy key techniques of the discipline effectively. They will be able to undertake further training, develop existing skills and acquire new competences that will enable them to assume significant responsibility within organisations.  They will have the qualities and transferable skills necessary for employment requiring the exercise of personal responsibility and decision-making.</w:t>
            </w:r>
          </w:p>
        </w:tc>
      </w:tr>
    </w:tbl>
    <w:p w14:paraId="0FBA2FE0" w14:textId="77777777" w:rsidR="00527E60" w:rsidRPr="00D9771E" w:rsidRDefault="00527E60" w:rsidP="00527E60">
      <w:pPr>
        <w:rPr>
          <w:rFonts w:ascii="Arial" w:hAnsi="Arial" w:cs="Arial"/>
        </w:rPr>
      </w:pPr>
    </w:p>
    <w:tbl>
      <w:tblPr>
        <w:tblStyle w:val="TableGrid"/>
        <w:tblW w:w="0" w:type="auto"/>
        <w:tblLayout w:type="fixed"/>
        <w:tblLook w:val="04A0" w:firstRow="1" w:lastRow="0" w:firstColumn="1" w:lastColumn="0" w:noHBand="0" w:noVBand="1"/>
      </w:tblPr>
      <w:tblGrid>
        <w:gridCol w:w="1735"/>
        <w:gridCol w:w="1736"/>
        <w:gridCol w:w="1736"/>
        <w:gridCol w:w="1736"/>
        <w:gridCol w:w="1736"/>
        <w:gridCol w:w="1736"/>
        <w:gridCol w:w="1736"/>
        <w:gridCol w:w="1736"/>
      </w:tblGrid>
      <w:tr w:rsidR="00527E60" w:rsidRPr="00D9771E" w14:paraId="5EA5AF7F" w14:textId="77777777" w:rsidTr="0093002B">
        <w:trPr>
          <w:tblHeader/>
        </w:trPr>
        <w:tc>
          <w:tcPr>
            <w:tcW w:w="1735" w:type="dxa"/>
            <w:shd w:val="clear" w:color="auto" w:fill="FF99FF"/>
          </w:tcPr>
          <w:p w14:paraId="74CB621D" w14:textId="77777777" w:rsidR="00527E60" w:rsidRPr="00C73F6F" w:rsidRDefault="00527E60" w:rsidP="0093002B">
            <w:pPr>
              <w:rPr>
                <w:rFonts w:ascii="Arial" w:hAnsi="Arial" w:cs="Arial"/>
                <w:b/>
                <w:sz w:val="18"/>
                <w:szCs w:val="18"/>
              </w:rPr>
            </w:pPr>
            <w:r w:rsidRPr="00C73F6F">
              <w:rPr>
                <w:rFonts w:ascii="Arial" w:hAnsi="Arial" w:cs="Arial"/>
                <w:b/>
                <w:sz w:val="18"/>
                <w:szCs w:val="18"/>
              </w:rPr>
              <w:t>Level 5</w:t>
            </w:r>
          </w:p>
        </w:tc>
        <w:tc>
          <w:tcPr>
            <w:tcW w:w="1736" w:type="dxa"/>
            <w:shd w:val="clear" w:color="auto" w:fill="FF99FF"/>
            <w:vAlign w:val="center"/>
          </w:tcPr>
          <w:p w14:paraId="397FE626" w14:textId="77777777" w:rsidR="00527E60" w:rsidRPr="00D9771E" w:rsidRDefault="00527E60" w:rsidP="0093002B">
            <w:pPr>
              <w:jc w:val="center"/>
              <w:rPr>
                <w:rFonts w:ascii="Arial" w:hAnsi="Arial" w:cs="Arial"/>
                <w:b/>
                <w:sz w:val="18"/>
                <w:szCs w:val="18"/>
              </w:rPr>
            </w:pPr>
            <w:r w:rsidRPr="00D9771E">
              <w:rPr>
                <w:rFonts w:ascii="Arial" w:hAnsi="Arial" w:cs="Arial"/>
                <w:b/>
                <w:sz w:val="18"/>
                <w:szCs w:val="18"/>
              </w:rPr>
              <w:t>FAIL</w:t>
            </w:r>
          </w:p>
        </w:tc>
        <w:tc>
          <w:tcPr>
            <w:tcW w:w="1736" w:type="dxa"/>
            <w:shd w:val="clear" w:color="auto" w:fill="FF99FF"/>
            <w:vAlign w:val="center"/>
          </w:tcPr>
          <w:p w14:paraId="7AAD2421" w14:textId="77777777" w:rsidR="00527E60" w:rsidRPr="00D9771E" w:rsidRDefault="00527E60" w:rsidP="0093002B">
            <w:pPr>
              <w:jc w:val="center"/>
              <w:rPr>
                <w:rFonts w:ascii="Arial" w:hAnsi="Arial" w:cs="Arial"/>
                <w:b/>
                <w:sz w:val="18"/>
                <w:szCs w:val="18"/>
              </w:rPr>
            </w:pPr>
            <w:r w:rsidRPr="00D9771E">
              <w:rPr>
                <w:rFonts w:ascii="Arial" w:hAnsi="Arial" w:cs="Arial"/>
                <w:b/>
                <w:sz w:val="18"/>
                <w:szCs w:val="18"/>
              </w:rPr>
              <w:t>MARGINAL FAIL</w:t>
            </w:r>
          </w:p>
        </w:tc>
        <w:tc>
          <w:tcPr>
            <w:tcW w:w="1736" w:type="dxa"/>
            <w:shd w:val="clear" w:color="auto" w:fill="FF99FF"/>
            <w:vAlign w:val="center"/>
          </w:tcPr>
          <w:p w14:paraId="5F500E82" w14:textId="77777777" w:rsidR="00527E60" w:rsidRPr="00D9771E" w:rsidRDefault="00527E60" w:rsidP="0093002B">
            <w:pPr>
              <w:jc w:val="center"/>
              <w:rPr>
                <w:rFonts w:ascii="Arial" w:hAnsi="Arial" w:cs="Arial"/>
                <w:b/>
                <w:sz w:val="18"/>
                <w:szCs w:val="18"/>
              </w:rPr>
            </w:pPr>
            <w:r w:rsidRPr="00D9771E">
              <w:rPr>
                <w:rFonts w:ascii="Arial" w:hAnsi="Arial" w:cs="Arial"/>
                <w:b/>
                <w:sz w:val="18"/>
                <w:szCs w:val="18"/>
              </w:rPr>
              <w:t>SATISFACTORY</w:t>
            </w:r>
          </w:p>
          <w:p w14:paraId="1D496945" w14:textId="77777777" w:rsidR="00527E60" w:rsidRPr="00D9771E" w:rsidRDefault="00527E60" w:rsidP="0093002B">
            <w:pPr>
              <w:jc w:val="center"/>
              <w:rPr>
                <w:rFonts w:ascii="Arial" w:hAnsi="Arial" w:cs="Arial"/>
                <w:b/>
                <w:sz w:val="18"/>
                <w:szCs w:val="18"/>
              </w:rPr>
            </w:pPr>
            <w:r>
              <w:rPr>
                <w:rFonts w:ascii="Arial" w:hAnsi="Arial" w:cs="Arial"/>
                <w:b/>
                <w:sz w:val="18"/>
                <w:szCs w:val="18"/>
              </w:rPr>
              <w:t>(3</w:t>
            </w:r>
            <w:r w:rsidRPr="006A2256">
              <w:rPr>
                <w:rFonts w:ascii="Arial" w:hAnsi="Arial" w:cs="Arial"/>
                <w:b/>
                <w:sz w:val="18"/>
                <w:szCs w:val="18"/>
                <w:vertAlign w:val="superscript"/>
              </w:rPr>
              <w:t>rd</w:t>
            </w:r>
            <w:r>
              <w:rPr>
                <w:rFonts w:ascii="Arial" w:hAnsi="Arial" w:cs="Arial"/>
                <w:b/>
                <w:sz w:val="18"/>
                <w:szCs w:val="18"/>
              </w:rPr>
              <w:t xml:space="preserve"> / Pass)</w:t>
            </w:r>
          </w:p>
        </w:tc>
        <w:tc>
          <w:tcPr>
            <w:tcW w:w="1736" w:type="dxa"/>
            <w:shd w:val="clear" w:color="auto" w:fill="FF99FF"/>
            <w:vAlign w:val="center"/>
          </w:tcPr>
          <w:p w14:paraId="24583FF4" w14:textId="77777777" w:rsidR="00527E60" w:rsidRPr="00D9771E" w:rsidRDefault="00527E60" w:rsidP="0093002B">
            <w:pPr>
              <w:jc w:val="center"/>
              <w:rPr>
                <w:rFonts w:ascii="Arial" w:hAnsi="Arial" w:cs="Arial"/>
                <w:b/>
                <w:sz w:val="18"/>
                <w:szCs w:val="18"/>
              </w:rPr>
            </w:pPr>
            <w:r w:rsidRPr="00D9771E">
              <w:rPr>
                <w:rFonts w:ascii="Arial" w:hAnsi="Arial" w:cs="Arial"/>
                <w:b/>
                <w:sz w:val="18"/>
                <w:szCs w:val="18"/>
              </w:rPr>
              <w:t>GOOD</w:t>
            </w:r>
          </w:p>
          <w:p w14:paraId="689A3CD8" w14:textId="77777777" w:rsidR="00527E60" w:rsidRPr="00D9771E" w:rsidRDefault="00527E60" w:rsidP="0093002B">
            <w:pPr>
              <w:jc w:val="center"/>
              <w:rPr>
                <w:rFonts w:ascii="Arial" w:hAnsi="Arial" w:cs="Arial"/>
                <w:b/>
                <w:sz w:val="18"/>
                <w:szCs w:val="18"/>
              </w:rPr>
            </w:pPr>
            <w:r>
              <w:rPr>
                <w:rFonts w:ascii="Arial" w:hAnsi="Arial" w:cs="Arial"/>
                <w:b/>
                <w:sz w:val="18"/>
                <w:szCs w:val="18"/>
              </w:rPr>
              <w:t>(2.2 / Pass)</w:t>
            </w:r>
          </w:p>
        </w:tc>
        <w:tc>
          <w:tcPr>
            <w:tcW w:w="1736" w:type="dxa"/>
            <w:shd w:val="clear" w:color="auto" w:fill="FF99FF"/>
            <w:vAlign w:val="center"/>
          </w:tcPr>
          <w:p w14:paraId="001D1612" w14:textId="77777777" w:rsidR="00527E60" w:rsidRPr="00D9771E" w:rsidRDefault="00527E60" w:rsidP="0093002B">
            <w:pPr>
              <w:jc w:val="center"/>
              <w:rPr>
                <w:rFonts w:ascii="Arial" w:hAnsi="Arial" w:cs="Arial"/>
                <w:b/>
                <w:sz w:val="18"/>
                <w:szCs w:val="18"/>
              </w:rPr>
            </w:pPr>
            <w:r w:rsidRPr="00D9771E">
              <w:rPr>
                <w:rFonts w:ascii="Arial" w:hAnsi="Arial" w:cs="Arial"/>
                <w:b/>
                <w:sz w:val="18"/>
                <w:szCs w:val="18"/>
              </w:rPr>
              <w:t>VERY GOOD</w:t>
            </w:r>
          </w:p>
          <w:p w14:paraId="76E45DB8" w14:textId="77777777" w:rsidR="00527E60" w:rsidRPr="00D9771E" w:rsidRDefault="00527E60" w:rsidP="0093002B">
            <w:pPr>
              <w:jc w:val="center"/>
              <w:rPr>
                <w:rFonts w:ascii="Arial" w:hAnsi="Arial" w:cs="Arial"/>
                <w:b/>
                <w:sz w:val="18"/>
                <w:szCs w:val="18"/>
              </w:rPr>
            </w:pPr>
            <w:r>
              <w:rPr>
                <w:rFonts w:ascii="Arial" w:hAnsi="Arial" w:cs="Arial"/>
                <w:b/>
                <w:sz w:val="18"/>
                <w:szCs w:val="18"/>
              </w:rPr>
              <w:t>(2.1 / Merit)</w:t>
            </w:r>
          </w:p>
        </w:tc>
        <w:tc>
          <w:tcPr>
            <w:tcW w:w="1736" w:type="dxa"/>
            <w:shd w:val="clear" w:color="auto" w:fill="FF99FF"/>
            <w:vAlign w:val="center"/>
          </w:tcPr>
          <w:p w14:paraId="31EC49FE" w14:textId="77777777" w:rsidR="00527E60" w:rsidRPr="00D9771E" w:rsidRDefault="00527E60" w:rsidP="0093002B">
            <w:pPr>
              <w:jc w:val="center"/>
              <w:rPr>
                <w:rFonts w:ascii="Arial" w:hAnsi="Arial" w:cs="Arial"/>
                <w:b/>
                <w:sz w:val="18"/>
                <w:szCs w:val="18"/>
              </w:rPr>
            </w:pPr>
            <w:r w:rsidRPr="00D9771E">
              <w:rPr>
                <w:rFonts w:ascii="Arial" w:hAnsi="Arial" w:cs="Arial"/>
                <w:b/>
                <w:sz w:val="18"/>
                <w:szCs w:val="18"/>
              </w:rPr>
              <w:t>EXCELLENT</w:t>
            </w:r>
          </w:p>
          <w:p w14:paraId="50DF5796" w14:textId="77777777" w:rsidR="00527E60" w:rsidRPr="00D9771E" w:rsidRDefault="00527E60" w:rsidP="0093002B">
            <w:pPr>
              <w:jc w:val="cente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c>
          <w:tcPr>
            <w:tcW w:w="1736" w:type="dxa"/>
            <w:shd w:val="clear" w:color="auto" w:fill="FF99FF"/>
            <w:vAlign w:val="center"/>
          </w:tcPr>
          <w:p w14:paraId="232FE5D1" w14:textId="77777777" w:rsidR="00527E60" w:rsidRPr="00D9771E" w:rsidRDefault="00527E60" w:rsidP="0093002B">
            <w:pPr>
              <w:jc w:val="center"/>
              <w:rPr>
                <w:rFonts w:ascii="Arial" w:hAnsi="Arial" w:cs="Arial"/>
                <w:b/>
                <w:sz w:val="18"/>
                <w:szCs w:val="18"/>
              </w:rPr>
            </w:pPr>
            <w:r w:rsidRPr="00D9771E">
              <w:rPr>
                <w:rFonts w:ascii="Arial" w:hAnsi="Arial" w:cs="Arial"/>
                <w:b/>
                <w:sz w:val="18"/>
                <w:szCs w:val="18"/>
              </w:rPr>
              <w:t>EXCEPTIONAL</w:t>
            </w:r>
          </w:p>
          <w:p w14:paraId="7F9051F9" w14:textId="77777777" w:rsidR="00527E60" w:rsidRPr="00D9771E" w:rsidRDefault="00527E60" w:rsidP="0093002B">
            <w:pPr>
              <w:jc w:val="cente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r>
      <w:tr w:rsidR="00527E60" w:rsidRPr="00D9771E" w14:paraId="0B21FDD0" w14:textId="77777777" w:rsidTr="0093002B">
        <w:trPr>
          <w:tblHeader/>
        </w:trPr>
        <w:tc>
          <w:tcPr>
            <w:tcW w:w="1735" w:type="dxa"/>
            <w:shd w:val="clear" w:color="auto" w:fill="FF99FF"/>
          </w:tcPr>
          <w:p w14:paraId="154A86A9" w14:textId="77777777" w:rsidR="00527E60" w:rsidRPr="00D9771E" w:rsidRDefault="00527E60" w:rsidP="0093002B">
            <w:pPr>
              <w:ind w:left="171"/>
              <w:rPr>
                <w:rFonts w:ascii="Arial" w:hAnsi="Arial" w:cs="Arial"/>
                <w:sz w:val="18"/>
                <w:szCs w:val="18"/>
              </w:rPr>
            </w:pPr>
            <w:r w:rsidRPr="006A2256">
              <w:rPr>
                <w:rFonts w:ascii="Arial" w:eastAsia="Arial" w:hAnsi="Arial" w:cs="Arial"/>
                <w:b/>
                <w:bCs/>
              </w:rPr>
              <w:t>Category</w:t>
            </w:r>
          </w:p>
        </w:tc>
        <w:tc>
          <w:tcPr>
            <w:tcW w:w="1736" w:type="dxa"/>
            <w:shd w:val="clear" w:color="auto" w:fill="FF99FF"/>
            <w:vAlign w:val="bottom"/>
          </w:tcPr>
          <w:p w14:paraId="671CCDF8" w14:textId="77777777" w:rsidR="00527E60" w:rsidRPr="00D9771E" w:rsidRDefault="00527E60" w:rsidP="0093002B">
            <w:pPr>
              <w:jc w:val="center"/>
              <w:rPr>
                <w:rFonts w:ascii="Arial" w:hAnsi="Arial" w:cs="Arial"/>
                <w:b/>
                <w:sz w:val="18"/>
                <w:szCs w:val="18"/>
              </w:rPr>
            </w:pPr>
            <w:r w:rsidRPr="00D9771E">
              <w:rPr>
                <w:rFonts w:ascii="Arial" w:hAnsi="Arial" w:cs="Arial"/>
                <w:b/>
                <w:sz w:val="18"/>
                <w:szCs w:val="18"/>
              </w:rPr>
              <w:t>0-29%</w:t>
            </w:r>
          </w:p>
        </w:tc>
        <w:tc>
          <w:tcPr>
            <w:tcW w:w="1736" w:type="dxa"/>
            <w:shd w:val="clear" w:color="auto" w:fill="FF99FF"/>
            <w:vAlign w:val="bottom"/>
          </w:tcPr>
          <w:p w14:paraId="5716955C" w14:textId="77777777" w:rsidR="00527E60" w:rsidRPr="00D9771E" w:rsidRDefault="00527E60" w:rsidP="0093002B">
            <w:pPr>
              <w:jc w:val="center"/>
              <w:rPr>
                <w:rFonts w:ascii="Arial" w:hAnsi="Arial" w:cs="Arial"/>
                <w:b/>
                <w:sz w:val="18"/>
                <w:szCs w:val="18"/>
              </w:rPr>
            </w:pPr>
            <w:r>
              <w:rPr>
                <w:rFonts w:ascii="Arial" w:hAnsi="Arial" w:cs="Arial"/>
                <w:b/>
                <w:sz w:val="18"/>
                <w:szCs w:val="18"/>
              </w:rPr>
              <w:t>30-39%</w:t>
            </w:r>
          </w:p>
        </w:tc>
        <w:tc>
          <w:tcPr>
            <w:tcW w:w="1736" w:type="dxa"/>
            <w:shd w:val="clear" w:color="auto" w:fill="FF99FF"/>
            <w:vAlign w:val="bottom"/>
          </w:tcPr>
          <w:p w14:paraId="186CC457" w14:textId="77777777" w:rsidR="00527E60" w:rsidRPr="00D9771E" w:rsidRDefault="00527E60" w:rsidP="0093002B">
            <w:pPr>
              <w:jc w:val="center"/>
              <w:rPr>
                <w:rFonts w:ascii="Arial" w:hAnsi="Arial" w:cs="Arial"/>
                <w:b/>
                <w:sz w:val="18"/>
                <w:szCs w:val="18"/>
              </w:rPr>
            </w:pPr>
            <w:r w:rsidRPr="00D9771E">
              <w:rPr>
                <w:rFonts w:ascii="Arial" w:hAnsi="Arial" w:cs="Arial"/>
                <w:b/>
                <w:sz w:val="18"/>
                <w:szCs w:val="18"/>
              </w:rPr>
              <w:t>40-49%</w:t>
            </w:r>
          </w:p>
        </w:tc>
        <w:tc>
          <w:tcPr>
            <w:tcW w:w="1736" w:type="dxa"/>
            <w:shd w:val="clear" w:color="auto" w:fill="FF99FF"/>
            <w:vAlign w:val="bottom"/>
          </w:tcPr>
          <w:p w14:paraId="1FB4EFE2" w14:textId="77777777" w:rsidR="00527E60" w:rsidRPr="00D9771E" w:rsidRDefault="00527E60" w:rsidP="0093002B">
            <w:pPr>
              <w:jc w:val="center"/>
              <w:rPr>
                <w:rFonts w:ascii="Arial" w:hAnsi="Arial" w:cs="Arial"/>
                <w:b/>
                <w:sz w:val="18"/>
                <w:szCs w:val="18"/>
              </w:rPr>
            </w:pPr>
            <w:r w:rsidRPr="00D9771E">
              <w:rPr>
                <w:rFonts w:ascii="Arial" w:hAnsi="Arial" w:cs="Arial"/>
                <w:b/>
                <w:sz w:val="18"/>
                <w:szCs w:val="18"/>
              </w:rPr>
              <w:t>50-59%</w:t>
            </w:r>
          </w:p>
        </w:tc>
        <w:tc>
          <w:tcPr>
            <w:tcW w:w="1736" w:type="dxa"/>
            <w:shd w:val="clear" w:color="auto" w:fill="FF99FF"/>
            <w:vAlign w:val="bottom"/>
          </w:tcPr>
          <w:p w14:paraId="7B63865E" w14:textId="77777777" w:rsidR="00527E60" w:rsidRPr="00D9771E" w:rsidRDefault="00527E60" w:rsidP="0093002B">
            <w:pPr>
              <w:jc w:val="center"/>
              <w:rPr>
                <w:rFonts w:ascii="Arial" w:hAnsi="Arial" w:cs="Arial"/>
                <w:b/>
                <w:sz w:val="18"/>
                <w:szCs w:val="18"/>
              </w:rPr>
            </w:pPr>
            <w:r w:rsidRPr="00D9771E">
              <w:rPr>
                <w:rFonts w:ascii="Arial" w:hAnsi="Arial" w:cs="Arial"/>
                <w:b/>
                <w:sz w:val="18"/>
                <w:szCs w:val="18"/>
              </w:rPr>
              <w:t>60-69%</w:t>
            </w:r>
          </w:p>
        </w:tc>
        <w:tc>
          <w:tcPr>
            <w:tcW w:w="1736" w:type="dxa"/>
            <w:shd w:val="clear" w:color="auto" w:fill="FF99FF"/>
            <w:vAlign w:val="bottom"/>
          </w:tcPr>
          <w:p w14:paraId="3426B91D" w14:textId="77777777" w:rsidR="00527E60" w:rsidRPr="00D9771E" w:rsidRDefault="00527E60" w:rsidP="0093002B">
            <w:pPr>
              <w:jc w:val="center"/>
              <w:rPr>
                <w:rFonts w:ascii="Arial" w:hAnsi="Arial" w:cs="Arial"/>
                <w:b/>
                <w:sz w:val="18"/>
                <w:szCs w:val="18"/>
              </w:rPr>
            </w:pPr>
            <w:r>
              <w:rPr>
                <w:rFonts w:ascii="Arial" w:hAnsi="Arial" w:cs="Arial"/>
                <w:b/>
                <w:sz w:val="18"/>
                <w:szCs w:val="18"/>
              </w:rPr>
              <w:t>70-84</w:t>
            </w:r>
            <w:r w:rsidRPr="00D9771E">
              <w:rPr>
                <w:rFonts w:ascii="Arial" w:hAnsi="Arial" w:cs="Arial"/>
                <w:b/>
                <w:sz w:val="18"/>
                <w:szCs w:val="18"/>
              </w:rPr>
              <w:t>%</w:t>
            </w:r>
          </w:p>
        </w:tc>
        <w:tc>
          <w:tcPr>
            <w:tcW w:w="1736" w:type="dxa"/>
            <w:shd w:val="clear" w:color="auto" w:fill="FF99FF"/>
          </w:tcPr>
          <w:p w14:paraId="4C9855D7" w14:textId="77777777" w:rsidR="00527E60" w:rsidRPr="00D9771E" w:rsidRDefault="00527E60" w:rsidP="0093002B">
            <w:pPr>
              <w:jc w:val="center"/>
              <w:rPr>
                <w:rFonts w:ascii="Arial" w:hAnsi="Arial" w:cs="Arial"/>
                <w:b/>
                <w:sz w:val="18"/>
                <w:szCs w:val="18"/>
              </w:rPr>
            </w:pPr>
            <w:r>
              <w:rPr>
                <w:rFonts w:ascii="Arial" w:hAnsi="Arial" w:cs="Arial"/>
                <w:b/>
                <w:sz w:val="18"/>
                <w:szCs w:val="18"/>
              </w:rPr>
              <w:t>85</w:t>
            </w:r>
            <w:r w:rsidRPr="00D9771E">
              <w:rPr>
                <w:rFonts w:ascii="Arial" w:hAnsi="Arial" w:cs="Arial"/>
                <w:b/>
                <w:sz w:val="18"/>
                <w:szCs w:val="18"/>
              </w:rPr>
              <w:t>-100%</w:t>
            </w:r>
          </w:p>
        </w:tc>
      </w:tr>
      <w:tr w:rsidR="00527E60" w:rsidRPr="00D9771E" w14:paraId="5D800AE0" w14:textId="77777777" w:rsidTr="0093002B">
        <w:tc>
          <w:tcPr>
            <w:tcW w:w="1735" w:type="dxa"/>
            <w:shd w:val="clear" w:color="auto" w:fill="FF99FF"/>
          </w:tcPr>
          <w:p w14:paraId="3212CCD6" w14:textId="77777777" w:rsidR="00527E60" w:rsidRPr="00F65EEE" w:rsidRDefault="00527E60" w:rsidP="0093002B">
            <w:pPr>
              <w:spacing w:before="34"/>
              <w:ind w:left="108" w:right="-54"/>
              <w:rPr>
                <w:rFonts w:ascii="Arial" w:eastAsia="Arial" w:hAnsi="Arial" w:cs="Arial"/>
                <w:bCs/>
                <w:sz w:val="18"/>
                <w:szCs w:val="18"/>
              </w:rPr>
            </w:pPr>
            <w:r>
              <w:rPr>
                <w:rFonts w:ascii="Arial" w:eastAsia="Arial" w:hAnsi="Arial" w:cs="Arial"/>
                <w:b/>
                <w:bCs/>
              </w:rPr>
              <w:t xml:space="preserve">Engagement with literature </w:t>
            </w:r>
            <w:r w:rsidRPr="00F65EEE">
              <w:rPr>
                <w:rFonts w:ascii="Arial" w:eastAsia="Arial" w:hAnsi="Arial" w:cs="Arial"/>
                <w:bCs/>
                <w:sz w:val="18"/>
                <w:szCs w:val="18"/>
              </w:rPr>
              <w:t xml:space="preserve">(including </w:t>
            </w:r>
            <w:r>
              <w:rPr>
                <w:rFonts w:ascii="Arial" w:eastAsia="Arial" w:hAnsi="Arial" w:cs="Arial"/>
                <w:bCs/>
                <w:sz w:val="18"/>
                <w:szCs w:val="18"/>
              </w:rPr>
              <w:t xml:space="preserve">reading, </w:t>
            </w:r>
            <w:r w:rsidRPr="00F65EEE">
              <w:rPr>
                <w:rFonts w:ascii="Arial" w:eastAsia="Arial" w:hAnsi="Arial" w:cs="Arial"/>
                <w:bCs/>
                <w:sz w:val="18"/>
                <w:szCs w:val="18"/>
              </w:rPr>
              <w:t>referencing,</w:t>
            </w:r>
          </w:p>
          <w:p w14:paraId="1648F108" w14:textId="77777777" w:rsidR="00527E60" w:rsidRPr="00F65EEE" w:rsidRDefault="00527E60" w:rsidP="0093002B">
            <w:pPr>
              <w:spacing w:before="34"/>
              <w:ind w:left="108" w:right="-54"/>
              <w:rPr>
                <w:rFonts w:ascii="Arial" w:eastAsia="Arial" w:hAnsi="Arial" w:cs="Arial"/>
                <w:bCs/>
                <w:sz w:val="18"/>
                <w:szCs w:val="18"/>
              </w:rPr>
            </w:pPr>
            <w:r w:rsidRPr="00F65EEE">
              <w:rPr>
                <w:rFonts w:ascii="Arial" w:eastAsia="Arial" w:hAnsi="Arial" w:cs="Arial"/>
                <w:bCs/>
                <w:sz w:val="18"/>
                <w:szCs w:val="18"/>
              </w:rPr>
              <w:t>academic conventions and</w:t>
            </w:r>
          </w:p>
          <w:p w14:paraId="075377BB" w14:textId="77777777" w:rsidR="00527E60" w:rsidRDefault="00527E60" w:rsidP="0093002B">
            <w:pPr>
              <w:spacing w:before="34"/>
              <w:ind w:left="108" w:right="-54"/>
              <w:rPr>
                <w:rFonts w:ascii="Arial" w:eastAsia="Arial" w:hAnsi="Arial" w:cs="Arial"/>
                <w:b/>
                <w:bCs/>
              </w:rPr>
            </w:pPr>
            <w:r w:rsidRPr="00F65EEE">
              <w:rPr>
                <w:rFonts w:ascii="Arial" w:eastAsia="Arial" w:hAnsi="Arial" w:cs="Arial"/>
                <w:bCs/>
                <w:sz w:val="18"/>
                <w:szCs w:val="18"/>
              </w:rPr>
              <w:t>academic honesty)</w:t>
            </w:r>
            <w:r>
              <w:rPr>
                <w:rFonts w:ascii="Arial" w:eastAsia="Arial" w:hAnsi="Arial" w:cs="Arial"/>
                <w:b/>
                <w:bCs/>
              </w:rPr>
              <w:t xml:space="preserve"> </w:t>
            </w:r>
          </w:p>
        </w:tc>
        <w:tc>
          <w:tcPr>
            <w:tcW w:w="1736" w:type="dxa"/>
            <w:tcBorders>
              <w:top w:val="single" w:sz="4" w:space="0" w:color="auto"/>
              <w:left w:val="single" w:sz="4" w:space="0" w:color="auto"/>
              <w:bottom w:val="single" w:sz="4" w:space="0" w:color="auto"/>
              <w:right w:val="dashed" w:sz="4" w:space="0" w:color="auto"/>
            </w:tcBorders>
          </w:tcPr>
          <w:p w14:paraId="282500C6" w14:textId="77777777" w:rsidR="00527E60" w:rsidRPr="00B669B1" w:rsidRDefault="00527E60" w:rsidP="0093002B">
            <w:pPr>
              <w:rPr>
                <w:rFonts w:ascii="Arial" w:hAnsi="Arial" w:cs="Arial"/>
              </w:rPr>
            </w:pPr>
            <w:r w:rsidRPr="00B669B1">
              <w:rPr>
                <w:rFonts w:ascii="Arial" w:hAnsi="Arial" w:cs="Arial"/>
              </w:rPr>
              <w:t>Little or no evidence of reading</w:t>
            </w:r>
            <w:r>
              <w:t xml:space="preserve"> and/or </w:t>
            </w:r>
            <w:r>
              <w:rPr>
                <w:rFonts w:ascii="Arial" w:hAnsi="Arial" w:cs="Arial"/>
              </w:rPr>
              <w:t>r</w:t>
            </w:r>
            <w:r w:rsidRPr="002B34B7">
              <w:rPr>
                <w:rFonts w:ascii="Arial" w:hAnsi="Arial" w:cs="Arial"/>
              </w:rPr>
              <w:t>eliance on inappropriate sources</w:t>
            </w:r>
            <w:r w:rsidRPr="00B669B1">
              <w:rPr>
                <w:rFonts w:ascii="Arial" w:hAnsi="Arial" w:cs="Arial"/>
              </w:rPr>
              <w:t>.</w:t>
            </w:r>
          </w:p>
          <w:p w14:paraId="2E9B7C7B" w14:textId="77777777" w:rsidR="00527E60" w:rsidRPr="00B669B1" w:rsidRDefault="00527E60" w:rsidP="0093002B">
            <w:pPr>
              <w:rPr>
                <w:rFonts w:ascii="Arial" w:hAnsi="Arial" w:cs="Arial"/>
              </w:rPr>
            </w:pPr>
            <w:r w:rsidRPr="00B669B1">
              <w:rPr>
                <w:rFonts w:ascii="Arial" w:hAnsi="Arial" w:cs="Arial"/>
              </w:rPr>
              <w:t xml:space="preserve">Views and findings </w:t>
            </w:r>
            <w:r>
              <w:rPr>
                <w:rFonts w:ascii="Arial" w:hAnsi="Arial" w:cs="Arial"/>
              </w:rPr>
              <w:t xml:space="preserve">mostly </w:t>
            </w:r>
            <w:r w:rsidRPr="00B669B1">
              <w:rPr>
                <w:rFonts w:ascii="Arial" w:hAnsi="Arial" w:cs="Arial"/>
              </w:rPr>
              <w:t>unsupported and non-authoritative.</w:t>
            </w:r>
          </w:p>
          <w:p w14:paraId="1E033847" w14:textId="77777777" w:rsidR="00527E60" w:rsidRPr="00B669B1" w:rsidRDefault="00527E60" w:rsidP="0093002B">
            <w:pPr>
              <w:rPr>
                <w:rFonts w:ascii="Arial" w:hAnsi="Arial" w:cs="Arial"/>
              </w:rPr>
            </w:pPr>
            <w:r w:rsidRPr="00B669B1">
              <w:rPr>
                <w:rFonts w:ascii="Arial" w:hAnsi="Arial" w:cs="Arial"/>
              </w:rPr>
              <w:t xml:space="preserve">Referencing conventions </w:t>
            </w:r>
            <w:r>
              <w:rPr>
                <w:rFonts w:ascii="Arial" w:hAnsi="Arial" w:cs="Arial"/>
              </w:rPr>
              <w:t>used incoherently or largely absent</w:t>
            </w:r>
            <w:r w:rsidRPr="00B669B1">
              <w:rPr>
                <w:rFonts w:ascii="Arial" w:hAnsi="Arial" w:cs="Arial"/>
              </w:rPr>
              <w:t>.</w:t>
            </w:r>
          </w:p>
        </w:tc>
        <w:tc>
          <w:tcPr>
            <w:tcW w:w="1736" w:type="dxa"/>
            <w:tcBorders>
              <w:top w:val="single" w:sz="4" w:space="0" w:color="auto"/>
              <w:left w:val="dashed" w:sz="4" w:space="0" w:color="auto"/>
              <w:bottom w:val="single" w:sz="4" w:space="0" w:color="auto"/>
              <w:right w:val="double" w:sz="4" w:space="0" w:color="auto"/>
            </w:tcBorders>
          </w:tcPr>
          <w:p w14:paraId="7C92BB1B" w14:textId="77777777" w:rsidR="00527E60" w:rsidRPr="00B669B1" w:rsidRDefault="00527E60" w:rsidP="0093002B">
            <w:pPr>
              <w:rPr>
                <w:rFonts w:ascii="Arial" w:hAnsi="Arial" w:cs="Arial"/>
              </w:rPr>
            </w:pPr>
            <w:r w:rsidRPr="009200F3">
              <w:rPr>
                <w:rFonts w:ascii="Arial" w:hAnsi="Arial" w:cs="Arial"/>
              </w:rPr>
              <w:t xml:space="preserve">Poor engagement with essential </w:t>
            </w:r>
            <w:r>
              <w:rPr>
                <w:rFonts w:ascii="Arial" w:hAnsi="Arial" w:cs="Arial"/>
              </w:rPr>
              <w:t>reading.</w:t>
            </w:r>
            <w:r w:rsidRPr="009200F3">
              <w:rPr>
                <w:rFonts w:ascii="Arial" w:hAnsi="Arial" w:cs="Arial"/>
              </w:rPr>
              <w:t xml:space="preserve"> </w:t>
            </w:r>
            <w:r>
              <w:rPr>
                <w:rFonts w:ascii="Arial" w:hAnsi="Arial" w:cs="Arial"/>
              </w:rPr>
              <w:t>No</w:t>
            </w:r>
            <w:r w:rsidRPr="009200F3">
              <w:rPr>
                <w:rFonts w:ascii="Arial" w:hAnsi="Arial" w:cs="Arial"/>
              </w:rPr>
              <w:t xml:space="preserve"> evidence of wider reading</w:t>
            </w:r>
            <w:r>
              <w:rPr>
                <w:rFonts w:ascii="Arial" w:hAnsi="Arial" w:cs="Arial"/>
              </w:rPr>
              <w:t>.</w:t>
            </w:r>
            <w:r w:rsidRPr="00B669B1">
              <w:rPr>
                <w:rFonts w:ascii="Arial" w:hAnsi="Arial" w:cs="Arial"/>
              </w:rPr>
              <w:t xml:space="preserve"> </w:t>
            </w:r>
            <w:r>
              <w:rPr>
                <w:rFonts w:ascii="Arial" w:hAnsi="Arial" w:cs="Arial"/>
              </w:rPr>
              <w:t>R</w:t>
            </w:r>
            <w:r w:rsidRPr="00B669B1">
              <w:rPr>
                <w:rFonts w:ascii="Arial" w:hAnsi="Arial" w:cs="Arial"/>
              </w:rPr>
              <w:t>eliance on inappropriate sources, and/or indiscriminate use of sources.</w:t>
            </w:r>
            <w:r w:rsidRPr="009200F3">
              <w:rPr>
                <w:rFonts w:ascii="Arial" w:hAnsi="Arial" w:cs="Arial"/>
              </w:rPr>
              <w:t xml:space="preserve"> Heavily reliant on information gained through class contact. Inconsistent and weak use of referencing.</w:t>
            </w:r>
          </w:p>
        </w:tc>
        <w:tc>
          <w:tcPr>
            <w:tcW w:w="1736" w:type="dxa"/>
            <w:tcBorders>
              <w:top w:val="single" w:sz="4" w:space="0" w:color="auto"/>
              <w:left w:val="double" w:sz="4" w:space="0" w:color="auto"/>
              <w:bottom w:val="single" w:sz="4" w:space="0" w:color="auto"/>
              <w:right w:val="dashed" w:sz="4" w:space="0" w:color="auto"/>
            </w:tcBorders>
          </w:tcPr>
          <w:p w14:paraId="2420E74F" w14:textId="77777777" w:rsidR="00527E60" w:rsidRPr="00B669B1" w:rsidRDefault="00527E60" w:rsidP="0093002B">
            <w:pPr>
              <w:rPr>
                <w:rFonts w:ascii="Arial" w:hAnsi="Arial" w:cs="Arial"/>
              </w:rPr>
            </w:pPr>
            <w:r>
              <w:rPr>
                <w:rFonts w:ascii="Arial" w:hAnsi="Arial" w:cs="Arial"/>
              </w:rPr>
              <w:t xml:space="preserve">Engagement with </w:t>
            </w:r>
            <w:r w:rsidRPr="00B669B1">
              <w:rPr>
                <w:rFonts w:ascii="Arial" w:hAnsi="Arial" w:cs="Arial"/>
              </w:rPr>
              <w:t xml:space="preserve">a limited range of mostly relevant </w:t>
            </w:r>
            <w:r>
              <w:rPr>
                <w:rFonts w:ascii="Arial" w:hAnsi="Arial" w:cs="Arial"/>
              </w:rPr>
              <w:t xml:space="preserve">and credible </w:t>
            </w:r>
            <w:r w:rsidRPr="00B669B1">
              <w:rPr>
                <w:rFonts w:ascii="Arial" w:hAnsi="Arial" w:cs="Arial"/>
              </w:rPr>
              <w:t>sources. Some omissions and minor errors.</w:t>
            </w:r>
          </w:p>
          <w:p w14:paraId="1D5675C7" w14:textId="77777777" w:rsidR="00527E60" w:rsidRPr="00B669B1" w:rsidRDefault="00527E60" w:rsidP="0093002B">
            <w:pPr>
              <w:rPr>
                <w:rFonts w:ascii="Arial" w:hAnsi="Arial" w:cs="Arial"/>
              </w:rPr>
            </w:pPr>
            <w:r w:rsidRPr="00B669B1">
              <w:rPr>
                <w:rFonts w:ascii="Arial" w:hAnsi="Arial" w:cs="Arial"/>
              </w:rPr>
              <w:t xml:space="preserve">Referencing conventions evident though not always applied </w:t>
            </w:r>
            <w:r>
              <w:rPr>
                <w:rFonts w:ascii="Arial" w:hAnsi="Arial" w:cs="Arial"/>
              </w:rPr>
              <w:t xml:space="preserve">accurately or </w:t>
            </w:r>
            <w:r w:rsidRPr="00B669B1">
              <w:rPr>
                <w:rFonts w:ascii="Arial" w:hAnsi="Arial" w:cs="Arial"/>
              </w:rPr>
              <w:t>consistently.</w:t>
            </w:r>
          </w:p>
        </w:tc>
        <w:tc>
          <w:tcPr>
            <w:tcW w:w="1736" w:type="dxa"/>
            <w:tcBorders>
              <w:top w:val="single" w:sz="4" w:space="0" w:color="auto"/>
              <w:left w:val="dashed" w:sz="4" w:space="0" w:color="auto"/>
              <w:bottom w:val="single" w:sz="4" w:space="0" w:color="auto"/>
              <w:right w:val="dashed" w:sz="4" w:space="0" w:color="auto"/>
            </w:tcBorders>
          </w:tcPr>
          <w:p w14:paraId="18F10FFD" w14:textId="77777777" w:rsidR="00527E60" w:rsidRPr="00B669B1" w:rsidRDefault="00527E60" w:rsidP="0093002B">
            <w:pPr>
              <w:rPr>
                <w:rFonts w:ascii="Arial" w:hAnsi="Arial" w:cs="Arial"/>
              </w:rPr>
            </w:pPr>
            <w:r>
              <w:rPr>
                <w:rFonts w:ascii="Arial" w:hAnsi="Arial" w:cs="Arial"/>
              </w:rPr>
              <w:t>Engagement with</w:t>
            </w:r>
            <w:r w:rsidRPr="00B669B1">
              <w:rPr>
                <w:rFonts w:ascii="Arial" w:hAnsi="Arial" w:cs="Arial"/>
              </w:rPr>
              <w:t xml:space="preserve"> </w:t>
            </w:r>
            <w:r>
              <w:rPr>
                <w:rFonts w:ascii="Arial" w:hAnsi="Arial" w:cs="Arial"/>
              </w:rPr>
              <w:t xml:space="preserve">an appropriate range of </w:t>
            </w:r>
            <w:r w:rsidRPr="00B669B1">
              <w:rPr>
                <w:rFonts w:ascii="Arial" w:hAnsi="Arial" w:cs="Arial"/>
              </w:rPr>
              <w:t xml:space="preserve">literature, including sources retrieved independently. </w:t>
            </w:r>
            <w:r>
              <w:rPr>
                <w:rFonts w:ascii="Arial" w:hAnsi="Arial" w:cs="Arial"/>
              </w:rPr>
              <w:t xml:space="preserve">Some over-reliance on texts. </w:t>
            </w:r>
            <w:r w:rsidRPr="00B669B1">
              <w:rPr>
                <w:rFonts w:ascii="Arial" w:hAnsi="Arial" w:cs="Arial"/>
              </w:rPr>
              <w:t>Referencing</w:t>
            </w:r>
            <w:r>
              <w:rPr>
                <w:rFonts w:ascii="Arial" w:hAnsi="Arial" w:cs="Arial"/>
              </w:rPr>
              <w:t xml:space="preserve"> may show minor</w:t>
            </w:r>
            <w:r w:rsidRPr="00B669B1">
              <w:rPr>
                <w:rFonts w:ascii="Arial" w:hAnsi="Arial" w:cs="Arial"/>
              </w:rPr>
              <w:t xml:space="preserve"> </w:t>
            </w:r>
            <w:r w:rsidRPr="002B34B7">
              <w:rPr>
                <w:rFonts w:ascii="Arial" w:hAnsi="Arial" w:cs="Arial"/>
              </w:rPr>
              <w:t>inaccuracies or inconsistencies.</w:t>
            </w:r>
          </w:p>
        </w:tc>
        <w:tc>
          <w:tcPr>
            <w:tcW w:w="1736" w:type="dxa"/>
            <w:tcBorders>
              <w:top w:val="single" w:sz="4" w:space="0" w:color="auto"/>
              <w:left w:val="dashed" w:sz="4" w:space="0" w:color="auto"/>
              <w:bottom w:val="single" w:sz="4" w:space="0" w:color="auto"/>
              <w:right w:val="dashed" w:sz="4" w:space="0" w:color="auto"/>
            </w:tcBorders>
          </w:tcPr>
          <w:p w14:paraId="72FF1554" w14:textId="77777777" w:rsidR="00527E60" w:rsidRPr="00B669B1" w:rsidRDefault="00527E60" w:rsidP="0093002B">
            <w:pPr>
              <w:rPr>
                <w:rFonts w:ascii="Arial" w:hAnsi="Arial" w:cs="Arial"/>
              </w:rPr>
            </w:pPr>
            <w:r w:rsidRPr="002B34B7">
              <w:rPr>
                <w:rFonts w:ascii="Arial" w:hAnsi="Arial" w:cs="Arial"/>
              </w:rPr>
              <w:t>Engagement with</w:t>
            </w:r>
            <w:r w:rsidRPr="00B669B1">
              <w:rPr>
                <w:rFonts w:ascii="Arial" w:hAnsi="Arial" w:cs="Arial"/>
              </w:rPr>
              <w:t xml:space="preserve"> a wide range of literature, including sources retrieved independently.</w:t>
            </w:r>
          </w:p>
          <w:p w14:paraId="3EE22F1A" w14:textId="77777777" w:rsidR="00527E60" w:rsidRPr="00B669B1" w:rsidRDefault="00527E60" w:rsidP="0093002B">
            <w:pPr>
              <w:rPr>
                <w:rFonts w:ascii="Arial" w:hAnsi="Arial" w:cs="Arial"/>
              </w:rPr>
            </w:pPr>
            <w:r w:rsidRPr="00B669B1">
              <w:rPr>
                <w:rFonts w:ascii="Arial" w:hAnsi="Arial" w:cs="Arial"/>
              </w:rPr>
              <w:t xml:space="preserve">Selection of relevant and credible sources.  Very good use of referencing, </w:t>
            </w:r>
            <w:r w:rsidRPr="002B34B7">
              <w:rPr>
                <w:rFonts w:ascii="Arial" w:hAnsi="Arial" w:cs="Arial"/>
              </w:rPr>
              <w:t>with no</w:t>
            </w:r>
            <w:r>
              <w:rPr>
                <w:rFonts w:ascii="Arial" w:hAnsi="Arial" w:cs="Arial"/>
              </w:rPr>
              <w:t>/very few</w:t>
            </w:r>
            <w:r w:rsidRPr="002B34B7">
              <w:rPr>
                <w:rFonts w:ascii="Arial" w:hAnsi="Arial" w:cs="Arial"/>
              </w:rPr>
              <w:t xml:space="preserve"> inaccuracies or inconsistencies.</w:t>
            </w:r>
          </w:p>
        </w:tc>
        <w:tc>
          <w:tcPr>
            <w:tcW w:w="1736" w:type="dxa"/>
            <w:tcBorders>
              <w:top w:val="single" w:sz="4" w:space="0" w:color="auto"/>
              <w:left w:val="dashed" w:sz="4" w:space="0" w:color="auto"/>
              <w:bottom w:val="single" w:sz="4" w:space="0" w:color="auto"/>
              <w:right w:val="dashed" w:sz="4" w:space="0" w:color="auto"/>
            </w:tcBorders>
          </w:tcPr>
          <w:p w14:paraId="0635CE64" w14:textId="77777777" w:rsidR="00527E60" w:rsidRPr="00B669B1" w:rsidRDefault="00527E60" w:rsidP="0093002B">
            <w:pPr>
              <w:rPr>
                <w:rFonts w:ascii="Arial" w:hAnsi="Arial" w:cs="Arial"/>
              </w:rPr>
            </w:pPr>
            <w:r>
              <w:rPr>
                <w:rFonts w:ascii="Arial" w:hAnsi="Arial" w:cs="Arial"/>
              </w:rPr>
              <w:t>E</w:t>
            </w:r>
            <w:r w:rsidRPr="002B34B7">
              <w:rPr>
                <w:rFonts w:ascii="Arial" w:hAnsi="Arial" w:cs="Arial"/>
              </w:rPr>
              <w:t>ngagement with an extensive range of relevant</w:t>
            </w:r>
            <w:r>
              <w:rPr>
                <w:rFonts w:ascii="Arial" w:hAnsi="Arial" w:cs="Arial"/>
              </w:rPr>
              <w:t xml:space="preserve"> and credible l</w:t>
            </w:r>
            <w:r w:rsidRPr="002B34B7">
              <w:rPr>
                <w:rFonts w:ascii="Arial" w:hAnsi="Arial" w:cs="Arial"/>
              </w:rPr>
              <w:t>iterature</w:t>
            </w:r>
            <w:r>
              <w:rPr>
                <w:rFonts w:ascii="Arial" w:hAnsi="Arial" w:cs="Arial"/>
              </w:rPr>
              <w:t>.</w:t>
            </w:r>
            <w:r w:rsidRPr="002B34B7">
              <w:rPr>
                <w:rFonts w:ascii="Arial" w:hAnsi="Arial" w:cs="Arial"/>
              </w:rPr>
              <w:t xml:space="preserve"> Consistently accurate application of referencing.</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single" w:sz="4" w:space="0" w:color="auto"/>
            </w:tcBorders>
          </w:tcPr>
          <w:p w14:paraId="593B92EA" w14:textId="77777777" w:rsidR="00527E60" w:rsidRPr="00B669B1" w:rsidRDefault="00527E60" w:rsidP="0093002B">
            <w:pPr>
              <w:rPr>
                <w:rFonts w:ascii="Arial" w:hAnsi="Arial" w:cs="Arial"/>
              </w:rPr>
            </w:pPr>
            <w:r>
              <w:rPr>
                <w:rFonts w:ascii="Arial" w:hAnsi="Arial" w:cs="Arial"/>
              </w:rPr>
              <w:t>Exceptional e</w:t>
            </w:r>
            <w:r w:rsidRPr="001F7C7C">
              <w:rPr>
                <w:rFonts w:ascii="Arial" w:hAnsi="Arial" w:cs="Arial"/>
              </w:rPr>
              <w:t>ngagement with an extensive range of re</w:t>
            </w:r>
            <w:r>
              <w:rPr>
                <w:rFonts w:ascii="Arial" w:hAnsi="Arial" w:cs="Arial"/>
              </w:rPr>
              <w:t xml:space="preserve">levant and credible literature. </w:t>
            </w:r>
            <w:r w:rsidRPr="00B669B1">
              <w:rPr>
                <w:rFonts w:ascii="Arial" w:hAnsi="Arial" w:cs="Arial"/>
              </w:rPr>
              <w:t>High-level referencing skills consistently applied.</w:t>
            </w:r>
          </w:p>
        </w:tc>
      </w:tr>
      <w:tr w:rsidR="00527E60" w:rsidRPr="00D9771E" w14:paraId="76798E67" w14:textId="77777777" w:rsidTr="0093002B">
        <w:tc>
          <w:tcPr>
            <w:tcW w:w="1735" w:type="dxa"/>
            <w:shd w:val="clear" w:color="auto" w:fill="FF99FF"/>
          </w:tcPr>
          <w:p w14:paraId="142E147C" w14:textId="77777777" w:rsidR="00527E60" w:rsidRPr="00D9771E" w:rsidRDefault="00527E60" w:rsidP="0093002B">
            <w:pPr>
              <w:spacing w:before="34"/>
              <w:ind w:left="108" w:right="-54"/>
              <w:rPr>
                <w:rFonts w:ascii="Arial" w:hAnsi="Arial" w:cs="Arial"/>
                <w:sz w:val="18"/>
                <w:szCs w:val="18"/>
              </w:rPr>
            </w:pPr>
            <w:r>
              <w:rPr>
                <w:rFonts w:ascii="Arial" w:eastAsia="Arial" w:hAnsi="Arial" w:cs="Arial"/>
                <w:b/>
                <w:bCs/>
              </w:rPr>
              <w:t>K</w:t>
            </w:r>
            <w:r w:rsidRPr="00CA7DB9">
              <w:rPr>
                <w:rFonts w:ascii="Arial" w:eastAsia="Arial" w:hAnsi="Arial" w:cs="Arial"/>
                <w:b/>
                <w:bCs/>
              </w:rPr>
              <w:t xml:space="preserve">nowledge and understanding </w:t>
            </w:r>
            <w:r w:rsidRPr="00CA7DB9">
              <w:rPr>
                <w:rFonts w:ascii="Arial" w:eastAsia="Arial" w:hAnsi="Arial" w:cs="Arial"/>
                <w:bCs/>
              </w:rPr>
              <w:t>(</w:t>
            </w:r>
            <w:r w:rsidRPr="00CA7DB9">
              <w:rPr>
                <w:rFonts w:ascii="Arial" w:eastAsia="Arial" w:hAnsi="Arial" w:cs="Arial"/>
                <w:bCs/>
                <w:sz w:val="18"/>
                <w:szCs w:val="18"/>
              </w:rPr>
              <w:t xml:space="preserve">Sound knowledge and </w:t>
            </w:r>
            <w:r w:rsidRPr="00CA7DB9">
              <w:rPr>
                <w:rFonts w:ascii="Arial" w:eastAsia="Arial" w:hAnsi="Arial" w:cs="Arial"/>
                <w:bCs/>
                <w:sz w:val="18"/>
                <w:szCs w:val="18"/>
              </w:rPr>
              <w:lastRenderedPageBreak/>
              <w:t>critical understanding of the well-established concepts and principles in their field of study; knowledge of the main methods of enquiry in the discipline.</w:t>
            </w:r>
            <w:r>
              <w:rPr>
                <w:rFonts w:ascii="Arial" w:eastAsia="Arial" w:hAnsi="Arial" w:cs="Arial"/>
                <w:bCs/>
                <w:sz w:val="18"/>
                <w:szCs w:val="18"/>
              </w:rPr>
              <w:t>)</w:t>
            </w:r>
            <w:r>
              <w:rPr>
                <w:rFonts w:ascii="Arial" w:eastAsia="Arial" w:hAnsi="Arial" w:cs="Arial"/>
                <w:b/>
                <w:bCs/>
              </w:rPr>
              <w:t xml:space="preserve"> </w:t>
            </w:r>
          </w:p>
        </w:tc>
        <w:tc>
          <w:tcPr>
            <w:tcW w:w="1736" w:type="dxa"/>
            <w:tcBorders>
              <w:top w:val="single" w:sz="4" w:space="0" w:color="auto"/>
              <w:left w:val="single" w:sz="4" w:space="0" w:color="auto"/>
              <w:bottom w:val="single" w:sz="4" w:space="0" w:color="auto"/>
              <w:right w:val="dashed" w:sz="4" w:space="0" w:color="auto"/>
            </w:tcBorders>
          </w:tcPr>
          <w:p w14:paraId="46D49C1C" w14:textId="77777777" w:rsidR="00527E60" w:rsidRPr="00B669B1" w:rsidRDefault="00527E60" w:rsidP="0093002B">
            <w:pPr>
              <w:spacing w:after="120"/>
              <w:rPr>
                <w:rFonts w:ascii="Arial" w:hAnsi="Arial" w:cs="Arial"/>
              </w:rPr>
            </w:pPr>
            <w:r w:rsidRPr="00B669B1">
              <w:rPr>
                <w:rFonts w:ascii="Arial" w:hAnsi="Arial" w:cs="Arial"/>
              </w:rPr>
              <w:lastRenderedPageBreak/>
              <w:t xml:space="preserve">Major gaps in knowledge </w:t>
            </w:r>
            <w:r>
              <w:rPr>
                <w:rFonts w:ascii="Arial" w:hAnsi="Arial" w:cs="Arial"/>
              </w:rPr>
              <w:t>with</w:t>
            </w:r>
            <w:r w:rsidRPr="00B669B1">
              <w:rPr>
                <w:rFonts w:ascii="Arial" w:hAnsi="Arial" w:cs="Arial"/>
              </w:rPr>
              <w:t xml:space="preserve"> </w:t>
            </w:r>
            <w:r>
              <w:rPr>
                <w:rFonts w:ascii="Arial" w:hAnsi="Arial" w:cs="Arial"/>
              </w:rPr>
              <w:t>unsatisfactory, uncritical</w:t>
            </w:r>
            <w:r w:rsidRPr="004E4D03">
              <w:rPr>
                <w:rFonts w:ascii="Arial" w:hAnsi="Arial" w:cs="Arial"/>
              </w:rPr>
              <w:t xml:space="preserve"> </w:t>
            </w:r>
            <w:r w:rsidRPr="00B669B1">
              <w:rPr>
                <w:rFonts w:ascii="Arial" w:hAnsi="Arial" w:cs="Arial"/>
              </w:rPr>
              <w:t xml:space="preserve">understanding of </w:t>
            </w:r>
            <w:r>
              <w:rPr>
                <w:rFonts w:ascii="Arial" w:hAnsi="Arial" w:cs="Arial"/>
              </w:rPr>
              <w:lastRenderedPageBreak/>
              <w:t>the subject matter</w:t>
            </w:r>
            <w:r w:rsidRPr="00B669B1">
              <w:rPr>
                <w:rFonts w:ascii="Arial" w:hAnsi="Arial" w:cs="Arial"/>
              </w:rPr>
              <w:t xml:space="preserve">. </w:t>
            </w:r>
            <w:r>
              <w:rPr>
                <w:rFonts w:ascii="Arial" w:hAnsi="Arial" w:cs="Arial"/>
              </w:rPr>
              <w:t>Much</w:t>
            </w:r>
            <w:r w:rsidRPr="00A874C4">
              <w:rPr>
                <w:rFonts w:ascii="Arial" w:hAnsi="Arial" w:cs="Arial"/>
              </w:rPr>
              <w:t xml:space="preserve"> irrelevant material.  </w:t>
            </w:r>
            <w:r w:rsidRPr="00B669B1">
              <w:rPr>
                <w:rFonts w:ascii="Arial" w:hAnsi="Arial" w:cs="Arial"/>
              </w:rPr>
              <w:t>Substantial inaccuracies.</w:t>
            </w:r>
            <w:r>
              <w:rPr>
                <w:rFonts w:ascii="Arial" w:hAnsi="Arial" w:cs="Arial"/>
              </w:rPr>
              <w:t xml:space="preserve"> Significantly flawed</w:t>
            </w:r>
            <w:r w:rsidRPr="006D5CE7">
              <w:rPr>
                <w:rFonts w:ascii="Arial" w:hAnsi="Arial" w:cs="Arial"/>
              </w:rPr>
              <w:t xml:space="preserve"> understanding of the main methods of enquiry in the discipline.</w:t>
            </w:r>
          </w:p>
        </w:tc>
        <w:tc>
          <w:tcPr>
            <w:tcW w:w="1736" w:type="dxa"/>
            <w:tcBorders>
              <w:top w:val="single" w:sz="4" w:space="0" w:color="auto"/>
              <w:left w:val="dashed" w:sz="4" w:space="0" w:color="auto"/>
              <w:bottom w:val="single" w:sz="4" w:space="0" w:color="auto"/>
              <w:right w:val="double" w:sz="4" w:space="0" w:color="auto"/>
            </w:tcBorders>
          </w:tcPr>
          <w:p w14:paraId="6575A773" w14:textId="77777777" w:rsidR="00527E60" w:rsidRPr="00B669B1" w:rsidRDefault="00527E60" w:rsidP="0093002B">
            <w:pPr>
              <w:spacing w:after="120"/>
              <w:rPr>
                <w:rFonts w:ascii="Arial" w:hAnsi="Arial" w:cs="Arial"/>
              </w:rPr>
            </w:pPr>
            <w:r>
              <w:rPr>
                <w:rFonts w:ascii="Arial" w:hAnsi="Arial" w:cs="Arial"/>
              </w:rPr>
              <w:lastRenderedPageBreak/>
              <w:t>Fragmentary</w:t>
            </w:r>
            <w:r w:rsidRPr="00B669B1">
              <w:rPr>
                <w:rFonts w:ascii="Arial" w:hAnsi="Arial" w:cs="Arial"/>
              </w:rPr>
              <w:t xml:space="preserve"> knowledge, with only superficial</w:t>
            </w:r>
            <w:r>
              <w:rPr>
                <w:rFonts w:ascii="Arial" w:hAnsi="Arial" w:cs="Arial"/>
              </w:rPr>
              <w:t xml:space="preserve"> critical</w:t>
            </w:r>
            <w:r w:rsidRPr="004E4D03">
              <w:rPr>
                <w:rFonts w:ascii="Arial" w:hAnsi="Arial" w:cs="Arial"/>
              </w:rPr>
              <w:t xml:space="preserve"> </w:t>
            </w:r>
            <w:r w:rsidRPr="00B669B1">
              <w:rPr>
                <w:rFonts w:ascii="Arial" w:hAnsi="Arial" w:cs="Arial"/>
              </w:rPr>
              <w:t xml:space="preserve">understanding. </w:t>
            </w:r>
            <w:r w:rsidRPr="00B669B1">
              <w:rPr>
                <w:rFonts w:ascii="Arial" w:hAnsi="Arial" w:cs="Arial"/>
              </w:rPr>
              <w:lastRenderedPageBreak/>
              <w:t>Some significant inaccuracies</w:t>
            </w:r>
            <w:r>
              <w:rPr>
                <w:rFonts w:ascii="Arial" w:hAnsi="Arial" w:cs="Arial"/>
              </w:rPr>
              <w:t xml:space="preserve"> and/or irrelevant material.  Incomplete or partially flawed understanding of the </w:t>
            </w:r>
            <w:r w:rsidRPr="006D5CE7">
              <w:rPr>
                <w:rFonts w:ascii="Arial" w:hAnsi="Arial" w:cs="Arial"/>
              </w:rPr>
              <w:t>main methods of enquiry in the discipline.</w:t>
            </w:r>
          </w:p>
        </w:tc>
        <w:tc>
          <w:tcPr>
            <w:tcW w:w="1736" w:type="dxa"/>
            <w:tcBorders>
              <w:top w:val="single" w:sz="4" w:space="0" w:color="auto"/>
              <w:left w:val="double" w:sz="4" w:space="0" w:color="auto"/>
              <w:bottom w:val="single" w:sz="4" w:space="0" w:color="auto"/>
              <w:right w:val="dashed" w:sz="4" w:space="0" w:color="auto"/>
            </w:tcBorders>
          </w:tcPr>
          <w:p w14:paraId="6DA5D957" w14:textId="77777777" w:rsidR="00527E60" w:rsidRPr="00B669B1" w:rsidRDefault="00527E60" w:rsidP="0093002B">
            <w:pPr>
              <w:spacing w:after="120"/>
              <w:rPr>
                <w:rFonts w:ascii="Arial" w:hAnsi="Arial" w:cs="Arial"/>
              </w:rPr>
            </w:pPr>
            <w:r>
              <w:rPr>
                <w:rFonts w:ascii="Arial" w:hAnsi="Arial" w:cs="Arial"/>
              </w:rPr>
              <w:lastRenderedPageBreak/>
              <w:t>Limited</w:t>
            </w:r>
            <w:r w:rsidRPr="00B669B1">
              <w:rPr>
                <w:rFonts w:ascii="Arial" w:hAnsi="Arial" w:cs="Arial"/>
              </w:rPr>
              <w:t xml:space="preserve"> </w:t>
            </w:r>
            <w:r>
              <w:rPr>
                <w:rFonts w:ascii="Arial" w:hAnsi="Arial" w:cs="Arial"/>
              </w:rPr>
              <w:t xml:space="preserve">but adequate </w:t>
            </w:r>
            <w:r w:rsidRPr="00B669B1">
              <w:rPr>
                <w:rFonts w:ascii="Arial" w:hAnsi="Arial" w:cs="Arial"/>
              </w:rPr>
              <w:t xml:space="preserve">knowledge and </w:t>
            </w:r>
            <w:r w:rsidRPr="00406FF8">
              <w:rPr>
                <w:rFonts w:ascii="Arial" w:hAnsi="Arial" w:cs="Arial"/>
              </w:rPr>
              <w:t xml:space="preserve">critical </w:t>
            </w:r>
            <w:r w:rsidRPr="00B669B1">
              <w:rPr>
                <w:rFonts w:ascii="Arial" w:hAnsi="Arial" w:cs="Arial"/>
              </w:rPr>
              <w:t xml:space="preserve">understanding of </w:t>
            </w:r>
            <w:r w:rsidRPr="00B669B1">
              <w:rPr>
                <w:rFonts w:ascii="Arial" w:hAnsi="Arial" w:cs="Arial"/>
              </w:rPr>
              <w:lastRenderedPageBreak/>
              <w:t xml:space="preserve">the </w:t>
            </w:r>
            <w:r w:rsidRPr="005E5423">
              <w:rPr>
                <w:rFonts w:ascii="Arial" w:hAnsi="Arial" w:cs="Arial"/>
              </w:rPr>
              <w:t xml:space="preserve">well-established concepts and principles </w:t>
            </w:r>
            <w:r>
              <w:rPr>
                <w:rFonts w:ascii="Arial" w:hAnsi="Arial" w:cs="Arial"/>
              </w:rPr>
              <w:t xml:space="preserve">within the subject area, with a few gaps in the selection of material. A narrow critical understanding of </w:t>
            </w:r>
            <w:r w:rsidRPr="00A874C4">
              <w:rPr>
                <w:rFonts w:ascii="Arial" w:hAnsi="Arial" w:cs="Arial"/>
              </w:rPr>
              <w:t>the main methods of enquiry.</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dashed" w:sz="4" w:space="0" w:color="auto"/>
            </w:tcBorders>
          </w:tcPr>
          <w:p w14:paraId="0E8FD465" w14:textId="77777777" w:rsidR="00527E60" w:rsidRPr="00B669B1" w:rsidRDefault="00527E60" w:rsidP="0093002B">
            <w:pPr>
              <w:spacing w:after="120"/>
              <w:rPr>
                <w:rFonts w:ascii="Arial" w:hAnsi="Arial" w:cs="Arial"/>
              </w:rPr>
            </w:pPr>
            <w:r w:rsidRPr="00B669B1">
              <w:rPr>
                <w:rFonts w:ascii="Arial" w:hAnsi="Arial" w:cs="Arial"/>
              </w:rPr>
              <w:lastRenderedPageBreak/>
              <w:t xml:space="preserve">Knowledge is </w:t>
            </w:r>
            <w:r>
              <w:rPr>
                <w:rFonts w:ascii="Arial" w:hAnsi="Arial" w:cs="Arial"/>
              </w:rPr>
              <w:t xml:space="preserve">reasonably detailed and </w:t>
            </w:r>
            <w:r w:rsidRPr="00B669B1">
              <w:rPr>
                <w:rFonts w:ascii="Arial" w:hAnsi="Arial" w:cs="Arial"/>
              </w:rPr>
              <w:t>accurate</w:t>
            </w:r>
            <w:r>
              <w:rPr>
                <w:rFonts w:ascii="Arial" w:hAnsi="Arial" w:cs="Arial"/>
              </w:rPr>
              <w:t>.</w:t>
            </w:r>
            <w:r w:rsidRPr="00B669B1">
              <w:rPr>
                <w:rFonts w:ascii="Arial" w:hAnsi="Arial" w:cs="Arial"/>
              </w:rPr>
              <w:t xml:space="preserve"> </w:t>
            </w:r>
            <w:r>
              <w:rPr>
                <w:rFonts w:ascii="Arial" w:hAnsi="Arial" w:cs="Arial"/>
              </w:rPr>
              <w:t>A</w:t>
            </w:r>
            <w:r w:rsidRPr="00B669B1">
              <w:rPr>
                <w:rFonts w:ascii="Arial" w:hAnsi="Arial" w:cs="Arial"/>
              </w:rPr>
              <w:t xml:space="preserve"> good </w:t>
            </w:r>
            <w:r w:rsidRPr="00406FF8">
              <w:rPr>
                <w:rFonts w:ascii="Arial" w:hAnsi="Arial" w:cs="Arial"/>
              </w:rPr>
              <w:t xml:space="preserve">critical </w:t>
            </w:r>
            <w:r w:rsidRPr="00B669B1">
              <w:rPr>
                <w:rFonts w:ascii="Arial" w:hAnsi="Arial" w:cs="Arial"/>
              </w:rPr>
              <w:lastRenderedPageBreak/>
              <w:t>unde</w:t>
            </w:r>
            <w:r>
              <w:rPr>
                <w:rFonts w:ascii="Arial" w:hAnsi="Arial" w:cs="Arial"/>
              </w:rPr>
              <w:t xml:space="preserve">rstanding of the </w:t>
            </w:r>
            <w:r w:rsidRPr="005E5423">
              <w:rPr>
                <w:rFonts w:ascii="Arial" w:hAnsi="Arial" w:cs="Arial"/>
              </w:rPr>
              <w:t xml:space="preserve">well-established concepts and principles </w:t>
            </w:r>
            <w:r w:rsidRPr="00A874C4">
              <w:rPr>
                <w:rFonts w:ascii="Arial" w:hAnsi="Arial" w:cs="Arial"/>
              </w:rPr>
              <w:t>and the main methods of enquiry</w:t>
            </w:r>
            <w:r>
              <w:rPr>
                <w:rFonts w:ascii="Arial" w:hAnsi="Arial" w:cs="Arial"/>
              </w:rPr>
              <w:t>, with minor gaps in the selection of material</w:t>
            </w:r>
            <w:r w:rsidRPr="00A874C4">
              <w:rPr>
                <w:rFonts w:ascii="Arial" w:hAnsi="Arial" w:cs="Arial"/>
              </w:rPr>
              <w:t>.</w:t>
            </w:r>
          </w:p>
        </w:tc>
        <w:tc>
          <w:tcPr>
            <w:tcW w:w="1736" w:type="dxa"/>
            <w:tcBorders>
              <w:top w:val="single" w:sz="4" w:space="0" w:color="auto"/>
              <w:left w:val="dashed" w:sz="4" w:space="0" w:color="auto"/>
              <w:bottom w:val="single" w:sz="4" w:space="0" w:color="auto"/>
              <w:right w:val="dashed" w:sz="4" w:space="0" w:color="auto"/>
            </w:tcBorders>
          </w:tcPr>
          <w:p w14:paraId="3ED3EED9" w14:textId="77777777" w:rsidR="00527E60" w:rsidRPr="00B669B1" w:rsidRDefault="00527E60" w:rsidP="0093002B">
            <w:pPr>
              <w:spacing w:after="120"/>
              <w:rPr>
                <w:rFonts w:ascii="Arial" w:hAnsi="Arial" w:cs="Arial"/>
              </w:rPr>
            </w:pPr>
            <w:r w:rsidRPr="00B669B1">
              <w:rPr>
                <w:rFonts w:ascii="Arial" w:hAnsi="Arial" w:cs="Arial"/>
              </w:rPr>
              <w:lastRenderedPageBreak/>
              <w:t xml:space="preserve">Knowledge is </w:t>
            </w:r>
            <w:r>
              <w:rPr>
                <w:rFonts w:ascii="Arial" w:hAnsi="Arial" w:cs="Arial"/>
              </w:rPr>
              <w:t xml:space="preserve">reasonably </w:t>
            </w:r>
            <w:r w:rsidRPr="00B669B1">
              <w:rPr>
                <w:rFonts w:ascii="Arial" w:hAnsi="Arial" w:cs="Arial"/>
              </w:rPr>
              <w:t xml:space="preserve">extensive.  Exhibits </w:t>
            </w:r>
            <w:r>
              <w:rPr>
                <w:rFonts w:ascii="Arial" w:hAnsi="Arial" w:cs="Arial"/>
              </w:rPr>
              <w:t xml:space="preserve">very competent </w:t>
            </w:r>
            <w:r w:rsidRPr="00406FF8">
              <w:rPr>
                <w:rFonts w:ascii="Arial" w:hAnsi="Arial" w:cs="Arial"/>
              </w:rPr>
              <w:lastRenderedPageBreak/>
              <w:t xml:space="preserve">critical </w:t>
            </w:r>
            <w:r w:rsidRPr="00B669B1">
              <w:rPr>
                <w:rFonts w:ascii="Arial" w:hAnsi="Arial" w:cs="Arial"/>
              </w:rPr>
              <w:t xml:space="preserve">understanding of the </w:t>
            </w:r>
            <w:r w:rsidRPr="00112148">
              <w:rPr>
                <w:rFonts w:ascii="Arial" w:hAnsi="Arial" w:cs="Arial"/>
              </w:rPr>
              <w:t xml:space="preserve">well-established concepts and principles </w:t>
            </w:r>
            <w:r w:rsidRPr="00B669B1">
              <w:rPr>
                <w:rFonts w:ascii="Arial" w:hAnsi="Arial" w:cs="Arial"/>
              </w:rPr>
              <w:t xml:space="preserve">of </w:t>
            </w:r>
            <w:r>
              <w:rPr>
                <w:rFonts w:ascii="Arial" w:hAnsi="Arial" w:cs="Arial"/>
              </w:rPr>
              <w:t>the subject and the main methods of enquiry</w:t>
            </w:r>
            <w:r w:rsidRPr="00B669B1">
              <w:rPr>
                <w:rFonts w:ascii="Arial" w:hAnsi="Arial" w:cs="Arial"/>
              </w:rPr>
              <w:t xml:space="preserve">.  </w:t>
            </w:r>
            <w:r>
              <w:rPr>
                <w:rFonts w:ascii="Arial" w:hAnsi="Arial" w:cs="Arial"/>
              </w:rPr>
              <w:t>B</w:t>
            </w:r>
            <w:r w:rsidRPr="00B669B1">
              <w:rPr>
                <w:rFonts w:ascii="Arial" w:hAnsi="Arial" w:cs="Arial"/>
              </w:rPr>
              <w:t>readth and depth</w:t>
            </w:r>
            <w:r>
              <w:rPr>
                <w:rFonts w:ascii="Arial" w:hAnsi="Arial" w:cs="Arial"/>
              </w:rPr>
              <w:t xml:space="preserve"> of knowledge.</w:t>
            </w:r>
          </w:p>
        </w:tc>
        <w:tc>
          <w:tcPr>
            <w:tcW w:w="1736" w:type="dxa"/>
            <w:tcBorders>
              <w:top w:val="single" w:sz="4" w:space="0" w:color="auto"/>
              <w:left w:val="dashed" w:sz="4" w:space="0" w:color="auto"/>
              <w:bottom w:val="single" w:sz="4" w:space="0" w:color="auto"/>
              <w:right w:val="dashed" w:sz="4" w:space="0" w:color="auto"/>
            </w:tcBorders>
          </w:tcPr>
          <w:p w14:paraId="637ED199" w14:textId="77777777" w:rsidR="00527E60" w:rsidRPr="00B669B1" w:rsidRDefault="00527E60" w:rsidP="0093002B">
            <w:pPr>
              <w:spacing w:after="120"/>
              <w:rPr>
                <w:rFonts w:ascii="Arial" w:hAnsi="Arial" w:cs="Arial"/>
              </w:rPr>
            </w:pPr>
            <w:r w:rsidRPr="00B669B1">
              <w:rPr>
                <w:rFonts w:ascii="Arial" w:hAnsi="Arial" w:cs="Arial"/>
              </w:rPr>
              <w:lastRenderedPageBreak/>
              <w:t>Excellent</w:t>
            </w:r>
            <w:r>
              <w:rPr>
                <w:rFonts w:ascii="Arial" w:hAnsi="Arial" w:cs="Arial"/>
              </w:rPr>
              <w:t xml:space="preserve">, detailed </w:t>
            </w:r>
            <w:r w:rsidRPr="00B669B1">
              <w:rPr>
                <w:rFonts w:ascii="Arial" w:hAnsi="Arial" w:cs="Arial"/>
              </w:rPr>
              <w:t xml:space="preserve">knowledge and </w:t>
            </w:r>
            <w:r>
              <w:rPr>
                <w:rFonts w:ascii="Arial" w:hAnsi="Arial" w:cs="Arial"/>
              </w:rPr>
              <w:t xml:space="preserve">highly </w:t>
            </w:r>
            <w:r w:rsidRPr="00A874C4">
              <w:rPr>
                <w:rFonts w:ascii="Arial" w:hAnsi="Arial" w:cs="Arial"/>
              </w:rPr>
              <w:t xml:space="preserve">critical </w:t>
            </w:r>
            <w:r w:rsidRPr="00B669B1">
              <w:rPr>
                <w:rFonts w:ascii="Arial" w:hAnsi="Arial" w:cs="Arial"/>
              </w:rPr>
              <w:t xml:space="preserve">understanding of </w:t>
            </w:r>
            <w:r w:rsidRPr="00B669B1">
              <w:rPr>
                <w:rFonts w:ascii="Arial" w:hAnsi="Arial" w:cs="Arial"/>
              </w:rPr>
              <w:lastRenderedPageBreak/>
              <w:t>the</w:t>
            </w:r>
            <w:r>
              <w:rPr>
                <w:rFonts w:ascii="Arial" w:hAnsi="Arial" w:cs="Arial"/>
              </w:rPr>
              <w:t xml:space="preserve"> </w:t>
            </w:r>
            <w:r w:rsidRPr="00112148">
              <w:rPr>
                <w:rFonts w:ascii="Arial" w:hAnsi="Arial" w:cs="Arial"/>
              </w:rPr>
              <w:t xml:space="preserve">well-established concepts and principles </w:t>
            </w:r>
            <w:r>
              <w:rPr>
                <w:rFonts w:ascii="Arial" w:hAnsi="Arial" w:cs="Arial"/>
              </w:rPr>
              <w:t>of the subject and the main methods of enquiry</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single" w:sz="4" w:space="0" w:color="auto"/>
            </w:tcBorders>
          </w:tcPr>
          <w:p w14:paraId="133BC176" w14:textId="77777777" w:rsidR="00527E60" w:rsidRPr="00B669B1" w:rsidRDefault="00527E60" w:rsidP="0093002B">
            <w:pPr>
              <w:spacing w:after="120"/>
              <w:rPr>
                <w:rFonts w:ascii="Arial" w:hAnsi="Arial" w:cs="Arial"/>
              </w:rPr>
            </w:pPr>
            <w:r>
              <w:rPr>
                <w:rFonts w:ascii="Arial" w:hAnsi="Arial" w:cs="Arial"/>
              </w:rPr>
              <w:lastRenderedPageBreak/>
              <w:t>Exceptionally</w:t>
            </w:r>
            <w:r w:rsidRPr="00BE0135">
              <w:rPr>
                <w:rFonts w:ascii="Arial" w:hAnsi="Arial" w:cs="Arial"/>
              </w:rPr>
              <w:t xml:space="preserve"> detailed knowledge and </w:t>
            </w:r>
            <w:r>
              <w:rPr>
                <w:rFonts w:ascii="Arial" w:hAnsi="Arial" w:cs="Arial"/>
              </w:rPr>
              <w:t xml:space="preserve">outstanding critical </w:t>
            </w:r>
            <w:r w:rsidRPr="00BE0135">
              <w:rPr>
                <w:rFonts w:ascii="Arial" w:hAnsi="Arial" w:cs="Arial"/>
              </w:rPr>
              <w:lastRenderedPageBreak/>
              <w:t xml:space="preserve">understanding of the </w:t>
            </w:r>
            <w:r w:rsidRPr="00112148">
              <w:rPr>
                <w:rFonts w:ascii="Arial" w:hAnsi="Arial" w:cs="Arial"/>
              </w:rPr>
              <w:t xml:space="preserve">well-established concepts and principles </w:t>
            </w:r>
            <w:r w:rsidRPr="00BE0135">
              <w:rPr>
                <w:rFonts w:ascii="Arial" w:hAnsi="Arial" w:cs="Arial"/>
              </w:rPr>
              <w:t xml:space="preserve">of </w:t>
            </w:r>
            <w:r>
              <w:rPr>
                <w:rFonts w:ascii="Arial" w:hAnsi="Arial" w:cs="Arial"/>
              </w:rPr>
              <w:t xml:space="preserve">the subject </w:t>
            </w:r>
            <w:r w:rsidRPr="00A874C4">
              <w:rPr>
                <w:rFonts w:ascii="Arial" w:hAnsi="Arial" w:cs="Arial"/>
              </w:rPr>
              <w:t>and the main methods of enquiry.</w:t>
            </w:r>
            <w:r>
              <w:rPr>
                <w:rFonts w:ascii="Arial" w:hAnsi="Arial" w:cs="Arial"/>
              </w:rPr>
              <w:t xml:space="preserve"> May go beyond established theories.</w:t>
            </w:r>
          </w:p>
        </w:tc>
      </w:tr>
      <w:tr w:rsidR="00527E60" w:rsidRPr="00D9771E" w14:paraId="3AC80F6D" w14:textId="77777777" w:rsidTr="0093002B">
        <w:tc>
          <w:tcPr>
            <w:tcW w:w="1735" w:type="dxa"/>
            <w:shd w:val="clear" w:color="auto" w:fill="FF99FF"/>
          </w:tcPr>
          <w:p w14:paraId="3058EAA6" w14:textId="77777777" w:rsidR="00527E60" w:rsidRDefault="00527E60" w:rsidP="0093002B">
            <w:pPr>
              <w:spacing w:before="34" w:line="239" w:lineRule="auto"/>
              <w:ind w:left="108" w:right="-54"/>
              <w:rPr>
                <w:rFonts w:ascii="Arial" w:eastAsia="Arial" w:hAnsi="Arial" w:cs="Arial"/>
                <w:b/>
                <w:bCs/>
              </w:rPr>
            </w:pPr>
            <w:r>
              <w:rPr>
                <w:rFonts w:ascii="Arial" w:eastAsia="Arial" w:hAnsi="Arial" w:cs="Arial"/>
                <w:b/>
                <w:bCs/>
              </w:rPr>
              <w:lastRenderedPageBreak/>
              <w:t>C</w:t>
            </w:r>
            <w:r>
              <w:rPr>
                <w:rFonts w:ascii="Arial" w:eastAsia="Arial" w:hAnsi="Arial" w:cs="Arial"/>
                <w:b/>
                <w:bCs/>
                <w:spacing w:val="1"/>
              </w:rPr>
              <w:t>ogn</w:t>
            </w:r>
            <w:r>
              <w:rPr>
                <w:rFonts w:ascii="Arial" w:eastAsia="Arial" w:hAnsi="Arial" w:cs="Arial"/>
                <w:b/>
                <w:bCs/>
              </w:rPr>
              <w:t>i</w:t>
            </w:r>
            <w:r>
              <w:rPr>
                <w:rFonts w:ascii="Arial" w:eastAsia="Arial" w:hAnsi="Arial" w:cs="Arial"/>
                <w:b/>
                <w:bCs/>
                <w:spacing w:val="1"/>
              </w:rPr>
              <w:t>t</w:t>
            </w:r>
            <w:r>
              <w:rPr>
                <w:rFonts w:ascii="Arial" w:eastAsia="Arial" w:hAnsi="Arial" w:cs="Arial"/>
                <w:b/>
                <w:bCs/>
              </w:rPr>
              <w:t>i</w:t>
            </w:r>
            <w:r>
              <w:rPr>
                <w:rFonts w:ascii="Arial" w:eastAsia="Arial" w:hAnsi="Arial" w:cs="Arial"/>
                <w:b/>
                <w:bCs/>
                <w:spacing w:val="2"/>
              </w:rPr>
              <w:t>v</w:t>
            </w:r>
            <w:r>
              <w:rPr>
                <w:rFonts w:ascii="Arial" w:eastAsia="Arial" w:hAnsi="Arial" w:cs="Arial"/>
                <w:b/>
                <w:bCs/>
              </w:rPr>
              <w:t>e</w:t>
            </w:r>
            <w:r>
              <w:rPr>
                <w:rFonts w:ascii="Arial" w:eastAsia="Arial" w:hAnsi="Arial" w:cs="Arial"/>
                <w:b/>
                <w:bCs/>
                <w:spacing w:val="-10"/>
              </w:rPr>
              <w:t xml:space="preserve"> </w:t>
            </w:r>
            <w:r>
              <w:rPr>
                <w:rFonts w:ascii="Arial" w:eastAsia="Arial" w:hAnsi="Arial" w:cs="Arial"/>
                <w:b/>
                <w:bCs/>
              </w:rPr>
              <w:t>a</w:t>
            </w:r>
            <w:r>
              <w:rPr>
                <w:rFonts w:ascii="Arial" w:eastAsia="Arial" w:hAnsi="Arial" w:cs="Arial"/>
                <w:b/>
                <w:bCs/>
                <w:spacing w:val="1"/>
              </w:rPr>
              <w:t>n</w:t>
            </w:r>
            <w:r>
              <w:rPr>
                <w:rFonts w:ascii="Arial" w:eastAsia="Arial" w:hAnsi="Arial" w:cs="Arial"/>
                <w:b/>
                <w:bCs/>
              </w:rPr>
              <w:t>d i</w:t>
            </w:r>
            <w:r>
              <w:rPr>
                <w:rFonts w:ascii="Arial" w:eastAsia="Arial" w:hAnsi="Arial" w:cs="Arial"/>
                <w:b/>
                <w:bCs/>
                <w:spacing w:val="1"/>
              </w:rPr>
              <w:t>nt</w:t>
            </w:r>
            <w:r>
              <w:rPr>
                <w:rFonts w:ascii="Arial" w:eastAsia="Arial" w:hAnsi="Arial" w:cs="Arial"/>
                <w:b/>
                <w:bCs/>
              </w:rPr>
              <w:t>ellec</w:t>
            </w:r>
            <w:r>
              <w:rPr>
                <w:rFonts w:ascii="Arial" w:eastAsia="Arial" w:hAnsi="Arial" w:cs="Arial"/>
                <w:b/>
                <w:bCs/>
                <w:spacing w:val="1"/>
              </w:rPr>
              <w:t>tu</w:t>
            </w:r>
            <w:r>
              <w:rPr>
                <w:rFonts w:ascii="Arial" w:eastAsia="Arial" w:hAnsi="Arial" w:cs="Arial"/>
                <w:b/>
                <w:bCs/>
              </w:rPr>
              <w:t>al skil</w:t>
            </w:r>
            <w:r>
              <w:rPr>
                <w:rFonts w:ascii="Arial" w:eastAsia="Arial" w:hAnsi="Arial" w:cs="Arial"/>
                <w:b/>
                <w:bCs/>
                <w:spacing w:val="2"/>
              </w:rPr>
              <w:t>l</w:t>
            </w:r>
            <w:r>
              <w:rPr>
                <w:rFonts w:ascii="Arial" w:eastAsia="Arial" w:hAnsi="Arial" w:cs="Arial"/>
                <w:b/>
                <w:bCs/>
              </w:rPr>
              <w:t xml:space="preserve">s </w:t>
            </w:r>
          </w:p>
          <w:p w14:paraId="5E2EA510" w14:textId="77777777" w:rsidR="00527E60" w:rsidRPr="00F65EEE" w:rsidRDefault="00527E60" w:rsidP="0093002B">
            <w:pPr>
              <w:spacing w:before="34" w:line="239" w:lineRule="auto"/>
              <w:ind w:left="108" w:right="-54"/>
              <w:rPr>
                <w:rFonts w:ascii="Arial" w:eastAsia="Arial" w:hAnsi="Arial" w:cs="Arial"/>
                <w:bCs/>
                <w:sz w:val="18"/>
                <w:szCs w:val="18"/>
              </w:rPr>
            </w:pPr>
            <w:r>
              <w:rPr>
                <w:rFonts w:ascii="Arial" w:eastAsia="Arial" w:hAnsi="Arial" w:cs="Arial"/>
                <w:bCs/>
                <w:sz w:val="18"/>
                <w:szCs w:val="18"/>
              </w:rPr>
              <w:t>(C</w:t>
            </w:r>
            <w:r w:rsidRPr="00F00CB3">
              <w:rPr>
                <w:rFonts w:ascii="Arial" w:eastAsia="Arial" w:hAnsi="Arial" w:cs="Arial"/>
                <w:bCs/>
                <w:sz w:val="18"/>
                <w:szCs w:val="18"/>
              </w:rPr>
              <w:t xml:space="preserve">ritical evaluation </w:t>
            </w:r>
            <w:r w:rsidRPr="0003417F">
              <w:rPr>
                <w:rFonts w:ascii="Arial" w:eastAsia="Arial" w:hAnsi="Arial" w:cs="Arial"/>
                <w:bCs/>
                <w:sz w:val="18"/>
                <w:szCs w:val="18"/>
              </w:rPr>
              <w:t xml:space="preserve">and analysis </w:t>
            </w:r>
            <w:r w:rsidRPr="00F00CB3">
              <w:rPr>
                <w:rFonts w:ascii="Arial" w:eastAsia="Arial" w:hAnsi="Arial" w:cs="Arial"/>
                <w:bCs/>
                <w:sz w:val="18"/>
                <w:szCs w:val="18"/>
              </w:rPr>
              <w:t>of</w:t>
            </w:r>
            <w:r>
              <w:rPr>
                <w:rFonts w:ascii="Arial" w:eastAsia="Arial" w:hAnsi="Arial" w:cs="Arial"/>
                <w:bCs/>
                <w:sz w:val="18"/>
                <w:szCs w:val="18"/>
              </w:rPr>
              <w:t xml:space="preserve"> concepts and principles;</w:t>
            </w:r>
            <w:r w:rsidRPr="00F00CB3">
              <w:rPr>
                <w:rFonts w:ascii="Arial" w:eastAsia="Arial" w:hAnsi="Arial" w:cs="Arial"/>
                <w:bCs/>
                <w:sz w:val="18"/>
                <w:szCs w:val="18"/>
              </w:rPr>
              <w:t xml:space="preserve"> </w:t>
            </w:r>
            <w:r>
              <w:rPr>
                <w:rFonts w:ascii="Arial" w:eastAsia="Arial" w:hAnsi="Arial" w:cs="Arial"/>
                <w:bCs/>
                <w:sz w:val="18"/>
                <w:szCs w:val="18"/>
              </w:rPr>
              <w:t>argument and judgement</w:t>
            </w:r>
            <w:r>
              <w:rPr>
                <w:rFonts w:ascii="Arial" w:eastAsia="Arial" w:hAnsi="Arial" w:cs="Arial"/>
                <w:b/>
                <w:bCs/>
              </w:rPr>
              <w:t xml:space="preserve">; </w:t>
            </w:r>
            <w:r w:rsidRPr="0003417F">
              <w:rPr>
                <w:rFonts w:ascii="Arial" w:eastAsia="Arial" w:hAnsi="Arial" w:cs="Arial"/>
                <w:bCs/>
                <w:sz w:val="18"/>
                <w:szCs w:val="18"/>
              </w:rPr>
              <w:t>the limits of their knowledge, and how this influences their analyses and interpretations</w:t>
            </w:r>
            <w:r>
              <w:rPr>
                <w:rFonts w:ascii="Arial" w:eastAsia="Arial" w:hAnsi="Arial" w:cs="Arial"/>
                <w:bCs/>
                <w:sz w:val="18"/>
                <w:szCs w:val="18"/>
              </w:rPr>
              <w:t xml:space="preserve">.) </w:t>
            </w:r>
          </w:p>
        </w:tc>
        <w:tc>
          <w:tcPr>
            <w:tcW w:w="1736" w:type="dxa"/>
          </w:tcPr>
          <w:p w14:paraId="3E7F50F2" w14:textId="77777777" w:rsidR="00527E60" w:rsidRDefault="00527E60" w:rsidP="0093002B">
            <w:pPr>
              <w:rPr>
                <w:rFonts w:ascii="Arial" w:hAnsi="Arial" w:cs="Arial"/>
              </w:rPr>
            </w:pPr>
            <w:r>
              <w:rPr>
                <w:rFonts w:ascii="Arial" w:hAnsi="Arial" w:cs="Arial"/>
              </w:rPr>
              <w:t>Wholly or almost wholly descriptive work. Little or no c</w:t>
            </w:r>
            <w:r w:rsidRPr="005E5423">
              <w:rPr>
                <w:rFonts w:ascii="Arial" w:hAnsi="Arial" w:cs="Arial"/>
              </w:rPr>
              <w:t>ritical evaluation and analysis of concepts and principles</w:t>
            </w:r>
            <w:r w:rsidRPr="00B669B1">
              <w:rPr>
                <w:rFonts w:ascii="Arial" w:hAnsi="Arial" w:cs="Arial"/>
              </w:rPr>
              <w:t>.</w:t>
            </w:r>
          </w:p>
          <w:p w14:paraId="3551309A" w14:textId="77777777" w:rsidR="00527E60" w:rsidRDefault="00527E60" w:rsidP="0093002B">
            <w:pPr>
              <w:rPr>
                <w:rFonts w:ascii="Arial" w:hAnsi="Arial" w:cs="Arial"/>
              </w:rPr>
            </w:pPr>
            <w:r>
              <w:rPr>
                <w:rFonts w:ascii="Arial" w:hAnsi="Arial" w:cs="Arial"/>
              </w:rPr>
              <w:t xml:space="preserve">Failure to develop arguments, </w:t>
            </w:r>
            <w:r w:rsidRPr="00B669B1">
              <w:rPr>
                <w:rFonts w:ascii="Arial" w:hAnsi="Arial" w:cs="Arial"/>
              </w:rPr>
              <w:t xml:space="preserve">leading to </w:t>
            </w:r>
            <w:r>
              <w:rPr>
                <w:rFonts w:ascii="Arial" w:hAnsi="Arial" w:cs="Arial"/>
              </w:rPr>
              <w:t>illogical or invalid</w:t>
            </w:r>
            <w:r w:rsidRPr="00B669B1">
              <w:rPr>
                <w:rFonts w:ascii="Arial" w:hAnsi="Arial" w:cs="Arial"/>
              </w:rPr>
              <w:t xml:space="preserve"> </w:t>
            </w:r>
            <w:r>
              <w:rPr>
                <w:rFonts w:ascii="Arial" w:hAnsi="Arial" w:cs="Arial"/>
              </w:rPr>
              <w:t>judgements</w:t>
            </w:r>
            <w:r w:rsidRPr="00B669B1">
              <w:rPr>
                <w:rFonts w:ascii="Arial" w:hAnsi="Arial" w:cs="Arial"/>
              </w:rPr>
              <w:t>. Unsubstantiated generalisations</w:t>
            </w:r>
            <w:r>
              <w:rPr>
                <w:rFonts w:ascii="Arial" w:hAnsi="Arial" w:cs="Arial"/>
              </w:rPr>
              <w:t xml:space="preserve"> or opinion</w:t>
            </w:r>
            <w:r w:rsidRPr="00B669B1">
              <w:rPr>
                <w:rFonts w:ascii="Arial" w:hAnsi="Arial" w:cs="Arial"/>
              </w:rPr>
              <w:t xml:space="preserve">, made without use of any credible </w:t>
            </w:r>
            <w:r>
              <w:rPr>
                <w:rFonts w:ascii="Arial" w:hAnsi="Arial" w:cs="Arial"/>
              </w:rPr>
              <w:t>evidence</w:t>
            </w:r>
            <w:r w:rsidRPr="00B669B1">
              <w:rPr>
                <w:rFonts w:ascii="Arial" w:hAnsi="Arial" w:cs="Arial"/>
              </w:rPr>
              <w:t>.</w:t>
            </w:r>
          </w:p>
          <w:p w14:paraId="06C251E0" w14:textId="77777777" w:rsidR="00527E60" w:rsidRPr="00B669B1" w:rsidRDefault="00527E60" w:rsidP="0093002B">
            <w:pPr>
              <w:rPr>
                <w:rFonts w:ascii="Arial" w:hAnsi="Arial" w:cs="Arial"/>
              </w:rPr>
            </w:pPr>
          </w:p>
        </w:tc>
        <w:tc>
          <w:tcPr>
            <w:tcW w:w="1736" w:type="dxa"/>
          </w:tcPr>
          <w:p w14:paraId="67CBAE41" w14:textId="77777777" w:rsidR="00527E60" w:rsidRPr="00B669B1" w:rsidRDefault="00527E60" w:rsidP="0093002B">
            <w:pPr>
              <w:rPr>
                <w:rFonts w:ascii="Arial" w:hAnsi="Arial" w:cs="Arial"/>
              </w:rPr>
            </w:pPr>
            <w:r w:rsidRPr="00413903">
              <w:rPr>
                <w:rFonts w:ascii="Arial" w:hAnsi="Arial" w:cs="Arial"/>
              </w:rPr>
              <w:t xml:space="preserve">Largely descriptive work, with </w:t>
            </w:r>
            <w:r>
              <w:rPr>
                <w:rFonts w:ascii="Arial" w:hAnsi="Arial" w:cs="Arial"/>
              </w:rPr>
              <w:t>superficial use of c</w:t>
            </w:r>
            <w:r w:rsidRPr="008E2975">
              <w:rPr>
                <w:rFonts w:ascii="Arial" w:hAnsi="Arial" w:cs="Arial"/>
              </w:rPr>
              <w:t>ritical evaluation and analysis of concepts and principles</w:t>
            </w:r>
            <w:r>
              <w:rPr>
                <w:rFonts w:ascii="Arial" w:hAnsi="Arial" w:cs="Arial"/>
              </w:rPr>
              <w:t xml:space="preserve">. Weak development of </w:t>
            </w:r>
            <w:r w:rsidRPr="00413903">
              <w:rPr>
                <w:rFonts w:ascii="Arial" w:hAnsi="Arial" w:cs="Arial"/>
              </w:rPr>
              <w:t>arguments and judgements</w:t>
            </w:r>
            <w:r>
              <w:rPr>
                <w:rFonts w:ascii="Arial" w:hAnsi="Arial" w:cs="Arial"/>
              </w:rPr>
              <w:t>.</w:t>
            </w:r>
            <w:r w:rsidRPr="00413903">
              <w:rPr>
                <w:rFonts w:ascii="Arial" w:hAnsi="Arial" w:cs="Arial"/>
              </w:rPr>
              <w:t xml:space="preserve"> Inf</w:t>
            </w:r>
            <w:r>
              <w:rPr>
                <w:rFonts w:ascii="Arial" w:hAnsi="Arial" w:cs="Arial"/>
              </w:rPr>
              <w:t>ormation accepted uncritically, uses g</w:t>
            </w:r>
            <w:r w:rsidRPr="00B669B1">
              <w:rPr>
                <w:rFonts w:ascii="Arial" w:hAnsi="Arial" w:cs="Arial"/>
              </w:rPr>
              <w:t>eneralised statements made with scant evidence</w:t>
            </w:r>
            <w:r w:rsidRPr="00413903">
              <w:rPr>
                <w:rFonts w:ascii="Arial" w:hAnsi="Arial" w:cs="Arial"/>
              </w:rPr>
              <w:t xml:space="preserve"> </w:t>
            </w:r>
            <w:r>
              <w:rPr>
                <w:rFonts w:ascii="Arial" w:hAnsi="Arial" w:cs="Arial"/>
              </w:rPr>
              <w:t>and</w:t>
            </w:r>
            <w:r w:rsidRPr="00413903">
              <w:rPr>
                <w:rFonts w:ascii="Arial" w:hAnsi="Arial" w:cs="Arial"/>
              </w:rPr>
              <w:t xml:space="preserve"> unsubstantiated opinions.</w:t>
            </w:r>
            <w:r>
              <w:rPr>
                <w:rFonts w:ascii="Arial" w:hAnsi="Arial" w:cs="Arial"/>
              </w:rPr>
              <w:t xml:space="preserve"> Ideas</w:t>
            </w:r>
            <w:r w:rsidRPr="00B669B1">
              <w:rPr>
                <w:rFonts w:ascii="Arial" w:hAnsi="Arial" w:cs="Arial"/>
              </w:rPr>
              <w:t xml:space="preserve"> sometimes illogical and contradictory.</w:t>
            </w:r>
          </w:p>
        </w:tc>
        <w:tc>
          <w:tcPr>
            <w:tcW w:w="1736" w:type="dxa"/>
          </w:tcPr>
          <w:p w14:paraId="0BE8D014" w14:textId="77777777" w:rsidR="00527E60" w:rsidRPr="00B669B1" w:rsidRDefault="00527E60" w:rsidP="0093002B">
            <w:pPr>
              <w:rPr>
                <w:rFonts w:ascii="Arial" w:hAnsi="Arial" w:cs="Arial"/>
              </w:rPr>
            </w:pPr>
            <w:r>
              <w:rPr>
                <w:rFonts w:ascii="Arial" w:hAnsi="Arial" w:cs="Arial"/>
              </w:rPr>
              <w:t>Limited</w:t>
            </w:r>
            <w:r w:rsidRPr="00B669B1">
              <w:rPr>
                <w:rFonts w:ascii="Arial" w:hAnsi="Arial" w:cs="Arial"/>
              </w:rPr>
              <w:t xml:space="preserve"> </w:t>
            </w:r>
            <w:r>
              <w:rPr>
                <w:rFonts w:ascii="Arial" w:hAnsi="Arial" w:cs="Arial"/>
              </w:rPr>
              <w:t>attempt at</w:t>
            </w:r>
            <w:r w:rsidRPr="00B669B1">
              <w:rPr>
                <w:rFonts w:ascii="Arial" w:hAnsi="Arial" w:cs="Arial"/>
              </w:rPr>
              <w:t xml:space="preserve"> </w:t>
            </w:r>
            <w:r>
              <w:rPr>
                <w:rFonts w:ascii="Arial" w:hAnsi="Arial" w:cs="Arial"/>
              </w:rPr>
              <w:t>c</w:t>
            </w:r>
            <w:r w:rsidRPr="008E2975">
              <w:rPr>
                <w:rFonts w:ascii="Arial" w:hAnsi="Arial" w:cs="Arial"/>
              </w:rPr>
              <w:t>ritical evaluation and analysis of concepts and principles</w:t>
            </w:r>
            <w:r>
              <w:rPr>
                <w:rFonts w:ascii="Arial" w:hAnsi="Arial" w:cs="Arial"/>
              </w:rPr>
              <w:t>, tending towards description.</w:t>
            </w:r>
          </w:p>
          <w:p w14:paraId="7D834848" w14:textId="77777777" w:rsidR="00527E60" w:rsidRDefault="00527E60" w:rsidP="0093002B">
            <w:pPr>
              <w:rPr>
                <w:rFonts w:ascii="Arial" w:hAnsi="Arial" w:cs="Arial"/>
              </w:rPr>
            </w:pPr>
            <w:r w:rsidRPr="00B669B1">
              <w:rPr>
                <w:rFonts w:ascii="Arial" w:hAnsi="Arial" w:cs="Arial"/>
              </w:rPr>
              <w:t>Some evidence to support</w:t>
            </w:r>
            <w:r>
              <w:rPr>
                <w:rFonts w:ascii="Arial" w:hAnsi="Arial" w:cs="Arial"/>
              </w:rPr>
              <w:t xml:space="preserve"> </w:t>
            </w:r>
            <w:r w:rsidRPr="00E518DC">
              <w:rPr>
                <w:rFonts w:ascii="Arial" w:hAnsi="Arial" w:cs="Arial"/>
              </w:rPr>
              <w:t>arguments and judgements</w:t>
            </w:r>
            <w:r w:rsidRPr="00B669B1">
              <w:rPr>
                <w:rFonts w:ascii="Arial" w:hAnsi="Arial" w:cs="Arial"/>
              </w:rPr>
              <w:t xml:space="preserve"> but </w:t>
            </w:r>
            <w:r>
              <w:rPr>
                <w:rFonts w:ascii="Arial" w:hAnsi="Arial" w:cs="Arial"/>
              </w:rPr>
              <w:t>these may be underdeveloped, with a little inconsistency / mis-interpretation or failure to fully recognise limits of knowledge.</w:t>
            </w:r>
          </w:p>
          <w:p w14:paraId="3078FB20" w14:textId="77777777" w:rsidR="00527E60" w:rsidRPr="00E518DC" w:rsidRDefault="00527E60" w:rsidP="0093002B">
            <w:pPr>
              <w:rPr>
                <w:rFonts w:ascii="Arial" w:hAnsi="Arial" w:cs="Arial"/>
              </w:rPr>
            </w:pPr>
          </w:p>
          <w:p w14:paraId="2C46D5F7" w14:textId="77777777" w:rsidR="00527E60" w:rsidRPr="00B669B1" w:rsidRDefault="00527E60" w:rsidP="0093002B">
            <w:pPr>
              <w:rPr>
                <w:rFonts w:ascii="Arial" w:hAnsi="Arial" w:cs="Arial"/>
              </w:rPr>
            </w:pPr>
          </w:p>
        </w:tc>
        <w:tc>
          <w:tcPr>
            <w:tcW w:w="1736" w:type="dxa"/>
          </w:tcPr>
          <w:p w14:paraId="348B2851" w14:textId="77777777" w:rsidR="00527E60" w:rsidRPr="00B669B1" w:rsidRDefault="00527E60" w:rsidP="0093002B">
            <w:pPr>
              <w:rPr>
                <w:rFonts w:ascii="Arial" w:hAnsi="Arial" w:cs="Arial"/>
              </w:rPr>
            </w:pPr>
            <w:r>
              <w:rPr>
                <w:rFonts w:ascii="Arial" w:hAnsi="Arial" w:cs="Arial"/>
              </w:rPr>
              <w:t>S</w:t>
            </w:r>
            <w:r w:rsidRPr="00B669B1">
              <w:rPr>
                <w:rFonts w:ascii="Arial" w:hAnsi="Arial" w:cs="Arial"/>
              </w:rPr>
              <w:t xml:space="preserve">ome </w:t>
            </w:r>
            <w:r>
              <w:rPr>
                <w:rFonts w:ascii="Arial" w:hAnsi="Arial" w:cs="Arial"/>
              </w:rPr>
              <w:t>c</w:t>
            </w:r>
            <w:r w:rsidRPr="008E2975">
              <w:rPr>
                <w:rFonts w:ascii="Arial" w:hAnsi="Arial" w:cs="Arial"/>
              </w:rPr>
              <w:t>ritical evaluation and analysis of concepts and principles</w:t>
            </w:r>
            <w:r>
              <w:rPr>
                <w:rFonts w:ascii="Arial" w:hAnsi="Arial" w:cs="Arial"/>
              </w:rPr>
              <w:t>, though descriptive in parts.</w:t>
            </w:r>
            <w:r w:rsidRPr="00B669B1">
              <w:rPr>
                <w:rFonts w:ascii="Arial" w:hAnsi="Arial" w:cs="Arial"/>
              </w:rPr>
              <w:t xml:space="preserve"> </w:t>
            </w:r>
          </w:p>
          <w:p w14:paraId="59967F1F" w14:textId="77777777" w:rsidR="00527E60" w:rsidRPr="00B669B1" w:rsidRDefault="00527E60" w:rsidP="0093002B">
            <w:pPr>
              <w:rPr>
                <w:rFonts w:ascii="Arial" w:hAnsi="Arial" w:cs="Arial"/>
              </w:rPr>
            </w:pPr>
            <w:r w:rsidRPr="00B669B1">
              <w:rPr>
                <w:rFonts w:ascii="Arial" w:hAnsi="Arial" w:cs="Arial"/>
              </w:rPr>
              <w:t xml:space="preserve">An emerging awareness </w:t>
            </w:r>
            <w:r>
              <w:rPr>
                <w:rFonts w:ascii="Arial" w:hAnsi="Arial" w:cs="Arial"/>
              </w:rPr>
              <w:t>the limits of their knowledge</w:t>
            </w:r>
            <w:r w:rsidRPr="00B669B1">
              <w:rPr>
                <w:rFonts w:ascii="Arial" w:hAnsi="Arial" w:cs="Arial"/>
              </w:rPr>
              <w:t xml:space="preserve"> and ability to use e</w:t>
            </w:r>
            <w:r>
              <w:rPr>
                <w:rFonts w:ascii="Arial" w:hAnsi="Arial" w:cs="Arial"/>
              </w:rPr>
              <w:t>vidence to support the argument though with some t</w:t>
            </w:r>
            <w:r w:rsidRPr="00CA285D">
              <w:rPr>
                <w:rFonts w:ascii="Arial" w:hAnsi="Arial" w:cs="Arial"/>
              </w:rPr>
              <w:t>endency to assert/state opinion rather than argue on t</w:t>
            </w:r>
            <w:r>
              <w:rPr>
                <w:rFonts w:ascii="Arial" w:hAnsi="Arial" w:cs="Arial"/>
              </w:rPr>
              <w:t>he basis of reason and evidence.</w:t>
            </w:r>
          </w:p>
          <w:p w14:paraId="7D979DFA" w14:textId="77777777" w:rsidR="00527E60" w:rsidRPr="00B669B1" w:rsidRDefault="00527E60" w:rsidP="0093002B">
            <w:pPr>
              <w:rPr>
                <w:rFonts w:ascii="Arial" w:hAnsi="Arial" w:cs="Arial"/>
              </w:rPr>
            </w:pPr>
            <w:r>
              <w:rPr>
                <w:rFonts w:ascii="Arial" w:hAnsi="Arial" w:cs="Arial"/>
              </w:rPr>
              <w:t>Mostly v</w:t>
            </w:r>
            <w:r w:rsidRPr="00B669B1">
              <w:rPr>
                <w:rFonts w:ascii="Arial" w:hAnsi="Arial" w:cs="Arial"/>
              </w:rPr>
              <w:t xml:space="preserve">alid </w:t>
            </w:r>
            <w:r w:rsidRPr="00CA285D">
              <w:rPr>
                <w:rFonts w:ascii="Arial" w:hAnsi="Arial" w:cs="Arial"/>
              </w:rPr>
              <w:t xml:space="preserve">arguments and </w:t>
            </w:r>
            <w:r>
              <w:rPr>
                <w:rFonts w:ascii="Arial" w:hAnsi="Arial" w:cs="Arial"/>
              </w:rPr>
              <w:t xml:space="preserve">logical </w:t>
            </w:r>
            <w:r w:rsidRPr="00CA285D">
              <w:rPr>
                <w:rFonts w:ascii="Arial" w:hAnsi="Arial" w:cs="Arial"/>
              </w:rPr>
              <w:t>judgements</w:t>
            </w:r>
            <w:r>
              <w:rPr>
                <w:rFonts w:ascii="Arial" w:hAnsi="Arial" w:cs="Arial"/>
              </w:rPr>
              <w:t>.</w:t>
            </w:r>
            <w:r>
              <w:t xml:space="preserve"> </w:t>
            </w:r>
          </w:p>
        </w:tc>
        <w:tc>
          <w:tcPr>
            <w:tcW w:w="1736" w:type="dxa"/>
          </w:tcPr>
          <w:p w14:paraId="3C94783B" w14:textId="77777777" w:rsidR="00527E60" w:rsidRPr="00B669B1" w:rsidRDefault="00527E60" w:rsidP="0093002B">
            <w:pPr>
              <w:rPr>
                <w:rFonts w:ascii="Arial" w:hAnsi="Arial" w:cs="Arial"/>
              </w:rPr>
            </w:pPr>
            <w:r w:rsidRPr="00B669B1">
              <w:rPr>
                <w:rFonts w:ascii="Arial" w:hAnsi="Arial" w:cs="Arial"/>
              </w:rPr>
              <w:t>S</w:t>
            </w:r>
            <w:r>
              <w:rPr>
                <w:rFonts w:ascii="Arial" w:hAnsi="Arial" w:cs="Arial"/>
              </w:rPr>
              <w:t>ound c</w:t>
            </w:r>
            <w:r w:rsidRPr="008E2975">
              <w:rPr>
                <w:rFonts w:ascii="Arial" w:hAnsi="Arial" w:cs="Arial"/>
              </w:rPr>
              <w:t>ritical evaluation and analysis of concepts</w:t>
            </w:r>
            <w:r>
              <w:rPr>
                <w:rFonts w:ascii="Arial" w:hAnsi="Arial" w:cs="Arial"/>
              </w:rPr>
              <w:t xml:space="preserve">. Is </w:t>
            </w:r>
            <w:r w:rsidRPr="00CD770C">
              <w:rPr>
                <w:rFonts w:ascii="Arial" w:hAnsi="Arial" w:cs="Arial"/>
              </w:rPr>
              <w:t xml:space="preserve">selective in the range of </w:t>
            </w:r>
            <w:r>
              <w:rPr>
                <w:rFonts w:ascii="Arial" w:hAnsi="Arial" w:cs="Arial"/>
              </w:rPr>
              <w:t>evidence</w:t>
            </w:r>
            <w:r w:rsidRPr="00CD770C">
              <w:rPr>
                <w:rFonts w:ascii="Arial" w:hAnsi="Arial" w:cs="Arial"/>
              </w:rPr>
              <w:t xml:space="preserve"> used and synthesise</w:t>
            </w:r>
            <w:r>
              <w:rPr>
                <w:rFonts w:ascii="Arial" w:hAnsi="Arial" w:cs="Arial"/>
              </w:rPr>
              <w:t>s</w:t>
            </w:r>
            <w:r w:rsidRPr="00CD770C">
              <w:rPr>
                <w:rFonts w:ascii="Arial" w:hAnsi="Arial" w:cs="Arial"/>
              </w:rPr>
              <w:t xml:space="preserve"> rather than describe</w:t>
            </w:r>
            <w:r>
              <w:rPr>
                <w:rFonts w:ascii="Arial" w:hAnsi="Arial" w:cs="Arial"/>
              </w:rPr>
              <w:t xml:space="preserve">s. </w:t>
            </w:r>
            <w:r w:rsidRPr="00B669B1">
              <w:rPr>
                <w:rFonts w:ascii="Arial" w:hAnsi="Arial" w:cs="Arial"/>
              </w:rPr>
              <w:t>Ability to devise arguments</w:t>
            </w:r>
            <w:r w:rsidRPr="00B6382E">
              <w:rPr>
                <w:rFonts w:ascii="Arial" w:hAnsi="Arial" w:cs="Arial"/>
              </w:rPr>
              <w:t xml:space="preserve"> </w:t>
            </w:r>
            <w:r>
              <w:rPr>
                <w:rFonts w:ascii="Arial" w:hAnsi="Arial" w:cs="Arial"/>
              </w:rPr>
              <w:t xml:space="preserve">that show </w:t>
            </w:r>
            <w:r w:rsidRPr="00B6382E">
              <w:rPr>
                <w:rFonts w:ascii="Arial" w:hAnsi="Arial" w:cs="Arial"/>
              </w:rPr>
              <w:t>awareness of different stances</w:t>
            </w:r>
            <w:r w:rsidRPr="00B669B1">
              <w:rPr>
                <w:rFonts w:ascii="Arial" w:hAnsi="Arial" w:cs="Arial"/>
              </w:rPr>
              <w:t xml:space="preserve">, and </w:t>
            </w:r>
            <w:r>
              <w:rPr>
                <w:rFonts w:ascii="Arial" w:hAnsi="Arial" w:cs="Arial"/>
              </w:rPr>
              <w:t xml:space="preserve">use </w:t>
            </w:r>
            <w:r w:rsidRPr="00B669B1">
              <w:rPr>
                <w:rFonts w:ascii="Arial" w:hAnsi="Arial" w:cs="Arial"/>
              </w:rPr>
              <w:t>evidence</w:t>
            </w:r>
            <w:r>
              <w:rPr>
                <w:rFonts w:ascii="Arial" w:hAnsi="Arial" w:cs="Arial"/>
              </w:rPr>
              <w:t xml:space="preserve"> </w:t>
            </w:r>
            <w:r w:rsidRPr="00B6382E">
              <w:rPr>
                <w:rFonts w:ascii="Arial" w:hAnsi="Arial" w:cs="Arial"/>
              </w:rPr>
              <w:t>convincingly</w:t>
            </w:r>
            <w:r>
              <w:rPr>
                <w:rFonts w:ascii="Arial" w:hAnsi="Arial" w:cs="Arial"/>
              </w:rPr>
              <w:t>,</w:t>
            </w:r>
            <w:r w:rsidRPr="00B6382E">
              <w:rPr>
                <w:rFonts w:ascii="Arial" w:hAnsi="Arial" w:cs="Arial"/>
              </w:rPr>
              <w:t xml:space="preserve"> </w:t>
            </w:r>
            <w:r>
              <w:rPr>
                <w:rFonts w:ascii="Arial" w:hAnsi="Arial" w:cs="Arial"/>
              </w:rPr>
              <w:t>to support appropriate and valid judgements</w:t>
            </w:r>
            <w:r w:rsidRPr="00B669B1">
              <w:rPr>
                <w:rFonts w:ascii="Arial" w:hAnsi="Arial" w:cs="Arial"/>
              </w:rPr>
              <w:t xml:space="preserve">. </w:t>
            </w:r>
          </w:p>
        </w:tc>
        <w:tc>
          <w:tcPr>
            <w:tcW w:w="1736" w:type="dxa"/>
          </w:tcPr>
          <w:p w14:paraId="26D54561" w14:textId="77777777" w:rsidR="00527E60" w:rsidRDefault="00527E60" w:rsidP="0093002B">
            <w:pPr>
              <w:rPr>
                <w:rFonts w:ascii="Arial" w:hAnsi="Arial" w:cs="Arial"/>
              </w:rPr>
            </w:pPr>
            <w:r>
              <w:rPr>
                <w:rFonts w:ascii="Arial" w:hAnsi="Arial" w:cs="Arial"/>
              </w:rPr>
              <w:t xml:space="preserve">Excellent </w:t>
            </w:r>
            <w:r w:rsidRPr="00973185">
              <w:rPr>
                <w:rFonts w:ascii="Arial" w:hAnsi="Arial" w:cs="Arial"/>
              </w:rPr>
              <w:t>critical evaluation and analysis of concepts and principles</w:t>
            </w:r>
            <w:r>
              <w:rPr>
                <w:rFonts w:ascii="Arial" w:hAnsi="Arial" w:cs="Arial"/>
              </w:rPr>
              <w:t xml:space="preserve"> leading to</w:t>
            </w:r>
            <w:r w:rsidRPr="002637C7">
              <w:rPr>
                <w:rFonts w:ascii="Arial" w:hAnsi="Arial" w:cs="Arial"/>
              </w:rPr>
              <w:t xml:space="preserve"> </w:t>
            </w:r>
            <w:r>
              <w:rPr>
                <w:rFonts w:ascii="Arial" w:hAnsi="Arial" w:cs="Arial"/>
              </w:rPr>
              <w:t>logical</w:t>
            </w:r>
            <w:r w:rsidRPr="00B669B1">
              <w:rPr>
                <w:rFonts w:ascii="Arial" w:hAnsi="Arial" w:cs="Arial"/>
              </w:rPr>
              <w:t xml:space="preserve">, </w:t>
            </w:r>
            <w:r>
              <w:rPr>
                <w:rFonts w:ascii="Arial" w:hAnsi="Arial" w:cs="Arial"/>
              </w:rPr>
              <w:t xml:space="preserve">evidence-based, reasoned </w:t>
            </w:r>
            <w:r w:rsidRPr="00CA285D">
              <w:rPr>
                <w:rFonts w:ascii="Arial" w:hAnsi="Arial" w:cs="Arial"/>
              </w:rPr>
              <w:t>arguments</w:t>
            </w:r>
            <w:r>
              <w:rPr>
                <w:rFonts w:ascii="Arial" w:hAnsi="Arial" w:cs="Arial"/>
              </w:rPr>
              <w:t xml:space="preserve"> </w:t>
            </w:r>
            <w:r w:rsidRPr="00B669B1">
              <w:rPr>
                <w:rFonts w:ascii="Arial" w:hAnsi="Arial" w:cs="Arial"/>
              </w:rPr>
              <w:t xml:space="preserve">and </w:t>
            </w:r>
            <w:r>
              <w:rPr>
                <w:rFonts w:ascii="Arial" w:hAnsi="Arial" w:cs="Arial"/>
              </w:rPr>
              <w:t>judgements. Explicit recognition</w:t>
            </w:r>
            <w:r w:rsidRPr="00F22A91">
              <w:rPr>
                <w:rFonts w:ascii="Arial" w:hAnsi="Arial" w:cs="Arial"/>
              </w:rPr>
              <w:t xml:space="preserve"> of other stances and a strong awareness of the limits of their knowledge.</w:t>
            </w:r>
          </w:p>
          <w:p w14:paraId="5ED35AD3" w14:textId="77777777" w:rsidR="00527E60" w:rsidRPr="00B669B1" w:rsidRDefault="00527E60" w:rsidP="0093002B">
            <w:pPr>
              <w:rPr>
                <w:rFonts w:ascii="Arial" w:hAnsi="Arial" w:cs="Arial"/>
              </w:rPr>
            </w:pPr>
            <w:r>
              <w:rPr>
                <w:rFonts w:ascii="Arial" w:hAnsi="Arial" w:cs="Arial"/>
              </w:rPr>
              <w:t>A capacity for</w:t>
            </w:r>
            <w:r w:rsidRPr="00CD770C">
              <w:rPr>
                <w:rFonts w:ascii="Arial" w:hAnsi="Arial" w:cs="Arial"/>
              </w:rPr>
              <w:t xml:space="preserve"> independent thought and ability to ‘see beyond the question’, suggesting some grasp of the broader field and wider concepts.</w:t>
            </w:r>
          </w:p>
        </w:tc>
        <w:tc>
          <w:tcPr>
            <w:tcW w:w="1736" w:type="dxa"/>
          </w:tcPr>
          <w:p w14:paraId="6D504085" w14:textId="77777777" w:rsidR="00527E60" w:rsidRPr="00B669B1" w:rsidRDefault="00527E60" w:rsidP="0093002B">
            <w:pPr>
              <w:rPr>
                <w:rFonts w:ascii="Arial" w:hAnsi="Arial" w:cs="Arial"/>
              </w:rPr>
            </w:pPr>
            <w:r w:rsidRPr="00F22A91">
              <w:rPr>
                <w:rFonts w:ascii="Arial" w:hAnsi="Arial" w:cs="Arial"/>
              </w:rPr>
              <w:t>Outstanding critical evaluation and analysis of concepts and principles.  Uses evidence exceptionally well to</w:t>
            </w:r>
            <w:r>
              <w:rPr>
                <w:rFonts w:ascii="Arial" w:hAnsi="Arial" w:cs="Arial"/>
              </w:rPr>
              <w:t xml:space="preserve"> connect ideas, and support highly logical and </w:t>
            </w:r>
            <w:r w:rsidRPr="002637C7">
              <w:rPr>
                <w:rFonts w:ascii="Arial" w:hAnsi="Arial" w:cs="Arial"/>
              </w:rPr>
              <w:t>persuasiv</w:t>
            </w:r>
            <w:r>
              <w:rPr>
                <w:rFonts w:ascii="Arial" w:hAnsi="Arial" w:cs="Arial"/>
              </w:rPr>
              <w:t xml:space="preserve">e, arguments and </w:t>
            </w:r>
            <w:r w:rsidRPr="002637C7">
              <w:rPr>
                <w:rFonts w:ascii="Arial" w:hAnsi="Arial" w:cs="Arial"/>
              </w:rPr>
              <w:t>judgements.</w:t>
            </w:r>
            <w:r>
              <w:t xml:space="preserve"> </w:t>
            </w:r>
            <w:r w:rsidRPr="00CD770C">
              <w:rPr>
                <w:rFonts w:ascii="Arial" w:hAnsi="Arial" w:cs="Arial"/>
              </w:rPr>
              <w:t xml:space="preserve">Evidence of independent thought and ability to ‘see beyond the question’, suggesting </w:t>
            </w:r>
            <w:r>
              <w:rPr>
                <w:rFonts w:ascii="Arial" w:hAnsi="Arial" w:cs="Arial"/>
              </w:rPr>
              <w:t>a clear</w:t>
            </w:r>
            <w:r w:rsidRPr="00CD770C">
              <w:rPr>
                <w:rFonts w:ascii="Arial" w:hAnsi="Arial" w:cs="Arial"/>
              </w:rPr>
              <w:t xml:space="preserve"> grasp of the broader field and wider concepts.</w:t>
            </w:r>
            <w:r>
              <w:rPr>
                <w:rFonts w:ascii="Arial" w:hAnsi="Arial" w:cs="Arial"/>
              </w:rPr>
              <w:t xml:space="preserve"> Perceptive recognition of</w:t>
            </w:r>
            <w:r w:rsidRPr="006D3546">
              <w:rPr>
                <w:rFonts w:ascii="Arial" w:hAnsi="Arial" w:cs="Arial"/>
              </w:rPr>
              <w:t xml:space="preserve"> </w:t>
            </w:r>
            <w:r w:rsidRPr="006D3546">
              <w:rPr>
                <w:rFonts w:ascii="Arial" w:hAnsi="Arial" w:cs="Arial"/>
              </w:rPr>
              <w:lastRenderedPageBreak/>
              <w:t>the limits of their knowledge, and how this influences their analyses and interpretations.</w:t>
            </w:r>
          </w:p>
        </w:tc>
      </w:tr>
      <w:tr w:rsidR="00527E60" w:rsidRPr="00D9771E" w14:paraId="45C2E7EB" w14:textId="77777777" w:rsidTr="0093002B">
        <w:tc>
          <w:tcPr>
            <w:tcW w:w="1735" w:type="dxa"/>
            <w:shd w:val="clear" w:color="auto" w:fill="FF99FF"/>
          </w:tcPr>
          <w:p w14:paraId="28048BA9" w14:textId="77777777" w:rsidR="00527E60" w:rsidRDefault="00527E60" w:rsidP="0093002B">
            <w:pPr>
              <w:spacing w:before="34" w:line="239" w:lineRule="auto"/>
              <w:ind w:left="108" w:right="-54"/>
              <w:rPr>
                <w:rFonts w:ascii="Arial" w:eastAsia="Arial" w:hAnsi="Arial" w:cs="Arial"/>
                <w:b/>
                <w:bCs/>
              </w:rPr>
            </w:pPr>
            <w:r w:rsidRPr="00011FB7">
              <w:rPr>
                <w:rFonts w:ascii="Arial" w:eastAsia="Arial" w:hAnsi="Arial" w:cs="Arial"/>
                <w:b/>
                <w:bCs/>
              </w:rPr>
              <w:lastRenderedPageBreak/>
              <w:t>Practical skills</w:t>
            </w:r>
          </w:p>
          <w:p w14:paraId="516E9BAC" w14:textId="77777777" w:rsidR="00527E60" w:rsidRPr="002E6269" w:rsidRDefault="00527E60" w:rsidP="0093002B">
            <w:pPr>
              <w:spacing w:before="34" w:line="239" w:lineRule="auto"/>
              <w:ind w:left="108" w:right="-54"/>
              <w:rPr>
                <w:rFonts w:ascii="Arial" w:eastAsia="Arial" w:hAnsi="Arial" w:cs="Arial"/>
                <w:bCs/>
                <w:sz w:val="18"/>
                <w:szCs w:val="18"/>
              </w:rPr>
            </w:pPr>
            <w:r>
              <w:rPr>
                <w:rFonts w:ascii="Arial" w:eastAsia="Arial" w:hAnsi="Arial" w:cs="Arial"/>
                <w:bCs/>
                <w:sz w:val="18"/>
                <w:szCs w:val="18"/>
              </w:rPr>
              <w:t xml:space="preserve">(Apply underlying </w:t>
            </w:r>
            <w:r w:rsidRPr="0003417F">
              <w:rPr>
                <w:rFonts w:ascii="Arial" w:eastAsia="Arial" w:hAnsi="Arial" w:cs="Arial"/>
                <w:bCs/>
                <w:sz w:val="18"/>
                <w:szCs w:val="18"/>
              </w:rPr>
              <w:t>concepts and principles more widely outside the context in which they were first studied</w:t>
            </w:r>
            <w:r>
              <w:rPr>
                <w:rFonts w:ascii="Arial" w:eastAsia="Arial" w:hAnsi="Arial" w:cs="Arial"/>
                <w:bCs/>
                <w:sz w:val="18"/>
                <w:szCs w:val="18"/>
              </w:rPr>
              <w:t xml:space="preserve">; </w:t>
            </w:r>
            <w:r w:rsidRPr="00573B78">
              <w:rPr>
                <w:rFonts w:ascii="Arial" w:eastAsia="Arial" w:hAnsi="Arial" w:cs="Arial"/>
                <w:bCs/>
                <w:sz w:val="18"/>
                <w:szCs w:val="18"/>
              </w:rPr>
              <w:t>use a range of established techniques</w:t>
            </w:r>
            <w:r>
              <w:rPr>
                <w:rFonts w:ascii="Arial" w:eastAsia="Arial" w:hAnsi="Arial" w:cs="Arial"/>
                <w:bCs/>
                <w:sz w:val="18"/>
                <w:szCs w:val="18"/>
              </w:rPr>
              <w:t>;</w:t>
            </w:r>
            <w:r w:rsidRPr="00573B78">
              <w:rPr>
                <w:rFonts w:ascii="Arial" w:eastAsia="Arial" w:hAnsi="Arial" w:cs="Arial"/>
                <w:bCs/>
                <w:sz w:val="18"/>
                <w:szCs w:val="18"/>
              </w:rPr>
              <w:t xml:space="preserve"> propose solutions to problems arising from analysis</w:t>
            </w:r>
            <w:r>
              <w:rPr>
                <w:rFonts w:ascii="Arial" w:eastAsia="Arial" w:hAnsi="Arial" w:cs="Arial"/>
                <w:bCs/>
                <w:sz w:val="18"/>
                <w:szCs w:val="18"/>
              </w:rPr>
              <w:t>.</w:t>
            </w:r>
            <w:r w:rsidRPr="00F65EEE">
              <w:rPr>
                <w:rFonts w:ascii="Arial" w:eastAsia="Arial" w:hAnsi="Arial" w:cs="Arial"/>
                <w:bCs/>
                <w:sz w:val="18"/>
                <w:szCs w:val="18"/>
              </w:rPr>
              <w:t>)</w:t>
            </w:r>
          </w:p>
        </w:tc>
        <w:tc>
          <w:tcPr>
            <w:tcW w:w="1736" w:type="dxa"/>
          </w:tcPr>
          <w:p w14:paraId="1B57080D" w14:textId="77777777" w:rsidR="00527E60" w:rsidRPr="00B669B1" w:rsidRDefault="00527E60" w:rsidP="0093002B">
            <w:pPr>
              <w:rPr>
                <w:rFonts w:ascii="Arial" w:hAnsi="Arial" w:cs="Arial"/>
              </w:rPr>
            </w:pPr>
            <w:r w:rsidRPr="00B669B1">
              <w:rPr>
                <w:rFonts w:ascii="Arial" w:hAnsi="Arial" w:cs="Arial"/>
              </w:rPr>
              <w:t xml:space="preserve">Limited or no use of </w:t>
            </w:r>
            <w:r>
              <w:rPr>
                <w:rFonts w:ascii="Arial" w:hAnsi="Arial" w:cs="Arial"/>
              </w:rPr>
              <w:t xml:space="preserve">established </w:t>
            </w:r>
            <w:r w:rsidRPr="00B669B1">
              <w:rPr>
                <w:rFonts w:ascii="Arial" w:hAnsi="Arial" w:cs="Arial"/>
              </w:rPr>
              <w:t>methods, materials, tools and/or techniques.</w:t>
            </w:r>
          </w:p>
          <w:p w14:paraId="74DCAA25" w14:textId="77777777" w:rsidR="00527E60" w:rsidRDefault="00527E60" w:rsidP="0093002B">
            <w:pPr>
              <w:rPr>
                <w:rFonts w:ascii="Arial" w:hAnsi="Arial" w:cs="Arial"/>
              </w:rPr>
            </w:pPr>
            <w:r w:rsidRPr="00B669B1">
              <w:rPr>
                <w:rFonts w:ascii="Arial" w:hAnsi="Arial" w:cs="Arial"/>
              </w:rPr>
              <w:t>Little or no appreciation of the context of the application.</w:t>
            </w:r>
          </w:p>
          <w:p w14:paraId="50783BF6" w14:textId="77777777" w:rsidR="00527E60" w:rsidRDefault="00527E60" w:rsidP="0093002B">
            <w:pPr>
              <w:rPr>
                <w:rFonts w:ascii="Arial" w:hAnsi="Arial" w:cs="Arial"/>
              </w:rPr>
            </w:pPr>
            <w:r>
              <w:rPr>
                <w:rFonts w:ascii="Arial" w:hAnsi="Arial" w:cs="Arial"/>
              </w:rPr>
              <w:t>Limited</w:t>
            </w:r>
            <w:r w:rsidRPr="004C2B2B">
              <w:rPr>
                <w:rFonts w:ascii="Arial" w:hAnsi="Arial" w:cs="Arial"/>
              </w:rPr>
              <w:t xml:space="preserve"> understanding of the ap</w:t>
            </w:r>
            <w:r>
              <w:rPr>
                <w:rFonts w:ascii="Arial" w:hAnsi="Arial" w:cs="Arial"/>
              </w:rPr>
              <w:t>plication of theory to practice</w:t>
            </w:r>
            <w:r w:rsidRPr="004C2B2B">
              <w:rPr>
                <w:rFonts w:ascii="Arial" w:hAnsi="Arial" w:cs="Arial"/>
              </w:rPr>
              <w:t xml:space="preserve"> </w:t>
            </w:r>
            <w:r>
              <w:rPr>
                <w:rFonts w:ascii="Arial" w:hAnsi="Arial" w:cs="Arial"/>
              </w:rPr>
              <w:t>or</w:t>
            </w:r>
            <w:r w:rsidRPr="004C2B2B">
              <w:rPr>
                <w:rFonts w:ascii="Arial" w:hAnsi="Arial" w:cs="Arial"/>
              </w:rPr>
              <w:t xml:space="preserve"> </w:t>
            </w:r>
            <w:r>
              <w:rPr>
                <w:rFonts w:ascii="Arial" w:hAnsi="Arial" w:cs="Arial"/>
              </w:rPr>
              <w:t xml:space="preserve">making </w:t>
            </w:r>
            <w:r w:rsidRPr="004C2B2B">
              <w:rPr>
                <w:rFonts w:ascii="Arial" w:hAnsi="Arial" w:cs="Arial"/>
              </w:rPr>
              <w:t>appropriate links between the two</w:t>
            </w:r>
            <w:r>
              <w:rPr>
                <w:rFonts w:ascii="Arial" w:hAnsi="Arial" w:cs="Arial"/>
              </w:rPr>
              <w:t>.</w:t>
            </w:r>
          </w:p>
          <w:p w14:paraId="2FA12336" w14:textId="77777777" w:rsidR="00527E60" w:rsidRPr="00B669B1" w:rsidRDefault="00527E60" w:rsidP="0093002B">
            <w:pPr>
              <w:rPr>
                <w:rFonts w:ascii="Arial" w:hAnsi="Arial" w:cs="Arial"/>
              </w:rPr>
            </w:pPr>
            <w:r>
              <w:rPr>
                <w:rFonts w:ascii="Arial" w:hAnsi="Arial" w:cs="Arial"/>
              </w:rPr>
              <w:t>Very weak</w:t>
            </w:r>
            <w:r w:rsidRPr="00E91CFC">
              <w:rPr>
                <w:rFonts w:ascii="Arial" w:hAnsi="Arial" w:cs="Arial"/>
              </w:rPr>
              <w:t xml:space="preserve"> problem-solving skills</w:t>
            </w:r>
            <w:r>
              <w:t xml:space="preserve"> </w:t>
            </w:r>
            <w:r w:rsidRPr="008A5056">
              <w:rPr>
                <w:rFonts w:ascii="Arial" w:hAnsi="Arial" w:cs="Arial"/>
              </w:rPr>
              <w:t>outside the context in which they were first studied</w:t>
            </w:r>
            <w:r>
              <w:rPr>
                <w:rFonts w:ascii="Arial" w:hAnsi="Arial" w:cs="Arial"/>
              </w:rPr>
              <w:t xml:space="preserve">. </w:t>
            </w:r>
          </w:p>
        </w:tc>
        <w:tc>
          <w:tcPr>
            <w:tcW w:w="1736" w:type="dxa"/>
          </w:tcPr>
          <w:p w14:paraId="53D09619" w14:textId="77777777" w:rsidR="00527E60" w:rsidRDefault="00527E60" w:rsidP="0093002B">
            <w:pPr>
              <w:rPr>
                <w:rFonts w:ascii="Arial" w:hAnsi="Arial" w:cs="Arial"/>
              </w:rPr>
            </w:pPr>
            <w:r w:rsidRPr="00B669B1">
              <w:rPr>
                <w:rFonts w:ascii="Arial" w:hAnsi="Arial" w:cs="Arial"/>
              </w:rPr>
              <w:t xml:space="preserve">Rudimentary application of </w:t>
            </w:r>
            <w:r w:rsidRPr="00F708E2">
              <w:rPr>
                <w:rFonts w:ascii="Arial" w:hAnsi="Arial" w:cs="Arial"/>
              </w:rPr>
              <w:t xml:space="preserve">established </w:t>
            </w:r>
            <w:r w:rsidRPr="00B669B1">
              <w:rPr>
                <w:rFonts w:ascii="Arial" w:hAnsi="Arial" w:cs="Arial"/>
              </w:rPr>
              <w:t>methods, materials, tools and/or techniques but without consideration and competence. Flawed appreciation of the context of the application.</w:t>
            </w:r>
          </w:p>
          <w:p w14:paraId="041B21DD" w14:textId="77777777" w:rsidR="00527E60" w:rsidRPr="00B669B1" w:rsidRDefault="00527E60" w:rsidP="0093002B">
            <w:pPr>
              <w:rPr>
                <w:rFonts w:ascii="Arial" w:hAnsi="Arial" w:cs="Arial"/>
              </w:rPr>
            </w:pPr>
            <w:r w:rsidRPr="004C2B2B">
              <w:rPr>
                <w:rFonts w:ascii="Arial" w:hAnsi="Arial" w:cs="Arial"/>
              </w:rPr>
              <w:t xml:space="preserve">Weak understanding of the application of theory to practice, with only occasional evidence of </w:t>
            </w:r>
            <w:r>
              <w:rPr>
                <w:rFonts w:ascii="Arial" w:hAnsi="Arial" w:cs="Arial"/>
              </w:rPr>
              <w:t xml:space="preserve">making </w:t>
            </w:r>
            <w:r w:rsidRPr="004C2B2B">
              <w:rPr>
                <w:rFonts w:ascii="Arial" w:hAnsi="Arial" w:cs="Arial"/>
              </w:rPr>
              <w:t>appropriate links between the two</w:t>
            </w:r>
            <w:r>
              <w:rPr>
                <w:rFonts w:ascii="Arial" w:hAnsi="Arial" w:cs="Arial"/>
              </w:rPr>
              <w:t xml:space="preserve">. Weak problem-solving skills </w:t>
            </w:r>
            <w:r w:rsidRPr="008A5056">
              <w:rPr>
                <w:rFonts w:ascii="Arial" w:hAnsi="Arial" w:cs="Arial"/>
              </w:rPr>
              <w:t>outside the context in which they were first studied</w:t>
            </w:r>
            <w:r>
              <w:rPr>
                <w:rFonts w:ascii="Arial" w:hAnsi="Arial" w:cs="Arial"/>
              </w:rPr>
              <w:t xml:space="preserve">. </w:t>
            </w:r>
          </w:p>
          <w:p w14:paraId="1FEEDA87" w14:textId="77777777" w:rsidR="00527E60" w:rsidRPr="00B669B1" w:rsidRDefault="00527E60" w:rsidP="0093002B">
            <w:pPr>
              <w:rPr>
                <w:rFonts w:ascii="Arial" w:hAnsi="Arial" w:cs="Arial"/>
              </w:rPr>
            </w:pPr>
          </w:p>
          <w:p w14:paraId="29422C36" w14:textId="77777777" w:rsidR="00527E60" w:rsidRPr="00B669B1" w:rsidRDefault="00527E60" w:rsidP="0093002B">
            <w:pPr>
              <w:rPr>
                <w:rFonts w:ascii="Arial" w:hAnsi="Arial" w:cs="Arial"/>
              </w:rPr>
            </w:pPr>
          </w:p>
        </w:tc>
        <w:tc>
          <w:tcPr>
            <w:tcW w:w="1736" w:type="dxa"/>
          </w:tcPr>
          <w:p w14:paraId="6AA6CBD0" w14:textId="77777777" w:rsidR="00527E60" w:rsidRPr="00B669B1" w:rsidRDefault="00527E60" w:rsidP="0093002B">
            <w:pPr>
              <w:rPr>
                <w:rFonts w:ascii="Arial" w:hAnsi="Arial" w:cs="Arial"/>
              </w:rPr>
            </w:pPr>
            <w:r w:rsidRPr="00B669B1">
              <w:rPr>
                <w:rFonts w:ascii="Arial" w:hAnsi="Arial" w:cs="Arial"/>
              </w:rPr>
              <w:t xml:space="preserve">An adequate awareness and mostly </w:t>
            </w:r>
            <w:r>
              <w:rPr>
                <w:rFonts w:ascii="Arial" w:hAnsi="Arial" w:cs="Arial"/>
              </w:rPr>
              <w:t xml:space="preserve">appropriate application of </w:t>
            </w:r>
            <w:r w:rsidRPr="00B669B1">
              <w:rPr>
                <w:rFonts w:ascii="Arial" w:hAnsi="Arial" w:cs="Arial"/>
              </w:rPr>
              <w:t>established methods, materials, tools and/or techniques.</w:t>
            </w:r>
          </w:p>
          <w:p w14:paraId="1BE5CD3F" w14:textId="77777777" w:rsidR="00527E60" w:rsidRDefault="00527E60" w:rsidP="0093002B">
            <w:pPr>
              <w:rPr>
                <w:rFonts w:ascii="Arial" w:hAnsi="Arial" w:cs="Arial"/>
              </w:rPr>
            </w:pPr>
            <w:r w:rsidRPr="00B669B1">
              <w:rPr>
                <w:rFonts w:ascii="Arial" w:hAnsi="Arial" w:cs="Arial"/>
              </w:rPr>
              <w:t>Basic appreciation of the context of the application.</w:t>
            </w:r>
            <w:r>
              <w:rPr>
                <w:rFonts w:ascii="Arial" w:hAnsi="Arial" w:cs="Arial"/>
              </w:rPr>
              <w:t xml:space="preserve"> T</w:t>
            </w:r>
            <w:r w:rsidRPr="004C2B2B">
              <w:rPr>
                <w:rFonts w:ascii="Arial" w:hAnsi="Arial" w:cs="Arial"/>
              </w:rPr>
              <w:t>heoretical knowledge and understanding applied in practice, but not always making logical links between the two</w:t>
            </w:r>
            <w:r>
              <w:rPr>
                <w:rFonts w:ascii="Arial" w:hAnsi="Arial" w:cs="Arial"/>
              </w:rPr>
              <w:t>.</w:t>
            </w:r>
          </w:p>
          <w:p w14:paraId="59FFA5D4" w14:textId="77777777" w:rsidR="00527E60" w:rsidRPr="00B669B1" w:rsidRDefault="00527E60" w:rsidP="0093002B">
            <w:pPr>
              <w:rPr>
                <w:rFonts w:ascii="Arial" w:hAnsi="Arial" w:cs="Arial"/>
              </w:rPr>
            </w:pPr>
            <w:r w:rsidRPr="003F205C">
              <w:rPr>
                <w:rFonts w:ascii="Arial" w:hAnsi="Arial" w:cs="Arial"/>
              </w:rPr>
              <w:t xml:space="preserve">Can identify problems and propose </w:t>
            </w:r>
            <w:r>
              <w:rPr>
                <w:rFonts w:ascii="Arial" w:hAnsi="Arial" w:cs="Arial"/>
              </w:rPr>
              <w:t>basic</w:t>
            </w:r>
            <w:r w:rsidRPr="003F205C">
              <w:rPr>
                <w:rFonts w:ascii="Arial" w:hAnsi="Arial" w:cs="Arial"/>
              </w:rPr>
              <w:t xml:space="preserve"> solutions</w:t>
            </w:r>
            <w:r>
              <w:rPr>
                <w:rFonts w:ascii="Arial" w:hAnsi="Arial" w:cs="Arial"/>
              </w:rPr>
              <w:t xml:space="preserve"> </w:t>
            </w:r>
            <w:r w:rsidRPr="008A5056">
              <w:rPr>
                <w:rFonts w:ascii="Arial" w:hAnsi="Arial" w:cs="Arial"/>
              </w:rPr>
              <w:t>outside the context in which they were first studied</w:t>
            </w:r>
            <w:r w:rsidRPr="003F205C">
              <w:rPr>
                <w:rFonts w:ascii="Arial" w:hAnsi="Arial" w:cs="Arial"/>
              </w:rPr>
              <w:t xml:space="preserve">. </w:t>
            </w:r>
          </w:p>
        </w:tc>
        <w:tc>
          <w:tcPr>
            <w:tcW w:w="1736" w:type="dxa"/>
          </w:tcPr>
          <w:p w14:paraId="3F899BD8" w14:textId="77777777" w:rsidR="00527E60" w:rsidRPr="00B669B1" w:rsidRDefault="00527E60" w:rsidP="0093002B">
            <w:pPr>
              <w:rPr>
                <w:rFonts w:ascii="Arial" w:hAnsi="Arial" w:cs="Arial"/>
              </w:rPr>
            </w:pPr>
            <w:r w:rsidRPr="00B669B1">
              <w:rPr>
                <w:rFonts w:ascii="Arial" w:hAnsi="Arial" w:cs="Arial"/>
              </w:rPr>
              <w:t xml:space="preserve">A good and appropriate application of </w:t>
            </w:r>
            <w:r w:rsidRPr="008A5056">
              <w:rPr>
                <w:rFonts w:ascii="Arial" w:hAnsi="Arial" w:cs="Arial"/>
              </w:rPr>
              <w:t xml:space="preserve">established </w:t>
            </w:r>
            <w:r w:rsidRPr="00B669B1">
              <w:rPr>
                <w:rFonts w:ascii="Arial" w:hAnsi="Arial" w:cs="Arial"/>
              </w:rPr>
              <w:t>methods, materials, tools and/or techniques.</w:t>
            </w:r>
          </w:p>
          <w:p w14:paraId="1D2C818A" w14:textId="77777777" w:rsidR="00527E60" w:rsidRDefault="00527E60" w:rsidP="0093002B">
            <w:pPr>
              <w:rPr>
                <w:rFonts w:ascii="Arial" w:hAnsi="Arial" w:cs="Arial"/>
              </w:rPr>
            </w:pPr>
            <w:r>
              <w:rPr>
                <w:rFonts w:ascii="Arial" w:hAnsi="Arial" w:cs="Arial"/>
              </w:rPr>
              <w:t xml:space="preserve">Clear </w:t>
            </w:r>
            <w:r w:rsidRPr="00B669B1">
              <w:rPr>
                <w:rFonts w:ascii="Arial" w:hAnsi="Arial" w:cs="Arial"/>
              </w:rPr>
              <w:t xml:space="preserve">appreciation of </w:t>
            </w:r>
            <w:r>
              <w:rPr>
                <w:rFonts w:ascii="Arial" w:hAnsi="Arial" w:cs="Arial"/>
              </w:rPr>
              <w:t xml:space="preserve">the context of the application. </w:t>
            </w:r>
            <w:r w:rsidRPr="002C1DF7">
              <w:rPr>
                <w:rFonts w:ascii="Arial" w:hAnsi="Arial" w:cs="Arial"/>
              </w:rPr>
              <w:t>Mainly consistent, accurate and logical application of theory to practice, making appropriate links between the two</w:t>
            </w:r>
            <w:r>
              <w:rPr>
                <w:rFonts w:ascii="Arial" w:hAnsi="Arial" w:cs="Arial"/>
              </w:rPr>
              <w:t>.</w:t>
            </w:r>
          </w:p>
          <w:p w14:paraId="4F725D54" w14:textId="77777777" w:rsidR="00527E60" w:rsidRPr="00B669B1" w:rsidRDefault="00527E60" w:rsidP="0093002B">
            <w:pPr>
              <w:rPr>
                <w:rFonts w:ascii="Arial" w:hAnsi="Arial" w:cs="Arial"/>
              </w:rPr>
            </w:pPr>
            <w:r w:rsidRPr="00E91CFC">
              <w:rPr>
                <w:rFonts w:ascii="Arial" w:hAnsi="Arial" w:cs="Arial"/>
              </w:rPr>
              <w:t xml:space="preserve">Can identify problems and propose </w:t>
            </w:r>
            <w:r>
              <w:rPr>
                <w:rFonts w:ascii="Arial" w:hAnsi="Arial" w:cs="Arial"/>
              </w:rPr>
              <w:t xml:space="preserve">mostly </w:t>
            </w:r>
            <w:r w:rsidRPr="00E91CFC">
              <w:rPr>
                <w:rFonts w:ascii="Arial" w:hAnsi="Arial" w:cs="Arial"/>
              </w:rPr>
              <w:t>appropriate solutions</w:t>
            </w:r>
            <w:r>
              <w:rPr>
                <w:rFonts w:ascii="Arial" w:hAnsi="Arial" w:cs="Arial"/>
              </w:rPr>
              <w:t xml:space="preserve"> </w:t>
            </w:r>
            <w:r w:rsidRPr="008A5056">
              <w:rPr>
                <w:rFonts w:ascii="Arial" w:hAnsi="Arial" w:cs="Arial"/>
              </w:rPr>
              <w:t>outside the context in which they were first studied</w:t>
            </w:r>
            <w:r w:rsidRPr="00E91CFC">
              <w:rPr>
                <w:rFonts w:ascii="Arial" w:hAnsi="Arial" w:cs="Arial"/>
              </w:rPr>
              <w:t>.</w:t>
            </w:r>
          </w:p>
        </w:tc>
        <w:tc>
          <w:tcPr>
            <w:tcW w:w="1736" w:type="dxa"/>
          </w:tcPr>
          <w:p w14:paraId="71734351" w14:textId="77777777" w:rsidR="00527E60" w:rsidRPr="00B669B1" w:rsidRDefault="00527E60" w:rsidP="0093002B">
            <w:pPr>
              <w:rPr>
                <w:rFonts w:ascii="Arial" w:hAnsi="Arial" w:cs="Arial"/>
              </w:rPr>
            </w:pPr>
            <w:r w:rsidRPr="00B669B1">
              <w:rPr>
                <w:rFonts w:ascii="Arial" w:hAnsi="Arial" w:cs="Arial"/>
              </w:rPr>
              <w:t xml:space="preserve">A very good application of a range of </w:t>
            </w:r>
            <w:r w:rsidRPr="008A5056">
              <w:rPr>
                <w:rFonts w:ascii="Arial" w:hAnsi="Arial" w:cs="Arial"/>
              </w:rPr>
              <w:t xml:space="preserve">established </w:t>
            </w:r>
            <w:r w:rsidRPr="00B669B1">
              <w:rPr>
                <w:rFonts w:ascii="Arial" w:hAnsi="Arial" w:cs="Arial"/>
              </w:rPr>
              <w:t>methods, materials, tools and/or techniques.</w:t>
            </w:r>
          </w:p>
          <w:p w14:paraId="6DEA7887" w14:textId="77777777" w:rsidR="00527E60" w:rsidRPr="00B669B1" w:rsidRDefault="00527E60" w:rsidP="0093002B">
            <w:pPr>
              <w:rPr>
                <w:rFonts w:ascii="Arial" w:hAnsi="Arial" w:cs="Arial"/>
              </w:rPr>
            </w:pPr>
            <w:r w:rsidRPr="00B669B1">
              <w:rPr>
                <w:rFonts w:ascii="Arial" w:hAnsi="Arial" w:cs="Arial"/>
              </w:rPr>
              <w:t xml:space="preserve">Very good consideration of the context of the application, with perceptive </w:t>
            </w:r>
            <w:r>
              <w:rPr>
                <w:rFonts w:ascii="Arial" w:hAnsi="Arial" w:cs="Arial"/>
              </w:rPr>
              <w:t>insights. C</w:t>
            </w:r>
            <w:r w:rsidRPr="00950F3F">
              <w:rPr>
                <w:rFonts w:ascii="Arial" w:hAnsi="Arial" w:cs="Arial"/>
              </w:rPr>
              <w:t>onsistent, accurate and logical application of theory to practice, making appropriate links between the two</w:t>
            </w:r>
            <w:r>
              <w:rPr>
                <w:rFonts w:ascii="Arial" w:hAnsi="Arial" w:cs="Arial"/>
              </w:rPr>
              <w:t>.</w:t>
            </w:r>
            <w:r w:rsidRPr="00950F3F">
              <w:rPr>
                <w:rFonts w:ascii="Arial" w:hAnsi="Arial" w:cs="Arial"/>
              </w:rPr>
              <w:t xml:space="preserve"> </w:t>
            </w:r>
            <w:r>
              <w:rPr>
                <w:rFonts w:ascii="Arial" w:hAnsi="Arial" w:cs="Arial"/>
              </w:rPr>
              <w:t>Can identify problems and propose appropriate solutions</w:t>
            </w:r>
            <w:r>
              <w:t xml:space="preserve"> </w:t>
            </w:r>
            <w:r w:rsidRPr="008A5056">
              <w:rPr>
                <w:rFonts w:ascii="Arial" w:hAnsi="Arial" w:cs="Arial"/>
              </w:rPr>
              <w:t>outside the context in which they were first studied</w:t>
            </w:r>
            <w:r>
              <w:rPr>
                <w:rFonts w:ascii="Arial" w:hAnsi="Arial" w:cs="Arial"/>
              </w:rPr>
              <w:t>.</w:t>
            </w:r>
          </w:p>
          <w:p w14:paraId="571EC7DB" w14:textId="77777777" w:rsidR="00527E60" w:rsidRPr="00B669B1" w:rsidRDefault="00527E60" w:rsidP="0093002B">
            <w:pPr>
              <w:rPr>
                <w:rFonts w:ascii="Arial" w:hAnsi="Arial" w:cs="Arial"/>
              </w:rPr>
            </w:pPr>
            <w:r w:rsidRPr="00B669B1">
              <w:rPr>
                <w:rFonts w:ascii="Arial" w:hAnsi="Arial" w:cs="Arial"/>
              </w:rPr>
              <w:t xml:space="preserve">Evidence of some creativity. </w:t>
            </w:r>
          </w:p>
        </w:tc>
        <w:tc>
          <w:tcPr>
            <w:tcW w:w="1736" w:type="dxa"/>
          </w:tcPr>
          <w:p w14:paraId="52E5FD4A" w14:textId="77777777" w:rsidR="00527E60" w:rsidRPr="00B669B1" w:rsidRDefault="00527E60" w:rsidP="0093002B">
            <w:pPr>
              <w:rPr>
                <w:rFonts w:ascii="Arial" w:hAnsi="Arial" w:cs="Arial"/>
              </w:rPr>
            </w:pPr>
            <w:r w:rsidRPr="00B669B1">
              <w:rPr>
                <w:rFonts w:ascii="Arial" w:hAnsi="Arial" w:cs="Arial"/>
              </w:rPr>
              <w:t xml:space="preserve">An advanced application of a range of </w:t>
            </w:r>
            <w:r w:rsidRPr="008A5056">
              <w:rPr>
                <w:rFonts w:ascii="Arial" w:hAnsi="Arial" w:cs="Arial"/>
              </w:rPr>
              <w:t xml:space="preserve">established </w:t>
            </w:r>
            <w:r w:rsidRPr="00B669B1">
              <w:rPr>
                <w:rFonts w:ascii="Arial" w:hAnsi="Arial" w:cs="Arial"/>
              </w:rPr>
              <w:t>methods, materials, tools and/or techniques.</w:t>
            </w:r>
          </w:p>
          <w:p w14:paraId="5C32ECD4" w14:textId="77777777" w:rsidR="00527E60" w:rsidRPr="00B669B1" w:rsidRDefault="00527E60" w:rsidP="0093002B">
            <w:pPr>
              <w:rPr>
                <w:rFonts w:ascii="Arial" w:hAnsi="Arial" w:cs="Arial"/>
              </w:rPr>
            </w:pPr>
            <w:r w:rsidRPr="00B669B1">
              <w:rPr>
                <w:rFonts w:ascii="Arial" w:hAnsi="Arial" w:cs="Arial"/>
              </w:rPr>
              <w:t xml:space="preserve">The context of the application is well considered, </w:t>
            </w:r>
            <w:r>
              <w:rPr>
                <w:rFonts w:ascii="Arial" w:hAnsi="Arial" w:cs="Arial"/>
              </w:rPr>
              <w:t>and insightful</w:t>
            </w:r>
            <w:r w:rsidRPr="00B669B1">
              <w:rPr>
                <w:rFonts w:ascii="Arial" w:hAnsi="Arial" w:cs="Arial"/>
              </w:rPr>
              <w:t>.</w:t>
            </w:r>
          </w:p>
          <w:p w14:paraId="28B45EE7" w14:textId="77777777" w:rsidR="00527E60" w:rsidRPr="00B669B1" w:rsidRDefault="00527E60" w:rsidP="0093002B">
            <w:pPr>
              <w:rPr>
                <w:rFonts w:ascii="Arial" w:hAnsi="Arial" w:cs="Arial"/>
              </w:rPr>
            </w:pPr>
            <w:r>
              <w:rPr>
                <w:rFonts w:ascii="Arial" w:hAnsi="Arial" w:cs="Arial"/>
              </w:rPr>
              <w:t>C</w:t>
            </w:r>
            <w:r w:rsidRPr="00950F3F">
              <w:rPr>
                <w:rFonts w:ascii="Arial" w:hAnsi="Arial" w:cs="Arial"/>
              </w:rPr>
              <w:t xml:space="preserve">onsistent, accurate and logical application of theory to practice, making </w:t>
            </w:r>
            <w:r>
              <w:rPr>
                <w:rFonts w:ascii="Arial" w:hAnsi="Arial" w:cs="Arial"/>
              </w:rPr>
              <w:t>well-developed</w:t>
            </w:r>
            <w:r w:rsidRPr="00950F3F">
              <w:rPr>
                <w:rFonts w:ascii="Arial" w:hAnsi="Arial" w:cs="Arial"/>
              </w:rPr>
              <w:t xml:space="preserve"> links between the two</w:t>
            </w:r>
            <w:r>
              <w:rPr>
                <w:rFonts w:ascii="Arial" w:hAnsi="Arial" w:cs="Arial"/>
              </w:rPr>
              <w:t>.</w:t>
            </w:r>
            <w:r w:rsidRPr="00950F3F">
              <w:rPr>
                <w:rFonts w:ascii="Arial" w:hAnsi="Arial" w:cs="Arial"/>
              </w:rPr>
              <w:t xml:space="preserve"> </w:t>
            </w:r>
            <w:r w:rsidRPr="00E91CFC">
              <w:rPr>
                <w:rFonts w:ascii="Arial" w:hAnsi="Arial" w:cs="Arial"/>
              </w:rPr>
              <w:t xml:space="preserve">Can identify problems and propose </w:t>
            </w:r>
            <w:r>
              <w:rPr>
                <w:rFonts w:ascii="Arial" w:hAnsi="Arial" w:cs="Arial"/>
              </w:rPr>
              <w:t>excellent,</w:t>
            </w:r>
            <w:r w:rsidRPr="00E91CFC">
              <w:rPr>
                <w:rFonts w:ascii="Arial" w:hAnsi="Arial" w:cs="Arial"/>
              </w:rPr>
              <w:t xml:space="preserve"> </w:t>
            </w:r>
            <w:r w:rsidRPr="00077511">
              <w:rPr>
                <w:rFonts w:ascii="Arial" w:hAnsi="Arial" w:cs="Arial"/>
              </w:rPr>
              <w:t xml:space="preserve">creative </w:t>
            </w:r>
            <w:r w:rsidRPr="00E91CFC">
              <w:rPr>
                <w:rFonts w:ascii="Arial" w:hAnsi="Arial" w:cs="Arial"/>
              </w:rPr>
              <w:t>solutions</w:t>
            </w:r>
            <w:r>
              <w:rPr>
                <w:rFonts w:ascii="Arial" w:hAnsi="Arial" w:cs="Arial"/>
              </w:rPr>
              <w:t xml:space="preserve"> </w:t>
            </w:r>
            <w:r w:rsidRPr="008A5056">
              <w:rPr>
                <w:rFonts w:ascii="Arial" w:hAnsi="Arial" w:cs="Arial"/>
              </w:rPr>
              <w:t>outside the context in which they were first studied</w:t>
            </w:r>
            <w:r w:rsidRPr="00E91CFC">
              <w:rPr>
                <w:rFonts w:ascii="Arial" w:hAnsi="Arial" w:cs="Arial"/>
              </w:rPr>
              <w:t xml:space="preserve">. </w:t>
            </w:r>
          </w:p>
        </w:tc>
        <w:tc>
          <w:tcPr>
            <w:tcW w:w="1736" w:type="dxa"/>
          </w:tcPr>
          <w:p w14:paraId="2AA98E40" w14:textId="77777777" w:rsidR="00527E60" w:rsidRPr="00B669B1" w:rsidRDefault="00527E60" w:rsidP="0093002B">
            <w:pPr>
              <w:rPr>
                <w:rFonts w:ascii="Arial" w:hAnsi="Arial" w:cs="Arial"/>
              </w:rPr>
            </w:pPr>
            <w:r>
              <w:rPr>
                <w:rFonts w:ascii="Arial" w:hAnsi="Arial" w:cs="Arial"/>
              </w:rPr>
              <w:t>Exceptional</w:t>
            </w:r>
            <w:r w:rsidRPr="00B669B1">
              <w:rPr>
                <w:rFonts w:ascii="Arial" w:hAnsi="Arial" w:cs="Arial"/>
              </w:rPr>
              <w:t xml:space="preserve"> levels of application and deployment skills</w:t>
            </w:r>
            <w:r>
              <w:rPr>
                <w:rFonts w:ascii="Arial" w:hAnsi="Arial" w:cs="Arial"/>
              </w:rPr>
              <w:t xml:space="preserve"> using </w:t>
            </w:r>
            <w:r w:rsidRPr="008A5056">
              <w:rPr>
                <w:rFonts w:ascii="Arial" w:hAnsi="Arial" w:cs="Arial"/>
              </w:rPr>
              <w:t>established methods, materials, tools and/or techniques</w:t>
            </w:r>
            <w:r>
              <w:rPr>
                <w:rFonts w:ascii="Arial" w:hAnsi="Arial" w:cs="Arial"/>
              </w:rPr>
              <w:t xml:space="preserve">.  </w:t>
            </w:r>
            <w:r w:rsidRPr="00950F3F">
              <w:rPr>
                <w:rFonts w:ascii="Arial" w:hAnsi="Arial" w:cs="Arial"/>
              </w:rPr>
              <w:t xml:space="preserve">Consistent, accurate and logical application of </w:t>
            </w:r>
            <w:r>
              <w:rPr>
                <w:rFonts w:ascii="Arial" w:hAnsi="Arial" w:cs="Arial"/>
              </w:rPr>
              <w:t xml:space="preserve">theory to practice, making highly </w:t>
            </w:r>
            <w:r w:rsidRPr="00950F3F">
              <w:rPr>
                <w:rFonts w:ascii="Arial" w:hAnsi="Arial" w:cs="Arial"/>
              </w:rPr>
              <w:t>developed links between the two.</w:t>
            </w:r>
            <w:r>
              <w:rPr>
                <w:rFonts w:ascii="Arial" w:hAnsi="Arial" w:cs="Arial"/>
              </w:rPr>
              <w:t xml:space="preserve"> </w:t>
            </w:r>
            <w:r w:rsidRPr="00E91CFC">
              <w:rPr>
                <w:rFonts w:ascii="Arial" w:hAnsi="Arial" w:cs="Arial"/>
              </w:rPr>
              <w:t xml:space="preserve">Can identify </w:t>
            </w:r>
            <w:r>
              <w:rPr>
                <w:rFonts w:ascii="Arial" w:hAnsi="Arial" w:cs="Arial"/>
              </w:rPr>
              <w:t xml:space="preserve">routine and non-routine </w:t>
            </w:r>
            <w:r w:rsidRPr="00E91CFC">
              <w:rPr>
                <w:rFonts w:ascii="Arial" w:hAnsi="Arial" w:cs="Arial"/>
              </w:rPr>
              <w:t xml:space="preserve">problems and propose </w:t>
            </w:r>
            <w:r>
              <w:rPr>
                <w:rFonts w:ascii="Arial" w:hAnsi="Arial" w:cs="Arial"/>
              </w:rPr>
              <w:t>quite sophisticated, creative</w:t>
            </w:r>
            <w:r w:rsidRPr="00E91CFC">
              <w:rPr>
                <w:rFonts w:ascii="Arial" w:hAnsi="Arial" w:cs="Arial"/>
              </w:rPr>
              <w:t xml:space="preserve"> solutions</w:t>
            </w:r>
            <w:r>
              <w:rPr>
                <w:rFonts w:ascii="Arial" w:hAnsi="Arial" w:cs="Arial"/>
              </w:rPr>
              <w:t xml:space="preserve"> </w:t>
            </w:r>
            <w:r w:rsidRPr="008A5056">
              <w:rPr>
                <w:rFonts w:ascii="Arial" w:hAnsi="Arial" w:cs="Arial"/>
              </w:rPr>
              <w:t>outside the context in which they were first studied</w:t>
            </w:r>
            <w:r w:rsidRPr="00E91CFC">
              <w:rPr>
                <w:rFonts w:ascii="Arial" w:hAnsi="Arial" w:cs="Arial"/>
              </w:rPr>
              <w:t>.</w:t>
            </w:r>
            <w:r>
              <w:rPr>
                <w:rFonts w:ascii="Arial" w:hAnsi="Arial" w:cs="Arial"/>
              </w:rPr>
              <w:t xml:space="preserve"> </w:t>
            </w:r>
          </w:p>
        </w:tc>
      </w:tr>
      <w:tr w:rsidR="00527E60" w:rsidRPr="00D9771E" w14:paraId="18170FCB" w14:textId="77777777" w:rsidTr="0093002B">
        <w:tc>
          <w:tcPr>
            <w:tcW w:w="1735" w:type="dxa"/>
            <w:shd w:val="clear" w:color="auto" w:fill="FF99FF"/>
          </w:tcPr>
          <w:p w14:paraId="614804D3" w14:textId="77777777" w:rsidR="00527E60" w:rsidRDefault="00527E60" w:rsidP="0093002B">
            <w:pPr>
              <w:spacing w:before="34" w:line="239" w:lineRule="auto"/>
              <w:ind w:left="108" w:right="-54"/>
              <w:rPr>
                <w:rFonts w:ascii="Arial" w:eastAsia="Arial" w:hAnsi="Arial" w:cs="Arial"/>
                <w:b/>
                <w:bCs/>
              </w:rPr>
            </w:pPr>
            <w:r w:rsidRPr="00011FB7">
              <w:rPr>
                <w:rFonts w:ascii="Arial" w:eastAsia="Arial" w:hAnsi="Arial" w:cs="Arial"/>
                <w:b/>
                <w:bCs/>
              </w:rPr>
              <w:t xml:space="preserve">Transferable skills for </w:t>
            </w:r>
            <w:r>
              <w:rPr>
                <w:rFonts w:ascii="Arial" w:eastAsia="Arial" w:hAnsi="Arial" w:cs="Arial"/>
                <w:b/>
                <w:bCs/>
              </w:rPr>
              <w:t xml:space="preserve">life </w:t>
            </w:r>
            <w:r>
              <w:rPr>
                <w:rFonts w:ascii="Arial" w:eastAsia="Arial" w:hAnsi="Arial" w:cs="Arial"/>
                <w:b/>
                <w:bCs/>
              </w:rPr>
              <w:lastRenderedPageBreak/>
              <w:t xml:space="preserve">and </w:t>
            </w:r>
            <w:r w:rsidRPr="00011FB7">
              <w:rPr>
                <w:rFonts w:ascii="Arial" w:eastAsia="Arial" w:hAnsi="Arial" w:cs="Arial"/>
                <w:b/>
                <w:bCs/>
              </w:rPr>
              <w:t>professional practice</w:t>
            </w:r>
          </w:p>
          <w:p w14:paraId="22EE066B" w14:textId="77777777" w:rsidR="00527E60" w:rsidRPr="002E6269" w:rsidRDefault="00527E60" w:rsidP="0093002B">
            <w:pPr>
              <w:spacing w:before="34" w:line="239" w:lineRule="auto"/>
              <w:ind w:left="108" w:right="-54"/>
              <w:rPr>
                <w:rFonts w:ascii="Arial" w:hAnsi="Arial" w:cs="Arial"/>
                <w:sz w:val="18"/>
                <w:szCs w:val="18"/>
              </w:rPr>
            </w:pPr>
            <w:r w:rsidRPr="00F65EEE">
              <w:rPr>
                <w:rFonts w:ascii="Arial" w:hAnsi="Arial" w:cs="Arial"/>
                <w:sz w:val="18"/>
                <w:szCs w:val="18"/>
              </w:rPr>
              <w:t>(</w:t>
            </w:r>
            <w:r>
              <w:rPr>
                <w:rFonts w:ascii="Arial" w:hAnsi="Arial" w:cs="Arial"/>
                <w:sz w:val="18"/>
                <w:szCs w:val="18"/>
              </w:rPr>
              <w:t>E</w:t>
            </w:r>
            <w:r w:rsidRPr="002E6269">
              <w:rPr>
                <w:rFonts w:ascii="Arial" w:hAnsi="Arial" w:cs="Arial"/>
                <w:sz w:val="18"/>
                <w:szCs w:val="18"/>
              </w:rPr>
              <w:t>ffectively communicate in a variety of forms</w:t>
            </w:r>
          </w:p>
          <w:p w14:paraId="207902B3" w14:textId="77777777" w:rsidR="00527E60" w:rsidRPr="00CC222E" w:rsidRDefault="00527E60" w:rsidP="0093002B">
            <w:pPr>
              <w:spacing w:before="34" w:line="239" w:lineRule="auto"/>
              <w:ind w:left="108" w:right="-54"/>
              <w:rPr>
                <w:rFonts w:ascii="Arial" w:hAnsi="Arial" w:cs="Arial"/>
                <w:sz w:val="18"/>
                <w:szCs w:val="18"/>
              </w:rPr>
            </w:pPr>
            <w:r w:rsidRPr="002E6269">
              <w:rPr>
                <w:rFonts w:ascii="Arial" w:hAnsi="Arial" w:cs="Arial"/>
                <w:sz w:val="18"/>
                <w:szCs w:val="18"/>
              </w:rPr>
              <w:t>to specialist and non-specialist audiences</w:t>
            </w:r>
            <w:r>
              <w:rPr>
                <w:rFonts w:ascii="Arial" w:hAnsi="Arial" w:cs="Arial"/>
                <w:sz w:val="18"/>
                <w:szCs w:val="18"/>
              </w:rPr>
              <w:t xml:space="preserve">; </w:t>
            </w:r>
            <w:r w:rsidRPr="002E6269">
              <w:rPr>
                <w:rFonts w:ascii="Arial" w:hAnsi="Arial" w:cs="Arial"/>
                <w:sz w:val="18"/>
                <w:szCs w:val="18"/>
              </w:rPr>
              <w:t xml:space="preserve"> the qualities and transferable skills necessary for emplo</w:t>
            </w:r>
            <w:r>
              <w:rPr>
                <w:rFonts w:ascii="Arial" w:hAnsi="Arial" w:cs="Arial"/>
                <w:sz w:val="18"/>
                <w:szCs w:val="18"/>
              </w:rPr>
              <w:t xml:space="preserve">yment requiring the exercise of </w:t>
            </w:r>
            <w:r w:rsidRPr="002E6269">
              <w:rPr>
                <w:rFonts w:ascii="Arial" w:hAnsi="Arial" w:cs="Arial"/>
                <w:sz w:val="18"/>
                <w:szCs w:val="18"/>
              </w:rPr>
              <w:t>personal responsibility and decision-making</w:t>
            </w:r>
            <w:r w:rsidRPr="00F65EEE">
              <w:rPr>
                <w:rFonts w:ascii="Arial" w:hAnsi="Arial" w:cs="Arial"/>
                <w:sz w:val="18"/>
                <w:szCs w:val="18"/>
              </w:rPr>
              <w:t>.)</w:t>
            </w:r>
          </w:p>
        </w:tc>
        <w:tc>
          <w:tcPr>
            <w:tcW w:w="1736" w:type="dxa"/>
            <w:tcBorders>
              <w:top w:val="single" w:sz="4" w:space="0" w:color="auto"/>
              <w:left w:val="single" w:sz="4" w:space="0" w:color="auto"/>
              <w:bottom w:val="single" w:sz="4" w:space="0" w:color="auto"/>
              <w:right w:val="dashed" w:sz="4" w:space="0" w:color="auto"/>
            </w:tcBorders>
          </w:tcPr>
          <w:p w14:paraId="5D695FF9" w14:textId="77777777" w:rsidR="00527E60" w:rsidRPr="00E07BE3" w:rsidRDefault="00527E60" w:rsidP="0093002B">
            <w:pPr>
              <w:rPr>
                <w:rFonts w:ascii="Arial" w:hAnsi="Arial" w:cs="Arial"/>
              </w:rPr>
            </w:pPr>
            <w:r>
              <w:rPr>
                <w:rFonts w:ascii="Arial" w:hAnsi="Arial" w:cs="Arial"/>
              </w:rPr>
              <w:lastRenderedPageBreak/>
              <w:t>Communication medium</w:t>
            </w:r>
            <w:r w:rsidRPr="00E07BE3">
              <w:rPr>
                <w:rFonts w:ascii="Arial" w:hAnsi="Arial" w:cs="Arial"/>
              </w:rPr>
              <w:t xml:space="preserve"> is </w:t>
            </w:r>
            <w:r w:rsidRPr="00E07BE3">
              <w:rPr>
                <w:rFonts w:ascii="Arial" w:hAnsi="Arial" w:cs="Arial"/>
              </w:rPr>
              <w:lastRenderedPageBreak/>
              <w:t>inappropriate or misapplied.</w:t>
            </w:r>
          </w:p>
          <w:p w14:paraId="2E93B038" w14:textId="77777777" w:rsidR="00527E60" w:rsidRPr="00E07BE3" w:rsidRDefault="00527E60" w:rsidP="0093002B">
            <w:pPr>
              <w:rPr>
                <w:rFonts w:ascii="Arial" w:hAnsi="Arial" w:cs="Arial"/>
              </w:rPr>
            </w:pPr>
            <w:r w:rsidRPr="00E07BE3">
              <w:rPr>
                <w:rFonts w:ascii="Arial" w:hAnsi="Arial" w:cs="Arial"/>
              </w:rPr>
              <w:t>Work is poorly structured</w:t>
            </w:r>
            <w:r>
              <w:rPr>
                <w:rFonts w:ascii="Arial" w:hAnsi="Arial" w:cs="Arial"/>
              </w:rPr>
              <w:t>, disorganised</w:t>
            </w:r>
            <w:r w:rsidRPr="00E07BE3">
              <w:rPr>
                <w:rFonts w:ascii="Arial" w:hAnsi="Arial" w:cs="Arial"/>
              </w:rPr>
              <w:t xml:space="preserve"> and/or </w:t>
            </w:r>
            <w:r w:rsidRPr="00ED3ABD">
              <w:rPr>
                <w:rFonts w:ascii="Arial" w:hAnsi="Arial" w:cs="Arial"/>
              </w:rPr>
              <w:t xml:space="preserve">confusingly expressed. Very </w:t>
            </w:r>
            <w:r>
              <w:rPr>
                <w:rFonts w:ascii="Arial" w:hAnsi="Arial" w:cs="Arial"/>
              </w:rPr>
              <w:t>weak</w:t>
            </w:r>
            <w:r w:rsidRPr="00ED3ABD">
              <w:rPr>
                <w:rFonts w:ascii="Arial" w:hAnsi="Arial" w:cs="Arial"/>
              </w:rPr>
              <w:t xml:space="preserve"> </w:t>
            </w:r>
            <w:r>
              <w:rPr>
                <w:rFonts w:ascii="Arial" w:hAnsi="Arial" w:cs="Arial"/>
              </w:rPr>
              <w:t>use of language</w:t>
            </w:r>
            <w:r w:rsidRPr="00ED3ABD">
              <w:rPr>
                <w:rFonts w:ascii="Arial" w:hAnsi="Arial" w:cs="Arial"/>
              </w:rPr>
              <w:t xml:space="preserve"> a</w:t>
            </w:r>
            <w:r>
              <w:rPr>
                <w:rFonts w:ascii="Arial" w:hAnsi="Arial" w:cs="Arial"/>
              </w:rPr>
              <w:t xml:space="preserve">nd/or very </w:t>
            </w:r>
            <w:r w:rsidRPr="00ED3ABD">
              <w:rPr>
                <w:rFonts w:ascii="Arial" w:hAnsi="Arial" w:cs="Arial"/>
              </w:rPr>
              <w:t>inappropriate style.</w:t>
            </w:r>
            <w:r w:rsidRPr="00E07BE3">
              <w:rPr>
                <w:rFonts w:ascii="Arial" w:hAnsi="Arial" w:cs="Arial"/>
              </w:rPr>
              <w:t xml:space="preserve"> </w:t>
            </w:r>
            <w:r>
              <w:rPr>
                <w:rFonts w:ascii="Arial" w:hAnsi="Arial" w:cs="Arial"/>
              </w:rPr>
              <w:t>Failure to work effectively as part of a group.</w:t>
            </w:r>
            <w:r w:rsidRPr="00765A2B">
              <w:rPr>
                <w:rFonts w:ascii="Arial" w:hAnsi="Arial" w:cs="Arial"/>
              </w:rPr>
              <w:t xml:space="preserve"> </w:t>
            </w:r>
            <w:r>
              <w:rPr>
                <w:rFonts w:ascii="Arial" w:hAnsi="Arial" w:cs="Arial"/>
              </w:rPr>
              <w:t xml:space="preserve">Little or no </w:t>
            </w:r>
            <w:r w:rsidRPr="005F01A6">
              <w:rPr>
                <w:rFonts w:ascii="Arial" w:hAnsi="Arial" w:cs="Arial"/>
              </w:rPr>
              <w:t xml:space="preserve">evidence of the skills </w:t>
            </w:r>
            <w:r>
              <w:rPr>
                <w:rFonts w:ascii="Arial" w:hAnsi="Arial" w:cs="Arial"/>
              </w:rPr>
              <w:t>for</w:t>
            </w:r>
            <w:r w:rsidRPr="005F01A6">
              <w:rPr>
                <w:rFonts w:ascii="Arial" w:hAnsi="Arial" w:cs="Arial"/>
              </w:rPr>
              <w:t xml:space="preserve"> </w:t>
            </w:r>
            <w:r>
              <w:rPr>
                <w:rFonts w:ascii="Arial" w:hAnsi="Arial" w:cs="Arial"/>
              </w:rPr>
              <w:t>employment</w:t>
            </w:r>
            <w:r>
              <w:t xml:space="preserve"> </w:t>
            </w:r>
            <w:r w:rsidRPr="00CC222E">
              <w:rPr>
                <w:rFonts w:ascii="Arial" w:hAnsi="Arial" w:cs="Arial"/>
              </w:rPr>
              <w:t>requ</w:t>
            </w:r>
            <w:r>
              <w:rPr>
                <w:rFonts w:ascii="Arial" w:hAnsi="Arial" w:cs="Arial"/>
              </w:rPr>
              <w:t xml:space="preserve">iring the exercise of </w:t>
            </w:r>
            <w:r w:rsidRPr="00CC222E">
              <w:rPr>
                <w:rFonts w:ascii="Arial" w:hAnsi="Arial" w:cs="Arial"/>
              </w:rPr>
              <w:t>personal responsibility and decision-making</w:t>
            </w:r>
            <w:r>
              <w:rPr>
                <w:rFonts w:ascii="Arial" w:hAnsi="Arial" w:cs="Arial"/>
              </w:rPr>
              <w:t>.</w:t>
            </w:r>
          </w:p>
          <w:p w14:paraId="72DC293C" w14:textId="77777777" w:rsidR="00527E60" w:rsidRPr="00ED3ABD" w:rsidRDefault="00527E60" w:rsidP="0093002B">
            <w:pPr>
              <w:rPr>
                <w:rFonts w:ascii="Arial" w:hAnsi="Arial" w:cs="Arial"/>
              </w:rPr>
            </w:pPr>
          </w:p>
          <w:p w14:paraId="0326DB49" w14:textId="77777777" w:rsidR="00527E60" w:rsidRPr="00E07BE3" w:rsidRDefault="00527E60" w:rsidP="0093002B">
            <w:pPr>
              <w:rPr>
                <w:rFonts w:ascii="Arial" w:hAnsi="Arial" w:cs="Arial"/>
              </w:rPr>
            </w:pPr>
          </w:p>
        </w:tc>
        <w:tc>
          <w:tcPr>
            <w:tcW w:w="1736" w:type="dxa"/>
            <w:tcBorders>
              <w:top w:val="single" w:sz="4" w:space="0" w:color="auto"/>
              <w:left w:val="dashed" w:sz="4" w:space="0" w:color="auto"/>
              <w:bottom w:val="single" w:sz="4" w:space="0" w:color="auto"/>
              <w:right w:val="double" w:sz="4" w:space="0" w:color="auto"/>
            </w:tcBorders>
          </w:tcPr>
          <w:p w14:paraId="04B735FF" w14:textId="77777777" w:rsidR="00527E60" w:rsidRPr="00E07BE3" w:rsidRDefault="00527E60" w:rsidP="0093002B">
            <w:pPr>
              <w:rPr>
                <w:rFonts w:ascii="Arial" w:hAnsi="Arial" w:cs="Arial"/>
              </w:rPr>
            </w:pPr>
            <w:r w:rsidRPr="00ED3ABD">
              <w:rPr>
                <w:rFonts w:ascii="Arial" w:hAnsi="Arial" w:cs="Arial"/>
              </w:rPr>
              <w:lastRenderedPageBreak/>
              <w:t xml:space="preserve">Communication medium </w:t>
            </w:r>
            <w:r w:rsidRPr="00E07BE3">
              <w:rPr>
                <w:rFonts w:ascii="Arial" w:hAnsi="Arial" w:cs="Arial"/>
              </w:rPr>
              <w:t xml:space="preserve">is poorly </w:t>
            </w:r>
            <w:r w:rsidRPr="00E07BE3">
              <w:rPr>
                <w:rFonts w:ascii="Arial" w:hAnsi="Arial" w:cs="Arial"/>
              </w:rPr>
              <w:lastRenderedPageBreak/>
              <w:t xml:space="preserve">designed and/or not suitable for the audience. </w:t>
            </w:r>
          </w:p>
          <w:p w14:paraId="039F2D24" w14:textId="77777777" w:rsidR="00527E60" w:rsidRPr="00E07BE3" w:rsidRDefault="00527E60" w:rsidP="0093002B">
            <w:pPr>
              <w:rPr>
                <w:rFonts w:ascii="Arial" w:hAnsi="Arial" w:cs="Arial"/>
              </w:rPr>
            </w:pPr>
            <w:r w:rsidRPr="00ED3ABD">
              <w:rPr>
                <w:rFonts w:ascii="Arial" w:hAnsi="Arial" w:cs="Arial"/>
              </w:rPr>
              <w:t xml:space="preserve">Work is poorly presented in a disjointed manner. </w:t>
            </w:r>
            <w:r>
              <w:rPr>
                <w:rFonts w:ascii="Arial" w:hAnsi="Arial" w:cs="Arial"/>
              </w:rPr>
              <w:t>It</w:t>
            </w:r>
            <w:r w:rsidRPr="00ED3ABD">
              <w:rPr>
                <w:rFonts w:ascii="Arial" w:hAnsi="Arial" w:cs="Arial"/>
              </w:rPr>
              <w:t xml:space="preserve"> is loosely, and at times incoherently, structured, with information and ideas often poorly expressed.</w:t>
            </w:r>
            <w:r>
              <w:rPr>
                <w:rFonts w:ascii="Arial" w:hAnsi="Arial" w:cs="Arial"/>
              </w:rPr>
              <w:t xml:space="preserve"> W</w:t>
            </w:r>
            <w:r w:rsidRPr="00ED3ABD">
              <w:rPr>
                <w:rFonts w:ascii="Arial" w:hAnsi="Arial" w:cs="Arial"/>
              </w:rPr>
              <w:t xml:space="preserve">eak </w:t>
            </w:r>
            <w:r>
              <w:rPr>
                <w:rFonts w:ascii="Arial" w:hAnsi="Arial" w:cs="Arial"/>
              </w:rPr>
              <w:t>use of language</w:t>
            </w:r>
            <w:r w:rsidRPr="00ED3ABD">
              <w:rPr>
                <w:rFonts w:ascii="Arial" w:hAnsi="Arial" w:cs="Arial"/>
              </w:rPr>
              <w:t xml:space="preserve"> and/or inappropriate style.</w:t>
            </w:r>
            <w:r>
              <w:rPr>
                <w:rFonts w:ascii="Arial" w:hAnsi="Arial" w:cs="Arial"/>
              </w:rPr>
              <w:t xml:space="preserve"> Flawed</w:t>
            </w:r>
            <w:r w:rsidRPr="00765A2B">
              <w:rPr>
                <w:rFonts w:ascii="Arial" w:hAnsi="Arial" w:cs="Arial"/>
              </w:rPr>
              <w:t xml:space="preserve"> </w:t>
            </w:r>
            <w:r>
              <w:rPr>
                <w:rFonts w:ascii="Arial" w:hAnsi="Arial" w:cs="Arial"/>
              </w:rPr>
              <w:t>approach to</w:t>
            </w:r>
            <w:r w:rsidRPr="00765A2B">
              <w:rPr>
                <w:rFonts w:ascii="Arial" w:hAnsi="Arial" w:cs="Arial"/>
              </w:rPr>
              <w:t xml:space="preserve"> group</w:t>
            </w:r>
            <w:r>
              <w:rPr>
                <w:rFonts w:ascii="Arial" w:hAnsi="Arial" w:cs="Arial"/>
              </w:rPr>
              <w:t xml:space="preserve"> work</w:t>
            </w:r>
            <w:r w:rsidRPr="00765A2B">
              <w:rPr>
                <w:rFonts w:ascii="Arial" w:hAnsi="Arial" w:cs="Arial"/>
              </w:rPr>
              <w:t xml:space="preserve">, meeting </w:t>
            </w:r>
            <w:r>
              <w:rPr>
                <w:rFonts w:ascii="Arial" w:hAnsi="Arial" w:cs="Arial"/>
              </w:rPr>
              <w:t>only partial</w:t>
            </w:r>
            <w:r w:rsidRPr="00765A2B">
              <w:rPr>
                <w:rFonts w:ascii="Arial" w:hAnsi="Arial" w:cs="Arial"/>
              </w:rPr>
              <w:t xml:space="preserve"> obligations to others</w:t>
            </w:r>
            <w:r>
              <w:rPr>
                <w:rFonts w:ascii="Arial" w:hAnsi="Arial" w:cs="Arial"/>
              </w:rPr>
              <w:t>.</w:t>
            </w:r>
            <w:r w:rsidRPr="00765A2B">
              <w:rPr>
                <w:rFonts w:ascii="Arial" w:hAnsi="Arial" w:cs="Arial"/>
              </w:rPr>
              <w:t xml:space="preserve"> </w:t>
            </w:r>
            <w:r w:rsidRPr="005F01A6">
              <w:rPr>
                <w:rFonts w:ascii="Arial" w:hAnsi="Arial" w:cs="Arial"/>
              </w:rPr>
              <w:t>Limited evidence</w:t>
            </w:r>
            <w:r>
              <w:rPr>
                <w:rFonts w:ascii="Arial" w:hAnsi="Arial" w:cs="Arial"/>
              </w:rPr>
              <w:t xml:space="preserve"> </w:t>
            </w:r>
            <w:r w:rsidRPr="00CC222E">
              <w:rPr>
                <w:rFonts w:ascii="Arial" w:hAnsi="Arial" w:cs="Arial"/>
              </w:rPr>
              <w:t>of the skills for employment requiring the exercise of</w:t>
            </w:r>
            <w:r>
              <w:rPr>
                <w:rFonts w:ascii="Arial" w:hAnsi="Arial" w:cs="Arial"/>
              </w:rPr>
              <w:t xml:space="preserve"> </w:t>
            </w:r>
            <w:r w:rsidRPr="00CC222E">
              <w:rPr>
                <w:rFonts w:ascii="Arial" w:hAnsi="Arial" w:cs="Arial"/>
              </w:rPr>
              <w:t>personal responsibility and decision-making</w:t>
            </w:r>
            <w:r w:rsidRPr="005F01A6">
              <w:rPr>
                <w:rFonts w:ascii="Arial" w:hAnsi="Arial" w:cs="Arial"/>
              </w:rPr>
              <w:t>.</w:t>
            </w:r>
          </w:p>
        </w:tc>
        <w:tc>
          <w:tcPr>
            <w:tcW w:w="1736" w:type="dxa"/>
            <w:tcBorders>
              <w:top w:val="single" w:sz="4" w:space="0" w:color="auto"/>
              <w:left w:val="double" w:sz="4" w:space="0" w:color="auto"/>
              <w:bottom w:val="single" w:sz="4" w:space="0" w:color="auto"/>
              <w:right w:val="dashed" w:sz="4" w:space="0" w:color="auto"/>
            </w:tcBorders>
          </w:tcPr>
          <w:p w14:paraId="0C937CB6" w14:textId="77777777" w:rsidR="00527E60" w:rsidRPr="00E07BE3" w:rsidRDefault="00527E60" w:rsidP="0093002B">
            <w:pPr>
              <w:rPr>
                <w:rFonts w:ascii="Arial" w:hAnsi="Arial" w:cs="Arial"/>
              </w:rPr>
            </w:pPr>
            <w:r w:rsidRPr="00E07BE3">
              <w:rPr>
                <w:rFonts w:ascii="Arial" w:hAnsi="Arial" w:cs="Arial"/>
              </w:rPr>
              <w:lastRenderedPageBreak/>
              <w:t xml:space="preserve">Can communicate in </w:t>
            </w:r>
            <w:r w:rsidRPr="00E07BE3">
              <w:rPr>
                <w:rFonts w:ascii="Arial" w:hAnsi="Arial" w:cs="Arial"/>
              </w:rPr>
              <w:lastRenderedPageBreak/>
              <w:t xml:space="preserve">a suitable </w:t>
            </w:r>
            <w:r>
              <w:rPr>
                <w:rFonts w:ascii="Arial" w:hAnsi="Arial" w:cs="Arial"/>
              </w:rPr>
              <w:t>medium</w:t>
            </w:r>
            <w:r w:rsidRPr="00E07BE3">
              <w:rPr>
                <w:rFonts w:ascii="Arial" w:hAnsi="Arial" w:cs="Arial"/>
              </w:rPr>
              <w:t xml:space="preserve"> </w:t>
            </w:r>
            <w:r>
              <w:rPr>
                <w:rFonts w:ascii="Arial" w:hAnsi="Arial" w:cs="Arial"/>
              </w:rPr>
              <w:t xml:space="preserve">for the audience </w:t>
            </w:r>
            <w:r w:rsidRPr="00E07BE3">
              <w:rPr>
                <w:rFonts w:ascii="Arial" w:hAnsi="Arial" w:cs="Arial"/>
              </w:rPr>
              <w:t xml:space="preserve">but with some room for improvement. </w:t>
            </w:r>
          </w:p>
          <w:p w14:paraId="11241702" w14:textId="77777777" w:rsidR="00527E60" w:rsidRPr="00E07BE3" w:rsidRDefault="00527E60" w:rsidP="0093002B">
            <w:pPr>
              <w:rPr>
                <w:rFonts w:ascii="Arial" w:hAnsi="Arial" w:cs="Arial"/>
              </w:rPr>
            </w:pPr>
            <w:r>
              <w:rPr>
                <w:rFonts w:ascii="Arial" w:hAnsi="Arial" w:cs="Arial"/>
              </w:rPr>
              <w:t>Mostly o</w:t>
            </w:r>
            <w:r w:rsidRPr="00256CA8">
              <w:rPr>
                <w:rFonts w:ascii="Arial" w:hAnsi="Arial" w:cs="Arial"/>
              </w:rPr>
              <w:t>rdered presentation</w:t>
            </w:r>
            <w:r>
              <w:rPr>
                <w:rFonts w:ascii="Arial" w:hAnsi="Arial" w:cs="Arial"/>
              </w:rPr>
              <w:t xml:space="preserve"> and structure</w:t>
            </w:r>
            <w:r w:rsidRPr="00256CA8">
              <w:rPr>
                <w:rFonts w:ascii="Arial" w:hAnsi="Arial" w:cs="Arial"/>
              </w:rPr>
              <w:t xml:space="preserve"> in which relevant ideas / concepts are reasonably expressed.</w:t>
            </w:r>
            <w:r>
              <w:rPr>
                <w:rFonts w:ascii="Arial" w:hAnsi="Arial" w:cs="Arial"/>
              </w:rPr>
              <w:t xml:space="preserve"> </w:t>
            </w:r>
            <w:r w:rsidRPr="00E07BE3">
              <w:rPr>
                <w:rFonts w:ascii="Arial" w:hAnsi="Arial" w:cs="Arial"/>
              </w:rPr>
              <w:t xml:space="preserve">Work </w:t>
            </w:r>
            <w:r>
              <w:rPr>
                <w:rFonts w:ascii="Arial" w:hAnsi="Arial" w:cs="Arial"/>
              </w:rPr>
              <w:t>may lack</w:t>
            </w:r>
            <w:r w:rsidRPr="00E07BE3">
              <w:rPr>
                <w:rFonts w:ascii="Arial" w:hAnsi="Arial" w:cs="Arial"/>
              </w:rPr>
              <w:t xml:space="preserve"> coherence</w:t>
            </w:r>
            <w:r>
              <w:rPr>
                <w:rFonts w:ascii="Arial" w:hAnsi="Arial" w:cs="Arial"/>
              </w:rPr>
              <w:t xml:space="preserve"> in places.</w:t>
            </w:r>
            <w:r w:rsidRPr="00E07BE3">
              <w:rPr>
                <w:rFonts w:ascii="Arial" w:hAnsi="Arial" w:cs="Arial"/>
              </w:rPr>
              <w:t xml:space="preserve"> Can work as part of a </w:t>
            </w:r>
            <w:r>
              <w:rPr>
                <w:rFonts w:ascii="Arial" w:hAnsi="Arial" w:cs="Arial"/>
              </w:rPr>
              <w:t>group,</w:t>
            </w:r>
            <w:r w:rsidRPr="00A824CE">
              <w:rPr>
                <w:rFonts w:ascii="Arial" w:hAnsi="Arial" w:cs="Arial"/>
              </w:rPr>
              <w:t xml:space="preserve"> meeting most obligations to others</w:t>
            </w:r>
            <w:r w:rsidRPr="00E07BE3">
              <w:rPr>
                <w:rFonts w:ascii="Arial" w:hAnsi="Arial" w:cs="Arial"/>
              </w:rPr>
              <w:t xml:space="preserve"> but </w:t>
            </w:r>
            <w:r>
              <w:rPr>
                <w:rFonts w:ascii="Arial" w:hAnsi="Arial" w:cs="Arial"/>
              </w:rPr>
              <w:t xml:space="preserve">perhaps </w:t>
            </w:r>
            <w:r w:rsidRPr="00E07BE3">
              <w:rPr>
                <w:rFonts w:ascii="Arial" w:hAnsi="Arial" w:cs="Arial"/>
              </w:rPr>
              <w:t>with limited involvement in group activities</w:t>
            </w:r>
            <w:r>
              <w:rPr>
                <w:rFonts w:ascii="Arial" w:hAnsi="Arial" w:cs="Arial"/>
              </w:rPr>
              <w:t>.</w:t>
            </w:r>
          </w:p>
          <w:p w14:paraId="30935FD7" w14:textId="77777777" w:rsidR="00527E60" w:rsidRPr="00E07BE3" w:rsidRDefault="00527E60" w:rsidP="0093002B">
            <w:pPr>
              <w:rPr>
                <w:rFonts w:ascii="Arial" w:hAnsi="Arial" w:cs="Arial"/>
              </w:rPr>
            </w:pPr>
            <w:r>
              <w:rPr>
                <w:rFonts w:ascii="Arial" w:hAnsi="Arial" w:cs="Arial"/>
              </w:rPr>
              <w:t xml:space="preserve">Demonstrates </w:t>
            </w:r>
            <w:r w:rsidRPr="005F01A6">
              <w:rPr>
                <w:rFonts w:ascii="Arial" w:hAnsi="Arial" w:cs="Arial"/>
              </w:rPr>
              <w:t xml:space="preserve">the </w:t>
            </w:r>
            <w:r>
              <w:rPr>
                <w:rFonts w:ascii="Arial" w:hAnsi="Arial" w:cs="Arial"/>
              </w:rPr>
              <w:t xml:space="preserve">basic </w:t>
            </w:r>
            <w:r w:rsidRPr="00CC222E">
              <w:rPr>
                <w:rFonts w:ascii="Arial" w:hAnsi="Arial" w:cs="Arial"/>
              </w:rPr>
              <w:t>skills for employment requiring the exercise of personal responsibility and deci</w:t>
            </w:r>
            <w:r>
              <w:rPr>
                <w:rFonts w:ascii="Arial" w:hAnsi="Arial" w:cs="Arial"/>
              </w:rPr>
              <w:t>sion-making, with some areas of minor weakness.</w:t>
            </w:r>
          </w:p>
        </w:tc>
        <w:tc>
          <w:tcPr>
            <w:tcW w:w="1736" w:type="dxa"/>
            <w:tcBorders>
              <w:top w:val="single" w:sz="4" w:space="0" w:color="auto"/>
              <w:left w:val="dashed" w:sz="4" w:space="0" w:color="auto"/>
              <w:bottom w:val="single" w:sz="4" w:space="0" w:color="auto"/>
              <w:right w:val="dashed" w:sz="4" w:space="0" w:color="auto"/>
            </w:tcBorders>
          </w:tcPr>
          <w:p w14:paraId="20D08792" w14:textId="77777777" w:rsidR="00527E60" w:rsidRPr="00E07BE3" w:rsidRDefault="00527E60" w:rsidP="0093002B">
            <w:pPr>
              <w:rPr>
                <w:rFonts w:ascii="Arial" w:hAnsi="Arial" w:cs="Arial"/>
              </w:rPr>
            </w:pPr>
            <w:r w:rsidRPr="00E07BE3">
              <w:rPr>
                <w:rFonts w:ascii="Arial" w:hAnsi="Arial" w:cs="Arial"/>
              </w:rPr>
              <w:lastRenderedPageBreak/>
              <w:t xml:space="preserve">Can communicate </w:t>
            </w:r>
            <w:r w:rsidRPr="00E07BE3">
              <w:rPr>
                <w:rFonts w:ascii="Arial" w:hAnsi="Arial" w:cs="Arial"/>
              </w:rPr>
              <w:lastRenderedPageBreak/>
              <w:t xml:space="preserve">effectively in a suitable </w:t>
            </w:r>
            <w:r w:rsidRPr="00077511">
              <w:rPr>
                <w:rFonts w:ascii="Arial" w:hAnsi="Arial" w:cs="Arial"/>
              </w:rPr>
              <w:t>medium for the audience</w:t>
            </w:r>
            <w:r w:rsidRPr="00E07BE3">
              <w:rPr>
                <w:rFonts w:ascii="Arial" w:hAnsi="Arial" w:cs="Arial"/>
              </w:rPr>
              <w:t>, but may have minor errors.</w:t>
            </w:r>
          </w:p>
          <w:p w14:paraId="7AEDC0AB" w14:textId="77777777" w:rsidR="00527E60" w:rsidRPr="00E07BE3" w:rsidRDefault="00527E60" w:rsidP="0093002B">
            <w:pPr>
              <w:rPr>
                <w:rFonts w:ascii="Arial" w:hAnsi="Arial" w:cs="Arial"/>
              </w:rPr>
            </w:pPr>
            <w:r w:rsidRPr="00E07BE3">
              <w:rPr>
                <w:rFonts w:ascii="Arial" w:hAnsi="Arial" w:cs="Arial"/>
              </w:rPr>
              <w:t>Mostly coherent</w:t>
            </w:r>
            <w:r>
              <w:rPr>
                <w:rFonts w:ascii="Arial" w:hAnsi="Arial" w:cs="Arial"/>
              </w:rPr>
              <w:t>, organised</w:t>
            </w:r>
            <w:r w:rsidRPr="00E07BE3">
              <w:rPr>
                <w:rFonts w:ascii="Arial" w:hAnsi="Arial" w:cs="Arial"/>
              </w:rPr>
              <w:t xml:space="preserve"> work</w:t>
            </w:r>
            <w:r>
              <w:rPr>
                <w:rFonts w:ascii="Arial" w:hAnsi="Arial" w:cs="Arial"/>
              </w:rPr>
              <w:t>,</w:t>
            </w:r>
            <w:r w:rsidRPr="00E07BE3">
              <w:rPr>
                <w:rFonts w:ascii="Arial" w:hAnsi="Arial" w:cs="Arial"/>
              </w:rPr>
              <w:t xml:space="preserve"> </w:t>
            </w:r>
            <w:r>
              <w:rPr>
                <w:rFonts w:ascii="Arial" w:hAnsi="Arial" w:cs="Arial"/>
              </w:rPr>
              <w:t xml:space="preserve">in a suitable structure </w:t>
            </w:r>
            <w:r w:rsidRPr="00256CA8">
              <w:rPr>
                <w:rFonts w:ascii="Arial" w:hAnsi="Arial" w:cs="Arial"/>
              </w:rPr>
              <w:t>and is for the most part clearly expressed.</w:t>
            </w:r>
            <w:r>
              <w:rPr>
                <w:rFonts w:ascii="Arial" w:hAnsi="Arial" w:cs="Arial"/>
              </w:rPr>
              <w:t xml:space="preserve"> </w:t>
            </w:r>
            <w:r w:rsidRPr="00E07BE3">
              <w:rPr>
                <w:rFonts w:ascii="Arial" w:hAnsi="Arial" w:cs="Arial"/>
              </w:rPr>
              <w:t xml:space="preserve">Can work effectively </w:t>
            </w:r>
            <w:r>
              <w:rPr>
                <w:rFonts w:ascii="Arial" w:hAnsi="Arial" w:cs="Arial"/>
              </w:rPr>
              <w:t xml:space="preserve">independently and/or </w:t>
            </w:r>
            <w:r w:rsidRPr="00E07BE3">
              <w:rPr>
                <w:rFonts w:ascii="Arial" w:hAnsi="Arial" w:cs="Arial"/>
              </w:rPr>
              <w:t xml:space="preserve">as part of a team, with clear contribution to group activities. </w:t>
            </w:r>
          </w:p>
          <w:p w14:paraId="0E055367" w14:textId="77777777" w:rsidR="00527E60" w:rsidRPr="00E07BE3" w:rsidRDefault="00527E60" w:rsidP="0093002B">
            <w:pPr>
              <w:rPr>
                <w:rFonts w:ascii="Arial" w:hAnsi="Arial" w:cs="Arial"/>
              </w:rPr>
            </w:pPr>
            <w:r w:rsidRPr="005F01A6">
              <w:rPr>
                <w:rFonts w:ascii="Arial" w:hAnsi="Arial" w:cs="Arial"/>
              </w:rPr>
              <w:t xml:space="preserve">Demonstrates the </w:t>
            </w:r>
            <w:r w:rsidRPr="00CC222E">
              <w:rPr>
                <w:rFonts w:ascii="Arial" w:hAnsi="Arial" w:cs="Arial"/>
              </w:rPr>
              <w:t>skills for employment requiring the exercise of personal responsibility and decision-making</w:t>
            </w:r>
            <w:r w:rsidRPr="005F01A6">
              <w:rPr>
                <w:rFonts w:ascii="Arial" w:hAnsi="Arial" w:cs="Arial"/>
              </w:rPr>
              <w:t xml:space="preserve">, with some areas of </w:t>
            </w:r>
            <w:r>
              <w:rPr>
                <w:rFonts w:ascii="Arial" w:hAnsi="Arial" w:cs="Arial"/>
              </w:rPr>
              <w:t xml:space="preserve">strength and some of </w:t>
            </w:r>
            <w:r w:rsidRPr="005F01A6">
              <w:rPr>
                <w:rFonts w:ascii="Arial" w:hAnsi="Arial" w:cs="Arial"/>
              </w:rPr>
              <w:t>minor weakness.</w:t>
            </w:r>
          </w:p>
        </w:tc>
        <w:tc>
          <w:tcPr>
            <w:tcW w:w="1736" w:type="dxa"/>
            <w:tcBorders>
              <w:top w:val="single" w:sz="4" w:space="0" w:color="auto"/>
              <w:left w:val="dashed" w:sz="4" w:space="0" w:color="auto"/>
              <w:bottom w:val="single" w:sz="4" w:space="0" w:color="auto"/>
              <w:right w:val="dashed" w:sz="4" w:space="0" w:color="auto"/>
            </w:tcBorders>
          </w:tcPr>
          <w:p w14:paraId="7D5D483E" w14:textId="77777777" w:rsidR="00527E60" w:rsidRPr="00E07BE3" w:rsidRDefault="00527E60" w:rsidP="0093002B">
            <w:pPr>
              <w:rPr>
                <w:rFonts w:ascii="Arial" w:hAnsi="Arial" w:cs="Arial"/>
              </w:rPr>
            </w:pPr>
            <w:r w:rsidRPr="00E07BE3">
              <w:rPr>
                <w:rFonts w:ascii="Arial" w:hAnsi="Arial" w:cs="Arial"/>
              </w:rPr>
              <w:lastRenderedPageBreak/>
              <w:t xml:space="preserve">Can communicate </w:t>
            </w:r>
            <w:r w:rsidRPr="00E07BE3">
              <w:rPr>
                <w:rFonts w:ascii="Arial" w:hAnsi="Arial" w:cs="Arial"/>
              </w:rPr>
              <w:lastRenderedPageBreak/>
              <w:t xml:space="preserve">well, confidently and consistently in a suitable </w:t>
            </w:r>
            <w:r w:rsidRPr="00077511">
              <w:rPr>
                <w:rFonts w:ascii="Arial" w:hAnsi="Arial" w:cs="Arial"/>
              </w:rPr>
              <w:t>medium for the audience</w:t>
            </w:r>
            <w:r w:rsidRPr="00E07BE3">
              <w:rPr>
                <w:rFonts w:ascii="Arial" w:hAnsi="Arial" w:cs="Arial"/>
              </w:rPr>
              <w:t>.</w:t>
            </w:r>
          </w:p>
          <w:p w14:paraId="7EA96AB4" w14:textId="77777777" w:rsidR="00527E60" w:rsidRPr="00E07BE3" w:rsidRDefault="00527E60" w:rsidP="0093002B">
            <w:pPr>
              <w:rPr>
                <w:rFonts w:ascii="Arial" w:hAnsi="Arial" w:cs="Arial"/>
              </w:rPr>
            </w:pPr>
            <w:r>
              <w:rPr>
                <w:rFonts w:ascii="Arial" w:hAnsi="Arial" w:cs="Arial"/>
              </w:rPr>
              <w:t>Work is coherent, fluent, well-</w:t>
            </w:r>
            <w:r w:rsidRPr="00E07BE3">
              <w:rPr>
                <w:rFonts w:ascii="Arial" w:hAnsi="Arial" w:cs="Arial"/>
              </w:rPr>
              <w:t>structured and organised.</w:t>
            </w:r>
            <w:r>
              <w:rPr>
                <w:rFonts w:ascii="Arial" w:hAnsi="Arial" w:cs="Arial"/>
              </w:rPr>
              <w:t xml:space="preserve"> </w:t>
            </w:r>
            <w:r w:rsidRPr="00E07BE3">
              <w:rPr>
                <w:rFonts w:ascii="Arial" w:hAnsi="Arial" w:cs="Arial"/>
              </w:rPr>
              <w:t xml:space="preserve">Can work very well </w:t>
            </w:r>
            <w:r>
              <w:rPr>
                <w:rFonts w:ascii="Arial" w:hAnsi="Arial" w:cs="Arial"/>
              </w:rPr>
              <w:t xml:space="preserve">autonomously and/or </w:t>
            </w:r>
            <w:r w:rsidRPr="00E07BE3">
              <w:rPr>
                <w:rFonts w:ascii="Arial" w:hAnsi="Arial" w:cs="Arial"/>
              </w:rPr>
              <w:t xml:space="preserve">as part of a team, with very good contribution to group activities. </w:t>
            </w:r>
          </w:p>
          <w:p w14:paraId="446F8915" w14:textId="77777777" w:rsidR="00527E60" w:rsidRPr="00E07BE3" w:rsidRDefault="00527E60" w:rsidP="0093002B">
            <w:pPr>
              <w:rPr>
                <w:rFonts w:ascii="Arial" w:hAnsi="Arial" w:cs="Arial"/>
              </w:rPr>
            </w:pPr>
            <w:r w:rsidRPr="005F01A6">
              <w:rPr>
                <w:rFonts w:ascii="Arial" w:hAnsi="Arial" w:cs="Arial"/>
              </w:rPr>
              <w:t xml:space="preserve">Demonstrates </w:t>
            </w:r>
            <w:r>
              <w:rPr>
                <w:rFonts w:ascii="Arial" w:hAnsi="Arial" w:cs="Arial"/>
              </w:rPr>
              <w:t>very good</w:t>
            </w:r>
            <w:r w:rsidRPr="005F01A6">
              <w:rPr>
                <w:rFonts w:ascii="Arial" w:hAnsi="Arial" w:cs="Arial"/>
              </w:rPr>
              <w:t xml:space="preserve"> </w:t>
            </w:r>
            <w:r w:rsidRPr="00CC222E">
              <w:rPr>
                <w:rFonts w:ascii="Arial" w:hAnsi="Arial" w:cs="Arial"/>
              </w:rPr>
              <w:t>skills for employment requiring the exercise of personal responsibility and decision-making</w:t>
            </w:r>
            <w:r w:rsidRPr="005F01A6">
              <w:rPr>
                <w:rFonts w:ascii="Arial" w:hAnsi="Arial" w:cs="Arial"/>
              </w:rPr>
              <w:t xml:space="preserve">, with </w:t>
            </w:r>
            <w:r>
              <w:rPr>
                <w:rFonts w:ascii="Arial" w:hAnsi="Arial" w:cs="Arial"/>
              </w:rPr>
              <w:t xml:space="preserve">just occasional </w:t>
            </w:r>
            <w:r w:rsidRPr="005F01A6">
              <w:rPr>
                <w:rFonts w:ascii="Arial" w:hAnsi="Arial" w:cs="Arial"/>
              </w:rPr>
              <w:t>minor weakness.</w:t>
            </w:r>
          </w:p>
        </w:tc>
        <w:tc>
          <w:tcPr>
            <w:tcW w:w="1736" w:type="dxa"/>
            <w:tcBorders>
              <w:top w:val="single" w:sz="4" w:space="0" w:color="auto"/>
              <w:left w:val="dashed" w:sz="4" w:space="0" w:color="auto"/>
              <w:bottom w:val="single" w:sz="4" w:space="0" w:color="auto"/>
              <w:right w:val="dashed" w:sz="4" w:space="0" w:color="auto"/>
            </w:tcBorders>
          </w:tcPr>
          <w:p w14:paraId="05EAB0B1" w14:textId="77777777" w:rsidR="00527E60" w:rsidRPr="00E07BE3" w:rsidRDefault="00527E60" w:rsidP="0093002B">
            <w:pPr>
              <w:rPr>
                <w:rFonts w:ascii="Arial" w:hAnsi="Arial" w:cs="Arial"/>
              </w:rPr>
            </w:pPr>
            <w:r w:rsidRPr="00E07BE3">
              <w:rPr>
                <w:rFonts w:ascii="Arial" w:hAnsi="Arial" w:cs="Arial"/>
              </w:rPr>
              <w:lastRenderedPageBreak/>
              <w:t>Can</w:t>
            </w:r>
            <w:r>
              <w:rPr>
                <w:rFonts w:ascii="Arial" w:hAnsi="Arial" w:cs="Arial"/>
              </w:rPr>
              <w:t xml:space="preserve"> communicate </w:t>
            </w:r>
            <w:r>
              <w:rPr>
                <w:rFonts w:ascii="Arial" w:hAnsi="Arial" w:cs="Arial"/>
              </w:rPr>
              <w:lastRenderedPageBreak/>
              <w:t xml:space="preserve">professionally </w:t>
            </w:r>
            <w:r w:rsidRPr="00E07BE3">
              <w:rPr>
                <w:rFonts w:ascii="Arial" w:hAnsi="Arial" w:cs="Arial"/>
              </w:rPr>
              <w:t xml:space="preserve">confidently </w:t>
            </w:r>
            <w:r>
              <w:rPr>
                <w:rFonts w:ascii="Arial" w:hAnsi="Arial" w:cs="Arial"/>
              </w:rPr>
              <w:t>and</w:t>
            </w:r>
            <w:r w:rsidRPr="00E07BE3">
              <w:rPr>
                <w:rFonts w:ascii="Arial" w:hAnsi="Arial" w:cs="Arial"/>
              </w:rPr>
              <w:t xml:space="preserve"> </w:t>
            </w:r>
            <w:r w:rsidRPr="005F01A6">
              <w:rPr>
                <w:rFonts w:ascii="Arial" w:hAnsi="Arial" w:cs="Arial"/>
              </w:rPr>
              <w:t xml:space="preserve">consistently </w:t>
            </w:r>
            <w:r w:rsidRPr="00E07BE3">
              <w:rPr>
                <w:rFonts w:ascii="Arial" w:hAnsi="Arial" w:cs="Arial"/>
              </w:rPr>
              <w:t xml:space="preserve">in a suitable </w:t>
            </w:r>
            <w:r w:rsidRPr="00077511">
              <w:rPr>
                <w:rFonts w:ascii="Arial" w:hAnsi="Arial" w:cs="Arial"/>
              </w:rPr>
              <w:t>medium for the audience</w:t>
            </w:r>
            <w:r w:rsidRPr="00E07BE3">
              <w:rPr>
                <w:rFonts w:ascii="Arial" w:hAnsi="Arial" w:cs="Arial"/>
              </w:rPr>
              <w:t>.</w:t>
            </w:r>
          </w:p>
          <w:p w14:paraId="17892369" w14:textId="77777777" w:rsidR="00527E60" w:rsidRPr="00E07BE3" w:rsidRDefault="00527E60" w:rsidP="0093002B">
            <w:pPr>
              <w:rPr>
                <w:rFonts w:ascii="Arial" w:hAnsi="Arial" w:cs="Arial"/>
              </w:rPr>
            </w:pPr>
            <w:r w:rsidRPr="00E07BE3">
              <w:rPr>
                <w:rFonts w:ascii="Arial" w:hAnsi="Arial" w:cs="Arial"/>
              </w:rPr>
              <w:t>Work is coherent, very fluent</w:t>
            </w:r>
            <w:r>
              <w:rPr>
                <w:rFonts w:ascii="Arial" w:hAnsi="Arial" w:cs="Arial"/>
              </w:rPr>
              <w:t xml:space="preserve"> and is presented proficiently</w:t>
            </w:r>
            <w:r w:rsidRPr="00E07BE3">
              <w:rPr>
                <w:rFonts w:ascii="Arial" w:hAnsi="Arial" w:cs="Arial"/>
              </w:rPr>
              <w:t>.</w:t>
            </w:r>
            <w:r>
              <w:rPr>
                <w:rFonts w:ascii="Arial" w:hAnsi="Arial" w:cs="Arial"/>
              </w:rPr>
              <w:t xml:space="preserve"> </w:t>
            </w:r>
            <w:r w:rsidRPr="00E07BE3">
              <w:rPr>
                <w:rFonts w:ascii="Arial" w:hAnsi="Arial" w:cs="Arial"/>
              </w:rPr>
              <w:t xml:space="preserve">Can work </w:t>
            </w:r>
            <w:r>
              <w:rPr>
                <w:rFonts w:ascii="Arial" w:hAnsi="Arial" w:cs="Arial"/>
              </w:rPr>
              <w:t xml:space="preserve">autonomously with initiative. Where relevant can work </w:t>
            </w:r>
            <w:r w:rsidRPr="00E07BE3">
              <w:rPr>
                <w:rFonts w:ascii="Arial" w:hAnsi="Arial" w:cs="Arial"/>
              </w:rPr>
              <w:t>professionally within a team, showing leadership skills as appropriate, and meeting obligations.</w:t>
            </w:r>
            <w:r>
              <w:rPr>
                <w:rFonts w:ascii="Arial" w:hAnsi="Arial" w:cs="Arial"/>
              </w:rPr>
              <w:t xml:space="preserve"> </w:t>
            </w:r>
            <w:r w:rsidRPr="005F01A6">
              <w:rPr>
                <w:rFonts w:ascii="Arial" w:hAnsi="Arial" w:cs="Arial"/>
              </w:rPr>
              <w:t xml:space="preserve">Demonstrates </w:t>
            </w:r>
            <w:r>
              <w:rPr>
                <w:rFonts w:ascii="Arial" w:hAnsi="Arial" w:cs="Arial"/>
              </w:rPr>
              <w:t>excellent</w:t>
            </w:r>
            <w:r w:rsidRPr="005F01A6">
              <w:rPr>
                <w:rFonts w:ascii="Arial" w:hAnsi="Arial" w:cs="Arial"/>
              </w:rPr>
              <w:t xml:space="preserve"> </w:t>
            </w:r>
            <w:r w:rsidRPr="00CC222E">
              <w:rPr>
                <w:rFonts w:ascii="Arial" w:hAnsi="Arial" w:cs="Arial"/>
              </w:rPr>
              <w:t xml:space="preserve">skills for employment requiring the exercise of personal responsibility and decision-making </w:t>
            </w:r>
            <w:r>
              <w:rPr>
                <w:rFonts w:ascii="Arial" w:hAnsi="Arial" w:cs="Arial"/>
              </w:rPr>
              <w:t>and an appetite for further development.</w:t>
            </w:r>
          </w:p>
          <w:p w14:paraId="032033F6" w14:textId="77777777" w:rsidR="00527E60" w:rsidRPr="00E07BE3" w:rsidRDefault="00527E60" w:rsidP="0093002B">
            <w:pPr>
              <w:rPr>
                <w:rFonts w:ascii="Arial" w:hAnsi="Arial" w:cs="Arial"/>
              </w:rPr>
            </w:pPr>
          </w:p>
        </w:tc>
        <w:tc>
          <w:tcPr>
            <w:tcW w:w="1736" w:type="dxa"/>
            <w:tcBorders>
              <w:top w:val="single" w:sz="4" w:space="0" w:color="auto"/>
              <w:left w:val="dashed" w:sz="4" w:space="0" w:color="auto"/>
              <w:bottom w:val="single" w:sz="4" w:space="0" w:color="auto"/>
              <w:right w:val="single" w:sz="4" w:space="0" w:color="auto"/>
            </w:tcBorders>
          </w:tcPr>
          <w:p w14:paraId="05761C6B" w14:textId="77777777" w:rsidR="00527E60" w:rsidRPr="00E07BE3" w:rsidRDefault="00527E60" w:rsidP="0093002B">
            <w:pPr>
              <w:rPr>
                <w:rFonts w:ascii="Arial" w:hAnsi="Arial" w:cs="Arial"/>
              </w:rPr>
            </w:pPr>
            <w:r w:rsidRPr="00E07BE3">
              <w:rPr>
                <w:rFonts w:ascii="Arial" w:hAnsi="Arial" w:cs="Arial"/>
              </w:rPr>
              <w:lastRenderedPageBreak/>
              <w:t xml:space="preserve">Can communicate </w:t>
            </w:r>
            <w:r w:rsidRPr="00E07BE3">
              <w:rPr>
                <w:rFonts w:ascii="Arial" w:hAnsi="Arial" w:cs="Arial"/>
              </w:rPr>
              <w:lastRenderedPageBreak/>
              <w:t>with an exceptionally high level of professionalism</w:t>
            </w:r>
            <w:r>
              <w:rPr>
                <w:rFonts w:ascii="Arial" w:hAnsi="Arial" w:cs="Arial"/>
              </w:rPr>
              <w:t>, highly suitable</w:t>
            </w:r>
            <w:r w:rsidRPr="00E07BE3">
              <w:rPr>
                <w:rFonts w:ascii="Arial" w:hAnsi="Arial" w:cs="Arial"/>
              </w:rPr>
              <w:t xml:space="preserve"> </w:t>
            </w:r>
            <w:r>
              <w:rPr>
                <w:rFonts w:ascii="Arial" w:hAnsi="Arial" w:cs="Arial"/>
              </w:rPr>
              <w:t>for the audience</w:t>
            </w:r>
            <w:r w:rsidRPr="00E07BE3">
              <w:rPr>
                <w:rFonts w:ascii="Arial" w:hAnsi="Arial" w:cs="Arial"/>
              </w:rPr>
              <w:t xml:space="preserve">. </w:t>
            </w:r>
          </w:p>
          <w:p w14:paraId="1F2CE342" w14:textId="77777777" w:rsidR="00527E60" w:rsidRPr="00E07BE3" w:rsidRDefault="00527E60" w:rsidP="0093002B">
            <w:pPr>
              <w:rPr>
                <w:rFonts w:ascii="Arial" w:hAnsi="Arial" w:cs="Arial"/>
              </w:rPr>
            </w:pPr>
            <w:r w:rsidRPr="00E07BE3">
              <w:rPr>
                <w:rFonts w:ascii="Arial" w:hAnsi="Arial" w:cs="Arial"/>
              </w:rPr>
              <w:t>Work is exceptionally coherent, very fluent and is presented professionally.</w:t>
            </w:r>
            <w:r>
              <w:rPr>
                <w:rFonts w:ascii="Arial" w:hAnsi="Arial" w:cs="Arial"/>
              </w:rPr>
              <w:t xml:space="preserve"> </w:t>
            </w:r>
            <w:r w:rsidRPr="00E07BE3">
              <w:rPr>
                <w:rFonts w:ascii="Arial" w:hAnsi="Arial" w:cs="Arial"/>
              </w:rPr>
              <w:t>Can work exceptionally well within a team, showing leadership skills.</w:t>
            </w:r>
            <w:r>
              <w:t xml:space="preserve"> </w:t>
            </w:r>
            <w:r w:rsidRPr="00E91CFC">
              <w:rPr>
                <w:rFonts w:ascii="Arial" w:hAnsi="Arial" w:cs="Arial"/>
              </w:rPr>
              <w:t xml:space="preserve">Demonstrates </w:t>
            </w:r>
            <w:r>
              <w:rPr>
                <w:rFonts w:ascii="Arial" w:hAnsi="Arial" w:cs="Arial"/>
              </w:rPr>
              <w:t xml:space="preserve">exceptional </w:t>
            </w:r>
            <w:r w:rsidRPr="00CC222E">
              <w:rPr>
                <w:rFonts w:ascii="Arial" w:hAnsi="Arial" w:cs="Arial"/>
              </w:rPr>
              <w:t xml:space="preserve">skills for employment requiring the exercise of personal responsibility and decision-making </w:t>
            </w:r>
            <w:r>
              <w:rPr>
                <w:rFonts w:ascii="Arial" w:hAnsi="Arial" w:cs="Arial"/>
              </w:rPr>
              <w:t>and an appetite for further development.</w:t>
            </w:r>
          </w:p>
        </w:tc>
      </w:tr>
    </w:tbl>
    <w:p w14:paraId="47C5AB83" w14:textId="77777777" w:rsidR="00527E60" w:rsidRPr="00D9771E" w:rsidRDefault="00527E60" w:rsidP="00527E60">
      <w:pPr>
        <w:rPr>
          <w:rFonts w:ascii="Arial" w:hAnsi="Arial" w:cs="Arial"/>
        </w:rPr>
      </w:pPr>
    </w:p>
    <w:p w14:paraId="05518ABC" w14:textId="77777777" w:rsidR="00527E60" w:rsidRDefault="00527E60">
      <w:pPr>
        <w:pStyle w:val="NormalWeb"/>
        <w:rPr>
          <w:rFonts w:ascii="Arial" w:hAnsi="Arial" w:cs="Arial"/>
          <w:color w:val="303B44"/>
          <w:sz w:val="22"/>
          <w:szCs w:val="22"/>
        </w:rPr>
      </w:pPr>
    </w:p>
    <w:p w14:paraId="24440AB1" w14:textId="77777777" w:rsidR="00F66489" w:rsidRPr="00F66489" w:rsidRDefault="00F66489" w:rsidP="00F66489">
      <w:pPr>
        <w:rPr>
          <w:rFonts w:ascii="Arial" w:hAnsi="Arial" w:cs="Arial"/>
          <w:b/>
        </w:rPr>
      </w:pPr>
      <w:r>
        <w:rPr>
          <w:rFonts w:ascii="Arial" w:hAnsi="Arial" w:cs="Arial"/>
          <w:b/>
        </w:rPr>
        <w:t>THIS DOCUMENT IS ALSO AVAILABLE IN WELSH</w:t>
      </w:r>
    </w:p>
    <w:sectPr w:rsidR="00F66489" w:rsidRPr="00F66489" w:rsidSect="00C073F1">
      <w:pgSz w:w="16834" w:h="11894" w:orient="landscape"/>
      <w:pgMar w:top="720" w:right="720" w:bottom="720" w:left="720" w:header="706" w:footer="706" w:gutter="0"/>
      <w:paperSrc w:first="1" w:other="1"/>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1AC9D46" w14:textId="77777777" w:rsidR="00CF40B2" w:rsidRDefault="00CF40B2">
      <w:r>
        <w:separator/>
      </w:r>
    </w:p>
  </w:endnote>
  <w:endnote w:type="continuationSeparator" w:id="0">
    <w:p w14:paraId="4959F1DE" w14:textId="77777777" w:rsidR="00CF40B2" w:rsidRDefault="00CF40B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Segoe UI Symbol">
    <w:panose1 w:val="020B0502040204020203"/>
    <w:charset w:val="00"/>
    <w:family w:val="swiss"/>
    <w:pitch w:val="variable"/>
    <w:sig w:usb0="800001E3" w:usb1="1200FFEF" w:usb2="00040000" w:usb3="00000000" w:csb0="00000001" w:csb1="00000000"/>
  </w:font>
  <w:font w:name="Calibri">
    <w:panose1 w:val="020F0502020204030204"/>
    <w:charset w:val="00"/>
    <w:family w:val="swiss"/>
    <w:pitch w:val="variable"/>
    <w:sig w:usb0="E4002EFF" w:usb1="C200247B" w:usb2="00000009" w:usb3="00000000" w:csb0="000001FF" w:csb1="00000000"/>
  </w:font>
  <w:font w:name="Verdana">
    <w:panose1 w:val="020B0604030504040204"/>
    <w:charset w:val="00"/>
    <w:family w:val="swiss"/>
    <w:pitch w:val="variable"/>
    <w:sig w:usb0="A00006FF" w:usb1="4000205B" w:usb2="00000010" w:usb3="00000000" w:csb0="0000019F" w:csb1="00000000"/>
  </w:font>
  <w:font w:name="CG Times (WN)">
    <w:panose1 w:val="00000000000000000000"/>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MS Gothic">
    <w:altName w:val="ＭＳ ゴシック"/>
    <w:panose1 w:val="020B0609070205080204"/>
    <w:charset w:val="80"/>
    <w:family w:val="modern"/>
    <w:pitch w:val="fixed"/>
    <w:sig w:usb0="E00002FF" w:usb1="6AC7FDFB" w:usb2="08000012" w:usb3="00000000" w:csb0="0002009F" w:csb1="00000000"/>
  </w:font>
  <w:font w:name="MS Mincho">
    <w:altName w:val="ＭＳ 明朝"/>
    <w:panose1 w:val="020206090402050803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A2360CE" w14:textId="77777777" w:rsidR="00152E9D" w:rsidRDefault="00152E9D">
    <w:pPr>
      <w:pStyle w:val="Footer"/>
      <w:jc w:val="center"/>
    </w:pPr>
    <w:r>
      <w:t xml:space="preserve">Page </w:t>
    </w:r>
    <w:r w:rsidR="0017512A">
      <w:rPr>
        <w:b/>
        <w:sz w:val="24"/>
        <w:szCs w:val="24"/>
      </w:rPr>
      <w:fldChar w:fldCharType="begin"/>
    </w:r>
    <w:r>
      <w:rPr>
        <w:b/>
      </w:rPr>
      <w:instrText xml:space="preserve"> PAGE </w:instrText>
    </w:r>
    <w:r w:rsidR="0017512A">
      <w:rPr>
        <w:b/>
        <w:sz w:val="24"/>
        <w:szCs w:val="24"/>
      </w:rPr>
      <w:fldChar w:fldCharType="separate"/>
    </w:r>
    <w:r w:rsidR="00F66489">
      <w:rPr>
        <w:b/>
        <w:noProof/>
      </w:rPr>
      <w:t>4</w:t>
    </w:r>
    <w:r w:rsidR="0017512A">
      <w:rPr>
        <w:b/>
        <w:sz w:val="24"/>
        <w:szCs w:val="24"/>
      </w:rPr>
      <w:fldChar w:fldCharType="end"/>
    </w:r>
    <w:r>
      <w:t xml:space="preserve"> of </w:t>
    </w:r>
    <w:r w:rsidR="0017512A">
      <w:rPr>
        <w:b/>
        <w:sz w:val="24"/>
        <w:szCs w:val="24"/>
      </w:rPr>
      <w:fldChar w:fldCharType="begin"/>
    </w:r>
    <w:r>
      <w:rPr>
        <w:b/>
      </w:rPr>
      <w:instrText xml:space="preserve"> NUMPAGES  </w:instrText>
    </w:r>
    <w:r w:rsidR="0017512A">
      <w:rPr>
        <w:b/>
        <w:sz w:val="24"/>
        <w:szCs w:val="24"/>
      </w:rPr>
      <w:fldChar w:fldCharType="separate"/>
    </w:r>
    <w:r w:rsidR="00F66489">
      <w:rPr>
        <w:b/>
        <w:noProof/>
      </w:rPr>
      <w:t>10</w:t>
    </w:r>
    <w:r w:rsidR="0017512A">
      <w:rPr>
        <w:b/>
        <w:sz w:val="24"/>
        <w:szCs w:val="24"/>
      </w:rPr>
      <w:fldChar w:fldCharType="end"/>
    </w:r>
  </w:p>
  <w:p w14:paraId="5A456E30" w14:textId="77777777" w:rsidR="00152E9D" w:rsidRDefault="00152E9D">
    <w:pPr>
      <w:pStyle w:val="Footer"/>
      <w:jc w:val="right"/>
      <w:rPr>
        <w:sz w:val="16"/>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44F9DB4" w14:textId="77777777" w:rsidR="00152E9D" w:rsidRDefault="00152E9D">
    <w:pPr>
      <w:pStyle w:val="Footer"/>
      <w:jc w:val="right"/>
      <w:rPr>
        <w:sz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2B9308C" w14:textId="77777777" w:rsidR="00CF40B2" w:rsidRDefault="00CF40B2">
      <w:r>
        <w:separator/>
      </w:r>
    </w:p>
  </w:footnote>
  <w:footnote w:type="continuationSeparator" w:id="0">
    <w:p w14:paraId="5536B5ED" w14:textId="77777777" w:rsidR="00CF40B2" w:rsidRDefault="00CF40B2">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1D"/>
    <w:multiLevelType w:val="multilevel"/>
    <w:tmpl w:val="7C009F04"/>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12FA322B"/>
    <w:multiLevelType w:val="hybridMultilevel"/>
    <w:tmpl w:val="C472BCAA"/>
    <w:lvl w:ilvl="0" w:tplc="08090011">
      <w:start w:val="1"/>
      <w:numFmt w:val="decimal"/>
      <w:lvlText w:val="%1)"/>
      <w:lvlJc w:val="left"/>
      <w:pPr>
        <w:tabs>
          <w:tab w:val="num" w:pos="360"/>
        </w:tabs>
        <w:ind w:left="360" w:hanging="360"/>
      </w:pPr>
    </w:lvl>
    <w:lvl w:ilvl="1" w:tplc="08090019" w:tentative="1">
      <w:start w:val="1"/>
      <w:numFmt w:val="lowerLetter"/>
      <w:lvlText w:val="%2."/>
      <w:lvlJc w:val="left"/>
      <w:pPr>
        <w:tabs>
          <w:tab w:val="num" w:pos="1080"/>
        </w:tabs>
        <w:ind w:left="1080" w:hanging="360"/>
      </w:pPr>
    </w:lvl>
    <w:lvl w:ilvl="2" w:tplc="0809001B" w:tentative="1">
      <w:start w:val="1"/>
      <w:numFmt w:val="lowerRoman"/>
      <w:lvlText w:val="%3."/>
      <w:lvlJc w:val="right"/>
      <w:pPr>
        <w:tabs>
          <w:tab w:val="num" w:pos="1800"/>
        </w:tabs>
        <w:ind w:left="1800" w:hanging="180"/>
      </w:pPr>
    </w:lvl>
    <w:lvl w:ilvl="3" w:tplc="0809000F" w:tentative="1">
      <w:start w:val="1"/>
      <w:numFmt w:val="decimal"/>
      <w:lvlText w:val="%4."/>
      <w:lvlJc w:val="left"/>
      <w:pPr>
        <w:tabs>
          <w:tab w:val="num" w:pos="2520"/>
        </w:tabs>
        <w:ind w:left="2520" w:hanging="360"/>
      </w:pPr>
    </w:lvl>
    <w:lvl w:ilvl="4" w:tplc="08090019" w:tentative="1">
      <w:start w:val="1"/>
      <w:numFmt w:val="lowerLetter"/>
      <w:lvlText w:val="%5."/>
      <w:lvlJc w:val="left"/>
      <w:pPr>
        <w:tabs>
          <w:tab w:val="num" w:pos="3240"/>
        </w:tabs>
        <w:ind w:left="3240" w:hanging="360"/>
      </w:pPr>
    </w:lvl>
    <w:lvl w:ilvl="5" w:tplc="0809001B" w:tentative="1">
      <w:start w:val="1"/>
      <w:numFmt w:val="lowerRoman"/>
      <w:lvlText w:val="%6."/>
      <w:lvlJc w:val="right"/>
      <w:pPr>
        <w:tabs>
          <w:tab w:val="num" w:pos="3960"/>
        </w:tabs>
        <w:ind w:left="3960" w:hanging="180"/>
      </w:pPr>
    </w:lvl>
    <w:lvl w:ilvl="6" w:tplc="0809000F" w:tentative="1">
      <w:start w:val="1"/>
      <w:numFmt w:val="decimal"/>
      <w:lvlText w:val="%7."/>
      <w:lvlJc w:val="left"/>
      <w:pPr>
        <w:tabs>
          <w:tab w:val="num" w:pos="4680"/>
        </w:tabs>
        <w:ind w:left="4680" w:hanging="360"/>
      </w:pPr>
    </w:lvl>
    <w:lvl w:ilvl="7" w:tplc="08090019" w:tentative="1">
      <w:start w:val="1"/>
      <w:numFmt w:val="lowerLetter"/>
      <w:lvlText w:val="%8."/>
      <w:lvlJc w:val="left"/>
      <w:pPr>
        <w:tabs>
          <w:tab w:val="num" w:pos="5400"/>
        </w:tabs>
        <w:ind w:left="5400" w:hanging="360"/>
      </w:pPr>
    </w:lvl>
    <w:lvl w:ilvl="8" w:tplc="0809001B" w:tentative="1">
      <w:start w:val="1"/>
      <w:numFmt w:val="lowerRoman"/>
      <w:lvlText w:val="%9."/>
      <w:lvlJc w:val="right"/>
      <w:pPr>
        <w:tabs>
          <w:tab w:val="num" w:pos="6120"/>
        </w:tabs>
        <w:ind w:left="6120" w:hanging="180"/>
      </w:pPr>
    </w:lvl>
  </w:abstractNum>
  <w:abstractNum w:abstractNumId="2" w15:restartNumberingAfterBreak="0">
    <w:nsid w:val="1637645E"/>
    <w:multiLevelType w:val="hybridMultilevel"/>
    <w:tmpl w:val="4B5C932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 w15:restartNumberingAfterBreak="0">
    <w:nsid w:val="1A474891"/>
    <w:multiLevelType w:val="hybridMultilevel"/>
    <w:tmpl w:val="30B617F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20DE1A0D"/>
    <w:multiLevelType w:val="hybridMultilevel"/>
    <w:tmpl w:val="7E86589E"/>
    <w:lvl w:ilvl="0" w:tplc="0809000F">
      <w:start w:val="1"/>
      <w:numFmt w:val="decimal"/>
      <w:lvlText w:val="%1."/>
      <w:lvlJc w:val="left"/>
      <w:pPr>
        <w:ind w:left="896" w:hanging="360"/>
      </w:pPr>
    </w:lvl>
    <w:lvl w:ilvl="1" w:tplc="08090019" w:tentative="1">
      <w:start w:val="1"/>
      <w:numFmt w:val="lowerLetter"/>
      <w:lvlText w:val="%2."/>
      <w:lvlJc w:val="left"/>
      <w:pPr>
        <w:ind w:left="1616" w:hanging="360"/>
      </w:pPr>
    </w:lvl>
    <w:lvl w:ilvl="2" w:tplc="0809001B" w:tentative="1">
      <w:start w:val="1"/>
      <w:numFmt w:val="lowerRoman"/>
      <w:lvlText w:val="%3."/>
      <w:lvlJc w:val="right"/>
      <w:pPr>
        <w:ind w:left="2336" w:hanging="180"/>
      </w:pPr>
    </w:lvl>
    <w:lvl w:ilvl="3" w:tplc="0809000F" w:tentative="1">
      <w:start w:val="1"/>
      <w:numFmt w:val="decimal"/>
      <w:lvlText w:val="%4."/>
      <w:lvlJc w:val="left"/>
      <w:pPr>
        <w:ind w:left="3056" w:hanging="360"/>
      </w:pPr>
    </w:lvl>
    <w:lvl w:ilvl="4" w:tplc="08090019" w:tentative="1">
      <w:start w:val="1"/>
      <w:numFmt w:val="lowerLetter"/>
      <w:lvlText w:val="%5."/>
      <w:lvlJc w:val="left"/>
      <w:pPr>
        <w:ind w:left="3776" w:hanging="360"/>
      </w:pPr>
    </w:lvl>
    <w:lvl w:ilvl="5" w:tplc="0809001B" w:tentative="1">
      <w:start w:val="1"/>
      <w:numFmt w:val="lowerRoman"/>
      <w:lvlText w:val="%6."/>
      <w:lvlJc w:val="right"/>
      <w:pPr>
        <w:ind w:left="4496" w:hanging="180"/>
      </w:pPr>
    </w:lvl>
    <w:lvl w:ilvl="6" w:tplc="0809000F" w:tentative="1">
      <w:start w:val="1"/>
      <w:numFmt w:val="decimal"/>
      <w:lvlText w:val="%7."/>
      <w:lvlJc w:val="left"/>
      <w:pPr>
        <w:ind w:left="5216" w:hanging="360"/>
      </w:pPr>
    </w:lvl>
    <w:lvl w:ilvl="7" w:tplc="08090019" w:tentative="1">
      <w:start w:val="1"/>
      <w:numFmt w:val="lowerLetter"/>
      <w:lvlText w:val="%8."/>
      <w:lvlJc w:val="left"/>
      <w:pPr>
        <w:ind w:left="5936" w:hanging="360"/>
      </w:pPr>
    </w:lvl>
    <w:lvl w:ilvl="8" w:tplc="0809001B" w:tentative="1">
      <w:start w:val="1"/>
      <w:numFmt w:val="lowerRoman"/>
      <w:lvlText w:val="%9."/>
      <w:lvlJc w:val="right"/>
      <w:pPr>
        <w:ind w:left="6656" w:hanging="180"/>
      </w:pPr>
    </w:lvl>
  </w:abstractNum>
  <w:abstractNum w:abstractNumId="5" w15:restartNumberingAfterBreak="0">
    <w:nsid w:val="21656294"/>
    <w:multiLevelType w:val="multilevel"/>
    <w:tmpl w:val="2878E4F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228B5D5B"/>
    <w:multiLevelType w:val="hybridMultilevel"/>
    <w:tmpl w:val="4F305462"/>
    <w:lvl w:ilvl="0" w:tplc="C492A53A">
      <w:start w:val="1"/>
      <w:numFmt w:val="decimal"/>
      <w:lvlText w:val="%1."/>
      <w:lvlJc w:val="left"/>
      <w:pPr>
        <w:ind w:left="184" w:hanging="248"/>
        <w:jc w:val="left"/>
      </w:pPr>
      <w:rPr>
        <w:rFonts w:ascii="Arial" w:eastAsia="Arial" w:hAnsi="Arial" w:cs="Arial" w:hint="default"/>
        <w:b w:val="0"/>
        <w:bCs w:val="0"/>
        <w:i w:val="0"/>
        <w:iCs w:val="0"/>
        <w:w w:val="100"/>
        <w:sz w:val="22"/>
        <w:szCs w:val="22"/>
        <w:lang w:val="en-US" w:eastAsia="en-US" w:bidi="ar-SA"/>
      </w:rPr>
    </w:lvl>
    <w:lvl w:ilvl="1" w:tplc="4DE84AA2">
      <w:numFmt w:val="bullet"/>
      <w:lvlText w:val="•"/>
      <w:lvlJc w:val="left"/>
      <w:pPr>
        <w:ind w:left="1172" w:hanging="248"/>
      </w:pPr>
      <w:rPr>
        <w:rFonts w:hint="default"/>
        <w:lang w:val="en-US" w:eastAsia="en-US" w:bidi="ar-SA"/>
      </w:rPr>
    </w:lvl>
    <w:lvl w:ilvl="2" w:tplc="90DE1394">
      <w:numFmt w:val="bullet"/>
      <w:lvlText w:val="•"/>
      <w:lvlJc w:val="left"/>
      <w:pPr>
        <w:ind w:left="2165" w:hanging="248"/>
      </w:pPr>
      <w:rPr>
        <w:rFonts w:hint="default"/>
        <w:lang w:val="en-US" w:eastAsia="en-US" w:bidi="ar-SA"/>
      </w:rPr>
    </w:lvl>
    <w:lvl w:ilvl="3" w:tplc="51CEC366">
      <w:numFmt w:val="bullet"/>
      <w:lvlText w:val="•"/>
      <w:lvlJc w:val="left"/>
      <w:pPr>
        <w:ind w:left="3157" w:hanging="248"/>
      </w:pPr>
      <w:rPr>
        <w:rFonts w:hint="default"/>
        <w:lang w:val="en-US" w:eastAsia="en-US" w:bidi="ar-SA"/>
      </w:rPr>
    </w:lvl>
    <w:lvl w:ilvl="4" w:tplc="D90E91C4">
      <w:numFmt w:val="bullet"/>
      <w:lvlText w:val="•"/>
      <w:lvlJc w:val="left"/>
      <w:pPr>
        <w:ind w:left="4150" w:hanging="248"/>
      </w:pPr>
      <w:rPr>
        <w:rFonts w:hint="default"/>
        <w:lang w:val="en-US" w:eastAsia="en-US" w:bidi="ar-SA"/>
      </w:rPr>
    </w:lvl>
    <w:lvl w:ilvl="5" w:tplc="96667304">
      <w:numFmt w:val="bullet"/>
      <w:lvlText w:val="•"/>
      <w:lvlJc w:val="left"/>
      <w:pPr>
        <w:ind w:left="5142" w:hanging="248"/>
      </w:pPr>
      <w:rPr>
        <w:rFonts w:hint="default"/>
        <w:lang w:val="en-US" w:eastAsia="en-US" w:bidi="ar-SA"/>
      </w:rPr>
    </w:lvl>
    <w:lvl w:ilvl="6" w:tplc="D79AAACA">
      <w:numFmt w:val="bullet"/>
      <w:lvlText w:val="•"/>
      <w:lvlJc w:val="left"/>
      <w:pPr>
        <w:ind w:left="6135" w:hanging="248"/>
      </w:pPr>
      <w:rPr>
        <w:rFonts w:hint="default"/>
        <w:lang w:val="en-US" w:eastAsia="en-US" w:bidi="ar-SA"/>
      </w:rPr>
    </w:lvl>
    <w:lvl w:ilvl="7" w:tplc="BC967C96">
      <w:numFmt w:val="bullet"/>
      <w:lvlText w:val="•"/>
      <w:lvlJc w:val="left"/>
      <w:pPr>
        <w:ind w:left="7127" w:hanging="248"/>
      </w:pPr>
      <w:rPr>
        <w:rFonts w:hint="default"/>
        <w:lang w:val="en-US" w:eastAsia="en-US" w:bidi="ar-SA"/>
      </w:rPr>
    </w:lvl>
    <w:lvl w:ilvl="8" w:tplc="E4287178">
      <w:numFmt w:val="bullet"/>
      <w:lvlText w:val="•"/>
      <w:lvlJc w:val="left"/>
      <w:pPr>
        <w:ind w:left="8120" w:hanging="248"/>
      </w:pPr>
      <w:rPr>
        <w:rFonts w:hint="default"/>
        <w:lang w:val="en-US" w:eastAsia="en-US" w:bidi="ar-SA"/>
      </w:rPr>
    </w:lvl>
  </w:abstractNum>
  <w:abstractNum w:abstractNumId="7" w15:restartNumberingAfterBreak="0">
    <w:nsid w:val="22BA6029"/>
    <w:multiLevelType w:val="hybridMultilevel"/>
    <w:tmpl w:val="863E9D18"/>
    <w:lvl w:ilvl="0" w:tplc="31307046">
      <w:start w:val="1"/>
      <w:numFmt w:val="bullet"/>
      <w:lvlText w:val="•"/>
      <w:lvlJc w:val="left"/>
      <w:pPr>
        <w:ind w:left="705" w:firstLine="0"/>
      </w:pPr>
      <w:rPr>
        <w:rFonts w:ascii="Arial" w:eastAsia="Arial" w:hAnsi="Arial" w:cs="Arial"/>
        <w:b w:val="0"/>
        <w:i w:val="0"/>
        <w:strike w:val="0"/>
        <w:dstrike w:val="0"/>
        <w:color w:val="FF0000"/>
        <w:sz w:val="22"/>
        <w:szCs w:val="22"/>
        <w:u w:val="none" w:color="000000"/>
        <w:effect w:val="none"/>
        <w:bdr w:val="none" w:sz="0" w:space="0" w:color="auto" w:frame="1"/>
        <w:vertAlign w:val="baseline"/>
      </w:rPr>
    </w:lvl>
    <w:lvl w:ilvl="1" w:tplc="AEFC9F48">
      <w:start w:val="1"/>
      <w:numFmt w:val="bullet"/>
      <w:lvlText w:val="o"/>
      <w:lvlJc w:val="left"/>
      <w:pPr>
        <w:ind w:left="1440" w:firstLine="0"/>
      </w:pPr>
      <w:rPr>
        <w:rFonts w:ascii="Segoe UI Symbol" w:eastAsia="Segoe UI Symbol" w:hAnsi="Segoe UI Symbol" w:cs="Segoe UI Symbol"/>
        <w:b w:val="0"/>
        <w:i w:val="0"/>
        <w:strike w:val="0"/>
        <w:dstrike w:val="0"/>
        <w:color w:val="FF0000"/>
        <w:sz w:val="22"/>
        <w:szCs w:val="22"/>
        <w:u w:val="none" w:color="000000"/>
        <w:effect w:val="none"/>
        <w:bdr w:val="none" w:sz="0" w:space="0" w:color="auto" w:frame="1"/>
        <w:vertAlign w:val="baseline"/>
      </w:rPr>
    </w:lvl>
    <w:lvl w:ilvl="2" w:tplc="3B3A7628">
      <w:start w:val="1"/>
      <w:numFmt w:val="bullet"/>
      <w:lvlText w:val="▪"/>
      <w:lvlJc w:val="left"/>
      <w:pPr>
        <w:ind w:left="2160" w:firstLine="0"/>
      </w:pPr>
      <w:rPr>
        <w:rFonts w:ascii="Segoe UI Symbol" w:eastAsia="Segoe UI Symbol" w:hAnsi="Segoe UI Symbol" w:cs="Segoe UI Symbol"/>
        <w:b w:val="0"/>
        <w:i w:val="0"/>
        <w:strike w:val="0"/>
        <w:dstrike w:val="0"/>
        <w:color w:val="FF0000"/>
        <w:sz w:val="22"/>
        <w:szCs w:val="22"/>
        <w:u w:val="none" w:color="000000"/>
        <w:effect w:val="none"/>
        <w:bdr w:val="none" w:sz="0" w:space="0" w:color="auto" w:frame="1"/>
        <w:vertAlign w:val="baseline"/>
      </w:rPr>
    </w:lvl>
    <w:lvl w:ilvl="3" w:tplc="7CD2070C">
      <w:start w:val="1"/>
      <w:numFmt w:val="bullet"/>
      <w:lvlText w:val="•"/>
      <w:lvlJc w:val="left"/>
      <w:pPr>
        <w:ind w:left="2880" w:firstLine="0"/>
      </w:pPr>
      <w:rPr>
        <w:rFonts w:ascii="Arial" w:eastAsia="Arial" w:hAnsi="Arial" w:cs="Arial"/>
        <w:b w:val="0"/>
        <w:i w:val="0"/>
        <w:strike w:val="0"/>
        <w:dstrike w:val="0"/>
        <w:color w:val="FF0000"/>
        <w:sz w:val="22"/>
        <w:szCs w:val="22"/>
        <w:u w:val="none" w:color="000000"/>
        <w:effect w:val="none"/>
        <w:bdr w:val="none" w:sz="0" w:space="0" w:color="auto" w:frame="1"/>
        <w:vertAlign w:val="baseline"/>
      </w:rPr>
    </w:lvl>
    <w:lvl w:ilvl="4" w:tplc="C9AEC49C">
      <w:start w:val="1"/>
      <w:numFmt w:val="bullet"/>
      <w:lvlText w:val="o"/>
      <w:lvlJc w:val="left"/>
      <w:pPr>
        <w:ind w:left="3600" w:firstLine="0"/>
      </w:pPr>
      <w:rPr>
        <w:rFonts w:ascii="Segoe UI Symbol" w:eastAsia="Segoe UI Symbol" w:hAnsi="Segoe UI Symbol" w:cs="Segoe UI Symbol"/>
        <w:b w:val="0"/>
        <w:i w:val="0"/>
        <w:strike w:val="0"/>
        <w:dstrike w:val="0"/>
        <w:color w:val="FF0000"/>
        <w:sz w:val="22"/>
        <w:szCs w:val="22"/>
        <w:u w:val="none" w:color="000000"/>
        <w:effect w:val="none"/>
        <w:bdr w:val="none" w:sz="0" w:space="0" w:color="auto" w:frame="1"/>
        <w:vertAlign w:val="baseline"/>
      </w:rPr>
    </w:lvl>
    <w:lvl w:ilvl="5" w:tplc="32B49350">
      <w:start w:val="1"/>
      <w:numFmt w:val="bullet"/>
      <w:lvlText w:val="▪"/>
      <w:lvlJc w:val="left"/>
      <w:pPr>
        <w:ind w:left="4320" w:firstLine="0"/>
      </w:pPr>
      <w:rPr>
        <w:rFonts w:ascii="Segoe UI Symbol" w:eastAsia="Segoe UI Symbol" w:hAnsi="Segoe UI Symbol" w:cs="Segoe UI Symbol"/>
        <w:b w:val="0"/>
        <w:i w:val="0"/>
        <w:strike w:val="0"/>
        <w:dstrike w:val="0"/>
        <w:color w:val="FF0000"/>
        <w:sz w:val="22"/>
        <w:szCs w:val="22"/>
        <w:u w:val="none" w:color="000000"/>
        <w:effect w:val="none"/>
        <w:bdr w:val="none" w:sz="0" w:space="0" w:color="auto" w:frame="1"/>
        <w:vertAlign w:val="baseline"/>
      </w:rPr>
    </w:lvl>
    <w:lvl w:ilvl="6" w:tplc="0EE23564">
      <w:start w:val="1"/>
      <w:numFmt w:val="bullet"/>
      <w:lvlText w:val="•"/>
      <w:lvlJc w:val="left"/>
      <w:pPr>
        <w:ind w:left="5040" w:firstLine="0"/>
      </w:pPr>
      <w:rPr>
        <w:rFonts w:ascii="Arial" w:eastAsia="Arial" w:hAnsi="Arial" w:cs="Arial"/>
        <w:b w:val="0"/>
        <w:i w:val="0"/>
        <w:strike w:val="0"/>
        <w:dstrike w:val="0"/>
        <w:color w:val="FF0000"/>
        <w:sz w:val="22"/>
        <w:szCs w:val="22"/>
        <w:u w:val="none" w:color="000000"/>
        <w:effect w:val="none"/>
        <w:bdr w:val="none" w:sz="0" w:space="0" w:color="auto" w:frame="1"/>
        <w:vertAlign w:val="baseline"/>
      </w:rPr>
    </w:lvl>
    <w:lvl w:ilvl="7" w:tplc="B5DEAE48">
      <w:start w:val="1"/>
      <w:numFmt w:val="bullet"/>
      <w:lvlText w:val="o"/>
      <w:lvlJc w:val="left"/>
      <w:pPr>
        <w:ind w:left="5760" w:firstLine="0"/>
      </w:pPr>
      <w:rPr>
        <w:rFonts w:ascii="Segoe UI Symbol" w:eastAsia="Segoe UI Symbol" w:hAnsi="Segoe UI Symbol" w:cs="Segoe UI Symbol"/>
        <w:b w:val="0"/>
        <w:i w:val="0"/>
        <w:strike w:val="0"/>
        <w:dstrike w:val="0"/>
        <w:color w:val="FF0000"/>
        <w:sz w:val="22"/>
        <w:szCs w:val="22"/>
        <w:u w:val="none" w:color="000000"/>
        <w:effect w:val="none"/>
        <w:bdr w:val="none" w:sz="0" w:space="0" w:color="auto" w:frame="1"/>
        <w:vertAlign w:val="baseline"/>
      </w:rPr>
    </w:lvl>
    <w:lvl w:ilvl="8" w:tplc="736A2454">
      <w:start w:val="1"/>
      <w:numFmt w:val="bullet"/>
      <w:lvlText w:val="▪"/>
      <w:lvlJc w:val="left"/>
      <w:pPr>
        <w:ind w:left="6480" w:firstLine="0"/>
      </w:pPr>
      <w:rPr>
        <w:rFonts w:ascii="Segoe UI Symbol" w:eastAsia="Segoe UI Symbol" w:hAnsi="Segoe UI Symbol" w:cs="Segoe UI Symbol"/>
        <w:b w:val="0"/>
        <w:i w:val="0"/>
        <w:strike w:val="0"/>
        <w:dstrike w:val="0"/>
        <w:color w:val="FF0000"/>
        <w:sz w:val="22"/>
        <w:szCs w:val="22"/>
        <w:u w:val="none" w:color="000000"/>
        <w:effect w:val="none"/>
        <w:bdr w:val="none" w:sz="0" w:space="0" w:color="auto" w:frame="1"/>
        <w:vertAlign w:val="baseline"/>
      </w:rPr>
    </w:lvl>
  </w:abstractNum>
  <w:abstractNum w:abstractNumId="8" w15:restartNumberingAfterBreak="0">
    <w:nsid w:val="28E465C1"/>
    <w:multiLevelType w:val="hybridMultilevel"/>
    <w:tmpl w:val="CE1A658E"/>
    <w:lvl w:ilvl="0" w:tplc="75D02466">
      <w:numFmt w:val="bullet"/>
      <w:lvlText w:val="-"/>
      <w:lvlJc w:val="left"/>
      <w:pPr>
        <w:ind w:left="420" w:hanging="360"/>
      </w:pPr>
      <w:rPr>
        <w:rFonts w:ascii="Calibri" w:eastAsia="Times New Roman" w:hAnsi="Calibri" w:cs="Arial" w:hint="default"/>
      </w:rPr>
    </w:lvl>
    <w:lvl w:ilvl="1" w:tplc="08090003" w:tentative="1">
      <w:start w:val="1"/>
      <w:numFmt w:val="bullet"/>
      <w:lvlText w:val="o"/>
      <w:lvlJc w:val="left"/>
      <w:pPr>
        <w:ind w:left="1140" w:hanging="360"/>
      </w:pPr>
      <w:rPr>
        <w:rFonts w:ascii="Courier New" w:hAnsi="Courier New" w:cs="Courier New" w:hint="default"/>
      </w:rPr>
    </w:lvl>
    <w:lvl w:ilvl="2" w:tplc="08090005" w:tentative="1">
      <w:start w:val="1"/>
      <w:numFmt w:val="bullet"/>
      <w:lvlText w:val=""/>
      <w:lvlJc w:val="left"/>
      <w:pPr>
        <w:ind w:left="1860" w:hanging="360"/>
      </w:pPr>
      <w:rPr>
        <w:rFonts w:ascii="Wingdings" w:hAnsi="Wingdings" w:hint="default"/>
      </w:rPr>
    </w:lvl>
    <w:lvl w:ilvl="3" w:tplc="08090001" w:tentative="1">
      <w:start w:val="1"/>
      <w:numFmt w:val="bullet"/>
      <w:lvlText w:val=""/>
      <w:lvlJc w:val="left"/>
      <w:pPr>
        <w:ind w:left="2580" w:hanging="360"/>
      </w:pPr>
      <w:rPr>
        <w:rFonts w:ascii="Symbol" w:hAnsi="Symbol" w:hint="default"/>
      </w:rPr>
    </w:lvl>
    <w:lvl w:ilvl="4" w:tplc="08090003" w:tentative="1">
      <w:start w:val="1"/>
      <w:numFmt w:val="bullet"/>
      <w:lvlText w:val="o"/>
      <w:lvlJc w:val="left"/>
      <w:pPr>
        <w:ind w:left="3300" w:hanging="360"/>
      </w:pPr>
      <w:rPr>
        <w:rFonts w:ascii="Courier New" w:hAnsi="Courier New" w:cs="Courier New" w:hint="default"/>
      </w:rPr>
    </w:lvl>
    <w:lvl w:ilvl="5" w:tplc="08090005" w:tentative="1">
      <w:start w:val="1"/>
      <w:numFmt w:val="bullet"/>
      <w:lvlText w:val=""/>
      <w:lvlJc w:val="left"/>
      <w:pPr>
        <w:ind w:left="4020" w:hanging="360"/>
      </w:pPr>
      <w:rPr>
        <w:rFonts w:ascii="Wingdings" w:hAnsi="Wingdings" w:hint="default"/>
      </w:rPr>
    </w:lvl>
    <w:lvl w:ilvl="6" w:tplc="08090001" w:tentative="1">
      <w:start w:val="1"/>
      <w:numFmt w:val="bullet"/>
      <w:lvlText w:val=""/>
      <w:lvlJc w:val="left"/>
      <w:pPr>
        <w:ind w:left="4740" w:hanging="360"/>
      </w:pPr>
      <w:rPr>
        <w:rFonts w:ascii="Symbol" w:hAnsi="Symbol" w:hint="default"/>
      </w:rPr>
    </w:lvl>
    <w:lvl w:ilvl="7" w:tplc="08090003" w:tentative="1">
      <w:start w:val="1"/>
      <w:numFmt w:val="bullet"/>
      <w:lvlText w:val="o"/>
      <w:lvlJc w:val="left"/>
      <w:pPr>
        <w:ind w:left="5460" w:hanging="360"/>
      </w:pPr>
      <w:rPr>
        <w:rFonts w:ascii="Courier New" w:hAnsi="Courier New" w:cs="Courier New" w:hint="default"/>
      </w:rPr>
    </w:lvl>
    <w:lvl w:ilvl="8" w:tplc="08090005" w:tentative="1">
      <w:start w:val="1"/>
      <w:numFmt w:val="bullet"/>
      <w:lvlText w:val=""/>
      <w:lvlJc w:val="left"/>
      <w:pPr>
        <w:ind w:left="6180" w:hanging="360"/>
      </w:pPr>
      <w:rPr>
        <w:rFonts w:ascii="Wingdings" w:hAnsi="Wingdings" w:hint="default"/>
      </w:rPr>
    </w:lvl>
  </w:abstractNum>
  <w:abstractNum w:abstractNumId="9" w15:restartNumberingAfterBreak="0">
    <w:nsid w:val="2B4B0BD3"/>
    <w:multiLevelType w:val="hybridMultilevel"/>
    <w:tmpl w:val="87E6F24C"/>
    <w:lvl w:ilvl="0" w:tplc="FAAAD1E8">
      <w:start w:val="1"/>
      <w:numFmt w:val="bullet"/>
      <w:lvlText w:val="•"/>
      <w:lvlJc w:val="left"/>
      <w:pPr>
        <w:ind w:left="705" w:firstLine="0"/>
      </w:pPr>
      <w:rPr>
        <w:rFonts w:ascii="Arial" w:eastAsia="Arial" w:hAnsi="Arial" w:cs="Arial"/>
        <w:b w:val="0"/>
        <w:i w:val="0"/>
        <w:strike w:val="0"/>
        <w:dstrike w:val="0"/>
        <w:color w:val="FF0000"/>
        <w:sz w:val="22"/>
        <w:szCs w:val="22"/>
        <w:u w:val="none" w:color="000000"/>
        <w:effect w:val="none"/>
        <w:bdr w:val="none" w:sz="0" w:space="0" w:color="auto" w:frame="1"/>
        <w:vertAlign w:val="baseline"/>
      </w:rPr>
    </w:lvl>
    <w:lvl w:ilvl="1" w:tplc="2EF6EC5C">
      <w:start w:val="1"/>
      <w:numFmt w:val="bullet"/>
      <w:lvlText w:val="o"/>
      <w:lvlJc w:val="left"/>
      <w:pPr>
        <w:ind w:left="1440" w:firstLine="0"/>
      </w:pPr>
      <w:rPr>
        <w:rFonts w:ascii="Segoe UI Symbol" w:eastAsia="Segoe UI Symbol" w:hAnsi="Segoe UI Symbol" w:cs="Segoe UI Symbol"/>
        <w:b w:val="0"/>
        <w:i w:val="0"/>
        <w:strike w:val="0"/>
        <w:dstrike w:val="0"/>
        <w:color w:val="FF0000"/>
        <w:sz w:val="22"/>
        <w:szCs w:val="22"/>
        <w:u w:val="none" w:color="000000"/>
        <w:effect w:val="none"/>
        <w:bdr w:val="none" w:sz="0" w:space="0" w:color="auto" w:frame="1"/>
        <w:vertAlign w:val="baseline"/>
      </w:rPr>
    </w:lvl>
    <w:lvl w:ilvl="2" w:tplc="4274B17E">
      <w:start w:val="1"/>
      <w:numFmt w:val="bullet"/>
      <w:lvlText w:val="▪"/>
      <w:lvlJc w:val="left"/>
      <w:pPr>
        <w:ind w:left="2160" w:firstLine="0"/>
      </w:pPr>
      <w:rPr>
        <w:rFonts w:ascii="Segoe UI Symbol" w:eastAsia="Segoe UI Symbol" w:hAnsi="Segoe UI Symbol" w:cs="Segoe UI Symbol"/>
        <w:b w:val="0"/>
        <w:i w:val="0"/>
        <w:strike w:val="0"/>
        <w:dstrike w:val="0"/>
        <w:color w:val="FF0000"/>
        <w:sz w:val="22"/>
        <w:szCs w:val="22"/>
        <w:u w:val="none" w:color="000000"/>
        <w:effect w:val="none"/>
        <w:bdr w:val="none" w:sz="0" w:space="0" w:color="auto" w:frame="1"/>
        <w:vertAlign w:val="baseline"/>
      </w:rPr>
    </w:lvl>
    <w:lvl w:ilvl="3" w:tplc="D78E22E8">
      <w:start w:val="1"/>
      <w:numFmt w:val="bullet"/>
      <w:lvlText w:val="•"/>
      <w:lvlJc w:val="left"/>
      <w:pPr>
        <w:ind w:left="2880" w:firstLine="0"/>
      </w:pPr>
      <w:rPr>
        <w:rFonts w:ascii="Arial" w:eastAsia="Arial" w:hAnsi="Arial" w:cs="Arial"/>
        <w:b w:val="0"/>
        <w:i w:val="0"/>
        <w:strike w:val="0"/>
        <w:dstrike w:val="0"/>
        <w:color w:val="FF0000"/>
        <w:sz w:val="22"/>
        <w:szCs w:val="22"/>
        <w:u w:val="none" w:color="000000"/>
        <w:effect w:val="none"/>
        <w:bdr w:val="none" w:sz="0" w:space="0" w:color="auto" w:frame="1"/>
        <w:vertAlign w:val="baseline"/>
      </w:rPr>
    </w:lvl>
    <w:lvl w:ilvl="4" w:tplc="A094D77A">
      <w:start w:val="1"/>
      <w:numFmt w:val="bullet"/>
      <w:lvlText w:val="o"/>
      <w:lvlJc w:val="left"/>
      <w:pPr>
        <w:ind w:left="3600" w:firstLine="0"/>
      </w:pPr>
      <w:rPr>
        <w:rFonts w:ascii="Segoe UI Symbol" w:eastAsia="Segoe UI Symbol" w:hAnsi="Segoe UI Symbol" w:cs="Segoe UI Symbol"/>
        <w:b w:val="0"/>
        <w:i w:val="0"/>
        <w:strike w:val="0"/>
        <w:dstrike w:val="0"/>
        <w:color w:val="FF0000"/>
        <w:sz w:val="22"/>
        <w:szCs w:val="22"/>
        <w:u w:val="none" w:color="000000"/>
        <w:effect w:val="none"/>
        <w:bdr w:val="none" w:sz="0" w:space="0" w:color="auto" w:frame="1"/>
        <w:vertAlign w:val="baseline"/>
      </w:rPr>
    </w:lvl>
    <w:lvl w:ilvl="5" w:tplc="EDC68064">
      <w:start w:val="1"/>
      <w:numFmt w:val="bullet"/>
      <w:lvlText w:val="▪"/>
      <w:lvlJc w:val="left"/>
      <w:pPr>
        <w:ind w:left="4320" w:firstLine="0"/>
      </w:pPr>
      <w:rPr>
        <w:rFonts w:ascii="Segoe UI Symbol" w:eastAsia="Segoe UI Symbol" w:hAnsi="Segoe UI Symbol" w:cs="Segoe UI Symbol"/>
        <w:b w:val="0"/>
        <w:i w:val="0"/>
        <w:strike w:val="0"/>
        <w:dstrike w:val="0"/>
        <w:color w:val="FF0000"/>
        <w:sz w:val="22"/>
        <w:szCs w:val="22"/>
        <w:u w:val="none" w:color="000000"/>
        <w:effect w:val="none"/>
        <w:bdr w:val="none" w:sz="0" w:space="0" w:color="auto" w:frame="1"/>
        <w:vertAlign w:val="baseline"/>
      </w:rPr>
    </w:lvl>
    <w:lvl w:ilvl="6" w:tplc="EF288E6A">
      <w:start w:val="1"/>
      <w:numFmt w:val="bullet"/>
      <w:lvlText w:val="•"/>
      <w:lvlJc w:val="left"/>
      <w:pPr>
        <w:ind w:left="5040" w:firstLine="0"/>
      </w:pPr>
      <w:rPr>
        <w:rFonts w:ascii="Arial" w:eastAsia="Arial" w:hAnsi="Arial" w:cs="Arial"/>
        <w:b w:val="0"/>
        <w:i w:val="0"/>
        <w:strike w:val="0"/>
        <w:dstrike w:val="0"/>
        <w:color w:val="FF0000"/>
        <w:sz w:val="22"/>
        <w:szCs w:val="22"/>
        <w:u w:val="none" w:color="000000"/>
        <w:effect w:val="none"/>
        <w:bdr w:val="none" w:sz="0" w:space="0" w:color="auto" w:frame="1"/>
        <w:vertAlign w:val="baseline"/>
      </w:rPr>
    </w:lvl>
    <w:lvl w:ilvl="7" w:tplc="085022BC">
      <w:start w:val="1"/>
      <w:numFmt w:val="bullet"/>
      <w:lvlText w:val="o"/>
      <w:lvlJc w:val="left"/>
      <w:pPr>
        <w:ind w:left="5760" w:firstLine="0"/>
      </w:pPr>
      <w:rPr>
        <w:rFonts w:ascii="Segoe UI Symbol" w:eastAsia="Segoe UI Symbol" w:hAnsi="Segoe UI Symbol" w:cs="Segoe UI Symbol"/>
        <w:b w:val="0"/>
        <w:i w:val="0"/>
        <w:strike w:val="0"/>
        <w:dstrike w:val="0"/>
        <w:color w:val="FF0000"/>
        <w:sz w:val="22"/>
        <w:szCs w:val="22"/>
        <w:u w:val="none" w:color="000000"/>
        <w:effect w:val="none"/>
        <w:bdr w:val="none" w:sz="0" w:space="0" w:color="auto" w:frame="1"/>
        <w:vertAlign w:val="baseline"/>
      </w:rPr>
    </w:lvl>
    <w:lvl w:ilvl="8" w:tplc="0E0C380A">
      <w:start w:val="1"/>
      <w:numFmt w:val="bullet"/>
      <w:lvlText w:val="▪"/>
      <w:lvlJc w:val="left"/>
      <w:pPr>
        <w:ind w:left="6480" w:firstLine="0"/>
      </w:pPr>
      <w:rPr>
        <w:rFonts w:ascii="Segoe UI Symbol" w:eastAsia="Segoe UI Symbol" w:hAnsi="Segoe UI Symbol" w:cs="Segoe UI Symbol"/>
        <w:b w:val="0"/>
        <w:i w:val="0"/>
        <w:strike w:val="0"/>
        <w:dstrike w:val="0"/>
        <w:color w:val="FF0000"/>
        <w:sz w:val="22"/>
        <w:szCs w:val="22"/>
        <w:u w:val="none" w:color="000000"/>
        <w:effect w:val="none"/>
        <w:bdr w:val="none" w:sz="0" w:space="0" w:color="auto" w:frame="1"/>
        <w:vertAlign w:val="baseline"/>
      </w:rPr>
    </w:lvl>
  </w:abstractNum>
  <w:abstractNum w:abstractNumId="10" w15:restartNumberingAfterBreak="0">
    <w:nsid w:val="2F173216"/>
    <w:multiLevelType w:val="hybridMultilevel"/>
    <w:tmpl w:val="AE22C792"/>
    <w:lvl w:ilvl="0" w:tplc="08090001">
      <w:start w:val="1"/>
      <w:numFmt w:val="bullet"/>
      <w:lvlText w:val=""/>
      <w:lvlJc w:val="left"/>
      <w:pPr>
        <w:ind w:left="180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1" w15:restartNumberingAfterBreak="0">
    <w:nsid w:val="311A72B5"/>
    <w:multiLevelType w:val="hybridMultilevel"/>
    <w:tmpl w:val="112AC9F6"/>
    <w:lvl w:ilvl="0" w:tplc="22D0FDEC">
      <w:start w:val="1"/>
      <w:numFmt w:val="bullet"/>
      <w:pStyle w:val="BulletedList"/>
      <w:lvlText w:val=""/>
      <w:lvlJc w:val="left"/>
      <w:pPr>
        <w:tabs>
          <w:tab w:val="num" w:pos="288"/>
        </w:tabs>
        <w:ind w:left="432" w:hanging="288"/>
      </w:pPr>
      <w:rPr>
        <w:rFonts w:ascii="Symbol" w:hAnsi="Symbol" w:hint="default"/>
        <w:sz w:val="16"/>
        <w:szCs w:val="16"/>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343516A5"/>
    <w:multiLevelType w:val="hybridMultilevel"/>
    <w:tmpl w:val="EF3C6C3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35CD31E3"/>
    <w:multiLevelType w:val="hybridMultilevel"/>
    <w:tmpl w:val="F9DE84C0"/>
    <w:lvl w:ilvl="0" w:tplc="5B74FE52">
      <w:start w:val="1"/>
      <w:numFmt w:val="bullet"/>
      <w:lvlText w:val="•"/>
      <w:lvlJc w:val="left"/>
      <w:pPr>
        <w:ind w:left="705" w:firstLine="0"/>
      </w:pPr>
      <w:rPr>
        <w:rFonts w:ascii="Arial" w:eastAsia="Arial" w:hAnsi="Arial" w:cs="Arial"/>
        <w:b w:val="0"/>
        <w:i w:val="0"/>
        <w:strike w:val="0"/>
        <w:dstrike w:val="0"/>
        <w:color w:val="FF0000"/>
        <w:sz w:val="22"/>
        <w:szCs w:val="22"/>
        <w:u w:val="none" w:color="000000"/>
        <w:effect w:val="none"/>
        <w:bdr w:val="none" w:sz="0" w:space="0" w:color="auto" w:frame="1"/>
        <w:vertAlign w:val="baseline"/>
      </w:rPr>
    </w:lvl>
    <w:lvl w:ilvl="1" w:tplc="3A88DCEA">
      <w:start w:val="1"/>
      <w:numFmt w:val="bullet"/>
      <w:lvlText w:val="o"/>
      <w:lvlJc w:val="left"/>
      <w:pPr>
        <w:ind w:left="1440" w:firstLine="0"/>
      </w:pPr>
      <w:rPr>
        <w:rFonts w:ascii="Segoe UI Symbol" w:eastAsia="Segoe UI Symbol" w:hAnsi="Segoe UI Symbol" w:cs="Segoe UI Symbol"/>
        <w:b w:val="0"/>
        <w:i w:val="0"/>
        <w:strike w:val="0"/>
        <w:dstrike w:val="0"/>
        <w:color w:val="FF0000"/>
        <w:sz w:val="22"/>
        <w:szCs w:val="22"/>
        <w:u w:val="none" w:color="000000"/>
        <w:effect w:val="none"/>
        <w:bdr w:val="none" w:sz="0" w:space="0" w:color="auto" w:frame="1"/>
        <w:vertAlign w:val="baseline"/>
      </w:rPr>
    </w:lvl>
    <w:lvl w:ilvl="2" w:tplc="873C8590">
      <w:start w:val="1"/>
      <w:numFmt w:val="bullet"/>
      <w:lvlText w:val="▪"/>
      <w:lvlJc w:val="left"/>
      <w:pPr>
        <w:ind w:left="2160" w:firstLine="0"/>
      </w:pPr>
      <w:rPr>
        <w:rFonts w:ascii="Segoe UI Symbol" w:eastAsia="Segoe UI Symbol" w:hAnsi="Segoe UI Symbol" w:cs="Segoe UI Symbol"/>
        <w:b w:val="0"/>
        <w:i w:val="0"/>
        <w:strike w:val="0"/>
        <w:dstrike w:val="0"/>
        <w:color w:val="FF0000"/>
        <w:sz w:val="22"/>
        <w:szCs w:val="22"/>
        <w:u w:val="none" w:color="000000"/>
        <w:effect w:val="none"/>
        <w:bdr w:val="none" w:sz="0" w:space="0" w:color="auto" w:frame="1"/>
        <w:vertAlign w:val="baseline"/>
      </w:rPr>
    </w:lvl>
    <w:lvl w:ilvl="3" w:tplc="85544BD8">
      <w:start w:val="1"/>
      <w:numFmt w:val="bullet"/>
      <w:lvlText w:val="•"/>
      <w:lvlJc w:val="left"/>
      <w:pPr>
        <w:ind w:left="2880" w:firstLine="0"/>
      </w:pPr>
      <w:rPr>
        <w:rFonts w:ascii="Arial" w:eastAsia="Arial" w:hAnsi="Arial" w:cs="Arial"/>
        <w:b w:val="0"/>
        <w:i w:val="0"/>
        <w:strike w:val="0"/>
        <w:dstrike w:val="0"/>
        <w:color w:val="FF0000"/>
        <w:sz w:val="22"/>
        <w:szCs w:val="22"/>
        <w:u w:val="none" w:color="000000"/>
        <w:effect w:val="none"/>
        <w:bdr w:val="none" w:sz="0" w:space="0" w:color="auto" w:frame="1"/>
        <w:vertAlign w:val="baseline"/>
      </w:rPr>
    </w:lvl>
    <w:lvl w:ilvl="4" w:tplc="170A1AC4">
      <w:start w:val="1"/>
      <w:numFmt w:val="bullet"/>
      <w:lvlText w:val="o"/>
      <w:lvlJc w:val="left"/>
      <w:pPr>
        <w:ind w:left="3600" w:firstLine="0"/>
      </w:pPr>
      <w:rPr>
        <w:rFonts w:ascii="Segoe UI Symbol" w:eastAsia="Segoe UI Symbol" w:hAnsi="Segoe UI Symbol" w:cs="Segoe UI Symbol"/>
        <w:b w:val="0"/>
        <w:i w:val="0"/>
        <w:strike w:val="0"/>
        <w:dstrike w:val="0"/>
        <w:color w:val="FF0000"/>
        <w:sz w:val="22"/>
        <w:szCs w:val="22"/>
        <w:u w:val="none" w:color="000000"/>
        <w:effect w:val="none"/>
        <w:bdr w:val="none" w:sz="0" w:space="0" w:color="auto" w:frame="1"/>
        <w:vertAlign w:val="baseline"/>
      </w:rPr>
    </w:lvl>
    <w:lvl w:ilvl="5" w:tplc="5920AAAA">
      <w:start w:val="1"/>
      <w:numFmt w:val="bullet"/>
      <w:lvlText w:val="▪"/>
      <w:lvlJc w:val="left"/>
      <w:pPr>
        <w:ind w:left="4320" w:firstLine="0"/>
      </w:pPr>
      <w:rPr>
        <w:rFonts w:ascii="Segoe UI Symbol" w:eastAsia="Segoe UI Symbol" w:hAnsi="Segoe UI Symbol" w:cs="Segoe UI Symbol"/>
        <w:b w:val="0"/>
        <w:i w:val="0"/>
        <w:strike w:val="0"/>
        <w:dstrike w:val="0"/>
        <w:color w:val="FF0000"/>
        <w:sz w:val="22"/>
        <w:szCs w:val="22"/>
        <w:u w:val="none" w:color="000000"/>
        <w:effect w:val="none"/>
        <w:bdr w:val="none" w:sz="0" w:space="0" w:color="auto" w:frame="1"/>
        <w:vertAlign w:val="baseline"/>
      </w:rPr>
    </w:lvl>
    <w:lvl w:ilvl="6" w:tplc="E4FADB68">
      <w:start w:val="1"/>
      <w:numFmt w:val="bullet"/>
      <w:lvlText w:val="•"/>
      <w:lvlJc w:val="left"/>
      <w:pPr>
        <w:ind w:left="5040" w:firstLine="0"/>
      </w:pPr>
      <w:rPr>
        <w:rFonts w:ascii="Arial" w:eastAsia="Arial" w:hAnsi="Arial" w:cs="Arial"/>
        <w:b w:val="0"/>
        <w:i w:val="0"/>
        <w:strike w:val="0"/>
        <w:dstrike w:val="0"/>
        <w:color w:val="FF0000"/>
        <w:sz w:val="22"/>
        <w:szCs w:val="22"/>
        <w:u w:val="none" w:color="000000"/>
        <w:effect w:val="none"/>
        <w:bdr w:val="none" w:sz="0" w:space="0" w:color="auto" w:frame="1"/>
        <w:vertAlign w:val="baseline"/>
      </w:rPr>
    </w:lvl>
    <w:lvl w:ilvl="7" w:tplc="A0CA1360">
      <w:start w:val="1"/>
      <w:numFmt w:val="bullet"/>
      <w:lvlText w:val="o"/>
      <w:lvlJc w:val="left"/>
      <w:pPr>
        <w:ind w:left="5760" w:firstLine="0"/>
      </w:pPr>
      <w:rPr>
        <w:rFonts w:ascii="Segoe UI Symbol" w:eastAsia="Segoe UI Symbol" w:hAnsi="Segoe UI Symbol" w:cs="Segoe UI Symbol"/>
        <w:b w:val="0"/>
        <w:i w:val="0"/>
        <w:strike w:val="0"/>
        <w:dstrike w:val="0"/>
        <w:color w:val="FF0000"/>
        <w:sz w:val="22"/>
        <w:szCs w:val="22"/>
        <w:u w:val="none" w:color="000000"/>
        <w:effect w:val="none"/>
        <w:bdr w:val="none" w:sz="0" w:space="0" w:color="auto" w:frame="1"/>
        <w:vertAlign w:val="baseline"/>
      </w:rPr>
    </w:lvl>
    <w:lvl w:ilvl="8" w:tplc="90162880">
      <w:start w:val="1"/>
      <w:numFmt w:val="bullet"/>
      <w:lvlText w:val="▪"/>
      <w:lvlJc w:val="left"/>
      <w:pPr>
        <w:ind w:left="6480" w:firstLine="0"/>
      </w:pPr>
      <w:rPr>
        <w:rFonts w:ascii="Segoe UI Symbol" w:eastAsia="Segoe UI Symbol" w:hAnsi="Segoe UI Symbol" w:cs="Segoe UI Symbol"/>
        <w:b w:val="0"/>
        <w:i w:val="0"/>
        <w:strike w:val="0"/>
        <w:dstrike w:val="0"/>
        <w:color w:val="FF0000"/>
        <w:sz w:val="22"/>
        <w:szCs w:val="22"/>
        <w:u w:val="none" w:color="000000"/>
        <w:effect w:val="none"/>
        <w:bdr w:val="none" w:sz="0" w:space="0" w:color="auto" w:frame="1"/>
        <w:vertAlign w:val="baseline"/>
      </w:rPr>
    </w:lvl>
  </w:abstractNum>
  <w:abstractNum w:abstractNumId="14" w15:restartNumberingAfterBreak="0">
    <w:nsid w:val="37A4440B"/>
    <w:multiLevelType w:val="hybridMultilevel"/>
    <w:tmpl w:val="30A237CE"/>
    <w:lvl w:ilvl="0" w:tplc="401CD202">
      <w:start w:val="1"/>
      <w:numFmt w:val="decimal"/>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15" w15:restartNumberingAfterBreak="0">
    <w:nsid w:val="38316035"/>
    <w:multiLevelType w:val="hybridMultilevel"/>
    <w:tmpl w:val="5712C6E2"/>
    <w:lvl w:ilvl="0" w:tplc="FFFFFFFF">
      <w:start w:val="1"/>
      <w:numFmt w:val="bullet"/>
      <w:lvlText w:val=""/>
      <w:lvlJc w:val="left"/>
      <w:pPr>
        <w:tabs>
          <w:tab w:val="num" w:pos="360"/>
        </w:tabs>
        <w:ind w:left="360" w:hanging="360"/>
      </w:pPr>
      <w:rPr>
        <w:rFonts w:ascii="Symbol" w:hAnsi="Symbol" w:hint="default"/>
      </w:rPr>
    </w:lvl>
    <w:lvl w:ilvl="1" w:tplc="FFFFFFFF" w:tentative="1">
      <w:start w:val="1"/>
      <w:numFmt w:val="bullet"/>
      <w:lvlText w:val="o"/>
      <w:lvlJc w:val="left"/>
      <w:pPr>
        <w:tabs>
          <w:tab w:val="num" w:pos="1080"/>
        </w:tabs>
        <w:ind w:left="1080" w:hanging="360"/>
      </w:pPr>
      <w:rPr>
        <w:rFonts w:ascii="Courier New" w:hAnsi="Courier New" w:cs="Verdana" w:hint="default"/>
      </w:rPr>
    </w:lvl>
    <w:lvl w:ilvl="2" w:tplc="FFFFFFFF" w:tentative="1">
      <w:start w:val="1"/>
      <w:numFmt w:val="bullet"/>
      <w:lvlText w:val=""/>
      <w:lvlJc w:val="left"/>
      <w:pPr>
        <w:tabs>
          <w:tab w:val="num" w:pos="1800"/>
        </w:tabs>
        <w:ind w:left="1800" w:hanging="360"/>
      </w:pPr>
      <w:rPr>
        <w:rFonts w:ascii="Wingdings" w:hAnsi="Wingdings" w:hint="default"/>
      </w:rPr>
    </w:lvl>
    <w:lvl w:ilvl="3" w:tplc="FFFFFFFF" w:tentative="1">
      <w:start w:val="1"/>
      <w:numFmt w:val="bullet"/>
      <w:lvlText w:val=""/>
      <w:lvlJc w:val="left"/>
      <w:pPr>
        <w:tabs>
          <w:tab w:val="num" w:pos="2520"/>
        </w:tabs>
        <w:ind w:left="2520" w:hanging="360"/>
      </w:pPr>
      <w:rPr>
        <w:rFonts w:ascii="Symbol" w:hAnsi="Symbol" w:hint="default"/>
      </w:rPr>
    </w:lvl>
    <w:lvl w:ilvl="4" w:tplc="FFFFFFFF" w:tentative="1">
      <w:start w:val="1"/>
      <w:numFmt w:val="bullet"/>
      <w:lvlText w:val="o"/>
      <w:lvlJc w:val="left"/>
      <w:pPr>
        <w:tabs>
          <w:tab w:val="num" w:pos="3240"/>
        </w:tabs>
        <w:ind w:left="3240" w:hanging="360"/>
      </w:pPr>
      <w:rPr>
        <w:rFonts w:ascii="Courier New" w:hAnsi="Courier New" w:cs="Verdana" w:hint="default"/>
      </w:rPr>
    </w:lvl>
    <w:lvl w:ilvl="5" w:tplc="FFFFFFFF" w:tentative="1">
      <w:start w:val="1"/>
      <w:numFmt w:val="bullet"/>
      <w:lvlText w:val=""/>
      <w:lvlJc w:val="left"/>
      <w:pPr>
        <w:tabs>
          <w:tab w:val="num" w:pos="3960"/>
        </w:tabs>
        <w:ind w:left="3960" w:hanging="360"/>
      </w:pPr>
      <w:rPr>
        <w:rFonts w:ascii="Wingdings" w:hAnsi="Wingdings" w:hint="default"/>
      </w:rPr>
    </w:lvl>
    <w:lvl w:ilvl="6" w:tplc="FFFFFFFF" w:tentative="1">
      <w:start w:val="1"/>
      <w:numFmt w:val="bullet"/>
      <w:lvlText w:val=""/>
      <w:lvlJc w:val="left"/>
      <w:pPr>
        <w:tabs>
          <w:tab w:val="num" w:pos="4680"/>
        </w:tabs>
        <w:ind w:left="4680" w:hanging="360"/>
      </w:pPr>
      <w:rPr>
        <w:rFonts w:ascii="Symbol" w:hAnsi="Symbol" w:hint="default"/>
      </w:rPr>
    </w:lvl>
    <w:lvl w:ilvl="7" w:tplc="FFFFFFFF" w:tentative="1">
      <w:start w:val="1"/>
      <w:numFmt w:val="bullet"/>
      <w:lvlText w:val="o"/>
      <w:lvlJc w:val="left"/>
      <w:pPr>
        <w:tabs>
          <w:tab w:val="num" w:pos="5400"/>
        </w:tabs>
        <w:ind w:left="5400" w:hanging="360"/>
      </w:pPr>
      <w:rPr>
        <w:rFonts w:ascii="Courier New" w:hAnsi="Courier New" w:cs="Verdana" w:hint="default"/>
      </w:rPr>
    </w:lvl>
    <w:lvl w:ilvl="8" w:tplc="FFFFFFFF" w:tentative="1">
      <w:start w:val="1"/>
      <w:numFmt w:val="bullet"/>
      <w:lvlText w:val=""/>
      <w:lvlJc w:val="left"/>
      <w:pPr>
        <w:tabs>
          <w:tab w:val="num" w:pos="6120"/>
        </w:tabs>
        <w:ind w:left="6120" w:hanging="360"/>
      </w:pPr>
      <w:rPr>
        <w:rFonts w:ascii="Wingdings" w:hAnsi="Wingdings" w:hint="default"/>
      </w:rPr>
    </w:lvl>
  </w:abstractNum>
  <w:abstractNum w:abstractNumId="16" w15:restartNumberingAfterBreak="0">
    <w:nsid w:val="3A103B14"/>
    <w:multiLevelType w:val="hybridMultilevel"/>
    <w:tmpl w:val="F436697E"/>
    <w:lvl w:ilvl="0" w:tplc="0409000F">
      <w:start w:val="1"/>
      <w:numFmt w:val="decimal"/>
      <w:lvlText w:val="%1."/>
      <w:lvlJc w:val="left"/>
      <w:pPr>
        <w:tabs>
          <w:tab w:val="num" w:pos="360"/>
        </w:tabs>
        <w:ind w:left="360" w:hanging="360"/>
      </w:p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17" w15:restartNumberingAfterBreak="0">
    <w:nsid w:val="3D814987"/>
    <w:multiLevelType w:val="hybridMultilevel"/>
    <w:tmpl w:val="FC247600"/>
    <w:lvl w:ilvl="0" w:tplc="59581A1A">
      <w:start w:val="1"/>
      <w:numFmt w:val="bullet"/>
      <w:lvlText w:val="•"/>
      <w:lvlJc w:val="left"/>
      <w:pPr>
        <w:ind w:left="705" w:firstLine="0"/>
      </w:pPr>
      <w:rPr>
        <w:rFonts w:ascii="Arial" w:eastAsia="Arial" w:hAnsi="Arial" w:cs="Arial"/>
        <w:b w:val="0"/>
        <w:i w:val="0"/>
        <w:strike w:val="0"/>
        <w:dstrike w:val="0"/>
        <w:color w:val="FF0000"/>
        <w:sz w:val="22"/>
        <w:szCs w:val="22"/>
        <w:u w:val="none" w:color="000000"/>
        <w:effect w:val="none"/>
        <w:bdr w:val="none" w:sz="0" w:space="0" w:color="auto" w:frame="1"/>
        <w:vertAlign w:val="baseline"/>
      </w:rPr>
    </w:lvl>
    <w:lvl w:ilvl="1" w:tplc="9F144BB6">
      <w:start w:val="1"/>
      <w:numFmt w:val="bullet"/>
      <w:lvlText w:val="o"/>
      <w:lvlJc w:val="left"/>
      <w:pPr>
        <w:ind w:left="1440" w:firstLine="0"/>
      </w:pPr>
      <w:rPr>
        <w:rFonts w:ascii="Segoe UI Symbol" w:eastAsia="Segoe UI Symbol" w:hAnsi="Segoe UI Symbol" w:cs="Segoe UI Symbol"/>
        <w:b w:val="0"/>
        <w:i w:val="0"/>
        <w:strike w:val="0"/>
        <w:dstrike w:val="0"/>
        <w:color w:val="FF0000"/>
        <w:sz w:val="22"/>
        <w:szCs w:val="22"/>
        <w:u w:val="none" w:color="000000"/>
        <w:effect w:val="none"/>
        <w:bdr w:val="none" w:sz="0" w:space="0" w:color="auto" w:frame="1"/>
        <w:vertAlign w:val="baseline"/>
      </w:rPr>
    </w:lvl>
    <w:lvl w:ilvl="2" w:tplc="E996B788">
      <w:start w:val="1"/>
      <w:numFmt w:val="bullet"/>
      <w:lvlText w:val="▪"/>
      <w:lvlJc w:val="left"/>
      <w:pPr>
        <w:ind w:left="2160" w:firstLine="0"/>
      </w:pPr>
      <w:rPr>
        <w:rFonts w:ascii="Segoe UI Symbol" w:eastAsia="Segoe UI Symbol" w:hAnsi="Segoe UI Symbol" w:cs="Segoe UI Symbol"/>
        <w:b w:val="0"/>
        <w:i w:val="0"/>
        <w:strike w:val="0"/>
        <w:dstrike w:val="0"/>
        <w:color w:val="FF0000"/>
        <w:sz w:val="22"/>
        <w:szCs w:val="22"/>
        <w:u w:val="none" w:color="000000"/>
        <w:effect w:val="none"/>
        <w:bdr w:val="none" w:sz="0" w:space="0" w:color="auto" w:frame="1"/>
        <w:vertAlign w:val="baseline"/>
      </w:rPr>
    </w:lvl>
    <w:lvl w:ilvl="3" w:tplc="7C2E4FBC">
      <w:start w:val="1"/>
      <w:numFmt w:val="bullet"/>
      <w:lvlText w:val="•"/>
      <w:lvlJc w:val="left"/>
      <w:pPr>
        <w:ind w:left="2880" w:firstLine="0"/>
      </w:pPr>
      <w:rPr>
        <w:rFonts w:ascii="Arial" w:eastAsia="Arial" w:hAnsi="Arial" w:cs="Arial"/>
        <w:b w:val="0"/>
        <w:i w:val="0"/>
        <w:strike w:val="0"/>
        <w:dstrike w:val="0"/>
        <w:color w:val="FF0000"/>
        <w:sz w:val="22"/>
        <w:szCs w:val="22"/>
        <w:u w:val="none" w:color="000000"/>
        <w:effect w:val="none"/>
        <w:bdr w:val="none" w:sz="0" w:space="0" w:color="auto" w:frame="1"/>
        <w:vertAlign w:val="baseline"/>
      </w:rPr>
    </w:lvl>
    <w:lvl w:ilvl="4" w:tplc="32868D44">
      <w:start w:val="1"/>
      <w:numFmt w:val="bullet"/>
      <w:lvlText w:val="o"/>
      <w:lvlJc w:val="left"/>
      <w:pPr>
        <w:ind w:left="3600" w:firstLine="0"/>
      </w:pPr>
      <w:rPr>
        <w:rFonts w:ascii="Segoe UI Symbol" w:eastAsia="Segoe UI Symbol" w:hAnsi="Segoe UI Symbol" w:cs="Segoe UI Symbol"/>
        <w:b w:val="0"/>
        <w:i w:val="0"/>
        <w:strike w:val="0"/>
        <w:dstrike w:val="0"/>
        <w:color w:val="FF0000"/>
        <w:sz w:val="22"/>
        <w:szCs w:val="22"/>
        <w:u w:val="none" w:color="000000"/>
        <w:effect w:val="none"/>
        <w:bdr w:val="none" w:sz="0" w:space="0" w:color="auto" w:frame="1"/>
        <w:vertAlign w:val="baseline"/>
      </w:rPr>
    </w:lvl>
    <w:lvl w:ilvl="5" w:tplc="DD48D610">
      <w:start w:val="1"/>
      <w:numFmt w:val="bullet"/>
      <w:lvlText w:val="▪"/>
      <w:lvlJc w:val="left"/>
      <w:pPr>
        <w:ind w:left="4320" w:firstLine="0"/>
      </w:pPr>
      <w:rPr>
        <w:rFonts w:ascii="Segoe UI Symbol" w:eastAsia="Segoe UI Symbol" w:hAnsi="Segoe UI Symbol" w:cs="Segoe UI Symbol"/>
        <w:b w:val="0"/>
        <w:i w:val="0"/>
        <w:strike w:val="0"/>
        <w:dstrike w:val="0"/>
        <w:color w:val="FF0000"/>
        <w:sz w:val="22"/>
        <w:szCs w:val="22"/>
        <w:u w:val="none" w:color="000000"/>
        <w:effect w:val="none"/>
        <w:bdr w:val="none" w:sz="0" w:space="0" w:color="auto" w:frame="1"/>
        <w:vertAlign w:val="baseline"/>
      </w:rPr>
    </w:lvl>
    <w:lvl w:ilvl="6" w:tplc="D3C0E6AA">
      <w:start w:val="1"/>
      <w:numFmt w:val="bullet"/>
      <w:lvlText w:val="•"/>
      <w:lvlJc w:val="left"/>
      <w:pPr>
        <w:ind w:left="5040" w:firstLine="0"/>
      </w:pPr>
      <w:rPr>
        <w:rFonts w:ascii="Arial" w:eastAsia="Arial" w:hAnsi="Arial" w:cs="Arial"/>
        <w:b w:val="0"/>
        <w:i w:val="0"/>
        <w:strike w:val="0"/>
        <w:dstrike w:val="0"/>
        <w:color w:val="FF0000"/>
        <w:sz w:val="22"/>
        <w:szCs w:val="22"/>
        <w:u w:val="none" w:color="000000"/>
        <w:effect w:val="none"/>
        <w:bdr w:val="none" w:sz="0" w:space="0" w:color="auto" w:frame="1"/>
        <w:vertAlign w:val="baseline"/>
      </w:rPr>
    </w:lvl>
    <w:lvl w:ilvl="7" w:tplc="BF8E31B0">
      <w:start w:val="1"/>
      <w:numFmt w:val="bullet"/>
      <w:lvlText w:val="o"/>
      <w:lvlJc w:val="left"/>
      <w:pPr>
        <w:ind w:left="5760" w:firstLine="0"/>
      </w:pPr>
      <w:rPr>
        <w:rFonts w:ascii="Segoe UI Symbol" w:eastAsia="Segoe UI Symbol" w:hAnsi="Segoe UI Symbol" w:cs="Segoe UI Symbol"/>
        <w:b w:val="0"/>
        <w:i w:val="0"/>
        <w:strike w:val="0"/>
        <w:dstrike w:val="0"/>
        <w:color w:val="FF0000"/>
        <w:sz w:val="22"/>
        <w:szCs w:val="22"/>
        <w:u w:val="none" w:color="000000"/>
        <w:effect w:val="none"/>
        <w:bdr w:val="none" w:sz="0" w:space="0" w:color="auto" w:frame="1"/>
        <w:vertAlign w:val="baseline"/>
      </w:rPr>
    </w:lvl>
    <w:lvl w:ilvl="8" w:tplc="BCA460B0">
      <w:start w:val="1"/>
      <w:numFmt w:val="bullet"/>
      <w:lvlText w:val="▪"/>
      <w:lvlJc w:val="left"/>
      <w:pPr>
        <w:ind w:left="6480" w:firstLine="0"/>
      </w:pPr>
      <w:rPr>
        <w:rFonts w:ascii="Segoe UI Symbol" w:eastAsia="Segoe UI Symbol" w:hAnsi="Segoe UI Symbol" w:cs="Segoe UI Symbol"/>
        <w:b w:val="0"/>
        <w:i w:val="0"/>
        <w:strike w:val="0"/>
        <w:dstrike w:val="0"/>
        <w:color w:val="FF0000"/>
        <w:sz w:val="22"/>
        <w:szCs w:val="22"/>
        <w:u w:val="none" w:color="000000"/>
        <w:effect w:val="none"/>
        <w:bdr w:val="none" w:sz="0" w:space="0" w:color="auto" w:frame="1"/>
        <w:vertAlign w:val="baseline"/>
      </w:rPr>
    </w:lvl>
  </w:abstractNum>
  <w:abstractNum w:abstractNumId="18" w15:restartNumberingAfterBreak="0">
    <w:nsid w:val="44135770"/>
    <w:multiLevelType w:val="hybridMultilevel"/>
    <w:tmpl w:val="41ACBB06"/>
    <w:lvl w:ilvl="0" w:tplc="08090001">
      <w:start w:val="1"/>
      <w:numFmt w:val="bullet"/>
      <w:lvlText w:val=""/>
      <w:lvlJc w:val="left"/>
      <w:pPr>
        <w:ind w:left="940" w:hanging="360"/>
      </w:pPr>
      <w:rPr>
        <w:rFonts w:ascii="Symbol" w:hAnsi="Symbol" w:hint="default"/>
      </w:rPr>
    </w:lvl>
    <w:lvl w:ilvl="1" w:tplc="08090003" w:tentative="1">
      <w:start w:val="1"/>
      <w:numFmt w:val="bullet"/>
      <w:lvlText w:val="o"/>
      <w:lvlJc w:val="left"/>
      <w:pPr>
        <w:ind w:left="1660" w:hanging="360"/>
      </w:pPr>
      <w:rPr>
        <w:rFonts w:ascii="Courier New" w:hAnsi="Courier New" w:cs="Courier New" w:hint="default"/>
      </w:rPr>
    </w:lvl>
    <w:lvl w:ilvl="2" w:tplc="08090005" w:tentative="1">
      <w:start w:val="1"/>
      <w:numFmt w:val="bullet"/>
      <w:lvlText w:val=""/>
      <w:lvlJc w:val="left"/>
      <w:pPr>
        <w:ind w:left="2380" w:hanging="360"/>
      </w:pPr>
      <w:rPr>
        <w:rFonts w:ascii="Wingdings" w:hAnsi="Wingdings" w:hint="default"/>
      </w:rPr>
    </w:lvl>
    <w:lvl w:ilvl="3" w:tplc="08090001" w:tentative="1">
      <w:start w:val="1"/>
      <w:numFmt w:val="bullet"/>
      <w:lvlText w:val=""/>
      <w:lvlJc w:val="left"/>
      <w:pPr>
        <w:ind w:left="3100" w:hanging="360"/>
      </w:pPr>
      <w:rPr>
        <w:rFonts w:ascii="Symbol" w:hAnsi="Symbol" w:hint="default"/>
      </w:rPr>
    </w:lvl>
    <w:lvl w:ilvl="4" w:tplc="08090003" w:tentative="1">
      <w:start w:val="1"/>
      <w:numFmt w:val="bullet"/>
      <w:lvlText w:val="o"/>
      <w:lvlJc w:val="left"/>
      <w:pPr>
        <w:ind w:left="3820" w:hanging="360"/>
      </w:pPr>
      <w:rPr>
        <w:rFonts w:ascii="Courier New" w:hAnsi="Courier New" w:cs="Courier New" w:hint="default"/>
      </w:rPr>
    </w:lvl>
    <w:lvl w:ilvl="5" w:tplc="08090005" w:tentative="1">
      <w:start w:val="1"/>
      <w:numFmt w:val="bullet"/>
      <w:lvlText w:val=""/>
      <w:lvlJc w:val="left"/>
      <w:pPr>
        <w:ind w:left="4540" w:hanging="360"/>
      </w:pPr>
      <w:rPr>
        <w:rFonts w:ascii="Wingdings" w:hAnsi="Wingdings" w:hint="default"/>
      </w:rPr>
    </w:lvl>
    <w:lvl w:ilvl="6" w:tplc="08090001" w:tentative="1">
      <w:start w:val="1"/>
      <w:numFmt w:val="bullet"/>
      <w:lvlText w:val=""/>
      <w:lvlJc w:val="left"/>
      <w:pPr>
        <w:ind w:left="5260" w:hanging="360"/>
      </w:pPr>
      <w:rPr>
        <w:rFonts w:ascii="Symbol" w:hAnsi="Symbol" w:hint="default"/>
      </w:rPr>
    </w:lvl>
    <w:lvl w:ilvl="7" w:tplc="08090003" w:tentative="1">
      <w:start w:val="1"/>
      <w:numFmt w:val="bullet"/>
      <w:lvlText w:val="o"/>
      <w:lvlJc w:val="left"/>
      <w:pPr>
        <w:ind w:left="5980" w:hanging="360"/>
      </w:pPr>
      <w:rPr>
        <w:rFonts w:ascii="Courier New" w:hAnsi="Courier New" w:cs="Courier New" w:hint="default"/>
      </w:rPr>
    </w:lvl>
    <w:lvl w:ilvl="8" w:tplc="08090005" w:tentative="1">
      <w:start w:val="1"/>
      <w:numFmt w:val="bullet"/>
      <w:lvlText w:val=""/>
      <w:lvlJc w:val="left"/>
      <w:pPr>
        <w:ind w:left="6700" w:hanging="360"/>
      </w:pPr>
      <w:rPr>
        <w:rFonts w:ascii="Wingdings" w:hAnsi="Wingdings" w:hint="default"/>
      </w:rPr>
    </w:lvl>
  </w:abstractNum>
  <w:abstractNum w:abstractNumId="19" w15:restartNumberingAfterBreak="0">
    <w:nsid w:val="45691125"/>
    <w:multiLevelType w:val="hybridMultilevel"/>
    <w:tmpl w:val="C950BD00"/>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20" w15:restartNumberingAfterBreak="0">
    <w:nsid w:val="45FB7405"/>
    <w:multiLevelType w:val="hybridMultilevel"/>
    <w:tmpl w:val="4C94272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15:restartNumberingAfterBreak="0">
    <w:nsid w:val="4BD456B9"/>
    <w:multiLevelType w:val="hybridMultilevel"/>
    <w:tmpl w:val="EF3C7458"/>
    <w:lvl w:ilvl="0" w:tplc="C89A5032">
      <w:start w:val="10"/>
      <w:numFmt w:val="bullet"/>
      <w:lvlText w:val="-"/>
      <w:lvlJc w:val="left"/>
      <w:pPr>
        <w:ind w:left="1080" w:hanging="360"/>
      </w:pPr>
      <w:rPr>
        <w:rFonts w:ascii="Arial" w:eastAsia="Times New Roman" w:hAnsi="Arial" w:cs="Aria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22" w15:restartNumberingAfterBreak="0">
    <w:nsid w:val="500F1879"/>
    <w:multiLevelType w:val="hybridMultilevel"/>
    <w:tmpl w:val="C56E8EC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52D74A7B"/>
    <w:multiLevelType w:val="hybridMultilevel"/>
    <w:tmpl w:val="24CE3DFE"/>
    <w:lvl w:ilvl="0" w:tplc="A9CA5C7C">
      <w:start w:val="1"/>
      <w:numFmt w:val="bullet"/>
      <w:lvlText w:val="•"/>
      <w:lvlJc w:val="left"/>
      <w:pPr>
        <w:ind w:left="705" w:firstLine="0"/>
      </w:pPr>
      <w:rPr>
        <w:rFonts w:ascii="Arial" w:eastAsia="Arial" w:hAnsi="Arial" w:cs="Arial"/>
        <w:b w:val="0"/>
        <w:i w:val="0"/>
        <w:strike w:val="0"/>
        <w:dstrike w:val="0"/>
        <w:color w:val="FF0000"/>
        <w:sz w:val="22"/>
        <w:szCs w:val="22"/>
        <w:u w:val="none" w:color="000000"/>
        <w:effect w:val="none"/>
        <w:bdr w:val="none" w:sz="0" w:space="0" w:color="auto" w:frame="1"/>
        <w:vertAlign w:val="baseline"/>
      </w:rPr>
    </w:lvl>
    <w:lvl w:ilvl="1" w:tplc="61D49A50">
      <w:start w:val="1"/>
      <w:numFmt w:val="bullet"/>
      <w:lvlText w:val="o"/>
      <w:lvlJc w:val="left"/>
      <w:pPr>
        <w:ind w:left="1440" w:firstLine="0"/>
      </w:pPr>
      <w:rPr>
        <w:rFonts w:ascii="Segoe UI Symbol" w:eastAsia="Segoe UI Symbol" w:hAnsi="Segoe UI Symbol" w:cs="Segoe UI Symbol"/>
        <w:b w:val="0"/>
        <w:i w:val="0"/>
        <w:strike w:val="0"/>
        <w:dstrike w:val="0"/>
        <w:color w:val="FF0000"/>
        <w:sz w:val="22"/>
        <w:szCs w:val="22"/>
        <w:u w:val="none" w:color="000000"/>
        <w:effect w:val="none"/>
        <w:bdr w:val="none" w:sz="0" w:space="0" w:color="auto" w:frame="1"/>
        <w:vertAlign w:val="baseline"/>
      </w:rPr>
    </w:lvl>
    <w:lvl w:ilvl="2" w:tplc="750E28D4">
      <w:start w:val="1"/>
      <w:numFmt w:val="bullet"/>
      <w:lvlText w:val="▪"/>
      <w:lvlJc w:val="left"/>
      <w:pPr>
        <w:ind w:left="2160" w:firstLine="0"/>
      </w:pPr>
      <w:rPr>
        <w:rFonts w:ascii="Segoe UI Symbol" w:eastAsia="Segoe UI Symbol" w:hAnsi="Segoe UI Symbol" w:cs="Segoe UI Symbol"/>
        <w:b w:val="0"/>
        <w:i w:val="0"/>
        <w:strike w:val="0"/>
        <w:dstrike w:val="0"/>
        <w:color w:val="FF0000"/>
        <w:sz w:val="22"/>
        <w:szCs w:val="22"/>
        <w:u w:val="none" w:color="000000"/>
        <w:effect w:val="none"/>
        <w:bdr w:val="none" w:sz="0" w:space="0" w:color="auto" w:frame="1"/>
        <w:vertAlign w:val="baseline"/>
      </w:rPr>
    </w:lvl>
    <w:lvl w:ilvl="3" w:tplc="D6C87028">
      <w:start w:val="1"/>
      <w:numFmt w:val="bullet"/>
      <w:lvlText w:val="•"/>
      <w:lvlJc w:val="left"/>
      <w:pPr>
        <w:ind w:left="2880" w:firstLine="0"/>
      </w:pPr>
      <w:rPr>
        <w:rFonts w:ascii="Arial" w:eastAsia="Arial" w:hAnsi="Arial" w:cs="Arial"/>
        <w:b w:val="0"/>
        <w:i w:val="0"/>
        <w:strike w:val="0"/>
        <w:dstrike w:val="0"/>
        <w:color w:val="FF0000"/>
        <w:sz w:val="22"/>
        <w:szCs w:val="22"/>
        <w:u w:val="none" w:color="000000"/>
        <w:effect w:val="none"/>
        <w:bdr w:val="none" w:sz="0" w:space="0" w:color="auto" w:frame="1"/>
        <w:vertAlign w:val="baseline"/>
      </w:rPr>
    </w:lvl>
    <w:lvl w:ilvl="4" w:tplc="42762116">
      <w:start w:val="1"/>
      <w:numFmt w:val="bullet"/>
      <w:lvlText w:val="o"/>
      <w:lvlJc w:val="left"/>
      <w:pPr>
        <w:ind w:left="3600" w:firstLine="0"/>
      </w:pPr>
      <w:rPr>
        <w:rFonts w:ascii="Segoe UI Symbol" w:eastAsia="Segoe UI Symbol" w:hAnsi="Segoe UI Symbol" w:cs="Segoe UI Symbol"/>
        <w:b w:val="0"/>
        <w:i w:val="0"/>
        <w:strike w:val="0"/>
        <w:dstrike w:val="0"/>
        <w:color w:val="FF0000"/>
        <w:sz w:val="22"/>
        <w:szCs w:val="22"/>
        <w:u w:val="none" w:color="000000"/>
        <w:effect w:val="none"/>
        <w:bdr w:val="none" w:sz="0" w:space="0" w:color="auto" w:frame="1"/>
        <w:vertAlign w:val="baseline"/>
      </w:rPr>
    </w:lvl>
    <w:lvl w:ilvl="5" w:tplc="C5CCD008">
      <w:start w:val="1"/>
      <w:numFmt w:val="bullet"/>
      <w:lvlText w:val="▪"/>
      <w:lvlJc w:val="left"/>
      <w:pPr>
        <w:ind w:left="4320" w:firstLine="0"/>
      </w:pPr>
      <w:rPr>
        <w:rFonts w:ascii="Segoe UI Symbol" w:eastAsia="Segoe UI Symbol" w:hAnsi="Segoe UI Symbol" w:cs="Segoe UI Symbol"/>
        <w:b w:val="0"/>
        <w:i w:val="0"/>
        <w:strike w:val="0"/>
        <w:dstrike w:val="0"/>
        <w:color w:val="FF0000"/>
        <w:sz w:val="22"/>
        <w:szCs w:val="22"/>
        <w:u w:val="none" w:color="000000"/>
        <w:effect w:val="none"/>
        <w:bdr w:val="none" w:sz="0" w:space="0" w:color="auto" w:frame="1"/>
        <w:vertAlign w:val="baseline"/>
      </w:rPr>
    </w:lvl>
    <w:lvl w:ilvl="6" w:tplc="66E263AA">
      <w:start w:val="1"/>
      <w:numFmt w:val="bullet"/>
      <w:lvlText w:val="•"/>
      <w:lvlJc w:val="left"/>
      <w:pPr>
        <w:ind w:left="5040" w:firstLine="0"/>
      </w:pPr>
      <w:rPr>
        <w:rFonts w:ascii="Arial" w:eastAsia="Arial" w:hAnsi="Arial" w:cs="Arial"/>
        <w:b w:val="0"/>
        <w:i w:val="0"/>
        <w:strike w:val="0"/>
        <w:dstrike w:val="0"/>
        <w:color w:val="FF0000"/>
        <w:sz w:val="22"/>
        <w:szCs w:val="22"/>
        <w:u w:val="none" w:color="000000"/>
        <w:effect w:val="none"/>
        <w:bdr w:val="none" w:sz="0" w:space="0" w:color="auto" w:frame="1"/>
        <w:vertAlign w:val="baseline"/>
      </w:rPr>
    </w:lvl>
    <w:lvl w:ilvl="7" w:tplc="06263AB0">
      <w:start w:val="1"/>
      <w:numFmt w:val="bullet"/>
      <w:lvlText w:val="o"/>
      <w:lvlJc w:val="left"/>
      <w:pPr>
        <w:ind w:left="5760" w:firstLine="0"/>
      </w:pPr>
      <w:rPr>
        <w:rFonts w:ascii="Segoe UI Symbol" w:eastAsia="Segoe UI Symbol" w:hAnsi="Segoe UI Symbol" w:cs="Segoe UI Symbol"/>
        <w:b w:val="0"/>
        <w:i w:val="0"/>
        <w:strike w:val="0"/>
        <w:dstrike w:val="0"/>
        <w:color w:val="FF0000"/>
        <w:sz w:val="22"/>
        <w:szCs w:val="22"/>
        <w:u w:val="none" w:color="000000"/>
        <w:effect w:val="none"/>
        <w:bdr w:val="none" w:sz="0" w:space="0" w:color="auto" w:frame="1"/>
        <w:vertAlign w:val="baseline"/>
      </w:rPr>
    </w:lvl>
    <w:lvl w:ilvl="8" w:tplc="FA288590">
      <w:start w:val="1"/>
      <w:numFmt w:val="bullet"/>
      <w:lvlText w:val="▪"/>
      <w:lvlJc w:val="left"/>
      <w:pPr>
        <w:ind w:left="6480" w:firstLine="0"/>
      </w:pPr>
      <w:rPr>
        <w:rFonts w:ascii="Segoe UI Symbol" w:eastAsia="Segoe UI Symbol" w:hAnsi="Segoe UI Symbol" w:cs="Segoe UI Symbol"/>
        <w:b w:val="0"/>
        <w:i w:val="0"/>
        <w:strike w:val="0"/>
        <w:dstrike w:val="0"/>
        <w:color w:val="FF0000"/>
        <w:sz w:val="22"/>
        <w:szCs w:val="22"/>
        <w:u w:val="none" w:color="000000"/>
        <w:effect w:val="none"/>
        <w:bdr w:val="none" w:sz="0" w:space="0" w:color="auto" w:frame="1"/>
        <w:vertAlign w:val="baseline"/>
      </w:rPr>
    </w:lvl>
  </w:abstractNum>
  <w:abstractNum w:abstractNumId="24" w15:restartNumberingAfterBreak="0">
    <w:nsid w:val="55CE798E"/>
    <w:multiLevelType w:val="hybridMultilevel"/>
    <w:tmpl w:val="3F227B4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5" w15:restartNumberingAfterBreak="0">
    <w:nsid w:val="59722A9E"/>
    <w:multiLevelType w:val="hybridMultilevel"/>
    <w:tmpl w:val="39D4F09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15:restartNumberingAfterBreak="0">
    <w:nsid w:val="5ECB6BA5"/>
    <w:multiLevelType w:val="hybridMultilevel"/>
    <w:tmpl w:val="96CEED9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7" w15:restartNumberingAfterBreak="0">
    <w:nsid w:val="5F4E0FDF"/>
    <w:multiLevelType w:val="hybridMultilevel"/>
    <w:tmpl w:val="198A472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8" w15:restartNumberingAfterBreak="0">
    <w:nsid w:val="62760694"/>
    <w:multiLevelType w:val="hybridMultilevel"/>
    <w:tmpl w:val="03A88C3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9" w15:restartNumberingAfterBreak="0">
    <w:nsid w:val="69565053"/>
    <w:multiLevelType w:val="hybridMultilevel"/>
    <w:tmpl w:val="942C0396"/>
    <w:lvl w:ilvl="0" w:tplc="F0EC3104">
      <w:start w:val="1"/>
      <w:numFmt w:val="decimal"/>
      <w:lvlText w:val="%1."/>
      <w:lvlJc w:val="left"/>
      <w:pPr>
        <w:ind w:left="580" w:hanging="361"/>
        <w:jc w:val="left"/>
      </w:pPr>
      <w:rPr>
        <w:rFonts w:ascii="Arial" w:eastAsia="Arial" w:hAnsi="Arial" w:cs="Arial" w:hint="default"/>
        <w:b/>
        <w:bCs/>
        <w:i w:val="0"/>
        <w:iCs w:val="0"/>
        <w:spacing w:val="-1"/>
        <w:w w:val="100"/>
        <w:sz w:val="22"/>
        <w:szCs w:val="22"/>
        <w:lang w:val="en-US" w:eastAsia="en-US" w:bidi="ar-SA"/>
      </w:rPr>
    </w:lvl>
    <w:lvl w:ilvl="1" w:tplc="B100DFC8">
      <w:numFmt w:val="bullet"/>
      <w:lvlText w:val=""/>
      <w:lvlJc w:val="left"/>
      <w:pPr>
        <w:ind w:left="940" w:hanging="360"/>
      </w:pPr>
      <w:rPr>
        <w:rFonts w:ascii="Symbol" w:eastAsia="Symbol" w:hAnsi="Symbol" w:cs="Symbol" w:hint="default"/>
        <w:b w:val="0"/>
        <w:bCs w:val="0"/>
        <w:i w:val="0"/>
        <w:iCs w:val="0"/>
        <w:w w:val="100"/>
        <w:sz w:val="22"/>
        <w:szCs w:val="22"/>
        <w:lang w:val="en-US" w:eastAsia="en-US" w:bidi="ar-SA"/>
      </w:rPr>
    </w:lvl>
    <w:lvl w:ilvl="2" w:tplc="AC5CC808">
      <w:numFmt w:val="bullet"/>
      <w:lvlText w:val="•"/>
      <w:lvlJc w:val="left"/>
      <w:pPr>
        <w:ind w:left="2046" w:hanging="360"/>
      </w:pPr>
      <w:rPr>
        <w:rFonts w:hint="default"/>
        <w:lang w:val="en-US" w:eastAsia="en-US" w:bidi="ar-SA"/>
      </w:rPr>
    </w:lvl>
    <w:lvl w:ilvl="3" w:tplc="8B8E6AB0">
      <w:numFmt w:val="bullet"/>
      <w:lvlText w:val="•"/>
      <w:lvlJc w:val="left"/>
      <w:pPr>
        <w:ind w:left="3152" w:hanging="360"/>
      </w:pPr>
      <w:rPr>
        <w:rFonts w:hint="default"/>
        <w:lang w:val="en-US" w:eastAsia="en-US" w:bidi="ar-SA"/>
      </w:rPr>
    </w:lvl>
    <w:lvl w:ilvl="4" w:tplc="68A61AA8">
      <w:numFmt w:val="bullet"/>
      <w:lvlText w:val="•"/>
      <w:lvlJc w:val="left"/>
      <w:pPr>
        <w:ind w:left="4258" w:hanging="360"/>
      </w:pPr>
      <w:rPr>
        <w:rFonts w:hint="default"/>
        <w:lang w:val="en-US" w:eastAsia="en-US" w:bidi="ar-SA"/>
      </w:rPr>
    </w:lvl>
    <w:lvl w:ilvl="5" w:tplc="26AAAFF0">
      <w:numFmt w:val="bullet"/>
      <w:lvlText w:val="•"/>
      <w:lvlJc w:val="left"/>
      <w:pPr>
        <w:ind w:left="5364" w:hanging="360"/>
      </w:pPr>
      <w:rPr>
        <w:rFonts w:hint="default"/>
        <w:lang w:val="en-US" w:eastAsia="en-US" w:bidi="ar-SA"/>
      </w:rPr>
    </w:lvl>
    <w:lvl w:ilvl="6" w:tplc="29B469C2">
      <w:numFmt w:val="bullet"/>
      <w:lvlText w:val="•"/>
      <w:lvlJc w:val="left"/>
      <w:pPr>
        <w:ind w:left="6470" w:hanging="360"/>
      </w:pPr>
      <w:rPr>
        <w:rFonts w:hint="default"/>
        <w:lang w:val="en-US" w:eastAsia="en-US" w:bidi="ar-SA"/>
      </w:rPr>
    </w:lvl>
    <w:lvl w:ilvl="7" w:tplc="B798F992">
      <w:numFmt w:val="bullet"/>
      <w:lvlText w:val="•"/>
      <w:lvlJc w:val="left"/>
      <w:pPr>
        <w:ind w:left="7576" w:hanging="360"/>
      </w:pPr>
      <w:rPr>
        <w:rFonts w:hint="default"/>
        <w:lang w:val="en-US" w:eastAsia="en-US" w:bidi="ar-SA"/>
      </w:rPr>
    </w:lvl>
    <w:lvl w:ilvl="8" w:tplc="FF4215D0">
      <w:numFmt w:val="bullet"/>
      <w:lvlText w:val="•"/>
      <w:lvlJc w:val="left"/>
      <w:pPr>
        <w:ind w:left="8682" w:hanging="360"/>
      </w:pPr>
      <w:rPr>
        <w:rFonts w:hint="default"/>
        <w:lang w:val="en-US" w:eastAsia="en-US" w:bidi="ar-SA"/>
      </w:rPr>
    </w:lvl>
  </w:abstractNum>
  <w:abstractNum w:abstractNumId="30" w15:restartNumberingAfterBreak="0">
    <w:nsid w:val="6C746A5F"/>
    <w:multiLevelType w:val="hybridMultilevel"/>
    <w:tmpl w:val="3692C84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1" w15:restartNumberingAfterBreak="0">
    <w:nsid w:val="71E648F7"/>
    <w:multiLevelType w:val="hybridMultilevel"/>
    <w:tmpl w:val="8BC0AF6A"/>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2" w15:restartNumberingAfterBreak="0">
    <w:nsid w:val="72D806BE"/>
    <w:multiLevelType w:val="hybridMultilevel"/>
    <w:tmpl w:val="BFFE19EC"/>
    <w:lvl w:ilvl="0" w:tplc="04090001">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num w:numId="1" w16cid:durableId="787896860">
    <w:abstractNumId w:val="1"/>
  </w:num>
  <w:num w:numId="2" w16cid:durableId="1300189092">
    <w:abstractNumId w:val="15"/>
  </w:num>
  <w:num w:numId="3" w16cid:durableId="1926762165">
    <w:abstractNumId w:val="32"/>
  </w:num>
  <w:num w:numId="4" w16cid:durableId="1432971303">
    <w:abstractNumId w:val="20"/>
  </w:num>
  <w:num w:numId="5" w16cid:durableId="258107071">
    <w:abstractNumId w:val="11"/>
  </w:num>
  <w:num w:numId="6" w16cid:durableId="1668243797">
    <w:abstractNumId w:val="31"/>
  </w:num>
  <w:num w:numId="7" w16cid:durableId="1682705692">
    <w:abstractNumId w:val="2"/>
  </w:num>
  <w:num w:numId="8" w16cid:durableId="1488747073">
    <w:abstractNumId w:val="28"/>
  </w:num>
  <w:num w:numId="9" w16cid:durableId="736321867">
    <w:abstractNumId w:val="16"/>
  </w:num>
  <w:num w:numId="10" w16cid:durableId="1477917871">
    <w:abstractNumId w:val="4"/>
  </w:num>
  <w:num w:numId="11" w16cid:durableId="1175069687">
    <w:abstractNumId w:val="5"/>
  </w:num>
  <w:num w:numId="12" w16cid:durableId="1047415473">
    <w:abstractNumId w:val="12"/>
  </w:num>
  <w:num w:numId="13" w16cid:durableId="624966148">
    <w:abstractNumId w:val="27"/>
  </w:num>
  <w:num w:numId="14" w16cid:durableId="224726712">
    <w:abstractNumId w:val="3"/>
  </w:num>
  <w:num w:numId="15" w16cid:durableId="301155948">
    <w:abstractNumId w:val="0"/>
  </w:num>
  <w:num w:numId="16" w16cid:durableId="1184975296">
    <w:abstractNumId w:val="8"/>
  </w:num>
  <w:num w:numId="17" w16cid:durableId="817769950">
    <w:abstractNumId w:val="21"/>
  </w:num>
  <w:num w:numId="18" w16cid:durableId="818153413">
    <w:abstractNumId w:val="10"/>
  </w:num>
  <w:num w:numId="19" w16cid:durableId="2104177478">
    <w:abstractNumId w:val="7"/>
  </w:num>
  <w:num w:numId="20" w16cid:durableId="1645351891">
    <w:abstractNumId w:val="13"/>
  </w:num>
  <w:num w:numId="21" w16cid:durableId="64303459">
    <w:abstractNumId w:val="23"/>
  </w:num>
  <w:num w:numId="22" w16cid:durableId="794568823">
    <w:abstractNumId w:val="17"/>
  </w:num>
  <w:num w:numId="23" w16cid:durableId="1227296974">
    <w:abstractNumId w:val="9"/>
  </w:num>
  <w:num w:numId="24" w16cid:durableId="932324693">
    <w:abstractNumId w:val="6"/>
  </w:num>
  <w:num w:numId="25" w16cid:durableId="412436432">
    <w:abstractNumId w:val="19"/>
  </w:num>
  <w:num w:numId="26" w16cid:durableId="1260872226">
    <w:abstractNumId w:val="30"/>
  </w:num>
  <w:num w:numId="27" w16cid:durableId="353042469">
    <w:abstractNumId w:val="18"/>
  </w:num>
  <w:num w:numId="28" w16cid:durableId="1694072749">
    <w:abstractNumId w:val="25"/>
  </w:num>
  <w:num w:numId="29" w16cid:durableId="1694260252">
    <w:abstractNumId w:val="24"/>
  </w:num>
  <w:num w:numId="30" w16cid:durableId="1712994940">
    <w:abstractNumId w:val="26"/>
  </w:num>
  <w:num w:numId="31" w16cid:durableId="1594557628">
    <w:abstractNumId w:val="22"/>
  </w:num>
  <w:num w:numId="32" w16cid:durableId="253251149">
    <w:abstractNumId w:val="14"/>
  </w:num>
  <w:num w:numId="33" w16cid:durableId="2068064883">
    <w:abstractNumId w:val="2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0"/>
  <w:displayVerticalDrawingGridEvery w:val="0"/>
  <w:doNotShadeFormData/>
  <w:noPunctuationKerning/>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B4521"/>
    <w:rsid w:val="00011666"/>
    <w:rsid w:val="00026B02"/>
    <w:rsid w:val="000305D7"/>
    <w:rsid w:val="00034CCC"/>
    <w:rsid w:val="00064731"/>
    <w:rsid w:val="000822E5"/>
    <w:rsid w:val="00083A14"/>
    <w:rsid w:val="00094AC2"/>
    <w:rsid w:val="00095BA4"/>
    <w:rsid w:val="000971FC"/>
    <w:rsid w:val="000A2A3A"/>
    <w:rsid w:val="000A492A"/>
    <w:rsid w:val="000D2F80"/>
    <w:rsid w:val="000E413A"/>
    <w:rsid w:val="000F1FC4"/>
    <w:rsid w:val="000F3F28"/>
    <w:rsid w:val="000F5AA3"/>
    <w:rsid w:val="00100396"/>
    <w:rsid w:val="00100B5C"/>
    <w:rsid w:val="001106E9"/>
    <w:rsid w:val="00120627"/>
    <w:rsid w:val="001229B2"/>
    <w:rsid w:val="00124CA5"/>
    <w:rsid w:val="00134F77"/>
    <w:rsid w:val="00135384"/>
    <w:rsid w:val="00141239"/>
    <w:rsid w:val="00142C9B"/>
    <w:rsid w:val="00152E9D"/>
    <w:rsid w:val="00154487"/>
    <w:rsid w:val="001610AB"/>
    <w:rsid w:val="001666B0"/>
    <w:rsid w:val="0017512A"/>
    <w:rsid w:val="001871C0"/>
    <w:rsid w:val="00192D8B"/>
    <w:rsid w:val="00195F53"/>
    <w:rsid w:val="00196958"/>
    <w:rsid w:val="001A1E39"/>
    <w:rsid w:val="001A24F3"/>
    <w:rsid w:val="001B405C"/>
    <w:rsid w:val="001B5F45"/>
    <w:rsid w:val="001E1050"/>
    <w:rsid w:val="001E1E1F"/>
    <w:rsid w:val="001E2007"/>
    <w:rsid w:val="001E57C1"/>
    <w:rsid w:val="001F07EF"/>
    <w:rsid w:val="001F50B6"/>
    <w:rsid w:val="001F6D7A"/>
    <w:rsid w:val="0022427A"/>
    <w:rsid w:val="0022746E"/>
    <w:rsid w:val="0023511E"/>
    <w:rsid w:val="00235F71"/>
    <w:rsid w:val="002444CA"/>
    <w:rsid w:val="002510C6"/>
    <w:rsid w:val="002562A3"/>
    <w:rsid w:val="00260DE6"/>
    <w:rsid w:val="00264880"/>
    <w:rsid w:val="00270437"/>
    <w:rsid w:val="00273FEE"/>
    <w:rsid w:val="0028204E"/>
    <w:rsid w:val="0028591B"/>
    <w:rsid w:val="002878BF"/>
    <w:rsid w:val="00290487"/>
    <w:rsid w:val="00291841"/>
    <w:rsid w:val="002C449B"/>
    <w:rsid w:val="002C6040"/>
    <w:rsid w:val="002D11C1"/>
    <w:rsid w:val="002D3379"/>
    <w:rsid w:val="002D5B3F"/>
    <w:rsid w:val="002E272E"/>
    <w:rsid w:val="002F0498"/>
    <w:rsid w:val="002F5778"/>
    <w:rsid w:val="00300E23"/>
    <w:rsid w:val="00301C0D"/>
    <w:rsid w:val="00302C5E"/>
    <w:rsid w:val="00320D91"/>
    <w:rsid w:val="00321975"/>
    <w:rsid w:val="0032236B"/>
    <w:rsid w:val="003223E0"/>
    <w:rsid w:val="00333513"/>
    <w:rsid w:val="00342BD6"/>
    <w:rsid w:val="003440AF"/>
    <w:rsid w:val="00352C4A"/>
    <w:rsid w:val="00362560"/>
    <w:rsid w:val="003646B9"/>
    <w:rsid w:val="0037063B"/>
    <w:rsid w:val="003732FD"/>
    <w:rsid w:val="003753B2"/>
    <w:rsid w:val="00376559"/>
    <w:rsid w:val="00382BAA"/>
    <w:rsid w:val="00384D73"/>
    <w:rsid w:val="00393EB6"/>
    <w:rsid w:val="003A3CE5"/>
    <w:rsid w:val="003A44A3"/>
    <w:rsid w:val="003A739F"/>
    <w:rsid w:val="003B366F"/>
    <w:rsid w:val="003B3F9D"/>
    <w:rsid w:val="003B5192"/>
    <w:rsid w:val="003B6C95"/>
    <w:rsid w:val="003D0C8E"/>
    <w:rsid w:val="003D36B3"/>
    <w:rsid w:val="003D69F2"/>
    <w:rsid w:val="003E5751"/>
    <w:rsid w:val="003F038F"/>
    <w:rsid w:val="004046A9"/>
    <w:rsid w:val="00404C50"/>
    <w:rsid w:val="004129CB"/>
    <w:rsid w:val="004232F8"/>
    <w:rsid w:val="00423934"/>
    <w:rsid w:val="00426244"/>
    <w:rsid w:val="00451810"/>
    <w:rsid w:val="00470A38"/>
    <w:rsid w:val="00477880"/>
    <w:rsid w:val="0048740B"/>
    <w:rsid w:val="004874DE"/>
    <w:rsid w:val="00495F10"/>
    <w:rsid w:val="004A3ED7"/>
    <w:rsid w:val="004B5334"/>
    <w:rsid w:val="004B6C14"/>
    <w:rsid w:val="004D0615"/>
    <w:rsid w:val="004D5E9B"/>
    <w:rsid w:val="004D63D9"/>
    <w:rsid w:val="004E6585"/>
    <w:rsid w:val="004F1859"/>
    <w:rsid w:val="00501636"/>
    <w:rsid w:val="0050249F"/>
    <w:rsid w:val="005051EC"/>
    <w:rsid w:val="00513A83"/>
    <w:rsid w:val="00524566"/>
    <w:rsid w:val="00527E60"/>
    <w:rsid w:val="00530BEF"/>
    <w:rsid w:val="00543C81"/>
    <w:rsid w:val="005521A0"/>
    <w:rsid w:val="00552351"/>
    <w:rsid w:val="00552516"/>
    <w:rsid w:val="0055612E"/>
    <w:rsid w:val="00561F00"/>
    <w:rsid w:val="00562C4E"/>
    <w:rsid w:val="00562DEC"/>
    <w:rsid w:val="00565DD5"/>
    <w:rsid w:val="0056689D"/>
    <w:rsid w:val="00576AB4"/>
    <w:rsid w:val="00577917"/>
    <w:rsid w:val="00590667"/>
    <w:rsid w:val="005919AF"/>
    <w:rsid w:val="005969E2"/>
    <w:rsid w:val="00596D1E"/>
    <w:rsid w:val="005A1689"/>
    <w:rsid w:val="005B61CD"/>
    <w:rsid w:val="005D1D58"/>
    <w:rsid w:val="005D432C"/>
    <w:rsid w:val="005E285E"/>
    <w:rsid w:val="005E72F8"/>
    <w:rsid w:val="005F0579"/>
    <w:rsid w:val="005F0F9A"/>
    <w:rsid w:val="005F1791"/>
    <w:rsid w:val="005F3A53"/>
    <w:rsid w:val="005F4BC4"/>
    <w:rsid w:val="005F6CAD"/>
    <w:rsid w:val="00605F21"/>
    <w:rsid w:val="006062A3"/>
    <w:rsid w:val="00610E08"/>
    <w:rsid w:val="006140BF"/>
    <w:rsid w:val="006161BE"/>
    <w:rsid w:val="00620787"/>
    <w:rsid w:val="006236F8"/>
    <w:rsid w:val="00632434"/>
    <w:rsid w:val="0063478F"/>
    <w:rsid w:val="006379DF"/>
    <w:rsid w:val="00644256"/>
    <w:rsid w:val="00646CD8"/>
    <w:rsid w:val="006479D7"/>
    <w:rsid w:val="00647AA8"/>
    <w:rsid w:val="00661D6F"/>
    <w:rsid w:val="006628E9"/>
    <w:rsid w:val="0066725E"/>
    <w:rsid w:val="006703DD"/>
    <w:rsid w:val="00670A51"/>
    <w:rsid w:val="006716C7"/>
    <w:rsid w:val="00681208"/>
    <w:rsid w:val="00681FA9"/>
    <w:rsid w:val="00691EA9"/>
    <w:rsid w:val="006934D4"/>
    <w:rsid w:val="006A6DC3"/>
    <w:rsid w:val="006A781F"/>
    <w:rsid w:val="006B631E"/>
    <w:rsid w:val="006D49ED"/>
    <w:rsid w:val="006D55CE"/>
    <w:rsid w:val="006D637A"/>
    <w:rsid w:val="006D6F24"/>
    <w:rsid w:val="006E5E76"/>
    <w:rsid w:val="006F0F95"/>
    <w:rsid w:val="006F45BF"/>
    <w:rsid w:val="006F60E0"/>
    <w:rsid w:val="006F70E1"/>
    <w:rsid w:val="00702F71"/>
    <w:rsid w:val="007038EA"/>
    <w:rsid w:val="007059F8"/>
    <w:rsid w:val="00707E4D"/>
    <w:rsid w:val="0072099F"/>
    <w:rsid w:val="00725073"/>
    <w:rsid w:val="007366DF"/>
    <w:rsid w:val="00737138"/>
    <w:rsid w:val="007466F3"/>
    <w:rsid w:val="00757839"/>
    <w:rsid w:val="00770C81"/>
    <w:rsid w:val="00791024"/>
    <w:rsid w:val="00793F0A"/>
    <w:rsid w:val="007A2657"/>
    <w:rsid w:val="007A408C"/>
    <w:rsid w:val="007B0E92"/>
    <w:rsid w:val="007C682C"/>
    <w:rsid w:val="007D2385"/>
    <w:rsid w:val="007D59B4"/>
    <w:rsid w:val="007E570B"/>
    <w:rsid w:val="007F214F"/>
    <w:rsid w:val="007F6E10"/>
    <w:rsid w:val="00800069"/>
    <w:rsid w:val="008042F0"/>
    <w:rsid w:val="00807D24"/>
    <w:rsid w:val="00824C4C"/>
    <w:rsid w:val="008310A0"/>
    <w:rsid w:val="00835D29"/>
    <w:rsid w:val="00842E7F"/>
    <w:rsid w:val="00852933"/>
    <w:rsid w:val="008566E5"/>
    <w:rsid w:val="008566FE"/>
    <w:rsid w:val="00865B46"/>
    <w:rsid w:val="00871416"/>
    <w:rsid w:val="00875C95"/>
    <w:rsid w:val="00877B02"/>
    <w:rsid w:val="008854A8"/>
    <w:rsid w:val="0088785E"/>
    <w:rsid w:val="00896134"/>
    <w:rsid w:val="008A62BC"/>
    <w:rsid w:val="008B43E7"/>
    <w:rsid w:val="008D6349"/>
    <w:rsid w:val="008D6B24"/>
    <w:rsid w:val="008D763F"/>
    <w:rsid w:val="008E1CD8"/>
    <w:rsid w:val="008E2E2E"/>
    <w:rsid w:val="008E7B94"/>
    <w:rsid w:val="008F036F"/>
    <w:rsid w:val="008F1308"/>
    <w:rsid w:val="008F78C2"/>
    <w:rsid w:val="00904568"/>
    <w:rsid w:val="00911394"/>
    <w:rsid w:val="009239DB"/>
    <w:rsid w:val="00923EF2"/>
    <w:rsid w:val="00926D25"/>
    <w:rsid w:val="00926E9D"/>
    <w:rsid w:val="00927BC3"/>
    <w:rsid w:val="009315A0"/>
    <w:rsid w:val="00932C6E"/>
    <w:rsid w:val="00933F10"/>
    <w:rsid w:val="009433C5"/>
    <w:rsid w:val="00946ED5"/>
    <w:rsid w:val="00965881"/>
    <w:rsid w:val="0097263F"/>
    <w:rsid w:val="009823BC"/>
    <w:rsid w:val="009871FF"/>
    <w:rsid w:val="00990799"/>
    <w:rsid w:val="00995D51"/>
    <w:rsid w:val="009A0631"/>
    <w:rsid w:val="009B10ED"/>
    <w:rsid w:val="009C6091"/>
    <w:rsid w:val="009D0A59"/>
    <w:rsid w:val="009D3EA4"/>
    <w:rsid w:val="009D649C"/>
    <w:rsid w:val="009E4BC1"/>
    <w:rsid w:val="009F5CB2"/>
    <w:rsid w:val="00A03BB8"/>
    <w:rsid w:val="00A12CB8"/>
    <w:rsid w:val="00A14B50"/>
    <w:rsid w:val="00A16E98"/>
    <w:rsid w:val="00A216B0"/>
    <w:rsid w:val="00A25CA6"/>
    <w:rsid w:val="00A3505D"/>
    <w:rsid w:val="00A4036F"/>
    <w:rsid w:val="00A406E5"/>
    <w:rsid w:val="00A4641C"/>
    <w:rsid w:val="00A46772"/>
    <w:rsid w:val="00A55505"/>
    <w:rsid w:val="00A55876"/>
    <w:rsid w:val="00A6316F"/>
    <w:rsid w:val="00A67FB1"/>
    <w:rsid w:val="00A77EA9"/>
    <w:rsid w:val="00A85BFE"/>
    <w:rsid w:val="00A85E26"/>
    <w:rsid w:val="00A915D2"/>
    <w:rsid w:val="00A96574"/>
    <w:rsid w:val="00A97497"/>
    <w:rsid w:val="00A97A67"/>
    <w:rsid w:val="00AA526E"/>
    <w:rsid w:val="00AA72FC"/>
    <w:rsid w:val="00AA74AA"/>
    <w:rsid w:val="00AB1F24"/>
    <w:rsid w:val="00AB6FE7"/>
    <w:rsid w:val="00AB7AD7"/>
    <w:rsid w:val="00AD2430"/>
    <w:rsid w:val="00AE2E87"/>
    <w:rsid w:val="00AE41A6"/>
    <w:rsid w:val="00AF0E34"/>
    <w:rsid w:val="00AF271D"/>
    <w:rsid w:val="00AF56C2"/>
    <w:rsid w:val="00B004E6"/>
    <w:rsid w:val="00B00E8B"/>
    <w:rsid w:val="00B0744D"/>
    <w:rsid w:val="00B157D1"/>
    <w:rsid w:val="00B23B27"/>
    <w:rsid w:val="00B3793E"/>
    <w:rsid w:val="00B50EA8"/>
    <w:rsid w:val="00B5406E"/>
    <w:rsid w:val="00B57D33"/>
    <w:rsid w:val="00B64082"/>
    <w:rsid w:val="00B657C8"/>
    <w:rsid w:val="00B6790A"/>
    <w:rsid w:val="00B72325"/>
    <w:rsid w:val="00B81AD3"/>
    <w:rsid w:val="00B829D8"/>
    <w:rsid w:val="00B84B5B"/>
    <w:rsid w:val="00B86446"/>
    <w:rsid w:val="00B92116"/>
    <w:rsid w:val="00B92553"/>
    <w:rsid w:val="00B9519B"/>
    <w:rsid w:val="00BA1176"/>
    <w:rsid w:val="00BB0113"/>
    <w:rsid w:val="00BC14C8"/>
    <w:rsid w:val="00BD2BA7"/>
    <w:rsid w:val="00BE0B01"/>
    <w:rsid w:val="00BE79C7"/>
    <w:rsid w:val="00BE7A22"/>
    <w:rsid w:val="00BF219E"/>
    <w:rsid w:val="00BF3CB5"/>
    <w:rsid w:val="00BF4FC4"/>
    <w:rsid w:val="00C01A3F"/>
    <w:rsid w:val="00C073F1"/>
    <w:rsid w:val="00C1285B"/>
    <w:rsid w:val="00C1361B"/>
    <w:rsid w:val="00C14E1F"/>
    <w:rsid w:val="00C315AF"/>
    <w:rsid w:val="00C36D9A"/>
    <w:rsid w:val="00C44A72"/>
    <w:rsid w:val="00C451D4"/>
    <w:rsid w:val="00C52E2D"/>
    <w:rsid w:val="00C55073"/>
    <w:rsid w:val="00C6016F"/>
    <w:rsid w:val="00C60CF0"/>
    <w:rsid w:val="00C61FC2"/>
    <w:rsid w:val="00C646B6"/>
    <w:rsid w:val="00C65454"/>
    <w:rsid w:val="00C705F9"/>
    <w:rsid w:val="00C74E9A"/>
    <w:rsid w:val="00C804FE"/>
    <w:rsid w:val="00C80F0F"/>
    <w:rsid w:val="00C8318B"/>
    <w:rsid w:val="00C8667A"/>
    <w:rsid w:val="00C93BCB"/>
    <w:rsid w:val="00CC241A"/>
    <w:rsid w:val="00CE4035"/>
    <w:rsid w:val="00CE65AB"/>
    <w:rsid w:val="00CF40B2"/>
    <w:rsid w:val="00CF4266"/>
    <w:rsid w:val="00D00E84"/>
    <w:rsid w:val="00D15C79"/>
    <w:rsid w:val="00D22D9C"/>
    <w:rsid w:val="00D241F1"/>
    <w:rsid w:val="00D25237"/>
    <w:rsid w:val="00D275CB"/>
    <w:rsid w:val="00D30DFA"/>
    <w:rsid w:val="00D320B4"/>
    <w:rsid w:val="00D40AD6"/>
    <w:rsid w:val="00D435CA"/>
    <w:rsid w:val="00D463A5"/>
    <w:rsid w:val="00D46727"/>
    <w:rsid w:val="00D4710D"/>
    <w:rsid w:val="00D47D25"/>
    <w:rsid w:val="00D507E7"/>
    <w:rsid w:val="00D54384"/>
    <w:rsid w:val="00D62ACD"/>
    <w:rsid w:val="00DA36EE"/>
    <w:rsid w:val="00DB116D"/>
    <w:rsid w:val="00DB2328"/>
    <w:rsid w:val="00DB4E2E"/>
    <w:rsid w:val="00DD17CC"/>
    <w:rsid w:val="00DE217A"/>
    <w:rsid w:val="00DF0731"/>
    <w:rsid w:val="00DF321B"/>
    <w:rsid w:val="00DF6CDF"/>
    <w:rsid w:val="00E031DE"/>
    <w:rsid w:val="00E04ADF"/>
    <w:rsid w:val="00E10CEE"/>
    <w:rsid w:val="00E2177B"/>
    <w:rsid w:val="00E21C3C"/>
    <w:rsid w:val="00E230E0"/>
    <w:rsid w:val="00E27F15"/>
    <w:rsid w:val="00E4113C"/>
    <w:rsid w:val="00E51AAC"/>
    <w:rsid w:val="00E630CC"/>
    <w:rsid w:val="00E66CC0"/>
    <w:rsid w:val="00E728A9"/>
    <w:rsid w:val="00E751EC"/>
    <w:rsid w:val="00E807D9"/>
    <w:rsid w:val="00E91799"/>
    <w:rsid w:val="00EA0F4E"/>
    <w:rsid w:val="00EA295B"/>
    <w:rsid w:val="00EA3B9B"/>
    <w:rsid w:val="00EA6801"/>
    <w:rsid w:val="00EB2DA2"/>
    <w:rsid w:val="00EB4F96"/>
    <w:rsid w:val="00EB6A09"/>
    <w:rsid w:val="00EC4B3A"/>
    <w:rsid w:val="00EC5834"/>
    <w:rsid w:val="00ED7072"/>
    <w:rsid w:val="00EE24EA"/>
    <w:rsid w:val="00EE3132"/>
    <w:rsid w:val="00EE3D9D"/>
    <w:rsid w:val="00EE59B7"/>
    <w:rsid w:val="00EE608E"/>
    <w:rsid w:val="00EE6F25"/>
    <w:rsid w:val="00EF2C89"/>
    <w:rsid w:val="00EF319C"/>
    <w:rsid w:val="00EF7251"/>
    <w:rsid w:val="00F001F4"/>
    <w:rsid w:val="00F02126"/>
    <w:rsid w:val="00F03D85"/>
    <w:rsid w:val="00F066C8"/>
    <w:rsid w:val="00F073A4"/>
    <w:rsid w:val="00F07C8C"/>
    <w:rsid w:val="00F14F22"/>
    <w:rsid w:val="00F2381E"/>
    <w:rsid w:val="00F249F1"/>
    <w:rsid w:val="00F25B9D"/>
    <w:rsid w:val="00F2664E"/>
    <w:rsid w:val="00F31163"/>
    <w:rsid w:val="00F31C04"/>
    <w:rsid w:val="00F442A7"/>
    <w:rsid w:val="00F57A89"/>
    <w:rsid w:val="00F61A20"/>
    <w:rsid w:val="00F63DD9"/>
    <w:rsid w:val="00F66489"/>
    <w:rsid w:val="00F67644"/>
    <w:rsid w:val="00F72E60"/>
    <w:rsid w:val="00F8381F"/>
    <w:rsid w:val="00FA04CD"/>
    <w:rsid w:val="00FA23AE"/>
    <w:rsid w:val="00FA25F5"/>
    <w:rsid w:val="00FA2810"/>
    <w:rsid w:val="00FA68F8"/>
    <w:rsid w:val="00FB1DC0"/>
    <w:rsid w:val="00FB215F"/>
    <w:rsid w:val="00FB3B4E"/>
    <w:rsid w:val="00FB4521"/>
    <w:rsid w:val="00FB4F84"/>
    <w:rsid w:val="00FB5CF8"/>
    <w:rsid w:val="00FC7A06"/>
    <w:rsid w:val="00FE24E4"/>
    <w:rsid w:val="00FE7E69"/>
    <w:rsid w:val="00FF273B"/>
    <w:rsid w:val="00FF564C"/>
  </w:rsids>
  <m:mathPr>
    <m:mathFont m:val="Cambria Math"/>
    <m:brkBin m:val="before"/>
    <m:brkBinSub m:val="--"/>
    <m:smallFrac/>
    <m:dispDef/>
    <m:lMargin m:val="0"/>
    <m:rMargin m:val="0"/>
    <m:defJc m:val="centerGroup"/>
    <m:wrapIndent m:val="1440"/>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2"/>
    </o:shapelayout>
  </w:shapeDefaults>
  <w:decimalSymbol w:val="."/>
  <w:listSeparator w:val=","/>
  <w14:docId w14:val="1B96E991"/>
  <w15:docId w15:val="{DB56BA60-7F99-4C5C-B246-1D3E3AAD140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en-US"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uiPriority="67"/>
    <w:lsdException w:name="No Spacing" w:uiPriority="68"/>
    <w:lsdException w:name="Light Shading" w:uiPriority="69"/>
    <w:lsdException w:name="Light List" w:uiPriority="70"/>
    <w:lsdException w:name="Light Grid" w:uiPriority="71"/>
    <w:lsdException w:name="Medium Shading 1" w:uiPriority="72"/>
    <w:lsdException w:name="Medium Shading 2" w:uiPriority="73"/>
    <w:lsdException w:name="Medium List 1" w:uiPriority="60"/>
    <w:lsdException w:name="Medium List 2" w:uiPriority="61"/>
    <w:lsdException w:name="Medium Grid 1" w:uiPriority="62"/>
    <w:lsdException w:name="Medium Grid 2" w:uiPriority="63"/>
    <w:lsdException w:name="Medium Grid 3" w:uiPriority="64"/>
    <w:lsdException w:name="Dark List" w:uiPriority="65"/>
    <w:lsdException w:name="Colorful Shading" w:uiPriority="99"/>
    <w:lsdException w:name="Colorful List" w:uiPriority="34" w:qFormat="1"/>
    <w:lsdException w:name="Colorful Grid" w:uiPriority="29" w:qFormat="1"/>
    <w:lsdException w:name="Light Shading Accent 1" w:uiPriority="30" w:qFormat="1"/>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semiHidden="1" w:uiPriority="71"/>
    <w:lsdException w:name="List Paragraph" w:uiPriority="1"/>
    <w:lsdException w:name="Quote" w:uiPriority="73"/>
    <w:lsdException w:name="Intense Quote" w:uiPriority="60"/>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uiPriority="66"/>
    <w:lsdException w:name="Colorful List Accent 1" w:uiPriority="67"/>
    <w:lsdException w:name="Colorful Grid Accent 1" w:uiPriority="68"/>
    <w:lsdException w:name="Light Shading Accent 2" w:uiPriority="69"/>
    <w:lsdException w:name="Light List Accent 2" w:uiPriority="70"/>
    <w:lsdException w:name="Light Grid Accent 2" w:uiPriority="71"/>
    <w:lsdException w:name="Medium Shading 1 Accent 2" w:uiPriority="72"/>
    <w:lsdException w:name="Medium Shading 2 Accent 2" w:uiPriority="73"/>
    <w:lsdException w:name="Medium List 1 Accent 2" w:uiPriority="60"/>
    <w:lsdException w:name="Medium List 2 Accent 2" w:uiPriority="61"/>
    <w:lsdException w:name="Medium Grid 1 Accent 2" w:uiPriority="62"/>
    <w:lsdException w:name="Medium Grid 2 Accent 2" w:uiPriority="63"/>
    <w:lsdException w:name="Medium Grid 3 Accent 2" w:uiPriority="64"/>
    <w:lsdException w:name="Dark List Accent 2" w:uiPriority="65"/>
    <w:lsdException w:name="Colorful Shading Accent 2" w:uiPriority="66"/>
    <w:lsdException w:name="Colorful List Accent 2" w:uiPriority="67"/>
    <w:lsdException w:name="Colorful Grid Accent 2" w:uiPriority="68"/>
    <w:lsdException w:name="Light Shading Accent 3" w:uiPriority="69"/>
    <w:lsdException w:name="Light List Accent 3" w:uiPriority="70"/>
    <w:lsdException w:name="Light Grid Accent 3" w:uiPriority="71"/>
    <w:lsdException w:name="Medium Shading 1 Accent 3" w:uiPriority="72"/>
    <w:lsdException w:name="Medium Shading 2 Accent 3" w:uiPriority="73"/>
    <w:lsdException w:name="Medium List 1 Accent 3" w:uiPriority="60"/>
    <w:lsdException w:name="Medium List 2 Accent 3" w:uiPriority="61"/>
    <w:lsdException w:name="Medium Grid 1 Accent 3" w:uiPriority="62"/>
    <w:lsdException w:name="Medium Grid 2 Accent 3" w:uiPriority="63"/>
    <w:lsdException w:name="Medium Grid 3 Accent 3" w:uiPriority="64"/>
    <w:lsdException w:name="Dark List Accent 3" w:uiPriority="65"/>
    <w:lsdException w:name="Colorful Shading Accent 3" w:uiPriority="66"/>
    <w:lsdException w:name="Colorful List Accent 3" w:uiPriority="67"/>
    <w:lsdException w:name="Colorful Grid Accent 3" w:uiPriority="68"/>
    <w:lsdException w:name="Light Shading Accent 4" w:uiPriority="69"/>
    <w:lsdException w:name="Light List Accent 4" w:uiPriority="70"/>
    <w:lsdException w:name="Light Grid Accent 4" w:uiPriority="71"/>
    <w:lsdException w:name="Medium Shading 1 Accent 4" w:uiPriority="72"/>
    <w:lsdException w:name="Medium Shading 2 Accent 4" w:uiPriority="73"/>
    <w:lsdException w:name="Medium List 1 Accent 4" w:uiPriority="60"/>
    <w:lsdException w:name="Medium List 2 Accent 4" w:uiPriority="61"/>
    <w:lsdException w:name="Medium Grid 1 Accent 4" w:uiPriority="62"/>
    <w:lsdException w:name="Medium Grid 2 Accent 4" w:uiPriority="63"/>
    <w:lsdException w:name="Medium Grid 3 Accent 4" w:uiPriority="64"/>
    <w:lsdException w:name="Dark List Accent 4" w:uiPriority="65"/>
    <w:lsdException w:name="Colorful Shading Accent 4" w:uiPriority="66"/>
    <w:lsdException w:name="Colorful List Accent 4" w:uiPriority="67"/>
    <w:lsdException w:name="Colorful Grid Accent 4" w:uiPriority="68"/>
    <w:lsdException w:name="Light Shading Accent 5" w:uiPriority="69"/>
    <w:lsdException w:name="Light List Accent 5" w:uiPriority="70"/>
    <w:lsdException w:name="Light Grid Accent 5" w:uiPriority="71"/>
    <w:lsdException w:name="Medium Shading 1 Accent 5" w:uiPriority="72"/>
    <w:lsdException w:name="Medium Shading 2 Accent 5" w:uiPriority="73"/>
    <w:lsdException w:name="Medium List 1 Accent 5" w:uiPriority="60"/>
    <w:lsdException w:name="Medium List 2 Accent 5" w:uiPriority="61"/>
    <w:lsdException w:name="Medium Grid 1 Accent 5" w:uiPriority="62"/>
    <w:lsdException w:name="Medium Grid 2 Accent 5" w:uiPriority="63"/>
    <w:lsdException w:name="Medium Grid 3 Accent 5" w:uiPriority="64"/>
    <w:lsdException w:name="Dark List Accent 5" w:uiPriority="65"/>
    <w:lsdException w:name="Colorful Shading Accent 5" w:uiPriority="66"/>
    <w:lsdException w:name="Colorful List Accent 5" w:uiPriority="67"/>
    <w:lsdException w:name="Colorful Grid Accent 5" w:uiPriority="68"/>
    <w:lsdException w:name="Light Shading Accent 6" w:uiPriority="69"/>
    <w:lsdException w:name="Light List Accent 6" w:uiPriority="70"/>
    <w:lsdException w:name="Light Grid Accent 6" w:uiPriority="71"/>
    <w:lsdException w:name="Medium Shading 1 Accent 6" w:uiPriority="72"/>
    <w:lsdException w:name="Medium Shading 2 Accent 6" w:uiPriority="73"/>
    <w:lsdException w:name="Medium List 1 Accent 6" w:uiPriority="19" w:qFormat="1"/>
    <w:lsdException w:name="Medium List 2 Accent 6" w:uiPriority="21" w:qFormat="1"/>
    <w:lsdException w:name="Medium Grid 1 Accent 6" w:uiPriority="31" w:qFormat="1"/>
    <w:lsdException w:name="Medium Grid 2 Accent 6" w:uiPriority="32" w:qFormat="1"/>
    <w:lsdException w:name="Medium Grid 3 Accent 6" w:uiPriority="33" w:qFormat="1"/>
    <w:lsdException w:name="Dark List Accent 6" w:uiPriority="37"/>
    <w:lsdException w:name="Colorful Shading Accent 6" w:uiPriority="39" w:qFormat="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Pr>
      <w:lang w:eastAsia="en-GB"/>
    </w:rPr>
  </w:style>
  <w:style w:type="paragraph" w:styleId="Heading1">
    <w:name w:val="heading 1"/>
    <w:basedOn w:val="Normal"/>
    <w:next w:val="Normal"/>
    <w:qFormat/>
    <w:pPr>
      <w:keepNext/>
      <w:pBdr>
        <w:top w:val="single" w:sz="12" w:space="1" w:color="auto"/>
        <w:left w:val="single" w:sz="12" w:space="1" w:color="auto"/>
        <w:bottom w:val="single" w:sz="12" w:space="1" w:color="auto"/>
        <w:right w:val="single" w:sz="12" w:space="1" w:color="auto"/>
      </w:pBdr>
      <w:shd w:val="pct15" w:color="auto" w:fill="auto"/>
      <w:jc w:val="center"/>
      <w:outlineLvl w:val="0"/>
    </w:pPr>
    <w:rPr>
      <w:b/>
      <w:sz w:val="36"/>
    </w:rPr>
  </w:style>
  <w:style w:type="paragraph" w:styleId="Heading2">
    <w:name w:val="heading 2"/>
    <w:basedOn w:val="Normal"/>
    <w:next w:val="Normal"/>
    <w:qFormat/>
    <w:pPr>
      <w:keepNext/>
      <w:jc w:val="both"/>
      <w:outlineLvl w:val="1"/>
    </w:pPr>
    <w:rPr>
      <w:b/>
      <w:sz w:val="24"/>
    </w:rPr>
  </w:style>
  <w:style w:type="paragraph" w:styleId="Heading3">
    <w:name w:val="heading 3"/>
    <w:basedOn w:val="Normal"/>
    <w:next w:val="Normal"/>
    <w:qFormat/>
    <w:pPr>
      <w:keepNext/>
      <w:jc w:val="center"/>
      <w:outlineLvl w:val="2"/>
    </w:pPr>
    <w:rPr>
      <w:b/>
      <w:sz w:val="24"/>
    </w:rPr>
  </w:style>
  <w:style w:type="paragraph" w:styleId="Heading4">
    <w:name w:val="heading 4"/>
    <w:basedOn w:val="Normal"/>
    <w:next w:val="Normal"/>
    <w:qFormat/>
    <w:pPr>
      <w:keepNext/>
      <w:spacing w:before="120" w:after="120"/>
      <w:jc w:val="center"/>
      <w:outlineLvl w:val="3"/>
    </w:pPr>
    <w:rPr>
      <w:sz w:val="40"/>
    </w:rPr>
  </w:style>
  <w:style w:type="paragraph" w:styleId="Heading6">
    <w:name w:val="heading 6"/>
    <w:basedOn w:val="Normal"/>
    <w:next w:val="Normal"/>
    <w:link w:val="Heading6Char"/>
    <w:qFormat/>
    <w:rsid w:val="008A62BC"/>
    <w:pPr>
      <w:keepNext/>
      <w:pBdr>
        <w:top w:val="single" w:sz="18" w:space="1" w:color="auto"/>
        <w:left w:val="single" w:sz="18" w:space="4" w:color="auto"/>
        <w:bottom w:val="single" w:sz="18" w:space="1" w:color="auto"/>
        <w:right w:val="single" w:sz="18" w:space="4" w:color="auto"/>
      </w:pBdr>
      <w:outlineLvl w:val="5"/>
    </w:pPr>
    <w:rPr>
      <w:rFonts w:ascii="Arial" w:hAnsi="Arial" w:cs="Arial"/>
      <w:b/>
      <w:bCs/>
      <w:sz w:val="24"/>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pPr>
      <w:tabs>
        <w:tab w:val="center" w:pos="4153"/>
        <w:tab w:val="right" w:pos="8306"/>
      </w:tabs>
    </w:pPr>
  </w:style>
  <w:style w:type="paragraph" w:styleId="Footer">
    <w:name w:val="footer"/>
    <w:basedOn w:val="Normal"/>
    <w:link w:val="FooterChar"/>
    <w:uiPriority w:val="99"/>
    <w:pPr>
      <w:tabs>
        <w:tab w:val="center" w:pos="4153"/>
        <w:tab w:val="right" w:pos="8306"/>
      </w:tabs>
    </w:pPr>
  </w:style>
  <w:style w:type="paragraph" w:styleId="NormalWeb">
    <w:name w:val="Normal (Web)"/>
    <w:basedOn w:val="Normal"/>
    <w:uiPriority w:val="99"/>
    <w:rsid w:val="00362560"/>
    <w:pPr>
      <w:spacing w:before="100" w:after="100"/>
    </w:pPr>
    <w:rPr>
      <w:sz w:val="24"/>
      <w:lang w:eastAsia="en-US"/>
    </w:rPr>
  </w:style>
  <w:style w:type="table" w:styleId="TableGrid">
    <w:name w:val="Table Grid"/>
    <w:basedOn w:val="TableNormal"/>
    <w:uiPriority w:val="39"/>
    <w:rsid w:val="009658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2">
    <w:name w:val="Body Text 2"/>
    <w:basedOn w:val="Normal"/>
    <w:rsid w:val="001F07EF"/>
    <w:rPr>
      <w:sz w:val="16"/>
      <w:lang w:eastAsia="en-US"/>
    </w:rPr>
  </w:style>
  <w:style w:type="paragraph" w:customStyle="1" w:styleId="BodyText1">
    <w:name w:val="Body Text1"/>
    <w:basedOn w:val="Normal"/>
    <w:rsid w:val="001F07EF"/>
    <w:pPr>
      <w:tabs>
        <w:tab w:val="left" w:pos="720"/>
        <w:tab w:val="left" w:pos="1440"/>
      </w:tabs>
    </w:pPr>
    <w:rPr>
      <w:rFonts w:ascii="CG Times (WN)" w:hAnsi="CG Times (WN)"/>
      <w:sz w:val="24"/>
      <w:lang w:eastAsia="en-US"/>
    </w:rPr>
  </w:style>
  <w:style w:type="paragraph" w:styleId="BalloonText">
    <w:name w:val="Balloon Text"/>
    <w:basedOn w:val="Normal"/>
    <w:link w:val="BalloonTextChar"/>
    <w:rsid w:val="00A55876"/>
    <w:rPr>
      <w:rFonts w:ascii="Tahoma" w:hAnsi="Tahoma" w:cs="Tahoma"/>
      <w:sz w:val="16"/>
      <w:szCs w:val="16"/>
    </w:rPr>
  </w:style>
  <w:style w:type="character" w:customStyle="1" w:styleId="BalloonTextChar">
    <w:name w:val="Balloon Text Char"/>
    <w:link w:val="BalloonText"/>
    <w:rsid w:val="00A55876"/>
    <w:rPr>
      <w:rFonts w:ascii="Tahoma" w:hAnsi="Tahoma" w:cs="Tahoma"/>
      <w:sz w:val="16"/>
      <w:szCs w:val="16"/>
    </w:rPr>
  </w:style>
  <w:style w:type="character" w:customStyle="1" w:styleId="FooterChar">
    <w:name w:val="Footer Char"/>
    <w:basedOn w:val="DefaultParagraphFont"/>
    <w:link w:val="Footer"/>
    <w:uiPriority w:val="99"/>
    <w:rsid w:val="00EA0F4E"/>
  </w:style>
  <w:style w:type="character" w:customStyle="1" w:styleId="Heading6Char">
    <w:name w:val="Heading 6 Char"/>
    <w:link w:val="Heading6"/>
    <w:rsid w:val="008A62BC"/>
    <w:rPr>
      <w:rFonts w:ascii="Arial" w:hAnsi="Arial" w:cs="Arial"/>
      <w:b/>
      <w:bCs/>
      <w:sz w:val="24"/>
      <w:lang w:val="en-GB"/>
    </w:rPr>
  </w:style>
  <w:style w:type="paragraph" w:customStyle="1" w:styleId="BulletedList">
    <w:name w:val="Bulleted List"/>
    <w:basedOn w:val="Normal"/>
    <w:rsid w:val="00A03BB8"/>
    <w:pPr>
      <w:numPr>
        <w:numId w:val="5"/>
      </w:numPr>
      <w:spacing w:before="120" w:after="240"/>
    </w:pPr>
    <w:rPr>
      <w:rFonts w:ascii="Verdana" w:hAnsi="Verdana"/>
      <w:sz w:val="16"/>
      <w:szCs w:val="24"/>
      <w:lang w:val="en-US" w:eastAsia="en-US"/>
    </w:rPr>
  </w:style>
  <w:style w:type="character" w:customStyle="1" w:styleId="HeaderChar">
    <w:name w:val="Header Char"/>
    <w:basedOn w:val="DefaultParagraphFont"/>
    <w:link w:val="Header"/>
    <w:rsid w:val="00F61A20"/>
  </w:style>
  <w:style w:type="character" w:styleId="Hyperlink">
    <w:name w:val="Hyperlink"/>
    <w:uiPriority w:val="99"/>
    <w:unhideWhenUsed/>
    <w:rsid w:val="001E2007"/>
    <w:rPr>
      <w:color w:val="0000FF"/>
      <w:u w:val="single"/>
    </w:rPr>
  </w:style>
  <w:style w:type="paragraph" w:styleId="ListParagraph">
    <w:name w:val="List Paragraph"/>
    <w:basedOn w:val="Normal"/>
    <w:uiPriority w:val="1"/>
    <w:qFormat/>
    <w:rsid w:val="001E2007"/>
    <w:pPr>
      <w:ind w:left="720"/>
      <w:contextualSpacing/>
    </w:pPr>
  </w:style>
  <w:style w:type="character" w:styleId="Emphasis">
    <w:name w:val="Emphasis"/>
    <w:uiPriority w:val="20"/>
    <w:qFormat/>
    <w:rsid w:val="00DF321B"/>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58313649">
      <w:bodyDiv w:val="1"/>
      <w:marLeft w:val="0"/>
      <w:marRight w:val="0"/>
      <w:marTop w:val="0"/>
      <w:marBottom w:val="0"/>
      <w:divBdr>
        <w:top w:val="none" w:sz="0" w:space="0" w:color="auto"/>
        <w:left w:val="none" w:sz="0" w:space="0" w:color="auto"/>
        <w:bottom w:val="none" w:sz="0" w:space="0" w:color="auto"/>
        <w:right w:val="none" w:sz="0" w:space="0" w:color="auto"/>
      </w:divBdr>
      <w:divsChild>
        <w:div w:id="1777559243">
          <w:marLeft w:val="0"/>
          <w:marRight w:val="0"/>
          <w:marTop w:val="0"/>
          <w:marBottom w:val="0"/>
          <w:divBdr>
            <w:top w:val="none" w:sz="0" w:space="0" w:color="auto"/>
            <w:left w:val="none" w:sz="0" w:space="0" w:color="auto"/>
            <w:bottom w:val="none" w:sz="0" w:space="0" w:color="auto"/>
            <w:right w:val="none" w:sz="0" w:space="0" w:color="auto"/>
          </w:divBdr>
          <w:divsChild>
            <w:div w:id="190267693">
              <w:marLeft w:val="0"/>
              <w:marRight w:val="0"/>
              <w:marTop w:val="0"/>
              <w:marBottom w:val="0"/>
              <w:divBdr>
                <w:top w:val="none" w:sz="0" w:space="0" w:color="auto"/>
                <w:left w:val="none" w:sz="0" w:space="0" w:color="auto"/>
                <w:bottom w:val="none" w:sz="0" w:space="0" w:color="auto"/>
                <w:right w:val="none" w:sz="0" w:space="0" w:color="auto"/>
              </w:divBdr>
              <w:divsChild>
                <w:div w:id="819922548">
                  <w:marLeft w:val="0"/>
                  <w:marRight w:val="272"/>
                  <w:marTop w:val="0"/>
                  <w:marBottom w:val="0"/>
                  <w:divBdr>
                    <w:top w:val="none" w:sz="0" w:space="0" w:color="auto"/>
                    <w:left w:val="none" w:sz="0" w:space="0" w:color="auto"/>
                    <w:bottom w:val="none" w:sz="0" w:space="0" w:color="auto"/>
                    <w:right w:val="none" w:sz="0" w:space="0" w:color="auto"/>
                  </w:divBdr>
                  <w:divsChild>
                    <w:div w:id="161545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45464084">
      <w:bodyDiv w:val="1"/>
      <w:marLeft w:val="0"/>
      <w:marRight w:val="0"/>
      <w:marTop w:val="0"/>
      <w:marBottom w:val="0"/>
      <w:divBdr>
        <w:top w:val="none" w:sz="0" w:space="0" w:color="auto"/>
        <w:left w:val="none" w:sz="0" w:space="0" w:color="auto"/>
        <w:bottom w:val="none" w:sz="0" w:space="0" w:color="auto"/>
        <w:right w:val="none" w:sz="0" w:space="0" w:color="auto"/>
      </w:divBdr>
      <w:divsChild>
        <w:div w:id="303630535">
          <w:marLeft w:val="0"/>
          <w:marRight w:val="0"/>
          <w:marTop w:val="0"/>
          <w:marBottom w:val="0"/>
          <w:divBdr>
            <w:top w:val="none" w:sz="0" w:space="0" w:color="auto"/>
            <w:left w:val="none" w:sz="0" w:space="0" w:color="auto"/>
            <w:bottom w:val="none" w:sz="0" w:space="0" w:color="auto"/>
            <w:right w:val="none" w:sz="0" w:space="0" w:color="auto"/>
          </w:divBdr>
          <w:divsChild>
            <w:div w:id="1503886182">
              <w:marLeft w:val="0"/>
              <w:marRight w:val="0"/>
              <w:marTop w:val="0"/>
              <w:marBottom w:val="0"/>
              <w:divBdr>
                <w:top w:val="none" w:sz="0" w:space="0" w:color="auto"/>
                <w:left w:val="none" w:sz="0" w:space="0" w:color="auto"/>
                <w:bottom w:val="none" w:sz="0" w:space="0" w:color="auto"/>
                <w:right w:val="none" w:sz="0" w:space="0" w:color="auto"/>
              </w:divBdr>
              <w:divsChild>
                <w:div w:id="1823740908">
                  <w:marLeft w:val="0"/>
                  <w:marRight w:val="272"/>
                  <w:marTop w:val="0"/>
                  <w:marBottom w:val="0"/>
                  <w:divBdr>
                    <w:top w:val="none" w:sz="0" w:space="0" w:color="auto"/>
                    <w:left w:val="none" w:sz="0" w:space="0" w:color="auto"/>
                    <w:bottom w:val="none" w:sz="0" w:space="0" w:color="auto"/>
                    <w:right w:val="none" w:sz="0" w:space="0" w:color="auto"/>
                  </w:divBdr>
                  <w:divsChild>
                    <w:div w:id="7826969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92813809">
      <w:bodyDiv w:val="1"/>
      <w:marLeft w:val="0"/>
      <w:marRight w:val="0"/>
      <w:marTop w:val="0"/>
      <w:marBottom w:val="0"/>
      <w:divBdr>
        <w:top w:val="none" w:sz="0" w:space="0" w:color="auto"/>
        <w:left w:val="none" w:sz="0" w:space="0" w:color="auto"/>
        <w:bottom w:val="none" w:sz="0" w:space="0" w:color="auto"/>
        <w:right w:val="none" w:sz="0" w:space="0" w:color="auto"/>
      </w:divBdr>
      <w:divsChild>
        <w:div w:id="2049792102">
          <w:marLeft w:val="0"/>
          <w:marRight w:val="0"/>
          <w:marTop w:val="0"/>
          <w:marBottom w:val="0"/>
          <w:divBdr>
            <w:top w:val="none" w:sz="0" w:space="0" w:color="auto"/>
            <w:left w:val="none" w:sz="0" w:space="0" w:color="auto"/>
            <w:bottom w:val="none" w:sz="0" w:space="0" w:color="auto"/>
            <w:right w:val="none" w:sz="0" w:space="0" w:color="auto"/>
          </w:divBdr>
          <w:divsChild>
            <w:div w:id="1051727246">
              <w:marLeft w:val="0"/>
              <w:marRight w:val="0"/>
              <w:marTop w:val="0"/>
              <w:marBottom w:val="0"/>
              <w:divBdr>
                <w:top w:val="none" w:sz="0" w:space="0" w:color="auto"/>
                <w:left w:val="none" w:sz="0" w:space="0" w:color="auto"/>
                <w:bottom w:val="none" w:sz="0" w:space="0" w:color="auto"/>
                <w:right w:val="none" w:sz="0" w:space="0" w:color="auto"/>
              </w:divBdr>
              <w:divsChild>
                <w:div w:id="833453737">
                  <w:marLeft w:val="0"/>
                  <w:marRight w:val="272"/>
                  <w:marTop w:val="0"/>
                  <w:marBottom w:val="0"/>
                  <w:divBdr>
                    <w:top w:val="none" w:sz="0" w:space="0" w:color="auto"/>
                    <w:left w:val="none" w:sz="0" w:space="0" w:color="auto"/>
                    <w:bottom w:val="none" w:sz="0" w:space="0" w:color="auto"/>
                    <w:right w:val="none" w:sz="0" w:space="0" w:color="auto"/>
                  </w:divBdr>
                  <w:divsChild>
                    <w:div w:id="17715844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980264149">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image" Target="cid:image001.png@01D0EA4A.2BD679A0" TargetMode="Externa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5" Type="http://schemas.openxmlformats.org/officeDocument/2006/relationships/numbering" Target="numbering.xml"/><Relationship Id="rId15" Type="http://schemas.openxmlformats.org/officeDocument/2006/relationships/fontTable" Target="fontTable.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2.xml"/></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fad-lc\Local%20Settings\Temporary%20Internet%20Files\OLK35\AssignFrm.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lcf76f155ced4ddcb4097134ff3c332f xmlns="79b4c4c8-238c-41cb-8e92-72fe06517c4f">
      <Terms xmlns="http://schemas.microsoft.com/office/infopath/2007/PartnerControls"/>
    </lcf76f155ced4ddcb4097134ff3c332f>
    <TaxCatchAll xmlns="f39889a6-f62d-4705-a464-f9666e3daabc" xsi:nil="true"/>
  </documentManagement>
</p:propertie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ct:contentTypeSchema xmlns:ct="http://schemas.microsoft.com/office/2006/metadata/contentType" xmlns:ma="http://schemas.microsoft.com/office/2006/metadata/properties/metaAttributes" ct:_="" ma:_="" ma:contentTypeName="Document" ma:contentTypeID="0x010100823338C805855D449ACDE54BDAC31346" ma:contentTypeVersion="12" ma:contentTypeDescription="Create a new document." ma:contentTypeScope="" ma:versionID="66565173590a8df330cee4d26b4c4fe1">
  <xsd:schema xmlns:xsd="http://www.w3.org/2001/XMLSchema" xmlns:xs="http://www.w3.org/2001/XMLSchema" xmlns:p="http://schemas.microsoft.com/office/2006/metadata/properties" xmlns:ns2="79b4c4c8-238c-41cb-8e92-72fe06517c4f" xmlns:ns3="f39889a6-f62d-4705-a464-f9666e3daabc" targetNamespace="http://schemas.microsoft.com/office/2006/metadata/properties" ma:root="true" ma:fieldsID="66a0b97ae5a6ed623882d673e63f0729" ns2:_="" ns3:_="">
    <xsd:import namespace="79b4c4c8-238c-41cb-8e92-72fe06517c4f"/>
    <xsd:import namespace="f39889a6-f62d-4705-a464-f9666e3daabc"/>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3:SharedWithUsers" minOccurs="0"/>
                <xsd:element ref="ns3:SharedWithDetails" minOccurs="0"/>
                <xsd:element ref="ns2:lcf76f155ced4ddcb4097134ff3c332f" minOccurs="0"/>
                <xsd:element ref="ns3:TaxCatchAll" minOccurs="0"/>
                <xsd:element ref="ns2:MediaServiceObjectDetectorVersions" minOccurs="0"/>
                <xsd:element ref="ns2:MediaServiceOCR" minOccurs="0"/>
                <xsd:element ref="ns2:MediaServiceGenerationTime" minOccurs="0"/>
                <xsd:element ref="ns2: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79b4c4c8-238c-41cb-8e92-72fe06517c4f"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lcf76f155ced4ddcb4097134ff3c332f" ma:index="14" nillable="true" ma:taxonomy="true" ma:internalName="lcf76f155ced4ddcb4097134ff3c332f" ma:taxonomyFieldName="MediaServiceImageTags" ma:displayName="Image Tags" ma:readOnly="false" ma:fieldId="{5cf76f15-5ced-4ddc-b409-7134ff3c332f}" ma:taxonomyMulti="true" ma:sspId="e570377e-a101-46e2-9596-058a9a36ea24"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16" nillable="true" ma:displayName="MediaServiceObjectDetectorVersions" ma:hidden="true" ma:indexed="true" ma:internalName="MediaServiceObjectDetectorVersions" ma:readOnly="true">
      <xsd:simpleType>
        <xsd:restriction base="dms:Text"/>
      </xsd:simpleType>
    </xsd:element>
    <xsd:element name="MediaServiceOCR" ma:index="17" nillable="true" ma:displayName="Extracted Text" ma:internalName="MediaServiceOCR" ma:readOnly="true">
      <xsd:simpleType>
        <xsd:restriction base="dms:Note">
          <xsd:maxLength value="255"/>
        </xsd:restriction>
      </xsd:simpleType>
    </xsd:element>
    <xsd:element name="MediaServiceGenerationTime" ma:index="18" nillable="true" ma:displayName="MediaServiceGenerationTime" ma:hidden="true" ma:internalName="MediaServiceGenerationTime" ma:readOnly="true">
      <xsd:simpleType>
        <xsd:restriction base="dms:Text"/>
      </xsd:simpleType>
    </xsd:element>
    <xsd:element name="MediaServiceEventHashCode" ma:index="19" nillable="true" ma:displayName="MediaServiceEventHashCode" ma:hidden="true" ma:internalName="MediaServiceEventHashCode"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f39889a6-f62d-4705-a464-f9666e3daabc" elementFormDefault="qualified">
    <xsd:import namespace="http://schemas.microsoft.com/office/2006/documentManagement/types"/>
    <xsd:import namespace="http://schemas.microsoft.com/office/infopath/2007/PartnerControls"/>
    <xsd:element name="SharedWithUsers" ma:index="11"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2" nillable="true" ma:displayName="Shared With Details" ma:internalName="SharedWithDetails" ma:readOnly="true">
      <xsd:simpleType>
        <xsd:restriction base="dms:Note">
          <xsd:maxLength value="255"/>
        </xsd:restriction>
      </xsd:simpleType>
    </xsd:element>
    <xsd:element name="TaxCatchAll" ma:index="15" nillable="true" ma:displayName="Taxonomy Catch All Column" ma:hidden="true" ma:list="{3f8dd5c3-4581-4bf6-abb0-258b114190e8}" ma:internalName="TaxCatchAll" ma:showField="CatchAllData" ma:web="f39889a6-f62d-4705-a464-f9666e3daabc">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0F3AE9A7-0665-4112-B2FC-488DCCD024FA}">
  <ds:schemaRefs>
    <ds:schemaRef ds:uri="http://schemas.microsoft.com/office/2006/metadata/properties"/>
    <ds:schemaRef ds:uri="http://schemas.microsoft.com/office/infopath/2007/PartnerControls"/>
    <ds:schemaRef ds:uri="79b4c4c8-238c-41cb-8e92-72fe06517c4f"/>
    <ds:schemaRef ds:uri="f39889a6-f62d-4705-a464-f9666e3daabc"/>
  </ds:schemaRefs>
</ds:datastoreItem>
</file>

<file path=customXml/itemProps2.xml><?xml version="1.0" encoding="utf-8"?>
<ds:datastoreItem xmlns:ds="http://schemas.openxmlformats.org/officeDocument/2006/customXml" ds:itemID="{43C3E6C0-E72B-439E-A3AE-38E3CE6B4D86}">
  <ds:schemaRefs>
    <ds:schemaRef ds:uri="http://schemas.openxmlformats.org/officeDocument/2006/bibliography"/>
  </ds:schemaRefs>
</ds:datastoreItem>
</file>

<file path=customXml/itemProps3.xml><?xml version="1.0" encoding="utf-8"?>
<ds:datastoreItem xmlns:ds="http://schemas.openxmlformats.org/officeDocument/2006/customXml" ds:itemID="{E595AEE9-974A-4804-8AEC-3FA7DF1E627D}">
  <ds:schemaRefs>
    <ds:schemaRef ds:uri="http://schemas.microsoft.com/sharepoint/v3/contenttype/forms"/>
  </ds:schemaRefs>
</ds:datastoreItem>
</file>

<file path=customXml/itemProps4.xml><?xml version="1.0" encoding="utf-8"?>
<ds:datastoreItem xmlns:ds="http://schemas.openxmlformats.org/officeDocument/2006/customXml" ds:itemID="{67256BC4-A6EC-4A59-AAF5-0AD60D2523D9}">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79b4c4c8-238c-41cb-8e92-72fe06517c4f"/>
    <ds:schemaRef ds:uri="f39889a6-f62d-4705-a464-f9666e3daabc"/>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AssignFrm</Template>
  <TotalTime>0</TotalTime>
  <Pages>11</Pages>
  <Words>4229</Words>
  <Characters>25509</Characters>
  <Application>Microsoft Office Word</Application>
  <DocSecurity>0</DocSecurity>
  <Lines>212</Lines>
  <Paragraphs>59</Paragraphs>
  <ScaleCrop>false</ScaleCrop>
  <HeadingPairs>
    <vt:vector size="2" baseType="variant">
      <vt:variant>
        <vt:lpstr>Title</vt:lpstr>
      </vt:variant>
      <vt:variant>
        <vt:i4>1</vt:i4>
      </vt:variant>
    </vt:vector>
  </HeadingPairs>
  <TitlesOfParts>
    <vt:vector size="1" baseType="lpstr">
      <vt:lpstr>GA36b Level 5</vt:lpstr>
    </vt:vector>
  </TitlesOfParts>
  <Company>S.I.H.E.</Company>
  <LinksUpToDate>false</LinksUpToDate>
  <CharactersWithSpaces>29679</CharactersWithSpaces>
  <SharedDoc>false</SharedDoc>
  <HLinks>
    <vt:vector size="18" baseType="variant">
      <vt:variant>
        <vt:i4>3932241</vt:i4>
      </vt:variant>
      <vt:variant>
        <vt:i4>6</vt:i4>
      </vt:variant>
      <vt:variant>
        <vt:i4>0</vt:i4>
      </vt:variant>
      <vt:variant>
        <vt:i4>5</vt:i4>
      </vt:variant>
      <vt:variant>
        <vt:lpwstr>http://www.managers.org.uk/research-analysis/research/current-research/business-benefits-management-and-leadership-development-</vt:lpwstr>
      </vt:variant>
      <vt:variant>
        <vt:lpwstr/>
      </vt:variant>
      <vt:variant>
        <vt:i4>6029399</vt:i4>
      </vt:variant>
      <vt:variant>
        <vt:i4>3</vt:i4>
      </vt:variant>
      <vt:variant>
        <vt:i4>0</vt:i4>
      </vt:variant>
      <vt:variant>
        <vt:i4>5</vt:i4>
      </vt:variant>
      <vt:variant>
        <vt:lpwstr>http://www.smu.ac.uk/academicskills/</vt:lpwstr>
      </vt:variant>
      <vt:variant>
        <vt:lpwstr/>
      </vt:variant>
      <vt:variant>
        <vt:i4>1245266</vt:i4>
      </vt:variant>
      <vt:variant>
        <vt:i4>2050</vt:i4>
      </vt:variant>
      <vt:variant>
        <vt:i4>1025</vt:i4>
      </vt:variant>
      <vt:variant>
        <vt:i4>1</vt:i4>
      </vt:variant>
      <vt:variant>
        <vt:lpwstr>SMU-Logo-colour-Longline</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GA36b Level 5</dc:title>
  <dc:creator>fad-lc</dc:creator>
  <dc:description>August 2018</dc:description>
  <cp:lastModifiedBy>Colin Barr</cp:lastModifiedBy>
  <cp:revision>2</cp:revision>
  <cp:lastPrinted>2014-10-10T07:42:00Z</cp:lastPrinted>
  <dcterms:created xsi:type="dcterms:W3CDTF">2023-06-27T08:23:00Z</dcterms:created>
  <dcterms:modified xsi:type="dcterms:W3CDTF">2023-06-27T08:23:00Z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PSDescription">
    <vt:lpwstr/>
  </property>
  <property fmtid="{D5CDD505-2E9C-101B-9397-08002B2CF9AE}" pid="3" name="Owner">
    <vt:lpwstr/>
  </property>
  <property fmtid="{D5CDD505-2E9C-101B-9397-08002B2CF9AE}" pid="4" name="Status">
    <vt:lpwstr>Final</vt:lpwstr>
  </property>
  <property fmtid="{D5CDD505-2E9C-101B-9397-08002B2CF9AE}" pid="5" name="ContentTypeId">
    <vt:lpwstr>0x010100823338C805855D449ACDE54BDAC31346</vt:lpwstr>
  </property>
</Properties>
</file>