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30F90F7" w:rsidR="00A930CB" w:rsidRPr="00D14017" w:rsidRDefault="004E60DF" w:rsidP="00A930CB">
                <w:pPr>
                  <w:spacing w:before="120" w:after="120" w:line="360" w:lineRule="auto"/>
                  <w:rPr>
                    <w:rFonts w:ascii="Tahoma" w:hAnsi="Tahoma" w:cs="Tahoma"/>
                    <w:sz w:val="28"/>
                    <w:szCs w:val="28"/>
                  </w:rPr>
                </w:pPr>
                <w:r>
                  <w:rPr>
                    <w:rFonts w:ascii="Tahoma" w:hAnsi="Tahoma" w:cs="Tahoma"/>
                    <w:sz w:val="28"/>
                    <w:szCs w:val="28"/>
                  </w:rPr>
                  <w:t>Louise Puresevic</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1DA428E4" w:rsidR="00A930CB" w:rsidRPr="00D14017" w:rsidRDefault="004E60DF" w:rsidP="00A930CB">
                <w:pPr>
                  <w:spacing w:before="120" w:after="120" w:line="360" w:lineRule="auto"/>
                  <w:rPr>
                    <w:rFonts w:ascii="Tahoma" w:hAnsi="Tahoma" w:cs="Tahoma"/>
                    <w:sz w:val="28"/>
                    <w:szCs w:val="28"/>
                  </w:rPr>
                </w:pPr>
                <w:r>
                  <w:rPr>
                    <w:rFonts w:ascii="Tahoma" w:hAnsi="Tahoma" w:cs="Tahoma"/>
                    <w:sz w:val="28"/>
                    <w:szCs w:val="28"/>
                  </w:rPr>
                  <w:t>2005324</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08C01016"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4003</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70A7A7CB" w:rsidR="00A930CB" w:rsidRPr="00D14017" w:rsidRDefault="001C2120" w:rsidP="00A930CB">
                <w:pPr>
                  <w:spacing w:before="120" w:after="120" w:line="360" w:lineRule="auto"/>
                  <w:rPr>
                    <w:rFonts w:ascii="Tahoma" w:hAnsi="Tahoma" w:cs="Tahoma"/>
                    <w:color w:val="FF0000"/>
                    <w:sz w:val="28"/>
                    <w:szCs w:val="28"/>
                  </w:rPr>
                </w:pPr>
                <w:r>
                  <w:rPr>
                    <w:rFonts w:ascii="Tahoma" w:hAnsi="Tahoma" w:cs="Tahoma"/>
                    <w:color w:val="FF0000"/>
                    <w:sz w:val="28"/>
                    <w:szCs w:val="28"/>
                  </w:rPr>
                  <w:t>Digital Skills and Research Methods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588F3086" w:rsidR="00885114" w:rsidRDefault="00885114">
              <w:pPr>
                <w:pStyle w:val="TOCHeading"/>
              </w:pPr>
              <w:r>
                <w:t>Table of Contents</w:t>
              </w:r>
            </w:p>
            <w:p w14:paraId="084559A7" w14:textId="77777777" w:rsidR="002311E8" w:rsidRPr="002311E8" w:rsidRDefault="002311E8" w:rsidP="002311E8">
              <w:pPr>
                <w:rPr>
                  <w:lang w:val="en-US"/>
                </w:rPr>
              </w:pPr>
            </w:p>
            <w:p w14:paraId="59757B3B" w14:textId="69176DE5" w:rsidR="00074CD1" w:rsidRPr="00074CD1" w:rsidRDefault="00885114">
              <w:pPr>
                <w:pStyle w:val="TOC1"/>
                <w:tabs>
                  <w:tab w:val="right" w:leader="dot" w:pos="9350"/>
                </w:tabs>
                <w:rPr>
                  <w:rFonts w:ascii="Arial" w:eastAsiaTheme="minorEastAsia" w:hAnsi="Arial" w:cs="Arial"/>
                  <w:noProof/>
                  <w:sz w:val="24"/>
                  <w:szCs w:val="24"/>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33463252" w:history="1">
                <w:r w:rsidR="00074CD1" w:rsidRPr="00074CD1">
                  <w:rPr>
                    <w:rStyle w:val="Hyperlink"/>
                    <w:rFonts w:ascii="Arial" w:hAnsi="Arial" w:cs="Arial"/>
                    <w:noProof/>
                    <w:sz w:val="24"/>
                    <w:szCs w:val="24"/>
                  </w:rPr>
                  <w:t>What has been the impact of 21</w:t>
                </w:r>
                <w:r w:rsidR="00074CD1" w:rsidRPr="00074CD1">
                  <w:rPr>
                    <w:rStyle w:val="Hyperlink"/>
                    <w:rFonts w:ascii="Arial" w:hAnsi="Arial" w:cs="Arial"/>
                    <w:noProof/>
                    <w:sz w:val="24"/>
                    <w:szCs w:val="24"/>
                    <w:vertAlign w:val="superscript"/>
                  </w:rPr>
                  <w:t>st</w:t>
                </w:r>
                <w:r w:rsidR="00074CD1" w:rsidRPr="00074CD1">
                  <w:rPr>
                    <w:rStyle w:val="Hyperlink"/>
                    <w:rFonts w:ascii="Arial" w:hAnsi="Arial" w:cs="Arial"/>
                    <w:noProof/>
                    <w:sz w:val="24"/>
                    <w:szCs w:val="24"/>
                  </w:rPr>
                  <w:t xml:space="preserve"> Century Technologies on the modern workplace?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_Toc33463252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0B0577BB" w14:textId="53A73F3D" w:rsidR="00074CD1" w:rsidRPr="00074CD1" w:rsidRDefault="00D764CA">
              <w:pPr>
                <w:pStyle w:val="TOC2"/>
                <w:tabs>
                  <w:tab w:val="right" w:leader="dot" w:pos="9350"/>
                </w:tabs>
                <w:rPr>
                  <w:rFonts w:ascii="Arial" w:eastAsiaTheme="minorEastAsia" w:hAnsi="Arial" w:cs="Arial"/>
                  <w:noProof/>
                  <w:sz w:val="24"/>
                  <w:szCs w:val="24"/>
                  <w:lang w:eastAsia="en-GB"/>
                </w:rPr>
              </w:pPr>
              <w:hyperlink w:anchor="_Toc33463253" w:history="1">
                <w:r w:rsidR="00074CD1" w:rsidRPr="00074CD1">
                  <w:rPr>
                    <w:rStyle w:val="Hyperlink"/>
                    <w:rFonts w:ascii="Arial" w:hAnsi="Arial" w:cs="Arial"/>
                    <w:noProof/>
                    <w:sz w:val="24"/>
                    <w:szCs w:val="24"/>
                  </w:rPr>
                  <w:t>Research the use of modern technologies and social media in the workplace generally</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_Toc33463253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6BCEE69F" w14:textId="65119186" w:rsidR="00074CD1" w:rsidRPr="00074CD1" w:rsidRDefault="00D764CA">
              <w:pPr>
                <w:pStyle w:val="TOC2"/>
                <w:tabs>
                  <w:tab w:val="right" w:leader="dot" w:pos="9350"/>
                </w:tabs>
                <w:rPr>
                  <w:rFonts w:ascii="Arial" w:eastAsiaTheme="minorEastAsia" w:hAnsi="Arial" w:cs="Arial"/>
                  <w:noProof/>
                  <w:sz w:val="24"/>
                  <w:szCs w:val="24"/>
                  <w:lang w:eastAsia="en-GB"/>
                </w:rPr>
              </w:pPr>
              <w:hyperlink w:anchor="_Toc33463254" w:history="1">
                <w:r w:rsidR="00074CD1" w:rsidRPr="00074CD1">
                  <w:rPr>
                    <w:rStyle w:val="Hyperlink"/>
                    <w:rFonts w:ascii="Arial" w:hAnsi="Arial" w:cs="Arial"/>
                    <w:noProof/>
                    <w:sz w:val="24"/>
                    <w:szCs w:val="24"/>
                  </w:rPr>
                  <w:t>Explore the use of modern technologies and social media in own workplace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_Toc33463254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7B72499C" w14:textId="759CBE0D" w:rsidR="00074CD1" w:rsidRPr="00074CD1" w:rsidRDefault="00D764CA">
              <w:pPr>
                <w:pStyle w:val="TOC2"/>
                <w:tabs>
                  <w:tab w:val="right" w:leader="dot" w:pos="9350"/>
                </w:tabs>
                <w:rPr>
                  <w:rFonts w:ascii="Arial" w:eastAsiaTheme="minorEastAsia" w:hAnsi="Arial" w:cs="Arial"/>
                  <w:noProof/>
                  <w:sz w:val="24"/>
                  <w:szCs w:val="24"/>
                  <w:lang w:eastAsia="en-GB"/>
                </w:rPr>
              </w:pPr>
              <w:hyperlink w:anchor="_Toc33463255" w:history="1">
                <w:r w:rsidR="00074CD1" w:rsidRPr="00074CD1">
                  <w:rPr>
                    <w:rStyle w:val="Hyperlink"/>
                    <w:rFonts w:ascii="Arial" w:hAnsi="Arial" w:cs="Arial"/>
                    <w:noProof/>
                    <w:sz w:val="24"/>
                    <w:szCs w:val="24"/>
                  </w:rPr>
                  <w:t>LinkedIn Profile</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_Toc33463255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3</w:t>
                </w:r>
                <w:r w:rsidR="00074CD1" w:rsidRPr="00074CD1">
                  <w:rPr>
                    <w:rFonts w:ascii="Arial" w:hAnsi="Arial" w:cs="Arial"/>
                    <w:noProof/>
                    <w:webHidden/>
                    <w:sz w:val="24"/>
                    <w:szCs w:val="24"/>
                  </w:rPr>
                  <w:fldChar w:fldCharType="end"/>
                </w:r>
              </w:hyperlink>
            </w:p>
            <w:p w14:paraId="6A7EDC95" w14:textId="695C794F" w:rsidR="00074CD1" w:rsidRPr="00074CD1" w:rsidRDefault="00D764CA">
              <w:pPr>
                <w:pStyle w:val="TOC2"/>
                <w:tabs>
                  <w:tab w:val="right" w:leader="dot" w:pos="9350"/>
                </w:tabs>
                <w:rPr>
                  <w:rFonts w:ascii="Arial" w:eastAsiaTheme="minorEastAsia" w:hAnsi="Arial" w:cs="Arial"/>
                  <w:noProof/>
                  <w:sz w:val="24"/>
                  <w:szCs w:val="24"/>
                  <w:lang w:eastAsia="en-GB"/>
                </w:rPr>
              </w:pPr>
              <w:hyperlink w:anchor="_Toc33463256" w:history="1">
                <w:r w:rsidR="00074CD1" w:rsidRPr="00074CD1">
                  <w:rPr>
                    <w:rStyle w:val="Hyperlink"/>
                    <w:rFonts w:ascii="Arial" w:hAnsi="Arial" w:cs="Arial"/>
                    <w:noProof/>
                    <w:sz w:val="24"/>
                    <w:szCs w:val="24"/>
                  </w:rPr>
                  <w:t>Research LinkedIn and other social media platforms to enhance networking and career prospects</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_Toc33463256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4</w:t>
                </w:r>
                <w:r w:rsidR="00074CD1" w:rsidRPr="00074CD1">
                  <w:rPr>
                    <w:rFonts w:ascii="Arial" w:hAnsi="Arial" w:cs="Arial"/>
                    <w:noProof/>
                    <w:webHidden/>
                    <w:sz w:val="24"/>
                    <w:szCs w:val="24"/>
                  </w:rPr>
                  <w:fldChar w:fldCharType="end"/>
                </w:r>
              </w:hyperlink>
            </w:p>
            <w:p w14:paraId="1FE12429" w14:textId="5C244C1E" w:rsidR="00074CD1" w:rsidRPr="00074CD1" w:rsidRDefault="00D764CA">
              <w:pPr>
                <w:pStyle w:val="TOC1"/>
                <w:tabs>
                  <w:tab w:val="right" w:leader="dot" w:pos="9350"/>
                </w:tabs>
                <w:rPr>
                  <w:rFonts w:ascii="Arial" w:eastAsiaTheme="minorEastAsia" w:hAnsi="Arial" w:cs="Arial"/>
                  <w:noProof/>
                  <w:sz w:val="24"/>
                  <w:szCs w:val="24"/>
                  <w:lang w:eastAsia="en-GB"/>
                </w:rPr>
              </w:pPr>
              <w:hyperlink w:anchor="_Toc33463257" w:history="1">
                <w:r w:rsidR="00074CD1" w:rsidRPr="00074CD1">
                  <w:rPr>
                    <w:rStyle w:val="Hyperlink"/>
                    <w:rFonts w:ascii="Arial" w:hAnsi="Arial" w:cs="Arial"/>
                    <w:noProof/>
                    <w:sz w:val="24"/>
                    <w:szCs w:val="24"/>
                  </w:rPr>
                  <w:t>References</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_Toc33463257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5</w:t>
                </w:r>
                <w:r w:rsidR="00074CD1" w:rsidRPr="00074CD1">
                  <w:rPr>
                    <w:rFonts w:ascii="Arial" w:hAnsi="Arial" w:cs="Arial"/>
                    <w:noProof/>
                    <w:webHidden/>
                    <w:sz w:val="24"/>
                    <w:szCs w:val="24"/>
                  </w:rPr>
                  <w:fldChar w:fldCharType="end"/>
                </w:r>
              </w:hyperlink>
            </w:p>
            <w:p w14:paraId="1B34FF2E" w14:textId="6BF28DE6" w:rsidR="00074CD1" w:rsidRPr="00074CD1" w:rsidRDefault="00D764CA">
              <w:pPr>
                <w:pStyle w:val="TOC1"/>
                <w:tabs>
                  <w:tab w:val="right" w:leader="dot" w:pos="9350"/>
                </w:tabs>
                <w:rPr>
                  <w:rFonts w:ascii="Arial" w:eastAsiaTheme="minorEastAsia" w:hAnsi="Arial" w:cs="Arial"/>
                  <w:noProof/>
                  <w:sz w:val="24"/>
                  <w:szCs w:val="24"/>
                  <w:lang w:eastAsia="en-GB"/>
                </w:rPr>
              </w:pPr>
              <w:hyperlink w:anchor="_Toc33463258" w:history="1">
                <w:r w:rsidR="00074CD1" w:rsidRPr="00074CD1">
                  <w:rPr>
                    <w:rStyle w:val="Hyperlink"/>
                    <w:rFonts w:ascii="Arial" w:hAnsi="Arial" w:cs="Arial"/>
                    <w:noProof/>
                    <w:sz w:val="24"/>
                    <w:szCs w:val="24"/>
                  </w:rPr>
                  <w:t>Appendix 1</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_Toc33463258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6</w:t>
                </w:r>
                <w:r w:rsidR="00074CD1" w:rsidRPr="00074CD1">
                  <w:rPr>
                    <w:rFonts w:ascii="Arial" w:hAnsi="Arial" w:cs="Arial"/>
                    <w:noProof/>
                    <w:webHidden/>
                    <w:sz w:val="24"/>
                    <w:szCs w:val="24"/>
                  </w:rPr>
                  <w:fldChar w:fldCharType="end"/>
                </w:r>
              </w:hyperlink>
            </w:p>
            <w:p w14:paraId="5B2E49B9" w14:textId="027A0E7E" w:rsidR="00074CD1" w:rsidRDefault="00D764CA">
              <w:pPr>
                <w:pStyle w:val="TOC1"/>
                <w:tabs>
                  <w:tab w:val="right" w:leader="dot" w:pos="9350"/>
                </w:tabs>
                <w:rPr>
                  <w:rFonts w:eastAsiaTheme="minorEastAsia"/>
                  <w:noProof/>
                  <w:lang w:eastAsia="en-GB"/>
                </w:rPr>
              </w:pPr>
              <w:hyperlink w:anchor="_Toc33463259" w:history="1">
                <w:r w:rsidR="00074CD1" w:rsidRPr="00074CD1">
                  <w:rPr>
                    <w:rStyle w:val="Hyperlink"/>
                    <w:rFonts w:ascii="Arial" w:hAnsi="Arial" w:cs="Arial"/>
                    <w:noProof/>
                    <w:sz w:val="24"/>
                    <w:szCs w:val="24"/>
                  </w:rPr>
                  <w:t>Appendix 2</w:t>
                </w:r>
                <w:r w:rsidR="00074CD1" w:rsidRPr="00074CD1">
                  <w:rPr>
                    <w:rFonts w:ascii="Arial" w:hAnsi="Arial" w:cs="Arial"/>
                    <w:noProof/>
                    <w:webHidden/>
                    <w:sz w:val="24"/>
                    <w:szCs w:val="24"/>
                  </w:rPr>
                  <w:tab/>
                </w:r>
                <w:r w:rsidR="00074CD1" w:rsidRPr="00074CD1">
                  <w:rPr>
                    <w:rFonts w:ascii="Arial" w:hAnsi="Arial" w:cs="Arial"/>
                    <w:noProof/>
                    <w:webHidden/>
                    <w:sz w:val="24"/>
                    <w:szCs w:val="24"/>
                  </w:rPr>
                  <w:fldChar w:fldCharType="begin"/>
                </w:r>
                <w:r w:rsidR="00074CD1" w:rsidRPr="00074CD1">
                  <w:rPr>
                    <w:rFonts w:ascii="Arial" w:hAnsi="Arial" w:cs="Arial"/>
                    <w:noProof/>
                    <w:webHidden/>
                    <w:sz w:val="24"/>
                    <w:szCs w:val="24"/>
                  </w:rPr>
                  <w:instrText xml:space="preserve"> PAGEREF _Toc33463259 \h </w:instrText>
                </w:r>
                <w:r w:rsidR="00074CD1" w:rsidRPr="00074CD1">
                  <w:rPr>
                    <w:rFonts w:ascii="Arial" w:hAnsi="Arial" w:cs="Arial"/>
                    <w:noProof/>
                    <w:webHidden/>
                    <w:sz w:val="24"/>
                    <w:szCs w:val="24"/>
                  </w:rPr>
                </w:r>
                <w:r w:rsidR="00074CD1" w:rsidRPr="00074CD1">
                  <w:rPr>
                    <w:rFonts w:ascii="Arial" w:hAnsi="Arial" w:cs="Arial"/>
                    <w:noProof/>
                    <w:webHidden/>
                    <w:sz w:val="24"/>
                    <w:szCs w:val="24"/>
                  </w:rPr>
                  <w:fldChar w:fldCharType="separate"/>
                </w:r>
                <w:r w:rsidR="00074CD1" w:rsidRPr="00074CD1">
                  <w:rPr>
                    <w:rFonts w:ascii="Arial" w:hAnsi="Arial" w:cs="Arial"/>
                    <w:noProof/>
                    <w:webHidden/>
                    <w:sz w:val="24"/>
                    <w:szCs w:val="24"/>
                  </w:rPr>
                  <w:t>7</w:t>
                </w:r>
                <w:r w:rsidR="00074CD1" w:rsidRPr="00074CD1">
                  <w:rPr>
                    <w:rFonts w:ascii="Arial" w:hAnsi="Arial" w:cs="Arial"/>
                    <w:noProof/>
                    <w:webHidden/>
                    <w:sz w:val="24"/>
                    <w:szCs w:val="24"/>
                  </w:rPr>
                  <w:fldChar w:fldCharType="end"/>
                </w:r>
              </w:hyperlink>
            </w:p>
            <w:p w14:paraId="42394321" w14:textId="19CF1906"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D764CA"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2D7EE346" w14:textId="14F3F103" w:rsidR="0030173B" w:rsidRDefault="00C9032C" w:rsidP="002D0F0D">
      <w:pPr>
        <w:pStyle w:val="Heading1"/>
      </w:pPr>
      <w:bookmarkStart w:id="0" w:name="_Toc33463252"/>
      <w:r>
        <w:lastRenderedPageBreak/>
        <w:t>What has been the impact of 2</w:t>
      </w:r>
      <w:r w:rsidR="003751F2">
        <w:t>1</w:t>
      </w:r>
      <w:r w:rsidR="003751F2" w:rsidRPr="003751F2">
        <w:rPr>
          <w:vertAlign w:val="superscript"/>
        </w:rPr>
        <w:t>st</w:t>
      </w:r>
      <w:r w:rsidR="003751F2">
        <w:t xml:space="preserve"> Century Technologies on the modern workplace?</w:t>
      </w:r>
      <w:bookmarkStart w:id="1" w:name="_Toc456901517"/>
      <w:bookmarkEnd w:id="0"/>
    </w:p>
    <w:p w14:paraId="0DAF5E45" w14:textId="622EDA75" w:rsidR="0030173B" w:rsidRDefault="0030173B" w:rsidP="0030173B"/>
    <w:p w14:paraId="467C536C" w14:textId="0B5DF37C" w:rsidR="0097755F" w:rsidRPr="00EE4FE2" w:rsidRDefault="004E60DF" w:rsidP="004E3034">
      <w:pPr>
        <w:spacing w:line="360" w:lineRule="auto"/>
        <w:rPr>
          <w:rFonts w:ascii="Arial" w:hAnsi="Arial" w:cs="Arial"/>
          <w:sz w:val="24"/>
          <w:szCs w:val="24"/>
        </w:rPr>
      </w:pPr>
      <w:r w:rsidRPr="00EE4FE2">
        <w:rPr>
          <w:rFonts w:ascii="Arial" w:hAnsi="Arial" w:cs="Arial"/>
          <w:sz w:val="24"/>
          <w:szCs w:val="24"/>
        </w:rPr>
        <w:t>BMSK4003, written by Louise Puresevic</w:t>
      </w:r>
      <w:r w:rsidR="00761A25" w:rsidRPr="00EE4FE2">
        <w:rPr>
          <w:rFonts w:ascii="Arial" w:hAnsi="Arial" w:cs="Arial"/>
          <w:sz w:val="24"/>
          <w:szCs w:val="24"/>
        </w:rPr>
        <w:t>, 2005324, Skills for the Workplace</w:t>
      </w:r>
      <w:r w:rsidRPr="00EE4FE2">
        <w:rPr>
          <w:rFonts w:ascii="Arial" w:hAnsi="Arial" w:cs="Arial"/>
          <w:sz w:val="24"/>
          <w:szCs w:val="24"/>
        </w:rPr>
        <w:t xml:space="preserve">.  </w:t>
      </w:r>
    </w:p>
    <w:p w14:paraId="546B3CD4" w14:textId="77777777" w:rsidR="0097755F" w:rsidRPr="00EE4FE2" w:rsidRDefault="004E60DF" w:rsidP="004E3034">
      <w:pPr>
        <w:spacing w:line="360" w:lineRule="auto"/>
        <w:rPr>
          <w:rFonts w:ascii="Arial" w:hAnsi="Arial" w:cs="Arial"/>
          <w:sz w:val="24"/>
          <w:szCs w:val="24"/>
        </w:rPr>
      </w:pPr>
      <w:r w:rsidRPr="00EE4FE2">
        <w:rPr>
          <w:rFonts w:ascii="Arial" w:hAnsi="Arial" w:cs="Arial"/>
          <w:sz w:val="24"/>
          <w:szCs w:val="24"/>
        </w:rPr>
        <w:t>This assignment will be focussed on the technological impact of equipment, information, and data in the 21</w:t>
      </w:r>
      <w:r w:rsidRPr="00EE4FE2">
        <w:rPr>
          <w:rFonts w:ascii="Arial" w:hAnsi="Arial" w:cs="Arial"/>
          <w:sz w:val="24"/>
          <w:szCs w:val="24"/>
          <w:vertAlign w:val="superscript"/>
        </w:rPr>
        <w:t>st</w:t>
      </w:r>
      <w:r w:rsidRPr="00EE4FE2">
        <w:rPr>
          <w:rFonts w:ascii="Arial" w:hAnsi="Arial" w:cs="Arial"/>
          <w:sz w:val="24"/>
          <w:szCs w:val="24"/>
        </w:rPr>
        <w:t xml:space="preserve"> Century, particularly in the NHS sector. </w:t>
      </w:r>
    </w:p>
    <w:p w14:paraId="4FE1F57A" w14:textId="310975A5" w:rsidR="004E60DF" w:rsidRPr="00EE4FE2" w:rsidRDefault="004E60DF" w:rsidP="004E3034">
      <w:pPr>
        <w:spacing w:line="360" w:lineRule="auto"/>
        <w:rPr>
          <w:rFonts w:ascii="Arial" w:hAnsi="Arial" w:cs="Arial"/>
          <w:sz w:val="24"/>
          <w:szCs w:val="24"/>
        </w:rPr>
      </w:pPr>
      <w:r w:rsidRPr="00EE4FE2">
        <w:rPr>
          <w:rFonts w:ascii="Arial" w:hAnsi="Arial" w:cs="Arial"/>
          <w:sz w:val="24"/>
          <w:szCs w:val="24"/>
        </w:rPr>
        <w:t>I have looked at the progression of technology throughout the years, and how these have impacted on the health service.  I have also focussed on how people have had to change their working skills to adapt with the technologies available</w:t>
      </w:r>
      <w:r w:rsidR="0097755F" w:rsidRPr="00EE4FE2">
        <w:rPr>
          <w:rFonts w:ascii="Arial" w:hAnsi="Arial" w:cs="Arial"/>
          <w:sz w:val="24"/>
          <w:szCs w:val="24"/>
        </w:rPr>
        <w:t>, and how their current skills can be utilised with technology and what new skills need to be learnt in order to keep up to speed with developing and changing times.</w:t>
      </w:r>
    </w:p>
    <w:p w14:paraId="3A7FB0E4" w14:textId="029AECDC" w:rsidR="00F47DC4" w:rsidRPr="00EE4FE2" w:rsidRDefault="0097755F" w:rsidP="004E3034">
      <w:pPr>
        <w:spacing w:line="360" w:lineRule="auto"/>
        <w:rPr>
          <w:rFonts w:ascii="Arial" w:hAnsi="Arial" w:cs="Arial"/>
          <w:sz w:val="24"/>
          <w:szCs w:val="24"/>
        </w:rPr>
      </w:pPr>
      <w:r w:rsidRPr="00EE4FE2">
        <w:rPr>
          <w:rFonts w:ascii="Arial" w:hAnsi="Arial" w:cs="Arial"/>
          <w:sz w:val="24"/>
          <w:szCs w:val="24"/>
        </w:rPr>
        <w:t>T</w:t>
      </w:r>
      <w:r w:rsidR="004E60DF" w:rsidRPr="00EE4FE2">
        <w:rPr>
          <w:rFonts w:ascii="Arial" w:hAnsi="Arial" w:cs="Arial"/>
          <w:sz w:val="24"/>
          <w:szCs w:val="24"/>
        </w:rPr>
        <w:t>hrough</w:t>
      </w:r>
      <w:r w:rsidRPr="00EE4FE2">
        <w:rPr>
          <w:rFonts w:ascii="Arial" w:hAnsi="Arial" w:cs="Arial"/>
          <w:sz w:val="24"/>
          <w:szCs w:val="24"/>
        </w:rPr>
        <w:t>out</w:t>
      </w:r>
      <w:r w:rsidR="004E60DF" w:rsidRPr="00EE4FE2">
        <w:rPr>
          <w:rFonts w:ascii="Arial" w:hAnsi="Arial" w:cs="Arial"/>
          <w:sz w:val="24"/>
          <w:szCs w:val="24"/>
        </w:rPr>
        <w:t xml:space="preserve"> this assignment, I will be analysing methods and skills</w:t>
      </w:r>
      <w:r w:rsidRPr="00EE4FE2">
        <w:rPr>
          <w:rFonts w:ascii="Arial" w:hAnsi="Arial" w:cs="Arial"/>
          <w:sz w:val="24"/>
          <w:szCs w:val="24"/>
        </w:rPr>
        <w:t>, including SWOT analysis, CRAAP Test</w:t>
      </w:r>
      <w:r w:rsidR="00A33C96" w:rsidRPr="00EE4FE2">
        <w:rPr>
          <w:rFonts w:ascii="Arial" w:hAnsi="Arial" w:cs="Arial"/>
          <w:sz w:val="24"/>
          <w:szCs w:val="24"/>
        </w:rPr>
        <w:t>, DIKW diagram, Questionnaire</w:t>
      </w:r>
      <w:r w:rsidRPr="00EE4FE2">
        <w:rPr>
          <w:rFonts w:ascii="Arial" w:hAnsi="Arial" w:cs="Arial"/>
          <w:sz w:val="24"/>
          <w:szCs w:val="24"/>
        </w:rPr>
        <w:t>, PESTLE test</w:t>
      </w:r>
      <w:r w:rsidR="00A33C96" w:rsidRPr="00EE4FE2">
        <w:rPr>
          <w:rFonts w:ascii="Arial" w:hAnsi="Arial" w:cs="Arial"/>
          <w:sz w:val="24"/>
          <w:szCs w:val="24"/>
        </w:rPr>
        <w:t xml:space="preserve"> and others</w:t>
      </w:r>
      <w:r w:rsidRPr="00EE4FE2">
        <w:rPr>
          <w:rFonts w:ascii="Arial" w:hAnsi="Arial" w:cs="Arial"/>
          <w:sz w:val="24"/>
          <w:szCs w:val="24"/>
        </w:rPr>
        <w:t xml:space="preserve">. </w:t>
      </w:r>
      <w:r w:rsidR="004E60DF" w:rsidRPr="00EE4FE2">
        <w:rPr>
          <w:rFonts w:ascii="Arial" w:hAnsi="Arial" w:cs="Arial"/>
          <w:sz w:val="24"/>
          <w:szCs w:val="24"/>
        </w:rPr>
        <w:t xml:space="preserve"> </w:t>
      </w:r>
      <w:r w:rsidR="005A22EC" w:rsidRPr="00EE4FE2">
        <w:rPr>
          <w:rFonts w:ascii="Arial" w:hAnsi="Arial" w:cs="Arial"/>
          <w:sz w:val="24"/>
          <w:szCs w:val="24"/>
        </w:rPr>
        <w:t xml:space="preserve">Where relevant, I will be utilising charts, </w:t>
      </w:r>
      <w:r w:rsidR="00EE4FE2" w:rsidRPr="00EE4FE2">
        <w:rPr>
          <w:rFonts w:ascii="Arial" w:hAnsi="Arial" w:cs="Arial"/>
          <w:sz w:val="24"/>
          <w:szCs w:val="24"/>
        </w:rPr>
        <w:t>graphs,</w:t>
      </w:r>
      <w:r w:rsidR="005A22EC" w:rsidRPr="00EE4FE2">
        <w:rPr>
          <w:rFonts w:ascii="Arial" w:hAnsi="Arial" w:cs="Arial"/>
          <w:sz w:val="24"/>
          <w:szCs w:val="24"/>
        </w:rPr>
        <w:t xml:space="preserve"> and tables to explain my findings.</w:t>
      </w:r>
    </w:p>
    <w:p w14:paraId="3F4DB235" w14:textId="2B73E91B" w:rsidR="004E60DF" w:rsidRDefault="004E60DF" w:rsidP="0030173B"/>
    <w:p w14:paraId="12359FC0" w14:textId="24D6CB18" w:rsidR="00B03865" w:rsidRPr="002049FE" w:rsidRDefault="00074CD1" w:rsidP="00B03865">
      <w:pPr>
        <w:pStyle w:val="Heading2"/>
      </w:pPr>
      <w:bookmarkStart w:id="2" w:name="_Toc33463253"/>
      <w:r>
        <w:t>Research</w:t>
      </w:r>
      <w:r w:rsidR="00B03865">
        <w:t xml:space="preserve"> the use of modern technologies and social media in the workplace generally</w:t>
      </w:r>
      <w:bookmarkEnd w:id="2"/>
    </w:p>
    <w:p w14:paraId="2E3E3928" w14:textId="5CF59189" w:rsidR="00B03865" w:rsidRPr="005A22EC" w:rsidRDefault="00B03865" w:rsidP="00B03865">
      <w:pPr>
        <w:spacing w:line="360" w:lineRule="auto"/>
        <w:rPr>
          <w:rFonts w:ascii="Arial" w:hAnsi="Arial" w:cs="Arial"/>
        </w:rPr>
      </w:pPr>
    </w:p>
    <w:p w14:paraId="5E20ABFF" w14:textId="7CDB0375" w:rsidR="005A22EC" w:rsidRPr="00EE4FE2" w:rsidRDefault="005A22EC" w:rsidP="005A22EC">
      <w:pPr>
        <w:spacing w:line="360" w:lineRule="auto"/>
        <w:rPr>
          <w:rFonts w:ascii="Arial" w:hAnsi="Arial" w:cs="Arial"/>
          <w:sz w:val="24"/>
          <w:szCs w:val="24"/>
        </w:rPr>
      </w:pPr>
      <w:r w:rsidRPr="00EE4FE2">
        <w:rPr>
          <w:rFonts w:ascii="Arial" w:hAnsi="Arial" w:cs="Arial"/>
          <w:sz w:val="24"/>
          <w:szCs w:val="24"/>
        </w:rPr>
        <w:t>Technology has been around for many years.  Since the Stone Age, people have looked to talk or use pictures to communicate.  The first communication method was to use rock to carve their information</w:t>
      </w:r>
      <w:r w:rsidR="006A75CC">
        <w:rPr>
          <w:rFonts w:ascii="Arial" w:hAnsi="Arial" w:cs="Arial"/>
          <w:sz w:val="24"/>
          <w:szCs w:val="24"/>
        </w:rPr>
        <w:t xml:space="preserve"> (</w:t>
      </w:r>
      <w:r w:rsidR="006A75CC" w:rsidRPr="006A75CC">
        <w:rPr>
          <w:rFonts w:ascii="Arial" w:hAnsi="Arial" w:cs="Arial"/>
          <w:sz w:val="24"/>
          <w:szCs w:val="24"/>
        </w:rPr>
        <w:t>Maund</w:t>
      </w:r>
      <w:r w:rsidR="006A75CC">
        <w:rPr>
          <w:rFonts w:ascii="Arial" w:hAnsi="Arial" w:cs="Arial"/>
          <w:sz w:val="24"/>
          <w:szCs w:val="24"/>
        </w:rPr>
        <w:t xml:space="preserve">, </w:t>
      </w:r>
      <w:r w:rsidR="006A75CC" w:rsidRPr="006A75CC">
        <w:rPr>
          <w:rFonts w:ascii="Arial" w:hAnsi="Arial" w:cs="Arial"/>
          <w:sz w:val="24"/>
          <w:szCs w:val="24"/>
        </w:rPr>
        <w:t>Schriek</w:t>
      </w:r>
      <w:r w:rsidR="006A75CC">
        <w:rPr>
          <w:rFonts w:ascii="Arial" w:hAnsi="Arial" w:cs="Arial"/>
          <w:sz w:val="24"/>
          <w:szCs w:val="24"/>
        </w:rPr>
        <w:t xml:space="preserve"> &amp;</w:t>
      </w:r>
      <w:r w:rsidR="006A75CC" w:rsidRPr="006A75CC">
        <w:rPr>
          <w:rFonts w:ascii="Arial" w:hAnsi="Arial" w:cs="Arial"/>
          <w:sz w:val="24"/>
          <w:szCs w:val="24"/>
        </w:rPr>
        <w:t xml:space="preserve"> Tinkler</w:t>
      </w:r>
      <w:r w:rsidR="006A75CC">
        <w:rPr>
          <w:rFonts w:ascii="Arial" w:hAnsi="Arial" w:cs="Arial"/>
          <w:sz w:val="24"/>
          <w:szCs w:val="24"/>
        </w:rPr>
        <w:t>, 2017)</w:t>
      </w:r>
      <w:r w:rsidRPr="00EE4FE2">
        <w:rPr>
          <w:rFonts w:ascii="Arial" w:hAnsi="Arial" w:cs="Arial"/>
          <w:sz w:val="24"/>
          <w:szCs w:val="24"/>
        </w:rPr>
        <w:t>.</w:t>
      </w:r>
    </w:p>
    <w:p w14:paraId="26733552" w14:textId="3CF9ABB0" w:rsidR="005A22EC" w:rsidRPr="00EE4FE2" w:rsidRDefault="005A22EC" w:rsidP="005A22EC">
      <w:pPr>
        <w:spacing w:line="360" w:lineRule="auto"/>
        <w:rPr>
          <w:rFonts w:ascii="Arial" w:hAnsi="Arial" w:cs="Arial"/>
          <w:sz w:val="24"/>
          <w:szCs w:val="24"/>
        </w:rPr>
      </w:pPr>
      <w:r w:rsidRPr="00EE4FE2">
        <w:rPr>
          <w:rFonts w:ascii="Arial" w:hAnsi="Arial" w:cs="Arial"/>
          <w:sz w:val="24"/>
          <w:szCs w:val="24"/>
        </w:rPr>
        <w:t xml:space="preserve">Through the years, Information Technology has developed in a huge way.  It has developed from </w:t>
      </w:r>
      <w:r w:rsidR="003C7B5A" w:rsidRPr="00EE4FE2">
        <w:rPr>
          <w:rFonts w:ascii="Arial" w:hAnsi="Arial" w:cs="Arial"/>
          <w:sz w:val="24"/>
          <w:szCs w:val="24"/>
        </w:rPr>
        <w:t>Pre-Mechanical</w:t>
      </w:r>
      <w:r w:rsidRPr="00EE4FE2">
        <w:rPr>
          <w:rFonts w:ascii="Arial" w:hAnsi="Arial" w:cs="Arial"/>
          <w:sz w:val="24"/>
          <w:szCs w:val="24"/>
        </w:rPr>
        <w:t xml:space="preserve"> to Mechanical, Electromechanical to Electronic.  </w:t>
      </w:r>
    </w:p>
    <w:p w14:paraId="53DD1666" w14:textId="5118404C" w:rsidR="005A22EC" w:rsidRPr="00EE4FE2" w:rsidRDefault="005A22EC" w:rsidP="005A22EC">
      <w:pPr>
        <w:spacing w:line="360" w:lineRule="auto"/>
        <w:rPr>
          <w:rFonts w:ascii="Arial" w:hAnsi="Arial" w:cs="Arial"/>
          <w:sz w:val="24"/>
          <w:szCs w:val="24"/>
        </w:rPr>
      </w:pPr>
      <w:r w:rsidRPr="00EE4FE2">
        <w:rPr>
          <w:rFonts w:ascii="Arial" w:hAnsi="Arial" w:cs="Arial"/>
          <w:sz w:val="24"/>
          <w:szCs w:val="24"/>
        </w:rPr>
        <w:t xml:space="preserve">We have moved through the years, from stone through to </w:t>
      </w:r>
      <w:r w:rsidR="003C7B5A" w:rsidRPr="00EE4FE2">
        <w:rPr>
          <w:rFonts w:ascii="Arial" w:hAnsi="Arial" w:cs="Arial"/>
          <w:sz w:val="24"/>
          <w:szCs w:val="24"/>
        </w:rPr>
        <w:t>today’s</w:t>
      </w:r>
      <w:r w:rsidRPr="00EE4FE2">
        <w:rPr>
          <w:rFonts w:ascii="Arial" w:hAnsi="Arial" w:cs="Arial"/>
          <w:sz w:val="24"/>
          <w:szCs w:val="24"/>
        </w:rPr>
        <w:t xml:space="preserve"> world with Bluetooth and Wireless technology amongst many more.  </w:t>
      </w:r>
    </w:p>
    <w:p w14:paraId="2A677B6D" w14:textId="292DA382" w:rsidR="00EE4FE2" w:rsidRPr="00EE4FE2" w:rsidRDefault="00EE4FE2" w:rsidP="005A22EC">
      <w:pPr>
        <w:spacing w:line="360" w:lineRule="auto"/>
        <w:rPr>
          <w:rFonts w:ascii="Arial" w:hAnsi="Arial" w:cs="Arial"/>
          <w:sz w:val="24"/>
          <w:szCs w:val="24"/>
        </w:rPr>
      </w:pPr>
      <w:r w:rsidRPr="00EE4FE2">
        <w:rPr>
          <w:rFonts w:ascii="Arial" w:hAnsi="Arial" w:cs="Arial"/>
          <w:sz w:val="24"/>
          <w:szCs w:val="24"/>
        </w:rPr>
        <w:t>In today’s society, the computer age is everything.  For example, the use of the Internet changes the way in which we collect and gather information.  It enables us to improve our everyday work and expands our knowledge and our techniques.</w:t>
      </w:r>
    </w:p>
    <w:p w14:paraId="6517AC1C" w14:textId="77777777" w:rsidR="00EE4FE2" w:rsidRDefault="00EE4FE2" w:rsidP="005A22EC">
      <w:pPr>
        <w:spacing w:line="360" w:lineRule="auto"/>
        <w:rPr>
          <w:rFonts w:ascii="Arial" w:hAnsi="Arial" w:cs="Arial"/>
        </w:rPr>
      </w:pPr>
    </w:p>
    <w:p w14:paraId="06FC381F" w14:textId="0C7D72F1" w:rsidR="00D7250C" w:rsidRPr="00D7250C" w:rsidRDefault="00AB0E45" w:rsidP="00EE4FE2">
      <w:pPr>
        <w:spacing w:line="360" w:lineRule="auto"/>
        <w:rPr>
          <w:rFonts w:ascii="Calibri" w:eastAsia="Calibri" w:hAnsi="Calibri" w:cs="Times New Roman"/>
        </w:rPr>
      </w:pPr>
      <w:r w:rsidRPr="00AB0E45">
        <w:rPr>
          <w:rFonts w:ascii="Calibri" w:eastAsia="Calibri" w:hAnsi="Calibri" w:cs="Times New Roman"/>
          <w:noProof/>
        </w:rPr>
        <w:lastRenderedPageBreak/>
        <mc:AlternateContent>
          <mc:Choice Requires="wps">
            <w:drawing>
              <wp:anchor distT="0" distB="0" distL="114300" distR="114300" simplePos="0" relativeHeight="251669504" behindDoc="0" locked="0" layoutInCell="1" allowOverlap="1" wp14:anchorId="79C4B8D2" wp14:editId="5B8BF10E">
                <wp:simplePos x="0" y="0"/>
                <wp:positionH relativeFrom="column">
                  <wp:posOffset>3314700</wp:posOffset>
                </wp:positionH>
                <wp:positionV relativeFrom="paragraph">
                  <wp:posOffset>285115</wp:posOffset>
                </wp:positionV>
                <wp:extent cx="1625600" cy="463550"/>
                <wp:effectExtent l="0" t="0" r="69850" b="50800"/>
                <wp:wrapNone/>
                <wp:docPr id="18" name="Connector: Curved 18"/>
                <wp:cNvGraphicFramePr/>
                <a:graphic xmlns:a="http://schemas.openxmlformats.org/drawingml/2006/main">
                  <a:graphicData uri="http://schemas.microsoft.com/office/word/2010/wordprocessingShape">
                    <wps:wsp>
                      <wps:cNvCnPr/>
                      <wps:spPr>
                        <a:xfrm>
                          <a:off x="0" y="0"/>
                          <a:ext cx="1625600" cy="463550"/>
                        </a:xfrm>
                        <a:prstGeom prst="curvedConnector3">
                          <a:avLst>
                            <a:gd name="adj1" fmla="val 99043"/>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405CB27F"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18" o:spid="_x0000_s1026" type="#_x0000_t38" style="position:absolute;margin-left:261pt;margin-top:22.45pt;width:128pt;height:36.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" adj="21393" strokecolor="#4472c4" strokeweight=".5pt">
                <v:stroke endarrow="block" joinstyle="miter"/>
              </v:shape>
            </w:pict>
          </mc:Fallback>
        </mc:AlternateContent>
      </w:r>
      <w:r w:rsidRPr="00AB0E45">
        <w:rPr>
          <w:rFonts w:ascii="Calibri" w:eastAsia="Calibri" w:hAnsi="Calibri" w:cs="Times New Roman"/>
          <w:noProof/>
        </w:rPr>
        <w:drawing>
          <wp:anchor distT="0" distB="0" distL="114300" distR="114300" simplePos="0" relativeHeight="251667456" behindDoc="1" locked="0" layoutInCell="1" allowOverlap="1" wp14:anchorId="4BA1D58C" wp14:editId="1923A5FD">
            <wp:simplePos x="0" y="0"/>
            <wp:positionH relativeFrom="column">
              <wp:posOffset>2209800</wp:posOffset>
            </wp:positionH>
            <wp:positionV relativeFrom="paragraph">
              <wp:posOffset>253365</wp:posOffset>
            </wp:positionV>
            <wp:extent cx="1016000" cy="1245187"/>
            <wp:effectExtent l="0" t="0" r="0" b="0"/>
            <wp:wrapTight wrapText="bothSides">
              <wp:wrapPolygon edited="0">
                <wp:start x="0" y="0"/>
                <wp:lineTo x="0" y="21159"/>
                <wp:lineTo x="21060" y="21159"/>
                <wp:lineTo x="2106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16000" cy="1245187"/>
                    </a:xfrm>
                    <a:prstGeom prst="rect">
                      <a:avLst/>
                    </a:prstGeom>
                  </pic:spPr>
                </pic:pic>
              </a:graphicData>
            </a:graphic>
            <wp14:sizeRelH relativeFrom="page">
              <wp14:pctWidth>0</wp14:pctWidth>
            </wp14:sizeRelH>
            <wp14:sizeRelV relativeFrom="page">
              <wp14:pctHeight>0</wp14:pctHeight>
            </wp14:sizeRelV>
          </wp:anchor>
        </w:drawing>
      </w:r>
    </w:p>
    <w:p w14:paraId="1501A0C8" w14:textId="21C89634" w:rsidR="00D7250C" w:rsidRPr="00D7250C" w:rsidRDefault="00D7250C" w:rsidP="00D7250C">
      <w:pPr>
        <w:rPr>
          <w:rFonts w:ascii="Calibri" w:eastAsia="Calibri" w:hAnsi="Calibri" w:cs="Times New Roman"/>
        </w:rPr>
      </w:pPr>
    </w:p>
    <w:p w14:paraId="7A81CFE0" w14:textId="0384E722" w:rsidR="00D7250C" w:rsidRPr="00D7250C" w:rsidRDefault="00D7250C" w:rsidP="00D7250C">
      <w:pPr>
        <w:rPr>
          <w:rFonts w:ascii="Calibri" w:eastAsia="Calibri" w:hAnsi="Calibri" w:cs="Times New Roman"/>
        </w:rPr>
      </w:pPr>
      <w:r w:rsidRPr="00D7250C">
        <w:rPr>
          <w:rFonts w:ascii="Calibri" w:eastAsia="Calibri" w:hAnsi="Calibri" w:cs="Times New Roman"/>
          <w:noProof/>
        </w:rPr>
        <w:drawing>
          <wp:anchor distT="0" distB="0" distL="114300" distR="114300" simplePos="0" relativeHeight="251659264" behindDoc="1" locked="0" layoutInCell="1" allowOverlap="1" wp14:anchorId="2BD4835E" wp14:editId="12C07D66">
            <wp:simplePos x="0" y="0"/>
            <wp:positionH relativeFrom="column">
              <wp:posOffset>4152900</wp:posOffset>
            </wp:positionH>
            <wp:positionV relativeFrom="paragraph">
              <wp:posOffset>165100</wp:posOffset>
            </wp:positionV>
            <wp:extent cx="1260475" cy="1238250"/>
            <wp:effectExtent l="0" t="0" r="0" b="0"/>
            <wp:wrapTight wrapText="bothSides">
              <wp:wrapPolygon edited="0">
                <wp:start x="0" y="0"/>
                <wp:lineTo x="0" y="21268"/>
                <wp:lineTo x="21219" y="21268"/>
                <wp:lineTo x="2121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60475" cy="1238250"/>
                    </a:xfrm>
                    <a:prstGeom prst="rect">
                      <a:avLst/>
                    </a:prstGeom>
                  </pic:spPr>
                </pic:pic>
              </a:graphicData>
            </a:graphic>
            <wp14:sizeRelH relativeFrom="page">
              <wp14:pctWidth>0</wp14:pctWidth>
            </wp14:sizeRelH>
            <wp14:sizeRelV relativeFrom="page">
              <wp14:pctHeight>0</wp14:pctHeight>
            </wp14:sizeRelV>
          </wp:anchor>
        </w:drawing>
      </w: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r>
    </w:p>
    <w:p w14:paraId="6110BF8E" w14:textId="77777777" w:rsidR="00D7250C" w:rsidRPr="00D7250C" w:rsidRDefault="00D7250C" w:rsidP="00D7250C">
      <w:pPr>
        <w:rPr>
          <w:rFonts w:ascii="Calibri" w:eastAsia="Calibri" w:hAnsi="Calibri" w:cs="Times New Roman"/>
        </w:rPr>
      </w:pPr>
      <w:r w:rsidRPr="00D7250C">
        <w:rPr>
          <w:rFonts w:ascii="Calibri" w:eastAsia="Calibri" w:hAnsi="Calibri" w:cs="Times New Roman"/>
          <w:noProof/>
        </w:rPr>
        <w:drawing>
          <wp:anchor distT="0" distB="0" distL="114300" distR="114300" simplePos="0" relativeHeight="251662336" behindDoc="1" locked="0" layoutInCell="1" allowOverlap="1" wp14:anchorId="7D977A22" wp14:editId="37356084">
            <wp:simplePos x="0" y="0"/>
            <wp:positionH relativeFrom="column">
              <wp:posOffset>-81915</wp:posOffset>
            </wp:positionH>
            <wp:positionV relativeFrom="paragraph">
              <wp:posOffset>114935</wp:posOffset>
            </wp:positionV>
            <wp:extent cx="1617980" cy="1085215"/>
            <wp:effectExtent l="0" t="0" r="1270" b="635"/>
            <wp:wrapTight wrapText="bothSides">
              <wp:wrapPolygon edited="0">
                <wp:start x="0" y="0"/>
                <wp:lineTo x="0" y="21233"/>
                <wp:lineTo x="21363" y="21233"/>
                <wp:lineTo x="2136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17980" cy="1085215"/>
                    </a:xfrm>
                    <a:prstGeom prst="rect">
                      <a:avLst/>
                    </a:prstGeom>
                  </pic:spPr>
                </pic:pic>
              </a:graphicData>
            </a:graphic>
            <wp14:sizeRelH relativeFrom="margin">
              <wp14:pctWidth>0</wp14:pctWidth>
            </wp14:sizeRelH>
            <wp14:sizeRelV relativeFrom="margin">
              <wp14:pctHeight>0</wp14:pctHeight>
            </wp14:sizeRelV>
          </wp:anchor>
        </w:drawing>
      </w:r>
    </w:p>
    <w:p w14:paraId="5A919C1A" w14:textId="77777777" w:rsidR="00D7250C" w:rsidRPr="00D7250C" w:rsidRDefault="00D7250C" w:rsidP="00D7250C">
      <w:pPr>
        <w:rPr>
          <w:rFonts w:ascii="Calibri" w:eastAsia="Calibri" w:hAnsi="Calibri" w:cs="Times New Roman"/>
        </w:rPr>
      </w:pPr>
    </w:p>
    <w:p w14:paraId="1F1E7268" w14:textId="77777777" w:rsidR="00D7250C" w:rsidRPr="00D7250C" w:rsidRDefault="00D7250C" w:rsidP="00D7250C">
      <w:pPr>
        <w:rPr>
          <w:rFonts w:ascii="Calibri" w:eastAsia="Calibri" w:hAnsi="Calibri" w:cs="Times New Roman"/>
        </w:rPr>
      </w:pPr>
      <w:r w:rsidRPr="00D7250C">
        <w:rPr>
          <w:rFonts w:ascii="Calibri" w:eastAsia="Calibri" w:hAnsi="Calibri" w:cs="Times New Roman"/>
        </w:rPr>
        <w:tab/>
      </w:r>
      <w:r w:rsidRPr="00D7250C">
        <w:rPr>
          <w:rFonts w:ascii="Calibri" w:eastAsia="Calibri" w:hAnsi="Calibri" w:cs="Times New Roman"/>
        </w:rPr>
        <w:tab/>
        <w:t>STONE AGE</w:t>
      </w:r>
    </w:p>
    <w:p w14:paraId="6E17B4E7" w14:textId="77777777" w:rsidR="00D7250C" w:rsidRPr="00D7250C" w:rsidRDefault="00D7250C" w:rsidP="00D7250C">
      <w:pPr>
        <w:rPr>
          <w:rFonts w:ascii="Calibri" w:eastAsia="Calibri" w:hAnsi="Calibri" w:cs="Times New Roman"/>
        </w:rPr>
      </w:pPr>
    </w:p>
    <w:p w14:paraId="1E83F9CE" w14:textId="77777777" w:rsidR="00D7250C" w:rsidRPr="00D7250C" w:rsidRDefault="00D7250C" w:rsidP="00D7250C">
      <w:pPr>
        <w:rPr>
          <w:rFonts w:ascii="Calibri" w:eastAsia="Calibri" w:hAnsi="Calibri" w:cs="Times New Roman"/>
        </w:rPr>
      </w:pPr>
      <w:r w:rsidRPr="00D7250C">
        <w:rPr>
          <w:rFonts w:ascii="Calibri" w:eastAsia="Calibri" w:hAnsi="Calibri" w:cs="Times New Roman"/>
          <w:noProof/>
        </w:rPr>
        <mc:AlternateContent>
          <mc:Choice Requires="wps">
            <w:drawing>
              <wp:anchor distT="0" distB="0" distL="114300" distR="114300" simplePos="0" relativeHeight="251663360" behindDoc="0" locked="0" layoutInCell="1" allowOverlap="1" wp14:anchorId="15C46CAA" wp14:editId="2B897EE4">
                <wp:simplePos x="0" y="0"/>
                <wp:positionH relativeFrom="column">
                  <wp:posOffset>4806950</wp:posOffset>
                </wp:positionH>
                <wp:positionV relativeFrom="paragraph">
                  <wp:posOffset>254635</wp:posOffset>
                </wp:positionV>
                <wp:extent cx="463550" cy="1029335"/>
                <wp:effectExtent l="38100" t="0" r="88900" b="94615"/>
                <wp:wrapNone/>
                <wp:docPr id="19" name="Connector: Curved 19"/>
                <wp:cNvGraphicFramePr/>
                <a:graphic xmlns:a="http://schemas.openxmlformats.org/drawingml/2006/main">
                  <a:graphicData uri="http://schemas.microsoft.com/office/word/2010/wordprocessingShape">
                    <wps:wsp>
                      <wps:cNvCnPr/>
                      <wps:spPr>
                        <a:xfrm flipH="1">
                          <a:off x="0" y="0"/>
                          <a:ext cx="463550" cy="1029335"/>
                        </a:xfrm>
                        <a:prstGeom prst="curvedConnector3">
                          <a:avLst>
                            <a:gd name="adj1" fmla="val -13830"/>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EE6E77D" id="Connector: Curved 19" o:spid="_x0000_s1026" type="#_x0000_t38" style="position:absolute;margin-left:378.5pt;margin-top:20.05pt;width:36.5pt;height:81.0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" adj="-2987" strokecolor="#4472c4" strokeweight=".5pt">
                <v:stroke endarrow="block" joinstyle="miter"/>
              </v:shape>
            </w:pict>
          </mc:Fallback>
        </mc:AlternateContent>
      </w: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t>PRE-MECHANICAL</w:t>
      </w:r>
    </w:p>
    <w:p w14:paraId="48131F4A" w14:textId="77777777" w:rsidR="00D7250C" w:rsidRPr="00D7250C" w:rsidRDefault="00D7250C" w:rsidP="00D7250C">
      <w:pPr>
        <w:rPr>
          <w:rFonts w:ascii="Calibri" w:eastAsia="Calibri" w:hAnsi="Calibri" w:cs="Times New Roman"/>
        </w:rPr>
      </w:pPr>
      <w:r w:rsidRPr="00D7250C">
        <w:rPr>
          <w:rFonts w:ascii="Calibri" w:eastAsia="Calibri" w:hAnsi="Calibri" w:cs="Times New Roman"/>
          <w:noProof/>
        </w:rPr>
        <mc:AlternateContent>
          <mc:Choice Requires="wps">
            <w:drawing>
              <wp:anchor distT="0" distB="0" distL="114300" distR="114300" simplePos="0" relativeHeight="251665408" behindDoc="0" locked="0" layoutInCell="1" allowOverlap="1" wp14:anchorId="54D5AF18" wp14:editId="24AB0363">
                <wp:simplePos x="0" y="0"/>
                <wp:positionH relativeFrom="column">
                  <wp:posOffset>158750</wp:posOffset>
                </wp:positionH>
                <wp:positionV relativeFrom="paragraph">
                  <wp:posOffset>235585</wp:posOffset>
                </wp:positionV>
                <wp:extent cx="609600" cy="577850"/>
                <wp:effectExtent l="95250" t="38100" r="19050" b="31750"/>
                <wp:wrapNone/>
                <wp:docPr id="21" name="Connector: Curved 21"/>
                <wp:cNvGraphicFramePr/>
                <a:graphic xmlns:a="http://schemas.openxmlformats.org/drawingml/2006/main">
                  <a:graphicData uri="http://schemas.microsoft.com/office/word/2010/wordprocessingShape">
                    <wps:wsp>
                      <wps:cNvCnPr/>
                      <wps:spPr>
                        <a:xfrm flipH="1" flipV="1">
                          <a:off x="0" y="0"/>
                          <a:ext cx="609600" cy="577850"/>
                        </a:xfrm>
                        <a:prstGeom prst="curvedConnector3">
                          <a:avLst>
                            <a:gd name="adj1" fmla="val 114000"/>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7DC7C07" id="Connector: Curved 21" o:spid="_x0000_s1026" type="#_x0000_t38" style="position:absolute;margin-left:12.5pt;margin-top:18.55pt;width:48pt;height:45.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" adj="24624" strokecolor="#4472c4" strokeweight=".5pt">
                <v:stroke endarrow="block" joinstyle="miter"/>
              </v:shape>
            </w:pict>
          </mc:Fallback>
        </mc:AlternateContent>
      </w:r>
      <w:r w:rsidRPr="00D7250C">
        <w:rPr>
          <w:rFonts w:ascii="Calibri" w:eastAsia="Calibri" w:hAnsi="Calibri" w:cs="Times New Roman"/>
        </w:rPr>
        <w:t>ELECTRONIC</w:t>
      </w:r>
    </w:p>
    <w:p w14:paraId="20A4305A" w14:textId="77777777" w:rsidR="00D7250C" w:rsidRPr="00D7250C" w:rsidRDefault="00D7250C" w:rsidP="00D7250C">
      <w:pPr>
        <w:rPr>
          <w:rFonts w:ascii="Calibri" w:eastAsia="Calibri" w:hAnsi="Calibri" w:cs="Times New Roman"/>
        </w:rPr>
      </w:pPr>
      <w:r w:rsidRPr="00D7250C">
        <w:rPr>
          <w:rFonts w:ascii="Calibri" w:eastAsia="Calibri" w:hAnsi="Calibri" w:cs="Times New Roman"/>
          <w:noProof/>
        </w:rPr>
        <w:drawing>
          <wp:anchor distT="0" distB="0" distL="114300" distR="114300" simplePos="0" relativeHeight="251660288" behindDoc="1" locked="0" layoutInCell="1" allowOverlap="1" wp14:anchorId="4FADB45F" wp14:editId="55ED7E52">
            <wp:simplePos x="0" y="0"/>
            <wp:positionH relativeFrom="column">
              <wp:posOffset>3473450</wp:posOffset>
            </wp:positionH>
            <wp:positionV relativeFrom="paragraph">
              <wp:posOffset>96520</wp:posOffset>
            </wp:positionV>
            <wp:extent cx="1269365" cy="1244600"/>
            <wp:effectExtent l="0" t="0" r="6985" b="0"/>
            <wp:wrapTight wrapText="bothSides">
              <wp:wrapPolygon edited="0">
                <wp:start x="0" y="0"/>
                <wp:lineTo x="0" y="21159"/>
                <wp:lineTo x="21395" y="21159"/>
                <wp:lineTo x="2139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269365" cy="1244600"/>
                    </a:xfrm>
                    <a:prstGeom prst="rect">
                      <a:avLst/>
                    </a:prstGeom>
                  </pic:spPr>
                </pic:pic>
              </a:graphicData>
            </a:graphic>
          </wp:anchor>
        </w:drawing>
      </w:r>
      <w:r w:rsidRPr="00D7250C">
        <w:rPr>
          <w:rFonts w:ascii="Calibri" w:eastAsia="Calibri" w:hAnsi="Calibri" w:cs="Times New Roman"/>
          <w:noProof/>
        </w:rPr>
        <w:drawing>
          <wp:anchor distT="0" distB="0" distL="114300" distR="114300" simplePos="0" relativeHeight="251661312" behindDoc="1" locked="0" layoutInCell="1" allowOverlap="1" wp14:anchorId="1313F984" wp14:editId="0057FBBF">
            <wp:simplePos x="0" y="0"/>
            <wp:positionH relativeFrom="column">
              <wp:posOffset>914400</wp:posOffset>
            </wp:positionH>
            <wp:positionV relativeFrom="paragraph">
              <wp:posOffset>153670</wp:posOffset>
            </wp:positionV>
            <wp:extent cx="1295400" cy="1295400"/>
            <wp:effectExtent l="0" t="0" r="0" b="0"/>
            <wp:wrapTight wrapText="bothSides">
              <wp:wrapPolygon edited="0">
                <wp:start x="0" y="0"/>
                <wp:lineTo x="0" y="21282"/>
                <wp:lineTo x="21282" y="21282"/>
                <wp:lineTo x="212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95400" cy="1295400"/>
                    </a:xfrm>
                    <a:prstGeom prst="rect">
                      <a:avLst/>
                    </a:prstGeom>
                  </pic:spPr>
                </pic:pic>
              </a:graphicData>
            </a:graphic>
          </wp:anchor>
        </w:drawing>
      </w:r>
    </w:p>
    <w:p w14:paraId="55DFB7B3" w14:textId="77777777" w:rsidR="00D7250C" w:rsidRPr="00D7250C" w:rsidRDefault="00D7250C" w:rsidP="00D7250C">
      <w:pPr>
        <w:rPr>
          <w:rFonts w:ascii="Calibri" w:eastAsia="Calibri" w:hAnsi="Calibri" w:cs="Times New Roman"/>
        </w:rPr>
      </w:pPr>
    </w:p>
    <w:p w14:paraId="0297210D" w14:textId="77777777" w:rsidR="00D7250C" w:rsidRPr="00D7250C" w:rsidRDefault="00D7250C" w:rsidP="00D7250C">
      <w:pPr>
        <w:rPr>
          <w:rFonts w:ascii="Calibri" w:eastAsia="Calibri" w:hAnsi="Calibri" w:cs="Times New Roman"/>
        </w:rPr>
      </w:pPr>
    </w:p>
    <w:p w14:paraId="7ADBAD16" w14:textId="77777777" w:rsidR="00D7250C" w:rsidRPr="00D7250C" w:rsidRDefault="00D7250C" w:rsidP="00D7250C">
      <w:pPr>
        <w:rPr>
          <w:rFonts w:ascii="Calibri" w:eastAsia="Calibri" w:hAnsi="Calibri" w:cs="Times New Roman"/>
        </w:rPr>
      </w:pPr>
      <w:r w:rsidRPr="00D7250C">
        <w:rPr>
          <w:rFonts w:ascii="Calibri" w:eastAsia="Calibri" w:hAnsi="Calibri" w:cs="Times New Roman"/>
          <w:noProof/>
        </w:rPr>
        <mc:AlternateContent>
          <mc:Choice Requires="wps">
            <w:drawing>
              <wp:anchor distT="0" distB="0" distL="114300" distR="114300" simplePos="0" relativeHeight="251664384" behindDoc="0" locked="0" layoutInCell="1" allowOverlap="1" wp14:anchorId="4A618A1B" wp14:editId="1AFBFEBC">
                <wp:simplePos x="0" y="0"/>
                <wp:positionH relativeFrom="column">
                  <wp:posOffset>2298700</wp:posOffset>
                </wp:positionH>
                <wp:positionV relativeFrom="paragraph">
                  <wp:posOffset>13970</wp:posOffset>
                </wp:positionV>
                <wp:extent cx="1054100" cy="50800"/>
                <wp:effectExtent l="38100" t="38100" r="12700" b="44450"/>
                <wp:wrapNone/>
                <wp:docPr id="20" name="Connector: Curved 20"/>
                <wp:cNvGraphicFramePr/>
                <a:graphic xmlns:a="http://schemas.openxmlformats.org/drawingml/2006/main">
                  <a:graphicData uri="http://schemas.microsoft.com/office/word/2010/wordprocessingShape">
                    <wps:wsp>
                      <wps:cNvCnPr/>
                      <wps:spPr>
                        <a:xfrm flipH="1" flipV="1">
                          <a:off x="0" y="0"/>
                          <a:ext cx="1054100" cy="50800"/>
                        </a:xfrm>
                        <a:prstGeom prst="curvedConnector3">
                          <a:avLst>
                            <a:gd name="adj1" fmla="val 9277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7220DC7F" id="Connector: Curved 20" o:spid="_x0000_s1026" type="#_x0000_t38" style="position:absolute;margin-left:181pt;margin-top:1.1pt;width:83pt;height:4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" adj="20039" strokecolor="#4472c4" strokeweight=".5pt">
                <v:stroke endarrow="block" joinstyle="miter"/>
              </v:shape>
            </w:pict>
          </mc:Fallback>
        </mc:AlternateContent>
      </w:r>
    </w:p>
    <w:p w14:paraId="588C1C21" w14:textId="77777777" w:rsidR="00D7250C" w:rsidRPr="00D7250C" w:rsidRDefault="00D7250C" w:rsidP="00D7250C">
      <w:pPr>
        <w:rPr>
          <w:rFonts w:ascii="Calibri" w:eastAsia="Calibri" w:hAnsi="Calibri" w:cs="Times New Roman"/>
        </w:rPr>
      </w:pPr>
    </w:p>
    <w:p w14:paraId="12200791" w14:textId="77777777" w:rsidR="00D7250C" w:rsidRPr="00D7250C" w:rsidRDefault="00D7250C" w:rsidP="00D7250C">
      <w:pPr>
        <w:rPr>
          <w:rFonts w:ascii="Calibri" w:eastAsia="Calibri" w:hAnsi="Calibri" w:cs="Times New Roman"/>
        </w:rPr>
      </w:pP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r>
      <w:r w:rsidRPr="00D7250C">
        <w:rPr>
          <w:rFonts w:ascii="Calibri" w:eastAsia="Calibri" w:hAnsi="Calibri" w:cs="Times New Roman"/>
        </w:rPr>
        <w:tab/>
        <w:t>MECHANICAL</w:t>
      </w:r>
    </w:p>
    <w:p w14:paraId="71CEF687" w14:textId="77777777" w:rsidR="00D7250C" w:rsidRPr="00D7250C" w:rsidRDefault="00D7250C" w:rsidP="00D7250C">
      <w:pPr>
        <w:rPr>
          <w:rFonts w:ascii="Calibri" w:eastAsia="Calibri" w:hAnsi="Calibri" w:cs="Times New Roman"/>
        </w:rPr>
      </w:pPr>
      <w:r w:rsidRPr="00D7250C">
        <w:rPr>
          <w:rFonts w:ascii="Calibri" w:eastAsia="Calibri" w:hAnsi="Calibri" w:cs="Times New Roman"/>
        </w:rPr>
        <w:tab/>
      </w:r>
      <w:r w:rsidRPr="00D7250C">
        <w:rPr>
          <w:rFonts w:ascii="Calibri" w:eastAsia="Calibri" w:hAnsi="Calibri" w:cs="Times New Roman"/>
        </w:rPr>
        <w:tab/>
        <w:t>ELECTRO-MECHANICAL</w:t>
      </w:r>
    </w:p>
    <w:p w14:paraId="3106E06C" w14:textId="5256FD63" w:rsidR="00B03865" w:rsidRDefault="00074CD1" w:rsidP="00074CD1">
      <w:pPr>
        <w:tabs>
          <w:tab w:val="left" w:pos="2066"/>
        </w:tabs>
        <w:spacing w:line="360" w:lineRule="auto"/>
        <w:rPr>
          <w:rFonts w:ascii="Arial" w:hAnsi="Arial" w:cs="Arial"/>
          <w:sz w:val="24"/>
          <w:szCs w:val="24"/>
        </w:rPr>
      </w:pPr>
      <w:r>
        <w:rPr>
          <w:rFonts w:ascii="Arial" w:hAnsi="Arial" w:cs="Arial"/>
          <w:sz w:val="24"/>
          <w:szCs w:val="24"/>
        </w:rPr>
        <w:tab/>
      </w:r>
    </w:p>
    <w:p w14:paraId="72427767" w14:textId="31CA1239" w:rsidR="00B03865" w:rsidRDefault="00074CD1" w:rsidP="00B03865">
      <w:pPr>
        <w:pStyle w:val="Heading2"/>
      </w:pPr>
      <w:bookmarkStart w:id="3" w:name="_Toc33463254"/>
      <w:r>
        <w:t xml:space="preserve">Explore the use of </w:t>
      </w:r>
      <w:r w:rsidR="00B03865">
        <w:t>modern technologies and social media in own workplace</w:t>
      </w:r>
      <w:bookmarkEnd w:id="3"/>
      <w:r w:rsidR="00B03865">
        <w:t xml:space="preserve"> </w:t>
      </w:r>
    </w:p>
    <w:p w14:paraId="772229EC" w14:textId="3C028B6D" w:rsidR="00F47DC4" w:rsidRDefault="00F47DC4" w:rsidP="00F47DC4"/>
    <w:p w14:paraId="48ABB8C7" w14:textId="4AE445E2" w:rsidR="00EE4FE2" w:rsidRPr="00E62070" w:rsidRDefault="00EE4FE2" w:rsidP="004E3034">
      <w:pPr>
        <w:spacing w:line="360" w:lineRule="auto"/>
        <w:rPr>
          <w:rFonts w:ascii="Arial" w:hAnsi="Arial" w:cs="Arial"/>
          <w:sz w:val="24"/>
          <w:szCs w:val="24"/>
        </w:rPr>
      </w:pPr>
      <w:r w:rsidRPr="00E62070">
        <w:rPr>
          <w:rFonts w:ascii="Arial" w:hAnsi="Arial" w:cs="Arial"/>
          <w:sz w:val="24"/>
          <w:szCs w:val="24"/>
        </w:rPr>
        <w:t xml:space="preserve">I work at an NHS hospital in Bridgend, Mid Glamorgan.  The hospital, opened in 1986 by the Princess of Wales, currently holds around 200 beds.  Services provided at the hospital include Maternity, </w:t>
      </w:r>
      <w:r w:rsidR="00E944E9" w:rsidRPr="00E62070">
        <w:rPr>
          <w:rFonts w:ascii="Arial" w:hAnsi="Arial" w:cs="Arial"/>
          <w:sz w:val="24"/>
          <w:szCs w:val="24"/>
        </w:rPr>
        <w:t>Ophthalmology</w:t>
      </w:r>
      <w:r w:rsidRPr="00E62070">
        <w:rPr>
          <w:rFonts w:ascii="Arial" w:hAnsi="Arial" w:cs="Arial"/>
          <w:sz w:val="24"/>
          <w:szCs w:val="24"/>
        </w:rPr>
        <w:t xml:space="preserve">, Paediatrics, Mental Health Services for Older persons </w:t>
      </w:r>
      <w:r w:rsidR="00E944E9" w:rsidRPr="00E62070">
        <w:rPr>
          <w:rFonts w:ascii="Arial" w:hAnsi="Arial" w:cs="Arial"/>
          <w:sz w:val="24"/>
          <w:szCs w:val="24"/>
        </w:rPr>
        <w:t>and</w:t>
      </w:r>
      <w:r w:rsidRPr="00E62070">
        <w:rPr>
          <w:rFonts w:ascii="Arial" w:hAnsi="Arial" w:cs="Arial"/>
          <w:sz w:val="24"/>
          <w:szCs w:val="24"/>
        </w:rPr>
        <w:t xml:space="preserve"> for Young persons, Trauma &amp; Orthopaedics, a</w:t>
      </w:r>
      <w:r w:rsidR="00E944E9" w:rsidRPr="00E62070">
        <w:rPr>
          <w:rFonts w:ascii="Arial" w:hAnsi="Arial" w:cs="Arial"/>
          <w:sz w:val="24"/>
          <w:szCs w:val="24"/>
        </w:rPr>
        <w:t>nd many other services.  The hospital also provides a 24-hour Accident &amp; Emergency service.</w:t>
      </w:r>
    </w:p>
    <w:p w14:paraId="3259DA07" w14:textId="7B074449" w:rsidR="00E944E9" w:rsidRPr="00E62070" w:rsidRDefault="00E944E9" w:rsidP="004E3034">
      <w:pPr>
        <w:spacing w:line="360" w:lineRule="auto"/>
        <w:rPr>
          <w:rFonts w:ascii="Arial" w:hAnsi="Arial" w:cs="Arial"/>
          <w:sz w:val="24"/>
          <w:szCs w:val="24"/>
        </w:rPr>
      </w:pPr>
      <w:r w:rsidRPr="00E62070">
        <w:rPr>
          <w:rFonts w:ascii="Arial" w:hAnsi="Arial" w:cs="Arial"/>
          <w:sz w:val="24"/>
          <w:szCs w:val="24"/>
        </w:rPr>
        <w:t xml:space="preserve">Medicine today has a continuous turnover of technological breakthroughs.  The profession has moved on greatly, with development of machinery, computer processes and data analysis.  The use of the Internet today enables technology to improve the way that knowledge is gathered.  It can assist in the production of new and scientific breakthroughs (Cooper, 2014).  </w:t>
      </w:r>
    </w:p>
    <w:p w14:paraId="60D3AF49" w14:textId="75A29B79" w:rsidR="00E944E9" w:rsidRDefault="00E944E9" w:rsidP="004E3034">
      <w:pPr>
        <w:spacing w:line="360" w:lineRule="auto"/>
        <w:rPr>
          <w:rFonts w:ascii="Arial" w:hAnsi="Arial" w:cs="Arial"/>
          <w:sz w:val="24"/>
          <w:szCs w:val="24"/>
        </w:rPr>
      </w:pPr>
      <w:r w:rsidRPr="00E62070">
        <w:rPr>
          <w:rFonts w:ascii="Arial" w:hAnsi="Arial" w:cs="Arial"/>
          <w:sz w:val="24"/>
          <w:szCs w:val="24"/>
        </w:rPr>
        <w:lastRenderedPageBreak/>
        <w:t xml:space="preserve">The DIKW diagram detailed </w:t>
      </w:r>
      <w:r w:rsidR="00261010">
        <w:rPr>
          <w:rFonts w:ascii="Arial" w:hAnsi="Arial" w:cs="Arial"/>
          <w:sz w:val="24"/>
          <w:szCs w:val="24"/>
        </w:rPr>
        <w:t xml:space="preserve">at the end of the assignment </w:t>
      </w:r>
      <w:r w:rsidR="005C6F19">
        <w:rPr>
          <w:rFonts w:ascii="Arial" w:hAnsi="Arial" w:cs="Arial"/>
          <w:sz w:val="24"/>
          <w:szCs w:val="24"/>
        </w:rPr>
        <w:t>(A</w:t>
      </w:r>
      <w:r w:rsidR="00A74711">
        <w:rPr>
          <w:rFonts w:ascii="Arial" w:hAnsi="Arial" w:cs="Arial"/>
          <w:sz w:val="24"/>
          <w:szCs w:val="24"/>
        </w:rPr>
        <w:t>ppendix 1</w:t>
      </w:r>
      <w:r w:rsidR="005C6F19">
        <w:rPr>
          <w:rFonts w:ascii="Arial" w:hAnsi="Arial" w:cs="Arial"/>
          <w:sz w:val="24"/>
          <w:szCs w:val="24"/>
        </w:rPr>
        <w:t>),</w:t>
      </w:r>
      <w:r w:rsidR="00A74711">
        <w:rPr>
          <w:rFonts w:ascii="Arial" w:hAnsi="Arial" w:cs="Arial"/>
          <w:sz w:val="24"/>
          <w:szCs w:val="24"/>
        </w:rPr>
        <w:t xml:space="preserve"> </w:t>
      </w:r>
      <w:r w:rsidRPr="00E62070">
        <w:rPr>
          <w:rFonts w:ascii="Arial" w:hAnsi="Arial" w:cs="Arial"/>
          <w:sz w:val="24"/>
          <w:szCs w:val="24"/>
        </w:rPr>
        <w:t>shows how the changes in Technology today is explained, split into Data, Information, Knowledge and Wisdom.</w:t>
      </w:r>
    </w:p>
    <w:p w14:paraId="07306098" w14:textId="0D5AB77A" w:rsidR="00624DDA" w:rsidRDefault="00624DDA" w:rsidP="004E3034">
      <w:pPr>
        <w:spacing w:line="360" w:lineRule="auto"/>
        <w:rPr>
          <w:rFonts w:ascii="Arial" w:hAnsi="Arial" w:cs="Arial"/>
          <w:sz w:val="24"/>
          <w:szCs w:val="24"/>
        </w:rPr>
      </w:pPr>
      <w:r w:rsidRPr="00624DDA">
        <w:rPr>
          <w:rFonts w:ascii="Arial" w:hAnsi="Arial" w:cs="Arial"/>
          <w:sz w:val="24"/>
          <w:szCs w:val="24"/>
        </w:rPr>
        <w:t>We have to be so careful with technology today, and we have to think every time we use anything, how it could help us but also potentially cause huge problems, either on a personal level or on a great scale.</w:t>
      </w:r>
      <w:r>
        <w:rPr>
          <w:rFonts w:ascii="Arial" w:hAnsi="Arial" w:cs="Arial"/>
          <w:sz w:val="24"/>
          <w:szCs w:val="24"/>
        </w:rPr>
        <w:t xml:space="preserve">  Below is an anagram</w:t>
      </w:r>
      <w:r w:rsidR="004E3034">
        <w:rPr>
          <w:rFonts w:ascii="Arial" w:hAnsi="Arial" w:cs="Arial"/>
          <w:sz w:val="24"/>
          <w:szCs w:val="24"/>
        </w:rPr>
        <w:t>, ASSSORT,</w:t>
      </w:r>
      <w:r>
        <w:rPr>
          <w:rFonts w:ascii="Arial" w:hAnsi="Arial" w:cs="Arial"/>
          <w:sz w:val="24"/>
          <w:szCs w:val="24"/>
        </w:rPr>
        <w:t xml:space="preserve"> of some specifics related to </w:t>
      </w:r>
      <w:r w:rsidR="001B4D1D">
        <w:rPr>
          <w:rFonts w:ascii="Arial" w:hAnsi="Arial" w:cs="Arial"/>
          <w:sz w:val="24"/>
          <w:szCs w:val="24"/>
        </w:rPr>
        <w:t xml:space="preserve">technology, to the use of the Internet </w:t>
      </w:r>
      <w:r w:rsidR="006777D4">
        <w:rPr>
          <w:rFonts w:ascii="Arial" w:hAnsi="Arial" w:cs="Arial"/>
          <w:sz w:val="24"/>
          <w:szCs w:val="24"/>
        </w:rPr>
        <w:t>and</w:t>
      </w:r>
      <w:r w:rsidR="001B4D1D">
        <w:rPr>
          <w:rFonts w:ascii="Arial" w:hAnsi="Arial" w:cs="Arial"/>
          <w:sz w:val="24"/>
          <w:szCs w:val="24"/>
        </w:rPr>
        <w:t xml:space="preserve"> in telephone communications.</w:t>
      </w:r>
    </w:p>
    <w:p w14:paraId="79564B61" w14:textId="6F9F4C48" w:rsidR="001B4D1D" w:rsidRDefault="001B4D1D" w:rsidP="00074CD1">
      <w:pPr>
        <w:rPr>
          <w:rFonts w:ascii="Arial" w:hAnsi="Arial" w:cs="Arial"/>
          <w:sz w:val="24"/>
          <w:szCs w:val="24"/>
        </w:rPr>
      </w:pPr>
      <w:r>
        <w:rPr>
          <w:rFonts w:ascii="Arial" w:hAnsi="Arial" w:cs="Arial"/>
          <w:sz w:val="24"/>
          <w:szCs w:val="24"/>
        </w:rPr>
        <w:t>A</w:t>
      </w:r>
      <w:r>
        <w:rPr>
          <w:rFonts w:ascii="Arial" w:hAnsi="Arial" w:cs="Arial"/>
          <w:sz w:val="24"/>
          <w:szCs w:val="24"/>
        </w:rPr>
        <w:tab/>
        <w:t>Apps and Downloads</w:t>
      </w:r>
    </w:p>
    <w:p w14:paraId="3EB82684" w14:textId="76012E3E" w:rsidR="001B4D1D" w:rsidRDefault="001B4D1D" w:rsidP="00074CD1">
      <w:pPr>
        <w:rPr>
          <w:rFonts w:ascii="Arial" w:hAnsi="Arial" w:cs="Arial"/>
          <w:sz w:val="24"/>
          <w:szCs w:val="24"/>
        </w:rPr>
      </w:pPr>
      <w:r>
        <w:rPr>
          <w:rFonts w:ascii="Arial" w:hAnsi="Arial" w:cs="Arial"/>
          <w:sz w:val="24"/>
          <w:szCs w:val="24"/>
        </w:rPr>
        <w:t>S</w:t>
      </w:r>
      <w:r>
        <w:rPr>
          <w:rFonts w:ascii="Arial" w:hAnsi="Arial" w:cs="Arial"/>
          <w:sz w:val="24"/>
          <w:szCs w:val="24"/>
        </w:rPr>
        <w:tab/>
        <w:t>Screen Time</w:t>
      </w:r>
    </w:p>
    <w:p w14:paraId="2657FC4F" w14:textId="6DD2DEF7" w:rsidR="001B4D1D" w:rsidRDefault="001B4D1D" w:rsidP="00074CD1">
      <w:pPr>
        <w:rPr>
          <w:rFonts w:ascii="Arial" w:hAnsi="Arial" w:cs="Arial"/>
          <w:sz w:val="24"/>
          <w:szCs w:val="24"/>
        </w:rPr>
      </w:pPr>
      <w:r>
        <w:rPr>
          <w:rFonts w:ascii="Arial" w:hAnsi="Arial" w:cs="Arial"/>
          <w:sz w:val="24"/>
          <w:szCs w:val="24"/>
        </w:rPr>
        <w:t>S</w:t>
      </w:r>
      <w:r>
        <w:rPr>
          <w:rFonts w:ascii="Arial" w:hAnsi="Arial" w:cs="Arial"/>
          <w:sz w:val="24"/>
          <w:szCs w:val="24"/>
        </w:rPr>
        <w:tab/>
        <w:t>Safety and Privacy</w:t>
      </w:r>
    </w:p>
    <w:p w14:paraId="4DC0A30A" w14:textId="6C7A58D7" w:rsidR="001B4D1D" w:rsidRDefault="001B4D1D" w:rsidP="00074CD1">
      <w:pPr>
        <w:rPr>
          <w:rFonts w:ascii="Arial" w:hAnsi="Arial" w:cs="Arial"/>
          <w:sz w:val="24"/>
          <w:szCs w:val="24"/>
        </w:rPr>
      </w:pPr>
      <w:r>
        <w:rPr>
          <w:rFonts w:ascii="Arial" w:hAnsi="Arial" w:cs="Arial"/>
          <w:sz w:val="24"/>
          <w:szCs w:val="24"/>
        </w:rPr>
        <w:t>S</w:t>
      </w:r>
      <w:r>
        <w:rPr>
          <w:rFonts w:ascii="Arial" w:hAnsi="Arial" w:cs="Arial"/>
          <w:sz w:val="24"/>
          <w:szCs w:val="24"/>
        </w:rPr>
        <w:tab/>
        <w:t>Social Media</w:t>
      </w:r>
    </w:p>
    <w:p w14:paraId="2CAF176F" w14:textId="7CA396CE" w:rsidR="001B4D1D" w:rsidRDefault="001B4D1D" w:rsidP="00074CD1">
      <w:pPr>
        <w:rPr>
          <w:rFonts w:ascii="Arial" w:hAnsi="Arial" w:cs="Arial"/>
          <w:sz w:val="24"/>
          <w:szCs w:val="24"/>
        </w:rPr>
      </w:pPr>
      <w:r>
        <w:rPr>
          <w:rFonts w:ascii="Arial" w:hAnsi="Arial" w:cs="Arial"/>
          <w:sz w:val="24"/>
          <w:szCs w:val="24"/>
        </w:rPr>
        <w:t>O</w:t>
      </w:r>
      <w:r>
        <w:rPr>
          <w:rFonts w:ascii="Arial" w:hAnsi="Arial" w:cs="Arial"/>
          <w:sz w:val="24"/>
          <w:szCs w:val="24"/>
        </w:rPr>
        <w:tab/>
        <w:t>Online Vulnerability</w:t>
      </w:r>
    </w:p>
    <w:p w14:paraId="2B82B44C" w14:textId="0C940478" w:rsidR="001B4D1D" w:rsidRDefault="001B4D1D" w:rsidP="00074CD1">
      <w:pPr>
        <w:rPr>
          <w:rFonts w:ascii="Arial" w:hAnsi="Arial" w:cs="Arial"/>
          <w:sz w:val="24"/>
          <w:szCs w:val="24"/>
        </w:rPr>
      </w:pPr>
      <w:r>
        <w:rPr>
          <w:rFonts w:ascii="Arial" w:hAnsi="Arial" w:cs="Arial"/>
          <w:sz w:val="24"/>
          <w:szCs w:val="24"/>
        </w:rPr>
        <w:t>R</w:t>
      </w:r>
      <w:r>
        <w:rPr>
          <w:rFonts w:ascii="Arial" w:hAnsi="Arial" w:cs="Arial"/>
          <w:sz w:val="24"/>
          <w:szCs w:val="24"/>
        </w:rPr>
        <w:tab/>
        <w:t>Respect and Reputation</w:t>
      </w:r>
    </w:p>
    <w:p w14:paraId="257C2817" w14:textId="6936509A" w:rsidR="001B4D1D" w:rsidRDefault="001B4D1D" w:rsidP="00074CD1">
      <w:pPr>
        <w:rPr>
          <w:rFonts w:ascii="Arial" w:hAnsi="Arial" w:cs="Arial"/>
          <w:sz w:val="24"/>
          <w:szCs w:val="24"/>
        </w:rPr>
      </w:pPr>
      <w:r>
        <w:rPr>
          <w:rFonts w:ascii="Arial" w:hAnsi="Arial" w:cs="Arial"/>
          <w:sz w:val="24"/>
          <w:szCs w:val="24"/>
        </w:rPr>
        <w:t>T</w:t>
      </w:r>
      <w:r>
        <w:rPr>
          <w:rFonts w:ascii="Arial" w:hAnsi="Arial" w:cs="Arial"/>
          <w:sz w:val="24"/>
          <w:szCs w:val="24"/>
        </w:rPr>
        <w:tab/>
        <w:t>Texting and Calling</w:t>
      </w:r>
    </w:p>
    <w:p w14:paraId="63BF1190" w14:textId="77777777" w:rsidR="004E3034" w:rsidRDefault="004E3034" w:rsidP="00074CD1">
      <w:pPr>
        <w:rPr>
          <w:rFonts w:ascii="Arial" w:hAnsi="Arial" w:cs="Arial"/>
          <w:sz w:val="24"/>
          <w:szCs w:val="24"/>
        </w:rPr>
      </w:pPr>
    </w:p>
    <w:p w14:paraId="7BBEFC55" w14:textId="26BB67D4" w:rsidR="004E3034" w:rsidRPr="004E3034" w:rsidRDefault="00010B07" w:rsidP="004E3034">
      <w:pPr>
        <w:spacing w:line="360" w:lineRule="auto"/>
        <w:rPr>
          <w:rFonts w:ascii="Arial" w:hAnsi="Arial" w:cs="Arial"/>
          <w:sz w:val="24"/>
          <w:szCs w:val="24"/>
        </w:rPr>
      </w:pPr>
      <w:r>
        <w:rPr>
          <w:rFonts w:ascii="Arial" w:hAnsi="Arial" w:cs="Arial"/>
          <w:sz w:val="24"/>
          <w:szCs w:val="24"/>
        </w:rPr>
        <w:t xml:space="preserve">Safety is paramount.  We </w:t>
      </w:r>
      <w:r w:rsidR="004E3034">
        <w:rPr>
          <w:rFonts w:ascii="Arial" w:hAnsi="Arial" w:cs="Arial"/>
          <w:sz w:val="24"/>
          <w:szCs w:val="24"/>
        </w:rPr>
        <w:t>must</w:t>
      </w:r>
      <w:r>
        <w:rPr>
          <w:rFonts w:ascii="Arial" w:hAnsi="Arial" w:cs="Arial"/>
          <w:sz w:val="24"/>
          <w:szCs w:val="24"/>
        </w:rPr>
        <w:t xml:space="preserve"> be so careful with what we download, search for, and save onto our devices.  What is okay to share online?  After all, nothing is 100% private on the Internet today.  Where can you share and save this personal information?</w:t>
      </w:r>
      <w:r w:rsidR="004E3034">
        <w:rPr>
          <w:rFonts w:ascii="Arial" w:hAnsi="Arial" w:cs="Arial"/>
          <w:sz w:val="24"/>
          <w:szCs w:val="24"/>
        </w:rPr>
        <w:t xml:space="preserve">  Do you know who can access your information, such as your data and cookies? So, w</w:t>
      </w:r>
      <w:r w:rsidR="004E3034" w:rsidRPr="004E3034">
        <w:rPr>
          <w:rFonts w:ascii="Arial" w:hAnsi="Arial" w:cs="Arial"/>
          <w:sz w:val="24"/>
          <w:szCs w:val="24"/>
        </w:rPr>
        <w:t>hat are cookies?</w:t>
      </w:r>
      <w:r w:rsidR="004E3034">
        <w:rPr>
          <w:rFonts w:ascii="Arial" w:hAnsi="Arial" w:cs="Arial"/>
          <w:sz w:val="24"/>
          <w:szCs w:val="24"/>
        </w:rPr>
        <w:t xml:space="preserve">  </w:t>
      </w:r>
      <w:r w:rsidR="004E3034" w:rsidRPr="004E3034">
        <w:rPr>
          <w:rFonts w:ascii="Arial" w:hAnsi="Arial" w:cs="Arial"/>
          <w:sz w:val="24"/>
          <w:szCs w:val="24"/>
        </w:rPr>
        <w:t>Every time you open a website, a cookie is downloaded - when you revisit the site, the site will recognise relevant cookies already on your device and feed it back to the site.</w:t>
      </w:r>
    </w:p>
    <w:p w14:paraId="68E33632" w14:textId="065D1B94" w:rsidR="004E3034" w:rsidRPr="004E3034" w:rsidRDefault="004E3034" w:rsidP="004E3034">
      <w:pPr>
        <w:rPr>
          <w:rFonts w:ascii="Arial" w:hAnsi="Arial" w:cs="Arial"/>
          <w:sz w:val="24"/>
          <w:szCs w:val="24"/>
        </w:rPr>
      </w:pPr>
      <w:r w:rsidRPr="004E3034">
        <w:rPr>
          <w:rFonts w:ascii="Arial" w:hAnsi="Arial" w:cs="Arial"/>
          <w:sz w:val="24"/>
          <w:szCs w:val="24"/>
        </w:rPr>
        <w:t>Are Cookies Bad?</w:t>
      </w:r>
      <w:r>
        <w:rPr>
          <w:rFonts w:ascii="Arial" w:hAnsi="Arial" w:cs="Arial"/>
          <w:sz w:val="24"/>
          <w:szCs w:val="24"/>
        </w:rPr>
        <w:t xml:space="preserve">  They can be</w:t>
      </w:r>
    </w:p>
    <w:p w14:paraId="6FA31CF7" w14:textId="77777777" w:rsidR="004E3034" w:rsidRPr="004E3034" w:rsidRDefault="004E3034" w:rsidP="004E3034">
      <w:pPr>
        <w:spacing w:line="360" w:lineRule="auto"/>
        <w:rPr>
          <w:rFonts w:ascii="Arial" w:hAnsi="Arial" w:cs="Arial"/>
          <w:sz w:val="24"/>
          <w:szCs w:val="24"/>
        </w:rPr>
      </w:pPr>
      <w:r w:rsidRPr="004E3034">
        <w:rPr>
          <w:rFonts w:ascii="Arial" w:hAnsi="Arial" w:cs="Arial"/>
          <w:sz w:val="24"/>
          <w:szCs w:val="24"/>
        </w:rPr>
        <w:t>-</w:t>
      </w:r>
      <w:r w:rsidRPr="004E3034">
        <w:rPr>
          <w:rFonts w:ascii="Arial" w:hAnsi="Arial" w:cs="Arial"/>
          <w:sz w:val="24"/>
          <w:szCs w:val="24"/>
        </w:rPr>
        <w:tab/>
        <w:t>Controversial - some are threatened</w:t>
      </w:r>
    </w:p>
    <w:p w14:paraId="5F9B12C9" w14:textId="77777777" w:rsidR="004E3034" w:rsidRPr="004E3034" w:rsidRDefault="004E3034" w:rsidP="004E3034">
      <w:pPr>
        <w:spacing w:line="360" w:lineRule="auto"/>
        <w:rPr>
          <w:rFonts w:ascii="Arial" w:hAnsi="Arial" w:cs="Arial"/>
          <w:sz w:val="24"/>
          <w:szCs w:val="24"/>
        </w:rPr>
      </w:pPr>
      <w:r w:rsidRPr="004E3034">
        <w:rPr>
          <w:rFonts w:ascii="Arial" w:hAnsi="Arial" w:cs="Arial"/>
          <w:sz w:val="24"/>
          <w:szCs w:val="24"/>
        </w:rPr>
        <w:t>-</w:t>
      </w:r>
      <w:r w:rsidRPr="004E3034">
        <w:rPr>
          <w:rFonts w:ascii="Arial" w:hAnsi="Arial" w:cs="Arial"/>
          <w:sz w:val="24"/>
          <w:szCs w:val="24"/>
        </w:rPr>
        <w:tab/>
        <w:t>Can withhold your data, like the cloud</w:t>
      </w:r>
    </w:p>
    <w:p w14:paraId="5B2C87F4" w14:textId="77777777" w:rsidR="004E3034" w:rsidRPr="004E3034" w:rsidRDefault="004E3034" w:rsidP="004E3034">
      <w:pPr>
        <w:spacing w:line="360" w:lineRule="auto"/>
        <w:rPr>
          <w:rFonts w:ascii="Arial" w:hAnsi="Arial" w:cs="Arial"/>
          <w:sz w:val="24"/>
          <w:szCs w:val="24"/>
        </w:rPr>
      </w:pPr>
      <w:r w:rsidRPr="004E3034">
        <w:rPr>
          <w:rFonts w:ascii="Arial" w:hAnsi="Arial" w:cs="Arial"/>
          <w:sz w:val="24"/>
          <w:szCs w:val="24"/>
        </w:rPr>
        <w:t>-</w:t>
      </w:r>
      <w:r w:rsidRPr="004E3034">
        <w:rPr>
          <w:rFonts w:ascii="Arial" w:hAnsi="Arial" w:cs="Arial"/>
          <w:sz w:val="24"/>
          <w:szCs w:val="24"/>
        </w:rPr>
        <w:tab/>
        <w:t>Provides feedback to site holder</w:t>
      </w:r>
    </w:p>
    <w:p w14:paraId="56687ACC" w14:textId="77777777" w:rsidR="004E3034" w:rsidRPr="004E3034" w:rsidRDefault="004E3034" w:rsidP="004E3034">
      <w:pPr>
        <w:spacing w:line="360" w:lineRule="auto"/>
        <w:rPr>
          <w:rFonts w:ascii="Arial" w:hAnsi="Arial" w:cs="Arial"/>
          <w:sz w:val="24"/>
          <w:szCs w:val="24"/>
        </w:rPr>
      </w:pPr>
      <w:r w:rsidRPr="004E3034">
        <w:rPr>
          <w:rFonts w:ascii="Arial" w:hAnsi="Arial" w:cs="Arial"/>
          <w:sz w:val="24"/>
          <w:szCs w:val="24"/>
        </w:rPr>
        <w:t>-</w:t>
      </w:r>
      <w:r w:rsidRPr="004E3034">
        <w:rPr>
          <w:rFonts w:ascii="Arial" w:hAnsi="Arial" w:cs="Arial"/>
          <w:sz w:val="24"/>
          <w:szCs w:val="24"/>
        </w:rPr>
        <w:tab/>
        <w:t>You CAN refuse some cookie rights</w:t>
      </w:r>
    </w:p>
    <w:p w14:paraId="6AC590C4" w14:textId="7F3DF90A" w:rsidR="004E3034" w:rsidRDefault="004E3034" w:rsidP="004E3034">
      <w:pPr>
        <w:spacing w:line="360" w:lineRule="auto"/>
        <w:rPr>
          <w:rFonts w:ascii="Arial" w:hAnsi="Arial" w:cs="Arial"/>
          <w:sz w:val="24"/>
          <w:szCs w:val="24"/>
        </w:rPr>
      </w:pPr>
      <w:r w:rsidRPr="004E3034">
        <w:rPr>
          <w:rFonts w:ascii="Arial" w:hAnsi="Arial" w:cs="Arial"/>
          <w:sz w:val="24"/>
          <w:szCs w:val="24"/>
        </w:rPr>
        <w:lastRenderedPageBreak/>
        <w:t>What red flags could you identify on somebody's’ social media?</w:t>
      </w:r>
      <w:r>
        <w:rPr>
          <w:rFonts w:ascii="Arial" w:hAnsi="Arial" w:cs="Arial"/>
          <w:sz w:val="24"/>
          <w:szCs w:val="24"/>
        </w:rPr>
        <w:t xml:space="preserve">  </w:t>
      </w:r>
      <w:r w:rsidRPr="004E3034">
        <w:rPr>
          <w:rFonts w:ascii="Arial" w:hAnsi="Arial" w:cs="Arial"/>
          <w:sz w:val="24"/>
          <w:szCs w:val="24"/>
        </w:rPr>
        <w:t>How do you identify these red flags?</w:t>
      </w:r>
      <w:r>
        <w:rPr>
          <w:rFonts w:ascii="Arial" w:hAnsi="Arial" w:cs="Arial"/>
          <w:sz w:val="24"/>
          <w:szCs w:val="24"/>
        </w:rPr>
        <w:t xml:space="preserve">  Similarly, Fake Profiles. </w:t>
      </w:r>
      <w:r w:rsidRPr="004E3034">
        <w:rPr>
          <w:rFonts w:ascii="Arial" w:hAnsi="Arial" w:cs="Arial"/>
          <w:sz w:val="24"/>
          <w:szCs w:val="24"/>
        </w:rPr>
        <w:t>If you ever meet someone online, make sure they are who they say they are</w:t>
      </w:r>
      <w:r>
        <w:rPr>
          <w:rFonts w:ascii="Arial" w:hAnsi="Arial" w:cs="Arial"/>
          <w:sz w:val="24"/>
          <w:szCs w:val="24"/>
        </w:rPr>
        <w:t xml:space="preserve">.  </w:t>
      </w:r>
      <w:r w:rsidRPr="004E3034">
        <w:rPr>
          <w:rFonts w:ascii="Arial" w:hAnsi="Arial" w:cs="Arial"/>
          <w:sz w:val="24"/>
          <w:szCs w:val="24"/>
        </w:rPr>
        <w:t>Some accounts could be bots, catfishes, or predators etc.</w:t>
      </w:r>
    </w:p>
    <w:p w14:paraId="384FB1CE" w14:textId="123BEC18" w:rsidR="004E3034" w:rsidRPr="004E3034" w:rsidRDefault="004E3034" w:rsidP="004E3034">
      <w:pPr>
        <w:spacing w:line="360" w:lineRule="auto"/>
        <w:rPr>
          <w:rFonts w:ascii="Arial" w:hAnsi="Arial" w:cs="Arial"/>
          <w:sz w:val="24"/>
          <w:szCs w:val="24"/>
        </w:rPr>
      </w:pPr>
      <w:r>
        <w:rPr>
          <w:rFonts w:ascii="Arial" w:hAnsi="Arial" w:cs="Arial"/>
          <w:sz w:val="24"/>
          <w:szCs w:val="24"/>
        </w:rPr>
        <w:t>How can you identify a fake profile?</w:t>
      </w:r>
    </w:p>
    <w:p w14:paraId="615C969D" w14:textId="68DDB24F" w:rsidR="004E3034" w:rsidRPr="004E3034" w:rsidRDefault="004E3034" w:rsidP="004E3034">
      <w:pPr>
        <w:pStyle w:val="ListParagraph"/>
        <w:numPr>
          <w:ilvl w:val="0"/>
          <w:numId w:val="13"/>
        </w:numPr>
        <w:spacing w:line="360" w:lineRule="auto"/>
        <w:rPr>
          <w:rFonts w:ascii="Arial" w:hAnsi="Arial" w:cs="Arial"/>
          <w:sz w:val="24"/>
          <w:szCs w:val="24"/>
        </w:rPr>
      </w:pPr>
      <w:r w:rsidRPr="004E3034">
        <w:rPr>
          <w:rFonts w:ascii="Arial" w:hAnsi="Arial" w:cs="Arial"/>
          <w:sz w:val="24"/>
          <w:szCs w:val="24"/>
        </w:rPr>
        <w:t>Look for last log in date, such as ‘Since’ date</w:t>
      </w:r>
    </w:p>
    <w:p w14:paraId="380AECA9" w14:textId="50ECA6A8" w:rsidR="004E3034" w:rsidRPr="004E3034" w:rsidRDefault="004E3034" w:rsidP="004E3034">
      <w:pPr>
        <w:pStyle w:val="ListParagraph"/>
        <w:numPr>
          <w:ilvl w:val="0"/>
          <w:numId w:val="13"/>
        </w:numPr>
        <w:spacing w:line="360" w:lineRule="auto"/>
        <w:rPr>
          <w:rFonts w:ascii="Arial" w:hAnsi="Arial" w:cs="Arial"/>
          <w:sz w:val="24"/>
          <w:szCs w:val="24"/>
        </w:rPr>
      </w:pPr>
      <w:r w:rsidRPr="004E3034">
        <w:rPr>
          <w:rFonts w:ascii="Arial" w:hAnsi="Arial" w:cs="Arial"/>
          <w:sz w:val="24"/>
          <w:szCs w:val="24"/>
        </w:rPr>
        <w:t>Inconsistencies</w:t>
      </w:r>
    </w:p>
    <w:p w14:paraId="1625F141" w14:textId="4314A68C" w:rsidR="004E3034" w:rsidRPr="004E3034" w:rsidRDefault="004E3034" w:rsidP="004E3034">
      <w:pPr>
        <w:pStyle w:val="ListParagraph"/>
        <w:numPr>
          <w:ilvl w:val="0"/>
          <w:numId w:val="13"/>
        </w:numPr>
        <w:spacing w:line="360" w:lineRule="auto"/>
        <w:rPr>
          <w:rFonts w:ascii="Arial" w:hAnsi="Arial" w:cs="Arial"/>
          <w:sz w:val="24"/>
          <w:szCs w:val="24"/>
        </w:rPr>
      </w:pPr>
      <w:r w:rsidRPr="004E3034">
        <w:rPr>
          <w:rFonts w:ascii="Arial" w:hAnsi="Arial" w:cs="Arial"/>
          <w:sz w:val="24"/>
          <w:szCs w:val="24"/>
        </w:rPr>
        <w:t>Stolen content</w:t>
      </w:r>
    </w:p>
    <w:p w14:paraId="48A506A1" w14:textId="4F1A48A0" w:rsidR="004E3034" w:rsidRPr="004E3034" w:rsidRDefault="004E3034" w:rsidP="004E3034">
      <w:pPr>
        <w:pStyle w:val="ListParagraph"/>
        <w:numPr>
          <w:ilvl w:val="0"/>
          <w:numId w:val="13"/>
        </w:numPr>
        <w:spacing w:line="360" w:lineRule="auto"/>
        <w:rPr>
          <w:rFonts w:ascii="Arial" w:hAnsi="Arial" w:cs="Arial"/>
          <w:sz w:val="24"/>
          <w:szCs w:val="24"/>
        </w:rPr>
      </w:pPr>
      <w:r w:rsidRPr="004E3034">
        <w:rPr>
          <w:rFonts w:ascii="Arial" w:hAnsi="Arial" w:cs="Arial"/>
          <w:sz w:val="24"/>
          <w:szCs w:val="24"/>
        </w:rPr>
        <w:t>Reports</w:t>
      </w:r>
    </w:p>
    <w:p w14:paraId="7AA94081" w14:textId="73F7847D" w:rsidR="004E3034" w:rsidRDefault="004E3034" w:rsidP="00074CD1">
      <w:pPr>
        <w:rPr>
          <w:rFonts w:ascii="Arial" w:hAnsi="Arial" w:cs="Arial"/>
          <w:sz w:val="24"/>
          <w:szCs w:val="24"/>
        </w:rPr>
      </w:pPr>
    </w:p>
    <w:p w14:paraId="79A29FF3" w14:textId="2DB59629" w:rsidR="004E3034" w:rsidRDefault="004E3034" w:rsidP="00B45198">
      <w:pPr>
        <w:spacing w:line="360" w:lineRule="auto"/>
        <w:rPr>
          <w:rFonts w:ascii="Arial" w:hAnsi="Arial" w:cs="Arial"/>
          <w:sz w:val="24"/>
          <w:szCs w:val="24"/>
        </w:rPr>
      </w:pPr>
      <w:r>
        <w:rPr>
          <w:rFonts w:ascii="Arial" w:hAnsi="Arial" w:cs="Arial"/>
          <w:sz w:val="24"/>
          <w:szCs w:val="24"/>
        </w:rPr>
        <w:t xml:space="preserve">Look for secure icons on a website.  This gives you the reassurance that it is a safe </w:t>
      </w:r>
      <w:r w:rsidR="00EC0DC9">
        <w:rPr>
          <w:rFonts w:ascii="Arial" w:hAnsi="Arial" w:cs="Arial"/>
          <w:sz w:val="24"/>
          <w:szCs w:val="24"/>
        </w:rPr>
        <w:t>link.  Examples of this are</w:t>
      </w:r>
    </w:p>
    <w:p w14:paraId="2A4E6F9F" w14:textId="77777777" w:rsidR="00EC0DC9" w:rsidRDefault="00EC0DC9" w:rsidP="00074CD1">
      <w:pPr>
        <w:rPr>
          <w:rFonts w:ascii="Arial" w:hAnsi="Arial" w:cs="Arial"/>
          <w:sz w:val="24"/>
          <w:szCs w:val="24"/>
        </w:rPr>
      </w:pPr>
    </w:p>
    <w:p w14:paraId="2AB727A6" w14:textId="4917B545" w:rsidR="00EC0DC9" w:rsidRDefault="00EC0DC9" w:rsidP="00074CD1">
      <w:pPr>
        <w:rPr>
          <w:rFonts w:ascii="Arial" w:hAnsi="Arial" w:cs="Arial"/>
          <w:sz w:val="24"/>
          <w:szCs w:val="24"/>
        </w:rPr>
      </w:pPr>
      <w:r>
        <w:rPr>
          <w:rFonts w:ascii="Arial" w:hAnsi="Arial" w:cs="Arial"/>
          <w:noProof/>
          <w:sz w:val="24"/>
          <w:szCs w:val="24"/>
        </w:rPr>
        <w:drawing>
          <wp:inline distT="0" distB="0" distL="0" distR="0" wp14:anchorId="1DA35BD7" wp14:editId="0FE7661E">
            <wp:extent cx="2463800" cy="148655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84305" cy="1498930"/>
                    </a:xfrm>
                    <a:prstGeom prst="rect">
                      <a:avLst/>
                    </a:prstGeom>
                    <a:noFill/>
                  </pic:spPr>
                </pic:pic>
              </a:graphicData>
            </a:graphic>
          </wp:inline>
        </w:drawing>
      </w:r>
    </w:p>
    <w:p w14:paraId="43B53FBA" w14:textId="1A1FFE39" w:rsidR="004E3034" w:rsidRDefault="004E3034" w:rsidP="00074CD1">
      <w:pPr>
        <w:rPr>
          <w:rFonts w:ascii="Arial" w:hAnsi="Arial" w:cs="Arial"/>
          <w:sz w:val="24"/>
          <w:szCs w:val="24"/>
        </w:rPr>
      </w:pPr>
    </w:p>
    <w:p w14:paraId="5868908B" w14:textId="77777777" w:rsidR="00EC0DC9" w:rsidRDefault="00EC0DC9" w:rsidP="00074CD1">
      <w:pPr>
        <w:rPr>
          <w:rFonts w:ascii="Arial" w:hAnsi="Arial" w:cs="Arial"/>
          <w:sz w:val="24"/>
          <w:szCs w:val="24"/>
        </w:rPr>
      </w:pPr>
    </w:p>
    <w:p w14:paraId="7C606EA2" w14:textId="3B868664" w:rsidR="004E3034" w:rsidRDefault="00EC0DC9" w:rsidP="00074CD1">
      <w:pPr>
        <w:rPr>
          <w:rFonts w:ascii="Arial" w:hAnsi="Arial" w:cs="Arial"/>
          <w:sz w:val="24"/>
          <w:szCs w:val="24"/>
        </w:rPr>
      </w:pPr>
      <w:r>
        <w:rPr>
          <w:rFonts w:ascii="Arial" w:hAnsi="Arial" w:cs="Arial"/>
          <w:noProof/>
          <w:sz w:val="24"/>
          <w:szCs w:val="24"/>
        </w:rPr>
        <w:drawing>
          <wp:inline distT="0" distB="0" distL="0" distR="0" wp14:anchorId="37711A55" wp14:editId="1D8CA21F">
            <wp:extent cx="4311650" cy="2086509"/>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60722" cy="2110256"/>
                    </a:xfrm>
                    <a:prstGeom prst="rect">
                      <a:avLst/>
                    </a:prstGeom>
                    <a:noFill/>
                  </pic:spPr>
                </pic:pic>
              </a:graphicData>
            </a:graphic>
          </wp:inline>
        </w:drawing>
      </w:r>
    </w:p>
    <w:p w14:paraId="0D529B94" w14:textId="2E3B01F0" w:rsidR="00EC0DC9" w:rsidRDefault="00EC0DC9" w:rsidP="00B45198">
      <w:pPr>
        <w:spacing w:line="360" w:lineRule="auto"/>
        <w:rPr>
          <w:rFonts w:ascii="Arial" w:hAnsi="Arial" w:cs="Arial"/>
          <w:sz w:val="24"/>
          <w:szCs w:val="24"/>
        </w:rPr>
      </w:pPr>
      <w:r>
        <w:rPr>
          <w:rFonts w:ascii="Arial" w:hAnsi="Arial" w:cs="Arial"/>
          <w:sz w:val="24"/>
          <w:szCs w:val="24"/>
        </w:rPr>
        <w:lastRenderedPageBreak/>
        <w:t>Always</w:t>
      </w:r>
      <w:r w:rsidRPr="00EC0DC9">
        <w:rPr>
          <w:rFonts w:ascii="Arial" w:hAnsi="Arial" w:cs="Arial"/>
          <w:sz w:val="24"/>
          <w:szCs w:val="24"/>
        </w:rPr>
        <w:t xml:space="preserve"> look for the SSL </w:t>
      </w:r>
      <w:r>
        <w:rPr>
          <w:rFonts w:ascii="Arial" w:hAnsi="Arial" w:cs="Arial"/>
          <w:sz w:val="24"/>
          <w:szCs w:val="24"/>
        </w:rPr>
        <w:t>padlock</w:t>
      </w:r>
      <w:r w:rsidRPr="00EC0DC9">
        <w:rPr>
          <w:rFonts w:ascii="Arial" w:hAnsi="Arial" w:cs="Arial"/>
          <w:sz w:val="24"/>
          <w:szCs w:val="24"/>
        </w:rPr>
        <w:t xml:space="preserve"> or https in the URL to make sure your connection is encrypted and safe</w:t>
      </w:r>
      <w:r>
        <w:rPr>
          <w:rFonts w:ascii="Arial" w:hAnsi="Arial" w:cs="Arial"/>
          <w:sz w:val="24"/>
          <w:szCs w:val="24"/>
        </w:rPr>
        <w:t>.</w:t>
      </w:r>
    </w:p>
    <w:p w14:paraId="61B26E68" w14:textId="1A8147EC" w:rsidR="001B4D1D" w:rsidRDefault="001B4D1D" w:rsidP="00B45198">
      <w:pPr>
        <w:spacing w:line="360" w:lineRule="auto"/>
        <w:rPr>
          <w:rFonts w:ascii="Arial" w:hAnsi="Arial" w:cs="Arial"/>
          <w:sz w:val="24"/>
          <w:szCs w:val="24"/>
        </w:rPr>
      </w:pPr>
      <w:r>
        <w:rPr>
          <w:rFonts w:ascii="Arial" w:hAnsi="Arial" w:cs="Arial"/>
          <w:sz w:val="24"/>
          <w:szCs w:val="24"/>
        </w:rPr>
        <w:t>We continue each day to try and make safe any device that is connected to our workplace or home.</w:t>
      </w:r>
    </w:p>
    <w:p w14:paraId="737EE784" w14:textId="0C6747C1" w:rsidR="001B4D1D" w:rsidRDefault="00451261" w:rsidP="00B45198">
      <w:pPr>
        <w:spacing w:line="360" w:lineRule="auto"/>
        <w:rPr>
          <w:rFonts w:ascii="Arial" w:hAnsi="Arial" w:cs="Arial"/>
          <w:sz w:val="24"/>
          <w:szCs w:val="24"/>
        </w:rPr>
      </w:pPr>
      <w:r>
        <w:rPr>
          <w:rFonts w:ascii="Arial" w:hAnsi="Arial" w:cs="Arial"/>
          <w:sz w:val="24"/>
          <w:szCs w:val="24"/>
        </w:rPr>
        <w:t>In</w:t>
      </w:r>
      <w:r w:rsidR="001B4D1D">
        <w:rPr>
          <w:rFonts w:ascii="Arial" w:hAnsi="Arial" w:cs="Arial"/>
          <w:sz w:val="24"/>
          <w:szCs w:val="24"/>
        </w:rPr>
        <w:t xml:space="preserve"> the workplace, Technology such as Artificial Intelligence (AI) or Automation, such as Robotics are all an additional asset to the technology industry of today.  AI enables processes to be carried out in a process that is human-like</w:t>
      </w:r>
      <w:r w:rsidR="0026283A">
        <w:rPr>
          <w:rFonts w:ascii="Arial" w:hAnsi="Arial" w:cs="Arial"/>
          <w:sz w:val="24"/>
          <w:szCs w:val="24"/>
        </w:rPr>
        <w:t xml:space="preserve">.  Robotics and Automation enable procedures to be carried out by machines or robots, perhaps for surgery that cannot be performed by a human surgeon, or that can be used to assist a surgeon with a procedure, such as equipment used to guide stents or wire during a heart surgery procedure for example. </w:t>
      </w:r>
    </w:p>
    <w:p w14:paraId="68DA9CF8" w14:textId="1E24AA05" w:rsidR="0026283A" w:rsidRDefault="0026283A" w:rsidP="00B45198">
      <w:pPr>
        <w:spacing w:line="360" w:lineRule="auto"/>
        <w:rPr>
          <w:rFonts w:ascii="Arial" w:hAnsi="Arial" w:cs="Arial"/>
          <w:sz w:val="24"/>
          <w:szCs w:val="24"/>
        </w:rPr>
      </w:pPr>
      <w:r>
        <w:rPr>
          <w:rFonts w:ascii="Arial" w:hAnsi="Arial" w:cs="Arial"/>
          <w:sz w:val="24"/>
          <w:szCs w:val="24"/>
        </w:rPr>
        <w:t xml:space="preserve">It is all about one word </w:t>
      </w:r>
      <w:r w:rsidR="00451261">
        <w:rPr>
          <w:rFonts w:ascii="Arial" w:hAnsi="Arial" w:cs="Arial"/>
          <w:sz w:val="24"/>
          <w:szCs w:val="24"/>
        </w:rPr>
        <w:t>….</w:t>
      </w:r>
      <w:r>
        <w:rPr>
          <w:rFonts w:ascii="Arial" w:hAnsi="Arial" w:cs="Arial"/>
          <w:sz w:val="24"/>
          <w:szCs w:val="24"/>
        </w:rPr>
        <w:t xml:space="preserve"> efficiency.  It is how we can use Technology to maximise efficiency in everyday life, whether at home, or in the workplace.  And in a workplace, such as a hospital, it is efficiency that keeps clinic appointments running on time, it is about having a fully staffed department, a theatre that can accommodate numerous patients daily.  This all of course leads to the outcome, happy doctors, happy directorate, very happy patients, and a lowered waiting list</w:t>
      </w:r>
      <w:r w:rsidR="00451261">
        <w:rPr>
          <w:rFonts w:ascii="Arial" w:hAnsi="Arial" w:cs="Arial"/>
          <w:sz w:val="24"/>
          <w:szCs w:val="24"/>
        </w:rPr>
        <w:t xml:space="preserve"> (Walker, Shwartz, 2013).</w:t>
      </w:r>
    </w:p>
    <w:p w14:paraId="7F9B4805" w14:textId="1FB8159C" w:rsidR="00E162DE" w:rsidRDefault="00E162DE" w:rsidP="00B45198">
      <w:pPr>
        <w:spacing w:line="360" w:lineRule="auto"/>
        <w:rPr>
          <w:rFonts w:ascii="Arial" w:hAnsi="Arial" w:cs="Arial"/>
          <w:sz w:val="24"/>
          <w:szCs w:val="24"/>
        </w:rPr>
      </w:pPr>
      <w:r>
        <w:rPr>
          <w:rFonts w:ascii="Arial" w:hAnsi="Arial" w:cs="Arial"/>
          <w:sz w:val="24"/>
          <w:szCs w:val="24"/>
        </w:rPr>
        <w:t xml:space="preserve">Efficiency can also lead to other factors though, such as stress and overload.  IT has become so advanced </w:t>
      </w:r>
      <w:r w:rsidR="00B05DB3">
        <w:rPr>
          <w:rFonts w:ascii="Arial" w:hAnsi="Arial" w:cs="Arial"/>
          <w:sz w:val="24"/>
          <w:szCs w:val="24"/>
        </w:rPr>
        <w:t>today;</w:t>
      </w:r>
      <w:r>
        <w:rPr>
          <w:rFonts w:ascii="Arial" w:hAnsi="Arial" w:cs="Arial"/>
          <w:sz w:val="24"/>
          <w:szCs w:val="24"/>
        </w:rPr>
        <w:t xml:space="preserve"> it is now possible to work anywhere and anytime.  People can work from offices, from home, or even travelling to work on a train.  This can be exhausting on the individual </w:t>
      </w:r>
      <w:r w:rsidR="00B05DB3">
        <w:rPr>
          <w:rFonts w:ascii="Arial" w:hAnsi="Arial" w:cs="Arial"/>
          <w:sz w:val="24"/>
          <w:szCs w:val="24"/>
        </w:rPr>
        <w:t>and</w:t>
      </w:r>
      <w:r>
        <w:rPr>
          <w:rFonts w:ascii="Arial" w:hAnsi="Arial" w:cs="Arial"/>
          <w:sz w:val="24"/>
          <w:szCs w:val="24"/>
        </w:rPr>
        <w:t xml:space="preserve"> on the resources</w:t>
      </w:r>
      <w:r w:rsidR="00B05DB3">
        <w:rPr>
          <w:rFonts w:ascii="Arial" w:hAnsi="Arial" w:cs="Arial"/>
          <w:sz w:val="24"/>
          <w:szCs w:val="24"/>
        </w:rPr>
        <w:t>.  Therefore, it is important to make sure that adequate resources are available.</w:t>
      </w:r>
    </w:p>
    <w:p w14:paraId="140FF512" w14:textId="0382CA8C" w:rsidR="00B05DB3" w:rsidRDefault="00B05DB3" w:rsidP="00B45198">
      <w:pPr>
        <w:spacing w:line="360" w:lineRule="auto"/>
        <w:rPr>
          <w:rFonts w:ascii="Arial" w:hAnsi="Arial" w:cs="Arial"/>
          <w:sz w:val="24"/>
          <w:szCs w:val="24"/>
        </w:rPr>
      </w:pPr>
      <w:r>
        <w:rPr>
          <w:rFonts w:ascii="Arial" w:hAnsi="Arial" w:cs="Arial"/>
          <w:sz w:val="24"/>
          <w:szCs w:val="24"/>
        </w:rPr>
        <w:t>For example, one office with a team of 50 staff.  They must share the use of one photocopier and one printer.  In addition, they have to share the provision of office stationery and maintenance with the whole building, so waiting times for maintenance and walking to gather stationery can use up a lot of ‘working time’</w:t>
      </w:r>
      <w:r w:rsidRPr="00B05DB3">
        <w:t xml:space="preserve"> </w:t>
      </w:r>
      <w:r>
        <w:t>(</w:t>
      </w:r>
      <w:r w:rsidRPr="00B05DB3">
        <w:rPr>
          <w:rFonts w:ascii="Arial" w:hAnsi="Arial" w:cs="Arial"/>
          <w:sz w:val="24"/>
          <w:szCs w:val="24"/>
        </w:rPr>
        <w:t xml:space="preserve">Gie, Slabbert </w:t>
      </w:r>
      <w:r>
        <w:rPr>
          <w:rFonts w:ascii="Arial" w:hAnsi="Arial" w:cs="Arial"/>
          <w:sz w:val="24"/>
          <w:szCs w:val="24"/>
        </w:rPr>
        <w:t xml:space="preserve">&amp; </w:t>
      </w:r>
      <w:r w:rsidRPr="00B05DB3">
        <w:rPr>
          <w:rFonts w:ascii="Arial" w:hAnsi="Arial" w:cs="Arial"/>
          <w:sz w:val="24"/>
          <w:szCs w:val="24"/>
        </w:rPr>
        <w:t>Haydam</w:t>
      </w:r>
      <w:r>
        <w:rPr>
          <w:rFonts w:ascii="Arial" w:hAnsi="Arial" w:cs="Arial"/>
          <w:sz w:val="24"/>
          <w:szCs w:val="24"/>
        </w:rPr>
        <w:t xml:space="preserve">, 2017.  So, by splitting the team into a more manageable workspace, offering perhaps two additional printers, maybe smaller desktop printers, and access to a second photocopier, the workload becomes easier, and the work can be done a lot </w:t>
      </w:r>
      <w:r>
        <w:rPr>
          <w:rFonts w:ascii="Arial" w:hAnsi="Arial" w:cs="Arial"/>
          <w:sz w:val="24"/>
          <w:szCs w:val="24"/>
        </w:rPr>
        <w:lastRenderedPageBreak/>
        <w:t>faster.</w:t>
      </w:r>
      <w:r w:rsidR="00C92F6E">
        <w:rPr>
          <w:rFonts w:ascii="Arial" w:hAnsi="Arial" w:cs="Arial"/>
          <w:sz w:val="24"/>
          <w:szCs w:val="24"/>
        </w:rPr>
        <w:t xml:space="preserve">  And possibly the discussion could be had by team leaders to order own departmental stationery items, to reduce loss of working time.</w:t>
      </w:r>
    </w:p>
    <w:p w14:paraId="4BA11056" w14:textId="77777777" w:rsidR="00C92F6E" w:rsidRDefault="00C92F6E" w:rsidP="00B45198">
      <w:pPr>
        <w:spacing w:line="360" w:lineRule="auto"/>
        <w:rPr>
          <w:rFonts w:ascii="Arial" w:hAnsi="Arial" w:cs="Arial"/>
          <w:sz w:val="24"/>
          <w:szCs w:val="24"/>
        </w:rPr>
      </w:pPr>
    </w:p>
    <w:p w14:paraId="52FDD573" w14:textId="2A30CABD" w:rsidR="00EC0DC9" w:rsidRDefault="00EC0DC9" w:rsidP="00B45198">
      <w:pPr>
        <w:spacing w:line="360" w:lineRule="auto"/>
        <w:rPr>
          <w:rFonts w:ascii="Arial" w:hAnsi="Arial" w:cs="Arial"/>
          <w:sz w:val="24"/>
          <w:szCs w:val="24"/>
        </w:rPr>
      </w:pPr>
      <w:r>
        <w:rPr>
          <w:rFonts w:ascii="Arial" w:hAnsi="Arial" w:cs="Arial"/>
          <w:sz w:val="24"/>
          <w:szCs w:val="24"/>
        </w:rPr>
        <w:t>Simple use of communication such as a call to Maintenance for a faulty tap</w:t>
      </w:r>
      <w:r w:rsidR="00BC330D">
        <w:rPr>
          <w:rFonts w:ascii="Arial" w:hAnsi="Arial" w:cs="Arial"/>
          <w:sz w:val="24"/>
          <w:szCs w:val="24"/>
        </w:rPr>
        <w:t>.  Quick and simple if you can get from A to B and solve the issue as soon as possible</w:t>
      </w:r>
      <w:r w:rsidR="00B45198">
        <w:rPr>
          <w:rFonts w:ascii="Arial" w:hAnsi="Arial" w:cs="Arial"/>
          <w:sz w:val="24"/>
          <w:szCs w:val="24"/>
        </w:rPr>
        <w:t>.</w:t>
      </w:r>
    </w:p>
    <w:p w14:paraId="4B9F283D" w14:textId="45CCA76B" w:rsidR="00B45198" w:rsidRPr="00B45198" w:rsidRDefault="00B45198" w:rsidP="00EE5149">
      <w:pPr>
        <w:spacing w:line="360" w:lineRule="auto"/>
        <w:rPr>
          <w:rFonts w:ascii="Arial" w:hAnsi="Arial" w:cs="Arial"/>
          <w:sz w:val="24"/>
          <w:szCs w:val="24"/>
        </w:rPr>
      </w:pPr>
      <w:r w:rsidRPr="00B45198">
        <w:rPr>
          <w:rFonts w:ascii="Arial" w:hAnsi="Arial" w:cs="Arial"/>
          <w:sz w:val="24"/>
          <w:szCs w:val="24"/>
        </w:rPr>
        <w:t xml:space="preserve">In a larger organisation, for example a chain of restaurants/retail outlets or in an organisation such as the NHS, </w:t>
      </w:r>
      <w:r w:rsidR="00EE5149" w:rsidRPr="00B45198">
        <w:rPr>
          <w:rFonts w:ascii="Arial" w:hAnsi="Arial" w:cs="Arial"/>
          <w:sz w:val="24"/>
          <w:szCs w:val="24"/>
        </w:rPr>
        <w:t>several</w:t>
      </w:r>
      <w:r w:rsidRPr="00B45198">
        <w:rPr>
          <w:rFonts w:ascii="Arial" w:hAnsi="Arial" w:cs="Arial"/>
          <w:sz w:val="24"/>
          <w:szCs w:val="24"/>
        </w:rPr>
        <w:t xml:space="preserve"> departments would be responsible for many different aspects of maintenance issues. </w:t>
      </w:r>
    </w:p>
    <w:p w14:paraId="2CDE6DFB" w14:textId="53AF3A04" w:rsidR="00B45198" w:rsidRDefault="00B45198" w:rsidP="00EE5149">
      <w:pPr>
        <w:spacing w:line="360" w:lineRule="auto"/>
        <w:rPr>
          <w:rFonts w:ascii="Arial" w:hAnsi="Arial" w:cs="Arial"/>
          <w:sz w:val="24"/>
          <w:szCs w:val="24"/>
        </w:rPr>
      </w:pPr>
      <w:r w:rsidRPr="00B45198">
        <w:rPr>
          <w:rFonts w:ascii="Arial" w:hAnsi="Arial" w:cs="Arial"/>
          <w:sz w:val="24"/>
          <w:szCs w:val="24"/>
        </w:rPr>
        <w:t xml:space="preserve">General Office equipment, plumbing and electrical issues would be dealt with by a localised maintenance team that would undertake </w:t>
      </w:r>
      <w:r w:rsidR="00EE5149" w:rsidRPr="00B45198">
        <w:rPr>
          <w:rFonts w:ascii="Arial" w:hAnsi="Arial" w:cs="Arial"/>
          <w:sz w:val="24"/>
          <w:szCs w:val="24"/>
        </w:rPr>
        <w:t>most</w:t>
      </w:r>
      <w:r w:rsidRPr="00B45198">
        <w:rPr>
          <w:rFonts w:ascii="Arial" w:hAnsi="Arial" w:cs="Arial"/>
          <w:sz w:val="24"/>
          <w:szCs w:val="24"/>
        </w:rPr>
        <w:t xml:space="preserve"> works.  Most organisations have a separate dedicated team for all IT issues also.  The following horizontal process table shows the correct route for handling maintenance or IT requests</w:t>
      </w:r>
      <w:r w:rsidR="00EE5149">
        <w:rPr>
          <w:rFonts w:ascii="Arial" w:hAnsi="Arial" w:cs="Arial"/>
          <w:sz w:val="24"/>
          <w:szCs w:val="24"/>
        </w:rPr>
        <w:t>, so that they can be dealt with as soon as possible.</w:t>
      </w:r>
    </w:p>
    <w:p w14:paraId="1EA81FFD" w14:textId="7278BC21" w:rsidR="00B45198" w:rsidRDefault="00B45198" w:rsidP="00B45198">
      <w:pPr>
        <w:jc w:val="center"/>
        <w:rPr>
          <w:rFonts w:ascii="Arial" w:hAnsi="Arial" w:cs="Arial"/>
          <w:sz w:val="24"/>
          <w:szCs w:val="24"/>
        </w:rPr>
      </w:pPr>
      <w:r>
        <w:rPr>
          <w:rFonts w:ascii="Arial" w:hAnsi="Arial" w:cs="Arial"/>
          <w:noProof/>
          <w:sz w:val="24"/>
          <w:szCs w:val="24"/>
        </w:rPr>
        <w:drawing>
          <wp:inline distT="0" distB="0" distL="0" distR="0" wp14:anchorId="0D0FAB59" wp14:editId="21B33158">
            <wp:extent cx="450850" cy="414655"/>
            <wp:effectExtent l="0" t="0" r="635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0850" cy="414655"/>
                    </a:xfrm>
                    <a:prstGeom prst="rect">
                      <a:avLst/>
                    </a:prstGeom>
                    <a:noFill/>
                  </pic:spPr>
                </pic:pic>
              </a:graphicData>
            </a:graphic>
          </wp:inline>
        </w:drawing>
      </w:r>
      <w:r w:rsidRPr="00B45198">
        <w:rPr>
          <w:rFonts w:ascii="Arial" w:eastAsia="Times New Roman" w:hAnsi="Arial" w:cs="Arial"/>
          <w:noProof/>
          <w:lang w:eastAsia="en-GB"/>
        </w:rPr>
        <w:drawing>
          <wp:inline distT="0" distB="0" distL="0" distR="0" wp14:anchorId="7081269B" wp14:editId="631DDC20">
            <wp:extent cx="6140450" cy="3822700"/>
            <wp:effectExtent l="0" t="0" r="0" b="25400"/>
            <wp:docPr id="12"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7A81A0D" w14:textId="2A2A3FE4" w:rsidR="00B45198" w:rsidRDefault="00EE5149" w:rsidP="00EE5149">
      <w:pPr>
        <w:spacing w:line="360" w:lineRule="auto"/>
        <w:rPr>
          <w:rFonts w:ascii="Arial" w:hAnsi="Arial" w:cs="Arial"/>
          <w:sz w:val="24"/>
          <w:szCs w:val="24"/>
        </w:rPr>
      </w:pPr>
      <w:r>
        <w:rPr>
          <w:rFonts w:ascii="Arial" w:hAnsi="Arial" w:cs="Arial"/>
          <w:sz w:val="24"/>
          <w:szCs w:val="24"/>
        </w:rPr>
        <w:lastRenderedPageBreak/>
        <w:t>Telephones can be very useful in all aspects of life, but they can also be dangerous if information is not handled in the correct way.</w:t>
      </w:r>
    </w:p>
    <w:p w14:paraId="32647403" w14:textId="69676300"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 xml:space="preserve">There are formal procedures in place regarding telephone communications that must be followed as a rule.  Advice may be given for several reasons; </w:t>
      </w:r>
      <w:r>
        <w:rPr>
          <w:rFonts w:ascii="Arial" w:hAnsi="Arial" w:cs="Arial"/>
          <w:sz w:val="24"/>
          <w:szCs w:val="24"/>
        </w:rPr>
        <w:t>for example, in the health sector,</w:t>
      </w:r>
      <w:r w:rsidRPr="00EE5149">
        <w:rPr>
          <w:rFonts w:ascii="Arial" w:hAnsi="Arial" w:cs="Arial"/>
          <w:sz w:val="24"/>
          <w:szCs w:val="24"/>
        </w:rPr>
        <w:t xml:space="preserve"> it may be giving advice on directions, staff members, appointments etc.  Particularly for the health sector there is a significant number of criteria that must be adhered to with regards to release of information</w:t>
      </w:r>
      <w:r w:rsidR="005824FB">
        <w:rPr>
          <w:rFonts w:ascii="Arial" w:hAnsi="Arial" w:cs="Arial"/>
          <w:sz w:val="24"/>
          <w:szCs w:val="24"/>
        </w:rPr>
        <w:t xml:space="preserve"> (Rigg, 2018)</w:t>
      </w:r>
      <w:r w:rsidRPr="00EE5149">
        <w:rPr>
          <w:rFonts w:ascii="Arial" w:hAnsi="Arial" w:cs="Arial"/>
          <w:sz w:val="24"/>
          <w:szCs w:val="24"/>
        </w:rPr>
        <w:t xml:space="preserve">.  </w:t>
      </w:r>
    </w:p>
    <w:p w14:paraId="52C36264" w14:textId="0F152A5F"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w:t>
      </w:r>
      <w:r w:rsidRPr="00EE5149">
        <w:rPr>
          <w:rFonts w:ascii="Arial" w:hAnsi="Arial" w:cs="Arial"/>
          <w:sz w:val="24"/>
          <w:szCs w:val="24"/>
        </w:rPr>
        <w:tab/>
        <w:t>Information must be given only by suitably qualified staff and following the agreed guidelines of policies and procedures.</w:t>
      </w:r>
    </w:p>
    <w:p w14:paraId="2CA28539" w14:textId="40E5B86D"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w:t>
      </w:r>
      <w:r w:rsidRPr="00EE5149">
        <w:rPr>
          <w:rFonts w:ascii="Arial" w:hAnsi="Arial" w:cs="Arial"/>
          <w:sz w:val="24"/>
          <w:szCs w:val="24"/>
        </w:rPr>
        <w:tab/>
        <w:t>Where information is released and advice given, it must be recorded electronically of any discussion including names, dates, and times.</w:t>
      </w:r>
    </w:p>
    <w:p w14:paraId="71DDAEF3" w14:textId="1DB952F1"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w:t>
      </w:r>
      <w:r w:rsidRPr="00EE5149">
        <w:rPr>
          <w:rFonts w:ascii="Arial" w:hAnsi="Arial" w:cs="Arial"/>
          <w:sz w:val="24"/>
          <w:szCs w:val="24"/>
        </w:rPr>
        <w:tab/>
        <w:t>Overall, the most important point to remember is that any information given out has been requested and is on a ‘need to know’ basis only.</w:t>
      </w:r>
    </w:p>
    <w:p w14:paraId="5585553B" w14:textId="23F7BD5B"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 xml:space="preserve">When making a telephone call and when receiving a </w:t>
      </w:r>
      <w:r w:rsidR="00C92F6E" w:rsidRPr="00EE5149">
        <w:rPr>
          <w:rFonts w:ascii="Arial" w:hAnsi="Arial" w:cs="Arial"/>
          <w:sz w:val="24"/>
          <w:szCs w:val="24"/>
        </w:rPr>
        <w:t>call,</w:t>
      </w:r>
      <w:r w:rsidRPr="00EE5149">
        <w:rPr>
          <w:rFonts w:ascii="Arial" w:hAnsi="Arial" w:cs="Arial"/>
          <w:sz w:val="24"/>
          <w:szCs w:val="24"/>
        </w:rPr>
        <w:t xml:space="preserve"> it is important to follow the very basic rules and procedures, as it is the general base of the whole procedure.</w:t>
      </w:r>
    </w:p>
    <w:p w14:paraId="7723A54D" w14:textId="77777777"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w:t>
      </w:r>
      <w:r w:rsidRPr="00EE5149">
        <w:rPr>
          <w:rFonts w:ascii="Arial" w:hAnsi="Arial" w:cs="Arial"/>
          <w:sz w:val="24"/>
          <w:szCs w:val="24"/>
        </w:rPr>
        <w:tab/>
        <w:t>Identify yourself at the start of a conversation whether calling or receiving a call.  By doing this it will enable the person at the other end to establish with whom they are speaking and the company that you are from.</w:t>
      </w:r>
    </w:p>
    <w:p w14:paraId="2D897841" w14:textId="77777777"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w:t>
      </w:r>
      <w:r w:rsidRPr="00EE5149">
        <w:rPr>
          <w:rFonts w:ascii="Arial" w:hAnsi="Arial" w:cs="Arial"/>
          <w:sz w:val="24"/>
          <w:szCs w:val="24"/>
        </w:rPr>
        <w:tab/>
        <w:t>If making a telephone call, always remember to leave a contact number or a choice of numbers for a return call to be made.</w:t>
      </w:r>
    </w:p>
    <w:p w14:paraId="0DD72411" w14:textId="77777777"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w:t>
      </w:r>
      <w:r w:rsidRPr="00EE5149">
        <w:rPr>
          <w:rFonts w:ascii="Arial" w:hAnsi="Arial" w:cs="Arial"/>
          <w:sz w:val="24"/>
          <w:szCs w:val="24"/>
        </w:rPr>
        <w:tab/>
        <w:t>Always be discreet.  Be aware of the background around you, and who may be party to the information that you are giving or receiving.  Also be aware of confidentiality when giving information to anyone – information should be given on a ‘need to know’ basis.</w:t>
      </w:r>
    </w:p>
    <w:p w14:paraId="31E1D550" w14:textId="118F5A79" w:rsidR="00EE5149" w:rsidRDefault="00EE5149" w:rsidP="00EE5149">
      <w:pPr>
        <w:spacing w:line="360" w:lineRule="auto"/>
        <w:rPr>
          <w:rFonts w:ascii="Arial" w:hAnsi="Arial" w:cs="Arial"/>
          <w:sz w:val="24"/>
          <w:szCs w:val="24"/>
        </w:rPr>
      </w:pPr>
      <w:r w:rsidRPr="00EE5149">
        <w:rPr>
          <w:rFonts w:ascii="Arial" w:hAnsi="Arial" w:cs="Arial"/>
          <w:sz w:val="24"/>
          <w:szCs w:val="24"/>
        </w:rPr>
        <w:t>•</w:t>
      </w:r>
      <w:r w:rsidRPr="00EE5149">
        <w:rPr>
          <w:rFonts w:ascii="Arial" w:hAnsi="Arial" w:cs="Arial"/>
          <w:sz w:val="24"/>
          <w:szCs w:val="24"/>
        </w:rPr>
        <w:tab/>
        <w:t>Messages are to be given or taken with the full details, in as prompt and concise form as possible.</w:t>
      </w:r>
    </w:p>
    <w:p w14:paraId="36EE8FCF" w14:textId="0B6D24BD"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lastRenderedPageBreak/>
        <w:t xml:space="preserve">Data Protection and security play a major part in pretty much everything that we do or say these days, including the home as well as the workplace.  </w:t>
      </w:r>
      <w:r w:rsidR="005824FB">
        <w:rPr>
          <w:rFonts w:ascii="Arial" w:hAnsi="Arial" w:cs="Arial"/>
          <w:sz w:val="24"/>
          <w:szCs w:val="24"/>
        </w:rPr>
        <w:t xml:space="preserve">It is a global importance and can be dangerous if it is not taken seriously (Wilton, 2017).  </w:t>
      </w:r>
      <w:r w:rsidRPr="00EE5149">
        <w:rPr>
          <w:rFonts w:ascii="Arial" w:hAnsi="Arial" w:cs="Arial"/>
          <w:sz w:val="24"/>
          <w:szCs w:val="24"/>
        </w:rPr>
        <w:t>If someone telephones you at home and says they are calling from your bank, how do you know?  They may start to ask you for your account details and your passwords.  Passwords should never be given out to or shared with anyone.  You may find that you have security enabled information for things that you have in your personal life, such as a bank account or an energy account.</w:t>
      </w:r>
    </w:p>
    <w:p w14:paraId="790FC513" w14:textId="3B6941E9"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 xml:space="preserve">As in the workplace, data protection is just as important.  Be aware of whom you are speaking with when someone is requesting information, and what information is required and what it is required for. </w:t>
      </w:r>
    </w:p>
    <w:p w14:paraId="6D0851AD" w14:textId="14B5D4BF" w:rsidR="00EE5149" w:rsidRPr="00EE5149" w:rsidRDefault="00EE5149" w:rsidP="00EE5149">
      <w:pPr>
        <w:spacing w:line="360" w:lineRule="auto"/>
        <w:rPr>
          <w:rFonts w:ascii="Arial" w:hAnsi="Arial" w:cs="Arial"/>
          <w:sz w:val="24"/>
          <w:szCs w:val="24"/>
        </w:rPr>
      </w:pPr>
      <w:r w:rsidRPr="00EE5149">
        <w:rPr>
          <w:rFonts w:ascii="Arial" w:hAnsi="Arial" w:cs="Arial"/>
          <w:sz w:val="24"/>
          <w:szCs w:val="24"/>
        </w:rPr>
        <w:t>Be aware of what information they are party to.  Data is to be obtained</w:t>
      </w:r>
      <w:r w:rsidR="00C92F6E">
        <w:rPr>
          <w:rFonts w:ascii="Arial" w:hAnsi="Arial" w:cs="Arial"/>
          <w:sz w:val="24"/>
          <w:szCs w:val="24"/>
        </w:rPr>
        <w:t xml:space="preserve"> on a need to know basis, </w:t>
      </w:r>
      <w:r w:rsidRPr="00EE5149">
        <w:rPr>
          <w:rFonts w:ascii="Arial" w:hAnsi="Arial" w:cs="Arial"/>
          <w:sz w:val="24"/>
          <w:szCs w:val="24"/>
        </w:rPr>
        <w:t xml:space="preserve">for specific and lawful purposes only, and the information should be relevant to the request. Data should not be kept for longer than is necessary for </w:t>
      </w:r>
      <w:r w:rsidR="00C92F6E">
        <w:rPr>
          <w:rFonts w:ascii="Arial" w:hAnsi="Arial" w:cs="Arial"/>
          <w:sz w:val="24"/>
          <w:szCs w:val="24"/>
        </w:rPr>
        <w:t>the</w:t>
      </w:r>
      <w:r w:rsidRPr="00EE5149">
        <w:rPr>
          <w:rFonts w:ascii="Arial" w:hAnsi="Arial" w:cs="Arial"/>
          <w:sz w:val="24"/>
          <w:szCs w:val="24"/>
        </w:rPr>
        <w:t xml:space="preserve"> purpose</w:t>
      </w:r>
      <w:r w:rsidR="00C92F6E">
        <w:rPr>
          <w:rFonts w:ascii="Arial" w:hAnsi="Arial" w:cs="Arial"/>
          <w:sz w:val="24"/>
          <w:szCs w:val="24"/>
        </w:rPr>
        <w:t xml:space="preserve"> of its use</w:t>
      </w:r>
      <w:r w:rsidRPr="00EE5149">
        <w:rPr>
          <w:rFonts w:ascii="Arial" w:hAnsi="Arial" w:cs="Arial"/>
          <w:sz w:val="24"/>
          <w:szCs w:val="24"/>
        </w:rPr>
        <w:t xml:space="preserve">.  </w:t>
      </w:r>
    </w:p>
    <w:p w14:paraId="6FE03D28" w14:textId="77777777" w:rsidR="00EE5149" w:rsidRDefault="00EE5149" w:rsidP="00EE5149">
      <w:pPr>
        <w:spacing w:line="360" w:lineRule="auto"/>
        <w:rPr>
          <w:rFonts w:ascii="Arial" w:hAnsi="Arial" w:cs="Arial"/>
          <w:sz w:val="24"/>
          <w:szCs w:val="24"/>
        </w:rPr>
      </w:pPr>
      <w:r w:rsidRPr="00EE5149">
        <w:rPr>
          <w:rFonts w:ascii="Arial" w:hAnsi="Arial" w:cs="Arial"/>
          <w:sz w:val="24"/>
          <w:szCs w:val="24"/>
        </w:rPr>
        <w:t xml:space="preserve">Data protection procedures are in place for a reason.  </w:t>
      </w:r>
      <w:r>
        <w:rPr>
          <w:rFonts w:ascii="Arial" w:hAnsi="Arial" w:cs="Arial"/>
          <w:sz w:val="24"/>
          <w:szCs w:val="24"/>
        </w:rPr>
        <w:t xml:space="preserve">Data is protected globally, and laws are in place to protect. </w:t>
      </w:r>
    </w:p>
    <w:p w14:paraId="46EC42FA" w14:textId="46452D82" w:rsidR="00B45198" w:rsidRDefault="00EE5149" w:rsidP="006A1A17">
      <w:pPr>
        <w:spacing w:line="360" w:lineRule="auto"/>
        <w:rPr>
          <w:rFonts w:ascii="Arial" w:hAnsi="Arial" w:cs="Arial"/>
          <w:sz w:val="24"/>
          <w:szCs w:val="24"/>
        </w:rPr>
      </w:pPr>
      <w:r>
        <w:rPr>
          <w:rFonts w:ascii="Arial" w:hAnsi="Arial" w:cs="Arial"/>
          <w:sz w:val="24"/>
          <w:szCs w:val="24"/>
        </w:rPr>
        <w:t>The Data Protection Act</w:t>
      </w:r>
      <w:r w:rsidR="006A1A17">
        <w:rPr>
          <w:rFonts w:ascii="Arial" w:hAnsi="Arial" w:cs="Arial"/>
          <w:sz w:val="24"/>
          <w:szCs w:val="24"/>
        </w:rPr>
        <w:t xml:space="preserve"> 1998 protects the controller for any misuse of data and breaches (Jay, 2000).  </w:t>
      </w:r>
      <w:r w:rsidRPr="00EE5149">
        <w:rPr>
          <w:rFonts w:ascii="Arial" w:hAnsi="Arial" w:cs="Arial"/>
          <w:sz w:val="24"/>
          <w:szCs w:val="24"/>
        </w:rPr>
        <w:t>Information leaked in any aspect of business can reflect badly on both the company/organisation and the individual/individuals, as it reflects a poor image of lack of judgement and concentration in the workplace.  It can also potentially cause upset and possibly legal proceedings.  This reflects badly on the organisation and could also cost greatly from a monetary aspect. It gives the customer/client/patient an overall picture on the unprofessional approach with information kept on their behalf.  A good process of data protection will give the customer/client/patient a satisfaction and confidence that their business is being kept in a professional and confidential manner, and can also give them the feeling of being treated as an individual and not as another statistic on a spreadsheet.</w:t>
      </w:r>
    </w:p>
    <w:p w14:paraId="1408C9A7" w14:textId="23004E50" w:rsidR="00451261" w:rsidRDefault="00451261" w:rsidP="006A1A17">
      <w:pPr>
        <w:spacing w:line="360" w:lineRule="auto"/>
        <w:rPr>
          <w:rFonts w:ascii="Arial" w:hAnsi="Arial" w:cs="Arial"/>
          <w:sz w:val="24"/>
          <w:szCs w:val="24"/>
        </w:rPr>
      </w:pPr>
      <w:r>
        <w:rPr>
          <w:rFonts w:ascii="Arial" w:hAnsi="Arial" w:cs="Arial"/>
          <w:sz w:val="24"/>
          <w:szCs w:val="24"/>
        </w:rPr>
        <w:lastRenderedPageBreak/>
        <w:t xml:space="preserve">Approaches to technological methods used in the workplace are always a priority and are continuously monitored to look at ways to improve. A questionnaire has been added to this assignment (Appendix </w:t>
      </w:r>
      <w:r w:rsidR="005C6F19">
        <w:rPr>
          <w:rFonts w:ascii="Arial" w:hAnsi="Arial" w:cs="Arial"/>
          <w:sz w:val="24"/>
          <w:szCs w:val="24"/>
        </w:rPr>
        <w:t>2</w:t>
      </w:r>
      <w:r>
        <w:rPr>
          <w:rFonts w:ascii="Arial" w:hAnsi="Arial" w:cs="Arial"/>
          <w:sz w:val="24"/>
          <w:szCs w:val="24"/>
        </w:rPr>
        <w:t>), to look at how technology is used and how it plays a part in people’s everyday life. A questionnaire is one way to find out how technology is used and how it can be improved. The use of this information, along with other information sources, can be split into Qualititive</w:t>
      </w:r>
      <w:r w:rsidR="00010B07">
        <w:rPr>
          <w:rFonts w:ascii="Arial" w:hAnsi="Arial" w:cs="Arial"/>
          <w:sz w:val="24"/>
          <w:szCs w:val="24"/>
        </w:rPr>
        <w:t xml:space="preserve"> (</w:t>
      </w:r>
      <w:r w:rsidR="00010B07" w:rsidRPr="00010B07">
        <w:rPr>
          <w:rFonts w:ascii="Arial" w:hAnsi="Arial" w:cs="Arial"/>
          <w:sz w:val="24"/>
          <w:szCs w:val="24"/>
        </w:rPr>
        <w:t xml:space="preserve">Adamson, Gooberman-Hill, Woolhead </w:t>
      </w:r>
      <w:r w:rsidR="00010B07">
        <w:rPr>
          <w:rFonts w:ascii="Arial" w:hAnsi="Arial" w:cs="Arial"/>
          <w:sz w:val="24"/>
          <w:szCs w:val="24"/>
        </w:rPr>
        <w:t>D</w:t>
      </w:r>
      <w:r w:rsidR="00010B07" w:rsidRPr="00010B07">
        <w:rPr>
          <w:rFonts w:ascii="Arial" w:hAnsi="Arial" w:cs="Arial"/>
          <w:sz w:val="24"/>
          <w:szCs w:val="24"/>
        </w:rPr>
        <w:t>onovan</w:t>
      </w:r>
      <w:r w:rsidR="00010B07">
        <w:rPr>
          <w:rFonts w:ascii="Arial" w:hAnsi="Arial" w:cs="Arial"/>
          <w:sz w:val="24"/>
          <w:szCs w:val="24"/>
        </w:rPr>
        <w:t>, 2004)</w:t>
      </w:r>
      <w:r>
        <w:rPr>
          <w:rFonts w:ascii="Arial" w:hAnsi="Arial" w:cs="Arial"/>
          <w:sz w:val="24"/>
          <w:szCs w:val="24"/>
        </w:rPr>
        <w:t xml:space="preserve"> and Quantitive</w:t>
      </w:r>
      <w:r w:rsidR="00010B07">
        <w:rPr>
          <w:rFonts w:ascii="Arial" w:hAnsi="Arial" w:cs="Arial"/>
          <w:sz w:val="24"/>
          <w:szCs w:val="24"/>
        </w:rPr>
        <w:t xml:space="preserve"> data (</w:t>
      </w:r>
      <w:r w:rsidR="00010B07" w:rsidRPr="00010B07">
        <w:rPr>
          <w:rFonts w:ascii="Arial" w:hAnsi="Arial" w:cs="Arial"/>
          <w:sz w:val="24"/>
          <w:szCs w:val="24"/>
        </w:rPr>
        <w:t>Courbier, Dimond</w:t>
      </w:r>
      <w:r w:rsidR="00010B07">
        <w:rPr>
          <w:rFonts w:ascii="Arial" w:hAnsi="Arial" w:cs="Arial"/>
          <w:sz w:val="24"/>
          <w:szCs w:val="24"/>
        </w:rPr>
        <w:t xml:space="preserve">, </w:t>
      </w:r>
      <w:r w:rsidR="00010B07" w:rsidRPr="00010B07">
        <w:rPr>
          <w:rFonts w:ascii="Arial" w:hAnsi="Arial" w:cs="Arial"/>
          <w:sz w:val="24"/>
          <w:szCs w:val="24"/>
        </w:rPr>
        <w:t>Bros-Facer</w:t>
      </w:r>
      <w:r w:rsidR="00010B07">
        <w:rPr>
          <w:rFonts w:ascii="Arial" w:hAnsi="Arial" w:cs="Arial"/>
          <w:sz w:val="24"/>
          <w:szCs w:val="24"/>
        </w:rPr>
        <w:t xml:space="preserve">, 2019).  Qualititive, documents and questionnaires, and Quantitive, Graphs, Charts, and reports, are all excellent ways in which to decipher research and to improve lifestyle, whether clinical benefit or how we live. </w:t>
      </w:r>
    </w:p>
    <w:p w14:paraId="1DA8042F" w14:textId="461615A7" w:rsidR="00010B07" w:rsidRDefault="00010B07" w:rsidP="006A1A17">
      <w:pPr>
        <w:spacing w:line="360" w:lineRule="auto"/>
        <w:rPr>
          <w:rFonts w:ascii="Arial" w:hAnsi="Arial" w:cs="Arial"/>
          <w:sz w:val="24"/>
          <w:szCs w:val="24"/>
        </w:rPr>
      </w:pPr>
      <w:r>
        <w:rPr>
          <w:rFonts w:ascii="Arial" w:hAnsi="Arial" w:cs="Arial"/>
          <w:sz w:val="24"/>
          <w:szCs w:val="24"/>
        </w:rPr>
        <w:t>Examples of Qualititive and Quantitive data are listed below.</w:t>
      </w:r>
    </w:p>
    <w:p w14:paraId="584970CC" w14:textId="77777777" w:rsidR="00010B07" w:rsidRPr="00624DDA" w:rsidRDefault="00010B07" w:rsidP="00074CD1">
      <w:pPr>
        <w:rPr>
          <w:rFonts w:ascii="Arial" w:hAnsi="Arial" w:cs="Arial"/>
          <w:sz w:val="24"/>
          <w:szCs w:val="24"/>
        </w:rPr>
      </w:pPr>
    </w:p>
    <w:p w14:paraId="100D750C" w14:textId="6F501211" w:rsidR="00E62070" w:rsidRDefault="00E62070" w:rsidP="00074CD1"/>
    <w:p w14:paraId="32567E7E" w14:textId="372F0F4A" w:rsidR="00E62070" w:rsidRDefault="00010B07" w:rsidP="00074CD1">
      <w:r w:rsidRPr="00010B07">
        <w:rPr>
          <w:rFonts w:ascii="Calibri" w:eastAsia="Calibri" w:hAnsi="Calibri" w:cs="Times New Roman"/>
          <w:noProof/>
        </w:rPr>
        <w:drawing>
          <wp:inline distT="0" distB="0" distL="0" distR="0" wp14:anchorId="236A67D8" wp14:editId="306A15E6">
            <wp:extent cx="6089650" cy="3727450"/>
            <wp:effectExtent l="0" t="38100" r="0" b="254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53787CA4" w14:textId="70D6D5EB" w:rsidR="00E62070" w:rsidRDefault="00E62070" w:rsidP="00074CD1"/>
    <w:p w14:paraId="7CD98F81" w14:textId="77777777" w:rsidR="00EC4F2F" w:rsidRDefault="00EC4F2F" w:rsidP="00074CD1"/>
    <w:p w14:paraId="38C3D9C3" w14:textId="77777777" w:rsidR="006A1A17" w:rsidRDefault="006A1A17" w:rsidP="00074CD1"/>
    <w:p w14:paraId="79749900" w14:textId="77777777" w:rsidR="00EC4F2F" w:rsidRPr="00EC4F2F" w:rsidRDefault="00EC4F2F" w:rsidP="00EC4F2F">
      <w:pPr>
        <w:spacing w:line="360" w:lineRule="auto"/>
        <w:rPr>
          <w:rFonts w:ascii="Arial" w:hAnsi="Arial" w:cs="Arial"/>
          <w:sz w:val="24"/>
          <w:szCs w:val="24"/>
        </w:rPr>
      </w:pPr>
      <w:r w:rsidRPr="00EC4F2F">
        <w:rPr>
          <w:rFonts w:ascii="Arial" w:hAnsi="Arial" w:cs="Arial"/>
          <w:sz w:val="24"/>
          <w:szCs w:val="24"/>
        </w:rPr>
        <w:t>Internet information can be very beneficial.  It can be useful, informative, and helpful.  It can also be dangerous, unnecessary, and sometimes dangerous.</w:t>
      </w:r>
    </w:p>
    <w:p w14:paraId="0AEE42AC" w14:textId="62C53FD5" w:rsidR="00E62070" w:rsidRDefault="00EC4F2F" w:rsidP="00EC4F2F">
      <w:pPr>
        <w:spacing w:line="360" w:lineRule="auto"/>
        <w:rPr>
          <w:rFonts w:ascii="Arial" w:hAnsi="Arial" w:cs="Arial"/>
          <w:sz w:val="24"/>
          <w:szCs w:val="24"/>
        </w:rPr>
      </w:pPr>
      <w:r w:rsidRPr="00EC4F2F">
        <w:rPr>
          <w:rFonts w:ascii="Arial" w:hAnsi="Arial" w:cs="Arial"/>
          <w:sz w:val="24"/>
          <w:szCs w:val="24"/>
        </w:rPr>
        <w:t xml:space="preserve">I have decided to draw up a </w:t>
      </w:r>
      <w:bookmarkStart w:id="4" w:name="_Hlk53847825"/>
      <w:r w:rsidRPr="00EC4F2F">
        <w:rPr>
          <w:rFonts w:ascii="Arial" w:hAnsi="Arial" w:cs="Arial"/>
          <w:sz w:val="24"/>
          <w:szCs w:val="24"/>
        </w:rPr>
        <w:t>CRAAP test</w:t>
      </w:r>
      <w:bookmarkEnd w:id="4"/>
      <w:r w:rsidR="00A74711">
        <w:rPr>
          <w:rFonts w:ascii="Arial" w:hAnsi="Arial" w:cs="Arial"/>
          <w:sz w:val="24"/>
          <w:szCs w:val="24"/>
        </w:rPr>
        <w:t xml:space="preserve">, </w:t>
      </w:r>
      <w:r w:rsidR="005C6F19">
        <w:rPr>
          <w:rFonts w:ascii="Arial" w:hAnsi="Arial" w:cs="Arial"/>
          <w:sz w:val="24"/>
          <w:szCs w:val="24"/>
        </w:rPr>
        <w:t>(</w:t>
      </w:r>
      <w:r w:rsidR="00A74711">
        <w:rPr>
          <w:rFonts w:ascii="Arial" w:hAnsi="Arial" w:cs="Arial"/>
          <w:sz w:val="24"/>
          <w:szCs w:val="24"/>
        </w:rPr>
        <w:t xml:space="preserve">Appendix </w:t>
      </w:r>
      <w:r w:rsidR="005C6F19">
        <w:rPr>
          <w:rFonts w:ascii="Arial" w:hAnsi="Arial" w:cs="Arial"/>
          <w:sz w:val="24"/>
          <w:szCs w:val="24"/>
        </w:rPr>
        <w:t>3)</w:t>
      </w:r>
      <w:r w:rsidR="00A74711">
        <w:rPr>
          <w:rFonts w:ascii="Arial" w:hAnsi="Arial" w:cs="Arial"/>
          <w:sz w:val="24"/>
          <w:szCs w:val="24"/>
        </w:rPr>
        <w:t>, t</w:t>
      </w:r>
      <w:r w:rsidRPr="00EC4F2F">
        <w:rPr>
          <w:rFonts w:ascii="Arial" w:hAnsi="Arial" w:cs="Arial"/>
          <w:sz w:val="24"/>
          <w:szCs w:val="24"/>
        </w:rPr>
        <w:t>o help evaluate the information found on the Internet.  The evaluation tool, Blakeslee (2004) enables me to consider the information used in this test, and how it gives an oversight into the use of technology used today.</w:t>
      </w:r>
    </w:p>
    <w:p w14:paraId="6589A21F" w14:textId="6C1D61A4" w:rsidR="00161DFC" w:rsidRDefault="00161DFC" w:rsidP="00EC4F2F">
      <w:pPr>
        <w:spacing w:line="360" w:lineRule="auto"/>
        <w:rPr>
          <w:rFonts w:ascii="Arial" w:hAnsi="Arial" w:cs="Arial"/>
          <w:sz w:val="24"/>
          <w:szCs w:val="24"/>
        </w:rPr>
      </w:pPr>
    </w:p>
    <w:p w14:paraId="2BE02322" w14:textId="0D5A0C5F" w:rsidR="003536FC" w:rsidRPr="003227B6" w:rsidRDefault="003536FC" w:rsidP="003227B6">
      <w:pPr>
        <w:spacing w:line="360" w:lineRule="auto"/>
        <w:rPr>
          <w:rFonts w:ascii="Arial" w:hAnsi="Arial" w:cs="Arial"/>
          <w:sz w:val="24"/>
          <w:szCs w:val="24"/>
        </w:rPr>
      </w:pPr>
      <w:r w:rsidRPr="003227B6">
        <w:rPr>
          <w:rFonts w:ascii="Arial" w:hAnsi="Arial" w:cs="Arial"/>
          <w:sz w:val="24"/>
          <w:szCs w:val="24"/>
        </w:rPr>
        <w:t xml:space="preserve">Data protection </w:t>
      </w:r>
      <w:r w:rsidR="007F3AE6">
        <w:rPr>
          <w:rFonts w:ascii="Arial" w:hAnsi="Arial" w:cs="Arial"/>
          <w:sz w:val="24"/>
          <w:szCs w:val="24"/>
        </w:rPr>
        <w:t xml:space="preserve">is </w:t>
      </w:r>
      <w:r w:rsidR="007F3AE6" w:rsidRPr="003227B6">
        <w:rPr>
          <w:rFonts w:ascii="Arial" w:hAnsi="Arial" w:cs="Arial"/>
          <w:sz w:val="24"/>
          <w:szCs w:val="24"/>
        </w:rPr>
        <w:t>so</w:t>
      </w:r>
      <w:r w:rsidRPr="003227B6">
        <w:rPr>
          <w:rFonts w:ascii="Arial" w:hAnsi="Arial" w:cs="Arial"/>
          <w:sz w:val="24"/>
          <w:szCs w:val="24"/>
        </w:rPr>
        <w:t xml:space="preserve"> important in any </w:t>
      </w:r>
      <w:r w:rsidR="003227B6" w:rsidRPr="003227B6">
        <w:rPr>
          <w:rFonts w:ascii="Arial" w:hAnsi="Arial" w:cs="Arial"/>
          <w:sz w:val="24"/>
          <w:szCs w:val="24"/>
        </w:rPr>
        <w:t>respect.  In the home, you would protect your personal information, such as bank details or utility information.  In the workplace, property details and vendor details are confidentially stored in an Estate Agent, patient information is confidentially stored in a GP practice.  And the same goes for the NHS profession also.  Clinical data, such as patient information, procedures, and staff information.</w:t>
      </w:r>
    </w:p>
    <w:p w14:paraId="2FDBA874" w14:textId="59FE97FC" w:rsidR="003227B6" w:rsidRPr="003227B6" w:rsidRDefault="003227B6" w:rsidP="003227B6">
      <w:pPr>
        <w:spacing w:line="360" w:lineRule="auto"/>
        <w:rPr>
          <w:rFonts w:ascii="Arial" w:hAnsi="Arial" w:cs="Arial"/>
          <w:sz w:val="24"/>
          <w:szCs w:val="24"/>
        </w:rPr>
      </w:pPr>
      <w:r w:rsidRPr="003227B6">
        <w:rPr>
          <w:rFonts w:ascii="Arial" w:hAnsi="Arial" w:cs="Arial"/>
          <w:sz w:val="24"/>
          <w:szCs w:val="24"/>
        </w:rPr>
        <w:t>The GDPR regulation was brought in on May 25</w:t>
      </w:r>
      <w:r w:rsidRPr="003227B6">
        <w:rPr>
          <w:rFonts w:ascii="Arial" w:hAnsi="Arial" w:cs="Arial"/>
          <w:sz w:val="24"/>
          <w:szCs w:val="24"/>
          <w:vertAlign w:val="superscript"/>
        </w:rPr>
        <w:t>th</w:t>
      </w:r>
      <w:r w:rsidRPr="003227B6">
        <w:rPr>
          <w:rFonts w:ascii="Arial" w:hAnsi="Arial" w:cs="Arial"/>
          <w:sz w:val="24"/>
          <w:szCs w:val="24"/>
        </w:rPr>
        <w:t>, 2018.  It allows effective control of personal data to individuals.  It also allows businesses to improve the trust of the general public (Laybats &amp; Davies, 2018).</w:t>
      </w:r>
    </w:p>
    <w:p w14:paraId="4DD36C33" w14:textId="77777777" w:rsidR="00C15AC3" w:rsidRDefault="003227B6" w:rsidP="00C15AC3">
      <w:pPr>
        <w:pStyle w:val="ListParagraph"/>
        <w:numPr>
          <w:ilvl w:val="0"/>
          <w:numId w:val="13"/>
        </w:numPr>
        <w:spacing w:line="360" w:lineRule="auto"/>
        <w:rPr>
          <w:rFonts w:ascii="Arial" w:hAnsi="Arial" w:cs="Arial"/>
          <w:sz w:val="24"/>
          <w:szCs w:val="24"/>
        </w:rPr>
      </w:pPr>
      <w:r w:rsidRPr="00C15AC3">
        <w:rPr>
          <w:rFonts w:ascii="Arial" w:hAnsi="Arial" w:cs="Arial"/>
          <w:sz w:val="24"/>
          <w:szCs w:val="24"/>
        </w:rPr>
        <w:t>The GDPR controls personal data, and how it is used and how it can be accessed.</w:t>
      </w:r>
      <w:r w:rsidR="00C15AC3" w:rsidRPr="00C15AC3">
        <w:rPr>
          <w:rFonts w:ascii="Arial" w:hAnsi="Arial" w:cs="Arial"/>
          <w:sz w:val="24"/>
          <w:szCs w:val="24"/>
        </w:rPr>
        <w:t xml:space="preserve"> </w:t>
      </w:r>
    </w:p>
    <w:p w14:paraId="369F7B17" w14:textId="77777777" w:rsidR="00C15AC3" w:rsidRDefault="00C15AC3" w:rsidP="00C15AC3">
      <w:pPr>
        <w:pStyle w:val="ListParagraph"/>
        <w:numPr>
          <w:ilvl w:val="0"/>
          <w:numId w:val="13"/>
        </w:numPr>
        <w:spacing w:line="360" w:lineRule="auto"/>
        <w:rPr>
          <w:rFonts w:ascii="Arial" w:hAnsi="Arial" w:cs="Arial"/>
          <w:sz w:val="24"/>
          <w:szCs w:val="24"/>
        </w:rPr>
      </w:pPr>
      <w:r w:rsidRPr="00C15AC3">
        <w:rPr>
          <w:rFonts w:ascii="Arial" w:hAnsi="Arial" w:cs="Arial"/>
          <w:sz w:val="24"/>
          <w:szCs w:val="24"/>
        </w:rPr>
        <w:t xml:space="preserve">It controls what can be done with the information and gives a person the right to be able to find out exactly what is held on them.  </w:t>
      </w:r>
    </w:p>
    <w:p w14:paraId="3FFB4E19" w14:textId="77777777" w:rsidR="00C15AC3" w:rsidRDefault="00C15AC3" w:rsidP="00C15AC3">
      <w:pPr>
        <w:pStyle w:val="ListParagraph"/>
        <w:numPr>
          <w:ilvl w:val="0"/>
          <w:numId w:val="13"/>
        </w:numPr>
        <w:spacing w:line="360" w:lineRule="auto"/>
        <w:rPr>
          <w:rFonts w:ascii="Arial" w:hAnsi="Arial" w:cs="Arial"/>
          <w:sz w:val="24"/>
          <w:szCs w:val="24"/>
        </w:rPr>
      </w:pPr>
      <w:r w:rsidRPr="00C15AC3">
        <w:rPr>
          <w:rFonts w:ascii="Arial" w:hAnsi="Arial" w:cs="Arial"/>
          <w:sz w:val="24"/>
          <w:szCs w:val="24"/>
        </w:rPr>
        <w:t xml:space="preserve">Data should be deleted if it is no longer needed.  </w:t>
      </w:r>
    </w:p>
    <w:p w14:paraId="5BBF3BA6" w14:textId="4CEB476F" w:rsidR="00C15AC3" w:rsidRDefault="00C15AC3" w:rsidP="00C15AC3">
      <w:pPr>
        <w:pStyle w:val="ListParagraph"/>
        <w:numPr>
          <w:ilvl w:val="0"/>
          <w:numId w:val="13"/>
        </w:numPr>
        <w:spacing w:line="360" w:lineRule="auto"/>
        <w:rPr>
          <w:rFonts w:ascii="Arial" w:hAnsi="Arial" w:cs="Arial"/>
          <w:sz w:val="24"/>
          <w:szCs w:val="24"/>
        </w:rPr>
      </w:pPr>
      <w:r w:rsidRPr="00C15AC3">
        <w:rPr>
          <w:rFonts w:ascii="Arial" w:hAnsi="Arial" w:cs="Arial"/>
          <w:sz w:val="24"/>
          <w:szCs w:val="24"/>
        </w:rPr>
        <w:t xml:space="preserve">If data is lost or stolen, then it should be reported immediately to authorities </w:t>
      </w:r>
      <w:r w:rsidR="006777D4" w:rsidRPr="00C15AC3">
        <w:rPr>
          <w:rFonts w:ascii="Arial" w:hAnsi="Arial" w:cs="Arial"/>
          <w:sz w:val="24"/>
          <w:szCs w:val="24"/>
        </w:rPr>
        <w:t>and</w:t>
      </w:r>
      <w:r w:rsidRPr="00C15AC3">
        <w:rPr>
          <w:rFonts w:ascii="Arial" w:hAnsi="Arial" w:cs="Arial"/>
          <w:sz w:val="24"/>
          <w:szCs w:val="24"/>
        </w:rPr>
        <w:t xml:space="preserve"> to the person </w:t>
      </w:r>
      <w:r w:rsidR="006777D4" w:rsidRPr="00C15AC3">
        <w:rPr>
          <w:rFonts w:ascii="Arial" w:hAnsi="Arial" w:cs="Arial"/>
          <w:sz w:val="24"/>
          <w:szCs w:val="24"/>
        </w:rPr>
        <w:t>whose</w:t>
      </w:r>
      <w:r w:rsidRPr="00C15AC3">
        <w:rPr>
          <w:rFonts w:ascii="Arial" w:hAnsi="Arial" w:cs="Arial"/>
          <w:sz w:val="24"/>
          <w:szCs w:val="24"/>
        </w:rPr>
        <w:t xml:space="preserve"> data has been lost.  </w:t>
      </w:r>
    </w:p>
    <w:p w14:paraId="50C36355" w14:textId="7C869254" w:rsidR="00C15AC3" w:rsidRDefault="00C15AC3" w:rsidP="00C15AC3">
      <w:pPr>
        <w:pStyle w:val="ListParagraph"/>
        <w:numPr>
          <w:ilvl w:val="0"/>
          <w:numId w:val="13"/>
        </w:numPr>
        <w:spacing w:line="360" w:lineRule="auto"/>
        <w:rPr>
          <w:rFonts w:ascii="Arial" w:hAnsi="Arial" w:cs="Arial"/>
          <w:sz w:val="24"/>
          <w:szCs w:val="24"/>
        </w:rPr>
      </w:pPr>
      <w:r w:rsidRPr="00C15AC3">
        <w:rPr>
          <w:rFonts w:ascii="Arial" w:hAnsi="Arial" w:cs="Arial"/>
          <w:sz w:val="24"/>
          <w:szCs w:val="24"/>
        </w:rPr>
        <w:t xml:space="preserve">Consent should be given </w:t>
      </w:r>
      <w:r w:rsidR="006777D4" w:rsidRPr="00C15AC3">
        <w:rPr>
          <w:rFonts w:ascii="Arial" w:hAnsi="Arial" w:cs="Arial"/>
          <w:sz w:val="24"/>
          <w:szCs w:val="24"/>
        </w:rPr>
        <w:t>to</w:t>
      </w:r>
      <w:r w:rsidRPr="00C15AC3">
        <w:rPr>
          <w:rFonts w:ascii="Arial" w:hAnsi="Arial" w:cs="Arial"/>
          <w:sz w:val="24"/>
          <w:szCs w:val="24"/>
        </w:rPr>
        <w:t xml:space="preserve"> request and store personal information. </w:t>
      </w:r>
    </w:p>
    <w:p w14:paraId="5ABFDE64" w14:textId="5BB82F50" w:rsidR="003227B6" w:rsidRDefault="00C15AC3" w:rsidP="00C15AC3">
      <w:pPr>
        <w:pStyle w:val="ListParagraph"/>
        <w:numPr>
          <w:ilvl w:val="0"/>
          <w:numId w:val="13"/>
        </w:numPr>
        <w:spacing w:line="360" w:lineRule="auto"/>
        <w:rPr>
          <w:rFonts w:ascii="Arial" w:hAnsi="Arial" w:cs="Arial"/>
          <w:sz w:val="24"/>
          <w:szCs w:val="24"/>
        </w:rPr>
      </w:pPr>
      <w:r w:rsidRPr="00C15AC3">
        <w:rPr>
          <w:rFonts w:ascii="Arial" w:hAnsi="Arial" w:cs="Arial"/>
          <w:sz w:val="24"/>
          <w:szCs w:val="24"/>
        </w:rPr>
        <w:t>Data should be requested on a ‘need to know’ basis only.</w:t>
      </w:r>
    </w:p>
    <w:p w14:paraId="43FC02B4" w14:textId="3A5002EE" w:rsidR="00B41731" w:rsidRDefault="00B41731" w:rsidP="00B41731">
      <w:pPr>
        <w:spacing w:line="360" w:lineRule="auto"/>
        <w:rPr>
          <w:rFonts w:ascii="Arial" w:hAnsi="Arial" w:cs="Arial"/>
          <w:sz w:val="24"/>
          <w:szCs w:val="24"/>
        </w:rPr>
      </w:pPr>
    </w:p>
    <w:p w14:paraId="395F13D5" w14:textId="376FD3B1" w:rsidR="00B41731" w:rsidRDefault="00B41731" w:rsidP="00B41731">
      <w:pPr>
        <w:spacing w:line="360" w:lineRule="auto"/>
        <w:rPr>
          <w:rFonts w:ascii="Arial" w:hAnsi="Arial" w:cs="Arial"/>
          <w:sz w:val="24"/>
          <w:szCs w:val="24"/>
        </w:rPr>
      </w:pPr>
      <w:r>
        <w:rPr>
          <w:rFonts w:ascii="Arial" w:hAnsi="Arial" w:cs="Arial"/>
          <w:sz w:val="24"/>
          <w:szCs w:val="24"/>
        </w:rPr>
        <w:lastRenderedPageBreak/>
        <w:t>Data is more likely to be stolen rather than lost or misplaced.  This is known as identity theft (</w:t>
      </w:r>
      <w:r w:rsidRPr="00B41731">
        <w:rPr>
          <w:rFonts w:ascii="Arial" w:hAnsi="Arial" w:cs="Arial"/>
          <w:sz w:val="24"/>
          <w:szCs w:val="24"/>
        </w:rPr>
        <w:t>Privacy Rights Clearinghouse</w:t>
      </w:r>
      <w:r>
        <w:rPr>
          <w:rFonts w:ascii="Arial" w:hAnsi="Arial" w:cs="Arial"/>
          <w:sz w:val="24"/>
          <w:szCs w:val="24"/>
        </w:rPr>
        <w:t xml:space="preserve">, </w:t>
      </w:r>
      <w:r w:rsidRPr="00B41731">
        <w:rPr>
          <w:rFonts w:ascii="Arial" w:hAnsi="Arial" w:cs="Arial"/>
          <w:sz w:val="24"/>
          <w:szCs w:val="24"/>
        </w:rPr>
        <w:t>2017).</w:t>
      </w:r>
      <w:r>
        <w:rPr>
          <w:rFonts w:ascii="Arial" w:hAnsi="Arial" w:cs="Arial"/>
          <w:sz w:val="24"/>
          <w:szCs w:val="24"/>
        </w:rPr>
        <w:t xml:space="preserve">   It can happen anytime, and it can happen either online or in the household or on the street.</w:t>
      </w:r>
    </w:p>
    <w:p w14:paraId="0345B9B3" w14:textId="48235B14" w:rsidR="00B41731" w:rsidRPr="00B41731" w:rsidRDefault="00D764CA" w:rsidP="00B41731">
      <w:pPr>
        <w:spacing w:line="360" w:lineRule="auto"/>
        <w:rPr>
          <w:rFonts w:ascii="Arial" w:hAnsi="Arial" w:cs="Arial"/>
          <w:sz w:val="24"/>
          <w:szCs w:val="24"/>
        </w:rPr>
      </w:pPr>
      <w:r>
        <w:rPr>
          <w:rFonts w:ascii="Arial" w:hAnsi="Arial" w:cs="Arial"/>
          <w:sz w:val="24"/>
          <w:szCs w:val="24"/>
        </w:rPr>
        <w:t xml:space="preserve">Fraudsters can access your personal information online, by taking your name, </w:t>
      </w:r>
      <w:r w:rsidR="006777D4">
        <w:rPr>
          <w:rFonts w:ascii="Arial" w:hAnsi="Arial" w:cs="Arial"/>
          <w:sz w:val="24"/>
          <w:szCs w:val="24"/>
        </w:rPr>
        <w:t>address,</w:t>
      </w:r>
      <w:r>
        <w:rPr>
          <w:rFonts w:ascii="Arial" w:hAnsi="Arial" w:cs="Arial"/>
          <w:sz w:val="24"/>
          <w:szCs w:val="24"/>
        </w:rPr>
        <w:t xml:space="preserve"> and date of birth.  Your bank details can even be accessed through the internet if you do not follow a secure website.  It can lead to many problems, cause financial loss, and much heartbreak in the most extreme circumstances.</w:t>
      </w:r>
    </w:p>
    <w:p w14:paraId="33526DB5" w14:textId="77777777" w:rsidR="003536FC" w:rsidRDefault="003536FC" w:rsidP="003536FC">
      <w:pPr>
        <w:rPr>
          <w:highlight w:val="yellow"/>
        </w:rPr>
      </w:pPr>
    </w:p>
    <w:p w14:paraId="64B5AA1C" w14:textId="65264215" w:rsidR="00E62070" w:rsidRDefault="00DF6B72" w:rsidP="00DF6B72">
      <w:pPr>
        <w:spacing w:line="360" w:lineRule="auto"/>
      </w:pPr>
      <w:r w:rsidRPr="00DF6B72">
        <w:rPr>
          <w:rFonts w:ascii="Arial" w:hAnsi="Arial" w:cs="Arial"/>
          <w:sz w:val="24"/>
          <w:szCs w:val="24"/>
        </w:rPr>
        <w:t>I have added a PESTLE analysis</w:t>
      </w:r>
      <w:r w:rsidR="00D84BD9">
        <w:rPr>
          <w:rFonts w:ascii="Arial" w:hAnsi="Arial" w:cs="Arial"/>
          <w:sz w:val="24"/>
          <w:szCs w:val="24"/>
        </w:rPr>
        <w:t>,</w:t>
      </w:r>
      <w:r w:rsidR="005C6F19">
        <w:rPr>
          <w:rFonts w:ascii="Arial" w:hAnsi="Arial" w:cs="Arial"/>
          <w:sz w:val="24"/>
          <w:szCs w:val="24"/>
        </w:rPr>
        <w:t xml:space="preserve"> (</w:t>
      </w:r>
      <w:r w:rsidR="00D84BD9">
        <w:rPr>
          <w:rFonts w:ascii="Arial" w:hAnsi="Arial" w:cs="Arial"/>
          <w:sz w:val="24"/>
          <w:szCs w:val="24"/>
        </w:rPr>
        <w:t xml:space="preserve">Appendix </w:t>
      </w:r>
      <w:r w:rsidR="005C6F19">
        <w:rPr>
          <w:rFonts w:ascii="Arial" w:hAnsi="Arial" w:cs="Arial"/>
          <w:sz w:val="24"/>
          <w:szCs w:val="24"/>
        </w:rPr>
        <w:t>4)</w:t>
      </w:r>
      <w:r w:rsidRPr="00DF6B72">
        <w:rPr>
          <w:rFonts w:ascii="Arial" w:hAnsi="Arial" w:cs="Arial"/>
          <w:sz w:val="24"/>
          <w:szCs w:val="24"/>
        </w:rPr>
        <w:t>, to summarise the information I have detailed regarding technology today and the importance of how it is used</w:t>
      </w:r>
      <w:r>
        <w:t xml:space="preserve">. </w:t>
      </w:r>
    </w:p>
    <w:p w14:paraId="5C362F67" w14:textId="25C56720" w:rsidR="007F3AE6" w:rsidRDefault="007F3AE6" w:rsidP="00074CD1"/>
    <w:p w14:paraId="6D951617" w14:textId="77777777" w:rsidR="00FA28A2" w:rsidRDefault="007F3AE6" w:rsidP="007F3AE6">
      <w:pPr>
        <w:spacing w:line="360" w:lineRule="auto"/>
        <w:rPr>
          <w:rFonts w:ascii="Arial" w:hAnsi="Arial" w:cs="Arial"/>
          <w:sz w:val="24"/>
          <w:szCs w:val="24"/>
        </w:rPr>
      </w:pPr>
      <w:r w:rsidRPr="007F3AE6">
        <w:rPr>
          <w:rFonts w:ascii="Arial" w:hAnsi="Arial" w:cs="Arial"/>
          <w:sz w:val="24"/>
          <w:szCs w:val="24"/>
        </w:rPr>
        <w:t xml:space="preserve">In 2019, the continued discussions regarding Brexit took over our lives.  There was never a time that you could not turn on the television, read a newspaper or read an online document regarding the issue.  </w:t>
      </w:r>
    </w:p>
    <w:p w14:paraId="2111EEE6" w14:textId="5307B15D" w:rsidR="007F3AE6" w:rsidRDefault="007F3AE6" w:rsidP="007F3AE6">
      <w:pPr>
        <w:spacing w:line="360" w:lineRule="auto"/>
        <w:rPr>
          <w:rFonts w:ascii="Arial" w:hAnsi="Arial" w:cs="Arial"/>
          <w:sz w:val="24"/>
          <w:szCs w:val="24"/>
        </w:rPr>
      </w:pPr>
      <w:r w:rsidRPr="007F3AE6">
        <w:rPr>
          <w:rFonts w:ascii="Arial" w:hAnsi="Arial" w:cs="Arial"/>
          <w:sz w:val="24"/>
          <w:szCs w:val="24"/>
        </w:rPr>
        <w:t xml:space="preserve">However, 2020 has been dominated by one thing.  The Covid-19 outbreak quickly became a pandemic.  It has been in our lives since the beginning of the year and </w:t>
      </w:r>
      <w:r w:rsidR="006777D4" w:rsidRPr="007F3AE6">
        <w:rPr>
          <w:rFonts w:ascii="Arial" w:hAnsi="Arial" w:cs="Arial"/>
          <w:sz w:val="24"/>
          <w:szCs w:val="24"/>
        </w:rPr>
        <w:t>does not</w:t>
      </w:r>
      <w:r w:rsidRPr="007F3AE6">
        <w:rPr>
          <w:rFonts w:ascii="Arial" w:hAnsi="Arial" w:cs="Arial"/>
          <w:sz w:val="24"/>
          <w:szCs w:val="24"/>
        </w:rPr>
        <w:t xml:space="preserve"> look like it’s going anywhere soon.</w:t>
      </w:r>
    </w:p>
    <w:p w14:paraId="72328A3C" w14:textId="3A41A97D" w:rsidR="007F3AE6" w:rsidRDefault="007F3AE6" w:rsidP="007F3AE6">
      <w:pPr>
        <w:spacing w:line="360" w:lineRule="auto"/>
        <w:rPr>
          <w:rFonts w:ascii="Arial" w:hAnsi="Arial" w:cs="Arial"/>
          <w:sz w:val="24"/>
          <w:szCs w:val="24"/>
        </w:rPr>
      </w:pPr>
      <w:r w:rsidRPr="002311E8">
        <w:rPr>
          <w:rFonts w:ascii="Arial" w:hAnsi="Arial" w:cs="Arial"/>
          <w:sz w:val="24"/>
          <w:szCs w:val="24"/>
        </w:rPr>
        <w:t xml:space="preserve">Social media and general news </w:t>
      </w:r>
      <w:r w:rsidR="006777D4" w:rsidRPr="002311E8">
        <w:rPr>
          <w:rFonts w:ascii="Arial" w:hAnsi="Arial" w:cs="Arial"/>
          <w:sz w:val="24"/>
          <w:szCs w:val="24"/>
        </w:rPr>
        <w:t>have</w:t>
      </w:r>
      <w:r w:rsidRPr="002311E8">
        <w:rPr>
          <w:rFonts w:ascii="Arial" w:hAnsi="Arial" w:cs="Arial"/>
          <w:sz w:val="24"/>
          <w:szCs w:val="24"/>
        </w:rPr>
        <w:t xml:space="preserve"> been both good and bad for the virus.  It has highlighted the good times, for patients that suffered, and have come out the other side.  It also </w:t>
      </w:r>
      <w:r w:rsidR="00FA28A2" w:rsidRPr="002311E8">
        <w:rPr>
          <w:rFonts w:ascii="Arial" w:hAnsi="Arial" w:cs="Arial"/>
          <w:sz w:val="24"/>
          <w:szCs w:val="24"/>
        </w:rPr>
        <w:t xml:space="preserve">focussed on the illness and </w:t>
      </w:r>
      <w:r w:rsidR="006777D4" w:rsidRPr="002311E8">
        <w:rPr>
          <w:rFonts w:ascii="Arial" w:hAnsi="Arial" w:cs="Arial"/>
          <w:sz w:val="24"/>
          <w:szCs w:val="24"/>
        </w:rPr>
        <w:t>its</w:t>
      </w:r>
      <w:r w:rsidR="00FA28A2" w:rsidRPr="002311E8">
        <w:rPr>
          <w:rFonts w:ascii="Arial" w:hAnsi="Arial" w:cs="Arial"/>
          <w:sz w:val="24"/>
          <w:szCs w:val="24"/>
        </w:rPr>
        <w:t xml:space="preserve"> symptoms and how they cause problems for patients.  We see and hear the daily figures documented by the Government.  The graphs show the rise and fall in cases, the media share daily new interviews with patients, </w:t>
      </w:r>
      <w:r w:rsidR="006777D4" w:rsidRPr="002311E8">
        <w:rPr>
          <w:rFonts w:ascii="Arial" w:hAnsi="Arial" w:cs="Arial"/>
          <w:sz w:val="24"/>
          <w:szCs w:val="24"/>
        </w:rPr>
        <w:t>doctors,</w:t>
      </w:r>
      <w:r w:rsidR="00FA28A2" w:rsidRPr="002311E8">
        <w:rPr>
          <w:rFonts w:ascii="Arial" w:hAnsi="Arial" w:cs="Arial"/>
          <w:sz w:val="24"/>
          <w:szCs w:val="24"/>
        </w:rPr>
        <w:t xml:space="preserve"> and scientists.</w:t>
      </w:r>
    </w:p>
    <w:p w14:paraId="35F36DD6" w14:textId="4D2DB85C" w:rsidR="002A645A" w:rsidRDefault="002A645A" w:rsidP="007F3AE6">
      <w:pPr>
        <w:spacing w:line="360" w:lineRule="auto"/>
        <w:rPr>
          <w:rFonts w:ascii="Arial" w:hAnsi="Arial" w:cs="Arial"/>
          <w:sz w:val="24"/>
          <w:szCs w:val="24"/>
        </w:rPr>
      </w:pPr>
      <w:r>
        <w:rPr>
          <w:rFonts w:ascii="Arial" w:hAnsi="Arial" w:cs="Arial"/>
          <w:sz w:val="24"/>
          <w:szCs w:val="24"/>
        </w:rPr>
        <w:t>I have put together a table showing the Covid</w:t>
      </w:r>
      <w:r w:rsidR="002311E8">
        <w:rPr>
          <w:rFonts w:ascii="Arial" w:hAnsi="Arial" w:cs="Arial"/>
          <w:sz w:val="24"/>
          <w:szCs w:val="24"/>
        </w:rPr>
        <w:t>-19</w:t>
      </w:r>
      <w:r>
        <w:rPr>
          <w:rFonts w:ascii="Arial" w:hAnsi="Arial" w:cs="Arial"/>
          <w:sz w:val="24"/>
          <w:szCs w:val="24"/>
        </w:rPr>
        <w:t xml:space="preserve"> confirmed cases and deaths for 2020, listed below.  I have then added it to a line graph.</w:t>
      </w:r>
    </w:p>
    <w:p w14:paraId="79B54FFA" w14:textId="7F6DBF31" w:rsidR="002A645A" w:rsidRDefault="002A645A" w:rsidP="007F3AE6">
      <w:pPr>
        <w:spacing w:line="360" w:lineRule="auto"/>
        <w:rPr>
          <w:rFonts w:ascii="Arial" w:hAnsi="Arial" w:cs="Arial"/>
          <w:sz w:val="24"/>
          <w:szCs w:val="24"/>
        </w:rPr>
      </w:pPr>
    </w:p>
    <w:p w14:paraId="304CC51F" w14:textId="0C32F5BB" w:rsidR="002311E8" w:rsidRDefault="002311E8" w:rsidP="007F3AE6">
      <w:pPr>
        <w:spacing w:line="360" w:lineRule="auto"/>
        <w:rPr>
          <w:rFonts w:ascii="Arial" w:hAnsi="Arial" w:cs="Arial"/>
          <w:sz w:val="24"/>
          <w:szCs w:val="24"/>
        </w:rPr>
      </w:pPr>
    </w:p>
    <w:p w14:paraId="1A09B4A4" w14:textId="10837504" w:rsidR="002311E8" w:rsidRDefault="002311E8" w:rsidP="007F3AE6">
      <w:pPr>
        <w:spacing w:line="360" w:lineRule="auto"/>
        <w:rPr>
          <w:rFonts w:ascii="Arial" w:hAnsi="Arial" w:cs="Arial"/>
          <w:sz w:val="24"/>
          <w:szCs w:val="24"/>
        </w:rPr>
      </w:pPr>
      <w:r w:rsidRPr="002311E8">
        <w:lastRenderedPageBreak/>
        <w:drawing>
          <wp:inline distT="0" distB="0" distL="0" distR="0" wp14:anchorId="1E2CD832" wp14:editId="5A96718E">
            <wp:extent cx="5943600" cy="2483485"/>
            <wp:effectExtent l="0" t="0" r="0" b="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943600" cy="2483485"/>
                    </a:xfrm>
                    <a:prstGeom prst="rect">
                      <a:avLst/>
                    </a:prstGeom>
                  </pic:spPr>
                </pic:pic>
              </a:graphicData>
            </a:graphic>
          </wp:inline>
        </w:drawing>
      </w:r>
    </w:p>
    <w:p w14:paraId="6005E552" w14:textId="77777777" w:rsidR="002311E8" w:rsidRDefault="002311E8" w:rsidP="007F3AE6">
      <w:pPr>
        <w:spacing w:line="360" w:lineRule="auto"/>
        <w:rPr>
          <w:rFonts w:ascii="Arial" w:hAnsi="Arial" w:cs="Arial"/>
          <w:sz w:val="24"/>
          <w:szCs w:val="24"/>
        </w:rPr>
      </w:pPr>
    </w:p>
    <w:p w14:paraId="091487BA" w14:textId="44AD0E22" w:rsidR="00FA28A2" w:rsidRPr="007F3AE6" w:rsidRDefault="002A645A" w:rsidP="007F3AE6">
      <w:pPr>
        <w:spacing w:line="360" w:lineRule="auto"/>
        <w:rPr>
          <w:rFonts w:ascii="Arial" w:hAnsi="Arial" w:cs="Arial"/>
          <w:sz w:val="24"/>
          <w:szCs w:val="24"/>
        </w:rPr>
      </w:pPr>
      <w:r w:rsidRPr="002A645A">
        <w:drawing>
          <wp:inline distT="0" distB="0" distL="0" distR="0" wp14:anchorId="3E040C76" wp14:editId="115AA9BD">
            <wp:extent cx="5943600" cy="2502535"/>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2502535"/>
                    </a:xfrm>
                    <a:prstGeom prst="rect">
                      <a:avLst/>
                    </a:prstGeom>
                  </pic:spPr>
                </pic:pic>
              </a:graphicData>
            </a:graphic>
          </wp:inline>
        </w:drawing>
      </w:r>
    </w:p>
    <w:p w14:paraId="12177D5F" w14:textId="2A31523C" w:rsidR="00E62070" w:rsidRDefault="00E62070" w:rsidP="00074CD1"/>
    <w:p w14:paraId="412CA33F" w14:textId="687F891B" w:rsidR="00E62070" w:rsidRDefault="00E62070" w:rsidP="00074CD1"/>
    <w:p w14:paraId="7FBBB176" w14:textId="5E940835" w:rsidR="00E62070" w:rsidRDefault="00E62070" w:rsidP="00074CD1"/>
    <w:p w14:paraId="700BBB55" w14:textId="0D1EA32B" w:rsidR="00E62070" w:rsidRDefault="00E62070" w:rsidP="00074CD1"/>
    <w:p w14:paraId="6B6662B0" w14:textId="51E4F15F" w:rsidR="00E62070" w:rsidRDefault="00E62070" w:rsidP="00074CD1"/>
    <w:p w14:paraId="570CB808" w14:textId="1DFCE1AD" w:rsidR="00E62070" w:rsidRDefault="00E62070" w:rsidP="00074CD1"/>
    <w:p w14:paraId="096A6A5D" w14:textId="527F3452" w:rsidR="00E62070" w:rsidRDefault="00E62070" w:rsidP="00074CD1"/>
    <w:p w14:paraId="75071304" w14:textId="2B716981" w:rsidR="00E62070" w:rsidRDefault="00E62070" w:rsidP="00074CD1"/>
    <w:p w14:paraId="38E946D1" w14:textId="77777777" w:rsidR="00E62070" w:rsidRDefault="00E62070" w:rsidP="00074CD1"/>
    <w:p w14:paraId="2F15A219" w14:textId="3029D286" w:rsidR="00B03865" w:rsidRDefault="00B03865" w:rsidP="00B03865">
      <w:pPr>
        <w:pStyle w:val="Heading2"/>
      </w:pPr>
      <w:bookmarkStart w:id="5" w:name="_Toc33463255"/>
      <w:r>
        <w:lastRenderedPageBreak/>
        <w:t>LinkedIn Profile</w:t>
      </w:r>
      <w:bookmarkEnd w:id="5"/>
    </w:p>
    <w:p w14:paraId="30C02E8F" w14:textId="57C7032F" w:rsidR="00B03865" w:rsidRDefault="00B03865" w:rsidP="00B03865"/>
    <w:p w14:paraId="75F43A1F" w14:textId="3B489054" w:rsidR="00881006" w:rsidRDefault="00881006" w:rsidP="00881006">
      <w:pPr>
        <w:spacing w:line="360" w:lineRule="auto"/>
        <w:rPr>
          <w:rFonts w:ascii="Arial" w:hAnsi="Arial" w:cs="Arial"/>
          <w:sz w:val="24"/>
          <w:szCs w:val="24"/>
        </w:rPr>
      </w:pPr>
      <w:r w:rsidRPr="00881006">
        <w:rPr>
          <w:rFonts w:ascii="Arial" w:hAnsi="Arial" w:cs="Arial"/>
          <w:sz w:val="24"/>
          <w:szCs w:val="24"/>
        </w:rPr>
        <w:t xml:space="preserve">In today’s technological world, Social Media is a huge platform for communication and </w:t>
      </w:r>
      <w:r w:rsidR="006777D4" w:rsidRPr="00881006">
        <w:rPr>
          <w:rFonts w:ascii="Arial" w:hAnsi="Arial" w:cs="Arial"/>
          <w:sz w:val="24"/>
          <w:szCs w:val="24"/>
        </w:rPr>
        <w:t>self-promotion</w:t>
      </w:r>
      <w:r w:rsidRPr="00881006">
        <w:rPr>
          <w:rFonts w:ascii="Arial" w:hAnsi="Arial" w:cs="Arial"/>
          <w:sz w:val="24"/>
          <w:szCs w:val="24"/>
        </w:rPr>
        <w:t xml:space="preserve"> (van Dijck, 2013).  The most popular for a professional platform would be LinkedIn.</w:t>
      </w:r>
      <w:r w:rsidR="005C6F19">
        <w:rPr>
          <w:rFonts w:ascii="Arial" w:hAnsi="Arial" w:cs="Arial"/>
          <w:sz w:val="24"/>
          <w:szCs w:val="24"/>
        </w:rPr>
        <w:t xml:space="preserve"> I have added my LinkedIn profile, (Appendix 5), at the end of the assignment.</w:t>
      </w:r>
    </w:p>
    <w:p w14:paraId="3EDDB9ED" w14:textId="321BCCD0" w:rsidR="00881006" w:rsidRDefault="00881006" w:rsidP="00881006">
      <w:pPr>
        <w:spacing w:line="360" w:lineRule="auto"/>
        <w:rPr>
          <w:rFonts w:ascii="Arial" w:hAnsi="Arial" w:cs="Arial"/>
          <w:sz w:val="24"/>
          <w:szCs w:val="24"/>
        </w:rPr>
      </w:pPr>
      <w:r>
        <w:rPr>
          <w:rFonts w:ascii="Arial" w:hAnsi="Arial" w:cs="Arial"/>
          <w:noProof/>
          <w:sz w:val="24"/>
          <w:szCs w:val="24"/>
        </w:rPr>
        <w:drawing>
          <wp:inline distT="0" distB="0" distL="0" distR="0" wp14:anchorId="01209220" wp14:editId="3E788F3C">
            <wp:extent cx="756285" cy="756285"/>
            <wp:effectExtent l="0" t="0" r="5715" b="571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756285" cy="756285"/>
                    </a:xfrm>
                    <a:prstGeom prst="rect">
                      <a:avLst/>
                    </a:prstGeom>
                    <a:noFill/>
                  </pic:spPr>
                </pic:pic>
              </a:graphicData>
            </a:graphic>
          </wp:inline>
        </w:drawing>
      </w:r>
    </w:p>
    <w:p w14:paraId="24D46E47" w14:textId="77777777" w:rsidR="00881006" w:rsidRPr="00881006" w:rsidRDefault="00881006" w:rsidP="00881006">
      <w:pPr>
        <w:spacing w:line="360" w:lineRule="auto"/>
        <w:rPr>
          <w:rFonts w:ascii="Arial" w:hAnsi="Arial" w:cs="Arial"/>
          <w:sz w:val="24"/>
          <w:szCs w:val="24"/>
        </w:rPr>
      </w:pPr>
      <w:r w:rsidRPr="00881006">
        <w:rPr>
          <w:rFonts w:ascii="Arial" w:hAnsi="Arial" w:cs="Arial"/>
          <w:sz w:val="24"/>
          <w:szCs w:val="24"/>
        </w:rPr>
        <w:t xml:space="preserve">LinkedIn, launched in 2003 is a professional networking website. Launched in America, it is mainly used for employers posting jobs and for people looking for work. It enables those looking for work to post copies of their CVs. In May of this year, it was recorded that LinkedIn had 706 million members registered globally. </w:t>
      </w:r>
    </w:p>
    <w:p w14:paraId="04976553" w14:textId="77777777" w:rsidR="00881006" w:rsidRPr="00881006" w:rsidRDefault="00881006" w:rsidP="00881006">
      <w:pPr>
        <w:spacing w:line="360" w:lineRule="auto"/>
        <w:rPr>
          <w:rFonts w:ascii="Arial" w:hAnsi="Arial" w:cs="Arial"/>
          <w:sz w:val="24"/>
          <w:szCs w:val="24"/>
        </w:rPr>
      </w:pPr>
      <w:r w:rsidRPr="00881006">
        <w:rPr>
          <w:rFonts w:ascii="Arial" w:hAnsi="Arial" w:cs="Arial"/>
          <w:sz w:val="24"/>
          <w:szCs w:val="24"/>
        </w:rPr>
        <w:t xml:space="preserve">With LinkedIn, members can create profiles and can connect with one another on a social network to build professional relationships. </w:t>
      </w:r>
    </w:p>
    <w:p w14:paraId="3F16D83A" w14:textId="25C2C837" w:rsidR="00881006" w:rsidRPr="00881006" w:rsidRDefault="00881006" w:rsidP="00881006">
      <w:pPr>
        <w:spacing w:line="360" w:lineRule="auto"/>
        <w:rPr>
          <w:rFonts w:ascii="Arial" w:hAnsi="Arial" w:cs="Arial"/>
          <w:sz w:val="24"/>
          <w:szCs w:val="24"/>
        </w:rPr>
      </w:pPr>
      <w:r w:rsidRPr="00881006">
        <w:rPr>
          <w:rFonts w:ascii="Arial" w:hAnsi="Arial" w:cs="Arial"/>
          <w:sz w:val="24"/>
          <w:szCs w:val="24"/>
        </w:rPr>
        <w:t xml:space="preserve">LinkedIn currently has approximately 20,500 employees, with around 30 offices globally, including America, Canada, Europe, UAE, India, </w:t>
      </w:r>
      <w:r w:rsidR="006777D4" w:rsidRPr="00881006">
        <w:rPr>
          <w:rFonts w:ascii="Arial" w:hAnsi="Arial" w:cs="Arial"/>
          <w:sz w:val="24"/>
          <w:szCs w:val="24"/>
        </w:rPr>
        <w:t>London,</w:t>
      </w:r>
      <w:r w:rsidRPr="00881006">
        <w:rPr>
          <w:rFonts w:ascii="Arial" w:hAnsi="Arial" w:cs="Arial"/>
          <w:sz w:val="24"/>
          <w:szCs w:val="24"/>
        </w:rPr>
        <w:t xml:space="preserve"> and the Far East.</w:t>
      </w:r>
    </w:p>
    <w:p w14:paraId="093D58A1" w14:textId="69D5AA40" w:rsidR="00881006" w:rsidRDefault="00881006" w:rsidP="00881006">
      <w:pPr>
        <w:spacing w:line="360" w:lineRule="auto"/>
        <w:rPr>
          <w:rFonts w:ascii="Arial" w:hAnsi="Arial" w:cs="Arial"/>
          <w:sz w:val="24"/>
          <w:szCs w:val="24"/>
        </w:rPr>
      </w:pPr>
      <w:r w:rsidRPr="00881006">
        <w:rPr>
          <w:rFonts w:ascii="Arial" w:hAnsi="Arial" w:cs="Arial"/>
          <w:sz w:val="24"/>
          <w:szCs w:val="24"/>
        </w:rPr>
        <w:t>Other social media platforms that I have researched are listed below.</w:t>
      </w:r>
    </w:p>
    <w:p w14:paraId="44F13AE2" w14:textId="77777777" w:rsidR="006777D4" w:rsidRPr="00881006" w:rsidRDefault="006777D4" w:rsidP="00881006">
      <w:pPr>
        <w:spacing w:line="360" w:lineRule="auto"/>
        <w:rPr>
          <w:rFonts w:ascii="Arial" w:hAnsi="Arial" w:cs="Arial"/>
          <w:sz w:val="24"/>
          <w:szCs w:val="24"/>
        </w:rPr>
      </w:pPr>
    </w:p>
    <w:p w14:paraId="6B23D965" w14:textId="3C9B3400" w:rsidR="00B03865" w:rsidRPr="002049FE" w:rsidRDefault="00074CD1" w:rsidP="00B03865">
      <w:pPr>
        <w:pStyle w:val="Heading2"/>
      </w:pPr>
      <w:bookmarkStart w:id="6" w:name="_Toc33463256"/>
      <w:r>
        <w:t xml:space="preserve">Research </w:t>
      </w:r>
      <w:r w:rsidR="00A67C46">
        <w:t xml:space="preserve">LinkedIn and </w:t>
      </w:r>
      <w:r w:rsidR="00B03865">
        <w:t xml:space="preserve">other social media platforms </w:t>
      </w:r>
      <w:r w:rsidR="00A67C46">
        <w:t xml:space="preserve">to </w:t>
      </w:r>
      <w:r w:rsidR="00B03865">
        <w:t>enhance networking and career prospects</w:t>
      </w:r>
      <w:bookmarkEnd w:id="6"/>
    </w:p>
    <w:p w14:paraId="0E3DCFF6" w14:textId="745FC5DD" w:rsidR="00F42D80" w:rsidRDefault="00F42D80" w:rsidP="00B03865">
      <w:pPr>
        <w:spacing w:line="360" w:lineRule="auto"/>
        <w:rPr>
          <w:rFonts w:ascii="Arial" w:hAnsi="Arial" w:cs="Arial"/>
          <w:sz w:val="24"/>
          <w:szCs w:val="24"/>
        </w:rPr>
      </w:pPr>
    </w:p>
    <w:p w14:paraId="1936A3A7" w14:textId="284F1221" w:rsidR="00F42D80" w:rsidRDefault="00F42D80" w:rsidP="00B03865">
      <w:pPr>
        <w:spacing w:line="360" w:lineRule="auto"/>
        <w:rPr>
          <w:rFonts w:ascii="Arial" w:hAnsi="Arial" w:cs="Arial"/>
          <w:sz w:val="24"/>
          <w:szCs w:val="24"/>
        </w:rPr>
      </w:pPr>
      <w:r>
        <w:rPr>
          <w:rFonts w:ascii="Arial" w:hAnsi="Arial" w:cs="Arial"/>
          <w:sz w:val="24"/>
          <w:szCs w:val="24"/>
        </w:rPr>
        <w:t xml:space="preserve">Industry today relies heavily on technology, in particular the Internet.  </w:t>
      </w:r>
      <w:r w:rsidR="00134ACB">
        <w:rPr>
          <w:rFonts w:ascii="Arial" w:hAnsi="Arial" w:cs="Arial"/>
          <w:sz w:val="24"/>
          <w:szCs w:val="24"/>
        </w:rPr>
        <w:t>People look to develop and grow every day, always striving to be one step ahead of their colleagues, the one that climbs the ladder, the one that gets that promotion.  The Internet helps greatly in the search for that dream job, in the use of digital credentials (Schiavo,2020)</w:t>
      </w:r>
    </w:p>
    <w:p w14:paraId="1EF05C63" w14:textId="333EAC1C" w:rsidR="00B03865" w:rsidRDefault="00086F17" w:rsidP="00B03865">
      <w:pPr>
        <w:spacing w:line="360" w:lineRule="auto"/>
        <w:rPr>
          <w:rFonts w:ascii="Arial" w:hAnsi="Arial" w:cs="Arial"/>
          <w:sz w:val="24"/>
          <w:szCs w:val="24"/>
        </w:rPr>
      </w:pPr>
      <w:r w:rsidRPr="00086F17">
        <w:drawing>
          <wp:inline distT="0" distB="0" distL="0" distR="0" wp14:anchorId="065D8DB6" wp14:editId="268EFBF9">
            <wp:extent cx="539750" cy="5397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750" cy="539750"/>
                    </a:xfrm>
                    <a:prstGeom prst="rect">
                      <a:avLst/>
                    </a:prstGeom>
                  </pic:spPr>
                </pic:pic>
              </a:graphicData>
            </a:graphic>
          </wp:inline>
        </w:drawing>
      </w:r>
    </w:p>
    <w:p w14:paraId="042A963B" w14:textId="063BF930" w:rsidR="003B66C5" w:rsidRDefault="00C23F4B" w:rsidP="00C23F4B">
      <w:pPr>
        <w:spacing w:line="360" w:lineRule="auto"/>
        <w:rPr>
          <w:rFonts w:ascii="Arial" w:hAnsi="Arial" w:cs="Arial"/>
          <w:sz w:val="24"/>
          <w:szCs w:val="24"/>
        </w:rPr>
      </w:pPr>
      <w:r w:rsidRPr="00C23F4B">
        <w:rPr>
          <w:rFonts w:ascii="Arial" w:hAnsi="Arial" w:cs="Arial"/>
          <w:sz w:val="24"/>
          <w:szCs w:val="24"/>
        </w:rPr>
        <w:lastRenderedPageBreak/>
        <w:t>Twitter is an American social networking service</w:t>
      </w:r>
      <w:r w:rsidR="003B66C5">
        <w:rPr>
          <w:rFonts w:ascii="Arial" w:hAnsi="Arial" w:cs="Arial"/>
          <w:sz w:val="24"/>
          <w:szCs w:val="24"/>
        </w:rPr>
        <w:t xml:space="preserve">.  Created in 2006 by Evan Williams, Biz Stone, Jack Dorsey and Noah Glass, the Users use the service to read and post messages or ‘tweets’.  By 2018, </w:t>
      </w:r>
      <w:r w:rsidR="00086F17">
        <w:rPr>
          <w:rFonts w:ascii="Arial" w:hAnsi="Arial" w:cs="Arial"/>
          <w:sz w:val="24"/>
          <w:szCs w:val="24"/>
        </w:rPr>
        <w:t>Twitter had registered over 321 million active users each month.</w:t>
      </w:r>
    </w:p>
    <w:p w14:paraId="1F80B11A" w14:textId="74F6F102" w:rsidR="0073477B" w:rsidRDefault="0073477B" w:rsidP="00C23F4B">
      <w:pPr>
        <w:spacing w:line="360" w:lineRule="auto"/>
        <w:rPr>
          <w:rFonts w:ascii="Arial" w:hAnsi="Arial" w:cs="Arial"/>
          <w:sz w:val="24"/>
          <w:szCs w:val="24"/>
        </w:rPr>
      </w:pPr>
      <w:r w:rsidRPr="0073477B">
        <w:drawing>
          <wp:inline distT="0" distB="0" distL="0" distR="0" wp14:anchorId="4088E132" wp14:editId="3B5CD416">
            <wp:extent cx="546100" cy="546100"/>
            <wp:effectExtent l="0" t="0" r="635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46100" cy="546100"/>
                    </a:xfrm>
                    <a:prstGeom prst="rect">
                      <a:avLst/>
                    </a:prstGeom>
                  </pic:spPr>
                </pic:pic>
              </a:graphicData>
            </a:graphic>
          </wp:inline>
        </w:drawing>
      </w:r>
    </w:p>
    <w:p w14:paraId="66CA75F4" w14:textId="439115C2" w:rsidR="0073477B" w:rsidRDefault="0073477B" w:rsidP="0073477B">
      <w:pPr>
        <w:spacing w:line="360" w:lineRule="auto"/>
        <w:rPr>
          <w:rFonts w:ascii="Arial" w:hAnsi="Arial" w:cs="Arial"/>
          <w:sz w:val="24"/>
          <w:szCs w:val="24"/>
        </w:rPr>
      </w:pPr>
      <w:r w:rsidRPr="0073477B">
        <w:rPr>
          <w:rFonts w:ascii="Arial" w:hAnsi="Arial" w:cs="Arial"/>
          <w:sz w:val="24"/>
          <w:szCs w:val="24"/>
        </w:rPr>
        <w:t>Facebook</w:t>
      </w:r>
      <w:r>
        <w:rPr>
          <w:rFonts w:ascii="Arial" w:hAnsi="Arial" w:cs="Arial"/>
          <w:sz w:val="24"/>
          <w:szCs w:val="24"/>
        </w:rPr>
        <w:t xml:space="preserve">, an </w:t>
      </w:r>
      <w:r w:rsidRPr="0073477B">
        <w:rPr>
          <w:rFonts w:ascii="Arial" w:hAnsi="Arial" w:cs="Arial"/>
          <w:sz w:val="24"/>
          <w:szCs w:val="24"/>
        </w:rPr>
        <w:t xml:space="preserve">online social </w:t>
      </w:r>
      <w:r w:rsidR="006777D4" w:rsidRPr="0073477B">
        <w:rPr>
          <w:rFonts w:ascii="Arial" w:hAnsi="Arial" w:cs="Arial"/>
          <w:sz w:val="24"/>
          <w:szCs w:val="24"/>
        </w:rPr>
        <w:t>media,</w:t>
      </w:r>
      <w:r w:rsidRPr="0073477B">
        <w:rPr>
          <w:rFonts w:ascii="Arial" w:hAnsi="Arial" w:cs="Arial"/>
          <w:sz w:val="24"/>
          <w:szCs w:val="24"/>
        </w:rPr>
        <w:t xml:space="preserve"> and social networking </w:t>
      </w:r>
      <w:r>
        <w:rPr>
          <w:rFonts w:ascii="Arial" w:hAnsi="Arial" w:cs="Arial"/>
          <w:sz w:val="24"/>
          <w:szCs w:val="24"/>
        </w:rPr>
        <w:t xml:space="preserve">facility.  </w:t>
      </w:r>
      <w:r w:rsidR="003F723C">
        <w:rPr>
          <w:rFonts w:ascii="Arial" w:hAnsi="Arial" w:cs="Arial"/>
          <w:sz w:val="24"/>
          <w:szCs w:val="24"/>
        </w:rPr>
        <w:t xml:space="preserve">The </w:t>
      </w:r>
      <w:r>
        <w:rPr>
          <w:rFonts w:ascii="Arial" w:hAnsi="Arial" w:cs="Arial"/>
          <w:sz w:val="24"/>
          <w:szCs w:val="24"/>
        </w:rPr>
        <w:t xml:space="preserve">brainchild of </w:t>
      </w:r>
      <w:r w:rsidRPr="0073477B">
        <w:rPr>
          <w:rFonts w:ascii="Arial" w:hAnsi="Arial" w:cs="Arial"/>
          <w:sz w:val="24"/>
          <w:szCs w:val="24"/>
        </w:rPr>
        <w:t>Mark Zuckerberg</w:t>
      </w:r>
      <w:r>
        <w:rPr>
          <w:rFonts w:ascii="Arial" w:hAnsi="Arial" w:cs="Arial"/>
          <w:sz w:val="24"/>
          <w:szCs w:val="24"/>
        </w:rPr>
        <w:t>.  It currently has around 2.70 billion active monthly users.</w:t>
      </w:r>
    </w:p>
    <w:p w14:paraId="29489BC9" w14:textId="7CE7E30F" w:rsidR="002B384B" w:rsidRPr="0073477B" w:rsidRDefault="002B384B" w:rsidP="0073477B">
      <w:pPr>
        <w:spacing w:line="360" w:lineRule="auto"/>
        <w:rPr>
          <w:rFonts w:ascii="Arial" w:hAnsi="Arial" w:cs="Arial"/>
          <w:sz w:val="24"/>
          <w:szCs w:val="24"/>
        </w:rPr>
      </w:pPr>
      <w:r w:rsidRPr="002B384B">
        <w:drawing>
          <wp:inline distT="0" distB="0" distL="0" distR="0" wp14:anchorId="66FEA15F" wp14:editId="0FFA3661">
            <wp:extent cx="875775" cy="527050"/>
            <wp:effectExtent l="0" t="0" r="635"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89360" cy="535225"/>
                    </a:xfrm>
                    <a:prstGeom prst="rect">
                      <a:avLst/>
                    </a:prstGeom>
                  </pic:spPr>
                </pic:pic>
              </a:graphicData>
            </a:graphic>
          </wp:inline>
        </w:drawing>
      </w:r>
    </w:p>
    <w:p w14:paraId="001BF500" w14:textId="0D04CE6E" w:rsidR="0073477B" w:rsidRDefault="0073477B" w:rsidP="002B384B">
      <w:pPr>
        <w:spacing w:line="360" w:lineRule="auto"/>
        <w:rPr>
          <w:rFonts w:ascii="Arial" w:hAnsi="Arial" w:cs="Arial"/>
          <w:sz w:val="24"/>
          <w:szCs w:val="24"/>
        </w:rPr>
      </w:pPr>
      <w:r w:rsidRPr="0073477B">
        <w:rPr>
          <w:rFonts w:ascii="Arial" w:hAnsi="Arial" w:cs="Arial"/>
          <w:sz w:val="24"/>
          <w:szCs w:val="24"/>
        </w:rPr>
        <w:t>YouTube is an online video-sharing</w:t>
      </w:r>
      <w:r w:rsidR="002B384B">
        <w:rPr>
          <w:rFonts w:ascii="Arial" w:hAnsi="Arial" w:cs="Arial"/>
          <w:sz w:val="24"/>
          <w:szCs w:val="24"/>
        </w:rPr>
        <w:t>.  It was created in 2005</w:t>
      </w:r>
      <w:r w:rsidRPr="0073477B">
        <w:rPr>
          <w:rFonts w:ascii="Arial" w:hAnsi="Arial" w:cs="Arial"/>
          <w:sz w:val="24"/>
          <w:szCs w:val="24"/>
        </w:rPr>
        <w:t>,</w:t>
      </w:r>
      <w:r w:rsidR="002B384B">
        <w:rPr>
          <w:rFonts w:ascii="Arial" w:hAnsi="Arial" w:cs="Arial"/>
          <w:sz w:val="24"/>
          <w:szCs w:val="24"/>
        </w:rPr>
        <w:t xml:space="preserve"> and allows it’s users to upload videos, and also to view, share and rate.  </w:t>
      </w:r>
      <w:r w:rsidRPr="0073477B">
        <w:rPr>
          <w:rFonts w:ascii="Arial" w:hAnsi="Arial" w:cs="Arial"/>
          <w:sz w:val="24"/>
          <w:szCs w:val="24"/>
        </w:rPr>
        <w:t xml:space="preserve"> </w:t>
      </w:r>
    </w:p>
    <w:p w14:paraId="03D00F1F" w14:textId="1F359451" w:rsidR="002B384B" w:rsidRDefault="002B384B" w:rsidP="002B384B">
      <w:pPr>
        <w:spacing w:line="360" w:lineRule="auto"/>
        <w:rPr>
          <w:rFonts w:ascii="Arial" w:hAnsi="Arial" w:cs="Arial"/>
          <w:sz w:val="24"/>
          <w:szCs w:val="24"/>
        </w:rPr>
      </w:pPr>
      <w:r w:rsidRPr="002B384B">
        <w:drawing>
          <wp:inline distT="0" distB="0" distL="0" distR="0" wp14:anchorId="6587B2E0" wp14:editId="447503E5">
            <wp:extent cx="577850" cy="5778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7850" cy="577850"/>
                    </a:xfrm>
                    <a:prstGeom prst="rect">
                      <a:avLst/>
                    </a:prstGeom>
                  </pic:spPr>
                </pic:pic>
              </a:graphicData>
            </a:graphic>
          </wp:inline>
        </w:drawing>
      </w:r>
    </w:p>
    <w:p w14:paraId="0C7010DE" w14:textId="7077E699" w:rsidR="002B384B" w:rsidRDefault="002B384B" w:rsidP="00AA1F7D">
      <w:pPr>
        <w:spacing w:line="360" w:lineRule="auto"/>
        <w:rPr>
          <w:rFonts w:ascii="Arial" w:hAnsi="Arial" w:cs="Arial"/>
          <w:sz w:val="24"/>
          <w:szCs w:val="24"/>
        </w:rPr>
      </w:pPr>
      <w:r w:rsidRPr="002B384B">
        <w:rPr>
          <w:rFonts w:ascii="Arial" w:hAnsi="Arial" w:cs="Arial"/>
          <w:sz w:val="24"/>
          <w:szCs w:val="24"/>
        </w:rPr>
        <w:t xml:space="preserve">WhatsApp </w:t>
      </w:r>
      <w:r>
        <w:rPr>
          <w:rFonts w:ascii="Arial" w:hAnsi="Arial" w:cs="Arial"/>
          <w:sz w:val="24"/>
          <w:szCs w:val="24"/>
        </w:rPr>
        <w:t xml:space="preserve">is an app that is free to download. It is used widely </w:t>
      </w:r>
      <w:r w:rsidR="00AA1F7D">
        <w:rPr>
          <w:rFonts w:ascii="Arial" w:hAnsi="Arial" w:cs="Arial"/>
          <w:sz w:val="24"/>
          <w:szCs w:val="24"/>
        </w:rPr>
        <w:t>used to connect with friends and customers.</w:t>
      </w:r>
    </w:p>
    <w:p w14:paraId="42D67E2F" w14:textId="51200AAE" w:rsidR="00AA1F7D" w:rsidRDefault="00AA1F7D" w:rsidP="00AA1F7D">
      <w:pPr>
        <w:spacing w:line="360" w:lineRule="auto"/>
        <w:rPr>
          <w:rFonts w:ascii="Arial" w:hAnsi="Arial" w:cs="Arial"/>
          <w:sz w:val="24"/>
          <w:szCs w:val="24"/>
        </w:rPr>
      </w:pPr>
      <w:r w:rsidRPr="00AA1F7D">
        <w:drawing>
          <wp:inline distT="0" distB="0" distL="0" distR="0" wp14:anchorId="632B4725" wp14:editId="4DEE7C36">
            <wp:extent cx="539750" cy="5397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9750" cy="539750"/>
                    </a:xfrm>
                    <a:prstGeom prst="rect">
                      <a:avLst/>
                    </a:prstGeom>
                  </pic:spPr>
                </pic:pic>
              </a:graphicData>
            </a:graphic>
          </wp:inline>
        </w:drawing>
      </w:r>
    </w:p>
    <w:p w14:paraId="486ACEA3" w14:textId="44A223A0" w:rsidR="003B66C5" w:rsidRDefault="00AA1F7D" w:rsidP="00962364">
      <w:pPr>
        <w:spacing w:line="360" w:lineRule="auto"/>
        <w:rPr>
          <w:rFonts w:ascii="Arial" w:hAnsi="Arial" w:cs="Arial"/>
          <w:sz w:val="24"/>
          <w:szCs w:val="24"/>
        </w:rPr>
      </w:pPr>
      <w:r w:rsidRPr="00AA1F7D">
        <w:rPr>
          <w:rFonts w:ascii="Arial" w:hAnsi="Arial" w:cs="Arial"/>
          <w:sz w:val="24"/>
          <w:szCs w:val="24"/>
        </w:rPr>
        <w:t>Messenger</w:t>
      </w:r>
      <w:r w:rsidR="00962364">
        <w:rPr>
          <w:rFonts w:ascii="Arial" w:hAnsi="Arial" w:cs="Arial"/>
          <w:sz w:val="24"/>
          <w:szCs w:val="24"/>
        </w:rPr>
        <w:t>, previously known as Facebook Messenger, is an app that allows users to send messages, photos and videos.</w:t>
      </w:r>
    </w:p>
    <w:p w14:paraId="1B3D8127" w14:textId="69D76EB8" w:rsidR="005E7C83" w:rsidRDefault="005E7C83" w:rsidP="00962364">
      <w:pPr>
        <w:spacing w:line="360" w:lineRule="auto"/>
        <w:rPr>
          <w:rFonts w:ascii="Arial" w:hAnsi="Arial" w:cs="Arial"/>
          <w:sz w:val="24"/>
          <w:szCs w:val="24"/>
        </w:rPr>
      </w:pPr>
      <w:r w:rsidRPr="005E7C83">
        <w:drawing>
          <wp:inline distT="0" distB="0" distL="0" distR="0" wp14:anchorId="08BF8860" wp14:editId="0D6A60FD">
            <wp:extent cx="533400" cy="53340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3400" cy="533400"/>
                    </a:xfrm>
                    <a:prstGeom prst="rect">
                      <a:avLst/>
                    </a:prstGeom>
                  </pic:spPr>
                </pic:pic>
              </a:graphicData>
            </a:graphic>
          </wp:inline>
        </w:drawing>
      </w:r>
    </w:p>
    <w:p w14:paraId="10CDB737" w14:textId="4313C5F1" w:rsidR="005E7C83" w:rsidRDefault="005E7C83" w:rsidP="00962364">
      <w:pPr>
        <w:spacing w:line="360" w:lineRule="auto"/>
        <w:rPr>
          <w:rFonts w:ascii="Arial" w:hAnsi="Arial" w:cs="Arial"/>
          <w:sz w:val="24"/>
          <w:szCs w:val="24"/>
        </w:rPr>
      </w:pPr>
      <w:r w:rsidRPr="005E7C83">
        <w:rPr>
          <w:rFonts w:ascii="Arial" w:hAnsi="Arial" w:cs="Arial"/>
          <w:sz w:val="24"/>
          <w:szCs w:val="24"/>
        </w:rPr>
        <w:t>Instagram</w:t>
      </w:r>
      <w:r>
        <w:rPr>
          <w:rFonts w:ascii="Arial" w:hAnsi="Arial" w:cs="Arial"/>
          <w:sz w:val="24"/>
          <w:szCs w:val="24"/>
        </w:rPr>
        <w:t xml:space="preserve"> is a video and photo sharing service.  It is owned by Facebook.  The app allows uploads of photos and videos</w:t>
      </w:r>
      <w:r w:rsidR="000346AE">
        <w:rPr>
          <w:rFonts w:ascii="Arial" w:hAnsi="Arial" w:cs="Arial"/>
          <w:sz w:val="24"/>
          <w:szCs w:val="24"/>
        </w:rPr>
        <w:t xml:space="preserve">, that can be filtered and tagged, shared publically and with friends, family and other pre-approved followers. </w:t>
      </w:r>
    </w:p>
    <w:p w14:paraId="689D7462" w14:textId="10A3E5B8" w:rsidR="000346AE" w:rsidRDefault="000346AE" w:rsidP="00962364">
      <w:pPr>
        <w:spacing w:line="360" w:lineRule="auto"/>
        <w:rPr>
          <w:rFonts w:ascii="Arial" w:hAnsi="Arial" w:cs="Arial"/>
          <w:sz w:val="24"/>
          <w:szCs w:val="24"/>
        </w:rPr>
      </w:pPr>
      <w:r w:rsidRPr="000346AE">
        <w:lastRenderedPageBreak/>
        <w:drawing>
          <wp:inline distT="0" distB="0" distL="0" distR="0" wp14:anchorId="05599E6F" wp14:editId="6501C9B4">
            <wp:extent cx="469900" cy="469900"/>
            <wp:effectExtent l="0" t="0" r="6350" b="635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9900" cy="469900"/>
                    </a:xfrm>
                    <a:prstGeom prst="rect">
                      <a:avLst/>
                    </a:prstGeom>
                  </pic:spPr>
                </pic:pic>
              </a:graphicData>
            </a:graphic>
          </wp:inline>
        </w:drawing>
      </w:r>
    </w:p>
    <w:p w14:paraId="7AB089D3" w14:textId="3C25CA88" w:rsidR="000346AE" w:rsidRDefault="000346AE" w:rsidP="00962364">
      <w:pPr>
        <w:spacing w:line="360" w:lineRule="auto"/>
        <w:rPr>
          <w:rFonts w:ascii="Arial" w:hAnsi="Arial" w:cs="Arial"/>
          <w:sz w:val="24"/>
          <w:szCs w:val="24"/>
        </w:rPr>
      </w:pPr>
      <w:r>
        <w:rPr>
          <w:rFonts w:ascii="Arial" w:hAnsi="Arial" w:cs="Arial"/>
          <w:sz w:val="24"/>
          <w:szCs w:val="24"/>
        </w:rPr>
        <w:t xml:space="preserve">Reddit allows </w:t>
      </w:r>
      <w:r w:rsidRPr="000346AE">
        <w:rPr>
          <w:rFonts w:ascii="Arial" w:hAnsi="Arial" w:cs="Arial"/>
          <w:sz w:val="24"/>
          <w:szCs w:val="24"/>
        </w:rPr>
        <w:t xml:space="preserve">members </w:t>
      </w:r>
      <w:r>
        <w:rPr>
          <w:rFonts w:ascii="Arial" w:hAnsi="Arial" w:cs="Arial"/>
          <w:sz w:val="24"/>
          <w:szCs w:val="24"/>
        </w:rPr>
        <w:t>to add content to its site</w:t>
      </w:r>
      <w:r w:rsidRPr="000346AE">
        <w:rPr>
          <w:rFonts w:ascii="Arial" w:hAnsi="Arial" w:cs="Arial"/>
          <w:sz w:val="24"/>
          <w:szCs w:val="24"/>
        </w:rPr>
        <w:t xml:space="preserve"> content</w:t>
      </w:r>
      <w:r>
        <w:rPr>
          <w:rFonts w:ascii="Arial" w:hAnsi="Arial" w:cs="Arial"/>
          <w:sz w:val="24"/>
          <w:szCs w:val="24"/>
        </w:rPr>
        <w:t>, such as posts, images and links.  These are then voted by other members.  They cover many topics such as politics, news articles, games, cookery, books, sport and music amongst others.</w:t>
      </w:r>
    </w:p>
    <w:p w14:paraId="10D79502" w14:textId="67C0A3E4" w:rsidR="000346AE" w:rsidRDefault="000346AE" w:rsidP="00962364">
      <w:pPr>
        <w:spacing w:line="360" w:lineRule="auto"/>
        <w:rPr>
          <w:rFonts w:ascii="Arial" w:hAnsi="Arial" w:cs="Arial"/>
          <w:sz w:val="24"/>
          <w:szCs w:val="24"/>
        </w:rPr>
      </w:pPr>
      <w:r w:rsidRPr="000346AE">
        <w:drawing>
          <wp:inline distT="0" distB="0" distL="0" distR="0" wp14:anchorId="2BB7A8BE" wp14:editId="7BCFA382">
            <wp:extent cx="527050" cy="529424"/>
            <wp:effectExtent l="0" t="0" r="6350" b="444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7888" cy="540311"/>
                    </a:xfrm>
                    <a:prstGeom prst="rect">
                      <a:avLst/>
                    </a:prstGeom>
                  </pic:spPr>
                </pic:pic>
              </a:graphicData>
            </a:graphic>
          </wp:inline>
        </w:drawing>
      </w:r>
    </w:p>
    <w:p w14:paraId="645C50CC" w14:textId="43F7E393" w:rsidR="000346AE" w:rsidRDefault="000346AE" w:rsidP="00962364">
      <w:pPr>
        <w:spacing w:line="360" w:lineRule="auto"/>
        <w:rPr>
          <w:rFonts w:ascii="Arial" w:hAnsi="Arial" w:cs="Arial"/>
          <w:sz w:val="24"/>
          <w:szCs w:val="24"/>
        </w:rPr>
      </w:pPr>
      <w:r>
        <w:rPr>
          <w:rFonts w:ascii="Arial" w:hAnsi="Arial" w:cs="Arial"/>
          <w:sz w:val="24"/>
          <w:szCs w:val="24"/>
        </w:rPr>
        <w:t>Snapchat is an app that allows short term posting of photos and messages. It is an app that is particularly popular to the younger generation.</w:t>
      </w:r>
    </w:p>
    <w:p w14:paraId="17E25938" w14:textId="1DF10CC4" w:rsidR="000346AE" w:rsidRDefault="000346AE" w:rsidP="00962364">
      <w:pPr>
        <w:spacing w:line="360" w:lineRule="auto"/>
        <w:rPr>
          <w:rFonts w:ascii="Arial" w:hAnsi="Arial" w:cs="Arial"/>
          <w:sz w:val="24"/>
          <w:szCs w:val="24"/>
        </w:rPr>
      </w:pPr>
      <w:r w:rsidRPr="000346AE">
        <w:drawing>
          <wp:inline distT="0" distB="0" distL="0" distR="0" wp14:anchorId="038072AE" wp14:editId="7A22A3C1">
            <wp:extent cx="565150" cy="565150"/>
            <wp:effectExtent l="0" t="0" r="6350" b="635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65150" cy="565150"/>
                    </a:xfrm>
                    <a:prstGeom prst="rect">
                      <a:avLst/>
                    </a:prstGeom>
                  </pic:spPr>
                </pic:pic>
              </a:graphicData>
            </a:graphic>
          </wp:inline>
        </w:drawing>
      </w:r>
    </w:p>
    <w:p w14:paraId="4383732D" w14:textId="11FC00F8" w:rsidR="000346AE" w:rsidRDefault="000346AE" w:rsidP="00962364">
      <w:pPr>
        <w:spacing w:line="360" w:lineRule="auto"/>
        <w:rPr>
          <w:rFonts w:ascii="Arial" w:hAnsi="Arial" w:cs="Arial"/>
          <w:sz w:val="24"/>
          <w:szCs w:val="24"/>
        </w:rPr>
      </w:pPr>
      <w:r w:rsidRPr="000346AE">
        <w:rPr>
          <w:rFonts w:ascii="Arial" w:hAnsi="Arial" w:cs="Arial"/>
          <w:sz w:val="24"/>
          <w:szCs w:val="24"/>
        </w:rPr>
        <w:t xml:space="preserve">Pinterest </w:t>
      </w:r>
      <w:r>
        <w:rPr>
          <w:rFonts w:ascii="Arial" w:hAnsi="Arial" w:cs="Arial"/>
          <w:sz w:val="24"/>
          <w:szCs w:val="24"/>
        </w:rPr>
        <w:t xml:space="preserve">is an app that </w:t>
      </w:r>
      <w:r w:rsidRPr="000346AE">
        <w:rPr>
          <w:rFonts w:ascii="Arial" w:hAnsi="Arial" w:cs="Arial"/>
          <w:sz w:val="24"/>
          <w:szCs w:val="24"/>
        </w:rPr>
        <w:t xml:space="preserve">consists of "pins" and "boards". </w:t>
      </w:r>
      <w:r>
        <w:rPr>
          <w:rFonts w:ascii="Arial" w:hAnsi="Arial" w:cs="Arial"/>
          <w:sz w:val="24"/>
          <w:szCs w:val="24"/>
        </w:rPr>
        <w:t xml:space="preserve">A user can pin </w:t>
      </w:r>
      <w:r w:rsidRPr="000346AE">
        <w:rPr>
          <w:rFonts w:ascii="Arial" w:hAnsi="Arial" w:cs="Arial"/>
          <w:sz w:val="24"/>
          <w:szCs w:val="24"/>
        </w:rPr>
        <w:t xml:space="preserve">an image that </w:t>
      </w:r>
      <w:r>
        <w:rPr>
          <w:rFonts w:ascii="Arial" w:hAnsi="Arial" w:cs="Arial"/>
          <w:sz w:val="24"/>
          <w:szCs w:val="24"/>
        </w:rPr>
        <w:t xml:space="preserve">is of interest from </w:t>
      </w:r>
      <w:r w:rsidR="00FB37BC">
        <w:rPr>
          <w:rFonts w:ascii="Arial" w:hAnsi="Arial" w:cs="Arial"/>
          <w:sz w:val="24"/>
          <w:szCs w:val="24"/>
        </w:rPr>
        <w:t xml:space="preserve">a website.  It can be saved and uploaded on to a board.  </w:t>
      </w:r>
    </w:p>
    <w:p w14:paraId="1A7E1BB4" w14:textId="77777777" w:rsidR="002A645A" w:rsidRDefault="002A645A" w:rsidP="00962364">
      <w:pPr>
        <w:spacing w:line="360" w:lineRule="auto"/>
        <w:rPr>
          <w:rFonts w:ascii="Arial" w:hAnsi="Arial" w:cs="Arial"/>
          <w:sz w:val="24"/>
          <w:szCs w:val="24"/>
        </w:rPr>
      </w:pPr>
    </w:p>
    <w:p w14:paraId="0BBDF699" w14:textId="20E58F33" w:rsidR="002A645A" w:rsidRDefault="002A645A" w:rsidP="00962364">
      <w:pPr>
        <w:spacing w:line="360" w:lineRule="auto"/>
        <w:rPr>
          <w:rFonts w:ascii="Arial" w:hAnsi="Arial" w:cs="Arial"/>
          <w:sz w:val="24"/>
          <w:szCs w:val="24"/>
        </w:rPr>
      </w:pPr>
      <w:r>
        <w:rPr>
          <w:rFonts w:ascii="Arial" w:hAnsi="Arial" w:cs="Arial"/>
          <w:sz w:val="24"/>
          <w:szCs w:val="24"/>
        </w:rPr>
        <w:t>I have detailed a graph of the above-mentioned social media platforms, showing the list in order of popularity.</w:t>
      </w:r>
    </w:p>
    <w:p w14:paraId="6939A504" w14:textId="14F72265" w:rsidR="002A645A" w:rsidRDefault="002A645A" w:rsidP="00962364">
      <w:pPr>
        <w:spacing w:line="360" w:lineRule="auto"/>
        <w:rPr>
          <w:rFonts w:ascii="Arial" w:hAnsi="Arial" w:cs="Arial"/>
          <w:sz w:val="24"/>
          <w:szCs w:val="24"/>
        </w:rPr>
      </w:pPr>
      <w:r>
        <w:rPr>
          <w:noProof/>
        </w:rPr>
        <w:drawing>
          <wp:inline distT="0" distB="0" distL="0" distR="0" wp14:anchorId="67EF4106" wp14:editId="58B824F5">
            <wp:extent cx="6431952" cy="2743200"/>
            <wp:effectExtent l="0" t="0" r="698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6441628" cy="2747327"/>
                    </a:xfrm>
                    <a:prstGeom prst="rect">
                      <a:avLst/>
                    </a:prstGeom>
                  </pic:spPr>
                </pic:pic>
              </a:graphicData>
            </a:graphic>
          </wp:inline>
        </w:drawing>
      </w:r>
    </w:p>
    <w:p w14:paraId="29A8BCDA" w14:textId="451E2144" w:rsidR="00FB37BC" w:rsidRDefault="00FB37BC" w:rsidP="00962364">
      <w:pPr>
        <w:spacing w:line="360" w:lineRule="auto"/>
        <w:rPr>
          <w:rFonts w:ascii="Arial" w:hAnsi="Arial" w:cs="Arial"/>
          <w:sz w:val="24"/>
          <w:szCs w:val="24"/>
        </w:rPr>
      </w:pPr>
      <w:r>
        <w:rPr>
          <w:rFonts w:ascii="Arial" w:hAnsi="Arial" w:cs="Arial"/>
          <w:sz w:val="24"/>
          <w:szCs w:val="24"/>
        </w:rPr>
        <w:lastRenderedPageBreak/>
        <w:t xml:space="preserve">After consideration, I believe that the best platform for me to use if I decided to look at a new role, would be LinkedIn.  I am currently very happy in my role with in the NHS, but I can see that there are many connections linked to the NHS on LinkedIn, and I could possibly consider researching a new role, many of which are detailed on the LinkedIn website. </w:t>
      </w:r>
    </w:p>
    <w:p w14:paraId="57D7EA29" w14:textId="2ED3ECAF" w:rsidR="00FB37BC" w:rsidRDefault="00FB37BC" w:rsidP="00962364">
      <w:pPr>
        <w:spacing w:line="360" w:lineRule="auto"/>
        <w:rPr>
          <w:rFonts w:ascii="Arial" w:hAnsi="Arial" w:cs="Arial"/>
          <w:sz w:val="24"/>
          <w:szCs w:val="24"/>
        </w:rPr>
      </w:pPr>
      <w:r>
        <w:rPr>
          <w:rFonts w:ascii="Arial" w:hAnsi="Arial" w:cs="Arial"/>
          <w:sz w:val="24"/>
          <w:szCs w:val="24"/>
        </w:rPr>
        <w:t>The roles I would consider would be similar to my current post.  They would utilise my strengths in the workplace, including strategic workmanship, decision making, communication skills, team working and planning skills.</w:t>
      </w:r>
    </w:p>
    <w:p w14:paraId="2BA06DD4" w14:textId="77777777" w:rsidR="005E7C83" w:rsidRDefault="005E7C83" w:rsidP="00962364">
      <w:pPr>
        <w:spacing w:line="360" w:lineRule="auto"/>
        <w:rPr>
          <w:rFonts w:ascii="Arial" w:hAnsi="Arial" w:cs="Arial"/>
          <w:sz w:val="24"/>
          <w:szCs w:val="24"/>
        </w:rPr>
      </w:pPr>
    </w:p>
    <w:bookmarkEnd w:id="1"/>
    <w:p w14:paraId="16DA9D71" w14:textId="5F8C7582" w:rsidR="00D2291D" w:rsidRDefault="00D2291D" w:rsidP="00D2291D">
      <w:pPr>
        <w:spacing w:line="360" w:lineRule="auto"/>
        <w:rPr>
          <w:rFonts w:ascii="Arial" w:hAnsi="Arial" w:cs="Arial"/>
          <w:sz w:val="24"/>
          <w:szCs w:val="24"/>
        </w:rPr>
      </w:pPr>
    </w:p>
    <w:p w14:paraId="2A84D851" w14:textId="454F9F98" w:rsidR="0030173B" w:rsidRDefault="0030173B" w:rsidP="00D2291D">
      <w:pPr>
        <w:spacing w:line="360" w:lineRule="auto"/>
        <w:rPr>
          <w:rFonts w:ascii="Arial" w:hAnsi="Arial" w:cs="Arial"/>
          <w:sz w:val="24"/>
          <w:szCs w:val="24"/>
        </w:rPr>
      </w:pPr>
    </w:p>
    <w:p w14:paraId="1AAA664F" w14:textId="73A95CCB" w:rsidR="00806CDA" w:rsidRDefault="00806CDA" w:rsidP="00D2291D">
      <w:pPr>
        <w:spacing w:line="360" w:lineRule="auto"/>
        <w:rPr>
          <w:rFonts w:ascii="Arial" w:hAnsi="Arial" w:cs="Arial"/>
          <w:sz w:val="24"/>
          <w:szCs w:val="24"/>
        </w:rPr>
      </w:pPr>
    </w:p>
    <w:p w14:paraId="4359C78A" w14:textId="6648D345" w:rsidR="00900C14" w:rsidRDefault="00900C14" w:rsidP="00D2291D">
      <w:pPr>
        <w:spacing w:line="360" w:lineRule="auto"/>
        <w:rPr>
          <w:rFonts w:ascii="Arial" w:hAnsi="Arial" w:cs="Arial"/>
          <w:sz w:val="24"/>
          <w:szCs w:val="24"/>
        </w:rPr>
      </w:pPr>
    </w:p>
    <w:p w14:paraId="12DDEB9D" w14:textId="77777777" w:rsidR="00900C14" w:rsidRDefault="00900C14" w:rsidP="00D2291D">
      <w:pPr>
        <w:spacing w:line="360" w:lineRule="auto"/>
        <w:rPr>
          <w:rFonts w:ascii="Arial" w:hAnsi="Arial" w:cs="Arial"/>
          <w:sz w:val="24"/>
          <w:szCs w:val="24"/>
        </w:rPr>
      </w:pPr>
    </w:p>
    <w:p w14:paraId="5F45ADCB" w14:textId="77777777" w:rsidR="00AE7A21" w:rsidRDefault="00AE7A21"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7"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A43F908" w14:textId="44F8B533" w:rsidR="003F69D6" w:rsidRDefault="00B220CB" w:rsidP="00EA29B8">
      <w:pPr>
        <w:pStyle w:val="Heading1"/>
      </w:pPr>
      <w:bookmarkStart w:id="8" w:name="_Toc33463257"/>
      <w:bookmarkEnd w:id="7"/>
      <w:r>
        <w:lastRenderedPageBreak/>
        <w:t>References</w:t>
      </w:r>
      <w:bookmarkEnd w:id="8"/>
    </w:p>
    <w:p w14:paraId="3CB5583D" w14:textId="124A74FC" w:rsidR="003F69D6" w:rsidRDefault="003F69D6" w:rsidP="003F69D6"/>
    <w:p w14:paraId="61EAA15E" w14:textId="7DBC8B4A" w:rsidR="00881006" w:rsidRPr="00881006" w:rsidRDefault="00881006" w:rsidP="00881006">
      <w:pPr>
        <w:rPr>
          <w:rFonts w:ascii="Arial" w:hAnsi="Arial" w:cs="Arial"/>
          <w:sz w:val="24"/>
          <w:szCs w:val="24"/>
        </w:rPr>
      </w:pPr>
      <w:r w:rsidRPr="00881006">
        <w:rPr>
          <w:rFonts w:ascii="Arial" w:hAnsi="Arial" w:cs="Arial"/>
          <w:sz w:val="24"/>
          <w:szCs w:val="24"/>
        </w:rPr>
        <w:t>SWOT Analysis. SWOT Analysis</w:t>
      </w:r>
      <w:r w:rsidR="007304C2" w:rsidRPr="00881006">
        <w:rPr>
          <w:rFonts w:ascii="Arial" w:hAnsi="Arial" w:cs="Arial"/>
          <w:sz w:val="24"/>
          <w:szCs w:val="24"/>
        </w:rPr>
        <w:t>,.</w:t>
      </w:r>
    </w:p>
    <w:p w14:paraId="2E512326" w14:textId="77777777" w:rsidR="00881006" w:rsidRPr="00881006" w:rsidRDefault="00881006" w:rsidP="00881006">
      <w:pPr>
        <w:rPr>
          <w:rFonts w:ascii="Arial" w:hAnsi="Arial" w:cs="Arial"/>
          <w:sz w:val="24"/>
          <w:szCs w:val="24"/>
        </w:rPr>
      </w:pPr>
      <w:r w:rsidRPr="00881006">
        <w:rPr>
          <w:rFonts w:ascii="Arial" w:hAnsi="Arial" w:cs="Arial"/>
          <w:sz w:val="24"/>
          <w:szCs w:val="24"/>
        </w:rPr>
        <w:t>ADAMSON, J., GOOBERMAN-HILL, R., WOOLHEAD, G. and DONOVAN, J., 2004. 'Questerviews': using questionnaires in qualitative interviews as a method of integrating qualitative and quantitative health services research. Journal of health services research &amp; policy, 9(3), pp. 139-145.</w:t>
      </w:r>
    </w:p>
    <w:p w14:paraId="13269015" w14:textId="77777777" w:rsidR="00881006" w:rsidRPr="00881006" w:rsidRDefault="00881006" w:rsidP="00881006">
      <w:pPr>
        <w:rPr>
          <w:rFonts w:ascii="Arial" w:hAnsi="Arial" w:cs="Arial"/>
          <w:sz w:val="24"/>
          <w:szCs w:val="24"/>
        </w:rPr>
      </w:pPr>
      <w:r w:rsidRPr="00881006">
        <w:rPr>
          <w:rFonts w:ascii="Arial" w:hAnsi="Arial" w:cs="Arial"/>
          <w:sz w:val="24"/>
          <w:szCs w:val="24"/>
        </w:rPr>
        <w:t>COOPER, P., 2014. Data, information, knowledge and wisdom. Anaesthesia and Intensive Care Medicine, 15(1), pp. 44-45.</w:t>
      </w:r>
    </w:p>
    <w:p w14:paraId="3E90E099" w14:textId="77777777" w:rsidR="00881006" w:rsidRPr="00881006" w:rsidRDefault="00881006" w:rsidP="00881006">
      <w:pPr>
        <w:rPr>
          <w:rFonts w:ascii="Arial" w:hAnsi="Arial" w:cs="Arial"/>
          <w:sz w:val="24"/>
          <w:szCs w:val="24"/>
        </w:rPr>
      </w:pPr>
      <w:r w:rsidRPr="00881006">
        <w:rPr>
          <w:rFonts w:ascii="Arial" w:hAnsi="Arial" w:cs="Arial"/>
          <w:sz w:val="24"/>
          <w:szCs w:val="24"/>
        </w:rPr>
        <w:t>COTTRELL, S., 2015. Skills for success : personal development and employability. 3rd ed. edn. Basingstoke: Basingstoke : Palgrave Macmillan.</w:t>
      </w:r>
    </w:p>
    <w:p w14:paraId="7AE03640" w14:textId="77777777" w:rsidR="00881006" w:rsidRPr="00881006" w:rsidRDefault="00881006" w:rsidP="00881006">
      <w:pPr>
        <w:rPr>
          <w:rFonts w:ascii="Arial" w:hAnsi="Arial" w:cs="Arial"/>
          <w:sz w:val="24"/>
          <w:szCs w:val="24"/>
        </w:rPr>
      </w:pPr>
      <w:r w:rsidRPr="00881006">
        <w:rPr>
          <w:rFonts w:ascii="Arial" w:hAnsi="Arial" w:cs="Arial"/>
          <w:sz w:val="24"/>
          <w:szCs w:val="24"/>
        </w:rPr>
        <w:t>COURBIER, S., DIMOND, R. and BROS-FACER, V., 2019. Share and protect our health data: an evidence based approach to rare disease patients’ perspectives on data sharing and data protection - quantitative survey and recommendations. Orphanet journal of rare diseases; Orphanet J Rare Dis, 14(1), pp. 175-15.</w:t>
      </w:r>
    </w:p>
    <w:p w14:paraId="163E5091" w14:textId="77777777" w:rsidR="00881006" w:rsidRPr="00881006" w:rsidRDefault="00881006" w:rsidP="00881006">
      <w:pPr>
        <w:rPr>
          <w:rFonts w:ascii="Arial" w:hAnsi="Arial" w:cs="Arial"/>
          <w:sz w:val="24"/>
          <w:szCs w:val="24"/>
        </w:rPr>
      </w:pPr>
      <w:r w:rsidRPr="00881006">
        <w:rPr>
          <w:rFonts w:ascii="Arial" w:hAnsi="Arial" w:cs="Arial"/>
          <w:sz w:val="24"/>
          <w:szCs w:val="24"/>
        </w:rPr>
        <w:t>GIE, L., SLABBERT, A. and HAYDAM, N., 2017. Balancing the double-edged sword of technology within a modern university workplace. Problems and Perspectives in Management; Problems and Perspectives in Management, 15(3), pp. 425-437.</w:t>
      </w:r>
    </w:p>
    <w:p w14:paraId="3BCE455D" w14:textId="77777777" w:rsidR="00881006" w:rsidRPr="00881006" w:rsidRDefault="00881006" w:rsidP="00881006">
      <w:pPr>
        <w:rPr>
          <w:rFonts w:ascii="Arial" w:hAnsi="Arial" w:cs="Arial"/>
          <w:sz w:val="24"/>
          <w:szCs w:val="24"/>
        </w:rPr>
      </w:pPr>
      <w:r w:rsidRPr="00881006">
        <w:rPr>
          <w:rFonts w:ascii="Arial" w:hAnsi="Arial" w:cs="Arial"/>
          <w:sz w:val="24"/>
          <w:szCs w:val="24"/>
        </w:rPr>
        <w:t>MORGAN, P., 2017. Business student's guide to study and employability. London: London : Sage Publications Ltd.</w:t>
      </w:r>
    </w:p>
    <w:p w14:paraId="28446AA9" w14:textId="77777777" w:rsidR="00881006" w:rsidRPr="00881006" w:rsidRDefault="00881006" w:rsidP="00881006">
      <w:pPr>
        <w:rPr>
          <w:rFonts w:ascii="Arial" w:hAnsi="Arial" w:cs="Arial"/>
          <w:sz w:val="24"/>
          <w:szCs w:val="24"/>
        </w:rPr>
      </w:pPr>
      <w:r w:rsidRPr="00881006">
        <w:rPr>
          <w:rFonts w:ascii="Arial" w:hAnsi="Arial" w:cs="Arial"/>
          <w:sz w:val="24"/>
          <w:szCs w:val="24"/>
        </w:rPr>
        <w:t>RIGG, T., 2018. The ethical considerations of storing client information online. Professional Psychology: Research and Practice, 49(5-6), pp. 332-335.</w:t>
      </w:r>
    </w:p>
    <w:p w14:paraId="53659E7A" w14:textId="77777777" w:rsidR="00881006" w:rsidRPr="00881006" w:rsidRDefault="00881006" w:rsidP="00881006">
      <w:pPr>
        <w:rPr>
          <w:rFonts w:ascii="Arial" w:hAnsi="Arial" w:cs="Arial"/>
          <w:sz w:val="24"/>
          <w:szCs w:val="24"/>
        </w:rPr>
      </w:pPr>
      <w:r w:rsidRPr="00881006">
        <w:rPr>
          <w:rFonts w:ascii="Arial" w:hAnsi="Arial" w:cs="Arial"/>
          <w:sz w:val="24"/>
          <w:szCs w:val="24"/>
        </w:rPr>
        <w:t>SCHIAVO, A., 2020. Rethinking benefits: "The world as we all knew it changed in a very short amount of time," says Credly CEO Jonathan Finkelstein. Employee Benefit Adviser, 18(5), pp. 10.</w:t>
      </w:r>
    </w:p>
    <w:p w14:paraId="75E629AF" w14:textId="77777777" w:rsidR="00881006" w:rsidRPr="00881006" w:rsidRDefault="00881006" w:rsidP="00881006">
      <w:pPr>
        <w:rPr>
          <w:rFonts w:ascii="Arial" w:hAnsi="Arial" w:cs="Arial"/>
          <w:sz w:val="24"/>
          <w:szCs w:val="24"/>
        </w:rPr>
      </w:pPr>
      <w:r w:rsidRPr="00881006">
        <w:rPr>
          <w:rFonts w:ascii="Arial" w:hAnsi="Arial" w:cs="Arial"/>
          <w:sz w:val="24"/>
          <w:szCs w:val="24"/>
        </w:rPr>
        <w:t>VAN DIJCK, J., 2013. ‘You have one identity’: performing the self on Facebook and LinkedIn. Media, culture &amp; society, 35(2), pp. 199-215.</w:t>
      </w:r>
    </w:p>
    <w:p w14:paraId="6128FB09" w14:textId="77777777" w:rsidR="00881006" w:rsidRPr="00881006" w:rsidRDefault="00881006" w:rsidP="00881006">
      <w:pPr>
        <w:rPr>
          <w:rFonts w:ascii="Arial" w:hAnsi="Arial" w:cs="Arial"/>
          <w:sz w:val="24"/>
          <w:szCs w:val="24"/>
        </w:rPr>
      </w:pPr>
      <w:r w:rsidRPr="00881006">
        <w:rPr>
          <w:rFonts w:ascii="Arial" w:hAnsi="Arial" w:cs="Arial"/>
          <w:sz w:val="24"/>
          <w:szCs w:val="24"/>
        </w:rPr>
        <w:t>WALKER, R.N. and SCHWARTZ, K., 2013. Utilizing Everyday Technology to Increase Workplace Efficiency. Journal of the Academy of Nutrition and Dietetics, 113(9), pp. A18.</w:t>
      </w:r>
    </w:p>
    <w:p w14:paraId="4D769B2C" w14:textId="5E5B0EE6" w:rsidR="00881006" w:rsidRPr="00881006" w:rsidRDefault="00881006" w:rsidP="00881006">
      <w:pPr>
        <w:rPr>
          <w:rFonts w:ascii="Arial" w:hAnsi="Arial" w:cs="Arial"/>
          <w:sz w:val="24"/>
          <w:szCs w:val="24"/>
        </w:rPr>
      </w:pPr>
      <w:r w:rsidRPr="00881006">
        <w:rPr>
          <w:rFonts w:ascii="Arial" w:hAnsi="Arial" w:cs="Arial"/>
          <w:sz w:val="24"/>
          <w:szCs w:val="24"/>
        </w:rPr>
        <w:t>WILTON, R., 2017. Trust and ethical data handling in the healthcare context. Health and Technology, 7(4), pp. 569-578.</w:t>
      </w:r>
    </w:p>
    <w:p w14:paraId="5C6E865D" w14:textId="499AF7DF" w:rsidR="00881006" w:rsidRDefault="00881006" w:rsidP="003F69D6">
      <w:pPr>
        <w:rPr>
          <w:rFonts w:ascii="Arial" w:hAnsi="Arial" w:cs="Arial"/>
          <w:sz w:val="24"/>
          <w:szCs w:val="24"/>
        </w:rPr>
      </w:pPr>
    </w:p>
    <w:p w14:paraId="5923FDE7" w14:textId="54D0633B" w:rsidR="007B2190" w:rsidRDefault="007B2190" w:rsidP="003F69D6">
      <w:pPr>
        <w:rPr>
          <w:rFonts w:ascii="Arial" w:hAnsi="Arial" w:cs="Arial"/>
          <w:sz w:val="24"/>
          <w:szCs w:val="24"/>
        </w:rPr>
      </w:pPr>
    </w:p>
    <w:p w14:paraId="597B9FE1" w14:textId="77777777" w:rsidR="007B2190" w:rsidRPr="00881006" w:rsidRDefault="007B2190" w:rsidP="003F69D6">
      <w:pPr>
        <w:rPr>
          <w:rFonts w:ascii="Arial" w:hAnsi="Arial" w:cs="Arial"/>
          <w:sz w:val="24"/>
          <w:szCs w:val="24"/>
        </w:rPr>
      </w:pPr>
    </w:p>
    <w:p w14:paraId="68B3BFB5" w14:textId="76B16595" w:rsidR="003F69D6" w:rsidRDefault="005E7C83" w:rsidP="003F69D6">
      <w:pPr>
        <w:rPr>
          <w:rFonts w:ascii="Arial" w:hAnsi="Arial" w:cs="Arial"/>
          <w:sz w:val="24"/>
          <w:szCs w:val="24"/>
        </w:rPr>
      </w:pPr>
      <w:hyperlink r:id="rId41" w:history="1">
        <w:r w:rsidRPr="00881006">
          <w:rPr>
            <w:rStyle w:val="Hyperlink"/>
            <w:rFonts w:ascii="Arial" w:hAnsi="Arial" w:cs="Arial"/>
            <w:sz w:val="24"/>
            <w:szCs w:val="24"/>
          </w:rPr>
          <w:t>https://en.wikipedia.org/wiki/Main_Page</w:t>
        </w:r>
      </w:hyperlink>
    </w:p>
    <w:p w14:paraId="0E930615" w14:textId="77777777" w:rsidR="007B2190" w:rsidRPr="00881006" w:rsidRDefault="007B2190" w:rsidP="003F69D6">
      <w:pPr>
        <w:rPr>
          <w:rFonts w:ascii="Arial" w:hAnsi="Arial" w:cs="Arial"/>
          <w:sz w:val="24"/>
          <w:szCs w:val="24"/>
        </w:rPr>
      </w:pPr>
    </w:p>
    <w:p w14:paraId="2AB9F5FC" w14:textId="66213585" w:rsidR="00086F17" w:rsidRPr="00881006" w:rsidRDefault="00086F17" w:rsidP="00086F17">
      <w:pPr>
        <w:rPr>
          <w:rFonts w:ascii="Arial" w:hAnsi="Arial" w:cs="Arial"/>
          <w:sz w:val="24"/>
          <w:szCs w:val="24"/>
        </w:rPr>
      </w:pPr>
      <w:hyperlink r:id="rId42" w:history="1">
        <w:r w:rsidRPr="00881006">
          <w:rPr>
            <w:rStyle w:val="Hyperlink"/>
            <w:rFonts w:ascii="Arial" w:hAnsi="Arial" w:cs="Arial"/>
            <w:sz w:val="24"/>
            <w:szCs w:val="24"/>
          </w:rPr>
          <w:t>https://www.dreamstime.com/stock-illustration-stone-age-man-sitting-stone-wheel-vector-cartoon-illustration-pretending-driving-car-image60151061</w:t>
        </w:r>
      </w:hyperlink>
    </w:p>
    <w:p w14:paraId="3B1E9253" w14:textId="77777777" w:rsidR="00086F17" w:rsidRPr="00881006" w:rsidRDefault="00086F17" w:rsidP="00086F17">
      <w:pPr>
        <w:rPr>
          <w:rFonts w:ascii="Arial" w:hAnsi="Arial" w:cs="Arial"/>
          <w:sz w:val="24"/>
          <w:szCs w:val="24"/>
        </w:rPr>
      </w:pPr>
    </w:p>
    <w:p w14:paraId="1EE04276" w14:textId="158E839C" w:rsidR="00086F17" w:rsidRPr="00881006" w:rsidRDefault="00086F17" w:rsidP="00086F17">
      <w:pPr>
        <w:rPr>
          <w:rFonts w:ascii="Arial" w:hAnsi="Arial" w:cs="Arial"/>
          <w:sz w:val="24"/>
          <w:szCs w:val="24"/>
        </w:rPr>
      </w:pPr>
      <w:hyperlink r:id="rId43" w:history="1">
        <w:r w:rsidRPr="00881006">
          <w:rPr>
            <w:rStyle w:val="Hyperlink"/>
            <w:rFonts w:ascii="Arial" w:hAnsi="Arial" w:cs="Arial"/>
            <w:sz w:val="24"/>
            <w:szCs w:val="24"/>
          </w:rPr>
          <w:t>https://factfile.org/10-facts-about-abacus</w:t>
        </w:r>
      </w:hyperlink>
    </w:p>
    <w:p w14:paraId="140CE7A0" w14:textId="77777777" w:rsidR="00086F17" w:rsidRPr="00881006" w:rsidRDefault="00086F17" w:rsidP="00086F17">
      <w:pPr>
        <w:rPr>
          <w:rFonts w:ascii="Arial" w:hAnsi="Arial" w:cs="Arial"/>
          <w:sz w:val="24"/>
          <w:szCs w:val="24"/>
        </w:rPr>
      </w:pPr>
    </w:p>
    <w:p w14:paraId="061E3AE4" w14:textId="1AF51625" w:rsidR="00086F17" w:rsidRPr="00881006" w:rsidRDefault="00086F17" w:rsidP="00086F17">
      <w:pPr>
        <w:rPr>
          <w:rFonts w:ascii="Arial" w:hAnsi="Arial" w:cs="Arial"/>
          <w:sz w:val="24"/>
          <w:szCs w:val="24"/>
        </w:rPr>
      </w:pPr>
      <w:hyperlink r:id="rId44" w:history="1">
        <w:r w:rsidRPr="00881006">
          <w:rPr>
            <w:rStyle w:val="Hyperlink"/>
            <w:rFonts w:ascii="Arial" w:hAnsi="Arial" w:cs="Arial"/>
            <w:sz w:val="24"/>
            <w:szCs w:val="24"/>
          </w:rPr>
          <w:t>https://www.noticebard.com/conference-mechanical-production-engineering-kolkata/mechanical-engineering-overview-right/</w:t>
        </w:r>
      </w:hyperlink>
    </w:p>
    <w:p w14:paraId="50C6001D" w14:textId="77777777" w:rsidR="00086F17" w:rsidRPr="00881006" w:rsidRDefault="00086F17" w:rsidP="00086F17">
      <w:pPr>
        <w:rPr>
          <w:rFonts w:ascii="Arial" w:hAnsi="Arial" w:cs="Arial"/>
          <w:sz w:val="24"/>
          <w:szCs w:val="24"/>
        </w:rPr>
      </w:pPr>
    </w:p>
    <w:p w14:paraId="56FF36B8" w14:textId="1DDC9DF3" w:rsidR="00086F17" w:rsidRPr="00881006" w:rsidRDefault="00086F17" w:rsidP="00086F17">
      <w:pPr>
        <w:rPr>
          <w:rFonts w:ascii="Arial" w:hAnsi="Arial" w:cs="Arial"/>
          <w:sz w:val="24"/>
          <w:szCs w:val="24"/>
        </w:rPr>
      </w:pPr>
      <w:hyperlink r:id="rId45" w:history="1">
        <w:r w:rsidRPr="00881006">
          <w:rPr>
            <w:rStyle w:val="Hyperlink"/>
            <w:rFonts w:ascii="Arial" w:hAnsi="Arial" w:cs="Arial"/>
            <w:sz w:val="24"/>
            <w:szCs w:val="24"/>
          </w:rPr>
          <w:t>https://www.walmart.com/ip/Electro-Mechanical-Device-3-Wheels/586567739</w:t>
        </w:r>
      </w:hyperlink>
    </w:p>
    <w:p w14:paraId="17E3170C" w14:textId="77777777" w:rsidR="00086F17" w:rsidRPr="00881006" w:rsidRDefault="00086F17" w:rsidP="00086F17">
      <w:pPr>
        <w:rPr>
          <w:rFonts w:ascii="Arial" w:hAnsi="Arial" w:cs="Arial"/>
          <w:sz w:val="24"/>
          <w:szCs w:val="24"/>
        </w:rPr>
      </w:pPr>
    </w:p>
    <w:p w14:paraId="7DF7F7E7" w14:textId="6D974723" w:rsidR="00086F17" w:rsidRPr="00881006" w:rsidRDefault="00086F17" w:rsidP="00086F17">
      <w:pPr>
        <w:rPr>
          <w:rFonts w:ascii="Arial" w:hAnsi="Arial" w:cs="Arial"/>
          <w:sz w:val="24"/>
          <w:szCs w:val="24"/>
        </w:rPr>
      </w:pPr>
      <w:hyperlink r:id="rId46" w:history="1">
        <w:r w:rsidRPr="00881006">
          <w:rPr>
            <w:rStyle w:val="Hyperlink"/>
            <w:rFonts w:ascii="Arial" w:hAnsi="Arial" w:cs="Arial"/>
            <w:sz w:val="24"/>
            <w:szCs w:val="24"/>
          </w:rPr>
          <w:t>https://www.codrey.com/electronics/consumer-electronics-applications/</w:t>
        </w:r>
      </w:hyperlink>
    </w:p>
    <w:p w14:paraId="5061DAA0" w14:textId="77777777" w:rsidR="00086F17" w:rsidRPr="00881006" w:rsidRDefault="00086F17" w:rsidP="00086F17">
      <w:pPr>
        <w:rPr>
          <w:rFonts w:ascii="Arial" w:hAnsi="Arial" w:cs="Arial"/>
          <w:sz w:val="24"/>
          <w:szCs w:val="24"/>
        </w:rPr>
      </w:pPr>
    </w:p>
    <w:p w14:paraId="06DF5BD7" w14:textId="742B45FB" w:rsidR="0030173B" w:rsidRDefault="0030173B" w:rsidP="003F69D6">
      <w:r>
        <w:br w:type="page"/>
      </w:r>
    </w:p>
    <w:p w14:paraId="52CE686E" w14:textId="20258CD2" w:rsidR="003F69D6" w:rsidRDefault="003F69D6" w:rsidP="00EA29B8">
      <w:pPr>
        <w:pStyle w:val="Heading1"/>
      </w:pPr>
      <w:r>
        <w:lastRenderedPageBreak/>
        <w:t xml:space="preserve"> </w:t>
      </w:r>
      <w:bookmarkStart w:id="9" w:name="_Toc33463258"/>
      <w:r w:rsidR="002049FE">
        <w:t>Appendix 1</w:t>
      </w:r>
      <w:bookmarkEnd w:id="9"/>
    </w:p>
    <w:p w14:paraId="5B982848" w14:textId="774E43BF" w:rsidR="00A74711" w:rsidRDefault="00A74711" w:rsidP="00A74711"/>
    <w:p w14:paraId="1089DE51" w14:textId="347F5AB7" w:rsidR="00A74711" w:rsidRDefault="00A74711" w:rsidP="00A74711">
      <w:r>
        <w:rPr>
          <w:noProof/>
        </w:rPr>
        <w:drawing>
          <wp:inline distT="0" distB="0" distL="0" distR="0" wp14:anchorId="31FAA8D3" wp14:editId="6CF60088">
            <wp:extent cx="1371600" cy="32385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371600" cy="323850"/>
                    </a:xfrm>
                    <a:prstGeom prst="rect">
                      <a:avLst/>
                    </a:prstGeom>
                    <a:noFill/>
                  </pic:spPr>
                </pic:pic>
              </a:graphicData>
            </a:graphic>
          </wp:inline>
        </w:drawing>
      </w:r>
    </w:p>
    <w:p w14:paraId="09C27FBB" w14:textId="64BB9FA5" w:rsidR="00A74711" w:rsidRDefault="00A74711" w:rsidP="00A74711">
      <w:r>
        <w:rPr>
          <w:noProof/>
        </w:rPr>
        <w:drawing>
          <wp:inline distT="0" distB="0" distL="0" distR="0" wp14:anchorId="4A050E6E" wp14:editId="1F679B40">
            <wp:extent cx="5742940" cy="4420235"/>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42940" cy="4420235"/>
                    </a:xfrm>
                    <a:prstGeom prst="rect">
                      <a:avLst/>
                    </a:prstGeom>
                    <a:noFill/>
                  </pic:spPr>
                </pic:pic>
              </a:graphicData>
            </a:graphic>
          </wp:inline>
        </w:drawing>
      </w:r>
    </w:p>
    <w:p w14:paraId="09491DA1" w14:textId="55024C7B" w:rsidR="00A74711" w:rsidRDefault="00A74711" w:rsidP="00A74711"/>
    <w:p w14:paraId="543CDDDA" w14:textId="3E17E5DD" w:rsidR="00A74711" w:rsidRDefault="00A74711" w:rsidP="00A74711"/>
    <w:p w14:paraId="35DA17D1" w14:textId="0AD0802D" w:rsidR="00A74711" w:rsidRDefault="00A74711" w:rsidP="00A74711"/>
    <w:p w14:paraId="7BD1EA41" w14:textId="3F14AA63" w:rsidR="00A74711" w:rsidRDefault="00A74711" w:rsidP="00A74711"/>
    <w:p w14:paraId="16D96BAA" w14:textId="2E04081D" w:rsidR="00A74711" w:rsidRDefault="00A74711" w:rsidP="00A74711"/>
    <w:p w14:paraId="6BB81294" w14:textId="0FADB400" w:rsidR="00A74711" w:rsidRDefault="00A74711" w:rsidP="00A74711"/>
    <w:p w14:paraId="15DF1DC6" w14:textId="2B85EA21" w:rsidR="00A74711" w:rsidRDefault="00A74711" w:rsidP="00A74711"/>
    <w:p w14:paraId="4B73CC7A" w14:textId="34785204" w:rsidR="00A74711" w:rsidRDefault="00A74711" w:rsidP="00A74711"/>
    <w:p w14:paraId="06EF3A4C" w14:textId="229C3D18" w:rsidR="00A74711" w:rsidRDefault="00A74711" w:rsidP="00A74711"/>
    <w:p w14:paraId="384C99D8" w14:textId="5ED918B3" w:rsidR="00A74711" w:rsidRDefault="00A74711" w:rsidP="00A74711">
      <w:pPr>
        <w:pStyle w:val="Heading1"/>
      </w:pPr>
      <w:bookmarkStart w:id="10" w:name="_Toc33463259"/>
      <w:r>
        <w:lastRenderedPageBreak/>
        <w:t>Appendix 2</w:t>
      </w:r>
      <w:bookmarkEnd w:id="10"/>
    </w:p>
    <w:p w14:paraId="499568FD" w14:textId="03E98336" w:rsidR="005C6F19" w:rsidRDefault="005C6F19" w:rsidP="005C6F19"/>
    <w:p w14:paraId="5E96D87A" w14:textId="4EEE9B0B" w:rsidR="005C6F19" w:rsidRDefault="005C6F19" w:rsidP="005C6F19">
      <w:pPr>
        <w:rPr>
          <w:sz w:val="28"/>
          <w:szCs w:val="28"/>
        </w:rPr>
      </w:pPr>
      <w:r>
        <w:rPr>
          <w:b/>
          <w:noProof/>
          <w:lang w:eastAsia="en-GB"/>
        </w:rPr>
        <w:drawing>
          <wp:inline distT="0" distB="0" distL="0" distR="0" wp14:anchorId="713DE2FF" wp14:editId="6E3A3317">
            <wp:extent cx="1651000" cy="555078"/>
            <wp:effectExtent l="0" t="0" r="6350" b="0"/>
            <wp:docPr id="33" name="Picture 3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1715235" cy="576674"/>
                    </a:xfrm>
                    <a:prstGeom prst="rect">
                      <a:avLst/>
                    </a:prstGeom>
                    <a:noFill/>
                    <a:ln w="9525">
                      <a:noFill/>
                      <a:miter lim="800000"/>
                      <a:headEnd/>
                      <a:tailEnd/>
                    </a:ln>
                  </pic:spPr>
                </pic:pic>
              </a:graphicData>
            </a:graphic>
          </wp:inline>
        </w:drawing>
      </w:r>
      <w:r>
        <w:tab/>
      </w:r>
      <w:r>
        <w:tab/>
      </w:r>
      <w:r>
        <w:tab/>
      </w:r>
      <w:r>
        <w:tab/>
      </w:r>
      <w:r>
        <w:tab/>
      </w:r>
      <w:r>
        <w:tab/>
      </w:r>
      <w:r>
        <w:tab/>
      </w:r>
      <w:r>
        <w:rPr>
          <w:sz w:val="28"/>
          <w:szCs w:val="28"/>
        </w:rPr>
        <w:t>Louise Puresevic</w:t>
      </w:r>
      <w:r>
        <w:rPr>
          <w:sz w:val="28"/>
          <w:szCs w:val="28"/>
        </w:rPr>
        <w:tab/>
        <w:t>2005324</w:t>
      </w:r>
    </w:p>
    <w:p w14:paraId="5BFBAFAA" w14:textId="77777777" w:rsidR="005C6F19" w:rsidRDefault="005C6F19" w:rsidP="005C6F19">
      <w:pPr>
        <w:rPr>
          <w:sz w:val="28"/>
          <w:szCs w:val="28"/>
        </w:rPr>
      </w:pPr>
    </w:p>
    <w:p w14:paraId="3D006325" w14:textId="77777777" w:rsidR="005C6F19" w:rsidRDefault="005C6F19" w:rsidP="005C6F19">
      <w:pPr>
        <w:jc w:val="center"/>
        <w:rPr>
          <w:sz w:val="28"/>
          <w:szCs w:val="28"/>
        </w:rPr>
      </w:pPr>
      <w:r w:rsidRPr="00BE6717">
        <w:rPr>
          <w:sz w:val="28"/>
          <w:szCs w:val="28"/>
        </w:rPr>
        <w:t>Skills for the Workplace</w:t>
      </w:r>
      <w:r>
        <w:rPr>
          <w:sz w:val="28"/>
          <w:szCs w:val="28"/>
        </w:rPr>
        <w:t xml:space="preserve">  BMSK 4003</w:t>
      </w:r>
      <w:r>
        <w:rPr>
          <w:sz w:val="28"/>
          <w:szCs w:val="28"/>
        </w:rPr>
        <w:tab/>
      </w:r>
    </w:p>
    <w:p w14:paraId="41B892B0" w14:textId="726F9051" w:rsidR="005C6F19" w:rsidRDefault="005C6F19" w:rsidP="005C6F19">
      <w:pPr>
        <w:jc w:val="center"/>
        <w:rPr>
          <w:sz w:val="28"/>
          <w:szCs w:val="28"/>
        </w:rPr>
      </w:pPr>
      <w:r w:rsidRPr="00BE6717">
        <w:rPr>
          <w:sz w:val="28"/>
          <w:szCs w:val="28"/>
        </w:rPr>
        <w:t>Digital Skills and Research Methods</w:t>
      </w:r>
    </w:p>
    <w:p w14:paraId="60E03098" w14:textId="77777777" w:rsidR="005C6F19" w:rsidRPr="00BE6717" w:rsidRDefault="005C6F19" w:rsidP="005C6F19">
      <w:pPr>
        <w:jc w:val="center"/>
        <w:rPr>
          <w:sz w:val="28"/>
          <w:szCs w:val="28"/>
        </w:rPr>
      </w:pPr>
    </w:p>
    <w:p w14:paraId="13B51C13" w14:textId="77777777" w:rsidR="005C6F19" w:rsidRPr="00BE6717" w:rsidRDefault="005C6F19" w:rsidP="005C6F19">
      <w:pPr>
        <w:jc w:val="center"/>
        <w:rPr>
          <w:sz w:val="28"/>
          <w:szCs w:val="28"/>
        </w:rPr>
      </w:pPr>
      <w:r w:rsidRPr="00BE6717">
        <w:rPr>
          <w:sz w:val="28"/>
          <w:szCs w:val="28"/>
        </w:rPr>
        <w:t>21</w:t>
      </w:r>
      <w:r w:rsidRPr="00BE6717">
        <w:rPr>
          <w:sz w:val="28"/>
          <w:szCs w:val="28"/>
          <w:vertAlign w:val="superscript"/>
        </w:rPr>
        <w:t>st</w:t>
      </w:r>
      <w:r w:rsidRPr="00BE6717">
        <w:rPr>
          <w:sz w:val="28"/>
          <w:szCs w:val="28"/>
        </w:rPr>
        <w:t xml:space="preserve"> Century Technology Questionnaire</w:t>
      </w:r>
    </w:p>
    <w:p w14:paraId="2602CB1D" w14:textId="77777777" w:rsidR="005C6F19" w:rsidRDefault="005C6F19" w:rsidP="005C6F19"/>
    <w:p w14:paraId="5436D294" w14:textId="77777777" w:rsidR="005C6F19" w:rsidRPr="005B70BA" w:rsidRDefault="005C6F19" w:rsidP="005C6F19">
      <w:pPr>
        <w:pStyle w:val="ListParagraph"/>
        <w:numPr>
          <w:ilvl w:val="0"/>
          <w:numId w:val="14"/>
        </w:numPr>
        <w:rPr>
          <w:sz w:val="24"/>
          <w:szCs w:val="24"/>
        </w:rPr>
      </w:pPr>
      <w:r w:rsidRPr="005B70BA">
        <w:rPr>
          <w:sz w:val="24"/>
          <w:szCs w:val="24"/>
        </w:rPr>
        <w:t>What kind of technology do you use, please choose from the following list, tick as many boxes as you would like;</w:t>
      </w:r>
    </w:p>
    <w:p w14:paraId="563956B3"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692032" behindDoc="0" locked="0" layoutInCell="1" allowOverlap="1" wp14:anchorId="0CF7FDE8" wp14:editId="20D46DF2">
                <wp:simplePos x="0" y="0"/>
                <wp:positionH relativeFrom="column">
                  <wp:posOffset>1720850</wp:posOffset>
                </wp:positionH>
                <wp:positionV relativeFrom="paragraph">
                  <wp:posOffset>32385</wp:posOffset>
                </wp:positionV>
                <wp:extent cx="152400" cy="101600"/>
                <wp:effectExtent l="0" t="0" r="19050" b="12700"/>
                <wp:wrapSquare wrapText="bothSides"/>
                <wp:docPr id="5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747530770"/>
                              <w:temporary/>
                              <w:showingPlcHdr/>
                              <w15:appearance w15:val="hidden"/>
                            </w:sdtPr>
                            <w:sdtContent>
                              <w:p w14:paraId="6C0231B8"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F7FDE8" id="_x0000_t202" coordsize="21600,21600" o:spt="202" path="m,l,21600r21600,l21600,xe">
                <v:stroke joinstyle="miter"/>
                <v:path gradientshapeok="t" o:connecttype="rect"/>
              </v:shapetype>
              <v:shape id="Text Box 55" o:spid="_x0000_s1026" type="#_x0000_t202" style="position:absolute;left:0;text-align:left;margin-left:135.5pt;margin-top:2.55pt;width:12pt;height:8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">
                <v:textbox>
                  <w:txbxContent>
                    <w:sdt>
                      <w:sdtPr>
                        <w:id w:val="1747530770"/>
                        <w:temporary/>
                        <w:showingPlcHdr/>
                        <w15:appearance w15:val="hidden"/>
                      </w:sdtPr>
                      <w:sdtContent>
                        <w:p w14:paraId="6C0231B8"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Mobile Phone</w:t>
      </w:r>
      <w:r w:rsidRPr="005B70BA">
        <w:rPr>
          <w:sz w:val="24"/>
          <w:szCs w:val="24"/>
        </w:rPr>
        <w:tab/>
      </w:r>
      <w:r w:rsidRPr="005B70BA">
        <w:rPr>
          <w:sz w:val="24"/>
          <w:szCs w:val="24"/>
        </w:rPr>
        <w:tab/>
      </w:r>
      <w:r>
        <w:rPr>
          <w:sz w:val="24"/>
          <w:szCs w:val="24"/>
        </w:rPr>
        <w:tab/>
      </w:r>
    </w:p>
    <w:p w14:paraId="70BFF02F"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693056" behindDoc="0" locked="0" layoutInCell="1" allowOverlap="1" wp14:anchorId="108AAD64" wp14:editId="332A8BF4">
                <wp:simplePos x="0" y="0"/>
                <wp:positionH relativeFrom="column">
                  <wp:posOffset>1720850</wp:posOffset>
                </wp:positionH>
                <wp:positionV relativeFrom="paragraph">
                  <wp:posOffset>39370</wp:posOffset>
                </wp:positionV>
                <wp:extent cx="152400" cy="101600"/>
                <wp:effectExtent l="0" t="0" r="19050" b="12700"/>
                <wp:wrapSquare wrapText="bothSides"/>
                <wp:docPr id="56"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450504540"/>
                              <w:temporary/>
                              <w:showingPlcHdr/>
                              <w15:appearance w15:val="hidden"/>
                            </w:sdtPr>
                            <w:sdtContent>
                              <w:p w14:paraId="642F1641"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8AAD64" id="Text Box 56" o:spid="_x0000_s1027" type="#_x0000_t202" style="position:absolute;left:0;text-align:left;margin-left:135.5pt;margin-top:3.1pt;width:12pt;height:8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">
                <v:textbox>
                  <w:txbxContent>
                    <w:sdt>
                      <w:sdtPr>
                        <w:id w:val="1450504540"/>
                        <w:temporary/>
                        <w:showingPlcHdr/>
                        <w15:appearance w15:val="hidden"/>
                      </w:sdtPr>
                      <w:sdtContent>
                        <w:p w14:paraId="642F1641"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Social Media</w:t>
      </w:r>
      <w:r w:rsidRPr="005B70BA">
        <w:rPr>
          <w:sz w:val="24"/>
          <w:szCs w:val="24"/>
        </w:rPr>
        <w:tab/>
      </w:r>
      <w:r w:rsidRPr="005B70BA">
        <w:rPr>
          <w:sz w:val="24"/>
          <w:szCs w:val="24"/>
        </w:rPr>
        <w:tab/>
      </w:r>
      <w:r w:rsidRPr="005B70BA">
        <w:rPr>
          <w:sz w:val="24"/>
          <w:szCs w:val="24"/>
        </w:rPr>
        <w:tab/>
      </w:r>
    </w:p>
    <w:p w14:paraId="0E6E2F24"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695104" behindDoc="0" locked="0" layoutInCell="1" allowOverlap="1" wp14:anchorId="0247D315" wp14:editId="18796C07">
                <wp:simplePos x="0" y="0"/>
                <wp:positionH relativeFrom="column">
                  <wp:posOffset>1720850</wp:posOffset>
                </wp:positionH>
                <wp:positionV relativeFrom="paragraph">
                  <wp:posOffset>280035</wp:posOffset>
                </wp:positionV>
                <wp:extent cx="152400" cy="101600"/>
                <wp:effectExtent l="0" t="0" r="19050" b="12700"/>
                <wp:wrapSquare wrapText="bothSides"/>
                <wp:docPr id="57" name="Text Box 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339972690"/>
                              <w:temporary/>
                              <w:showingPlcHdr/>
                              <w15:appearance w15:val="hidden"/>
                            </w:sdtPr>
                            <w:sdtContent>
                              <w:p w14:paraId="7D38A0A2"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47D315" id="Text Box 57" o:spid="_x0000_s1028" type="#_x0000_t202" style="position:absolute;left:0;text-align:left;margin-left:135.5pt;margin-top:22.05pt;width:12pt;height:8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">
                <v:textbox>
                  <w:txbxContent>
                    <w:sdt>
                      <w:sdtPr>
                        <w:id w:val="1339972690"/>
                        <w:temporary/>
                        <w:showingPlcHdr/>
                        <w15:appearance w15:val="hidden"/>
                      </w:sdtPr>
                      <w:sdtContent>
                        <w:p w14:paraId="7D38A0A2"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noProof/>
          <w:sz w:val="24"/>
          <w:szCs w:val="24"/>
        </w:rPr>
        <mc:AlternateContent>
          <mc:Choice Requires="wps">
            <w:drawing>
              <wp:anchor distT="45720" distB="45720" distL="114300" distR="114300" simplePos="0" relativeHeight="251694080" behindDoc="0" locked="0" layoutInCell="1" allowOverlap="1" wp14:anchorId="05320025" wp14:editId="6A3C4D60">
                <wp:simplePos x="0" y="0"/>
                <wp:positionH relativeFrom="column">
                  <wp:posOffset>1720850</wp:posOffset>
                </wp:positionH>
                <wp:positionV relativeFrom="paragraph">
                  <wp:posOffset>1270</wp:posOffset>
                </wp:positionV>
                <wp:extent cx="152400" cy="101600"/>
                <wp:effectExtent l="0" t="0" r="19050" b="12700"/>
                <wp:wrapSquare wrapText="bothSides"/>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74899323"/>
                              <w:temporary/>
                              <w:showingPlcHdr/>
                              <w15:appearance w15:val="hidden"/>
                            </w:sdtPr>
                            <w:sdtContent>
                              <w:p w14:paraId="69F72105"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20025" id="Text Box 58" o:spid="_x0000_s1029" type="#_x0000_t202" style="position:absolute;left:0;text-align:left;margin-left:135.5pt;margin-top:.1pt;width:12pt;height:8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">
                <v:textbox>
                  <w:txbxContent>
                    <w:sdt>
                      <w:sdtPr>
                        <w:id w:val="-74899323"/>
                        <w:temporary/>
                        <w:showingPlcHdr/>
                        <w15:appearance w15:val="hidden"/>
                      </w:sdtPr>
                      <w:sdtContent>
                        <w:p w14:paraId="69F72105"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Internet</w:t>
      </w:r>
      <w:r w:rsidRPr="005B70BA">
        <w:rPr>
          <w:sz w:val="24"/>
          <w:szCs w:val="24"/>
        </w:rPr>
        <w:tab/>
      </w:r>
      <w:r w:rsidRPr="005B70BA">
        <w:rPr>
          <w:sz w:val="24"/>
          <w:szCs w:val="24"/>
        </w:rPr>
        <w:tab/>
      </w:r>
      <w:r w:rsidRPr="005B70BA">
        <w:rPr>
          <w:sz w:val="24"/>
          <w:szCs w:val="24"/>
        </w:rPr>
        <w:tab/>
      </w:r>
    </w:p>
    <w:p w14:paraId="3413397E" w14:textId="77777777" w:rsidR="005C6F19" w:rsidRPr="005B70BA" w:rsidRDefault="005C6F19" w:rsidP="005C6F19">
      <w:pPr>
        <w:ind w:firstLine="720"/>
        <w:rPr>
          <w:sz w:val="24"/>
          <w:szCs w:val="24"/>
        </w:rPr>
      </w:pPr>
      <w:r w:rsidRPr="005B70BA">
        <w:rPr>
          <w:sz w:val="24"/>
          <w:szCs w:val="24"/>
        </w:rPr>
        <w:t>Newspaper</w:t>
      </w:r>
      <w:r w:rsidRPr="005B70BA">
        <w:rPr>
          <w:sz w:val="24"/>
          <w:szCs w:val="24"/>
        </w:rPr>
        <w:tab/>
      </w:r>
      <w:r w:rsidRPr="005B70BA">
        <w:rPr>
          <w:sz w:val="24"/>
          <w:szCs w:val="24"/>
        </w:rPr>
        <w:tab/>
      </w:r>
      <w:r w:rsidRPr="005B70BA">
        <w:rPr>
          <w:sz w:val="24"/>
          <w:szCs w:val="24"/>
        </w:rPr>
        <w:tab/>
      </w:r>
    </w:p>
    <w:p w14:paraId="60916034"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696128" behindDoc="0" locked="0" layoutInCell="1" allowOverlap="1" wp14:anchorId="26715616" wp14:editId="65004748">
                <wp:simplePos x="0" y="0"/>
                <wp:positionH relativeFrom="column">
                  <wp:posOffset>1720850</wp:posOffset>
                </wp:positionH>
                <wp:positionV relativeFrom="paragraph">
                  <wp:posOffset>13335</wp:posOffset>
                </wp:positionV>
                <wp:extent cx="152400" cy="101600"/>
                <wp:effectExtent l="0" t="0" r="19050" b="12700"/>
                <wp:wrapSquare wrapText="bothSides"/>
                <wp:docPr id="59"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2032538466"/>
                              <w:temporary/>
                              <w:showingPlcHdr/>
                              <w15:appearance w15:val="hidden"/>
                            </w:sdtPr>
                            <w:sdtContent>
                              <w:p w14:paraId="74B7B9E9"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15616" id="Text Box 59" o:spid="_x0000_s1030" type="#_x0000_t202" style="position:absolute;left:0;text-align:left;margin-left:135.5pt;margin-top:1.05pt;width:12pt;height:8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">
                <v:textbox>
                  <w:txbxContent>
                    <w:sdt>
                      <w:sdtPr>
                        <w:id w:val="2032538466"/>
                        <w:temporary/>
                        <w:showingPlcHdr/>
                        <w15:appearance w15:val="hidden"/>
                      </w:sdtPr>
                      <w:sdtContent>
                        <w:p w14:paraId="74B7B9E9"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 xml:space="preserve">Landline </w:t>
      </w:r>
      <w:r>
        <w:rPr>
          <w:sz w:val="24"/>
          <w:szCs w:val="24"/>
        </w:rPr>
        <w:t>phone</w:t>
      </w:r>
    </w:p>
    <w:p w14:paraId="44248508" w14:textId="77777777" w:rsidR="005C6F19" w:rsidRPr="005B70BA" w:rsidRDefault="005C6F19" w:rsidP="005C6F19">
      <w:pPr>
        <w:ind w:firstLine="720"/>
        <w:rPr>
          <w:sz w:val="24"/>
          <w:szCs w:val="24"/>
        </w:rPr>
      </w:pPr>
      <w:r w:rsidRPr="005B70BA">
        <w:rPr>
          <w:sz w:val="24"/>
          <w:szCs w:val="24"/>
        </w:rPr>
        <w:tab/>
      </w:r>
    </w:p>
    <w:p w14:paraId="48104B17" w14:textId="77777777" w:rsidR="005C6F19" w:rsidRPr="005B70BA" w:rsidRDefault="005C6F19" w:rsidP="005C6F19">
      <w:pPr>
        <w:pStyle w:val="ListParagraph"/>
        <w:numPr>
          <w:ilvl w:val="0"/>
          <w:numId w:val="14"/>
        </w:numPr>
        <w:rPr>
          <w:sz w:val="24"/>
          <w:szCs w:val="24"/>
        </w:rPr>
      </w:pPr>
      <w:r w:rsidRPr="005B70BA">
        <w:rPr>
          <w:sz w:val="24"/>
          <w:szCs w:val="24"/>
        </w:rPr>
        <w:t>Do you use your technology for;</w:t>
      </w:r>
    </w:p>
    <w:p w14:paraId="341D7A43"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697152" behindDoc="0" locked="0" layoutInCell="1" allowOverlap="1" wp14:anchorId="56BB8553" wp14:editId="72F697C4">
                <wp:simplePos x="0" y="0"/>
                <wp:positionH relativeFrom="column">
                  <wp:posOffset>1720850</wp:posOffset>
                </wp:positionH>
                <wp:positionV relativeFrom="paragraph">
                  <wp:posOffset>58420</wp:posOffset>
                </wp:positionV>
                <wp:extent cx="152400" cy="101600"/>
                <wp:effectExtent l="0" t="0" r="19050" b="12700"/>
                <wp:wrapSquare wrapText="bothSides"/>
                <wp:docPr id="60" name="Text Box 6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833455549"/>
                              <w:temporary/>
                              <w:showingPlcHdr/>
                              <w15:appearance w15:val="hidden"/>
                            </w:sdtPr>
                            <w:sdtContent>
                              <w:p w14:paraId="632AB30A"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BB8553" id="Text Box 60" o:spid="_x0000_s1031" type="#_x0000_t202" style="position:absolute;left:0;text-align:left;margin-left:135.5pt;margin-top:4.6pt;width:12pt;height:8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">
                <v:textbox>
                  <w:txbxContent>
                    <w:sdt>
                      <w:sdtPr>
                        <w:id w:val="-833455549"/>
                        <w:temporary/>
                        <w:showingPlcHdr/>
                        <w15:appearance w15:val="hidden"/>
                      </w:sdtPr>
                      <w:sdtContent>
                        <w:p w14:paraId="632AB30A"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Work</w:t>
      </w:r>
      <w:r w:rsidRPr="005B70BA">
        <w:rPr>
          <w:sz w:val="24"/>
          <w:szCs w:val="24"/>
        </w:rPr>
        <w:tab/>
      </w:r>
      <w:r w:rsidRPr="005B70BA">
        <w:rPr>
          <w:sz w:val="24"/>
          <w:szCs w:val="24"/>
        </w:rPr>
        <w:tab/>
      </w:r>
      <w:r w:rsidRPr="005B70BA">
        <w:rPr>
          <w:sz w:val="24"/>
          <w:szCs w:val="24"/>
        </w:rPr>
        <w:tab/>
      </w:r>
    </w:p>
    <w:p w14:paraId="69E82C10"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699200" behindDoc="0" locked="0" layoutInCell="1" allowOverlap="1" wp14:anchorId="79293981" wp14:editId="3D8FFB15">
                <wp:simplePos x="0" y="0"/>
                <wp:positionH relativeFrom="column">
                  <wp:posOffset>1720850</wp:posOffset>
                </wp:positionH>
                <wp:positionV relativeFrom="paragraph">
                  <wp:posOffset>273685</wp:posOffset>
                </wp:positionV>
                <wp:extent cx="152400" cy="101600"/>
                <wp:effectExtent l="0" t="0" r="19050" b="12700"/>
                <wp:wrapSquare wrapText="bothSides"/>
                <wp:docPr id="61" name="Text Box 6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11862423"/>
                              <w:temporary/>
                              <w:showingPlcHdr/>
                              <w15:appearance w15:val="hidden"/>
                            </w:sdtPr>
                            <w:sdtContent>
                              <w:p w14:paraId="138D4E01"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293981" id="Text Box 61" o:spid="_x0000_s1032" type="#_x0000_t202" style="position:absolute;left:0;text-align:left;margin-left:135.5pt;margin-top:21.55pt;width:12pt;height:8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">
                <v:textbox>
                  <w:txbxContent>
                    <w:sdt>
                      <w:sdtPr>
                        <w:id w:val="111862423"/>
                        <w:temporary/>
                        <w:showingPlcHdr/>
                        <w15:appearance w15:val="hidden"/>
                      </w:sdtPr>
                      <w:sdtContent>
                        <w:p w14:paraId="138D4E01"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noProof/>
          <w:sz w:val="24"/>
          <w:szCs w:val="24"/>
        </w:rPr>
        <mc:AlternateContent>
          <mc:Choice Requires="wps">
            <w:drawing>
              <wp:anchor distT="45720" distB="45720" distL="114300" distR="114300" simplePos="0" relativeHeight="251698176" behindDoc="0" locked="0" layoutInCell="1" allowOverlap="1" wp14:anchorId="57A019C9" wp14:editId="340A26F6">
                <wp:simplePos x="0" y="0"/>
                <wp:positionH relativeFrom="column">
                  <wp:posOffset>1720850</wp:posOffset>
                </wp:positionH>
                <wp:positionV relativeFrom="paragraph">
                  <wp:posOffset>13335</wp:posOffset>
                </wp:positionV>
                <wp:extent cx="152400" cy="101600"/>
                <wp:effectExtent l="0" t="0" r="19050" b="12700"/>
                <wp:wrapSquare wrapText="bothSides"/>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932862117"/>
                              <w:temporary/>
                              <w:showingPlcHdr/>
                              <w15:appearance w15:val="hidden"/>
                            </w:sdtPr>
                            <w:sdtContent>
                              <w:p w14:paraId="35494B6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A019C9" id="Text Box 62" o:spid="_x0000_s1033" type="#_x0000_t202" style="position:absolute;left:0;text-align:left;margin-left:135.5pt;margin-top:1.05pt;width:12pt;height:8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">
                <v:textbox>
                  <w:txbxContent>
                    <w:sdt>
                      <w:sdtPr>
                        <w:id w:val="1932862117"/>
                        <w:temporary/>
                        <w:showingPlcHdr/>
                        <w15:appearance w15:val="hidden"/>
                      </w:sdtPr>
                      <w:sdtContent>
                        <w:p w14:paraId="35494B6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Social</w:t>
      </w:r>
    </w:p>
    <w:p w14:paraId="0AEF45D8" w14:textId="77777777" w:rsidR="005C6F19" w:rsidRPr="005B70BA" w:rsidRDefault="005C6F19" w:rsidP="005C6F19">
      <w:pPr>
        <w:ind w:firstLine="720"/>
        <w:rPr>
          <w:sz w:val="24"/>
          <w:szCs w:val="24"/>
        </w:rPr>
      </w:pPr>
      <w:r w:rsidRPr="005B70BA">
        <w:rPr>
          <w:sz w:val="24"/>
          <w:szCs w:val="24"/>
        </w:rPr>
        <w:t>Both</w:t>
      </w:r>
      <w:r w:rsidRPr="005B70BA">
        <w:rPr>
          <w:sz w:val="24"/>
          <w:szCs w:val="24"/>
        </w:rPr>
        <w:tab/>
      </w:r>
      <w:r w:rsidRPr="005B70BA">
        <w:rPr>
          <w:sz w:val="24"/>
          <w:szCs w:val="24"/>
        </w:rPr>
        <w:tab/>
      </w:r>
    </w:p>
    <w:p w14:paraId="32A37970" w14:textId="77777777" w:rsidR="005C6F19" w:rsidRPr="005B70BA" w:rsidRDefault="005C6F19" w:rsidP="005C6F19">
      <w:pPr>
        <w:rPr>
          <w:sz w:val="24"/>
          <w:szCs w:val="24"/>
        </w:rPr>
      </w:pPr>
    </w:p>
    <w:p w14:paraId="44769D39" w14:textId="77777777" w:rsidR="005C6F19" w:rsidRPr="005B70BA" w:rsidRDefault="005C6F19" w:rsidP="005C6F19">
      <w:pPr>
        <w:pStyle w:val="ListParagraph"/>
        <w:numPr>
          <w:ilvl w:val="0"/>
          <w:numId w:val="14"/>
        </w:numPr>
        <w:rPr>
          <w:sz w:val="24"/>
          <w:szCs w:val="24"/>
        </w:rPr>
      </w:pPr>
      <w:r w:rsidRPr="005B70BA">
        <w:rPr>
          <w:sz w:val="24"/>
          <w:szCs w:val="24"/>
        </w:rPr>
        <w:t>Do you find 21</w:t>
      </w:r>
      <w:r w:rsidRPr="005B70BA">
        <w:rPr>
          <w:sz w:val="24"/>
          <w:szCs w:val="24"/>
          <w:vertAlign w:val="superscript"/>
        </w:rPr>
        <w:t>st</w:t>
      </w:r>
      <w:r w:rsidRPr="005B70BA">
        <w:rPr>
          <w:sz w:val="24"/>
          <w:szCs w:val="24"/>
        </w:rPr>
        <w:t xml:space="preserve"> Technology easy to use?</w:t>
      </w:r>
    </w:p>
    <w:p w14:paraId="157A5DE4"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702272" behindDoc="0" locked="0" layoutInCell="1" allowOverlap="1" wp14:anchorId="04857746" wp14:editId="0F3D6BFC">
                <wp:simplePos x="0" y="0"/>
                <wp:positionH relativeFrom="column">
                  <wp:posOffset>1720850</wp:posOffset>
                </wp:positionH>
                <wp:positionV relativeFrom="paragraph">
                  <wp:posOffset>58420</wp:posOffset>
                </wp:positionV>
                <wp:extent cx="152400" cy="101600"/>
                <wp:effectExtent l="0" t="0" r="19050" b="12700"/>
                <wp:wrapSquare wrapText="bothSides"/>
                <wp:docPr id="63" name="Text Box 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15987224"/>
                              <w:temporary/>
                              <w:showingPlcHdr/>
                              <w15:appearance w15:val="hidden"/>
                            </w:sdtPr>
                            <w:sdtContent>
                              <w:p w14:paraId="7F514596"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857746" id="Text Box 63" o:spid="_x0000_s1034" type="#_x0000_t202" style="position:absolute;left:0;text-align:left;margin-left:135.5pt;margin-top:4.6pt;width:12pt;height:8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">
                <v:textbox>
                  <w:txbxContent>
                    <w:sdt>
                      <w:sdtPr>
                        <w:id w:val="-115987224"/>
                        <w:temporary/>
                        <w:showingPlcHdr/>
                        <w15:appearance w15:val="hidden"/>
                      </w:sdtPr>
                      <w:sdtContent>
                        <w:p w14:paraId="7F514596"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Yes</w:t>
      </w:r>
      <w:r w:rsidRPr="005B70BA">
        <w:rPr>
          <w:sz w:val="24"/>
          <w:szCs w:val="24"/>
        </w:rPr>
        <w:tab/>
      </w:r>
      <w:r w:rsidRPr="005B70BA">
        <w:rPr>
          <w:sz w:val="24"/>
          <w:szCs w:val="24"/>
        </w:rPr>
        <w:tab/>
      </w:r>
      <w:r w:rsidRPr="005B70BA">
        <w:rPr>
          <w:sz w:val="24"/>
          <w:szCs w:val="24"/>
        </w:rPr>
        <w:tab/>
      </w:r>
    </w:p>
    <w:p w14:paraId="1270A090"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703296" behindDoc="0" locked="0" layoutInCell="1" allowOverlap="1" wp14:anchorId="426454D3" wp14:editId="1E16F7EC">
                <wp:simplePos x="0" y="0"/>
                <wp:positionH relativeFrom="column">
                  <wp:posOffset>1720850</wp:posOffset>
                </wp:positionH>
                <wp:positionV relativeFrom="paragraph">
                  <wp:posOffset>13335</wp:posOffset>
                </wp:positionV>
                <wp:extent cx="152400" cy="101600"/>
                <wp:effectExtent l="0" t="0" r="19050" b="12700"/>
                <wp:wrapSquare wrapText="bothSides"/>
                <wp:docPr id="192" name="Text Box 19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438480796"/>
                              <w:temporary/>
                              <w:showingPlcHdr/>
                              <w15:appearance w15:val="hidden"/>
                            </w:sdtPr>
                            <w:sdtContent>
                              <w:p w14:paraId="5A270507"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6454D3" id="Text Box 192" o:spid="_x0000_s1035" type="#_x0000_t202" style="position:absolute;left:0;text-align:left;margin-left:135.5pt;margin-top:1.05pt;width:12pt;height:8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">
                <v:textbox>
                  <w:txbxContent>
                    <w:sdt>
                      <w:sdtPr>
                        <w:id w:val="1438480796"/>
                        <w:temporary/>
                        <w:showingPlcHdr/>
                        <w15:appearance w15:val="hidden"/>
                      </w:sdtPr>
                      <w:sdtContent>
                        <w:p w14:paraId="5A270507"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No</w:t>
      </w:r>
    </w:p>
    <w:p w14:paraId="103D44F6" w14:textId="77777777" w:rsidR="005C6F19" w:rsidRPr="005B70BA" w:rsidRDefault="005C6F19" w:rsidP="005C6F19">
      <w:pPr>
        <w:pStyle w:val="ListParagraph"/>
        <w:numPr>
          <w:ilvl w:val="0"/>
          <w:numId w:val="14"/>
        </w:numPr>
        <w:rPr>
          <w:sz w:val="24"/>
          <w:szCs w:val="24"/>
        </w:rPr>
      </w:pPr>
      <w:r w:rsidRPr="005B70BA">
        <w:rPr>
          <w:sz w:val="24"/>
          <w:szCs w:val="24"/>
        </w:rPr>
        <w:lastRenderedPageBreak/>
        <w:t>Do you use technology often;</w:t>
      </w:r>
    </w:p>
    <w:p w14:paraId="198B3DE1"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700224" behindDoc="0" locked="0" layoutInCell="1" allowOverlap="1" wp14:anchorId="7231E755" wp14:editId="7F849678">
                <wp:simplePos x="0" y="0"/>
                <wp:positionH relativeFrom="column">
                  <wp:posOffset>1720850</wp:posOffset>
                </wp:positionH>
                <wp:positionV relativeFrom="paragraph">
                  <wp:posOffset>58420</wp:posOffset>
                </wp:positionV>
                <wp:extent cx="152400" cy="101600"/>
                <wp:effectExtent l="0" t="0" r="19050" b="12700"/>
                <wp:wrapSquare wrapText="bothSides"/>
                <wp:docPr id="193" name="Text Box 1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525241770"/>
                              <w:temporary/>
                              <w:showingPlcHdr/>
                              <w15:appearance w15:val="hidden"/>
                            </w:sdtPr>
                            <w:sdtContent>
                              <w:p w14:paraId="2F85112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31E755" id="Text Box 193" o:spid="_x0000_s1036" type="#_x0000_t202" style="position:absolute;left:0;text-align:left;margin-left:135.5pt;margin-top:4.6pt;width:12pt;height:8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">
                <v:textbox>
                  <w:txbxContent>
                    <w:sdt>
                      <w:sdtPr>
                        <w:id w:val="-1525241770"/>
                        <w:temporary/>
                        <w:showingPlcHdr/>
                        <w15:appearance w15:val="hidden"/>
                      </w:sdtPr>
                      <w:sdtContent>
                        <w:p w14:paraId="2F85112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Daily</w:t>
      </w:r>
      <w:r w:rsidRPr="005B70BA">
        <w:rPr>
          <w:sz w:val="24"/>
          <w:szCs w:val="24"/>
        </w:rPr>
        <w:tab/>
      </w:r>
      <w:r w:rsidRPr="005B70BA">
        <w:rPr>
          <w:sz w:val="24"/>
          <w:szCs w:val="24"/>
        </w:rPr>
        <w:tab/>
      </w:r>
      <w:r w:rsidRPr="005B70BA">
        <w:rPr>
          <w:sz w:val="24"/>
          <w:szCs w:val="24"/>
        </w:rPr>
        <w:tab/>
      </w:r>
    </w:p>
    <w:p w14:paraId="0DD1902C"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701248" behindDoc="0" locked="0" layoutInCell="1" allowOverlap="1" wp14:anchorId="1C8D7DB2" wp14:editId="7B1BD221">
                <wp:simplePos x="0" y="0"/>
                <wp:positionH relativeFrom="column">
                  <wp:posOffset>1720850</wp:posOffset>
                </wp:positionH>
                <wp:positionV relativeFrom="paragraph">
                  <wp:posOffset>13335</wp:posOffset>
                </wp:positionV>
                <wp:extent cx="152400" cy="101600"/>
                <wp:effectExtent l="0" t="0" r="19050" b="12700"/>
                <wp:wrapSquare wrapText="bothSides"/>
                <wp:docPr id="194" name="Text Box 19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984776361"/>
                              <w:temporary/>
                              <w:showingPlcHdr/>
                              <w15:appearance w15:val="hidden"/>
                            </w:sdtPr>
                            <w:sdtContent>
                              <w:p w14:paraId="25F3DA2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8D7DB2" id="Text Box 194" o:spid="_x0000_s1037" type="#_x0000_t202" style="position:absolute;left:0;text-align:left;margin-left:135.5pt;margin-top:1.05pt;width:12pt;height:8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">
                <v:textbox>
                  <w:txbxContent>
                    <w:sdt>
                      <w:sdtPr>
                        <w:id w:val="-984776361"/>
                        <w:temporary/>
                        <w:showingPlcHdr/>
                        <w15:appearance w15:val="hidden"/>
                      </w:sdtPr>
                      <w:sdtContent>
                        <w:p w14:paraId="25F3DA2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sz w:val="24"/>
          <w:szCs w:val="24"/>
        </w:rPr>
        <w:t>Weekly</w:t>
      </w:r>
    </w:p>
    <w:p w14:paraId="3B949AA3" w14:textId="77777777" w:rsidR="005C6F19" w:rsidRDefault="005C6F19" w:rsidP="005C6F19">
      <w:pPr>
        <w:ind w:left="720"/>
        <w:jc w:val="center"/>
      </w:pPr>
    </w:p>
    <w:p w14:paraId="624C2DB9" w14:textId="77777777" w:rsidR="005C6F19" w:rsidRDefault="005C6F19" w:rsidP="005C6F19">
      <w:pPr>
        <w:pStyle w:val="ListParagraph"/>
        <w:numPr>
          <w:ilvl w:val="0"/>
          <w:numId w:val="14"/>
        </w:numPr>
      </w:pPr>
      <w:r>
        <w:t>What is your age group</w:t>
      </w:r>
    </w:p>
    <w:p w14:paraId="1F8302AD"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704320" behindDoc="0" locked="0" layoutInCell="1" allowOverlap="1" wp14:anchorId="75592C3A" wp14:editId="7902B12A">
                <wp:simplePos x="0" y="0"/>
                <wp:positionH relativeFrom="column">
                  <wp:posOffset>1720850</wp:posOffset>
                </wp:positionH>
                <wp:positionV relativeFrom="paragraph">
                  <wp:posOffset>58420</wp:posOffset>
                </wp:positionV>
                <wp:extent cx="152400" cy="101600"/>
                <wp:effectExtent l="0" t="0" r="19050" b="12700"/>
                <wp:wrapSquare wrapText="bothSides"/>
                <wp:docPr id="195" name="Text Box 19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1025378486"/>
                              <w:temporary/>
                              <w:showingPlcHdr/>
                              <w15:appearance w15:val="hidden"/>
                            </w:sdtPr>
                            <w:sdtContent>
                              <w:p w14:paraId="33B00688"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592C3A" id="Text Box 195" o:spid="_x0000_s1038" type="#_x0000_t202" style="position:absolute;left:0;text-align:left;margin-left:135.5pt;margin-top:4.6pt;width:12pt;height:8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">
                <v:textbox>
                  <w:txbxContent>
                    <w:sdt>
                      <w:sdtPr>
                        <w:id w:val="1025378486"/>
                        <w:temporary/>
                        <w:showingPlcHdr/>
                        <w15:appearance w15:val="hidden"/>
                      </w:sdtPr>
                      <w:sdtContent>
                        <w:p w14:paraId="33B00688"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Pr>
          <w:sz w:val="24"/>
          <w:szCs w:val="24"/>
        </w:rPr>
        <w:t>11 - 29</w:t>
      </w:r>
      <w:r w:rsidRPr="005B70BA">
        <w:rPr>
          <w:sz w:val="24"/>
          <w:szCs w:val="24"/>
        </w:rPr>
        <w:tab/>
      </w:r>
      <w:r w:rsidRPr="005B70BA">
        <w:rPr>
          <w:sz w:val="24"/>
          <w:szCs w:val="24"/>
        </w:rPr>
        <w:tab/>
      </w:r>
      <w:r w:rsidRPr="005B70BA">
        <w:rPr>
          <w:sz w:val="24"/>
          <w:szCs w:val="24"/>
        </w:rPr>
        <w:tab/>
      </w:r>
    </w:p>
    <w:p w14:paraId="000A72FB" w14:textId="77777777" w:rsidR="005C6F19" w:rsidRPr="005B70BA" w:rsidRDefault="005C6F19" w:rsidP="005C6F19">
      <w:pPr>
        <w:ind w:firstLine="720"/>
        <w:rPr>
          <w:sz w:val="24"/>
          <w:szCs w:val="24"/>
        </w:rPr>
      </w:pPr>
      <w:r w:rsidRPr="005B70BA">
        <w:rPr>
          <w:noProof/>
          <w:sz w:val="24"/>
          <w:szCs w:val="24"/>
        </w:rPr>
        <mc:AlternateContent>
          <mc:Choice Requires="wps">
            <w:drawing>
              <wp:anchor distT="45720" distB="45720" distL="114300" distR="114300" simplePos="0" relativeHeight="251706368" behindDoc="0" locked="0" layoutInCell="1" allowOverlap="1" wp14:anchorId="7753A173" wp14:editId="5E65A918">
                <wp:simplePos x="0" y="0"/>
                <wp:positionH relativeFrom="column">
                  <wp:posOffset>1720850</wp:posOffset>
                </wp:positionH>
                <wp:positionV relativeFrom="paragraph">
                  <wp:posOffset>273685</wp:posOffset>
                </wp:positionV>
                <wp:extent cx="152400" cy="101600"/>
                <wp:effectExtent l="0" t="0" r="19050" b="12700"/>
                <wp:wrapSquare wrapText="bothSides"/>
                <wp:docPr id="196" name="Text Box 19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811709626"/>
                              <w:temporary/>
                              <w:showingPlcHdr/>
                              <w15:appearance w15:val="hidden"/>
                            </w:sdtPr>
                            <w:sdtContent>
                              <w:p w14:paraId="087BEB7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53A173" id="Text Box 196" o:spid="_x0000_s1039" type="#_x0000_t202" style="position:absolute;left:0;text-align:left;margin-left:135.5pt;margin-top:21.55pt;width:12pt;height:8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">
                <v:textbox>
                  <w:txbxContent>
                    <w:sdt>
                      <w:sdtPr>
                        <w:id w:val="-811709626"/>
                        <w:temporary/>
                        <w:showingPlcHdr/>
                        <w15:appearance w15:val="hidden"/>
                      </w:sdtPr>
                      <w:sdtContent>
                        <w:p w14:paraId="087BEB74"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sidRPr="005B70BA">
        <w:rPr>
          <w:noProof/>
          <w:sz w:val="24"/>
          <w:szCs w:val="24"/>
        </w:rPr>
        <mc:AlternateContent>
          <mc:Choice Requires="wps">
            <w:drawing>
              <wp:anchor distT="45720" distB="45720" distL="114300" distR="114300" simplePos="0" relativeHeight="251705344" behindDoc="0" locked="0" layoutInCell="1" allowOverlap="1" wp14:anchorId="7D14E258" wp14:editId="253C4800">
                <wp:simplePos x="0" y="0"/>
                <wp:positionH relativeFrom="column">
                  <wp:posOffset>1720850</wp:posOffset>
                </wp:positionH>
                <wp:positionV relativeFrom="paragraph">
                  <wp:posOffset>13335</wp:posOffset>
                </wp:positionV>
                <wp:extent cx="152400" cy="101600"/>
                <wp:effectExtent l="0" t="0" r="19050" b="12700"/>
                <wp:wrapSquare wrapText="bothSides"/>
                <wp:docPr id="197" name="Text Box 19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01600"/>
                        </a:xfrm>
                        <a:prstGeom prst="rect">
                          <a:avLst/>
                        </a:prstGeom>
                        <a:solidFill>
                          <a:srgbClr val="FFFFFF"/>
                        </a:solidFill>
                        <a:ln w="9525">
                          <a:solidFill>
                            <a:srgbClr val="000000"/>
                          </a:solidFill>
                          <a:miter lim="800000"/>
                          <a:headEnd/>
                          <a:tailEnd/>
                        </a:ln>
                      </wps:spPr>
                      <wps:txbx>
                        <w:txbxContent>
                          <w:sdt>
                            <w:sdtPr>
                              <w:id w:val="-751883062"/>
                              <w:temporary/>
                              <w:showingPlcHdr/>
                              <w15:appearance w15:val="hidden"/>
                            </w:sdtPr>
                            <w:sdtContent>
                              <w:p w14:paraId="410DF1EE" w14:textId="77777777" w:rsidR="005C6F19" w:rsidRDefault="005C6F19" w:rsidP="005C6F19">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14E258" id="Text Box 197" o:spid="_x0000_s1040" type="#_x0000_t202" style="position:absolute;left:0;text-align:left;margin-left:135.5pt;margin-top:1.05pt;width:12pt;height:8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">
                <v:textbox>
                  <w:txbxContent>
                    <w:sdt>
                      <w:sdtPr>
                        <w:id w:val="-751883062"/>
                        <w:temporary/>
                        <w:showingPlcHdr/>
                        <w15:appearance w15:val="hidden"/>
                      </w:sdtPr>
                      <w:sdtContent>
                        <w:p w14:paraId="410DF1EE" w14:textId="77777777" w:rsidR="005C6F19" w:rsidRDefault="005C6F19" w:rsidP="005C6F19">
                          <w:r>
                            <w:t>[Grab your reader’s attention with a great quote from the document or use this space to emphasize a key point. To place this text box anywhere on the page, just drag it.]</w:t>
                          </w:r>
                        </w:p>
                      </w:sdtContent>
                    </w:sdt>
                  </w:txbxContent>
                </v:textbox>
                <w10:wrap type="square"/>
              </v:shape>
            </w:pict>
          </mc:Fallback>
        </mc:AlternateContent>
      </w:r>
      <w:r>
        <w:rPr>
          <w:sz w:val="24"/>
          <w:szCs w:val="24"/>
        </w:rPr>
        <w:t>30 - 59</w:t>
      </w:r>
    </w:p>
    <w:p w14:paraId="2BE9A947" w14:textId="77777777" w:rsidR="005C6F19" w:rsidRDefault="005C6F19" w:rsidP="005C6F19">
      <w:pPr>
        <w:ind w:left="720"/>
      </w:pPr>
      <w:r>
        <w:t>60 – 100</w:t>
      </w:r>
    </w:p>
    <w:p w14:paraId="3E0FD512" w14:textId="77777777" w:rsidR="005C6F19" w:rsidRDefault="005C6F19" w:rsidP="005C6F19">
      <w:pPr>
        <w:ind w:left="720"/>
      </w:pPr>
    </w:p>
    <w:p w14:paraId="006DF793" w14:textId="77777777" w:rsidR="005C6F19" w:rsidRDefault="005C6F19" w:rsidP="005C6F19">
      <w:pPr>
        <w:pStyle w:val="ListParagraph"/>
        <w:numPr>
          <w:ilvl w:val="0"/>
          <w:numId w:val="14"/>
        </w:numPr>
      </w:pPr>
      <w:r>
        <w:t>Additional comments:</w:t>
      </w:r>
    </w:p>
    <w:p w14:paraId="15BF6253" w14:textId="1489D7F6" w:rsidR="005C6F19" w:rsidRDefault="005C6F19" w:rsidP="005C6F19">
      <w:pPr>
        <w:ind w:left="720"/>
      </w:pPr>
      <w:r>
        <w:t>……………………………………………………………………………………………………………………………………………………</w:t>
      </w:r>
      <w:r w:rsidR="000611C4">
        <w:t xml:space="preserve"> </w:t>
      </w:r>
    </w:p>
    <w:p w14:paraId="6A2BCC2A" w14:textId="277FECBE" w:rsidR="005C6F19" w:rsidRDefault="005C6F19" w:rsidP="005C6F19">
      <w:pPr>
        <w:ind w:left="720"/>
      </w:pPr>
      <w:r>
        <w:t>……………………………………………………………………………………………………………………………………………………</w:t>
      </w:r>
      <w:r w:rsidR="000611C4">
        <w:t xml:space="preserve"> </w:t>
      </w:r>
    </w:p>
    <w:p w14:paraId="2D444D93" w14:textId="20AAACC2" w:rsidR="005C6F19" w:rsidRDefault="005C6F19" w:rsidP="005C6F19">
      <w:pPr>
        <w:ind w:left="720"/>
      </w:pPr>
      <w:r>
        <w:t>……………………………………………………………………………………………………………………………………………………</w:t>
      </w:r>
      <w:r w:rsidR="000611C4">
        <w:t xml:space="preserve"> </w:t>
      </w:r>
    </w:p>
    <w:p w14:paraId="3060C82F" w14:textId="77777777" w:rsidR="005C6F19" w:rsidRDefault="005C6F19" w:rsidP="005C6F19">
      <w:pPr>
        <w:ind w:left="720"/>
      </w:pPr>
    </w:p>
    <w:p w14:paraId="0BEC8D5E" w14:textId="77777777" w:rsidR="005C6F19" w:rsidRDefault="005C6F19" w:rsidP="005C6F19">
      <w:pPr>
        <w:ind w:left="720"/>
        <w:jc w:val="center"/>
      </w:pPr>
      <w:r>
        <w:t xml:space="preserve">Thank you for taking the time to complete this questionnaire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p w14:paraId="23A86DB8" w14:textId="0F85EAF0" w:rsidR="005C6F19" w:rsidRDefault="005C6F19" w:rsidP="005C6F19"/>
    <w:p w14:paraId="1F92AA6B" w14:textId="58A08B4F" w:rsidR="005C6F19" w:rsidRDefault="005C6F19" w:rsidP="005C6F19"/>
    <w:p w14:paraId="220D37A2" w14:textId="701C04D6" w:rsidR="005C6F19" w:rsidRDefault="005C6F19" w:rsidP="005C6F19"/>
    <w:p w14:paraId="7DF26E6A" w14:textId="5882CF45" w:rsidR="005C6F19" w:rsidRDefault="005C6F19" w:rsidP="005C6F19"/>
    <w:p w14:paraId="2D566029" w14:textId="65B3D36B" w:rsidR="005C6F19" w:rsidRDefault="005C6F19" w:rsidP="005C6F19"/>
    <w:p w14:paraId="3EC2977F" w14:textId="4A3AC4FE" w:rsidR="005C6F19" w:rsidRDefault="005C6F19" w:rsidP="005C6F19"/>
    <w:p w14:paraId="4BA426A7" w14:textId="736BC176" w:rsidR="005C6F19" w:rsidRDefault="005C6F19" w:rsidP="005C6F19"/>
    <w:p w14:paraId="07E9C22F" w14:textId="2DCB315C" w:rsidR="005C6F19" w:rsidRDefault="005C6F19" w:rsidP="005C6F19"/>
    <w:p w14:paraId="6731574F" w14:textId="6AEF5713" w:rsidR="005C6F19" w:rsidRDefault="005C6F19" w:rsidP="005C6F19"/>
    <w:p w14:paraId="7AEC6AE3" w14:textId="5ACD7163" w:rsidR="005C6F19" w:rsidRDefault="005C6F19" w:rsidP="005C6F19"/>
    <w:p w14:paraId="1683C499" w14:textId="5819EF0F" w:rsidR="005C6F19" w:rsidRDefault="005C6F19" w:rsidP="005C6F19"/>
    <w:p w14:paraId="75F4E53E" w14:textId="4F0B70B6" w:rsidR="005C6F19" w:rsidRDefault="005C6F19" w:rsidP="005C6F19"/>
    <w:p w14:paraId="04EFD342" w14:textId="7F8835FB" w:rsidR="005C6F19" w:rsidRDefault="005C6F19" w:rsidP="005C6F19"/>
    <w:p w14:paraId="5C393F33" w14:textId="77777777" w:rsidR="000611C4" w:rsidRPr="000611C4" w:rsidRDefault="000611C4" w:rsidP="000611C4">
      <w:pPr>
        <w:keepNext/>
        <w:keepLines/>
        <w:spacing w:before="240" w:after="0"/>
        <w:outlineLvl w:val="0"/>
        <w:rPr>
          <w:rFonts w:asciiTheme="majorHAnsi" w:eastAsiaTheme="majorEastAsia" w:hAnsiTheme="majorHAnsi" w:cstheme="majorBidi"/>
          <w:color w:val="2E74B5" w:themeColor="accent1" w:themeShade="BF"/>
          <w:sz w:val="32"/>
          <w:szCs w:val="32"/>
        </w:rPr>
      </w:pPr>
      <w:r w:rsidRPr="000611C4">
        <w:rPr>
          <w:rFonts w:asciiTheme="majorHAnsi" w:eastAsiaTheme="majorEastAsia" w:hAnsiTheme="majorHAnsi" w:cstheme="majorBidi"/>
          <w:color w:val="2E74B5" w:themeColor="accent1" w:themeShade="BF"/>
          <w:sz w:val="32"/>
          <w:szCs w:val="32"/>
        </w:rPr>
        <w:lastRenderedPageBreak/>
        <w:t>Appendix 3</w:t>
      </w:r>
    </w:p>
    <w:p w14:paraId="3A3CD36D" w14:textId="326CF48E" w:rsidR="00A74711" w:rsidRDefault="00A74711" w:rsidP="00A74711">
      <w:pPr>
        <w:pStyle w:val="Heading1"/>
      </w:pPr>
      <w:r>
        <w:rPr>
          <w:noProof/>
        </w:rPr>
        <w:drawing>
          <wp:inline distT="0" distB="0" distL="0" distR="0" wp14:anchorId="0F60ECB5" wp14:editId="09F26081">
            <wp:extent cx="1104900" cy="41910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104900" cy="419100"/>
                    </a:xfrm>
                    <a:prstGeom prst="rect">
                      <a:avLst/>
                    </a:prstGeom>
                    <a:noFill/>
                  </pic:spPr>
                </pic:pic>
              </a:graphicData>
            </a:graphic>
          </wp:inline>
        </w:drawing>
      </w:r>
    </w:p>
    <w:p w14:paraId="547763AF" w14:textId="3227B1DF" w:rsidR="00A74711" w:rsidRDefault="00A74711" w:rsidP="00A74711">
      <w:pPr>
        <w:pStyle w:val="Heading1"/>
      </w:pPr>
      <w:r>
        <w:rPr>
          <w:noProof/>
        </w:rPr>
        <w:drawing>
          <wp:inline distT="0" distB="0" distL="0" distR="0" wp14:anchorId="0E817AC3" wp14:editId="2487E9BB">
            <wp:extent cx="5697970" cy="485775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13756" cy="4871208"/>
                    </a:xfrm>
                    <a:prstGeom prst="rect">
                      <a:avLst/>
                    </a:prstGeom>
                    <a:noFill/>
                  </pic:spPr>
                </pic:pic>
              </a:graphicData>
            </a:graphic>
          </wp:inline>
        </w:drawing>
      </w:r>
    </w:p>
    <w:p w14:paraId="17CEF7DD" w14:textId="77777777" w:rsidR="00A74711" w:rsidRDefault="00A74711" w:rsidP="00A74711">
      <w:pPr>
        <w:pStyle w:val="Heading1"/>
      </w:pPr>
    </w:p>
    <w:p w14:paraId="10E6440A" w14:textId="77777777" w:rsidR="00A74711" w:rsidRDefault="00A74711" w:rsidP="00A74711">
      <w:pPr>
        <w:pStyle w:val="Heading1"/>
      </w:pPr>
    </w:p>
    <w:p w14:paraId="0F34C788" w14:textId="77777777" w:rsidR="00A74711" w:rsidRDefault="00A74711" w:rsidP="00A74711">
      <w:pPr>
        <w:pStyle w:val="Heading1"/>
      </w:pPr>
    </w:p>
    <w:p w14:paraId="41749C88" w14:textId="77777777" w:rsidR="00A74711" w:rsidRDefault="00A74711" w:rsidP="00A74711">
      <w:pPr>
        <w:pStyle w:val="Heading1"/>
      </w:pPr>
    </w:p>
    <w:p w14:paraId="41DC4DA2" w14:textId="77777777" w:rsidR="00A74711" w:rsidRDefault="00A74711" w:rsidP="00A74711">
      <w:pPr>
        <w:pStyle w:val="Heading1"/>
      </w:pPr>
    </w:p>
    <w:p w14:paraId="5473861C" w14:textId="1D2D4935" w:rsidR="000611C4" w:rsidRDefault="00D84BD9" w:rsidP="000611C4">
      <w:pPr>
        <w:pStyle w:val="Heading1"/>
      </w:pPr>
      <w:r>
        <w:rPr>
          <w:noProof/>
        </w:rPr>
        <w:lastRenderedPageBreak/>
        <w:t xml:space="preserve"> </w:t>
      </w:r>
      <w:r w:rsidR="000611C4">
        <w:t>Appendix 4</w:t>
      </w:r>
    </w:p>
    <w:p w14:paraId="4CA72CFC" w14:textId="171E487C" w:rsidR="000611C4" w:rsidRPr="000611C4" w:rsidRDefault="000611C4" w:rsidP="000611C4"/>
    <w:p w14:paraId="681BF69D" w14:textId="7A29F176" w:rsidR="000611C4" w:rsidRPr="000611C4" w:rsidRDefault="000611C4" w:rsidP="000611C4">
      <w:r>
        <w:rPr>
          <w:noProof/>
        </w:rPr>
        <w:drawing>
          <wp:inline distT="0" distB="0" distL="0" distR="0" wp14:anchorId="362122BF" wp14:editId="3C9E2DA2">
            <wp:extent cx="6412230" cy="4324113"/>
            <wp:effectExtent l="0" t="0" r="0" b="63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436813" cy="4340691"/>
                    </a:xfrm>
                    <a:prstGeom prst="rect">
                      <a:avLst/>
                    </a:prstGeom>
                    <a:noFill/>
                  </pic:spPr>
                </pic:pic>
              </a:graphicData>
            </a:graphic>
          </wp:inline>
        </w:drawing>
      </w:r>
      <w:r>
        <w:rPr>
          <w:noProof/>
        </w:rPr>
        <mc:AlternateContent>
          <mc:Choice Requires="wps">
            <w:drawing>
              <wp:anchor distT="45720" distB="45720" distL="114300" distR="114300" simplePos="0" relativeHeight="251689984" behindDoc="0" locked="0" layoutInCell="1" allowOverlap="1" wp14:anchorId="356094DE" wp14:editId="76F4568C">
                <wp:simplePos x="0" y="0"/>
                <wp:positionH relativeFrom="column">
                  <wp:posOffset>127000</wp:posOffset>
                </wp:positionH>
                <wp:positionV relativeFrom="paragraph">
                  <wp:posOffset>67945</wp:posOffset>
                </wp:positionV>
                <wp:extent cx="1733550" cy="1404620"/>
                <wp:effectExtent l="0" t="0" r="1905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1404620"/>
                        </a:xfrm>
                        <a:prstGeom prst="rect">
                          <a:avLst/>
                        </a:prstGeom>
                        <a:solidFill>
                          <a:srgbClr val="FFFFFF"/>
                        </a:solidFill>
                        <a:ln w="9525">
                          <a:solidFill>
                            <a:srgbClr val="000000"/>
                          </a:solidFill>
                          <a:miter lim="800000"/>
                          <a:headEnd/>
                          <a:tailEnd/>
                        </a:ln>
                      </wps:spPr>
                      <wps:txbx>
                        <w:txbxContent>
                          <w:p w14:paraId="2120EE9B" w14:textId="24422590" w:rsidR="00D84BD9" w:rsidRPr="00D84BD9" w:rsidRDefault="00D84BD9">
                            <w:pPr>
                              <w:rPr>
                                <w:rFonts w:ascii="Arial" w:hAnsi="Arial" w:cs="Arial"/>
                                <w:sz w:val="24"/>
                                <w:szCs w:val="24"/>
                              </w:rPr>
                            </w:pPr>
                            <w:r w:rsidRPr="00D84BD9">
                              <w:rPr>
                                <w:rFonts w:ascii="Arial" w:hAnsi="Arial" w:cs="Arial"/>
                                <w:sz w:val="24"/>
                                <w:szCs w:val="24"/>
                              </w:rPr>
                              <w:t>PESTLE ANALYSIS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6094DE" id="Text Box 2" o:spid="_x0000_s1041" type="#_x0000_t202" style="position:absolute;margin-left:10pt;margin-top:5.35pt;width:136.5pt;height:110.6pt;z-index:2516899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">
                <v:textbox style="mso-fit-shape-to-text:t">
                  <w:txbxContent>
                    <w:p w14:paraId="2120EE9B" w14:textId="24422590" w:rsidR="00D84BD9" w:rsidRPr="00D84BD9" w:rsidRDefault="00D84BD9">
                      <w:pPr>
                        <w:rPr>
                          <w:rFonts w:ascii="Arial" w:hAnsi="Arial" w:cs="Arial"/>
                          <w:sz w:val="24"/>
                          <w:szCs w:val="24"/>
                        </w:rPr>
                      </w:pPr>
                      <w:r w:rsidRPr="00D84BD9">
                        <w:rPr>
                          <w:rFonts w:ascii="Arial" w:hAnsi="Arial" w:cs="Arial"/>
                          <w:sz w:val="24"/>
                          <w:szCs w:val="24"/>
                        </w:rPr>
                        <w:t>PESTLE ANALYSIS</w:t>
                      </w:r>
                    </w:p>
                  </w:txbxContent>
                </v:textbox>
                <w10:wrap type="square"/>
              </v:shape>
            </w:pict>
          </mc:Fallback>
        </mc:AlternateContent>
      </w:r>
    </w:p>
    <w:p w14:paraId="7F8A6FB6" w14:textId="77777777" w:rsidR="00D84BD9" w:rsidRDefault="00D84BD9" w:rsidP="00A74711">
      <w:pPr>
        <w:pStyle w:val="Heading1"/>
      </w:pPr>
    </w:p>
    <w:p w14:paraId="1C7D880F" w14:textId="77777777" w:rsidR="00D84BD9" w:rsidRDefault="00D84BD9" w:rsidP="00A74711">
      <w:pPr>
        <w:pStyle w:val="Heading1"/>
      </w:pPr>
    </w:p>
    <w:p w14:paraId="2B8D8741" w14:textId="77777777" w:rsidR="00D84BD9" w:rsidRDefault="00D84BD9" w:rsidP="00A74711">
      <w:pPr>
        <w:pStyle w:val="Heading1"/>
      </w:pPr>
    </w:p>
    <w:p w14:paraId="31FD6B0B" w14:textId="77777777" w:rsidR="00D84BD9" w:rsidRDefault="00D84BD9" w:rsidP="00A74711">
      <w:pPr>
        <w:pStyle w:val="Heading1"/>
      </w:pPr>
    </w:p>
    <w:p w14:paraId="3F0A3A0A" w14:textId="7906D0FB" w:rsidR="00D84BD9" w:rsidRDefault="00D84BD9" w:rsidP="00A74711">
      <w:pPr>
        <w:pStyle w:val="Heading1"/>
      </w:pPr>
    </w:p>
    <w:p w14:paraId="158C139D" w14:textId="39D92D33" w:rsidR="000611C4" w:rsidRDefault="000611C4" w:rsidP="000611C4"/>
    <w:p w14:paraId="5BA7DC16" w14:textId="51B31AAC" w:rsidR="000611C4" w:rsidRDefault="000611C4" w:rsidP="000611C4"/>
    <w:p w14:paraId="3C933C0E" w14:textId="77777777" w:rsidR="000611C4" w:rsidRDefault="000611C4" w:rsidP="000611C4">
      <w:pPr>
        <w:pStyle w:val="Heading1"/>
      </w:pPr>
      <w:r>
        <w:lastRenderedPageBreak/>
        <w:t>Appendix 5</w:t>
      </w:r>
    </w:p>
    <w:p w14:paraId="5F131ACA" w14:textId="77777777" w:rsidR="000611C4" w:rsidRPr="000611C4" w:rsidRDefault="000611C4" w:rsidP="000611C4"/>
    <w:p w14:paraId="7828E78E" w14:textId="77777777" w:rsidR="005C6F19" w:rsidRPr="002311E8" w:rsidRDefault="005C6F19" w:rsidP="005C6F19">
      <w:pPr>
        <w:rPr>
          <w:rFonts w:ascii="Arial" w:hAnsi="Arial" w:cs="Arial"/>
          <w:sz w:val="24"/>
          <w:szCs w:val="24"/>
        </w:rPr>
      </w:pPr>
      <w:r w:rsidRPr="002311E8">
        <w:rPr>
          <w:rFonts w:ascii="Arial" w:hAnsi="Arial" w:cs="Arial"/>
          <w:sz w:val="24"/>
          <w:szCs w:val="24"/>
        </w:rPr>
        <w:t>LinkedIn profile:</w:t>
      </w:r>
    </w:p>
    <w:p w14:paraId="54481BB6" w14:textId="77777777" w:rsidR="005C6F19" w:rsidRPr="002311E8" w:rsidRDefault="005C6F19" w:rsidP="005C6F19">
      <w:pPr>
        <w:rPr>
          <w:rFonts w:ascii="Arial" w:hAnsi="Arial" w:cs="Arial"/>
          <w:sz w:val="24"/>
          <w:szCs w:val="24"/>
        </w:rPr>
      </w:pPr>
    </w:p>
    <w:p w14:paraId="1BB5EE65" w14:textId="246F65E6" w:rsidR="00A74711" w:rsidRDefault="002311E8" w:rsidP="00A74711">
      <w:r w:rsidRPr="002311E8">
        <w:rPr>
          <w:rFonts w:ascii="Arial" w:hAnsi="Arial" w:cs="Arial"/>
          <w:sz w:val="24"/>
          <w:szCs w:val="24"/>
        </w:rPr>
        <w:t>https://www.linkedin.com/in/louise-ackland/</w:t>
      </w:r>
    </w:p>
    <w:p w14:paraId="3BC6B0AE" w14:textId="5074D748" w:rsidR="00A74711" w:rsidRDefault="00A74711" w:rsidP="00A74711"/>
    <w:p w14:paraId="2D73B75B" w14:textId="4B4DDB80" w:rsidR="00A74711" w:rsidRDefault="00A74711" w:rsidP="00A74711"/>
    <w:p w14:paraId="04EA953F" w14:textId="366C39E6" w:rsidR="00A74711" w:rsidRDefault="00A74711" w:rsidP="00A74711"/>
    <w:p w14:paraId="70F6063E" w14:textId="295A62A0" w:rsidR="00A74711" w:rsidRDefault="00A74711" w:rsidP="00A74711"/>
    <w:p w14:paraId="0B864F66" w14:textId="3AA0A32B" w:rsidR="00A74711" w:rsidRDefault="00A74711" w:rsidP="00A74711"/>
    <w:p w14:paraId="3FA07B6B" w14:textId="77777777" w:rsidR="00A74711" w:rsidRPr="00A74711" w:rsidRDefault="00A74711" w:rsidP="00A74711"/>
    <w:p w14:paraId="61EEA2E2" w14:textId="2A177C38" w:rsidR="002049FE" w:rsidRDefault="002049FE" w:rsidP="003F69D6"/>
    <w:p w14:paraId="692C46C1" w14:textId="77777777" w:rsidR="00161DFC" w:rsidRDefault="00161DFC" w:rsidP="00161DFC"/>
    <w:p w14:paraId="62A35525" w14:textId="7644A83B" w:rsidR="000611C4" w:rsidRDefault="00161DFC" w:rsidP="000611C4">
      <w:r>
        <w:rPr>
          <w:sz w:val="28"/>
          <w:szCs w:val="28"/>
        </w:rPr>
        <w:tab/>
      </w:r>
      <w:r>
        <w:rPr>
          <w:sz w:val="28"/>
          <w:szCs w:val="28"/>
        </w:rPr>
        <w:tab/>
      </w:r>
      <w:bookmarkStart w:id="11" w:name="_Hlk53943028"/>
    </w:p>
    <w:p w14:paraId="7ADB628B" w14:textId="3DA9CA60" w:rsidR="00161DFC" w:rsidRDefault="00161DFC" w:rsidP="005C6F19">
      <w:pPr>
        <w:ind w:left="720"/>
        <w:jc w:val="center"/>
      </w:pPr>
    </w:p>
    <w:bookmarkEnd w:id="11"/>
    <w:p w14:paraId="07D6F6F4" w14:textId="77777777" w:rsidR="00161DFC" w:rsidRDefault="00161DFC"/>
    <w:p w14:paraId="30B952FA" w14:textId="77777777" w:rsidR="00161DFC" w:rsidRDefault="00161DFC"/>
    <w:p w14:paraId="352D7902" w14:textId="77777777" w:rsidR="00161DFC" w:rsidRDefault="00161DFC"/>
    <w:p w14:paraId="7A4915DB" w14:textId="77777777" w:rsidR="00161DFC" w:rsidRDefault="00161DFC"/>
    <w:p w14:paraId="6AC5D3DD" w14:textId="77777777" w:rsidR="00161DFC" w:rsidRDefault="00161DFC"/>
    <w:p w14:paraId="1F466293" w14:textId="77777777" w:rsidR="00161DFC" w:rsidRDefault="00161DFC"/>
    <w:p w14:paraId="58A55110" w14:textId="5923A575" w:rsidR="00161DFC" w:rsidRDefault="00161DFC" w:rsidP="00161DFC"/>
    <w:sectPr w:rsidR="00161DF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8385666"/>
    <w:multiLevelType w:val="hybridMultilevel"/>
    <w:tmpl w:val="EC88A5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2B0F17"/>
    <w:multiLevelType w:val="hybridMultilevel"/>
    <w:tmpl w:val="B3A67A5E"/>
    <w:lvl w:ilvl="0" w:tplc="F35A6A8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1"/>
  </w:num>
  <w:num w:numId="3">
    <w:abstractNumId w:val="4"/>
  </w:num>
  <w:num w:numId="4">
    <w:abstractNumId w:val="9"/>
  </w:num>
  <w:num w:numId="5">
    <w:abstractNumId w:val="1"/>
  </w:num>
  <w:num w:numId="6">
    <w:abstractNumId w:val="6"/>
  </w:num>
  <w:num w:numId="7">
    <w:abstractNumId w:val="0"/>
  </w:num>
  <w:num w:numId="8">
    <w:abstractNumId w:val="13"/>
  </w:num>
  <w:num w:numId="9">
    <w:abstractNumId w:val="8"/>
  </w:num>
  <w:num w:numId="10">
    <w:abstractNumId w:val="12"/>
  </w:num>
  <w:num w:numId="11">
    <w:abstractNumId w:val="10"/>
  </w:num>
  <w:num w:numId="12">
    <w:abstractNumId w:val="3"/>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QUA7ggSCCwAAAA="/>
  </w:docVars>
  <w:rsids>
    <w:rsidRoot w:val="00A930CB"/>
    <w:rsid w:val="00010B07"/>
    <w:rsid w:val="00016992"/>
    <w:rsid w:val="000178FF"/>
    <w:rsid w:val="000346AE"/>
    <w:rsid w:val="00045C47"/>
    <w:rsid w:val="000578CE"/>
    <w:rsid w:val="0006008A"/>
    <w:rsid w:val="000611C4"/>
    <w:rsid w:val="00074CD1"/>
    <w:rsid w:val="00086F17"/>
    <w:rsid w:val="000A61C9"/>
    <w:rsid w:val="000C0ACC"/>
    <w:rsid w:val="000C5E1B"/>
    <w:rsid w:val="001130F2"/>
    <w:rsid w:val="00134ACB"/>
    <w:rsid w:val="0015027C"/>
    <w:rsid w:val="00161DFC"/>
    <w:rsid w:val="001828EE"/>
    <w:rsid w:val="001836B1"/>
    <w:rsid w:val="001B4D1D"/>
    <w:rsid w:val="001C2120"/>
    <w:rsid w:val="001D5EDA"/>
    <w:rsid w:val="001F5437"/>
    <w:rsid w:val="002049FE"/>
    <w:rsid w:val="0021380A"/>
    <w:rsid w:val="002311E8"/>
    <w:rsid w:val="002520B4"/>
    <w:rsid w:val="00252E68"/>
    <w:rsid w:val="00255FC4"/>
    <w:rsid w:val="00261010"/>
    <w:rsid w:val="0026283A"/>
    <w:rsid w:val="00276A31"/>
    <w:rsid w:val="00284720"/>
    <w:rsid w:val="00285D09"/>
    <w:rsid w:val="00296FAF"/>
    <w:rsid w:val="002A645A"/>
    <w:rsid w:val="002B384B"/>
    <w:rsid w:val="002C4CAC"/>
    <w:rsid w:val="002D0F0D"/>
    <w:rsid w:val="002D4E64"/>
    <w:rsid w:val="0030173B"/>
    <w:rsid w:val="0030202B"/>
    <w:rsid w:val="003227B6"/>
    <w:rsid w:val="00322C2E"/>
    <w:rsid w:val="00331B7F"/>
    <w:rsid w:val="003536FC"/>
    <w:rsid w:val="003577EE"/>
    <w:rsid w:val="003751F2"/>
    <w:rsid w:val="003860FB"/>
    <w:rsid w:val="00391011"/>
    <w:rsid w:val="003B602D"/>
    <w:rsid w:val="003B66C5"/>
    <w:rsid w:val="003C3B33"/>
    <w:rsid w:val="003C4A80"/>
    <w:rsid w:val="003C7B5A"/>
    <w:rsid w:val="003D34E8"/>
    <w:rsid w:val="003F64EA"/>
    <w:rsid w:val="003F69D6"/>
    <w:rsid w:val="003F723C"/>
    <w:rsid w:val="00436B9A"/>
    <w:rsid w:val="00451261"/>
    <w:rsid w:val="0046229B"/>
    <w:rsid w:val="004700EB"/>
    <w:rsid w:val="00481CB5"/>
    <w:rsid w:val="004E3034"/>
    <w:rsid w:val="004E60DF"/>
    <w:rsid w:val="004F03CD"/>
    <w:rsid w:val="0051013F"/>
    <w:rsid w:val="00513050"/>
    <w:rsid w:val="005225BF"/>
    <w:rsid w:val="005824FB"/>
    <w:rsid w:val="00586056"/>
    <w:rsid w:val="0059562E"/>
    <w:rsid w:val="005A22EC"/>
    <w:rsid w:val="005C6F19"/>
    <w:rsid w:val="005E7C83"/>
    <w:rsid w:val="00624DDA"/>
    <w:rsid w:val="0062657F"/>
    <w:rsid w:val="00634AE8"/>
    <w:rsid w:val="00670D2E"/>
    <w:rsid w:val="00671CBC"/>
    <w:rsid w:val="006745CC"/>
    <w:rsid w:val="006777D4"/>
    <w:rsid w:val="006A1A17"/>
    <w:rsid w:val="006A75CC"/>
    <w:rsid w:val="006B2157"/>
    <w:rsid w:val="00715A8B"/>
    <w:rsid w:val="007304C2"/>
    <w:rsid w:val="0073477B"/>
    <w:rsid w:val="0075131B"/>
    <w:rsid w:val="00761A25"/>
    <w:rsid w:val="007A0F0B"/>
    <w:rsid w:val="007A7DB8"/>
    <w:rsid w:val="007B2190"/>
    <w:rsid w:val="007E734B"/>
    <w:rsid w:val="007F3AE6"/>
    <w:rsid w:val="007F6D91"/>
    <w:rsid w:val="00806CDA"/>
    <w:rsid w:val="00812D37"/>
    <w:rsid w:val="008138EC"/>
    <w:rsid w:val="008346D5"/>
    <w:rsid w:val="00870424"/>
    <w:rsid w:val="00881006"/>
    <w:rsid w:val="0088446A"/>
    <w:rsid w:val="00885114"/>
    <w:rsid w:val="008A1155"/>
    <w:rsid w:val="008B498D"/>
    <w:rsid w:val="008C2930"/>
    <w:rsid w:val="008E1632"/>
    <w:rsid w:val="008E29F3"/>
    <w:rsid w:val="008F2B5B"/>
    <w:rsid w:val="00900C14"/>
    <w:rsid w:val="009556EE"/>
    <w:rsid w:val="00962364"/>
    <w:rsid w:val="00964538"/>
    <w:rsid w:val="0097755F"/>
    <w:rsid w:val="009B3062"/>
    <w:rsid w:val="009C0394"/>
    <w:rsid w:val="009D0524"/>
    <w:rsid w:val="00A133B3"/>
    <w:rsid w:val="00A33C96"/>
    <w:rsid w:val="00A3471E"/>
    <w:rsid w:val="00A3674F"/>
    <w:rsid w:val="00A4397C"/>
    <w:rsid w:val="00A43CC0"/>
    <w:rsid w:val="00A45277"/>
    <w:rsid w:val="00A51F56"/>
    <w:rsid w:val="00A67C46"/>
    <w:rsid w:val="00A74711"/>
    <w:rsid w:val="00A76F0B"/>
    <w:rsid w:val="00A90A1F"/>
    <w:rsid w:val="00A91384"/>
    <w:rsid w:val="00A930CB"/>
    <w:rsid w:val="00A976D8"/>
    <w:rsid w:val="00AA1F7D"/>
    <w:rsid w:val="00AB0E45"/>
    <w:rsid w:val="00AB4149"/>
    <w:rsid w:val="00AC695E"/>
    <w:rsid w:val="00AE79EE"/>
    <w:rsid w:val="00AE7A21"/>
    <w:rsid w:val="00B02818"/>
    <w:rsid w:val="00B03865"/>
    <w:rsid w:val="00B05DB3"/>
    <w:rsid w:val="00B220CB"/>
    <w:rsid w:val="00B26C7E"/>
    <w:rsid w:val="00B41731"/>
    <w:rsid w:val="00B45198"/>
    <w:rsid w:val="00B6475F"/>
    <w:rsid w:val="00B80C98"/>
    <w:rsid w:val="00BB07BE"/>
    <w:rsid w:val="00BB0AB6"/>
    <w:rsid w:val="00BC330D"/>
    <w:rsid w:val="00BD3AA5"/>
    <w:rsid w:val="00BF2C08"/>
    <w:rsid w:val="00C15AC3"/>
    <w:rsid w:val="00C23F4B"/>
    <w:rsid w:val="00C52FBF"/>
    <w:rsid w:val="00C53B1A"/>
    <w:rsid w:val="00C74EB7"/>
    <w:rsid w:val="00C80AF8"/>
    <w:rsid w:val="00C9032C"/>
    <w:rsid w:val="00C92F6E"/>
    <w:rsid w:val="00CC6920"/>
    <w:rsid w:val="00CF293C"/>
    <w:rsid w:val="00CF644C"/>
    <w:rsid w:val="00CF720E"/>
    <w:rsid w:val="00D01FF9"/>
    <w:rsid w:val="00D14017"/>
    <w:rsid w:val="00D15FF5"/>
    <w:rsid w:val="00D21F54"/>
    <w:rsid w:val="00D2291D"/>
    <w:rsid w:val="00D450BB"/>
    <w:rsid w:val="00D62B28"/>
    <w:rsid w:val="00D67E1F"/>
    <w:rsid w:val="00D7250C"/>
    <w:rsid w:val="00D764CA"/>
    <w:rsid w:val="00D84BD9"/>
    <w:rsid w:val="00DA3853"/>
    <w:rsid w:val="00DD3304"/>
    <w:rsid w:val="00DF21D0"/>
    <w:rsid w:val="00DF6B72"/>
    <w:rsid w:val="00E162DE"/>
    <w:rsid w:val="00E24560"/>
    <w:rsid w:val="00E33CC4"/>
    <w:rsid w:val="00E62070"/>
    <w:rsid w:val="00E642D3"/>
    <w:rsid w:val="00E750E6"/>
    <w:rsid w:val="00E82EAC"/>
    <w:rsid w:val="00E9394F"/>
    <w:rsid w:val="00E944E9"/>
    <w:rsid w:val="00EA29B8"/>
    <w:rsid w:val="00EB1FDF"/>
    <w:rsid w:val="00EC0DC9"/>
    <w:rsid w:val="00EC45EF"/>
    <w:rsid w:val="00EC4F2F"/>
    <w:rsid w:val="00EC64A7"/>
    <w:rsid w:val="00EC674C"/>
    <w:rsid w:val="00EE4FE2"/>
    <w:rsid w:val="00EE5149"/>
    <w:rsid w:val="00EF3ED4"/>
    <w:rsid w:val="00F334D8"/>
    <w:rsid w:val="00F42D80"/>
    <w:rsid w:val="00F46162"/>
    <w:rsid w:val="00F47DC4"/>
    <w:rsid w:val="00F53EF8"/>
    <w:rsid w:val="00F71CF0"/>
    <w:rsid w:val="00F75D71"/>
    <w:rsid w:val="00F874D7"/>
    <w:rsid w:val="00FA1614"/>
    <w:rsid w:val="00FA28A2"/>
    <w:rsid w:val="00FA3DD1"/>
    <w:rsid w:val="00FA3F78"/>
    <w:rsid w:val="00FB37BC"/>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F19"/>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vanity-namedomain">
    <w:name w:val="vanity-name__domain"/>
    <w:basedOn w:val="DefaultParagraphFont"/>
    <w:rsid w:val="00BB0AB6"/>
  </w:style>
  <w:style w:type="character" w:customStyle="1" w:styleId="vanity-namedisplay-name">
    <w:name w:val="vanity-name__display-name"/>
    <w:basedOn w:val="DefaultParagraphFont"/>
    <w:rsid w:val="00BB0AB6"/>
  </w:style>
  <w:style w:type="paragraph" w:styleId="BalloonText">
    <w:name w:val="Balloon Text"/>
    <w:basedOn w:val="Normal"/>
    <w:link w:val="BalloonTextChar"/>
    <w:uiPriority w:val="99"/>
    <w:semiHidden/>
    <w:unhideWhenUsed/>
    <w:rsid w:val="00D725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250C"/>
    <w:rPr>
      <w:rFonts w:ascii="Segoe UI" w:hAnsi="Segoe UI" w:cs="Segoe UI"/>
      <w:sz w:val="18"/>
      <w:szCs w:val="18"/>
    </w:rPr>
  </w:style>
  <w:style w:type="character" w:styleId="UnresolvedMention">
    <w:name w:val="Unresolved Mention"/>
    <w:basedOn w:val="DefaultParagraphFont"/>
    <w:uiPriority w:val="99"/>
    <w:semiHidden/>
    <w:unhideWhenUsed/>
    <w:rsid w:val="00086F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Data" Target="diagrams/data1.xml"/><Relationship Id="rId26" Type="http://schemas.openxmlformats.org/officeDocument/2006/relationships/diagramColors" Target="diagrams/colors2.xml"/><Relationship Id="rId39" Type="http://schemas.openxmlformats.org/officeDocument/2006/relationships/image" Target="media/image21.png"/><Relationship Id="rId21" Type="http://schemas.openxmlformats.org/officeDocument/2006/relationships/diagramColors" Target="diagrams/colors1.xml"/><Relationship Id="rId34" Type="http://schemas.openxmlformats.org/officeDocument/2006/relationships/image" Target="media/image16.png"/><Relationship Id="rId42" Type="http://schemas.openxmlformats.org/officeDocument/2006/relationships/hyperlink" Target="https://www.dreamstime.com/stock-illustration-stone-age-man-sitting-stone-wheel-vector-cartoon-illustration-pretending-driving-car-image60151061" TargetMode="External"/><Relationship Id="rId47" Type="http://schemas.openxmlformats.org/officeDocument/2006/relationships/image" Target="media/image23.png"/><Relationship Id="rId50" Type="http://schemas.openxmlformats.org/officeDocument/2006/relationships/image" Target="media/image2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11.png"/><Relationship Id="rId11" Type="http://schemas.openxmlformats.org/officeDocument/2006/relationships/image" Target="media/image3.jpeg"/><Relationship Id="rId24" Type="http://schemas.openxmlformats.org/officeDocument/2006/relationships/diagramLayout" Target="diagrams/layout2.xml"/><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hyperlink" Target="https://www.walmart.com/ip/Electro-Mechanical-Device-3-Wheels/586567739"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image" Target="media/image2.png"/><Relationship Id="rId19" Type="http://schemas.openxmlformats.org/officeDocument/2006/relationships/diagramLayout" Target="diagrams/layout1.xml"/><Relationship Id="rId31" Type="http://schemas.openxmlformats.org/officeDocument/2006/relationships/image" Target="media/image13.png"/><Relationship Id="rId44" Type="http://schemas.openxmlformats.org/officeDocument/2006/relationships/hyperlink" Target="https://www.noticebard.com/conference-mechanical-production-engineering-kolkata/mechanical-engineering-overview-right/"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hyperlink" Target="https://factfile.org/10-facts-about-abacus" TargetMode="External"/><Relationship Id="rId48" Type="http://schemas.openxmlformats.org/officeDocument/2006/relationships/image" Target="media/image24.png"/><Relationship Id="rId8" Type="http://schemas.openxmlformats.org/officeDocument/2006/relationships/webSettings" Target="webSettings.xml"/><Relationship Id="rId51" Type="http://schemas.openxmlformats.org/officeDocument/2006/relationships/image" Target="media/image27.png"/><Relationship Id="rId3" Type="http://schemas.openxmlformats.org/officeDocument/2006/relationships/customXml" Target="../customXml/item3.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diagramQuickStyle" Target="diagrams/quickStyle2.xml"/><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hyperlink" Target="https://www.codrey.com/electronics/consumer-electronics-applications/" TargetMode="External"/><Relationship Id="rId20" Type="http://schemas.openxmlformats.org/officeDocument/2006/relationships/diagramQuickStyle" Target="diagrams/quickStyle1.xml"/><Relationship Id="rId41" Type="http://schemas.openxmlformats.org/officeDocument/2006/relationships/hyperlink" Target="https://en.wikipedia.org/wiki/Main_Pag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png"/><Relationship Id="rId23" Type="http://schemas.openxmlformats.org/officeDocument/2006/relationships/diagramData" Target="diagrams/data2.xml"/><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2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606AAEF-3775-459E-9DFC-8DE072966155}" type="doc">
      <dgm:prSet loTypeId="urn:microsoft.com/office/officeart/2005/8/layout/lProcess1" loCatId="process" qsTypeId="urn:microsoft.com/office/officeart/2005/8/quickstyle/simple1" qsCatId="simple" csTypeId="urn:microsoft.com/office/officeart/2005/8/colors/accent1_2" csCatId="accent1" phldr="1"/>
      <dgm:spPr/>
      <dgm:t>
        <a:bodyPr/>
        <a:lstStyle/>
        <a:p>
          <a:endParaRPr lang="en-GB"/>
        </a:p>
      </dgm:t>
    </dgm:pt>
    <dgm:pt modelId="{A5324FF4-563C-42B3-849E-1C649705C511}">
      <dgm:prSet phldrT="[Text]" custT="1"/>
      <dgm:spPr>
        <a:xfrm>
          <a:off x="3195913" y="1397"/>
          <a:ext cx="2656216" cy="571106"/>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buNone/>
          </a:pPr>
          <a:r>
            <a:rPr lang="en-GB" sz="1400">
              <a:solidFill>
                <a:sysClr val="window" lastClr="FFFFFF"/>
              </a:solidFill>
              <a:latin typeface="Calibri"/>
              <a:ea typeface="+mn-ea"/>
              <a:cs typeface="+mn-cs"/>
            </a:rPr>
            <a:t>The tap in the ladies loo won't turn off!</a:t>
          </a:r>
        </a:p>
      </dgm:t>
    </dgm:pt>
    <dgm:pt modelId="{3C178813-CBCF-47BC-B9E4-19B1CFE5671E}" type="parTrans" cxnId="{7E0AE2AF-EBBA-4F2E-BDA7-231799D72F92}">
      <dgm:prSet/>
      <dgm:spPr/>
      <dgm:t>
        <a:bodyPr/>
        <a:lstStyle/>
        <a:p>
          <a:endParaRPr lang="en-GB"/>
        </a:p>
      </dgm:t>
    </dgm:pt>
    <dgm:pt modelId="{7D307DA1-5192-4D08-9A84-789471D670B4}" type="sibTrans" cxnId="{7E0AE2AF-EBBA-4F2E-BDA7-231799D72F92}">
      <dgm:prSet/>
      <dgm:spPr/>
      <dgm:t>
        <a:bodyPr/>
        <a:lstStyle/>
        <a:p>
          <a:endParaRPr lang="en-GB"/>
        </a:p>
      </dgm:t>
    </dgm:pt>
    <dgm:pt modelId="{B1BE238F-ABD2-4152-9F57-2466998E3420}">
      <dgm:prSet phldrT="[Text]" custT="1"/>
      <dgm:spPr>
        <a:xfrm>
          <a:off x="3173937" y="772391"/>
          <a:ext cx="2700168" cy="810114"/>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ln>
        <a:effectLst/>
      </dgm:spPr>
      <dgm:t>
        <a:bodyPr/>
        <a:lstStyle/>
        <a:p>
          <a:pPr>
            <a:buNone/>
          </a:pPr>
          <a:r>
            <a:rPr lang="en-GB" sz="1200">
              <a:solidFill>
                <a:sysClr val="windowText" lastClr="000000">
                  <a:hueOff val="0"/>
                  <a:satOff val="0"/>
                  <a:lumOff val="0"/>
                  <a:alphaOff val="0"/>
                </a:sysClr>
              </a:solidFill>
              <a:latin typeface="Calibri"/>
              <a:ea typeface="+mn-ea"/>
              <a:cs typeface="+mn-cs"/>
            </a:rPr>
            <a:t>Print a clear and legible sign in an easily recognisable font clear for all to read.  Place sign in a visible spot for all to see, and if necessary clear any water spillages and use 'wet floor' signs.</a:t>
          </a:r>
        </a:p>
        <a:p>
          <a:pPr>
            <a:buNone/>
          </a:pPr>
          <a:r>
            <a:rPr lang="en-GB" sz="1200">
              <a:solidFill>
                <a:sysClr val="windowText" lastClr="000000">
                  <a:hueOff val="0"/>
                  <a:satOff val="0"/>
                  <a:lumOff val="0"/>
                  <a:alphaOff val="0"/>
                </a:sysClr>
              </a:solidFill>
              <a:latin typeface="Calibri"/>
              <a:ea typeface="+mn-ea"/>
              <a:cs typeface="+mn-cs"/>
            </a:rPr>
            <a:t>If loo needs to be  isolated, give clear instructions of alternative facilities for use</a:t>
          </a:r>
        </a:p>
      </dgm:t>
    </dgm:pt>
    <dgm:pt modelId="{A68F6093-B94B-442B-8FC4-56E7375B4C9A}" type="parTrans" cxnId="{8BE8F1F3-1B09-440A-B3FC-EC4362D1DB8A}">
      <dgm:prSet/>
      <dgm:spPr>
        <a:xfrm rot="5400000">
          <a:off x="4474049" y="622476"/>
          <a:ext cx="99943" cy="99943"/>
        </a:xfrm>
        <a:prstGeom prst="rightArrow">
          <a:avLst>
            <a:gd name="adj1" fmla="val 66700"/>
            <a:gd name="adj2" fmla="val 50000"/>
          </a:avLst>
        </a:prstGeom>
        <a:solidFill>
          <a:srgbClr val="4F81BD">
            <a:tint val="60000"/>
            <a:hueOff val="0"/>
            <a:satOff val="0"/>
            <a:lumOff val="0"/>
            <a:alphaOff val="0"/>
          </a:srgbClr>
        </a:solidFill>
        <a:ln>
          <a:noFill/>
        </a:ln>
        <a:effectLst/>
      </dgm:spPr>
      <dgm:t>
        <a:bodyPr/>
        <a:lstStyle/>
        <a:p>
          <a:endParaRPr lang="en-GB"/>
        </a:p>
      </dgm:t>
    </dgm:pt>
    <dgm:pt modelId="{E623A858-8E60-4010-9B2C-53A9DB0A18E1}" type="sibTrans" cxnId="{8BE8F1F3-1B09-440A-B3FC-EC4362D1DB8A}">
      <dgm:prSet/>
      <dgm:spPr>
        <a:xfrm rot="5400000">
          <a:off x="4474049" y="1632478"/>
          <a:ext cx="99943" cy="99943"/>
        </a:xfrm>
        <a:prstGeom prst="rightArrow">
          <a:avLst>
            <a:gd name="adj1" fmla="val 66700"/>
            <a:gd name="adj2" fmla="val 50000"/>
          </a:avLst>
        </a:prstGeom>
        <a:solidFill>
          <a:srgbClr val="4F81BD">
            <a:tint val="60000"/>
            <a:hueOff val="0"/>
            <a:satOff val="0"/>
            <a:lumOff val="0"/>
            <a:alphaOff val="0"/>
          </a:srgbClr>
        </a:solidFill>
        <a:ln>
          <a:noFill/>
        </a:ln>
        <a:effectLst/>
      </dgm:spPr>
      <dgm:t>
        <a:bodyPr/>
        <a:lstStyle/>
        <a:p>
          <a:endParaRPr lang="en-GB"/>
        </a:p>
      </dgm:t>
    </dgm:pt>
    <dgm:pt modelId="{747B12E6-A510-4F4C-AB7B-16BB2DAD95C4}">
      <dgm:prSet phldrT="[Text]"/>
      <dgm:spPr>
        <a:xfrm>
          <a:off x="3173937" y="2792395"/>
          <a:ext cx="2700168" cy="810114"/>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ln>
        <a:effectLst/>
      </dgm:spPr>
      <dgm:t>
        <a:bodyPr/>
        <a:lstStyle/>
        <a:p>
          <a:pPr>
            <a:buNone/>
          </a:pPr>
          <a:r>
            <a:rPr lang="en-GB">
              <a:solidFill>
                <a:sysClr val="windowText" lastClr="000000">
                  <a:hueOff val="0"/>
                  <a:satOff val="0"/>
                  <a:lumOff val="0"/>
                  <a:alphaOff val="0"/>
                </a:sysClr>
              </a:solidFill>
              <a:latin typeface="Calibri"/>
              <a:ea typeface="+mn-ea"/>
              <a:cs typeface="+mn-cs"/>
            </a:rPr>
            <a:t>Note the date and time of call, and log the reference number.  An engineer should be allocated to you to fix the problem</a:t>
          </a:r>
        </a:p>
      </dgm:t>
    </dgm:pt>
    <dgm:pt modelId="{B91FB214-C043-4C45-BE9F-B1FA32B87D91}" type="parTrans" cxnId="{8B4F4E8F-BD2F-4A17-AD16-9FCE48F03328}">
      <dgm:prSet/>
      <dgm:spPr/>
      <dgm:t>
        <a:bodyPr/>
        <a:lstStyle/>
        <a:p>
          <a:endParaRPr lang="en-GB"/>
        </a:p>
      </dgm:t>
    </dgm:pt>
    <dgm:pt modelId="{EE0A0510-C478-43A1-A029-F8CD55B02649}" type="sibTrans" cxnId="{8B4F4E8F-BD2F-4A17-AD16-9FCE48F03328}">
      <dgm:prSet/>
      <dgm:spPr>
        <a:xfrm rot="5400000">
          <a:off x="4474049" y="3652481"/>
          <a:ext cx="99943" cy="99943"/>
        </a:xfrm>
        <a:prstGeom prst="rightArrow">
          <a:avLst>
            <a:gd name="adj1" fmla="val 66700"/>
            <a:gd name="adj2" fmla="val 50000"/>
          </a:avLst>
        </a:prstGeom>
        <a:solidFill>
          <a:srgbClr val="4F81BD">
            <a:tint val="60000"/>
            <a:hueOff val="0"/>
            <a:satOff val="0"/>
            <a:lumOff val="0"/>
            <a:alphaOff val="0"/>
          </a:srgbClr>
        </a:solidFill>
        <a:ln>
          <a:noFill/>
        </a:ln>
        <a:effectLst/>
      </dgm:spPr>
      <dgm:t>
        <a:bodyPr/>
        <a:lstStyle/>
        <a:p>
          <a:endParaRPr lang="en-GB"/>
        </a:p>
      </dgm:t>
    </dgm:pt>
    <dgm:pt modelId="{F011933F-D2BA-4F41-8A74-5603C2E9957F}">
      <dgm:prSet/>
      <dgm:spPr>
        <a:xfrm>
          <a:off x="3173937" y="3802397"/>
          <a:ext cx="2700168" cy="810114"/>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ln>
        <a:effectLst/>
      </dgm:spPr>
      <dgm:t>
        <a:bodyPr/>
        <a:lstStyle/>
        <a:p>
          <a:pPr>
            <a:buNone/>
          </a:pPr>
          <a:endParaRPr lang="en-GB">
            <a:solidFill>
              <a:sysClr val="windowText" lastClr="000000">
                <a:hueOff val="0"/>
                <a:satOff val="0"/>
                <a:lumOff val="0"/>
                <a:alphaOff val="0"/>
              </a:sysClr>
            </a:solidFill>
            <a:latin typeface="Calibri"/>
            <a:ea typeface="+mn-ea"/>
            <a:cs typeface="+mn-cs"/>
          </a:endParaRPr>
        </a:p>
        <a:p>
          <a:pPr>
            <a:buNone/>
          </a:pPr>
          <a:r>
            <a:rPr lang="en-GB">
              <a:solidFill>
                <a:sysClr val="windowText" lastClr="000000">
                  <a:hueOff val="0"/>
                  <a:satOff val="0"/>
                  <a:lumOff val="0"/>
                  <a:alphaOff val="0"/>
                </a:sysClr>
              </a:solidFill>
              <a:latin typeface="Calibri"/>
              <a:ea typeface="+mn-ea"/>
              <a:cs typeface="+mn-cs"/>
            </a:rPr>
            <a:t>Remember, by taking all the above details, you have the record of who you have spoken with and when, in case you need to chase the process of the work</a:t>
          </a:r>
        </a:p>
        <a:p>
          <a:pPr>
            <a:buNone/>
          </a:pPr>
          <a:endParaRPr lang="en-GB">
            <a:solidFill>
              <a:sysClr val="windowText" lastClr="000000">
                <a:hueOff val="0"/>
                <a:satOff val="0"/>
                <a:lumOff val="0"/>
                <a:alphaOff val="0"/>
              </a:sysClr>
            </a:solidFill>
            <a:latin typeface="Calibri"/>
            <a:ea typeface="+mn-ea"/>
            <a:cs typeface="+mn-cs"/>
          </a:endParaRPr>
        </a:p>
      </dgm:t>
    </dgm:pt>
    <dgm:pt modelId="{762CC47C-0752-40BD-993F-227BC75D0509}" type="parTrans" cxnId="{59583E94-3AC7-47AB-968A-8E4858F93485}">
      <dgm:prSet/>
      <dgm:spPr/>
      <dgm:t>
        <a:bodyPr/>
        <a:lstStyle/>
        <a:p>
          <a:endParaRPr lang="en-GB"/>
        </a:p>
      </dgm:t>
    </dgm:pt>
    <dgm:pt modelId="{54B064BD-C59B-46BB-AC1B-474AF4C7D94E}" type="sibTrans" cxnId="{59583E94-3AC7-47AB-968A-8E4858F93485}">
      <dgm:prSet/>
      <dgm:spPr/>
      <dgm:t>
        <a:bodyPr/>
        <a:lstStyle/>
        <a:p>
          <a:endParaRPr lang="en-GB"/>
        </a:p>
      </dgm:t>
    </dgm:pt>
    <dgm:pt modelId="{D44E3127-1B4A-48DD-9363-D6C9B89BC33A}">
      <dgm:prSet custT="1"/>
      <dgm:spPr>
        <a:xfrm>
          <a:off x="3173937" y="1782393"/>
          <a:ext cx="2700168" cy="810114"/>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ln>
        <a:effectLst/>
      </dgm:spPr>
      <dgm:t>
        <a:bodyPr/>
        <a:lstStyle/>
        <a:p>
          <a:pPr>
            <a:buNone/>
          </a:pPr>
          <a:r>
            <a:rPr lang="en-GB" sz="1200">
              <a:solidFill>
                <a:sysClr val="windowText" lastClr="000000">
                  <a:hueOff val="0"/>
                  <a:satOff val="0"/>
                  <a:lumOff val="0"/>
                  <a:alphaOff val="0"/>
                </a:sysClr>
              </a:solidFill>
              <a:latin typeface="Calibri"/>
              <a:ea typeface="+mn-ea"/>
              <a:cs typeface="+mn-cs"/>
            </a:rPr>
            <a:t>Telephone maintenance and report full details of the fault </a:t>
          </a:r>
        </a:p>
      </dgm:t>
    </dgm:pt>
    <dgm:pt modelId="{0084D33D-FFD8-483E-A497-A60FA6833F0C}" type="parTrans" cxnId="{361AAF48-E6F4-4444-B4C9-B60A5E824C89}">
      <dgm:prSet/>
      <dgm:spPr/>
      <dgm:t>
        <a:bodyPr/>
        <a:lstStyle/>
        <a:p>
          <a:endParaRPr lang="en-GB"/>
        </a:p>
      </dgm:t>
    </dgm:pt>
    <dgm:pt modelId="{94F33F16-355D-4D69-9C71-41080BA65A3C}" type="sibTrans" cxnId="{361AAF48-E6F4-4444-B4C9-B60A5E824C89}">
      <dgm:prSet/>
      <dgm:spPr>
        <a:xfrm rot="5400000">
          <a:off x="4474049" y="2642480"/>
          <a:ext cx="99943" cy="99943"/>
        </a:xfrm>
        <a:prstGeom prst="rightArrow">
          <a:avLst>
            <a:gd name="adj1" fmla="val 66700"/>
            <a:gd name="adj2" fmla="val 50000"/>
          </a:avLst>
        </a:prstGeom>
        <a:solidFill>
          <a:srgbClr val="4F81BD">
            <a:tint val="60000"/>
            <a:hueOff val="0"/>
            <a:satOff val="0"/>
            <a:lumOff val="0"/>
            <a:alphaOff val="0"/>
          </a:srgbClr>
        </a:solidFill>
        <a:ln>
          <a:noFill/>
        </a:ln>
        <a:effectLst/>
      </dgm:spPr>
      <dgm:t>
        <a:bodyPr/>
        <a:lstStyle/>
        <a:p>
          <a:endParaRPr lang="en-GB"/>
        </a:p>
      </dgm:t>
    </dgm:pt>
    <dgm:pt modelId="{160BDA4E-6A10-49D5-985F-652D9BF43799}" type="pres">
      <dgm:prSet presAssocID="{C606AAEF-3775-459E-9DFC-8DE072966155}" presName="Name0" presStyleCnt="0">
        <dgm:presLayoutVars>
          <dgm:dir/>
          <dgm:animLvl val="lvl"/>
          <dgm:resizeHandles val="exact"/>
        </dgm:presLayoutVars>
      </dgm:prSet>
      <dgm:spPr/>
    </dgm:pt>
    <dgm:pt modelId="{552E4F60-EBE9-47EB-904B-BE23B1B51612}" type="pres">
      <dgm:prSet presAssocID="{A5324FF4-563C-42B3-849E-1C649705C511}" presName="vertFlow" presStyleCnt="0"/>
      <dgm:spPr/>
    </dgm:pt>
    <dgm:pt modelId="{FF542D2B-9AE0-483C-B056-35DD6BB49CFC}" type="pres">
      <dgm:prSet presAssocID="{A5324FF4-563C-42B3-849E-1C649705C511}" presName="header" presStyleLbl="node1" presStyleIdx="0" presStyleCnt="1" custScaleX="181553"/>
      <dgm:spPr/>
    </dgm:pt>
    <dgm:pt modelId="{9230AD39-00D6-474C-A449-C4EC51865FF8}" type="pres">
      <dgm:prSet presAssocID="{A68F6093-B94B-442B-8FC4-56E7375B4C9A}" presName="parTrans" presStyleLbl="sibTrans2D1" presStyleIdx="0" presStyleCnt="4"/>
      <dgm:spPr/>
    </dgm:pt>
    <dgm:pt modelId="{A685B16E-6F2F-4C0B-86B7-9E5F4342A3FC}" type="pres">
      <dgm:prSet presAssocID="{B1BE238F-ABD2-4152-9F57-2466998E3420}" presName="child" presStyleLbl="alignAccFollowNode1" presStyleIdx="0" presStyleCnt="4" custScaleX="226098" custScaleY="141850">
        <dgm:presLayoutVars>
          <dgm:chMax val="0"/>
          <dgm:bulletEnabled val="1"/>
        </dgm:presLayoutVars>
      </dgm:prSet>
      <dgm:spPr/>
    </dgm:pt>
    <dgm:pt modelId="{0FC58EEE-DBF6-45D6-BD11-4F7D1423D453}" type="pres">
      <dgm:prSet presAssocID="{E623A858-8E60-4010-9B2C-53A9DB0A18E1}" presName="sibTrans" presStyleLbl="sibTrans2D1" presStyleIdx="1" presStyleCnt="4"/>
      <dgm:spPr/>
    </dgm:pt>
    <dgm:pt modelId="{6CF25D20-A725-4C46-9E32-5D5D7C389AEF}" type="pres">
      <dgm:prSet presAssocID="{D44E3127-1B4A-48DD-9363-D6C9B89BC33A}" presName="child" presStyleLbl="alignAccFollowNode1" presStyleIdx="1" presStyleCnt="4" custScaleX="226098" custScaleY="50777">
        <dgm:presLayoutVars>
          <dgm:chMax val="0"/>
          <dgm:bulletEnabled val="1"/>
        </dgm:presLayoutVars>
      </dgm:prSet>
      <dgm:spPr/>
    </dgm:pt>
    <dgm:pt modelId="{1D9A148B-458B-496D-9AFE-73F8788D12BE}" type="pres">
      <dgm:prSet presAssocID="{94F33F16-355D-4D69-9C71-41080BA65A3C}" presName="sibTrans" presStyleLbl="sibTrans2D1" presStyleIdx="2" presStyleCnt="4"/>
      <dgm:spPr/>
    </dgm:pt>
    <dgm:pt modelId="{B6D0BDF0-B6D6-4F06-8692-27E909CBD237}" type="pres">
      <dgm:prSet presAssocID="{747B12E6-A510-4F4C-AB7B-16BB2DAD95C4}" presName="child" presStyleLbl="alignAccFollowNode1" presStyleIdx="2" presStyleCnt="4" custScaleX="223469" custScaleY="63312">
        <dgm:presLayoutVars>
          <dgm:chMax val="0"/>
          <dgm:bulletEnabled val="1"/>
        </dgm:presLayoutVars>
      </dgm:prSet>
      <dgm:spPr/>
    </dgm:pt>
    <dgm:pt modelId="{2A53807F-3A66-4F58-B001-03300884DD5F}" type="pres">
      <dgm:prSet presAssocID="{EE0A0510-C478-43A1-A029-F8CD55B02649}" presName="sibTrans" presStyleLbl="sibTrans2D1" presStyleIdx="3" presStyleCnt="4"/>
      <dgm:spPr/>
    </dgm:pt>
    <dgm:pt modelId="{FEEC43A5-09B1-479A-8E52-219C3383FBDE}" type="pres">
      <dgm:prSet presAssocID="{F011933F-D2BA-4F41-8A74-5603C2E9957F}" presName="child" presStyleLbl="alignAccFollowNode1" presStyleIdx="3" presStyleCnt="4" custScaleX="224122" custScaleY="141850">
        <dgm:presLayoutVars>
          <dgm:chMax val="0"/>
          <dgm:bulletEnabled val="1"/>
        </dgm:presLayoutVars>
      </dgm:prSet>
      <dgm:spPr/>
    </dgm:pt>
  </dgm:ptLst>
  <dgm:cxnLst>
    <dgm:cxn modelId="{C244FE03-2C06-4C59-BCB2-56D350D52B85}" type="presOf" srcId="{747B12E6-A510-4F4C-AB7B-16BB2DAD95C4}" destId="{B6D0BDF0-B6D6-4F06-8692-27E909CBD237}" srcOrd="0" destOrd="0" presId="urn:microsoft.com/office/officeart/2005/8/layout/lProcess1"/>
    <dgm:cxn modelId="{B2FC4834-E935-4C52-B0E6-A745CB7638B7}" type="presOf" srcId="{C606AAEF-3775-459E-9DFC-8DE072966155}" destId="{160BDA4E-6A10-49D5-985F-652D9BF43799}" srcOrd="0" destOrd="0" presId="urn:microsoft.com/office/officeart/2005/8/layout/lProcess1"/>
    <dgm:cxn modelId="{361AAF48-E6F4-4444-B4C9-B60A5E824C89}" srcId="{A5324FF4-563C-42B3-849E-1C649705C511}" destId="{D44E3127-1B4A-48DD-9363-D6C9B89BC33A}" srcOrd="1" destOrd="0" parTransId="{0084D33D-FFD8-483E-A497-A60FA6833F0C}" sibTransId="{94F33F16-355D-4D69-9C71-41080BA65A3C}"/>
    <dgm:cxn modelId="{87AE256C-C9FE-4A38-ACDC-1F48C682E0AC}" type="presOf" srcId="{94F33F16-355D-4D69-9C71-41080BA65A3C}" destId="{1D9A148B-458B-496D-9AFE-73F8788D12BE}" srcOrd="0" destOrd="0" presId="urn:microsoft.com/office/officeart/2005/8/layout/lProcess1"/>
    <dgm:cxn modelId="{0C5E185A-A389-416D-B572-C07A2CD65FAD}" type="presOf" srcId="{B1BE238F-ABD2-4152-9F57-2466998E3420}" destId="{A685B16E-6F2F-4C0B-86B7-9E5F4342A3FC}" srcOrd="0" destOrd="0" presId="urn:microsoft.com/office/officeart/2005/8/layout/lProcess1"/>
    <dgm:cxn modelId="{C15D9B7A-1065-48A2-A298-D6819355DE8A}" type="presOf" srcId="{A5324FF4-563C-42B3-849E-1C649705C511}" destId="{FF542D2B-9AE0-483C-B056-35DD6BB49CFC}" srcOrd="0" destOrd="0" presId="urn:microsoft.com/office/officeart/2005/8/layout/lProcess1"/>
    <dgm:cxn modelId="{8B4F4E8F-BD2F-4A17-AD16-9FCE48F03328}" srcId="{A5324FF4-563C-42B3-849E-1C649705C511}" destId="{747B12E6-A510-4F4C-AB7B-16BB2DAD95C4}" srcOrd="2" destOrd="0" parTransId="{B91FB214-C043-4C45-BE9F-B1FA32B87D91}" sibTransId="{EE0A0510-C478-43A1-A029-F8CD55B02649}"/>
    <dgm:cxn modelId="{59583E94-3AC7-47AB-968A-8E4858F93485}" srcId="{A5324FF4-563C-42B3-849E-1C649705C511}" destId="{F011933F-D2BA-4F41-8A74-5603C2E9957F}" srcOrd="3" destOrd="0" parTransId="{762CC47C-0752-40BD-993F-227BC75D0509}" sibTransId="{54B064BD-C59B-46BB-AC1B-474AF4C7D94E}"/>
    <dgm:cxn modelId="{BE995EAE-E412-424D-B3D3-E7E83DD8041E}" type="presOf" srcId="{D44E3127-1B4A-48DD-9363-D6C9B89BC33A}" destId="{6CF25D20-A725-4C46-9E32-5D5D7C389AEF}" srcOrd="0" destOrd="0" presId="urn:microsoft.com/office/officeart/2005/8/layout/lProcess1"/>
    <dgm:cxn modelId="{7E0AE2AF-EBBA-4F2E-BDA7-231799D72F92}" srcId="{C606AAEF-3775-459E-9DFC-8DE072966155}" destId="{A5324FF4-563C-42B3-849E-1C649705C511}" srcOrd="0" destOrd="0" parTransId="{3C178813-CBCF-47BC-B9E4-19B1CFE5671E}" sibTransId="{7D307DA1-5192-4D08-9A84-789471D670B4}"/>
    <dgm:cxn modelId="{B0D4BBB6-2868-434E-A46C-56840E2D9FA0}" type="presOf" srcId="{E623A858-8E60-4010-9B2C-53A9DB0A18E1}" destId="{0FC58EEE-DBF6-45D6-BD11-4F7D1423D453}" srcOrd="0" destOrd="0" presId="urn:microsoft.com/office/officeart/2005/8/layout/lProcess1"/>
    <dgm:cxn modelId="{15FC4EC5-EF7A-4624-A212-BE437BAC6AEB}" type="presOf" srcId="{F011933F-D2BA-4F41-8A74-5603C2E9957F}" destId="{FEEC43A5-09B1-479A-8E52-219C3383FBDE}" srcOrd="0" destOrd="0" presId="urn:microsoft.com/office/officeart/2005/8/layout/lProcess1"/>
    <dgm:cxn modelId="{6C00E0D9-532C-42D9-8AAE-9642036268A8}" type="presOf" srcId="{A68F6093-B94B-442B-8FC4-56E7375B4C9A}" destId="{9230AD39-00D6-474C-A449-C4EC51865FF8}" srcOrd="0" destOrd="0" presId="urn:microsoft.com/office/officeart/2005/8/layout/lProcess1"/>
    <dgm:cxn modelId="{E13AFFEF-A71D-430B-95FC-9BF1E47DB945}" type="presOf" srcId="{EE0A0510-C478-43A1-A029-F8CD55B02649}" destId="{2A53807F-3A66-4F58-B001-03300884DD5F}" srcOrd="0" destOrd="0" presId="urn:microsoft.com/office/officeart/2005/8/layout/lProcess1"/>
    <dgm:cxn modelId="{8BE8F1F3-1B09-440A-B3FC-EC4362D1DB8A}" srcId="{A5324FF4-563C-42B3-849E-1C649705C511}" destId="{B1BE238F-ABD2-4152-9F57-2466998E3420}" srcOrd="0" destOrd="0" parTransId="{A68F6093-B94B-442B-8FC4-56E7375B4C9A}" sibTransId="{E623A858-8E60-4010-9B2C-53A9DB0A18E1}"/>
    <dgm:cxn modelId="{5A5F4911-92DA-4C77-ACD7-730F13127BA2}" type="presParOf" srcId="{160BDA4E-6A10-49D5-985F-652D9BF43799}" destId="{552E4F60-EBE9-47EB-904B-BE23B1B51612}" srcOrd="0" destOrd="0" presId="urn:microsoft.com/office/officeart/2005/8/layout/lProcess1"/>
    <dgm:cxn modelId="{1452FC85-5A8B-4387-8015-4E009B742DA1}" type="presParOf" srcId="{552E4F60-EBE9-47EB-904B-BE23B1B51612}" destId="{FF542D2B-9AE0-483C-B056-35DD6BB49CFC}" srcOrd="0" destOrd="0" presId="urn:microsoft.com/office/officeart/2005/8/layout/lProcess1"/>
    <dgm:cxn modelId="{3A7F4CB0-7123-47BD-BEB1-92659AF38704}" type="presParOf" srcId="{552E4F60-EBE9-47EB-904B-BE23B1B51612}" destId="{9230AD39-00D6-474C-A449-C4EC51865FF8}" srcOrd="1" destOrd="0" presId="urn:microsoft.com/office/officeart/2005/8/layout/lProcess1"/>
    <dgm:cxn modelId="{B795FD9C-B4D5-4E06-B333-0A97DD95FC22}" type="presParOf" srcId="{552E4F60-EBE9-47EB-904B-BE23B1B51612}" destId="{A685B16E-6F2F-4C0B-86B7-9E5F4342A3FC}" srcOrd="2" destOrd="0" presId="urn:microsoft.com/office/officeart/2005/8/layout/lProcess1"/>
    <dgm:cxn modelId="{39334ED3-8C82-4274-B9F0-53D5D096E4E3}" type="presParOf" srcId="{552E4F60-EBE9-47EB-904B-BE23B1B51612}" destId="{0FC58EEE-DBF6-45D6-BD11-4F7D1423D453}" srcOrd="3" destOrd="0" presId="urn:microsoft.com/office/officeart/2005/8/layout/lProcess1"/>
    <dgm:cxn modelId="{24847481-1ABF-4FB4-8265-BE1A9DA53544}" type="presParOf" srcId="{552E4F60-EBE9-47EB-904B-BE23B1B51612}" destId="{6CF25D20-A725-4C46-9E32-5D5D7C389AEF}" srcOrd="4" destOrd="0" presId="urn:microsoft.com/office/officeart/2005/8/layout/lProcess1"/>
    <dgm:cxn modelId="{E855638B-6608-401E-BC5F-CB1F89A54F7B}" type="presParOf" srcId="{552E4F60-EBE9-47EB-904B-BE23B1B51612}" destId="{1D9A148B-458B-496D-9AFE-73F8788D12BE}" srcOrd="5" destOrd="0" presId="urn:microsoft.com/office/officeart/2005/8/layout/lProcess1"/>
    <dgm:cxn modelId="{9FC73DA8-FADE-4826-A141-4DC40FE44E52}" type="presParOf" srcId="{552E4F60-EBE9-47EB-904B-BE23B1B51612}" destId="{B6D0BDF0-B6D6-4F06-8692-27E909CBD237}" srcOrd="6" destOrd="0" presId="urn:microsoft.com/office/officeart/2005/8/layout/lProcess1"/>
    <dgm:cxn modelId="{D74C95D0-6CFC-47A8-B915-7652E5240E26}" type="presParOf" srcId="{552E4F60-EBE9-47EB-904B-BE23B1B51612}" destId="{2A53807F-3A66-4F58-B001-03300884DD5F}" srcOrd="7" destOrd="0" presId="urn:microsoft.com/office/officeart/2005/8/layout/lProcess1"/>
    <dgm:cxn modelId="{ADC2406C-CF0C-4894-9BAF-80AC89F52E51}" type="presParOf" srcId="{552E4F60-EBE9-47EB-904B-BE23B1B51612}" destId="{FEEC43A5-09B1-479A-8E52-219C3383FBDE}" srcOrd="8" destOrd="0" presId="urn:microsoft.com/office/officeart/2005/8/layout/lProcess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EFE8659-4CCF-4095-8590-E329E3CF0838}" type="doc">
      <dgm:prSet loTypeId="urn:microsoft.com/office/officeart/2005/8/layout/hierarchy3" loCatId="hierarchy" qsTypeId="urn:microsoft.com/office/officeart/2005/8/quickstyle/simple1" qsCatId="simple" csTypeId="urn:microsoft.com/office/officeart/2005/8/colors/accent1_2" csCatId="accent1" phldr="1"/>
      <dgm:spPr/>
      <dgm:t>
        <a:bodyPr/>
        <a:lstStyle/>
        <a:p>
          <a:endParaRPr lang="en-GB"/>
        </a:p>
      </dgm:t>
    </dgm:pt>
    <dgm:pt modelId="{7A7713B1-C419-477D-BB04-0D40D8BAFA97}">
      <dgm:prSet phldrT="[Text]"/>
      <dgm:spPr>
        <a:xfrm>
          <a:off x="1604767" y="798"/>
          <a:ext cx="1195384" cy="597692"/>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Quantative- in numerical form</a:t>
          </a:r>
        </a:p>
      </dgm:t>
    </dgm:pt>
    <dgm:pt modelId="{C801C792-A4E3-427C-BAD5-22A9CFA7DF48}" type="parTrans" cxnId="{BC007C1D-8F87-4961-A290-A760200133AD}">
      <dgm:prSet/>
      <dgm:spPr/>
      <dgm:t>
        <a:bodyPr/>
        <a:lstStyle/>
        <a:p>
          <a:endParaRPr lang="en-GB"/>
        </a:p>
      </dgm:t>
    </dgm:pt>
    <dgm:pt modelId="{5E2950B7-6F1E-4077-8D0A-2F180ED8BE12}" type="sibTrans" cxnId="{BC007C1D-8F87-4961-A290-A760200133AD}">
      <dgm:prSet/>
      <dgm:spPr/>
      <dgm:t>
        <a:bodyPr/>
        <a:lstStyle/>
        <a:p>
          <a:endParaRPr lang="en-GB"/>
        </a:p>
      </dgm:t>
    </dgm:pt>
    <dgm:pt modelId="{5DD56F6B-C9C9-42AA-933D-FF025F4A97E6}">
      <dgm:prSet phldrT="[Text]"/>
      <dgm:spPr>
        <a:xfrm>
          <a:off x="1843844" y="747913"/>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Reports</a:t>
          </a:r>
        </a:p>
      </dgm:t>
    </dgm:pt>
    <dgm:pt modelId="{64B699C6-F7AE-4559-8589-D7564DE5B66F}" type="parTrans" cxnId="{E501605F-7634-4DDA-80B8-5F410DA4A0DD}">
      <dgm:prSet/>
      <dgm:spPr>
        <a:xfrm>
          <a:off x="1724305" y="598490"/>
          <a:ext cx="119538" cy="448269"/>
        </a:xfrm>
        <a:custGeom>
          <a:avLst/>
          <a:gdLst/>
          <a:ahLst/>
          <a:cxnLst/>
          <a:rect l="0" t="0" r="0" b="0"/>
          <a:pathLst>
            <a:path>
              <a:moveTo>
                <a:pt x="0" y="0"/>
              </a:moveTo>
              <a:lnTo>
                <a:pt x="0" y="448269"/>
              </a:lnTo>
              <a:lnTo>
                <a:pt x="119538" y="44826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D82AE1A8-9847-43C0-BE36-676D0D5CFFF7}" type="sibTrans" cxnId="{E501605F-7634-4DDA-80B8-5F410DA4A0DD}">
      <dgm:prSet/>
      <dgm:spPr/>
      <dgm:t>
        <a:bodyPr/>
        <a:lstStyle/>
        <a:p>
          <a:endParaRPr lang="en-GB"/>
        </a:p>
      </dgm:t>
    </dgm:pt>
    <dgm:pt modelId="{F3FB9D55-F47F-4551-8F26-D24479393752}">
      <dgm:prSet phldrT="[Text]"/>
      <dgm:spPr>
        <a:xfrm>
          <a:off x="1843844" y="1495028"/>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Surveys</a:t>
          </a:r>
        </a:p>
      </dgm:t>
    </dgm:pt>
    <dgm:pt modelId="{A108D1A8-0E93-48FE-B096-5572BB187CF9}" type="parTrans" cxnId="{F6C3AA2E-CDC6-44DE-A6B4-8EE569ABDBEE}">
      <dgm:prSet/>
      <dgm:spPr>
        <a:xfrm>
          <a:off x="1724305" y="598490"/>
          <a:ext cx="119538" cy="1195384"/>
        </a:xfrm>
        <a:custGeom>
          <a:avLst/>
          <a:gdLst/>
          <a:ahLst/>
          <a:cxnLst/>
          <a:rect l="0" t="0" r="0" b="0"/>
          <a:pathLst>
            <a:path>
              <a:moveTo>
                <a:pt x="0" y="0"/>
              </a:moveTo>
              <a:lnTo>
                <a:pt x="0" y="1195384"/>
              </a:lnTo>
              <a:lnTo>
                <a:pt x="119538" y="1195384"/>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B2DC9ABD-BBD8-4EC1-92FB-9EF938EDFA72}" type="sibTrans" cxnId="{F6C3AA2E-CDC6-44DE-A6B4-8EE569ABDBEE}">
      <dgm:prSet/>
      <dgm:spPr/>
      <dgm:t>
        <a:bodyPr/>
        <a:lstStyle/>
        <a:p>
          <a:endParaRPr lang="en-GB"/>
        </a:p>
      </dgm:t>
    </dgm:pt>
    <dgm:pt modelId="{67EC2986-39AC-46F5-9D31-7D50F3684AE5}">
      <dgm:prSet phldrT="[Text]"/>
      <dgm:spPr>
        <a:xfrm>
          <a:off x="3098998" y="798"/>
          <a:ext cx="1195384" cy="597692"/>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Qualititive - not in numerical form</a:t>
          </a:r>
        </a:p>
      </dgm:t>
    </dgm:pt>
    <dgm:pt modelId="{CDD20E04-3A4C-4F15-9E0F-332D753F92D0}" type="parTrans" cxnId="{4638743B-90E0-4BC6-BF56-5AA6B20720E9}">
      <dgm:prSet/>
      <dgm:spPr/>
      <dgm:t>
        <a:bodyPr/>
        <a:lstStyle/>
        <a:p>
          <a:endParaRPr lang="en-GB"/>
        </a:p>
      </dgm:t>
    </dgm:pt>
    <dgm:pt modelId="{376AB882-FFF4-4247-AFEA-112562DFD707}" type="sibTrans" cxnId="{4638743B-90E0-4BC6-BF56-5AA6B20720E9}">
      <dgm:prSet/>
      <dgm:spPr/>
      <dgm:t>
        <a:bodyPr/>
        <a:lstStyle/>
        <a:p>
          <a:endParaRPr lang="en-GB"/>
        </a:p>
      </dgm:t>
    </dgm:pt>
    <dgm:pt modelId="{9DD834A4-6A84-4CD6-9010-44DFA100B9C6}">
      <dgm:prSet phldrT="[Text]"/>
      <dgm:spPr>
        <a:xfrm>
          <a:off x="3338074" y="747913"/>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Questionnaires</a:t>
          </a:r>
        </a:p>
      </dgm:t>
    </dgm:pt>
    <dgm:pt modelId="{EC195753-EAFE-4B84-AC20-9C5FDE8FB2DE}" type="parTrans" cxnId="{D1FDB258-AAC4-481A-A629-634E814A76F4}">
      <dgm:prSet/>
      <dgm:spPr>
        <a:xfrm>
          <a:off x="3218536" y="598490"/>
          <a:ext cx="119538" cy="448269"/>
        </a:xfrm>
        <a:custGeom>
          <a:avLst/>
          <a:gdLst/>
          <a:ahLst/>
          <a:cxnLst/>
          <a:rect l="0" t="0" r="0" b="0"/>
          <a:pathLst>
            <a:path>
              <a:moveTo>
                <a:pt x="0" y="0"/>
              </a:moveTo>
              <a:lnTo>
                <a:pt x="0" y="448269"/>
              </a:lnTo>
              <a:lnTo>
                <a:pt x="119538" y="44826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F883F0DD-9AD8-451B-AF9E-1384C6871D41}" type="sibTrans" cxnId="{D1FDB258-AAC4-481A-A629-634E814A76F4}">
      <dgm:prSet/>
      <dgm:spPr/>
      <dgm:t>
        <a:bodyPr/>
        <a:lstStyle/>
        <a:p>
          <a:endParaRPr lang="en-GB"/>
        </a:p>
      </dgm:t>
    </dgm:pt>
    <dgm:pt modelId="{C5297C34-96ED-48C1-9E9E-AA66A80755B8}">
      <dgm:prSet phldrT="[Text]"/>
      <dgm:spPr>
        <a:xfrm>
          <a:off x="3338074" y="1495028"/>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Documents</a:t>
          </a:r>
        </a:p>
      </dgm:t>
    </dgm:pt>
    <dgm:pt modelId="{5230F439-72F2-4576-B948-4AEF7BA997FA}" type="parTrans" cxnId="{5C08C927-8F6D-4882-A9E9-50637A3FFB2A}">
      <dgm:prSet/>
      <dgm:spPr>
        <a:xfrm>
          <a:off x="3218536" y="598490"/>
          <a:ext cx="119538" cy="1195384"/>
        </a:xfrm>
        <a:custGeom>
          <a:avLst/>
          <a:gdLst/>
          <a:ahLst/>
          <a:cxnLst/>
          <a:rect l="0" t="0" r="0" b="0"/>
          <a:pathLst>
            <a:path>
              <a:moveTo>
                <a:pt x="0" y="0"/>
              </a:moveTo>
              <a:lnTo>
                <a:pt x="0" y="1195384"/>
              </a:lnTo>
              <a:lnTo>
                <a:pt x="119538" y="1195384"/>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69E3C85A-84C3-4444-8786-69D6D834F139}" type="sibTrans" cxnId="{5C08C927-8F6D-4882-A9E9-50637A3FFB2A}">
      <dgm:prSet/>
      <dgm:spPr/>
      <dgm:t>
        <a:bodyPr/>
        <a:lstStyle/>
        <a:p>
          <a:endParaRPr lang="en-GB"/>
        </a:p>
      </dgm:t>
    </dgm:pt>
    <dgm:pt modelId="{3D43833C-6CCC-48D7-ACCB-74F03A5B0CC5}">
      <dgm:prSet/>
      <dgm:spPr>
        <a:xfrm>
          <a:off x="1843844" y="2242144"/>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Graphs</a:t>
          </a:r>
        </a:p>
      </dgm:t>
    </dgm:pt>
    <dgm:pt modelId="{9CF89F7B-87DA-43B1-8746-A542A77D5F8B}" type="parTrans" cxnId="{FE3E8DC4-FD17-4218-9466-A4A015B25078}">
      <dgm:prSet/>
      <dgm:spPr>
        <a:xfrm>
          <a:off x="1724305" y="598490"/>
          <a:ext cx="119538" cy="1942499"/>
        </a:xfrm>
        <a:custGeom>
          <a:avLst/>
          <a:gdLst/>
          <a:ahLst/>
          <a:cxnLst/>
          <a:rect l="0" t="0" r="0" b="0"/>
          <a:pathLst>
            <a:path>
              <a:moveTo>
                <a:pt x="0" y="0"/>
              </a:moveTo>
              <a:lnTo>
                <a:pt x="0" y="1942499"/>
              </a:lnTo>
              <a:lnTo>
                <a:pt x="119538" y="194249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A55074A3-8F88-4C70-B9C6-A0B944E456DD}" type="sibTrans" cxnId="{FE3E8DC4-FD17-4218-9466-A4A015B25078}">
      <dgm:prSet/>
      <dgm:spPr/>
      <dgm:t>
        <a:bodyPr/>
        <a:lstStyle/>
        <a:p>
          <a:endParaRPr lang="en-GB"/>
        </a:p>
      </dgm:t>
    </dgm:pt>
    <dgm:pt modelId="{1EE36DAF-2821-488E-BBFB-7035A83CA5F4}">
      <dgm:prSet/>
      <dgm:spPr>
        <a:xfrm>
          <a:off x="1843844" y="2989259"/>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Charts</a:t>
          </a:r>
        </a:p>
      </dgm:t>
    </dgm:pt>
    <dgm:pt modelId="{CA0C09E7-5EFE-4A3E-9C72-51942DE4BA0E}" type="parTrans" cxnId="{EC0BA790-0025-4837-9EFF-6216BB3CD399}">
      <dgm:prSet/>
      <dgm:spPr>
        <a:xfrm>
          <a:off x="1724305" y="598490"/>
          <a:ext cx="119538" cy="2689614"/>
        </a:xfrm>
        <a:custGeom>
          <a:avLst/>
          <a:gdLst/>
          <a:ahLst/>
          <a:cxnLst/>
          <a:rect l="0" t="0" r="0" b="0"/>
          <a:pathLst>
            <a:path>
              <a:moveTo>
                <a:pt x="0" y="0"/>
              </a:moveTo>
              <a:lnTo>
                <a:pt x="0" y="2689614"/>
              </a:lnTo>
              <a:lnTo>
                <a:pt x="119538" y="2689614"/>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11CBDAE5-35FB-40FC-ACD3-F23239D3AEB2}" type="sibTrans" cxnId="{EC0BA790-0025-4837-9EFF-6216BB3CD399}">
      <dgm:prSet/>
      <dgm:spPr/>
      <dgm:t>
        <a:bodyPr/>
        <a:lstStyle/>
        <a:p>
          <a:endParaRPr lang="en-GB"/>
        </a:p>
      </dgm:t>
    </dgm:pt>
    <dgm:pt modelId="{8F4B34E0-0E2F-4C83-A5EF-28DF7D2484B0}">
      <dgm:prSet/>
      <dgm:spPr>
        <a:xfrm>
          <a:off x="3338074" y="2242144"/>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Pictures or images</a:t>
          </a:r>
        </a:p>
      </dgm:t>
    </dgm:pt>
    <dgm:pt modelId="{1DDA6E1D-8321-4CEF-BDFB-C3D70A4E2D41}" type="parTrans" cxnId="{EBD9C93A-8F90-4C7D-B020-D5961CA5B544}">
      <dgm:prSet/>
      <dgm:spPr>
        <a:xfrm>
          <a:off x="3218536" y="598490"/>
          <a:ext cx="119538" cy="1942499"/>
        </a:xfrm>
        <a:custGeom>
          <a:avLst/>
          <a:gdLst/>
          <a:ahLst/>
          <a:cxnLst/>
          <a:rect l="0" t="0" r="0" b="0"/>
          <a:pathLst>
            <a:path>
              <a:moveTo>
                <a:pt x="0" y="0"/>
              </a:moveTo>
              <a:lnTo>
                <a:pt x="0" y="1942499"/>
              </a:lnTo>
              <a:lnTo>
                <a:pt x="119538" y="1942499"/>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4A75A3EA-FAD4-475D-98CC-F3B908FEC7F3}" type="sibTrans" cxnId="{EBD9C93A-8F90-4C7D-B020-D5961CA5B544}">
      <dgm:prSet/>
      <dgm:spPr/>
      <dgm:t>
        <a:bodyPr/>
        <a:lstStyle/>
        <a:p>
          <a:endParaRPr lang="en-GB"/>
        </a:p>
      </dgm:t>
    </dgm:pt>
    <dgm:pt modelId="{9A9B5092-0DE7-47C2-A9E8-BCD7A1965335}">
      <dgm:prSet/>
      <dgm:spPr>
        <a:xfrm>
          <a:off x="3338074" y="2989259"/>
          <a:ext cx="956307" cy="597692"/>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Transcripts</a:t>
          </a:r>
        </a:p>
      </dgm:t>
    </dgm:pt>
    <dgm:pt modelId="{17AD4D5A-8DF9-4D1A-9109-2A4BCA01D8DF}" type="parTrans" cxnId="{AEF79AD3-A577-4F41-9434-8EADBB4FFA54}">
      <dgm:prSet/>
      <dgm:spPr>
        <a:xfrm>
          <a:off x="3218536" y="598490"/>
          <a:ext cx="119538" cy="2689614"/>
        </a:xfrm>
        <a:custGeom>
          <a:avLst/>
          <a:gdLst/>
          <a:ahLst/>
          <a:cxnLst/>
          <a:rect l="0" t="0" r="0" b="0"/>
          <a:pathLst>
            <a:path>
              <a:moveTo>
                <a:pt x="0" y="0"/>
              </a:moveTo>
              <a:lnTo>
                <a:pt x="0" y="2689614"/>
              </a:lnTo>
              <a:lnTo>
                <a:pt x="119538" y="2689614"/>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A8ED8F59-8D21-41E5-B0A5-6E39163A4506}" type="sibTrans" cxnId="{AEF79AD3-A577-4F41-9434-8EADBB4FFA54}">
      <dgm:prSet/>
      <dgm:spPr/>
      <dgm:t>
        <a:bodyPr/>
        <a:lstStyle/>
        <a:p>
          <a:endParaRPr lang="en-GB"/>
        </a:p>
      </dgm:t>
    </dgm:pt>
    <dgm:pt modelId="{BD66622E-AACE-4341-B6F1-C528ADC41129}" type="pres">
      <dgm:prSet presAssocID="{5EFE8659-4CCF-4095-8590-E329E3CF0838}" presName="diagram" presStyleCnt="0">
        <dgm:presLayoutVars>
          <dgm:chPref val="1"/>
          <dgm:dir/>
          <dgm:animOne val="branch"/>
          <dgm:animLvl val="lvl"/>
          <dgm:resizeHandles/>
        </dgm:presLayoutVars>
      </dgm:prSet>
      <dgm:spPr/>
    </dgm:pt>
    <dgm:pt modelId="{B5EAE145-E1F3-4437-855F-89BB5E3A55FA}" type="pres">
      <dgm:prSet presAssocID="{7A7713B1-C419-477D-BB04-0D40D8BAFA97}" presName="root" presStyleCnt="0"/>
      <dgm:spPr/>
    </dgm:pt>
    <dgm:pt modelId="{3265C29D-3594-4F47-AEEE-6E55F87826D9}" type="pres">
      <dgm:prSet presAssocID="{7A7713B1-C419-477D-BB04-0D40D8BAFA97}" presName="rootComposite" presStyleCnt="0"/>
      <dgm:spPr/>
    </dgm:pt>
    <dgm:pt modelId="{F68B4CD3-CDFA-4172-8662-E4729F228B73}" type="pres">
      <dgm:prSet presAssocID="{7A7713B1-C419-477D-BB04-0D40D8BAFA97}" presName="rootText" presStyleLbl="node1" presStyleIdx="0" presStyleCnt="2"/>
      <dgm:spPr/>
    </dgm:pt>
    <dgm:pt modelId="{DEC62541-DB80-4546-8FF9-6306B5F63049}" type="pres">
      <dgm:prSet presAssocID="{7A7713B1-C419-477D-BB04-0D40D8BAFA97}" presName="rootConnector" presStyleLbl="node1" presStyleIdx="0" presStyleCnt="2"/>
      <dgm:spPr/>
    </dgm:pt>
    <dgm:pt modelId="{FBF0B816-E1E9-4EDC-B9EC-57231AC12A4E}" type="pres">
      <dgm:prSet presAssocID="{7A7713B1-C419-477D-BB04-0D40D8BAFA97}" presName="childShape" presStyleCnt="0"/>
      <dgm:spPr/>
    </dgm:pt>
    <dgm:pt modelId="{4FA44CB5-CAC4-4054-8929-633AD4FA9F4D}" type="pres">
      <dgm:prSet presAssocID="{64B699C6-F7AE-4559-8589-D7564DE5B66F}" presName="Name13" presStyleLbl="parChTrans1D2" presStyleIdx="0" presStyleCnt="8"/>
      <dgm:spPr/>
    </dgm:pt>
    <dgm:pt modelId="{D830E094-F409-4FE1-A6BD-9D90873DBCC1}" type="pres">
      <dgm:prSet presAssocID="{5DD56F6B-C9C9-42AA-933D-FF025F4A97E6}" presName="childText" presStyleLbl="bgAcc1" presStyleIdx="0" presStyleCnt="8">
        <dgm:presLayoutVars>
          <dgm:bulletEnabled val="1"/>
        </dgm:presLayoutVars>
      </dgm:prSet>
      <dgm:spPr/>
    </dgm:pt>
    <dgm:pt modelId="{30400B7C-2652-4913-A51C-12843CECCCA8}" type="pres">
      <dgm:prSet presAssocID="{A108D1A8-0E93-48FE-B096-5572BB187CF9}" presName="Name13" presStyleLbl="parChTrans1D2" presStyleIdx="1" presStyleCnt="8"/>
      <dgm:spPr/>
    </dgm:pt>
    <dgm:pt modelId="{D9B244D8-6EE2-400F-BEEA-6CE40246F352}" type="pres">
      <dgm:prSet presAssocID="{F3FB9D55-F47F-4551-8F26-D24479393752}" presName="childText" presStyleLbl="bgAcc1" presStyleIdx="1" presStyleCnt="8">
        <dgm:presLayoutVars>
          <dgm:bulletEnabled val="1"/>
        </dgm:presLayoutVars>
      </dgm:prSet>
      <dgm:spPr/>
    </dgm:pt>
    <dgm:pt modelId="{FC0D84B1-03BC-4CCE-AD18-B51B639006DE}" type="pres">
      <dgm:prSet presAssocID="{9CF89F7B-87DA-43B1-8746-A542A77D5F8B}" presName="Name13" presStyleLbl="parChTrans1D2" presStyleIdx="2" presStyleCnt="8"/>
      <dgm:spPr/>
    </dgm:pt>
    <dgm:pt modelId="{A1677AA2-815B-40F0-B560-28EB20115EDE}" type="pres">
      <dgm:prSet presAssocID="{3D43833C-6CCC-48D7-ACCB-74F03A5B0CC5}" presName="childText" presStyleLbl="bgAcc1" presStyleIdx="2" presStyleCnt="8">
        <dgm:presLayoutVars>
          <dgm:bulletEnabled val="1"/>
        </dgm:presLayoutVars>
      </dgm:prSet>
      <dgm:spPr/>
    </dgm:pt>
    <dgm:pt modelId="{FEAD6E97-0FEB-421A-ABAD-008D2D49DADE}" type="pres">
      <dgm:prSet presAssocID="{CA0C09E7-5EFE-4A3E-9C72-51942DE4BA0E}" presName="Name13" presStyleLbl="parChTrans1D2" presStyleIdx="3" presStyleCnt="8"/>
      <dgm:spPr/>
    </dgm:pt>
    <dgm:pt modelId="{3BC3C313-A272-44B2-BA4A-036679FE9BA5}" type="pres">
      <dgm:prSet presAssocID="{1EE36DAF-2821-488E-BBFB-7035A83CA5F4}" presName="childText" presStyleLbl="bgAcc1" presStyleIdx="3" presStyleCnt="8">
        <dgm:presLayoutVars>
          <dgm:bulletEnabled val="1"/>
        </dgm:presLayoutVars>
      </dgm:prSet>
      <dgm:spPr/>
    </dgm:pt>
    <dgm:pt modelId="{E7E42A6C-6DDB-4F72-9F69-C8AFAEB33A63}" type="pres">
      <dgm:prSet presAssocID="{67EC2986-39AC-46F5-9D31-7D50F3684AE5}" presName="root" presStyleCnt="0"/>
      <dgm:spPr/>
    </dgm:pt>
    <dgm:pt modelId="{BAF0B2BA-C76C-4891-AE40-1A30FCA0C070}" type="pres">
      <dgm:prSet presAssocID="{67EC2986-39AC-46F5-9D31-7D50F3684AE5}" presName="rootComposite" presStyleCnt="0"/>
      <dgm:spPr/>
    </dgm:pt>
    <dgm:pt modelId="{7A696D7D-5AF5-43C6-AB60-3D84C9256D76}" type="pres">
      <dgm:prSet presAssocID="{67EC2986-39AC-46F5-9D31-7D50F3684AE5}" presName="rootText" presStyleLbl="node1" presStyleIdx="1" presStyleCnt="2"/>
      <dgm:spPr/>
    </dgm:pt>
    <dgm:pt modelId="{3142456B-AB50-472A-95B8-26CA5675C71D}" type="pres">
      <dgm:prSet presAssocID="{67EC2986-39AC-46F5-9D31-7D50F3684AE5}" presName="rootConnector" presStyleLbl="node1" presStyleIdx="1" presStyleCnt="2"/>
      <dgm:spPr/>
    </dgm:pt>
    <dgm:pt modelId="{57A1943B-E040-4A6D-AA3D-056434C7C62E}" type="pres">
      <dgm:prSet presAssocID="{67EC2986-39AC-46F5-9D31-7D50F3684AE5}" presName="childShape" presStyleCnt="0"/>
      <dgm:spPr/>
    </dgm:pt>
    <dgm:pt modelId="{48FFE235-AEB1-4B98-B6D5-FD81A8A9196A}" type="pres">
      <dgm:prSet presAssocID="{EC195753-EAFE-4B84-AC20-9C5FDE8FB2DE}" presName="Name13" presStyleLbl="parChTrans1D2" presStyleIdx="4" presStyleCnt="8"/>
      <dgm:spPr/>
    </dgm:pt>
    <dgm:pt modelId="{61B6879B-D3B7-4319-BE42-78EF879F04E2}" type="pres">
      <dgm:prSet presAssocID="{9DD834A4-6A84-4CD6-9010-44DFA100B9C6}" presName="childText" presStyleLbl="bgAcc1" presStyleIdx="4" presStyleCnt="8">
        <dgm:presLayoutVars>
          <dgm:bulletEnabled val="1"/>
        </dgm:presLayoutVars>
      </dgm:prSet>
      <dgm:spPr/>
    </dgm:pt>
    <dgm:pt modelId="{08982ABB-03E5-4C8C-AE62-1132A0F98348}" type="pres">
      <dgm:prSet presAssocID="{5230F439-72F2-4576-B948-4AEF7BA997FA}" presName="Name13" presStyleLbl="parChTrans1D2" presStyleIdx="5" presStyleCnt="8"/>
      <dgm:spPr/>
    </dgm:pt>
    <dgm:pt modelId="{3CF8613F-6587-4A05-BE1F-608D23DA53AE}" type="pres">
      <dgm:prSet presAssocID="{C5297C34-96ED-48C1-9E9E-AA66A80755B8}" presName="childText" presStyleLbl="bgAcc1" presStyleIdx="5" presStyleCnt="8">
        <dgm:presLayoutVars>
          <dgm:bulletEnabled val="1"/>
        </dgm:presLayoutVars>
      </dgm:prSet>
      <dgm:spPr/>
    </dgm:pt>
    <dgm:pt modelId="{A7608D9A-5CCC-4446-9BF1-A42648F29315}" type="pres">
      <dgm:prSet presAssocID="{1DDA6E1D-8321-4CEF-BDFB-C3D70A4E2D41}" presName="Name13" presStyleLbl="parChTrans1D2" presStyleIdx="6" presStyleCnt="8"/>
      <dgm:spPr/>
    </dgm:pt>
    <dgm:pt modelId="{413F4CFF-D480-415D-86E7-B34147861034}" type="pres">
      <dgm:prSet presAssocID="{8F4B34E0-0E2F-4C83-A5EF-28DF7D2484B0}" presName="childText" presStyleLbl="bgAcc1" presStyleIdx="6" presStyleCnt="8">
        <dgm:presLayoutVars>
          <dgm:bulletEnabled val="1"/>
        </dgm:presLayoutVars>
      </dgm:prSet>
      <dgm:spPr/>
    </dgm:pt>
    <dgm:pt modelId="{7D588186-982F-41FF-993B-6648E9A06E14}" type="pres">
      <dgm:prSet presAssocID="{17AD4D5A-8DF9-4D1A-9109-2A4BCA01D8DF}" presName="Name13" presStyleLbl="parChTrans1D2" presStyleIdx="7" presStyleCnt="8"/>
      <dgm:spPr/>
    </dgm:pt>
    <dgm:pt modelId="{5EFCDB82-A6AD-43F5-94F9-D1087BB24CF5}" type="pres">
      <dgm:prSet presAssocID="{9A9B5092-0DE7-47C2-A9E8-BCD7A1965335}" presName="childText" presStyleLbl="bgAcc1" presStyleIdx="7" presStyleCnt="8">
        <dgm:presLayoutVars>
          <dgm:bulletEnabled val="1"/>
        </dgm:presLayoutVars>
      </dgm:prSet>
      <dgm:spPr/>
    </dgm:pt>
  </dgm:ptLst>
  <dgm:cxnLst>
    <dgm:cxn modelId="{756A2913-EF0A-453F-9F79-AA4FA4ED9DB2}" type="presOf" srcId="{67EC2986-39AC-46F5-9D31-7D50F3684AE5}" destId="{3142456B-AB50-472A-95B8-26CA5675C71D}" srcOrd="1" destOrd="0" presId="urn:microsoft.com/office/officeart/2005/8/layout/hierarchy3"/>
    <dgm:cxn modelId="{BC007C1D-8F87-4961-A290-A760200133AD}" srcId="{5EFE8659-4CCF-4095-8590-E329E3CF0838}" destId="{7A7713B1-C419-477D-BB04-0D40D8BAFA97}" srcOrd="0" destOrd="0" parTransId="{C801C792-A4E3-427C-BAD5-22A9CFA7DF48}" sibTransId="{5E2950B7-6F1E-4077-8D0A-2F180ED8BE12}"/>
    <dgm:cxn modelId="{FA151D27-B853-4A3B-98D0-602A6F1725D0}" type="presOf" srcId="{7A7713B1-C419-477D-BB04-0D40D8BAFA97}" destId="{DEC62541-DB80-4546-8FF9-6306B5F63049}" srcOrd="1" destOrd="0" presId="urn:microsoft.com/office/officeart/2005/8/layout/hierarchy3"/>
    <dgm:cxn modelId="{5C08C927-8F6D-4882-A9E9-50637A3FFB2A}" srcId="{67EC2986-39AC-46F5-9D31-7D50F3684AE5}" destId="{C5297C34-96ED-48C1-9E9E-AA66A80755B8}" srcOrd="1" destOrd="0" parTransId="{5230F439-72F2-4576-B948-4AEF7BA997FA}" sibTransId="{69E3C85A-84C3-4444-8786-69D6D834F139}"/>
    <dgm:cxn modelId="{F6C3AA2E-CDC6-44DE-A6B4-8EE569ABDBEE}" srcId="{7A7713B1-C419-477D-BB04-0D40D8BAFA97}" destId="{F3FB9D55-F47F-4551-8F26-D24479393752}" srcOrd="1" destOrd="0" parTransId="{A108D1A8-0E93-48FE-B096-5572BB187CF9}" sibTransId="{B2DC9ABD-BBD8-4EC1-92FB-9EF938EDFA72}"/>
    <dgm:cxn modelId="{EBD9C93A-8F90-4C7D-B020-D5961CA5B544}" srcId="{67EC2986-39AC-46F5-9D31-7D50F3684AE5}" destId="{8F4B34E0-0E2F-4C83-A5EF-28DF7D2484B0}" srcOrd="2" destOrd="0" parTransId="{1DDA6E1D-8321-4CEF-BDFB-C3D70A4E2D41}" sibTransId="{4A75A3EA-FAD4-475D-98CC-F3B908FEC7F3}"/>
    <dgm:cxn modelId="{4638743B-90E0-4BC6-BF56-5AA6B20720E9}" srcId="{5EFE8659-4CCF-4095-8590-E329E3CF0838}" destId="{67EC2986-39AC-46F5-9D31-7D50F3684AE5}" srcOrd="1" destOrd="0" parTransId="{CDD20E04-3A4C-4F15-9E0F-332D753F92D0}" sibTransId="{376AB882-FFF4-4247-AFEA-112562DFD707}"/>
    <dgm:cxn modelId="{9897703D-3B8F-4CBA-A432-ED0573C0A324}" type="presOf" srcId="{CA0C09E7-5EFE-4A3E-9C72-51942DE4BA0E}" destId="{FEAD6E97-0FEB-421A-ABAD-008D2D49DADE}" srcOrd="0" destOrd="0" presId="urn:microsoft.com/office/officeart/2005/8/layout/hierarchy3"/>
    <dgm:cxn modelId="{09285140-CA48-49B8-8486-B705D5905369}" type="presOf" srcId="{5DD56F6B-C9C9-42AA-933D-FF025F4A97E6}" destId="{D830E094-F409-4FE1-A6BD-9D90873DBCC1}" srcOrd="0" destOrd="0" presId="urn:microsoft.com/office/officeart/2005/8/layout/hierarchy3"/>
    <dgm:cxn modelId="{E501605F-7634-4DDA-80B8-5F410DA4A0DD}" srcId="{7A7713B1-C419-477D-BB04-0D40D8BAFA97}" destId="{5DD56F6B-C9C9-42AA-933D-FF025F4A97E6}" srcOrd="0" destOrd="0" parTransId="{64B699C6-F7AE-4559-8589-D7564DE5B66F}" sibTransId="{D82AE1A8-9847-43C0-BE36-676D0D5CFFF7}"/>
    <dgm:cxn modelId="{95713462-607E-4EDB-9DB8-97D277DCD114}" type="presOf" srcId="{8F4B34E0-0E2F-4C83-A5EF-28DF7D2484B0}" destId="{413F4CFF-D480-415D-86E7-B34147861034}" srcOrd="0" destOrd="0" presId="urn:microsoft.com/office/officeart/2005/8/layout/hierarchy3"/>
    <dgm:cxn modelId="{14ACC46A-CCFF-44FF-A747-B28377C51855}" type="presOf" srcId="{7A7713B1-C419-477D-BB04-0D40D8BAFA97}" destId="{F68B4CD3-CDFA-4172-8662-E4729F228B73}" srcOrd="0" destOrd="0" presId="urn:microsoft.com/office/officeart/2005/8/layout/hierarchy3"/>
    <dgm:cxn modelId="{8ABB8F4E-497A-4050-BC9F-6349DA4972A0}" type="presOf" srcId="{5230F439-72F2-4576-B948-4AEF7BA997FA}" destId="{08982ABB-03E5-4C8C-AE62-1132A0F98348}" srcOrd="0" destOrd="0" presId="urn:microsoft.com/office/officeart/2005/8/layout/hierarchy3"/>
    <dgm:cxn modelId="{0041F36F-43B6-43F6-BF68-B3333DD774AB}" type="presOf" srcId="{1DDA6E1D-8321-4CEF-BDFB-C3D70A4E2D41}" destId="{A7608D9A-5CCC-4446-9BF1-A42648F29315}" srcOrd="0" destOrd="0" presId="urn:microsoft.com/office/officeart/2005/8/layout/hierarchy3"/>
    <dgm:cxn modelId="{82070E73-BB89-4CB2-8CCA-CF49850AEF9D}" type="presOf" srcId="{A108D1A8-0E93-48FE-B096-5572BB187CF9}" destId="{30400B7C-2652-4913-A51C-12843CECCCA8}" srcOrd="0" destOrd="0" presId="urn:microsoft.com/office/officeart/2005/8/layout/hierarchy3"/>
    <dgm:cxn modelId="{955C8E78-B793-421D-9B15-75DC99AC1D0F}" type="presOf" srcId="{3D43833C-6CCC-48D7-ACCB-74F03A5B0CC5}" destId="{A1677AA2-815B-40F0-B560-28EB20115EDE}" srcOrd="0" destOrd="0" presId="urn:microsoft.com/office/officeart/2005/8/layout/hierarchy3"/>
    <dgm:cxn modelId="{D1FDB258-AAC4-481A-A629-634E814A76F4}" srcId="{67EC2986-39AC-46F5-9D31-7D50F3684AE5}" destId="{9DD834A4-6A84-4CD6-9010-44DFA100B9C6}" srcOrd="0" destOrd="0" parTransId="{EC195753-EAFE-4B84-AC20-9C5FDE8FB2DE}" sibTransId="{F883F0DD-9AD8-451B-AF9E-1384C6871D41}"/>
    <dgm:cxn modelId="{E539C37A-2F88-4025-BA08-111AF56F12FA}" type="presOf" srcId="{9CF89F7B-87DA-43B1-8746-A542A77D5F8B}" destId="{FC0D84B1-03BC-4CCE-AD18-B51B639006DE}" srcOrd="0" destOrd="0" presId="urn:microsoft.com/office/officeart/2005/8/layout/hierarchy3"/>
    <dgm:cxn modelId="{4D4C8B84-F9AA-4A14-B5A1-103CA3A71217}" type="presOf" srcId="{C5297C34-96ED-48C1-9E9E-AA66A80755B8}" destId="{3CF8613F-6587-4A05-BE1F-608D23DA53AE}" srcOrd="0" destOrd="0" presId="urn:microsoft.com/office/officeart/2005/8/layout/hierarchy3"/>
    <dgm:cxn modelId="{5A87D387-BDDF-49A2-AC61-8DDD814BDD09}" type="presOf" srcId="{9DD834A4-6A84-4CD6-9010-44DFA100B9C6}" destId="{61B6879B-D3B7-4319-BE42-78EF879F04E2}" srcOrd="0" destOrd="0" presId="urn:microsoft.com/office/officeart/2005/8/layout/hierarchy3"/>
    <dgm:cxn modelId="{C28B4A88-7BDF-4EB3-83A5-9BF8620F9EAE}" type="presOf" srcId="{EC195753-EAFE-4B84-AC20-9C5FDE8FB2DE}" destId="{48FFE235-AEB1-4B98-B6D5-FD81A8A9196A}" srcOrd="0" destOrd="0" presId="urn:microsoft.com/office/officeart/2005/8/layout/hierarchy3"/>
    <dgm:cxn modelId="{EC0BA790-0025-4837-9EFF-6216BB3CD399}" srcId="{7A7713B1-C419-477D-BB04-0D40D8BAFA97}" destId="{1EE36DAF-2821-488E-BBFB-7035A83CA5F4}" srcOrd="3" destOrd="0" parTransId="{CA0C09E7-5EFE-4A3E-9C72-51942DE4BA0E}" sibTransId="{11CBDAE5-35FB-40FC-ACD3-F23239D3AEB2}"/>
    <dgm:cxn modelId="{A3C09797-E2A0-4D2C-997B-75EFDE3CC02A}" type="presOf" srcId="{F3FB9D55-F47F-4551-8F26-D24479393752}" destId="{D9B244D8-6EE2-400F-BEEA-6CE40246F352}" srcOrd="0" destOrd="0" presId="urn:microsoft.com/office/officeart/2005/8/layout/hierarchy3"/>
    <dgm:cxn modelId="{2F8491B1-D604-4FD7-958D-DC002FFDE537}" type="presOf" srcId="{5EFE8659-4CCF-4095-8590-E329E3CF0838}" destId="{BD66622E-AACE-4341-B6F1-C528ADC41129}" srcOrd="0" destOrd="0" presId="urn:microsoft.com/office/officeart/2005/8/layout/hierarchy3"/>
    <dgm:cxn modelId="{3B503DB6-8CED-4707-A7A7-87CBED03D54C}" type="presOf" srcId="{17AD4D5A-8DF9-4D1A-9109-2A4BCA01D8DF}" destId="{7D588186-982F-41FF-993B-6648E9A06E14}" srcOrd="0" destOrd="0" presId="urn:microsoft.com/office/officeart/2005/8/layout/hierarchy3"/>
    <dgm:cxn modelId="{D4C940C0-A42C-43FF-B7EF-D222EBB6840F}" type="presOf" srcId="{64B699C6-F7AE-4559-8589-D7564DE5B66F}" destId="{4FA44CB5-CAC4-4054-8929-633AD4FA9F4D}" srcOrd="0" destOrd="0" presId="urn:microsoft.com/office/officeart/2005/8/layout/hierarchy3"/>
    <dgm:cxn modelId="{8554EBC3-D5CF-4A84-BC85-8E541CBCD890}" type="presOf" srcId="{67EC2986-39AC-46F5-9D31-7D50F3684AE5}" destId="{7A696D7D-5AF5-43C6-AB60-3D84C9256D76}" srcOrd="0" destOrd="0" presId="urn:microsoft.com/office/officeart/2005/8/layout/hierarchy3"/>
    <dgm:cxn modelId="{FE3E8DC4-FD17-4218-9466-A4A015B25078}" srcId="{7A7713B1-C419-477D-BB04-0D40D8BAFA97}" destId="{3D43833C-6CCC-48D7-ACCB-74F03A5B0CC5}" srcOrd="2" destOrd="0" parTransId="{9CF89F7B-87DA-43B1-8746-A542A77D5F8B}" sibTransId="{A55074A3-8F88-4C70-B9C6-A0B944E456DD}"/>
    <dgm:cxn modelId="{6D8400CC-FE03-4A80-AD12-DF01A837BA75}" type="presOf" srcId="{1EE36DAF-2821-488E-BBFB-7035A83CA5F4}" destId="{3BC3C313-A272-44B2-BA4A-036679FE9BA5}" srcOrd="0" destOrd="0" presId="urn:microsoft.com/office/officeart/2005/8/layout/hierarchy3"/>
    <dgm:cxn modelId="{AEF79AD3-A577-4F41-9434-8EADBB4FFA54}" srcId="{67EC2986-39AC-46F5-9D31-7D50F3684AE5}" destId="{9A9B5092-0DE7-47C2-A9E8-BCD7A1965335}" srcOrd="3" destOrd="0" parTransId="{17AD4D5A-8DF9-4D1A-9109-2A4BCA01D8DF}" sibTransId="{A8ED8F59-8D21-41E5-B0A5-6E39163A4506}"/>
    <dgm:cxn modelId="{A28419FB-DB0A-4C3B-9066-30F17C27B289}" type="presOf" srcId="{9A9B5092-0DE7-47C2-A9E8-BCD7A1965335}" destId="{5EFCDB82-A6AD-43F5-94F9-D1087BB24CF5}" srcOrd="0" destOrd="0" presId="urn:microsoft.com/office/officeart/2005/8/layout/hierarchy3"/>
    <dgm:cxn modelId="{28D9358D-1B19-4260-B0F0-A9607961626C}" type="presParOf" srcId="{BD66622E-AACE-4341-B6F1-C528ADC41129}" destId="{B5EAE145-E1F3-4437-855F-89BB5E3A55FA}" srcOrd="0" destOrd="0" presId="urn:microsoft.com/office/officeart/2005/8/layout/hierarchy3"/>
    <dgm:cxn modelId="{2D2FBC92-DD82-40B2-A7A7-02FF579A0E94}" type="presParOf" srcId="{B5EAE145-E1F3-4437-855F-89BB5E3A55FA}" destId="{3265C29D-3594-4F47-AEEE-6E55F87826D9}" srcOrd="0" destOrd="0" presId="urn:microsoft.com/office/officeart/2005/8/layout/hierarchy3"/>
    <dgm:cxn modelId="{DFB207D0-FF18-4E05-ADA4-E25A9CB2571B}" type="presParOf" srcId="{3265C29D-3594-4F47-AEEE-6E55F87826D9}" destId="{F68B4CD3-CDFA-4172-8662-E4729F228B73}" srcOrd="0" destOrd="0" presId="urn:microsoft.com/office/officeart/2005/8/layout/hierarchy3"/>
    <dgm:cxn modelId="{B1B93959-B3A3-44A6-B41D-B1E83B31A3BB}" type="presParOf" srcId="{3265C29D-3594-4F47-AEEE-6E55F87826D9}" destId="{DEC62541-DB80-4546-8FF9-6306B5F63049}" srcOrd="1" destOrd="0" presId="urn:microsoft.com/office/officeart/2005/8/layout/hierarchy3"/>
    <dgm:cxn modelId="{84CF60A1-17C7-4C2F-8963-6D84885C9E4B}" type="presParOf" srcId="{B5EAE145-E1F3-4437-855F-89BB5E3A55FA}" destId="{FBF0B816-E1E9-4EDC-B9EC-57231AC12A4E}" srcOrd="1" destOrd="0" presId="urn:microsoft.com/office/officeart/2005/8/layout/hierarchy3"/>
    <dgm:cxn modelId="{9266F6A6-9A89-47E8-AD6E-B4779F196073}" type="presParOf" srcId="{FBF0B816-E1E9-4EDC-B9EC-57231AC12A4E}" destId="{4FA44CB5-CAC4-4054-8929-633AD4FA9F4D}" srcOrd="0" destOrd="0" presId="urn:microsoft.com/office/officeart/2005/8/layout/hierarchy3"/>
    <dgm:cxn modelId="{3E937938-A6DC-4E04-B991-B4649A54BC89}" type="presParOf" srcId="{FBF0B816-E1E9-4EDC-B9EC-57231AC12A4E}" destId="{D830E094-F409-4FE1-A6BD-9D90873DBCC1}" srcOrd="1" destOrd="0" presId="urn:microsoft.com/office/officeart/2005/8/layout/hierarchy3"/>
    <dgm:cxn modelId="{5F81FE82-E87E-454B-A59E-DF7DE0E271E3}" type="presParOf" srcId="{FBF0B816-E1E9-4EDC-B9EC-57231AC12A4E}" destId="{30400B7C-2652-4913-A51C-12843CECCCA8}" srcOrd="2" destOrd="0" presId="urn:microsoft.com/office/officeart/2005/8/layout/hierarchy3"/>
    <dgm:cxn modelId="{35F8C98E-E088-45DF-BFCD-D89EFC4B57E6}" type="presParOf" srcId="{FBF0B816-E1E9-4EDC-B9EC-57231AC12A4E}" destId="{D9B244D8-6EE2-400F-BEEA-6CE40246F352}" srcOrd="3" destOrd="0" presId="urn:microsoft.com/office/officeart/2005/8/layout/hierarchy3"/>
    <dgm:cxn modelId="{AC1C1E7E-4F6A-4076-9D95-D5776F89EFF1}" type="presParOf" srcId="{FBF0B816-E1E9-4EDC-B9EC-57231AC12A4E}" destId="{FC0D84B1-03BC-4CCE-AD18-B51B639006DE}" srcOrd="4" destOrd="0" presId="urn:microsoft.com/office/officeart/2005/8/layout/hierarchy3"/>
    <dgm:cxn modelId="{772355F6-8925-4F6B-8F92-24D3A8677BCC}" type="presParOf" srcId="{FBF0B816-E1E9-4EDC-B9EC-57231AC12A4E}" destId="{A1677AA2-815B-40F0-B560-28EB20115EDE}" srcOrd="5" destOrd="0" presId="urn:microsoft.com/office/officeart/2005/8/layout/hierarchy3"/>
    <dgm:cxn modelId="{A8F8D968-A78B-4AC2-995B-A09440CBC78A}" type="presParOf" srcId="{FBF0B816-E1E9-4EDC-B9EC-57231AC12A4E}" destId="{FEAD6E97-0FEB-421A-ABAD-008D2D49DADE}" srcOrd="6" destOrd="0" presId="urn:microsoft.com/office/officeart/2005/8/layout/hierarchy3"/>
    <dgm:cxn modelId="{0FF3F222-BF6B-4FBE-AFB7-FDF03AEB1E29}" type="presParOf" srcId="{FBF0B816-E1E9-4EDC-B9EC-57231AC12A4E}" destId="{3BC3C313-A272-44B2-BA4A-036679FE9BA5}" srcOrd="7" destOrd="0" presId="urn:microsoft.com/office/officeart/2005/8/layout/hierarchy3"/>
    <dgm:cxn modelId="{042A2CC7-36B2-4DB9-BA8C-161903F2A749}" type="presParOf" srcId="{BD66622E-AACE-4341-B6F1-C528ADC41129}" destId="{E7E42A6C-6DDB-4F72-9F69-C8AFAEB33A63}" srcOrd="1" destOrd="0" presId="urn:microsoft.com/office/officeart/2005/8/layout/hierarchy3"/>
    <dgm:cxn modelId="{DB95CD37-4FD2-40A5-9AE5-089D0E1C6A21}" type="presParOf" srcId="{E7E42A6C-6DDB-4F72-9F69-C8AFAEB33A63}" destId="{BAF0B2BA-C76C-4891-AE40-1A30FCA0C070}" srcOrd="0" destOrd="0" presId="urn:microsoft.com/office/officeart/2005/8/layout/hierarchy3"/>
    <dgm:cxn modelId="{DA930726-5777-4AD3-8323-9BE4F689EAD5}" type="presParOf" srcId="{BAF0B2BA-C76C-4891-AE40-1A30FCA0C070}" destId="{7A696D7D-5AF5-43C6-AB60-3D84C9256D76}" srcOrd="0" destOrd="0" presId="urn:microsoft.com/office/officeart/2005/8/layout/hierarchy3"/>
    <dgm:cxn modelId="{716551AD-19F0-4267-8C8F-DA2C5998D99C}" type="presParOf" srcId="{BAF0B2BA-C76C-4891-AE40-1A30FCA0C070}" destId="{3142456B-AB50-472A-95B8-26CA5675C71D}" srcOrd="1" destOrd="0" presId="urn:microsoft.com/office/officeart/2005/8/layout/hierarchy3"/>
    <dgm:cxn modelId="{ABC2E1EE-BA5F-4C0D-8F1C-31841FFF404C}" type="presParOf" srcId="{E7E42A6C-6DDB-4F72-9F69-C8AFAEB33A63}" destId="{57A1943B-E040-4A6D-AA3D-056434C7C62E}" srcOrd="1" destOrd="0" presId="urn:microsoft.com/office/officeart/2005/8/layout/hierarchy3"/>
    <dgm:cxn modelId="{17D05FC1-44C9-4515-B056-71999CCD41C6}" type="presParOf" srcId="{57A1943B-E040-4A6D-AA3D-056434C7C62E}" destId="{48FFE235-AEB1-4B98-B6D5-FD81A8A9196A}" srcOrd="0" destOrd="0" presId="urn:microsoft.com/office/officeart/2005/8/layout/hierarchy3"/>
    <dgm:cxn modelId="{D6AAF530-BD7D-4BA5-94E8-7BD13CD4B101}" type="presParOf" srcId="{57A1943B-E040-4A6D-AA3D-056434C7C62E}" destId="{61B6879B-D3B7-4319-BE42-78EF879F04E2}" srcOrd="1" destOrd="0" presId="urn:microsoft.com/office/officeart/2005/8/layout/hierarchy3"/>
    <dgm:cxn modelId="{CAC5B58D-C1AF-4E48-8560-BA100D466B90}" type="presParOf" srcId="{57A1943B-E040-4A6D-AA3D-056434C7C62E}" destId="{08982ABB-03E5-4C8C-AE62-1132A0F98348}" srcOrd="2" destOrd="0" presId="urn:microsoft.com/office/officeart/2005/8/layout/hierarchy3"/>
    <dgm:cxn modelId="{90E69007-512E-4F15-BF2D-8E78075A2645}" type="presParOf" srcId="{57A1943B-E040-4A6D-AA3D-056434C7C62E}" destId="{3CF8613F-6587-4A05-BE1F-608D23DA53AE}" srcOrd="3" destOrd="0" presId="urn:microsoft.com/office/officeart/2005/8/layout/hierarchy3"/>
    <dgm:cxn modelId="{F2988ABB-1EA5-4CC9-87B4-2C133AC3876F}" type="presParOf" srcId="{57A1943B-E040-4A6D-AA3D-056434C7C62E}" destId="{A7608D9A-5CCC-4446-9BF1-A42648F29315}" srcOrd="4" destOrd="0" presId="urn:microsoft.com/office/officeart/2005/8/layout/hierarchy3"/>
    <dgm:cxn modelId="{97F3043F-393B-42F1-90A3-DCC6B0BC4317}" type="presParOf" srcId="{57A1943B-E040-4A6D-AA3D-056434C7C62E}" destId="{413F4CFF-D480-415D-86E7-B34147861034}" srcOrd="5" destOrd="0" presId="urn:microsoft.com/office/officeart/2005/8/layout/hierarchy3"/>
    <dgm:cxn modelId="{E4D2CB31-2292-40A2-8212-3484AD51F47C}" type="presParOf" srcId="{57A1943B-E040-4A6D-AA3D-056434C7C62E}" destId="{7D588186-982F-41FF-993B-6648E9A06E14}" srcOrd="6" destOrd="0" presId="urn:microsoft.com/office/officeart/2005/8/layout/hierarchy3"/>
    <dgm:cxn modelId="{BA2AD978-7E80-46D6-8279-50CBB922141D}" type="presParOf" srcId="{57A1943B-E040-4A6D-AA3D-056434C7C62E}" destId="{5EFCDB82-A6AD-43F5-94F9-D1087BB24CF5}" srcOrd="7" destOrd="0" presId="urn:microsoft.com/office/officeart/2005/8/layout/hierarchy3"/>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542D2B-9AE0-483C-B056-35DD6BB49CFC}">
      <dsp:nvSpPr>
        <dsp:cNvPr id="0" name=""/>
        <dsp:cNvSpPr/>
      </dsp:nvSpPr>
      <dsp:spPr>
        <a:xfrm>
          <a:off x="894626" y="650"/>
          <a:ext cx="4351196" cy="599163"/>
        </a:xfrm>
        <a:prstGeom prst="roundRect">
          <a:avLst>
            <a:gd name="adj" fmla="val 10000"/>
          </a:avLst>
        </a:prstGeom>
        <a:solidFill>
          <a:srgbClr val="4F81BD">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solidFill>
                <a:sysClr val="window" lastClr="FFFFFF"/>
              </a:solidFill>
              <a:latin typeface="Calibri"/>
              <a:ea typeface="+mn-ea"/>
              <a:cs typeface="+mn-cs"/>
            </a:rPr>
            <a:t>The tap in the ladies loo won't turn off!</a:t>
          </a:r>
        </a:p>
      </dsp:txBody>
      <dsp:txXfrm>
        <a:off x="912175" y="18199"/>
        <a:ext cx="4316098" cy="564065"/>
      </dsp:txXfrm>
    </dsp:sp>
    <dsp:sp modelId="{9230AD39-00D6-474C-A449-C4EC51865FF8}">
      <dsp:nvSpPr>
        <dsp:cNvPr id="0" name=""/>
        <dsp:cNvSpPr/>
      </dsp:nvSpPr>
      <dsp:spPr>
        <a:xfrm rot="5400000">
          <a:off x="3017798" y="652241"/>
          <a:ext cx="104853" cy="104853"/>
        </a:xfrm>
        <a:prstGeom prst="rightArrow">
          <a:avLst>
            <a:gd name="adj1" fmla="val 667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A685B16E-6F2F-4C0B-86B7-9E5F4342A3FC}">
      <dsp:nvSpPr>
        <dsp:cNvPr id="0" name=""/>
        <dsp:cNvSpPr/>
      </dsp:nvSpPr>
      <dsp:spPr>
        <a:xfrm>
          <a:off x="360831" y="809521"/>
          <a:ext cx="5418786" cy="849913"/>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a:ea typeface="+mn-ea"/>
              <a:cs typeface="+mn-cs"/>
            </a:rPr>
            <a:t>Print a clear and legible sign in an easily recognisable font clear for all to read.  Place sign in a visible spot for all to see, and if necessary clear any water spillages and use 'wet floor' signs.</a:t>
          </a:r>
        </a:p>
        <a:p>
          <a:pPr marL="0" lvl="0" indent="0" algn="ct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a:ea typeface="+mn-ea"/>
              <a:cs typeface="+mn-cs"/>
            </a:rPr>
            <a:t>If loo needs to be  isolated, give clear instructions of alternative facilities for use</a:t>
          </a:r>
        </a:p>
      </dsp:txBody>
      <dsp:txXfrm>
        <a:off x="385724" y="834414"/>
        <a:ext cx="5369000" cy="800127"/>
      </dsp:txXfrm>
    </dsp:sp>
    <dsp:sp modelId="{0FC58EEE-DBF6-45D6-BD11-4F7D1423D453}">
      <dsp:nvSpPr>
        <dsp:cNvPr id="0" name=""/>
        <dsp:cNvSpPr/>
      </dsp:nvSpPr>
      <dsp:spPr>
        <a:xfrm rot="5400000">
          <a:off x="3017798" y="1711861"/>
          <a:ext cx="104853" cy="104853"/>
        </a:xfrm>
        <a:prstGeom prst="rightArrow">
          <a:avLst>
            <a:gd name="adj1" fmla="val 667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6CF25D20-A725-4C46-9E32-5D5D7C389AEF}">
      <dsp:nvSpPr>
        <dsp:cNvPr id="0" name=""/>
        <dsp:cNvSpPr/>
      </dsp:nvSpPr>
      <dsp:spPr>
        <a:xfrm>
          <a:off x="360831" y="1869141"/>
          <a:ext cx="5418786" cy="304237"/>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Text" lastClr="000000">
                  <a:hueOff val="0"/>
                  <a:satOff val="0"/>
                  <a:lumOff val="0"/>
                  <a:alphaOff val="0"/>
                </a:sysClr>
              </a:solidFill>
              <a:latin typeface="Calibri"/>
              <a:ea typeface="+mn-ea"/>
              <a:cs typeface="+mn-cs"/>
            </a:rPr>
            <a:t>Telephone maintenance and report full details of the fault </a:t>
          </a:r>
        </a:p>
      </dsp:txBody>
      <dsp:txXfrm>
        <a:off x="369742" y="1878052"/>
        <a:ext cx="5400964" cy="286415"/>
      </dsp:txXfrm>
    </dsp:sp>
    <dsp:sp modelId="{1D9A148B-458B-496D-9AFE-73F8788D12BE}">
      <dsp:nvSpPr>
        <dsp:cNvPr id="0" name=""/>
        <dsp:cNvSpPr/>
      </dsp:nvSpPr>
      <dsp:spPr>
        <a:xfrm rot="5400000">
          <a:off x="3017798" y="2225805"/>
          <a:ext cx="104853" cy="104853"/>
        </a:xfrm>
        <a:prstGeom prst="rightArrow">
          <a:avLst>
            <a:gd name="adj1" fmla="val 667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B6D0BDF0-B6D6-4F06-8692-27E909CBD237}">
      <dsp:nvSpPr>
        <dsp:cNvPr id="0" name=""/>
        <dsp:cNvSpPr/>
      </dsp:nvSpPr>
      <dsp:spPr>
        <a:xfrm>
          <a:off x="392335" y="2383086"/>
          <a:ext cx="5355778" cy="379342"/>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a:ea typeface="+mn-ea"/>
              <a:cs typeface="+mn-cs"/>
            </a:rPr>
            <a:t>Note the date and time of call, and log the reference number.  An engineer should be allocated to you to fix the problem</a:t>
          </a:r>
        </a:p>
      </dsp:txBody>
      <dsp:txXfrm>
        <a:off x="403446" y="2394197"/>
        <a:ext cx="5333556" cy="357120"/>
      </dsp:txXfrm>
    </dsp:sp>
    <dsp:sp modelId="{2A53807F-3A66-4F58-B001-03300884DD5F}">
      <dsp:nvSpPr>
        <dsp:cNvPr id="0" name=""/>
        <dsp:cNvSpPr/>
      </dsp:nvSpPr>
      <dsp:spPr>
        <a:xfrm rot="5400000">
          <a:off x="3017798" y="2814855"/>
          <a:ext cx="104853" cy="104853"/>
        </a:xfrm>
        <a:prstGeom prst="rightArrow">
          <a:avLst>
            <a:gd name="adj1" fmla="val 66700"/>
            <a:gd name="adj2" fmla="val 50000"/>
          </a:avLst>
        </a:prstGeom>
        <a:solidFill>
          <a:srgbClr val="4F81BD">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FEEC43A5-09B1-479A-8E52-219C3383FBDE}">
      <dsp:nvSpPr>
        <dsp:cNvPr id="0" name=""/>
        <dsp:cNvSpPr/>
      </dsp:nvSpPr>
      <dsp:spPr>
        <a:xfrm>
          <a:off x="384510" y="2972135"/>
          <a:ext cx="5371428" cy="849913"/>
        </a:xfrm>
        <a:prstGeom prst="roundRect">
          <a:avLst>
            <a:gd name="adj" fmla="val 10000"/>
          </a:avLst>
        </a:prstGeom>
        <a:solidFill>
          <a:srgbClr val="4F81BD">
            <a:alpha val="90000"/>
            <a:tint val="40000"/>
            <a:hueOff val="0"/>
            <a:satOff val="0"/>
            <a:lumOff val="0"/>
            <a:alphaOff val="0"/>
          </a:srgbClr>
        </a:solidFill>
        <a:ln w="25400" cap="flat" cmpd="sng" algn="ctr">
          <a:solidFill>
            <a:srgbClr val="4F81BD">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endParaRPr lang="en-GB" sz="1100" kern="1200">
            <a:solidFill>
              <a:sysClr val="windowText" lastClr="000000">
                <a:hueOff val="0"/>
                <a:satOff val="0"/>
                <a:lumOff val="0"/>
                <a:alphaOff val="0"/>
              </a:sysClr>
            </a:solidFill>
            <a:latin typeface="Calibri"/>
            <a:ea typeface="+mn-ea"/>
            <a:cs typeface="+mn-cs"/>
          </a:endParaRPr>
        </a:p>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a:ea typeface="+mn-ea"/>
              <a:cs typeface="+mn-cs"/>
            </a:rPr>
            <a:t>Remember, by taking all the above details, you have the record of who you have spoken with and when, in case you need to chase the process of the work</a:t>
          </a:r>
        </a:p>
        <a:p>
          <a:pPr marL="0" lvl="0" indent="0" algn="ctr" defTabSz="488950">
            <a:lnSpc>
              <a:spcPct val="90000"/>
            </a:lnSpc>
            <a:spcBef>
              <a:spcPct val="0"/>
            </a:spcBef>
            <a:spcAft>
              <a:spcPct val="35000"/>
            </a:spcAft>
            <a:buNone/>
          </a:pPr>
          <a:endParaRPr lang="en-GB" sz="1100" kern="1200">
            <a:solidFill>
              <a:sysClr val="windowText" lastClr="000000">
                <a:hueOff val="0"/>
                <a:satOff val="0"/>
                <a:lumOff val="0"/>
                <a:alphaOff val="0"/>
              </a:sysClr>
            </a:solidFill>
            <a:latin typeface="Calibri"/>
            <a:ea typeface="+mn-ea"/>
            <a:cs typeface="+mn-cs"/>
          </a:endParaRPr>
        </a:p>
      </dsp:txBody>
      <dsp:txXfrm>
        <a:off x="409403" y="2997028"/>
        <a:ext cx="5321642" cy="80012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68B4CD3-CDFA-4172-8662-E4729F228B73}">
      <dsp:nvSpPr>
        <dsp:cNvPr id="0" name=""/>
        <dsp:cNvSpPr/>
      </dsp:nvSpPr>
      <dsp:spPr>
        <a:xfrm>
          <a:off x="1648227" y="1594"/>
          <a:ext cx="1241420" cy="62071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Quantative- in numerical form</a:t>
          </a:r>
        </a:p>
      </dsp:txBody>
      <dsp:txXfrm>
        <a:off x="1666407" y="19774"/>
        <a:ext cx="1205060" cy="584350"/>
      </dsp:txXfrm>
    </dsp:sp>
    <dsp:sp modelId="{4FA44CB5-CAC4-4054-8929-633AD4FA9F4D}">
      <dsp:nvSpPr>
        <dsp:cNvPr id="0" name=""/>
        <dsp:cNvSpPr/>
      </dsp:nvSpPr>
      <dsp:spPr>
        <a:xfrm>
          <a:off x="1772369" y="622304"/>
          <a:ext cx="124142" cy="465532"/>
        </a:xfrm>
        <a:custGeom>
          <a:avLst/>
          <a:gdLst/>
          <a:ahLst/>
          <a:cxnLst/>
          <a:rect l="0" t="0" r="0" b="0"/>
          <a:pathLst>
            <a:path>
              <a:moveTo>
                <a:pt x="0" y="0"/>
              </a:moveTo>
              <a:lnTo>
                <a:pt x="0" y="448269"/>
              </a:lnTo>
              <a:lnTo>
                <a:pt x="119538" y="44826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830E094-F409-4FE1-A6BD-9D90873DBCC1}">
      <dsp:nvSpPr>
        <dsp:cNvPr id="0" name=""/>
        <dsp:cNvSpPr/>
      </dsp:nvSpPr>
      <dsp:spPr>
        <a:xfrm>
          <a:off x="1896511" y="777482"/>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Reports</a:t>
          </a:r>
        </a:p>
      </dsp:txBody>
      <dsp:txXfrm>
        <a:off x="1914691" y="795662"/>
        <a:ext cx="956776" cy="584350"/>
      </dsp:txXfrm>
    </dsp:sp>
    <dsp:sp modelId="{30400B7C-2652-4913-A51C-12843CECCCA8}">
      <dsp:nvSpPr>
        <dsp:cNvPr id="0" name=""/>
        <dsp:cNvSpPr/>
      </dsp:nvSpPr>
      <dsp:spPr>
        <a:xfrm>
          <a:off x="1772369" y="622304"/>
          <a:ext cx="124142" cy="1241420"/>
        </a:xfrm>
        <a:custGeom>
          <a:avLst/>
          <a:gdLst/>
          <a:ahLst/>
          <a:cxnLst/>
          <a:rect l="0" t="0" r="0" b="0"/>
          <a:pathLst>
            <a:path>
              <a:moveTo>
                <a:pt x="0" y="0"/>
              </a:moveTo>
              <a:lnTo>
                <a:pt x="0" y="1195384"/>
              </a:lnTo>
              <a:lnTo>
                <a:pt x="119538" y="1195384"/>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D9B244D8-6EE2-400F-BEEA-6CE40246F352}">
      <dsp:nvSpPr>
        <dsp:cNvPr id="0" name=""/>
        <dsp:cNvSpPr/>
      </dsp:nvSpPr>
      <dsp:spPr>
        <a:xfrm>
          <a:off x="1896511" y="1553369"/>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Surveys</a:t>
          </a:r>
        </a:p>
      </dsp:txBody>
      <dsp:txXfrm>
        <a:off x="1914691" y="1571549"/>
        <a:ext cx="956776" cy="584350"/>
      </dsp:txXfrm>
    </dsp:sp>
    <dsp:sp modelId="{FC0D84B1-03BC-4CCE-AD18-B51B639006DE}">
      <dsp:nvSpPr>
        <dsp:cNvPr id="0" name=""/>
        <dsp:cNvSpPr/>
      </dsp:nvSpPr>
      <dsp:spPr>
        <a:xfrm>
          <a:off x="1772369" y="622304"/>
          <a:ext cx="124142" cy="2017308"/>
        </a:xfrm>
        <a:custGeom>
          <a:avLst/>
          <a:gdLst/>
          <a:ahLst/>
          <a:cxnLst/>
          <a:rect l="0" t="0" r="0" b="0"/>
          <a:pathLst>
            <a:path>
              <a:moveTo>
                <a:pt x="0" y="0"/>
              </a:moveTo>
              <a:lnTo>
                <a:pt x="0" y="1942499"/>
              </a:lnTo>
              <a:lnTo>
                <a:pt x="119538" y="194249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1677AA2-815B-40F0-B560-28EB20115EDE}">
      <dsp:nvSpPr>
        <dsp:cNvPr id="0" name=""/>
        <dsp:cNvSpPr/>
      </dsp:nvSpPr>
      <dsp:spPr>
        <a:xfrm>
          <a:off x="1896511" y="2329257"/>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Graphs</a:t>
          </a:r>
        </a:p>
      </dsp:txBody>
      <dsp:txXfrm>
        <a:off x="1914691" y="2347437"/>
        <a:ext cx="956776" cy="584350"/>
      </dsp:txXfrm>
    </dsp:sp>
    <dsp:sp modelId="{FEAD6E97-0FEB-421A-ABAD-008D2D49DADE}">
      <dsp:nvSpPr>
        <dsp:cNvPr id="0" name=""/>
        <dsp:cNvSpPr/>
      </dsp:nvSpPr>
      <dsp:spPr>
        <a:xfrm>
          <a:off x="1772369" y="622304"/>
          <a:ext cx="124142" cy="2793195"/>
        </a:xfrm>
        <a:custGeom>
          <a:avLst/>
          <a:gdLst/>
          <a:ahLst/>
          <a:cxnLst/>
          <a:rect l="0" t="0" r="0" b="0"/>
          <a:pathLst>
            <a:path>
              <a:moveTo>
                <a:pt x="0" y="0"/>
              </a:moveTo>
              <a:lnTo>
                <a:pt x="0" y="2689614"/>
              </a:lnTo>
              <a:lnTo>
                <a:pt x="119538" y="2689614"/>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BC3C313-A272-44B2-BA4A-036679FE9BA5}">
      <dsp:nvSpPr>
        <dsp:cNvPr id="0" name=""/>
        <dsp:cNvSpPr/>
      </dsp:nvSpPr>
      <dsp:spPr>
        <a:xfrm>
          <a:off x="1896511" y="3105145"/>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Charts</a:t>
          </a:r>
        </a:p>
      </dsp:txBody>
      <dsp:txXfrm>
        <a:off x="1914691" y="3123325"/>
        <a:ext cx="956776" cy="584350"/>
      </dsp:txXfrm>
    </dsp:sp>
    <dsp:sp modelId="{7A696D7D-5AF5-43C6-AB60-3D84C9256D76}">
      <dsp:nvSpPr>
        <dsp:cNvPr id="0" name=""/>
        <dsp:cNvSpPr/>
      </dsp:nvSpPr>
      <dsp:spPr>
        <a:xfrm>
          <a:off x="3200002" y="1594"/>
          <a:ext cx="1241420" cy="620710"/>
        </a:xfrm>
        <a:prstGeom prst="roundRect">
          <a:avLst>
            <a:gd name="adj" fmla="val 1000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 tIns="16510" rIns="24765" bIns="16510" numCol="1" spcCol="1270" anchor="ctr" anchorCtr="0">
          <a:noAutofit/>
        </a:bodyPr>
        <a:lstStyle/>
        <a:p>
          <a:pPr marL="0" lvl="0" indent="0" algn="ctr" defTabSz="577850">
            <a:lnSpc>
              <a:spcPct val="90000"/>
            </a:lnSpc>
            <a:spcBef>
              <a:spcPct val="0"/>
            </a:spcBef>
            <a:spcAft>
              <a:spcPct val="35000"/>
            </a:spcAft>
            <a:buNone/>
          </a:pPr>
          <a:r>
            <a:rPr lang="en-GB" sz="1300" kern="1200">
              <a:solidFill>
                <a:sysClr val="window" lastClr="FFFFFF"/>
              </a:solidFill>
              <a:latin typeface="Calibri" panose="020F0502020204030204"/>
              <a:ea typeface="+mn-ea"/>
              <a:cs typeface="+mn-cs"/>
            </a:rPr>
            <a:t>Qualititive - not in numerical form</a:t>
          </a:r>
        </a:p>
      </dsp:txBody>
      <dsp:txXfrm>
        <a:off x="3218182" y="19774"/>
        <a:ext cx="1205060" cy="584350"/>
      </dsp:txXfrm>
    </dsp:sp>
    <dsp:sp modelId="{48FFE235-AEB1-4B98-B6D5-FD81A8A9196A}">
      <dsp:nvSpPr>
        <dsp:cNvPr id="0" name=""/>
        <dsp:cNvSpPr/>
      </dsp:nvSpPr>
      <dsp:spPr>
        <a:xfrm>
          <a:off x="3324144" y="622304"/>
          <a:ext cx="124142" cy="465532"/>
        </a:xfrm>
        <a:custGeom>
          <a:avLst/>
          <a:gdLst/>
          <a:ahLst/>
          <a:cxnLst/>
          <a:rect l="0" t="0" r="0" b="0"/>
          <a:pathLst>
            <a:path>
              <a:moveTo>
                <a:pt x="0" y="0"/>
              </a:moveTo>
              <a:lnTo>
                <a:pt x="0" y="448269"/>
              </a:lnTo>
              <a:lnTo>
                <a:pt x="119538" y="44826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1B6879B-D3B7-4319-BE42-78EF879F04E2}">
      <dsp:nvSpPr>
        <dsp:cNvPr id="0" name=""/>
        <dsp:cNvSpPr/>
      </dsp:nvSpPr>
      <dsp:spPr>
        <a:xfrm>
          <a:off x="3448286" y="777482"/>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Questionnaires</a:t>
          </a:r>
        </a:p>
      </dsp:txBody>
      <dsp:txXfrm>
        <a:off x="3466466" y="795662"/>
        <a:ext cx="956776" cy="584350"/>
      </dsp:txXfrm>
    </dsp:sp>
    <dsp:sp modelId="{08982ABB-03E5-4C8C-AE62-1132A0F98348}">
      <dsp:nvSpPr>
        <dsp:cNvPr id="0" name=""/>
        <dsp:cNvSpPr/>
      </dsp:nvSpPr>
      <dsp:spPr>
        <a:xfrm>
          <a:off x="3324144" y="622304"/>
          <a:ext cx="124142" cy="1241420"/>
        </a:xfrm>
        <a:custGeom>
          <a:avLst/>
          <a:gdLst/>
          <a:ahLst/>
          <a:cxnLst/>
          <a:rect l="0" t="0" r="0" b="0"/>
          <a:pathLst>
            <a:path>
              <a:moveTo>
                <a:pt x="0" y="0"/>
              </a:moveTo>
              <a:lnTo>
                <a:pt x="0" y="1195384"/>
              </a:lnTo>
              <a:lnTo>
                <a:pt x="119538" y="1195384"/>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CF8613F-6587-4A05-BE1F-608D23DA53AE}">
      <dsp:nvSpPr>
        <dsp:cNvPr id="0" name=""/>
        <dsp:cNvSpPr/>
      </dsp:nvSpPr>
      <dsp:spPr>
        <a:xfrm>
          <a:off x="3448286" y="1553369"/>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Documents</a:t>
          </a:r>
        </a:p>
      </dsp:txBody>
      <dsp:txXfrm>
        <a:off x="3466466" y="1571549"/>
        <a:ext cx="956776" cy="584350"/>
      </dsp:txXfrm>
    </dsp:sp>
    <dsp:sp modelId="{A7608D9A-5CCC-4446-9BF1-A42648F29315}">
      <dsp:nvSpPr>
        <dsp:cNvPr id="0" name=""/>
        <dsp:cNvSpPr/>
      </dsp:nvSpPr>
      <dsp:spPr>
        <a:xfrm>
          <a:off x="3324144" y="622304"/>
          <a:ext cx="124142" cy="2017308"/>
        </a:xfrm>
        <a:custGeom>
          <a:avLst/>
          <a:gdLst/>
          <a:ahLst/>
          <a:cxnLst/>
          <a:rect l="0" t="0" r="0" b="0"/>
          <a:pathLst>
            <a:path>
              <a:moveTo>
                <a:pt x="0" y="0"/>
              </a:moveTo>
              <a:lnTo>
                <a:pt x="0" y="1942499"/>
              </a:lnTo>
              <a:lnTo>
                <a:pt x="119538" y="1942499"/>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13F4CFF-D480-415D-86E7-B34147861034}">
      <dsp:nvSpPr>
        <dsp:cNvPr id="0" name=""/>
        <dsp:cNvSpPr/>
      </dsp:nvSpPr>
      <dsp:spPr>
        <a:xfrm>
          <a:off x="3448286" y="2329257"/>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Pictures or images</a:t>
          </a:r>
        </a:p>
      </dsp:txBody>
      <dsp:txXfrm>
        <a:off x="3466466" y="2347437"/>
        <a:ext cx="956776" cy="584350"/>
      </dsp:txXfrm>
    </dsp:sp>
    <dsp:sp modelId="{7D588186-982F-41FF-993B-6648E9A06E14}">
      <dsp:nvSpPr>
        <dsp:cNvPr id="0" name=""/>
        <dsp:cNvSpPr/>
      </dsp:nvSpPr>
      <dsp:spPr>
        <a:xfrm>
          <a:off x="3324144" y="622304"/>
          <a:ext cx="124142" cy="2793195"/>
        </a:xfrm>
        <a:custGeom>
          <a:avLst/>
          <a:gdLst/>
          <a:ahLst/>
          <a:cxnLst/>
          <a:rect l="0" t="0" r="0" b="0"/>
          <a:pathLst>
            <a:path>
              <a:moveTo>
                <a:pt x="0" y="0"/>
              </a:moveTo>
              <a:lnTo>
                <a:pt x="0" y="2689614"/>
              </a:lnTo>
              <a:lnTo>
                <a:pt x="119538" y="2689614"/>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EFCDB82-A6AD-43F5-94F9-D1087BB24CF5}">
      <dsp:nvSpPr>
        <dsp:cNvPr id="0" name=""/>
        <dsp:cNvSpPr/>
      </dsp:nvSpPr>
      <dsp:spPr>
        <a:xfrm>
          <a:off x="3448286" y="3105145"/>
          <a:ext cx="993136" cy="620710"/>
        </a:xfrm>
        <a:prstGeom prst="roundRect">
          <a:avLst>
            <a:gd name="adj" fmla="val 10000"/>
          </a:avLst>
        </a:prstGeom>
        <a:solidFill>
          <a:sysClr val="window" lastClr="FFFFFF">
            <a:alpha val="90000"/>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kern="1200">
              <a:solidFill>
                <a:sysClr val="windowText" lastClr="000000">
                  <a:hueOff val="0"/>
                  <a:satOff val="0"/>
                  <a:lumOff val="0"/>
                  <a:alphaOff val="0"/>
                </a:sysClr>
              </a:solidFill>
              <a:latin typeface="Calibri" panose="020F0502020204030204"/>
              <a:ea typeface="+mn-ea"/>
              <a:cs typeface="+mn-cs"/>
            </a:rPr>
            <a:t>Transcripts</a:t>
          </a:r>
        </a:p>
      </dsp:txBody>
      <dsp:txXfrm>
        <a:off x="3466466" y="3123325"/>
        <a:ext cx="956776" cy="584350"/>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1">
  <dgm:title val=""/>
  <dgm:desc val=""/>
  <dgm:catLst>
    <dgm:cat type="process" pri="1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0" destId="2" srcOrd="0" destOrd="0"/>
        <dgm:cxn modelId="6" srcId="1" destId="3" srcOrd="1" destOrd="0"/>
        <dgm:cxn modelId="23" srcId="2" destId="21" srcOrd="0" destOrd="0"/>
        <dgm:cxn modelId="24" srcId="2" destId="22" srcOrd="1" destOrd="0"/>
        <dgm:cxn modelId="33" srcId="1" destId="31" srcOrd="0" destOrd="0"/>
      </dgm:cxnLst>
      <dgm:bg/>
      <dgm:whole/>
    </dgm:dataModel>
  </dgm:sampData>
  <dgm:styleData>
    <dgm:dataModel>
      <dgm:ptLst>
        <dgm:pt modelId="0" type="doc"/>
        <dgm:pt modelId="1"/>
        <dgm:pt modelId="11"/>
        <dgm:pt modelId="2"/>
        <dgm:pt modelId="22"/>
      </dgm:ptLst>
      <dgm:cxnLst>
        <dgm:cxn modelId="3" srcId="0" destId="1" srcOrd="0" destOrd="0"/>
        <dgm:cxn modelId="4" srcId="0" destId="2" srcOrd="0" destOrd="0"/>
        <dgm:cxn modelId="5" srcId="1" destId="11" srcOrd="0" destOrd="0"/>
        <dgm:cxn modelId="6" srcId="2" destId="22"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51" srcId="1" destId="11" srcOrd="0" destOrd="0"/>
        <dgm:cxn modelId="61" srcId="2" destId="21" srcOrd="0" destOrd="0"/>
        <dgm:cxn modelId="71" srcId="3" destId="31" srcOrd="0" destOrd="0"/>
        <dgm:cxn modelId="81"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vertAlign" val="mid"/>
          <dgm:param type="nodeHorzAlign" val="l"/>
          <dgm:param type="nodeVertAlign" val="t"/>
          <dgm:param type="fallback" val="2D"/>
        </dgm:alg>
      </dgm:if>
      <dgm:else name="Name3">
        <dgm:alg type="lin">
          <dgm:param type="linDir" val="fromR"/>
          <dgm:param type="vertAlign" val="mid"/>
          <dgm:param type="nodeHorzAlign" val="r"/>
          <dgm:param type="nodeVertAlign" val="t"/>
          <dgm:param type="fallback" val="2D"/>
        </dgm:alg>
      </dgm:else>
    </dgm:choose>
    <dgm:shape xmlns:r="http://schemas.openxmlformats.org/officeDocument/2006/relationships" r:blip="">
      <dgm:adjLst/>
    </dgm:shape>
    <dgm:presOf/>
    <dgm:constrLst>
      <dgm:constr type="h" for="des" forName="header" refType="h"/>
      <dgm:constr type="w" for="des" forName="header" refType="h" refFor="des" refForName="header" op="equ" fact="4"/>
      <dgm:constr type="h" for="des" forName="child" refType="h" refFor="des" refForName="header" op="equ"/>
      <dgm:constr type="w" for="des" forName="child" refType="w" refFor="des" refForName="header" op="equ"/>
      <dgm:constr type="w" for="ch" forName="hSp" refType="w" refFor="des" refForName="header" op="equ" fact="0.14"/>
      <dgm:constr type="h" for="des" forName="parTrans" refType="h" refFor="des" refForName="header" op="equ" fact="0.35"/>
      <dgm:constr type="h" for="des" forName="sibTrans" refType="h" refFor="des" refForName="parTrans" op="equ"/>
      <dgm:constr type="primFontSz" for="des" forName="child" op="equ" val="65"/>
      <dgm:constr type="primFontSz" for="des" forName="header" op="equ" val="65"/>
    </dgm:constrLst>
    <dgm:ruleLst/>
    <dgm:forEach name="Name4" axis="ch" ptType="node">
      <dgm:layoutNode name="vertFlow">
        <dgm:choose name="Name5">
          <dgm:if name="Name6" func="var" arg="dir" op="equ" val="norm">
            <dgm:alg type="lin">
              <dgm:param type="linDir" val="fromT"/>
              <dgm:param type="nodeHorzAlign" val="ctr"/>
              <dgm:param type="nodeVertAlign" val="t"/>
              <dgm:param type="fallback" val="2D"/>
            </dgm:alg>
          </dgm:if>
          <dgm:else name="Name7">
            <dgm:alg type="lin">
              <dgm:param type="linDir" val="fromT"/>
              <dgm:param type="nodeHorzAlign" val="ctr"/>
              <dgm:param type="nodeVertAlign" val="t"/>
              <dgm:param type="fallback" val="2D"/>
            </dgm:alg>
          </dgm:else>
        </dgm:choose>
        <dgm:shape xmlns:r="http://schemas.openxmlformats.org/officeDocument/2006/relationships" r:blip="">
          <dgm:adjLst/>
        </dgm:shape>
        <dgm:presOf/>
        <dgm:constrLst/>
        <dgm:ruleLst/>
        <dgm:layoutNode name="header" styleLbl="node1">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8" axis="ch" ptType="parTrans" cnt="1">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connDist" fact="0.25"/>
              <dgm:constr type="endPad" refType="connDist" fact="0.25"/>
            </dgm:constrLst>
            <dgm:ruleLst/>
          </dgm:layoutNode>
        </dgm:forEach>
        <dgm:forEach name="Name9" axis="ch" ptType="node">
          <dgm:layoutNode name="child" styleLbl="alignAccFollowNode1">
            <dgm:varLst>
              <dgm:chMax val="0"/>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0" axis="followSib" ptType="sibTrans" cnt="1">
            <dgm:layoutNode name="sibTrans" styleLbl="sibTrans2D1">
              <dgm:alg type="conn">
                <dgm:param type="begPts" val="auto"/>
                <dgm:param type="endPts" val="auto"/>
              </dgm:alg>
              <dgm:shape xmlns:r="http://schemas.openxmlformats.org/officeDocument/2006/relationships" type="conn" r:blip="">
                <dgm:adjLst/>
              </dgm:shape>
              <dgm:presOf axis="self"/>
              <dgm:constrLst>
                <dgm:constr type="w" refType="h"/>
                <dgm:constr type="connDist"/>
                <dgm:constr type="wArH" refType="h" fact="0.25"/>
                <dgm:constr type="hArH" refType="wArH" fact="2"/>
                <dgm:constr type="stemThick" refType="hArH" fact="0.667"/>
                <dgm:constr type="begPad" refType="w" fact="0.25"/>
                <dgm:constr type="endPad" refType="w" fact="0.25"/>
              </dgm:constrLst>
              <dgm:ruleLst/>
            </dgm:layoutNode>
          </dgm:forEach>
        </dgm:forEach>
      </dgm:layoutNode>
      <dgm:choose name="Name11">
        <dgm:if name="Name12" axis="self" ptType="node" func="revPos" op="gte" val="2">
          <dgm:layoutNode name="hSp">
            <dgm:alg type="sp"/>
            <dgm:shape xmlns:r="http://schemas.openxmlformats.org/officeDocument/2006/relationships" r:blip="">
              <dgm:adjLst/>
            </dgm:shape>
            <dgm:presOf/>
            <dgm:constrLst/>
            <dgm:ruleLst/>
          </dgm:layoutNode>
        </dgm:if>
        <dgm:else name="Name13"/>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1411</TotalTime>
  <Pages>26</Pages>
  <Words>3845</Words>
  <Characters>21922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BMSK4003 Assignment Template 2020</vt:lpstr>
    </vt:vector>
  </TitlesOfParts>
  <Company/>
  <LinksUpToDate>false</LinksUpToDate>
  <CharactersWithSpaces>25716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BMSK4003 Assignment Template 2020</dc:title>
  <dc:subject/>
  <dc:creator>Julia Ault</dc:creator>
  <cp:keywords/>
  <dc:description/>
  <cp:lastModifiedBy>Louise Ackland</cp:lastModifiedBy>
  <cp:revision>19</cp:revision>
  <dcterms:created xsi:type="dcterms:W3CDTF">2020-09-12T12:23:00Z</dcterms:created>
  <dcterms:modified xsi:type="dcterms:W3CDTF">2020-10-18T20:06:00Z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