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30A6B451"/>
    <w:p w:rsidR="2289285D" w:rsidRDefault="2289285D" w14:paraId="6968D3C6" w14:textId="2BBDE9F5">
      <w:r w:rsidR="2289285D">
        <w:rPr/>
        <w:t>Intro</w:t>
      </w:r>
    </w:p>
    <w:p w:rsidR="6BF0B12A" w:rsidRDefault="6BF0B12A" w14:paraId="0B7AD4F8" w14:textId="38A1EB71">
      <w:r w:rsidR="6BF0B12A">
        <w:rPr/>
        <w:t xml:space="preserve">At this point in time </w:t>
      </w:r>
      <w:r w:rsidR="6BF0B12A">
        <w:rPr/>
        <w:t>i</w:t>
      </w:r>
      <w:r w:rsidR="6BF0B12A">
        <w:rPr/>
        <w:t xml:space="preserve"> have started work on my research surrounding homelessness and how </w:t>
      </w:r>
      <w:r w:rsidR="2D82CD8A">
        <w:rPr/>
        <w:t>prevalent</w:t>
      </w:r>
      <w:r w:rsidR="6BF0B12A">
        <w:rPr/>
        <w:t xml:space="preserve"> it is in the UK, especially looking at homelessness within</w:t>
      </w:r>
      <w:r w:rsidR="21186B74">
        <w:rPr/>
        <w:t xml:space="preserve"> the </w:t>
      </w:r>
      <w:r w:rsidR="77826129">
        <w:rPr/>
        <w:t>differing</w:t>
      </w:r>
      <w:r w:rsidR="21186B74">
        <w:rPr/>
        <w:t xml:space="preserve"> genders </w:t>
      </w:r>
      <w:r w:rsidR="21186B74">
        <w:rPr/>
        <w:t>and also</w:t>
      </w:r>
      <w:r w:rsidR="21186B74">
        <w:rPr/>
        <w:t xml:space="preserve"> the different ages </w:t>
      </w:r>
      <w:r w:rsidR="12371329">
        <w:rPr/>
        <w:t>as well</w:t>
      </w:r>
      <w:r w:rsidR="21186B74">
        <w:rPr/>
        <w:t xml:space="preserve">. I have started work on writing my play that is written from </w:t>
      </w:r>
      <w:r w:rsidR="172EB211">
        <w:rPr/>
        <w:t xml:space="preserve">my own experiences from when </w:t>
      </w:r>
      <w:r w:rsidR="172EB211">
        <w:rPr/>
        <w:t>i</w:t>
      </w:r>
      <w:r w:rsidR="172EB211">
        <w:rPr/>
        <w:t xml:space="preserve"> was homeless, a lot of it has been </w:t>
      </w:r>
      <w:r w:rsidR="3859BC96">
        <w:rPr/>
        <w:t>generalized</w:t>
      </w:r>
      <w:r w:rsidR="172EB211">
        <w:rPr/>
        <w:t xml:space="preserve"> however, </w:t>
      </w:r>
      <w:r w:rsidR="7CBA0636">
        <w:rPr/>
        <w:t xml:space="preserve">so that it can help relate to a wider audience.  </w:t>
      </w:r>
      <w:r w:rsidR="7CBA0636">
        <w:rPr/>
        <w:t>i</w:t>
      </w:r>
      <w:r w:rsidR="7CBA0636">
        <w:rPr/>
        <w:t xml:space="preserve"> have been in contact with charities and put together a meeting </w:t>
      </w:r>
      <w:r w:rsidR="33E54F9D">
        <w:rPr/>
        <w:t xml:space="preserve">with </w:t>
      </w:r>
      <w:r w:rsidR="2546B48F">
        <w:rPr/>
        <w:t>Wallich,</w:t>
      </w:r>
      <w:r w:rsidR="33E54F9D">
        <w:rPr/>
        <w:t xml:space="preserve"> which is a creative company that aims to help homeless people.</w:t>
      </w:r>
      <w:r w:rsidR="6683AD95">
        <w:rPr/>
        <w:t xml:space="preserve"> I have also been attempting to transla</w:t>
      </w:r>
      <w:r w:rsidR="302C7AAB">
        <w:rPr/>
        <w:t xml:space="preserve">te a song that is in </w:t>
      </w:r>
      <w:r w:rsidR="76280EF3">
        <w:rPr/>
        <w:t>English</w:t>
      </w:r>
      <w:r w:rsidR="302C7AAB">
        <w:rPr/>
        <w:t xml:space="preserve"> into </w:t>
      </w:r>
      <w:r w:rsidR="34E72DB9">
        <w:rPr/>
        <w:t>Welsh</w:t>
      </w:r>
      <w:r w:rsidR="302C7AAB">
        <w:rPr/>
        <w:t xml:space="preserve"> specifically as it is a piece that touches on those parts of homelessness that people do not want to talk about but does it in such a beautiful way that </w:t>
      </w:r>
      <w:r w:rsidR="302C7AAB">
        <w:rPr/>
        <w:t>i</w:t>
      </w:r>
      <w:r w:rsidR="302C7AAB">
        <w:rPr/>
        <w:t xml:space="preserve"> wish t</w:t>
      </w:r>
      <w:r w:rsidR="7F6AAE42">
        <w:rPr/>
        <w:t>o bring it to life in my piece.</w:t>
      </w:r>
    </w:p>
    <w:p w:rsidR="36289E2E" w:rsidRDefault="36289E2E" w14:paraId="6A1D87F5" w14:textId="51EE7054">
      <w:bookmarkStart w:name="_Int_T8mto7l3" w:id="31416700"/>
      <w:r w:rsidR="36289E2E">
        <w:rPr/>
        <w:t>Where</w:t>
      </w:r>
      <w:bookmarkEnd w:id="31416700"/>
      <w:r w:rsidR="36289E2E">
        <w:rPr/>
        <w:t xml:space="preserve"> to next</w:t>
      </w:r>
    </w:p>
    <w:p w:rsidR="36289E2E" w:rsidRDefault="36289E2E" w14:paraId="7FB5C86D" w14:textId="462BDD22">
      <w:r w:rsidR="36289E2E">
        <w:rPr/>
        <w:t xml:space="preserve">At the moment, </w:t>
      </w:r>
      <w:r w:rsidR="36289E2E">
        <w:rPr/>
        <w:t>i</w:t>
      </w:r>
      <w:r w:rsidR="36289E2E">
        <w:rPr/>
        <w:t xml:space="preserve"> need to continue writing my play and to get that draft ready to be edited and be ready to have fellow actors read it and give me opinions of what they think the </w:t>
      </w:r>
      <w:r w:rsidR="15DE2C5F">
        <w:rPr/>
        <w:t xml:space="preserve">piece is about. I want to see if it </w:t>
      </w:r>
      <w:r w:rsidR="7ABC096D">
        <w:rPr/>
        <w:t>is read</w:t>
      </w:r>
      <w:r w:rsidR="15DE2C5F">
        <w:rPr/>
        <w:t xml:space="preserve"> as a story to </w:t>
      </w:r>
      <w:r w:rsidR="37A4058F">
        <w:rPr/>
        <w:t>educate</w:t>
      </w:r>
      <w:r w:rsidR="15DE2C5F">
        <w:rPr/>
        <w:t xml:space="preserve"> homelessness without just </w:t>
      </w:r>
      <w:r w:rsidR="7AFE1B05">
        <w:rPr/>
        <w:t>being outright</w:t>
      </w:r>
      <w:r w:rsidR="15DE2C5F">
        <w:rPr/>
        <w:t xml:space="preserve"> saying that that is what it is about. I need to reach out and contact people who are willing to partake in </w:t>
      </w:r>
      <w:r w:rsidR="000DA0D3">
        <w:rPr/>
        <w:t xml:space="preserve">Research and Development (R&amp;D) so that </w:t>
      </w:r>
      <w:r w:rsidR="000DA0D3">
        <w:rPr/>
        <w:t>i</w:t>
      </w:r>
      <w:r w:rsidR="000DA0D3">
        <w:rPr/>
        <w:t xml:space="preserve"> can get both an actor and an audience opinion.</w:t>
      </w:r>
    </w:p>
    <w:p w:rsidR="65E4EA9F" w:rsidRDefault="65E4EA9F" w14:paraId="388771E1" w14:textId="44E7B0D6">
      <w:r w:rsidR="65E4EA9F">
        <w:rPr/>
        <w:t>Script</w:t>
      </w:r>
    </w:p>
    <w:p w:rsidR="65E4EA9F" w:rsidRDefault="65E4EA9F" w14:paraId="6ACD8B36" w14:textId="163D46EB">
      <w:r w:rsidR="65E4EA9F">
        <w:rPr/>
        <w:t xml:space="preserve">As </w:t>
      </w:r>
      <w:r w:rsidR="694E4C97">
        <w:rPr/>
        <w:t>mentioned,</w:t>
      </w:r>
      <w:r w:rsidR="65E4EA9F">
        <w:rPr/>
        <w:t xml:space="preserve"> </w:t>
      </w:r>
      <w:r w:rsidR="65E4EA9F">
        <w:rPr/>
        <w:t>i</w:t>
      </w:r>
      <w:r w:rsidR="65E4EA9F">
        <w:rPr/>
        <w:t xml:space="preserve"> </w:t>
      </w:r>
      <w:r w:rsidR="293A6FCD">
        <w:rPr/>
        <w:t>have</w:t>
      </w:r>
      <w:r w:rsidR="65E4EA9F">
        <w:rPr/>
        <w:t xml:space="preserve"> been writing my script</w:t>
      </w:r>
      <w:r w:rsidR="3C7F94D6">
        <w:rPr/>
        <w:t xml:space="preserve">, that talks about my personal experiences with regards to homelessness. </w:t>
      </w:r>
      <w:r w:rsidR="482D772D">
        <w:rPr/>
        <w:t xml:space="preserve">The characters within the play are all gender neutral, there are specific genders that </w:t>
      </w:r>
      <w:r w:rsidR="482D772D">
        <w:rPr/>
        <w:t>i</w:t>
      </w:r>
      <w:r w:rsidR="482D772D">
        <w:rPr/>
        <w:t xml:space="preserve"> had in mind when writing each of them, however, </w:t>
      </w:r>
      <w:r w:rsidR="482D772D">
        <w:rPr/>
        <w:t>i</w:t>
      </w:r>
      <w:r w:rsidR="482D772D">
        <w:rPr/>
        <w:t xml:space="preserve"> wanted to </w:t>
      </w:r>
      <w:r w:rsidR="482D772D">
        <w:rPr/>
        <w:t>demonstrate</w:t>
      </w:r>
      <w:r w:rsidR="482D772D">
        <w:rPr/>
        <w:t xml:space="preserve"> that the experiences within the story are not gender central and </w:t>
      </w:r>
      <w:r w:rsidR="547533D1">
        <w:rPr/>
        <w:t xml:space="preserve">can happen to anyone regardless of their gender. With the use of bilingualism </w:t>
      </w:r>
      <w:r w:rsidR="46D36183">
        <w:rPr/>
        <w:t>I</w:t>
      </w:r>
      <w:r w:rsidR="547533D1">
        <w:rPr/>
        <w:t xml:space="preserve"> wanted to show how homelessness is something that effects a lot of people, howeve</w:t>
      </w:r>
      <w:r w:rsidR="5CC85A3A">
        <w:rPr/>
        <w:t xml:space="preserve">r, only people who have experienced it in some way shape or form will truly be able to understand and </w:t>
      </w:r>
      <w:r w:rsidR="13352866">
        <w:rPr/>
        <w:t>empathize</w:t>
      </w:r>
      <w:r w:rsidR="5CC85A3A">
        <w:rPr/>
        <w:t xml:space="preserve"> with what it is like to live without a home to call your own. This is </w:t>
      </w:r>
      <w:r w:rsidR="08B2D1F7">
        <w:rPr/>
        <w:t>like</w:t>
      </w:r>
      <w:r w:rsidR="5CC85A3A">
        <w:rPr/>
        <w:t xml:space="preserve"> language, yes people can learn a language and become </w:t>
      </w:r>
      <w:r w:rsidR="21947040">
        <w:rPr/>
        <w:t xml:space="preserve">very </w:t>
      </w:r>
      <w:r w:rsidR="35DEAE3A">
        <w:rPr/>
        <w:t>knowledgeable</w:t>
      </w:r>
      <w:r w:rsidR="21947040">
        <w:rPr/>
        <w:t xml:space="preserve">, however, they will not </w:t>
      </w:r>
      <w:r w:rsidR="21947040">
        <w:rPr/>
        <w:t>truly understand</w:t>
      </w:r>
      <w:r w:rsidR="21947040">
        <w:rPr/>
        <w:t xml:space="preserve"> the </w:t>
      </w:r>
      <w:r w:rsidR="4CBC8C43">
        <w:rPr/>
        <w:t>impact</w:t>
      </w:r>
      <w:r w:rsidR="21947040">
        <w:rPr/>
        <w:t xml:space="preserve"> that speaking a </w:t>
      </w:r>
      <w:r w:rsidR="62466475">
        <w:rPr/>
        <w:t>different language to everyone else in the room.</w:t>
      </w:r>
      <w:r w:rsidR="6E19F954">
        <w:rPr/>
        <w:t xml:space="preserve"> This is how homelessness can feel, trying so hard to speak and explain in a room of people who think they know more about you than you do. </w:t>
      </w:r>
    </w:p>
    <w:p w:rsidR="158CD997" w:rsidP="6F94E578" w:rsidRDefault="158CD997" w14:paraId="5BC9C501" w14:textId="27904B30">
      <w:pPr>
        <w:rPr>
          <w:i w:val="0"/>
          <w:iCs w:val="0"/>
        </w:rPr>
      </w:pPr>
      <w:r w:rsidR="158CD997">
        <w:rPr/>
        <w:t xml:space="preserve">There were other elements of theatre that inspired me, political theatre being one. There was a statement made in </w:t>
      </w:r>
      <w:r w:rsidRPr="6F94E578" w:rsidR="2BEB675D">
        <w:rPr>
          <w:i w:val="1"/>
          <w:iCs w:val="1"/>
        </w:rPr>
        <w:t xml:space="preserve">Do It Yourself: Making Political Theatre </w:t>
      </w:r>
      <w:r w:rsidRPr="6F94E578" w:rsidR="2BEB675D">
        <w:rPr>
          <w:i w:val="0"/>
          <w:iCs w:val="0"/>
        </w:rPr>
        <w:t>(Hughes, Manning, White, 2025</w:t>
      </w:r>
      <w:r w:rsidRPr="6F94E578" w:rsidR="789DC990">
        <w:rPr>
          <w:i w:val="0"/>
          <w:iCs w:val="0"/>
        </w:rPr>
        <w:t xml:space="preserve"> </w:t>
      </w:r>
      <w:r w:rsidRPr="6F94E578" w:rsidR="072343D1">
        <w:rPr>
          <w:i w:val="0"/>
          <w:iCs w:val="0"/>
        </w:rPr>
        <w:t>pg.</w:t>
      </w:r>
      <w:r w:rsidRPr="6F94E578" w:rsidR="789DC990">
        <w:rPr>
          <w:i w:val="0"/>
          <w:iCs w:val="0"/>
        </w:rPr>
        <w:t xml:space="preserve"> 27</w:t>
      </w:r>
      <w:r w:rsidRPr="6F94E578" w:rsidR="2BEB675D">
        <w:rPr>
          <w:i w:val="0"/>
          <w:iCs w:val="0"/>
        </w:rPr>
        <w:t xml:space="preserve">) that </w:t>
      </w:r>
      <w:r w:rsidRPr="6F94E578" w:rsidR="2BEB675D">
        <w:rPr>
          <w:i w:val="0"/>
          <w:iCs w:val="0"/>
        </w:rPr>
        <w:t>states</w:t>
      </w:r>
      <w:r w:rsidRPr="6F94E578" w:rsidR="2BEB675D">
        <w:rPr>
          <w:i w:val="0"/>
          <w:iCs w:val="0"/>
        </w:rPr>
        <w:t xml:space="preserve"> that </w:t>
      </w:r>
      <w:r w:rsidRPr="6F94E578" w:rsidR="22E11397">
        <w:rPr>
          <w:i w:val="0"/>
          <w:iCs w:val="0"/>
        </w:rPr>
        <w:t xml:space="preserve">everyone has a voice and that they just need people to listen to them. I want to create a piece that is all </w:t>
      </w:r>
      <w:r w:rsidRPr="6F94E578" w:rsidR="22E11397">
        <w:rPr>
          <w:i w:val="0"/>
          <w:iCs w:val="0"/>
        </w:rPr>
        <w:t>i</w:t>
      </w:r>
      <w:r w:rsidRPr="6F94E578" w:rsidR="22E11397">
        <w:rPr>
          <w:i w:val="0"/>
          <w:iCs w:val="0"/>
        </w:rPr>
        <w:t xml:space="preserve"> wanted to say over this </w:t>
      </w:r>
      <w:r w:rsidRPr="6F94E578" w:rsidR="7CF4EC09">
        <w:rPr>
          <w:i w:val="0"/>
          <w:iCs w:val="0"/>
        </w:rPr>
        <w:t>past</w:t>
      </w:r>
      <w:r w:rsidRPr="6F94E578" w:rsidR="22E11397">
        <w:rPr>
          <w:i w:val="0"/>
          <w:iCs w:val="0"/>
        </w:rPr>
        <w:t xml:space="preserve"> decade but f</w:t>
      </w:r>
      <w:r w:rsidRPr="6F94E578" w:rsidR="40D39840">
        <w:rPr>
          <w:i w:val="0"/>
          <w:iCs w:val="0"/>
        </w:rPr>
        <w:t xml:space="preserve">elt as though </w:t>
      </w:r>
      <w:r w:rsidRPr="6F94E578" w:rsidR="40D39840">
        <w:rPr>
          <w:i w:val="0"/>
          <w:iCs w:val="0"/>
        </w:rPr>
        <w:t>i</w:t>
      </w:r>
      <w:r w:rsidRPr="6F94E578" w:rsidR="40D39840">
        <w:rPr>
          <w:i w:val="0"/>
          <w:iCs w:val="0"/>
        </w:rPr>
        <w:t xml:space="preserve"> could not in the fear of it being too taboo. </w:t>
      </w:r>
      <w:r w:rsidRPr="6F94E578" w:rsidR="0D53804A">
        <w:rPr>
          <w:i w:val="0"/>
          <w:iCs w:val="0"/>
        </w:rPr>
        <w:t xml:space="preserve">I also found the concept of </w:t>
      </w:r>
      <w:r w:rsidRPr="6F94E578" w:rsidR="0D53804A">
        <w:rPr>
          <w:i w:val="0"/>
          <w:iCs w:val="0"/>
        </w:rPr>
        <w:t>doing</w:t>
      </w:r>
      <w:r w:rsidRPr="6F94E578" w:rsidR="0D53804A">
        <w:rPr>
          <w:i w:val="0"/>
          <w:iCs w:val="0"/>
        </w:rPr>
        <w:t xml:space="preserve"> a play outside would be interesting as there would be elements that we could not control, like </w:t>
      </w:r>
      <w:r w:rsidRPr="6F94E578" w:rsidR="37482F46">
        <w:rPr>
          <w:i w:val="0"/>
          <w:iCs w:val="0"/>
        </w:rPr>
        <w:t>the weather</w:t>
      </w:r>
      <w:r w:rsidRPr="6F94E578" w:rsidR="0D53804A">
        <w:rPr>
          <w:i w:val="0"/>
          <w:iCs w:val="0"/>
        </w:rPr>
        <w:t xml:space="preserve">. This was to relate to the </w:t>
      </w:r>
      <w:r w:rsidRPr="6F94E578" w:rsidR="1A3734E8">
        <w:rPr>
          <w:i w:val="0"/>
          <w:iCs w:val="0"/>
        </w:rPr>
        <w:t xml:space="preserve">fact that if those who </w:t>
      </w:r>
      <w:r w:rsidRPr="6F94E578" w:rsidR="1A3734E8">
        <w:rPr>
          <w:i w:val="0"/>
          <w:iCs w:val="0"/>
        </w:rPr>
        <w:t>live on the street</w:t>
      </w:r>
      <w:r w:rsidRPr="6F94E578" w:rsidR="1A3734E8">
        <w:rPr>
          <w:i w:val="0"/>
          <w:iCs w:val="0"/>
        </w:rPr>
        <w:t xml:space="preserve"> do not get to </w:t>
      </w:r>
      <w:r w:rsidRPr="6F94E578" w:rsidR="50354D61">
        <w:rPr>
          <w:i w:val="0"/>
          <w:iCs w:val="0"/>
        </w:rPr>
        <w:t>choose</w:t>
      </w:r>
      <w:r w:rsidRPr="6F94E578" w:rsidR="1A3734E8">
        <w:rPr>
          <w:i w:val="0"/>
          <w:iCs w:val="0"/>
        </w:rPr>
        <w:t xml:space="preserve"> what conditions they live </w:t>
      </w:r>
      <w:r w:rsidRPr="6F94E578" w:rsidR="1A3734E8">
        <w:rPr>
          <w:i w:val="0"/>
          <w:iCs w:val="0"/>
        </w:rPr>
        <w:t>in</w:t>
      </w:r>
      <w:r w:rsidRPr="6F94E578" w:rsidR="1A3734E8">
        <w:rPr>
          <w:i w:val="0"/>
          <w:iCs w:val="0"/>
        </w:rPr>
        <w:t xml:space="preserve"> we should not get a say in the conditions we perform under.</w:t>
      </w:r>
    </w:p>
    <w:p w:rsidR="64FBFA9D" w:rsidP="6F94E578" w:rsidRDefault="64FBFA9D" w14:paraId="15DC497F" w14:textId="39ED98D7">
      <w:pPr>
        <w:rPr>
          <w:i w:val="0"/>
          <w:iCs w:val="0"/>
        </w:rPr>
      </w:pPr>
      <w:r w:rsidRPr="6F94E578" w:rsidR="64FBFA9D">
        <w:rPr>
          <w:i w:val="0"/>
          <w:iCs w:val="0"/>
        </w:rPr>
        <w:t xml:space="preserve">As </w:t>
      </w:r>
      <w:r w:rsidRPr="6F94E578" w:rsidR="7CD34A4C">
        <w:rPr>
          <w:i w:val="0"/>
          <w:iCs w:val="0"/>
        </w:rPr>
        <w:t>mentioned,</w:t>
      </w:r>
      <w:r w:rsidRPr="6F94E578" w:rsidR="64FBFA9D">
        <w:rPr>
          <w:i w:val="0"/>
          <w:iCs w:val="0"/>
        </w:rPr>
        <w:t xml:space="preserve"> </w:t>
      </w:r>
      <w:r w:rsidRPr="6F94E578" w:rsidR="64FBFA9D">
        <w:rPr>
          <w:i w:val="0"/>
          <w:iCs w:val="0"/>
        </w:rPr>
        <w:t>i</w:t>
      </w:r>
      <w:r w:rsidRPr="6F94E578" w:rsidR="64FBFA9D">
        <w:rPr>
          <w:i w:val="0"/>
          <w:iCs w:val="0"/>
        </w:rPr>
        <w:t xml:space="preserve"> wanted to put on a play originally as my output, however, </w:t>
      </w:r>
      <w:r w:rsidRPr="6F94E578" w:rsidR="64FBFA9D">
        <w:rPr>
          <w:i w:val="0"/>
          <w:iCs w:val="0"/>
        </w:rPr>
        <w:t>i</w:t>
      </w:r>
      <w:r w:rsidRPr="6F94E578" w:rsidR="64FBFA9D">
        <w:rPr>
          <w:i w:val="0"/>
          <w:iCs w:val="0"/>
        </w:rPr>
        <w:t xml:space="preserve"> found that under the time constraints of this project that </w:t>
      </w:r>
      <w:r w:rsidRPr="6F94E578" w:rsidR="64FBFA9D">
        <w:rPr>
          <w:i w:val="0"/>
          <w:iCs w:val="0"/>
        </w:rPr>
        <w:t>i</w:t>
      </w:r>
      <w:r w:rsidRPr="6F94E578" w:rsidR="64FBFA9D">
        <w:rPr>
          <w:i w:val="0"/>
          <w:iCs w:val="0"/>
        </w:rPr>
        <w:t xml:space="preserve"> would have better luck in </w:t>
      </w:r>
      <w:r w:rsidRPr="6F94E578" w:rsidR="0192258F">
        <w:rPr>
          <w:i w:val="0"/>
          <w:iCs w:val="0"/>
        </w:rPr>
        <w:t xml:space="preserve">writing a script and having a R&amp;D session with a group of people. I will hopefully still do it outside so that </w:t>
      </w:r>
      <w:r w:rsidRPr="6F94E578" w:rsidR="0192258F">
        <w:rPr>
          <w:i w:val="0"/>
          <w:iCs w:val="0"/>
        </w:rPr>
        <w:t>i</w:t>
      </w:r>
      <w:r w:rsidRPr="6F94E578" w:rsidR="0192258F">
        <w:rPr>
          <w:i w:val="0"/>
          <w:iCs w:val="0"/>
        </w:rPr>
        <w:t xml:space="preserve"> can get a grasp on what it could potentially feel like if </w:t>
      </w:r>
      <w:r w:rsidRPr="6F94E578" w:rsidR="0192258F">
        <w:rPr>
          <w:i w:val="0"/>
          <w:iCs w:val="0"/>
        </w:rPr>
        <w:t>i</w:t>
      </w:r>
      <w:r w:rsidRPr="6F94E578" w:rsidR="0192258F">
        <w:rPr>
          <w:i w:val="0"/>
          <w:iCs w:val="0"/>
        </w:rPr>
        <w:t xml:space="preserve"> were watching it as a</w:t>
      </w:r>
      <w:r w:rsidRPr="6F94E578" w:rsidR="52C9789C">
        <w:rPr>
          <w:i w:val="0"/>
          <w:iCs w:val="0"/>
        </w:rPr>
        <w:t xml:space="preserve"> </w:t>
      </w:r>
      <w:r w:rsidRPr="6F94E578" w:rsidR="38EDEFA4">
        <w:rPr>
          <w:i w:val="0"/>
          <w:iCs w:val="0"/>
        </w:rPr>
        <w:t>performance</w:t>
      </w:r>
      <w:r w:rsidRPr="6F94E578" w:rsidR="52C9789C">
        <w:rPr>
          <w:i w:val="0"/>
          <w:iCs w:val="0"/>
        </w:rPr>
        <w:t xml:space="preserve">. I would ask the actor to read a </w:t>
      </w:r>
      <w:r w:rsidRPr="6F94E578" w:rsidR="759473F1">
        <w:rPr>
          <w:i w:val="0"/>
          <w:iCs w:val="0"/>
        </w:rPr>
        <w:t>segment</w:t>
      </w:r>
      <w:r w:rsidRPr="6F94E578" w:rsidR="52C9789C">
        <w:rPr>
          <w:i w:val="0"/>
          <w:iCs w:val="0"/>
        </w:rPr>
        <w:t xml:space="preserve"> of the piece and perform it for us how they see fit and then do a re-directed version of the </w:t>
      </w:r>
      <w:r w:rsidRPr="6F94E578" w:rsidR="4337A6D4">
        <w:rPr>
          <w:i w:val="0"/>
          <w:iCs w:val="0"/>
        </w:rPr>
        <w:t xml:space="preserve">same text. I could then get an opinion on the piece of text that was performed </w:t>
      </w:r>
      <w:r w:rsidRPr="6F94E578" w:rsidR="4337A6D4">
        <w:rPr>
          <w:i w:val="0"/>
          <w:iCs w:val="0"/>
        </w:rPr>
        <w:t>off of</w:t>
      </w:r>
      <w:r w:rsidRPr="6F94E578" w:rsidR="4337A6D4">
        <w:rPr>
          <w:i w:val="0"/>
          <w:iCs w:val="0"/>
        </w:rPr>
        <w:t xml:space="preserve"> the actor themself </w:t>
      </w:r>
      <w:r w:rsidRPr="6F94E578" w:rsidR="4337A6D4">
        <w:rPr>
          <w:i w:val="0"/>
          <w:iCs w:val="0"/>
        </w:rPr>
        <w:t>and also</w:t>
      </w:r>
      <w:r w:rsidRPr="6F94E578" w:rsidR="4337A6D4">
        <w:rPr>
          <w:i w:val="0"/>
          <w:iCs w:val="0"/>
        </w:rPr>
        <w:t xml:space="preserve"> the </w:t>
      </w:r>
      <w:r w:rsidRPr="6F94E578" w:rsidR="6A0BC7CD">
        <w:rPr>
          <w:i w:val="0"/>
          <w:iCs w:val="0"/>
        </w:rPr>
        <w:t>others</w:t>
      </w:r>
      <w:r w:rsidRPr="6F94E578" w:rsidR="4337A6D4">
        <w:rPr>
          <w:i w:val="0"/>
          <w:iCs w:val="0"/>
        </w:rPr>
        <w:t xml:space="preserve"> at the R&amp;D who were watching.</w:t>
      </w:r>
      <w:r w:rsidRPr="6F94E578" w:rsidR="6A7B2555">
        <w:rPr>
          <w:i w:val="0"/>
          <w:iCs w:val="0"/>
        </w:rPr>
        <w:t xml:space="preserve"> </w:t>
      </w:r>
      <w:r w:rsidRPr="6F94E578" w:rsidR="7F717FDF">
        <w:rPr>
          <w:i w:val="0"/>
          <w:iCs w:val="0"/>
        </w:rPr>
        <w:t xml:space="preserve">So that there is proof of this R&amp;D i will either ask the actors if they are comfortable being filmed doing the piece outside (with script in hand if needed) or potentially put on a mini showcase to demonstrate </w:t>
      </w:r>
      <w:r w:rsidRPr="6F94E578" w:rsidR="2521279A">
        <w:rPr>
          <w:i w:val="0"/>
          <w:iCs w:val="0"/>
        </w:rPr>
        <w:t>and</w:t>
      </w:r>
      <w:r w:rsidRPr="6F94E578" w:rsidR="0B2B19F7">
        <w:rPr>
          <w:i w:val="0"/>
          <w:iCs w:val="0"/>
        </w:rPr>
        <w:t xml:space="preserve"> get a wider audience view on the play itself.</w:t>
      </w:r>
    </w:p>
    <w:p w:rsidR="6A7B2555" w:rsidP="6F94E578" w:rsidRDefault="6A7B2555" w14:paraId="59BA14B8" w14:textId="05CAF402">
      <w:pPr>
        <w:rPr>
          <w:i w:val="0"/>
          <w:iCs w:val="0"/>
        </w:rPr>
      </w:pPr>
      <w:r w:rsidRPr="6F94E578" w:rsidR="6A7B2555">
        <w:rPr>
          <w:i w:val="0"/>
          <w:iCs w:val="0"/>
        </w:rPr>
        <w:t xml:space="preserve">I want to make the people </w:t>
      </w:r>
      <w:r w:rsidRPr="6F94E578" w:rsidR="2F263D14">
        <w:rPr>
          <w:i w:val="0"/>
          <w:iCs w:val="0"/>
        </w:rPr>
        <w:t>I</w:t>
      </w:r>
      <w:r w:rsidRPr="6F94E578" w:rsidR="6A7B2555">
        <w:rPr>
          <w:i w:val="0"/>
          <w:iCs w:val="0"/>
        </w:rPr>
        <w:t xml:space="preserve"> work with feel comfortable so if there is any moment in which they do not feel safe or that they can continue the session </w:t>
      </w:r>
      <w:r w:rsidRPr="6F94E578" w:rsidR="339F8AA5">
        <w:rPr>
          <w:i w:val="0"/>
          <w:iCs w:val="0"/>
        </w:rPr>
        <w:t>I</w:t>
      </w:r>
      <w:r w:rsidRPr="6F94E578" w:rsidR="6A7B2555">
        <w:rPr>
          <w:i w:val="0"/>
          <w:iCs w:val="0"/>
        </w:rPr>
        <w:t xml:space="preserve"> will urge them to look after themself and leave if </w:t>
      </w:r>
      <w:r w:rsidRPr="6F94E578" w:rsidR="0E93E698">
        <w:rPr>
          <w:i w:val="0"/>
          <w:iCs w:val="0"/>
        </w:rPr>
        <w:t>necessary</w:t>
      </w:r>
      <w:r w:rsidRPr="6F94E578" w:rsidR="35BCF223">
        <w:rPr>
          <w:i w:val="0"/>
          <w:iCs w:val="0"/>
        </w:rPr>
        <w:t>.</w:t>
      </w:r>
    </w:p>
    <w:p w:rsidR="70B48F85" w:rsidRDefault="70B48F85" w14:paraId="2F1FAB06" w14:textId="19ED32DC">
      <w:r w:rsidR="70B48F85">
        <w:rPr/>
        <w:t>Collaboration</w:t>
      </w:r>
    </w:p>
    <w:p w:rsidR="35BCF223" w:rsidRDefault="35BCF223" w14:paraId="56D15FE9" w14:textId="21E86AB2">
      <w:r w:rsidR="35BCF223">
        <w:rPr/>
        <w:t xml:space="preserve">As </w:t>
      </w:r>
      <w:r w:rsidR="5DC3860E">
        <w:rPr/>
        <w:t>mentioned,</w:t>
      </w:r>
      <w:r w:rsidR="35BCF223">
        <w:rPr/>
        <w:t xml:space="preserve"> </w:t>
      </w:r>
      <w:r w:rsidR="6593AB7C">
        <w:rPr/>
        <w:t>I</w:t>
      </w:r>
      <w:r w:rsidR="35BCF223">
        <w:rPr/>
        <w:t xml:space="preserve"> will be asking my fellow peers </w:t>
      </w:r>
      <w:r w:rsidR="578CD4A1">
        <w:rPr/>
        <w:t>and</w:t>
      </w:r>
      <w:r w:rsidR="35BCF223">
        <w:rPr/>
        <w:t xml:space="preserve"> people who are external but local to the university to take part in an R&amp;D session so that </w:t>
      </w:r>
      <w:r w:rsidR="594BE917">
        <w:rPr/>
        <w:t>I</w:t>
      </w:r>
      <w:r w:rsidR="35BCF223">
        <w:rPr/>
        <w:t xml:space="preserve"> can get both actor and audience feedback. If all goes well with my translat</w:t>
      </w:r>
      <w:r w:rsidR="7C03BA8E">
        <w:rPr/>
        <w:t xml:space="preserve">ion of the </w:t>
      </w:r>
      <w:r w:rsidR="6B761989">
        <w:rPr/>
        <w:t>song,</w:t>
      </w:r>
      <w:r w:rsidR="7C03BA8E">
        <w:rPr/>
        <w:t xml:space="preserve"> </w:t>
      </w:r>
      <w:r w:rsidR="4959ABD6">
        <w:rPr/>
        <w:t>I</w:t>
      </w:r>
      <w:r w:rsidR="7C03BA8E">
        <w:rPr/>
        <w:t xml:space="preserve"> </w:t>
      </w:r>
      <w:r w:rsidR="7C03BA8E">
        <w:rPr/>
        <w:t>will</w:t>
      </w:r>
      <w:r w:rsidR="2844B567">
        <w:rPr/>
        <w:t xml:space="preserve"> </w:t>
      </w:r>
      <w:r w:rsidR="001D8E69">
        <w:rPr/>
        <w:t>come</w:t>
      </w:r>
      <w:r w:rsidR="7C03BA8E">
        <w:rPr/>
        <w:t xml:space="preserve"> to</w:t>
      </w:r>
      <w:r w:rsidR="7C03BA8E">
        <w:rPr/>
        <w:t xml:space="preserve"> </w:t>
      </w:r>
      <w:r w:rsidR="3D2946EB">
        <w:rPr/>
        <w:t>collaborate</w:t>
      </w:r>
      <w:r w:rsidR="7C03BA8E">
        <w:rPr/>
        <w:t xml:space="preserve"> with someone who is willing to play an instrument or sing the translated piece </w:t>
      </w:r>
      <w:r w:rsidR="74C18581">
        <w:rPr/>
        <w:t>to</w:t>
      </w:r>
      <w:r w:rsidR="7C03BA8E">
        <w:rPr/>
        <w:t xml:space="preserve"> get it recorded. Even if it is not used in the </w:t>
      </w:r>
      <w:r w:rsidR="5202C6B0">
        <w:rPr/>
        <w:t xml:space="preserve">R&amp;D session or within the play at </w:t>
      </w:r>
      <w:r w:rsidR="33B47B37">
        <w:rPr/>
        <w:t>all,</w:t>
      </w:r>
      <w:r w:rsidR="5202C6B0">
        <w:rPr/>
        <w:t xml:space="preserve"> it has </w:t>
      </w:r>
      <w:r w:rsidR="32930BDC">
        <w:rPr/>
        <w:t>served</w:t>
      </w:r>
      <w:r w:rsidR="5202C6B0">
        <w:rPr/>
        <w:t xml:space="preserve"> me as a good form of </w:t>
      </w:r>
      <w:r w:rsidR="577ADC24">
        <w:rPr/>
        <w:t>inspiration</w:t>
      </w:r>
      <w:r w:rsidR="5202C6B0">
        <w:rPr/>
        <w:t xml:space="preserve"> and needs to be paid </w:t>
      </w:r>
      <w:r w:rsidR="676E0749">
        <w:rPr/>
        <w:t>homage</w:t>
      </w:r>
      <w:r w:rsidR="5202C6B0">
        <w:rPr/>
        <w:t xml:space="preserve"> to</w:t>
      </w:r>
      <w:r w:rsidR="5202C6B0">
        <w:rPr/>
        <w:t>.</w:t>
      </w:r>
      <w:r w:rsidR="656A48B3">
        <w:rPr/>
        <w:t xml:space="preserve"> </w:t>
      </w:r>
      <w:r w:rsidR="07E92587">
        <w:rPr/>
        <w:t xml:space="preserve"> </w:t>
      </w:r>
    </w:p>
    <w:p w:rsidR="07E92587" w:rsidRDefault="07E92587" w14:paraId="5432EA71" w14:textId="49B155E4">
      <w:r w:rsidR="07E92587">
        <w:rPr/>
        <w:t>Conclusion</w:t>
      </w:r>
    </w:p>
    <w:p w:rsidR="07E92587" w:rsidRDefault="07E92587" w14:paraId="5A291014" w14:textId="2AE25F7C">
      <w:r w:rsidR="07E92587">
        <w:rPr/>
        <w:t xml:space="preserve">All together there </w:t>
      </w:r>
      <w:r w:rsidR="6A4DFBBE">
        <w:rPr/>
        <w:t>are</w:t>
      </w:r>
      <w:r w:rsidR="07E92587">
        <w:rPr/>
        <w:t xml:space="preserve"> 1000 words done of my </w:t>
      </w:r>
      <w:r w:rsidR="0BF83DA8">
        <w:rPr/>
        <w:t>scripts,</w:t>
      </w:r>
      <w:r w:rsidR="07E92587">
        <w:rPr/>
        <w:t xml:space="preserve"> that is a dual perspective piece from a child going through the </w:t>
      </w:r>
      <w:r w:rsidR="3F4A3D74">
        <w:rPr/>
        <w:t>turmoil</w:t>
      </w:r>
      <w:r w:rsidR="07E92587">
        <w:rPr/>
        <w:t xml:space="preserve"> of keeping homelessness a secret in school and an older character who is managing their way through their </w:t>
      </w:r>
      <w:r w:rsidR="100FD2D4">
        <w:rPr/>
        <w:t xml:space="preserve">journey. I wanted to show that some people are not as lucky as </w:t>
      </w:r>
      <w:r w:rsidR="67FC1472">
        <w:rPr/>
        <w:t>I</w:t>
      </w:r>
      <w:r w:rsidR="100FD2D4">
        <w:rPr/>
        <w:t xml:space="preserve"> am to be able to get out of this situation and unfortunately </w:t>
      </w:r>
      <w:r w:rsidR="0630F45A">
        <w:rPr/>
        <w:t>must</w:t>
      </w:r>
      <w:r w:rsidR="100FD2D4">
        <w:rPr/>
        <w:t xml:space="preserve"> still live it. </w:t>
      </w:r>
      <w:r w:rsidR="100FD2D4">
        <w:rPr/>
        <w:t xml:space="preserve">I have also </w:t>
      </w:r>
      <w:r w:rsidR="1D9073EB">
        <w:rPr/>
        <w:t>begun</w:t>
      </w:r>
      <w:r w:rsidR="100FD2D4">
        <w:rPr/>
        <w:t xml:space="preserve"> writing my dissertation that includes </w:t>
      </w:r>
      <w:r w:rsidR="375BBCF6">
        <w:rPr/>
        <w:t xml:space="preserve">facts and statistics and also explains in more detail my plan for my play in its entirety and delving </w:t>
      </w:r>
      <w:r w:rsidR="51766FD9">
        <w:rPr/>
        <w:t>into</w:t>
      </w:r>
      <w:r w:rsidR="375BBCF6">
        <w:rPr/>
        <w:t xml:space="preserve"> each individual aspect of said areas with reasons as to why and the </w:t>
      </w:r>
      <w:r w:rsidR="585CA0C3">
        <w:rPr/>
        <w:t>necessary research.</w:t>
      </w:r>
      <w:r w:rsidR="585CA0C3">
        <w:rPr/>
        <w:t xml:space="preserve"> </w:t>
      </w:r>
      <w:r w:rsidR="796282F3">
        <w:rPr/>
        <w:t xml:space="preserve"> </w:t>
      </w:r>
      <w:r w:rsidR="796282F3">
        <w:rPr/>
        <w:t>overall</w:t>
      </w:r>
      <w:r w:rsidR="796282F3">
        <w:rPr/>
        <w:t xml:space="preserve">, this project is going to be big and </w:t>
      </w:r>
      <w:r w:rsidR="796282F3">
        <w:rPr/>
        <w:t>i</w:t>
      </w:r>
      <w:r w:rsidR="796282F3">
        <w:rPr/>
        <w:t xml:space="preserve"> think the main concern will be finding people who are willing to do an R&amp;D and are comfortable being filmed/putting on a mini showcase.</w:t>
      </w:r>
    </w:p>
    <w:p w:rsidR="5299F88E" w:rsidRDefault="5299F88E" w14:paraId="3544E508" w14:textId="4B8DB2C4">
      <w:r w:rsidR="5299F88E">
        <w:rPr/>
        <w:t>Bibliography (</w:t>
      </w:r>
      <w:r w:rsidR="54DA58FB">
        <w:rPr/>
        <w:t>research done and readings)</w:t>
      </w:r>
    </w:p>
    <w:p w:rsidR="092A4269" w:rsidP="6F94E578" w:rsidRDefault="092A4269" w14:paraId="52B559E6" w14:textId="2093FE26">
      <w:pPr>
        <w:rPr>
          <w:rFonts w:ascii="Aptos" w:hAnsi="Aptos" w:eastAsia="Aptos" w:cs="Aptos"/>
          <w:b w:val="0"/>
          <w:bCs w:val="0"/>
          <w:i w:val="0"/>
          <w:iCs w:val="0"/>
          <w:caps w:val="0"/>
          <w:smallCaps w:val="0"/>
          <w:noProof w:val="0"/>
          <w:color w:val="000000" w:themeColor="text1" w:themeTint="FF" w:themeShade="FF"/>
          <w:sz w:val="24"/>
          <w:szCs w:val="24"/>
          <w:lang w:val="en-US"/>
        </w:rPr>
      </w:pPr>
      <w:r w:rsidRPr="6F94E578" w:rsidR="092A4269">
        <w:rPr>
          <w:rFonts w:ascii="Aptos" w:hAnsi="Aptos" w:eastAsia="Aptos" w:cs="Aptos"/>
          <w:b w:val="0"/>
          <w:bCs w:val="0"/>
          <w:i w:val="0"/>
          <w:iCs w:val="0"/>
          <w:caps w:val="0"/>
          <w:smallCaps w:val="0"/>
          <w:noProof w:val="0"/>
          <w:color w:val="000000" w:themeColor="text1" w:themeTint="FF" w:themeShade="FF"/>
          <w:sz w:val="24"/>
          <w:szCs w:val="24"/>
          <w:lang w:val="fr-FR"/>
        </w:rPr>
        <w:t xml:space="preserve">Ali, J. (2025) </w:t>
      </w:r>
      <w:hyperlink r:id="R6e6dbe5bf1574805">
        <w:r w:rsidRPr="6F94E578" w:rsidR="092A4269">
          <w:rPr>
            <w:rStyle w:val="Hyperlink"/>
            <w:rFonts w:ascii="Aptos" w:hAnsi="Aptos" w:eastAsia="Aptos" w:cs="Aptos"/>
            <w:b w:val="0"/>
            <w:bCs w:val="0"/>
            <w:i w:val="0"/>
            <w:iCs w:val="0"/>
            <w:caps w:val="0"/>
            <w:smallCaps w:val="0"/>
            <w:strike w:val="0"/>
            <w:dstrike w:val="0"/>
            <w:noProof w:val="0"/>
            <w:sz w:val="24"/>
            <w:szCs w:val="24"/>
            <w:lang w:val="fr-FR"/>
          </w:rPr>
          <w:t>https://www.londontheatredirect.com/news/a-brief-history-of-theatre?srsltid=AfmBOoq8G-pMpm7BSEGm1om7epjor0wXl8YNrrmIxYbQ3Sn3uMK9EZPQ</w:t>
        </w:r>
      </w:hyperlink>
      <w:r w:rsidRPr="6F94E578" w:rsidR="092A4269">
        <w:rPr>
          <w:rFonts w:ascii="Aptos" w:hAnsi="Aptos" w:eastAsia="Aptos" w:cs="Aptos"/>
          <w:b w:val="0"/>
          <w:bCs w:val="0"/>
          <w:i w:val="0"/>
          <w:iCs w:val="0"/>
          <w:caps w:val="0"/>
          <w:smallCaps w:val="0"/>
          <w:noProof w:val="0"/>
          <w:color w:val="000000" w:themeColor="text1" w:themeTint="FF" w:themeShade="FF"/>
          <w:sz w:val="24"/>
          <w:szCs w:val="24"/>
          <w:lang w:val="fr-FR"/>
        </w:rPr>
        <w:t xml:space="preserve"> </w:t>
      </w:r>
    </w:p>
    <w:p w:rsidR="17D1A400" w:rsidP="6F94E578" w:rsidRDefault="17D1A400" w14:paraId="0285884F" w14:textId="26B7653C">
      <w:pPr>
        <w:rPr>
          <w:rFonts w:ascii="Aptos" w:hAnsi="Aptos" w:eastAsia="Aptos" w:cs="Aptos"/>
          <w:b w:val="0"/>
          <w:bCs w:val="0"/>
          <w:i w:val="0"/>
          <w:iCs w:val="0"/>
          <w:caps w:val="0"/>
          <w:smallCaps w:val="0"/>
          <w:strike w:val="0"/>
          <w:dstrike w:val="0"/>
          <w:noProof w:val="0"/>
          <w:sz w:val="24"/>
          <w:szCs w:val="24"/>
          <w:lang w:val="en-US"/>
        </w:rPr>
      </w:pPr>
      <w:r w:rsidRPr="6F94E578" w:rsidR="17D1A400">
        <w:rPr>
          <w:rFonts w:ascii="Aptos" w:hAnsi="Aptos" w:eastAsia="Aptos" w:cs="Aptos"/>
          <w:b w:val="0"/>
          <w:bCs w:val="0"/>
          <w:i w:val="0"/>
          <w:iCs w:val="0"/>
          <w:caps w:val="0"/>
          <w:smallCaps w:val="0"/>
          <w:strike w:val="0"/>
          <w:dstrike w:val="0"/>
          <w:noProof w:val="0"/>
          <w:sz w:val="24"/>
          <w:szCs w:val="24"/>
          <w:lang w:val="en-US"/>
        </w:rPr>
        <w:t xml:space="preserve">Baim, C, O’Connor, A, Diamon, K. (2025). </w:t>
      </w:r>
      <w:r w:rsidRPr="6F94E578" w:rsidR="17D1A400">
        <w:rPr>
          <w:rFonts w:ascii="Aptos" w:hAnsi="Aptos" w:eastAsia="Aptos" w:cs="Aptos"/>
          <w:b w:val="0"/>
          <w:bCs w:val="0"/>
          <w:i w:val="1"/>
          <w:iCs w:val="1"/>
          <w:caps w:val="0"/>
          <w:smallCaps w:val="0"/>
          <w:strike w:val="0"/>
          <w:dstrike w:val="0"/>
          <w:noProof w:val="0"/>
          <w:sz w:val="24"/>
          <w:szCs w:val="24"/>
          <w:lang w:val="en-US"/>
        </w:rPr>
        <w:t xml:space="preserve">Creating Life Story Theatre: A Guide </w:t>
      </w:r>
      <w:r w:rsidRPr="6F94E578" w:rsidR="17D1A400">
        <w:rPr>
          <w:rFonts w:ascii="Aptos" w:hAnsi="Aptos" w:eastAsia="Aptos" w:cs="Aptos"/>
          <w:b w:val="0"/>
          <w:bCs w:val="0"/>
          <w:i w:val="1"/>
          <w:iCs w:val="1"/>
          <w:caps w:val="0"/>
          <w:smallCaps w:val="0"/>
          <w:strike w:val="0"/>
          <w:dstrike w:val="0"/>
          <w:noProof w:val="0"/>
          <w:sz w:val="24"/>
          <w:szCs w:val="24"/>
          <w:lang w:val="en-US"/>
        </w:rPr>
        <w:t>For</w:t>
      </w:r>
      <w:r w:rsidRPr="6F94E578" w:rsidR="17D1A400">
        <w:rPr>
          <w:rFonts w:ascii="Aptos" w:hAnsi="Aptos" w:eastAsia="Aptos" w:cs="Aptos"/>
          <w:b w:val="0"/>
          <w:bCs w:val="0"/>
          <w:i w:val="1"/>
          <w:iCs w:val="1"/>
          <w:caps w:val="0"/>
          <w:smallCaps w:val="0"/>
          <w:strike w:val="0"/>
          <w:dstrike w:val="0"/>
          <w:noProof w:val="0"/>
          <w:sz w:val="24"/>
          <w:szCs w:val="24"/>
          <w:lang w:val="en-US"/>
        </w:rPr>
        <w:t xml:space="preserve"> Applied Theatre Practitioners. </w:t>
      </w:r>
      <w:r w:rsidRPr="6F94E578" w:rsidR="17D1A400">
        <w:rPr>
          <w:rFonts w:ascii="Aptos" w:hAnsi="Aptos" w:eastAsia="Aptos" w:cs="Aptos"/>
          <w:b w:val="0"/>
          <w:bCs w:val="0"/>
          <w:i w:val="0"/>
          <w:iCs w:val="0"/>
          <w:caps w:val="0"/>
          <w:smallCaps w:val="0"/>
          <w:strike w:val="0"/>
          <w:dstrike w:val="0"/>
          <w:noProof w:val="0"/>
          <w:sz w:val="24"/>
          <w:szCs w:val="24"/>
          <w:lang w:val="en-US"/>
        </w:rPr>
        <w:t>London; Bloomsbury Publishing.</w:t>
      </w:r>
    </w:p>
    <w:p w:rsidR="092A4269" w:rsidP="6F94E578" w:rsidRDefault="092A4269" w14:paraId="6C63C750" w14:textId="6A875D70">
      <w:pPr>
        <w:rPr>
          <w:rFonts w:ascii="Aptos" w:hAnsi="Aptos" w:eastAsia="Aptos" w:cs="Aptos"/>
          <w:b w:val="0"/>
          <w:bCs w:val="0"/>
          <w:i w:val="0"/>
          <w:iCs w:val="0"/>
          <w:caps w:val="0"/>
          <w:smallCaps w:val="0"/>
          <w:noProof w:val="0"/>
          <w:color w:val="000000" w:themeColor="text1" w:themeTint="FF" w:themeShade="FF"/>
          <w:sz w:val="24"/>
          <w:szCs w:val="24"/>
          <w:lang w:val="en-US"/>
        </w:rPr>
      </w:pPr>
      <w:r w:rsidRPr="6F94E578" w:rsidR="092A4269">
        <w:rPr>
          <w:rFonts w:ascii="Aptos" w:hAnsi="Aptos" w:eastAsia="Aptos" w:cs="Aptos"/>
          <w:b w:val="0"/>
          <w:bCs w:val="0"/>
          <w:i w:val="0"/>
          <w:iCs w:val="0"/>
          <w:caps w:val="0"/>
          <w:smallCaps w:val="0"/>
          <w:noProof w:val="0"/>
          <w:color w:val="000000" w:themeColor="text1" w:themeTint="FF" w:themeShade="FF"/>
          <w:sz w:val="24"/>
          <w:szCs w:val="24"/>
          <w:lang w:val="en-US"/>
        </w:rPr>
        <w:t xml:space="preserve">Bowen, J. (2012) </w:t>
      </w:r>
      <w:r w:rsidRPr="6F94E578" w:rsidR="092A4269">
        <w:rPr>
          <w:rFonts w:ascii="Aptos" w:hAnsi="Aptos" w:eastAsia="Aptos" w:cs="Aptos"/>
          <w:b w:val="0"/>
          <w:bCs w:val="0"/>
          <w:i w:val="1"/>
          <w:iCs w:val="1"/>
          <w:caps w:val="0"/>
          <w:smallCaps w:val="0"/>
          <w:noProof w:val="0"/>
          <w:color w:val="000000" w:themeColor="text1" w:themeTint="FF" w:themeShade="FF"/>
          <w:sz w:val="24"/>
          <w:szCs w:val="24"/>
          <w:lang w:val="en-US"/>
        </w:rPr>
        <w:t xml:space="preserve">A Street Cat Named Bob. </w:t>
      </w:r>
      <w:r w:rsidRPr="6F94E578" w:rsidR="092A4269">
        <w:rPr>
          <w:rFonts w:ascii="Aptos" w:hAnsi="Aptos" w:eastAsia="Aptos" w:cs="Aptos"/>
          <w:b w:val="0"/>
          <w:bCs w:val="0"/>
          <w:i w:val="0"/>
          <w:iCs w:val="0"/>
          <w:caps w:val="0"/>
          <w:smallCaps w:val="0"/>
          <w:noProof w:val="0"/>
          <w:color w:val="000000" w:themeColor="text1" w:themeTint="FF" w:themeShade="FF"/>
          <w:sz w:val="24"/>
          <w:szCs w:val="24"/>
          <w:lang w:val="en-US"/>
        </w:rPr>
        <w:t>London; Holder &amp; Stoughton Ltd</w:t>
      </w:r>
    </w:p>
    <w:p w:rsidR="092A4269" w:rsidP="6F94E578" w:rsidRDefault="092A4269" w14:paraId="5618EEB3" w14:textId="31C39868">
      <w:pPr>
        <w:rPr>
          <w:rFonts w:ascii="Aptos" w:hAnsi="Aptos" w:eastAsia="Aptos" w:cs="Aptos"/>
          <w:b w:val="0"/>
          <w:bCs w:val="0"/>
          <w:i w:val="0"/>
          <w:iCs w:val="0"/>
          <w:caps w:val="0"/>
          <w:smallCaps w:val="0"/>
          <w:noProof w:val="0"/>
          <w:color w:val="000000" w:themeColor="text1" w:themeTint="FF" w:themeShade="FF"/>
          <w:sz w:val="24"/>
          <w:szCs w:val="24"/>
          <w:lang w:val="fr-FR"/>
        </w:rPr>
      </w:pPr>
      <w:r w:rsidRPr="6F94E578" w:rsidR="092A4269">
        <w:rPr>
          <w:rFonts w:ascii="Aptos" w:hAnsi="Aptos" w:eastAsia="Aptos" w:cs="Aptos"/>
          <w:b w:val="0"/>
          <w:bCs w:val="0"/>
          <w:i w:val="0"/>
          <w:iCs w:val="0"/>
          <w:caps w:val="0"/>
          <w:smallCaps w:val="0"/>
          <w:noProof w:val="0"/>
          <w:color w:val="000000" w:themeColor="text1" w:themeTint="FF" w:themeShade="FF"/>
          <w:sz w:val="24"/>
          <w:szCs w:val="24"/>
          <w:lang w:val="fr-FR"/>
        </w:rPr>
        <w:t>Geraghty</w:t>
      </w:r>
      <w:r w:rsidRPr="6F94E578" w:rsidR="092A4269">
        <w:rPr>
          <w:rFonts w:ascii="Aptos" w:hAnsi="Aptos" w:eastAsia="Aptos" w:cs="Aptos"/>
          <w:b w:val="0"/>
          <w:bCs w:val="0"/>
          <w:i w:val="0"/>
          <w:iCs w:val="0"/>
          <w:caps w:val="0"/>
          <w:smallCaps w:val="0"/>
          <w:noProof w:val="0"/>
          <w:color w:val="000000" w:themeColor="text1" w:themeTint="FF" w:themeShade="FF"/>
          <w:sz w:val="24"/>
          <w:szCs w:val="24"/>
          <w:lang w:val="fr-FR"/>
        </w:rPr>
        <w:t xml:space="preserve">, L. (2025) </w:t>
      </w:r>
      <w:hyperlink r:id="Rc5fd5b0cfece4152">
        <w:r w:rsidRPr="6F94E578" w:rsidR="092A4269">
          <w:rPr>
            <w:rStyle w:val="Hyperlink"/>
            <w:rFonts w:ascii="Aptos" w:hAnsi="Aptos" w:eastAsia="Aptos" w:cs="Aptos"/>
            <w:b w:val="0"/>
            <w:bCs w:val="0"/>
            <w:i w:val="0"/>
            <w:iCs w:val="0"/>
            <w:caps w:val="0"/>
            <w:smallCaps w:val="0"/>
            <w:strike w:val="0"/>
            <w:dstrike w:val="0"/>
            <w:noProof w:val="0"/>
            <w:sz w:val="24"/>
            <w:szCs w:val="24"/>
            <w:lang w:val="fr-FR"/>
          </w:rPr>
          <w:t>https://www.bigissue.com/news/housing/britains-homelessness-shame-cold-hard-facts/</w:t>
        </w:r>
      </w:hyperlink>
    </w:p>
    <w:p w:rsidR="164FA58E" w:rsidP="6F94E578" w:rsidRDefault="164FA58E" w14:paraId="0B424249" w14:textId="491500F1">
      <w:pPr>
        <w:rPr>
          <w:i w:val="0"/>
          <w:iCs w:val="0"/>
        </w:rPr>
      </w:pPr>
      <w:r w:rsidR="164FA58E">
        <w:rPr/>
        <w:t>Hughes, J, Manning, E, White, R. (2025)</w:t>
      </w:r>
      <w:r w:rsidRPr="6F94E578" w:rsidR="550C39C1">
        <w:rPr>
          <w:i w:val="1"/>
          <w:iCs w:val="1"/>
        </w:rPr>
        <w:t>. Do</w:t>
      </w:r>
      <w:r w:rsidRPr="6F94E578" w:rsidR="2AFAFEA3">
        <w:rPr>
          <w:i w:val="1"/>
          <w:iCs w:val="1"/>
        </w:rPr>
        <w:t xml:space="preserve"> It Yourself: Making Political Theatre.</w:t>
      </w:r>
      <w:r w:rsidRPr="6F94E578" w:rsidR="2AFAFEA3">
        <w:rPr>
          <w:i w:val="0"/>
          <w:iCs w:val="0"/>
        </w:rPr>
        <w:t xml:space="preserve"> Manchester; </w:t>
      </w:r>
      <w:r w:rsidRPr="6F94E578" w:rsidR="6A5CE9E9">
        <w:rPr>
          <w:i w:val="0"/>
          <w:iCs w:val="0"/>
        </w:rPr>
        <w:t>Manchester</w:t>
      </w:r>
      <w:r w:rsidRPr="6F94E578" w:rsidR="2AFAFEA3">
        <w:rPr>
          <w:i w:val="0"/>
          <w:iCs w:val="0"/>
        </w:rPr>
        <w:t xml:space="preserve"> U</w:t>
      </w:r>
      <w:r w:rsidRPr="6F94E578" w:rsidR="3235D5A6">
        <w:rPr>
          <w:i w:val="0"/>
          <w:iCs w:val="0"/>
        </w:rPr>
        <w:t>niversity Press</w:t>
      </w:r>
      <w:r w:rsidRPr="6F94E578" w:rsidR="694E87B7">
        <w:rPr>
          <w:i w:val="0"/>
          <w:iCs w:val="0"/>
        </w:rPr>
        <w:t>.</w:t>
      </w:r>
    </w:p>
    <w:p w:rsidR="3F1A03B8" w:rsidP="6F94E578" w:rsidRDefault="3F1A03B8" w14:paraId="0BD883F2" w14:textId="3562AA26">
      <w:pPr>
        <w:rPr>
          <w:rFonts w:ascii="Aptos" w:hAnsi="Aptos" w:eastAsia="Aptos" w:cs="Aptos"/>
          <w:b w:val="0"/>
          <w:bCs w:val="0"/>
          <w:i w:val="0"/>
          <w:iCs w:val="0"/>
          <w:caps w:val="0"/>
          <w:smallCaps w:val="0"/>
          <w:noProof w:val="0"/>
          <w:color w:val="000000" w:themeColor="text1" w:themeTint="FF" w:themeShade="FF"/>
          <w:sz w:val="24"/>
          <w:szCs w:val="24"/>
          <w:lang w:val="en-US"/>
        </w:rPr>
      </w:pPr>
      <w:r w:rsidRPr="6F94E578" w:rsidR="3F1A03B8">
        <w:rPr>
          <w:rFonts w:ascii="Aptos" w:hAnsi="Aptos" w:eastAsia="Aptos" w:cs="Aptos"/>
          <w:b w:val="0"/>
          <w:bCs w:val="0"/>
          <w:i w:val="0"/>
          <w:iCs w:val="0"/>
          <w:caps w:val="0"/>
          <w:smallCaps w:val="0"/>
          <w:noProof w:val="0"/>
          <w:color w:val="000000" w:themeColor="text1" w:themeTint="FF" w:themeShade="FF"/>
          <w:sz w:val="24"/>
          <w:szCs w:val="24"/>
          <w:lang w:val="en-US"/>
        </w:rPr>
        <w:t xml:space="preserve">Salvation Army, (2015) </w:t>
      </w:r>
      <w:hyperlink w:anchor=":~:text=Breadcrumb,carried%20out%20by%20Ipsos%20MORI" r:id="R32f8c2063b7545de">
        <w:r w:rsidRPr="6F94E578" w:rsidR="3F1A03B8">
          <w:rPr>
            <w:rStyle w:val="Hyperlink"/>
            <w:rFonts w:ascii="Aptos" w:hAnsi="Aptos" w:eastAsia="Aptos" w:cs="Aptos"/>
            <w:b w:val="0"/>
            <w:bCs w:val="0"/>
            <w:i w:val="0"/>
            <w:iCs w:val="0"/>
            <w:caps w:val="0"/>
            <w:smallCaps w:val="0"/>
            <w:strike w:val="0"/>
            <w:dstrike w:val="0"/>
            <w:noProof w:val="0"/>
            <w:sz w:val="24"/>
            <w:szCs w:val="24"/>
            <w:lang w:val="en-US"/>
          </w:rPr>
          <w:t>https://www.salvationarmy.org.uk/news/research-reveals-startling-gap-between-perception-and-reality-homelessness#:~:text=Breadcrumb,carried%20out%20by%20Ipsos%20MORI</w:t>
        </w:r>
      </w:hyperlink>
    </w:p>
    <w:p w:rsidR="6F94E578" w:rsidP="6F94E578" w:rsidRDefault="6F94E578" w14:paraId="4FF80FEA" w14:textId="36E0346E">
      <w:pPr>
        <w:rPr>
          <w:i w:val="0"/>
          <w:iCs w:val="0"/>
        </w:rPr>
      </w:pPr>
    </w:p>
    <w:p w:rsidR="6F94E578" w:rsidP="6F94E578" w:rsidRDefault="6F94E578" w14:paraId="74B3FAA2" w14:textId="56EB1011">
      <w:pPr>
        <w:rPr>
          <w:i w:val="0"/>
          <w:iCs w:val="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BC3EUS+j05HFFw" int2:id="I8XetGQL">
      <int2:state int2:type="spell" int2:value="Rejected"/>
    </int2:textHash>
    <int2:bookmark int2:bookmarkName="_Int_T8mto7l3" int2:invalidationBookmarkName="" int2:hashCode="Ul9htnKSKbGohU" int2:id="FfGKdMwj">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9DCCAC"/>
    <w:rsid w:val="000DA0D3"/>
    <w:rsid w:val="001D8E69"/>
    <w:rsid w:val="0192258F"/>
    <w:rsid w:val="020FE558"/>
    <w:rsid w:val="022D128C"/>
    <w:rsid w:val="03049CA9"/>
    <w:rsid w:val="0364A9AB"/>
    <w:rsid w:val="040BAC08"/>
    <w:rsid w:val="0451F55F"/>
    <w:rsid w:val="051A60C4"/>
    <w:rsid w:val="0630F45A"/>
    <w:rsid w:val="072343D1"/>
    <w:rsid w:val="0756FFB3"/>
    <w:rsid w:val="07BC42FF"/>
    <w:rsid w:val="07E92587"/>
    <w:rsid w:val="08497EB6"/>
    <w:rsid w:val="08B2D1F7"/>
    <w:rsid w:val="092A4269"/>
    <w:rsid w:val="0A7728FE"/>
    <w:rsid w:val="0B2B19F7"/>
    <w:rsid w:val="0BF83DA8"/>
    <w:rsid w:val="0D53804A"/>
    <w:rsid w:val="0E93E698"/>
    <w:rsid w:val="0EF5DE5F"/>
    <w:rsid w:val="100FD2D4"/>
    <w:rsid w:val="10AF86E1"/>
    <w:rsid w:val="12371329"/>
    <w:rsid w:val="13352866"/>
    <w:rsid w:val="154FA41D"/>
    <w:rsid w:val="158CD997"/>
    <w:rsid w:val="15DE2C5F"/>
    <w:rsid w:val="160E9D53"/>
    <w:rsid w:val="164FA58E"/>
    <w:rsid w:val="1669DFC4"/>
    <w:rsid w:val="16798732"/>
    <w:rsid w:val="172EB211"/>
    <w:rsid w:val="17511706"/>
    <w:rsid w:val="17D1A400"/>
    <w:rsid w:val="1818CFA8"/>
    <w:rsid w:val="1856DB96"/>
    <w:rsid w:val="18CA7E07"/>
    <w:rsid w:val="1903232D"/>
    <w:rsid w:val="1960DD2E"/>
    <w:rsid w:val="1A3734E8"/>
    <w:rsid w:val="1BD73753"/>
    <w:rsid w:val="1C82F8E5"/>
    <w:rsid w:val="1CD57F3A"/>
    <w:rsid w:val="1D9073EB"/>
    <w:rsid w:val="1DC6DFAD"/>
    <w:rsid w:val="1DEB5B85"/>
    <w:rsid w:val="1EB45886"/>
    <w:rsid w:val="1F6CF848"/>
    <w:rsid w:val="21186B74"/>
    <w:rsid w:val="21947040"/>
    <w:rsid w:val="223C6032"/>
    <w:rsid w:val="2289285D"/>
    <w:rsid w:val="22E11397"/>
    <w:rsid w:val="242BEB4F"/>
    <w:rsid w:val="249A8C18"/>
    <w:rsid w:val="2521279A"/>
    <w:rsid w:val="2546B48F"/>
    <w:rsid w:val="2774985F"/>
    <w:rsid w:val="2844B567"/>
    <w:rsid w:val="287B386B"/>
    <w:rsid w:val="293A6FCD"/>
    <w:rsid w:val="2A31E14E"/>
    <w:rsid w:val="2A510F2A"/>
    <w:rsid w:val="2AA5A714"/>
    <w:rsid w:val="2AFAFEA3"/>
    <w:rsid w:val="2BEB675D"/>
    <w:rsid w:val="2D58B62D"/>
    <w:rsid w:val="2D82CD8A"/>
    <w:rsid w:val="2F263D14"/>
    <w:rsid w:val="302C7AAB"/>
    <w:rsid w:val="3235D5A6"/>
    <w:rsid w:val="3259CE5F"/>
    <w:rsid w:val="327B0A27"/>
    <w:rsid w:val="328DC119"/>
    <w:rsid w:val="32930BDC"/>
    <w:rsid w:val="339F8AA5"/>
    <w:rsid w:val="33B47B37"/>
    <w:rsid w:val="33E54F9D"/>
    <w:rsid w:val="33F20653"/>
    <w:rsid w:val="34E72DB9"/>
    <w:rsid w:val="35BCF223"/>
    <w:rsid w:val="35DEAE3A"/>
    <w:rsid w:val="36289E2E"/>
    <w:rsid w:val="37482F46"/>
    <w:rsid w:val="375BBCF6"/>
    <w:rsid w:val="37A4058F"/>
    <w:rsid w:val="3859BC96"/>
    <w:rsid w:val="38EDEFA4"/>
    <w:rsid w:val="399E75EC"/>
    <w:rsid w:val="3B091EBA"/>
    <w:rsid w:val="3C7F94D6"/>
    <w:rsid w:val="3D2946EB"/>
    <w:rsid w:val="3D718646"/>
    <w:rsid w:val="3D9DCCAC"/>
    <w:rsid w:val="3E33F6CD"/>
    <w:rsid w:val="3EE4B6EE"/>
    <w:rsid w:val="3F1A03B8"/>
    <w:rsid w:val="3F4A3D74"/>
    <w:rsid w:val="3F5BEED5"/>
    <w:rsid w:val="3FEC8996"/>
    <w:rsid w:val="40284558"/>
    <w:rsid w:val="407B03AB"/>
    <w:rsid w:val="40D39840"/>
    <w:rsid w:val="4337A6D4"/>
    <w:rsid w:val="4451FD89"/>
    <w:rsid w:val="464C9813"/>
    <w:rsid w:val="46D36183"/>
    <w:rsid w:val="47D0B975"/>
    <w:rsid w:val="482D772D"/>
    <w:rsid w:val="4959ABD6"/>
    <w:rsid w:val="4B0DB3CC"/>
    <w:rsid w:val="4C946248"/>
    <w:rsid w:val="4CBC8C43"/>
    <w:rsid w:val="4D903BD9"/>
    <w:rsid w:val="50354D61"/>
    <w:rsid w:val="506C8E2E"/>
    <w:rsid w:val="51766FD9"/>
    <w:rsid w:val="51DEF294"/>
    <w:rsid w:val="5202C6B0"/>
    <w:rsid w:val="5299F88E"/>
    <w:rsid w:val="52C9789C"/>
    <w:rsid w:val="5428D67B"/>
    <w:rsid w:val="547533D1"/>
    <w:rsid w:val="54AE969F"/>
    <w:rsid w:val="54DA58FB"/>
    <w:rsid w:val="550C39C1"/>
    <w:rsid w:val="56EF0492"/>
    <w:rsid w:val="577ADC24"/>
    <w:rsid w:val="578CD4A1"/>
    <w:rsid w:val="585CA0C3"/>
    <w:rsid w:val="58C9442D"/>
    <w:rsid w:val="594BE917"/>
    <w:rsid w:val="5969DE39"/>
    <w:rsid w:val="5CC85A3A"/>
    <w:rsid w:val="5D608933"/>
    <w:rsid w:val="5DAE2EA1"/>
    <w:rsid w:val="5DC3860E"/>
    <w:rsid w:val="5E15ACAD"/>
    <w:rsid w:val="5E7127A8"/>
    <w:rsid w:val="5F0EFF2C"/>
    <w:rsid w:val="5F421AF6"/>
    <w:rsid w:val="5F833DD5"/>
    <w:rsid w:val="6104C3AD"/>
    <w:rsid w:val="62466475"/>
    <w:rsid w:val="64FBFA9D"/>
    <w:rsid w:val="656A48B3"/>
    <w:rsid w:val="6593AB7C"/>
    <w:rsid w:val="65E4EA9F"/>
    <w:rsid w:val="6683AD95"/>
    <w:rsid w:val="66978997"/>
    <w:rsid w:val="676E0749"/>
    <w:rsid w:val="67FC1472"/>
    <w:rsid w:val="687FD1B6"/>
    <w:rsid w:val="68E29B75"/>
    <w:rsid w:val="694E4C97"/>
    <w:rsid w:val="694E87B7"/>
    <w:rsid w:val="6A0BC7CD"/>
    <w:rsid w:val="6A4DFBBE"/>
    <w:rsid w:val="6A5CE9E9"/>
    <w:rsid w:val="6A7B2555"/>
    <w:rsid w:val="6B761989"/>
    <w:rsid w:val="6BF0B12A"/>
    <w:rsid w:val="6C658C77"/>
    <w:rsid w:val="6D20CD00"/>
    <w:rsid w:val="6E19F954"/>
    <w:rsid w:val="6F94E578"/>
    <w:rsid w:val="70ABA196"/>
    <w:rsid w:val="70B48F85"/>
    <w:rsid w:val="711B4B67"/>
    <w:rsid w:val="71647DDD"/>
    <w:rsid w:val="72F23E6C"/>
    <w:rsid w:val="72F61189"/>
    <w:rsid w:val="73654764"/>
    <w:rsid w:val="73D9F9C5"/>
    <w:rsid w:val="7468C64B"/>
    <w:rsid w:val="74C18581"/>
    <w:rsid w:val="74D1EDBB"/>
    <w:rsid w:val="759473F1"/>
    <w:rsid w:val="76280EF3"/>
    <w:rsid w:val="77826129"/>
    <w:rsid w:val="7805F966"/>
    <w:rsid w:val="789DC990"/>
    <w:rsid w:val="796282F3"/>
    <w:rsid w:val="7A4A40E6"/>
    <w:rsid w:val="7ABC096D"/>
    <w:rsid w:val="7AFE1B05"/>
    <w:rsid w:val="7B937695"/>
    <w:rsid w:val="7C03BA8E"/>
    <w:rsid w:val="7CA0DD23"/>
    <w:rsid w:val="7CBA0636"/>
    <w:rsid w:val="7CD34A4C"/>
    <w:rsid w:val="7CF4EC09"/>
    <w:rsid w:val="7E4CFF6F"/>
    <w:rsid w:val="7F6AAE42"/>
    <w:rsid w:val="7F717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DCCAC"/>
  <w15:chartTrackingRefBased/>
  <w15:docId w15:val="{00DD3E91-968C-48A9-A0C1-13DB879FEC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F94E57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londontheatredirect.com/news/a-brief-history-of-theatre?srsltid=AfmBOoq8G-pMpm7BSEGm1om7epjor0wXl8YNrrmIxYbQ3Sn3uMK9EZPQ" TargetMode="External" Id="R6e6dbe5bf1574805" /><Relationship Type="http://schemas.openxmlformats.org/officeDocument/2006/relationships/hyperlink" Target="https://www.bigissue.com/news/housing/britains-homelessness-shame-cold-hard-facts/" TargetMode="External" Id="Rc5fd5b0cfece4152" /><Relationship Type="http://schemas.openxmlformats.org/officeDocument/2006/relationships/hyperlink" Target="https://www.salvationarmy.org.uk/news/research-reveals-startling-gap-between-perception-and-reality-homelessness" TargetMode="External" Id="R32f8c2063b7545de" /><Relationship Type="http://schemas.microsoft.com/office/2020/10/relationships/intelligence" Target="intelligence2.xml" Id="R71f26116ce3b476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2025-12-04T15:37:24.2033970Z</dcterms:created>
  <dcterms:modified xsi:type="dcterms:W3CDTF">2025-12-09T14:16:47.2924566Z</dcterms:modified>
  <dc:creator>Deryn Allen-Dyer (2304213)</dc:creator>
  <lastModifiedBy>Deryn Allen-Dyer (2304213)</lastModifiedBy>
</coreProperties>
</file>