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0F115" w14:textId="62DD7B2A" w:rsidR="00895740" w:rsidRDefault="00895740" w:rsidP="00895740">
      <w:pPr>
        <w:pStyle w:val="IntenseQuote"/>
        <w:rPr>
          <w:i w:val="0"/>
          <w:iCs w:val="0"/>
          <w:color w:val="auto"/>
        </w:rPr>
      </w:pPr>
      <w:r w:rsidRPr="0032545F">
        <w:rPr>
          <w:rFonts w:cs="Times New Roman"/>
          <w:noProof/>
          <w:szCs w:val="24"/>
        </w:rPr>
        <w:drawing>
          <wp:inline distT="0" distB="0" distL="0" distR="0" wp14:anchorId="65CAE5C7" wp14:editId="33DDF63C">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56718966" w14:textId="77777777" w:rsidR="00895740" w:rsidRDefault="00895740" w:rsidP="00895740"/>
    <w:p w14:paraId="0AC2A219" w14:textId="77777777" w:rsidR="00895740" w:rsidRPr="00895740" w:rsidRDefault="00895740" w:rsidP="00895740"/>
    <w:p w14:paraId="3D2E7A5E" w14:textId="20CD382E" w:rsidR="006158B2" w:rsidRPr="00895740" w:rsidRDefault="00895740" w:rsidP="00895740">
      <w:pPr>
        <w:pStyle w:val="IntenseQuote"/>
        <w:rPr>
          <w:i w:val="0"/>
          <w:iCs w:val="0"/>
          <w:color w:val="auto"/>
        </w:rPr>
      </w:pPr>
      <w:r w:rsidRPr="00895740">
        <w:rPr>
          <w:i w:val="0"/>
          <w:iCs w:val="0"/>
          <w:color w:val="auto"/>
        </w:rPr>
        <w:t>BA International Hotel Management</w:t>
      </w:r>
    </w:p>
    <w:p w14:paraId="7FFE932D" w14:textId="51547180" w:rsidR="00895740" w:rsidRPr="00895740" w:rsidRDefault="00895740" w:rsidP="00895740">
      <w:pPr>
        <w:pStyle w:val="IntenseQuote"/>
        <w:rPr>
          <w:i w:val="0"/>
          <w:iCs w:val="0"/>
          <w:color w:val="auto"/>
        </w:rPr>
      </w:pPr>
      <w:r w:rsidRPr="00895740">
        <w:rPr>
          <w:i w:val="0"/>
          <w:iCs w:val="0"/>
          <w:color w:val="auto"/>
        </w:rPr>
        <w:t>Managing Hotel Administration</w:t>
      </w:r>
    </w:p>
    <w:p w14:paraId="39E86DCB" w14:textId="2D999576" w:rsidR="00895740" w:rsidRPr="00895740" w:rsidRDefault="00895740" w:rsidP="00895740">
      <w:pPr>
        <w:pStyle w:val="IntenseQuote"/>
        <w:rPr>
          <w:i w:val="0"/>
          <w:iCs w:val="0"/>
          <w:color w:val="auto"/>
        </w:rPr>
      </w:pPr>
      <w:r w:rsidRPr="00895740">
        <w:rPr>
          <w:i w:val="0"/>
          <w:iCs w:val="0"/>
          <w:color w:val="auto"/>
        </w:rPr>
        <w:t>BMIH6004</w:t>
      </w:r>
    </w:p>
    <w:p w14:paraId="57150CCC" w14:textId="70ABFC86" w:rsidR="00895740" w:rsidRDefault="00895740" w:rsidP="00895740">
      <w:pPr>
        <w:pStyle w:val="IntenseQuote"/>
        <w:rPr>
          <w:i w:val="0"/>
          <w:iCs w:val="0"/>
          <w:color w:val="auto"/>
        </w:rPr>
      </w:pPr>
      <w:r w:rsidRPr="00895740">
        <w:rPr>
          <w:i w:val="0"/>
          <w:iCs w:val="0"/>
          <w:color w:val="auto"/>
        </w:rPr>
        <w:t>Student Learning Log</w:t>
      </w:r>
    </w:p>
    <w:p w14:paraId="4FCBD7F1" w14:textId="77777777" w:rsidR="00895740" w:rsidRDefault="00895740" w:rsidP="00895740"/>
    <w:p w14:paraId="4E285A12" w14:textId="77777777" w:rsidR="00895740" w:rsidRDefault="00895740" w:rsidP="00895740"/>
    <w:p w14:paraId="0AFAB450" w14:textId="77777777" w:rsidR="00895740" w:rsidRDefault="00895740" w:rsidP="00895740"/>
    <w:p w14:paraId="1F8A3D15" w14:textId="77777777" w:rsidR="00895740" w:rsidRDefault="00895740" w:rsidP="00895740"/>
    <w:p w14:paraId="21EBBCD7" w14:textId="77777777" w:rsidR="00895740" w:rsidRDefault="00895740" w:rsidP="00895740"/>
    <w:p w14:paraId="1A29E7E6" w14:textId="77777777" w:rsidR="00895740" w:rsidRDefault="00895740" w:rsidP="00895740"/>
    <w:p w14:paraId="53315278" w14:textId="77777777" w:rsidR="00895740" w:rsidRDefault="00895740" w:rsidP="00895740"/>
    <w:p w14:paraId="725A752F" w14:textId="77777777" w:rsidR="00895740" w:rsidRDefault="00895740" w:rsidP="00895740"/>
    <w:p w14:paraId="447173AF" w14:textId="77777777" w:rsidR="00895740" w:rsidRDefault="00895740" w:rsidP="00895740"/>
    <w:p w14:paraId="0E66255A" w14:textId="77777777" w:rsidR="00895740" w:rsidRDefault="00895740" w:rsidP="00895740"/>
    <w:p w14:paraId="2885CECE" w14:textId="77777777" w:rsidR="00895740" w:rsidRDefault="00895740" w:rsidP="00895740"/>
    <w:p w14:paraId="6B0E53D5" w14:textId="37513A78" w:rsidR="00895740" w:rsidRPr="00A33CEE" w:rsidRDefault="00895740" w:rsidP="00895740">
      <w:pPr>
        <w:rPr>
          <w:rFonts w:asciiTheme="minorBidi" w:hAnsiTheme="minorBidi"/>
          <w:sz w:val="18"/>
          <w:szCs w:val="18"/>
        </w:rPr>
      </w:pPr>
      <w:r w:rsidRPr="00A33CEE">
        <w:rPr>
          <w:rFonts w:asciiTheme="minorBidi" w:hAnsiTheme="minorBidi"/>
          <w:sz w:val="18"/>
          <w:szCs w:val="18"/>
        </w:rPr>
        <w:t>Student Name: Adriana Mitran</w:t>
      </w:r>
    </w:p>
    <w:p w14:paraId="31938C85" w14:textId="0CC8E41A" w:rsidR="00895740" w:rsidRPr="00A33CEE" w:rsidRDefault="00895740" w:rsidP="00895740">
      <w:pPr>
        <w:rPr>
          <w:rFonts w:asciiTheme="minorBidi" w:hAnsiTheme="minorBidi"/>
          <w:sz w:val="18"/>
          <w:szCs w:val="18"/>
        </w:rPr>
      </w:pPr>
      <w:r w:rsidRPr="00A33CEE">
        <w:rPr>
          <w:rFonts w:asciiTheme="minorBidi" w:hAnsiTheme="minorBidi"/>
          <w:sz w:val="18"/>
          <w:szCs w:val="18"/>
        </w:rPr>
        <w:t>Student ID: 1920087</w:t>
      </w:r>
    </w:p>
    <w:p w14:paraId="1D3F482E" w14:textId="1FC0BD1E" w:rsidR="00895740" w:rsidRPr="00A33CEE" w:rsidRDefault="00895740" w:rsidP="00895740">
      <w:pPr>
        <w:rPr>
          <w:rFonts w:asciiTheme="minorBidi" w:hAnsiTheme="minorBidi"/>
          <w:sz w:val="18"/>
          <w:szCs w:val="18"/>
        </w:rPr>
      </w:pPr>
      <w:r w:rsidRPr="00A33CEE">
        <w:rPr>
          <w:rFonts w:asciiTheme="minorBidi" w:hAnsiTheme="minorBidi"/>
          <w:sz w:val="18"/>
          <w:szCs w:val="18"/>
        </w:rPr>
        <w:t xml:space="preserve">Lecturer’s Name: Daniel Payne </w:t>
      </w:r>
    </w:p>
    <w:p w14:paraId="3C97ED0B" w14:textId="3797C8DB" w:rsidR="00895740" w:rsidRPr="00A33CEE" w:rsidRDefault="00895740" w:rsidP="00895740">
      <w:pPr>
        <w:rPr>
          <w:rFonts w:asciiTheme="minorBidi" w:hAnsiTheme="minorBidi"/>
          <w:sz w:val="18"/>
          <w:szCs w:val="18"/>
        </w:rPr>
      </w:pPr>
      <w:r w:rsidRPr="00A33CEE">
        <w:rPr>
          <w:rFonts w:asciiTheme="minorBidi" w:hAnsiTheme="minorBidi"/>
          <w:sz w:val="18"/>
          <w:szCs w:val="18"/>
        </w:rPr>
        <w:t>Word Count:</w:t>
      </w:r>
      <w:r w:rsidR="0009539C">
        <w:rPr>
          <w:rFonts w:asciiTheme="minorBidi" w:hAnsiTheme="minorBidi"/>
          <w:sz w:val="18"/>
          <w:szCs w:val="18"/>
        </w:rPr>
        <w:t>1337</w:t>
      </w:r>
    </w:p>
    <w:p w14:paraId="6413252A" w14:textId="15945BA8" w:rsidR="00895740" w:rsidRPr="00ED3F33" w:rsidRDefault="00895740" w:rsidP="00ED3F33">
      <w:pPr>
        <w:pStyle w:val="Heading2"/>
        <w:rPr>
          <w:color w:val="auto"/>
        </w:rPr>
      </w:pPr>
      <w:bookmarkStart w:id="0" w:name="_Toc213612700"/>
      <w:r w:rsidRPr="00ED3F33">
        <w:rPr>
          <w:color w:val="auto"/>
        </w:rPr>
        <w:lastRenderedPageBreak/>
        <w:t>AI Declaration</w:t>
      </w:r>
      <w:bookmarkEnd w:id="0"/>
    </w:p>
    <w:p w14:paraId="58874DA1" w14:textId="77777777" w:rsidR="00B30086" w:rsidRDefault="00B30086" w:rsidP="00895740">
      <w:pPr>
        <w:rPr>
          <w:sz w:val="18"/>
          <w:szCs w:val="18"/>
        </w:rPr>
      </w:pPr>
    </w:p>
    <w:p w14:paraId="5A4FF695" w14:textId="1A1160FC" w:rsidR="00A33CEE" w:rsidRDefault="00A33CEE" w:rsidP="00A33CEE">
      <w:pPr>
        <w:spacing w:line="360" w:lineRule="auto"/>
        <w:jc w:val="both"/>
        <w:rPr>
          <w:sz w:val="18"/>
          <w:szCs w:val="18"/>
        </w:rPr>
      </w:pPr>
      <w:r w:rsidRPr="00531E3B">
        <w:rPr>
          <w:rFonts w:asciiTheme="minorBidi" w:hAnsiTheme="minorBidi"/>
        </w:rPr>
        <w:t xml:space="preserve">I confirm that I have used AI tools, including AskAI, to structure this report and for research purpose, however the assistance provided was limited but helped me with the organisation of content, as well as checking reference formatting and accuracy through AskMyBib. All reflective content, observations, and placement details are based on my own experience at Morgans Hotel Swansea and my personal notes, that I can provide. No data, events or information have been </w:t>
      </w:r>
      <w:r w:rsidR="00E779BE" w:rsidRPr="00531E3B">
        <w:rPr>
          <w:rFonts w:asciiTheme="minorBidi" w:hAnsiTheme="minorBidi"/>
        </w:rPr>
        <w:t>fabricated.</w:t>
      </w:r>
    </w:p>
    <w:p w14:paraId="3BE3BFFF" w14:textId="77777777" w:rsidR="00895740" w:rsidRDefault="00895740" w:rsidP="00895740">
      <w:pPr>
        <w:rPr>
          <w:sz w:val="18"/>
          <w:szCs w:val="18"/>
        </w:rPr>
      </w:pPr>
    </w:p>
    <w:p w14:paraId="3DCB6AE1" w14:textId="77777777" w:rsidR="00895740" w:rsidRDefault="00895740" w:rsidP="00895740">
      <w:pPr>
        <w:rPr>
          <w:sz w:val="18"/>
          <w:szCs w:val="18"/>
        </w:rPr>
      </w:pPr>
    </w:p>
    <w:p w14:paraId="2A5B5FA8" w14:textId="77777777" w:rsidR="00895740" w:rsidRDefault="00895740" w:rsidP="00895740">
      <w:pPr>
        <w:rPr>
          <w:sz w:val="18"/>
          <w:szCs w:val="18"/>
        </w:rPr>
      </w:pPr>
    </w:p>
    <w:p w14:paraId="346425F4" w14:textId="77777777" w:rsidR="00895740" w:rsidRDefault="00895740" w:rsidP="00895740">
      <w:pPr>
        <w:rPr>
          <w:sz w:val="18"/>
          <w:szCs w:val="18"/>
        </w:rPr>
      </w:pPr>
    </w:p>
    <w:p w14:paraId="7C11CE43" w14:textId="77777777" w:rsidR="00895740" w:rsidRDefault="00895740" w:rsidP="00895740">
      <w:pPr>
        <w:rPr>
          <w:sz w:val="18"/>
          <w:szCs w:val="18"/>
        </w:rPr>
      </w:pPr>
    </w:p>
    <w:p w14:paraId="1D1BC815" w14:textId="77777777" w:rsidR="00895740" w:rsidRDefault="00895740" w:rsidP="00895740">
      <w:pPr>
        <w:rPr>
          <w:sz w:val="18"/>
          <w:szCs w:val="18"/>
        </w:rPr>
      </w:pPr>
    </w:p>
    <w:p w14:paraId="62A2B666" w14:textId="77777777" w:rsidR="00895740" w:rsidRDefault="00895740" w:rsidP="00895740">
      <w:pPr>
        <w:rPr>
          <w:sz w:val="18"/>
          <w:szCs w:val="18"/>
        </w:rPr>
      </w:pPr>
    </w:p>
    <w:p w14:paraId="7DAC41B2" w14:textId="77777777" w:rsidR="00895740" w:rsidRDefault="00895740" w:rsidP="00895740">
      <w:pPr>
        <w:rPr>
          <w:sz w:val="18"/>
          <w:szCs w:val="18"/>
        </w:rPr>
      </w:pPr>
    </w:p>
    <w:p w14:paraId="337B3A0C" w14:textId="77777777" w:rsidR="00895740" w:rsidRDefault="00895740" w:rsidP="00895740">
      <w:pPr>
        <w:rPr>
          <w:sz w:val="18"/>
          <w:szCs w:val="18"/>
        </w:rPr>
      </w:pPr>
    </w:p>
    <w:p w14:paraId="489762F3" w14:textId="77777777" w:rsidR="00895740" w:rsidRDefault="00895740" w:rsidP="00895740">
      <w:pPr>
        <w:rPr>
          <w:sz w:val="18"/>
          <w:szCs w:val="18"/>
        </w:rPr>
      </w:pPr>
    </w:p>
    <w:p w14:paraId="2A36EE3D" w14:textId="77777777" w:rsidR="00895740" w:rsidRDefault="00895740" w:rsidP="00895740">
      <w:pPr>
        <w:rPr>
          <w:sz w:val="18"/>
          <w:szCs w:val="18"/>
        </w:rPr>
      </w:pPr>
    </w:p>
    <w:p w14:paraId="788F8CF3" w14:textId="77777777" w:rsidR="00895740" w:rsidRDefault="00895740" w:rsidP="00895740">
      <w:pPr>
        <w:rPr>
          <w:sz w:val="18"/>
          <w:szCs w:val="18"/>
        </w:rPr>
      </w:pPr>
    </w:p>
    <w:p w14:paraId="64FD1B2D" w14:textId="77777777" w:rsidR="00895740" w:rsidRDefault="00895740" w:rsidP="00895740">
      <w:pPr>
        <w:rPr>
          <w:sz w:val="18"/>
          <w:szCs w:val="18"/>
        </w:rPr>
      </w:pPr>
    </w:p>
    <w:p w14:paraId="285CB7BD" w14:textId="77777777" w:rsidR="00895740" w:rsidRDefault="00895740" w:rsidP="00895740">
      <w:pPr>
        <w:rPr>
          <w:sz w:val="18"/>
          <w:szCs w:val="18"/>
        </w:rPr>
      </w:pPr>
    </w:p>
    <w:p w14:paraId="3F16F29E" w14:textId="77777777" w:rsidR="00895740" w:rsidRDefault="00895740" w:rsidP="00895740">
      <w:pPr>
        <w:rPr>
          <w:sz w:val="18"/>
          <w:szCs w:val="18"/>
        </w:rPr>
      </w:pPr>
    </w:p>
    <w:p w14:paraId="69A5F341" w14:textId="77777777" w:rsidR="00895740" w:rsidRDefault="00895740" w:rsidP="00895740">
      <w:pPr>
        <w:rPr>
          <w:sz w:val="18"/>
          <w:szCs w:val="18"/>
        </w:rPr>
      </w:pPr>
    </w:p>
    <w:p w14:paraId="15132FEA" w14:textId="77777777" w:rsidR="00895740" w:rsidRDefault="00895740" w:rsidP="00895740">
      <w:pPr>
        <w:rPr>
          <w:sz w:val="18"/>
          <w:szCs w:val="18"/>
        </w:rPr>
      </w:pPr>
    </w:p>
    <w:p w14:paraId="5A62B590" w14:textId="77777777" w:rsidR="00895740" w:rsidRDefault="00895740" w:rsidP="00895740">
      <w:pPr>
        <w:rPr>
          <w:sz w:val="18"/>
          <w:szCs w:val="18"/>
        </w:rPr>
      </w:pPr>
    </w:p>
    <w:p w14:paraId="7468C414" w14:textId="77777777" w:rsidR="00895740" w:rsidRDefault="00895740" w:rsidP="00895740">
      <w:pPr>
        <w:rPr>
          <w:sz w:val="18"/>
          <w:szCs w:val="18"/>
        </w:rPr>
      </w:pPr>
    </w:p>
    <w:p w14:paraId="4AC41415" w14:textId="77777777" w:rsidR="00895740" w:rsidRDefault="00895740" w:rsidP="00895740">
      <w:pPr>
        <w:rPr>
          <w:sz w:val="18"/>
          <w:szCs w:val="18"/>
        </w:rPr>
      </w:pPr>
    </w:p>
    <w:p w14:paraId="3240E71D" w14:textId="77777777" w:rsidR="00895740" w:rsidRDefault="00895740" w:rsidP="00895740">
      <w:pPr>
        <w:rPr>
          <w:sz w:val="18"/>
          <w:szCs w:val="18"/>
        </w:rPr>
      </w:pPr>
    </w:p>
    <w:p w14:paraId="328C687C" w14:textId="77777777" w:rsidR="00895740" w:rsidRDefault="00895740" w:rsidP="00895740">
      <w:pPr>
        <w:rPr>
          <w:sz w:val="18"/>
          <w:szCs w:val="18"/>
        </w:rPr>
      </w:pPr>
    </w:p>
    <w:p w14:paraId="0EF98AE7" w14:textId="77777777" w:rsidR="00895740" w:rsidRDefault="00895740" w:rsidP="00895740">
      <w:pPr>
        <w:rPr>
          <w:sz w:val="18"/>
          <w:szCs w:val="18"/>
        </w:rPr>
      </w:pPr>
    </w:p>
    <w:p w14:paraId="73868258" w14:textId="77777777" w:rsidR="00895740" w:rsidRDefault="00895740" w:rsidP="00895740">
      <w:pPr>
        <w:rPr>
          <w:sz w:val="18"/>
          <w:szCs w:val="18"/>
        </w:rPr>
      </w:pPr>
    </w:p>
    <w:p w14:paraId="561679B3" w14:textId="77777777" w:rsidR="00895740" w:rsidRDefault="00895740" w:rsidP="00895740">
      <w:pPr>
        <w:rPr>
          <w:sz w:val="18"/>
          <w:szCs w:val="18"/>
        </w:rPr>
      </w:pPr>
    </w:p>
    <w:p w14:paraId="50C94273" w14:textId="77777777" w:rsidR="00895740" w:rsidRDefault="00895740" w:rsidP="00895740">
      <w:pPr>
        <w:rPr>
          <w:sz w:val="18"/>
          <w:szCs w:val="18"/>
        </w:rPr>
      </w:pPr>
    </w:p>
    <w:p w14:paraId="31222D37" w14:textId="77777777" w:rsidR="00895740" w:rsidRDefault="00895740" w:rsidP="00895740">
      <w:pPr>
        <w:rPr>
          <w:sz w:val="18"/>
          <w:szCs w:val="18"/>
        </w:rPr>
      </w:pPr>
    </w:p>
    <w:p w14:paraId="71B34379" w14:textId="77777777" w:rsidR="00895740" w:rsidRDefault="00895740" w:rsidP="00895740">
      <w:pPr>
        <w:rPr>
          <w:sz w:val="18"/>
          <w:szCs w:val="18"/>
        </w:rPr>
      </w:pPr>
    </w:p>
    <w:p w14:paraId="2C99EE9D" w14:textId="77777777" w:rsidR="00895740" w:rsidRDefault="00895740" w:rsidP="00895740">
      <w:pPr>
        <w:rPr>
          <w:sz w:val="18"/>
          <w:szCs w:val="18"/>
        </w:rPr>
      </w:pPr>
    </w:p>
    <w:p w14:paraId="19C9BA74" w14:textId="77777777" w:rsidR="00895740" w:rsidRDefault="00895740" w:rsidP="00895740">
      <w:pPr>
        <w:rPr>
          <w:sz w:val="18"/>
          <w:szCs w:val="18"/>
        </w:rPr>
      </w:pPr>
    </w:p>
    <w:sdt>
      <w:sdtPr>
        <w:rPr>
          <w:rFonts w:asciiTheme="minorHAnsi" w:eastAsiaTheme="minorHAnsi" w:hAnsiTheme="minorHAnsi" w:cstheme="minorBidi"/>
          <w:color w:val="auto"/>
          <w:kern w:val="2"/>
          <w:sz w:val="22"/>
          <w:szCs w:val="22"/>
          <w:lang w:val="en-GB"/>
          <w14:ligatures w14:val="standardContextual"/>
        </w:rPr>
        <w:id w:val="1695730301"/>
        <w:docPartObj>
          <w:docPartGallery w:val="Table of Contents"/>
          <w:docPartUnique/>
        </w:docPartObj>
      </w:sdtPr>
      <w:sdtEndPr>
        <w:rPr>
          <w:b/>
          <w:bCs/>
          <w:noProof/>
        </w:rPr>
      </w:sdtEndPr>
      <w:sdtContent>
        <w:p w14:paraId="36042200" w14:textId="593A7439" w:rsidR="00687E38" w:rsidRDefault="00687E38">
          <w:pPr>
            <w:pStyle w:val="TOCHeading"/>
          </w:pPr>
          <w:r>
            <w:t>Contents</w:t>
          </w:r>
        </w:p>
        <w:p w14:paraId="04F6E78B" w14:textId="774DF8C5" w:rsidR="00687E38" w:rsidRDefault="00687E38">
          <w:pPr>
            <w:pStyle w:val="TOC2"/>
            <w:tabs>
              <w:tab w:val="right" w:leader="dot" w:pos="9016"/>
            </w:tabs>
            <w:rPr>
              <w:noProof/>
            </w:rPr>
          </w:pPr>
          <w:r>
            <w:fldChar w:fldCharType="begin"/>
          </w:r>
          <w:r>
            <w:instrText xml:space="preserve"> TOC \o "1-3" \h \z \u </w:instrText>
          </w:r>
          <w:r>
            <w:fldChar w:fldCharType="separate"/>
          </w:r>
          <w:hyperlink w:anchor="_Toc213612700" w:history="1">
            <w:r w:rsidRPr="00A55FA2">
              <w:rPr>
                <w:rStyle w:val="Hyperlink"/>
                <w:noProof/>
              </w:rPr>
              <w:t>AI Declaration</w:t>
            </w:r>
            <w:r>
              <w:rPr>
                <w:noProof/>
                <w:webHidden/>
              </w:rPr>
              <w:tab/>
            </w:r>
            <w:r>
              <w:rPr>
                <w:noProof/>
                <w:webHidden/>
              </w:rPr>
              <w:fldChar w:fldCharType="begin"/>
            </w:r>
            <w:r>
              <w:rPr>
                <w:noProof/>
                <w:webHidden/>
              </w:rPr>
              <w:instrText xml:space="preserve"> PAGEREF _Toc213612700 \h </w:instrText>
            </w:r>
            <w:r>
              <w:rPr>
                <w:noProof/>
                <w:webHidden/>
              </w:rPr>
            </w:r>
            <w:r>
              <w:rPr>
                <w:noProof/>
                <w:webHidden/>
              </w:rPr>
              <w:fldChar w:fldCharType="separate"/>
            </w:r>
            <w:r>
              <w:rPr>
                <w:noProof/>
                <w:webHidden/>
              </w:rPr>
              <w:t>2</w:t>
            </w:r>
            <w:r>
              <w:rPr>
                <w:noProof/>
                <w:webHidden/>
              </w:rPr>
              <w:fldChar w:fldCharType="end"/>
            </w:r>
          </w:hyperlink>
        </w:p>
        <w:p w14:paraId="0F1D6078" w14:textId="0C516FD6" w:rsidR="00687E38" w:rsidRDefault="00687E38">
          <w:pPr>
            <w:pStyle w:val="TOC2"/>
            <w:tabs>
              <w:tab w:val="right" w:leader="dot" w:pos="9016"/>
            </w:tabs>
            <w:rPr>
              <w:noProof/>
            </w:rPr>
          </w:pPr>
          <w:hyperlink w:anchor="_Toc213612701" w:history="1">
            <w:r w:rsidRPr="00A55FA2">
              <w:rPr>
                <w:rStyle w:val="Hyperlink"/>
                <w:noProof/>
              </w:rPr>
              <w:t>Introduction</w:t>
            </w:r>
            <w:r>
              <w:rPr>
                <w:noProof/>
                <w:webHidden/>
              </w:rPr>
              <w:tab/>
            </w:r>
            <w:r>
              <w:rPr>
                <w:noProof/>
                <w:webHidden/>
              </w:rPr>
              <w:fldChar w:fldCharType="begin"/>
            </w:r>
            <w:r>
              <w:rPr>
                <w:noProof/>
                <w:webHidden/>
              </w:rPr>
              <w:instrText xml:space="preserve"> PAGEREF _Toc213612701 \h </w:instrText>
            </w:r>
            <w:r>
              <w:rPr>
                <w:noProof/>
                <w:webHidden/>
              </w:rPr>
            </w:r>
            <w:r>
              <w:rPr>
                <w:noProof/>
                <w:webHidden/>
              </w:rPr>
              <w:fldChar w:fldCharType="separate"/>
            </w:r>
            <w:r>
              <w:rPr>
                <w:noProof/>
                <w:webHidden/>
              </w:rPr>
              <w:t>4</w:t>
            </w:r>
            <w:r>
              <w:rPr>
                <w:noProof/>
                <w:webHidden/>
              </w:rPr>
              <w:fldChar w:fldCharType="end"/>
            </w:r>
          </w:hyperlink>
        </w:p>
        <w:p w14:paraId="750A8C12" w14:textId="3BD30A02" w:rsidR="00687E38" w:rsidRDefault="00687E38">
          <w:pPr>
            <w:pStyle w:val="TOC2"/>
            <w:tabs>
              <w:tab w:val="right" w:leader="dot" w:pos="9016"/>
            </w:tabs>
            <w:rPr>
              <w:noProof/>
            </w:rPr>
          </w:pPr>
          <w:hyperlink w:anchor="_Toc213612702" w:history="1">
            <w:r w:rsidRPr="00A55FA2">
              <w:rPr>
                <w:rStyle w:val="Hyperlink"/>
                <w:noProof/>
              </w:rPr>
              <w:t>Main Body</w:t>
            </w:r>
            <w:r>
              <w:rPr>
                <w:noProof/>
                <w:webHidden/>
              </w:rPr>
              <w:tab/>
            </w:r>
            <w:r>
              <w:rPr>
                <w:noProof/>
                <w:webHidden/>
              </w:rPr>
              <w:fldChar w:fldCharType="begin"/>
            </w:r>
            <w:r>
              <w:rPr>
                <w:noProof/>
                <w:webHidden/>
              </w:rPr>
              <w:instrText xml:space="preserve"> PAGEREF _Toc213612702 \h </w:instrText>
            </w:r>
            <w:r>
              <w:rPr>
                <w:noProof/>
                <w:webHidden/>
              </w:rPr>
            </w:r>
            <w:r>
              <w:rPr>
                <w:noProof/>
                <w:webHidden/>
              </w:rPr>
              <w:fldChar w:fldCharType="separate"/>
            </w:r>
            <w:r>
              <w:rPr>
                <w:noProof/>
                <w:webHidden/>
              </w:rPr>
              <w:t>5</w:t>
            </w:r>
            <w:r>
              <w:rPr>
                <w:noProof/>
                <w:webHidden/>
              </w:rPr>
              <w:fldChar w:fldCharType="end"/>
            </w:r>
          </w:hyperlink>
        </w:p>
        <w:p w14:paraId="30AC7C63" w14:textId="1DAB2AFB" w:rsidR="00687E38" w:rsidRDefault="00687E38">
          <w:pPr>
            <w:pStyle w:val="TOC3"/>
            <w:tabs>
              <w:tab w:val="right" w:leader="dot" w:pos="9016"/>
            </w:tabs>
            <w:rPr>
              <w:noProof/>
            </w:rPr>
          </w:pPr>
          <w:hyperlink w:anchor="_Toc213612703" w:history="1">
            <w:r w:rsidRPr="00A55FA2">
              <w:rPr>
                <w:rStyle w:val="Hyperlink"/>
                <w:noProof/>
              </w:rPr>
              <w:t>Kolb’s Experiential Learning Cycle (1984)</w:t>
            </w:r>
            <w:r>
              <w:rPr>
                <w:noProof/>
                <w:webHidden/>
              </w:rPr>
              <w:tab/>
            </w:r>
            <w:r>
              <w:rPr>
                <w:noProof/>
                <w:webHidden/>
              </w:rPr>
              <w:fldChar w:fldCharType="begin"/>
            </w:r>
            <w:r>
              <w:rPr>
                <w:noProof/>
                <w:webHidden/>
              </w:rPr>
              <w:instrText xml:space="preserve"> PAGEREF _Toc213612703 \h </w:instrText>
            </w:r>
            <w:r>
              <w:rPr>
                <w:noProof/>
                <w:webHidden/>
              </w:rPr>
            </w:r>
            <w:r>
              <w:rPr>
                <w:noProof/>
                <w:webHidden/>
              </w:rPr>
              <w:fldChar w:fldCharType="separate"/>
            </w:r>
            <w:r>
              <w:rPr>
                <w:noProof/>
                <w:webHidden/>
              </w:rPr>
              <w:t>5</w:t>
            </w:r>
            <w:r>
              <w:rPr>
                <w:noProof/>
                <w:webHidden/>
              </w:rPr>
              <w:fldChar w:fldCharType="end"/>
            </w:r>
          </w:hyperlink>
        </w:p>
        <w:p w14:paraId="642CA087" w14:textId="78399AF2" w:rsidR="00687E38" w:rsidRDefault="00687E38">
          <w:pPr>
            <w:pStyle w:val="TOC3"/>
            <w:tabs>
              <w:tab w:val="right" w:leader="dot" w:pos="9016"/>
            </w:tabs>
            <w:rPr>
              <w:noProof/>
            </w:rPr>
          </w:pPr>
          <w:hyperlink w:anchor="_Toc213612704" w:history="1">
            <w:r w:rsidRPr="00A55FA2">
              <w:rPr>
                <w:rStyle w:val="Hyperlink"/>
                <w:noProof/>
              </w:rPr>
              <w:t>Conclusion</w:t>
            </w:r>
            <w:r>
              <w:rPr>
                <w:noProof/>
                <w:webHidden/>
              </w:rPr>
              <w:tab/>
            </w:r>
            <w:r>
              <w:rPr>
                <w:noProof/>
                <w:webHidden/>
              </w:rPr>
              <w:fldChar w:fldCharType="begin"/>
            </w:r>
            <w:r>
              <w:rPr>
                <w:noProof/>
                <w:webHidden/>
              </w:rPr>
              <w:instrText xml:space="preserve"> PAGEREF _Toc213612704 \h </w:instrText>
            </w:r>
            <w:r>
              <w:rPr>
                <w:noProof/>
                <w:webHidden/>
              </w:rPr>
            </w:r>
            <w:r>
              <w:rPr>
                <w:noProof/>
                <w:webHidden/>
              </w:rPr>
              <w:fldChar w:fldCharType="separate"/>
            </w:r>
            <w:r>
              <w:rPr>
                <w:noProof/>
                <w:webHidden/>
              </w:rPr>
              <w:t>6</w:t>
            </w:r>
            <w:r>
              <w:rPr>
                <w:noProof/>
                <w:webHidden/>
              </w:rPr>
              <w:fldChar w:fldCharType="end"/>
            </w:r>
          </w:hyperlink>
        </w:p>
        <w:p w14:paraId="1F174E96" w14:textId="1C3D629E" w:rsidR="00687E38" w:rsidRDefault="00687E38">
          <w:pPr>
            <w:pStyle w:val="TOC3"/>
            <w:tabs>
              <w:tab w:val="right" w:leader="dot" w:pos="9016"/>
            </w:tabs>
            <w:rPr>
              <w:noProof/>
            </w:rPr>
          </w:pPr>
          <w:hyperlink w:anchor="_Toc213612705" w:history="1">
            <w:r w:rsidRPr="00A55FA2">
              <w:rPr>
                <w:rStyle w:val="Hyperlink"/>
                <w:noProof/>
              </w:rPr>
              <w:t>Personal Developing Plan</w:t>
            </w:r>
            <w:r>
              <w:rPr>
                <w:noProof/>
                <w:webHidden/>
              </w:rPr>
              <w:tab/>
            </w:r>
            <w:r>
              <w:rPr>
                <w:noProof/>
                <w:webHidden/>
              </w:rPr>
              <w:fldChar w:fldCharType="begin"/>
            </w:r>
            <w:r>
              <w:rPr>
                <w:noProof/>
                <w:webHidden/>
              </w:rPr>
              <w:instrText xml:space="preserve"> PAGEREF _Toc213612705 \h </w:instrText>
            </w:r>
            <w:r>
              <w:rPr>
                <w:noProof/>
                <w:webHidden/>
              </w:rPr>
            </w:r>
            <w:r>
              <w:rPr>
                <w:noProof/>
                <w:webHidden/>
              </w:rPr>
              <w:fldChar w:fldCharType="separate"/>
            </w:r>
            <w:r>
              <w:rPr>
                <w:noProof/>
                <w:webHidden/>
              </w:rPr>
              <w:t>7</w:t>
            </w:r>
            <w:r>
              <w:rPr>
                <w:noProof/>
                <w:webHidden/>
              </w:rPr>
              <w:fldChar w:fldCharType="end"/>
            </w:r>
          </w:hyperlink>
        </w:p>
        <w:p w14:paraId="5C2E876A" w14:textId="7CDD2AC1" w:rsidR="00687E38" w:rsidRDefault="00687E38">
          <w:pPr>
            <w:pStyle w:val="TOC3"/>
            <w:tabs>
              <w:tab w:val="right" w:leader="dot" w:pos="9016"/>
            </w:tabs>
            <w:rPr>
              <w:noProof/>
            </w:rPr>
          </w:pPr>
          <w:hyperlink w:anchor="_Toc213612706" w:history="1">
            <w:r w:rsidRPr="00A55FA2">
              <w:rPr>
                <w:rStyle w:val="Hyperlink"/>
                <w:noProof/>
              </w:rPr>
              <w:t>References</w:t>
            </w:r>
            <w:r>
              <w:rPr>
                <w:noProof/>
                <w:webHidden/>
              </w:rPr>
              <w:tab/>
            </w:r>
            <w:r>
              <w:rPr>
                <w:noProof/>
                <w:webHidden/>
              </w:rPr>
              <w:fldChar w:fldCharType="begin"/>
            </w:r>
            <w:r>
              <w:rPr>
                <w:noProof/>
                <w:webHidden/>
              </w:rPr>
              <w:instrText xml:space="preserve"> PAGEREF _Toc213612706 \h </w:instrText>
            </w:r>
            <w:r>
              <w:rPr>
                <w:noProof/>
                <w:webHidden/>
              </w:rPr>
            </w:r>
            <w:r>
              <w:rPr>
                <w:noProof/>
                <w:webHidden/>
              </w:rPr>
              <w:fldChar w:fldCharType="separate"/>
            </w:r>
            <w:r>
              <w:rPr>
                <w:noProof/>
                <w:webHidden/>
              </w:rPr>
              <w:t>8</w:t>
            </w:r>
            <w:r>
              <w:rPr>
                <w:noProof/>
                <w:webHidden/>
              </w:rPr>
              <w:fldChar w:fldCharType="end"/>
            </w:r>
          </w:hyperlink>
        </w:p>
        <w:p w14:paraId="57992E12" w14:textId="4BBE2912" w:rsidR="00687E38" w:rsidRDefault="00687E38">
          <w:r>
            <w:rPr>
              <w:b/>
              <w:bCs/>
              <w:noProof/>
            </w:rPr>
            <w:fldChar w:fldCharType="end"/>
          </w:r>
        </w:p>
      </w:sdtContent>
    </w:sdt>
    <w:p w14:paraId="010F685E" w14:textId="0853AE5F" w:rsidR="00895740" w:rsidRDefault="00895740" w:rsidP="00895740">
      <w:pPr>
        <w:rPr>
          <w:sz w:val="18"/>
          <w:szCs w:val="18"/>
        </w:rPr>
      </w:pPr>
    </w:p>
    <w:p w14:paraId="476DBC69" w14:textId="77777777" w:rsidR="00895740" w:rsidRDefault="00895740" w:rsidP="00895740">
      <w:pPr>
        <w:rPr>
          <w:sz w:val="18"/>
          <w:szCs w:val="18"/>
        </w:rPr>
      </w:pPr>
    </w:p>
    <w:p w14:paraId="0D208F52" w14:textId="77777777" w:rsidR="00895740" w:rsidRDefault="00895740" w:rsidP="00895740">
      <w:pPr>
        <w:rPr>
          <w:sz w:val="18"/>
          <w:szCs w:val="18"/>
        </w:rPr>
      </w:pPr>
    </w:p>
    <w:p w14:paraId="32C507E7" w14:textId="77777777" w:rsidR="00895740" w:rsidRDefault="00895740" w:rsidP="00895740">
      <w:pPr>
        <w:rPr>
          <w:sz w:val="18"/>
          <w:szCs w:val="18"/>
        </w:rPr>
      </w:pPr>
    </w:p>
    <w:p w14:paraId="0ED66D5B" w14:textId="77777777" w:rsidR="00895740" w:rsidRDefault="00895740" w:rsidP="00895740">
      <w:pPr>
        <w:rPr>
          <w:sz w:val="18"/>
          <w:szCs w:val="18"/>
        </w:rPr>
      </w:pPr>
    </w:p>
    <w:p w14:paraId="256D7F62" w14:textId="77777777" w:rsidR="00895740" w:rsidRDefault="00895740" w:rsidP="00895740">
      <w:pPr>
        <w:rPr>
          <w:sz w:val="18"/>
          <w:szCs w:val="18"/>
        </w:rPr>
      </w:pPr>
    </w:p>
    <w:p w14:paraId="003C95C2" w14:textId="77777777" w:rsidR="00895740" w:rsidRDefault="00895740" w:rsidP="00895740">
      <w:pPr>
        <w:rPr>
          <w:sz w:val="18"/>
          <w:szCs w:val="18"/>
        </w:rPr>
      </w:pPr>
    </w:p>
    <w:p w14:paraId="43449842" w14:textId="77777777" w:rsidR="00895740" w:rsidRDefault="00895740" w:rsidP="00895740">
      <w:pPr>
        <w:rPr>
          <w:sz w:val="18"/>
          <w:szCs w:val="18"/>
        </w:rPr>
      </w:pPr>
    </w:p>
    <w:p w14:paraId="31C38B40" w14:textId="77777777" w:rsidR="00895740" w:rsidRDefault="00895740" w:rsidP="00895740">
      <w:pPr>
        <w:rPr>
          <w:sz w:val="18"/>
          <w:szCs w:val="18"/>
        </w:rPr>
      </w:pPr>
    </w:p>
    <w:p w14:paraId="6BC2B86C" w14:textId="77777777" w:rsidR="00895740" w:rsidRDefault="00895740" w:rsidP="00895740">
      <w:pPr>
        <w:rPr>
          <w:sz w:val="18"/>
          <w:szCs w:val="18"/>
        </w:rPr>
      </w:pPr>
    </w:p>
    <w:p w14:paraId="6D5B3D3A" w14:textId="77777777" w:rsidR="00895740" w:rsidRDefault="00895740" w:rsidP="00895740">
      <w:pPr>
        <w:rPr>
          <w:sz w:val="18"/>
          <w:szCs w:val="18"/>
        </w:rPr>
      </w:pPr>
    </w:p>
    <w:p w14:paraId="658BA584" w14:textId="77777777" w:rsidR="00895740" w:rsidRDefault="00895740" w:rsidP="00895740">
      <w:pPr>
        <w:rPr>
          <w:sz w:val="18"/>
          <w:szCs w:val="18"/>
        </w:rPr>
      </w:pPr>
    </w:p>
    <w:p w14:paraId="4188AC0F" w14:textId="77777777" w:rsidR="00895740" w:rsidRDefault="00895740" w:rsidP="00895740">
      <w:pPr>
        <w:rPr>
          <w:sz w:val="18"/>
          <w:szCs w:val="18"/>
        </w:rPr>
      </w:pPr>
    </w:p>
    <w:p w14:paraId="5AC07EA2" w14:textId="77777777" w:rsidR="00895740" w:rsidRDefault="00895740" w:rsidP="00895740">
      <w:pPr>
        <w:rPr>
          <w:sz w:val="18"/>
          <w:szCs w:val="18"/>
        </w:rPr>
      </w:pPr>
    </w:p>
    <w:p w14:paraId="5D69E4FE" w14:textId="77777777" w:rsidR="00895740" w:rsidRDefault="00895740" w:rsidP="00895740">
      <w:pPr>
        <w:rPr>
          <w:sz w:val="18"/>
          <w:szCs w:val="18"/>
        </w:rPr>
      </w:pPr>
    </w:p>
    <w:p w14:paraId="3030E8C4" w14:textId="77777777" w:rsidR="00895740" w:rsidRDefault="00895740" w:rsidP="00895740">
      <w:pPr>
        <w:rPr>
          <w:sz w:val="18"/>
          <w:szCs w:val="18"/>
        </w:rPr>
      </w:pPr>
    </w:p>
    <w:p w14:paraId="43142803" w14:textId="77777777" w:rsidR="00895740" w:rsidRDefault="00895740" w:rsidP="00895740">
      <w:pPr>
        <w:rPr>
          <w:sz w:val="18"/>
          <w:szCs w:val="18"/>
        </w:rPr>
      </w:pPr>
    </w:p>
    <w:p w14:paraId="4A8EF851" w14:textId="77777777" w:rsidR="00895740" w:rsidRDefault="00895740" w:rsidP="00895740">
      <w:pPr>
        <w:rPr>
          <w:sz w:val="18"/>
          <w:szCs w:val="18"/>
        </w:rPr>
      </w:pPr>
    </w:p>
    <w:p w14:paraId="48849E34" w14:textId="77777777" w:rsidR="00895740" w:rsidRDefault="00895740" w:rsidP="00895740">
      <w:pPr>
        <w:rPr>
          <w:sz w:val="18"/>
          <w:szCs w:val="18"/>
        </w:rPr>
      </w:pPr>
    </w:p>
    <w:p w14:paraId="3B004E0A" w14:textId="77777777" w:rsidR="00895740" w:rsidRDefault="00895740" w:rsidP="00895740">
      <w:pPr>
        <w:rPr>
          <w:sz w:val="18"/>
          <w:szCs w:val="18"/>
        </w:rPr>
      </w:pPr>
    </w:p>
    <w:p w14:paraId="4F250937" w14:textId="77777777" w:rsidR="00895740" w:rsidRDefault="00895740" w:rsidP="00895740">
      <w:pPr>
        <w:rPr>
          <w:sz w:val="18"/>
          <w:szCs w:val="18"/>
        </w:rPr>
      </w:pPr>
    </w:p>
    <w:p w14:paraId="46C1ECE8" w14:textId="77777777" w:rsidR="00895740" w:rsidRDefault="00895740" w:rsidP="00895740">
      <w:pPr>
        <w:rPr>
          <w:sz w:val="18"/>
          <w:szCs w:val="18"/>
        </w:rPr>
      </w:pPr>
    </w:p>
    <w:p w14:paraId="5D0209E5" w14:textId="77777777" w:rsidR="00895740" w:rsidRDefault="00895740" w:rsidP="00895740">
      <w:pPr>
        <w:rPr>
          <w:sz w:val="18"/>
          <w:szCs w:val="18"/>
        </w:rPr>
      </w:pPr>
    </w:p>
    <w:p w14:paraId="3B0166DF" w14:textId="77777777" w:rsidR="00895740" w:rsidRDefault="00895740" w:rsidP="00895740">
      <w:pPr>
        <w:rPr>
          <w:sz w:val="18"/>
          <w:szCs w:val="18"/>
        </w:rPr>
      </w:pPr>
    </w:p>
    <w:p w14:paraId="4D30E140" w14:textId="77777777" w:rsidR="00895740" w:rsidRDefault="00895740" w:rsidP="00895740">
      <w:pPr>
        <w:rPr>
          <w:sz w:val="18"/>
          <w:szCs w:val="18"/>
        </w:rPr>
      </w:pPr>
    </w:p>
    <w:p w14:paraId="56EB407E" w14:textId="77777777" w:rsidR="00895740" w:rsidRDefault="00895740" w:rsidP="00895740">
      <w:pPr>
        <w:rPr>
          <w:sz w:val="18"/>
          <w:szCs w:val="18"/>
        </w:rPr>
      </w:pPr>
    </w:p>
    <w:p w14:paraId="5A736FE9" w14:textId="77777777" w:rsidR="00895740" w:rsidRDefault="00895740" w:rsidP="00895740">
      <w:pPr>
        <w:rPr>
          <w:sz w:val="18"/>
          <w:szCs w:val="18"/>
        </w:rPr>
      </w:pPr>
    </w:p>
    <w:p w14:paraId="226E72FA" w14:textId="77777777" w:rsidR="00895740" w:rsidRDefault="00895740" w:rsidP="00895740">
      <w:pPr>
        <w:rPr>
          <w:sz w:val="18"/>
          <w:szCs w:val="18"/>
        </w:rPr>
      </w:pPr>
    </w:p>
    <w:p w14:paraId="13B34824" w14:textId="77777777" w:rsidR="00895740" w:rsidRDefault="00895740" w:rsidP="00895740">
      <w:pPr>
        <w:rPr>
          <w:sz w:val="18"/>
          <w:szCs w:val="18"/>
        </w:rPr>
      </w:pPr>
    </w:p>
    <w:p w14:paraId="2D27A524" w14:textId="77777777" w:rsidR="00895740" w:rsidRDefault="00895740" w:rsidP="00895740">
      <w:pPr>
        <w:rPr>
          <w:sz w:val="18"/>
          <w:szCs w:val="18"/>
        </w:rPr>
      </w:pPr>
    </w:p>
    <w:p w14:paraId="772A5C3E" w14:textId="77777777" w:rsidR="00895740" w:rsidRPr="0000609B" w:rsidRDefault="00895740" w:rsidP="00895740"/>
    <w:p w14:paraId="39E7C0B4" w14:textId="77777777" w:rsidR="00895740" w:rsidRPr="0000609B" w:rsidRDefault="00895740" w:rsidP="00895740"/>
    <w:p w14:paraId="2EA6D1DC" w14:textId="77777777" w:rsidR="00895740" w:rsidRPr="0000609B" w:rsidRDefault="00895740" w:rsidP="00895740"/>
    <w:p w14:paraId="00416ED6" w14:textId="77777777" w:rsidR="00895740" w:rsidRPr="0000609B" w:rsidRDefault="00895740" w:rsidP="00895740"/>
    <w:p w14:paraId="31F78E00" w14:textId="42ADC187" w:rsidR="00895740" w:rsidRPr="00ED3F33" w:rsidRDefault="00895740" w:rsidP="00ED3F33">
      <w:pPr>
        <w:pStyle w:val="Heading2"/>
        <w:rPr>
          <w:color w:val="auto"/>
        </w:rPr>
      </w:pPr>
      <w:bookmarkStart w:id="1" w:name="_Toc213612701"/>
      <w:r w:rsidRPr="00ED3F33">
        <w:rPr>
          <w:color w:val="auto"/>
        </w:rPr>
        <w:t>I</w:t>
      </w:r>
      <w:r w:rsidR="00C90E02" w:rsidRPr="00ED3F33">
        <w:rPr>
          <w:color w:val="auto"/>
        </w:rPr>
        <w:t>ntroduction</w:t>
      </w:r>
      <w:bookmarkEnd w:id="1"/>
    </w:p>
    <w:p w14:paraId="65FA3161" w14:textId="6A5FEFB9" w:rsidR="00C90E02" w:rsidRPr="00B30086" w:rsidRDefault="00C90E02"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My level six</w:t>
      </w:r>
      <w:r w:rsidR="00BD1614" w:rsidRPr="00B30086">
        <w:rPr>
          <w:rFonts w:asciiTheme="minorBidi" w:hAnsiTheme="minorBidi"/>
          <w:sz w:val="24"/>
          <w:szCs w:val="24"/>
        </w:rPr>
        <w:t xml:space="preserve"> level</w:t>
      </w:r>
      <w:r w:rsidRPr="00B30086">
        <w:rPr>
          <w:rFonts w:asciiTheme="minorBidi" w:hAnsiTheme="minorBidi"/>
          <w:sz w:val="24"/>
          <w:szCs w:val="24"/>
        </w:rPr>
        <w:t xml:space="preserve"> placement took place at Morgans Hotel, Swansea. The hotel is independently owned by Martin Morgan, the founder of the Morgans Collection. The Collection is composed of three separate buildings: the main</w:t>
      </w:r>
      <w:r w:rsidR="00DB6381" w:rsidRPr="00B30086">
        <w:rPr>
          <w:rFonts w:asciiTheme="minorBidi" w:hAnsiTheme="minorBidi"/>
          <w:sz w:val="24"/>
          <w:szCs w:val="24"/>
        </w:rPr>
        <w:t>:</w:t>
      </w:r>
      <w:r w:rsidRPr="00B30086">
        <w:rPr>
          <w:rFonts w:asciiTheme="minorBidi" w:hAnsiTheme="minorBidi"/>
          <w:sz w:val="24"/>
          <w:szCs w:val="24"/>
        </w:rPr>
        <w:t xml:space="preserve"> Morgans Hotel, The Georgian</w:t>
      </w:r>
      <w:r w:rsidR="00FE3493">
        <w:rPr>
          <w:rFonts w:asciiTheme="minorBidi" w:hAnsiTheme="minorBidi"/>
          <w:sz w:val="24"/>
          <w:szCs w:val="24"/>
        </w:rPr>
        <w:t xml:space="preserve"> Swansea</w:t>
      </w:r>
      <w:r w:rsidRPr="00B30086">
        <w:rPr>
          <w:rFonts w:asciiTheme="minorBidi" w:hAnsiTheme="minorBidi"/>
          <w:sz w:val="24"/>
          <w:szCs w:val="24"/>
        </w:rPr>
        <w:t>, and</w:t>
      </w:r>
      <w:r w:rsidR="00FE3493">
        <w:rPr>
          <w:rFonts w:asciiTheme="minorBidi" w:hAnsiTheme="minorBidi"/>
          <w:sz w:val="24"/>
          <w:szCs w:val="24"/>
        </w:rPr>
        <w:t xml:space="preserve"> Morgans</w:t>
      </w:r>
      <w:r w:rsidRPr="00B30086">
        <w:rPr>
          <w:rFonts w:asciiTheme="minorBidi" w:hAnsiTheme="minorBidi"/>
          <w:sz w:val="24"/>
          <w:szCs w:val="24"/>
        </w:rPr>
        <w:t xml:space="preserve"> Townhouse, each with its own character and design. The building itself is historically known for being the old Port Authority, and at that time, the rooms were used as offices and meeting spaces.</w:t>
      </w:r>
    </w:p>
    <w:p w14:paraId="4A453A1E" w14:textId="79C32767" w:rsidR="00C90E02" w:rsidRPr="00B30086" w:rsidRDefault="00C90E02"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The boutique </w:t>
      </w:r>
      <w:r w:rsidR="008D4E36">
        <w:rPr>
          <w:rFonts w:asciiTheme="minorBidi" w:hAnsiTheme="minorBidi"/>
          <w:sz w:val="24"/>
          <w:szCs w:val="24"/>
        </w:rPr>
        <w:t>hotel w</w:t>
      </w:r>
      <w:r w:rsidRPr="00B30086">
        <w:rPr>
          <w:rFonts w:asciiTheme="minorBidi" w:hAnsiTheme="minorBidi"/>
          <w:sz w:val="24"/>
          <w:szCs w:val="24"/>
        </w:rPr>
        <w:t>as accredited with a four-star rating by Visit Wales (Morgans Hotel, 2025; M. Dowrick, Swansea Bay Business Award 2026 Report, 2025). Working as part of the front desk team gave me the opportunity to develop a better understanding of how administration and customer service operate in a hotel environment. Most closely, I worked with Hayley, the Duty Manager, who assisted me with guests’ check-ins, bookings, replying to emails, completing daily administrative tasks, answering the phone, and providing guests with information. I also worked alongside Amy and Rhys, and completed one shift with Laura, who has been part of the Morgans team for over twenty years.</w:t>
      </w:r>
    </w:p>
    <w:p w14:paraId="12902DD7" w14:textId="5CD36F9B" w:rsidR="002758F0" w:rsidRPr="00B30086" w:rsidRDefault="00C90E02"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I have chosen Kolb’s Experiential Learning Cycle (1984) to analyse what I learned and how I have developed since my previous placement.</w:t>
      </w:r>
    </w:p>
    <w:p w14:paraId="3BBD4592" w14:textId="43433764" w:rsidR="002758F0" w:rsidRPr="00ED3F33" w:rsidRDefault="002758F0" w:rsidP="00ED3F33">
      <w:pPr>
        <w:pStyle w:val="Heading2"/>
        <w:rPr>
          <w:color w:val="auto"/>
        </w:rPr>
      </w:pPr>
      <w:bookmarkStart w:id="2" w:name="_Toc213612702"/>
      <w:r w:rsidRPr="00ED3F33">
        <w:rPr>
          <w:color w:val="auto"/>
        </w:rPr>
        <w:lastRenderedPageBreak/>
        <w:t>Main Body</w:t>
      </w:r>
      <w:bookmarkEnd w:id="2"/>
    </w:p>
    <w:p w14:paraId="0EC26B62" w14:textId="5970F525" w:rsidR="002758F0" w:rsidRPr="00ED3F33" w:rsidRDefault="002758F0" w:rsidP="00ED3F33">
      <w:pPr>
        <w:pStyle w:val="Heading3"/>
        <w:rPr>
          <w:color w:val="auto"/>
        </w:rPr>
      </w:pPr>
      <w:bookmarkStart w:id="3" w:name="_Toc213612703"/>
      <w:r w:rsidRPr="00ED3F33">
        <w:rPr>
          <w:color w:val="auto"/>
        </w:rPr>
        <w:t>Kolb’s Experiential Learning Cycle (1984)</w:t>
      </w:r>
      <w:bookmarkEnd w:id="3"/>
    </w:p>
    <w:p w14:paraId="1672F2F7" w14:textId="14320B29" w:rsidR="004F27A8" w:rsidRPr="00B30086" w:rsidRDefault="004F27A8"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During my placement at Morgans Hotel Swansea, I worked with the reception team that won </w:t>
      </w:r>
      <w:r w:rsidR="00674928">
        <w:rPr>
          <w:rFonts w:asciiTheme="minorBidi" w:hAnsiTheme="minorBidi"/>
          <w:sz w:val="24"/>
          <w:szCs w:val="24"/>
        </w:rPr>
        <w:t>Team of The Year</w:t>
      </w:r>
      <w:r w:rsidRPr="00B30086">
        <w:rPr>
          <w:rFonts w:asciiTheme="minorBidi" w:hAnsiTheme="minorBidi"/>
          <w:sz w:val="24"/>
          <w:szCs w:val="24"/>
        </w:rPr>
        <w:t xml:space="preserve"> at the </w:t>
      </w:r>
      <w:r w:rsidR="00674928">
        <w:rPr>
          <w:rFonts w:asciiTheme="minorBidi" w:hAnsiTheme="minorBidi"/>
          <w:sz w:val="24"/>
          <w:szCs w:val="24"/>
        </w:rPr>
        <w:t xml:space="preserve">national </w:t>
      </w:r>
      <w:r w:rsidRPr="00B30086">
        <w:rPr>
          <w:rFonts w:asciiTheme="minorBidi" w:hAnsiTheme="minorBidi"/>
          <w:sz w:val="24"/>
          <w:szCs w:val="24"/>
        </w:rPr>
        <w:t xml:space="preserve">Boutique Hotelier Awards 2025 (Boutique Hotelier, 2025). Being part of this team helped me see how much teamwork, communication, and attention to detail contribute to guest satisfaction. </w:t>
      </w:r>
    </w:p>
    <w:p w14:paraId="52DFBA3B" w14:textId="06B4EBDC" w:rsidR="004F27A8" w:rsidRPr="00B30086" w:rsidRDefault="004F27A8"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I started my second department, at the </w:t>
      </w:r>
      <w:r w:rsidR="001E44E1" w:rsidRPr="00B30086">
        <w:rPr>
          <w:rFonts w:asciiTheme="minorBidi" w:hAnsiTheme="minorBidi"/>
          <w:sz w:val="24"/>
          <w:szCs w:val="24"/>
        </w:rPr>
        <w:t>front</w:t>
      </w:r>
      <w:r w:rsidRPr="00B30086">
        <w:rPr>
          <w:rFonts w:asciiTheme="minorBidi" w:hAnsiTheme="minorBidi"/>
          <w:sz w:val="24"/>
          <w:szCs w:val="24"/>
        </w:rPr>
        <w:t xml:space="preserve"> desk, during a busy period and I could </w:t>
      </w:r>
      <w:r w:rsidR="001E44E1" w:rsidRPr="00B30086">
        <w:rPr>
          <w:rFonts w:asciiTheme="minorBidi" w:hAnsiTheme="minorBidi"/>
          <w:sz w:val="24"/>
          <w:szCs w:val="24"/>
        </w:rPr>
        <w:t>notice</w:t>
      </w:r>
      <w:r w:rsidRPr="00B30086">
        <w:rPr>
          <w:rFonts w:asciiTheme="minorBidi" w:hAnsiTheme="minorBidi"/>
          <w:sz w:val="24"/>
          <w:szCs w:val="24"/>
        </w:rPr>
        <w:t xml:space="preserve"> from the start how well the team worked </w:t>
      </w:r>
      <w:r w:rsidR="001E44E1" w:rsidRPr="00B30086">
        <w:rPr>
          <w:rFonts w:asciiTheme="minorBidi" w:hAnsiTheme="minorBidi"/>
          <w:sz w:val="24"/>
          <w:szCs w:val="24"/>
        </w:rPr>
        <w:t>together</w:t>
      </w:r>
      <w:r w:rsidRPr="00B30086">
        <w:rPr>
          <w:rFonts w:asciiTheme="minorBidi" w:hAnsiTheme="minorBidi"/>
          <w:sz w:val="24"/>
          <w:szCs w:val="24"/>
        </w:rPr>
        <w:t xml:space="preserve">. Everyone had their own way of contributing: Amy upgraded guests when it was quiet as a kind gesture; for couples or birthdays, we prepared sweet treats and </w:t>
      </w:r>
      <w:r w:rsidR="00674928">
        <w:rPr>
          <w:rFonts w:asciiTheme="minorBidi" w:hAnsiTheme="minorBidi"/>
          <w:sz w:val="24"/>
          <w:szCs w:val="24"/>
        </w:rPr>
        <w:t xml:space="preserve">offered </w:t>
      </w:r>
      <w:r w:rsidRPr="00B30086">
        <w:rPr>
          <w:rFonts w:asciiTheme="minorBidi" w:hAnsiTheme="minorBidi"/>
          <w:sz w:val="24"/>
          <w:szCs w:val="24"/>
        </w:rPr>
        <w:t>a complimentary drink; and if a guest complained, we offered discounts or small apology gifts. We often helped guests with their luggage, showed them to their rooms, made dinner and taxi reservations.</w:t>
      </w:r>
    </w:p>
    <w:p w14:paraId="02F569A0" w14:textId="6BF854BB" w:rsidR="00C32D57" w:rsidRPr="00B30086" w:rsidRDefault="004F27A8"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Rhys always had a way of making guests laugh, which makes them feel welcome right from the start. All the team supports each other, and with all the small gesture leaves guests with a great first impression of the hotel.</w:t>
      </w:r>
    </w:p>
    <w:p w14:paraId="32FC78E0" w14:textId="11E7734A" w:rsidR="006F2799" w:rsidRPr="00E65AFA" w:rsidRDefault="006F2799"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I noticed that team strengths are based on communication and trust. Everyone understands their role, completes their daily duties and help each other anytime </w:t>
      </w:r>
      <w:r w:rsidRPr="00E65AFA">
        <w:rPr>
          <w:rFonts w:asciiTheme="minorBidi" w:hAnsiTheme="minorBidi"/>
          <w:sz w:val="24"/>
          <w:szCs w:val="24"/>
        </w:rPr>
        <w:t xml:space="preserve">needed. By working in a positive environment can reflect on guest </w:t>
      </w:r>
      <w:r w:rsidR="00EA3B04" w:rsidRPr="00E65AFA">
        <w:rPr>
          <w:rFonts w:asciiTheme="minorBidi" w:hAnsiTheme="minorBidi"/>
          <w:sz w:val="24"/>
          <w:szCs w:val="24"/>
        </w:rPr>
        <w:t>experience and</w:t>
      </w:r>
      <w:r w:rsidRPr="00E65AFA">
        <w:rPr>
          <w:rFonts w:asciiTheme="minorBidi" w:hAnsiTheme="minorBidi"/>
          <w:sz w:val="24"/>
          <w:szCs w:val="24"/>
        </w:rPr>
        <w:t xml:space="preserve"> </w:t>
      </w:r>
      <w:r w:rsidR="00587860" w:rsidRPr="00E65AFA">
        <w:rPr>
          <w:rFonts w:asciiTheme="minorBidi" w:hAnsiTheme="minorBidi"/>
          <w:sz w:val="24"/>
          <w:szCs w:val="24"/>
        </w:rPr>
        <w:t>“</w:t>
      </w:r>
      <w:r w:rsidRPr="00E65AFA">
        <w:rPr>
          <w:rFonts w:asciiTheme="minorBidi" w:hAnsiTheme="minorBidi"/>
          <w:sz w:val="24"/>
          <w:szCs w:val="24"/>
        </w:rPr>
        <w:t>teamwork</w:t>
      </w:r>
      <w:r w:rsidR="00587860" w:rsidRPr="00E65AFA">
        <w:rPr>
          <w:rFonts w:asciiTheme="minorBidi" w:hAnsiTheme="minorBidi"/>
          <w:sz w:val="24"/>
          <w:szCs w:val="24"/>
        </w:rPr>
        <w:t>”</w:t>
      </w:r>
      <w:r w:rsidRPr="00E65AFA">
        <w:rPr>
          <w:rFonts w:asciiTheme="minorBidi" w:hAnsiTheme="minorBidi"/>
          <w:sz w:val="24"/>
          <w:szCs w:val="24"/>
        </w:rPr>
        <w:t xml:space="preserve"> is not just about tasks but about attitude and support.</w:t>
      </w:r>
    </w:p>
    <w:p w14:paraId="0D61D7A1" w14:textId="18260C3D" w:rsidR="003C7750" w:rsidRPr="003C7750" w:rsidRDefault="00CA65AC" w:rsidP="003C7750">
      <w:pPr>
        <w:pBdr>
          <w:bottom w:val="single" w:sz="4" w:space="1" w:color="auto"/>
        </w:pBdr>
        <w:spacing w:line="360" w:lineRule="auto"/>
        <w:rPr>
          <w:rFonts w:asciiTheme="minorBidi" w:hAnsiTheme="minorBidi"/>
          <w:sz w:val="24"/>
          <w:szCs w:val="24"/>
        </w:rPr>
      </w:pPr>
      <w:r w:rsidRPr="00E65AFA">
        <w:rPr>
          <w:rFonts w:asciiTheme="minorBidi" w:hAnsiTheme="minorBidi"/>
          <w:sz w:val="24"/>
          <w:szCs w:val="24"/>
        </w:rPr>
        <w:t>From this reflection, I connected my experience to what I learned</w:t>
      </w:r>
      <w:r w:rsidRPr="00B30086">
        <w:rPr>
          <w:rFonts w:asciiTheme="minorBidi" w:hAnsiTheme="minorBidi"/>
          <w:sz w:val="24"/>
          <w:szCs w:val="24"/>
        </w:rPr>
        <w:t xml:space="preserve"> about teamwork in my Management and Organisational Behaviou</w:t>
      </w:r>
      <w:r w:rsidR="00787E5E" w:rsidRPr="00B30086">
        <w:rPr>
          <w:rFonts w:asciiTheme="minorBidi" w:hAnsiTheme="minorBidi"/>
          <w:sz w:val="24"/>
          <w:szCs w:val="24"/>
        </w:rPr>
        <w:t xml:space="preserve">r </w:t>
      </w:r>
      <w:r w:rsidRPr="00B30086">
        <w:rPr>
          <w:rFonts w:asciiTheme="minorBidi" w:hAnsiTheme="minorBidi"/>
          <w:sz w:val="24"/>
          <w:szCs w:val="24"/>
        </w:rPr>
        <w:t>module.</w:t>
      </w:r>
      <w:r w:rsidR="003C7750" w:rsidRPr="003C7750">
        <w:t xml:space="preserve"> </w:t>
      </w:r>
      <w:r w:rsidR="003C7750" w:rsidRPr="003C7750">
        <w:rPr>
          <w:rFonts w:asciiTheme="minorBidi" w:hAnsiTheme="minorBidi"/>
          <w:sz w:val="24"/>
          <w:szCs w:val="24"/>
        </w:rPr>
        <w:t xml:space="preserve">Belbin (1981), states than high-performing teams include people with different strengths that complement one another. </w:t>
      </w:r>
    </w:p>
    <w:p w14:paraId="50CF18E8" w14:textId="549EB63C" w:rsidR="00422266" w:rsidRPr="00B30086" w:rsidRDefault="003C7750" w:rsidP="00532700">
      <w:pPr>
        <w:pBdr>
          <w:bottom w:val="single" w:sz="4" w:space="1" w:color="auto"/>
        </w:pBdr>
        <w:spacing w:line="360" w:lineRule="auto"/>
        <w:jc w:val="both"/>
        <w:rPr>
          <w:rFonts w:asciiTheme="minorBidi" w:hAnsiTheme="minorBidi"/>
          <w:sz w:val="24"/>
          <w:szCs w:val="24"/>
        </w:rPr>
      </w:pPr>
      <w:r w:rsidRPr="003C7750">
        <w:rPr>
          <w:rFonts w:asciiTheme="minorBidi" w:hAnsiTheme="minorBidi"/>
          <w:sz w:val="24"/>
          <w:szCs w:val="24"/>
        </w:rPr>
        <w:t>Related to my experience I had the opportunity to focus more on guest interaction and service quality</w:t>
      </w:r>
      <w:r w:rsidR="00885379" w:rsidRPr="00B30086">
        <w:rPr>
          <w:rFonts w:asciiTheme="minorBidi" w:hAnsiTheme="minorBidi"/>
          <w:sz w:val="24"/>
          <w:szCs w:val="24"/>
        </w:rPr>
        <w:t xml:space="preserve">. During another shift, </w:t>
      </w:r>
      <w:r w:rsidR="00885379" w:rsidRPr="00F8545D">
        <w:rPr>
          <w:rFonts w:asciiTheme="minorBidi" w:hAnsiTheme="minorBidi"/>
          <w:sz w:val="24"/>
          <w:szCs w:val="24"/>
        </w:rPr>
        <w:t>I faced a challenging situation</w:t>
      </w:r>
      <w:r w:rsidR="00885379" w:rsidRPr="00B30086">
        <w:rPr>
          <w:rFonts w:asciiTheme="minorBidi" w:hAnsiTheme="minorBidi"/>
          <w:sz w:val="24"/>
          <w:szCs w:val="24"/>
        </w:rPr>
        <w:t xml:space="preserve"> that tested my communication and problem-solving skills </w:t>
      </w:r>
      <w:r w:rsidR="002D446C" w:rsidRPr="00B30086">
        <w:rPr>
          <w:rFonts w:asciiTheme="minorBidi" w:hAnsiTheme="minorBidi"/>
          <w:sz w:val="24"/>
          <w:szCs w:val="24"/>
        </w:rPr>
        <w:t xml:space="preserve">whilst </w:t>
      </w:r>
      <w:r w:rsidR="00885379" w:rsidRPr="00B30086">
        <w:rPr>
          <w:rFonts w:asciiTheme="minorBidi" w:hAnsiTheme="minorBidi"/>
          <w:sz w:val="24"/>
          <w:szCs w:val="24"/>
        </w:rPr>
        <w:t xml:space="preserve">dealing with a guest complaint. This experience helped me apply ideas from my Hospitality and Guest Service Management module, particularly about maintaining guest satisfaction under </w:t>
      </w:r>
      <w:r w:rsidR="00AD4AE0" w:rsidRPr="00B30086">
        <w:rPr>
          <w:rFonts w:asciiTheme="minorBidi" w:hAnsiTheme="minorBidi"/>
          <w:sz w:val="24"/>
          <w:szCs w:val="24"/>
        </w:rPr>
        <w:t>pressure.</w:t>
      </w:r>
      <w:r w:rsidR="000547D8">
        <w:rPr>
          <w:rFonts w:asciiTheme="minorBidi" w:hAnsiTheme="minorBidi"/>
          <w:sz w:val="24"/>
          <w:szCs w:val="24"/>
        </w:rPr>
        <w:t xml:space="preserve"> </w:t>
      </w:r>
      <w:r w:rsidR="000547D8" w:rsidRPr="000547D8">
        <w:rPr>
          <w:rFonts w:asciiTheme="minorBidi" w:hAnsiTheme="minorBidi"/>
          <w:sz w:val="24"/>
          <w:szCs w:val="24"/>
        </w:rPr>
        <w:t xml:space="preserve">Johnston, </w:t>
      </w:r>
      <w:r w:rsidR="00E779BE" w:rsidRPr="000547D8">
        <w:rPr>
          <w:rFonts w:asciiTheme="minorBidi" w:hAnsiTheme="minorBidi"/>
          <w:sz w:val="24"/>
          <w:szCs w:val="24"/>
        </w:rPr>
        <w:t>Clark,</w:t>
      </w:r>
      <w:r w:rsidR="000547D8" w:rsidRPr="000547D8">
        <w:rPr>
          <w:rFonts w:asciiTheme="minorBidi" w:hAnsiTheme="minorBidi"/>
          <w:sz w:val="24"/>
          <w:szCs w:val="24"/>
        </w:rPr>
        <w:t xml:space="preserve"> and Shulver (2012) explains that service recovery is an important aspect in overall service quality because guests remember how staff responded more than the issue itself</w:t>
      </w:r>
      <w:r w:rsidR="00030BE8" w:rsidRPr="000547D8">
        <w:rPr>
          <w:rFonts w:asciiTheme="minorBidi" w:hAnsiTheme="minorBidi"/>
          <w:sz w:val="24"/>
          <w:szCs w:val="24"/>
        </w:rPr>
        <w:t xml:space="preserve">. </w:t>
      </w:r>
    </w:p>
    <w:p w14:paraId="0EB3AA63" w14:textId="326A2E48" w:rsidR="00866E95" w:rsidRDefault="00CE0456"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lastRenderedPageBreak/>
        <w:t xml:space="preserve">Although despite how positive the work environment is, there will always be challenges and sometimes guests can be disappointed about their experience no matter how good the team is. During one of my shifts with Rhys, on </w:t>
      </w:r>
      <w:r w:rsidR="00D5423A" w:rsidRPr="00B30086">
        <w:rPr>
          <w:rFonts w:asciiTheme="minorBidi" w:hAnsiTheme="minorBidi"/>
          <w:sz w:val="24"/>
          <w:szCs w:val="24"/>
        </w:rPr>
        <w:t>a busy</w:t>
      </w:r>
      <w:r w:rsidRPr="00B30086">
        <w:rPr>
          <w:rFonts w:asciiTheme="minorBidi" w:hAnsiTheme="minorBidi"/>
          <w:sz w:val="24"/>
          <w:szCs w:val="24"/>
        </w:rPr>
        <w:t xml:space="preserve"> Saturday evening, whilst the hotel was fully booked, we had </w:t>
      </w:r>
      <w:r w:rsidR="00D5423A" w:rsidRPr="00B30086">
        <w:rPr>
          <w:rFonts w:asciiTheme="minorBidi" w:hAnsiTheme="minorBidi"/>
          <w:sz w:val="24"/>
          <w:szCs w:val="24"/>
        </w:rPr>
        <w:t>a noise</w:t>
      </w:r>
      <w:r w:rsidRPr="00B30086">
        <w:rPr>
          <w:rFonts w:asciiTheme="minorBidi" w:hAnsiTheme="minorBidi"/>
          <w:sz w:val="24"/>
          <w:szCs w:val="24"/>
        </w:rPr>
        <w:t xml:space="preserve"> complaint from a guest that was placed in Hafod room which is located on the ground floor near Reception. Because the area is close to where guests check in, he could hear people talking and luggage moving as several groups arrived at once. Only me and Rhys were on duty that evening, and with no available rooms to move him, we had to find another way to resolve the problem.</w:t>
      </w:r>
    </w:p>
    <w:p w14:paraId="59646C04" w14:textId="2E83285E" w:rsidR="00C17AB0" w:rsidRPr="00E65AFA" w:rsidRDefault="00CE50F0" w:rsidP="00CE50F0">
      <w:pPr>
        <w:pBdr>
          <w:bottom w:val="single" w:sz="4" w:space="1" w:color="auto"/>
        </w:pBdr>
        <w:spacing w:line="360" w:lineRule="auto"/>
        <w:jc w:val="both"/>
        <w:rPr>
          <w:rFonts w:asciiTheme="minorBidi" w:hAnsiTheme="minorBidi"/>
          <w:sz w:val="24"/>
          <w:szCs w:val="24"/>
        </w:rPr>
      </w:pPr>
      <w:r w:rsidRPr="00CE50F0">
        <w:rPr>
          <w:rFonts w:asciiTheme="minorBidi" w:hAnsiTheme="minorBidi"/>
          <w:sz w:val="24"/>
          <w:szCs w:val="24"/>
        </w:rPr>
        <w:t xml:space="preserve">I </w:t>
      </w:r>
      <w:r w:rsidR="00A4698C" w:rsidRPr="00CE50F0">
        <w:rPr>
          <w:rFonts w:asciiTheme="minorBidi" w:hAnsiTheme="minorBidi"/>
          <w:sz w:val="24"/>
          <w:szCs w:val="24"/>
        </w:rPr>
        <w:t>apologised</w:t>
      </w:r>
      <w:r w:rsidRPr="00CE50F0">
        <w:rPr>
          <w:rFonts w:asciiTheme="minorBidi" w:hAnsiTheme="minorBidi"/>
          <w:sz w:val="24"/>
          <w:szCs w:val="24"/>
        </w:rPr>
        <w:t xml:space="preserve"> and listened to his concerns. </w:t>
      </w:r>
      <w:r w:rsidR="00A4698C" w:rsidRPr="00CE50F0">
        <w:rPr>
          <w:rFonts w:asciiTheme="minorBidi" w:hAnsiTheme="minorBidi"/>
          <w:sz w:val="24"/>
          <w:szCs w:val="24"/>
        </w:rPr>
        <w:t>To</w:t>
      </w:r>
      <w:r w:rsidRPr="00CE50F0">
        <w:rPr>
          <w:rFonts w:asciiTheme="minorBidi" w:hAnsiTheme="minorBidi"/>
          <w:sz w:val="24"/>
          <w:szCs w:val="24"/>
        </w:rPr>
        <w:t xml:space="preserve"> ameliorate the situation, we provided a complimentary drink at the bar and a breakfast discount as a gesture of </w:t>
      </w:r>
      <w:r w:rsidR="00A4698C" w:rsidRPr="00CE50F0">
        <w:rPr>
          <w:rFonts w:asciiTheme="minorBidi" w:hAnsiTheme="minorBidi"/>
          <w:sz w:val="24"/>
          <w:szCs w:val="24"/>
        </w:rPr>
        <w:t>goodwill.</w:t>
      </w:r>
      <w:r w:rsidR="00A4698C" w:rsidRPr="00E65AFA">
        <w:rPr>
          <w:rFonts w:asciiTheme="minorBidi" w:hAnsiTheme="minorBidi"/>
          <w:sz w:val="24"/>
          <w:szCs w:val="24"/>
        </w:rPr>
        <w:t xml:space="preserve"> I</w:t>
      </w:r>
      <w:r w:rsidR="008A676D" w:rsidRPr="00E65AFA">
        <w:rPr>
          <w:rFonts w:asciiTheme="minorBidi" w:hAnsiTheme="minorBidi"/>
          <w:sz w:val="24"/>
          <w:szCs w:val="24"/>
        </w:rPr>
        <w:t xml:space="preserve"> later checked back with him to ensure he was comfortable, and he appreciated the effort and professional communication.</w:t>
      </w:r>
    </w:p>
    <w:p w14:paraId="0AD2AF24" w14:textId="2033B700" w:rsidR="00CF100F" w:rsidRDefault="00722EAC" w:rsidP="00A63BBB">
      <w:pPr>
        <w:pBdr>
          <w:bottom w:val="single" w:sz="4" w:space="1" w:color="auto"/>
        </w:pBdr>
        <w:spacing w:line="360" w:lineRule="auto"/>
        <w:jc w:val="both"/>
        <w:rPr>
          <w:rFonts w:asciiTheme="minorBidi" w:hAnsiTheme="minorBidi"/>
          <w:sz w:val="24"/>
          <w:szCs w:val="24"/>
        </w:rPr>
      </w:pPr>
      <w:r w:rsidRPr="00E65AFA">
        <w:rPr>
          <w:rFonts w:asciiTheme="minorBidi" w:hAnsiTheme="minorBidi"/>
          <w:sz w:val="24"/>
          <w:szCs w:val="24"/>
        </w:rPr>
        <w:t>Panch</w:t>
      </w:r>
      <w:r w:rsidR="00C53050" w:rsidRPr="00E65AFA">
        <w:rPr>
          <w:rFonts w:asciiTheme="minorBidi" w:hAnsiTheme="minorBidi"/>
          <w:sz w:val="24"/>
          <w:szCs w:val="24"/>
        </w:rPr>
        <w:t>apakesan and Jiseon (</w:t>
      </w:r>
      <w:r w:rsidR="006A4310" w:rsidRPr="00E65AFA">
        <w:rPr>
          <w:rFonts w:asciiTheme="minorBidi" w:hAnsiTheme="minorBidi"/>
          <w:sz w:val="24"/>
          <w:szCs w:val="24"/>
        </w:rPr>
        <w:t xml:space="preserve">2020) explain that guest satisfaction in luxury hotels </w:t>
      </w:r>
      <w:r w:rsidR="0048582C" w:rsidRPr="00E65AFA">
        <w:rPr>
          <w:rFonts w:asciiTheme="minorBidi" w:hAnsiTheme="minorBidi"/>
          <w:sz w:val="24"/>
          <w:szCs w:val="24"/>
        </w:rPr>
        <w:t>depends not only on the physical environment</w:t>
      </w:r>
      <w:r w:rsidR="00B54603" w:rsidRPr="00E65AFA">
        <w:rPr>
          <w:rFonts w:asciiTheme="minorBidi" w:hAnsiTheme="minorBidi"/>
          <w:sz w:val="24"/>
          <w:szCs w:val="24"/>
        </w:rPr>
        <w:t>, but also on how effectively staff manage</w:t>
      </w:r>
      <w:r w:rsidR="00717E0E" w:rsidRPr="00E65AFA">
        <w:rPr>
          <w:rFonts w:asciiTheme="minorBidi" w:hAnsiTheme="minorBidi"/>
          <w:sz w:val="24"/>
          <w:szCs w:val="24"/>
        </w:rPr>
        <w:t xml:space="preserve"> </w:t>
      </w:r>
      <w:r w:rsidR="00B02093" w:rsidRPr="00E65AFA">
        <w:rPr>
          <w:rFonts w:asciiTheme="minorBidi" w:hAnsiTheme="minorBidi"/>
          <w:sz w:val="24"/>
          <w:szCs w:val="24"/>
        </w:rPr>
        <w:t>guest dissatisfaction</w:t>
      </w:r>
      <w:r w:rsidR="0032329B" w:rsidRPr="00E65AFA">
        <w:rPr>
          <w:rFonts w:asciiTheme="minorBidi" w:hAnsiTheme="minorBidi"/>
          <w:sz w:val="24"/>
          <w:szCs w:val="24"/>
        </w:rPr>
        <w:t xml:space="preserve">. Even </w:t>
      </w:r>
      <w:r w:rsidR="00F453C6" w:rsidRPr="00E65AFA">
        <w:rPr>
          <w:rFonts w:asciiTheme="minorBidi" w:hAnsiTheme="minorBidi"/>
          <w:sz w:val="24"/>
          <w:szCs w:val="24"/>
        </w:rPr>
        <w:t>when the problem cannot be solved</w:t>
      </w:r>
      <w:r w:rsidR="004E0E55" w:rsidRPr="00E65AFA">
        <w:rPr>
          <w:rFonts w:asciiTheme="minorBidi" w:hAnsiTheme="minorBidi"/>
          <w:sz w:val="24"/>
          <w:szCs w:val="24"/>
        </w:rPr>
        <w:t>, showing understanding and taking small action</w:t>
      </w:r>
      <w:r w:rsidR="000B40C2" w:rsidRPr="00E65AFA">
        <w:rPr>
          <w:rFonts w:asciiTheme="minorBidi" w:hAnsiTheme="minorBidi"/>
          <w:sz w:val="24"/>
          <w:szCs w:val="24"/>
        </w:rPr>
        <w:t xml:space="preserve">s </w:t>
      </w:r>
      <w:r w:rsidR="004F5B97" w:rsidRPr="00E65AFA">
        <w:rPr>
          <w:rFonts w:asciiTheme="minorBidi" w:hAnsiTheme="minorBidi"/>
          <w:sz w:val="24"/>
          <w:szCs w:val="24"/>
        </w:rPr>
        <w:t xml:space="preserve">could make a good impression </w:t>
      </w:r>
      <w:r w:rsidR="008066AD" w:rsidRPr="00E65AFA">
        <w:rPr>
          <w:rFonts w:asciiTheme="minorBidi" w:hAnsiTheme="minorBidi"/>
          <w:sz w:val="24"/>
          <w:szCs w:val="24"/>
        </w:rPr>
        <w:t>for guests</w:t>
      </w:r>
      <w:r w:rsidR="00A63BBB">
        <w:rPr>
          <w:rFonts w:asciiTheme="minorBidi" w:hAnsiTheme="minorBidi"/>
          <w:sz w:val="24"/>
          <w:szCs w:val="24"/>
        </w:rPr>
        <w:t xml:space="preserve">. </w:t>
      </w:r>
      <w:r w:rsidR="00A63BBB" w:rsidRPr="00A63BBB">
        <w:rPr>
          <w:rFonts w:asciiTheme="minorBidi" w:hAnsiTheme="minorBidi"/>
          <w:sz w:val="24"/>
          <w:szCs w:val="24"/>
        </w:rPr>
        <w:t>This experience taught me that kindness, understanding, and good communication are important parts of professional hospitality service. This is especially true at the front desk, where the first contact with a guest can affect how they feel about the hotel overall.</w:t>
      </w:r>
    </w:p>
    <w:p w14:paraId="39E2E360" w14:textId="315B524F" w:rsidR="00D14BF7" w:rsidRPr="00B30086" w:rsidRDefault="00D14BF7" w:rsidP="00B30086">
      <w:pPr>
        <w:pBdr>
          <w:bottom w:val="single" w:sz="4" w:space="1" w:color="auto"/>
        </w:pBdr>
        <w:spacing w:line="360" w:lineRule="auto"/>
        <w:jc w:val="both"/>
        <w:rPr>
          <w:rFonts w:asciiTheme="minorBidi" w:hAnsiTheme="minorBidi"/>
          <w:sz w:val="24"/>
          <w:szCs w:val="24"/>
        </w:rPr>
      </w:pPr>
      <w:r w:rsidRPr="00D14BF7">
        <w:rPr>
          <w:rFonts w:asciiTheme="minorBidi" w:hAnsiTheme="minorBidi"/>
          <w:sz w:val="24"/>
          <w:szCs w:val="24"/>
        </w:rPr>
        <w:t>The experience represents first stage in Kolb's (1984) learning cycle, where I directly involved in solving a guest issue in real time, through reflective observation, I realise how small gesture and calm communication can defuse tension. On the conceptualisation stage I reflected on what I previous learned in My Hospitality and Guest Services, about service recovery and emotional skills. Finally, I applied this interacting with guests with grater patience and confidence.</w:t>
      </w:r>
    </w:p>
    <w:p w14:paraId="63247AE6" w14:textId="7F34A8DB" w:rsidR="00775869" w:rsidRPr="00E65AFA" w:rsidRDefault="00775869"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Comparing my Level four placement at Premier Inn, I can see how much </w:t>
      </w:r>
      <w:r w:rsidR="00E779BE" w:rsidRPr="00B30086">
        <w:rPr>
          <w:rFonts w:asciiTheme="minorBidi" w:hAnsiTheme="minorBidi"/>
          <w:sz w:val="24"/>
          <w:szCs w:val="24"/>
        </w:rPr>
        <w:t>I have</w:t>
      </w:r>
      <w:r w:rsidRPr="00B30086">
        <w:rPr>
          <w:rFonts w:asciiTheme="minorBidi" w:hAnsiTheme="minorBidi"/>
          <w:sz w:val="24"/>
          <w:szCs w:val="24"/>
        </w:rPr>
        <w:t xml:space="preserve"> </w:t>
      </w:r>
      <w:r w:rsidRPr="00E65AFA">
        <w:rPr>
          <w:rFonts w:asciiTheme="minorBidi" w:hAnsiTheme="minorBidi"/>
          <w:sz w:val="24"/>
          <w:szCs w:val="24"/>
        </w:rPr>
        <w:t xml:space="preserve">developed, especially in confidence and communication skills. Back then, most of my tasks were quite basic, helping with check ins and watching how colleagues interacted with guests. I </w:t>
      </w:r>
      <w:r w:rsidR="00E779BE" w:rsidRPr="00E65AFA">
        <w:rPr>
          <w:rFonts w:asciiTheme="minorBidi" w:hAnsiTheme="minorBidi"/>
          <w:sz w:val="24"/>
          <w:szCs w:val="24"/>
        </w:rPr>
        <w:t>did not</w:t>
      </w:r>
      <w:r w:rsidRPr="00E65AFA">
        <w:rPr>
          <w:rFonts w:asciiTheme="minorBidi" w:hAnsiTheme="minorBidi"/>
          <w:sz w:val="24"/>
          <w:szCs w:val="24"/>
        </w:rPr>
        <w:t xml:space="preserve"> </w:t>
      </w:r>
      <w:r w:rsidR="00B02093" w:rsidRPr="00E65AFA">
        <w:rPr>
          <w:rFonts w:asciiTheme="minorBidi" w:hAnsiTheme="minorBidi"/>
          <w:sz w:val="24"/>
          <w:szCs w:val="24"/>
        </w:rPr>
        <w:t>have</w:t>
      </w:r>
      <w:r w:rsidRPr="00E65AFA">
        <w:rPr>
          <w:rFonts w:asciiTheme="minorBidi" w:hAnsiTheme="minorBidi"/>
          <w:sz w:val="24"/>
          <w:szCs w:val="24"/>
        </w:rPr>
        <w:t xml:space="preserve"> the confidence to answer the phone or reply to emails, and I often looked at my colleagues for guidance</w:t>
      </w:r>
      <w:r w:rsidR="00030BE8" w:rsidRPr="00E65AFA">
        <w:rPr>
          <w:rFonts w:asciiTheme="minorBidi" w:hAnsiTheme="minorBidi"/>
          <w:sz w:val="24"/>
          <w:szCs w:val="24"/>
        </w:rPr>
        <w:t xml:space="preserve">. </w:t>
      </w:r>
      <w:r w:rsidRPr="00E65AFA">
        <w:rPr>
          <w:rFonts w:asciiTheme="minorBidi" w:hAnsiTheme="minorBidi"/>
          <w:sz w:val="24"/>
          <w:szCs w:val="24"/>
        </w:rPr>
        <w:t xml:space="preserve">From my last placement, I can see a </w:t>
      </w:r>
      <w:r w:rsidRPr="00E65AFA">
        <w:rPr>
          <w:rFonts w:asciiTheme="minorBidi" w:hAnsiTheme="minorBidi"/>
          <w:sz w:val="24"/>
          <w:szCs w:val="24"/>
        </w:rPr>
        <w:lastRenderedPageBreak/>
        <w:t xml:space="preserve">difference in both my attitude and my skills. I can confidently manage calls and respond to emails in a professional </w:t>
      </w:r>
      <w:r w:rsidR="00B02093" w:rsidRPr="00E65AFA">
        <w:rPr>
          <w:rFonts w:asciiTheme="minorBidi" w:hAnsiTheme="minorBidi"/>
          <w:sz w:val="24"/>
          <w:szCs w:val="24"/>
        </w:rPr>
        <w:t>manner;</w:t>
      </w:r>
      <w:r w:rsidRPr="00E65AFA">
        <w:rPr>
          <w:rFonts w:asciiTheme="minorBidi" w:hAnsiTheme="minorBidi"/>
          <w:sz w:val="24"/>
          <w:szCs w:val="24"/>
        </w:rPr>
        <w:t xml:space="preserve"> I can help resolve guest </w:t>
      </w:r>
      <w:r w:rsidR="00B02093" w:rsidRPr="00E65AFA">
        <w:rPr>
          <w:rFonts w:asciiTheme="minorBidi" w:hAnsiTheme="minorBidi"/>
          <w:sz w:val="24"/>
          <w:szCs w:val="24"/>
        </w:rPr>
        <w:t>issues and</w:t>
      </w:r>
      <w:r w:rsidRPr="00E65AFA">
        <w:rPr>
          <w:rFonts w:asciiTheme="minorBidi" w:hAnsiTheme="minorBidi"/>
          <w:sz w:val="24"/>
          <w:szCs w:val="24"/>
        </w:rPr>
        <w:t xml:space="preserve"> communicate clearly with the rest of the team. I learned to stay calm during busy times and to adapt my communication to different type of guests. Both placements contributed to my professional growth by giving me </w:t>
      </w:r>
      <w:r w:rsidR="00C33891" w:rsidRPr="00E65AFA">
        <w:rPr>
          <w:rFonts w:asciiTheme="minorBidi" w:hAnsiTheme="minorBidi"/>
          <w:sz w:val="24"/>
          <w:szCs w:val="24"/>
        </w:rPr>
        <w:t>opportunities to gain experience</w:t>
      </w:r>
      <w:r w:rsidRPr="00E65AFA">
        <w:rPr>
          <w:rFonts w:asciiTheme="minorBidi" w:hAnsiTheme="minorBidi"/>
          <w:sz w:val="24"/>
          <w:szCs w:val="24"/>
        </w:rPr>
        <w:t xml:space="preserve"> through real life </w:t>
      </w:r>
      <w:r w:rsidR="00334C66" w:rsidRPr="00E65AFA">
        <w:rPr>
          <w:rFonts w:asciiTheme="minorBidi" w:hAnsiTheme="minorBidi"/>
          <w:noProof/>
          <w:sz w:val="24"/>
          <w:szCs w:val="24"/>
        </w:rPr>
        <mc:AlternateContent>
          <mc:Choice Requires="aink">
            <w:drawing>
              <wp:anchor distT="0" distB="0" distL="114300" distR="114300" simplePos="0" relativeHeight="251660288" behindDoc="0" locked="0" layoutInCell="1" allowOverlap="1" wp14:anchorId="4E42F4AD" wp14:editId="1F629A84">
                <wp:simplePos x="0" y="0"/>
                <wp:positionH relativeFrom="column">
                  <wp:posOffset>-3638672</wp:posOffset>
                </wp:positionH>
                <wp:positionV relativeFrom="paragraph">
                  <wp:posOffset>1847577</wp:posOffset>
                </wp:positionV>
                <wp:extent cx="360" cy="360"/>
                <wp:effectExtent l="57150" t="57150" r="57150" b="57150"/>
                <wp:wrapNone/>
                <wp:docPr id="1449566184"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4E42F4AD" wp14:editId="1F629A84">
                <wp:simplePos x="0" y="0"/>
                <wp:positionH relativeFrom="column">
                  <wp:posOffset>-3638672</wp:posOffset>
                </wp:positionH>
                <wp:positionV relativeFrom="paragraph">
                  <wp:posOffset>1847577</wp:posOffset>
                </wp:positionV>
                <wp:extent cx="360" cy="360"/>
                <wp:effectExtent l="57150" t="57150" r="57150" b="57150"/>
                <wp:wrapNone/>
                <wp:docPr id="1449566184" name="Ink 8"/>
                <wp:cNvGraphicFramePr/>
                <a:graphic xmlns:a="http://schemas.openxmlformats.org/drawingml/2006/main">
                  <a:graphicData uri="http://schemas.openxmlformats.org/drawingml/2006/picture">
                    <pic:pic xmlns:pic="http://schemas.openxmlformats.org/drawingml/2006/picture">
                      <pic:nvPicPr>
                        <pic:cNvPr id="1449566184" name="Ink 8"/>
                        <pic:cNvPicPr/>
                      </pic:nvPicPr>
                      <pic:blipFill>
                        <a:blip r:embed="rId9"/>
                        <a:stretch>
                          <a:fillRect/>
                        </a:stretch>
                      </pic:blipFill>
                      <pic:spPr>
                        <a:xfrm>
                          <a:off x="0" y="0"/>
                          <a:ext cx="18000" cy="18000"/>
                        </a:xfrm>
                        <a:prstGeom prst="rect">
                          <a:avLst/>
                        </a:prstGeom>
                      </pic:spPr>
                    </pic:pic>
                  </a:graphicData>
                </a:graphic>
              </wp:anchor>
            </w:drawing>
          </mc:Fallback>
        </mc:AlternateContent>
      </w:r>
      <w:r w:rsidRPr="00E65AFA">
        <w:rPr>
          <w:rFonts w:asciiTheme="minorBidi" w:hAnsiTheme="minorBidi"/>
          <w:sz w:val="24"/>
          <w:szCs w:val="24"/>
        </w:rPr>
        <w:t>experiences. Each shift presented different challenges that helped me learn and improve.</w:t>
      </w:r>
    </w:p>
    <w:p w14:paraId="3E953BBF" w14:textId="2A524C44" w:rsidR="00165E97" w:rsidRPr="00E65AFA" w:rsidRDefault="000E5192" w:rsidP="00ED3F33">
      <w:pPr>
        <w:pStyle w:val="Heading3"/>
        <w:rPr>
          <w:color w:val="auto"/>
        </w:rPr>
      </w:pPr>
      <w:bookmarkStart w:id="4" w:name="_Toc213612704"/>
      <w:r w:rsidRPr="00E65AFA">
        <w:rPr>
          <w:color w:val="auto"/>
        </w:rPr>
        <w:t>Conclusion</w:t>
      </w:r>
      <w:bookmarkEnd w:id="4"/>
    </w:p>
    <w:p w14:paraId="0ADC0088" w14:textId="32465F8D" w:rsidR="000F3140" w:rsidRPr="00B30086" w:rsidRDefault="000F3140" w:rsidP="00B30086">
      <w:pPr>
        <w:pBdr>
          <w:bottom w:val="single" w:sz="4" w:space="1" w:color="auto"/>
        </w:pBdr>
        <w:spacing w:line="360" w:lineRule="auto"/>
        <w:jc w:val="both"/>
        <w:rPr>
          <w:rFonts w:asciiTheme="minorBidi" w:hAnsiTheme="minorBidi"/>
          <w:sz w:val="24"/>
          <w:szCs w:val="24"/>
        </w:rPr>
      </w:pPr>
      <w:r w:rsidRPr="00E65AFA">
        <w:rPr>
          <w:rFonts w:asciiTheme="minorBidi" w:hAnsiTheme="minorBidi"/>
          <w:sz w:val="24"/>
          <w:szCs w:val="24"/>
        </w:rPr>
        <w:t>Overall, both of my placements have</w:t>
      </w:r>
      <w:r w:rsidR="00DF7D3A" w:rsidRPr="00E65AFA">
        <w:rPr>
          <w:rFonts w:asciiTheme="minorBidi" w:hAnsiTheme="minorBidi"/>
          <w:sz w:val="24"/>
          <w:szCs w:val="24"/>
        </w:rPr>
        <w:t xml:space="preserve"> been</w:t>
      </w:r>
      <w:r w:rsidRPr="00E65AFA">
        <w:rPr>
          <w:rFonts w:asciiTheme="minorBidi" w:hAnsiTheme="minorBidi"/>
          <w:sz w:val="24"/>
          <w:szCs w:val="24"/>
        </w:rPr>
        <w:t xml:space="preserve"> full of information and learning experiences. Being part of an award-winning reception team showed me how teamwork, good communication and every small gesture can </w:t>
      </w:r>
      <w:r w:rsidR="00B02093" w:rsidRPr="00E65AFA">
        <w:rPr>
          <w:rFonts w:asciiTheme="minorBidi" w:hAnsiTheme="minorBidi"/>
          <w:sz w:val="24"/>
          <w:szCs w:val="24"/>
        </w:rPr>
        <w:t>improve guests’</w:t>
      </w:r>
      <w:r w:rsidRPr="00E65AFA">
        <w:rPr>
          <w:rFonts w:asciiTheme="minorBidi" w:hAnsiTheme="minorBidi"/>
          <w:sz w:val="24"/>
          <w:szCs w:val="24"/>
        </w:rPr>
        <w:t xml:space="preserve"> experience. Working with Hayley and the team gave me valuable insights about managing </w:t>
      </w:r>
      <w:r w:rsidR="00B02093" w:rsidRPr="00E65AFA">
        <w:rPr>
          <w:rFonts w:asciiTheme="minorBidi" w:hAnsiTheme="minorBidi"/>
          <w:sz w:val="24"/>
          <w:szCs w:val="24"/>
        </w:rPr>
        <w:t>guests’</w:t>
      </w:r>
      <w:r w:rsidRPr="00E65AFA">
        <w:rPr>
          <w:rFonts w:asciiTheme="minorBidi" w:hAnsiTheme="minorBidi"/>
          <w:sz w:val="24"/>
          <w:szCs w:val="24"/>
        </w:rPr>
        <w:t xml:space="preserve"> administration. Compared to my first placement, I am more aware of the whole work behind the front desk department. The contrast between a </w:t>
      </w:r>
      <w:r w:rsidR="006602D2" w:rsidRPr="00E65AFA">
        <w:rPr>
          <w:rFonts w:asciiTheme="minorBidi" w:hAnsiTheme="minorBidi"/>
          <w:sz w:val="24"/>
          <w:szCs w:val="24"/>
        </w:rPr>
        <w:t>value hotel</w:t>
      </w:r>
      <w:r w:rsidRPr="00E65AFA">
        <w:rPr>
          <w:rFonts w:asciiTheme="minorBidi" w:hAnsiTheme="minorBidi"/>
          <w:sz w:val="24"/>
          <w:szCs w:val="24"/>
        </w:rPr>
        <w:t xml:space="preserve"> like Premier Inn, which focuses on speed and consistency, and Morgans, which focuses on luxury and attention to details allowed me to adapt to different customer service styles, improving my adaptability and communication. My experience reflects Kolb's (1984) Experiential Learning Theory, as I developed professionally by completing practical tasks, reflect on them, and applied what I learned to improve my future performance</w:t>
      </w:r>
      <w:r w:rsidR="00030BE8" w:rsidRPr="00E65AFA">
        <w:rPr>
          <w:rFonts w:asciiTheme="minorBidi" w:hAnsiTheme="minorBidi"/>
          <w:sz w:val="24"/>
          <w:szCs w:val="24"/>
        </w:rPr>
        <w:t>.</w:t>
      </w:r>
      <w:r w:rsidR="00030BE8" w:rsidRPr="00B30086">
        <w:rPr>
          <w:rFonts w:asciiTheme="minorBidi" w:hAnsiTheme="minorBidi"/>
          <w:sz w:val="24"/>
          <w:szCs w:val="24"/>
        </w:rPr>
        <w:t xml:space="preserve"> </w:t>
      </w:r>
    </w:p>
    <w:p w14:paraId="2A0226F8" w14:textId="77777777" w:rsidR="006709FD" w:rsidRPr="00B30086" w:rsidRDefault="006709FD" w:rsidP="00B30086">
      <w:pPr>
        <w:pBdr>
          <w:bottom w:val="single" w:sz="4" w:space="1" w:color="auto"/>
        </w:pBdr>
        <w:spacing w:line="360" w:lineRule="auto"/>
        <w:jc w:val="both"/>
        <w:rPr>
          <w:rFonts w:asciiTheme="minorBidi" w:hAnsiTheme="minorBidi"/>
          <w:sz w:val="24"/>
          <w:szCs w:val="24"/>
        </w:rPr>
      </w:pPr>
    </w:p>
    <w:p w14:paraId="5322D2C4" w14:textId="618798EA" w:rsidR="000F3140" w:rsidRPr="00ED3F33" w:rsidRDefault="005958EE" w:rsidP="00ED3F33">
      <w:pPr>
        <w:pStyle w:val="Heading3"/>
        <w:rPr>
          <w:color w:val="auto"/>
        </w:rPr>
      </w:pPr>
      <w:bookmarkStart w:id="5" w:name="_Toc213612705"/>
      <w:r w:rsidRPr="00ED3F33">
        <w:rPr>
          <w:color w:val="auto"/>
        </w:rPr>
        <w:t xml:space="preserve">Personal </w:t>
      </w:r>
      <w:r w:rsidR="000F3140" w:rsidRPr="00ED3F33">
        <w:rPr>
          <w:color w:val="auto"/>
        </w:rPr>
        <w:t>Developing Plan</w:t>
      </w:r>
      <w:bookmarkEnd w:id="5"/>
    </w:p>
    <w:p w14:paraId="3BBB223A" w14:textId="5FE546BE" w:rsidR="005958EE" w:rsidRPr="00B30086" w:rsidRDefault="00334C66"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noProof/>
          <w:sz w:val="24"/>
          <w:szCs w:val="24"/>
        </w:rPr>
        <mc:AlternateContent>
          <mc:Choice Requires="aink">
            <w:drawing>
              <wp:anchor distT="0" distB="0" distL="114300" distR="114300" simplePos="0" relativeHeight="251659264" behindDoc="0" locked="0" layoutInCell="1" allowOverlap="1" wp14:anchorId="79D7C415" wp14:editId="357C44E2">
                <wp:simplePos x="0" y="0"/>
                <wp:positionH relativeFrom="column">
                  <wp:posOffset>-452672</wp:posOffset>
                </wp:positionH>
                <wp:positionV relativeFrom="paragraph">
                  <wp:posOffset>268787</wp:posOffset>
                </wp:positionV>
                <wp:extent cx="6559200" cy="360"/>
                <wp:effectExtent l="57150" t="57150" r="51435" b="57150"/>
                <wp:wrapNone/>
                <wp:docPr id="2069723230"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6559200" cy="360"/>
                      </w14:xfrm>
                    </w14:contentPart>
                  </a:graphicData>
                </a:graphic>
              </wp:anchor>
            </w:drawing>
          </mc:Choice>
          <mc:Fallback>
            <w:drawing>
              <wp:anchor distT="0" distB="0" distL="114300" distR="114300" simplePos="0" relativeHeight="251659264" behindDoc="0" locked="0" layoutInCell="1" allowOverlap="1" wp14:anchorId="79D7C415" wp14:editId="357C44E2">
                <wp:simplePos x="0" y="0"/>
                <wp:positionH relativeFrom="column">
                  <wp:posOffset>-452672</wp:posOffset>
                </wp:positionH>
                <wp:positionV relativeFrom="paragraph">
                  <wp:posOffset>268787</wp:posOffset>
                </wp:positionV>
                <wp:extent cx="6559200" cy="360"/>
                <wp:effectExtent l="57150" t="57150" r="51435" b="57150"/>
                <wp:wrapNone/>
                <wp:docPr id="2069723230" name="Ink 6"/>
                <wp:cNvGraphicFramePr/>
                <a:graphic xmlns:a="http://schemas.openxmlformats.org/drawingml/2006/main">
                  <a:graphicData uri="http://schemas.openxmlformats.org/drawingml/2006/picture">
                    <pic:pic xmlns:pic="http://schemas.openxmlformats.org/drawingml/2006/picture">
                      <pic:nvPicPr>
                        <pic:cNvPr id="2069723230" name="Ink 6"/>
                        <pic:cNvPicPr/>
                      </pic:nvPicPr>
                      <pic:blipFill>
                        <a:blip r:embed="rId11"/>
                        <a:stretch>
                          <a:fillRect/>
                        </a:stretch>
                      </pic:blipFill>
                      <pic:spPr>
                        <a:xfrm>
                          <a:off x="0" y="0"/>
                          <a:ext cx="6576840" cy="18000"/>
                        </a:xfrm>
                        <a:prstGeom prst="rect">
                          <a:avLst/>
                        </a:prstGeom>
                      </pic:spPr>
                    </pic:pic>
                  </a:graphicData>
                </a:graphic>
              </wp:anchor>
            </w:drawing>
          </mc:Fallback>
        </mc:AlternateContent>
      </w:r>
    </w:p>
    <w:p w14:paraId="138893A3" w14:textId="77777777" w:rsidR="000F3140" w:rsidRPr="00B30086" w:rsidRDefault="000F3140" w:rsidP="00B30086">
      <w:pPr>
        <w:pBdr>
          <w:bottom w:val="single" w:sz="4" w:space="1" w:color="auto"/>
        </w:pBdr>
        <w:spacing w:line="360" w:lineRule="auto"/>
        <w:jc w:val="both"/>
        <w:rPr>
          <w:rFonts w:asciiTheme="minorBidi" w:hAnsiTheme="minorBidi"/>
          <w:sz w:val="24"/>
          <w:szCs w:val="24"/>
        </w:rPr>
      </w:pPr>
    </w:p>
    <w:p w14:paraId="5343DE3D" w14:textId="0C6424B9" w:rsidR="006709FD" w:rsidRPr="00B30086" w:rsidRDefault="00242F03" w:rsidP="00B30086">
      <w:pPr>
        <w:pBdr>
          <w:bottom w:val="single" w:sz="4" w:space="1" w:color="auto"/>
        </w:pBdr>
        <w:spacing w:line="360" w:lineRule="auto"/>
        <w:jc w:val="both"/>
        <w:rPr>
          <w:rFonts w:asciiTheme="minorBidi" w:hAnsiTheme="minorBidi"/>
          <w:sz w:val="24"/>
          <w:szCs w:val="24"/>
        </w:rPr>
      </w:pPr>
      <w:r w:rsidRPr="00E65AFA">
        <w:rPr>
          <w:rFonts w:asciiTheme="minorBidi" w:hAnsiTheme="minorBidi"/>
          <w:sz w:val="24"/>
          <w:szCs w:val="24"/>
        </w:rPr>
        <w:t xml:space="preserve">My goal is to develop more my leadership and decision-making skills, by reading further theories and apply them in </w:t>
      </w:r>
      <w:r w:rsidRPr="009A669E">
        <w:rPr>
          <w:rFonts w:asciiTheme="minorBidi" w:hAnsiTheme="minorBidi"/>
          <w:sz w:val="24"/>
          <w:szCs w:val="24"/>
        </w:rPr>
        <w:t>future employment. I want</w:t>
      </w:r>
      <w:r w:rsidRPr="00B30086">
        <w:rPr>
          <w:rFonts w:asciiTheme="minorBidi" w:hAnsiTheme="minorBidi"/>
          <w:sz w:val="24"/>
          <w:szCs w:val="24"/>
        </w:rPr>
        <w:t xml:space="preserve"> to be able to take initiative and lead others. I wish to improve my professional communication also</w:t>
      </w:r>
      <w:r w:rsidR="00030BE8" w:rsidRPr="00B30086">
        <w:rPr>
          <w:rFonts w:asciiTheme="minorBidi" w:hAnsiTheme="minorBidi"/>
          <w:sz w:val="24"/>
          <w:szCs w:val="24"/>
        </w:rPr>
        <w:t xml:space="preserve">. </w:t>
      </w:r>
      <w:r w:rsidRPr="00B30086">
        <w:rPr>
          <w:rFonts w:asciiTheme="minorBidi" w:hAnsiTheme="minorBidi"/>
          <w:sz w:val="24"/>
          <w:szCs w:val="24"/>
        </w:rPr>
        <w:t>During my placement, I felt comfortable speaking with guests, but I still want to practice both, speaking and writing</w:t>
      </w:r>
      <w:r w:rsidR="008F33D1">
        <w:rPr>
          <w:rFonts w:asciiTheme="minorBidi" w:hAnsiTheme="minorBidi"/>
          <w:sz w:val="24"/>
          <w:szCs w:val="24"/>
        </w:rPr>
        <w:t xml:space="preserve"> skills</w:t>
      </w:r>
      <w:r w:rsidRPr="00B30086">
        <w:rPr>
          <w:rFonts w:asciiTheme="minorBidi" w:hAnsiTheme="minorBidi"/>
          <w:sz w:val="24"/>
          <w:szCs w:val="24"/>
        </w:rPr>
        <w:t xml:space="preserve">, especially to write emails and </w:t>
      </w:r>
      <w:r w:rsidRPr="00B8591B">
        <w:rPr>
          <w:rFonts w:asciiTheme="minorBidi" w:hAnsiTheme="minorBidi"/>
          <w:sz w:val="24"/>
          <w:szCs w:val="24"/>
        </w:rPr>
        <w:t>to "handle" a formal communication</w:t>
      </w:r>
      <w:r w:rsidR="00BD6B7F">
        <w:rPr>
          <w:rFonts w:asciiTheme="minorBidi" w:hAnsiTheme="minorBidi"/>
          <w:sz w:val="24"/>
          <w:szCs w:val="24"/>
        </w:rPr>
        <w:t xml:space="preserve"> in line with Morgans </w:t>
      </w:r>
      <w:r w:rsidR="00B8591B">
        <w:rPr>
          <w:rFonts w:asciiTheme="minorBidi" w:hAnsiTheme="minorBidi"/>
          <w:sz w:val="24"/>
          <w:szCs w:val="24"/>
        </w:rPr>
        <w:t>standards</w:t>
      </w:r>
      <w:r w:rsidR="00030BE8" w:rsidRPr="00B30086">
        <w:rPr>
          <w:rFonts w:asciiTheme="minorBidi" w:hAnsiTheme="minorBidi"/>
          <w:sz w:val="24"/>
          <w:szCs w:val="24"/>
        </w:rPr>
        <w:t xml:space="preserve">. </w:t>
      </w:r>
      <w:r w:rsidRPr="00B30086">
        <w:rPr>
          <w:rFonts w:asciiTheme="minorBidi" w:hAnsiTheme="minorBidi"/>
          <w:sz w:val="24"/>
          <w:szCs w:val="24"/>
        </w:rPr>
        <w:t>Clear communication is essential to hospitality, and I aim to improve it wherever I work.</w:t>
      </w:r>
      <w:r w:rsidR="009D44A6">
        <w:rPr>
          <w:rFonts w:asciiTheme="minorBidi" w:hAnsiTheme="minorBidi"/>
          <w:sz w:val="24"/>
          <w:szCs w:val="24"/>
        </w:rPr>
        <w:t xml:space="preserve"> </w:t>
      </w:r>
      <w:r w:rsidRPr="00B30086">
        <w:rPr>
          <w:rFonts w:asciiTheme="minorBidi" w:hAnsiTheme="minorBidi"/>
          <w:sz w:val="24"/>
          <w:szCs w:val="24"/>
        </w:rPr>
        <w:t xml:space="preserve">I have worked with booking and payment systems, but I want to learn more about hotel administration for future roles. </w:t>
      </w:r>
      <w:r w:rsidR="00B02093" w:rsidRPr="00B30086">
        <w:rPr>
          <w:rFonts w:asciiTheme="minorBidi" w:hAnsiTheme="minorBidi"/>
          <w:sz w:val="24"/>
          <w:szCs w:val="24"/>
        </w:rPr>
        <w:lastRenderedPageBreak/>
        <w:t>Finally,</w:t>
      </w:r>
      <w:r w:rsidRPr="00B30086">
        <w:rPr>
          <w:rFonts w:asciiTheme="minorBidi" w:hAnsiTheme="minorBidi"/>
          <w:sz w:val="24"/>
          <w:szCs w:val="24"/>
        </w:rPr>
        <w:t xml:space="preserve"> I want to keep thinking about my experiences</w:t>
      </w:r>
      <w:r w:rsidR="00030BE8" w:rsidRPr="00B30086">
        <w:rPr>
          <w:rFonts w:asciiTheme="minorBidi" w:hAnsiTheme="minorBidi"/>
          <w:sz w:val="24"/>
          <w:szCs w:val="24"/>
        </w:rPr>
        <w:t xml:space="preserve">. </w:t>
      </w:r>
      <w:r w:rsidRPr="00B30086">
        <w:rPr>
          <w:rFonts w:asciiTheme="minorBidi" w:hAnsiTheme="minorBidi"/>
          <w:sz w:val="24"/>
          <w:szCs w:val="24"/>
        </w:rPr>
        <w:t>Writing short notes about what worked and what may be improved helps me track my progress and stay motivated</w:t>
      </w:r>
      <w:r w:rsidR="00030BE8" w:rsidRPr="00B30086">
        <w:rPr>
          <w:rFonts w:asciiTheme="minorBidi" w:hAnsiTheme="minorBidi"/>
          <w:sz w:val="24"/>
          <w:szCs w:val="24"/>
        </w:rPr>
        <w:t xml:space="preserve">. </w:t>
      </w:r>
      <w:r w:rsidRPr="00B30086">
        <w:rPr>
          <w:rFonts w:asciiTheme="minorBidi" w:hAnsiTheme="minorBidi"/>
          <w:sz w:val="24"/>
          <w:szCs w:val="24"/>
        </w:rPr>
        <w:t xml:space="preserve">This placement given me a solid foundation, and by reflecting and learning, </w:t>
      </w:r>
      <w:r w:rsidR="00E779BE" w:rsidRPr="00B30086">
        <w:rPr>
          <w:rFonts w:asciiTheme="minorBidi" w:hAnsiTheme="minorBidi"/>
          <w:sz w:val="24"/>
          <w:szCs w:val="24"/>
        </w:rPr>
        <w:t>I will</w:t>
      </w:r>
      <w:r w:rsidRPr="00B30086">
        <w:rPr>
          <w:rFonts w:asciiTheme="minorBidi" w:hAnsiTheme="minorBidi"/>
          <w:sz w:val="24"/>
          <w:szCs w:val="24"/>
        </w:rPr>
        <w:t xml:space="preserve"> be ready for future career challenges.</w:t>
      </w:r>
    </w:p>
    <w:p w14:paraId="2B0E0611" w14:textId="77777777" w:rsidR="000E5192" w:rsidRDefault="000E5192" w:rsidP="004F27A8">
      <w:pPr>
        <w:spacing w:line="360" w:lineRule="auto"/>
        <w:jc w:val="both"/>
        <w:rPr>
          <w:rFonts w:asciiTheme="minorBidi" w:hAnsiTheme="minorBidi"/>
        </w:rPr>
      </w:pPr>
    </w:p>
    <w:p w14:paraId="6345824A" w14:textId="77777777" w:rsidR="00CC53ED" w:rsidRDefault="00CC53ED" w:rsidP="004F27A8">
      <w:pPr>
        <w:spacing w:line="360" w:lineRule="auto"/>
        <w:jc w:val="both"/>
        <w:rPr>
          <w:rFonts w:asciiTheme="minorBidi" w:hAnsiTheme="minorBidi"/>
        </w:rPr>
      </w:pPr>
    </w:p>
    <w:p w14:paraId="11F7742A" w14:textId="77777777" w:rsidR="0018217E" w:rsidRDefault="0018217E" w:rsidP="004F27A8">
      <w:pPr>
        <w:spacing w:line="360" w:lineRule="auto"/>
        <w:jc w:val="both"/>
        <w:rPr>
          <w:rFonts w:asciiTheme="minorBidi" w:hAnsiTheme="minorBidi"/>
        </w:rPr>
      </w:pPr>
    </w:p>
    <w:p w14:paraId="1C356683" w14:textId="77777777" w:rsidR="0018217E" w:rsidRDefault="0018217E" w:rsidP="004F27A8">
      <w:pPr>
        <w:spacing w:line="360" w:lineRule="auto"/>
        <w:jc w:val="both"/>
        <w:rPr>
          <w:rFonts w:asciiTheme="minorBidi" w:hAnsiTheme="minorBidi"/>
        </w:rPr>
      </w:pPr>
    </w:p>
    <w:p w14:paraId="717314A5" w14:textId="77777777" w:rsidR="0018217E" w:rsidRDefault="0018217E" w:rsidP="004F27A8">
      <w:pPr>
        <w:spacing w:line="360" w:lineRule="auto"/>
        <w:jc w:val="both"/>
        <w:rPr>
          <w:rFonts w:asciiTheme="minorBidi" w:hAnsiTheme="minorBidi"/>
        </w:rPr>
      </w:pPr>
    </w:p>
    <w:p w14:paraId="02237593" w14:textId="77777777" w:rsidR="0018217E" w:rsidRDefault="0018217E" w:rsidP="004F27A8">
      <w:pPr>
        <w:spacing w:line="360" w:lineRule="auto"/>
        <w:jc w:val="both"/>
        <w:rPr>
          <w:rFonts w:asciiTheme="minorBidi" w:hAnsiTheme="minorBidi"/>
        </w:rPr>
      </w:pPr>
    </w:p>
    <w:p w14:paraId="456C0F3B" w14:textId="77777777" w:rsidR="0018217E" w:rsidRDefault="0018217E" w:rsidP="004F27A8">
      <w:pPr>
        <w:spacing w:line="360" w:lineRule="auto"/>
        <w:jc w:val="both"/>
        <w:rPr>
          <w:rFonts w:asciiTheme="minorBidi" w:hAnsiTheme="minorBidi"/>
        </w:rPr>
      </w:pPr>
    </w:p>
    <w:p w14:paraId="23EFE5B1" w14:textId="77777777" w:rsidR="0018217E" w:rsidRDefault="0018217E" w:rsidP="004F27A8">
      <w:pPr>
        <w:spacing w:line="360" w:lineRule="auto"/>
        <w:jc w:val="both"/>
        <w:rPr>
          <w:rFonts w:asciiTheme="minorBidi" w:hAnsiTheme="minorBidi"/>
        </w:rPr>
      </w:pPr>
    </w:p>
    <w:p w14:paraId="326EC71A" w14:textId="77777777" w:rsidR="001728CC" w:rsidRDefault="001728CC" w:rsidP="004F27A8">
      <w:pPr>
        <w:spacing w:line="360" w:lineRule="auto"/>
        <w:jc w:val="both"/>
        <w:rPr>
          <w:rFonts w:asciiTheme="minorBidi" w:hAnsiTheme="minorBidi"/>
        </w:rPr>
      </w:pPr>
    </w:p>
    <w:p w14:paraId="44F120C6" w14:textId="77777777" w:rsidR="001728CC" w:rsidRDefault="001728CC" w:rsidP="004F27A8">
      <w:pPr>
        <w:spacing w:line="360" w:lineRule="auto"/>
        <w:jc w:val="both"/>
        <w:rPr>
          <w:rFonts w:asciiTheme="minorBidi" w:hAnsiTheme="minorBidi"/>
        </w:rPr>
      </w:pPr>
    </w:p>
    <w:p w14:paraId="4DBD3A37" w14:textId="77777777" w:rsidR="001728CC" w:rsidRDefault="001728CC" w:rsidP="004F27A8">
      <w:pPr>
        <w:spacing w:line="360" w:lineRule="auto"/>
        <w:jc w:val="both"/>
        <w:rPr>
          <w:rFonts w:asciiTheme="minorBidi" w:hAnsiTheme="minorBidi"/>
        </w:rPr>
      </w:pPr>
    </w:p>
    <w:p w14:paraId="16313423" w14:textId="77777777" w:rsidR="001728CC" w:rsidRDefault="001728CC" w:rsidP="004F27A8">
      <w:pPr>
        <w:spacing w:line="360" w:lineRule="auto"/>
        <w:jc w:val="both"/>
        <w:rPr>
          <w:rFonts w:asciiTheme="minorBidi" w:hAnsiTheme="minorBidi"/>
        </w:rPr>
      </w:pPr>
    </w:p>
    <w:p w14:paraId="28345456" w14:textId="77777777" w:rsidR="001728CC" w:rsidRDefault="001728CC" w:rsidP="004F27A8">
      <w:pPr>
        <w:spacing w:line="360" w:lineRule="auto"/>
        <w:jc w:val="both"/>
        <w:rPr>
          <w:rFonts w:asciiTheme="minorBidi" w:hAnsiTheme="minorBidi"/>
        </w:rPr>
      </w:pPr>
    </w:p>
    <w:p w14:paraId="1F5BD04F" w14:textId="77777777" w:rsidR="001728CC" w:rsidRDefault="001728CC" w:rsidP="004F27A8">
      <w:pPr>
        <w:spacing w:line="360" w:lineRule="auto"/>
        <w:jc w:val="both"/>
        <w:rPr>
          <w:rFonts w:asciiTheme="minorBidi" w:hAnsiTheme="minorBidi"/>
        </w:rPr>
      </w:pPr>
    </w:p>
    <w:p w14:paraId="33EE4AAB" w14:textId="77777777" w:rsidR="001728CC" w:rsidRDefault="001728CC" w:rsidP="004F27A8">
      <w:pPr>
        <w:spacing w:line="360" w:lineRule="auto"/>
        <w:jc w:val="both"/>
        <w:rPr>
          <w:rFonts w:asciiTheme="minorBidi" w:hAnsiTheme="minorBidi"/>
        </w:rPr>
      </w:pPr>
    </w:p>
    <w:p w14:paraId="16ECFD44" w14:textId="77777777" w:rsidR="001728CC" w:rsidRDefault="001728CC" w:rsidP="004F27A8">
      <w:pPr>
        <w:spacing w:line="360" w:lineRule="auto"/>
        <w:jc w:val="both"/>
        <w:rPr>
          <w:rFonts w:asciiTheme="minorBidi" w:hAnsiTheme="minorBidi"/>
        </w:rPr>
      </w:pPr>
    </w:p>
    <w:p w14:paraId="141218A0" w14:textId="77777777" w:rsidR="001728CC" w:rsidRDefault="001728CC" w:rsidP="004F27A8">
      <w:pPr>
        <w:spacing w:line="360" w:lineRule="auto"/>
        <w:jc w:val="both"/>
        <w:rPr>
          <w:rFonts w:asciiTheme="minorBidi" w:hAnsiTheme="minorBidi"/>
        </w:rPr>
      </w:pPr>
    </w:p>
    <w:p w14:paraId="6F8A512F" w14:textId="77777777" w:rsidR="001728CC" w:rsidRDefault="001728CC" w:rsidP="004F27A8">
      <w:pPr>
        <w:spacing w:line="360" w:lineRule="auto"/>
        <w:jc w:val="both"/>
        <w:rPr>
          <w:rFonts w:asciiTheme="minorBidi" w:hAnsiTheme="minorBidi"/>
        </w:rPr>
      </w:pPr>
    </w:p>
    <w:p w14:paraId="3B16A894" w14:textId="115F4976" w:rsidR="0018217E" w:rsidRDefault="0018217E" w:rsidP="004F27A8">
      <w:pPr>
        <w:spacing w:line="360" w:lineRule="auto"/>
        <w:jc w:val="both"/>
        <w:rPr>
          <w:rFonts w:asciiTheme="minorBidi" w:hAnsiTheme="minorBidi"/>
        </w:rPr>
      </w:pPr>
    </w:p>
    <w:p w14:paraId="5CD74625" w14:textId="77777777" w:rsidR="0018217E" w:rsidRDefault="0018217E" w:rsidP="004F27A8">
      <w:pPr>
        <w:spacing w:line="360" w:lineRule="auto"/>
        <w:jc w:val="both"/>
        <w:rPr>
          <w:rFonts w:asciiTheme="minorBidi" w:hAnsiTheme="minorBidi"/>
        </w:rPr>
      </w:pPr>
    </w:p>
    <w:p w14:paraId="3AD4132E" w14:textId="77777777" w:rsidR="0018217E" w:rsidRDefault="0018217E" w:rsidP="004F27A8">
      <w:pPr>
        <w:spacing w:line="360" w:lineRule="auto"/>
        <w:jc w:val="both"/>
        <w:rPr>
          <w:rFonts w:asciiTheme="minorBidi" w:hAnsiTheme="minorBidi"/>
        </w:rPr>
      </w:pPr>
    </w:p>
    <w:p w14:paraId="4EFD848A" w14:textId="77777777" w:rsidR="0018217E" w:rsidRPr="00ED3F33" w:rsidRDefault="0018217E" w:rsidP="00ED3F33">
      <w:pPr>
        <w:pStyle w:val="Heading3"/>
        <w:rPr>
          <w:color w:val="auto"/>
        </w:rPr>
      </w:pPr>
    </w:p>
    <w:p w14:paraId="1EF2EE37" w14:textId="712D7CA5" w:rsidR="0018217E" w:rsidRPr="00ED3F33" w:rsidRDefault="0018217E" w:rsidP="00ED3F33">
      <w:pPr>
        <w:pStyle w:val="Heading3"/>
        <w:rPr>
          <w:color w:val="auto"/>
        </w:rPr>
      </w:pPr>
      <w:bookmarkStart w:id="6" w:name="_Toc213612706"/>
      <w:r w:rsidRPr="00ED3F33">
        <w:rPr>
          <w:color w:val="auto"/>
        </w:rPr>
        <w:t>References</w:t>
      </w:r>
      <w:bookmarkEnd w:id="6"/>
    </w:p>
    <w:p w14:paraId="4944824C" w14:textId="77777777" w:rsidR="00E97021" w:rsidRDefault="00E97021" w:rsidP="004F27A8">
      <w:pPr>
        <w:spacing w:line="360" w:lineRule="auto"/>
        <w:jc w:val="both"/>
        <w:rPr>
          <w:rFonts w:asciiTheme="minorBidi" w:hAnsiTheme="minorBidi"/>
        </w:rPr>
      </w:pPr>
    </w:p>
    <w:p w14:paraId="717C50FA" w14:textId="621871A0" w:rsidR="0018217E" w:rsidRPr="009D7FF8" w:rsidRDefault="00ED3F33" w:rsidP="00ED3F33">
      <w:pPr>
        <w:spacing w:line="360" w:lineRule="auto"/>
        <w:jc w:val="both"/>
        <w:rPr>
          <w:rFonts w:asciiTheme="minorBidi" w:hAnsiTheme="minorBidi"/>
        </w:rPr>
      </w:pPr>
      <w:r w:rsidRPr="00ED3F33">
        <w:rPr>
          <w:rFonts w:asciiTheme="minorBidi" w:hAnsiTheme="minorBidi"/>
        </w:rPr>
        <w:t xml:space="preserve">Belbin, R.M. (1981). </w:t>
      </w:r>
      <w:r w:rsidRPr="00ED3F33">
        <w:rPr>
          <w:rFonts w:asciiTheme="minorBidi" w:hAnsiTheme="minorBidi"/>
          <w:i/>
          <w:iCs/>
        </w:rPr>
        <w:t>Management Teams: Why They Succeed or Fail</w:t>
      </w:r>
      <w:r w:rsidRPr="00ED3F33">
        <w:rPr>
          <w:rFonts w:asciiTheme="minorBidi" w:hAnsiTheme="minorBidi"/>
        </w:rPr>
        <w:t>. London: Heinemann.</w:t>
      </w:r>
    </w:p>
    <w:p w14:paraId="71AE0B93" w14:textId="2676C065" w:rsidR="00A952A8" w:rsidRDefault="00A952A8" w:rsidP="009D7FF8">
      <w:pPr>
        <w:pStyle w:val="NormalWeb"/>
        <w:spacing w:before="0" w:beforeAutospacing="0" w:after="240" w:afterAutospacing="0" w:line="360" w:lineRule="auto"/>
        <w:jc w:val="both"/>
        <w:rPr>
          <w:rFonts w:asciiTheme="minorBidi" w:hAnsiTheme="minorBidi" w:cstheme="minorBidi"/>
          <w:sz w:val="22"/>
          <w:szCs w:val="22"/>
        </w:rPr>
      </w:pPr>
      <w:r w:rsidRPr="009D7FF8">
        <w:rPr>
          <w:rFonts w:asciiTheme="minorBidi" w:hAnsiTheme="minorBidi" w:cstheme="minorBidi"/>
          <w:sz w:val="22"/>
          <w:szCs w:val="22"/>
        </w:rPr>
        <w:t xml:space="preserve">Boutique Hotelier (2025). </w:t>
      </w:r>
      <w:r w:rsidRPr="009D7FF8">
        <w:rPr>
          <w:rFonts w:asciiTheme="minorBidi" w:hAnsiTheme="minorBidi" w:cstheme="minorBidi"/>
          <w:i/>
          <w:iCs/>
          <w:sz w:val="22"/>
          <w:szCs w:val="22"/>
        </w:rPr>
        <w:t>Boutique Hotelier Awards 2025: Winners Announced</w:t>
      </w:r>
      <w:r w:rsidRPr="009D7FF8">
        <w:rPr>
          <w:rFonts w:asciiTheme="minorBidi" w:hAnsiTheme="minorBidi" w:cstheme="minorBidi"/>
          <w:sz w:val="22"/>
          <w:szCs w:val="22"/>
        </w:rPr>
        <w:t xml:space="preserve">. </w:t>
      </w:r>
      <w:r w:rsidRPr="00DF7D3A">
        <w:rPr>
          <w:rFonts w:asciiTheme="minorBidi" w:hAnsiTheme="minorBidi" w:cstheme="minorBidi"/>
          <w:sz w:val="22"/>
          <w:szCs w:val="22"/>
        </w:rPr>
        <w:t xml:space="preserve">[online] Boutique Hotelier. Available at: </w:t>
      </w:r>
      <w:hyperlink r:id="rId12" w:history="1">
        <w:r w:rsidR="00620294" w:rsidRPr="007B3B0F">
          <w:rPr>
            <w:rStyle w:val="Hyperlink"/>
            <w:rFonts w:asciiTheme="minorBidi" w:hAnsiTheme="minorBidi" w:cstheme="minorBidi"/>
            <w:sz w:val="22"/>
            <w:szCs w:val="22"/>
          </w:rPr>
          <w:t>https://www.boutiquehotelier.com/</w:t>
        </w:r>
      </w:hyperlink>
      <w:r w:rsidR="00620294">
        <w:rPr>
          <w:rFonts w:asciiTheme="minorBidi" w:hAnsiTheme="minorBidi" w:cstheme="minorBidi"/>
          <w:sz w:val="22"/>
          <w:szCs w:val="22"/>
        </w:rPr>
        <w:t xml:space="preserve"> </w:t>
      </w:r>
    </w:p>
    <w:p w14:paraId="54BDD400" w14:textId="4A697A56" w:rsidR="00620294" w:rsidRDefault="00620294" w:rsidP="00620294">
      <w:pPr>
        <w:spacing w:line="360" w:lineRule="auto"/>
        <w:jc w:val="both"/>
        <w:rPr>
          <w:rFonts w:asciiTheme="minorBidi" w:hAnsiTheme="minorBidi"/>
        </w:rPr>
      </w:pPr>
      <w:r w:rsidRPr="007853C4">
        <w:rPr>
          <w:rFonts w:asciiTheme="minorBidi" w:hAnsiTheme="minorBidi"/>
          <w:i/>
          <w:iCs/>
        </w:rPr>
        <w:t>Dowrick</w:t>
      </w:r>
      <w:r>
        <w:rPr>
          <w:rFonts w:asciiTheme="minorBidi" w:hAnsiTheme="minorBidi"/>
          <w:i/>
          <w:iCs/>
        </w:rPr>
        <w:t>, M.</w:t>
      </w:r>
      <w:r w:rsidRPr="009D7FF8">
        <w:rPr>
          <w:rFonts w:asciiTheme="minorBidi" w:hAnsiTheme="minorBidi"/>
          <w:i/>
          <w:iCs/>
        </w:rPr>
        <w:t xml:space="preserve"> (2025)</w:t>
      </w:r>
      <w:r>
        <w:rPr>
          <w:rFonts w:asciiTheme="minorBidi" w:hAnsiTheme="minorBidi"/>
          <w:i/>
          <w:iCs/>
        </w:rPr>
        <w:t>, Head of Marketing,</w:t>
      </w:r>
      <w:r w:rsidRPr="009D7FF8">
        <w:rPr>
          <w:rFonts w:asciiTheme="minorBidi" w:hAnsiTheme="minorBidi"/>
          <w:i/>
          <w:iCs/>
        </w:rPr>
        <w:t xml:space="preserve"> </w:t>
      </w:r>
      <w:r w:rsidRPr="007853C4">
        <w:rPr>
          <w:rFonts w:asciiTheme="minorBidi" w:hAnsiTheme="minorBidi"/>
          <w:i/>
          <w:iCs/>
        </w:rPr>
        <w:t>Swansea Bay Business Award 2026 Report.</w:t>
      </w:r>
      <w:r w:rsidRPr="007853C4">
        <w:rPr>
          <w:rFonts w:asciiTheme="minorBidi" w:hAnsiTheme="minorBidi"/>
        </w:rPr>
        <w:t xml:space="preserve"> Swansea Bay Business Life.</w:t>
      </w:r>
    </w:p>
    <w:p w14:paraId="4E176D3B" w14:textId="2EA026E3" w:rsidR="009A0DE5" w:rsidRPr="00DF7D3A" w:rsidRDefault="00C44A58" w:rsidP="00C44A58">
      <w:pPr>
        <w:spacing w:line="360" w:lineRule="auto"/>
        <w:jc w:val="both"/>
        <w:rPr>
          <w:rFonts w:asciiTheme="minorBidi" w:hAnsiTheme="minorBidi"/>
        </w:rPr>
      </w:pPr>
      <w:r w:rsidRPr="00C44A58">
        <w:rPr>
          <w:rFonts w:asciiTheme="minorBidi" w:hAnsiTheme="minorBidi"/>
        </w:rPr>
        <w:t xml:space="preserve">Johnston, R., Clark, G. and Shulver, M. (2012). </w:t>
      </w:r>
      <w:r w:rsidRPr="00C44A58">
        <w:rPr>
          <w:rFonts w:asciiTheme="minorBidi" w:hAnsiTheme="minorBidi"/>
          <w:i/>
          <w:iCs/>
        </w:rPr>
        <w:t>Service operations management: improving service delivery</w:t>
      </w:r>
      <w:r w:rsidRPr="00C44A58">
        <w:rPr>
          <w:rFonts w:asciiTheme="minorBidi" w:hAnsiTheme="minorBidi"/>
        </w:rPr>
        <w:t>. 4th ed. Harlow: Pearson.</w:t>
      </w:r>
    </w:p>
    <w:p w14:paraId="3CFF0A47" w14:textId="5BC0620B" w:rsidR="00A952A8" w:rsidRPr="009D7FF8" w:rsidRDefault="00A952A8" w:rsidP="009D7FF8">
      <w:pPr>
        <w:pStyle w:val="NormalWeb"/>
        <w:spacing w:before="0" w:beforeAutospacing="0" w:after="240" w:afterAutospacing="0" w:line="360" w:lineRule="auto"/>
        <w:jc w:val="both"/>
        <w:rPr>
          <w:rFonts w:asciiTheme="minorBidi" w:hAnsiTheme="minorBidi" w:cstheme="minorBidi"/>
          <w:sz w:val="22"/>
          <w:szCs w:val="22"/>
        </w:rPr>
      </w:pPr>
      <w:r w:rsidRPr="00DF7D3A">
        <w:rPr>
          <w:rFonts w:asciiTheme="minorBidi" w:hAnsiTheme="minorBidi" w:cstheme="minorBidi"/>
          <w:sz w:val="22"/>
          <w:szCs w:val="22"/>
        </w:rPr>
        <w:t xml:space="preserve">Kolb, D.A. (1984). </w:t>
      </w:r>
      <w:r w:rsidR="00881508" w:rsidRPr="009D7FF8">
        <w:rPr>
          <w:rFonts w:asciiTheme="minorBidi" w:hAnsiTheme="minorBidi" w:cstheme="minorBidi"/>
          <w:i/>
          <w:iCs/>
          <w:sz w:val="22"/>
          <w:szCs w:val="22"/>
        </w:rPr>
        <w:t>"</w:t>
      </w:r>
      <w:r w:rsidRPr="009D7FF8">
        <w:rPr>
          <w:rFonts w:asciiTheme="minorBidi" w:hAnsiTheme="minorBidi" w:cstheme="minorBidi"/>
          <w:i/>
          <w:iCs/>
          <w:sz w:val="22"/>
          <w:szCs w:val="22"/>
        </w:rPr>
        <w:t>Experiential Learning: Experience as the Source of Learning and Development</w:t>
      </w:r>
      <w:r w:rsidRPr="009D7FF8">
        <w:rPr>
          <w:rFonts w:asciiTheme="minorBidi" w:hAnsiTheme="minorBidi" w:cstheme="minorBidi"/>
          <w:sz w:val="22"/>
          <w:szCs w:val="22"/>
        </w:rPr>
        <w:t>.</w:t>
      </w:r>
      <w:r w:rsidR="00881508" w:rsidRPr="009D7FF8">
        <w:rPr>
          <w:rFonts w:asciiTheme="minorBidi" w:hAnsiTheme="minorBidi" w:cstheme="minorBidi"/>
          <w:sz w:val="22"/>
          <w:szCs w:val="22"/>
        </w:rPr>
        <w:t>" (“Experiential Learning: Experience as the Source of Learning and Development”)</w:t>
      </w:r>
      <w:r w:rsidRPr="009D7FF8">
        <w:rPr>
          <w:rFonts w:asciiTheme="minorBidi" w:hAnsiTheme="minorBidi" w:cstheme="minorBidi"/>
          <w:sz w:val="22"/>
          <w:szCs w:val="22"/>
        </w:rPr>
        <w:t xml:space="preserve"> Upper Saddle River, New Jersey: Pearson Education Inc.</w:t>
      </w:r>
    </w:p>
    <w:p w14:paraId="1F3A13A5" w14:textId="213205AC" w:rsidR="00A952A8" w:rsidRPr="009D7FF8" w:rsidRDefault="00A952A8" w:rsidP="009D7FF8">
      <w:pPr>
        <w:pStyle w:val="NormalWeb"/>
        <w:spacing w:before="0" w:beforeAutospacing="0" w:after="240" w:afterAutospacing="0" w:line="360" w:lineRule="auto"/>
        <w:jc w:val="both"/>
        <w:rPr>
          <w:rFonts w:asciiTheme="minorBidi" w:hAnsiTheme="minorBidi" w:cstheme="minorBidi"/>
          <w:sz w:val="22"/>
          <w:szCs w:val="22"/>
        </w:rPr>
      </w:pPr>
      <w:r w:rsidRPr="009D7FF8">
        <w:rPr>
          <w:rFonts w:asciiTheme="minorBidi" w:hAnsiTheme="minorBidi" w:cstheme="minorBidi"/>
          <w:sz w:val="22"/>
          <w:szCs w:val="22"/>
        </w:rPr>
        <w:t xml:space="preserve">Morgans Hotel (2025). </w:t>
      </w:r>
      <w:r w:rsidRPr="009D7FF8">
        <w:rPr>
          <w:rFonts w:asciiTheme="minorBidi" w:hAnsiTheme="minorBidi" w:cstheme="minorBidi"/>
          <w:i/>
          <w:iCs/>
          <w:sz w:val="22"/>
          <w:szCs w:val="22"/>
        </w:rPr>
        <w:t xml:space="preserve">Morgans Hotel - Luxury Boutique Hotel </w:t>
      </w:r>
      <w:r w:rsidR="00B02093" w:rsidRPr="009D7FF8">
        <w:rPr>
          <w:rFonts w:asciiTheme="minorBidi" w:hAnsiTheme="minorBidi" w:cstheme="minorBidi"/>
          <w:i/>
          <w:iCs/>
          <w:sz w:val="22"/>
          <w:szCs w:val="22"/>
        </w:rPr>
        <w:t>in</w:t>
      </w:r>
      <w:r w:rsidRPr="009D7FF8">
        <w:rPr>
          <w:rFonts w:asciiTheme="minorBidi" w:hAnsiTheme="minorBidi" w:cstheme="minorBidi"/>
          <w:i/>
          <w:iCs/>
          <w:sz w:val="22"/>
          <w:szCs w:val="22"/>
        </w:rPr>
        <w:t xml:space="preserve"> Swansea City Centre</w:t>
      </w:r>
      <w:r w:rsidRPr="009D7FF8">
        <w:rPr>
          <w:rFonts w:asciiTheme="minorBidi" w:hAnsiTheme="minorBidi" w:cstheme="minorBidi"/>
          <w:sz w:val="22"/>
          <w:szCs w:val="22"/>
        </w:rPr>
        <w:t xml:space="preserve">. [online] Morgans Hotel. Available at: </w:t>
      </w:r>
      <w:hyperlink r:id="rId13" w:history="1">
        <w:r w:rsidRPr="009D7FF8">
          <w:rPr>
            <w:rStyle w:val="Hyperlink"/>
            <w:rFonts w:asciiTheme="minorBidi" w:hAnsiTheme="minorBidi" w:cstheme="minorBidi"/>
            <w:sz w:val="22"/>
            <w:szCs w:val="22"/>
          </w:rPr>
          <w:t>https://www.morganshotel.co.uk</w:t>
        </w:r>
      </w:hyperlink>
      <w:r w:rsidRPr="009D7FF8">
        <w:rPr>
          <w:rFonts w:asciiTheme="minorBidi" w:hAnsiTheme="minorBidi" w:cstheme="minorBidi"/>
          <w:sz w:val="22"/>
          <w:szCs w:val="22"/>
        </w:rPr>
        <w:t xml:space="preserve"> </w:t>
      </w:r>
    </w:p>
    <w:p w14:paraId="5CA9784C" w14:textId="77777777" w:rsidR="007853C4" w:rsidRPr="007853C4" w:rsidRDefault="007853C4" w:rsidP="009D7FF8">
      <w:pPr>
        <w:spacing w:line="360" w:lineRule="auto"/>
        <w:jc w:val="both"/>
        <w:rPr>
          <w:rFonts w:asciiTheme="minorBidi" w:hAnsiTheme="minorBidi"/>
        </w:rPr>
      </w:pPr>
      <w:r w:rsidRPr="007853C4">
        <w:rPr>
          <w:rFonts w:asciiTheme="minorBidi" w:hAnsiTheme="minorBidi"/>
        </w:rPr>
        <w:t xml:space="preserve">Panchapakesan, P. and Jiseon, K. (2020) ‘Guest satisfaction and recovery in luxury hotels: The role of service staff empathy,’ </w:t>
      </w:r>
      <w:r w:rsidRPr="007853C4">
        <w:rPr>
          <w:rFonts w:asciiTheme="minorBidi" w:hAnsiTheme="minorBidi"/>
          <w:i/>
          <w:iCs/>
        </w:rPr>
        <w:t>International Journal of Hospitality Management,</w:t>
      </w:r>
      <w:r w:rsidRPr="007853C4">
        <w:rPr>
          <w:rFonts w:asciiTheme="minorBidi" w:hAnsiTheme="minorBidi"/>
        </w:rPr>
        <w:t xml:space="preserve"> 91, p. 102642.</w:t>
      </w:r>
    </w:p>
    <w:p w14:paraId="2F82BFCA" w14:textId="0D240B6E" w:rsidR="00CA65AC" w:rsidRDefault="00CA65AC" w:rsidP="007853C4">
      <w:pPr>
        <w:spacing w:line="360" w:lineRule="auto"/>
        <w:jc w:val="both"/>
        <w:rPr>
          <w:rFonts w:asciiTheme="minorBidi" w:hAnsiTheme="minorBidi"/>
        </w:rPr>
      </w:pPr>
    </w:p>
    <w:p w14:paraId="654925D1" w14:textId="77777777" w:rsidR="00EA3B04" w:rsidRDefault="00EA3B04" w:rsidP="004F27A8">
      <w:pPr>
        <w:spacing w:line="360" w:lineRule="auto"/>
        <w:jc w:val="both"/>
        <w:rPr>
          <w:rFonts w:asciiTheme="minorBidi" w:hAnsiTheme="minorBidi"/>
        </w:rPr>
      </w:pPr>
    </w:p>
    <w:p w14:paraId="5C818A29" w14:textId="77777777" w:rsidR="002A427D" w:rsidRPr="0000609B" w:rsidRDefault="002A427D" w:rsidP="00E15B0E">
      <w:pPr>
        <w:spacing w:line="360" w:lineRule="auto"/>
        <w:jc w:val="both"/>
        <w:rPr>
          <w:rFonts w:asciiTheme="minorBidi" w:hAnsiTheme="minorBidi"/>
        </w:rPr>
      </w:pPr>
    </w:p>
    <w:p w14:paraId="5228CC1A" w14:textId="77777777" w:rsidR="00AA6589" w:rsidRPr="0000609B" w:rsidRDefault="00AA6589" w:rsidP="00B269B3">
      <w:pPr>
        <w:spacing w:line="360" w:lineRule="auto"/>
        <w:jc w:val="both"/>
        <w:rPr>
          <w:rFonts w:asciiTheme="minorBidi" w:hAnsiTheme="minorBidi"/>
        </w:rPr>
      </w:pPr>
    </w:p>
    <w:sectPr w:rsidR="00AA6589" w:rsidRPr="000060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3054D" w14:textId="77777777" w:rsidR="00A50E10" w:rsidRDefault="00A50E10" w:rsidP="00507AE4">
      <w:pPr>
        <w:spacing w:after="0" w:line="240" w:lineRule="auto"/>
      </w:pPr>
      <w:r>
        <w:separator/>
      </w:r>
    </w:p>
  </w:endnote>
  <w:endnote w:type="continuationSeparator" w:id="0">
    <w:p w14:paraId="21B810D4" w14:textId="77777777" w:rsidR="00A50E10" w:rsidRDefault="00A50E10" w:rsidP="00507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1237031"/>
      <w:docPartObj>
        <w:docPartGallery w:val="Page Numbers (Bottom of Page)"/>
        <w:docPartUnique/>
      </w:docPartObj>
    </w:sdtPr>
    <w:sdtEndPr>
      <w:rPr>
        <w:noProof/>
      </w:rPr>
    </w:sdtEndPr>
    <w:sdtContent>
      <w:p w14:paraId="745F765D" w14:textId="55D4FCAD" w:rsidR="00507AE4" w:rsidRDefault="00507AE4">
        <w:pPr>
          <w:pStyle w:val="Footer"/>
        </w:pPr>
        <w:r>
          <w:fldChar w:fldCharType="begin"/>
        </w:r>
        <w:r>
          <w:instrText xml:space="preserve"> PAGE   \* MERGEFORMAT </w:instrText>
        </w:r>
        <w:r>
          <w:fldChar w:fldCharType="separate"/>
        </w:r>
        <w:r>
          <w:rPr>
            <w:noProof/>
          </w:rPr>
          <w:t>2</w:t>
        </w:r>
        <w:r>
          <w:rPr>
            <w:noProof/>
          </w:rPr>
          <w:fldChar w:fldCharType="end"/>
        </w:r>
      </w:p>
    </w:sdtContent>
  </w:sdt>
  <w:p w14:paraId="5994142A" w14:textId="77777777" w:rsidR="00507AE4" w:rsidRDefault="00507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7FAA4" w14:textId="77777777" w:rsidR="00A50E10" w:rsidRDefault="00A50E10" w:rsidP="00507AE4">
      <w:pPr>
        <w:spacing w:after="0" w:line="240" w:lineRule="auto"/>
      </w:pPr>
      <w:r>
        <w:separator/>
      </w:r>
    </w:p>
  </w:footnote>
  <w:footnote w:type="continuationSeparator" w:id="0">
    <w:p w14:paraId="30819938" w14:textId="77777777" w:rsidR="00A50E10" w:rsidRDefault="00A50E10" w:rsidP="00507AE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740"/>
    <w:rsid w:val="0000609B"/>
    <w:rsid w:val="00012D73"/>
    <w:rsid w:val="000216B8"/>
    <w:rsid w:val="000248F2"/>
    <w:rsid w:val="00027903"/>
    <w:rsid w:val="00030BE8"/>
    <w:rsid w:val="000371D7"/>
    <w:rsid w:val="00040C46"/>
    <w:rsid w:val="000547D8"/>
    <w:rsid w:val="000575E7"/>
    <w:rsid w:val="00060BED"/>
    <w:rsid w:val="00076D11"/>
    <w:rsid w:val="00080CDF"/>
    <w:rsid w:val="0009539C"/>
    <w:rsid w:val="000B14D5"/>
    <w:rsid w:val="000B1BCB"/>
    <w:rsid w:val="000B39F1"/>
    <w:rsid w:val="000B40C2"/>
    <w:rsid w:val="000C2705"/>
    <w:rsid w:val="000E5192"/>
    <w:rsid w:val="000F2303"/>
    <w:rsid w:val="000F3140"/>
    <w:rsid w:val="00100A24"/>
    <w:rsid w:val="001118B1"/>
    <w:rsid w:val="00117365"/>
    <w:rsid w:val="00142342"/>
    <w:rsid w:val="00155A7E"/>
    <w:rsid w:val="00165E97"/>
    <w:rsid w:val="00166A52"/>
    <w:rsid w:val="001728CC"/>
    <w:rsid w:val="00180563"/>
    <w:rsid w:val="0018217E"/>
    <w:rsid w:val="001A64A1"/>
    <w:rsid w:val="001A6F01"/>
    <w:rsid w:val="001D28C5"/>
    <w:rsid w:val="001E2BDE"/>
    <w:rsid w:val="001E44E1"/>
    <w:rsid w:val="00207B0A"/>
    <w:rsid w:val="00242F03"/>
    <w:rsid w:val="00247693"/>
    <w:rsid w:val="00247E20"/>
    <w:rsid w:val="002758F0"/>
    <w:rsid w:val="00276B9F"/>
    <w:rsid w:val="002940BD"/>
    <w:rsid w:val="002A427D"/>
    <w:rsid w:val="002A60FC"/>
    <w:rsid w:val="002B256C"/>
    <w:rsid w:val="002D446C"/>
    <w:rsid w:val="002D7974"/>
    <w:rsid w:val="002E025F"/>
    <w:rsid w:val="002E4616"/>
    <w:rsid w:val="002E4AC2"/>
    <w:rsid w:val="0031500A"/>
    <w:rsid w:val="00322E36"/>
    <w:rsid w:val="0032329B"/>
    <w:rsid w:val="00325DF7"/>
    <w:rsid w:val="00334C66"/>
    <w:rsid w:val="0038075F"/>
    <w:rsid w:val="00392872"/>
    <w:rsid w:val="003B5E22"/>
    <w:rsid w:val="003C7750"/>
    <w:rsid w:val="003F46C2"/>
    <w:rsid w:val="00406520"/>
    <w:rsid w:val="0041536C"/>
    <w:rsid w:val="00422266"/>
    <w:rsid w:val="00455AB3"/>
    <w:rsid w:val="004666BB"/>
    <w:rsid w:val="0048582C"/>
    <w:rsid w:val="004C58EB"/>
    <w:rsid w:val="004D00BE"/>
    <w:rsid w:val="004E0E55"/>
    <w:rsid w:val="004F27A8"/>
    <w:rsid w:val="004F4DC0"/>
    <w:rsid w:val="004F5B97"/>
    <w:rsid w:val="00501F8B"/>
    <w:rsid w:val="00505DEA"/>
    <w:rsid w:val="00507AE4"/>
    <w:rsid w:val="00522913"/>
    <w:rsid w:val="00527FBF"/>
    <w:rsid w:val="00532700"/>
    <w:rsid w:val="005434E8"/>
    <w:rsid w:val="0057655D"/>
    <w:rsid w:val="00587860"/>
    <w:rsid w:val="005958EE"/>
    <w:rsid w:val="005C4E9B"/>
    <w:rsid w:val="005C580B"/>
    <w:rsid w:val="006158B2"/>
    <w:rsid w:val="00620294"/>
    <w:rsid w:val="006457D9"/>
    <w:rsid w:val="00656029"/>
    <w:rsid w:val="006602D2"/>
    <w:rsid w:val="006709FD"/>
    <w:rsid w:val="00674669"/>
    <w:rsid w:val="00674928"/>
    <w:rsid w:val="00687E38"/>
    <w:rsid w:val="006A4310"/>
    <w:rsid w:val="006A644B"/>
    <w:rsid w:val="006B72D6"/>
    <w:rsid w:val="006E04E3"/>
    <w:rsid w:val="006E59C0"/>
    <w:rsid w:val="006F2799"/>
    <w:rsid w:val="0070264D"/>
    <w:rsid w:val="00711693"/>
    <w:rsid w:val="00717E0E"/>
    <w:rsid w:val="00722EAC"/>
    <w:rsid w:val="00723499"/>
    <w:rsid w:val="00750DA2"/>
    <w:rsid w:val="00775869"/>
    <w:rsid w:val="007853C4"/>
    <w:rsid w:val="00787E5E"/>
    <w:rsid w:val="00797828"/>
    <w:rsid w:val="007B6B84"/>
    <w:rsid w:val="007C7B75"/>
    <w:rsid w:val="007D7007"/>
    <w:rsid w:val="007E6C30"/>
    <w:rsid w:val="00802780"/>
    <w:rsid w:val="008066AD"/>
    <w:rsid w:val="008128BE"/>
    <w:rsid w:val="008667AC"/>
    <w:rsid w:val="00866E95"/>
    <w:rsid w:val="00880043"/>
    <w:rsid w:val="00880C91"/>
    <w:rsid w:val="00881508"/>
    <w:rsid w:val="00885379"/>
    <w:rsid w:val="00895740"/>
    <w:rsid w:val="008A676D"/>
    <w:rsid w:val="008B041B"/>
    <w:rsid w:val="008B7F61"/>
    <w:rsid w:val="008D4E36"/>
    <w:rsid w:val="008E1F5F"/>
    <w:rsid w:val="008F18CA"/>
    <w:rsid w:val="008F33D1"/>
    <w:rsid w:val="0090096C"/>
    <w:rsid w:val="00900F52"/>
    <w:rsid w:val="00913F25"/>
    <w:rsid w:val="009403E7"/>
    <w:rsid w:val="00945AF9"/>
    <w:rsid w:val="009546C7"/>
    <w:rsid w:val="009551BE"/>
    <w:rsid w:val="00962F0D"/>
    <w:rsid w:val="0098129D"/>
    <w:rsid w:val="00982F1B"/>
    <w:rsid w:val="009868EF"/>
    <w:rsid w:val="009A0DE5"/>
    <w:rsid w:val="009A26DD"/>
    <w:rsid w:val="009A669E"/>
    <w:rsid w:val="009A6DA2"/>
    <w:rsid w:val="009B0047"/>
    <w:rsid w:val="009B2DFA"/>
    <w:rsid w:val="009D44A6"/>
    <w:rsid w:val="009D7576"/>
    <w:rsid w:val="009D7FF8"/>
    <w:rsid w:val="009E1724"/>
    <w:rsid w:val="009F09F0"/>
    <w:rsid w:val="009F431F"/>
    <w:rsid w:val="00A01582"/>
    <w:rsid w:val="00A02BEE"/>
    <w:rsid w:val="00A11A20"/>
    <w:rsid w:val="00A15F38"/>
    <w:rsid w:val="00A3298E"/>
    <w:rsid w:val="00A33CEE"/>
    <w:rsid w:val="00A443DB"/>
    <w:rsid w:val="00A46806"/>
    <w:rsid w:val="00A4698C"/>
    <w:rsid w:val="00A50E10"/>
    <w:rsid w:val="00A53CF2"/>
    <w:rsid w:val="00A562E8"/>
    <w:rsid w:val="00A56D9C"/>
    <w:rsid w:val="00A63BBB"/>
    <w:rsid w:val="00A952A8"/>
    <w:rsid w:val="00AA6589"/>
    <w:rsid w:val="00AC64F6"/>
    <w:rsid w:val="00AD4AE0"/>
    <w:rsid w:val="00B02093"/>
    <w:rsid w:val="00B2612E"/>
    <w:rsid w:val="00B269B3"/>
    <w:rsid w:val="00B30086"/>
    <w:rsid w:val="00B4197F"/>
    <w:rsid w:val="00B44599"/>
    <w:rsid w:val="00B54603"/>
    <w:rsid w:val="00B631E1"/>
    <w:rsid w:val="00B72407"/>
    <w:rsid w:val="00B774A1"/>
    <w:rsid w:val="00B8238B"/>
    <w:rsid w:val="00B8591B"/>
    <w:rsid w:val="00B92223"/>
    <w:rsid w:val="00B945CC"/>
    <w:rsid w:val="00B955C5"/>
    <w:rsid w:val="00BB1348"/>
    <w:rsid w:val="00BC4D89"/>
    <w:rsid w:val="00BC7A55"/>
    <w:rsid w:val="00BD1614"/>
    <w:rsid w:val="00BD6B7F"/>
    <w:rsid w:val="00C01F31"/>
    <w:rsid w:val="00C17AB0"/>
    <w:rsid w:val="00C32D57"/>
    <w:rsid w:val="00C33891"/>
    <w:rsid w:val="00C44A58"/>
    <w:rsid w:val="00C512D9"/>
    <w:rsid w:val="00C53050"/>
    <w:rsid w:val="00C60F33"/>
    <w:rsid w:val="00C65807"/>
    <w:rsid w:val="00C909ED"/>
    <w:rsid w:val="00C90E02"/>
    <w:rsid w:val="00CA65AC"/>
    <w:rsid w:val="00CC08D9"/>
    <w:rsid w:val="00CC2AF2"/>
    <w:rsid w:val="00CC53ED"/>
    <w:rsid w:val="00CD6CF9"/>
    <w:rsid w:val="00CE0456"/>
    <w:rsid w:val="00CE50F0"/>
    <w:rsid w:val="00CE7D6C"/>
    <w:rsid w:val="00CF100F"/>
    <w:rsid w:val="00CF69A3"/>
    <w:rsid w:val="00D14BF7"/>
    <w:rsid w:val="00D16C5D"/>
    <w:rsid w:val="00D2627F"/>
    <w:rsid w:val="00D32E1D"/>
    <w:rsid w:val="00D420F8"/>
    <w:rsid w:val="00D5423A"/>
    <w:rsid w:val="00D62153"/>
    <w:rsid w:val="00D6372A"/>
    <w:rsid w:val="00D76573"/>
    <w:rsid w:val="00DA01DE"/>
    <w:rsid w:val="00DB6381"/>
    <w:rsid w:val="00DC7700"/>
    <w:rsid w:val="00DE0556"/>
    <w:rsid w:val="00DE1E5B"/>
    <w:rsid w:val="00DF05E1"/>
    <w:rsid w:val="00DF7D3A"/>
    <w:rsid w:val="00E017AF"/>
    <w:rsid w:val="00E15B0E"/>
    <w:rsid w:val="00E201FB"/>
    <w:rsid w:val="00E20796"/>
    <w:rsid w:val="00E22D7D"/>
    <w:rsid w:val="00E42C76"/>
    <w:rsid w:val="00E44E80"/>
    <w:rsid w:val="00E45860"/>
    <w:rsid w:val="00E65AFA"/>
    <w:rsid w:val="00E76D0A"/>
    <w:rsid w:val="00E779BE"/>
    <w:rsid w:val="00E8450A"/>
    <w:rsid w:val="00E97021"/>
    <w:rsid w:val="00EA3B04"/>
    <w:rsid w:val="00EC2F91"/>
    <w:rsid w:val="00ED188F"/>
    <w:rsid w:val="00ED3F33"/>
    <w:rsid w:val="00EF4F20"/>
    <w:rsid w:val="00F03F10"/>
    <w:rsid w:val="00F42053"/>
    <w:rsid w:val="00F453C6"/>
    <w:rsid w:val="00F51C67"/>
    <w:rsid w:val="00F6413F"/>
    <w:rsid w:val="00F65598"/>
    <w:rsid w:val="00F84EE5"/>
    <w:rsid w:val="00F8545D"/>
    <w:rsid w:val="00FA167C"/>
    <w:rsid w:val="00FA20F7"/>
    <w:rsid w:val="00FB0EA7"/>
    <w:rsid w:val="00FE3493"/>
    <w:rsid w:val="00FF3600"/>
    <w:rsid w:val="00FF481B"/>
    <w:rsid w:val="00FF52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B593"/>
  <w15:chartTrackingRefBased/>
  <w15:docId w15:val="{5E26BD3A-2BC8-4B74-B8F4-358E53F02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5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5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740"/>
    <w:rPr>
      <w:rFonts w:eastAsiaTheme="majorEastAsia" w:cstheme="majorBidi"/>
      <w:color w:val="272727" w:themeColor="text1" w:themeTint="D8"/>
    </w:rPr>
  </w:style>
  <w:style w:type="paragraph" w:styleId="Title">
    <w:name w:val="Title"/>
    <w:basedOn w:val="Normal"/>
    <w:next w:val="Normal"/>
    <w:link w:val="TitleChar"/>
    <w:uiPriority w:val="10"/>
    <w:qFormat/>
    <w:rsid w:val="00895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740"/>
    <w:pPr>
      <w:spacing w:before="160"/>
      <w:jc w:val="center"/>
    </w:pPr>
    <w:rPr>
      <w:i/>
      <w:iCs/>
      <w:color w:val="404040" w:themeColor="text1" w:themeTint="BF"/>
    </w:rPr>
  </w:style>
  <w:style w:type="character" w:customStyle="1" w:styleId="QuoteChar">
    <w:name w:val="Quote Char"/>
    <w:basedOn w:val="DefaultParagraphFont"/>
    <w:link w:val="Quote"/>
    <w:uiPriority w:val="29"/>
    <w:rsid w:val="00895740"/>
    <w:rPr>
      <w:i/>
      <w:iCs/>
      <w:color w:val="404040" w:themeColor="text1" w:themeTint="BF"/>
    </w:rPr>
  </w:style>
  <w:style w:type="paragraph" w:styleId="ListParagraph">
    <w:name w:val="List Paragraph"/>
    <w:basedOn w:val="Normal"/>
    <w:uiPriority w:val="34"/>
    <w:qFormat/>
    <w:rsid w:val="00895740"/>
    <w:pPr>
      <w:ind w:left="720"/>
      <w:contextualSpacing/>
    </w:pPr>
  </w:style>
  <w:style w:type="character" w:styleId="IntenseEmphasis">
    <w:name w:val="Intense Emphasis"/>
    <w:basedOn w:val="DefaultParagraphFont"/>
    <w:uiPriority w:val="21"/>
    <w:qFormat/>
    <w:rsid w:val="00895740"/>
    <w:rPr>
      <w:i/>
      <w:iCs/>
      <w:color w:val="0F4761" w:themeColor="accent1" w:themeShade="BF"/>
    </w:rPr>
  </w:style>
  <w:style w:type="paragraph" w:styleId="IntenseQuote">
    <w:name w:val="Intense Quote"/>
    <w:basedOn w:val="Normal"/>
    <w:next w:val="Normal"/>
    <w:link w:val="IntenseQuoteChar"/>
    <w:uiPriority w:val="30"/>
    <w:qFormat/>
    <w:rsid w:val="00895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740"/>
    <w:rPr>
      <w:i/>
      <w:iCs/>
      <w:color w:val="0F4761" w:themeColor="accent1" w:themeShade="BF"/>
    </w:rPr>
  </w:style>
  <w:style w:type="character" w:styleId="IntenseReference">
    <w:name w:val="Intense Reference"/>
    <w:basedOn w:val="DefaultParagraphFont"/>
    <w:uiPriority w:val="32"/>
    <w:qFormat/>
    <w:rsid w:val="00895740"/>
    <w:rPr>
      <w:b/>
      <w:bCs/>
      <w:smallCaps/>
      <w:color w:val="0F4761" w:themeColor="accent1" w:themeShade="BF"/>
      <w:spacing w:val="5"/>
    </w:rPr>
  </w:style>
  <w:style w:type="paragraph" w:styleId="NormalWeb">
    <w:name w:val="Normal (Web)"/>
    <w:basedOn w:val="Normal"/>
    <w:uiPriority w:val="99"/>
    <w:semiHidden/>
    <w:unhideWhenUsed/>
    <w:rsid w:val="00A952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952A8"/>
    <w:rPr>
      <w:color w:val="467886" w:themeColor="hyperlink"/>
      <w:u w:val="single"/>
    </w:rPr>
  </w:style>
  <w:style w:type="character" w:styleId="UnresolvedMention">
    <w:name w:val="Unresolved Mention"/>
    <w:basedOn w:val="DefaultParagraphFont"/>
    <w:uiPriority w:val="99"/>
    <w:semiHidden/>
    <w:unhideWhenUsed/>
    <w:rsid w:val="00A952A8"/>
    <w:rPr>
      <w:color w:val="605E5C"/>
      <w:shd w:val="clear" w:color="auto" w:fill="E1DFDD"/>
    </w:rPr>
  </w:style>
  <w:style w:type="character" w:styleId="FollowedHyperlink">
    <w:name w:val="FollowedHyperlink"/>
    <w:basedOn w:val="DefaultParagraphFont"/>
    <w:uiPriority w:val="99"/>
    <w:semiHidden/>
    <w:unhideWhenUsed/>
    <w:rsid w:val="00A952A8"/>
    <w:rPr>
      <w:color w:val="96607D" w:themeColor="followedHyperlink"/>
      <w:u w:val="single"/>
    </w:rPr>
  </w:style>
  <w:style w:type="paragraph" w:styleId="TOCHeading">
    <w:name w:val="TOC Heading"/>
    <w:basedOn w:val="Heading1"/>
    <w:next w:val="Normal"/>
    <w:uiPriority w:val="39"/>
    <w:unhideWhenUsed/>
    <w:qFormat/>
    <w:rsid w:val="00687E3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87E38"/>
    <w:pPr>
      <w:spacing w:after="100"/>
      <w:ind w:left="220"/>
    </w:pPr>
  </w:style>
  <w:style w:type="paragraph" w:styleId="TOC3">
    <w:name w:val="toc 3"/>
    <w:basedOn w:val="Normal"/>
    <w:next w:val="Normal"/>
    <w:autoRedefine/>
    <w:uiPriority w:val="39"/>
    <w:unhideWhenUsed/>
    <w:rsid w:val="00687E38"/>
    <w:pPr>
      <w:spacing w:after="100"/>
      <w:ind w:left="440"/>
    </w:pPr>
  </w:style>
  <w:style w:type="paragraph" w:styleId="Header">
    <w:name w:val="header"/>
    <w:basedOn w:val="Normal"/>
    <w:link w:val="HeaderChar"/>
    <w:uiPriority w:val="99"/>
    <w:unhideWhenUsed/>
    <w:rsid w:val="00507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AE4"/>
  </w:style>
  <w:style w:type="paragraph" w:styleId="Footer">
    <w:name w:val="footer"/>
    <w:basedOn w:val="Normal"/>
    <w:link w:val="FooterChar"/>
    <w:uiPriority w:val="99"/>
    <w:unhideWhenUsed/>
    <w:rsid w:val="00507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195879">
      <w:bodyDiv w:val="1"/>
      <w:marLeft w:val="0"/>
      <w:marRight w:val="0"/>
      <w:marTop w:val="0"/>
      <w:marBottom w:val="0"/>
      <w:divBdr>
        <w:top w:val="none" w:sz="0" w:space="0" w:color="auto"/>
        <w:left w:val="none" w:sz="0" w:space="0" w:color="auto"/>
        <w:bottom w:val="none" w:sz="0" w:space="0" w:color="auto"/>
        <w:right w:val="none" w:sz="0" w:space="0" w:color="auto"/>
      </w:divBdr>
    </w:div>
    <w:div w:id="342785761">
      <w:bodyDiv w:val="1"/>
      <w:marLeft w:val="0"/>
      <w:marRight w:val="0"/>
      <w:marTop w:val="0"/>
      <w:marBottom w:val="0"/>
      <w:divBdr>
        <w:top w:val="none" w:sz="0" w:space="0" w:color="auto"/>
        <w:left w:val="none" w:sz="0" w:space="0" w:color="auto"/>
        <w:bottom w:val="none" w:sz="0" w:space="0" w:color="auto"/>
        <w:right w:val="none" w:sz="0" w:space="0" w:color="auto"/>
      </w:divBdr>
    </w:div>
    <w:div w:id="525599007">
      <w:bodyDiv w:val="1"/>
      <w:marLeft w:val="0"/>
      <w:marRight w:val="0"/>
      <w:marTop w:val="0"/>
      <w:marBottom w:val="0"/>
      <w:divBdr>
        <w:top w:val="none" w:sz="0" w:space="0" w:color="auto"/>
        <w:left w:val="none" w:sz="0" w:space="0" w:color="auto"/>
        <w:bottom w:val="none" w:sz="0" w:space="0" w:color="auto"/>
        <w:right w:val="none" w:sz="0" w:space="0" w:color="auto"/>
      </w:divBdr>
    </w:div>
    <w:div w:id="657225142">
      <w:bodyDiv w:val="1"/>
      <w:marLeft w:val="0"/>
      <w:marRight w:val="0"/>
      <w:marTop w:val="0"/>
      <w:marBottom w:val="0"/>
      <w:divBdr>
        <w:top w:val="none" w:sz="0" w:space="0" w:color="auto"/>
        <w:left w:val="none" w:sz="0" w:space="0" w:color="auto"/>
        <w:bottom w:val="none" w:sz="0" w:space="0" w:color="auto"/>
        <w:right w:val="none" w:sz="0" w:space="0" w:color="auto"/>
      </w:divBdr>
      <w:divsChild>
        <w:div w:id="1783067717">
          <w:marLeft w:val="0"/>
          <w:marRight w:val="0"/>
          <w:marTop w:val="0"/>
          <w:marBottom w:val="0"/>
          <w:divBdr>
            <w:top w:val="none" w:sz="0" w:space="0" w:color="auto"/>
            <w:left w:val="none" w:sz="0" w:space="0" w:color="auto"/>
            <w:bottom w:val="none" w:sz="0" w:space="0" w:color="auto"/>
            <w:right w:val="none" w:sz="0" w:space="0" w:color="auto"/>
          </w:divBdr>
        </w:div>
      </w:divsChild>
    </w:div>
    <w:div w:id="973144586">
      <w:bodyDiv w:val="1"/>
      <w:marLeft w:val="0"/>
      <w:marRight w:val="0"/>
      <w:marTop w:val="0"/>
      <w:marBottom w:val="0"/>
      <w:divBdr>
        <w:top w:val="none" w:sz="0" w:space="0" w:color="auto"/>
        <w:left w:val="none" w:sz="0" w:space="0" w:color="auto"/>
        <w:bottom w:val="none" w:sz="0" w:space="0" w:color="auto"/>
        <w:right w:val="none" w:sz="0" w:space="0" w:color="auto"/>
      </w:divBdr>
    </w:div>
    <w:div w:id="1284388824">
      <w:bodyDiv w:val="1"/>
      <w:marLeft w:val="0"/>
      <w:marRight w:val="0"/>
      <w:marTop w:val="0"/>
      <w:marBottom w:val="0"/>
      <w:divBdr>
        <w:top w:val="none" w:sz="0" w:space="0" w:color="auto"/>
        <w:left w:val="none" w:sz="0" w:space="0" w:color="auto"/>
        <w:bottom w:val="none" w:sz="0" w:space="0" w:color="auto"/>
        <w:right w:val="none" w:sz="0" w:space="0" w:color="auto"/>
      </w:divBdr>
      <w:divsChild>
        <w:div w:id="1862015303">
          <w:marLeft w:val="0"/>
          <w:marRight w:val="0"/>
          <w:marTop w:val="0"/>
          <w:marBottom w:val="0"/>
          <w:divBdr>
            <w:top w:val="none" w:sz="0" w:space="0" w:color="auto"/>
            <w:left w:val="none" w:sz="0" w:space="0" w:color="auto"/>
            <w:bottom w:val="none" w:sz="0" w:space="0" w:color="auto"/>
            <w:right w:val="none" w:sz="0" w:space="0" w:color="auto"/>
          </w:divBdr>
        </w:div>
      </w:divsChild>
    </w:div>
    <w:div w:id="1633172922">
      <w:bodyDiv w:val="1"/>
      <w:marLeft w:val="0"/>
      <w:marRight w:val="0"/>
      <w:marTop w:val="0"/>
      <w:marBottom w:val="0"/>
      <w:divBdr>
        <w:top w:val="none" w:sz="0" w:space="0" w:color="auto"/>
        <w:left w:val="none" w:sz="0" w:space="0" w:color="auto"/>
        <w:bottom w:val="none" w:sz="0" w:space="0" w:color="auto"/>
        <w:right w:val="none" w:sz="0" w:space="0" w:color="auto"/>
      </w:divBdr>
      <w:divsChild>
        <w:div w:id="145250209">
          <w:marLeft w:val="0"/>
          <w:marRight w:val="0"/>
          <w:marTop w:val="0"/>
          <w:marBottom w:val="0"/>
          <w:divBdr>
            <w:top w:val="none" w:sz="0" w:space="0" w:color="auto"/>
            <w:left w:val="none" w:sz="0" w:space="0" w:color="auto"/>
            <w:bottom w:val="none" w:sz="0" w:space="0" w:color="auto"/>
            <w:right w:val="none" w:sz="0" w:space="0" w:color="auto"/>
          </w:divBdr>
        </w:div>
      </w:divsChild>
    </w:div>
    <w:div w:id="1641497124">
      <w:bodyDiv w:val="1"/>
      <w:marLeft w:val="0"/>
      <w:marRight w:val="0"/>
      <w:marTop w:val="0"/>
      <w:marBottom w:val="0"/>
      <w:divBdr>
        <w:top w:val="none" w:sz="0" w:space="0" w:color="auto"/>
        <w:left w:val="none" w:sz="0" w:space="0" w:color="auto"/>
        <w:bottom w:val="none" w:sz="0" w:space="0" w:color="auto"/>
        <w:right w:val="none" w:sz="0" w:space="0" w:color="auto"/>
      </w:divBdr>
    </w:div>
    <w:div w:id="1646352789">
      <w:bodyDiv w:val="1"/>
      <w:marLeft w:val="0"/>
      <w:marRight w:val="0"/>
      <w:marTop w:val="0"/>
      <w:marBottom w:val="0"/>
      <w:divBdr>
        <w:top w:val="none" w:sz="0" w:space="0" w:color="auto"/>
        <w:left w:val="none" w:sz="0" w:space="0" w:color="auto"/>
        <w:bottom w:val="none" w:sz="0" w:space="0" w:color="auto"/>
        <w:right w:val="none" w:sz="0" w:space="0" w:color="auto"/>
      </w:divBdr>
      <w:divsChild>
        <w:div w:id="1619683651">
          <w:marLeft w:val="0"/>
          <w:marRight w:val="0"/>
          <w:marTop w:val="0"/>
          <w:marBottom w:val="0"/>
          <w:divBdr>
            <w:top w:val="none" w:sz="0" w:space="0" w:color="auto"/>
            <w:left w:val="none" w:sz="0" w:space="0" w:color="auto"/>
            <w:bottom w:val="none" w:sz="0" w:space="0" w:color="auto"/>
            <w:right w:val="none" w:sz="0" w:space="0" w:color="auto"/>
          </w:divBdr>
        </w:div>
      </w:divsChild>
    </w:div>
    <w:div w:id="1994792257">
      <w:bodyDiv w:val="1"/>
      <w:marLeft w:val="0"/>
      <w:marRight w:val="0"/>
      <w:marTop w:val="0"/>
      <w:marBottom w:val="0"/>
      <w:divBdr>
        <w:top w:val="none" w:sz="0" w:space="0" w:color="auto"/>
        <w:left w:val="none" w:sz="0" w:space="0" w:color="auto"/>
        <w:bottom w:val="none" w:sz="0" w:space="0" w:color="auto"/>
        <w:right w:val="none" w:sz="0" w:space="0" w:color="auto"/>
      </w:divBdr>
      <w:divsChild>
        <w:div w:id="409737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www.morganshotel.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outiquehotelier.com/"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19:36:08.965"/>
    </inkml:context>
    <inkml:brush xml:id="br0">
      <inkml:brushProperty name="width" value="0.05" units="cm"/>
      <inkml:brushProperty name="height" value="0.05" units="cm"/>
      <inkml:brushProperty name="color" value="#AE198D"/>
      <inkml:brushProperty name="inkEffects" value="galaxy"/>
      <inkml:brushProperty name="anchorX" value="-39018.00781"/>
      <inkml:brushProperty name="anchorY" value="-3811.60522"/>
      <inkml:brushProperty name="scaleFactor" value="0.50021"/>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9T19:35:50.236"/>
    </inkml:context>
    <inkml:brush xml:id="br0">
      <inkml:brushProperty name="width" value="0.05" units="cm"/>
      <inkml:brushProperty name="height" value="0.05" units="cm"/>
      <inkml:brushProperty name="color" value="#AE198D"/>
      <inkml:brushProperty name="ignorePressure" value="1"/>
      <inkml:brushProperty name="inkEffects" value="galaxy"/>
      <inkml:brushProperty name="anchorX" value="-18967.96484"/>
      <inkml:brushProperty name="anchorY" value="-1270.53516"/>
      <inkml:brushProperty name="scaleFactor" value="0.50021"/>
    </inkml:brush>
  </inkml:definitions>
  <inkml:trace contextRef="#ctx0" brushRef="#br0">210 0,'0'0,"5"0,11 0,6 0,10 0,2 0,1 0,-1 0,-2 0,-2 0,-6 0,-2 0,-1 0,1 0,2 0,0 0,1 0,1 0,1 0,0 0,0 0,0 0,-1 0,1 0,0 0,0 0,0 0,-1 0,1 0,0 0,0 0,-1 0,1 0,0 0,5 0,0 0,0 0,-1 0,-1 0,-1 0,-1 0,-1 0,0 0,0 0,-1 0,1 0,-1 0,1 0,5 0,-6 0,1 0,-1 0,-1 0,1 0,0 0,5 0,1 0,11 0,9 0,11 0,7 0,7 0,2 0,8 0,6 0,5 0,10 0,14 0,7 0,5 0,-8 0,-10 0,-17 0,-10 0,-17 0,-16 0,-7 0,-9 0,0 0,-5 0,-2 0,2 0,-1 0,-1 0,-2 0,4 0,15 0,5 0,9 0,17 0,10 0,20 0,7 0,22 0,7 0,2 0,4 0,-8 0,-3 0,-21 0,-8 0,-12 0,-14 0,-13 0,-8 0,-13 0,0 0,-6 0,-6 0,-5 0,-9 0,-4 0,-2 0,1 0,1 0,5 0,18 0,13 0,10 0,17 0,11 0,12 0,11 0,1 0,0 0,13 0,7 0,-7 0,-5 0,3 0,-6 0,-10 0,-10 0,-4 0,-7 0,-6 0,-4 0,-3 0,-2 0,-6 0,-11 0,-11 0,-10 0,-2 0,-5 0,-3 0,-2 0,-2 0,4 0,0 0,10 0,15 0,5 0,3 0,4 0,15 0,2 0,8 0,16 0,5 0,-4 0,-6 0,-1 0,-7 0,-16 0,-5 0,-4 0,-5 0,-4 0,-4 0,2 0,-1 0,14 0,32 0,21 0,17 0,12 0,-4 0,-8 0,-16 0,-10 0,-7 0,-10 0,-19 0,-11 0,1 0,-1 0,8 0,18 0,8 0,21 0,9 0,11 0,-4 0,-1 0,-8 0,-2 0,-6 0,-12 0,-15 0,-20 0,-8 0,-3 0,-4 0,-10 0,-7 0,-2 0,5 0,-4 0,2 0,-3 0,0 0,2 0,2 0,7 0,-3 0,-5 0,0 0,5 0,7 0,7 0,6 0,-1 0,2 0,-3 0,2 0,0 0,3 0,2 0,-4 0,-10 0,1 0,-5 0,-7 0,-1 0,-8 0,1 0,-5 0,2 0,-3 0,2 0,-2 0,3 0,-3 0,4 0,-4 0,-2 0,-3 0,3 0,-1 0,-3 0,0 0,3 0,-1 0,4 0,4 0,4 0,3 0,-3 0,2 0,-5 0,1 0,-4 0,-3 0,1 0,-2 0,-2 0,-2 0,-2 0,-2 0,-1 0,-6 0,0 0,0 0,0 0,3 0,0 0,2 0,-5 0,0 0,0 0,2 0,0 0,2 0,1 0,0 0,1 0,0 0,0 0,0 0,0 0,-1 0,1 0,0 0,0 0,0 0,-1 0,1 0,0 0,-1 0,1 0,0 0,-11 0,-11 0,-11 0,-9 0,-6 0,-5 0,-2 0,0 0,-1 0,0 0,-4 0,0 0,-6 0,2 0,-9 0,2 0,-3 0,-2 0,-2 0,4 0,-5 0,4 0,-2 0,6 0,-1 0,-1 0,4 0,-2 0,-2 0,4 0,3 0,3 0,-6 0,-4 0,-3 0,2 0,5 0,-1 0,3 0,5 0,2 0,3 0,2 0,-4 0,0 0,0 0,2 0,0 0,2 0,-5 0,0 0,1 0,1 0,-4 0,1 0,1 0,-10 0,-3 0,-4 0,2 0,-6 0,4 0,5 0,1 0,-2 0,4 0,-1 0,3 0,3 0,3 0,-2 0,-3 0,1 0,-4 0,3 0,2 0,-2 0,-3 0,2 0,2 0,-2 0,3 0,-3 0,2 0,3 0,2 0,2 0,3 0,-5 0,1 0,0 0,1 0,-4 0,1 0,1 0,2 0,1 0,1 0,2 0,0 0,0 0,1 0,-1 0,1 0,-6 0,0 0,-1 0,-8 0,-6 0,-3 0,-3 0,3 0,1 0,-6 0,0 0,3 0,1 0,-4 0,-2 0,0 0,1 0,0 0,1 0,-5 0,1 0,0 0,6 0,7 0,2 0,-1 0,5 0,-3 0,-1 0,2 0,-2 0,4 0,-3 0,-2 0,3 0,4 0,-3 0,-1 0,1 0,4 0,-3 0,-13 0,-3 0,-4 0,6 0,0 0,2 0,1 0,-1 0,0 0,-1 0,0 0,0 0,-6 0,-5 0,-6 0,-4 0,-9 0,-2 0,-1 0,-5 0,0 0,3 0,7 0,7 0,13 0,12 0,3 0,8 0,-1 0,3 0,2 0,3 0,2 0,-9 0,-11 0,-10 0,-9 0,-6 0,-5 0,3 0,0 0,-1 0,5 0,-1 0,10 0,4 0,-1 0,2 0,-5 0,7 0,1 0,7 0,1 0,5 0,5 0,-1 0,3 0,1 0,3 0,2 0,-4 0,-5 0,-5 0,1 0,-3 0,-2 0,3 0,4 0,-1 0,-3 0,4 0,-3 0,3 0,3 0,-2 0,-3 0,3 0,1 0,-1 0,2 0,-9 0,3 0,2 0,-2 0,-1 0,2 0,3 0,-1 0,3 0,-3 0,2 0,-2 0,1 0,-2 0,2 0,3 0,-2 0,1 0,-2 0,1 0,3 0,-3 0,-3 0,1 0,2 0,-2 0,3 0,-3 0,2 0,-3 0,3 0,-4 0,3 0,-2 0,2 0,-2 0,2 0,-3 0,4 0,1 0,4 0,-8 0,1 0,-3 0,1 0,-1 0,-3 0,-7 0,2 0,0 0,4 0,0 0,0 0,4 0,4 0,-1 0,-3 0,3 0,-2 0,2 0,-2 0,3 0,-3 0,-2 0,2 0,4 0,-3 0,-1 0,1 0,-2 0,-2 0,-3 0,3 0,-6 0,-2 0,-7 0,5 0,-6 0,-4 0,1 0,1 0,-3 0,-3 0,2 0,-3 0,3 0,-3 0,-1 0,-3 0,2 0,0 0,-2 0,-2 0,9 0,0 0,4 0,-3 0,3 0,2 0,-3 0,7 0,7 0,-2 0,5 0,5 0,5 0,-7 0,-2 0,-3 0,3 0,3 0,6 0,3 0,4 0,2 0,1 0,1 0,1 0,-1 0,0 0,0 0,-6 0,0 0,0 0,-5 0,2 0,0 0,3 0,-4 0,1 0,2 0,2 0,-4 0,6 0,-4 0,2 0,0 0,1 0,2 0,5 0,2 0,-6 0,-1 0,-1 0,1 0,-1 0,1 0,0 0,0 0,1 0,1 0,-1 0,0 0,1 0,-1 0,-5 0,0 0,0 0,-5 0,2 0,0 0,3 0,-4 0,2 0,1 0,1 0,2 0,-3 0,0 0,0 0,2 0,2 0,0 0,2 0,0 0,0 0,1 0,-1 0,1 0,-6 0,-1 0,1 0,1 0,1 0,2 0,0 0,1 0,0 0,0 0,1 0,-1 0,0 0,1 0,-1 0,1 0,-1 0,0 0,1 0,-1 0,0 0,0 0,6 0,0 0,-1 0,0 0,-1 0,-2 0,-1 0,0 0,0 0,-1 0,0 0,0 0,10 0,12 0,11 0,9 0,6 0,10 0,8 0,11 0,5 0,9 0,0 0,0 0,-3 0,-1 0,-3 0,-7 0,-7 0,0 0,-6 0,-2 0,-4 0,-2 0,-1 0,-2 0,0 0,1 0,-1 0,0 0,0 0,6 0,6 0,5 0,-1 0,3 0,2 0,-2 0,0 0,2 0,2 0,-4 0,7 0,1 0,1 0,1 0,5 0,0 0,-5 0,-2 0,-1 0,-6 0,5 0,6 0,2 0,5 0,1 0,-8 0,4 0,-3 0,5 0,-1 0,-2 0,-1 0,3 0,-1 0,4 0,4 0,15 0,13 0,25 0,10 0,-3 0,3 0,-7 0,-4 0,-11 0,2 0,-3 0,5 0,4 0,16 0,20 0,-1 0,6 0,-11 0,-9 0,-22 0,-8 0,-13 0,3 0,-4 0,1 0,18 0,4 0,6 0,11 0,-3 0,13 0,-1 0,6 0,-7 0,-3 0,-13 0,1 0,-5 0,6 0,-3 0,-4 0,-5 0,13 0,3 0,-9 0,-3 0,-11 0,-5 0,-7 0,-1 0,-6 0,-2 0,-4 0,-3 0,10 0,-6 0,9 0,5 0,-2 0,-3 0,-4 0,-4 0,-3 0,3 0,-6 0,-1 0,-2 0,-5 0,0 0,-10 0,-5 0,-3 0,-8 0,-7 0,-4 0,-6 0,-1 0,-3 0,5 0,0 0,0 0,5 0,4 0,-1 0,-1 0,2 0,3 0,-2 0,-3 0,-3 0,8 0,-3 0,-1 0,-4 0,9 0,-3 0,4 0,2 0,-3 0,7 0,1 0,-3 0,1 0,-1 0,-4 0,1 0,1 0,-4 0,1 0,2 0,-4 0,3 0,1 0,2 0,2 0,1 0,-3 0,-6 0,-4 0,0 0,-2 0,-3 0,-2 0,-2 0,-1 0,4 0,0 0,0 0,-2 0,0 0,-2 0,0 0,-1 0,0 0,0 0,-1 0,1 0,5 0,0 0,0 0,4 0,0 0,3 0,4 0,10 0,2 0,13 0,6 0,-1 0,8 0,2 0,-5 0,1 0,-7 0,-5 0,-11 0,2 0,-8 0,-11 0,-7 0,-5 0,-2 0,-1 0,0 0,0 0,1 0,-5 0,1 0,0 0,1 0,2 0,0 0,2 0,1 0,-1 0,1 0,0 0,0 0,0 0,5 0,0 0,1 0,-2 0,-1 0,-1 0,-1 0,-1 0,5 0,5 0,1 0,-2 0,4 0,-3 0,-1 0,-3 0,-3 0,-1 0,3 0,1 0,-2 0,0 0,-1 0,-2 0,0 0,-1 0,0 0,-1 0,1 0,5 0,0 0,0 0,-1 0,-1 0,-2 0,6 0,-2 0,1 0,3 0,-1 0,5 0,-3 0,-1 0,-3 0,-2 0,4 0,-2 0,4 0,0 0,-2 0,3 0,-2 0,-1 0,-3 0,-2 0,-1 0,-2 0,0 0,-1 0,1 0,4 0,1 0,0 0,-1 0,-1 0,-1 0,-1 0,-1 0,0 0,-1 0,1 0,-1 0,1 0,-1 0,1 0,0 0,0 0,-1 0,1 0,-5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1C699-A8AE-4382-8029-4C89BCF0B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1637</Words>
  <Characters>9332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234</cp:revision>
  <dcterms:created xsi:type="dcterms:W3CDTF">2025-11-04T13:03:00Z</dcterms:created>
  <dcterms:modified xsi:type="dcterms:W3CDTF">2025-11-11T12:04:00Z</dcterms:modified>
</cp:coreProperties>
</file>