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PlainTable4"/>
        <w:tblpPr w:leftFromText="180" w:rightFromText="180" w:vertAnchor="text" w:horzAnchor="margin" w:tblpY="134"/>
        <w:tblW w:w="0" w:type="auto"/>
        <w:tblLook w:val="04A0" w:firstRow="1" w:lastRow="0" w:firstColumn="1" w:lastColumn="0" w:noHBand="0" w:noVBand="1"/>
      </w:tblPr>
      <w:tblGrid>
        <w:gridCol w:w="4553"/>
        <w:gridCol w:w="4473"/>
      </w:tblGrid>
      <w:tr w:rsidR="0088750F" w:rsidRPr="0088750F" w14:paraId="01E1D76F" w14:textId="77777777" w:rsidTr="0088750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22" w:type="dxa"/>
            <w:hideMark/>
          </w:tcPr>
          <w:p w14:paraId="086EC551" w14:textId="4804105E" w:rsidR="0088750F" w:rsidRPr="0088750F" w:rsidRDefault="0088750F" w:rsidP="0088750F">
            <w:pPr>
              <w:spacing w:after="160" w:line="259" w:lineRule="auto"/>
              <w:rPr>
                <w:sz w:val="28"/>
                <w:szCs w:val="28"/>
              </w:rPr>
            </w:pPr>
            <w:r w:rsidRPr="0088750F">
              <w:rPr>
                <w:sz w:val="28"/>
                <w:szCs w:val="28"/>
              </w:rPr>
              <w:drawing>
                <wp:inline distT="0" distB="0" distL="0" distR="0" wp14:anchorId="3EA98562" wp14:editId="40D50F27">
                  <wp:extent cx="1092200" cy="438150"/>
                  <wp:effectExtent l="0" t="0" r="0" b="0"/>
                  <wp:docPr id="192119026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92200" cy="438150"/>
                          </a:xfrm>
                          <a:prstGeom prst="rect">
                            <a:avLst/>
                          </a:prstGeom>
                          <a:noFill/>
                          <a:ln>
                            <a:noFill/>
                          </a:ln>
                        </pic:spPr>
                      </pic:pic>
                    </a:graphicData>
                  </a:graphic>
                </wp:inline>
              </w:drawing>
            </w:r>
          </w:p>
        </w:tc>
        <w:tc>
          <w:tcPr>
            <w:tcW w:w="5222" w:type="dxa"/>
            <w:hideMark/>
          </w:tcPr>
          <w:p w14:paraId="1C945732" w14:textId="77777777" w:rsidR="0088750F" w:rsidRPr="0088750F" w:rsidRDefault="0088750F" w:rsidP="0088750F">
            <w:pPr>
              <w:spacing w:after="160" w:line="259" w:lineRule="auto"/>
              <w:cnfStyle w:val="100000000000" w:firstRow="1" w:lastRow="0" w:firstColumn="0" w:lastColumn="0" w:oddVBand="0" w:evenVBand="0" w:oddHBand="0" w:evenHBand="0" w:firstRowFirstColumn="0" w:firstRowLastColumn="0" w:lastRowFirstColumn="0" w:lastRowLastColumn="0"/>
              <w:rPr>
                <w:sz w:val="28"/>
                <w:szCs w:val="28"/>
              </w:rPr>
            </w:pPr>
            <w:r w:rsidRPr="0088750F">
              <w:rPr>
                <w:sz w:val="28"/>
                <w:szCs w:val="28"/>
              </w:rPr>
              <w:t>APPENDIX GA36a</w:t>
            </w:r>
          </w:p>
        </w:tc>
      </w:tr>
    </w:tbl>
    <w:p w14:paraId="50126EA0" w14:textId="77777777" w:rsidR="0088750F" w:rsidRPr="0088750F" w:rsidRDefault="0088750F" w:rsidP="0088750F">
      <w:pPr>
        <w:rPr>
          <w:b/>
          <w:i/>
          <w:sz w:val="28"/>
          <w:szCs w:val="28"/>
        </w:rPr>
      </w:pPr>
    </w:p>
    <w:tbl>
      <w:tblPr>
        <w:tblW w:w="1032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91"/>
        <w:gridCol w:w="2755"/>
        <w:gridCol w:w="3260"/>
        <w:gridCol w:w="1814"/>
      </w:tblGrid>
      <w:tr w:rsidR="0088750F" w:rsidRPr="0088750F" w14:paraId="70D2D283" w14:textId="77777777" w:rsidTr="0088750F">
        <w:tc>
          <w:tcPr>
            <w:tcW w:w="2491" w:type="dxa"/>
            <w:tcBorders>
              <w:top w:val="single" w:sz="4" w:space="0" w:color="auto"/>
              <w:left w:val="single" w:sz="4" w:space="0" w:color="auto"/>
              <w:bottom w:val="single" w:sz="4" w:space="0" w:color="auto"/>
              <w:right w:val="single" w:sz="4" w:space="0" w:color="auto"/>
            </w:tcBorders>
            <w:shd w:val="pct15" w:color="auto" w:fill="auto"/>
            <w:hideMark/>
          </w:tcPr>
          <w:p w14:paraId="6E2ADDE5" w14:textId="77777777" w:rsidR="0088750F" w:rsidRPr="0088750F" w:rsidRDefault="0088750F" w:rsidP="0088750F">
            <w:pPr>
              <w:rPr>
                <w:b/>
                <w:sz w:val="28"/>
                <w:szCs w:val="28"/>
              </w:rPr>
            </w:pPr>
            <w:r w:rsidRPr="0088750F">
              <w:rPr>
                <w:b/>
                <w:sz w:val="28"/>
                <w:szCs w:val="28"/>
              </w:rPr>
              <w:t>Student name:</w:t>
            </w:r>
          </w:p>
        </w:tc>
        <w:tc>
          <w:tcPr>
            <w:tcW w:w="2755" w:type="dxa"/>
            <w:tcBorders>
              <w:top w:val="single" w:sz="4" w:space="0" w:color="auto"/>
              <w:left w:val="single" w:sz="4" w:space="0" w:color="auto"/>
              <w:bottom w:val="single" w:sz="4" w:space="0" w:color="auto"/>
              <w:right w:val="single" w:sz="4" w:space="0" w:color="auto"/>
            </w:tcBorders>
            <w:hideMark/>
          </w:tcPr>
          <w:p w14:paraId="7D8F8F00" w14:textId="42EC5E81" w:rsidR="0088750F" w:rsidRPr="0088750F" w:rsidRDefault="0088750F" w:rsidP="0088750F">
            <w:pPr>
              <w:rPr>
                <w:b/>
                <w:sz w:val="28"/>
                <w:szCs w:val="28"/>
              </w:rPr>
            </w:pPr>
            <w:r>
              <w:rPr>
                <w:b/>
                <w:sz w:val="28"/>
                <w:szCs w:val="28"/>
              </w:rPr>
              <w:t>Sophie Taylor</w:t>
            </w:r>
          </w:p>
        </w:tc>
        <w:tc>
          <w:tcPr>
            <w:tcW w:w="3260" w:type="dxa"/>
            <w:tcBorders>
              <w:top w:val="single" w:sz="4" w:space="0" w:color="auto"/>
              <w:left w:val="single" w:sz="4" w:space="0" w:color="auto"/>
              <w:bottom w:val="single" w:sz="4" w:space="0" w:color="auto"/>
              <w:right w:val="single" w:sz="4" w:space="0" w:color="auto"/>
            </w:tcBorders>
            <w:shd w:val="clear" w:color="auto" w:fill="D9D9D9"/>
            <w:hideMark/>
          </w:tcPr>
          <w:p w14:paraId="076DFA19" w14:textId="77777777" w:rsidR="0088750F" w:rsidRPr="0088750F" w:rsidRDefault="0088750F" w:rsidP="0088750F">
            <w:pPr>
              <w:rPr>
                <w:b/>
                <w:sz w:val="28"/>
                <w:szCs w:val="28"/>
              </w:rPr>
            </w:pPr>
            <w:r w:rsidRPr="0088750F">
              <w:rPr>
                <w:b/>
                <w:sz w:val="28"/>
                <w:szCs w:val="28"/>
              </w:rPr>
              <w:t>Student ID number:</w:t>
            </w:r>
          </w:p>
        </w:tc>
        <w:tc>
          <w:tcPr>
            <w:tcW w:w="1814" w:type="dxa"/>
            <w:tcBorders>
              <w:top w:val="single" w:sz="4" w:space="0" w:color="auto"/>
              <w:left w:val="single" w:sz="4" w:space="0" w:color="auto"/>
              <w:bottom w:val="single" w:sz="4" w:space="0" w:color="auto"/>
              <w:right w:val="single" w:sz="4" w:space="0" w:color="auto"/>
            </w:tcBorders>
          </w:tcPr>
          <w:p w14:paraId="212057BE" w14:textId="75B0BDE9" w:rsidR="0088750F" w:rsidRPr="0088750F" w:rsidRDefault="0088750F" w:rsidP="0088750F">
            <w:pPr>
              <w:rPr>
                <w:b/>
                <w:sz w:val="28"/>
                <w:szCs w:val="28"/>
              </w:rPr>
            </w:pPr>
            <w:r>
              <w:rPr>
                <w:b/>
                <w:sz w:val="28"/>
                <w:szCs w:val="28"/>
              </w:rPr>
              <w:t>2432430</w:t>
            </w:r>
          </w:p>
        </w:tc>
      </w:tr>
      <w:tr w:rsidR="0088750F" w:rsidRPr="0088750F" w14:paraId="097C0EC8" w14:textId="77777777" w:rsidTr="0088750F">
        <w:tc>
          <w:tcPr>
            <w:tcW w:w="2491" w:type="dxa"/>
            <w:tcBorders>
              <w:top w:val="single" w:sz="4" w:space="0" w:color="auto"/>
              <w:left w:val="single" w:sz="4" w:space="0" w:color="auto"/>
              <w:bottom w:val="single" w:sz="4" w:space="0" w:color="auto"/>
              <w:right w:val="single" w:sz="4" w:space="0" w:color="auto"/>
            </w:tcBorders>
            <w:shd w:val="pct15" w:color="auto" w:fill="auto"/>
            <w:hideMark/>
          </w:tcPr>
          <w:p w14:paraId="62E2D829" w14:textId="77777777" w:rsidR="0088750F" w:rsidRPr="0088750F" w:rsidRDefault="0088750F" w:rsidP="0088750F">
            <w:pPr>
              <w:rPr>
                <w:b/>
                <w:sz w:val="28"/>
                <w:szCs w:val="28"/>
              </w:rPr>
            </w:pPr>
            <w:r w:rsidRPr="0088750F">
              <w:rPr>
                <w:b/>
                <w:sz w:val="28"/>
                <w:szCs w:val="28"/>
              </w:rPr>
              <w:t>Programme:</w:t>
            </w:r>
          </w:p>
        </w:tc>
        <w:tc>
          <w:tcPr>
            <w:tcW w:w="7829" w:type="dxa"/>
            <w:gridSpan w:val="3"/>
            <w:tcBorders>
              <w:top w:val="single" w:sz="4" w:space="0" w:color="auto"/>
              <w:left w:val="single" w:sz="4" w:space="0" w:color="auto"/>
              <w:bottom w:val="single" w:sz="4" w:space="0" w:color="auto"/>
              <w:right w:val="single" w:sz="4" w:space="0" w:color="auto"/>
            </w:tcBorders>
            <w:hideMark/>
          </w:tcPr>
          <w:p w14:paraId="338B7E61" w14:textId="77777777" w:rsidR="0088750F" w:rsidRPr="0088750F" w:rsidRDefault="0088750F" w:rsidP="0088750F">
            <w:pPr>
              <w:rPr>
                <w:b/>
                <w:sz w:val="28"/>
                <w:szCs w:val="28"/>
              </w:rPr>
            </w:pPr>
            <w:proofErr w:type="spellStart"/>
            <w:r w:rsidRPr="0088750F">
              <w:rPr>
                <w:b/>
                <w:sz w:val="28"/>
                <w:szCs w:val="28"/>
              </w:rPr>
              <w:t>CertHE</w:t>
            </w:r>
            <w:proofErr w:type="spellEnd"/>
            <w:r w:rsidRPr="0088750F">
              <w:rPr>
                <w:b/>
                <w:sz w:val="28"/>
                <w:szCs w:val="28"/>
              </w:rPr>
              <w:t xml:space="preserve"> Applied Leadership and Management - Outreach</w:t>
            </w:r>
          </w:p>
        </w:tc>
      </w:tr>
      <w:tr w:rsidR="0088750F" w:rsidRPr="0088750F" w14:paraId="4B8BB1F8" w14:textId="77777777" w:rsidTr="0088750F">
        <w:tc>
          <w:tcPr>
            <w:tcW w:w="2491" w:type="dxa"/>
            <w:tcBorders>
              <w:top w:val="single" w:sz="4" w:space="0" w:color="auto"/>
              <w:left w:val="single" w:sz="4" w:space="0" w:color="auto"/>
              <w:bottom w:val="single" w:sz="4" w:space="0" w:color="auto"/>
              <w:right w:val="single" w:sz="4" w:space="0" w:color="auto"/>
            </w:tcBorders>
            <w:shd w:val="pct15" w:color="auto" w:fill="auto"/>
            <w:hideMark/>
          </w:tcPr>
          <w:p w14:paraId="774FC354" w14:textId="77777777" w:rsidR="0088750F" w:rsidRPr="0088750F" w:rsidRDefault="0088750F" w:rsidP="0088750F">
            <w:pPr>
              <w:rPr>
                <w:b/>
                <w:sz w:val="28"/>
                <w:szCs w:val="28"/>
              </w:rPr>
            </w:pPr>
            <w:r w:rsidRPr="0088750F">
              <w:rPr>
                <w:b/>
                <w:sz w:val="28"/>
                <w:szCs w:val="28"/>
              </w:rPr>
              <w:t>Module:</w:t>
            </w:r>
          </w:p>
        </w:tc>
        <w:tc>
          <w:tcPr>
            <w:tcW w:w="7829" w:type="dxa"/>
            <w:gridSpan w:val="3"/>
            <w:tcBorders>
              <w:top w:val="single" w:sz="4" w:space="0" w:color="auto"/>
              <w:left w:val="single" w:sz="4" w:space="0" w:color="auto"/>
              <w:bottom w:val="single" w:sz="4" w:space="0" w:color="auto"/>
              <w:right w:val="single" w:sz="4" w:space="0" w:color="auto"/>
            </w:tcBorders>
            <w:hideMark/>
          </w:tcPr>
          <w:p w14:paraId="4A0561F4" w14:textId="77777777" w:rsidR="0088750F" w:rsidRPr="0088750F" w:rsidRDefault="0088750F" w:rsidP="0088750F">
            <w:pPr>
              <w:rPr>
                <w:b/>
                <w:sz w:val="28"/>
                <w:szCs w:val="28"/>
              </w:rPr>
            </w:pPr>
            <w:r w:rsidRPr="0088750F">
              <w:rPr>
                <w:b/>
                <w:sz w:val="28"/>
                <w:szCs w:val="28"/>
              </w:rPr>
              <w:t>Continuous Professional Development - CPD</w:t>
            </w:r>
          </w:p>
        </w:tc>
      </w:tr>
      <w:tr w:rsidR="0088750F" w:rsidRPr="0088750F" w14:paraId="052AECC8" w14:textId="77777777" w:rsidTr="0088750F">
        <w:tc>
          <w:tcPr>
            <w:tcW w:w="2491" w:type="dxa"/>
            <w:tcBorders>
              <w:top w:val="single" w:sz="4" w:space="0" w:color="auto"/>
              <w:left w:val="single" w:sz="4" w:space="0" w:color="auto"/>
              <w:bottom w:val="single" w:sz="4" w:space="0" w:color="auto"/>
              <w:right w:val="single" w:sz="4" w:space="0" w:color="auto"/>
            </w:tcBorders>
            <w:shd w:val="pct15" w:color="auto" w:fill="auto"/>
            <w:hideMark/>
          </w:tcPr>
          <w:p w14:paraId="49375940" w14:textId="77777777" w:rsidR="0088750F" w:rsidRPr="0088750F" w:rsidRDefault="0088750F" w:rsidP="0088750F">
            <w:pPr>
              <w:rPr>
                <w:b/>
                <w:sz w:val="28"/>
                <w:szCs w:val="28"/>
              </w:rPr>
            </w:pPr>
            <w:r w:rsidRPr="0088750F">
              <w:rPr>
                <w:b/>
                <w:sz w:val="28"/>
                <w:szCs w:val="28"/>
              </w:rPr>
              <w:t>Module code:</w:t>
            </w:r>
          </w:p>
        </w:tc>
        <w:tc>
          <w:tcPr>
            <w:tcW w:w="2755" w:type="dxa"/>
            <w:tcBorders>
              <w:top w:val="single" w:sz="4" w:space="0" w:color="auto"/>
              <w:left w:val="single" w:sz="4" w:space="0" w:color="auto"/>
              <w:bottom w:val="single" w:sz="4" w:space="0" w:color="auto"/>
              <w:right w:val="single" w:sz="4" w:space="0" w:color="auto"/>
            </w:tcBorders>
            <w:hideMark/>
          </w:tcPr>
          <w:p w14:paraId="6B67C423" w14:textId="77777777" w:rsidR="0088750F" w:rsidRPr="0088750F" w:rsidRDefault="0088750F" w:rsidP="0088750F">
            <w:pPr>
              <w:rPr>
                <w:b/>
                <w:sz w:val="28"/>
                <w:szCs w:val="28"/>
              </w:rPr>
            </w:pPr>
            <w:r w:rsidRPr="0088750F">
              <w:rPr>
                <w:b/>
                <w:sz w:val="28"/>
                <w:szCs w:val="28"/>
              </w:rPr>
              <w:t>BMSK4011</w:t>
            </w:r>
          </w:p>
        </w:tc>
        <w:tc>
          <w:tcPr>
            <w:tcW w:w="3260" w:type="dxa"/>
            <w:tcBorders>
              <w:top w:val="single" w:sz="4" w:space="0" w:color="auto"/>
              <w:left w:val="single" w:sz="4" w:space="0" w:color="auto"/>
              <w:bottom w:val="single" w:sz="4" w:space="0" w:color="auto"/>
              <w:right w:val="single" w:sz="4" w:space="0" w:color="auto"/>
            </w:tcBorders>
            <w:shd w:val="clear" w:color="auto" w:fill="D9D9D9"/>
            <w:hideMark/>
          </w:tcPr>
          <w:p w14:paraId="06DC7565" w14:textId="77777777" w:rsidR="0088750F" w:rsidRPr="0088750F" w:rsidRDefault="0088750F" w:rsidP="0088750F">
            <w:pPr>
              <w:rPr>
                <w:b/>
                <w:sz w:val="28"/>
                <w:szCs w:val="28"/>
              </w:rPr>
            </w:pPr>
            <w:r w:rsidRPr="0088750F">
              <w:rPr>
                <w:b/>
                <w:sz w:val="28"/>
                <w:szCs w:val="28"/>
              </w:rPr>
              <w:t>Contribution to Overall Module Assessment (%):</w:t>
            </w:r>
          </w:p>
        </w:tc>
        <w:tc>
          <w:tcPr>
            <w:tcW w:w="1814" w:type="dxa"/>
            <w:tcBorders>
              <w:top w:val="single" w:sz="4" w:space="0" w:color="auto"/>
              <w:left w:val="single" w:sz="4" w:space="0" w:color="auto"/>
              <w:bottom w:val="single" w:sz="4" w:space="0" w:color="auto"/>
              <w:right w:val="single" w:sz="4" w:space="0" w:color="auto"/>
            </w:tcBorders>
            <w:hideMark/>
          </w:tcPr>
          <w:p w14:paraId="52904EC6" w14:textId="77777777" w:rsidR="0088750F" w:rsidRPr="0088750F" w:rsidRDefault="0088750F" w:rsidP="0088750F">
            <w:pPr>
              <w:rPr>
                <w:b/>
                <w:sz w:val="28"/>
                <w:szCs w:val="28"/>
              </w:rPr>
            </w:pPr>
            <w:r w:rsidRPr="0088750F">
              <w:rPr>
                <w:b/>
                <w:sz w:val="28"/>
                <w:szCs w:val="28"/>
              </w:rPr>
              <w:t>100%</w:t>
            </w:r>
          </w:p>
        </w:tc>
      </w:tr>
      <w:tr w:rsidR="0088750F" w:rsidRPr="0088750F" w14:paraId="37016A25" w14:textId="77777777" w:rsidTr="0088750F">
        <w:tc>
          <w:tcPr>
            <w:tcW w:w="2491" w:type="dxa"/>
            <w:tcBorders>
              <w:top w:val="single" w:sz="4" w:space="0" w:color="auto"/>
              <w:left w:val="single" w:sz="4" w:space="0" w:color="auto"/>
              <w:bottom w:val="single" w:sz="4" w:space="0" w:color="auto"/>
              <w:right w:val="single" w:sz="4" w:space="0" w:color="auto"/>
            </w:tcBorders>
            <w:shd w:val="pct15" w:color="auto" w:fill="auto"/>
            <w:hideMark/>
          </w:tcPr>
          <w:p w14:paraId="5ACA68E1" w14:textId="77777777" w:rsidR="0088750F" w:rsidRPr="0088750F" w:rsidRDefault="0088750F" w:rsidP="0088750F">
            <w:pPr>
              <w:rPr>
                <w:b/>
                <w:sz w:val="28"/>
                <w:szCs w:val="28"/>
              </w:rPr>
            </w:pPr>
            <w:r w:rsidRPr="0088750F">
              <w:rPr>
                <w:b/>
                <w:sz w:val="28"/>
                <w:szCs w:val="28"/>
              </w:rPr>
              <w:t>Lecturer:</w:t>
            </w:r>
          </w:p>
        </w:tc>
        <w:tc>
          <w:tcPr>
            <w:tcW w:w="2755" w:type="dxa"/>
            <w:tcBorders>
              <w:top w:val="single" w:sz="4" w:space="0" w:color="auto"/>
              <w:left w:val="single" w:sz="4" w:space="0" w:color="auto"/>
              <w:bottom w:val="single" w:sz="4" w:space="0" w:color="auto"/>
              <w:right w:val="single" w:sz="4" w:space="0" w:color="auto"/>
            </w:tcBorders>
          </w:tcPr>
          <w:p w14:paraId="222670BB" w14:textId="20961AA7" w:rsidR="0088750F" w:rsidRPr="0088750F" w:rsidRDefault="0088750F" w:rsidP="0088750F">
            <w:pPr>
              <w:rPr>
                <w:b/>
                <w:sz w:val="28"/>
                <w:szCs w:val="28"/>
              </w:rPr>
            </w:pPr>
            <w:r>
              <w:rPr>
                <w:b/>
                <w:sz w:val="28"/>
                <w:szCs w:val="28"/>
              </w:rPr>
              <w:t>Nav</w:t>
            </w:r>
          </w:p>
        </w:tc>
        <w:tc>
          <w:tcPr>
            <w:tcW w:w="3260" w:type="dxa"/>
            <w:tcBorders>
              <w:top w:val="single" w:sz="4" w:space="0" w:color="auto"/>
              <w:left w:val="single" w:sz="4" w:space="0" w:color="auto"/>
              <w:bottom w:val="single" w:sz="4" w:space="0" w:color="auto"/>
              <w:right w:val="single" w:sz="4" w:space="0" w:color="auto"/>
            </w:tcBorders>
            <w:shd w:val="clear" w:color="auto" w:fill="D9D9D9"/>
            <w:hideMark/>
          </w:tcPr>
          <w:p w14:paraId="37BF8C7A" w14:textId="77777777" w:rsidR="0088750F" w:rsidRPr="0088750F" w:rsidRDefault="0088750F" w:rsidP="0088750F">
            <w:pPr>
              <w:rPr>
                <w:b/>
                <w:sz w:val="28"/>
                <w:szCs w:val="28"/>
              </w:rPr>
            </w:pPr>
            <w:r w:rsidRPr="0088750F">
              <w:rPr>
                <w:b/>
                <w:sz w:val="28"/>
                <w:szCs w:val="28"/>
              </w:rPr>
              <w:t>Internal Verifier:</w:t>
            </w:r>
          </w:p>
        </w:tc>
        <w:tc>
          <w:tcPr>
            <w:tcW w:w="1814" w:type="dxa"/>
            <w:tcBorders>
              <w:top w:val="single" w:sz="4" w:space="0" w:color="auto"/>
              <w:left w:val="single" w:sz="4" w:space="0" w:color="auto"/>
              <w:bottom w:val="single" w:sz="4" w:space="0" w:color="auto"/>
              <w:right w:val="single" w:sz="4" w:space="0" w:color="auto"/>
            </w:tcBorders>
          </w:tcPr>
          <w:p w14:paraId="4A7CF64B" w14:textId="77777777" w:rsidR="0088750F" w:rsidRPr="0088750F" w:rsidRDefault="0088750F" w:rsidP="0088750F">
            <w:pPr>
              <w:rPr>
                <w:b/>
                <w:sz w:val="28"/>
                <w:szCs w:val="28"/>
              </w:rPr>
            </w:pPr>
          </w:p>
        </w:tc>
      </w:tr>
      <w:tr w:rsidR="0088750F" w:rsidRPr="0088750F" w14:paraId="3C5919C6" w14:textId="77777777" w:rsidTr="0088750F">
        <w:tc>
          <w:tcPr>
            <w:tcW w:w="2491" w:type="dxa"/>
            <w:tcBorders>
              <w:top w:val="single" w:sz="4" w:space="0" w:color="auto"/>
              <w:left w:val="single" w:sz="4" w:space="0" w:color="auto"/>
              <w:bottom w:val="single" w:sz="4" w:space="0" w:color="auto"/>
              <w:right w:val="single" w:sz="4" w:space="0" w:color="auto"/>
            </w:tcBorders>
            <w:shd w:val="pct15" w:color="auto" w:fill="auto"/>
            <w:hideMark/>
          </w:tcPr>
          <w:p w14:paraId="4C51F18C" w14:textId="77777777" w:rsidR="0088750F" w:rsidRPr="0088750F" w:rsidRDefault="0088750F" w:rsidP="0088750F">
            <w:pPr>
              <w:rPr>
                <w:b/>
                <w:sz w:val="28"/>
                <w:szCs w:val="28"/>
              </w:rPr>
            </w:pPr>
            <w:r w:rsidRPr="0088750F">
              <w:rPr>
                <w:b/>
                <w:sz w:val="28"/>
                <w:szCs w:val="28"/>
              </w:rPr>
              <w:t>Lecturer Signature:</w:t>
            </w:r>
          </w:p>
        </w:tc>
        <w:tc>
          <w:tcPr>
            <w:tcW w:w="2755" w:type="dxa"/>
            <w:tcBorders>
              <w:top w:val="single" w:sz="4" w:space="0" w:color="auto"/>
              <w:left w:val="single" w:sz="4" w:space="0" w:color="auto"/>
              <w:bottom w:val="single" w:sz="4" w:space="0" w:color="auto"/>
              <w:right w:val="single" w:sz="4" w:space="0" w:color="auto"/>
            </w:tcBorders>
          </w:tcPr>
          <w:p w14:paraId="7EAC551B" w14:textId="77777777" w:rsidR="0088750F" w:rsidRPr="0088750F" w:rsidRDefault="0088750F" w:rsidP="0088750F">
            <w:pPr>
              <w:rPr>
                <w:b/>
                <w:sz w:val="28"/>
                <w:szCs w:val="28"/>
              </w:rPr>
            </w:pPr>
          </w:p>
        </w:tc>
        <w:tc>
          <w:tcPr>
            <w:tcW w:w="3260" w:type="dxa"/>
            <w:tcBorders>
              <w:top w:val="single" w:sz="4" w:space="0" w:color="auto"/>
              <w:left w:val="single" w:sz="4" w:space="0" w:color="auto"/>
              <w:bottom w:val="single" w:sz="4" w:space="0" w:color="auto"/>
              <w:right w:val="single" w:sz="4" w:space="0" w:color="auto"/>
            </w:tcBorders>
            <w:shd w:val="pct15" w:color="auto" w:fill="auto"/>
            <w:hideMark/>
          </w:tcPr>
          <w:p w14:paraId="3449F76D" w14:textId="77777777" w:rsidR="0088750F" w:rsidRPr="0088750F" w:rsidRDefault="0088750F" w:rsidP="0088750F">
            <w:pPr>
              <w:rPr>
                <w:b/>
                <w:sz w:val="28"/>
                <w:szCs w:val="28"/>
              </w:rPr>
            </w:pPr>
            <w:r w:rsidRPr="0088750F">
              <w:rPr>
                <w:b/>
                <w:sz w:val="28"/>
                <w:szCs w:val="28"/>
              </w:rPr>
              <w:t>Date marked:</w:t>
            </w:r>
          </w:p>
        </w:tc>
        <w:tc>
          <w:tcPr>
            <w:tcW w:w="1814" w:type="dxa"/>
            <w:tcBorders>
              <w:top w:val="single" w:sz="4" w:space="0" w:color="auto"/>
              <w:left w:val="single" w:sz="4" w:space="0" w:color="auto"/>
              <w:bottom w:val="single" w:sz="4" w:space="0" w:color="auto"/>
              <w:right w:val="single" w:sz="4" w:space="0" w:color="auto"/>
            </w:tcBorders>
          </w:tcPr>
          <w:p w14:paraId="14A5EBF0" w14:textId="77777777" w:rsidR="0088750F" w:rsidRPr="0088750F" w:rsidRDefault="0088750F" w:rsidP="0088750F">
            <w:pPr>
              <w:rPr>
                <w:b/>
                <w:sz w:val="28"/>
                <w:szCs w:val="28"/>
              </w:rPr>
            </w:pPr>
          </w:p>
        </w:tc>
      </w:tr>
      <w:tr w:rsidR="0088750F" w:rsidRPr="0088750F" w14:paraId="2850F046" w14:textId="77777777" w:rsidTr="0088750F">
        <w:tc>
          <w:tcPr>
            <w:tcW w:w="2491" w:type="dxa"/>
            <w:tcBorders>
              <w:top w:val="single" w:sz="4" w:space="0" w:color="auto"/>
              <w:left w:val="single" w:sz="4" w:space="0" w:color="auto"/>
              <w:bottom w:val="single" w:sz="4" w:space="0" w:color="auto"/>
              <w:right w:val="single" w:sz="4" w:space="0" w:color="auto"/>
            </w:tcBorders>
            <w:shd w:val="pct15" w:color="auto" w:fill="auto"/>
            <w:hideMark/>
          </w:tcPr>
          <w:p w14:paraId="413E94A0" w14:textId="77777777" w:rsidR="0088750F" w:rsidRPr="0088750F" w:rsidRDefault="0088750F" w:rsidP="0088750F">
            <w:pPr>
              <w:rPr>
                <w:b/>
                <w:sz w:val="28"/>
                <w:szCs w:val="28"/>
              </w:rPr>
            </w:pPr>
            <w:r w:rsidRPr="0088750F">
              <w:rPr>
                <w:b/>
                <w:sz w:val="28"/>
                <w:szCs w:val="28"/>
              </w:rPr>
              <w:t>Assignment Title:</w:t>
            </w:r>
          </w:p>
        </w:tc>
        <w:tc>
          <w:tcPr>
            <w:tcW w:w="2755" w:type="dxa"/>
            <w:tcBorders>
              <w:top w:val="single" w:sz="4" w:space="0" w:color="auto"/>
              <w:left w:val="single" w:sz="4" w:space="0" w:color="auto"/>
              <w:bottom w:val="single" w:sz="4" w:space="0" w:color="auto"/>
              <w:right w:val="single" w:sz="4" w:space="0" w:color="auto"/>
            </w:tcBorders>
            <w:hideMark/>
          </w:tcPr>
          <w:p w14:paraId="18D893D8" w14:textId="77777777" w:rsidR="0088750F" w:rsidRPr="0088750F" w:rsidRDefault="0088750F" w:rsidP="0088750F">
            <w:pPr>
              <w:rPr>
                <w:b/>
                <w:sz w:val="28"/>
                <w:szCs w:val="28"/>
              </w:rPr>
            </w:pPr>
            <w:r w:rsidRPr="0088750F">
              <w:rPr>
                <w:b/>
                <w:sz w:val="28"/>
                <w:szCs w:val="28"/>
              </w:rPr>
              <w:t>Continuous Professional Development</w:t>
            </w:r>
          </w:p>
        </w:tc>
        <w:tc>
          <w:tcPr>
            <w:tcW w:w="3260" w:type="dxa"/>
            <w:tcBorders>
              <w:top w:val="single" w:sz="4" w:space="0" w:color="auto"/>
              <w:left w:val="single" w:sz="4" w:space="0" w:color="auto"/>
              <w:bottom w:val="single" w:sz="4" w:space="0" w:color="auto"/>
              <w:right w:val="single" w:sz="4" w:space="0" w:color="auto"/>
            </w:tcBorders>
            <w:shd w:val="pct15" w:color="auto" w:fill="auto"/>
            <w:hideMark/>
          </w:tcPr>
          <w:p w14:paraId="47AC9784" w14:textId="77777777" w:rsidR="0088750F" w:rsidRPr="0088750F" w:rsidRDefault="0088750F" w:rsidP="0088750F">
            <w:pPr>
              <w:rPr>
                <w:b/>
                <w:sz w:val="28"/>
                <w:szCs w:val="28"/>
              </w:rPr>
            </w:pPr>
            <w:r w:rsidRPr="0088750F">
              <w:rPr>
                <w:b/>
                <w:sz w:val="28"/>
                <w:szCs w:val="28"/>
              </w:rPr>
              <w:t>Word count (or equivalent):</w:t>
            </w:r>
          </w:p>
        </w:tc>
        <w:tc>
          <w:tcPr>
            <w:tcW w:w="1814" w:type="dxa"/>
            <w:tcBorders>
              <w:top w:val="single" w:sz="4" w:space="0" w:color="auto"/>
              <w:left w:val="single" w:sz="4" w:space="0" w:color="auto"/>
              <w:bottom w:val="single" w:sz="4" w:space="0" w:color="auto"/>
              <w:right w:val="single" w:sz="4" w:space="0" w:color="auto"/>
            </w:tcBorders>
            <w:hideMark/>
          </w:tcPr>
          <w:p w14:paraId="433D78D2" w14:textId="77777777" w:rsidR="0088750F" w:rsidRPr="0088750F" w:rsidRDefault="0088750F" w:rsidP="0088750F">
            <w:pPr>
              <w:rPr>
                <w:b/>
                <w:sz w:val="28"/>
                <w:szCs w:val="28"/>
              </w:rPr>
            </w:pPr>
            <w:r w:rsidRPr="0088750F">
              <w:rPr>
                <w:b/>
                <w:sz w:val="28"/>
                <w:szCs w:val="28"/>
              </w:rPr>
              <w:t>3000</w:t>
            </w:r>
          </w:p>
        </w:tc>
      </w:tr>
      <w:tr w:rsidR="0088750F" w:rsidRPr="0088750F" w14:paraId="50645FE2" w14:textId="77777777" w:rsidTr="0088750F">
        <w:tc>
          <w:tcPr>
            <w:tcW w:w="2491" w:type="dxa"/>
            <w:tcBorders>
              <w:top w:val="single" w:sz="4" w:space="0" w:color="auto"/>
              <w:left w:val="single" w:sz="4" w:space="0" w:color="auto"/>
              <w:bottom w:val="single" w:sz="4" w:space="0" w:color="auto"/>
              <w:right w:val="single" w:sz="4" w:space="0" w:color="auto"/>
            </w:tcBorders>
            <w:shd w:val="pct15" w:color="auto" w:fill="auto"/>
            <w:hideMark/>
          </w:tcPr>
          <w:p w14:paraId="441E7B0E" w14:textId="77777777" w:rsidR="0088750F" w:rsidRPr="0088750F" w:rsidRDefault="0088750F" w:rsidP="0088750F">
            <w:pPr>
              <w:rPr>
                <w:b/>
                <w:sz w:val="28"/>
                <w:szCs w:val="28"/>
              </w:rPr>
            </w:pPr>
            <w:r w:rsidRPr="0088750F">
              <w:rPr>
                <w:b/>
                <w:sz w:val="28"/>
                <w:szCs w:val="28"/>
              </w:rPr>
              <w:t>Submission deadline:</w:t>
            </w:r>
          </w:p>
        </w:tc>
        <w:tc>
          <w:tcPr>
            <w:tcW w:w="2755" w:type="dxa"/>
            <w:tcBorders>
              <w:top w:val="single" w:sz="4" w:space="0" w:color="auto"/>
              <w:left w:val="single" w:sz="4" w:space="0" w:color="auto"/>
              <w:bottom w:val="single" w:sz="4" w:space="0" w:color="auto"/>
              <w:right w:val="single" w:sz="4" w:space="0" w:color="auto"/>
            </w:tcBorders>
          </w:tcPr>
          <w:p w14:paraId="6063A8D1" w14:textId="77777777" w:rsidR="0088750F" w:rsidRPr="0088750F" w:rsidRDefault="0088750F" w:rsidP="0088750F">
            <w:pPr>
              <w:rPr>
                <w:b/>
                <w:sz w:val="28"/>
                <w:szCs w:val="28"/>
              </w:rPr>
            </w:pPr>
          </w:p>
        </w:tc>
        <w:tc>
          <w:tcPr>
            <w:tcW w:w="3260" w:type="dxa"/>
            <w:tcBorders>
              <w:top w:val="single" w:sz="4" w:space="0" w:color="auto"/>
              <w:left w:val="single" w:sz="4" w:space="0" w:color="auto"/>
              <w:bottom w:val="single" w:sz="4" w:space="0" w:color="auto"/>
              <w:right w:val="single" w:sz="4" w:space="0" w:color="auto"/>
            </w:tcBorders>
            <w:shd w:val="pct15" w:color="auto" w:fill="auto"/>
            <w:hideMark/>
          </w:tcPr>
          <w:p w14:paraId="6A5046DF" w14:textId="77777777" w:rsidR="0088750F" w:rsidRPr="0088750F" w:rsidRDefault="0088750F" w:rsidP="0088750F">
            <w:pPr>
              <w:rPr>
                <w:b/>
                <w:sz w:val="28"/>
                <w:szCs w:val="28"/>
              </w:rPr>
            </w:pPr>
            <w:r w:rsidRPr="0088750F">
              <w:rPr>
                <w:b/>
                <w:sz w:val="28"/>
                <w:szCs w:val="28"/>
              </w:rPr>
              <w:t>Return date of provisional marks &amp; written feedback:</w:t>
            </w:r>
          </w:p>
        </w:tc>
        <w:tc>
          <w:tcPr>
            <w:tcW w:w="1814" w:type="dxa"/>
            <w:tcBorders>
              <w:top w:val="single" w:sz="4" w:space="0" w:color="auto"/>
              <w:left w:val="single" w:sz="4" w:space="0" w:color="auto"/>
              <w:bottom w:val="single" w:sz="4" w:space="0" w:color="auto"/>
              <w:right w:val="single" w:sz="4" w:space="0" w:color="auto"/>
            </w:tcBorders>
          </w:tcPr>
          <w:p w14:paraId="24BBB6E6" w14:textId="77777777" w:rsidR="0088750F" w:rsidRPr="0088750F" w:rsidRDefault="0088750F" w:rsidP="0088750F">
            <w:pPr>
              <w:rPr>
                <w:b/>
                <w:sz w:val="28"/>
                <w:szCs w:val="28"/>
              </w:rPr>
            </w:pPr>
          </w:p>
        </w:tc>
      </w:tr>
      <w:tr w:rsidR="0088750F" w:rsidRPr="0088750F" w14:paraId="5D1B27E0" w14:textId="77777777" w:rsidTr="0088750F">
        <w:tc>
          <w:tcPr>
            <w:tcW w:w="2491" w:type="dxa"/>
            <w:tcBorders>
              <w:top w:val="single" w:sz="4" w:space="0" w:color="auto"/>
              <w:left w:val="single" w:sz="4" w:space="0" w:color="auto"/>
              <w:bottom w:val="single" w:sz="4" w:space="0" w:color="auto"/>
              <w:right w:val="single" w:sz="4" w:space="0" w:color="auto"/>
            </w:tcBorders>
            <w:shd w:val="pct15" w:color="auto" w:fill="auto"/>
            <w:hideMark/>
          </w:tcPr>
          <w:p w14:paraId="35BF4222" w14:textId="77777777" w:rsidR="0088750F" w:rsidRPr="0088750F" w:rsidRDefault="0088750F" w:rsidP="0088750F">
            <w:pPr>
              <w:rPr>
                <w:b/>
                <w:sz w:val="28"/>
                <w:szCs w:val="28"/>
              </w:rPr>
            </w:pPr>
            <w:r w:rsidRPr="0088750F">
              <w:rPr>
                <w:b/>
                <w:sz w:val="28"/>
                <w:szCs w:val="28"/>
              </w:rPr>
              <w:t>Submission method:</w:t>
            </w:r>
          </w:p>
        </w:tc>
        <w:tc>
          <w:tcPr>
            <w:tcW w:w="7829" w:type="dxa"/>
            <w:gridSpan w:val="3"/>
            <w:tcBorders>
              <w:top w:val="single" w:sz="4" w:space="0" w:color="auto"/>
              <w:left w:val="single" w:sz="4" w:space="0" w:color="auto"/>
              <w:bottom w:val="single" w:sz="4" w:space="0" w:color="auto"/>
              <w:right w:val="single" w:sz="4" w:space="0" w:color="auto"/>
            </w:tcBorders>
            <w:hideMark/>
          </w:tcPr>
          <w:p w14:paraId="0558F4D0" w14:textId="77777777" w:rsidR="0088750F" w:rsidRPr="0088750F" w:rsidRDefault="0088750F" w:rsidP="0088750F">
            <w:pPr>
              <w:rPr>
                <w:sz w:val="28"/>
                <w:szCs w:val="28"/>
              </w:rPr>
            </w:pPr>
            <w:r w:rsidRPr="0088750F">
              <w:rPr>
                <w:sz w:val="28"/>
                <w:szCs w:val="28"/>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0B4769A" w14:textId="77777777" w:rsidR="0088750F" w:rsidRPr="0088750F" w:rsidRDefault="0088750F" w:rsidP="0088750F">
            <w:pPr>
              <w:rPr>
                <w:b/>
                <w:sz w:val="28"/>
                <w:szCs w:val="28"/>
              </w:rPr>
            </w:pPr>
            <w:r w:rsidRPr="0088750F">
              <w:rPr>
                <w:b/>
                <w:sz w:val="28"/>
                <w:szCs w:val="28"/>
              </w:rPr>
              <w:t xml:space="preserve">Alternative submission method (if applicable): </w:t>
            </w:r>
          </w:p>
          <w:p w14:paraId="6636BDC5" w14:textId="77777777" w:rsidR="0088750F" w:rsidRPr="0088750F" w:rsidRDefault="0088750F" w:rsidP="0088750F">
            <w:pPr>
              <w:rPr>
                <w:b/>
                <w:sz w:val="28"/>
                <w:szCs w:val="28"/>
              </w:rPr>
            </w:pPr>
            <w:r w:rsidRPr="0088750F">
              <w:rPr>
                <w:b/>
                <w:sz w:val="28"/>
                <w:szCs w:val="28"/>
              </w:rPr>
              <w:t xml:space="preserve">Late submission of the assessment will result in a late penalty mark.  </w:t>
            </w:r>
            <w:r w:rsidRPr="0088750F">
              <w:rPr>
                <w:sz w:val="28"/>
                <w:szCs w:val="28"/>
              </w:rPr>
              <w:t>Penalties for late submission: Up to one week late, maximum mark of 40%.  Over one week late, 0%.  Only the Extenuating Circumstances Panel may approve a change to submission dates.</w:t>
            </w:r>
          </w:p>
        </w:tc>
      </w:tr>
      <w:tr w:rsidR="0088750F" w:rsidRPr="0088750F" w14:paraId="7D313ADD" w14:textId="77777777" w:rsidTr="0088750F">
        <w:tc>
          <w:tcPr>
            <w:tcW w:w="2491" w:type="dxa"/>
            <w:tcBorders>
              <w:top w:val="single" w:sz="4" w:space="0" w:color="auto"/>
              <w:left w:val="single" w:sz="4" w:space="0" w:color="auto"/>
              <w:bottom w:val="single" w:sz="4" w:space="0" w:color="auto"/>
              <w:right w:val="single" w:sz="4" w:space="0" w:color="auto"/>
            </w:tcBorders>
            <w:shd w:val="pct15" w:color="auto" w:fill="auto"/>
            <w:hideMark/>
          </w:tcPr>
          <w:p w14:paraId="75D59922" w14:textId="77777777" w:rsidR="0088750F" w:rsidRPr="0088750F" w:rsidRDefault="0088750F" w:rsidP="0088750F">
            <w:pPr>
              <w:rPr>
                <w:b/>
                <w:sz w:val="28"/>
                <w:szCs w:val="28"/>
              </w:rPr>
            </w:pPr>
            <w:r w:rsidRPr="0088750F">
              <w:rPr>
                <w:b/>
                <w:sz w:val="28"/>
                <w:szCs w:val="28"/>
              </w:rPr>
              <w:lastRenderedPageBreak/>
              <w:t>Academic honesty / referencing:</w:t>
            </w:r>
          </w:p>
        </w:tc>
        <w:tc>
          <w:tcPr>
            <w:tcW w:w="7829" w:type="dxa"/>
            <w:gridSpan w:val="3"/>
            <w:tcBorders>
              <w:top w:val="single" w:sz="4" w:space="0" w:color="auto"/>
              <w:left w:val="single" w:sz="4" w:space="0" w:color="auto"/>
              <w:bottom w:val="single" w:sz="4" w:space="0" w:color="auto"/>
              <w:right w:val="single" w:sz="4" w:space="0" w:color="auto"/>
            </w:tcBorders>
            <w:hideMark/>
          </w:tcPr>
          <w:p w14:paraId="1E60A89C" w14:textId="77777777" w:rsidR="0088750F" w:rsidRPr="0088750F" w:rsidRDefault="0088750F" w:rsidP="0088750F">
            <w:pPr>
              <w:rPr>
                <w:sz w:val="28"/>
                <w:szCs w:val="28"/>
              </w:rPr>
            </w:pPr>
            <w:r w:rsidRPr="0088750F">
              <w:rPr>
                <w:sz w:val="28"/>
                <w:szCs w:val="28"/>
              </w:rPr>
              <w:t xml:space="preserve">Academic honesty is required. In the main body of your </w:t>
            </w:r>
            <w:proofErr w:type="gramStart"/>
            <w:r w:rsidRPr="0088750F">
              <w:rPr>
                <w:sz w:val="28"/>
                <w:szCs w:val="28"/>
              </w:rPr>
              <w:t>submission</w:t>
            </w:r>
            <w:proofErr w:type="gramEnd"/>
            <w:r w:rsidRPr="0088750F">
              <w:rPr>
                <w:sz w:val="28"/>
                <w:szCs w:val="28"/>
              </w:rPr>
              <w:t xml:space="preserve"> you must give credit to authors on whose research and ideas your work is based. Append to your submission a reference list that indicates the books, articles, etc. that you have used, cited or quoted </w:t>
            </w:r>
            <w:proofErr w:type="gramStart"/>
            <w:r w:rsidRPr="0088750F">
              <w:rPr>
                <w:sz w:val="28"/>
                <w:szCs w:val="28"/>
              </w:rPr>
              <w:t>in order to</w:t>
            </w:r>
            <w:proofErr w:type="gramEnd"/>
            <w:r w:rsidRPr="0088750F">
              <w:rPr>
                <w:sz w:val="28"/>
                <w:szCs w:val="28"/>
              </w:rPr>
              <w:t xml:space="preserve"> complete this assessment.  </w:t>
            </w:r>
          </w:p>
        </w:tc>
      </w:tr>
    </w:tbl>
    <w:tbl>
      <w:tblPr>
        <w:tblpPr w:leftFromText="180" w:rightFromText="180" w:vertAnchor="text" w:horzAnchor="margin" w:tblpY="110"/>
        <w:tblW w:w="10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350"/>
      </w:tblGrid>
      <w:tr w:rsidR="0088750F" w:rsidRPr="0088750F" w14:paraId="69AAEB79" w14:textId="77777777" w:rsidTr="0088750F">
        <w:tc>
          <w:tcPr>
            <w:tcW w:w="10343" w:type="dxa"/>
            <w:tcBorders>
              <w:top w:val="single" w:sz="4" w:space="0" w:color="auto"/>
              <w:left w:val="single" w:sz="4" w:space="0" w:color="auto"/>
              <w:bottom w:val="single" w:sz="4" w:space="0" w:color="auto"/>
              <w:right w:val="single" w:sz="4" w:space="0" w:color="auto"/>
            </w:tcBorders>
            <w:shd w:val="pct10" w:color="auto" w:fill="auto"/>
            <w:hideMark/>
          </w:tcPr>
          <w:p w14:paraId="64AC3A73" w14:textId="77777777" w:rsidR="0088750F" w:rsidRPr="0088750F" w:rsidRDefault="0088750F" w:rsidP="0088750F">
            <w:pPr>
              <w:rPr>
                <w:b/>
                <w:sz w:val="28"/>
                <w:szCs w:val="28"/>
              </w:rPr>
            </w:pPr>
            <w:r w:rsidRPr="0088750F">
              <w:rPr>
                <w:b/>
                <w:sz w:val="28"/>
                <w:szCs w:val="28"/>
              </w:rPr>
              <w:t xml:space="preserve">Module Learning Outcomes </w:t>
            </w:r>
          </w:p>
          <w:p w14:paraId="3E4B4BE2" w14:textId="77777777" w:rsidR="0088750F" w:rsidRPr="0088750F" w:rsidRDefault="0088750F" w:rsidP="0088750F">
            <w:pPr>
              <w:rPr>
                <w:sz w:val="28"/>
                <w:szCs w:val="28"/>
              </w:rPr>
            </w:pPr>
            <w:r w:rsidRPr="0088750F">
              <w:rPr>
                <w:b/>
                <w:sz w:val="28"/>
                <w:szCs w:val="28"/>
              </w:rPr>
              <w:t>(from module syllabus)</w:t>
            </w:r>
          </w:p>
        </w:tc>
      </w:tr>
      <w:tr w:rsidR="0088750F" w:rsidRPr="0088750F" w14:paraId="7C4C74F1" w14:textId="77777777" w:rsidTr="0088750F">
        <w:tc>
          <w:tcPr>
            <w:tcW w:w="10343" w:type="dxa"/>
            <w:tcBorders>
              <w:top w:val="single" w:sz="4" w:space="0" w:color="auto"/>
              <w:left w:val="single" w:sz="4" w:space="0" w:color="auto"/>
              <w:bottom w:val="single" w:sz="4" w:space="0" w:color="auto"/>
              <w:right w:val="single" w:sz="4" w:space="0" w:color="auto"/>
            </w:tcBorders>
          </w:tcPr>
          <w:p w14:paraId="5D188102" w14:textId="77777777" w:rsidR="0088750F" w:rsidRPr="0088750F" w:rsidRDefault="0088750F" w:rsidP="0088750F">
            <w:pPr>
              <w:rPr>
                <w:sz w:val="28"/>
                <w:szCs w:val="28"/>
              </w:rPr>
            </w:pPr>
          </w:p>
          <w:p w14:paraId="101A13D4" w14:textId="77777777" w:rsidR="0088750F" w:rsidRPr="0088750F" w:rsidRDefault="0088750F" w:rsidP="0088750F">
            <w:pPr>
              <w:rPr>
                <w:sz w:val="28"/>
                <w:szCs w:val="28"/>
              </w:rPr>
            </w:pPr>
            <w:r w:rsidRPr="0088750F">
              <w:rPr>
                <w:sz w:val="28"/>
                <w:szCs w:val="28"/>
              </w:rPr>
              <w:t>Upon the successful completion of this module, the student should be able to:</w:t>
            </w:r>
          </w:p>
          <w:p w14:paraId="53776748" w14:textId="77777777" w:rsidR="0088750F" w:rsidRPr="0088750F" w:rsidRDefault="0088750F" w:rsidP="0088750F">
            <w:pPr>
              <w:numPr>
                <w:ilvl w:val="0"/>
                <w:numId w:val="25"/>
              </w:numPr>
              <w:rPr>
                <w:sz w:val="28"/>
                <w:szCs w:val="28"/>
              </w:rPr>
            </w:pPr>
            <w:r w:rsidRPr="0088750F">
              <w:rPr>
                <w:sz w:val="28"/>
                <w:szCs w:val="28"/>
              </w:rPr>
              <w:t>Understand the skills and knowledge needed for working effectively</w:t>
            </w:r>
          </w:p>
          <w:p w14:paraId="26C228FF" w14:textId="77777777" w:rsidR="0088750F" w:rsidRPr="0088750F" w:rsidRDefault="0088750F" w:rsidP="0088750F">
            <w:pPr>
              <w:numPr>
                <w:ilvl w:val="0"/>
                <w:numId w:val="25"/>
              </w:numPr>
              <w:rPr>
                <w:sz w:val="28"/>
                <w:szCs w:val="28"/>
              </w:rPr>
            </w:pPr>
            <w:r w:rsidRPr="0088750F">
              <w:rPr>
                <w:sz w:val="28"/>
                <w:szCs w:val="28"/>
              </w:rPr>
              <w:t>Demonstrate readiness for employability and personal advancement through an understanding of personal strengths and areas for further development</w:t>
            </w:r>
          </w:p>
          <w:p w14:paraId="01AB9170" w14:textId="77777777" w:rsidR="0088750F" w:rsidRPr="0088750F" w:rsidRDefault="0088750F" w:rsidP="0088750F">
            <w:pPr>
              <w:numPr>
                <w:ilvl w:val="0"/>
                <w:numId w:val="25"/>
              </w:numPr>
              <w:rPr>
                <w:sz w:val="28"/>
                <w:szCs w:val="28"/>
              </w:rPr>
            </w:pPr>
            <w:r w:rsidRPr="0088750F">
              <w:rPr>
                <w:sz w:val="28"/>
                <w:szCs w:val="28"/>
              </w:rPr>
              <w:t>Establish employment goals and develop a personal action plan</w:t>
            </w:r>
          </w:p>
          <w:p w14:paraId="2DF71E26" w14:textId="77777777" w:rsidR="0088750F" w:rsidRPr="0088750F" w:rsidRDefault="0088750F" w:rsidP="0088750F">
            <w:pPr>
              <w:rPr>
                <w:sz w:val="28"/>
                <w:szCs w:val="28"/>
              </w:rPr>
            </w:pPr>
          </w:p>
        </w:tc>
      </w:tr>
    </w:tbl>
    <w:p w14:paraId="1C2F29EE" w14:textId="77777777" w:rsidR="0088750F" w:rsidRPr="0088750F" w:rsidRDefault="0088750F" w:rsidP="0088750F">
      <w:pPr>
        <w:rPr>
          <w:sz w:val="28"/>
          <w:szCs w:val="28"/>
        </w:rPr>
      </w:pPr>
    </w:p>
    <w:p w14:paraId="586843FC" w14:textId="77777777" w:rsidR="0088750F" w:rsidRPr="0088750F" w:rsidRDefault="0088750F" w:rsidP="0088750F">
      <w:pPr>
        <w:rPr>
          <w:sz w:val="28"/>
          <w:szCs w:val="28"/>
        </w:rPr>
      </w:pPr>
    </w:p>
    <w:p w14:paraId="5B7C7056" w14:textId="77777777" w:rsidR="00C151A8" w:rsidRDefault="00C151A8"/>
    <w:p w14:paraId="0A963C63" w14:textId="77777777" w:rsidR="00C151A8" w:rsidRDefault="00C151A8"/>
    <w:p w14:paraId="0B45043D" w14:textId="77777777" w:rsidR="00C151A8" w:rsidRDefault="00C151A8"/>
    <w:p w14:paraId="7BFC9D09" w14:textId="77777777" w:rsidR="00C151A8" w:rsidRDefault="00C151A8"/>
    <w:p w14:paraId="0B16A15D" w14:textId="77777777" w:rsidR="00C151A8" w:rsidRDefault="00C151A8"/>
    <w:p w14:paraId="73747B08" w14:textId="77777777" w:rsidR="00C151A8" w:rsidRDefault="00C151A8"/>
    <w:p w14:paraId="72BEF88F" w14:textId="77777777" w:rsidR="00C151A8" w:rsidRDefault="00C151A8"/>
    <w:p w14:paraId="2BE96645" w14:textId="77777777" w:rsidR="00C151A8" w:rsidRDefault="00C151A8"/>
    <w:p w14:paraId="45B8D992" w14:textId="77777777" w:rsidR="00C151A8" w:rsidRDefault="00C151A8"/>
    <w:p w14:paraId="3960F7B3" w14:textId="77777777" w:rsidR="00C151A8" w:rsidRDefault="00C151A8"/>
    <w:p w14:paraId="469FB836" w14:textId="77777777" w:rsidR="00C151A8" w:rsidRDefault="00C151A8"/>
    <w:p w14:paraId="33C23F0C" w14:textId="77777777" w:rsidR="00C151A8" w:rsidRDefault="00C151A8"/>
    <w:p w14:paraId="3B9E92A1" w14:textId="78664C99" w:rsidR="00C151A8" w:rsidRPr="00B318E6" w:rsidRDefault="0088750F">
      <w:pPr>
        <w:rPr>
          <w:b/>
          <w:bCs/>
        </w:rPr>
      </w:pPr>
      <w:r>
        <w:lastRenderedPageBreak/>
        <w:br/>
      </w:r>
      <w:r w:rsidRPr="00B318E6">
        <w:rPr>
          <w:b/>
          <w:bCs/>
        </w:rPr>
        <w:t>Contents page</w:t>
      </w:r>
    </w:p>
    <w:p w14:paraId="304968DE" w14:textId="3BF3939B" w:rsidR="00B318E6" w:rsidRDefault="00F96312">
      <w:r>
        <w:t xml:space="preserve">Page </w:t>
      </w:r>
      <w:r w:rsidR="00B318E6">
        <w:t xml:space="preserve">4 </w:t>
      </w:r>
      <w:r>
        <w:t>……………………………………………………………</w:t>
      </w:r>
      <w:r w:rsidR="00B318E6">
        <w:t>………………</w:t>
      </w:r>
      <w:r>
        <w:t>Introduction and learning types</w:t>
      </w:r>
      <w:r w:rsidR="00B318E6">
        <w:br/>
      </w:r>
      <w:r>
        <w:t>Page 5</w:t>
      </w:r>
      <w:r w:rsidR="00B318E6">
        <w:t xml:space="preserve"> </w:t>
      </w:r>
      <w:r w:rsidR="00B318E6">
        <w:t>………………………………………………………………………………</w:t>
      </w:r>
      <w:r w:rsidR="00B318E6">
        <w:t>…………………..S</w:t>
      </w:r>
      <w:r>
        <w:t>WOT Analysi</w:t>
      </w:r>
      <w:r w:rsidR="00B318E6">
        <w:t>s</w:t>
      </w:r>
      <w:r w:rsidR="00B318E6">
        <w:br/>
      </w:r>
      <w:r>
        <w:t>Page 6</w:t>
      </w:r>
      <w:r w:rsidR="00B318E6">
        <w:t xml:space="preserve"> …………………………………………………..</w:t>
      </w:r>
      <w:r w:rsidRPr="00F96312">
        <w:rPr>
          <w:b/>
          <w:bCs/>
        </w:rPr>
        <w:t xml:space="preserve"> </w:t>
      </w:r>
      <w:r w:rsidRPr="00F96312">
        <w:t>Analysis of Learning/Development Opportunities</w:t>
      </w:r>
      <w:r w:rsidR="00B318E6">
        <w:br/>
      </w:r>
      <w:r>
        <w:t xml:space="preserve">Page </w:t>
      </w:r>
      <w:r w:rsidR="00B318E6">
        <w:t xml:space="preserve">7 </w:t>
      </w:r>
      <w:r>
        <w:t>………………………………………</w:t>
      </w:r>
      <w:r w:rsidR="00B318E6">
        <w:t>………………………………………</w:t>
      </w:r>
      <w:r w:rsidR="00B318E6">
        <w:rPr>
          <w:rFonts w:ascii="Arial" w:hAnsi="Arial" w:cs="Arial"/>
        </w:rPr>
        <w:t>………..</w:t>
      </w:r>
      <w:r w:rsidR="004F3681" w:rsidRPr="004F3681">
        <w:t>Development options</w:t>
      </w:r>
      <w:r w:rsidR="00B318E6">
        <w:br/>
      </w:r>
      <w:r w:rsidR="004F3681">
        <w:t xml:space="preserve">Page </w:t>
      </w:r>
      <w:r w:rsidR="00B318E6">
        <w:t xml:space="preserve">8 </w:t>
      </w:r>
      <w:r w:rsidR="004F3681">
        <w:t>…………………………</w:t>
      </w:r>
      <w:r w:rsidR="00B318E6">
        <w:t>…………………………………………………………………Support Mechanism</w:t>
      </w:r>
      <w:r w:rsidR="00B318E6">
        <w:br/>
        <w:t>Page 9 ………………………………………………………………………………………………………………….PDP Page 10 ………………………………………………………………………………………</w:t>
      </w:r>
      <w:r w:rsidR="00DA79D1">
        <w:t>…………</w:t>
      </w:r>
      <w:r w:rsidR="00DA79D1">
        <w:t>Go MAD Triangle</w:t>
      </w:r>
      <w:r w:rsidR="00B318E6">
        <w:br/>
        <w:t>Page 11 ……………………………………………………………………………………………</w:t>
      </w:r>
      <w:r w:rsidR="00DA79D1">
        <w:t>…….</w:t>
      </w:r>
      <w:r w:rsidR="00B318E6">
        <w:t>..</w:t>
      </w:r>
      <w:r w:rsidR="00DA79D1">
        <w:t>CPD Summary</w:t>
      </w:r>
      <w:r w:rsidR="00B318E6">
        <w:br/>
        <w:t>Page 1</w:t>
      </w:r>
      <w:r w:rsidR="002A1562">
        <w:t>1</w:t>
      </w:r>
      <w:r w:rsidR="00B318E6">
        <w:t xml:space="preserve"> ………………………………………………………………………………………….Performance review</w:t>
      </w:r>
      <w:r w:rsidR="00B318E6">
        <w:br/>
        <w:t>Page 13 ………………………………………………………………………………………………………..Reflection</w:t>
      </w:r>
      <w:r w:rsidR="00B318E6">
        <w:br/>
        <w:t xml:space="preserve">Page 14 </w:t>
      </w:r>
      <w:r w:rsidR="00B318E6">
        <w:t>………………………………………………………………………………………………………..</w:t>
      </w:r>
      <w:r w:rsidR="00B318E6">
        <w:t xml:space="preserve"> Appendix</w:t>
      </w:r>
      <w:r w:rsidR="00B318E6">
        <w:br/>
        <w:t xml:space="preserve">Page 15 </w:t>
      </w:r>
      <w:r w:rsidR="00B318E6">
        <w:t>…………………………………………………………………………………………</w:t>
      </w:r>
      <w:r w:rsidR="00B318E6">
        <w:t>……….Appendix – CV</w:t>
      </w:r>
      <w:r w:rsidR="00B318E6">
        <w:br/>
        <w:t xml:space="preserve">Page 16 </w:t>
      </w:r>
      <w:r w:rsidR="00B318E6">
        <w:t>…………………………………………………………………………………………</w:t>
      </w:r>
      <w:r w:rsidR="00B318E6">
        <w:t>Appendix – Summary</w:t>
      </w:r>
      <w:r w:rsidR="00B318E6">
        <w:br/>
        <w:t xml:space="preserve">Page 17 </w:t>
      </w:r>
      <w:r w:rsidR="00B318E6">
        <w:t>………………………………………………………………………………………………………</w:t>
      </w:r>
      <w:r w:rsidR="00B318E6">
        <w:t>References</w:t>
      </w:r>
    </w:p>
    <w:p w14:paraId="217F26BD" w14:textId="77777777" w:rsidR="00F96312" w:rsidRDefault="00F96312"/>
    <w:p w14:paraId="60682099" w14:textId="77777777" w:rsidR="00C151A8" w:rsidRDefault="00C151A8"/>
    <w:p w14:paraId="39633C42" w14:textId="77777777" w:rsidR="00C151A8" w:rsidRDefault="00C151A8"/>
    <w:p w14:paraId="68A4893E" w14:textId="77777777" w:rsidR="00C151A8" w:rsidRDefault="00C151A8"/>
    <w:p w14:paraId="17D7A3AC" w14:textId="77777777" w:rsidR="00C151A8" w:rsidRDefault="00C151A8"/>
    <w:p w14:paraId="374EB8F6" w14:textId="77777777" w:rsidR="00C151A8" w:rsidRDefault="00C151A8"/>
    <w:p w14:paraId="2F9B99F0" w14:textId="77777777" w:rsidR="00C151A8" w:rsidRDefault="00C151A8"/>
    <w:p w14:paraId="1F04B95A" w14:textId="77777777" w:rsidR="00C151A8" w:rsidRDefault="00C151A8"/>
    <w:p w14:paraId="37C43AD8" w14:textId="77777777" w:rsidR="00C151A8" w:rsidRDefault="00C151A8"/>
    <w:p w14:paraId="1C35A758" w14:textId="77777777" w:rsidR="00C151A8" w:rsidRDefault="00C151A8"/>
    <w:p w14:paraId="26F2F977" w14:textId="77777777" w:rsidR="00C151A8" w:rsidRDefault="00C151A8"/>
    <w:p w14:paraId="40ACD981" w14:textId="77777777" w:rsidR="00C151A8" w:rsidRDefault="00C151A8"/>
    <w:p w14:paraId="07F3DDEE" w14:textId="77777777" w:rsidR="00C151A8" w:rsidRDefault="00C151A8"/>
    <w:p w14:paraId="529CF49A" w14:textId="77777777" w:rsidR="00C151A8" w:rsidRDefault="00C151A8"/>
    <w:p w14:paraId="19C4EFA7" w14:textId="77777777" w:rsidR="00C151A8" w:rsidRDefault="00C151A8"/>
    <w:p w14:paraId="06BFA4B7" w14:textId="77777777" w:rsidR="00C151A8" w:rsidRDefault="00C151A8"/>
    <w:p w14:paraId="3127BCB1" w14:textId="77777777" w:rsidR="00B318E6" w:rsidRDefault="00B318E6"/>
    <w:p w14:paraId="5825AE05" w14:textId="77777777" w:rsidR="00C151A8" w:rsidRDefault="00C151A8"/>
    <w:p w14:paraId="4C10FBCB" w14:textId="11AF365E" w:rsidR="00421BBF" w:rsidRPr="00421BBF" w:rsidRDefault="0075661F" w:rsidP="00421BBF">
      <w:pPr>
        <w:rPr>
          <w:b/>
          <w:bCs/>
        </w:rPr>
      </w:pPr>
      <w:r>
        <w:br/>
      </w:r>
      <w:r>
        <w:br/>
      </w:r>
      <w:r>
        <w:br/>
      </w:r>
      <w:r w:rsidR="00421BBF" w:rsidRPr="00421BBF">
        <w:rPr>
          <w:b/>
          <w:bCs/>
        </w:rPr>
        <w:lastRenderedPageBreak/>
        <w:t>Introduction</w:t>
      </w:r>
      <w:r w:rsidR="00421BBF">
        <w:rPr>
          <w:b/>
          <w:bCs/>
        </w:rPr>
        <w:br/>
      </w:r>
      <w:r w:rsidR="00421BBF" w:rsidRPr="00421BBF">
        <w:t xml:space="preserve">In this </w:t>
      </w:r>
      <w:r w:rsidR="00421BBF">
        <w:t>assignment</w:t>
      </w:r>
      <w:r w:rsidR="00421BBF" w:rsidRPr="00421BBF">
        <w:t xml:space="preserve">, </w:t>
      </w:r>
      <w:r w:rsidR="007F695C">
        <w:t xml:space="preserve">it </w:t>
      </w:r>
      <w:r w:rsidR="00421BBF" w:rsidRPr="00421BBF">
        <w:t>explo</w:t>
      </w:r>
      <w:r w:rsidR="007F695C">
        <w:t xml:space="preserve">res </w:t>
      </w:r>
      <w:r w:rsidR="00421BBF" w:rsidRPr="00421BBF">
        <w:t>professional development within an airline context, focusing on Continuing Professional Development (CPD), a Personal Development Plan (PDP), performance monitoring, and support mechanisms. I</w:t>
      </w:r>
      <w:r w:rsidR="007F695C">
        <w:t>t</w:t>
      </w:r>
      <w:r w:rsidR="00421BBF" w:rsidRPr="00421BBF">
        <w:t xml:space="preserve"> reflect</w:t>
      </w:r>
      <w:r w:rsidR="007F695C">
        <w:t xml:space="preserve">s </w:t>
      </w:r>
      <w:r w:rsidR="00421BBF" w:rsidRPr="00421BBF">
        <w:t>on how structured learning, feedback, and mentoring contribute to both own growth and the development of the team. These processes help ensure that skills, knowledge, and service standards are maintained and continuously improved. Using CPD and a PDP h</w:t>
      </w:r>
      <w:r w:rsidR="007F695C">
        <w:t>as helped</w:t>
      </w:r>
      <w:r w:rsidR="00421BBF" w:rsidRPr="00421BBF">
        <w:t xml:space="preserve"> to set clear goals and track progress, while performance monitoring and regular feedback help me see where </w:t>
      </w:r>
      <w:r w:rsidR="007F695C">
        <w:t xml:space="preserve">needs to be improved </w:t>
      </w:r>
      <w:r w:rsidR="00421BBF" w:rsidRPr="00421BBF">
        <w:t xml:space="preserve">and where </w:t>
      </w:r>
      <w:r w:rsidR="007F695C">
        <w:t>needs to be focused on the most</w:t>
      </w:r>
      <w:r w:rsidR="00421BBF" w:rsidRPr="00421BBF">
        <w:t xml:space="preserve">. Support from mentors, colleagues, and formal training has been essential in providing guidance, opportunities, and motivation, which all contribute to effective learning and professional growth. Overall, this report demonstrates how these tools work together to help </w:t>
      </w:r>
      <w:r w:rsidR="007F695C">
        <w:t xml:space="preserve">personal growth </w:t>
      </w:r>
      <w:r w:rsidR="00421BBF" w:rsidRPr="00421BBF">
        <w:t>and</w:t>
      </w:r>
      <w:r w:rsidR="007F695C">
        <w:t xml:space="preserve"> a </w:t>
      </w:r>
      <w:r w:rsidR="00421BBF" w:rsidRPr="00421BBF">
        <w:t xml:space="preserve">team </w:t>
      </w:r>
      <w:r w:rsidR="007F695C">
        <w:t xml:space="preserve">members </w:t>
      </w:r>
      <w:r w:rsidR="00421BBF" w:rsidRPr="00421BBF">
        <w:t>develop confidence, competence, and consistency in</w:t>
      </w:r>
      <w:r w:rsidR="007F695C">
        <w:t xml:space="preserve"> the </w:t>
      </w:r>
      <w:r w:rsidR="00421BBF" w:rsidRPr="00421BBF">
        <w:t>roles.</w:t>
      </w:r>
    </w:p>
    <w:p w14:paraId="226566D5" w14:textId="07516715" w:rsidR="00C151A8" w:rsidRPr="00C151A8" w:rsidRDefault="00ED65E6" w:rsidP="00B45696">
      <w:r>
        <w:rPr>
          <w:b/>
          <w:bCs/>
        </w:rPr>
        <w:t>Learning</w:t>
      </w:r>
      <w:r w:rsidR="00AD55C5" w:rsidRPr="00ED65E6">
        <w:rPr>
          <w:b/>
          <w:bCs/>
        </w:rPr>
        <w:t xml:space="preserve"> types:</w:t>
      </w:r>
      <w:r w:rsidR="00C151A8">
        <w:br/>
      </w:r>
      <w:r w:rsidR="00C151A8" w:rsidRPr="00C151A8">
        <w:rPr>
          <w:b/>
          <w:bCs/>
        </w:rPr>
        <w:t>Visual learners:</w:t>
      </w:r>
      <w:r w:rsidR="00C151A8" w:rsidRPr="00C151A8">
        <w:t xml:space="preserve"> People who understand things best when they can see them</w:t>
      </w:r>
      <w:r w:rsidR="00C151A8">
        <w:t xml:space="preserve"> - </w:t>
      </w:r>
      <w:r w:rsidR="00C151A8" w:rsidRPr="00C151A8">
        <w:t>pictures, diagrams, videos</w:t>
      </w:r>
      <w:r w:rsidR="00C151A8">
        <w:t xml:space="preserve"> and</w:t>
      </w:r>
      <w:r w:rsidR="00C151A8" w:rsidRPr="00C151A8">
        <w:t xml:space="preserve"> charts</w:t>
      </w:r>
      <w:r w:rsidR="00C151A8">
        <w:t xml:space="preserve">. </w:t>
      </w:r>
      <w:r w:rsidR="00C151A8">
        <w:br/>
      </w:r>
      <w:r w:rsidR="00C151A8" w:rsidRPr="00C151A8">
        <w:rPr>
          <w:b/>
          <w:bCs/>
        </w:rPr>
        <w:t>Auditory learners:</w:t>
      </w:r>
      <w:r w:rsidR="00C151A8" w:rsidRPr="00C151A8">
        <w:t xml:space="preserve"> People who learn well by listening. They prefer explanations, conversations, or anything they can hear.</w:t>
      </w:r>
      <w:r w:rsidR="00C151A8">
        <w:br/>
      </w:r>
      <w:r w:rsidR="00C151A8" w:rsidRPr="00C151A8">
        <w:rPr>
          <w:b/>
          <w:bCs/>
        </w:rPr>
        <w:t>Reading/Writing learners:</w:t>
      </w:r>
      <w:r w:rsidR="00C151A8" w:rsidRPr="00C151A8">
        <w:t xml:space="preserve"> People who like to learn through written words—reading textbooks, taking notes, making lists.</w:t>
      </w:r>
      <w:r w:rsidR="00C151A8">
        <w:br/>
      </w:r>
      <w:r w:rsidR="009D0B5F" w:rsidRPr="00C151A8">
        <w:rPr>
          <w:b/>
          <w:bCs/>
        </w:rPr>
        <w:t>Kinesthetics</w:t>
      </w:r>
      <w:r w:rsidR="00C151A8">
        <w:rPr>
          <w:b/>
          <w:bCs/>
        </w:rPr>
        <w:t xml:space="preserve"> </w:t>
      </w:r>
      <w:r w:rsidR="00C151A8" w:rsidRPr="00C151A8">
        <w:rPr>
          <w:b/>
          <w:bCs/>
        </w:rPr>
        <w:t>learners:</w:t>
      </w:r>
      <w:r w:rsidR="00C151A8" w:rsidRPr="00C151A8">
        <w:t xml:space="preserve"> People who learn by doing. They like hands-on activities, experimenting, or moving around while they work.</w:t>
      </w:r>
      <w:r w:rsidR="00C151A8">
        <w:br/>
      </w:r>
      <w:r w:rsidR="00C151A8" w:rsidRPr="00C151A8">
        <w:rPr>
          <w:b/>
          <w:bCs/>
        </w:rPr>
        <w:t>Social learners:</w:t>
      </w:r>
      <w:r w:rsidR="00C151A8" w:rsidRPr="00C151A8">
        <w:t xml:space="preserve"> People who learn best when working with others—group work, discussions, teamwork.</w:t>
      </w:r>
      <w:r w:rsidR="00C151A8">
        <w:br/>
      </w:r>
      <w:r w:rsidR="00C151A8" w:rsidRPr="00C151A8">
        <w:rPr>
          <w:b/>
          <w:bCs/>
        </w:rPr>
        <w:t>Solitary learners:</w:t>
      </w:r>
      <w:r w:rsidR="00C151A8" w:rsidRPr="00C151A8">
        <w:t xml:space="preserve"> People who prefer to work alone and think things through on their own.</w:t>
      </w:r>
      <w:r w:rsidR="00C151A8">
        <w:br/>
      </w:r>
      <w:r w:rsidR="00C151A8" w:rsidRPr="00C151A8">
        <w:rPr>
          <w:b/>
          <w:bCs/>
        </w:rPr>
        <w:t>Logical learners:</w:t>
      </w:r>
      <w:r w:rsidR="00C151A8" w:rsidRPr="00C151A8">
        <w:t xml:space="preserve"> People who learn through logic, patterns, numbers, and step-by-step reasoning.</w:t>
      </w:r>
    </w:p>
    <w:p w14:paraId="1B291203" w14:textId="4E8F6E1F" w:rsidR="0042680B" w:rsidRPr="0042680B" w:rsidRDefault="00F27DAD" w:rsidP="0042680B">
      <w:r w:rsidRPr="00F27DAD">
        <w:t xml:space="preserve">The learner identifies as a visual and </w:t>
      </w:r>
      <w:r w:rsidRPr="00F27DAD">
        <w:t>kinesthetics</w:t>
      </w:r>
      <w:r w:rsidRPr="00F27DAD">
        <w:t xml:space="preserve"> learner, meaning they learn best through seeing information and learning by doing. Another team member is an auditory and reading/writing learner, preferring to learn by listening and through text-based materials. These learning preferences align with the VARK model, which categorises learners based on their preferred sensory modality for processing information (Fleming, 2001).</w:t>
      </w:r>
      <w:r w:rsidR="00A41B4F">
        <w:br/>
      </w:r>
      <w:r w:rsidR="00A679DE">
        <w:br/>
      </w:r>
      <w:r w:rsidR="0042680B" w:rsidRPr="0042680B">
        <w:rPr>
          <w:b/>
          <w:bCs/>
        </w:rPr>
        <w:t>Formal and Informal Learning</w:t>
      </w:r>
      <w:r w:rsidR="00DC5B45">
        <w:rPr>
          <w:b/>
          <w:bCs/>
        </w:rPr>
        <w:br/>
      </w:r>
      <w:r w:rsidR="0042680B" w:rsidRPr="0042680B">
        <w:t>Formal learning occurs in structured settings like schools, training courses, or workshops, with set schedules, clear learning outcomes, and guidance from teachers or trainers. It often leads to recognised qualifications, providing a solid foundation for career progression. Examples include studying for a GCSE or completing a first-aid course. Dr. M. Johnson (2024) highlights the structured nature and hierarchical role of formal learning.</w:t>
      </w:r>
    </w:p>
    <w:p w14:paraId="11A4CB18" w14:textId="77777777" w:rsidR="0042680B" w:rsidRPr="0042680B" w:rsidRDefault="0042680B" w:rsidP="0042680B">
      <w:r w:rsidRPr="0042680B">
        <w:t>Informal learning happens naturally through observation, practice, or asking questions in everyday situations. It is flexible, relevant, and often personalised. Examples include learning a new skill from colleagues, watching instructional videos, or practising at home. Informal learning complements formal learning, allowing practical application and problem-solving. Together, both types ensure well-rounded development (</w:t>
      </w:r>
      <w:proofErr w:type="spellStart"/>
      <w:r w:rsidRPr="0042680B">
        <w:t>Marsick</w:t>
      </w:r>
      <w:proofErr w:type="spellEnd"/>
      <w:r w:rsidRPr="0042680B">
        <w:t xml:space="preserve"> &amp; Watkins, 2018).</w:t>
      </w:r>
    </w:p>
    <w:p w14:paraId="715F2413" w14:textId="09087B6D" w:rsidR="0042680B" w:rsidRPr="0042680B" w:rsidRDefault="00966D56" w:rsidP="0042680B">
      <w:pPr>
        <w:rPr>
          <w:b/>
          <w:bCs/>
        </w:rPr>
      </w:pPr>
      <w:r>
        <w:rPr>
          <w:b/>
          <w:bCs/>
        </w:rPr>
        <w:br/>
      </w:r>
      <w:r>
        <w:rPr>
          <w:b/>
          <w:bCs/>
        </w:rPr>
        <w:br/>
      </w:r>
      <w:r>
        <w:rPr>
          <w:b/>
          <w:bCs/>
        </w:rPr>
        <w:lastRenderedPageBreak/>
        <w:t>S</w:t>
      </w:r>
      <w:r w:rsidR="0042680B" w:rsidRPr="0042680B">
        <w:rPr>
          <w:b/>
          <w:bCs/>
        </w:rPr>
        <w:t>WOT Analysis</w:t>
      </w:r>
      <w:r w:rsidR="001C0CA8">
        <w:rPr>
          <w:b/>
          <w:bCs/>
        </w:rPr>
        <w:br/>
      </w:r>
      <w:r w:rsidR="0042680B" w:rsidRPr="0042680B">
        <w:t>A SWOT analysis identifies development needs for both the individual and a team member by examining Strengths, Weaknesses, Opportunities, and Threats.</w:t>
      </w:r>
      <w:r w:rsidR="001C0CA8">
        <w:br/>
      </w:r>
      <w:r w:rsidR="001C0CA8">
        <w:br/>
      </w:r>
      <w:r w:rsidR="0042680B" w:rsidRPr="0042680B">
        <w:rPr>
          <w:b/>
          <w:bCs/>
        </w:rPr>
        <w:t>Own SWOT</w:t>
      </w:r>
      <w:r w:rsidR="001C0CA8">
        <w:br/>
      </w:r>
      <w:r w:rsidR="0042680B" w:rsidRPr="0042680B">
        <w:rPr>
          <w:b/>
          <w:bCs/>
        </w:rPr>
        <w:t>Strengths</w:t>
      </w:r>
      <w:r w:rsidR="0042680B" w:rsidRPr="0042680B">
        <w:t>: Organised, reliable, good communication</w:t>
      </w:r>
      <w:r w:rsidR="00044673" w:rsidRPr="00044673">
        <w:br/>
      </w:r>
      <w:r w:rsidR="0042680B" w:rsidRPr="0042680B">
        <w:rPr>
          <w:b/>
          <w:bCs/>
        </w:rPr>
        <w:t>Weaknesses</w:t>
      </w:r>
      <w:r w:rsidR="0042680B" w:rsidRPr="0042680B">
        <w:t>: Low confidence in group discussions, limited leadership experience</w:t>
      </w:r>
      <w:r w:rsidR="00044673" w:rsidRPr="00044673">
        <w:br/>
      </w:r>
      <w:r w:rsidR="0042680B" w:rsidRPr="0042680B">
        <w:rPr>
          <w:b/>
          <w:bCs/>
        </w:rPr>
        <w:t>Opportunities</w:t>
      </w:r>
      <w:r w:rsidR="0042680B" w:rsidRPr="0042680B">
        <w:t>: Workshops and short courses to build confidence and communication</w:t>
      </w:r>
      <w:r w:rsidR="00044673" w:rsidRPr="00044673">
        <w:br/>
      </w:r>
      <w:r w:rsidR="0042680B" w:rsidRPr="0042680B">
        <w:rPr>
          <w:b/>
          <w:bCs/>
        </w:rPr>
        <w:t>Threats</w:t>
      </w:r>
      <w:r w:rsidR="0042680B" w:rsidRPr="0042680B">
        <w:t>: Heavy workload limiting time for development</w:t>
      </w:r>
      <w:r w:rsidR="00044673" w:rsidRPr="00044673">
        <w:br/>
      </w:r>
      <w:r w:rsidR="0042680B" w:rsidRPr="0042680B">
        <w:rPr>
          <w:b/>
          <w:bCs/>
        </w:rPr>
        <w:t>Development Needs</w:t>
      </w:r>
      <w:r w:rsidR="0042680B" w:rsidRPr="0042680B">
        <w:t>: Improve confidence in group settings and begin developing leadership skills.</w:t>
      </w:r>
    </w:p>
    <w:p w14:paraId="16A686CB" w14:textId="5D36F513" w:rsidR="0042680B" w:rsidRPr="0042680B" w:rsidRDefault="0042680B" w:rsidP="00044673">
      <w:pPr>
        <w:rPr>
          <w:b/>
          <w:bCs/>
        </w:rPr>
      </w:pPr>
      <w:r w:rsidRPr="0042680B">
        <w:rPr>
          <w:b/>
          <w:bCs/>
        </w:rPr>
        <w:t>Team Member SWOT:</w:t>
      </w:r>
      <w:r w:rsidR="001C0CA8">
        <w:rPr>
          <w:b/>
          <w:bCs/>
        </w:rPr>
        <w:br/>
      </w:r>
      <w:r w:rsidR="00044673" w:rsidRPr="001C0CA8">
        <w:rPr>
          <w:b/>
          <w:bCs/>
        </w:rPr>
        <w:t>S</w:t>
      </w:r>
      <w:r w:rsidRPr="0042680B">
        <w:rPr>
          <w:b/>
          <w:bCs/>
        </w:rPr>
        <w:t>trengths</w:t>
      </w:r>
      <w:r w:rsidRPr="0042680B">
        <w:t>: Strong technical skills, problem-solving</w:t>
      </w:r>
      <w:r w:rsidR="00044673" w:rsidRPr="00044673">
        <w:br/>
      </w:r>
      <w:r w:rsidRPr="0042680B">
        <w:rPr>
          <w:b/>
          <w:bCs/>
        </w:rPr>
        <w:t>Weaknesses</w:t>
      </w:r>
      <w:r w:rsidRPr="0042680B">
        <w:t>: Time management, prioritisation</w:t>
      </w:r>
      <w:r w:rsidR="00044673" w:rsidRPr="00044673">
        <w:br/>
      </w:r>
      <w:r w:rsidRPr="0042680B">
        <w:rPr>
          <w:b/>
          <w:bCs/>
        </w:rPr>
        <w:t>Opportunities</w:t>
      </w:r>
      <w:r w:rsidRPr="0042680B">
        <w:t>: Shadowing or mentoring to improve organisation</w:t>
      </w:r>
      <w:r w:rsidR="00044673" w:rsidRPr="00044673">
        <w:br/>
      </w:r>
      <w:r w:rsidRPr="0042680B">
        <w:rPr>
          <w:b/>
          <w:bCs/>
        </w:rPr>
        <w:t>Threats</w:t>
      </w:r>
      <w:r w:rsidRPr="0042680B">
        <w:t>: High-pressure deadlines affecting focus</w:t>
      </w:r>
    </w:p>
    <w:p w14:paraId="0D8DDA6A" w14:textId="77777777" w:rsidR="0042680B" w:rsidRPr="0042680B" w:rsidRDefault="0042680B" w:rsidP="0042680B">
      <w:r w:rsidRPr="0042680B">
        <w:rPr>
          <w:b/>
          <w:bCs/>
        </w:rPr>
        <w:t>Development Needs</w:t>
      </w:r>
      <w:r w:rsidRPr="0042680B">
        <w:t>: Improve time management and task prioritisation.</w:t>
      </w:r>
    </w:p>
    <w:p w14:paraId="1600BE9F" w14:textId="77777777" w:rsidR="0042680B" w:rsidRPr="0042680B" w:rsidRDefault="0042680B" w:rsidP="0042680B">
      <w:r w:rsidRPr="0042680B">
        <w:rPr>
          <w:b/>
          <w:bCs/>
        </w:rPr>
        <w:t>Discussion</w:t>
      </w:r>
      <w:r w:rsidRPr="0042680B">
        <w:t>: The SWOT exercise helps identify personal and team development needs and highlights areas for mutual support, such as sharing technical and organisational strategies to build skills and confidence collaboratively.</w:t>
      </w:r>
    </w:p>
    <w:p w14:paraId="68DEDA2D" w14:textId="15229841" w:rsidR="0042680B" w:rsidRPr="0042680B" w:rsidRDefault="0042680B" w:rsidP="0042680B">
      <w:pPr>
        <w:rPr>
          <w:b/>
          <w:bCs/>
        </w:rPr>
      </w:pPr>
      <w:r w:rsidRPr="0042680B">
        <w:rPr>
          <w:b/>
          <w:bCs/>
        </w:rPr>
        <w:t>Barriers to Learning and Solutions</w:t>
      </w:r>
      <w:r w:rsidR="00DC5B45">
        <w:rPr>
          <w:b/>
          <w:bCs/>
        </w:rPr>
        <w:br/>
      </w:r>
      <w:r w:rsidRPr="0042680B">
        <w:t>Learning can be affected by personal, environmental, or resource-related barriers, such as low confidence, poor time management, limited materials, or reduced motivation. Targeted strategies can overcome these challenges:</w:t>
      </w:r>
    </w:p>
    <w:p w14:paraId="1C5C39E5" w14:textId="34A0F563" w:rsidR="0042680B" w:rsidRPr="0042680B" w:rsidRDefault="0042680B" w:rsidP="007C7748">
      <w:r w:rsidRPr="0042680B">
        <w:rPr>
          <w:b/>
          <w:bCs/>
        </w:rPr>
        <w:t>Confidence</w:t>
      </w:r>
      <w:r w:rsidRPr="0042680B">
        <w:t>: Gradual exposure, practice in smaller groups, and positive feedback boost self-belief (</w:t>
      </w:r>
      <w:proofErr w:type="spellStart"/>
      <w:r w:rsidRPr="0042680B">
        <w:t>Reijntjes</w:t>
      </w:r>
      <w:proofErr w:type="spellEnd"/>
      <w:r w:rsidRPr="0042680B">
        <w:t xml:space="preserve"> et al., 2011).</w:t>
      </w:r>
      <w:r w:rsidR="001C0CA8">
        <w:br/>
      </w:r>
      <w:r w:rsidRPr="0042680B">
        <w:rPr>
          <w:b/>
          <w:bCs/>
        </w:rPr>
        <w:t>Time Management:</w:t>
      </w:r>
      <w:r w:rsidRPr="0042680B">
        <w:t xml:space="preserve"> Breaking tasks into steps, using planners, and setting achievable goals improves organisation.</w:t>
      </w:r>
      <w:r w:rsidR="001C0CA8">
        <w:br/>
      </w:r>
      <w:r w:rsidRPr="0042680B">
        <w:rPr>
          <w:b/>
          <w:bCs/>
        </w:rPr>
        <w:t>Environmental Factors</w:t>
      </w:r>
      <w:r w:rsidRPr="0042680B">
        <w:t>: Minimising distractions and creating dedicated focus spaces aids</w:t>
      </w:r>
      <w:r w:rsidR="001C0CA8">
        <w:t xml:space="preserve"> </w:t>
      </w:r>
      <w:r w:rsidRPr="0042680B">
        <w:t>concentration.</w:t>
      </w:r>
      <w:r w:rsidR="001C0CA8">
        <w:br/>
      </w:r>
      <w:r w:rsidRPr="0042680B">
        <w:rPr>
          <w:b/>
          <w:bCs/>
        </w:rPr>
        <w:t>Motivation</w:t>
      </w:r>
      <w:r w:rsidRPr="0042680B">
        <w:t>: Linking learning to real tasks increases engagement.</w:t>
      </w:r>
    </w:p>
    <w:p w14:paraId="1925CC8D" w14:textId="77777777" w:rsidR="0042680B" w:rsidRPr="0042680B" w:rsidRDefault="0042680B" w:rsidP="0042680B">
      <w:r w:rsidRPr="0042680B">
        <w:t>For the individual, confidence-building is key when participating in new or group tasks. For the team member, mentoring, planning tools, and achievable goals support better task management. Overall, tailored strategies enhance learning and performance for both individuals.</w:t>
      </w:r>
    </w:p>
    <w:p w14:paraId="1743072C" w14:textId="03B79207" w:rsidR="002C13AA" w:rsidRPr="00B318E6" w:rsidRDefault="00804995" w:rsidP="002C13AA">
      <w:pPr>
        <w:rPr>
          <w:b/>
          <w:bCs/>
        </w:rPr>
      </w:pPr>
      <w:r w:rsidRPr="00804995">
        <w:rPr>
          <w:b/>
          <w:bCs/>
        </w:rPr>
        <w:t xml:space="preserve">Analysis of Learning/Development Opportunities in an Airline Role </w:t>
      </w:r>
      <w:r w:rsidR="001C0CA8">
        <w:rPr>
          <w:b/>
          <w:bCs/>
        </w:rPr>
        <w:br/>
      </w:r>
      <w:r w:rsidR="002C13AA" w:rsidRPr="002C13AA">
        <w:rPr>
          <w:b/>
          <w:bCs/>
        </w:rPr>
        <w:t>Context and Role</w:t>
      </w:r>
      <w:r w:rsidR="00B318E6">
        <w:rPr>
          <w:b/>
          <w:bCs/>
        </w:rPr>
        <w:br/>
      </w:r>
      <w:r w:rsidR="002C13AA" w:rsidRPr="002C13AA">
        <w:t>The individual works as a cabin crew member for a commercial airline. In this role, they are highly customer-facing and must combine technical safety knowledge with excellent</w:t>
      </w:r>
      <w:r w:rsidR="007957ED">
        <w:t xml:space="preserve"> </w:t>
      </w:r>
      <w:r w:rsidR="002C13AA" w:rsidRPr="002C13AA">
        <w:t>communication, and decision-making skills. They operate in a safety-critical environment, so continuous learning is not just beneficial</w:t>
      </w:r>
      <w:r w:rsidR="007957ED">
        <w:t xml:space="preserve"> - i</w:t>
      </w:r>
      <w:r w:rsidR="002C13AA" w:rsidRPr="002C13AA">
        <w:t>t’s essential.</w:t>
      </w:r>
    </w:p>
    <w:p w14:paraId="6F49A781" w14:textId="77777777" w:rsidR="001C0CA8" w:rsidRDefault="001C0CA8" w:rsidP="002C13AA">
      <w:pPr>
        <w:rPr>
          <w:b/>
          <w:bCs/>
        </w:rPr>
      </w:pPr>
    </w:p>
    <w:p w14:paraId="3EE5B2C2" w14:textId="77777777" w:rsidR="008B7CA0" w:rsidRDefault="008B7CA0" w:rsidP="002C13AA">
      <w:pPr>
        <w:rPr>
          <w:b/>
          <w:bCs/>
        </w:rPr>
      </w:pPr>
    </w:p>
    <w:p w14:paraId="0176E839" w14:textId="5AC7D290" w:rsidR="002C13AA" w:rsidRPr="002C13AA" w:rsidRDefault="002C13AA" w:rsidP="002C13AA">
      <w:pPr>
        <w:rPr>
          <w:b/>
          <w:bCs/>
        </w:rPr>
      </w:pPr>
      <w:r w:rsidRPr="002C13AA">
        <w:rPr>
          <w:b/>
          <w:bCs/>
        </w:rPr>
        <w:lastRenderedPageBreak/>
        <w:t>Analysis of Development Opportunities for Self and a Colleague</w:t>
      </w:r>
    </w:p>
    <w:p w14:paraId="0DF3E76E" w14:textId="60D5167F" w:rsidR="002C13AA" w:rsidRPr="002C13AA" w:rsidRDefault="002C13AA" w:rsidP="00FC1A6A">
      <w:pPr>
        <w:rPr>
          <w:b/>
          <w:bCs/>
        </w:rPr>
      </w:pPr>
      <w:r w:rsidRPr="002C13AA">
        <w:rPr>
          <w:b/>
          <w:bCs/>
        </w:rPr>
        <w:t>For Self (Cabin Crew Member)</w:t>
      </w:r>
      <w:r w:rsidR="00560C7F">
        <w:rPr>
          <w:b/>
          <w:bCs/>
        </w:rPr>
        <w:br/>
      </w:r>
      <w:r w:rsidRPr="002C13AA">
        <w:rPr>
          <w:b/>
          <w:bCs/>
        </w:rPr>
        <w:t>Regulatory and Technical Training</w:t>
      </w:r>
      <w:r w:rsidR="00BE102C">
        <w:br/>
      </w:r>
      <w:r w:rsidRPr="002C13AA">
        <w:t>The individual recognises they must keep up with mandatory regulatory training, such as safety procedures, emergency protocols, and first aid, as required by aviation regulators. The National Academies report</w:t>
      </w:r>
      <w:r w:rsidR="00152F57">
        <w:t xml:space="preserve"> named </w:t>
      </w:r>
      <w:r w:rsidR="00152F57" w:rsidRPr="00152F57">
        <w:t>National Academies of Sciences, Engineering, and Medicine. (2013)</w:t>
      </w:r>
      <w:r w:rsidRPr="002C13AA">
        <w:t xml:space="preserve"> on aviation workforce development describes how in-house training is frequently used for technical and regulatory skills.</w:t>
      </w:r>
    </w:p>
    <w:p w14:paraId="61020DB2" w14:textId="758DD669" w:rsidR="002C13AA" w:rsidRPr="002C13AA" w:rsidRDefault="002C13AA" w:rsidP="00FC1A6A">
      <w:r w:rsidRPr="002C13AA">
        <w:t xml:space="preserve">In addition, they see the value of </w:t>
      </w:r>
      <w:proofErr w:type="gramStart"/>
      <w:r w:rsidRPr="002C13AA">
        <w:t>compute</w:t>
      </w:r>
      <w:r w:rsidR="00AD42ED">
        <w:t xml:space="preserve">r </w:t>
      </w:r>
      <w:r w:rsidRPr="002C13AA">
        <w:t>based</w:t>
      </w:r>
      <w:proofErr w:type="gramEnd"/>
      <w:r w:rsidRPr="002C13AA">
        <w:t xml:space="preserve"> training (CBT) or e-learning for recurrent training (</w:t>
      </w:r>
      <w:r w:rsidR="00F27FE9" w:rsidRPr="002C13AA">
        <w:t>e.g.</w:t>
      </w:r>
      <w:r w:rsidR="00F27FE9">
        <w:t>,</w:t>
      </w:r>
      <w:r w:rsidRPr="002C13AA">
        <w:t xml:space="preserve"> refresher modules on safety, service standards). The aviation industry often uses blended digital platforms for continuous training</w:t>
      </w:r>
      <w:r w:rsidR="00F27FE9">
        <w:t>, this is explained in the article</w:t>
      </w:r>
      <w:r w:rsidR="001C6DDD">
        <w:t xml:space="preserve"> ‘</w:t>
      </w:r>
      <w:r w:rsidR="00F27FE9" w:rsidRPr="00F27FE9">
        <w:rPr>
          <w:i/>
          <w:iCs/>
        </w:rPr>
        <w:t xml:space="preserve">How aviation industry is ensuring continuous training of </w:t>
      </w:r>
      <w:r w:rsidR="001C6DDD" w:rsidRPr="00F27FE9">
        <w:rPr>
          <w:i/>
          <w:iCs/>
        </w:rPr>
        <w:t>employees</w:t>
      </w:r>
      <w:r w:rsidR="001C6DDD">
        <w:t xml:space="preserve">’ </w:t>
      </w:r>
      <w:r w:rsidR="00F27FE9">
        <w:t xml:space="preserve">by </w:t>
      </w:r>
      <w:r w:rsidR="00F27FE9" w:rsidRPr="00F27FE9">
        <w:t>Srivastava, T. (2022, September 9)</w:t>
      </w:r>
      <w:r w:rsidRPr="002C13AA">
        <w:t xml:space="preserve"> </w:t>
      </w:r>
    </w:p>
    <w:p w14:paraId="4ADFEF68" w14:textId="71FEAB83" w:rsidR="002C13AA" w:rsidRPr="002C13AA" w:rsidRDefault="002C13AA" w:rsidP="00DE2FE5">
      <w:r w:rsidRPr="002C13AA">
        <w:rPr>
          <w:b/>
          <w:bCs/>
        </w:rPr>
        <w:t>Behavioural and Customer-Service Development</w:t>
      </w:r>
      <w:r w:rsidR="00DE2FE5">
        <w:br/>
      </w:r>
      <w:r w:rsidRPr="002C13AA">
        <w:t xml:space="preserve">They identify a need for improving their communication and customer service skills, especially under pressure (e.g., handling difficult passengers). They could attend workshops or role-playing sessions tailored to airline customer service, complaint handling, and leadership. According to L&amp;D leaders in aviation, this kind of “developmental and behavioural” training (beyond strictly technical topics) is critical. </w:t>
      </w:r>
      <w:r w:rsidR="00DE2FE5">
        <w:br/>
      </w:r>
      <w:r w:rsidR="00DE2FE5">
        <w:br/>
      </w:r>
      <w:r w:rsidRPr="002C13AA">
        <w:t xml:space="preserve">They also consider joining Crew Resource Management (CRM) training, which targets non-technical skills like teamwork, decision-making, and communication. CRM is well-established in aviation to reduce human error. </w:t>
      </w:r>
      <w:r w:rsidR="00DE2FE5">
        <w:br/>
      </w:r>
      <w:r w:rsidR="00DE2FE5">
        <w:br/>
      </w:r>
      <w:r w:rsidRPr="002C13AA">
        <w:t>They could benefit from mentoring or peer coaching</w:t>
      </w:r>
      <w:r w:rsidR="00227398">
        <w:t xml:space="preserve">, </w:t>
      </w:r>
      <w:r w:rsidRPr="002C13AA">
        <w:t>shadowing more experienced crew members, receiving feedback, and reflecting on interactions. This helps build confidence, social skills, a</w:t>
      </w:r>
      <w:r w:rsidR="00227398">
        <w:t>n</w:t>
      </w:r>
      <w:r w:rsidRPr="002C13AA">
        <w:t>d self-efficacy in a real operational context.</w:t>
      </w:r>
    </w:p>
    <w:p w14:paraId="49EB4B3B" w14:textId="350FE927" w:rsidR="002C13AA" w:rsidRPr="002C13AA" w:rsidRDefault="002C13AA" w:rsidP="002C13AA">
      <w:r w:rsidRPr="002C13AA">
        <w:rPr>
          <w:b/>
          <w:bCs/>
        </w:rPr>
        <w:t>Continuous Learning to Mitigate Burnout</w:t>
      </w:r>
      <w:r w:rsidR="00227398">
        <w:br/>
      </w:r>
      <w:r w:rsidRPr="002C13AA">
        <w:t>The individual is aware that cabin crew roles can be stressful, and continuous learning helps maintain well-being and performance. Research in aviation shows that continuous learning mediates the relationship between burnout and work performance.</w:t>
      </w:r>
      <w:r w:rsidR="00227398">
        <w:br/>
      </w:r>
      <w:r w:rsidRPr="002C13AA">
        <w:t xml:space="preserve">They plan to engage in self-study (e.g., reading safety manuals, procedural updates) during downtime. This is supported by findings that self-study is a </w:t>
      </w:r>
      <w:proofErr w:type="gramStart"/>
      <w:r w:rsidR="00AD42ED" w:rsidRPr="002C13AA">
        <w:t>key</w:t>
      </w:r>
      <w:r w:rsidR="00AD42ED">
        <w:t xml:space="preserve"> way</w:t>
      </w:r>
      <w:proofErr w:type="gramEnd"/>
      <w:r w:rsidR="00AD42ED">
        <w:t xml:space="preserve"> </w:t>
      </w:r>
      <w:r w:rsidRPr="002C13AA">
        <w:t xml:space="preserve">for aviation professionals (like pilots) to preserve competencies and confidence, especially when not actively flying. </w:t>
      </w:r>
    </w:p>
    <w:p w14:paraId="5FFF57BA" w14:textId="62CDFC88" w:rsidR="002C13AA" w:rsidRPr="00AD42ED" w:rsidRDefault="002C13AA" w:rsidP="002C13AA">
      <w:pPr>
        <w:rPr>
          <w:b/>
          <w:bCs/>
        </w:rPr>
      </w:pPr>
      <w:r w:rsidRPr="002C13AA">
        <w:rPr>
          <w:b/>
          <w:bCs/>
        </w:rPr>
        <w:t>For Another Team Member (Another Cabin Crew Colleague)</w:t>
      </w:r>
      <w:r w:rsidR="00AD42ED">
        <w:rPr>
          <w:b/>
          <w:bCs/>
        </w:rPr>
        <w:br/>
      </w:r>
      <w:r w:rsidRPr="002C13AA">
        <w:t>Suppose the colleague is a newer cabin crew member who is less confident in handling high-stress passenger interactions and is relatively inexperienced in CRM.</w:t>
      </w:r>
    </w:p>
    <w:p w14:paraId="550D7886" w14:textId="76341FFE" w:rsidR="002C13AA" w:rsidRPr="002C13AA" w:rsidRDefault="002C13AA" w:rsidP="004D04A2">
      <w:r w:rsidRPr="002C13AA">
        <w:rPr>
          <w:b/>
          <w:bCs/>
        </w:rPr>
        <w:t>On-the-Job Coaching &amp; Shadowing</w:t>
      </w:r>
      <w:r w:rsidR="00AD42ED">
        <w:br/>
      </w:r>
      <w:r w:rsidRPr="002C13AA">
        <w:t>The individual can arrange for the colleague to shadow more experienced crew during flights, observing how they communicate with passengers, de-escalate tensions, and handle in-flight service under pressure. This vicarious learning is a powerful way to build self-efficacy in safety-sensitive, real-world conditions.</w:t>
      </w:r>
    </w:p>
    <w:p w14:paraId="00D595E2" w14:textId="43A1C34A" w:rsidR="002C13AA" w:rsidRPr="002C13AA" w:rsidRDefault="002C13AA" w:rsidP="004D04A2">
      <w:r w:rsidRPr="002C13AA">
        <w:t>They could also provide regular feedback after flights, using structured debriefs to reinforce what the colleague did well (positive feedback) and suggest improvements.</w:t>
      </w:r>
    </w:p>
    <w:p w14:paraId="666927E2" w14:textId="78CA8472" w:rsidR="002C13AA" w:rsidRPr="002C13AA" w:rsidRDefault="002C13AA" w:rsidP="004D04A2">
      <w:r w:rsidRPr="002C13AA">
        <w:rPr>
          <w:b/>
          <w:bCs/>
        </w:rPr>
        <w:lastRenderedPageBreak/>
        <w:t>Crew Resource Management (CRM) Workshop</w:t>
      </w:r>
      <w:r w:rsidR="00AD42ED">
        <w:br/>
      </w:r>
      <w:r w:rsidRPr="002C13AA">
        <w:t xml:space="preserve">Enrolling the colleague in a CRM training course would help them develop critical non-technical skills: communication, teamwork, situational awareness, leadership, and decision-making. CRM training is a standard in the aviation industry to improve crew performance and safety. </w:t>
      </w:r>
    </w:p>
    <w:p w14:paraId="6B2C0944" w14:textId="77777777" w:rsidR="002C13AA" w:rsidRPr="002C13AA" w:rsidRDefault="002C13AA" w:rsidP="004D04A2">
      <w:r w:rsidRPr="002C13AA">
        <w:t>Through CRM, the colleague can practice role-plays, simulations, and scenario-based exercises which replicate real in-flight challenges. This experiential learning helps solidify their confidence in communication and decision-making.</w:t>
      </w:r>
    </w:p>
    <w:p w14:paraId="3E56AC1B" w14:textId="40CB798F" w:rsidR="002C13AA" w:rsidRPr="002C13AA" w:rsidRDefault="002C13AA" w:rsidP="004D04A2">
      <w:r w:rsidRPr="002C13AA">
        <w:rPr>
          <w:b/>
          <w:bCs/>
        </w:rPr>
        <w:t>Continuous Learning &amp; Engagement</w:t>
      </w:r>
      <w:r w:rsidR="00AD42ED">
        <w:br/>
      </w:r>
      <w:r w:rsidRPr="002C13AA">
        <w:t xml:space="preserve">The individual identifies that encouraging the colleague to adopt a </w:t>
      </w:r>
      <w:r w:rsidRPr="00F96312">
        <w:t xml:space="preserve">continuous learning mindset </w:t>
      </w:r>
      <w:r w:rsidRPr="002C13AA">
        <w:t xml:space="preserve">could further improve performance and well-being. For instance, they could suggest that the colleague participates regularly in </w:t>
      </w:r>
      <w:r w:rsidRPr="00F96312">
        <w:t>digital learning platforms or airline e-academies</w:t>
      </w:r>
      <w:r w:rsidRPr="002C13AA">
        <w:t xml:space="preserve"> (many airlines support such blended learning). According to industry commentary, airlines are using peer learning and digital platforms to create sustainable learning journeys. </w:t>
      </w:r>
    </w:p>
    <w:p w14:paraId="1E1566F8" w14:textId="59A47C00" w:rsidR="002C13AA" w:rsidRPr="002C13AA" w:rsidRDefault="002C13AA" w:rsidP="004D04A2">
      <w:r w:rsidRPr="002C13AA">
        <w:t>The</w:t>
      </w:r>
      <w:r w:rsidR="00AD42ED">
        <w:t xml:space="preserve"> individual</w:t>
      </w:r>
      <w:r w:rsidRPr="002C13AA">
        <w:t xml:space="preserve"> also plan</w:t>
      </w:r>
      <w:r w:rsidR="00AD42ED">
        <w:t>s</w:t>
      </w:r>
      <w:r w:rsidRPr="002C13AA">
        <w:t xml:space="preserve"> to </w:t>
      </w:r>
      <w:r w:rsidRPr="00AD42ED">
        <w:t>promote a supportive team culture,</w:t>
      </w:r>
      <w:r w:rsidRPr="002C13AA">
        <w:t xml:space="preserve"> giving positive reinforcement and recognising progress. Transformational leadership in aviation has been shown to improve employee engagement and commitment in such high-pressure environments. </w:t>
      </w:r>
    </w:p>
    <w:p w14:paraId="4EDE123D" w14:textId="2C941CB8" w:rsidR="002C13AA" w:rsidRPr="00AD42ED" w:rsidRDefault="002C13AA" w:rsidP="004D04A2">
      <w:pPr>
        <w:rPr>
          <w:b/>
          <w:bCs/>
        </w:rPr>
      </w:pPr>
      <w:r w:rsidRPr="002C13AA">
        <w:rPr>
          <w:b/>
          <w:bCs/>
        </w:rPr>
        <w:t>Discussion &amp; Reflection (Awareness of Benefits and Challenges)</w:t>
      </w:r>
      <w:r w:rsidR="00AD42ED">
        <w:rPr>
          <w:b/>
          <w:bCs/>
        </w:rPr>
        <w:br/>
      </w:r>
      <w:r w:rsidRPr="002C13AA">
        <w:rPr>
          <w:b/>
          <w:bCs/>
        </w:rPr>
        <w:t>Benefits for Self</w:t>
      </w:r>
      <w:r w:rsidRPr="002C13AA">
        <w:t>: By combining regulatory training with behavioural development and self-directed learning, the individual will enhance both their technical competence and interpersonal confidence. CRM training</w:t>
      </w:r>
      <w:r w:rsidR="004D04A2" w:rsidRPr="002C13AA">
        <w:t xml:space="preserve"> helps</w:t>
      </w:r>
      <w:r w:rsidRPr="002C13AA">
        <w:t xml:space="preserve"> build resilience and decision-making skills in crisis situations. Continuous learning also supports long-term well-being, helping to buffer burnout.</w:t>
      </w:r>
    </w:p>
    <w:p w14:paraId="386E8C7F" w14:textId="77777777" w:rsidR="002C13AA" w:rsidRPr="002C13AA" w:rsidRDefault="002C13AA" w:rsidP="00F57D5F">
      <w:r w:rsidRPr="002C13AA">
        <w:rPr>
          <w:b/>
          <w:bCs/>
        </w:rPr>
        <w:t>Benefits for the Colleague</w:t>
      </w:r>
      <w:r w:rsidRPr="002C13AA">
        <w:t>: Through shadowing, coaching, and structured CRM training, the colleague can accelerate their professional growth in a practical, supportive environment. This builds not just competence but also self-efficacy, because they can see themselves succeed through feedback and role models.</w:t>
      </w:r>
    </w:p>
    <w:p w14:paraId="38FBD0D7" w14:textId="607096D3" w:rsidR="002C13AA" w:rsidRPr="002C13AA" w:rsidRDefault="002C13AA" w:rsidP="00F57D5F">
      <w:r w:rsidRPr="002C13AA">
        <w:rPr>
          <w:b/>
          <w:bCs/>
        </w:rPr>
        <w:t>Challenges / Risks</w:t>
      </w:r>
      <w:r w:rsidRPr="002C13AA">
        <w:t>:</w:t>
      </w:r>
      <w:r w:rsidR="00F57D5F">
        <w:br/>
        <w:t>T</w:t>
      </w:r>
      <w:r w:rsidRPr="002C13AA">
        <w:t>ime constraints: Cabin crew schedules are tightly packed, so finding time for shadowing or extra training may be difficult.</w:t>
      </w:r>
      <w:r w:rsidR="00F57D5F">
        <w:br/>
      </w:r>
      <w:r w:rsidRPr="002C13AA">
        <w:t xml:space="preserve">Resource limitations: Not all airlines may provide extensive peer coaching or e-learning platforms, depending on L&amp;D budgets. According to HR trends, airlines are investing, but resource allocation varies. </w:t>
      </w:r>
      <w:r w:rsidR="00F57D5F">
        <w:br/>
      </w:r>
      <w:r w:rsidRPr="002C13AA">
        <w:t>Psychological barriers: The colleague might feel vulnerable during coaching or role-plays, especially early on. Without careful support and positive feedback, they may become discouraged.</w:t>
      </w:r>
    </w:p>
    <w:p w14:paraId="2C14284C" w14:textId="31ACFDF4" w:rsidR="002C13AA" w:rsidRPr="002C13AA" w:rsidRDefault="002C13AA" w:rsidP="00F57D5F">
      <w:r w:rsidRPr="002C13AA">
        <w:rPr>
          <w:b/>
          <w:bCs/>
        </w:rPr>
        <w:t>Mitigations</w:t>
      </w:r>
      <w:r w:rsidRPr="002C13AA">
        <w:t>:</w:t>
      </w:r>
      <w:r w:rsidR="00F57D5F">
        <w:br/>
      </w:r>
      <w:r w:rsidRPr="002C13AA">
        <w:t>Use micro-learning on digital platforms so that training fits into irregular rosters.</w:t>
      </w:r>
      <w:r w:rsidR="00F57D5F">
        <w:br/>
      </w:r>
      <w:r w:rsidRPr="002C13AA">
        <w:t>Design peer coaching programs with structured debriefs and safe, non-judgmental feedback to encourage learning.</w:t>
      </w:r>
      <w:r w:rsidR="00F57D5F">
        <w:br/>
      </w:r>
      <w:r w:rsidRPr="002C13AA">
        <w:t>Implement a recognition system (e.g., acknowledging improvements in team meetings) to reinforce positive change and build confidence.</w:t>
      </w:r>
    </w:p>
    <w:p w14:paraId="2377249E" w14:textId="20240804" w:rsidR="00A931AE" w:rsidRPr="00A931AE" w:rsidRDefault="00AD42ED" w:rsidP="00A931AE">
      <w:pPr>
        <w:rPr>
          <w:b/>
          <w:bCs/>
        </w:rPr>
      </w:pPr>
      <w:r>
        <w:rPr>
          <w:b/>
          <w:bCs/>
        </w:rPr>
        <w:br/>
      </w:r>
      <w:r w:rsidR="00687ACD">
        <w:rPr>
          <w:b/>
          <w:bCs/>
        </w:rPr>
        <w:br/>
      </w:r>
      <w:r w:rsidR="002C13AA" w:rsidRPr="002C13AA">
        <w:rPr>
          <w:b/>
          <w:bCs/>
        </w:rPr>
        <w:lastRenderedPageBreak/>
        <w:t>Conclusion</w:t>
      </w:r>
      <w:r w:rsidR="00F57D5F">
        <w:rPr>
          <w:b/>
          <w:bCs/>
        </w:rPr>
        <w:br/>
      </w:r>
      <w:r w:rsidR="002C13AA" w:rsidRPr="002C13AA">
        <w:t>By tailoring learning and development to the airline context</w:t>
      </w:r>
      <w:r w:rsidR="00BE7599">
        <w:t xml:space="preserve">, </w:t>
      </w:r>
      <w:r w:rsidR="002C13AA" w:rsidRPr="002C13AA">
        <w:t>specifically for cabin crew</w:t>
      </w:r>
      <w:r w:rsidR="00BE7599">
        <w:t xml:space="preserve"> - </w:t>
      </w:r>
      <w:r w:rsidR="002C13AA" w:rsidRPr="002C13AA">
        <w:t>the individual s</w:t>
      </w:r>
      <w:r w:rsidR="00BE7599">
        <w:t>hows</w:t>
      </w:r>
      <w:r w:rsidR="002C13AA" w:rsidRPr="002C13AA">
        <w:t xml:space="preserve"> a strong understanding of both technical and non-technical training needs. For themselves, they combi</w:t>
      </w:r>
      <w:r w:rsidR="00BE7599">
        <w:t>ne</w:t>
      </w:r>
      <w:r w:rsidR="002C13AA" w:rsidRPr="002C13AA">
        <w:t xml:space="preserve"> mandatory safety training, CRM, self-study, and continuous learning to build </w:t>
      </w:r>
      <w:r w:rsidR="00BE7599">
        <w:t>progression</w:t>
      </w:r>
      <w:r w:rsidR="002C13AA" w:rsidRPr="002C13AA">
        <w:t xml:space="preserve"> and confidence. For their colleague, they propose a supportive development path using shadowing, structured feedback, CRM workshops, and peer learning. This strategy aligns with best practices in aviation workforce development (e.g., in-house training, blended learning) and addresses both performance and well-being in a high-stakes industry.</w:t>
      </w:r>
      <w:r w:rsidR="00D84AA6">
        <w:br/>
      </w:r>
      <w:r w:rsidR="00D84AA6">
        <w:br/>
      </w:r>
      <w:r w:rsidR="00D84AA6" w:rsidRPr="00D84AA6">
        <w:rPr>
          <w:b/>
          <w:bCs/>
        </w:rPr>
        <w:t>Support Mechanisms for the Development of Self and Another Team Member</w:t>
      </w:r>
      <w:r w:rsidR="004F3681">
        <w:rPr>
          <w:b/>
          <w:bCs/>
        </w:rPr>
        <w:br/>
      </w:r>
      <w:r w:rsidR="00A931AE" w:rsidRPr="00A931AE">
        <w:t>The individual recognises several support mechanisms for development. Peer support, particularly from experienced colleagues, provides practical advice, informal coaching, and positive role models in customer service, communication, and safety. Formal training, such as online modules, refresher courses, and CRM training, keeps skills up to date, while encouragement from family and friends supports motivation. Job rotation offers opportunities to gain confidence and broaden skills, and coaching or mentoring from supervisors provides structured guidance and feedback.</w:t>
      </w:r>
    </w:p>
    <w:p w14:paraId="2CC488CE" w14:textId="77777777" w:rsidR="00A931AE" w:rsidRPr="00A931AE" w:rsidRDefault="00A931AE" w:rsidP="00A931AE">
      <w:r w:rsidRPr="00A931AE">
        <w:t>For team members, similar supports are valuable. Peer observation and mentoring help develop time management, organisation, and communication skills. Training workshops or online courses reinforce these skills, while family support and workplace wellbeing programmes help manage stress and maintain motivation, particularly during demanding shifts.</w:t>
      </w:r>
    </w:p>
    <w:p w14:paraId="2C26E723" w14:textId="326A940A" w:rsidR="006364C2" w:rsidRDefault="006364C2" w:rsidP="006364C2">
      <w:r w:rsidRPr="006364C2">
        <w:rPr>
          <w:b/>
          <w:bCs/>
        </w:rPr>
        <w:t xml:space="preserve">Personal Development Plan </w:t>
      </w:r>
      <w:r w:rsidR="00321374">
        <w:rPr>
          <w:b/>
          <w:bCs/>
        </w:rPr>
        <w:br/>
      </w:r>
      <w:r w:rsidR="004F3681">
        <w:t>The</w:t>
      </w:r>
      <w:r w:rsidRPr="006364C2">
        <w:t xml:space="preserve"> learning objective is to build more confidence and improve how </w:t>
      </w:r>
      <w:r w:rsidR="004F3681">
        <w:t xml:space="preserve">to </w:t>
      </w:r>
      <w:r w:rsidRPr="006364C2">
        <w:t>communicate with passengers and colleagues during flights.</w:t>
      </w:r>
      <w:r w:rsidR="00AA7643">
        <w:br/>
      </w:r>
    </w:p>
    <w:p w14:paraId="5217A0E8" w14:textId="77777777" w:rsidR="00AA7643" w:rsidRDefault="00AA7643" w:rsidP="00AA7643">
      <w:pPr>
        <w:rPr>
          <w:b/>
          <w:bCs/>
        </w:rPr>
      </w:pPr>
    </w:p>
    <w:p w14:paraId="51310BEF" w14:textId="77777777" w:rsidR="00AA7643" w:rsidRDefault="00AA7643" w:rsidP="00AA7643">
      <w:pPr>
        <w:rPr>
          <w:b/>
          <w:bCs/>
        </w:rPr>
      </w:pPr>
    </w:p>
    <w:p w14:paraId="614B926D" w14:textId="77777777" w:rsidR="00AA7643" w:rsidRDefault="00AA7643" w:rsidP="00AA7643">
      <w:pPr>
        <w:rPr>
          <w:b/>
          <w:bCs/>
        </w:rPr>
      </w:pPr>
    </w:p>
    <w:p w14:paraId="67330AF6" w14:textId="77777777" w:rsidR="00AA7643" w:rsidRDefault="00AA7643" w:rsidP="00AA7643">
      <w:pPr>
        <w:rPr>
          <w:b/>
          <w:bCs/>
        </w:rPr>
      </w:pPr>
    </w:p>
    <w:p w14:paraId="006E59B1" w14:textId="2B3D3BFC" w:rsidR="00AA7643" w:rsidRPr="00481866" w:rsidRDefault="00AA7643" w:rsidP="00AA7643">
      <w:pPr>
        <w:rPr>
          <w:b/>
          <w:bCs/>
        </w:rPr>
      </w:pPr>
      <w:r w:rsidRPr="00481866">
        <w:rPr>
          <w:b/>
          <w:bCs/>
        </w:rPr>
        <w:t>Professional Development Plan (PDP)</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87"/>
        <w:gridCol w:w="1877"/>
        <w:gridCol w:w="2110"/>
        <w:gridCol w:w="1087"/>
        <w:gridCol w:w="2265"/>
      </w:tblGrid>
      <w:tr w:rsidR="00AA7643" w:rsidRPr="00481866" w14:paraId="3BBEBF6D" w14:textId="77777777" w:rsidTr="00C93EA6">
        <w:trPr>
          <w:tblHeader/>
          <w:tblCellSpacing w:w="15" w:type="dxa"/>
        </w:trPr>
        <w:tc>
          <w:tcPr>
            <w:tcW w:w="0" w:type="auto"/>
            <w:vAlign w:val="center"/>
            <w:hideMark/>
          </w:tcPr>
          <w:p w14:paraId="24738111" w14:textId="77777777" w:rsidR="00AA7643" w:rsidRPr="00481866" w:rsidRDefault="00AA7643" w:rsidP="00C93EA6">
            <w:pPr>
              <w:rPr>
                <w:b/>
                <w:bCs/>
              </w:rPr>
            </w:pPr>
            <w:r w:rsidRPr="00481866">
              <w:rPr>
                <w:b/>
                <w:bCs/>
              </w:rPr>
              <w:t>Development Area</w:t>
            </w:r>
          </w:p>
        </w:tc>
        <w:tc>
          <w:tcPr>
            <w:tcW w:w="0" w:type="auto"/>
            <w:vAlign w:val="center"/>
            <w:hideMark/>
          </w:tcPr>
          <w:p w14:paraId="7E2B31A1" w14:textId="77777777" w:rsidR="00AA7643" w:rsidRPr="00481866" w:rsidRDefault="00AA7643" w:rsidP="00C93EA6">
            <w:pPr>
              <w:rPr>
                <w:b/>
                <w:bCs/>
              </w:rPr>
            </w:pPr>
            <w:r w:rsidRPr="00481866">
              <w:rPr>
                <w:b/>
                <w:bCs/>
              </w:rPr>
              <w:t>Current Skill</w:t>
            </w:r>
          </w:p>
        </w:tc>
        <w:tc>
          <w:tcPr>
            <w:tcW w:w="0" w:type="auto"/>
            <w:vAlign w:val="center"/>
            <w:hideMark/>
          </w:tcPr>
          <w:p w14:paraId="5A1BEBA1" w14:textId="77777777" w:rsidR="00AA7643" w:rsidRPr="00481866" w:rsidRDefault="00AA7643" w:rsidP="00C93EA6">
            <w:pPr>
              <w:rPr>
                <w:b/>
                <w:bCs/>
              </w:rPr>
            </w:pPr>
            <w:r w:rsidRPr="00481866">
              <w:rPr>
                <w:b/>
                <w:bCs/>
              </w:rPr>
              <w:t>Activity</w:t>
            </w:r>
          </w:p>
        </w:tc>
        <w:tc>
          <w:tcPr>
            <w:tcW w:w="0" w:type="auto"/>
            <w:vAlign w:val="center"/>
            <w:hideMark/>
          </w:tcPr>
          <w:p w14:paraId="7C2B6490" w14:textId="77777777" w:rsidR="00AA7643" w:rsidRPr="00481866" w:rsidRDefault="00AA7643" w:rsidP="00C93EA6">
            <w:pPr>
              <w:rPr>
                <w:b/>
                <w:bCs/>
              </w:rPr>
            </w:pPr>
            <w:r w:rsidRPr="00481866">
              <w:rPr>
                <w:b/>
                <w:bCs/>
              </w:rPr>
              <w:t>Timescale</w:t>
            </w:r>
          </w:p>
        </w:tc>
        <w:tc>
          <w:tcPr>
            <w:tcW w:w="0" w:type="auto"/>
            <w:vAlign w:val="center"/>
            <w:hideMark/>
          </w:tcPr>
          <w:p w14:paraId="27BDE9CA" w14:textId="77777777" w:rsidR="00AA7643" w:rsidRPr="00481866" w:rsidRDefault="00AA7643" w:rsidP="00C93EA6">
            <w:pPr>
              <w:rPr>
                <w:b/>
                <w:bCs/>
              </w:rPr>
            </w:pPr>
            <w:r w:rsidRPr="00481866">
              <w:rPr>
                <w:b/>
                <w:bCs/>
              </w:rPr>
              <w:t>Success Criteria</w:t>
            </w:r>
          </w:p>
        </w:tc>
      </w:tr>
      <w:tr w:rsidR="00AA7643" w:rsidRPr="00481866" w14:paraId="194F7814" w14:textId="77777777" w:rsidTr="00C93EA6">
        <w:trPr>
          <w:tblCellSpacing w:w="15" w:type="dxa"/>
        </w:trPr>
        <w:tc>
          <w:tcPr>
            <w:tcW w:w="0" w:type="auto"/>
            <w:vAlign w:val="center"/>
            <w:hideMark/>
          </w:tcPr>
          <w:p w14:paraId="1FC298A8" w14:textId="77777777" w:rsidR="00AA7643" w:rsidRPr="00481866" w:rsidRDefault="00AA7643" w:rsidP="00C93EA6">
            <w:r w:rsidRPr="00481866">
              <w:t>Customer Service</w:t>
            </w:r>
          </w:p>
        </w:tc>
        <w:tc>
          <w:tcPr>
            <w:tcW w:w="0" w:type="auto"/>
            <w:vAlign w:val="center"/>
            <w:hideMark/>
          </w:tcPr>
          <w:p w14:paraId="076739A1" w14:textId="77777777" w:rsidR="00AA7643" w:rsidRPr="00481866" w:rsidRDefault="00AA7643" w:rsidP="00C93EA6">
            <w:r w:rsidRPr="00481866">
              <w:t>Intermediate</w:t>
            </w:r>
          </w:p>
        </w:tc>
        <w:tc>
          <w:tcPr>
            <w:tcW w:w="0" w:type="auto"/>
            <w:vAlign w:val="center"/>
            <w:hideMark/>
          </w:tcPr>
          <w:p w14:paraId="1E1A8BBD" w14:textId="77777777" w:rsidR="00AA7643" w:rsidRPr="00481866" w:rsidRDefault="00AA7643" w:rsidP="00C93EA6">
            <w:r w:rsidRPr="00481866">
              <w:t>Advanced workshops, shadow senior staff</w:t>
            </w:r>
          </w:p>
        </w:tc>
        <w:tc>
          <w:tcPr>
            <w:tcW w:w="0" w:type="auto"/>
            <w:vAlign w:val="center"/>
            <w:hideMark/>
          </w:tcPr>
          <w:p w14:paraId="7B6F989D" w14:textId="77777777" w:rsidR="00AA7643" w:rsidRPr="00481866" w:rsidRDefault="00AA7643" w:rsidP="00C93EA6">
            <w:r w:rsidRPr="00481866">
              <w:t>6 months</w:t>
            </w:r>
          </w:p>
        </w:tc>
        <w:tc>
          <w:tcPr>
            <w:tcW w:w="0" w:type="auto"/>
            <w:vAlign w:val="center"/>
            <w:hideMark/>
          </w:tcPr>
          <w:p w14:paraId="033EBFC4" w14:textId="77777777" w:rsidR="00AA7643" w:rsidRPr="00481866" w:rsidRDefault="00AA7643" w:rsidP="00C93EA6">
            <w:r w:rsidRPr="00481866">
              <w:t>Improved feedback, fewer complaints</w:t>
            </w:r>
          </w:p>
        </w:tc>
      </w:tr>
      <w:tr w:rsidR="00AA7643" w:rsidRPr="00481866" w14:paraId="5518F134" w14:textId="77777777" w:rsidTr="00C93EA6">
        <w:trPr>
          <w:tblCellSpacing w:w="15" w:type="dxa"/>
        </w:trPr>
        <w:tc>
          <w:tcPr>
            <w:tcW w:w="0" w:type="auto"/>
            <w:vAlign w:val="center"/>
            <w:hideMark/>
          </w:tcPr>
          <w:p w14:paraId="18BE61C0" w14:textId="77777777" w:rsidR="00AA7643" w:rsidRPr="00481866" w:rsidRDefault="00AA7643" w:rsidP="00C93EA6">
            <w:r w:rsidRPr="00481866">
              <w:t>Aviation Safety</w:t>
            </w:r>
          </w:p>
        </w:tc>
        <w:tc>
          <w:tcPr>
            <w:tcW w:w="0" w:type="auto"/>
            <w:vAlign w:val="center"/>
            <w:hideMark/>
          </w:tcPr>
          <w:p w14:paraId="5AB8BBFE" w14:textId="77777777" w:rsidR="00AA7643" w:rsidRPr="00481866" w:rsidRDefault="00AA7643" w:rsidP="00C93EA6">
            <w:r w:rsidRPr="00481866">
              <w:t>Basic/Intermediate</w:t>
            </w:r>
          </w:p>
        </w:tc>
        <w:tc>
          <w:tcPr>
            <w:tcW w:w="0" w:type="auto"/>
            <w:vAlign w:val="center"/>
            <w:hideMark/>
          </w:tcPr>
          <w:p w14:paraId="7C10F6C8" w14:textId="77777777" w:rsidR="00AA7643" w:rsidRPr="00481866" w:rsidRDefault="00AA7643" w:rsidP="00C93EA6">
            <w:r w:rsidRPr="00481866">
              <w:t>Safety refresher courses, drills</w:t>
            </w:r>
          </w:p>
        </w:tc>
        <w:tc>
          <w:tcPr>
            <w:tcW w:w="0" w:type="auto"/>
            <w:vAlign w:val="center"/>
            <w:hideMark/>
          </w:tcPr>
          <w:p w14:paraId="31D84BFF" w14:textId="77777777" w:rsidR="00AA7643" w:rsidRPr="00481866" w:rsidRDefault="00AA7643" w:rsidP="00C93EA6">
            <w:r w:rsidRPr="00481866">
              <w:t>3 months</w:t>
            </w:r>
          </w:p>
        </w:tc>
        <w:tc>
          <w:tcPr>
            <w:tcW w:w="0" w:type="auto"/>
            <w:vAlign w:val="center"/>
            <w:hideMark/>
          </w:tcPr>
          <w:p w14:paraId="51E83A7F" w14:textId="77777777" w:rsidR="00AA7643" w:rsidRPr="00481866" w:rsidRDefault="00AA7643" w:rsidP="00C93EA6">
            <w:r w:rsidRPr="00481866">
              <w:t>Compliance with procedures, positive audit</w:t>
            </w:r>
          </w:p>
        </w:tc>
      </w:tr>
      <w:tr w:rsidR="00AA7643" w:rsidRPr="00481866" w14:paraId="706035F1" w14:textId="77777777" w:rsidTr="00C93EA6">
        <w:trPr>
          <w:tblCellSpacing w:w="15" w:type="dxa"/>
        </w:trPr>
        <w:tc>
          <w:tcPr>
            <w:tcW w:w="0" w:type="auto"/>
            <w:vAlign w:val="center"/>
            <w:hideMark/>
          </w:tcPr>
          <w:p w14:paraId="38EA3447" w14:textId="77777777" w:rsidR="00AA7643" w:rsidRPr="00481866" w:rsidRDefault="00AA7643" w:rsidP="00C93EA6">
            <w:r w:rsidRPr="00481866">
              <w:lastRenderedPageBreak/>
              <w:t>Time Management</w:t>
            </w:r>
          </w:p>
        </w:tc>
        <w:tc>
          <w:tcPr>
            <w:tcW w:w="0" w:type="auto"/>
            <w:vAlign w:val="center"/>
            <w:hideMark/>
          </w:tcPr>
          <w:p w14:paraId="0BE46036" w14:textId="77777777" w:rsidR="00AA7643" w:rsidRPr="00481866" w:rsidRDefault="00AA7643" w:rsidP="00C93EA6">
            <w:r w:rsidRPr="00481866">
              <w:t>Intermediate</w:t>
            </w:r>
          </w:p>
        </w:tc>
        <w:tc>
          <w:tcPr>
            <w:tcW w:w="0" w:type="auto"/>
            <w:vAlign w:val="center"/>
            <w:hideMark/>
          </w:tcPr>
          <w:p w14:paraId="534BB7FB" w14:textId="77777777" w:rsidR="00AA7643" w:rsidRPr="00481866" w:rsidRDefault="00AA7643" w:rsidP="00C93EA6">
            <w:r w:rsidRPr="00481866">
              <w:t>Webinars, prioritisation exercises</w:t>
            </w:r>
          </w:p>
        </w:tc>
        <w:tc>
          <w:tcPr>
            <w:tcW w:w="0" w:type="auto"/>
            <w:vAlign w:val="center"/>
            <w:hideMark/>
          </w:tcPr>
          <w:p w14:paraId="1ADDF326" w14:textId="77777777" w:rsidR="00AA7643" w:rsidRPr="00481866" w:rsidRDefault="00AA7643" w:rsidP="00C93EA6">
            <w:r w:rsidRPr="00481866">
              <w:t>2 months</w:t>
            </w:r>
          </w:p>
        </w:tc>
        <w:tc>
          <w:tcPr>
            <w:tcW w:w="0" w:type="auto"/>
            <w:vAlign w:val="center"/>
            <w:hideMark/>
          </w:tcPr>
          <w:p w14:paraId="4FC5BFE9" w14:textId="77777777" w:rsidR="00AA7643" w:rsidRPr="00481866" w:rsidRDefault="00AA7643" w:rsidP="00C93EA6">
            <w:r w:rsidRPr="00481866">
              <w:t>Tasks completed on time, improved efficiency</w:t>
            </w:r>
          </w:p>
        </w:tc>
      </w:tr>
      <w:tr w:rsidR="00AA7643" w:rsidRPr="00481866" w14:paraId="6A003867" w14:textId="77777777" w:rsidTr="00C93EA6">
        <w:trPr>
          <w:tblCellSpacing w:w="15" w:type="dxa"/>
        </w:trPr>
        <w:tc>
          <w:tcPr>
            <w:tcW w:w="0" w:type="auto"/>
            <w:vAlign w:val="center"/>
            <w:hideMark/>
          </w:tcPr>
          <w:p w14:paraId="360258C2" w14:textId="77777777" w:rsidR="00AA7643" w:rsidRPr="00481866" w:rsidRDefault="00AA7643" w:rsidP="00C93EA6">
            <w:r w:rsidRPr="00481866">
              <w:t>Conflict Resolution</w:t>
            </w:r>
          </w:p>
        </w:tc>
        <w:tc>
          <w:tcPr>
            <w:tcW w:w="0" w:type="auto"/>
            <w:vAlign w:val="center"/>
            <w:hideMark/>
          </w:tcPr>
          <w:p w14:paraId="1313EE36" w14:textId="77777777" w:rsidR="00AA7643" w:rsidRPr="00481866" w:rsidRDefault="00AA7643" w:rsidP="00C93EA6">
            <w:r w:rsidRPr="00481866">
              <w:t>Basic</w:t>
            </w:r>
          </w:p>
        </w:tc>
        <w:tc>
          <w:tcPr>
            <w:tcW w:w="0" w:type="auto"/>
            <w:vAlign w:val="center"/>
            <w:hideMark/>
          </w:tcPr>
          <w:p w14:paraId="7EA63806" w14:textId="77777777" w:rsidR="00AA7643" w:rsidRPr="00481866" w:rsidRDefault="00AA7643" w:rsidP="00C93EA6">
            <w:r w:rsidRPr="00481866">
              <w:t>Online course, role-play</w:t>
            </w:r>
          </w:p>
        </w:tc>
        <w:tc>
          <w:tcPr>
            <w:tcW w:w="0" w:type="auto"/>
            <w:vAlign w:val="center"/>
            <w:hideMark/>
          </w:tcPr>
          <w:p w14:paraId="49C0370A" w14:textId="77777777" w:rsidR="00AA7643" w:rsidRPr="00481866" w:rsidRDefault="00AA7643" w:rsidP="00C93EA6">
            <w:r w:rsidRPr="00481866">
              <w:t>4 months</w:t>
            </w:r>
          </w:p>
        </w:tc>
        <w:tc>
          <w:tcPr>
            <w:tcW w:w="0" w:type="auto"/>
            <w:vAlign w:val="center"/>
            <w:hideMark/>
          </w:tcPr>
          <w:p w14:paraId="6E0C5405" w14:textId="77777777" w:rsidR="00AA7643" w:rsidRPr="00481866" w:rsidRDefault="00AA7643" w:rsidP="00C93EA6">
            <w:r w:rsidRPr="00481866">
              <w:t>Effective resolution of passenger conflicts</w:t>
            </w:r>
          </w:p>
        </w:tc>
      </w:tr>
      <w:tr w:rsidR="00AA7643" w:rsidRPr="00481866" w14:paraId="0A2664CC" w14:textId="77777777" w:rsidTr="00C93EA6">
        <w:trPr>
          <w:tblCellSpacing w:w="15" w:type="dxa"/>
        </w:trPr>
        <w:tc>
          <w:tcPr>
            <w:tcW w:w="0" w:type="auto"/>
            <w:vAlign w:val="center"/>
            <w:hideMark/>
          </w:tcPr>
          <w:p w14:paraId="2580B989" w14:textId="77777777" w:rsidR="00AA7643" w:rsidRPr="00481866" w:rsidRDefault="00AA7643" w:rsidP="00C93EA6">
            <w:r w:rsidRPr="00481866">
              <w:t>Teamwork &amp; C</w:t>
            </w:r>
            <w:r>
              <w:br/>
              <w:t>c</w:t>
            </w:r>
            <w:r w:rsidRPr="00481866">
              <w:t>ommunication</w:t>
            </w:r>
          </w:p>
        </w:tc>
        <w:tc>
          <w:tcPr>
            <w:tcW w:w="0" w:type="auto"/>
            <w:vAlign w:val="center"/>
            <w:hideMark/>
          </w:tcPr>
          <w:p w14:paraId="565A88BF" w14:textId="77777777" w:rsidR="00AA7643" w:rsidRPr="00481866" w:rsidRDefault="00AA7643" w:rsidP="00C93EA6">
            <w:r w:rsidRPr="00481866">
              <w:t>Intermediate</w:t>
            </w:r>
          </w:p>
        </w:tc>
        <w:tc>
          <w:tcPr>
            <w:tcW w:w="0" w:type="auto"/>
            <w:vAlign w:val="center"/>
            <w:hideMark/>
          </w:tcPr>
          <w:p w14:paraId="6A3CE844" w14:textId="77777777" w:rsidR="00AA7643" w:rsidRPr="00481866" w:rsidRDefault="00AA7643" w:rsidP="00C93EA6">
            <w:r w:rsidRPr="00481866">
              <w:t>Peer feedback, team building</w:t>
            </w:r>
          </w:p>
        </w:tc>
        <w:tc>
          <w:tcPr>
            <w:tcW w:w="0" w:type="auto"/>
            <w:vAlign w:val="center"/>
            <w:hideMark/>
          </w:tcPr>
          <w:p w14:paraId="3DA77396" w14:textId="77777777" w:rsidR="00AA7643" w:rsidRPr="00481866" w:rsidRDefault="00AA7643" w:rsidP="00C93EA6">
            <w:r w:rsidRPr="00481866">
              <w:t>Ongoing</w:t>
            </w:r>
          </w:p>
        </w:tc>
        <w:tc>
          <w:tcPr>
            <w:tcW w:w="0" w:type="auto"/>
            <w:vAlign w:val="center"/>
            <w:hideMark/>
          </w:tcPr>
          <w:p w14:paraId="5C0A1722" w14:textId="77777777" w:rsidR="00AA7643" w:rsidRPr="00481866" w:rsidRDefault="00AA7643" w:rsidP="00C93EA6">
            <w:r w:rsidRPr="00481866">
              <w:t>Positive team collaboration</w:t>
            </w:r>
          </w:p>
        </w:tc>
      </w:tr>
    </w:tbl>
    <w:p w14:paraId="40470A99" w14:textId="77777777" w:rsidR="00AA7643" w:rsidRPr="006364C2" w:rsidRDefault="00AA7643" w:rsidP="006364C2">
      <w:pPr>
        <w:rPr>
          <w:b/>
          <w:bCs/>
        </w:rPr>
      </w:pPr>
    </w:p>
    <w:p w14:paraId="5A3908D4" w14:textId="266AE524" w:rsidR="006364C2" w:rsidRPr="0043221D" w:rsidRDefault="006364C2" w:rsidP="006364C2">
      <w:pPr>
        <w:rPr>
          <w:b/>
          <w:bCs/>
        </w:rPr>
      </w:pPr>
      <w:r w:rsidRPr="006364C2">
        <w:rPr>
          <w:b/>
          <w:bCs/>
        </w:rPr>
        <w:t>SMART Objective</w:t>
      </w:r>
      <w:r w:rsidR="0043221D">
        <w:rPr>
          <w:b/>
          <w:bCs/>
        </w:rPr>
        <w:br/>
      </w:r>
      <w:r w:rsidRPr="006364C2">
        <w:rPr>
          <w:b/>
          <w:bCs/>
        </w:rPr>
        <w:t>Specific:</w:t>
      </w:r>
      <w:r w:rsidRPr="006364C2">
        <w:t xml:space="preserve"> I want to develop stronger communication skills and feel more confident when interacting with passengers and crew.</w:t>
      </w:r>
      <w:r w:rsidRPr="006364C2">
        <w:br/>
      </w:r>
      <w:r w:rsidRPr="006364C2">
        <w:rPr>
          <w:b/>
          <w:bCs/>
        </w:rPr>
        <w:t>Measurable:</w:t>
      </w:r>
      <w:r w:rsidRPr="006364C2">
        <w:t xml:space="preserve"> I will collect feedback from at least two senior crew members and complete a reflection log after each flight.</w:t>
      </w:r>
      <w:r w:rsidRPr="006364C2">
        <w:br/>
      </w:r>
      <w:r w:rsidRPr="006364C2">
        <w:rPr>
          <w:b/>
          <w:bCs/>
        </w:rPr>
        <w:t>Achievable:</w:t>
      </w:r>
      <w:r w:rsidRPr="006364C2">
        <w:t xml:space="preserve"> I will use CRM training, shadowing opportunities, and mentoring support that the airline already provides.</w:t>
      </w:r>
      <w:r w:rsidRPr="006364C2">
        <w:br/>
      </w:r>
      <w:r w:rsidRPr="006364C2">
        <w:rPr>
          <w:b/>
          <w:bCs/>
        </w:rPr>
        <w:t>Relevant:</w:t>
      </w:r>
      <w:r w:rsidRPr="006364C2">
        <w:t xml:space="preserve"> Effective communication is essential for safety, teamwork, and customer service in a cabin crew role.</w:t>
      </w:r>
      <w:r w:rsidRPr="006364C2">
        <w:br/>
      </w:r>
      <w:r w:rsidRPr="006364C2">
        <w:rPr>
          <w:b/>
          <w:bCs/>
        </w:rPr>
        <w:t>Time-Bound</w:t>
      </w:r>
      <w:r w:rsidRPr="006364C2">
        <w:t>: I aim to achieve this within 8 weeks.</w:t>
      </w:r>
    </w:p>
    <w:p w14:paraId="5DBCF2AA" w14:textId="5B971E4A" w:rsidR="006364C2" w:rsidRPr="006364C2" w:rsidRDefault="006364C2" w:rsidP="00321374">
      <w:pPr>
        <w:rPr>
          <w:b/>
          <w:bCs/>
        </w:rPr>
      </w:pPr>
      <w:r w:rsidRPr="006364C2">
        <w:rPr>
          <w:b/>
          <w:bCs/>
        </w:rPr>
        <w:t>Actions / Development Activities:</w:t>
      </w:r>
      <w:r w:rsidR="00321374">
        <w:rPr>
          <w:b/>
          <w:bCs/>
        </w:rPr>
        <w:br/>
      </w:r>
      <w:r w:rsidRPr="006364C2">
        <w:t>Attend an airline-provided CRM communication workshop.</w:t>
      </w:r>
      <w:r w:rsidR="00321374">
        <w:rPr>
          <w:b/>
          <w:bCs/>
        </w:rPr>
        <w:br/>
      </w:r>
      <w:r w:rsidRPr="006364C2">
        <w:t>Shadow a senior cabin crew member during several flights to observe confident communication behaviours.</w:t>
      </w:r>
      <w:r w:rsidR="00321374">
        <w:rPr>
          <w:b/>
          <w:bCs/>
        </w:rPr>
        <w:br/>
      </w:r>
      <w:r w:rsidRPr="006364C2">
        <w:t>Take part in mentoring sessions every two weeks to practise communication methods</w:t>
      </w:r>
      <w:r w:rsidR="00321374">
        <w:t xml:space="preserve"> </w:t>
      </w:r>
      <w:r w:rsidRPr="006364C2">
        <w:t>and get feedback.</w:t>
      </w:r>
      <w:r w:rsidR="00321374">
        <w:rPr>
          <w:b/>
          <w:bCs/>
        </w:rPr>
        <w:br/>
      </w:r>
      <w:r w:rsidRPr="006364C2">
        <w:t>Reflect after each flight on what went well and areas to improve.</w:t>
      </w:r>
      <w:r w:rsidR="00321374">
        <w:rPr>
          <w:b/>
          <w:bCs/>
        </w:rPr>
        <w:br/>
      </w:r>
      <w:r w:rsidRPr="006364C2">
        <w:t>Apply new communication strategies during real passenger interactions and service situations.</w:t>
      </w:r>
    </w:p>
    <w:p w14:paraId="16E67AEA" w14:textId="48D19148" w:rsidR="006364C2" w:rsidRPr="006364C2" w:rsidRDefault="006364C2" w:rsidP="006364C2">
      <w:pPr>
        <w:rPr>
          <w:b/>
          <w:bCs/>
        </w:rPr>
      </w:pPr>
      <w:r w:rsidRPr="006364C2">
        <w:rPr>
          <w:b/>
          <w:bCs/>
        </w:rPr>
        <w:t>Expected Outcome:</w:t>
      </w:r>
      <w:r w:rsidR="00321374">
        <w:rPr>
          <w:b/>
          <w:bCs/>
        </w:rPr>
        <w:br/>
      </w:r>
      <w:r w:rsidRPr="006364C2">
        <w:t xml:space="preserve">By the end of the 8 weeks, </w:t>
      </w:r>
      <w:r w:rsidR="00321374">
        <w:t>the indi</w:t>
      </w:r>
      <w:r w:rsidR="001341EA">
        <w:t>vidual</w:t>
      </w:r>
      <w:r w:rsidRPr="006364C2">
        <w:t xml:space="preserve"> feel</w:t>
      </w:r>
      <w:r w:rsidR="001341EA">
        <w:t>s</w:t>
      </w:r>
      <w:r w:rsidRPr="006364C2">
        <w:t xml:space="preserve"> more confident, communicate more clearly, and be more comfortable in situations that </w:t>
      </w:r>
      <w:r w:rsidR="001341EA">
        <w:t>would normally make them more normal</w:t>
      </w:r>
      <w:r w:rsidRPr="006364C2">
        <w:t xml:space="preserve"> nervous.</w:t>
      </w:r>
    </w:p>
    <w:p w14:paraId="3E0368EA" w14:textId="10F55984" w:rsidR="006364C2" w:rsidRPr="006364C2" w:rsidRDefault="006364C2" w:rsidP="006364C2">
      <w:pPr>
        <w:rPr>
          <w:b/>
          <w:bCs/>
        </w:rPr>
      </w:pPr>
      <w:r w:rsidRPr="006364C2">
        <w:rPr>
          <w:b/>
          <w:bCs/>
        </w:rPr>
        <w:t xml:space="preserve">Personal Development Plan – Team Member </w:t>
      </w:r>
      <w:r w:rsidR="000416A3">
        <w:rPr>
          <w:b/>
          <w:bCs/>
        </w:rPr>
        <w:br/>
      </w:r>
      <w:r w:rsidRPr="006364C2">
        <w:t>The team member’s main development need is improving their time management and prioritisation during pre-flight, in-flight, and post-flight duties.</w:t>
      </w:r>
    </w:p>
    <w:p w14:paraId="6427E79D" w14:textId="03908799" w:rsidR="006364C2" w:rsidRPr="006364C2" w:rsidRDefault="006364C2" w:rsidP="006364C2">
      <w:pPr>
        <w:rPr>
          <w:b/>
          <w:bCs/>
        </w:rPr>
      </w:pPr>
      <w:r w:rsidRPr="006364C2">
        <w:rPr>
          <w:b/>
          <w:bCs/>
        </w:rPr>
        <w:t xml:space="preserve">SMART Objective </w:t>
      </w:r>
      <w:r w:rsidR="000416A3">
        <w:rPr>
          <w:b/>
          <w:bCs/>
        </w:rPr>
        <w:br/>
      </w:r>
      <w:r w:rsidRPr="006364C2">
        <w:rPr>
          <w:b/>
          <w:bCs/>
        </w:rPr>
        <w:t>Specific:</w:t>
      </w:r>
      <w:r w:rsidRPr="006364C2">
        <w:t xml:space="preserve"> They will improve how they plan, prioritise, and complete essential cabin crew tasks.</w:t>
      </w:r>
      <w:r w:rsidRPr="006364C2">
        <w:br/>
      </w:r>
      <w:r w:rsidRPr="006364C2">
        <w:rPr>
          <w:b/>
          <w:bCs/>
        </w:rPr>
        <w:t>Measurable:</w:t>
      </w:r>
      <w:r w:rsidRPr="006364C2">
        <w:t xml:space="preserve"> They will complete required duties on time during at least 90% of flights, supported by supervisor and mentor feedback.</w:t>
      </w:r>
      <w:r w:rsidRPr="006364C2">
        <w:br/>
      </w:r>
      <w:r w:rsidRPr="006364C2">
        <w:rPr>
          <w:b/>
          <w:bCs/>
        </w:rPr>
        <w:t>Achievable:</w:t>
      </w:r>
      <w:r w:rsidRPr="006364C2">
        <w:t xml:space="preserve"> They can use checklists, planning tools, and time-management modules already available through the airline’s training system.</w:t>
      </w:r>
      <w:r w:rsidRPr="006364C2">
        <w:br/>
      </w:r>
      <w:r w:rsidRPr="006364C2">
        <w:rPr>
          <w:b/>
          <w:bCs/>
        </w:rPr>
        <w:t>Relevant:</w:t>
      </w:r>
      <w:r w:rsidRPr="006364C2">
        <w:t xml:space="preserve"> Time management is crucial for service flow, safety procedures, and meeting </w:t>
      </w:r>
      <w:r w:rsidRPr="006364C2">
        <w:lastRenderedPageBreak/>
        <w:t>operational standards.</w:t>
      </w:r>
      <w:r w:rsidRPr="006364C2">
        <w:br/>
      </w:r>
      <w:r w:rsidRPr="006364C2">
        <w:rPr>
          <w:b/>
          <w:bCs/>
        </w:rPr>
        <w:t>Time-Bound:</w:t>
      </w:r>
      <w:r w:rsidRPr="006364C2">
        <w:t xml:space="preserve"> This objective will be achieved within</w:t>
      </w:r>
      <w:r w:rsidR="000416A3">
        <w:t xml:space="preserve"> 6 weeks.</w:t>
      </w:r>
    </w:p>
    <w:p w14:paraId="735DA96F" w14:textId="1AE740BA" w:rsidR="006364C2" w:rsidRPr="006364C2" w:rsidRDefault="006364C2" w:rsidP="000416A3">
      <w:pPr>
        <w:rPr>
          <w:b/>
          <w:bCs/>
        </w:rPr>
      </w:pPr>
      <w:r w:rsidRPr="006364C2">
        <w:rPr>
          <w:b/>
          <w:bCs/>
        </w:rPr>
        <w:t>Actions / Development Activities:</w:t>
      </w:r>
      <w:r w:rsidR="000416A3">
        <w:rPr>
          <w:b/>
          <w:bCs/>
        </w:rPr>
        <w:br/>
      </w:r>
      <w:r w:rsidRPr="006364C2">
        <w:t>Complete the airline’s time-management e-learning module.</w:t>
      </w:r>
      <w:r w:rsidR="000416A3">
        <w:rPr>
          <w:b/>
          <w:bCs/>
        </w:rPr>
        <w:br/>
      </w:r>
      <w:r w:rsidRPr="006364C2">
        <w:t>Use a structured daily planner or checklist during all flight duties.</w:t>
      </w:r>
      <w:r w:rsidR="000416A3">
        <w:rPr>
          <w:b/>
          <w:bCs/>
        </w:rPr>
        <w:br/>
      </w:r>
      <w:r w:rsidRPr="006364C2">
        <w:t>Shadow an experienced crew member to observe how tasks are prioritised.</w:t>
      </w:r>
      <w:r w:rsidR="000416A3">
        <w:rPr>
          <w:b/>
          <w:bCs/>
        </w:rPr>
        <w:br/>
      </w:r>
      <w:r w:rsidRPr="006364C2">
        <w:t>Attend weekly mentoring sessions to review progress.</w:t>
      </w:r>
      <w:r w:rsidR="000416A3">
        <w:rPr>
          <w:b/>
          <w:bCs/>
        </w:rPr>
        <w:br/>
      </w:r>
      <w:r w:rsidRPr="006364C2">
        <w:t>Set small goals at the start of each flight and reflect on them afterwards.</w:t>
      </w:r>
    </w:p>
    <w:p w14:paraId="73BC8193" w14:textId="1B4F23ED" w:rsidR="006364C2" w:rsidRPr="006364C2" w:rsidRDefault="006364C2" w:rsidP="006364C2">
      <w:pPr>
        <w:rPr>
          <w:b/>
          <w:bCs/>
        </w:rPr>
      </w:pPr>
      <w:r w:rsidRPr="006364C2">
        <w:rPr>
          <w:b/>
          <w:bCs/>
        </w:rPr>
        <w:t>Expected Outcome:</w:t>
      </w:r>
      <w:r w:rsidR="000416A3">
        <w:rPr>
          <w:b/>
          <w:bCs/>
        </w:rPr>
        <w:br/>
      </w:r>
      <w:r w:rsidRPr="006364C2">
        <w:t>By the end of the 6 weeks, the team member should be more organised, more efficient, and more confident when managing their tasks during flights.</w:t>
      </w:r>
    </w:p>
    <w:p w14:paraId="72540991" w14:textId="76E90F29" w:rsidR="006364C2" w:rsidRPr="006364C2" w:rsidRDefault="006364C2" w:rsidP="006364C2">
      <w:pPr>
        <w:rPr>
          <w:b/>
          <w:bCs/>
        </w:rPr>
      </w:pPr>
      <w:r w:rsidRPr="006364C2">
        <w:rPr>
          <w:b/>
          <w:bCs/>
        </w:rPr>
        <w:t xml:space="preserve">Discussion </w:t>
      </w:r>
      <w:r w:rsidR="000416A3">
        <w:rPr>
          <w:b/>
          <w:bCs/>
        </w:rPr>
        <w:br/>
      </w:r>
      <w:r w:rsidRPr="006364C2">
        <w:t>Both development plans are based on real airline practices. CRM training is an essential part of cabin crew development because it strengthens communication, situational awareness, teamwork, and overall safety performance. Using mentoring, reflection logs, and shadowing also supports real behavioural change by helping crew apply training during actual operations.</w:t>
      </w:r>
    </w:p>
    <w:p w14:paraId="1D00074C" w14:textId="77777777" w:rsidR="006364C2" w:rsidRPr="006364C2" w:rsidRDefault="006364C2" w:rsidP="006364C2">
      <w:r w:rsidRPr="006364C2">
        <w:t>Time management is equally important in cabin crew roles, as crew must complete safety checks, prepare galleys, deliver service on time, and respond to passenger needs. By giving the team member structured tools like planners and checklists, along with mentoring support, the plan helps them develop reliable habits that positively affect flight performance.</w:t>
      </w:r>
    </w:p>
    <w:p w14:paraId="2524BFC2" w14:textId="7397F7AC" w:rsidR="006364C2" w:rsidRPr="006364C2" w:rsidRDefault="006364C2" w:rsidP="006364C2">
      <w:r w:rsidRPr="006364C2">
        <w:t xml:space="preserve">Overall, the two plans offer clear and realistic ways for both individuals to improve their skills. The strategies chosen </w:t>
      </w:r>
      <w:r w:rsidR="000416A3">
        <w:t xml:space="preserve">- </w:t>
      </w:r>
      <w:r w:rsidRPr="006364C2">
        <w:t>CRM training, mentoring, shadowing, planning tools, and reflection — are widely used in the aviation industry and align with safety, service, and professional development expectations.</w:t>
      </w:r>
    </w:p>
    <w:p w14:paraId="47AF6BA1" w14:textId="18CDC8D6" w:rsidR="00767BA1" w:rsidRPr="00767BA1" w:rsidRDefault="00DB6D2B" w:rsidP="00767BA1">
      <w:r w:rsidRPr="00DB6D2B">
        <w:rPr>
          <w:b/>
          <w:bCs/>
        </w:rPr>
        <w:t>Monitoring Development for Self and a Team Member</w:t>
      </w:r>
      <w:r>
        <w:rPr>
          <w:b/>
          <w:bCs/>
        </w:rPr>
        <w:br/>
      </w:r>
      <w:r w:rsidR="0046236F" w:rsidRPr="0046236F">
        <w:t>A Personal Development Plan (PDP) provides a practical way to monitor progress for both the individual and team members by setting clear goals, timelines, and actions. Structured PDPs encourage reflection and accountability, supporting ongoing learning (Smith &amp; Tillema, 2011). For the individual, reviewing reflection logs and senior crew feedback after each flight helps track improvements in communication and confidence, aligning with reflective practice and continuous professional development (Boud &amp; Walker, 1998). For team members, monitoring flight performance, task completion, and mentor feedback supports time-management development and allows adjustments when goals are not met (Salas et al., 2006). Overall, PDPs offer a simple, structured method to ensure development remains aligned with operational and service standards.</w:t>
      </w:r>
      <w:r w:rsidR="00CE5E4B">
        <w:br/>
      </w:r>
      <w:r w:rsidR="00767BA1" w:rsidRPr="00767BA1">
        <w:rPr>
          <w:b/>
          <w:bCs/>
        </w:rPr>
        <w:t>Support Mechanism – GO MAD External Triangle</w:t>
      </w:r>
      <w:r w:rsidR="00CE5E4B">
        <w:br/>
      </w:r>
      <w:r w:rsidR="00767BA1" w:rsidRPr="00767BA1">
        <w:t xml:space="preserve">The GO MAD External Triangle </w:t>
      </w:r>
      <w:r w:rsidR="002F2C78">
        <w:t>shows</w:t>
      </w:r>
      <w:r w:rsidR="00767BA1" w:rsidRPr="00767BA1">
        <w:t xml:space="preserve"> key support networks for development, consisting of:</w:t>
      </w:r>
    </w:p>
    <w:p w14:paraId="652AF375" w14:textId="388CBD9A" w:rsidR="00767BA1" w:rsidRPr="00767BA1" w:rsidRDefault="00767BA1" w:rsidP="00CE5E4B">
      <w:r w:rsidRPr="00767BA1">
        <w:rPr>
          <w:b/>
          <w:bCs/>
        </w:rPr>
        <w:t>Guidance:</w:t>
      </w:r>
      <w:r w:rsidRPr="00767BA1">
        <w:t xml:space="preserve"> Mentoring and advice from experienced colleagues or supervisors</w:t>
      </w:r>
      <w:r w:rsidR="00CE5E4B">
        <w:br/>
      </w:r>
      <w:r w:rsidRPr="00767BA1">
        <w:rPr>
          <w:b/>
          <w:bCs/>
        </w:rPr>
        <w:t>Opportunities:</w:t>
      </w:r>
      <w:r w:rsidRPr="00767BA1">
        <w:t xml:space="preserve"> Access to training, workshops, and job rotation.</w:t>
      </w:r>
      <w:r w:rsidR="00CE5E4B">
        <w:br/>
      </w:r>
      <w:r w:rsidRPr="00767BA1">
        <w:rPr>
          <w:b/>
          <w:bCs/>
        </w:rPr>
        <w:t>Motivation:</w:t>
      </w:r>
      <w:r w:rsidRPr="00767BA1">
        <w:t xml:space="preserve"> Encouragement from peers, family, and wellbeing support.</w:t>
      </w:r>
    </w:p>
    <w:p w14:paraId="3BCACE22" w14:textId="77777777" w:rsidR="00767BA1" w:rsidRPr="00767BA1" w:rsidRDefault="00767BA1" w:rsidP="00767BA1">
      <w:r w:rsidRPr="00767BA1">
        <w:t xml:space="preserve">In an airline setting: guidance comes from senior cabin crew, opportunities include CRM courses and online modules, and motivation is supported by colleagues and family. The triangle </w:t>
      </w:r>
      <w:r w:rsidRPr="00767BA1">
        <w:lastRenderedPageBreak/>
        <w:t>shows that all three elements work together to support continuous professional and team development.</w:t>
      </w:r>
    </w:p>
    <w:p w14:paraId="6E52C724" w14:textId="77777777" w:rsidR="00767BA1" w:rsidRPr="00767BA1" w:rsidRDefault="00767BA1" w:rsidP="00767BA1">
      <w:r w:rsidRPr="00767BA1">
        <w:t xml:space="preserve">           Guidance</w:t>
      </w:r>
    </w:p>
    <w:p w14:paraId="78AE9348" w14:textId="77777777" w:rsidR="00767BA1" w:rsidRPr="00767BA1" w:rsidRDefault="00767BA1" w:rsidP="00767BA1">
      <w:r w:rsidRPr="00767BA1">
        <w:t xml:space="preserve">             /\</w:t>
      </w:r>
    </w:p>
    <w:p w14:paraId="5C551DE0" w14:textId="77777777" w:rsidR="00767BA1" w:rsidRPr="00767BA1" w:rsidRDefault="00767BA1" w:rsidP="00767BA1">
      <w:r w:rsidRPr="00767BA1">
        <w:t xml:space="preserve">            /  \</w:t>
      </w:r>
    </w:p>
    <w:p w14:paraId="486809CB" w14:textId="77777777" w:rsidR="00767BA1" w:rsidRPr="00767BA1" w:rsidRDefault="00767BA1" w:rsidP="00767BA1">
      <w:r w:rsidRPr="00767BA1">
        <w:t xml:space="preserve">           /    \</w:t>
      </w:r>
    </w:p>
    <w:p w14:paraId="5A4C8E68" w14:textId="77777777" w:rsidR="00767BA1" w:rsidRPr="00767BA1" w:rsidRDefault="00767BA1" w:rsidP="00767BA1">
      <w:r w:rsidRPr="00767BA1">
        <w:t>Motivation -------- Opportunities</w:t>
      </w:r>
    </w:p>
    <w:p w14:paraId="6099271E" w14:textId="29AD2BDC" w:rsidR="00481866" w:rsidRPr="00481866" w:rsidRDefault="00481866" w:rsidP="00481866">
      <w:r w:rsidRPr="00481866">
        <w:rPr>
          <w:b/>
          <w:bCs/>
        </w:rPr>
        <w:t>Professional Development Report</w:t>
      </w:r>
      <w:r w:rsidR="0046236F">
        <w:br/>
      </w:r>
      <w:r w:rsidRPr="00481866">
        <w:t>Continuing Professional Development (CPD) and a structured Professional Development Plan (PDP) are essential for aviation staff to maintain high standards of service, safety, and efficiency (</w:t>
      </w:r>
      <w:proofErr w:type="spellStart"/>
      <w:r w:rsidRPr="00481866">
        <w:t>Cedefop</w:t>
      </w:r>
      <w:proofErr w:type="spellEnd"/>
      <w:r w:rsidRPr="00481866">
        <w:t>, 2014). Performance reviews complement this by providing feedback and guiding future development. This report summarises recent CPD activities, sets PDP goals, and outlines performance review highlights.</w:t>
      </w:r>
    </w:p>
    <w:p w14:paraId="6E7E87DB" w14:textId="0D66A3B5" w:rsidR="00481866" w:rsidRPr="00481866" w:rsidRDefault="00481866" w:rsidP="00481866"/>
    <w:p w14:paraId="072ED439" w14:textId="23749B76" w:rsidR="00481866" w:rsidRPr="00481866" w:rsidRDefault="00481866" w:rsidP="00481866">
      <w:pPr>
        <w:rPr>
          <w:b/>
          <w:bCs/>
        </w:rPr>
      </w:pPr>
      <w:r w:rsidRPr="00481866">
        <w:rPr>
          <w:b/>
          <w:bCs/>
        </w:rPr>
        <w:t>CPD Summary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21"/>
        <w:gridCol w:w="2495"/>
        <w:gridCol w:w="859"/>
        <w:gridCol w:w="2309"/>
        <w:gridCol w:w="2642"/>
      </w:tblGrid>
      <w:tr w:rsidR="00481866" w:rsidRPr="00481866" w14:paraId="6F83227A" w14:textId="77777777" w:rsidTr="00481866">
        <w:trPr>
          <w:tblHeader/>
          <w:tblCellSpacing w:w="15" w:type="dxa"/>
        </w:trPr>
        <w:tc>
          <w:tcPr>
            <w:tcW w:w="0" w:type="auto"/>
            <w:vAlign w:val="center"/>
            <w:hideMark/>
          </w:tcPr>
          <w:p w14:paraId="2A904555" w14:textId="77777777" w:rsidR="00481866" w:rsidRPr="00481866" w:rsidRDefault="00481866" w:rsidP="00481866">
            <w:pPr>
              <w:rPr>
                <w:b/>
                <w:bCs/>
              </w:rPr>
            </w:pPr>
            <w:r w:rsidRPr="00481866">
              <w:rPr>
                <w:b/>
                <w:bCs/>
              </w:rPr>
              <w:t>Date</w:t>
            </w:r>
          </w:p>
        </w:tc>
        <w:tc>
          <w:tcPr>
            <w:tcW w:w="0" w:type="auto"/>
            <w:vAlign w:val="center"/>
            <w:hideMark/>
          </w:tcPr>
          <w:p w14:paraId="7BC09150" w14:textId="77777777" w:rsidR="00481866" w:rsidRPr="00481866" w:rsidRDefault="00481866" w:rsidP="00481866">
            <w:pPr>
              <w:rPr>
                <w:b/>
                <w:bCs/>
              </w:rPr>
            </w:pPr>
            <w:r w:rsidRPr="00481866">
              <w:rPr>
                <w:b/>
                <w:bCs/>
              </w:rPr>
              <w:t>Activity / Learning Event</w:t>
            </w:r>
          </w:p>
        </w:tc>
        <w:tc>
          <w:tcPr>
            <w:tcW w:w="0" w:type="auto"/>
            <w:vAlign w:val="center"/>
            <w:hideMark/>
          </w:tcPr>
          <w:p w14:paraId="25939630" w14:textId="77777777" w:rsidR="00481866" w:rsidRPr="00481866" w:rsidRDefault="00481866" w:rsidP="00481866">
            <w:pPr>
              <w:rPr>
                <w:b/>
                <w:bCs/>
              </w:rPr>
            </w:pPr>
            <w:r w:rsidRPr="00481866">
              <w:rPr>
                <w:b/>
                <w:bCs/>
              </w:rPr>
              <w:t>Type</w:t>
            </w:r>
          </w:p>
        </w:tc>
        <w:tc>
          <w:tcPr>
            <w:tcW w:w="0" w:type="auto"/>
            <w:vAlign w:val="center"/>
            <w:hideMark/>
          </w:tcPr>
          <w:p w14:paraId="29F5671C" w14:textId="77777777" w:rsidR="00481866" w:rsidRPr="00481866" w:rsidRDefault="00481866" w:rsidP="00481866">
            <w:pPr>
              <w:rPr>
                <w:b/>
                <w:bCs/>
              </w:rPr>
            </w:pPr>
            <w:r w:rsidRPr="00481866">
              <w:rPr>
                <w:b/>
                <w:bCs/>
              </w:rPr>
              <w:t>Key Learning / Skills Gained</w:t>
            </w:r>
          </w:p>
        </w:tc>
        <w:tc>
          <w:tcPr>
            <w:tcW w:w="0" w:type="auto"/>
            <w:vAlign w:val="center"/>
            <w:hideMark/>
          </w:tcPr>
          <w:p w14:paraId="46817570" w14:textId="77777777" w:rsidR="00481866" w:rsidRPr="00481866" w:rsidRDefault="00481866" w:rsidP="00481866">
            <w:pPr>
              <w:rPr>
                <w:b/>
                <w:bCs/>
              </w:rPr>
            </w:pPr>
            <w:r w:rsidRPr="00481866">
              <w:rPr>
                <w:b/>
                <w:bCs/>
              </w:rPr>
              <w:t>Application / Reflection</w:t>
            </w:r>
          </w:p>
        </w:tc>
      </w:tr>
      <w:tr w:rsidR="00481866" w:rsidRPr="00481866" w14:paraId="6A7FAE44" w14:textId="77777777" w:rsidTr="00481866">
        <w:trPr>
          <w:tblCellSpacing w:w="15" w:type="dxa"/>
        </w:trPr>
        <w:tc>
          <w:tcPr>
            <w:tcW w:w="0" w:type="auto"/>
            <w:vAlign w:val="center"/>
            <w:hideMark/>
          </w:tcPr>
          <w:p w14:paraId="14CE8587" w14:textId="77777777" w:rsidR="00481866" w:rsidRPr="00481866" w:rsidRDefault="00481866" w:rsidP="00481866">
            <w:r w:rsidRPr="00481866">
              <w:t>Jan 2025</w:t>
            </w:r>
          </w:p>
        </w:tc>
        <w:tc>
          <w:tcPr>
            <w:tcW w:w="0" w:type="auto"/>
            <w:vAlign w:val="center"/>
            <w:hideMark/>
          </w:tcPr>
          <w:p w14:paraId="51E55266" w14:textId="77777777" w:rsidR="00481866" w:rsidRPr="00481866" w:rsidRDefault="00481866" w:rsidP="00481866">
            <w:r w:rsidRPr="00481866">
              <w:t>Customer Service Training</w:t>
            </w:r>
          </w:p>
        </w:tc>
        <w:tc>
          <w:tcPr>
            <w:tcW w:w="0" w:type="auto"/>
            <w:vAlign w:val="center"/>
            <w:hideMark/>
          </w:tcPr>
          <w:p w14:paraId="65970265" w14:textId="77777777" w:rsidR="00481866" w:rsidRPr="00481866" w:rsidRDefault="00481866" w:rsidP="00481866">
            <w:r w:rsidRPr="00481866">
              <w:t>Formal</w:t>
            </w:r>
          </w:p>
        </w:tc>
        <w:tc>
          <w:tcPr>
            <w:tcW w:w="0" w:type="auto"/>
            <w:vAlign w:val="center"/>
            <w:hideMark/>
          </w:tcPr>
          <w:p w14:paraId="6D43D9BF" w14:textId="77777777" w:rsidR="00481866" w:rsidRPr="00481866" w:rsidRDefault="00481866" w:rsidP="00481866">
            <w:r w:rsidRPr="00481866">
              <w:t>Communication &amp; problem-solving</w:t>
            </w:r>
          </w:p>
        </w:tc>
        <w:tc>
          <w:tcPr>
            <w:tcW w:w="0" w:type="auto"/>
            <w:vAlign w:val="center"/>
            <w:hideMark/>
          </w:tcPr>
          <w:p w14:paraId="5F05544B" w14:textId="77777777" w:rsidR="00481866" w:rsidRPr="00481866" w:rsidRDefault="00481866" w:rsidP="00481866">
            <w:r w:rsidRPr="00481866">
              <w:t>Applied skills in passenger interactions</w:t>
            </w:r>
          </w:p>
        </w:tc>
      </w:tr>
      <w:tr w:rsidR="00481866" w:rsidRPr="00481866" w14:paraId="6F7934EF" w14:textId="77777777" w:rsidTr="00481866">
        <w:trPr>
          <w:tblCellSpacing w:w="15" w:type="dxa"/>
        </w:trPr>
        <w:tc>
          <w:tcPr>
            <w:tcW w:w="0" w:type="auto"/>
            <w:vAlign w:val="center"/>
            <w:hideMark/>
          </w:tcPr>
          <w:p w14:paraId="3F4D4B8F" w14:textId="77777777" w:rsidR="00481866" w:rsidRPr="00481866" w:rsidRDefault="00481866" w:rsidP="00481866">
            <w:r w:rsidRPr="00481866">
              <w:t>Feb 2025</w:t>
            </w:r>
          </w:p>
        </w:tc>
        <w:tc>
          <w:tcPr>
            <w:tcW w:w="0" w:type="auto"/>
            <w:vAlign w:val="center"/>
            <w:hideMark/>
          </w:tcPr>
          <w:p w14:paraId="13587329" w14:textId="77777777" w:rsidR="00481866" w:rsidRPr="00481866" w:rsidRDefault="00481866" w:rsidP="00481866">
            <w:r w:rsidRPr="00481866">
              <w:t>Airline Safety Procedures Workshop</w:t>
            </w:r>
          </w:p>
        </w:tc>
        <w:tc>
          <w:tcPr>
            <w:tcW w:w="0" w:type="auto"/>
            <w:vAlign w:val="center"/>
            <w:hideMark/>
          </w:tcPr>
          <w:p w14:paraId="4346A6F0" w14:textId="77777777" w:rsidR="00481866" w:rsidRPr="00481866" w:rsidRDefault="00481866" w:rsidP="00481866">
            <w:r w:rsidRPr="00481866">
              <w:t>Formal</w:t>
            </w:r>
          </w:p>
        </w:tc>
        <w:tc>
          <w:tcPr>
            <w:tcW w:w="0" w:type="auto"/>
            <w:vAlign w:val="center"/>
            <w:hideMark/>
          </w:tcPr>
          <w:p w14:paraId="087F2420" w14:textId="77777777" w:rsidR="00481866" w:rsidRPr="00481866" w:rsidRDefault="00481866" w:rsidP="00481866">
            <w:r w:rsidRPr="00481866">
              <w:t>Safety regulations &amp; protocols</w:t>
            </w:r>
          </w:p>
        </w:tc>
        <w:tc>
          <w:tcPr>
            <w:tcW w:w="0" w:type="auto"/>
            <w:vAlign w:val="center"/>
            <w:hideMark/>
          </w:tcPr>
          <w:p w14:paraId="1099986D" w14:textId="77777777" w:rsidR="00481866" w:rsidRPr="00481866" w:rsidRDefault="00481866" w:rsidP="00481866">
            <w:r w:rsidRPr="00481866">
              <w:t>Used in daily safety checks</w:t>
            </w:r>
          </w:p>
        </w:tc>
      </w:tr>
      <w:tr w:rsidR="00481866" w:rsidRPr="00481866" w14:paraId="23473A15" w14:textId="77777777" w:rsidTr="00481866">
        <w:trPr>
          <w:tblCellSpacing w:w="15" w:type="dxa"/>
        </w:trPr>
        <w:tc>
          <w:tcPr>
            <w:tcW w:w="0" w:type="auto"/>
            <w:vAlign w:val="center"/>
            <w:hideMark/>
          </w:tcPr>
          <w:p w14:paraId="17F09C87" w14:textId="77777777" w:rsidR="00481866" w:rsidRPr="00481866" w:rsidRDefault="00481866" w:rsidP="00481866">
            <w:r w:rsidRPr="00481866">
              <w:t>Mar 2025</w:t>
            </w:r>
          </w:p>
        </w:tc>
        <w:tc>
          <w:tcPr>
            <w:tcW w:w="0" w:type="auto"/>
            <w:vAlign w:val="center"/>
            <w:hideMark/>
          </w:tcPr>
          <w:p w14:paraId="04B1A982" w14:textId="77777777" w:rsidR="00481866" w:rsidRPr="00481866" w:rsidRDefault="00481866" w:rsidP="00481866">
            <w:r w:rsidRPr="00481866">
              <w:t>Shadowing Senior Flight Attendant</w:t>
            </w:r>
          </w:p>
        </w:tc>
        <w:tc>
          <w:tcPr>
            <w:tcW w:w="0" w:type="auto"/>
            <w:vAlign w:val="center"/>
            <w:hideMark/>
          </w:tcPr>
          <w:p w14:paraId="2EC09820" w14:textId="77777777" w:rsidR="00481866" w:rsidRPr="00481866" w:rsidRDefault="00481866" w:rsidP="00481866">
            <w:r w:rsidRPr="00481866">
              <w:t>Informal</w:t>
            </w:r>
          </w:p>
        </w:tc>
        <w:tc>
          <w:tcPr>
            <w:tcW w:w="0" w:type="auto"/>
            <w:vAlign w:val="center"/>
            <w:hideMark/>
          </w:tcPr>
          <w:p w14:paraId="2D98CA6F" w14:textId="77777777" w:rsidR="00481866" w:rsidRPr="00481866" w:rsidRDefault="00481866" w:rsidP="00481866">
            <w:r w:rsidRPr="00481866">
              <w:t>Teamwork &amp; service observation</w:t>
            </w:r>
          </w:p>
        </w:tc>
        <w:tc>
          <w:tcPr>
            <w:tcW w:w="0" w:type="auto"/>
            <w:vAlign w:val="center"/>
            <w:hideMark/>
          </w:tcPr>
          <w:p w14:paraId="599AD0C0" w14:textId="77777777" w:rsidR="00481866" w:rsidRPr="00481866" w:rsidRDefault="00481866" w:rsidP="00481866">
            <w:r w:rsidRPr="00481866">
              <w:t>Adopted best practices into workflow</w:t>
            </w:r>
          </w:p>
        </w:tc>
      </w:tr>
      <w:tr w:rsidR="00481866" w:rsidRPr="00481866" w14:paraId="5489C3D1" w14:textId="77777777" w:rsidTr="00481866">
        <w:trPr>
          <w:tblCellSpacing w:w="15" w:type="dxa"/>
        </w:trPr>
        <w:tc>
          <w:tcPr>
            <w:tcW w:w="0" w:type="auto"/>
            <w:vAlign w:val="center"/>
            <w:hideMark/>
          </w:tcPr>
          <w:p w14:paraId="7E8BF36B" w14:textId="77777777" w:rsidR="00481866" w:rsidRPr="00481866" w:rsidRDefault="00481866" w:rsidP="00481866">
            <w:r w:rsidRPr="00481866">
              <w:t>Apr 2025</w:t>
            </w:r>
          </w:p>
        </w:tc>
        <w:tc>
          <w:tcPr>
            <w:tcW w:w="0" w:type="auto"/>
            <w:vAlign w:val="center"/>
            <w:hideMark/>
          </w:tcPr>
          <w:p w14:paraId="5A064E20" w14:textId="77777777" w:rsidR="00481866" w:rsidRPr="00481866" w:rsidRDefault="00481866" w:rsidP="00481866">
            <w:r w:rsidRPr="00481866">
              <w:t>Time Management Webinar</w:t>
            </w:r>
          </w:p>
        </w:tc>
        <w:tc>
          <w:tcPr>
            <w:tcW w:w="0" w:type="auto"/>
            <w:vAlign w:val="center"/>
            <w:hideMark/>
          </w:tcPr>
          <w:p w14:paraId="3EEFFE03" w14:textId="77777777" w:rsidR="00481866" w:rsidRPr="00481866" w:rsidRDefault="00481866" w:rsidP="00481866">
            <w:r w:rsidRPr="00481866">
              <w:t>Formal</w:t>
            </w:r>
          </w:p>
        </w:tc>
        <w:tc>
          <w:tcPr>
            <w:tcW w:w="0" w:type="auto"/>
            <w:vAlign w:val="center"/>
            <w:hideMark/>
          </w:tcPr>
          <w:p w14:paraId="17F09182" w14:textId="77777777" w:rsidR="00481866" w:rsidRPr="00481866" w:rsidRDefault="00481866" w:rsidP="00481866">
            <w:r w:rsidRPr="00481866">
              <w:t>Prioritisation &amp; efficiency</w:t>
            </w:r>
          </w:p>
        </w:tc>
        <w:tc>
          <w:tcPr>
            <w:tcW w:w="0" w:type="auto"/>
            <w:vAlign w:val="center"/>
            <w:hideMark/>
          </w:tcPr>
          <w:p w14:paraId="030AE898" w14:textId="77777777" w:rsidR="00481866" w:rsidRPr="00481866" w:rsidRDefault="00481866" w:rsidP="00481866">
            <w:r w:rsidRPr="00481866">
              <w:t>Improved task planning</w:t>
            </w:r>
          </w:p>
        </w:tc>
      </w:tr>
      <w:tr w:rsidR="00481866" w:rsidRPr="00481866" w14:paraId="030B343B" w14:textId="77777777" w:rsidTr="00481866">
        <w:trPr>
          <w:tblCellSpacing w:w="15" w:type="dxa"/>
        </w:trPr>
        <w:tc>
          <w:tcPr>
            <w:tcW w:w="0" w:type="auto"/>
            <w:vAlign w:val="center"/>
            <w:hideMark/>
          </w:tcPr>
          <w:p w14:paraId="442A1666" w14:textId="77777777" w:rsidR="00481866" w:rsidRPr="00481866" w:rsidRDefault="00481866" w:rsidP="00481866">
            <w:r w:rsidRPr="00481866">
              <w:t>May 2025</w:t>
            </w:r>
          </w:p>
        </w:tc>
        <w:tc>
          <w:tcPr>
            <w:tcW w:w="0" w:type="auto"/>
            <w:vAlign w:val="center"/>
            <w:hideMark/>
          </w:tcPr>
          <w:p w14:paraId="1DAA1FFF" w14:textId="77777777" w:rsidR="00481866" w:rsidRPr="00481866" w:rsidRDefault="00481866" w:rsidP="00481866">
            <w:r w:rsidRPr="00481866">
              <w:t>Peer Feedback Session</w:t>
            </w:r>
          </w:p>
        </w:tc>
        <w:tc>
          <w:tcPr>
            <w:tcW w:w="0" w:type="auto"/>
            <w:vAlign w:val="center"/>
            <w:hideMark/>
          </w:tcPr>
          <w:p w14:paraId="229A446B" w14:textId="77777777" w:rsidR="00481866" w:rsidRPr="00481866" w:rsidRDefault="00481866" w:rsidP="00481866">
            <w:r w:rsidRPr="00481866">
              <w:t>Informal</w:t>
            </w:r>
          </w:p>
        </w:tc>
        <w:tc>
          <w:tcPr>
            <w:tcW w:w="0" w:type="auto"/>
            <w:vAlign w:val="center"/>
            <w:hideMark/>
          </w:tcPr>
          <w:p w14:paraId="133F7AFD" w14:textId="77777777" w:rsidR="00481866" w:rsidRPr="00481866" w:rsidRDefault="00481866" w:rsidP="00481866">
            <w:r w:rsidRPr="00481866">
              <w:t>Constructive feedback</w:t>
            </w:r>
          </w:p>
        </w:tc>
        <w:tc>
          <w:tcPr>
            <w:tcW w:w="0" w:type="auto"/>
            <w:vAlign w:val="center"/>
            <w:hideMark/>
          </w:tcPr>
          <w:p w14:paraId="055E05A5" w14:textId="77777777" w:rsidR="00481866" w:rsidRPr="00481866" w:rsidRDefault="00481866" w:rsidP="00481866">
            <w:r w:rsidRPr="00481866">
              <w:t>Adjusted communication style</w:t>
            </w:r>
          </w:p>
        </w:tc>
      </w:tr>
      <w:tr w:rsidR="00481866" w:rsidRPr="00481866" w14:paraId="5DB829F0" w14:textId="77777777" w:rsidTr="00481866">
        <w:trPr>
          <w:tblCellSpacing w:w="15" w:type="dxa"/>
        </w:trPr>
        <w:tc>
          <w:tcPr>
            <w:tcW w:w="0" w:type="auto"/>
            <w:vAlign w:val="center"/>
            <w:hideMark/>
          </w:tcPr>
          <w:p w14:paraId="5FDF7221" w14:textId="77777777" w:rsidR="00481866" w:rsidRPr="00481866" w:rsidRDefault="00481866" w:rsidP="00481866">
            <w:r w:rsidRPr="00481866">
              <w:t>Jun 2025</w:t>
            </w:r>
          </w:p>
        </w:tc>
        <w:tc>
          <w:tcPr>
            <w:tcW w:w="0" w:type="auto"/>
            <w:vAlign w:val="center"/>
            <w:hideMark/>
          </w:tcPr>
          <w:p w14:paraId="1A2A4CC3" w14:textId="77777777" w:rsidR="00481866" w:rsidRPr="00481866" w:rsidRDefault="00481866" w:rsidP="00481866">
            <w:r w:rsidRPr="00481866">
              <w:t>Online Course: Handling Difficult Customers</w:t>
            </w:r>
          </w:p>
        </w:tc>
        <w:tc>
          <w:tcPr>
            <w:tcW w:w="0" w:type="auto"/>
            <w:vAlign w:val="center"/>
            <w:hideMark/>
          </w:tcPr>
          <w:p w14:paraId="63CF871D" w14:textId="77777777" w:rsidR="00481866" w:rsidRPr="00481866" w:rsidRDefault="00481866" w:rsidP="00481866">
            <w:r w:rsidRPr="00481866">
              <w:t>Formal</w:t>
            </w:r>
          </w:p>
        </w:tc>
        <w:tc>
          <w:tcPr>
            <w:tcW w:w="0" w:type="auto"/>
            <w:vAlign w:val="center"/>
            <w:hideMark/>
          </w:tcPr>
          <w:p w14:paraId="2B7F5F2B" w14:textId="77777777" w:rsidR="00481866" w:rsidRPr="00481866" w:rsidRDefault="00481866" w:rsidP="00481866">
            <w:r w:rsidRPr="00481866">
              <w:t>Conflict resolution</w:t>
            </w:r>
          </w:p>
        </w:tc>
        <w:tc>
          <w:tcPr>
            <w:tcW w:w="0" w:type="auto"/>
            <w:vAlign w:val="center"/>
            <w:hideMark/>
          </w:tcPr>
          <w:p w14:paraId="5072C338" w14:textId="77777777" w:rsidR="00481866" w:rsidRPr="00481866" w:rsidRDefault="00481866" w:rsidP="00481866">
            <w:r w:rsidRPr="00481866">
              <w:t>Applied techniques in challenging scenarios</w:t>
            </w:r>
          </w:p>
        </w:tc>
      </w:tr>
    </w:tbl>
    <w:p w14:paraId="7D2DB9EB" w14:textId="24D909B8" w:rsidR="00481866" w:rsidRPr="00481866" w:rsidRDefault="00481866" w:rsidP="00481866"/>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5"/>
        <w:gridCol w:w="66"/>
        <w:gridCol w:w="66"/>
        <w:gridCol w:w="66"/>
        <w:gridCol w:w="81"/>
      </w:tblGrid>
      <w:tr w:rsidR="00ED68CC" w:rsidRPr="00481866" w14:paraId="2D8EAF4E" w14:textId="77777777" w:rsidTr="001912D8">
        <w:trPr>
          <w:tblCellSpacing w:w="15" w:type="dxa"/>
        </w:trPr>
        <w:tc>
          <w:tcPr>
            <w:tcW w:w="50" w:type="dxa"/>
            <w:vAlign w:val="center"/>
          </w:tcPr>
          <w:p w14:paraId="65A22F56" w14:textId="77777777" w:rsidR="00ED68CC" w:rsidRPr="00481866" w:rsidRDefault="00ED68CC" w:rsidP="001912D8"/>
        </w:tc>
        <w:tc>
          <w:tcPr>
            <w:tcW w:w="0" w:type="auto"/>
            <w:vAlign w:val="center"/>
          </w:tcPr>
          <w:p w14:paraId="19FED541" w14:textId="77777777" w:rsidR="00ED68CC" w:rsidRPr="00481866" w:rsidRDefault="00ED68CC" w:rsidP="00481866"/>
        </w:tc>
        <w:tc>
          <w:tcPr>
            <w:tcW w:w="0" w:type="auto"/>
            <w:vAlign w:val="center"/>
          </w:tcPr>
          <w:p w14:paraId="6047DE60" w14:textId="77777777" w:rsidR="00ED68CC" w:rsidRPr="00481866" w:rsidRDefault="00ED68CC" w:rsidP="00481866"/>
        </w:tc>
        <w:tc>
          <w:tcPr>
            <w:tcW w:w="0" w:type="auto"/>
            <w:vAlign w:val="center"/>
          </w:tcPr>
          <w:p w14:paraId="402AF8D1" w14:textId="77777777" w:rsidR="00ED68CC" w:rsidRPr="00481866" w:rsidRDefault="00ED68CC" w:rsidP="00481866"/>
        </w:tc>
        <w:tc>
          <w:tcPr>
            <w:tcW w:w="0" w:type="auto"/>
            <w:vAlign w:val="center"/>
          </w:tcPr>
          <w:p w14:paraId="4B985200" w14:textId="77777777" w:rsidR="00ED68CC" w:rsidRPr="00481866" w:rsidRDefault="00ED68CC" w:rsidP="00481866"/>
        </w:tc>
      </w:tr>
      <w:tr w:rsidR="001912D8" w:rsidRPr="00481866" w14:paraId="54AE5269" w14:textId="77777777" w:rsidTr="001912D8">
        <w:trPr>
          <w:tblCellSpacing w:w="15" w:type="dxa"/>
        </w:trPr>
        <w:tc>
          <w:tcPr>
            <w:tcW w:w="50" w:type="dxa"/>
            <w:vAlign w:val="center"/>
          </w:tcPr>
          <w:p w14:paraId="2BBBE1D1" w14:textId="77777777" w:rsidR="001912D8" w:rsidRPr="00481866" w:rsidRDefault="001912D8" w:rsidP="001912D8"/>
        </w:tc>
        <w:tc>
          <w:tcPr>
            <w:tcW w:w="0" w:type="auto"/>
            <w:vAlign w:val="center"/>
          </w:tcPr>
          <w:p w14:paraId="61D2D1FC" w14:textId="77777777" w:rsidR="001912D8" w:rsidRPr="00481866" w:rsidRDefault="001912D8" w:rsidP="00481866"/>
        </w:tc>
        <w:tc>
          <w:tcPr>
            <w:tcW w:w="0" w:type="auto"/>
            <w:vAlign w:val="center"/>
          </w:tcPr>
          <w:p w14:paraId="6FCEA030" w14:textId="77777777" w:rsidR="001912D8" w:rsidRPr="00481866" w:rsidRDefault="001912D8" w:rsidP="00481866"/>
        </w:tc>
        <w:tc>
          <w:tcPr>
            <w:tcW w:w="0" w:type="auto"/>
            <w:vAlign w:val="center"/>
          </w:tcPr>
          <w:p w14:paraId="64E44400" w14:textId="77777777" w:rsidR="001912D8" w:rsidRPr="00481866" w:rsidRDefault="001912D8" w:rsidP="00481866"/>
        </w:tc>
        <w:tc>
          <w:tcPr>
            <w:tcW w:w="0" w:type="auto"/>
            <w:vAlign w:val="center"/>
          </w:tcPr>
          <w:p w14:paraId="2411A9DD" w14:textId="77777777" w:rsidR="001912D8" w:rsidRPr="00481866" w:rsidRDefault="001912D8" w:rsidP="00481866"/>
        </w:tc>
      </w:tr>
    </w:tbl>
    <w:p w14:paraId="66BD3EDE" w14:textId="53F7E8F5" w:rsidR="00481866" w:rsidRPr="00481866" w:rsidRDefault="00687ACD" w:rsidP="00481866">
      <w:pPr>
        <w:rPr>
          <w:b/>
          <w:bCs/>
        </w:rPr>
      </w:pPr>
      <w:r>
        <w:rPr>
          <w:b/>
          <w:bCs/>
        </w:rPr>
        <w:br/>
      </w:r>
      <w:r>
        <w:rPr>
          <w:b/>
          <w:bCs/>
        </w:rPr>
        <w:br/>
      </w:r>
      <w:r>
        <w:rPr>
          <w:b/>
          <w:bCs/>
        </w:rPr>
        <w:lastRenderedPageBreak/>
        <w:br/>
      </w:r>
      <w:r w:rsidR="00481866" w:rsidRPr="00481866">
        <w:rPr>
          <w:b/>
          <w:bCs/>
        </w:rPr>
        <w:t>Performance Review Summary</w:t>
      </w:r>
    </w:p>
    <w:p w14:paraId="0521B739" w14:textId="77777777" w:rsidR="00481866" w:rsidRPr="00481866" w:rsidRDefault="00481866" w:rsidP="00481866">
      <w:r w:rsidRPr="00481866">
        <w:rPr>
          <w:b/>
          <w:bCs/>
        </w:rPr>
        <w:t>Key Performance Areas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573"/>
        <w:gridCol w:w="1204"/>
        <w:gridCol w:w="4887"/>
      </w:tblGrid>
      <w:tr w:rsidR="00481866" w:rsidRPr="00481866" w14:paraId="592F15DE" w14:textId="77777777" w:rsidTr="00481866">
        <w:trPr>
          <w:tblHeader/>
          <w:tblCellSpacing w:w="15" w:type="dxa"/>
        </w:trPr>
        <w:tc>
          <w:tcPr>
            <w:tcW w:w="0" w:type="auto"/>
            <w:vAlign w:val="center"/>
            <w:hideMark/>
          </w:tcPr>
          <w:p w14:paraId="797EC0BF" w14:textId="77777777" w:rsidR="00481866" w:rsidRPr="00481866" w:rsidRDefault="00481866" w:rsidP="00481866">
            <w:pPr>
              <w:rPr>
                <w:b/>
                <w:bCs/>
              </w:rPr>
            </w:pPr>
            <w:r w:rsidRPr="00481866">
              <w:rPr>
                <w:b/>
                <w:bCs/>
              </w:rPr>
              <w:t>Area</w:t>
            </w:r>
          </w:p>
        </w:tc>
        <w:tc>
          <w:tcPr>
            <w:tcW w:w="0" w:type="auto"/>
            <w:vAlign w:val="center"/>
            <w:hideMark/>
          </w:tcPr>
          <w:p w14:paraId="0EB564B0" w14:textId="77777777" w:rsidR="00481866" w:rsidRPr="00481866" w:rsidRDefault="00481866" w:rsidP="00481866">
            <w:pPr>
              <w:rPr>
                <w:b/>
                <w:bCs/>
              </w:rPr>
            </w:pPr>
            <w:r w:rsidRPr="00481866">
              <w:rPr>
                <w:b/>
                <w:bCs/>
              </w:rPr>
              <w:t>Rating (1–5)</w:t>
            </w:r>
          </w:p>
        </w:tc>
        <w:tc>
          <w:tcPr>
            <w:tcW w:w="0" w:type="auto"/>
            <w:vAlign w:val="center"/>
            <w:hideMark/>
          </w:tcPr>
          <w:p w14:paraId="5FE46CCE" w14:textId="77777777" w:rsidR="00481866" w:rsidRPr="00481866" w:rsidRDefault="00481866" w:rsidP="00481866">
            <w:pPr>
              <w:rPr>
                <w:b/>
                <w:bCs/>
              </w:rPr>
            </w:pPr>
            <w:r w:rsidRPr="00481866">
              <w:rPr>
                <w:b/>
                <w:bCs/>
              </w:rPr>
              <w:t>Comments</w:t>
            </w:r>
          </w:p>
        </w:tc>
      </w:tr>
      <w:tr w:rsidR="00481866" w:rsidRPr="00481866" w14:paraId="70905B66" w14:textId="77777777" w:rsidTr="00481866">
        <w:trPr>
          <w:tblCellSpacing w:w="15" w:type="dxa"/>
        </w:trPr>
        <w:tc>
          <w:tcPr>
            <w:tcW w:w="0" w:type="auto"/>
            <w:vAlign w:val="center"/>
            <w:hideMark/>
          </w:tcPr>
          <w:p w14:paraId="7E66C93A" w14:textId="77777777" w:rsidR="00481866" w:rsidRPr="00481866" w:rsidRDefault="00481866" w:rsidP="00481866">
            <w:r w:rsidRPr="00481866">
              <w:t>Customer Service</w:t>
            </w:r>
          </w:p>
        </w:tc>
        <w:tc>
          <w:tcPr>
            <w:tcW w:w="0" w:type="auto"/>
            <w:vAlign w:val="center"/>
            <w:hideMark/>
          </w:tcPr>
          <w:p w14:paraId="48429F45" w14:textId="77777777" w:rsidR="00481866" w:rsidRPr="00481866" w:rsidRDefault="00481866" w:rsidP="00481866">
            <w:r w:rsidRPr="00481866">
              <w:t>4</w:t>
            </w:r>
          </w:p>
        </w:tc>
        <w:tc>
          <w:tcPr>
            <w:tcW w:w="0" w:type="auto"/>
            <w:vAlign w:val="center"/>
            <w:hideMark/>
          </w:tcPr>
          <w:p w14:paraId="3EE4F4CE" w14:textId="77777777" w:rsidR="00481866" w:rsidRPr="00481866" w:rsidRDefault="00481866" w:rsidP="00481866">
            <w:r w:rsidRPr="00481866">
              <w:t>Handles passenger queries professionally</w:t>
            </w:r>
          </w:p>
        </w:tc>
      </w:tr>
      <w:tr w:rsidR="00481866" w:rsidRPr="00481866" w14:paraId="3D348F80" w14:textId="77777777" w:rsidTr="00481866">
        <w:trPr>
          <w:tblCellSpacing w:w="15" w:type="dxa"/>
        </w:trPr>
        <w:tc>
          <w:tcPr>
            <w:tcW w:w="0" w:type="auto"/>
            <w:vAlign w:val="center"/>
            <w:hideMark/>
          </w:tcPr>
          <w:p w14:paraId="6D0F4CB7" w14:textId="77777777" w:rsidR="00481866" w:rsidRPr="00481866" w:rsidRDefault="00481866" w:rsidP="00481866">
            <w:r w:rsidRPr="00481866">
              <w:t>Safety &amp; Compliance</w:t>
            </w:r>
          </w:p>
        </w:tc>
        <w:tc>
          <w:tcPr>
            <w:tcW w:w="0" w:type="auto"/>
            <w:vAlign w:val="center"/>
            <w:hideMark/>
          </w:tcPr>
          <w:p w14:paraId="7EFF01A3" w14:textId="77777777" w:rsidR="00481866" w:rsidRPr="00481866" w:rsidRDefault="00481866" w:rsidP="00481866">
            <w:r w:rsidRPr="00481866">
              <w:t>5</w:t>
            </w:r>
          </w:p>
        </w:tc>
        <w:tc>
          <w:tcPr>
            <w:tcW w:w="0" w:type="auto"/>
            <w:vAlign w:val="center"/>
            <w:hideMark/>
          </w:tcPr>
          <w:p w14:paraId="17EEBF7B" w14:textId="77777777" w:rsidR="00481866" w:rsidRPr="00481866" w:rsidRDefault="00481866" w:rsidP="00481866">
            <w:r w:rsidRPr="00481866">
              <w:t>Follows all safety protocols diligently</w:t>
            </w:r>
          </w:p>
        </w:tc>
      </w:tr>
      <w:tr w:rsidR="00481866" w:rsidRPr="00481866" w14:paraId="5E1C9D17" w14:textId="77777777" w:rsidTr="00481866">
        <w:trPr>
          <w:tblCellSpacing w:w="15" w:type="dxa"/>
        </w:trPr>
        <w:tc>
          <w:tcPr>
            <w:tcW w:w="0" w:type="auto"/>
            <w:vAlign w:val="center"/>
            <w:hideMark/>
          </w:tcPr>
          <w:p w14:paraId="2471F5B9" w14:textId="77777777" w:rsidR="00481866" w:rsidRPr="00481866" w:rsidRDefault="00481866" w:rsidP="00481866">
            <w:r w:rsidRPr="00481866">
              <w:t>Teamwork</w:t>
            </w:r>
          </w:p>
        </w:tc>
        <w:tc>
          <w:tcPr>
            <w:tcW w:w="0" w:type="auto"/>
            <w:vAlign w:val="center"/>
            <w:hideMark/>
          </w:tcPr>
          <w:p w14:paraId="42EC73FA" w14:textId="77777777" w:rsidR="00481866" w:rsidRPr="00481866" w:rsidRDefault="00481866" w:rsidP="00481866">
            <w:r w:rsidRPr="00481866">
              <w:t>4</w:t>
            </w:r>
          </w:p>
        </w:tc>
        <w:tc>
          <w:tcPr>
            <w:tcW w:w="0" w:type="auto"/>
            <w:vAlign w:val="center"/>
            <w:hideMark/>
          </w:tcPr>
          <w:p w14:paraId="042A1963" w14:textId="77777777" w:rsidR="00481866" w:rsidRPr="00481866" w:rsidRDefault="00481866" w:rsidP="00481866">
            <w:r w:rsidRPr="00481866">
              <w:t>Contributes effectively to team tasks</w:t>
            </w:r>
          </w:p>
        </w:tc>
      </w:tr>
      <w:tr w:rsidR="00481866" w:rsidRPr="00481866" w14:paraId="20C1FB50" w14:textId="77777777" w:rsidTr="00481866">
        <w:trPr>
          <w:tblCellSpacing w:w="15" w:type="dxa"/>
        </w:trPr>
        <w:tc>
          <w:tcPr>
            <w:tcW w:w="0" w:type="auto"/>
            <w:vAlign w:val="center"/>
            <w:hideMark/>
          </w:tcPr>
          <w:p w14:paraId="0AC3690E" w14:textId="77777777" w:rsidR="00481866" w:rsidRPr="00481866" w:rsidRDefault="00481866" w:rsidP="00481866">
            <w:r w:rsidRPr="00481866">
              <w:t>Time Management</w:t>
            </w:r>
          </w:p>
        </w:tc>
        <w:tc>
          <w:tcPr>
            <w:tcW w:w="0" w:type="auto"/>
            <w:vAlign w:val="center"/>
            <w:hideMark/>
          </w:tcPr>
          <w:p w14:paraId="05A1EE92" w14:textId="77777777" w:rsidR="00481866" w:rsidRPr="00481866" w:rsidRDefault="00481866" w:rsidP="00481866">
            <w:r w:rsidRPr="00481866">
              <w:t>4</w:t>
            </w:r>
          </w:p>
        </w:tc>
        <w:tc>
          <w:tcPr>
            <w:tcW w:w="0" w:type="auto"/>
            <w:vAlign w:val="center"/>
            <w:hideMark/>
          </w:tcPr>
          <w:p w14:paraId="3049F829" w14:textId="77777777" w:rsidR="00481866" w:rsidRPr="00481866" w:rsidRDefault="00481866" w:rsidP="00481866">
            <w:r w:rsidRPr="00481866">
              <w:t>Manages tasks efficiently, meets deadlines</w:t>
            </w:r>
          </w:p>
        </w:tc>
      </w:tr>
      <w:tr w:rsidR="00481866" w:rsidRPr="00481866" w14:paraId="517A9921" w14:textId="77777777" w:rsidTr="00481866">
        <w:trPr>
          <w:tblCellSpacing w:w="15" w:type="dxa"/>
        </w:trPr>
        <w:tc>
          <w:tcPr>
            <w:tcW w:w="0" w:type="auto"/>
            <w:vAlign w:val="center"/>
            <w:hideMark/>
          </w:tcPr>
          <w:p w14:paraId="4CD2EB4D" w14:textId="77777777" w:rsidR="00481866" w:rsidRPr="00481866" w:rsidRDefault="00481866" w:rsidP="00481866">
            <w:r w:rsidRPr="00481866">
              <w:t>Professional Development</w:t>
            </w:r>
          </w:p>
        </w:tc>
        <w:tc>
          <w:tcPr>
            <w:tcW w:w="0" w:type="auto"/>
            <w:vAlign w:val="center"/>
            <w:hideMark/>
          </w:tcPr>
          <w:p w14:paraId="5299CE80" w14:textId="77777777" w:rsidR="00481866" w:rsidRPr="00481866" w:rsidRDefault="00481866" w:rsidP="00481866">
            <w:r w:rsidRPr="00481866">
              <w:t>5</w:t>
            </w:r>
          </w:p>
        </w:tc>
        <w:tc>
          <w:tcPr>
            <w:tcW w:w="0" w:type="auto"/>
            <w:vAlign w:val="center"/>
            <w:hideMark/>
          </w:tcPr>
          <w:p w14:paraId="7193E30F" w14:textId="77777777" w:rsidR="00481866" w:rsidRPr="00481866" w:rsidRDefault="00481866" w:rsidP="00481866">
            <w:r w:rsidRPr="00481866">
              <w:t>Actively engages in learning and applies knowledge</w:t>
            </w:r>
          </w:p>
        </w:tc>
      </w:tr>
    </w:tbl>
    <w:p w14:paraId="647BAAC8" w14:textId="03D72D3A" w:rsidR="00DB6D2B" w:rsidRPr="00DB6D2B" w:rsidRDefault="00481866" w:rsidP="00DB6D2B">
      <w:r w:rsidRPr="00481866">
        <w:rPr>
          <w:b/>
          <w:bCs/>
        </w:rPr>
        <w:t>Achievements:</w:t>
      </w:r>
      <w:r w:rsidRPr="00481866">
        <w:t xml:space="preserve"> Improved passenger feedback, enhanced safety compliance, effective team contribution.</w:t>
      </w:r>
      <w:r w:rsidRPr="00481866">
        <w:br/>
      </w:r>
      <w:r w:rsidRPr="00481866">
        <w:rPr>
          <w:b/>
          <w:bCs/>
        </w:rPr>
        <w:t>Areas for Improvement:</w:t>
      </w:r>
      <w:r w:rsidRPr="00481866">
        <w:t xml:space="preserve"> Continue developing conflict resolution skills and advanced time management.</w:t>
      </w:r>
      <w:r w:rsidRPr="00481866">
        <w:br/>
      </w:r>
      <w:r w:rsidRPr="00481866">
        <w:rPr>
          <w:b/>
          <w:bCs/>
        </w:rPr>
        <w:t>Action Plan:</w:t>
      </w:r>
      <w:r w:rsidRPr="00481866">
        <w:t xml:space="preserve"> Follow PDP activities and review progress in six months.</w:t>
      </w:r>
    </w:p>
    <w:p w14:paraId="6F7B9EC1" w14:textId="1E4FA49B" w:rsidR="002F5263" w:rsidRPr="002F5263" w:rsidRDefault="002F5263" w:rsidP="002F5263">
      <w:pPr>
        <w:rPr>
          <w:b/>
          <w:bCs/>
        </w:rPr>
      </w:pPr>
      <w:r w:rsidRPr="002F5263">
        <w:rPr>
          <w:b/>
          <w:bCs/>
        </w:rPr>
        <w:t>Reflection Using Gibbs’ Model (1988)</w:t>
      </w:r>
      <w:r w:rsidR="00CE5E4B">
        <w:rPr>
          <w:b/>
          <w:bCs/>
        </w:rPr>
        <w:br/>
      </w:r>
      <w:r w:rsidRPr="002F5263">
        <w:t>The learner used Gibbs’ Reflective Cycle (1988) to review both their own development needs and those of a team member. A simple SWOT analysis was completed for each, which helped identify strengths, weaknesses, and learning barriers such as time pressures, low confidence, and reduced motivation.</w:t>
      </w:r>
    </w:p>
    <w:p w14:paraId="74864D71" w14:textId="77777777" w:rsidR="002F5263" w:rsidRPr="002F5263" w:rsidRDefault="002F5263" w:rsidP="002F5263">
      <w:r w:rsidRPr="002F5263">
        <w:t>Initially, the learner felt unsure about evaluating themselves honestly, but the process improved clarity and confidence. Supporting another team member also highlighted how barriers can affect individuals differently, demonstrating the importance of empathy and observation in professional development.</w:t>
      </w:r>
    </w:p>
    <w:p w14:paraId="5F55E7A7" w14:textId="7EE0F7CB" w:rsidR="002F5263" w:rsidRPr="002F5263" w:rsidRDefault="002F5263" w:rsidP="002F5263">
      <w:r w:rsidRPr="002F5263">
        <w:t>Overall, the technique proved effective because it was simple, practical, and structured. However, the learner recognised that certain barriers</w:t>
      </w:r>
      <w:r>
        <w:t>,</w:t>
      </w:r>
      <w:r w:rsidRPr="002F5263">
        <w:t xml:space="preserve"> particularly time management and confidence could restrict progress if not addressed. Comparing findings with common learning barriers discussed in training helped the learner understand how personal, environmental, and organisational factors can slow development (Eraut, 2004).</w:t>
      </w:r>
    </w:p>
    <w:p w14:paraId="7DA4D864" w14:textId="77777777" w:rsidR="002F5263" w:rsidRPr="002F5263" w:rsidRDefault="002F5263" w:rsidP="002F5263">
      <w:r w:rsidRPr="002F5263">
        <w:t>The reflection emphasised that identifying development needs is only the first step; planning strategies to overcome barriers is equally essential. The learner’s action plan includes continuing to use SWOT analysis, improving time management, seeking regular feedback, and providing ongoing support to the team member, ensuring that professional development is both proactive and collaborative.</w:t>
      </w:r>
    </w:p>
    <w:p w14:paraId="79FFB4B6" w14:textId="77777777" w:rsidR="00CB3939" w:rsidRDefault="00CB3939"/>
    <w:p w14:paraId="4DA4E18B" w14:textId="77777777" w:rsidR="00CB3939" w:rsidRDefault="00CB3939"/>
    <w:p w14:paraId="3A64D20A" w14:textId="4017BA48" w:rsidR="008311E6" w:rsidRPr="008311E6" w:rsidRDefault="00687ACD" w:rsidP="00CB3939">
      <w:pPr>
        <w:rPr>
          <w:b/>
          <w:bCs/>
        </w:rPr>
      </w:pPr>
      <w:r>
        <w:br/>
      </w:r>
      <w:r>
        <w:br/>
      </w:r>
      <w:r w:rsidR="008311E6" w:rsidRPr="008311E6">
        <w:rPr>
          <w:b/>
          <w:bCs/>
        </w:rPr>
        <w:lastRenderedPageBreak/>
        <w:t>Append</w:t>
      </w:r>
      <w:r w:rsidR="008311E6">
        <w:rPr>
          <w:b/>
          <w:bCs/>
        </w:rPr>
        <w:t>i</w:t>
      </w:r>
      <w:r w:rsidR="008311E6" w:rsidRPr="008311E6">
        <w:rPr>
          <w:b/>
          <w:bCs/>
        </w:rPr>
        <w:t xml:space="preserve">x </w:t>
      </w:r>
      <w:r w:rsidR="008311E6">
        <w:rPr>
          <w:b/>
          <w:bCs/>
        </w:rPr>
        <w:br/>
      </w:r>
    </w:p>
    <w:p w14:paraId="01DE9F68" w14:textId="34B261F5" w:rsidR="00CB3939" w:rsidRPr="00CB3939" w:rsidRDefault="00CB3939" w:rsidP="00CB3939">
      <w:r w:rsidRPr="00CB3939">
        <w:t>SOPHIE TAYLOR</w:t>
      </w:r>
      <w:r w:rsidRPr="00CB3939">
        <w:br/>
      </w:r>
      <w:r>
        <w:t>07877379466</w:t>
      </w:r>
      <w:r w:rsidRPr="00CB3939">
        <w:br/>
      </w:r>
      <w:r>
        <w:t>Sophiejtaylor80@gmail.com</w:t>
      </w:r>
      <w:r w:rsidRPr="00CB3939">
        <w:br/>
      </w:r>
      <w:r>
        <w:t>Swansea,</w:t>
      </w:r>
      <w:r w:rsidRPr="00CB3939">
        <w:t xml:space="preserve"> </w:t>
      </w:r>
      <w:r>
        <w:t>Wales</w:t>
      </w:r>
    </w:p>
    <w:p w14:paraId="5495FF98" w14:textId="77777777" w:rsidR="00CB3939" w:rsidRPr="00CB3939" w:rsidRDefault="00CB3939" w:rsidP="00CB3939">
      <w:r w:rsidRPr="00CB3939">
        <w:pict w14:anchorId="47171828">
          <v:rect id="_x0000_i1074" style="width:0;height:1.5pt" o:hralign="center" o:hrstd="t" o:hr="t" fillcolor="#a0a0a0" stroked="f"/>
        </w:pict>
      </w:r>
    </w:p>
    <w:p w14:paraId="197B4782" w14:textId="0081DF76" w:rsidR="00CB3939" w:rsidRPr="00CB3939" w:rsidRDefault="00CB3939" w:rsidP="00CB3939">
      <w:r w:rsidRPr="00CB3939">
        <w:rPr>
          <w:b/>
          <w:bCs/>
        </w:rPr>
        <w:t>PERSONAL PROFILE</w:t>
      </w:r>
      <w:r w:rsidRPr="00CB3939">
        <w:br/>
        <w:t>A professional, customer</w:t>
      </w:r>
      <w:r w:rsidR="00552BAE">
        <w:t xml:space="preserve"> </w:t>
      </w:r>
      <w:r w:rsidRPr="00CB3939">
        <w:t>focused individual with strong communication skills and a calm, friendly approach. Experienced in delivering high-quality customer service in fast-paced environments and confident working with people from diverse backgrounds. Highly organised, safety-aware, and motivated to provide excellent passenger care as part of an airline team.</w:t>
      </w:r>
    </w:p>
    <w:p w14:paraId="2973162D" w14:textId="77777777" w:rsidR="00CB3939" w:rsidRPr="00CB3939" w:rsidRDefault="00CB3939" w:rsidP="00CB3939">
      <w:r w:rsidRPr="00CB3939">
        <w:pict w14:anchorId="5C06831B">
          <v:rect id="_x0000_i1075" style="width:0;height:1.5pt" o:hralign="center" o:hrstd="t" o:hr="t" fillcolor="#a0a0a0" stroked="f"/>
        </w:pict>
      </w:r>
    </w:p>
    <w:p w14:paraId="3F268EEB" w14:textId="4E09572A" w:rsidR="00CB3939" w:rsidRPr="00CB3939" w:rsidRDefault="00CB3939" w:rsidP="00CB3939">
      <w:r w:rsidRPr="00CB3939">
        <w:rPr>
          <w:b/>
          <w:bCs/>
        </w:rPr>
        <w:t>KEY SKILLS</w:t>
      </w:r>
      <w:r w:rsidRPr="00CB3939">
        <w:br/>
        <w:t>• Exceptional customer service and communication</w:t>
      </w:r>
      <w:r w:rsidRPr="00CB3939">
        <w:br/>
        <w:t>• Ability to remain calm under pressure</w:t>
      </w:r>
      <w:r w:rsidRPr="00CB3939">
        <w:br/>
        <w:t>• Strong teamwork and interpersonal skills</w:t>
      </w:r>
      <w:r w:rsidRPr="00CB3939">
        <w:br/>
        <w:t>• Problem-solving and conflict resolution</w:t>
      </w:r>
      <w:r w:rsidRPr="00CB3939">
        <w:br/>
        <w:t>• Attention to detail and accuracy</w:t>
      </w:r>
      <w:r w:rsidRPr="00CB3939">
        <w:br/>
        <w:t>• Flexible and able to work irregular hours</w:t>
      </w:r>
    </w:p>
    <w:p w14:paraId="4545ADA7" w14:textId="77777777" w:rsidR="00CB3939" w:rsidRPr="00CB3939" w:rsidRDefault="00CB3939" w:rsidP="00CB3939">
      <w:r w:rsidRPr="00CB3939">
        <w:pict w14:anchorId="00E09514">
          <v:rect id="_x0000_i1076" style="width:0;height:1.5pt" o:hralign="center" o:hrstd="t" o:hr="t" fillcolor="#a0a0a0" stroked="f"/>
        </w:pict>
      </w:r>
    </w:p>
    <w:p w14:paraId="1D23C92B" w14:textId="77777777" w:rsidR="00CB3939" w:rsidRPr="00CB3939" w:rsidRDefault="00CB3939" w:rsidP="00CB3939">
      <w:r w:rsidRPr="00CB3939">
        <w:rPr>
          <w:b/>
          <w:bCs/>
        </w:rPr>
        <w:t>WORK EXPERIENCE</w:t>
      </w:r>
    </w:p>
    <w:p w14:paraId="00E946E0" w14:textId="6F4712D2" w:rsidR="00CB3939" w:rsidRPr="00CB3939" w:rsidRDefault="00CB3939" w:rsidP="00CB3939">
      <w:r w:rsidRPr="00CB3939">
        <w:rPr>
          <w:b/>
          <w:bCs/>
        </w:rPr>
        <w:t>Customer Service Assistant</w:t>
      </w:r>
      <w:r w:rsidRPr="00CB3939">
        <w:br/>
      </w:r>
      <w:r w:rsidR="00552BAE">
        <w:t>Virgin Atlantic</w:t>
      </w:r>
      <w:r w:rsidRPr="00CB3939">
        <w:t xml:space="preserve"> | </w:t>
      </w:r>
      <w:r w:rsidR="00552BAE">
        <w:t>Swansea</w:t>
      </w:r>
      <w:r w:rsidRPr="00CB3939">
        <w:t xml:space="preserve"> | </w:t>
      </w:r>
      <w:r w:rsidR="00552BAE">
        <w:t>July 2021 - Current</w:t>
      </w:r>
    </w:p>
    <w:p w14:paraId="1050A119" w14:textId="77777777" w:rsidR="00CB3939" w:rsidRPr="00CB3939" w:rsidRDefault="00CB3939" w:rsidP="00BB5956">
      <w:r w:rsidRPr="00CB3939">
        <w:t>Delivered high-quality customer service to a wide range of customers.</w:t>
      </w:r>
    </w:p>
    <w:p w14:paraId="0040E586" w14:textId="77777777" w:rsidR="00CB3939" w:rsidRPr="00CB3939" w:rsidRDefault="00CB3939" w:rsidP="00BB5956">
      <w:r w:rsidRPr="00CB3939">
        <w:t>Managed enquiries, provided clear information, and resolved issues professionally.</w:t>
      </w:r>
    </w:p>
    <w:p w14:paraId="54B1EF74" w14:textId="77777777" w:rsidR="00CB3939" w:rsidRPr="00CB3939" w:rsidRDefault="00CB3939" w:rsidP="00BB5956">
      <w:r w:rsidRPr="00CB3939">
        <w:t>Worked collaboratively with colleagues to maintain a positive, efficient service environment.</w:t>
      </w:r>
    </w:p>
    <w:p w14:paraId="493C05F4" w14:textId="77777777" w:rsidR="00CB3939" w:rsidRPr="00CB3939" w:rsidRDefault="00CB3939" w:rsidP="00BB5956">
      <w:r w:rsidRPr="00CB3939">
        <w:t>Demonstrated strong communication, patience, and the ability to stay calm during busy periods.</w:t>
      </w:r>
    </w:p>
    <w:p w14:paraId="1EBD32CA" w14:textId="128D9739" w:rsidR="00CB3939" w:rsidRPr="00CB3939" w:rsidRDefault="00CB3939" w:rsidP="00CB3939">
      <w:r w:rsidRPr="00CB3939">
        <w:rPr>
          <w:b/>
          <w:bCs/>
        </w:rPr>
        <w:t>Retail Rol</w:t>
      </w:r>
      <w:r w:rsidR="00552BAE">
        <w:rPr>
          <w:b/>
          <w:bCs/>
        </w:rPr>
        <w:t>e</w:t>
      </w:r>
      <w:r w:rsidRPr="00CB3939">
        <w:br/>
      </w:r>
      <w:r w:rsidR="00552BAE">
        <w:t>The range</w:t>
      </w:r>
      <w:r w:rsidRPr="00CB3939">
        <w:t xml:space="preserve"> | </w:t>
      </w:r>
      <w:r w:rsidR="00552BAE">
        <w:t>Swansea |</w:t>
      </w:r>
      <w:r w:rsidRPr="00CB3939">
        <w:t xml:space="preserve"> </w:t>
      </w:r>
      <w:r w:rsidR="00552BAE">
        <w:t>July 2018 – July 2021</w:t>
      </w:r>
    </w:p>
    <w:p w14:paraId="5B523E5B" w14:textId="77777777" w:rsidR="00CB3939" w:rsidRPr="00CB3939" w:rsidRDefault="00CB3939" w:rsidP="00BB5956">
      <w:r w:rsidRPr="00CB3939">
        <w:t>Served customers promptly and professionally.</w:t>
      </w:r>
    </w:p>
    <w:p w14:paraId="7D2F1421" w14:textId="77777777" w:rsidR="00CB3939" w:rsidRPr="00CB3939" w:rsidRDefault="00CB3939" w:rsidP="00BB5956">
      <w:r w:rsidRPr="00CB3939">
        <w:t>Handled payments, cashing-up, and customer requests.</w:t>
      </w:r>
    </w:p>
    <w:p w14:paraId="1224257C" w14:textId="77777777" w:rsidR="00CB3939" w:rsidRPr="00CB3939" w:rsidRDefault="00CB3939" w:rsidP="00BB5956">
      <w:r w:rsidRPr="00CB3939">
        <w:t>Maintained cleanliness, organisation, and high service standards.</w:t>
      </w:r>
    </w:p>
    <w:p w14:paraId="0FBEC451" w14:textId="77777777" w:rsidR="00CB3939" w:rsidRPr="00CB3939" w:rsidRDefault="00CB3939" w:rsidP="00BB5956">
      <w:r w:rsidRPr="00CB3939">
        <w:t>Worked in a fast-paced environment while ensuring accuracy and safety.</w:t>
      </w:r>
    </w:p>
    <w:p w14:paraId="247E08BB" w14:textId="77777777" w:rsidR="00CB3939" w:rsidRPr="00CB3939" w:rsidRDefault="00CB3939" w:rsidP="00CB3939">
      <w:r w:rsidRPr="00CB3939">
        <w:pict w14:anchorId="42C3D3D1">
          <v:rect id="_x0000_i1077" style="width:0;height:1.5pt" o:hralign="center" o:hrstd="t" o:hr="t" fillcolor="#a0a0a0" stroked="f"/>
        </w:pict>
      </w:r>
    </w:p>
    <w:p w14:paraId="1221B558" w14:textId="067E276E" w:rsidR="00CB3939" w:rsidRPr="00CB3939" w:rsidRDefault="00CB3939" w:rsidP="00CB3939">
      <w:r w:rsidRPr="00CB3939">
        <w:rPr>
          <w:b/>
          <w:bCs/>
        </w:rPr>
        <w:lastRenderedPageBreak/>
        <w:t>EDUCATION &amp; QUALIFICATIONS</w:t>
      </w:r>
      <w:r w:rsidRPr="00CB3939">
        <w:br/>
      </w:r>
      <w:r w:rsidR="0044623C">
        <w:t>Bishop Gore School</w:t>
      </w:r>
      <w:r w:rsidRPr="00CB3939">
        <w:t xml:space="preserve"> | </w:t>
      </w:r>
      <w:r w:rsidR="0044623C">
        <w:t>2009 - 2016</w:t>
      </w:r>
    </w:p>
    <w:p w14:paraId="3236A86B" w14:textId="3AD7B2AB" w:rsidR="00CB3939" w:rsidRDefault="0044623C" w:rsidP="00CB3939">
      <w:pPr>
        <w:numPr>
          <w:ilvl w:val="0"/>
          <w:numId w:val="29"/>
        </w:numPr>
      </w:pPr>
      <w:r>
        <w:t>English Literature – B</w:t>
      </w:r>
    </w:p>
    <w:p w14:paraId="55CCD401" w14:textId="1B72BC8A" w:rsidR="0044623C" w:rsidRDefault="0044623C" w:rsidP="0044623C">
      <w:pPr>
        <w:numPr>
          <w:ilvl w:val="0"/>
          <w:numId w:val="29"/>
        </w:numPr>
      </w:pPr>
      <w:r>
        <w:t>English Language – B</w:t>
      </w:r>
    </w:p>
    <w:p w14:paraId="7101E60A" w14:textId="4CE1AECB" w:rsidR="0044623C" w:rsidRDefault="0044623C" w:rsidP="0044623C">
      <w:pPr>
        <w:numPr>
          <w:ilvl w:val="0"/>
          <w:numId w:val="29"/>
        </w:numPr>
      </w:pPr>
      <w:r>
        <w:t>Religious Studies - B</w:t>
      </w:r>
    </w:p>
    <w:p w14:paraId="414640F8" w14:textId="538993F6" w:rsidR="0044623C" w:rsidRDefault="0044623C" w:rsidP="0044623C">
      <w:pPr>
        <w:numPr>
          <w:ilvl w:val="0"/>
          <w:numId w:val="29"/>
        </w:numPr>
      </w:pPr>
      <w:r>
        <w:t>Maths – C</w:t>
      </w:r>
    </w:p>
    <w:p w14:paraId="35533D8D" w14:textId="2493DF46" w:rsidR="0044623C" w:rsidRPr="00CB3939" w:rsidRDefault="0044623C" w:rsidP="0044623C">
      <w:pPr>
        <w:numPr>
          <w:ilvl w:val="0"/>
          <w:numId w:val="29"/>
        </w:numPr>
      </w:pPr>
      <w:r>
        <w:t>Welsh - C</w:t>
      </w:r>
    </w:p>
    <w:p w14:paraId="75E7D43B" w14:textId="66B95A3D" w:rsidR="00CB3939" w:rsidRPr="00CB3939" w:rsidRDefault="0044623C" w:rsidP="00CB3939">
      <w:pPr>
        <w:numPr>
          <w:ilvl w:val="0"/>
          <w:numId w:val="29"/>
        </w:numPr>
      </w:pPr>
      <w:r>
        <w:t>Travel and Tourism - Merrit</w:t>
      </w:r>
    </w:p>
    <w:p w14:paraId="59C5C096" w14:textId="7A68665A" w:rsidR="00CB3939" w:rsidRPr="00CB3939" w:rsidRDefault="00CB3939" w:rsidP="00CB3939">
      <w:r w:rsidRPr="00CB3939">
        <w:rPr>
          <w:b/>
          <w:bCs/>
        </w:rPr>
        <w:t>Additional Qualifications</w:t>
      </w:r>
    </w:p>
    <w:p w14:paraId="127A1CBA" w14:textId="77777777" w:rsidR="00CB3939" w:rsidRPr="00CB3939" w:rsidRDefault="00CB3939" w:rsidP="00CB3939">
      <w:pPr>
        <w:numPr>
          <w:ilvl w:val="0"/>
          <w:numId w:val="30"/>
        </w:numPr>
      </w:pPr>
      <w:r w:rsidRPr="00CB3939">
        <w:t>First Aid Certificate</w:t>
      </w:r>
    </w:p>
    <w:p w14:paraId="0BEA985F" w14:textId="77777777" w:rsidR="00CB3939" w:rsidRPr="00CB3939" w:rsidRDefault="00CB3939" w:rsidP="00CB3939">
      <w:pPr>
        <w:numPr>
          <w:ilvl w:val="0"/>
          <w:numId w:val="30"/>
        </w:numPr>
      </w:pPr>
      <w:r w:rsidRPr="00CB3939">
        <w:t>Customer Service Award</w:t>
      </w:r>
    </w:p>
    <w:p w14:paraId="41E4200C" w14:textId="77777777" w:rsidR="00CB3939" w:rsidRPr="00CB3939" w:rsidRDefault="00CB3939" w:rsidP="00CB3939">
      <w:pPr>
        <w:numPr>
          <w:ilvl w:val="0"/>
          <w:numId w:val="30"/>
        </w:numPr>
      </w:pPr>
      <w:r w:rsidRPr="00CB3939">
        <w:t>Safeguarding or Safety Training</w:t>
      </w:r>
    </w:p>
    <w:p w14:paraId="67AE344A" w14:textId="77777777" w:rsidR="00CB3939" w:rsidRPr="00CB3939" w:rsidRDefault="00CB3939" w:rsidP="00CB3939">
      <w:r w:rsidRPr="00CB3939">
        <w:pict w14:anchorId="6DA1D191">
          <v:rect id="_x0000_i1078" style="width:0;height:1.5pt" o:hralign="center" o:hrstd="t" o:hr="t" fillcolor="#a0a0a0" stroked="f"/>
        </w:pict>
      </w:r>
    </w:p>
    <w:p w14:paraId="2118E31C" w14:textId="2CEFA631" w:rsidR="00CB3939" w:rsidRPr="00CB3939" w:rsidRDefault="00CB3939" w:rsidP="00CB3939">
      <w:r w:rsidRPr="00CB3939">
        <w:rPr>
          <w:b/>
          <w:bCs/>
        </w:rPr>
        <w:t>ACHIEVEMENTS</w:t>
      </w:r>
      <w:r w:rsidR="00C54B8B">
        <w:br/>
      </w:r>
      <w:r w:rsidRPr="00CB3939">
        <w:t>Recognised for excellent customer service and positive feedback.</w:t>
      </w:r>
      <w:r w:rsidR="00C54B8B">
        <w:br/>
      </w:r>
      <w:r w:rsidRPr="00CB3939">
        <w:t>Consistently met or exceeded performance targets.</w:t>
      </w:r>
      <w:r w:rsidRPr="00CB3939">
        <w:br/>
        <w:t>Demonstrated leadership when supporting team members during busy periods.</w:t>
      </w:r>
    </w:p>
    <w:p w14:paraId="52CD760C" w14:textId="77777777" w:rsidR="00CB3939" w:rsidRPr="00CB3939" w:rsidRDefault="00CB3939" w:rsidP="00CB3939">
      <w:r w:rsidRPr="00CB3939">
        <w:pict w14:anchorId="73F18868">
          <v:rect id="_x0000_i1079" style="width:0;height:1.5pt" o:hralign="center" o:hrstd="t" o:hr="t" fillcolor="#a0a0a0" stroked="f"/>
        </w:pict>
      </w:r>
    </w:p>
    <w:p w14:paraId="2F369223" w14:textId="77777777" w:rsidR="00CB3939" w:rsidRPr="00CB3939" w:rsidRDefault="00CB3939" w:rsidP="00CB3939">
      <w:r w:rsidRPr="00CB3939">
        <w:rPr>
          <w:b/>
          <w:bCs/>
        </w:rPr>
        <w:t>HOBBIES &amp; INTERESTS</w:t>
      </w:r>
      <w:r w:rsidRPr="00CB3939">
        <w:br/>
        <w:t>• Travel and exploring new cultures</w:t>
      </w:r>
      <w:r w:rsidRPr="00CB3939">
        <w:br/>
        <w:t>• Meeting new people</w:t>
      </w:r>
      <w:r w:rsidRPr="00CB3939">
        <w:br/>
        <w:t>• Fitness and wellbeing</w:t>
      </w:r>
      <w:r w:rsidRPr="00CB3939">
        <w:br/>
        <w:t>• Volunteering or community involvement (optional)</w:t>
      </w:r>
    </w:p>
    <w:p w14:paraId="5B911225" w14:textId="77777777" w:rsidR="00CB3939" w:rsidRPr="00CB3939" w:rsidRDefault="00CB3939" w:rsidP="00CB3939">
      <w:r w:rsidRPr="00CB3939">
        <w:pict w14:anchorId="140AEACE">
          <v:rect id="_x0000_i1080" style="width:0;height:1.5pt" o:hralign="center" o:hrstd="t" o:hr="t" fillcolor="#a0a0a0" stroked="f"/>
        </w:pict>
      </w:r>
    </w:p>
    <w:p w14:paraId="6771EF94" w14:textId="6A71B35F" w:rsidR="00CB3939" w:rsidRDefault="00CB3939" w:rsidP="00CB3939">
      <w:r w:rsidRPr="00CB3939">
        <w:rPr>
          <w:b/>
          <w:bCs/>
        </w:rPr>
        <w:t>REFERENCES</w:t>
      </w:r>
      <w:r w:rsidRPr="00CB3939">
        <w:br/>
        <w:t>Available on request.</w:t>
      </w:r>
      <w:r w:rsidR="00130709" w:rsidRPr="00130709">
        <w:t xml:space="preserve"> </w:t>
      </w:r>
    </w:p>
    <w:p w14:paraId="6B0453AC" w14:textId="77777777" w:rsidR="00130709" w:rsidRDefault="00130709">
      <w:pPr>
        <w:rPr>
          <w:b/>
          <w:bCs/>
        </w:rPr>
      </w:pPr>
    </w:p>
    <w:p w14:paraId="5D72D483" w14:textId="77777777" w:rsidR="00130709" w:rsidRDefault="00130709">
      <w:pPr>
        <w:rPr>
          <w:b/>
          <w:bCs/>
        </w:rPr>
      </w:pPr>
    </w:p>
    <w:p w14:paraId="1BC3FA85" w14:textId="77777777" w:rsidR="00130709" w:rsidRDefault="00130709">
      <w:pPr>
        <w:rPr>
          <w:b/>
          <w:bCs/>
        </w:rPr>
      </w:pPr>
    </w:p>
    <w:p w14:paraId="53EC3B6C" w14:textId="77777777" w:rsidR="00130709" w:rsidRDefault="00130709">
      <w:pPr>
        <w:rPr>
          <w:b/>
          <w:bCs/>
        </w:rPr>
      </w:pPr>
    </w:p>
    <w:p w14:paraId="149C66D8" w14:textId="77777777" w:rsidR="00130709" w:rsidRDefault="00130709">
      <w:pPr>
        <w:rPr>
          <w:b/>
          <w:bCs/>
        </w:rPr>
      </w:pPr>
    </w:p>
    <w:p w14:paraId="6E411547" w14:textId="77777777" w:rsidR="00130709" w:rsidRDefault="00130709">
      <w:pPr>
        <w:rPr>
          <w:b/>
          <w:bCs/>
        </w:rPr>
      </w:pPr>
    </w:p>
    <w:p w14:paraId="3BA472D5" w14:textId="77777777" w:rsidR="00130709" w:rsidRDefault="00130709">
      <w:pPr>
        <w:rPr>
          <w:b/>
          <w:bCs/>
        </w:rPr>
      </w:pPr>
    </w:p>
    <w:p w14:paraId="7F342BEF" w14:textId="77777777" w:rsidR="00130709" w:rsidRDefault="00130709">
      <w:pPr>
        <w:rPr>
          <w:b/>
          <w:bCs/>
        </w:rPr>
      </w:pPr>
    </w:p>
    <w:p w14:paraId="18DB7C9B" w14:textId="7274A03D" w:rsidR="002232D5" w:rsidRPr="008E4BDF" w:rsidRDefault="008E4BDF">
      <w:pPr>
        <w:rPr>
          <w:b/>
          <w:bCs/>
        </w:rPr>
      </w:pPr>
      <w:r w:rsidRPr="008E4BDF">
        <w:rPr>
          <w:b/>
          <w:bCs/>
        </w:rPr>
        <w:lastRenderedPageBreak/>
        <w:t>Personal C</w:t>
      </w:r>
      <w:r w:rsidRPr="008E4BDF">
        <w:rPr>
          <w:b/>
          <w:bCs/>
        </w:rPr>
        <w:t>PD</w:t>
      </w:r>
    </w:p>
    <w:p w14:paraId="5F54C50B" w14:textId="6A826412" w:rsidR="002232D5" w:rsidRDefault="002232D5"/>
    <w:p w14:paraId="02E2B58B" w14:textId="59748F67" w:rsidR="002232D5" w:rsidRDefault="00130709">
      <w:r w:rsidRPr="002232D5">
        <w:drawing>
          <wp:inline distT="0" distB="0" distL="0" distR="0" wp14:anchorId="67AE3643" wp14:editId="21649A62">
            <wp:extent cx="3711018" cy="3119377"/>
            <wp:effectExtent l="0" t="0" r="3810" b="5080"/>
            <wp:docPr id="1233026374" name="Picture 1" descr="A white gri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3026374" name="Picture 1" descr="A white grid with black text&#10;&#10;AI-generated content may be incorrect."/>
                    <pic:cNvPicPr/>
                  </pic:nvPicPr>
                  <pic:blipFill>
                    <a:blip r:embed="rId8"/>
                    <a:stretch>
                      <a:fillRect/>
                    </a:stretch>
                  </pic:blipFill>
                  <pic:spPr>
                    <a:xfrm>
                      <a:off x="0" y="0"/>
                      <a:ext cx="3727424" cy="3133167"/>
                    </a:xfrm>
                    <a:prstGeom prst="rect">
                      <a:avLst/>
                    </a:prstGeom>
                  </pic:spPr>
                </pic:pic>
              </a:graphicData>
            </a:graphic>
          </wp:inline>
        </w:drawing>
      </w:r>
    </w:p>
    <w:p w14:paraId="200B1EA0" w14:textId="77777777" w:rsidR="002232D5" w:rsidRDefault="002232D5"/>
    <w:p w14:paraId="292D8ACF" w14:textId="77777777" w:rsidR="002232D5" w:rsidRDefault="002232D5"/>
    <w:p w14:paraId="63C4D072" w14:textId="77777777" w:rsidR="002232D5" w:rsidRDefault="002232D5"/>
    <w:p w14:paraId="27413D5E" w14:textId="56526E0A" w:rsidR="002232D5" w:rsidRDefault="008311E6" w:rsidP="002232D5">
      <w:r>
        <w:t xml:space="preserve"> </w:t>
      </w:r>
    </w:p>
    <w:p w14:paraId="230A6397" w14:textId="6751C874" w:rsidR="002232D5" w:rsidRDefault="002232D5" w:rsidP="002232D5">
      <w:pPr>
        <w:rPr>
          <w:b/>
          <w:bCs/>
        </w:rPr>
      </w:pPr>
    </w:p>
    <w:p w14:paraId="6D7ECFB7" w14:textId="6C6B2D74" w:rsidR="002232D5" w:rsidRDefault="002232D5" w:rsidP="002232D5">
      <w:pPr>
        <w:rPr>
          <w:b/>
          <w:bCs/>
        </w:rPr>
      </w:pPr>
    </w:p>
    <w:p w14:paraId="00E8B242" w14:textId="77777777" w:rsidR="002232D5" w:rsidRDefault="002232D5" w:rsidP="002232D5">
      <w:pPr>
        <w:rPr>
          <w:b/>
          <w:bCs/>
        </w:rPr>
      </w:pPr>
    </w:p>
    <w:p w14:paraId="7AE39E63" w14:textId="34F39D5C" w:rsidR="002232D5" w:rsidRPr="002232D5" w:rsidRDefault="002232D5" w:rsidP="002232D5">
      <w:pPr>
        <w:rPr>
          <w:b/>
          <w:bCs/>
        </w:rPr>
      </w:pPr>
      <w:r w:rsidRPr="002232D5">
        <w:rPr>
          <w:b/>
          <w:bCs/>
        </w:rPr>
        <w:t>FUTURE DEVELOPMENT PLANS</w:t>
      </w:r>
    </w:p>
    <w:p w14:paraId="7F039E5E" w14:textId="1772FAFD" w:rsidR="002232D5" w:rsidRPr="002232D5" w:rsidRDefault="002232D5" w:rsidP="002232D5">
      <w:r w:rsidRPr="002232D5">
        <w:t>• Complete a Cabin Crew Preparation Course</w:t>
      </w:r>
      <w:r w:rsidRPr="002232D5">
        <w:br/>
        <w:t>• Gain Customer Service Level 2 qualification</w:t>
      </w:r>
      <w:r w:rsidRPr="002232D5">
        <w:br/>
        <w:t>• Attend further first aid or safety training</w:t>
      </w:r>
      <w:r w:rsidRPr="002232D5">
        <w:br/>
        <w:t>• Improve communication skills through more online courses</w:t>
      </w:r>
      <w:r w:rsidRPr="002232D5">
        <w:br/>
        <w:t>• Build experience in fast-paced customer-facing environments</w:t>
      </w:r>
    </w:p>
    <w:p w14:paraId="48DF6E30" w14:textId="77777777" w:rsidR="002232D5" w:rsidRPr="002232D5" w:rsidRDefault="002232D5" w:rsidP="002232D5">
      <w:r w:rsidRPr="002232D5">
        <w:rPr>
          <w:b/>
          <w:bCs/>
        </w:rPr>
        <w:t>Summary:</w:t>
      </w:r>
      <w:r w:rsidRPr="002232D5">
        <w:br/>
        <w:t>This CPD record shows ongoing commitment to personal and professional development through formal training, informal learning, reflection, and workplace experience. The learning directly supports progression into airline customer service or cabin crew roles.</w:t>
      </w:r>
    </w:p>
    <w:p w14:paraId="172D52F2" w14:textId="77777777" w:rsidR="002232D5" w:rsidRDefault="002232D5"/>
    <w:p w14:paraId="5669327C" w14:textId="77777777" w:rsidR="00F108DD" w:rsidRDefault="00F108DD"/>
    <w:p w14:paraId="2E8FF008" w14:textId="7A8E7828" w:rsidR="00F108DD" w:rsidRPr="00D2579A" w:rsidRDefault="00D43578">
      <w:pPr>
        <w:rPr>
          <w:b/>
          <w:bCs/>
        </w:rPr>
      </w:pPr>
      <w:r>
        <w:lastRenderedPageBreak/>
        <w:br/>
      </w:r>
      <w:r w:rsidR="00F108DD" w:rsidRPr="00D2579A">
        <w:rPr>
          <w:b/>
          <w:bCs/>
        </w:rPr>
        <w:t>Referenc</w:t>
      </w:r>
      <w:r w:rsidR="009B2868" w:rsidRPr="00D2579A">
        <w:rPr>
          <w:b/>
          <w:bCs/>
        </w:rPr>
        <w:t>es</w:t>
      </w:r>
    </w:p>
    <w:p w14:paraId="21436AC6" w14:textId="77777777" w:rsidR="00D43578" w:rsidRPr="00D43578" w:rsidRDefault="00D43578" w:rsidP="00D43578">
      <w:pPr>
        <w:rPr>
          <w:sz w:val="20"/>
          <w:szCs w:val="20"/>
        </w:rPr>
      </w:pPr>
      <w:r w:rsidRPr="00D43578">
        <w:rPr>
          <w:i/>
          <w:iCs/>
          <w:sz w:val="20"/>
          <w:szCs w:val="20"/>
        </w:rPr>
        <w:t>ARTSA. (n.d.). Trainer personal development: The transformative roles of mentoring and coaching. Aviation Regulatory Training Standards Association.</w:t>
      </w:r>
    </w:p>
    <w:p w14:paraId="3263E886" w14:textId="77777777" w:rsidR="00D43578" w:rsidRPr="00D43578" w:rsidRDefault="00D43578" w:rsidP="00D43578">
      <w:pPr>
        <w:rPr>
          <w:sz w:val="20"/>
          <w:szCs w:val="20"/>
        </w:rPr>
      </w:pPr>
      <w:r w:rsidRPr="00D43578">
        <w:rPr>
          <w:i/>
          <w:iCs/>
          <w:sz w:val="20"/>
          <w:szCs w:val="20"/>
        </w:rPr>
        <w:t xml:space="preserve">Boud, D., &amp; Walker, D. (1998). Promoting reflection in professional courses: The challenge of context. Studies in Higher Education, 23(2), 191–206. </w:t>
      </w:r>
      <w:hyperlink r:id="rId9" w:tgtFrame="_new" w:history="1">
        <w:r w:rsidRPr="00D43578">
          <w:rPr>
            <w:rStyle w:val="Hyperlink"/>
            <w:i/>
            <w:iCs/>
            <w:sz w:val="20"/>
            <w:szCs w:val="20"/>
          </w:rPr>
          <w:t>https://www.ingentaconnect.com/content/10.1080/03075079812331380384</w:t>
        </w:r>
      </w:hyperlink>
    </w:p>
    <w:p w14:paraId="3DDC382B" w14:textId="77777777" w:rsidR="00D43578" w:rsidRPr="00D43578" w:rsidRDefault="00D43578" w:rsidP="00D43578">
      <w:pPr>
        <w:rPr>
          <w:sz w:val="20"/>
          <w:szCs w:val="20"/>
        </w:rPr>
      </w:pPr>
      <w:r w:rsidRPr="00D43578">
        <w:rPr>
          <w:i/>
          <w:iCs/>
          <w:sz w:val="20"/>
          <w:szCs w:val="20"/>
        </w:rPr>
        <w:t xml:space="preserve">CAE. (2024). Continuous professional development (CPD) for pilots. CAE Airside. </w:t>
      </w:r>
      <w:hyperlink r:id="rId10" w:tgtFrame="_new" w:history="1">
        <w:r w:rsidRPr="00D43578">
          <w:rPr>
            <w:rStyle w:val="Hyperlink"/>
            <w:i/>
            <w:iCs/>
            <w:sz w:val="20"/>
            <w:szCs w:val="20"/>
          </w:rPr>
          <w:t>https://airside.cae.com</w:t>
        </w:r>
      </w:hyperlink>
    </w:p>
    <w:p w14:paraId="44639B25" w14:textId="77777777" w:rsidR="00D43578" w:rsidRPr="00D43578" w:rsidRDefault="00D43578" w:rsidP="00D43578">
      <w:pPr>
        <w:rPr>
          <w:sz w:val="20"/>
          <w:szCs w:val="20"/>
        </w:rPr>
      </w:pPr>
      <w:proofErr w:type="spellStart"/>
      <w:r w:rsidRPr="00D43578">
        <w:rPr>
          <w:i/>
          <w:iCs/>
          <w:sz w:val="20"/>
          <w:szCs w:val="20"/>
        </w:rPr>
        <w:t>Cedefop</w:t>
      </w:r>
      <w:proofErr w:type="spellEnd"/>
      <w:r w:rsidRPr="00D43578">
        <w:rPr>
          <w:i/>
          <w:iCs/>
          <w:sz w:val="20"/>
          <w:szCs w:val="20"/>
        </w:rPr>
        <w:t>. (2014). Terminology of European education and training policy: A selection of 130 key terms</w:t>
      </w:r>
      <w:r w:rsidRPr="00D43578">
        <w:rPr>
          <w:sz w:val="20"/>
          <w:szCs w:val="20"/>
        </w:rPr>
        <w:t xml:space="preserve"> (2nd ed.). Publications Office of the European Union. </w:t>
      </w:r>
      <w:hyperlink r:id="rId11" w:tgtFrame="_new" w:history="1">
        <w:r w:rsidRPr="00D43578">
          <w:rPr>
            <w:rStyle w:val="Hyperlink"/>
            <w:sz w:val="20"/>
            <w:szCs w:val="20"/>
          </w:rPr>
          <w:t>https://doi.org/10.2801/55675</w:t>
        </w:r>
      </w:hyperlink>
      <w:r w:rsidRPr="00D43578">
        <w:rPr>
          <w:sz w:val="20"/>
          <w:szCs w:val="20"/>
        </w:rPr>
        <w:t>*</w:t>
      </w:r>
    </w:p>
    <w:p w14:paraId="3C43A5E5" w14:textId="77777777" w:rsidR="00D43578" w:rsidRPr="00D43578" w:rsidRDefault="00D43578" w:rsidP="00D43578">
      <w:pPr>
        <w:rPr>
          <w:sz w:val="20"/>
          <w:szCs w:val="20"/>
        </w:rPr>
      </w:pPr>
      <w:r w:rsidRPr="00D43578">
        <w:rPr>
          <w:i/>
          <w:iCs/>
          <w:sz w:val="20"/>
          <w:szCs w:val="20"/>
        </w:rPr>
        <w:t xml:space="preserve">Dr. M. Johnson. (2023, September 14). Formal, informal and non-formal learning: Key differences and implications for research. Cambridge Assessment. </w:t>
      </w:r>
      <w:hyperlink r:id="rId12" w:tgtFrame="_new" w:history="1">
        <w:r w:rsidRPr="00D43578">
          <w:rPr>
            <w:rStyle w:val="Hyperlink"/>
            <w:i/>
            <w:iCs/>
            <w:sz w:val="20"/>
            <w:szCs w:val="20"/>
          </w:rPr>
          <w:t>https://www.cambridgeassessment.org.uk/Images/699142-formal-informal-and-non-formal-learning-key-differences-and-implications-for-research.pdf?utm_source=chatgpt.com</w:t>
        </w:r>
      </w:hyperlink>
    </w:p>
    <w:p w14:paraId="0A4018AA" w14:textId="77777777" w:rsidR="00D43578" w:rsidRPr="00D43578" w:rsidRDefault="00D43578" w:rsidP="00D43578">
      <w:pPr>
        <w:rPr>
          <w:sz w:val="20"/>
          <w:szCs w:val="20"/>
        </w:rPr>
      </w:pPr>
      <w:r w:rsidRPr="00D43578">
        <w:rPr>
          <w:i/>
          <w:iCs/>
          <w:sz w:val="20"/>
          <w:szCs w:val="20"/>
        </w:rPr>
        <w:t xml:space="preserve">Eraut, M. (2004). Informal learning in the workplace. Studies in Continuing Education, 26(2), 247–273. </w:t>
      </w:r>
      <w:hyperlink r:id="rId13" w:tgtFrame="_new" w:history="1">
        <w:r w:rsidRPr="00D43578">
          <w:rPr>
            <w:rStyle w:val="Hyperlink"/>
            <w:i/>
            <w:iCs/>
            <w:sz w:val="20"/>
            <w:szCs w:val="20"/>
          </w:rPr>
          <w:t>https://doi.org/10.1080/158037042000225245</w:t>
        </w:r>
      </w:hyperlink>
    </w:p>
    <w:p w14:paraId="57FED666" w14:textId="77777777" w:rsidR="00D43578" w:rsidRDefault="00D43578" w:rsidP="00D43578">
      <w:pPr>
        <w:rPr>
          <w:sz w:val="20"/>
          <w:szCs w:val="20"/>
        </w:rPr>
      </w:pPr>
      <w:proofErr w:type="spellStart"/>
      <w:r w:rsidRPr="00D43578">
        <w:rPr>
          <w:i/>
          <w:iCs/>
          <w:sz w:val="20"/>
          <w:szCs w:val="20"/>
        </w:rPr>
        <w:t>ETHRWorld</w:t>
      </w:r>
      <w:proofErr w:type="spellEnd"/>
      <w:r w:rsidRPr="00D43578">
        <w:rPr>
          <w:i/>
          <w:iCs/>
          <w:sz w:val="20"/>
          <w:szCs w:val="20"/>
        </w:rPr>
        <w:t xml:space="preserve">. (2022, September 9). How aviation industry is ensuring continuous training of employees. </w:t>
      </w:r>
      <w:hyperlink r:id="rId14" w:tgtFrame="_new" w:history="1">
        <w:r w:rsidRPr="00D43578">
          <w:rPr>
            <w:rStyle w:val="Hyperlink"/>
            <w:i/>
            <w:iCs/>
            <w:sz w:val="20"/>
            <w:szCs w:val="20"/>
          </w:rPr>
          <w:t>https://hr.economictimes.indiatimes.com/news/workplace-4-0/learning-and-development/how-aviation-industry-is-ensuring-continuous-training-of-employees/94100425?utm_source=chatgpt.com</w:t>
        </w:r>
      </w:hyperlink>
    </w:p>
    <w:p w14:paraId="0B02A6CF" w14:textId="6BBB83DA" w:rsidR="00D43578" w:rsidRPr="00D43578" w:rsidRDefault="00D43578" w:rsidP="00D43578">
      <w:pPr>
        <w:rPr>
          <w:sz w:val="20"/>
          <w:szCs w:val="20"/>
        </w:rPr>
      </w:pPr>
      <w:r w:rsidRPr="00D43578">
        <w:rPr>
          <w:sz w:val="20"/>
          <w:szCs w:val="20"/>
        </w:rPr>
        <w:t xml:space="preserve">Fleming, N. D. (2001). VARK: A guide to learning styles. VARK Learn Ltd. </w:t>
      </w:r>
      <w:hyperlink r:id="rId15" w:tgtFrame="_new" w:history="1">
        <w:r w:rsidRPr="00D43578">
          <w:rPr>
            <w:rStyle w:val="Hyperlink"/>
            <w:sz w:val="20"/>
            <w:szCs w:val="20"/>
          </w:rPr>
          <w:t>https://vark-learn.com/</w:t>
        </w:r>
      </w:hyperlink>
    </w:p>
    <w:p w14:paraId="6673DA13" w14:textId="77777777" w:rsidR="00D43578" w:rsidRPr="00D43578" w:rsidRDefault="00D43578" w:rsidP="00D43578">
      <w:pPr>
        <w:rPr>
          <w:sz w:val="20"/>
          <w:szCs w:val="20"/>
        </w:rPr>
      </w:pPr>
      <w:r w:rsidRPr="00D43578">
        <w:rPr>
          <w:i/>
          <w:iCs/>
          <w:sz w:val="20"/>
          <w:szCs w:val="20"/>
        </w:rPr>
        <w:t xml:space="preserve">Gibbs, G. (1988). Learning by doing: A guide to teaching and learning methods. </w:t>
      </w:r>
      <w:hyperlink r:id="rId16" w:tgtFrame="_new" w:history="1">
        <w:r w:rsidRPr="00D43578">
          <w:rPr>
            <w:rStyle w:val="Hyperlink"/>
            <w:i/>
            <w:iCs/>
            <w:sz w:val="20"/>
            <w:szCs w:val="20"/>
          </w:rPr>
          <w:t>https://thoughtsmostlyaboutlearning.files.wordpress.com/2015/12/learning-by-doing-graham-gibbs.pdf</w:t>
        </w:r>
      </w:hyperlink>
    </w:p>
    <w:p w14:paraId="0581EEA3" w14:textId="77777777" w:rsidR="00D43578" w:rsidRPr="00D43578" w:rsidRDefault="00D43578" w:rsidP="00D43578">
      <w:pPr>
        <w:rPr>
          <w:sz w:val="20"/>
          <w:szCs w:val="20"/>
        </w:rPr>
      </w:pPr>
      <w:r w:rsidRPr="00D43578">
        <w:rPr>
          <w:i/>
          <w:iCs/>
          <w:sz w:val="20"/>
          <w:szCs w:val="20"/>
        </w:rPr>
        <w:t xml:space="preserve">How mentoring is a two-way path to professional growth? (2025). CPD Endorsed. </w:t>
      </w:r>
      <w:hyperlink r:id="rId17" w:tgtFrame="_new" w:history="1">
        <w:r w:rsidRPr="00D43578">
          <w:rPr>
            <w:rStyle w:val="Hyperlink"/>
            <w:i/>
            <w:iCs/>
            <w:sz w:val="20"/>
            <w:szCs w:val="20"/>
          </w:rPr>
          <w:t>https://cpdendorsed.com/how-mentoring-is-a-two-way-path-to-professional-growth/?utm_source=chatgpt.com</w:t>
        </w:r>
      </w:hyperlink>
    </w:p>
    <w:p w14:paraId="64AC8D9F" w14:textId="77777777" w:rsidR="00D43578" w:rsidRPr="00D43578" w:rsidRDefault="00D43578" w:rsidP="00D43578">
      <w:pPr>
        <w:rPr>
          <w:sz w:val="20"/>
          <w:szCs w:val="20"/>
        </w:rPr>
      </w:pPr>
      <w:r w:rsidRPr="00D43578">
        <w:rPr>
          <w:i/>
          <w:iCs/>
          <w:sz w:val="20"/>
          <w:szCs w:val="20"/>
        </w:rPr>
        <w:t>Kolb, D. A. (2015). Experiential learning: Experience as the source of learning and development</w:t>
      </w:r>
      <w:r w:rsidRPr="00D43578">
        <w:rPr>
          <w:sz w:val="20"/>
          <w:szCs w:val="20"/>
        </w:rPr>
        <w:t xml:space="preserve"> (2nd ed.). Pearson </w:t>
      </w:r>
      <w:proofErr w:type="gramStart"/>
      <w:r w:rsidRPr="00D43578">
        <w:rPr>
          <w:sz w:val="20"/>
          <w:szCs w:val="20"/>
        </w:rPr>
        <w:t>Education.*</w:t>
      </w:r>
      <w:proofErr w:type="gramEnd"/>
    </w:p>
    <w:p w14:paraId="4AC2059F" w14:textId="77777777" w:rsidR="00D43578" w:rsidRDefault="00D43578" w:rsidP="00D43578">
      <w:pPr>
        <w:rPr>
          <w:sz w:val="20"/>
          <w:szCs w:val="20"/>
        </w:rPr>
      </w:pPr>
      <w:r w:rsidRPr="00D43578">
        <w:rPr>
          <w:i/>
          <w:iCs/>
          <w:sz w:val="20"/>
          <w:szCs w:val="20"/>
        </w:rPr>
        <w:t xml:space="preserve">Knowles, M. S. (1984). The adult learner: A neglected species. </w:t>
      </w:r>
      <w:hyperlink r:id="rId18" w:tgtFrame="_new" w:history="1">
        <w:r w:rsidRPr="00D43578">
          <w:rPr>
            <w:rStyle w:val="Hyperlink"/>
            <w:i/>
            <w:iCs/>
            <w:sz w:val="20"/>
            <w:szCs w:val="20"/>
          </w:rPr>
          <w:t>https://books.google.com/books/about/The_Adult_Learner.html?id=CoGffNNT-aMC</w:t>
        </w:r>
      </w:hyperlink>
    </w:p>
    <w:p w14:paraId="2E6835E6" w14:textId="77777777" w:rsidR="00D2579A" w:rsidRDefault="00D2579A" w:rsidP="00D2579A">
      <w:pPr>
        <w:rPr>
          <w:sz w:val="20"/>
          <w:szCs w:val="20"/>
        </w:rPr>
      </w:pPr>
      <w:proofErr w:type="spellStart"/>
      <w:r w:rsidRPr="00E506D5">
        <w:rPr>
          <w:sz w:val="20"/>
          <w:szCs w:val="20"/>
        </w:rPr>
        <w:t>Marsick</w:t>
      </w:r>
      <w:proofErr w:type="spellEnd"/>
      <w:r w:rsidRPr="00E506D5">
        <w:rPr>
          <w:sz w:val="20"/>
          <w:szCs w:val="20"/>
        </w:rPr>
        <w:t xml:space="preserve">, V. J., &amp; Watkins, K. E. (2018). </w:t>
      </w:r>
      <w:r w:rsidRPr="00E506D5">
        <w:rPr>
          <w:i/>
          <w:iCs/>
          <w:sz w:val="20"/>
          <w:szCs w:val="20"/>
        </w:rPr>
        <w:t>Informal and incidental learning in the workplace.</w:t>
      </w:r>
      <w:r w:rsidRPr="00E506D5">
        <w:rPr>
          <w:sz w:val="20"/>
          <w:szCs w:val="20"/>
        </w:rPr>
        <w:t xml:space="preserve"> Routledge.</w:t>
      </w:r>
      <w:r>
        <w:rPr>
          <w:sz w:val="20"/>
          <w:szCs w:val="20"/>
        </w:rPr>
        <w:t xml:space="preserve"> </w:t>
      </w:r>
      <w:hyperlink r:id="rId19" w:history="1">
        <w:r w:rsidRPr="00883EC6">
          <w:rPr>
            <w:rStyle w:val="Hyperlink"/>
            <w:sz w:val="20"/>
            <w:szCs w:val="20"/>
          </w:rPr>
          <w:t>https://www.routledge.com/Informal-and-Incidental-Learning-in-the-Workplace-Routledge-Revivals/Marsick-Watkins/p/book/9781138884731?srsltid=AfmBOophJdJHKcpm_sAabZl-N15kNZLVeB4mpojYijCFLQR9eBByjXyI&amp;utm_source=chatgpt.com</w:t>
        </w:r>
      </w:hyperlink>
    </w:p>
    <w:p w14:paraId="105E7E14" w14:textId="77777777" w:rsidR="00D43578" w:rsidRPr="00D43578" w:rsidRDefault="00D43578" w:rsidP="00D43578">
      <w:pPr>
        <w:rPr>
          <w:sz w:val="20"/>
          <w:szCs w:val="20"/>
        </w:rPr>
      </w:pPr>
      <w:r w:rsidRPr="00D43578">
        <w:rPr>
          <w:i/>
          <w:iCs/>
          <w:sz w:val="20"/>
          <w:szCs w:val="20"/>
        </w:rPr>
        <w:t xml:space="preserve">National Academies of Sciences, Engineering, and Medicine. (2013). Chapter three – Existing aviation workforce development practices. In Aviation workforce development practices (pp. –). The National Academies Press. </w:t>
      </w:r>
      <w:hyperlink r:id="rId20" w:tgtFrame="_new" w:history="1">
        <w:r w:rsidRPr="00D43578">
          <w:rPr>
            <w:rStyle w:val="Hyperlink"/>
            <w:i/>
            <w:iCs/>
            <w:sz w:val="20"/>
            <w:szCs w:val="20"/>
          </w:rPr>
          <w:t>https://nap.nationalacademies.org/read/14368/chapter/5?utm_source=chatgpt.com</w:t>
        </w:r>
      </w:hyperlink>
    </w:p>
    <w:p w14:paraId="14178C87" w14:textId="77777777" w:rsidR="00D43578" w:rsidRPr="00D43578" w:rsidRDefault="00D43578" w:rsidP="00D43578">
      <w:pPr>
        <w:rPr>
          <w:sz w:val="20"/>
          <w:szCs w:val="20"/>
        </w:rPr>
      </w:pPr>
      <w:proofErr w:type="spellStart"/>
      <w:r w:rsidRPr="00D43578">
        <w:rPr>
          <w:i/>
          <w:iCs/>
          <w:sz w:val="20"/>
          <w:szCs w:val="20"/>
        </w:rPr>
        <w:t>Reijntjes</w:t>
      </w:r>
      <w:proofErr w:type="spellEnd"/>
      <w:r w:rsidRPr="00D43578">
        <w:rPr>
          <w:i/>
          <w:iCs/>
          <w:sz w:val="20"/>
          <w:szCs w:val="20"/>
        </w:rPr>
        <w:t xml:space="preserve">, A., </w:t>
      </w:r>
      <w:proofErr w:type="spellStart"/>
      <w:r w:rsidRPr="00D43578">
        <w:rPr>
          <w:i/>
          <w:iCs/>
          <w:sz w:val="20"/>
          <w:szCs w:val="20"/>
        </w:rPr>
        <w:t>Stegge</w:t>
      </w:r>
      <w:proofErr w:type="spellEnd"/>
      <w:r w:rsidRPr="00D43578">
        <w:rPr>
          <w:i/>
          <w:iCs/>
          <w:sz w:val="20"/>
          <w:szCs w:val="20"/>
        </w:rPr>
        <w:t xml:space="preserve">, H., </w:t>
      </w:r>
      <w:proofErr w:type="spellStart"/>
      <w:r w:rsidRPr="00D43578">
        <w:rPr>
          <w:i/>
          <w:iCs/>
          <w:sz w:val="20"/>
          <w:szCs w:val="20"/>
        </w:rPr>
        <w:t>Terwogt</w:t>
      </w:r>
      <w:proofErr w:type="spellEnd"/>
      <w:r w:rsidRPr="00D43578">
        <w:rPr>
          <w:i/>
          <w:iCs/>
          <w:sz w:val="20"/>
          <w:szCs w:val="20"/>
        </w:rPr>
        <w:t xml:space="preserve">, M. M., Kamphuis, J. H., Telch, M. J., &amp; de Haan, E. (2011). An investigation into the influence of positive peer feedback on self-relevant cognitions in social anxiety. Behaviour Change. </w:t>
      </w:r>
      <w:hyperlink r:id="rId21" w:tgtFrame="_new" w:history="1">
        <w:r w:rsidRPr="00D43578">
          <w:rPr>
            <w:rStyle w:val="Hyperlink"/>
            <w:i/>
            <w:iCs/>
            <w:sz w:val="20"/>
            <w:szCs w:val="20"/>
          </w:rPr>
          <w:t>https://www.cambridge.org/core/journals/behaviour-change/article/an-investigation-into-the-influence-of-positive-peer-feedback-on-selfrelevant-cognitions-in-social-anxiety/570F928B11DFC5E6EA872A0F2750F84F?utm_source=chatgpt.com</w:t>
        </w:r>
      </w:hyperlink>
    </w:p>
    <w:p w14:paraId="6676C08D" w14:textId="77777777" w:rsidR="00D43578" w:rsidRPr="00D43578" w:rsidRDefault="00D43578" w:rsidP="00D43578">
      <w:pPr>
        <w:rPr>
          <w:sz w:val="20"/>
          <w:szCs w:val="20"/>
        </w:rPr>
      </w:pPr>
      <w:r w:rsidRPr="00D43578">
        <w:rPr>
          <w:i/>
          <w:iCs/>
          <w:sz w:val="20"/>
          <w:szCs w:val="20"/>
        </w:rPr>
        <w:lastRenderedPageBreak/>
        <w:t xml:space="preserve">Salas, E., Wilson, K. A., Burke, C. S., &amp; Wightman, D. C. (2006). Does crew resource management training work? An update, an extension, and some critical needs. Human Factors, 48(2), 392–412. </w:t>
      </w:r>
      <w:hyperlink r:id="rId22" w:tgtFrame="_new" w:history="1">
        <w:r w:rsidRPr="00D43578">
          <w:rPr>
            <w:rStyle w:val="Hyperlink"/>
            <w:i/>
            <w:iCs/>
            <w:sz w:val="20"/>
            <w:szCs w:val="20"/>
          </w:rPr>
          <w:t>https://pubmed.ncbi.nlm.nih.gov/16884057/</w:t>
        </w:r>
      </w:hyperlink>
    </w:p>
    <w:p w14:paraId="74C5D330" w14:textId="77777777" w:rsidR="00D43578" w:rsidRPr="00D43578" w:rsidRDefault="00D43578" w:rsidP="00D43578">
      <w:pPr>
        <w:rPr>
          <w:sz w:val="20"/>
          <w:szCs w:val="20"/>
        </w:rPr>
      </w:pPr>
      <w:r w:rsidRPr="00D43578">
        <w:rPr>
          <w:i/>
          <w:iCs/>
          <w:sz w:val="20"/>
          <w:szCs w:val="20"/>
        </w:rPr>
        <w:t xml:space="preserve">Smith, J., &amp; Tillema, H. (2011). Using a personal development plan for different purposes: Its influence on undertaking learning activities and job performance. Vocations and Learning, 4, 231–252. </w:t>
      </w:r>
      <w:hyperlink r:id="rId23" w:tgtFrame="_new" w:history="1">
        <w:r w:rsidRPr="00D43578">
          <w:rPr>
            <w:rStyle w:val="Hyperlink"/>
            <w:i/>
            <w:iCs/>
            <w:sz w:val="20"/>
            <w:szCs w:val="20"/>
          </w:rPr>
          <w:t>https://link.springer.com/article/10.1007/s12186-011-9060-y</w:t>
        </w:r>
      </w:hyperlink>
    </w:p>
    <w:p w14:paraId="6443BCD7" w14:textId="77777777" w:rsidR="00D43578" w:rsidRPr="00D43578" w:rsidRDefault="00D43578" w:rsidP="00D43578">
      <w:pPr>
        <w:rPr>
          <w:sz w:val="20"/>
          <w:szCs w:val="20"/>
        </w:rPr>
      </w:pPr>
      <w:r w:rsidRPr="00D43578">
        <w:rPr>
          <w:i/>
          <w:iCs/>
          <w:sz w:val="20"/>
          <w:szCs w:val="20"/>
        </w:rPr>
        <w:t xml:space="preserve">Srivastava, T. (2022, September 9). How aviation industry is ensuring continuous training of employees. </w:t>
      </w:r>
      <w:hyperlink r:id="rId24" w:tgtFrame="_new" w:history="1">
        <w:r w:rsidRPr="00D43578">
          <w:rPr>
            <w:rStyle w:val="Hyperlink"/>
            <w:i/>
            <w:iCs/>
            <w:sz w:val="20"/>
            <w:szCs w:val="20"/>
          </w:rPr>
          <w:t>https://hr.economictimes.indiatimes.com/news/workplace-4-0/learning-and-development/how-aviation-industry-is-ensuring-continuous-training-of-employees/94100425?utm_source=chatgpt.com</w:t>
        </w:r>
      </w:hyperlink>
    </w:p>
    <w:p w14:paraId="4BB8973B" w14:textId="77777777" w:rsidR="00E506D5" w:rsidRPr="003D51BF" w:rsidRDefault="00E506D5" w:rsidP="003D51BF">
      <w:pPr>
        <w:rPr>
          <w:sz w:val="20"/>
          <w:szCs w:val="20"/>
        </w:rPr>
      </w:pPr>
    </w:p>
    <w:p w14:paraId="2B848553" w14:textId="77777777" w:rsidR="00E9095B" w:rsidRDefault="00E9095B">
      <w:pPr>
        <w:rPr>
          <w:sz w:val="20"/>
          <w:szCs w:val="20"/>
        </w:rPr>
      </w:pPr>
    </w:p>
    <w:p w14:paraId="40E77647" w14:textId="77777777" w:rsidR="003D51BF" w:rsidRPr="00EE0EE3" w:rsidRDefault="003D51BF">
      <w:pPr>
        <w:rPr>
          <w:sz w:val="20"/>
          <w:szCs w:val="20"/>
        </w:rPr>
      </w:pPr>
    </w:p>
    <w:sectPr w:rsidR="003D51BF" w:rsidRPr="00EE0EE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7B9173" w14:textId="77777777" w:rsidR="0069072F" w:rsidRDefault="0069072F" w:rsidP="002232D5">
      <w:pPr>
        <w:spacing w:after="0" w:line="240" w:lineRule="auto"/>
      </w:pPr>
      <w:r>
        <w:separator/>
      </w:r>
    </w:p>
  </w:endnote>
  <w:endnote w:type="continuationSeparator" w:id="0">
    <w:p w14:paraId="0C5C2EEE" w14:textId="77777777" w:rsidR="0069072F" w:rsidRDefault="0069072F" w:rsidP="002232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EAA149" w14:textId="77777777" w:rsidR="0069072F" w:rsidRDefault="0069072F" w:rsidP="002232D5">
      <w:pPr>
        <w:spacing w:after="0" w:line="240" w:lineRule="auto"/>
      </w:pPr>
      <w:r>
        <w:separator/>
      </w:r>
    </w:p>
  </w:footnote>
  <w:footnote w:type="continuationSeparator" w:id="0">
    <w:p w14:paraId="5FA4F103" w14:textId="77777777" w:rsidR="0069072F" w:rsidRDefault="0069072F" w:rsidP="002232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736CA"/>
    <w:multiLevelType w:val="multilevel"/>
    <w:tmpl w:val="4920C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504980"/>
    <w:multiLevelType w:val="multilevel"/>
    <w:tmpl w:val="E1CA9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541041"/>
    <w:multiLevelType w:val="multilevel"/>
    <w:tmpl w:val="85885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D43E6F"/>
    <w:multiLevelType w:val="multilevel"/>
    <w:tmpl w:val="E3001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140070"/>
    <w:multiLevelType w:val="multilevel"/>
    <w:tmpl w:val="D01A0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D95506"/>
    <w:multiLevelType w:val="multilevel"/>
    <w:tmpl w:val="FE523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0E2E3B"/>
    <w:multiLevelType w:val="multilevel"/>
    <w:tmpl w:val="94A4C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C23D5C"/>
    <w:multiLevelType w:val="multilevel"/>
    <w:tmpl w:val="5DFCE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2735DBA"/>
    <w:multiLevelType w:val="multilevel"/>
    <w:tmpl w:val="030C5BA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2B66898"/>
    <w:multiLevelType w:val="multilevel"/>
    <w:tmpl w:val="940CF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B0F0D21"/>
    <w:multiLevelType w:val="multilevel"/>
    <w:tmpl w:val="969A0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BEC4342"/>
    <w:multiLevelType w:val="hybridMultilevel"/>
    <w:tmpl w:val="129ADA1C"/>
    <w:lvl w:ilvl="0" w:tplc="08090001">
      <w:start w:val="1"/>
      <w:numFmt w:val="bullet"/>
      <w:lvlText w:val=""/>
      <w:lvlJc w:val="left"/>
      <w:pPr>
        <w:ind w:left="24" w:hanging="360"/>
      </w:pPr>
      <w:rPr>
        <w:rFonts w:ascii="Symbol" w:hAnsi="Symbol" w:hint="default"/>
      </w:rPr>
    </w:lvl>
    <w:lvl w:ilvl="1" w:tplc="08090003">
      <w:start w:val="1"/>
      <w:numFmt w:val="bullet"/>
      <w:lvlText w:val="o"/>
      <w:lvlJc w:val="left"/>
      <w:pPr>
        <w:ind w:left="744" w:hanging="360"/>
      </w:pPr>
      <w:rPr>
        <w:rFonts w:ascii="Courier New" w:hAnsi="Courier New" w:cs="Courier New" w:hint="default"/>
      </w:rPr>
    </w:lvl>
    <w:lvl w:ilvl="2" w:tplc="08090005">
      <w:start w:val="1"/>
      <w:numFmt w:val="bullet"/>
      <w:lvlText w:val=""/>
      <w:lvlJc w:val="left"/>
      <w:pPr>
        <w:ind w:left="1464" w:hanging="360"/>
      </w:pPr>
      <w:rPr>
        <w:rFonts w:ascii="Wingdings" w:hAnsi="Wingdings" w:hint="default"/>
      </w:rPr>
    </w:lvl>
    <w:lvl w:ilvl="3" w:tplc="08090001">
      <w:start w:val="1"/>
      <w:numFmt w:val="bullet"/>
      <w:lvlText w:val=""/>
      <w:lvlJc w:val="left"/>
      <w:pPr>
        <w:ind w:left="2184" w:hanging="360"/>
      </w:pPr>
      <w:rPr>
        <w:rFonts w:ascii="Symbol" w:hAnsi="Symbol" w:hint="default"/>
      </w:rPr>
    </w:lvl>
    <w:lvl w:ilvl="4" w:tplc="08090003">
      <w:start w:val="1"/>
      <w:numFmt w:val="bullet"/>
      <w:lvlText w:val="o"/>
      <w:lvlJc w:val="left"/>
      <w:pPr>
        <w:ind w:left="2904" w:hanging="360"/>
      </w:pPr>
      <w:rPr>
        <w:rFonts w:ascii="Courier New" w:hAnsi="Courier New" w:cs="Courier New" w:hint="default"/>
      </w:rPr>
    </w:lvl>
    <w:lvl w:ilvl="5" w:tplc="08090005">
      <w:start w:val="1"/>
      <w:numFmt w:val="bullet"/>
      <w:lvlText w:val=""/>
      <w:lvlJc w:val="left"/>
      <w:pPr>
        <w:ind w:left="3624" w:hanging="360"/>
      </w:pPr>
      <w:rPr>
        <w:rFonts w:ascii="Wingdings" w:hAnsi="Wingdings" w:hint="default"/>
      </w:rPr>
    </w:lvl>
    <w:lvl w:ilvl="6" w:tplc="08090001">
      <w:start w:val="1"/>
      <w:numFmt w:val="bullet"/>
      <w:lvlText w:val=""/>
      <w:lvlJc w:val="left"/>
      <w:pPr>
        <w:ind w:left="4344" w:hanging="360"/>
      </w:pPr>
      <w:rPr>
        <w:rFonts w:ascii="Symbol" w:hAnsi="Symbol" w:hint="default"/>
      </w:rPr>
    </w:lvl>
    <w:lvl w:ilvl="7" w:tplc="08090003">
      <w:start w:val="1"/>
      <w:numFmt w:val="bullet"/>
      <w:lvlText w:val="o"/>
      <w:lvlJc w:val="left"/>
      <w:pPr>
        <w:ind w:left="5064" w:hanging="360"/>
      </w:pPr>
      <w:rPr>
        <w:rFonts w:ascii="Courier New" w:hAnsi="Courier New" w:cs="Courier New" w:hint="default"/>
      </w:rPr>
    </w:lvl>
    <w:lvl w:ilvl="8" w:tplc="08090005">
      <w:start w:val="1"/>
      <w:numFmt w:val="bullet"/>
      <w:lvlText w:val=""/>
      <w:lvlJc w:val="left"/>
      <w:pPr>
        <w:ind w:left="5784" w:hanging="360"/>
      </w:pPr>
      <w:rPr>
        <w:rFonts w:ascii="Wingdings" w:hAnsi="Wingdings" w:hint="default"/>
      </w:rPr>
    </w:lvl>
  </w:abstractNum>
  <w:abstractNum w:abstractNumId="12" w15:restartNumberingAfterBreak="0">
    <w:nsid w:val="2E5F35E2"/>
    <w:multiLevelType w:val="multilevel"/>
    <w:tmpl w:val="ADBCB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FE11680"/>
    <w:multiLevelType w:val="multilevel"/>
    <w:tmpl w:val="C6F4F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28B3E7B"/>
    <w:multiLevelType w:val="multilevel"/>
    <w:tmpl w:val="46AEFF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9720984"/>
    <w:multiLevelType w:val="multilevel"/>
    <w:tmpl w:val="787EF25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E3A7EBF"/>
    <w:multiLevelType w:val="multilevel"/>
    <w:tmpl w:val="84343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FA142FA"/>
    <w:multiLevelType w:val="multilevel"/>
    <w:tmpl w:val="893AD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2822751"/>
    <w:multiLevelType w:val="multilevel"/>
    <w:tmpl w:val="27CAB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4B47F1E"/>
    <w:multiLevelType w:val="multilevel"/>
    <w:tmpl w:val="0DB2D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3064F11"/>
    <w:multiLevelType w:val="multilevel"/>
    <w:tmpl w:val="ED88F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9CB107B"/>
    <w:multiLevelType w:val="multilevel"/>
    <w:tmpl w:val="E8DCB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0130E88"/>
    <w:multiLevelType w:val="multilevel"/>
    <w:tmpl w:val="696CB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34C2042"/>
    <w:multiLevelType w:val="multilevel"/>
    <w:tmpl w:val="85BAB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55E2266"/>
    <w:multiLevelType w:val="multilevel"/>
    <w:tmpl w:val="A0067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60930F2"/>
    <w:multiLevelType w:val="multilevel"/>
    <w:tmpl w:val="F968B0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7947866"/>
    <w:multiLevelType w:val="multilevel"/>
    <w:tmpl w:val="45042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8850943"/>
    <w:multiLevelType w:val="multilevel"/>
    <w:tmpl w:val="0B5AF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B056059"/>
    <w:multiLevelType w:val="multilevel"/>
    <w:tmpl w:val="1D2A4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FC80CF2"/>
    <w:multiLevelType w:val="multilevel"/>
    <w:tmpl w:val="B8481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64C17E2"/>
    <w:multiLevelType w:val="multilevel"/>
    <w:tmpl w:val="D33AF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B7E5C54"/>
    <w:multiLevelType w:val="multilevel"/>
    <w:tmpl w:val="85C69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BC879B7"/>
    <w:multiLevelType w:val="multilevel"/>
    <w:tmpl w:val="556A254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73788344">
    <w:abstractNumId w:val="24"/>
  </w:num>
  <w:num w:numId="2" w16cid:durableId="58523690">
    <w:abstractNumId w:val="22"/>
  </w:num>
  <w:num w:numId="3" w16cid:durableId="1366979628">
    <w:abstractNumId w:val="3"/>
  </w:num>
  <w:num w:numId="4" w16cid:durableId="2080710291">
    <w:abstractNumId w:val="21"/>
  </w:num>
  <w:num w:numId="5" w16cid:durableId="1896817119">
    <w:abstractNumId w:val="10"/>
  </w:num>
  <w:num w:numId="6" w16cid:durableId="399865250">
    <w:abstractNumId w:val="4"/>
  </w:num>
  <w:num w:numId="7" w16cid:durableId="1897468689">
    <w:abstractNumId w:val="5"/>
  </w:num>
  <w:num w:numId="8" w16cid:durableId="897059085">
    <w:abstractNumId w:val="19"/>
  </w:num>
  <w:num w:numId="9" w16cid:durableId="748962626">
    <w:abstractNumId w:val="26"/>
  </w:num>
  <w:num w:numId="10" w16cid:durableId="423694532">
    <w:abstractNumId w:val="18"/>
  </w:num>
  <w:num w:numId="11" w16cid:durableId="1203782014">
    <w:abstractNumId w:val="27"/>
  </w:num>
  <w:num w:numId="12" w16cid:durableId="1834562080">
    <w:abstractNumId w:val="8"/>
  </w:num>
  <w:num w:numId="13" w16cid:durableId="356276512">
    <w:abstractNumId w:val="15"/>
  </w:num>
  <w:num w:numId="14" w16cid:durableId="1145010724">
    <w:abstractNumId w:val="32"/>
  </w:num>
  <w:num w:numId="15" w16cid:durableId="1146504902">
    <w:abstractNumId w:val="32"/>
    <w:lvlOverride w:ilvl="1">
      <w:lvl w:ilvl="1">
        <w:numFmt w:val="bullet"/>
        <w:lvlText w:val="o"/>
        <w:lvlJc w:val="left"/>
        <w:pPr>
          <w:tabs>
            <w:tab w:val="num" w:pos="1440"/>
          </w:tabs>
          <w:ind w:left="1440" w:hanging="360"/>
        </w:pPr>
        <w:rPr>
          <w:rFonts w:ascii="Courier New" w:hAnsi="Courier New" w:hint="default"/>
          <w:sz w:val="20"/>
        </w:rPr>
      </w:lvl>
    </w:lvlOverride>
  </w:num>
  <w:num w:numId="16" w16cid:durableId="154229341">
    <w:abstractNumId w:val="28"/>
  </w:num>
  <w:num w:numId="17" w16cid:durableId="1339964993">
    <w:abstractNumId w:val="25"/>
  </w:num>
  <w:num w:numId="18" w16cid:durableId="2122140856">
    <w:abstractNumId w:val="0"/>
  </w:num>
  <w:num w:numId="19" w16cid:durableId="167061347">
    <w:abstractNumId w:val="30"/>
  </w:num>
  <w:num w:numId="20" w16cid:durableId="255603702">
    <w:abstractNumId w:val="14"/>
  </w:num>
  <w:num w:numId="21" w16cid:durableId="1357849218">
    <w:abstractNumId w:val="6"/>
  </w:num>
  <w:num w:numId="22" w16cid:durableId="976107997">
    <w:abstractNumId w:val="31"/>
  </w:num>
  <w:num w:numId="23" w16cid:durableId="1355498542">
    <w:abstractNumId w:val="16"/>
  </w:num>
  <w:num w:numId="24" w16cid:durableId="1764296013">
    <w:abstractNumId w:val="23"/>
  </w:num>
  <w:num w:numId="25" w16cid:durableId="386732487">
    <w:abstractNumId w:val="11"/>
    <w:lvlOverride w:ilvl="0"/>
    <w:lvlOverride w:ilvl="1"/>
    <w:lvlOverride w:ilvl="2"/>
    <w:lvlOverride w:ilvl="3"/>
    <w:lvlOverride w:ilvl="4"/>
    <w:lvlOverride w:ilvl="5"/>
    <w:lvlOverride w:ilvl="6"/>
    <w:lvlOverride w:ilvl="7"/>
    <w:lvlOverride w:ilvl="8"/>
  </w:num>
  <w:num w:numId="26" w16cid:durableId="1602645918">
    <w:abstractNumId w:val="7"/>
  </w:num>
  <w:num w:numId="27" w16cid:durableId="1799183861">
    <w:abstractNumId w:val="12"/>
  </w:num>
  <w:num w:numId="28" w16cid:durableId="328169121">
    <w:abstractNumId w:val="17"/>
  </w:num>
  <w:num w:numId="29" w16cid:durableId="2009207151">
    <w:abstractNumId w:val="20"/>
  </w:num>
  <w:num w:numId="30" w16cid:durableId="1108816931">
    <w:abstractNumId w:val="29"/>
  </w:num>
  <w:num w:numId="31" w16cid:durableId="16005227">
    <w:abstractNumId w:val="13"/>
  </w:num>
  <w:num w:numId="32" w16cid:durableId="714546031">
    <w:abstractNumId w:val="1"/>
  </w:num>
  <w:num w:numId="33" w16cid:durableId="1141535895">
    <w:abstractNumId w:val="9"/>
  </w:num>
  <w:num w:numId="34" w16cid:durableId="132744364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51A8"/>
    <w:rsid w:val="00001602"/>
    <w:rsid w:val="000416A3"/>
    <w:rsid w:val="00044673"/>
    <w:rsid w:val="00080937"/>
    <w:rsid w:val="00090FD1"/>
    <w:rsid w:val="000B710B"/>
    <w:rsid w:val="000C6704"/>
    <w:rsid w:val="00130709"/>
    <w:rsid w:val="001341EA"/>
    <w:rsid w:val="00152F57"/>
    <w:rsid w:val="00181C7B"/>
    <w:rsid w:val="001912D8"/>
    <w:rsid w:val="001B1D17"/>
    <w:rsid w:val="001C0CA8"/>
    <w:rsid w:val="001C27DD"/>
    <w:rsid w:val="001C6DDD"/>
    <w:rsid w:val="001C7FBD"/>
    <w:rsid w:val="002232D5"/>
    <w:rsid w:val="00223F58"/>
    <w:rsid w:val="00227398"/>
    <w:rsid w:val="002544D6"/>
    <w:rsid w:val="002A1562"/>
    <w:rsid w:val="002C13AA"/>
    <w:rsid w:val="002E2C51"/>
    <w:rsid w:val="002E77F7"/>
    <w:rsid w:val="002F2C78"/>
    <w:rsid w:val="002F4B5B"/>
    <w:rsid w:val="002F5263"/>
    <w:rsid w:val="00321374"/>
    <w:rsid w:val="00333395"/>
    <w:rsid w:val="00366E07"/>
    <w:rsid w:val="003719E5"/>
    <w:rsid w:val="0038726A"/>
    <w:rsid w:val="0039725C"/>
    <w:rsid w:val="003D51BF"/>
    <w:rsid w:val="003F1D92"/>
    <w:rsid w:val="004011AF"/>
    <w:rsid w:val="00406E24"/>
    <w:rsid w:val="00421BBF"/>
    <w:rsid w:val="0042680B"/>
    <w:rsid w:val="0043221D"/>
    <w:rsid w:val="0044623C"/>
    <w:rsid w:val="00460783"/>
    <w:rsid w:val="00461EE7"/>
    <w:rsid w:val="0046236F"/>
    <w:rsid w:val="00481866"/>
    <w:rsid w:val="0048781D"/>
    <w:rsid w:val="004925EC"/>
    <w:rsid w:val="004B2945"/>
    <w:rsid w:val="004B2982"/>
    <w:rsid w:val="004C0246"/>
    <w:rsid w:val="004C5109"/>
    <w:rsid w:val="004D04A2"/>
    <w:rsid w:val="004E52ED"/>
    <w:rsid w:val="004F3681"/>
    <w:rsid w:val="004F5C6A"/>
    <w:rsid w:val="00552BAE"/>
    <w:rsid w:val="00560C7F"/>
    <w:rsid w:val="0056399F"/>
    <w:rsid w:val="005B180A"/>
    <w:rsid w:val="005B1C2E"/>
    <w:rsid w:val="005C310B"/>
    <w:rsid w:val="005E006F"/>
    <w:rsid w:val="005F3143"/>
    <w:rsid w:val="00603EE0"/>
    <w:rsid w:val="006364C2"/>
    <w:rsid w:val="006403D3"/>
    <w:rsid w:val="00687095"/>
    <w:rsid w:val="00687ACD"/>
    <w:rsid w:val="0069072F"/>
    <w:rsid w:val="006B337C"/>
    <w:rsid w:val="006B693C"/>
    <w:rsid w:val="006D5520"/>
    <w:rsid w:val="007235F4"/>
    <w:rsid w:val="0075661F"/>
    <w:rsid w:val="00757AAB"/>
    <w:rsid w:val="00767BA1"/>
    <w:rsid w:val="007754C6"/>
    <w:rsid w:val="00780B3A"/>
    <w:rsid w:val="007957ED"/>
    <w:rsid w:val="007C738A"/>
    <w:rsid w:val="007C7748"/>
    <w:rsid w:val="007F695C"/>
    <w:rsid w:val="00802F82"/>
    <w:rsid w:val="00804995"/>
    <w:rsid w:val="008118C8"/>
    <w:rsid w:val="008311E6"/>
    <w:rsid w:val="00844237"/>
    <w:rsid w:val="00851A7B"/>
    <w:rsid w:val="0088750F"/>
    <w:rsid w:val="00891630"/>
    <w:rsid w:val="008A58E9"/>
    <w:rsid w:val="008B2F26"/>
    <w:rsid w:val="008B7CA0"/>
    <w:rsid w:val="008E11D8"/>
    <w:rsid w:val="008E4BDF"/>
    <w:rsid w:val="00966766"/>
    <w:rsid w:val="00966D56"/>
    <w:rsid w:val="009932CB"/>
    <w:rsid w:val="009B2868"/>
    <w:rsid w:val="009D0B5F"/>
    <w:rsid w:val="00A41B4F"/>
    <w:rsid w:val="00A60BE0"/>
    <w:rsid w:val="00A679DE"/>
    <w:rsid w:val="00A77242"/>
    <w:rsid w:val="00A866F8"/>
    <w:rsid w:val="00A910FD"/>
    <w:rsid w:val="00A931AE"/>
    <w:rsid w:val="00AA7643"/>
    <w:rsid w:val="00AC0DC3"/>
    <w:rsid w:val="00AC55C1"/>
    <w:rsid w:val="00AD42ED"/>
    <w:rsid w:val="00AD55C5"/>
    <w:rsid w:val="00B318E6"/>
    <w:rsid w:val="00B360E2"/>
    <w:rsid w:val="00B45696"/>
    <w:rsid w:val="00B474A8"/>
    <w:rsid w:val="00B94A40"/>
    <w:rsid w:val="00BB0332"/>
    <w:rsid w:val="00BB5956"/>
    <w:rsid w:val="00BC361B"/>
    <w:rsid w:val="00BD51D7"/>
    <w:rsid w:val="00BE102C"/>
    <w:rsid w:val="00BE7599"/>
    <w:rsid w:val="00BF4E07"/>
    <w:rsid w:val="00C12C86"/>
    <w:rsid w:val="00C151A8"/>
    <w:rsid w:val="00C35FEA"/>
    <w:rsid w:val="00C37ABF"/>
    <w:rsid w:val="00C41A44"/>
    <w:rsid w:val="00C54B8B"/>
    <w:rsid w:val="00C738A9"/>
    <w:rsid w:val="00C76971"/>
    <w:rsid w:val="00C806BC"/>
    <w:rsid w:val="00C941BE"/>
    <w:rsid w:val="00CB3939"/>
    <w:rsid w:val="00CE5E4B"/>
    <w:rsid w:val="00D2579A"/>
    <w:rsid w:val="00D37580"/>
    <w:rsid w:val="00D43578"/>
    <w:rsid w:val="00D511D4"/>
    <w:rsid w:val="00D63EA6"/>
    <w:rsid w:val="00D84AA6"/>
    <w:rsid w:val="00DA030D"/>
    <w:rsid w:val="00DA79D1"/>
    <w:rsid w:val="00DB6D2B"/>
    <w:rsid w:val="00DC5B45"/>
    <w:rsid w:val="00DE2FE5"/>
    <w:rsid w:val="00DF51C3"/>
    <w:rsid w:val="00DF7F9B"/>
    <w:rsid w:val="00E00CD7"/>
    <w:rsid w:val="00E506D5"/>
    <w:rsid w:val="00E9095B"/>
    <w:rsid w:val="00EC20AA"/>
    <w:rsid w:val="00ED65E6"/>
    <w:rsid w:val="00ED68CC"/>
    <w:rsid w:val="00EE0EE3"/>
    <w:rsid w:val="00F108DD"/>
    <w:rsid w:val="00F13744"/>
    <w:rsid w:val="00F27DAD"/>
    <w:rsid w:val="00F27FE9"/>
    <w:rsid w:val="00F57D5F"/>
    <w:rsid w:val="00F93955"/>
    <w:rsid w:val="00F96312"/>
    <w:rsid w:val="00FC1A6A"/>
    <w:rsid w:val="00FC7C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77F2C1"/>
  <w15:chartTrackingRefBased/>
  <w15:docId w15:val="{D2F938D6-BC14-4F5A-BE15-240EA57DD7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151A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151A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151A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151A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151A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151A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151A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151A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151A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51A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151A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151A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151A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151A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151A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151A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151A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151A8"/>
    <w:rPr>
      <w:rFonts w:eastAsiaTheme="majorEastAsia" w:cstheme="majorBidi"/>
      <w:color w:val="272727" w:themeColor="text1" w:themeTint="D8"/>
    </w:rPr>
  </w:style>
  <w:style w:type="paragraph" w:styleId="Title">
    <w:name w:val="Title"/>
    <w:basedOn w:val="Normal"/>
    <w:next w:val="Normal"/>
    <w:link w:val="TitleChar"/>
    <w:uiPriority w:val="10"/>
    <w:qFormat/>
    <w:rsid w:val="00C151A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151A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151A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151A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151A8"/>
    <w:pPr>
      <w:spacing w:before="160"/>
      <w:jc w:val="center"/>
    </w:pPr>
    <w:rPr>
      <w:i/>
      <w:iCs/>
      <w:color w:val="404040" w:themeColor="text1" w:themeTint="BF"/>
    </w:rPr>
  </w:style>
  <w:style w:type="character" w:customStyle="1" w:styleId="QuoteChar">
    <w:name w:val="Quote Char"/>
    <w:basedOn w:val="DefaultParagraphFont"/>
    <w:link w:val="Quote"/>
    <w:uiPriority w:val="29"/>
    <w:rsid w:val="00C151A8"/>
    <w:rPr>
      <w:i/>
      <w:iCs/>
      <w:color w:val="404040" w:themeColor="text1" w:themeTint="BF"/>
    </w:rPr>
  </w:style>
  <w:style w:type="paragraph" w:styleId="ListParagraph">
    <w:name w:val="List Paragraph"/>
    <w:basedOn w:val="Normal"/>
    <w:uiPriority w:val="34"/>
    <w:qFormat/>
    <w:rsid w:val="00C151A8"/>
    <w:pPr>
      <w:ind w:left="720"/>
      <w:contextualSpacing/>
    </w:pPr>
  </w:style>
  <w:style w:type="character" w:styleId="IntenseEmphasis">
    <w:name w:val="Intense Emphasis"/>
    <w:basedOn w:val="DefaultParagraphFont"/>
    <w:uiPriority w:val="21"/>
    <w:qFormat/>
    <w:rsid w:val="00C151A8"/>
    <w:rPr>
      <w:i/>
      <w:iCs/>
      <w:color w:val="0F4761" w:themeColor="accent1" w:themeShade="BF"/>
    </w:rPr>
  </w:style>
  <w:style w:type="paragraph" w:styleId="IntenseQuote">
    <w:name w:val="Intense Quote"/>
    <w:basedOn w:val="Normal"/>
    <w:next w:val="Normal"/>
    <w:link w:val="IntenseQuoteChar"/>
    <w:uiPriority w:val="30"/>
    <w:qFormat/>
    <w:rsid w:val="00C151A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151A8"/>
    <w:rPr>
      <w:i/>
      <w:iCs/>
      <w:color w:val="0F4761" w:themeColor="accent1" w:themeShade="BF"/>
    </w:rPr>
  </w:style>
  <w:style w:type="character" w:styleId="IntenseReference">
    <w:name w:val="Intense Reference"/>
    <w:basedOn w:val="DefaultParagraphFont"/>
    <w:uiPriority w:val="32"/>
    <w:qFormat/>
    <w:rsid w:val="00C151A8"/>
    <w:rPr>
      <w:b/>
      <w:bCs/>
      <w:smallCaps/>
      <w:color w:val="0F4761" w:themeColor="accent1" w:themeShade="BF"/>
      <w:spacing w:val="5"/>
    </w:rPr>
  </w:style>
  <w:style w:type="paragraph" w:styleId="NormalWeb">
    <w:name w:val="Normal (Web)"/>
    <w:basedOn w:val="Normal"/>
    <w:uiPriority w:val="99"/>
    <w:semiHidden/>
    <w:unhideWhenUsed/>
    <w:rsid w:val="00C151A8"/>
    <w:rPr>
      <w:rFonts w:ascii="Times New Roman" w:hAnsi="Times New Roman" w:cs="Times New Roman"/>
      <w:sz w:val="24"/>
      <w:szCs w:val="24"/>
    </w:rPr>
  </w:style>
  <w:style w:type="character" w:styleId="Hyperlink">
    <w:name w:val="Hyperlink"/>
    <w:basedOn w:val="DefaultParagraphFont"/>
    <w:uiPriority w:val="99"/>
    <w:unhideWhenUsed/>
    <w:rsid w:val="00F108DD"/>
    <w:rPr>
      <w:color w:val="467886" w:themeColor="hyperlink"/>
      <w:u w:val="single"/>
    </w:rPr>
  </w:style>
  <w:style w:type="character" w:styleId="UnresolvedMention">
    <w:name w:val="Unresolved Mention"/>
    <w:basedOn w:val="DefaultParagraphFont"/>
    <w:uiPriority w:val="99"/>
    <w:semiHidden/>
    <w:unhideWhenUsed/>
    <w:rsid w:val="00F108DD"/>
    <w:rPr>
      <w:color w:val="605E5C"/>
      <w:shd w:val="clear" w:color="auto" w:fill="E1DFDD"/>
    </w:rPr>
  </w:style>
  <w:style w:type="table" w:styleId="PlainTable4">
    <w:name w:val="Plain Table 4"/>
    <w:basedOn w:val="TableNormal"/>
    <w:uiPriority w:val="44"/>
    <w:rsid w:val="0088750F"/>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Header">
    <w:name w:val="header"/>
    <w:basedOn w:val="Normal"/>
    <w:link w:val="HeaderChar"/>
    <w:uiPriority w:val="99"/>
    <w:unhideWhenUsed/>
    <w:rsid w:val="002232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32D5"/>
  </w:style>
  <w:style w:type="paragraph" w:styleId="Footer">
    <w:name w:val="footer"/>
    <w:basedOn w:val="Normal"/>
    <w:link w:val="FooterChar"/>
    <w:uiPriority w:val="99"/>
    <w:unhideWhenUsed/>
    <w:rsid w:val="002232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32D5"/>
  </w:style>
  <w:style w:type="paragraph" w:styleId="Revision">
    <w:name w:val="Revision"/>
    <w:hidden/>
    <w:uiPriority w:val="99"/>
    <w:semiHidden/>
    <w:rsid w:val="001C0CA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239016">
      <w:bodyDiv w:val="1"/>
      <w:marLeft w:val="0"/>
      <w:marRight w:val="0"/>
      <w:marTop w:val="0"/>
      <w:marBottom w:val="0"/>
      <w:divBdr>
        <w:top w:val="none" w:sz="0" w:space="0" w:color="auto"/>
        <w:left w:val="none" w:sz="0" w:space="0" w:color="auto"/>
        <w:bottom w:val="none" w:sz="0" w:space="0" w:color="auto"/>
        <w:right w:val="none" w:sz="0" w:space="0" w:color="auto"/>
      </w:divBdr>
    </w:div>
    <w:div w:id="59139810">
      <w:bodyDiv w:val="1"/>
      <w:marLeft w:val="0"/>
      <w:marRight w:val="0"/>
      <w:marTop w:val="0"/>
      <w:marBottom w:val="0"/>
      <w:divBdr>
        <w:top w:val="none" w:sz="0" w:space="0" w:color="auto"/>
        <w:left w:val="none" w:sz="0" w:space="0" w:color="auto"/>
        <w:bottom w:val="none" w:sz="0" w:space="0" w:color="auto"/>
        <w:right w:val="none" w:sz="0" w:space="0" w:color="auto"/>
      </w:divBdr>
    </w:div>
    <w:div w:id="61607477">
      <w:bodyDiv w:val="1"/>
      <w:marLeft w:val="0"/>
      <w:marRight w:val="0"/>
      <w:marTop w:val="0"/>
      <w:marBottom w:val="0"/>
      <w:divBdr>
        <w:top w:val="none" w:sz="0" w:space="0" w:color="auto"/>
        <w:left w:val="none" w:sz="0" w:space="0" w:color="auto"/>
        <w:bottom w:val="none" w:sz="0" w:space="0" w:color="auto"/>
        <w:right w:val="none" w:sz="0" w:space="0" w:color="auto"/>
      </w:divBdr>
    </w:div>
    <w:div w:id="73017215">
      <w:bodyDiv w:val="1"/>
      <w:marLeft w:val="0"/>
      <w:marRight w:val="0"/>
      <w:marTop w:val="0"/>
      <w:marBottom w:val="0"/>
      <w:divBdr>
        <w:top w:val="none" w:sz="0" w:space="0" w:color="auto"/>
        <w:left w:val="none" w:sz="0" w:space="0" w:color="auto"/>
        <w:bottom w:val="none" w:sz="0" w:space="0" w:color="auto"/>
        <w:right w:val="none" w:sz="0" w:space="0" w:color="auto"/>
      </w:divBdr>
    </w:div>
    <w:div w:id="95491214">
      <w:bodyDiv w:val="1"/>
      <w:marLeft w:val="0"/>
      <w:marRight w:val="0"/>
      <w:marTop w:val="0"/>
      <w:marBottom w:val="0"/>
      <w:divBdr>
        <w:top w:val="none" w:sz="0" w:space="0" w:color="auto"/>
        <w:left w:val="none" w:sz="0" w:space="0" w:color="auto"/>
        <w:bottom w:val="none" w:sz="0" w:space="0" w:color="auto"/>
        <w:right w:val="none" w:sz="0" w:space="0" w:color="auto"/>
      </w:divBdr>
    </w:div>
    <w:div w:id="97531571">
      <w:bodyDiv w:val="1"/>
      <w:marLeft w:val="0"/>
      <w:marRight w:val="0"/>
      <w:marTop w:val="0"/>
      <w:marBottom w:val="0"/>
      <w:divBdr>
        <w:top w:val="none" w:sz="0" w:space="0" w:color="auto"/>
        <w:left w:val="none" w:sz="0" w:space="0" w:color="auto"/>
        <w:bottom w:val="none" w:sz="0" w:space="0" w:color="auto"/>
        <w:right w:val="none" w:sz="0" w:space="0" w:color="auto"/>
      </w:divBdr>
    </w:div>
    <w:div w:id="110171095">
      <w:bodyDiv w:val="1"/>
      <w:marLeft w:val="0"/>
      <w:marRight w:val="0"/>
      <w:marTop w:val="0"/>
      <w:marBottom w:val="0"/>
      <w:divBdr>
        <w:top w:val="none" w:sz="0" w:space="0" w:color="auto"/>
        <w:left w:val="none" w:sz="0" w:space="0" w:color="auto"/>
        <w:bottom w:val="none" w:sz="0" w:space="0" w:color="auto"/>
        <w:right w:val="none" w:sz="0" w:space="0" w:color="auto"/>
      </w:divBdr>
      <w:divsChild>
        <w:div w:id="1336760172">
          <w:marLeft w:val="0"/>
          <w:marRight w:val="0"/>
          <w:marTop w:val="0"/>
          <w:marBottom w:val="0"/>
          <w:divBdr>
            <w:top w:val="none" w:sz="0" w:space="0" w:color="auto"/>
            <w:left w:val="none" w:sz="0" w:space="0" w:color="auto"/>
            <w:bottom w:val="none" w:sz="0" w:space="0" w:color="auto"/>
            <w:right w:val="none" w:sz="0" w:space="0" w:color="auto"/>
          </w:divBdr>
        </w:div>
        <w:div w:id="1984965378">
          <w:marLeft w:val="0"/>
          <w:marRight w:val="0"/>
          <w:marTop w:val="0"/>
          <w:marBottom w:val="0"/>
          <w:divBdr>
            <w:top w:val="none" w:sz="0" w:space="0" w:color="auto"/>
            <w:left w:val="none" w:sz="0" w:space="0" w:color="auto"/>
            <w:bottom w:val="none" w:sz="0" w:space="0" w:color="auto"/>
            <w:right w:val="none" w:sz="0" w:space="0" w:color="auto"/>
          </w:divBdr>
        </w:div>
      </w:divsChild>
    </w:div>
    <w:div w:id="133135161">
      <w:bodyDiv w:val="1"/>
      <w:marLeft w:val="0"/>
      <w:marRight w:val="0"/>
      <w:marTop w:val="0"/>
      <w:marBottom w:val="0"/>
      <w:divBdr>
        <w:top w:val="none" w:sz="0" w:space="0" w:color="auto"/>
        <w:left w:val="none" w:sz="0" w:space="0" w:color="auto"/>
        <w:bottom w:val="none" w:sz="0" w:space="0" w:color="auto"/>
        <w:right w:val="none" w:sz="0" w:space="0" w:color="auto"/>
      </w:divBdr>
    </w:div>
    <w:div w:id="174619402">
      <w:bodyDiv w:val="1"/>
      <w:marLeft w:val="0"/>
      <w:marRight w:val="0"/>
      <w:marTop w:val="0"/>
      <w:marBottom w:val="0"/>
      <w:divBdr>
        <w:top w:val="none" w:sz="0" w:space="0" w:color="auto"/>
        <w:left w:val="none" w:sz="0" w:space="0" w:color="auto"/>
        <w:bottom w:val="none" w:sz="0" w:space="0" w:color="auto"/>
        <w:right w:val="none" w:sz="0" w:space="0" w:color="auto"/>
      </w:divBdr>
    </w:div>
    <w:div w:id="186338334">
      <w:bodyDiv w:val="1"/>
      <w:marLeft w:val="0"/>
      <w:marRight w:val="0"/>
      <w:marTop w:val="0"/>
      <w:marBottom w:val="0"/>
      <w:divBdr>
        <w:top w:val="none" w:sz="0" w:space="0" w:color="auto"/>
        <w:left w:val="none" w:sz="0" w:space="0" w:color="auto"/>
        <w:bottom w:val="none" w:sz="0" w:space="0" w:color="auto"/>
        <w:right w:val="none" w:sz="0" w:space="0" w:color="auto"/>
      </w:divBdr>
    </w:div>
    <w:div w:id="244388849">
      <w:bodyDiv w:val="1"/>
      <w:marLeft w:val="0"/>
      <w:marRight w:val="0"/>
      <w:marTop w:val="0"/>
      <w:marBottom w:val="0"/>
      <w:divBdr>
        <w:top w:val="none" w:sz="0" w:space="0" w:color="auto"/>
        <w:left w:val="none" w:sz="0" w:space="0" w:color="auto"/>
        <w:bottom w:val="none" w:sz="0" w:space="0" w:color="auto"/>
        <w:right w:val="none" w:sz="0" w:space="0" w:color="auto"/>
      </w:divBdr>
    </w:div>
    <w:div w:id="276062348">
      <w:bodyDiv w:val="1"/>
      <w:marLeft w:val="0"/>
      <w:marRight w:val="0"/>
      <w:marTop w:val="0"/>
      <w:marBottom w:val="0"/>
      <w:divBdr>
        <w:top w:val="none" w:sz="0" w:space="0" w:color="auto"/>
        <w:left w:val="none" w:sz="0" w:space="0" w:color="auto"/>
        <w:bottom w:val="none" w:sz="0" w:space="0" w:color="auto"/>
        <w:right w:val="none" w:sz="0" w:space="0" w:color="auto"/>
      </w:divBdr>
    </w:div>
    <w:div w:id="303703801">
      <w:bodyDiv w:val="1"/>
      <w:marLeft w:val="0"/>
      <w:marRight w:val="0"/>
      <w:marTop w:val="0"/>
      <w:marBottom w:val="0"/>
      <w:divBdr>
        <w:top w:val="none" w:sz="0" w:space="0" w:color="auto"/>
        <w:left w:val="none" w:sz="0" w:space="0" w:color="auto"/>
        <w:bottom w:val="none" w:sz="0" w:space="0" w:color="auto"/>
        <w:right w:val="none" w:sz="0" w:space="0" w:color="auto"/>
      </w:divBdr>
    </w:div>
    <w:div w:id="317078101">
      <w:bodyDiv w:val="1"/>
      <w:marLeft w:val="0"/>
      <w:marRight w:val="0"/>
      <w:marTop w:val="0"/>
      <w:marBottom w:val="0"/>
      <w:divBdr>
        <w:top w:val="none" w:sz="0" w:space="0" w:color="auto"/>
        <w:left w:val="none" w:sz="0" w:space="0" w:color="auto"/>
        <w:bottom w:val="none" w:sz="0" w:space="0" w:color="auto"/>
        <w:right w:val="none" w:sz="0" w:space="0" w:color="auto"/>
      </w:divBdr>
    </w:div>
    <w:div w:id="351225617">
      <w:bodyDiv w:val="1"/>
      <w:marLeft w:val="0"/>
      <w:marRight w:val="0"/>
      <w:marTop w:val="0"/>
      <w:marBottom w:val="0"/>
      <w:divBdr>
        <w:top w:val="none" w:sz="0" w:space="0" w:color="auto"/>
        <w:left w:val="none" w:sz="0" w:space="0" w:color="auto"/>
        <w:bottom w:val="none" w:sz="0" w:space="0" w:color="auto"/>
        <w:right w:val="none" w:sz="0" w:space="0" w:color="auto"/>
      </w:divBdr>
    </w:div>
    <w:div w:id="362485033">
      <w:bodyDiv w:val="1"/>
      <w:marLeft w:val="0"/>
      <w:marRight w:val="0"/>
      <w:marTop w:val="0"/>
      <w:marBottom w:val="0"/>
      <w:divBdr>
        <w:top w:val="none" w:sz="0" w:space="0" w:color="auto"/>
        <w:left w:val="none" w:sz="0" w:space="0" w:color="auto"/>
        <w:bottom w:val="none" w:sz="0" w:space="0" w:color="auto"/>
        <w:right w:val="none" w:sz="0" w:space="0" w:color="auto"/>
      </w:divBdr>
    </w:div>
    <w:div w:id="364332514">
      <w:bodyDiv w:val="1"/>
      <w:marLeft w:val="0"/>
      <w:marRight w:val="0"/>
      <w:marTop w:val="0"/>
      <w:marBottom w:val="0"/>
      <w:divBdr>
        <w:top w:val="none" w:sz="0" w:space="0" w:color="auto"/>
        <w:left w:val="none" w:sz="0" w:space="0" w:color="auto"/>
        <w:bottom w:val="none" w:sz="0" w:space="0" w:color="auto"/>
        <w:right w:val="none" w:sz="0" w:space="0" w:color="auto"/>
      </w:divBdr>
    </w:div>
    <w:div w:id="381367676">
      <w:bodyDiv w:val="1"/>
      <w:marLeft w:val="0"/>
      <w:marRight w:val="0"/>
      <w:marTop w:val="0"/>
      <w:marBottom w:val="0"/>
      <w:divBdr>
        <w:top w:val="none" w:sz="0" w:space="0" w:color="auto"/>
        <w:left w:val="none" w:sz="0" w:space="0" w:color="auto"/>
        <w:bottom w:val="none" w:sz="0" w:space="0" w:color="auto"/>
        <w:right w:val="none" w:sz="0" w:space="0" w:color="auto"/>
      </w:divBdr>
    </w:div>
    <w:div w:id="407844059">
      <w:bodyDiv w:val="1"/>
      <w:marLeft w:val="0"/>
      <w:marRight w:val="0"/>
      <w:marTop w:val="0"/>
      <w:marBottom w:val="0"/>
      <w:divBdr>
        <w:top w:val="none" w:sz="0" w:space="0" w:color="auto"/>
        <w:left w:val="none" w:sz="0" w:space="0" w:color="auto"/>
        <w:bottom w:val="none" w:sz="0" w:space="0" w:color="auto"/>
        <w:right w:val="none" w:sz="0" w:space="0" w:color="auto"/>
      </w:divBdr>
    </w:div>
    <w:div w:id="410852456">
      <w:bodyDiv w:val="1"/>
      <w:marLeft w:val="0"/>
      <w:marRight w:val="0"/>
      <w:marTop w:val="0"/>
      <w:marBottom w:val="0"/>
      <w:divBdr>
        <w:top w:val="none" w:sz="0" w:space="0" w:color="auto"/>
        <w:left w:val="none" w:sz="0" w:space="0" w:color="auto"/>
        <w:bottom w:val="none" w:sz="0" w:space="0" w:color="auto"/>
        <w:right w:val="none" w:sz="0" w:space="0" w:color="auto"/>
      </w:divBdr>
    </w:div>
    <w:div w:id="455873556">
      <w:bodyDiv w:val="1"/>
      <w:marLeft w:val="0"/>
      <w:marRight w:val="0"/>
      <w:marTop w:val="0"/>
      <w:marBottom w:val="0"/>
      <w:divBdr>
        <w:top w:val="none" w:sz="0" w:space="0" w:color="auto"/>
        <w:left w:val="none" w:sz="0" w:space="0" w:color="auto"/>
        <w:bottom w:val="none" w:sz="0" w:space="0" w:color="auto"/>
        <w:right w:val="none" w:sz="0" w:space="0" w:color="auto"/>
      </w:divBdr>
    </w:div>
    <w:div w:id="459763508">
      <w:bodyDiv w:val="1"/>
      <w:marLeft w:val="0"/>
      <w:marRight w:val="0"/>
      <w:marTop w:val="0"/>
      <w:marBottom w:val="0"/>
      <w:divBdr>
        <w:top w:val="none" w:sz="0" w:space="0" w:color="auto"/>
        <w:left w:val="none" w:sz="0" w:space="0" w:color="auto"/>
        <w:bottom w:val="none" w:sz="0" w:space="0" w:color="auto"/>
        <w:right w:val="none" w:sz="0" w:space="0" w:color="auto"/>
      </w:divBdr>
    </w:div>
    <w:div w:id="481695829">
      <w:bodyDiv w:val="1"/>
      <w:marLeft w:val="0"/>
      <w:marRight w:val="0"/>
      <w:marTop w:val="0"/>
      <w:marBottom w:val="0"/>
      <w:divBdr>
        <w:top w:val="none" w:sz="0" w:space="0" w:color="auto"/>
        <w:left w:val="none" w:sz="0" w:space="0" w:color="auto"/>
        <w:bottom w:val="none" w:sz="0" w:space="0" w:color="auto"/>
        <w:right w:val="none" w:sz="0" w:space="0" w:color="auto"/>
      </w:divBdr>
      <w:divsChild>
        <w:div w:id="416288875">
          <w:marLeft w:val="0"/>
          <w:marRight w:val="0"/>
          <w:marTop w:val="0"/>
          <w:marBottom w:val="0"/>
          <w:divBdr>
            <w:top w:val="none" w:sz="0" w:space="0" w:color="auto"/>
            <w:left w:val="none" w:sz="0" w:space="0" w:color="auto"/>
            <w:bottom w:val="none" w:sz="0" w:space="0" w:color="auto"/>
            <w:right w:val="none" w:sz="0" w:space="0" w:color="auto"/>
          </w:divBdr>
        </w:div>
        <w:div w:id="1714841528">
          <w:marLeft w:val="0"/>
          <w:marRight w:val="0"/>
          <w:marTop w:val="0"/>
          <w:marBottom w:val="0"/>
          <w:divBdr>
            <w:top w:val="none" w:sz="0" w:space="0" w:color="auto"/>
            <w:left w:val="none" w:sz="0" w:space="0" w:color="auto"/>
            <w:bottom w:val="none" w:sz="0" w:space="0" w:color="auto"/>
            <w:right w:val="none" w:sz="0" w:space="0" w:color="auto"/>
          </w:divBdr>
        </w:div>
      </w:divsChild>
    </w:div>
    <w:div w:id="493422928">
      <w:bodyDiv w:val="1"/>
      <w:marLeft w:val="0"/>
      <w:marRight w:val="0"/>
      <w:marTop w:val="0"/>
      <w:marBottom w:val="0"/>
      <w:divBdr>
        <w:top w:val="none" w:sz="0" w:space="0" w:color="auto"/>
        <w:left w:val="none" w:sz="0" w:space="0" w:color="auto"/>
        <w:bottom w:val="none" w:sz="0" w:space="0" w:color="auto"/>
        <w:right w:val="none" w:sz="0" w:space="0" w:color="auto"/>
      </w:divBdr>
    </w:div>
    <w:div w:id="615260063">
      <w:bodyDiv w:val="1"/>
      <w:marLeft w:val="0"/>
      <w:marRight w:val="0"/>
      <w:marTop w:val="0"/>
      <w:marBottom w:val="0"/>
      <w:divBdr>
        <w:top w:val="none" w:sz="0" w:space="0" w:color="auto"/>
        <w:left w:val="none" w:sz="0" w:space="0" w:color="auto"/>
        <w:bottom w:val="none" w:sz="0" w:space="0" w:color="auto"/>
        <w:right w:val="none" w:sz="0" w:space="0" w:color="auto"/>
      </w:divBdr>
    </w:div>
    <w:div w:id="626742395">
      <w:bodyDiv w:val="1"/>
      <w:marLeft w:val="0"/>
      <w:marRight w:val="0"/>
      <w:marTop w:val="0"/>
      <w:marBottom w:val="0"/>
      <w:divBdr>
        <w:top w:val="none" w:sz="0" w:space="0" w:color="auto"/>
        <w:left w:val="none" w:sz="0" w:space="0" w:color="auto"/>
        <w:bottom w:val="none" w:sz="0" w:space="0" w:color="auto"/>
        <w:right w:val="none" w:sz="0" w:space="0" w:color="auto"/>
      </w:divBdr>
    </w:div>
    <w:div w:id="677149202">
      <w:bodyDiv w:val="1"/>
      <w:marLeft w:val="0"/>
      <w:marRight w:val="0"/>
      <w:marTop w:val="0"/>
      <w:marBottom w:val="0"/>
      <w:divBdr>
        <w:top w:val="none" w:sz="0" w:space="0" w:color="auto"/>
        <w:left w:val="none" w:sz="0" w:space="0" w:color="auto"/>
        <w:bottom w:val="none" w:sz="0" w:space="0" w:color="auto"/>
        <w:right w:val="none" w:sz="0" w:space="0" w:color="auto"/>
      </w:divBdr>
    </w:div>
    <w:div w:id="678389141">
      <w:bodyDiv w:val="1"/>
      <w:marLeft w:val="0"/>
      <w:marRight w:val="0"/>
      <w:marTop w:val="0"/>
      <w:marBottom w:val="0"/>
      <w:divBdr>
        <w:top w:val="none" w:sz="0" w:space="0" w:color="auto"/>
        <w:left w:val="none" w:sz="0" w:space="0" w:color="auto"/>
        <w:bottom w:val="none" w:sz="0" w:space="0" w:color="auto"/>
        <w:right w:val="none" w:sz="0" w:space="0" w:color="auto"/>
      </w:divBdr>
    </w:div>
    <w:div w:id="694112926">
      <w:bodyDiv w:val="1"/>
      <w:marLeft w:val="0"/>
      <w:marRight w:val="0"/>
      <w:marTop w:val="0"/>
      <w:marBottom w:val="0"/>
      <w:divBdr>
        <w:top w:val="none" w:sz="0" w:space="0" w:color="auto"/>
        <w:left w:val="none" w:sz="0" w:space="0" w:color="auto"/>
        <w:bottom w:val="none" w:sz="0" w:space="0" w:color="auto"/>
        <w:right w:val="none" w:sz="0" w:space="0" w:color="auto"/>
      </w:divBdr>
      <w:divsChild>
        <w:div w:id="1046757668">
          <w:marLeft w:val="0"/>
          <w:marRight w:val="0"/>
          <w:marTop w:val="0"/>
          <w:marBottom w:val="0"/>
          <w:divBdr>
            <w:top w:val="none" w:sz="0" w:space="0" w:color="auto"/>
            <w:left w:val="none" w:sz="0" w:space="0" w:color="auto"/>
            <w:bottom w:val="none" w:sz="0" w:space="0" w:color="auto"/>
            <w:right w:val="none" w:sz="0" w:space="0" w:color="auto"/>
          </w:divBdr>
          <w:divsChild>
            <w:div w:id="1358579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5079190">
      <w:bodyDiv w:val="1"/>
      <w:marLeft w:val="0"/>
      <w:marRight w:val="0"/>
      <w:marTop w:val="0"/>
      <w:marBottom w:val="0"/>
      <w:divBdr>
        <w:top w:val="none" w:sz="0" w:space="0" w:color="auto"/>
        <w:left w:val="none" w:sz="0" w:space="0" w:color="auto"/>
        <w:bottom w:val="none" w:sz="0" w:space="0" w:color="auto"/>
        <w:right w:val="none" w:sz="0" w:space="0" w:color="auto"/>
      </w:divBdr>
    </w:div>
    <w:div w:id="755899286">
      <w:bodyDiv w:val="1"/>
      <w:marLeft w:val="0"/>
      <w:marRight w:val="0"/>
      <w:marTop w:val="0"/>
      <w:marBottom w:val="0"/>
      <w:divBdr>
        <w:top w:val="none" w:sz="0" w:space="0" w:color="auto"/>
        <w:left w:val="none" w:sz="0" w:space="0" w:color="auto"/>
        <w:bottom w:val="none" w:sz="0" w:space="0" w:color="auto"/>
        <w:right w:val="none" w:sz="0" w:space="0" w:color="auto"/>
      </w:divBdr>
    </w:div>
    <w:div w:id="778722060">
      <w:bodyDiv w:val="1"/>
      <w:marLeft w:val="0"/>
      <w:marRight w:val="0"/>
      <w:marTop w:val="0"/>
      <w:marBottom w:val="0"/>
      <w:divBdr>
        <w:top w:val="none" w:sz="0" w:space="0" w:color="auto"/>
        <w:left w:val="none" w:sz="0" w:space="0" w:color="auto"/>
        <w:bottom w:val="none" w:sz="0" w:space="0" w:color="auto"/>
        <w:right w:val="none" w:sz="0" w:space="0" w:color="auto"/>
      </w:divBdr>
    </w:div>
    <w:div w:id="782269502">
      <w:bodyDiv w:val="1"/>
      <w:marLeft w:val="0"/>
      <w:marRight w:val="0"/>
      <w:marTop w:val="0"/>
      <w:marBottom w:val="0"/>
      <w:divBdr>
        <w:top w:val="none" w:sz="0" w:space="0" w:color="auto"/>
        <w:left w:val="none" w:sz="0" w:space="0" w:color="auto"/>
        <w:bottom w:val="none" w:sz="0" w:space="0" w:color="auto"/>
        <w:right w:val="none" w:sz="0" w:space="0" w:color="auto"/>
      </w:divBdr>
      <w:divsChild>
        <w:div w:id="21631106">
          <w:marLeft w:val="0"/>
          <w:marRight w:val="0"/>
          <w:marTop w:val="0"/>
          <w:marBottom w:val="0"/>
          <w:divBdr>
            <w:top w:val="none" w:sz="0" w:space="0" w:color="auto"/>
            <w:left w:val="none" w:sz="0" w:space="0" w:color="auto"/>
            <w:bottom w:val="none" w:sz="0" w:space="0" w:color="auto"/>
            <w:right w:val="none" w:sz="0" w:space="0" w:color="auto"/>
          </w:divBdr>
        </w:div>
        <w:div w:id="1489397268">
          <w:marLeft w:val="0"/>
          <w:marRight w:val="0"/>
          <w:marTop w:val="0"/>
          <w:marBottom w:val="0"/>
          <w:divBdr>
            <w:top w:val="none" w:sz="0" w:space="0" w:color="auto"/>
            <w:left w:val="none" w:sz="0" w:space="0" w:color="auto"/>
            <w:bottom w:val="none" w:sz="0" w:space="0" w:color="auto"/>
            <w:right w:val="none" w:sz="0" w:space="0" w:color="auto"/>
          </w:divBdr>
        </w:div>
      </w:divsChild>
    </w:div>
    <w:div w:id="800730700">
      <w:bodyDiv w:val="1"/>
      <w:marLeft w:val="0"/>
      <w:marRight w:val="0"/>
      <w:marTop w:val="0"/>
      <w:marBottom w:val="0"/>
      <w:divBdr>
        <w:top w:val="none" w:sz="0" w:space="0" w:color="auto"/>
        <w:left w:val="none" w:sz="0" w:space="0" w:color="auto"/>
        <w:bottom w:val="none" w:sz="0" w:space="0" w:color="auto"/>
        <w:right w:val="none" w:sz="0" w:space="0" w:color="auto"/>
      </w:divBdr>
    </w:div>
    <w:div w:id="803235710">
      <w:bodyDiv w:val="1"/>
      <w:marLeft w:val="0"/>
      <w:marRight w:val="0"/>
      <w:marTop w:val="0"/>
      <w:marBottom w:val="0"/>
      <w:divBdr>
        <w:top w:val="none" w:sz="0" w:space="0" w:color="auto"/>
        <w:left w:val="none" w:sz="0" w:space="0" w:color="auto"/>
        <w:bottom w:val="none" w:sz="0" w:space="0" w:color="auto"/>
        <w:right w:val="none" w:sz="0" w:space="0" w:color="auto"/>
      </w:divBdr>
      <w:divsChild>
        <w:div w:id="1165051599">
          <w:marLeft w:val="0"/>
          <w:marRight w:val="0"/>
          <w:marTop w:val="0"/>
          <w:marBottom w:val="0"/>
          <w:divBdr>
            <w:top w:val="none" w:sz="0" w:space="0" w:color="auto"/>
            <w:left w:val="none" w:sz="0" w:space="0" w:color="auto"/>
            <w:bottom w:val="none" w:sz="0" w:space="0" w:color="auto"/>
            <w:right w:val="none" w:sz="0" w:space="0" w:color="auto"/>
          </w:divBdr>
        </w:div>
        <w:div w:id="387188167">
          <w:marLeft w:val="0"/>
          <w:marRight w:val="0"/>
          <w:marTop w:val="0"/>
          <w:marBottom w:val="0"/>
          <w:divBdr>
            <w:top w:val="none" w:sz="0" w:space="0" w:color="auto"/>
            <w:left w:val="none" w:sz="0" w:space="0" w:color="auto"/>
            <w:bottom w:val="none" w:sz="0" w:space="0" w:color="auto"/>
            <w:right w:val="none" w:sz="0" w:space="0" w:color="auto"/>
          </w:divBdr>
        </w:div>
      </w:divsChild>
    </w:div>
    <w:div w:id="827328430">
      <w:bodyDiv w:val="1"/>
      <w:marLeft w:val="0"/>
      <w:marRight w:val="0"/>
      <w:marTop w:val="0"/>
      <w:marBottom w:val="0"/>
      <w:divBdr>
        <w:top w:val="none" w:sz="0" w:space="0" w:color="auto"/>
        <w:left w:val="none" w:sz="0" w:space="0" w:color="auto"/>
        <w:bottom w:val="none" w:sz="0" w:space="0" w:color="auto"/>
        <w:right w:val="none" w:sz="0" w:space="0" w:color="auto"/>
      </w:divBdr>
    </w:div>
    <w:div w:id="830213288">
      <w:bodyDiv w:val="1"/>
      <w:marLeft w:val="0"/>
      <w:marRight w:val="0"/>
      <w:marTop w:val="0"/>
      <w:marBottom w:val="0"/>
      <w:divBdr>
        <w:top w:val="none" w:sz="0" w:space="0" w:color="auto"/>
        <w:left w:val="none" w:sz="0" w:space="0" w:color="auto"/>
        <w:bottom w:val="none" w:sz="0" w:space="0" w:color="auto"/>
        <w:right w:val="none" w:sz="0" w:space="0" w:color="auto"/>
      </w:divBdr>
    </w:div>
    <w:div w:id="857622576">
      <w:bodyDiv w:val="1"/>
      <w:marLeft w:val="0"/>
      <w:marRight w:val="0"/>
      <w:marTop w:val="0"/>
      <w:marBottom w:val="0"/>
      <w:divBdr>
        <w:top w:val="none" w:sz="0" w:space="0" w:color="auto"/>
        <w:left w:val="none" w:sz="0" w:space="0" w:color="auto"/>
        <w:bottom w:val="none" w:sz="0" w:space="0" w:color="auto"/>
        <w:right w:val="none" w:sz="0" w:space="0" w:color="auto"/>
      </w:divBdr>
    </w:div>
    <w:div w:id="887574944">
      <w:bodyDiv w:val="1"/>
      <w:marLeft w:val="0"/>
      <w:marRight w:val="0"/>
      <w:marTop w:val="0"/>
      <w:marBottom w:val="0"/>
      <w:divBdr>
        <w:top w:val="none" w:sz="0" w:space="0" w:color="auto"/>
        <w:left w:val="none" w:sz="0" w:space="0" w:color="auto"/>
        <w:bottom w:val="none" w:sz="0" w:space="0" w:color="auto"/>
        <w:right w:val="none" w:sz="0" w:space="0" w:color="auto"/>
      </w:divBdr>
    </w:div>
    <w:div w:id="909079330">
      <w:bodyDiv w:val="1"/>
      <w:marLeft w:val="0"/>
      <w:marRight w:val="0"/>
      <w:marTop w:val="0"/>
      <w:marBottom w:val="0"/>
      <w:divBdr>
        <w:top w:val="none" w:sz="0" w:space="0" w:color="auto"/>
        <w:left w:val="none" w:sz="0" w:space="0" w:color="auto"/>
        <w:bottom w:val="none" w:sz="0" w:space="0" w:color="auto"/>
        <w:right w:val="none" w:sz="0" w:space="0" w:color="auto"/>
      </w:divBdr>
    </w:div>
    <w:div w:id="947933978">
      <w:bodyDiv w:val="1"/>
      <w:marLeft w:val="0"/>
      <w:marRight w:val="0"/>
      <w:marTop w:val="0"/>
      <w:marBottom w:val="0"/>
      <w:divBdr>
        <w:top w:val="none" w:sz="0" w:space="0" w:color="auto"/>
        <w:left w:val="none" w:sz="0" w:space="0" w:color="auto"/>
        <w:bottom w:val="none" w:sz="0" w:space="0" w:color="auto"/>
        <w:right w:val="none" w:sz="0" w:space="0" w:color="auto"/>
      </w:divBdr>
    </w:div>
    <w:div w:id="961496641">
      <w:bodyDiv w:val="1"/>
      <w:marLeft w:val="0"/>
      <w:marRight w:val="0"/>
      <w:marTop w:val="0"/>
      <w:marBottom w:val="0"/>
      <w:divBdr>
        <w:top w:val="none" w:sz="0" w:space="0" w:color="auto"/>
        <w:left w:val="none" w:sz="0" w:space="0" w:color="auto"/>
        <w:bottom w:val="none" w:sz="0" w:space="0" w:color="auto"/>
        <w:right w:val="none" w:sz="0" w:space="0" w:color="auto"/>
      </w:divBdr>
    </w:div>
    <w:div w:id="971836144">
      <w:bodyDiv w:val="1"/>
      <w:marLeft w:val="0"/>
      <w:marRight w:val="0"/>
      <w:marTop w:val="0"/>
      <w:marBottom w:val="0"/>
      <w:divBdr>
        <w:top w:val="none" w:sz="0" w:space="0" w:color="auto"/>
        <w:left w:val="none" w:sz="0" w:space="0" w:color="auto"/>
        <w:bottom w:val="none" w:sz="0" w:space="0" w:color="auto"/>
        <w:right w:val="none" w:sz="0" w:space="0" w:color="auto"/>
      </w:divBdr>
    </w:div>
    <w:div w:id="995760449">
      <w:bodyDiv w:val="1"/>
      <w:marLeft w:val="0"/>
      <w:marRight w:val="0"/>
      <w:marTop w:val="0"/>
      <w:marBottom w:val="0"/>
      <w:divBdr>
        <w:top w:val="none" w:sz="0" w:space="0" w:color="auto"/>
        <w:left w:val="none" w:sz="0" w:space="0" w:color="auto"/>
        <w:bottom w:val="none" w:sz="0" w:space="0" w:color="auto"/>
        <w:right w:val="none" w:sz="0" w:space="0" w:color="auto"/>
      </w:divBdr>
    </w:div>
    <w:div w:id="1026174020">
      <w:bodyDiv w:val="1"/>
      <w:marLeft w:val="0"/>
      <w:marRight w:val="0"/>
      <w:marTop w:val="0"/>
      <w:marBottom w:val="0"/>
      <w:divBdr>
        <w:top w:val="none" w:sz="0" w:space="0" w:color="auto"/>
        <w:left w:val="none" w:sz="0" w:space="0" w:color="auto"/>
        <w:bottom w:val="none" w:sz="0" w:space="0" w:color="auto"/>
        <w:right w:val="none" w:sz="0" w:space="0" w:color="auto"/>
      </w:divBdr>
    </w:div>
    <w:div w:id="1035692475">
      <w:bodyDiv w:val="1"/>
      <w:marLeft w:val="0"/>
      <w:marRight w:val="0"/>
      <w:marTop w:val="0"/>
      <w:marBottom w:val="0"/>
      <w:divBdr>
        <w:top w:val="none" w:sz="0" w:space="0" w:color="auto"/>
        <w:left w:val="none" w:sz="0" w:space="0" w:color="auto"/>
        <w:bottom w:val="none" w:sz="0" w:space="0" w:color="auto"/>
        <w:right w:val="none" w:sz="0" w:space="0" w:color="auto"/>
      </w:divBdr>
    </w:div>
    <w:div w:id="1060054567">
      <w:bodyDiv w:val="1"/>
      <w:marLeft w:val="0"/>
      <w:marRight w:val="0"/>
      <w:marTop w:val="0"/>
      <w:marBottom w:val="0"/>
      <w:divBdr>
        <w:top w:val="none" w:sz="0" w:space="0" w:color="auto"/>
        <w:left w:val="none" w:sz="0" w:space="0" w:color="auto"/>
        <w:bottom w:val="none" w:sz="0" w:space="0" w:color="auto"/>
        <w:right w:val="none" w:sz="0" w:space="0" w:color="auto"/>
      </w:divBdr>
    </w:div>
    <w:div w:id="1105005974">
      <w:bodyDiv w:val="1"/>
      <w:marLeft w:val="0"/>
      <w:marRight w:val="0"/>
      <w:marTop w:val="0"/>
      <w:marBottom w:val="0"/>
      <w:divBdr>
        <w:top w:val="none" w:sz="0" w:space="0" w:color="auto"/>
        <w:left w:val="none" w:sz="0" w:space="0" w:color="auto"/>
        <w:bottom w:val="none" w:sz="0" w:space="0" w:color="auto"/>
        <w:right w:val="none" w:sz="0" w:space="0" w:color="auto"/>
      </w:divBdr>
    </w:div>
    <w:div w:id="1167406989">
      <w:bodyDiv w:val="1"/>
      <w:marLeft w:val="0"/>
      <w:marRight w:val="0"/>
      <w:marTop w:val="0"/>
      <w:marBottom w:val="0"/>
      <w:divBdr>
        <w:top w:val="none" w:sz="0" w:space="0" w:color="auto"/>
        <w:left w:val="none" w:sz="0" w:space="0" w:color="auto"/>
        <w:bottom w:val="none" w:sz="0" w:space="0" w:color="auto"/>
        <w:right w:val="none" w:sz="0" w:space="0" w:color="auto"/>
      </w:divBdr>
    </w:div>
    <w:div w:id="1168709516">
      <w:bodyDiv w:val="1"/>
      <w:marLeft w:val="0"/>
      <w:marRight w:val="0"/>
      <w:marTop w:val="0"/>
      <w:marBottom w:val="0"/>
      <w:divBdr>
        <w:top w:val="none" w:sz="0" w:space="0" w:color="auto"/>
        <w:left w:val="none" w:sz="0" w:space="0" w:color="auto"/>
        <w:bottom w:val="none" w:sz="0" w:space="0" w:color="auto"/>
        <w:right w:val="none" w:sz="0" w:space="0" w:color="auto"/>
      </w:divBdr>
      <w:divsChild>
        <w:div w:id="563223989">
          <w:marLeft w:val="0"/>
          <w:marRight w:val="0"/>
          <w:marTop w:val="0"/>
          <w:marBottom w:val="0"/>
          <w:divBdr>
            <w:top w:val="none" w:sz="0" w:space="0" w:color="auto"/>
            <w:left w:val="none" w:sz="0" w:space="0" w:color="auto"/>
            <w:bottom w:val="none" w:sz="0" w:space="0" w:color="auto"/>
            <w:right w:val="none" w:sz="0" w:space="0" w:color="auto"/>
          </w:divBdr>
          <w:divsChild>
            <w:div w:id="705912573">
              <w:marLeft w:val="0"/>
              <w:marRight w:val="0"/>
              <w:marTop w:val="0"/>
              <w:marBottom w:val="0"/>
              <w:divBdr>
                <w:top w:val="none" w:sz="0" w:space="0" w:color="auto"/>
                <w:left w:val="none" w:sz="0" w:space="0" w:color="auto"/>
                <w:bottom w:val="none" w:sz="0" w:space="0" w:color="auto"/>
                <w:right w:val="none" w:sz="0" w:space="0" w:color="auto"/>
              </w:divBdr>
            </w:div>
          </w:divsChild>
        </w:div>
        <w:div w:id="1736511504">
          <w:marLeft w:val="0"/>
          <w:marRight w:val="0"/>
          <w:marTop w:val="0"/>
          <w:marBottom w:val="0"/>
          <w:divBdr>
            <w:top w:val="none" w:sz="0" w:space="0" w:color="auto"/>
            <w:left w:val="none" w:sz="0" w:space="0" w:color="auto"/>
            <w:bottom w:val="none" w:sz="0" w:space="0" w:color="auto"/>
            <w:right w:val="none" w:sz="0" w:space="0" w:color="auto"/>
          </w:divBdr>
          <w:divsChild>
            <w:div w:id="1980526279">
              <w:marLeft w:val="0"/>
              <w:marRight w:val="0"/>
              <w:marTop w:val="0"/>
              <w:marBottom w:val="0"/>
              <w:divBdr>
                <w:top w:val="none" w:sz="0" w:space="0" w:color="auto"/>
                <w:left w:val="none" w:sz="0" w:space="0" w:color="auto"/>
                <w:bottom w:val="none" w:sz="0" w:space="0" w:color="auto"/>
                <w:right w:val="none" w:sz="0" w:space="0" w:color="auto"/>
              </w:divBdr>
            </w:div>
          </w:divsChild>
        </w:div>
        <w:div w:id="786704739">
          <w:marLeft w:val="0"/>
          <w:marRight w:val="0"/>
          <w:marTop w:val="0"/>
          <w:marBottom w:val="0"/>
          <w:divBdr>
            <w:top w:val="none" w:sz="0" w:space="0" w:color="auto"/>
            <w:left w:val="none" w:sz="0" w:space="0" w:color="auto"/>
            <w:bottom w:val="none" w:sz="0" w:space="0" w:color="auto"/>
            <w:right w:val="none" w:sz="0" w:space="0" w:color="auto"/>
          </w:divBdr>
          <w:divsChild>
            <w:div w:id="260914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0022739">
      <w:bodyDiv w:val="1"/>
      <w:marLeft w:val="0"/>
      <w:marRight w:val="0"/>
      <w:marTop w:val="0"/>
      <w:marBottom w:val="0"/>
      <w:divBdr>
        <w:top w:val="none" w:sz="0" w:space="0" w:color="auto"/>
        <w:left w:val="none" w:sz="0" w:space="0" w:color="auto"/>
        <w:bottom w:val="none" w:sz="0" w:space="0" w:color="auto"/>
        <w:right w:val="none" w:sz="0" w:space="0" w:color="auto"/>
      </w:divBdr>
    </w:div>
    <w:div w:id="1238907328">
      <w:bodyDiv w:val="1"/>
      <w:marLeft w:val="0"/>
      <w:marRight w:val="0"/>
      <w:marTop w:val="0"/>
      <w:marBottom w:val="0"/>
      <w:divBdr>
        <w:top w:val="none" w:sz="0" w:space="0" w:color="auto"/>
        <w:left w:val="none" w:sz="0" w:space="0" w:color="auto"/>
        <w:bottom w:val="none" w:sz="0" w:space="0" w:color="auto"/>
        <w:right w:val="none" w:sz="0" w:space="0" w:color="auto"/>
      </w:divBdr>
    </w:div>
    <w:div w:id="1253008048">
      <w:bodyDiv w:val="1"/>
      <w:marLeft w:val="0"/>
      <w:marRight w:val="0"/>
      <w:marTop w:val="0"/>
      <w:marBottom w:val="0"/>
      <w:divBdr>
        <w:top w:val="none" w:sz="0" w:space="0" w:color="auto"/>
        <w:left w:val="none" w:sz="0" w:space="0" w:color="auto"/>
        <w:bottom w:val="none" w:sz="0" w:space="0" w:color="auto"/>
        <w:right w:val="none" w:sz="0" w:space="0" w:color="auto"/>
      </w:divBdr>
    </w:div>
    <w:div w:id="1286422701">
      <w:bodyDiv w:val="1"/>
      <w:marLeft w:val="0"/>
      <w:marRight w:val="0"/>
      <w:marTop w:val="0"/>
      <w:marBottom w:val="0"/>
      <w:divBdr>
        <w:top w:val="none" w:sz="0" w:space="0" w:color="auto"/>
        <w:left w:val="none" w:sz="0" w:space="0" w:color="auto"/>
        <w:bottom w:val="none" w:sz="0" w:space="0" w:color="auto"/>
        <w:right w:val="none" w:sz="0" w:space="0" w:color="auto"/>
      </w:divBdr>
    </w:div>
    <w:div w:id="1311983387">
      <w:bodyDiv w:val="1"/>
      <w:marLeft w:val="0"/>
      <w:marRight w:val="0"/>
      <w:marTop w:val="0"/>
      <w:marBottom w:val="0"/>
      <w:divBdr>
        <w:top w:val="none" w:sz="0" w:space="0" w:color="auto"/>
        <w:left w:val="none" w:sz="0" w:space="0" w:color="auto"/>
        <w:bottom w:val="none" w:sz="0" w:space="0" w:color="auto"/>
        <w:right w:val="none" w:sz="0" w:space="0" w:color="auto"/>
      </w:divBdr>
    </w:div>
    <w:div w:id="1313946779">
      <w:bodyDiv w:val="1"/>
      <w:marLeft w:val="0"/>
      <w:marRight w:val="0"/>
      <w:marTop w:val="0"/>
      <w:marBottom w:val="0"/>
      <w:divBdr>
        <w:top w:val="none" w:sz="0" w:space="0" w:color="auto"/>
        <w:left w:val="none" w:sz="0" w:space="0" w:color="auto"/>
        <w:bottom w:val="none" w:sz="0" w:space="0" w:color="auto"/>
        <w:right w:val="none" w:sz="0" w:space="0" w:color="auto"/>
      </w:divBdr>
    </w:div>
    <w:div w:id="1344942480">
      <w:bodyDiv w:val="1"/>
      <w:marLeft w:val="0"/>
      <w:marRight w:val="0"/>
      <w:marTop w:val="0"/>
      <w:marBottom w:val="0"/>
      <w:divBdr>
        <w:top w:val="none" w:sz="0" w:space="0" w:color="auto"/>
        <w:left w:val="none" w:sz="0" w:space="0" w:color="auto"/>
        <w:bottom w:val="none" w:sz="0" w:space="0" w:color="auto"/>
        <w:right w:val="none" w:sz="0" w:space="0" w:color="auto"/>
      </w:divBdr>
    </w:div>
    <w:div w:id="1346325477">
      <w:bodyDiv w:val="1"/>
      <w:marLeft w:val="0"/>
      <w:marRight w:val="0"/>
      <w:marTop w:val="0"/>
      <w:marBottom w:val="0"/>
      <w:divBdr>
        <w:top w:val="none" w:sz="0" w:space="0" w:color="auto"/>
        <w:left w:val="none" w:sz="0" w:space="0" w:color="auto"/>
        <w:bottom w:val="none" w:sz="0" w:space="0" w:color="auto"/>
        <w:right w:val="none" w:sz="0" w:space="0" w:color="auto"/>
      </w:divBdr>
    </w:div>
    <w:div w:id="1435632108">
      <w:bodyDiv w:val="1"/>
      <w:marLeft w:val="0"/>
      <w:marRight w:val="0"/>
      <w:marTop w:val="0"/>
      <w:marBottom w:val="0"/>
      <w:divBdr>
        <w:top w:val="none" w:sz="0" w:space="0" w:color="auto"/>
        <w:left w:val="none" w:sz="0" w:space="0" w:color="auto"/>
        <w:bottom w:val="none" w:sz="0" w:space="0" w:color="auto"/>
        <w:right w:val="none" w:sz="0" w:space="0" w:color="auto"/>
      </w:divBdr>
      <w:divsChild>
        <w:div w:id="1716461578">
          <w:marLeft w:val="0"/>
          <w:marRight w:val="0"/>
          <w:marTop w:val="0"/>
          <w:marBottom w:val="0"/>
          <w:divBdr>
            <w:top w:val="none" w:sz="0" w:space="0" w:color="auto"/>
            <w:left w:val="none" w:sz="0" w:space="0" w:color="auto"/>
            <w:bottom w:val="none" w:sz="0" w:space="0" w:color="auto"/>
            <w:right w:val="none" w:sz="0" w:space="0" w:color="auto"/>
          </w:divBdr>
          <w:divsChild>
            <w:div w:id="76295244">
              <w:marLeft w:val="0"/>
              <w:marRight w:val="0"/>
              <w:marTop w:val="0"/>
              <w:marBottom w:val="0"/>
              <w:divBdr>
                <w:top w:val="none" w:sz="0" w:space="0" w:color="auto"/>
                <w:left w:val="none" w:sz="0" w:space="0" w:color="auto"/>
                <w:bottom w:val="none" w:sz="0" w:space="0" w:color="auto"/>
                <w:right w:val="none" w:sz="0" w:space="0" w:color="auto"/>
              </w:divBdr>
            </w:div>
          </w:divsChild>
        </w:div>
        <w:div w:id="1580287793">
          <w:marLeft w:val="0"/>
          <w:marRight w:val="0"/>
          <w:marTop w:val="0"/>
          <w:marBottom w:val="0"/>
          <w:divBdr>
            <w:top w:val="none" w:sz="0" w:space="0" w:color="auto"/>
            <w:left w:val="none" w:sz="0" w:space="0" w:color="auto"/>
            <w:bottom w:val="none" w:sz="0" w:space="0" w:color="auto"/>
            <w:right w:val="none" w:sz="0" w:space="0" w:color="auto"/>
          </w:divBdr>
          <w:divsChild>
            <w:div w:id="1455439221">
              <w:marLeft w:val="0"/>
              <w:marRight w:val="0"/>
              <w:marTop w:val="0"/>
              <w:marBottom w:val="0"/>
              <w:divBdr>
                <w:top w:val="none" w:sz="0" w:space="0" w:color="auto"/>
                <w:left w:val="none" w:sz="0" w:space="0" w:color="auto"/>
                <w:bottom w:val="none" w:sz="0" w:space="0" w:color="auto"/>
                <w:right w:val="none" w:sz="0" w:space="0" w:color="auto"/>
              </w:divBdr>
            </w:div>
          </w:divsChild>
        </w:div>
        <w:div w:id="1496260279">
          <w:marLeft w:val="0"/>
          <w:marRight w:val="0"/>
          <w:marTop w:val="0"/>
          <w:marBottom w:val="0"/>
          <w:divBdr>
            <w:top w:val="none" w:sz="0" w:space="0" w:color="auto"/>
            <w:left w:val="none" w:sz="0" w:space="0" w:color="auto"/>
            <w:bottom w:val="none" w:sz="0" w:space="0" w:color="auto"/>
            <w:right w:val="none" w:sz="0" w:space="0" w:color="auto"/>
          </w:divBdr>
          <w:divsChild>
            <w:div w:id="23136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0735778">
      <w:bodyDiv w:val="1"/>
      <w:marLeft w:val="0"/>
      <w:marRight w:val="0"/>
      <w:marTop w:val="0"/>
      <w:marBottom w:val="0"/>
      <w:divBdr>
        <w:top w:val="none" w:sz="0" w:space="0" w:color="auto"/>
        <w:left w:val="none" w:sz="0" w:space="0" w:color="auto"/>
        <w:bottom w:val="none" w:sz="0" w:space="0" w:color="auto"/>
        <w:right w:val="none" w:sz="0" w:space="0" w:color="auto"/>
      </w:divBdr>
    </w:div>
    <w:div w:id="1510018680">
      <w:bodyDiv w:val="1"/>
      <w:marLeft w:val="0"/>
      <w:marRight w:val="0"/>
      <w:marTop w:val="0"/>
      <w:marBottom w:val="0"/>
      <w:divBdr>
        <w:top w:val="none" w:sz="0" w:space="0" w:color="auto"/>
        <w:left w:val="none" w:sz="0" w:space="0" w:color="auto"/>
        <w:bottom w:val="none" w:sz="0" w:space="0" w:color="auto"/>
        <w:right w:val="none" w:sz="0" w:space="0" w:color="auto"/>
      </w:divBdr>
    </w:div>
    <w:div w:id="1548250419">
      <w:bodyDiv w:val="1"/>
      <w:marLeft w:val="0"/>
      <w:marRight w:val="0"/>
      <w:marTop w:val="0"/>
      <w:marBottom w:val="0"/>
      <w:divBdr>
        <w:top w:val="none" w:sz="0" w:space="0" w:color="auto"/>
        <w:left w:val="none" w:sz="0" w:space="0" w:color="auto"/>
        <w:bottom w:val="none" w:sz="0" w:space="0" w:color="auto"/>
        <w:right w:val="none" w:sz="0" w:space="0" w:color="auto"/>
      </w:divBdr>
    </w:div>
    <w:div w:id="1566259295">
      <w:bodyDiv w:val="1"/>
      <w:marLeft w:val="0"/>
      <w:marRight w:val="0"/>
      <w:marTop w:val="0"/>
      <w:marBottom w:val="0"/>
      <w:divBdr>
        <w:top w:val="none" w:sz="0" w:space="0" w:color="auto"/>
        <w:left w:val="none" w:sz="0" w:space="0" w:color="auto"/>
        <w:bottom w:val="none" w:sz="0" w:space="0" w:color="auto"/>
        <w:right w:val="none" w:sz="0" w:space="0" w:color="auto"/>
      </w:divBdr>
    </w:div>
    <w:div w:id="1622493673">
      <w:bodyDiv w:val="1"/>
      <w:marLeft w:val="0"/>
      <w:marRight w:val="0"/>
      <w:marTop w:val="0"/>
      <w:marBottom w:val="0"/>
      <w:divBdr>
        <w:top w:val="none" w:sz="0" w:space="0" w:color="auto"/>
        <w:left w:val="none" w:sz="0" w:space="0" w:color="auto"/>
        <w:bottom w:val="none" w:sz="0" w:space="0" w:color="auto"/>
        <w:right w:val="none" w:sz="0" w:space="0" w:color="auto"/>
      </w:divBdr>
    </w:div>
    <w:div w:id="1627925869">
      <w:bodyDiv w:val="1"/>
      <w:marLeft w:val="0"/>
      <w:marRight w:val="0"/>
      <w:marTop w:val="0"/>
      <w:marBottom w:val="0"/>
      <w:divBdr>
        <w:top w:val="none" w:sz="0" w:space="0" w:color="auto"/>
        <w:left w:val="none" w:sz="0" w:space="0" w:color="auto"/>
        <w:bottom w:val="none" w:sz="0" w:space="0" w:color="auto"/>
        <w:right w:val="none" w:sz="0" w:space="0" w:color="auto"/>
      </w:divBdr>
    </w:div>
    <w:div w:id="1644432762">
      <w:bodyDiv w:val="1"/>
      <w:marLeft w:val="0"/>
      <w:marRight w:val="0"/>
      <w:marTop w:val="0"/>
      <w:marBottom w:val="0"/>
      <w:divBdr>
        <w:top w:val="none" w:sz="0" w:space="0" w:color="auto"/>
        <w:left w:val="none" w:sz="0" w:space="0" w:color="auto"/>
        <w:bottom w:val="none" w:sz="0" w:space="0" w:color="auto"/>
        <w:right w:val="none" w:sz="0" w:space="0" w:color="auto"/>
      </w:divBdr>
    </w:div>
    <w:div w:id="1670518651">
      <w:bodyDiv w:val="1"/>
      <w:marLeft w:val="0"/>
      <w:marRight w:val="0"/>
      <w:marTop w:val="0"/>
      <w:marBottom w:val="0"/>
      <w:divBdr>
        <w:top w:val="none" w:sz="0" w:space="0" w:color="auto"/>
        <w:left w:val="none" w:sz="0" w:space="0" w:color="auto"/>
        <w:bottom w:val="none" w:sz="0" w:space="0" w:color="auto"/>
        <w:right w:val="none" w:sz="0" w:space="0" w:color="auto"/>
      </w:divBdr>
      <w:divsChild>
        <w:div w:id="440685206">
          <w:marLeft w:val="0"/>
          <w:marRight w:val="0"/>
          <w:marTop w:val="0"/>
          <w:marBottom w:val="0"/>
          <w:divBdr>
            <w:top w:val="none" w:sz="0" w:space="0" w:color="auto"/>
            <w:left w:val="none" w:sz="0" w:space="0" w:color="auto"/>
            <w:bottom w:val="none" w:sz="0" w:space="0" w:color="auto"/>
            <w:right w:val="none" w:sz="0" w:space="0" w:color="auto"/>
          </w:divBdr>
          <w:divsChild>
            <w:div w:id="831024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3780829">
      <w:bodyDiv w:val="1"/>
      <w:marLeft w:val="0"/>
      <w:marRight w:val="0"/>
      <w:marTop w:val="0"/>
      <w:marBottom w:val="0"/>
      <w:divBdr>
        <w:top w:val="none" w:sz="0" w:space="0" w:color="auto"/>
        <w:left w:val="none" w:sz="0" w:space="0" w:color="auto"/>
        <w:bottom w:val="none" w:sz="0" w:space="0" w:color="auto"/>
        <w:right w:val="none" w:sz="0" w:space="0" w:color="auto"/>
      </w:divBdr>
    </w:div>
    <w:div w:id="1691684793">
      <w:bodyDiv w:val="1"/>
      <w:marLeft w:val="0"/>
      <w:marRight w:val="0"/>
      <w:marTop w:val="0"/>
      <w:marBottom w:val="0"/>
      <w:divBdr>
        <w:top w:val="none" w:sz="0" w:space="0" w:color="auto"/>
        <w:left w:val="none" w:sz="0" w:space="0" w:color="auto"/>
        <w:bottom w:val="none" w:sz="0" w:space="0" w:color="auto"/>
        <w:right w:val="none" w:sz="0" w:space="0" w:color="auto"/>
      </w:divBdr>
    </w:div>
    <w:div w:id="1759013116">
      <w:bodyDiv w:val="1"/>
      <w:marLeft w:val="0"/>
      <w:marRight w:val="0"/>
      <w:marTop w:val="0"/>
      <w:marBottom w:val="0"/>
      <w:divBdr>
        <w:top w:val="none" w:sz="0" w:space="0" w:color="auto"/>
        <w:left w:val="none" w:sz="0" w:space="0" w:color="auto"/>
        <w:bottom w:val="none" w:sz="0" w:space="0" w:color="auto"/>
        <w:right w:val="none" w:sz="0" w:space="0" w:color="auto"/>
      </w:divBdr>
    </w:div>
    <w:div w:id="1824006237">
      <w:bodyDiv w:val="1"/>
      <w:marLeft w:val="0"/>
      <w:marRight w:val="0"/>
      <w:marTop w:val="0"/>
      <w:marBottom w:val="0"/>
      <w:divBdr>
        <w:top w:val="none" w:sz="0" w:space="0" w:color="auto"/>
        <w:left w:val="none" w:sz="0" w:space="0" w:color="auto"/>
        <w:bottom w:val="none" w:sz="0" w:space="0" w:color="auto"/>
        <w:right w:val="none" w:sz="0" w:space="0" w:color="auto"/>
      </w:divBdr>
    </w:div>
    <w:div w:id="1862812676">
      <w:bodyDiv w:val="1"/>
      <w:marLeft w:val="0"/>
      <w:marRight w:val="0"/>
      <w:marTop w:val="0"/>
      <w:marBottom w:val="0"/>
      <w:divBdr>
        <w:top w:val="none" w:sz="0" w:space="0" w:color="auto"/>
        <w:left w:val="none" w:sz="0" w:space="0" w:color="auto"/>
        <w:bottom w:val="none" w:sz="0" w:space="0" w:color="auto"/>
        <w:right w:val="none" w:sz="0" w:space="0" w:color="auto"/>
      </w:divBdr>
    </w:div>
    <w:div w:id="1887839743">
      <w:bodyDiv w:val="1"/>
      <w:marLeft w:val="0"/>
      <w:marRight w:val="0"/>
      <w:marTop w:val="0"/>
      <w:marBottom w:val="0"/>
      <w:divBdr>
        <w:top w:val="none" w:sz="0" w:space="0" w:color="auto"/>
        <w:left w:val="none" w:sz="0" w:space="0" w:color="auto"/>
        <w:bottom w:val="none" w:sz="0" w:space="0" w:color="auto"/>
        <w:right w:val="none" w:sz="0" w:space="0" w:color="auto"/>
      </w:divBdr>
    </w:div>
    <w:div w:id="1913462900">
      <w:bodyDiv w:val="1"/>
      <w:marLeft w:val="0"/>
      <w:marRight w:val="0"/>
      <w:marTop w:val="0"/>
      <w:marBottom w:val="0"/>
      <w:divBdr>
        <w:top w:val="none" w:sz="0" w:space="0" w:color="auto"/>
        <w:left w:val="none" w:sz="0" w:space="0" w:color="auto"/>
        <w:bottom w:val="none" w:sz="0" w:space="0" w:color="auto"/>
        <w:right w:val="none" w:sz="0" w:space="0" w:color="auto"/>
      </w:divBdr>
      <w:divsChild>
        <w:div w:id="1607152586">
          <w:marLeft w:val="0"/>
          <w:marRight w:val="0"/>
          <w:marTop w:val="0"/>
          <w:marBottom w:val="0"/>
          <w:divBdr>
            <w:top w:val="none" w:sz="0" w:space="0" w:color="auto"/>
            <w:left w:val="none" w:sz="0" w:space="0" w:color="auto"/>
            <w:bottom w:val="none" w:sz="0" w:space="0" w:color="auto"/>
            <w:right w:val="none" w:sz="0" w:space="0" w:color="auto"/>
          </w:divBdr>
          <w:divsChild>
            <w:div w:id="1484657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2535907">
      <w:bodyDiv w:val="1"/>
      <w:marLeft w:val="0"/>
      <w:marRight w:val="0"/>
      <w:marTop w:val="0"/>
      <w:marBottom w:val="0"/>
      <w:divBdr>
        <w:top w:val="none" w:sz="0" w:space="0" w:color="auto"/>
        <w:left w:val="none" w:sz="0" w:space="0" w:color="auto"/>
        <w:bottom w:val="none" w:sz="0" w:space="0" w:color="auto"/>
        <w:right w:val="none" w:sz="0" w:space="0" w:color="auto"/>
      </w:divBdr>
    </w:div>
    <w:div w:id="1998074766">
      <w:bodyDiv w:val="1"/>
      <w:marLeft w:val="0"/>
      <w:marRight w:val="0"/>
      <w:marTop w:val="0"/>
      <w:marBottom w:val="0"/>
      <w:divBdr>
        <w:top w:val="none" w:sz="0" w:space="0" w:color="auto"/>
        <w:left w:val="none" w:sz="0" w:space="0" w:color="auto"/>
        <w:bottom w:val="none" w:sz="0" w:space="0" w:color="auto"/>
        <w:right w:val="none" w:sz="0" w:space="0" w:color="auto"/>
      </w:divBdr>
    </w:div>
    <w:div w:id="2036079479">
      <w:bodyDiv w:val="1"/>
      <w:marLeft w:val="0"/>
      <w:marRight w:val="0"/>
      <w:marTop w:val="0"/>
      <w:marBottom w:val="0"/>
      <w:divBdr>
        <w:top w:val="none" w:sz="0" w:space="0" w:color="auto"/>
        <w:left w:val="none" w:sz="0" w:space="0" w:color="auto"/>
        <w:bottom w:val="none" w:sz="0" w:space="0" w:color="auto"/>
        <w:right w:val="none" w:sz="0" w:space="0" w:color="auto"/>
      </w:divBdr>
    </w:div>
    <w:div w:id="2064870864">
      <w:bodyDiv w:val="1"/>
      <w:marLeft w:val="0"/>
      <w:marRight w:val="0"/>
      <w:marTop w:val="0"/>
      <w:marBottom w:val="0"/>
      <w:divBdr>
        <w:top w:val="none" w:sz="0" w:space="0" w:color="auto"/>
        <w:left w:val="none" w:sz="0" w:space="0" w:color="auto"/>
        <w:bottom w:val="none" w:sz="0" w:space="0" w:color="auto"/>
        <w:right w:val="none" w:sz="0" w:space="0" w:color="auto"/>
      </w:divBdr>
    </w:div>
    <w:div w:id="2082867379">
      <w:bodyDiv w:val="1"/>
      <w:marLeft w:val="0"/>
      <w:marRight w:val="0"/>
      <w:marTop w:val="0"/>
      <w:marBottom w:val="0"/>
      <w:divBdr>
        <w:top w:val="none" w:sz="0" w:space="0" w:color="auto"/>
        <w:left w:val="none" w:sz="0" w:space="0" w:color="auto"/>
        <w:bottom w:val="none" w:sz="0" w:space="0" w:color="auto"/>
        <w:right w:val="none" w:sz="0" w:space="0" w:color="auto"/>
      </w:divBdr>
    </w:div>
    <w:div w:id="2088795266">
      <w:bodyDiv w:val="1"/>
      <w:marLeft w:val="0"/>
      <w:marRight w:val="0"/>
      <w:marTop w:val="0"/>
      <w:marBottom w:val="0"/>
      <w:divBdr>
        <w:top w:val="none" w:sz="0" w:space="0" w:color="auto"/>
        <w:left w:val="none" w:sz="0" w:space="0" w:color="auto"/>
        <w:bottom w:val="none" w:sz="0" w:space="0" w:color="auto"/>
        <w:right w:val="none" w:sz="0" w:space="0" w:color="auto"/>
      </w:divBdr>
    </w:div>
    <w:div w:id="2115900507">
      <w:bodyDiv w:val="1"/>
      <w:marLeft w:val="0"/>
      <w:marRight w:val="0"/>
      <w:marTop w:val="0"/>
      <w:marBottom w:val="0"/>
      <w:divBdr>
        <w:top w:val="none" w:sz="0" w:space="0" w:color="auto"/>
        <w:left w:val="none" w:sz="0" w:space="0" w:color="auto"/>
        <w:bottom w:val="none" w:sz="0" w:space="0" w:color="auto"/>
        <w:right w:val="none" w:sz="0" w:space="0" w:color="auto"/>
      </w:divBdr>
      <w:divsChild>
        <w:div w:id="787893330">
          <w:marLeft w:val="0"/>
          <w:marRight w:val="0"/>
          <w:marTop w:val="0"/>
          <w:marBottom w:val="0"/>
          <w:divBdr>
            <w:top w:val="none" w:sz="0" w:space="0" w:color="auto"/>
            <w:left w:val="none" w:sz="0" w:space="0" w:color="auto"/>
            <w:bottom w:val="none" w:sz="0" w:space="0" w:color="auto"/>
            <w:right w:val="none" w:sz="0" w:space="0" w:color="auto"/>
          </w:divBdr>
          <w:divsChild>
            <w:div w:id="50663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9158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doi.org/10.1080/158037042000225245" TargetMode="External"/><Relationship Id="rId18" Type="http://schemas.openxmlformats.org/officeDocument/2006/relationships/hyperlink" Target="https://books.google.com/books/about/The_Adult_Learner.html?id=CoGffNNT-aMC"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cambridge.org/core/journals/behaviour-change/article/an-investigation-into-the-influence-of-positive-peer-feedback-on-selfrelevant-cognitions-in-social-anxiety/570F928B11DFC5E6EA872A0F2750F84F?utm_source=chatgpt.com" TargetMode="External"/><Relationship Id="rId7" Type="http://schemas.openxmlformats.org/officeDocument/2006/relationships/image" Target="media/image1.png"/><Relationship Id="rId12" Type="http://schemas.openxmlformats.org/officeDocument/2006/relationships/hyperlink" Target="https://www.cambridgeassessment.org.uk/Images/699142-formal-informal-and-non-formal-learning-key-differences-and-implications-for-research.pdf?utm_source=chatgpt.com" TargetMode="External"/><Relationship Id="rId17" Type="http://schemas.openxmlformats.org/officeDocument/2006/relationships/hyperlink" Target="https://cpdendorsed.com/how-mentoring-is-a-two-way-path-to-professional-growth/?utm_source=chatgpt.com"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thoughtsmostlyaboutlearning.files.wordpress.com/2015/12/learning-by-doing-graham-gibbs.pdf" TargetMode="External"/><Relationship Id="rId20" Type="http://schemas.openxmlformats.org/officeDocument/2006/relationships/hyperlink" Target="https://nap.nationalacademies.org/read/14368/chapter/5?utm_source=chatgpt.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2801/55675" TargetMode="External"/><Relationship Id="rId24" Type="http://schemas.openxmlformats.org/officeDocument/2006/relationships/hyperlink" Target="https://hr.economictimes.indiatimes.com/news/workplace-4-0/learning-and-development/how-aviation-industry-is-ensuring-continuous-training-of-employees/94100425?utm_source=chatgpt.com" TargetMode="External"/><Relationship Id="rId5" Type="http://schemas.openxmlformats.org/officeDocument/2006/relationships/footnotes" Target="footnotes.xml"/><Relationship Id="rId15" Type="http://schemas.openxmlformats.org/officeDocument/2006/relationships/hyperlink" Target="https://vark-learn.com/" TargetMode="External"/><Relationship Id="rId23" Type="http://schemas.openxmlformats.org/officeDocument/2006/relationships/hyperlink" Target="https://link.springer.com/article/10.1007/s12186-011-9060-y" TargetMode="External"/><Relationship Id="rId10" Type="http://schemas.openxmlformats.org/officeDocument/2006/relationships/hyperlink" Target="https://airside.cae.com" TargetMode="External"/><Relationship Id="rId19" Type="http://schemas.openxmlformats.org/officeDocument/2006/relationships/hyperlink" Target="https://www.routledge.com/Informal-and-Incidental-Learning-in-the-Workplace-Routledge-Revivals/Marsick-Watkins/p/book/9781138884731?srsltid=AfmBOophJdJHKcpm_sAabZl-N15kNZLVeB4mpojYijCFLQR9eBByjXyI&amp;utm_source=chatgpt.com" TargetMode="External"/><Relationship Id="rId4" Type="http://schemas.openxmlformats.org/officeDocument/2006/relationships/webSettings" Target="webSettings.xml"/><Relationship Id="rId9" Type="http://schemas.openxmlformats.org/officeDocument/2006/relationships/hyperlink" Target="https://www.ingentaconnect.com/content/10.1080/03075079812331380384" TargetMode="External"/><Relationship Id="rId14" Type="http://schemas.openxmlformats.org/officeDocument/2006/relationships/hyperlink" Target="https://hr.economictimes.indiatimes.com/news/workplace-4-0/learning-and-development/how-aviation-industry-is-ensuring-continuous-training-of-employees/94100425?utm_source=chatgpt.com" TargetMode="External"/><Relationship Id="rId22" Type="http://schemas.openxmlformats.org/officeDocument/2006/relationships/hyperlink" Target="https://pubmed.ncbi.nlm.nih.gov/1688405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5081</Words>
  <Characters>28965</Characters>
  <Application>Microsoft Office Word</Application>
  <DocSecurity>0</DocSecurity>
  <Lines>241</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Taylor</dc:creator>
  <cp:keywords/>
  <dc:description/>
  <cp:lastModifiedBy>Sophie Taylor</cp:lastModifiedBy>
  <cp:revision>2</cp:revision>
  <dcterms:created xsi:type="dcterms:W3CDTF">2025-11-23T20:13:00Z</dcterms:created>
  <dcterms:modified xsi:type="dcterms:W3CDTF">2025-11-23T20:13:00Z</dcterms:modified>
</cp:coreProperties>
</file>