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400E4" w14:textId="77777777" w:rsidR="007475F5" w:rsidRPr="006C7139" w:rsidRDefault="007475F5" w:rsidP="007475F5">
      <w:pPr>
        <w:jc w:val="center"/>
        <w:rPr>
          <w:sz w:val="96"/>
          <w:szCs w:val="96"/>
        </w:rPr>
      </w:pPr>
      <w:r w:rsidRPr="006C7139">
        <w:rPr>
          <w:sz w:val="96"/>
          <w:szCs w:val="96"/>
        </w:rPr>
        <w:t>Matthew Macpherson</w:t>
      </w:r>
    </w:p>
    <w:p w14:paraId="58E32BC7" w14:textId="77777777" w:rsidR="007475F5" w:rsidRPr="006C7139" w:rsidRDefault="007475F5" w:rsidP="007475F5">
      <w:pPr>
        <w:jc w:val="center"/>
        <w:rPr>
          <w:sz w:val="96"/>
          <w:szCs w:val="96"/>
        </w:rPr>
      </w:pPr>
      <w:r w:rsidRPr="006C7139">
        <w:rPr>
          <w:sz w:val="96"/>
          <w:szCs w:val="96"/>
        </w:rPr>
        <w:t>1804910</w:t>
      </w:r>
    </w:p>
    <w:p w14:paraId="1E13625D" w14:textId="77777777" w:rsidR="007475F5" w:rsidRPr="006C7139" w:rsidRDefault="007475F5" w:rsidP="007475F5">
      <w:pPr>
        <w:jc w:val="center"/>
        <w:rPr>
          <w:sz w:val="96"/>
          <w:szCs w:val="96"/>
        </w:rPr>
      </w:pPr>
      <w:r w:rsidRPr="006C7139">
        <w:rPr>
          <w:sz w:val="96"/>
          <w:szCs w:val="96"/>
        </w:rPr>
        <w:t>(</w:t>
      </w:r>
      <w:proofErr w:type="spellStart"/>
      <w:r w:rsidRPr="006C7139">
        <w:rPr>
          <w:sz w:val="96"/>
          <w:szCs w:val="96"/>
        </w:rPr>
        <w:t>Bsc</w:t>
      </w:r>
      <w:proofErr w:type="spellEnd"/>
      <w:r w:rsidRPr="006C7139">
        <w:rPr>
          <w:sz w:val="96"/>
          <w:szCs w:val="96"/>
        </w:rPr>
        <w:t xml:space="preserve">) Civil Engineering </w:t>
      </w:r>
    </w:p>
    <w:p w14:paraId="68B140EE" w14:textId="77777777" w:rsidR="007475F5" w:rsidRPr="006C7139" w:rsidRDefault="007475F5" w:rsidP="007475F5">
      <w:pPr>
        <w:jc w:val="center"/>
        <w:rPr>
          <w:sz w:val="96"/>
          <w:szCs w:val="96"/>
        </w:rPr>
      </w:pPr>
      <w:r w:rsidRPr="006C7139">
        <w:rPr>
          <w:sz w:val="96"/>
          <w:szCs w:val="96"/>
        </w:rPr>
        <w:t>ACBA</w:t>
      </w:r>
      <w:r>
        <w:rPr>
          <w:sz w:val="96"/>
          <w:szCs w:val="96"/>
        </w:rPr>
        <w:t>5</w:t>
      </w:r>
      <w:r w:rsidRPr="006C7139">
        <w:rPr>
          <w:sz w:val="96"/>
          <w:szCs w:val="96"/>
        </w:rPr>
        <w:t>001</w:t>
      </w:r>
    </w:p>
    <w:p w14:paraId="2BC62C56" w14:textId="77777777" w:rsidR="007475F5" w:rsidRDefault="007475F5" w:rsidP="007475F5">
      <w:pPr>
        <w:jc w:val="center"/>
        <w:rPr>
          <w:sz w:val="96"/>
          <w:szCs w:val="96"/>
        </w:rPr>
      </w:pPr>
      <w:r>
        <w:rPr>
          <w:sz w:val="96"/>
          <w:szCs w:val="96"/>
        </w:rPr>
        <w:t xml:space="preserve">Project Planning Assignment </w:t>
      </w:r>
      <w:r>
        <w:rPr>
          <w:sz w:val="96"/>
          <w:szCs w:val="96"/>
        </w:rPr>
        <w:t>2</w:t>
      </w:r>
    </w:p>
    <w:p w14:paraId="42BDB824" w14:textId="77777777" w:rsidR="007475F5" w:rsidRDefault="007475F5" w:rsidP="007475F5">
      <w:pPr>
        <w:jc w:val="center"/>
        <w:rPr>
          <w:sz w:val="96"/>
          <w:szCs w:val="96"/>
        </w:rPr>
      </w:pPr>
    </w:p>
    <w:p w14:paraId="6827EC24" w14:textId="77777777" w:rsidR="007475F5" w:rsidRDefault="007475F5" w:rsidP="007475F5">
      <w:pPr>
        <w:jc w:val="center"/>
        <w:rPr>
          <w:sz w:val="96"/>
          <w:szCs w:val="96"/>
        </w:rPr>
      </w:pPr>
    </w:p>
    <w:p w14:paraId="7E4D875D" w14:textId="77777777" w:rsidR="007475F5" w:rsidRDefault="007475F5" w:rsidP="007475F5">
      <w:pPr>
        <w:jc w:val="center"/>
        <w:rPr>
          <w:sz w:val="96"/>
          <w:szCs w:val="96"/>
        </w:rPr>
      </w:pPr>
    </w:p>
    <w:p w14:paraId="15BD19B0" w14:textId="77777777" w:rsidR="007475F5" w:rsidRDefault="007475F5" w:rsidP="007475F5">
      <w:pPr>
        <w:jc w:val="center"/>
        <w:rPr>
          <w:sz w:val="96"/>
          <w:szCs w:val="96"/>
        </w:rPr>
      </w:pPr>
    </w:p>
    <w:p w14:paraId="33C050CE" w14:textId="77777777" w:rsidR="007475F5" w:rsidRDefault="007475F5" w:rsidP="007475F5">
      <w:pPr>
        <w:rPr>
          <w:b/>
          <w:bCs/>
          <w:sz w:val="40"/>
          <w:szCs w:val="40"/>
          <w:u w:val="single"/>
        </w:rPr>
      </w:pPr>
      <w:r>
        <w:rPr>
          <w:b/>
          <w:bCs/>
          <w:sz w:val="40"/>
          <w:szCs w:val="40"/>
          <w:u w:val="single"/>
        </w:rPr>
        <w:lastRenderedPageBreak/>
        <w:t xml:space="preserve">Contents </w:t>
      </w:r>
    </w:p>
    <w:p w14:paraId="688552C9" w14:textId="3ECB884D" w:rsidR="007475F5" w:rsidRDefault="00CB7728" w:rsidP="007475F5">
      <w:pPr>
        <w:pStyle w:val="ListParagraph"/>
        <w:numPr>
          <w:ilvl w:val="0"/>
          <w:numId w:val="2"/>
        </w:numPr>
        <w:rPr>
          <w:sz w:val="28"/>
          <w:szCs w:val="28"/>
        </w:rPr>
      </w:pPr>
      <w:r>
        <w:rPr>
          <w:sz w:val="28"/>
          <w:szCs w:val="28"/>
        </w:rPr>
        <w:t>Introduction</w:t>
      </w:r>
      <w:r w:rsidR="0066094D">
        <w:rPr>
          <w:sz w:val="28"/>
          <w:szCs w:val="28"/>
        </w:rPr>
        <w:t>…………………………………………………………….3</w:t>
      </w:r>
      <w:r>
        <w:rPr>
          <w:sz w:val="28"/>
          <w:szCs w:val="28"/>
        </w:rPr>
        <w:t xml:space="preserve"> </w:t>
      </w:r>
    </w:p>
    <w:p w14:paraId="363C7CF2" w14:textId="3311AD02" w:rsidR="00CB7728" w:rsidRDefault="00CB7728" w:rsidP="007475F5">
      <w:pPr>
        <w:pStyle w:val="ListParagraph"/>
        <w:numPr>
          <w:ilvl w:val="0"/>
          <w:numId w:val="2"/>
        </w:numPr>
        <w:rPr>
          <w:sz w:val="28"/>
          <w:szCs w:val="28"/>
        </w:rPr>
      </w:pPr>
      <w:r>
        <w:rPr>
          <w:sz w:val="28"/>
          <w:szCs w:val="28"/>
        </w:rPr>
        <w:t>Schedule of Works</w:t>
      </w:r>
      <w:r w:rsidR="0066094D">
        <w:rPr>
          <w:sz w:val="28"/>
          <w:szCs w:val="28"/>
        </w:rPr>
        <w:t>…………………………………………………..3</w:t>
      </w:r>
      <w:r>
        <w:rPr>
          <w:sz w:val="28"/>
          <w:szCs w:val="28"/>
        </w:rPr>
        <w:t xml:space="preserve"> </w:t>
      </w:r>
    </w:p>
    <w:p w14:paraId="1AD26B97" w14:textId="36775DB5" w:rsidR="007475F5" w:rsidRDefault="007475F5" w:rsidP="007475F5">
      <w:pPr>
        <w:pStyle w:val="ListParagraph"/>
        <w:numPr>
          <w:ilvl w:val="0"/>
          <w:numId w:val="2"/>
        </w:numPr>
        <w:rPr>
          <w:sz w:val="28"/>
          <w:szCs w:val="28"/>
        </w:rPr>
      </w:pPr>
      <w:r>
        <w:rPr>
          <w:sz w:val="28"/>
          <w:szCs w:val="28"/>
        </w:rPr>
        <w:t>Method Statements</w:t>
      </w:r>
      <w:r w:rsidR="0066094D">
        <w:rPr>
          <w:sz w:val="28"/>
          <w:szCs w:val="28"/>
        </w:rPr>
        <w:t>…………………………………………………4</w:t>
      </w:r>
      <w:r>
        <w:rPr>
          <w:sz w:val="28"/>
          <w:szCs w:val="28"/>
        </w:rPr>
        <w:t xml:space="preserve"> </w:t>
      </w:r>
    </w:p>
    <w:p w14:paraId="21124C7C" w14:textId="17C831E1" w:rsidR="00CE0564" w:rsidRDefault="00026CD5" w:rsidP="00CE0564">
      <w:pPr>
        <w:pStyle w:val="ListParagraph"/>
        <w:numPr>
          <w:ilvl w:val="1"/>
          <w:numId w:val="2"/>
        </w:numPr>
        <w:rPr>
          <w:sz w:val="28"/>
          <w:szCs w:val="28"/>
        </w:rPr>
      </w:pPr>
      <w:r>
        <w:rPr>
          <w:sz w:val="28"/>
          <w:szCs w:val="28"/>
        </w:rPr>
        <w:t>Excavation for Piles</w:t>
      </w:r>
      <w:r w:rsidR="0066094D">
        <w:rPr>
          <w:sz w:val="28"/>
          <w:szCs w:val="28"/>
        </w:rPr>
        <w:t>………………………………………..4</w:t>
      </w:r>
    </w:p>
    <w:p w14:paraId="1A3F6B4A" w14:textId="0BFAC027" w:rsidR="00026CD5" w:rsidRDefault="00026CD5" w:rsidP="00CE0564">
      <w:pPr>
        <w:pStyle w:val="ListParagraph"/>
        <w:numPr>
          <w:ilvl w:val="1"/>
          <w:numId w:val="2"/>
        </w:numPr>
        <w:rPr>
          <w:sz w:val="28"/>
          <w:szCs w:val="28"/>
        </w:rPr>
      </w:pPr>
      <w:r>
        <w:rPr>
          <w:sz w:val="28"/>
          <w:szCs w:val="28"/>
        </w:rPr>
        <w:t>Piling</w:t>
      </w:r>
      <w:r w:rsidR="0066094D">
        <w:rPr>
          <w:sz w:val="28"/>
          <w:szCs w:val="28"/>
        </w:rPr>
        <w:t>………………………………………………………………6</w:t>
      </w:r>
      <w:r>
        <w:rPr>
          <w:sz w:val="28"/>
          <w:szCs w:val="28"/>
        </w:rPr>
        <w:t xml:space="preserve"> </w:t>
      </w:r>
    </w:p>
    <w:p w14:paraId="698644EA" w14:textId="14616DC8" w:rsidR="00026CD5" w:rsidRDefault="00026CD5" w:rsidP="00CE0564">
      <w:pPr>
        <w:pStyle w:val="ListParagraph"/>
        <w:numPr>
          <w:ilvl w:val="1"/>
          <w:numId w:val="2"/>
        </w:numPr>
        <w:rPr>
          <w:sz w:val="28"/>
          <w:szCs w:val="28"/>
        </w:rPr>
      </w:pPr>
      <w:r>
        <w:rPr>
          <w:sz w:val="28"/>
          <w:szCs w:val="28"/>
        </w:rPr>
        <w:t>Road Construction</w:t>
      </w:r>
      <w:r w:rsidR="0066094D">
        <w:rPr>
          <w:sz w:val="28"/>
          <w:szCs w:val="28"/>
        </w:rPr>
        <w:t>………………………………………….8</w:t>
      </w:r>
      <w:r>
        <w:rPr>
          <w:sz w:val="28"/>
          <w:szCs w:val="28"/>
        </w:rPr>
        <w:t xml:space="preserve"> </w:t>
      </w:r>
    </w:p>
    <w:p w14:paraId="2EC17980" w14:textId="5FF879C7" w:rsidR="007475F5" w:rsidRDefault="007475F5" w:rsidP="007475F5">
      <w:pPr>
        <w:pStyle w:val="ListParagraph"/>
        <w:numPr>
          <w:ilvl w:val="0"/>
          <w:numId w:val="2"/>
        </w:numPr>
        <w:rPr>
          <w:sz w:val="28"/>
          <w:szCs w:val="28"/>
        </w:rPr>
      </w:pPr>
      <w:r>
        <w:rPr>
          <w:sz w:val="28"/>
          <w:szCs w:val="28"/>
        </w:rPr>
        <w:t>Gantt Chart</w:t>
      </w:r>
      <w:r w:rsidR="0066094D">
        <w:rPr>
          <w:sz w:val="28"/>
          <w:szCs w:val="28"/>
        </w:rPr>
        <w:t>…………………………………………………………….11</w:t>
      </w:r>
    </w:p>
    <w:p w14:paraId="7273F1FD" w14:textId="4E218CB6" w:rsidR="007475F5" w:rsidRDefault="007475F5" w:rsidP="007475F5">
      <w:pPr>
        <w:pStyle w:val="ListParagraph"/>
        <w:numPr>
          <w:ilvl w:val="0"/>
          <w:numId w:val="2"/>
        </w:numPr>
        <w:rPr>
          <w:sz w:val="28"/>
          <w:szCs w:val="28"/>
        </w:rPr>
      </w:pPr>
      <w:r>
        <w:rPr>
          <w:sz w:val="28"/>
          <w:szCs w:val="28"/>
        </w:rPr>
        <w:t>Site Specific Reports</w:t>
      </w:r>
      <w:r w:rsidR="0066094D">
        <w:rPr>
          <w:sz w:val="28"/>
          <w:szCs w:val="28"/>
        </w:rPr>
        <w:t>……………………………………………….12</w:t>
      </w:r>
      <w:r>
        <w:rPr>
          <w:sz w:val="28"/>
          <w:szCs w:val="28"/>
        </w:rPr>
        <w:t xml:space="preserve"> </w:t>
      </w:r>
    </w:p>
    <w:p w14:paraId="3F1E6BE5" w14:textId="4E4AF85B" w:rsidR="007475F5" w:rsidRDefault="007475F5" w:rsidP="007475F5">
      <w:pPr>
        <w:pStyle w:val="ListParagraph"/>
        <w:numPr>
          <w:ilvl w:val="1"/>
          <w:numId w:val="2"/>
        </w:numPr>
        <w:rPr>
          <w:sz w:val="28"/>
          <w:szCs w:val="28"/>
        </w:rPr>
      </w:pPr>
      <w:r>
        <w:rPr>
          <w:sz w:val="28"/>
          <w:szCs w:val="28"/>
        </w:rPr>
        <w:t>Time</w:t>
      </w:r>
      <w:r w:rsidR="0066094D">
        <w:rPr>
          <w:sz w:val="28"/>
          <w:szCs w:val="28"/>
        </w:rPr>
        <w:t>……………………………………………………………..12</w:t>
      </w:r>
    </w:p>
    <w:p w14:paraId="4551675F" w14:textId="4F2EDA78" w:rsidR="007475F5" w:rsidRDefault="007475F5" w:rsidP="007475F5">
      <w:pPr>
        <w:pStyle w:val="ListParagraph"/>
        <w:numPr>
          <w:ilvl w:val="1"/>
          <w:numId w:val="2"/>
        </w:numPr>
        <w:rPr>
          <w:sz w:val="28"/>
          <w:szCs w:val="28"/>
        </w:rPr>
      </w:pPr>
      <w:r>
        <w:rPr>
          <w:sz w:val="28"/>
          <w:szCs w:val="28"/>
        </w:rPr>
        <w:t>Cost</w:t>
      </w:r>
      <w:r w:rsidR="0066094D">
        <w:rPr>
          <w:sz w:val="28"/>
          <w:szCs w:val="28"/>
        </w:rPr>
        <w:t>………………………………………………………………12</w:t>
      </w:r>
    </w:p>
    <w:p w14:paraId="205E5F22" w14:textId="3ECDEF07" w:rsidR="007475F5" w:rsidRDefault="007475F5" w:rsidP="007475F5">
      <w:pPr>
        <w:pStyle w:val="ListParagraph"/>
        <w:numPr>
          <w:ilvl w:val="1"/>
          <w:numId w:val="2"/>
        </w:numPr>
        <w:rPr>
          <w:sz w:val="28"/>
          <w:szCs w:val="28"/>
        </w:rPr>
      </w:pPr>
      <w:r>
        <w:rPr>
          <w:sz w:val="28"/>
          <w:szCs w:val="28"/>
        </w:rPr>
        <w:t>Resources</w:t>
      </w:r>
      <w:r w:rsidR="0066094D">
        <w:rPr>
          <w:sz w:val="28"/>
          <w:szCs w:val="28"/>
        </w:rPr>
        <w:t>……………………………………………………..16</w:t>
      </w:r>
      <w:r>
        <w:rPr>
          <w:sz w:val="28"/>
          <w:szCs w:val="28"/>
        </w:rPr>
        <w:t xml:space="preserve"> </w:t>
      </w:r>
    </w:p>
    <w:p w14:paraId="62F563B2" w14:textId="45A3C852" w:rsidR="00CB7728" w:rsidRDefault="00CB7728" w:rsidP="00CB7728">
      <w:pPr>
        <w:pStyle w:val="ListParagraph"/>
        <w:numPr>
          <w:ilvl w:val="0"/>
          <w:numId w:val="2"/>
        </w:numPr>
        <w:rPr>
          <w:sz w:val="28"/>
          <w:szCs w:val="28"/>
        </w:rPr>
      </w:pPr>
      <w:r>
        <w:rPr>
          <w:sz w:val="28"/>
          <w:szCs w:val="28"/>
        </w:rPr>
        <w:t>References</w:t>
      </w:r>
      <w:r w:rsidR="0066094D">
        <w:rPr>
          <w:sz w:val="28"/>
          <w:szCs w:val="28"/>
        </w:rPr>
        <w:t>……………………………………………………………..</w:t>
      </w:r>
      <w:r w:rsidR="00573B9B">
        <w:rPr>
          <w:sz w:val="28"/>
          <w:szCs w:val="28"/>
        </w:rPr>
        <w:t>.</w:t>
      </w:r>
      <w:r w:rsidR="0066094D">
        <w:rPr>
          <w:sz w:val="28"/>
          <w:szCs w:val="28"/>
        </w:rPr>
        <w:t>17</w:t>
      </w:r>
      <w:r>
        <w:rPr>
          <w:sz w:val="28"/>
          <w:szCs w:val="28"/>
        </w:rPr>
        <w:t xml:space="preserve"> </w:t>
      </w:r>
    </w:p>
    <w:p w14:paraId="32481029" w14:textId="0C0994B6" w:rsidR="007475F5" w:rsidRDefault="007475F5" w:rsidP="007475F5">
      <w:pPr>
        <w:rPr>
          <w:sz w:val="28"/>
          <w:szCs w:val="28"/>
        </w:rPr>
      </w:pPr>
    </w:p>
    <w:p w14:paraId="669AB786" w14:textId="587F6C5D" w:rsidR="007475F5" w:rsidRDefault="007475F5" w:rsidP="007475F5">
      <w:pPr>
        <w:rPr>
          <w:sz w:val="28"/>
          <w:szCs w:val="28"/>
        </w:rPr>
      </w:pPr>
    </w:p>
    <w:p w14:paraId="2B6D2013" w14:textId="14744F26" w:rsidR="007475F5" w:rsidRDefault="007475F5" w:rsidP="007475F5">
      <w:pPr>
        <w:rPr>
          <w:sz w:val="28"/>
          <w:szCs w:val="28"/>
        </w:rPr>
      </w:pPr>
    </w:p>
    <w:p w14:paraId="4D0D1AE7" w14:textId="0ACDEF4E" w:rsidR="007475F5" w:rsidRDefault="007475F5" w:rsidP="007475F5">
      <w:pPr>
        <w:rPr>
          <w:sz w:val="28"/>
          <w:szCs w:val="28"/>
        </w:rPr>
      </w:pPr>
    </w:p>
    <w:p w14:paraId="19623F95" w14:textId="692DEC1A" w:rsidR="007475F5" w:rsidRDefault="007475F5" w:rsidP="007475F5">
      <w:pPr>
        <w:rPr>
          <w:sz w:val="28"/>
          <w:szCs w:val="28"/>
        </w:rPr>
      </w:pPr>
    </w:p>
    <w:p w14:paraId="21C78B65" w14:textId="7F3B7562" w:rsidR="007475F5" w:rsidRDefault="007475F5" w:rsidP="007475F5">
      <w:pPr>
        <w:rPr>
          <w:sz w:val="28"/>
          <w:szCs w:val="28"/>
        </w:rPr>
      </w:pPr>
    </w:p>
    <w:p w14:paraId="27132CAF" w14:textId="25A6079F" w:rsidR="007475F5" w:rsidRDefault="007475F5" w:rsidP="007475F5">
      <w:pPr>
        <w:rPr>
          <w:sz w:val="28"/>
          <w:szCs w:val="28"/>
        </w:rPr>
      </w:pPr>
    </w:p>
    <w:p w14:paraId="6D7F34A1" w14:textId="4412E479" w:rsidR="007475F5" w:rsidRDefault="007475F5" w:rsidP="007475F5">
      <w:pPr>
        <w:rPr>
          <w:sz w:val="28"/>
          <w:szCs w:val="28"/>
        </w:rPr>
      </w:pPr>
    </w:p>
    <w:p w14:paraId="23D3C3A9" w14:textId="0E05EBBC" w:rsidR="007475F5" w:rsidRDefault="007475F5" w:rsidP="007475F5">
      <w:pPr>
        <w:rPr>
          <w:sz w:val="28"/>
          <w:szCs w:val="28"/>
        </w:rPr>
      </w:pPr>
    </w:p>
    <w:p w14:paraId="14314DC3" w14:textId="4280E9BD" w:rsidR="007475F5" w:rsidRDefault="007475F5" w:rsidP="007475F5">
      <w:pPr>
        <w:rPr>
          <w:sz w:val="28"/>
          <w:szCs w:val="28"/>
        </w:rPr>
      </w:pPr>
    </w:p>
    <w:p w14:paraId="6693BE77" w14:textId="4CFECE05" w:rsidR="007475F5" w:rsidRDefault="007475F5" w:rsidP="007475F5">
      <w:pPr>
        <w:rPr>
          <w:sz w:val="28"/>
          <w:szCs w:val="28"/>
        </w:rPr>
      </w:pPr>
    </w:p>
    <w:p w14:paraId="66327A25" w14:textId="3984BF99" w:rsidR="007475F5" w:rsidRDefault="007475F5" w:rsidP="007475F5">
      <w:pPr>
        <w:rPr>
          <w:sz w:val="28"/>
          <w:szCs w:val="28"/>
        </w:rPr>
      </w:pPr>
    </w:p>
    <w:p w14:paraId="34B72879" w14:textId="71988644" w:rsidR="007475F5" w:rsidRDefault="007475F5" w:rsidP="007475F5">
      <w:pPr>
        <w:rPr>
          <w:sz w:val="28"/>
          <w:szCs w:val="28"/>
        </w:rPr>
      </w:pPr>
    </w:p>
    <w:p w14:paraId="0363D684" w14:textId="28294A84" w:rsidR="007475F5" w:rsidRDefault="007475F5" w:rsidP="007475F5">
      <w:pPr>
        <w:rPr>
          <w:sz w:val="28"/>
          <w:szCs w:val="28"/>
        </w:rPr>
      </w:pPr>
    </w:p>
    <w:p w14:paraId="0F151637" w14:textId="0644C4AE" w:rsidR="007475F5" w:rsidRDefault="007475F5" w:rsidP="007475F5">
      <w:pPr>
        <w:rPr>
          <w:sz w:val="28"/>
          <w:szCs w:val="28"/>
        </w:rPr>
      </w:pPr>
    </w:p>
    <w:p w14:paraId="1CD6E160" w14:textId="77777777" w:rsidR="0045219C" w:rsidRDefault="0045219C" w:rsidP="007475F5">
      <w:pPr>
        <w:rPr>
          <w:sz w:val="28"/>
          <w:szCs w:val="28"/>
        </w:rPr>
      </w:pPr>
    </w:p>
    <w:p w14:paraId="4C7A8C80" w14:textId="77777777" w:rsidR="00E21543" w:rsidRDefault="00CB7728" w:rsidP="007475F5">
      <w:pPr>
        <w:pStyle w:val="ListParagraph"/>
        <w:numPr>
          <w:ilvl w:val="0"/>
          <w:numId w:val="4"/>
        </w:numPr>
        <w:rPr>
          <w:sz w:val="28"/>
          <w:szCs w:val="28"/>
        </w:rPr>
      </w:pPr>
      <w:r>
        <w:rPr>
          <w:sz w:val="28"/>
          <w:szCs w:val="28"/>
        </w:rPr>
        <w:lastRenderedPageBreak/>
        <w:t>Introduction</w:t>
      </w:r>
    </w:p>
    <w:p w14:paraId="5EF353B2" w14:textId="37B0BB01" w:rsidR="007475F5" w:rsidRPr="00E21543" w:rsidRDefault="00E21543" w:rsidP="00C30569">
      <w:pPr>
        <w:jc w:val="both"/>
        <w:rPr>
          <w:sz w:val="28"/>
          <w:szCs w:val="28"/>
        </w:rPr>
      </w:pPr>
      <w:r>
        <w:t xml:space="preserve">The aim of this piece is to show the utility of a Gannt Chart for a construction project and how it shapes the other aspects that go alongside the process before construction has begun. We are working </w:t>
      </w:r>
      <w:r w:rsidR="00F26A26">
        <w:t>on behalf of NPT</w:t>
      </w:r>
      <w:r w:rsidR="009B272A">
        <w:t xml:space="preserve">CBC for the construction of </w:t>
      </w:r>
      <w:r w:rsidR="00ED6B49">
        <w:t xml:space="preserve">the bridge and will outline the schedule of works, method statements </w:t>
      </w:r>
      <w:r w:rsidR="00C30569">
        <w:t xml:space="preserve">and costings of the project. </w:t>
      </w:r>
      <w:r w:rsidR="00CB7728" w:rsidRPr="00E21543">
        <w:rPr>
          <w:sz w:val="28"/>
          <w:szCs w:val="28"/>
        </w:rPr>
        <w:t xml:space="preserve"> </w:t>
      </w:r>
    </w:p>
    <w:p w14:paraId="12BF90AC" w14:textId="224C54FB" w:rsidR="00C30569" w:rsidRDefault="00514098" w:rsidP="007475F5">
      <w:pPr>
        <w:pStyle w:val="ListParagraph"/>
        <w:numPr>
          <w:ilvl w:val="0"/>
          <w:numId w:val="4"/>
        </w:numPr>
        <w:rPr>
          <w:sz w:val="28"/>
          <w:szCs w:val="28"/>
        </w:rPr>
      </w:pPr>
      <w:r w:rsidRPr="00514098">
        <w:drawing>
          <wp:anchor distT="0" distB="0" distL="114300" distR="114300" simplePos="0" relativeHeight="251665408" behindDoc="0" locked="0" layoutInCell="1" allowOverlap="1" wp14:anchorId="2F3639F7" wp14:editId="529A37DD">
            <wp:simplePos x="0" y="0"/>
            <wp:positionH relativeFrom="column">
              <wp:posOffset>190500</wp:posOffset>
            </wp:positionH>
            <wp:positionV relativeFrom="paragraph">
              <wp:posOffset>306070</wp:posOffset>
            </wp:positionV>
            <wp:extent cx="4603750" cy="3394075"/>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21" t="22651" r="47486" b="8804"/>
                    <a:stretch/>
                  </pic:blipFill>
                  <pic:spPr bwMode="auto">
                    <a:xfrm>
                      <a:off x="0" y="0"/>
                      <a:ext cx="4603750" cy="339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728">
        <w:rPr>
          <w:sz w:val="28"/>
          <w:szCs w:val="28"/>
        </w:rPr>
        <w:t>Schedule of Works</w:t>
      </w:r>
    </w:p>
    <w:p w14:paraId="53E547E2" w14:textId="30A0C257" w:rsidR="00C30569" w:rsidRDefault="00C30569" w:rsidP="00C30569">
      <w:pPr>
        <w:rPr>
          <w:sz w:val="28"/>
          <w:szCs w:val="28"/>
        </w:rPr>
      </w:pPr>
    </w:p>
    <w:p w14:paraId="086CC199" w14:textId="77777777" w:rsidR="00C30569" w:rsidRDefault="00C30569" w:rsidP="00C30569">
      <w:pPr>
        <w:rPr>
          <w:sz w:val="28"/>
          <w:szCs w:val="28"/>
        </w:rPr>
      </w:pPr>
    </w:p>
    <w:p w14:paraId="25C48E46" w14:textId="77777777" w:rsidR="00C30569" w:rsidRDefault="00C30569" w:rsidP="00C30569">
      <w:pPr>
        <w:rPr>
          <w:sz w:val="28"/>
          <w:szCs w:val="28"/>
        </w:rPr>
      </w:pPr>
    </w:p>
    <w:p w14:paraId="1B24959A" w14:textId="77777777" w:rsidR="00C30569" w:rsidRDefault="00C30569" w:rsidP="00C30569">
      <w:pPr>
        <w:rPr>
          <w:sz w:val="28"/>
          <w:szCs w:val="28"/>
        </w:rPr>
      </w:pPr>
    </w:p>
    <w:p w14:paraId="43BF3024" w14:textId="77777777" w:rsidR="00C30569" w:rsidRDefault="00C30569" w:rsidP="00C30569">
      <w:pPr>
        <w:rPr>
          <w:sz w:val="28"/>
          <w:szCs w:val="28"/>
        </w:rPr>
      </w:pPr>
    </w:p>
    <w:p w14:paraId="4C916A8D" w14:textId="77777777" w:rsidR="00C30569" w:rsidRDefault="00C30569" w:rsidP="00C30569">
      <w:pPr>
        <w:rPr>
          <w:sz w:val="28"/>
          <w:szCs w:val="28"/>
        </w:rPr>
      </w:pPr>
    </w:p>
    <w:p w14:paraId="143F5C26" w14:textId="77777777" w:rsidR="00C30569" w:rsidRDefault="00C30569" w:rsidP="00C30569">
      <w:pPr>
        <w:rPr>
          <w:sz w:val="28"/>
          <w:szCs w:val="28"/>
        </w:rPr>
      </w:pPr>
    </w:p>
    <w:p w14:paraId="7B4D4CE4" w14:textId="77777777" w:rsidR="00C30569" w:rsidRDefault="00C30569" w:rsidP="00C30569">
      <w:pPr>
        <w:rPr>
          <w:sz w:val="28"/>
          <w:szCs w:val="28"/>
        </w:rPr>
      </w:pPr>
    </w:p>
    <w:p w14:paraId="0E14EA0A" w14:textId="793284A4" w:rsidR="00C30569" w:rsidRDefault="00C30569" w:rsidP="00C30569">
      <w:pPr>
        <w:rPr>
          <w:sz w:val="28"/>
          <w:szCs w:val="28"/>
        </w:rPr>
      </w:pPr>
    </w:p>
    <w:p w14:paraId="2074DF49" w14:textId="580115C7" w:rsidR="00C30569" w:rsidRDefault="00C30569" w:rsidP="00C30569">
      <w:pPr>
        <w:rPr>
          <w:sz w:val="28"/>
          <w:szCs w:val="28"/>
        </w:rPr>
      </w:pPr>
    </w:p>
    <w:p w14:paraId="1C809DDE" w14:textId="57BF39D3" w:rsidR="00C30569" w:rsidRDefault="00020ABF" w:rsidP="00C30569">
      <w:pPr>
        <w:rPr>
          <w:sz w:val="28"/>
          <w:szCs w:val="28"/>
        </w:rPr>
      </w:pPr>
      <w:r w:rsidRPr="00AC43F6">
        <w:drawing>
          <wp:anchor distT="0" distB="0" distL="114300" distR="114300" simplePos="0" relativeHeight="251669504" behindDoc="0" locked="0" layoutInCell="1" allowOverlap="1" wp14:anchorId="13F9D2EB" wp14:editId="4CD1FA36">
            <wp:simplePos x="0" y="0"/>
            <wp:positionH relativeFrom="column">
              <wp:posOffset>165100</wp:posOffset>
            </wp:positionH>
            <wp:positionV relativeFrom="paragraph">
              <wp:posOffset>8890</wp:posOffset>
            </wp:positionV>
            <wp:extent cx="4597400" cy="26117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28834" r="47817" b="18455"/>
                    <a:stretch/>
                  </pic:blipFill>
                  <pic:spPr bwMode="auto">
                    <a:xfrm>
                      <a:off x="0" y="0"/>
                      <a:ext cx="4597400" cy="2611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69ECE7" w14:textId="65F3DF02" w:rsidR="00C30569" w:rsidRDefault="00C30569" w:rsidP="00C30569">
      <w:pPr>
        <w:rPr>
          <w:sz w:val="28"/>
          <w:szCs w:val="28"/>
        </w:rPr>
      </w:pPr>
    </w:p>
    <w:p w14:paraId="38EDA21C" w14:textId="1DACF17C" w:rsidR="004073F6" w:rsidRDefault="004073F6" w:rsidP="00C30569">
      <w:pPr>
        <w:rPr>
          <w:sz w:val="28"/>
          <w:szCs w:val="28"/>
        </w:rPr>
      </w:pPr>
    </w:p>
    <w:p w14:paraId="2BFB73AB" w14:textId="5BCAF65D" w:rsidR="004073F6" w:rsidRDefault="004073F6" w:rsidP="00C30569">
      <w:pPr>
        <w:rPr>
          <w:sz w:val="28"/>
          <w:szCs w:val="28"/>
        </w:rPr>
      </w:pPr>
    </w:p>
    <w:p w14:paraId="74193865" w14:textId="77777777" w:rsidR="00C30569" w:rsidRDefault="00C30569" w:rsidP="00C30569">
      <w:pPr>
        <w:rPr>
          <w:sz w:val="28"/>
          <w:szCs w:val="28"/>
        </w:rPr>
      </w:pPr>
    </w:p>
    <w:p w14:paraId="2C3A1BBD" w14:textId="1CE8F942" w:rsidR="00C30569" w:rsidRDefault="00AC43F6" w:rsidP="00AC43F6">
      <w:pPr>
        <w:tabs>
          <w:tab w:val="left" w:pos="5220"/>
        </w:tabs>
        <w:rPr>
          <w:sz w:val="28"/>
          <w:szCs w:val="28"/>
        </w:rPr>
      </w:pPr>
      <w:r>
        <w:rPr>
          <w:sz w:val="28"/>
          <w:szCs w:val="28"/>
        </w:rPr>
        <w:tab/>
      </w:r>
    </w:p>
    <w:p w14:paraId="56B2F722" w14:textId="03F048CD" w:rsidR="00C30569" w:rsidRDefault="00C30569" w:rsidP="00C30569">
      <w:pPr>
        <w:rPr>
          <w:sz w:val="28"/>
          <w:szCs w:val="28"/>
        </w:rPr>
      </w:pPr>
    </w:p>
    <w:p w14:paraId="176F5673" w14:textId="77777777" w:rsidR="00C30569" w:rsidRDefault="00C30569" w:rsidP="00C30569">
      <w:pPr>
        <w:rPr>
          <w:sz w:val="28"/>
          <w:szCs w:val="28"/>
        </w:rPr>
      </w:pPr>
    </w:p>
    <w:p w14:paraId="2956086B" w14:textId="77777777" w:rsidR="00C30569" w:rsidRDefault="00C30569" w:rsidP="00C30569">
      <w:pPr>
        <w:rPr>
          <w:sz w:val="28"/>
          <w:szCs w:val="28"/>
        </w:rPr>
      </w:pPr>
    </w:p>
    <w:p w14:paraId="297395AB" w14:textId="77777777" w:rsidR="00C30569" w:rsidRDefault="00C30569" w:rsidP="00C30569">
      <w:pPr>
        <w:rPr>
          <w:sz w:val="28"/>
          <w:szCs w:val="28"/>
        </w:rPr>
      </w:pPr>
    </w:p>
    <w:p w14:paraId="384D5346" w14:textId="77777777" w:rsidR="00C30569" w:rsidRDefault="00C30569" w:rsidP="00C30569">
      <w:pPr>
        <w:rPr>
          <w:sz w:val="28"/>
          <w:szCs w:val="28"/>
        </w:rPr>
      </w:pPr>
    </w:p>
    <w:p w14:paraId="4A08E4D3" w14:textId="5337A4A3" w:rsidR="00CB7728" w:rsidRPr="00C30569" w:rsidRDefault="00CB7728" w:rsidP="00C30569">
      <w:pPr>
        <w:rPr>
          <w:sz w:val="28"/>
          <w:szCs w:val="28"/>
        </w:rPr>
      </w:pPr>
    </w:p>
    <w:p w14:paraId="564101F9" w14:textId="2282EC51" w:rsidR="007475F5" w:rsidRDefault="007475F5" w:rsidP="007475F5">
      <w:pPr>
        <w:pStyle w:val="ListParagraph"/>
        <w:numPr>
          <w:ilvl w:val="0"/>
          <w:numId w:val="4"/>
        </w:numPr>
        <w:rPr>
          <w:sz w:val="28"/>
          <w:szCs w:val="28"/>
        </w:rPr>
      </w:pPr>
      <w:r>
        <w:rPr>
          <w:sz w:val="28"/>
          <w:szCs w:val="28"/>
        </w:rPr>
        <w:t xml:space="preserve">Method Statements </w:t>
      </w:r>
    </w:p>
    <w:p w14:paraId="0A300460" w14:textId="5A6E4A4D" w:rsidR="00E21FB5" w:rsidRDefault="00E21FB5" w:rsidP="00845EB1">
      <w:pPr>
        <w:pStyle w:val="ListParagraph"/>
        <w:numPr>
          <w:ilvl w:val="1"/>
          <w:numId w:val="4"/>
        </w:numPr>
        <w:rPr>
          <w:sz w:val="28"/>
          <w:szCs w:val="28"/>
        </w:rPr>
      </w:pPr>
      <w:r>
        <w:rPr>
          <w:sz w:val="28"/>
          <w:szCs w:val="28"/>
        </w:rPr>
        <w:t>Excavation</w:t>
      </w:r>
      <w:r w:rsidR="00845EB1">
        <w:rPr>
          <w:sz w:val="28"/>
          <w:szCs w:val="28"/>
        </w:rPr>
        <w:t xml:space="preserve"> Work</w:t>
      </w:r>
      <w:r>
        <w:rPr>
          <w:sz w:val="28"/>
          <w:szCs w:val="28"/>
        </w:rPr>
        <w:t xml:space="preserve"> for Piles </w:t>
      </w:r>
    </w:p>
    <w:p w14:paraId="3950801B" w14:textId="3B80B750" w:rsidR="00845EB1" w:rsidRDefault="00845EB1" w:rsidP="00845EB1">
      <w:pPr>
        <w:pStyle w:val="ListParagraph"/>
        <w:ind w:left="0"/>
        <w:rPr>
          <w:sz w:val="24"/>
          <w:szCs w:val="24"/>
          <w:u w:val="single"/>
        </w:rPr>
      </w:pPr>
      <w:r w:rsidRPr="00845EB1">
        <w:rPr>
          <w:sz w:val="24"/>
          <w:szCs w:val="24"/>
          <w:u w:val="single"/>
        </w:rPr>
        <w:t xml:space="preserve">3.1 – Scope of Works </w:t>
      </w:r>
    </w:p>
    <w:p w14:paraId="540539C6" w14:textId="18035B76" w:rsidR="00845EB1" w:rsidRPr="00BA3E0C" w:rsidRDefault="00845EB1" w:rsidP="00845EB1">
      <w:pPr>
        <w:pStyle w:val="ListParagraph"/>
        <w:numPr>
          <w:ilvl w:val="0"/>
          <w:numId w:val="5"/>
        </w:numPr>
        <w:rPr>
          <w:u w:val="single"/>
        </w:rPr>
      </w:pPr>
      <w:r>
        <w:t>This method statement outlines the proposed excavation works to be carried out in order to carry out piling for the foundations of the bridge.</w:t>
      </w:r>
    </w:p>
    <w:p w14:paraId="53D86DE5" w14:textId="208F6C99" w:rsidR="00BA3E0C" w:rsidRPr="00845EB1" w:rsidRDefault="00BA3E0C" w:rsidP="00BA3E0C">
      <w:pPr>
        <w:pStyle w:val="ListParagraph"/>
        <w:rPr>
          <w:u w:val="single"/>
        </w:rPr>
      </w:pPr>
    </w:p>
    <w:p w14:paraId="05763710" w14:textId="30FCD497" w:rsidR="00845EB1" w:rsidRDefault="00BA3E0C" w:rsidP="00BA3E0C">
      <w:pPr>
        <w:pStyle w:val="ListParagraph"/>
        <w:ind w:left="0"/>
        <w:rPr>
          <w:u w:val="single"/>
        </w:rPr>
      </w:pPr>
      <w:r w:rsidRPr="00BA3E0C">
        <w:rPr>
          <w:u w:val="single"/>
        </w:rPr>
        <w:t xml:space="preserve">3.2 – Hazards Identified </w:t>
      </w:r>
    </w:p>
    <w:p w14:paraId="7BCE6272" w14:textId="0A68E7D8" w:rsidR="00BA3E0C" w:rsidRPr="00C86A14" w:rsidRDefault="00BA3E0C" w:rsidP="00BA3E0C">
      <w:pPr>
        <w:pStyle w:val="ListParagraph"/>
        <w:numPr>
          <w:ilvl w:val="0"/>
          <w:numId w:val="5"/>
        </w:numPr>
        <w:jc w:val="both"/>
      </w:pPr>
      <w:r w:rsidRPr="00C86A14">
        <w:t xml:space="preserve">People/Plant around one another </w:t>
      </w:r>
    </w:p>
    <w:p w14:paraId="37A3ABA6" w14:textId="77777777" w:rsidR="00BA3E0C" w:rsidRPr="00C86A14" w:rsidRDefault="00BA3E0C" w:rsidP="00BA3E0C">
      <w:pPr>
        <w:pStyle w:val="ListParagraph"/>
        <w:numPr>
          <w:ilvl w:val="0"/>
          <w:numId w:val="5"/>
        </w:numPr>
        <w:jc w:val="both"/>
      </w:pPr>
      <w:r w:rsidRPr="00C86A14">
        <w:t xml:space="preserve">Moving Plant/Pedestrian interface </w:t>
      </w:r>
    </w:p>
    <w:p w14:paraId="7D4FBEBC" w14:textId="77777777" w:rsidR="00BA3E0C" w:rsidRDefault="00BA3E0C" w:rsidP="00BA3E0C">
      <w:pPr>
        <w:pStyle w:val="ListParagraph"/>
        <w:numPr>
          <w:ilvl w:val="0"/>
          <w:numId w:val="5"/>
        </w:numPr>
        <w:jc w:val="both"/>
      </w:pPr>
      <w:r>
        <w:t>Excavation Work</w:t>
      </w:r>
    </w:p>
    <w:p w14:paraId="77553F62" w14:textId="77777777" w:rsidR="00BA3E0C" w:rsidRDefault="00BA3E0C" w:rsidP="00BA3E0C">
      <w:pPr>
        <w:pStyle w:val="ListParagraph"/>
        <w:numPr>
          <w:ilvl w:val="0"/>
          <w:numId w:val="5"/>
        </w:numPr>
        <w:jc w:val="both"/>
      </w:pPr>
      <w:r>
        <w:t xml:space="preserve">Underground/Above ground services </w:t>
      </w:r>
    </w:p>
    <w:p w14:paraId="1C6D9401" w14:textId="77777777" w:rsidR="00BA3E0C" w:rsidRDefault="00BA3E0C" w:rsidP="00BA3E0C">
      <w:pPr>
        <w:pStyle w:val="ListParagraph"/>
        <w:numPr>
          <w:ilvl w:val="0"/>
          <w:numId w:val="5"/>
        </w:numPr>
        <w:jc w:val="both"/>
      </w:pPr>
      <w:r>
        <w:t>Lifting Operations using an excavator</w:t>
      </w:r>
    </w:p>
    <w:p w14:paraId="32D3B884" w14:textId="77777777" w:rsidR="00BA3E0C" w:rsidRDefault="00BA3E0C" w:rsidP="00BA3E0C">
      <w:pPr>
        <w:pStyle w:val="ListParagraph"/>
        <w:numPr>
          <w:ilvl w:val="0"/>
          <w:numId w:val="5"/>
        </w:numPr>
        <w:jc w:val="both"/>
      </w:pPr>
      <w:r>
        <w:t xml:space="preserve">Backfill of excavations </w:t>
      </w:r>
    </w:p>
    <w:p w14:paraId="7F5A64BC" w14:textId="77777777" w:rsidR="00BA3E0C" w:rsidRDefault="00BA3E0C" w:rsidP="00BA3E0C">
      <w:pPr>
        <w:pStyle w:val="ListParagraph"/>
        <w:numPr>
          <w:ilvl w:val="0"/>
          <w:numId w:val="5"/>
        </w:numPr>
        <w:jc w:val="both"/>
      </w:pPr>
      <w:r>
        <w:t xml:space="preserve">Adverse Weather </w:t>
      </w:r>
    </w:p>
    <w:p w14:paraId="49D776C2" w14:textId="77777777" w:rsidR="00BA3E0C" w:rsidRDefault="00BA3E0C" w:rsidP="00BA3E0C">
      <w:pPr>
        <w:pStyle w:val="ListParagraph"/>
        <w:numPr>
          <w:ilvl w:val="0"/>
          <w:numId w:val="5"/>
        </w:numPr>
        <w:jc w:val="both"/>
      </w:pPr>
      <w:r>
        <w:t xml:space="preserve">Slips, Trips and Falls </w:t>
      </w:r>
    </w:p>
    <w:p w14:paraId="6E747BFF" w14:textId="75900DF7" w:rsidR="00BA3E0C" w:rsidRPr="00BA3E0C" w:rsidRDefault="00BA3E0C" w:rsidP="00BA3E0C">
      <w:pPr>
        <w:pStyle w:val="ListParagraph"/>
        <w:numPr>
          <w:ilvl w:val="0"/>
          <w:numId w:val="5"/>
        </w:numPr>
      </w:pPr>
      <w:r w:rsidRPr="00BA3E0C">
        <w:t>Working at Height</w:t>
      </w:r>
    </w:p>
    <w:p w14:paraId="3274A27C" w14:textId="11FFFFF5" w:rsidR="00BA3E0C" w:rsidRDefault="00BA3E0C" w:rsidP="00BA3E0C">
      <w:pPr>
        <w:pStyle w:val="ListParagraph"/>
        <w:numPr>
          <w:ilvl w:val="0"/>
          <w:numId w:val="5"/>
        </w:numPr>
      </w:pPr>
      <w:r w:rsidRPr="00BA3E0C">
        <w:t xml:space="preserve">Mobile Plant </w:t>
      </w:r>
    </w:p>
    <w:p w14:paraId="250B0889" w14:textId="2EF71182" w:rsidR="00A15F11" w:rsidRDefault="00A15F11" w:rsidP="00A15F11">
      <w:r>
        <w:t>(HSE, N.D)</w:t>
      </w:r>
    </w:p>
    <w:p w14:paraId="31387DFE" w14:textId="28B329F7" w:rsidR="00BA3E0C" w:rsidRDefault="00EA5EEE" w:rsidP="00BA3E0C">
      <w:pPr>
        <w:rPr>
          <w:u w:val="single"/>
        </w:rPr>
      </w:pPr>
      <w:r w:rsidRPr="00EA5EEE">
        <w:rPr>
          <w:u w:val="single"/>
        </w:rPr>
        <w:t>3.3 – Personal Protective Equipment</w:t>
      </w:r>
      <w:r>
        <w:rPr>
          <w:u w:val="single"/>
        </w:rPr>
        <w:t xml:space="preserve"> (PPE)</w:t>
      </w:r>
    </w:p>
    <w:p w14:paraId="36638B81" w14:textId="77777777" w:rsidR="00EA5EEE" w:rsidRPr="00EA5EEE" w:rsidRDefault="00EA5EEE" w:rsidP="00EA5EEE">
      <w:pPr>
        <w:pStyle w:val="ListParagraph"/>
        <w:numPr>
          <w:ilvl w:val="0"/>
          <w:numId w:val="7"/>
        </w:numPr>
        <w:rPr>
          <w:u w:val="single"/>
        </w:rPr>
      </w:pPr>
      <w:r>
        <w:t xml:space="preserve">Hard Hat </w:t>
      </w:r>
    </w:p>
    <w:p w14:paraId="60BA6E75" w14:textId="77777777" w:rsidR="00EA5EEE" w:rsidRDefault="00EA5EEE" w:rsidP="00EA5EEE">
      <w:pPr>
        <w:pStyle w:val="ListParagraph"/>
        <w:numPr>
          <w:ilvl w:val="1"/>
          <w:numId w:val="7"/>
        </w:numPr>
        <w:jc w:val="both"/>
      </w:pPr>
      <w:r>
        <w:t xml:space="preserve">White – General Operatives </w:t>
      </w:r>
    </w:p>
    <w:p w14:paraId="6B2C6920" w14:textId="77777777" w:rsidR="00EA5EEE" w:rsidRDefault="00EA5EEE" w:rsidP="00EA5EEE">
      <w:pPr>
        <w:pStyle w:val="ListParagraph"/>
        <w:numPr>
          <w:ilvl w:val="1"/>
          <w:numId w:val="7"/>
        </w:numPr>
        <w:jc w:val="both"/>
      </w:pPr>
      <w:r>
        <w:t xml:space="preserve">Black/Blue – Supervisors </w:t>
      </w:r>
    </w:p>
    <w:p w14:paraId="380E6AD1" w14:textId="0965B4D6" w:rsidR="00EA5EEE" w:rsidRPr="00EA5EEE" w:rsidRDefault="00EA5EEE" w:rsidP="00EA5EEE">
      <w:pPr>
        <w:pStyle w:val="ListParagraph"/>
        <w:numPr>
          <w:ilvl w:val="1"/>
          <w:numId w:val="7"/>
        </w:numPr>
        <w:jc w:val="both"/>
      </w:pPr>
      <w:r>
        <w:t>Red/Orange – Banks person/slinger/signaller</w:t>
      </w:r>
    </w:p>
    <w:p w14:paraId="532A2D85" w14:textId="080E38D3" w:rsidR="00EA5EEE" w:rsidRPr="00EA5EEE" w:rsidRDefault="00EA5EEE" w:rsidP="00EA5EEE">
      <w:pPr>
        <w:pStyle w:val="ListParagraph"/>
        <w:numPr>
          <w:ilvl w:val="0"/>
          <w:numId w:val="7"/>
        </w:numPr>
        <w:rPr>
          <w:u w:val="single"/>
        </w:rPr>
      </w:pPr>
      <w:r>
        <w:t xml:space="preserve">Hi-Vis Jackets </w:t>
      </w:r>
    </w:p>
    <w:p w14:paraId="7ABBAAFB" w14:textId="44B639C2" w:rsidR="00EA5EEE" w:rsidRPr="00EA5EEE" w:rsidRDefault="00EA5EEE" w:rsidP="00EA5EEE">
      <w:pPr>
        <w:pStyle w:val="ListParagraph"/>
        <w:numPr>
          <w:ilvl w:val="0"/>
          <w:numId w:val="7"/>
        </w:numPr>
        <w:rPr>
          <w:u w:val="single"/>
        </w:rPr>
      </w:pPr>
      <w:r>
        <w:t>Hi-Vis Trousers</w:t>
      </w:r>
    </w:p>
    <w:p w14:paraId="1DD2A357" w14:textId="7C5DB66E" w:rsidR="00EA5EEE" w:rsidRDefault="00EA5EEE" w:rsidP="00EA5EEE">
      <w:pPr>
        <w:pStyle w:val="ListParagraph"/>
        <w:numPr>
          <w:ilvl w:val="0"/>
          <w:numId w:val="7"/>
        </w:numPr>
      </w:pPr>
      <w:r w:rsidRPr="00EA5EEE">
        <w:t xml:space="preserve">Steel Toe Cap Boots </w:t>
      </w:r>
    </w:p>
    <w:p w14:paraId="322C81AA" w14:textId="381F84B3" w:rsidR="00EA5EEE" w:rsidRDefault="00EA5EEE" w:rsidP="00EA5EEE">
      <w:pPr>
        <w:pStyle w:val="ListParagraph"/>
        <w:numPr>
          <w:ilvl w:val="0"/>
          <w:numId w:val="7"/>
        </w:numPr>
      </w:pPr>
      <w:r>
        <w:t xml:space="preserve">Safety Glasses </w:t>
      </w:r>
    </w:p>
    <w:p w14:paraId="2C32ABE2" w14:textId="77777777" w:rsidR="00AB0683" w:rsidRDefault="00AB0683" w:rsidP="00AB0683">
      <w:pPr>
        <w:pStyle w:val="ListParagraph"/>
      </w:pPr>
    </w:p>
    <w:p w14:paraId="391BFA22" w14:textId="5C850A71" w:rsidR="00AB0683" w:rsidRDefault="00AB0683" w:rsidP="00AB0683">
      <w:pPr>
        <w:pStyle w:val="ListParagraph"/>
        <w:numPr>
          <w:ilvl w:val="0"/>
          <w:numId w:val="9"/>
        </w:numPr>
      </w:pPr>
      <w:r>
        <w:t xml:space="preserve">Further items of PPE </w:t>
      </w:r>
      <w:r w:rsidR="00450F2A">
        <w:t>are</w:t>
      </w:r>
      <w:r>
        <w:t xml:space="preserve"> available upon request if you feel necessary. </w:t>
      </w:r>
    </w:p>
    <w:p w14:paraId="492F2FB6" w14:textId="6C066E8A" w:rsidR="00AB0683" w:rsidRDefault="00AB0683" w:rsidP="00AB0683">
      <w:pPr>
        <w:pStyle w:val="ListParagraph"/>
        <w:numPr>
          <w:ilvl w:val="0"/>
          <w:numId w:val="9"/>
        </w:numPr>
      </w:pPr>
      <w:r>
        <w:t xml:space="preserve">PPE is to be clean and readily available upon request to ensure the safe working conditions </w:t>
      </w:r>
    </w:p>
    <w:p w14:paraId="4DCB8504" w14:textId="77777777" w:rsidR="00AB0683" w:rsidRDefault="00AB0683" w:rsidP="00AB0683">
      <w:pPr>
        <w:pStyle w:val="ListParagraph"/>
        <w:ind w:left="360"/>
      </w:pPr>
    </w:p>
    <w:p w14:paraId="32E7DAC7" w14:textId="22605744" w:rsidR="00AB0683" w:rsidRDefault="00AB0683" w:rsidP="00AB0683">
      <w:pPr>
        <w:rPr>
          <w:u w:val="single"/>
        </w:rPr>
      </w:pPr>
      <w:r w:rsidRPr="00C01D6A">
        <w:rPr>
          <w:u w:val="single"/>
        </w:rPr>
        <w:t xml:space="preserve">3.4 – Emergency Procedures </w:t>
      </w:r>
    </w:p>
    <w:p w14:paraId="65009641" w14:textId="7F252D05" w:rsidR="00C01D6A" w:rsidRPr="000511FE" w:rsidRDefault="000511FE" w:rsidP="00450F2A">
      <w:pPr>
        <w:pStyle w:val="ListParagraph"/>
        <w:numPr>
          <w:ilvl w:val="0"/>
          <w:numId w:val="11"/>
        </w:numPr>
        <w:rPr>
          <w:u w:val="single"/>
        </w:rPr>
      </w:pPr>
      <w:r>
        <w:t xml:space="preserve">In an event of an emergency a site supervisor/manager must be contacted. </w:t>
      </w:r>
    </w:p>
    <w:p w14:paraId="503D1CEA" w14:textId="7A680DD8" w:rsidR="000511FE" w:rsidRPr="00C459D4" w:rsidRDefault="00D02E5E" w:rsidP="00450F2A">
      <w:pPr>
        <w:pStyle w:val="ListParagraph"/>
        <w:numPr>
          <w:ilvl w:val="0"/>
          <w:numId w:val="11"/>
        </w:numPr>
        <w:rPr>
          <w:u w:val="single"/>
        </w:rPr>
      </w:pPr>
      <w:r>
        <w:t xml:space="preserve">Details </w:t>
      </w:r>
      <w:r w:rsidR="00C459D4">
        <w:t xml:space="preserve">of the procedures can be found in the site office. </w:t>
      </w:r>
    </w:p>
    <w:p w14:paraId="04E819A0" w14:textId="40A88DCD" w:rsidR="00C459D4" w:rsidRPr="00AC6BFF" w:rsidRDefault="00FE1E77" w:rsidP="00AC6BFF">
      <w:pPr>
        <w:pStyle w:val="ListParagraph"/>
        <w:numPr>
          <w:ilvl w:val="0"/>
          <w:numId w:val="11"/>
        </w:numPr>
        <w:rPr>
          <w:u w:val="single"/>
        </w:rPr>
      </w:pPr>
      <w:r>
        <w:t>In the event of an emergency, first aid kit is in the</w:t>
      </w:r>
      <w:r w:rsidR="00715796">
        <w:t xml:space="preserve"> welfare units and </w:t>
      </w:r>
      <w:r w:rsidR="00AC6BFF">
        <w:t>the main site office</w:t>
      </w:r>
      <w:r>
        <w:t>.</w:t>
      </w:r>
    </w:p>
    <w:p w14:paraId="1D54CE29" w14:textId="66FDFDDF" w:rsidR="00AC6BFF" w:rsidRPr="00AC6BFF" w:rsidRDefault="00EE3E3A" w:rsidP="00AC6BFF">
      <w:pPr>
        <w:pStyle w:val="ListParagraph"/>
        <w:numPr>
          <w:ilvl w:val="0"/>
          <w:numId w:val="11"/>
        </w:numPr>
        <w:rPr>
          <w:u w:val="single"/>
        </w:rPr>
      </w:pPr>
      <w:r>
        <w:t>No matter the size of the incident it must be recorded in the accident book located in the site office</w:t>
      </w:r>
      <w:r w:rsidR="005D051E">
        <w:t>.</w:t>
      </w:r>
    </w:p>
    <w:p w14:paraId="1A623C66" w14:textId="1F58ED03" w:rsidR="00FE1E77" w:rsidRDefault="005D051E" w:rsidP="00450F2A">
      <w:pPr>
        <w:pStyle w:val="ListParagraph"/>
        <w:numPr>
          <w:ilvl w:val="0"/>
          <w:numId w:val="11"/>
        </w:numPr>
      </w:pPr>
      <w:r w:rsidRPr="005D051E">
        <w:t>Information regarding the hospital (directions etc) is located on the notice board at site entrance.</w:t>
      </w:r>
    </w:p>
    <w:p w14:paraId="31893DB2" w14:textId="3C9012E7" w:rsidR="00311CE8" w:rsidRDefault="009D7DF6" w:rsidP="00311CE8">
      <w:pPr>
        <w:rPr>
          <w:u w:val="single"/>
        </w:rPr>
      </w:pPr>
      <w:r w:rsidRPr="003F62E0">
        <w:rPr>
          <w:u w:val="single"/>
        </w:rPr>
        <w:t>3.5 – Responsibilities and Person</w:t>
      </w:r>
      <w:r w:rsidR="003F62E0" w:rsidRPr="003F62E0">
        <w:rPr>
          <w:u w:val="single"/>
        </w:rPr>
        <w:t xml:space="preserve">nel </w:t>
      </w:r>
    </w:p>
    <w:p w14:paraId="4E2E907F" w14:textId="77777777" w:rsidR="00A416BE" w:rsidRDefault="00B247E9" w:rsidP="003F62E0">
      <w:pPr>
        <w:pStyle w:val="ListParagraph"/>
        <w:numPr>
          <w:ilvl w:val="0"/>
          <w:numId w:val="12"/>
        </w:numPr>
      </w:pPr>
      <w:r w:rsidRPr="000D06D4">
        <w:t xml:space="preserve">All new </w:t>
      </w:r>
      <w:r w:rsidR="000D06D4">
        <w:t xml:space="preserve">persons on site would have a </w:t>
      </w:r>
      <w:r w:rsidR="00A416BE">
        <w:t>site-specific</w:t>
      </w:r>
      <w:r w:rsidR="000D06D4">
        <w:t xml:space="preserve"> induction</w:t>
      </w:r>
      <w:r w:rsidR="00A416BE">
        <w:t>.</w:t>
      </w:r>
    </w:p>
    <w:p w14:paraId="39E1214F" w14:textId="77777777" w:rsidR="00DE790E" w:rsidRDefault="004972D4" w:rsidP="003F62E0">
      <w:pPr>
        <w:pStyle w:val="ListParagraph"/>
        <w:numPr>
          <w:ilvl w:val="0"/>
          <w:numId w:val="12"/>
        </w:numPr>
      </w:pPr>
      <w:r>
        <w:t xml:space="preserve">Operatives are expected </w:t>
      </w:r>
      <w:r w:rsidR="00CC6343">
        <w:t xml:space="preserve">to sign onto the RAMS in order to work. </w:t>
      </w:r>
    </w:p>
    <w:p w14:paraId="14E93A0F" w14:textId="77777777" w:rsidR="00756F89" w:rsidRDefault="00E12502" w:rsidP="003F62E0">
      <w:pPr>
        <w:pStyle w:val="ListParagraph"/>
        <w:numPr>
          <w:ilvl w:val="0"/>
          <w:numId w:val="12"/>
        </w:numPr>
      </w:pPr>
      <w:r>
        <w:lastRenderedPageBreak/>
        <w:t>A</w:t>
      </w:r>
      <w:r w:rsidR="00714D16">
        <w:t xml:space="preserve">ll site personnel must use the sign in/out book when entering or leaving the job. </w:t>
      </w:r>
    </w:p>
    <w:p w14:paraId="1A84F48F" w14:textId="33368540" w:rsidR="00782794" w:rsidRDefault="008A340A" w:rsidP="003F62E0">
      <w:pPr>
        <w:pStyle w:val="ListParagraph"/>
        <w:numPr>
          <w:ilvl w:val="0"/>
          <w:numId w:val="12"/>
        </w:numPr>
      </w:pPr>
      <w:r>
        <w:t xml:space="preserve">It is important </w:t>
      </w:r>
      <w:r w:rsidR="008A4B7A">
        <w:t xml:space="preserve">that all site personnel </w:t>
      </w:r>
      <w:r w:rsidR="006835EC">
        <w:t xml:space="preserve">report near misses </w:t>
      </w:r>
      <w:r w:rsidR="006E7220">
        <w:t xml:space="preserve">to </w:t>
      </w:r>
      <w:r w:rsidR="00782794">
        <w:t>the management straight away so that it can noted down in the correct way.</w:t>
      </w:r>
    </w:p>
    <w:p w14:paraId="020E2235" w14:textId="77777777" w:rsidR="00EA272E" w:rsidRDefault="009561EB" w:rsidP="009561EB">
      <w:r w:rsidRPr="009561EB">
        <w:rPr>
          <w:u w:val="single"/>
        </w:rPr>
        <w:t>3.6 – Plant and Equipment</w:t>
      </w:r>
    </w:p>
    <w:p w14:paraId="233B2811" w14:textId="73FDDAFD" w:rsidR="00834442" w:rsidRDefault="00834442" w:rsidP="00EA272E">
      <w:pPr>
        <w:pStyle w:val="ListParagraph"/>
        <w:numPr>
          <w:ilvl w:val="0"/>
          <w:numId w:val="13"/>
        </w:numPr>
      </w:pPr>
      <w:r>
        <w:t>Excavators</w:t>
      </w:r>
    </w:p>
    <w:p w14:paraId="6CC71285" w14:textId="5DEDC235" w:rsidR="001538CE" w:rsidRDefault="001538CE" w:rsidP="00EA272E">
      <w:pPr>
        <w:pStyle w:val="ListParagraph"/>
        <w:numPr>
          <w:ilvl w:val="0"/>
          <w:numId w:val="13"/>
        </w:numPr>
      </w:pPr>
      <w:r>
        <w:t xml:space="preserve">Dumpers </w:t>
      </w:r>
    </w:p>
    <w:p w14:paraId="05405CC6" w14:textId="486F324E" w:rsidR="001878C1" w:rsidRDefault="001878C1" w:rsidP="00EA272E">
      <w:pPr>
        <w:pStyle w:val="ListParagraph"/>
        <w:numPr>
          <w:ilvl w:val="0"/>
          <w:numId w:val="13"/>
        </w:numPr>
      </w:pPr>
      <w:r>
        <w:t xml:space="preserve">Roller </w:t>
      </w:r>
    </w:p>
    <w:p w14:paraId="6CE9AAF5" w14:textId="6C50CEB2" w:rsidR="001878C1" w:rsidRDefault="001878C1" w:rsidP="00EA272E">
      <w:pPr>
        <w:pStyle w:val="ListParagraph"/>
        <w:numPr>
          <w:ilvl w:val="0"/>
          <w:numId w:val="13"/>
        </w:numPr>
      </w:pPr>
      <w:r>
        <w:t>Laser Level</w:t>
      </w:r>
    </w:p>
    <w:p w14:paraId="7316851D" w14:textId="4808F16B" w:rsidR="00646E62" w:rsidRDefault="00646E62" w:rsidP="00EA272E">
      <w:pPr>
        <w:pStyle w:val="ListParagraph"/>
        <w:numPr>
          <w:ilvl w:val="0"/>
          <w:numId w:val="13"/>
        </w:numPr>
      </w:pPr>
      <w:r>
        <w:t>Measuring Staff</w:t>
      </w:r>
    </w:p>
    <w:p w14:paraId="1A226E70" w14:textId="7C08C6BA" w:rsidR="00646E62" w:rsidRDefault="00646E62" w:rsidP="00EA272E">
      <w:pPr>
        <w:pStyle w:val="ListParagraph"/>
        <w:numPr>
          <w:ilvl w:val="0"/>
          <w:numId w:val="13"/>
        </w:numPr>
      </w:pPr>
      <w:r>
        <w:t>Total Station</w:t>
      </w:r>
    </w:p>
    <w:p w14:paraId="5E3D0F63" w14:textId="04A48BF2" w:rsidR="001318CA" w:rsidRDefault="002C2044" w:rsidP="001318CA">
      <w:pPr>
        <w:rPr>
          <w:u w:val="single"/>
        </w:rPr>
      </w:pPr>
      <w:r w:rsidRPr="002C2044">
        <w:rPr>
          <w:u w:val="single"/>
        </w:rPr>
        <w:t xml:space="preserve">3.7 – Methodology </w:t>
      </w:r>
    </w:p>
    <w:p w14:paraId="3799648F" w14:textId="32835BF2" w:rsidR="002C2044" w:rsidRPr="0005502A" w:rsidRDefault="008205E2" w:rsidP="002C2044">
      <w:pPr>
        <w:pStyle w:val="ListParagraph"/>
        <w:numPr>
          <w:ilvl w:val="0"/>
          <w:numId w:val="16"/>
        </w:numPr>
        <w:rPr>
          <w:u w:val="single"/>
        </w:rPr>
      </w:pPr>
      <w:r>
        <w:t xml:space="preserve">The site engineer sets out the piles </w:t>
      </w:r>
      <w:r w:rsidR="0005502A">
        <w:t xml:space="preserve">to give the location of where to excavate </w:t>
      </w:r>
    </w:p>
    <w:p w14:paraId="746B2C60" w14:textId="799FA393" w:rsidR="0005502A" w:rsidRPr="00646E62" w:rsidRDefault="00D32897" w:rsidP="002C2044">
      <w:pPr>
        <w:pStyle w:val="ListParagraph"/>
        <w:numPr>
          <w:ilvl w:val="0"/>
          <w:numId w:val="16"/>
        </w:numPr>
        <w:rPr>
          <w:u w:val="single"/>
        </w:rPr>
      </w:pPr>
      <w:r>
        <w:t>Using a 360</w:t>
      </w:r>
      <w:r w:rsidR="005649C1">
        <w:rPr>
          <w:rFonts w:cstheme="minorHAnsi"/>
        </w:rPr>
        <w:t>°</w:t>
      </w:r>
      <w:r w:rsidR="00333C74">
        <w:t xml:space="preserve"> </w:t>
      </w:r>
      <w:r w:rsidR="00281771">
        <w:t xml:space="preserve">excavator remove any </w:t>
      </w:r>
      <w:r w:rsidR="00F55DC3">
        <w:t>topsoil</w:t>
      </w:r>
      <w:r w:rsidR="00281771">
        <w:t xml:space="preserve"> present </w:t>
      </w:r>
      <w:r w:rsidR="000E6EBC">
        <w:t xml:space="preserve">to </w:t>
      </w:r>
      <w:r w:rsidR="009F6AB8">
        <w:t xml:space="preserve">get it down to level. </w:t>
      </w:r>
    </w:p>
    <w:p w14:paraId="7C532B1F" w14:textId="6829578D" w:rsidR="00646E62" w:rsidRPr="00DF6460" w:rsidRDefault="00C02992" w:rsidP="002C2044">
      <w:pPr>
        <w:pStyle w:val="ListParagraph"/>
        <w:numPr>
          <w:ilvl w:val="0"/>
          <w:numId w:val="16"/>
        </w:numPr>
        <w:rPr>
          <w:u w:val="single"/>
        </w:rPr>
      </w:pPr>
      <w:r>
        <w:t xml:space="preserve">The operatives need to constantly check the level of the dig so that </w:t>
      </w:r>
      <w:r w:rsidR="00DF6460">
        <w:t>it gets to the exact level required for piling.</w:t>
      </w:r>
    </w:p>
    <w:p w14:paraId="1510AAF8" w14:textId="270E0C75" w:rsidR="00DF6460" w:rsidRPr="00FE480C" w:rsidRDefault="003D0E4B" w:rsidP="002C2044">
      <w:pPr>
        <w:pStyle w:val="ListParagraph"/>
        <w:numPr>
          <w:ilvl w:val="0"/>
          <w:numId w:val="16"/>
        </w:numPr>
        <w:rPr>
          <w:u w:val="single"/>
        </w:rPr>
      </w:pPr>
      <w:r>
        <w:t xml:space="preserve">Once the work is completed is to be checked by a competent person and passed off and handed over to the pilers. </w:t>
      </w:r>
    </w:p>
    <w:p w14:paraId="2E6B47E9" w14:textId="57896C0B" w:rsidR="008432CD" w:rsidRDefault="006A769C" w:rsidP="008432CD">
      <w:pPr>
        <w:rPr>
          <w:u w:val="single"/>
        </w:rPr>
      </w:pPr>
      <w:r w:rsidRPr="00414B87">
        <w:rPr>
          <w:u w:val="single"/>
        </w:rPr>
        <w:t xml:space="preserve">3.8 </w:t>
      </w:r>
      <w:r w:rsidR="009238B9" w:rsidRPr="00414B87">
        <w:rPr>
          <w:u w:val="single"/>
        </w:rPr>
        <w:t>–</w:t>
      </w:r>
      <w:r w:rsidRPr="00414B87">
        <w:rPr>
          <w:u w:val="single"/>
        </w:rPr>
        <w:t xml:space="preserve"> </w:t>
      </w:r>
      <w:r w:rsidR="00180B7B" w:rsidRPr="00414B87">
        <w:rPr>
          <w:u w:val="single"/>
        </w:rPr>
        <w:t>Environmental</w:t>
      </w:r>
      <w:r w:rsidR="009238B9" w:rsidRPr="00414B87">
        <w:rPr>
          <w:u w:val="single"/>
        </w:rPr>
        <w:t xml:space="preserve"> </w:t>
      </w:r>
      <w:r w:rsidR="00414B87" w:rsidRPr="00414B87">
        <w:rPr>
          <w:u w:val="single"/>
        </w:rPr>
        <w:t xml:space="preserve">Arrangements </w:t>
      </w:r>
    </w:p>
    <w:p w14:paraId="4E02C2A7" w14:textId="15919E5B" w:rsidR="00414B87" w:rsidRPr="002B623A" w:rsidRDefault="00A64D1B" w:rsidP="00414B87">
      <w:pPr>
        <w:pStyle w:val="ListParagraph"/>
        <w:numPr>
          <w:ilvl w:val="0"/>
          <w:numId w:val="17"/>
        </w:numPr>
        <w:rPr>
          <w:u w:val="single"/>
        </w:rPr>
      </w:pPr>
      <w:r>
        <w:t xml:space="preserve">There will be </w:t>
      </w:r>
      <w:r w:rsidR="00302F9D">
        <w:t>a specific area in the site compound where plant can refuel</w:t>
      </w:r>
      <w:r w:rsidR="002B623A">
        <w:t xml:space="preserve">, where a plant nappy will also be present to reduce the risk of spillages. </w:t>
      </w:r>
    </w:p>
    <w:p w14:paraId="0E74D6C3" w14:textId="5613D5E0" w:rsidR="002B623A" w:rsidRPr="00893E4A" w:rsidRDefault="00D53080" w:rsidP="00414B87">
      <w:pPr>
        <w:pStyle w:val="ListParagraph"/>
        <w:numPr>
          <w:ilvl w:val="0"/>
          <w:numId w:val="17"/>
        </w:numPr>
        <w:rPr>
          <w:u w:val="single"/>
        </w:rPr>
      </w:pPr>
      <w:r>
        <w:t xml:space="preserve">The plant will also </w:t>
      </w:r>
      <w:r w:rsidR="00056C61">
        <w:t xml:space="preserve">have </w:t>
      </w:r>
      <w:r w:rsidR="009339A0">
        <w:t>a nappy in order to further reduce any spillages when filling up.</w:t>
      </w:r>
    </w:p>
    <w:p w14:paraId="5200E41E" w14:textId="322ADBAE" w:rsidR="00893E4A" w:rsidRPr="00893E4A" w:rsidRDefault="00893E4A" w:rsidP="00414B87">
      <w:pPr>
        <w:pStyle w:val="ListParagraph"/>
        <w:numPr>
          <w:ilvl w:val="0"/>
          <w:numId w:val="17"/>
        </w:numPr>
        <w:rPr>
          <w:u w:val="single"/>
        </w:rPr>
      </w:pPr>
      <w:r>
        <w:t xml:space="preserve">When disposing of waste there will be three skips </w:t>
      </w:r>
    </w:p>
    <w:p w14:paraId="313A7528" w14:textId="7C3D127B" w:rsidR="00893E4A" w:rsidRPr="00893E4A" w:rsidRDefault="00893E4A" w:rsidP="00893E4A">
      <w:pPr>
        <w:pStyle w:val="ListParagraph"/>
        <w:numPr>
          <w:ilvl w:val="1"/>
          <w:numId w:val="17"/>
        </w:numPr>
        <w:rPr>
          <w:u w:val="single"/>
        </w:rPr>
      </w:pPr>
      <w:r>
        <w:t>Timber</w:t>
      </w:r>
    </w:p>
    <w:p w14:paraId="4DFAE69A" w14:textId="5E1BE3A2" w:rsidR="00893E4A" w:rsidRPr="00893E4A" w:rsidRDefault="00893E4A" w:rsidP="00893E4A">
      <w:pPr>
        <w:pStyle w:val="ListParagraph"/>
        <w:numPr>
          <w:ilvl w:val="1"/>
          <w:numId w:val="17"/>
        </w:numPr>
        <w:rPr>
          <w:u w:val="single"/>
        </w:rPr>
      </w:pPr>
      <w:r>
        <w:t>Steel</w:t>
      </w:r>
    </w:p>
    <w:p w14:paraId="6EF893F1" w14:textId="49867DF6" w:rsidR="00893E4A" w:rsidRPr="00951517" w:rsidRDefault="00893E4A" w:rsidP="00893E4A">
      <w:pPr>
        <w:pStyle w:val="ListParagraph"/>
        <w:numPr>
          <w:ilvl w:val="1"/>
          <w:numId w:val="17"/>
        </w:numPr>
        <w:rPr>
          <w:u w:val="single"/>
        </w:rPr>
      </w:pPr>
      <w:r>
        <w:t xml:space="preserve">General Waste </w:t>
      </w:r>
    </w:p>
    <w:p w14:paraId="479B2779" w14:textId="2824D6C9" w:rsidR="00951517" w:rsidRPr="00951517" w:rsidRDefault="00951517" w:rsidP="00893E4A">
      <w:pPr>
        <w:pStyle w:val="ListParagraph"/>
        <w:numPr>
          <w:ilvl w:val="1"/>
          <w:numId w:val="17"/>
        </w:numPr>
        <w:rPr>
          <w:u w:val="single"/>
        </w:rPr>
      </w:pPr>
      <w:r>
        <w:t xml:space="preserve">Hazardous </w:t>
      </w:r>
    </w:p>
    <w:p w14:paraId="2850AA7F" w14:textId="13D96A3A" w:rsidR="00951517" w:rsidRPr="00641041" w:rsidRDefault="00951517" w:rsidP="00951517">
      <w:pPr>
        <w:pStyle w:val="ListParagraph"/>
        <w:numPr>
          <w:ilvl w:val="0"/>
          <w:numId w:val="17"/>
        </w:numPr>
        <w:rPr>
          <w:u w:val="single"/>
        </w:rPr>
      </w:pPr>
      <w:r>
        <w:t xml:space="preserve">Failure to comply with the above will lead to disciplinary action </w:t>
      </w:r>
    </w:p>
    <w:p w14:paraId="16CCF0D0" w14:textId="3A1A2689" w:rsidR="00641041" w:rsidRPr="00641041" w:rsidRDefault="00641041" w:rsidP="00641041">
      <w:pPr>
        <w:rPr>
          <w:u w:val="single"/>
        </w:rPr>
      </w:pPr>
      <w:r>
        <w:t>(</w:t>
      </w:r>
      <w:r>
        <w:t>Construction Environment Management Plan, 2016</w:t>
      </w:r>
      <w:r>
        <w:t>)</w:t>
      </w:r>
    </w:p>
    <w:p w14:paraId="35D462E9" w14:textId="18CE0D5F" w:rsidR="005052A5" w:rsidRDefault="005052A5" w:rsidP="005052A5">
      <w:pPr>
        <w:rPr>
          <w:u w:val="single"/>
        </w:rPr>
      </w:pPr>
      <w:r>
        <w:rPr>
          <w:u w:val="single"/>
        </w:rPr>
        <w:t>3.9</w:t>
      </w:r>
      <w:r w:rsidR="00EC22CA">
        <w:rPr>
          <w:u w:val="single"/>
        </w:rPr>
        <w:t xml:space="preserve"> </w:t>
      </w:r>
      <w:r w:rsidR="00573289">
        <w:rPr>
          <w:u w:val="single"/>
        </w:rPr>
        <w:t>–</w:t>
      </w:r>
      <w:r w:rsidR="00EC22CA">
        <w:rPr>
          <w:u w:val="single"/>
        </w:rPr>
        <w:t xml:space="preserve"> </w:t>
      </w:r>
      <w:r w:rsidR="00573289">
        <w:rPr>
          <w:u w:val="single"/>
        </w:rPr>
        <w:t xml:space="preserve">COSHH </w:t>
      </w:r>
      <w:r w:rsidR="001C1854">
        <w:rPr>
          <w:u w:val="single"/>
        </w:rPr>
        <w:t xml:space="preserve">Assessments </w:t>
      </w:r>
    </w:p>
    <w:p w14:paraId="33E3ACBC" w14:textId="7C2E1619" w:rsidR="00E50915" w:rsidRPr="00E50915" w:rsidRDefault="00E50915" w:rsidP="00E50915">
      <w:pPr>
        <w:pStyle w:val="ListParagraph"/>
        <w:numPr>
          <w:ilvl w:val="0"/>
          <w:numId w:val="18"/>
        </w:numPr>
        <w:rPr>
          <w:u w:val="single"/>
        </w:rPr>
      </w:pPr>
      <w:r>
        <w:t xml:space="preserve">Contamination </w:t>
      </w:r>
    </w:p>
    <w:p w14:paraId="007FEBB2" w14:textId="11C4AFAD" w:rsidR="0038284E" w:rsidRPr="00A817B5" w:rsidRDefault="00E50915" w:rsidP="00C30569">
      <w:pPr>
        <w:pStyle w:val="ListParagraph"/>
        <w:numPr>
          <w:ilvl w:val="0"/>
          <w:numId w:val="18"/>
        </w:numPr>
        <w:rPr>
          <w:u w:val="single"/>
        </w:rPr>
      </w:pPr>
      <w:r>
        <w:t>Petrol/Diesel</w:t>
      </w:r>
    </w:p>
    <w:p w14:paraId="41944695" w14:textId="4885BEE6" w:rsidR="00A817B5" w:rsidRPr="00A817B5" w:rsidRDefault="00A817B5" w:rsidP="00A817B5">
      <w:r>
        <w:t xml:space="preserve">(HSE, </w:t>
      </w:r>
      <w:proofErr w:type="spellStart"/>
      <w:r>
        <w:t>n.d</w:t>
      </w:r>
      <w:proofErr w:type="spellEnd"/>
      <w:r>
        <w:t>)</w:t>
      </w:r>
    </w:p>
    <w:p w14:paraId="70C8CDB5" w14:textId="6D1FEF51" w:rsidR="0038284E" w:rsidRDefault="0038284E" w:rsidP="001318CA">
      <w:pPr>
        <w:pStyle w:val="ListParagraph"/>
      </w:pPr>
    </w:p>
    <w:p w14:paraId="7D2CD821" w14:textId="3C6C64CC" w:rsidR="00C30569" w:rsidRDefault="00C30569" w:rsidP="001318CA">
      <w:pPr>
        <w:pStyle w:val="ListParagraph"/>
      </w:pPr>
    </w:p>
    <w:p w14:paraId="2563B4DC" w14:textId="7D1E3216" w:rsidR="00C30569" w:rsidRDefault="00C30569" w:rsidP="001318CA">
      <w:pPr>
        <w:pStyle w:val="ListParagraph"/>
      </w:pPr>
    </w:p>
    <w:p w14:paraId="0A7471DA" w14:textId="3040756A" w:rsidR="00C30569" w:rsidRDefault="00C30569" w:rsidP="001318CA">
      <w:pPr>
        <w:pStyle w:val="ListParagraph"/>
      </w:pPr>
    </w:p>
    <w:p w14:paraId="33E52658" w14:textId="78FCD8B4" w:rsidR="00C30569" w:rsidRDefault="00C30569" w:rsidP="001318CA">
      <w:pPr>
        <w:pStyle w:val="ListParagraph"/>
      </w:pPr>
    </w:p>
    <w:p w14:paraId="17127052" w14:textId="396BC83D" w:rsidR="00C30569" w:rsidRDefault="00C30569" w:rsidP="001318CA">
      <w:pPr>
        <w:pStyle w:val="ListParagraph"/>
      </w:pPr>
    </w:p>
    <w:p w14:paraId="504BEA31" w14:textId="6E287056" w:rsidR="00C30569" w:rsidRDefault="00C30569" w:rsidP="001318CA">
      <w:pPr>
        <w:pStyle w:val="ListParagraph"/>
      </w:pPr>
    </w:p>
    <w:p w14:paraId="206A85CF" w14:textId="77777777" w:rsidR="0066094D" w:rsidRDefault="0066094D" w:rsidP="001318CA">
      <w:pPr>
        <w:pStyle w:val="ListParagraph"/>
      </w:pPr>
    </w:p>
    <w:p w14:paraId="7E31EB5A" w14:textId="7E611FCC" w:rsidR="003F62E0" w:rsidRPr="000D06D4" w:rsidRDefault="003F62E0" w:rsidP="009561EB">
      <w:pPr>
        <w:pStyle w:val="ListParagraph"/>
      </w:pPr>
    </w:p>
    <w:p w14:paraId="2A4CED84" w14:textId="53A64F8F" w:rsidR="00E21FB5" w:rsidRDefault="00A240FE" w:rsidP="00E21FB5">
      <w:pPr>
        <w:pStyle w:val="ListParagraph"/>
        <w:numPr>
          <w:ilvl w:val="1"/>
          <w:numId w:val="4"/>
        </w:numPr>
        <w:rPr>
          <w:sz w:val="28"/>
          <w:szCs w:val="28"/>
        </w:rPr>
      </w:pPr>
      <w:r>
        <w:rPr>
          <w:sz w:val="28"/>
          <w:szCs w:val="28"/>
        </w:rPr>
        <w:lastRenderedPageBreak/>
        <w:t xml:space="preserve">Piling </w:t>
      </w:r>
    </w:p>
    <w:p w14:paraId="2E46FE89" w14:textId="77777777" w:rsidR="001C1B41" w:rsidRDefault="001C1B41" w:rsidP="001C1B41">
      <w:pPr>
        <w:pStyle w:val="ListParagraph"/>
        <w:ind w:left="1440"/>
        <w:rPr>
          <w:sz w:val="28"/>
          <w:szCs w:val="28"/>
        </w:rPr>
      </w:pPr>
    </w:p>
    <w:p w14:paraId="543418CA" w14:textId="77777777" w:rsidR="00A240FE" w:rsidRDefault="00A240FE" w:rsidP="00A240FE">
      <w:pPr>
        <w:pStyle w:val="ListParagraph"/>
        <w:ind w:left="0"/>
        <w:rPr>
          <w:sz w:val="24"/>
          <w:szCs w:val="24"/>
          <w:u w:val="single"/>
        </w:rPr>
      </w:pPr>
      <w:r w:rsidRPr="00845EB1">
        <w:rPr>
          <w:sz w:val="24"/>
          <w:szCs w:val="24"/>
          <w:u w:val="single"/>
        </w:rPr>
        <w:t xml:space="preserve">3.1 – Scope of Works </w:t>
      </w:r>
    </w:p>
    <w:p w14:paraId="6DA7F245" w14:textId="60C20065" w:rsidR="00A240FE" w:rsidRPr="00BA3E0C" w:rsidRDefault="00A240FE" w:rsidP="00A240FE">
      <w:pPr>
        <w:pStyle w:val="ListParagraph"/>
        <w:numPr>
          <w:ilvl w:val="0"/>
          <w:numId w:val="5"/>
        </w:numPr>
        <w:rPr>
          <w:u w:val="single"/>
        </w:rPr>
      </w:pPr>
      <w:r>
        <w:t xml:space="preserve">This method statement outlines the </w:t>
      </w:r>
      <w:r w:rsidR="005C65F3">
        <w:t xml:space="preserve">proposed piling process for the bridge foundations. </w:t>
      </w:r>
    </w:p>
    <w:p w14:paraId="5F0628B1" w14:textId="77777777" w:rsidR="00A240FE" w:rsidRPr="00845EB1" w:rsidRDefault="00A240FE" w:rsidP="00A240FE">
      <w:pPr>
        <w:pStyle w:val="ListParagraph"/>
        <w:rPr>
          <w:u w:val="single"/>
        </w:rPr>
      </w:pPr>
    </w:p>
    <w:p w14:paraId="0A53F03C" w14:textId="77777777" w:rsidR="00A240FE" w:rsidRDefault="00A240FE" w:rsidP="00A240FE">
      <w:pPr>
        <w:pStyle w:val="ListParagraph"/>
        <w:ind w:left="0"/>
        <w:rPr>
          <w:u w:val="single"/>
        </w:rPr>
      </w:pPr>
      <w:r w:rsidRPr="00BA3E0C">
        <w:rPr>
          <w:u w:val="single"/>
        </w:rPr>
        <w:t xml:space="preserve">3.2 – Hazards Identified </w:t>
      </w:r>
    </w:p>
    <w:p w14:paraId="5133F0C8" w14:textId="77777777" w:rsidR="00A240FE" w:rsidRPr="00C86A14" w:rsidRDefault="00A240FE" w:rsidP="00A240FE">
      <w:pPr>
        <w:pStyle w:val="ListParagraph"/>
        <w:numPr>
          <w:ilvl w:val="0"/>
          <w:numId w:val="5"/>
        </w:numPr>
        <w:jc w:val="both"/>
      </w:pPr>
      <w:r w:rsidRPr="00C86A14">
        <w:t xml:space="preserve">People/Plant around one another </w:t>
      </w:r>
    </w:p>
    <w:p w14:paraId="50A91155" w14:textId="77777777" w:rsidR="00A240FE" w:rsidRPr="00C86A14" w:rsidRDefault="00A240FE" w:rsidP="00A240FE">
      <w:pPr>
        <w:pStyle w:val="ListParagraph"/>
        <w:numPr>
          <w:ilvl w:val="0"/>
          <w:numId w:val="5"/>
        </w:numPr>
        <w:jc w:val="both"/>
      </w:pPr>
      <w:r w:rsidRPr="00C86A14">
        <w:t xml:space="preserve">Moving Plant/Pedestrian interface </w:t>
      </w:r>
    </w:p>
    <w:p w14:paraId="010ABA35" w14:textId="77777777" w:rsidR="00A240FE" w:rsidRDefault="00A240FE" w:rsidP="00A240FE">
      <w:pPr>
        <w:pStyle w:val="ListParagraph"/>
        <w:numPr>
          <w:ilvl w:val="0"/>
          <w:numId w:val="5"/>
        </w:numPr>
        <w:jc w:val="both"/>
      </w:pPr>
      <w:r>
        <w:t>Excavation Work</w:t>
      </w:r>
    </w:p>
    <w:p w14:paraId="13962BF1" w14:textId="77777777" w:rsidR="00A240FE" w:rsidRDefault="00A240FE" w:rsidP="00A240FE">
      <w:pPr>
        <w:pStyle w:val="ListParagraph"/>
        <w:numPr>
          <w:ilvl w:val="0"/>
          <w:numId w:val="5"/>
        </w:numPr>
        <w:jc w:val="both"/>
      </w:pPr>
      <w:r>
        <w:t xml:space="preserve">Underground/Above ground services </w:t>
      </w:r>
    </w:p>
    <w:p w14:paraId="0320883C" w14:textId="77777777" w:rsidR="00A240FE" w:rsidRDefault="00A240FE" w:rsidP="00A240FE">
      <w:pPr>
        <w:pStyle w:val="ListParagraph"/>
        <w:numPr>
          <w:ilvl w:val="0"/>
          <w:numId w:val="5"/>
        </w:numPr>
        <w:jc w:val="both"/>
      </w:pPr>
      <w:r>
        <w:t>Lifting Operations using an excavator</w:t>
      </w:r>
    </w:p>
    <w:p w14:paraId="12170FF2" w14:textId="77777777" w:rsidR="00A240FE" w:rsidRDefault="00A240FE" w:rsidP="00A240FE">
      <w:pPr>
        <w:pStyle w:val="ListParagraph"/>
        <w:numPr>
          <w:ilvl w:val="0"/>
          <w:numId w:val="5"/>
        </w:numPr>
        <w:jc w:val="both"/>
      </w:pPr>
      <w:r>
        <w:t xml:space="preserve">Backfill of excavations </w:t>
      </w:r>
    </w:p>
    <w:p w14:paraId="19CB8435" w14:textId="77777777" w:rsidR="00A240FE" w:rsidRDefault="00A240FE" w:rsidP="00A240FE">
      <w:pPr>
        <w:pStyle w:val="ListParagraph"/>
        <w:numPr>
          <w:ilvl w:val="0"/>
          <w:numId w:val="5"/>
        </w:numPr>
        <w:jc w:val="both"/>
      </w:pPr>
      <w:r>
        <w:t xml:space="preserve">Adverse Weather </w:t>
      </w:r>
    </w:p>
    <w:p w14:paraId="2F9BAA74" w14:textId="77777777" w:rsidR="00A240FE" w:rsidRDefault="00A240FE" w:rsidP="00A240FE">
      <w:pPr>
        <w:pStyle w:val="ListParagraph"/>
        <w:numPr>
          <w:ilvl w:val="0"/>
          <w:numId w:val="5"/>
        </w:numPr>
        <w:jc w:val="both"/>
      </w:pPr>
      <w:r>
        <w:t xml:space="preserve">Slips, Trips and Falls </w:t>
      </w:r>
    </w:p>
    <w:p w14:paraId="01E6E106" w14:textId="77777777" w:rsidR="00A240FE" w:rsidRPr="00BA3E0C" w:rsidRDefault="00A240FE" w:rsidP="00A240FE">
      <w:pPr>
        <w:pStyle w:val="ListParagraph"/>
        <w:numPr>
          <w:ilvl w:val="0"/>
          <w:numId w:val="5"/>
        </w:numPr>
      </w:pPr>
      <w:r w:rsidRPr="00BA3E0C">
        <w:t>Working at Height</w:t>
      </w:r>
    </w:p>
    <w:p w14:paraId="115359D8" w14:textId="576767B1" w:rsidR="00A240FE" w:rsidRDefault="00A240FE" w:rsidP="00A240FE">
      <w:pPr>
        <w:pStyle w:val="ListParagraph"/>
        <w:numPr>
          <w:ilvl w:val="0"/>
          <w:numId w:val="5"/>
        </w:numPr>
      </w:pPr>
      <w:r w:rsidRPr="00BA3E0C">
        <w:t xml:space="preserve">Mobile Plant </w:t>
      </w:r>
    </w:p>
    <w:p w14:paraId="3501C55F" w14:textId="2D395195" w:rsidR="00A15F11" w:rsidRDefault="00A15F11" w:rsidP="00A15F11">
      <w:r>
        <w:t>(HSE, N.D)</w:t>
      </w:r>
    </w:p>
    <w:p w14:paraId="45AA6736" w14:textId="77777777" w:rsidR="00A240FE" w:rsidRDefault="00A240FE" w:rsidP="00A240FE">
      <w:pPr>
        <w:rPr>
          <w:u w:val="single"/>
        </w:rPr>
      </w:pPr>
      <w:r w:rsidRPr="00EA5EEE">
        <w:rPr>
          <w:u w:val="single"/>
        </w:rPr>
        <w:t>3.3 – Personal Protective Equipment</w:t>
      </w:r>
      <w:r>
        <w:rPr>
          <w:u w:val="single"/>
        </w:rPr>
        <w:t xml:space="preserve"> (PPE)</w:t>
      </w:r>
    </w:p>
    <w:p w14:paraId="35464A23" w14:textId="77777777" w:rsidR="00A240FE" w:rsidRPr="00EA5EEE" w:rsidRDefault="00A240FE" w:rsidP="00A240FE">
      <w:pPr>
        <w:pStyle w:val="ListParagraph"/>
        <w:numPr>
          <w:ilvl w:val="0"/>
          <w:numId w:val="7"/>
        </w:numPr>
        <w:rPr>
          <w:u w:val="single"/>
        </w:rPr>
      </w:pPr>
      <w:r>
        <w:t xml:space="preserve">Hard Hat </w:t>
      </w:r>
    </w:p>
    <w:p w14:paraId="6496F5D5" w14:textId="77777777" w:rsidR="00A240FE" w:rsidRDefault="00A240FE" w:rsidP="00A240FE">
      <w:pPr>
        <w:pStyle w:val="ListParagraph"/>
        <w:numPr>
          <w:ilvl w:val="1"/>
          <w:numId w:val="7"/>
        </w:numPr>
        <w:jc w:val="both"/>
      </w:pPr>
      <w:r>
        <w:t xml:space="preserve">White – General Operatives </w:t>
      </w:r>
    </w:p>
    <w:p w14:paraId="0E61D369" w14:textId="77777777" w:rsidR="00A240FE" w:rsidRDefault="00A240FE" w:rsidP="00A240FE">
      <w:pPr>
        <w:pStyle w:val="ListParagraph"/>
        <w:numPr>
          <w:ilvl w:val="1"/>
          <w:numId w:val="7"/>
        </w:numPr>
        <w:jc w:val="both"/>
      </w:pPr>
      <w:r>
        <w:t xml:space="preserve">Black/Blue – Supervisors </w:t>
      </w:r>
    </w:p>
    <w:p w14:paraId="59F80D41" w14:textId="77777777" w:rsidR="00A240FE" w:rsidRPr="00EA5EEE" w:rsidRDefault="00A240FE" w:rsidP="00A240FE">
      <w:pPr>
        <w:pStyle w:val="ListParagraph"/>
        <w:numPr>
          <w:ilvl w:val="1"/>
          <w:numId w:val="7"/>
        </w:numPr>
        <w:jc w:val="both"/>
      </w:pPr>
      <w:r>
        <w:t>Red/Orange – Banks person/slinger/signaller</w:t>
      </w:r>
    </w:p>
    <w:p w14:paraId="1C21539A" w14:textId="77777777" w:rsidR="00A240FE" w:rsidRPr="00EA5EEE" w:rsidRDefault="00A240FE" w:rsidP="00A240FE">
      <w:pPr>
        <w:pStyle w:val="ListParagraph"/>
        <w:numPr>
          <w:ilvl w:val="0"/>
          <w:numId w:val="7"/>
        </w:numPr>
        <w:rPr>
          <w:u w:val="single"/>
        </w:rPr>
      </w:pPr>
      <w:r>
        <w:t xml:space="preserve">Hi-Vis Jackets </w:t>
      </w:r>
    </w:p>
    <w:p w14:paraId="4590FE61" w14:textId="77777777" w:rsidR="00A240FE" w:rsidRPr="00EA5EEE" w:rsidRDefault="00A240FE" w:rsidP="00A240FE">
      <w:pPr>
        <w:pStyle w:val="ListParagraph"/>
        <w:numPr>
          <w:ilvl w:val="0"/>
          <w:numId w:val="7"/>
        </w:numPr>
        <w:rPr>
          <w:u w:val="single"/>
        </w:rPr>
      </w:pPr>
      <w:r>
        <w:t>Hi-Vis Trousers</w:t>
      </w:r>
    </w:p>
    <w:p w14:paraId="667BBB5C" w14:textId="77777777" w:rsidR="00A240FE" w:rsidRDefault="00A240FE" w:rsidP="00A240FE">
      <w:pPr>
        <w:pStyle w:val="ListParagraph"/>
        <w:numPr>
          <w:ilvl w:val="0"/>
          <w:numId w:val="7"/>
        </w:numPr>
      </w:pPr>
      <w:r w:rsidRPr="00EA5EEE">
        <w:t xml:space="preserve">Steel Toe Cap Boots </w:t>
      </w:r>
    </w:p>
    <w:p w14:paraId="33CF9662" w14:textId="77777777" w:rsidR="00A240FE" w:rsidRDefault="00A240FE" w:rsidP="00A240FE">
      <w:pPr>
        <w:pStyle w:val="ListParagraph"/>
        <w:numPr>
          <w:ilvl w:val="0"/>
          <w:numId w:val="7"/>
        </w:numPr>
      </w:pPr>
      <w:r>
        <w:t xml:space="preserve">Safety Glasses </w:t>
      </w:r>
    </w:p>
    <w:p w14:paraId="3DC8FEE6" w14:textId="77777777" w:rsidR="00A240FE" w:rsidRDefault="00A240FE" w:rsidP="00A240FE">
      <w:pPr>
        <w:pStyle w:val="ListParagraph"/>
      </w:pPr>
    </w:p>
    <w:p w14:paraId="22A20AC5" w14:textId="0F141342" w:rsidR="00D26B2A" w:rsidRDefault="00A240FE" w:rsidP="00B2639F">
      <w:pPr>
        <w:pStyle w:val="ListParagraph"/>
        <w:numPr>
          <w:ilvl w:val="0"/>
          <w:numId w:val="9"/>
        </w:numPr>
      </w:pPr>
      <w:r>
        <w:t xml:space="preserve">Further items of PPE are available upon request if you feel necessary. </w:t>
      </w:r>
    </w:p>
    <w:p w14:paraId="6A1DAA0F" w14:textId="77777777" w:rsidR="00A240FE" w:rsidRDefault="00A240FE" w:rsidP="00A240FE">
      <w:pPr>
        <w:pStyle w:val="ListParagraph"/>
        <w:numPr>
          <w:ilvl w:val="0"/>
          <w:numId w:val="9"/>
        </w:numPr>
      </w:pPr>
      <w:r>
        <w:t xml:space="preserve">PPE is to be clean and readily available upon request to ensure the safe working conditions </w:t>
      </w:r>
    </w:p>
    <w:p w14:paraId="0F11F1B2" w14:textId="77777777" w:rsidR="00A240FE" w:rsidRDefault="00A240FE" w:rsidP="00A240FE">
      <w:pPr>
        <w:pStyle w:val="ListParagraph"/>
        <w:ind w:left="360"/>
      </w:pPr>
    </w:p>
    <w:p w14:paraId="3E71F0E3" w14:textId="77777777" w:rsidR="00A240FE" w:rsidRDefault="00A240FE" w:rsidP="00A240FE">
      <w:pPr>
        <w:rPr>
          <w:u w:val="single"/>
        </w:rPr>
      </w:pPr>
      <w:r w:rsidRPr="00C01D6A">
        <w:rPr>
          <w:u w:val="single"/>
        </w:rPr>
        <w:t xml:space="preserve">3.4 – Emergency Procedures </w:t>
      </w:r>
    </w:p>
    <w:p w14:paraId="34330949" w14:textId="77777777" w:rsidR="00A240FE" w:rsidRPr="000511FE" w:rsidRDefault="00A240FE" w:rsidP="00A240FE">
      <w:pPr>
        <w:pStyle w:val="ListParagraph"/>
        <w:numPr>
          <w:ilvl w:val="0"/>
          <w:numId w:val="11"/>
        </w:numPr>
        <w:rPr>
          <w:u w:val="single"/>
        </w:rPr>
      </w:pPr>
      <w:r>
        <w:t xml:space="preserve">In an event of an emergency a site supervisor/manager must be contacted. </w:t>
      </w:r>
    </w:p>
    <w:p w14:paraId="24F800AD" w14:textId="77777777" w:rsidR="00A240FE" w:rsidRPr="00C459D4" w:rsidRDefault="00A240FE" w:rsidP="00A240FE">
      <w:pPr>
        <w:pStyle w:val="ListParagraph"/>
        <w:numPr>
          <w:ilvl w:val="0"/>
          <w:numId w:val="11"/>
        </w:numPr>
        <w:rPr>
          <w:u w:val="single"/>
        </w:rPr>
      </w:pPr>
      <w:r>
        <w:t xml:space="preserve">Details of the procedures can be found in the site office. </w:t>
      </w:r>
    </w:p>
    <w:p w14:paraId="593EA771" w14:textId="77777777" w:rsidR="00A240FE" w:rsidRPr="00AC6BFF" w:rsidRDefault="00A240FE" w:rsidP="00A240FE">
      <w:pPr>
        <w:pStyle w:val="ListParagraph"/>
        <w:numPr>
          <w:ilvl w:val="0"/>
          <w:numId w:val="11"/>
        </w:numPr>
        <w:rPr>
          <w:u w:val="single"/>
        </w:rPr>
      </w:pPr>
      <w:r>
        <w:t>In the event of an emergency, first aid kit is in the welfare units and the main site office.</w:t>
      </w:r>
    </w:p>
    <w:p w14:paraId="53AA758A" w14:textId="77777777" w:rsidR="00A240FE" w:rsidRPr="00AC6BFF" w:rsidRDefault="00A240FE" w:rsidP="00A240FE">
      <w:pPr>
        <w:pStyle w:val="ListParagraph"/>
        <w:numPr>
          <w:ilvl w:val="0"/>
          <w:numId w:val="11"/>
        </w:numPr>
        <w:rPr>
          <w:u w:val="single"/>
        </w:rPr>
      </w:pPr>
      <w:r>
        <w:t>No matter the size of the incident it must be recorded in the accident book located in the site office.</w:t>
      </w:r>
    </w:p>
    <w:p w14:paraId="4D6C00A8" w14:textId="319C25B3" w:rsidR="00A240FE" w:rsidRDefault="00A240FE" w:rsidP="00A240FE">
      <w:pPr>
        <w:pStyle w:val="ListParagraph"/>
        <w:numPr>
          <w:ilvl w:val="0"/>
          <w:numId w:val="11"/>
        </w:numPr>
      </w:pPr>
      <w:r w:rsidRPr="005D051E">
        <w:t>Information regarding the hospital (directions etc) is located on the notice board at site entrance.</w:t>
      </w:r>
    </w:p>
    <w:p w14:paraId="4E5F1327" w14:textId="471FFCD6" w:rsidR="0066094D" w:rsidRDefault="0066094D" w:rsidP="0066094D"/>
    <w:p w14:paraId="31338AC4" w14:textId="77777777" w:rsidR="0066094D" w:rsidRDefault="0066094D" w:rsidP="0066094D"/>
    <w:p w14:paraId="589AEAC7" w14:textId="77777777" w:rsidR="00A817B5" w:rsidRDefault="00A817B5" w:rsidP="00A817B5"/>
    <w:p w14:paraId="4361F87C" w14:textId="77777777" w:rsidR="00A240FE" w:rsidRDefault="00A240FE" w:rsidP="00A240FE">
      <w:pPr>
        <w:rPr>
          <w:u w:val="single"/>
        </w:rPr>
      </w:pPr>
      <w:r w:rsidRPr="003F62E0">
        <w:rPr>
          <w:u w:val="single"/>
        </w:rPr>
        <w:t xml:space="preserve">3.5 – Responsibilities and Personnel </w:t>
      </w:r>
    </w:p>
    <w:p w14:paraId="20868384" w14:textId="77777777" w:rsidR="00A240FE" w:rsidRDefault="00A240FE" w:rsidP="00A240FE">
      <w:pPr>
        <w:pStyle w:val="ListParagraph"/>
        <w:numPr>
          <w:ilvl w:val="0"/>
          <w:numId w:val="12"/>
        </w:numPr>
      </w:pPr>
      <w:r w:rsidRPr="000D06D4">
        <w:t xml:space="preserve">All new </w:t>
      </w:r>
      <w:r>
        <w:t>persons on site would have a site-specific induction.</w:t>
      </w:r>
    </w:p>
    <w:p w14:paraId="637029F4" w14:textId="77777777" w:rsidR="00A240FE" w:rsidRDefault="00A240FE" w:rsidP="00A240FE">
      <w:pPr>
        <w:pStyle w:val="ListParagraph"/>
        <w:numPr>
          <w:ilvl w:val="0"/>
          <w:numId w:val="12"/>
        </w:numPr>
      </w:pPr>
      <w:r>
        <w:t xml:space="preserve">Operatives are expected to sign onto the RAMS in order to work. </w:t>
      </w:r>
    </w:p>
    <w:p w14:paraId="61066F06" w14:textId="77777777" w:rsidR="00A240FE" w:rsidRDefault="00A240FE" w:rsidP="00A240FE">
      <w:pPr>
        <w:pStyle w:val="ListParagraph"/>
        <w:numPr>
          <w:ilvl w:val="0"/>
          <w:numId w:val="12"/>
        </w:numPr>
      </w:pPr>
      <w:r>
        <w:t xml:space="preserve">All site personnel must use the sign in/out book when entering or leaving the job. </w:t>
      </w:r>
    </w:p>
    <w:p w14:paraId="4EDE1CE9" w14:textId="77777777" w:rsidR="00A240FE" w:rsidRDefault="00A240FE" w:rsidP="00A240FE">
      <w:pPr>
        <w:pStyle w:val="ListParagraph"/>
        <w:numPr>
          <w:ilvl w:val="0"/>
          <w:numId w:val="12"/>
        </w:numPr>
      </w:pPr>
      <w:r>
        <w:t>It is important that all site personnel report near misses to the management straight away so that it can noted down in the correct way.</w:t>
      </w:r>
    </w:p>
    <w:p w14:paraId="3A07E76B" w14:textId="77777777" w:rsidR="00A240FE" w:rsidRDefault="00A240FE" w:rsidP="00A240FE">
      <w:r w:rsidRPr="009561EB">
        <w:rPr>
          <w:u w:val="single"/>
        </w:rPr>
        <w:lastRenderedPageBreak/>
        <w:t>3.6 – Plant and Equipment</w:t>
      </w:r>
    </w:p>
    <w:p w14:paraId="5C45C65E" w14:textId="10F4A747" w:rsidR="00A240FE" w:rsidRDefault="00867FE7" w:rsidP="00A240FE">
      <w:pPr>
        <w:pStyle w:val="ListParagraph"/>
        <w:numPr>
          <w:ilvl w:val="0"/>
          <w:numId w:val="13"/>
        </w:numPr>
      </w:pPr>
      <w:r>
        <w:t>Piling Rig</w:t>
      </w:r>
    </w:p>
    <w:p w14:paraId="14C20C50" w14:textId="02D71E1B" w:rsidR="00867FE7" w:rsidRDefault="00867FE7" w:rsidP="00A240FE">
      <w:pPr>
        <w:pStyle w:val="ListParagraph"/>
        <w:numPr>
          <w:ilvl w:val="0"/>
          <w:numId w:val="13"/>
        </w:numPr>
      </w:pPr>
      <w:r>
        <w:t>Excavators</w:t>
      </w:r>
    </w:p>
    <w:p w14:paraId="722FA2E0" w14:textId="77777777" w:rsidR="00867FE7" w:rsidRDefault="00A240FE" w:rsidP="00A240FE">
      <w:pPr>
        <w:pStyle w:val="ListParagraph"/>
        <w:numPr>
          <w:ilvl w:val="0"/>
          <w:numId w:val="13"/>
        </w:numPr>
      </w:pPr>
      <w:r>
        <w:t>Dumpers</w:t>
      </w:r>
    </w:p>
    <w:p w14:paraId="7BD7DD76" w14:textId="0B6E34D3" w:rsidR="00A240FE" w:rsidRDefault="00867FE7" w:rsidP="00A240FE">
      <w:pPr>
        <w:pStyle w:val="ListParagraph"/>
        <w:numPr>
          <w:ilvl w:val="0"/>
          <w:numId w:val="13"/>
        </w:numPr>
      </w:pPr>
      <w:r>
        <w:t xml:space="preserve">Concrete Wagon </w:t>
      </w:r>
      <w:r w:rsidR="00A240FE">
        <w:t xml:space="preserve"> </w:t>
      </w:r>
    </w:p>
    <w:p w14:paraId="4BE1DBB5" w14:textId="175512CB" w:rsidR="00A240FE" w:rsidRDefault="00A240FE" w:rsidP="00A240FE">
      <w:pPr>
        <w:pStyle w:val="ListParagraph"/>
        <w:numPr>
          <w:ilvl w:val="0"/>
          <w:numId w:val="13"/>
        </w:numPr>
      </w:pPr>
      <w:r>
        <w:t>Total Station</w:t>
      </w:r>
    </w:p>
    <w:p w14:paraId="35BEB43D" w14:textId="0B95A498" w:rsidR="00134ACB" w:rsidRDefault="00134ACB" w:rsidP="00134ACB">
      <w:pPr>
        <w:rPr>
          <w:u w:val="single"/>
        </w:rPr>
      </w:pPr>
      <w:r w:rsidRPr="001C1B41">
        <w:rPr>
          <w:u w:val="single"/>
        </w:rPr>
        <w:t xml:space="preserve">3.7 – Materials </w:t>
      </w:r>
    </w:p>
    <w:p w14:paraId="6071613C" w14:textId="109A8C4E" w:rsidR="00092CC9" w:rsidRDefault="00092CC9" w:rsidP="00092CC9">
      <w:pPr>
        <w:pStyle w:val="ListParagraph"/>
        <w:numPr>
          <w:ilvl w:val="0"/>
          <w:numId w:val="22"/>
        </w:numPr>
      </w:pPr>
      <w:r w:rsidRPr="00092CC9">
        <w:t xml:space="preserve">Concrete </w:t>
      </w:r>
    </w:p>
    <w:p w14:paraId="1405588B" w14:textId="7401D666" w:rsidR="00BA3C4D" w:rsidRPr="00092CC9" w:rsidRDefault="00BA3C4D" w:rsidP="00092CC9">
      <w:pPr>
        <w:pStyle w:val="ListParagraph"/>
        <w:numPr>
          <w:ilvl w:val="0"/>
          <w:numId w:val="22"/>
        </w:numPr>
      </w:pPr>
      <w:r>
        <w:t xml:space="preserve">Steel </w:t>
      </w:r>
    </w:p>
    <w:p w14:paraId="32B67FD4" w14:textId="2B2D4603" w:rsidR="00A240FE" w:rsidRDefault="00A240FE" w:rsidP="00A240FE">
      <w:pPr>
        <w:rPr>
          <w:u w:val="single"/>
        </w:rPr>
      </w:pPr>
      <w:r w:rsidRPr="002C2044">
        <w:rPr>
          <w:u w:val="single"/>
        </w:rPr>
        <w:t>3.</w:t>
      </w:r>
      <w:r w:rsidR="001C1B41">
        <w:rPr>
          <w:u w:val="single"/>
        </w:rPr>
        <w:t>8</w:t>
      </w:r>
      <w:r w:rsidRPr="002C2044">
        <w:rPr>
          <w:u w:val="single"/>
        </w:rPr>
        <w:t xml:space="preserve"> – Methodology </w:t>
      </w:r>
    </w:p>
    <w:p w14:paraId="6A3861C5" w14:textId="30C23115" w:rsidR="00A44109" w:rsidRPr="00A44109" w:rsidRDefault="00A240FE" w:rsidP="00A240FE">
      <w:pPr>
        <w:pStyle w:val="ListParagraph"/>
        <w:numPr>
          <w:ilvl w:val="0"/>
          <w:numId w:val="16"/>
        </w:numPr>
        <w:rPr>
          <w:u w:val="single"/>
        </w:rPr>
      </w:pPr>
      <w:r>
        <w:t xml:space="preserve">The site engineer sets out the piles to give </w:t>
      </w:r>
      <w:r w:rsidR="00BA3C4D">
        <w:t>the exact location that the p</w:t>
      </w:r>
      <w:r w:rsidR="00A44109">
        <w:t>iles</w:t>
      </w:r>
      <w:r w:rsidR="002A22AE">
        <w:t>.</w:t>
      </w:r>
    </w:p>
    <w:p w14:paraId="1E52B006" w14:textId="24E1CC18" w:rsidR="00A240FE" w:rsidRPr="002A22AE" w:rsidRDefault="00A44109" w:rsidP="00A44109">
      <w:pPr>
        <w:pStyle w:val="ListParagraph"/>
        <w:numPr>
          <w:ilvl w:val="1"/>
          <w:numId w:val="16"/>
        </w:numPr>
        <w:rPr>
          <w:u w:val="single"/>
        </w:rPr>
      </w:pPr>
      <w:r>
        <w:t>It is crucial to the build that the piles are exactly as designed</w:t>
      </w:r>
      <w:r w:rsidR="002A22AE">
        <w:t>.</w:t>
      </w:r>
      <w:r w:rsidR="00A240FE">
        <w:t xml:space="preserve"> </w:t>
      </w:r>
    </w:p>
    <w:p w14:paraId="055F89EB" w14:textId="798499A6" w:rsidR="002A22AE" w:rsidRPr="006B5A64" w:rsidRDefault="00EC5AA9" w:rsidP="002A22AE">
      <w:pPr>
        <w:pStyle w:val="ListParagraph"/>
        <w:numPr>
          <w:ilvl w:val="0"/>
          <w:numId w:val="16"/>
        </w:numPr>
        <w:rPr>
          <w:u w:val="single"/>
        </w:rPr>
      </w:pPr>
      <w:r>
        <w:t>The piling rig then</w:t>
      </w:r>
      <w:r w:rsidR="00B2762A">
        <w:t xml:space="preserve"> sets </w:t>
      </w:r>
      <w:r w:rsidR="005965D4">
        <w:t xml:space="preserve">about </w:t>
      </w:r>
      <w:r w:rsidR="000C6080">
        <w:t xml:space="preserve">piling the desired </w:t>
      </w:r>
      <w:r w:rsidR="00D73EF7">
        <w:t xml:space="preserve">depth </w:t>
      </w:r>
      <w:r w:rsidR="000644EB">
        <w:t xml:space="preserve">for the </w:t>
      </w:r>
      <w:r w:rsidR="008949E6">
        <w:t xml:space="preserve">piles </w:t>
      </w:r>
      <w:r w:rsidR="005D6303">
        <w:t xml:space="preserve">as per architecture </w:t>
      </w:r>
      <w:r w:rsidR="003F34C4">
        <w:t xml:space="preserve">drawings. </w:t>
      </w:r>
    </w:p>
    <w:p w14:paraId="6F0762FF" w14:textId="60DA2567" w:rsidR="006B5A64" w:rsidRPr="008C7D2B" w:rsidRDefault="008C7D2B" w:rsidP="002A22AE">
      <w:pPr>
        <w:pStyle w:val="ListParagraph"/>
        <w:numPr>
          <w:ilvl w:val="0"/>
          <w:numId w:val="16"/>
        </w:numPr>
        <w:rPr>
          <w:u w:val="single"/>
        </w:rPr>
      </w:pPr>
      <w:r>
        <w:t xml:space="preserve">Once the hole is made concrete is then poured in the hole to give you the pile. </w:t>
      </w:r>
    </w:p>
    <w:p w14:paraId="2BD9D2D6" w14:textId="154C58E9" w:rsidR="008C7D2B" w:rsidRPr="00F70601" w:rsidRDefault="00966A4B" w:rsidP="002A22AE">
      <w:pPr>
        <w:pStyle w:val="ListParagraph"/>
        <w:numPr>
          <w:ilvl w:val="0"/>
          <w:numId w:val="16"/>
        </w:numPr>
        <w:rPr>
          <w:u w:val="single"/>
        </w:rPr>
      </w:pPr>
      <w:r>
        <w:t xml:space="preserve">After the concrete is poured it is essential to then put a steel cage in the concrete in order to reinforce the pile </w:t>
      </w:r>
    </w:p>
    <w:p w14:paraId="7C3F8294" w14:textId="080B3559" w:rsidR="000E4BAB" w:rsidRPr="009B0EA4" w:rsidRDefault="00F70601" w:rsidP="009B0EA4">
      <w:pPr>
        <w:pStyle w:val="ListParagraph"/>
        <w:numPr>
          <w:ilvl w:val="1"/>
          <w:numId w:val="16"/>
        </w:numPr>
        <w:rPr>
          <w:u w:val="single"/>
        </w:rPr>
      </w:pPr>
      <w:r>
        <w:t xml:space="preserve">This must occur as soon as the concrete is poured so the steel actually </w:t>
      </w:r>
      <w:r w:rsidR="00D537A4">
        <w:t>penetrates</w:t>
      </w:r>
      <w:r w:rsidR="00E6525E">
        <w:t xml:space="preserve"> it. </w:t>
      </w:r>
    </w:p>
    <w:p w14:paraId="353B75AC" w14:textId="70DB43EE" w:rsidR="00A240FE" w:rsidRDefault="00A240FE" w:rsidP="00A240FE">
      <w:pPr>
        <w:rPr>
          <w:u w:val="single"/>
        </w:rPr>
      </w:pPr>
      <w:r w:rsidRPr="00414B87">
        <w:rPr>
          <w:u w:val="single"/>
        </w:rPr>
        <w:t>3.</w:t>
      </w:r>
      <w:r w:rsidR="001C1B41">
        <w:rPr>
          <w:u w:val="single"/>
        </w:rPr>
        <w:t>9</w:t>
      </w:r>
      <w:r w:rsidRPr="00414B87">
        <w:rPr>
          <w:u w:val="single"/>
        </w:rPr>
        <w:t xml:space="preserve"> – Environmental Arrangements </w:t>
      </w:r>
    </w:p>
    <w:p w14:paraId="451E0D05" w14:textId="77777777" w:rsidR="00A240FE" w:rsidRPr="002B623A" w:rsidRDefault="00A240FE" w:rsidP="00A240FE">
      <w:pPr>
        <w:pStyle w:val="ListParagraph"/>
        <w:numPr>
          <w:ilvl w:val="0"/>
          <w:numId w:val="17"/>
        </w:numPr>
        <w:rPr>
          <w:u w:val="single"/>
        </w:rPr>
      </w:pPr>
      <w:r>
        <w:t xml:space="preserve">There will be a specific area in the site compound where plant can refuel, where a plant nappy will also be present to reduce the risk of spillages. </w:t>
      </w:r>
    </w:p>
    <w:p w14:paraId="2CE641DF" w14:textId="77777777" w:rsidR="00A240FE" w:rsidRPr="00893E4A" w:rsidRDefault="00A240FE" w:rsidP="00A240FE">
      <w:pPr>
        <w:pStyle w:val="ListParagraph"/>
        <w:numPr>
          <w:ilvl w:val="0"/>
          <w:numId w:val="17"/>
        </w:numPr>
        <w:rPr>
          <w:u w:val="single"/>
        </w:rPr>
      </w:pPr>
      <w:r>
        <w:t>The plant will also have a nappy in order to further reduce any spillages when filling up.</w:t>
      </w:r>
    </w:p>
    <w:p w14:paraId="1879E5AD" w14:textId="77777777" w:rsidR="00A240FE" w:rsidRPr="00893E4A" w:rsidRDefault="00A240FE" w:rsidP="00A240FE">
      <w:pPr>
        <w:pStyle w:val="ListParagraph"/>
        <w:numPr>
          <w:ilvl w:val="0"/>
          <w:numId w:val="17"/>
        </w:numPr>
        <w:rPr>
          <w:u w:val="single"/>
        </w:rPr>
      </w:pPr>
      <w:r>
        <w:t xml:space="preserve">When disposing of waste there will be three skips </w:t>
      </w:r>
    </w:p>
    <w:p w14:paraId="176CD346" w14:textId="77777777" w:rsidR="00A240FE" w:rsidRPr="00893E4A" w:rsidRDefault="00A240FE" w:rsidP="00A240FE">
      <w:pPr>
        <w:pStyle w:val="ListParagraph"/>
        <w:numPr>
          <w:ilvl w:val="1"/>
          <w:numId w:val="17"/>
        </w:numPr>
        <w:rPr>
          <w:u w:val="single"/>
        </w:rPr>
      </w:pPr>
      <w:r>
        <w:t>Timber</w:t>
      </w:r>
    </w:p>
    <w:p w14:paraId="44F1EB76" w14:textId="77777777" w:rsidR="00A240FE" w:rsidRPr="00893E4A" w:rsidRDefault="00A240FE" w:rsidP="00A240FE">
      <w:pPr>
        <w:pStyle w:val="ListParagraph"/>
        <w:numPr>
          <w:ilvl w:val="1"/>
          <w:numId w:val="17"/>
        </w:numPr>
        <w:rPr>
          <w:u w:val="single"/>
        </w:rPr>
      </w:pPr>
      <w:r>
        <w:t>Steel</w:t>
      </w:r>
    </w:p>
    <w:p w14:paraId="0FE2EF34" w14:textId="77777777" w:rsidR="00A240FE" w:rsidRPr="00951517" w:rsidRDefault="00A240FE" w:rsidP="00A240FE">
      <w:pPr>
        <w:pStyle w:val="ListParagraph"/>
        <w:numPr>
          <w:ilvl w:val="1"/>
          <w:numId w:val="17"/>
        </w:numPr>
        <w:rPr>
          <w:u w:val="single"/>
        </w:rPr>
      </w:pPr>
      <w:r>
        <w:t xml:space="preserve">General Waste </w:t>
      </w:r>
    </w:p>
    <w:p w14:paraId="0FFF4F7F" w14:textId="77777777" w:rsidR="00A240FE" w:rsidRPr="00951517" w:rsidRDefault="00A240FE" w:rsidP="00A240FE">
      <w:pPr>
        <w:pStyle w:val="ListParagraph"/>
        <w:numPr>
          <w:ilvl w:val="1"/>
          <w:numId w:val="17"/>
        </w:numPr>
        <w:rPr>
          <w:u w:val="single"/>
        </w:rPr>
      </w:pPr>
      <w:r>
        <w:t xml:space="preserve">Hazardous </w:t>
      </w:r>
    </w:p>
    <w:p w14:paraId="5099780E" w14:textId="754EDB32" w:rsidR="00A240FE" w:rsidRPr="00236010" w:rsidRDefault="00A240FE" w:rsidP="00A240FE">
      <w:pPr>
        <w:pStyle w:val="ListParagraph"/>
        <w:numPr>
          <w:ilvl w:val="0"/>
          <w:numId w:val="17"/>
        </w:numPr>
        <w:rPr>
          <w:u w:val="single"/>
        </w:rPr>
      </w:pPr>
      <w:r>
        <w:t xml:space="preserve">Failure to comply with the above will lead to disciplinary action </w:t>
      </w:r>
    </w:p>
    <w:p w14:paraId="6D3C14A2" w14:textId="2ADA4D6F" w:rsidR="00236010" w:rsidRPr="00236010" w:rsidRDefault="00641041" w:rsidP="00236010">
      <w:pPr>
        <w:rPr>
          <w:u w:val="single"/>
        </w:rPr>
      </w:pPr>
      <w:r>
        <w:t>(</w:t>
      </w:r>
      <w:r w:rsidR="00236010">
        <w:t>Construction Environment Management Plan, 2016</w:t>
      </w:r>
      <w:r>
        <w:t>)</w:t>
      </w:r>
    </w:p>
    <w:p w14:paraId="2A9F7E6A" w14:textId="7F4A2BCB" w:rsidR="00A240FE" w:rsidRDefault="00A240FE" w:rsidP="00A240FE">
      <w:pPr>
        <w:rPr>
          <w:u w:val="single"/>
        </w:rPr>
      </w:pPr>
      <w:r>
        <w:rPr>
          <w:u w:val="single"/>
        </w:rPr>
        <w:t>3.</w:t>
      </w:r>
      <w:r w:rsidR="001C1B41">
        <w:rPr>
          <w:u w:val="single"/>
        </w:rPr>
        <w:t>10</w:t>
      </w:r>
      <w:r>
        <w:rPr>
          <w:u w:val="single"/>
        </w:rPr>
        <w:t xml:space="preserve"> – COSHH Assessments </w:t>
      </w:r>
    </w:p>
    <w:p w14:paraId="43C16D5E" w14:textId="77777777" w:rsidR="00A240FE" w:rsidRPr="00E50915" w:rsidRDefault="00A240FE" w:rsidP="00A240FE">
      <w:pPr>
        <w:pStyle w:val="ListParagraph"/>
        <w:numPr>
          <w:ilvl w:val="0"/>
          <w:numId w:val="18"/>
        </w:numPr>
        <w:rPr>
          <w:u w:val="single"/>
        </w:rPr>
      </w:pPr>
      <w:r>
        <w:t xml:space="preserve">Contamination </w:t>
      </w:r>
    </w:p>
    <w:p w14:paraId="6E8D8636" w14:textId="77777777" w:rsidR="00A240FE" w:rsidRPr="00E50915" w:rsidRDefault="00A240FE" w:rsidP="00A240FE">
      <w:pPr>
        <w:pStyle w:val="ListParagraph"/>
        <w:numPr>
          <w:ilvl w:val="0"/>
          <w:numId w:val="18"/>
        </w:numPr>
        <w:rPr>
          <w:u w:val="single"/>
        </w:rPr>
      </w:pPr>
      <w:r>
        <w:t xml:space="preserve">Petrol/Diesel </w:t>
      </w:r>
    </w:p>
    <w:p w14:paraId="3EEDF9CD" w14:textId="304E024F" w:rsidR="002E21C6" w:rsidRDefault="00092CC9" w:rsidP="00A240FE">
      <w:pPr>
        <w:pStyle w:val="ListParagraph"/>
        <w:numPr>
          <w:ilvl w:val="0"/>
          <w:numId w:val="18"/>
        </w:numPr>
      </w:pPr>
      <w:r>
        <w:t xml:space="preserve">Concrete </w:t>
      </w:r>
      <w:r w:rsidR="00A240FE" w:rsidRPr="009022EC">
        <w:t xml:space="preserve"> </w:t>
      </w:r>
    </w:p>
    <w:p w14:paraId="2F337C0F" w14:textId="02751BFA" w:rsidR="002E21C6" w:rsidRPr="00A817B5" w:rsidRDefault="00A817B5" w:rsidP="00A240FE">
      <w:r>
        <w:t xml:space="preserve">(HSE, </w:t>
      </w:r>
      <w:proofErr w:type="spellStart"/>
      <w:r>
        <w:t>n.d</w:t>
      </w:r>
      <w:proofErr w:type="spellEnd"/>
      <w:r>
        <w:t>)</w:t>
      </w:r>
    </w:p>
    <w:p w14:paraId="3E34A021" w14:textId="3D0B16D6" w:rsidR="00E21FB5" w:rsidRDefault="00B50211" w:rsidP="00E21FB5">
      <w:pPr>
        <w:pStyle w:val="ListParagraph"/>
        <w:numPr>
          <w:ilvl w:val="1"/>
          <w:numId w:val="4"/>
        </w:numPr>
        <w:rPr>
          <w:sz w:val="28"/>
          <w:szCs w:val="28"/>
        </w:rPr>
      </w:pPr>
      <w:r>
        <w:rPr>
          <w:sz w:val="28"/>
          <w:szCs w:val="28"/>
        </w:rPr>
        <w:lastRenderedPageBreak/>
        <w:t xml:space="preserve">Road Construction </w:t>
      </w:r>
    </w:p>
    <w:p w14:paraId="6D77D5CD" w14:textId="77777777" w:rsidR="00C45410" w:rsidRDefault="00C45410" w:rsidP="00C45410">
      <w:pPr>
        <w:pStyle w:val="ListParagraph"/>
        <w:ind w:left="1440"/>
        <w:rPr>
          <w:sz w:val="28"/>
          <w:szCs w:val="28"/>
        </w:rPr>
      </w:pPr>
    </w:p>
    <w:p w14:paraId="7A505094" w14:textId="77777777" w:rsidR="00040B74" w:rsidRDefault="00040B74" w:rsidP="00040B74">
      <w:pPr>
        <w:pStyle w:val="ListParagraph"/>
        <w:ind w:left="0"/>
        <w:rPr>
          <w:sz w:val="24"/>
          <w:szCs w:val="24"/>
          <w:u w:val="single"/>
        </w:rPr>
      </w:pPr>
      <w:r w:rsidRPr="00845EB1">
        <w:rPr>
          <w:sz w:val="24"/>
          <w:szCs w:val="24"/>
          <w:u w:val="single"/>
        </w:rPr>
        <w:t xml:space="preserve">3.1 – Scope of Works </w:t>
      </w:r>
    </w:p>
    <w:p w14:paraId="76303BDE" w14:textId="348EE75E" w:rsidR="00040B74" w:rsidRPr="00BA3E0C" w:rsidRDefault="00040B74" w:rsidP="00040B74">
      <w:pPr>
        <w:pStyle w:val="ListParagraph"/>
        <w:numPr>
          <w:ilvl w:val="0"/>
          <w:numId w:val="5"/>
        </w:numPr>
        <w:rPr>
          <w:u w:val="single"/>
        </w:rPr>
      </w:pPr>
      <w:r>
        <w:t xml:space="preserve">This method statement outlines the proposed </w:t>
      </w:r>
      <w:r w:rsidR="00B50211">
        <w:t xml:space="preserve">road construction once the bridge has been installed. </w:t>
      </w:r>
    </w:p>
    <w:p w14:paraId="3375B6D9" w14:textId="77777777" w:rsidR="00040B74" w:rsidRPr="00845EB1" w:rsidRDefault="00040B74" w:rsidP="00040B74">
      <w:pPr>
        <w:pStyle w:val="ListParagraph"/>
        <w:rPr>
          <w:u w:val="single"/>
        </w:rPr>
      </w:pPr>
    </w:p>
    <w:p w14:paraId="45F47EC5" w14:textId="77777777" w:rsidR="00040B74" w:rsidRDefault="00040B74" w:rsidP="00040B74">
      <w:pPr>
        <w:pStyle w:val="ListParagraph"/>
        <w:ind w:left="0"/>
        <w:rPr>
          <w:u w:val="single"/>
        </w:rPr>
      </w:pPr>
      <w:r w:rsidRPr="00BA3E0C">
        <w:rPr>
          <w:u w:val="single"/>
        </w:rPr>
        <w:t xml:space="preserve">3.2 – Hazards Identified </w:t>
      </w:r>
    </w:p>
    <w:p w14:paraId="4FB02089" w14:textId="77777777" w:rsidR="00040B74" w:rsidRPr="00C86A14" w:rsidRDefault="00040B74" w:rsidP="00040B74">
      <w:pPr>
        <w:pStyle w:val="ListParagraph"/>
        <w:numPr>
          <w:ilvl w:val="0"/>
          <w:numId w:val="5"/>
        </w:numPr>
        <w:jc w:val="both"/>
      </w:pPr>
      <w:r w:rsidRPr="00C86A14">
        <w:t xml:space="preserve">People/Plant around one another </w:t>
      </w:r>
    </w:p>
    <w:p w14:paraId="32DD00DC" w14:textId="77777777" w:rsidR="00040B74" w:rsidRPr="00C86A14" w:rsidRDefault="00040B74" w:rsidP="00040B74">
      <w:pPr>
        <w:pStyle w:val="ListParagraph"/>
        <w:numPr>
          <w:ilvl w:val="0"/>
          <w:numId w:val="5"/>
        </w:numPr>
        <w:jc w:val="both"/>
      </w:pPr>
      <w:r w:rsidRPr="00C86A14">
        <w:t xml:space="preserve">Moving Plant/Pedestrian interface </w:t>
      </w:r>
    </w:p>
    <w:p w14:paraId="6376D0A3" w14:textId="77777777" w:rsidR="00040B74" w:rsidRDefault="00040B74" w:rsidP="00040B74">
      <w:pPr>
        <w:pStyle w:val="ListParagraph"/>
        <w:numPr>
          <w:ilvl w:val="0"/>
          <w:numId w:val="5"/>
        </w:numPr>
        <w:jc w:val="both"/>
      </w:pPr>
      <w:r>
        <w:t>Excavation Work</w:t>
      </w:r>
    </w:p>
    <w:p w14:paraId="602ED973" w14:textId="77777777" w:rsidR="00040B74" w:rsidRDefault="00040B74" w:rsidP="00040B74">
      <w:pPr>
        <w:pStyle w:val="ListParagraph"/>
        <w:numPr>
          <w:ilvl w:val="0"/>
          <w:numId w:val="5"/>
        </w:numPr>
        <w:jc w:val="both"/>
      </w:pPr>
      <w:r>
        <w:t xml:space="preserve">Underground/Above ground services </w:t>
      </w:r>
    </w:p>
    <w:p w14:paraId="212E655E" w14:textId="77777777" w:rsidR="00040B74" w:rsidRDefault="00040B74" w:rsidP="00040B74">
      <w:pPr>
        <w:pStyle w:val="ListParagraph"/>
        <w:numPr>
          <w:ilvl w:val="0"/>
          <w:numId w:val="5"/>
        </w:numPr>
        <w:jc w:val="both"/>
      </w:pPr>
      <w:r>
        <w:t xml:space="preserve">Adverse Weather </w:t>
      </w:r>
    </w:p>
    <w:p w14:paraId="0BF37D53" w14:textId="77777777" w:rsidR="00040B74" w:rsidRDefault="00040B74" w:rsidP="00040B74">
      <w:pPr>
        <w:pStyle w:val="ListParagraph"/>
        <w:numPr>
          <w:ilvl w:val="0"/>
          <w:numId w:val="5"/>
        </w:numPr>
        <w:jc w:val="both"/>
      </w:pPr>
      <w:r>
        <w:t xml:space="preserve">Slips, Trips and Falls </w:t>
      </w:r>
    </w:p>
    <w:p w14:paraId="171B9925" w14:textId="77777777" w:rsidR="00040B74" w:rsidRPr="00BA3E0C" w:rsidRDefault="00040B74" w:rsidP="00040B74">
      <w:pPr>
        <w:pStyle w:val="ListParagraph"/>
        <w:numPr>
          <w:ilvl w:val="0"/>
          <w:numId w:val="5"/>
        </w:numPr>
      </w:pPr>
      <w:r w:rsidRPr="00BA3E0C">
        <w:t>Working at Height</w:t>
      </w:r>
    </w:p>
    <w:p w14:paraId="18CED891" w14:textId="0AFB9A26" w:rsidR="00040B74" w:rsidRDefault="00040B74" w:rsidP="00040B74">
      <w:pPr>
        <w:pStyle w:val="ListParagraph"/>
        <w:numPr>
          <w:ilvl w:val="0"/>
          <w:numId w:val="5"/>
        </w:numPr>
      </w:pPr>
      <w:r w:rsidRPr="00BA3E0C">
        <w:t xml:space="preserve">Mobile Plant </w:t>
      </w:r>
    </w:p>
    <w:p w14:paraId="71554F2F" w14:textId="53C54D69" w:rsidR="00A15F11" w:rsidRDefault="00A15F11" w:rsidP="00A15F11">
      <w:r>
        <w:t>(HSE, N.D</w:t>
      </w:r>
      <w:r w:rsidR="00DC18D2">
        <w:t>)</w:t>
      </w:r>
    </w:p>
    <w:p w14:paraId="5256E806" w14:textId="77777777" w:rsidR="00040B74" w:rsidRDefault="00040B74" w:rsidP="00040B74">
      <w:pPr>
        <w:rPr>
          <w:u w:val="single"/>
        </w:rPr>
      </w:pPr>
      <w:r w:rsidRPr="00EA5EEE">
        <w:rPr>
          <w:u w:val="single"/>
        </w:rPr>
        <w:t>3.3 – Personal Protective Equipment</w:t>
      </w:r>
      <w:r>
        <w:rPr>
          <w:u w:val="single"/>
        </w:rPr>
        <w:t xml:space="preserve"> (PPE)</w:t>
      </w:r>
    </w:p>
    <w:p w14:paraId="6B10149B" w14:textId="77777777" w:rsidR="00040B74" w:rsidRPr="00EA5EEE" w:rsidRDefault="00040B74" w:rsidP="00040B74">
      <w:pPr>
        <w:pStyle w:val="ListParagraph"/>
        <w:numPr>
          <w:ilvl w:val="0"/>
          <w:numId w:val="7"/>
        </w:numPr>
        <w:rPr>
          <w:u w:val="single"/>
        </w:rPr>
      </w:pPr>
      <w:r>
        <w:t xml:space="preserve">Hard Hat </w:t>
      </w:r>
    </w:p>
    <w:p w14:paraId="62F363C2" w14:textId="77777777" w:rsidR="00040B74" w:rsidRDefault="00040B74" w:rsidP="00040B74">
      <w:pPr>
        <w:pStyle w:val="ListParagraph"/>
        <w:numPr>
          <w:ilvl w:val="1"/>
          <w:numId w:val="7"/>
        </w:numPr>
        <w:jc w:val="both"/>
      </w:pPr>
      <w:r>
        <w:t xml:space="preserve">White – General Operatives </w:t>
      </w:r>
    </w:p>
    <w:p w14:paraId="2E470795" w14:textId="77777777" w:rsidR="00040B74" w:rsidRDefault="00040B74" w:rsidP="00040B74">
      <w:pPr>
        <w:pStyle w:val="ListParagraph"/>
        <w:numPr>
          <w:ilvl w:val="1"/>
          <w:numId w:val="7"/>
        </w:numPr>
        <w:jc w:val="both"/>
      </w:pPr>
      <w:r>
        <w:t xml:space="preserve">Black/Blue – Supervisors </w:t>
      </w:r>
    </w:p>
    <w:p w14:paraId="75FAAD80" w14:textId="77777777" w:rsidR="00040B74" w:rsidRPr="00EA5EEE" w:rsidRDefault="00040B74" w:rsidP="00040B74">
      <w:pPr>
        <w:pStyle w:val="ListParagraph"/>
        <w:numPr>
          <w:ilvl w:val="1"/>
          <w:numId w:val="7"/>
        </w:numPr>
        <w:jc w:val="both"/>
      </w:pPr>
      <w:r>
        <w:t>Red/Orange – Banks person/slinger/signaller</w:t>
      </w:r>
    </w:p>
    <w:p w14:paraId="2CDF078E" w14:textId="77777777" w:rsidR="00040B74" w:rsidRPr="00EA5EEE" w:rsidRDefault="00040B74" w:rsidP="00040B74">
      <w:pPr>
        <w:pStyle w:val="ListParagraph"/>
        <w:numPr>
          <w:ilvl w:val="0"/>
          <w:numId w:val="7"/>
        </w:numPr>
        <w:rPr>
          <w:u w:val="single"/>
        </w:rPr>
      </w:pPr>
      <w:r>
        <w:t xml:space="preserve">Hi-Vis Jackets </w:t>
      </w:r>
    </w:p>
    <w:p w14:paraId="03319666" w14:textId="77777777" w:rsidR="00040B74" w:rsidRPr="00EA5EEE" w:rsidRDefault="00040B74" w:rsidP="00040B74">
      <w:pPr>
        <w:pStyle w:val="ListParagraph"/>
        <w:numPr>
          <w:ilvl w:val="0"/>
          <w:numId w:val="7"/>
        </w:numPr>
        <w:rPr>
          <w:u w:val="single"/>
        </w:rPr>
      </w:pPr>
      <w:r>
        <w:t>Hi-Vis Trousers</w:t>
      </w:r>
    </w:p>
    <w:p w14:paraId="2063894B" w14:textId="77777777" w:rsidR="00040B74" w:rsidRDefault="00040B74" w:rsidP="00040B74">
      <w:pPr>
        <w:pStyle w:val="ListParagraph"/>
        <w:numPr>
          <w:ilvl w:val="0"/>
          <w:numId w:val="7"/>
        </w:numPr>
      </w:pPr>
      <w:r w:rsidRPr="00EA5EEE">
        <w:t xml:space="preserve">Steel Toe Cap Boots </w:t>
      </w:r>
    </w:p>
    <w:p w14:paraId="2596CB9B" w14:textId="77777777" w:rsidR="00040B74" w:rsidRDefault="00040B74" w:rsidP="00040B74">
      <w:pPr>
        <w:pStyle w:val="ListParagraph"/>
        <w:numPr>
          <w:ilvl w:val="0"/>
          <w:numId w:val="7"/>
        </w:numPr>
      </w:pPr>
      <w:r>
        <w:t xml:space="preserve">Safety Glasses </w:t>
      </w:r>
    </w:p>
    <w:p w14:paraId="250DBD1F" w14:textId="77777777" w:rsidR="00040B74" w:rsidRDefault="00040B74" w:rsidP="00040B74">
      <w:pPr>
        <w:pStyle w:val="ListParagraph"/>
      </w:pPr>
    </w:p>
    <w:p w14:paraId="1B1D1080" w14:textId="02B1A7A8" w:rsidR="00040B74" w:rsidRDefault="00040B74" w:rsidP="00040B74">
      <w:pPr>
        <w:pStyle w:val="ListParagraph"/>
        <w:numPr>
          <w:ilvl w:val="0"/>
          <w:numId w:val="9"/>
        </w:numPr>
      </w:pPr>
      <w:r>
        <w:t xml:space="preserve">Further items of PPE are available upon request if you feel necessary. </w:t>
      </w:r>
    </w:p>
    <w:p w14:paraId="747990F9" w14:textId="01B2A25A" w:rsidR="00104A06" w:rsidRDefault="00104A06" w:rsidP="00104A06">
      <w:pPr>
        <w:pStyle w:val="ListParagraph"/>
        <w:numPr>
          <w:ilvl w:val="1"/>
          <w:numId w:val="9"/>
        </w:numPr>
      </w:pPr>
      <w:r>
        <w:t xml:space="preserve">Given the </w:t>
      </w:r>
      <w:r w:rsidR="005F5603">
        <w:t>laying of the road will be carried out by a sub-contractor</w:t>
      </w:r>
      <w:r w:rsidR="00780DBA">
        <w:t xml:space="preserve"> they will provide a separate RAM</w:t>
      </w:r>
      <w:r w:rsidR="00C45410">
        <w:t xml:space="preserve">S outlining any further PPE that might be required. </w:t>
      </w:r>
      <w:r w:rsidR="005F5603">
        <w:t xml:space="preserve"> </w:t>
      </w:r>
    </w:p>
    <w:p w14:paraId="450EC7DB" w14:textId="77777777" w:rsidR="00040B74" w:rsidRDefault="00040B74" w:rsidP="00040B74">
      <w:pPr>
        <w:pStyle w:val="ListParagraph"/>
        <w:numPr>
          <w:ilvl w:val="0"/>
          <w:numId w:val="9"/>
        </w:numPr>
      </w:pPr>
      <w:r>
        <w:t xml:space="preserve">PPE is to be clean and readily available upon request to ensure the safe working conditions </w:t>
      </w:r>
    </w:p>
    <w:p w14:paraId="6315EFBA" w14:textId="77777777" w:rsidR="00040B74" w:rsidRDefault="00040B74" w:rsidP="00040B74">
      <w:pPr>
        <w:pStyle w:val="ListParagraph"/>
        <w:ind w:left="360"/>
      </w:pPr>
    </w:p>
    <w:p w14:paraId="5B9AA43C" w14:textId="77777777" w:rsidR="00040B74" w:rsidRDefault="00040B74" w:rsidP="00040B74">
      <w:pPr>
        <w:rPr>
          <w:u w:val="single"/>
        </w:rPr>
      </w:pPr>
      <w:r w:rsidRPr="00C01D6A">
        <w:rPr>
          <w:u w:val="single"/>
        </w:rPr>
        <w:t xml:space="preserve">3.4 – Emergency Procedures </w:t>
      </w:r>
    </w:p>
    <w:p w14:paraId="569B80B1" w14:textId="77777777" w:rsidR="00040B74" w:rsidRPr="000511FE" w:rsidRDefault="00040B74" w:rsidP="00040B74">
      <w:pPr>
        <w:pStyle w:val="ListParagraph"/>
        <w:numPr>
          <w:ilvl w:val="0"/>
          <w:numId w:val="11"/>
        </w:numPr>
        <w:rPr>
          <w:u w:val="single"/>
        </w:rPr>
      </w:pPr>
      <w:r>
        <w:t xml:space="preserve">In an event of an emergency a site supervisor/manager must be contacted. </w:t>
      </w:r>
    </w:p>
    <w:p w14:paraId="26A4D98C" w14:textId="77777777" w:rsidR="00040B74" w:rsidRPr="00C459D4" w:rsidRDefault="00040B74" w:rsidP="00040B74">
      <w:pPr>
        <w:pStyle w:val="ListParagraph"/>
        <w:numPr>
          <w:ilvl w:val="0"/>
          <w:numId w:val="11"/>
        </w:numPr>
        <w:rPr>
          <w:u w:val="single"/>
        </w:rPr>
      </w:pPr>
      <w:r>
        <w:t xml:space="preserve">Details of the procedures can be found in the site office. </w:t>
      </w:r>
    </w:p>
    <w:p w14:paraId="1D3AA222" w14:textId="77777777" w:rsidR="00040B74" w:rsidRPr="00AC6BFF" w:rsidRDefault="00040B74" w:rsidP="00040B74">
      <w:pPr>
        <w:pStyle w:val="ListParagraph"/>
        <w:numPr>
          <w:ilvl w:val="0"/>
          <w:numId w:val="11"/>
        </w:numPr>
        <w:rPr>
          <w:u w:val="single"/>
        </w:rPr>
      </w:pPr>
      <w:r>
        <w:t>In the event of an emergency, first aid kit is in the welfare units and the main site office.</w:t>
      </w:r>
    </w:p>
    <w:p w14:paraId="6D6AB6C2" w14:textId="77777777" w:rsidR="00040B74" w:rsidRPr="00AC6BFF" w:rsidRDefault="00040B74" w:rsidP="00040B74">
      <w:pPr>
        <w:pStyle w:val="ListParagraph"/>
        <w:numPr>
          <w:ilvl w:val="0"/>
          <w:numId w:val="11"/>
        </w:numPr>
        <w:rPr>
          <w:u w:val="single"/>
        </w:rPr>
      </w:pPr>
      <w:r>
        <w:t>No matter the size of the incident it must be recorded in the accident book located in the site office.</w:t>
      </w:r>
    </w:p>
    <w:p w14:paraId="1376EF8D" w14:textId="7FA17F01" w:rsidR="00D46238" w:rsidRDefault="00040B74" w:rsidP="00C45410">
      <w:pPr>
        <w:pStyle w:val="ListParagraph"/>
        <w:numPr>
          <w:ilvl w:val="0"/>
          <w:numId w:val="11"/>
        </w:numPr>
      </w:pPr>
      <w:r w:rsidRPr="005D051E">
        <w:t>Information regarding the hospital (directions etc) is located on the notice board at site entrance.</w:t>
      </w:r>
    </w:p>
    <w:p w14:paraId="3253BF9E" w14:textId="77777777" w:rsidR="00040B74" w:rsidRDefault="00040B74" w:rsidP="00040B74">
      <w:pPr>
        <w:rPr>
          <w:u w:val="single"/>
        </w:rPr>
      </w:pPr>
      <w:r w:rsidRPr="003F62E0">
        <w:rPr>
          <w:u w:val="single"/>
        </w:rPr>
        <w:lastRenderedPageBreak/>
        <w:t xml:space="preserve">3.5 – Responsibilities and Personnel </w:t>
      </w:r>
    </w:p>
    <w:p w14:paraId="51EAE691" w14:textId="77777777" w:rsidR="00040B74" w:rsidRDefault="00040B74" w:rsidP="00040B74">
      <w:pPr>
        <w:pStyle w:val="ListParagraph"/>
        <w:numPr>
          <w:ilvl w:val="0"/>
          <w:numId w:val="12"/>
        </w:numPr>
      </w:pPr>
      <w:r w:rsidRPr="000D06D4">
        <w:t xml:space="preserve">All new </w:t>
      </w:r>
      <w:r>
        <w:t>persons on site would have a site-specific induction.</w:t>
      </w:r>
    </w:p>
    <w:p w14:paraId="3B9C1E2B" w14:textId="77777777" w:rsidR="00040B74" w:rsidRDefault="00040B74" w:rsidP="00040B74">
      <w:pPr>
        <w:pStyle w:val="ListParagraph"/>
        <w:numPr>
          <w:ilvl w:val="0"/>
          <w:numId w:val="12"/>
        </w:numPr>
      </w:pPr>
      <w:r>
        <w:t xml:space="preserve">Operatives are expected to sign onto the RAMS in order to work. </w:t>
      </w:r>
    </w:p>
    <w:p w14:paraId="6F3E3B20" w14:textId="77777777" w:rsidR="00040B74" w:rsidRDefault="00040B74" w:rsidP="00040B74">
      <w:pPr>
        <w:pStyle w:val="ListParagraph"/>
        <w:numPr>
          <w:ilvl w:val="0"/>
          <w:numId w:val="12"/>
        </w:numPr>
      </w:pPr>
      <w:r>
        <w:t xml:space="preserve">All site personnel must use the sign in/out book when entering or leaving the job. </w:t>
      </w:r>
    </w:p>
    <w:p w14:paraId="416F1CDB" w14:textId="77777777" w:rsidR="00040B74" w:rsidRDefault="00040B74" w:rsidP="00040B74">
      <w:pPr>
        <w:pStyle w:val="ListParagraph"/>
        <w:numPr>
          <w:ilvl w:val="0"/>
          <w:numId w:val="12"/>
        </w:numPr>
      </w:pPr>
      <w:r>
        <w:t>It is important that all site personnel report near misses to the management straight away so that it can noted down in the correct way.</w:t>
      </w:r>
    </w:p>
    <w:p w14:paraId="5EB2DC7E" w14:textId="77777777" w:rsidR="00040B74" w:rsidRDefault="00040B74" w:rsidP="00040B74">
      <w:r w:rsidRPr="009561EB">
        <w:rPr>
          <w:u w:val="single"/>
        </w:rPr>
        <w:t>3.6 – Plant and Equipment</w:t>
      </w:r>
    </w:p>
    <w:p w14:paraId="0EC1ACF0" w14:textId="54F8ECD0" w:rsidR="00040B74" w:rsidRDefault="00C36822" w:rsidP="00040B74">
      <w:pPr>
        <w:pStyle w:val="ListParagraph"/>
        <w:numPr>
          <w:ilvl w:val="0"/>
          <w:numId w:val="13"/>
        </w:numPr>
      </w:pPr>
      <w:r>
        <w:t xml:space="preserve">Tarmac Plainer </w:t>
      </w:r>
    </w:p>
    <w:p w14:paraId="37141A87" w14:textId="77777777" w:rsidR="00040B74" w:rsidRDefault="00040B74" w:rsidP="00040B74">
      <w:pPr>
        <w:pStyle w:val="ListParagraph"/>
        <w:numPr>
          <w:ilvl w:val="0"/>
          <w:numId w:val="13"/>
        </w:numPr>
      </w:pPr>
      <w:r>
        <w:t xml:space="preserve">Dumpers </w:t>
      </w:r>
    </w:p>
    <w:p w14:paraId="194A6E62" w14:textId="77777777" w:rsidR="00040B74" w:rsidRDefault="00040B74" w:rsidP="00040B74">
      <w:pPr>
        <w:pStyle w:val="ListParagraph"/>
        <w:numPr>
          <w:ilvl w:val="0"/>
          <w:numId w:val="13"/>
        </w:numPr>
      </w:pPr>
      <w:r>
        <w:t xml:space="preserve">Roller </w:t>
      </w:r>
    </w:p>
    <w:p w14:paraId="57796810" w14:textId="77777777" w:rsidR="00040B74" w:rsidRDefault="00040B74" w:rsidP="00040B74">
      <w:pPr>
        <w:pStyle w:val="ListParagraph"/>
        <w:numPr>
          <w:ilvl w:val="0"/>
          <w:numId w:val="13"/>
        </w:numPr>
      </w:pPr>
      <w:r>
        <w:t>Laser Level</w:t>
      </w:r>
    </w:p>
    <w:p w14:paraId="679A0C12" w14:textId="77777777" w:rsidR="00040B74" w:rsidRDefault="00040B74" w:rsidP="00040B74">
      <w:pPr>
        <w:pStyle w:val="ListParagraph"/>
        <w:numPr>
          <w:ilvl w:val="0"/>
          <w:numId w:val="13"/>
        </w:numPr>
      </w:pPr>
      <w:r>
        <w:t>Measuring Staff</w:t>
      </w:r>
    </w:p>
    <w:p w14:paraId="1BCDFBB6" w14:textId="6C2D6F9F" w:rsidR="00040B74" w:rsidRDefault="00040B74" w:rsidP="00040B74">
      <w:pPr>
        <w:pStyle w:val="ListParagraph"/>
        <w:numPr>
          <w:ilvl w:val="0"/>
          <w:numId w:val="13"/>
        </w:numPr>
      </w:pPr>
      <w:r>
        <w:t>Total Station</w:t>
      </w:r>
    </w:p>
    <w:p w14:paraId="2620277E" w14:textId="79C7BB0F" w:rsidR="008B0528" w:rsidRDefault="008B0528" w:rsidP="008B0528">
      <w:pPr>
        <w:rPr>
          <w:u w:val="single"/>
        </w:rPr>
      </w:pPr>
      <w:r w:rsidRPr="008B0528">
        <w:rPr>
          <w:u w:val="single"/>
        </w:rPr>
        <w:t xml:space="preserve">3.7 – Materials </w:t>
      </w:r>
    </w:p>
    <w:p w14:paraId="7E602270" w14:textId="11329E98" w:rsidR="008B0528" w:rsidRPr="00356D5B" w:rsidRDefault="00E671C0" w:rsidP="008B0528">
      <w:pPr>
        <w:pStyle w:val="ListParagraph"/>
        <w:numPr>
          <w:ilvl w:val="0"/>
          <w:numId w:val="20"/>
        </w:numPr>
        <w:rPr>
          <w:u w:val="single"/>
        </w:rPr>
      </w:pPr>
      <w:r>
        <w:t>Concrete</w:t>
      </w:r>
    </w:p>
    <w:p w14:paraId="5DFADE4C" w14:textId="50D9FF30" w:rsidR="00356D5B" w:rsidRPr="00C03D7E" w:rsidRDefault="00196511" w:rsidP="008B0528">
      <w:pPr>
        <w:pStyle w:val="ListParagraph"/>
        <w:numPr>
          <w:ilvl w:val="0"/>
          <w:numId w:val="20"/>
        </w:numPr>
        <w:rPr>
          <w:u w:val="single"/>
        </w:rPr>
      </w:pPr>
      <w:r>
        <w:t>Sub</w:t>
      </w:r>
      <w:r w:rsidR="00865667">
        <w:t>-</w:t>
      </w:r>
      <w:r>
        <w:t xml:space="preserve">Base </w:t>
      </w:r>
    </w:p>
    <w:p w14:paraId="6DAAB7ED" w14:textId="4B14F9CC" w:rsidR="00C03D7E" w:rsidRPr="00196511" w:rsidRDefault="00C03D7E" w:rsidP="008B0528">
      <w:pPr>
        <w:pStyle w:val="ListParagraph"/>
        <w:numPr>
          <w:ilvl w:val="0"/>
          <w:numId w:val="20"/>
        </w:numPr>
        <w:rPr>
          <w:u w:val="single"/>
        </w:rPr>
      </w:pPr>
      <w:r>
        <w:t xml:space="preserve">Type 1 </w:t>
      </w:r>
    </w:p>
    <w:p w14:paraId="7FB6C83A" w14:textId="15E3EBCA" w:rsidR="00196511" w:rsidRPr="0014527C" w:rsidRDefault="0014527C" w:rsidP="008B0528">
      <w:pPr>
        <w:pStyle w:val="ListParagraph"/>
        <w:numPr>
          <w:ilvl w:val="0"/>
          <w:numId w:val="20"/>
        </w:numPr>
        <w:rPr>
          <w:u w:val="single"/>
        </w:rPr>
      </w:pPr>
      <w:r>
        <w:t xml:space="preserve">Tarmac </w:t>
      </w:r>
    </w:p>
    <w:p w14:paraId="44C88110" w14:textId="77777777" w:rsidR="002D5A91" w:rsidRPr="002D5A91" w:rsidRDefault="003E4268" w:rsidP="008B0528">
      <w:pPr>
        <w:pStyle w:val="ListParagraph"/>
        <w:numPr>
          <w:ilvl w:val="0"/>
          <w:numId w:val="20"/>
        </w:numPr>
        <w:rPr>
          <w:u w:val="single"/>
        </w:rPr>
      </w:pPr>
      <w:r>
        <w:t>Plastic Ducts</w:t>
      </w:r>
    </w:p>
    <w:p w14:paraId="00FBAEE7" w14:textId="77777777" w:rsidR="00BA5C4D" w:rsidRPr="00BA5C4D" w:rsidRDefault="00BA5C4D" w:rsidP="008B0528">
      <w:pPr>
        <w:pStyle w:val="ListParagraph"/>
        <w:numPr>
          <w:ilvl w:val="0"/>
          <w:numId w:val="20"/>
        </w:numPr>
        <w:rPr>
          <w:u w:val="single"/>
        </w:rPr>
      </w:pPr>
      <w:r>
        <w:t xml:space="preserve">Service Cables </w:t>
      </w:r>
    </w:p>
    <w:p w14:paraId="63D954C9" w14:textId="263B149E" w:rsidR="0014527C" w:rsidRPr="008B0528" w:rsidRDefault="00BA5C4D" w:rsidP="008B0528">
      <w:pPr>
        <w:pStyle w:val="ListParagraph"/>
        <w:numPr>
          <w:ilvl w:val="0"/>
          <w:numId w:val="20"/>
        </w:numPr>
        <w:rPr>
          <w:u w:val="single"/>
        </w:rPr>
      </w:pPr>
      <w:r>
        <w:t xml:space="preserve">White Line Paint </w:t>
      </w:r>
      <w:r w:rsidR="003E4268">
        <w:t xml:space="preserve"> </w:t>
      </w:r>
    </w:p>
    <w:p w14:paraId="483E418B" w14:textId="5AB70EBE" w:rsidR="00040B74" w:rsidRDefault="00040B74" w:rsidP="00040B74">
      <w:pPr>
        <w:rPr>
          <w:u w:val="single"/>
        </w:rPr>
      </w:pPr>
      <w:r w:rsidRPr="002C2044">
        <w:rPr>
          <w:u w:val="single"/>
        </w:rPr>
        <w:t xml:space="preserve">3.7 – Methodology </w:t>
      </w:r>
    </w:p>
    <w:p w14:paraId="3BBD7022" w14:textId="0A0A0C81" w:rsidR="00BD6474" w:rsidRPr="008E1EE4" w:rsidRDefault="00EF35B9" w:rsidP="00BD6474">
      <w:pPr>
        <w:pStyle w:val="ListParagraph"/>
        <w:numPr>
          <w:ilvl w:val="0"/>
          <w:numId w:val="19"/>
        </w:numPr>
        <w:rPr>
          <w:u w:val="single"/>
        </w:rPr>
      </w:pPr>
      <w:r>
        <w:t>T</w:t>
      </w:r>
      <w:r w:rsidR="00C33339">
        <w:t>he site engineer</w:t>
      </w:r>
      <w:r w:rsidR="00A919FD">
        <w:t xml:space="preserve"> sets out the </w:t>
      </w:r>
      <w:r w:rsidR="00662998">
        <w:t xml:space="preserve">kerb line </w:t>
      </w:r>
    </w:p>
    <w:p w14:paraId="3E8E6FE1" w14:textId="2F59E844" w:rsidR="008E1EE4" w:rsidRPr="003258A4" w:rsidRDefault="00CE6A82" w:rsidP="00BD6474">
      <w:pPr>
        <w:pStyle w:val="ListParagraph"/>
        <w:numPr>
          <w:ilvl w:val="0"/>
          <w:numId w:val="19"/>
        </w:numPr>
        <w:rPr>
          <w:u w:val="single"/>
        </w:rPr>
      </w:pPr>
      <w:r>
        <w:t>Ker</w:t>
      </w:r>
      <w:r w:rsidR="005D7FD9">
        <w:t xml:space="preserve">bs are then </w:t>
      </w:r>
      <w:r w:rsidR="003258A4">
        <w:t>laid;</w:t>
      </w:r>
      <w:r w:rsidR="005F4EA9">
        <w:t xml:space="preserve"> this gives the outline of the road. </w:t>
      </w:r>
    </w:p>
    <w:p w14:paraId="3CD33B67" w14:textId="5FB7B7DB" w:rsidR="003258A4" w:rsidRDefault="00872CCD" w:rsidP="00BD6474">
      <w:pPr>
        <w:pStyle w:val="ListParagraph"/>
        <w:numPr>
          <w:ilvl w:val="0"/>
          <w:numId w:val="19"/>
        </w:numPr>
      </w:pPr>
      <w:r w:rsidRPr="00872CCD">
        <w:t xml:space="preserve">Services are then installed </w:t>
      </w:r>
      <w:r>
        <w:t>so that the road construct</w:t>
      </w:r>
      <w:r w:rsidR="00B86A15">
        <w:t>ion will cover it.</w:t>
      </w:r>
    </w:p>
    <w:p w14:paraId="2615371C" w14:textId="521A8FC3" w:rsidR="00B86A15" w:rsidRDefault="00673211" w:rsidP="00673211">
      <w:pPr>
        <w:pStyle w:val="ListParagraph"/>
        <w:numPr>
          <w:ilvl w:val="1"/>
          <w:numId w:val="19"/>
        </w:numPr>
      </w:pPr>
      <w:r>
        <w:t xml:space="preserve">These are then hooked up to the grid to ensure </w:t>
      </w:r>
      <w:r w:rsidR="00DE47BA">
        <w:t xml:space="preserve">that power runs through them </w:t>
      </w:r>
    </w:p>
    <w:p w14:paraId="600A0394" w14:textId="62DC6C01" w:rsidR="00DE47BA" w:rsidRDefault="00DE47BA" w:rsidP="00673211">
      <w:pPr>
        <w:pStyle w:val="ListParagraph"/>
        <w:numPr>
          <w:ilvl w:val="1"/>
          <w:numId w:val="19"/>
        </w:numPr>
      </w:pPr>
      <w:r>
        <w:t xml:space="preserve">Diameters and types of ducts to be laid will be shown on the drawings located in the site office. </w:t>
      </w:r>
    </w:p>
    <w:p w14:paraId="3D2851DB" w14:textId="6DBEC5CC" w:rsidR="006E2AF3" w:rsidRDefault="009A3DA9" w:rsidP="006E2AF3">
      <w:pPr>
        <w:pStyle w:val="ListParagraph"/>
        <w:numPr>
          <w:ilvl w:val="0"/>
          <w:numId w:val="19"/>
        </w:numPr>
      </w:pPr>
      <w:r>
        <w:t xml:space="preserve">Concrete is then used </w:t>
      </w:r>
      <w:r w:rsidR="00D61956">
        <w:t xml:space="preserve">to </w:t>
      </w:r>
      <w:r w:rsidR="006E2AF3">
        <w:t xml:space="preserve">cover the </w:t>
      </w:r>
      <w:r w:rsidR="00565163">
        <w:t xml:space="preserve">services and begin the road make up. </w:t>
      </w:r>
    </w:p>
    <w:p w14:paraId="415D57A3" w14:textId="6C9F84D9" w:rsidR="004E35C3" w:rsidRDefault="00565163" w:rsidP="004E35C3">
      <w:pPr>
        <w:pStyle w:val="ListParagraph"/>
        <w:numPr>
          <w:ilvl w:val="0"/>
          <w:numId w:val="19"/>
        </w:numPr>
      </w:pPr>
      <w:r>
        <w:t>S</w:t>
      </w:r>
      <w:r w:rsidR="00D228B1">
        <w:t>ub</w:t>
      </w:r>
      <w:r w:rsidR="00C70EAF">
        <w:t>-</w:t>
      </w:r>
      <w:r w:rsidR="00D228B1">
        <w:t>base</w:t>
      </w:r>
      <w:r>
        <w:t xml:space="preserve"> is then laid </w:t>
      </w:r>
      <w:r w:rsidR="00C34E36">
        <w:t>as per contract and</w:t>
      </w:r>
      <w:r w:rsidR="00C70EAF">
        <w:t xml:space="preserve"> to a depth that the site engineer approves as per the drawings. </w:t>
      </w:r>
    </w:p>
    <w:p w14:paraId="6E50051F" w14:textId="77777777" w:rsidR="005D153E" w:rsidRDefault="00505770" w:rsidP="004E35C3">
      <w:pPr>
        <w:pStyle w:val="ListParagraph"/>
        <w:numPr>
          <w:ilvl w:val="0"/>
          <w:numId w:val="19"/>
        </w:numPr>
      </w:pPr>
      <w:r>
        <w:t>Once the sub-base has been approved the</w:t>
      </w:r>
      <w:r w:rsidR="005D153E">
        <w:t xml:space="preserve"> tarmac can be laid to the dimensions as shown on the drawings. </w:t>
      </w:r>
    </w:p>
    <w:p w14:paraId="5BD03CD5" w14:textId="54D0B9FB" w:rsidR="00C70EAF" w:rsidRDefault="005D153E" w:rsidP="005D153E">
      <w:r>
        <w:t xml:space="preserve">Note: Road make up dimensions are </w:t>
      </w:r>
      <w:r w:rsidR="0067107F">
        <w:t xml:space="preserve">to be shown on the architects drawing, so before any work is </w:t>
      </w:r>
      <w:r w:rsidR="0097120E">
        <w:t xml:space="preserve">started the supervisors must be aware of the figures. </w:t>
      </w:r>
      <w:r w:rsidR="00505770">
        <w:t xml:space="preserve"> </w:t>
      </w:r>
    </w:p>
    <w:p w14:paraId="423EFD54" w14:textId="67482BD7" w:rsidR="00D46238" w:rsidRDefault="00D46238" w:rsidP="005D153E"/>
    <w:p w14:paraId="56C6BB6F" w14:textId="2111737C" w:rsidR="00FF7059" w:rsidRDefault="00FF7059" w:rsidP="005D153E"/>
    <w:p w14:paraId="35880D93" w14:textId="3F7D9CB7" w:rsidR="00FF7059" w:rsidRDefault="00FF7059" w:rsidP="005D153E"/>
    <w:p w14:paraId="50F1E9ED" w14:textId="627DEB2B" w:rsidR="00FF7059" w:rsidRDefault="00FF7059" w:rsidP="005D153E"/>
    <w:p w14:paraId="13B3BEEB" w14:textId="71AFFF3B" w:rsidR="00086A93" w:rsidRDefault="00086A93" w:rsidP="005D153E"/>
    <w:p w14:paraId="07DF6DAD" w14:textId="77777777" w:rsidR="00086A93" w:rsidRDefault="00086A93" w:rsidP="005D153E"/>
    <w:p w14:paraId="7F026313" w14:textId="77777777" w:rsidR="00D46238" w:rsidRPr="00872CCD" w:rsidRDefault="00D46238" w:rsidP="005D153E"/>
    <w:p w14:paraId="410C3192" w14:textId="77AED1B0" w:rsidR="00040B74" w:rsidRDefault="00040B74" w:rsidP="00040B74">
      <w:pPr>
        <w:rPr>
          <w:u w:val="single"/>
        </w:rPr>
      </w:pPr>
      <w:r w:rsidRPr="00414B87">
        <w:rPr>
          <w:u w:val="single"/>
        </w:rPr>
        <w:lastRenderedPageBreak/>
        <w:t xml:space="preserve">3.8 – Environmental Arrangements </w:t>
      </w:r>
    </w:p>
    <w:p w14:paraId="08AF347E" w14:textId="798BABC5" w:rsidR="00FD6F67" w:rsidRPr="001577C8" w:rsidRDefault="00865667" w:rsidP="00FD6F67">
      <w:pPr>
        <w:pStyle w:val="ListParagraph"/>
        <w:numPr>
          <w:ilvl w:val="0"/>
          <w:numId w:val="21"/>
        </w:numPr>
      </w:pPr>
      <w:r w:rsidRPr="001577C8">
        <w:t xml:space="preserve">A washout area will be arranged for the paver </w:t>
      </w:r>
      <w:r w:rsidR="001577C8" w:rsidRPr="001577C8">
        <w:t>so can be cleaned regularly.</w:t>
      </w:r>
    </w:p>
    <w:p w14:paraId="051176B3" w14:textId="77777777" w:rsidR="00040B74" w:rsidRPr="00893E4A" w:rsidRDefault="00040B74" w:rsidP="00040B74">
      <w:pPr>
        <w:pStyle w:val="ListParagraph"/>
        <w:numPr>
          <w:ilvl w:val="0"/>
          <w:numId w:val="17"/>
        </w:numPr>
        <w:rPr>
          <w:u w:val="single"/>
        </w:rPr>
      </w:pPr>
      <w:r>
        <w:t xml:space="preserve">When disposing of waste there will be three skips </w:t>
      </w:r>
    </w:p>
    <w:p w14:paraId="0A036136" w14:textId="77777777" w:rsidR="00040B74" w:rsidRPr="00893E4A" w:rsidRDefault="00040B74" w:rsidP="00040B74">
      <w:pPr>
        <w:pStyle w:val="ListParagraph"/>
        <w:numPr>
          <w:ilvl w:val="1"/>
          <w:numId w:val="17"/>
        </w:numPr>
        <w:rPr>
          <w:u w:val="single"/>
        </w:rPr>
      </w:pPr>
      <w:r>
        <w:t>Timber</w:t>
      </w:r>
    </w:p>
    <w:p w14:paraId="3EB5003A" w14:textId="77777777" w:rsidR="00040B74" w:rsidRPr="00893E4A" w:rsidRDefault="00040B74" w:rsidP="00040B74">
      <w:pPr>
        <w:pStyle w:val="ListParagraph"/>
        <w:numPr>
          <w:ilvl w:val="1"/>
          <w:numId w:val="17"/>
        </w:numPr>
        <w:rPr>
          <w:u w:val="single"/>
        </w:rPr>
      </w:pPr>
      <w:r>
        <w:t>Steel</w:t>
      </w:r>
    </w:p>
    <w:p w14:paraId="40D67FF8" w14:textId="77777777" w:rsidR="00040B74" w:rsidRPr="00951517" w:rsidRDefault="00040B74" w:rsidP="00040B74">
      <w:pPr>
        <w:pStyle w:val="ListParagraph"/>
        <w:numPr>
          <w:ilvl w:val="1"/>
          <w:numId w:val="17"/>
        </w:numPr>
        <w:rPr>
          <w:u w:val="single"/>
        </w:rPr>
      </w:pPr>
      <w:r>
        <w:t xml:space="preserve">General Waste </w:t>
      </w:r>
    </w:p>
    <w:p w14:paraId="7FF83132" w14:textId="1A36A398" w:rsidR="00040B74" w:rsidRPr="00FD6F67" w:rsidRDefault="00040B74" w:rsidP="00040B74">
      <w:pPr>
        <w:pStyle w:val="ListParagraph"/>
        <w:numPr>
          <w:ilvl w:val="1"/>
          <w:numId w:val="17"/>
        </w:numPr>
        <w:rPr>
          <w:u w:val="single"/>
        </w:rPr>
      </w:pPr>
      <w:r>
        <w:t xml:space="preserve">Hazardous </w:t>
      </w:r>
    </w:p>
    <w:p w14:paraId="3D2EC879" w14:textId="7DBF4778" w:rsidR="00FD6F67" w:rsidRPr="00D46238" w:rsidRDefault="001F02F4" w:rsidP="00FD6F67">
      <w:pPr>
        <w:pStyle w:val="ListParagraph"/>
        <w:numPr>
          <w:ilvl w:val="0"/>
          <w:numId w:val="17"/>
        </w:numPr>
      </w:pPr>
      <w:r w:rsidRPr="00D46238">
        <w:t xml:space="preserve">Dust might also become an issue when dealing with the type 1 so suppression methods will be in place </w:t>
      </w:r>
      <w:r w:rsidR="00D46238" w:rsidRPr="00D46238">
        <w:t>if necessary.</w:t>
      </w:r>
    </w:p>
    <w:p w14:paraId="6F843EC7" w14:textId="42ED78E6" w:rsidR="00040B74" w:rsidRPr="00314FFC" w:rsidRDefault="00040B74" w:rsidP="00040B74">
      <w:pPr>
        <w:pStyle w:val="ListParagraph"/>
        <w:numPr>
          <w:ilvl w:val="0"/>
          <w:numId w:val="17"/>
        </w:numPr>
        <w:rPr>
          <w:u w:val="single"/>
        </w:rPr>
      </w:pPr>
      <w:r>
        <w:t xml:space="preserve">Failure to comply with the above will lead to disciplinary action </w:t>
      </w:r>
    </w:p>
    <w:p w14:paraId="2B43EDD1" w14:textId="0BCA63C8" w:rsidR="00314FFC" w:rsidRPr="00314FFC" w:rsidRDefault="00314FFC" w:rsidP="00314FFC">
      <w:r>
        <w:t xml:space="preserve">(Construction </w:t>
      </w:r>
      <w:r w:rsidR="009830F7">
        <w:t>Environment Management Plan, 2016)</w:t>
      </w:r>
    </w:p>
    <w:p w14:paraId="3F693C9F" w14:textId="77777777" w:rsidR="00040B74" w:rsidRDefault="00040B74" w:rsidP="00040B74">
      <w:pPr>
        <w:rPr>
          <w:u w:val="single"/>
        </w:rPr>
      </w:pPr>
      <w:r>
        <w:rPr>
          <w:u w:val="single"/>
        </w:rPr>
        <w:t xml:space="preserve">3.9 – COSHH Assessments </w:t>
      </w:r>
    </w:p>
    <w:p w14:paraId="434781FE" w14:textId="77777777" w:rsidR="00040B74" w:rsidRPr="00E50915" w:rsidRDefault="00040B74" w:rsidP="00040B74">
      <w:pPr>
        <w:pStyle w:val="ListParagraph"/>
        <w:numPr>
          <w:ilvl w:val="0"/>
          <w:numId w:val="18"/>
        </w:numPr>
        <w:rPr>
          <w:u w:val="single"/>
        </w:rPr>
      </w:pPr>
      <w:r>
        <w:t xml:space="preserve">Contamination </w:t>
      </w:r>
    </w:p>
    <w:p w14:paraId="2952CC22" w14:textId="77777777" w:rsidR="00040B74" w:rsidRPr="00E50915" w:rsidRDefault="00040B74" w:rsidP="00040B74">
      <w:pPr>
        <w:pStyle w:val="ListParagraph"/>
        <w:numPr>
          <w:ilvl w:val="0"/>
          <w:numId w:val="18"/>
        </w:numPr>
        <w:rPr>
          <w:u w:val="single"/>
        </w:rPr>
      </w:pPr>
      <w:r>
        <w:t xml:space="preserve">Petrol/Diesel </w:t>
      </w:r>
    </w:p>
    <w:p w14:paraId="686E0C8A" w14:textId="6E5666A4" w:rsidR="00040B74" w:rsidRDefault="00040B74" w:rsidP="00040B74">
      <w:pPr>
        <w:pStyle w:val="ListParagraph"/>
        <w:numPr>
          <w:ilvl w:val="0"/>
          <w:numId w:val="18"/>
        </w:numPr>
      </w:pPr>
      <w:r w:rsidRPr="009022EC">
        <w:t xml:space="preserve">Spray Paint </w:t>
      </w:r>
    </w:p>
    <w:p w14:paraId="76F7E2D4" w14:textId="2BD4053C" w:rsidR="00A855CE" w:rsidRDefault="00CD09FC" w:rsidP="00A855CE">
      <w:pPr>
        <w:pStyle w:val="ListParagraph"/>
        <w:numPr>
          <w:ilvl w:val="0"/>
          <w:numId w:val="18"/>
        </w:numPr>
      </w:pPr>
      <w:r>
        <w:t xml:space="preserve">CFCs </w:t>
      </w:r>
    </w:p>
    <w:p w14:paraId="7FD9A449" w14:textId="6CC75311" w:rsidR="00C30569" w:rsidRDefault="00A817B5" w:rsidP="00C30569">
      <w:r>
        <w:t xml:space="preserve">(HSE, </w:t>
      </w:r>
      <w:proofErr w:type="spellStart"/>
      <w:r>
        <w:t>n.d</w:t>
      </w:r>
      <w:proofErr w:type="spellEnd"/>
      <w:r>
        <w:t>)</w:t>
      </w:r>
    </w:p>
    <w:p w14:paraId="3472F33F" w14:textId="38EA82D1" w:rsidR="00C30569" w:rsidRDefault="00C30569" w:rsidP="00C30569"/>
    <w:p w14:paraId="17A957FB" w14:textId="60512196" w:rsidR="00C30569" w:rsidRDefault="00C30569" w:rsidP="00C30569">
      <w:r>
        <w:t xml:space="preserve">PART 4 AND 5 ON THE FOLLOWING PAGES </w:t>
      </w:r>
    </w:p>
    <w:p w14:paraId="78970BE1" w14:textId="55AFB31E" w:rsidR="00C30569" w:rsidRDefault="00C30569" w:rsidP="00C30569"/>
    <w:p w14:paraId="507773D1" w14:textId="11A304AD" w:rsidR="00C30569" w:rsidRDefault="00C30569" w:rsidP="00C30569"/>
    <w:p w14:paraId="35F71BF8" w14:textId="63F8B8A2" w:rsidR="00C30569" w:rsidRDefault="00C30569" w:rsidP="00C30569"/>
    <w:p w14:paraId="57CFF9E3" w14:textId="60B26DE7" w:rsidR="00C30569" w:rsidRDefault="00C30569" w:rsidP="00C30569"/>
    <w:p w14:paraId="382F1B19" w14:textId="022F624E" w:rsidR="00C30569" w:rsidRDefault="00C30569" w:rsidP="00C30569"/>
    <w:p w14:paraId="6EDB041A" w14:textId="63395B5F" w:rsidR="00C30569" w:rsidRDefault="00C30569" w:rsidP="00C30569"/>
    <w:p w14:paraId="2A733B15" w14:textId="21AE59DD" w:rsidR="00C30569" w:rsidRDefault="00C30569" w:rsidP="00C30569"/>
    <w:p w14:paraId="38BA46D5" w14:textId="5D3C2129" w:rsidR="00C30569" w:rsidRDefault="00C30569" w:rsidP="00C30569"/>
    <w:p w14:paraId="66D0FC2E" w14:textId="7A676C31" w:rsidR="00C30569" w:rsidRDefault="00C30569" w:rsidP="00C30569"/>
    <w:p w14:paraId="6CAE7AD3" w14:textId="7CAAE78F" w:rsidR="00C30569" w:rsidRDefault="00C30569" w:rsidP="00C30569"/>
    <w:p w14:paraId="43826358" w14:textId="7C29ED53" w:rsidR="00C30569" w:rsidRDefault="00C30569" w:rsidP="00C30569"/>
    <w:p w14:paraId="6F82787E" w14:textId="3C48931C" w:rsidR="00C30569" w:rsidRDefault="00C30569" w:rsidP="00C30569"/>
    <w:p w14:paraId="47406D77" w14:textId="0DB45556" w:rsidR="00E96ABD" w:rsidRDefault="00E96ABD" w:rsidP="00C30569"/>
    <w:p w14:paraId="5A3A7552" w14:textId="77777777" w:rsidR="00E96ABD" w:rsidRDefault="00E96ABD" w:rsidP="00C30569"/>
    <w:p w14:paraId="18C242BE" w14:textId="74AF91E7" w:rsidR="00C30569" w:rsidRDefault="00C30569" w:rsidP="00C30569"/>
    <w:p w14:paraId="50C3C4B1" w14:textId="77777777" w:rsidR="00A855CE" w:rsidRPr="00A855CE" w:rsidRDefault="00A855CE" w:rsidP="00A855CE">
      <w:pPr>
        <w:pStyle w:val="ListParagraph"/>
      </w:pPr>
    </w:p>
    <w:p w14:paraId="3F35D6FA" w14:textId="154E387D" w:rsidR="007475F5" w:rsidRDefault="007475F5" w:rsidP="007475F5">
      <w:pPr>
        <w:pStyle w:val="ListParagraph"/>
        <w:numPr>
          <w:ilvl w:val="0"/>
          <w:numId w:val="4"/>
        </w:numPr>
        <w:rPr>
          <w:sz w:val="28"/>
          <w:szCs w:val="28"/>
        </w:rPr>
      </w:pPr>
      <w:r>
        <w:rPr>
          <w:sz w:val="28"/>
          <w:szCs w:val="28"/>
        </w:rPr>
        <w:lastRenderedPageBreak/>
        <w:t xml:space="preserve">Gantt Chart </w:t>
      </w:r>
    </w:p>
    <w:p w14:paraId="74D9D053" w14:textId="1111BD27" w:rsidR="00C30569" w:rsidRDefault="00F81A3D" w:rsidP="00C30569">
      <w:pPr>
        <w:rPr>
          <w:sz w:val="28"/>
          <w:szCs w:val="28"/>
        </w:rPr>
      </w:pPr>
      <w:r w:rsidRPr="00FD704D">
        <w:drawing>
          <wp:anchor distT="0" distB="0" distL="114300" distR="114300" simplePos="0" relativeHeight="251670528" behindDoc="0" locked="0" layoutInCell="1" allowOverlap="1" wp14:anchorId="441C9BBC" wp14:editId="7092455A">
            <wp:simplePos x="0" y="0"/>
            <wp:positionH relativeFrom="margin">
              <wp:align>left</wp:align>
            </wp:positionH>
            <wp:positionV relativeFrom="paragraph">
              <wp:posOffset>3041650</wp:posOffset>
            </wp:positionV>
            <wp:extent cx="6013450" cy="4180205"/>
            <wp:effectExtent l="0" t="0" r="635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391" t="22652" r="23886" b="15894"/>
                    <a:stretch/>
                  </pic:blipFill>
                  <pic:spPr bwMode="auto">
                    <a:xfrm>
                      <a:off x="0" y="0"/>
                      <a:ext cx="6013450" cy="418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6514" w:rsidRPr="000D6DC6">
        <w:drawing>
          <wp:anchor distT="0" distB="0" distL="114300" distR="114300" simplePos="0" relativeHeight="251667456" behindDoc="0" locked="0" layoutInCell="1" allowOverlap="1" wp14:anchorId="03A9D670" wp14:editId="6922FCC4">
            <wp:simplePos x="0" y="0"/>
            <wp:positionH relativeFrom="margin">
              <wp:align>left</wp:align>
            </wp:positionH>
            <wp:positionV relativeFrom="paragraph">
              <wp:posOffset>241935</wp:posOffset>
            </wp:positionV>
            <wp:extent cx="6057900" cy="271526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750" t="22651" r="3501" b="8213"/>
                    <a:stretch/>
                  </pic:blipFill>
                  <pic:spPr bwMode="auto">
                    <a:xfrm>
                      <a:off x="0" y="0"/>
                      <a:ext cx="6057900" cy="2715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469194" w14:textId="2ABC3388" w:rsidR="00C30569" w:rsidRDefault="00C30569" w:rsidP="00C30569">
      <w:pPr>
        <w:rPr>
          <w:sz w:val="28"/>
          <w:szCs w:val="28"/>
        </w:rPr>
      </w:pPr>
    </w:p>
    <w:p w14:paraId="7ABAF4B0" w14:textId="147B9D6B" w:rsidR="00C30569" w:rsidRDefault="00C30569" w:rsidP="00C30569">
      <w:pPr>
        <w:rPr>
          <w:sz w:val="28"/>
          <w:szCs w:val="28"/>
        </w:rPr>
      </w:pPr>
    </w:p>
    <w:p w14:paraId="6552C844" w14:textId="77777777" w:rsidR="00A817B5" w:rsidRDefault="00A817B5" w:rsidP="00C30569">
      <w:pPr>
        <w:rPr>
          <w:sz w:val="28"/>
          <w:szCs w:val="28"/>
        </w:rPr>
      </w:pPr>
    </w:p>
    <w:p w14:paraId="6332B844" w14:textId="77777777" w:rsidR="00C30569" w:rsidRPr="00C30569" w:rsidRDefault="00C30569" w:rsidP="00C30569">
      <w:pPr>
        <w:rPr>
          <w:sz w:val="28"/>
          <w:szCs w:val="28"/>
        </w:rPr>
      </w:pPr>
    </w:p>
    <w:p w14:paraId="07F2EE41" w14:textId="2A5E1DC6" w:rsidR="007475F5" w:rsidRDefault="007475F5" w:rsidP="007475F5">
      <w:pPr>
        <w:pStyle w:val="ListParagraph"/>
        <w:numPr>
          <w:ilvl w:val="0"/>
          <w:numId w:val="4"/>
        </w:numPr>
        <w:rPr>
          <w:sz w:val="28"/>
          <w:szCs w:val="28"/>
        </w:rPr>
      </w:pPr>
      <w:r>
        <w:rPr>
          <w:sz w:val="28"/>
          <w:szCs w:val="28"/>
        </w:rPr>
        <w:lastRenderedPageBreak/>
        <w:t xml:space="preserve">Site Specific Reports </w:t>
      </w:r>
    </w:p>
    <w:p w14:paraId="77A8F0A5" w14:textId="48C7C547" w:rsidR="00CB7728" w:rsidRDefault="00CB7728" w:rsidP="00CB7728">
      <w:pPr>
        <w:pStyle w:val="ListParagraph"/>
        <w:numPr>
          <w:ilvl w:val="1"/>
          <w:numId w:val="4"/>
        </w:numPr>
        <w:rPr>
          <w:sz w:val="28"/>
          <w:szCs w:val="28"/>
        </w:rPr>
      </w:pPr>
      <w:r>
        <w:rPr>
          <w:sz w:val="28"/>
          <w:szCs w:val="28"/>
        </w:rPr>
        <w:t xml:space="preserve">Time </w:t>
      </w:r>
    </w:p>
    <w:p w14:paraId="32E8020C" w14:textId="2488F9A8" w:rsidR="004E52ED" w:rsidRPr="007E6110" w:rsidRDefault="007E6110" w:rsidP="003E1EBA">
      <w:pPr>
        <w:jc w:val="both"/>
      </w:pPr>
      <w:r>
        <w:t xml:space="preserve">This aspect is covered using the Gannt Chart </w:t>
      </w:r>
      <w:r w:rsidR="00BB4ACD">
        <w:t xml:space="preserve">as that gives an overview of the tasks in hand and when they shall be completed. It will be used throughout the project as a reference and ensure that the project is delivered on time </w:t>
      </w:r>
      <w:r w:rsidR="008C724E">
        <w:t xml:space="preserve">and </w:t>
      </w:r>
      <w:r w:rsidR="00C202F0">
        <w:t xml:space="preserve">all aspects of the job are completed when the hand over for the next occurs. A Gannt Chart is a method </w:t>
      </w:r>
      <w:r w:rsidR="00796B9A">
        <w:t xml:space="preserve">that is widely used in the construction industry as it is a document that everyone can follow with tasks and a aim of time </w:t>
      </w:r>
      <w:r w:rsidR="00586E97">
        <w:t>such tasks will be completed in, it’s also a fantastic tool in showing the critical path of the jo</w:t>
      </w:r>
      <w:r w:rsidR="007D179D">
        <w:t xml:space="preserve">b which is the key objectives that must be achieved on time to ensure the smooth running the job going forward. </w:t>
      </w:r>
      <w:r w:rsidR="00753BF1">
        <w:t xml:space="preserve">It’s also a good way </w:t>
      </w:r>
      <w:r w:rsidR="00863712">
        <w:t xml:space="preserve">to keep the </w:t>
      </w:r>
      <w:r w:rsidR="002C07DA">
        <w:t xml:space="preserve">project on schedule and ensure that no extra costings that may cost the company significant amounts of money </w:t>
      </w:r>
      <w:r w:rsidR="00FC1E2C">
        <w:t xml:space="preserve">is avoided at the end of the project. </w:t>
      </w:r>
    </w:p>
    <w:p w14:paraId="55860D5E" w14:textId="5468DC0A" w:rsidR="00CB7728" w:rsidRDefault="00CB7728" w:rsidP="00CB7728">
      <w:pPr>
        <w:pStyle w:val="ListParagraph"/>
        <w:numPr>
          <w:ilvl w:val="1"/>
          <w:numId w:val="4"/>
        </w:numPr>
        <w:rPr>
          <w:sz w:val="28"/>
          <w:szCs w:val="28"/>
        </w:rPr>
      </w:pPr>
      <w:r>
        <w:rPr>
          <w:sz w:val="28"/>
          <w:szCs w:val="28"/>
        </w:rPr>
        <w:t xml:space="preserve">Cost </w:t>
      </w:r>
    </w:p>
    <w:p w14:paraId="3C5716DE" w14:textId="51EB48AC" w:rsidR="00C6398A" w:rsidRPr="00F42E26" w:rsidRDefault="00D60CC8" w:rsidP="003A6102">
      <w:r>
        <w:t>As per SPONS</w:t>
      </w:r>
      <w:r w:rsidR="002F70C9">
        <w:t xml:space="preserve"> (AECOM, 2020)</w:t>
      </w:r>
      <w:r>
        <w:t xml:space="preserve"> there is a range </w:t>
      </w:r>
      <w:r w:rsidR="00E24D09">
        <w:t>of costings, this piece will cover both the lower and the upper boundaries for each aspect</w:t>
      </w:r>
      <w:r w:rsidR="00EA101D">
        <w:t xml:space="preserve"> where necessary</w:t>
      </w:r>
      <w:r w:rsidR="00676AD2">
        <w:t xml:space="preserve">. </w:t>
      </w:r>
    </w:p>
    <w:p w14:paraId="1B3B704E" w14:textId="390CE068" w:rsidR="00A64E2D" w:rsidRDefault="00676AD2" w:rsidP="003A6102">
      <w:pPr>
        <w:rPr>
          <w:u w:val="single"/>
        </w:rPr>
      </w:pPr>
      <w:r>
        <w:tab/>
      </w:r>
      <w:r>
        <w:rPr>
          <w:u w:val="single"/>
        </w:rPr>
        <w:t xml:space="preserve">Bridge </w:t>
      </w:r>
    </w:p>
    <w:p w14:paraId="5ECE15E8" w14:textId="60DEAF13" w:rsidR="00201E64" w:rsidRPr="007B7EEF" w:rsidRDefault="007B7EEF" w:rsidP="003A6102">
      <w:pPr>
        <w:rPr>
          <w:rFonts w:eastAsiaTheme="minorEastAsia"/>
        </w:rPr>
      </w:pPr>
      <w:r>
        <w:rPr>
          <w:rFonts w:eastAsiaTheme="minorEastAsia"/>
        </w:rPr>
        <w:t>‘</w:t>
      </w:r>
      <w:r w:rsidRPr="007B7EEF">
        <w:rPr>
          <w:rFonts w:eastAsiaTheme="minorEastAsia"/>
        </w:rPr>
        <w:t>per m² of deck maximum span between piers or abutments; include for the works described to the bridge decks and abutments, but exclude any approach works</w:t>
      </w:r>
      <w:r>
        <w:rPr>
          <w:rFonts w:eastAsiaTheme="minorEastAsia"/>
        </w:rPr>
        <w:t>’</w:t>
      </w:r>
      <w:r w:rsidR="002F70C9">
        <w:rPr>
          <w:rFonts w:eastAsiaTheme="minorEastAsia"/>
        </w:rPr>
        <w:t xml:space="preserve"> (AECOM, 2020)</w:t>
      </w:r>
    </w:p>
    <w:p w14:paraId="4DC252B1" w14:textId="41EA28D6" w:rsidR="00201E64" w:rsidRDefault="00001460" w:rsidP="003A6102">
      <w:pPr>
        <w:rPr>
          <w:rFonts w:eastAsiaTheme="minorEastAsia"/>
          <w:u w:val="single"/>
        </w:rPr>
      </w:pPr>
      <w:r>
        <w:rPr>
          <w:rFonts w:eastAsiaTheme="minorEastAsia"/>
          <w:noProof/>
          <w:u w:val="single"/>
        </w:rPr>
        <mc:AlternateContent>
          <mc:Choice Requires="wps">
            <w:drawing>
              <wp:anchor distT="0" distB="0" distL="114300" distR="114300" simplePos="0" relativeHeight="251660288" behindDoc="0" locked="0" layoutInCell="1" allowOverlap="1" wp14:anchorId="30C773F5" wp14:editId="6782F62C">
                <wp:simplePos x="0" y="0"/>
                <wp:positionH relativeFrom="column">
                  <wp:posOffset>2266950</wp:posOffset>
                </wp:positionH>
                <wp:positionV relativeFrom="paragraph">
                  <wp:posOffset>3810</wp:posOffset>
                </wp:positionV>
                <wp:extent cx="2508250" cy="895350"/>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2508250" cy="895350"/>
                        </a:xfrm>
                        <a:prstGeom prst="rect">
                          <a:avLst/>
                        </a:prstGeom>
                        <a:solidFill>
                          <a:schemeClr val="lt1"/>
                        </a:solidFill>
                        <a:ln w="6350">
                          <a:noFill/>
                        </a:ln>
                      </wps:spPr>
                      <wps:txbx>
                        <w:txbxContent>
                          <w:p w14:paraId="0DBB4A41" w14:textId="06B774E9" w:rsidR="00181816" w:rsidRPr="00090D30" w:rsidRDefault="00181816">
                            <w:pPr>
                              <w:rPr>
                                <w:rFonts w:eastAsiaTheme="minorEastAsia"/>
                              </w:rPr>
                            </w:pPr>
                            <m:oMathPara>
                              <m:oMath>
                                <m:r>
                                  <w:rPr>
                                    <w:rFonts w:ascii="Cambria Math" w:hAnsi="Cambria Math"/>
                                  </w:rPr>
                                  <m:t>Upper Bound=£</m:t>
                                </m:r>
                                <m:r>
                                  <w:rPr>
                                    <w:rFonts w:ascii="Cambria Math" w:hAnsi="Cambria Math"/>
                                  </w:rPr>
                                  <m:t xml:space="preserve">4250 per </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470CC7AA" w14:textId="48D3CECA" w:rsidR="00090D30" w:rsidRPr="00090D30" w:rsidRDefault="00090D30">
                            <w:pPr>
                              <w:rPr>
                                <w:rFonts w:eastAsiaTheme="minorEastAsia"/>
                              </w:rPr>
                            </w:pPr>
                            <m:oMathPara>
                              <m:oMath>
                                <m:r>
                                  <w:rPr>
                                    <w:rFonts w:ascii="Cambria Math" w:hAnsi="Cambria Math"/>
                                  </w:rPr>
                                  <m:t>Bridge Span=80m</m:t>
                                </m:r>
                              </m:oMath>
                            </m:oMathPara>
                          </w:p>
                          <w:p w14:paraId="00B0F899" w14:textId="38122281" w:rsidR="00090D30" w:rsidRDefault="00090D30">
                            <m:oMathPara>
                              <m:oMath>
                                <m:r>
                                  <w:rPr>
                                    <w:rFonts w:ascii="Cambria Math" w:hAnsi="Cambria Math"/>
                                  </w:rPr>
                                  <m:t>£</m:t>
                                </m:r>
                                <m:r>
                                  <w:rPr>
                                    <w:rFonts w:ascii="Cambria Math" w:hAnsi="Cambria Math"/>
                                  </w:rPr>
                                  <m:t>4250×80=</m:t>
                                </m:r>
                                <m:r>
                                  <m:rPr>
                                    <m:sty m:val="bi"/>
                                  </m:rPr>
                                  <w:rPr>
                                    <w:rFonts w:ascii="Cambria Math" w:hAnsi="Cambria Math"/>
                                  </w:rPr>
                                  <m:t>£340,000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C773F5" id="_x0000_t202" coordsize="21600,21600" o:spt="202" path="m,l,21600r21600,l21600,xe">
                <v:stroke joinstyle="miter"/>
                <v:path gradientshapeok="t" o:connecttype="rect"/>
              </v:shapetype>
              <v:shape id="Text Box 3" o:spid="_x0000_s1026" type="#_x0000_t202" style="position:absolute;margin-left:178.5pt;margin-top:.3pt;width:197.5pt;height: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" fillcolor="white [3201]" stroked="f" strokeweight=".5pt">
                <v:textbox>
                  <w:txbxContent>
                    <w:p w14:paraId="0DBB4A41" w14:textId="06B774E9" w:rsidR="00181816" w:rsidRPr="00090D30" w:rsidRDefault="00181816">
                      <w:pPr>
                        <w:rPr>
                          <w:rFonts w:eastAsiaTheme="minorEastAsia"/>
                        </w:rPr>
                      </w:pPr>
                      <m:oMathPara>
                        <m:oMath>
                          <m:r>
                            <w:rPr>
                              <w:rFonts w:ascii="Cambria Math" w:hAnsi="Cambria Math"/>
                            </w:rPr>
                            <m:t>Upper Bound=£</m:t>
                          </m:r>
                          <m:r>
                            <w:rPr>
                              <w:rFonts w:ascii="Cambria Math" w:hAnsi="Cambria Math"/>
                            </w:rPr>
                            <m:t xml:space="preserve">4250 per </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470CC7AA" w14:textId="48D3CECA" w:rsidR="00090D30" w:rsidRPr="00090D30" w:rsidRDefault="00090D30">
                      <w:pPr>
                        <w:rPr>
                          <w:rFonts w:eastAsiaTheme="minorEastAsia"/>
                        </w:rPr>
                      </w:pPr>
                      <m:oMathPara>
                        <m:oMath>
                          <m:r>
                            <w:rPr>
                              <w:rFonts w:ascii="Cambria Math" w:hAnsi="Cambria Math"/>
                            </w:rPr>
                            <m:t>Bridge Span=80m</m:t>
                          </m:r>
                        </m:oMath>
                      </m:oMathPara>
                    </w:p>
                    <w:p w14:paraId="00B0F899" w14:textId="38122281" w:rsidR="00090D30" w:rsidRDefault="00090D30">
                      <m:oMathPara>
                        <m:oMath>
                          <m:r>
                            <w:rPr>
                              <w:rFonts w:ascii="Cambria Math" w:hAnsi="Cambria Math"/>
                            </w:rPr>
                            <m:t>£</m:t>
                          </m:r>
                          <m:r>
                            <w:rPr>
                              <w:rFonts w:ascii="Cambria Math" w:hAnsi="Cambria Math"/>
                            </w:rPr>
                            <m:t>4250×80=</m:t>
                          </m:r>
                          <m:r>
                            <m:rPr>
                              <m:sty m:val="bi"/>
                            </m:rPr>
                            <w:rPr>
                              <w:rFonts w:ascii="Cambria Math" w:hAnsi="Cambria Math"/>
                            </w:rPr>
                            <m:t>£340,000</m:t>
                          </m:r>
                        </m:oMath>
                      </m:oMathPara>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AF1EE5B" wp14:editId="24A05C39">
                <wp:simplePos x="0" y="0"/>
                <wp:positionH relativeFrom="margin">
                  <wp:align>left</wp:align>
                </wp:positionH>
                <wp:positionV relativeFrom="paragraph">
                  <wp:posOffset>10160</wp:posOffset>
                </wp:positionV>
                <wp:extent cx="211455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114550" cy="914400"/>
                        </a:xfrm>
                        <a:prstGeom prst="rect">
                          <a:avLst/>
                        </a:prstGeom>
                        <a:noFill/>
                        <a:ln w="6350">
                          <a:noFill/>
                        </a:ln>
                      </wps:spPr>
                      <wps:txbx>
                        <w:txbxContent>
                          <w:p w14:paraId="29C094EE" w14:textId="511B7311" w:rsidR="005A340B" w:rsidRDefault="005A340B" w:rsidP="003A6102">
                            <w:pPr>
                              <w:rPr>
                                <w:rFonts w:eastAsiaTheme="minorEastAsia"/>
                              </w:rPr>
                            </w:pPr>
                            <w:r>
                              <w:rPr>
                                <w:rFonts w:eastAsiaTheme="minorEastAsia"/>
                              </w:rPr>
                              <w:t xml:space="preserve"> </w:t>
                            </w:r>
                            <m:oMath>
                              <m:r>
                                <w:rPr>
                                  <w:rFonts w:ascii="Cambria Math" w:hAnsi="Cambria Math"/>
                                </w:rPr>
                                <m:t xml:space="preserve">Lower Bound=£2500 per </m:t>
                              </m:r>
                              <m:sSup>
                                <m:sSupPr>
                                  <m:ctrlPr>
                                    <w:rPr>
                                      <w:rFonts w:ascii="Cambria Math" w:hAnsi="Cambria Math"/>
                                      <w:i/>
                                    </w:rPr>
                                  </m:ctrlPr>
                                </m:sSupPr>
                                <m:e>
                                  <m:r>
                                    <w:rPr>
                                      <w:rFonts w:ascii="Cambria Math" w:hAnsi="Cambria Math"/>
                                    </w:rPr>
                                    <m:t>m</m:t>
                                  </m:r>
                                </m:e>
                                <m:sup>
                                  <m:r>
                                    <w:rPr>
                                      <w:rFonts w:ascii="Cambria Math" w:hAnsi="Cambria Math"/>
                                    </w:rPr>
                                    <m:t>2</m:t>
                                  </m:r>
                                </m:sup>
                              </m:sSup>
                            </m:oMath>
                          </w:p>
                          <w:p w14:paraId="5C1E3B43" w14:textId="77777777" w:rsidR="005A340B" w:rsidRPr="00B651DD" w:rsidRDefault="005A340B" w:rsidP="003A6102">
                            <w:pPr>
                              <w:rPr>
                                <w:rFonts w:eastAsiaTheme="minorEastAsia"/>
                              </w:rPr>
                            </w:pPr>
                            <m:oMath>
                              <m:r>
                                <w:rPr>
                                  <w:rFonts w:ascii="Cambria Math" w:eastAsiaTheme="minorEastAsia" w:hAnsi="Cambria Math"/>
                                </w:rPr>
                                <m:t xml:space="preserve">Bridge Span=80m </m:t>
                              </m:r>
                            </m:oMath>
                            <w:r>
                              <w:rPr>
                                <w:rFonts w:eastAsiaTheme="minorEastAsia"/>
                              </w:rPr>
                              <w:t xml:space="preserve"> </w:t>
                            </w:r>
                          </w:p>
                          <w:p w14:paraId="0ED45A27" w14:textId="77777777" w:rsidR="005A340B" w:rsidRPr="001D1DC7" w:rsidRDefault="005A340B">
                            <w:pPr>
                              <w:rPr>
                                <w:rFonts w:ascii="Cambria Math" w:hAnsi="Cambria Math"/>
                                <w:oMath/>
                              </w:rPr>
                            </w:pPr>
                            <m:oMath>
                              <m:r>
                                <w:rPr>
                                  <w:rFonts w:ascii="Cambria Math" w:eastAsiaTheme="minorEastAsia" w:hAnsi="Cambria Math"/>
                                </w:rPr>
                                <m:t>£2500×80=</m:t>
                              </m:r>
                              <m:r>
                                <m:rPr>
                                  <m:sty m:val="bi"/>
                                </m:rPr>
                                <w:rPr>
                                  <w:rFonts w:ascii="Cambria Math" w:eastAsiaTheme="minorEastAsia" w:hAnsi="Cambria Math"/>
                                </w:rPr>
                                <m:t>£200,000</m:t>
                              </m:r>
                            </m:oMath>
                            <w:r w:rsidRPr="009D2F19">
                              <w:rPr>
                                <w:rFonts w:eastAsiaTheme="minorEastAsia"/>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1EE5B" id="Text Box 1" o:spid="_x0000_s1027" type="#_x0000_t202" style="position:absolute;margin-left:0;margin-top:.8pt;width:166.5pt;height:1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" filled="f" stroked="f" strokeweight=".5pt">
                <v:fill o:detectmouseclick="t"/>
                <v:textbox>
                  <w:txbxContent>
                    <w:p w14:paraId="29C094EE" w14:textId="511B7311" w:rsidR="005A340B" w:rsidRDefault="005A340B" w:rsidP="003A6102">
                      <w:pPr>
                        <w:rPr>
                          <w:rFonts w:eastAsiaTheme="minorEastAsia"/>
                        </w:rPr>
                      </w:pPr>
                      <w:r>
                        <w:rPr>
                          <w:rFonts w:eastAsiaTheme="minorEastAsia"/>
                        </w:rPr>
                        <w:t xml:space="preserve"> </w:t>
                      </w:r>
                      <m:oMath>
                        <m:r>
                          <w:rPr>
                            <w:rFonts w:ascii="Cambria Math" w:hAnsi="Cambria Math"/>
                          </w:rPr>
                          <m:t xml:space="preserve">Lower Bound=£2500 per </m:t>
                        </m:r>
                        <m:sSup>
                          <m:sSupPr>
                            <m:ctrlPr>
                              <w:rPr>
                                <w:rFonts w:ascii="Cambria Math" w:hAnsi="Cambria Math"/>
                                <w:i/>
                              </w:rPr>
                            </m:ctrlPr>
                          </m:sSupPr>
                          <m:e>
                            <m:r>
                              <w:rPr>
                                <w:rFonts w:ascii="Cambria Math" w:hAnsi="Cambria Math"/>
                              </w:rPr>
                              <m:t>m</m:t>
                            </m:r>
                          </m:e>
                          <m:sup>
                            <m:r>
                              <w:rPr>
                                <w:rFonts w:ascii="Cambria Math" w:hAnsi="Cambria Math"/>
                              </w:rPr>
                              <m:t>2</m:t>
                            </m:r>
                          </m:sup>
                        </m:sSup>
                      </m:oMath>
                    </w:p>
                    <w:p w14:paraId="5C1E3B43" w14:textId="77777777" w:rsidR="005A340B" w:rsidRPr="00B651DD" w:rsidRDefault="005A340B" w:rsidP="003A6102">
                      <w:pPr>
                        <w:rPr>
                          <w:rFonts w:eastAsiaTheme="minorEastAsia"/>
                        </w:rPr>
                      </w:pPr>
                      <m:oMath>
                        <m:r>
                          <w:rPr>
                            <w:rFonts w:ascii="Cambria Math" w:eastAsiaTheme="minorEastAsia" w:hAnsi="Cambria Math"/>
                          </w:rPr>
                          <m:t xml:space="preserve">Bridge Span=80m </m:t>
                        </m:r>
                      </m:oMath>
                      <w:r>
                        <w:rPr>
                          <w:rFonts w:eastAsiaTheme="minorEastAsia"/>
                        </w:rPr>
                        <w:t xml:space="preserve"> </w:t>
                      </w:r>
                    </w:p>
                    <w:p w14:paraId="0ED45A27" w14:textId="77777777" w:rsidR="005A340B" w:rsidRPr="001D1DC7" w:rsidRDefault="005A340B">
                      <w:pPr>
                        <w:rPr>
                          <w:rFonts w:ascii="Cambria Math" w:hAnsi="Cambria Math"/>
                          <w:oMath/>
                        </w:rPr>
                      </w:pPr>
                      <m:oMath>
                        <m:r>
                          <w:rPr>
                            <w:rFonts w:ascii="Cambria Math" w:eastAsiaTheme="minorEastAsia" w:hAnsi="Cambria Math"/>
                          </w:rPr>
                          <m:t>£2500×80=</m:t>
                        </m:r>
                        <m:r>
                          <m:rPr>
                            <m:sty m:val="bi"/>
                          </m:rPr>
                          <w:rPr>
                            <w:rFonts w:ascii="Cambria Math" w:eastAsiaTheme="minorEastAsia" w:hAnsi="Cambria Math"/>
                          </w:rPr>
                          <m:t>£200,000</m:t>
                        </m:r>
                      </m:oMath>
                      <w:r w:rsidRPr="009D2F19">
                        <w:rPr>
                          <w:rFonts w:eastAsiaTheme="minorEastAsia"/>
                          <w:b/>
                          <w:bCs/>
                        </w:rPr>
                        <w:t xml:space="preserve"> </w:t>
                      </w:r>
                    </w:p>
                  </w:txbxContent>
                </v:textbox>
                <w10:wrap type="square" anchorx="margin"/>
              </v:shape>
            </w:pict>
          </mc:Fallback>
        </mc:AlternateContent>
      </w:r>
    </w:p>
    <w:p w14:paraId="02943A91" w14:textId="77BB80EC" w:rsidR="00201E64" w:rsidRDefault="00201E64" w:rsidP="003A6102">
      <w:pPr>
        <w:rPr>
          <w:rFonts w:eastAsiaTheme="minorEastAsia"/>
          <w:u w:val="single"/>
        </w:rPr>
      </w:pPr>
    </w:p>
    <w:p w14:paraId="525943DF" w14:textId="7D47ADF9" w:rsidR="00023EBA" w:rsidRDefault="00023EBA" w:rsidP="003A6102">
      <w:pPr>
        <w:rPr>
          <w:rFonts w:eastAsiaTheme="minorEastAsia"/>
          <w:u w:val="single"/>
        </w:rPr>
      </w:pPr>
    </w:p>
    <w:p w14:paraId="0D5AC428" w14:textId="7782F8B8" w:rsidR="00023EBA" w:rsidRDefault="00023EBA" w:rsidP="003A6102">
      <w:pPr>
        <w:rPr>
          <w:rFonts w:eastAsiaTheme="minorEastAsia"/>
          <w:u w:val="single"/>
        </w:rPr>
      </w:pPr>
    </w:p>
    <w:p w14:paraId="5B0988F8" w14:textId="3AE245FB" w:rsidR="00023EBA" w:rsidRDefault="00F46379" w:rsidP="003A6102">
      <w:pPr>
        <w:rPr>
          <w:rFonts w:eastAsiaTheme="minorEastAsia"/>
          <w:u w:val="single"/>
        </w:rPr>
      </w:pPr>
      <w:r>
        <w:rPr>
          <w:rFonts w:eastAsiaTheme="minorEastAsia"/>
          <w:u w:val="single"/>
        </w:rPr>
        <w:t xml:space="preserve">Road </w:t>
      </w:r>
    </w:p>
    <w:p w14:paraId="30C1927D" w14:textId="77777777" w:rsidR="0002069A" w:rsidRDefault="00526C69" w:rsidP="003A6102">
      <w:pPr>
        <w:rPr>
          <w:rFonts w:eastAsiaTheme="minorEastAsia"/>
        </w:rPr>
      </w:pPr>
      <w:r w:rsidRPr="00526C69">
        <w:rPr>
          <w:rFonts w:eastAsiaTheme="minorEastAsia"/>
        </w:rPr>
        <w:t>‘</w:t>
      </w:r>
      <w:r w:rsidRPr="00526C69">
        <w:rPr>
          <w:rFonts w:eastAsiaTheme="minorEastAsia"/>
        </w:rPr>
        <w:t>The following costs are based on a 800mm construction comprising 40mm wearing course, 60mm base course, 200mm road base, 150mm subbase and 350mm capping layer; no footpaths or cycle paths included</w:t>
      </w:r>
      <w:r w:rsidRPr="00526C69">
        <w:rPr>
          <w:rFonts w:eastAsiaTheme="minorEastAsia"/>
        </w:rPr>
        <w:t>’</w:t>
      </w:r>
    </w:p>
    <w:p w14:paraId="47DDA184" w14:textId="6F627F7B" w:rsidR="00C30569" w:rsidRPr="0002069A" w:rsidRDefault="001C5386" w:rsidP="003A6102">
      <w:pPr>
        <w:rPr>
          <w:rFonts w:eastAsiaTheme="minorEastAsia"/>
        </w:rPr>
      </w:pPr>
      <w:r>
        <w:rPr>
          <w:rFonts w:eastAsiaTheme="minorEastAsia"/>
          <w:noProof/>
          <w:u w:val="single"/>
        </w:rPr>
        <mc:AlternateContent>
          <mc:Choice Requires="wps">
            <w:drawing>
              <wp:anchor distT="0" distB="0" distL="114300" distR="114300" simplePos="0" relativeHeight="251662336" behindDoc="0" locked="0" layoutInCell="1" allowOverlap="1" wp14:anchorId="5647D279" wp14:editId="7B30626A">
                <wp:simplePos x="0" y="0"/>
                <wp:positionH relativeFrom="column">
                  <wp:posOffset>2451100</wp:posOffset>
                </wp:positionH>
                <wp:positionV relativeFrom="paragraph">
                  <wp:posOffset>114300</wp:posOffset>
                </wp:positionV>
                <wp:extent cx="2432050" cy="99695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2432050" cy="996950"/>
                        </a:xfrm>
                        <a:prstGeom prst="rect">
                          <a:avLst/>
                        </a:prstGeom>
                        <a:solidFill>
                          <a:schemeClr val="lt1"/>
                        </a:solidFill>
                        <a:ln w="6350">
                          <a:noFill/>
                        </a:ln>
                      </wps:spPr>
                      <wps:txbx>
                        <w:txbxContent>
                          <w:p w14:paraId="0BC46B7C" w14:textId="1070C2CF" w:rsidR="001C5386" w:rsidRPr="00875482" w:rsidRDefault="001C5386">
                            <w:pPr>
                              <w:rPr>
                                <w:rFonts w:eastAsiaTheme="minorEastAsia"/>
                              </w:rPr>
                            </w:pPr>
                            <m:oMathPara>
                              <m:oMath>
                                <m:r>
                                  <w:rPr>
                                    <w:rFonts w:ascii="Cambria Math" w:hAnsi="Cambria Math"/>
                                  </w:rPr>
                                  <m:t>Upper Bound=</m:t>
                                </m:r>
                                <m:r>
                                  <w:rPr>
                                    <w:rFonts w:ascii="Cambria Math" w:hAnsi="Cambria Math"/>
                                  </w:rPr>
                                  <m:t>£4500 per m</m:t>
                                </m:r>
                              </m:oMath>
                            </m:oMathPara>
                          </w:p>
                          <w:p w14:paraId="50EE4063" w14:textId="4D1AC111" w:rsidR="00875482" w:rsidRPr="00875482" w:rsidRDefault="00875482">
                            <w:pPr>
                              <w:rPr>
                                <w:rFonts w:eastAsiaTheme="minorEastAsia"/>
                              </w:rPr>
                            </w:pPr>
                            <m:oMathPara>
                              <m:oMath>
                                <m:r>
                                  <w:rPr>
                                    <w:rFonts w:ascii="Cambria Math" w:hAnsi="Cambria Math"/>
                                  </w:rPr>
                                  <m:t>Road Length=80m</m:t>
                                </m:r>
                              </m:oMath>
                            </m:oMathPara>
                          </w:p>
                          <w:p w14:paraId="166D7B3A" w14:textId="3253EFE0" w:rsidR="00875482" w:rsidRDefault="00B21C97">
                            <m:oMathPara>
                              <m:oMath>
                                <m:r>
                                  <w:rPr>
                                    <w:rFonts w:ascii="Cambria Math" w:hAnsi="Cambria Math"/>
                                  </w:rPr>
                                  <m:t>4500×80</m:t>
                                </m:r>
                                <m:r>
                                  <m:rPr>
                                    <m:sty m:val="bi"/>
                                  </m:rPr>
                                  <w:rPr>
                                    <w:rFonts w:ascii="Cambria Math" w:hAnsi="Cambria Math"/>
                                  </w:rPr>
                                  <m:t>=£360,000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47D279" id="Text Box 5" o:spid="_x0000_s1028" type="#_x0000_t202" style="position:absolute;margin-left:193pt;margin-top:9pt;width:191.5pt;height:7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" fillcolor="white [3201]" stroked="f" strokeweight=".5pt">
                <v:textbox>
                  <w:txbxContent>
                    <w:p w14:paraId="0BC46B7C" w14:textId="1070C2CF" w:rsidR="001C5386" w:rsidRPr="00875482" w:rsidRDefault="001C5386">
                      <w:pPr>
                        <w:rPr>
                          <w:rFonts w:eastAsiaTheme="minorEastAsia"/>
                        </w:rPr>
                      </w:pPr>
                      <m:oMathPara>
                        <m:oMath>
                          <m:r>
                            <w:rPr>
                              <w:rFonts w:ascii="Cambria Math" w:hAnsi="Cambria Math"/>
                            </w:rPr>
                            <m:t>Upper Bound=</m:t>
                          </m:r>
                          <m:r>
                            <w:rPr>
                              <w:rFonts w:ascii="Cambria Math" w:hAnsi="Cambria Math"/>
                            </w:rPr>
                            <m:t>£4500 per m</m:t>
                          </m:r>
                        </m:oMath>
                      </m:oMathPara>
                    </w:p>
                    <w:p w14:paraId="50EE4063" w14:textId="4D1AC111" w:rsidR="00875482" w:rsidRPr="00875482" w:rsidRDefault="00875482">
                      <w:pPr>
                        <w:rPr>
                          <w:rFonts w:eastAsiaTheme="minorEastAsia"/>
                        </w:rPr>
                      </w:pPr>
                      <m:oMathPara>
                        <m:oMath>
                          <m:r>
                            <w:rPr>
                              <w:rFonts w:ascii="Cambria Math" w:hAnsi="Cambria Math"/>
                            </w:rPr>
                            <m:t>Road Length=80m</m:t>
                          </m:r>
                        </m:oMath>
                      </m:oMathPara>
                    </w:p>
                    <w:p w14:paraId="166D7B3A" w14:textId="3253EFE0" w:rsidR="00875482" w:rsidRDefault="00B21C97">
                      <m:oMathPara>
                        <m:oMath>
                          <m:r>
                            <w:rPr>
                              <w:rFonts w:ascii="Cambria Math" w:hAnsi="Cambria Math"/>
                            </w:rPr>
                            <m:t>4500×80</m:t>
                          </m:r>
                          <m:r>
                            <m:rPr>
                              <m:sty m:val="bi"/>
                            </m:rPr>
                            <w:rPr>
                              <w:rFonts w:ascii="Cambria Math" w:hAnsi="Cambria Math"/>
                            </w:rPr>
                            <m:t>=£360,000</m:t>
                          </m:r>
                        </m:oMath>
                      </m:oMathPara>
                    </w:p>
                  </w:txbxContent>
                </v:textbox>
              </v:shape>
            </w:pict>
          </mc:Fallback>
        </mc:AlternateContent>
      </w:r>
      <w:r w:rsidR="00F46379">
        <w:rPr>
          <w:rFonts w:eastAsiaTheme="minorEastAsia"/>
          <w:noProof/>
          <w:u w:val="single"/>
        </w:rPr>
        <mc:AlternateContent>
          <mc:Choice Requires="wps">
            <w:drawing>
              <wp:anchor distT="0" distB="0" distL="114300" distR="114300" simplePos="0" relativeHeight="251661312" behindDoc="0" locked="0" layoutInCell="1" allowOverlap="1" wp14:anchorId="4950F245" wp14:editId="47614567">
                <wp:simplePos x="0" y="0"/>
                <wp:positionH relativeFrom="column">
                  <wp:posOffset>-50800</wp:posOffset>
                </wp:positionH>
                <wp:positionV relativeFrom="paragraph">
                  <wp:posOffset>93980</wp:posOffset>
                </wp:positionV>
                <wp:extent cx="2146300" cy="1035050"/>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2146300" cy="1035050"/>
                        </a:xfrm>
                        <a:prstGeom prst="rect">
                          <a:avLst/>
                        </a:prstGeom>
                        <a:solidFill>
                          <a:schemeClr val="lt1"/>
                        </a:solidFill>
                        <a:ln w="6350">
                          <a:noFill/>
                        </a:ln>
                      </wps:spPr>
                      <wps:txbx>
                        <w:txbxContent>
                          <w:p w14:paraId="1814B888" w14:textId="0C303427" w:rsidR="00F46379" w:rsidRPr="00753D20" w:rsidRDefault="00753D20">
                            <w:pPr>
                              <w:rPr>
                                <w:rFonts w:eastAsiaTheme="minorEastAsia"/>
                              </w:rPr>
                            </w:pPr>
                            <m:oMathPara>
                              <m:oMath>
                                <m:r>
                                  <w:rPr>
                                    <w:rFonts w:ascii="Cambria Math" w:hAnsi="Cambria Math"/>
                                  </w:rPr>
                                  <m:t>Lower Bound=£4100 per m</m:t>
                                </m:r>
                              </m:oMath>
                            </m:oMathPara>
                          </w:p>
                          <w:p w14:paraId="304D6C93" w14:textId="6956B7A6" w:rsidR="00753D20" w:rsidRPr="000E3131" w:rsidRDefault="009F3239">
                            <w:pPr>
                              <w:rPr>
                                <w:rFonts w:eastAsiaTheme="minorEastAsia"/>
                              </w:rPr>
                            </w:pPr>
                            <m:oMathPara>
                              <m:oMath>
                                <m:r>
                                  <w:rPr>
                                    <w:rFonts w:ascii="Cambria Math" w:hAnsi="Cambria Math"/>
                                  </w:rPr>
                                  <m:t xml:space="preserve">Road Length=80m </m:t>
                                </m:r>
                              </m:oMath>
                            </m:oMathPara>
                          </w:p>
                          <w:p w14:paraId="3ED04DF2" w14:textId="2603FD1A" w:rsidR="000E3131" w:rsidRDefault="000E3131">
                            <m:oMathPara>
                              <m:oMath>
                                <m:r>
                                  <w:rPr>
                                    <w:rFonts w:ascii="Cambria Math" w:hAnsi="Cambria Math"/>
                                  </w:rPr>
                                  <m:t>4100×80</m:t>
                                </m:r>
                                <m:r>
                                  <m:rPr>
                                    <m:sty m:val="bi"/>
                                  </m:rPr>
                                  <w:rPr>
                                    <w:rFonts w:ascii="Cambria Math" w:hAnsi="Cambria Math"/>
                                  </w:rPr>
                                  <m:t>=£328,000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50F245" id="Text Box 4" o:spid="_x0000_s1029" type="#_x0000_t202" style="position:absolute;margin-left:-4pt;margin-top:7.4pt;width:169pt;height:8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" fillcolor="white [3201]" stroked="f" strokeweight=".5pt">
                <v:textbox>
                  <w:txbxContent>
                    <w:p w14:paraId="1814B888" w14:textId="0C303427" w:rsidR="00F46379" w:rsidRPr="00753D20" w:rsidRDefault="00753D20">
                      <w:pPr>
                        <w:rPr>
                          <w:rFonts w:eastAsiaTheme="minorEastAsia"/>
                        </w:rPr>
                      </w:pPr>
                      <m:oMathPara>
                        <m:oMath>
                          <m:r>
                            <w:rPr>
                              <w:rFonts w:ascii="Cambria Math" w:hAnsi="Cambria Math"/>
                            </w:rPr>
                            <m:t>Lower Bound=£4100 per m</m:t>
                          </m:r>
                        </m:oMath>
                      </m:oMathPara>
                    </w:p>
                    <w:p w14:paraId="304D6C93" w14:textId="6956B7A6" w:rsidR="00753D20" w:rsidRPr="000E3131" w:rsidRDefault="009F3239">
                      <w:pPr>
                        <w:rPr>
                          <w:rFonts w:eastAsiaTheme="minorEastAsia"/>
                        </w:rPr>
                      </w:pPr>
                      <m:oMathPara>
                        <m:oMath>
                          <m:r>
                            <w:rPr>
                              <w:rFonts w:ascii="Cambria Math" w:hAnsi="Cambria Math"/>
                            </w:rPr>
                            <m:t xml:space="preserve">Road Length=80m </m:t>
                          </m:r>
                        </m:oMath>
                      </m:oMathPara>
                    </w:p>
                    <w:p w14:paraId="3ED04DF2" w14:textId="2603FD1A" w:rsidR="000E3131" w:rsidRDefault="000E3131">
                      <m:oMathPara>
                        <m:oMath>
                          <m:r>
                            <w:rPr>
                              <w:rFonts w:ascii="Cambria Math" w:hAnsi="Cambria Math"/>
                            </w:rPr>
                            <m:t>4100×80</m:t>
                          </m:r>
                          <m:r>
                            <m:rPr>
                              <m:sty m:val="bi"/>
                            </m:rPr>
                            <w:rPr>
                              <w:rFonts w:ascii="Cambria Math" w:hAnsi="Cambria Math"/>
                            </w:rPr>
                            <m:t>=£328,000</m:t>
                          </m:r>
                        </m:oMath>
                      </m:oMathPara>
                    </w:p>
                  </w:txbxContent>
                </v:textbox>
              </v:shape>
            </w:pict>
          </mc:Fallback>
        </mc:AlternateContent>
      </w:r>
    </w:p>
    <w:p w14:paraId="0DF5997F" w14:textId="573E1EC2" w:rsidR="00D35C3D" w:rsidRDefault="00D35C3D" w:rsidP="003A6102">
      <w:pPr>
        <w:rPr>
          <w:rFonts w:eastAsiaTheme="minorEastAsia"/>
          <w:u w:val="single"/>
        </w:rPr>
      </w:pPr>
      <w:r>
        <w:rPr>
          <w:rFonts w:eastAsiaTheme="minorEastAsia"/>
          <w:u w:val="single"/>
        </w:rPr>
        <w:t xml:space="preserve">Piles </w:t>
      </w:r>
    </w:p>
    <w:p w14:paraId="2D80A6D8" w14:textId="29D8329F" w:rsidR="000A3C3C" w:rsidRDefault="000A3C3C" w:rsidP="003A6102">
      <w:pPr>
        <w:rPr>
          <w:rFonts w:eastAsiaTheme="minorEastAsia"/>
          <w:u w:val="single"/>
        </w:rPr>
      </w:pPr>
    </w:p>
    <w:p w14:paraId="661AB402" w14:textId="72D2533F" w:rsidR="000A3C3C" w:rsidRDefault="000A3C3C" w:rsidP="003A6102">
      <w:pPr>
        <w:rPr>
          <w:rFonts w:eastAsiaTheme="minorEastAsia"/>
          <w:u w:val="single"/>
        </w:rPr>
      </w:pPr>
    </w:p>
    <w:p w14:paraId="09D08476" w14:textId="1F765DFD" w:rsidR="00F63604" w:rsidRDefault="00F63604" w:rsidP="003A6102">
      <w:pPr>
        <w:rPr>
          <w:rFonts w:eastAsiaTheme="minorEastAsia"/>
          <w:u w:val="single"/>
        </w:rPr>
      </w:pPr>
    </w:p>
    <w:p w14:paraId="1B007274" w14:textId="7B3380D0" w:rsidR="00F63604" w:rsidRDefault="00F63604" w:rsidP="003A6102">
      <w:pPr>
        <w:rPr>
          <w:rFonts w:eastAsiaTheme="minorEastAsia"/>
          <w:u w:val="single"/>
        </w:rPr>
      </w:pPr>
    </w:p>
    <w:p w14:paraId="01E1A001" w14:textId="47C40454" w:rsidR="00F63604" w:rsidRDefault="00F63604" w:rsidP="003A6102">
      <w:pPr>
        <w:rPr>
          <w:rFonts w:eastAsiaTheme="minorEastAsia"/>
          <w:u w:val="single"/>
        </w:rPr>
      </w:pPr>
    </w:p>
    <w:p w14:paraId="45E6ECAD" w14:textId="59CAFA6F" w:rsidR="00F63604" w:rsidRDefault="00F63604" w:rsidP="003A6102">
      <w:pPr>
        <w:rPr>
          <w:rFonts w:eastAsiaTheme="minorEastAsia"/>
          <w:u w:val="single"/>
        </w:rPr>
      </w:pPr>
    </w:p>
    <w:p w14:paraId="5AF65ECC" w14:textId="6C814BE4" w:rsidR="000E5CF3" w:rsidRDefault="000E5CF3" w:rsidP="003A6102">
      <w:pPr>
        <w:rPr>
          <w:rFonts w:eastAsiaTheme="minorEastAsia"/>
          <w:u w:val="single"/>
        </w:rPr>
      </w:pPr>
    </w:p>
    <w:p w14:paraId="2CD6EA33" w14:textId="4BE37A26" w:rsidR="00F63604" w:rsidRDefault="00F63604" w:rsidP="003A6102">
      <w:pPr>
        <w:rPr>
          <w:rFonts w:eastAsiaTheme="minorEastAsia"/>
          <w:u w:val="single"/>
        </w:rPr>
      </w:pPr>
    </w:p>
    <w:p w14:paraId="70D1D28D" w14:textId="3C636C3E" w:rsidR="00F63604" w:rsidRDefault="00F63604" w:rsidP="003A6102">
      <w:pPr>
        <w:rPr>
          <w:rFonts w:eastAsiaTheme="minorEastAsia"/>
          <w:u w:val="single"/>
        </w:rPr>
      </w:pPr>
      <w:r>
        <w:rPr>
          <w:rFonts w:eastAsiaTheme="minorEastAsia"/>
          <w:u w:val="single"/>
        </w:rPr>
        <w:t xml:space="preserve">Piles </w:t>
      </w:r>
    </w:p>
    <w:p w14:paraId="2ED259E0" w14:textId="1ABAFB68" w:rsidR="00D35C3D" w:rsidRDefault="00A84061" w:rsidP="00FA223C">
      <w:pPr>
        <w:pStyle w:val="ListParagraph"/>
        <w:numPr>
          <w:ilvl w:val="0"/>
          <w:numId w:val="23"/>
        </w:numPr>
        <w:rPr>
          <w:rFonts w:eastAsiaTheme="minorEastAsia"/>
        </w:rPr>
      </w:pPr>
      <w:r w:rsidRPr="00FA223C">
        <w:rPr>
          <w:rFonts w:eastAsiaTheme="minorEastAsia"/>
        </w:rPr>
        <w:t xml:space="preserve">Each site day </w:t>
      </w:r>
      <w:r w:rsidR="00FA223C" w:rsidRPr="00FA223C">
        <w:rPr>
          <w:rFonts w:eastAsiaTheme="minorEastAsia"/>
        </w:rPr>
        <w:t>is a standard 10</w:t>
      </w:r>
      <w:r w:rsidR="00FA223C">
        <w:rPr>
          <w:rFonts w:eastAsiaTheme="minorEastAsia"/>
        </w:rPr>
        <w:t>-</w:t>
      </w:r>
      <w:r w:rsidR="00FA223C" w:rsidRPr="00FA223C">
        <w:rPr>
          <w:rFonts w:eastAsiaTheme="minorEastAsia"/>
        </w:rPr>
        <w:t>hour shift</w:t>
      </w:r>
    </w:p>
    <w:p w14:paraId="124B9435" w14:textId="7CFB8E3D" w:rsidR="00907DC8" w:rsidRDefault="00907DC8" w:rsidP="00FA223C">
      <w:pPr>
        <w:pStyle w:val="ListParagraph"/>
        <w:numPr>
          <w:ilvl w:val="0"/>
          <w:numId w:val="23"/>
        </w:numPr>
        <w:rPr>
          <w:rFonts w:eastAsiaTheme="minorEastAsia"/>
        </w:rPr>
      </w:pPr>
      <w:r>
        <w:rPr>
          <w:rFonts w:eastAsiaTheme="minorEastAsia"/>
        </w:rPr>
        <w:t xml:space="preserve">5 Days to install piles </w:t>
      </w:r>
    </w:p>
    <w:p w14:paraId="097F5DE1" w14:textId="0E11EA9A" w:rsidR="003B3D2E" w:rsidRDefault="003B3D2E" w:rsidP="003B3D2E">
      <w:pPr>
        <w:pStyle w:val="ListParagraph"/>
        <w:numPr>
          <w:ilvl w:val="0"/>
          <w:numId w:val="23"/>
        </w:numPr>
        <w:rPr>
          <w:rFonts w:eastAsiaTheme="minorEastAsia"/>
        </w:rPr>
      </w:pPr>
      <w:r>
        <w:rPr>
          <w:rFonts w:eastAsiaTheme="minorEastAsia"/>
        </w:rPr>
        <w:t xml:space="preserve">Piles to be bored </w:t>
      </w:r>
    </w:p>
    <w:p w14:paraId="45EA6082" w14:textId="022E623B" w:rsidR="00270F53" w:rsidRDefault="00270F53" w:rsidP="003B3D2E">
      <w:pPr>
        <w:pStyle w:val="ListParagraph"/>
        <w:numPr>
          <w:ilvl w:val="0"/>
          <w:numId w:val="23"/>
        </w:numPr>
        <w:rPr>
          <w:rFonts w:eastAsiaTheme="minorEastAsia"/>
        </w:rPr>
      </w:pPr>
      <w:r>
        <w:rPr>
          <w:rFonts w:eastAsiaTheme="minorEastAsia"/>
        </w:rPr>
        <w:t xml:space="preserve">Pile Diameter = 600mm </w:t>
      </w:r>
    </w:p>
    <w:p w14:paraId="487B2D27" w14:textId="78D1C0A5" w:rsidR="005532B8" w:rsidRDefault="00AF254C" w:rsidP="003B3D2E">
      <w:pPr>
        <w:pStyle w:val="ListParagraph"/>
        <w:numPr>
          <w:ilvl w:val="0"/>
          <w:numId w:val="23"/>
        </w:numPr>
        <w:rPr>
          <w:rFonts w:eastAsiaTheme="minorEastAsia"/>
        </w:rPr>
      </w:pPr>
      <w:r>
        <w:rPr>
          <w:rFonts w:eastAsiaTheme="minorEastAsia"/>
        </w:rPr>
        <w:t xml:space="preserve">50 piles in total </w:t>
      </w:r>
    </w:p>
    <w:p w14:paraId="27D0C1CD" w14:textId="130AB8C6" w:rsidR="00FF41AE" w:rsidRDefault="006A488B" w:rsidP="00FF41AE">
      <w:pPr>
        <w:pStyle w:val="ListParagraph"/>
        <w:numPr>
          <w:ilvl w:val="0"/>
          <w:numId w:val="23"/>
        </w:numPr>
        <w:rPr>
          <w:rFonts w:eastAsiaTheme="minorEastAsia"/>
        </w:rPr>
      </w:pPr>
      <w:r>
        <w:rPr>
          <w:rFonts w:eastAsiaTheme="minorEastAsia"/>
        </w:rPr>
        <w:t>Use of a Mobile Rig</w:t>
      </w:r>
      <w:r w:rsidR="00E873F0">
        <w:rPr>
          <w:rFonts w:eastAsiaTheme="minorEastAsia"/>
        </w:rPr>
        <w:t xml:space="preserve"> (</w:t>
      </w:r>
      <w:r w:rsidR="00F227EA">
        <w:rPr>
          <w:rFonts w:eastAsiaTheme="minorEastAsia"/>
        </w:rPr>
        <w:t>C</w:t>
      </w:r>
      <w:r w:rsidR="00E873F0">
        <w:rPr>
          <w:rFonts w:eastAsiaTheme="minorEastAsia"/>
        </w:rPr>
        <w:t xml:space="preserve">ost= </w:t>
      </w:r>
      <w:r w:rsidR="00C02998">
        <w:rPr>
          <w:rFonts w:eastAsiaTheme="minorEastAsia"/>
        </w:rPr>
        <w:t>£208 per hour)</w:t>
      </w:r>
    </w:p>
    <w:p w14:paraId="1D5F3CE1" w14:textId="2C8934FA" w:rsidR="00D31868" w:rsidRDefault="00D31868" w:rsidP="00D31868">
      <w:pPr>
        <w:rPr>
          <w:rFonts w:eastAsiaTheme="minorEastAsia"/>
        </w:rPr>
      </w:pPr>
    </w:p>
    <w:p w14:paraId="26C21CC2" w14:textId="77777777" w:rsidR="00D31868" w:rsidRPr="00D31868" w:rsidRDefault="00D31868" w:rsidP="00D31868">
      <w:pPr>
        <w:rPr>
          <w:rFonts w:eastAsiaTheme="minorEastAsia"/>
        </w:rPr>
      </w:pPr>
    </w:p>
    <w:p w14:paraId="46CF5329" w14:textId="262D5E8E" w:rsidR="0007591F" w:rsidRDefault="004E63E4" w:rsidP="0007591F">
      <w:pPr>
        <w:rPr>
          <w:rFonts w:eastAsiaTheme="minorEastAsia"/>
        </w:rPr>
      </w:pPr>
      <w:r>
        <w:rPr>
          <w:rFonts w:eastAsiaTheme="minorEastAsia"/>
          <w:noProof/>
        </w:rPr>
        <mc:AlternateContent>
          <mc:Choice Requires="wps">
            <w:drawing>
              <wp:anchor distT="0" distB="0" distL="114300" distR="114300" simplePos="0" relativeHeight="251663360" behindDoc="0" locked="0" layoutInCell="1" allowOverlap="1" wp14:anchorId="359145A1" wp14:editId="201CEFCB">
                <wp:simplePos x="0" y="0"/>
                <wp:positionH relativeFrom="column">
                  <wp:posOffset>-101600</wp:posOffset>
                </wp:positionH>
                <wp:positionV relativeFrom="paragraph">
                  <wp:posOffset>161290</wp:posOffset>
                </wp:positionV>
                <wp:extent cx="5168900" cy="12319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5168900" cy="1231900"/>
                        </a:xfrm>
                        <a:prstGeom prst="rect">
                          <a:avLst/>
                        </a:prstGeom>
                        <a:solidFill>
                          <a:schemeClr val="lt1"/>
                        </a:solidFill>
                        <a:ln w="6350">
                          <a:noFill/>
                        </a:ln>
                      </wps:spPr>
                      <wps:txbx>
                        <w:txbxContent>
                          <w:p w14:paraId="0D8043DE" w14:textId="5701F23E" w:rsidR="004E63E4" w:rsidRPr="00475CCC" w:rsidRDefault="00FF41AE">
                            <w:pPr>
                              <w:rPr>
                                <w:rFonts w:eastAsiaTheme="minorEastAsia"/>
                              </w:rPr>
                            </w:pPr>
                            <m:oMathPara>
                              <m:oMath>
                                <m:r>
                                  <w:rPr>
                                    <w:rFonts w:ascii="Cambria Math" w:hAnsi="Cambria Math"/>
                                  </w:rPr>
                                  <m:t>50×</m:t>
                                </m:r>
                                <m:r>
                                  <w:rPr>
                                    <w:rFonts w:ascii="Cambria Math" w:hAnsi="Cambria Math"/>
                                  </w:rPr>
                                  <m:t>£75=£3750</m:t>
                                </m:r>
                              </m:oMath>
                            </m:oMathPara>
                          </w:p>
                          <w:p w14:paraId="00B72598" w14:textId="70B37813" w:rsidR="00475CCC" w:rsidRPr="00F227EA" w:rsidRDefault="001E5DA0">
                            <w:pPr>
                              <w:rPr>
                                <w:rFonts w:eastAsiaTheme="minorEastAsia"/>
                              </w:rPr>
                            </w:pPr>
                            <m:oMathPara>
                              <m:oMath>
                                <m:r>
                                  <w:rPr>
                                    <w:rFonts w:ascii="Cambria Math" w:hAnsi="Cambria Math"/>
                                  </w:rPr>
                                  <m:t>'</m:t>
                                </m:r>
                                <m:r>
                                  <w:rPr>
                                    <w:rFonts w:ascii="Cambria Math" w:hAnsi="Cambria Math"/>
                                  </w:rPr>
                                  <m:t>£6000 covers all provisions</m:t>
                                </m:r>
                                <m:r>
                                  <w:rPr>
                                    <w:rFonts w:ascii="Cambria Math" w:hAnsi="Cambria Math"/>
                                  </w:rPr>
                                  <m:t xml:space="preserve"> (Labour, Plant, </m:t>
                                </m:r>
                                <m:r>
                                  <w:rPr>
                                    <w:rFonts w:ascii="Cambria Math" w:hAnsi="Cambria Math"/>
                                  </w:rPr>
                                  <m:t>Rigging</m:t>
                                </m:r>
                                <m:r>
                                  <w:rPr>
                                    <w:rFonts w:ascii="Cambria Math" w:hAnsi="Cambria Math"/>
                                  </w:rPr>
                                  <m:t xml:space="preserve"> &amp; De-Rigging</m:t>
                                </m:r>
                                <m:r>
                                  <w:rPr>
                                    <w:rFonts w:ascii="Cambria Math" w:hAnsi="Cambria Math"/>
                                  </w:rPr>
                                  <m:t xml:space="preserve"> and the transporting to and from site</m:t>
                                </m:r>
                                <m:r>
                                  <w:rPr>
                                    <w:rFonts w:ascii="Cambria Math" w:hAnsi="Cambria Math"/>
                                  </w:rPr>
                                  <m:t>'</m:t>
                                </m:r>
                                <m:r>
                                  <w:rPr>
                                    <w:rFonts w:ascii="Cambria Math" w:hAnsi="Cambria Math"/>
                                  </w:rPr>
                                  <m:t>(AECOM,2020)</m:t>
                                </m:r>
                              </m:oMath>
                            </m:oMathPara>
                          </w:p>
                          <w:p w14:paraId="1ED89A1F" w14:textId="73ADF0AF" w:rsidR="00F227EA" w:rsidRPr="00367DA1" w:rsidRDefault="00F227EA">
                            <w:pPr>
                              <w:rPr>
                                <w:rFonts w:eastAsiaTheme="minorEastAsia"/>
                              </w:rPr>
                            </w:pPr>
                            <m:oMathPara>
                              <m:oMath>
                                <m:r>
                                  <w:rPr>
                                    <w:rFonts w:ascii="Cambria Math" w:eastAsiaTheme="minorEastAsia" w:hAnsi="Cambria Math"/>
                                  </w:rPr>
                                  <m:t>208×</m:t>
                                </m:r>
                                <m:r>
                                  <w:rPr>
                                    <w:rFonts w:ascii="Cambria Math" w:eastAsiaTheme="minorEastAsia" w:hAnsi="Cambria Math"/>
                                  </w:rPr>
                                  <m:t>50</m:t>
                                </m:r>
                                <m:r>
                                  <w:rPr>
                                    <w:rFonts w:ascii="Cambria Math" w:eastAsiaTheme="minorEastAsia" w:hAnsi="Cambria Math"/>
                                  </w:rPr>
                                  <m:t>=£10,400</m:t>
                                </m:r>
                              </m:oMath>
                            </m:oMathPara>
                          </w:p>
                          <w:p w14:paraId="23F36727" w14:textId="77777777" w:rsidR="00367DA1" w:rsidRPr="0012584E" w:rsidRDefault="00367DA1">
                            <w:pPr>
                              <w:rPr>
                                <w:rFonts w:eastAsiaTheme="minorEastAsia"/>
                              </w:rPr>
                            </w:pPr>
                          </w:p>
                          <w:p w14:paraId="330F1852" w14:textId="77777777" w:rsidR="0012584E" w:rsidRPr="0012584E" w:rsidRDefault="0012584E">
                            <w:pPr>
                              <w:rPr>
                                <w:rFonts w:eastAsiaTheme="minor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9145A1" id="Text Box 6" o:spid="_x0000_s1030" type="#_x0000_t202" style="position:absolute;margin-left:-8pt;margin-top:12.7pt;width:407pt;height:9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" fillcolor="white [3201]" stroked="f" strokeweight=".5pt">
                <v:textbox>
                  <w:txbxContent>
                    <w:p w14:paraId="0D8043DE" w14:textId="5701F23E" w:rsidR="004E63E4" w:rsidRPr="00475CCC" w:rsidRDefault="00FF41AE">
                      <w:pPr>
                        <w:rPr>
                          <w:rFonts w:eastAsiaTheme="minorEastAsia"/>
                        </w:rPr>
                      </w:pPr>
                      <m:oMathPara>
                        <m:oMath>
                          <m:r>
                            <w:rPr>
                              <w:rFonts w:ascii="Cambria Math" w:hAnsi="Cambria Math"/>
                            </w:rPr>
                            <m:t>50×</m:t>
                          </m:r>
                          <m:r>
                            <w:rPr>
                              <w:rFonts w:ascii="Cambria Math" w:hAnsi="Cambria Math"/>
                            </w:rPr>
                            <m:t>£75=£3750</m:t>
                          </m:r>
                        </m:oMath>
                      </m:oMathPara>
                    </w:p>
                    <w:p w14:paraId="00B72598" w14:textId="70B37813" w:rsidR="00475CCC" w:rsidRPr="00F227EA" w:rsidRDefault="001E5DA0">
                      <w:pPr>
                        <w:rPr>
                          <w:rFonts w:eastAsiaTheme="minorEastAsia"/>
                        </w:rPr>
                      </w:pPr>
                      <m:oMathPara>
                        <m:oMath>
                          <m:r>
                            <w:rPr>
                              <w:rFonts w:ascii="Cambria Math" w:hAnsi="Cambria Math"/>
                            </w:rPr>
                            <m:t>'</m:t>
                          </m:r>
                          <m:r>
                            <w:rPr>
                              <w:rFonts w:ascii="Cambria Math" w:hAnsi="Cambria Math"/>
                            </w:rPr>
                            <m:t>£6000 covers all provisions</m:t>
                          </m:r>
                          <m:r>
                            <w:rPr>
                              <w:rFonts w:ascii="Cambria Math" w:hAnsi="Cambria Math"/>
                            </w:rPr>
                            <m:t xml:space="preserve"> (Labour, Plant, </m:t>
                          </m:r>
                          <m:r>
                            <w:rPr>
                              <w:rFonts w:ascii="Cambria Math" w:hAnsi="Cambria Math"/>
                            </w:rPr>
                            <m:t>Rigging</m:t>
                          </m:r>
                          <m:r>
                            <w:rPr>
                              <w:rFonts w:ascii="Cambria Math" w:hAnsi="Cambria Math"/>
                            </w:rPr>
                            <m:t xml:space="preserve"> &amp; De-Rigging</m:t>
                          </m:r>
                          <m:r>
                            <w:rPr>
                              <w:rFonts w:ascii="Cambria Math" w:hAnsi="Cambria Math"/>
                            </w:rPr>
                            <m:t xml:space="preserve"> and the transporting to and from site</m:t>
                          </m:r>
                          <m:r>
                            <w:rPr>
                              <w:rFonts w:ascii="Cambria Math" w:hAnsi="Cambria Math"/>
                            </w:rPr>
                            <m:t>'</m:t>
                          </m:r>
                          <m:r>
                            <w:rPr>
                              <w:rFonts w:ascii="Cambria Math" w:hAnsi="Cambria Math"/>
                            </w:rPr>
                            <m:t>(AECOM,2020)</m:t>
                          </m:r>
                        </m:oMath>
                      </m:oMathPara>
                    </w:p>
                    <w:p w14:paraId="1ED89A1F" w14:textId="73ADF0AF" w:rsidR="00F227EA" w:rsidRPr="00367DA1" w:rsidRDefault="00F227EA">
                      <w:pPr>
                        <w:rPr>
                          <w:rFonts w:eastAsiaTheme="minorEastAsia"/>
                        </w:rPr>
                      </w:pPr>
                      <m:oMathPara>
                        <m:oMath>
                          <m:r>
                            <w:rPr>
                              <w:rFonts w:ascii="Cambria Math" w:eastAsiaTheme="minorEastAsia" w:hAnsi="Cambria Math"/>
                            </w:rPr>
                            <m:t>208×</m:t>
                          </m:r>
                          <m:r>
                            <w:rPr>
                              <w:rFonts w:ascii="Cambria Math" w:eastAsiaTheme="minorEastAsia" w:hAnsi="Cambria Math"/>
                            </w:rPr>
                            <m:t>50</m:t>
                          </m:r>
                          <m:r>
                            <w:rPr>
                              <w:rFonts w:ascii="Cambria Math" w:eastAsiaTheme="minorEastAsia" w:hAnsi="Cambria Math"/>
                            </w:rPr>
                            <m:t>=£10,400</m:t>
                          </m:r>
                        </m:oMath>
                      </m:oMathPara>
                    </w:p>
                    <w:p w14:paraId="23F36727" w14:textId="77777777" w:rsidR="00367DA1" w:rsidRPr="0012584E" w:rsidRDefault="00367DA1">
                      <w:pPr>
                        <w:rPr>
                          <w:rFonts w:eastAsiaTheme="minorEastAsia"/>
                        </w:rPr>
                      </w:pPr>
                    </w:p>
                    <w:p w14:paraId="330F1852" w14:textId="77777777" w:rsidR="0012584E" w:rsidRPr="0012584E" w:rsidRDefault="0012584E">
                      <w:pPr>
                        <w:rPr>
                          <w:rFonts w:eastAsiaTheme="minorEastAsia"/>
                        </w:rPr>
                      </w:pPr>
                    </w:p>
                  </w:txbxContent>
                </v:textbox>
              </v:shape>
            </w:pict>
          </mc:Fallback>
        </mc:AlternateContent>
      </w:r>
    </w:p>
    <w:p w14:paraId="7F005D2F" w14:textId="77777777" w:rsidR="0007591F" w:rsidRPr="0007591F" w:rsidRDefault="0007591F" w:rsidP="0007591F">
      <w:pPr>
        <w:rPr>
          <w:rFonts w:eastAsiaTheme="minorEastAsia"/>
        </w:rPr>
      </w:pPr>
    </w:p>
    <w:p w14:paraId="5D9A68F2" w14:textId="77777777" w:rsidR="00976BAA" w:rsidRPr="00976BAA" w:rsidRDefault="00976BAA" w:rsidP="00976BAA">
      <w:pPr>
        <w:rPr>
          <w:rFonts w:eastAsiaTheme="minorEastAsia"/>
        </w:rPr>
      </w:pPr>
    </w:p>
    <w:p w14:paraId="70297882" w14:textId="77777777" w:rsidR="006A488B" w:rsidRPr="006A488B" w:rsidRDefault="006A488B" w:rsidP="006A488B">
      <w:pPr>
        <w:rPr>
          <w:rFonts w:eastAsiaTheme="minorEastAsia"/>
        </w:rPr>
      </w:pPr>
    </w:p>
    <w:p w14:paraId="492466E5" w14:textId="48AEB40C" w:rsidR="00F46379" w:rsidRDefault="00F46379" w:rsidP="003A6102">
      <w:pPr>
        <w:rPr>
          <w:rFonts w:eastAsiaTheme="minorEastAsia"/>
          <w:u w:val="single"/>
        </w:rPr>
      </w:pPr>
    </w:p>
    <w:p w14:paraId="64E47D83" w14:textId="0BAD7385" w:rsidR="00F46379" w:rsidRDefault="00524B75" w:rsidP="001C5386">
      <w:pPr>
        <w:tabs>
          <w:tab w:val="left" w:pos="2680"/>
        </w:tabs>
        <w:rPr>
          <w:rFonts w:eastAsiaTheme="minorEastAsia"/>
        </w:rPr>
      </w:pPr>
      <m:oMath>
        <m:r>
          <w:rPr>
            <w:rFonts w:ascii="Cambria Math" w:eastAsiaTheme="minorEastAsia" w:hAnsi="Cambria Math"/>
          </w:rPr>
          <m:t>Total Cost of Piling</m:t>
        </m:r>
        <m:r>
          <m:rPr>
            <m:sty m:val="bi"/>
          </m:rPr>
          <w:rPr>
            <w:rFonts w:ascii="Cambria Math" w:eastAsiaTheme="minorEastAsia" w:hAnsi="Cambria Math"/>
          </w:rPr>
          <m:t>=£20,150</m:t>
        </m:r>
      </m:oMath>
      <w:r w:rsidR="007E28EB">
        <w:rPr>
          <w:rFonts w:eastAsiaTheme="minorEastAsia"/>
        </w:rPr>
        <w:t xml:space="preserve"> </w:t>
      </w:r>
    </w:p>
    <w:p w14:paraId="384CEF95" w14:textId="1C49DE82" w:rsidR="00114E96" w:rsidRDefault="0007212C" w:rsidP="00671DAF">
      <w:pPr>
        <w:tabs>
          <w:tab w:val="left" w:pos="2680"/>
        </w:tabs>
        <w:rPr>
          <w:rFonts w:eastAsiaTheme="minorEastAsia"/>
        </w:rPr>
      </w:pPr>
      <w:r>
        <w:rPr>
          <w:rFonts w:eastAsiaTheme="minorEastAsia"/>
        </w:rPr>
        <w:t xml:space="preserve">Piling also </w:t>
      </w:r>
      <w:r w:rsidR="000574D4">
        <w:rPr>
          <w:rFonts w:eastAsiaTheme="minorEastAsia"/>
        </w:rPr>
        <w:t xml:space="preserve">produces </w:t>
      </w:r>
      <w:r w:rsidR="005C4C13">
        <w:rPr>
          <w:rFonts w:eastAsiaTheme="minorEastAsia"/>
        </w:rPr>
        <w:t xml:space="preserve">lots of excesses </w:t>
      </w:r>
      <w:r w:rsidR="00BB15D6">
        <w:rPr>
          <w:rFonts w:eastAsiaTheme="minorEastAsia"/>
        </w:rPr>
        <w:t>material that needs to be disposed of</w:t>
      </w:r>
      <w:r w:rsidR="004E7C80">
        <w:rPr>
          <w:rFonts w:eastAsiaTheme="minorEastAsia"/>
        </w:rPr>
        <w:t>, for the pur</w:t>
      </w:r>
      <w:r w:rsidR="00210E97">
        <w:rPr>
          <w:rFonts w:eastAsiaTheme="minorEastAsia"/>
        </w:rPr>
        <w:t xml:space="preserve">pose of this the waste will be disposed 15 km </w:t>
      </w:r>
      <w:r w:rsidR="003D70B7">
        <w:rPr>
          <w:rFonts w:eastAsiaTheme="minorEastAsia"/>
        </w:rPr>
        <w:t xml:space="preserve">away from the site and would be assumed </w:t>
      </w:r>
      <w:r w:rsidR="00A50DFC">
        <w:rPr>
          <w:rFonts w:eastAsiaTheme="minorEastAsia"/>
        </w:rPr>
        <w:t>that said waste would be non-hazardous</w:t>
      </w:r>
      <w:r w:rsidR="00225A62">
        <w:rPr>
          <w:rFonts w:eastAsiaTheme="minorEastAsia"/>
        </w:rPr>
        <w:t>.</w:t>
      </w:r>
    </w:p>
    <w:p w14:paraId="7FFAF977" w14:textId="53A6E5AE" w:rsidR="00225A62" w:rsidRDefault="00BD6E04" w:rsidP="00225A62">
      <w:pPr>
        <w:pStyle w:val="ListParagraph"/>
        <w:numPr>
          <w:ilvl w:val="0"/>
          <w:numId w:val="25"/>
        </w:numPr>
        <w:tabs>
          <w:tab w:val="left" w:pos="2680"/>
        </w:tabs>
        <w:rPr>
          <w:rFonts w:eastAsiaTheme="minorEastAsia"/>
        </w:rPr>
      </w:pPr>
      <w:r>
        <w:rPr>
          <w:rFonts w:eastAsiaTheme="minorEastAsia"/>
        </w:rPr>
        <w:t xml:space="preserve">The cost for </w:t>
      </w:r>
      <w:r w:rsidR="001B3B49">
        <w:rPr>
          <w:rFonts w:eastAsiaTheme="minorEastAsia"/>
        </w:rPr>
        <w:t xml:space="preserve">the removal includes </w:t>
      </w:r>
      <w:r w:rsidR="00813EA7">
        <w:rPr>
          <w:rFonts w:eastAsiaTheme="minorEastAsia"/>
        </w:rPr>
        <w:t>labour and plant cost</w:t>
      </w:r>
    </w:p>
    <w:p w14:paraId="645CBD38" w14:textId="5138166D" w:rsidR="004C1E04" w:rsidRDefault="004C1E04" w:rsidP="004C1E04">
      <w:pPr>
        <w:pStyle w:val="ListParagraph"/>
        <w:numPr>
          <w:ilvl w:val="1"/>
          <w:numId w:val="25"/>
        </w:numPr>
        <w:tabs>
          <w:tab w:val="left" w:pos="2680"/>
        </w:tabs>
        <w:rPr>
          <w:rFonts w:eastAsiaTheme="minorEastAsia"/>
        </w:rPr>
      </w:pPr>
      <w:r>
        <w:rPr>
          <w:rFonts w:eastAsiaTheme="minorEastAsia"/>
        </w:rPr>
        <w:t xml:space="preserve">= £28.77 per </w:t>
      </w:r>
      <w:r w:rsidR="009532F3">
        <w:rPr>
          <w:rFonts w:eastAsiaTheme="minorEastAsia"/>
        </w:rPr>
        <w:t>m</w:t>
      </w:r>
      <w:r w:rsidR="009532F3">
        <w:rPr>
          <w:rFonts w:eastAsiaTheme="minorEastAsia" w:cstheme="minorHAnsi"/>
        </w:rPr>
        <w:t>³</w:t>
      </w:r>
    </w:p>
    <w:p w14:paraId="6FC136CD" w14:textId="284C36C9" w:rsidR="009532F3" w:rsidRDefault="00F03A95" w:rsidP="009532F3">
      <w:pPr>
        <w:pStyle w:val="ListParagraph"/>
        <w:numPr>
          <w:ilvl w:val="0"/>
          <w:numId w:val="25"/>
        </w:numPr>
        <w:tabs>
          <w:tab w:val="left" w:pos="2680"/>
        </w:tabs>
        <w:rPr>
          <w:rFonts w:eastAsiaTheme="minorEastAsia"/>
        </w:rPr>
      </w:pPr>
      <w:r>
        <w:rPr>
          <w:rFonts w:eastAsiaTheme="minorEastAsia"/>
        </w:rPr>
        <w:t xml:space="preserve">Estimation of </w:t>
      </w:r>
      <w:r w:rsidR="00C532BE">
        <w:rPr>
          <w:rFonts w:eastAsiaTheme="minorEastAsia"/>
        </w:rPr>
        <w:t>90</w:t>
      </w:r>
      <w:r>
        <w:rPr>
          <w:rFonts w:eastAsiaTheme="minorEastAsia"/>
        </w:rPr>
        <w:t>m</w:t>
      </w:r>
      <w:r>
        <w:rPr>
          <w:rFonts w:eastAsiaTheme="minorEastAsia" w:cstheme="minorHAnsi"/>
        </w:rPr>
        <w:t>³</w:t>
      </w:r>
      <w:r>
        <w:rPr>
          <w:rFonts w:eastAsiaTheme="minorEastAsia"/>
        </w:rPr>
        <w:t xml:space="preserve"> of waste </w:t>
      </w:r>
      <w:r w:rsidR="00030C85">
        <w:rPr>
          <w:rFonts w:eastAsiaTheme="minorEastAsia"/>
        </w:rPr>
        <w:t xml:space="preserve">for piling </w:t>
      </w:r>
    </w:p>
    <w:p w14:paraId="00ADC26C" w14:textId="5631A386" w:rsidR="00030C85" w:rsidRDefault="00030C85" w:rsidP="009532F3">
      <w:pPr>
        <w:pStyle w:val="ListParagraph"/>
        <w:numPr>
          <w:ilvl w:val="0"/>
          <w:numId w:val="25"/>
        </w:numPr>
        <w:tabs>
          <w:tab w:val="left" w:pos="2680"/>
        </w:tabs>
        <w:rPr>
          <w:rFonts w:eastAsiaTheme="minorEastAsia"/>
        </w:rPr>
      </w:pPr>
      <w:r>
        <w:rPr>
          <w:rFonts w:eastAsiaTheme="minorEastAsia"/>
        </w:rPr>
        <w:t xml:space="preserve">The cost is as follows </w:t>
      </w:r>
    </w:p>
    <w:p w14:paraId="51B9FB1C" w14:textId="335BD53F" w:rsidR="009532F3" w:rsidRPr="004C1E04" w:rsidRDefault="009532F3" w:rsidP="009532F3">
      <w:pPr>
        <w:pStyle w:val="ListParagraph"/>
        <w:numPr>
          <w:ilvl w:val="1"/>
          <w:numId w:val="25"/>
        </w:numPr>
        <w:tabs>
          <w:tab w:val="left" w:pos="2680"/>
        </w:tabs>
        <w:rPr>
          <w:rFonts w:eastAsiaTheme="minorEastAsia"/>
        </w:rPr>
      </w:pPr>
      <w:r>
        <w:rPr>
          <w:rFonts w:eastAsiaTheme="minorEastAsia"/>
        </w:rPr>
        <w:t xml:space="preserve">= </w:t>
      </w:r>
      <w:r w:rsidR="00030C85">
        <w:rPr>
          <w:rFonts w:eastAsiaTheme="minorEastAsia"/>
        </w:rPr>
        <w:t>£</w:t>
      </w:r>
      <w:r w:rsidR="00F64C6D">
        <w:rPr>
          <w:rFonts w:eastAsiaTheme="minorEastAsia"/>
        </w:rPr>
        <w:t>53</w:t>
      </w:r>
      <w:r w:rsidR="00030C85">
        <w:rPr>
          <w:rFonts w:eastAsiaTheme="minorEastAsia"/>
        </w:rPr>
        <w:t>.52 per m</w:t>
      </w:r>
      <w:r w:rsidR="00030C85">
        <w:rPr>
          <w:rFonts w:eastAsiaTheme="minorEastAsia" w:cstheme="minorHAnsi"/>
        </w:rPr>
        <w:t>³</w:t>
      </w:r>
    </w:p>
    <w:p w14:paraId="103365E2" w14:textId="39586991" w:rsidR="00715050" w:rsidRDefault="00180E09" w:rsidP="001C5386">
      <w:pPr>
        <w:tabs>
          <w:tab w:val="left" w:pos="2680"/>
        </w:tabs>
        <w:rPr>
          <w:rFonts w:eastAsiaTheme="minorEastAsia"/>
          <w:u w:val="single"/>
        </w:rPr>
      </w:pPr>
      <w:r>
        <w:rPr>
          <w:rFonts w:eastAsiaTheme="minorEastAsia"/>
          <w:noProof/>
          <w:u w:val="single"/>
        </w:rPr>
        <mc:AlternateContent>
          <mc:Choice Requires="wps">
            <w:drawing>
              <wp:anchor distT="0" distB="0" distL="114300" distR="114300" simplePos="0" relativeHeight="251664384" behindDoc="0" locked="0" layoutInCell="1" allowOverlap="1" wp14:anchorId="496A9A1B" wp14:editId="3A671C56">
                <wp:simplePos x="0" y="0"/>
                <wp:positionH relativeFrom="column">
                  <wp:posOffset>12700</wp:posOffset>
                </wp:positionH>
                <wp:positionV relativeFrom="paragraph">
                  <wp:posOffset>20320</wp:posOffset>
                </wp:positionV>
                <wp:extent cx="3683000" cy="920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3683000" cy="920750"/>
                        </a:xfrm>
                        <a:prstGeom prst="rect">
                          <a:avLst/>
                        </a:prstGeom>
                        <a:solidFill>
                          <a:schemeClr val="lt1"/>
                        </a:solidFill>
                        <a:ln w="6350">
                          <a:noFill/>
                        </a:ln>
                      </wps:spPr>
                      <wps:txbx>
                        <w:txbxContent>
                          <w:p w14:paraId="2A7C4256" w14:textId="713FC602" w:rsidR="00180E09" w:rsidRPr="002E3D18" w:rsidRDefault="00E82C1C">
                            <w:pPr>
                              <w:rPr>
                                <w:rFonts w:eastAsiaTheme="minorEastAsia"/>
                              </w:rPr>
                            </w:pPr>
                            <m:oMathPara>
                              <m:oMath>
                                <m:r>
                                  <w:rPr>
                                    <w:rFonts w:ascii="Cambria Math" w:hAnsi="Cambria Math"/>
                                  </w:rPr>
                                  <m:t>53.52+</m:t>
                                </m:r>
                                <m:r>
                                  <w:rPr>
                                    <w:rFonts w:ascii="Cambria Math" w:hAnsi="Cambria Math"/>
                                  </w:rPr>
                                  <m:t xml:space="preserve">28.77=£82.29 per </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369C3C47" w14:textId="73A85ED5" w:rsidR="002E3D18" w:rsidRPr="00E53842" w:rsidRDefault="00E53842">
                            <w:pPr>
                              <w:rPr>
                                <w:rFonts w:eastAsiaTheme="minorEastAsia"/>
                              </w:rPr>
                            </w:pPr>
                            <m:oMathPara>
                              <m:oMath>
                                <m:r>
                                  <w:rPr>
                                    <w:rFonts w:ascii="Cambria Math" w:hAnsi="Cambria Math"/>
                                  </w:rPr>
                                  <m:t xml:space="preserve">2 Trucks is enough to dispose of the material </m:t>
                                </m:r>
                                <m:r>
                                  <w:rPr>
                                    <w:rFonts w:ascii="Cambria Math" w:hAnsi="Cambria Math"/>
                                  </w:rPr>
                                  <m:t xml:space="preserve"> </m:t>
                                </m:r>
                              </m:oMath>
                            </m:oMathPara>
                          </w:p>
                          <w:p w14:paraId="1D4B07D8" w14:textId="4BE2CA0B" w:rsidR="00E53842" w:rsidRPr="000877A4" w:rsidRDefault="005F5D81">
                            <w:pPr>
                              <w:rPr>
                                <w:b/>
                                <w:bCs/>
                              </w:rPr>
                            </w:pPr>
                            <m:oMathPara>
                              <m:oMath>
                                <m:r>
                                  <w:rPr>
                                    <w:rFonts w:ascii="Cambria Math" w:hAnsi="Cambria Math"/>
                                  </w:rPr>
                                  <m:t>Therefore 2×82.29</m:t>
                                </m:r>
                                <m:r>
                                  <m:rPr>
                                    <m:sty m:val="bi"/>
                                  </m:rPr>
                                  <w:rPr>
                                    <w:rFonts w:ascii="Cambria Math" w:hAnsi="Cambria Math"/>
                                  </w:rPr>
                                  <m:t>=£164.58</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A9A1B" id="Text Box 7" o:spid="_x0000_s1031" type="#_x0000_t202" style="position:absolute;margin-left:1pt;margin-top:1.6pt;width:290pt;height: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" fillcolor="white [3201]" stroked="f" strokeweight=".5pt">
                <v:textbox>
                  <w:txbxContent>
                    <w:p w14:paraId="2A7C4256" w14:textId="713FC602" w:rsidR="00180E09" w:rsidRPr="002E3D18" w:rsidRDefault="00E82C1C">
                      <w:pPr>
                        <w:rPr>
                          <w:rFonts w:eastAsiaTheme="minorEastAsia"/>
                        </w:rPr>
                      </w:pPr>
                      <m:oMathPara>
                        <m:oMath>
                          <m:r>
                            <w:rPr>
                              <w:rFonts w:ascii="Cambria Math" w:hAnsi="Cambria Math"/>
                            </w:rPr>
                            <m:t>53.52+</m:t>
                          </m:r>
                          <m:r>
                            <w:rPr>
                              <w:rFonts w:ascii="Cambria Math" w:hAnsi="Cambria Math"/>
                            </w:rPr>
                            <m:t xml:space="preserve">28.77=£82.29 per </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369C3C47" w14:textId="73A85ED5" w:rsidR="002E3D18" w:rsidRPr="00E53842" w:rsidRDefault="00E53842">
                      <w:pPr>
                        <w:rPr>
                          <w:rFonts w:eastAsiaTheme="minorEastAsia"/>
                        </w:rPr>
                      </w:pPr>
                      <m:oMathPara>
                        <m:oMath>
                          <m:r>
                            <w:rPr>
                              <w:rFonts w:ascii="Cambria Math" w:hAnsi="Cambria Math"/>
                            </w:rPr>
                            <m:t xml:space="preserve">2 Trucks is enough to dispose of the material </m:t>
                          </m:r>
                          <m:r>
                            <w:rPr>
                              <w:rFonts w:ascii="Cambria Math" w:hAnsi="Cambria Math"/>
                            </w:rPr>
                            <m:t xml:space="preserve"> </m:t>
                          </m:r>
                        </m:oMath>
                      </m:oMathPara>
                    </w:p>
                    <w:p w14:paraId="1D4B07D8" w14:textId="4BE2CA0B" w:rsidR="00E53842" w:rsidRPr="000877A4" w:rsidRDefault="005F5D81">
                      <w:pPr>
                        <w:rPr>
                          <w:b/>
                          <w:bCs/>
                        </w:rPr>
                      </w:pPr>
                      <m:oMathPara>
                        <m:oMath>
                          <m:r>
                            <w:rPr>
                              <w:rFonts w:ascii="Cambria Math" w:hAnsi="Cambria Math"/>
                            </w:rPr>
                            <m:t>Therefore 2×82.29</m:t>
                          </m:r>
                          <m:r>
                            <m:rPr>
                              <m:sty m:val="bi"/>
                            </m:rPr>
                            <w:rPr>
                              <w:rFonts w:ascii="Cambria Math" w:hAnsi="Cambria Math"/>
                            </w:rPr>
                            <m:t>=£164.58</m:t>
                          </m:r>
                        </m:oMath>
                      </m:oMathPara>
                    </w:p>
                  </w:txbxContent>
                </v:textbox>
              </v:shape>
            </w:pict>
          </mc:Fallback>
        </mc:AlternateContent>
      </w:r>
    </w:p>
    <w:p w14:paraId="76C094C1" w14:textId="0A6A73FC" w:rsidR="00F46379" w:rsidRDefault="00F46379" w:rsidP="003A6102">
      <w:pPr>
        <w:rPr>
          <w:rFonts w:eastAsiaTheme="minorEastAsia"/>
          <w:u w:val="single"/>
        </w:rPr>
      </w:pPr>
    </w:p>
    <w:p w14:paraId="072D581D" w14:textId="42F7EE0E" w:rsidR="00F46379" w:rsidRDefault="00F46379" w:rsidP="003A6102">
      <w:pPr>
        <w:rPr>
          <w:rFonts w:eastAsiaTheme="minorEastAsia"/>
          <w:u w:val="single"/>
        </w:rPr>
      </w:pPr>
    </w:p>
    <w:p w14:paraId="3B53E760" w14:textId="1B350A0B" w:rsidR="00F46379" w:rsidRDefault="00F46379" w:rsidP="003A6102">
      <w:pPr>
        <w:rPr>
          <w:rFonts w:eastAsiaTheme="minorEastAsia"/>
          <w:u w:val="single"/>
        </w:rPr>
      </w:pPr>
    </w:p>
    <w:p w14:paraId="5CCF10D3" w14:textId="112D0FA6" w:rsidR="00320A99" w:rsidRDefault="00320A99" w:rsidP="003A6102">
      <w:pPr>
        <w:rPr>
          <w:rFonts w:eastAsiaTheme="minorEastAsia"/>
          <w:u w:val="single"/>
        </w:rPr>
      </w:pPr>
    </w:p>
    <w:p w14:paraId="08BE1C5D" w14:textId="0052D316" w:rsidR="00320A99" w:rsidRDefault="00320A99" w:rsidP="003A6102">
      <w:pPr>
        <w:rPr>
          <w:rFonts w:eastAsiaTheme="minorEastAsia"/>
          <w:u w:val="single"/>
        </w:rPr>
      </w:pPr>
    </w:p>
    <w:p w14:paraId="0478A86C" w14:textId="23E1D7E8" w:rsidR="00320A99" w:rsidRDefault="00320A99" w:rsidP="003A6102">
      <w:pPr>
        <w:rPr>
          <w:rFonts w:eastAsiaTheme="minorEastAsia"/>
          <w:u w:val="single"/>
        </w:rPr>
      </w:pPr>
    </w:p>
    <w:p w14:paraId="2A24A8A0" w14:textId="5B65BE67" w:rsidR="00320A99" w:rsidRDefault="00320A99" w:rsidP="003A6102">
      <w:pPr>
        <w:rPr>
          <w:rFonts w:eastAsiaTheme="minorEastAsia"/>
          <w:u w:val="single"/>
        </w:rPr>
      </w:pPr>
    </w:p>
    <w:p w14:paraId="3E7D7780" w14:textId="55A32423" w:rsidR="00320A99" w:rsidRDefault="00320A99" w:rsidP="003A6102">
      <w:pPr>
        <w:rPr>
          <w:rFonts w:eastAsiaTheme="minorEastAsia"/>
          <w:u w:val="single"/>
        </w:rPr>
      </w:pPr>
    </w:p>
    <w:p w14:paraId="6EAE394A" w14:textId="231668B1" w:rsidR="00B013A2" w:rsidRDefault="00B013A2" w:rsidP="003A6102">
      <w:pPr>
        <w:rPr>
          <w:rFonts w:eastAsiaTheme="minorEastAsia"/>
          <w:u w:val="single"/>
        </w:rPr>
      </w:pPr>
    </w:p>
    <w:p w14:paraId="3F9F5A32" w14:textId="11842CB6" w:rsidR="00F63604" w:rsidRDefault="00F63604" w:rsidP="003A6102">
      <w:pPr>
        <w:rPr>
          <w:rFonts w:eastAsiaTheme="minorEastAsia"/>
          <w:u w:val="single"/>
        </w:rPr>
      </w:pPr>
    </w:p>
    <w:p w14:paraId="16B3FB84" w14:textId="77777777" w:rsidR="00A817B5" w:rsidRDefault="00A817B5" w:rsidP="003A6102">
      <w:pPr>
        <w:rPr>
          <w:rFonts w:eastAsiaTheme="minorEastAsia"/>
          <w:u w:val="single"/>
        </w:rPr>
      </w:pPr>
    </w:p>
    <w:p w14:paraId="6C5CD2DD" w14:textId="5EB4B33D" w:rsidR="00332451" w:rsidRPr="00320A99" w:rsidRDefault="00320A99" w:rsidP="003A6102">
      <w:pPr>
        <w:rPr>
          <w:rFonts w:eastAsiaTheme="minorEastAsia"/>
          <w:u w:val="single"/>
        </w:rPr>
      </w:pPr>
      <w:r w:rsidRPr="00320A99">
        <w:rPr>
          <w:rFonts w:eastAsiaTheme="minorEastAsia"/>
          <w:u w:val="single"/>
        </w:rPr>
        <w:t xml:space="preserve">Labour Cost </w:t>
      </w:r>
    </w:p>
    <w:p w14:paraId="5DB2B3CF" w14:textId="5C71F79C" w:rsidR="00332451" w:rsidRDefault="00320A99" w:rsidP="003A6102">
      <w:pPr>
        <w:rPr>
          <w:rFonts w:eastAsiaTheme="minorEastAsia"/>
        </w:rPr>
      </w:pPr>
      <w:r w:rsidRPr="00424906">
        <w:drawing>
          <wp:anchor distT="0" distB="0" distL="114300" distR="114300" simplePos="0" relativeHeight="251671552" behindDoc="0" locked="0" layoutInCell="1" allowOverlap="1" wp14:anchorId="4F1BEE31" wp14:editId="3780AB20">
            <wp:simplePos x="0" y="0"/>
            <wp:positionH relativeFrom="margin">
              <wp:posOffset>-127000</wp:posOffset>
            </wp:positionH>
            <wp:positionV relativeFrom="paragraph">
              <wp:posOffset>63500</wp:posOffset>
            </wp:positionV>
            <wp:extent cx="2781300" cy="36639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4375" t="14050" r="34271" b="12524"/>
                    <a:stretch/>
                  </pic:blipFill>
                  <pic:spPr bwMode="auto">
                    <a:xfrm>
                      <a:off x="0" y="0"/>
                      <a:ext cx="2781300" cy="3663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497063" w14:textId="430724F8" w:rsidR="00332451" w:rsidRDefault="00332451" w:rsidP="003A6102">
      <w:pPr>
        <w:rPr>
          <w:rFonts w:eastAsiaTheme="minorEastAsia"/>
        </w:rPr>
      </w:pPr>
    </w:p>
    <w:p w14:paraId="1BE7AB95" w14:textId="7ABB7B07" w:rsidR="00332451" w:rsidRDefault="00332451" w:rsidP="003A6102">
      <w:pPr>
        <w:rPr>
          <w:rFonts w:eastAsiaTheme="minorEastAsia"/>
        </w:rPr>
      </w:pPr>
    </w:p>
    <w:p w14:paraId="355028D6" w14:textId="1C899A04" w:rsidR="00332451" w:rsidRDefault="00332451" w:rsidP="003A6102">
      <w:pPr>
        <w:rPr>
          <w:rFonts w:eastAsiaTheme="minorEastAsia"/>
        </w:rPr>
      </w:pPr>
    </w:p>
    <w:p w14:paraId="53CF8091" w14:textId="055D0413" w:rsidR="00332451" w:rsidRDefault="00332451" w:rsidP="003A6102">
      <w:pPr>
        <w:rPr>
          <w:rFonts w:eastAsiaTheme="minorEastAsia"/>
        </w:rPr>
      </w:pPr>
    </w:p>
    <w:p w14:paraId="19784D97" w14:textId="5C29A924" w:rsidR="00332451" w:rsidRDefault="00332451" w:rsidP="003A6102">
      <w:pPr>
        <w:rPr>
          <w:rFonts w:eastAsiaTheme="minorEastAsia"/>
        </w:rPr>
      </w:pPr>
    </w:p>
    <w:p w14:paraId="7C8B9B51" w14:textId="77777777" w:rsidR="00332451" w:rsidRPr="00C55C1D" w:rsidRDefault="00332451" w:rsidP="003A6102">
      <w:pPr>
        <w:rPr>
          <w:rFonts w:eastAsiaTheme="minorEastAsia"/>
        </w:rPr>
      </w:pPr>
    </w:p>
    <w:p w14:paraId="619E1CD7" w14:textId="370DD579" w:rsidR="00671DAF" w:rsidRDefault="00671DAF" w:rsidP="003A6102">
      <w:pPr>
        <w:rPr>
          <w:rFonts w:eastAsiaTheme="minorEastAsia"/>
          <w:u w:val="single"/>
        </w:rPr>
      </w:pPr>
    </w:p>
    <w:p w14:paraId="28C366FD" w14:textId="7210BC79" w:rsidR="006D4384" w:rsidRDefault="006D4384" w:rsidP="003A6102">
      <w:pPr>
        <w:rPr>
          <w:rFonts w:eastAsiaTheme="minorEastAsia"/>
          <w:u w:val="single"/>
        </w:rPr>
      </w:pPr>
    </w:p>
    <w:p w14:paraId="203499B1" w14:textId="68EA7B0D" w:rsidR="00332451" w:rsidRDefault="00332451" w:rsidP="003A6102">
      <w:pPr>
        <w:rPr>
          <w:rFonts w:eastAsiaTheme="minorEastAsia"/>
          <w:u w:val="single"/>
        </w:rPr>
      </w:pPr>
    </w:p>
    <w:p w14:paraId="7F70514E" w14:textId="12EC20FD" w:rsidR="00332451" w:rsidRDefault="00332451" w:rsidP="003A6102">
      <w:pPr>
        <w:rPr>
          <w:rFonts w:eastAsiaTheme="minorEastAsia"/>
          <w:u w:val="single"/>
        </w:rPr>
      </w:pPr>
    </w:p>
    <w:p w14:paraId="07BA42EF" w14:textId="1F2B493D" w:rsidR="00332451" w:rsidRDefault="00332451" w:rsidP="003A6102">
      <w:pPr>
        <w:rPr>
          <w:rFonts w:eastAsiaTheme="minorEastAsia"/>
          <w:u w:val="single"/>
        </w:rPr>
      </w:pPr>
    </w:p>
    <w:p w14:paraId="02987284" w14:textId="797F5284" w:rsidR="00332451" w:rsidRDefault="00332451" w:rsidP="003A6102">
      <w:pPr>
        <w:rPr>
          <w:rFonts w:eastAsiaTheme="minorEastAsia"/>
          <w:u w:val="single"/>
        </w:rPr>
      </w:pPr>
    </w:p>
    <w:p w14:paraId="7C6064A0" w14:textId="77777777" w:rsidR="00320A99" w:rsidRDefault="00320A99" w:rsidP="001546CE">
      <w:pPr>
        <w:rPr>
          <w:rFonts w:eastAsiaTheme="minorEastAsia"/>
          <w:u w:val="single"/>
        </w:rPr>
      </w:pPr>
    </w:p>
    <w:p w14:paraId="60240B89" w14:textId="7E2D7CDA" w:rsidR="001546CE" w:rsidRDefault="00F66347" w:rsidP="001546CE">
      <w:pPr>
        <w:rPr>
          <w:rFonts w:eastAsiaTheme="minorEastAsia"/>
          <w:i/>
          <w:iCs/>
          <w:u w:val="single"/>
        </w:rPr>
      </w:pPr>
      <w:r>
        <w:rPr>
          <w:rFonts w:eastAsiaTheme="minorEastAsia"/>
          <w:i/>
          <w:iCs/>
          <w:u w:val="single"/>
        </w:rPr>
        <w:t xml:space="preserve">Figure 1 </w:t>
      </w:r>
      <w:r w:rsidR="00D22946">
        <w:rPr>
          <w:rFonts w:eastAsiaTheme="minorEastAsia"/>
          <w:i/>
          <w:iCs/>
          <w:u w:val="single"/>
        </w:rPr>
        <w:t>–</w:t>
      </w:r>
      <w:r>
        <w:rPr>
          <w:rFonts w:eastAsiaTheme="minorEastAsia"/>
          <w:i/>
          <w:iCs/>
          <w:u w:val="single"/>
        </w:rPr>
        <w:t xml:space="preserve"> </w:t>
      </w:r>
      <w:r w:rsidR="00D22946">
        <w:rPr>
          <w:rFonts w:eastAsiaTheme="minorEastAsia"/>
          <w:i/>
          <w:iCs/>
          <w:u w:val="single"/>
        </w:rPr>
        <w:t xml:space="preserve">Labour Cost per person as per </w:t>
      </w:r>
      <w:r w:rsidR="00857F33">
        <w:rPr>
          <w:rFonts w:eastAsiaTheme="minorEastAsia"/>
          <w:i/>
          <w:iCs/>
          <w:u w:val="single"/>
        </w:rPr>
        <w:t>AECOM</w:t>
      </w:r>
      <w:r w:rsidR="00D22946">
        <w:rPr>
          <w:rFonts w:eastAsiaTheme="minorEastAsia"/>
          <w:i/>
          <w:iCs/>
          <w:u w:val="single"/>
        </w:rPr>
        <w:t xml:space="preserve"> </w:t>
      </w:r>
      <w:r w:rsidR="0023280D">
        <w:rPr>
          <w:rFonts w:eastAsiaTheme="minorEastAsia"/>
          <w:i/>
          <w:iCs/>
          <w:u w:val="single"/>
        </w:rPr>
        <w:t>(</w:t>
      </w:r>
      <w:r w:rsidR="00B022E2">
        <w:rPr>
          <w:rFonts w:eastAsiaTheme="minorEastAsia"/>
          <w:i/>
          <w:iCs/>
          <w:u w:val="single"/>
        </w:rPr>
        <w:t xml:space="preserve">AECOM, </w:t>
      </w:r>
      <w:r w:rsidR="00B013A2">
        <w:rPr>
          <w:rFonts w:eastAsiaTheme="minorEastAsia"/>
          <w:i/>
          <w:iCs/>
          <w:u w:val="single"/>
        </w:rPr>
        <w:t>2020)</w:t>
      </w:r>
    </w:p>
    <w:p w14:paraId="6037D12E" w14:textId="2A59C281" w:rsidR="00F24848" w:rsidRDefault="00AF6D9B" w:rsidP="001546CE">
      <w:pPr>
        <w:rPr>
          <w:rFonts w:eastAsiaTheme="minorEastAsia"/>
        </w:rPr>
      </w:pPr>
      <w:r>
        <w:rPr>
          <w:rFonts w:eastAsiaTheme="minorEastAsia"/>
        </w:rPr>
        <w:t xml:space="preserve">NOTE: All </w:t>
      </w:r>
      <w:r w:rsidR="00EB15EC">
        <w:rPr>
          <w:rFonts w:eastAsiaTheme="minorEastAsia"/>
        </w:rPr>
        <w:t xml:space="preserve">figures regarding personnel on site are estimates and not exact amounts, this can change based on progress and </w:t>
      </w:r>
      <w:r w:rsidR="00F24848">
        <w:rPr>
          <w:rFonts w:eastAsiaTheme="minorEastAsia"/>
        </w:rPr>
        <w:t>demand throughout the project</w:t>
      </w:r>
      <w:r w:rsidR="00B022E2">
        <w:rPr>
          <w:rFonts w:eastAsiaTheme="minorEastAsia"/>
        </w:rPr>
        <w:t xml:space="preserve"> (AECOM, 2020)</w:t>
      </w:r>
      <w:r w:rsidR="00F24848">
        <w:rPr>
          <w:rFonts w:eastAsiaTheme="minorEastAsia"/>
        </w:rPr>
        <w:t xml:space="preserve">. </w:t>
      </w:r>
    </w:p>
    <w:p w14:paraId="212F83D9" w14:textId="77777777" w:rsidR="00F24848" w:rsidRPr="00F24848" w:rsidRDefault="00F24848" w:rsidP="001546CE">
      <w:pPr>
        <w:rPr>
          <w:rFonts w:eastAsiaTheme="minorEastAsia"/>
          <w:u w:val="single"/>
        </w:rPr>
      </w:pPr>
    </w:p>
    <w:p w14:paraId="0A79AE81" w14:textId="797462CE" w:rsidR="007B0D3B" w:rsidRDefault="00F24848" w:rsidP="001546CE">
      <w:pPr>
        <w:rPr>
          <w:rFonts w:eastAsiaTheme="minorEastAsia"/>
          <w:u w:val="single"/>
        </w:rPr>
      </w:pPr>
      <w:r w:rsidRPr="00F24848">
        <w:rPr>
          <w:rFonts w:eastAsiaTheme="minorEastAsia"/>
          <w:u w:val="single"/>
        </w:rPr>
        <w:t xml:space="preserve">General Operatives </w:t>
      </w:r>
    </w:p>
    <w:p w14:paraId="00FF62B7" w14:textId="78B66D98" w:rsidR="00A4055D" w:rsidRPr="00A4055D" w:rsidRDefault="00A4055D" w:rsidP="00A4055D">
      <w:pPr>
        <w:pStyle w:val="ListParagraph"/>
        <w:numPr>
          <w:ilvl w:val="0"/>
          <w:numId w:val="29"/>
        </w:numPr>
        <w:rPr>
          <w:rFonts w:eastAsiaTheme="minorEastAsia"/>
          <w:u w:val="single"/>
        </w:rPr>
      </w:pPr>
      <w:r>
        <w:rPr>
          <w:rFonts w:eastAsiaTheme="minorEastAsia"/>
        </w:rPr>
        <w:t xml:space="preserve">15 operatives for the project </w:t>
      </w:r>
    </w:p>
    <w:p w14:paraId="09976811" w14:textId="5CE4E1FD" w:rsidR="00A4055D" w:rsidRPr="00F549ED" w:rsidRDefault="00036168" w:rsidP="00A4055D">
      <w:pPr>
        <w:pStyle w:val="ListParagraph"/>
        <w:numPr>
          <w:ilvl w:val="0"/>
          <w:numId w:val="29"/>
        </w:numPr>
        <w:rPr>
          <w:rFonts w:eastAsiaTheme="minorEastAsia"/>
          <w:u w:val="single"/>
        </w:rPr>
      </w:pPr>
      <w:r>
        <w:rPr>
          <w:rFonts w:eastAsiaTheme="minorEastAsia"/>
        </w:rPr>
        <w:t>Total Weekly Earnings per person = £544</w:t>
      </w:r>
      <w:r w:rsidR="00A25811">
        <w:rPr>
          <w:rFonts w:eastAsiaTheme="minorEastAsia"/>
        </w:rPr>
        <w:t>.82</w:t>
      </w:r>
    </w:p>
    <w:p w14:paraId="53BE8804" w14:textId="44566615" w:rsidR="00F549ED" w:rsidRPr="00A4055D" w:rsidRDefault="00F549ED" w:rsidP="00A4055D">
      <w:pPr>
        <w:pStyle w:val="ListParagraph"/>
        <w:numPr>
          <w:ilvl w:val="0"/>
          <w:numId w:val="29"/>
        </w:numPr>
        <w:rPr>
          <w:rFonts w:eastAsiaTheme="minorEastAsia"/>
          <w:u w:val="single"/>
        </w:rPr>
      </w:pPr>
      <w:r>
        <w:rPr>
          <w:rFonts w:eastAsiaTheme="minorEastAsia"/>
        </w:rPr>
        <w:t xml:space="preserve">10 Week Programme as per Gannt Chart </w:t>
      </w:r>
    </w:p>
    <w:p w14:paraId="4D192A64" w14:textId="41864ECE" w:rsidR="00F24848" w:rsidRDefault="00A25811" w:rsidP="001546CE">
      <w:pPr>
        <w:rPr>
          <w:rFonts w:eastAsiaTheme="minorEastAsia"/>
          <w:i/>
          <w:iCs/>
        </w:rPr>
      </w:pPr>
      <m:oMath>
        <m:r>
          <w:rPr>
            <w:rFonts w:ascii="Cambria Math" w:eastAsiaTheme="minorEastAsia" w:hAnsi="Cambria Math"/>
          </w:rPr>
          <m:t>544.82×15=</m:t>
        </m:r>
        <m:r>
          <w:rPr>
            <w:rFonts w:ascii="Cambria Math" w:eastAsiaTheme="minorEastAsia" w:hAnsi="Cambria Math"/>
          </w:rPr>
          <m:t>£8,172.30 per Week</m:t>
        </m:r>
      </m:oMath>
      <w:r w:rsidR="008171E1">
        <w:rPr>
          <w:rFonts w:eastAsiaTheme="minorEastAsia"/>
          <w:i/>
          <w:iCs/>
        </w:rPr>
        <w:t xml:space="preserve"> </w:t>
      </w:r>
    </w:p>
    <w:p w14:paraId="588A162B" w14:textId="793479A4" w:rsidR="008171E1" w:rsidRDefault="009545C0" w:rsidP="001546CE">
      <w:pPr>
        <w:rPr>
          <w:rFonts w:eastAsiaTheme="minorEastAsia"/>
          <w:i/>
          <w:iCs/>
        </w:rPr>
      </w:pPr>
      <m:oMath>
        <m:r>
          <w:rPr>
            <w:rFonts w:ascii="Cambria Math" w:eastAsiaTheme="minorEastAsia" w:hAnsi="Cambria Math"/>
          </w:rPr>
          <m:t>8,172.30</m:t>
        </m:r>
        <m:r>
          <w:rPr>
            <w:rFonts w:ascii="Cambria Math" w:eastAsiaTheme="minorEastAsia" w:hAnsi="Cambria Math"/>
          </w:rPr>
          <m:t>×</m:t>
        </m:r>
        <m:r>
          <w:rPr>
            <w:rFonts w:ascii="Cambria Math" w:eastAsiaTheme="minorEastAsia" w:hAnsi="Cambria Math"/>
          </w:rPr>
          <m:t>10</m:t>
        </m:r>
        <m:r>
          <m:rPr>
            <m:sty m:val="bi"/>
          </m:rPr>
          <w:rPr>
            <w:rFonts w:ascii="Cambria Math" w:eastAsiaTheme="minorEastAsia" w:hAnsi="Cambria Math"/>
          </w:rPr>
          <m:t>=£81,723</m:t>
        </m:r>
        <m:r>
          <w:rPr>
            <w:rFonts w:ascii="Cambria Math" w:eastAsiaTheme="minorEastAsia" w:hAnsi="Cambria Math"/>
          </w:rPr>
          <m:t xml:space="preserve"> </m:t>
        </m:r>
      </m:oMath>
      <w:r w:rsidR="00352F89">
        <w:rPr>
          <w:rFonts w:eastAsiaTheme="minorEastAsia"/>
          <w:i/>
          <w:iCs/>
        </w:rPr>
        <w:t xml:space="preserve"> </w:t>
      </w:r>
    </w:p>
    <w:p w14:paraId="6D2B8315" w14:textId="735C2398" w:rsidR="00F3742B" w:rsidRDefault="007E1AEF" w:rsidP="001546CE">
      <w:pPr>
        <w:rPr>
          <w:rFonts w:eastAsiaTheme="minorEastAsia"/>
          <w:u w:val="single"/>
        </w:rPr>
      </w:pPr>
      <w:r>
        <w:rPr>
          <w:rFonts w:eastAsiaTheme="minorEastAsia"/>
          <w:u w:val="single"/>
        </w:rPr>
        <w:t xml:space="preserve">Plant Operators </w:t>
      </w:r>
    </w:p>
    <w:p w14:paraId="30CE7DD3" w14:textId="598DC0BF" w:rsidR="007E1AEF" w:rsidRPr="00B660D2" w:rsidRDefault="007E1AEF" w:rsidP="007E1AEF">
      <w:pPr>
        <w:pStyle w:val="ListParagraph"/>
        <w:numPr>
          <w:ilvl w:val="0"/>
          <w:numId w:val="30"/>
        </w:numPr>
        <w:rPr>
          <w:rFonts w:eastAsiaTheme="minorEastAsia"/>
          <w:u w:val="single"/>
        </w:rPr>
      </w:pPr>
      <w:r>
        <w:rPr>
          <w:rFonts w:eastAsiaTheme="minorEastAsia"/>
        </w:rPr>
        <w:t xml:space="preserve">3 Plant Operatives </w:t>
      </w:r>
      <w:r w:rsidR="00B660D2">
        <w:rPr>
          <w:rFonts w:eastAsiaTheme="minorEastAsia"/>
        </w:rPr>
        <w:t xml:space="preserve">for the project </w:t>
      </w:r>
    </w:p>
    <w:p w14:paraId="2E2847B0" w14:textId="00019228" w:rsidR="00B660D2" w:rsidRPr="00D4442B" w:rsidRDefault="001D2903" w:rsidP="007E1AEF">
      <w:pPr>
        <w:pStyle w:val="ListParagraph"/>
        <w:numPr>
          <w:ilvl w:val="0"/>
          <w:numId w:val="30"/>
        </w:numPr>
        <w:rPr>
          <w:rFonts w:eastAsiaTheme="minorEastAsia"/>
          <w:u w:val="single"/>
        </w:rPr>
      </w:pPr>
      <w:r>
        <w:rPr>
          <w:rFonts w:eastAsiaTheme="minorEastAsia"/>
        </w:rPr>
        <w:t>Cost per hour = £16</w:t>
      </w:r>
      <w:r w:rsidR="00D4442B">
        <w:rPr>
          <w:rFonts w:eastAsiaTheme="minorEastAsia"/>
        </w:rPr>
        <w:t>.93</w:t>
      </w:r>
    </w:p>
    <w:p w14:paraId="5750A6E0" w14:textId="603307F2" w:rsidR="00D4442B" w:rsidRPr="00197052" w:rsidRDefault="00D4442B" w:rsidP="007E1AEF">
      <w:pPr>
        <w:pStyle w:val="ListParagraph"/>
        <w:numPr>
          <w:ilvl w:val="0"/>
          <w:numId w:val="30"/>
        </w:numPr>
        <w:rPr>
          <w:rFonts w:eastAsiaTheme="minorEastAsia"/>
          <w:u w:val="single"/>
        </w:rPr>
      </w:pPr>
      <w:r>
        <w:rPr>
          <w:rFonts w:eastAsiaTheme="minorEastAsia"/>
        </w:rPr>
        <w:t xml:space="preserve">Plant Operatives only required </w:t>
      </w:r>
      <w:r w:rsidR="00197052">
        <w:rPr>
          <w:rFonts w:eastAsiaTheme="minorEastAsia"/>
        </w:rPr>
        <w:t>for the first 3 weeks</w:t>
      </w:r>
    </w:p>
    <w:p w14:paraId="20C4B412" w14:textId="39E78650" w:rsidR="00197052" w:rsidRDefault="00457261" w:rsidP="00197052">
      <w:pPr>
        <w:rPr>
          <w:rFonts w:eastAsiaTheme="minorEastAsia"/>
        </w:rPr>
      </w:pPr>
      <m:oMath>
        <m:r>
          <w:rPr>
            <w:rFonts w:ascii="Cambria Math" w:eastAsiaTheme="minorEastAsia" w:hAnsi="Cambria Math"/>
          </w:rPr>
          <m:t>16.93×9.5=£160.</m:t>
        </m:r>
        <m:r>
          <w:rPr>
            <w:rFonts w:ascii="Cambria Math" w:eastAsiaTheme="minorEastAsia" w:hAnsi="Cambria Math"/>
          </w:rPr>
          <m:t>84</m:t>
        </m:r>
        <m:r>
          <w:rPr>
            <w:rFonts w:ascii="Cambria Math" w:eastAsiaTheme="minorEastAsia" w:hAnsi="Cambria Math"/>
          </w:rPr>
          <m:t xml:space="preserve"> per </m:t>
        </m:r>
        <m:r>
          <w:rPr>
            <w:rFonts w:ascii="Cambria Math" w:eastAsiaTheme="minorEastAsia" w:hAnsi="Cambria Math"/>
          </w:rPr>
          <m:t>person, per day</m:t>
        </m:r>
      </m:oMath>
      <w:r w:rsidR="00175C57">
        <w:rPr>
          <w:rFonts w:eastAsiaTheme="minorEastAsia"/>
        </w:rPr>
        <w:t xml:space="preserve"> </w:t>
      </w:r>
    </w:p>
    <w:p w14:paraId="27637641" w14:textId="4BF4C187" w:rsidR="00175C57" w:rsidRDefault="00175C57" w:rsidP="00197052">
      <w:pPr>
        <w:rPr>
          <w:rFonts w:eastAsiaTheme="minorEastAsia"/>
        </w:rPr>
      </w:pPr>
      <m:oMath>
        <m:r>
          <w:rPr>
            <w:rFonts w:ascii="Cambria Math" w:eastAsiaTheme="minorEastAsia" w:hAnsi="Cambria Math"/>
          </w:rPr>
          <m:t>160.84×3=</m:t>
        </m:r>
        <m:r>
          <w:rPr>
            <w:rFonts w:ascii="Cambria Math" w:eastAsiaTheme="minorEastAsia" w:hAnsi="Cambria Math"/>
          </w:rPr>
          <m:t>£482.52</m:t>
        </m:r>
        <m:r>
          <w:rPr>
            <w:rFonts w:ascii="Cambria Math" w:eastAsiaTheme="minorEastAsia" w:hAnsi="Cambria Math"/>
          </w:rPr>
          <m:t xml:space="preserve"> Total per Day </m:t>
        </m:r>
      </m:oMath>
      <w:r w:rsidR="003B3385">
        <w:rPr>
          <w:rFonts w:eastAsiaTheme="minorEastAsia"/>
        </w:rPr>
        <w:t xml:space="preserve"> </w:t>
      </w:r>
    </w:p>
    <w:p w14:paraId="07B135B5" w14:textId="35A0B98C" w:rsidR="008C79ED" w:rsidRDefault="008C79ED" w:rsidP="00197052">
      <w:pPr>
        <w:rPr>
          <w:rFonts w:eastAsiaTheme="minorEastAsia"/>
        </w:rPr>
      </w:pPr>
      <m:oMath>
        <m:r>
          <w:rPr>
            <w:rFonts w:ascii="Cambria Math" w:eastAsiaTheme="minorEastAsia" w:hAnsi="Cambria Math"/>
          </w:rPr>
          <m:t>482.52×</m:t>
        </m:r>
        <m:r>
          <w:rPr>
            <w:rFonts w:ascii="Cambria Math" w:eastAsiaTheme="minorEastAsia" w:hAnsi="Cambria Math"/>
          </w:rPr>
          <m:t>5=£2</m:t>
        </m:r>
        <m:r>
          <w:rPr>
            <w:rFonts w:ascii="Cambria Math" w:eastAsiaTheme="minorEastAsia" w:hAnsi="Cambria Math"/>
          </w:rPr>
          <m:t>,</m:t>
        </m:r>
        <m:r>
          <w:rPr>
            <w:rFonts w:ascii="Cambria Math" w:eastAsiaTheme="minorEastAsia" w:hAnsi="Cambria Math"/>
          </w:rPr>
          <m:t xml:space="preserve">412.60 per Week </m:t>
        </m:r>
      </m:oMath>
      <w:r w:rsidR="009F599D">
        <w:rPr>
          <w:rFonts w:eastAsiaTheme="minorEastAsia"/>
        </w:rPr>
        <w:t xml:space="preserve"> </w:t>
      </w:r>
    </w:p>
    <w:p w14:paraId="014FCFD1" w14:textId="5AFA139E" w:rsidR="00386BCF" w:rsidRDefault="00E222E6" w:rsidP="00197052">
      <w:pPr>
        <w:rPr>
          <w:rFonts w:eastAsiaTheme="minorEastAsia"/>
        </w:rPr>
      </w:pPr>
      <m:oMath>
        <m:r>
          <w:rPr>
            <w:rFonts w:ascii="Cambria Math" w:eastAsiaTheme="minorEastAsia" w:hAnsi="Cambria Math"/>
          </w:rPr>
          <m:t>2412.60×3</m:t>
        </m:r>
        <m:r>
          <m:rPr>
            <m:sty m:val="bi"/>
          </m:rPr>
          <w:rPr>
            <w:rFonts w:ascii="Cambria Math" w:eastAsiaTheme="minorEastAsia" w:hAnsi="Cambria Math"/>
          </w:rPr>
          <m:t>=£7,237.80 Total</m:t>
        </m:r>
      </m:oMath>
      <w:r w:rsidR="00386BCF">
        <w:rPr>
          <w:rFonts w:eastAsiaTheme="minorEastAsia"/>
          <w:b/>
          <w:bCs/>
        </w:rPr>
        <w:t xml:space="preserve"> </w:t>
      </w:r>
    </w:p>
    <w:p w14:paraId="1C0DD05D" w14:textId="2170D94A" w:rsidR="000B2C17" w:rsidRDefault="000B2C17" w:rsidP="00197052">
      <w:pPr>
        <w:rPr>
          <w:rFonts w:eastAsiaTheme="minorEastAsia"/>
          <w:u w:val="single"/>
        </w:rPr>
      </w:pPr>
      <w:r>
        <w:rPr>
          <w:rFonts w:eastAsiaTheme="minorEastAsia"/>
          <w:u w:val="single"/>
        </w:rPr>
        <w:t xml:space="preserve">Engineers </w:t>
      </w:r>
    </w:p>
    <w:p w14:paraId="57AC0706" w14:textId="77777777" w:rsidR="00061D8D" w:rsidRPr="00061D8D" w:rsidRDefault="00061D8D" w:rsidP="00061D8D">
      <w:pPr>
        <w:pStyle w:val="ListParagraph"/>
        <w:numPr>
          <w:ilvl w:val="0"/>
          <w:numId w:val="31"/>
        </w:numPr>
        <w:rPr>
          <w:rFonts w:eastAsiaTheme="minorEastAsia"/>
          <w:u w:val="single"/>
        </w:rPr>
      </w:pPr>
      <w:r>
        <w:rPr>
          <w:rFonts w:eastAsiaTheme="minorEastAsia"/>
        </w:rPr>
        <w:t>Needed for the whole project</w:t>
      </w:r>
    </w:p>
    <w:p w14:paraId="2D8E6957" w14:textId="0C44E1A9" w:rsidR="00061D8D" w:rsidRPr="000F5821" w:rsidRDefault="00061D8D" w:rsidP="000B2C17">
      <w:pPr>
        <w:pStyle w:val="ListParagraph"/>
        <w:numPr>
          <w:ilvl w:val="0"/>
          <w:numId w:val="31"/>
        </w:numPr>
        <w:rPr>
          <w:rFonts w:eastAsiaTheme="minorEastAsia"/>
          <w:u w:val="single"/>
        </w:rPr>
      </w:pPr>
      <w:r>
        <w:rPr>
          <w:rFonts w:eastAsiaTheme="minorEastAsia"/>
        </w:rPr>
        <w:t>2 E</w:t>
      </w:r>
      <w:r w:rsidR="00C74AA5">
        <w:rPr>
          <w:rFonts w:eastAsiaTheme="minorEastAsia"/>
        </w:rPr>
        <w:t>ngineers required</w:t>
      </w:r>
    </w:p>
    <w:p w14:paraId="32EAE44F" w14:textId="152BD256" w:rsidR="000F5821" w:rsidRPr="0055346D" w:rsidRDefault="002C083D" w:rsidP="000B2C17">
      <w:pPr>
        <w:pStyle w:val="ListParagraph"/>
        <w:numPr>
          <w:ilvl w:val="0"/>
          <w:numId w:val="31"/>
        </w:numPr>
        <w:rPr>
          <w:rFonts w:eastAsiaTheme="minorEastAsia"/>
          <w:u w:val="single"/>
        </w:rPr>
      </w:pPr>
      <w:r>
        <w:rPr>
          <w:rFonts w:eastAsiaTheme="minorEastAsia"/>
        </w:rPr>
        <w:t xml:space="preserve">Total weekly earnings </w:t>
      </w:r>
      <w:r w:rsidR="0055346D">
        <w:rPr>
          <w:rFonts w:eastAsiaTheme="minorEastAsia"/>
        </w:rPr>
        <w:t>per person = £754.51</w:t>
      </w:r>
    </w:p>
    <w:p w14:paraId="76B9863D" w14:textId="1A6DCA41" w:rsidR="0055346D" w:rsidRDefault="0055346D" w:rsidP="0055346D">
      <w:pPr>
        <w:rPr>
          <w:rFonts w:eastAsiaTheme="minorEastAsia"/>
        </w:rPr>
      </w:pPr>
      <m:oMath>
        <m:r>
          <w:rPr>
            <w:rFonts w:ascii="Cambria Math" w:eastAsiaTheme="minorEastAsia" w:hAnsi="Cambria Math"/>
          </w:rPr>
          <m:t>754.51</m:t>
        </m:r>
        <m:r>
          <w:rPr>
            <w:rFonts w:ascii="Cambria Math" w:eastAsiaTheme="minorEastAsia" w:hAnsi="Cambria Math"/>
          </w:rPr>
          <m:t>×2=£1</m:t>
        </m:r>
        <m:r>
          <w:rPr>
            <w:rFonts w:ascii="Cambria Math" w:eastAsiaTheme="minorEastAsia" w:hAnsi="Cambria Math"/>
          </w:rPr>
          <m:t>,509.02</m:t>
        </m:r>
      </m:oMath>
      <w:r w:rsidR="00E8037C">
        <w:rPr>
          <w:rFonts w:eastAsiaTheme="minorEastAsia"/>
        </w:rPr>
        <w:t xml:space="preserve"> </w:t>
      </w:r>
    </w:p>
    <w:p w14:paraId="00F4E30E" w14:textId="66673198" w:rsidR="00DB2A0F" w:rsidRPr="0055346D" w:rsidRDefault="007759BF" w:rsidP="0055346D">
      <w:pPr>
        <w:rPr>
          <w:rFonts w:eastAsiaTheme="minorEastAsia"/>
        </w:rPr>
      </w:pPr>
      <m:oMath>
        <m:r>
          <w:rPr>
            <w:rFonts w:ascii="Cambria Math" w:eastAsiaTheme="minorEastAsia" w:hAnsi="Cambria Math"/>
          </w:rPr>
          <m:t>1,509.02×10=</m:t>
        </m:r>
        <m:r>
          <m:rPr>
            <m:sty m:val="bi"/>
          </m:rPr>
          <w:rPr>
            <w:rFonts w:ascii="Cambria Math" w:eastAsiaTheme="minorEastAsia" w:hAnsi="Cambria Math"/>
          </w:rPr>
          <m:t>£15,090</m:t>
        </m:r>
        <m:r>
          <m:rPr>
            <m:sty m:val="bi"/>
          </m:rPr>
          <w:rPr>
            <w:rFonts w:ascii="Cambria Math" w:eastAsiaTheme="minorEastAsia" w:hAnsi="Cambria Math"/>
          </w:rPr>
          <m:t xml:space="preserve"> </m:t>
        </m:r>
      </m:oMath>
      <w:r w:rsidR="002D2FA4">
        <w:rPr>
          <w:rFonts w:eastAsiaTheme="minorEastAsia"/>
        </w:rPr>
        <w:t xml:space="preserve"> </w:t>
      </w:r>
    </w:p>
    <w:p w14:paraId="143303D9" w14:textId="5ED27550" w:rsidR="00175C57" w:rsidRDefault="008F4FA8" w:rsidP="00197052">
      <w:pPr>
        <w:rPr>
          <w:rFonts w:eastAsiaTheme="minorEastAsia"/>
          <w:u w:val="single"/>
        </w:rPr>
      </w:pPr>
      <w:r>
        <w:rPr>
          <w:rFonts w:eastAsiaTheme="minorEastAsia"/>
          <w:u w:val="single"/>
        </w:rPr>
        <w:t xml:space="preserve">Concrete Gang </w:t>
      </w:r>
    </w:p>
    <w:p w14:paraId="4AEB63AA" w14:textId="3D605F7B" w:rsidR="008F4FA8" w:rsidRDefault="00345DC0" w:rsidP="008F4FA8">
      <w:pPr>
        <w:pStyle w:val="ListParagraph"/>
        <w:numPr>
          <w:ilvl w:val="0"/>
          <w:numId w:val="32"/>
        </w:numPr>
        <w:rPr>
          <w:rFonts w:eastAsiaTheme="minorEastAsia"/>
        </w:rPr>
      </w:pPr>
      <w:r>
        <w:rPr>
          <w:rFonts w:eastAsiaTheme="minorEastAsia"/>
        </w:rPr>
        <w:t>Needed from week 3 (so 7 weeks total)</w:t>
      </w:r>
    </w:p>
    <w:p w14:paraId="353BD02B" w14:textId="1B5D4752" w:rsidR="00345DC0" w:rsidRDefault="00061D8D" w:rsidP="008F4FA8">
      <w:pPr>
        <w:pStyle w:val="ListParagraph"/>
        <w:numPr>
          <w:ilvl w:val="0"/>
          <w:numId w:val="32"/>
        </w:numPr>
        <w:rPr>
          <w:rFonts w:eastAsiaTheme="minorEastAsia"/>
        </w:rPr>
      </w:pPr>
      <w:r>
        <w:rPr>
          <w:rFonts w:eastAsiaTheme="minorEastAsia"/>
        </w:rPr>
        <w:t>Total Weekly Ea</w:t>
      </w:r>
      <w:r w:rsidR="00A16909">
        <w:rPr>
          <w:rFonts w:eastAsiaTheme="minorEastAsia"/>
        </w:rPr>
        <w:t>rning</w:t>
      </w:r>
      <w:r w:rsidR="00544118">
        <w:rPr>
          <w:rFonts w:eastAsiaTheme="minorEastAsia"/>
        </w:rPr>
        <w:t xml:space="preserve">s = </w:t>
      </w:r>
      <w:r w:rsidR="002C51B8">
        <w:rPr>
          <w:rFonts w:eastAsiaTheme="minorEastAsia"/>
        </w:rPr>
        <w:t>£681.51</w:t>
      </w:r>
    </w:p>
    <w:p w14:paraId="6485D886" w14:textId="2B5987A3" w:rsidR="0078491D" w:rsidRDefault="00B85B16" w:rsidP="008F4FA8">
      <w:pPr>
        <w:pStyle w:val="ListParagraph"/>
        <w:numPr>
          <w:ilvl w:val="0"/>
          <w:numId w:val="32"/>
        </w:numPr>
        <w:rPr>
          <w:rFonts w:eastAsiaTheme="minorEastAsia"/>
        </w:rPr>
      </w:pPr>
      <w:r>
        <w:rPr>
          <w:rFonts w:eastAsiaTheme="minorEastAsia"/>
        </w:rPr>
        <w:t xml:space="preserve">Concrete Gang of 5 people </w:t>
      </w:r>
    </w:p>
    <w:p w14:paraId="24B535A8" w14:textId="62B9ED13" w:rsidR="00B8197B" w:rsidRDefault="00B8197B" w:rsidP="00B8197B">
      <w:pPr>
        <w:rPr>
          <w:rFonts w:eastAsiaTheme="minorEastAsia"/>
        </w:rPr>
      </w:pPr>
      <m:oMath>
        <m:r>
          <w:rPr>
            <w:rFonts w:ascii="Cambria Math" w:eastAsiaTheme="minorEastAsia" w:hAnsi="Cambria Math"/>
          </w:rPr>
          <m:t>681.51×5</m:t>
        </m:r>
        <m:r>
          <w:rPr>
            <w:rFonts w:ascii="Cambria Math" w:eastAsiaTheme="minorEastAsia" w:hAnsi="Cambria Math"/>
          </w:rPr>
          <m:t>=3,407.55</m:t>
        </m:r>
      </m:oMath>
      <w:r w:rsidR="00991A9C">
        <w:rPr>
          <w:rFonts w:eastAsiaTheme="minorEastAsia"/>
        </w:rPr>
        <w:t xml:space="preserve"> </w:t>
      </w:r>
    </w:p>
    <w:p w14:paraId="11C8E140" w14:textId="2F3C538B" w:rsidR="00991A9C" w:rsidRDefault="00B125EA" w:rsidP="00047E98">
      <w:pPr>
        <w:tabs>
          <w:tab w:val="left" w:pos="6860"/>
        </w:tabs>
        <w:rPr>
          <w:rFonts w:eastAsiaTheme="minorEastAsia"/>
        </w:rPr>
      </w:pPr>
      <m:oMath>
        <m:r>
          <w:rPr>
            <w:rFonts w:ascii="Cambria Math" w:eastAsiaTheme="minorEastAsia" w:hAnsi="Cambria Math"/>
          </w:rPr>
          <m:t>3,407.55×7</m:t>
        </m:r>
        <m:r>
          <m:rPr>
            <m:sty m:val="bi"/>
          </m:rPr>
          <w:rPr>
            <w:rFonts w:ascii="Cambria Math" w:eastAsiaTheme="minorEastAsia" w:hAnsi="Cambria Math"/>
          </w:rPr>
          <m:t>=£23,852.85</m:t>
        </m:r>
      </m:oMath>
      <w:r w:rsidR="00656995">
        <w:rPr>
          <w:rFonts w:eastAsiaTheme="minorEastAsia"/>
        </w:rPr>
        <w:t xml:space="preserve"> </w:t>
      </w:r>
      <w:r w:rsidR="00047E98">
        <w:rPr>
          <w:rFonts w:eastAsiaTheme="minorEastAsia"/>
        </w:rPr>
        <w:tab/>
      </w:r>
    </w:p>
    <w:p w14:paraId="0AF5BB49" w14:textId="62301017" w:rsidR="00B97621" w:rsidRDefault="00B97621" w:rsidP="00B8197B">
      <w:pPr>
        <w:rPr>
          <w:rFonts w:eastAsiaTheme="minorEastAsia"/>
          <w:u w:val="single"/>
        </w:rPr>
      </w:pPr>
      <w:r w:rsidRPr="00594D7F">
        <w:rPr>
          <w:rFonts w:eastAsiaTheme="minorEastAsia"/>
          <w:u w:val="single"/>
        </w:rPr>
        <w:t xml:space="preserve">Steel Fixers </w:t>
      </w:r>
    </w:p>
    <w:p w14:paraId="68E63BBD" w14:textId="05DFAC7C" w:rsidR="00CB359C" w:rsidRPr="00691ECE" w:rsidRDefault="00F33D10" w:rsidP="00F33D10">
      <w:pPr>
        <w:pStyle w:val="ListParagraph"/>
        <w:numPr>
          <w:ilvl w:val="0"/>
          <w:numId w:val="33"/>
        </w:numPr>
        <w:rPr>
          <w:rFonts w:eastAsiaTheme="minorEastAsia"/>
          <w:u w:val="single"/>
        </w:rPr>
      </w:pPr>
      <w:r>
        <w:rPr>
          <w:rFonts w:eastAsiaTheme="minorEastAsia"/>
        </w:rPr>
        <w:t>Needed from week 4-</w:t>
      </w:r>
      <w:r w:rsidR="00047E98">
        <w:rPr>
          <w:rFonts w:eastAsiaTheme="minorEastAsia"/>
        </w:rPr>
        <w:t>8</w:t>
      </w:r>
    </w:p>
    <w:p w14:paraId="70E8BF20" w14:textId="3C769066" w:rsidR="00691ECE" w:rsidRPr="00691ECE" w:rsidRDefault="00691ECE" w:rsidP="00F33D10">
      <w:pPr>
        <w:pStyle w:val="ListParagraph"/>
        <w:numPr>
          <w:ilvl w:val="0"/>
          <w:numId w:val="33"/>
        </w:numPr>
        <w:rPr>
          <w:rFonts w:eastAsiaTheme="minorEastAsia"/>
          <w:u w:val="single"/>
        </w:rPr>
      </w:pPr>
      <w:r>
        <w:rPr>
          <w:rFonts w:eastAsiaTheme="minorEastAsia"/>
        </w:rPr>
        <w:t xml:space="preserve">2 Steel Fixers and 1 General operative </w:t>
      </w:r>
    </w:p>
    <w:p w14:paraId="2B8E6E1A" w14:textId="6DE90375" w:rsidR="00691ECE" w:rsidRPr="00691ECE" w:rsidRDefault="00691ECE" w:rsidP="00F33D10">
      <w:pPr>
        <w:pStyle w:val="ListParagraph"/>
        <w:numPr>
          <w:ilvl w:val="0"/>
          <w:numId w:val="33"/>
        </w:numPr>
        <w:rPr>
          <w:rFonts w:eastAsiaTheme="minorEastAsia"/>
          <w:u w:val="single"/>
        </w:rPr>
      </w:pPr>
      <w:r>
        <w:rPr>
          <w:rFonts w:eastAsiaTheme="minorEastAsia"/>
        </w:rPr>
        <w:t>Steel Fixers price per week = £681.51</w:t>
      </w:r>
    </w:p>
    <w:p w14:paraId="1F36954B" w14:textId="14920743" w:rsidR="00691ECE" w:rsidRPr="00D34CB9" w:rsidRDefault="00AE4BD8" w:rsidP="00F33D10">
      <w:pPr>
        <w:pStyle w:val="ListParagraph"/>
        <w:numPr>
          <w:ilvl w:val="0"/>
          <w:numId w:val="33"/>
        </w:numPr>
        <w:rPr>
          <w:rFonts w:eastAsiaTheme="minorEastAsia"/>
          <w:u w:val="single"/>
        </w:rPr>
      </w:pPr>
      <w:r>
        <w:rPr>
          <w:rFonts w:eastAsiaTheme="minorEastAsia"/>
        </w:rPr>
        <w:t>General Operative price =</w:t>
      </w:r>
      <w:r w:rsidR="00317208">
        <w:rPr>
          <w:rFonts w:eastAsiaTheme="minorEastAsia"/>
        </w:rPr>
        <w:t xml:space="preserve"> £544.82</w:t>
      </w:r>
    </w:p>
    <w:p w14:paraId="412D5627" w14:textId="179571A3" w:rsidR="00D34CB9" w:rsidRDefault="00542194" w:rsidP="00D34CB9">
      <w:pPr>
        <w:rPr>
          <w:rFonts w:eastAsiaTheme="minorEastAsia"/>
        </w:rPr>
      </w:pPr>
      <m:oMath>
        <m:r>
          <w:rPr>
            <w:rFonts w:ascii="Cambria Math" w:eastAsiaTheme="minorEastAsia" w:hAnsi="Cambria Math"/>
          </w:rPr>
          <m:t>681.51×2=</m:t>
        </m:r>
        <m:r>
          <w:rPr>
            <w:rFonts w:ascii="Cambria Math" w:eastAsiaTheme="minorEastAsia" w:hAnsi="Cambria Math"/>
          </w:rPr>
          <m:t>1,363.02 per week</m:t>
        </m:r>
      </m:oMath>
      <w:r w:rsidR="000D40C5">
        <w:rPr>
          <w:rFonts w:eastAsiaTheme="minorEastAsia"/>
        </w:rPr>
        <w:t xml:space="preserve"> </w:t>
      </w:r>
    </w:p>
    <w:p w14:paraId="5B3541C5" w14:textId="46C71451" w:rsidR="000D40C5" w:rsidRDefault="00CE5B80" w:rsidP="00D34CB9">
      <w:pPr>
        <w:rPr>
          <w:rFonts w:eastAsiaTheme="minorEastAsia"/>
        </w:rPr>
      </w:pPr>
      <m:oMath>
        <m:r>
          <w:rPr>
            <w:rFonts w:ascii="Cambria Math" w:eastAsiaTheme="minorEastAsia" w:hAnsi="Cambria Math"/>
          </w:rPr>
          <m:t>1,363.02+544.82=</m:t>
        </m:r>
        <m:r>
          <w:rPr>
            <w:rFonts w:ascii="Cambria Math" w:eastAsiaTheme="minorEastAsia" w:hAnsi="Cambria Math"/>
          </w:rPr>
          <m:t>1,907.84 Total Gang Cost per Week</m:t>
        </m:r>
      </m:oMath>
      <w:r w:rsidR="0052470C">
        <w:rPr>
          <w:rFonts w:eastAsiaTheme="minorEastAsia"/>
        </w:rPr>
        <w:t xml:space="preserve"> </w:t>
      </w:r>
    </w:p>
    <w:p w14:paraId="5E633E44" w14:textId="14A8B15E" w:rsidR="0052470C" w:rsidRDefault="00FB2C62" w:rsidP="00D34CB9">
      <w:pPr>
        <w:rPr>
          <w:rFonts w:eastAsiaTheme="minorEastAsia"/>
          <w:b/>
          <w:bCs/>
        </w:rPr>
      </w:pPr>
      <m:oMath>
        <m:r>
          <w:rPr>
            <w:rFonts w:ascii="Cambria Math" w:eastAsiaTheme="minorEastAsia" w:hAnsi="Cambria Math"/>
          </w:rPr>
          <m:t>1,907.84×5</m:t>
        </m:r>
        <m:r>
          <m:rPr>
            <m:sty m:val="bi"/>
          </m:rPr>
          <w:rPr>
            <w:rFonts w:ascii="Cambria Math" w:eastAsiaTheme="minorEastAsia" w:hAnsi="Cambria Math"/>
          </w:rPr>
          <m:t>=£38,156.80</m:t>
        </m:r>
      </m:oMath>
      <w:r w:rsidR="00AC349E" w:rsidRPr="00AC349E">
        <w:rPr>
          <w:rFonts w:eastAsiaTheme="minorEastAsia"/>
          <w:b/>
          <w:bCs/>
        </w:rPr>
        <w:t xml:space="preserve"> </w:t>
      </w:r>
    </w:p>
    <w:p w14:paraId="26A92829" w14:textId="399E4267" w:rsidR="00E0672A" w:rsidRDefault="00E75EE4" w:rsidP="00D34CB9">
      <w:pPr>
        <w:rPr>
          <w:rFonts w:eastAsiaTheme="minorEastAsia"/>
          <w:u w:val="single"/>
        </w:rPr>
      </w:pPr>
      <w:r>
        <w:rPr>
          <w:rFonts w:eastAsiaTheme="minorEastAsia"/>
          <w:u w:val="single"/>
        </w:rPr>
        <w:t xml:space="preserve">Tarmac Gang </w:t>
      </w:r>
    </w:p>
    <w:p w14:paraId="07664A14" w14:textId="05EDD5F1" w:rsidR="00EA4F49" w:rsidRPr="00486B20" w:rsidRDefault="009B0046" w:rsidP="00EA4F49">
      <w:pPr>
        <w:pStyle w:val="ListParagraph"/>
        <w:numPr>
          <w:ilvl w:val="0"/>
          <w:numId w:val="34"/>
        </w:numPr>
        <w:rPr>
          <w:rFonts w:eastAsiaTheme="minorEastAsia"/>
          <w:u w:val="single"/>
        </w:rPr>
      </w:pPr>
      <w:r>
        <w:rPr>
          <w:rFonts w:eastAsiaTheme="minorEastAsia"/>
        </w:rPr>
        <w:t xml:space="preserve">7 Operatives </w:t>
      </w:r>
    </w:p>
    <w:p w14:paraId="1035200C" w14:textId="099D6D95" w:rsidR="00486B20" w:rsidRPr="00181004" w:rsidRDefault="00420F25" w:rsidP="00EA4F49">
      <w:pPr>
        <w:pStyle w:val="ListParagraph"/>
        <w:numPr>
          <w:ilvl w:val="0"/>
          <w:numId w:val="34"/>
        </w:numPr>
        <w:rPr>
          <w:rFonts w:eastAsiaTheme="minorEastAsia"/>
          <w:u w:val="single"/>
        </w:rPr>
      </w:pPr>
      <w:r>
        <w:rPr>
          <w:rFonts w:eastAsiaTheme="minorEastAsia"/>
        </w:rPr>
        <w:t xml:space="preserve">2 General Operatives &amp; 5 Skilled Operatives </w:t>
      </w:r>
    </w:p>
    <w:p w14:paraId="7781A5B2" w14:textId="5F458EE0" w:rsidR="00181004" w:rsidRPr="005D3664" w:rsidRDefault="00181004" w:rsidP="00EA4F49">
      <w:pPr>
        <w:pStyle w:val="ListParagraph"/>
        <w:numPr>
          <w:ilvl w:val="0"/>
          <w:numId w:val="34"/>
        </w:numPr>
        <w:rPr>
          <w:rFonts w:eastAsiaTheme="minorEastAsia"/>
          <w:u w:val="single"/>
        </w:rPr>
      </w:pPr>
      <w:r>
        <w:rPr>
          <w:rFonts w:eastAsiaTheme="minorEastAsia"/>
        </w:rPr>
        <w:t xml:space="preserve">2 Weeks total for tarmac gang </w:t>
      </w:r>
    </w:p>
    <w:p w14:paraId="05AC50C4" w14:textId="61C27775" w:rsidR="005D3664" w:rsidRPr="00727C9D" w:rsidRDefault="005D3664" w:rsidP="00EA4F49">
      <w:pPr>
        <w:pStyle w:val="ListParagraph"/>
        <w:numPr>
          <w:ilvl w:val="0"/>
          <w:numId w:val="34"/>
        </w:numPr>
        <w:rPr>
          <w:rFonts w:eastAsiaTheme="minorEastAsia"/>
          <w:u w:val="single"/>
        </w:rPr>
      </w:pPr>
      <w:r>
        <w:rPr>
          <w:rFonts w:eastAsiaTheme="minorEastAsia"/>
        </w:rPr>
        <w:t xml:space="preserve">General Operative Price = £544.82 per person </w:t>
      </w:r>
    </w:p>
    <w:p w14:paraId="7C6DB76A" w14:textId="181D1B3E" w:rsidR="00727C9D" w:rsidRPr="004F2C4C" w:rsidRDefault="000032DC" w:rsidP="00EA4F49">
      <w:pPr>
        <w:pStyle w:val="ListParagraph"/>
        <w:numPr>
          <w:ilvl w:val="0"/>
          <w:numId w:val="34"/>
        </w:numPr>
        <w:rPr>
          <w:rFonts w:eastAsiaTheme="minorEastAsia"/>
          <w:u w:val="single"/>
        </w:rPr>
      </w:pPr>
      <w:r>
        <w:rPr>
          <w:rFonts w:eastAsiaTheme="minorEastAsia"/>
        </w:rPr>
        <w:t>Skilled Operatives price = £</w:t>
      </w:r>
      <w:r w:rsidR="004F2C4C">
        <w:rPr>
          <w:rFonts w:eastAsiaTheme="minorEastAsia"/>
        </w:rPr>
        <w:t xml:space="preserve">681.51 per person </w:t>
      </w:r>
    </w:p>
    <w:p w14:paraId="2FAACA14" w14:textId="73740406" w:rsidR="004F2C4C" w:rsidRDefault="00181004" w:rsidP="004F2C4C">
      <w:pPr>
        <w:rPr>
          <w:rFonts w:eastAsiaTheme="minorEastAsia"/>
        </w:rPr>
      </w:pPr>
      <m:oMath>
        <m:r>
          <w:rPr>
            <w:rFonts w:ascii="Cambria Math" w:eastAsiaTheme="minorEastAsia" w:hAnsi="Cambria Math"/>
          </w:rPr>
          <m:t>544</m:t>
        </m:r>
        <m:r>
          <w:rPr>
            <w:rFonts w:ascii="Cambria Math" w:eastAsiaTheme="minorEastAsia" w:hAnsi="Cambria Math"/>
          </w:rPr>
          <m:t>.82×2=</m:t>
        </m:r>
        <m:r>
          <w:rPr>
            <w:rFonts w:ascii="Cambria Math" w:eastAsiaTheme="minorEastAsia" w:hAnsi="Cambria Math"/>
          </w:rPr>
          <m:t>1,089.64</m:t>
        </m:r>
      </m:oMath>
      <w:r w:rsidR="00C21353">
        <w:rPr>
          <w:rFonts w:eastAsiaTheme="minorEastAsia"/>
        </w:rPr>
        <w:t xml:space="preserve"> </w:t>
      </w:r>
    </w:p>
    <w:p w14:paraId="44CB4840" w14:textId="4C6C72DC" w:rsidR="00C21353" w:rsidRDefault="00C21353" w:rsidP="004F2C4C">
      <w:pPr>
        <w:rPr>
          <w:rFonts w:eastAsiaTheme="minorEastAsia"/>
        </w:rPr>
      </w:pPr>
      <m:oMath>
        <m:r>
          <w:rPr>
            <w:rFonts w:ascii="Cambria Math" w:eastAsiaTheme="minorEastAsia" w:hAnsi="Cambria Math"/>
          </w:rPr>
          <m:t>681.51×5=</m:t>
        </m:r>
        <m:r>
          <w:rPr>
            <w:rFonts w:ascii="Cambria Math" w:eastAsiaTheme="minorEastAsia" w:hAnsi="Cambria Math"/>
          </w:rPr>
          <m:t>3,407.55</m:t>
        </m:r>
      </m:oMath>
      <w:r w:rsidR="006012CB">
        <w:rPr>
          <w:rFonts w:eastAsiaTheme="minorEastAsia"/>
        </w:rPr>
        <w:t xml:space="preserve"> </w:t>
      </w:r>
    </w:p>
    <w:p w14:paraId="777F3444" w14:textId="0803AF16" w:rsidR="006012CB" w:rsidRDefault="006012CB" w:rsidP="004F2C4C">
      <w:pPr>
        <w:rPr>
          <w:rFonts w:eastAsiaTheme="minorEastAsia"/>
        </w:rPr>
      </w:pPr>
      <m:oMath>
        <m:r>
          <w:rPr>
            <w:rFonts w:ascii="Cambria Math" w:eastAsiaTheme="minorEastAsia" w:hAnsi="Cambria Math"/>
          </w:rPr>
          <m:t>3,407.55+</m:t>
        </m:r>
        <m:r>
          <w:rPr>
            <w:rFonts w:ascii="Cambria Math" w:eastAsiaTheme="minorEastAsia" w:hAnsi="Cambria Math"/>
          </w:rPr>
          <m:t>1,089.64</m:t>
        </m:r>
        <m:r>
          <w:rPr>
            <w:rFonts w:ascii="Cambria Math" w:eastAsiaTheme="minorEastAsia" w:hAnsi="Cambria Math"/>
          </w:rPr>
          <m:t>=£4,497.19 per Week</m:t>
        </m:r>
        <m:r>
          <w:rPr>
            <w:rFonts w:ascii="Cambria Math" w:eastAsiaTheme="minorEastAsia" w:hAnsi="Cambria Math"/>
          </w:rPr>
          <m:t xml:space="preserve"> </m:t>
        </m:r>
      </m:oMath>
      <w:r w:rsidR="00251F89">
        <w:rPr>
          <w:rFonts w:eastAsiaTheme="minorEastAsia"/>
        </w:rPr>
        <w:t xml:space="preserve"> </w:t>
      </w:r>
    </w:p>
    <w:p w14:paraId="78C9CF9F" w14:textId="7183712A" w:rsidR="00251F89" w:rsidRPr="001B486A" w:rsidRDefault="00D10EF0" w:rsidP="004F2C4C">
      <w:pPr>
        <w:rPr>
          <w:rFonts w:eastAsiaTheme="minorEastAsia"/>
          <w:b/>
          <w:bCs/>
          <w:u w:val="single"/>
        </w:rPr>
      </w:pPr>
      <m:oMath>
        <m:r>
          <w:rPr>
            <w:rFonts w:ascii="Cambria Math" w:eastAsiaTheme="minorEastAsia" w:hAnsi="Cambria Math"/>
          </w:rPr>
          <m:t>4,497.19×2</m:t>
        </m:r>
        <m:r>
          <m:rPr>
            <m:sty m:val="bi"/>
          </m:rPr>
          <w:rPr>
            <w:rFonts w:ascii="Cambria Math" w:eastAsiaTheme="minorEastAsia" w:hAnsi="Cambria Math"/>
          </w:rPr>
          <m:t xml:space="preserve">=£8,994.38 Total Cost of Gang </m:t>
        </m:r>
      </m:oMath>
      <w:r w:rsidR="001B486A" w:rsidRPr="001B486A">
        <w:rPr>
          <w:rFonts w:eastAsiaTheme="minorEastAsia"/>
          <w:b/>
          <w:bCs/>
        </w:rPr>
        <w:t xml:space="preserve"> </w:t>
      </w:r>
    </w:p>
    <w:p w14:paraId="2F13F13E" w14:textId="77777777" w:rsidR="007264CD" w:rsidRDefault="007264CD" w:rsidP="002D68BA">
      <w:pPr>
        <w:pStyle w:val="ListParagraph"/>
        <w:ind w:left="0"/>
        <w:rPr>
          <w:rFonts w:eastAsiaTheme="minorEastAsia"/>
        </w:rPr>
      </w:pPr>
    </w:p>
    <w:p w14:paraId="3980750E" w14:textId="77777777" w:rsidR="007264CD" w:rsidRDefault="007264CD" w:rsidP="002D68BA">
      <w:pPr>
        <w:pStyle w:val="ListParagraph"/>
        <w:ind w:left="0"/>
        <w:rPr>
          <w:rFonts w:eastAsiaTheme="minorEastAsia"/>
        </w:rPr>
      </w:pPr>
    </w:p>
    <w:p w14:paraId="6BB66013" w14:textId="77777777" w:rsidR="007264CD" w:rsidRDefault="007264CD" w:rsidP="002D68BA">
      <w:pPr>
        <w:pStyle w:val="ListParagraph"/>
        <w:ind w:left="0"/>
        <w:rPr>
          <w:rFonts w:eastAsiaTheme="minorEastAsia"/>
        </w:rPr>
      </w:pPr>
    </w:p>
    <w:p w14:paraId="1D291FE0" w14:textId="77777777" w:rsidR="007264CD" w:rsidRDefault="007264CD" w:rsidP="002D68BA">
      <w:pPr>
        <w:pStyle w:val="ListParagraph"/>
        <w:ind w:left="0"/>
        <w:rPr>
          <w:rFonts w:eastAsiaTheme="minorEastAsia"/>
        </w:rPr>
      </w:pPr>
    </w:p>
    <w:p w14:paraId="6AF0999C" w14:textId="45172049" w:rsidR="007264CD" w:rsidRDefault="007264CD" w:rsidP="002D68BA">
      <w:pPr>
        <w:pStyle w:val="ListParagraph"/>
        <w:ind w:left="0"/>
        <w:rPr>
          <w:rFonts w:eastAsiaTheme="minorEastAsia"/>
        </w:rPr>
      </w:pPr>
    </w:p>
    <w:p w14:paraId="233E6ABC" w14:textId="241A4CD9" w:rsidR="00325354" w:rsidRDefault="00325354" w:rsidP="002D68BA">
      <w:pPr>
        <w:pStyle w:val="ListParagraph"/>
        <w:ind w:left="0"/>
        <w:rPr>
          <w:rFonts w:eastAsiaTheme="minorEastAsia"/>
        </w:rPr>
      </w:pPr>
    </w:p>
    <w:p w14:paraId="2002D55C" w14:textId="77777777" w:rsidR="00B013A2" w:rsidRDefault="00B013A2" w:rsidP="002D68BA">
      <w:pPr>
        <w:pStyle w:val="ListParagraph"/>
        <w:ind w:left="0"/>
        <w:rPr>
          <w:rFonts w:eastAsiaTheme="minorEastAsia"/>
        </w:rPr>
      </w:pPr>
    </w:p>
    <w:p w14:paraId="2E744962" w14:textId="5BEE95AB" w:rsidR="002D68BA" w:rsidRDefault="002D68BA" w:rsidP="002D68BA">
      <w:pPr>
        <w:pStyle w:val="ListParagraph"/>
        <w:ind w:left="0"/>
        <w:rPr>
          <w:rFonts w:eastAsiaTheme="minorEastAsia"/>
          <w:u w:val="single"/>
        </w:rPr>
      </w:pPr>
      <w:r w:rsidRPr="002D68BA">
        <w:rPr>
          <w:rFonts w:eastAsiaTheme="minorEastAsia"/>
          <w:u w:val="single"/>
        </w:rPr>
        <w:t xml:space="preserve">Utilities Gang </w:t>
      </w:r>
    </w:p>
    <w:p w14:paraId="555E52FB" w14:textId="1EA23FFA" w:rsidR="002D68BA" w:rsidRDefault="002D68BA" w:rsidP="002D68BA">
      <w:pPr>
        <w:pStyle w:val="ListParagraph"/>
        <w:ind w:left="0"/>
        <w:rPr>
          <w:rFonts w:eastAsiaTheme="minorEastAsia"/>
          <w:u w:val="single"/>
        </w:rPr>
      </w:pPr>
    </w:p>
    <w:p w14:paraId="517D16A9" w14:textId="45FC15BF" w:rsidR="002D68BA" w:rsidRPr="007264CD" w:rsidRDefault="002D68BA" w:rsidP="002D68BA">
      <w:pPr>
        <w:pStyle w:val="ListParagraph"/>
        <w:numPr>
          <w:ilvl w:val="0"/>
          <w:numId w:val="36"/>
        </w:numPr>
        <w:rPr>
          <w:rFonts w:eastAsiaTheme="minorEastAsia"/>
          <w:u w:val="single"/>
        </w:rPr>
      </w:pPr>
      <w:r>
        <w:rPr>
          <w:rFonts w:eastAsiaTheme="minorEastAsia"/>
        </w:rPr>
        <w:t xml:space="preserve">2 Operatives </w:t>
      </w:r>
      <w:r w:rsidR="007264CD">
        <w:rPr>
          <w:rFonts w:eastAsiaTheme="minorEastAsia"/>
        </w:rPr>
        <w:t xml:space="preserve">Required </w:t>
      </w:r>
    </w:p>
    <w:p w14:paraId="72DB0C36" w14:textId="4C1B55F2" w:rsidR="007264CD" w:rsidRPr="007264CD" w:rsidRDefault="007264CD" w:rsidP="002D68BA">
      <w:pPr>
        <w:pStyle w:val="ListParagraph"/>
        <w:numPr>
          <w:ilvl w:val="0"/>
          <w:numId w:val="36"/>
        </w:numPr>
        <w:rPr>
          <w:rFonts w:eastAsiaTheme="minorEastAsia"/>
          <w:u w:val="single"/>
        </w:rPr>
      </w:pPr>
      <w:r>
        <w:rPr>
          <w:rFonts w:eastAsiaTheme="minorEastAsia"/>
        </w:rPr>
        <w:t xml:space="preserve">£584.22 Cost per Person per Week </w:t>
      </w:r>
    </w:p>
    <w:p w14:paraId="4FBD13BB" w14:textId="2B41E35E" w:rsidR="007264CD" w:rsidRPr="007264CD" w:rsidRDefault="007264CD" w:rsidP="002D68BA">
      <w:pPr>
        <w:pStyle w:val="ListParagraph"/>
        <w:numPr>
          <w:ilvl w:val="0"/>
          <w:numId w:val="36"/>
        </w:numPr>
        <w:rPr>
          <w:rFonts w:eastAsiaTheme="minorEastAsia"/>
          <w:u w:val="single"/>
        </w:rPr>
      </w:pPr>
      <w:r>
        <w:rPr>
          <w:rFonts w:eastAsiaTheme="minorEastAsia"/>
        </w:rPr>
        <w:t xml:space="preserve">Required for 1 week </w:t>
      </w:r>
    </w:p>
    <w:p w14:paraId="19BC63FE" w14:textId="396650A1" w:rsidR="007264CD" w:rsidRDefault="00086E34" w:rsidP="007264CD">
      <w:pPr>
        <w:rPr>
          <w:rFonts w:eastAsiaTheme="minorEastAsia"/>
        </w:rPr>
      </w:pPr>
      <m:oMath>
        <m:r>
          <w:rPr>
            <w:rFonts w:ascii="Cambria Math" w:eastAsiaTheme="minorEastAsia" w:hAnsi="Cambria Math"/>
          </w:rPr>
          <m:t>584.22</m:t>
        </m:r>
        <m:r>
          <w:rPr>
            <w:rFonts w:ascii="Cambria Math" w:eastAsiaTheme="minorEastAsia" w:hAnsi="Cambria Math"/>
          </w:rPr>
          <m:t>×2</m:t>
        </m:r>
        <m:r>
          <m:rPr>
            <m:sty m:val="bi"/>
          </m:rPr>
          <w:rPr>
            <w:rFonts w:ascii="Cambria Math" w:eastAsiaTheme="minorEastAsia" w:hAnsi="Cambria Math"/>
          </w:rPr>
          <m:t>=£1,168.44 Total</m:t>
        </m:r>
        <m:r>
          <w:rPr>
            <w:rFonts w:ascii="Cambria Math" w:eastAsiaTheme="minorEastAsia" w:hAnsi="Cambria Math"/>
          </w:rPr>
          <m:t xml:space="preserve"> </m:t>
        </m:r>
      </m:oMath>
      <w:r w:rsidR="00F510A7">
        <w:rPr>
          <w:rFonts w:eastAsiaTheme="minorEastAsia"/>
        </w:rPr>
        <w:t xml:space="preserve"> </w:t>
      </w:r>
    </w:p>
    <w:p w14:paraId="3BF3F88C" w14:textId="59B30A0C" w:rsidR="00F510A7" w:rsidRDefault="00F510A7" w:rsidP="007264CD">
      <w:pPr>
        <w:rPr>
          <w:rFonts w:eastAsiaTheme="minorEastAsia"/>
        </w:rPr>
      </w:pPr>
    </w:p>
    <w:p w14:paraId="44955529" w14:textId="14CD9584" w:rsidR="00F510A7" w:rsidRDefault="00F510A7" w:rsidP="007264CD">
      <w:pPr>
        <w:rPr>
          <w:rFonts w:eastAsiaTheme="minorEastAsia"/>
          <w:u w:val="single"/>
        </w:rPr>
      </w:pPr>
      <w:r w:rsidRPr="00F510A7">
        <w:rPr>
          <w:rFonts w:eastAsiaTheme="minorEastAsia"/>
          <w:u w:val="single"/>
        </w:rPr>
        <w:t xml:space="preserve">Total Labour Cost </w:t>
      </w:r>
    </w:p>
    <w:p w14:paraId="2DEDB5C2" w14:textId="29142E96" w:rsidR="00F510A7" w:rsidRPr="00F42E26" w:rsidRDefault="00E674D9" w:rsidP="007264CD">
      <w:pPr>
        <w:rPr>
          <w:rFonts w:eastAsiaTheme="minorEastAsia"/>
        </w:rPr>
      </w:pPr>
      <w:r>
        <w:rPr>
          <w:rFonts w:eastAsiaTheme="minorEastAsia"/>
          <w:b/>
          <w:bCs/>
          <w:i/>
          <w:iCs/>
        </w:rPr>
        <w:t>£176</w:t>
      </w:r>
      <w:r w:rsidR="00F42E26">
        <w:rPr>
          <w:rFonts w:eastAsiaTheme="minorEastAsia"/>
          <w:b/>
          <w:bCs/>
          <w:i/>
          <w:iCs/>
        </w:rPr>
        <w:t xml:space="preserve">,223.27 </w:t>
      </w:r>
      <w:r w:rsidR="00F42E26" w:rsidRPr="00F42E26">
        <w:rPr>
          <w:rFonts w:eastAsiaTheme="minorEastAsia"/>
        </w:rPr>
        <w:t>For the whole 10</w:t>
      </w:r>
      <w:r w:rsidR="00F42E26">
        <w:rPr>
          <w:rFonts w:eastAsiaTheme="minorEastAsia"/>
        </w:rPr>
        <w:t>-</w:t>
      </w:r>
      <w:r w:rsidR="00F42E26" w:rsidRPr="00F42E26">
        <w:rPr>
          <w:rFonts w:eastAsiaTheme="minorEastAsia"/>
        </w:rPr>
        <w:t xml:space="preserve">week Programme as described in the Gannt Chart </w:t>
      </w:r>
    </w:p>
    <w:p w14:paraId="31B42809" w14:textId="53D583D2" w:rsidR="007264CD" w:rsidRDefault="007264CD" w:rsidP="007264CD">
      <w:pPr>
        <w:rPr>
          <w:rFonts w:eastAsiaTheme="minorEastAsia"/>
          <w:u w:val="single"/>
        </w:rPr>
      </w:pPr>
    </w:p>
    <w:p w14:paraId="412EEDC6" w14:textId="26168834" w:rsidR="00125666" w:rsidRDefault="00125666" w:rsidP="007264CD">
      <w:pPr>
        <w:rPr>
          <w:rFonts w:eastAsiaTheme="minorEastAsia"/>
          <w:u w:val="single"/>
        </w:rPr>
      </w:pPr>
      <w:r>
        <w:rPr>
          <w:rFonts w:eastAsiaTheme="minorEastAsia"/>
          <w:u w:val="single"/>
        </w:rPr>
        <w:t xml:space="preserve">Total Cost of Project </w:t>
      </w:r>
      <w:r w:rsidR="00327828">
        <w:rPr>
          <w:rFonts w:eastAsiaTheme="minorEastAsia"/>
          <w:u w:val="single"/>
        </w:rPr>
        <w:t>(Lower Boundary)</w:t>
      </w:r>
    </w:p>
    <w:p w14:paraId="7E5CA8D3" w14:textId="4CBE9C2B" w:rsidR="00125666" w:rsidRPr="00F42E26" w:rsidRDefault="00125666" w:rsidP="007264CD">
      <w:pPr>
        <w:rPr>
          <w:rFonts w:eastAsiaTheme="minorEastAsia"/>
          <w:u w:val="single"/>
        </w:rPr>
      </w:pPr>
      <m:oMath>
        <m:r>
          <w:rPr>
            <w:rFonts w:ascii="Cambria Math" w:eastAsiaTheme="minorEastAsia" w:hAnsi="Cambria Math"/>
          </w:rPr>
          <m:t>176</m:t>
        </m:r>
        <m:r>
          <w:rPr>
            <w:rFonts w:ascii="Cambria Math" w:eastAsiaTheme="minorEastAsia" w:hAnsi="Cambria Math"/>
          </w:rPr>
          <m:t>,223.27+</m:t>
        </m:r>
        <m:r>
          <w:rPr>
            <w:rFonts w:ascii="Cambria Math" w:eastAsiaTheme="minorEastAsia" w:hAnsi="Cambria Math"/>
          </w:rPr>
          <m:t>200,000+328,000</m:t>
        </m:r>
        <m:r>
          <w:rPr>
            <w:rFonts w:ascii="Cambria Math" w:eastAsiaTheme="minorEastAsia" w:hAnsi="Cambria Math"/>
          </w:rPr>
          <m:t>+20,150+164.58</m:t>
        </m:r>
        <m:r>
          <m:rPr>
            <m:sty m:val="bi"/>
          </m:rPr>
          <w:rPr>
            <w:rFonts w:ascii="Cambria Math" w:eastAsiaTheme="minorEastAsia" w:hAnsi="Cambria Math"/>
          </w:rPr>
          <m:t>=£724,537.85</m:t>
        </m:r>
      </m:oMath>
      <w:r w:rsidR="00785F05">
        <w:rPr>
          <w:rFonts w:eastAsiaTheme="minorEastAsia"/>
        </w:rPr>
        <w:t xml:space="preserve"> </w:t>
      </w:r>
    </w:p>
    <w:p w14:paraId="49A2CB52" w14:textId="2EE3785F" w:rsidR="001831AD" w:rsidRDefault="00F30DB0" w:rsidP="003A6102">
      <w:pPr>
        <w:rPr>
          <w:rFonts w:eastAsiaTheme="minorEastAsia"/>
          <w:u w:val="single"/>
        </w:rPr>
      </w:pPr>
      <w:r>
        <w:rPr>
          <w:rFonts w:eastAsiaTheme="minorEastAsia"/>
          <w:u w:val="single"/>
        </w:rPr>
        <w:t>Total Cost of Project (</w:t>
      </w:r>
      <w:r w:rsidR="005007DB">
        <w:rPr>
          <w:rFonts w:eastAsiaTheme="minorEastAsia"/>
          <w:u w:val="single"/>
        </w:rPr>
        <w:t>Upper Boundary)</w:t>
      </w:r>
    </w:p>
    <w:p w14:paraId="678DA6B5" w14:textId="35E95596" w:rsidR="005007DB" w:rsidRPr="00F42E26" w:rsidRDefault="005007DB" w:rsidP="003A6102">
      <w:pPr>
        <w:rPr>
          <w:rFonts w:eastAsiaTheme="minorEastAsia"/>
          <w:u w:val="single"/>
        </w:rPr>
      </w:pPr>
      <m:oMath>
        <m:r>
          <w:rPr>
            <w:rFonts w:ascii="Cambria Math" w:eastAsiaTheme="minorEastAsia" w:hAnsi="Cambria Math"/>
          </w:rPr>
          <m:t>176,223.27+</m:t>
        </m:r>
        <m:r>
          <w:rPr>
            <w:rFonts w:ascii="Cambria Math" w:eastAsiaTheme="minorEastAsia" w:hAnsi="Cambria Math"/>
          </w:rPr>
          <m:t>340,000</m:t>
        </m:r>
        <m:r>
          <w:rPr>
            <w:rFonts w:ascii="Cambria Math" w:eastAsiaTheme="minorEastAsia" w:hAnsi="Cambria Math"/>
          </w:rPr>
          <m:t>+</m:t>
        </m:r>
        <m:r>
          <w:rPr>
            <w:rFonts w:ascii="Cambria Math" w:eastAsiaTheme="minorEastAsia" w:hAnsi="Cambria Math"/>
          </w:rPr>
          <m:t>360,000</m:t>
        </m:r>
        <m:r>
          <w:rPr>
            <w:rFonts w:ascii="Cambria Math" w:eastAsiaTheme="minorEastAsia" w:hAnsi="Cambria Math"/>
          </w:rPr>
          <m:t>+20,150+164.58</m:t>
        </m:r>
        <m:r>
          <m:rPr>
            <m:sty m:val="bi"/>
          </m:rPr>
          <w:rPr>
            <w:rFonts w:ascii="Cambria Math" w:eastAsiaTheme="minorEastAsia" w:hAnsi="Cambria Math"/>
          </w:rPr>
          <m:t>=</m:t>
        </m:r>
        <m:r>
          <m:rPr>
            <m:sty m:val="bi"/>
          </m:rPr>
          <w:rPr>
            <w:rFonts w:ascii="Cambria Math" w:eastAsiaTheme="minorEastAsia" w:hAnsi="Cambria Math"/>
          </w:rPr>
          <m:t>£</m:t>
        </m:r>
        <m:r>
          <m:rPr>
            <m:sty m:val="bi"/>
          </m:rPr>
          <w:rPr>
            <w:rFonts w:ascii="Cambria Math" w:eastAsiaTheme="minorEastAsia" w:hAnsi="Cambria Math"/>
          </w:rPr>
          <m:t>896,537.85</m:t>
        </m:r>
      </m:oMath>
      <w:r w:rsidR="00B0034C">
        <w:rPr>
          <w:rFonts w:eastAsiaTheme="minorEastAsia"/>
          <w:b/>
          <w:bCs/>
        </w:rPr>
        <w:t xml:space="preserve"> </w:t>
      </w:r>
    </w:p>
    <w:p w14:paraId="0A21D4C9" w14:textId="289E5516" w:rsidR="00784E70" w:rsidRDefault="00FA0D6C" w:rsidP="006715AE">
      <w:pPr>
        <w:pStyle w:val="ListParagraph"/>
        <w:numPr>
          <w:ilvl w:val="0"/>
          <w:numId w:val="37"/>
        </w:numPr>
        <w:jc w:val="both"/>
        <w:rPr>
          <w:rFonts w:eastAsiaTheme="minorEastAsia"/>
        </w:rPr>
      </w:pPr>
      <w:r w:rsidRPr="00A54A58">
        <w:rPr>
          <w:rFonts w:eastAsiaTheme="minorEastAsia"/>
        </w:rPr>
        <w:t>Th</w:t>
      </w:r>
      <w:r w:rsidR="007B4BEE" w:rsidRPr="00A54A58">
        <w:rPr>
          <w:rFonts w:eastAsiaTheme="minorEastAsia"/>
        </w:rPr>
        <w:t xml:space="preserve">ese totals are approximate </w:t>
      </w:r>
      <w:r w:rsidR="005A78A7" w:rsidRPr="00A54A58">
        <w:rPr>
          <w:rFonts w:eastAsiaTheme="minorEastAsia"/>
        </w:rPr>
        <w:t xml:space="preserve">values based on figures from SPONS and may vary from project to project, furthermore there may be further costs throughout the project but for the purpose of this piece </w:t>
      </w:r>
      <w:r w:rsidR="00A54A58" w:rsidRPr="00A54A58">
        <w:rPr>
          <w:rFonts w:eastAsiaTheme="minorEastAsia"/>
        </w:rPr>
        <w:t xml:space="preserve">the </w:t>
      </w:r>
      <w:r w:rsidR="00445A0E" w:rsidRPr="00A54A58">
        <w:rPr>
          <w:rFonts w:eastAsiaTheme="minorEastAsia"/>
        </w:rPr>
        <w:t>focus</w:t>
      </w:r>
      <w:r w:rsidR="00A54A58" w:rsidRPr="00A54A58">
        <w:rPr>
          <w:rFonts w:eastAsiaTheme="minorEastAsia"/>
        </w:rPr>
        <w:t xml:space="preserve"> was the key elements</w:t>
      </w:r>
      <w:r w:rsidR="00DC2BDB">
        <w:rPr>
          <w:rFonts w:eastAsiaTheme="minorEastAsia"/>
        </w:rPr>
        <w:t xml:space="preserve"> (</w:t>
      </w:r>
      <w:r w:rsidR="00E31BD0">
        <w:rPr>
          <w:rFonts w:eastAsiaTheme="minorEastAsia"/>
        </w:rPr>
        <w:t>AECOM</w:t>
      </w:r>
      <w:r w:rsidR="00DC2BDB">
        <w:rPr>
          <w:rFonts w:eastAsiaTheme="minorEastAsia"/>
        </w:rPr>
        <w:t>, 2020)</w:t>
      </w:r>
      <w:r w:rsidR="00A54A58" w:rsidRPr="00A54A58">
        <w:rPr>
          <w:rFonts w:eastAsiaTheme="minorEastAsia"/>
        </w:rPr>
        <w:t xml:space="preserve">. </w:t>
      </w:r>
    </w:p>
    <w:p w14:paraId="5D32F359" w14:textId="3E66D335" w:rsidR="00D0105C" w:rsidRPr="00D0105C" w:rsidRDefault="00D0105C" w:rsidP="00D0105C">
      <w:pPr>
        <w:jc w:val="both"/>
        <w:rPr>
          <w:rFonts w:eastAsiaTheme="minorEastAsia"/>
        </w:rPr>
      </w:pPr>
      <w:r>
        <w:t>The cost of the above outline the approximate costings of several aspects of the project, the cost of labour and plant is shown in figure 1 as per SPONS (AECOM, 2020), cost is vital to a project and the Gannt Chart allows companies to see when different costs are needed and allow plenty of time to prepare for this and decide if other additional costs can be made if needed throughout the duration of the project.</w:t>
      </w:r>
    </w:p>
    <w:p w14:paraId="282D212B" w14:textId="77777777" w:rsidR="00A93254" w:rsidRPr="00B651DD" w:rsidRDefault="00A93254" w:rsidP="003A6102">
      <w:pPr>
        <w:rPr>
          <w:rFonts w:eastAsiaTheme="minorEastAsia"/>
          <w:u w:val="single"/>
        </w:rPr>
      </w:pPr>
    </w:p>
    <w:p w14:paraId="0E3D7FBA" w14:textId="4FBDE4B6" w:rsidR="00CB7728" w:rsidRDefault="00CB7728" w:rsidP="00CB7728">
      <w:pPr>
        <w:pStyle w:val="ListParagraph"/>
        <w:numPr>
          <w:ilvl w:val="1"/>
          <w:numId w:val="4"/>
        </w:numPr>
        <w:rPr>
          <w:sz w:val="28"/>
          <w:szCs w:val="28"/>
        </w:rPr>
      </w:pPr>
      <w:r>
        <w:rPr>
          <w:sz w:val="28"/>
          <w:szCs w:val="28"/>
        </w:rPr>
        <w:t xml:space="preserve">Resources </w:t>
      </w:r>
    </w:p>
    <w:p w14:paraId="103B62A8" w14:textId="2DEDD2F4" w:rsidR="0099429C" w:rsidRDefault="00E64E87" w:rsidP="003C0548">
      <w:pPr>
        <w:jc w:val="both"/>
      </w:pPr>
      <w:r>
        <w:t xml:space="preserve">Throughout the project there will be the use of many different resources in order to fulfil the project and complete it in the proposed time as per the </w:t>
      </w:r>
      <w:r w:rsidR="00EF1688">
        <w:t>Gannt c</w:t>
      </w:r>
      <w:r>
        <w:t xml:space="preserve">hart. </w:t>
      </w:r>
      <w:r w:rsidR="005718B3">
        <w:t xml:space="preserve">The </w:t>
      </w:r>
      <w:r w:rsidR="00857F33">
        <w:t>G</w:t>
      </w:r>
      <w:r w:rsidR="005718B3">
        <w:t>an</w:t>
      </w:r>
      <w:r w:rsidR="00EF1688">
        <w:t>n</w:t>
      </w:r>
      <w:r w:rsidR="005718B3">
        <w:t>t chart</w:t>
      </w:r>
      <w:r w:rsidR="00EF1688">
        <w:t xml:space="preserve"> is a useful tool in showing the resources that the project needs, when you’ll likely need them (which is beneficial for ordering and planning particular aspects of the job</w:t>
      </w:r>
      <w:r w:rsidR="00BF7093">
        <w:t>) and how long each resource might be needed for</w:t>
      </w:r>
      <w:r w:rsidR="00605839">
        <w:t xml:space="preserve">, this allows the project to plan and make savings </w:t>
      </w:r>
      <w:r w:rsidR="003C0548">
        <w:t xml:space="preserve">throughout the course of the project where possible. </w:t>
      </w:r>
    </w:p>
    <w:p w14:paraId="2A72A8B4" w14:textId="1BF8BB30" w:rsidR="00E87FB2" w:rsidRDefault="00EF1A67" w:rsidP="00E87FB2">
      <w:pPr>
        <w:jc w:val="both"/>
      </w:pPr>
      <w:r>
        <w:tab/>
        <w:t xml:space="preserve">Resources for this project </w:t>
      </w:r>
      <w:r w:rsidR="00890226">
        <w:t>include:</w:t>
      </w:r>
    </w:p>
    <w:p w14:paraId="11F1EFED" w14:textId="61044608" w:rsidR="00E87FB2" w:rsidRDefault="00E87FB2" w:rsidP="00E87FB2">
      <w:pPr>
        <w:pStyle w:val="ListParagraph"/>
        <w:numPr>
          <w:ilvl w:val="0"/>
          <w:numId w:val="27"/>
        </w:numPr>
        <w:jc w:val="both"/>
      </w:pPr>
      <w:r>
        <w:t xml:space="preserve">Plant </w:t>
      </w:r>
    </w:p>
    <w:p w14:paraId="6FF1381C" w14:textId="2F63DB34" w:rsidR="00E87FB2" w:rsidRDefault="00E87FB2" w:rsidP="00E87FB2">
      <w:pPr>
        <w:pStyle w:val="ListParagraph"/>
        <w:numPr>
          <w:ilvl w:val="0"/>
          <w:numId w:val="27"/>
        </w:numPr>
        <w:jc w:val="both"/>
      </w:pPr>
      <w:r>
        <w:t xml:space="preserve">Materials </w:t>
      </w:r>
    </w:p>
    <w:p w14:paraId="24DD1563" w14:textId="184F71DF" w:rsidR="00E87FB2" w:rsidRDefault="00E87FB2" w:rsidP="00E87FB2">
      <w:pPr>
        <w:pStyle w:val="ListParagraph"/>
        <w:numPr>
          <w:ilvl w:val="0"/>
          <w:numId w:val="27"/>
        </w:numPr>
        <w:jc w:val="both"/>
      </w:pPr>
      <w:r>
        <w:t xml:space="preserve">Labour </w:t>
      </w:r>
    </w:p>
    <w:p w14:paraId="4A1F33A8" w14:textId="77777777" w:rsidR="00D25426" w:rsidRDefault="00D25426" w:rsidP="00E87FB2">
      <w:pPr>
        <w:jc w:val="both"/>
      </w:pPr>
      <w:r>
        <w:tab/>
      </w:r>
      <w:r w:rsidR="00213230">
        <w:t xml:space="preserve">It is important that for each of the above aspects </w:t>
      </w:r>
      <w:r w:rsidR="009C6014">
        <w:t xml:space="preserve">that the </w:t>
      </w:r>
      <w:r w:rsidR="00894F30">
        <w:t>specifics are calculated</w:t>
      </w:r>
      <w:r w:rsidR="00300488">
        <w:t xml:space="preserve"> at the tendering process </w:t>
      </w:r>
      <w:r w:rsidR="0025247D">
        <w:t xml:space="preserve">to ensure that any potential costings are shown to the client at before the contract is signed so that </w:t>
      </w:r>
      <w:r w:rsidR="00A8797E">
        <w:t xml:space="preserve">the company won’t have to use extra money on top of the contracted price of the job to </w:t>
      </w:r>
      <w:r w:rsidR="00274896">
        <w:t xml:space="preserve">finish the job in hand </w:t>
      </w:r>
      <w:r w:rsidR="00F7030A">
        <w:t xml:space="preserve">in the manor at which the client would find acceptable. </w:t>
      </w:r>
    </w:p>
    <w:p w14:paraId="13DEC924" w14:textId="02635512" w:rsidR="00CB7728" w:rsidRPr="00E21543" w:rsidRDefault="00CB7728" w:rsidP="00E21543">
      <w:pPr>
        <w:pStyle w:val="ListParagraph"/>
        <w:numPr>
          <w:ilvl w:val="0"/>
          <w:numId w:val="4"/>
        </w:numPr>
        <w:rPr>
          <w:sz w:val="28"/>
          <w:szCs w:val="28"/>
        </w:rPr>
      </w:pPr>
      <w:r w:rsidRPr="00E21543">
        <w:rPr>
          <w:sz w:val="28"/>
          <w:szCs w:val="28"/>
        </w:rPr>
        <w:t xml:space="preserve">References </w:t>
      </w:r>
    </w:p>
    <w:p w14:paraId="02C3EC19" w14:textId="77777777" w:rsidR="00573B9B" w:rsidRPr="00E31BD0" w:rsidRDefault="00573B9B" w:rsidP="00DC18D2">
      <w:pPr>
        <w:rPr>
          <w:rFonts w:cstheme="minorHAnsi"/>
          <w:color w:val="000000"/>
          <w:sz w:val="20"/>
          <w:szCs w:val="20"/>
          <w:shd w:val="clear" w:color="auto" w:fill="FFFFFF"/>
        </w:rPr>
      </w:pPr>
      <w:r w:rsidRPr="00E31BD0">
        <w:rPr>
          <w:rFonts w:cstheme="minorHAnsi"/>
          <w:color w:val="000000"/>
          <w:sz w:val="20"/>
          <w:szCs w:val="20"/>
          <w:shd w:val="clear" w:color="auto" w:fill="FFFFFF"/>
        </w:rPr>
        <w:t xml:space="preserve">AECOM., 2016. </w:t>
      </w:r>
      <w:r w:rsidRPr="00E31BD0">
        <w:rPr>
          <w:rFonts w:cstheme="minorHAnsi"/>
          <w:color w:val="000000"/>
          <w:sz w:val="20"/>
          <w:szCs w:val="20"/>
        </w:rPr>
        <w:t xml:space="preserve">Spon's Architect's </w:t>
      </w:r>
      <w:r>
        <w:rPr>
          <w:rFonts w:cstheme="minorHAnsi"/>
          <w:color w:val="000000"/>
          <w:sz w:val="20"/>
          <w:szCs w:val="20"/>
        </w:rPr>
        <w:t>a</w:t>
      </w:r>
      <w:r w:rsidRPr="00E31BD0">
        <w:rPr>
          <w:rFonts w:cstheme="minorHAnsi"/>
          <w:color w:val="000000"/>
          <w:sz w:val="20"/>
          <w:szCs w:val="20"/>
        </w:rPr>
        <w:t>nd Builders' Price Book 2016</w:t>
      </w:r>
      <w:r w:rsidRPr="00E31BD0">
        <w:rPr>
          <w:rFonts w:cstheme="minorHAnsi"/>
          <w:color w:val="000000"/>
          <w:sz w:val="20"/>
          <w:szCs w:val="20"/>
          <w:shd w:val="clear" w:color="auto" w:fill="FFFFFF"/>
        </w:rPr>
        <w:t>.</w:t>
      </w:r>
      <w:r>
        <w:rPr>
          <w:rFonts w:cstheme="minorHAnsi"/>
          <w:color w:val="000000"/>
          <w:sz w:val="20"/>
          <w:szCs w:val="20"/>
          <w:shd w:val="clear" w:color="auto" w:fill="FFFFFF"/>
        </w:rPr>
        <w:t xml:space="preserve"> </w:t>
      </w:r>
    </w:p>
    <w:p w14:paraId="31453A66" w14:textId="77777777" w:rsidR="00573B9B" w:rsidRDefault="00573B9B" w:rsidP="00DC18D2">
      <w:pPr>
        <w:rPr>
          <w:rFonts w:cstheme="minorHAnsi"/>
          <w:color w:val="000000"/>
          <w:sz w:val="20"/>
          <w:szCs w:val="20"/>
          <w:shd w:val="clear" w:color="auto" w:fill="FFFFFF"/>
        </w:rPr>
      </w:pPr>
      <w:r>
        <w:rPr>
          <w:rFonts w:cstheme="minorHAnsi"/>
          <w:color w:val="000000"/>
          <w:sz w:val="20"/>
          <w:szCs w:val="20"/>
          <w:shd w:val="clear" w:color="auto" w:fill="FFFFFF"/>
        </w:rPr>
        <w:t>AECOM., 2020 Spon’s Architects and Builders’ Price Book 2020.</w:t>
      </w:r>
    </w:p>
    <w:p w14:paraId="47DE2131" w14:textId="77777777" w:rsidR="00573B9B" w:rsidRDefault="00573B9B" w:rsidP="00DC18D2">
      <w:pPr>
        <w:rPr>
          <w:rFonts w:cstheme="minorHAnsi"/>
          <w:color w:val="000000"/>
          <w:sz w:val="20"/>
          <w:szCs w:val="20"/>
          <w:shd w:val="clear" w:color="auto" w:fill="FFFFFF"/>
        </w:rPr>
      </w:pPr>
      <w:r>
        <w:rPr>
          <w:rFonts w:cstheme="minorHAnsi"/>
          <w:color w:val="000000"/>
          <w:sz w:val="20"/>
          <w:szCs w:val="20"/>
          <w:shd w:val="clear" w:color="auto" w:fill="FFFFFF"/>
        </w:rPr>
        <w:t xml:space="preserve">AECOM., 2020 Spon’s Mechanical and Electrical Services Price Book 2020. </w:t>
      </w:r>
    </w:p>
    <w:p w14:paraId="2FAC1FE1" w14:textId="77777777" w:rsidR="00573B9B" w:rsidRDefault="00573B9B" w:rsidP="00DC18D2">
      <w:pPr>
        <w:rPr>
          <w:rFonts w:cstheme="minorHAnsi"/>
          <w:color w:val="000000"/>
          <w:sz w:val="20"/>
          <w:szCs w:val="20"/>
          <w:shd w:val="clear" w:color="auto" w:fill="FFFFFF"/>
        </w:rPr>
      </w:pPr>
      <w:r w:rsidRPr="00E31BD0">
        <w:rPr>
          <w:rFonts w:cstheme="minorHAnsi"/>
          <w:color w:val="000000"/>
          <w:sz w:val="20"/>
          <w:szCs w:val="20"/>
          <w:shd w:val="clear" w:color="auto" w:fill="FFFFFF"/>
        </w:rPr>
        <w:t>AECOM., 2020. Spon’s Civil Engineering and Highways Work Price Book 2020.</w:t>
      </w:r>
    </w:p>
    <w:p w14:paraId="794FD4B9" w14:textId="77777777" w:rsidR="00573B9B" w:rsidRDefault="00573B9B" w:rsidP="00DC18D2">
      <w:pPr>
        <w:rPr>
          <w:rFonts w:cstheme="minorHAnsi"/>
          <w:color w:val="000000"/>
          <w:sz w:val="20"/>
          <w:szCs w:val="20"/>
          <w:shd w:val="clear" w:color="auto" w:fill="FFFFFF"/>
        </w:rPr>
      </w:pPr>
      <w:r w:rsidRPr="00C1562E">
        <w:rPr>
          <w:rFonts w:cstheme="minorHAnsi"/>
          <w:color w:val="000000"/>
          <w:sz w:val="20"/>
          <w:szCs w:val="20"/>
          <w:shd w:val="clear" w:color="auto" w:fill="FFFFFF"/>
        </w:rPr>
        <w:t>Construction Environmental Management Plan, 2016. [online] Eaststaffsbc.gov.uk. Available at: &lt;http://www.eaststaffsbc.gov.uk/MVM.DMS/Planning%20Application/623000/623015/Discharge%20of%20Conditions_P_2016_00474%20Construction%20Environmental%20Management%20Plan.pdf&gt; [Accessed 4 April 2020].</w:t>
      </w:r>
    </w:p>
    <w:p w14:paraId="06A0C32F" w14:textId="77777777" w:rsidR="00573B9B" w:rsidRPr="00A817B5" w:rsidRDefault="00573B9B" w:rsidP="00DC18D2">
      <w:pPr>
        <w:rPr>
          <w:rFonts w:cstheme="minorHAnsi"/>
        </w:rPr>
      </w:pPr>
      <w:r w:rsidRPr="00A817B5">
        <w:rPr>
          <w:rFonts w:cstheme="minorHAnsi"/>
          <w:color w:val="000000"/>
          <w:sz w:val="20"/>
          <w:szCs w:val="20"/>
          <w:shd w:val="clear" w:color="auto" w:fill="FFFFFF"/>
        </w:rPr>
        <w:t xml:space="preserve">HSE, </w:t>
      </w:r>
      <w:r>
        <w:rPr>
          <w:rFonts w:cstheme="minorHAnsi"/>
          <w:color w:val="000000"/>
          <w:sz w:val="20"/>
          <w:szCs w:val="20"/>
          <w:shd w:val="clear" w:color="auto" w:fill="FFFFFF"/>
        </w:rPr>
        <w:t>n.d</w:t>
      </w:r>
      <w:r w:rsidRPr="00A817B5">
        <w:rPr>
          <w:rFonts w:cstheme="minorHAnsi"/>
          <w:color w:val="000000"/>
          <w:sz w:val="20"/>
          <w:szCs w:val="20"/>
          <w:shd w:val="clear" w:color="auto" w:fill="FFFFFF"/>
        </w:rPr>
        <w:t>. [online] Aber.ac.uk. Available at: &lt;https://www.aber.ac.uk/en/media/departmental/healthsafetyenvironment/indg401.pdf&gt; [Accessed 4 April 2020].</w:t>
      </w:r>
    </w:p>
    <w:p w14:paraId="606C8CDB" w14:textId="77777777" w:rsidR="00573B9B" w:rsidRPr="00E31BD0" w:rsidRDefault="00573B9B" w:rsidP="00DC18D2">
      <w:pPr>
        <w:rPr>
          <w:rFonts w:cstheme="minorHAnsi"/>
          <w:color w:val="000000"/>
          <w:sz w:val="20"/>
          <w:szCs w:val="20"/>
          <w:shd w:val="clear" w:color="auto" w:fill="FFFFFF"/>
        </w:rPr>
      </w:pPr>
      <w:r w:rsidRPr="00E31BD0">
        <w:rPr>
          <w:rFonts w:cstheme="minorHAnsi"/>
          <w:color w:val="000000"/>
          <w:sz w:val="20"/>
          <w:szCs w:val="20"/>
          <w:shd w:val="clear" w:color="auto" w:fill="FFFFFF"/>
        </w:rPr>
        <w:t>HSE, n.d. [online] Hse.gov.uk. Available at: &lt;http://www.hse.gov.uk/pubns/priced/l153.pdf&gt; [Accessed 4 April 2020].</w:t>
      </w:r>
    </w:p>
    <w:p w14:paraId="3F64A2E6" w14:textId="77777777" w:rsidR="00573B9B" w:rsidRPr="00CF585E" w:rsidRDefault="00573B9B" w:rsidP="00DC18D2">
      <w:pPr>
        <w:rPr>
          <w:rFonts w:cstheme="minorHAnsi"/>
          <w:color w:val="000000"/>
          <w:sz w:val="20"/>
          <w:szCs w:val="20"/>
          <w:shd w:val="clear" w:color="auto" w:fill="FFFFFF"/>
        </w:rPr>
      </w:pPr>
      <w:r w:rsidRPr="00CF585E">
        <w:rPr>
          <w:rFonts w:cstheme="minorHAnsi"/>
          <w:color w:val="000000"/>
          <w:sz w:val="20"/>
          <w:szCs w:val="20"/>
          <w:shd w:val="clear" w:color="auto" w:fill="FFFFFF"/>
        </w:rPr>
        <w:t xml:space="preserve">HSE, n.d. </w:t>
      </w:r>
      <w:r w:rsidRPr="00CF585E">
        <w:rPr>
          <w:rFonts w:cstheme="minorHAnsi"/>
          <w:i/>
          <w:iCs/>
          <w:color w:val="000000"/>
          <w:sz w:val="20"/>
          <w:szCs w:val="20"/>
        </w:rPr>
        <w:t>Controlling The Risks</w:t>
      </w:r>
      <w:r w:rsidRPr="00CF585E">
        <w:rPr>
          <w:rFonts w:cstheme="minorHAnsi"/>
          <w:color w:val="000000"/>
          <w:sz w:val="20"/>
          <w:szCs w:val="20"/>
          <w:shd w:val="clear" w:color="auto" w:fill="FFFFFF"/>
        </w:rPr>
        <w:t>. [online] Hse.gov.uk. Available at: &lt;http://www.hse.gov.uk/toolbox/managing/managingtherisks.htm&gt; [Accessed 4 April 2020].</w:t>
      </w:r>
    </w:p>
    <w:sectPr w:rsidR="00573B9B" w:rsidRPr="00CF585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524D0" w14:textId="77777777" w:rsidR="00C30569" w:rsidRDefault="00C30569" w:rsidP="00C30569">
      <w:pPr>
        <w:spacing w:after="0" w:line="240" w:lineRule="auto"/>
      </w:pPr>
      <w:r>
        <w:separator/>
      </w:r>
    </w:p>
  </w:endnote>
  <w:endnote w:type="continuationSeparator" w:id="0">
    <w:p w14:paraId="563D492A" w14:textId="77777777" w:rsidR="00C30569" w:rsidRDefault="00C30569" w:rsidP="00C3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9757837"/>
      <w:docPartObj>
        <w:docPartGallery w:val="Page Numbers (Bottom of Page)"/>
        <w:docPartUnique/>
      </w:docPartObj>
    </w:sdtPr>
    <w:sdtEndPr>
      <w:rPr>
        <w:noProof/>
      </w:rPr>
    </w:sdtEndPr>
    <w:sdtContent>
      <w:p w14:paraId="6241EE5E" w14:textId="5D1F70D5" w:rsidR="00C30569" w:rsidRDefault="00C305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0D625A" w14:textId="77777777" w:rsidR="00C30569" w:rsidRDefault="00C30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9529A" w14:textId="77777777" w:rsidR="00C30569" w:rsidRDefault="00C30569" w:rsidP="00C30569">
      <w:pPr>
        <w:spacing w:after="0" w:line="240" w:lineRule="auto"/>
      </w:pPr>
      <w:r>
        <w:separator/>
      </w:r>
    </w:p>
  </w:footnote>
  <w:footnote w:type="continuationSeparator" w:id="0">
    <w:p w14:paraId="4509A85F" w14:textId="77777777" w:rsidR="00C30569" w:rsidRDefault="00C30569" w:rsidP="00C30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21566"/>
    <w:multiLevelType w:val="hybridMultilevel"/>
    <w:tmpl w:val="55B0BF2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70F7643"/>
    <w:multiLevelType w:val="hybridMultilevel"/>
    <w:tmpl w:val="BEC045C0"/>
    <w:lvl w:ilvl="0" w:tplc="D12C3D02">
      <w:start w:val="1"/>
      <w:numFmt w:val="decimal"/>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80409"/>
    <w:multiLevelType w:val="hybridMultilevel"/>
    <w:tmpl w:val="48EE5DF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3" w15:restartNumberingAfterBreak="0">
    <w:nsid w:val="098E2B2C"/>
    <w:multiLevelType w:val="hybridMultilevel"/>
    <w:tmpl w:val="D562AE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4" w15:restartNumberingAfterBreak="0">
    <w:nsid w:val="0BBE300D"/>
    <w:multiLevelType w:val="hybridMultilevel"/>
    <w:tmpl w:val="23525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2B30CDF"/>
    <w:multiLevelType w:val="hybridMultilevel"/>
    <w:tmpl w:val="0848F0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5407538"/>
    <w:multiLevelType w:val="hybridMultilevel"/>
    <w:tmpl w:val="7D42C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C244780"/>
    <w:multiLevelType w:val="hybridMultilevel"/>
    <w:tmpl w:val="7DC2F75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E683A7F"/>
    <w:multiLevelType w:val="hybridMultilevel"/>
    <w:tmpl w:val="B99AF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16A0A23"/>
    <w:multiLevelType w:val="hybridMultilevel"/>
    <w:tmpl w:val="D6982B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937FF"/>
    <w:multiLevelType w:val="hybridMultilevel"/>
    <w:tmpl w:val="C68A19DE"/>
    <w:lvl w:ilvl="0" w:tplc="0809000B">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11" w15:restartNumberingAfterBreak="0">
    <w:nsid w:val="3C030534"/>
    <w:multiLevelType w:val="hybridMultilevel"/>
    <w:tmpl w:val="38EAC4E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2" w15:restartNumberingAfterBreak="0">
    <w:nsid w:val="3E2F5419"/>
    <w:multiLevelType w:val="hybridMultilevel"/>
    <w:tmpl w:val="081C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06536DA"/>
    <w:multiLevelType w:val="hybridMultilevel"/>
    <w:tmpl w:val="FE246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35A2209"/>
    <w:multiLevelType w:val="hybridMultilevel"/>
    <w:tmpl w:val="ED46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4681EA2"/>
    <w:multiLevelType w:val="hybridMultilevel"/>
    <w:tmpl w:val="BA725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47C1CCF"/>
    <w:multiLevelType w:val="hybridMultilevel"/>
    <w:tmpl w:val="B404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5F9241B"/>
    <w:multiLevelType w:val="hybridMultilevel"/>
    <w:tmpl w:val="9110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6DA63EA"/>
    <w:multiLevelType w:val="hybridMultilevel"/>
    <w:tmpl w:val="83D04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49156E47"/>
    <w:multiLevelType w:val="hybridMultilevel"/>
    <w:tmpl w:val="EDD8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F5E0FD4"/>
    <w:multiLevelType w:val="hybridMultilevel"/>
    <w:tmpl w:val="0B8A1F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A4015F9"/>
    <w:multiLevelType w:val="hybridMultilevel"/>
    <w:tmpl w:val="45728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AF12058"/>
    <w:multiLevelType w:val="hybridMultilevel"/>
    <w:tmpl w:val="08F876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C16064E"/>
    <w:multiLevelType w:val="hybridMultilevel"/>
    <w:tmpl w:val="1916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C1E23E4"/>
    <w:multiLevelType w:val="hybridMultilevel"/>
    <w:tmpl w:val="1E9A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20536E0"/>
    <w:multiLevelType w:val="hybridMultilevel"/>
    <w:tmpl w:val="BAFA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2483493"/>
    <w:multiLevelType w:val="hybridMultilevel"/>
    <w:tmpl w:val="89060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F323E9"/>
    <w:multiLevelType w:val="hybridMultilevel"/>
    <w:tmpl w:val="C8B45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D826A87"/>
    <w:multiLevelType w:val="hybridMultilevel"/>
    <w:tmpl w:val="09BCC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0C6FE9"/>
    <w:multiLevelType w:val="hybridMultilevel"/>
    <w:tmpl w:val="1ADE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3426EB9"/>
    <w:multiLevelType w:val="hybridMultilevel"/>
    <w:tmpl w:val="D7CA1E4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cs="Wingdings" w:hint="default"/>
      </w:rPr>
    </w:lvl>
    <w:lvl w:ilvl="3" w:tplc="08090001" w:tentative="1">
      <w:start w:val="1"/>
      <w:numFmt w:val="bullet"/>
      <w:lvlText w:val=""/>
      <w:lvlJc w:val="left"/>
      <w:pPr>
        <w:ind w:left="2928" w:hanging="360"/>
      </w:pPr>
      <w:rPr>
        <w:rFonts w:ascii="Symbol" w:hAnsi="Symbol" w:cs="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cs="Wingdings" w:hint="default"/>
      </w:rPr>
    </w:lvl>
    <w:lvl w:ilvl="6" w:tplc="08090001" w:tentative="1">
      <w:start w:val="1"/>
      <w:numFmt w:val="bullet"/>
      <w:lvlText w:val=""/>
      <w:lvlJc w:val="left"/>
      <w:pPr>
        <w:ind w:left="5088" w:hanging="360"/>
      </w:pPr>
      <w:rPr>
        <w:rFonts w:ascii="Symbol" w:hAnsi="Symbol" w:cs="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cs="Wingdings" w:hint="default"/>
      </w:rPr>
    </w:lvl>
  </w:abstractNum>
  <w:abstractNum w:abstractNumId="31" w15:restartNumberingAfterBreak="0">
    <w:nsid w:val="76CD7852"/>
    <w:multiLevelType w:val="hybridMultilevel"/>
    <w:tmpl w:val="437E9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542DEB"/>
    <w:multiLevelType w:val="hybridMultilevel"/>
    <w:tmpl w:val="E16813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2717E9"/>
    <w:multiLevelType w:val="hybridMultilevel"/>
    <w:tmpl w:val="E82A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A33500C"/>
    <w:multiLevelType w:val="hybridMultilevel"/>
    <w:tmpl w:val="267C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A8E7F75"/>
    <w:multiLevelType w:val="hybridMultilevel"/>
    <w:tmpl w:val="1D78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CBC17AE"/>
    <w:multiLevelType w:val="hybridMultilevel"/>
    <w:tmpl w:val="67C2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9"/>
  </w:num>
  <w:num w:numId="3">
    <w:abstractNumId w:val="26"/>
  </w:num>
  <w:num w:numId="4">
    <w:abstractNumId w:val="32"/>
  </w:num>
  <w:num w:numId="5">
    <w:abstractNumId w:val="20"/>
  </w:num>
  <w:num w:numId="6">
    <w:abstractNumId w:val="11"/>
  </w:num>
  <w:num w:numId="7">
    <w:abstractNumId w:val="7"/>
  </w:num>
  <w:num w:numId="8">
    <w:abstractNumId w:val="10"/>
  </w:num>
  <w:num w:numId="9">
    <w:abstractNumId w:val="0"/>
  </w:num>
  <w:num w:numId="10">
    <w:abstractNumId w:val="2"/>
  </w:num>
  <w:num w:numId="11">
    <w:abstractNumId w:val="6"/>
  </w:num>
  <w:num w:numId="12">
    <w:abstractNumId w:val="24"/>
  </w:num>
  <w:num w:numId="13">
    <w:abstractNumId w:val="30"/>
  </w:num>
  <w:num w:numId="14">
    <w:abstractNumId w:val="25"/>
  </w:num>
  <w:num w:numId="15">
    <w:abstractNumId w:val="27"/>
  </w:num>
  <w:num w:numId="16">
    <w:abstractNumId w:val="5"/>
  </w:num>
  <w:num w:numId="17">
    <w:abstractNumId w:val="22"/>
  </w:num>
  <w:num w:numId="18">
    <w:abstractNumId w:val="13"/>
  </w:num>
  <w:num w:numId="19">
    <w:abstractNumId w:val="28"/>
  </w:num>
  <w:num w:numId="20">
    <w:abstractNumId w:val="19"/>
  </w:num>
  <w:num w:numId="21">
    <w:abstractNumId w:val="16"/>
  </w:num>
  <w:num w:numId="22">
    <w:abstractNumId w:val="8"/>
  </w:num>
  <w:num w:numId="23">
    <w:abstractNumId w:val="23"/>
  </w:num>
  <w:num w:numId="24">
    <w:abstractNumId w:val="35"/>
  </w:num>
  <w:num w:numId="25">
    <w:abstractNumId w:val="21"/>
  </w:num>
  <w:num w:numId="26">
    <w:abstractNumId w:val="4"/>
  </w:num>
  <w:num w:numId="27">
    <w:abstractNumId w:val="3"/>
  </w:num>
  <w:num w:numId="28">
    <w:abstractNumId w:val="33"/>
  </w:num>
  <w:num w:numId="29">
    <w:abstractNumId w:val="15"/>
  </w:num>
  <w:num w:numId="30">
    <w:abstractNumId w:val="36"/>
  </w:num>
  <w:num w:numId="31">
    <w:abstractNumId w:val="31"/>
  </w:num>
  <w:num w:numId="32">
    <w:abstractNumId w:val="14"/>
  </w:num>
  <w:num w:numId="33">
    <w:abstractNumId w:val="17"/>
  </w:num>
  <w:num w:numId="34">
    <w:abstractNumId w:val="34"/>
  </w:num>
  <w:num w:numId="35">
    <w:abstractNumId w:val="12"/>
  </w:num>
  <w:num w:numId="36">
    <w:abstractNumId w:val="18"/>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5F5"/>
    <w:rsid w:val="00001460"/>
    <w:rsid w:val="000032DC"/>
    <w:rsid w:val="00006693"/>
    <w:rsid w:val="0002069A"/>
    <w:rsid w:val="00020ABF"/>
    <w:rsid w:val="00023EBA"/>
    <w:rsid w:val="00025E9D"/>
    <w:rsid w:val="00026CD5"/>
    <w:rsid w:val="00030C85"/>
    <w:rsid w:val="00036168"/>
    <w:rsid w:val="000409DB"/>
    <w:rsid w:val="00040B74"/>
    <w:rsid w:val="00047E98"/>
    <w:rsid w:val="000511FE"/>
    <w:rsid w:val="000525AF"/>
    <w:rsid w:val="0005502A"/>
    <w:rsid w:val="00055D1F"/>
    <w:rsid w:val="00056C61"/>
    <w:rsid w:val="000574D4"/>
    <w:rsid w:val="00061D8D"/>
    <w:rsid w:val="000644EB"/>
    <w:rsid w:val="0007212C"/>
    <w:rsid w:val="0007591F"/>
    <w:rsid w:val="00077FF0"/>
    <w:rsid w:val="00086A93"/>
    <w:rsid w:val="00086E34"/>
    <w:rsid w:val="000877A4"/>
    <w:rsid w:val="00090D30"/>
    <w:rsid w:val="00092CC9"/>
    <w:rsid w:val="00096242"/>
    <w:rsid w:val="000A3C3C"/>
    <w:rsid w:val="000A7ECE"/>
    <w:rsid w:val="000B2C17"/>
    <w:rsid w:val="000B52D7"/>
    <w:rsid w:val="000B60EF"/>
    <w:rsid w:val="000C6080"/>
    <w:rsid w:val="000D06D4"/>
    <w:rsid w:val="000D40C5"/>
    <w:rsid w:val="000D6DC6"/>
    <w:rsid w:val="000E3131"/>
    <w:rsid w:val="000E4BAB"/>
    <w:rsid w:val="000E5CF3"/>
    <w:rsid w:val="000E6EBC"/>
    <w:rsid w:val="000F032F"/>
    <w:rsid w:val="000F41ED"/>
    <w:rsid w:val="000F5821"/>
    <w:rsid w:val="00104A06"/>
    <w:rsid w:val="00114E96"/>
    <w:rsid w:val="001255A3"/>
    <w:rsid w:val="00125666"/>
    <w:rsid w:val="0012584E"/>
    <w:rsid w:val="0013156B"/>
    <w:rsid w:val="001318CA"/>
    <w:rsid w:val="00134ACB"/>
    <w:rsid w:val="00141E51"/>
    <w:rsid w:val="0014527C"/>
    <w:rsid w:val="001538CE"/>
    <w:rsid w:val="001546CE"/>
    <w:rsid w:val="001577C8"/>
    <w:rsid w:val="00160554"/>
    <w:rsid w:val="00170689"/>
    <w:rsid w:val="00170F5F"/>
    <w:rsid w:val="00175C57"/>
    <w:rsid w:val="00180B7B"/>
    <w:rsid w:val="00180E09"/>
    <w:rsid w:val="00181004"/>
    <w:rsid w:val="00181816"/>
    <w:rsid w:val="001831AD"/>
    <w:rsid w:val="001878C1"/>
    <w:rsid w:val="00195ECB"/>
    <w:rsid w:val="00196511"/>
    <w:rsid w:val="00197052"/>
    <w:rsid w:val="001B3B49"/>
    <w:rsid w:val="001B486A"/>
    <w:rsid w:val="001C1854"/>
    <w:rsid w:val="001C1B41"/>
    <w:rsid w:val="001C1E26"/>
    <w:rsid w:val="001C5386"/>
    <w:rsid w:val="001C6AF6"/>
    <w:rsid w:val="001D17CB"/>
    <w:rsid w:val="001D2903"/>
    <w:rsid w:val="001E0286"/>
    <w:rsid w:val="001E5DA0"/>
    <w:rsid w:val="001F02F4"/>
    <w:rsid w:val="001F19E8"/>
    <w:rsid w:val="001F38CA"/>
    <w:rsid w:val="001F6514"/>
    <w:rsid w:val="00201E64"/>
    <w:rsid w:val="00210E97"/>
    <w:rsid w:val="00213230"/>
    <w:rsid w:val="00225A62"/>
    <w:rsid w:val="0023280D"/>
    <w:rsid w:val="00236010"/>
    <w:rsid w:val="00251F89"/>
    <w:rsid w:val="0025247D"/>
    <w:rsid w:val="00270F53"/>
    <w:rsid w:val="00274896"/>
    <w:rsid w:val="002778E2"/>
    <w:rsid w:val="00281771"/>
    <w:rsid w:val="002906BA"/>
    <w:rsid w:val="00293271"/>
    <w:rsid w:val="002A22AE"/>
    <w:rsid w:val="002B46C6"/>
    <w:rsid w:val="002B623A"/>
    <w:rsid w:val="002B7E1B"/>
    <w:rsid w:val="002C07DA"/>
    <w:rsid w:val="002C083D"/>
    <w:rsid w:val="002C2044"/>
    <w:rsid w:val="002C51B8"/>
    <w:rsid w:val="002D2FA4"/>
    <w:rsid w:val="002D5A91"/>
    <w:rsid w:val="002D68BA"/>
    <w:rsid w:val="002E21C6"/>
    <w:rsid w:val="002E3D18"/>
    <w:rsid w:val="002F0705"/>
    <w:rsid w:val="002F70C9"/>
    <w:rsid w:val="00300488"/>
    <w:rsid w:val="00302F9D"/>
    <w:rsid w:val="00304800"/>
    <w:rsid w:val="00311CE8"/>
    <w:rsid w:val="00314FFC"/>
    <w:rsid w:val="00317208"/>
    <w:rsid w:val="00320A99"/>
    <w:rsid w:val="00325354"/>
    <w:rsid w:val="003258A4"/>
    <w:rsid w:val="00325B58"/>
    <w:rsid w:val="00327828"/>
    <w:rsid w:val="00332451"/>
    <w:rsid w:val="00333C74"/>
    <w:rsid w:val="00345DC0"/>
    <w:rsid w:val="003512A6"/>
    <w:rsid w:val="00352F89"/>
    <w:rsid w:val="00355197"/>
    <w:rsid w:val="00356D5B"/>
    <w:rsid w:val="00367DA1"/>
    <w:rsid w:val="0038284E"/>
    <w:rsid w:val="00386BCF"/>
    <w:rsid w:val="003A45C6"/>
    <w:rsid w:val="003A6102"/>
    <w:rsid w:val="003B3385"/>
    <w:rsid w:val="003B3D2E"/>
    <w:rsid w:val="003C0548"/>
    <w:rsid w:val="003C730A"/>
    <w:rsid w:val="003D0E4B"/>
    <w:rsid w:val="003D4A47"/>
    <w:rsid w:val="003D70B7"/>
    <w:rsid w:val="003E076F"/>
    <w:rsid w:val="003E1EBA"/>
    <w:rsid w:val="003E4268"/>
    <w:rsid w:val="003E49C3"/>
    <w:rsid w:val="003F34C4"/>
    <w:rsid w:val="003F60AE"/>
    <w:rsid w:val="003F62E0"/>
    <w:rsid w:val="004073F6"/>
    <w:rsid w:val="00414B87"/>
    <w:rsid w:val="00420F25"/>
    <w:rsid w:val="00424906"/>
    <w:rsid w:val="004337E2"/>
    <w:rsid w:val="00445A0E"/>
    <w:rsid w:val="00450F2A"/>
    <w:rsid w:val="0045219C"/>
    <w:rsid w:val="00457261"/>
    <w:rsid w:val="00461983"/>
    <w:rsid w:val="0047138A"/>
    <w:rsid w:val="00475CCC"/>
    <w:rsid w:val="0048606A"/>
    <w:rsid w:val="00486B20"/>
    <w:rsid w:val="004972D4"/>
    <w:rsid w:val="004C1E04"/>
    <w:rsid w:val="004D4F26"/>
    <w:rsid w:val="004E35C3"/>
    <w:rsid w:val="004E52ED"/>
    <w:rsid w:val="004E63E4"/>
    <w:rsid w:val="004E7C80"/>
    <w:rsid w:val="004F2C4C"/>
    <w:rsid w:val="005007DB"/>
    <w:rsid w:val="005052A5"/>
    <w:rsid w:val="00505770"/>
    <w:rsid w:val="00507F46"/>
    <w:rsid w:val="00514098"/>
    <w:rsid w:val="005238D9"/>
    <w:rsid w:val="0052470C"/>
    <w:rsid w:val="00524B75"/>
    <w:rsid w:val="00526C69"/>
    <w:rsid w:val="00542194"/>
    <w:rsid w:val="00544118"/>
    <w:rsid w:val="005532B8"/>
    <w:rsid w:val="0055346D"/>
    <w:rsid w:val="005649C1"/>
    <w:rsid w:val="00565163"/>
    <w:rsid w:val="005718B3"/>
    <w:rsid w:val="00573289"/>
    <w:rsid w:val="00573B9B"/>
    <w:rsid w:val="00577A69"/>
    <w:rsid w:val="00586E97"/>
    <w:rsid w:val="00594D7F"/>
    <w:rsid w:val="005965D4"/>
    <w:rsid w:val="005A340B"/>
    <w:rsid w:val="005A78A7"/>
    <w:rsid w:val="005C4C13"/>
    <w:rsid w:val="005C65F3"/>
    <w:rsid w:val="005D051E"/>
    <w:rsid w:val="005D153E"/>
    <w:rsid w:val="005D3664"/>
    <w:rsid w:val="005D6303"/>
    <w:rsid w:val="005D7FD9"/>
    <w:rsid w:val="005F4EA9"/>
    <w:rsid w:val="005F5603"/>
    <w:rsid w:val="005F5D81"/>
    <w:rsid w:val="006012CB"/>
    <w:rsid w:val="00605839"/>
    <w:rsid w:val="00614FFE"/>
    <w:rsid w:val="00632306"/>
    <w:rsid w:val="00641041"/>
    <w:rsid w:val="00646E62"/>
    <w:rsid w:val="006568FE"/>
    <w:rsid w:val="00656995"/>
    <w:rsid w:val="0066094D"/>
    <w:rsid w:val="00662998"/>
    <w:rsid w:val="0067107F"/>
    <w:rsid w:val="006715AE"/>
    <w:rsid w:val="00671DAF"/>
    <w:rsid w:val="00673211"/>
    <w:rsid w:val="00676AD2"/>
    <w:rsid w:val="006835EC"/>
    <w:rsid w:val="00684CBC"/>
    <w:rsid w:val="00691ECE"/>
    <w:rsid w:val="0069514B"/>
    <w:rsid w:val="006A488B"/>
    <w:rsid w:val="006A769C"/>
    <w:rsid w:val="006B5A64"/>
    <w:rsid w:val="006D4384"/>
    <w:rsid w:val="006E2AF3"/>
    <w:rsid w:val="006E7220"/>
    <w:rsid w:val="006F32B7"/>
    <w:rsid w:val="006F4994"/>
    <w:rsid w:val="00714D16"/>
    <w:rsid w:val="00715050"/>
    <w:rsid w:val="00715796"/>
    <w:rsid w:val="00725195"/>
    <w:rsid w:val="007264CD"/>
    <w:rsid w:val="00727C9D"/>
    <w:rsid w:val="007371A6"/>
    <w:rsid w:val="007475F5"/>
    <w:rsid w:val="0075027E"/>
    <w:rsid w:val="00753BF1"/>
    <w:rsid w:val="00753D20"/>
    <w:rsid w:val="007558A4"/>
    <w:rsid w:val="00756F89"/>
    <w:rsid w:val="00762DD2"/>
    <w:rsid w:val="00767BAE"/>
    <w:rsid w:val="007759BF"/>
    <w:rsid w:val="00780DBA"/>
    <w:rsid w:val="007824A7"/>
    <w:rsid w:val="00782794"/>
    <w:rsid w:val="0078491D"/>
    <w:rsid w:val="00784E70"/>
    <w:rsid w:val="00785F05"/>
    <w:rsid w:val="007901A9"/>
    <w:rsid w:val="00796B9A"/>
    <w:rsid w:val="007976E1"/>
    <w:rsid w:val="007B0D3B"/>
    <w:rsid w:val="007B29A1"/>
    <w:rsid w:val="007B4BEE"/>
    <w:rsid w:val="007B7EEF"/>
    <w:rsid w:val="007C13B9"/>
    <w:rsid w:val="007C5646"/>
    <w:rsid w:val="007D179D"/>
    <w:rsid w:val="007D76CC"/>
    <w:rsid w:val="007D77A4"/>
    <w:rsid w:val="007E1AEF"/>
    <w:rsid w:val="007E28EB"/>
    <w:rsid w:val="007E6110"/>
    <w:rsid w:val="007F6027"/>
    <w:rsid w:val="007F7D97"/>
    <w:rsid w:val="00813EA7"/>
    <w:rsid w:val="008171E1"/>
    <w:rsid w:val="008205E2"/>
    <w:rsid w:val="00832002"/>
    <w:rsid w:val="00834442"/>
    <w:rsid w:val="008432CD"/>
    <w:rsid w:val="00845EB1"/>
    <w:rsid w:val="008505DE"/>
    <w:rsid w:val="00850765"/>
    <w:rsid w:val="00857F33"/>
    <w:rsid w:val="0086096C"/>
    <w:rsid w:val="0086156A"/>
    <w:rsid w:val="00863712"/>
    <w:rsid w:val="00865667"/>
    <w:rsid w:val="0086668A"/>
    <w:rsid w:val="00867FE7"/>
    <w:rsid w:val="00872CCD"/>
    <w:rsid w:val="00875482"/>
    <w:rsid w:val="00890226"/>
    <w:rsid w:val="00893E4A"/>
    <w:rsid w:val="008949E6"/>
    <w:rsid w:val="00894F30"/>
    <w:rsid w:val="008A340A"/>
    <w:rsid w:val="008A4B7A"/>
    <w:rsid w:val="008B0528"/>
    <w:rsid w:val="008B1000"/>
    <w:rsid w:val="008B2C3B"/>
    <w:rsid w:val="008C724E"/>
    <w:rsid w:val="008C79ED"/>
    <w:rsid w:val="008C7D2B"/>
    <w:rsid w:val="008D4DBA"/>
    <w:rsid w:val="008E1EE4"/>
    <w:rsid w:val="008E6169"/>
    <w:rsid w:val="008F4FA8"/>
    <w:rsid w:val="009022EC"/>
    <w:rsid w:val="00907DC8"/>
    <w:rsid w:val="00910961"/>
    <w:rsid w:val="009238B9"/>
    <w:rsid w:val="009339A0"/>
    <w:rsid w:val="00951517"/>
    <w:rsid w:val="009532F3"/>
    <w:rsid w:val="009545BF"/>
    <w:rsid w:val="009545C0"/>
    <w:rsid w:val="00955C7A"/>
    <w:rsid w:val="009561EB"/>
    <w:rsid w:val="00966449"/>
    <w:rsid w:val="00966A4B"/>
    <w:rsid w:val="0097120E"/>
    <w:rsid w:val="00972233"/>
    <w:rsid w:val="00976BAA"/>
    <w:rsid w:val="009830F7"/>
    <w:rsid w:val="00990727"/>
    <w:rsid w:val="00990AA4"/>
    <w:rsid w:val="00991606"/>
    <w:rsid w:val="00991A9C"/>
    <w:rsid w:val="0099429C"/>
    <w:rsid w:val="009A1319"/>
    <w:rsid w:val="009A3DA9"/>
    <w:rsid w:val="009B0046"/>
    <w:rsid w:val="009B0EA4"/>
    <w:rsid w:val="009B272A"/>
    <w:rsid w:val="009C0909"/>
    <w:rsid w:val="009C316A"/>
    <w:rsid w:val="009C44C2"/>
    <w:rsid w:val="009C6014"/>
    <w:rsid w:val="009D2F19"/>
    <w:rsid w:val="009D7DF6"/>
    <w:rsid w:val="009F3239"/>
    <w:rsid w:val="009F599D"/>
    <w:rsid w:val="009F6AB8"/>
    <w:rsid w:val="00A0643B"/>
    <w:rsid w:val="00A15F11"/>
    <w:rsid w:val="00A16909"/>
    <w:rsid w:val="00A240FE"/>
    <w:rsid w:val="00A25811"/>
    <w:rsid w:val="00A4055D"/>
    <w:rsid w:val="00A416BE"/>
    <w:rsid w:val="00A44109"/>
    <w:rsid w:val="00A50DFC"/>
    <w:rsid w:val="00A54A58"/>
    <w:rsid w:val="00A57BE0"/>
    <w:rsid w:val="00A614BE"/>
    <w:rsid w:val="00A64D1B"/>
    <w:rsid w:val="00A64E2D"/>
    <w:rsid w:val="00A817B5"/>
    <w:rsid w:val="00A84061"/>
    <w:rsid w:val="00A84AE8"/>
    <w:rsid w:val="00A855CE"/>
    <w:rsid w:val="00A8797E"/>
    <w:rsid w:val="00A919FD"/>
    <w:rsid w:val="00A93254"/>
    <w:rsid w:val="00AA4B59"/>
    <w:rsid w:val="00AB0683"/>
    <w:rsid w:val="00AC349E"/>
    <w:rsid w:val="00AC43F6"/>
    <w:rsid w:val="00AC447F"/>
    <w:rsid w:val="00AC5BB2"/>
    <w:rsid w:val="00AC6BFF"/>
    <w:rsid w:val="00AD66C2"/>
    <w:rsid w:val="00AE2BDC"/>
    <w:rsid w:val="00AE4BD8"/>
    <w:rsid w:val="00AF254C"/>
    <w:rsid w:val="00AF6D9B"/>
    <w:rsid w:val="00B0034C"/>
    <w:rsid w:val="00B013A2"/>
    <w:rsid w:val="00B022E2"/>
    <w:rsid w:val="00B0442C"/>
    <w:rsid w:val="00B125EA"/>
    <w:rsid w:val="00B13D03"/>
    <w:rsid w:val="00B21C97"/>
    <w:rsid w:val="00B247E9"/>
    <w:rsid w:val="00B2639F"/>
    <w:rsid w:val="00B2762A"/>
    <w:rsid w:val="00B33628"/>
    <w:rsid w:val="00B50211"/>
    <w:rsid w:val="00B51CE8"/>
    <w:rsid w:val="00B651DD"/>
    <w:rsid w:val="00B660D2"/>
    <w:rsid w:val="00B8197B"/>
    <w:rsid w:val="00B85B16"/>
    <w:rsid w:val="00B86A15"/>
    <w:rsid w:val="00B87796"/>
    <w:rsid w:val="00B9740C"/>
    <w:rsid w:val="00B97621"/>
    <w:rsid w:val="00BA3C4D"/>
    <w:rsid w:val="00BA3E0C"/>
    <w:rsid w:val="00BA5C4D"/>
    <w:rsid w:val="00BB15D6"/>
    <w:rsid w:val="00BB3266"/>
    <w:rsid w:val="00BB4ACD"/>
    <w:rsid w:val="00BC322D"/>
    <w:rsid w:val="00BD6474"/>
    <w:rsid w:val="00BD6E04"/>
    <w:rsid w:val="00BF008F"/>
    <w:rsid w:val="00BF458B"/>
    <w:rsid w:val="00BF7093"/>
    <w:rsid w:val="00C01D6A"/>
    <w:rsid w:val="00C02992"/>
    <w:rsid w:val="00C02998"/>
    <w:rsid w:val="00C03D7E"/>
    <w:rsid w:val="00C13198"/>
    <w:rsid w:val="00C1562E"/>
    <w:rsid w:val="00C202F0"/>
    <w:rsid w:val="00C21353"/>
    <w:rsid w:val="00C30569"/>
    <w:rsid w:val="00C33339"/>
    <w:rsid w:val="00C34E36"/>
    <w:rsid w:val="00C36822"/>
    <w:rsid w:val="00C40AF2"/>
    <w:rsid w:val="00C45410"/>
    <w:rsid w:val="00C459D4"/>
    <w:rsid w:val="00C532BE"/>
    <w:rsid w:val="00C55C1D"/>
    <w:rsid w:val="00C5778D"/>
    <w:rsid w:val="00C6398A"/>
    <w:rsid w:val="00C70EAF"/>
    <w:rsid w:val="00C74AA5"/>
    <w:rsid w:val="00C83DB1"/>
    <w:rsid w:val="00C9504E"/>
    <w:rsid w:val="00CA0B47"/>
    <w:rsid w:val="00CB359C"/>
    <w:rsid w:val="00CB7728"/>
    <w:rsid w:val="00CC6343"/>
    <w:rsid w:val="00CD09FC"/>
    <w:rsid w:val="00CE0564"/>
    <w:rsid w:val="00CE5B80"/>
    <w:rsid w:val="00CE6A82"/>
    <w:rsid w:val="00CF585E"/>
    <w:rsid w:val="00D0105C"/>
    <w:rsid w:val="00D02E5E"/>
    <w:rsid w:val="00D10EF0"/>
    <w:rsid w:val="00D228B1"/>
    <w:rsid w:val="00D22946"/>
    <w:rsid w:val="00D25426"/>
    <w:rsid w:val="00D26B2A"/>
    <w:rsid w:val="00D31868"/>
    <w:rsid w:val="00D32897"/>
    <w:rsid w:val="00D34CB9"/>
    <w:rsid w:val="00D35C3D"/>
    <w:rsid w:val="00D37028"/>
    <w:rsid w:val="00D4442B"/>
    <w:rsid w:val="00D46238"/>
    <w:rsid w:val="00D53080"/>
    <w:rsid w:val="00D537A4"/>
    <w:rsid w:val="00D60CC8"/>
    <w:rsid w:val="00D61956"/>
    <w:rsid w:val="00D73EF7"/>
    <w:rsid w:val="00DA67B1"/>
    <w:rsid w:val="00DB2A0F"/>
    <w:rsid w:val="00DB6002"/>
    <w:rsid w:val="00DC18D2"/>
    <w:rsid w:val="00DC2BDB"/>
    <w:rsid w:val="00DD651E"/>
    <w:rsid w:val="00DE47BA"/>
    <w:rsid w:val="00DE790E"/>
    <w:rsid w:val="00DF3BD2"/>
    <w:rsid w:val="00DF6460"/>
    <w:rsid w:val="00E0672A"/>
    <w:rsid w:val="00E12502"/>
    <w:rsid w:val="00E144B8"/>
    <w:rsid w:val="00E21543"/>
    <w:rsid w:val="00E21FB5"/>
    <w:rsid w:val="00E222E6"/>
    <w:rsid w:val="00E24D09"/>
    <w:rsid w:val="00E31BD0"/>
    <w:rsid w:val="00E50915"/>
    <w:rsid w:val="00E53842"/>
    <w:rsid w:val="00E64E87"/>
    <w:rsid w:val="00E6525E"/>
    <w:rsid w:val="00E671C0"/>
    <w:rsid w:val="00E674D9"/>
    <w:rsid w:val="00E75EE4"/>
    <w:rsid w:val="00E77827"/>
    <w:rsid w:val="00E8037C"/>
    <w:rsid w:val="00E82C1C"/>
    <w:rsid w:val="00E873F0"/>
    <w:rsid w:val="00E87FB2"/>
    <w:rsid w:val="00E92908"/>
    <w:rsid w:val="00E96ABD"/>
    <w:rsid w:val="00EA01E1"/>
    <w:rsid w:val="00EA101D"/>
    <w:rsid w:val="00EA272E"/>
    <w:rsid w:val="00EA4F49"/>
    <w:rsid w:val="00EA5EEE"/>
    <w:rsid w:val="00EB15EC"/>
    <w:rsid w:val="00EB2F51"/>
    <w:rsid w:val="00EB3172"/>
    <w:rsid w:val="00EB599B"/>
    <w:rsid w:val="00EC22CA"/>
    <w:rsid w:val="00EC5AA9"/>
    <w:rsid w:val="00ED5837"/>
    <w:rsid w:val="00ED6B49"/>
    <w:rsid w:val="00EE3E3A"/>
    <w:rsid w:val="00EF1688"/>
    <w:rsid w:val="00EF1A67"/>
    <w:rsid w:val="00EF35B9"/>
    <w:rsid w:val="00F03A95"/>
    <w:rsid w:val="00F10B43"/>
    <w:rsid w:val="00F227EA"/>
    <w:rsid w:val="00F24848"/>
    <w:rsid w:val="00F26A26"/>
    <w:rsid w:val="00F30DB0"/>
    <w:rsid w:val="00F33D10"/>
    <w:rsid w:val="00F3742B"/>
    <w:rsid w:val="00F42E26"/>
    <w:rsid w:val="00F46379"/>
    <w:rsid w:val="00F510A7"/>
    <w:rsid w:val="00F549ED"/>
    <w:rsid w:val="00F55DC3"/>
    <w:rsid w:val="00F63604"/>
    <w:rsid w:val="00F64C6D"/>
    <w:rsid w:val="00F66347"/>
    <w:rsid w:val="00F7030A"/>
    <w:rsid w:val="00F70601"/>
    <w:rsid w:val="00F729C8"/>
    <w:rsid w:val="00F81A3D"/>
    <w:rsid w:val="00F95B83"/>
    <w:rsid w:val="00FA0D6C"/>
    <w:rsid w:val="00FA223C"/>
    <w:rsid w:val="00FB2C62"/>
    <w:rsid w:val="00FC1E2C"/>
    <w:rsid w:val="00FD0CED"/>
    <w:rsid w:val="00FD272F"/>
    <w:rsid w:val="00FD6F67"/>
    <w:rsid w:val="00FD704D"/>
    <w:rsid w:val="00FE09A6"/>
    <w:rsid w:val="00FE1E77"/>
    <w:rsid w:val="00FE480C"/>
    <w:rsid w:val="00FF0C70"/>
    <w:rsid w:val="00FF41AE"/>
    <w:rsid w:val="00FF7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50BAB5"/>
  <w15:chartTrackingRefBased/>
  <w15:docId w15:val="{785601BC-9C3A-47C5-940D-01F72859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5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5F5"/>
    <w:pPr>
      <w:ind w:left="720"/>
      <w:contextualSpacing/>
    </w:pPr>
  </w:style>
  <w:style w:type="table" w:styleId="TableGrid">
    <w:name w:val="Table Grid"/>
    <w:basedOn w:val="TableNormal"/>
    <w:uiPriority w:val="39"/>
    <w:rsid w:val="00845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649C1"/>
    <w:rPr>
      <w:color w:val="808080"/>
    </w:rPr>
  </w:style>
  <w:style w:type="paragraph" w:styleId="Header">
    <w:name w:val="header"/>
    <w:basedOn w:val="Normal"/>
    <w:link w:val="HeaderChar"/>
    <w:uiPriority w:val="99"/>
    <w:unhideWhenUsed/>
    <w:rsid w:val="00C30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569"/>
  </w:style>
  <w:style w:type="paragraph" w:styleId="Footer">
    <w:name w:val="footer"/>
    <w:basedOn w:val="Normal"/>
    <w:link w:val="FooterChar"/>
    <w:uiPriority w:val="99"/>
    <w:unhideWhenUsed/>
    <w:rsid w:val="00C30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13076</TotalTime>
  <Pages>17</Pages>
  <Words>2511</Words>
  <Characters>14315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558</cp:revision>
  <dcterms:created xsi:type="dcterms:W3CDTF">2020-04-17T10:02:00Z</dcterms:created>
  <dcterms:modified xsi:type="dcterms:W3CDTF">2020-05-04T10:20:00Z</dcterms:modified>
</cp:coreProperties>
</file>