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44904486"/>
        <w:docPartObj>
          <w:docPartGallery w:val="Cover Pages"/>
          <w:docPartUnique/>
        </w:docPartObj>
      </w:sdtPr>
      <w:sdtEndPr/>
      <w:sdtContent>
        <w:p w14:paraId="7FF3EEF7" w14:textId="4AE6C3C7" w:rsidR="008E7585" w:rsidRDefault="008E7585">
          <w:r>
            <w:rPr>
              <w:noProof/>
            </w:rPr>
            <mc:AlternateContent>
              <mc:Choice Requires="wpg">
                <w:drawing>
                  <wp:anchor distT="0" distB="0" distL="114300" distR="114300" simplePos="0" relativeHeight="251662336" behindDoc="0" locked="0" layoutInCell="1" allowOverlap="1" wp14:anchorId="4C2379A2" wp14:editId="07FE18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77118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EEF4D6" wp14:editId="1F337E5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F74DE3" w14:textId="25BFDB72" w:rsidR="008E7585" w:rsidRDefault="008E7585">
                                    <w:pPr>
                                      <w:pStyle w:val="NoSpacing"/>
                                      <w:jc w:val="right"/>
                                      <w:rPr>
                                        <w:color w:val="595959" w:themeColor="text1" w:themeTint="A6"/>
                                        <w:sz w:val="28"/>
                                        <w:szCs w:val="28"/>
                                      </w:rPr>
                                    </w:pPr>
                                    <w:r>
                                      <w:rPr>
                                        <w:color w:val="595959" w:themeColor="text1" w:themeTint="A6"/>
                                        <w:sz w:val="28"/>
                                        <w:szCs w:val="28"/>
                                      </w:rPr>
                                      <w:t>Matthew James (1809299)</w:t>
                                    </w:r>
                                  </w:p>
                                </w:sdtContent>
                              </w:sdt>
                              <w:p w14:paraId="2273E8EA" w14:textId="31D2C0A9" w:rsidR="008E7585" w:rsidRDefault="009E722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7585">
                                      <w:rPr>
                                        <w:color w:val="595959" w:themeColor="text1" w:themeTint="A6"/>
                                        <w:sz w:val="18"/>
                                        <w:szCs w:val="18"/>
                                      </w:rPr>
                                      <w:t>1809299@student.uwtsd.ac.uk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EEF4D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F74DE3" w14:textId="25BFDB72" w:rsidR="008E7585" w:rsidRDefault="008E7585">
                              <w:pPr>
                                <w:pStyle w:val="NoSpacing"/>
                                <w:jc w:val="right"/>
                                <w:rPr>
                                  <w:color w:val="595959" w:themeColor="text1" w:themeTint="A6"/>
                                  <w:sz w:val="28"/>
                                  <w:szCs w:val="28"/>
                                </w:rPr>
                              </w:pPr>
                              <w:r>
                                <w:rPr>
                                  <w:color w:val="595959" w:themeColor="text1" w:themeTint="A6"/>
                                  <w:sz w:val="28"/>
                                  <w:szCs w:val="28"/>
                                </w:rPr>
                                <w:t>Matthew James (1809299)</w:t>
                              </w:r>
                            </w:p>
                          </w:sdtContent>
                        </w:sdt>
                        <w:p w14:paraId="2273E8EA" w14:textId="31D2C0A9" w:rsidR="008E7585" w:rsidRDefault="009E722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7585">
                                <w:rPr>
                                  <w:color w:val="595959" w:themeColor="text1" w:themeTint="A6"/>
                                  <w:sz w:val="18"/>
                                  <w:szCs w:val="18"/>
                                </w:rPr>
                                <w:t>1809299@student.uwtsd.ac.uk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9A62E0" wp14:editId="11F187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AFB3A" w14:textId="7B52786E" w:rsidR="008E7585" w:rsidRDefault="009E722B" w:rsidP="008E7585">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948A3">
                                      <w:rPr>
                                        <w:color w:val="4472C4" w:themeColor="accent1"/>
                                        <w:sz w:val="64"/>
                                        <w:szCs w:val="64"/>
                                      </w:rPr>
                                      <w:t>NETWORKING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7A4D329" w14:textId="6A0377E4" w:rsidR="008E7585" w:rsidRDefault="008E7585">
                                    <w:pPr>
                                      <w:jc w:val="right"/>
                                      <w:rPr>
                                        <w:smallCaps/>
                                        <w:color w:val="404040" w:themeColor="text1" w:themeTint="BF"/>
                                        <w:sz w:val="36"/>
                                        <w:szCs w:val="36"/>
                                      </w:rPr>
                                    </w:pPr>
                                    <w:r w:rsidRPr="008E7585">
                                      <w:rPr>
                                        <w:color w:val="404040" w:themeColor="text1" w:themeTint="BF"/>
                                        <w:sz w:val="36"/>
                                        <w:szCs w:val="36"/>
                                      </w:rPr>
                                      <w:t xml:space="preserve">ACCA5023 – </w:t>
                                    </w:r>
                                    <w:r w:rsidR="00147371" w:rsidRPr="008E7585">
                                      <w:rPr>
                                        <w:color w:val="404040" w:themeColor="text1" w:themeTint="BF"/>
                                        <w:sz w:val="36"/>
                                        <w:szCs w:val="36"/>
                                      </w:rPr>
                                      <w:t>Worksheet</w:t>
                                    </w:r>
                                    <w:r w:rsidR="00147371">
                                      <w:rPr>
                                        <w:color w:val="404040" w:themeColor="text1" w:themeTint="BF"/>
                                        <w:sz w:val="36"/>
                                        <w:szCs w:val="36"/>
                                      </w:rPr>
                                      <w:t xml:space="preserve"> </w:t>
                                    </w:r>
                                    <w:r>
                                      <w:rPr>
                                        <w:color w:val="404040" w:themeColor="text1" w:themeTint="BF"/>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9A62E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F9AFB3A" w14:textId="7B52786E" w:rsidR="008E7585" w:rsidRDefault="009E722B" w:rsidP="008E7585">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948A3">
                                <w:rPr>
                                  <w:color w:val="4472C4" w:themeColor="accent1"/>
                                  <w:sz w:val="64"/>
                                  <w:szCs w:val="64"/>
                                </w:rPr>
                                <w:t>NETWORKING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7A4D329" w14:textId="6A0377E4" w:rsidR="008E7585" w:rsidRDefault="008E7585">
                              <w:pPr>
                                <w:jc w:val="right"/>
                                <w:rPr>
                                  <w:smallCaps/>
                                  <w:color w:val="404040" w:themeColor="text1" w:themeTint="BF"/>
                                  <w:sz w:val="36"/>
                                  <w:szCs w:val="36"/>
                                </w:rPr>
                              </w:pPr>
                              <w:r w:rsidRPr="008E7585">
                                <w:rPr>
                                  <w:color w:val="404040" w:themeColor="text1" w:themeTint="BF"/>
                                  <w:sz w:val="36"/>
                                  <w:szCs w:val="36"/>
                                </w:rPr>
                                <w:t xml:space="preserve">ACCA5023 – </w:t>
                              </w:r>
                              <w:r w:rsidR="00147371" w:rsidRPr="008E7585">
                                <w:rPr>
                                  <w:color w:val="404040" w:themeColor="text1" w:themeTint="BF"/>
                                  <w:sz w:val="36"/>
                                  <w:szCs w:val="36"/>
                                </w:rPr>
                                <w:t>Worksheet</w:t>
                              </w:r>
                              <w:r w:rsidR="00147371">
                                <w:rPr>
                                  <w:color w:val="404040" w:themeColor="text1" w:themeTint="BF"/>
                                  <w:sz w:val="36"/>
                                  <w:szCs w:val="36"/>
                                </w:rPr>
                                <w:t xml:space="preserve"> </w:t>
                              </w:r>
                              <w:r>
                                <w:rPr>
                                  <w:color w:val="404040" w:themeColor="text1" w:themeTint="BF"/>
                                  <w:sz w:val="36"/>
                                  <w:szCs w:val="36"/>
                                </w:rPr>
                                <w:t>2</w:t>
                              </w:r>
                            </w:p>
                          </w:sdtContent>
                        </w:sdt>
                      </w:txbxContent>
                    </v:textbox>
                    <w10:wrap type="square" anchorx="page" anchory="page"/>
                  </v:shape>
                </w:pict>
              </mc:Fallback>
            </mc:AlternateContent>
          </w:r>
        </w:p>
        <w:p w14:paraId="0BD8D027" w14:textId="7DEF3176" w:rsidR="008E7585" w:rsidRDefault="008E7585">
          <w:r>
            <w:br w:type="page"/>
          </w:r>
        </w:p>
      </w:sdtContent>
    </w:sdt>
    <w:sdt>
      <w:sdtPr>
        <w:rPr>
          <w:rFonts w:asciiTheme="minorHAnsi" w:eastAsiaTheme="minorHAnsi" w:hAnsiTheme="minorHAnsi" w:cstheme="minorBidi"/>
          <w:color w:val="auto"/>
          <w:sz w:val="22"/>
          <w:szCs w:val="22"/>
          <w:lang w:val="en-GB"/>
        </w:rPr>
        <w:id w:val="-1001116969"/>
        <w:docPartObj>
          <w:docPartGallery w:val="Table of Contents"/>
          <w:docPartUnique/>
        </w:docPartObj>
      </w:sdtPr>
      <w:sdtEndPr>
        <w:rPr>
          <w:b/>
          <w:bCs/>
          <w:noProof/>
        </w:rPr>
      </w:sdtEndPr>
      <w:sdtContent>
        <w:p w14:paraId="007131DD" w14:textId="07F87844" w:rsidR="00F771B4" w:rsidRDefault="00F771B4">
          <w:pPr>
            <w:pStyle w:val="TOCHeading"/>
          </w:pPr>
          <w:r>
            <w:t>Contents</w:t>
          </w:r>
        </w:p>
        <w:p w14:paraId="05A049D4" w14:textId="3921ECDC" w:rsidR="00D11128" w:rsidRDefault="00F771B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453517" w:history="1">
            <w:r w:rsidR="00D11128" w:rsidRPr="00B3697D">
              <w:rPr>
                <w:rStyle w:val="Hyperlink"/>
                <w:noProof/>
              </w:rPr>
              <w:t>1.</w:t>
            </w:r>
            <w:r w:rsidR="00D11128">
              <w:rPr>
                <w:rFonts w:eastAsiaTheme="minorEastAsia"/>
                <w:noProof/>
                <w:lang w:eastAsia="en-GB"/>
              </w:rPr>
              <w:tab/>
            </w:r>
            <w:r w:rsidR="00D11128" w:rsidRPr="00B3697D">
              <w:rPr>
                <w:rStyle w:val="Hyperlink"/>
                <w:noProof/>
              </w:rPr>
              <w:t>Introduction</w:t>
            </w:r>
            <w:r w:rsidR="00D11128">
              <w:rPr>
                <w:noProof/>
                <w:webHidden/>
              </w:rPr>
              <w:tab/>
            </w:r>
            <w:r w:rsidR="00D11128">
              <w:rPr>
                <w:noProof/>
                <w:webHidden/>
              </w:rPr>
              <w:fldChar w:fldCharType="begin"/>
            </w:r>
            <w:r w:rsidR="00D11128">
              <w:rPr>
                <w:noProof/>
                <w:webHidden/>
              </w:rPr>
              <w:instrText xml:space="preserve"> PAGEREF _Toc66453517 \h </w:instrText>
            </w:r>
            <w:r w:rsidR="00D11128">
              <w:rPr>
                <w:noProof/>
                <w:webHidden/>
              </w:rPr>
            </w:r>
            <w:r w:rsidR="00D11128">
              <w:rPr>
                <w:noProof/>
                <w:webHidden/>
              </w:rPr>
              <w:fldChar w:fldCharType="separate"/>
            </w:r>
            <w:r w:rsidR="00D11128">
              <w:rPr>
                <w:noProof/>
                <w:webHidden/>
              </w:rPr>
              <w:t>1</w:t>
            </w:r>
            <w:r w:rsidR="00D11128">
              <w:rPr>
                <w:noProof/>
                <w:webHidden/>
              </w:rPr>
              <w:fldChar w:fldCharType="end"/>
            </w:r>
          </w:hyperlink>
        </w:p>
        <w:p w14:paraId="713D01F2" w14:textId="62566A39" w:rsidR="00D11128" w:rsidRDefault="00D11128">
          <w:pPr>
            <w:pStyle w:val="TOC1"/>
            <w:tabs>
              <w:tab w:val="left" w:pos="440"/>
              <w:tab w:val="right" w:leader="dot" w:pos="9016"/>
            </w:tabs>
            <w:rPr>
              <w:rFonts w:eastAsiaTheme="minorEastAsia"/>
              <w:noProof/>
              <w:lang w:eastAsia="en-GB"/>
            </w:rPr>
          </w:pPr>
          <w:hyperlink w:anchor="_Toc66453518" w:history="1">
            <w:r w:rsidRPr="00B3697D">
              <w:rPr>
                <w:rStyle w:val="Hyperlink"/>
                <w:noProof/>
              </w:rPr>
              <w:t>2.</w:t>
            </w:r>
            <w:r>
              <w:rPr>
                <w:rFonts w:eastAsiaTheme="minorEastAsia"/>
                <w:noProof/>
                <w:lang w:eastAsia="en-GB"/>
              </w:rPr>
              <w:tab/>
            </w:r>
            <w:r w:rsidRPr="00B3697D">
              <w:rPr>
                <w:rStyle w:val="Hyperlink"/>
                <w:noProof/>
              </w:rPr>
              <w:t>Assumptions</w:t>
            </w:r>
            <w:r>
              <w:rPr>
                <w:noProof/>
                <w:webHidden/>
              </w:rPr>
              <w:tab/>
            </w:r>
            <w:r>
              <w:rPr>
                <w:noProof/>
                <w:webHidden/>
              </w:rPr>
              <w:fldChar w:fldCharType="begin"/>
            </w:r>
            <w:r>
              <w:rPr>
                <w:noProof/>
                <w:webHidden/>
              </w:rPr>
              <w:instrText xml:space="preserve"> PAGEREF _Toc66453518 \h </w:instrText>
            </w:r>
            <w:r>
              <w:rPr>
                <w:noProof/>
                <w:webHidden/>
              </w:rPr>
            </w:r>
            <w:r>
              <w:rPr>
                <w:noProof/>
                <w:webHidden/>
              </w:rPr>
              <w:fldChar w:fldCharType="separate"/>
            </w:r>
            <w:r>
              <w:rPr>
                <w:noProof/>
                <w:webHidden/>
              </w:rPr>
              <w:t>1</w:t>
            </w:r>
            <w:r>
              <w:rPr>
                <w:noProof/>
                <w:webHidden/>
              </w:rPr>
              <w:fldChar w:fldCharType="end"/>
            </w:r>
          </w:hyperlink>
        </w:p>
        <w:p w14:paraId="4C80A4C0" w14:textId="3385F87A" w:rsidR="00D11128" w:rsidRDefault="00D11128">
          <w:pPr>
            <w:pStyle w:val="TOC1"/>
            <w:tabs>
              <w:tab w:val="left" w:pos="440"/>
              <w:tab w:val="right" w:leader="dot" w:pos="9016"/>
            </w:tabs>
            <w:rPr>
              <w:rFonts w:eastAsiaTheme="minorEastAsia"/>
              <w:noProof/>
              <w:lang w:eastAsia="en-GB"/>
            </w:rPr>
          </w:pPr>
          <w:hyperlink w:anchor="_Toc66453519" w:history="1">
            <w:r w:rsidRPr="00B3697D">
              <w:rPr>
                <w:rStyle w:val="Hyperlink"/>
                <w:noProof/>
              </w:rPr>
              <w:t>3.</w:t>
            </w:r>
            <w:r>
              <w:rPr>
                <w:rFonts w:eastAsiaTheme="minorEastAsia"/>
                <w:noProof/>
                <w:lang w:eastAsia="en-GB"/>
              </w:rPr>
              <w:tab/>
            </w:r>
            <w:r w:rsidRPr="00B3697D">
              <w:rPr>
                <w:rStyle w:val="Hyperlink"/>
                <w:noProof/>
              </w:rPr>
              <w:t>Task 1 Pre-Requisite Tasks</w:t>
            </w:r>
            <w:r>
              <w:rPr>
                <w:noProof/>
                <w:webHidden/>
              </w:rPr>
              <w:tab/>
            </w:r>
            <w:r>
              <w:rPr>
                <w:noProof/>
                <w:webHidden/>
              </w:rPr>
              <w:fldChar w:fldCharType="begin"/>
            </w:r>
            <w:r>
              <w:rPr>
                <w:noProof/>
                <w:webHidden/>
              </w:rPr>
              <w:instrText xml:space="preserve"> PAGEREF _Toc66453519 \h </w:instrText>
            </w:r>
            <w:r>
              <w:rPr>
                <w:noProof/>
                <w:webHidden/>
              </w:rPr>
            </w:r>
            <w:r>
              <w:rPr>
                <w:noProof/>
                <w:webHidden/>
              </w:rPr>
              <w:fldChar w:fldCharType="separate"/>
            </w:r>
            <w:r>
              <w:rPr>
                <w:noProof/>
                <w:webHidden/>
              </w:rPr>
              <w:t>1</w:t>
            </w:r>
            <w:r>
              <w:rPr>
                <w:noProof/>
                <w:webHidden/>
              </w:rPr>
              <w:fldChar w:fldCharType="end"/>
            </w:r>
          </w:hyperlink>
        </w:p>
        <w:p w14:paraId="7E3D3755" w14:textId="6EBBB1A8" w:rsidR="00D11128" w:rsidRDefault="00D11128">
          <w:pPr>
            <w:pStyle w:val="TOC1"/>
            <w:tabs>
              <w:tab w:val="left" w:pos="440"/>
              <w:tab w:val="right" w:leader="dot" w:pos="9016"/>
            </w:tabs>
            <w:rPr>
              <w:rFonts w:eastAsiaTheme="minorEastAsia"/>
              <w:noProof/>
              <w:lang w:eastAsia="en-GB"/>
            </w:rPr>
          </w:pPr>
          <w:hyperlink w:anchor="_Toc66453520" w:history="1">
            <w:r w:rsidRPr="00B3697D">
              <w:rPr>
                <w:rStyle w:val="Hyperlink"/>
                <w:noProof/>
              </w:rPr>
              <w:t>4.</w:t>
            </w:r>
            <w:r>
              <w:rPr>
                <w:rFonts w:eastAsiaTheme="minorEastAsia"/>
                <w:noProof/>
                <w:lang w:eastAsia="en-GB"/>
              </w:rPr>
              <w:tab/>
            </w:r>
            <w:r w:rsidRPr="00B3697D">
              <w:rPr>
                <w:rStyle w:val="Hyperlink"/>
                <w:noProof/>
              </w:rPr>
              <w:t>Deploying Active Directory</w:t>
            </w:r>
            <w:r>
              <w:rPr>
                <w:noProof/>
                <w:webHidden/>
              </w:rPr>
              <w:tab/>
            </w:r>
            <w:r>
              <w:rPr>
                <w:noProof/>
                <w:webHidden/>
              </w:rPr>
              <w:fldChar w:fldCharType="begin"/>
            </w:r>
            <w:r>
              <w:rPr>
                <w:noProof/>
                <w:webHidden/>
              </w:rPr>
              <w:instrText xml:space="preserve"> PAGEREF _Toc66453520 \h </w:instrText>
            </w:r>
            <w:r>
              <w:rPr>
                <w:noProof/>
                <w:webHidden/>
              </w:rPr>
            </w:r>
            <w:r>
              <w:rPr>
                <w:noProof/>
                <w:webHidden/>
              </w:rPr>
              <w:fldChar w:fldCharType="separate"/>
            </w:r>
            <w:r>
              <w:rPr>
                <w:noProof/>
                <w:webHidden/>
              </w:rPr>
              <w:t>7</w:t>
            </w:r>
            <w:r>
              <w:rPr>
                <w:noProof/>
                <w:webHidden/>
              </w:rPr>
              <w:fldChar w:fldCharType="end"/>
            </w:r>
          </w:hyperlink>
        </w:p>
        <w:p w14:paraId="0D80B310" w14:textId="7A906FD0" w:rsidR="00D11128" w:rsidRDefault="00D11128">
          <w:pPr>
            <w:pStyle w:val="TOC1"/>
            <w:tabs>
              <w:tab w:val="left" w:pos="440"/>
              <w:tab w:val="right" w:leader="dot" w:pos="9016"/>
            </w:tabs>
            <w:rPr>
              <w:rFonts w:eastAsiaTheme="minorEastAsia"/>
              <w:noProof/>
              <w:lang w:eastAsia="en-GB"/>
            </w:rPr>
          </w:pPr>
          <w:hyperlink w:anchor="_Toc66453521" w:history="1">
            <w:r w:rsidRPr="00B3697D">
              <w:rPr>
                <w:rStyle w:val="Hyperlink"/>
                <w:noProof/>
              </w:rPr>
              <w:t>5.</w:t>
            </w:r>
            <w:r>
              <w:rPr>
                <w:rFonts w:eastAsiaTheme="minorEastAsia"/>
                <w:noProof/>
                <w:lang w:eastAsia="en-GB"/>
              </w:rPr>
              <w:tab/>
            </w:r>
            <w:r w:rsidRPr="00B3697D">
              <w:rPr>
                <w:rStyle w:val="Hyperlink"/>
                <w:noProof/>
              </w:rPr>
              <w:t>Creation of user accounts</w:t>
            </w:r>
            <w:r>
              <w:rPr>
                <w:noProof/>
                <w:webHidden/>
              </w:rPr>
              <w:tab/>
            </w:r>
            <w:r>
              <w:rPr>
                <w:noProof/>
                <w:webHidden/>
              </w:rPr>
              <w:fldChar w:fldCharType="begin"/>
            </w:r>
            <w:r>
              <w:rPr>
                <w:noProof/>
                <w:webHidden/>
              </w:rPr>
              <w:instrText xml:space="preserve"> PAGEREF _Toc66453521 \h </w:instrText>
            </w:r>
            <w:r>
              <w:rPr>
                <w:noProof/>
                <w:webHidden/>
              </w:rPr>
            </w:r>
            <w:r>
              <w:rPr>
                <w:noProof/>
                <w:webHidden/>
              </w:rPr>
              <w:fldChar w:fldCharType="separate"/>
            </w:r>
            <w:r>
              <w:rPr>
                <w:noProof/>
                <w:webHidden/>
              </w:rPr>
              <w:t>16</w:t>
            </w:r>
            <w:r>
              <w:rPr>
                <w:noProof/>
                <w:webHidden/>
              </w:rPr>
              <w:fldChar w:fldCharType="end"/>
            </w:r>
          </w:hyperlink>
        </w:p>
        <w:p w14:paraId="1D6237F8" w14:textId="1DEBC6C2" w:rsidR="00D11128" w:rsidRDefault="00D11128">
          <w:pPr>
            <w:pStyle w:val="TOC1"/>
            <w:tabs>
              <w:tab w:val="left" w:pos="440"/>
              <w:tab w:val="right" w:leader="dot" w:pos="9016"/>
            </w:tabs>
            <w:rPr>
              <w:rFonts w:eastAsiaTheme="minorEastAsia"/>
              <w:noProof/>
              <w:lang w:eastAsia="en-GB"/>
            </w:rPr>
          </w:pPr>
          <w:hyperlink w:anchor="_Toc66453522" w:history="1">
            <w:r w:rsidRPr="00B3697D">
              <w:rPr>
                <w:rStyle w:val="Hyperlink"/>
                <w:noProof/>
              </w:rPr>
              <w:t>6.</w:t>
            </w:r>
            <w:r>
              <w:rPr>
                <w:rFonts w:eastAsiaTheme="minorEastAsia"/>
                <w:noProof/>
                <w:lang w:eastAsia="en-GB"/>
              </w:rPr>
              <w:tab/>
            </w:r>
            <w:r w:rsidRPr="00B3697D">
              <w:rPr>
                <w:rStyle w:val="Hyperlink"/>
                <w:noProof/>
              </w:rPr>
              <w:t>Object attributes of interest</w:t>
            </w:r>
            <w:r>
              <w:rPr>
                <w:noProof/>
                <w:webHidden/>
              </w:rPr>
              <w:tab/>
            </w:r>
            <w:r>
              <w:rPr>
                <w:noProof/>
                <w:webHidden/>
              </w:rPr>
              <w:fldChar w:fldCharType="begin"/>
            </w:r>
            <w:r>
              <w:rPr>
                <w:noProof/>
                <w:webHidden/>
              </w:rPr>
              <w:instrText xml:space="preserve"> PAGEREF _Toc66453522 \h </w:instrText>
            </w:r>
            <w:r>
              <w:rPr>
                <w:noProof/>
                <w:webHidden/>
              </w:rPr>
            </w:r>
            <w:r>
              <w:rPr>
                <w:noProof/>
                <w:webHidden/>
              </w:rPr>
              <w:fldChar w:fldCharType="separate"/>
            </w:r>
            <w:r>
              <w:rPr>
                <w:noProof/>
                <w:webHidden/>
              </w:rPr>
              <w:t>21</w:t>
            </w:r>
            <w:r>
              <w:rPr>
                <w:noProof/>
                <w:webHidden/>
              </w:rPr>
              <w:fldChar w:fldCharType="end"/>
            </w:r>
          </w:hyperlink>
        </w:p>
        <w:p w14:paraId="5C09DFB0" w14:textId="71013537" w:rsidR="00D11128" w:rsidRDefault="00D11128">
          <w:pPr>
            <w:pStyle w:val="TOC1"/>
            <w:tabs>
              <w:tab w:val="left" w:pos="440"/>
              <w:tab w:val="right" w:leader="dot" w:pos="9016"/>
            </w:tabs>
            <w:rPr>
              <w:rFonts w:eastAsiaTheme="minorEastAsia"/>
              <w:noProof/>
              <w:lang w:eastAsia="en-GB"/>
            </w:rPr>
          </w:pPr>
          <w:hyperlink w:anchor="_Toc66453523" w:history="1">
            <w:r w:rsidRPr="00B3697D">
              <w:rPr>
                <w:rStyle w:val="Hyperlink"/>
                <w:noProof/>
              </w:rPr>
              <w:t>7.</w:t>
            </w:r>
            <w:r>
              <w:rPr>
                <w:rFonts w:eastAsiaTheme="minorEastAsia"/>
                <w:noProof/>
                <w:lang w:eastAsia="en-GB"/>
              </w:rPr>
              <w:tab/>
            </w:r>
            <w:r w:rsidRPr="00B3697D">
              <w:rPr>
                <w:rStyle w:val="Hyperlink"/>
                <w:noProof/>
              </w:rPr>
              <w:t>Adjoining the domains</w:t>
            </w:r>
            <w:r>
              <w:rPr>
                <w:noProof/>
                <w:webHidden/>
              </w:rPr>
              <w:tab/>
            </w:r>
            <w:r>
              <w:rPr>
                <w:noProof/>
                <w:webHidden/>
              </w:rPr>
              <w:fldChar w:fldCharType="begin"/>
            </w:r>
            <w:r>
              <w:rPr>
                <w:noProof/>
                <w:webHidden/>
              </w:rPr>
              <w:instrText xml:space="preserve"> PAGEREF _Toc66453523 \h </w:instrText>
            </w:r>
            <w:r>
              <w:rPr>
                <w:noProof/>
                <w:webHidden/>
              </w:rPr>
            </w:r>
            <w:r>
              <w:rPr>
                <w:noProof/>
                <w:webHidden/>
              </w:rPr>
              <w:fldChar w:fldCharType="separate"/>
            </w:r>
            <w:r>
              <w:rPr>
                <w:noProof/>
                <w:webHidden/>
              </w:rPr>
              <w:t>23</w:t>
            </w:r>
            <w:r>
              <w:rPr>
                <w:noProof/>
                <w:webHidden/>
              </w:rPr>
              <w:fldChar w:fldCharType="end"/>
            </w:r>
          </w:hyperlink>
        </w:p>
        <w:p w14:paraId="01D73E6E" w14:textId="1AC437A5" w:rsidR="00D11128" w:rsidRDefault="00D11128">
          <w:pPr>
            <w:pStyle w:val="TOC1"/>
            <w:tabs>
              <w:tab w:val="left" w:pos="440"/>
              <w:tab w:val="right" w:leader="dot" w:pos="9016"/>
            </w:tabs>
            <w:rPr>
              <w:rFonts w:eastAsiaTheme="minorEastAsia"/>
              <w:noProof/>
              <w:lang w:eastAsia="en-GB"/>
            </w:rPr>
          </w:pPr>
          <w:hyperlink w:anchor="_Toc66453524" w:history="1">
            <w:r w:rsidRPr="00B3697D">
              <w:rPr>
                <w:rStyle w:val="Hyperlink"/>
                <w:noProof/>
              </w:rPr>
              <w:t>8.</w:t>
            </w:r>
            <w:r>
              <w:rPr>
                <w:rFonts w:eastAsiaTheme="minorEastAsia"/>
                <w:noProof/>
                <w:lang w:eastAsia="en-GB"/>
              </w:rPr>
              <w:tab/>
            </w:r>
            <w:r w:rsidRPr="00B3697D">
              <w:rPr>
                <w:rStyle w:val="Hyperlink"/>
                <w:noProof/>
              </w:rPr>
              <w:t>Observation Tasks</w:t>
            </w:r>
            <w:r>
              <w:rPr>
                <w:noProof/>
                <w:webHidden/>
              </w:rPr>
              <w:tab/>
            </w:r>
            <w:r>
              <w:rPr>
                <w:noProof/>
                <w:webHidden/>
              </w:rPr>
              <w:fldChar w:fldCharType="begin"/>
            </w:r>
            <w:r>
              <w:rPr>
                <w:noProof/>
                <w:webHidden/>
              </w:rPr>
              <w:instrText xml:space="preserve"> PAGEREF _Toc66453524 \h </w:instrText>
            </w:r>
            <w:r>
              <w:rPr>
                <w:noProof/>
                <w:webHidden/>
              </w:rPr>
            </w:r>
            <w:r>
              <w:rPr>
                <w:noProof/>
                <w:webHidden/>
              </w:rPr>
              <w:fldChar w:fldCharType="separate"/>
            </w:r>
            <w:r>
              <w:rPr>
                <w:noProof/>
                <w:webHidden/>
              </w:rPr>
              <w:t>27</w:t>
            </w:r>
            <w:r>
              <w:rPr>
                <w:noProof/>
                <w:webHidden/>
              </w:rPr>
              <w:fldChar w:fldCharType="end"/>
            </w:r>
          </w:hyperlink>
        </w:p>
        <w:p w14:paraId="3982AD1F" w14:textId="080A73F0" w:rsidR="00D11128" w:rsidRDefault="00D11128">
          <w:pPr>
            <w:pStyle w:val="TOC2"/>
            <w:tabs>
              <w:tab w:val="left" w:pos="880"/>
              <w:tab w:val="right" w:leader="dot" w:pos="9016"/>
            </w:tabs>
            <w:rPr>
              <w:rFonts w:eastAsiaTheme="minorEastAsia"/>
              <w:noProof/>
              <w:lang w:eastAsia="en-GB"/>
            </w:rPr>
          </w:pPr>
          <w:hyperlink w:anchor="_Toc66453525" w:history="1">
            <w:r w:rsidRPr="00B3697D">
              <w:rPr>
                <w:rStyle w:val="Hyperlink"/>
                <w:noProof/>
              </w:rPr>
              <w:t>8.1.</w:t>
            </w:r>
            <w:r>
              <w:rPr>
                <w:rFonts w:eastAsiaTheme="minorEastAsia"/>
                <w:noProof/>
                <w:lang w:eastAsia="en-GB"/>
              </w:rPr>
              <w:tab/>
            </w:r>
            <w:r w:rsidRPr="00B3697D">
              <w:rPr>
                <w:rStyle w:val="Hyperlink"/>
                <w:noProof/>
              </w:rPr>
              <w:t>Domain Naming Systems</w:t>
            </w:r>
            <w:r>
              <w:rPr>
                <w:noProof/>
                <w:webHidden/>
              </w:rPr>
              <w:tab/>
            </w:r>
            <w:r>
              <w:rPr>
                <w:noProof/>
                <w:webHidden/>
              </w:rPr>
              <w:fldChar w:fldCharType="begin"/>
            </w:r>
            <w:r>
              <w:rPr>
                <w:noProof/>
                <w:webHidden/>
              </w:rPr>
              <w:instrText xml:space="preserve"> PAGEREF _Toc66453525 \h </w:instrText>
            </w:r>
            <w:r>
              <w:rPr>
                <w:noProof/>
                <w:webHidden/>
              </w:rPr>
            </w:r>
            <w:r>
              <w:rPr>
                <w:noProof/>
                <w:webHidden/>
              </w:rPr>
              <w:fldChar w:fldCharType="separate"/>
            </w:r>
            <w:r>
              <w:rPr>
                <w:noProof/>
                <w:webHidden/>
              </w:rPr>
              <w:t>27</w:t>
            </w:r>
            <w:r>
              <w:rPr>
                <w:noProof/>
                <w:webHidden/>
              </w:rPr>
              <w:fldChar w:fldCharType="end"/>
            </w:r>
          </w:hyperlink>
        </w:p>
        <w:p w14:paraId="653849B7" w14:textId="3BF73AF2" w:rsidR="00D11128" w:rsidRDefault="00D11128">
          <w:pPr>
            <w:pStyle w:val="TOC2"/>
            <w:tabs>
              <w:tab w:val="left" w:pos="880"/>
              <w:tab w:val="right" w:leader="dot" w:pos="9016"/>
            </w:tabs>
            <w:rPr>
              <w:rFonts w:eastAsiaTheme="minorEastAsia"/>
              <w:noProof/>
              <w:lang w:eastAsia="en-GB"/>
            </w:rPr>
          </w:pPr>
          <w:hyperlink w:anchor="_Toc66453526" w:history="1">
            <w:r w:rsidRPr="00B3697D">
              <w:rPr>
                <w:rStyle w:val="Hyperlink"/>
                <w:noProof/>
              </w:rPr>
              <w:t>8.2</w:t>
            </w:r>
            <w:r>
              <w:rPr>
                <w:rFonts w:eastAsiaTheme="minorEastAsia"/>
                <w:noProof/>
                <w:lang w:eastAsia="en-GB"/>
              </w:rPr>
              <w:tab/>
            </w:r>
            <w:r w:rsidRPr="00B3697D">
              <w:rPr>
                <w:rStyle w:val="Hyperlink"/>
                <w:noProof/>
              </w:rPr>
              <w:t>How does Active Directory use Domain Naming System</w:t>
            </w:r>
            <w:r>
              <w:rPr>
                <w:noProof/>
                <w:webHidden/>
              </w:rPr>
              <w:tab/>
            </w:r>
            <w:r>
              <w:rPr>
                <w:noProof/>
                <w:webHidden/>
              </w:rPr>
              <w:fldChar w:fldCharType="begin"/>
            </w:r>
            <w:r>
              <w:rPr>
                <w:noProof/>
                <w:webHidden/>
              </w:rPr>
              <w:instrText xml:space="preserve"> PAGEREF _Toc66453526 \h </w:instrText>
            </w:r>
            <w:r>
              <w:rPr>
                <w:noProof/>
                <w:webHidden/>
              </w:rPr>
            </w:r>
            <w:r>
              <w:rPr>
                <w:noProof/>
                <w:webHidden/>
              </w:rPr>
              <w:fldChar w:fldCharType="separate"/>
            </w:r>
            <w:r>
              <w:rPr>
                <w:noProof/>
                <w:webHidden/>
              </w:rPr>
              <w:t>27</w:t>
            </w:r>
            <w:r>
              <w:rPr>
                <w:noProof/>
                <w:webHidden/>
              </w:rPr>
              <w:fldChar w:fldCharType="end"/>
            </w:r>
          </w:hyperlink>
        </w:p>
        <w:p w14:paraId="3B70DEF4" w14:textId="01268497" w:rsidR="00D11128" w:rsidRDefault="00D11128">
          <w:pPr>
            <w:pStyle w:val="TOC2"/>
            <w:tabs>
              <w:tab w:val="left" w:pos="880"/>
              <w:tab w:val="right" w:leader="dot" w:pos="9016"/>
            </w:tabs>
            <w:rPr>
              <w:rFonts w:eastAsiaTheme="minorEastAsia"/>
              <w:noProof/>
              <w:lang w:eastAsia="en-GB"/>
            </w:rPr>
          </w:pPr>
          <w:hyperlink w:anchor="_Toc66453527" w:history="1">
            <w:r w:rsidRPr="00B3697D">
              <w:rPr>
                <w:rStyle w:val="Hyperlink"/>
                <w:noProof/>
              </w:rPr>
              <w:t>8.2.</w:t>
            </w:r>
            <w:r>
              <w:rPr>
                <w:rFonts w:eastAsiaTheme="minorEastAsia"/>
                <w:noProof/>
                <w:lang w:eastAsia="en-GB"/>
              </w:rPr>
              <w:tab/>
            </w:r>
            <w:r w:rsidRPr="00B3697D">
              <w:rPr>
                <w:rStyle w:val="Hyperlink"/>
                <w:noProof/>
              </w:rPr>
              <w:t>Other Critical role or feature based services.</w:t>
            </w:r>
            <w:r>
              <w:rPr>
                <w:noProof/>
                <w:webHidden/>
              </w:rPr>
              <w:tab/>
            </w:r>
            <w:r>
              <w:rPr>
                <w:noProof/>
                <w:webHidden/>
              </w:rPr>
              <w:fldChar w:fldCharType="begin"/>
            </w:r>
            <w:r>
              <w:rPr>
                <w:noProof/>
                <w:webHidden/>
              </w:rPr>
              <w:instrText xml:space="preserve"> PAGEREF _Toc66453527 \h </w:instrText>
            </w:r>
            <w:r>
              <w:rPr>
                <w:noProof/>
                <w:webHidden/>
              </w:rPr>
            </w:r>
            <w:r>
              <w:rPr>
                <w:noProof/>
                <w:webHidden/>
              </w:rPr>
              <w:fldChar w:fldCharType="separate"/>
            </w:r>
            <w:r>
              <w:rPr>
                <w:noProof/>
                <w:webHidden/>
              </w:rPr>
              <w:t>28</w:t>
            </w:r>
            <w:r>
              <w:rPr>
                <w:noProof/>
                <w:webHidden/>
              </w:rPr>
              <w:fldChar w:fldCharType="end"/>
            </w:r>
          </w:hyperlink>
        </w:p>
        <w:p w14:paraId="7425F893" w14:textId="0F13B778" w:rsidR="00D11128" w:rsidRDefault="00D11128">
          <w:pPr>
            <w:pStyle w:val="TOC2"/>
            <w:tabs>
              <w:tab w:val="left" w:pos="1100"/>
              <w:tab w:val="right" w:leader="dot" w:pos="9016"/>
            </w:tabs>
            <w:rPr>
              <w:rFonts w:eastAsiaTheme="minorEastAsia"/>
              <w:noProof/>
              <w:lang w:eastAsia="en-GB"/>
            </w:rPr>
          </w:pPr>
          <w:hyperlink w:anchor="_Toc66453528" w:history="1">
            <w:r w:rsidRPr="00B3697D">
              <w:rPr>
                <w:rStyle w:val="Hyperlink"/>
                <w:noProof/>
              </w:rPr>
              <w:t>8.2.1</w:t>
            </w:r>
            <w:r>
              <w:rPr>
                <w:rFonts w:eastAsiaTheme="minorEastAsia"/>
                <w:noProof/>
                <w:lang w:eastAsia="en-GB"/>
              </w:rPr>
              <w:tab/>
            </w:r>
            <w:r w:rsidRPr="00B3697D">
              <w:rPr>
                <w:rStyle w:val="Hyperlink"/>
                <w:noProof/>
              </w:rPr>
              <w:t>Dynamic Host Configuration Protocol</w:t>
            </w:r>
            <w:r>
              <w:rPr>
                <w:noProof/>
                <w:webHidden/>
              </w:rPr>
              <w:tab/>
            </w:r>
            <w:r>
              <w:rPr>
                <w:noProof/>
                <w:webHidden/>
              </w:rPr>
              <w:fldChar w:fldCharType="begin"/>
            </w:r>
            <w:r>
              <w:rPr>
                <w:noProof/>
                <w:webHidden/>
              </w:rPr>
              <w:instrText xml:space="preserve"> PAGEREF _Toc66453528 \h </w:instrText>
            </w:r>
            <w:r>
              <w:rPr>
                <w:noProof/>
                <w:webHidden/>
              </w:rPr>
            </w:r>
            <w:r>
              <w:rPr>
                <w:noProof/>
                <w:webHidden/>
              </w:rPr>
              <w:fldChar w:fldCharType="separate"/>
            </w:r>
            <w:r>
              <w:rPr>
                <w:noProof/>
                <w:webHidden/>
              </w:rPr>
              <w:t>28</w:t>
            </w:r>
            <w:r>
              <w:rPr>
                <w:noProof/>
                <w:webHidden/>
              </w:rPr>
              <w:fldChar w:fldCharType="end"/>
            </w:r>
          </w:hyperlink>
        </w:p>
        <w:p w14:paraId="6FBE199C" w14:textId="7AE5102B" w:rsidR="00D11128" w:rsidRDefault="00D11128">
          <w:pPr>
            <w:pStyle w:val="TOC2"/>
            <w:tabs>
              <w:tab w:val="left" w:pos="1100"/>
              <w:tab w:val="right" w:leader="dot" w:pos="9016"/>
            </w:tabs>
            <w:rPr>
              <w:rFonts w:eastAsiaTheme="minorEastAsia"/>
              <w:noProof/>
              <w:lang w:eastAsia="en-GB"/>
            </w:rPr>
          </w:pPr>
          <w:hyperlink w:anchor="_Toc66453529" w:history="1">
            <w:r w:rsidRPr="00B3697D">
              <w:rPr>
                <w:rStyle w:val="Hyperlink"/>
                <w:noProof/>
              </w:rPr>
              <w:t>8.2.2</w:t>
            </w:r>
            <w:r>
              <w:rPr>
                <w:rFonts w:eastAsiaTheme="minorEastAsia"/>
                <w:noProof/>
                <w:lang w:eastAsia="en-GB"/>
              </w:rPr>
              <w:tab/>
            </w:r>
            <w:r w:rsidRPr="00B3697D">
              <w:rPr>
                <w:rStyle w:val="Hyperlink"/>
                <w:noProof/>
              </w:rPr>
              <w:t>Monitoring and management servers</w:t>
            </w:r>
            <w:r>
              <w:rPr>
                <w:noProof/>
                <w:webHidden/>
              </w:rPr>
              <w:tab/>
            </w:r>
            <w:r>
              <w:rPr>
                <w:noProof/>
                <w:webHidden/>
              </w:rPr>
              <w:fldChar w:fldCharType="begin"/>
            </w:r>
            <w:r>
              <w:rPr>
                <w:noProof/>
                <w:webHidden/>
              </w:rPr>
              <w:instrText xml:space="preserve"> PAGEREF _Toc66453529 \h </w:instrText>
            </w:r>
            <w:r>
              <w:rPr>
                <w:noProof/>
                <w:webHidden/>
              </w:rPr>
            </w:r>
            <w:r>
              <w:rPr>
                <w:noProof/>
                <w:webHidden/>
              </w:rPr>
              <w:fldChar w:fldCharType="separate"/>
            </w:r>
            <w:r>
              <w:rPr>
                <w:noProof/>
                <w:webHidden/>
              </w:rPr>
              <w:t>28</w:t>
            </w:r>
            <w:r>
              <w:rPr>
                <w:noProof/>
                <w:webHidden/>
              </w:rPr>
              <w:fldChar w:fldCharType="end"/>
            </w:r>
          </w:hyperlink>
        </w:p>
        <w:p w14:paraId="6AE95966" w14:textId="6F9C690D" w:rsidR="00D11128" w:rsidRDefault="00D11128">
          <w:pPr>
            <w:pStyle w:val="TOC2"/>
            <w:tabs>
              <w:tab w:val="left" w:pos="1100"/>
              <w:tab w:val="right" w:leader="dot" w:pos="9016"/>
            </w:tabs>
            <w:rPr>
              <w:rFonts w:eastAsiaTheme="minorEastAsia"/>
              <w:noProof/>
              <w:lang w:eastAsia="en-GB"/>
            </w:rPr>
          </w:pPr>
          <w:hyperlink w:anchor="_Toc66453530" w:history="1">
            <w:r w:rsidRPr="00B3697D">
              <w:rPr>
                <w:rStyle w:val="Hyperlink"/>
                <w:noProof/>
              </w:rPr>
              <w:t>8.2.3</w:t>
            </w:r>
            <w:r>
              <w:rPr>
                <w:rFonts w:eastAsiaTheme="minorEastAsia"/>
                <w:noProof/>
                <w:lang w:eastAsia="en-GB"/>
              </w:rPr>
              <w:tab/>
            </w:r>
            <w:r w:rsidRPr="00B3697D">
              <w:rPr>
                <w:rStyle w:val="Hyperlink"/>
                <w:noProof/>
              </w:rPr>
              <w:t>Reasons to include access controls.</w:t>
            </w:r>
            <w:r>
              <w:rPr>
                <w:noProof/>
                <w:webHidden/>
              </w:rPr>
              <w:tab/>
            </w:r>
            <w:r>
              <w:rPr>
                <w:noProof/>
                <w:webHidden/>
              </w:rPr>
              <w:fldChar w:fldCharType="begin"/>
            </w:r>
            <w:r>
              <w:rPr>
                <w:noProof/>
                <w:webHidden/>
              </w:rPr>
              <w:instrText xml:space="preserve"> PAGEREF _Toc66453530 \h </w:instrText>
            </w:r>
            <w:r>
              <w:rPr>
                <w:noProof/>
                <w:webHidden/>
              </w:rPr>
            </w:r>
            <w:r>
              <w:rPr>
                <w:noProof/>
                <w:webHidden/>
              </w:rPr>
              <w:fldChar w:fldCharType="separate"/>
            </w:r>
            <w:r>
              <w:rPr>
                <w:noProof/>
                <w:webHidden/>
              </w:rPr>
              <w:t>28</w:t>
            </w:r>
            <w:r>
              <w:rPr>
                <w:noProof/>
                <w:webHidden/>
              </w:rPr>
              <w:fldChar w:fldCharType="end"/>
            </w:r>
          </w:hyperlink>
        </w:p>
        <w:p w14:paraId="15179545" w14:textId="042E3461" w:rsidR="00D11128" w:rsidRDefault="00D11128">
          <w:pPr>
            <w:pStyle w:val="TOC2"/>
            <w:tabs>
              <w:tab w:val="left" w:pos="880"/>
              <w:tab w:val="right" w:leader="dot" w:pos="9016"/>
            </w:tabs>
            <w:rPr>
              <w:rFonts w:eastAsiaTheme="minorEastAsia"/>
              <w:noProof/>
              <w:lang w:eastAsia="en-GB"/>
            </w:rPr>
          </w:pPr>
          <w:hyperlink w:anchor="_Toc66453531" w:history="1">
            <w:r w:rsidRPr="00B3697D">
              <w:rPr>
                <w:rStyle w:val="Hyperlink"/>
                <w:noProof/>
              </w:rPr>
              <w:t>8.3</w:t>
            </w:r>
            <w:r>
              <w:rPr>
                <w:rFonts w:eastAsiaTheme="minorEastAsia"/>
                <w:noProof/>
                <w:lang w:eastAsia="en-GB"/>
              </w:rPr>
              <w:tab/>
            </w:r>
            <w:r w:rsidRPr="00B3697D">
              <w:rPr>
                <w:rStyle w:val="Hyperlink"/>
                <w:noProof/>
              </w:rPr>
              <w:t>AGDLP and AGUDLP for assigning permissions.</w:t>
            </w:r>
            <w:r>
              <w:rPr>
                <w:noProof/>
                <w:webHidden/>
              </w:rPr>
              <w:tab/>
            </w:r>
            <w:r>
              <w:rPr>
                <w:noProof/>
                <w:webHidden/>
              </w:rPr>
              <w:fldChar w:fldCharType="begin"/>
            </w:r>
            <w:r>
              <w:rPr>
                <w:noProof/>
                <w:webHidden/>
              </w:rPr>
              <w:instrText xml:space="preserve"> PAGEREF _Toc66453531 \h </w:instrText>
            </w:r>
            <w:r>
              <w:rPr>
                <w:noProof/>
                <w:webHidden/>
              </w:rPr>
            </w:r>
            <w:r>
              <w:rPr>
                <w:noProof/>
                <w:webHidden/>
              </w:rPr>
              <w:fldChar w:fldCharType="separate"/>
            </w:r>
            <w:r>
              <w:rPr>
                <w:noProof/>
                <w:webHidden/>
              </w:rPr>
              <w:t>29</w:t>
            </w:r>
            <w:r>
              <w:rPr>
                <w:noProof/>
                <w:webHidden/>
              </w:rPr>
              <w:fldChar w:fldCharType="end"/>
            </w:r>
          </w:hyperlink>
        </w:p>
        <w:p w14:paraId="44C62B3E" w14:textId="7FE71742" w:rsidR="00D11128" w:rsidRDefault="00D11128">
          <w:pPr>
            <w:pStyle w:val="TOC2"/>
            <w:tabs>
              <w:tab w:val="left" w:pos="1100"/>
              <w:tab w:val="right" w:leader="dot" w:pos="9016"/>
            </w:tabs>
            <w:rPr>
              <w:rFonts w:eastAsiaTheme="minorEastAsia"/>
              <w:noProof/>
              <w:lang w:eastAsia="en-GB"/>
            </w:rPr>
          </w:pPr>
          <w:hyperlink w:anchor="_Toc66453532" w:history="1">
            <w:r w:rsidRPr="00B3697D">
              <w:rPr>
                <w:rStyle w:val="Hyperlink"/>
                <w:noProof/>
              </w:rPr>
              <w:t>8.3.1</w:t>
            </w:r>
            <w:r>
              <w:rPr>
                <w:rFonts w:eastAsiaTheme="minorEastAsia"/>
                <w:noProof/>
                <w:lang w:eastAsia="en-GB"/>
              </w:rPr>
              <w:tab/>
            </w:r>
            <w:r w:rsidRPr="00B3697D">
              <w:rPr>
                <w:rStyle w:val="Hyperlink"/>
                <w:noProof/>
              </w:rPr>
              <w:t>Account, Global, Domain Local, Permissions</w:t>
            </w:r>
            <w:r>
              <w:rPr>
                <w:noProof/>
                <w:webHidden/>
              </w:rPr>
              <w:tab/>
            </w:r>
            <w:r>
              <w:rPr>
                <w:noProof/>
                <w:webHidden/>
              </w:rPr>
              <w:fldChar w:fldCharType="begin"/>
            </w:r>
            <w:r>
              <w:rPr>
                <w:noProof/>
                <w:webHidden/>
              </w:rPr>
              <w:instrText xml:space="preserve"> PAGEREF _Toc66453532 \h </w:instrText>
            </w:r>
            <w:r>
              <w:rPr>
                <w:noProof/>
                <w:webHidden/>
              </w:rPr>
            </w:r>
            <w:r>
              <w:rPr>
                <w:noProof/>
                <w:webHidden/>
              </w:rPr>
              <w:fldChar w:fldCharType="separate"/>
            </w:r>
            <w:r>
              <w:rPr>
                <w:noProof/>
                <w:webHidden/>
              </w:rPr>
              <w:t>29</w:t>
            </w:r>
            <w:r>
              <w:rPr>
                <w:noProof/>
                <w:webHidden/>
              </w:rPr>
              <w:fldChar w:fldCharType="end"/>
            </w:r>
          </w:hyperlink>
        </w:p>
        <w:p w14:paraId="0175C5B0" w14:textId="27083CA0" w:rsidR="00D11128" w:rsidRDefault="00D11128">
          <w:pPr>
            <w:pStyle w:val="TOC2"/>
            <w:tabs>
              <w:tab w:val="left" w:pos="1100"/>
              <w:tab w:val="right" w:leader="dot" w:pos="9016"/>
            </w:tabs>
            <w:rPr>
              <w:rFonts w:eastAsiaTheme="minorEastAsia"/>
              <w:noProof/>
              <w:lang w:eastAsia="en-GB"/>
            </w:rPr>
          </w:pPr>
          <w:hyperlink w:anchor="_Toc66453533" w:history="1">
            <w:r w:rsidRPr="00B3697D">
              <w:rPr>
                <w:rStyle w:val="Hyperlink"/>
                <w:noProof/>
              </w:rPr>
              <w:t>8.3.2</w:t>
            </w:r>
            <w:r>
              <w:rPr>
                <w:rFonts w:eastAsiaTheme="minorEastAsia"/>
                <w:noProof/>
                <w:lang w:eastAsia="en-GB"/>
              </w:rPr>
              <w:tab/>
            </w:r>
            <w:r w:rsidRPr="00B3697D">
              <w:rPr>
                <w:rStyle w:val="Hyperlink"/>
                <w:noProof/>
              </w:rPr>
              <w:t>Account, Global, Universal, Domain Local, Permissions</w:t>
            </w:r>
            <w:r>
              <w:rPr>
                <w:noProof/>
                <w:webHidden/>
              </w:rPr>
              <w:tab/>
            </w:r>
            <w:r>
              <w:rPr>
                <w:noProof/>
                <w:webHidden/>
              </w:rPr>
              <w:fldChar w:fldCharType="begin"/>
            </w:r>
            <w:r>
              <w:rPr>
                <w:noProof/>
                <w:webHidden/>
              </w:rPr>
              <w:instrText xml:space="preserve"> PAGEREF _Toc66453533 \h </w:instrText>
            </w:r>
            <w:r>
              <w:rPr>
                <w:noProof/>
                <w:webHidden/>
              </w:rPr>
            </w:r>
            <w:r>
              <w:rPr>
                <w:noProof/>
                <w:webHidden/>
              </w:rPr>
              <w:fldChar w:fldCharType="separate"/>
            </w:r>
            <w:r>
              <w:rPr>
                <w:noProof/>
                <w:webHidden/>
              </w:rPr>
              <w:t>30</w:t>
            </w:r>
            <w:r>
              <w:rPr>
                <w:noProof/>
                <w:webHidden/>
              </w:rPr>
              <w:fldChar w:fldCharType="end"/>
            </w:r>
          </w:hyperlink>
        </w:p>
        <w:p w14:paraId="1E2DB473" w14:textId="4E2CC2E9" w:rsidR="00D11128" w:rsidRDefault="00D11128">
          <w:pPr>
            <w:pStyle w:val="TOC2"/>
            <w:tabs>
              <w:tab w:val="left" w:pos="1100"/>
              <w:tab w:val="right" w:leader="dot" w:pos="9016"/>
            </w:tabs>
            <w:rPr>
              <w:rFonts w:eastAsiaTheme="minorEastAsia"/>
              <w:noProof/>
              <w:lang w:eastAsia="en-GB"/>
            </w:rPr>
          </w:pPr>
          <w:hyperlink w:anchor="_Toc66453534" w:history="1">
            <w:r w:rsidRPr="00B3697D">
              <w:rPr>
                <w:rStyle w:val="Hyperlink"/>
                <w:noProof/>
              </w:rPr>
              <w:t>8.3.3</w:t>
            </w:r>
            <w:r>
              <w:rPr>
                <w:rFonts w:eastAsiaTheme="minorEastAsia"/>
                <w:noProof/>
                <w:lang w:eastAsia="en-GB"/>
              </w:rPr>
              <w:tab/>
            </w:r>
            <w:r w:rsidRPr="00B3697D">
              <w:rPr>
                <w:rStyle w:val="Hyperlink"/>
                <w:noProof/>
              </w:rPr>
              <w:t>Implementation of an AGDLP/AGUDLP</w:t>
            </w:r>
            <w:r>
              <w:rPr>
                <w:noProof/>
                <w:webHidden/>
              </w:rPr>
              <w:tab/>
            </w:r>
            <w:r>
              <w:rPr>
                <w:noProof/>
                <w:webHidden/>
              </w:rPr>
              <w:fldChar w:fldCharType="begin"/>
            </w:r>
            <w:r>
              <w:rPr>
                <w:noProof/>
                <w:webHidden/>
              </w:rPr>
              <w:instrText xml:space="preserve"> PAGEREF _Toc66453534 \h </w:instrText>
            </w:r>
            <w:r>
              <w:rPr>
                <w:noProof/>
                <w:webHidden/>
              </w:rPr>
            </w:r>
            <w:r>
              <w:rPr>
                <w:noProof/>
                <w:webHidden/>
              </w:rPr>
              <w:fldChar w:fldCharType="separate"/>
            </w:r>
            <w:r>
              <w:rPr>
                <w:noProof/>
                <w:webHidden/>
              </w:rPr>
              <w:t>30</w:t>
            </w:r>
            <w:r>
              <w:rPr>
                <w:noProof/>
                <w:webHidden/>
              </w:rPr>
              <w:fldChar w:fldCharType="end"/>
            </w:r>
          </w:hyperlink>
        </w:p>
        <w:p w14:paraId="5A706C81" w14:textId="7F151D02" w:rsidR="00D11128" w:rsidRDefault="00D11128">
          <w:pPr>
            <w:pStyle w:val="TOC2"/>
            <w:tabs>
              <w:tab w:val="left" w:pos="880"/>
              <w:tab w:val="right" w:leader="dot" w:pos="9016"/>
            </w:tabs>
            <w:rPr>
              <w:rFonts w:eastAsiaTheme="minorEastAsia"/>
              <w:noProof/>
              <w:lang w:eastAsia="en-GB"/>
            </w:rPr>
          </w:pPr>
          <w:hyperlink w:anchor="_Toc66453535" w:history="1">
            <w:r w:rsidRPr="00B3697D">
              <w:rPr>
                <w:rStyle w:val="Hyperlink"/>
                <w:noProof/>
              </w:rPr>
              <w:t>8.4</w:t>
            </w:r>
            <w:r>
              <w:rPr>
                <w:rFonts w:eastAsiaTheme="minorEastAsia"/>
                <w:noProof/>
                <w:lang w:eastAsia="en-GB"/>
              </w:rPr>
              <w:tab/>
            </w:r>
            <w:r w:rsidRPr="00B3697D">
              <w:rPr>
                <w:rStyle w:val="Hyperlink"/>
                <w:noProof/>
              </w:rPr>
              <w:t>System Administrators review</w:t>
            </w:r>
            <w:r>
              <w:rPr>
                <w:noProof/>
                <w:webHidden/>
              </w:rPr>
              <w:tab/>
            </w:r>
            <w:r>
              <w:rPr>
                <w:noProof/>
                <w:webHidden/>
              </w:rPr>
              <w:fldChar w:fldCharType="begin"/>
            </w:r>
            <w:r>
              <w:rPr>
                <w:noProof/>
                <w:webHidden/>
              </w:rPr>
              <w:instrText xml:space="preserve"> PAGEREF _Toc66453535 \h </w:instrText>
            </w:r>
            <w:r>
              <w:rPr>
                <w:noProof/>
                <w:webHidden/>
              </w:rPr>
            </w:r>
            <w:r>
              <w:rPr>
                <w:noProof/>
                <w:webHidden/>
              </w:rPr>
              <w:fldChar w:fldCharType="separate"/>
            </w:r>
            <w:r>
              <w:rPr>
                <w:noProof/>
                <w:webHidden/>
              </w:rPr>
              <w:t>30</w:t>
            </w:r>
            <w:r>
              <w:rPr>
                <w:noProof/>
                <w:webHidden/>
              </w:rPr>
              <w:fldChar w:fldCharType="end"/>
            </w:r>
          </w:hyperlink>
        </w:p>
        <w:p w14:paraId="25FF7635" w14:textId="23743D9E" w:rsidR="00D11128" w:rsidRDefault="00D11128">
          <w:pPr>
            <w:pStyle w:val="TOC1"/>
            <w:tabs>
              <w:tab w:val="right" w:leader="dot" w:pos="9016"/>
            </w:tabs>
            <w:rPr>
              <w:rFonts w:eastAsiaTheme="minorEastAsia"/>
              <w:noProof/>
              <w:lang w:eastAsia="en-GB"/>
            </w:rPr>
          </w:pPr>
          <w:hyperlink w:anchor="_Toc66453536" w:history="1">
            <w:r w:rsidRPr="00B3697D">
              <w:rPr>
                <w:rStyle w:val="Hyperlink"/>
                <w:noProof/>
              </w:rPr>
              <w:t>Bibliography</w:t>
            </w:r>
            <w:r>
              <w:rPr>
                <w:noProof/>
                <w:webHidden/>
              </w:rPr>
              <w:tab/>
            </w:r>
            <w:r>
              <w:rPr>
                <w:noProof/>
                <w:webHidden/>
              </w:rPr>
              <w:fldChar w:fldCharType="begin"/>
            </w:r>
            <w:r>
              <w:rPr>
                <w:noProof/>
                <w:webHidden/>
              </w:rPr>
              <w:instrText xml:space="preserve"> PAGEREF _Toc66453536 \h </w:instrText>
            </w:r>
            <w:r>
              <w:rPr>
                <w:noProof/>
                <w:webHidden/>
              </w:rPr>
            </w:r>
            <w:r>
              <w:rPr>
                <w:noProof/>
                <w:webHidden/>
              </w:rPr>
              <w:fldChar w:fldCharType="separate"/>
            </w:r>
            <w:r>
              <w:rPr>
                <w:noProof/>
                <w:webHidden/>
              </w:rPr>
              <w:t>31</w:t>
            </w:r>
            <w:r>
              <w:rPr>
                <w:noProof/>
                <w:webHidden/>
              </w:rPr>
              <w:fldChar w:fldCharType="end"/>
            </w:r>
          </w:hyperlink>
        </w:p>
        <w:p w14:paraId="11929014" w14:textId="5466893F" w:rsidR="00F771B4" w:rsidRDefault="00F771B4">
          <w:r>
            <w:rPr>
              <w:b/>
              <w:bCs/>
              <w:noProof/>
            </w:rPr>
            <w:fldChar w:fldCharType="end"/>
          </w:r>
        </w:p>
      </w:sdtContent>
    </w:sdt>
    <w:p w14:paraId="62F97834" w14:textId="77777777" w:rsidR="00F771B4" w:rsidRDefault="00F771B4" w:rsidP="00F771B4"/>
    <w:p w14:paraId="1C53808C" w14:textId="1DA52141" w:rsidR="008E7585" w:rsidRDefault="00F332CC" w:rsidP="00F332CC">
      <w:pPr>
        <w:pStyle w:val="Heading1"/>
        <w:numPr>
          <w:ilvl w:val="0"/>
          <w:numId w:val="6"/>
        </w:numPr>
      </w:pPr>
      <w:bookmarkStart w:id="0" w:name="_Toc66453517"/>
      <w:r>
        <w:t>Introduction</w:t>
      </w:r>
      <w:bookmarkEnd w:id="0"/>
    </w:p>
    <w:p w14:paraId="2F801957" w14:textId="41512B27" w:rsidR="00F332CC" w:rsidRDefault="00F332CC" w:rsidP="00B433D8">
      <w:r>
        <w:t>The purpose of the following repo</w:t>
      </w:r>
      <w:r w:rsidR="00734F02">
        <w:t>r</w:t>
      </w:r>
      <w:r>
        <w:t xml:space="preserve">t will showcase the various actions that the author took </w:t>
      </w:r>
      <w:proofErr w:type="gramStart"/>
      <w:r>
        <w:t>in</w:t>
      </w:r>
      <w:r w:rsidR="00B433D8">
        <w:t xml:space="preserve"> </w:t>
      </w:r>
      <w:r>
        <w:t>order</w:t>
      </w:r>
      <w:r w:rsidR="00B433D8">
        <w:t xml:space="preserve"> </w:t>
      </w:r>
      <w:r>
        <w:t>to</w:t>
      </w:r>
      <w:proofErr w:type="gramEnd"/>
      <w:r>
        <w:t xml:space="preserve"> create a</w:t>
      </w:r>
      <w:r w:rsidR="00734F02">
        <w:t xml:space="preserve"> functioning Active Directory and Domain Controlled server.</w:t>
      </w:r>
    </w:p>
    <w:p w14:paraId="32E498DB" w14:textId="77777777" w:rsidR="00B433D8" w:rsidRDefault="00B433D8" w:rsidP="00B433D8">
      <w:pPr>
        <w:pStyle w:val="Heading1"/>
        <w:numPr>
          <w:ilvl w:val="0"/>
          <w:numId w:val="6"/>
        </w:numPr>
      </w:pPr>
      <w:bookmarkStart w:id="1" w:name="_Toc66453518"/>
      <w:r>
        <w:t>Assumptions</w:t>
      </w:r>
      <w:bookmarkEnd w:id="1"/>
    </w:p>
    <w:p w14:paraId="50CBBB7D" w14:textId="6FA3100D" w:rsidR="00B433D8" w:rsidRDefault="00B433D8" w:rsidP="00B433D8">
      <w:r>
        <w:t>It is assumed that the read has adequate knowledge of information technology and can understand a variety of common terms within the field.</w:t>
      </w:r>
    </w:p>
    <w:p w14:paraId="21B11D49" w14:textId="137D4ED8" w:rsidR="00E805E3" w:rsidRDefault="007B69BD" w:rsidP="00F332CC">
      <w:pPr>
        <w:pStyle w:val="Heading1"/>
        <w:numPr>
          <w:ilvl w:val="0"/>
          <w:numId w:val="6"/>
        </w:numPr>
      </w:pPr>
      <w:bookmarkStart w:id="2" w:name="_Toc66453519"/>
      <w:r>
        <w:t>Task 1 Pre-Requisite Tasks</w:t>
      </w:r>
      <w:bookmarkEnd w:id="2"/>
    </w:p>
    <w:p w14:paraId="4946823E" w14:textId="77777777" w:rsidR="00E805E3" w:rsidRPr="00E805E3" w:rsidRDefault="00E805E3" w:rsidP="00E805E3"/>
    <w:p w14:paraId="029DE95A" w14:textId="77777777" w:rsidR="00E805E3" w:rsidRDefault="00E805E3" w:rsidP="00E805E3">
      <w:pPr>
        <w:keepNext/>
      </w:pPr>
      <w:r w:rsidRPr="00E805E3">
        <w:rPr>
          <w:noProof/>
        </w:rPr>
        <w:lastRenderedPageBreak/>
        <w:drawing>
          <wp:inline distT="0" distB="0" distL="0" distR="0" wp14:anchorId="7AA0A0FA" wp14:editId="38143F1D">
            <wp:extent cx="5731510" cy="42640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64025"/>
                    </a:xfrm>
                    <a:prstGeom prst="rect">
                      <a:avLst/>
                    </a:prstGeom>
                  </pic:spPr>
                </pic:pic>
              </a:graphicData>
            </a:graphic>
          </wp:inline>
        </w:drawing>
      </w:r>
    </w:p>
    <w:p w14:paraId="52F30381" w14:textId="7A0A781F" w:rsidR="00E805E3" w:rsidRDefault="00E805E3" w:rsidP="00E805E3">
      <w:pPr>
        <w:pStyle w:val="Caption"/>
        <w:jc w:val="center"/>
        <w:rPr>
          <w:b/>
          <w:bCs/>
          <w:i w:val="0"/>
          <w:iCs w:val="0"/>
          <w:color w:val="000000" w:themeColor="text1"/>
        </w:rPr>
      </w:pPr>
      <w:r w:rsidRPr="00E805E3">
        <w:rPr>
          <w:b/>
          <w:bCs/>
          <w:i w:val="0"/>
          <w:iCs w:val="0"/>
          <w:color w:val="000000" w:themeColor="text1"/>
        </w:rPr>
        <w:t xml:space="preserve">Figure </w:t>
      </w:r>
      <w:r w:rsidRPr="00E805E3">
        <w:rPr>
          <w:b/>
          <w:bCs/>
          <w:i w:val="0"/>
          <w:iCs w:val="0"/>
          <w:color w:val="000000" w:themeColor="text1"/>
        </w:rPr>
        <w:fldChar w:fldCharType="begin"/>
      </w:r>
      <w:r w:rsidRPr="00E805E3">
        <w:rPr>
          <w:b/>
          <w:bCs/>
          <w:i w:val="0"/>
          <w:iCs w:val="0"/>
          <w:color w:val="000000" w:themeColor="text1"/>
        </w:rPr>
        <w:instrText xml:space="preserve"> SEQ Figure \* ARABIC </w:instrText>
      </w:r>
      <w:r w:rsidRPr="00E805E3">
        <w:rPr>
          <w:b/>
          <w:bCs/>
          <w:i w:val="0"/>
          <w:iCs w:val="0"/>
          <w:color w:val="000000" w:themeColor="text1"/>
        </w:rPr>
        <w:fldChar w:fldCharType="separate"/>
      </w:r>
      <w:r w:rsidR="00787EC0">
        <w:rPr>
          <w:b/>
          <w:bCs/>
          <w:i w:val="0"/>
          <w:iCs w:val="0"/>
          <w:noProof/>
          <w:color w:val="000000" w:themeColor="text1"/>
        </w:rPr>
        <w:t>1</w:t>
      </w:r>
      <w:r w:rsidRPr="00E805E3">
        <w:rPr>
          <w:b/>
          <w:bCs/>
          <w:i w:val="0"/>
          <w:iCs w:val="0"/>
          <w:color w:val="000000" w:themeColor="text1"/>
        </w:rPr>
        <w:fldChar w:fldCharType="end"/>
      </w:r>
      <w:r w:rsidRPr="00E805E3">
        <w:rPr>
          <w:b/>
          <w:bCs/>
          <w:i w:val="0"/>
          <w:iCs w:val="0"/>
          <w:color w:val="000000" w:themeColor="text1"/>
        </w:rPr>
        <w:t xml:space="preserve"> - PrivateNet1 IP Configuration</w:t>
      </w:r>
    </w:p>
    <w:p w14:paraId="1165391A" w14:textId="77777777" w:rsidR="00E805E3" w:rsidRDefault="00E805E3" w:rsidP="00E805E3">
      <w:pPr>
        <w:keepNext/>
      </w:pPr>
      <w:r w:rsidRPr="00E805E3">
        <w:rPr>
          <w:noProof/>
        </w:rPr>
        <w:lastRenderedPageBreak/>
        <w:drawing>
          <wp:inline distT="0" distB="0" distL="0" distR="0" wp14:anchorId="4709C9E2" wp14:editId="334F1248">
            <wp:extent cx="5731510" cy="43065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06570"/>
                    </a:xfrm>
                    <a:prstGeom prst="rect">
                      <a:avLst/>
                    </a:prstGeom>
                  </pic:spPr>
                </pic:pic>
              </a:graphicData>
            </a:graphic>
          </wp:inline>
        </w:drawing>
      </w:r>
    </w:p>
    <w:p w14:paraId="5A558E48" w14:textId="472A1BDD" w:rsid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2</w:t>
      </w:r>
      <w:r w:rsidRPr="00E805E3">
        <w:rPr>
          <w:b/>
          <w:bCs/>
          <w:color w:val="000000" w:themeColor="text1"/>
        </w:rPr>
        <w:fldChar w:fldCharType="end"/>
      </w:r>
      <w:r w:rsidRPr="00E805E3">
        <w:rPr>
          <w:b/>
          <w:bCs/>
          <w:color w:val="000000" w:themeColor="text1"/>
        </w:rPr>
        <w:t xml:space="preserve"> – PublicNet IP Configuration</w:t>
      </w:r>
    </w:p>
    <w:p w14:paraId="5254F9CF" w14:textId="77777777" w:rsidR="00E805E3" w:rsidRDefault="00E805E3" w:rsidP="00E805E3">
      <w:pPr>
        <w:keepNext/>
      </w:pPr>
      <w:r w:rsidRPr="00E805E3">
        <w:rPr>
          <w:noProof/>
        </w:rPr>
        <w:lastRenderedPageBreak/>
        <w:drawing>
          <wp:inline distT="0" distB="0" distL="0" distR="0" wp14:anchorId="1FE24A58" wp14:editId="2F29C5A6">
            <wp:extent cx="5731510" cy="43014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01490"/>
                    </a:xfrm>
                    <a:prstGeom prst="rect">
                      <a:avLst/>
                    </a:prstGeom>
                  </pic:spPr>
                </pic:pic>
              </a:graphicData>
            </a:graphic>
          </wp:inline>
        </w:drawing>
      </w:r>
    </w:p>
    <w:p w14:paraId="62F88B8E" w14:textId="39B61727" w:rsid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3</w:t>
      </w:r>
      <w:r w:rsidRPr="00E805E3">
        <w:rPr>
          <w:b/>
          <w:bCs/>
          <w:color w:val="000000" w:themeColor="text1"/>
        </w:rPr>
        <w:fldChar w:fldCharType="end"/>
      </w:r>
      <w:r w:rsidRPr="00E805E3">
        <w:rPr>
          <w:b/>
          <w:bCs/>
          <w:color w:val="000000" w:themeColor="text1"/>
        </w:rPr>
        <w:t xml:space="preserve"> - Firewall Off</w:t>
      </w:r>
    </w:p>
    <w:p w14:paraId="078AF370" w14:textId="77777777" w:rsidR="00E805E3" w:rsidRDefault="00E805E3" w:rsidP="00E805E3">
      <w:pPr>
        <w:keepNext/>
      </w:pPr>
      <w:r w:rsidRPr="00E805E3">
        <w:rPr>
          <w:noProof/>
        </w:rPr>
        <w:lastRenderedPageBreak/>
        <w:drawing>
          <wp:inline distT="0" distB="0" distL="0" distR="0" wp14:anchorId="1F920125" wp14:editId="29DD4654">
            <wp:extent cx="5731510" cy="43180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18000"/>
                    </a:xfrm>
                    <a:prstGeom prst="rect">
                      <a:avLst/>
                    </a:prstGeom>
                  </pic:spPr>
                </pic:pic>
              </a:graphicData>
            </a:graphic>
          </wp:inline>
        </w:drawing>
      </w:r>
    </w:p>
    <w:p w14:paraId="19279CF4" w14:textId="38C417F5" w:rsid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4</w:t>
      </w:r>
      <w:r w:rsidRPr="00E805E3">
        <w:rPr>
          <w:b/>
          <w:bCs/>
          <w:color w:val="000000" w:themeColor="text1"/>
        </w:rPr>
        <w:fldChar w:fldCharType="end"/>
      </w:r>
      <w:r w:rsidRPr="00E805E3">
        <w:rPr>
          <w:b/>
          <w:bCs/>
          <w:color w:val="000000" w:themeColor="text1"/>
        </w:rPr>
        <w:t xml:space="preserve"> - No DNS Set up on Server</w:t>
      </w:r>
      <w:r>
        <w:rPr>
          <w:b/>
          <w:bCs/>
          <w:color w:val="000000" w:themeColor="text1"/>
        </w:rPr>
        <w:t xml:space="preserve"> </w:t>
      </w:r>
      <w:r w:rsidRPr="00E805E3">
        <w:rPr>
          <w:b/>
          <w:bCs/>
          <w:color w:val="000000" w:themeColor="text1"/>
        </w:rPr>
        <w:t>1</w:t>
      </w:r>
    </w:p>
    <w:p w14:paraId="4F6A587F" w14:textId="77777777" w:rsidR="00E805E3" w:rsidRDefault="00E805E3" w:rsidP="00E805E3">
      <w:pPr>
        <w:keepNext/>
      </w:pPr>
      <w:r w:rsidRPr="00E805E3">
        <w:rPr>
          <w:noProof/>
        </w:rPr>
        <w:lastRenderedPageBreak/>
        <w:drawing>
          <wp:inline distT="0" distB="0" distL="0" distR="0" wp14:anchorId="684FBE95" wp14:editId="353C742A">
            <wp:extent cx="5731510" cy="42830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83075"/>
                    </a:xfrm>
                    <a:prstGeom prst="rect">
                      <a:avLst/>
                    </a:prstGeom>
                  </pic:spPr>
                </pic:pic>
              </a:graphicData>
            </a:graphic>
          </wp:inline>
        </w:drawing>
      </w:r>
    </w:p>
    <w:p w14:paraId="39DC5476" w14:textId="3014F66A" w:rsidR="00E805E3" w:rsidRP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5</w:t>
      </w:r>
      <w:r w:rsidRPr="00E805E3">
        <w:rPr>
          <w:b/>
          <w:bCs/>
          <w:color w:val="000000" w:themeColor="text1"/>
        </w:rPr>
        <w:fldChar w:fldCharType="end"/>
      </w:r>
      <w:r w:rsidRPr="00E805E3">
        <w:rPr>
          <w:b/>
          <w:bCs/>
          <w:color w:val="000000" w:themeColor="text1"/>
        </w:rPr>
        <w:t xml:space="preserve"> - Renaming Server1 to DC1-NWT</w:t>
      </w:r>
    </w:p>
    <w:p w14:paraId="13CFA493" w14:textId="4C6B1145" w:rsidR="00E805E3" w:rsidRDefault="00E805E3" w:rsidP="00E805E3"/>
    <w:p w14:paraId="428260AE" w14:textId="41D53F0E" w:rsidR="00E805E3" w:rsidRDefault="00E805E3" w:rsidP="00B433D8">
      <w:pPr>
        <w:pStyle w:val="Heading1"/>
        <w:numPr>
          <w:ilvl w:val="0"/>
          <w:numId w:val="6"/>
        </w:numPr>
      </w:pPr>
      <w:bookmarkStart w:id="3" w:name="_Toc66453520"/>
      <w:r>
        <w:lastRenderedPageBreak/>
        <w:t>Deploying Active Directory</w:t>
      </w:r>
      <w:bookmarkEnd w:id="3"/>
    </w:p>
    <w:p w14:paraId="748FEB42" w14:textId="77777777" w:rsidR="00E805E3" w:rsidRDefault="00E805E3" w:rsidP="00E805E3">
      <w:pPr>
        <w:keepNext/>
      </w:pPr>
      <w:r w:rsidRPr="00E805E3">
        <w:rPr>
          <w:noProof/>
        </w:rPr>
        <w:drawing>
          <wp:inline distT="0" distB="0" distL="0" distR="0" wp14:anchorId="66D2185F" wp14:editId="165EA951">
            <wp:extent cx="5731510" cy="42805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80535"/>
                    </a:xfrm>
                    <a:prstGeom prst="rect">
                      <a:avLst/>
                    </a:prstGeom>
                  </pic:spPr>
                </pic:pic>
              </a:graphicData>
            </a:graphic>
          </wp:inline>
        </w:drawing>
      </w:r>
    </w:p>
    <w:p w14:paraId="2CE0DBFF" w14:textId="7AE774C1" w:rsidR="00E805E3" w:rsidRP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6</w:t>
      </w:r>
      <w:r w:rsidRPr="00E805E3">
        <w:rPr>
          <w:b/>
          <w:bCs/>
          <w:color w:val="000000" w:themeColor="text1"/>
        </w:rPr>
        <w:fldChar w:fldCharType="end"/>
      </w:r>
      <w:r w:rsidRPr="00E805E3">
        <w:rPr>
          <w:b/>
          <w:bCs/>
          <w:color w:val="000000" w:themeColor="text1"/>
        </w:rPr>
        <w:t xml:space="preserve"> - Selecting </w:t>
      </w:r>
      <w:r>
        <w:rPr>
          <w:b/>
          <w:bCs/>
          <w:color w:val="000000" w:themeColor="text1"/>
        </w:rPr>
        <w:t>Server to install Active Directory</w:t>
      </w:r>
    </w:p>
    <w:p w14:paraId="1D089ACE" w14:textId="77777777" w:rsidR="00E805E3" w:rsidRDefault="00E805E3" w:rsidP="00E805E3">
      <w:pPr>
        <w:keepNext/>
      </w:pPr>
      <w:r w:rsidRPr="00E805E3">
        <w:rPr>
          <w:noProof/>
        </w:rPr>
        <w:lastRenderedPageBreak/>
        <w:drawing>
          <wp:inline distT="0" distB="0" distL="0" distR="0" wp14:anchorId="00C275CD" wp14:editId="7870C632">
            <wp:extent cx="5731510" cy="42748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74820"/>
                    </a:xfrm>
                    <a:prstGeom prst="rect">
                      <a:avLst/>
                    </a:prstGeom>
                  </pic:spPr>
                </pic:pic>
              </a:graphicData>
            </a:graphic>
          </wp:inline>
        </w:drawing>
      </w:r>
    </w:p>
    <w:p w14:paraId="4460C46A" w14:textId="5EA88026" w:rsid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7</w:t>
      </w:r>
      <w:r w:rsidRPr="00E805E3">
        <w:rPr>
          <w:b/>
          <w:bCs/>
          <w:color w:val="000000" w:themeColor="text1"/>
        </w:rPr>
        <w:fldChar w:fldCharType="end"/>
      </w:r>
      <w:r w:rsidRPr="00E805E3">
        <w:rPr>
          <w:b/>
          <w:bCs/>
          <w:color w:val="000000" w:themeColor="text1"/>
        </w:rPr>
        <w:t xml:space="preserve"> - confirmation on installation of A</w:t>
      </w:r>
      <w:r>
        <w:rPr>
          <w:b/>
          <w:bCs/>
          <w:color w:val="000000" w:themeColor="text1"/>
        </w:rPr>
        <w:t>ctive Directory</w:t>
      </w:r>
    </w:p>
    <w:p w14:paraId="6ECC6589" w14:textId="77777777" w:rsidR="00E805E3" w:rsidRDefault="00E805E3" w:rsidP="00E805E3">
      <w:pPr>
        <w:keepNext/>
      </w:pPr>
      <w:r w:rsidRPr="00E805E3">
        <w:rPr>
          <w:noProof/>
        </w:rPr>
        <w:lastRenderedPageBreak/>
        <w:drawing>
          <wp:inline distT="0" distB="0" distL="0" distR="0" wp14:anchorId="7587C01A" wp14:editId="26CD7E3E">
            <wp:extent cx="5731510" cy="42621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62120"/>
                    </a:xfrm>
                    <a:prstGeom prst="rect">
                      <a:avLst/>
                    </a:prstGeom>
                  </pic:spPr>
                </pic:pic>
              </a:graphicData>
            </a:graphic>
          </wp:inline>
        </w:drawing>
      </w:r>
    </w:p>
    <w:p w14:paraId="00A12A02" w14:textId="0E62655E" w:rsidR="00E805E3" w:rsidRDefault="00E805E3" w:rsidP="00E805E3">
      <w:pPr>
        <w:pStyle w:val="Caption"/>
        <w:jc w:val="center"/>
        <w:rPr>
          <w:b/>
          <w:bCs/>
          <w:color w:val="000000" w:themeColor="text1"/>
        </w:rPr>
      </w:pPr>
      <w:r w:rsidRPr="00E805E3">
        <w:rPr>
          <w:b/>
          <w:bCs/>
          <w:color w:val="000000" w:themeColor="text1"/>
        </w:rPr>
        <w:t xml:space="preserve">Figure </w:t>
      </w:r>
      <w:r w:rsidRPr="00E805E3">
        <w:rPr>
          <w:b/>
          <w:bCs/>
          <w:color w:val="000000" w:themeColor="text1"/>
        </w:rPr>
        <w:fldChar w:fldCharType="begin"/>
      </w:r>
      <w:r w:rsidRPr="00E805E3">
        <w:rPr>
          <w:b/>
          <w:bCs/>
          <w:color w:val="000000" w:themeColor="text1"/>
        </w:rPr>
        <w:instrText xml:space="preserve"> SEQ Figure \* ARABIC </w:instrText>
      </w:r>
      <w:r w:rsidRPr="00E805E3">
        <w:rPr>
          <w:b/>
          <w:bCs/>
          <w:color w:val="000000" w:themeColor="text1"/>
        </w:rPr>
        <w:fldChar w:fldCharType="separate"/>
      </w:r>
      <w:r w:rsidR="00787EC0">
        <w:rPr>
          <w:b/>
          <w:bCs/>
          <w:noProof/>
          <w:color w:val="000000" w:themeColor="text1"/>
        </w:rPr>
        <w:t>8</w:t>
      </w:r>
      <w:r w:rsidRPr="00E805E3">
        <w:rPr>
          <w:b/>
          <w:bCs/>
          <w:color w:val="000000" w:themeColor="text1"/>
        </w:rPr>
        <w:fldChar w:fldCharType="end"/>
      </w:r>
      <w:r w:rsidRPr="00E805E3">
        <w:rPr>
          <w:b/>
          <w:bCs/>
          <w:color w:val="000000" w:themeColor="text1"/>
        </w:rPr>
        <w:t xml:space="preserve"> - Promoting Server to Domain Controller</w:t>
      </w:r>
    </w:p>
    <w:p w14:paraId="507D0706" w14:textId="77777777" w:rsidR="002774F3" w:rsidRDefault="002774F3" w:rsidP="002774F3">
      <w:pPr>
        <w:keepNext/>
      </w:pPr>
      <w:r w:rsidRPr="002774F3">
        <w:rPr>
          <w:noProof/>
        </w:rPr>
        <w:lastRenderedPageBreak/>
        <w:drawing>
          <wp:inline distT="0" distB="0" distL="0" distR="0" wp14:anchorId="262ADC4F" wp14:editId="4B20CFAD">
            <wp:extent cx="5731510" cy="42913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91330"/>
                    </a:xfrm>
                    <a:prstGeom prst="rect">
                      <a:avLst/>
                    </a:prstGeom>
                  </pic:spPr>
                </pic:pic>
              </a:graphicData>
            </a:graphic>
          </wp:inline>
        </w:drawing>
      </w:r>
    </w:p>
    <w:p w14:paraId="6B468CDA" w14:textId="5C140FF3" w:rsidR="00E805E3" w:rsidRDefault="002774F3" w:rsidP="002774F3">
      <w:pPr>
        <w:pStyle w:val="Caption"/>
        <w:jc w:val="center"/>
        <w:rPr>
          <w:b/>
          <w:bCs/>
          <w:color w:val="000000" w:themeColor="text1"/>
        </w:rPr>
      </w:pPr>
      <w:r w:rsidRPr="002774F3">
        <w:rPr>
          <w:b/>
          <w:bCs/>
          <w:color w:val="000000" w:themeColor="text1"/>
        </w:rPr>
        <w:t xml:space="preserve">Figure </w:t>
      </w:r>
      <w:r w:rsidRPr="002774F3">
        <w:rPr>
          <w:b/>
          <w:bCs/>
          <w:color w:val="000000" w:themeColor="text1"/>
        </w:rPr>
        <w:fldChar w:fldCharType="begin"/>
      </w:r>
      <w:r w:rsidRPr="002774F3">
        <w:rPr>
          <w:b/>
          <w:bCs/>
          <w:color w:val="000000" w:themeColor="text1"/>
        </w:rPr>
        <w:instrText xml:space="preserve"> SEQ Figure \* ARABIC </w:instrText>
      </w:r>
      <w:r w:rsidRPr="002774F3">
        <w:rPr>
          <w:b/>
          <w:bCs/>
          <w:color w:val="000000" w:themeColor="text1"/>
        </w:rPr>
        <w:fldChar w:fldCharType="separate"/>
      </w:r>
      <w:r w:rsidR="00787EC0">
        <w:rPr>
          <w:b/>
          <w:bCs/>
          <w:noProof/>
          <w:color w:val="000000" w:themeColor="text1"/>
        </w:rPr>
        <w:t>9</w:t>
      </w:r>
      <w:r w:rsidRPr="002774F3">
        <w:rPr>
          <w:b/>
          <w:bCs/>
          <w:color w:val="000000" w:themeColor="text1"/>
        </w:rPr>
        <w:fldChar w:fldCharType="end"/>
      </w:r>
      <w:r w:rsidRPr="002774F3">
        <w:rPr>
          <w:b/>
          <w:bCs/>
          <w:color w:val="000000" w:themeColor="text1"/>
        </w:rPr>
        <w:t xml:space="preserve"> - Configuring Database Folder Path</w:t>
      </w:r>
    </w:p>
    <w:p w14:paraId="1937FE5C" w14:textId="77777777" w:rsidR="002774F3" w:rsidRDefault="002774F3" w:rsidP="002774F3">
      <w:pPr>
        <w:keepNext/>
      </w:pPr>
      <w:r w:rsidRPr="002774F3">
        <w:rPr>
          <w:noProof/>
        </w:rPr>
        <w:lastRenderedPageBreak/>
        <w:drawing>
          <wp:inline distT="0" distB="0" distL="0" distR="0" wp14:anchorId="72228D49" wp14:editId="767E29CA">
            <wp:extent cx="5731510" cy="42773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77360"/>
                    </a:xfrm>
                    <a:prstGeom prst="rect">
                      <a:avLst/>
                    </a:prstGeom>
                  </pic:spPr>
                </pic:pic>
              </a:graphicData>
            </a:graphic>
          </wp:inline>
        </w:drawing>
      </w:r>
    </w:p>
    <w:p w14:paraId="294CDEFB" w14:textId="08FF1ED2" w:rsidR="002774F3" w:rsidRDefault="002774F3" w:rsidP="002774F3">
      <w:pPr>
        <w:pStyle w:val="Caption"/>
        <w:jc w:val="center"/>
        <w:rPr>
          <w:b/>
          <w:bCs/>
          <w:color w:val="000000" w:themeColor="text1"/>
        </w:rPr>
      </w:pPr>
      <w:r w:rsidRPr="002774F3">
        <w:rPr>
          <w:b/>
          <w:bCs/>
          <w:color w:val="000000" w:themeColor="text1"/>
        </w:rPr>
        <w:t xml:space="preserve">Figure </w:t>
      </w:r>
      <w:r w:rsidRPr="002774F3">
        <w:rPr>
          <w:b/>
          <w:bCs/>
          <w:color w:val="000000" w:themeColor="text1"/>
        </w:rPr>
        <w:fldChar w:fldCharType="begin"/>
      </w:r>
      <w:r w:rsidRPr="002774F3">
        <w:rPr>
          <w:b/>
          <w:bCs/>
          <w:color w:val="000000" w:themeColor="text1"/>
        </w:rPr>
        <w:instrText xml:space="preserve"> SEQ Figure \* ARABIC </w:instrText>
      </w:r>
      <w:r w:rsidRPr="002774F3">
        <w:rPr>
          <w:b/>
          <w:bCs/>
          <w:color w:val="000000" w:themeColor="text1"/>
        </w:rPr>
        <w:fldChar w:fldCharType="separate"/>
      </w:r>
      <w:r w:rsidR="00787EC0">
        <w:rPr>
          <w:b/>
          <w:bCs/>
          <w:noProof/>
          <w:color w:val="000000" w:themeColor="text1"/>
        </w:rPr>
        <w:t>10</w:t>
      </w:r>
      <w:r w:rsidRPr="002774F3">
        <w:rPr>
          <w:b/>
          <w:bCs/>
          <w:color w:val="000000" w:themeColor="text1"/>
        </w:rPr>
        <w:fldChar w:fldCharType="end"/>
      </w:r>
      <w:r w:rsidRPr="002774F3">
        <w:rPr>
          <w:b/>
          <w:bCs/>
          <w:color w:val="000000" w:themeColor="text1"/>
        </w:rPr>
        <w:t xml:space="preserve"> - No errors occurred during promotion.</w:t>
      </w:r>
    </w:p>
    <w:p w14:paraId="65836BF8" w14:textId="77777777" w:rsidR="002774F3" w:rsidRDefault="002774F3" w:rsidP="002774F3">
      <w:pPr>
        <w:keepNext/>
      </w:pPr>
      <w:r w:rsidRPr="002774F3">
        <w:rPr>
          <w:noProof/>
        </w:rPr>
        <w:lastRenderedPageBreak/>
        <w:drawing>
          <wp:inline distT="0" distB="0" distL="0" distR="0" wp14:anchorId="10D8D0F0" wp14:editId="6A638EED">
            <wp:extent cx="5731510" cy="42900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90060"/>
                    </a:xfrm>
                    <a:prstGeom prst="rect">
                      <a:avLst/>
                    </a:prstGeom>
                  </pic:spPr>
                </pic:pic>
              </a:graphicData>
            </a:graphic>
          </wp:inline>
        </w:drawing>
      </w:r>
    </w:p>
    <w:p w14:paraId="74A4C850" w14:textId="6FD2D4DE" w:rsidR="002774F3" w:rsidRDefault="002774F3" w:rsidP="002774F3">
      <w:pPr>
        <w:pStyle w:val="Caption"/>
        <w:jc w:val="center"/>
        <w:rPr>
          <w:b/>
          <w:bCs/>
          <w:color w:val="000000" w:themeColor="text1"/>
        </w:rPr>
      </w:pPr>
      <w:r w:rsidRPr="002774F3">
        <w:rPr>
          <w:b/>
          <w:bCs/>
          <w:color w:val="000000" w:themeColor="text1"/>
        </w:rPr>
        <w:t xml:space="preserve">Figure </w:t>
      </w:r>
      <w:r w:rsidRPr="002774F3">
        <w:rPr>
          <w:b/>
          <w:bCs/>
          <w:color w:val="000000" w:themeColor="text1"/>
        </w:rPr>
        <w:fldChar w:fldCharType="begin"/>
      </w:r>
      <w:r w:rsidRPr="002774F3">
        <w:rPr>
          <w:b/>
          <w:bCs/>
          <w:color w:val="000000" w:themeColor="text1"/>
        </w:rPr>
        <w:instrText xml:space="preserve"> SEQ Figure \* ARABIC </w:instrText>
      </w:r>
      <w:r w:rsidRPr="002774F3">
        <w:rPr>
          <w:b/>
          <w:bCs/>
          <w:color w:val="000000" w:themeColor="text1"/>
        </w:rPr>
        <w:fldChar w:fldCharType="separate"/>
      </w:r>
      <w:r w:rsidR="00787EC0">
        <w:rPr>
          <w:b/>
          <w:bCs/>
          <w:noProof/>
          <w:color w:val="000000" w:themeColor="text1"/>
        </w:rPr>
        <w:t>11</w:t>
      </w:r>
      <w:r w:rsidRPr="002774F3">
        <w:rPr>
          <w:b/>
          <w:bCs/>
          <w:color w:val="000000" w:themeColor="text1"/>
        </w:rPr>
        <w:fldChar w:fldCharType="end"/>
      </w:r>
      <w:r w:rsidRPr="002774F3">
        <w:rPr>
          <w:b/>
          <w:bCs/>
          <w:color w:val="000000" w:themeColor="text1"/>
        </w:rPr>
        <w:t xml:space="preserve"> - Confirmation on creation of Domain Controller Account</w:t>
      </w:r>
    </w:p>
    <w:p w14:paraId="1F115108" w14:textId="77777777" w:rsidR="006F03AB" w:rsidRDefault="006F03AB" w:rsidP="006F03AB">
      <w:pPr>
        <w:keepNext/>
      </w:pPr>
      <w:r w:rsidRPr="006F03AB">
        <w:rPr>
          <w:noProof/>
        </w:rPr>
        <w:lastRenderedPageBreak/>
        <w:drawing>
          <wp:inline distT="0" distB="0" distL="0" distR="0" wp14:anchorId="3A639488" wp14:editId="15D5F4A0">
            <wp:extent cx="5731510" cy="42957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295775"/>
                    </a:xfrm>
                    <a:prstGeom prst="rect">
                      <a:avLst/>
                    </a:prstGeom>
                  </pic:spPr>
                </pic:pic>
              </a:graphicData>
            </a:graphic>
          </wp:inline>
        </w:drawing>
      </w:r>
    </w:p>
    <w:p w14:paraId="263C43E6" w14:textId="2BE59C39" w:rsidR="002774F3" w:rsidRDefault="006F03AB" w:rsidP="006F03AB">
      <w:pPr>
        <w:pStyle w:val="Caption"/>
        <w:jc w:val="center"/>
        <w:rPr>
          <w:b/>
          <w:bCs/>
          <w:color w:val="000000" w:themeColor="text1"/>
        </w:rPr>
      </w:pPr>
      <w:r w:rsidRPr="006F03AB">
        <w:rPr>
          <w:b/>
          <w:bCs/>
          <w:color w:val="000000" w:themeColor="text1"/>
        </w:rPr>
        <w:t xml:space="preserve">Figure </w:t>
      </w:r>
      <w:r w:rsidRPr="006F03AB">
        <w:rPr>
          <w:b/>
          <w:bCs/>
          <w:color w:val="000000" w:themeColor="text1"/>
        </w:rPr>
        <w:fldChar w:fldCharType="begin"/>
      </w:r>
      <w:r w:rsidRPr="006F03AB">
        <w:rPr>
          <w:b/>
          <w:bCs/>
          <w:color w:val="000000" w:themeColor="text1"/>
        </w:rPr>
        <w:instrText xml:space="preserve"> SEQ Figure \* ARABIC </w:instrText>
      </w:r>
      <w:r w:rsidRPr="006F03AB">
        <w:rPr>
          <w:b/>
          <w:bCs/>
          <w:color w:val="000000" w:themeColor="text1"/>
        </w:rPr>
        <w:fldChar w:fldCharType="separate"/>
      </w:r>
      <w:r w:rsidR="00787EC0">
        <w:rPr>
          <w:b/>
          <w:bCs/>
          <w:noProof/>
          <w:color w:val="000000" w:themeColor="text1"/>
        </w:rPr>
        <w:t>12</w:t>
      </w:r>
      <w:r w:rsidRPr="006F03AB">
        <w:rPr>
          <w:b/>
          <w:bCs/>
          <w:color w:val="000000" w:themeColor="text1"/>
        </w:rPr>
        <w:fldChar w:fldCharType="end"/>
      </w:r>
      <w:r w:rsidRPr="006F03AB">
        <w:rPr>
          <w:b/>
          <w:bCs/>
          <w:color w:val="000000" w:themeColor="text1"/>
        </w:rPr>
        <w:t xml:space="preserve"> - Domain controller within Active Directory</w:t>
      </w:r>
    </w:p>
    <w:p w14:paraId="12187B63" w14:textId="77777777" w:rsidR="005B3D13" w:rsidRDefault="005B3D13" w:rsidP="005B3D13">
      <w:pPr>
        <w:keepNext/>
      </w:pPr>
      <w:r w:rsidRPr="005B3D13">
        <w:rPr>
          <w:noProof/>
        </w:rPr>
        <w:lastRenderedPageBreak/>
        <w:drawing>
          <wp:inline distT="0" distB="0" distL="0" distR="0" wp14:anchorId="6766EF64" wp14:editId="1E1B449D">
            <wp:extent cx="5731510" cy="43262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326255"/>
                    </a:xfrm>
                    <a:prstGeom prst="rect">
                      <a:avLst/>
                    </a:prstGeom>
                  </pic:spPr>
                </pic:pic>
              </a:graphicData>
            </a:graphic>
          </wp:inline>
        </w:drawing>
      </w:r>
    </w:p>
    <w:p w14:paraId="6B243A58" w14:textId="7011F255" w:rsidR="006F03AB" w:rsidRDefault="005B3D13" w:rsidP="005B3D13">
      <w:pPr>
        <w:pStyle w:val="Caption"/>
        <w:jc w:val="center"/>
        <w:rPr>
          <w:b/>
          <w:bCs/>
          <w:color w:val="000000" w:themeColor="text1"/>
        </w:rPr>
      </w:pPr>
      <w:r w:rsidRPr="005B3D13">
        <w:rPr>
          <w:b/>
          <w:bCs/>
          <w:color w:val="000000" w:themeColor="text1"/>
        </w:rPr>
        <w:t xml:space="preserve">Figure </w:t>
      </w:r>
      <w:r w:rsidRPr="005B3D13">
        <w:rPr>
          <w:b/>
          <w:bCs/>
          <w:color w:val="000000" w:themeColor="text1"/>
        </w:rPr>
        <w:fldChar w:fldCharType="begin"/>
      </w:r>
      <w:r w:rsidRPr="005B3D13">
        <w:rPr>
          <w:b/>
          <w:bCs/>
          <w:color w:val="000000" w:themeColor="text1"/>
        </w:rPr>
        <w:instrText xml:space="preserve"> SEQ Figure \* ARABIC </w:instrText>
      </w:r>
      <w:r w:rsidRPr="005B3D13">
        <w:rPr>
          <w:b/>
          <w:bCs/>
          <w:color w:val="000000" w:themeColor="text1"/>
        </w:rPr>
        <w:fldChar w:fldCharType="separate"/>
      </w:r>
      <w:r w:rsidR="00787EC0">
        <w:rPr>
          <w:b/>
          <w:bCs/>
          <w:noProof/>
          <w:color w:val="000000" w:themeColor="text1"/>
        </w:rPr>
        <w:t>13</w:t>
      </w:r>
      <w:r w:rsidRPr="005B3D13">
        <w:rPr>
          <w:b/>
          <w:bCs/>
          <w:color w:val="000000" w:themeColor="text1"/>
        </w:rPr>
        <w:fldChar w:fldCharType="end"/>
      </w:r>
      <w:r w:rsidRPr="005B3D13">
        <w:rPr>
          <w:b/>
          <w:bCs/>
          <w:color w:val="000000" w:themeColor="text1"/>
        </w:rPr>
        <w:t xml:space="preserve"> - Users within Active Directory</w:t>
      </w:r>
    </w:p>
    <w:p w14:paraId="7FA6A3FB" w14:textId="36EDD596" w:rsidR="005B3D13" w:rsidRDefault="005B3D13" w:rsidP="005B3D13"/>
    <w:p w14:paraId="30FC1FC3" w14:textId="77777777" w:rsidR="005B3D13" w:rsidRDefault="005B3D13" w:rsidP="005B3D13">
      <w:pPr>
        <w:keepNext/>
      </w:pPr>
      <w:r w:rsidRPr="005B3D13">
        <w:rPr>
          <w:noProof/>
        </w:rPr>
        <w:lastRenderedPageBreak/>
        <w:drawing>
          <wp:inline distT="0" distB="0" distL="0" distR="0" wp14:anchorId="4C0E8593" wp14:editId="63AAD9D0">
            <wp:extent cx="5731510" cy="42760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76090"/>
                    </a:xfrm>
                    <a:prstGeom prst="rect">
                      <a:avLst/>
                    </a:prstGeom>
                  </pic:spPr>
                </pic:pic>
              </a:graphicData>
            </a:graphic>
          </wp:inline>
        </w:drawing>
      </w:r>
    </w:p>
    <w:p w14:paraId="5D27A9A4" w14:textId="430BC28B" w:rsidR="005B3D13" w:rsidRDefault="005B3D13" w:rsidP="005B3D13">
      <w:pPr>
        <w:pStyle w:val="Caption"/>
        <w:jc w:val="center"/>
        <w:rPr>
          <w:b/>
          <w:bCs/>
          <w:color w:val="000000" w:themeColor="text1"/>
        </w:rPr>
      </w:pPr>
      <w:r w:rsidRPr="005B3D13">
        <w:rPr>
          <w:b/>
          <w:bCs/>
          <w:color w:val="000000" w:themeColor="text1"/>
        </w:rPr>
        <w:t xml:space="preserve">Figure </w:t>
      </w:r>
      <w:r w:rsidRPr="005B3D13">
        <w:rPr>
          <w:b/>
          <w:bCs/>
          <w:color w:val="000000" w:themeColor="text1"/>
        </w:rPr>
        <w:fldChar w:fldCharType="begin"/>
      </w:r>
      <w:r w:rsidRPr="005B3D13">
        <w:rPr>
          <w:b/>
          <w:bCs/>
          <w:color w:val="000000" w:themeColor="text1"/>
        </w:rPr>
        <w:instrText xml:space="preserve"> SEQ Figure \* ARABIC </w:instrText>
      </w:r>
      <w:r w:rsidRPr="005B3D13">
        <w:rPr>
          <w:b/>
          <w:bCs/>
          <w:color w:val="000000" w:themeColor="text1"/>
        </w:rPr>
        <w:fldChar w:fldCharType="separate"/>
      </w:r>
      <w:r w:rsidR="00787EC0">
        <w:rPr>
          <w:b/>
          <w:bCs/>
          <w:noProof/>
          <w:color w:val="000000" w:themeColor="text1"/>
        </w:rPr>
        <w:t>14</w:t>
      </w:r>
      <w:r w:rsidRPr="005B3D13">
        <w:rPr>
          <w:b/>
          <w:bCs/>
          <w:color w:val="000000" w:themeColor="text1"/>
        </w:rPr>
        <w:fldChar w:fldCharType="end"/>
      </w:r>
      <w:r w:rsidRPr="005B3D13">
        <w:rPr>
          <w:b/>
          <w:bCs/>
          <w:color w:val="000000" w:themeColor="text1"/>
        </w:rPr>
        <w:t xml:space="preserve"> - Members of the Domain Admin Properties</w:t>
      </w:r>
    </w:p>
    <w:p w14:paraId="5253C077" w14:textId="0A6DEAB4" w:rsidR="00B433D8" w:rsidRPr="00B433D8" w:rsidRDefault="00B433D8" w:rsidP="00B433D8">
      <w:pPr>
        <w:pStyle w:val="Heading1"/>
        <w:numPr>
          <w:ilvl w:val="0"/>
          <w:numId w:val="6"/>
        </w:numPr>
      </w:pPr>
      <w:bookmarkStart w:id="4" w:name="_Toc66453521"/>
      <w:r>
        <w:lastRenderedPageBreak/>
        <w:t>Creation of user accounts</w:t>
      </w:r>
      <w:bookmarkEnd w:id="4"/>
    </w:p>
    <w:p w14:paraId="2D0A1910" w14:textId="77777777" w:rsidR="005B3D13" w:rsidRDefault="005B3D13" w:rsidP="005B3D13">
      <w:pPr>
        <w:keepNext/>
      </w:pPr>
      <w:r w:rsidRPr="005B3D13">
        <w:rPr>
          <w:noProof/>
        </w:rPr>
        <w:drawing>
          <wp:inline distT="0" distB="0" distL="0" distR="0" wp14:anchorId="33B4E949" wp14:editId="150A6F55">
            <wp:extent cx="5731510" cy="42900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90060"/>
                    </a:xfrm>
                    <a:prstGeom prst="rect">
                      <a:avLst/>
                    </a:prstGeom>
                  </pic:spPr>
                </pic:pic>
              </a:graphicData>
            </a:graphic>
          </wp:inline>
        </w:drawing>
      </w:r>
    </w:p>
    <w:p w14:paraId="0C97B54A" w14:textId="16E45DBA" w:rsidR="005B3D13" w:rsidRDefault="005B3D13" w:rsidP="005B3D13">
      <w:pPr>
        <w:pStyle w:val="Caption"/>
        <w:jc w:val="center"/>
        <w:rPr>
          <w:b/>
          <w:bCs/>
          <w:color w:val="000000" w:themeColor="text1"/>
        </w:rPr>
      </w:pPr>
      <w:r w:rsidRPr="005B3D13">
        <w:rPr>
          <w:b/>
          <w:bCs/>
          <w:color w:val="000000" w:themeColor="text1"/>
        </w:rPr>
        <w:t xml:space="preserve">Figure </w:t>
      </w:r>
      <w:r w:rsidRPr="005B3D13">
        <w:rPr>
          <w:b/>
          <w:bCs/>
          <w:color w:val="000000" w:themeColor="text1"/>
        </w:rPr>
        <w:fldChar w:fldCharType="begin"/>
      </w:r>
      <w:r w:rsidRPr="005B3D13">
        <w:rPr>
          <w:b/>
          <w:bCs/>
          <w:color w:val="000000" w:themeColor="text1"/>
        </w:rPr>
        <w:instrText xml:space="preserve"> SEQ Figure \* ARABIC </w:instrText>
      </w:r>
      <w:r w:rsidRPr="005B3D13">
        <w:rPr>
          <w:b/>
          <w:bCs/>
          <w:color w:val="000000" w:themeColor="text1"/>
        </w:rPr>
        <w:fldChar w:fldCharType="separate"/>
      </w:r>
      <w:r w:rsidR="00787EC0">
        <w:rPr>
          <w:b/>
          <w:bCs/>
          <w:noProof/>
          <w:color w:val="000000" w:themeColor="text1"/>
        </w:rPr>
        <w:t>15</w:t>
      </w:r>
      <w:r w:rsidRPr="005B3D13">
        <w:rPr>
          <w:b/>
          <w:bCs/>
          <w:color w:val="000000" w:themeColor="text1"/>
        </w:rPr>
        <w:fldChar w:fldCharType="end"/>
      </w:r>
      <w:r w:rsidRPr="005B3D13">
        <w:rPr>
          <w:b/>
          <w:bCs/>
          <w:color w:val="000000" w:themeColor="text1"/>
        </w:rPr>
        <w:t xml:space="preserve"> - Creation of a new user within Active Directory</w:t>
      </w:r>
    </w:p>
    <w:p w14:paraId="0A2C8E94" w14:textId="77777777" w:rsidR="005B3D13" w:rsidRDefault="005B3D13" w:rsidP="005B3D13">
      <w:pPr>
        <w:keepNext/>
      </w:pPr>
      <w:r w:rsidRPr="005B3D13">
        <w:rPr>
          <w:noProof/>
        </w:rPr>
        <w:drawing>
          <wp:inline distT="0" distB="0" distL="0" distR="0" wp14:anchorId="09BCBCFB" wp14:editId="28AAAE45">
            <wp:extent cx="4134427" cy="356284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34427" cy="3562847"/>
                    </a:xfrm>
                    <a:prstGeom prst="rect">
                      <a:avLst/>
                    </a:prstGeom>
                  </pic:spPr>
                </pic:pic>
              </a:graphicData>
            </a:graphic>
          </wp:inline>
        </w:drawing>
      </w:r>
    </w:p>
    <w:p w14:paraId="24EBAEB8" w14:textId="1ACDF19C" w:rsidR="005B3D13" w:rsidRDefault="005B3D13" w:rsidP="005B3D13">
      <w:pPr>
        <w:pStyle w:val="Caption"/>
        <w:jc w:val="center"/>
        <w:rPr>
          <w:b/>
          <w:bCs/>
          <w:color w:val="000000" w:themeColor="text1"/>
        </w:rPr>
      </w:pPr>
      <w:r w:rsidRPr="005B3D13">
        <w:rPr>
          <w:b/>
          <w:bCs/>
          <w:color w:val="000000" w:themeColor="text1"/>
        </w:rPr>
        <w:t xml:space="preserve">Figure </w:t>
      </w:r>
      <w:r w:rsidRPr="005B3D13">
        <w:rPr>
          <w:b/>
          <w:bCs/>
          <w:color w:val="000000" w:themeColor="text1"/>
        </w:rPr>
        <w:fldChar w:fldCharType="begin"/>
      </w:r>
      <w:r w:rsidRPr="005B3D13">
        <w:rPr>
          <w:b/>
          <w:bCs/>
          <w:color w:val="000000" w:themeColor="text1"/>
        </w:rPr>
        <w:instrText xml:space="preserve"> SEQ Figure \* ARABIC </w:instrText>
      </w:r>
      <w:r w:rsidRPr="005B3D13">
        <w:rPr>
          <w:b/>
          <w:bCs/>
          <w:color w:val="000000" w:themeColor="text1"/>
        </w:rPr>
        <w:fldChar w:fldCharType="separate"/>
      </w:r>
      <w:r w:rsidR="00787EC0">
        <w:rPr>
          <w:b/>
          <w:bCs/>
          <w:noProof/>
          <w:color w:val="000000" w:themeColor="text1"/>
        </w:rPr>
        <w:t>16</w:t>
      </w:r>
      <w:r w:rsidRPr="005B3D13">
        <w:rPr>
          <w:b/>
          <w:bCs/>
          <w:color w:val="000000" w:themeColor="text1"/>
        </w:rPr>
        <w:fldChar w:fldCharType="end"/>
      </w:r>
      <w:r w:rsidRPr="005B3D13">
        <w:rPr>
          <w:b/>
          <w:bCs/>
          <w:color w:val="000000" w:themeColor="text1"/>
        </w:rPr>
        <w:t xml:space="preserve"> - New user creation summary</w:t>
      </w:r>
    </w:p>
    <w:p w14:paraId="3E69F968" w14:textId="77777777" w:rsidR="008138B1" w:rsidRDefault="008138B1" w:rsidP="008138B1">
      <w:pPr>
        <w:keepNext/>
      </w:pPr>
      <w:r w:rsidRPr="008138B1">
        <w:rPr>
          <w:noProof/>
        </w:rPr>
        <w:lastRenderedPageBreak/>
        <w:drawing>
          <wp:inline distT="0" distB="0" distL="0" distR="0" wp14:anchorId="1B623BC0" wp14:editId="4F0C2DEE">
            <wp:extent cx="5731510" cy="423354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233545"/>
                    </a:xfrm>
                    <a:prstGeom prst="rect">
                      <a:avLst/>
                    </a:prstGeom>
                  </pic:spPr>
                </pic:pic>
              </a:graphicData>
            </a:graphic>
          </wp:inline>
        </w:drawing>
      </w:r>
    </w:p>
    <w:p w14:paraId="05626071" w14:textId="3A9FF838" w:rsidR="008138B1" w:rsidRDefault="008138B1" w:rsidP="008138B1">
      <w:pPr>
        <w:pStyle w:val="Caption"/>
        <w:jc w:val="center"/>
        <w:rPr>
          <w:b/>
          <w:bCs/>
          <w:color w:val="000000" w:themeColor="text1"/>
        </w:rPr>
      </w:pPr>
      <w:r w:rsidRPr="008138B1">
        <w:rPr>
          <w:b/>
          <w:bCs/>
          <w:color w:val="000000" w:themeColor="text1"/>
        </w:rPr>
        <w:t xml:space="preserve">Figure </w:t>
      </w:r>
      <w:r w:rsidRPr="008138B1">
        <w:rPr>
          <w:b/>
          <w:bCs/>
          <w:color w:val="000000" w:themeColor="text1"/>
        </w:rPr>
        <w:fldChar w:fldCharType="begin"/>
      </w:r>
      <w:r w:rsidRPr="008138B1">
        <w:rPr>
          <w:b/>
          <w:bCs/>
          <w:color w:val="000000" w:themeColor="text1"/>
        </w:rPr>
        <w:instrText xml:space="preserve"> SEQ Figure \* ARABIC </w:instrText>
      </w:r>
      <w:r w:rsidRPr="008138B1">
        <w:rPr>
          <w:b/>
          <w:bCs/>
          <w:color w:val="000000" w:themeColor="text1"/>
        </w:rPr>
        <w:fldChar w:fldCharType="separate"/>
      </w:r>
      <w:r w:rsidR="00787EC0">
        <w:rPr>
          <w:b/>
          <w:bCs/>
          <w:noProof/>
          <w:color w:val="000000" w:themeColor="text1"/>
        </w:rPr>
        <w:t>17</w:t>
      </w:r>
      <w:r w:rsidRPr="008138B1">
        <w:rPr>
          <w:b/>
          <w:bCs/>
          <w:color w:val="000000" w:themeColor="text1"/>
        </w:rPr>
        <w:fldChar w:fldCharType="end"/>
      </w:r>
      <w:r w:rsidRPr="008138B1">
        <w:rPr>
          <w:b/>
          <w:bCs/>
          <w:color w:val="000000" w:themeColor="text1"/>
        </w:rPr>
        <w:t xml:space="preserve"> - Creation of new User '</w:t>
      </w:r>
      <w:proofErr w:type="spellStart"/>
      <w:r w:rsidRPr="008138B1">
        <w:rPr>
          <w:b/>
          <w:bCs/>
          <w:color w:val="000000" w:themeColor="text1"/>
        </w:rPr>
        <w:t>Kash</w:t>
      </w:r>
      <w:proofErr w:type="spellEnd"/>
      <w:r w:rsidRPr="008138B1">
        <w:rPr>
          <w:b/>
          <w:bCs/>
          <w:color w:val="000000" w:themeColor="text1"/>
        </w:rPr>
        <w:t xml:space="preserve"> Walker'</w:t>
      </w:r>
    </w:p>
    <w:p w14:paraId="4398019D" w14:textId="77777777" w:rsidR="008138B1" w:rsidRDefault="008138B1" w:rsidP="008138B1">
      <w:pPr>
        <w:keepNext/>
      </w:pPr>
      <w:r w:rsidRPr="008138B1">
        <w:rPr>
          <w:noProof/>
        </w:rPr>
        <w:lastRenderedPageBreak/>
        <w:drawing>
          <wp:inline distT="0" distB="0" distL="0" distR="0" wp14:anchorId="3CED5E34" wp14:editId="7943BB5E">
            <wp:extent cx="3753374" cy="4315427"/>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53374" cy="4315427"/>
                    </a:xfrm>
                    <a:prstGeom prst="rect">
                      <a:avLst/>
                    </a:prstGeom>
                  </pic:spPr>
                </pic:pic>
              </a:graphicData>
            </a:graphic>
          </wp:inline>
        </w:drawing>
      </w:r>
    </w:p>
    <w:p w14:paraId="69439806" w14:textId="1538B9FC" w:rsidR="008138B1" w:rsidRDefault="008138B1" w:rsidP="008138B1">
      <w:pPr>
        <w:pStyle w:val="Caption"/>
        <w:jc w:val="center"/>
        <w:rPr>
          <w:b/>
          <w:bCs/>
          <w:color w:val="000000" w:themeColor="text1"/>
        </w:rPr>
      </w:pPr>
      <w:r w:rsidRPr="008138B1">
        <w:rPr>
          <w:b/>
          <w:bCs/>
          <w:color w:val="000000" w:themeColor="text1"/>
        </w:rPr>
        <w:t xml:space="preserve">Figure </w:t>
      </w:r>
      <w:r w:rsidRPr="008138B1">
        <w:rPr>
          <w:b/>
          <w:bCs/>
          <w:color w:val="000000" w:themeColor="text1"/>
        </w:rPr>
        <w:fldChar w:fldCharType="begin"/>
      </w:r>
      <w:r w:rsidRPr="008138B1">
        <w:rPr>
          <w:b/>
          <w:bCs/>
          <w:color w:val="000000" w:themeColor="text1"/>
        </w:rPr>
        <w:instrText xml:space="preserve"> SEQ Figure \* ARABIC </w:instrText>
      </w:r>
      <w:r w:rsidRPr="008138B1">
        <w:rPr>
          <w:b/>
          <w:bCs/>
          <w:color w:val="000000" w:themeColor="text1"/>
        </w:rPr>
        <w:fldChar w:fldCharType="separate"/>
      </w:r>
      <w:r w:rsidR="00787EC0">
        <w:rPr>
          <w:b/>
          <w:bCs/>
          <w:noProof/>
          <w:color w:val="000000" w:themeColor="text1"/>
        </w:rPr>
        <w:t>18</w:t>
      </w:r>
      <w:r w:rsidRPr="008138B1">
        <w:rPr>
          <w:b/>
          <w:bCs/>
          <w:color w:val="000000" w:themeColor="text1"/>
        </w:rPr>
        <w:fldChar w:fldCharType="end"/>
      </w:r>
      <w:r w:rsidRPr="008138B1">
        <w:rPr>
          <w:b/>
          <w:bCs/>
          <w:color w:val="000000" w:themeColor="text1"/>
        </w:rPr>
        <w:t xml:space="preserve"> - Confirmation on New user within Domain Users</w:t>
      </w:r>
    </w:p>
    <w:p w14:paraId="2DDB5808" w14:textId="77777777" w:rsidR="008138B1" w:rsidRPr="008138B1" w:rsidRDefault="008138B1" w:rsidP="008138B1"/>
    <w:p w14:paraId="1EC38CB2" w14:textId="77777777" w:rsidR="00993EB6" w:rsidRDefault="00993EB6" w:rsidP="00993EB6">
      <w:pPr>
        <w:keepNext/>
      </w:pPr>
      <w:r w:rsidRPr="00993EB6">
        <w:rPr>
          <w:noProof/>
        </w:rPr>
        <w:lastRenderedPageBreak/>
        <w:drawing>
          <wp:inline distT="0" distB="0" distL="0" distR="0" wp14:anchorId="4BE04DA3" wp14:editId="52EC8068">
            <wp:extent cx="5731510" cy="425958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259580"/>
                    </a:xfrm>
                    <a:prstGeom prst="rect">
                      <a:avLst/>
                    </a:prstGeom>
                  </pic:spPr>
                </pic:pic>
              </a:graphicData>
            </a:graphic>
          </wp:inline>
        </w:drawing>
      </w:r>
    </w:p>
    <w:p w14:paraId="632A526A" w14:textId="56712F2C" w:rsidR="00993EB6" w:rsidRDefault="00993EB6" w:rsidP="00993EB6">
      <w:pPr>
        <w:pStyle w:val="Caption"/>
        <w:jc w:val="center"/>
        <w:rPr>
          <w:b/>
          <w:bCs/>
          <w:color w:val="000000" w:themeColor="text1"/>
        </w:rPr>
      </w:pPr>
      <w:r w:rsidRPr="00993EB6">
        <w:rPr>
          <w:b/>
          <w:bCs/>
          <w:color w:val="000000" w:themeColor="text1"/>
        </w:rPr>
        <w:t xml:space="preserve">Figure </w:t>
      </w:r>
      <w:r w:rsidRPr="00993EB6">
        <w:rPr>
          <w:b/>
          <w:bCs/>
          <w:color w:val="000000" w:themeColor="text1"/>
        </w:rPr>
        <w:fldChar w:fldCharType="begin"/>
      </w:r>
      <w:r w:rsidRPr="00993EB6">
        <w:rPr>
          <w:b/>
          <w:bCs/>
          <w:color w:val="000000" w:themeColor="text1"/>
        </w:rPr>
        <w:instrText xml:space="preserve"> SEQ Figure \* ARABIC </w:instrText>
      </w:r>
      <w:r w:rsidRPr="00993EB6">
        <w:rPr>
          <w:b/>
          <w:bCs/>
          <w:color w:val="000000" w:themeColor="text1"/>
        </w:rPr>
        <w:fldChar w:fldCharType="separate"/>
      </w:r>
      <w:r w:rsidR="00787EC0">
        <w:rPr>
          <w:b/>
          <w:bCs/>
          <w:noProof/>
          <w:color w:val="000000" w:themeColor="text1"/>
        </w:rPr>
        <w:t>19</w:t>
      </w:r>
      <w:r w:rsidRPr="00993EB6">
        <w:rPr>
          <w:b/>
          <w:bCs/>
          <w:color w:val="000000" w:themeColor="text1"/>
        </w:rPr>
        <w:fldChar w:fldCharType="end"/>
      </w:r>
      <w:r w:rsidRPr="00993EB6">
        <w:rPr>
          <w:b/>
          <w:bCs/>
          <w:color w:val="000000" w:themeColor="text1"/>
        </w:rPr>
        <w:t xml:space="preserve"> - Adding new user to Domain Admin Group</w:t>
      </w:r>
    </w:p>
    <w:p w14:paraId="03815490" w14:textId="77777777" w:rsidR="008138B1" w:rsidRDefault="008138B1" w:rsidP="008138B1">
      <w:pPr>
        <w:keepNext/>
      </w:pPr>
      <w:r w:rsidRPr="008138B1">
        <w:rPr>
          <w:noProof/>
        </w:rPr>
        <w:lastRenderedPageBreak/>
        <w:drawing>
          <wp:inline distT="0" distB="0" distL="0" distR="0" wp14:anchorId="5AE97F53" wp14:editId="313E5DA6">
            <wp:extent cx="5731510" cy="427164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71645"/>
                    </a:xfrm>
                    <a:prstGeom prst="rect">
                      <a:avLst/>
                    </a:prstGeom>
                  </pic:spPr>
                </pic:pic>
              </a:graphicData>
            </a:graphic>
          </wp:inline>
        </w:drawing>
      </w:r>
    </w:p>
    <w:p w14:paraId="1C8138FA" w14:textId="1434612E" w:rsidR="008138B1" w:rsidRDefault="008138B1" w:rsidP="008138B1">
      <w:pPr>
        <w:pStyle w:val="Caption"/>
        <w:jc w:val="center"/>
        <w:rPr>
          <w:b/>
          <w:bCs/>
          <w:i w:val="0"/>
          <w:iCs w:val="0"/>
          <w:color w:val="000000" w:themeColor="text1"/>
        </w:rPr>
      </w:pPr>
      <w:r w:rsidRPr="008138B1">
        <w:rPr>
          <w:b/>
          <w:bCs/>
          <w:i w:val="0"/>
          <w:iCs w:val="0"/>
          <w:color w:val="000000" w:themeColor="text1"/>
        </w:rPr>
        <w:t xml:space="preserve">Figure </w:t>
      </w:r>
      <w:r w:rsidRPr="008138B1">
        <w:rPr>
          <w:b/>
          <w:bCs/>
          <w:i w:val="0"/>
          <w:iCs w:val="0"/>
          <w:color w:val="000000" w:themeColor="text1"/>
        </w:rPr>
        <w:fldChar w:fldCharType="begin"/>
      </w:r>
      <w:r w:rsidRPr="008138B1">
        <w:rPr>
          <w:b/>
          <w:bCs/>
          <w:i w:val="0"/>
          <w:iCs w:val="0"/>
          <w:color w:val="000000" w:themeColor="text1"/>
        </w:rPr>
        <w:instrText xml:space="preserve"> SEQ Figure \* ARABIC </w:instrText>
      </w:r>
      <w:r w:rsidRPr="008138B1">
        <w:rPr>
          <w:b/>
          <w:bCs/>
          <w:i w:val="0"/>
          <w:iCs w:val="0"/>
          <w:color w:val="000000" w:themeColor="text1"/>
        </w:rPr>
        <w:fldChar w:fldCharType="separate"/>
      </w:r>
      <w:r w:rsidR="00787EC0">
        <w:rPr>
          <w:b/>
          <w:bCs/>
          <w:i w:val="0"/>
          <w:iCs w:val="0"/>
          <w:noProof/>
          <w:color w:val="000000" w:themeColor="text1"/>
        </w:rPr>
        <w:t>20</w:t>
      </w:r>
      <w:r w:rsidRPr="008138B1">
        <w:rPr>
          <w:b/>
          <w:bCs/>
          <w:i w:val="0"/>
          <w:iCs w:val="0"/>
          <w:color w:val="000000" w:themeColor="text1"/>
        </w:rPr>
        <w:fldChar w:fldCharType="end"/>
      </w:r>
      <w:r w:rsidRPr="008138B1">
        <w:rPr>
          <w:b/>
          <w:bCs/>
          <w:i w:val="0"/>
          <w:iCs w:val="0"/>
          <w:color w:val="000000" w:themeColor="text1"/>
        </w:rPr>
        <w:t xml:space="preserve"> - Changing the account '</w:t>
      </w:r>
      <w:proofErr w:type="spellStart"/>
      <w:r w:rsidRPr="008138B1">
        <w:rPr>
          <w:b/>
          <w:bCs/>
          <w:i w:val="0"/>
          <w:iCs w:val="0"/>
          <w:color w:val="000000" w:themeColor="text1"/>
        </w:rPr>
        <w:t>Kash</w:t>
      </w:r>
      <w:proofErr w:type="spellEnd"/>
      <w:r w:rsidRPr="008138B1">
        <w:rPr>
          <w:b/>
          <w:bCs/>
          <w:i w:val="0"/>
          <w:iCs w:val="0"/>
          <w:color w:val="000000" w:themeColor="text1"/>
        </w:rPr>
        <w:t xml:space="preserve"> Walker' logon hours.</w:t>
      </w:r>
    </w:p>
    <w:p w14:paraId="6D3B1886" w14:textId="0682F598" w:rsidR="00B433D8" w:rsidRPr="00B433D8" w:rsidRDefault="00B433D8" w:rsidP="00B433D8">
      <w:pPr>
        <w:pStyle w:val="Heading1"/>
        <w:numPr>
          <w:ilvl w:val="0"/>
          <w:numId w:val="6"/>
        </w:numPr>
      </w:pPr>
      <w:bookmarkStart w:id="5" w:name="_Toc66453522"/>
      <w:r>
        <w:lastRenderedPageBreak/>
        <w:t>Object attributes of interest</w:t>
      </w:r>
      <w:bookmarkEnd w:id="5"/>
    </w:p>
    <w:p w14:paraId="5306A811" w14:textId="77777777" w:rsidR="008446BF" w:rsidRDefault="008446BF" w:rsidP="008446BF">
      <w:pPr>
        <w:keepNext/>
      </w:pPr>
      <w:r w:rsidRPr="008446BF">
        <w:rPr>
          <w:noProof/>
        </w:rPr>
        <w:drawing>
          <wp:inline distT="0" distB="0" distL="0" distR="0" wp14:anchorId="674E6D95" wp14:editId="46CECE76">
            <wp:extent cx="3858163" cy="508706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58163" cy="5087060"/>
                    </a:xfrm>
                    <a:prstGeom prst="rect">
                      <a:avLst/>
                    </a:prstGeom>
                  </pic:spPr>
                </pic:pic>
              </a:graphicData>
            </a:graphic>
          </wp:inline>
        </w:drawing>
      </w:r>
    </w:p>
    <w:p w14:paraId="04311731" w14:textId="3BD00FB7" w:rsidR="008446BF" w:rsidRDefault="008446BF" w:rsidP="008446BF">
      <w:pPr>
        <w:pStyle w:val="Caption"/>
        <w:jc w:val="center"/>
        <w:rPr>
          <w:b/>
          <w:bCs/>
          <w:color w:val="000000" w:themeColor="text1"/>
        </w:rPr>
      </w:pPr>
      <w:r w:rsidRPr="008446BF">
        <w:rPr>
          <w:b/>
          <w:bCs/>
          <w:color w:val="000000" w:themeColor="text1"/>
        </w:rPr>
        <w:t xml:space="preserve">Figure </w:t>
      </w:r>
      <w:r w:rsidRPr="008446BF">
        <w:rPr>
          <w:b/>
          <w:bCs/>
          <w:color w:val="000000" w:themeColor="text1"/>
        </w:rPr>
        <w:fldChar w:fldCharType="begin"/>
      </w:r>
      <w:r w:rsidRPr="008446BF">
        <w:rPr>
          <w:b/>
          <w:bCs/>
          <w:color w:val="000000" w:themeColor="text1"/>
        </w:rPr>
        <w:instrText xml:space="preserve"> SEQ Figure \* ARABIC </w:instrText>
      </w:r>
      <w:r w:rsidRPr="008446BF">
        <w:rPr>
          <w:b/>
          <w:bCs/>
          <w:color w:val="000000" w:themeColor="text1"/>
        </w:rPr>
        <w:fldChar w:fldCharType="separate"/>
      </w:r>
      <w:r w:rsidR="00787EC0">
        <w:rPr>
          <w:b/>
          <w:bCs/>
          <w:noProof/>
          <w:color w:val="000000" w:themeColor="text1"/>
        </w:rPr>
        <w:t>21</w:t>
      </w:r>
      <w:r w:rsidRPr="008446BF">
        <w:rPr>
          <w:b/>
          <w:bCs/>
          <w:color w:val="000000" w:themeColor="text1"/>
        </w:rPr>
        <w:fldChar w:fldCharType="end"/>
      </w:r>
      <w:r w:rsidRPr="008446BF">
        <w:rPr>
          <w:b/>
          <w:bCs/>
          <w:color w:val="000000" w:themeColor="text1"/>
        </w:rPr>
        <w:t xml:space="preserve"> - User '</w:t>
      </w:r>
      <w:proofErr w:type="spellStart"/>
      <w:r w:rsidRPr="008446BF">
        <w:rPr>
          <w:b/>
          <w:bCs/>
          <w:color w:val="000000" w:themeColor="text1"/>
        </w:rPr>
        <w:t>Kash</w:t>
      </w:r>
      <w:proofErr w:type="spellEnd"/>
      <w:r w:rsidRPr="008446BF">
        <w:rPr>
          <w:b/>
          <w:bCs/>
          <w:color w:val="000000" w:themeColor="text1"/>
        </w:rPr>
        <w:t xml:space="preserve"> Walker' can no longer change password.</w:t>
      </w:r>
    </w:p>
    <w:p w14:paraId="0DE83227" w14:textId="77777777" w:rsidR="00320611" w:rsidRDefault="00320611" w:rsidP="00320611">
      <w:pPr>
        <w:keepNext/>
      </w:pPr>
      <w:r w:rsidRPr="00320611">
        <w:rPr>
          <w:noProof/>
        </w:rPr>
        <w:lastRenderedPageBreak/>
        <w:drawing>
          <wp:inline distT="0" distB="0" distL="0" distR="0" wp14:anchorId="1C42C869" wp14:editId="61ED0F0D">
            <wp:extent cx="5731510" cy="42735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273550"/>
                    </a:xfrm>
                    <a:prstGeom prst="rect">
                      <a:avLst/>
                    </a:prstGeom>
                  </pic:spPr>
                </pic:pic>
              </a:graphicData>
            </a:graphic>
          </wp:inline>
        </w:drawing>
      </w:r>
    </w:p>
    <w:p w14:paraId="12FC53C9" w14:textId="0307FA5A" w:rsidR="008446BF" w:rsidRDefault="00320611" w:rsidP="00320611">
      <w:pPr>
        <w:pStyle w:val="Caption"/>
        <w:jc w:val="center"/>
        <w:rPr>
          <w:b/>
          <w:bCs/>
          <w:color w:val="000000" w:themeColor="text1"/>
        </w:rPr>
      </w:pPr>
      <w:r w:rsidRPr="00320611">
        <w:rPr>
          <w:b/>
          <w:bCs/>
          <w:color w:val="000000" w:themeColor="text1"/>
        </w:rPr>
        <w:t xml:space="preserve">Figure </w:t>
      </w:r>
      <w:r w:rsidRPr="00320611">
        <w:rPr>
          <w:b/>
          <w:bCs/>
          <w:color w:val="000000" w:themeColor="text1"/>
        </w:rPr>
        <w:fldChar w:fldCharType="begin"/>
      </w:r>
      <w:r w:rsidRPr="00320611">
        <w:rPr>
          <w:b/>
          <w:bCs/>
          <w:color w:val="000000" w:themeColor="text1"/>
        </w:rPr>
        <w:instrText xml:space="preserve"> SEQ Figure \* ARABIC </w:instrText>
      </w:r>
      <w:r w:rsidRPr="00320611">
        <w:rPr>
          <w:b/>
          <w:bCs/>
          <w:color w:val="000000" w:themeColor="text1"/>
        </w:rPr>
        <w:fldChar w:fldCharType="separate"/>
      </w:r>
      <w:r w:rsidR="00787EC0">
        <w:rPr>
          <w:b/>
          <w:bCs/>
          <w:noProof/>
          <w:color w:val="000000" w:themeColor="text1"/>
        </w:rPr>
        <w:t>22</w:t>
      </w:r>
      <w:r w:rsidRPr="00320611">
        <w:rPr>
          <w:b/>
          <w:bCs/>
          <w:color w:val="000000" w:themeColor="text1"/>
        </w:rPr>
        <w:fldChar w:fldCharType="end"/>
      </w:r>
      <w:r w:rsidRPr="00320611">
        <w:rPr>
          <w:b/>
          <w:bCs/>
          <w:color w:val="000000" w:themeColor="text1"/>
        </w:rPr>
        <w:t xml:space="preserve"> - No Computer accounts created.</w:t>
      </w:r>
    </w:p>
    <w:p w14:paraId="12C05BEB" w14:textId="77777777" w:rsidR="00320611" w:rsidRDefault="00320611" w:rsidP="00320611">
      <w:pPr>
        <w:keepNext/>
      </w:pPr>
      <w:r w:rsidRPr="00320611">
        <w:rPr>
          <w:noProof/>
        </w:rPr>
        <w:drawing>
          <wp:inline distT="0" distB="0" distL="0" distR="0" wp14:anchorId="0761CD31" wp14:editId="5A894CFC">
            <wp:extent cx="5731510" cy="2261870"/>
            <wp:effectExtent l="0" t="0" r="254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261870"/>
                    </a:xfrm>
                    <a:prstGeom prst="rect">
                      <a:avLst/>
                    </a:prstGeom>
                  </pic:spPr>
                </pic:pic>
              </a:graphicData>
            </a:graphic>
          </wp:inline>
        </w:drawing>
      </w:r>
    </w:p>
    <w:p w14:paraId="39856AA9" w14:textId="7F71BD93" w:rsidR="00320611" w:rsidRDefault="00320611" w:rsidP="00320611">
      <w:pPr>
        <w:pStyle w:val="Caption"/>
        <w:jc w:val="center"/>
        <w:rPr>
          <w:b/>
          <w:bCs/>
          <w:color w:val="000000" w:themeColor="text1"/>
        </w:rPr>
      </w:pPr>
      <w:r w:rsidRPr="00320611">
        <w:rPr>
          <w:b/>
          <w:bCs/>
          <w:color w:val="000000" w:themeColor="text1"/>
        </w:rPr>
        <w:t xml:space="preserve">Figure </w:t>
      </w:r>
      <w:r w:rsidRPr="00320611">
        <w:rPr>
          <w:b/>
          <w:bCs/>
          <w:color w:val="000000" w:themeColor="text1"/>
        </w:rPr>
        <w:fldChar w:fldCharType="begin"/>
      </w:r>
      <w:r w:rsidRPr="00320611">
        <w:rPr>
          <w:b/>
          <w:bCs/>
          <w:color w:val="000000" w:themeColor="text1"/>
        </w:rPr>
        <w:instrText xml:space="preserve"> SEQ Figure \* ARABIC </w:instrText>
      </w:r>
      <w:r w:rsidRPr="00320611">
        <w:rPr>
          <w:b/>
          <w:bCs/>
          <w:color w:val="000000" w:themeColor="text1"/>
        </w:rPr>
        <w:fldChar w:fldCharType="separate"/>
      </w:r>
      <w:r w:rsidR="00787EC0">
        <w:rPr>
          <w:b/>
          <w:bCs/>
          <w:noProof/>
          <w:color w:val="000000" w:themeColor="text1"/>
        </w:rPr>
        <w:t>23</w:t>
      </w:r>
      <w:r w:rsidRPr="00320611">
        <w:rPr>
          <w:b/>
          <w:bCs/>
          <w:color w:val="000000" w:themeColor="text1"/>
        </w:rPr>
        <w:fldChar w:fldCharType="end"/>
      </w:r>
      <w:r w:rsidRPr="00320611">
        <w:rPr>
          <w:b/>
          <w:bCs/>
          <w:color w:val="000000" w:themeColor="text1"/>
        </w:rPr>
        <w:t xml:space="preserve"> - Added new Computer Account.</w:t>
      </w:r>
    </w:p>
    <w:p w14:paraId="52220A1A" w14:textId="7EEA6CE5" w:rsidR="00B433D8" w:rsidRDefault="00B433D8" w:rsidP="00B433D8"/>
    <w:p w14:paraId="02608B26" w14:textId="0CB321F4" w:rsidR="00B433D8" w:rsidRPr="00B433D8" w:rsidRDefault="00B433D8" w:rsidP="00B433D8">
      <w:pPr>
        <w:pStyle w:val="Heading1"/>
        <w:numPr>
          <w:ilvl w:val="0"/>
          <w:numId w:val="6"/>
        </w:numPr>
      </w:pPr>
      <w:bookmarkStart w:id="6" w:name="_Toc66453523"/>
      <w:r>
        <w:lastRenderedPageBreak/>
        <w:t>Adjoining the domains</w:t>
      </w:r>
      <w:bookmarkEnd w:id="6"/>
    </w:p>
    <w:p w14:paraId="59E0EE58" w14:textId="77777777" w:rsidR="006B230A" w:rsidRDefault="006B230A" w:rsidP="006B230A">
      <w:pPr>
        <w:keepNext/>
      </w:pPr>
      <w:r w:rsidRPr="006B230A">
        <w:rPr>
          <w:noProof/>
        </w:rPr>
        <w:drawing>
          <wp:inline distT="0" distB="0" distL="0" distR="0" wp14:anchorId="361E08B2" wp14:editId="16EDE811">
            <wp:extent cx="5731510" cy="423672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236720"/>
                    </a:xfrm>
                    <a:prstGeom prst="rect">
                      <a:avLst/>
                    </a:prstGeom>
                  </pic:spPr>
                </pic:pic>
              </a:graphicData>
            </a:graphic>
          </wp:inline>
        </w:drawing>
      </w:r>
    </w:p>
    <w:p w14:paraId="6AE1245F" w14:textId="1765AB63" w:rsidR="006B230A" w:rsidRDefault="006B230A" w:rsidP="006B230A">
      <w:pPr>
        <w:pStyle w:val="Caption"/>
        <w:jc w:val="center"/>
        <w:rPr>
          <w:b/>
          <w:bCs/>
          <w:color w:val="000000" w:themeColor="text1"/>
        </w:rPr>
      </w:pPr>
      <w:r w:rsidRPr="006B230A">
        <w:rPr>
          <w:b/>
          <w:bCs/>
          <w:color w:val="000000" w:themeColor="text1"/>
        </w:rPr>
        <w:t xml:space="preserve">Figure </w:t>
      </w:r>
      <w:r w:rsidRPr="006B230A">
        <w:rPr>
          <w:b/>
          <w:bCs/>
          <w:color w:val="000000" w:themeColor="text1"/>
        </w:rPr>
        <w:fldChar w:fldCharType="begin"/>
      </w:r>
      <w:r w:rsidRPr="006B230A">
        <w:rPr>
          <w:b/>
          <w:bCs/>
          <w:color w:val="000000" w:themeColor="text1"/>
        </w:rPr>
        <w:instrText xml:space="preserve"> SEQ Figure \* ARABIC </w:instrText>
      </w:r>
      <w:r w:rsidRPr="006B230A">
        <w:rPr>
          <w:b/>
          <w:bCs/>
          <w:color w:val="000000" w:themeColor="text1"/>
        </w:rPr>
        <w:fldChar w:fldCharType="separate"/>
      </w:r>
      <w:r w:rsidR="00787EC0">
        <w:rPr>
          <w:b/>
          <w:bCs/>
          <w:noProof/>
          <w:color w:val="000000" w:themeColor="text1"/>
        </w:rPr>
        <w:t>24</w:t>
      </w:r>
      <w:r w:rsidRPr="006B230A">
        <w:rPr>
          <w:b/>
          <w:bCs/>
          <w:color w:val="000000" w:themeColor="text1"/>
        </w:rPr>
        <w:fldChar w:fldCharType="end"/>
      </w:r>
      <w:r w:rsidRPr="006B230A">
        <w:rPr>
          <w:b/>
          <w:bCs/>
          <w:color w:val="000000" w:themeColor="text1"/>
        </w:rPr>
        <w:t xml:space="preserve"> - Client1 renamed to WS1-NWT</w:t>
      </w:r>
    </w:p>
    <w:p w14:paraId="71D2545C" w14:textId="77777777" w:rsidR="002967CE" w:rsidRDefault="002967CE" w:rsidP="002967CE">
      <w:pPr>
        <w:keepNext/>
      </w:pPr>
      <w:r w:rsidRPr="002967CE">
        <w:rPr>
          <w:noProof/>
        </w:rPr>
        <w:lastRenderedPageBreak/>
        <w:drawing>
          <wp:inline distT="0" distB="0" distL="0" distR="0" wp14:anchorId="4C67E282" wp14:editId="5855DD1B">
            <wp:extent cx="5731510" cy="429450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294505"/>
                    </a:xfrm>
                    <a:prstGeom prst="rect">
                      <a:avLst/>
                    </a:prstGeom>
                  </pic:spPr>
                </pic:pic>
              </a:graphicData>
            </a:graphic>
          </wp:inline>
        </w:drawing>
      </w:r>
    </w:p>
    <w:p w14:paraId="09275E26" w14:textId="73BFF665" w:rsidR="006B230A" w:rsidRDefault="002967CE" w:rsidP="002967CE">
      <w:pPr>
        <w:pStyle w:val="Caption"/>
        <w:jc w:val="center"/>
        <w:rPr>
          <w:b/>
          <w:bCs/>
          <w:color w:val="000000" w:themeColor="text1"/>
        </w:rPr>
      </w:pPr>
      <w:r w:rsidRPr="002967CE">
        <w:rPr>
          <w:b/>
          <w:bCs/>
          <w:color w:val="000000" w:themeColor="text1"/>
        </w:rPr>
        <w:t xml:space="preserve">Figure </w:t>
      </w:r>
      <w:r w:rsidRPr="002967CE">
        <w:rPr>
          <w:b/>
          <w:bCs/>
          <w:color w:val="000000" w:themeColor="text1"/>
        </w:rPr>
        <w:fldChar w:fldCharType="begin"/>
      </w:r>
      <w:r w:rsidRPr="002967CE">
        <w:rPr>
          <w:b/>
          <w:bCs/>
          <w:color w:val="000000" w:themeColor="text1"/>
        </w:rPr>
        <w:instrText xml:space="preserve"> SEQ Figure \* ARABIC </w:instrText>
      </w:r>
      <w:r w:rsidRPr="002967CE">
        <w:rPr>
          <w:b/>
          <w:bCs/>
          <w:color w:val="000000" w:themeColor="text1"/>
        </w:rPr>
        <w:fldChar w:fldCharType="separate"/>
      </w:r>
      <w:r w:rsidR="00787EC0">
        <w:rPr>
          <w:b/>
          <w:bCs/>
          <w:noProof/>
          <w:color w:val="000000" w:themeColor="text1"/>
        </w:rPr>
        <w:t>25</w:t>
      </w:r>
      <w:r w:rsidRPr="002967CE">
        <w:rPr>
          <w:b/>
          <w:bCs/>
          <w:color w:val="000000" w:themeColor="text1"/>
        </w:rPr>
        <w:fldChar w:fldCharType="end"/>
      </w:r>
      <w:r w:rsidRPr="002967CE">
        <w:rPr>
          <w:b/>
          <w:bCs/>
          <w:color w:val="000000" w:themeColor="text1"/>
        </w:rPr>
        <w:t xml:space="preserve"> - Domain access granted.</w:t>
      </w:r>
    </w:p>
    <w:p w14:paraId="351FFC43" w14:textId="77777777" w:rsidR="002967CE" w:rsidRDefault="002967CE" w:rsidP="002967CE">
      <w:pPr>
        <w:keepNext/>
      </w:pPr>
      <w:r w:rsidRPr="002967CE">
        <w:rPr>
          <w:noProof/>
        </w:rPr>
        <w:lastRenderedPageBreak/>
        <w:drawing>
          <wp:inline distT="0" distB="0" distL="0" distR="0" wp14:anchorId="30A96EC5" wp14:editId="425D0ADF">
            <wp:extent cx="5772150" cy="4356339"/>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933" t="14780" r="24219" b="11329"/>
                    <a:stretch/>
                  </pic:blipFill>
                  <pic:spPr bwMode="auto">
                    <a:xfrm>
                      <a:off x="0" y="0"/>
                      <a:ext cx="5780918" cy="4362956"/>
                    </a:xfrm>
                    <a:prstGeom prst="rect">
                      <a:avLst/>
                    </a:prstGeom>
                    <a:ln>
                      <a:noFill/>
                    </a:ln>
                    <a:extLst>
                      <a:ext uri="{53640926-AAD7-44D8-BBD7-CCE9431645EC}">
                        <a14:shadowObscured xmlns:a14="http://schemas.microsoft.com/office/drawing/2010/main"/>
                      </a:ext>
                    </a:extLst>
                  </pic:spPr>
                </pic:pic>
              </a:graphicData>
            </a:graphic>
          </wp:inline>
        </w:drawing>
      </w:r>
    </w:p>
    <w:p w14:paraId="22D1CAAF" w14:textId="3C871A0A" w:rsidR="002967CE" w:rsidRDefault="002967CE" w:rsidP="002967CE">
      <w:pPr>
        <w:pStyle w:val="Caption"/>
        <w:jc w:val="center"/>
        <w:rPr>
          <w:b/>
          <w:bCs/>
          <w:color w:val="000000" w:themeColor="text1"/>
        </w:rPr>
      </w:pPr>
      <w:r w:rsidRPr="002967CE">
        <w:rPr>
          <w:b/>
          <w:bCs/>
          <w:color w:val="000000" w:themeColor="text1"/>
        </w:rPr>
        <w:t xml:space="preserve">Figure </w:t>
      </w:r>
      <w:r w:rsidRPr="002967CE">
        <w:rPr>
          <w:b/>
          <w:bCs/>
          <w:color w:val="000000" w:themeColor="text1"/>
        </w:rPr>
        <w:fldChar w:fldCharType="begin"/>
      </w:r>
      <w:r w:rsidRPr="002967CE">
        <w:rPr>
          <w:b/>
          <w:bCs/>
          <w:color w:val="000000" w:themeColor="text1"/>
        </w:rPr>
        <w:instrText xml:space="preserve"> SEQ Figure \* ARABIC </w:instrText>
      </w:r>
      <w:r w:rsidRPr="002967CE">
        <w:rPr>
          <w:b/>
          <w:bCs/>
          <w:color w:val="000000" w:themeColor="text1"/>
        </w:rPr>
        <w:fldChar w:fldCharType="separate"/>
      </w:r>
      <w:r w:rsidR="00787EC0">
        <w:rPr>
          <w:b/>
          <w:bCs/>
          <w:noProof/>
          <w:color w:val="000000" w:themeColor="text1"/>
        </w:rPr>
        <w:t>26</w:t>
      </w:r>
      <w:r w:rsidRPr="002967CE">
        <w:rPr>
          <w:b/>
          <w:bCs/>
          <w:color w:val="000000" w:themeColor="text1"/>
        </w:rPr>
        <w:fldChar w:fldCharType="end"/>
      </w:r>
      <w:r w:rsidRPr="002967CE">
        <w:rPr>
          <w:b/>
          <w:bCs/>
          <w:color w:val="000000" w:themeColor="text1"/>
        </w:rPr>
        <w:t xml:space="preserve"> - User '</w:t>
      </w:r>
      <w:proofErr w:type="spellStart"/>
      <w:r w:rsidRPr="002967CE">
        <w:rPr>
          <w:b/>
          <w:bCs/>
          <w:color w:val="000000" w:themeColor="text1"/>
        </w:rPr>
        <w:t>Kash</w:t>
      </w:r>
      <w:proofErr w:type="spellEnd"/>
      <w:r w:rsidRPr="002967CE">
        <w:rPr>
          <w:b/>
          <w:bCs/>
          <w:color w:val="000000" w:themeColor="text1"/>
        </w:rPr>
        <w:t xml:space="preserve"> Walker' unable to access due to login policy.</w:t>
      </w:r>
    </w:p>
    <w:p w14:paraId="5A37F56F" w14:textId="77777777" w:rsidR="000D2A20" w:rsidRDefault="000D2A20" w:rsidP="000D2A20">
      <w:pPr>
        <w:keepNext/>
      </w:pPr>
      <w:r w:rsidRPr="000D2A20">
        <w:rPr>
          <w:noProof/>
        </w:rPr>
        <w:lastRenderedPageBreak/>
        <w:drawing>
          <wp:inline distT="0" distB="0" distL="0" distR="0" wp14:anchorId="18E2832D" wp14:editId="20BFF7AB">
            <wp:extent cx="5731510" cy="43243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324350"/>
                    </a:xfrm>
                    <a:prstGeom prst="rect">
                      <a:avLst/>
                    </a:prstGeom>
                  </pic:spPr>
                </pic:pic>
              </a:graphicData>
            </a:graphic>
          </wp:inline>
        </w:drawing>
      </w:r>
    </w:p>
    <w:p w14:paraId="03CA2B6B" w14:textId="0CA8766C" w:rsidR="002967CE" w:rsidRDefault="000D2A20" w:rsidP="000D2A20">
      <w:pPr>
        <w:pStyle w:val="Caption"/>
        <w:jc w:val="center"/>
        <w:rPr>
          <w:b/>
          <w:bCs/>
          <w:color w:val="000000" w:themeColor="text1"/>
        </w:rPr>
      </w:pPr>
      <w:r w:rsidRPr="000D2A20">
        <w:rPr>
          <w:b/>
          <w:bCs/>
          <w:color w:val="000000" w:themeColor="text1"/>
        </w:rPr>
        <w:t xml:space="preserve">Figure </w:t>
      </w:r>
      <w:r w:rsidRPr="000D2A20">
        <w:rPr>
          <w:b/>
          <w:bCs/>
          <w:color w:val="000000" w:themeColor="text1"/>
        </w:rPr>
        <w:fldChar w:fldCharType="begin"/>
      </w:r>
      <w:r w:rsidRPr="000D2A20">
        <w:rPr>
          <w:b/>
          <w:bCs/>
          <w:color w:val="000000" w:themeColor="text1"/>
        </w:rPr>
        <w:instrText xml:space="preserve"> SEQ Figure \* ARABIC </w:instrText>
      </w:r>
      <w:r w:rsidRPr="000D2A20">
        <w:rPr>
          <w:b/>
          <w:bCs/>
          <w:color w:val="000000" w:themeColor="text1"/>
        </w:rPr>
        <w:fldChar w:fldCharType="separate"/>
      </w:r>
      <w:r w:rsidR="00787EC0">
        <w:rPr>
          <w:b/>
          <w:bCs/>
          <w:noProof/>
          <w:color w:val="000000" w:themeColor="text1"/>
        </w:rPr>
        <w:t>27</w:t>
      </w:r>
      <w:r w:rsidRPr="000D2A20">
        <w:rPr>
          <w:b/>
          <w:bCs/>
          <w:color w:val="000000" w:themeColor="text1"/>
        </w:rPr>
        <w:fldChar w:fldCharType="end"/>
      </w:r>
      <w:r w:rsidRPr="000D2A20">
        <w:rPr>
          <w:b/>
          <w:bCs/>
          <w:color w:val="000000" w:themeColor="text1"/>
        </w:rPr>
        <w:t xml:space="preserve"> - User ' </w:t>
      </w:r>
      <w:proofErr w:type="spellStart"/>
      <w:r w:rsidRPr="000D2A20">
        <w:rPr>
          <w:b/>
          <w:bCs/>
          <w:color w:val="000000" w:themeColor="text1"/>
        </w:rPr>
        <w:t>Kash</w:t>
      </w:r>
      <w:proofErr w:type="spellEnd"/>
      <w:r w:rsidRPr="000D2A20">
        <w:rPr>
          <w:b/>
          <w:bCs/>
          <w:color w:val="000000" w:themeColor="text1"/>
        </w:rPr>
        <w:t xml:space="preserve"> Walker' successful sign in</w:t>
      </w:r>
    </w:p>
    <w:p w14:paraId="515EE27B" w14:textId="77777777" w:rsidR="000D2A20" w:rsidRDefault="000D2A20" w:rsidP="000D2A20">
      <w:pPr>
        <w:keepNext/>
      </w:pPr>
      <w:r w:rsidRPr="000D2A20">
        <w:rPr>
          <w:noProof/>
        </w:rPr>
        <w:lastRenderedPageBreak/>
        <w:drawing>
          <wp:inline distT="0" distB="0" distL="0" distR="0" wp14:anchorId="7652B624" wp14:editId="38ECC358">
            <wp:extent cx="5731510" cy="433197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331970"/>
                    </a:xfrm>
                    <a:prstGeom prst="rect">
                      <a:avLst/>
                    </a:prstGeom>
                  </pic:spPr>
                </pic:pic>
              </a:graphicData>
            </a:graphic>
          </wp:inline>
        </w:drawing>
      </w:r>
    </w:p>
    <w:p w14:paraId="180813D3" w14:textId="56A88104" w:rsidR="000D2A20" w:rsidRDefault="000D2A20" w:rsidP="000D2A20">
      <w:pPr>
        <w:pStyle w:val="Caption"/>
        <w:jc w:val="center"/>
        <w:rPr>
          <w:b/>
          <w:bCs/>
          <w:color w:val="000000" w:themeColor="text1"/>
        </w:rPr>
      </w:pPr>
      <w:r w:rsidRPr="000D2A20">
        <w:rPr>
          <w:b/>
          <w:bCs/>
          <w:color w:val="000000" w:themeColor="text1"/>
        </w:rPr>
        <w:t xml:space="preserve">Figure </w:t>
      </w:r>
      <w:r w:rsidRPr="000D2A20">
        <w:rPr>
          <w:b/>
          <w:bCs/>
          <w:color w:val="000000" w:themeColor="text1"/>
        </w:rPr>
        <w:fldChar w:fldCharType="begin"/>
      </w:r>
      <w:r w:rsidRPr="000D2A20">
        <w:rPr>
          <w:b/>
          <w:bCs/>
          <w:color w:val="000000" w:themeColor="text1"/>
        </w:rPr>
        <w:instrText xml:space="preserve"> SEQ Figure \* ARABIC </w:instrText>
      </w:r>
      <w:r w:rsidRPr="000D2A20">
        <w:rPr>
          <w:b/>
          <w:bCs/>
          <w:color w:val="000000" w:themeColor="text1"/>
        </w:rPr>
        <w:fldChar w:fldCharType="separate"/>
      </w:r>
      <w:r w:rsidR="00787EC0">
        <w:rPr>
          <w:b/>
          <w:bCs/>
          <w:noProof/>
          <w:color w:val="000000" w:themeColor="text1"/>
        </w:rPr>
        <w:t>28</w:t>
      </w:r>
      <w:r w:rsidRPr="000D2A20">
        <w:rPr>
          <w:b/>
          <w:bCs/>
          <w:color w:val="000000" w:themeColor="text1"/>
        </w:rPr>
        <w:fldChar w:fldCharType="end"/>
      </w:r>
      <w:r w:rsidRPr="000D2A20">
        <w:rPr>
          <w:b/>
          <w:bCs/>
          <w:color w:val="000000" w:themeColor="text1"/>
        </w:rPr>
        <w:t xml:space="preserve"> - User '</w:t>
      </w:r>
      <w:proofErr w:type="spellStart"/>
      <w:r w:rsidRPr="000D2A20">
        <w:rPr>
          <w:b/>
          <w:bCs/>
          <w:color w:val="000000" w:themeColor="text1"/>
        </w:rPr>
        <w:t>Kash</w:t>
      </w:r>
      <w:proofErr w:type="spellEnd"/>
      <w:r w:rsidRPr="000D2A20">
        <w:rPr>
          <w:b/>
          <w:bCs/>
          <w:color w:val="000000" w:themeColor="text1"/>
        </w:rPr>
        <w:t xml:space="preserve"> Walker' unable to log in due to not being in Domain Admin Level</w:t>
      </w:r>
    </w:p>
    <w:p w14:paraId="177FBD24" w14:textId="17E48A35" w:rsidR="00DB74C4" w:rsidRDefault="00B433D8" w:rsidP="00DB74C4">
      <w:pPr>
        <w:pStyle w:val="Heading1"/>
        <w:numPr>
          <w:ilvl w:val="0"/>
          <w:numId w:val="6"/>
        </w:numPr>
      </w:pPr>
      <w:bookmarkStart w:id="7" w:name="_Toc66453524"/>
      <w:r>
        <w:t>Observation Tasks</w:t>
      </w:r>
      <w:bookmarkEnd w:id="7"/>
    </w:p>
    <w:p w14:paraId="3596CA7A" w14:textId="77777777" w:rsidR="00582D75" w:rsidRPr="00582D75" w:rsidRDefault="00582D75" w:rsidP="00582D75"/>
    <w:p w14:paraId="6E41889F" w14:textId="5E0E0520" w:rsidR="00582D75" w:rsidRDefault="007D2473" w:rsidP="00D46E59">
      <w:pPr>
        <w:pStyle w:val="Heading2"/>
        <w:numPr>
          <w:ilvl w:val="1"/>
          <w:numId w:val="6"/>
        </w:numPr>
      </w:pPr>
      <w:bookmarkStart w:id="8" w:name="_Toc66453525"/>
      <w:r>
        <w:t>Domain Naming System</w:t>
      </w:r>
      <w:r w:rsidR="00582D75">
        <w:t>s</w:t>
      </w:r>
      <w:bookmarkEnd w:id="8"/>
    </w:p>
    <w:p w14:paraId="076AB5AD" w14:textId="5AE78C7E" w:rsidR="00A948A3" w:rsidRDefault="00A948A3" w:rsidP="00DB74C4">
      <w:r>
        <w:t xml:space="preserve">Domain Name System (DNS) refers to a piece of equipment within an IT infrastructure that maps alphabetic names to a numeric Internet Protocol (IP) address, this is a similar process to a phone book. An example of this is </w:t>
      </w:r>
      <w:hyperlink r:id="rId37" w:history="1">
        <w:r w:rsidRPr="008E4775">
          <w:rPr>
            <w:rStyle w:val="Hyperlink"/>
          </w:rPr>
          <w:t>www.google.com</w:t>
        </w:r>
      </w:hyperlink>
      <w:r>
        <w:t xml:space="preserve">. Breaking this down we have the ‘www’ which is the host name, while the google.com is the domain name and this domain name is actually written as 8.8.8.8. when a user requests a visit to a website such as </w:t>
      </w:r>
      <w:hyperlink r:id="rId38" w:history="1">
        <w:r w:rsidRPr="008E4775">
          <w:rPr>
            <w:rStyle w:val="Hyperlink"/>
          </w:rPr>
          <w:t>www.google.com</w:t>
        </w:r>
      </w:hyperlink>
      <w:r>
        <w:t xml:space="preserve"> a conversion is set in motion where the user types in its alphabetic name and the DNS inserts the IP address and navigates to the webpage.</w:t>
      </w:r>
    </w:p>
    <w:p w14:paraId="00059EE2" w14:textId="6796FE0F" w:rsidR="00582D75" w:rsidRPr="00DB74C4" w:rsidRDefault="00582D75" w:rsidP="00582D75">
      <w:pPr>
        <w:pStyle w:val="Heading2"/>
        <w:numPr>
          <w:ilvl w:val="1"/>
          <w:numId w:val="19"/>
        </w:numPr>
      </w:pPr>
      <w:bookmarkStart w:id="9" w:name="_Toc66453526"/>
      <w:r>
        <w:t>How does Active Directory use Domain Naming System</w:t>
      </w:r>
      <w:bookmarkEnd w:id="9"/>
    </w:p>
    <w:p w14:paraId="3C0804DD" w14:textId="1668B7EC" w:rsidR="00CF2186" w:rsidRDefault="00CF2186" w:rsidP="00DB74C4">
      <w:r>
        <w:t>Active Directory Domain Services (AD DS) utilises Domain name System (DNS) as its domain controller (DC) location mechanism. When AD DS use any of its operations such as authentication, search, or update, it will use DNS to locate AD Domain controllers.</w:t>
      </w:r>
      <w:r w:rsidR="0042719F">
        <w:t xml:space="preserve"> An AD DS cannot function with </w:t>
      </w:r>
      <w:r w:rsidR="0021091E">
        <w:t>at least</w:t>
      </w:r>
      <w:r w:rsidR="0042719F">
        <w:t xml:space="preserve"> one domain controller. A domain is a part of an AD Forest</w:t>
      </w:r>
      <w:sdt>
        <w:sdtPr>
          <w:id w:val="-1096485167"/>
          <w:citation/>
        </w:sdtPr>
        <w:sdtEndPr/>
        <w:sdtContent>
          <w:r w:rsidR="0021091E">
            <w:fldChar w:fldCharType="begin"/>
          </w:r>
          <w:r w:rsidR="0021091E">
            <w:instrText xml:space="preserve"> CITATION DNS19 \l 2057 </w:instrText>
          </w:r>
          <w:r w:rsidR="0021091E">
            <w:fldChar w:fldCharType="separate"/>
          </w:r>
          <w:r w:rsidR="0021091E">
            <w:rPr>
              <w:noProof/>
            </w:rPr>
            <w:t xml:space="preserve"> </w:t>
          </w:r>
          <w:r w:rsidR="0021091E" w:rsidRPr="0021091E">
            <w:rPr>
              <w:noProof/>
            </w:rPr>
            <w:t>[1]</w:t>
          </w:r>
          <w:r w:rsidR="0021091E">
            <w:fldChar w:fldCharType="end"/>
          </w:r>
        </w:sdtContent>
      </w:sdt>
      <w:r w:rsidR="0042719F">
        <w:t>, which can include one or more domains organised in organisational units. AD DS manages trust between various domains so that access rights to users in one domain are the same in the AD Forest.</w:t>
      </w:r>
    </w:p>
    <w:p w14:paraId="343B6997" w14:textId="77777777" w:rsidR="00CF2186" w:rsidRDefault="00CF2186" w:rsidP="00CF2186">
      <w:pPr>
        <w:keepNext/>
      </w:pPr>
      <w:r>
        <w:rPr>
          <w:noProof/>
        </w:rPr>
        <w:lastRenderedPageBreak/>
        <w:drawing>
          <wp:inline distT="0" distB="0" distL="0" distR="0" wp14:anchorId="5B3C281A" wp14:editId="19792127">
            <wp:extent cx="3114675" cy="2884649"/>
            <wp:effectExtent l="0" t="0" r="0" b="0"/>
            <wp:docPr id="19" name="Picture 19" descr="Reviewing DNS Concepts | Microsoft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iewing DNS Concepts | Microsoft Doc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20935" cy="2890447"/>
                    </a:xfrm>
                    <a:prstGeom prst="rect">
                      <a:avLst/>
                    </a:prstGeom>
                    <a:noFill/>
                    <a:ln>
                      <a:noFill/>
                    </a:ln>
                  </pic:spPr>
                </pic:pic>
              </a:graphicData>
            </a:graphic>
          </wp:inline>
        </w:drawing>
      </w:r>
    </w:p>
    <w:p w14:paraId="3C0C090F" w14:textId="1500F47F" w:rsidR="00CF2186" w:rsidRPr="00CF2186" w:rsidRDefault="00CF2186" w:rsidP="00CF2186">
      <w:pPr>
        <w:pStyle w:val="Caption"/>
        <w:jc w:val="center"/>
        <w:rPr>
          <w:b/>
          <w:bCs/>
          <w:color w:val="000000" w:themeColor="text1"/>
        </w:rPr>
      </w:pPr>
      <w:r w:rsidRPr="00CF2186">
        <w:rPr>
          <w:b/>
          <w:bCs/>
          <w:color w:val="000000" w:themeColor="text1"/>
        </w:rPr>
        <w:t xml:space="preserve">Figure </w:t>
      </w:r>
      <w:r w:rsidRPr="00CF2186">
        <w:rPr>
          <w:b/>
          <w:bCs/>
          <w:color w:val="000000" w:themeColor="text1"/>
        </w:rPr>
        <w:fldChar w:fldCharType="begin"/>
      </w:r>
      <w:r w:rsidRPr="00CF2186">
        <w:rPr>
          <w:b/>
          <w:bCs/>
          <w:color w:val="000000" w:themeColor="text1"/>
        </w:rPr>
        <w:instrText xml:space="preserve"> SEQ Figure \* ARABIC </w:instrText>
      </w:r>
      <w:r w:rsidRPr="00CF2186">
        <w:rPr>
          <w:b/>
          <w:bCs/>
          <w:color w:val="000000" w:themeColor="text1"/>
        </w:rPr>
        <w:fldChar w:fldCharType="separate"/>
      </w:r>
      <w:r w:rsidR="00787EC0">
        <w:rPr>
          <w:b/>
          <w:bCs/>
          <w:noProof/>
          <w:color w:val="000000" w:themeColor="text1"/>
        </w:rPr>
        <w:t>29</w:t>
      </w:r>
      <w:r w:rsidRPr="00CF2186">
        <w:rPr>
          <w:b/>
          <w:bCs/>
          <w:color w:val="000000" w:themeColor="text1"/>
        </w:rPr>
        <w:fldChar w:fldCharType="end"/>
      </w:r>
      <w:r w:rsidRPr="00CF2186">
        <w:rPr>
          <w:b/>
          <w:bCs/>
          <w:color w:val="000000" w:themeColor="text1"/>
        </w:rPr>
        <w:t xml:space="preserve"> - Client Query</w:t>
      </w:r>
    </w:p>
    <w:p w14:paraId="33340C3D" w14:textId="77777777" w:rsidR="00DB74C4" w:rsidRPr="00DB74C4" w:rsidRDefault="00DB74C4" w:rsidP="00DB74C4"/>
    <w:p w14:paraId="5A8A1236" w14:textId="552110DB" w:rsidR="00DB74C4" w:rsidRDefault="00C62A03" w:rsidP="00DB74C4">
      <w:pPr>
        <w:pStyle w:val="Heading2"/>
        <w:numPr>
          <w:ilvl w:val="1"/>
          <w:numId w:val="6"/>
        </w:numPr>
      </w:pPr>
      <w:bookmarkStart w:id="10" w:name="_Toc66453527"/>
      <w:r>
        <w:t xml:space="preserve">Other </w:t>
      </w:r>
      <w:r w:rsidR="00994642">
        <w:t>Critical role or feature based services.</w:t>
      </w:r>
      <w:bookmarkEnd w:id="10"/>
    </w:p>
    <w:p w14:paraId="1F069494" w14:textId="5A7EBA4C" w:rsidR="00A62E79" w:rsidRDefault="00A62E79" w:rsidP="00DB74C4"/>
    <w:p w14:paraId="4ABDC8DB" w14:textId="69FCA31F" w:rsidR="00A62E79" w:rsidRDefault="00A62E79" w:rsidP="00582D75">
      <w:pPr>
        <w:pStyle w:val="Heading2"/>
        <w:numPr>
          <w:ilvl w:val="2"/>
          <w:numId w:val="19"/>
        </w:numPr>
      </w:pPr>
      <w:bookmarkStart w:id="11" w:name="_Toc66453528"/>
      <w:r>
        <w:t>Dynamic Host Configuration Protocol</w:t>
      </w:r>
      <w:bookmarkEnd w:id="11"/>
    </w:p>
    <w:p w14:paraId="1C0AC0AB" w14:textId="7D4846B3" w:rsidR="00A62E79" w:rsidRDefault="00A62E79" w:rsidP="00582D75">
      <w:pPr>
        <w:ind w:left="720"/>
      </w:pPr>
      <w:r>
        <w:t>Dynamic Host Configuration Protocol (DHCP) is a network management protocol which is used to automate the process of configuring Ips on a given network. DHCP utilises devices such as DNS,</w:t>
      </w:r>
      <w:r w:rsidR="005C0315">
        <w:t xml:space="preserve"> </w:t>
      </w:r>
      <w:r>
        <w:t>N</w:t>
      </w:r>
      <w:r w:rsidR="005C0315">
        <w:t xml:space="preserve">etwork Time </w:t>
      </w:r>
      <w:r>
        <w:t>P</w:t>
      </w:r>
      <w:r w:rsidR="005C0315">
        <w:t>rotocol (NTP)</w:t>
      </w:r>
      <w:sdt>
        <w:sdtPr>
          <w:id w:val="-1426725326"/>
          <w:citation/>
        </w:sdtPr>
        <w:sdtEndPr/>
        <w:sdtContent>
          <w:r w:rsidR="005C0315">
            <w:fldChar w:fldCharType="begin"/>
          </w:r>
          <w:r w:rsidR="005C0315">
            <w:instrText xml:space="preserve"> CITATION Goo21 \l 2057 </w:instrText>
          </w:r>
          <w:r w:rsidR="005C0315">
            <w:fldChar w:fldCharType="separate"/>
          </w:r>
          <w:r w:rsidR="00D11128">
            <w:rPr>
              <w:noProof/>
            </w:rPr>
            <w:t xml:space="preserve"> </w:t>
          </w:r>
          <w:r w:rsidR="00D11128" w:rsidRPr="00D11128">
            <w:rPr>
              <w:noProof/>
            </w:rPr>
            <w:t>[2]</w:t>
          </w:r>
          <w:r w:rsidR="005C0315">
            <w:fldChar w:fldCharType="end"/>
          </w:r>
        </w:sdtContent>
      </w:sdt>
      <w:r>
        <w:t xml:space="preserve"> and any other communication protocol based on UDP or TCP. </w:t>
      </w:r>
      <w:sdt>
        <w:sdtPr>
          <w:id w:val="-862750167"/>
          <w:citation/>
        </w:sdtPr>
        <w:sdtEndPr/>
        <w:sdtContent>
          <w:r w:rsidR="005C0315">
            <w:fldChar w:fldCharType="begin"/>
          </w:r>
          <w:r w:rsidR="005C0315">
            <w:instrText xml:space="preserve"> CITATION Eff21 \l 2057 </w:instrText>
          </w:r>
          <w:r w:rsidR="005C0315">
            <w:fldChar w:fldCharType="separate"/>
          </w:r>
          <w:r w:rsidR="005C0315" w:rsidRPr="005C0315">
            <w:rPr>
              <w:noProof/>
            </w:rPr>
            <w:t>[3]</w:t>
          </w:r>
          <w:r w:rsidR="005C0315">
            <w:fldChar w:fldCharType="end"/>
          </w:r>
        </w:sdtContent>
      </w:sdt>
      <w:r>
        <w:t>The DHCP server dynamically assigns an IP address and any other pre-defined network configuration parameters to any device that connections to the network, this enables the device to communicate with other IP addressed devices on said network. HDCP is an enhancement to the older protocol ‘BOOTP’</w:t>
      </w:r>
      <w:sdt>
        <w:sdtPr>
          <w:id w:val="638854697"/>
          <w:citation/>
        </w:sdtPr>
        <w:sdtEndPr/>
        <w:sdtContent>
          <w:r w:rsidR="005C0315">
            <w:fldChar w:fldCharType="begin"/>
          </w:r>
          <w:r w:rsidR="005C0315">
            <w:instrText xml:space="preserve"> CITATION Net21 \l 2057 </w:instrText>
          </w:r>
          <w:r w:rsidR="005C0315">
            <w:fldChar w:fldCharType="separate"/>
          </w:r>
          <w:r w:rsidR="00D11128">
            <w:rPr>
              <w:noProof/>
            </w:rPr>
            <w:t xml:space="preserve"> </w:t>
          </w:r>
          <w:r w:rsidR="00D11128" w:rsidRPr="00D11128">
            <w:rPr>
              <w:noProof/>
            </w:rPr>
            <w:t>[4]</w:t>
          </w:r>
          <w:r w:rsidR="005C0315">
            <w:fldChar w:fldCharType="end"/>
          </w:r>
        </w:sdtContent>
      </w:sdt>
      <w:r>
        <w:t>. DHCP is an important part to any small or large enterprise IT infrastructure.</w:t>
      </w:r>
    </w:p>
    <w:p w14:paraId="6088EDD0" w14:textId="54544730" w:rsidR="00994642" w:rsidRDefault="00167A7F" w:rsidP="00582D75">
      <w:pPr>
        <w:pStyle w:val="Heading2"/>
        <w:numPr>
          <w:ilvl w:val="2"/>
          <w:numId w:val="19"/>
        </w:numPr>
      </w:pPr>
      <w:bookmarkStart w:id="12" w:name="_Toc66453529"/>
      <w:r>
        <w:t>Monitoring and management servers</w:t>
      </w:r>
      <w:bookmarkEnd w:id="12"/>
    </w:p>
    <w:p w14:paraId="594ACE56" w14:textId="2BC44E0F" w:rsidR="00994642" w:rsidRPr="00A62E79" w:rsidRDefault="00167A7F" w:rsidP="00167A7F">
      <w:pPr>
        <w:ind w:left="720"/>
      </w:pPr>
      <w:r>
        <w:t xml:space="preserve">Within an IT infrastructure there are various servers and devices such as Firewalls, File servers and clients being ran at any given time. Stand alone servers have been developed to solely monitor and manage the network. These servers listen on a network and receive every client request and server response within a given scope, this server does not response or request information </w:t>
      </w:r>
      <w:r w:rsidR="004F71AF">
        <w:t>itself</w:t>
      </w:r>
      <w:r>
        <w:t>. The monitor and management server keeps track of all traffic on the network without interfering with the ongoing operations and will report on the health of the network to the network administrators on when a report is given can assist in troubleshooting any errors it detects.</w:t>
      </w:r>
    </w:p>
    <w:p w14:paraId="15FB6CCB" w14:textId="3A0C305C" w:rsidR="009C5BC9" w:rsidRDefault="00DB74C4" w:rsidP="00582D75">
      <w:pPr>
        <w:pStyle w:val="Heading2"/>
        <w:numPr>
          <w:ilvl w:val="2"/>
          <w:numId w:val="19"/>
        </w:numPr>
      </w:pPr>
      <w:bookmarkStart w:id="13" w:name="_Toc66453530"/>
      <w:r>
        <w:t xml:space="preserve">Reasons to include access </w:t>
      </w:r>
      <w:r w:rsidR="00994642">
        <w:t>controls.</w:t>
      </w:r>
      <w:bookmarkEnd w:id="13"/>
    </w:p>
    <w:p w14:paraId="6BDA47B5" w14:textId="46DF111D" w:rsidR="009C5BC9" w:rsidRDefault="009C5BC9" w:rsidP="003A4A85">
      <w:pPr>
        <w:ind w:left="720"/>
      </w:pPr>
      <w:r>
        <w:t>Access control is the act of keeping unauthorized users and devices out of a private area of the network. Organisations that given certain certifications to devices or user accounts access to additional areas of a network or even provide an external member access to the network and its resources via access control. This provides the network with security as this method ensures that only authorized users and devices can access the given areas.</w:t>
      </w:r>
    </w:p>
    <w:p w14:paraId="45A79D72" w14:textId="6D791B4C" w:rsidR="005303F9" w:rsidRDefault="009C5BC9" w:rsidP="00582D75">
      <w:pPr>
        <w:ind w:left="720"/>
      </w:pPr>
      <w:r>
        <w:lastRenderedPageBreak/>
        <w:t xml:space="preserve">In the writeup that the author has completed above, there are sections on creating two user accounts, one of which was entered into the Domain admins group. The Domain admins group allows full access to the domain controller which the writeup is based on. However, the other user which was created did not gain membership to the Domain Admins group. They are simply a user on the domain without any additional membership. When attempting to access the domain controller in Figure28, the Domain controller did not know the account and as such did not provide access. This is due to the access control in place of the Domain controller. However, as within Figure27, the account was able to join the domain using the Client1 as this device &amp; account are both on the domain </w:t>
      </w:r>
      <w:r w:rsidR="005303F9">
        <w:t>user’s</w:t>
      </w:r>
      <w:r>
        <w:t xml:space="preserve"> membership and have been provided access.</w:t>
      </w:r>
    </w:p>
    <w:p w14:paraId="4DA5D696" w14:textId="79791BA0" w:rsidR="009C5BC9" w:rsidRPr="00DB74C4" w:rsidRDefault="009C5BC9" w:rsidP="00582D75">
      <w:pPr>
        <w:ind w:left="720" w:firstLine="45"/>
      </w:pPr>
      <w:r>
        <w:t xml:space="preserve">As mentioned about, utilising access control on a network provides a very secure environment, only allowing authorized individual or devices </w:t>
      </w:r>
      <w:r w:rsidR="005303F9">
        <w:t>that have been given the membership or the rights to interact with the network.</w:t>
      </w:r>
    </w:p>
    <w:p w14:paraId="3B7E11EB" w14:textId="3B491FC4" w:rsidR="00DB74C4" w:rsidRDefault="00DB74C4" w:rsidP="00582D75">
      <w:pPr>
        <w:pStyle w:val="Heading2"/>
        <w:numPr>
          <w:ilvl w:val="1"/>
          <w:numId w:val="19"/>
        </w:numPr>
      </w:pPr>
      <w:bookmarkStart w:id="14" w:name="_Toc66453531"/>
      <w:r>
        <w:t xml:space="preserve">AGDLP and AGUDLP for assigning </w:t>
      </w:r>
      <w:r w:rsidR="00994642">
        <w:t>permissions.</w:t>
      </w:r>
      <w:bookmarkEnd w:id="14"/>
    </w:p>
    <w:p w14:paraId="21CB1ACB" w14:textId="34D7C76C" w:rsidR="00DB74C4" w:rsidRDefault="00DB74C4" w:rsidP="00DB74C4"/>
    <w:p w14:paraId="7FD1FD43" w14:textId="77777777" w:rsidR="002F6B16" w:rsidRDefault="002F6B16" w:rsidP="00582D75">
      <w:pPr>
        <w:pStyle w:val="Heading2"/>
        <w:numPr>
          <w:ilvl w:val="2"/>
          <w:numId w:val="19"/>
        </w:numPr>
      </w:pPr>
      <w:bookmarkStart w:id="15" w:name="_Toc66453532"/>
      <w:r>
        <w:t>Account, Global, Domain Local, Permissions</w:t>
      </w:r>
      <w:bookmarkEnd w:id="15"/>
    </w:p>
    <w:p w14:paraId="6F2B29CF" w14:textId="4DE48D74" w:rsidR="009F5B9D" w:rsidRDefault="002F6B16" w:rsidP="00DB74C4">
      <w:r>
        <w:t>Account, Global, Domain Local, Permissions (</w:t>
      </w:r>
      <w:r w:rsidR="009F5B9D">
        <w:t>AGDLP</w:t>
      </w:r>
      <w:r>
        <w:t>)</w:t>
      </w:r>
      <w:r w:rsidR="009F5B9D">
        <w:t xml:space="preserve"> is a process recommended b</w:t>
      </w:r>
      <w:r w:rsidR="00F771B4">
        <w:t>y</w:t>
      </w:r>
      <w:r w:rsidR="009F5B9D">
        <w:t xml:space="preserve"> Microsoft due to </w:t>
      </w:r>
      <w:r>
        <w:t>the reduction in account and permission management by allowing access to resources across various domains. By utilising AGDLP you can assign local resources access to users in other domains and a user’s access to a resource can be removed via removing their account from the appropriate group. During user creation, the administrator will be required to add the new user to an appropriate group so that their permissions will be streamlined.</w:t>
      </w:r>
    </w:p>
    <w:p w14:paraId="769BE317" w14:textId="77777777" w:rsidR="00787EC0" w:rsidRDefault="00787EC0" w:rsidP="00787EC0">
      <w:pPr>
        <w:keepNext/>
      </w:pPr>
      <w:r>
        <w:rPr>
          <w:noProof/>
        </w:rPr>
        <w:drawing>
          <wp:inline distT="0" distB="0" distL="0" distR="0" wp14:anchorId="6015294C" wp14:editId="2A99B8EC">
            <wp:extent cx="5731510" cy="378079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780790"/>
                    </a:xfrm>
                    <a:prstGeom prst="rect">
                      <a:avLst/>
                    </a:prstGeom>
                    <a:noFill/>
                    <a:ln>
                      <a:noFill/>
                    </a:ln>
                  </pic:spPr>
                </pic:pic>
              </a:graphicData>
            </a:graphic>
          </wp:inline>
        </w:drawing>
      </w:r>
    </w:p>
    <w:p w14:paraId="4D04DA94" w14:textId="40CE0390" w:rsidR="00787EC0" w:rsidRPr="001664E4" w:rsidRDefault="00787EC0" w:rsidP="001664E4">
      <w:pPr>
        <w:pStyle w:val="Caption"/>
        <w:jc w:val="center"/>
        <w:rPr>
          <w:b/>
          <w:bCs/>
          <w:color w:val="000000" w:themeColor="text1"/>
        </w:rPr>
      </w:pPr>
      <w:r w:rsidRPr="00787EC0">
        <w:rPr>
          <w:b/>
          <w:bCs/>
          <w:color w:val="000000" w:themeColor="text1"/>
        </w:rPr>
        <w:t xml:space="preserve">Figure </w:t>
      </w:r>
      <w:r w:rsidRPr="00787EC0">
        <w:rPr>
          <w:b/>
          <w:bCs/>
          <w:color w:val="000000" w:themeColor="text1"/>
        </w:rPr>
        <w:fldChar w:fldCharType="begin"/>
      </w:r>
      <w:r w:rsidRPr="00787EC0">
        <w:rPr>
          <w:b/>
          <w:bCs/>
          <w:color w:val="000000" w:themeColor="text1"/>
        </w:rPr>
        <w:instrText xml:space="preserve"> SEQ Figure \* ARABIC </w:instrText>
      </w:r>
      <w:r w:rsidRPr="00787EC0">
        <w:rPr>
          <w:b/>
          <w:bCs/>
          <w:color w:val="000000" w:themeColor="text1"/>
        </w:rPr>
        <w:fldChar w:fldCharType="separate"/>
      </w:r>
      <w:r w:rsidRPr="00787EC0">
        <w:rPr>
          <w:b/>
          <w:bCs/>
          <w:noProof/>
          <w:color w:val="000000" w:themeColor="text1"/>
        </w:rPr>
        <w:t>30</w:t>
      </w:r>
      <w:r w:rsidRPr="00787EC0">
        <w:rPr>
          <w:b/>
          <w:bCs/>
          <w:color w:val="000000" w:themeColor="text1"/>
        </w:rPr>
        <w:fldChar w:fldCharType="end"/>
      </w:r>
      <w:r w:rsidRPr="00787EC0">
        <w:rPr>
          <w:b/>
          <w:bCs/>
          <w:color w:val="000000" w:themeColor="text1"/>
        </w:rPr>
        <w:t xml:space="preserve"> - AGDLP Nested Group Architecture</w:t>
      </w:r>
      <w:sdt>
        <w:sdtPr>
          <w:rPr>
            <w:b/>
            <w:bCs/>
            <w:color w:val="000000" w:themeColor="text1"/>
          </w:rPr>
          <w:id w:val="-795218412"/>
          <w:citation/>
        </w:sdtPr>
        <w:sdtEndPr/>
        <w:sdtContent>
          <w:r w:rsidR="00F771B4">
            <w:rPr>
              <w:b/>
              <w:bCs/>
              <w:color w:val="000000" w:themeColor="text1"/>
            </w:rPr>
            <w:fldChar w:fldCharType="begin"/>
          </w:r>
          <w:r w:rsidR="00F771B4">
            <w:rPr>
              <w:b/>
              <w:bCs/>
              <w:color w:val="000000" w:themeColor="text1"/>
            </w:rPr>
            <w:instrText xml:space="preserve"> CITATION Ada20 \l 2057 </w:instrText>
          </w:r>
          <w:r w:rsidR="00F771B4">
            <w:rPr>
              <w:b/>
              <w:bCs/>
              <w:color w:val="000000" w:themeColor="text1"/>
            </w:rPr>
            <w:fldChar w:fldCharType="separate"/>
          </w:r>
          <w:r w:rsidR="00D11128">
            <w:rPr>
              <w:b/>
              <w:bCs/>
              <w:noProof/>
              <w:color w:val="000000" w:themeColor="text1"/>
            </w:rPr>
            <w:t xml:space="preserve"> </w:t>
          </w:r>
          <w:r w:rsidR="00D11128" w:rsidRPr="00D11128">
            <w:rPr>
              <w:noProof/>
              <w:color w:val="000000" w:themeColor="text1"/>
            </w:rPr>
            <w:t>[5]</w:t>
          </w:r>
          <w:r w:rsidR="00F771B4">
            <w:rPr>
              <w:b/>
              <w:bCs/>
              <w:color w:val="000000" w:themeColor="text1"/>
            </w:rPr>
            <w:fldChar w:fldCharType="end"/>
          </w:r>
        </w:sdtContent>
      </w:sdt>
    </w:p>
    <w:p w14:paraId="7C450DD1" w14:textId="48A02592" w:rsidR="002F6B16" w:rsidRDefault="002F6B16" w:rsidP="00582D75">
      <w:pPr>
        <w:pStyle w:val="Heading2"/>
        <w:numPr>
          <w:ilvl w:val="2"/>
          <w:numId w:val="19"/>
        </w:numPr>
      </w:pPr>
      <w:bookmarkStart w:id="16" w:name="_Toc66453533"/>
      <w:r>
        <w:lastRenderedPageBreak/>
        <w:t>Account, Global, Universal, Domain Local, Permissions</w:t>
      </w:r>
      <w:bookmarkEnd w:id="16"/>
    </w:p>
    <w:p w14:paraId="7BA46D04" w14:textId="0764AC1F" w:rsidR="001664E4" w:rsidRDefault="00787EC0" w:rsidP="002F6B16">
      <w:pPr>
        <w:rPr>
          <w:noProof/>
        </w:rPr>
      </w:pPr>
      <w:r w:rsidRPr="00787EC0">
        <w:t>Account, Global, Universal, Domain Local, Permissions</w:t>
      </w:r>
      <w:r>
        <w:t xml:space="preserve"> (AGUDLP) is a multi-domain/multi-forest variation on the above AGDLP with one major difference, this difference being a universal group being added to the nesting chain. A universal group which is also known as a resource group allows you to define roles or management resources that span one or more domains.</w:t>
      </w:r>
      <w:r w:rsidR="001664E4" w:rsidRPr="001664E4">
        <w:rPr>
          <w:noProof/>
        </w:rPr>
        <w:t xml:space="preserve"> </w:t>
      </w:r>
      <w:sdt>
        <w:sdtPr>
          <w:rPr>
            <w:noProof/>
          </w:rPr>
          <w:id w:val="1928304918"/>
          <w:citation/>
        </w:sdtPr>
        <w:sdtEndPr/>
        <w:sdtContent>
          <w:r w:rsidR="001664E4">
            <w:rPr>
              <w:noProof/>
            </w:rPr>
            <w:fldChar w:fldCharType="begin"/>
          </w:r>
          <w:r w:rsidR="001664E4">
            <w:rPr>
              <w:noProof/>
            </w:rPr>
            <w:instrText xml:space="preserve"> CITATION Ser21 \l 2057 </w:instrText>
          </w:r>
          <w:r w:rsidR="001664E4">
            <w:rPr>
              <w:noProof/>
            </w:rPr>
            <w:fldChar w:fldCharType="separate"/>
          </w:r>
          <w:r w:rsidR="001664E4" w:rsidRPr="001664E4">
            <w:rPr>
              <w:noProof/>
            </w:rPr>
            <w:t>[5]</w:t>
          </w:r>
          <w:r w:rsidR="001664E4">
            <w:rPr>
              <w:noProof/>
            </w:rPr>
            <w:fldChar w:fldCharType="end"/>
          </w:r>
        </w:sdtContent>
      </w:sdt>
    </w:p>
    <w:p w14:paraId="42CE39F7" w14:textId="3C14EEBF" w:rsidR="002F6B16" w:rsidRDefault="001664E4" w:rsidP="002F6B16">
      <w:r>
        <w:rPr>
          <w:noProof/>
        </w:rPr>
        <w:drawing>
          <wp:inline distT="0" distB="0" distL="0" distR="0" wp14:anchorId="3AAD0C92" wp14:editId="1BC801D3">
            <wp:extent cx="4323283" cy="3182112"/>
            <wp:effectExtent l="0" t="0" r="1270" b="0"/>
            <wp:docPr id="28" name="Picture 28" descr="AGUDLP nes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UDLP nesting group"/>
                    <pic:cNvPicPr>
                      <a:picLocks noChangeAspect="1" noChangeArrowheads="1"/>
                    </pic:cNvPicPr>
                  </pic:nvPicPr>
                  <pic:blipFill rotWithShape="1">
                    <a:blip r:embed="rId41">
                      <a:extLst>
                        <a:ext uri="{28A0092B-C50C-407E-A947-70E740481C1C}">
                          <a14:useLocalDpi xmlns:a14="http://schemas.microsoft.com/office/drawing/2010/main" val="0"/>
                        </a:ext>
                      </a:extLst>
                    </a:blip>
                    <a:srcRect l="9602" t="10536" r="9320" b="11777"/>
                    <a:stretch/>
                  </pic:blipFill>
                  <pic:spPr bwMode="auto">
                    <a:xfrm>
                      <a:off x="0" y="0"/>
                      <a:ext cx="4323625" cy="3182364"/>
                    </a:xfrm>
                    <a:prstGeom prst="rect">
                      <a:avLst/>
                    </a:prstGeom>
                    <a:noFill/>
                    <a:ln>
                      <a:noFill/>
                    </a:ln>
                    <a:extLst>
                      <a:ext uri="{53640926-AAD7-44D8-BBD7-CCE9431645EC}">
                        <a14:shadowObscured xmlns:a14="http://schemas.microsoft.com/office/drawing/2010/main"/>
                      </a:ext>
                    </a:extLst>
                  </pic:spPr>
                </pic:pic>
              </a:graphicData>
            </a:graphic>
          </wp:inline>
        </w:drawing>
      </w:r>
    </w:p>
    <w:p w14:paraId="5244611F" w14:textId="31E7CB80" w:rsidR="001664E4" w:rsidRPr="00787EC0" w:rsidRDefault="001664E4" w:rsidP="001664E4">
      <w:pPr>
        <w:pStyle w:val="Caption"/>
        <w:jc w:val="center"/>
        <w:rPr>
          <w:b/>
          <w:bCs/>
          <w:color w:val="000000" w:themeColor="text1"/>
        </w:rPr>
      </w:pPr>
      <w:r w:rsidRPr="00787EC0">
        <w:rPr>
          <w:b/>
          <w:bCs/>
          <w:color w:val="000000" w:themeColor="text1"/>
        </w:rPr>
        <w:t xml:space="preserve">Figure </w:t>
      </w:r>
      <w:r w:rsidRPr="00787EC0">
        <w:rPr>
          <w:b/>
          <w:bCs/>
          <w:color w:val="000000" w:themeColor="text1"/>
        </w:rPr>
        <w:fldChar w:fldCharType="begin"/>
      </w:r>
      <w:r w:rsidRPr="00787EC0">
        <w:rPr>
          <w:b/>
          <w:bCs/>
          <w:color w:val="000000" w:themeColor="text1"/>
        </w:rPr>
        <w:instrText xml:space="preserve"> SEQ Figure \* ARABIC </w:instrText>
      </w:r>
      <w:r w:rsidRPr="00787EC0">
        <w:rPr>
          <w:b/>
          <w:bCs/>
          <w:color w:val="000000" w:themeColor="text1"/>
        </w:rPr>
        <w:fldChar w:fldCharType="separate"/>
      </w:r>
      <w:r>
        <w:rPr>
          <w:b/>
          <w:bCs/>
          <w:noProof/>
          <w:color w:val="000000" w:themeColor="text1"/>
        </w:rPr>
        <w:t>31</w:t>
      </w:r>
      <w:r w:rsidRPr="00787EC0">
        <w:rPr>
          <w:b/>
          <w:bCs/>
          <w:color w:val="000000" w:themeColor="text1"/>
        </w:rPr>
        <w:fldChar w:fldCharType="end"/>
      </w:r>
      <w:r w:rsidRPr="00787EC0">
        <w:rPr>
          <w:b/>
          <w:bCs/>
          <w:color w:val="000000" w:themeColor="text1"/>
        </w:rPr>
        <w:t xml:space="preserve"> - AGUDLP Nested Group Architecture</w:t>
      </w:r>
      <w:sdt>
        <w:sdtPr>
          <w:rPr>
            <w:b/>
            <w:bCs/>
            <w:color w:val="000000" w:themeColor="text1"/>
          </w:rPr>
          <w:id w:val="293799869"/>
          <w:citation/>
        </w:sdtPr>
        <w:sdtEndPr/>
        <w:sdtContent>
          <w:r w:rsidR="00F771B4">
            <w:rPr>
              <w:b/>
              <w:bCs/>
              <w:color w:val="000000" w:themeColor="text1"/>
            </w:rPr>
            <w:fldChar w:fldCharType="begin"/>
          </w:r>
          <w:r w:rsidR="00F771B4">
            <w:rPr>
              <w:b/>
              <w:bCs/>
              <w:color w:val="000000" w:themeColor="text1"/>
            </w:rPr>
            <w:instrText xml:space="preserve"> CITATION Ada20 \l 2057 </w:instrText>
          </w:r>
          <w:r w:rsidR="00F771B4">
            <w:rPr>
              <w:b/>
              <w:bCs/>
              <w:color w:val="000000" w:themeColor="text1"/>
            </w:rPr>
            <w:fldChar w:fldCharType="separate"/>
          </w:r>
          <w:r w:rsidR="00F771B4">
            <w:rPr>
              <w:b/>
              <w:bCs/>
              <w:noProof/>
              <w:color w:val="000000" w:themeColor="text1"/>
            </w:rPr>
            <w:t xml:space="preserve"> </w:t>
          </w:r>
          <w:r w:rsidR="00F771B4" w:rsidRPr="00F771B4">
            <w:rPr>
              <w:noProof/>
              <w:color w:val="000000" w:themeColor="text1"/>
            </w:rPr>
            <w:t>[5]</w:t>
          </w:r>
          <w:r w:rsidR="00F771B4">
            <w:rPr>
              <w:b/>
              <w:bCs/>
              <w:color w:val="000000" w:themeColor="text1"/>
            </w:rPr>
            <w:fldChar w:fldCharType="end"/>
          </w:r>
        </w:sdtContent>
      </w:sdt>
    </w:p>
    <w:p w14:paraId="553C17B1" w14:textId="7D65BC1C" w:rsidR="00787EC0" w:rsidRDefault="00787EC0" w:rsidP="002F6B16"/>
    <w:p w14:paraId="42EE8412" w14:textId="61C91A9A" w:rsidR="00787EC0" w:rsidRDefault="00787EC0" w:rsidP="00582D75">
      <w:pPr>
        <w:pStyle w:val="Heading2"/>
        <w:numPr>
          <w:ilvl w:val="2"/>
          <w:numId w:val="19"/>
        </w:numPr>
      </w:pPr>
      <w:bookmarkStart w:id="17" w:name="_Toc66453534"/>
      <w:r>
        <w:t>Implementation of a</w:t>
      </w:r>
      <w:r w:rsidR="001664E4">
        <w:t>n</w:t>
      </w:r>
      <w:r>
        <w:t xml:space="preserve"> AGDLP/AGUDLP</w:t>
      </w:r>
      <w:bookmarkEnd w:id="17"/>
    </w:p>
    <w:p w14:paraId="79D53CB3" w14:textId="67C866C9" w:rsidR="00787EC0" w:rsidRDefault="00787EC0" w:rsidP="001664E4">
      <w:pPr>
        <w:ind w:left="720"/>
      </w:pPr>
      <w:r>
        <w:t xml:space="preserve">Before implementing </w:t>
      </w:r>
      <w:proofErr w:type="gramStart"/>
      <w:r>
        <w:t>a</w:t>
      </w:r>
      <w:proofErr w:type="gramEnd"/>
      <w:r>
        <w:t xml:space="preserve"> AGDLP/AGUDLP strategy, there are various concerns that must first be addressed:</w:t>
      </w:r>
    </w:p>
    <w:p w14:paraId="0E1C1626" w14:textId="33BE5086" w:rsidR="00787EC0" w:rsidRDefault="00787EC0" w:rsidP="00787EC0">
      <w:pPr>
        <w:pStyle w:val="ListParagraph"/>
        <w:numPr>
          <w:ilvl w:val="0"/>
          <w:numId w:val="15"/>
        </w:numPr>
      </w:pPr>
      <w:r>
        <w:t>Naming convention – a naming convention must first be drafted and strategized for the organisations as this could become very hard to manage later in the lifespan of an AGDLP/AGUDLP strategy.</w:t>
      </w:r>
    </w:p>
    <w:p w14:paraId="6922ADC4" w14:textId="5DCA294F" w:rsidR="00787EC0" w:rsidRDefault="00787EC0" w:rsidP="00787EC0">
      <w:pPr>
        <w:pStyle w:val="ListParagraph"/>
        <w:numPr>
          <w:ilvl w:val="0"/>
          <w:numId w:val="15"/>
        </w:numPr>
      </w:pPr>
      <w:r>
        <w:t xml:space="preserve">Group creation – group creation is very easy to implement and apply to many accounts due to how this strategy is defined. Creating to many groups can cause confusion and security risks </w:t>
      </w:r>
      <w:r w:rsidR="001664E4">
        <w:t>later</w:t>
      </w:r>
      <w:r>
        <w:t>, this ties in very closely with the afore mentioned naming conventions.</w:t>
      </w:r>
    </w:p>
    <w:p w14:paraId="2F9FAF04" w14:textId="4E2209D4" w:rsidR="001664E4" w:rsidRDefault="001664E4" w:rsidP="00787EC0">
      <w:pPr>
        <w:pStyle w:val="ListParagraph"/>
        <w:numPr>
          <w:ilvl w:val="0"/>
          <w:numId w:val="15"/>
        </w:numPr>
      </w:pPr>
      <w:r>
        <w:t>Group types – an understanding of the groups and where the groups are within the nested group architecture is required as this can quickly create security risks and permission mismatch and allow users access to areas of the network which were previously restricted.</w:t>
      </w:r>
    </w:p>
    <w:p w14:paraId="3AB0C359" w14:textId="77777777" w:rsidR="001664E4" w:rsidRDefault="001664E4" w:rsidP="001664E4">
      <w:pPr>
        <w:ind w:left="360"/>
      </w:pPr>
    </w:p>
    <w:p w14:paraId="55DBB220" w14:textId="77777777" w:rsidR="00787EC0" w:rsidRPr="00787EC0" w:rsidRDefault="00787EC0" w:rsidP="00787EC0"/>
    <w:p w14:paraId="2513E546" w14:textId="25EC64B2" w:rsidR="00787EC0" w:rsidRDefault="00787EC0" w:rsidP="00582D75">
      <w:pPr>
        <w:pStyle w:val="Heading2"/>
        <w:numPr>
          <w:ilvl w:val="1"/>
          <w:numId w:val="19"/>
        </w:numPr>
      </w:pPr>
      <w:bookmarkStart w:id="18" w:name="_Toc66453535"/>
      <w:r>
        <w:t>System Administrators review</w:t>
      </w:r>
      <w:bookmarkEnd w:id="18"/>
    </w:p>
    <w:p w14:paraId="78DFB629" w14:textId="77777777" w:rsidR="00787EC0" w:rsidRPr="00787EC0" w:rsidRDefault="00787EC0" w:rsidP="00787EC0"/>
    <w:p w14:paraId="6B5015E2" w14:textId="0E0956AA" w:rsidR="001664E4" w:rsidRDefault="00787EC0" w:rsidP="001664E4">
      <w:pPr>
        <w:ind w:left="360"/>
      </w:pPr>
      <w:proofErr w:type="gramStart"/>
      <w:r>
        <w:t>As a System administrator, both</w:t>
      </w:r>
      <w:proofErr w:type="gramEnd"/>
      <w:r>
        <w:t xml:space="preserve"> allows for an inheritance system on which appropriate permissions can be applied automatically based on the parent. This saves a drastic amount of </w:t>
      </w:r>
      <w:r>
        <w:lastRenderedPageBreak/>
        <w:t xml:space="preserve">time and allocating resources to undertake this task as an administrator would else need to manually set the permissions to a </w:t>
      </w:r>
      <w:r w:rsidR="001664E4">
        <w:t>new user</w:t>
      </w:r>
      <w:r>
        <w:t xml:space="preserve">, device and the like each time a change is needed to be made. This method also eliminates user mistakes and errors as there is very little human interaction with this process once the initial set up has been complete for this strategy. </w:t>
      </w:r>
      <w:r w:rsidR="001664E4">
        <w:t xml:space="preserve"> If a system administrator does not need to assign permissions across multiple domains, then it is recommended to use AGDLP as universal groups would not be needed </w:t>
      </w:r>
      <w:proofErr w:type="gramStart"/>
      <w:r w:rsidR="001664E4">
        <w:t>in order for</w:t>
      </w:r>
      <w:proofErr w:type="gramEnd"/>
      <w:r w:rsidR="001664E4">
        <w:t xml:space="preserve"> the strategy to function. AGDLP can be converted to a AGUDLP if required.</w:t>
      </w:r>
      <w:sdt>
        <w:sdtPr>
          <w:id w:val="1823619733"/>
          <w:citation/>
        </w:sdtPr>
        <w:sdtEndPr/>
        <w:sdtContent>
          <w:r w:rsidR="009049FD">
            <w:fldChar w:fldCharType="begin"/>
          </w:r>
          <w:r w:rsidR="009049FD">
            <w:instrText xml:space="preserve"> CITATION Ten21 \l 2057 </w:instrText>
          </w:r>
          <w:r w:rsidR="009049FD">
            <w:fldChar w:fldCharType="separate"/>
          </w:r>
          <w:r w:rsidR="00D11128">
            <w:rPr>
              <w:noProof/>
            </w:rPr>
            <w:t xml:space="preserve"> </w:t>
          </w:r>
          <w:r w:rsidR="00D11128" w:rsidRPr="00D11128">
            <w:rPr>
              <w:noProof/>
            </w:rPr>
            <w:t>[7]</w:t>
          </w:r>
          <w:r w:rsidR="009049FD">
            <w:fldChar w:fldCharType="end"/>
          </w:r>
        </w:sdtContent>
      </w:sdt>
      <w:sdt>
        <w:sdtPr>
          <w:id w:val="-1553374692"/>
          <w:citation/>
        </w:sdtPr>
        <w:sdtEndPr/>
        <w:sdtContent>
          <w:r w:rsidR="009049FD">
            <w:fldChar w:fldCharType="begin"/>
          </w:r>
          <w:r w:rsidR="009049FD">
            <w:instrText xml:space="preserve"> CITATION Ada20 \l 2057 </w:instrText>
          </w:r>
          <w:r w:rsidR="009049FD">
            <w:fldChar w:fldCharType="separate"/>
          </w:r>
          <w:r w:rsidR="00D11128">
            <w:rPr>
              <w:noProof/>
            </w:rPr>
            <w:t xml:space="preserve"> </w:t>
          </w:r>
          <w:r w:rsidR="00D11128" w:rsidRPr="00D11128">
            <w:rPr>
              <w:noProof/>
            </w:rPr>
            <w:t>[5]</w:t>
          </w:r>
          <w:r w:rsidR="009049FD">
            <w:fldChar w:fldCharType="end"/>
          </w:r>
        </w:sdtContent>
      </w:sdt>
    </w:p>
    <w:p w14:paraId="1E5A2547" w14:textId="3934723B" w:rsidR="009049FD" w:rsidRDefault="009049FD" w:rsidP="001664E4">
      <w:pPr>
        <w:ind w:left="360"/>
      </w:pPr>
    </w:p>
    <w:bookmarkStart w:id="19" w:name="_Toc66453536" w:displacedByCustomXml="next"/>
    <w:sdt>
      <w:sdtPr>
        <w:rPr>
          <w:rFonts w:asciiTheme="minorHAnsi" w:eastAsiaTheme="minorHAnsi" w:hAnsiTheme="minorHAnsi" w:cstheme="minorBidi"/>
          <w:color w:val="auto"/>
          <w:sz w:val="22"/>
          <w:szCs w:val="22"/>
        </w:rPr>
        <w:id w:val="-91322131"/>
        <w:docPartObj>
          <w:docPartGallery w:val="Bibliographies"/>
          <w:docPartUnique/>
        </w:docPartObj>
      </w:sdtPr>
      <w:sdtEndPr/>
      <w:sdtContent>
        <w:p w14:paraId="76E76D62" w14:textId="2718CB9B" w:rsidR="00E425CC" w:rsidRDefault="00E425CC">
          <w:pPr>
            <w:pStyle w:val="Heading1"/>
          </w:pPr>
          <w:r>
            <w:t>Bibliography</w:t>
          </w:r>
          <w:bookmarkEnd w:id="19"/>
        </w:p>
        <w:sdt>
          <w:sdtPr>
            <w:id w:val="111145805"/>
            <w:bibliography/>
          </w:sdtPr>
          <w:sdtEndPr/>
          <w:sdtContent>
            <w:p w14:paraId="3FEFB021" w14:textId="77777777" w:rsidR="009E722B" w:rsidRDefault="00E425C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0"/>
                <w:gridCol w:w="8826"/>
              </w:tblGrid>
              <w:tr w:rsidR="009E722B" w14:paraId="69472948" w14:textId="77777777">
                <w:trPr>
                  <w:divId w:val="1369987981"/>
                  <w:tblCellSpacing w:w="15" w:type="dxa"/>
                </w:trPr>
                <w:tc>
                  <w:tcPr>
                    <w:tcW w:w="50" w:type="pct"/>
                    <w:hideMark/>
                  </w:tcPr>
                  <w:p w14:paraId="47872DF7" w14:textId="67338E87" w:rsidR="009E722B" w:rsidRDefault="009E722B">
                    <w:pPr>
                      <w:pStyle w:val="Bibliography"/>
                      <w:rPr>
                        <w:noProof/>
                        <w:sz w:val="24"/>
                        <w:szCs w:val="24"/>
                      </w:rPr>
                    </w:pPr>
                    <w:r>
                      <w:rPr>
                        <w:noProof/>
                      </w:rPr>
                      <w:t xml:space="preserve">[1] </w:t>
                    </w:r>
                  </w:p>
                </w:tc>
                <w:tc>
                  <w:tcPr>
                    <w:tcW w:w="0" w:type="auto"/>
                    <w:hideMark/>
                  </w:tcPr>
                  <w:p w14:paraId="27FB2856" w14:textId="77777777" w:rsidR="009E722B" w:rsidRDefault="009E722B">
                    <w:pPr>
                      <w:pStyle w:val="Bibliography"/>
                      <w:rPr>
                        <w:noProof/>
                      </w:rPr>
                    </w:pPr>
                    <w:r>
                      <w:rPr>
                        <w:noProof/>
                      </w:rPr>
                      <w:t>DNS Stuff, “Active Directory Forest and Domain Guide + Best Tools,” DNS Stuff, 16 December 2019. [Online]. Available: https://www.dnsstuff.com/active-directory-forest. [Accessed 12 MArch 2021].</w:t>
                    </w:r>
                  </w:p>
                </w:tc>
              </w:tr>
              <w:tr w:rsidR="009E722B" w14:paraId="3740C1C9" w14:textId="77777777">
                <w:trPr>
                  <w:divId w:val="1369987981"/>
                  <w:tblCellSpacing w:w="15" w:type="dxa"/>
                </w:trPr>
                <w:tc>
                  <w:tcPr>
                    <w:tcW w:w="50" w:type="pct"/>
                    <w:hideMark/>
                  </w:tcPr>
                  <w:p w14:paraId="6A079847" w14:textId="77777777" w:rsidR="009E722B" w:rsidRDefault="009E722B">
                    <w:pPr>
                      <w:pStyle w:val="Bibliography"/>
                      <w:rPr>
                        <w:noProof/>
                      </w:rPr>
                    </w:pPr>
                    <w:r>
                      <w:rPr>
                        <w:noProof/>
                      </w:rPr>
                      <w:t xml:space="preserve">[2] </w:t>
                    </w:r>
                  </w:p>
                </w:tc>
                <w:tc>
                  <w:tcPr>
                    <w:tcW w:w="0" w:type="auto"/>
                    <w:hideMark/>
                  </w:tcPr>
                  <w:p w14:paraId="4069D5ED" w14:textId="77777777" w:rsidR="009E722B" w:rsidRDefault="009E722B">
                    <w:pPr>
                      <w:pStyle w:val="Bibliography"/>
                      <w:rPr>
                        <w:noProof/>
                      </w:rPr>
                    </w:pPr>
                    <w:r>
                      <w:rPr>
                        <w:noProof/>
                      </w:rPr>
                      <w:t>Google, “Google Public NTP,” Google, [Online]. Available: https://developers.google.com/time. [Accessed 12 March 2021].</w:t>
                    </w:r>
                  </w:p>
                </w:tc>
              </w:tr>
              <w:tr w:rsidR="009E722B" w14:paraId="1CC05DFF" w14:textId="77777777">
                <w:trPr>
                  <w:divId w:val="1369987981"/>
                  <w:tblCellSpacing w:w="15" w:type="dxa"/>
                </w:trPr>
                <w:tc>
                  <w:tcPr>
                    <w:tcW w:w="50" w:type="pct"/>
                    <w:hideMark/>
                  </w:tcPr>
                  <w:p w14:paraId="4A5709F2" w14:textId="77777777" w:rsidR="009E722B" w:rsidRDefault="009E722B">
                    <w:pPr>
                      <w:pStyle w:val="Bibliography"/>
                      <w:rPr>
                        <w:noProof/>
                      </w:rPr>
                    </w:pPr>
                    <w:r>
                      <w:rPr>
                        <w:noProof/>
                      </w:rPr>
                      <w:t xml:space="preserve">[3] </w:t>
                    </w:r>
                  </w:p>
                </w:tc>
                <w:tc>
                  <w:tcPr>
                    <w:tcW w:w="0" w:type="auto"/>
                    <w:hideMark/>
                  </w:tcPr>
                  <w:p w14:paraId="08255F29" w14:textId="77777777" w:rsidR="009E722B" w:rsidRDefault="009E722B">
                    <w:pPr>
                      <w:pStyle w:val="Bibliography"/>
                      <w:rPr>
                        <w:noProof/>
                      </w:rPr>
                    </w:pPr>
                    <w:r>
                      <w:rPr>
                        <w:noProof/>
                      </w:rPr>
                      <w:t>Efficient IP, “What is DHCP? - Dynamic Host Configuration Protocol,” Efficient IP, [Online]. Available: https://www.efficientip.com/what-is-dhcp-and-why-is-it-important/. [Accessed 12 March 2021].</w:t>
                    </w:r>
                  </w:p>
                </w:tc>
              </w:tr>
              <w:tr w:rsidR="009E722B" w14:paraId="640D338D" w14:textId="77777777">
                <w:trPr>
                  <w:divId w:val="1369987981"/>
                  <w:tblCellSpacing w:w="15" w:type="dxa"/>
                </w:trPr>
                <w:tc>
                  <w:tcPr>
                    <w:tcW w:w="50" w:type="pct"/>
                    <w:hideMark/>
                  </w:tcPr>
                  <w:p w14:paraId="1AE2B8A9" w14:textId="77777777" w:rsidR="009E722B" w:rsidRDefault="009E722B">
                    <w:pPr>
                      <w:pStyle w:val="Bibliography"/>
                      <w:rPr>
                        <w:noProof/>
                      </w:rPr>
                    </w:pPr>
                    <w:r>
                      <w:rPr>
                        <w:noProof/>
                      </w:rPr>
                      <w:t xml:space="preserve">[4] </w:t>
                    </w:r>
                  </w:p>
                </w:tc>
                <w:tc>
                  <w:tcPr>
                    <w:tcW w:w="0" w:type="auto"/>
                    <w:hideMark/>
                  </w:tcPr>
                  <w:p w14:paraId="06D2E7A4" w14:textId="77777777" w:rsidR="009E722B" w:rsidRDefault="009E722B">
                    <w:pPr>
                      <w:pStyle w:val="Bibliography"/>
                      <w:rPr>
                        <w:noProof/>
                      </w:rPr>
                    </w:pPr>
                    <w:r>
                      <w:rPr>
                        <w:noProof/>
                      </w:rPr>
                      <w:t>Network Lessons, “BOOTP (Bootstrap Protocol),” Network Lessons, [Online]. Available: https://networklessons.com/cisco/ccie-routing-switching-written/bootp-bootstrap-protocol. [Accessed 12 March 2021].</w:t>
                    </w:r>
                  </w:p>
                </w:tc>
              </w:tr>
              <w:tr w:rsidR="009E722B" w14:paraId="450A69EE" w14:textId="77777777">
                <w:trPr>
                  <w:divId w:val="1369987981"/>
                  <w:tblCellSpacing w:w="15" w:type="dxa"/>
                </w:trPr>
                <w:tc>
                  <w:tcPr>
                    <w:tcW w:w="50" w:type="pct"/>
                    <w:hideMark/>
                  </w:tcPr>
                  <w:p w14:paraId="697F922B" w14:textId="77777777" w:rsidR="009E722B" w:rsidRDefault="009E722B">
                    <w:pPr>
                      <w:pStyle w:val="Bibliography"/>
                      <w:rPr>
                        <w:noProof/>
                      </w:rPr>
                    </w:pPr>
                    <w:r>
                      <w:rPr>
                        <w:noProof/>
                      </w:rPr>
                      <w:t xml:space="preserve">[5] </w:t>
                    </w:r>
                  </w:p>
                </w:tc>
                <w:tc>
                  <w:tcPr>
                    <w:tcW w:w="0" w:type="auto"/>
                    <w:hideMark/>
                  </w:tcPr>
                  <w:p w14:paraId="5E1775AE" w14:textId="77777777" w:rsidR="009E722B" w:rsidRDefault="009E722B">
                    <w:pPr>
                      <w:pStyle w:val="Bibliography"/>
                      <w:rPr>
                        <w:noProof/>
                      </w:rPr>
                    </w:pPr>
                    <w:r>
                      <w:rPr>
                        <w:noProof/>
                      </w:rPr>
                      <w:t>A. Bertram, “Active Directory nesting groups strategy and implementation,” TechTarget, 08 April 2020. [Online]. Available: https://searchwindowsserver.techtarget.com/tip/Active-Directory-nesting-groups-strategy-and-implementation#:~:text=AGUDLP%20is%20the%20multi%2Ddomain,added%20to%20the%20nesting%20chain.&amp;text=For%20organizations%20with%20multiple%20domains,role%20groups%20. [Accessed 12 March 2021].</w:t>
                    </w:r>
                  </w:p>
                </w:tc>
              </w:tr>
              <w:tr w:rsidR="009E722B" w14:paraId="70AD4EB3" w14:textId="77777777">
                <w:trPr>
                  <w:divId w:val="1369987981"/>
                  <w:tblCellSpacing w:w="15" w:type="dxa"/>
                </w:trPr>
                <w:tc>
                  <w:tcPr>
                    <w:tcW w:w="50" w:type="pct"/>
                    <w:hideMark/>
                  </w:tcPr>
                  <w:p w14:paraId="3B8EA182" w14:textId="77777777" w:rsidR="009E722B" w:rsidRDefault="009E722B">
                    <w:pPr>
                      <w:pStyle w:val="Bibliography"/>
                      <w:rPr>
                        <w:noProof/>
                      </w:rPr>
                    </w:pPr>
                    <w:r>
                      <w:rPr>
                        <w:noProof/>
                      </w:rPr>
                      <w:t xml:space="preserve">[6] </w:t>
                    </w:r>
                  </w:p>
                </w:tc>
                <w:tc>
                  <w:tcPr>
                    <w:tcW w:w="0" w:type="auto"/>
                    <w:hideMark/>
                  </w:tcPr>
                  <w:p w14:paraId="69D6CE18" w14:textId="77777777" w:rsidR="009E722B" w:rsidRDefault="009E722B">
                    <w:pPr>
                      <w:pStyle w:val="Bibliography"/>
                      <w:rPr>
                        <w:noProof/>
                      </w:rPr>
                    </w:pPr>
                    <w:r>
                      <w:rPr>
                        <w:noProof/>
                      </w:rPr>
                      <w:t>ServerBrain, “Understanding AGUDLP,” ServerBrain, 19 January 2021. [Online]. Available: https://www.serverbrain.org/2003-guide/understanding-agudlp.html. [Accessed 12 March 2021].</w:t>
                    </w:r>
                  </w:p>
                </w:tc>
              </w:tr>
              <w:tr w:rsidR="009E722B" w14:paraId="7A8E0F04" w14:textId="77777777">
                <w:trPr>
                  <w:divId w:val="1369987981"/>
                  <w:tblCellSpacing w:w="15" w:type="dxa"/>
                </w:trPr>
                <w:tc>
                  <w:tcPr>
                    <w:tcW w:w="50" w:type="pct"/>
                    <w:hideMark/>
                  </w:tcPr>
                  <w:p w14:paraId="43B11D04" w14:textId="77777777" w:rsidR="009E722B" w:rsidRDefault="009E722B">
                    <w:pPr>
                      <w:pStyle w:val="Bibliography"/>
                      <w:rPr>
                        <w:noProof/>
                      </w:rPr>
                    </w:pPr>
                    <w:r>
                      <w:rPr>
                        <w:noProof/>
                      </w:rPr>
                      <w:t xml:space="preserve">[7] </w:t>
                    </w:r>
                  </w:p>
                </w:tc>
                <w:tc>
                  <w:tcPr>
                    <w:tcW w:w="0" w:type="auto"/>
                    <w:hideMark/>
                  </w:tcPr>
                  <w:p w14:paraId="7CB3032F" w14:textId="77777777" w:rsidR="009E722B" w:rsidRDefault="009E722B">
                    <w:pPr>
                      <w:pStyle w:val="Bibliography"/>
                      <w:rPr>
                        <w:noProof/>
                      </w:rPr>
                    </w:pPr>
                    <w:r>
                      <w:rPr>
                        <w:noProof/>
                      </w:rPr>
                      <w:t>Tenfold, “AGDLP,” Tenfold, [Online]. Available: https://www.tenfold-security.com/en/wiki/agdlp/#:~:text=The%20abbreviation%20AGDLP%20refers%20to,G)%20that%20represent%20business%20roles.. [Accessed 12 March 2021].</w:t>
                    </w:r>
                  </w:p>
                </w:tc>
              </w:tr>
            </w:tbl>
            <w:p w14:paraId="36E310DA" w14:textId="77777777" w:rsidR="009E722B" w:rsidRDefault="009E722B">
              <w:pPr>
                <w:divId w:val="1369987981"/>
                <w:rPr>
                  <w:rFonts w:eastAsia="Times New Roman"/>
                  <w:noProof/>
                </w:rPr>
              </w:pPr>
            </w:p>
            <w:p w14:paraId="275C4D4D" w14:textId="6631FF37" w:rsidR="00E425CC" w:rsidRDefault="00E425CC">
              <w:r>
                <w:rPr>
                  <w:b/>
                  <w:bCs/>
                  <w:noProof/>
                </w:rPr>
                <w:fldChar w:fldCharType="end"/>
              </w:r>
            </w:p>
          </w:sdtContent>
        </w:sdt>
      </w:sdtContent>
    </w:sdt>
    <w:p w14:paraId="2C0F06F8" w14:textId="77777777" w:rsidR="00E425CC" w:rsidRDefault="00E425CC" w:rsidP="001664E4">
      <w:pPr>
        <w:ind w:left="360"/>
      </w:pPr>
    </w:p>
    <w:p w14:paraId="6A178842" w14:textId="77777777" w:rsidR="009049FD" w:rsidRPr="00DB74C4" w:rsidRDefault="009049FD" w:rsidP="001664E4">
      <w:pPr>
        <w:ind w:left="360"/>
      </w:pPr>
    </w:p>
    <w:sectPr w:rsidR="009049FD" w:rsidRPr="00DB74C4" w:rsidSect="008E75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F4B8C"/>
    <w:multiLevelType w:val="multilevel"/>
    <w:tmpl w:val="08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6245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8059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202C76"/>
    <w:multiLevelType w:val="hybridMultilevel"/>
    <w:tmpl w:val="08C494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91FD8"/>
    <w:multiLevelType w:val="hybridMultilevel"/>
    <w:tmpl w:val="D852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E613C"/>
    <w:multiLevelType w:val="multilevel"/>
    <w:tmpl w:val="6740878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CD40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F70665"/>
    <w:multiLevelType w:val="hybridMultilevel"/>
    <w:tmpl w:val="17DA51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69D7E8D"/>
    <w:multiLevelType w:val="multilevel"/>
    <w:tmpl w:val="6740878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F91A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5D4154"/>
    <w:multiLevelType w:val="multilevel"/>
    <w:tmpl w:val="6740878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6652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91770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141284"/>
    <w:multiLevelType w:val="multilevel"/>
    <w:tmpl w:val="CFBCEB4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701F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D5613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1475DB"/>
    <w:multiLevelType w:val="multilevel"/>
    <w:tmpl w:val="08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8670B2"/>
    <w:multiLevelType w:val="multilevel"/>
    <w:tmpl w:val="CFBCEB4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265237"/>
    <w:multiLevelType w:val="multilevel"/>
    <w:tmpl w:val="6740878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0A3094"/>
    <w:multiLevelType w:val="multilevel"/>
    <w:tmpl w:val="6740878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99D06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A71417"/>
    <w:multiLevelType w:val="multilevel"/>
    <w:tmpl w:val="6740878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2"/>
  </w:num>
  <w:num w:numId="3">
    <w:abstractNumId w:val="15"/>
  </w:num>
  <w:num w:numId="4">
    <w:abstractNumId w:val="14"/>
  </w:num>
  <w:num w:numId="5">
    <w:abstractNumId w:val="9"/>
  </w:num>
  <w:num w:numId="6">
    <w:abstractNumId w:val="16"/>
  </w:num>
  <w:num w:numId="7">
    <w:abstractNumId w:val="3"/>
  </w:num>
  <w:num w:numId="8">
    <w:abstractNumId w:val="20"/>
  </w:num>
  <w:num w:numId="9">
    <w:abstractNumId w:val="17"/>
  </w:num>
  <w:num w:numId="10">
    <w:abstractNumId w:val="13"/>
  </w:num>
  <w:num w:numId="11">
    <w:abstractNumId w:val="1"/>
  </w:num>
  <w:num w:numId="12">
    <w:abstractNumId w:val="11"/>
  </w:num>
  <w:num w:numId="13">
    <w:abstractNumId w:val="0"/>
  </w:num>
  <w:num w:numId="14">
    <w:abstractNumId w:val="6"/>
  </w:num>
  <w:num w:numId="15">
    <w:abstractNumId w:val="4"/>
  </w:num>
  <w:num w:numId="16">
    <w:abstractNumId w:val="7"/>
  </w:num>
  <w:num w:numId="17">
    <w:abstractNumId w:val="8"/>
  </w:num>
  <w:num w:numId="18">
    <w:abstractNumId w:val="21"/>
  </w:num>
  <w:num w:numId="19">
    <w:abstractNumId w:val="5"/>
  </w:num>
  <w:num w:numId="20">
    <w:abstractNumId w:val="10"/>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9BD"/>
    <w:rsid w:val="000D2A20"/>
    <w:rsid w:val="00147371"/>
    <w:rsid w:val="001664E4"/>
    <w:rsid w:val="00167A7F"/>
    <w:rsid w:val="001C3FFD"/>
    <w:rsid w:val="0021091E"/>
    <w:rsid w:val="002774F3"/>
    <w:rsid w:val="002967CE"/>
    <w:rsid w:val="002F6B16"/>
    <w:rsid w:val="00320611"/>
    <w:rsid w:val="003A4A85"/>
    <w:rsid w:val="0042719F"/>
    <w:rsid w:val="004F71AF"/>
    <w:rsid w:val="005303F9"/>
    <w:rsid w:val="00582D75"/>
    <w:rsid w:val="005B3D13"/>
    <w:rsid w:val="005C0315"/>
    <w:rsid w:val="006B230A"/>
    <w:rsid w:val="006F03AB"/>
    <w:rsid w:val="0071501A"/>
    <w:rsid w:val="00734F02"/>
    <w:rsid w:val="00787EC0"/>
    <w:rsid w:val="007B69BD"/>
    <w:rsid w:val="007C6DF8"/>
    <w:rsid w:val="007D2473"/>
    <w:rsid w:val="008138B1"/>
    <w:rsid w:val="008446BF"/>
    <w:rsid w:val="008E7585"/>
    <w:rsid w:val="009049FD"/>
    <w:rsid w:val="00993EB6"/>
    <w:rsid w:val="00994642"/>
    <w:rsid w:val="009C5BC9"/>
    <w:rsid w:val="009E722B"/>
    <w:rsid w:val="009F5B9D"/>
    <w:rsid w:val="00A2222E"/>
    <w:rsid w:val="00A62E79"/>
    <w:rsid w:val="00A948A3"/>
    <w:rsid w:val="00B433D8"/>
    <w:rsid w:val="00BF50A6"/>
    <w:rsid w:val="00C62A03"/>
    <w:rsid w:val="00CB713A"/>
    <w:rsid w:val="00CF2186"/>
    <w:rsid w:val="00D11128"/>
    <w:rsid w:val="00DB74C4"/>
    <w:rsid w:val="00E24BF3"/>
    <w:rsid w:val="00E425CC"/>
    <w:rsid w:val="00E805E3"/>
    <w:rsid w:val="00E85873"/>
    <w:rsid w:val="00F332CC"/>
    <w:rsid w:val="00F77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E5473"/>
  <w15:chartTrackingRefBased/>
  <w15:docId w15:val="{B0C9A030-F36D-435C-BDA0-927DE2BED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5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05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5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05E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805E3"/>
    <w:pPr>
      <w:spacing w:after="200" w:line="240" w:lineRule="auto"/>
    </w:pPr>
    <w:rPr>
      <w:i/>
      <w:iCs/>
      <w:color w:val="44546A" w:themeColor="text2"/>
      <w:sz w:val="18"/>
      <w:szCs w:val="18"/>
    </w:rPr>
  </w:style>
  <w:style w:type="paragraph" w:styleId="NoSpacing">
    <w:name w:val="No Spacing"/>
    <w:link w:val="NoSpacingChar"/>
    <w:uiPriority w:val="1"/>
    <w:qFormat/>
    <w:rsid w:val="008E75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7585"/>
    <w:rPr>
      <w:rFonts w:eastAsiaTheme="minorEastAsia"/>
      <w:lang w:val="en-US"/>
    </w:rPr>
  </w:style>
  <w:style w:type="paragraph" w:styleId="ListParagraph">
    <w:name w:val="List Paragraph"/>
    <w:basedOn w:val="Normal"/>
    <w:uiPriority w:val="34"/>
    <w:qFormat/>
    <w:rsid w:val="00B433D8"/>
    <w:pPr>
      <w:ind w:left="720"/>
      <w:contextualSpacing/>
    </w:pPr>
  </w:style>
  <w:style w:type="character" w:styleId="Hyperlink">
    <w:name w:val="Hyperlink"/>
    <w:basedOn w:val="DefaultParagraphFont"/>
    <w:uiPriority w:val="99"/>
    <w:unhideWhenUsed/>
    <w:rsid w:val="00A948A3"/>
    <w:rPr>
      <w:color w:val="0563C1" w:themeColor="hyperlink"/>
      <w:u w:val="single"/>
    </w:rPr>
  </w:style>
  <w:style w:type="character" w:styleId="UnresolvedMention">
    <w:name w:val="Unresolved Mention"/>
    <w:basedOn w:val="DefaultParagraphFont"/>
    <w:uiPriority w:val="99"/>
    <w:semiHidden/>
    <w:unhideWhenUsed/>
    <w:rsid w:val="00A948A3"/>
    <w:rPr>
      <w:color w:val="605E5C"/>
      <w:shd w:val="clear" w:color="auto" w:fill="E1DFDD"/>
    </w:rPr>
  </w:style>
  <w:style w:type="paragraph" w:styleId="Bibliography">
    <w:name w:val="Bibliography"/>
    <w:basedOn w:val="Normal"/>
    <w:next w:val="Normal"/>
    <w:uiPriority w:val="37"/>
    <w:unhideWhenUsed/>
    <w:rsid w:val="00E425CC"/>
  </w:style>
  <w:style w:type="paragraph" w:styleId="TOCHeading">
    <w:name w:val="TOC Heading"/>
    <w:basedOn w:val="Heading1"/>
    <w:next w:val="Normal"/>
    <w:uiPriority w:val="39"/>
    <w:unhideWhenUsed/>
    <w:qFormat/>
    <w:rsid w:val="00F771B4"/>
    <w:pPr>
      <w:outlineLvl w:val="9"/>
    </w:pPr>
    <w:rPr>
      <w:lang w:val="en-US"/>
    </w:rPr>
  </w:style>
  <w:style w:type="paragraph" w:styleId="TOC1">
    <w:name w:val="toc 1"/>
    <w:basedOn w:val="Normal"/>
    <w:next w:val="Normal"/>
    <w:autoRedefine/>
    <w:uiPriority w:val="39"/>
    <w:unhideWhenUsed/>
    <w:rsid w:val="00F771B4"/>
    <w:pPr>
      <w:spacing w:after="100"/>
    </w:pPr>
  </w:style>
  <w:style w:type="paragraph" w:styleId="TOC2">
    <w:name w:val="toc 2"/>
    <w:basedOn w:val="Normal"/>
    <w:next w:val="Normal"/>
    <w:autoRedefine/>
    <w:uiPriority w:val="39"/>
    <w:unhideWhenUsed/>
    <w:rsid w:val="00F771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71016">
      <w:bodyDiv w:val="1"/>
      <w:marLeft w:val="0"/>
      <w:marRight w:val="0"/>
      <w:marTop w:val="0"/>
      <w:marBottom w:val="0"/>
      <w:divBdr>
        <w:top w:val="none" w:sz="0" w:space="0" w:color="auto"/>
        <w:left w:val="none" w:sz="0" w:space="0" w:color="auto"/>
        <w:bottom w:val="none" w:sz="0" w:space="0" w:color="auto"/>
        <w:right w:val="none" w:sz="0" w:space="0" w:color="auto"/>
      </w:divBdr>
    </w:div>
    <w:div w:id="339242356">
      <w:bodyDiv w:val="1"/>
      <w:marLeft w:val="0"/>
      <w:marRight w:val="0"/>
      <w:marTop w:val="0"/>
      <w:marBottom w:val="0"/>
      <w:divBdr>
        <w:top w:val="none" w:sz="0" w:space="0" w:color="auto"/>
        <w:left w:val="none" w:sz="0" w:space="0" w:color="auto"/>
        <w:bottom w:val="none" w:sz="0" w:space="0" w:color="auto"/>
        <w:right w:val="none" w:sz="0" w:space="0" w:color="auto"/>
      </w:divBdr>
    </w:div>
    <w:div w:id="534468194">
      <w:bodyDiv w:val="1"/>
      <w:marLeft w:val="0"/>
      <w:marRight w:val="0"/>
      <w:marTop w:val="0"/>
      <w:marBottom w:val="0"/>
      <w:divBdr>
        <w:top w:val="none" w:sz="0" w:space="0" w:color="auto"/>
        <w:left w:val="none" w:sz="0" w:space="0" w:color="auto"/>
        <w:bottom w:val="none" w:sz="0" w:space="0" w:color="auto"/>
        <w:right w:val="none" w:sz="0" w:space="0" w:color="auto"/>
      </w:divBdr>
    </w:div>
    <w:div w:id="680276500">
      <w:bodyDiv w:val="1"/>
      <w:marLeft w:val="0"/>
      <w:marRight w:val="0"/>
      <w:marTop w:val="0"/>
      <w:marBottom w:val="0"/>
      <w:divBdr>
        <w:top w:val="none" w:sz="0" w:space="0" w:color="auto"/>
        <w:left w:val="none" w:sz="0" w:space="0" w:color="auto"/>
        <w:bottom w:val="none" w:sz="0" w:space="0" w:color="auto"/>
        <w:right w:val="none" w:sz="0" w:space="0" w:color="auto"/>
      </w:divBdr>
    </w:div>
    <w:div w:id="775760145">
      <w:bodyDiv w:val="1"/>
      <w:marLeft w:val="0"/>
      <w:marRight w:val="0"/>
      <w:marTop w:val="0"/>
      <w:marBottom w:val="0"/>
      <w:divBdr>
        <w:top w:val="none" w:sz="0" w:space="0" w:color="auto"/>
        <w:left w:val="none" w:sz="0" w:space="0" w:color="auto"/>
        <w:bottom w:val="none" w:sz="0" w:space="0" w:color="auto"/>
        <w:right w:val="none" w:sz="0" w:space="0" w:color="auto"/>
      </w:divBdr>
    </w:div>
    <w:div w:id="945582104">
      <w:bodyDiv w:val="1"/>
      <w:marLeft w:val="0"/>
      <w:marRight w:val="0"/>
      <w:marTop w:val="0"/>
      <w:marBottom w:val="0"/>
      <w:divBdr>
        <w:top w:val="none" w:sz="0" w:space="0" w:color="auto"/>
        <w:left w:val="none" w:sz="0" w:space="0" w:color="auto"/>
        <w:bottom w:val="none" w:sz="0" w:space="0" w:color="auto"/>
        <w:right w:val="none" w:sz="0" w:space="0" w:color="auto"/>
      </w:divBdr>
    </w:div>
    <w:div w:id="1055011529">
      <w:bodyDiv w:val="1"/>
      <w:marLeft w:val="0"/>
      <w:marRight w:val="0"/>
      <w:marTop w:val="0"/>
      <w:marBottom w:val="0"/>
      <w:divBdr>
        <w:top w:val="none" w:sz="0" w:space="0" w:color="auto"/>
        <w:left w:val="none" w:sz="0" w:space="0" w:color="auto"/>
        <w:bottom w:val="none" w:sz="0" w:space="0" w:color="auto"/>
        <w:right w:val="none" w:sz="0" w:space="0" w:color="auto"/>
      </w:divBdr>
    </w:div>
    <w:div w:id="1132749873">
      <w:bodyDiv w:val="1"/>
      <w:marLeft w:val="0"/>
      <w:marRight w:val="0"/>
      <w:marTop w:val="0"/>
      <w:marBottom w:val="0"/>
      <w:divBdr>
        <w:top w:val="none" w:sz="0" w:space="0" w:color="auto"/>
        <w:left w:val="none" w:sz="0" w:space="0" w:color="auto"/>
        <w:bottom w:val="none" w:sz="0" w:space="0" w:color="auto"/>
        <w:right w:val="none" w:sz="0" w:space="0" w:color="auto"/>
      </w:divBdr>
    </w:div>
    <w:div w:id="1209957822">
      <w:bodyDiv w:val="1"/>
      <w:marLeft w:val="0"/>
      <w:marRight w:val="0"/>
      <w:marTop w:val="0"/>
      <w:marBottom w:val="0"/>
      <w:divBdr>
        <w:top w:val="none" w:sz="0" w:space="0" w:color="auto"/>
        <w:left w:val="none" w:sz="0" w:space="0" w:color="auto"/>
        <w:bottom w:val="none" w:sz="0" w:space="0" w:color="auto"/>
        <w:right w:val="none" w:sz="0" w:space="0" w:color="auto"/>
      </w:divBdr>
    </w:div>
    <w:div w:id="1324698275">
      <w:bodyDiv w:val="1"/>
      <w:marLeft w:val="0"/>
      <w:marRight w:val="0"/>
      <w:marTop w:val="0"/>
      <w:marBottom w:val="0"/>
      <w:divBdr>
        <w:top w:val="none" w:sz="0" w:space="0" w:color="auto"/>
        <w:left w:val="none" w:sz="0" w:space="0" w:color="auto"/>
        <w:bottom w:val="none" w:sz="0" w:space="0" w:color="auto"/>
        <w:right w:val="none" w:sz="0" w:space="0" w:color="auto"/>
      </w:divBdr>
    </w:div>
    <w:div w:id="1329212888">
      <w:bodyDiv w:val="1"/>
      <w:marLeft w:val="0"/>
      <w:marRight w:val="0"/>
      <w:marTop w:val="0"/>
      <w:marBottom w:val="0"/>
      <w:divBdr>
        <w:top w:val="none" w:sz="0" w:space="0" w:color="auto"/>
        <w:left w:val="none" w:sz="0" w:space="0" w:color="auto"/>
        <w:bottom w:val="none" w:sz="0" w:space="0" w:color="auto"/>
        <w:right w:val="none" w:sz="0" w:space="0" w:color="auto"/>
      </w:divBdr>
    </w:div>
    <w:div w:id="1330399609">
      <w:bodyDiv w:val="1"/>
      <w:marLeft w:val="0"/>
      <w:marRight w:val="0"/>
      <w:marTop w:val="0"/>
      <w:marBottom w:val="0"/>
      <w:divBdr>
        <w:top w:val="none" w:sz="0" w:space="0" w:color="auto"/>
        <w:left w:val="none" w:sz="0" w:space="0" w:color="auto"/>
        <w:bottom w:val="none" w:sz="0" w:space="0" w:color="auto"/>
        <w:right w:val="none" w:sz="0" w:space="0" w:color="auto"/>
      </w:divBdr>
    </w:div>
    <w:div w:id="1369987981">
      <w:bodyDiv w:val="1"/>
      <w:marLeft w:val="0"/>
      <w:marRight w:val="0"/>
      <w:marTop w:val="0"/>
      <w:marBottom w:val="0"/>
      <w:divBdr>
        <w:top w:val="none" w:sz="0" w:space="0" w:color="auto"/>
        <w:left w:val="none" w:sz="0" w:space="0" w:color="auto"/>
        <w:bottom w:val="none" w:sz="0" w:space="0" w:color="auto"/>
        <w:right w:val="none" w:sz="0" w:space="0" w:color="auto"/>
      </w:divBdr>
    </w:div>
    <w:div w:id="1696230177">
      <w:bodyDiv w:val="1"/>
      <w:marLeft w:val="0"/>
      <w:marRight w:val="0"/>
      <w:marTop w:val="0"/>
      <w:marBottom w:val="0"/>
      <w:divBdr>
        <w:top w:val="none" w:sz="0" w:space="0" w:color="auto"/>
        <w:left w:val="none" w:sz="0" w:space="0" w:color="auto"/>
        <w:bottom w:val="none" w:sz="0" w:space="0" w:color="auto"/>
        <w:right w:val="none" w:sz="0" w:space="0" w:color="auto"/>
      </w:divBdr>
    </w:div>
    <w:div w:id="1929580706">
      <w:bodyDiv w:val="1"/>
      <w:marLeft w:val="0"/>
      <w:marRight w:val="0"/>
      <w:marTop w:val="0"/>
      <w:marBottom w:val="0"/>
      <w:divBdr>
        <w:top w:val="none" w:sz="0" w:space="0" w:color="auto"/>
        <w:left w:val="none" w:sz="0" w:space="0" w:color="auto"/>
        <w:bottom w:val="none" w:sz="0" w:space="0" w:color="auto"/>
        <w:right w:val="none" w:sz="0" w:space="0" w:color="auto"/>
      </w:divBdr>
    </w:div>
    <w:div w:id="2078283172">
      <w:bodyDiv w:val="1"/>
      <w:marLeft w:val="0"/>
      <w:marRight w:val="0"/>
      <w:marTop w:val="0"/>
      <w:marBottom w:val="0"/>
      <w:divBdr>
        <w:top w:val="none" w:sz="0" w:space="0" w:color="auto"/>
        <w:left w:val="none" w:sz="0" w:space="0" w:color="auto"/>
        <w:bottom w:val="none" w:sz="0" w:space="0" w:color="auto"/>
        <w:right w:val="none" w:sz="0" w:space="0" w:color="auto"/>
      </w:divBdr>
    </w:div>
    <w:div w:id="2099210193">
      <w:bodyDiv w:val="1"/>
      <w:marLeft w:val="0"/>
      <w:marRight w:val="0"/>
      <w:marTop w:val="0"/>
      <w:marBottom w:val="0"/>
      <w:divBdr>
        <w:top w:val="none" w:sz="0" w:space="0" w:color="auto"/>
        <w:left w:val="none" w:sz="0" w:space="0" w:color="auto"/>
        <w:bottom w:val="none" w:sz="0" w:space="0" w:color="auto"/>
        <w:right w:val="none" w:sz="0" w:space="0" w:color="auto"/>
      </w:divBdr>
    </w:div>
    <w:div w:id="211165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1.gif"/><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www.google.com" TargetMode="External"/><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www.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DNS19</b:Tag>
    <b:SourceType>InternetSite</b:SourceType>
    <b:Guid>{1ECADC8D-E47E-48AC-8B01-66348BBA1A90}</b:Guid>
    <b:Author>
      <b:Author>
        <b:Corporate>DNS Stuff</b:Corporate>
      </b:Author>
    </b:Author>
    <b:Title>Active Directory Forest and Domain Guide + Best Tools</b:Title>
    <b:ProductionCompany>DNS Stuff</b:ProductionCompany>
    <b:Year>2019</b:Year>
    <b:Month>December</b:Month>
    <b:Day>16</b:Day>
    <b:YearAccessed>2021</b:YearAccessed>
    <b:MonthAccessed>MArch</b:MonthAccessed>
    <b:DayAccessed>12</b:DayAccessed>
    <b:URL>https://www.dnsstuff.com/active-directory-forest</b:URL>
    <b:RefOrder>1</b:RefOrder>
  </b:Source>
  <b:Source>
    <b:Tag>Eff21</b:Tag>
    <b:SourceType>InternetSite</b:SourceType>
    <b:Guid>{A606E71D-5BC8-4C44-B3E5-06F313312B5D}</b:Guid>
    <b:Author>
      <b:Author>
        <b:Corporate>Efficient IP</b:Corporate>
      </b:Author>
    </b:Author>
    <b:Title>What is DHCP? - Dynamic Host Configuration Protocol</b:Title>
    <b:ProductionCompany>Efficient IP</b:ProductionCompany>
    <b:YearAccessed>2021</b:YearAccessed>
    <b:MonthAccessed>March</b:MonthAccessed>
    <b:DayAccessed>12</b:DayAccessed>
    <b:URL>https://www.efficientip.com/what-is-dhcp-and-why-is-it-important/</b:URL>
    <b:RefOrder>3</b:RefOrder>
  </b:Source>
  <b:Source>
    <b:Tag>Net21</b:Tag>
    <b:SourceType>InternetSite</b:SourceType>
    <b:Guid>{540B4040-7509-492E-83A9-47AA5BE1F827}</b:Guid>
    <b:Author>
      <b:Author>
        <b:Corporate>Network Lessons</b:Corporate>
      </b:Author>
    </b:Author>
    <b:Title>BOOTP (Bootstrap Protocol)</b:Title>
    <b:ProductionCompany>Network Lessons</b:ProductionCompany>
    <b:YearAccessed>2021</b:YearAccessed>
    <b:MonthAccessed>March</b:MonthAccessed>
    <b:DayAccessed>12</b:DayAccessed>
    <b:URL>https://networklessons.com/cisco/ccie-routing-switching-written/bootp-bootstrap-protocol</b:URL>
    <b:RefOrder>4</b:RefOrder>
  </b:Source>
  <b:Source>
    <b:Tag>Goo21</b:Tag>
    <b:SourceType>InternetSite</b:SourceType>
    <b:Guid>{C676A8E0-DF13-4B16-87E1-FF1627B282B6}</b:Guid>
    <b:Author>
      <b:Author>
        <b:Corporate>Google</b:Corporate>
      </b:Author>
    </b:Author>
    <b:Title>Google Public NTP</b:Title>
    <b:ProductionCompany>Google</b:ProductionCompany>
    <b:YearAccessed>2021</b:YearAccessed>
    <b:MonthAccessed>March</b:MonthAccessed>
    <b:DayAccessed>12</b:DayAccessed>
    <b:URL>https://developers.google.com/time</b:URL>
    <b:RefOrder>2</b:RefOrder>
  </b:Source>
  <b:Source>
    <b:Tag>Ser21</b:Tag>
    <b:SourceType>InternetSite</b:SourceType>
    <b:Guid>{9DA593B0-E972-4192-800C-425C2A5E87DC}</b:Guid>
    <b:Author>
      <b:Author>
        <b:Corporate>ServerBrain</b:Corporate>
      </b:Author>
    </b:Author>
    <b:Title>Understanding AGUDLP</b:Title>
    <b:ProductionCompany>ServerBrain</b:ProductionCompany>
    <b:Year>2021</b:Year>
    <b:Month>January</b:Month>
    <b:Day>19</b:Day>
    <b:YearAccessed>2021</b:YearAccessed>
    <b:MonthAccessed>March</b:MonthAccessed>
    <b:DayAccessed>12</b:DayAccessed>
    <b:URL>https://www.serverbrain.org/2003-guide/understanding-agudlp.html</b:URL>
    <b:RefOrder>6</b:RefOrder>
  </b:Source>
  <b:Source>
    <b:Tag>Ten21</b:Tag>
    <b:SourceType>InternetSite</b:SourceType>
    <b:Guid>{175EB8B9-FA45-4A37-9D0E-96DF5240685A}</b:Guid>
    <b:Author>
      <b:Author>
        <b:Corporate>Tenfold</b:Corporate>
      </b:Author>
    </b:Author>
    <b:Title>AGDLP</b:Title>
    <b:ProductionCompany>Tenfold</b:ProductionCompany>
    <b:YearAccessed>2021</b:YearAccessed>
    <b:MonthAccessed>March</b:MonthAccessed>
    <b:DayAccessed>12</b:DayAccessed>
    <b:URL>https://www.tenfold-security.com/en/wiki/agdlp/#:~:text=The%20abbreviation%20AGDLP%20refers%20to,G)%20that%20represent%20business%20roles.</b:URL>
    <b:RefOrder>7</b:RefOrder>
  </b:Source>
  <b:Source>
    <b:Tag>Ada20</b:Tag>
    <b:SourceType>InternetSite</b:SourceType>
    <b:Guid>{888A49A8-5E06-4D4B-AEF8-E5FCF934B5F1}</b:Guid>
    <b:Author>
      <b:Author>
        <b:NameList>
          <b:Person>
            <b:Last>Bertram</b:Last>
            <b:First>Adam</b:First>
          </b:Person>
        </b:NameList>
      </b:Author>
    </b:Author>
    <b:Title>Active Directory nesting groups strategy and implementation</b:Title>
    <b:ProductionCompany>TechTarget</b:ProductionCompany>
    <b:Year>2020</b:Year>
    <b:Month>April</b:Month>
    <b:Day>08</b:Day>
    <b:YearAccessed>2021</b:YearAccessed>
    <b:MonthAccessed>March</b:MonthAccessed>
    <b:DayAccessed>12</b:DayAccessed>
    <b:URL>https://searchwindowsserver.techtarget.com/tip/Active-Directory-nesting-groups-strategy-and-implementation#:~:text=AGUDLP%20is%20the%20multi%2Ddomain,added%20to%20the%20nesting%20chain.&amp;text=For%20organizations%20with%20multiple%20domains,role%20groups%20</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DEC600-A56B-4516-BA3A-96F9A2B1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NETWORKING OPERATING SYSTEMS AND SERVICES</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OPERATING SYSTEMS AND SERVICES</dc:title>
  <dc:subject>ACCA5023 – Worksheet 2</dc:subject>
  <dc:creator>Matthew James (1809299)</dc:creator>
  <cp:keywords/>
  <dc:description/>
  <cp:lastModifiedBy>Matthew James (1809299)</cp:lastModifiedBy>
  <cp:revision>4</cp:revision>
  <dcterms:created xsi:type="dcterms:W3CDTF">2021-03-12T14:45:00Z</dcterms:created>
  <dcterms:modified xsi:type="dcterms:W3CDTF">2021-03-12T14:59:00Z</dcterms:modified>
</cp:coreProperties>
</file>