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5809B" w14:textId="50F7DF17" w:rsidR="006B6300" w:rsidRPr="00675B6A" w:rsidRDefault="00675B6A" w:rsidP="00675B6A">
      <w:pPr>
        <w:rPr>
          <w:sz w:val="28"/>
          <w:szCs w:val="28"/>
        </w:rPr>
      </w:pPr>
      <w:r>
        <w:t xml:space="preserve">   </w:t>
      </w:r>
    </w:p>
    <w:p w14:paraId="38F7A152" w14:textId="77777777" w:rsidR="00675B6A" w:rsidRPr="00675B6A" w:rsidRDefault="00675B6A" w:rsidP="006B6300">
      <w:pPr>
        <w:rPr>
          <w:sz w:val="28"/>
          <w:szCs w:val="28"/>
        </w:rPr>
      </w:pPr>
    </w:p>
    <w:p w14:paraId="4863E623" w14:textId="77777777" w:rsidR="00675B6A" w:rsidRPr="00675B6A" w:rsidRDefault="00675B6A" w:rsidP="00675B6A">
      <w:pPr>
        <w:jc w:val="center"/>
        <w:rPr>
          <w:rFonts w:ascii="Times New Roman" w:hAnsi="Times New Roman" w:cs="Times New Roman"/>
          <w:b/>
          <w:bCs/>
          <w:sz w:val="28"/>
          <w:szCs w:val="28"/>
        </w:rPr>
      </w:pPr>
      <w:r w:rsidRPr="00675B6A">
        <w:rPr>
          <w:rFonts w:ascii="Times New Roman" w:hAnsi="Times New Roman" w:cs="Times New Roman"/>
          <w:b/>
          <w:bCs/>
          <w:sz w:val="28"/>
          <w:szCs w:val="28"/>
        </w:rPr>
        <w:t>DoubleTree by Hilton Southampton</w:t>
      </w:r>
    </w:p>
    <w:p w14:paraId="3B80B3E4" w14:textId="77777777" w:rsidR="00675B6A" w:rsidRPr="00675B6A" w:rsidRDefault="00675B6A" w:rsidP="00675B6A">
      <w:pPr>
        <w:jc w:val="center"/>
        <w:rPr>
          <w:rFonts w:ascii="Times New Roman" w:hAnsi="Times New Roman" w:cs="Times New Roman"/>
          <w:b/>
          <w:bCs/>
          <w:sz w:val="28"/>
          <w:szCs w:val="28"/>
        </w:rPr>
      </w:pPr>
    </w:p>
    <w:p w14:paraId="423E615F" w14:textId="275B882D" w:rsidR="00675B6A" w:rsidRPr="00675B6A" w:rsidRDefault="00675B6A" w:rsidP="00675B6A">
      <w:pPr>
        <w:jc w:val="center"/>
        <w:rPr>
          <w:rFonts w:ascii="Times New Roman" w:hAnsi="Times New Roman" w:cs="Times New Roman"/>
          <w:b/>
          <w:bCs/>
          <w:sz w:val="28"/>
          <w:szCs w:val="28"/>
        </w:rPr>
      </w:pPr>
      <w:r w:rsidRPr="00675B6A">
        <w:rPr>
          <w:rFonts w:ascii="Times New Roman" w:hAnsi="Times New Roman" w:cs="Times New Roman"/>
          <w:b/>
          <w:bCs/>
          <w:sz w:val="28"/>
          <w:szCs w:val="28"/>
        </w:rPr>
        <w:t>Reflective Learning Log</w:t>
      </w:r>
    </w:p>
    <w:p w14:paraId="5382103D" w14:textId="77777777" w:rsidR="00675B6A" w:rsidRPr="00675B6A" w:rsidRDefault="00675B6A" w:rsidP="00675B6A">
      <w:pPr>
        <w:rPr>
          <w:rFonts w:ascii="Times New Roman" w:hAnsi="Times New Roman" w:cs="Times New Roman"/>
          <w:b/>
          <w:bCs/>
          <w:sz w:val="28"/>
          <w:szCs w:val="28"/>
        </w:rPr>
      </w:pPr>
    </w:p>
    <w:p w14:paraId="3FB5C8E8" w14:textId="77777777" w:rsidR="00675B6A" w:rsidRPr="00675B6A" w:rsidRDefault="00675B6A" w:rsidP="00675B6A">
      <w:pPr>
        <w:jc w:val="center"/>
        <w:rPr>
          <w:rFonts w:ascii="Times New Roman" w:hAnsi="Times New Roman" w:cs="Times New Roman"/>
          <w:b/>
          <w:bCs/>
          <w:sz w:val="28"/>
          <w:szCs w:val="28"/>
        </w:rPr>
      </w:pPr>
      <w:r w:rsidRPr="00675B6A">
        <w:rPr>
          <w:rFonts w:ascii="Times New Roman" w:hAnsi="Times New Roman" w:cs="Times New Roman"/>
          <w:b/>
          <w:bCs/>
          <w:sz w:val="28"/>
          <w:szCs w:val="28"/>
        </w:rPr>
        <w:t>Student number: 2224284</w:t>
      </w:r>
    </w:p>
    <w:p w14:paraId="3BE93077" w14:textId="77777777" w:rsidR="00675B6A" w:rsidRPr="00675B6A" w:rsidRDefault="00675B6A" w:rsidP="00675B6A">
      <w:pPr>
        <w:jc w:val="center"/>
        <w:rPr>
          <w:rFonts w:ascii="Times New Roman" w:hAnsi="Times New Roman" w:cs="Times New Roman"/>
          <w:b/>
          <w:bCs/>
          <w:sz w:val="28"/>
          <w:szCs w:val="28"/>
        </w:rPr>
      </w:pPr>
    </w:p>
    <w:p w14:paraId="7BF52A4E" w14:textId="77777777" w:rsidR="00675B6A" w:rsidRPr="00675B6A" w:rsidRDefault="00675B6A" w:rsidP="00675B6A">
      <w:pPr>
        <w:jc w:val="center"/>
        <w:rPr>
          <w:rFonts w:ascii="Times New Roman" w:hAnsi="Times New Roman" w:cs="Times New Roman"/>
          <w:b/>
          <w:bCs/>
          <w:sz w:val="28"/>
          <w:szCs w:val="28"/>
        </w:rPr>
      </w:pPr>
      <w:r w:rsidRPr="00675B6A">
        <w:rPr>
          <w:rFonts w:ascii="Times New Roman" w:hAnsi="Times New Roman" w:cs="Times New Roman"/>
          <w:b/>
          <w:bCs/>
          <w:sz w:val="28"/>
          <w:szCs w:val="28"/>
        </w:rPr>
        <w:t>Student name: Liviu-Marius Postelnicu</w:t>
      </w:r>
    </w:p>
    <w:p w14:paraId="0764F3D1" w14:textId="77777777" w:rsidR="00675B6A" w:rsidRPr="00675B6A" w:rsidRDefault="00675B6A" w:rsidP="00675B6A">
      <w:pPr>
        <w:jc w:val="center"/>
        <w:rPr>
          <w:rFonts w:ascii="Times New Roman" w:hAnsi="Times New Roman" w:cs="Times New Roman"/>
          <w:b/>
          <w:bCs/>
          <w:sz w:val="28"/>
          <w:szCs w:val="28"/>
        </w:rPr>
      </w:pPr>
    </w:p>
    <w:p w14:paraId="46EA479B" w14:textId="3FD41C06" w:rsidR="00675B6A" w:rsidRPr="00675B6A" w:rsidRDefault="00675B6A" w:rsidP="00675B6A">
      <w:pPr>
        <w:jc w:val="center"/>
        <w:rPr>
          <w:rFonts w:ascii="Times New Roman" w:hAnsi="Times New Roman" w:cs="Times New Roman"/>
          <w:b/>
          <w:bCs/>
          <w:sz w:val="28"/>
          <w:szCs w:val="28"/>
        </w:rPr>
      </w:pPr>
      <w:r w:rsidRPr="00675B6A">
        <w:rPr>
          <w:rFonts w:ascii="Times New Roman" w:hAnsi="Times New Roman" w:cs="Times New Roman"/>
          <w:b/>
          <w:bCs/>
          <w:sz w:val="28"/>
          <w:szCs w:val="28"/>
        </w:rPr>
        <w:t xml:space="preserve">Module title: </w:t>
      </w:r>
      <w:r w:rsidRPr="00675B6A">
        <w:rPr>
          <w:rFonts w:ascii="Times New Roman" w:hAnsi="Times New Roman" w:cs="Times New Roman"/>
          <w:b/>
          <w:bCs/>
          <w:sz w:val="28"/>
          <w:szCs w:val="28"/>
        </w:rPr>
        <w:t>Managing Guest Service Operations</w:t>
      </w:r>
    </w:p>
    <w:p w14:paraId="24C9E55E" w14:textId="77777777" w:rsidR="00675B6A" w:rsidRPr="00675B6A" w:rsidRDefault="00675B6A" w:rsidP="00675B6A">
      <w:pPr>
        <w:jc w:val="center"/>
        <w:rPr>
          <w:rFonts w:ascii="Times New Roman" w:hAnsi="Times New Roman" w:cs="Times New Roman"/>
          <w:b/>
          <w:bCs/>
          <w:sz w:val="28"/>
          <w:szCs w:val="28"/>
        </w:rPr>
      </w:pPr>
    </w:p>
    <w:p w14:paraId="3E4224A3" w14:textId="6C617142" w:rsidR="00675B6A" w:rsidRPr="00675B6A" w:rsidRDefault="00675B6A" w:rsidP="00675B6A">
      <w:pPr>
        <w:jc w:val="center"/>
        <w:rPr>
          <w:rFonts w:ascii="Times New Roman" w:hAnsi="Times New Roman" w:cs="Times New Roman"/>
          <w:b/>
          <w:bCs/>
          <w:sz w:val="28"/>
          <w:szCs w:val="28"/>
        </w:rPr>
      </w:pPr>
      <w:r w:rsidRPr="00675B6A">
        <w:rPr>
          <w:rFonts w:ascii="Times New Roman" w:hAnsi="Times New Roman" w:cs="Times New Roman"/>
          <w:b/>
          <w:bCs/>
          <w:sz w:val="28"/>
          <w:szCs w:val="28"/>
        </w:rPr>
        <w:t xml:space="preserve">Module code : </w:t>
      </w:r>
      <w:r w:rsidRPr="00675B6A">
        <w:rPr>
          <w:rFonts w:ascii="Times New Roman" w:hAnsi="Times New Roman" w:cs="Times New Roman"/>
          <w:b/>
          <w:bCs/>
          <w:sz w:val="28"/>
          <w:szCs w:val="28"/>
        </w:rPr>
        <w:t>BMIH6003</w:t>
      </w:r>
    </w:p>
    <w:p w14:paraId="61E02ABC" w14:textId="77777777" w:rsidR="00675B6A" w:rsidRDefault="00675B6A" w:rsidP="00675B6A">
      <w:pPr>
        <w:spacing w:after="0" w:line="360" w:lineRule="auto"/>
        <w:jc w:val="center"/>
        <w:rPr>
          <w:rFonts w:ascii="Times New Roman" w:hAnsi="Times New Roman" w:cs="Times New Roman"/>
          <w:b/>
          <w:bCs/>
          <w:sz w:val="28"/>
          <w:szCs w:val="28"/>
          <w14:ligatures w14:val="none"/>
        </w:rPr>
      </w:pPr>
    </w:p>
    <w:p w14:paraId="0A84482D" w14:textId="5DDCC997" w:rsidR="00675B6A" w:rsidRPr="00675B6A" w:rsidRDefault="00675B6A" w:rsidP="00675B6A">
      <w:pPr>
        <w:spacing w:after="0" w:line="360" w:lineRule="auto"/>
        <w:jc w:val="center"/>
        <w:rPr>
          <w:rFonts w:ascii="Times New Roman" w:eastAsia="Times New Roman" w:hAnsi="Times New Roman" w:cs="Times New Roman"/>
          <w:b/>
          <w:bCs/>
          <w:kern w:val="0"/>
          <w:sz w:val="28"/>
          <w:szCs w:val="28"/>
          <w14:ligatures w14:val="none"/>
        </w:rPr>
      </w:pPr>
      <w:r w:rsidRPr="00675B6A">
        <w:rPr>
          <w:rFonts w:ascii="Times New Roman" w:hAnsi="Times New Roman" w:cs="Times New Roman"/>
          <w:b/>
          <w:bCs/>
          <w:sz w:val="28"/>
          <w:szCs w:val="28"/>
          <w14:ligatures w14:val="none"/>
        </w:rPr>
        <w:t xml:space="preserve">Word count: </w:t>
      </w:r>
      <w:r>
        <w:rPr>
          <w:rFonts w:ascii="Times New Roman" w:hAnsi="Times New Roman" w:cs="Times New Roman"/>
          <w:b/>
          <w:bCs/>
          <w:sz w:val="28"/>
          <w:szCs w:val="28"/>
          <w14:ligatures w14:val="none"/>
        </w:rPr>
        <w:t>1747</w:t>
      </w:r>
    </w:p>
    <w:p w14:paraId="0FD19A5A" w14:textId="77777777" w:rsidR="00675B6A" w:rsidRPr="00675B6A" w:rsidRDefault="00675B6A" w:rsidP="00675B6A">
      <w:pPr>
        <w:rPr>
          <w:rFonts w:ascii="Times New Roman" w:hAnsi="Times New Roman" w:cs="Times New Roman"/>
        </w:rPr>
      </w:pPr>
    </w:p>
    <w:p w14:paraId="68639BF0" w14:textId="77777777" w:rsidR="006B6300" w:rsidRPr="00675B6A" w:rsidRDefault="006B6300" w:rsidP="006B6300">
      <w:pPr>
        <w:rPr>
          <w:rFonts w:ascii="Times New Roman" w:hAnsi="Times New Roman" w:cs="Times New Roman"/>
        </w:rPr>
      </w:pPr>
    </w:p>
    <w:p w14:paraId="50623A07" w14:textId="77777777" w:rsidR="006B6300" w:rsidRPr="00675B6A" w:rsidRDefault="006B6300" w:rsidP="006B6300">
      <w:pPr>
        <w:rPr>
          <w:rFonts w:ascii="Times New Roman" w:hAnsi="Times New Roman" w:cs="Times New Roman"/>
        </w:rPr>
      </w:pPr>
    </w:p>
    <w:p w14:paraId="6358F156" w14:textId="77777777" w:rsidR="006B6300" w:rsidRPr="00675B6A" w:rsidRDefault="006B6300" w:rsidP="006B6300">
      <w:pPr>
        <w:rPr>
          <w:rFonts w:ascii="Times New Roman" w:hAnsi="Times New Roman" w:cs="Times New Roman"/>
        </w:rPr>
      </w:pPr>
    </w:p>
    <w:p w14:paraId="662F656E" w14:textId="77777777" w:rsidR="006B6300" w:rsidRPr="00675B6A" w:rsidRDefault="006B6300" w:rsidP="006B6300">
      <w:pPr>
        <w:rPr>
          <w:rFonts w:ascii="Times New Roman" w:hAnsi="Times New Roman" w:cs="Times New Roman"/>
        </w:rPr>
      </w:pPr>
    </w:p>
    <w:p w14:paraId="43530A19" w14:textId="77777777" w:rsidR="006B6300" w:rsidRPr="00675B6A" w:rsidRDefault="006B6300" w:rsidP="006B6300">
      <w:pPr>
        <w:rPr>
          <w:rFonts w:ascii="Times New Roman" w:hAnsi="Times New Roman" w:cs="Times New Roman"/>
        </w:rPr>
      </w:pPr>
    </w:p>
    <w:p w14:paraId="63B73274" w14:textId="77777777" w:rsidR="006B6300" w:rsidRPr="00675B6A" w:rsidRDefault="006B6300" w:rsidP="006B6300">
      <w:pPr>
        <w:rPr>
          <w:rFonts w:ascii="Times New Roman" w:hAnsi="Times New Roman" w:cs="Times New Roman"/>
        </w:rPr>
      </w:pPr>
    </w:p>
    <w:p w14:paraId="06177006" w14:textId="77777777" w:rsidR="006B6300" w:rsidRPr="00675B6A" w:rsidRDefault="006B6300" w:rsidP="006B6300">
      <w:pPr>
        <w:rPr>
          <w:rFonts w:ascii="Times New Roman" w:hAnsi="Times New Roman" w:cs="Times New Roman"/>
        </w:rPr>
      </w:pPr>
    </w:p>
    <w:p w14:paraId="4C314E86" w14:textId="77777777" w:rsidR="006B6300" w:rsidRPr="00675B6A" w:rsidRDefault="006B6300" w:rsidP="006B6300">
      <w:pPr>
        <w:rPr>
          <w:rFonts w:ascii="Times New Roman" w:hAnsi="Times New Roman" w:cs="Times New Roman"/>
        </w:rPr>
      </w:pPr>
    </w:p>
    <w:p w14:paraId="1CBEDA07" w14:textId="77777777" w:rsidR="006B6300" w:rsidRPr="00675B6A" w:rsidRDefault="006B6300" w:rsidP="006B6300">
      <w:pPr>
        <w:rPr>
          <w:rFonts w:ascii="Times New Roman" w:hAnsi="Times New Roman" w:cs="Times New Roman"/>
        </w:rPr>
      </w:pPr>
    </w:p>
    <w:p w14:paraId="4E2A271A" w14:textId="77777777" w:rsidR="00675B6A" w:rsidRPr="00675B6A" w:rsidRDefault="00675B6A" w:rsidP="006B6300">
      <w:pPr>
        <w:rPr>
          <w:rFonts w:ascii="Times New Roman" w:hAnsi="Times New Roman" w:cs="Times New Roman"/>
        </w:rPr>
      </w:pPr>
    </w:p>
    <w:p w14:paraId="17940449" w14:textId="77777777" w:rsidR="006B6300" w:rsidRPr="00675B6A" w:rsidRDefault="006B6300" w:rsidP="006B6300">
      <w:pPr>
        <w:rPr>
          <w:rFonts w:ascii="Times New Roman" w:hAnsi="Times New Roman" w:cs="Times New Roman"/>
        </w:rPr>
      </w:pPr>
    </w:p>
    <w:p w14:paraId="2475233D" w14:textId="77777777" w:rsidR="006B6300" w:rsidRPr="00675B6A" w:rsidRDefault="006B6300" w:rsidP="006B6300">
      <w:pPr>
        <w:rPr>
          <w:rFonts w:ascii="Times New Roman" w:hAnsi="Times New Roman" w:cs="Times New Roman"/>
          <w:b/>
          <w:bCs/>
          <w:sz w:val="28"/>
          <w:szCs w:val="28"/>
        </w:rPr>
      </w:pPr>
      <w:r w:rsidRPr="00675B6A">
        <w:rPr>
          <w:rFonts w:ascii="Times New Roman" w:hAnsi="Times New Roman" w:cs="Times New Roman"/>
          <w:b/>
          <w:bCs/>
          <w:sz w:val="28"/>
          <w:szCs w:val="28"/>
        </w:rPr>
        <w:lastRenderedPageBreak/>
        <w:t>Introduction</w:t>
      </w:r>
    </w:p>
    <w:p w14:paraId="3CD58FE9"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When I started my placement at DoubleTree by Hilton Southampton, I was also assigned to the Housekeeping department. Housekeeping left a strong impression on me. Maybe it was the pace, or just how many things had to go right behind the scenes for guests to have a smooth stay. The team performed a range of tasks, including cleaning rooms and handling linens, as well as updating maintenance reports and verifying standards. Roles ranged from attendants to supervisors, with the Housekeeping Manager overseeing the entire operation. What impressed me was how this work, often invisible to guests, could make or break their experience.</w:t>
      </w:r>
    </w:p>
    <w:p w14:paraId="67FEB2B0"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I set myself three learning objectives:</w:t>
      </w:r>
    </w:p>
    <w:p w14:paraId="3119E9FF" w14:textId="3C389684" w:rsidR="006B6300" w:rsidRPr="00675B6A" w:rsidRDefault="00675B6A" w:rsidP="006B6300">
      <w:pPr>
        <w:rPr>
          <w:rFonts w:ascii="Times New Roman" w:hAnsi="Times New Roman" w:cs="Times New Roman"/>
        </w:rPr>
      </w:pPr>
      <w:r>
        <w:rPr>
          <w:rFonts w:ascii="Times New Roman" w:hAnsi="Times New Roman" w:cs="Times New Roman"/>
        </w:rPr>
        <w:t xml:space="preserve">   </w:t>
      </w:r>
      <w:r w:rsidR="006B6300" w:rsidRPr="00675B6A">
        <w:rPr>
          <w:rFonts w:ascii="Times New Roman" w:hAnsi="Times New Roman" w:cs="Times New Roman"/>
        </w:rPr>
        <w:t>1.</w:t>
      </w:r>
      <w:r>
        <w:rPr>
          <w:rFonts w:ascii="Times New Roman" w:hAnsi="Times New Roman" w:cs="Times New Roman"/>
        </w:rPr>
        <w:t xml:space="preserve">  </w:t>
      </w:r>
      <w:r w:rsidR="006B6300" w:rsidRPr="00675B6A">
        <w:rPr>
          <w:rFonts w:ascii="Times New Roman" w:hAnsi="Times New Roman" w:cs="Times New Roman"/>
        </w:rPr>
        <w:t>To understand the role of supervision and leadership in a high-turnover service department.</w:t>
      </w:r>
    </w:p>
    <w:p w14:paraId="4A32B03B" w14:textId="2B84ECB2" w:rsidR="006B6300" w:rsidRPr="00675B6A" w:rsidRDefault="00675B6A" w:rsidP="006B6300">
      <w:pPr>
        <w:rPr>
          <w:rFonts w:ascii="Times New Roman" w:hAnsi="Times New Roman" w:cs="Times New Roman"/>
        </w:rPr>
      </w:pPr>
      <w:r>
        <w:rPr>
          <w:rFonts w:ascii="Times New Roman" w:hAnsi="Times New Roman" w:cs="Times New Roman"/>
        </w:rPr>
        <w:t xml:space="preserve">   </w:t>
      </w:r>
      <w:r w:rsidR="006B6300" w:rsidRPr="00675B6A">
        <w:rPr>
          <w:rFonts w:ascii="Times New Roman" w:hAnsi="Times New Roman" w:cs="Times New Roman"/>
        </w:rPr>
        <w:t>2.</w:t>
      </w:r>
      <w:r>
        <w:rPr>
          <w:rFonts w:ascii="Times New Roman" w:hAnsi="Times New Roman" w:cs="Times New Roman"/>
        </w:rPr>
        <w:t xml:space="preserve">  </w:t>
      </w:r>
      <w:r w:rsidR="006B6300" w:rsidRPr="00675B6A">
        <w:rPr>
          <w:rFonts w:ascii="Times New Roman" w:hAnsi="Times New Roman" w:cs="Times New Roman"/>
        </w:rPr>
        <w:t>To apply academic theory to identify and resolve real-time guest service issues.</w:t>
      </w:r>
    </w:p>
    <w:p w14:paraId="159FA40C" w14:textId="6826084D" w:rsidR="006B6300" w:rsidRPr="00675B6A" w:rsidRDefault="00675B6A" w:rsidP="006B6300">
      <w:pPr>
        <w:rPr>
          <w:rFonts w:ascii="Times New Roman" w:hAnsi="Times New Roman" w:cs="Times New Roman"/>
        </w:rPr>
      </w:pPr>
      <w:r>
        <w:rPr>
          <w:rFonts w:ascii="Times New Roman" w:hAnsi="Times New Roman" w:cs="Times New Roman"/>
        </w:rPr>
        <w:t xml:space="preserve">   </w:t>
      </w:r>
      <w:r w:rsidR="006B6300" w:rsidRPr="00675B6A">
        <w:rPr>
          <w:rFonts w:ascii="Times New Roman" w:hAnsi="Times New Roman" w:cs="Times New Roman"/>
        </w:rPr>
        <w:t>3.</w:t>
      </w:r>
      <w:r>
        <w:rPr>
          <w:rFonts w:ascii="Times New Roman" w:hAnsi="Times New Roman" w:cs="Times New Roman"/>
        </w:rPr>
        <w:t xml:space="preserve">  </w:t>
      </w:r>
      <w:r w:rsidR="006B6300" w:rsidRPr="00675B6A">
        <w:rPr>
          <w:rFonts w:ascii="Times New Roman" w:hAnsi="Times New Roman" w:cs="Times New Roman"/>
        </w:rPr>
        <w:t>To evaluate how communication, health and safety, and team culture influence both operations and guest outcomes.</w:t>
      </w:r>
    </w:p>
    <w:p w14:paraId="28652751" w14:textId="77777777" w:rsidR="006B6300" w:rsidRPr="00675B6A" w:rsidRDefault="006B6300" w:rsidP="006B6300">
      <w:pPr>
        <w:rPr>
          <w:rFonts w:ascii="Times New Roman" w:hAnsi="Times New Roman" w:cs="Times New Roman"/>
        </w:rPr>
      </w:pPr>
    </w:p>
    <w:p w14:paraId="4BA228CA" w14:textId="77777777" w:rsidR="006B6300" w:rsidRPr="0014382B" w:rsidRDefault="006B6300" w:rsidP="006B6300">
      <w:pPr>
        <w:rPr>
          <w:rFonts w:ascii="Times New Roman" w:hAnsi="Times New Roman" w:cs="Times New Roman"/>
          <w:b/>
          <w:bCs/>
          <w:sz w:val="28"/>
          <w:szCs w:val="28"/>
        </w:rPr>
      </w:pPr>
      <w:r w:rsidRPr="0014382B">
        <w:rPr>
          <w:rFonts w:ascii="Times New Roman" w:hAnsi="Times New Roman" w:cs="Times New Roman"/>
          <w:b/>
          <w:bCs/>
          <w:sz w:val="28"/>
          <w:szCs w:val="28"/>
        </w:rPr>
        <w:t>Section 1: Role Reflection</w:t>
      </w:r>
    </w:p>
    <w:p w14:paraId="2703A979"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To reflect on my experience in this department, I used Gibbs' Reflective Cycle (1988), which encourages a deeper analysis of not only what happened, but how it felt, what went well, and what can be improved. The phases o the model helped me interpret the routine and unexpected parts of my placement more meaningfully.</w:t>
      </w:r>
    </w:p>
    <w:p w14:paraId="4C1B91B9" w14:textId="77777777" w:rsidR="0014382B" w:rsidRDefault="0014382B" w:rsidP="006B6300">
      <w:pPr>
        <w:rPr>
          <w:rFonts w:ascii="Times New Roman" w:hAnsi="Times New Roman" w:cs="Times New Roman"/>
          <w:b/>
          <w:bCs/>
          <w:sz w:val="28"/>
          <w:szCs w:val="28"/>
        </w:rPr>
      </w:pPr>
    </w:p>
    <w:p w14:paraId="52894380" w14:textId="47C0D797" w:rsidR="006B6300" w:rsidRPr="0014382B" w:rsidRDefault="006B6300" w:rsidP="006B6300">
      <w:pPr>
        <w:rPr>
          <w:rFonts w:ascii="Times New Roman" w:hAnsi="Times New Roman" w:cs="Times New Roman"/>
          <w:b/>
          <w:bCs/>
          <w:sz w:val="28"/>
          <w:szCs w:val="28"/>
        </w:rPr>
      </w:pPr>
      <w:r w:rsidRPr="0014382B">
        <w:rPr>
          <w:rFonts w:ascii="Times New Roman" w:hAnsi="Times New Roman" w:cs="Times New Roman"/>
          <w:b/>
          <w:bCs/>
          <w:sz w:val="28"/>
          <w:szCs w:val="28"/>
        </w:rPr>
        <w:t>My Role</w:t>
      </w:r>
    </w:p>
    <w:p w14:paraId="76EF5658"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I spent the majority of my time shadowing the floor supervisor, which allowed me to observe and contribute to various operational activities. I assisted with room checks, prepared VIP guest setups, and updated records in the OnQ system. I also participated in morning briefings and evening handovers, which helped me understand how information was communicated between shifts. I observed that even minor miscommunications could have a domino effect across departments, as Wibowo (2005) highlights as a frequent pressure point in hotel operations.</w:t>
      </w:r>
    </w:p>
    <w:p w14:paraId="56D06DCC" w14:textId="77777777" w:rsidR="006B6300" w:rsidRPr="00675B6A" w:rsidRDefault="006B6300" w:rsidP="006B6300">
      <w:pPr>
        <w:rPr>
          <w:rFonts w:ascii="Times New Roman" w:hAnsi="Times New Roman" w:cs="Times New Roman"/>
        </w:rPr>
      </w:pPr>
    </w:p>
    <w:p w14:paraId="15110075" w14:textId="77777777" w:rsidR="006B6300" w:rsidRPr="0014382B" w:rsidRDefault="006B6300" w:rsidP="006B6300">
      <w:pPr>
        <w:rPr>
          <w:rFonts w:ascii="Times New Roman" w:hAnsi="Times New Roman" w:cs="Times New Roman"/>
          <w:b/>
          <w:bCs/>
          <w:sz w:val="28"/>
          <w:szCs w:val="28"/>
        </w:rPr>
      </w:pPr>
      <w:r w:rsidRPr="0014382B">
        <w:rPr>
          <w:rFonts w:ascii="Times New Roman" w:hAnsi="Times New Roman" w:cs="Times New Roman"/>
          <w:b/>
          <w:bCs/>
          <w:sz w:val="28"/>
          <w:szCs w:val="28"/>
        </w:rPr>
        <w:t>Key Skills</w:t>
      </w:r>
    </w:p>
    <w:p w14:paraId="484B37B5"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 xml:space="preserve">The supervisors employed a servant leadership approach (Fallon &amp; Rutherford, 2010), stepping in during busy periods to guide the team through action, rather than just instruction. This made a noticeable difference in team morale and responsiveness, particularly when </w:t>
      </w:r>
      <w:r w:rsidRPr="00675B6A">
        <w:rPr>
          <w:rFonts w:ascii="Times New Roman" w:hAnsi="Times New Roman" w:cs="Times New Roman"/>
        </w:rPr>
        <w:lastRenderedPageBreak/>
        <w:t>handling last-minute guest requests or unexpected delays. This aligns with what Narendratama and Wijoyo (2025) describe as leadership that fosters accountability and engagement, ultimately enhancing service outcomes.</w:t>
      </w:r>
    </w:p>
    <w:p w14:paraId="08A5053B"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Communication within the team was primarily conducted through OnQ, which enabled real-time updates on room status and flagged any maintenance issues. This level of tech-supported collaboration is something Cunha (2024) identifies as central to delivering smooth, guest-facing service.</w:t>
      </w:r>
    </w:p>
    <w:p w14:paraId="3DC6602E" w14:textId="77777777" w:rsidR="006B6300" w:rsidRPr="00E54B08" w:rsidRDefault="006B6300" w:rsidP="006B6300">
      <w:pPr>
        <w:rPr>
          <w:rFonts w:ascii="Times New Roman" w:hAnsi="Times New Roman" w:cs="Times New Roman"/>
          <w:b/>
          <w:bCs/>
        </w:rPr>
      </w:pPr>
      <w:r w:rsidRPr="00E54B08">
        <w:rPr>
          <w:rFonts w:ascii="Times New Roman" w:hAnsi="Times New Roman" w:cs="Times New Roman"/>
          <w:b/>
          <w:bCs/>
        </w:rPr>
        <w:t>Examples Observed</w:t>
      </w:r>
    </w:p>
    <w:p w14:paraId="7E64A3F1" w14:textId="17192729" w:rsidR="006B6300" w:rsidRPr="00675B6A" w:rsidRDefault="00E54B08" w:rsidP="006B6300">
      <w:pPr>
        <w:rPr>
          <w:rFonts w:ascii="Times New Roman" w:hAnsi="Times New Roman" w:cs="Times New Roman"/>
        </w:rPr>
      </w:pPr>
      <w:r>
        <w:rPr>
          <w:rFonts w:ascii="Times New Roman" w:hAnsi="Times New Roman" w:cs="Times New Roman"/>
        </w:rPr>
        <w:t xml:space="preserve">   </w:t>
      </w:r>
      <w:r w:rsidR="006B6300" w:rsidRPr="00675B6A">
        <w:rPr>
          <w:rFonts w:ascii="Times New Roman" w:hAnsi="Times New Roman" w:cs="Times New Roman"/>
        </w:rPr>
        <w:t>1.</w:t>
      </w:r>
      <w:r>
        <w:rPr>
          <w:rFonts w:ascii="Times New Roman" w:hAnsi="Times New Roman" w:cs="Times New Roman"/>
        </w:rPr>
        <w:t xml:space="preserve">  </w:t>
      </w:r>
      <w:r w:rsidR="006B6300" w:rsidRPr="00675B6A">
        <w:rPr>
          <w:rFonts w:ascii="Times New Roman" w:hAnsi="Times New Roman" w:cs="Times New Roman"/>
        </w:rPr>
        <w:t>One afternoon, with occupancy nearing 90%, the supervisor reassigned staff from lower-priority areas to speed up room turnover for early arrivals. The result was a smoother guest check-in process. This type of quick thinking reflects the “responsiveness” dimension within the SERVQUAL model, which is key to perceived service quality (Septiany et al., 2024).</w:t>
      </w:r>
    </w:p>
    <w:p w14:paraId="75F24F95" w14:textId="612428AA" w:rsidR="006B6300" w:rsidRPr="00675B6A" w:rsidRDefault="00E54B08" w:rsidP="006B6300">
      <w:pPr>
        <w:rPr>
          <w:rFonts w:ascii="Times New Roman" w:hAnsi="Times New Roman" w:cs="Times New Roman"/>
        </w:rPr>
      </w:pPr>
      <w:r>
        <w:rPr>
          <w:rFonts w:ascii="Times New Roman" w:hAnsi="Times New Roman" w:cs="Times New Roman"/>
        </w:rPr>
        <w:t xml:space="preserve">   </w:t>
      </w:r>
      <w:r w:rsidR="006B6300" w:rsidRPr="00675B6A">
        <w:rPr>
          <w:rFonts w:ascii="Times New Roman" w:hAnsi="Times New Roman" w:cs="Times New Roman"/>
        </w:rPr>
        <w:t>2.</w:t>
      </w:r>
      <w:r>
        <w:rPr>
          <w:rFonts w:ascii="Times New Roman" w:hAnsi="Times New Roman" w:cs="Times New Roman"/>
        </w:rPr>
        <w:t xml:space="preserve">  </w:t>
      </w:r>
      <w:r w:rsidR="006B6300" w:rsidRPr="00675B6A">
        <w:rPr>
          <w:rFonts w:ascii="Times New Roman" w:hAnsi="Times New Roman" w:cs="Times New Roman"/>
        </w:rPr>
        <w:t>On another shift, a room that was undergoing maintenance was mistakenly marked as ready and assigned to a guest. The situation necessitated a recovery response, underscoring the importance of timely communication and accurate system updates.</w:t>
      </w:r>
    </w:p>
    <w:p w14:paraId="2A511BA6" w14:textId="77777777" w:rsidR="00E54B08" w:rsidRDefault="00E54B08" w:rsidP="006B6300">
      <w:pPr>
        <w:rPr>
          <w:rFonts w:ascii="Times New Roman" w:hAnsi="Times New Roman" w:cs="Times New Roman"/>
          <w:b/>
          <w:bCs/>
          <w:sz w:val="28"/>
          <w:szCs w:val="28"/>
        </w:rPr>
      </w:pPr>
    </w:p>
    <w:p w14:paraId="6BE3EADB" w14:textId="0A16DE0C" w:rsidR="006B6300" w:rsidRPr="00E54B08" w:rsidRDefault="006B6300" w:rsidP="006B6300">
      <w:pPr>
        <w:rPr>
          <w:rFonts w:ascii="Times New Roman" w:hAnsi="Times New Roman" w:cs="Times New Roman"/>
          <w:b/>
          <w:bCs/>
          <w:sz w:val="28"/>
          <w:szCs w:val="28"/>
        </w:rPr>
      </w:pPr>
      <w:r w:rsidRPr="00E54B08">
        <w:rPr>
          <w:rFonts w:ascii="Times New Roman" w:hAnsi="Times New Roman" w:cs="Times New Roman"/>
          <w:b/>
          <w:bCs/>
          <w:sz w:val="28"/>
          <w:szCs w:val="28"/>
        </w:rPr>
        <w:t>Self-Evaluation</w:t>
      </w:r>
    </w:p>
    <w:p w14:paraId="21B5CAC6"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I felt confident when it came to checking OnQ entries and identifying inconsistencies in room statuses. However, I realised that under pressure, I was less decisive than I would have liked to be. Quick, on-the-spot decisions are often required in the hospitality industry, and even momentary hesitation can significantly impact service delivery.</w:t>
      </w:r>
    </w:p>
    <w:p w14:paraId="267E83CE" w14:textId="77777777" w:rsidR="00E54B08" w:rsidRDefault="00E54B08" w:rsidP="006B6300">
      <w:pPr>
        <w:rPr>
          <w:rFonts w:ascii="Times New Roman" w:hAnsi="Times New Roman" w:cs="Times New Roman"/>
          <w:b/>
          <w:bCs/>
          <w:sz w:val="28"/>
          <w:szCs w:val="28"/>
        </w:rPr>
      </w:pPr>
    </w:p>
    <w:p w14:paraId="5630C11B" w14:textId="2DF18B6C" w:rsidR="006B6300" w:rsidRPr="00E54B08" w:rsidRDefault="006B6300" w:rsidP="006B6300">
      <w:pPr>
        <w:rPr>
          <w:rFonts w:ascii="Times New Roman" w:hAnsi="Times New Roman" w:cs="Times New Roman"/>
          <w:b/>
          <w:bCs/>
          <w:sz w:val="28"/>
          <w:szCs w:val="28"/>
        </w:rPr>
      </w:pPr>
      <w:r w:rsidRPr="00E54B08">
        <w:rPr>
          <w:rFonts w:ascii="Times New Roman" w:hAnsi="Times New Roman" w:cs="Times New Roman"/>
          <w:b/>
          <w:bCs/>
          <w:sz w:val="28"/>
          <w:szCs w:val="28"/>
        </w:rPr>
        <w:t>Action Plan</w:t>
      </w:r>
    </w:p>
    <w:p w14:paraId="276D04F9"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To grow in this area, I intend to:</w:t>
      </w:r>
    </w:p>
    <w:p w14:paraId="1C6487F8" w14:textId="2AFDF94C" w:rsidR="006B6300" w:rsidRPr="00675B6A" w:rsidRDefault="00E54B08" w:rsidP="006B6300">
      <w:pPr>
        <w:rPr>
          <w:rFonts w:ascii="Times New Roman" w:hAnsi="Times New Roman" w:cs="Times New Roman"/>
        </w:rPr>
      </w:pPr>
      <w:r>
        <w:rPr>
          <w:rFonts w:ascii="Times New Roman" w:hAnsi="Times New Roman" w:cs="Times New Roman"/>
        </w:rPr>
        <w:t xml:space="preserve">   </w:t>
      </w:r>
      <w:r w:rsidR="006B6300" w:rsidRPr="00675B6A">
        <w:rPr>
          <w:rFonts w:ascii="Times New Roman" w:hAnsi="Times New Roman" w:cs="Times New Roman"/>
        </w:rPr>
        <w:t>1.</w:t>
      </w:r>
      <w:r>
        <w:rPr>
          <w:rFonts w:ascii="Times New Roman" w:hAnsi="Times New Roman" w:cs="Times New Roman"/>
        </w:rPr>
        <w:t xml:space="preserve">  </w:t>
      </w:r>
      <w:r w:rsidR="006B6300" w:rsidRPr="00675B6A">
        <w:rPr>
          <w:rFonts w:ascii="Times New Roman" w:hAnsi="Times New Roman" w:cs="Times New Roman"/>
        </w:rPr>
        <w:t>Take a certified course focused on conflict resolution and rapid decision-making, as recommended by ASET (2024).</w:t>
      </w:r>
    </w:p>
    <w:p w14:paraId="57C101D2" w14:textId="0C9860C1" w:rsidR="006B6300" w:rsidRPr="00675B6A" w:rsidRDefault="00E54B08" w:rsidP="006B6300">
      <w:pPr>
        <w:rPr>
          <w:rFonts w:ascii="Times New Roman" w:hAnsi="Times New Roman" w:cs="Times New Roman"/>
        </w:rPr>
      </w:pPr>
      <w:r>
        <w:rPr>
          <w:rFonts w:ascii="Times New Roman" w:hAnsi="Times New Roman" w:cs="Times New Roman"/>
        </w:rPr>
        <w:t xml:space="preserve">   </w:t>
      </w:r>
      <w:r w:rsidR="006B6300" w:rsidRPr="00675B6A">
        <w:rPr>
          <w:rFonts w:ascii="Times New Roman" w:hAnsi="Times New Roman" w:cs="Times New Roman"/>
        </w:rPr>
        <w:t>2.</w:t>
      </w:r>
      <w:r>
        <w:rPr>
          <w:rFonts w:ascii="Times New Roman" w:hAnsi="Times New Roman" w:cs="Times New Roman"/>
        </w:rPr>
        <w:t xml:space="preserve">  </w:t>
      </w:r>
      <w:r w:rsidR="006B6300" w:rsidRPr="00675B6A">
        <w:rPr>
          <w:rFonts w:ascii="Times New Roman" w:hAnsi="Times New Roman" w:cs="Times New Roman"/>
        </w:rPr>
        <w:t>Ask for opportunities in future placements to shadow supervisors during high-pressure periods.</w:t>
      </w:r>
    </w:p>
    <w:p w14:paraId="226FAF21" w14:textId="24715FCF" w:rsidR="006B6300" w:rsidRPr="00675B6A" w:rsidRDefault="00E54B08" w:rsidP="006B6300">
      <w:pPr>
        <w:rPr>
          <w:rFonts w:ascii="Times New Roman" w:hAnsi="Times New Roman" w:cs="Times New Roman"/>
        </w:rPr>
      </w:pPr>
      <w:r>
        <w:rPr>
          <w:rFonts w:ascii="Times New Roman" w:hAnsi="Times New Roman" w:cs="Times New Roman"/>
        </w:rPr>
        <w:t xml:space="preserve">   </w:t>
      </w:r>
      <w:r w:rsidR="006B6300" w:rsidRPr="00675B6A">
        <w:rPr>
          <w:rFonts w:ascii="Times New Roman" w:hAnsi="Times New Roman" w:cs="Times New Roman"/>
        </w:rPr>
        <w:t>3.</w:t>
      </w:r>
      <w:r>
        <w:rPr>
          <w:rFonts w:ascii="Times New Roman" w:hAnsi="Times New Roman" w:cs="Times New Roman"/>
        </w:rPr>
        <w:t xml:space="preserve">  </w:t>
      </w:r>
      <w:r w:rsidR="006B6300" w:rsidRPr="00675B6A">
        <w:rPr>
          <w:rFonts w:ascii="Times New Roman" w:hAnsi="Times New Roman" w:cs="Times New Roman"/>
        </w:rPr>
        <w:t>Seek regular feedback from mentors and peers on how I manage stress and communicate within a team.</w:t>
      </w:r>
    </w:p>
    <w:p w14:paraId="319E56A9"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This development plan should help me gain confidence in decision-making while also reinforcing the link between operational priorities and guest expectations.</w:t>
      </w:r>
    </w:p>
    <w:p w14:paraId="226F6AC9" w14:textId="77777777" w:rsidR="006B6300" w:rsidRPr="00675B6A" w:rsidRDefault="006B6300" w:rsidP="006B6300">
      <w:pPr>
        <w:rPr>
          <w:rFonts w:ascii="Times New Roman" w:hAnsi="Times New Roman" w:cs="Times New Roman"/>
        </w:rPr>
      </w:pPr>
    </w:p>
    <w:p w14:paraId="28934C9E" w14:textId="77777777" w:rsidR="00E54B08" w:rsidRDefault="00E54B08" w:rsidP="006B6300">
      <w:pPr>
        <w:rPr>
          <w:rFonts w:ascii="Times New Roman" w:hAnsi="Times New Roman" w:cs="Times New Roman"/>
        </w:rPr>
      </w:pPr>
    </w:p>
    <w:p w14:paraId="27606F3F" w14:textId="2C753C33" w:rsidR="006B6300" w:rsidRPr="00E54B08" w:rsidRDefault="006B6300" w:rsidP="006B6300">
      <w:pPr>
        <w:rPr>
          <w:rFonts w:ascii="Times New Roman" w:hAnsi="Times New Roman" w:cs="Times New Roman"/>
          <w:b/>
          <w:bCs/>
          <w:sz w:val="28"/>
          <w:szCs w:val="28"/>
        </w:rPr>
      </w:pPr>
      <w:r w:rsidRPr="00E54B08">
        <w:rPr>
          <w:rFonts w:ascii="Times New Roman" w:hAnsi="Times New Roman" w:cs="Times New Roman"/>
          <w:b/>
          <w:bCs/>
          <w:sz w:val="28"/>
          <w:szCs w:val="28"/>
        </w:rPr>
        <w:lastRenderedPageBreak/>
        <w:t>Section 2: Management Performance and Guest Service Analysis</w:t>
      </w:r>
    </w:p>
    <w:p w14:paraId="39988FA4" w14:textId="77777777" w:rsidR="006B6300" w:rsidRPr="00E54B08" w:rsidRDefault="006B6300" w:rsidP="006B6300">
      <w:pPr>
        <w:rPr>
          <w:rFonts w:ascii="Times New Roman" w:hAnsi="Times New Roman" w:cs="Times New Roman"/>
          <w:b/>
          <w:bCs/>
        </w:rPr>
      </w:pPr>
      <w:r w:rsidRPr="00E54B08">
        <w:rPr>
          <w:rFonts w:ascii="Times New Roman" w:hAnsi="Times New Roman" w:cs="Times New Roman"/>
          <w:b/>
          <w:bCs/>
        </w:rPr>
        <w:t>Management Style</w:t>
      </w:r>
    </w:p>
    <w:p w14:paraId="2CCB528F"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The leadership style within the department leaned toward task-oriented management. Supervisors and the Housekeeping Manager focused on meeting daily targets, including cleanliness standards, linen availability, and timing. This aligns with the transactional leadership model discussed in our Management and Organisational Behaviour module, where performance benchmarks take precedence (Johnston et al., 2012). While effective in driving short-term outcomes, literature suggests that transformational leadership tends to support higher levels of service quality over time (Narendratama &amp; Wijoyo, 2025).</w:t>
      </w:r>
    </w:p>
    <w:p w14:paraId="4BDFA09D" w14:textId="77777777" w:rsidR="00A97DE6" w:rsidRDefault="00A97DE6" w:rsidP="006B6300">
      <w:pPr>
        <w:rPr>
          <w:rFonts w:ascii="Times New Roman" w:hAnsi="Times New Roman" w:cs="Times New Roman"/>
        </w:rPr>
      </w:pPr>
    </w:p>
    <w:p w14:paraId="0F2AF279" w14:textId="312DFA14" w:rsidR="006B6300" w:rsidRPr="00A97DE6" w:rsidRDefault="006B6300" w:rsidP="006B6300">
      <w:pPr>
        <w:rPr>
          <w:rFonts w:ascii="Times New Roman" w:hAnsi="Times New Roman" w:cs="Times New Roman"/>
          <w:b/>
          <w:bCs/>
          <w:sz w:val="28"/>
          <w:szCs w:val="28"/>
        </w:rPr>
      </w:pPr>
      <w:r w:rsidRPr="00A97DE6">
        <w:rPr>
          <w:rFonts w:ascii="Times New Roman" w:hAnsi="Times New Roman" w:cs="Times New Roman"/>
          <w:b/>
          <w:bCs/>
          <w:sz w:val="28"/>
          <w:szCs w:val="28"/>
        </w:rPr>
        <w:t>Health and Safety Compliance</w:t>
      </w:r>
    </w:p>
    <w:p w14:paraId="7DA4BA1C"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Safety was taken seriously. Staff followed colour-coded cloth procedures, used PPE correctly, and received ladder safety training. These measures align with QAA (2018) industry standards and the guidance outlined by Fallon and Rutherford (2010). The ladder protocol in particular felt forward-thinking and aligned with future trends in risk management for hotel housekeeping (Thoriq et al., 2024).</w:t>
      </w:r>
    </w:p>
    <w:p w14:paraId="4CAC5C94" w14:textId="77777777" w:rsidR="00A97DE6" w:rsidRDefault="00A97DE6" w:rsidP="006B6300">
      <w:pPr>
        <w:rPr>
          <w:rFonts w:ascii="Times New Roman" w:hAnsi="Times New Roman" w:cs="Times New Roman"/>
        </w:rPr>
      </w:pPr>
    </w:p>
    <w:p w14:paraId="3384C02E" w14:textId="6D03FA75" w:rsidR="006B6300" w:rsidRPr="00A97DE6" w:rsidRDefault="006B6300" w:rsidP="006B6300">
      <w:pPr>
        <w:rPr>
          <w:rFonts w:ascii="Times New Roman" w:hAnsi="Times New Roman" w:cs="Times New Roman"/>
          <w:b/>
          <w:bCs/>
          <w:sz w:val="28"/>
          <w:szCs w:val="28"/>
        </w:rPr>
      </w:pPr>
      <w:r w:rsidRPr="00A97DE6">
        <w:rPr>
          <w:rFonts w:ascii="Times New Roman" w:hAnsi="Times New Roman" w:cs="Times New Roman"/>
          <w:b/>
          <w:bCs/>
          <w:sz w:val="28"/>
          <w:szCs w:val="28"/>
        </w:rPr>
        <w:t>Culture and Teamwork</w:t>
      </w:r>
    </w:p>
    <w:p w14:paraId="06CD6FDE"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There was a strong collaborative atmosphere. Formal meetings and casual check-ins kept communication open. Reflecting on my Personnel Resourcing and Development module, I viewed this as a workplace characterised by low Power Distance and high Collectivism, drawing from Hofstede’s Cultural Dimensions. This approach allowed faster decision-making and fostered a more cohesive team dynamic.</w:t>
      </w:r>
    </w:p>
    <w:p w14:paraId="1249523F"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Working with a multilingual team meant that cultural sensitivity was important. Concepts like ethnocentrism and cultural relativism, explored by Martin &amp; Nakayama, helped me frame interactions thoughtfully and avoid misunderstandings. This aligns with Giovanni et al. (2022), who underline the importance of positive interdepartmental relationships in enhancing service reliability.</w:t>
      </w:r>
    </w:p>
    <w:p w14:paraId="2B2FB2C9" w14:textId="77777777" w:rsidR="00E54B08" w:rsidRDefault="00E54B08" w:rsidP="006B6300">
      <w:pPr>
        <w:rPr>
          <w:rFonts w:ascii="Times New Roman" w:hAnsi="Times New Roman" w:cs="Times New Roman"/>
          <w:b/>
          <w:bCs/>
          <w:sz w:val="28"/>
          <w:szCs w:val="28"/>
        </w:rPr>
      </w:pPr>
    </w:p>
    <w:p w14:paraId="21E4F003" w14:textId="08E097E4" w:rsidR="006B6300" w:rsidRPr="00E54B08" w:rsidRDefault="006B6300" w:rsidP="006B6300">
      <w:pPr>
        <w:rPr>
          <w:rFonts w:ascii="Times New Roman" w:hAnsi="Times New Roman" w:cs="Times New Roman"/>
          <w:b/>
          <w:bCs/>
          <w:sz w:val="28"/>
          <w:szCs w:val="28"/>
        </w:rPr>
      </w:pPr>
      <w:r w:rsidRPr="00E54B08">
        <w:rPr>
          <w:rFonts w:ascii="Times New Roman" w:hAnsi="Times New Roman" w:cs="Times New Roman"/>
          <w:b/>
          <w:bCs/>
          <w:sz w:val="28"/>
          <w:szCs w:val="28"/>
        </w:rPr>
        <w:t>Marketing and Guest Experience</w:t>
      </w:r>
    </w:p>
    <w:p w14:paraId="66D8749C" w14:textId="00195C56" w:rsidR="006B6300" w:rsidRPr="00675B6A" w:rsidRDefault="006B6300" w:rsidP="006B6300">
      <w:pPr>
        <w:rPr>
          <w:rFonts w:ascii="Times New Roman" w:hAnsi="Times New Roman" w:cs="Times New Roman"/>
        </w:rPr>
      </w:pPr>
      <w:r w:rsidRPr="00675B6A">
        <w:rPr>
          <w:rFonts w:ascii="Times New Roman" w:hAnsi="Times New Roman" w:cs="Times New Roman"/>
        </w:rPr>
        <w:t>There were times when strong marketing did not match the actual delivery. Room quality was well-promoted,</w:t>
      </w:r>
      <w:r w:rsidR="00A97DE6">
        <w:rPr>
          <w:rFonts w:ascii="Times New Roman" w:hAnsi="Times New Roman" w:cs="Times New Roman"/>
        </w:rPr>
        <w:t xml:space="preserve"> </w:t>
      </w:r>
      <w:r w:rsidRPr="00675B6A">
        <w:rPr>
          <w:rFonts w:ascii="Times New Roman" w:hAnsi="Times New Roman" w:cs="Times New Roman"/>
        </w:rPr>
        <w:t>but occasionally let down by late check-ins or unclean rooms. Drawing on the 7Ps model from our Marketing Essentials module, “People” and “Process” stood out. While staff were polite and motivated, procedural issues disrupted the guest experience.</w:t>
      </w:r>
    </w:p>
    <w:p w14:paraId="18FE767E"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 xml:space="preserve">Although the hotel used the DRIP model (Differentiate, Reinforce, Inform, Persuade) in its promotions, these efforts were undermined if delays occurred. This disconnect between brand </w:t>
      </w:r>
      <w:r w:rsidRPr="00675B6A">
        <w:rPr>
          <w:rFonts w:ascii="Times New Roman" w:hAnsi="Times New Roman" w:cs="Times New Roman"/>
        </w:rPr>
        <w:lastRenderedPageBreak/>
        <w:t>messaging and operational reality echoes the guest dissatisfaction patterns discussed by Mchigani et al. (2019).</w:t>
      </w:r>
    </w:p>
    <w:p w14:paraId="75146FE0" w14:textId="77777777" w:rsidR="006B6300" w:rsidRPr="00675B6A" w:rsidRDefault="006B6300" w:rsidP="006B6300">
      <w:pPr>
        <w:rPr>
          <w:rFonts w:ascii="Times New Roman" w:hAnsi="Times New Roman" w:cs="Times New Roman"/>
        </w:rPr>
      </w:pPr>
    </w:p>
    <w:p w14:paraId="2F200EF1" w14:textId="77777777" w:rsidR="00A97DE6" w:rsidRDefault="00A97DE6" w:rsidP="006B6300">
      <w:pPr>
        <w:rPr>
          <w:rFonts w:ascii="Times New Roman" w:hAnsi="Times New Roman" w:cs="Times New Roman"/>
        </w:rPr>
      </w:pPr>
    </w:p>
    <w:p w14:paraId="2C14D5BE" w14:textId="67F7F933" w:rsidR="006B6300" w:rsidRPr="00A97DE6" w:rsidRDefault="006B6300" w:rsidP="006B6300">
      <w:pPr>
        <w:rPr>
          <w:rFonts w:ascii="Times New Roman" w:hAnsi="Times New Roman" w:cs="Times New Roman"/>
          <w:b/>
          <w:bCs/>
          <w:sz w:val="28"/>
          <w:szCs w:val="28"/>
        </w:rPr>
      </w:pPr>
      <w:r w:rsidRPr="00A97DE6">
        <w:rPr>
          <w:rFonts w:ascii="Times New Roman" w:hAnsi="Times New Roman" w:cs="Times New Roman"/>
          <w:b/>
          <w:bCs/>
          <w:sz w:val="28"/>
          <w:szCs w:val="28"/>
        </w:rPr>
        <w:t>Section 3: Guest Service Improvement Plan</w:t>
      </w:r>
    </w:p>
    <w:p w14:paraId="3658AD1F" w14:textId="77777777" w:rsidR="006B6300" w:rsidRPr="00A97DE6" w:rsidRDefault="006B6300" w:rsidP="006B6300">
      <w:pPr>
        <w:rPr>
          <w:rFonts w:ascii="Times New Roman" w:hAnsi="Times New Roman" w:cs="Times New Roman"/>
          <w:b/>
          <w:bCs/>
        </w:rPr>
      </w:pPr>
      <w:r w:rsidRPr="00A97DE6">
        <w:rPr>
          <w:rFonts w:ascii="Times New Roman" w:hAnsi="Times New Roman" w:cs="Times New Roman"/>
          <w:b/>
          <w:bCs/>
        </w:rPr>
        <w:t>Key Issue Identified</w:t>
      </w:r>
    </w:p>
    <w:p w14:paraId="02F6429A"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One issue that came up repeatedly during my placement was the delay in preparing rooms for arriving guests. In most cases, this was due to either poor communication between Housekeeping and Reception or outstanding maintenance jobs that had not been flagged or resolved in a timely manner. As a result, guests were sometimes checked into rooms that were not ready, which understandably led to complaints. On more than one occasion, this meant the hotel had to offer compensation, such as complimentary breakfasts or room upgrades.</w:t>
      </w:r>
    </w:p>
    <w:p w14:paraId="3C65B43C"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Casado (2012) underlines that real-time information sharing is essential for maintaining smooth operations. Similarly, Fouad et al. (2016) confirm that timely room readiness is one of the most critical aspects of guest satisfaction. When updates are missed or not recorded correctly, staff end up repeating tasks or managing avoidable issues, which puts extra strain on the team and impacts service efficiency (Wibowo, 2005).</w:t>
      </w:r>
    </w:p>
    <w:p w14:paraId="24C034AC" w14:textId="77777777" w:rsidR="006B6300" w:rsidRPr="00675B6A" w:rsidRDefault="006B6300" w:rsidP="006B6300">
      <w:pPr>
        <w:rPr>
          <w:rFonts w:ascii="Times New Roman" w:hAnsi="Times New Roman" w:cs="Times New Roman"/>
        </w:rPr>
      </w:pPr>
    </w:p>
    <w:p w14:paraId="7CB170EA" w14:textId="77777777" w:rsidR="006B6300" w:rsidRPr="00675B6A" w:rsidRDefault="006B6300" w:rsidP="006B6300">
      <w:pPr>
        <w:rPr>
          <w:rFonts w:ascii="Times New Roman" w:hAnsi="Times New Roman" w:cs="Times New Roman"/>
        </w:rPr>
      </w:pPr>
    </w:p>
    <w:p w14:paraId="3E45B752" w14:textId="77777777" w:rsidR="006B6300" w:rsidRPr="00A97DE6" w:rsidRDefault="006B6300" w:rsidP="006B6300">
      <w:pPr>
        <w:rPr>
          <w:rFonts w:ascii="Times New Roman" w:hAnsi="Times New Roman" w:cs="Times New Roman"/>
          <w:b/>
          <w:bCs/>
          <w:sz w:val="28"/>
          <w:szCs w:val="28"/>
        </w:rPr>
      </w:pPr>
      <w:r w:rsidRPr="00A97DE6">
        <w:rPr>
          <w:rFonts w:ascii="Times New Roman" w:hAnsi="Times New Roman" w:cs="Times New Roman"/>
          <w:b/>
          <w:bCs/>
          <w:sz w:val="28"/>
          <w:szCs w:val="28"/>
        </w:rPr>
        <w:t>Improvement Plan</w:t>
      </w:r>
    </w:p>
    <w:p w14:paraId="13969770" w14:textId="6E6F794C" w:rsidR="006B6300" w:rsidRPr="00675B6A" w:rsidRDefault="006B6300" w:rsidP="006B6300">
      <w:pPr>
        <w:rPr>
          <w:rFonts w:ascii="Times New Roman" w:hAnsi="Times New Roman" w:cs="Times New Roman"/>
        </w:rPr>
      </w:pPr>
      <w:r w:rsidRPr="00675B6A">
        <w:rPr>
          <w:rFonts w:ascii="Times New Roman" w:hAnsi="Times New Roman" w:cs="Times New Roman"/>
        </w:rPr>
        <w:t xml:space="preserve">To address the delays more effectively, the priority should be giving housekeeping staff access to mobile checklists that feed directly into OnQ. When a room is completed, the status updates immediately, helping everyone stay on the same page and avoid confusion. A second step would be setting up a visible maintenance dashboard that the Reception and Housekeeping teams can monitor. This would allow staff to flag </w:t>
      </w:r>
      <w:r w:rsidR="00A97DE6" w:rsidRPr="00675B6A">
        <w:rPr>
          <w:rFonts w:ascii="Times New Roman" w:hAnsi="Times New Roman" w:cs="Times New Roman"/>
        </w:rPr>
        <w:t>rooms</w:t>
      </w:r>
      <w:r w:rsidRPr="00675B6A">
        <w:rPr>
          <w:rFonts w:ascii="Times New Roman" w:hAnsi="Times New Roman" w:cs="Times New Roman"/>
        </w:rPr>
        <w:t xml:space="preserve"> that are almost ready but still need minor repairs so that they can be prioritised accordingly. Lastly, retraining the team on the standard operating procedures (especially when it comes to updating room statuses and reporting issues) could make a real difference. Supervisors taking full responsibility for final room checks would help reduce the risk of premature releases. These steps align with ASET’s (2024) recommendations for improving operational flow through better coordination and increased transparency in accountability.</w:t>
      </w:r>
    </w:p>
    <w:p w14:paraId="133C6494" w14:textId="77777777" w:rsidR="006B6300" w:rsidRPr="00675B6A" w:rsidRDefault="006B6300" w:rsidP="006B6300">
      <w:pPr>
        <w:rPr>
          <w:rFonts w:ascii="Times New Roman" w:hAnsi="Times New Roman" w:cs="Times New Roman"/>
        </w:rPr>
      </w:pPr>
    </w:p>
    <w:p w14:paraId="0EEB40C9" w14:textId="77777777" w:rsidR="006B6300" w:rsidRPr="00383173" w:rsidRDefault="006B6300" w:rsidP="006B6300">
      <w:pPr>
        <w:rPr>
          <w:rFonts w:ascii="Times New Roman" w:hAnsi="Times New Roman" w:cs="Times New Roman"/>
          <w:b/>
          <w:bCs/>
          <w:sz w:val="28"/>
          <w:szCs w:val="28"/>
        </w:rPr>
      </w:pPr>
      <w:r w:rsidRPr="00383173">
        <w:rPr>
          <w:rFonts w:ascii="Times New Roman" w:hAnsi="Times New Roman" w:cs="Times New Roman"/>
          <w:b/>
          <w:bCs/>
          <w:sz w:val="28"/>
          <w:szCs w:val="28"/>
        </w:rPr>
        <w:t>Conclusion</w:t>
      </w:r>
    </w:p>
    <w:p w14:paraId="72210947"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This placement provided me with a clearer understanding of how leadership, communication, and teamwork directly impact guest satisfaction and hotel performance. I met all three of my learning objectives:</w:t>
      </w:r>
    </w:p>
    <w:p w14:paraId="786DD3B6" w14:textId="54C120B5" w:rsidR="006B6300" w:rsidRPr="00675B6A" w:rsidRDefault="00A97DE6" w:rsidP="006B6300">
      <w:pPr>
        <w:rPr>
          <w:rFonts w:ascii="Times New Roman" w:hAnsi="Times New Roman" w:cs="Times New Roman"/>
        </w:rPr>
      </w:pPr>
      <w:r>
        <w:rPr>
          <w:rFonts w:ascii="Times New Roman" w:hAnsi="Times New Roman" w:cs="Times New Roman"/>
        </w:rPr>
        <w:lastRenderedPageBreak/>
        <w:t xml:space="preserve">   </w:t>
      </w:r>
      <w:r w:rsidR="006B6300" w:rsidRPr="00675B6A">
        <w:rPr>
          <w:rFonts w:ascii="Times New Roman" w:hAnsi="Times New Roman" w:cs="Times New Roman"/>
        </w:rPr>
        <w:t>1.</w:t>
      </w:r>
      <w:r>
        <w:rPr>
          <w:rFonts w:ascii="Times New Roman" w:hAnsi="Times New Roman" w:cs="Times New Roman"/>
        </w:rPr>
        <w:t xml:space="preserve">  </w:t>
      </w:r>
      <w:r w:rsidR="006B6300" w:rsidRPr="00675B6A">
        <w:rPr>
          <w:rFonts w:ascii="Times New Roman" w:hAnsi="Times New Roman" w:cs="Times New Roman"/>
        </w:rPr>
        <w:t>I observed and reflected on supervisory practices in a fast-paced department.</w:t>
      </w:r>
    </w:p>
    <w:p w14:paraId="285FF51D" w14:textId="6BD96BA1" w:rsidR="006B6300" w:rsidRPr="00675B6A" w:rsidRDefault="00A97DE6" w:rsidP="006B6300">
      <w:pPr>
        <w:rPr>
          <w:rFonts w:ascii="Times New Roman" w:hAnsi="Times New Roman" w:cs="Times New Roman"/>
        </w:rPr>
      </w:pPr>
      <w:r>
        <w:rPr>
          <w:rFonts w:ascii="Times New Roman" w:hAnsi="Times New Roman" w:cs="Times New Roman"/>
        </w:rPr>
        <w:t xml:space="preserve">   </w:t>
      </w:r>
      <w:r w:rsidR="006B6300" w:rsidRPr="00675B6A">
        <w:rPr>
          <w:rFonts w:ascii="Times New Roman" w:hAnsi="Times New Roman" w:cs="Times New Roman"/>
        </w:rPr>
        <w:t>2.</w:t>
      </w:r>
      <w:r>
        <w:rPr>
          <w:rFonts w:ascii="Times New Roman" w:hAnsi="Times New Roman" w:cs="Times New Roman"/>
        </w:rPr>
        <w:t xml:space="preserve">  </w:t>
      </w:r>
      <w:r w:rsidR="006B6300" w:rsidRPr="00675B6A">
        <w:rPr>
          <w:rFonts w:ascii="Times New Roman" w:hAnsi="Times New Roman" w:cs="Times New Roman"/>
        </w:rPr>
        <w:t>I connected classroom theory with practical issues, such as system updates and service timing.</w:t>
      </w:r>
    </w:p>
    <w:p w14:paraId="044B2717" w14:textId="4DF90E19" w:rsidR="006B6300" w:rsidRPr="00675B6A" w:rsidRDefault="00A97DE6" w:rsidP="006B6300">
      <w:pPr>
        <w:rPr>
          <w:rFonts w:ascii="Times New Roman" w:hAnsi="Times New Roman" w:cs="Times New Roman"/>
        </w:rPr>
      </w:pPr>
      <w:r>
        <w:rPr>
          <w:rFonts w:ascii="Times New Roman" w:hAnsi="Times New Roman" w:cs="Times New Roman"/>
        </w:rPr>
        <w:t xml:space="preserve">   </w:t>
      </w:r>
      <w:r w:rsidR="006B6300" w:rsidRPr="00675B6A">
        <w:rPr>
          <w:rFonts w:ascii="Times New Roman" w:hAnsi="Times New Roman" w:cs="Times New Roman"/>
        </w:rPr>
        <w:t>3.</w:t>
      </w:r>
      <w:r>
        <w:rPr>
          <w:rFonts w:ascii="Times New Roman" w:hAnsi="Times New Roman" w:cs="Times New Roman"/>
        </w:rPr>
        <w:t xml:space="preserve">  </w:t>
      </w:r>
      <w:r w:rsidR="006B6300" w:rsidRPr="00675B6A">
        <w:rPr>
          <w:rFonts w:ascii="Times New Roman" w:hAnsi="Times New Roman" w:cs="Times New Roman"/>
        </w:rPr>
        <w:t>I explored how workplace culture, safety practices, and communication affect the team and the guest experience.</w:t>
      </w:r>
    </w:p>
    <w:p w14:paraId="522750C1" w14:textId="77777777" w:rsidR="006B6300" w:rsidRPr="00675B6A" w:rsidRDefault="006B6300" w:rsidP="006B6300">
      <w:pPr>
        <w:rPr>
          <w:rFonts w:ascii="Times New Roman" w:hAnsi="Times New Roman" w:cs="Times New Roman"/>
        </w:rPr>
      </w:pPr>
      <w:r w:rsidRPr="00675B6A">
        <w:rPr>
          <w:rFonts w:ascii="Times New Roman" w:hAnsi="Times New Roman" w:cs="Times New Roman"/>
        </w:rPr>
        <w:t>Looking ahead, I aim to improve my confidence in making quick decisions and deepen my understanding of how integrated systems can drive service excellence. This experience has laid the groundwork for my continued growth in my career, personal life and/or as a hospitality professional.</w:t>
      </w:r>
    </w:p>
    <w:p w14:paraId="4951ED2E" w14:textId="77777777" w:rsidR="006B6300" w:rsidRPr="00675B6A" w:rsidRDefault="006B6300" w:rsidP="006B6300">
      <w:pPr>
        <w:rPr>
          <w:rFonts w:ascii="Times New Roman" w:hAnsi="Times New Roman" w:cs="Times New Roman"/>
        </w:rPr>
      </w:pPr>
    </w:p>
    <w:p w14:paraId="6704DB38" w14:textId="77777777" w:rsidR="006B6300" w:rsidRPr="00675B6A" w:rsidRDefault="006B6300" w:rsidP="006B6300">
      <w:pPr>
        <w:rPr>
          <w:rFonts w:ascii="Times New Roman" w:hAnsi="Times New Roman" w:cs="Times New Roman"/>
        </w:rPr>
      </w:pPr>
    </w:p>
    <w:p w14:paraId="405AE78F" w14:textId="77777777" w:rsidR="006B6300" w:rsidRPr="00675B6A" w:rsidRDefault="006B6300" w:rsidP="006B6300">
      <w:pPr>
        <w:rPr>
          <w:rFonts w:ascii="Times New Roman" w:hAnsi="Times New Roman" w:cs="Times New Roman"/>
        </w:rPr>
      </w:pPr>
    </w:p>
    <w:p w14:paraId="7A722838" w14:textId="77777777" w:rsidR="006B6300" w:rsidRPr="00383173" w:rsidRDefault="006B6300" w:rsidP="006B6300">
      <w:pPr>
        <w:rPr>
          <w:rFonts w:ascii="Times New Roman" w:hAnsi="Times New Roman" w:cs="Times New Roman"/>
          <w:b/>
          <w:bCs/>
          <w:sz w:val="28"/>
          <w:szCs w:val="28"/>
        </w:rPr>
      </w:pPr>
      <w:r w:rsidRPr="00383173">
        <w:rPr>
          <w:rFonts w:ascii="Times New Roman" w:hAnsi="Times New Roman" w:cs="Times New Roman"/>
          <w:b/>
          <w:bCs/>
          <w:sz w:val="28"/>
          <w:szCs w:val="28"/>
        </w:rPr>
        <w:t xml:space="preserve">References </w:t>
      </w:r>
    </w:p>
    <w:p w14:paraId="087DF34B" w14:textId="06B0C2BB" w:rsidR="006B6300" w:rsidRPr="00675B6A" w:rsidRDefault="006B6300" w:rsidP="006B6300">
      <w:pPr>
        <w:rPr>
          <w:rFonts w:ascii="Times New Roman" w:hAnsi="Times New Roman" w:cs="Times New Roman"/>
        </w:rPr>
      </w:pPr>
      <w:r w:rsidRPr="00675B6A">
        <w:rPr>
          <w:rFonts w:ascii="Times New Roman" w:hAnsi="Times New Roman" w:cs="Times New Roman"/>
        </w:rPr>
        <w:t xml:space="preserve">ASET, </w:t>
      </w:r>
      <w:r w:rsidR="00DB1477">
        <w:rPr>
          <w:rFonts w:ascii="Times New Roman" w:hAnsi="Times New Roman" w:cs="Times New Roman"/>
        </w:rPr>
        <w:t>(</w:t>
      </w:r>
      <w:r w:rsidRPr="00675B6A">
        <w:rPr>
          <w:rFonts w:ascii="Times New Roman" w:hAnsi="Times New Roman" w:cs="Times New Roman"/>
        </w:rPr>
        <w:t>2024</w:t>
      </w:r>
      <w:r w:rsidR="00DB1477">
        <w:rPr>
          <w:rFonts w:ascii="Times New Roman" w:hAnsi="Times New Roman" w:cs="Times New Roman"/>
        </w:rPr>
        <w:t>)</w:t>
      </w:r>
      <w:r w:rsidRPr="00675B6A">
        <w:rPr>
          <w:rFonts w:ascii="Times New Roman" w:hAnsi="Times New Roman" w:cs="Times New Roman"/>
        </w:rPr>
        <w:t xml:space="preserve">. Good Practice Guide for Work based and Placement Learning in Higher Education. INTEGRATING WORK AND LEARNING. https://www.asetonline.org/wp-content/uploads/2024/04/ASET-Good-Practice-Guide-Work-based-and-Placement-Learning.pdf </w:t>
      </w:r>
    </w:p>
    <w:p w14:paraId="62EB3CF7" w14:textId="01E47A62" w:rsidR="006B6300" w:rsidRPr="00675B6A" w:rsidRDefault="006B6300" w:rsidP="006B6300">
      <w:pPr>
        <w:rPr>
          <w:rFonts w:ascii="Times New Roman" w:hAnsi="Times New Roman" w:cs="Times New Roman"/>
        </w:rPr>
      </w:pPr>
      <w:r w:rsidRPr="00675B6A">
        <w:rPr>
          <w:rFonts w:ascii="Times New Roman" w:hAnsi="Times New Roman" w:cs="Times New Roman"/>
        </w:rPr>
        <w:t xml:space="preserve">Casado, M.A., </w:t>
      </w:r>
      <w:r w:rsidR="00DB1477">
        <w:rPr>
          <w:rFonts w:ascii="Times New Roman" w:hAnsi="Times New Roman" w:cs="Times New Roman"/>
        </w:rPr>
        <w:t>(</w:t>
      </w:r>
      <w:r w:rsidRPr="00675B6A">
        <w:rPr>
          <w:rFonts w:ascii="Times New Roman" w:hAnsi="Times New Roman" w:cs="Times New Roman"/>
        </w:rPr>
        <w:t>2012</w:t>
      </w:r>
      <w:r w:rsidR="00DB1477">
        <w:rPr>
          <w:rFonts w:ascii="Times New Roman" w:hAnsi="Times New Roman" w:cs="Times New Roman"/>
        </w:rPr>
        <w:t>)</w:t>
      </w:r>
      <w:r w:rsidRPr="00675B6A">
        <w:rPr>
          <w:rFonts w:ascii="Times New Roman" w:hAnsi="Times New Roman" w:cs="Times New Roman"/>
        </w:rPr>
        <w:t>. Housekeeping management. 2nd ed. London: Wiley.</w:t>
      </w:r>
    </w:p>
    <w:p w14:paraId="758EBCD3" w14:textId="32E8CBEF" w:rsidR="006B6300" w:rsidRPr="00675B6A" w:rsidRDefault="006B6300" w:rsidP="006B6300">
      <w:pPr>
        <w:rPr>
          <w:rFonts w:ascii="Times New Roman" w:hAnsi="Times New Roman" w:cs="Times New Roman"/>
          <w:lang w:val="it-IT"/>
        </w:rPr>
      </w:pPr>
      <w:r w:rsidRPr="00675B6A">
        <w:rPr>
          <w:rFonts w:ascii="Times New Roman" w:hAnsi="Times New Roman" w:cs="Times New Roman"/>
        </w:rPr>
        <w:t xml:space="preserve">Cunha, M., </w:t>
      </w:r>
      <w:r w:rsidR="00DB1477">
        <w:rPr>
          <w:rFonts w:ascii="Times New Roman" w:hAnsi="Times New Roman" w:cs="Times New Roman"/>
        </w:rPr>
        <w:t>(</w:t>
      </w:r>
      <w:r w:rsidRPr="00675B6A">
        <w:rPr>
          <w:rFonts w:ascii="Times New Roman" w:hAnsi="Times New Roman" w:cs="Times New Roman"/>
        </w:rPr>
        <w:t>2024</w:t>
      </w:r>
      <w:r w:rsidR="00DB1477">
        <w:rPr>
          <w:rFonts w:ascii="Times New Roman" w:hAnsi="Times New Roman" w:cs="Times New Roman"/>
        </w:rPr>
        <w:t>)</w:t>
      </w:r>
      <w:r w:rsidRPr="00675B6A">
        <w:rPr>
          <w:rFonts w:ascii="Times New Roman" w:hAnsi="Times New Roman" w:cs="Times New Roman"/>
        </w:rPr>
        <w:t xml:space="preserve">. Enhancing Customer Retention Through Effective Communication and Staffing Strategies in Room Division Departments: Insights from the Hospitality Sector in Algarve. </w:t>
      </w:r>
      <w:r w:rsidRPr="00675B6A">
        <w:rPr>
          <w:rFonts w:ascii="Times New Roman" w:hAnsi="Times New Roman" w:cs="Times New Roman"/>
          <w:lang w:val="it-IT"/>
        </w:rPr>
        <w:t xml:space="preserve">RCMOS - Revista Científica Multidisciplinar O Saber. https://doi.org/10.51473/rcmos.v1i2.2024.793 . </w:t>
      </w:r>
    </w:p>
    <w:p w14:paraId="7FEED678" w14:textId="01BEE489" w:rsidR="006B6300" w:rsidRPr="00675B6A" w:rsidRDefault="006B6300" w:rsidP="006B6300">
      <w:pPr>
        <w:rPr>
          <w:rFonts w:ascii="Times New Roman" w:hAnsi="Times New Roman" w:cs="Times New Roman"/>
        </w:rPr>
      </w:pPr>
      <w:r w:rsidRPr="00675B6A">
        <w:rPr>
          <w:rFonts w:ascii="Times New Roman" w:hAnsi="Times New Roman" w:cs="Times New Roman"/>
        </w:rPr>
        <w:t xml:space="preserve">Fallon, M. and Rutherford, D.G., </w:t>
      </w:r>
      <w:r w:rsidR="00DB1477">
        <w:rPr>
          <w:rFonts w:ascii="Times New Roman" w:hAnsi="Times New Roman" w:cs="Times New Roman"/>
        </w:rPr>
        <w:t>(</w:t>
      </w:r>
      <w:r w:rsidRPr="00675B6A">
        <w:rPr>
          <w:rFonts w:ascii="Times New Roman" w:hAnsi="Times New Roman" w:cs="Times New Roman"/>
        </w:rPr>
        <w:t>2010</w:t>
      </w:r>
      <w:r w:rsidR="00DB1477">
        <w:rPr>
          <w:rFonts w:ascii="Times New Roman" w:hAnsi="Times New Roman" w:cs="Times New Roman"/>
        </w:rPr>
        <w:t>)</w:t>
      </w:r>
      <w:r w:rsidRPr="00675B6A">
        <w:rPr>
          <w:rFonts w:ascii="Times New Roman" w:hAnsi="Times New Roman" w:cs="Times New Roman"/>
        </w:rPr>
        <w:t>. Hotel management and operations. London: Wiley.</w:t>
      </w:r>
    </w:p>
    <w:p w14:paraId="08A6C87C" w14:textId="4EBAEE94" w:rsidR="006B6300" w:rsidRPr="00675B6A" w:rsidRDefault="006B6300" w:rsidP="006B6300">
      <w:pPr>
        <w:rPr>
          <w:rFonts w:ascii="Times New Roman" w:hAnsi="Times New Roman" w:cs="Times New Roman"/>
        </w:rPr>
      </w:pPr>
      <w:r w:rsidRPr="00675B6A">
        <w:rPr>
          <w:rFonts w:ascii="Times New Roman" w:hAnsi="Times New Roman" w:cs="Times New Roman"/>
        </w:rPr>
        <w:t xml:space="preserve">Fouad, M., Hussein, S. and Attia, A.Y., </w:t>
      </w:r>
      <w:r w:rsidR="00DB1477">
        <w:rPr>
          <w:rFonts w:ascii="Times New Roman" w:hAnsi="Times New Roman" w:cs="Times New Roman"/>
        </w:rPr>
        <w:t>(</w:t>
      </w:r>
      <w:r w:rsidRPr="00675B6A">
        <w:rPr>
          <w:rFonts w:ascii="Times New Roman" w:hAnsi="Times New Roman" w:cs="Times New Roman"/>
        </w:rPr>
        <w:t>2016</w:t>
      </w:r>
      <w:r w:rsidR="00DB1477">
        <w:rPr>
          <w:rFonts w:ascii="Times New Roman" w:hAnsi="Times New Roman" w:cs="Times New Roman"/>
        </w:rPr>
        <w:t>)</w:t>
      </w:r>
      <w:r w:rsidRPr="00675B6A">
        <w:rPr>
          <w:rFonts w:ascii="Times New Roman" w:hAnsi="Times New Roman" w:cs="Times New Roman"/>
        </w:rPr>
        <w:t xml:space="preserve">. Housekeeping performance and guest satisfaction in resort hotels. International Journal of Heritage, Tourism, and Hospitality, 7.      https://doi.org/10.53819/81018102t5133  </w:t>
      </w:r>
    </w:p>
    <w:p w14:paraId="0165FF83" w14:textId="210BB8A6" w:rsidR="006B6300" w:rsidRPr="00675B6A" w:rsidRDefault="006B6300" w:rsidP="006B6300">
      <w:pPr>
        <w:rPr>
          <w:rFonts w:ascii="Times New Roman" w:hAnsi="Times New Roman" w:cs="Times New Roman"/>
        </w:rPr>
      </w:pPr>
      <w:r w:rsidRPr="00675B6A">
        <w:rPr>
          <w:rFonts w:ascii="Times New Roman" w:hAnsi="Times New Roman" w:cs="Times New Roman"/>
        </w:rPr>
        <w:t xml:space="preserve">Gibbs, G., </w:t>
      </w:r>
      <w:r w:rsidR="007D241C">
        <w:rPr>
          <w:rFonts w:ascii="Times New Roman" w:hAnsi="Times New Roman" w:cs="Times New Roman"/>
        </w:rPr>
        <w:t>(</w:t>
      </w:r>
      <w:r w:rsidRPr="00675B6A">
        <w:rPr>
          <w:rFonts w:ascii="Times New Roman" w:hAnsi="Times New Roman" w:cs="Times New Roman"/>
        </w:rPr>
        <w:t>1988</w:t>
      </w:r>
      <w:r w:rsidR="007D241C">
        <w:rPr>
          <w:rFonts w:ascii="Times New Roman" w:hAnsi="Times New Roman" w:cs="Times New Roman"/>
        </w:rPr>
        <w:t>).</w:t>
      </w:r>
      <w:r w:rsidRPr="00675B6A">
        <w:rPr>
          <w:rFonts w:ascii="Times New Roman" w:hAnsi="Times New Roman" w:cs="Times New Roman"/>
        </w:rPr>
        <w:t xml:space="preserve"> Learning by Doing: A guide to teaching and learning methods. Oxford: Further Education Unit, Oxford Polytechnic</w:t>
      </w:r>
    </w:p>
    <w:p w14:paraId="4107FC7D" w14:textId="6F1B8D64" w:rsidR="006B6300" w:rsidRPr="00675B6A" w:rsidRDefault="006B6300" w:rsidP="006B6300">
      <w:pPr>
        <w:rPr>
          <w:rFonts w:ascii="Times New Roman" w:hAnsi="Times New Roman" w:cs="Times New Roman"/>
        </w:rPr>
      </w:pPr>
      <w:r w:rsidRPr="007D241C">
        <w:rPr>
          <w:rFonts w:ascii="Times New Roman" w:hAnsi="Times New Roman" w:cs="Times New Roman"/>
          <w:lang w:val="it-IT"/>
        </w:rPr>
        <w:t xml:space="preserve">Giovanni, N.T., Alessio, G., Fanggidae, A.D., Napolitano, P. and Fanggidae, P., </w:t>
      </w:r>
      <w:r w:rsidR="007D241C" w:rsidRPr="007D241C">
        <w:rPr>
          <w:rFonts w:ascii="Times New Roman" w:hAnsi="Times New Roman" w:cs="Times New Roman"/>
          <w:lang w:val="it-IT"/>
        </w:rPr>
        <w:t>(</w:t>
      </w:r>
      <w:r w:rsidRPr="007D241C">
        <w:rPr>
          <w:rFonts w:ascii="Times New Roman" w:hAnsi="Times New Roman" w:cs="Times New Roman"/>
          <w:lang w:val="it-IT"/>
        </w:rPr>
        <w:t>2022</w:t>
      </w:r>
      <w:r w:rsidR="007D241C" w:rsidRPr="007D241C">
        <w:rPr>
          <w:rFonts w:ascii="Times New Roman" w:hAnsi="Times New Roman" w:cs="Times New Roman"/>
          <w:lang w:val="it-IT"/>
        </w:rPr>
        <w:t>)</w:t>
      </w:r>
      <w:r w:rsidRPr="007D241C">
        <w:rPr>
          <w:rFonts w:ascii="Times New Roman" w:hAnsi="Times New Roman" w:cs="Times New Roman"/>
          <w:lang w:val="it-IT"/>
        </w:rPr>
        <w:t xml:space="preserve">. </w:t>
      </w:r>
      <w:r w:rsidRPr="00675B6A">
        <w:rPr>
          <w:rFonts w:ascii="Times New Roman" w:hAnsi="Times New Roman" w:cs="Times New Roman"/>
        </w:rPr>
        <w:t xml:space="preserve">The role of housekeeping department towards guest satisfaction in Isola Sacra Hotel, Italy. Journal of Hospitality and Tourism Management.      https://doi.org/10.53819/81018102t5133  </w:t>
      </w:r>
    </w:p>
    <w:p w14:paraId="6A6E0E37" w14:textId="60295C8D" w:rsidR="006B6300" w:rsidRPr="00675B6A" w:rsidRDefault="006B6300" w:rsidP="006B6300">
      <w:pPr>
        <w:rPr>
          <w:rFonts w:ascii="Times New Roman" w:hAnsi="Times New Roman" w:cs="Times New Roman"/>
        </w:rPr>
      </w:pPr>
      <w:r w:rsidRPr="00675B6A">
        <w:rPr>
          <w:rFonts w:ascii="Times New Roman" w:hAnsi="Times New Roman" w:cs="Times New Roman"/>
        </w:rPr>
        <w:t>Johnston, R, Clark, G and Shulver, M</w:t>
      </w:r>
      <w:r w:rsidR="007D241C">
        <w:rPr>
          <w:rFonts w:ascii="Times New Roman" w:hAnsi="Times New Roman" w:cs="Times New Roman"/>
        </w:rPr>
        <w:t>.</w:t>
      </w:r>
      <w:r w:rsidRPr="00675B6A">
        <w:rPr>
          <w:rFonts w:ascii="Times New Roman" w:hAnsi="Times New Roman" w:cs="Times New Roman"/>
        </w:rPr>
        <w:t xml:space="preserve"> </w:t>
      </w:r>
      <w:r w:rsidR="007D241C">
        <w:rPr>
          <w:rFonts w:ascii="Times New Roman" w:hAnsi="Times New Roman" w:cs="Times New Roman"/>
        </w:rPr>
        <w:t>(</w:t>
      </w:r>
      <w:r w:rsidRPr="00675B6A">
        <w:rPr>
          <w:rFonts w:ascii="Times New Roman" w:hAnsi="Times New Roman" w:cs="Times New Roman"/>
        </w:rPr>
        <w:t>2012</w:t>
      </w:r>
      <w:r w:rsidR="007D241C">
        <w:rPr>
          <w:rFonts w:ascii="Times New Roman" w:hAnsi="Times New Roman" w:cs="Times New Roman"/>
        </w:rPr>
        <w:t>)</w:t>
      </w:r>
      <w:r w:rsidRPr="00675B6A">
        <w:rPr>
          <w:rFonts w:ascii="Times New Roman" w:hAnsi="Times New Roman" w:cs="Times New Roman"/>
        </w:rPr>
        <w:t xml:space="preserve">. Service Operations Management EBook_o4, Pearson Education, Limited, Harlow. https://ebookcentral.proquest.com/lib/trinity/detail.action?docID=5173931  </w:t>
      </w:r>
    </w:p>
    <w:p w14:paraId="1B24523D" w14:textId="32058058" w:rsidR="006B6300" w:rsidRPr="00675B6A" w:rsidRDefault="006B6300" w:rsidP="006B6300">
      <w:pPr>
        <w:rPr>
          <w:rFonts w:ascii="Times New Roman" w:hAnsi="Times New Roman" w:cs="Times New Roman"/>
        </w:rPr>
      </w:pPr>
      <w:r w:rsidRPr="00675B6A">
        <w:rPr>
          <w:rFonts w:ascii="Times New Roman" w:hAnsi="Times New Roman" w:cs="Times New Roman"/>
        </w:rPr>
        <w:lastRenderedPageBreak/>
        <w:t xml:space="preserve">Mchigani, E., Mugambi, D.R.M. and Kebaso, D.L., </w:t>
      </w:r>
      <w:r w:rsidR="007D241C">
        <w:rPr>
          <w:rFonts w:ascii="Times New Roman" w:hAnsi="Times New Roman" w:cs="Times New Roman"/>
        </w:rPr>
        <w:t>(</w:t>
      </w:r>
      <w:r w:rsidRPr="00675B6A">
        <w:rPr>
          <w:rFonts w:ascii="Times New Roman" w:hAnsi="Times New Roman" w:cs="Times New Roman"/>
        </w:rPr>
        <w:t>2019</w:t>
      </w:r>
      <w:r w:rsidR="007D241C">
        <w:rPr>
          <w:rFonts w:ascii="Times New Roman" w:hAnsi="Times New Roman" w:cs="Times New Roman"/>
        </w:rPr>
        <w:t>)</w:t>
      </w:r>
      <w:r w:rsidRPr="00675B6A">
        <w:rPr>
          <w:rFonts w:ascii="Times New Roman" w:hAnsi="Times New Roman" w:cs="Times New Roman"/>
        </w:rPr>
        <w:t xml:space="preserve">. Effect of Housekeeping Service Qualities on Guest Satisfaction in Star-Rated Hotels in Nairobi City County, Kenya. International Journal of Science and Research, 8(8), pp.1-22. https://www.academia.edu/download/79070690/ART2020643.pdf  </w:t>
      </w:r>
    </w:p>
    <w:p w14:paraId="5B73A41B" w14:textId="24A67472" w:rsidR="006B6300" w:rsidRPr="00675B6A" w:rsidRDefault="006B6300" w:rsidP="006B6300">
      <w:pPr>
        <w:rPr>
          <w:rFonts w:ascii="Times New Roman" w:hAnsi="Times New Roman" w:cs="Times New Roman"/>
        </w:rPr>
      </w:pPr>
      <w:r w:rsidRPr="00675B6A">
        <w:rPr>
          <w:rFonts w:ascii="Times New Roman" w:hAnsi="Times New Roman" w:cs="Times New Roman"/>
          <w:lang w:val="it-IT"/>
        </w:rPr>
        <w:t xml:space="preserve">Narendratama, R. and Wijoyo, T., </w:t>
      </w:r>
      <w:r w:rsidR="007D241C">
        <w:rPr>
          <w:rFonts w:ascii="Times New Roman" w:hAnsi="Times New Roman" w:cs="Times New Roman"/>
          <w:lang w:val="it-IT"/>
        </w:rPr>
        <w:t>(</w:t>
      </w:r>
      <w:r w:rsidRPr="00675B6A">
        <w:rPr>
          <w:rFonts w:ascii="Times New Roman" w:hAnsi="Times New Roman" w:cs="Times New Roman"/>
          <w:lang w:val="it-IT"/>
        </w:rPr>
        <w:t>2025</w:t>
      </w:r>
      <w:r w:rsidR="007D241C">
        <w:rPr>
          <w:rFonts w:ascii="Times New Roman" w:hAnsi="Times New Roman" w:cs="Times New Roman"/>
          <w:lang w:val="it-IT"/>
        </w:rPr>
        <w:t>)</w:t>
      </w:r>
      <w:r w:rsidRPr="00675B6A">
        <w:rPr>
          <w:rFonts w:ascii="Times New Roman" w:hAnsi="Times New Roman" w:cs="Times New Roman"/>
          <w:lang w:val="it-IT"/>
        </w:rPr>
        <w:t xml:space="preserve">. </w:t>
      </w:r>
      <w:r w:rsidRPr="00675B6A">
        <w:rPr>
          <w:rFonts w:ascii="Times New Roman" w:hAnsi="Times New Roman" w:cs="Times New Roman"/>
        </w:rPr>
        <w:t xml:space="preserve">Enhancing Guest Satisfaction through Human Resource Quality and Hotel Facilities: A Strategic Approach. International Journal of Management and Business Intelligence. https://doi.org/10.59890/ijmbi.v3i1.285 . </w:t>
      </w:r>
    </w:p>
    <w:p w14:paraId="7E6B979E" w14:textId="19501E1F" w:rsidR="006B6300" w:rsidRPr="00675B6A" w:rsidRDefault="006B6300" w:rsidP="006B6300">
      <w:pPr>
        <w:rPr>
          <w:rFonts w:ascii="Times New Roman" w:hAnsi="Times New Roman" w:cs="Times New Roman"/>
        </w:rPr>
      </w:pPr>
      <w:r w:rsidRPr="00675B6A">
        <w:rPr>
          <w:rFonts w:ascii="Times New Roman" w:hAnsi="Times New Roman" w:cs="Times New Roman"/>
        </w:rPr>
        <w:t xml:space="preserve">QAA, </w:t>
      </w:r>
      <w:r w:rsidR="007D241C">
        <w:rPr>
          <w:rFonts w:ascii="Times New Roman" w:hAnsi="Times New Roman" w:cs="Times New Roman"/>
        </w:rPr>
        <w:t>(</w:t>
      </w:r>
      <w:r w:rsidRPr="00675B6A">
        <w:rPr>
          <w:rFonts w:ascii="Times New Roman" w:hAnsi="Times New Roman" w:cs="Times New Roman"/>
        </w:rPr>
        <w:t>2018</w:t>
      </w:r>
      <w:r w:rsidR="007D241C">
        <w:rPr>
          <w:rFonts w:ascii="Times New Roman" w:hAnsi="Times New Roman" w:cs="Times New Roman"/>
        </w:rPr>
        <w:t>)</w:t>
      </w:r>
      <w:r w:rsidRPr="00675B6A">
        <w:rPr>
          <w:rFonts w:ascii="Times New Roman" w:hAnsi="Times New Roman" w:cs="Times New Roman"/>
        </w:rPr>
        <w:t xml:space="preserve">. UK quality code, advice and guidance: work-based learning. London: Quality Assurance Agency. https://www.qaa.ac.uk/docs/qaa/quality-code/advice-and-guidance-work-based-learning.pdf?sfvrsn=f625c181_2  </w:t>
      </w:r>
    </w:p>
    <w:p w14:paraId="00A47340" w14:textId="6C00E56A" w:rsidR="006B6300" w:rsidRPr="00675B6A" w:rsidRDefault="006B6300" w:rsidP="006B6300">
      <w:pPr>
        <w:rPr>
          <w:rFonts w:ascii="Times New Roman" w:hAnsi="Times New Roman" w:cs="Times New Roman"/>
        </w:rPr>
      </w:pPr>
      <w:r w:rsidRPr="00675B6A">
        <w:rPr>
          <w:rFonts w:ascii="Times New Roman" w:hAnsi="Times New Roman" w:cs="Times New Roman"/>
        </w:rPr>
        <w:t xml:space="preserve">Septiany, P., Mansur, A. and Semarang, S., </w:t>
      </w:r>
      <w:r w:rsidR="007D241C">
        <w:rPr>
          <w:rFonts w:ascii="Times New Roman" w:hAnsi="Times New Roman" w:cs="Times New Roman"/>
        </w:rPr>
        <w:t>(</w:t>
      </w:r>
      <w:r w:rsidRPr="00675B6A">
        <w:rPr>
          <w:rFonts w:ascii="Times New Roman" w:hAnsi="Times New Roman" w:cs="Times New Roman"/>
        </w:rPr>
        <w:t>2024</w:t>
      </w:r>
      <w:r w:rsidR="007D241C">
        <w:rPr>
          <w:rFonts w:ascii="Times New Roman" w:hAnsi="Times New Roman" w:cs="Times New Roman"/>
        </w:rPr>
        <w:t>)</w:t>
      </w:r>
      <w:r w:rsidRPr="00675B6A">
        <w:rPr>
          <w:rFonts w:ascii="Times New Roman" w:hAnsi="Times New Roman" w:cs="Times New Roman"/>
        </w:rPr>
        <w:t xml:space="preserve">. Investigation of Room Attendant Service Quality and Guest Satisfaction in the Hospitality Industry. International Journal of Educational and Life Sciences. https://doi.org/10.59890/ijels.v2i7.2161 . </w:t>
      </w:r>
    </w:p>
    <w:p w14:paraId="3FE612A0" w14:textId="0E6D0513" w:rsidR="006B6300" w:rsidRPr="00675B6A" w:rsidRDefault="006B6300" w:rsidP="006B6300">
      <w:pPr>
        <w:rPr>
          <w:rFonts w:ascii="Times New Roman" w:hAnsi="Times New Roman" w:cs="Times New Roman"/>
        </w:rPr>
      </w:pPr>
      <w:r w:rsidRPr="00675B6A">
        <w:rPr>
          <w:rFonts w:ascii="Times New Roman" w:hAnsi="Times New Roman" w:cs="Times New Roman"/>
        </w:rPr>
        <w:t xml:space="preserve">Thoriq, N., Intiar, S., Aswan, M., Jabbar, U. and Aryaningtyas, A., </w:t>
      </w:r>
      <w:r w:rsidR="007D241C">
        <w:rPr>
          <w:rFonts w:ascii="Times New Roman" w:hAnsi="Times New Roman" w:cs="Times New Roman"/>
        </w:rPr>
        <w:t>(</w:t>
      </w:r>
      <w:r w:rsidRPr="00675B6A">
        <w:rPr>
          <w:rFonts w:ascii="Times New Roman" w:hAnsi="Times New Roman" w:cs="Times New Roman"/>
        </w:rPr>
        <w:t>2024</w:t>
      </w:r>
      <w:r w:rsidR="007D241C">
        <w:rPr>
          <w:rFonts w:ascii="Times New Roman" w:hAnsi="Times New Roman" w:cs="Times New Roman"/>
        </w:rPr>
        <w:t>)</w:t>
      </w:r>
      <w:r w:rsidRPr="00675B6A">
        <w:rPr>
          <w:rFonts w:ascii="Times New Roman" w:hAnsi="Times New Roman" w:cs="Times New Roman"/>
        </w:rPr>
        <w:t xml:space="preserve">. The Future Of Hotel Housekeeping: New Trends And Modern Approaches. MSJ : Majority Science Journal. https://doi.org/10.61942/msj.v2i3.173 . </w:t>
      </w:r>
    </w:p>
    <w:p w14:paraId="78655CB0" w14:textId="4BB60E2F" w:rsidR="006B6300" w:rsidRPr="00675B6A" w:rsidRDefault="006B6300" w:rsidP="006B6300">
      <w:pPr>
        <w:rPr>
          <w:rFonts w:ascii="Times New Roman" w:hAnsi="Times New Roman" w:cs="Times New Roman"/>
        </w:rPr>
      </w:pPr>
      <w:r w:rsidRPr="00675B6A">
        <w:rPr>
          <w:rFonts w:ascii="Times New Roman" w:hAnsi="Times New Roman" w:cs="Times New Roman"/>
        </w:rPr>
        <w:t xml:space="preserve">Wibowo, R.I., </w:t>
      </w:r>
      <w:r w:rsidR="007D241C">
        <w:rPr>
          <w:rFonts w:ascii="Times New Roman" w:hAnsi="Times New Roman" w:cs="Times New Roman"/>
        </w:rPr>
        <w:t>(</w:t>
      </w:r>
      <w:r w:rsidRPr="00675B6A">
        <w:rPr>
          <w:rFonts w:ascii="Times New Roman" w:hAnsi="Times New Roman" w:cs="Times New Roman"/>
        </w:rPr>
        <w:t>2005</w:t>
      </w:r>
      <w:r w:rsidR="007D241C">
        <w:rPr>
          <w:rFonts w:ascii="Times New Roman" w:hAnsi="Times New Roman" w:cs="Times New Roman"/>
        </w:rPr>
        <w:t>)</w:t>
      </w:r>
      <w:r w:rsidRPr="00675B6A">
        <w:rPr>
          <w:rFonts w:ascii="Times New Roman" w:hAnsi="Times New Roman" w:cs="Times New Roman"/>
        </w:rPr>
        <w:t xml:space="preserve">. The Job of Housekeeping Departement Officers at Comfort in hotel Solo. https://digilib.uns.ac.id/dokumen/download/7090/MTkxOTg=/The-job-of-housekeeping-departement-officers-at-comfort-inn-hotel-Solo-Rifa%E2%80%99i-Wibowo.pdf   </w:t>
      </w:r>
    </w:p>
    <w:p w14:paraId="63A1CC10" w14:textId="31327890" w:rsidR="006B6300" w:rsidRPr="00675B6A" w:rsidRDefault="006B6300" w:rsidP="006B6300">
      <w:pPr>
        <w:rPr>
          <w:rFonts w:ascii="Times New Roman" w:hAnsi="Times New Roman" w:cs="Times New Roman"/>
        </w:rPr>
      </w:pPr>
      <w:r w:rsidRPr="00675B6A">
        <w:rPr>
          <w:rFonts w:ascii="Times New Roman" w:hAnsi="Times New Roman" w:cs="Times New Roman"/>
        </w:rPr>
        <w:t xml:space="preserve">Wood, R.C., </w:t>
      </w:r>
      <w:r w:rsidR="007D241C">
        <w:rPr>
          <w:rFonts w:ascii="Times New Roman" w:hAnsi="Times New Roman" w:cs="Times New Roman"/>
        </w:rPr>
        <w:t>(</w:t>
      </w:r>
      <w:r w:rsidRPr="00675B6A">
        <w:rPr>
          <w:rFonts w:ascii="Times New Roman" w:hAnsi="Times New Roman" w:cs="Times New Roman"/>
        </w:rPr>
        <w:t>2013</w:t>
      </w:r>
      <w:r w:rsidR="007D241C">
        <w:rPr>
          <w:rFonts w:ascii="Times New Roman" w:hAnsi="Times New Roman" w:cs="Times New Roman"/>
        </w:rPr>
        <w:t>)</w:t>
      </w:r>
      <w:r w:rsidRPr="00675B6A">
        <w:rPr>
          <w:rFonts w:ascii="Times New Roman" w:hAnsi="Times New Roman" w:cs="Times New Roman"/>
        </w:rPr>
        <w:t xml:space="preserve">. Key concepts in hospitality management. London: SAGE Publications Ltd. https://research-ebsco-com.ezproxy.uwtsd.ac.uk/linkprocessor/plink?id=a8b975a9-2d51-3be0-8b94-8f632deb091e . </w:t>
      </w:r>
    </w:p>
    <w:p w14:paraId="67DD2F48" w14:textId="77777777" w:rsidR="008C2005" w:rsidRDefault="008C2005"/>
    <w:p w14:paraId="675854FF" w14:textId="77777777" w:rsidR="00DB1477" w:rsidRDefault="00DB1477"/>
    <w:p w14:paraId="195847C0" w14:textId="77777777" w:rsidR="00DB1477" w:rsidRDefault="00DB1477"/>
    <w:p w14:paraId="336C4FC5" w14:textId="77777777" w:rsidR="00DB1477" w:rsidRDefault="00DB1477" w:rsidP="00DB1477">
      <w:r w:rsidRPr="00932A14">
        <w:t>I acknowledge the use of the Grammarly App on the 11th of June 2025 to check my grammar, syntax and misspellings.</w:t>
      </w:r>
    </w:p>
    <w:p w14:paraId="2FC854DC" w14:textId="77777777" w:rsidR="00DB1477" w:rsidRPr="00675B6A" w:rsidRDefault="00DB1477"/>
    <w:sectPr w:rsidR="00DB1477" w:rsidRPr="00675B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005"/>
    <w:rsid w:val="0014382B"/>
    <w:rsid w:val="00383173"/>
    <w:rsid w:val="00675B6A"/>
    <w:rsid w:val="006B6300"/>
    <w:rsid w:val="007D241C"/>
    <w:rsid w:val="008C2005"/>
    <w:rsid w:val="00A50AB9"/>
    <w:rsid w:val="00A97DE6"/>
    <w:rsid w:val="00DB1477"/>
    <w:rsid w:val="00E54B08"/>
    <w:rsid w:val="00EB3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0363A"/>
  <w15:chartTrackingRefBased/>
  <w15:docId w15:val="{31B2CE98-F9B9-484C-AFEF-27B06F2E8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0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20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20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20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20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20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0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0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0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0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20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20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20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20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20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0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0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005"/>
    <w:rPr>
      <w:rFonts w:eastAsiaTheme="majorEastAsia" w:cstheme="majorBidi"/>
      <w:color w:val="272727" w:themeColor="text1" w:themeTint="D8"/>
    </w:rPr>
  </w:style>
  <w:style w:type="paragraph" w:styleId="Title">
    <w:name w:val="Title"/>
    <w:basedOn w:val="Normal"/>
    <w:next w:val="Normal"/>
    <w:link w:val="TitleChar"/>
    <w:uiPriority w:val="10"/>
    <w:qFormat/>
    <w:rsid w:val="008C20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0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0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0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005"/>
    <w:pPr>
      <w:spacing w:before="160"/>
      <w:jc w:val="center"/>
    </w:pPr>
    <w:rPr>
      <w:i/>
      <w:iCs/>
      <w:color w:val="404040" w:themeColor="text1" w:themeTint="BF"/>
    </w:rPr>
  </w:style>
  <w:style w:type="character" w:customStyle="1" w:styleId="QuoteChar">
    <w:name w:val="Quote Char"/>
    <w:basedOn w:val="DefaultParagraphFont"/>
    <w:link w:val="Quote"/>
    <w:uiPriority w:val="29"/>
    <w:rsid w:val="008C2005"/>
    <w:rPr>
      <w:i/>
      <w:iCs/>
      <w:color w:val="404040" w:themeColor="text1" w:themeTint="BF"/>
    </w:rPr>
  </w:style>
  <w:style w:type="paragraph" w:styleId="ListParagraph">
    <w:name w:val="List Paragraph"/>
    <w:basedOn w:val="Normal"/>
    <w:uiPriority w:val="34"/>
    <w:qFormat/>
    <w:rsid w:val="008C2005"/>
    <w:pPr>
      <w:ind w:left="720"/>
      <w:contextualSpacing/>
    </w:pPr>
  </w:style>
  <w:style w:type="character" w:styleId="IntenseEmphasis">
    <w:name w:val="Intense Emphasis"/>
    <w:basedOn w:val="DefaultParagraphFont"/>
    <w:uiPriority w:val="21"/>
    <w:qFormat/>
    <w:rsid w:val="008C2005"/>
    <w:rPr>
      <w:i/>
      <w:iCs/>
      <w:color w:val="0F4761" w:themeColor="accent1" w:themeShade="BF"/>
    </w:rPr>
  </w:style>
  <w:style w:type="paragraph" w:styleId="IntenseQuote">
    <w:name w:val="Intense Quote"/>
    <w:basedOn w:val="Normal"/>
    <w:next w:val="Normal"/>
    <w:link w:val="IntenseQuoteChar"/>
    <w:uiPriority w:val="30"/>
    <w:qFormat/>
    <w:rsid w:val="008C20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005"/>
    <w:rPr>
      <w:i/>
      <w:iCs/>
      <w:color w:val="0F4761" w:themeColor="accent1" w:themeShade="BF"/>
    </w:rPr>
  </w:style>
  <w:style w:type="character" w:styleId="IntenseReference">
    <w:name w:val="Intense Reference"/>
    <w:basedOn w:val="DefaultParagraphFont"/>
    <w:uiPriority w:val="32"/>
    <w:qFormat/>
    <w:rsid w:val="008C200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74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1963</Words>
  <Characters>11190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Liviu Postelnicu (2224284)</dc:creator>
  <cp:keywords/>
  <dc:description/>
  <cp:lastModifiedBy>Liviu Postelnicu (2224284)</cp:lastModifiedBy>
  <cp:revision>8</cp:revision>
  <dcterms:created xsi:type="dcterms:W3CDTF">2025-06-16T21:19:00Z</dcterms:created>
  <dcterms:modified xsi:type="dcterms:W3CDTF">2025-06-16T21:41:00Z</dcterms:modified>
</cp:coreProperties>
</file>