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A98CC" w14:textId="77777777" w:rsidR="00C40730" w:rsidRPr="00541505" w:rsidRDefault="00C40730" w:rsidP="00C40730">
      <w:pPr>
        <w:pStyle w:val="Title"/>
        <w:rPr>
          <w:b/>
          <w:bCs/>
          <w:sz w:val="32"/>
          <w:szCs w:val="32"/>
        </w:rPr>
      </w:pPr>
      <w:r w:rsidRPr="00541505">
        <w:rPr>
          <w:b/>
          <w:bCs/>
          <w:sz w:val="32"/>
          <w:szCs w:val="32"/>
        </w:rPr>
        <w:t>In-Class Pair Activity: Data Preparation &amp; Exploration (credit-g dataset)</w:t>
      </w:r>
    </w:p>
    <w:p w14:paraId="62FBD1E3" w14:textId="77777777" w:rsidR="00C40730" w:rsidRPr="00541505" w:rsidRDefault="00C40730" w:rsidP="00C40730">
      <w:pPr>
        <w:pStyle w:val="Heading1"/>
        <w:rPr>
          <w:rFonts w:asciiTheme="minorHAnsi" w:hAnsiTheme="minorHAnsi"/>
          <w:sz w:val="28"/>
          <w:szCs w:val="28"/>
        </w:rPr>
      </w:pPr>
      <w:r w:rsidRPr="00541505">
        <w:rPr>
          <w:rFonts w:asciiTheme="minorHAnsi" w:hAnsiTheme="minorHAnsi"/>
          <w:sz w:val="28"/>
          <w:szCs w:val="28"/>
        </w:rPr>
        <w:t>Task Scenario</w:t>
      </w:r>
    </w:p>
    <w:p w14:paraId="456C10D2" w14:textId="77777777" w:rsidR="00104563" w:rsidRDefault="00C40730" w:rsidP="00104563">
      <w:pPr>
        <w:rPr>
          <w:sz w:val="28"/>
          <w:szCs w:val="28"/>
        </w:rPr>
      </w:pPr>
      <w:r w:rsidRPr="00541505">
        <w:rPr>
          <w:sz w:val="28"/>
          <w:szCs w:val="28"/>
        </w:rPr>
        <w:t>You are junior data analysts working for a bank. You have been given the credit-g dataset to understand customer credit data and prepare it for predictive modelling.</w:t>
      </w:r>
      <w:r w:rsidR="00104563">
        <w:rPr>
          <w:sz w:val="28"/>
          <w:szCs w:val="28"/>
        </w:rPr>
        <w:t xml:space="preserve"> </w:t>
      </w:r>
    </w:p>
    <w:p w14:paraId="6BBCD51E" w14:textId="77777777" w:rsidR="002F632D" w:rsidRDefault="002F632D" w:rsidP="00104563">
      <w:pPr>
        <w:rPr>
          <w:sz w:val="28"/>
          <w:szCs w:val="28"/>
        </w:rPr>
      </w:pPr>
    </w:p>
    <w:p w14:paraId="058F2208" w14:textId="03EA0FC8" w:rsidR="00C40730" w:rsidRDefault="00C40730" w:rsidP="00104563">
      <w:pPr>
        <w:rPr>
          <w:rFonts w:ascii="Arial" w:hAnsi="Arial" w:cs="Arial"/>
          <w:b/>
          <w:bCs/>
          <w:sz w:val="28"/>
          <w:szCs w:val="28"/>
        </w:rPr>
      </w:pPr>
      <w:r w:rsidRPr="00104563">
        <w:rPr>
          <w:rFonts w:ascii="Arial" w:hAnsi="Arial" w:cs="Arial"/>
          <w:b/>
          <w:bCs/>
          <w:sz w:val="28"/>
          <w:szCs w:val="28"/>
        </w:rPr>
        <w:t>Task 1: Dataset Exploration</w:t>
      </w:r>
    </w:p>
    <w:p w14:paraId="7DEB0FFD" w14:textId="3CF6190C" w:rsidR="00104563" w:rsidRPr="00104563" w:rsidRDefault="00104563" w:rsidP="00104563">
      <w:pPr>
        <w:pStyle w:val="ListParagraph"/>
        <w:numPr>
          <w:ilvl w:val="0"/>
          <w:numId w:val="14"/>
        </w:numPr>
        <w:spacing w:line="360" w:lineRule="auto"/>
        <w:jc w:val="both"/>
        <w:rPr>
          <w:rFonts w:ascii="Arial" w:hAnsi="Arial" w:cs="Arial"/>
        </w:rPr>
      </w:pPr>
      <w:r w:rsidRPr="00104563">
        <w:rPr>
          <w:rFonts w:ascii="Arial" w:hAnsi="Arial" w:cs="Arial"/>
        </w:rPr>
        <w:t>The dataset contains 1000 instances.</w:t>
      </w:r>
    </w:p>
    <w:p w14:paraId="7774D5FA" w14:textId="77777777" w:rsidR="00104563" w:rsidRPr="00104563" w:rsidRDefault="00104563" w:rsidP="00104563">
      <w:pPr>
        <w:pStyle w:val="ListParagraph"/>
        <w:numPr>
          <w:ilvl w:val="0"/>
          <w:numId w:val="14"/>
        </w:numPr>
        <w:spacing w:line="360" w:lineRule="auto"/>
        <w:jc w:val="both"/>
        <w:rPr>
          <w:rFonts w:ascii="Arial" w:hAnsi="Arial" w:cs="Arial"/>
        </w:rPr>
      </w:pPr>
      <w:r w:rsidRPr="00104563">
        <w:rPr>
          <w:rFonts w:ascii="Arial" w:hAnsi="Arial" w:cs="Arial"/>
        </w:rPr>
        <w:t>It includes 21 attributes.</w:t>
      </w:r>
    </w:p>
    <w:p w14:paraId="3B84F8AE" w14:textId="77777777" w:rsidR="00104563" w:rsidRDefault="00104563" w:rsidP="00104563">
      <w:pPr>
        <w:pStyle w:val="ListParagraph"/>
        <w:numPr>
          <w:ilvl w:val="0"/>
          <w:numId w:val="14"/>
        </w:numPr>
        <w:spacing w:line="360" w:lineRule="auto"/>
        <w:jc w:val="both"/>
        <w:rPr>
          <w:rFonts w:ascii="Arial" w:hAnsi="Arial" w:cs="Arial"/>
        </w:rPr>
      </w:pPr>
      <w:r w:rsidRPr="00104563">
        <w:rPr>
          <w:rFonts w:ascii="Arial" w:hAnsi="Arial" w:cs="Arial"/>
        </w:rPr>
        <w:t>The dataset consists of both numerical and nominal attributes.</w:t>
      </w:r>
    </w:p>
    <w:p w14:paraId="4FE1D14B" w14:textId="77777777" w:rsidR="00104563" w:rsidRDefault="00104563" w:rsidP="00104563">
      <w:pPr>
        <w:pStyle w:val="ListParagraph"/>
        <w:spacing w:line="360" w:lineRule="auto"/>
        <w:jc w:val="both"/>
        <w:rPr>
          <w:rFonts w:ascii="Arial" w:hAnsi="Arial" w:cs="Arial"/>
        </w:rPr>
      </w:pPr>
      <w:r>
        <w:rPr>
          <w:rFonts w:ascii="Arial" w:hAnsi="Arial" w:cs="Arial"/>
        </w:rPr>
        <w:t xml:space="preserve">-  </w:t>
      </w:r>
      <w:r w:rsidRPr="00104563">
        <w:rPr>
          <w:rFonts w:ascii="Arial" w:hAnsi="Arial" w:cs="Arial"/>
        </w:rPr>
        <w:t>Examples of numerical attributes include duration, credit amount and age.</w:t>
      </w:r>
    </w:p>
    <w:p w14:paraId="600145D9" w14:textId="77777777" w:rsidR="00104563" w:rsidRPr="00104563" w:rsidRDefault="00104563" w:rsidP="00104563">
      <w:pPr>
        <w:pStyle w:val="ListParagraph"/>
        <w:spacing w:line="360" w:lineRule="auto"/>
        <w:jc w:val="both"/>
        <w:rPr>
          <w:rFonts w:ascii="Arial" w:hAnsi="Arial" w:cs="Arial"/>
        </w:rPr>
      </w:pPr>
      <w:r>
        <w:rPr>
          <w:rFonts w:ascii="Arial" w:hAnsi="Arial" w:cs="Arial"/>
        </w:rPr>
        <w:t xml:space="preserve">- </w:t>
      </w:r>
      <w:r w:rsidRPr="00104563">
        <w:rPr>
          <w:rFonts w:ascii="Arial" w:hAnsi="Arial" w:cs="Arial"/>
        </w:rPr>
        <w:t>Examples of nominal attributes include checking_status, credit_history, purpose, housing and job.</w:t>
      </w:r>
    </w:p>
    <w:p w14:paraId="2712A238" w14:textId="77777777" w:rsidR="00104563" w:rsidRDefault="00104563" w:rsidP="00104563">
      <w:pPr>
        <w:pStyle w:val="ListParagraph"/>
        <w:spacing w:line="360" w:lineRule="auto"/>
        <w:jc w:val="both"/>
        <w:rPr>
          <w:rFonts w:ascii="Arial" w:hAnsi="Arial" w:cs="Arial"/>
        </w:rPr>
      </w:pPr>
    </w:p>
    <w:p w14:paraId="63AB323B" w14:textId="3F24A4B8" w:rsidR="00104563" w:rsidRDefault="00104563" w:rsidP="00104563">
      <w:pPr>
        <w:pStyle w:val="ListParagraph"/>
        <w:numPr>
          <w:ilvl w:val="0"/>
          <w:numId w:val="14"/>
        </w:numPr>
        <w:spacing w:line="360" w:lineRule="auto"/>
        <w:jc w:val="both"/>
        <w:rPr>
          <w:rFonts w:ascii="Arial" w:hAnsi="Arial" w:cs="Arial"/>
        </w:rPr>
      </w:pPr>
      <w:r w:rsidRPr="00104563">
        <w:rPr>
          <w:rFonts w:ascii="Arial" w:hAnsi="Arial" w:cs="Arial"/>
        </w:rPr>
        <w:t>The class attribute is "class".</w:t>
      </w:r>
    </w:p>
    <w:p w14:paraId="0C65CAF3" w14:textId="77777777" w:rsidR="00104563" w:rsidRDefault="00104563" w:rsidP="00104563">
      <w:pPr>
        <w:spacing w:line="360" w:lineRule="auto"/>
        <w:jc w:val="both"/>
        <w:rPr>
          <w:rFonts w:ascii="Arial" w:hAnsi="Arial" w:cs="Arial"/>
          <w:sz w:val="24"/>
          <w:szCs w:val="24"/>
        </w:rPr>
      </w:pPr>
      <w:r>
        <w:rPr>
          <w:rFonts w:ascii="Arial" w:hAnsi="Arial" w:cs="Arial"/>
          <w:sz w:val="24"/>
          <w:szCs w:val="24"/>
        </w:rPr>
        <w:t xml:space="preserve">         </w:t>
      </w:r>
      <w:r w:rsidRPr="00104563">
        <w:rPr>
          <w:rFonts w:ascii="Arial" w:hAnsi="Arial" w:cs="Arial"/>
          <w:sz w:val="24"/>
          <w:szCs w:val="24"/>
        </w:rPr>
        <w:t>- It has two categories: good (700 instances) and bad (300 instances).</w:t>
      </w:r>
    </w:p>
    <w:p w14:paraId="47759D00" w14:textId="77777777" w:rsidR="00104563" w:rsidRDefault="00104563" w:rsidP="00104563">
      <w:pPr>
        <w:spacing w:line="360" w:lineRule="auto"/>
        <w:jc w:val="both"/>
        <w:rPr>
          <w:rFonts w:ascii="Arial" w:hAnsi="Arial" w:cs="Arial"/>
          <w:sz w:val="24"/>
          <w:szCs w:val="24"/>
        </w:rPr>
      </w:pPr>
      <w:r>
        <w:rPr>
          <w:rFonts w:ascii="Arial" w:hAnsi="Arial" w:cs="Arial"/>
          <w:sz w:val="24"/>
          <w:szCs w:val="24"/>
        </w:rPr>
        <w:t xml:space="preserve">         - </w:t>
      </w:r>
      <w:r w:rsidRPr="00104563">
        <w:rPr>
          <w:rFonts w:ascii="Arial" w:hAnsi="Arial" w:cs="Arial"/>
          <w:sz w:val="24"/>
          <w:szCs w:val="24"/>
        </w:rPr>
        <w:t xml:space="preserve">The dataset is imbalanced, as the number of good instances is significantly </w:t>
      </w:r>
      <w:r>
        <w:rPr>
          <w:rFonts w:ascii="Arial" w:hAnsi="Arial" w:cs="Arial"/>
          <w:sz w:val="24"/>
          <w:szCs w:val="24"/>
        </w:rPr>
        <w:t xml:space="preserve">  </w:t>
      </w:r>
    </w:p>
    <w:p w14:paraId="69EA54B1" w14:textId="307594EB" w:rsidR="00104563" w:rsidRPr="00104563" w:rsidRDefault="00104563" w:rsidP="00104563">
      <w:pPr>
        <w:spacing w:line="360" w:lineRule="auto"/>
        <w:jc w:val="both"/>
        <w:rPr>
          <w:rFonts w:ascii="Arial" w:hAnsi="Arial" w:cs="Arial"/>
          <w:sz w:val="24"/>
          <w:szCs w:val="24"/>
        </w:rPr>
      </w:pPr>
      <w:r>
        <w:rPr>
          <w:rFonts w:ascii="Arial" w:hAnsi="Arial" w:cs="Arial"/>
          <w:sz w:val="24"/>
          <w:szCs w:val="24"/>
        </w:rPr>
        <w:t xml:space="preserve">           </w:t>
      </w:r>
      <w:r w:rsidRPr="00104563">
        <w:rPr>
          <w:rFonts w:ascii="Arial" w:hAnsi="Arial" w:cs="Arial"/>
          <w:sz w:val="24"/>
          <w:szCs w:val="24"/>
        </w:rPr>
        <w:t>higher than bad instances.</w:t>
      </w:r>
    </w:p>
    <w:p w14:paraId="5C14C131" w14:textId="77777777" w:rsidR="00104563" w:rsidRPr="00104563" w:rsidRDefault="00104563" w:rsidP="00104563">
      <w:pPr>
        <w:rPr>
          <w:lang w:val="en-GB"/>
        </w:rPr>
      </w:pPr>
    </w:p>
    <w:p w14:paraId="11662816" w14:textId="77777777" w:rsidR="00104563" w:rsidRPr="00104563" w:rsidRDefault="00104563" w:rsidP="00104563"/>
    <w:p w14:paraId="64EA96BD" w14:textId="77A65D01" w:rsidR="00C40730" w:rsidRPr="002F632D" w:rsidRDefault="00C40730" w:rsidP="00104563">
      <w:pPr>
        <w:pStyle w:val="Heading1"/>
        <w:rPr>
          <w:rFonts w:ascii="Arial" w:hAnsi="Arial" w:cs="Arial"/>
          <w:b/>
          <w:bCs/>
          <w:color w:val="auto"/>
          <w:sz w:val="32"/>
          <w:szCs w:val="32"/>
        </w:rPr>
      </w:pPr>
      <w:r w:rsidRPr="002F632D">
        <w:rPr>
          <w:rFonts w:ascii="Arial" w:hAnsi="Arial" w:cs="Arial"/>
          <w:b/>
          <w:bCs/>
          <w:color w:val="auto"/>
          <w:sz w:val="32"/>
          <w:szCs w:val="32"/>
        </w:rPr>
        <w:lastRenderedPageBreak/>
        <w:t xml:space="preserve">Task 2: Data </w:t>
      </w:r>
      <w:proofErr w:type="gramStart"/>
      <w:r w:rsidRPr="002F632D">
        <w:rPr>
          <w:rFonts w:ascii="Arial" w:hAnsi="Arial" w:cs="Arial"/>
          <w:b/>
          <w:bCs/>
          <w:color w:val="auto"/>
          <w:sz w:val="32"/>
          <w:szCs w:val="32"/>
        </w:rPr>
        <w:t>Pre-processing</w:t>
      </w:r>
      <w:proofErr w:type="gramEnd"/>
    </w:p>
    <w:p w14:paraId="2DC213B3" w14:textId="6F31D468" w:rsidR="000F04EE" w:rsidRDefault="000F04EE" w:rsidP="00C40730">
      <w:pPr>
        <w:rPr>
          <w:sz w:val="28"/>
          <w:szCs w:val="28"/>
        </w:rPr>
      </w:pPr>
      <w:r w:rsidRPr="000F04EE">
        <w:rPr>
          <w:noProof/>
          <w:sz w:val="28"/>
          <w:szCs w:val="28"/>
        </w:rPr>
        <mc:AlternateContent>
          <mc:Choice Requires="wps">
            <w:drawing>
              <wp:anchor distT="45720" distB="45720" distL="114300" distR="114300" simplePos="0" relativeHeight="251659264" behindDoc="0" locked="0" layoutInCell="1" allowOverlap="1" wp14:anchorId="2EB18FB4" wp14:editId="32D018F0">
                <wp:simplePos x="0" y="0"/>
                <wp:positionH relativeFrom="margin">
                  <wp:align>right</wp:align>
                </wp:positionH>
                <wp:positionV relativeFrom="paragraph">
                  <wp:posOffset>895350</wp:posOffset>
                </wp:positionV>
                <wp:extent cx="5486400" cy="29432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2943225"/>
                        </a:xfrm>
                        <a:prstGeom prst="rect">
                          <a:avLst/>
                        </a:prstGeom>
                        <a:solidFill>
                          <a:srgbClr val="FFFFFF"/>
                        </a:solidFill>
                        <a:ln w="9525">
                          <a:noFill/>
                          <a:miter lim="800000"/>
                          <a:headEnd/>
                          <a:tailEnd/>
                        </a:ln>
                      </wps:spPr>
                      <wps:txbx>
                        <w:txbxContent>
                          <w:p w14:paraId="722815FC" w14:textId="61963A5F" w:rsidR="000F04EE" w:rsidRDefault="000F04EE">
                            <w:r>
                              <w:rPr>
                                <w:noProof/>
                              </w:rPr>
                              <w:drawing>
                                <wp:inline distT="0" distB="0" distL="0" distR="0" wp14:anchorId="0452E588" wp14:editId="37B7117F">
                                  <wp:extent cx="5381625" cy="2828925"/>
                                  <wp:effectExtent l="0" t="0" r="9525" b="9525"/>
                                  <wp:docPr id="778366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1625" cy="2828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B18FB4" id="_x0000_t202" coordsize="21600,21600" o:spt="202" path="m,l,21600r21600,l21600,xe">
                <v:stroke joinstyle="miter"/>
                <v:path gradientshapeok="t" o:connecttype="rect"/>
              </v:shapetype>
              <v:shape id="Text Box 2" o:spid="_x0000_s1026" type="#_x0000_t202" style="position:absolute;margin-left:380.8pt;margin-top:70.5pt;width:6in;height:231.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" stroked="f">
                <v:textbox>
                  <w:txbxContent>
                    <w:p w14:paraId="722815FC" w14:textId="61963A5F" w:rsidR="000F04EE" w:rsidRDefault="000F04EE">
                      <w:r>
                        <w:rPr>
                          <w:noProof/>
                        </w:rPr>
                        <w:drawing>
                          <wp:inline distT="0" distB="0" distL="0" distR="0" wp14:anchorId="0452E588" wp14:editId="37B7117F">
                            <wp:extent cx="5381625" cy="2828925"/>
                            <wp:effectExtent l="0" t="0" r="9525" b="9525"/>
                            <wp:docPr id="778366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1625" cy="2828925"/>
                                    </a:xfrm>
                                    <a:prstGeom prst="rect">
                                      <a:avLst/>
                                    </a:prstGeom>
                                    <a:noFill/>
                                    <a:ln>
                                      <a:noFill/>
                                    </a:ln>
                                  </pic:spPr>
                                </pic:pic>
                              </a:graphicData>
                            </a:graphic>
                          </wp:inline>
                        </w:drawing>
                      </w:r>
                    </w:p>
                  </w:txbxContent>
                </v:textbox>
                <w10:wrap type="square" anchorx="margin"/>
              </v:shape>
            </w:pict>
          </mc:Fallback>
        </mc:AlternateContent>
      </w:r>
      <w:r w:rsidR="00C40730" w:rsidRPr="00541505">
        <w:rPr>
          <w:sz w:val="28"/>
          <w:szCs w:val="28"/>
        </w:rPr>
        <w:t>Using Weka</w:t>
      </w:r>
      <w:r w:rsidR="00512F82" w:rsidRPr="00541505">
        <w:rPr>
          <w:sz w:val="28"/>
          <w:szCs w:val="28"/>
        </w:rPr>
        <w:t>/Excel</w:t>
      </w:r>
      <w:r w:rsidR="00C40730" w:rsidRPr="00541505">
        <w:rPr>
          <w:sz w:val="28"/>
          <w:szCs w:val="28"/>
        </w:rPr>
        <w:t>, perform:</w:t>
      </w:r>
      <w:r w:rsidR="00C40730" w:rsidRPr="00541505">
        <w:rPr>
          <w:sz w:val="28"/>
          <w:szCs w:val="28"/>
        </w:rPr>
        <w:br/>
      </w:r>
      <w:r w:rsidR="00C40730" w:rsidRPr="00541505">
        <w:rPr>
          <w:sz w:val="28"/>
          <w:szCs w:val="28"/>
        </w:rPr>
        <w:br/>
        <w:t>1. Handle missing values (</w:t>
      </w:r>
      <w:r w:rsidR="00541505">
        <w:rPr>
          <w:sz w:val="28"/>
          <w:szCs w:val="28"/>
        </w:rPr>
        <w:t xml:space="preserve">or </w:t>
      </w:r>
      <w:r w:rsidR="00C40730" w:rsidRPr="00541505">
        <w:rPr>
          <w:sz w:val="28"/>
          <w:szCs w:val="28"/>
        </w:rPr>
        <w:t>explain what would be done if present)</w:t>
      </w:r>
    </w:p>
    <w:p w14:paraId="69E285E6" w14:textId="519AF100" w:rsidR="00104563" w:rsidRDefault="001655A3" w:rsidP="00104563">
      <w:pPr>
        <w:pStyle w:val="Caption"/>
        <w:rPr>
          <w:sz w:val="28"/>
          <w:szCs w:val="28"/>
        </w:rPr>
      </w:pPr>
      <w:r>
        <w:t xml:space="preserve">Figure </w:t>
      </w:r>
      <w:r>
        <w:fldChar w:fldCharType="begin"/>
      </w:r>
      <w:r>
        <w:instrText xml:space="preserve"> SEQ Figure \* ARABIC </w:instrText>
      </w:r>
      <w:r>
        <w:fldChar w:fldCharType="separate"/>
      </w:r>
      <w:r w:rsidR="000D3F97">
        <w:rPr>
          <w:noProof/>
        </w:rPr>
        <w:t>1</w:t>
      </w:r>
      <w:r>
        <w:fldChar w:fldCharType="end"/>
      </w:r>
      <w:r>
        <w:t xml:space="preserve">: </w:t>
      </w:r>
      <w:r w:rsidRPr="00771E0C">
        <w:t>Handling missing values using the ReplaceMissingValues filter in Weka</w:t>
      </w:r>
      <w:r w:rsidR="00C40730" w:rsidRPr="00541505">
        <w:rPr>
          <w:sz w:val="28"/>
          <w:szCs w:val="28"/>
        </w:rPr>
        <w:br/>
      </w:r>
    </w:p>
    <w:p w14:paraId="298884F0" w14:textId="1862DE09" w:rsidR="00104563" w:rsidRPr="00104563" w:rsidRDefault="00104563" w:rsidP="00104563">
      <w:pPr>
        <w:spacing w:line="360" w:lineRule="auto"/>
        <w:jc w:val="both"/>
        <w:rPr>
          <w:rFonts w:ascii="Arial" w:hAnsi="Arial" w:cs="Arial"/>
          <w:sz w:val="24"/>
          <w:szCs w:val="24"/>
        </w:rPr>
      </w:pPr>
      <w:r w:rsidRPr="00104563">
        <w:rPr>
          <w:rFonts w:ascii="Arial" w:hAnsi="Arial" w:cs="Arial"/>
          <w:sz w:val="24"/>
          <w:szCs w:val="24"/>
        </w:rPr>
        <w:t>Before applying any filters, the dataset was checked for missing values. Some attributes (e.g., credit_history) contained missing values.</w:t>
      </w:r>
    </w:p>
    <w:p w14:paraId="5B8ED965" w14:textId="7560A9E6" w:rsidR="00104563" w:rsidRPr="00104563" w:rsidRDefault="00104563" w:rsidP="00104563">
      <w:pPr>
        <w:spacing w:line="360" w:lineRule="auto"/>
        <w:jc w:val="both"/>
        <w:rPr>
          <w:rFonts w:ascii="Arial" w:hAnsi="Arial" w:cs="Arial"/>
          <w:sz w:val="24"/>
          <w:szCs w:val="24"/>
        </w:rPr>
      </w:pPr>
      <w:r w:rsidRPr="00104563">
        <w:rPr>
          <w:rFonts w:ascii="Arial" w:hAnsi="Arial" w:cs="Arial"/>
          <w:sz w:val="24"/>
          <w:szCs w:val="24"/>
        </w:rPr>
        <w:t>After that, the ReplaceMissingValues filter was applied, and all missing values were successfully handled. As shown in Figure 1, this step ensures that the dataset is complete and suitable for further analysis.</w:t>
      </w:r>
    </w:p>
    <w:p w14:paraId="07839713" w14:textId="23E63C4D" w:rsidR="00617F6C" w:rsidRPr="002F632D" w:rsidRDefault="00617F6C" w:rsidP="00C40730">
      <w:pPr>
        <w:rPr>
          <w:rFonts w:ascii="Arial" w:hAnsi="Arial" w:cs="Arial"/>
          <w:b/>
          <w:bCs/>
          <w:sz w:val="28"/>
          <w:szCs w:val="28"/>
        </w:rPr>
      </w:pPr>
      <w:r w:rsidRPr="00617F6C">
        <w:rPr>
          <w:noProof/>
          <w:sz w:val="28"/>
          <w:szCs w:val="28"/>
        </w:rPr>
        <w:lastRenderedPageBreak/>
        <mc:AlternateContent>
          <mc:Choice Requires="wps">
            <w:drawing>
              <wp:anchor distT="45720" distB="45720" distL="114300" distR="114300" simplePos="0" relativeHeight="251661312" behindDoc="0" locked="0" layoutInCell="1" allowOverlap="1" wp14:anchorId="2590460E" wp14:editId="24A9D531">
                <wp:simplePos x="0" y="0"/>
                <wp:positionH relativeFrom="margin">
                  <wp:align>left</wp:align>
                </wp:positionH>
                <wp:positionV relativeFrom="paragraph">
                  <wp:posOffset>561975</wp:posOffset>
                </wp:positionV>
                <wp:extent cx="5667375" cy="3162300"/>
                <wp:effectExtent l="0" t="0" r="9525" b="0"/>
                <wp:wrapSquare wrapText="bothSides"/>
                <wp:docPr id="19054729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3162300"/>
                        </a:xfrm>
                        <a:prstGeom prst="rect">
                          <a:avLst/>
                        </a:prstGeom>
                        <a:solidFill>
                          <a:srgbClr val="FFFFFF"/>
                        </a:solidFill>
                        <a:ln w="9525">
                          <a:noFill/>
                          <a:miter lim="800000"/>
                          <a:headEnd/>
                          <a:tailEnd/>
                        </a:ln>
                      </wps:spPr>
                      <wps:txbx>
                        <w:txbxContent>
                          <w:p w14:paraId="3A4882FF" w14:textId="48B08D61" w:rsidR="00617F6C" w:rsidRDefault="00617F6C">
                            <w:r>
                              <w:rPr>
                                <w:noProof/>
                              </w:rPr>
                              <w:drawing>
                                <wp:inline distT="0" distB="0" distL="0" distR="0" wp14:anchorId="1ACC63AD" wp14:editId="0911F25F">
                                  <wp:extent cx="5257800" cy="2952750"/>
                                  <wp:effectExtent l="0" t="0" r="0" b="0"/>
                                  <wp:docPr id="794046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0" cy="29527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0460E" id="_x0000_s1027" type="#_x0000_t202" style="position:absolute;margin-left:0;margin-top:44.25pt;width:446.25pt;height:249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" stroked="f">
                <v:textbox>
                  <w:txbxContent>
                    <w:p w14:paraId="3A4882FF" w14:textId="48B08D61" w:rsidR="00617F6C" w:rsidRDefault="00617F6C">
                      <w:r>
                        <w:rPr>
                          <w:noProof/>
                        </w:rPr>
                        <w:drawing>
                          <wp:inline distT="0" distB="0" distL="0" distR="0" wp14:anchorId="1ACC63AD" wp14:editId="0911F25F">
                            <wp:extent cx="5257800" cy="2952750"/>
                            <wp:effectExtent l="0" t="0" r="0" b="0"/>
                            <wp:docPr id="794046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0" cy="2952750"/>
                                    </a:xfrm>
                                    <a:prstGeom prst="rect">
                                      <a:avLst/>
                                    </a:prstGeom>
                                    <a:noFill/>
                                    <a:ln>
                                      <a:noFill/>
                                    </a:ln>
                                  </pic:spPr>
                                </pic:pic>
                              </a:graphicData>
                            </a:graphic>
                          </wp:inline>
                        </w:drawing>
                      </w:r>
                    </w:p>
                  </w:txbxContent>
                </v:textbox>
                <w10:wrap type="square" anchorx="margin"/>
              </v:shape>
            </w:pict>
          </mc:Fallback>
        </mc:AlternateContent>
      </w:r>
      <w:r w:rsidR="00C40730" w:rsidRPr="00541505">
        <w:rPr>
          <w:sz w:val="28"/>
          <w:szCs w:val="28"/>
        </w:rPr>
        <w:t xml:space="preserve">2. </w:t>
      </w:r>
      <w:r w:rsidR="00C40730" w:rsidRPr="002F632D">
        <w:rPr>
          <w:rFonts w:ascii="Arial" w:hAnsi="Arial" w:cs="Arial"/>
          <w:b/>
          <w:bCs/>
          <w:sz w:val="28"/>
          <w:szCs w:val="28"/>
        </w:rPr>
        <w:t>Encode categorical variables (</w:t>
      </w:r>
      <w:proofErr w:type="spellStart"/>
      <w:r w:rsidR="00C40730" w:rsidRPr="002F632D">
        <w:rPr>
          <w:rFonts w:ascii="Arial" w:hAnsi="Arial" w:cs="Arial"/>
          <w:b/>
          <w:bCs/>
          <w:sz w:val="28"/>
          <w:szCs w:val="28"/>
        </w:rPr>
        <w:t>NominalTo</w:t>
      </w:r>
      <w:r w:rsidR="00EB5597" w:rsidRPr="002F632D">
        <w:rPr>
          <w:rFonts w:ascii="Arial" w:hAnsi="Arial" w:cs="Arial"/>
          <w:b/>
          <w:bCs/>
          <w:sz w:val="28"/>
          <w:szCs w:val="28"/>
        </w:rPr>
        <w:t>Numeric</w:t>
      </w:r>
      <w:proofErr w:type="spellEnd"/>
      <w:r w:rsidR="00C40730" w:rsidRPr="002F632D">
        <w:rPr>
          <w:rFonts w:ascii="Arial" w:hAnsi="Arial" w:cs="Arial"/>
          <w:b/>
          <w:bCs/>
          <w:sz w:val="28"/>
          <w:szCs w:val="28"/>
        </w:rPr>
        <w:t xml:space="preserve"> if needed)</w:t>
      </w:r>
    </w:p>
    <w:p w14:paraId="553ECB40" w14:textId="77777777" w:rsidR="00617F6C" w:rsidRDefault="00617F6C" w:rsidP="00617F6C">
      <w:pPr>
        <w:pStyle w:val="Caption"/>
      </w:pPr>
    </w:p>
    <w:p w14:paraId="75CE54F7" w14:textId="16BB25CC" w:rsidR="00617F6C" w:rsidRDefault="00617F6C" w:rsidP="00617F6C">
      <w:pPr>
        <w:pStyle w:val="Caption"/>
      </w:pPr>
      <w:r>
        <w:t xml:space="preserve">Figure </w:t>
      </w:r>
      <w:r>
        <w:fldChar w:fldCharType="begin"/>
      </w:r>
      <w:r>
        <w:instrText xml:space="preserve"> SEQ Figure \* ARABIC </w:instrText>
      </w:r>
      <w:r>
        <w:fldChar w:fldCharType="separate"/>
      </w:r>
      <w:r w:rsidR="000D3F97">
        <w:rPr>
          <w:noProof/>
        </w:rPr>
        <w:t>2</w:t>
      </w:r>
      <w:r>
        <w:fldChar w:fldCharType="end"/>
      </w:r>
      <w:r>
        <w:t xml:space="preserve">: </w:t>
      </w:r>
      <w:r w:rsidRPr="004C5E40">
        <w:t>Encoding categorical variables using the NominalToBinary filter in Weka</w:t>
      </w:r>
    </w:p>
    <w:p w14:paraId="7BBF0501" w14:textId="77777777" w:rsidR="00617F6C" w:rsidRDefault="00617F6C" w:rsidP="00617F6C">
      <w:pPr>
        <w:spacing w:line="360" w:lineRule="auto"/>
        <w:jc w:val="both"/>
        <w:rPr>
          <w:rFonts w:ascii="Arial" w:hAnsi="Arial" w:cs="Arial"/>
          <w:sz w:val="28"/>
          <w:szCs w:val="28"/>
        </w:rPr>
      </w:pPr>
    </w:p>
    <w:p w14:paraId="6E165EC1" w14:textId="7DF41D8C" w:rsidR="0031459D" w:rsidRPr="0031459D" w:rsidRDefault="0031459D" w:rsidP="0031459D">
      <w:pPr>
        <w:spacing w:line="360" w:lineRule="auto"/>
        <w:jc w:val="both"/>
        <w:rPr>
          <w:rFonts w:ascii="Arial" w:hAnsi="Arial" w:cs="Arial"/>
          <w:sz w:val="28"/>
          <w:szCs w:val="28"/>
        </w:rPr>
      </w:pPr>
      <w:r w:rsidRPr="0031459D">
        <w:rPr>
          <w:rFonts w:ascii="Arial" w:hAnsi="Arial" w:cs="Arial"/>
          <w:sz w:val="28"/>
          <w:szCs w:val="28"/>
        </w:rPr>
        <w:t>Before applying any transformation, the dataset included several categorical attributes, such as checking status, credit history and purpose. These types of data cannot be used directly by some machine learning algorithms, so they need to be converted into numbers.</w:t>
      </w:r>
    </w:p>
    <w:p w14:paraId="44EA5AD9" w14:textId="191E8AF5" w:rsidR="0031459D" w:rsidRPr="0031459D" w:rsidRDefault="0031459D" w:rsidP="0031459D">
      <w:pPr>
        <w:spacing w:line="360" w:lineRule="auto"/>
        <w:jc w:val="both"/>
        <w:rPr>
          <w:rFonts w:ascii="Arial" w:hAnsi="Arial" w:cs="Arial"/>
          <w:sz w:val="28"/>
          <w:szCs w:val="28"/>
        </w:rPr>
      </w:pPr>
      <w:r w:rsidRPr="0031459D">
        <w:rPr>
          <w:rFonts w:ascii="Arial" w:hAnsi="Arial" w:cs="Arial"/>
          <w:sz w:val="28"/>
          <w:szCs w:val="28"/>
        </w:rPr>
        <w:t>To do this, the NominalToBinary filter in Weka was used. This method transforms each category into binary values (0 and 1).</w:t>
      </w:r>
    </w:p>
    <w:p w14:paraId="6756130E" w14:textId="6DAC16D0" w:rsidR="00617F6C" w:rsidRDefault="0031459D" w:rsidP="0031459D">
      <w:pPr>
        <w:spacing w:line="360" w:lineRule="auto"/>
        <w:jc w:val="both"/>
        <w:rPr>
          <w:sz w:val="28"/>
          <w:szCs w:val="28"/>
        </w:rPr>
      </w:pPr>
      <w:r w:rsidRPr="0031459D">
        <w:rPr>
          <w:rFonts w:ascii="Arial" w:hAnsi="Arial" w:cs="Arial"/>
          <w:sz w:val="28"/>
          <w:szCs w:val="28"/>
        </w:rPr>
        <w:t>As shown in Figure 2, all categorical variables were successfully converted into a numerical format, making the dataset ready for modelling.</w:t>
      </w:r>
    </w:p>
    <w:p w14:paraId="06A4228E" w14:textId="77777777" w:rsidR="00617F6C" w:rsidRDefault="00617F6C" w:rsidP="00C40730">
      <w:pPr>
        <w:rPr>
          <w:sz w:val="28"/>
          <w:szCs w:val="28"/>
        </w:rPr>
      </w:pPr>
    </w:p>
    <w:p w14:paraId="16A5C9F9" w14:textId="73481D0D" w:rsidR="00C40730" w:rsidRDefault="00617F6C" w:rsidP="00C40730">
      <w:pPr>
        <w:rPr>
          <w:sz w:val="28"/>
          <w:szCs w:val="28"/>
        </w:rPr>
      </w:pPr>
      <w:r w:rsidRPr="00617F6C">
        <w:rPr>
          <w:noProof/>
          <w:sz w:val="28"/>
          <w:szCs w:val="28"/>
        </w:rPr>
        <w:lastRenderedPageBreak/>
        <mc:AlternateContent>
          <mc:Choice Requires="wps">
            <w:drawing>
              <wp:anchor distT="45720" distB="45720" distL="114300" distR="114300" simplePos="0" relativeHeight="251663360" behindDoc="0" locked="0" layoutInCell="1" allowOverlap="1" wp14:anchorId="294CB0CF" wp14:editId="4F298EF6">
                <wp:simplePos x="0" y="0"/>
                <wp:positionH relativeFrom="margin">
                  <wp:align>right</wp:align>
                </wp:positionH>
                <wp:positionV relativeFrom="paragraph">
                  <wp:posOffset>1390650</wp:posOffset>
                </wp:positionV>
                <wp:extent cx="5467350" cy="3114675"/>
                <wp:effectExtent l="0" t="0" r="0" b="9525"/>
                <wp:wrapSquare wrapText="bothSides"/>
                <wp:docPr id="623798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3114675"/>
                        </a:xfrm>
                        <a:prstGeom prst="rect">
                          <a:avLst/>
                        </a:prstGeom>
                        <a:solidFill>
                          <a:srgbClr val="FFFFFF"/>
                        </a:solidFill>
                        <a:ln w="9525">
                          <a:noFill/>
                          <a:miter lim="800000"/>
                          <a:headEnd/>
                          <a:tailEnd/>
                        </a:ln>
                      </wps:spPr>
                      <wps:txbx>
                        <w:txbxContent>
                          <w:p w14:paraId="1C5E10FA" w14:textId="11092322" w:rsidR="00617F6C" w:rsidRDefault="00617F6C">
                            <w:r>
                              <w:rPr>
                                <w:noProof/>
                              </w:rPr>
                              <w:drawing>
                                <wp:inline distT="0" distB="0" distL="0" distR="0" wp14:anchorId="15BBB025" wp14:editId="793C1546">
                                  <wp:extent cx="5257800" cy="2952750"/>
                                  <wp:effectExtent l="0" t="0" r="0" b="0"/>
                                  <wp:docPr id="18980065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2952750"/>
                                          </a:xfrm>
                                          <a:prstGeom prst="rect">
                                            <a:avLst/>
                                          </a:prstGeom>
                                          <a:noFill/>
                                          <a:ln>
                                            <a:noFill/>
                                          </a:ln>
                                        </pic:spPr>
                                      </pic:pic>
                                    </a:graphicData>
                                  </a:graphic>
                                </wp:inline>
                              </w:drawing>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4CB0CF" id="_x0000_s1028" type="#_x0000_t202" style="position:absolute;margin-left:379.3pt;margin-top:109.5pt;width:430.5pt;height:245.25pt;z-index:251663360;visibility:visible;mso-wrap-style:non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" stroked="f">
                <v:textbox>
                  <w:txbxContent>
                    <w:p w14:paraId="1C5E10FA" w14:textId="11092322" w:rsidR="00617F6C" w:rsidRDefault="00617F6C">
                      <w:r>
                        <w:rPr>
                          <w:noProof/>
                        </w:rPr>
                        <w:drawing>
                          <wp:inline distT="0" distB="0" distL="0" distR="0" wp14:anchorId="15BBB025" wp14:editId="793C1546">
                            <wp:extent cx="5257800" cy="2952750"/>
                            <wp:effectExtent l="0" t="0" r="0" b="0"/>
                            <wp:docPr id="18980065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2952750"/>
                                    </a:xfrm>
                                    <a:prstGeom prst="rect">
                                      <a:avLst/>
                                    </a:prstGeom>
                                    <a:noFill/>
                                    <a:ln>
                                      <a:noFill/>
                                    </a:ln>
                                  </pic:spPr>
                                </pic:pic>
                              </a:graphicData>
                            </a:graphic>
                          </wp:inline>
                        </w:drawing>
                      </w:r>
                    </w:p>
                  </w:txbxContent>
                </v:textbox>
                <w10:wrap type="square" anchorx="margin"/>
              </v:shape>
            </w:pict>
          </mc:Fallback>
        </mc:AlternateContent>
      </w:r>
      <w:r w:rsidR="00C40730" w:rsidRPr="002F632D">
        <w:rPr>
          <w:rFonts w:ascii="Arial" w:hAnsi="Arial" w:cs="Arial"/>
          <w:b/>
          <w:bCs/>
          <w:sz w:val="28"/>
          <w:szCs w:val="28"/>
        </w:rPr>
        <w:br/>
        <w:t>3. Check class balance (good vs bad)</w:t>
      </w:r>
      <w:r w:rsidR="00C40730" w:rsidRPr="00541505">
        <w:rPr>
          <w:sz w:val="28"/>
          <w:szCs w:val="28"/>
        </w:rPr>
        <w:br/>
      </w:r>
      <w:r w:rsidR="00C40730" w:rsidRPr="00541505">
        <w:rPr>
          <w:sz w:val="28"/>
          <w:szCs w:val="28"/>
        </w:rPr>
        <w:br/>
        <w:t>Discuss whether the dataset is balanced and if techniques like SMOTE would be needed.</w:t>
      </w:r>
    </w:p>
    <w:p w14:paraId="25DEBFF2" w14:textId="209BF54A" w:rsidR="00617F6C" w:rsidRDefault="00617F6C" w:rsidP="00617F6C">
      <w:pPr>
        <w:pStyle w:val="Caption"/>
      </w:pPr>
      <w:r>
        <w:t xml:space="preserve">Figure </w:t>
      </w:r>
      <w:r>
        <w:fldChar w:fldCharType="begin"/>
      </w:r>
      <w:r>
        <w:instrText xml:space="preserve"> SEQ Figure \* ARABIC </w:instrText>
      </w:r>
      <w:r>
        <w:fldChar w:fldCharType="separate"/>
      </w:r>
      <w:r w:rsidR="000D3F97">
        <w:rPr>
          <w:noProof/>
        </w:rPr>
        <w:t>3</w:t>
      </w:r>
      <w:r>
        <w:fldChar w:fldCharType="end"/>
      </w:r>
      <w:r>
        <w:t xml:space="preserve">: </w:t>
      </w:r>
      <w:r w:rsidRPr="0072216B">
        <w:t>Class distribution (good vs bad) in the dataset</w:t>
      </w:r>
    </w:p>
    <w:p w14:paraId="631307D4" w14:textId="77777777" w:rsidR="00617F6C" w:rsidRPr="0031459D" w:rsidRDefault="00617F6C" w:rsidP="0031459D">
      <w:pPr>
        <w:spacing w:line="360" w:lineRule="auto"/>
        <w:jc w:val="both"/>
        <w:rPr>
          <w:sz w:val="24"/>
          <w:szCs w:val="24"/>
        </w:rPr>
      </w:pPr>
    </w:p>
    <w:p w14:paraId="39B743C7" w14:textId="087D6A9F" w:rsidR="0031459D" w:rsidRPr="0031459D" w:rsidRDefault="0031459D" w:rsidP="0031459D">
      <w:pPr>
        <w:spacing w:line="360" w:lineRule="auto"/>
        <w:jc w:val="both"/>
        <w:rPr>
          <w:rFonts w:ascii="Arial" w:hAnsi="Arial" w:cs="Arial"/>
          <w:sz w:val="28"/>
          <w:szCs w:val="28"/>
        </w:rPr>
      </w:pPr>
      <w:r w:rsidRPr="0031459D">
        <w:rPr>
          <w:rFonts w:ascii="Arial" w:hAnsi="Arial" w:cs="Arial"/>
          <w:sz w:val="28"/>
          <w:szCs w:val="28"/>
        </w:rPr>
        <w:t>Before applying any preprocessing, the class distribution was analysed.</w:t>
      </w:r>
    </w:p>
    <w:p w14:paraId="6A0A7A4C" w14:textId="4E6FFE99" w:rsidR="0031459D" w:rsidRPr="0031459D" w:rsidRDefault="0031459D" w:rsidP="0031459D">
      <w:pPr>
        <w:spacing w:line="360" w:lineRule="auto"/>
        <w:jc w:val="both"/>
        <w:rPr>
          <w:rFonts w:ascii="Arial" w:hAnsi="Arial" w:cs="Arial"/>
          <w:sz w:val="28"/>
          <w:szCs w:val="28"/>
        </w:rPr>
      </w:pPr>
      <w:r w:rsidRPr="0031459D">
        <w:rPr>
          <w:rFonts w:ascii="Arial" w:hAnsi="Arial" w:cs="Arial"/>
          <w:sz w:val="28"/>
          <w:szCs w:val="28"/>
        </w:rPr>
        <w:t>As shown in Figure 3, the dataset is imbalanced, with 700 instances labelled as good and 300 labelled as bad.</w:t>
      </w:r>
    </w:p>
    <w:p w14:paraId="129625D0" w14:textId="39870D32" w:rsidR="0031459D" w:rsidRPr="0031459D" w:rsidRDefault="0031459D" w:rsidP="0031459D">
      <w:pPr>
        <w:spacing w:line="360" w:lineRule="auto"/>
        <w:jc w:val="both"/>
        <w:rPr>
          <w:rFonts w:ascii="Arial" w:hAnsi="Arial" w:cs="Arial"/>
          <w:sz w:val="28"/>
          <w:szCs w:val="28"/>
        </w:rPr>
      </w:pPr>
      <w:r w:rsidRPr="0031459D">
        <w:rPr>
          <w:rFonts w:ascii="Arial" w:hAnsi="Arial" w:cs="Arial"/>
          <w:sz w:val="28"/>
          <w:szCs w:val="28"/>
        </w:rPr>
        <w:t>This imbalance may affect the performance of machine learning models, as they can become biased towards the majority class.</w:t>
      </w:r>
    </w:p>
    <w:p w14:paraId="2F9FB135" w14:textId="7B78809C" w:rsidR="00617F6C" w:rsidRPr="0031459D" w:rsidRDefault="0031459D" w:rsidP="0031459D">
      <w:pPr>
        <w:spacing w:line="360" w:lineRule="auto"/>
        <w:jc w:val="both"/>
        <w:rPr>
          <w:sz w:val="32"/>
          <w:szCs w:val="32"/>
        </w:rPr>
      </w:pPr>
      <w:r w:rsidRPr="0031459D">
        <w:rPr>
          <w:rFonts w:ascii="Arial" w:hAnsi="Arial" w:cs="Arial"/>
          <w:sz w:val="28"/>
          <w:szCs w:val="28"/>
        </w:rPr>
        <w:t>To address this issue, techniques such as SMOTE can be used to increase the number of minority class instances.</w:t>
      </w:r>
    </w:p>
    <w:p w14:paraId="1BBC1B71" w14:textId="4268BD01" w:rsidR="00C5586E" w:rsidRPr="00867A2D" w:rsidRDefault="00C40730" w:rsidP="00867A2D">
      <w:pPr>
        <w:pStyle w:val="Heading1"/>
        <w:rPr>
          <w:rFonts w:asciiTheme="minorHAnsi" w:hAnsiTheme="minorHAnsi"/>
          <w:sz w:val="28"/>
          <w:szCs w:val="28"/>
        </w:rPr>
      </w:pPr>
      <w:r w:rsidRPr="001D00E7">
        <w:rPr>
          <w:rFonts w:asciiTheme="minorHAnsi" w:hAnsiTheme="minorHAnsi"/>
          <w:b/>
          <w:bCs/>
          <w:sz w:val="32"/>
          <w:szCs w:val="32"/>
        </w:rPr>
        <w:lastRenderedPageBreak/>
        <w:t xml:space="preserve">Task 3: </w:t>
      </w:r>
    </w:p>
    <w:p w14:paraId="4FD91AF5" w14:textId="1BD4DBD7" w:rsidR="00C5586E" w:rsidRPr="00C5586E" w:rsidRDefault="00C5586E" w:rsidP="00C5586E">
      <w:pPr>
        <w:rPr>
          <w:rFonts w:ascii="Arial" w:hAnsi="Arial" w:cs="Arial"/>
          <w:b/>
          <w:bCs/>
          <w:lang w:val="en-GB"/>
        </w:rPr>
      </w:pPr>
      <w:r w:rsidRPr="00C5586E">
        <w:rPr>
          <w:rFonts w:ascii="Arial" w:hAnsi="Arial" w:cs="Arial"/>
          <w:b/>
          <w:bCs/>
          <w:lang w:val="en-GB"/>
        </w:rPr>
        <w:t>Models Used</w:t>
      </w:r>
    </w:p>
    <w:p w14:paraId="38247F68" w14:textId="58694FA5" w:rsidR="00C5586E" w:rsidRPr="00C5586E" w:rsidRDefault="00C5586E" w:rsidP="00C5586E">
      <w:pPr>
        <w:jc w:val="both"/>
        <w:rPr>
          <w:rFonts w:ascii="Arial" w:hAnsi="Arial" w:cs="Arial"/>
          <w:sz w:val="24"/>
          <w:szCs w:val="24"/>
          <w:lang w:val="en-GB"/>
        </w:rPr>
      </w:pPr>
      <w:r w:rsidRPr="00C5586E">
        <w:rPr>
          <w:rFonts w:ascii="Arial" w:hAnsi="Arial" w:cs="Arial"/>
          <w:sz w:val="24"/>
          <w:szCs w:val="24"/>
          <w:lang w:val="en-GB"/>
        </w:rPr>
        <w:t>In this task, three classification models were built and evaluated using Weka:</w:t>
      </w:r>
    </w:p>
    <w:p w14:paraId="6B389564" w14:textId="35089BDE" w:rsidR="00C5586E" w:rsidRPr="00C5586E" w:rsidRDefault="00C5586E" w:rsidP="00C5586E">
      <w:pPr>
        <w:pStyle w:val="ListParagraph"/>
        <w:numPr>
          <w:ilvl w:val="0"/>
          <w:numId w:val="11"/>
        </w:numPr>
        <w:jc w:val="both"/>
        <w:rPr>
          <w:rFonts w:ascii="Arial" w:hAnsi="Arial" w:cs="Arial"/>
        </w:rPr>
      </w:pPr>
      <w:r w:rsidRPr="00C5586E">
        <w:rPr>
          <w:rFonts w:ascii="Arial" w:hAnsi="Arial" w:cs="Arial"/>
        </w:rPr>
        <w:t>J48 Decision Tree</w:t>
      </w:r>
    </w:p>
    <w:p w14:paraId="74C80AA5" w14:textId="1C7F6CDB" w:rsidR="00C5586E" w:rsidRPr="00C5586E" w:rsidRDefault="00C5586E" w:rsidP="00C5586E">
      <w:pPr>
        <w:pStyle w:val="ListParagraph"/>
        <w:numPr>
          <w:ilvl w:val="0"/>
          <w:numId w:val="11"/>
        </w:numPr>
        <w:jc w:val="both"/>
        <w:rPr>
          <w:rFonts w:ascii="Arial" w:hAnsi="Arial" w:cs="Arial"/>
        </w:rPr>
      </w:pPr>
      <w:r w:rsidRPr="00C5586E">
        <w:rPr>
          <w:rFonts w:ascii="Arial" w:hAnsi="Arial" w:cs="Arial"/>
        </w:rPr>
        <w:t>Random Forest</w:t>
      </w:r>
    </w:p>
    <w:p w14:paraId="67EBC827" w14:textId="07337DB8" w:rsidR="00C5586E" w:rsidRPr="00C5586E" w:rsidRDefault="00C5586E" w:rsidP="00C5586E">
      <w:pPr>
        <w:pStyle w:val="ListParagraph"/>
        <w:numPr>
          <w:ilvl w:val="0"/>
          <w:numId w:val="11"/>
        </w:numPr>
        <w:jc w:val="both"/>
        <w:rPr>
          <w:rFonts w:ascii="Arial" w:hAnsi="Arial" w:cs="Arial"/>
        </w:rPr>
      </w:pPr>
      <w:r w:rsidRPr="00C5586E">
        <w:rPr>
          <w:rFonts w:ascii="Arial" w:hAnsi="Arial" w:cs="Arial"/>
        </w:rPr>
        <w:t>Logistic Regression</w:t>
      </w:r>
    </w:p>
    <w:p w14:paraId="4FEA5B9C" w14:textId="35E9BD42" w:rsidR="00C5586E" w:rsidRDefault="00C5586E" w:rsidP="00C5586E">
      <w:pPr>
        <w:jc w:val="both"/>
        <w:rPr>
          <w:rFonts w:ascii="Arial" w:hAnsi="Arial" w:cs="Arial"/>
          <w:sz w:val="24"/>
          <w:szCs w:val="24"/>
          <w:lang w:val="en-GB"/>
        </w:rPr>
      </w:pPr>
      <w:r w:rsidRPr="00C5586E">
        <w:rPr>
          <w:rFonts w:ascii="Arial" w:hAnsi="Arial" w:cs="Arial"/>
          <w:sz w:val="24"/>
          <w:szCs w:val="24"/>
          <w:lang w:val="en-GB"/>
        </w:rPr>
        <w:t>All models were tested using 10-fold cross-validation, which provides a more reliable evaluation by splitting the dataset into training and testing parts multiple times.</w:t>
      </w:r>
    </w:p>
    <w:p w14:paraId="04D8ECF1" w14:textId="77777777" w:rsidR="00C5586E" w:rsidRPr="00C5586E" w:rsidRDefault="00C5586E" w:rsidP="00C5586E">
      <w:pPr>
        <w:jc w:val="both"/>
        <w:rPr>
          <w:rFonts w:ascii="Arial" w:hAnsi="Arial" w:cs="Arial"/>
          <w:sz w:val="24"/>
          <w:szCs w:val="24"/>
          <w:lang w:val="en-GB"/>
        </w:rPr>
      </w:pPr>
    </w:p>
    <w:p w14:paraId="07B11A52" w14:textId="76E85727" w:rsidR="00C5586E" w:rsidRPr="00C5586E" w:rsidRDefault="00C5586E" w:rsidP="00C5586E">
      <w:pPr>
        <w:pStyle w:val="ListParagraph"/>
        <w:numPr>
          <w:ilvl w:val="0"/>
          <w:numId w:val="12"/>
        </w:numPr>
        <w:rPr>
          <w:rFonts w:ascii="Arial" w:hAnsi="Arial" w:cs="Arial"/>
          <w:b/>
          <w:bCs/>
          <w:sz w:val="28"/>
          <w:szCs w:val="28"/>
        </w:rPr>
      </w:pPr>
      <w:r w:rsidRPr="00C5586E">
        <w:rPr>
          <w:noProof/>
        </w:rPr>
        <mc:AlternateContent>
          <mc:Choice Requires="wps">
            <w:drawing>
              <wp:anchor distT="45720" distB="45720" distL="114300" distR="114300" simplePos="0" relativeHeight="251665408" behindDoc="0" locked="0" layoutInCell="1" allowOverlap="1" wp14:anchorId="34FD0608" wp14:editId="1EE23AD9">
                <wp:simplePos x="0" y="0"/>
                <wp:positionH relativeFrom="margin">
                  <wp:align>left</wp:align>
                </wp:positionH>
                <wp:positionV relativeFrom="paragraph">
                  <wp:posOffset>419100</wp:posOffset>
                </wp:positionV>
                <wp:extent cx="5457825" cy="3019425"/>
                <wp:effectExtent l="0" t="0" r="9525" b="9525"/>
                <wp:wrapSquare wrapText="bothSides"/>
                <wp:docPr id="1735670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3019425"/>
                        </a:xfrm>
                        <a:prstGeom prst="rect">
                          <a:avLst/>
                        </a:prstGeom>
                        <a:solidFill>
                          <a:srgbClr val="FFFFFF"/>
                        </a:solidFill>
                        <a:ln w="9525">
                          <a:noFill/>
                          <a:miter lim="800000"/>
                          <a:headEnd/>
                          <a:tailEnd/>
                        </a:ln>
                      </wps:spPr>
                      <wps:txbx>
                        <w:txbxContent>
                          <w:p w14:paraId="785269EF" w14:textId="56B4AF6F" w:rsidR="00C5586E" w:rsidRDefault="00C5586E">
                            <w:r>
                              <w:rPr>
                                <w:noProof/>
                              </w:rPr>
                              <w:drawing>
                                <wp:inline distT="0" distB="0" distL="0" distR="0" wp14:anchorId="54B84DC9" wp14:editId="31C68B98">
                                  <wp:extent cx="5257800" cy="2952750"/>
                                  <wp:effectExtent l="0" t="0" r="0" b="0"/>
                                  <wp:docPr id="4953407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29527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FD0608" id="_x0000_s1029" type="#_x0000_t202" style="position:absolute;left:0;text-align:left;margin-left:0;margin-top:33pt;width:429.75pt;height:237.7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" stroked="f">
                <v:textbox>
                  <w:txbxContent>
                    <w:p w14:paraId="785269EF" w14:textId="56B4AF6F" w:rsidR="00C5586E" w:rsidRDefault="00C5586E">
                      <w:r>
                        <w:rPr>
                          <w:noProof/>
                        </w:rPr>
                        <w:drawing>
                          <wp:inline distT="0" distB="0" distL="0" distR="0" wp14:anchorId="54B84DC9" wp14:editId="31C68B98">
                            <wp:extent cx="5257800" cy="2952750"/>
                            <wp:effectExtent l="0" t="0" r="0" b="0"/>
                            <wp:docPr id="4953407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7800" cy="2952750"/>
                                    </a:xfrm>
                                    <a:prstGeom prst="rect">
                                      <a:avLst/>
                                    </a:prstGeom>
                                    <a:noFill/>
                                    <a:ln>
                                      <a:noFill/>
                                    </a:ln>
                                  </pic:spPr>
                                </pic:pic>
                              </a:graphicData>
                            </a:graphic>
                          </wp:inline>
                        </w:drawing>
                      </w:r>
                    </w:p>
                  </w:txbxContent>
                </v:textbox>
                <w10:wrap type="square" anchorx="margin"/>
              </v:shape>
            </w:pict>
          </mc:Fallback>
        </mc:AlternateContent>
      </w:r>
      <w:r w:rsidRPr="00C5586E">
        <w:rPr>
          <w:rFonts w:ascii="Arial" w:hAnsi="Arial" w:cs="Arial"/>
          <w:b/>
          <w:bCs/>
          <w:sz w:val="28"/>
          <w:szCs w:val="28"/>
        </w:rPr>
        <w:t>J48 Decision Tree</w:t>
      </w:r>
    </w:p>
    <w:p w14:paraId="61676557" w14:textId="4727ACB9" w:rsidR="00C5586E" w:rsidRPr="00C5586E" w:rsidRDefault="00C5586E" w:rsidP="00867A2D">
      <w:pPr>
        <w:pStyle w:val="Caption"/>
      </w:pPr>
      <w:r>
        <w:t xml:space="preserve">Figure </w:t>
      </w:r>
      <w:r>
        <w:fldChar w:fldCharType="begin"/>
      </w:r>
      <w:r>
        <w:instrText xml:space="preserve"> SEQ Figure \* ARABIC </w:instrText>
      </w:r>
      <w:r>
        <w:fldChar w:fldCharType="separate"/>
      </w:r>
      <w:r w:rsidR="000D3F97">
        <w:rPr>
          <w:noProof/>
        </w:rPr>
        <w:t>4</w:t>
      </w:r>
      <w:r>
        <w:fldChar w:fldCharType="end"/>
      </w:r>
      <w:r>
        <w:t xml:space="preserve">: </w:t>
      </w:r>
      <w:r w:rsidRPr="00324B49">
        <w:t>J48 classification results using 10-fold cross-validation in Weka</w:t>
      </w:r>
    </w:p>
    <w:p w14:paraId="76A2EF1F" w14:textId="3FA24AF5" w:rsidR="00C5586E" w:rsidRPr="00C5586E" w:rsidRDefault="00C5586E" w:rsidP="00C5586E">
      <w:pPr>
        <w:rPr>
          <w:rFonts w:ascii="Arial" w:hAnsi="Arial" w:cs="Arial"/>
          <w:b/>
          <w:bCs/>
          <w:sz w:val="28"/>
          <w:szCs w:val="28"/>
          <w:lang w:val="en-GB"/>
        </w:rPr>
      </w:pPr>
      <w:r w:rsidRPr="00C5586E">
        <w:rPr>
          <w:rFonts w:ascii="Arial" w:hAnsi="Arial" w:cs="Arial"/>
          <w:b/>
          <w:bCs/>
          <w:sz w:val="28"/>
          <w:szCs w:val="28"/>
          <w:lang w:val="en-GB"/>
        </w:rPr>
        <w:t xml:space="preserve">J48 </w:t>
      </w:r>
      <w:r w:rsidRPr="00C5586E">
        <w:rPr>
          <w:rFonts w:ascii="Arial" w:hAnsi="Arial" w:cs="Arial"/>
          <w:b/>
          <w:bCs/>
          <w:sz w:val="28"/>
          <w:szCs w:val="28"/>
          <w:lang w:val="en-GB"/>
        </w:rPr>
        <w:t xml:space="preserve">- </w:t>
      </w:r>
      <w:r w:rsidRPr="00C5586E">
        <w:rPr>
          <w:rFonts w:ascii="Arial" w:hAnsi="Arial" w:cs="Arial"/>
          <w:b/>
          <w:bCs/>
          <w:sz w:val="28"/>
          <w:szCs w:val="28"/>
          <w:lang w:val="en-GB"/>
        </w:rPr>
        <w:t>Key Results</w:t>
      </w:r>
    </w:p>
    <w:p w14:paraId="63BC7B9C" w14:textId="77777777" w:rsidR="00C5586E" w:rsidRPr="00C5586E" w:rsidRDefault="00C5586E" w:rsidP="00C5586E">
      <w:pPr>
        <w:rPr>
          <w:rFonts w:ascii="Arial" w:hAnsi="Arial" w:cs="Arial"/>
          <w:sz w:val="28"/>
          <w:szCs w:val="28"/>
          <w:lang w:val="en-GB"/>
        </w:rPr>
      </w:pPr>
      <w:r w:rsidRPr="00C5586E">
        <w:rPr>
          <w:rFonts w:ascii="Arial" w:hAnsi="Arial" w:cs="Arial"/>
          <w:sz w:val="28"/>
          <w:szCs w:val="28"/>
          <w:lang w:val="en-GB"/>
        </w:rPr>
        <w:t>Accuracy: 71.1%</w:t>
      </w:r>
    </w:p>
    <w:p w14:paraId="50DEF98B" w14:textId="77777777" w:rsidR="00C5586E" w:rsidRPr="00C5586E" w:rsidRDefault="00C5586E" w:rsidP="00C5586E">
      <w:pPr>
        <w:rPr>
          <w:rFonts w:ascii="Arial" w:hAnsi="Arial" w:cs="Arial"/>
          <w:sz w:val="28"/>
          <w:szCs w:val="28"/>
          <w:lang w:val="en-GB"/>
        </w:rPr>
      </w:pPr>
      <w:r w:rsidRPr="00C5586E">
        <w:rPr>
          <w:rFonts w:ascii="Arial" w:hAnsi="Arial" w:cs="Arial"/>
          <w:sz w:val="28"/>
          <w:szCs w:val="28"/>
          <w:lang w:val="en-GB"/>
        </w:rPr>
        <w:t>Precision (weighted): 0.699</w:t>
      </w:r>
    </w:p>
    <w:p w14:paraId="0AC56D15" w14:textId="15183C97" w:rsidR="00C5586E" w:rsidRPr="00C5586E" w:rsidRDefault="00C5586E" w:rsidP="00C5586E">
      <w:pPr>
        <w:rPr>
          <w:sz w:val="28"/>
          <w:szCs w:val="28"/>
          <w:lang w:val="en-GB"/>
        </w:rPr>
      </w:pPr>
      <w:r w:rsidRPr="00C5586E">
        <w:rPr>
          <w:rFonts w:ascii="Arial" w:hAnsi="Arial" w:cs="Arial"/>
          <w:sz w:val="28"/>
          <w:szCs w:val="28"/>
          <w:lang w:val="en-GB"/>
        </w:rPr>
        <w:t>Recall (weighted): 0.711</w:t>
      </w:r>
    </w:p>
    <w:p w14:paraId="21C15742" w14:textId="581A1B7C" w:rsidR="000D3F97" w:rsidRPr="00867A2D" w:rsidRDefault="00C5586E" w:rsidP="00C5586E">
      <w:pPr>
        <w:rPr>
          <w:rFonts w:ascii="Arial" w:hAnsi="Arial" w:cs="Arial"/>
          <w:sz w:val="28"/>
          <w:szCs w:val="28"/>
          <w:lang w:val="en-GB"/>
        </w:rPr>
      </w:pPr>
      <w:r w:rsidRPr="00C5586E">
        <w:rPr>
          <w:rFonts w:ascii="Arial" w:hAnsi="Arial" w:cs="Arial"/>
          <w:sz w:val="28"/>
          <w:szCs w:val="28"/>
          <w:lang w:val="en-GB"/>
        </w:rPr>
        <w:t>These results show a moderate performance of the J48 model.</w:t>
      </w:r>
    </w:p>
    <w:p w14:paraId="27C49E5A" w14:textId="089D4046" w:rsidR="000D3F97" w:rsidRPr="00867A2D" w:rsidRDefault="000D3F97" w:rsidP="00867A2D">
      <w:pPr>
        <w:pStyle w:val="ListParagraph"/>
        <w:numPr>
          <w:ilvl w:val="0"/>
          <w:numId w:val="12"/>
        </w:numPr>
        <w:jc w:val="both"/>
        <w:rPr>
          <w:rFonts w:ascii="Arial" w:hAnsi="Arial" w:cs="Arial"/>
          <w:b/>
          <w:bCs/>
          <w:sz w:val="28"/>
          <w:szCs w:val="28"/>
        </w:rPr>
      </w:pPr>
      <w:r w:rsidRPr="000D3F97">
        <w:rPr>
          <w:noProof/>
        </w:rPr>
        <w:lastRenderedPageBreak/>
        <mc:AlternateContent>
          <mc:Choice Requires="wps">
            <w:drawing>
              <wp:anchor distT="45720" distB="45720" distL="114300" distR="114300" simplePos="0" relativeHeight="251667456" behindDoc="0" locked="0" layoutInCell="1" allowOverlap="1" wp14:anchorId="3A9136EA" wp14:editId="5FB74817">
                <wp:simplePos x="0" y="0"/>
                <wp:positionH relativeFrom="margin">
                  <wp:align>right</wp:align>
                </wp:positionH>
                <wp:positionV relativeFrom="paragraph">
                  <wp:posOffset>523875</wp:posOffset>
                </wp:positionV>
                <wp:extent cx="5467350" cy="3105150"/>
                <wp:effectExtent l="0" t="0" r="0" b="0"/>
                <wp:wrapSquare wrapText="bothSides"/>
                <wp:docPr id="4876977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3105150"/>
                        </a:xfrm>
                        <a:prstGeom prst="rect">
                          <a:avLst/>
                        </a:prstGeom>
                        <a:solidFill>
                          <a:srgbClr val="FFFFFF"/>
                        </a:solidFill>
                        <a:ln w="9525">
                          <a:noFill/>
                          <a:miter lim="800000"/>
                          <a:headEnd/>
                          <a:tailEnd/>
                        </a:ln>
                      </wps:spPr>
                      <wps:txbx>
                        <w:txbxContent>
                          <w:p w14:paraId="15E60300" w14:textId="0B8DE77B" w:rsidR="000D3F97" w:rsidRDefault="000D3F97">
                            <w:r>
                              <w:rPr>
                                <w:noProof/>
                              </w:rPr>
                              <w:drawing>
                                <wp:inline distT="0" distB="0" distL="0" distR="0" wp14:anchorId="5ABE6902" wp14:editId="29FDE02D">
                                  <wp:extent cx="5276850" cy="2981325"/>
                                  <wp:effectExtent l="0" t="0" r="0" b="9525"/>
                                  <wp:docPr id="19698566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981325"/>
                                          </a:xfrm>
                                          <a:prstGeom prst="rect">
                                            <a:avLst/>
                                          </a:prstGeom>
                                          <a:noFill/>
                                          <a:ln>
                                            <a:noFill/>
                                          </a:ln>
                                        </pic:spPr>
                                      </pic:pic>
                                    </a:graphicData>
                                  </a:graphic>
                                </wp:inline>
                              </w:drawing>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136EA" id="_x0000_s1030" type="#_x0000_t202" style="position:absolute;left:0;text-align:left;margin-left:379.3pt;margin-top:41.25pt;width:430.5pt;height:244.5pt;z-index:251667456;visibility:visible;mso-wrap-style:non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" stroked="f">
                <v:textbox>
                  <w:txbxContent>
                    <w:p w14:paraId="15E60300" w14:textId="0B8DE77B" w:rsidR="000D3F97" w:rsidRDefault="000D3F97">
                      <w:r>
                        <w:rPr>
                          <w:noProof/>
                        </w:rPr>
                        <w:drawing>
                          <wp:inline distT="0" distB="0" distL="0" distR="0" wp14:anchorId="5ABE6902" wp14:editId="29FDE02D">
                            <wp:extent cx="5276850" cy="2981325"/>
                            <wp:effectExtent l="0" t="0" r="0" b="9525"/>
                            <wp:docPr id="19698566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2981325"/>
                                    </a:xfrm>
                                    <a:prstGeom prst="rect">
                                      <a:avLst/>
                                    </a:prstGeom>
                                    <a:noFill/>
                                    <a:ln>
                                      <a:noFill/>
                                    </a:ln>
                                  </pic:spPr>
                                </pic:pic>
                              </a:graphicData>
                            </a:graphic>
                          </wp:inline>
                        </w:drawing>
                      </w:r>
                    </w:p>
                  </w:txbxContent>
                </v:textbox>
                <w10:wrap type="square" anchorx="margin"/>
              </v:shape>
            </w:pict>
          </mc:Fallback>
        </mc:AlternateContent>
      </w:r>
      <w:r w:rsidRPr="00867A2D">
        <w:rPr>
          <w:rFonts w:ascii="Arial" w:hAnsi="Arial" w:cs="Arial"/>
          <w:b/>
          <w:bCs/>
          <w:sz w:val="28"/>
          <w:szCs w:val="28"/>
        </w:rPr>
        <w:t>Random Forest</w:t>
      </w:r>
    </w:p>
    <w:p w14:paraId="02F17E30" w14:textId="77777777" w:rsidR="000D3F97" w:rsidRDefault="000D3F97" w:rsidP="000D3F97">
      <w:pPr>
        <w:pStyle w:val="Caption"/>
      </w:pPr>
    </w:p>
    <w:p w14:paraId="228C2E4D" w14:textId="62216201" w:rsidR="00C5586E" w:rsidRDefault="000D3F97" w:rsidP="000D3F97">
      <w:pPr>
        <w:pStyle w:val="Caption"/>
        <w:rPr>
          <w:lang w:val="en-GB"/>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DD5D8D">
        <w:t>Random Forest classification results using 10-fold cross-validation in Weka</w:t>
      </w:r>
    </w:p>
    <w:p w14:paraId="4A25EDEA" w14:textId="77777777" w:rsidR="000D3F97" w:rsidRDefault="000D3F97" w:rsidP="000D3F97">
      <w:pPr>
        <w:rPr>
          <w:lang w:val="en-GB"/>
        </w:rPr>
      </w:pPr>
    </w:p>
    <w:p w14:paraId="46369719" w14:textId="661D1771" w:rsidR="000D3F97" w:rsidRPr="000D3F97" w:rsidRDefault="000D3F97" w:rsidP="000D3F97">
      <w:pPr>
        <w:rPr>
          <w:rFonts w:ascii="Arial" w:hAnsi="Arial" w:cs="Arial"/>
          <w:b/>
          <w:bCs/>
          <w:sz w:val="28"/>
          <w:szCs w:val="28"/>
          <w:lang w:val="en-GB"/>
        </w:rPr>
      </w:pPr>
      <w:r w:rsidRPr="000D3F97">
        <w:rPr>
          <w:rFonts w:ascii="Arial" w:hAnsi="Arial" w:cs="Arial"/>
          <w:b/>
          <w:bCs/>
          <w:sz w:val="28"/>
          <w:szCs w:val="28"/>
          <w:lang w:val="en-GB"/>
        </w:rPr>
        <w:t>Random Forest – Key Result</w:t>
      </w:r>
      <w:r w:rsidR="00867A2D">
        <w:rPr>
          <w:rFonts w:ascii="Arial" w:hAnsi="Arial" w:cs="Arial"/>
          <w:b/>
          <w:bCs/>
          <w:sz w:val="28"/>
          <w:szCs w:val="28"/>
          <w:lang w:val="en-GB"/>
        </w:rPr>
        <w:t>s</w:t>
      </w:r>
    </w:p>
    <w:p w14:paraId="34D2401A" w14:textId="6AD36065" w:rsidR="000D3F97" w:rsidRPr="000D3F97" w:rsidRDefault="000D3F97" w:rsidP="000D3F97">
      <w:pPr>
        <w:rPr>
          <w:rFonts w:ascii="Arial" w:hAnsi="Arial" w:cs="Arial"/>
          <w:sz w:val="24"/>
          <w:szCs w:val="24"/>
          <w:lang w:val="en-GB"/>
        </w:rPr>
      </w:pPr>
      <w:r w:rsidRPr="000D3F97">
        <w:rPr>
          <w:rFonts w:ascii="Arial" w:hAnsi="Arial" w:cs="Arial"/>
          <w:sz w:val="24"/>
          <w:szCs w:val="24"/>
          <w:lang w:val="en-GB"/>
        </w:rPr>
        <w:t>Accuracy: 77%</w:t>
      </w:r>
    </w:p>
    <w:p w14:paraId="00F1E3F1" w14:textId="77777777" w:rsidR="000D3F97" w:rsidRPr="000D3F97" w:rsidRDefault="000D3F97" w:rsidP="000D3F97">
      <w:pPr>
        <w:rPr>
          <w:rFonts w:ascii="Arial" w:hAnsi="Arial" w:cs="Arial"/>
          <w:sz w:val="24"/>
          <w:szCs w:val="24"/>
          <w:lang w:val="en-GB"/>
        </w:rPr>
      </w:pPr>
      <w:r w:rsidRPr="000D3F97">
        <w:rPr>
          <w:rFonts w:ascii="Arial" w:hAnsi="Arial" w:cs="Arial"/>
          <w:sz w:val="24"/>
          <w:szCs w:val="24"/>
          <w:lang w:val="en-GB"/>
        </w:rPr>
        <w:t>Precision (weighted): 0.760</w:t>
      </w:r>
    </w:p>
    <w:p w14:paraId="424E2211" w14:textId="5AC24B66" w:rsidR="000D3F97" w:rsidRPr="000D3F97" w:rsidRDefault="000D3F97" w:rsidP="000D3F97">
      <w:pPr>
        <w:rPr>
          <w:rFonts w:ascii="Arial" w:hAnsi="Arial" w:cs="Arial"/>
          <w:sz w:val="24"/>
          <w:szCs w:val="24"/>
          <w:lang w:val="en-GB"/>
        </w:rPr>
      </w:pPr>
      <w:r w:rsidRPr="000D3F97">
        <w:rPr>
          <w:rFonts w:ascii="Arial" w:hAnsi="Arial" w:cs="Arial"/>
          <w:sz w:val="24"/>
          <w:szCs w:val="24"/>
          <w:lang w:val="en-GB"/>
        </w:rPr>
        <w:t>Recall (weighted): 0.770</w:t>
      </w:r>
    </w:p>
    <w:p w14:paraId="554D6A59" w14:textId="6FB88DC7" w:rsidR="000D3F97" w:rsidRPr="00867A2D" w:rsidRDefault="00867A2D" w:rsidP="00C5586E">
      <w:pPr>
        <w:rPr>
          <w:rFonts w:ascii="Arial" w:hAnsi="Arial" w:cs="Arial"/>
          <w:sz w:val="24"/>
          <w:szCs w:val="24"/>
          <w:lang w:val="en-GB"/>
        </w:rPr>
      </w:pPr>
      <w:r w:rsidRPr="00867A2D">
        <w:rPr>
          <w:rFonts w:ascii="Arial" w:hAnsi="Arial" w:cs="Arial"/>
          <w:sz w:val="24"/>
          <w:szCs w:val="24"/>
          <w:lang w:val="en-GB"/>
        </w:rPr>
        <w:t>These results show a strong performance of the Random Forest model.</w:t>
      </w:r>
    </w:p>
    <w:p w14:paraId="0FBAFCE6" w14:textId="156E11D1" w:rsidR="000D3F97" w:rsidRDefault="00290083" w:rsidP="00C5586E">
      <w:pPr>
        <w:rPr>
          <w:rFonts w:ascii="Arial" w:hAnsi="Arial" w:cs="Arial"/>
          <w:sz w:val="24"/>
          <w:szCs w:val="24"/>
          <w:lang w:val="en-GB"/>
        </w:rPr>
      </w:pPr>
      <w:r>
        <w:rPr>
          <w:rFonts w:ascii="Arial" w:hAnsi="Arial" w:cs="Arial"/>
          <w:sz w:val="24"/>
          <w:szCs w:val="24"/>
          <w:lang w:val="en-GB"/>
        </w:rPr>
        <w:t>It</w:t>
      </w:r>
      <w:r w:rsidR="00867A2D" w:rsidRPr="00867A2D">
        <w:rPr>
          <w:rFonts w:ascii="Arial" w:hAnsi="Arial" w:cs="Arial"/>
          <w:sz w:val="24"/>
          <w:szCs w:val="24"/>
          <w:lang w:val="en-GB"/>
        </w:rPr>
        <w:t xml:space="preserve"> performs better than J48, especially in terms of accuracy and recall.</w:t>
      </w:r>
    </w:p>
    <w:p w14:paraId="7DDEA846" w14:textId="77777777" w:rsidR="00867A2D" w:rsidRPr="00867A2D" w:rsidRDefault="00867A2D" w:rsidP="00C5586E">
      <w:pPr>
        <w:rPr>
          <w:rFonts w:ascii="Arial" w:hAnsi="Arial" w:cs="Arial"/>
          <w:sz w:val="24"/>
          <w:szCs w:val="24"/>
          <w:lang w:val="en-GB"/>
        </w:rPr>
      </w:pPr>
    </w:p>
    <w:p w14:paraId="7D9E58D3" w14:textId="4C0D8859" w:rsidR="00C5586E" w:rsidRPr="00867A2D" w:rsidRDefault="000D3F97" w:rsidP="00867A2D">
      <w:pPr>
        <w:pStyle w:val="ListParagraph"/>
        <w:numPr>
          <w:ilvl w:val="0"/>
          <w:numId w:val="12"/>
        </w:numPr>
      </w:pPr>
      <w:r w:rsidRPr="000D3F97">
        <w:rPr>
          <w:noProof/>
        </w:rPr>
        <w:lastRenderedPageBreak/>
        <mc:AlternateContent>
          <mc:Choice Requires="wps">
            <w:drawing>
              <wp:anchor distT="45720" distB="45720" distL="114300" distR="114300" simplePos="0" relativeHeight="251669504" behindDoc="0" locked="0" layoutInCell="1" allowOverlap="1" wp14:anchorId="70411228" wp14:editId="0D13C4C1">
                <wp:simplePos x="0" y="0"/>
                <wp:positionH relativeFrom="margin">
                  <wp:align>right</wp:align>
                </wp:positionH>
                <wp:positionV relativeFrom="paragraph">
                  <wp:posOffset>330835</wp:posOffset>
                </wp:positionV>
                <wp:extent cx="5470525" cy="3065780"/>
                <wp:effectExtent l="0" t="0" r="0" b="1270"/>
                <wp:wrapSquare wrapText="bothSides"/>
                <wp:docPr id="19675550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0525" cy="3065929"/>
                        </a:xfrm>
                        <a:prstGeom prst="rect">
                          <a:avLst/>
                        </a:prstGeom>
                        <a:solidFill>
                          <a:srgbClr val="FFFFFF"/>
                        </a:solidFill>
                        <a:ln w="9525">
                          <a:noFill/>
                          <a:miter lim="800000"/>
                          <a:headEnd/>
                          <a:tailEnd/>
                        </a:ln>
                      </wps:spPr>
                      <wps:txbx>
                        <w:txbxContent>
                          <w:p w14:paraId="148CED55" w14:textId="4A068198" w:rsidR="000D3F97" w:rsidRDefault="000D3F97">
                            <w:r>
                              <w:rPr>
                                <w:noProof/>
                              </w:rPr>
                              <w:drawing>
                                <wp:inline distT="0" distB="0" distL="0" distR="0" wp14:anchorId="250CC9DA" wp14:editId="2B64831C">
                                  <wp:extent cx="5271135" cy="2966085"/>
                                  <wp:effectExtent l="0" t="0" r="5715" b="5715"/>
                                  <wp:docPr id="369386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1135" cy="2966085"/>
                                          </a:xfrm>
                                          <a:prstGeom prst="rect">
                                            <a:avLst/>
                                          </a:prstGeom>
                                          <a:noFill/>
                                          <a:ln>
                                            <a:noFill/>
                                          </a:ln>
                                        </pic:spPr>
                                      </pic:pic>
                                    </a:graphicData>
                                  </a:graphic>
                                </wp:inline>
                              </w:drawing>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11228" id="_x0000_s1031" type="#_x0000_t202" style="position:absolute;left:0;text-align:left;margin-left:379.55pt;margin-top:26.05pt;width:430.75pt;height:241.4pt;z-index:251669504;visibility:visible;mso-wrap-style:non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" stroked="f">
                <v:textbox>
                  <w:txbxContent>
                    <w:p w14:paraId="148CED55" w14:textId="4A068198" w:rsidR="000D3F97" w:rsidRDefault="000D3F97">
                      <w:r>
                        <w:rPr>
                          <w:noProof/>
                        </w:rPr>
                        <w:drawing>
                          <wp:inline distT="0" distB="0" distL="0" distR="0" wp14:anchorId="250CC9DA" wp14:editId="2B64831C">
                            <wp:extent cx="5271135" cy="2966085"/>
                            <wp:effectExtent l="0" t="0" r="5715" b="5715"/>
                            <wp:docPr id="369386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1135" cy="2966085"/>
                                    </a:xfrm>
                                    <a:prstGeom prst="rect">
                                      <a:avLst/>
                                    </a:prstGeom>
                                    <a:noFill/>
                                    <a:ln>
                                      <a:noFill/>
                                    </a:ln>
                                  </pic:spPr>
                                </pic:pic>
                              </a:graphicData>
                            </a:graphic>
                          </wp:inline>
                        </w:drawing>
                      </w:r>
                    </w:p>
                  </w:txbxContent>
                </v:textbox>
                <w10:wrap type="square" anchorx="margin"/>
              </v:shape>
            </w:pict>
          </mc:Fallback>
        </mc:AlternateContent>
      </w:r>
      <w:r w:rsidR="00867A2D" w:rsidRPr="00867A2D">
        <w:rPr>
          <w:rFonts w:ascii="Arial" w:hAnsi="Arial" w:cs="Arial"/>
          <w:b/>
          <w:bCs/>
        </w:rPr>
        <w:t xml:space="preserve"> </w:t>
      </w:r>
      <w:r w:rsidR="00867A2D" w:rsidRPr="00867A2D">
        <w:rPr>
          <w:rFonts w:ascii="Arial" w:hAnsi="Arial" w:cs="Arial"/>
          <w:b/>
          <w:bCs/>
          <w:sz w:val="28"/>
          <w:szCs w:val="28"/>
        </w:rPr>
        <w:t>Logistic Regression</w:t>
      </w:r>
    </w:p>
    <w:p w14:paraId="4BC5CE6C" w14:textId="34B0C314" w:rsidR="00C5586E" w:rsidRDefault="000D3F97" w:rsidP="000D3F97">
      <w:pPr>
        <w:pStyle w:val="Caption"/>
        <w:rPr>
          <w:lang w:val="en-GB"/>
        </w:rPr>
      </w:pPr>
      <w:r>
        <w:t xml:space="preserve">Figure </w:t>
      </w:r>
      <w:r>
        <w:fldChar w:fldCharType="begin"/>
      </w:r>
      <w:r>
        <w:instrText xml:space="preserve"> SEQ Figure \* ARABIC </w:instrText>
      </w:r>
      <w:r>
        <w:fldChar w:fldCharType="separate"/>
      </w:r>
      <w:r>
        <w:rPr>
          <w:noProof/>
        </w:rPr>
        <w:t>6</w:t>
      </w:r>
      <w:r>
        <w:fldChar w:fldCharType="end"/>
      </w:r>
      <w:r>
        <w:t xml:space="preserve">: </w:t>
      </w:r>
      <w:r w:rsidRPr="00217F23">
        <w:t>Logistic Regression results using 10-fold cross-validation in Weka</w:t>
      </w:r>
    </w:p>
    <w:p w14:paraId="7BF81A3C" w14:textId="77777777" w:rsidR="000D3F97" w:rsidRDefault="000D3F97" w:rsidP="000D3F97">
      <w:pPr>
        <w:rPr>
          <w:rFonts w:ascii="Arial" w:hAnsi="Arial" w:cs="Arial"/>
          <w:b/>
          <w:bCs/>
          <w:sz w:val="24"/>
          <w:szCs w:val="24"/>
          <w:lang w:val="en-GB"/>
        </w:rPr>
      </w:pPr>
    </w:p>
    <w:p w14:paraId="6AB1B5B1" w14:textId="15BC82F1" w:rsidR="000D3F97" w:rsidRPr="000D3F97" w:rsidRDefault="000D3F97" w:rsidP="000D3F97">
      <w:pPr>
        <w:rPr>
          <w:rFonts w:ascii="Arial" w:hAnsi="Arial" w:cs="Arial"/>
          <w:b/>
          <w:bCs/>
          <w:sz w:val="24"/>
          <w:szCs w:val="24"/>
          <w:lang w:val="en-GB"/>
        </w:rPr>
      </w:pPr>
      <w:r w:rsidRPr="000D3F97">
        <w:rPr>
          <w:rFonts w:ascii="Arial" w:hAnsi="Arial" w:cs="Arial"/>
          <w:b/>
          <w:bCs/>
          <w:sz w:val="24"/>
          <w:szCs w:val="24"/>
          <w:lang w:val="en-GB"/>
        </w:rPr>
        <w:t xml:space="preserve">Logistic Regression </w:t>
      </w:r>
      <w:r w:rsidRPr="000D3F97">
        <w:rPr>
          <w:rFonts w:ascii="Arial" w:hAnsi="Arial" w:cs="Arial"/>
          <w:b/>
          <w:bCs/>
          <w:sz w:val="24"/>
          <w:szCs w:val="24"/>
          <w:lang w:val="en-GB"/>
        </w:rPr>
        <w:t xml:space="preserve">- </w:t>
      </w:r>
      <w:r w:rsidRPr="000D3F97">
        <w:rPr>
          <w:rFonts w:ascii="Arial" w:hAnsi="Arial" w:cs="Arial"/>
          <w:b/>
          <w:bCs/>
          <w:sz w:val="24"/>
          <w:szCs w:val="24"/>
          <w:lang w:val="en-GB"/>
        </w:rPr>
        <w:t>Key Results</w:t>
      </w:r>
    </w:p>
    <w:p w14:paraId="3E942DA7" w14:textId="77777777" w:rsidR="000D3F97" w:rsidRPr="000D3F97" w:rsidRDefault="000D3F97" w:rsidP="000D3F97">
      <w:pPr>
        <w:rPr>
          <w:rFonts w:ascii="Arial" w:hAnsi="Arial" w:cs="Arial"/>
          <w:sz w:val="24"/>
          <w:szCs w:val="24"/>
          <w:lang w:val="en-GB"/>
        </w:rPr>
      </w:pPr>
      <w:r w:rsidRPr="000D3F97">
        <w:rPr>
          <w:rFonts w:ascii="Arial" w:hAnsi="Arial" w:cs="Arial"/>
          <w:sz w:val="24"/>
          <w:szCs w:val="24"/>
          <w:lang w:val="en-GB"/>
        </w:rPr>
        <w:t>Accuracy: 75%</w:t>
      </w:r>
    </w:p>
    <w:p w14:paraId="55A83E27" w14:textId="77777777" w:rsidR="000D3F97" w:rsidRPr="000D3F97" w:rsidRDefault="000D3F97" w:rsidP="000D3F97">
      <w:pPr>
        <w:rPr>
          <w:rFonts w:ascii="Arial" w:hAnsi="Arial" w:cs="Arial"/>
          <w:sz w:val="24"/>
          <w:szCs w:val="24"/>
          <w:lang w:val="en-GB"/>
        </w:rPr>
      </w:pPr>
      <w:r w:rsidRPr="000D3F97">
        <w:rPr>
          <w:rFonts w:ascii="Arial" w:hAnsi="Arial" w:cs="Arial"/>
          <w:sz w:val="24"/>
          <w:szCs w:val="24"/>
          <w:lang w:val="en-GB"/>
        </w:rPr>
        <w:t>Precision (weighted): 0.739</w:t>
      </w:r>
    </w:p>
    <w:p w14:paraId="00226D60" w14:textId="326539E2" w:rsidR="00C5586E" w:rsidRPr="000D3F97" w:rsidRDefault="000D3F97" w:rsidP="000D3F97">
      <w:pPr>
        <w:rPr>
          <w:rFonts w:ascii="Arial" w:hAnsi="Arial" w:cs="Arial"/>
          <w:sz w:val="24"/>
          <w:szCs w:val="24"/>
          <w:lang w:val="en-GB"/>
        </w:rPr>
      </w:pPr>
      <w:r w:rsidRPr="000D3F97">
        <w:rPr>
          <w:rFonts w:ascii="Arial" w:hAnsi="Arial" w:cs="Arial"/>
          <w:sz w:val="24"/>
          <w:szCs w:val="24"/>
          <w:lang w:val="en-GB"/>
        </w:rPr>
        <w:t>Recall (weighted): 0.750</w:t>
      </w:r>
    </w:p>
    <w:p w14:paraId="5475AC4E" w14:textId="231FDB75" w:rsidR="00867A2D" w:rsidRPr="00867A2D" w:rsidRDefault="00867A2D" w:rsidP="00867A2D">
      <w:pPr>
        <w:spacing w:line="360" w:lineRule="auto"/>
        <w:jc w:val="both"/>
        <w:rPr>
          <w:rFonts w:ascii="Arial" w:hAnsi="Arial" w:cs="Arial"/>
          <w:sz w:val="24"/>
          <w:szCs w:val="24"/>
          <w:lang w:val="en-GB"/>
        </w:rPr>
      </w:pPr>
      <w:r w:rsidRPr="00867A2D">
        <w:rPr>
          <w:rFonts w:ascii="Arial" w:hAnsi="Arial" w:cs="Arial"/>
          <w:sz w:val="24"/>
          <w:szCs w:val="24"/>
          <w:lang w:val="en-GB"/>
        </w:rPr>
        <w:t>These results show a good overall performance of the Logistic Regression model.</w:t>
      </w:r>
      <w:r w:rsidRPr="00867A2D">
        <w:rPr>
          <w:rFonts w:ascii="Arial" w:hAnsi="Arial" w:cs="Arial"/>
          <w:sz w:val="24"/>
          <w:szCs w:val="24"/>
          <w:lang w:val="en-GB"/>
        </w:rPr>
        <w:t xml:space="preserve"> </w:t>
      </w:r>
      <w:r w:rsidRPr="00867A2D">
        <w:rPr>
          <w:rFonts w:ascii="Arial" w:hAnsi="Arial" w:cs="Arial"/>
          <w:sz w:val="24"/>
          <w:szCs w:val="24"/>
          <w:lang w:val="en-GB"/>
        </w:rPr>
        <w:t>The model performs better than J48 but slightly worse than Random Forest.</w:t>
      </w:r>
    </w:p>
    <w:p w14:paraId="630E5129" w14:textId="77777777" w:rsidR="00867A2D" w:rsidRPr="00867A2D" w:rsidRDefault="00867A2D" w:rsidP="00867A2D">
      <w:pPr>
        <w:pStyle w:val="Heading1"/>
        <w:rPr>
          <w:rFonts w:ascii="Arial" w:hAnsi="Arial" w:cs="Arial"/>
          <w:b/>
          <w:bCs/>
          <w:color w:val="auto"/>
          <w:sz w:val="28"/>
          <w:szCs w:val="28"/>
        </w:rPr>
      </w:pPr>
      <w:r w:rsidRPr="00867A2D">
        <w:rPr>
          <w:rFonts w:ascii="Arial" w:hAnsi="Arial" w:cs="Arial"/>
          <w:b/>
          <w:bCs/>
          <w:color w:val="auto"/>
          <w:sz w:val="28"/>
          <w:szCs w:val="28"/>
        </w:rPr>
        <w:t xml:space="preserve">Compare the models </w:t>
      </w:r>
    </w:p>
    <w:p w14:paraId="46CF680E" w14:textId="77777777" w:rsidR="00867A2D" w:rsidRDefault="00867A2D" w:rsidP="00867A2D">
      <w:pPr>
        <w:spacing w:line="360" w:lineRule="auto"/>
        <w:jc w:val="both"/>
        <w:rPr>
          <w:rFonts w:ascii="Arial" w:hAnsi="Arial" w:cs="Arial"/>
          <w:sz w:val="24"/>
          <w:szCs w:val="24"/>
          <w:lang w:val="en-GB"/>
        </w:rPr>
      </w:pPr>
      <w:r w:rsidRPr="00867A2D">
        <w:rPr>
          <w:rFonts w:ascii="Arial" w:hAnsi="Arial" w:cs="Arial"/>
          <w:sz w:val="24"/>
          <w:szCs w:val="24"/>
          <w:lang w:val="en-GB"/>
        </w:rPr>
        <w:t>The three models were compared based on accuracy, precision and recall.</w:t>
      </w:r>
    </w:p>
    <w:p w14:paraId="79F662AC" w14:textId="3E75C33A" w:rsidR="00867A2D" w:rsidRPr="00867A2D" w:rsidRDefault="00867A2D" w:rsidP="00867A2D">
      <w:pPr>
        <w:spacing w:line="360" w:lineRule="auto"/>
        <w:jc w:val="both"/>
        <w:rPr>
          <w:rFonts w:ascii="Arial" w:hAnsi="Arial" w:cs="Arial"/>
          <w:sz w:val="24"/>
          <w:szCs w:val="24"/>
          <w:lang w:val="en-GB"/>
        </w:rPr>
      </w:pPr>
      <w:r w:rsidRPr="00867A2D">
        <w:rPr>
          <w:rFonts w:ascii="Arial" w:hAnsi="Arial" w:cs="Arial"/>
          <w:sz w:val="24"/>
          <w:szCs w:val="24"/>
          <w:lang w:val="en-GB"/>
        </w:rPr>
        <w:t>Random Forest had the best results, with the highest accuracy (77%), followed by Logistic Regression (75%) and J48 (71.1%).</w:t>
      </w:r>
    </w:p>
    <w:p w14:paraId="7FF5571D" w14:textId="65ED5ECE" w:rsidR="00867A2D" w:rsidRPr="00867A2D" w:rsidRDefault="00867A2D" w:rsidP="00867A2D">
      <w:pPr>
        <w:spacing w:line="360" w:lineRule="auto"/>
        <w:jc w:val="both"/>
        <w:rPr>
          <w:rFonts w:ascii="Arial" w:hAnsi="Arial" w:cs="Arial"/>
          <w:sz w:val="24"/>
          <w:szCs w:val="24"/>
          <w:lang w:val="en-GB"/>
        </w:rPr>
      </w:pPr>
      <w:r w:rsidRPr="00867A2D">
        <w:rPr>
          <w:rFonts w:ascii="Arial" w:hAnsi="Arial" w:cs="Arial"/>
          <w:sz w:val="24"/>
          <w:szCs w:val="24"/>
          <w:lang w:val="en-GB"/>
        </w:rPr>
        <w:t>This means that Random Forest is better at making correct predictions overall. It is also more reliable in identifying both good and bad cases, which is important for this type of dataset.</w:t>
      </w:r>
    </w:p>
    <w:p w14:paraId="0390C05D" w14:textId="5E5AEB1D" w:rsidR="00867A2D" w:rsidRPr="00867A2D" w:rsidRDefault="00867A2D" w:rsidP="00867A2D">
      <w:pPr>
        <w:spacing w:line="360" w:lineRule="auto"/>
        <w:jc w:val="both"/>
        <w:rPr>
          <w:rFonts w:ascii="Arial" w:hAnsi="Arial" w:cs="Arial"/>
          <w:sz w:val="24"/>
          <w:szCs w:val="24"/>
          <w:lang w:val="en-GB"/>
        </w:rPr>
      </w:pPr>
      <w:r w:rsidRPr="00867A2D">
        <w:rPr>
          <w:rFonts w:ascii="Arial" w:hAnsi="Arial" w:cs="Arial"/>
          <w:sz w:val="24"/>
          <w:szCs w:val="24"/>
          <w:lang w:val="en-GB"/>
        </w:rPr>
        <w:lastRenderedPageBreak/>
        <w:t>Logistic Regression performed well and gave balanced results, but it was slightly less accurate than Random Forest.</w:t>
      </w:r>
    </w:p>
    <w:p w14:paraId="4FE76654" w14:textId="60FA8F0D" w:rsidR="00867A2D" w:rsidRPr="00867A2D" w:rsidRDefault="00867A2D" w:rsidP="00867A2D">
      <w:pPr>
        <w:spacing w:line="360" w:lineRule="auto"/>
        <w:jc w:val="both"/>
        <w:rPr>
          <w:rFonts w:ascii="Arial" w:hAnsi="Arial" w:cs="Arial"/>
          <w:sz w:val="24"/>
          <w:szCs w:val="24"/>
          <w:lang w:val="en-GB"/>
        </w:rPr>
      </w:pPr>
      <w:r w:rsidRPr="00867A2D">
        <w:rPr>
          <w:rFonts w:ascii="Arial" w:hAnsi="Arial" w:cs="Arial"/>
          <w:sz w:val="24"/>
          <w:szCs w:val="24"/>
          <w:lang w:val="en-GB"/>
        </w:rPr>
        <w:t>J48 had the lowest performance, which shows that simpler models may not handle this dataset as well.</w:t>
      </w:r>
    </w:p>
    <w:p w14:paraId="4608344A" w14:textId="7B4D79B5" w:rsidR="000D3F97" w:rsidRDefault="00867A2D" w:rsidP="00867A2D">
      <w:pPr>
        <w:spacing w:line="360" w:lineRule="auto"/>
        <w:jc w:val="both"/>
        <w:rPr>
          <w:rFonts w:ascii="Arial" w:hAnsi="Arial" w:cs="Arial"/>
          <w:sz w:val="24"/>
          <w:szCs w:val="24"/>
          <w:lang w:val="en-GB"/>
        </w:rPr>
      </w:pPr>
      <w:r w:rsidRPr="00867A2D">
        <w:rPr>
          <w:rFonts w:ascii="Arial" w:hAnsi="Arial" w:cs="Arial"/>
          <w:sz w:val="24"/>
          <w:szCs w:val="24"/>
          <w:lang w:val="en-GB"/>
        </w:rPr>
        <w:t>Overall, Random Forest is the most effective model for this dataset because it provides the most accurate and consistent results.</w:t>
      </w:r>
    </w:p>
    <w:p w14:paraId="7C9D3B8F" w14:textId="77777777" w:rsidR="00867A2D" w:rsidRPr="00867A2D" w:rsidRDefault="00867A2D" w:rsidP="00867A2D">
      <w:pPr>
        <w:pStyle w:val="Heading1"/>
        <w:rPr>
          <w:rFonts w:ascii="Arial" w:hAnsi="Arial" w:cs="Arial"/>
          <w:b/>
          <w:bCs/>
          <w:color w:val="auto"/>
          <w:sz w:val="28"/>
          <w:szCs w:val="28"/>
        </w:rPr>
      </w:pPr>
      <w:r w:rsidRPr="00867A2D">
        <w:rPr>
          <w:rFonts w:ascii="Arial" w:hAnsi="Arial" w:cs="Arial"/>
          <w:b/>
          <w:bCs/>
          <w:color w:val="auto"/>
          <w:sz w:val="28"/>
          <w:szCs w:val="28"/>
        </w:rPr>
        <w:t>Justify your choice of algorithms and evaluation metrics</w:t>
      </w:r>
    </w:p>
    <w:p w14:paraId="55F2DC21" w14:textId="0B7CF861" w:rsidR="00C71D8B" w:rsidRPr="00C71D8B" w:rsidRDefault="00C71D8B" w:rsidP="00C71D8B">
      <w:pPr>
        <w:spacing w:line="360" w:lineRule="auto"/>
        <w:jc w:val="both"/>
        <w:rPr>
          <w:rFonts w:ascii="Arial" w:hAnsi="Arial" w:cs="Arial"/>
          <w:sz w:val="24"/>
          <w:szCs w:val="24"/>
          <w:lang w:val="en-GB"/>
        </w:rPr>
      </w:pPr>
      <w:r w:rsidRPr="00C71D8B">
        <w:rPr>
          <w:rFonts w:ascii="Arial" w:hAnsi="Arial" w:cs="Arial"/>
          <w:sz w:val="24"/>
          <w:szCs w:val="24"/>
          <w:lang w:val="en-GB"/>
        </w:rPr>
        <w:t>The selected algorithms use different approaches to classification.</w:t>
      </w:r>
    </w:p>
    <w:p w14:paraId="042D2BAB" w14:textId="61D38AB4" w:rsidR="00C71D8B" w:rsidRPr="00C71D8B" w:rsidRDefault="00C71D8B" w:rsidP="00C71D8B">
      <w:pPr>
        <w:spacing w:line="360" w:lineRule="auto"/>
        <w:jc w:val="both"/>
        <w:rPr>
          <w:rFonts w:ascii="Arial" w:hAnsi="Arial" w:cs="Arial"/>
          <w:sz w:val="24"/>
          <w:szCs w:val="24"/>
          <w:lang w:val="en-GB"/>
        </w:rPr>
      </w:pPr>
      <w:r w:rsidRPr="00C71D8B">
        <w:rPr>
          <w:rFonts w:ascii="Arial" w:hAnsi="Arial" w:cs="Arial"/>
          <w:sz w:val="24"/>
          <w:szCs w:val="24"/>
          <w:lang w:val="en-GB"/>
        </w:rPr>
        <w:t>J48 is simple and easy to understand, showing clearly how decisions are made.</w:t>
      </w:r>
    </w:p>
    <w:p w14:paraId="5FED8E5A" w14:textId="545164AC" w:rsidR="00C71D8B" w:rsidRPr="00C71D8B" w:rsidRDefault="00C71D8B" w:rsidP="00C71D8B">
      <w:pPr>
        <w:spacing w:line="360" w:lineRule="auto"/>
        <w:jc w:val="both"/>
        <w:rPr>
          <w:rFonts w:ascii="Arial" w:hAnsi="Arial" w:cs="Arial"/>
          <w:sz w:val="24"/>
          <w:szCs w:val="24"/>
          <w:lang w:val="en-GB"/>
        </w:rPr>
      </w:pPr>
      <w:r w:rsidRPr="00C71D8B">
        <w:rPr>
          <w:rFonts w:ascii="Arial" w:hAnsi="Arial" w:cs="Arial"/>
          <w:sz w:val="24"/>
          <w:szCs w:val="24"/>
          <w:lang w:val="en-GB"/>
        </w:rPr>
        <w:t>Random Forest is more advanced and uses multiple trees, which helps it make more accurate predictions.</w:t>
      </w:r>
    </w:p>
    <w:p w14:paraId="0585AAC5" w14:textId="5190069B" w:rsidR="00C71D8B" w:rsidRPr="00C71D8B" w:rsidRDefault="00C71D8B" w:rsidP="00C71D8B">
      <w:pPr>
        <w:spacing w:line="360" w:lineRule="auto"/>
        <w:jc w:val="both"/>
        <w:rPr>
          <w:rFonts w:ascii="Arial" w:hAnsi="Arial" w:cs="Arial"/>
          <w:sz w:val="24"/>
          <w:szCs w:val="24"/>
          <w:lang w:val="en-GB"/>
        </w:rPr>
      </w:pPr>
      <w:r w:rsidRPr="00C71D8B">
        <w:rPr>
          <w:rFonts w:ascii="Arial" w:hAnsi="Arial" w:cs="Arial"/>
          <w:sz w:val="24"/>
          <w:szCs w:val="24"/>
          <w:lang w:val="en-GB"/>
        </w:rPr>
        <w:t>Logistic Regression is also easy to interpret and works well for binary problems like this one.</w:t>
      </w:r>
    </w:p>
    <w:p w14:paraId="15A94531" w14:textId="1D5A4645" w:rsidR="00C71D8B" w:rsidRPr="00C71D8B" w:rsidRDefault="00C71D8B" w:rsidP="00C71D8B">
      <w:pPr>
        <w:spacing w:line="360" w:lineRule="auto"/>
        <w:jc w:val="both"/>
        <w:rPr>
          <w:rFonts w:ascii="Arial" w:hAnsi="Arial" w:cs="Arial"/>
          <w:sz w:val="24"/>
          <w:szCs w:val="24"/>
          <w:lang w:val="en-GB"/>
        </w:rPr>
      </w:pPr>
      <w:r w:rsidRPr="00C71D8B">
        <w:rPr>
          <w:rFonts w:ascii="Arial" w:hAnsi="Arial" w:cs="Arial"/>
          <w:sz w:val="24"/>
          <w:szCs w:val="24"/>
          <w:lang w:val="en-GB"/>
        </w:rPr>
        <w:t>Accuracy was used as the main metric, but precision and recall are also important because the dataset is imbalanced.</w:t>
      </w:r>
    </w:p>
    <w:p w14:paraId="76565CD9" w14:textId="19D02977" w:rsidR="00867A2D" w:rsidRPr="00867A2D" w:rsidRDefault="00C71D8B" w:rsidP="00C71D8B">
      <w:pPr>
        <w:spacing w:line="360" w:lineRule="auto"/>
        <w:jc w:val="both"/>
        <w:rPr>
          <w:rFonts w:ascii="Arial" w:hAnsi="Arial" w:cs="Arial"/>
          <w:sz w:val="24"/>
          <w:szCs w:val="24"/>
          <w:lang w:val="en-GB"/>
        </w:rPr>
      </w:pPr>
      <w:r w:rsidRPr="00C71D8B">
        <w:rPr>
          <w:rFonts w:ascii="Arial" w:hAnsi="Arial" w:cs="Arial"/>
          <w:sz w:val="24"/>
          <w:szCs w:val="24"/>
          <w:lang w:val="en-GB"/>
        </w:rPr>
        <w:t>Recall is especially important, as it shows how well the model can identify risky customers (bad cases).</w:t>
      </w:r>
    </w:p>
    <w:p w14:paraId="212431F5" w14:textId="2B46965D" w:rsidR="003517FC" w:rsidRPr="00541505" w:rsidRDefault="00A9541B">
      <w:pPr>
        <w:rPr>
          <w:sz w:val="28"/>
          <w:szCs w:val="28"/>
        </w:rPr>
      </w:pPr>
      <w:r w:rsidRPr="00541505">
        <w:rPr>
          <w:sz w:val="28"/>
          <w:szCs w:val="28"/>
        </w:rPr>
        <w:t xml:space="preserve"> </w:t>
      </w:r>
    </w:p>
    <w:sectPr w:rsidR="003517FC" w:rsidRPr="00541505" w:rsidSect="00C4073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04298"/>
    <w:multiLevelType w:val="hybridMultilevel"/>
    <w:tmpl w:val="A3B4A7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F70296"/>
    <w:multiLevelType w:val="multilevel"/>
    <w:tmpl w:val="C0EE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176351"/>
    <w:multiLevelType w:val="hybridMultilevel"/>
    <w:tmpl w:val="D7EAE6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253924"/>
    <w:multiLevelType w:val="multilevel"/>
    <w:tmpl w:val="9732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CF3715"/>
    <w:multiLevelType w:val="hybridMultilevel"/>
    <w:tmpl w:val="9C1A16EC"/>
    <w:lvl w:ilvl="0" w:tplc="C86EE0AA">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D6F3EF9"/>
    <w:multiLevelType w:val="hybridMultilevel"/>
    <w:tmpl w:val="0EB2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8224D5"/>
    <w:multiLevelType w:val="hybridMultilevel"/>
    <w:tmpl w:val="D7EAE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723296"/>
    <w:multiLevelType w:val="multilevel"/>
    <w:tmpl w:val="AC78E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191E4A"/>
    <w:multiLevelType w:val="hybridMultilevel"/>
    <w:tmpl w:val="C9BCB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F034B0"/>
    <w:multiLevelType w:val="multilevel"/>
    <w:tmpl w:val="17C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735CF2"/>
    <w:multiLevelType w:val="multilevel"/>
    <w:tmpl w:val="EA58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BB6DDE"/>
    <w:multiLevelType w:val="multilevel"/>
    <w:tmpl w:val="67DA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AD3768"/>
    <w:multiLevelType w:val="hybridMultilevel"/>
    <w:tmpl w:val="3C1EA294"/>
    <w:lvl w:ilvl="0" w:tplc="A5AAE9B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FE776A"/>
    <w:multiLevelType w:val="hybridMultilevel"/>
    <w:tmpl w:val="43625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7193941">
    <w:abstractNumId w:val="7"/>
  </w:num>
  <w:num w:numId="2" w16cid:durableId="1233464186">
    <w:abstractNumId w:val="3"/>
  </w:num>
  <w:num w:numId="3" w16cid:durableId="1021323268">
    <w:abstractNumId w:val="9"/>
  </w:num>
  <w:num w:numId="4" w16cid:durableId="214204227">
    <w:abstractNumId w:val="10"/>
  </w:num>
  <w:num w:numId="5" w16cid:durableId="2135907342">
    <w:abstractNumId w:val="1"/>
  </w:num>
  <w:num w:numId="6" w16cid:durableId="1619067023">
    <w:abstractNumId w:val="11"/>
  </w:num>
  <w:num w:numId="7" w16cid:durableId="1136798763">
    <w:abstractNumId w:val="5"/>
  </w:num>
  <w:num w:numId="8" w16cid:durableId="1429548145">
    <w:abstractNumId w:val="13"/>
  </w:num>
  <w:num w:numId="9" w16cid:durableId="434666719">
    <w:abstractNumId w:val="0"/>
  </w:num>
  <w:num w:numId="10" w16cid:durableId="1001665711">
    <w:abstractNumId w:val="4"/>
  </w:num>
  <w:num w:numId="11" w16cid:durableId="1105689837">
    <w:abstractNumId w:val="6"/>
  </w:num>
  <w:num w:numId="12" w16cid:durableId="641232364">
    <w:abstractNumId w:val="12"/>
  </w:num>
  <w:num w:numId="13" w16cid:durableId="1465469995">
    <w:abstractNumId w:val="2"/>
  </w:num>
  <w:num w:numId="14" w16cid:durableId="8404376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300"/>
    <w:rsid w:val="000D3F97"/>
    <w:rsid w:val="000F04EE"/>
    <w:rsid w:val="00104563"/>
    <w:rsid w:val="001655A3"/>
    <w:rsid w:val="001D00E7"/>
    <w:rsid w:val="001D6007"/>
    <w:rsid w:val="00211C6D"/>
    <w:rsid w:val="00290083"/>
    <w:rsid w:val="002F632D"/>
    <w:rsid w:val="0031459D"/>
    <w:rsid w:val="003517FC"/>
    <w:rsid w:val="00410763"/>
    <w:rsid w:val="00512F82"/>
    <w:rsid w:val="00541505"/>
    <w:rsid w:val="005A5256"/>
    <w:rsid w:val="005B12C1"/>
    <w:rsid w:val="005E0D25"/>
    <w:rsid w:val="00617F6C"/>
    <w:rsid w:val="00751BBE"/>
    <w:rsid w:val="007C767F"/>
    <w:rsid w:val="00867A2D"/>
    <w:rsid w:val="008A7C6E"/>
    <w:rsid w:val="009D2300"/>
    <w:rsid w:val="00A9541B"/>
    <w:rsid w:val="00C40730"/>
    <w:rsid w:val="00C5586E"/>
    <w:rsid w:val="00C70CD9"/>
    <w:rsid w:val="00C71D8B"/>
    <w:rsid w:val="00C725C4"/>
    <w:rsid w:val="00D73329"/>
    <w:rsid w:val="00EB5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5B61"/>
  <w15:chartTrackingRefBased/>
  <w15:docId w15:val="{C450E161-6E35-4A37-AD05-4F1741CA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30"/>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9D230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9D230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9D2300"/>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9D2300"/>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9D2300"/>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9D2300"/>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9D2300"/>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9D2300"/>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9D2300"/>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3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3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3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3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3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300"/>
    <w:rPr>
      <w:rFonts w:eastAsiaTheme="majorEastAsia" w:cstheme="majorBidi"/>
      <w:color w:val="272727" w:themeColor="text1" w:themeTint="D8"/>
    </w:rPr>
  </w:style>
  <w:style w:type="paragraph" w:styleId="Title">
    <w:name w:val="Title"/>
    <w:basedOn w:val="Normal"/>
    <w:next w:val="Normal"/>
    <w:link w:val="TitleChar"/>
    <w:uiPriority w:val="10"/>
    <w:qFormat/>
    <w:rsid w:val="009D2300"/>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9D2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300"/>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9D2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300"/>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9D2300"/>
    <w:rPr>
      <w:i/>
      <w:iCs/>
      <w:color w:val="404040" w:themeColor="text1" w:themeTint="BF"/>
    </w:rPr>
  </w:style>
  <w:style w:type="paragraph" w:styleId="ListParagraph">
    <w:name w:val="List Paragraph"/>
    <w:basedOn w:val="Normal"/>
    <w:uiPriority w:val="34"/>
    <w:qFormat/>
    <w:rsid w:val="009D2300"/>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9D2300"/>
    <w:rPr>
      <w:i/>
      <w:iCs/>
      <w:color w:val="0F4761" w:themeColor="accent1" w:themeShade="BF"/>
    </w:rPr>
  </w:style>
  <w:style w:type="paragraph" w:styleId="IntenseQuote">
    <w:name w:val="Intense Quote"/>
    <w:basedOn w:val="Normal"/>
    <w:next w:val="Normal"/>
    <w:link w:val="IntenseQuoteChar"/>
    <w:uiPriority w:val="30"/>
    <w:qFormat/>
    <w:rsid w:val="009D230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9D2300"/>
    <w:rPr>
      <w:i/>
      <w:iCs/>
      <w:color w:val="0F4761" w:themeColor="accent1" w:themeShade="BF"/>
    </w:rPr>
  </w:style>
  <w:style w:type="character" w:styleId="IntenseReference">
    <w:name w:val="Intense Reference"/>
    <w:basedOn w:val="DefaultParagraphFont"/>
    <w:uiPriority w:val="32"/>
    <w:qFormat/>
    <w:rsid w:val="009D2300"/>
    <w:rPr>
      <w:b/>
      <w:bCs/>
      <w:smallCaps/>
      <w:color w:val="0F4761" w:themeColor="accent1" w:themeShade="BF"/>
      <w:spacing w:val="5"/>
    </w:rPr>
  </w:style>
  <w:style w:type="paragraph" w:styleId="Caption">
    <w:name w:val="caption"/>
    <w:basedOn w:val="Normal"/>
    <w:next w:val="Normal"/>
    <w:uiPriority w:val="35"/>
    <w:unhideWhenUsed/>
    <w:qFormat/>
    <w:rsid w:val="001655A3"/>
    <w:pPr>
      <w:spacing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50FAF27-BD63-4A54-9FAC-98148E110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815</Words>
  <Characters>4640</Characters>
  <Application>Microsoft Office Word</Application>
  <DocSecurity>0</DocSecurity>
  <Lines>185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Balendran Kandasamy</dc:creator>
  <cp:keywords/>
  <dc:description/>
  <cp:lastModifiedBy>Marina Munteanu</cp:lastModifiedBy>
  <cp:revision>14</cp:revision>
  <dcterms:created xsi:type="dcterms:W3CDTF">2026-03-31T14:14:00Z</dcterms:created>
  <dcterms:modified xsi:type="dcterms:W3CDTF">2026-03-31T16:20:00Z</dcterms:modified>
</cp:coreProperties>
</file>