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FD90B" w14:textId="09DF7ABA" w:rsidR="006F3C46" w:rsidRPr="00D06CC1" w:rsidRDefault="00D06CC1" w:rsidP="00D06CC1">
      <w:pPr>
        <w:spacing w:line="360" w:lineRule="auto"/>
        <w:rPr>
          <w:rFonts w:ascii="Arial" w:hAnsi="Arial" w:cs="Arial"/>
          <w:u w:val="single"/>
        </w:rPr>
      </w:pPr>
      <w:r w:rsidRPr="00D06CC1">
        <w:rPr>
          <w:rFonts w:ascii="Arial" w:hAnsi="Arial" w:cs="Arial"/>
          <w:u w:val="single"/>
        </w:rPr>
        <w:t>1201313</w:t>
      </w:r>
    </w:p>
    <w:p w14:paraId="42718BAB" w14:textId="64C48C11" w:rsidR="00D06CC1" w:rsidRPr="00D06CC1" w:rsidRDefault="00D06CC1" w:rsidP="00D06CC1">
      <w:pPr>
        <w:spacing w:line="360" w:lineRule="auto"/>
        <w:rPr>
          <w:rFonts w:ascii="Arial" w:hAnsi="Arial" w:cs="Arial"/>
          <w:b/>
          <w:bCs/>
          <w:u w:val="single"/>
        </w:rPr>
      </w:pPr>
      <w:r w:rsidRPr="00D06CC1">
        <w:rPr>
          <w:rFonts w:ascii="Arial" w:hAnsi="Arial" w:cs="Arial"/>
          <w:u w:val="single"/>
        </w:rPr>
        <w:t xml:space="preserve">Resourcing and Talent Management – </w:t>
      </w:r>
      <w:r w:rsidRPr="00D06CC1">
        <w:rPr>
          <w:rFonts w:ascii="Arial" w:hAnsi="Arial" w:cs="Arial"/>
          <w:b/>
          <w:bCs/>
          <w:u w:val="single"/>
        </w:rPr>
        <w:t>Task 2</w:t>
      </w:r>
    </w:p>
    <w:p w14:paraId="7202C8A9" w14:textId="77777777" w:rsidR="00D06CC1" w:rsidRPr="00D06CC1" w:rsidRDefault="00D06CC1" w:rsidP="00D06CC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07E423E" w14:textId="0A4827AA" w:rsidR="00D06CC1" w:rsidRPr="00D06CC1" w:rsidRDefault="00D06CC1" w:rsidP="00D06CC1">
      <w:pPr>
        <w:spacing w:line="360" w:lineRule="auto"/>
        <w:rPr>
          <w:rFonts w:ascii="Arial" w:hAnsi="Arial" w:cs="Arial"/>
        </w:rPr>
      </w:pPr>
      <w:r w:rsidRPr="00D06CC1">
        <w:rPr>
          <w:rFonts w:ascii="Arial" w:hAnsi="Arial" w:cs="Arial"/>
        </w:rPr>
        <w:t>Link for video:</w:t>
      </w:r>
    </w:p>
    <w:p w14:paraId="12D48A51" w14:textId="71A63DAB" w:rsidR="00D06CC1" w:rsidRPr="00D06CC1" w:rsidRDefault="0096372B" w:rsidP="00D06CC1">
      <w:pPr>
        <w:spacing w:line="360" w:lineRule="auto"/>
        <w:rPr>
          <w:rFonts w:ascii="Arial" w:hAnsi="Arial" w:cs="Arial"/>
        </w:rPr>
      </w:pPr>
      <w:hyperlink r:id="rId4" w:history="1">
        <w:r w:rsidRPr="001575CE">
          <w:rPr>
            <w:rStyle w:val="Hyperlink"/>
            <w:rFonts w:ascii="Arial" w:hAnsi="Arial" w:cs="Arial"/>
          </w:rPr>
          <w:t>https://drive.google.com/file/d/1CpJ12nzZm6kUIn8OHc_AlvICgz2-MITA/view?usp=sharing</w:t>
        </w:r>
      </w:hyperlink>
      <w:r>
        <w:rPr>
          <w:rFonts w:ascii="Arial" w:hAnsi="Arial" w:cs="Arial"/>
        </w:rPr>
        <w:t xml:space="preserve"> </w:t>
      </w:r>
    </w:p>
    <w:p w14:paraId="4DC0F050" w14:textId="77777777" w:rsidR="00D06CC1" w:rsidRPr="00D06CC1" w:rsidRDefault="00D06CC1" w:rsidP="00D06CC1">
      <w:pPr>
        <w:spacing w:line="360" w:lineRule="auto"/>
        <w:rPr>
          <w:rFonts w:ascii="Arial" w:hAnsi="Arial" w:cs="Arial"/>
        </w:rPr>
      </w:pPr>
    </w:p>
    <w:p w14:paraId="2EA5F49C" w14:textId="77777777" w:rsidR="00D06CC1" w:rsidRPr="00D06CC1" w:rsidRDefault="00D06CC1" w:rsidP="00D06CC1">
      <w:pPr>
        <w:spacing w:line="360" w:lineRule="auto"/>
        <w:rPr>
          <w:rFonts w:ascii="Arial" w:hAnsi="Arial" w:cs="Arial"/>
        </w:rPr>
      </w:pPr>
    </w:p>
    <w:p w14:paraId="09F71206" w14:textId="044726E4" w:rsidR="00D06CC1" w:rsidRPr="00D06CC1" w:rsidRDefault="00D06CC1" w:rsidP="00D06CC1">
      <w:pPr>
        <w:spacing w:line="360" w:lineRule="auto"/>
        <w:rPr>
          <w:rFonts w:ascii="Arial" w:hAnsi="Arial" w:cs="Arial"/>
          <w:u w:val="single"/>
        </w:rPr>
      </w:pPr>
      <w:r w:rsidRPr="00D06CC1">
        <w:rPr>
          <w:rFonts w:ascii="Arial" w:hAnsi="Arial" w:cs="Arial"/>
          <w:u w:val="single"/>
        </w:rPr>
        <w:t>Reference List</w:t>
      </w:r>
    </w:p>
    <w:p w14:paraId="2F9BBFE0" w14:textId="4BC1CFF4" w:rsidR="00D06CC1" w:rsidRPr="00D06CC1" w:rsidRDefault="00D06CC1" w:rsidP="00D06CC1">
      <w:pPr>
        <w:spacing w:line="360" w:lineRule="auto"/>
        <w:rPr>
          <w:rFonts w:ascii="Arial" w:hAnsi="Arial" w:cs="Arial"/>
        </w:rPr>
      </w:pPr>
      <w:r w:rsidRPr="00D06CC1">
        <w:rPr>
          <w:rFonts w:ascii="Arial" w:hAnsi="Arial" w:cs="Arial"/>
        </w:rPr>
        <w:t xml:space="preserve">Pembrokeshire Action to Combat Hardship (2023a) </w:t>
      </w:r>
      <w:r w:rsidRPr="00D06CC1">
        <w:rPr>
          <w:rFonts w:ascii="Arial" w:hAnsi="Arial" w:cs="Arial"/>
          <w:i/>
          <w:iCs/>
        </w:rPr>
        <w:t xml:space="preserve">Volunteer Clips. </w:t>
      </w:r>
      <w:r w:rsidRPr="00D06CC1">
        <w:rPr>
          <w:rFonts w:ascii="Arial" w:hAnsi="Arial" w:cs="Arial"/>
        </w:rPr>
        <w:t>Unpublished.</w:t>
      </w:r>
    </w:p>
    <w:p w14:paraId="021A7331" w14:textId="416182B9" w:rsidR="00D06CC1" w:rsidRPr="00D06CC1" w:rsidRDefault="00D06CC1" w:rsidP="00D06CC1">
      <w:pPr>
        <w:spacing w:line="360" w:lineRule="auto"/>
        <w:rPr>
          <w:rFonts w:ascii="Arial" w:hAnsi="Arial" w:cs="Arial"/>
        </w:rPr>
      </w:pPr>
      <w:r w:rsidRPr="00D06CC1">
        <w:rPr>
          <w:rFonts w:ascii="Arial" w:hAnsi="Arial" w:cs="Arial"/>
        </w:rPr>
        <w:t>Pembrokeshire Action to Combat Hardship (2023</w:t>
      </w:r>
      <w:r w:rsidRPr="00D06CC1">
        <w:rPr>
          <w:rFonts w:ascii="Arial" w:hAnsi="Arial" w:cs="Arial"/>
        </w:rPr>
        <w:t>b</w:t>
      </w:r>
      <w:r w:rsidRPr="00D06CC1">
        <w:rPr>
          <w:rFonts w:ascii="Arial" w:hAnsi="Arial" w:cs="Arial"/>
        </w:rPr>
        <w:t xml:space="preserve">) </w:t>
      </w:r>
      <w:r w:rsidRPr="00D06CC1">
        <w:rPr>
          <w:rFonts w:ascii="Arial" w:hAnsi="Arial" w:cs="Arial"/>
          <w:i/>
          <w:iCs/>
        </w:rPr>
        <w:t>Foodbank</w:t>
      </w:r>
      <w:r w:rsidRPr="00D06CC1">
        <w:rPr>
          <w:rFonts w:ascii="Arial" w:hAnsi="Arial" w:cs="Arial"/>
          <w:i/>
          <w:iCs/>
        </w:rPr>
        <w:t xml:space="preserve"> </w:t>
      </w:r>
      <w:r w:rsidRPr="00D06CC1">
        <w:rPr>
          <w:rFonts w:ascii="Arial" w:hAnsi="Arial" w:cs="Arial"/>
          <w:i/>
          <w:iCs/>
        </w:rPr>
        <w:t>Video</w:t>
      </w:r>
      <w:r w:rsidRPr="00D06CC1">
        <w:rPr>
          <w:rFonts w:ascii="Arial" w:hAnsi="Arial" w:cs="Arial"/>
          <w:i/>
          <w:iCs/>
        </w:rPr>
        <w:t xml:space="preserve">. </w:t>
      </w:r>
      <w:r w:rsidRPr="00D06CC1">
        <w:rPr>
          <w:rFonts w:ascii="Arial" w:hAnsi="Arial" w:cs="Arial"/>
        </w:rPr>
        <w:t>Unpublished</w:t>
      </w:r>
    </w:p>
    <w:p w14:paraId="62C50EDB" w14:textId="59A34CCD" w:rsidR="00D06CC1" w:rsidRPr="00D06CC1" w:rsidRDefault="00D06CC1" w:rsidP="00D06CC1">
      <w:pPr>
        <w:spacing w:line="360" w:lineRule="auto"/>
        <w:rPr>
          <w:rFonts w:ascii="Arial" w:hAnsi="Arial" w:cs="Arial"/>
        </w:rPr>
      </w:pPr>
      <w:r w:rsidRPr="00D06CC1">
        <w:rPr>
          <w:rFonts w:ascii="Arial" w:hAnsi="Arial" w:cs="Arial"/>
        </w:rPr>
        <w:t>Pembrokeshire Action to Combat Hardship (2023</w:t>
      </w:r>
      <w:r w:rsidRPr="00D06CC1">
        <w:rPr>
          <w:rFonts w:ascii="Arial" w:hAnsi="Arial" w:cs="Arial"/>
        </w:rPr>
        <w:t>c</w:t>
      </w:r>
      <w:r w:rsidRPr="00D06CC1">
        <w:rPr>
          <w:rFonts w:ascii="Arial" w:hAnsi="Arial" w:cs="Arial"/>
        </w:rPr>
        <w:t xml:space="preserve">) </w:t>
      </w:r>
      <w:r w:rsidRPr="00D06CC1">
        <w:rPr>
          <w:rFonts w:ascii="Arial" w:hAnsi="Arial" w:cs="Arial"/>
          <w:i/>
          <w:iCs/>
        </w:rPr>
        <w:t>Group photo</w:t>
      </w:r>
      <w:r w:rsidRPr="00D06CC1">
        <w:rPr>
          <w:rFonts w:ascii="Arial" w:hAnsi="Arial" w:cs="Arial"/>
          <w:i/>
          <w:iCs/>
        </w:rPr>
        <w:t xml:space="preserve">. </w:t>
      </w:r>
      <w:r w:rsidRPr="00D06CC1">
        <w:rPr>
          <w:rFonts w:ascii="Arial" w:hAnsi="Arial" w:cs="Arial"/>
        </w:rPr>
        <w:t>Unpublished</w:t>
      </w:r>
    </w:p>
    <w:p w14:paraId="02BD441F" w14:textId="5E8C118D" w:rsidR="00D06CC1" w:rsidRPr="00D06CC1" w:rsidRDefault="00D06CC1" w:rsidP="00D06CC1">
      <w:pPr>
        <w:spacing w:line="360" w:lineRule="auto"/>
        <w:rPr>
          <w:rFonts w:ascii="Arial" w:hAnsi="Arial" w:cs="Arial"/>
        </w:rPr>
      </w:pPr>
      <w:r w:rsidRPr="00D06CC1">
        <w:rPr>
          <w:rFonts w:ascii="Arial" w:hAnsi="Arial" w:cs="Arial"/>
        </w:rPr>
        <w:t>Pembrokeshire Action to Combat Hardship (202</w:t>
      </w:r>
      <w:r w:rsidRPr="00D06CC1">
        <w:rPr>
          <w:rFonts w:ascii="Arial" w:hAnsi="Arial" w:cs="Arial"/>
        </w:rPr>
        <w:t>2</w:t>
      </w:r>
      <w:r w:rsidRPr="00D06CC1">
        <w:rPr>
          <w:rFonts w:ascii="Arial" w:hAnsi="Arial" w:cs="Arial"/>
        </w:rPr>
        <w:t xml:space="preserve">) </w:t>
      </w:r>
      <w:r w:rsidRPr="00D06CC1">
        <w:rPr>
          <w:rFonts w:ascii="Arial" w:hAnsi="Arial" w:cs="Arial"/>
          <w:i/>
          <w:iCs/>
        </w:rPr>
        <w:t>About</w:t>
      </w:r>
      <w:r w:rsidRPr="00D06CC1">
        <w:rPr>
          <w:rFonts w:ascii="Arial" w:hAnsi="Arial" w:cs="Arial"/>
          <w:i/>
          <w:iCs/>
        </w:rPr>
        <w:t xml:space="preserve">. </w:t>
      </w:r>
      <w:r w:rsidRPr="00D06CC1">
        <w:rPr>
          <w:rFonts w:ascii="Arial" w:hAnsi="Arial" w:cs="Arial"/>
        </w:rPr>
        <w:t xml:space="preserve">Avaialble at: </w:t>
      </w:r>
      <w:hyperlink r:id="rId5" w:history="1">
        <w:r w:rsidRPr="00D06CC1">
          <w:rPr>
            <w:rStyle w:val="Hyperlink"/>
            <w:rFonts w:ascii="Arial" w:hAnsi="Arial" w:cs="Arial"/>
          </w:rPr>
          <w:t>www.patchcharity.org.uk</w:t>
        </w:r>
      </w:hyperlink>
      <w:r w:rsidRPr="00D06CC1">
        <w:rPr>
          <w:rFonts w:ascii="Arial" w:hAnsi="Arial" w:cs="Arial"/>
        </w:rPr>
        <w:t xml:space="preserve"> (Accessed: 3</w:t>
      </w:r>
      <w:r w:rsidRPr="00D06CC1">
        <w:rPr>
          <w:rFonts w:ascii="Arial" w:hAnsi="Arial" w:cs="Arial"/>
          <w:vertAlign w:val="superscript"/>
        </w:rPr>
        <w:t>rd</w:t>
      </w:r>
      <w:r w:rsidRPr="00D06CC1">
        <w:rPr>
          <w:rFonts w:ascii="Arial" w:hAnsi="Arial" w:cs="Arial"/>
        </w:rPr>
        <w:t xml:space="preserve"> November 2023).</w:t>
      </w:r>
    </w:p>
    <w:p w14:paraId="2D070E53" w14:textId="77777777" w:rsidR="00D06CC1" w:rsidRPr="00D06CC1" w:rsidRDefault="00D06CC1" w:rsidP="00D06CC1">
      <w:pPr>
        <w:spacing w:line="360" w:lineRule="auto"/>
        <w:rPr>
          <w:rFonts w:ascii="Arial" w:hAnsi="Arial" w:cs="Arial"/>
        </w:rPr>
      </w:pPr>
    </w:p>
    <w:p w14:paraId="19D99779" w14:textId="77777777" w:rsidR="00D06CC1" w:rsidRPr="00D06CC1" w:rsidRDefault="00D06CC1" w:rsidP="00D06CC1">
      <w:pPr>
        <w:spacing w:line="360" w:lineRule="auto"/>
        <w:rPr>
          <w:rFonts w:ascii="Arial" w:hAnsi="Arial" w:cs="Arial"/>
        </w:rPr>
      </w:pPr>
    </w:p>
    <w:p w14:paraId="24804A22" w14:textId="77777777" w:rsidR="00D06CC1" w:rsidRPr="00D06CC1" w:rsidRDefault="00D06CC1" w:rsidP="00D06CC1">
      <w:pPr>
        <w:spacing w:line="360" w:lineRule="auto"/>
        <w:rPr>
          <w:rFonts w:ascii="Arial" w:hAnsi="Arial" w:cs="Arial"/>
        </w:rPr>
      </w:pPr>
    </w:p>
    <w:p w14:paraId="4F329683" w14:textId="77777777" w:rsidR="00D06CC1" w:rsidRPr="00D06CC1" w:rsidRDefault="00D06CC1" w:rsidP="00D06CC1">
      <w:pPr>
        <w:spacing w:line="360" w:lineRule="auto"/>
        <w:rPr>
          <w:rFonts w:ascii="Arial" w:hAnsi="Arial" w:cs="Arial"/>
        </w:rPr>
      </w:pPr>
    </w:p>
    <w:p w14:paraId="3665FFFE" w14:textId="77777777" w:rsidR="00D06CC1" w:rsidRPr="00D06CC1" w:rsidRDefault="00D06CC1"/>
    <w:sectPr w:rsidR="00D06CC1" w:rsidRPr="00D06CC1" w:rsidSect="003C05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CC1"/>
    <w:rsid w:val="003C0520"/>
    <w:rsid w:val="00523766"/>
    <w:rsid w:val="006F3C46"/>
    <w:rsid w:val="00827C40"/>
    <w:rsid w:val="0096372B"/>
    <w:rsid w:val="00D0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552516"/>
  <w15:chartTrackingRefBased/>
  <w15:docId w15:val="{FA192940-05D3-E349-8E07-16772C85C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6C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6C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tchcharity.org.uk" TargetMode="External"/><Relationship Id="rId4" Type="http://schemas.openxmlformats.org/officeDocument/2006/relationships/hyperlink" Target="https://drive.google.com/file/d/1CpJ12nzZm6kUIn8OHc_AlvICgz2-MITA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Blyth (1201313)</dc:creator>
  <cp:keywords/>
  <dc:description/>
  <cp:lastModifiedBy>Dan Blyth (1201313)</cp:lastModifiedBy>
  <cp:revision>2</cp:revision>
  <dcterms:created xsi:type="dcterms:W3CDTF">2023-11-26T13:54:00Z</dcterms:created>
  <dcterms:modified xsi:type="dcterms:W3CDTF">2023-11-26T14:10:00Z</dcterms:modified>
</cp:coreProperties>
</file>