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0DB3C" w14:textId="77777777" w:rsidR="00B21F2E" w:rsidRDefault="00B21F2E" w:rsidP="00A551C6">
      <w:pPr>
        <w:jc w:val="center"/>
        <w:rPr>
          <w:rFonts w:ascii="Tahoma" w:hAnsi="Tahoma" w:cs="Tahoma"/>
          <w:b/>
          <w:u w:val="single"/>
        </w:rPr>
      </w:pPr>
    </w:p>
    <w:p w14:paraId="684770F9" w14:textId="77777777" w:rsidR="001B69C8" w:rsidRDefault="001B69C8" w:rsidP="00B945EA">
      <w:pPr>
        <w:jc w:val="both"/>
        <w:rPr>
          <w:rFonts w:ascii="Tahoma" w:hAnsi="Tahoma" w:cs="Tahoma"/>
          <w:b/>
          <w:u w:val="single"/>
        </w:rPr>
      </w:pPr>
    </w:p>
    <w:p w14:paraId="4F4AB930" w14:textId="67FBBCFE" w:rsidR="00B21F2E" w:rsidRPr="00084C6D" w:rsidRDefault="00B21F2E" w:rsidP="00B945EA">
      <w:pPr>
        <w:jc w:val="both"/>
        <w:rPr>
          <w:rFonts w:ascii="Tahoma" w:hAnsi="Tahoma" w:cs="Tahoma"/>
          <w:b/>
          <w:u w:val="single"/>
        </w:rPr>
      </w:pPr>
    </w:p>
    <w:p w14:paraId="00AF339E"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AA4810" w14:paraId="5BF761ED" w14:textId="77777777" w:rsidTr="00B21F2E">
        <w:tc>
          <w:tcPr>
            <w:tcW w:w="3987" w:type="dxa"/>
            <w:shd w:val="clear" w:color="auto" w:fill="8DB3E2" w:themeFill="text2" w:themeFillTint="66"/>
          </w:tcPr>
          <w:p w14:paraId="5C5BEB52" w14:textId="5F6DA2D1" w:rsidR="00B21F2E" w:rsidRDefault="002E2F48">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16207F">
              <w:rPr>
                <w:rFonts w:ascii="Tahoma" w:hAnsi="Tahoma" w:cs="Tahoma"/>
                <w:b/>
                <w:sz w:val="20"/>
                <w:szCs w:val="20"/>
              </w:rPr>
              <w:t>Radiana Lungu</w:t>
            </w:r>
          </w:p>
          <w:p w14:paraId="4D5F8819" w14:textId="77777777" w:rsidR="001B69C8" w:rsidRPr="003C3341" w:rsidRDefault="001B69C8">
            <w:pPr>
              <w:rPr>
                <w:rFonts w:ascii="Tahoma" w:hAnsi="Tahoma" w:cs="Tahoma"/>
                <w:b/>
                <w:sz w:val="20"/>
                <w:szCs w:val="20"/>
              </w:rPr>
            </w:pPr>
          </w:p>
          <w:p w14:paraId="64F50E2E" w14:textId="056E2017" w:rsidR="00B21F2E" w:rsidRPr="003C3341" w:rsidRDefault="002E2F4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16207F">
              <w:rPr>
                <w:rFonts w:ascii="Tahoma" w:hAnsi="Tahoma" w:cs="Tahoma"/>
                <w:b/>
                <w:sz w:val="20"/>
                <w:szCs w:val="20"/>
              </w:rPr>
              <w:t>2111317</w:t>
            </w:r>
          </w:p>
          <w:p w14:paraId="282DF884"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06A3B8D2" w14:textId="0223609B" w:rsidR="00B21F2E" w:rsidRDefault="002E2F4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16207F">
              <w:rPr>
                <w:rFonts w:ascii="Tahoma" w:hAnsi="Tahoma" w:cs="Tahoma"/>
                <w:b/>
                <w:sz w:val="20"/>
                <w:szCs w:val="20"/>
              </w:rPr>
              <w:t>Food and Beverage BMIH4002</w:t>
            </w:r>
          </w:p>
          <w:p w14:paraId="51F61419" w14:textId="77777777" w:rsidR="00B21F2E" w:rsidRDefault="00B21F2E" w:rsidP="00B21F2E">
            <w:pPr>
              <w:rPr>
                <w:rFonts w:ascii="Tahoma" w:hAnsi="Tahoma" w:cs="Tahoma"/>
                <w:b/>
                <w:sz w:val="20"/>
                <w:szCs w:val="20"/>
              </w:rPr>
            </w:pPr>
          </w:p>
          <w:p w14:paraId="686DEBAE" w14:textId="672FE1B8" w:rsidR="001B69C8" w:rsidRPr="003C3341" w:rsidRDefault="002E2F4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6207F">
              <w:rPr>
                <w:rFonts w:ascii="Tahoma" w:hAnsi="Tahoma" w:cs="Tahoma"/>
                <w:b/>
                <w:sz w:val="20"/>
                <w:szCs w:val="20"/>
              </w:rPr>
              <w:t>Ffion Cumberpatch</w:t>
            </w:r>
          </w:p>
        </w:tc>
      </w:tr>
    </w:tbl>
    <w:p w14:paraId="3C74BAA2" w14:textId="77777777" w:rsidR="0062012D" w:rsidRPr="003C3341" w:rsidRDefault="0062012D">
      <w:pPr>
        <w:rPr>
          <w:rFonts w:ascii="Tahoma" w:hAnsi="Tahoma" w:cs="Tahoma"/>
          <w:sz w:val="20"/>
          <w:szCs w:val="20"/>
        </w:rPr>
      </w:pPr>
    </w:p>
    <w:tbl>
      <w:tblPr>
        <w:tblStyle w:val="TableGrid"/>
        <w:tblW w:w="11418" w:type="dxa"/>
        <w:tblLook w:val="01E0" w:firstRow="1" w:lastRow="1" w:firstColumn="1" w:lastColumn="1" w:noHBand="0" w:noVBand="0"/>
      </w:tblPr>
      <w:tblGrid>
        <w:gridCol w:w="3983"/>
        <w:gridCol w:w="7435"/>
      </w:tblGrid>
      <w:tr w:rsidR="00AA4810" w14:paraId="5730329E" w14:textId="77777777" w:rsidTr="00AD4AF5">
        <w:tc>
          <w:tcPr>
            <w:tcW w:w="3983" w:type="dxa"/>
            <w:shd w:val="clear" w:color="auto" w:fill="FBD4B4" w:themeFill="accent6" w:themeFillTint="66"/>
          </w:tcPr>
          <w:p w14:paraId="6528A427" w14:textId="77777777" w:rsidR="00B21F2E" w:rsidRPr="00946B23" w:rsidRDefault="002E2F48" w:rsidP="00B21F2E">
            <w:pPr>
              <w:rPr>
                <w:rFonts w:ascii="Tahoma" w:hAnsi="Tahoma" w:cs="Tahoma"/>
                <w:b/>
                <w:sz w:val="20"/>
                <w:szCs w:val="20"/>
              </w:rPr>
            </w:pPr>
            <w:r>
              <w:rPr>
                <w:rFonts w:ascii="Tahoma" w:hAnsi="Tahoma" w:cs="Tahoma"/>
                <w:b/>
                <w:sz w:val="20"/>
                <w:szCs w:val="20"/>
              </w:rPr>
              <w:t>The 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p>
        </w:tc>
        <w:tc>
          <w:tcPr>
            <w:tcW w:w="7435" w:type="dxa"/>
            <w:shd w:val="clear" w:color="auto" w:fill="FBD4B4" w:themeFill="accent6" w:themeFillTint="66"/>
          </w:tcPr>
          <w:p w14:paraId="632E5B0F" w14:textId="77777777" w:rsidR="00B21F2E" w:rsidRDefault="006C33E2" w:rsidP="00B945EA">
            <w:pPr>
              <w:rPr>
                <w:rFonts w:ascii="Tahoma" w:hAnsi="Tahoma" w:cs="Tahoma"/>
                <w:b/>
                <w:sz w:val="20"/>
                <w:szCs w:val="20"/>
              </w:rPr>
            </w:pPr>
            <w:r>
              <w:rPr>
                <w:rFonts w:ascii="Tahoma" w:hAnsi="Tahoma" w:cs="Tahoma"/>
                <w:b/>
                <w:sz w:val="20"/>
                <w:szCs w:val="20"/>
              </w:rPr>
              <w:t>Reflection Journal on working in a Food &amp; Beverage organisation</w:t>
            </w:r>
          </w:p>
          <w:p w14:paraId="04684810" w14:textId="77777777" w:rsidR="00B21F2E" w:rsidRDefault="00B21F2E" w:rsidP="00B21F2E">
            <w:pPr>
              <w:jc w:val="center"/>
              <w:rPr>
                <w:rFonts w:ascii="Tahoma" w:hAnsi="Tahoma" w:cs="Tahoma"/>
                <w:b/>
                <w:sz w:val="20"/>
                <w:szCs w:val="20"/>
              </w:rPr>
            </w:pPr>
          </w:p>
          <w:p w14:paraId="2FA139B9" w14:textId="77777777" w:rsidR="00B21F2E" w:rsidRPr="003C3341" w:rsidRDefault="00B21F2E" w:rsidP="00B21F2E">
            <w:pPr>
              <w:jc w:val="center"/>
              <w:rPr>
                <w:rFonts w:ascii="Tahoma" w:hAnsi="Tahoma" w:cs="Tahoma"/>
                <w:b/>
                <w:sz w:val="20"/>
                <w:szCs w:val="20"/>
              </w:rPr>
            </w:pPr>
          </w:p>
        </w:tc>
      </w:tr>
      <w:tr w:rsidR="00AA4810" w14:paraId="60E213CC" w14:textId="77777777" w:rsidTr="00AD4AF5">
        <w:trPr>
          <w:trHeight w:val="2494"/>
        </w:trPr>
        <w:tc>
          <w:tcPr>
            <w:tcW w:w="11418" w:type="dxa"/>
            <w:gridSpan w:val="2"/>
          </w:tcPr>
          <w:p w14:paraId="6F12AB04" w14:textId="77777777" w:rsidR="00B945EA" w:rsidRPr="009C5FFD" w:rsidRDefault="00B945EA" w:rsidP="00A65C1D">
            <w:pPr>
              <w:rPr>
                <w:rFonts w:ascii="Tahoma" w:hAnsi="Tahoma" w:cs="Tahoma"/>
                <w:b/>
                <w:sz w:val="20"/>
                <w:szCs w:val="20"/>
              </w:rPr>
            </w:pPr>
          </w:p>
          <w:p w14:paraId="3A37AD91" w14:textId="77777777" w:rsidR="002D1AD4" w:rsidRPr="00B91774" w:rsidRDefault="002E2F48" w:rsidP="00C414B0">
            <w:pPr>
              <w:spacing w:line="360" w:lineRule="auto"/>
              <w:jc w:val="both"/>
              <w:rPr>
                <w:rFonts w:ascii="Arial" w:hAnsi="Arial" w:cs="Arial"/>
                <w:b/>
              </w:rPr>
            </w:pPr>
            <w:r w:rsidRPr="00B91774">
              <w:rPr>
                <w:rFonts w:ascii="Arial" w:hAnsi="Arial" w:cs="Arial"/>
                <w:b/>
              </w:rPr>
              <w:t>This reflective journal is going to be entirely structured in the Gibbs model of reflection</w:t>
            </w:r>
            <w:r w:rsidR="00B91774" w:rsidRPr="00B91774">
              <w:rPr>
                <w:rFonts w:ascii="Arial" w:hAnsi="Arial" w:cs="Arial"/>
                <w:b/>
              </w:rPr>
              <w:t xml:space="preserve"> (</w:t>
            </w:r>
            <w:proofErr w:type="spellStart"/>
            <w:r w:rsidR="00B91774" w:rsidRPr="00B91774">
              <w:rPr>
                <w:rFonts w:ascii="Arial" w:hAnsi="Arial" w:cs="Arial"/>
                <w:b/>
              </w:rPr>
              <w:t>Adeani</w:t>
            </w:r>
            <w:proofErr w:type="spellEnd"/>
            <w:r w:rsidR="00B91774" w:rsidRPr="00B91774">
              <w:rPr>
                <w:rFonts w:ascii="Arial" w:hAnsi="Arial" w:cs="Arial"/>
                <w:b/>
              </w:rPr>
              <w:t xml:space="preserve"> et al., 2020)</w:t>
            </w:r>
            <w:r w:rsidRPr="00B91774">
              <w:rPr>
                <w:rFonts w:ascii="Arial" w:hAnsi="Arial" w:cs="Arial"/>
                <w:b/>
              </w:rPr>
              <w:t>.</w:t>
            </w:r>
          </w:p>
          <w:p w14:paraId="050A69EC" w14:textId="77777777" w:rsidR="002D1AD4" w:rsidRPr="00B91774" w:rsidRDefault="002E2F48" w:rsidP="00C414B0">
            <w:pPr>
              <w:spacing w:line="360" w:lineRule="auto"/>
              <w:jc w:val="both"/>
              <w:rPr>
                <w:rFonts w:ascii="Arial" w:hAnsi="Arial" w:cs="Arial"/>
                <w:b/>
              </w:rPr>
            </w:pPr>
            <w:r w:rsidRPr="00B91774">
              <w:rPr>
                <w:rFonts w:ascii="Arial" w:hAnsi="Arial" w:cs="Arial"/>
                <w:b/>
              </w:rPr>
              <w:t>Description</w:t>
            </w:r>
          </w:p>
          <w:p w14:paraId="7B8E38D4" w14:textId="77777777" w:rsidR="00F51904" w:rsidRPr="00B91774" w:rsidRDefault="002E2F48" w:rsidP="00C414B0">
            <w:pPr>
              <w:spacing w:line="360" w:lineRule="auto"/>
              <w:jc w:val="both"/>
              <w:rPr>
                <w:rFonts w:ascii="Arial" w:hAnsi="Arial" w:cs="Arial"/>
              </w:rPr>
            </w:pPr>
            <w:r w:rsidRPr="00B91774">
              <w:rPr>
                <w:rFonts w:ascii="Arial" w:hAnsi="Arial" w:cs="Arial"/>
              </w:rPr>
              <w:t>Working in a food and beverage organisation was always an interesting job for me. Wh</w:t>
            </w:r>
            <w:r w:rsidR="002D1AD4" w:rsidRPr="00B91774">
              <w:rPr>
                <w:rFonts w:ascii="Arial" w:hAnsi="Arial" w:cs="Arial"/>
              </w:rPr>
              <w:t xml:space="preserve">ile working in the company, I found that the job was structured in a well-developed hierarchy, and the people who were working there had proved themselves that they deserve to work there. Everything seems to be quite sorted in the company. </w:t>
            </w:r>
            <w:r w:rsidR="002A0045" w:rsidRPr="00B91774">
              <w:rPr>
                <w:rFonts w:ascii="Arial" w:hAnsi="Arial" w:cs="Arial"/>
              </w:rPr>
              <w:t xml:space="preserve">I was observing different tasks being done in the organisation like selecting wine, chef work, and sourcing the major </w:t>
            </w:r>
            <w:r w:rsidR="00935532" w:rsidRPr="00B91774">
              <w:rPr>
                <w:rFonts w:ascii="Arial" w:hAnsi="Arial" w:cs="Arial"/>
              </w:rPr>
              <w:t>ingredients</w:t>
            </w:r>
            <w:r w:rsidR="002A0045" w:rsidRPr="00B91774">
              <w:rPr>
                <w:rFonts w:ascii="Arial" w:hAnsi="Arial" w:cs="Arial"/>
              </w:rPr>
              <w:t xml:space="preserve"> very </w:t>
            </w:r>
            <w:r w:rsidR="00935532" w:rsidRPr="00B91774">
              <w:rPr>
                <w:rFonts w:ascii="Arial" w:hAnsi="Arial" w:cs="Arial"/>
              </w:rPr>
              <w:t>effortlessly</w:t>
            </w:r>
            <w:r w:rsidR="002A0045" w:rsidRPr="00B91774">
              <w:rPr>
                <w:rFonts w:ascii="Arial" w:hAnsi="Arial" w:cs="Arial"/>
              </w:rPr>
              <w:t xml:space="preserve">. By observing these tasks and jobs being done very impressively I took it as a lesson that the opportunities to take on more types of responsibility in the company. I met some fascinating, </w:t>
            </w:r>
            <w:proofErr w:type="gramStart"/>
            <w:r w:rsidR="002A0045" w:rsidRPr="00B91774">
              <w:rPr>
                <w:rFonts w:ascii="Arial" w:hAnsi="Arial" w:cs="Arial"/>
              </w:rPr>
              <w:t>dedicated</w:t>
            </w:r>
            <w:proofErr w:type="gramEnd"/>
            <w:r w:rsidR="002A0045" w:rsidRPr="00B91774">
              <w:rPr>
                <w:rFonts w:ascii="Arial" w:hAnsi="Arial" w:cs="Arial"/>
              </w:rPr>
              <w:t xml:space="preserve"> and inspiring people, and some of the major difficult people for working with them. </w:t>
            </w:r>
          </w:p>
          <w:p w14:paraId="1A2722C4" w14:textId="77777777" w:rsidR="002A0045" w:rsidRPr="00B91774" w:rsidRDefault="002E2F48" w:rsidP="00C414B0">
            <w:pPr>
              <w:spacing w:line="360" w:lineRule="auto"/>
              <w:jc w:val="both"/>
              <w:rPr>
                <w:rFonts w:ascii="Arial" w:hAnsi="Arial" w:cs="Arial"/>
                <w:b/>
              </w:rPr>
            </w:pPr>
            <w:r w:rsidRPr="00B91774">
              <w:rPr>
                <w:rFonts w:ascii="Arial" w:hAnsi="Arial" w:cs="Arial"/>
                <w:b/>
              </w:rPr>
              <w:t>Feelings</w:t>
            </w:r>
          </w:p>
          <w:p w14:paraId="6A6D7585" w14:textId="77777777" w:rsidR="004242A6" w:rsidRPr="00B91774" w:rsidRDefault="002E2F48" w:rsidP="00C414B0">
            <w:pPr>
              <w:spacing w:line="360" w:lineRule="auto"/>
              <w:jc w:val="both"/>
              <w:rPr>
                <w:rFonts w:ascii="Arial" w:hAnsi="Arial" w:cs="Arial"/>
              </w:rPr>
            </w:pPr>
            <w:r w:rsidRPr="00B91774">
              <w:rPr>
                <w:rFonts w:ascii="Arial" w:hAnsi="Arial" w:cs="Arial"/>
              </w:rPr>
              <w:t xml:space="preserve">My job in the company was to cook. At one of the events, I had to cook special food I felt very nervous as I had not cooked for this big crowd before and specifically was not </w:t>
            </w:r>
            <w:proofErr w:type="gramStart"/>
            <w:r w:rsidRPr="00B91774">
              <w:rPr>
                <w:rFonts w:ascii="Arial" w:hAnsi="Arial" w:cs="Arial"/>
              </w:rPr>
              <w:t>confident</w:t>
            </w:r>
            <w:proofErr w:type="gramEnd"/>
            <w:r w:rsidRPr="00B91774">
              <w:rPr>
                <w:rFonts w:ascii="Arial" w:hAnsi="Arial" w:cs="Arial"/>
              </w:rPr>
              <w:t xml:space="preserve"> I can produce the elaborate meals. Although my co-chef arrived on the night before the event, this made me feel quite positive. My co-chef has motivated me to go through this job </w:t>
            </w:r>
            <w:proofErr w:type="gramStart"/>
            <w:r w:rsidRPr="00B91774">
              <w:rPr>
                <w:rFonts w:ascii="Arial" w:hAnsi="Arial" w:cs="Arial"/>
              </w:rPr>
              <w:t>and also</w:t>
            </w:r>
            <w:proofErr w:type="gramEnd"/>
            <w:r w:rsidRPr="00B91774">
              <w:rPr>
                <w:rFonts w:ascii="Arial" w:hAnsi="Arial" w:cs="Arial"/>
              </w:rPr>
              <w:t xml:space="preserve"> ensured me that I would be able to complete the task properly. This made me fill up with confidence. As I was not expecting someone to come to me and inspire me with his words. And I successfully worked for that </w:t>
            </w:r>
            <w:proofErr w:type="gramStart"/>
            <w:r w:rsidRPr="00B91774">
              <w:rPr>
                <w:rFonts w:ascii="Arial" w:hAnsi="Arial" w:cs="Arial"/>
              </w:rPr>
              <w:t>particular event</w:t>
            </w:r>
            <w:proofErr w:type="gramEnd"/>
            <w:r w:rsidRPr="00B91774">
              <w:rPr>
                <w:rFonts w:ascii="Arial" w:hAnsi="Arial" w:cs="Arial"/>
              </w:rPr>
              <w:t>. It was a lesson for me that the words of</w:t>
            </w:r>
            <w:r w:rsidR="00935532" w:rsidRPr="00B91774">
              <w:rPr>
                <w:rFonts w:ascii="Arial" w:hAnsi="Arial" w:cs="Arial"/>
              </w:rPr>
              <w:t xml:space="preserve"> your co-workers and seniors in the company can make things possible for you</w:t>
            </w:r>
            <w:r w:rsidR="00B91774" w:rsidRPr="00B91774">
              <w:rPr>
                <w:rFonts w:ascii="Arial" w:hAnsi="Arial" w:cs="Arial"/>
              </w:rPr>
              <w:t xml:space="preserve"> (Bass et al., 2020)</w:t>
            </w:r>
            <w:r w:rsidR="00935532" w:rsidRPr="00B91774">
              <w:rPr>
                <w:rFonts w:ascii="Arial" w:hAnsi="Arial" w:cs="Arial"/>
              </w:rPr>
              <w:t xml:space="preserve">. I was pumped with so much positivism and good feelings after properly completing that task. I got the appreciation after that Since I was not experienced but still managed to complete that task. </w:t>
            </w:r>
          </w:p>
          <w:p w14:paraId="044251A0" w14:textId="77777777" w:rsidR="00935532" w:rsidRPr="00B91774" w:rsidRDefault="002E2F48" w:rsidP="00C414B0">
            <w:pPr>
              <w:spacing w:line="360" w:lineRule="auto"/>
              <w:jc w:val="both"/>
              <w:rPr>
                <w:rFonts w:ascii="Arial" w:hAnsi="Arial" w:cs="Arial"/>
                <w:b/>
              </w:rPr>
            </w:pPr>
            <w:r w:rsidRPr="00B91774">
              <w:rPr>
                <w:rFonts w:ascii="Arial" w:hAnsi="Arial" w:cs="Arial"/>
                <w:b/>
              </w:rPr>
              <w:t>Evaluation</w:t>
            </w:r>
          </w:p>
          <w:p w14:paraId="7F422696" w14:textId="77777777" w:rsidR="00935532" w:rsidRPr="00B91774" w:rsidRDefault="002E2F48" w:rsidP="00C414B0">
            <w:pPr>
              <w:spacing w:line="360" w:lineRule="auto"/>
              <w:jc w:val="both"/>
              <w:rPr>
                <w:rFonts w:ascii="Arial" w:hAnsi="Arial" w:cs="Arial"/>
              </w:rPr>
            </w:pPr>
            <w:r w:rsidRPr="00B91774">
              <w:rPr>
                <w:rFonts w:ascii="Arial" w:hAnsi="Arial" w:cs="Arial"/>
              </w:rPr>
              <w:t xml:space="preserve">I must say I got a very good atmosphere around me in my working place. Everyone seemed to be very accountable and responsible throughout their job but in meantime, they were used to creating some funny moments too, </w:t>
            </w:r>
            <w:proofErr w:type="gramStart"/>
            <w:r w:rsidRPr="00B91774">
              <w:rPr>
                <w:rFonts w:ascii="Arial" w:hAnsi="Arial" w:cs="Arial"/>
              </w:rPr>
              <w:t>So</w:t>
            </w:r>
            <w:proofErr w:type="gramEnd"/>
            <w:r w:rsidRPr="00B91774">
              <w:rPr>
                <w:rFonts w:ascii="Arial" w:hAnsi="Arial" w:cs="Arial"/>
              </w:rPr>
              <w:t xml:space="preserve"> everyone can enjoy their job. Here I learned that doing the job does not only mean you have to look very responsible and accountable, </w:t>
            </w:r>
            <w:proofErr w:type="gramStart"/>
            <w:r w:rsidRPr="00B91774">
              <w:rPr>
                <w:rFonts w:ascii="Arial" w:hAnsi="Arial" w:cs="Arial"/>
              </w:rPr>
              <w:t>The</w:t>
            </w:r>
            <w:proofErr w:type="gramEnd"/>
            <w:r w:rsidRPr="00B91774">
              <w:rPr>
                <w:rFonts w:ascii="Arial" w:hAnsi="Arial" w:cs="Arial"/>
              </w:rPr>
              <w:t xml:space="preserve"> job is supposed to be done very responsible and authentic, but not just faking out by looking responsible and accountable. My seniors and my team had put </w:t>
            </w:r>
            <w:r w:rsidRPr="00B91774">
              <w:rPr>
                <w:rFonts w:ascii="Arial" w:hAnsi="Arial" w:cs="Arial"/>
              </w:rPr>
              <w:lastRenderedPageBreak/>
              <w:t xml:space="preserve">me into my job </w:t>
            </w:r>
            <w:r w:rsidR="00622365" w:rsidRPr="00B91774">
              <w:rPr>
                <w:rFonts w:ascii="Arial" w:hAnsi="Arial" w:cs="Arial"/>
              </w:rPr>
              <w:t>by making me understand that accountability and responsibility can be the better and more fun attribute for one if one wants to enjoy his job</w:t>
            </w:r>
            <w:r w:rsidR="00B91774" w:rsidRPr="00B91774">
              <w:rPr>
                <w:rFonts w:ascii="Arial" w:hAnsi="Arial" w:cs="Arial"/>
              </w:rPr>
              <w:t xml:space="preserve"> (</w:t>
            </w:r>
            <w:proofErr w:type="spellStart"/>
            <w:r w:rsidR="00B91774" w:rsidRPr="00B91774">
              <w:rPr>
                <w:rFonts w:ascii="Arial" w:hAnsi="Arial" w:cs="Arial"/>
              </w:rPr>
              <w:t>Sekarwinahyu</w:t>
            </w:r>
            <w:proofErr w:type="spellEnd"/>
            <w:r w:rsidR="00B91774" w:rsidRPr="00B91774">
              <w:rPr>
                <w:rFonts w:ascii="Arial" w:hAnsi="Arial" w:cs="Arial"/>
              </w:rPr>
              <w:t xml:space="preserve"> et al., 2019)</w:t>
            </w:r>
            <w:r w:rsidR="00622365" w:rsidRPr="00B91774">
              <w:rPr>
                <w:rFonts w:ascii="Arial" w:hAnsi="Arial" w:cs="Arial"/>
              </w:rPr>
              <w:t>. Here I also learned that the entity job is not a burden, it is a major attribute that makes the objective of life clear</w:t>
            </w:r>
            <w:r w:rsidR="00B91774" w:rsidRPr="00B91774">
              <w:rPr>
                <w:rFonts w:ascii="Arial" w:hAnsi="Arial" w:cs="Arial"/>
              </w:rPr>
              <w:t xml:space="preserve"> (Blemker et al., 2020)</w:t>
            </w:r>
            <w:r w:rsidR="00622365" w:rsidRPr="00B91774">
              <w:rPr>
                <w:rFonts w:ascii="Arial" w:hAnsi="Arial" w:cs="Arial"/>
              </w:rPr>
              <w:t xml:space="preserve">. By the time I was spending more time in the company, I had started working </w:t>
            </w:r>
            <w:proofErr w:type="gramStart"/>
            <w:r w:rsidR="00622365" w:rsidRPr="00B91774">
              <w:rPr>
                <w:rFonts w:ascii="Arial" w:hAnsi="Arial" w:cs="Arial"/>
              </w:rPr>
              <w:t>and also</w:t>
            </w:r>
            <w:proofErr w:type="gramEnd"/>
            <w:r w:rsidR="00622365" w:rsidRPr="00B91774">
              <w:rPr>
                <w:rFonts w:ascii="Arial" w:hAnsi="Arial" w:cs="Arial"/>
              </w:rPr>
              <w:t xml:space="preserve"> learned that accountability and responsibility are the key elements of any job. </w:t>
            </w:r>
          </w:p>
          <w:p w14:paraId="27CF42ED" w14:textId="77777777" w:rsidR="000E399F" w:rsidRPr="00B91774" w:rsidRDefault="002E2F48" w:rsidP="00C414B0">
            <w:pPr>
              <w:spacing w:line="360" w:lineRule="auto"/>
              <w:jc w:val="both"/>
              <w:rPr>
                <w:rFonts w:ascii="Arial" w:hAnsi="Arial" w:cs="Arial"/>
                <w:b/>
              </w:rPr>
            </w:pPr>
            <w:r w:rsidRPr="00B91774">
              <w:rPr>
                <w:rFonts w:ascii="Arial" w:hAnsi="Arial" w:cs="Arial"/>
                <w:b/>
              </w:rPr>
              <w:t>Analysis</w:t>
            </w:r>
          </w:p>
          <w:p w14:paraId="55475071" w14:textId="77777777" w:rsidR="000E399F" w:rsidRPr="00B91774" w:rsidRDefault="002E2F48" w:rsidP="00C414B0">
            <w:pPr>
              <w:spacing w:line="360" w:lineRule="auto"/>
              <w:jc w:val="both"/>
              <w:rPr>
                <w:rFonts w:ascii="Arial" w:hAnsi="Arial" w:cs="Arial"/>
              </w:rPr>
            </w:pPr>
            <w:r w:rsidRPr="00B91774">
              <w:rPr>
                <w:rFonts w:ascii="Arial" w:hAnsi="Arial" w:cs="Arial"/>
              </w:rPr>
              <w:t xml:space="preserve">I realised, that I must have revised my different dishes making techniques so I could use them on different occasions. Here I learned about my mistakes, and by the time I realised I started revising my dishes </w:t>
            </w:r>
            <w:proofErr w:type="gramStart"/>
            <w:r w:rsidRPr="00B91774">
              <w:rPr>
                <w:rFonts w:ascii="Arial" w:hAnsi="Arial" w:cs="Arial"/>
              </w:rPr>
              <w:t>and also</w:t>
            </w:r>
            <w:proofErr w:type="gramEnd"/>
            <w:r w:rsidRPr="00B91774">
              <w:rPr>
                <w:rFonts w:ascii="Arial" w:hAnsi="Arial" w:cs="Arial"/>
              </w:rPr>
              <w:t xml:space="preserve"> started putting some innovation and creativity into them. This turned my dishes into some new innovative dishes. I started serving my dishes on different occasions and at events organised in the hotel. Here I learned that there is nothing wrong with practising more about your work, even if it helps one to sharpen his techniques and skills</w:t>
            </w:r>
            <w:r w:rsidR="00B91774" w:rsidRPr="00B91774">
              <w:rPr>
                <w:rFonts w:ascii="Arial" w:hAnsi="Arial" w:cs="Arial"/>
              </w:rPr>
              <w:t xml:space="preserve"> (Campion, 2021)</w:t>
            </w:r>
            <w:r w:rsidRPr="00B91774">
              <w:rPr>
                <w:rFonts w:ascii="Arial" w:hAnsi="Arial" w:cs="Arial"/>
              </w:rPr>
              <w:t xml:space="preserve">. I also learned that admitting mistakes always leads to the betterment. </w:t>
            </w:r>
          </w:p>
          <w:p w14:paraId="2BE5F0CB" w14:textId="77777777" w:rsidR="000E399F" w:rsidRPr="00B91774" w:rsidRDefault="002E2F48" w:rsidP="00C414B0">
            <w:pPr>
              <w:spacing w:line="360" w:lineRule="auto"/>
              <w:jc w:val="both"/>
              <w:rPr>
                <w:rFonts w:ascii="Arial" w:hAnsi="Arial" w:cs="Arial"/>
                <w:b/>
              </w:rPr>
            </w:pPr>
            <w:r w:rsidRPr="00B91774">
              <w:rPr>
                <w:rFonts w:ascii="Arial" w:hAnsi="Arial" w:cs="Arial"/>
                <w:b/>
              </w:rPr>
              <w:t>Conclusion</w:t>
            </w:r>
          </w:p>
          <w:p w14:paraId="2F536B3F" w14:textId="77777777" w:rsidR="000E399F" w:rsidRPr="00B91774" w:rsidRDefault="002E2F48" w:rsidP="00C414B0">
            <w:pPr>
              <w:spacing w:line="360" w:lineRule="auto"/>
              <w:jc w:val="both"/>
              <w:rPr>
                <w:rFonts w:ascii="Arial" w:hAnsi="Arial" w:cs="Arial"/>
              </w:rPr>
            </w:pPr>
            <w:r w:rsidRPr="00B91774">
              <w:rPr>
                <w:rFonts w:ascii="Arial" w:hAnsi="Arial" w:cs="Arial"/>
              </w:rPr>
              <w:t xml:space="preserve">All these procedures helped in the process of growing the confidence as the major outcome of this experience </w:t>
            </w:r>
            <w:proofErr w:type="gramStart"/>
            <w:r w:rsidRPr="00B91774">
              <w:rPr>
                <w:rFonts w:ascii="Arial" w:hAnsi="Arial" w:cs="Arial"/>
              </w:rPr>
              <w:t>and also</w:t>
            </w:r>
            <w:proofErr w:type="gramEnd"/>
            <w:r w:rsidRPr="00B91774">
              <w:rPr>
                <w:rFonts w:ascii="Arial" w:hAnsi="Arial" w:cs="Arial"/>
              </w:rPr>
              <w:t xml:space="preserve"> realised that it is generally ok to make mistakes</w:t>
            </w:r>
            <w:r w:rsidR="00B91774" w:rsidRPr="00B91774">
              <w:rPr>
                <w:rFonts w:ascii="Arial" w:hAnsi="Arial" w:cs="Arial"/>
              </w:rPr>
              <w:t xml:space="preserve"> (Ibrahima et al., 2020)</w:t>
            </w:r>
            <w:r w:rsidRPr="00B91774">
              <w:rPr>
                <w:rFonts w:ascii="Arial" w:hAnsi="Arial" w:cs="Arial"/>
              </w:rPr>
              <w:t xml:space="preserve">. Mistakes are part of human learning, without making mistakes no one can understand the real value of making things done properly. </w:t>
            </w:r>
          </w:p>
          <w:p w14:paraId="2E461F03" w14:textId="77777777" w:rsidR="00E146A4" w:rsidRPr="00B91774" w:rsidRDefault="002E2F48" w:rsidP="00C414B0">
            <w:pPr>
              <w:spacing w:line="360" w:lineRule="auto"/>
              <w:jc w:val="both"/>
              <w:rPr>
                <w:rFonts w:ascii="Arial" w:hAnsi="Arial" w:cs="Arial"/>
                <w:b/>
              </w:rPr>
            </w:pPr>
            <w:r w:rsidRPr="00B91774">
              <w:rPr>
                <w:rFonts w:ascii="Arial" w:hAnsi="Arial" w:cs="Arial"/>
                <w:b/>
              </w:rPr>
              <w:t>Action plan</w:t>
            </w:r>
          </w:p>
          <w:p w14:paraId="532088BC" w14:textId="77777777" w:rsidR="000E399F" w:rsidRPr="00B91774" w:rsidRDefault="002E2F48" w:rsidP="00C414B0">
            <w:pPr>
              <w:spacing w:line="360" w:lineRule="auto"/>
              <w:jc w:val="both"/>
              <w:rPr>
                <w:rFonts w:ascii="Arial" w:hAnsi="Arial" w:cs="Arial"/>
              </w:rPr>
            </w:pPr>
            <w:r w:rsidRPr="00B91774">
              <w:rPr>
                <w:rFonts w:ascii="Arial" w:hAnsi="Arial" w:cs="Arial"/>
              </w:rPr>
              <w:t xml:space="preserve">After spending enough time in the company, I started pushing my limits, previously I recognised my mistakes and started working on them, </w:t>
            </w:r>
            <w:proofErr w:type="gramStart"/>
            <w:r w:rsidRPr="00B91774">
              <w:rPr>
                <w:rFonts w:ascii="Arial" w:hAnsi="Arial" w:cs="Arial"/>
              </w:rPr>
              <w:t>Which</w:t>
            </w:r>
            <w:proofErr w:type="gramEnd"/>
            <w:r w:rsidRPr="00B91774">
              <w:rPr>
                <w:rFonts w:ascii="Arial" w:hAnsi="Arial" w:cs="Arial"/>
              </w:rPr>
              <w:t xml:space="preserve"> helped me to improve things done. But now it was time to get out of my comfort zone. My part of making sweet dishes was always not my strong part, I had to work on them, </w:t>
            </w:r>
            <w:r w:rsidR="009C5FFD" w:rsidRPr="00B91774">
              <w:rPr>
                <w:rFonts w:ascii="Arial" w:hAnsi="Arial" w:cs="Arial"/>
              </w:rPr>
              <w:t>and so</w:t>
            </w:r>
            <w:r w:rsidRPr="00B91774">
              <w:rPr>
                <w:rFonts w:ascii="Arial" w:hAnsi="Arial" w:cs="Arial"/>
              </w:rPr>
              <w:t xml:space="preserve"> I </w:t>
            </w:r>
            <w:r w:rsidR="009C5FFD" w:rsidRPr="00B91774">
              <w:rPr>
                <w:rFonts w:ascii="Arial" w:hAnsi="Arial" w:cs="Arial"/>
              </w:rPr>
              <w:t xml:space="preserve">did. I started asking for help from my seniors who were good at making the sweet dishes, I also took an online course specifically for making the sweet dishes better. And it helped me a lot, this help made me able to make better sweet dishes. </w:t>
            </w:r>
          </w:p>
          <w:p w14:paraId="222A7B8D" w14:textId="77777777" w:rsidR="002A0045" w:rsidRPr="00B91774" w:rsidRDefault="002A0045" w:rsidP="00C414B0">
            <w:pPr>
              <w:spacing w:line="360" w:lineRule="auto"/>
              <w:jc w:val="both"/>
              <w:rPr>
                <w:rFonts w:ascii="Arial" w:hAnsi="Arial" w:cs="Arial"/>
              </w:rPr>
            </w:pPr>
          </w:p>
          <w:p w14:paraId="52D28F3D" w14:textId="77777777" w:rsidR="00B91774" w:rsidRDefault="00B91774" w:rsidP="00447AEC">
            <w:pPr>
              <w:jc w:val="both"/>
              <w:rPr>
                <w:rFonts w:ascii="Tahoma" w:hAnsi="Tahoma" w:cs="Tahoma"/>
                <w:sz w:val="20"/>
                <w:szCs w:val="20"/>
              </w:rPr>
            </w:pPr>
          </w:p>
          <w:p w14:paraId="72CDE7C8" w14:textId="77777777" w:rsidR="00375882" w:rsidRDefault="00375882" w:rsidP="00447AEC">
            <w:pPr>
              <w:jc w:val="both"/>
              <w:rPr>
                <w:rFonts w:ascii="Tahoma" w:hAnsi="Tahoma" w:cs="Tahoma"/>
                <w:sz w:val="20"/>
                <w:szCs w:val="20"/>
              </w:rPr>
            </w:pPr>
          </w:p>
          <w:p w14:paraId="6041CE94" w14:textId="77777777" w:rsidR="00375882" w:rsidRDefault="00375882" w:rsidP="00447AEC">
            <w:pPr>
              <w:jc w:val="both"/>
              <w:rPr>
                <w:rFonts w:ascii="Tahoma" w:hAnsi="Tahoma" w:cs="Tahoma"/>
                <w:sz w:val="20"/>
                <w:szCs w:val="20"/>
              </w:rPr>
            </w:pPr>
          </w:p>
          <w:p w14:paraId="579EE565" w14:textId="77777777" w:rsidR="00375882" w:rsidRDefault="00375882" w:rsidP="00447AEC">
            <w:pPr>
              <w:jc w:val="both"/>
              <w:rPr>
                <w:rFonts w:ascii="Tahoma" w:hAnsi="Tahoma" w:cs="Tahoma"/>
                <w:sz w:val="20"/>
                <w:szCs w:val="20"/>
              </w:rPr>
            </w:pPr>
          </w:p>
          <w:p w14:paraId="05D34789" w14:textId="77777777" w:rsidR="00375882" w:rsidRDefault="00375882" w:rsidP="00447AEC">
            <w:pPr>
              <w:jc w:val="both"/>
              <w:rPr>
                <w:rFonts w:ascii="Tahoma" w:hAnsi="Tahoma" w:cs="Tahoma"/>
                <w:sz w:val="20"/>
                <w:szCs w:val="20"/>
              </w:rPr>
            </w:pPr>
          </w:p>
          <w:p w14:paraId="156BFF34" w14:textId="77777777" w:rsidR="00375882" w:rsidRDefault="00375882" w:rsidP="00447AEC">
            <w:pPr>
              <w:jc w:val="both"/>
              <w:rPr>
                <w:rFonts w:ascii="Tahoma" w:hAnsi="Tahoma" w:cs="Tahoma"/>
                <w:sz w:val="20"/>
                <w:szCs w:val="20"/>
              </w:rPr>
            </w:pPr>
          </w:p>
          <w:p w14:paraId="6B2A3CB6" w14:textId="77777777" w:rsidR="00375882" w:rsidRDefault="00375882" w:rsidP="00447AEC">
            <w:pPr>
              <w:jc w:val="both"/>
              <w:rPr>
                <w:rFonts w:ascii="Tahoma" w:hAnsi="Tahoma" w:cs="Tahoma"/>
                <w:sz w:val="20"/>
                <w:szCs w:val="20"/>
              </w:rPr>
            </w:pPr>
          </w:p>
          <w:p w14:paraId="4E68159E" w14:textId="77777777" w:rsidR="00375882" w:rsidRDefault="00375882" w:rsidP="00447AEC">
            <w:pPr>
              <w:jc w:val="both"/>
              <w:rPr>
                <w:rFonts w:ascii="Tahoma" w:hAnsi="Tahoma" w:cs="Tahoma"/>
                <w:sz w:val="20"/>
                <w:szCs w:val="20"/>
              </w:rPr>
            </w:pPr>
          </w:p>
          <w:p w14:paraId="0A121FD9" w14:textId="77777777" w:rsidR="00375882" w:rsidRDefault="00375882" w:rsidP="00447AEC">
            <w:pPr>
              <w:jc w:val="both"/>
              <w:rPr>
                <w:rFonts w:ascii="Tahoma" w:hAnsi="Tahoma" w:cs="Tahoma"/>
                <w:sz w:val="20"/>
                <w:szCs w:val="20"/>
              </w:rPr>
            </w:pPr>
          </w:p>
          <w:p w14:paraId="745C8C50" w14:textId="77777777" w:rsidR="00375882" w:rsidRDefault="00375882" w:rsidP="00447AEC">
            <w:pPr>
              <w:jc w:val="both"/>
              <w:rPr>
                <w:rFonts w:ascii="Tahoma" w:hAnsi="Tahoma" w:cs="Tahoma"/>
                <w:sz w:val="20"/>
                <w:szCs w:val="20"/>
              </w:rPr>
            </w:pPr>
          </w:p>
          <w:p w14:paraId="1D7FDA04" w14:textId="77777777" w:rsidR="00375882" w:rsidRDefault="00375882" w:rsidP="00447AEC">
            <w:pPr>
              <w:jc w:val="both"/>
              <w:rPr>
                <w:rFonts w:ascii="Tahoma" w:hAnsi="Tahoma" w:cs="Tahoma"/>
                <w:sz w:val="20"/>
                <w:szCs w:val="20"/>
              </w:rPr>
            </w:pPr>
          </w:p>
          <w:p w14:paraId="1CD98C24" w14:textId="77777777" w:rsidR="00375882" w:rsidRPr="003C3341" w:rsidRDefault="00375882" w:rsidP="00447AEC">
            <w:pPr>
              <w:jc w:val="both"/>
              <w:rPr>
                <w:rFonts w:ascii="Tahoma" w:hAnsi="Tahoma" w:cs="Tahoma"/>
                <w:sz w:val="20"/>
                <w:szCs w:val="20"/>
              </w:rPr>
            </w:pPr>
          </w:p>
        </w:tc>
      </w:tr>
    </w:tbl>
    <w:p w14:paraId="5C1E6754"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AA4810" w14:paraId="333AA074" w14:textId="77777777" w:rsidTr="00375882">
        <w:tc>
          <w:tcPr>
            <w:tcW w:w="10910" w:type="dxa"/>
            <w:shd w:val="clear" w:color="auto" w:fill="FBD4B4" w:themeFill="accent6" w:themeFillTint="66"/>
          </w:tcPr>
          <w:p w14:paraId="156EE2C7" w14:textId="7F86A330" w:rsidR="00375882" w:rsidRPr="00946B23" w:rsidRDefault="002E2F48"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59FE96ED" w14:textId="77777777" w:rsidR="00375882" w:rsidRDefault="00375882" w:rsidP="007F6692">
            <w:pPr>
              <w:jc w:val="center"/>
              <w:rPr>
                <w:rFonts w:ascii="Tahoma" w:hAnsi="Tahoma" w:cs="Tahoma"/>
                <w:b/>
                <w:sz w:val="20"/>
                <w:szCs w:val="20"/>
              </w:rPr>
            </w:pPr>
          </w:p>
          <w:p w14:paraId="16F0E980" w14:textId="77777777" w:rsidR="00375882" w:rsidRPr="003C3341" w:rsidRDefault="00375882" w:rsidP="007F6692">
            <w:pPr>
              <w:jc w:val="center"/>
              <w:rPr>
                <w:rFonts w:ascii="Tahoma" w:hAnsi="Tahoma" w:cs="Tahoma"/>
                <w:b/>
                <w:sz w:val="20"/>
                <w:szCs w:val="20"/>
              </w:rPr>
            </w:pPr>
          </w:p>
        </w:tc>
      </w:tr>
      <w:tr w:rsidR="00AA4810" w14:paraId="1423D6B7" w14:textId="77777777" w:rsidTr="007F6692">
        <w:trPr>
          <w:trHeight w:val="2494"/>
        </w:trPr>
        <w:tc>
          <w:tcPr>
            <w:tcW w:w="11182" w:type="dxa"/>
            <w:gridSpan w:val="2"/>
          </w:tcPr>
          <w:p w14:paraId="6B2A4A85" w14:textId="77777777" w:rsidR="00B91774" w:rsidRPr="00B91774" w:rsidRDefault="002E2F48" w:rsidP="00B91774">
            <w:pPr>
              <w:spacing w:line="360" w:lineRule="auto"/>
              <w:jc w:val="both"/>
              <w:rPr>
                <w:rFonts w:ascii="Arial" w:hAnsi="Arial" w:cs="Arial"/>
                <w:color w:val="222222"/>
                <w:shd w:val="clear" w:color="auto" w:fill="FFFFFF"/>
              </w:rPr>
            </w:pPr>
            <w:proofErr w:type="spellStart"/>
            <w:r w:rsidRPr="00B91774">
              <w:rPr>
                <w:rFonts w:ascii="Arial" w:hAnsi="Arial" w:cs="Arial"/>
                <w:color w:val="222222"/>
                <w:shd w:val="clear" w:color="auto" w:fill="FFFFFF"/>
              </w:rPr>
              <w:t>Adeani</w:t>
            </w:r>
            <w:proofErr w:type="spellEnd"/>
            <w:r w:rsidRPr="00B91774">
              <w:rPr>
                <w:rFonts w:ascii="Arial" w:hAnsi="Arial" w:cs="Arial"/>
                <w:color w:val="222222"/>
                <w:shd w:val="clear" w:color="auto" w:fill="FFFFFF"/>
              </w:rPr>
              <w:t xml:space="preserve">, I.S., </w:t>
            </w:r>
            <w:proofErr w:type="spellStart"/>
            <w:r w:rsidRPr="00B91774">
              <w:rPr>
                <w:rFonts w:ascii="Arial" w:hAnsi="Arial" w:cs="Arial"/>
                <w:color w:val="222222"/>
                <w:shd w:val="clear" w:color="auto" w:fill="FFFFFF"/>
              </w:rPr>
              <w:t>Fe</w:t>
            </w:r>
            <w:r>
              <w:rPr>
                <w:rFonts w:ascii="Arial" w:hAnsi="Arial" w:cs="Arial"/>
                <w:color w:val="222222"/>
                <w:shd w:val="clear" w:color="auto" w:fill="FFFFFF"/>
              </w:rPr>
              <w:t>briani</w:t>
            </w:r>
            <w:proofErr w:type="spellEnd"/>
            <w:r>
              <w:rPr>
                <w:rFonts w:ascii="Arial" w:hAnsi="Arial" w:cs="Arial"/>
                <w:color w:val="222222"/>
                <w:shd w:val="clear" w:color="auto" w:fill="FFFFFF"/>
              </w:rPr>
              <w:t xml:space="preserve">, R.B. and </w:t>
            </w:r>
            <w:proofErr w:type="spellStart"/>
            <w:r>
              <w:rPr>
                <w:rFonts w:ascii="Arial" w:hAnsi="Arial" w:cs="Arial"/>
                <w:color w:val="222222"/>
                <w:shd w:val="clear" w:color="auto" w:fill="FFFFFF"/>
              </w:rPr>
              <w:t>Syafryadin</w:t>
            </w:r>
            <w:proofErr w:type="spellEnd"/>
            <w:r>
              <w:rPr>
                <w:rFonts w:ascii="Arial" w:hAnsi="Arial" w:cs="Arial"/>
                <w:color w:val="222222"/>
                <w:shd w:val="clear" w:color="auto" w:fill="FFFFFF"/>
              </w:rPr>
              <w:t>, S.</w:t>
            </w:r>
            <w:r w:rsidRPr="00B91774">
              <w:rPr>
                <w:rFonts w:ascii="Arial" w:hAnsi="Arial" w:cs="Arial"/>
                <w:color w:val="222222"/>
                <w:shd w:val="clear" w:color="auto" w:fill="FFFFFF"/>
              </w:rPr>
              <w:t xml:space="preserve"> </w:t>
            </w:r>
            <w:r>
              <w:rPr>
                <w:rFonts w:ascii="Arial" w:hAnsi="Arial" w:cs="Arial"/>
                <w:color w:val="222222"/>
                <w:shd w:val="clear" w:color="auto" w:fill="FFFFFF"/>
              </w:rPr>
              <w:t>(</w:t>
            </w:r>
            <w:r w:rsidRPr="00B91774">
              <w:rPr>
                <w:rFonts w:ascii="Arial" w:hAnsi="Arial" w:cs="Arial"/>
                <w:color w:val="222222"/>
                <w:shd w:val="clear" w:color="auto" w:fill="FFFFFF"/>
              </w:rPr>
              <w:t>2020</w:t>
            </w:r>
            <w:r>
              <w:rPr>
                <w:rFonts w:ascii="Arial" w:hAnsi="Arial" w:cs="Arial"/>
                <w:color w:val="222222"/>
                <w:shd w:val="clear" w:color="auto" w:fill="FFFFFF"/>
              </w:rPr>
              <w:t>)</w:t>
            </w:r>
            <w:r w:rsidRPr="00B91774">
              <w:rPr>
                <w:rFonts w:ascii="Arial" w:hAnsi="Arial" w:cs="Arial"/>
                <w:color w:val="222222"/>
                <w:shd w:val="clear" w:color="auto" w:fill="FFFFFF"/>
              </w:rPr>
              <w:t>. USING GIBBS’REFLECTIVE CYCLE IN MAKING REFLECTIONS OF LITERARY ANALYSIS. </w:t>
            </w:r>
            <w:r w:rsidRPr="00B91774">
              <w:rPr>
                <w:rFonts w:ascii="Arial" w:hAnsi="Arial" w:cs="Arial"/>
                <w:i/>
                <w:iCs/>
                <w:color w:val="222222"/>
                <w:shd w:val="clear" w:color="auto" w:fill="FFFFFF"/>
              </w:rPr>
              <w:t>Indonesian EFL Journal</w:t>
            </w:r>
            <w:r w:rsidRPr="00B91774">
              <w:rPr>
                <w:rFonts w:ascii="Arial" w:hAnsi="Arial" w:cs="Arial"/>
                <w:color w:val="222222"/>
                <w:shd w:val="clear" w:color="auto" w:fill="FFFFFF"/>
              </w:rPr>
              <w:t>, </w:t>
            </w:r>
            <w:r w:rsidRPr="00B91774">
              <w:rPr>
                <w:rFonts w:ascii="Arial" w:hAnsi="Arial" w:cs="Arial"/>
                <w:i/>
                <w:iCs/>
                <w:color w:val="222222"/>
                <w:shd w:val="clear" w:color="auto" w:fill="FFFFFF"/>
              </w:rPr>
              <w:t>6</w:t>
            </w:r>
            <w:r w:rsidRPr="00B91774">
              <w:rPr>
                <w:rFonts w:ascii="Arial" w:hAnsi="Arial" w:cs="Arial"/>
                <w:color w:val="222222"/>
                <w:shd w:val="clear" w:color="auto" w:fill="FFFFFF"/>
              </w:rPr>
              <w:t>(2), pp.139-148.</w:t>
            </w:r>
          </w:p>
          <w:p w14:paraId="5079BBFD" w14:textId="77777777" w:rsidR="00B91774" w:rsidRPr="00B91774" w:rsidRDefault="002E2F48" w:rsidP="00B91774">
            <w:pPr>
              <w:spacing w:line="360" w:lineRule="auto"/>
              <w:jc w:val="both"/>
              <w:rPr>
                <w:rFonts w:ascii="Arial" w:hAnsi="Arial" w:cs="Arial"/>
                <w:color w:val="222222"/>
                <w:shd w:val="clear" w:color="auto" w:fill="FFFFFF"/>
              </w:rPr>
            </w:pPr>
            <w:r w:rsidRPr="00B91774">
              <w:rPr>
                <w:rFonts w:ascii="Arial" w:hAnsi="Arial" w:cs="Arial"/>
                <w:color w:val="222222"/>
                <w:shd w:val="clear" w:color="auto" w:fill="FFFFFF"/>
              </w:rPr>
              <w:t>Bass, J., Sidebotha</w:t>
            </w:r>
            <w:r>
              <w:rPr>
                <w:rFonts w:ascii="Arial" w:hAnsi="Arial" w:cs="Arial"/>
                <w:color w:val="222222"/>
                <w:shd w:val="clear" w:color="auto" w:fill="FFFFFF"/>
              </w:rPr>
              <w:t>m, M., Creedy, D. and Sweet, L.</w:t>
            </w:r>
            <w:r w:rsidRPr="00B91774">
              <w:rPr>
                <w:rFonts w:ascii="Arial" w:hAnsi="Arial" w:cs="Arial"/>
                <w:color w:val="222222"/>
                <w:shd w:val="clear" w:color="auto" w:fill="FFFFFF"/>
              </w:rPr>
              <w:t xml:space="preserve"> </w:t>
            </w:r>
            <w:r>
              <w:rPr>
                <w:rFonts w:ascii="Arial" w:hAnsi="Arial" w:cs="Arial"/>
                <w:color w:val="222222"/>
                <w:shd w:val="clear" w:color="auto" w:fill="FFFFFF"/>
              </w:rPr>
              <w:t>(</w:t>
            </w:r>
            <w:r w:rsidRPr="00B91774">
              <w:rPr>
                <w:rFonts w:ascii="Arial" w:hAnsi="Arial" w:cs="Arial"/>
                <w:color w:val="222222"/>
                <w:shd w:val="clear" w:color="auto" w:fill="FFFFFF"/>
              </w:rPr>
              <w:t>2020</w:t>
            </w:r>
            <w:r>
              <w:rPr>
                <w:rFonts w:ascii="Arial" w:hAnsi="Arial" w:cs="Arial"/>
                <w:color w:val="222222"/>
                <w:shd w:val="clear" w:color="auto" w:fill="FFFFFF"/>
              </w:rPr>
              <w:t>)</w:t>
            </w:r>
            <w:r w:rsidRPr="00B91774">
              <w:rPr>
                <w:rFonts w:ascii="Arial" w:hAnsi="Arial" w:cs="Arial"/>
                <w:color w:val="222222"/>
                <w:shd w:val="clear" w:color="auto" w:fill="FFFFFF"/>
              </w:rPr>
              <w:t>. Midwifery students’ experiences and expectations of using a model of holistic reflection. </w:t>
            </w:r>
            <w:r w:rsidRPr="00B91774">
              <w:rPr>
                <w:rFonts w:ascii="Arial" w:hAnsi="Arial" w:cs="Arial"/>
                <w:i/>
                <w:iCs/>
                <w:color w:val="222222"/>
                <w:shd w:val="clear" w:color="auto" w:fill="FFFFFF"/>
              </w:rPr>
              <w:t>Women and Birth</w:t>
            </w:r>
            <w:r w:rsidRPr="00B91774">
              <w:rPr>
                <w:rFonts w:ascii="Arial" w:hAnsi="Arial" w:cs="Arial"/>
                <w:color w:val="222222"/>
                <w:shd w:val="clear" w:color="auto" w:fill="FFFFFF"/>
              </w:rPr>
              <w:t>, </w:t>
            </w:r>
            <w:r w:rsidRPr="00B91774">
              <w:rPr>
                <w:rFonts w:ascii="Arial" w:hAnsi="Arial" w:cs="Arial"/>
                <w:i/>
                <w:iCs/>
                <w:color w:val="222222"/>
                <w:shd w:val="clear" w:color="auto" w:fill="FFFFFF"/>
              </w:rPr>
              <w:t>33</w:t>
            </w:r>
            <w:r w:rsidRPr="00B91774">
              <w:rPr>
                <w:rFonts w:ascii="Arial" w:hAnsi="Arial" w:cs="Arial"/>
                <w:color w:val="222222"/>
                <w:shd w:val="clear" w:color="auto" w:fill="FFFFFF"/>
              </w:rPr>
              <w:t>(4), pp.383-392.</w:t>
            </w:r>
          </w:p>
          <w:p w14:paraId="692DB37F" w14:textId="77777777" w:rsidR="00B91774" w:rsidRDefault="002E2F48" w:rsidP="00B91774">
            <w:pPr>
              <w:spacing w:line="360" w:lineRule="auto"/>
              <w:jc w:val="both"/>
              <w:rPr>
                <w:rFonts w:ascii="Arial" w:hAnsi="Arial" w:cs="Arial"/>
                <w:color w:val="222222"/>
                <w:sz w:val="20"/>
                <w:szCs w:val="20"/>
                <w:shd w:val="clear" w:color="auto" w:fill="FFFFFF"/>
              </w:rPr>
            </w:pPr>
            <w:r w:rsidRPr="00B91774">
              <w:rPr>
                <w:rFonts w:ascii="Arial" w:hAnsi="Arial" w:cs="Arial"/>
                <w:color w:val="222222"/>
                <w:shd w:val="clear" w:color="auto" w:fill="FFFFFF"/>
              </w:rPr>
              <w:t>Blemker, M.A., Gibbs, S.L., Raulerson, E.K., M</w:t>
            </w:r>
            <w:r>
              <w:rPr>
                <w:rFonts w:ascii="Arial" w:hAnsi="Arial" w:cs="Arial"/>
                <w:color w:val="222222"/>
                <w:shd w:val="clear" w:color="auto" w:fill="FFFFFF"/>
              </w:rPr>
              <w:t>illiron, D.J. and Roberts, S.T.</w:t>
            </w:r>
            <w:r w:rsidRPr="00B91774">
              <w:rPr>
                <w:rFonts w:ascii="Arial" w:hAnsi="Arial" w:cs="Arial"/>
                <w:color w:val="222222"/>
                <w:shd w:val="clear" w:color="auto" w:fill="FFFFFF"/>
              </w:rPr>
              <w:t xml:space="preserve"> </w:t>
            </w:r>
            <w:r>
              <w:rPr>
                <w:rFonts w:ascii="Arial" w:hAnsi="Arial" w:cs="Arial"/>
                <w:color w:val="222222"/>
                <w:shd w:val="clear" w:color="auto" w:fill="FFFFFF"/>
              </w:rPr>
              <w:t>(</w:t>
            </w:r>
            <w:r w:rsidRPr="00B91774">
              <w:rPr>
                <w:rFonts w:ascii="Arial" w:hAnsi="Arial" w:cs="Arial"/>
                <w:color w:val="222222"/>
                <w:shd w:val="clear" w:color="auto" w:fill="FFFFFF"/>
              </w:rPr>
              <w:t>2020</w:t>
            </w:r>
            <w:r>
              <w:rPr>
                <w:rFonts w:ascii="Arial" w:hAnsi="Arial" w:cs="Arial"/>
                <w:color w:val="222222"/>
                <w:shd w:val="clear" w:color="auto" w:fill="FFFFFF"/>
              </w:rPr>
              <w:t>)</w:t>
            </w:r>
            <w:r w:rsidRPr="00B91774">
              <w:rPr>
                <w:rFonts w:ascii="Arial" w:hAnsi="Arial" w:cs="Arial"/>
                <w:color w:val="222222"/>
                <w:shd w:val="clear" w:color="auto" w:fill="FFFFFF"/>
              </w:rPr>
              <w:t>. Modulation of the visible absorption and reflection profiles of ITO nanocrystal thin films by plasmon excitation. </w:t>
            </w:r>
            <w:r w:rsidRPr="00B91774">
              <w:rPr>
                <w:rFonts w:ascii="Arial" w:hAnsi="Arial" w:cs="Arial"/>
                <w:i/>
                <w:iCs/>
                <w:color w:val="222222"/>
                <w:shd w:val="clear" w:color="auto" w:fill="FFFFFF"/>
              </w:rPr>
              <w:t>ACS Photonics</w:t>
            </w:r>
            <w:r w:rsidRPr="00B91774">
              <w:rPr>
                <w:rFonts w:ascii="Arial" w:hAnsi="Arial" w:cs="Arial"/>
                <w:color w:val="222222"/>
                <w:shd w:val="clear" w:color="auto" w:fill="FFFFFF"/>
              </w:rPr>
              <w:t>, </w:t>
            </w:r>
            <w:r w:rsidRPr="00B91774">
              <w:rPr>
                <w:rFonts w:ascii="Arial" w:hAnsi="Arial" w:cs="Arial"/>
                <w:i/>
                <w:iCs/>
                <w:color w:val="222222"/>
                <w:shd w:val="clear" w:color="auto" w:fill="FFFFFF"/>
              </w:rPr>
              <w:t>7</w:t>
            </w:r>
            <w:r w:rsidRPr="00B91774">
              <w:rPr>
                <w:rFonts w:ascii="Arial" w:hAnsi="Arial" w:cs="Arial"/>
                <w:color w:val="222222"/>
                <w:shd w:val="clear" w:color="auto" w:fill="FFFFFF"/>
              </w:rPr>
              <w:t>(5), pp.1188-1196.</w:t>
            </w:r>
          </w:p>
          <w:p w14:paraId="194C0022" w14:textId="77777777" w:rsidR="00B91774" w:rsidRPr="00B91774" w:rsidRDefault="002E2F48" w:rsidP="00B91774">
            <w:pPr>
              <w:spacing w:line="360" w:lineRule="auto"/>
              <w:jc w:val="both"/>
              <w:rPr>
                <w:rFonts w:ascii="Arial" w:hAnsi="Arial" w:cs="Arial"/>
                <w:color w:val="222222"/>
                <w:shd w:val="clear" w:color="auto" w:fill="FFFFFF"/>
              </w:rPr>
            </w:pPr>
            <w:r>
              <w:rPr>
                <w:rFonts w:ascii="Arial" w:hAnsi="Arial" w:cs="Arial"/>
                <w:color w:val="222222"/>
                <w:shd w:val="clear" w:color="auto" w:fill="FFFFFF"/>
              </w:rPr>
              <w:t>Campion, K.</w:t>
            </w:r>
            <w:r w:rsidRPr="00B91774">
              <w:rPr>
                <w:rFonts w:ascii="Arial" w:hAnsi="Arial" w:cs="Arial"/>
                <w:color w:val="222222"/>
                <w:shd w:val="clear" w:color="auto" w:fill="FFFFFF"/>
              </w:rPr>
              <w:t xml:space="preserve"> </w:t>
            </w:r>
            <w:r>
              <w:rPr>
                <w:rFonts w:ascii="Arial" w:hAnsi="Arial" w:cs="Arial"/>
                <w:color w:val="222222"/>
                <w:shd w:val="clear" w:color="auto" w:fill="FFFFFF"/>
              </w:rPr>
              <w:t>(</w:t>
            </w:r>
            <w:r w:rsidRPr="00B91774">
              <w:rPr>
                <w:rFonts w:ascii="Arial" w:hAnsi="Arial" w:cs="Arial"/>
                <w:color w:val="222222"/>
                <w:shd w:val="clear" w:color="auto" w:fill="FFFFFF"/>
              </w:rPr>
              <w:t>2021</w:t>
            </w:r>
            <w:r>
              <w:rPr>
                <w:rFonts w:ascii="Arial" w:hAnsi="Arial" w:cs="Arial"/>
                <w:color w:val="222222"/>
                <w:shd w:val="clear" w:color="auto" w:fill="FFFFFF"/>
              </w:rPr>
              <w:t>)</w:t>
            </w:r>
            <w:r w:rsidRPr="00B91774">
              <w:rPr>
                <w:rFonts w:ascii="Arial" w:hAnsi="Arial" w:cs="Arial"/>
                <w:color w:val="222222"/>
                <w:shd w:val="clear" w:color="auto" w:fill="FFFFFF"/>
              </w:rPr>
              <w:t xml:space="preserve">. Mapping Black mixed-race Birmingham: Place, </w:t>
            </w:r>
            <w:proofErr w:type="gramStart"/>
            <w:r w:rsidRPr="00B91774">
              <w:rPr>
                <w:rFonts w:ascii="Arial" w:hAnsi="Arial" w:cs="Arial"/>
                <w:color w:val="222222"/>
                <w:shd w:val="clear" w:color="auto" w:fill="FFFFFF"/>
              </w:rPr>
              <w:t>locality</w:t>
            </w:r>
            <w:proofErr w:type="gramEnd"/>
            <w:r w:rsidRPr="00B91774">
              <w:rPr>
                <w:rFonts w:ascii="Arial" w:hAnsi="Arial" w:cs="Arial"/>
                <w:color w:val="222222"/>
                <w:shd w:val="clear" w:color="auto" w:fill="FFFFFF"/>
              </w:rPr>
              <w:t xml:space="preserve"> and identity. </w:t>
            </w:r>
            <w:r w:rsidRPr="00B91774">
              <w:rPr>
                <w:rFonts w:ascii="Arial" w:hAnsi="Arial" w:cs="Arial"/>
                <w:i/>
                <w:iCs/>
                <w:color w:val="222222"/>
                <w:shd w:val="clear" w:color="auto" w:fill="FFFFFF"/>
              </w:rPr>
              <w:t>The Sociological Review</w:t>
            </w:r>
            <w:r w:rsidRPr="00B91774">
              <w:rPr>
                <w:rFonts w:ascii="Arial" w:hAnsi="Arial" w:cs="Arial"/>
                <w:color w:val="222222"/>
                <w:shd w:val="clear" w:color="auto" w:fill="FFFFFF"/>
              </w:rPr>
              <w:t>, </w:t>
            </w:r>
            <w:r w:rsidRPr="00B91774">
              <w:rPr>
                <w:rFonts w:ascii="Arial" w:hAnsi="Arial" w:cs="Arial"/>
                <w:i/>
                <w:iCs/>
                <w:color w:val="222222"/>
                <w:shd w:val="clear" w:color="auto" w:fill="FFFFFF"/>
              </w:rPr>
              <w:t>69</w:t>
            </w:r>
            <w:r w:rsidRPr="00B91774">
              <w:rPr>
                <w:rFonts w:ascii="Arial" w:hAnsi="Arial" w:cs="Arial"/>
                <w:color w:val="222222"/>
                <w:shd w:val="clear" w:color="auto" w:fill="FFFFFF"/>
              </w:rPr>
              <w:t>(5), pp.937-955.</w:t>
            </w:r>
          </w:p>
          <w:p w14:paraId="13ADC889" w14:textId="77777777" w:rsidR="00B91774" w:rsidRPr="00B91774" w:rsidRDefault="002E2F48" w:rsidP="00B91774">
            <w:pPr>
              <w:spacing w:line="360" w:lineRule="auto"/>
              <w:jc w:val="both"/>
              <w:rPr>
                <w:rFonts w:ascii="Arial" w:hAnsi="Arial" w:cs="Arial"/>
                <w:color w:val="222222"/>
                <w:shd w:val="clear" w:color="auto" w:fill="FFFFFF"/>
              </w:rPr>
            </w:pPr>
            <w:r w:rsidRPr="00B91774">
              <w:rPr>
                <w:rFonts w:ascii="Arial" w:hAnsi="Arial" w:cs="Arial"/>
                <w:color w:val="222222"/>
                <w:shd w:val="clear" w:color="auto" w:fill="FFFFFF"/>
              </w:rPr>
              <w:t>Ibrahima, M.K.,</w:t>
            </w:r>
            <w:r>
              <w:rPr>
                <w:rFonts w:ascii="Arial" w:hAnsi="Arial" w:cs="Arial"/>
                <w:color w:val="222222"/>
                <w:shd w:val="clear" w:color="auto" w:fill="FFFFFF"/>
              </w:rPr>
              <w:t xml:space="preserve"> </w:t>
            </w:r>
            <w:proofErr w:type="spellStart"/>
            <w:r>
              <w:rPr>
                <w:rFonts w:ascii="Arial" w:hAnsi="Arial" w:cs="Arial"/>
                <w:color w:val="222222"/>
                <w:shd w:val="clear" w:color="auto" w:fill="FFFFFF"/>
              </w:rPr>
              <w:t>Khalfb</w:t>
            </w:r>
            <w:proofErr w:type="spellEnd"/>
            <w:r>
              <w:rPr>
                <w:rFonts w:ascii="Arial" w:hAnsi="Arial" w:cs="Arial"/>
                <w:color w:val="222222"/>
                <w:shd w:val="clear" w:color="auto" w:fill="FFFFFF"/>
              </w:rPr>
              <w:t xml:space="preserve">, A.A. and </w:t>
            </w:r>
            <w:proofErr w:type="spellStart"/>
            <w:r>
              <w:rPr>
                <w:rFonts w:ascii="Arial" w:hAnsi="Arial" w:cs="Arial"/>
                <w:color w:val="222222"/>
                <w:shd w:val="clear" w:color="auto" w:fill="FFFFFF"/>
              </w:rPr>
              <w:t>Khalilc</w:t>
            </w:r>
            <w:proofErr w:type="spellEnd"/>
            <w:r>
              <w:rPr>
                <w:rFonts w:ascii="Arial" w:hAnsi="Arial" w:cs="Arial"/>
                <w:color w:val="222222"/>
                <w:shd w:val="clear" w:color="auto" w:fill="FFFFFF"/>
              </w:rPr>
              <w:t>, Z.M.</w:t>
            </w:r>
            <w:r w:rsidRPr="00B91774">
              <w:rPr>
                <w:rFonts w:ascii="Arial" w:hAnsi="Arial" w:cs="Arial"/>
                <w:color w:val="222222"/>
                <w:shd w:val="clear" w:color="auto" w:fill="FFFFFF"/>
              </w:rPr>
              <w:t xml:space="preserve"> </w:t>
            </w:r>
            <w:r>
              <w:rPr>
                <w:rFonts w:ascii="Arial" w:hAnsi="Arial" w:cs="Arial"/>
                <w:color w:val="222222"/>
                <w:shd w:val="clear" w:color="auto" w:fill="FFFFFF"/>
              </w:rPr>
              <w:t>(</w:t>
            </w:r>
            <w:r w:rsidRPr="00B91774">
              <w:rPr>
                <w:rFonts w:ascii="Arial" w:hAnsi="Arial" w:cs="Arial"/>
                <w:color w:val="222222"/>
                <w:shd w:val="clear" w:color="auto" w:fill="FFFFFF"/>
              </w:rPr>
              <w:t>2020</w:t>
            </w:r>
            <w:r>
              <w:rPr>
                <w:rFonts w:ascii="Arial" w:hAnsi="Arial" w:cs="Arial"/>
                <w:color w:val="222222"/>
                <w:shd w:val="clear" w:color="auto" w:fill="FFFFFF"/>
              </w:rPr>
              <w:t>)</w:t>
            </w:r>
            <w:r w:rsidRPr="00B91774">
              <w:rPr>
                <w:rFonts w:ascii="Arial" w:hAnsi="Arial" w:cs="Arial"/>
                <w:color w:val="222222"/>
                <w:shd w:val="clear" w:color="auto" w:fill="FFFFFF"/>
              </w:rPr>
              <w:t>. The Effectiveness of the Use of the Gibbs Meditative Model in Academic Achievement and the Development of Visual Thinking in Fourth Students in Biology. </w:t>
            </w:r>
            <w:r w:rsidRPr="00B91774">
              <w:rPr>
                <w:rFonts w:ascii="Arial" w:hAnsi="Arial" w:cs="Arial"/>
                <w:i/>
                <w:iCs/>
                <w:color w:val="222222"/>
                <w:shd w:val="clear" w:color="auto" w:fill="FFFFFF"/>
              </w:rPr>
              <w:t>International Journal of Innovation, Creativity and Change</w:t>
            </w:r>
            <w:r w:rsidRPr="00B91774">
              <w:rPr>
                <w:rFonts w:ascii="Arial" w:hAnsi="Arial" w:cs="Arial"/>
                <w:color w:val="222222"/>
                <w:shd w:val="clear" w:color="auto" w:fill="FFFFFF"/>
              </w:rPr>
              <w:t>, </w:t>
            </w:r>
            <w:r w:rsidRPr="00B91774">
              <w:rPr>
                <w:rFonts w:ascii="Arial" w:hAnsi="Arial" w:cs="Arial"/>
                <w:i/>
                <w:iCs/>
                <w:color w:val="222222"/>
                <w:shd w:val="clear" w:color="auto" w:fill="FFFFFF"/>
              </w:rPr>
              <w:t>13</w:t>
            </w:r>
            <w:r w:rsidRPr="00B91774">
              <w:rPr>
                <w:rFonts w:ascii="Arial" w:hAnsi="Arial" w:cs="Arial"/>
                <w:color w:val="222222"/>
                <w:shd w:val="clear" w:color="auto" w:fill="FFFFFF"/>
              </w:rPr>
              <w:t>(5), pp.1464-1480.</w:t>
            </w:r>
          </w:p>
          <w:p w14:paraId="0CF2DB62" w14:textId="77777777" w:rsidR="00B91774" w:rsidRPr="00B91774" w:rsidRDefault="002E2F48" w:rsidP="00B91774">
            <w:pPr>
              <w:spacing w:line="360" w:lineRule="auto"/>
              <w:jc w:val="both"/>
              <w:rPr>
                <w:rFonts w:ascii="Arial" w:hAnsi="Arial" w:cs="Arial"/>
                <w:color w:val="222222"/>
                <w:shd w:val="clear" w:color="auto" w:fill="FFFFFF"/>
              </w:rPr>
            </w:pPr>
            <w:proofErr w:type="spellStart"/>
            <w:r w:rsidRPr="00B91774">
              <w:rPr>
                <w:rFonts w:ascii="Arial" w:hAnsi="Arial" w:cs="Arial"/>
                <w:color w:val="222222"/>
                <w:shd w:val="clear" w:color="auto" w:fill="FFFFFF"/>
              </w:rPr>
              <w:t>Sekarwinahyu</w:t>
            </w:r>
            <w:proofErr w:type="spellEnd"/>
            <w:r w:rsidRPr="00B91774">
              <w:rPr>
                <w:rFonts w:ascii="Arial" w:hAnsi="Arial" w:cs="Arial"/>
                <w:color w:val="222222"/>
                <w:shd w:val="clear" w:color="auto" w:fill="FFFFFF"/>
              </w:rPr>
              <w:t xml:space="preserve">, M., </w:t>
            </w:r>
            <w:proofErr w:type="spellStart"/>
            <w:r w:rsidRPr="00B91774">
              <w:rPr>
                <w:rFonts w:ascii="Arial" w:hAnsi="Arial" w:cs="Arial"/>
                <w:color w:val="222222"/>
                <w:shd w:val="clear" w:color="auto" w:fill="FFFFFF"/>
              </w:rPr>
              <w:t>Rustaman</w:t>
            </w:r>
            <w:proofErr w:type="spellEnd"/>
            <w:r w:rsidRPr="00B91774">
              <w:rPr>
                <w:rFonts w:ascii="Arial" w:hAnsi="Arial" w:cs="Arial"/>
                <w:color w:val="222222"/>
                <w:shd w:val="clear" w:color="auto" w:fill="FFFFFF"/>
              </w:rPr>
              <w:t xml:space="preserve">, </w:t>
            </w:r>
            <w:r>
              <w:rPr>
                <w:rFonts w:ascii="Arial" w:hAnsi="Arial" w:cs="Arial"/>
                <w:color w:val="222222"/>
                <w:shd w:val="clear" w:color="auto" w:fill="FFFFFF"/>
              </w:rPr>
              <w:t xml:space="preserve">N.Y., Widodo, A. and </w:t>
            </w:r>
            <w:proofErr w:type="spellStart"/>
            <w:r>
              <w:rPr>
                <w:rFonts w:ascii="Arial" w:hAnsi="Arial" w:cs="Arial"/>
                <w:color w:val="222222"/>
                <w:shd w:val="clear" w:color="auto" w:fill="FFFFFF"/>
              </w:rPr>
              <w:t>Riandi</w:t>
            </w:r>
            <w:proofErr w:type="spellEnd"/>
            <w:r>
              <w:rPr>
                <w:rFonts w:ascii="Arial" w:hAnsi="Arial" w:cs="Arial"/>
                <w:color w:val="222222"/>
                <w:shd w:val="clear" w:color="auto" w:fill="FFFFFF"/>
              </w:rPr>
              <w:t>, R.</w:t>
            </w:r>
            <w:r w:rsidRPr="00B91774">
              <w:rPr>
                <w:rFonts w:ascii="Arial" w:hAnsi="Arial" w:cs="Arial"/>
                <w:color w:val="222222"/>
                <w:shd w:val="clear" w:color="auto" w:fill="FFFFFF"/>
              </w:rPr>
              <w:t xml:space="preserve"> </w:t>
            </w:r>
            <w:r>
              <w:rPr>
                <w:rFonts w:ascii="Arial" w:hAnsi="Arial" w:cs="Arial"/>
                <w:color w:val="222222"/>
                <w:shd w:val="clear" w:color="auto" w:fill="FFFFFF"/>
              </w:rPr>
              <w:t>(</w:t>
            </w:r>
            <w:r w:rsidRPr="00B91774">
              <w:rPr>
                <w:rFonts w:ascii="Arial" w:hAnsi="Arial" w:cs="Arial"/>
                <w:color w:val="222222"/>
                <w:shd w:val="clear" w:color="auto" w:fill="FFFFFF"/>
              </w:rPr>
              <w:t>2019</w:t>
            </w:r>
            <w:r>
              <w:rPr>
                <w:rFonts w:ascii="Arial" w:hAnsi="Arial" w:cs="Arial"/>
                <w:color w:val="222222"/>
                <w:shd w:val="clear" w:color="auto" w:fill="FFFFFF"/>
              </w:rPr>
              <w:t>)</w:t>
            </w:r>
            <w:r w:rsidRPr="00B91774">
              <w:rPr>
                <w:rFonts w:ascii="Arial" w:hAnsi="Arial" w:cs="Arial"/>
                <w:color w:val="222222"/>
                <w:shd w:val="clear" w:color="auto" w:fill="FFFFFF"/>
              </w:rPr>
              <w:t xml:space="preserve">, February. Development of </w:t>
            </w:r>
            <w:proofErr w:type="gramStart"/>
            <w:r w:rsidRPr="00B91774">
              <w:rPr>
                <w:rFonts w:ascii="Arial" w:hAnsi="Arial" w:cs="Arial"/>
                <w:color w:val="222222"/>
                <w:shd w:val="clear" w:color="auto" w:fill="FFFFFF"/>
              </w:rPr>
              <w:t>problem based</w:t>
            </w:r>
            <w:proofErr w:type="gramEnd"/>
            <w:r w:rsidRPr="00B91774">
              <w:rPr>
                <w:rFonts w:ascii="Arial" w:hAnsi="Arial" w:cs="Arial"/>
                <w:color w:val="222222"/>
                <w:shd w:val="clear" w:color="auto" w:fill="FFFFFF"/>
              </w:rPr>
              <w:t xml:space="preserve"> learning for online tutorial program in plant development using Gibbs’ reflective cycle and e-portfolio to enhance reflective thinking skills. In </w:t>
            </w:r>
            <w:r w:rsidRPr="00B91774">
              <w:rPr>
                <w:rFonts w:ascii="Arial" w:hAnsi="Arial" w:cs="Arial"/>
                <w:i/>
                <w:iCs/>
                <w:color w:val="222222"/>
                <w:shd w:val="clear" w:color="auto" w:fill="FFFFFF"/>
              </w:rPr>
              <w:t>Journal of Physics: Conference Series</w:t>
            </w:r>
            <w:r w:rsidRPr="00B91774">
              <w:rPr>
                <w:rFonts w:ascii="Arial" w:hAnsi="Arial" w:cs="Arial"/>
                <w:color w:val="222222"/>
                <w:shd w:val="clear" w:color="auto" w:fill="FFFFFF"/>
              </w:rPr>
              <w:t> (Vol. 1157, No. 2, p. 022099). IOP Publishing.</w:t>
            </w:r>
          </w:p>
          <w:p w14:paraId="5BD6E723" w14:textId="77777777" w:rsidR="00375882" w:rsidRDefault="00375882" w:rsidP="007F6692">
            <w:pPr>
              <w:spacing w:line="360" w:lineRule="auto"/>
              <w:jc w:val="both"/>
              <w:rPr>
                <w:rFonts w:ascii="Arial" w:hAnsi="Arial" w:cs="Arial"/>
              </w:rPr>
            </w:pPr>
          </w:p>
          <w:p w14:paraId="5E6E0DD1" w14:textId="77777777" w:rsidR="00375882" w:rsidRDefault="00375882" w:rsidP="007F6692">
            <w:pPr>
              <w:spacing w:line="360" w:lineRule="auto"/>
              <w:jc w:val="both"/>
              <w:rPr>
                <w:rFonts w:ascii="Arial" w:hAnsi="Arial" w:cs="Arial"/>
              </w:rPr>
            </w:pPr>
          </w:p>
          <w:p w14:paraId="3F14FE8A" w14:textId="77777777" w:rsidR="00375882" w:rsidRDefault="00375882" w:rsidP="007F6692">
            <w:pPr>
              <w:spacing w:line="360" w:lineRule="auto"/>
              <w:jc w:val="both"/>
              <w:rPr>
                <w:rFonts w:ascii="Arial" w:hAnsi="Arial" w:cs="Arial"/>
              </w:rPr>
            </w:pPr>
          </w:p>
          <w:p w14:paraId="2375D864" w14:textId="77777777" w:rsidR="00375882" w:rsidRDefault="00375882" w:rsidP="007F6692">
            <w:pPr>
              <w:spacing w:line="360" w:lineRule="auto"/>
              <w:jc w:val="both"/>
              <w:rPr>
                <w:rFonts w:ascii="Arial" w:hAnsi="Arial" w:cs="Arial"/>
              </w:rPr>
            </w:pPr>
          </w:p>
          <w:p w14:paraId="7AFB2926" w14:textId="77777777" w:rsidR="00375882" w:rsidRDefault="00375882" w:rsidP="007F6692">
            <w:pPr>
              <w:spacing w:line="360" w:lineRule="auto"/>
              <w:jc w:val="both"/>
              <w:rPr>
                <w:rFonts w:ascii="Arial" w:hAnsi="Arial" w:cs="Arial"/>
              </w:rPr>
            </w:pPr>
          </w:p>
          <w:p w14:paraId="1066992F" w14:textId="77777777" w:rsidR="00375882" w:rsidRDefault="00375882" w:rsidP="007F6692">
            <w:pPr>
              <w:spacing w:line="360" w:lineRule="auto"/>
              <w:jc w:val="both"/>
              <w:rPr>
                <w:rFonts w:ascii="Arial" w:hAnsi="Arial" w:cs="Arial"/>
              </w:rPr>
            </w:pPr>
          </w:p>
          <w:p w14:paraId="4B0F55A6" w14:textId="77777777" w:rsidR="00375882" w:rsidRDefault="00375882" w:rsidP="007F6692">
            <w:pPr>
              <w:spacing w:line="360" w:lineRule="auto"/>
              <w:jc w:val="both"/>
              <w:rPr>
                <w:rFonts w:ascii="Arial" w:hAnsi="Arial" w:cs="Arial"/>
              </w:rPr>
            </w:pPr>
          </w:p>
          <w:p w14:paraId="26559646" w14:textId="77777777" w:rsidR="00375882" w:rsidRDefault="00375882" w:rsidP="007F6692">
            <w:pPr>
              <w:spacing w:line="360" w:lineRule="auto"/>
              <w:jc w:val="both"/>
              <w:rPr>
                <w:rFonts w:ascii="Arial" w:hAnsi="Arial" w:cs="Arial"/>
              </w:rPr>
            </w:pPr>
          </w:p>
          <w:p w14:paraId="3C72D485" w14:textId="77777777" w:rsidR="00375882" w:rsidRDefault="00375882" w:rsidP="007F6692">
            <w:pPr>
              <w:spacing w:line="360" w:lineRule="auto"/>
              <w:jc w:val="both"/>
              <w:rPr>
                <w:rFonts w:ascii="Arial" w:hAnsi="Arial" w:cs="Arial"/>
              </w:rPr>
            </w:pPr>
          </w:p>
          <w:p w14:paraId="1C4FCB09" w14:textId="77777777" w:rsidR="00375882" w:rsidRDefault="00375882" w:rsidP="007F6692">
            <w:pPr>
              <w:spacing w:line="360" w:lineRule="auto"/>
              <w:jc w:val="both"/>
              <w:rPr>
                <w:rFonts w:ascii="Arial" w:hAnsi="Arial" w:cs="Arial"/>
              </w:rPr>
            </w:pPr>
          </w:p>
          <w:p w14:paraId="3C2CCE25" w14:textId="77777777" w:rsidR="00375882" w:rsidRDefault="00375882" w:rsidP="007F6692">
            <w:pPr>
              <w:spacing w:line="360" w:lineRule="auto"/>
              <w:jc w:val="both"/>
              <w:rPr>
                <w:rFonts w:ascii="Arial" w:hAnsi="Arial" w:cs="Arial"/>
              </w:rPr>
            </w:pPr>
          </w:p>
          <w:p w14:paraId="1DED2BEC" w14:textId="77777777" w:rsidR="00375882" w:rsidRDefault="00375882" w:rsidP="007F6692">
            <w:pPr>
              <w:spacing w:line="360" w:lineRule="auto"/>
              <w:jc w:val="both"/>
              <w:rPr>
                <w:rFonts w:ascii="Arial" w:hAnsi="Arial" w:cs="Arial"/>
              </w:rPr>
            </w:pPr>
          </w:p>
          <w:p w14:paraId="2EBAC557" w14:textId="77777777" w:rsidR="00375882" w:rsidRDefault="00375882" w:rsidP="007F6692">
            <w:pPr>
              <w:spacing w:line="360" w:lineRule="auto"/>
              <w:jc w:val="both"/>
              <w:rPr>
                <w:rFonts w:ascii="Arial" w:hAnsi="Arial" w:cs="Arial"/>
              </w:rPr>
            </w:pPr>
          </w:p>
          <w:p w14:paraId="4E3174D2" w14:textId="77777777" w:rsidR="00375882" w:rsidRDefault="00375882" w:rsidP="007F6692">
            <w:pPr>
              <w:spacing w:line="360" w:lineRule="auto"/>
              <w:jc w:val="both"/>
              <w:rPr>
                <w:rFonts w:ascii="Arial" w:hAnsi="Arial" w:cs="Arial"/>
              </w:rPr>
            </w:pPr>
          </w:p>
          <w:p w14:paraId="5A5B6A70" w14:textId="77777777" w:rsidR="00375882" w:rsidRDefault="00375882" w:rsidP="007F6692">
            <w:pPr>
              <w:spacing w:line="360" w:lineRule="auto"/>
              <w:jc w:val="both"/>
              <w:rPr>
                <w:rFonts w:ascii="Arial" w:hAnsi="Arial" w:cs="Arial"/>
              </w:rPr>
            </w:pPr>
          </w:p>
          <w:p w14:paraId="000F35D7" w14:textId="77777777" w:rsidR="00375882" w:rsidRDefault="00375882" w:rsidP="007F6692">
            <w:pPr>
              <w:spacing w:line="360" w:lineRule="auto"/>
              <w:jc w:val="both"/>
              <w:rPr>
                <w:rFonts w:ascii="Arial" w:hAnsi="Arial" w:cs="Arial"/>
              </w:rPr>
            </w:pPr>
          </w:p>
          <w:p w14:paraId="629122D7" w14:textId="77777777" w:rsidR="00375882" w:rsidRDefault="00375882" w:rsidP="007F6692">
            <w:pPr>
              <w:spacing w:line="360" w:lineRule="auto"/>
              <w:jc w:val="both"/>
              <w:rPr>
                <w:rFonts w:ascii="Arial" w:hAnsi="Arial" w:cs="Arial"/>
              </w:rPr>
            </w:pPr>
          </w:p>
          <w:p w14:paraId="74F2729D" w14:textId="77777777" w:rsidR="00375882" w:rsidRPr="003C3341" w:rsidRDefault="00375882" w:rsidP="007F6692">
            <w:pPr>
              <w:jc w:val="both"/>
              <w:rPr>
                <w:rFonts w:ascii="Tahoma" w:hAnsi="Tahoma" w:cs="Tahoma"/>
                <w:sz w:val="20"/>
                <w:szCs w:val="20"/>
              </w:rPr>
            </w:pPr>
          </w:p>
        </w:tc>
      </w:tr>
    </w:tbl>
    <w:p w14:paraId="3DF0F0B0" w14:textId="77777777" w:rsidR="00B00678" w:rsidRDefault="00B00678" w:rsidP="00B945EA">
      <w:pPr>
        <w:rPr>
          <w:rFonts w:ascii="Tahoma" w:hAnsi="Tahoma" w:cs="Tahoma"/>
          <w:b/>
        </w:rPr>
      </w:pPr>
    </w:p>
    <w:p w14:paraId="5F4E7158" w14:textId="77777777" w:rsidR="00B00678" w:rsidRDefault="00B00678" w:rsidP="00B945EA">
      <w:pPr>
        <w:rPr>
          <w:rFonts w:ascii="Tahoma" w:hAnsi="Tahoma" w:cs="Tahoma"/>
          <w:b/>
        </w:rPr>
      </w:pPr>
    </w:p>
    <w:p w14:paraId="5F5F1BE7" w14:textId="77777777" w:rsidR="00B00678" w:rsidRDefault="00B00678" w:rsidP="00B945EA">
      <w:pPr>
        <w:rPr>
          <w:rFonts w:ascii="Tahoma" w:hAnsi="Tahoma" w:cs="Tahoma"/>
          <w:b/>
        </w:rPr>
      </w:pPr>
    </w:p>
    <w:p w14:paraId="5EBE4C13" w14:textId="77777777" w:rsidR="00B00678" w:rsidRDefault="00B00678" w:rsidP="00B945EA">
      <w:pPr>
        <w:rPr>
          <w:rFonts w:ascii="Tahoma" w:hAnsi="Tahoma" w:cs="Tahoma"/>
          <w:b/>
        </w:rPr>
      </w:pPr>
    </w:p>
    <w:p w14:paraId="457968F7" w14:textId="77777777" w:rsidR="00B00678" w:rsidRDefault="00B00678" w:rsidP="00B945EA">
      <w:pPr>
        <w:rPr>
          <w:rFonts w:ascii="Tahoma" w:hAnsi="Tahoma" w:cs="Tahoma"/>
          <w:b/>
        </w:rPr>
      </w:pPr>
    </w:p>
    <w:p w14:paraId="5DBCB36E" w14:textId="77777777" w:rsidR="00B00678" w:rsidRDefault="00B00678" w:rsidP="00B945EA">
      <w:pPr>
        <w:rPr>
          <w:rFonts w:ascii="Tahoma" w:hAnsi="Tahoma" w:cs="Tahoma"/>
          <w:b/>
        </w:rPr>
      </w:pPr>
    </w:p>
    <w:p w14:paraId="2B3C6BCA"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D6DAC" w14:textId="77777777" w:rsidR="00776855" w:rsidRDefault="00776855">
      <w:r>
        <w:separator/>
      </w:r>
    </w:p>
  </w:endnote>
  <w:endnote w:type="continuationSeparator" w:id="0">
    <w:p w14:paraId="2CEBCA48" w14:textId="77777777" w:rsidR="00776855" w:rsidRDefault="00776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35EE2B6F" w14:textId="77777777" w:rsidR="00B44B68" w:rsidRDefault="002E2F48">
        <w:pPr>
          <w:pStyle w:val="Footer"/>
          <w:jc w:val="right"/>
        </w:pPr>
        <w:r>
          <w:fldChar w:fldCharType="begin"/>
        </w:r>
        <w:r>
          <w:instrText xml:space="preserve"> PAGE   \* MERGEFORMAT </w:instrText>
        </w:r>
        <w:r>
          <w:fldChar w:fldCharType="separate"/>
        </w:r>
        <w:r w:rsidR="00431E1F">
          <w:rPr>
            <w:noProof/>
          </w:rPr>
          <w:t>1</w:t>
        </w:r>
        <w:r>
          <w:rPr>
            <w:noProof/>
          </w:rPr>
          <w:fldChar w:fldCharType="end"/>
        </w:r>
      </w:p>
    </w:sdtContent>
  </w:sdt>
  <w:p w14:paraId="0D0517DF"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58A60" w14:textId="77777777" w:rsidR="00776855" w:rsidRDefault="00776855">
      <w:r>
        <w:separator/>
      </w:r>
    </w:p>
  </w:footnote>
  <w:footnote w:type="continuationSeparator" w:id="0">
    <w:p w14:paraId="1CC590D0" w14:textId="77777777" w:rsidR="00776855" w:rsidRDefault="007768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81BDB" w14:textId="69499653" w:rsidR="00F34E01" w:rsidRPr="001B69C8" w:rsidRDefault="002E2F48"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5EFFCA7F" wp14:editId="16085DC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7F2E9A4A">
      <w:start w:val="1"/>
      <w:numFmt w:val="bullet"/>
      <w:lvlText w:val=""/>
      <w:lvlJc w:val="left"/>
      <w:pPr>
        <w:tabs>
          <w:tab w:val="num" w:pos="720"/>
        </w:tabs>
        <w:ind w:left="720" w:hanging="360"/>
      </w:pPr>
      <w:rPr>
        <w:rFonts w:ascii="Symbol" w:hAnsi="Symbol" w:hint="default"/>
      </w:rPr>
    </w:lvl>
    <w:lvl w:ilvl="1" w:tplc="7B76E246" w:tentative="1">
      <w:start w:val="1"/>
      <w:numFmt w:val="bullet"/>
      <w:lvlText w:val="o"/>
      <w:lvlJc w:val="left"/>
      <w:pPr>
        <w:tabs>
          <w:tab w:val="num" w:pos="1440"/>
        </w:tabs>
        <w:ind w:left="1440" w:hanging="360"/>
      </w:pPr>
      <w:rPr>
        <w:rFonts w:ascii="Courier New" w:hAnsi="Courier New" w:cs="Courier New" w:hint="default"/>
      </w:rPr>
    </w:lvl>
    <w:lvl w:ilvl="2" w:tplc="3A96F330" w:tentative="1">
      <w:start w:val="1"/>
      <w:numFmt w:val="bullet"/>
      <w:lvlText w:val=""/>
      <w:lvlJc w:val="left"/>
      <w:pPr>
        <w:tabs>
          <w:tab w:val="num" w:pos="2160"/>
        </w:tabs>
        <w:ind w:left="2160" w:hanging="360"/>
      </w:pPr>
      <w:rPr>
        <w:rFonts w:ascii="Wingdings" w:hAnsi="Wingdings" w:hint="default"/>
      </w:rPr>
    </w:lvl>
    <w:lvl w:ilvl="3" w:tplc="29621066" w:tentative="1">
      <w:start w:val="1"/>
      <w:numFmt w:val="bullet"/>
      <w:lvlText w:val=""/>
      <w:lvlJc w:val="left"/>
      <w:pPr>
        <w:tabs>
          <w:tab w:val="num" w:pos="2880"/>
        </w:tabs>
        <w:ind w:left="2880" w:hanging="360"/>
      </w:pPr>
      <w:rPr>
        <w:rFonts w:ascii="Symbol" w:hAnsi="Symbol" w:hint="default"/>
      </w:rPr>
    </w:lvl>
    <w:lvl w:ilvl="4" w:tplc="91DE7512" w:tentative="1">
      <w:start w:val="1"/>
      <w:numFmt w:val="bullet"/>
      <w:lvlText w:val="o"/>
      <w:lvlJc w:val="left"/>
      <w:pPr>
        <w:tabs>
          <w:tab w:val="num" w:pos="3600"/>
        </w:tabs>
        <w:ind w:left="3600" w:hanging="360"/>
      </w:pPr>
      <w:rPr>
        <w:rFonts w:ascii="Courier New" w:hAnsi="Courier New" w:cs="Courier New" w:hint="default"/>
      </w:rPr>
    </w:lvl>
    <w:lvl w:ilvl="5" w:tplc="A13638F6" w:tentative="1">
      <w:start w:val="1"/>
      <w:numFmt w:val="bullet"/>
      <w:lvlText w:val=""/>
      <w:lvlJc w:val="left"/>
      <w:pPr>
        <w:tabs>
          <w:tab w:val="num" w:pos="4320"/>
        </w:tabs>
        <w:ind w:left="4320" w:hanging="360"/>
      </w:pPr>
      <w:rPr>
        <w:rFonts w:ascii="Wingdings" w:hAnsi="Wingdings" w:hint="default"/>
      </w:rPr>
    </w:lvl>
    <w:lvl w:ilvl="6" w:tplc="B86CA5CE" w:tentative="1">
      <w:start w:val="1"/>
      <w:numFmt w:val="bullet"/>
      <w:lvlText w:val=""/>
      <w:lvlJc w:val="left"/>
      <w:pPr>
        <w:tabs>
          <w:tab w:val="num" w:pos="5040"/>
        </w:tabs>
        <w:ind w:left="5040" w:hanging="360"/>
      </w:pPr>
      <w:rPr>
        <w:rFonts w:ascii="Symbol" w:hAnsi="Symbol" w:hint="default"/>
      </w:rPr>
    </w:lvl>
    <w:lvl w:ilvl="7" w:tplc="45E85188" w:tentative="1">
      <w:start w:val="1"/>
      <w:numFmt w:val="bullet"/>
      <w:lvlText w:val="o"/>
      <w:lvlJc w:val="left"/>
      <w:pPr>
        <w:tabs>
          <w:tab w:val="num" w:pos="5760"/>
        </w:tabs>
        <w:ind w:left="5760" w:hanging="360"/>
      </w:pPr>
      <w:rPr>
        <w:rFonts w:ascii="Courier New" w:hAnsi="Courier New" w:cs="Courier New" w:hint="default"/>
      </w:rPr>
    </w:lvl>
    <w:lvl w:ilvl="8" w:tplc="4E2A106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442235E8">
      <w:start w:val="1"/>
      <w:numFmt w:val="decimal"/>
      <w:lvlText w:val="(%1)"/>
      <w:lvlJc w:val="left"/>
      <w:pPr>
        <w:ind w:left="720" w:hanging="360"/>
      </w:pPr>
      <w:rPr>
        <w:rFonts w:hint="default"/>
      </w:rPr>
    </w:lvl>
    <w:lvl w:ilvl="1" w:tplc="67FEFA90" w:tentative="1">
      <w:start w:val="1"/>
      <w:numFmt w:val="lowerLetter"/>
      <w:lvlText w:val="%2."/>
      <w:lvlJc w:val="left"/>
      <w:pPr>
        <w:ind w:left="1440" w:hanging="360"/>
      </w:pPr>
    </w:lvl>
    <w:lvl w:ilvl="2" w:tplc="2ECCB394" w:tentative="1">
      <w:start w:val="1"/>
      <w:numFmt w:val="lowerRoman"/>
      <w:lvlText w:val="%3."/>
      <w:lvlJc w:val="right"/>
      <w:pPr>
        <w:ind w:left="2160" w:hanging="180"/>
      </w:pPr>
    </w:lvl>
    <w:lvl w:ilvl="3" w:tplc="E2D0F984" w:tentative="1">
      <w:start w:val="1"/>
      <w:numFmt w:val="decimal"/>
      <w:lvlText w:val="%4."/>
      <w:lvlJc w:val="left"/>
      <w:pPr>
        <w:ind w:left="2880" w:hanging="360"/>
      </w:pPr>
    </w:lvl>
    <w:lvl w:ilvl="4" w:tplc="CF28C632" w:tentative="1">
      <w:start w:val="1"/>
      <w:numFmt w:val="lowerLetter"/>
      <w:lvlText w:val="%5."/>
      <w:lvlJc w:val="left"/>
      <w:pPr>
        <w:ind w:left="3600" w:hanging="360"/>
      </w:pPr>
    </w:lvl>
    <w:lvl w:ilvl="5" w:tplc="ED3811C2" w:tentative="1">
      <w:start w:val="1"/>
      <w:numFmt w:val="lowerRoman"/>
      <w:lvlText w:val="%6."/>
      <w:lvlJc w:val="right"/>
      <w:pPr>
        <w:ind w:left="4320" w:hanging="180"/>
      </w:pPr>
    </w:lvl>
    <w:lvl w:ilvl="6" w:tplc="A8C289D4" w:tentative="1">
      <w:start w:val="1"/>
      <w:numFmt w:val="decimal"/>
      <w:lvlText w:val="%7."/>
      <w:lvlJc w:val="left"/>
      <w:pPr>
        <w:ind w:left="5040" w:hanging="360"/>
      </w:pPr>
    </w:lvl>
    <w:lvl w:ilvl="7" w:tplc="261EC42C" w:tentative="1">
      <w:start w:val="1"/>
      <w:numFmt w:val="lowerLetter"/>
      <w:lvlText w:val="%8."/>
      <w:lvlJc w:val="left"/>
      <w:pPr>
        <w:ind w:left="5760" w:hanging="360"/>
      </w:pPr>
    </w:lvl>
    <w:lvl w:ilvl="8" w:tplc="65F6E9EA"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C7F6AF2E">
      <w:start w:val="1"/>
      <w:numFmt w:val="decimal"/>
      <w:lvlText w:val="%1."/>
      <w:lvlJc w:val="left"/>
      <w:pPr>
        <w:ind w:left="1080" w:hanging="720"/>
      </w:pPr>
      <w:rPr>
        <w:rFonts w:hint="default"/>
      </w:rPr>
    </w:lvl>
    <w:lvl w:ilvl="1" w:tplc="147E85B6" w:tentative="1">
      <w:start w:val="1"/>
      <w:numFmt w:val="lowerLetter"/>
      <w:lvlText w:val="%2."/>
      <w:lvlJc w:val="left"/>
      <w:pPr>
        <w:ind w:left="1440" w:hanging="360"/>
      </w:pPr>
    </w:lvl>
    <w:lvl w:ilvl="2" w:tplc="1D06C11A" w:tentative="1">
      <w:start w:val="1"/>
      <w:numFmt w:val="lowerRoman"/>
      <w:lvlText w:val="%3."/>
      <w:lvlJc w:val="right"/>
      <w:pPr>
        <w:ind w:left="2160" w:hanging="180"/>
      </w:pPr>
    </w:lvl>
    <w:lvl w:ilvl="3" w:tplc="77708108" w:tentative="1">
      <w:start w:val="1"/>
      <w:numFmt w:val="decimal"/>
      <w:lvlText w:val="%4."/>
      <w:lvlJc w:val="left"/>
      <w:pPr>
        <w:ind w:left="2880" w:hanging="360"/>
      </w:pPr>
    </w:lvl>
    <w:lvl w:ilvl="4" w:tplc="AF5290E4" w:tentative="1">
      <w:start w:val="1"/>
      <w:numFmt w:val="lowerLetter"/>
      <w:lvlText w:val="%5."/>
      <w:lvlJc w:val="left"/>
      <w:pPr>
        <w:ind w:left="3600" w:hanging="360"/>
      </w:pPr>
    </w:lvl>
    <w:lvl w:ilvl="5" w:tplc="E96EA2F4" w:tentative="1">
      <w:start w:val="1"/>
      <w:numFmt w:val="lowerRoman"/>
      <w:lvlText w:val="%6."/>
      <w:lvlJc w:val="right"/>
      <w:pPr>
        <w:ind w:left="4320" w:hanging="180"/>
      </w:pPr>
    </w:lvl>
    <w:lvl w:ilvl="6" w:tplc="1DFA6DB8" w:tentative="1">
      <w:start w:val="1"/>
      <w:numFmt w:val="decimal"/>
      <w:lvlText w:val="%7."/>
      <w:lvlJc w:val="left"/>
      <w:pPr>
        <w:ind w:left="5040" w:hanging="360"/>
      </w:pPr>
    </w:lvl>
    <w:lvl w:ilvl="7" w:tplc="CD8C1DB4" w:tentative="1">
      <w:start w:val="1"/>
      <w:numFmt w:val="lowerLetter"/>
      <w:lvlText w:val="%8."/>
      <w:lvlJc w:val="left"/>
      <w:pPr>
        <w:ind w:left="5760" w:hanging="360"/>
      </w:pPr>
    </w:lvl>
    <w:lvl w:ilvl="8" w:tplc="D54EB822"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19EE46D2">
      <w:start w:val="1"/>
      <w:numFmt w:val="bullet"/>
      <w:lvlText w:val=""/>
      <w:lvlJc w:val="left"/>
      <w:pPr>
        <w:ind w:left="720" w:hanging="360"/>
      </w:pPr>
      <w:rPr>
        <w:rFonts w:ascii="Symbol" w:hAnsi="Symbol" w:hint="default"/>
      </w:rPr>
    </w:lvl>
    <w:lvl w:ilvl="1" w:tplc="65669170" w:tentative="1">
      <w:start w:val="1"/>
      <w:numFmt w:val="bullet"/>
      <w:lvlText w:val="o"/>
      <w:lvlJc w:val="left"/>
      <w:pPr>
        <w:ind w:left="1440" w:hanging="360"/>
      </w:pPr>
      <w:rPr>
        <w:rFonts w:ascii="Courier New" w:hAnsi="Courier New" w:cs="Courier New" w:hint="default"/>
      </w:rPr>
    </w:lvl>
    <w:lvl w:ilvl="2" w:tplc="1EB8002A" w:tentative="1">
      <w:start w:val="1"/>
      <w:numFmt w:val="bullet"/>
      <w:lvlText w:val=""/>
      <w:lvlJc w:val="left"/>
      <w:pPr>
        <w:ind w:left="2160" w:hanging="360"/>
      </w:pPr>
      <w:rPr>
        <w:rFonts w:ascii="Wingdings" w:hAnsi="Wingdings" w:hint="default"/>
      </w:rPr>
    </w:lvl>
    <w:lvl w:ilvl="3" w:tplc="C7D4B5C0" w:tentative="1">
      <w:start w:val="1"/>
      <w:numFmt w:val="bullet"/>
      <w:lvlText w:val=""/>
      <w:lvlJc w:val="left"/>
      <w:pPr>
        <w:ind w:left="2880" w:hanging="360"/>
      </w:pPr>
      <w:rPr>
        <w:rFonts w:ascii="Symbol" w:hAnsi="Symbol" w:hint="default"/>
      </w:rPr>
    </w:lvl>
    <w:lvl w:ilvl="4" w:tplc="396C533E" w:tentative="1">
      <w:start w:val="1"/>
      <w:numFmt w:val="bullet"/>
      <w:lvlText w:val="o"/>
      <w:lvlJc w:val="left"/>
      <w:pPr>
        <w:ind w:left="3600" w:hanging="360"/>
      </w:pPr>
      <w:rPr>
        <w:rFonts w:ascii="Courier New" w:hAnsi="Courier New" w:cs="Courier New" w:hint="default"/>
      </w:rPr>
    </w:lvl>
    <w:lvl w:ilvl="5" w:tplc="C180F51E" w:tentative="1">
      <w:start w:val="1"/>
      <w:numFmt w:val="bullet"/>
      <w:lvlText w:val=""/>
      <w:lvlJc w:val="left"/>
      <w:pPr>
        <w:ind w:left="4320" w:hanging="360"/>
      </w:pPr>
      <w:rPr>
        <w:rFonts w:ascii="Wingdings" w:hAnsi="Wingdings" w:hint="default"/>
      </w:rPr>
    </w:lvl>
    <w:lvl w:ilvl="6" w:tplc="174286F8" w:tentative="1">
      <w:start w:val="1"/>
      <w:numFmt w:val="bullet"/>
      <w:lvlText w:val=""/>
      <w:lvlJc w:val="left"/>
      <w:pPr>
        <w:ind w:left="5040" w:hanging="360"/>
      </w:pPr>
      <w:rPr>
        <w:rFonts w:ascii="Symbol" w:hAnsi="Symbol" w:hint="default"/>
      </w:rPr>
    </w:lvl>
    <w:lvl w:ilvl="7" w:tplc="4B2E9068" w:tentative="1">
      <w:start w:val="1"/>
      <w:numFmt w:val="bullet"/>
      <w:lvlText w:val="o"/>
      <w:lvlJc w:val="left"/>
      <w:pPr>
        <w:ind w:left="5760" w:hanging="360"/>
      </w:pPr>
      <w:rPr>
        <w:rFonts w:ascii="Courier New" w:hAnsi="Courier New" w:cs="Courier New" w:hint="default"/>
      </w:rPr>
    </w:lvl>
    <w:lvl w:ilvl="8" w:tplc="602E26A2"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E87C76C2">
      <w:start w:val="1"/>
      <w:numFmt w:val="bullet"/>
      <w:lvlText w:val=""/>
      <w:lvlJc w:val="left"/>
      <w:pPr>
        <w:tabs>
          <w:tab w:val="num" w:pos="720"/>
        </w:tabs>
        <w:ind w:left="720" w:hanging="360"/>
      </w:pPr>
      <w:rPr>
        <w:rFonts w:ascii="Symbol" w:hAnsi="Symbol" w:hint="default"/>
      </w:rPr>
    </w:lvl>
    <w:lvl w:ilvl="1" w:tplc="5BAA09F0" w:tentative="1">
      <w:start w:val="1"/>
      <w:numFmt w:val="bullet"/>
      <w:lvlText w:val="o"/>
      <w:lvlJc w:val="left"/>
      <w:pPr>
        <w:tabs>
          <w:tab w:val="num" w:pos="1440"/>
        </w:tabs>
        <w:ind w:left="1440" w:hanging="360"/>
      </w:pPr>
      <w:rPr>
        <w:rFonts w:ascii="Courier New" w:hAnsi="Courier New" w:cs="Courier New" w:hint="default"/>
      </w:rPr>
    </w:lvl>
    <w:lvl w:ilvl="2" w:tplc="8834D6AE" w:tentative="1">
      <w:start w:val="1"/>
      <w:numFmt w:val="bullet"/>
      <w:lvlText w:val=""/>
      <w:lvlJc w:val="left"/>
      <w:pPr>
        <w:tabs>
          <w:tab w:val="num" w:pos="2160"/>
        </w:tabs>
        <w:ind w:left="2160" w:hanging="360"/>
      </w:pPr>
      <w:rPr>
        <w:rFonts w:ascii="Wingdings" w:hAnsi="Wingdings" w:hint="default"/>
      </w:rPr>
    </w:lvl>
    <w:lvl w:ilvl="3" w:tplc="5260A244" w:tentative="1">
      <w:start w:val="1"/>
      <w:numFmt w:val="bullet"/>
      <w:lvlText w:val=""/>
      <w:lvlJc w:val="left"/>
      <w:pPr>
        <w:tabs>
          <w:tab w:val="num" w:pos="2880"/>
        </w:tabs>
        <w:ind w:left="2880" w:hanging="360"/>
      </w:pPr>
      <w:rPr>
        <w:rFonts w:ascii="Symbol" w:hAnsi="Symbol" w:hint="default"/>
      </w:rPr>
    </w:lvl>
    <w:lvl w:ilvl="4" w:tplc="80329F90" w:tentative="1">
      <w:start w:val="1"/>
      <w:numFmt w:val="bullet"/>
      <w:lvlText w:val="o"/>
      <w:lvlJc w:val="left"/>
      <w:pPr>
        <w:tabs>
          <w:tab w:val="num" w:pos="3600"/>
        </w:tabs>
        <w:ind w:left="3600" w:hanging="360"/>
      </w:pPr>
      <w:rPr>
        <w:rFonts w:ascii="Courier New" w:hAnsi="Courier New" w:cs="Courier New" w:hint="default"/>
      </w:rPr>
    </w:lvl>
    <w:lvl w:ilvl="5" w:tplc="0804CD6E" w:tentative="1">
      <w:start w:val="1"/>
      <w:numFmt w:val="bullet"/>
      <w:lvlText w:val=""/>
      <w:lvlJc w:val="left"/>
      <w:pPr>
        <w:tabs>
          <w:tab w:val="num" w:pos="4320"/>
        </w:tabs>
        <w:ind w:left="4320" w:hanging="360"/>
      </w:pPr>
      <w:rPr>
        <w:rFonts w:ascii="Wingdings" w:hAnsi="Wingdings" w:hint="default"/>
      </w:rPr>
    </w:lvl>
    <w:lvl w:ilvl="6" w:tplc="7408E7DE" w:tentative="1">
      <w:start w:val="1"/>
      <w:numFmt w:val="bullet"/>
      <w:lvlText w:val=""/>
      <w:lvlJc w:val="left"/>
      <w:pPr>
        <w:tabs>
          <w:tab w:val="num" w:pos="5040"/>
        </w:tabs>
        <w:ind w:left="5040" w:hanging="360"/>
      </w:pPr>
      <w:rPr>
        <w:rFonts w:ascii="Symbol" w:hAnsi="Symbol" w:hint="default"/>
      </w:rPr>
    </w:lvl>
    <w:lvl w:ilvl="7" w:tplc="D0F6202C" w:tentative="1">
      <w:start w:val="1"/>
      <w:numFmt w:val="bullet"/>
      <w:lvlText w:val="o"/>
      <w:lvlJc w:val="left"/>
      <w:pPr>
        <w:tabs>
          <w:tab w:val="num" w:pos="5760"/>
        </w:tabs>
        <w:ind w:left="5760" w:hanging="360"/>
      </w:pPr>
      <w:rPr>
        <w:rFonts w:ascii="Courier New" w:hAnsi="Courier New" w:cs="Courier New" w:hint="default"/>
      </w:rPr>
    </w:lvl>
    <w:lvl w:ilvl="8" w:tplc="88D8569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61C8B6F6">
      <w:start w:val="1"/>
      <w:numFmt w:val="bullet"/>
      <w:lvlText w:val=""/>
      <w:lvlJc w:val="left"/>
      <w:pPr>
        <w:tabs>
          <w:tab w:val="num" w:pos="720"/>
        </w:tabs>
        <w:ind w:left="720" w:hanging="360"/>
      </w:pPr>
      <w:rPr>
        <w:rFonts w:ascii="Symbol" w:hAnsi="Symbol" w:hint="default"/>
      </w:rPr>
    </w:lvl>
    <w:lvl w:ilvl="1" w:tplc="7A045554" w:tentative="1">
      <w:start w:val="1"/>
      <w:numFmt w:val="bullet"/>
      <w:lvlText w:val="o"/>
      <w:lvlJc w:val="left"/>
      <w:pPr>
        <w:tabs>
          <w:tab w:val="num" w:pos="1440"/>
        </w:tabs>
        <w:ind w:left="1440" w:hanging="360"/>
      </w:pPr>
      <w:rPr>
        <w:rFonts w:ascii="Courier New" w:hAnsi="Courier New" w:cs="Courier New" w:hint="default"/>
      </w:rPr>
    </w:lvl>
    <w:lvl w:ilvl="2" w:tplc="0270D824" w:tentative="1">
      <w:start w:val="1"/>
      <w:numFmt w:val="bullet"/>
      <w:lvlText w:val=""/>
      <w:lvlJc w:val="left"/>
      <w:pPr>
        <w:tabs>
          <w:tab w:val="num" w:pos="2160"/>
        </w:tabs>
        <w:ind w:left="2160" w:hanging="360"/>
      </w:pPr>
      <w:rPr>
        <w:rFonts w:ascii="Wingdings" w:hAnsi="Wingdings" w:hint="default"/>
      </w:rPr>
    </w:lvl>
    <w:lvl w:ilvl="3" w:tplc="9B742104" w:tentative="1">
      <w:start w:val="1"/>
      <w:numFmt w:val="bullet"/>
      <w:lvlText w:val=""/>
      <w:lvlJc w:val="left"/>
      <w:pPr>
        <w:tabs>
          <w:tab w:val="num" w:pos="2880"/>
        </w:tabs>
        <w:ind w:left="2880" w:hanging="360"/>
      </w:pPr>
      <w:rPr>
        <w:rFonts w:ascii="Symbol" w:hAnsi="Symbol" w:hint="default"/>
      </w:rPr>
    </w:lvl>
    <w:lvl w:ilvl="4" w:tplc="F872F482" w:tentative="1">
      <w:start w:val="1"/>
      <w:numFmt w:val="bullet"/>
      <w:lvlText w:val="o"/>
      <w:lvlJc w:val="left"/>
      <w:pPr>
        <w:tabs>
          <w:tab w:val="num" w:pos="3600"/>
        </w:tabs>
        <w:ind w:left="3600" w:hanging="360"/>
      </w:pPr>
      <w:rPr>
        <w:rFonts w:ascii="Courier New" w:hAnsi="Courier New" w:cs="Courier New" w:hint="default"/>
      </w:rPr>
    </w:lvl>
    <w:lvl w:ilvl="5" w:tplc="BBB23682" w:tentative="1">
      <w:start w:val="1"/>
      <w:numFmt w:val="bullet"/>
      <w:lvlText w:val=""/>
      <w:lvlJc w:val="left"/>
      <w:pPr>
        <w:tabs>
          <w:tab w:val="num" w:pos="4320"/>
        </w:tabs>
        <w:ind w:left="4320" w:hanging="360"/>
      </w:pPr>
      <w:rPr>
        <w:rFonts w:ascii="Wingdings" w:hAnsi="Wingdings" w:hint="default"/>
      </w:rPr>
    </w:lvl>
    <w:lvl w:ilvl="6" w:tplc="92DA424E" w:tentative="1">
      <w:start w:val="1"/>
      <w:numFmt w:val="bullet"/>
      <w:lvlText w:val=""/>
      <w:lvlJc w:val="left"/>
      <w:pPr>
        <w:tabs>
          <w:tab w:val="num" w:pos="5040"/>
        </w:tabs>
        <w:ind w:left="5040" w:hanging="360"/>
      </w:pPr>
      <w:rPr>
        <w:rFonts w:ascii="Symbol" w:hAnsi="Symbol" w:hint="default"/>
      </w:rPr>
    </w:lvl>
    <w:lvl w:ilvl="7" w:tplc="409033E2" w:tentative="1">
      <w:start w:val="1"/>
      <w:numFmt w:val="bullet"/>
      <w:lvlText w:val="o"/>
      <w:lvlJc w:val="left"/>
      <w:pPr>
        <w:tabs>
          <w:tab w:val="num" w:pos="5760"/>
        </w:tabs>
        <w:ind w:left="5760" w:hanging="360"/>
      </w:pPr>
      <w:rPr>
        <w:rFonts w:ascii="Courier New" w:hAnsi="Courier New" w:cs="Courier New" w:hint="default"/>
      </w:rPr>
    </w:lvl>
    <w:lvl w:ilvl="8" w:tplc="F4143B9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9A54342E">
      <w:start w:val="1"/>
      <w:numFmt w:val="bullet"/>
      <w:lvlText w:val=""/>
      <w:lvlJc w:val="left"/>
      <w:pPr>
        <w:tabs>
          <w:tab w:val="num" w:pos="720"/>
        </w:tabs>
        <w:ind w:left="720" w:hanging="360"/>
      </w:pPr>
      <w:rPr>
        <w:rFonts w:ascii="Symbol" w:hAnsi="Symbol" w:hint="default"/>
      </w:rPr>
    </w:lvl>
    <w:lvl w:ilvl="1" w:tplc="1E1A4EC0" w:tentative="1">
      <w:start w:val="1"/>
      <w:numFmt w:val="bullet"/>
      <w:lvlText w:val="o"/>
      <w:lvlJc w:val="left"/>
      <w:pPr>
        <w:tabs>
          <w:tab w:val="num" w:pos="1440"/>
        </w:tabs>
        <w:ind w:left="1440" w:hanging="360"/>
      </w:pPr>
      <w:rPr>
        <w:rFonts w:ascii="Courier New" w:hAnsi="Courier New" w:cs="Courier New" w:hint="default"/>
      </w:rPr>
    </w:lvl>
    <w:lvl w:ilvl="2" w:tplc="B2E2F938" w:tentative="1">
      <w:start w:val="1"/>
      <w:numFmt w:val="bullet"/>
      <w:lvlText w:val=""/>
      <w:lvlJc w:val="left"/>
      <w:pPr>
        <w:tabs>
          <w:tab w:val="num" w:pos="2160"/>
        </w:tabs>
        <w:ind w:left="2160" w:hanging="360"/>
      </w:pPr>
      <w:rPr>
        <w:rFonts w:ascii="Wingdings" w:hAnsi="Wingdings" w:hint="default"/>
      </w:rPr>
    </w:lvl>
    <w:lvl w:ilvl="3" w:tplc="697646E6" w:tentative="1">
      <w:start w:val="1"/>
      <w:numFmt w:val="bullet"/>
      <w:lvlText w:val=""/>
      <w:lvlJc w:val="left"/>
      <w:pPr>
        <w:tabs>
          <w:tab w:val="num" w:pos="2880"/>
        </w:tabs>
        <w:ind w:left="2880" w:hanging="360"/>
      </w:pPr>
      <w:rPr>
        <w:rFonts w:ascii="Symbol" w:hAnsi="Symbol" w:hint="default"/>
      </w:rPr>
    </w:lvl>
    <w:lvl w:ilvl="4" w:tplc="5AE6B814" w:tentative="1">
      <w:start w:val="1"/>
      <w:numFmt w:val="bullet"/>
      <w:lvlText w:val="o"/>
      <w:lvlJc w:val="left"/>
      <w:pPr>
        <w:tabs>
          <w:tab w:val="num" w:pos="3600"/>
        </w:tabs>
        <w:ind w:left="3600" w:hanging="360"/>
      </w:pPr>
      <w:rPr>
        <w:rFonts w:ascii="Courier New" w:hAnsi="Courier New" w:cs="Courier New" w:hint="default"/>
      </w:rPr>
    </w:lvl>
    <w:lvl w:ilvl="5" w:tplc="725E1820" w:tentative="1">
      <w:start w:val="1"/>
      <w:numFmt w:val="bullet"/>
      <w:lvlText w:val=""/>
      <w:lvlJc w:val="left"/>
      <w:pPr>
        <w:tabs>
          <w:tab w:val="num" w:pos="4320"/>
        </w:tabs>
        <w:ind w:left="4320" w:hanging="360"/>
      </w:pPr>
      <w:rPr>
        <w:rFonts w:ascii="Wingdings" w:hAnsi="Wingdings" w:hint="default"/>
      </w:rPr>
    </w:lvl>
    <w:lvl w:ilvl="6" w:tplc="C2D2A61E" w:tentative="1">
      <w:start w:val="1"/>
      <w:numFmt w:val="bullet"/>
      <w:lvlText w:val=""/>
      <w:lvlJc w:val="left"/>
      <w:pPr>
        <w:tabs>
          <w:tab w:val="num" w:pos="5040"/>
        </w:tabs>
        <w:ind w:left="5040" w:hanging="360"/>
      </w:pPr>
      <w:rPr>
        <w:rFonts w:ascii="Symbol" w:hAnsi="Symbol" w:hint="default"/>
      </w:rPr>
    </w:lvl>
    <w:lvl w:ilvl="7" w:tplc="4448FD42" w:tentative="1">
      <w:start w:val="1"/>
      <w:numFmt w:val="bullet"/>
      <w:lvlText w:val="o"/>
      <w:lvlJc w:val="left"/>
      <w:pPr>
        <w:tabs>
          <w:tab w:val="num" w:pos="5760"/>
        </w:tabs>
        <w:ind w:left="5760" w:hanging="360"/>
      </w:pPr>
      <w:rPr>
        <w:rFonts w:ascii="Courier New" w:hAnsi="Courier New" w:cs="Courier New" w:hint="default"/>
      </w:rPr>
    </w:lvl>
    <w:lvl w:ilvl="8" w:tplc="70B0685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302EBFAA">
      <w:start w:val="1"/>
      <w:numFmt w:val="bullet"/>
      <w:lvlText w:val=""/>
      <w:lvlJc w:val="left"/>
      <w:pPr>
        <w:ind w:left="720" w:hanging="360"/>
      </w:pPr>
      <w:rPr>
        <w:rFonts w:ascii="Symbol" w:hAnsi="Symbol" w:hint="default"/>
      </w:rPr>
    </w:lvl>
    <w:lvl w:ilvl="1" w:tplc="90BAD2D6" w:tentative="1">
      <w:start w:val="1"/>
      <w:numFmt w:val="bullet"/>
      <w:lvlText w:val="o"/>
      <w:lvlJc w:val="left"/>
      <w:pPr>
        <w:ind w:left="1440" w:hanging="360"/>
      </w:pPr>
      <w:rPr>
        <w:rFonts w:ascii="Courier New" w:hAnsi="Courier New" w:cs="Courier New" w:hint="default"/>
      </w:rPr>
    </w:lvl>
    <w:lvl w:ilvl="2" w:tplc="F362B98E" w:tentative="1">
      <w:start w:val="1"/>
      <w:numFmt w:val="bullet"/>
      <w:lvlText w:val=""/>
      <w:lvlJc w:val="left"/>
      <w:pPr>
        <w:ind w:left="2160" w:hanging="360"/>
      </w:pPr>
      <w:rPr>
        <w:rFonts w:ascii="Wingdings" w:hAnsi="Wingdings" w:hint="default"/>
      </w:rPr>
    </w:lvl>
    <w:lvl w:ilvl="3" w:tplc="ED940864" w:tentative="1">
      <w:start w:val="1"/>
      <w:numFmt w:val="bullet"/>
      <w:lvlText w:val=""/>
      <w:lvlJc w:val="left"/>
      <w:pPr>
        <w:ind w:left="2880" w:hanging="360"/>
      </w:pPr>
      <w:rPr>
        <w:rFonts w:ascii="Symbol" w:hAnsi="Symbol" w:hint="default"/>
      </w:rPr>
    </w:lvl>
    <w:lvl w:ilvl="4" w:tplc="611E463A" w:tentative="1">
      <w:start w:val="1"/>
      <w:numFmt w:val="bullet"/>
      <w:lvlText w:val="o"/>
      <w:lvlJc w:val="left"/>
      <w:pPr>
        <w:ind w:left="3600" w:hanging="360"/>
      </w:pPr>
      <w:rPr>
        <w:rFonts w:ascii="Courier New" w:hAnsi="Courier New" w:cs="Courier New" w:hint="default"/>
      </w:rPr>
    </w:lvl>
    <w:lvl w:ilvl="5" w:tplc="74D0D7C8" w:tentative="1">
      <w:start w:val="1"/>
      <w:numFmt w:val="bullet"/>
      <w:lvlText w:val=""/>
      <w:lvlJc w:val="left"/>
      <w:pPr>
        <w:ind w:left="4320" w:hanging="360"/>
      </w:pPr>
      <w:rPr>
        <w:rFonts w:ascii="Wingdings" w:hAnsi="Wingdings" w:hint="default"/>
      </w:rPr>
    </w:lvl>
    <w:lvl w:ilvl="6" w:tplc="CED0AF2C" w:tentative="1">
      <w:start w:val="1"/>
      <w:numFmt w:val="bullet"/>
      <w:lvlText w:val=""/>
      <w:lvlJc w:val="left"/>
      <w:pPr>
        <w:ind w:left="5040" w:hanging="360"/>
      </w:pPr>
      <w:rPr>
        <w:rFonts w:ascii="Symbol" w:hAnsi="Symbol" w:hint="default"/>
      </w:rPr>
    </w:lvl>
    <w:lvl w:ilvl="7" w:tplc="D40A04A6" w:tentative="1">
      <w:start w:val="1"/>
      <w:numFmt w:val="bullet"/>
      <w:lvlText w:val="o"/>
      <w:lvlJc w:val="left"/>
      <w:pPr>
        <w:ind w:left="5760" w:hanging="360"/>
      </w:pPr>
      <w:rPr>
        <w:rFonts w:ascii="Courier New" w:hAnsi="Courier New" w:cs="Courier New" w:hint="default"/>
      </w:rPr>
    </w:lvl>
    <w:lvl w:ilvl="8" w:tplc="C4847DBC"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CCCE7BBA">
      <w:start w:val="1"/>
      <w:numFmt w:val="decimal"/>
      <w:lvlText w:val="(%1)"/>
      <w:lvlJc w:val="left"/>
      <w:pPr>
        <w:ind w:left="720" w:hanging="360"/>
      </w:pPr>
      <w:rPr>
        <w:rFonts w:hint="default"/>
      </w:rPr>
    </w:lvl>
    <w:lvl w:ilvl="1" w:tplc="2840A57C" w:tentative="1">
      <w:start w:val="1"/>
      <w:numFmt w:val="lowerLetter"/>
      <w:lvlText w:val="%2."/>
      <w:lvlJc w:val="left"/>
      <w:pPr>
        <w:ind w:left="1440" w:hanging="360"/>
      </w:pPr>
    </w:lvl>
    <w:lvl w:ilvl="2" w:tplc="0AB2B976" w:tentative="1">
      <w:start w:val="1"/>
      <w:numFmt w:val="lowerRoman"/>
      <w:lvlText w:val="%3."/>
      <w:lvlJc w:val="right"/>
      <w:pPr>
        <w:ind w:left="2160" w:hanging="180"/>
      </w:pPr>
    </w:lvl>
    <w:lvl w:ilvl="3" w:tplc="55144212" w:tentative="1">
      <w:start w:val="1"/>
      <w:numFmt w:val="decimal"/>
      <w:lvlText w:val="%4."/>
      <w:lvlJc w:val="left"/>
      <w:pPr>
        <w:ind w:left="2880" w:hanging="360"/>
      </w:pPr>
    </w:lvl>
    <w:lvl w:ilvl="4" w:tplc="2F4A89DA" w:tentative="1">
      <w:start w:val="1"/>
      <w:numFmt w:val="lowerLetter"/>
      <w:lvlText w:val="%5."/>
      <w:lvlJc w:val="left"/>
      <w:pPr>
        <w:ind w:left="3600" w:hanging="360"/>
      </w:pPr>
    </w:lvl>
    <w:lvl w:ilvl="5" w:tplc="EDB6E3A6" w:tentative="1">
      <w:start w:val="1"/>
      <w:numFmt w:val="lowerRoman"/>
      <w:lvlText w:val="%6."/>
      <w:lvlJc w:val="right"/>
      <w:pPr>
        <w:ind w:left="4320" w:hanging="180"/>
      </w:pPr>
    </w:lvl>
    <w:lvl w:ilvl="6" w:tplc="EF3C7B84" w:tentative="1">
      <w:start w:val="1"/>
      <w:numFmt w:val="decimal"/>
      <w:lvlText w:val="%7."/>
      <w:lvlJc w:val="left"/>
      <w:pPr>
        <w:ind w:left="5040" w:hanging="360"/>
      </w:pPr>
    </w:lvl>
    <w:lvl w:ilvl="7" w:tplc="D944BD2E" w:tentative="1">
      <w:start w:val="1"/>
      <w:numFmt w:val="lowerLetter"/>
      <w:lvlText w:val="%8."/>
      <w:lvlJc w:val="left"/>
      <w:pPr>
        <w:ind w:left="5760" w:hanging="360"/>
      </w:pPr>
    </w:lvl>
    <w:lvl w:ilvl="8" w:tplc="00CC0C08"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C24C75F0">
      <w:start w:val="1"/>
      <w:numFmt w:val="bullet"/>
      <w:lvlText w:val=""/>
      <w:lvlJc w:val="left"/>
      <w:pPr>
        <w:ind w:left="720" w:hanging="360"/>
      </w:pPr>
      <w:rPr>
        <w:rFonts w:ascii="Symbol" w:hAnsi="Symbol" w:hint="default"/>
      </w:rPr>
    </w:lvl>
    <w:lvl w:ilvl="1" w:tplc="D5DA833A" w:tentative="1">
      <w:start w:val="1"/>
      <w:numFmt w:val="bullet"/>
      <w:lvlText w:val="o"/>
      <w:lvlJc w:val="left"/>
      <w:pPr>
        <w:ind w:left="1440" w:hanging="360"/>
      </w:pPr>
      <w:rPr>
        <w:rFonts w:ascii="Courier New" w:hAnsi="Courier New" w:cs="Courier New" w:hint="default"/>
      </w:rPr>
    </w:lvl>
    <w:lvl w:ilvl="2" w:tplc="AB3214B8" w:tentative="1">
      <w:start w:val="1"/>
      <w:numFmt w:val="bullet"/>
      <w:lvlText w:val=""/>
      <w:lvlJc w:val="left"/>
      <w:pPr>
        <w:ind w:left="2160" w:hanging="360"/>
      </w:pPr>
      <w:rPr>
        <w:rFonts w:ascii="Wingdings" w:hAnsi="Wingdings" w:hint="default"/>
      </w:rPr>
    </w:lvl>
    <w:lvl w:ilvl="3" w:tplc="44E6B54C" w:tentative="1">
      <w:start w:val="1"/>
      <w:numFmt w:val="bullet"/>
      <w:lvlText w:val=""/>
      <w:lvlJc w:val="left"/>
      <w:pPr>
        <w:ind w:left="2880" w:hanging="360"/>
      </w:pPr>
      <w:rPr>
        <w:rFonts w:ascii="Symbol" w:hAnsi="Symbol" w:hint="default"/>
      </w:rPr>
    </w:lvl>
    <w:lvl w:ilvl="4" w:tplc="C652E5A8" w:tentative="1">
      <w:start w:val="1"/>
      <w:numFmt w:val="bullet"/>
      <w:lvlText w:val="o"/>
      <w:lvlJc w:val="left"/>
      <w:pPr>
        <w:ind w:left="3600" w:hanging="360"/>
      </w:pPr>
      <w:rPr>
        <w:rFonts w:ascii="Courier New" w:hAnsi="Courier New" w:cs="Courier New" w:hint="default"/>
      </w:rPr>
    </w:lvl>
    <w:lvl w:ilvl="5" w:tplc="E5625BE4" w:tentative="1">
      <w:start w:val="1"/>
      <w:numFmt w:val="bullet"/>
      <w:lvlText w:val=""/>
      <w:lvlJc w:val="left"/>
      <w:pPr>
        <w:ind w:left="4320" w:hanging="360"/>
      </w:pPr>
      <w:rPr>
        <w:rFonts w:ascii="Wingdings" w:hAnsi="Wingdings" w:hint="default"/>
      </w:rPr>
    </w:lvl>
    <w:lvl w:ilvl="6" w:tplc="92DEB794" w:tentative="1">
      <w:start w:val="1"/>
      <w:numFmt w:val="bullet"/>
      <w:lvlText w:val=""/>
      <w:lvlJc w:val="left"/>
      <w:pPr>
        <w:ind w:left="5040" w:hanging="360"/>
      </w:pPr>
      <w:rPr>
        <w:rFonts w:ascii="Symbol" w:hAnsi="Symbol" w:hint="default"/>
      </w:rPr>
    </w:lvl>
    <w:lvl w:ilvl="7" w:tplc="572EFF22" w:tentative="1">
      <w:start w:val="1"/>
      <w:numFmt w:val="bullet"/>
      <w:lvlText w:val="o"/>
      <w:lvlJc w:val="left"/>
      <w:pPr>
        <w:ind w:left="5760" w:hanging="360"/>
      </w:pPr>
      <w:rPr>
        <w:rFonts w:ascii="Courier New" w:hAnsi="Courier New" w:cs="Courier New" w:hint="default"/>
      </w:rPr>
    </w:lvl>
    <w:lvl w:ilvl="8" w:tplc="48925714"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DA9885F2">
      <w:start w:val="1"/>
      <w:numFmt w:val="decimal"/>
      <w:lvlText w:val="(%1)"/>
      <w:lvlJc w:val="left"/>
      <w:pPr>
        <w:ind w:left="720" w:hanging="360"/>
      </w:pPr>
      <w:rPr>
        <w:rFonts w:hint="default"/>
      </w:rPr>
    </w:lvl>
    <w:lvl w:ilvl="1" w:tplc="14DA4162" w:tentative="1">
      <w:start w:val="1"/>
      <w:numFmt w:val="lowerLetter"/>
      <w:lvlText w:val="%2."/>
      <w:lvlJc w:val="left"/>
      <w:pPr>
        <w:ind w:left="1440" w:hanging="360"/>
      </w:pPr>
    </w:lvl>
    <w:lvl w:ilvl="2" w:tplc="9D7E8EBA" w:tentative="1">
      <w:start w:val="1"/>
      <w:numFmt w:val="lowerRoman"/>
      <w:lvlText w:val="%3."/>
      <w:lvlJc w:val="right"/>
      <w:pPr>
        <w:ind w:left="2160" w:hanging="180"/>
      </w:pPr>
    </w:lvl>
    <w:lvl w:ilvl="3" w:tplc="0804D954" w:tentative="1">
      <w:start w:val="1"/>
      <w:numFmt w:val="decimal"/>
      <w:lvlText w:val="%4."/>
      <w:lvlJc w:val="left"/>
      <w:pPr>
        <w:ind w:left="2880" w:hanging="360"/>
      </w:pPr>
    </w:lvl>
    <w:lvl w:ilvl="4" w:tplc="2EA60CA8" w:tentative="1">
      <w:start w:val="1"/>
      <w:numFmt w:val="lowerLetter"/>
      <w:lvlText w:val="%5."/>
      <w:lvlJc w:val="left"/>
      <w:pPr>
        <w:ind w:left="3600" w:hanging="360"/>
      </w:pPr>
    </w:lvl>
    <w:lvl w:ilvl="5" w:tplc="E58261FC" w:tentative="1">
      <w:start w:val="1"/>
      <w:numFmt w:val="lowerRoman"/>
      <w:lvlText w:val="%6."/>
      <w:lvlJc w:val="right"/>
      <w:pPr>
        <w:ind w:left="4320" w:hanging="180"/>
      </w:pPr>
    </w:lvl>
    <w:lvl w:ilvl="6" w:tplc="72440AFE" w:tentative="1">
      <w:start w:val="1"/>
      <w:numFmt w:val="decimal"/>
      <w:lvlText w:val="%7."/>
      <w:lvlJc w:val="left"/>
      <w:pPr>
        <w:ind w:left="5040" w:hanging="360"/>
      </w:pPr>
    </w:lvl>
    <w:lvl w:ilvl="7" w:tplc="33D4D4C2" w:tentative="1">
      <w:start w:val="1"/>
      <w:numFmt w:val="lowerLetter"/>
      <w:lvlText w:val="%8."/>
      <w:lvlJc w:val="left"/>
      <w:pPr>
        <w:ind w:left="5760" w:hanging="360"/>
      </w:pPr>
    </w:lvl>
    <w:lvl w:ilvl="8" w:tplc="C6A08AB0"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DF7C4246">
      <w:start w:val="1"/>
      <w:numFmt w:val="decimal"/>
      <w:lvlText w:val="(%1)"/>
      <w:lvlJc w:val="left"/>
      <w:pPr>
        <w:ind w:left="720" w:hanging="360"/>
      </w:pPr>
      <w:rPr>
        <w:rFonts w:hint="default"/>
      </w:rPr>
    </w:lvl>
    <w:lvl w:ilvl="1" w:tplc="FEAE1326" w:tentative="1">
      <w:start w:val="1"/>
      <w:numFmt w:val="lowerLetter"/>
      <w:lvlText w:val="%2."/>
      <w:lvlJc w:val="left"/>
      <w:pPr>
        <w:ind w:left="1440" w:hanging="360"/>
      </w:pPr>
    </w:lvl>
    <w:lvl w:ilvl="2" w:tplc="07327CBA" w:tentative="1">
      <w:start w:val="1"/>
      <w:numFmt w:val="lowerRoman"/>
      <w:lvlText w:val="%3."/>
      <w:lvlJc w:val="right"/>
      <w:pPr>
        <w:ind w:left="2160" w:hanging="180"/>
      </w:pPr>
    </w:lvl>
    <w:lvl w:ilvl="3" w:tplc="6952DC30" w:tentative="1">
      <w:start w:val="1"/>
      <w:numFmt w:val="decimal"/>
      <w:lvlText w:val="%4."/>
      <w:lvlJc w:val="left"/>
      <w:pPr>
        <w:ind w:left="2880" w:hanging="360"/>
      </w:pPr>
    </w:lvl>
    <w:lvl w:ilvl="4" w:tplc="C7D25B5E" w:tentative="1">
      <w:start w:val="1"/>
      <w:numFmt w:val="lowerLetter"/>
      <w:lvlText w:val="%5."/>
      <w:lvlJc w:val="left"/>
      <w:pPr>
        <w:ind w:left="3600" w:hanging="360"/>
      </w:pPr>
    </w:lvl>
    <w:lvl w:ilvl="5" w:tplc="908CDD86" w:tentative="1">
      <w:start w:val="1"/>
      <w:numFmt w:val="lowerRoman"/>
      <w:lvlText w:val="%6."/>
      <w:lvlJc w:val="right"/>
      <w:pPr>
        <w:ind w:left="4320" w:hanging="180"/>
      </w:pPr>
    </w:lvl>
    <w:lvl w:ilvl="6" w:tplc="DA023684" w:tentative="1">
      <w:start w:val="1"/>
      <w:numFmt w:val="decimal"/>
      <w:lvlText w:val="%7."/>
      <w:lvlJc w:val="left"/>
      <w:pPr>
        <w:ind w:left="5040" w:hanging="360"/>
      </w:pPr>
    </w:lvl>
    <w:lvl w:ilvl="7" w:tplc="C9F8B65A" w:tentative="1">
      <w:start w:val="1"/>
      <w:numFmt w:val="lowerLetter"/>
      <w:lvlText w:val="%8."/>
      <w:lvlJc w:val="left"/>
      <w:pPr>
        <w:ind w:left="5760" w:hanging="360"/>
      </w:pPr>
    </w:lvl>
    <w:lvl w:ilvl="8" w:tplc="4C84B23E"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A812562C">
      <w:start w:val="1"/>
      <w:numFmt w:val="bullet"/>
      <w:lvlText w:val=""/>
      <w:lvlJc w:val="left"/>
      <w:pPr>
        <w:tabs>
          <w:tab w:val="num" w:pos="720"/>
        </w:tabs>
        <w:ind w:left="720" w:hanging="360"/>
      </w:pPr>
      <w:rPr>
        <w:rFonts w:ascii="Symbol" w:hAnsi="Symbol" w:hint="default"/>
      </w:rPr>
    </w:lvl>
    <w:lvl w:ilvl="1" w:tplc="40D80F54" w:tentative="1">
      <w:start w:val="1"/>
      <w:numFmt w:val="bullet"/>
      <w:lvlText w:val="o"/>
      <w:lvlJc w:val="left"/>
      <w:pPr>
        <w:tabs>
          <w:tab w:val="num" w:pos="1440"/>
        </w:tabs>
        <w:ind w:left="1440" w:hanging="360"/>
      </w:pPr>
      <w:rPr>
        <w:rFonts w:ascii="Courier New" w:hAnsi="Courier New" w:cs="Courier New" w:hint="default"/>
      </w:rPr>
    </w:lvl>
    <w:lvl w:ilvl="2" w:tplc="4AB6C036" w:tentative="1">
      <w:start w:val="1"/>
      <w:numFmt w:val="bullet"/>
      <w:lvlText w:val=""/>
      <w:lvlJc w:val="left"/>
      <w:pPr>
        <w:tabs>
          <w:tab w:val="num" w:pos="2160"/>
        </w:tabs>
        <w:ind w:left="2160" w:hanging="360"/>
      </w:pPr>
      <w:rPr>
        <w:rFonts w:ascii="Wingdings" w:hAnsi="Wingdings" w:hint="default"/>
      </w:rPr>
    </w:lvl>
    <w:lvl w:ilvl="3" w:tplc="93967CA2" w:tentative="1">
      <w:start w:val="1"/>
      <w:numFmt w:val="bullet"/>
      <w:lvlText w:val=""/>
      <w:lvlJc w:val="left"/>
      <w:pPr>
        <w:tabs>
          <w:tab w:val="num" w:pos="2880"/>
        </w:tabs>
        <w:ind w:left="2880" w:hanging="360"/>
      </w:pPr>
      <w:rPr>
        <w:rFonts w:ascii="Symbol" w:hAnsi="Symbol" w:hint="default"/>
      </w:rPr>
    </w:lvl>
    <w:lvl w:ilvl="4" w:tplc="F5207656" w:tentative="1">
      <w:start w:val="1"/>
      <w:numFmt w:val="bullet"/>
      <w:lvlText w:val="o"/>
      <w:lvlJc w:val="left"/>
      <w:pPr>
        <w:tabs>
          <w:tab w:val="num" w:pos="3600"/>
        </w:tabs>
        <w:ind w:left="3600" w:hanging="360"/>
      </w:pPr>
      <w:rPr>
        <w:rFonts w:ascii="Courier New" w:hAnsi="Courier New" w:cs="Courier New" w:hint="default"/>
      </w:rPr>
    </w:lvl>
    <w:lvl w:ilvl="5" w:tplc="27C0566E" w:tentative="1">
      <w:start w:val="1"/>
      <w:numFmt w:val="bullet"/>
      <w:lvlText w:val=""/>
      <w:lvlJc w:val="left"/>
      <w:pPr>
        <w:tabs>
          <w:tab w:val="num" w:pos="4320"/>
        </w:tabs>
        <w:ind w:left="4320" w:hanging="360"/>
      </w:pPr>
      <w:rPr>
        <w:rFonts w:ascii="Wingdings" w:hAnsi="Wingdings" w:hint="default"/>
      </w:rPr>
    </w:lvl>
    <w:lvl w:ilvl="6" w:tplc="2B8E7028" w:tentative="1">
      <w:start w:val="1"/>
      <w:numFmt w:val="bullet"/>
      <w:lvlText w:val=""/>
      <w:lvlJc w:val="left"/>
      <w:pPr>
        <w:tabs>
          <w:tab w:val="num" w:pos="5040"/>
        </w:tabs>
        <w:ind w:left="5040" w:hanging="360"/>
      </w:pPr>
      <w:rPr>
        <w:rFonts w:ascii="Symbol" w:hAnsi="Symbol" w:hint="default"/>
      </w:rPr>
    </w:lvl>
    <w:lvl w:ilvl="7" w:tplc="0D5ABB6A" w:tentative="1">
      <w:start w:val="1"/>
      <w:numFmt w:val="bullet"/>
      <w:lvlText w:val="o"/>
      <w:lvlJc w:val="left"/>
      <w:pPr>
        <w:tabs>
          <w:tab w:val="num" w:pos="5760"/>
        </w:tabs>
        <w:ind w:left="5760" w:hanging="360"/>
      </w:pPr>
      <w:rPr>
        <w:rFonts w:ascii="Courier New" w:hAnsi="Courier New" w:cs="Courier New" w:hint="default"/>
      </w:rPr>
    </w:lvl>
    <w:lvl w:ilvl="8" w:tplc="4F46B3D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61D0C14C">
      <w:start w:val="1"/>
      <w:numFmt w:val="bullet"/>
      <w:lvlText w:val=""/>
      <w:lvlJc w:val="left"/>
      <w:pPr>
        <w:ind w:left="720" w:hanging="360"/>
      </w:pPr>
      <w:rPr>
        <w:rFonts w:ascii="Symbol" w:hAnsi="Symbol" w:hint="default"/>
      </w:rPr>
    </w:lvl>
    <w:lvl w:ilvl="1" w:tplc="124C2AA4" w:tentative="1">
      <w:start w:val="1"/>
      <w:numFmt w:val="bullet"/>
      <w:lvlText w:val="o"/>
      <w:lvlJc w:val="left"/>
      <w:pPr>
        <w:ind w:left="1440" w:hanging="360"/>
      </w:pPr>
      <w:rPr>
        <w:rFonts w:ascii="Courier New" w:hAnsi="Courier New" w:cs="Courier New" w:hint="default"/>
      </w:rPr>
    </w:lvl>
    <w:lvl w:ilvl="2" w:tplc="3AC404F4" w:tentative="1">
      <w:start w:val="1"/>
      <w:numFmt w:val="bullet"/>
      <w:lvlText w:val=""/>
      <w:lvlJc w:val="left"/>
      <w:pPr>
        <w:ind w:left="2160" w:hanging="360"/>
      </w:pPr>
      <w:rPr>
        <w:rFonts w:ascii="Wingdings" w:hAnsi="Wingdings" w:hint="default"/>
      </w:rPr>
    </w:lvl>
    <w:lvl w:ilvl="3" w:tplc="6F16392A" w:tentative="1">
      <w:start w:val="1"/>
      <w:numFmt w:val="bullet"/>
      <w:lvlText w:val=""/>
      <w:lvlJc w:val="left"/>
      <w:pPr>
        <w:ind w:left="2880" w:hanging="360"/>
      </w:pPr>
      <w:rPr>
        <w:rFonts w:ascii="Symbol" w:hAnsi="Symbol" w:hint="default"/>
      </w:rPr>
    </w:lvl>
    <w:lvl w:ilvl="4" w:tplc="6B8691F0" w:tentative="1">
      <w:start w:val="1"/>
      <w:numFmt w:val="bullet"/>
      <w:lvlText w:val="o"/>
      <w:lvlJc w:val="left"/>
      <w:pPr>
        <w:ind w:left="3600" w:hanging="360"/>
      </w:pPr>
      <w:rPr>
        <w:rFonts w:ascii="Courier New" w:hAnsi="Courier New" w:cs="Courier New" w:hint="default"/>
      </w:rPr>
    </w:lvl>
    <w:lvl w:ilvl="5" w:tplc="1392195A" w:tentative="1">
      <w:start w:val="1"/>
      <w:numFmt w:val="bullet"/>
      <w:lvlText w:val=""/>
      <w:lvlJc w:val="left"/>
      <w:pPr>
        <w:ind w:left="4320" w:hanging="360"/>
      </w:pPr>
      <w:rPr>
        <w:rFonts w:ascii="Wingdings" w:hAnsi="Wingdings" w:hint="default"/>
      </w:rPr>
    </w:lvl>
    <w:lvl w:ilvl="6" w:tplc="F7F898D0" w:tentative="1">
      <w:start w:val="1"/>
      <w:numFmt w:val="bullet"/>
      <w:lvlText w:val=""/>
      <w:lvlJc w:val="left"/>
      <w:pPr>
        <w:ind w:left="5040" w:hanging="360"/>
      </w:pPr>
      <w:rPr>
        <w:rFonts w:ascii="Symbol" w:hAnsi="Symbol" w:hint="default"/>
      </w:rPr>
    </w:lvl>
    <w:lvl w:ilvl="7" w:tplc="CD6EAB2A" w:tentative="1">
      <w:start w:val="1"/>
      <w:numFmt w:val="bullet"/>
      <w:lvlText w:val="o"/>
      <w:lvlJc w:val="left"/>
      <w:pPr>
        <w:ind w:left="5760" w:hanging="360"/>
      </w:pPr>
      <w:rPr>
        <w:rFonts w:ascii="Courier New" w:hAnsi="Courier New" w:cs="Courier New" w:hint="default"/>
      </w:rPr>
    </w:lvl>
    <w:lvl w:ilvl="8" w:tplc="03067642"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E1E21980">
      <w:start w:val="1"/>
      <w:numFmt w:val="bullet"/>
      <w:lvlText w:val=""/>
      <w:lvlJc w:val="left"/>
      <w:pPr>
        <w:ind w:left="720" w:hanging="360"/>
      </w:pPr>
      <w:rPr>
        <w:rFonts w:ascii="Symbol" w:hAnsi="Symbol" w:hint="default"/>
      </w:rPr>
    </w:lvl>
    <w:lvl w:ilvl="1" w:tplc="B26ECD24" w:tentative="1">
      <w:start w:val="1"/>
      <w:numFmt w:val="bullet"/>
      <w:lvlText w:val="o"/>
      <w:lvlJc w:val="left"/>
      <w:pPr>
        <w:ind w:left="1440" w:hanging="360"/>
      </w:pPr>
      <w:rPr>
        <w:rFonts w:ascii="Courier New" w:hAnsi="Courier New" w:cs="Courier New" w:hint="default"/>
      </w:rPr>
    </w:lvl>
    <w:lvl w:ilvl="2" w:tplc="6EA2CAEE" w:tentative="1">
      <w:start w:val="1"/>
      <w:numFmt w:val="bullet"/>
      <w:lvlText w:val=""/>
      <w:lvlJc w:val="left"/>
      <w:pPr>
        <w:ind w:left="2160" w:hanging="360"/>
      </w:pPr>
      <w:rPr>
        <w:rFonts w:ascii="Wingdings" w:hAnsi="Wingdings" w:hint="default"/>
      </w:rPr>
    </w:lvl>
    <w:lvl w:ilvl="3" w:tplc="80B2BB82" w:tentative="1">
      <w:start w:val="1"/>
      <w:numFmt w:val="bullet"/>
      <w:lvlText w:val=""/>
      <w:lvlJc w:val="left"/>
      <w:pPr>
        <w:ind w:left="2880" w:hanging="360"/>
      </w:pPr>
      <w:rPr>
        <w:rFonts w:ascii="Symbol" w:hAnsi="Symbol" w:hint="default"/>
      </w:rPr>
    </w:lvl>
    <w:lvl w:ilvl="4" w:tplc="0232B78E" w:tentative="1">
      <w:start w:val="1"/>
      <w:numFmt w:val="bullet"/>
      <w:lvlText w:val="o"/>
      <w:lvlJc w:val="left"/>
      <w:pPr>
        <w:ind w:left="3600" w:hanging="360"/>
      </w:pPr>
      <w:rPr>
        <w:rFonts w:ascii="Courier New" w:hAnsi="Courier New" w:cs="Courier New" w:hint="default"/>
      </w:rPr>
    </w:lvl>
    <w:lvl w:ilvl="5" w:tplc="78DC1600" w:tentative="1">
      <w:start w:val="1"/>
      <w:numFmt w:val="bullet"/>
      <w:lvlText w:val=""/>
      <w:lvlJc w:val="left"/>
      <w:pPr>
        <w:ind w:left="4320" w:hanging="360"/>
      </w:pPr>
      <w:rPr>
        <w:rFonts w:ascii="Wingdings" w:hAnsi="Wingdings" w:hint="default"/>
      </w:rPr>
    </w:lvl>
    <w:lvl w:ilvl="6" w:tplc="41DC0792" w:tentative="1">
      <w:start w:val="1"/>
      <w:numFmt w:val="bullet"/>
      <w:lvlText w:val=""/>
      <w:lvlJc w:val="left"/>
      <w:pPr>
        <w:ind w:left="5040" w:hanging="360"/>
      </w:pPr>
      <w:rPr>
        <w:rFonts w:ascii="Symbol" w:hAnsi="Symbol" w:hint="default"/>
      </w:rPr>
    </w:lvl>
    <w:lvl w:ilvl="7" w:tplc="E706952A" w:tentative="1">
      <w:start w:val="1"/>
      <w:numFmt w:val="bullet"/>
      <w:lvlText w:val="o"/>
      <w:lvlJc w:val="left"/>
      <w:pPr>
        <w:ind w:left="5760" w:hanging="360"/>
      </w:pPr>
      <w:rPr>
        <w:rFonts w:ascii="Courier New" w:hAnsi="Courier New" w:cs="Courier New" w:hint="default"/>
      </w:rPr>
    </w:lvl>
    <w:lvl w:ilvl="8" w:tplc="FE0E1B64"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BF580D16">
      <w:start w:val="1"/>
      <w:numFmt w:val="decimal"/>
      <w:lvlText w:val="(%1)"/>
      <w:lvlJc w:val="left"/>
      <w:pPr>
        <w:ind w:left="720" w:hanging="360"/>
      </w:pPr>
      <w:rPr>
        <w:rFonts w:hint="default"/>
      </w:rPr>
    </w:lvl>
    <w:lvl w:ilvl="1" w:tplc="725A7B1E" w:tentative="1">
      <w:start w:val="1"/>
      <w:numFmt w:val="lowerLetter"/>
      <w:lvlText w:val="%2."/>
      <w:lvlJc w:val="left"/>
      <w:pPr>
        <w:ind w:left="1440" w:hanging="360"/>
      </w:pPr>
    </w:lvl>
    <w:lvl w:ilvl="2" w:tplc="B2B8C19E" w:tentative="1">
      <w:start w:val="1"/>
      <w:numFmt w:val="lowerRoman"/>
      <w:lvlText w:val="%3."/>
      <w:lvlJc w:val="right"/>
      <w:pPr>
        <w:ind w:left="2160" w:hanging="180"/>
      </w:pPr>
    </w:lvl>
    <w:lvl w:ilvl="3" w:tplc="4A786452" w:tentative="1">
      <w:start w:val="1"/>
      <w:numFmt w:val="decimal"/>
      <w:lvlText w:val="%4."/>
      <w:lvlJc w:val="left"/>
      <w:pPr>
        <w:ind w:left="2880" w:hanging="360"/>
      </w:pPr>
    </w:lvl>
    <w:lvl w:ilvl="4" w:tplc="2664559A" w:tentative="1">
      <w:start w:val="1"/>
      <w:numFmt w:val="lowerLetter"/>
      <w:lvlText w:val="%5."/>
      <w:lvlJc w:val="left"/>
      <w:pPr>
        <w:ind w:left="3600" w:hanging="360"/>
      </w:pPr>
    </w:lvl>
    <w:lvl w:ilvl="5" w:tplc="72E05D48" w:tentative="1">
      <w:start w:val="1"/>
      <w:numFmt w:val="lowerRoman"/>
      <w:lvlText w:val="%6."/>
      <w:lvlJc w:val="right"/>
      <w:pPr>
        <w:ind w:left="4320" w:hanging="180"/>
      </w:pPr>
    </w:lvl>
    <w:lvl w:ilvl="6" w:tplc="2F041F64" w:tentative="1">
      <w:start w:val="1"/>
      <w:numFmt w:val="decimal"/>
      <w:lvlText w:val="%7."/>
      <w:lvlJc w:val="left"/>
      <w:pPr>
        <w:ind w:left="5040" w:hanging="360"/>
      </w:pPr>
    </w:lvl>
    <w:lvl w:ilvl="7" w:tplc="9484324A" w:tentative="1">
      <w:start w:val="1"/>
      <w:numFmt w:val="lowerLetter"/>
      <w:lvlText w:val="%8."/>
      <w:lvlJc w:val="left"/>
      <w:pPr>
        <w:ind w:left="5760" w:hanging="360"/>
      </w:pPr>
    </w:lvl>
    <w:lvl w:ilvl="8" w:tplc="920A0AF4"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1C4AA8C0">
      <w:start w:val="1"/>
      <w:numFmt w:val="bullet"/>
      <w:lvlText w:val=""/>
      <w:lvlJc w:val="left"/>
      <w:pPr>
        <w:ind w:left="1440" w:hanging="360"/>
      </w:pPr>
      <w:rPr>
        <w:rFonts w:ascii="Symbol" w:hAnsi="Symbol" w:hint="default"/>
      </w:rPr>
    </w:lvl>
    <w:lvl w:ilvl="1" w:tplc="6A5EF07C" w:tentative="1">
      <w:start w:val="1"/>
      <w:numFmt w:val="bullet"/>
      <w:lvlText w:val="o"/>
      <w:lvlJc w:val="left"/>
      <w:pPr>
        <w:ind w:left="2160" w:hanging="360"/>
      </w:pPr>
      <w:rPr>
        <w:rFonts w:ascii="Courier New" w:hAnsi="Courier New" w:cs="Courier New" w:hint="default"/>
      </w:rPr>
    </w:lvl>
    <w:lvl w:ilvl="2" w:tplc="6158D332" w:tentative="1">
      <w:start w:val="1"/>
      <w:numFmt w:val="bullet"/>
      <w:lvlText w:val=""/>
      <w:lvlJc w:val="left"/>
      <w:pPr>
        <w:ind w:left="2880" w:hanging="360"/>
      </w:pPr>
      <w:rPr>
        <w:rFonts w:ascii="Wingdings" w:hAnsi="Wingdings" w:hint="default"/>
      </w:rPr>
    </w:lvl>
    <w:lvl w:ilvl="3" w:tplc="D1147554" w:tentative="1">
      <w:start w:val="1"/>
      <w:numFmt w:val="bullet"/>
      <w:lvlText w:val=""/>
      <w:lvlJc w:val="left"/>
      <w:pPr>
        <w:ind w:left="3600" w:hanging="360"/>
      </w:pPr>
      <w:rPr>
        <w:rFonts w:ascii="Symbol" w:hAnsi="Symbol" w:hint="default"/>
      </w:rPr>
    </w:lvl>
    <w:lvl w:ilvl="4" w:tplc="7C94CCDA" w:tentative="1">
      <w:start w:val="1"/>
      <w:numFmt w:val="bullet"/>
      <w:lvlText w:val="o"/>
      <w:lvlJc w:val="left"/>
      <w:pPr>
        <w:ind w:left="4320" w:hanging="360"/>
      </w:pPr>
      <w:rPr>
        <w:rFonts w:ascii="Courier New" w:hAnsi="Courier New" w:cs="Courier New" w:hint="default"/>
      </w:rPr>
    </w:lvl>
    <w:lvl w:ilvl="5" w:tplc="5874B7D2" w:tentative="1">
      <w:start w:val="1"/>
      <w:numFmt w:val="bullet"/>
      <w:lvlText w:val=""/>
      <w:lvlJc w:val="left"/>
      <w:pPr>
        <w:ind w:left="5040" w:hanging="360"/>
      </w:pPr>
      <w:rPr>
        <w:rFonts w:ascii="Wingdings" w:hAnsi="Wingdings" w:hint="default"/>
      </w:rPr>
    </w:lvl>
    <w:lvl w:ilvl="6" w:tplc="843A357A" w:tentative="1">
      <w:start w:val="1"/>
      <w:numFmt w:val="bullet"/>
      <w:lvlText w:val=""/>
      <w:lvlJc w:val="left"/>
      <w:pPr>
        <w:ind w:left="5760" w:hanging="360"/>
      </w:pPr>
      <w:rPr>
        <w:rFonts w:ascii="Symbol" w:hAnsi="Symbol" w:hint="default"/>
      </w:rPr>
    </w:lvl>
    <w:lvl w:ilvl="7" w:tplc="EA4AA4CC" w:tentative="1">
      <w:start w:val="1"/>
      <w:numFmt w:val="bullet"/>
      <w:lvlText w:val="o"/>
      <w:lvlJc w:val="left"/>
      <w:pPr>
        <w:ind w:left="6480" w:hanging="360"/>
      </w:pPr>
      <w:rPr>
        <w:rFonts w:ascii="Courier New" w:hAnsi="Courier New" w:cs="Courier New" w:hint="default"/>
      </w:rPr>
    </w:lvl>
    <w:lvl w:ilvl="8" w:tplc="AA8A1ABA"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8C424A02">
      <w:start w:val="1"/>
      <w:numFmt w:val="bullet"/>
      <w:lvlText w:val=""/>
      <w:lvlJc w:val="left"/>
      <w:pPr>
        <w:ind w:left="720" w:hanging="360"/>
      </w:pPr>
      <w:rPr>
        <w:rFonts w:ascii="Symbol" w:hAnsi="Symbol" w:hint="default"/>
      </w:rPr>
    </w:lvl>
    <w:lvl w:ilvl="1" w:tplc="B7327D4C" w:tentative="1">
      <w:start w:val="1"/>
      <w:numFmt w:val="bullet"/>
      <w:lvlText w:val="o"/>
      <w:lvlJc w:val="left"/>
      <w:pPr>
        <w:ind w:left="1440" w:hanging="360"/>
      </w:pPr>
      <w:rPr>
        <w:rFonts w:ascii="Courier New" w:hAnsi="Courier New" w:cs="Courier New" w:hint="default"/>
      </w:rPr>
    </w:lvl>
    <w:lvl w:ilvl="2" w:tplc="7116F008" w:tentative="1">
      <w:start w:val="1"/>
      <w:numFmt w:val="bullet"/>
      <w:lvlText w:val=""/>
      <w:lvlJc w:val="left"/>
      <w:pPr>
        <w:ind w:left="2160" w:hanging="360"/>
      </w:pPr>
      <w:rPr>
        <w:rFonts w:ascii="Wingdings" w:hAnsi="Wingdings" w:hint="default"/>
      </w:rPr>
    </w:lvl>
    <w:lvl w:ilvl="3" w:tplc="EB1C4CD6" w:tentative="1">
      <w:start w:val="1"/>
      <w:numFmt w:val="bullet"/>
      <w:lvlText w:val=""/>
      <w:lvlJc w:val="left"/>
      <w:pPr>
        <w:ind w:left="2880" w:hanging="360"/>
      </w:pPr>
      <w:rPr>
        <w:rFonts w:ascii="Symbol" w:hAnsi="Symbol" w:hint="default"/>
      </w:rPr>
    </w:lvl>
    <w:lvl w:ilvl="4" w:tplc="0086529C" w:tentative="1">
      <w:start w:val="1"/>
      <w:numFmt w:val="bullet"/>
      <w:lvlText w:val="o"/>
      <w:lvlJc w:val="left"/>
      <w:pPr>
        <w:ind w:left="3600" w:hanging="360"/>
      </w:pPr>
      <w:rPr>
        <w:rFonts w:ascii="Courier New" w:hAnsi="Courier New" w:cs="Courier New" w:hint="default"/>
      </w:rPr>
    </w:lvl>
    <w:lvl w:ilvl="5" w:tplc="8B92E8D0" w:tentative="1">
      <w:start w:val="1"/>
      <w:numFmt w:val="bullet"/>
      <w:lvlText w:val=""/>
      <w:lvlJc w:val="left"/>
      <w:pPr>
        <w:ind w:left="4320" w:hanging="360"/>
      </w:pPr>
      <w:rPr>
        <w:rFonts w:ascii="Wingdings" w:hAnsi="Wingdings" w:hint="default"/>
      </w:rPr>
    </w:lvl>
    <w:lvl w:ilvl="6" w:tplc="34481522" w:tentative="1">
      <w:start w:val="1"/>
      <w:numFmt w:val="bullet"/>
      <w:lvlText w:val=""/>
      <w:lvlJc w:val="left"/>
      <w:pPr>
        <w:ind w:left="5040" w:hanging="360"/>
      </w:pPr>
      <w:rPr>
        <w:rFonts w:ascii="Symbol" w:hAnsi="Symbol" w:hint="default"/>
      </w:rPr>
    </w:lvl>
    <w:lvl w:ilvl="7" w:tplc="36B4EEBA" w:tentative="1">
      <w:start w:val="1"/>
      <w:numFmt w:val="bullet"/>
      <w:lvlText w:val="o"/>
      <w:lvlJc w:val="left"/>
      <w:pPr>
        <w:ind w:left="5760" w:hanging="360"/>
      </w:pPr>
      <w:rPr>
        <w:rFonts w:ascii="Courier New" w:hAnsi="Courier New" w:cs="Courier New" w:hint="default"/>
      </w:rPr>
    </w:lvl>
    <w:lvl w:ilvl="8" w:tplc="0B3E9B2A"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640ECBCE">
      <w:start w:val="1"/>
      <w:numFmt w:val="bullet"/>
      <w:lvlText w:val=""/>
      <w:lvlJc w:val="left"/>
      <w:pPr>
        <w:ind w:left="720" w:hanging="360"/>
      </w:pPr>
      <w:rPr>
        <w:rFonts w:ascii="Symbol" w:hAnsi="Symbol" w:hint="default"/>
      </w:rPr>
    </w:lvl>
    <w:lvl w:ilvl="1" w:tplc="4EDA55D8" w:tentative="1">
      <w:start w:val="1"/>
      <w:numFmt w:val="bullet"/>
      <w:lvlText w:val="o"/>
      <w:lvlJc w:val="left"/>
      <w:pPr>
        <w:ind w:left="1440" w:hanging="360"/>
      </w:pPr>
      <w:rPr>
        <w:rFonts w:ascii="Courier New" w:hAnsi="Courier New" w:cs="Courier New" w:hint="default"/>
      </w:rPr>
    </w:lvl>
    <w:lvl w:ilvl="2" w:tplc="9958415E" w:tentative="1">
      <w:start w:val="1"/>
      <w:numFmt w:val="bullet"/>
      <w:lvlText w:val=""/>
      <w:lvlJc w:val="left"/>
      <w:pPr>
        <w:ind w:left="2160" w:hanging="360"/>
      </w:pPr>
      <w:rPr>
        <w:rFonts w:ascii="Wingdings" w:hAnsi="Wingdings" w:hint="default"/>
      </w:rPr>
    </w:lvl>
    <w:lvl w:ilvl="3" w:tplc="3BA225C6" w:tentative="1">
      <w:start w:val="1"/>
      <w:numFmt w:val="bullet"/>
      <w:lvlText w:val=""/>
      <w:lvlJc w:val="left"/>
      <w:pPr>
        <w:ind w:left="2880" w:hanging="360"/>
      </w:pPr>
      <w:rPr>
        <w:rFonts w:ascii="Symbol" w:hAnsi="Symbol" w:hint="default"/>
      </w:rPr>
    </w:lvl>
    <w:lvl w:ilvl="4" w:tplc="91AAC562" w:tentative="1">
      <w:start w:val="1"/>
      <w:numFmt w:val="bullet"/>
      <w:lvlText w:val="o"/>
      <w:lvlJc w:val="left"/>
      <w:pPr>
        <w:ind w:left="3600" w:hanging="360"/>
      </w:pPr>
      <w:rPr>
        <w:rFonts w:ascii="Courier New" w:hAnsi="Courier New" w:cs="Courier New" w:hint="default"/>
      </w:rPr>
    </w:lvl>
    <w:lvl w:ilvl="5" w:tplc="B68808CA" w:tentative="1">
      <w:start w:val="1"/>
      <w:numFmt w:val="bullet"/>
      <w:lvlText w:val=""/>
      <w:lvlJc w:val="left"/>
      <w:pPr>
        <w:ind w:left="4320" w:hanging="360"/>
      </w:pPr>
      <w:rPr>
        <w:rFonts w:ascii="Wingdings" w:hAnsi="Wingdings" w:hint="default"/>
      </w:rPr>
    </w:lvl>
    <w:lvl w:ilvl="6" w:tplc="AEDCDB7A" w:tentative="1">
      <w:start w:val="1"/>
      <w:numFmt w:val="bullet"/>
      <w:lvlText w:val=""/>
      <w:lvlJc w:val="left"/>
      <w:pPr>
        <w:ind w:left="5040" w:hanging="360"/>
      </w:pPr>
      <w:rPr>
        <w:rFonts w:ascii="Symbol" w:hAnsi="Symbol" w:hint="default"/>
      </w:rPr>
    </w:lvl>
    <w:lvl w:ilvl="7" w:tplc="524CB7B6" w:tentative="1">
      <w:start w:val="1"/>
      <w:numFmt w:val="bullet"/>
      <w:lvlText w:val="o"/>
      <w:lvlJc w:val="left"/>
      <w:pPr>
        <w:ind w:left="5760" w:hanging="360"/>
      </w:pPr>
      <w:rPr>
        <w:rFonts w:ascii="Courier New" w:hAnsi="Courier New" w:cs="Courier New" w:hint="default"/>
      </w:rPr>
    </w:lvl>
    <w:lvl w:ilvl="8" w:tplc="684CBB44"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6CE86646">
      <w:start w:val="1"/>
      <w:numFmt w:val="decimal"/>
      <w:lvlText w:val="%1-"/>
      <w:lvlJc w:val="left"/>
      <w:pPr>
        <w:ind w:left="720" w:hanging="360"/>
      </w:pPr>
      <w:rPr>
        <w:rFonts w:hint="default"/>
      </w:rPr>
    </w:lvl>
    <w:lvl w:ilvl="1" w:tplc="E7FA163E" w:tentative="1">
      <w:start w:val="1"/>
      <w:numFmt w:val="lowerLetter"/>
      <w:lvlText w:val="%2."/>
      <w:lvlJc w:val="left"/>
      <w:pPr>
        <w:ind w:left="1440" w:hanging="360"/>
      </w:pPr>
    </w:lvl>
    <w:lvl w:ilvl="2" w:tplc="CD1E8C4A" w:tentative="1">
      <w:start w:val="1"/>
      <w:numFmt w:val="lowerRoman"/>
      <w:lvlText w:val="%3."/>
      <w:lvlJc w:val="right"/>
      <w:pPr>
        <w:ind w:left="2160" w:hanging="180"/>
      </w:pPr>
    </w:lvl>
    <w:lvl w:ilvl="3" w:tplc="6F50DBF2" w:tentative="1">
      <w:start w:val="1"/>
      <w:numFmt w:val="decimal"/>
      <w:lvlText w:val="%4."/>
      <w:lvlJc w:val="left"/>
      <w:pPr>
        <w:ind w:left="2880" w:hanging="360"/>
      </w:pPr>
    </w:lvl>
    <w:lvl w:ilvl="4" w:tplc="7DDE5180" w:tentative="1">
      <w:start w:val="1"/>
      <w:numFmt w:val="lowerLetter"/>
      <w:lvlText w:val="%5."/>
      <w:lvlJc w:val="left"/>
      <w:pPr>
        <w:ind w:left="3600" w:hanging="360"/>
      </w:pPr>
    </w:lvl>
    <w:lvl w:ilvl="5" w:tplc="F2C2AC26" w:tentative="1">
      <w:start w:val="1"/>
      <w:numFmt w:val="lowerRoman"/>
      <w:lvlText w:val="%6."/>
      <w:lvlJc w:val="right"/>
      <w:pPr>
        <w:ind w:left="4320" w:hanging="180"/>
      </w:pPr>
    </w:lvl>
    <w:lvl w:ilvl="6" w:tplc="A754CE8E" w:tentative="1">
      <w:start w:val="1"/>
      <w:numFmt w:val="decimal"/>
      <w:lvlText w:val="%7."/>
      <w:lvlJc w:val="left"/>
      <w:pPr>
        <w:ind w:left="5040" w:hanging="360"/>
      </w:pPr>
    </w:lvl>
    <w:lvl w:ilvl="7" w:tplc="A594B646" w:tentative="1">
      <w:start w:val="1"/>
      <w:numFmt w:val="lowerLetter"/>
      <w:lvlText w:val="%8."/>
      <w:lvlJc w:val="left"/>
      <w:pPr>
        <w:ind w:left="5760" w:hanging="360"/>
      </w:pPr>
    </w:lvl>
    <w:lvl w:ilvl="8" w:tplc="2138A984"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11345488">
      <w:start w:val="1"/>
      <w:numFmt w:val="bullet"/>
      <w:lvlText w:val=""/>
      <w:lvlJc w:val="left"/>
      <w:pPr>
        <w:ind w:left="720" w:hanging="360"/>
      </w:pPr>
      <w:rPr>
        <w:rFonts w:ascii="Symbol" w:hAnsi="Symbol" w:hint="default"/>
      </w:rPr>
    </w:lvl>
    <w:lvl w:ilvl="1" w:tplc="78B4F22C" w:tentative="1">
      <w:start w:val="1"/>
      <w:numFmt w:val="bullet"/>
      <w:lvlText w:val="o"/>
      <w:lvlJc w:val="left"/>
      <w:pPr>
        <w:ind w:left="1440" w:hanging="360"/>
      </w:pPr>
      <w:rPr>
        <w:rFonts w:ascii="Courier New" w:hAnsi="Courier New" w:cs="Courier New" w:hint="default"/>
      </w:rPr>
    </w:lvl>
    <w:lvl w:ilvl="2" w:tplc="3EB049E0" w:tentative="1">
      <w:start w:val="1"/>
      <w:numFmt w:val="bullet"/>
      <w:lvlText w:val=""/>
      <w:lvlJc w:val="left"/>
      <w:pPr>
        <w:ind w:left="2160" w:hanging="360"/>
      </w:pPr>
      <w:rPr>
        <w:rFonts w:ascii="Wingdings" w:hAnsi="Wingdings" w:hint="default"/>
      </w:rPr>
    </w:lvl>
    <w:lvl w:ilvl="3" w:tplc="7F02E414" w:tentative="1">
      <w:start w:val="1"/>
      <w:numFmt w:val="bullet"/>
      <w:lvlText w:val=""/>
      <w:lvlJc w:val="left"/>
      <w:pPr>
        <w:ind w:left="2880" w:hanging="360"/>
      </w:pPr>
      <w:rPr>
        <w:rFonts w:ascii="Symbol" w:hAnsi="Symbol" w:hint="default"/>
      </w:rPr>
    </w:lvl>
    <w:lvl w:ilvl="4" w:tplc="97449D18" w:tentative="1">
      <w:start w:val="1"/>
      <w:numFmt w:val="bullet"/>
      <w:lvlText w:val="o"/>
      <w:lvlJc w:val="left"/>
      <w:pPr>
        <w:ind w:left="3600" w:hanging="360"/>
      </w:pPr>
      <w:rPr>
        <w:rFonts w:ascii="Courier New" w:hAnsi="Courier New" w:cs="Courier New" w:hint="default"/>
      </w:rPr>
    </w:lvl>
    <w:lvl w:ilvl="5" w:tplc="45AA04E0" w:tentative="1">
      <w:start w:val="1"/>
      <w:numFmt w:val="bullet"/>
      <w:lvlText w:val=""/>
      <w:lvlJc w:val="left"/>
      <w:pPr>
        <w:ind w:left="4320" w:hanging="360"/>
      </w:pPr>
      <w:rPr>
        <w:rFonts w:ascii="Wingdings" w:hAnsi="Wingdings" w:hint="default"/>
      </w:rPr>
    </w:lvl>
    <w:lvl w:ilvl="6" w:tplc="4BDEDE7C" w:tentative="1">
      <w:start w:val="1"/>
      <w:numFmt w:val="bullet"/>
      <w:lvlText w:val=""/>
      <w:lvlJc w:val="left"/>
      <w:pPr>
        <w:ind w:left="5040" w:hanging="360"/>
      </w:pPr>
      <w:rPr>
        <w:rFonts w:ascii="Symbol" w:hAnsi="Symbol" w:hint="default"/>
      </w:rPr>
    </w:lvl>
    <w:lvl w:ilvl="7" w:tplc="BFA6B74C" w:tentative="1">
      <w:start w:val="1"/>
      <w:numFmt w:val="bullet"/>
      <w:lvlText w:val="o"/>
      <w:lvlJc w:val="left"/>
      <w:pPr>
        <w:ind w:left="5760" w:hanging="360"/>
      </w:pPr>
      <w:rPr>
        <w:rFonts w:ascii="Courier New" w:hAnsi="Courier New" w:cs="Courier New" w:hint="default"/>
      </w:rPr>
    </w:lvl>
    <w:lvl w:ilvl="8" w:tplc="6E760204"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36A49DEE">
      <w:start w:val="1"/>
      <w:numFmt w:val="bullet"/>
      <w:lvlText w:val=""/>
      <w:lvlJc w:val="left"/>
      <w:pPr>
        <w:ind w:left="720" w:hanging="360"/>
      </w:pPr>
      <w:rPr>
        <w:rFonts w:ascii="Symbol" w:hAnsi="Symbol" w:hint="default"/>
      </w:rPr>
    </w:lvl>
    <w:lvl w:ilvl="1" w:tplc="55FABCE8" w:tentative="1">
      <w:start w:val="1"/>
      <w:numFmt w:val="bullet"/>
      <w:lvlText w:val="o"/>
      <w:lvlJc w:val="left"/>
      <w:pPr>
        <w:ind w:left="1440" w:hanging="360"/>
      </w:pPr>
      <w:rPr>
        <w:rFonts w:ascii="Courier New" w:hAnsi="Courier New" w:cs="Courier New" w:hint="default"/>
      </w:rPr>
    </w:lvl>
    <w:lvl w:ilvl="2" w:tplc="A9A467C4" w:tentative="1">
      <w:start w:val="1"/>
      <w:numFmt w:val="bullet"/>
      <w:lvlText w:val=""/>
      <w:lvlJc w:val="left"/>
      <w:pPr>
        <w:ind w:left="2160" w:hanging="360"/>
      </w:pPr>
      <w:rPr>
        <w:rFonts w:ascii="Wingdings" w:hAnsi="Wingdings" w:hint="default"/>
      </w:rPr>
    </w:lvl>
    <w:lvl w:ilvl="3" w:tplc="34B6A05C" w:tentative="1">
      <w:start w:val="1"/>
      <w:numFmt w:val="bullet"/>
      <w:lvlText w:val=""/>
      <w:lvlJc w:val="left"/>
      <w:pPr>
        <w:ind w:left="2880" w:hanging="360"/>
      </w:pPr>
      <w:rPr>
        <w:rFonts w:ascii="Symbol" w:hAnsi="Symbol" w:hint="default"/>
      </w:rPr>
    </w:lvl>
    <w:lvl w:ilvl="4" w:tplc="717AF2CE" w:tentative="1">
      <w:start w:val="1"/>
      <w:numFmt w:val="bullet"/>
      <w:lvlText w:val="o"/>
      <w:lvlJc w:val="left"/>
      <w:pPr>
        <w:ind w:left="3600" w:hanging="360"/>
      </w:pPr>
      <w:rPr>
        <w:rFonts w:ascii="Courier New" w:hAnsi="Courier New" w:cs="Courier New" w:hint="default"/>
      </w:rPr>
    </w:lvl>
    <w:lvl w:ilvl="5" w:tplc="5CA0F526" w:tentative="1">
      <w:start w:val="1"/>
      <w:numFmt w:val="bullet"/>
      <w:lvlText w:val=""/>
      <w:lvlJc w:val="left"/>
      <w:pPr>
        <w:ind w:left="4320" w:hanging="360"/>
      </w:pPr>
      <w:rPr>
        <w:rFonts w:ascii="Wingdings" w:hAnsi="Wingdings" w:hint="default"/>
      </w:rPr>
    </w:lvl>
    <w:lvl w:ilvl="6" w:tplc="76F4D5BC" w:tentative="1">
      <w:start w:val="1"/>
      <w:numFmt w:val="bullet"/>
      <w:lvlText w:val=""/>
      <w:lvlJc w:val="left"/>
      <w:pPr>
        <w:ind w:left="5040" w:hanging="360"/>
      </w:pPr>
      <w:rPr>
        <w:rFonts w:ascii="Symbol" w:hAnsi="Symbol" w:hint="default"/>
      </w:rPr>
    </w:lvl>
    <w:lvl w:ilvl="7" w:tplc="3D544E18" w:tentative="1">
      <w:start w:val="1"/>
      <w:numFmt w:val="bullet"/>
      <w:lvlText w:val="o"/>
      <w:lvlJc w:val="left"/>
      <w:pPr>
        <w:ind w:left="5760" w:hanging="360"/>
      </w:pPr>
      <w:rPr>
        <w:rFonts w:ascii="Courier New" w:hAnsi="Courier New" w:cs="Courier New" w:hint="default"/>
      </w:rPr>
    </w:lvl>
    <w:lvl w:ilvl="8" w:tplc="55DA17AC"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4B3A5C46">
      <w:start w:val="1"/>
      <w:numFmt w:val="bullet"/>
      <w:lvlText w:val=""/>
      <w:lvlJc w:val="left"/>
      <w:pPr>
        <w:tabs>
          <w:tab w:val="num" w:pos="720"/>
        </w:tabs>
        <w:ind w:left="720" w:hanging="360"/>
      </w:pPr>
      <w:rPr>
        <w:rFonts w:ascii="Symbol" w:hAnsi="Symbol" w:hint="default"/>
      </w:rPr>
    </w:lvl>
    <w:lvl w:ilvl="1" w:tplc="6958E5F4" w:tentative="1">
      <w:start w:val="1"/>
      <w:numFmt w:val="bullet"/>
      <w:lvlText w:val="o"/>
      <w:lvlJc w:val="left"/>
      <w:pPr>
        <w:tabs>
          <w:tab w:val="num" w:pos="1440"/>
        </w:tabs>
        <w:ind w:left="1440" w:hanging="360"/>
      </w:pPr>
      <w:rPr>
        <w:rFonts w:ascii="Courier New" w:hAnsi="Courier New" w:cs="Courier New" w:hint="default"/>
      </w:rPr>
    </w:lvl>
    <w:lvl w:ilvl="2" w:tplc="7D324BD8" w:tentative="1">
      <w:start w:val="1"/>
      <w:numFmt w:val="bullet"/>
      <w:lvlText w:val=""/>
      <w:lvlJc w:val="left"/>
      <w:pPr>
        <w:tabs>
          <w:tab w:val="num" w:pos="2160"/>
        </w:tabs>
        <w:ind w:left="2160" w:hanging="360"/>
      </w:pPr>
      <w:rPr>
        <w:rFonts w:ascii="Wingdings" w:hAnsi="Wingdings" w:hint="default"/>
      </w:rPr>
    </w:lvl>
    <w:lvl w:ilvl="3" w:tplc="32962E50" w:tentative="1">
      <w:start w:val="1"/>
      <w:numFmt w:val="bullet"/>
      <w:lvlText w:val=""/>
      <w:lvlJc w:val="left"/>
      <w:pPr>
        <w:tabs>
          <w:tab w:val="num" w:pos="2880"/>
        </w:tabs>
        <w:ind w:left="2880" w:hanging="360"/>
      </w:pPr>
      <w:rPr>
        <w:rFonts w:ascii="Symbol" w:hAnsi="Symbol" w:hint="default"/>
      </w:rPr>
    </w:lvl>
    <w:lvl w:ilvl="4" w:tplc="26804344" w:tentative="1">
      <w:start w:val="1"/>
      <w:numFmt w:val="bullet"/>
      <w:lvlText w:val="o"/>
      <w:lvlJc w:val="left"/>
      <w:pPr>
        <w:tabs>
          <w:tab w:val="num" w:pos="3600"/>
        </w:tabs>
        <w:ind w:left="3600" w:hanging="360"/>
      </w:pPr>
      <w:rPr>
        <w:rFonts w:ascii="Courier New" w:hAnsi="Courier New" w:cs="Courier New" w:hint="default"/>
      </w:rPr>
    </w:lvl>
    <w:lvl w:ilvl="5" w:tplc="FCFE2A16" w:tentative="1">
      <w:start w:val="1"/>
      <w:numFmt w:val="bullet"/>
      <w:lvlText w:val=""/>
      <w:lvlJc w:val="left"/>
      <w:pPr>
        <w:tabs>
          <w:tab w:val="num" w:pos="4320"/>
        </w:tabs>
        <w:ind w:left="4320" w:hanging="360"/>
      </w:pPr>
      <w:rPr>
        <w:rFonts w:ascii="Wingdings" w:hAnsi="Wingdings" w:hint="default"/>
      </w:rPr>
    </w:lvl>
    <w:lvl w:ilvl="6" w:tplc="0A42E524" w:tentative="1">
      <w:start w:val="1"/>
      <w:numFmt w:val="bullet"/>
      <w:lvlText w:val=""/>
      <w:lvlJc w:val="left"/>
      <w:pPr>
        <w:tabs>
          <w:tab w:val="num" w:pos="5040"/>
        </w:tabs>
        <w:ind w:left="5040" w:hanging="360"/>
      </w:pPr>
      <w:rPr>
        <w:rFonts w:ascii="Symbol" w:hAnsi="Symbol" w:hint="default"/>
      </w:rPr>
    </w:lvl>
    <w:lvl w:ilvl="7" w:tplc="2E003570" w:tentative="1">
      <w:start w:val="1"/>
      <w:numFmt w:val="bullet"/>
      <w:lvlText w:val="o"/>
      <w:lvlJc w:val="left"/>
      <w:pPr>
        <w:tabs>
          <w:tab w:val="num" w:pos="5760"/>
        </w:tabs>
        <w:ind w:left="5760" w:hanging="360"/>
      </w:pPr>
      <w:rPr>
        <w:rFonts w:ascii="Courier New" w:hAnsi="Courier New" w:cs="Courier New" w:hint="default"/>
      </w:rPr>
    </w:lvl>
    <w:lvl w:ilvl="8" w:tplc="54F6F4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A7E223AE">
      <w:start w:val="1"/>
      <w:numFmt w:val="decimal"/>
      <w:lvlText w:val="(%1)"/>
      <w:lvlJc w:val="left"/>
      <w:pPr>
        <w:ind w:left="720" w:hanging="360"/>
      </w:pPr>
      <w:rPr>
        <w:rFonts w:hint="default"/>
      </w:rPr>
    </w:lvl>
    <w:lvl w:ilvl="1" w:tplc="116A5522" w:tentative="1">
      <w:start w:val="1"/>
      <w:numFmt w:val="lowerLetter"/>
      <w:lvlText w:val="%2."/>
      <w:lvlJc w:val="left"/>
      <w:pPr>
        <w:ind w:left="1440" w:hanging="360"/>
      </w:pPr>
    </w:lvl>
    <w:lvl w:ilvl="2" w:tplc="63FE6D92" w:tentative="1">
      <w:start w:val="1"/>
      <w:numFmt w:val="lowerRoman"/>
      <w:lvlText w:val="%3."/>
      <w:lvlJc w:val="right"/>
      <w:pPr>
        <w:ind w:left="2160" w:hanging="180"/>
      </w:pPr>
    </w:lvl>
    <w:lvl w:ilvl="3" w:tplc="DD06D398" w:tentative="1">
      <w:start w:val="1"/>
      <w:numFmt w:val="decimal"/>
      <w:lvlText w:val="%4."/>
      <w:lvlJc w:val="left"/>
      <w:pPr>
        <w:ind w:left="2880" w:hanging="360"/>
      </w:pPr>
    </w:lvl>
    <w:lvl w:ilvl="4" w:tplc="10BC4ED0" w:tentative="1">
      <w:start w:val="1"/>
      <w:numFmt w:val="lowerLetter"/>
      <w:lvlText w:val="%5."/>
      <w:lvlJc w:val="left"/>
      <w:pPr>
        <w:ind w:left="3600" w:hanging="360"/>
      </w:pPr>
    </w:lvl>
    <w:lvl w:ilvl="5" w:tplc="0B064E80" w:tentative="1">
      <w:start w:val="1"/>
      <w:numFmt w:val="lowerRoman"/>
      <w:lvlText w:val="%6."/>
      <w:lvlJc w:val="right"/>
      <w:pPr>
        <w:ind w:left="4320" w:hanging="180"/>
      </w:pPr>
    </w:lvl>
    <w:lvl w:ilvl="6" w:tplc="E7E83942" w:tentative="1">
      <w:start w:val="1"/>
      <w:numFmt w:val="decimal"/>
      <w:lvlText w:val="%7."/>
      <w:lvlJc w:val="left"/>
      <w:pPr>
        <w:ind w:left="5040" w:hanging="360"/>
      </w:pPr>
    </w:lvl>
    <w:lvl w:ilvl="7" w:tplc="165C2B72" w:tentative="1">
      <w:start w:val="1"/>
      <w:numFmt w:val="lowerLetter"/>
      <w:lvlText w:val="%8."/>
      <w:lvlJc w:val="left"/>
      <w:pPr>
        <w:ind w:left="5760" w:hanging="360"/>
      </w:pPr>
    </w:lvl>
    <w:lvl w:ilvl="8" w:tplc="186EA7C6"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4A88B242">
      <w:start w:val="1"/>
      <w:numFmt w:val="decimal"/>
      <w:lvlText w:val="(%1)"/>
      <w:lvlJc w:val="left"/>
      <w:pPr>
        <w:ind w:left="720" w:hanging="360"/>
      </w:pPr>
      <w:rPr>
        <w:rFonts w:hint="default"/>
      </w:rPr>
    </w:lvl>
    <w:lvl w:ilvl="1" w:tplc="324E66FC" w:tentative="1">
      <w:start w:val="1"/>
      <w:numFmt w:val="lowerLetter"/>
      <w:lvlText w:val="%2."/>
      <w:lvlJc w:val="left"/>
      <w:pPr>
        <w:ind w:left="1440" w:hanging="360"/>
      </w:pPr>
    </w:lvl>
    <w:lvl w:ilvl="2" w:tplc="6F0EF576" w:tentative="1">
      <w:start w:val="1"/>
      <w:numFmt w:val="lowerRoman"/>
      <w:lvlText w:val="%3."/>
      <w:lvlJc w:val="right"/>
      <w:pPr>
        <w:ind w:left="2160" w:hanging="180"/>
      </w:pPr>
    </w:lvl>
    <w:lvl w:ilvl="3" w:tplc="300A5A7A" w:tentative="1">
      <w:start w:val="1"/>
      <w:numFmt w:val="decimal"/>
      <w:lvlText w:val="%4."/>
      <w:lvlJc w:val="left"/>
      <w:pPr>
        <w:ind w:left="2880" w:hanging="360"/>
      </w:pPr>
    </w:lvl>
    <w:lvl w:ilvl="4" w:tplc="57EEDDBA" w:tentative="1">
      <w:start w:val="1"/>
      <w:numFmt w:val="lowerLetter"/>
      <w:lvlText w:val="%5."/>
      <w:lvlJc w:val="left"/>
      <w:pPr>
        <w:ind w:left="3600" w:hanging="360"/>
      </w:pPr>
    </w:lvl>
    <w:lvl w:ilvl="5" w:tplc="CBB21712" w:tentative="1">
      <w:start w:val="1"/>
      <w:numFmt w:val="lowerRoman"/>
      <w:lvlText w:val="%6."/>
      <w:lvlJc w:val="right"/>
      <w:pPr>
        <w:ind w:left="4320" w:hanging="180"/>
      </w:pPr>
    </w:lvl>
    <w:lvl w:ilvl="6" w:tplc="83B094C8" w:tentative="1">
      <w:start w:val="1"/>
      <w:numFmt w:val="decimal"/>
      <w:lvlText w:val="%7."/>
      <w:lvlJc w:val="left"/>
      <w:pPr>
        <w:ind w:left="5040" w:hanging="360"/>
      </w:pPr>
    </w:lvl>
    <w:lvl w:ilvl="7" w:tplc="4E64C68A" w:tentative="1">
      <w:start w:val="1"/>
      <w:numFmt w:val="lowerLetter"/>
      <w:lvlText w:val="%8."/>
      <w:lvlJc w:val="left"/>
      <w:pPr>
        <w:ind w:left="5760" w:hanging="360"/>
      </w:pPr>
    </w:lvl>
    <w:lvl w:ilvl="8" w:tplc="3CFC1618"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D05A8572">
      <w:start w:val="1"/>
      <w:numFmt w:val="bullet"/>
      <w:lvlText w:val=""/>
      <w:lvlJc w:val="left"/>
      <w:pPr>
        <w:tabs>
          <w:tab w:val="num" w:pos="720"/>
        </w:tabs>
        <w:ind w:left="720" w:hanging="360"/>
      </w:pPr>
      <w:rPr>
        <w:rFonts w:ascii="Symbol" w:hAnsi="Symbol" w:hint="default"/>
      </w:rPr>
    </w:lvl>
    <w:lvl w:ilvl="1" w:tplc="FF90ED6C" w:tentative="1">
      <w:start w:val="1"/>
      <w:numFmt w:val="bullet"/>
      <w:lvlText w:val="o"/>
      <w:lvlJc w:val="left"/>
      <w:pPr>
        <w:tabs>
          <w:tab w:val="num" w:pos="1440"/>
        </w:tabs>
        <w:ind w:left="1440" w:hanging="360"/>
      </w:pPr>
      <w:rPr>
        <w:rFonts w:ascii="Courier New" w:hAnsi="Courier New" w:cs="Courier New" w:hint="default"/>
      </w:rPr>
    </w:lvl>
    <w:lvl w:ilvl="2" w:tplc="C66A57CE" w:tentative="1">
      <w:start w:val="1"/>
      <w:numFmt w:val="bullet"/>
      <w:lvlText w:val=""/>
      <w:lvlJc w:val="left"/>
      <w:pPr>
        <w:tabs>
          <w:tab w:val="num" w:pos="2160"/>
        </w:tabs>
        <w:ind w:left="2160" w:hanging="360"/>
      </w:pPr>
      <w:rPr>
        <w:rFonts w:ascii="Wingdings" w:hAnsi="Wingdings" w:hint="default"/>
      </w:rPr>
    </w:lvl>
    <w:lvl w:ilvl="3" w:tplc="E9C263EE" w:tentative="1">
      <w:start w:val="1"/>
      <w:numFmt w:val="bullet"/>
      <w:lvlText w:val=""/>
      <w:lvlJc w:val="left"/>
      <w:pPr>
        <w:tabs>
          <w:tab w:val="num" w:pos="2880"/>
        </w:tabs>
        <w:ind w:left="2880" w:hanging="360"/>
      </w:pPr>
      <w:rPr>
        <w:rFonts w:ascii="Symbol" w:hAnsi="Symbol" w:hint="default"/>
      </w:rPr>
    </w:lvl>
    <w:lvl w:ilvl="4" w:tplc="230E57A4" w:tentative="1">
      <w:start w:val="1"/>
      <w:numFmt w:val="bullet"/>
      <w:lvlText w:val="o"/>
      <w:lvlJc w:val="left"/>
      <w:pPr>
        <w:tabs>
          <w:tab w:val="num" w:pos="3600"/>
        </w:tabs>
        <w:ind w:left="3600" w:hanging="360"/>
      </w:pPr>
      <w:rPr>
        <w:rFonts w:ascii="Courier New" w:hAnsi="Courier New" w:cs="Courier New" w:hint="default"/>
      </w:rPr>
    </w:lvl>
    <w:lvl w:ilvl="5" w:tplc="C3A083DE" w:tentative="1">
      <w:start w:val="1"/>
      <w:numFmt w:val="bullet"/>
      <w:lvlText w:val=""/>
      <w:lvlJc w:val="left"/>
      <w:pPr>
        <w:tabs>
          <w:tab w:val="num" w:pos="4320"/>
        </w:tabs>
        <w:ind w:left="4320" w:hanging="360"/>
      </w:pPr>
      <w:rPr>
        <w:rFonts w:ascii="Wingdings" w:hAnsi="Wingdings" w:hint="default"/>
      </w:rPr>
    </w:lvl>
    <w:lvl w:ilvl="6" w:tplc="748CA09A" w:tentative="1">
      <w:start w:val="1"/>
      <w:numFmt w:val="bullet"/>
      <w:lvlText w:val=""/>
      <w:lvlJc w:val="left"/>
      <w:pPr>
        <w:tabs>
          <w:tab w:val="num" w:pos="5040"/>
        </w:tabs>
        <w:ind w:left="5040" w:hanging="360"/>
      </w:pPr>
      <w:rPr>
        <w:rFonts w:ascii="Symbol" w:hAnsi="Symbol" w:hint="default"/>
      </w:rPr>
    </w:lvl>
    <w:lvl w:ilvl="7" w:tplc="C7FA5ABE" w:tentative="1">
      <w:start w:val="1"/>
      <w:numFmt w:val="bullet"/>
      <w:lvlText w:val="o"/>
      <w:lvlJc w:val="left"/>
      <w:pPr>
        <w:tabs>
          <w:tab w:val="num" w:pos="5760"/>
        </w:tabs>
        <w:ind w:left="5760" w:hanging="360"/>
      </w:pPr>
      <w:rPr>
        <w:rFonts w:ascii="Courier New" w:hAnsi="Courier New" w:cs="Courier New" w:hint="default"/>
      </w:rPr>
    </w:lvl>
    <w:lvl w:ilvl="8" w:tplc="9A842FE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59FEF414">
      <w:start w:val="1"/>
      <w:numFmt w:val="bullet"/>
      <w:lvlText w:val=""/>
      <w:lvlJc w:val="left"/>
      <w:pPr>
        <w:tabs>
          <w:tab w:val="num" w:pos="720"/>
        </w:tabs>
        <w:ind w:left="720" w:hanging="360"/>
      </w:pPr>
      <w:rPr>
        <w:rFonts w:ascii="Symbol" w:hAnsi="Symbol" w:hint="default"/>
      </w:rPr>
    </w:lvl>
    <w:lvl w:ilvl="1" w:tplc="5E0C493E" w:tentative="1">
      <w:start w:val="1"/>
      <w:numFmt w:val="bullet"/>
      <w:lvlText w:val="o"/>
      <w:lvlJc w:val="left"/>
      <w:pPr>
        <w:tabs>
          <w:tab w:val="num" w:pos="1440"/>
        </w:tabs>
        <w:ind w:left="1440" w:hanging="360"/>
      </w:pPr>
      <w:rPr>
        <w:rFonts w:ascii="Courier New" w:hAnsi="Courier New" w:cs="Courier New" w:hint="default"/>
      </w:rPr>
    </w:lvl>
    <w:lvl w:ilvl="2" w:tplc="392CB702" w:tentative="1">
      <w:start w:val="1"/>
      <w:numFmt w:val="bullet"/>
      <w:lvlText w:val=""/>
      <w:lvlJc w:val="left"/>
      <w:pPr>
        <w:tabs>
          <w:tab w:val="num" w:pos="2160"/>
        </w:tabs>
        <w:ind w:left="2160" w:hanging="360"/>
      </w:pPr>
      <w:rPr>
        <w:rFonts w:ascii="Wingdings" w:hAnsi="Wingdings" w:hint="default"/>
      </w:rPr>
    </w:lvl>
    <w:lvl w:ilvl="3" w:tplc="6D446A86" w:tentative="1">
      <w:start w:val="1"/>
      <w:numFmt w:val="bullet"/>
      <w:lvlText w:val=""/>
      <w:lvlJc w:val="left"/>
      <w:pPr>
        <w:tabs>
          <w:tab w:val="num" w:pos="2880"/>
        </w:tabs>
        <w:ind w:left="2880" w:hanging="360"/>
      </w:pPr>
      <w:rPr>
        <w:rFonts w:ascii="Symbol" w:hAnsi="Symbol" w:hint="default"/>
      </w:rPr>
    </w:lvl>
    <w:lvl w:ilvl="4" w:tplc="F25C69BE" w:tentative="1">
      <w:start w:val="1"/>
      <w:numFmt w:val="bullet"/>
      <w:lvlText w:val="o"/>
      <w:lvlJc w:val="left"/>
      <w:pPr>
        <w:tabs>
          <w:tab w:val="num" w:pos="3600"/>
        </w:tabs>
        <w:ind w:left="3600" w:hanging="360"/>
      </w:pPr>
      <w:rPr>
        <w:rFonts w:ascii="Courier New" w:hAnsi="Courier New" w:cs="Courier New" w:hint="default"/>
      </w:rPr>
    </w:lvl>
    <w:lvl w:ilvl="5" w:tplc="39143B74" w:tentative="1">
      <w:start w:val="1"/>
      <w:numFmt w:val="bullet"/>
      <w:lvlText w:val=""/>
      <w:lvlJc w:val="left"/>
      <w:pPr>
        <w:tabs>
          <w:tab w:val="num" w:pos="4320"/>
        </w:tabs>
        <w:ind w:left="4320" w:hanging="360"/>
      </w:pPr>
      <w:rPr>
        <w:rFonts w:ascii="Wingdings" w:hAnsi="Wingdings" w:hint="default"/>
      </w:rPr>
    </w:lvl>
    <w:lvl w:ilvl="6" w:tplc="3F08A27E" w:tentative="1">
      <w:start w:val="1"/>
      <w:numFmt w:val="bullet"/>
      <w:lvlText w:val=""/>
      <w:lvlJc w:val="left"/>
      <w:pPr>
        <w:tabs>
          <w:tab w:val="num" w:pos="5040"/>
        </w:tabs>
        <w:ind w:left="5040" w:hanging="360"/>
      </w:pPr>
      <w:rPr>
        <w:rFonts w:ascii="Symbol" w:hAnsi="Symbol" w:hint="default"/>
      </w:rPr>
    </w:lvl>
    <w:lvl w:ilvl="7" w:tplc="5844B846" w:tentative="1">
      <w:start w:val="1"/>
      <w:numFmt w:val="bullet"/>
      <w:lvlText w:val="o"/>
      <w:lvlJc w:val="left"/>
      <w:pPr>
        <w:tabs>
          <w:tab w:val="num" w:pos="5760"/>
        </w:tabs>
        <w:ind w:left="5760" w:hanging="360"/>
      </w:pPr>
      <w:rPr>
        <w:rFonts w:ascii="Courier New" w:hAnsi="Courier New" w:cs="Courier New" w:hint="default"/>
      </w:rPr>
    </w:lvl>
    <w:lvl w:ilvl="8" w:tplc="FB30003A" w:tentative="1">
      <w:start w:val="1"/>
      <w:numFmt w:val="bullet"/>
      <w:lvlText w:val=""/>
      <w:lvlJc w:val="left"/>
      <w:pPr>
        <w:tabs>
          <w:tab w:val="num" w:pos="6480"/>
        </w:tabs>
        <w:ind w:left="6480" w:hanging="360"/>
      </w:pPr>
      <w:rPr>
        <w:rFonts w:ascii="Wingdings" w:hAnsi="Wingdings" w:hint="default"/>
      </w:rPr>
    </w:lvl>
  </w:abstractNum>
  <w:num w:numId="1" w16cid:durableId="1671836297">
    <w:abstractNumId w:val="12"/>
  </w:num>
  <w:num w:numId="2" w16cid:durableId="1542936168">
    <w:abstractNumId w:val="4"/>
  </w:num>
  <w:num w:numId="3" w16cid:durableId="1008407850">
    <w:abstractNumId w:val="27"/>
  </w:num>
  <w:num w:numId="4" w16cid:durableId="462428803">
    <w:abstractNumId w:val="5"/>
  </w:num>
  <w:num w:numId="5" w16cid:durableId="220095086">
    <w:abstractNumId w:val="23"/>
  </w:num>
  <w:num w:numId="6" w16cid:durableId="591083695">
    <w:abstractNumId w:val="6"/>
  </w:num>
  <w:num w:numId="7" w16cid:durableId="412974024">
    <w:abstractNumId w:val="0"/>
  </w:num>
  <w:num w:numId="8" w16cid:durableId="108159303">
    <w:abstractNumId w:val="26"/>
  </w:num>
  <w:num w:numId="9" w16cid:durableId="177038205">
    <w:abstractNumId w:val="15"/>
  </w:num>
  <w:num w:numId="10" w16cid:durableId="568157318">
    <w:abstractNumId w:val="18"/>
  </w:num>
  <w:num w:numId="11" w16cid:durableId="971711382">
    <w:abstractNumId w:val="3"/>
  </w:num>
  <w:num w:numId="12" w16cid:durableId="311250397">
    <w:abstractNumId w:val="13"/>
  </w:num>
  <w:num w:numId="13" w16cid:durableId="1450316414">
    <w:abstractNumId w:val="2"/>
  </w:num>
  <w:num w:numId="14" w16cid:durableId="1043137662">
    <w:abstractNumId w:val="9"/>
  </w:num>
  <w:num w:numId="15" w16cid:durableId="484007363">
    <w:abstractNumId w:val="17"/>
  </w:num>
  <w:num w:numId="16" w16cid:durableId="406534193">
    <w:abstractNumId w:val="19"/>
  </w:num>
  <w:num w:numId="17" w16cid:durableId="1525366063">
    <w:abstractNumId w:val="1"/>
  </w:num>
  <w:num w:numId="18" w16cid:durableId="267780423">
    <w:abstractNumId w:val="25"/>
  </w:num>
  <w:num w:numId="19" w16cid:durableId="977030878">
    <w:abstractNumId w:val="8"/>
  </w:num>
  <w:num w:numId="20" w16cid:durableId="396245445">
    <w:abstractNumId w:val="20"/>
  </w:num>
  <w:num w:numId="21" w16cid:durableId="1900090671">
    <w:abstractNumId w:val="11"/>
  </w:num>
  <w:num w:numId="22" w16cid:durableId="821847922">
    <w:abstractNumId w:val="16"/>
  </w:num>
  <w:num w:numId="23" w16cid:durableId="558517537">
    <w:abstractNumId w:val="24"/>
  </w:num>
  <w:num w:numId="24" w16cid:durableId="235215408">
    <w:abstractNumId w:val="10"/>
  </w:num>
  <w:num w:numId="25" w16cid:durableId="1541169872">
    <w:abstractNumId w:val="22"/>
  </w:num>
  <w:num w:numId="26" w16cid:durableId="175703656">
    <w:abstractNumId w:val="7"/>
  </w:num>
  <w:num w:numId="27" w16cid:durableId="2109498797">
    <w:abstractNumId w:val="21"/>
  </w:num>
  <w:num w:numId="28" w16cid:durableId="18193469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522"/>
    <w:rsid w:val="00040CE8"/>
    <w:rsid w:val="0004729E"/>
    <w:rsid w:val="00076F40"/>
    <w:rsid w:val="00077E55"/>
    <w:rsid w:val="00084C6D"/>
    <w:rsid w:val="00085CFD"/>
    <w:rsid w:val="000A0C53"/>
    <w:rsid w:val="000B2F4F"/>
    <w:rsid w:val="000D033E"/>
    <w:rsid w:val="000E399F"/>
    <w:rsid w:val="000F2E7C"/>
    <w:rsid w:val="00112CE0"/>
    <w:rsid w:val="0016207F"/>
    <w:rsid w:val="00162FE2"/>
    <w:rsid w:val="001703BD"/>
    <w:rsid w:val="00170A87"/>
    <w:rsid w:val="0018449A"/>
    <w:rsid w:val="00197F4A"/>
    <w:rsid w:val="001A59E7"/>
    <w:rsid w:val="001B69C8"/>
    <w:rsid w:val="001B6DB4"/>
    <w:rsid w:val="001C5C4E"/>
    <w:rsid w:val="001D058D"/>
    <w:rsid w:val="001D4719"/>
    <w:rsid w:val="001E720E"/>
    <w:rsid w:val="00202878"/>
    <w:rsid w:val="002314D4"/>
    <w:rsid w:val="002430D4"/>
    <w:rsid w:val="00244B89"/>
    <w:rsid w:val="00244F84"/>
    <w:rsid w:val="002659F5"/>
    <w:rsid w:val="00283BE2"/>
    <w:rsid w:val="00294842"/>
    <w:rsid w:val="002A0045"/>
    <w:rsid w:val="002D1AD4"/>
    <w:rsid w:val="002E127C"/>
    <w:rsid w:val="002E2F48"/>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242A6"/>
    <w:rsid w:val="00431E1F"/>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62F8"/>
    <w:rsid w:val="005036DE"/>
    <w:rsid w:val="00517154"/>
    <w:rsid w:val="00522B05"/>
    <w:rsid w:val="00542C5B"/>
    <w:rsid w:val="005528DA"/>
    <w:rsid w:val="00552EED"/>
    <w:rsid w:val="00566333"/>
    <w:rsid w:val="005C6352"/>
    <w:rsid w:val="005D0DDE"/>
    <w:rsid w:val="005D5D0B"/>
    <w:rsid w:val="0062012D"/>
    <w:rsid w:val="00622365"/>
    <w:rsid w:val="00643CB9"/>
    <w:rsid w:val="0066732A"/>
    <w:rsid w:val="00677D1F"/>
    <w:rsid w:val="00697481"/>
    <w:rsid w:val="006A4F97"/>
    <w:rsid w:val="006B7D53"/>
    <w:rsid w:val="006C33E2"/>
    <w:rsid w:val="006C4640"/>
    <w:rsid w:val="006F4FB6"/>
    <w:rsid w:val="006F501B"/>
    <w:rsid w:val="00702077"/>
    <w:rsid w:val="00725F0E"/>
    <w:rsid w:val="00734189"/>
    <w:rsid w:val="00735BB1"/>
    <w:rsid w:val="00744482"/>
    <w:rsid w:val="007451E8"/>
    <w:rsid w:val="00776855"/>
    <w:rsid w:val="0078654A"/>
    <w:rsid w:val="0079230B"/>
    <w:rsid w:val="00797115"/>
    <w:rsid w:val="007A5E44"/>
    <w:rsid w:val="007D18CA"/>
    <w:rsid w:val="007D5D3B"/>
    <w:rsid w:val="007E500C"/>
    <w:rsid w:val="007E7BB4"/>
    <w:rsid w:val="007F04FB"/>
    <w:rsid w:val="007F055A"/>
    <w:rsid w:val="007F418B"/>
    <w:rsid w:val="007F6692"/>
    <w:rsid w:val="00812E12"/>
    <w:rsid w:val="00814801"/>
    <w:rsid w:val="0082407E"/>
    <w:rsid w:val="00826699"/>
    <w:rsid w:val="00895843"/>
    <w:rsid w:val="008B4B9C"/>
    <w:rsid w:val="008B534C"/>
    <w:rsid w:val="008E2A5A"/>
    <w:rsid w:val="008F0B0D"/>
    <w:rsid w:val="008F0D83"/>
    <w:rsid w:val="009061F1"/>
    <w:rsid w:val="00911C43"/>
    <w:rsid w:val="009139BF"/>
    <w:rsid w:val="00923E76"/>
    <w:rsid w:val="00935532"/>
    <w:rsid w:val="00937C22"/>
    <w:rsid w:val="009448FE"/>
    <w:rsid w:val="00946B23"/>
    <w:rsid w:val="00985CF1"/>
    <w:rsid w:val="0099610E"/>
    <w:rsid w:val="009B1D87"/>
    <w:rsid w:val="009C438C"/>
    <w:rsid w:val="009C5FFD"/>
    <w:rsid w:val="009C6CAE"/>
    <w:rsid w:val="009D0DDA"/>
    <w:rsid w:val="009D2054"/>
    <w:rsid w:val="00A02728"/>
    <w:rsid w:val="00A138AA"/>
    <w:rsid w:val="00A14DA0"/>
    <w:rsid w:val="00A422DF"/>
    <w:rsid w:val="00A43B8E"/>
    <w:rsid w:val="00A4400B"/>
    <w:rsid w:val="00A44FA9"/>
    <w:rsid w:val="00A45D42"/>
    <w:rsid w:val="00A551C6"/>
    <w:rsid w:val="00A5520C"/>
    <w:rsid w:val="00A656E2"/>
    <w:rsid w:val="00A65C1D"/>
    <w:rsid w:val="00A77C7A"/>
    <w:rsid w:val="00A8432F"/>
    <w:rsid w:val="00A86173"/>
    <w:rsid w:val="00A90107"/>
    <w:rsid w:val="00AA11D8"/>
    <w:rsid w:val="00AA1309"/>
    <w:rsid w:val="00AA1380"/>
    <w:rsid w:val="00AA4810"/>
    <w:rsid w:val="00AC67EF"/>
    <w:rsid w:val="00AD310F"/>
    <w:rsid w:val="00AD4AF5"/>
    <w:rsid w:val="00AE467F"/>
    <w:rsid w:val="00AE799D"/>
    <w:rsid w:val="00B00678"/>
    <w:rsid w:val="00B03469"/>
    <w:rsid w:val="00B10EAB"/>
    <w:rsid w:val="00B11E4B"/>
    <w:rsid w:val="00B21F2E"/>
    <w:rsid w:val="00B266A5"/>
    <w:rsid w:val="00B44B68"/>
    <w:rsid w:val="00B60FDF"/>
    <w:rsid w:val="00B61256"/>
    <w:rsid w:val="00B73A1C"/>
    <w:rsid w:val="00B91774"/>
    <w:rsid w:val="00B945EA"/>
    <w:rsid w:val="00B949BC"/>
    <w:rsid w:val="00BA53CD"/>
    <w:rsid w:val="00BB2CEC"/>
    <w:rsid w:val="00BB5FB3"/>
    <w:rsid w:val="00BC4D17"/>
    <w:rsid w:val="00BC7F1B"/>
    <w:rsid w:val="00BE2584"/>
    <w:rsid w:val="00C10069"/>
    <w:rsid w:val="00C21568"/>
    <w:rsid w:val="00C344E9"/>
    <w:rsid w:val="00C34D09"/>
    <w:rsid w:val="00C35AEF"/>
    <w:rsid w:val="00C414B0"/>
    <w:rsid w:val="00C421F0"/>
    <w:rsid w:val="00C44B74"/>
    <w:rsid w:val="00C50AE7"/>
    <w:rsid w:val="00C6009E"/>
    <w:rsid w:val="00C60E85"/>
    <w:rsid w:val="00C72708"/>
    <w:rsid w:val="00C76757"/>
    <w:rsid w:val="00C85B9B"/>
    <w:rsid w:val="00CA1BF5"/>
    <w:rsid w:val="00CB67B6"/>
    <w:rsid w:val="00CC3464"/>
    <w:rsid w:val="00CC557E"/>
    <w:rsid w:val="00CC63E6"/>
    <w:rsid w:val="00CC6DCB"/>
    <w:rsid w:val="00CD008D"/>
    <w:rsid w:val="00CD40C2"/>
    <w:rsid w:val="00CD461B"/>
    <w:rsid w:val="00D02BA0"/>
    <w:rsid w:val="00D1657F"/>
    <w:rsid w:val="00D80D6E"/>
    <w:rsid w:val="00D833FD"/>
    <w:rsid w:val="00D95816"/>
    <w:rsid w:val="00DA09FA"/>
    <w:rsid w:val="00DD00CB"/>
    <w:rsid w:val="00DE6434"/>
    <w:rsid w:val="00E00580"/>
    <w:rsid w:val="00E146A4"/>
    <w:rsid w:val="00E26639"/>
    <w:rsid w:val="00E30C3C"/>
    <w:rsid w:val="00E33B23"/>
    <w:rsid w:val="00E42568"/>
    <w:rsid w:val="00E46851"/>
    <w:rsid w:val="00E672A4"/>
    <w:rsid w:val="00EB1AD3"/>
    <w:rsid w:val="00EB4BAF"/>
    <w:rsid w:val="00EC294D"/>
    <w:rsid w:val="00ED52B6"/>
    <w:rsid w:val="00ED5CB0"/>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A5C88E"/>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 ds:uri="cc769acd-a1d8-41cb-a717-92876a9cc82e"/>
    <ds:schemaRef ds:uri="cfa8b8f6-805e-4744-afc9-1bbea4ef9df5"/>
  </ds:schemaRefs>
</ds:datastoreItem>
</file>

<file path=customXml/itemProps2.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8252C-F382-463C-82B7-4DBBC10B5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lastModifiedBy>Radiana Lungu</cp:lastModifiedBy>
  <cp:revision>12</cp:revision>
  <cp:lastPrinted>2020-09-28T20:53:00Z</cp:lastPrinted>
  <dcterms:created xsi:type="dcterms:W3CDTF">2022-06-25T08:35:00Z</dcterms:created>
  <dcterms:modified xsi:type="dcterms:W3CDTF">2022-07-06T17:17:00Z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ies>
</file>