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1774" w14:textId="0D713019" w:rsidR="00BA5745" w:rsidRPr="005B4D4D" w:rsidRDefault="00C3648A" w:rsidP="00496453">
      <w:pPr>
        <w:pStyle w:val="Heading1"/>
        <w:rPr>
          <w:rFonts w:ascii="Arial" w:hAnsi="Arial" w:cs="Arial"/>
        </w:rPr>
      </w:pPr>
      <w:r w:rsidRPr="005B4D4D">
        <w:rPr>
          <w:rFonts w:ascii="Arial" w:hAnsi="Arial" w:cs="Arial"/>
        </w:rPr>
        <w:t>BMDS700</w:t>
      </w:r>
      <w:r w:rsidR="001671AF">
        <w:rPr>
          <w:rFonts w:ascii="Arial" w:hAnsi="Arial" w:cs="Arial"/>
        </w:rPr>
        <w:t>9</w:t>
      </w:r>
      <w:r w:rsidRPr="005B4D4D">
        <w:rPr>
          <w:rFonts w:ascii="Arial" w:hAnsi="Arial" w:cs="Arial"/>
        </w:rPr>
        <w:t>-CW1</w:t>
      </w:r>
    </w:p>
    <w:p w14:paraId="6EB80B85" w14:textId="4B02ED3A" w:rsidR="00C3648A" w:rsidRPr="005B4D4D" w:rsidRDefault="00475792" w:rsidP="00496453">
      <w:pPr>
        <w:pStyle w:val="Heading1"/>
        <w:rPr>
          <w:rFonts w:ascii="Arial" w:hAnsi="Arial" w:cs="Arial"/>
        </w:rPr>
      </w:pPr>
      <w:r>
        <w:rPr>
          <w:rFonts w:ascii="Arial" w:hAnsi="Arial" w:cs="Arial"/>
        </w:rPr>
        <w:t xml:space="preserve">FITT assessment of the antenatal </w:t>
      </w:r>
      <w:r w:rsidR="00F46108">
        <w:rPr>
          <w:rFonts w:ascii="Arial" w:hAnsi="Arial" w:cs="Arial"/>
        </w:rPr>
        <w:t>module of the Diabetes Consultation Note</w:t>
      </w:r>
    </w:p>
    <w:p w14:paraId="0095A074" w14:textId="77777777" w:rsidR="0035694E" w:rsidRPr="005B4D4D" w:rsidRDefault="0035694E">
      <w:pPr>
        <w:rPr>
          <w:rFonts w:ascii="Arial" w:hAnsi="Arial" w:cs="Arial"/>
          <w:sz w:val="24"/>
          <w:szCs w:val="24"/>
        </w:rPr>
      </w:pPr>
    </w:p>
    <w:p w14:paraId="1025DD2E" w14:textId="3D04C72C" w:rsidR="003D7A2E" w:rsidRPr="005B4D4D" w:rsidRDefault="003D7A2E" w:rsidP="00496453">
      <w:pPr>
        <w:pStyle w:val="Heading2"/>
        <w:rPr>
          <w:rFonts w:ascii="Arial" w:hAnsi="Arial" w:cs="Arial"/>
        </w:rPr>
      </w:pPr>
      <w:r w:rsidRPr="005B4D4D">
        <w:rPr>
          <w:rFonts w:ascii="Arial" w:hAnsi="Arial" w:cs="Arial"/>
        </w:rPr>
        <w:t>Introduction</w:t>
      </w:r>
    </w:p>
    <w:p w14:paraId="137963FF" w14:textId="28AE3642" w:rsidR="003D7A2E" w:rsidRPr="001F54F6" w:rsidRDefault="00BA5A8C">
      <w:pPr>
        <w:rPr>
          <w:rFonts w:ascii="Arial" w:hAnsi="Arial" w:cs="Arial"/>
          <w:i/>
          <w:iCs/>
          <w:sz w:val="24"/>
          <w:szCs w:val="24"/>
        </w:rPr>
      </w:pPr>
      <w:r w:rsidRPr="001F54F6">
        <w:rPr>
          <w:rFonts w:ascii="Arial" w:hAnsi="Arial" w:cs="Arial"/>
          <w:i/>
          <w:iCs/>
          <w:sz w:val="24"/>
          <w:szCs w:val="24"/>
        </w:rPr>
        <w:t>describe the service context and the stated/implied purpose of the software product</w:t>
      </w:r>
    </w:p>
    <w:p w14:paraId="7FC2A1A5" w14:textId="7558651B" w:rsidR="005C6E44" w:rsidRDefault="005C6E44" w:rsidP="002201A1">
      <w:pPr>
        <w:pStyle w:val="ListParagraph"/>
        <w:numPr>
          <w:ilvl w:val="0"/>
          <w:numId w:val="1"/>
        </w:numPr>
        <w:rPr>
          <w:rFonts w:ascii="Arial" w:hAnsi="Arial" w:cs="Arial"/>
          <w:i/>
          <w:iCs/>
          <w:sz w:val="24"/>
          <w:szCs w:val="24"/>
        </w:rPr>
      </w:pPr>
      <w:r>
        <w:rPr>
          <w:rFonts w:ascii="Arial" w:hAnsi="Arial" w:cs="Arial"/>
          <w:i/>
          <w:iCs/>
          <w:sz w:val="24"/>
          <w:szCs w:val="24"/>
        </w:rPr>
        <w:t>What is the technology, what is the task, who are the users?</w:t>
      </w:r>
    </w:p>
    <w:p w14:paraId="65B542C8" w14:textId="1908C036" w:rsidR="002201A1" w:rsidRPr="004F41F8" w:rsidRDefault="002201A1" w:rsidP="002201A1">
      <w:pPr>
        <w:pStyle w:val="ListParagraph"/>
        <w:numPr>
          <w:ilvl w:val="0"/>
          <w:numId w:val="1"/>
        </w:numPr>
        <w:rPr>
          <w:rFonts w:ascii="Arial" w:hAnsi="Arial" w:cs="Arial"/>
          <w:i/>
          <w:iCs/>
          <w:sz w:val="24"/>
          <w:szCs w:val="24"/>
        </w:rPr>
      </w:pPr>
      <w:r w:rsidRPr="004F41F8">
        <w:rPr>
          <w:rFonts w:ascii="Arial" w:hAnsi="Arial" w:cs="Arial"/>
          <w:i/>
          <w:iCs/>
          <w:sz w:val="24"/>
          <w:szCs w:val="24"/>
        </w:rPr>
        <w:t>Context re diabetes in Wales, including diabetes in pregnancy</w:t>
      </w:r>
      <w:r>
        <w:rPr>
          <w:rFonts w:ascii="Arial" w:hAnsi="Arial" w:cs="Arial"/>
          <w:i/>
          <w:iCs/>
          <w:sz w:val="24"/>
          <w:szCs w:val="24"/>
        </w:rPr>
        <w:t xml:space="preserve"> and audit</w:t>
      </w:r>
    </w:p>
    <w:p w14:paraId="03483147" w14:textId="77777777" w:rsidR="004F41F8" w:rsidRDefault="00F46108" w:rsidP="0093216E">
      <w:pPr>
        <w:pStyle w:val="ListParagraph"/>
        <w:numPr>
          <w:ilvl w:val="0"/>
          <w:numId w:val="1"/>
        </w:numPr>
        <w:rPr>
          <w:rFonts w:ascii="Arial" w:hAnsi="Arial" w:cs="Arial"/>
          <w:i/>
          <w:iCs/>
          <w:sz w:val="24"/>
          <w:szCs w:val="24"/>
        </w:rPr>
      </w:pPr>
      <w:r w:rsidRPr="004F41F8">
        <w:rPr>
          <w:rFonts w:ascii="Arial" w:hAnsi="Arial" w:cs="Arial"/>
          <w:i/>
          <w:iCs/>
          <w:sz w:val="24"/>
          <w:szCs w:val="24"/>
        </w:rPr>
        <w:t>WISDM background</w:t>
      </w:r>
      <w:r w:rsidR="00CF0DD9" w:rsidRPr="004F41F8">
        <w:rPr>
          <w:rFonts w:ascii="Arial" w:hAnsi="Arial" w:cs="Arial"/>
          <w:i/>
          <w:iCs/>
          <w:sz w:val="24"/>
          <w:szCs w:val="24"/>
        </w:rPr>
        <w:t xml:space="preserve"> and aims</w:t>
      </w:r>
    </w:p>
    <w:p w14:paraId="2945A098" w14:textId="1285F30B" w:rsidR="004F41F8" w:rsidRPr="004F41F8" w:rsidRDefault="004F41F8" w:rsidP="004F41F8">
      <w:pPr>
        <w:pStyle w:val="ListParagraph"/>
        <w:numPr>
          <w:ilvl w:val="0"/>
          <w:numId w:val="1"/>
        </w:numPr>
        <w:rPr>
          <w:rFonts w:ascii="Arial" w:hAnsi="Arial" w:cs="Arial"/>
          <w:i/>
          <w:iCs/>
          <w:sz w:val="24"/>
          <w:szCs w:val="24"/>
        </w:rPr>
      </w:pPr>
      <w:r>
        <w:rPr>
          <w:rFonts w:ascii="Arial" w:hAnsi="Arial" w:cs="Arial"/>
          <w:i/>
          <w:iCs/>
          <w:sz w:val="24"/>
          <w:szCs w:val="24"/>
        </w:rPr>
        <w:t xml:space="preserve">User centred design: </w:t>
      </w:r>
      <w:r w:rsidRPr="004F41F8">
        <w:rPr>
          <w:rFonts w:ascii="Arial" w:hAnsi="Arial" w:cs="Arial"/>
          <w:i/>
          <w:iCs/>
          <w:sz w:val="24"/>
          <w:szCs w:val="24"/>
        </w:rPr>
        <w:t xml:space="preserve">Other studies highlight the value of user centred design to ensure technology meets the needs and expectations of clinical staff </w:t>
      </w:r>
      <w:sdt>
        <w:sdtPr>
          <w:rPr>
            <w:rFonts w:ascii="Arial" w:hAnsi="Arial" w:cs="Arial"/>
            <w:i/>
            <w:iCs/>
            <w:sz w:val="24"/>
            <w:szCs w:val="24"/>
          </w:rPr>
          <w:tag w:val="MENDELEY_CITATION_v3_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IEFkdiBOdXJzIiwiYWNjZXNzZWQiOnsiZGF0ZS1wYXJ0cyI6W1syMDI0LDEwLDI5XV19LCJET0kiOiIxMC4xMTExL2phbi4xNTgxMCIsIlVSTCI6Imh0dHBzOi8vb25saW5lbGlicmFyeS53aWxleS5jb20vZG9pLzEwLjExMTEvamFuLjE1ODEwIiwiaXNzdWVkIjp7ImRhdGUtcGFydHMiOltbMjAyM11dfSwicGFnZSI6IjM3MzctMzc0NyIsImFic3RyYWN0IjoiQmFja2dyb3VuZDogV2l0aCBoZWFsdGhjYXJlIHVuZGVyZ29pbmcgcmFwaWQgZGlnaXRhbGl6YXRpb24sIHRoZSBlZmZlY3RpdmUgaW50ZWdyYSIsInZvbHVtZSI6Ijc5IiwiY29udGFpbmVyLXRpdGxlLXNob3J0IjoiIn0sImlzVGVtcG9yYXJ5IjpmYWxzZX0s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V9XX0="/>
          <w:id w:val="1755937437"/>
          <w:placeholder>
            <w:docPart w:val="1BBD9948AE9048E9A6FA35B97AA2B780"/>
          </w:placeholder>
        </w:sdtPr>
        <w:sdtContent>
          <w:r w:rsidRPr="004F41F8">
            <w:rPr>
              <w:rFonts w:ascii="Arial" w:hAnsi="Arial" w:cs="Arial"/>
              <w:i/>
              <w:iCs/>
              <w:sz w:val="24"/>
              <w:szCs w:val="24"/>
            </w:rPr>
            <w:t>(De Leeuw, Woltjer and Kool, 2020; Wynn et al., 2023)</w:t>
          </w:r>
        </w:sdtContent>
      </w:sdt>
      <w:r w:rsidRPr="004F41F8">
        <w:rPr>
          <w:rFonts w:ascii="Arial" w:hAnsi="Arial" w:cs="Arial"/>
          <w:i/>
          <w:iCs/>
          <w:sz w:val="24"/>
          <w:szCs w:val="24"/>
        </w:rPr>
        <w:t xml:space="preserve">. </w:t>
      </w:r>
    </w:p>
    <w:p w14:paraId="2D7BCBB0" w14:textId="15527B18" w:rsidR="001F54F6" w:rsidRDefault="001F54F6" w:rsidP="00CF0DD9">
      <w:pPr>
        <w:pStyle w:val="ListParagraph"/>
        <w:numPr>
          <w:ilvl w:val="0"/>
          <w:numId w:val="1"/>
        </w:numPr>
        <w:rPr>
          <w:rFonts w:ascii="Arial" w:hAnsi="Arial" w:cs="Arial"/>
          <w:i/>
          <w:iCs/>
          <w:sz w:val="24"/>
          <w:szCs w:val="24"/>
        </w:rPr>
      </w:pPr>
      <w:r w:rsidRPr="001F54F6">
        <w:rPr>
          <w:rFonts w:ascii="Arial" w:hAnsi="Arial" w:cs="Arial"/>
          <w:i/>
          <w:iCs/>
          <w:sz w:val="24"/>
          <w:szCs w:val="24"/>
        </w:rPr>
        <w:t>DCN antenatal section (include screenshots from test environment)</w:t>
      </w:r>
    </w:p>
    <w:p w14:paraId="21E80C42" w14:textId="4BBC7CB3" w:rsidR="000F6EFD" w:rsidRDefault="000F6EFD" w:rsidP="00CF0DD9">
      <w:pPr>
        <w:pStyle w:val="ListParagraph"/>
        <w:numPr>
          <w:ilvl w:val="0"/>
          <w:numId w:val="1"/>
        </w:numPr>
        <w:rPr>
          <w:rFonts w:ascii="Arial" w:hAnsi="Arial" w:cs="Arial"/>
          <w:i/>
          <w:iCs/>
          <w:sz w:val="24"/>
          <w:szCs w:val="24"/>
        </w:rPr>
      </w:pPr>
      <w:r>
        <w:rPr>
          <w:rFonts w:ascii="Arial" w:hAnsi="Arial" w:cs="Arial"/>
          <w:i/>
          <w:iCs/>
          <w:sz w:val="24"/>
          <w:szCs w:val="24"/>
        </w:rPr>
        <w:t>Antenatal audit and what the DCN captures</w:t>
      </w:r>
      <w:r w:rsidR="005C6E44">
        <w:rPr>
          <w:rFonts w:ascii="Arial" w:hAnsi="Arial" w:cs="Arial"/>
          <w:i/>
          <w:iCs/>
          <w:sz w:val="24"/>
          <w:szCs w:val="24"/>
        </w:rPr>
        <w:t xml:space="preserve"> – what are the functional tasks the DCN tries to support</w:t>
      </w:r>
    </w:p>
    <w:p w14:paraId="38A8C1F9" w14:textId="18759378" w:rsidR="00881949" w:rsidRDefault="00881949" w:rsidP="00CF0DD9">
      <w:pPr>
        <w:pStyle w:val="ListParagraph"/>
        <w:numPr>
          <w:ilvl w:val="0"/>
          <w:numId w:val="1"/>
        </w:numPr>
        <w:rPr>
          <w:rFonts w:ascii="Arial" w:hAnsi="Arial" w:cs="Arial"/>
          <w:i/>
          <w:iCs/>
          <w:sz w:val="24"/>
          <w:szCs w:val="24"/>
        </w:rPr>
      </w:pPr>
      <w:r>
        <w:rPr>
          <w:rFonts w:ascii="Arial" w:hAnsi="Arial" w:cs="Arial"/>
          <w:i/>
          <w:iCs/>
          <w:sz w:val="24"/>
          <w:szCs w:val="24"/>
        </w:rPr>
        <w:t xml:space="preserve">Usage </w:t>
      </w:r>
      <w:r w:rsidRPr="00881949">
        <w:rPr>
          <w:rFonts w:ascii="Arial" w:hAnsi="Arial" w:cs="Arial"/>
          <w:i/>
          <w:iCs/>
          <w:sz w:val="24"/>
          <w:szCs w:val="24"/>
        </w:rPr>
        <w:t>data</w:t>
      </w:r>
      <w:r w:rsidRPr="00881949">
        <w:rPr>
          <w:rFonts w:ascii="Arial" w:hAnsi="Arial" w:cs="Arial"/>
          <w:i/>
          <w:iCs/>
          <w:color w:val="000000"/>
          <w:sz w:val="24"/>
          <w:szCs w:val="24"/>
        </w:rPr>
        <w:t xml:space="preserve"> </w:t>
      </w:r>
      <w:r w:rsidRPr="00881949">
        <w:rPr>
          <w:rFonts w:ascii="Arial" w:hAnsi="Arial" w:cs="Arial"/>
          <w:i/>
          <w:iCs/>
          <w:color w:val="000000"/>
          <w:sz w:val="24"/>
          <w:szCs w:val="24"/>
        </w:rPr>
        <w:t>extracted from usage reports to provide context to the provision of care for patients with diabetes in pregnancy.</w:t>
      </w:r>
    </w:p>
    <w:p w14:paraId="722A18C7" w14:textId="24015EF2" w:rsidR="00D54206" w:rsidRDefault="00D54206" w:rsidP="00CF0DD9">
      <w:pPr>
        <w:pStyle w:val="ListParagraph"/>
        <w:numPr>
          <w:ilvl w:val="0"/>
          <w:numId w:val="1"/>
        </w:numPr>
        <w:rPr>
          <w:rFonts w:ascii="Arial" w:hAnsi="Arial" w:cs="Arial"/>
          <w:i/>
          <w:iCs/>
          <w:sz w:val="24"/>
          <w:szCs w:val="24"/>
        </w:rPr>
      </w:pPr>
      <w:r>
        <w:rPr>
          <w:rFonts w:ascii="Arial" w:hAnsi="Arial" w:cs="Arial"/>
          <w:i/>
          <w:iCs/>
          <w:sz w:val="24"/>
          <w:szCs w:val="24"/>
        </w:rPr>
        <w:t xml:space="preserve">Aim of this paper: to assess the fit of the antenatal module </w:t>
      </w:r>
      <w:r w:rsidR="00D8120F">
        <w:rPr>
          <w:rFonts w:ascii="Arial" w:hAnsi="Arial" w:cs="Arial"/>
          <w:i/>
          <w:iCs/>
          <w:sz w:val="24"/>
          <w:szCs w:val="24"/>
        </w:rPr>
        <w:t xml:space="preserve">with </w:t>
      </w:r>
      <w:proofErr w:type="gramStart"/>
      <w:r w:rsidR="00D8120F">
        <w:rPr>
          <w:rFonts w:ascii="Arial" w:hAnsi="Arial" w:cs="Arial"/>
          <w:i/>
          <w:iCs/>
          <w:sz w:val="24"/>
          <w:szCs w:val="24"/>
        </w:rPr>
        <w:t>it’s</w:t>
      </w:r>
      <w:proofErr w:type="gramEnd"/>
      <w:r w:rsidR="00D8120F">
        <w:rPr>
          <w:rFonts w:ascii="Arial" w:hAnsi="Arial" w:cs="Arial"/>
          <w:i/>
          <w:iCs/>
          <w:sz w:val="24"/>
          <w:szCs w:val="24"/>
        </w:rPr>
        <w:t xml:space="preserve"> users and functional tasks</w:t>
      </w:r>
    </w:p>
    <w:p w14:paraId="26468A99" w14:textId="77777777" w:rsidR="00BA5A8C" w:rsidRPr="005B4D4D" w:rsidRDefault="00BA5A8C">
      <w:pPr>
        <w:rPr>
          <w:rFonts w:ascii="Arial" w:hAnsi="Arial" w:cs="Arial"/>
          <w:sz w:val="24"/>
          <w:szCs w:val="24"/>
        </w:rPr>
      </w:pPr>
    </w:p>
    <w:p w14:paraId="00B67384" w14:textId="5EB0841B" w:rsidR="00496453" w:rsidRPr="005B4D4D" w:rsidRDefault="00BA5A8C" w:rsidP="00496453">
      <w:pPr>
        <w:pStyle w:val="Heading2"/>
        <w:rPr>
          <w:rFonts w:ascii="Arial" w:hAnsi="Arial" w:cs="Arial"/>
        </w:rPr>
      </w:pPr>
      <w:r>
        <w:rPr>
          <w:rFonts w:ascii="Arial" w:hAnsi="Arial" w:cs="Arial"/>
        </w:rPr>
        <w:t>Methods</w:t>
      </w:r>
    </w:p>
    <w:p w14:paraId="45A3C9CA" w14:textId="710FC01C" w:rsidR="00477197" w:rsidRDefault="00D0362F" w:rsidP="00D0362F">
      <w:pPr>
        <w:pStyle w:val="Heading3"/>
      </w:pPr>
      <w:r>
        <w:t>Methodology</w:t>
      </w:r>
    </w:p>
    <w:p w14:paraId="5020DEA5" w14:textId="11206FA1" w:rsidR="00D50820" w:rsidRDefault="00F634DD" w:rsidP="007B6F90">
      <w:pPr>
        <w:rPr>
          <w:rFonts w:ascii="Arial" w:hAnsi="Arial" w:cs="Arial"/>
          <w:color w:val="000000"/>
          <w:sz w:val="24"/>
          <w:szCs w:val="24"/>
        </w:rPr>
      </w:pPr>
      <w:r>
        <w:rPr>
          <w:rFonts w:ascii="Arial" w:hAnsi="Arial" w:cs="Arial"/>
          <w:color w:val="000000"/>
          <w:sz w:val="24"/>
          <w:szCs w:val="24"/>
        </w:rPr>
        <w:t xml:space="preserve">Qualitative data was </w:t>
      </w:r>
      <w:r w:rsidR="00AD2663">
        <w:rPr>
          <w:rFonts w:ascii="Arial" w:hAnsi="Arial" w:cs="Arial"/>
          <w:color w:val="000000"/>
          <w:sz w:val="24"/>
          <w:szCs w:val="24"/>
        </w:rPr>
        <w:t>gathered</w:t>
      </w:r>
      <w:r>
        <w:rPr>
          <w:rFonts w:ascii="Arial" w:hAnsi="Arial" w:cs="Arial"/>
          <w:color w:val="000000"/>
          <w:sz w:val="24"/>
          <w:szCs w:val="24"/>
        </w:rPr>
        <w:t xml:space="preserve"> through u</w:t>
      </w:r>
      <w:r w:rsidR="00D50820">
        <w:rPr>
          <w:rFonts w:ascii="Arial" w:hAnsi="Arial" w:cs="Arial"/>
          <w:color w:val="000000"/>
          <w:sz w:val="24"/>
          <w:szCs w:val="24"/>
        </w:rPr>
        <w:t>ser feedback and observations via face-to-face engagement,</w:t>
      </w:r>
      <w:r w:rsidR="004D00A5">
        <w:rPr>
          <w:rFonts w:ascii="Arial" w:hAnsi="Arial" w:cs="Arial"/>
          <w:color w:val="000000"/>
          <w:sz w:val="24"/>
          <w:szCs w:val="24"/>
        </w:rPr>
        <w:t xml:space="preserve"> go live briefing meetings, and email</w:t>
      </w:r>
      <w:r w:rsidR="00DC64EA" w:rsidRPr="00DC64EA">
        <w:rPr>
          <w:rFonts w:ascii="Arial" w:hAnsi="Arial" w:cs="Arial"/>
          <w:color w:val="000000"/>
          <w:sz w:val="24"/>
          <w:szCs w:val="24"/>
        </w:rPr>
        <w:t xml:space="preserve"> </w:t>
      </w:r>
      <w:r w:rsidR="00DC64EA">
        <w:rPr>
          <w:rFonts w:ascii="Arial" w:hAnsi="Arial" w:cs="Arial"/>
          <w:color w:val="000000"/>
          <w:sz w:val="24"/>
          <w:szCs w:val="24"/>
        </w:rPr>
        <w:t xml:space="preserve">during </w:t>
      </w:r>
      <w:r w:rsidR="00AD2663">
        <w:rPr>
          <w:rFonts w:ascii="Arial" w:hAnsi="Arial" w:cs="Arial"/>
          <w:color w:val="000000"/>
          <w:sz w:val="24"/>
          <w:szCs w:val="24"/>
        </w:rPr>
        <w:t>the</w:t>
      </w:r>
      <w:r w:rsidR="00DC64EA">
        <w:rPr>
          <w:rFonts w:ascii="Arial" w:hAnsi="Arial" w:cs="Arial"/>
          <w:color w:val="000000"/>
          <w:sz w:val="24"/>
          <w:szCs w:val="24"/>
        </w:rPr>
        <w:t xml:space="preserve"> go live period</w:t>
      </w:r>
      <w:r w:rsidR="009A452E">
        <w:rPr>
          <w:rFonts w:ascii="Arial" w:hAnsi="Arial" w:cs="Arial"/>
          <w:color w:val="000000"/>
          <w:sz w:val="24"/>
          <w:szCs w:val="24"/>
        </w:rPr>
        <w:t xml:space="preserve"> for WISDM in Betsi Cadwaladr University Health Board (BCUHB)</w:t>
      </w:r>
      <w:r w:rsidR="00DC64EA">
        <w:rPr>
          <w:rFonts w:ascii="Arial" w:hAnsi="Arial" w:cs="Arial"/>
          <w:color w:val="000000"/>
          <w:sz w:val="24"/>
          <w:szCs w:val="24"/>
        </w:rPr>
        <w:t>, from December 2023 to January 2025</w:t>
      </w:r>
      <w:r w:rsidR="00DC64EA">
        <w:rPr>
          <w:rFonts w:ascii="Arial" w:hAnsi="Arial" w:cs="Arial"/>
          <w:color w:val="000000"/>
          <w:sz w:val="24"/>
          <w:szCs w:val="24"/>
        </w:rPr>
        <w:t>.</w:t>
      </w:r>
      <w:r w:rsidR="00CB4F55">
        <w:rPr>
          <w:rFonts w:ascii="Arial" w:hAnsi="Arial" w:cs="Arial"/>
          <w:color w:val="000000"/>
          <w:sz w:val="24"/>
          <w:szCs w:val="24"/>
        </w:rPr>
        <w:t xml:space="preserve"> </w:t>
      </w:r>
    </w:p>
    <w:p w14:paraId="1A466CC8" w14:textId="1462D622" w:rsidR="00634B2F" w:rsidRDefault="00634B2F" w:rsidP="007B6F90">
      <w:pPr>
        <w:rPr>
          <w:rFonts w:ascii="Arial" w:hAnsi="Arial" w:cs="Arial"/>
          <w:color w:val="000000"/>
          <w:sz w:val="24"/>
          <w:szCs w:val="24"/>
        </w:rPr>
      </w:pPr>
      <w:r>
        <w:rPr>
          <w:rFonts w:ascii="Arial" w:hAnsi="Arial" w:cs="Arial"/>
          <w:color w:val="000000"/>
          <w:sz w:val="24"/>
          <w:szCs w:val="24"/>
        </w:rPr>
        <w:t>One limitation of observations is th</w:t>
      </w:r>
      <w:r w:rsidR="00F963DE">
        <w:rPr>
          <w:rFonts w:ascii="Arial" w:hAnsi="Arial" w:cs="Arial"/>
          <w:color w:val="000000"/>
          <w:sz w:val="24"/>
          <w:szCs w:val="24"/>
        </w:rPr>
        <w:t xml:space="preserve">e data is subject to the observers understanding and assumptions </w:t>
      </w:r>
      <w:sdt>
        <w:sdtPr>
          <w:rPr>
            <w:rFonts w:ascii="Arial" w:hAnsi="Arial" w:cs="Arial"/>
            <w:color w:val="000000"/>
            <w:sz w:val="24"/>
            <w:szCs w:val="24"/>
          </w:rPr>
          <w:tag w:val="MENDELEY_CITATION_v3_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zE0LTMyNi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
          <w:id w:val="1334949187"/>
          <w:placeholder>
            <w:docPart w:val="DefaultPlaceholder_-1854013440"/>
          </w:placeholder>
        </w:sdtPr>
        <w:sdtContent>
          <w:r w:rsidR="004F41F8" w:rsidRPr="004F41F8">
            <w:rPr>
              <w:rFonts w:ascii="Arial" w:hAnsi="Arial" w:cs="Arial"/>
              <w:color w:val="000000"/>
              <w:sz w:val="24"/>
              <w:szCs w:val="24"/>
            </w:rPr>
            <w:t>(</w:t>
          </w:r>
          <w:proofErr w:type="spellStart"/>
          <w:r w:rsidR="004F41F8" w:rsidRPr="004F41F8">
            <w:rPr>
              <w:rFonts w:ascii="Arial" w:hAnsi="Arial" w:cs="Arial"/>
              <w:color w:val="000000"/>
              <w:sz w:val="24"/>
              <w:szCs w:val="24"/>
            </w:rPr>
            <w:t>Wästerfors</w:t>
          </w:r>
          <w:proofErr w:type="spellEnd"/>
          <w:r w:rsidR="004F41F8" w:rsidRPr="004F41F8">
            <w:rPr>
              <w:rFonts w:ascii="Arial" w:hAnsi="Arial" w:cs="Arial"/>
              <w:color w:val="000000"/>
              <w:sz w:val="24"/>
              <w:szCs w:val="24"/>
            </w:rPr>
            <w:t>, 2018)</w:t>
          </w:r>
        </w:sdtContent>
      </w:sdt>
      <w:r w:rsidR="00F74051">
        <w:rPr>
          <w:rFonts w:ascii="Arial" w:hAnsi="Arial" w:cs="Arial"/>
          <w:color w:val="000000"/>
          <w:sz w:val="24"/>
          <w:szCs w:val="24"/>
        </w:rPr>
        <w:t xml:space="preserve">, so </w:t>
      </w:r>
      <w:r w:rsidR="001B577B">
        <w:rPr>
          <w:rFonts w:ascii="Arial" w:hAnsi="Arial" w:cs="Arial"/>
          <w:color w:val="000000"/>
          <w:sz w:val="24"/>
          <w:szCs w:val="24"/>
        </w:rPr>
        <w:t xml:space="preserve">informal meetings and conversations were used to corroborate </w:t>
      </w:r>
      <w:r w:rsidR="003A2287">
        <w:rPr>
          <w:rFonts w:ascii="Arial" w:hAnsi="Arial" w:cs="Arial"/>
          <w:color w:val="000000"/>
          <w:sz w:val="24"/>
          <w:szCs w:val="24"/>
        </w:rPr>
        <w:t>data collected and enable</w:t>
      </w:r>
      <w:r w:rsidR="001B577B">
        <w:rPr>
          <w:rFonts w:ascii="Arial" w:hAnsi="Arial" w:cs="Arial"/>
          <w:color w:val="000000"/>
          <w:sz w:val="24"/>
          <w:szCs w:val="24"/>
        </w:rPr>
        <w:t xml:space="preserve"> </w:t>
      </w:r>
      <w:r w:rsidR="003A2287">
        <w:rPr>
          <w:rFonts w:ascii="Arial" w:hAnsi="Arial" w:cs="Arial"/>
          <w:color w:val="000000"/>
          <w:sz w:val="24"/>
          <w:szCs w:val="24"/>
        </w:rPr>
        <w:t>users to “share and compare amongst themselves”</w:t>
      </w:r>
      <w:r w:rsidR="003A2287">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jUwLTI2My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
          <w:id w:val="-1658073914"/>
          <w:placeholder>
            <w:docPart w:val="DefaultPlaceholder_-1854013440"/>
          </w:placeholder>
        </w:sdtPr>
        <w:sdtContent>
          <w:r w:rsidR="004F41F8" w:rsidRPr="004F41F8">
            <w:rPr>
              <w:rFonts w:ascii="Arial" w:hAnsi="Arial" w:cs="Arial"/>
              <w:color w:val="000000"/>
              <w:sz w:val="24"/>
              <w:szCs w:val="24"/>
            </w:rPr>
            <w:t>(Morgan, Hoffman and Hoffman, 2018)</w:t>
          </w:r>
        </w:sdtContent>
      </w:sdt>
      <w:r w:rsidR="003A2287">
        <w:rPr>
          <w:rFonts w:ascii="Arial" w:hAnsi="Arial" w:cs="Arial"/>
          <w:color w:val="000000"/>
          <w:sz w:val="24"/>
          <w:szCs w:val="24"/>
        </w:rPr>
        <w:t xml:space="preserve">. </w:t>
      </w:r>
    </w:p>
    <w:p w14:paraId="5B2454D2" w14:textId="77777777" w:rsidR="00D0362F" w:rsidRDefault="00D0362F" w:rsidP="007B6F90">
      <w:pPr>
        <w:rPr>
          <w:rFonts w:ascii="Arial" w:hAnsi="Arial" w:cs="Arial"/>
          <w:color w:val="000000"/>
          <w:sz w:val="24"/>
          <w:szCs w:val="24"/>
        </w:rPr>
      </w:pPr>
    </w:p>
    <w:p w14:paraId="21B677B7" w14:textId="19BF4E1C" w:rsidR="00D0362F" w:rsidRDefault="00D0362F" w:rsidP="00D0362F">
      <w:pPr>
        <w:pStyle w:val="Heading3"/>
      </w:pPr>
      <w:r>
        <w:t>Sample group</w:t>
      </w:r>
    </w:p>
    <w:p w14:paraId="4A698099" w14:textId="350529B6" w:rsidR="009207B5" w:rsidRDefault="009207B5" w:rsidP="009207B5">
      <w:pPr>
        <w:rPr>
          <w:rFonts w:ascii="Arial" w:hAnsi="Arial" w:cs="Arial"/>
          <w:color w:val="000000"/>
          <w:sz w:val="24"/>
          <w:szCs w:val="24"/>
        </w:rPr>
      </w:pPr>
      <w:r>
        <w:rPr>
          <w:rFonts w:ascii="Arial" w:hAnsi="Arial" w:cs="Arial"/>
          <w:color w:val="000000"/>
          <w:sz w:val="24"/>
          <w:szCs w:val="24"/>
        </w:rPr>
        <w:t xml:space="preserve">In summer 2023, BCUHB instigated the adoption of WISDM across three regions in phases: West went live in December 2023 and Central went live in December 2024 (East go live is outstanding at the time of writing). </w:t>
      </w:r>
    </w:p>
    <w:p w14:paraId="09A1F25E" w14:textId="6A3AE8CC" w:rsidR="00333768" w:rsidRDefault="004A13D4" w:rsidP="007B6F90">
      <w:pPr>
        <w:rPr>
          <w:rFonts w:ascii="Arial" w:hAnsi="Arial" w:cs="Arial"/>
          <w:color w:val="000000"/>
          <w:sz w:val="24"/>
          <w:szCs w:val="24"/>
        </w:rPr>
      </w:pPr>
      <w:r>
        <w:rPr>
          <w:rFonts w:ascii="Arial" w:hAnsi="Arial" w:cs="Arial"/>
          <w:color w:val="000000"/>
          <w:sz w:val="24"/>
          <w:szCs w:val="24"/>
        </w:rPr>
        <w:lastRenderedPageBreak/>
        <w:t>The sample group was Diabetes Specialist Nurses</w:t>
      </w:r>
      <w:r w:rsidR="00C92412">
        <w:rPr>
          <w:rFonts w:ascii="Arial" w:hAnsi="Arial" w:cs="Arial"/>
          <w:color w:val="000000"/>
          <w:sz w:val="24"/>
          <w:szCs w:val="24"/>
        </w:rPr>
        <w:t xml:space="preserve"> (DSN)</w:t>
      </w:r>
      <w:r>
        <w:rPr>
          <w:rFonts w:ascii="Arial" w:hAnsi="Arial" w:cs="Arial"/>
          <w:color w:val="000000"/>
          <w:sz w:val="24"/>
          <w:szCs w:val="24"/>
        </w:rPr>
        <w:t xml:space="preserve"> </w:t>
      </w:r>
      <w:r w:rsidR="00FD549F">
        <w:rPr>
          <w:rFonts w:ascii="Arial" w:hAnsi="Arial" w:cs="Arial"/>
          <w:color w:val="000000"/>
          <w:sz w:val="24"/>
          <w:szCs w:val="24"/>
        </w:rPr>
        <w:t xml:space="preserve">and service management leads </w:t>
      </w:r>
      <w:r>
        <w:rPr>
          <w:rFonts w:ascii="Arial" w:hAnsi="Arial" w:cs="Arial"/>
          <w:color w:val="000000"/>
          <w:sz w:val="24"/>
          <w:szCs w:val="24"/>
        </w:rPr>
        <w:t xml:space="preserve">working across West and Central BCUHB. </w:t>
      </w:r>
      <w:r w:rsidR="00C92412">
        <w:rPr>
          <w:rFonts w:ascii="Arial" w:hAnsi="Arial" w:cs="Arial"/>
          <w:color w:val="000000"/>
          <w:sz w:val="24"/>
          <w:szCs w:val="24"/>
        </w:rPr>
        <w:t>DSN</w:t>
      </w:r>
      <w:r w:rsidR="00C162D8">
        <w:rPr>
          <w:rFonts w:ascii="Arial" w:hAnsi="Arial" w:cs="Arial"/>
          <w:color w:val="000000"/>
          <w:sz w:val="24"/>
          <w:szCs w:val="24"/>
        </w:rPr>
        <w:t>s</w:t>
      </w:r>
      <w:r w:rsidR="00FD549F">
        <w:rPr>
          <w:rFonts w:ascii="Arial" w:hAnsi="Arial" w:cs="Arial"/>
          <w:color w:val="000000"/>
          <w:sz w:val="24"/>
          <w:szCs w:val="24"/>
        </w:rPr>
        <w:t xml:space="preserve"> are </w:t>
      </w:r>
      <w:r w:rsidR="00C92412">
        <w:rPr>
          <w:rFonts w:ascii="Arial" w:hAnsi="Arial" w:cs="Arial"/>
          <w:color w:val="000000"/>
          <w:sz w:val="24"/>
          <w:szCs w:val="24"/>
        </w:rPr>
        <w:t>registered</w:t>
      </w:r>
      <w:r w:rsidR="00FD549F">
        <w:rPr>
          <w:rFonts w:ascii="Arial" w:hAnsi="Arial" w:cs="Arial"/>
          <w:color w:val="000000"/>
          <w:sz w:val="24"/>
          <w:szCs w:val="24"/>
        </w:rPr>
        <w:t xml:space="preserve"> nursing professionals</w:t>
      </w:r>
      <w:r w:rsidR="00B12CC0">
        <w:rPr>
          <w:rFonts w:ascii="Arial" w:hAnsi="Arial" w:cs="Arial"/>
          <w:color w:val="000000"/>
          <w:sz w:val="24"/>
          <w:szCs w:val="24"/>
        </w:rPr>
        <w:t>, supported in the management of clinics by service managers.</w:t>
      </w:r>
      <w:r w:rsidR="00477197">
        <w:rPr>
          <w:rFonts w:ascii="Arial" w:hAnsi="Arial" w:cs="Arial"/>
          <w:color w:val="000000"/>
          <w:sz w:val="24"/>
          <w:szCs w:val="24"/>
        </w:rPr>
        <w:t xml:space="preserve"> </w:t>
      </w:r>
      <w:r w:rsidR="00C162D8">
        <w:rPr>
          <w:rFonts w:ascii="Arial" w:hAnsi="Arial" w:cs="Arial"/>
          <w:color w:val="000000"/>
          <w:sz w:val="24"/>
          <w:szCs w:val="24"/>
        </w:rPr>
        <w:t xml:space="preserve">Table 1 </w:t>
      </w:r>
      <w:r w:rsidR="00477197">
        <w:rPr>
          <w:rFonts w:ascii="Arial" w:hAnsi="Arial" w:cs="Arial"/>
          <w:color w:val="000000"/>
          <w:sz w:val="24"/>
          <w:szCs w:val="24"/>
        </w:rPr>
        <w:t>shows the breakdown of users by roll and site.</w:t>
      </w:r>
    </w:p>
    <w:tbl>
      <w:tblPr>
        <w:tblStyle w:val="GridTable4-Accent1"/>
        <w:tblW w:w="0" w:type="auto"/>
        <w:jc w:val="center"/>
        <w:tblLook w:val="04A0" w:firstRow="1" w:lastRow="0" w:firstColumn="1" w:lastColumn="0" w:noHBand="0" w:noVBand="1"/>
      </w:tblPr>
      <w:tblGrid>
        <w:gridCol w:w="2159"/>
        <w:gridCol w:w="2093"/>
        <w:gridCol w:w="2410"/>
      </w:tblGrid>
      <w:tr w:rsidR="00823AB9" w14:paraId="1F55D9A7" w14:textId="77777777" w:rsidTr="004C0D98">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2159" w:type="dxa"/>
          </w:tcPr>
          <w:p w14:paraId="764DD96E" w14:textId="77777777" w:rsidR="00823AB9" w:rsidRDefault="00823AB9" w:rsidP="007B6F90">
            <w:pPr>
              <w:rPr>
                <w:rFonts w:ascii="Arial" w:hAnsi="Arial" w:cs="Arial"/>
                <w:color w:val="000000"/>
                <w:sz w:val="24"/>
                <w:szCs w:val="24"/>
              </w:rPr>
            </w:pPr>
          </w:p>
        </w:tc>
        <w:tc>
          <w:tcPr>
            <w:tcW w:w="2093" w:type="dxa"/>
          </w:tcPr>
          <w:p w14:paraId="239B4015" w14:textId="756720FA" w:rsidR="00823AB9" w:rsidRPr="00C232E2" w:rsidRDefault="00823AB9" w:rsidP="007B6F90">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232E2">
              <w:rPr>
                <w:rFonts w:ascii="Arial" w:hAnsi="Arial" w:cs="Arial"/>
                <w:b w:val="0"/>
                <w:bCs w:val="0"/>
                <w:sz w:val="24"/>
                <w:szCs w:val="24"/>
              </w:rPr>
              <w:t>Ysbyty Bangor</w:t>
            </w:r>
          </w:p>
        </w:tc>
        <w:tc>
          <w:tcPr>
            <w:tcW w:w="2410" w:type="dxa"/>
          </w:tcPr>
          <w:p w14:paraId="15F6277E" w14:textId="5E4E53B5" w:rsidR="00823AB9" w:rsidRPr="00C232E2" w:rsidRDefault="00823AB9" w:rsidP="007B6F90">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232E2">
              <w:rPr>
                <w:rFonts w:ascii="Arial" w:hAnsi="Arial" w:cs="Arial"/>
                <w:b w:val="0"/>
                <w:bCs w:val="0"/>
                <w:sz w:val="24"/>
                <w:szCs w:val="24"/>
              </w:rPr>
              <w:t>Ysbyty Glan Clwyd</w:t>
            </w:r>
          </w:p>
        </w:tc>
      </w:tr>
      <w:tr w:rsidR="00823AB9" w14:paraId="24AD351D" w14:textId="77777777" w:rsidTr="004C0D98">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2159" w:type="dxa"/>
          </w:tcPr>
          <w:p w14:paraId="3B8B9D15" w14:textId="3F77AB7E" w:rsidR="00823AB9" w:rsidRDefault="00823AB9" w:rsidP="007B6F90">
            <w:pPr>
              <w:rPr>
                <w:rFonts w:ascii="Arial" w:hAnsi="Arial" w:cs="Arial"/>
                <w:color w:val="000000"/>
                <w:sz w:val="24"/>
                <w:szCs w:val="24"/>
              </w:rPr>
            </w:pPr>
            <w:r>
              <w:rPr>
                <w:rFonts w:ascii="Arial" w:hAnsi="Arial" w:cs="Arial"/>
                <w:color w:val="000000"/>
                <w:sz w:val="24"/>
                <w:szCs w:val="24"/>
              </w:rPr>
              <w:t>DSN</w:t>
            </w:r>
          </w:p>
        </w:tc>
        <w:tc>
          <w:tcPr>
            <w:tcW w:w="2093" w:type="dxa"/>
          </w:tcPr>
          <w:p w14:paraId="7615F80E" w14:textId="341497A9" w:rsidR="00823AB9" w:rsidRPr="00C232E2" w:rsidRDefault="00B44DD9" w:rsidP="003F229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C232E2">
              <w:rPr>
                <w:rFonts w:ascii="Arial" w:hAnsi="Arial" w:cs="Arial"/>
                <w:color w:val="000000"/>
                <w:sz w:val="24"/>
                <w:szCs w:val="24"/>
              </w:rPr>
              <w:t>4</w:t>
            </w:r>
          </w:p>
        </w:tc>
        <w:tc>
          <w:tcPr>
            <w:tcW w:w="2410" w:type="dxa"/>
          </w:tcPr>
          <w:p w14:paraId="43DA3197" w14:textId="36152E51" w:rsidR="00823AB9" w:rsidRPr="00C232E2" w:rsidRDefault="00D93E06" w:rsidP="003F229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C232E2">
              <w:rPr>
                <w:rFonts w:ascii="Arial" w:hAnsi="Arial" w:cs="Arial"/>
                <w:color w:val="000000"/>
                <w:sz w:val="24"/>
                <w:szCs w:val="24"/>
              </w:rPr>
              <w:t>4</w:t>
            </w:r>
          </w:p>
        </w:tc>
      </w:tr>
      <w:tr w:rsidR="00823AB9" w14:paraId="5D13D181" w14:textId="77777777" w:rsidTr="004C0D98">
        <w:trPr>
          <w:trHeight w:val="374"/>
          <w:jc w:val="center"/>
        </w:trPr>
        <w:tc>
          <w:tcPr>
            <w:cnfStyle w:val="001000000000" w:firstRow="0" w:lastRow="0" w:firstColumn="1" w:lastColumn="0" w:oddVBand="0" w:evenVBand="0" w:oddHBand="0" w:evenHBand="0" w:firstRowFirstColumn="0" w:firstRowLastColumn="0" w:lastRowFirstColumn="0" w:lastRowLastColumn="0"/>
            <w:tcW w:w="2159" w:type="dxa"/>
          </w:tcPr>
          <w:p w14:paraId="23DB6969" w14:textId="11BDD60F" w:rsidR="00823AB9" w:rsidRDefault="00823AB9" w:rsidP="007B6F90">
            <w:pPr>
              <w:rPr>
                <w:rFonts w:ascii="Arial" w:hAnsi="Arial" w:cs="Arial"/>
                <w:color w:val="000000"/>
                <w:sz w:val="24"/>
                <w:szCs w:val="24"/>
              </w:rPr>
            </w:pPr>
            <w:r>
              <w:rPr>
                <w:rFonts w:ascii="Arial" w:hAnsi="Arial" w:cs="Arial"/>
                <w:color w:val="000000"/>
                <w:sz w:val="24"/>
                <w:szCs w:val="24"/>
              </w:rPr>
              <w:t>Service manager</w:t>
            </w:r>
          </w:p>
        </w:tc>
        <w:tc>
          <w:tcPr>
            <w:tcW w:w="2093" w:type="dxa"/>
          </w:tcPr>
          <w:p w14:paraId="3367ACC0" w14:textId="36714FF1" w:rsidR="00823AB9" w:rsidRPr="00C232E2" w:rsidRDefault="00B44DD9" w:rsidP="003F229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C232E2">
              <w:rPr>
                <w:rFonts w:ascii="Arial" w:hAnsi="Arial" w:cs="Arial"/>
                <w:color w:val="000000"/>
                <w:sz w:val="24"/>
                <w:szCs w:val="24"/>
              </w:rPr>
              <w:t>1</w:t>
            </w:r>
          </w:p>
        </w:tc>
        <w:tc>
          <w:tcPr>
            <w:tcW w:w="2410" w:type="dxa"/>
          </w:tcPr>
          <w:p w14:paraId="2B5AFFCB" w14:textId="659EB67C" w:rsidR="00823AB9" w:rsidRPr="00C232E2" w:rsidRDefault="00D93E06" w:rsidP="003F229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C232E2">
              <w:rPr>
                <w:rFonts w:ascii="Arial" w:hAnsi="Arial" w:cs="Arial"/>
                <w:color w:val="000000"/>
                <w:sz w:val="24"/>
                <w:szCs w:val="24"/>
              </w:rPr>
              <w:t>0</w:t>
            </w:r>
          </w:p>
        </w:tc>
      </w:tr>
    </w:tbl>
    <w:p w14:paraId="35AFFF58" w14:textId="68532376" w:rsidR="00823AB9" w:rsidRPr="00D40DA5" w:rsidRDefault="00D93E06" w:rsidP="00D40DA5">
      <w:pPr>
        <w:jc w:val="right"/>
        <w:rPr>
          <w:rFonts w:ascii="Arial" w:hAnsi="Arial" w:cs="Arial"/>
          <w:color w:val="000000"/>
          <w:sz w:val="20"/>
          <w:szCs w:val="20"/>
        </w:rPr>
      </w:pPr>
      <w:r w:rsidRPr="00D40DA5">
        <w:rPr>
          <w:rFonts w:ascii="Arial" w:hAnsi="Arial" w:cs="Arial"/>
          <w:color w:val="000000"/>
          <w:sz w:val="20"/>
          <w:szCs w:val="20"/>
        </w:rPr>
        <w:t xml:space="preserve">Table 1: </w:t>
      </w:r>
      <w:r w:rsidR="00D40DA5" w:rsidRPr="00D40DA5">
        <w:rPr>
          <w:rFonts w:ascii="Arial" w:hAnsi="Arial" w:cs="Arial"/>
          <w:color w:val="000000"/>
          <w:sz w:val="20"/>
          <w:szCs w:val="20"/>
        </w:rPr>
        <w:t>sample group</w:t>
      </w:r>
    </w:p>
    <w:p w14:paraId="2AC46741" w14:textId="77777777" w:rsidR="00823AB9" w:rsidRDefault="00823AB9" w:rsidP="007B6F90">
      <w:pPr>
        <w:rPr>
          <w:rFonts w:ascii="Arial" w:hAnsi="Arial" w:cs="Arial"/>
          <w:color w:val="000000"/>
          <w:sz w:val="24"/>
          <w:szCs w:val="24"/>
        </w:rPr>
      </w:pPr>
    </w:p>
    <w:p w14:paraId="3AC1F77D" w14:textId="0558648C" w:rsidR="00477197" w:rsidRDefault="00D0362F" w:rsidP="00D0362F">
      <w:pPr>
        <w:pStyle w:val="Heading3"/>
      </w:pPr>
      <w:r>
        <w:t>Framework</w:t>
      </w:r>
    </w:p>
    <w:p w14:paraId="771BE419" w14:textId="1193A642" w:rsidR="00D73B5A" w:rsidRDefault="00C30B3D" w:rsidP="007B6F90">
      <w:pPr>
        <w:rPr>
          <w:rFonts w:ascii="Arial" w:hAnsi="Arial" w:cs="Arial"/>
          <w:color w:val="000000"/>
          <w:sz w:val="24"/>
          <w:szCs w:val="24"/>
        </w:rPr>
      </w:pPr>
      <w:r>
        <w:rPr>
          <w:rFonts w:ascii="Arial" w:hAnsi="Arial" w:cs="Arial"/>
          <w:color w:val="000000"/>
          <w:sz w:val="24"/>
          <w:szCs w:val="24"/>
        </w:rPr>
        <w:t>In this study, the</w:t>
      </w:r>
      <w:r w:rsidR="00F83E15">
        <w:rPr>
          <w:rFonts w:ascii="Arial" w:hAnsi="Arial" w:cs="Arial"/>
          <w:color w:val="000000"/>
          <w:sz w:val="24"/>
          <w:szCs w:val="24"/>
        </w:rPr>
        <w:t xml:space="preserve"> FITT framework has been used to analyse </w:t>
      </w:r>
      <w:r w:rsidR="00AF7AED">
        <w:rPr>
          <w:rFonts w:ascii="Arial" w:hAnsi="Arial" w:cs="Arial"/>
          <w:color w:val="000000"/>
          <w:sz w:val="24"/>
          <w:szCs w:val="24"/>
        </w:rPr>
        <w:t xml:space="preserve">the fit between the antenatal module, its users and its functional tasks. </w:t>
      </w:r>
      <w:r w:rsidR="00381A02">
        <w:rPr>
          <w:rFonts w:ascii="Arial" w:hAnsi="Arial" w:cs="Arial"/>
          <w:color w:val="000000"/>
          <w:sz w:val="24"/>
          <w:szCs w:val="24"/>
        </w:rPr>
        <w:t xml:space="preserve">FITT is a framework to </w:t>
      </w:r>
      <w:r>
        <w:rPr>
          <w:rFonts w:ascii="Arial" w:hAnsi="Arial" w:cs="Arial"/>
          <w:color w:val="000000"/>
          <w:sz w:val="24"/>
          <w:szCs w:val="24"/>
        </w:rPr>
        <w:t>assess</w:t>
      </w:r>
      <w:r w:rsidR="00381A02">
        <w:rPr>
          <w:rFonts w:ascii="Arial" w:hAnsi="Arial" w:cs="Arial"/>
          <w:color w:val="000000"/>
          <w:sz w:val="24"/>
          <w:szCs w:val="24"/>
        </w:rPr>
        <w:t xml:space="preserve"> the </w:t>
      </w:r>
      <w:r w:rsidR="00145185">
        <w:rPr>
          <w:rFonts w:ascii="Arial" w:hAnsi="Arial" w:cs="Arial"/>
          <w:color w:val="000000"/>
          <w:sz w:val="24"/>
          <w:szCs w:val="24"/>
        </w:rPr>
        <w:t>fit between individuals, technology and tasks</w:t>
      </w:r>
      <w:r w:rsidR="00347FD5">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GEwZGRjYzgtOWY5MC00OTBhLTg4NWYtMmY2ZDE4MDUyZDU5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
          <w:id w:val="-1717504260"/>
          <w:placeholder>
            <w:docPart w:val="DefaultPlaceholder_-1854013440"/>
          </w:placeholder>
        </w:sdtPr>
        <w:sdtContent>
          <w:r w:rsidR="004F41F8" w:rsidRPr="004F41F8">
            <w:rPr>
              <w:rFonts w:ascii="Arial" w:hAnsi="Arial" w:cs="Arial"/>
              <w:color w:val="000000"/>
              <w:sz w:val="24"/>
              <w:szCs w:val="24"/>
            </w:rPr>
            <w:t>(</w:t>
          </w:r>
          <w:proofErr w:type="spellStart"/>
          <w:r w:rsidR="004F41F8" w:rsidRPr="004F41F8">
            <w:rPr>
              <w:rFonts w:ascii="Arial" w:hAnsi="Arial" w:cs="Arial"/>
              <w:color w:val="000000"/>
              <w:sz w:val="24"/>
              <w:szCs w:val="24"/>
            </w:rPr>
            <w:t>Ammenwerth</w:t>
          </w:r>
          <w:proofErr w:type="spellEnd"/>
          <w:r w:rsidR="004F41F8" w:rsidRPr="004F41F8">
            <w:rPr>
              <w:rFonts w:ascii="Arial" w:hAnsi="Arial" w:cs="Arial"/>
              <w:color w:val="000000"/>
              <w:sz w:val="24"/>
              <w:szCs w:val="24"/>
            </w:rPr>
            <w:t>, Iller and Mahler, 2006)</w:t>
          </w:r>
        </w:sdtContent>
      </w:sdt>
      <w:r w:rsidR="00145185">
        <w:rPr>
          <w:rFonts w:ascii="Arial" w:hAnsi="Arial" w:cs="Arial"/>
          <w:color w:val="000000"/>
          <w:sz w:val="24"/>
          <w:szCs w:val="24"/>
        </w:rPr>
        <w:t xml:space="preserve">. </w:t>
      </w:r>
      <w:r w:rsidR="003770AB">
        <w:rPr>
          <w:rFonts w:ascii="Arial" w:hAnsi="Arial" w:cs="Arial"/>
          <w:color w:val="000000"/>
          <w:sz w:val="24"/>
          <w:szCs w:val="24"/>
        </w:rPr>
        <w:t>It expands on previous frameworks</w:t>
      </w:r>
      <w:r w:rsidR="00D73B5A">
        <w:rPr>
          <w:rFonts w:ascii="Arial" w:hAnsi="Arial" w:cs="Arial"/>
          <w:color w:val="000000"/>
          <w:sz w:val="24"/>
          <w:szCs w:val="24"/>
        </w:rPr>
        <w:t xml:space="preserve"> such as </w:t>
      </w:r>
      <w:r w:rsidR="00DA0A6A">
        <w:rPr>
          <w:rFonts w:ascii="Arial" w:hAnsi="Arial" w:cs="Arial"/>
          <w:color w:val="000000"/>
          <w:sz w:val="24"/>
          <w:szCs w:val="24"/>
        </w:rPr>
        <w:t>the Technology Acceptance Model and T</w:t>
      </w:r>
      <w:r w:rsidR="0015576B">
        <w:rPr>
          <w:rFonts w:ascii="Arial" w:hAnsi="Arial" w:cs="Arial"/>
          <w:color w:val="000000"/>
          <w:sz w:val="24"/>
          <w:szCs w:val="24"/>
        </w:rPr>
        <w:t xml:space="preserve">ask-Technology Fit, which exclude the relationship </w:t>
      </w:r>
      <w:r>
        <w:rPr>
          <w:rFonts w:ascii="Arial" w:hAnsi="Arial" w:cs="Arial"/>
          <w:color w:val="000000"/>
          <w:sz w:val="24"/>
          <w:szCs w:val="24"/>
        </w:rPr>
        <w:t>between the task and technology and</w:t>
      </w:r>
      <w:r w:rsidR="0015576B">
        <w:rPr>
          <w:rFonts w:ascii="Arial" w:hAnsi="Arial" w:cs="Arial"/>
          <w:color w:val="000000"/>
          <w:sz w:val="24"/>
          <w:szCs w:val="24"/>
        </w:rPr>
        <w:t xml:space="preserve"> the user </w:t>
      </w:r>
      <w:sdt>
        <w:sdtPr>
          <w:rPr>
            <w:rFonts w:ascii="Arial" w:hAnsi="Arial" w:cs="Arial"/>
            <w:color w:val="000000"/>
            <w:sz w:val="24"/>
            <w:szCs w:val="24"/>
          </w:rPr>
          <w:tag w:val="MENDELEY_CITATION_v3_eyJjaXRhdGlvbklEIjoiTUVOREVMRVlfQ0lUQVRJT05fMmJiYTFlNmQtZmFlZC00ZjM1LWI3YmUtNTM1MjI1YzM1ZDAz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
          <w:id w:val="2077322554"/>
          <w:placeholder>
            <w:docPart w:val="DefaultPlaceholder_-1854013440"/>
          </w:placeholder>
        </w:sdtPr>
        <w:sdtContent>
          <w:r w:rsidR="004F41F8" w:rsidRPr="004F41F8">
            <w:rPr>
              <w:rFonts w:ascii="Arial" w:hAnsi="Arial" w:cs="Arial"/>
              <w:color w:val="000000"/>
              <w:sz w:val="24"/>
              <w:szCs w:val="24"/>
            </w:rPr>
            <w:t>(</w:t>
          </w:r>
          <w:proofErr w:type="spellStart"/>
          <w:r w:rsidR="004F41F8" w:rsidRPr="004F41F8">
            <w:rPr>
              <w:rFonts w:ascii="Arial" w:hAnsi="Arial" w:cs="Arial"/>
              <w:color w:val="000000"/>
              <w:sz w:val="24"/>
              <w:szCs w:val="24"/>
            </w:rPr>
            <w:t>Tsiknakis</w:t>
          </w:r>
          <w:proofErr w:type="spellEnd"/>
          <w:r w:rsidR="004F41F8" w:rsidRPr="004F41F8">
            <w:rPr>
              <w:rFonts w:ascii="Arial" w:hAnsi="Arial" w:cs="Arial"/>
              <w:color w:val="000000"/>
              <w:sz w:val="24"/>
              <w:szCs w:val="24"/>
            </w:rPr>
            <w:t xml:space="preserve"> and </w:t>
          </w:r>
          <w:proofErr w:type="spellStart"/>
          <w:r w:rsidR="004F41F8" w:rsidRPr="004F41F8">
            <w:rPr>
              <w:rFonts w:ascii="Arial" w:hAnsi="Arial" w:cs="Arial"/>
              <w:color w:val="000000"/>
              <w:sz w:val="24"/>
              <w:szCs w:val="24"/>
            </w:rPr>
            <w:t>Kouroubali</w:t>
          </w:r>
          <w:proofErr w:type="spellEnd"/>
          <w:r w:rsidR="004F41F8" w:rsidRPr="004F41F8">
            <w:rPr>
              <w:rFonts w:ascii="Arial" w:hAnsi="Arial" w:cs="Arial"/>
              <w:color w:val="000000"/>
              <w:sz w:val="24"/>
              <w:szCs w:val="24"/>
            </w:rPr>
            <w:t>, 2009)</w:t>
          </w:r>
        </w:sdtContent>
      </w:sdt>
      <w:r w:rsidR="0048392F">
        <w:rPr>
          <w:rFonts w:ascii="Arial" w:hAnsi="Arial" w:cs="Arial"/>
          <w:color w:val="000000"/>
          <w:sz w:val="24"/>
          <w:szCs w:val="24"/>
        </w:rPr>
        <w:t>.</w:t>
      </w:r>
    </w:p>
    <w:p w14:paraId="495A3B24" w14:textId="53D57F89" w:rsidR="0048392F" w:rsidRDefault="0048392F" w:rsidP="0048392F">
      <w:pPr>
        <w:rPr>
          <w:rFonts w:ascii="Arial" w:hAnsi="Arial" w:cs="Arial"/>
          <w:color w:val="000000"/>
          <w:sz w:val="24"/>
          <w:szCs w:val="24"/>
        </w:rPr>
      </w:pPr>
      <w:r>
        <w:rPr>
          <w:rFonts w:ascii="Arial" w:hAnsi="Arial" w:cs="Arial"/>
          <w:color w:val="000000"/>
          <w:sz w:val="24"/>
          <w:szCs w:val="24"/>
        </w:rPr>
        <w:t>FITT</w:t>
      </w:r>
      <w:r w:rsidR="00016EE5">
        <w:rPr>
          <w:rFonts w:ascii="Arial" w:hAnsi="Arial" w:cs="Arial"/>
          <w:color w:val="000000"/>
          <w:sz w:val="24"/>
          <w:szCs w:val="24"/>
        </w:rPr>
        <w:t xml:space="preserve"> is </w:t>
      </w:r>
      <w:r w:rsidR="00F15B86">
        <w:rPr>
          <w:rFonts w:ascii="Arial" w:hAnsi="Arial" w:cs="Arial"/>
          <w:color w:val="000000"/>
          <w:sz w:val="24"/>
          <w:szCs w:val="24"/>
        </w:rPr>
        <w:t xml:space="preserve">used to support the implementation of </w:t>
      </w:r>
      <w:r w:rsidR="00B6062B">
        <w:rPr>
          <w:rFonts w:ascii="Arial" w:hAnsi="Arial" w:cs="Arial"/>
          <w:color w:val="000000"/>
          <w:sz w:val="24"/>
          <w:szCs w:val="24"/>
        </w:rPr>
        <w:t>digital projects in healthcare</w:t>
      </w:r>
      <w:r w:rsidR="00A31A74">
        <w:rPr>
          <w:rFonts w:ascii="Arial" w:hAnsi="Arial" w:cs="Arial"/>
          <w:color w:val="000000"/>
          <w:sz w:val="24"/>
          <w:szCs w:val="24"/>
        </w:rPr>
        <w:t xml:space="preserve"> by </w:t>
      </w:r>
      <w:r w:rsidR="009709F5">
        <w:rPr>
          <w:rFonts w:ascii="Arial" w:hAnsi="Arial" w:cs="Arial"/>
          <w:color w:val="000000"/>
          <w:sz w:val="24"/>
          <w:szCs w:val="24"/>
        </w:rPr>
        <w:t xml:space="preserve">assessing the fit between the </w:t>
      </w:r>
      <w:r w:rsidR="003F1AFF">
        <w:rPr>
          <w:rFonts w:ascii="Arial" w:hAnsi="Arial" w:cs="Arial"/>
          <w:color w:val="000000"/>
          <w:sz w:val="24"/>
          <w:szCs w:val="24"/>
        </w:rPr>
        <w:t>individual</w:t>
      </w:r>
      <w:r w:rsidR="009709F5">
        <w:rPr>
          <w:rFonts w:ascii="Arial" w:hAnsi="Arial" w:cs="Arial"/>
          <w:color w:val="000000"/>
          <w:sz w:val="24"/>
          <w:szCs w:val="24"/>
        </w:rPr>
        <w:t xml:space="preserve"> (user) and technology, </w:t>
      </w:r>
      <w:r w:rsidR="00302195">
        <w:rPr>
          <w:rFonts w:ascii="Arial" w:hAnsi="Arial" w:cs="Arial"/>
          <w:color w:val="000000"/>
          <w:sz w:val="24"/>
          <w:szCs w:val="24"/>
        </w:rPr>
        <w:t xml:space="preserve">technology and task, and task and </w:t>
      </w:r>
      <w:r w:rsidR="00F0341A">
        <w:rPr>
          <w:rFonts w:ascii="Arial" w:hAnsi="Arial" w:cs="Arial"/>
          <w:color w:val="000000"/>
          <w:sz w:val="24"/>
          <w:szCs w:val="24"/>
        </w:rPr>
        <w:t>individual</w:t>
      </w:r>
      <w:r w:rsidR="001E7403">
        <w:rPr>
          <w:rFonts w:ascii="Arial" w:hAnsi="Arial" w:cs="Arial"/>
          <w:color w:val="000000"/>
          <w:sz w:val="24"/>
          <w:szCs w:val="24"/>
        </w:rPr>
        <w:t xml:space="preserve"> (Fig. 1)</w:t>
      </w:r>
      <w:r w:rsidR="00302195">
        <w:rPr>
          <w:rFonts w:ascii="Arial" w:hAnsi="Arial" w:cs="Arial"/>
          <w:color w:val="000000"/>
          <w:sz w:val="24"/>
          <w:szCs w:val="24"/>
        </w:rPr>
        <w:t xml:space="preserve">, and </w:t>
      </w:r>
      <w:r w:rsidR="00F0341A">
        <w:rPr>
          <w:rFonts w:ascii="Arial" w:hAnsi="Arial" w:cs="Arial"/>
          <w:color w:val="000000"/>
          <w:sz w:val="24"/>
          <w:szCs w:val="24"/>
        </w:rPr>
        <w:t>enables the identification of</w:t>
      </w:r>
      <w:r w:rsidR="00302195">
        <w:rPr>
          <w:rFonts w:ascii="Arial" w:hAnsi="Arial" w:cs="Arial"/>
          <w:color w:val="000000"/>
          <w:sz w:val="24"/>
          <w:szCs w:val="24"/>
        </w:rPr>
        <w:t xml:space="preserve"> interventions that may enhance </w:t>
      </w:r>
      <w:r w:rsidR="00F0341A">
        <w:rPr>
          <w:rFonts w:ascii="Arial" w:hAnsi="Arial" w:cs="Arial"/>
          <w:color w:val="000000"/>
          <w:sz w:val="24"/>
          <w:szCs w:val="24"/>
        </w:rPr>
        <w:t>success of a project</w:t>
      </w:r>
      <w:r w:rsidR="00421FF3">
        <w:rPr>
          <w:rFonts w:ascii="Arial" w:hAnsi="Arial" w:cs="Arial"/>
          <w:color w:val="000000"/>
          <w:sz w:val="24"/>
          <w:szCs w:val="24"/>
        </w:rPr>
        <w:t xml:space="preserve"> or product</w:t>
      </w:r>
      <w:r w:rsidR="003F1AFF">
        <w:rPr>
          <w:rFonts w:ascii="Arial" w:hAnsi="Arial" w:cs="Arial"/>
          <w:color w:val="000000"/>
          <w:sz w:val="24"/>
          <w:szCs w:val="24"/>
        </w:rPr>
        <w:t>.</w:t>
      </w:r>
      <w:r w:rsidR="00AC7B1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MxY2UzMWUtN2UxZi00NTI3LWExNTUtZTM4YjIzYTM3ZDExIiwicHJvcGVydGllcyI6eyJub3RlSW5kZXgiOjAsIm1vZGUiOiJjb21wb3NpdGUifSwiaXNFZGl0ZWQiOmZhbHNlLCJtYW51YWxPdmVycmlkZSI6eyJpc01hbnVhbGx5T3ZlcnJpZGRlbiI6ZmFsc2UsImNpdGVwcm9jVGV4dCI6IkRlIExlZXV3LCBXb2x0amVyIGFuZCBLb29sICg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mRpc3BsYXlBcyI6ImNvbXBvc2l0ZSIsInN1cHByZXNzLWF1dGhvciI6ZmFsc2UsImNvbXBvc2l0ZSI6dHJ1ZSwiYXV0aG9yLW9ubHkiOmZhbHNlfV19"/>
          <w:id w:val="1323247231"/>
          <w:placeholder>
            <w:docPart w:val="AC89BFA2CE944A1B98BA8ED79E7DB14C"/>
          </w:placeholder>
        </w:sdtPr>
        <w:sdtContent>
          <w:r w:rsidR="004F41F8" w:rsidRPr="004F41F8">
            <w:rPr>
              <w:rFonts w:ascii="Arial" w:hAnsi="Arial" w:cs="Arial"/>
              <w:color w:val="000000"/>
              <w:sz w:val="24"/>
              <w:szCs w:val="24"/>
            </w:rPr>
            <w:t>De Leeuw, Woltjer and Kool (2020)</w:t>
          </w:r>
        </w:sdtContent>
      </w:sdt>
      <w:r w:rsidR="00025D1C">
        <w:rPr>
          <w:rFonts w:ascii="Arial" w:hAnsi="Arial" w:cs="Arial"/>
          <w:color w:val="000000"/>
          <w:sz w:val="24"/>
          <w:szCs w:val="24"/>
        </w:rPr>
        <w:t xml:space="preserve"> </w:t>
      </w:r>
      <w:r>
        <w:rPr>
          <w:rFonts w:ascii="Arial" w:hAnsi="Arial" w:cs="Arial"/>
          <w:color w:val="000000"/>
          <w:sz w:val="24"/>
          <w:szCs w:val="24"/>
        </w:rPr>
        <w:t xml:space="preserve">note, </w:t>
      </w:r>
      <w:r w:rsidRPr="00DE1214">
        <w:rPr>
          <w:rFonts w:ascii="Arial" w:hAnsi="Arial" w:cs="Arial"/>
          <w:color w:val="000000"/>
          <w:sz w:val="24"/>
          <w:szCs w:val="24"/>
        </w:rPr>
        <w:t>"</w:t>
      </w:r>
      <w:r w:rsidR="00421FF3">
        <w:rPr>
          <w:rFonts w:ascii="Arial" w:hAnsi="Arial" w:cs="Arial"/>
          <w:color w:val="000000"/>
          <w:sz w:val="24"/>
          <w:szCs w:val="24"/>
        </w:rPr>
        <w:t>a</w:t>
      </w:r>
      <w:r w:rsidRPr="00DE1214">
        <w:rPr>
          <w:rFonts w:ascii="Arial" w:hAnsi="Arial" w:cs="Arial"/>
          <w:color w:val="000000"/>
          <w:sz w:val="24"/>
          <w:szCs w:val="24"/>
        </w:rPr>
        <w:t xml:space="preserve"> poor fit might lead to frustration and, in the end, a boycott of ICT use."</w:t>
      </w:r>
      <w:r>
        <w:rPr>
          <w:rFonts w:ascii="Arial" w:hAnsi="Arial" w:cs="Arial"/>
          <w:color w:val="000000"/>
          <w:sz w:val="24"/>
          <w:szCs w:val="24"/>
        </w:rPr>
        <w:t xml:space="preserve"> </w:t>
      </w:r>
    </w:p>
    <w:p w14:paraId="442CCB0C" w14:textId="77777777" w:rsidR="00732A4E" w:rsidRDefault="00732A4E" w:rsidP="007B6F90">
      <w:pPr>
        <w:rPr>
          <w:rFonts w:ascii="Arial" w:hAnsi="Arial" w:cs="Arial"/>
          <w:color w:val="000000"/>
          <w:sz w:val="24"/>
          <w:szCs w:val="24"/>
        </w:rPr>
      </w:pPr>
    </w:p>
    <w:p w14:paraId="634C7717" w14:textId="3B532390" w:rsidR="003F2290" w:rsidRDefault="00732A4E" w:rsidP="00732A4E">
      <w:pPr>
        <w:jc w:val="center"/>
        <w:rPr>
          <w:rFonts w:ascii="Arial" w:hAnsi="Arial" w:cs="Arial"/>
          <w:color w:val="000000"/>
          <w:sz w:val="24"/>
          <w:szCs w:val="24"/>
        </w:rPr>
      </w:pPr>
      <w:r>
        <w:rPr>
          <w:rFonts w:ascii="Arial" w:hAnsi="Arial" w:cs="Arial"/>
          <w:noProof/>
          <w:color w:val="000000"/>
          <w:sz w:val="24"/>
          <w:szCs w:val="24"/>
        </w:rPr>
        <w:drawing>
          <wp:inline distT="0" distB="0" distL="0" distR="0" wp14:anchorId="7F882B11" wp14:editId="4EB33870">
            <wp:extent cx="4525403" cy="1822392"/>
            <wp:effectExtent l="0" t="0" r="0" b="6985"/>
            <wp:docPr id="1480345699" name="Picture 1" descr="A diagram of a t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45699" name="Picture 1" descr="A diagram of a task&#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52290" cy="1833219"/>
                    </a:xfrm>
                    <a:prstGeom prst="rect">
                      <a:avLst/>
                    </a:prstGeom>
                  </pic:spPr>
                </pic:pic>
              </a:graphicData>
            </a:graphic>
          </wp:inline>
        </w:drawing>
      </w:r>
    </w:p>
    <w:p w14:paraId="184EE284" w14:textId="24997B94" w:rsidR="00732A4E" w:rsidRPr="00732A4E" w:rsidRDefault="00025D1C" w:rsidP="00732A4E">
      <w:pPr>
        <w:jc w:val="right"/>
        <w:rPr>
          <w:rFonts w:ascii="Arial" w:hAnsi="Arial" w:cs="Arial"/>
          <w:color w:val="000000"/>
          <w:sz w:val="20"/>
          <w:szCs w:val="20"/>
        </w:rPr>
      </w:pPr>
      <w:r>
        <w:rPr>
          <w:rFonts w:ascii="Arial" w:hAnsi="Arial" w:cs="Arial"/>
          <w:color w:val="000000"/>
          <w:sz w:val="20"/>
          <w:szCs w:val="20"/>
        </w:rPr>
        <w:t>Figure</w:t>
      </w:r>
      <w:r w:rsidR="00732A4E" w:rsidRPr="00732A4E">
        <w:rPr>
          <w:rFonts w:ascii="Arial" w:hAnsi="Arial" w:cs="Arial"/>
          <w:color w:val="000000"/>
          <w:sz w:val="20"/>
          <w:szCs w:val="20"/>
        </w:rPr>
        <w:t xml:space="preserve"> 1: FITT framework</w:t>
      </w:r>
    </w:p>
    <w:p w14:paraId="6F010EFF" w14:textId="77777777" w:rsidR="009455F6" w:rsidRDefault="009455F6" w:rsidP="00732A4E">
      <w:pPr>
        <w:rPr>
          <w:rFonts w:ascii="Arial" w:hAnsi="Arial" w:cs="Arial"/>
          <w:color w:val="000000"/>
          <w:sz w:val="24"/>
          <w:szCs w:val="24"/>
        </w:rPr>
      </w:pPr>
    </w:p>
    <w:p w14:paraId="75630B13" w14:textId="191CBAA4" w:rsidR="0048392F" w:rsidRDefault="0048392F" w:rsidP="00732A4E">
      <w:pPr>
        <w:rPr>
          <w:rFonts w:ascii="Arial" w:hAnsi="Arial" w:cs="Arial"/>
          <w:color w:val="000000"/>
          <w:sz w:val="24"/>
          <w:szCs w:val="24"/>
        </w:rPr>
      </w:pPr>
      <w:r>
        <w:rPr>
          <w:rFonts w:ascii="Arial" w:hAnsi="Arial" w:cs="Arial"/>
          <w:color w:val="000000"/>
          <w:sz w:val="24"/>
          <w:szCs w:val="24"/>
        </w:rPr>
        <w:t xml:space="preserve">FITT is not a static </w:t>
      </w:r>
      <w:r w:rsidR="00124F4D">
        <w:rPr>
          <w:rFonts w:ascii="Arial" w:hAnsi="Arial" w:cs="Arial"/>
          <w:color w:val="000000"/>
          <w:sz w:val="24"/>
          <w:szCs w:val="24"/>
        </w:rPr>
        <w:t xml:space="preserve">or one-off </w:t>
      </w:r>
      <w:r w:rsidR="006F1640">
        <w:rPr>
          <w:rFonts w:ascii="Arial" w:hAnsi="Arial" w:cs="Arial"/>
          <w:color w:val="000000"/>
          <w:sz w:val="24"/>
          <w:szCs w:val="24"/>
        </w:rPr>
        <w:t xml:space="preserve">evaluation process, as the fit between the three </w:t>
      </w:r>
      <w:r w:rsidR="008C7EB8">
        <w:rPr>
          <w:rFonts w:ascii="Arial" w:hAnsi="Arial" w:cs="Arial"/>
          <w:color w:val="000000"/>
          <w:sz w:val="24"/>
          <w:szCs w:val="24"/>
        </w:rPr>
        <w:t xml:space="preserve">axis depends on external factors including </w:t>
      </w:r>
      <w:r w:rsidR="009C4E1F">
        <w:rPr>
          <w:rFonts w:ascii="Arial" w:hAnsi="Arial" w:cs="Arial"/>
          <w:color w:val="000000"/>
          <w:sz w:val="24"/>
          <w:szCs w:val="24"/>
        </w:rPr>
        <w:t>organisational</w:t>
      </w:r>
      <w:r w:rsidR="008C7EB8">
        <w:rPr>
          <w:rFonts w:ascii="Arial" w:hAnsi="Arial" w:cs="Arial"/>
          <w:color w:val="000000"/>
          <w:sz w:val="24"/>
          <w:szCs w:val="24"/>
        </w:rPr>
        <w:t xml:space="preserve"> changes</w:t>
      </w:r>
      <w:r w:rsidR="00AC7B10">
        <w:rPr>
          <w:rFonts w:ascii="Arial" w:hAnsi="Arial" w:cs="Arial"/>
          <w:color w:val="000000"/>
          <w:sz w:val="24"/>
          <w:szCs w:val="24"/>
        </w:rPr>
        <w:t xml:space="preserve"> and interventions</w:t>
      </w:r>
      <w:r w:rsidR="008C7EB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DAzMzVjNDctZjk0NC00YjljLWFkZWEtYjZjYWFjMjNjMzI5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
          <w:id w:val="-858969194"/>
          <w:placeholder>
            <w:docPart w:val="DefaultPlaceholder_-1854013440"/>
          </w:placeholder>
        </w:sdtPr>
        <w:sdtContent>
          <w:r w:rsidR="004F41F8" w:rsidRPr="004F41F8">
            <w:rPr>
              <w:rFonts w:ascii="Arial" w:hAnsi="Arial" w:cs="Arial"/>
              <w:color w:val="000000"/>
              <w:sz w:val="24"/>
              <w:szCs w:val="24"/>
            </w:rPr>
            <w:t>(</w:t>
          </w:r>
          <w:proofErr w:type="spellStart"/>
          <w:r w:rsidR="004F41F8" w:rsidRPr="004F41F8">
            <w:rPr>
              <w:rFonts w:ascii="Arial" w:hAnsi="Arial" w:cs="Arial"/>
              <w:color w:val="000000"/>
              <w:sz w:val="24"/>
              <w:szCs w:val="24"/>
            </w:rPr>
            <w:t>Tsiknakis</w:t>
          </w:r>
          <w:proofErr w:type="spellEnd"/>
          <w:r w:rsidR="004F41F8" w:rsidRPr="004F41F8">
            <w:rPr>
              <w:rFonts w:ascii="Arial" w:hAnsi="Arial" w:cs="Arial"/>
              <w:color w:val="000000"/>
              <w:sz w:val="24"/>
              <w:szCs w:val="24"/>
            </w:rPr>
            <w:t xml:space="preserve"> and </w:t>
          </w:r>
          <w:proofErr w:type="spellStart"/>
          <w:r w:rsidR="004F41F8" w:rsidRPr="004F41F8">
            <w:rPr>
              <w:rFonts w:ascii="Arial" w:hAnsi="Arial" w:cs="Arial"/>
              <w:color w:val="000000"/>
              <w:sz w:val="24"/>
              <w:szCs w:val="24"/>
            </w:rPr>
            <w:t>Kouroubali</w:t>
          </w:r>
          <w:proofErr w:type="spellEnd"/>
          <w:r w:rsidR="004F41F8" w:rsidRPr="004F41F8">
            <w:rPr>
              <w:rFonts w:ascii="Arial" w:hAnsi="Arial" w:cs="Arial"/>
              <w:color w:val="000000"/>
              <w:sz w:val="24"/>
              <w:szCs w:val="24"/>
            </w:rPr>
            <w:t>, 2009)</w:t>
          </w:r>
        </w:sdtContent>
      </w:sdt>
      <w:r w:rsidR="008C7EB8">
        <w:rPr>
          <w:rFonts w:ascii="Arial" w:hAnsi="Arial" w:cs="Arial"/>
          <w:color w:val="000000"/>
          <w:sz w:val="24"/>
          <w:szCs w:val="24"/>
        </w:rPr>
        <w:t xml:space="preserve">. </w:t>
      </w:r>
      <w:r w:rsidR="009455F6">
        <w:rPr>
          <w:rFonts w:ascii="Arial" w:hAnsi="Arial" w:cs="Arial"/>
          <w:color w:val="000000"/>
          <w:sz w:val="24"/>
          <w:szCs w:val="24"/>
        </w:rPr>
        <w:t>I</w:t>
      </w:r>
      <w:r w:rsidR="00163D5D">
        <w:rPr>
          <w:rFonts w:ascii="Arial" w:hAnsi="Arial" w:cs="Arial"/>
          <w:color w:val="000000"/>
          <w:sz w:val="24"/>
          <w:szCs w:val="24"/>
        </w:rPr>
        <w:t xml:space="preserve">nterventions could be applied to any of the axis, such as user training, </w:t>
      </w:r>
      <w:r w:rsidR="00FD0833">
        <w:rPr>
          <w:rFonts w:ascii="Arial" w:hAnsi="Arial" w:cs="Arial"/>
          <w:color w:val="000000"/>
          <w:sz w:val="24"/>
          <w:szCs w:val="24"/>
        </w:rPr>
        <w:t xml:space="preserve">reorganisation of working processes, or system redesign </w:t>
      </w:r>
      <w:sdt>
        <w:sdtPr>
          <w:rPr>
            <w:rFonts w:ascii="Arial" w:hAnsi="Arial" w:cs="Arial"/>
            <w:color w:val="000000"/>
            <w:sz w:val="24"/>
            <w:szCs w:val="24"/>
          </w:rPr>
          <w:tag w:val="MENDELEY_CITATION_v3_eyJjaXRhdGlvbklEIjoiTUVOREVMRVlfQ0lUQVRJT05fN2MyMmMyM2EtNWU3YS00MGM2LWJlMzAtMWFhOTgxNjY2Y2Ri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
          <w:id w:val="-54477148"/>
          <w:placeholder>
            <w:docPart w:val="DefaultPlaceholder_-1854013440"/>
          </w:placeholder>
        </w:sdtPr>
        <w:sdtContent>
          <w:r w:rsidR="004F41F8" w:rsidRPr="004F41F8">
            <w:rPr>
              <w:rFonts w:ascii="Arial" w:hAnsi="Arial" w:cs="Arial"/>
              <w:color w:val="000000"/>
              <w:sz w:val="24"/>
              <w:szCs w:val="24"/>
            </w:rPr>
            <w:t>(</w:t>
          </w:r>
          <w:proofErr w:type="spellStart"/>
          <w:r w:rsidR="004F41F8" w:rsidRPr="004F41F8">
            <w:rPr>
              <w:rFonts w:ascii="Arial" w:hAnsi="Arial" w:cs="Arial"/>
              <w:color w:val="000000"/>
              <w:sz w:val="24"/>
              <w:szCs w:val="24"/>
            </w:rPr>
            <w:t>Ammenwerth</w:t>
          </w:r>
          <w:proofErr w:type="spellEnd"/>
          <w:r w:rsidR="004F41F8" w:rsidRPr="004F41F8">
            <w:rPr>
              <w:rFonts w:ascii="Arial" w:hAnsi="Arial" w:cs="Arial"/>
              <w:color w:val="000000"/>
              <w:sz w:val="24"/>
              <w:szCs w:val="24"/>
            </w:rPr>
            <w:t>, Iller and Mahler, 2006)</w:t>
          </w:r>
        </w:sdtContent>
      </w:sdt>
      <w:r w:rsidR="00621DB8">
        <w:rPr>
          <w:rFonts w:ascii="Arial" w:hAnsi="Arial" w:cs="Arial"/>
          <w:color w:val="000000"/>
          <w:sz w:val="24"/>
          <w:szCs w:val="24"/>
        </w:rPr>
        <w:t>.</w:t>
      </w:r>
    </w:p>
    <w:p w14:paraId="60CFBDD1" w14:textId="77777777" w:rsidR="00237BED" w:rsidRPr="005B4D4D" w:rsidRDefault="00237BED">
      <w:pPr>
        <w:rPr>
          <w:rFonts w:ascii="Arial" w:hAnsi="Arial" w:cs="Arial"/>
          <w:color w:val="000000"/>
          <w:sz w:val="24"/>
          <w:szCs w:val="24"/>
        </w:rPr>
      </w:pPr>
    </w:p>
    <w:p w14:paraId="2C27D987" w14:textId="55D94CBE" w:rsidR="005A50F0" w:rsidRPr="005B4D4D" w:rsidRDefault="00F05766" w:rsidP="00214C5C">
      <w:pPr>
        <w:pStyle w:val="Heading2"/>
        <w:rPr>
          <w:rFonts w:ascii="Arial" w:hAnsi="Arial" w:cs="Arial"/>
        </w:rPr>
      </w:pPr>
      <w:r>
        <w:rPr>
          <w:rFonts w:ascii="Arial" w:hAnsi="Arial" w:cs="Arial"/>
        </w:rPr>
        <w:lastRenderedPageBreak/>
        <w:t>Results</w:t>
      </w:r>
    </w:p>
    <w:p w14:paraId="6D5D9C7F" w14:textId="37302BB3" w:rsidR="001C1EF4" w:rsidRDefault="004C0D98">
      <w:pPr>
        <w:rPr>
          <w:rFonts w:ascii="Arial" w:hAnsi="Arial" w:cs="Arial"/>
          <w:sz w:val="24"/>
          <w:szCs w:val="24"/>
        </w:rPr>
      </w:pPr>
      <w:r>
        <w:rPr>
          <w:rFonts w:ascii="Arial" w:hAnsi="Arial" w:cs="Arial"/>
          <w:sz w:val="24"/>
          <w:szCs w:val="24"/>
        </w:rPr>
        <w:t>Data</w:t>
      </w:r>
      <w:r w:rsidR="00FE51B3">
        <w:rPr>
          <w:rFonts w:ascii="Arial" w:hAnsi="Arial" w:cs="Arial"/>
          <w:sz w:val="24"/>
          <w:szCs w:val="24"/>
        </w:rPr>
        <w:t xml:space="preserve"> collected from observations and feedback </w:t>
      </w:r>
      <w:r w:rsidR="009455F6">
        <w:rPr>
          <w:rFonts w:ascii="Arial" w:hAnsi="Arial" w:cs="Arial"/>
          <w:sz w:val="24"/>
          <w:szCs w:val="24"/>
        </w:rPr>
        <w:t>were</w:t>
      </w:r>
      <w:r w:rsidR="00FE51B3">
        <w:rPr>
          <w:rFonts w:ascii="Arial" w:hAnsi="Arial" w:cs="Arial"/>
          <w:sz w:val="24"/>
          <w:szCs w:val="24"/>
        </w:rPr>
        <w:t xml:space="preserve"> categorised into five themes (Table 2)</w:t>
      </w:r>
      <w:r w:rsidR="000C72C4">
        <w:rPr>
          <w:rFonts w:ascii="Arial" w:hAnsi="Arial" w:cs="Arial"/>
          <w:sz w:val="24"/>
          <w:szCs w:val="24"/>
        </w:rPr>
        <w:t>:</w:t>
      </w:r>
    </w:p>
    <w:tbl>
      <w:tblPr>
        <w:tblStyle w:val="GridTable4-Accent1"/>
        <w:tblW w:w="0" w:type="auto"/>
        <w:jc w:val="center"/>
        <w:tblLook w:val="04A0" w:firstRow="1" w:lastRow="0" w:firstColumn="1" w:lastColumn="0" w:noHBand="0" w:noVBand="1"/>
      </w:tblPr>
      <w:tblGrid>
        <w:gridCol w:w="2830"/>
        <w:gridCol w:w="6186"/>
      </w:tblGrid>
      <w:tr w:rsidR="00C232E2" w14:paraId="11772A91" w14:textId="77777777" w:rsidTr="004C0D98">
        <w:trPr>
          <w:cnfStyle w:val="100000000000" w:firstRow="1" w:lastRow="0" w:firstColumn="0" w:lastColumn="0" w:oddVBand="0" w:evenVBand="0" w:oddHBand="0"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2830" w:type="dxa"/>
          </w:tcPr>
          <w:p w14:paraId="374510C4" w14:textId="3D379EAF" w:rsidR="00C232E2" w:rsidRDefault="00C232E2">
            <w:pPr>
              <w:rPr>
                <w:rFonts w:ascii="Arial" w:hAnsi="Arial" w:cs="Arial"/>
                <w:sz w:val="24"/>
                <w:szCs w:val="24"/>
              </w:rPr>
            </w:pPr>
            <w:r>
              <w:rPr>
                <w:rFonts w:ascii="Arial" w:hAnsi="Arial" w:cs="Arial"/>
                <w:sz w:val="24"/>
                <w:szCs w:val="24"/>
              </w:rPr>
              <w:t>Theme</w:t>
            </w:r>
          </w:p>
        </w:tc>
        <w:tc>
          <w:tcPr>
            <w:tcW w:w="6186" w:type="dxa"/>
          </w:tcPr>
          <w:p w14:paraId="6FA11388" w14:textId="2C21E0C3" w:rsidR="00C232E2" w:rsidRDefault="00B45DE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User</w:t>
            </w:r>
            <w:r w:rsidR="00C232E2">
              <w:rPr>
                <w:rFonts w:ascii="Arial" w:hAnsi="Arial" w:cs="Arial"/>
                <w:sz w:val="24"/>
                <w:szCs w:val="24"/>
              </w:rPr>
              <w:t xml:space="preserve"> comments</w:t>
            </w:r>
          </w:p>
        </w:tc>
      </w:tr>
      <w:tr w:rsidR="00A72DDD" w14:paraId="3EC50AA8" w14:textId="77777777" w:rsidTr="00A811A7">
        <w:trPr>
          <w:cnfStyle w:val="000000100000" w:firstRow="0" w:lastRow="0" w:firstColumn="0" w:lastColumn="0" w:oddVBand="0" w:evenVBand="0" w:oddHBand="1" w:evenHBand="0" w:firstRowFirstColumn="0" w:firstRowLastColumn="0" w:lastRowFirstColumn="0" w:lastRowLastColumn="0"/>
          <w:trHeight w:val="1254"/>
          <w:jc w:val="center"/>
        </w:trPr>
        <w:tc>
          <w:tcPr>
            <w:cnfStyle w:val="001000000000" w:firstRow="0" w:lastRow="0" w:firstColumn="1" w:lastColumn="0" w:oddVBand="0" w:evenVBand="0" w:oddHBand="0" w:evenHBand="0" w:firstRowFirstColumn="0" w:firstRowLastColumn="0" w:lastRowFirstColumn="0" w:lastRowLastColumn="0"/>
            <w:tcW w:w="2830" w:type="dxa"/>
          </w:tcPr>
          <w:p w14:paraId="11A8DAD3" w14:textId="6570DF9A" w:rsidR="00A72DDD" w:rsidRDefault="00365F9C">
            <w:pPr>
              <w:rPr>
                <w:rFonts w:ascii="Arial" w:hAnsi="Arial" w:cs="Arial"/>
                <w:sz w:val="24"/>
                <w:szCs w:val="24"/>
              </w:rPr>
            </w:pPr>
            <w:r>
              <w:rPr>
                <w:rFonts w:ascii="Arial" w:hAnsi="Arial" w:cs="Arial"/>
                <w:sz w:val="24"/>
                <w:szCs w:val="24"/>
              </w:rPr>
              <w:t>Using the DCN</w:t>
            </w:r>
          </w:p>
        </w:tc>
        <w:tc>
          <w:tcPr>
            <w:tcW w:w="6186" w:type="dxa"/>
          </w:tcPr>
          <w:p w14:paraId="75505756" w14:textId="001E5AC6" w:rsidR="00A811A7" w:rsidRDefault="00A811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Usability and workflow</w:t>
            </w:r>
          </w:p>
          <w:p w14:paraId="12900175" w14:textId="5A1F1408" w:rsidR="00A72DDD" w:rsidRDefault="00EF1C5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45 minute limit</w:t>
            </w:r>
          </w:p>
          <w:p w14:paraId="28894417" w14:textId="7664F113" w:rsidR="00460507" w:rsidRDefault="00BE7E0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w:t>
            </w:r>
            <w:r w:rsidR="00770692">
              <w:rPr>
                <w:rFonts w:ascii="Arial" w:hAnsi="Arial" w:cs="Arial"/>
                <w:sz w:val="24"/>
                <w:szCs w:val="24"/>
              </w:rPr>
              <w:t>oes not autosave</w:t>
            </w:r>
          </w:p>
          <w:p w14:paraId="15DF9E35" w14:textId="136AD4AA" w:rsidR="00057A67" w:rsidRDefault="00057A6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User training</w:t>
            </w:r>
          </w:p>
        </w:tc>
      </w:tr>
      <w:tr w:rsidR="006515A9" w14:paraId="6EDD02AF" w14:textId="77777777" w:rsidTr="009455F6">
        <w:trPr>
          <w:trHeight w:val="1281"/>
          <w:jc w:val="center"/>
        </w:trPr>
        <w:tc>
          <w:tcPr>
            <w:cnfStyle w:val="001000000000" w:firstRow="0" w:lastRow="0" w:firstColumn="1" w:lastColumn="0" w:oddVBand="0" w:evenVBand="0" w:oddHBand="0" w:evenHBand="0" w:firstRowFirstColumn="0" w:firstRowLastColumn="0" w:lastRowFirstColumn="0" w:lastRowLastColumn="0"/>
            <w:tcW w:w="2830" w:type="dxa"/>
          </w:tcPr>
          <w:p w14:paraId="4382381E" w14:textId="10B40E4D" w:rsidR="006515A9" w:rsidRDefault="006515A9" w:rsidP="006515A9">
            <w:pPr>
              <w:rPr>
                <w:rFonts w:ascii="Arial" w:hAnsi="Arial" w:cs="Arial"/>
                <w:sz w:val="24"/>
                <w:szCs w:val="24"/>
              </w:rPr>
            </w:pPr>
            <w:r>
              <w:rPr>
                <w:rFonts w:ascii="Arial" w:hAnsi="Arial" w:cs="Arial"/>
                <w:sz w:val="24"/>
                <w:szCs w:val="24"/>
              </w:rPr>
              <w:t>Availability of data</w:t>
            </w:r>
          </w:p>
        </w:tc>
        <w:tc>
          <w:tcPr>
            <w:tcW w:w="6186" w:type="dxa"/>
          </w:tcPr>
          <w:p w14:paraId="669562A8" w14:textId="046D48D7"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Availability of patient information</w:t>
            </w:r>
          </w:p>
          <w:p w14:paraId="0BF6BA33" w14:textId="6F9013BA"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Reduced paper and physical storage</w:t>
            </w:r>
          </w:p>
          <w:p w14:paraId="1351F0F9" w14:textId="2E20C1A5"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Saves time</w:t>
            </w:r>
          </w:p>
          <w:p w14:paraId="75AFA86B" w14:textId="070A0306"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Integration </w:t>
            </w:r>
          </w:p>
        </w:tc>
      </w:tr>
      <w:tr w:rsidR="006515A9" w14:paraId="652B52C9" w14:textId="77777777" w:rsidTr="009455F6">
        <w:trPr>
          <w:cnfStyle w:val="000000100000" w:firstRow="0" w:lastRow="0" w:firstColumn="0" w:lastColumn="0" w:oddVBand="0" w:evenVBand="0" w:oddHBand="1" w:evenHBand="0" w:firstRowFirstColumn="0" w:firstRowLastColumn="0" w:lastRowFirstColumn="0" w:lastRowLastColumn="0"/>
          <w:trHeight w:val="730"/>
          <w:jc w:val="center"/>
        </w:trPr>
        <w:tc>
          <w:tcPr>
            <w:cnfStyle w:val="001000000000" w:firstRow="0" w:lastRow="0" w:firstColumn="1" w:lastColumn="0" w:oddVBand="0" w:evenVBand="0" w:oddHBand="0" w:evenHBand="0" w:firstRowFirstColumn="0" w:firstRowLastColumn="0" w:lastRowFirstColumn="0" w:lastRowLastColumn="0"/>
            <w:tcW w:w="2830" w:type="dxa"/>
          </w:tcPr>
          <w:p w14:paraId="4E66B949" w14:textId="27F9927A" w:rsidR="006515A9" w:rsidRDefault="006515A9" w:rsidP="006515A9">
            <w:pPr>
              <w:rPr>
                <w:rFonts w:ascii="Arial" w:hAnsi="Arial" w:cs="Arial"/>
                <w:sz w:val="24"/>
                <w:szCs w:val="24"/>
              </w:rPr>
            </w:pPr>
            <w:r>
              <w:rPr>
                <w:rFonts w:ascii="Arial" w:hAnsi="Arial" w:cs="Arial"/>
                <w:sz w:val="24"/>
                <w:szCs w:val="24"/>
              </w:rPr>
              <w:t>Workload</w:t>
            </w:r>
          </w:p>
        </w:tc>
        <w:tc>
          <w:tcPr>
            <w:tcW w:w="6186" w:type="dxa"/>
          </w:tcPr>
          <w:p w14:paraId="379F67B4" w14:textId="77777777" w:rsidR="006515A9" w:rsidRDefault="00C90E2E"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V</w:t>
            </w:r>
            <w:r w:rsidR="006515A9">
              <w:rPr>
                <w:rFonts w:ascii="Arial" w:hAnsi="Arial" w:cs="Arial"/>
                <w:sz w:val="24"/>
                <w:szCs w:val="24"/>
              </w:rPr>
              <w:t>olume of patients</w:t>
            </w:r>
          </w:p>
          <w:p w14:paraId="55DEF35E" w14:textId="73615B42" w:rsidR="009455F6" w:rsidRDefault="009455F6"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Clinic times</w:t>
            </w:r>
          </w:p>
        </w:tc>
      </w:tr>
      <w:tr w:rsidR="006515A9" w14:paraId="193D390D" w14:textId="77777777" w:rsidTr="004C0D98">
        <w:trPr>
          <w:trHeight w:val="1540"/>
          <w:jc w:val="center"/>
        </w:trPr>
        <w:tc>
          <w:tcPr>
            <w:cnfStyle w:val="001000000000" w:firstRow="0" w:lastRow="0" w:firstColumn="1" w:lastColumn="0" w:oddVBand="0" w:evenVBand="0" w:oddHBand="0" w:evenHBand="0" w:firstRowFirstColumn="0" w:firstRowLastColumn="0" w:lastRowFirstColumn="0" w:lastRowLastColumn="0"/>
            <w:tcW w:w="2830" w:type="dxa"/>
          </w:tcPr>
          <w:p w14:paraId="283699BD" w14:textId="73B32D3E" w:rsidR="006515A9" w:rsidRDefault="006515A9" w:rsidP="006515A9">
            <w:pPr>
              <w:rPr>
                <w:rFonts w:ascii="Arial" w:hAnsi="Arial" w:cs="Arial"/>
                <w:sz w:val="24"/>
                <w:szCs w:val="24"/>
              </w:rPr>
            </w:pPr>
            <w:r>
              <w:rPr>
                <w:rFonts w:ascii="Arial" w:hAnsi="Arial" w:cs="Arial"/>
                <w:sz w:val="24"/>
                <w:szCs w:val="24"/>
              </w:rPr>
              <w:t>Requests for change</w:t>
            </w:r>
          </w:p>
        </w:tc>
        <w:tc>
          <w:tcPr>
            <w:tcW w:w="6186" w:type="dxa"/>
          </w:tcPr>
          <w:p w14:paraId="73886A0F" w14:textId="32B398E1"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Move gestational diabetes diagnosis to primary diagnosis list</w:t>
            </w:r>
          </w:p>
          <w:p w14:paraId="5B1DD3BB" w14:textId="0B7629EE"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Capture OGTT resul</w:t>
            </w:r>
            <w:r w:rsidR="00FD54F8">
              <w:rPr>
                <w:rFonts w:ascii="Arial" w:hAnsi="Arial" w:cs="Arial"/>
                <w:sz w:val="24"/>
                <w:szCs w:val="24"/>
              </w:rPr>
              <w:t>t</w:t>
            </w:r>
          </w:p>
          <w:p w14:paraId="652084A8" w14:textId="7CC9C0C9"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Calculate gestational age from estimated delivery date </w:t>
            </w:r>
          </w:p>
          <w:p w14:paraId="51B49ECE" w14:textId="4F334423" w:rsidR="006515A9"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Change Investigations heading to Test Results</w:t>
            </w:r>
          </w:p>
        </w:tc>
      </w:tr>
      <w:tr w:rsidR="006515A9" w14:paraId="0C8729CE" w14:textId="77777777" w:rsidTr="004C0D98">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2830" w:type="dxa"/>
          </w:tcPr>
          <w:p w14:paraId="46370015" w14:textId="772D2D57" w:rsidR="006515A9" w:rsidRDefault="009746B7" w:rsidP="006515A9">
            <w:pPr>
              <w:rPr>
                <w:rFonts w:ascii="Arial" w:hAnsi="Arial" w:cs="Arial"/>
                <w:sz w:val="24"/>
                <w:szCs w:val="24"/>
              </w:rPr>
            </w:pPr>
            <w:r>
              <w:rPr>
                <w:rFonts w:ascii="Arial" w:hAnsi="Arial" w:cs="Arial"/>
                <w:sz w:val="24"/>
                <w:szCs w:val="24"/>
              </w:rPr>
              <w:t>A</w:t>
            </w:r>
            <w:r w:rsidR="006515A9">
              <w:rPr>
                <w:rFonts w:ascii="Arial" w:hAnsi="Arial" w:cs="Arial"/>
                <w:sz w:val="24"/>
                <w:szCs w:val="24"/>
              </w:rPr>
              <w:t>udit</w:t>
            </w:r>
          </w:p>
        </w:tc>
        <w:tc>
          <w:tcPr>
            <w:tcW w:w="6186" w:type="dxa"/>
          </w:tcPr>
          <w:p w14:paraId="470B0337" w14:textId="0F0E0D9C" w:rsidR="006515A9" w:rsidRDefault="006515A9"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Capture pregnancy outcomes</w:t>
            </w:r>
          </w:p>
        </w:tc>
      </w:tr>
    </w:tbl>
    <w:p w14:paraId="0CF16F95" w14:textId="2D04B335" w:rsidR="00A72DDD" w:rsidRPr="00B45DE3" w:rsidRDefault="00B45DE3" w:rsidP="00B45DE3">
      <w:pPr>
        <w:jc w:val="right"/>
        <w:rPr>
          <w:rFonts w:ascii="Arial" w:hAnsi="Arial" w:cs="Arial"/>
          <w:sz w:val="20"/>
          <w:szCs w:val="20"/>
        </w:rPr>
      </w:pPr>
      <w:r w:rsidRPr="00B45DE3">
        <w:rPr>
          <w:rFonts w:ascii="Arial" w:hAnsi="Arial" w:cs="Arial"/>
          <w:sz w:val="20"/>
          <w:szCs w:val="20"/>
        </w:rPr>
        <w:t>Table 2: themes and descriptions</w:t>
      </w:r>
    </w:p>
    <w:p w14:paraId="0A63C437" w14:textId="77777777" w:rsidR="005717BC" w:rsidRDefault="005717BC" w:rsidP="005717BC">
      <w:pPr>
        <w:rPr>
          <w:rFonts w:ascii="Arial" w:hAnsi="Arial" w:cs="Arial"/>
          <w:sz w:val="24"/>
          <w:szCs w:val="24"/>
        </w:rPr>
      </w:pPr>
      <w:r>
        <w:rPr>
          <w:rFonts w:ascii="Arial" w:hAnsi="Arial" w:cs="Arial"/>
          <w:sz w:val="24"/>
          <w:szCs w:val="24"/>
        </w:rPr>
        <w:t xml:space="preserve">Feedback was generally positive about the DCN making data more widely available. The DCN captures a substantial and useful volume of data needed for managing antenatal patient care and aligned well with existing work processes. </w:t>
      </w:r>
    </w:p>
    <w:p w14:paraId="27D33E41" w14:textId="76BB97D0" w:rsidR="006C6E9F" w:rsidRDefault="003F276F">
      <w:pPr>
        <w:rPr>
          <w:rFonts w:ascii="Arial" w:hAnsi="Arial" w:cs="Arial"/>
          <w:sz w:val="24"/>
          <w:szCs w:val="24"/>
        </w:rPr>
      </w:pPr>
      <w:r>
        <w:rPr>
          <w:rFonts w:ascii="Arial" w:hAnsi="Arial" w:cs="Arial"/>
          <w:sz w:val="24"/>
          <w:szCs w:val="24"/>
        </w:rPr>
        <w:t>The DCN is accessed through Welsh Clinical Portal</w:t>
      </w:r>
      <w:r w:rsidR="001D708F">
        <w:rPr>
          <w:rFonts w:ascii="Arial" w:hAnsi="Arial" w:cs="Arial"/>
          <w:sz w:val="24"/>
          <w:szCs w:val="24"/>
        </w:rPr>
        <w:t xml:space="preserve"> (WCP)</w:t>
      </w:r>
      <w:r>
        <w:rPr>
          <w:rFonts w:ascii="Arial" w:hAnsi="Arial" w:cs="Arial"/>
          <w:sz w:val="24"/>
          <w:szCs w:val="24"/>
        </w:rPr>
        <w:t xml:space="preserve">, which times out after a set time to protect and secure patient data. </w:t>
      </w:r>
      <w:r w:rsidR="00F8449F">
        <w:rPr>
          <w:rFonts w:ascii="Arial" w:hAnsi="Arial" w:cs="Arial"/>
          <w:sz w:val="24"/>
          <w:szCs w:val="24"/>
        </w:rPr>
        <w:t>Furthermore, the DCN does not autosave, as there is a risk it would save incomplete data that could later be acted upon</w:t>
      </w:r>
      <w:r w:rsidR="005717BC">
        <w:rPr>
          <w:rFonts w:ascii="Arial" w:hAnsi="Arial" w:cs="Arial"/>
          <w:sz w:val="24"/>
          <w:szCs w:val="24"/>
        </w:rPr>
        <w:t xml:space="preserve"> clinically</w:t>
      </w:r>
      <w:r w:rsidR="00F8449F">
        <w:rPr>
          <w:rFonts w:ascii="Arial" w:hAnsi="Arial" w:cs="Arial"/>
          <w:sz w:val="24"/>
          <w:szCs w:val="24"/>
        </w:rPr>
        <w:t xml:space="preserve"> – therefore each save requires the user to enter their password as clinical sign off that the data is accurate. </w:t>
      </w:r>
      <w:r w:rsidR="00EE7EEF">
        <w:rPr>
          <w:rFonts w:ascii="Arial" w:hAnsi="Arial" w:cs="Arial"/>
          <w:sz w:val="24"/>
          <w:szCs w:val="24"/>
        </w:rPr>
        <w:t xml:space="preserve">These points </w:t>
      </w:r>
      <w:r w:rsidR="005717BC">
        <w:rPr>
          <w:rFonts w:ascii="Arial" w:hAnsi="Arial" w:cs="Arial"/>
          <w:sz w:val="24"/>
          <w:szCs w:val="24"/>
        </w:rPr>
        <w:t>are</w:t>
      </w:r>
      <w:r w:rsidR="00EE7EEF">
        <w:rPr>
          <w:rFonts w:ascii="Arial" w:hAnsi="Arial" w:cs="Arial"/>
          <w:sz w:val="24"/>
          <w:szCs w:val="24"/>
        </w:rPr>
        <w:t xml:space="preserve"> </w:t>
      </w:r>
      <w:r w:rsidR="005717BC">
        <w:rPr>
          <w:rFonts w:ascii="Arial" w:hAnsi="Arial" w:cs="Arial"/>
          <w:sz w:val="24"/>
          <w:szCs w:val="24"/>
        </w:rPr>
        <w:t>addressed</w:t>
      </w:r>
      <w:r w:rsidR="00EE7EEF">
        <w:rPr>
          <w:rFonts w:ascii="Arial" w:hAnsi="Arial" w:cs="Arial"/>
          <w:sz w:val="24"/>
          <w:szCs w:val="24"/>
        </w:rPr>
        <w:t xml:space="preserve"> in user training, but it was observed that some users lost work</w:t>
      </w:r>
      <w:r w:rsidR="00611BEC">
        <w:rPr>
          <w:rFonts w:ascii="Arial" w:hAnsi="Arial" w:cs="Arial"/>
          <w:sz w:val="24"/>
          <w:szCs w:val="24"/>
        </w:rPr>
        <w:t xml:space="preserve"> and </w:t>
      </w:r>
      <w:r w:rsidR="00EE7EEF">
        <w:rPr>
          <w:rFonts w:ascii="Arial" w:hAnsi="Arial" w:cs="Arial"/>
          <w:sz w:val="24"/>
          <w:szCs w:val="24"/>
        </w:rPr>
        <w:t xml:space="preserve">had to re-enter </w:t>
      </w:r>
      <w:r w:rsidR="00611BEC">
        <w:rPr>
          <w:rFonts w:ascii="Arial" w:hAnsi="Arial" w:cs="Arial"/>
          <w:sz w:val="24"/>
          <w:szCs w:val="24"/>
        </w:rPr>
        <w:t xml:space="preserve">information into the form. This was frustrating and time-consuming for the impacted users. </w:t>
      </w:r>
    </w:p>
    <w:p w14:paraId="711917F5" w14:textId="000A233A" w:rsidR="00A854BC" w:rsidRDefault="00057A67">
      <w:pPr>
        <w:rPr>
          <w:rFonts w:ascii="Arial" w:hAnsi="Arial" w:cs="Arial"/>
          <w:sz w:val="24"/>
          <w:szCs w:val="24"/>
        </w:rPr>
      </w:pPr>
      <w:r>
        <w:rPr>
          <w:rFonts w:ascii="Arial" w:hAnsi="Arial" w:cs="Arial"/>
          <w:sz w:val="24"/>
          <w:szCs w:val="24"/>
        </w:rPr>
        <w:t>Users praised the training and on-site support during go live</w:t>
      </w:r>
      <w:r w:rsidR="00365F9C">
        <w:rPr>
          <w:rFonts w:ascii="Arial" w:hAnsi="Arial" w:cs="Arial"/>
          <w:sz w:val="24"/>
          <w:szCs w:val="24"/>
        </w:rPr>
        <w:t xml:space="preserve">: </w:t>
      </w:r>
      <w:r w:rsidR="00365F9C" w:rsidRPr="00365F9C">
        <w:rPr>
          <w:rFonts w:ascii="Arial" w:hAnsi="Arial" w:cs="Arial"/>
          <w:i/>
          <w:iCs/>
          <w:sz w:val="24"/>
          <w:szCs w:val="24"/>
        </w:rPr>
        <w:t>“</w:t>
      </w:r>
      <w:r w:rsidR="00365F9C" w:rsidRPr="00365F9C">
        <w:rPr>
          <w:rFonts w:ascii="Arial" w:hAnsi="Arial" w:cs="Arial"/>
          <w:i/>
          <w:iCs/>
          <w:sz w:val="24"/>
          <w:szCs w:val="24"/>
        </w:rPr>
        <w:t xml:space="preserve">Having the team on site during the first 2 weeks was most </w:t>
      </w:r>
      <w:r w:rsidR="00365F9C" w:rsidRPr="00365F9C">
        <w:rPr>
          <w:rFonts w:ascii="Arial" w:hAnsi="Arial" w:cs="Arial"/>
          <w:i/>
          <w:iCs/>
          <w:sz w:val="24"/>
          <w:szCs w:val="24"/>
        </w:rPr>
        <w:t>reassuring and</w:t>
      </w:r>
      <w:r w:rsidR="00365F9C" w:rsidRPr="00365F9C">
        <w:rPr>
          <w:rFonts w:ascii="Arial" w:hAnsi="Arial" w:cs="Arial"/>
          <w:i/>
          <w:iCs/>
          <w:sz w:val="24"/>
          <w:szCs w:val="24"/>
        </w:rPr>
        <w:t xml:space="preserve"> certainly alleviated some of the anxiety that new systems always bring</w:t>
      </w:r>
      <w:r w:rsidR="00365F9C" w:rsidRPr="00365F9C">
        <w:rPr>
          <w:rFonts w:ascii="Arial" w:hAnsi="Arial" w:cs="Arial"/>
          <w:i/>
          <w:iCs/>
          <w:sz w:val="24"/>
          <w:szCs w:val="24"/>
        </w:rPr>
        <w:t>.”</w:t>
      </w:r>
      <w:r w:rsidR="00365F9C">
        <w:rPr>
          <w:rFonts w:ascii="Arial" w:hAnsi="Arial" w:cs="Arial"/>
          <w:sz w:val="24"/>
          <w:szCs w:val="24"/>
        </w:rPr>
        <w:t xml:space="preserve"> </w:t>
      </w:r>
      <w:r w:rsidR="007C7FDB">
        <w:rPr>
          <w:rFonts w:ascii="Arial" w:hAnsi="Arial" w:cs="Arial"/>
          <w:sz w:val="24"/>
          <w:szCs w:val="24"/>
        </w:rPr>
        <w:t xml:space="preserve">Furthermore, some users nominated themselves as implementation champions, leading and supporting their colleagues </w:t>
      </w:r>
      <w:r w:rsidR="00762C70">
        <w:rPr>
          <w:rFonts w:ascii="Arial" w:hAnsi="Arial" w:cs="Arial"/>
          <w:sz w:val="24"/>
          <w:szCs w:val="24"/>
        </w:rPr>
        <w:t xml:space="preserve">with using the DCN. </w:t>
      </w:r>
    </w:p>
    <w:p w14:paraId="33C0EFA7" w14:textId="7C700913" w:rsidR="003B171B" w:rsidRDefault="003B171B">
      <w:pPr>
        <w:rPr>
          <w:rFonts w:ascii="Arial" w:hAnsi="Arial" w:cs="Arial"/>
          <w:sz w:val="24"/>
          <w:szCs w:val="24"/>
        </w:rPr>
      </w:pPr>
      <w:r>
        <w:rPr>
          <w:rFonts w:ascii="Arial" w:hAnsi="Arial" w:cs="Arial"/>
          <w:sz w:val="24"/>
          <w:szCs w:val="24"/>
        </w:rPr>
        <w:t xml:space="preserve">Prior to using the DCN, West staff used paper and Central used Diamond, a third party digital application with limited licenses. </w:t>
      </w:r>
      <w:r w:rsidR="0014758D">
        <w:rPr>
          <w:rFonts w:ascii="Arial" w:hAnsi="Arial" w:cs="Arial"/>
          <w:sz w:val="24"/>
          <w:szCs w:val="24"/>
        </w:rPr>
        <w:t xml:space="preserve">Since the DCN is available in WCP, it’s accessible to all clinical staff, so staff saved time answering queries or sharing information with other teams across BCUHB </w:t>
      </w:r>
      <w:r w:rsidR="00DF1B99">
        <w:rPr>
          <w:rFonts w:ascii="Arial" w:hAnsi="Arial" w:cs="Arial"/>
          <w:sz w:val="24"/>
          <w:szCs w:val="24"/>
        </w:rPr>
        <w:t xml:space="preserve">and Wales. </w:t>
      </w:r>
      <w:r w:rsidR="0070038F">
        <w:rPr>
          <w:rFonts w:ascii="Arial" w:hAnsi="Arial" w:cs="Arial"/>
          <w:sz w:val="24"/>
          <w:szCs w:val="24"/>
        </w:rPr>
        <w:t xml:space="preserve">One user noted: </w:t>
      </w:r>
      <w:r w:rsidR="0070038F" w:rsidRPr="00FE7CC3">
        <w:rPr>
          <w:rFonts w:ascii="Arial" w:hAnsi="Arial" w:cs="Arial"/>
          <w:i/>
          <w:iCs/>
          <w:sz w:val="24"/>
          <w:szCs w:val="24"/>
        </w:rPr>
        <w:t xml:space="preserve">"WISDM </w:t>
      </w:r>
      <w:r w:rsidR="0070038F" w:rsidRPr="00FE7CC3">
        <w:rPr>
          <w:rFonts w:ascii="Arial" w:hAnsi="Arial" w:cs="Arial"/>
          <w:i/>
          <w:iCs/>
          <w:sz w:val="24"/>
          <w:szCs w:val="24"/>
        </w:rPr>
        <w:lastRenderedPageBreak/>
        <w:t>has made our working life much more flexible as we can access patient consultations from anywhere without having to carry paper forms everywhere</w:t>
      </w:r>
      <w:r w:rsidR="00FE7CC3">
        <w:rPr>
          <w:rFonts w:ascii="Arial" w:hAnsi="Arial" w:cs="Arial"/>
          <w:i/>
          <w:iCs/>
          <w:sz w:val="24"/>
          <w:szCs w:val="24"/>
        </w:rPr>
        <w:t>.</w:t>
      </w:r>
      <w:r w:rsidR="0070038F" w:rsidRPr="00FE7CC3">
        <w:rPr>
          <w:rFonts w:ascii="Arial" w:hAnsi="Arial" w:cs="Arial"/>
          <w:i/>
          <w:iCs/>
          <w:sz w:val="24"/>
          <w:szCs w:val="24"/>
        </w:rPr>
        <w:t>”</w:t>
      </w:r>
    </w:p>
    <w:p w14:paraId="1F15822D" w14:textId="219FB5B1" w:rsidR="00DF1B99" w:rsidRDefault="00AB3231">
      <w:pPr>
        <w:rPr>
          <w:rFonts w:ascii="Arial" w:hAnsi="Arial" w:cs="Arial"/>
          <w:sz w:val="24"/>
          <w:szCs w:val="24"/>
        </w:rPr>
      </w:pPr>
      <w:r>
        <w:rPr>
          <w:rFonts w:ascii="Arial" w:hAnsi="Arial" w:cs="Arial"/>
          <w:sz w:val="24"/>
          <w:szCs w:val="24"/>
        </w:rPr>
        <w:t>T</w:t>
      </w:r>
      <w:r w:rsidR="00DF1B99">
        <w:rPr>
          <w:rFonts w:ascii="Arial" w:hAnsi="Arial" w:cs="Arial"/>
          <w:sz w:val="24"/>
          <w:szCs w:val="24"/>
        </w:rPr>
        <w:t>he Digital Maternity Cymru</w:t>
      </w:r>
      <w:r w:rsidR="007E6733">
        <w:rPr>
          <w:rFonts w:ascii="Arial" w:hAnsi="Arial" w:cs="Arial"/>
          <w:sz w:val="24"/>
          <w:szCs w:val="24"/>
        </w:rPr>
        <w:t xml:space="preserve"> (DMC)</w:t>
      </w:r>
      <w:r w:rsidR="00DF1B99">
        <w:rPr>
          <w:rFonts w:ascii="Arial" w:hAnsi="Arial" w:cs="Arial"/>
          <w:sz w:val="24"/>
          <w:szCs w:val="24"/>
        </w:rPr>
        <w:t xml:space="preserve"> programme is supporting health boards to adopt a </w:t>
      </w:r>
      <w:r w:rsidR="0057010C">
        <w:rPr>
          <w:rFonts w:ascii="Arial" w:hAnsi="Arial" w:cs="Arial"/>
          <w:sz w:val="24"/>
          <w:szCs w:val="24"/>
        </w:rPr>
        <w:t xml:space="preserve">digital maternity software, and users were keen to see integration with the DCN to further enhance information sharing, including providing </w:t>
      </w:r>
      <w:r w:rsidR="00930571">
        <w:rPr>
          <w:rFonts w:ascii="Arial" w:hAnsi="Arial" w:cs="Arial"/>
          <w:sz w:val="24"/>
          <w:szCs w:val="24"/>
        </w:rPr>
        <w:t xml:space="preserve">information back to the </w:t>
      </w:r>
      <w:r w:rsidR="00F32DE9">
        <w:rPr>
          <w:rFonts w:ascii="Arial" w:hAnsi="Arial" w:cs="Arial"/>
          <w:sz w:val="24"/>
          <w:szCs w:val="24"/>
        </w:rPr>
        <w:t>patient</w:t>
      </w:r>
      <w:r w:rsidR="00930571">
        <w:rPr>
          <w:rFonts w:ascii="Arial" w:hAnsi="Arial" w:cs="Arial"/>
          <w:sz w:val="24"/>
          <w:szCs w:val="24"/>
        </w:rPr>
        <w:t xml:space="preserve">. </w:t>
      </w:r>
      <w:r w:rsidR="00D87274">
        <w:rPr>
          <w:rFonts w:ascii="Arial" w:hAnsi="Arial" w:cs="Arial"/>
          <w:sz w:val="24"/>
          <w:szCs w:val="24"/>
        </w:rPr>
        <w:t xml:space="preserve">At the time of writing, the DMC is in </w:t>
      </w:r>
      <w:r w:rsidR="007E6733">
        <w:rPr>
          <w:rFonts w:ascii="Arial" w:hAnsi="Arial" w:cs="Arial"/>
          <w:sz w:val="24"/>
          <w:szCs w:val="24"/>
        </w:rPr>
        <w:t xml:space="preserve">the </w:t>
      </w:r>
      <w:r w:rsidR="00D87274">
        <w:rPr>
          <w:rFonts w:ascii="Arial" w:hAnsi="Arial" w:cs="Arial"/>
          <w:sz w:val="24"/>
          <w:szCs w:val="24"/>
        </w:rPr>
        <w:t xml:space="preserve">procurement </w:t>
      </w:r>
      <w:r w:rsidR="007E6733">
        <w:rPr>
          <w:rFonts w:ascii="Arial" w:hAnsi="Arial" w:cs="Arial"/>
          <w:sz w:val="24"/>
          <w:szCs w:val="24"/>
        </w:rPr>
        <w:t>phase</w:t>
      </w:r>
      <w:r w:rsidR="00D87274">
        <w:rPr>
          <w:rFonts w:ascii="Arial" w:hAnsi="Arial" w:cs="Arial"/>
          <w:sz w:val="24"/>
          <w:szCs w:val="24"/>
        </w:rPr>
        <w:t xml:space="preserve">, but </w:t>
      </w:r>
      <w:r w:rsidR="00636C7D">
        <w:rPr>
          <w:rFonts w:ascii="Arial" w:hAnsi="Arial" w:cs="Arial"/>
          <w:sz w:val="24"/>
          <w:szCs w:val="24"/>
        </w:rPr>
        <w:t>users were keen to enable information sharing between systems in future.</w:t>
      </w:r>
    </w:p>
    <w:p w14:paraId="75FF190F" w14:textId="5E1E19D5" w:rsidR="00DF7EF8" w:rsidRDefault="000A35C3">
      <w:pPr>
        <w:rPr>
          <w:rFonts w:ascii="Arial" w:hAnsi="Arial" w:cs="Arial"/>
          <w:color w:val="000000"/>
          <w:sz w:val="24"/>
          <w:szCs w:val="24"/>
        </w:rPr>
      </w:pPr>
      <w:r>
        <w:rPr>
          <w:rFonts w:ascii="Arial" w:hAnsi="Arial" w:cs="Arial"/>
          <w:color w:val="000000"/>
          <w:sz w:val="24"/>
          <w:szCs w:val="24"/>
        </w:rPr>
        <w:t xml:space="preserve">In Ysbyty Glan Clwyd, the antenatal team delayed adoption of WISDM </w:t>
      </w:r>
      <w:r w:rsidR="00C5042E">
        <w:rPr>
          <w:rFonts w:ascii="Arial" w:hAnsi="Arial" w:cs="Arial"/>
          <w:color w:val="000000"/>
          <w:sz w:val="24"/>
          <w:szCs w:val="24"/>
        </w:rPr>
        <w:t xml:space="preserve">due to the high volume of patients in clinics. For non-antenatal clinics, there was capacity to extend each appointment and reduce the number of appointments per clinic to give users time to </w:t>
      </w:r>
      <w:r w:rsidR="00C3039D">
        <w:rPr>
          <w:rFonts w:ascii="Arial" w:hAnsi="Arial" w:cs="Arial"/>
          <w:color w:val="000000"/>
          <w:sz w:val="24"/>
          <w:szCs w:val="24"/>
        </w:rPr>
        <w:t xml:space="preserve">complete the DCN, which takes longer in the early period as users are getting used to the new technology. However, </w:t>
      </w:r>
      <w:r w:rsidR="0059062D">
        <w:rPr>
          <w:rFonts w:ascii="Arial" w:hAnsi="Arial" w:cs="Arial"/>
          <w:color w:val="000000"/>
          <w:sz w:val="24"/>
          <w:szCs w:val="24"/>
        </w:rPr>
        <w:t xml:space="preserve">the antenatal team explained that there are three antenatal clinics per month, 50 patients per clinic, </w:t>
      </w:r>
      <w:r w:rsidR="00E554A8">
        <w:rPr>
          <w:rFonts w:ascii="Arial" w:hAnsi="Arial" w:cs="Arial"/>
          <w:color w:val="000000"/>
          <w:sz w:val="24"/>
          <w:szCs w:val="24"/>
        </w:rPr>
        <w:t>and the care of each patient is time sensitive due to the nature of pregnancy</w:t>
      </w:r>
      <w:r w:rsidR="00031E22">
        <w:rPr>
          <w:rFonts w:ascii="Arial" w:hAnsi="Arial" w:cs="Arial"/>
          <w:color w:val="000000"/>
          <w:sz w:val="24"/>
          <w:szCs w:val="24"/>
        </w:rPr>
        <w:t xml:space="preserve"> timelines</w:t>
      </w:r>
      <w:r w:rsidR="00E554A8">
        <w:rPr>
          <w:rFonts w:ascii="Arial" w:hAnsi="Arial" w:cs="Arial"/>
          <w:color w:val="000000"/>
          <w:sz w:val="24"/>
          <w:szCs w:val="24"/>
        </w:rPr>
        <w:t xml:space="preserve">, </w:t>
      </w:r>
      <w:r w:rsidR="00AE6C42">
        <w:rPr>
          <w:rFonts w:ascii="Arial" w:hAnsi="Arial" w:cs="Arial"/>
          <w:color w:val="000000"/>
          <w:sz w:val="24"/>
          <w:szCs w:val="24"/>
        </w:rPr>
        <w:t xml:space="preserve">and thus </w:t>
      </w:r>
      <w:r w:rsidR="00031E22">
        <w:rPr>
          <w:rFonts w:ascii="Arial" w:hAnsi="Arial" w:cs="Arial"/>
          <w:color w:val="000000"/>
          <w:sz w:val="24"/>
          <w:szCs w:val="24"/>
        </w:rPr>
        <w:t xml:space="preserve">there is </w:t>
      </w:r>
      <w:r w:rsidR="00AE6C42">
        <w:rPr>
          <w:rFonts w:ascii="Arial" w:hAnsi="Arial" w:cs="Arial"/>
          <w:color w:val="000000"/>
          <w:sz w:val="24"/>
          <w:szCs w:val="24"/>
        </w:rPr>
        <w:t xml:space="preserve">not sufficient capacity to reorganise the clinics to allow extra time for the </w:t>
      </w:r>
      <w:r w:rsidR="00A54F2F">
        <w:rPr>
          <w:rFonts w:ascii="Arial" w:hAnsi="Arial" w:cs="Arial"/>
          <w:color w:val="000000"/>
          <w:sz w:val="24"/>
          <w:szCs w:val="24"/>
        </w:rPr>
        <w:t xml:space="preserve">completion of the DCN in the initial </w:t>
      </w:r>
      <w:r w:rsidR="00AE6C42">
        <w:rPr>
          <w:rFonts w:ascii="Arial" w:hAnsi="Arial" w:cs="Arial"/>
          <w:color w:val="000000"/>
          <w:sz w:val="24"/>
          <w:szCs w:val="24"/>
        </w:rPr>
        <w:t xml:space="preserve">adoption </w:t>
      </w:r>
      <w:r w:rsidR="00A54F2F">
        <w:rPr>
          <w:rFonts w:ascii="Arial" w:hAnsi="Arial" w:cs="Arial"/>
          <w:color w:val="000000"/>
          <w:sz w:val="24"/>
          <w:szCs w:val="24"/>
        </w:rPr>
        <w:t>period</w:t>
      </w:r>
      <w:r w:rsidR="00AE6C42">
        <w:rPr>
          <w:rFonts w:ascii="Arial" w:hAnsi="Arial" w:cs="Arial"/>
          <w:color w:val="000000"/>
          <w:sz w:val="24"/>
          <w:szCs w:val="24"/>
        </w:rPr>
        <w:t xml:space="preserve">. </w:t>
      </w:r>
    </w:p>
    <w:p w14:paraId="6E497807" w14:textId="5EC474AB" w:rsidR="006515A9" w:rsidRDefault="00362B21" w:rsidP="006515A9">
      <w:pPr>
        <w:rPr>
          <w:rFonts w:ascii="Arial" w:hAnsi="Arial" w:cs="Arial"/>
          <w:sz w:val="24"/>
          <w:szCs w:val="24"/>
        </w:rPr>
      </w:pPr>
      <w:r>
        <w:rPr>
          <w:rFonts w:ascii="Arial" w:hAnsi="Arial" w:cs="Arial"/>
          <w:sz w:val="24"/>
          <w:szCs w:val="24"/>
        </w:rPr>
        <w:t xml:space="preserve">In general, the usability of the DCN </w:t>
      </w:r>
      <w:r w:rsidR="00CE00D1">
        <w:rPr>
          <w:rFonts w:ascii="Arial" w:hAnsi="Arial" w:cs="Arial"/>
          <w:sz w:val="24"/>
          <w:szCs w:val="24"/>
        </w:rPr>
        <w:t>received positive feedback</w:t>
      </w:r>
      <w:r w:rsidR="0013137A">
        <w:rPr>
          <w:rFonts w:ascii="Arial" w:hAnsi="Arial" w:cs="Arial"/>
          <w:sz w:val="24"/>
          <w:szCs w:val="24"/>
        </w:rPr>
        <w:t xml:space="preserve">, for example: </w:t>
      </w:r>
      <w:r w:rsidR="0013137A" w:rsidRPr="0013137A">
        <w:rPr>
          <w:rFonts w:ascii="Arial" w:hAnsi="Arial" w:cs="Arial"/>
          <w:i/>
          <w:iCs/>
          <w:sz w:val="24"/>
          <w:szCs w:val="24"/>
        </w:rPr>
        <w:t>"It’s made my job a lot easier going forward in a time poor environment because my focus is clinical"</w:t>
      </w:r>
      <w:r w:rsidR="00CE00D1">
        <w:rPr>
          <w:rFonts w:ascii="Arial" w:hAnsi="Arial" w:cs="Arial"/>
          <w:sz w:val="24"/>
          <w:szCs w:val="24"/>
        </w:rPr>
        <w:t xml:space="preserve">. </w:t>
      </w:r>
      <w:r w:rsidR="006515A9">
        <w:rPr>
          <w:rFonts w:ascii="Arial" w:hAnsi="Arial" w:cs="Arial"/>
          <w:sz w:val="24"/>
          <w:szCs w:val="24"/>
        </w:rPr>
        <w:t>A few requests for change were suggested by users, including moving the gestational diabetes diagnosis from a secondary list to the primary diagnosis list</w:t>
      </w:r>
      <w:r w:rsidR="00277EBE">
        <w:rPr>
          <w:rFonts w:ascii="Arial" w:hAnsi="Arial" w:cs="Arial"/>
          <w:sz w:val="24"/>
          <w:szCs w:val="24"/>
        </w:rPr>
        <w:t xml:space="preserve"> and </w:t>
      </w:r>
      <w:r w:rsidR="006515A9">
        <w:rPr>
          <w:rFonts w:ascii="Arial" w:hAnsi="Arial" w:cs="Arial"/>
          <w:sz w:val="24"/>
          <w:szCs w:val="24"/>
        </w:rPr>
        <w:t>capturing the OGTT result in the Investigations tab (rather than in the wider WCP test result section)</w:t>
      </w:r>
      <w:r w:rsidR="00277EBE">
        <w:rPr>
          <w:rFonts w:ascii="Arial" w:hAnsi="Arial" w:cs="Arial"/>
          <w:sz w:val="24"/>
          <w:szCs w:val="24"/>
        </w:rPr>
        <w:t>.</w:t>
      </w:r>
      <w:r w:rsidR="006515A9">
        <w:rPr>
          <w:rFonts w:ascii="Arial" w:hAnsi="Arial" w:cs="Arial"/>
          <w:sz w:val="24"/>
          <w:szCs w:val="24"/>
        </w:rPr>
        <w:t xml:space="preserve"> </w:t>
      </w:r>
      <w:r w:rsidR="00277EBE">
        <w:rPr>
          <w:rFonts w:ascii="Arial" w:hAnsi="Arial" w:cs="Arial"/>
          <w:color w:val="000000"/>
          <w:sz w:val="24"/>
          <w:szCs w:val="24"/>
        </w:rPr>
        <w:t xml:space="preserve">There was some confusion about the difference between the Investigations tab, containing a read only view of test history, and Latest Observations tab, where a more concise and recent summary is recorded and extracted into the clinic letter. </w:t>
      </w:r>
      <w:r w:rsidR="009746B7">
        <w:rPr>
          <w:rFonts w:ascii="Arial" w:hAnsi="Arial" w:cs="Arial"/>
          <w:sz w:val="24"/>
          <w:szCs w:val="24"/>
        </w:rPr>
        <w:t xml:space="preserve">Furthermore, DSNs </w:t>
      </w:r>
      <w:r w:rsidR="00B45EB7">
        <w:rPr>
          <w:rFonts w:ascii="Arial" w:hAnsi="Arial" w:cs="Arial"/>
          <w:sz w:val="24"/>
          <w:szCs w:val="24"/>
        </w:rPr>
        <w:t>questioned</w:t>
      </w:r>
      <w:r w:rsidR="009746B7">
        <w:rPr>
          <w:rFonts w:ascii="Arial" w:hAnsi="Arial" w:cs="Arial"/>
          <w:sz w:val="24"/>
          <w:szCs w:val="24"/>
        </w:rPr>
        <w:t xml:space="preserve"> the inability to capture the pregnancy outcome in the DCN, which is required for </w:t>
      </w:r>
      <w:r w:rsidR="00102D6B">
        <w:rPr>
          <w:rFonts w:ascii="Arial" w:hAnsi="Arial" w:cs="Arial"/>
          <w:sz w:val="24"/>
          <w:szCs w:val="24"/>
        </w:rPr>
        <w:t xml:space="preserve">audit. </w:t>
      </w:r>
    </w:p>
    <w:p w14:paraId="62A409C2" w14:textId="77777777" w:rsidR="0059062D" w:rsidRPr="005B4D4D" w:rsidRDefault="0059062D">
      <w:pPr>
        <w:rPr>
          <w:rFonts w:ascii="Arial" w:hAnsi="Arial" w:cs="Arial"/>
          <w:color w:val="000000"/>
          <w:sz w:val="24"/>
          <w:szCs w:val="24"/>
        </w:rPr>
      </w:pPr>
    </w:p>
    <w:p w14:paraId="47758660" w14:textId="108D4EAF" w:rsidR="00214C5C" w:rsidRPr="005B4D4D" w:rsidRDefault="00214C5C" w:rsidP="00214C5C">
      <w:pPr>
        <w:pStyle w:val="Heading2"/>
        <w:rPr>
          <w:rFonts w:ascii="Arial" w:hAnsi="Arial" w:cs="Arial"/>
        </w:rPr>
      </w:pPr>
      <w:r w:rsidRPr="005B4D4D">
        <w:rPr>
          <w:rFonts w:ascii="Arial" w:hAnsi="Arial" w:cs="Arial"/>
        </w:rPr>
        <w:t>Discussion</w:t>
      </w:r>
    </w:p>
    <w:p w14:paraId="301D208C" w14:textId="34F1662A" w:rsidR="00CD493C" w:rsidRDefault="00CD493C">
      <w:pPr>
        <w:rPr>
          <w:rFonts w:ascii="Arial" w:hAnsi="Arial" w:cs="Arial"/>
          <w:color w:val="000000"/>
          <w:sz w:val="24"/>
          <w:szCs w:val="24"/>
        </w:rPr>
      </w:pPr>
      <w:r>
        <w:rPr>
          <w:rFonts w:ascii="Arial" w:hAnsi="Arial" w:cs="Arial"/>
          <w:sz w:val="24"/>
          <w:szCs w:val="24"/>
        </w:rPr>
        <w:t xml:space="preserve">As </w:t>
      </w:r>
      <w:r w:rsidR="00A57F86">
        <w:rPr>
          <w:rFonts w:ascii="Arial" w:hAnsi="Arial" w:cs="Arial"/>
          <w:sz w:val="24"/>
          <w:szCs w:val="24"/>
        </w:rPr>
        <w:t xml:space="preserve">demonstrated by previous FITT assessments, </w:t>
      </w:r>
      <w:r w:rsidR="006761F0">
        <w:rPr>
          <w:rFonts w:ascii="Arial" w:hAnsi="Arial" w:cs="Arial"/>
          <w:sz w:val="24"/>
          <w:szCs w:val="24"/>
        </w:rPr>
        <w:t xml:space="preserve">it can be challenging to </w:t>
      </w:r>
      <w:r w:rsidR="003060B2">
        <w:rPr>
          <w:rFonts w:ascii="Arial" w:hAnsi="Arial" w:cs="Arial"/>
          <w:sz w:val="24"/>
          <w:szCs w:val="24"/>
        </w:rPr>
        <w:t xml:space="preserve">“make clear distinctions between the fit dimensions, since they are not mutually exclusive” </w:t>
      </w:r>
      <w:sdt>
        <w:sdtPr>
          <w:rPr>
            <w:rFonts w:ascii="Arial" w:hAnsi="Arial" w:cs="Arial"/>
            <w:color w:val="000000"/>
            <w:sz w:val="24"/>
            <w:szCs w:val="24"/>
          </w:rPr>
          <w:tag w:val="MENDELEY_CITATION_v3_eyJjaXRhdGlvbklEIjoiTUVOREVMRVlfQ0lUQVRJT05fNDBkOWZjNTAtZTE2Zi00Zjg4LWI3NzEtMmE2Y2FjMThiYTViIiwicHJvcGVydGllcyI6eyJub3RlSW5kZXgiOjB9LCJpc0VkaXRlZCI6ZmFsc2UsIm1hbnVhbE92ZXJyaWRlIjp7ImlzTWFudWFsbHlPdmVycmlkZGVuIjpmYWxzZSwiY2l0ZXByb2NUZXh0IjoiKERlIExlZXV3LCBXb2x0amVyIGFuZCBLb29sLCA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nN1cHByZXNzLWF1dGhvciI6ZmFsc2UsImNvbXBvc2l0ZSI6ZmFsc2UsImF1dGhvci1vbmx5IjpmYWxzZX1dfQ=="/>
          <w:id w:val="380825432"/>
          <w:placeholder>
            <w:docPart w:val="DefaultPlaceholder_-1854013440"/>
          </w:placeholder>
        </w:sdtPr>
        <w:sdtContent>
          <w:r w:rsidR="004F41F8" w:rsidRPr="004F41F8">
            <w:rPr>
              <w:rFonts w:ascii="Arial" w:hAnsi="Arial" w:cs="Arial"/>
              <w:color w:val="000000"/>
              <w:sz w:val="24"/>
              <w:szCs w:val="24"/>
            </w:rPr>
            <w:t>(De Leeuw, Woltjer and Kool, 2020)</w:t>
          </w:r>
        </w:sdtContent>
      </w:sdt>
      <w:r w:rsidR="003060B2">
        <w:rPr>
          <w:rFonts w:ascii="Arial" w:hAnsi="Arial" w:cs="Arial"/>
          <w:color w:val="000000"/>
          <w:sz w:val="24"/>
          <w:szCs w:val="24"/>
        </w:rPr>
        <w:t xml:space="preserve">. This essay </w:t>
      </w:r>
      <w:r w:rsidR="00656208">
        <w:rPr>
          <w:rFonts w:ascii="Arial" w:hAnsi="Arial" w:cs="Arial"/>
          <w:color w:val="000000"/>
          <w:sz w:val="24"/>
          <w:szCs w:val="24"/>
        </w:rPr>
        <w:t xml:space="preserve">attempts to align the </w:t>
      </w:r>
      <w:r w:rsidR="003C1F5D">
        <w:rPr>
          <w:rFonts w:ascii="Arial" w:hAnsi="Arial" w:cs="Arial"/>
          <w:color w:val="000000"/>
          <w:sz w:val="24"/>
          <w:szCs w:val="24"/>
        </w:rPr>
        <w:t>results</w:t>
      </w:r>
      <w:r w:rsidR="00656208">
        <w:rPr>
          <w:rFonts w:ascii="Arial" w:hAnsi="Arial" w:cs="Arial"/>
          <w:color w:val="000000"/>
          <w:sz w:val="24"/>
          <w:szCs w:val="24"/>
        </w:rPr>
        <w:t xml:space="preserve"> into the fit axis</w:t>
      </w:r>
      <w:r w:rsidR="00167031">
        <w:rPr>
          <w:rFonts w:ascii="Arial" w:hAnsi="Arial" w:cs="Arial"/>
          <w:color w:val="000000"/>
          <w:sz w:val="24"/>
          <w:szCs w:val="24"/>
        </w:rPr>
        <w:t xml:space="preserve"> to analyse the fit of the antenatal module, before </w:t>
      </w:r>
      <w:r w:rsidR="008247B4">
        <w:rPr>
          <w:rFonts w:ascii="Arial" w:hAnsi="Arial" w:cs="Arial"/>
          <w:color w:val="000000"/>
          <w:sz w:val="24"/>
          <w:szCs w:val="24"/>
        </w:rPr>
        <w:t>identifying potential interventions</w:t>
      </w:r>
      <w:r w:rsidR="003C1F5D">
        <w:rPr>
          <w:rFonts w:ascii="Arial" w:hAnsi="Arial" w:cs="Arial"/>
          <w:color w:val="000000"/>
          <w:sz w:val="24"/>
          <w:szCs w:val="24"/>
        </w:rPr>
        <w:t xml:space="preserve"> and future phases of study</w:t>
      </w:r>
      <w:r w:rsidR="008247B4">
        <w:rPr>
          <w:rFonts w:ascii="Arial" w:hAnsi="Arial" w:cs="Arial"/>
          <w:color w:val="000000"/>
          <w:sz w:val="24"/>
          <w:szCs w:val="24"/>
        </w:rPr>
        <w:t xml:space="preserve">. </w:t>
      </w:r>
    </w:p>
    <w:p w14:paraId="3912E52B" w14:textId="1542DCD1" w:rsidR="00AF5F9E" w:rsidRDefault="00AF5F9E">
      <w:pPr>
        <w:rPr>
          <w:rFonts w:ascii="Arial" w:hAnsi="Arial" w:cs="Arial"/>
          <w:color w:val="000000"/>
          <w:sz w:val="24"/>
          <w:szCs w:val="24"/>
        </w:rPr>
      </w:pPr>
      <w:r>
        <w:rPr>
          <w:rFonts w:ascii="Arial" w:hAnsi="Arial" w:cs="Arial"/>
          <w:color w:val="000000"/>
          <w:sz w:val="24"/>
          <w:szCs w:val="24"/>
        </w:rPr>
        <w:t xml:space="preserve">The fit between the </w:t>
      </w:r>
      <w:r w:rsidR="007E3B7D">
        <w:rPr>
          <w:rFonts w:ascii="Arial" w:hAnsi="Arial" w:cs="Arial"/>
          <w:color w:val="000000"/>
          <w:sz w:val="24"/>
          <w:szCs w:val="24"/>
        </w:rPr>
        <w:t xml:space="preserve">individual and technology was generally positive, with </w:t>
      </w:r>
      <w:r w:rsidR="000B63EA">
        <w:rPr>
          <w:rFonts w:ascii="Arial" w:hAnsi="Arial" w:cs="Arial"/>
          <w:color w:val="000000"/>
          <w:sz w:val="24"/>
          <w:szCs w:val="24"/>
        </w:rPr>
        <w:t xml:space="preserve">users reporting the DCN was accessible and usable. </w:t>
      </w:r>
      <w:r w:rsidR="00293410">
        <w:rPr>
          <w:rFonts w:ascii="Arial" w:hAnsi="Arial" w:cs="Arial"/>
          <w:color w:val="000000"/>
          <w:sz w:val="24"/>
          <w:szCs w:val="24"/>
        </w:rPr>
        <w:t xml:space="preserve">The user centred approach to designing the form meant that terminology and process flows </w:t>
      </w:r>
      <w:r w:rsidR="0058395A">
        <w:rPr>
          <w:rFonts w:ascii="Arial" w:hAnsi="Arial" w:cs="Arial"/>
          <w:color w:val="000000"/>
          <w:sz w:val="24"/>
          <w:szCs w:val="24"/>
        </w:rPr>
        <w:t>were eas</w:t>
      </w:r>
      <w:r w:rsidR="008973E7">
        <w:rPr>
          <w:rFonts w:ascii="Arial" w:hAnsi="Arial" w:cs="Arial"/>
          <w:color w:val="000000"/>
          <w:sz w:val="24"/>
          <w:szCs w:val="24"/>
        </w:rPr>
        <w:t xml:space="preserve">ily </w:t>
      </w:r>
      <w:r w:rsidR="0058395A">
        <w:rPr>
          <w:rFonts w:ascii="Arial" w:hAnsi="Arial" w:cs="Arial"/>
          <w:color w:val="000000"/>
          <w:sz w:val="24"/>
          <w:szCs w:val="24"/>
        </w:rPr>
        <w:t>underst</w:t>
      </w:r>
      <w:r w:rsidR="008973E7">
        <w:rPr>
          <w:rFonts w:ascii="Arial" w:hAnsi="Arial" w:cs="Arial"/>
          <w:color w:val="000000"/>
          <w:sz w:val="24"/>
          <w:szCs w:val="24"/>
        </w:rPr>
        <w:t>oo</w:t>
      </w:r>
      <w:r w:rsidR="0058395A">
        <w:rPr>
          <w:rFonts w:ascii="Arial" w:hAnsi="Arial" w:cs="Arial"/>
          <w:color w:val="000000"/>
          <w:sz w:val="24"/>
          <w:szCs w:val="24"/>
        </w:rPr>
        <w:t>d</w:t>
      </w:r>
      <w:r w:rsidR="00042A42">
        <w:rPr>
          <w:rFonts w:ascii="Arial" w:hAnsi="Arial" w:cs="Arial"/>
          <w:color w:val="000000"/>
          <w:sz w:val="24"/>
          <w:szCs w:val="24"/>
        </w:rPr>
        <w:t>.</w:t>
      </w:r>
      <w:r w:rsidR="0054010B">
        <w:rPr>
          <w:rFonts w:ascii="Arial" w:hAnsi="Arial" w:cs="Arial"/>
          <w:color w:val="000000"/>
          <w:sz w:val="24"/>
          <w:szCs w:val="24"/>
        </w:rPr>
        <w:t xml:space="preserve"> There was some confusion between the Investigations and Latest Obs tabs.  </w:t>
      </w:r>
      <w:r w:rsidR="003A0D04">
        <w:rPr>
          <w:rFonts w:ascii="Arial" w:hAnsi="Arial" w:cs="Arial"/>
          <w:color w:val="000000"/>
          <w:sz w:val="24"/>
          <w:szCs w:val="24"/>
        </w:rPr>
        <w:t xml:space="preserve"> </w:t>
      </w:r>
    </w:p>
    <w:p w14:paraId="3F139CCD" w14:textId="21FCC210" w:rsidR="008247B4" w:rsidRDefault="00CE00D1">
      <w:pPr>
        <w:rPr>
          <w:rFonts w:ascii="Arial" w:hAnsi="Arial" w:cs="Arial"/>
          <w:sz w:val="24"/>
          <w:szCs w:val="24"/>
        </w:rPr>
      </w:pPr>
      <w:r>
        <w:rPr>
          <w:rFonts w:ascii="Arial" w:hAnsi="Arial" w:cs="Arial"/>
          <w:sz w:val="24"/>
          <w:szCs w:val="24"/>
        </w:rPr>
        <w:t xml:space="preserve">Regarding the fit between the individual and the task, </w:t>
      </w:r>
      <w:r w:rsidR="00A95883">
        <w:rPr>
          <w:rFonts w:ascii="Arial" w:hAnsi="Arial" w:cs="Arial"/>
          <w:sz w:val="24"/>
          <w:szCs w:val="24"/>
        </w:rPr>
        <w:t>most staff were open to adoption of a new digital system to support their work</w:t>
      </w:r>
      <w:r w:rsidR="00AB79D8">
        <w:rPr>
          <w:rFonts w:ascii="Arial" w:hAnsi="Arial" w:cs="Arial"/>
          <w:sz w:val="24"/>
          <w:szCs w:val="24"/>
        </w:rPr>
        <w:t xml:space="preserve"> and noted the DCN aligns with existing ways of working</w:t>
      </w:r>
      <w:r w:rsidR="00A95883">
        <w:rPr>
          <w:rFonts w:ascii="Arial" w:hAnsi="Arial" w:cs="Arial"/>
          <w:sz w:val="24"/>
          <w:szCs w:val="24"/>
        </w:rPr>
        <w:t xml:space="preserve">. </w:t>
      </w:r>
      <w:r w:rsidR="00B06CBE">
        <w:rPr>
          <w:rFonts w:ascii="Arial" w:hAnsi="Arial" w:cs="Arial"/>
          <w:sz w:val="24"/>
          <w:szCs w:val="24"/>
        </w:rPr>
        <w:t>However, n</w:t>
      </w:r>
      <w:r w:rsidR="006C7B74">
        <w:rPr>
          <w:rFonts w:ascii="Arial" w:hAnsi="Arial" w:cs="Arial"/>
          <w:sz w:val="24"/>
          <w:szCs w:val="24"/>
        </w:rPr>
        <w:t xml:space="preserve">ew </w:t>
      </w:r>
      <w:r w:rsidR="007B6904">
        <w:rPr>
          <w:rFonts w:ascii="Arial" w:hAnsi="Arial" w:cs="Arial"/>
          <w:sz w:val="24"/>
          <w:szCs w:val="24"/>
        </w:rPr>
        <w:t xml:space="preserve">systems require some additional time to get </w:t>
      </w:r>
      <w:r w:rsidR="007B6904">
        <w:rPr>
          <w:rFonts w:ascii="Arial" w:hAnsi="Arial" w:cs="Arial"/>
          <w:sz w:val="24"/>
          <w:szCs w:val="24"/>
        </w:rPr>
        <w:lastRenderedPageBreak/>
        <w:t>used to</w:t>
      </w:r>
      <w:r w:rsidR="006C7B74">
        <w:rPr>
          <w:rFonts w:ascii="Arial" w:hAnsi="Arial" w:cs="Arial"/>
          <w:sz w:val="24"/>
          <w:szCs w:val="24"/>
        </w:rPr>
        <w:t xml:space="preserve">, and </w:t>
      </w:r>
      <w:r w:rsidR="00C5100E">
        <w:rPr>
          <w:rFonts w:ascii="Arial" w:hAnsi="Arial" w:cs="Arial"/>
          <w:sz w:val="24"/>
          <w:szCs w:val="24"/>
        </w:rPr>
        <w:t xml:space="preserve">there were concerns highlighted about </w:t>
      </w:r>
      <w:r w:rsidR="00AF5F9E">
        <w:rPr>
          <w:rFonts w:ascii="Arial" w:hAnsi="Arial" w:cs="Arial"/>
          <w:sz w:val="24"/>
          <w:szCs w:val="24"/>
        </w:rPr>
        <w:t>resource capacity to complete the task</w:t>
      </w:r>
      <w:r w:rsidR="00AB79D8">
        <w:rPr>
          <w:rFonts w:ascii="Arial" w:hAnsi="Arial" w:cs="Arial"/>
          <w:sz w:val="24"/>
          <w:szCs w:val="24"/>
        </w:rPr>
        <w:t>s</w:t>
      </w:r>
      <w:r w:rsidR="00AF5F9E">
        <w:rPr>
          <w:rFonts w:ascii="Arial" w:hAnsi="Arial" w:cs="Arial"/>
          <w:sz w:val="24"/>
          <w:szCs w:val="24"/>
        </w:rPr>
        <w:t xml:space="preserve"> during the allotted appointment time. </w:t>
      </w:r>
    </w:p>
    <w:p w14:paraId="33E05A3A" w14:textId="20ECDA70" w:rsidR="00EE7DA9" w:rsidRDefault="00EE7DA9">
      <w:pPr>
        <w:rPr>
          <w:rFonts w:ascii="Arial" w:hAnsi="Arial" w:cs="Arial"/>
          <w:sz w:val="24"/>
          <w:szCs w:val="24"/>
        </w:rPr>
      </w:pPr>
      <w:r>
        <w:rPr>
          <w:rFonts w:ascii="Arial" w:hAnsi="Arial" w:cs="Arial"/>
          <w:sz w:val="24"/>
          <w:szCs w:val="24"/>
        </w:rPr>
        <w:t xml:space="preserve">Finally, </w:t>
      </w:r>
      <w:r w:rsidR="00A47C6B">
        <w:rPr>
          <w:rFonts w:ascii="Arial" w:hAnsi="Arial" w:cs="Arial"/>
          <w:sz w:val="24"/>
          <w:szCs w:val="24"/>
        </w:rPr>
        <w:t xml:space="preserve">though the DCN makes the data more widely accessible to clinical colleagues, </w:t>
      </w:r>
      <w:r>
        <w:rPr>
          <w:rFonts w:ascii="Arial" w:hAnsi="Arial" w:cs="Arial"/>
          <w:sz w:val="24"/>
          <w:szCs w:val="24"/>
        </w:rPr>
        <w:t xml:space="preserve">the fit between the technology and the task </w:t>
      </w:r>
      <w:r w:rsidR="002671A6">
        <w:rPr>
          <w:rFonts w:ascii="Arial" w:hAnsi="Arial" w:cs="Arial"/>
          <w:sz w:val="24"/>
          <w:szCs w:val="24"/>
        </w:rPr>
        <w:t xml:space="preserve">highlighted some key changes needed. </w:t>
      </w:r>
      <w:r w:rsidR="00561EDA">
        <w:rPr>
          <w:rFonts w:ascii="Arial" w:hAnsi="Arial" w:cs="Arial"/>
          <w:sz w:val="24"/>
          <w:szCs w:val="24"/>
        </w:rPr>
        <w:t xml:space="preserve">The DCN enables </w:t>
      </w:r>
      <w:r w:rsidR="002A485F">
        <w:rPr>
          <w:rFonts w:ascii="Arial" w:hAnsi="Arial" w:cs="Arial"/>
          <w:sz w:val="24"/>
          <w:szCs w:val="24"/>
        </w:rPr>
        <w:t xml:space="preserve">the recording of </w:t>
      </w:r>
      <w:r w:rsidR="00582C38">
        <w:rPr>
          <w:rFonts w:ascii="Arial" w:hAnsi="Arial" w:cs="Arial"/>
          <w:sz w:val="24"/>
          <w:szCs w:val="24"/>
        </w:rPr>
        <w:t>relevant</w:t>
      </w:r>
      <w:r w:rsidR="002A485F">
        <w:rPr>
          <w:rFonts w:ascii="Arial" w:hAnsi="Arial" w:cs="Arial"/>
          <w:sz w:val="24"/>
          <w:szCs w:val="24"/>
        </w:rPr>
        <w:t xml:space="preserve"> information needed to manage antenatal patients’ care</w:t>
      </w:r>
      <w:r w:rsidR="00FE1736">
        <w:rPr>
          <w:rFonts w:ascii="Arial" w:hAnsi="Arial" w:cs="Arial"/>
          <w:sz w:val="24"/>
          <w:szCs w:val="24"/>
        </w:rPr>
        <w:t xml:space="preserve"> and the audit data relating to the pre-natal </w:t>
      </w:r>
      <w:r w:rsidR="001920CF">
        <w:rPr>
          <w:rFonts w:ascii="Arial" w:hAnsi="Arial" w:cs="Arial"/>
          <w:sz w:val="24"/>
          <w:szCs w:val="24"/>
        </w:rPr>
        <w:t>period</w:t>
      </w:r>
      <w:r w:rsidR="002A485F">
        <w:rPr>
          <w:rFonts w:ascii="Arial" w:hAnsi="Arial" w:cs="Arial"/>
          <w:sz w:val="24"/>
          <w:szCs w:val="24"/>
        </w:rPr>
        <w:t>. However</w:t>
      </w:r>
      <w:r w:rsidR="001920CF">
        <w:rPr>
          <w:rFonts w:ascii="Arial" w:hAnsi="Arial" w:cs="Arial"/>
          <w:sz w:val="24"/>
          <w:szCs w:val="24"/>
        </w:rPr>
        <w:t>, t</w:t>
      </w:r>
      <w:r w:rsidR="001920CF">
        <w:rPr>
          <w:rFonts w:ascii="Arial" w:hAnsi="Arial" w:cs="Arial"/>
          <w:sz w:val="24"/>
          <w:szCs w:val="24"/>
        </w:rPr>
        <w:t>he absence of the pregnancy outcome in the DCN impacted the ability to complete audit.</w:t>
      </w:r>
      <w:r w:rsidR="002A485F">
        <w:rPr>
          <w:rFonts w:ascii="Arial" w:hAnsi="Arial" w:cs="Arial"/>
          <w:sz w:val="24"/>
          <w:szCs w:val="24"/>
        </w:rPr>
        <w:t xml:space="preserve"> </w:t>
      </w:r>
      <w:r w:rsidR="001920CF">
        <w:rPr>
          <w:rFonts w:ascii="Arial" w:hAnsi="Arial" w:cs="Arial"/>
          <w:sz w:val="24"/>
          <w:szCs w:val="24"/>
        </w:rPr>
        <w:t>T</w:t>
      </w:r>
      <w:r w:rsidR="002E7CC1">
        <w:rPr>
          <w:rFonts w:ascii="Arial" w:hAnsi="Arial" w:cs="Arial"/>
          <w:sz w:val="24"/>
          <w:szCs w:val="24"/>
        </w:rPr>
        <w:t xml:space="preserve">he location of gestational diagnosis and OGTT result </w:t>
      </w:r>
      <w:r w:rsidR="00191195">
        <w:rPr>
          <w:rFonts w:ascii="Arial" w:hAnsi="Arial" w:cs="Arial"/>
          <w:sz w:val="24"/>
          <w:szCs w:val="24"/>
        </w:rPr>
        <w:t xml:space="preserve">extended the time </w:t>
      </w:r>
      <w:r w:rsidR="00B41FE4">
        <w:rPr>
          <w:rFonts w:ascii="Arial" w:hAnsi="Arial" w:cs="Arial"/>
          <w:sz w:val="24"/>
          <w:szCs w:val="24"/>
        </w:rPr>
        <w:t>taken</w:t>
      </w:r>
      <w:r w:rsidR="00191195">
        <w:rPr>
          <w:rFonts w:ascii="Arial" w:hAnsi="Arial" w:cs="Arial"/>
          <w:sz w:val="24"/>
          <w:szCs w:val="24"/>
        </w:rPr>
        <w:t xml:space="preserve"> to find or record key information. </w:t>
      </w:r>
      <w:r w:rsidR="00F408A7">
        <w:rPr>
          <w:rFonts w:ascii="Arial" w:hAnsi="Arial" w:cs="Arial"/>
          <w:sz w:val="24"/>
          <w:szCs w:val="24"/>
        </w:rPr>
        <w:t>Limitations on log in times</w:t>
      </w:r>
      <w:r w:rsidR="006A302E">
        <w:rPr>
          <w:rFonts w:ascii="Arial" w:hAnsi="Arial" w:cs="Arial"/>
          <w:sz w:val="24"/>
          <w:szCs w:val="24"/>
        </w:rPr>
        <w:t xml:space="preserve"> interrupted task completion and</w:t>
      </w:r>
      <w:r w:rsidR="00B41FE4">
        <w:rPr>
          <w:rFonts w:ascii="Arial" w:hAnsi="Arial" w:cs="Arial"/>
          <w:sz w:val="24"/>
          <w:szCs w:val="24"/>
        </w:rPr>
        <w:t xml:space="preserve"> sometimes</w:t>
      </w:r>
      <w:r w:rsidR="006A302E">
        <w:rPr>
          <w:rFonts w:ascii="Arial" w:hAnsi="Arial" w:cs="Arial"/>
          <w:sz w:val="24"/>
          <w:szCs w:val="24"/>
        </w:rPr>
        <w:t xml:space="preserve"> resulted in duplication of work. </w:t>
      </w:r>
      <w:r w:rsidR="00D87274">
        <w:rPr>
          <w:rFonts w:ascii="Arial" w:hAnsi="Arial" w:cs="Arial"/>
          <w:sz w:val="24"/>
          <w:szCs w:val="24"/>
        </w:rPr>
        <w:t xml:space="preserve">Furthermore, </w:t>
      </w:r>
      <w:r w:rsidR="00636C7D">
        <w:rPr>
          <w:rFonts w:ascii="Arial" w:hAnsi="Arial" w:cs="Arial"/>
          <w:sz w:val="24"/>
          <w:szCs w:val="24"/>
        </w:rPr>
        <w:t>consideration is needed in future to integrate the DCN with other antenatal digital systems</w:t>
      </w:r>
      <w:r w:rsidR="00263B96">
        <w:rPr>
          <w:rFonts w:ascii="Arial" w:hAnsi="Arial" w:cs="Arial"/>
          <w:sz w:val="24"/>
          <w:szCs w:val="24"/>
        </w:rPr>
        <w:t xml:space="preserve"> to ensure information is reusable and sharable. </w:t>
      </w:r>
    </w:p>
    <w:p w14:paraId="6A6829DE" w14:textId="77777777" w:rsidR="00E15A1E" w:rsidRDefault="00E15A1E">
      <w:pPr>
        <w:rPr>
          <w:rFonts w:ascii="Arial" w:hAnsi="Arial" w:cs="Arial"/>
          <w:sz w:val="24"/>
          <w:szCs w:val="24"/>
        </w:rPr>
      </w:pPr>
    </w:p>
    <w:p w14:paraId="279B6D3B" w14:textId="2FF71CEE" w:rsidR="00A031D6" w:rsidRPr="00BE0D72" w:rsidRDefault="00A031D6" w:rsidP="00BE0D72">
      <w:pPr>
        <w:pStyle w:val="Heading3"/>
      </w:pPr>
      <w:r w:rsidRPr="00BE0D72">
        <w:t>Strengths and weaknesses</w:t>
      </w:r>
    </w:p>
    <w:p w14:paraId="50878D3D" w14:textId="284EE800" w:rsidR="00A031D6" w:rsidRDefault="00926761">
      <w:pPr>
        <w:rPr>
          <w:rFonts w:ascii="Arial" w:hAnsi="Arial" w:cs="Arial"/>
          <w:sz w:val="24"/>
          <w:szCs w:val="24"/>
        </w:rPr>
      </w:pPr>
      <w:r>
        <w:rPr>
          <w:rFonts w:ascii="Arial" w:hAnsi="Arial" w:cs="Arial"/>
          <w:sz w:val="24"/>
          <w:szCs w:val="24"/>
        </w:rPr>
        <w:t xml:space="preserve">Table 3 </w:t>
      </w:r>
      <w:r w:rsidR="003B0ED1">
        <w:rPr>
          <w:rFonts w:ascii="Arial" w:hAnsi="Arial" w:cs="Arial"/>
          <w:sz w:val="24"/>
          <w:szCs w:val="24"/>
        </w:rPr>
        <w:t>shows the strengths and weaknesses of the fit</w:t>
      </w:r>
      <w:r w:rsidR="00E833C8">
        <w:rPr>
          <w:rFonts w:ascii="Arial" w:hAnsi="Arial" w:cs="Arial"/>
          <w:sz w:val="24"/>
          <w:szCs w:val="24"/>
        </w:rPr>
        <w:t xml:space="preserve"> of the antenatal module with each axis of the framework</w:t>
      </w:r>
      <w:r w:rsidR="000C72C4">
        <w:rPr>
          <w:rFonts w:ascii="Arial" w:hAnsi="Arial" w:cs="Arial"/>
          <w:sz w:val="24"/>
          <w:szCs w:val="24"/>
        </w:rPr>
        <w:t>:</w:t>
      </w:r>
    </w:p>
    <w:tbl>
      <w:tblPr>
        <w:tblStyle w:val="GridTable4-Accent1"/>
        <w:tblW w:w="9209" w:type="dxa"/>
        <w:jc w:val="center"/>
        <w:tblLook w:val="04A0" w:firstRow="1" w:lastRow="0" w:firstColumn="1" w:lastColumn="0" w:noHBand="0" w:noVBand="1"/>
      </w:tblPr>
      <w:tblGrid>
        <w:gridCol w:w="1838"/>
        <w:gridCol w:w="3402"/>
        <w:gridCol w:w="3969"/>
      </w:tblGrid>
      <w:tr w:rsidR="000C0D38" w14:paraId="028FDEFB" w14:textId="41707B66" w:rsidTr="00CA2BE9">
        <w:trPr>
          <w:cnfStyle w:val="100000000000" w:firstRow="1" w:lastRow="0" w:firstColumn="0" w:lastColumn="0" w:oddVBand="0" w:evenVBand="0" w:oddHBand="0"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1838" w:type="dxa"/>
          </w:tcPr>
          <w:p w14:paraId="25CED7AD" w14:textId="43E0ABD3" w:rsidR="000C0D38" w:rsidRDefault="000C0D38" w:rsidP="002310F8">
            <w:pPr>
              <w:rPr>
                <w:rFonts w:ascii="Arial" w:hAnsi="Arial" w:cs="Arial"/>
                <w:sz w:val="24"/>
                <w:szCs w:val="24"/>
              </w:rPr>
            </w:pPr>
            <w:r>
              <w:rPr>
                <w:rFonts w:ascii="Arial" w:hAnsi="Arial" w:cs="Arial"/>
                <w:sz w:val="24"/>
                <w:szCs w:val="24"/>
              </w:rPr>
              <w:t>ITT</w:t>
            </w:r>
          </w:p>
        </w:tc>
        <w:tc>
          <w:tcPr>
            <w:tcW w:w="3402" w:type="dxa"/>
          </w:tcPr>
          <w:p w14:paraId="0B34C5AB" w14:textId="76267F54" w:rsidR="000C0D38" w:rsidRDefault="000C0D38"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Strengths</w:t>
            </w:r>
          </w:p>
        </w:tc>
        <w:tc>
          <w:tcPr>
            <w:tcW w:w="3969" w:type="dxa"/>
          </w:tcPr>
          <w:p w14:paraId="133AD771" w14:textId="1DD933E8" w:rsidR="000C0D38" w:rsidRDefault="000C0D38"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Weaknesses</w:t>
            </w:r>
          </w:p>
        </w:tc>
      </w:tr>
      <w:tr w:rsidR="000C0D38" w14:paraId="66BADE3A" w14:textId="5A1C6C14" w:rsidTr="00CA2BE9">
        <w:trPr>
          <w:cnfStyle w:val="000000100000" w:firstRow="0" w:lastRow="0" w:firstColumn="0" w:lastColumn="0" w:oddVBand="0" w:evenVBand="0" w:oddHBand="1" w:evenHBand="0" w:firstRowFirstColumn="0" w:firstRowLastColumn="0" w:lastRowFirstColumn="0" w:lastRowLastColumn="0"/>
          <w:trHeight w:val="1048"/>
          <w:jc w:val="center"/>
        </w:trPr>
        <w:tc>
          <w:tcPr>
            <w:cnfStyle w:val="001000000000" w:firstRow="0" w:lastRow="0" w:firstColumn="1" w:lastColumn="0" w:oddVBand="0" w:evenVBand="0" w:oddHBand="0" w:evenHBand="0" w:firstRowFirstColumn="0" w:firstRowLastColumn="0" w:lastRowFirstColumn="0" w:lastRowLastColumn="0"/>
            <w:tcW w:w="1838" w:type="dxa"/>
          </w:tcPr>
          <w:p w14:paraId="6469FCF4" w14:textId="4C7EAAAE" w:rsidR="000C0D38" w:rsidRDefault="000C0D38" w:rsidP="002310F8">
            <w:pPr>
              <w:rPr>
                <w:rFonts w:ascii="Arial" w:hAnsi="Arial" w:cs="Arial"/>
                <w:sz w:val="24"/>
                <w:szCs w:val="24"/>
              </w:rPr>
            </w:pPr>
            <w:r>
              <w:rPr>
                <w:rFonts w:ascii="Arial" w:hAnsi="Arial" w:cs="Arial"/>
                <w:sz w:val="24"/>
                <w:szCs w:val="24"/>
              </w:rPr>
              <w:t>Individual</w:t>
            </w:r>
          </w:p>
        </w:tc>
        <w:tc>
          <w:tcPr>
            <w:tcW w:w="3402" w:type="dxa"/>
          </w:tcPr>
          <w:p w14:paraId="523780CF" w14:textId="77777777" w:rsidR="000C0D38" w:rsidRDefault="000C0D38"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Open to change</w:t>
            </w:r>
          </w:p>
          <w:p w14:paraId="3F724B63" w14:textId="77777777" w:rsidR="007C7FDB" w:rsidRDefault="007C7FD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User champions</w:t>
            </w:r>
          </w:p>
          <w:p w14:paraId="6C53D262" w14:textId="31C18C2F" w:rsidR="0012668B" w:rsidRDefault="0012668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User training</w:t>
            </w:r>
            <w:r w:rsidR="00C07570">
              <w:rPr>
                <w:rFonts w:ascii="Arial" w:hAnsi="Arial" w:cs="Arial"/>
                <w:sz w:val="24"/>
                <w:szCs w:val="24"/>
              </w:rPr>
              <w:t xml:space="preserve"> and skills</w:t>
            </w:r>
          </w:p>
        </w:tc>
        <w:tc>
          <w:tcPr>
            <w:tcW w:w="3969" w:type="dxa"/>
          </w:tcPr>
          <w:p w14:paraId="0F6B0EF7" w14:textId="7715DFE5" w:rsidR="000C0D38" w:rsidRDefault="000C0D38"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C0D38" w14:paraId="69A4D76D" w14:textId="66910C80" w:rsidTr="00CA2BE9">
        <w:trPr>
          <w:trHeight w:val="681"/>
          <w:jc w:val="center"/>
        </w:trPr>
        <w:tc>
          <w:tcPr>
            <w:cnfStyle w:val="001000000000" w:firstRow="0" w:lastRow="0" w:firstColumn="1" w:lastColumn="0" w:oddVBand="0" w:evenVBand="0" w:oddHBand="0" w:evenHBand="0" w:firstRowFirstColumn="0" w:firstRowLastColumn="0" w:lastRowFirstColumn="0" w:lastRowLastColumn="0"/>
            <w:tcW w:w="1838" w:type="dxa"/>
          </w:tcPr>
          <w:p w14:paraId="29EC552D" w14:textId="1F551154" w:rsidR="000C0D38" w:rsidRDefault="000C0D38" w:rsidP="002310F8">
            <w:pPr>
              <w:rPr>
                <w:rFonts w:ascii="Arial" w:hAnsi="Arial" w:cs="Arial"/>
                <w:sz w:val="24"/>
                <w:szCs w:val="24"/>
              </w:rPr>
            </w:pPr>
            <w:r>
              <w:rPr>
                <w:rFonts w:ascii="Arial" w:hAnsi="Arial" w:cs="Arial"/>
                <w:sz w:val="24"/>
                <w:szCs w:val="24"/>
              </w:rPr>
              <w:t>Task</w:t>
            </w:r>
          </w:p>
        </w:tc>
        <w:tc>
          <w:tcPr>
            <w:tcW w:w="3402" w:type="dxa"/>
          </w:tcPr>
          <w:p w14:paraId="538D2A83" w14:textId="187430E4" w:rsidR="000C0D38" w:rsidRDefault="00B477E9"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Defined and standardised processes</w:t>
            </w:r>
          </w:p>
        </w:tc>
        <w:tc>
          <w:tcPr>
            <w:tcW w:w="3969" w:type="dxa"/>
          </w:tcPr>
          <w:p w14:paraId="65996AA2" w14:textId="436627FB" w:rsidR="000C0D38" w:rsidRDefault="00B477E9"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Resource capacity</w:t>
            </w:r>
          </w:p>
        </w:tc>
      </w:tr>
      <w:tr w:rsidR="000C0D38" w14:paraId="5C7D951B" w14:textId="054F7A56" w:rsidTr="00CA2BE9">
        <w:trPr>
          <w:cnfStyle w:val="000000100000" w:firstRow="0" w:lastRow="0" w:firstColumn="0" w:lastColumn="0" w:oddVBand="0" w:evenVBand="0" w:oddHBand="1" w:evenHBand="0" w:firstRowFirstColumn="0" w:firstRowLastColumn="0" w:lastRowFirstColumn="0" w:lastRowLastColumn="0"/>
          <w:trHeight w:val="988"/>
          <w:jc w:val="center"/>
        </w:trPr>
        <w:tc>
          <w:tcPr>
            <w:cnfStyle w:val="001000000000" w:firstRow="0" w:lastRow="0" w:firstColumn="1" w:lastColumn="0" w:oddVBand="0" w:evenVBand="0" w:oddHBand="0" w:evenHBand="0" w:firstRowFirstColumn="0" w:firstRowLastColumn="0" w:lastRowFirstColumn="0" w:lastRowLastColumn="0"/>
            <w:tcW w:w="1838" w:type="dxa"/>
          </w:tcPr>
          <w:p w14:paraId="73E969C1" w14:textId="0D0D0955" w:rsidR="000C0D38" w:rsidRDefault="000C0D38" w:rsidP="002310F8">
            <w:pPr>
              <w:rPr>
                <w:rFonts w:ascii="Arial" w:hAnsi="Arial" w:cs="Arial"/>
                <w:sz w:val="24"/>
                <w:szCs w:val="24"/>
              </w:rPr>
            </w:pPr>
            <w:r>
              <w:rPr>
                <w:rFonts w:ascii="Arial" w:hAnsi="Arial" w:cs="Arial"/>
                <w:sz w:val="24"/>
                <w:szCs w:val="24"/>
              </w:rPr>
              <w:t>Technology</w:t>
            </w:r>
          </w:p>
        </w:tc>
        <w:tc>
          <w:tcPr>
            <w:tcW w:w="3402" w:type="dxa"/>
          </w:tcPr>
          <w:p w14:paraId="3DBCE9B5" w14:textId="77777777" w:rsidR="000C0D38" w:rsidRDefault="007173B4"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Form usability</w:t>
            </w:r>
          </w:p>
          <w:p w14:paraId="72C888DB" w14:textId="77777777" w:rsidR="007173B4" w:rsidRDefault="007173B4"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Information sharing</w:t>
            </w:r>
          </w:p>
          <w:p w14:paraId="5C8B064D" w14:textId="661BA2B0" w:rsidR="001920CF" w:rsidRDefault="001920CF"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Audit: pre-natal information</w:t>
            </w:r>
          </w:p>
        </w:tc>
        <w:tc>
          <w:tcPr>
            <w:tcW w:w="3969" w:type="dxa"/>
          </w:tcPr>
          <w:p w14:paraId="10AEE47E" w14:textId="6334A9DA" w:rsidR="00F22A5B" w:rsidRDefault="00F22A5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Log in limitations</w:t>
            </w:r>
          </w:p>
          <w:p w14:paraId="49575264" w14:textId="159F05D1" w:rsidR="000C0D38" w:rsidRDefault="00FE1736"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Requests for change</w:t>
            </w:r>
          </w:p>
          <w:p w14:paraId="5514E5B8" w14:textId="7E7EE790" w:rsidR="001920CF" w:rsidRDefault="001920CF"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Audit: pregnancy outcome</w:t>
            </w:r>
          </w:p>
        </w:tc>
      </w:tr>
    </w:tbl>
    <w:p w14:paraId="15B19620" w14:textId="1F3F7BB9" w:rsidR="00926761" w:rsidRPr="00B45DE3" w:rsidRDefault="00926761" w:rsidP="00926761">
      <w:pPr>
        <w:jc w:val="right"/>
        <w:rPr>
          <w:rFonts w:ascii="Arial" w:hAnsi="Arial" w:cs="Arial"/>
          <w:sz w:val="20"/>
          <w:szCs w:val="20"/>
        </w:rPr>
      </w:pPr>
      <w:r w:rsidRPr="00B45DE3">
        <w:rPr>
          <w:rFonts w:ascii="Arial" w:hAnsi="Arial" w:cs="Arial"/>
          <w:sz w:val="20"/>
          <w:szCs w:val="20"/>
        </w:rPr>
        <w:t xml:space="preserve">Table </w:t>
      </w:r>
      <w:r>
        <w:rPr>
          <w:rFonts w:ascii="Arial" w:hAnsi="Arial" w:cs="Arial"/>
          <w:sz w:val="20"/>
          <w:szCs w:val="20"/>
        </w:rPr>
        <w:t>3</w:t>
      </w:r>
      <w:r w:rsidRPr="00B45DE3">
        <w:rPr>
          <w:rFonts w:ascii="Arial" w:hAnsi="Arial" w:cs="Arial"/>
          <w:sz w:val="20"/>
          <w:szCs w:val="20"/>
        </w:rPr>
        <w:t xml:space="preserve">: </w:t>
      </w:r>
      <w:r>
        <w:rPr>
          <w:rFonts w:ascii="Arial" w:hAnsi="Arial" w:cs="Arial"/>
          <w:sz w:val="20"/>
          <w:szCs w:val="20"/>
        </w:rPr>
        <w:t>strengths and weaknesses</w:t>
      </w:r>
    </w:p>
    <w:p w14:paraId="5875446C" w14:textId="48ECF209" w:rsidR="000C0D38" w:rsidRDefault="00764221">
      <w:pPr>
        <w:rPr>
          <w:rFonts w:ascii="Arial" w:hAnsi="Arial" w:cs="Arial"/>
          <w:sz w:val="24"/>
          <w:szCs w:val="24"/>
        </w:rPr>
      </w:pPr>
      <w:r>
        <w:rPr>
          <w:rFonts w:ascii="Arial" w:hAnsi="Arial" w:cs="Arial"/>
          <w:sz w:val="24"/>
          <w:szCs w:val="24"/>
        </w:rPr>
        <w:t xml:space="preserve">The main strengths lie with the users, who </w:t>
      </w:r>
      <w:r w:rsidR="007D2C49">
        <w:rPr>
          <w:rFonts w:ascii="Arial" w:hAnsi="Arial" w:cs="Arial"/>
          <w:sz w:val="24"/>
          <w:szCs w:val="24"/>
        </w:rPr>
        <w:t xml:space="preserve">were open to change and engaged with the training and support offered. </w:t>
      </w:r>
      <w:r w:rsidR="002E6098">
        <w:rPr>
          <w:rFonts w:ascii="Arial" w:hAnsi="Arial" w:cs="Arial"/>
          <w:sz w:val="24"/>
          <w:szCs w:val="24"/>
        </w:rPr>
        <w:t>Regarding the tasks, the implementation was supported by clearly defined and standardised working processes, which has fed the form design</w:t>
      </w:r>
      <w:r w:rsidR="00967E1C">
        <w:rPr>
          <w:rFonts w:ascii="Arial" w:hAnsi="Arial" w:cs="Arial"/>
          <w:sz w:val="24"/>
          <w:szCs w:val="24"/>
        </w:rPr>
        <w:t xml:space="preserve">. However, </w:t>
      </w:r>
      <w:r w:rsidR="00F43201">
        <w:rPr>
          <w:rFonts w:ascii="Arial" w:hAnsi="Arial" w:cs="Arial"/>
          <w:sz w:val="24"/>
          <w:szCs w:val="24"/>
        </w:rPr>
        <w:t xml:space="preserve">DSNs had limited capacity to complete the </w:t>
      </w:r>
      <w:r w:rsidR="00C52D63">
        <w:rPr>
          <w:rFonts w:ascii="Arial" w:hAnsi="Arial" w:cs="Arial"/>
          <w:sz w:val="24"/>
          <w:szCs w:val="24"/>
        </w:rPr>
        <w:t xml:space="preserve">form within the appointment time when first adopting the </w:t>
      </w:r>
      <w:r w:rsidR="00AC10BF">
        <w:rPr>
          <w:rFonts w:ascii="Arial" w:hAnsi="Arial" w:cs="Arial"/>
          <w:sz w:val="24"/>
          <w:szCs w:val="24"/>
        </w:rPr>
        <w:t>DCN and sometimes had to duplicate work</w:t>
      </w:r>
      <w:r w:rsidR="003F24D8">
        <w:rPr>
          <w:rFonts w:ascii="Arial" w:hAnsi="Arial" w:cs="Arial"/>
          <w:sz w:val="24"/>
          <w:szCs w:val="24"/>
        </w:rPr>
        <w:t xml:space="preserve"> if </w:t>
      </w:r>
      <w:r w:rsidR="00AC10BF">
        <w:rPr>
          <w:rFonts w:ascii="Arial" w:hAnsi="Arial" w:cs="Arial"/>
          <w:sz w:val="24"/>
          <w:szCs w:val="24"/>
        </w:rPr>
        <w:t>ejected from</w:t>
      </w:r>
      <w:r w:rsidR="003F24D8">
        <w:rPr>
          <w:rFonts w:ascii="Arial" w:hAnsi="Arial" w:cs="Arial"/>
          <w:sz w:val="24"/>
          <w:szCs w:val="24"/>
        </w:rPr>
        <w:t xml:space="preserve"> the system by </w:t>
      </w:r>
      <w:r w:rsidR="00B8438C">
        <w:rPr>
          <w:rFonts w:ascii="Arial" w:hAnsi="Arial" w:cs="Arial"/>
          <w:sz w:val="24"/>
          <w:szCs w:val="24"/>
        </w:rPr>
        <w:t xml:space="preserve">WCP </w:t>
      </w:r>
      <w:r w:rsidR="003F24D8">
        <w:rPr>
          <w:rFonts w:ascii="Arial" w:hAnsi="Arial" w:cs="Arial"/>
          <w:sz w:val="24"/>
          <w:szCs w:val="24"/>
        </w:rPr>
        <w:t xml:space="preserve">log out limits. </w:t>
      </w:r>
      <w:r w:rsidR="00FD54F8">
        <w:rPr>
          <w:rFonts w:ascii="Arial" w:hAnsi="Arial" w:cs="Arial"/>
          <w:sz w:val="24"/>
          <w:szCs w:val="24"/>
        </w:rPr>
        <w:t xml:space="preserve">Generally, the form was usable and captured all the information needed for patient care and audit, but </w:t>
      </w:r>
      <w:r w:rsidR="003225E5">
        <w:rPr>
          <w:rFonts w:ascii="Arial" w:hAnsi="Arial" w:cs="Arial"/>
          <w:sz w:val="24"/>
          <w:szCs w:val="24"/>
        </w:rPr>
        <w:t xml:space="preserve">some requests for change were raised, demonstrating the need for enhancements to the </w:t>
      </w:r>
      <w:r w:rsidR="00D3481C">
        <w:rPr>
          <w:rFonts w:ascii="Arial" w:hAnsi="Arial" w:cs="Arial"/>
          <w:sz w:val="24"/>
          <w:szCs w:val="24"/>
        </w:rPr>
        <w:t>product design</w:t>
      </w:r>
      <w:r w:rsidR="003225E5">
        <w:rPr>
          <w:rFonts w:ascii="Arial" w:hAnsi="Arial" w:cs="Arial"/>
          <w:sz w:val="24"/>
          <w:szCs w:val="24"/>
        </w:rPr>
        <w:t xml:space="preserve">. </w:t>
      </w:r>
    </w:p>
    <w:p w14:paraId="7587749B" w14:textId="77777777" w:rsidR="00A82CED" w:rsidRDefault="00A82CED">
      <w:pPr>
        <w:rPr>
          <w:rFonts w:ascii="Arial" w:hAnsi="Arial" w:cs="Arial"/>
          <w:sz w:val="24"/>
          <w:szCs w:val="24"/>
        </w:rPr>
      </w:pPr>
    </w:p>
    <w:p w14:paraId="3F006E38" w14:textId="77777777" w:rsidR="00A82CED" w:rsidRPr="00BE0D72" w:rsidRDefault="00A82CED" w:rsidP="00A82CED">
      <w:pPr>
        <w:pStyle w:val="Heading3"/>
      </w:pPr>
      <w:r>
        <w:t>Implications and interventions</w:t>
      </w:r>
    </w:p>
    <w:p w14:paraId="3EAFCD92" w14:textId="7CFBE148" w:rsidR="00632158" w:rsidRDefault="00632158" w:rsidP="00564D0D">
      <w:pPr>
        <w:rPr>
          <w:rFonts w:ascii="Arial" w:hAnsi="Arial" w:cs="Arial"/>
          <w:sz w:val="24"/>
          <w:szCs w:val="24"/>
        </w:rPr>
      </w:pPr>
      <w:r>
        <w:rPr>
          <w:rFonts w:ascii="Arial" w:hAnsi="Arial" w:cs="Arial"/>
          <w:sz w:val="24"/>
          <w:szCs w:val="24"/>
        </w:rPr>
        <w:t xml:space="preserve">This study identifies some important </w:t>
      </w:r>
      <w:r w:rsidR="00277FEF">
        <w:rPr>
          <w:rFonts w:ascii="Arial" w:hAnsi="Arial" w:cs="Arial"/>
          <w:sz w:val="24"/>
          <w:szCs w:val="24"/>
        </w:rPr>
        <w:t>lessons</w:t>
      </w:r>
      <w:r>
        <w:rPr>
          <w:rFonts w:ascii="Arial" w:hAnsi="Arial" w:cs="Arial"/>
          <w:sz w:val="24"/>
          <w:szCs w:val="24"/>
        </w:rPr>
        <w:t xml:space="preserve"> for future </w:t>
      </w:r>
      <w:r w:rsidR="006A19CB">
        <w:rPr>
          <w:rFonts w:ascii="Arial" w:hAnsi="Arial" w:cs="Arial"/>
          <w:sz w:val="24"/>
          <w:szCs w:val="24"/>
        </w:rPr>
        <w:t>adoption of the antenatal module or WISDM</w:t>
      </w:r>
      <w:r w:rsidR="00277FEF">
        <w:rPr>
          <w:rFonts w:ascii="Arial" w:hAnsi="Arial" w:cs="Arial"/>
          <w:sz w:val="24"/>
          <w:szCs w:val="24"/>
        </w:rPr>
        <w:t>:</w:t>
      </w:r>
    </w:p>
    <w:p w14:paraId="6DD885FB" w14:textId="4EE4D23D" w:rsidR="00277FEF" w:rsidRDefault="00B932D8" w:rsidP="00277FEF">
      <w:pPr>
        <w:pStyle w:val="ListParagraph"/>
        <w:numPr>
          <w:ilvl w:val="0"/>
          <w:numId w:val="2"/>
        </w:numPr>
        <w:rPr>
          <w:rFonts w:ascii="Arial" w:hAnsi="Arial" w:cs="Arial"/>
          <w:sz w:val="24"/>
          <w:szCs w:val="24"/>
        </w:rPr>
      </w:pPr>
      <w:r>
        <w:rPr>
          <w:rFonts w:ascii="Arial" w:hAnsi="Arial" w:cs="Arial"/>
          <w:sz w:val="24"/>
          <w:szCs w:val="24"/>
        </w:rPr>
        <w:lastRenderedPageBreak/>
        <w:t>T</w:t>
      </w:r>
      <w:r w:rsidR="00970294">
        <w:rPr>
          <w:rFonts w:ascii="Arial" w:hAnsi="Arial" w:cs="Arial"/>
          <w:sz w:val="24"/>
          <w:szCs w:val="24"/>
        </w:rPr>
        <w:t xml:space="preserve">raining and onsite support is key to </w:t>
      </w:r>
      <w:r>
        <w:rPr>
          <w:rFonts w:ascii="Arial" w:hAnsi="Arial" w:cs="Arial"/>
          <w:sz w:val="24"/>
          <w:szCs w:val="24"/>
        </w:rPr>
        <w:t xml:space="preserve">engaging the individuals in the technology. </w:t>
      </w:r>
    </w:p>
    <w:p w14:paraId="709232AE" w14:textId="7F8E9A74" w:rsidR="00DF13AD" w:rsidRDefault="00E16267" w:rsidP="00277FEF">
      <w:pPr>
        <w:pStyle w:val="ListParagraph"/>
        <w:numPr>
          <w:ilvl w:val="0"/>
          <w:numId w:val="2"/>
        </w:numPr>
        <w:rPr>
          <w:rFonts w:ascii="Arial" w:hAnsi="Arial" w:cs="Arial"/>
          <w:sz w:val="24"/>
          <w:szCs w:val="24"/>
        </w:rPr>
      </w:pPr>
      <w:r>
        <w:rPr>
          <w:rFonts w:ascii="Arial" w:hAnsi="Arial" w:cs="Arial"/>
          <w:sz w:val="24"/>
          <w:szCs w:val="24"/>
        </w:rPr>
        <w:t>D</w:t>
      </w:r>
      <w:r w:rsidR="003A33CA">
        <w:rPr>
          <w:rFonts w:ascii="Arial" w:hAnsi="Arial" w:cs="Arial"/>
          <w:sz w:val="24"/>
          <w:szCs w:val="24"/>
        </w:rPr>
        <w:t xml:space="preserve">igital champions can help guide the team and create a positive environment for change. </w:t>
      </w:r>
    </w:p>
    <w:p w14:paraId="18ACB501" w14:textId="77777777" w:rsidR="00AD54E5" w:rsidRPr="00E16267" w:rsidRDefault="00AD54E5" w:rsidP="00AD54E5">
      <w:pPr>
        <w:pStyle w:val="ListParagraph"/>
        <w:numPr>
          <w:ilvl w:val="0"/>
          <w:numId w:val="2"/>
        </w:numPr>
        <w:rPr>
          <w:rFonts w:ascii="Arial" w:hAnsi="Arial" w:cs="Arial"/>
          <w:sz w:val="24"/>
          <w:szCs w:val="24"/>
        </w:rPr>
      </w:pPr>
      <w:r>
        <w:rPr>
          <w:rFonts w:ascii="Arial" w:hAnsi="Arial" w:cs="Arial"/>
          <w:sz w:val="24"/>
          <w:szCs w:val="24"/>
        </w:rPr>
        <w:t xml:space="preserve">Users value information sharing as a key benefit of technology. </w:t>
      </w:r>
    </w:p>
    <w:p w14:paraId="45A76BB4" w14:textId="2116539B" w:rsidR="00B932D8" w:rsidRDefault="00B932D8" w:rsidP="00277FEF">
      <w:pPr>
        <w:pStyle w:val="ListParagraph"/>
        <w:numPr>
          <w:ilvl w:val="0"/>
          <w:numId w:val="2"/>
        </w:numPr>
        <w:rPr>
          <w:rFonts w:ascii="Arial" w:hAnsi="Arial" w:cs="Arial"/>
          <w:sz w:val="24"/>
          <w:szCs w:val="24"/>
        </w:rPr>
      </w:pPr>
      <w:r>
        <w:rPr>
          <w:rFonts w:ascii="Arial" w:hAnsi="Arial" w:cs="Arial"/>
          <w:sz w:val="24"/>
          <w:szCs w:val="24"/>
        </w:rPr>
        <w:t>Involving stakeholders in the design of systems</w:t>
      </w:r>
      <w:r w:rsidR="00CF2133">
        <w:rPr>
          <w:rFonts w:ascii="Arial" w:hAnsi="Arial" w:cs="Arial"/>
          <w:sz w:val="24"/>
          <w:szCs w:val="24"/>
        </w:rPr>
        <w:t xml:space="preserve"> ensures technology aligns with workflows and processes. </w:t>
      </w:r>
    </w:p>
    <w:p w14:paraId="1FFB47FF" w14:textId="77777777" w:rsidR="000C72C4" w:rsidRDefault="0075302F" w:rsidP="00564D0D">
      <w:pPr>
        <w:rPr>
          <w:rFonts w:ascii="Arial" w:hAnsi="Arial" w:cs="Arial"/>
          <w:sz w:val="24"/>
          <w:szCs w:val="24"/>
        </w:rPr>
      </w:pPr>
      <w:r>
        <w:rPr>
          <w:rFonts w:ascii="Arial" w:hAnsi="Arial" w:cs="Arial"/>
          <w:sz w:val="24"/>
          <w:szCs w:val="24"/>
        </w:rPr>
        <w:t xml:space="preserve">This study also highlights key interventions for </w:t>
      </w:r>
      <w:r w:rsidR="000C72C4">
        <w:rPr>
          <w:rFonts w:ascii="Arial" w:hAnsi="Arial" w:cs="Arial"/>
          <w:sz w:val="24"/>
          <w:szCs w:val="24"/>
        </w:rPr>
        <w:t>consideration, which can be categories using the FITT framework (Table 4):</w:t>
      </w:r>
    </w:p>
    <w:tbl>
      <w:tblPr>
        <w:tblStyle w:val="GridTable4-Accent1"/>
        <w:tblW w:w="0" w:type="auto"/>
        <w:tblLook w:val="04A0" w:firstRow="1" w:lastRow="0" w:firstColumn="1" w:lastColumn="0" w:noHBand="0" w:noVBand="1"/>
      </w:tblPr>
      <w:tblGrid>
        <w:gridCol w:w="1696"/>
        <w:gridCol w:w="7320"/>
      </w:tblGrid>
      <w:tr w:rsidR="000C72C4" w14:paraId="747DA567" w14:textId="77777777" w:rsidTr="00AB0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21A79A4" w14:textId="61DF2243" w:rsidR="000C72C4" w:rsidRDefault="000C72C4" w:rsidP="00564D0D">
            <w:pPr>
              <w:rPr>
                <w:rFonts w:ascii="Arial" w:hAnsi="Arial" w:cs="Arial"/>
                <w:sz w:val="24"/>
                <w:szCs w:val="24"/>
              </w:rPr>
            </w:pPr>
            <w:r>
              <w:rPr>
                <w:rFonts w:ascii="Arial" w:hAnsi="Arial" w:cs="Arial"/>
                <w:sz w:val="24"/>
                <w:szCs w:val="24"/>
              </w:rPr>
              <w:t>ITT</w:t>
            </w:r>
          </w:p>
        </w:tc>
        <w:tc>
          <w:tcPr>
            <w:tcW w:w="7320" w:type="dxa"/>
          </w:tcPr>
          <w:p w14:paraId="7CB98704" w14:textId="568FE6E6" w:rsidR="000C72C4" w:rsidRDefault="000C72C4" w:rsidP="00564D0D">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Interventions</w:t>
            </w:r>
          </w:p>
        </w:tc>
      </w:tr>
      <w:tr w:rsidR="000C72C4" w14:paraId="6B011EAB" w14:textId="77777777" w:rsidTr="008157FA">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1696" w:type="dxa"/>
          </w:tcPr>
          <w:p w14:paraId="133F517D" w14:textId="0520FC18" w:rsidR="000C72C4" w:rsidRDefault="000C72C4" w:rsidP="00564D0D">
            <w:pPr>
              <w:rPr>
                <w:rFonts w:ascii="Arial" w:hAnsi="Arial" w:cs="Arial"/>
                <w:sz w:val="24"/>
                <w:szCs w:val="24"/>
              </w:rPr>
            </w:pPr>
            <w:r>
              <w:rPr>
                <w:rFonts w:ascii="Arial" w:hAnsi="Arial" w:cs="Arial"/>
                <w:sz w:val="24"/>
                <w:szCs w:val="24"/>
              </w:rPr>
              <w:t>Individual</w:t>
            </w:r>
          </w:p>
        </w:tc>
        <w:tc>
          <w:tcPr>
            <w:tcW w:w="7320" w:type="dxa"/>
          </w:tcPr>
          <w:p w14:paraId="7F25DFA1" w14:textId="450D3B10" w:rsidR="000C72C4" w:rsidRDefault="000C72C4"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Enhanced training and awareness of </w:t>
            </w:r>
            <w:r w:rsidR="004715C5">
              <w:rPr>
                <w:rFonts w:ascii="Arial" w:hAnsi="Arial" w:cs="Arial"/>
                <w:sz w:val="24"/>
                <w:szCs w:val="24"/>
              </w:rPr>
              <w:t>WCP log in limits</w:t>
            </w:r>
          </w:p>
        </w:tc>
      </w:tr>
      <w:tr w:rsidR="000C72C4" w14:paraId="2B021858" w14:textId="77777777" w:rsidTr="008157FA">
        <w:trPr>
          <w:trHeight w:val="418"/>
        </w:trPr>
        <w:tc>
          <w:tcPr>
            <w:cnfStyle w:val="001000000000" w:firstRow="0" w:lastRow="0" w:firstColumn="1" w:lastColumn="0" w:oddVBand="0" w:evenVBand="0" w:oddHBand="0" w:evenHBand="0" w:firstRowFirstColumn="0" w:firstRowLastColumn="0" w:lastRowFirstColumn="0" w:lastRowLastColumn="0"/>
            <w:tcW w:w="1696" w:type="dxa"/>
          </w:tcPr>
          <w:p w14:paraId="250277A4" w14:textId="28DD2366" w:rsidR="000C72C4" w:rsidRDefault="000C72C4" w:rsidP="00564D0D">
            <w:pPr>
              <w:rPr>
                <w:rFonts w:ascii="Arial" w:hAnsi="Arial" w:cs="Arial"/>
                <w:sz w:val="24"/>
                <w:szCs w:val="24"/>
              </w:rPr>
            </w:pPr>
            <w:r>
              <w:rPr>
                <w:rFonts w:ascii="Arial" w:hAnsi="Arial" w:cs="Arial"/>
                <w:sz w:val="24"/>
                <w:szCs w:val="24"/>
              </w:rPr>
              <w:t>Task</w:t>
            </w:r>
          </w:p>
        </w:tc>
        <w:tc>
          <w:tcPr>
            <w:tcW w:w="7320" w:type="dxa"/>
          </w:tcPr>
          <w:p w14:paraId="6AB4893F" w14:textId="5059D347" w:rsidR="000C72C4" w:rsidRDefault="004715C5" w:rsidP="00564D0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Additional resource to pre-populate DCNs for antenatal clinics</w:t>
            </w:r>
          </w:p>
        </w:tc>
      </w:tr>
      <w:tr w:rsidR="000C72C4" w14:paraId="7316E18C" w14:textId="77777777" w:rsidTr="008157FA">
        <w:trPr>
          <w:cnfStyle w:val="000000100000" w:firstRow="0" w:lastRow="0" w:firstColumn="0" w:lastColumn="0" w:oddVBand="0" w:evenVBand="0" w:oddHBand="1" w:evenHBand="0" w:firstRowFirstColumn="0" w:firstRowLastColumn="0" w:lastRowFirstColumn="0" w:lastRowLastColumn="0"/>
          <w:trHeight w:val="1559"/>
        </w:trPr>
        <w:tc>
          <w:tcPr>
            <w:cnfStyle w:val="001000000000" w:firstRow="0" w:lastRow="0" w:firstColumn="1" w:lastColumn="0" w:oddVBand="0" w:evenVBand="0" w:oddHBand="0" w:evenHBand="0" w:firstRowFirstColumn="0" w:firstRowLastColumn="0" w:lastRowFirstColumn="0" w:lastRowLastColumn="0"/>
            <w:tcW w:w="1696" w:type="dxa"/>
          </w:tcPr>
          <w:p w14:paraId="0A6CB560" w14:textId="25755EAD" w:rsidR="000C72C4" w:rsidRDefault="000C72C4" w:rsidP="00564D0D">
            <w:pPr>
              <w:rPr>
                <w:rFonts w:ascii="Arial" w:hAnsi="Arial" w:cs="Arial"/>
                <w:sz w:val="24"/>
                <w:szCs w:val="24"/>
              </w:rPr>
            </w:pPr>
            <w:r>
              <w:rPr>
                <w:rFonts w:ascii="Arial" w:hAnsi="Arial" w:cs="Arial"/>
                <w:sz w:val="24"/>
                <w:szCs w:val="24"/>
              </w:rPr>
              <w:t>Technology</w:t>
            </w:r>
          </w:p>
        </w:tc>
        <w:tc>
          <w:tcPr>
            <w:tcW w:w="7320" w:type="dxa"/>
          </w:tcPr>
          <w:p w14:paraId="57B1908A" w14:textId="77777777" w:rsidR="00AB0909" w:rsidRDefault="00AB0909" w:rsidP="00AB090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Move gestational diabetes diagnosis to primary diagnosis list</w:t>
            </w:r>
          </w:p>
          <w:p w14:paraId="5202EAA1" w14:textId="77777777" w:rsidR="00AB0909" w:rsidRDefault="00AB0909" w:rsidP="00AB090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Capture OGTT result</w:t>
            </w:r>
          </w:p>
          <w:p w14:paraId="0D05C145" w14:textId="77777777" w:rsidR="000C72C4" w:rsidRDefault="00AB0909"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Calculate gestational age from estimated delivery date </w:t>
            </w:r>
          </w:p>
          <w:p w14:paraId="682A1738" w14:textId="77777777" w:rsidR="004C6BA6" w:rsidRDefault="004C6BA6"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Capture pregnancy outcome</w:t>
            </w:r>
          </w:p>
          <w:p w14:paraId="0776C958" w14:textId="62039D2C" w:rsidR="004C6BA6" w:rsidRDefault="004C6BA6"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Integration</w:t>
            </w:r>
          </w:p>
        </w:tc>
      </w:tr>
    </w:tbl>
    <w:p w14:paraId="3AFEAE46" w14:textId="070F063B" w:rsidR="000C72C4" w:rsidRPr="00B45DE3" w:rsidRDefault="0075302F" w:rsidP="000C72C4">
      <w:pPr>
        <w:jc w:val="right"/>
        <w:rPr>
          <w:rFonts w:ascii="Arial" w:hAnsi="Arial" w:cs="Arial"/>
          <w:sz w:val="20"/>
          <w:szCs w:val="20"/>
        </w:rPr>
      </w:pPr>
      <w:r>
        <w:rPr>
          <w:rFonts w:ascii="Arial" w:hAnsi="Arial" w:cs="Arial"/>
          <w:sz w:val="24"/>
          <w:szCs w:val="24"/>
        </w:rPr>
        <w:t xml:space="preserve"> </w:t>
      </w:r>
      <w:r w:rsidR="000C72C4" w:rsidRPr="00B45DE3">
        <w:rPr>
          <w:rFonts w:ascii="Arial" w:hAnsi="Arial" w:cs="Arial"/>
          <w:sz w:val="20"/>
          <w:szCs w:val="20"/>
        </w:rPr>
        <w:t xml:space="preserve">Table </w:t>
      </w:r>
      <w:r w:rsidR="000C72C4">
        <w:rPr>
          <w:rFonts w:ascii="Arial" w:hAnsi="Arial" w:cs="Arial"/>
          <w:sz w:val="20"/>
          <w:szCs w:val="20"/>
        </w:rPr>
        <w:t>4</w:t>
      </w:r>
      <w:r w:rsidR="000C72C4" w:rsidRPr="00B45DE3">
        <w:rPr>
          <w:rFonts w:ascii="Arial" w:hAnsi="Arial" w:cs="Arial"/>
          <w:sz w:val="20"/>
          <w:szCs w:val="20"/>
        </w:rPr>
        <w:t xml:space="preserve">: </w:t>
      </w:r>
      <w:r w:rsidR="000C72C4">
        <w:rPr>
          <w:rFonts w:ascii="Arial" w:hAnsi="Arial" w:cs="Arial"/>
          <w:sz w:val="20"/>
          <w:szCs w:val="20"/>
        </w:rPr>
        <w:t>interventions</w:t>
      </w:r>
    </w:p>
    <w:p w14:paraId="0098CEDE" w14:textId="35A8D45C" w:rsidR="000C609D" w:rsidRDefault="003144B7" w:rsidP="00564D0D">
      <w:pPr>
        <w:rPr>
          <w:rFonts w:ascii="Arial" w:hAnsi="Arial" w:cs="Arial"/>
          <w:sz w:val="24"/>
          <w:szCs w:val="24"/>
        </w:rPr>
      </w:pPr>
      <w:r>
        <w:rPr>
          <w:rFonts w:ascii="Arial" w:hAnsi="Arial" w:cs="Arial"/>
          <w:sz w:val="24"/>
          <w:szCs w:val="24"/>
        </w:rPr>
        <w:t xml:space="preserve">Enhancements to training to help users better understand the impact of WCP log in limits is a simple intervention. </w:t>
      </w:r>
      <w:r w:rsidR="00A9508C">
        <w:rPr>
          <w:rFonts w:ascii="Arial" w:hAnsi="Arial" w:cs="Arial"/>
          <w:sz w:val="24"/>
          <w:szCs w:val="24"/>
        </w:rPr>
        <w:t xml:space="preserve">Existing training covers this point, but future training could </w:t>
      </w:r>
      <w:r w:rsidR="00CF77CC">
        <w:rPr>
          <w:rFonts w:ascii="Arial" w:hAnsi="Arial" w:cs="Arial"/>
          <w:sz w:val="24"/>
          <w:szCs w:val="24"/>
        </w:rPr>
        <w:t xml:space="preserve">further emphasise the information governance justification and potential impact on their use of the DCN. </w:t>
      </w:r>
    </w:p>
    <w:p w14:paraId="6D8C2832" w14:textId="0C9630DB" w:rsidR="00664F6D" w:rsidRDefault="00664F6D" w:rsidP="00564D0D">
      <w:pPr>
        <w:rPr>
          <w:rFonts w:ascii="Arial" w:hAnsi="Arial" w:cs="Arial"/>
          <w:sz w:val="24"/>
          <w:szCs w:val="24"/>
        </w:rPr>
      </w:pPr>
      <w:r>
        <w:rPr>
          <w:rFonts w:ascii="Arial" w:hAnsi="Arial" w:cs="Arial"/>
          <w:sz w:val="24"/>
          <w:szCs w:val="24"/>
        </w:rPr>
        <w:t xml:space="preserve">To support </w:t>
      </w:r>
      <w:r w:rsidR="007E19D3">
        <w:rPr>
          <w:rFonts w:ascii="Arial" w:hAnsi="Arial" w:cs="Arial"/>
          <w:sz w:val="24"/>
          <w:szCs w:val="24"/>
        </w:rPr>
        <w:t xml:space="preserve">DSNs in the clinics, it’s suggested that admin resource could pre-populate the DCN with a minimal data set including </w:t>
      </w:r>
      <w:r w:rsidR="002E01B2">
        <w:rPr>
          <w:rFonts w:ascii="Arial" w:hAnsi="Arial" w:cs="Arial"/>
          <w:sz w:val="24"/>
          <w:szCs w:val="24"/>
        </w:rPr>
        <w:t xml:space="preserve">appointment and referral details, </w:t>
      </w:r>
      <w:r w:rsidR="007E19D3">
        <w:rPr>
          <w:rFonts w:ascii="Arial" w:hAnsi="Arial" w:cs="Arial"/>
          <w:sz w:val="24"/>
          <w:szCs w:val="24"/>
        </w:rPr>
        <w:t>patient diagnosis</w:t>
      </w:r>
      <w:r w:rsidR="002E01B2">
        <w:rPr>
          <w:rFonts w:ascii="Arial" w:hAnsi="Arial" w:cs="Arial"/>
          <w:sz w:val="24"/>
          <w:szCs w:val="24"/>
        </w:rPr>
        <w:t xml:space="preserve"> and treatment. </w:t>
      </w:r>
      <w:r w:rsidR="00653850">
        <w:rPr>
          <w:rFonts w:ascii="Arial" w:hAnsi="Arial" w:cs="Arial"/>
          <w:sz w:val="24"/>
          <w:szCs w:val="24"/>
        </w:rPr>
        <w:t xml:space="preserve">This would come at a cost to the health board of approximately 0.2 </w:t>
      </w:r>
      <w:r w:rsidR="009414C5">
        <w:rPr>
          <w:rFonts w:ascii="Arial" w:hAnsi="Arial" w:cs="Arial"/>
          <w:sz w:val="24"/>
          <w:szCs w:val="24"/>
        </w:rPr>
        <w:t>FTE but</w:t>
      </w:r>
      <w:r w:rsidR="00653850">
        <w:rPr>
          <w:rFonts w:ascii="Arial" w:hAnsi="Arial" w:cs="Arial"/>
          <w:sz w:val="24"/>
          <w:szCs w:val="24"/>
        </w:rPr>
        <w:t xml:space="preserve"> would bring significant benefits to DSNs completing tasks during the appointment. </w:t>
      </w:r>
    </w:p>
    <w:p w14:paraId="7576F55B" w14:textId="7637D640" w:rsidR="00A82CED" w:rsidRDefault="00664F6D" w:rsidP="00636B25">
      <w:pPr>
        <w:rPr>
          <w:rFonts w:ascii="Arial" w:hAnsi="Arial" w:cs="Arial"/>
          <w:sz w:val="24"/>
          <w:szCs w:val="24"/>
        </w:rPr>
      </w:pPr>
      <w:r>
        <w:rPr>
          <w:rFonts w:ascii="Arial" w:hAnsi="Arial" w:cs="Arial"/>
          <w:sz w:val="24"/>
          <w:szCs w:val="24"/>
        </w:rPr>
        <w:t>Most of the technology interventions are simple changes t</w:t>
      </w:r>
      <w:r w:rsidR="001B7FB2">
        <w:rPr>
          <w:rFonts w:ascii="Arial" w:hAnsi="Arial" w:cs="Arial"/>
          <w:sz w:val="24"/>
          <w:szCs w:val="24"/>
        </w:rPr>
        <w:t xml:space="preserve">o the product </w:t>
      </w:r>
      <w:r w:rsidR="00221062">
        <w:rPr>
          <w:rFonts w:ascii="Arial" w:hAnsi="Arial" w:cs="Arial"/>
          <w:sz w:val="24"/>
          <w:szCs w:val="24"/>
        </w:rPr>
        <w:t>design but</w:t>
      </w:r>
      <w:r w:rsidR="00900D66">
        <w:rPr>
          <w:rFonts w:ascii="Arial" w:hAnsi="Arial" w:cs="Arial"/>
          <w:sz w:val="24"/>
          <w:szCs w:val="24"/>
        </w:rPr>
        <w:t xml:space="preserve"> </w:t>
      </w:r>
      <w:r w:rsidR="00910C00">
        <w:rPr>
          <w:rFonts w:ascii="Arial" w:hAnsi="Arial" w:cs="Arial"/>
          <w:sz w:val="24"/>
          <w:szCs w:val="24"/>
        </w:rPr>
        <w:t xml:space="preserve">would require all-Wales </w:t>
      </w:r>
      <w:r w:rsidR="002555C6">
        <w:rPr>
          <w:rFonts w:ascii="Arial" w:hAnsi="Arial" w:cs="Arial"/>
          <w:sz w:val="24"/>
          <w:szCs w:val="24"/>
        </w:rPr>
        <w:t xml:space="preserve">clinical </w:t>
      </w:r>
      <w:r w:rsidR="00910C00">
        <w:rPr>
          <w:rFonts w:ascii="Arial" w:hAnsi="Arial" w:cs="Arial"/>
          <w:sz w:val="24"/>
          <w:szCs w:val="24"/>
        </w:rPr>
        <w:t xml:space="preserve">agreement and prioritisation as WISDM is a national product. </w:t>
      </w:r>
      <w:r w:rsidR="00EB7DC5">
        <w:rPr>
          <w:rFonts w:ascii="Arial" w:hAnsi="Arial" w:cs="Arial"/>
          <w:sz w:val="24"/>
          <w:szCs w:val="24"/>
        </w:rPr>
        <w:t xml:space="preserve">For example, the form does not currently capture the pregnancy outcome as existing clinical guidance suggests this should be captured in the record of the child. </w:t>
      </w:r>
    </w:p>
    <w:p w14:paraId="20E69A4B" w14:textId="412A5310" w:rsidR="0074638D" w:rsidRDefault="00B8438C" w:rsidP="00636B25">
      <w:pPr>
        <w:rPr>
          <w:rFonts w:ascii="Arial" w:hAnsi="Arial" w:cs="Arial"/>
          <w:sz w:val="24"/>
          <w:szCs w:val="24"/>
        </w:rPr>
      </w:pPr>
      <w:r>
        <w:rPr>
          <w:rFonts w:ascii="Arial" w:hAnsi="Arial" w:cs="Arial"/>
          <w:sz w:val="24"/>
          <w:szCs w:val="24"/>
        </w:rPr>
        <w:t>I</w:t>
      </w:r>
      <w:r w:rsidR="00BE500C">
        <w:rPr>
          <w:rFonts w:ascii="Arial" w:hAnsi="Arial" w:cs="Arial"/>
          <w:sz w:val="24"/>
          <w:szCs w:val="24"/>
        </w:rPr>
        <w:t xml:space="preserve">t must be noted this study does not </w:t>
      </w:r>
      <w:r w:rsidR="0074638D">
        <w:rPr>
          <w:rFonts w:ascii="Arial" w:hAnsi="Arial" w:cs="Arial"/>
          <w:sz w:val="24"/>
          <w:szCs w:val="24"/>
        </w:rPr>
        <w:t xml:space="preserve">address environmental factors impacting the adoption of the antenatal module, such as wider organisational </w:t>
      </w:r>
      <w:r w:rsidR="00BD69B7">
        <w:rPr>
          <w:rFonts w:ascii="Arial" w:hAnsi="Arial" w:cs="Arial"/>
          <w:sz w:val="24"/>
          <w:szCs w:val="24"/>
        </w:rPr>
        <w:t xml:space="preserve">and financial </w:t>
      </w:r>
      <w:r w:rsidR="0074638D">
        <w:rPr>
          <w:rFonts w:ascii="Arial" w:hAnsi="Arial" w:cs="Arial"/>
          <w:sz w:val="24"/>
          <w:szCs w:val="24"/>
        </w:rPr>
        <w:t>strategy</w:t>
      </w:r>
      <w:r w:rsidR="00BD69B7">
        <w:rPr>
          <w:rFonts w:ascii="Arial" w:hAnsi="Arial" w:cs="Arial"/>
          <w:sz w:val="24"/>
          <w:szCs w:val="24"/>
        </w:rPr>
        <w:t xml:space="preserve">. </w:t>
      </w:r>
    </w:p>
    <w:p w14:paraId="2EF9288A" w14:textId="31025240" w:rsidR="00063070" w:rsidRDefault="00063070" w:rsidP="00636B25">
      <w:pPr>
        <w:rPr>
          <w:rFonts w:ascii="Arial" w:hAnsi="Arial" w:cs="Arial"/>
          <w:color w:val="000000"/>
          <w:sz w:val="24"/>
          <w:szCs w:val="24"/>
        </w:rPr>
      </w:pPr>
      <w:r>
        <w:rPr>
          <w:rFonts w:ascii="Arial" w:hAnsi="Arial" w:cs="Arial"/>
          <w:sz w:val="24"/>
          <w:szCs w:val="24"/>
        </w:rPr>
        <w:t xml:space="preserve">FITT considers environmental factors to be part of the “individual” axis, but </w:t>
      </w:r>
      <w:sdt>
        <w:sdtPr>
          <w:rPr>
            <w:rFonts w:ascii="Arial" w:hAnsi="Arial" w:cs="Arial"/>
            <w:color w:val="000000"/>
            <w:sz w:val="24"/>
            <w:szCs w:val="24"/>
          </w:rPr>
          <w:tag w:val="MENDELEY_CITATION_v3_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SwxLDE4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SwiZGlzcGxheUFzIjoiY29tcG9zaXRlIiwic3VwcHJlc3MtYXV0aG9yIjpmYWxzZSwiY29tcG9zaXRlIjp0cnVlLCJhdXRob3Itb25seSI6ZmFsc2V9XX0="/>
          <w:id w:val="924465967"/>
          <w:placeholder>
            <w:docPart w:val="DefaultPlaceholder_-1854013440"/>
          </w:placeholder>
        </w:sdtPr>
        <w:sdtContent>
          <w:r w:rsidR="004F41F8" w:rsidRPr="004F41F8">
            <w:rPr>
              <w:rFonts w:ascii="Arial" w:hAnsi="Arial" w:cs="Arial"/>
              <w:color w:val="000000"/>
              <w:sz w:val="24"/>
              <w:szCs w:val="24"/>
            </w:rPr>
            <w:t>Prgomet et al. (2019)</w:t>
          </w:r>
        </w:sdtContent>
      </w:sdt>
      <w:r w:rsidR="00CA66A9">
        <w:rPr>
          <w:rFonts w:ascii="Arial" w:hAnsi="Arial" w:cs="Arial"/>
          <w:color w:val="000000"/>
          <w:sz w:val="24"/>
          <w:szCs w:val="24"/>
        </w:rPr>
        <w:t xml:space="preserve"> reimagined </w:t>
      </w:r>
      <w:r w:rsidR="00152D2E">
        <w:rPr>
          <w:rFonts w:ascii="Arial" w:hAnsi="Arial" w:cs="Arial"/>
          <w:color w:val="000000"/>
          <w:sz w:val="24"/>
          <w:szCs w:val="24"/>
        </w:rPr>
        <w:t>the framework to place the environment as the overarching structure impact</w:t>
      </w:r>
      <w:r w:rsidR="00737E6D">
        <w:rPr>
          <w:rFonts w:ascii="Arial" w:hAnsi="Arial" w:cs="Arial"/>
          <w:color w:val="000000"/>
          <w:sz w:val="24"/>
          <w:szCs w:val="24"/>
        </w:rPr>
        <w:t>ing</w:t>
      </w:r>
      <w:r w:rsidR="00152D2E">
        <w:rPr>
          <w:rFonts w:ascii="Arial" w:hAnsi="Arial" w:cs="Arial"/>
          <w:color w:val="000000"/>
          <w:sz w:val="24"/>
          <w:szCs w:val="24"/>
        </w:rPr>
        <w:t xml:space="preserve"> </w:t>
      </w:r>
      <w:r w:rsidR="00737E6D">
        <w:rPr>
          <w:rFonts w:ascii="Arial" w:hAnsi="Arial" w:cs="Arial"/>
          <w:color w:val="000000"/>
          <w:sz w:val="24"/>
          <w:szCs w:val="24"/>
        </w:rPr>
        <w:t>the three other axis</w:t>
      </w:r>
      <w:r w:rsidR="00025D1C">
        <w:rPr>
          <w:rFonts w:ascii="Arial" w:hAnsi="Arial" w:cs="Arial"/>
          <w:color w:val="000000"/>
          <w:sz w:val="24"/>
          <w:szCs w:val="24"/>
        </w:rPr>
        <w:t xml:space="preserve">. As Fig. 2 shows, the environment </w:t>
      </w:r>
      <w:r w:rsidR="00615612">
        <w:rPr>
          <w:rFonts w:ascii="Arial" w:hAnsi="Arial" w:cs="Arial"/>
          <w:color w:val="000000"/>
          <w:sz w:val="24"/>
          <w:szCs w:val="24"/>
        </w:rPr>
        <w:t xml:space="preserve">in which the individual, task, and technology operate can ultimately </w:t>
      </w:r>
      <w:r w:rsidR="00D8191A">
        <w:rPr>
          <w:rFonts w:ascii="Arial" w:hAnsi="Arial" w:cs="Arial"/>
          <w:color w:val="000000"/>
          <w:sz w:val="24"/>
          <w:szCs w:val="24"/>
        </w:rPr>
        <w:t xml:space="preserve">impact the success of </w:t>
      </w:r>
      <w:r w:rsidR="002548A8">
        <w:rPr>
          <w:rFonts w:ascii="Arial" w:hAnsi="Arial" w:cs="Arial"/>
          <w:color w:val="000000"/>
          <w:sz w:val="24"/>
          <w:szCs w:val="24"/>
        </w:rPr>
        <w:t>adopting technology</w:t>
      </w:r>
      <w:r w:rsidR="00120D92">
        <w:rPr>
          <w:rFonts w:ascii="Arial" w:hAnsi="Arial" w:cs="Arial"/>
          <w:color w:val="000000"/>
          <w:sz w:val="24"/>
          <w:szCs w:val="24"/>
        </w:rPr>
        <w:t xml:space="preserve"> in healthcare.</w:t>
      </w:r>
    </w:p>
    <w:p w14:paraId="6F1F17E6" w14:textId="60C72D0E" w:rsidR="00025D1C" w:rsidRDefault="00025D1C" w:rsidP="00025D1C">
      <w:pPr>
        <w:jc w:val="center"/>
        <w:rPr>
          <w:rFonts w:ascii="Arial" w:hAnsi="Arial" w:cs="Arial"/>
          <w:sz w:val="24"/>
          <w:szCs w:val="24"/>
        </w:rPr>
      </w:pPr>
      <w:r>
        <w:rPr>
          <w:rFonts w:ascii="Arial" w:hAnsi="Arial" w:cs="Arial"/>
          <w:noProof/>
          <w:sz w:val="24"/>
          <w:szCs w:val="24"/>
        </w:rPr>
        <w:lastRenderedPageBreak/>
        <w:drawing>
          <wp:inline distT="0" distB="0" distL="0" distR="0" wp14:anchorId="54186553" wp14:editId="1C499264">
            <wp:extent cx="3892880" cy="2995755"/>
            <wp:effectExtent l="0" t="0" r="0" b="0"/>
            <wp:docPr id="1971915858" name="Picture 2" descr="A diagram of 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15858" name="Picture 2" descr="A diagram of a diagram of a company&#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898964" cy="3000437"/>
                    </a:xfrm>
                    <a:prstGeom prst="rect">
                      <a:avLst/>
                    </a:prstGeom>
                  </pic:spPr>
                </pic:pic>
              </a:graphicData>
            </a:graphic>
          </wp:inline>
        </w:drawing>
      </w:r>
    </w:p>
    <w:p w14:paraId="39CDC408" w14:textId="28E50025" w:rsidR="00025D1C" w:rsidRPr="00732A4E" w:rsidRDefault="00025D1C" w:rsidP="00025D1C">
      <w:pPr>
        <w:jc w:val="right"/>
        <w:rPr>
          <w:rFonts w:ascii="Arial" w:hAnsi="Arial" w:cs="Arial"/>
          <w:color w:val="000000"/>
          <w:sz w:val="20"/>
          <w:szCs w:val="20"/>
        </w:rPr>
      </w:pPr>
      <w:r>
        <w:rPr>
          <w:rFonts w:ascii="Arial" w:hAnsi="Arial" w:cs="Arial"/>
          <w:color w:val="000000"/>
          <w:sz w:val="20"/>
          <w:szCs w:val="20"/>
        </w:rPr>
        <w:t>Figure</w:t>
      </w:r>
      <w:r w:rsidRPr="00732A4E">
        <w:rPr>
          <w:rFonts w:ascii="Arial" w:hAnsi="Arial" w:cs="Arial"/>
          <w:color w:val="000000"/>
          <w:sz w:val="20"/>
          <w:szCs w:val="20"/>
        </w:rPr>
        <w:t xml:space="preserve"> </w:t>
      </w:r>
      <w:r>
        <w:rPr>
          <w:rFonts w:ascii="Arial" w:hAnsi="Arial" w:cs="Arial"/>
          <w:color w:val="000000"/>
          <w:sz w:val="20"/>
          <w:szCs w:val="20"/>
        </w:rPr>
        <w:t>2</w:t>
      </w:r>
      <w:r w:rsidRPr="00732A4E">
        <w:rPr>
          <w:rFonts w:ascii="Arial" w:hAnsi="Arial" w:cs="Arial"/>
          <w:color w:val="000000"/>
          <w:sz w:val="20"/>
          <w:szCs w:val="20"/>
        </w:rPr>
        <w:t>: FITT</w:t>
      </w:r>
      <w:r>
        <w:rPr>
          <w:rFonts w:ascii="Arial" w:hAnsi="Arial" w:cs="Arial"/>
          <w:color w:val="000000"/>
          <w:sz w:val="20"/>
          <w:szCs w:val="20"/>
        </w:rPr>
        <w:t>E</w:t>
      </w:r>
      <w:r w:rsidRPr="00732A4E">
        <w:rPr>
          <w:rFonts w:ascii="Arial" w:hAnsi="Arial" w:cs="Arial"/>
          <w:color w:val="000000"/>
          <w:sz w:val="20"/>
          <w:szCs w:val="20"/>
        </w:rPr>
        <w:t xml:space="preserve"> framework</w:t>
      </w:r>
    </w:p>
    <w:p w14:paraId="05DE78B5" w14:textId="2DF8B894" w:rsidR="00025D1C" w:rsidRDefault="00025D1C" w:rsidP="00025D1C">
      <w:pPr>
        <w:rPr>
          <w:rFonts w:ascii="Arial" w:hAnsi="Arial" w:cs="Arial"/>
          <w:sz w:val="24"/>
          <w:szCs w:val="24"/>
        </w:rPr>
      </w:pPr>
    </w:p>
    <w:p w14:paraId="1FC6777E" w14:textId="20D2F678" w:rsidR="00120D92" w:rsidRDefault="00120D92" w:rsidP="00A82CED">
      <w:pPr>
        <w:rPr>
          <w:rFonts w:ascii="Arial" w:hAnsi="Arial" w:cs="Arial"/>
          <w:sz w:val="24"/>
          <w:szCs w:val="24"/>
        </w:rPr>
      </w:pPr>
      <w:r>
        <w:rPr>
          <w:rFonts w:ascii="Arial" w:hAnsi="Arial" w:cs="Arial"/>
          <w:sz w:val="24"/>
          <w:szCs w:val="24"/>
        </w:rPr>
        <w:t xml:space="preserve">Environmental factors could include </w:t>
      </w:r>
      <w:r w:rsidR="00073B74">
        <w:rPr>
          <w:rFonts w:ascii="Arial" w:hAnsi="Arial" w:cs="Arial"/>
          <w:sz w:val="24"/>
          <w:szCs w:val="24"/>
        </w:rPr>
        <w:t xml:space="preserve">operational support, managerial commitment, </w:t>
      </w:r>
      <w:r w:rsidR="00ED3ABA">
        <w:rPr>
          <w:rFonts w:ascii="Arial" w:hAnsi="Arial" w:cs="Arial"/>
          <w:sz w:val="24"/>
          <w:szCs w:val="24"/>
        </w:rPr>
        <w:t xml:space="preserve">variations in physical space, infection control, or device availability </w:t>
      </w:r>
      <w:sdt>
        <w:sdtPr>
          <w:rPr>
            <w:rFonts w:ascii="Arial" w:hAnsi="Arial" w:cs="Arial"/>
            <w:sz w:val="24"/>
            <w:szCs w:val="24"/>
          </w:rPr>
          <w:tag w:val="MENDELEY_CITATION_v3_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"/>
          <w:id w:val="467798516"/>
          <w:placeholder>
            <w:docPart w:val="DefaultPlaceholder_-1854013440"/>
          </w:placeholder>
        </w:sdtPr>
        <w:sdtContent>
          <w:r w:rsidR="004F41F8" w:rsidRPr="00277AE6">
            <w:rPr>
              <w:rFonts w:ascii="Arial" w:hAnsi="Arial" w:cs="Arial"/>
              <w:sz w:val="24"/>
              <w:szCs w:val="24"/>
            </w:rPr>
            <w:t>(Prgomet et al., 2019; De Leeuw, Woltjer and Kool, 2020)</w:t>
          </w:r>
        </w:sdtContent>
      </w:sdt>
      <w:r w:rsidR="00334A7C" w:rsidRPr="00FC2F6B">
        <w:rPr>
          <w:rFonts w:ascii="Arial" w:hAnsi="Arial" w:cs="Arial"/>
          <w:sz w:val="24"/>
          <w:szCs w:val="24"/>
        </w:rPr>
        <w:t xml:space="preserve">. </w:t>
      </w:r>
    </w:p>
    <w:p w14:paraId="7361EFD7" w14:textId="0B32FE7D" w:rsidR="00A82CED" w:rsidRDefault="00C837C9" w:rsidP="00A82CED">
      <w:pPr>
        <w:rPr>
          <w:rFonts w:ascii="Arial" w:hAnsi="Arial" w:cs="Arial"/>
          <w:sz w:val="24"/>
          <w:szCs w:val="24"/>
        </w:rPr>
      </w:pPr>
      <w:r>
        <w:rPr>
          <w:rFonts w:ascii="Arial" w:hAnsi="Arial" w:cs="Arial"/>
          <w:sz w:val="24"/>
          <w:szCs w:val="24"/>
        </w:rPr>
        <w:t>This study extracted</w:t>
      </w:r>
      <w:r w:rsidR="00A82CED">
        <w:rPr>
          <w:rFonts w:ascii="Arial" w:hAnsi="Arial" w:cs="Arial"/>
          <w:sz w:val="24"/>
          <w:szCs w:val="24"/>
        </w:rPr>
        <w:t xml:space="preserve"> </w:t>
      </w:r>
      <w:r w:rsidR="002548A8">
        <w:rPr>
          <w:rFonts w:ascii="Arial" w:hAnsi="Arial" w:cs="Arial"/>
          <w:sz w:val="24"/>
          <w:szCs w:val="24"/>
        </w:rPr>
        <w:t>no</w:t>
      </w:r>
      <w:r w:rsidR="00A82CED">
        <w:rPr>
          <w:rFonts w:ascii="Arial" w:hAnsi="Arial" w:cs="Arial"/>
          <w:sz w:val="24"/>
          <w:szCs w:val="24"/>
        </w:rPr>
        <w:t xml:space="preserve"> information about wider organisational support, including justification for the decision to go live or possible interventions to support the challenges such as resource capacity. </w:t>
      </w:r>
      <w:r w:rsidR="00E11B13">
        <w:rPr>
          <w:rFonts w:ascii="Arial" w:hAnsi="Arial" w:cs="Arial"/>
          <w:sz w:val="24"/>
          <w:szCs w:val="24"/>
        </w:rPr>
        <w:t>I</w:t>
      </w:r>
      <w:r w:rsidR="00220606">
        <w:rPr>
          <w:rFonts w:ascii="Arial" w:hAnsi="Arial" w:cs="Arial"/>
          <w:sz w:val="24"/>
          <w:szCs w:val="24"/>
        </w:rPr>
        <w:t xml:space="preserve">t does not fully </w:t>
      </w:r>
      <w:r w:rsidR="00900D66">
        <w:rPr>
          <w:rFonts w:ascii="Arial" w:hAnsi="Arial" w:cs="Arial"/>
          <w:sz w:val="24"/>
          <w:szCs w:val="24"/>
        </w:rPr>
        <w:t>explore</w:t>
      </w:r>
      <w:r w:rsidR="00220606">
        <w:rPr>
          <w:rFonts w:ascii="Arial" w:hAnsi="Arial" w:cs="Arial"/>
          <w:sz w:val="24"/>
          <w:szCs w:val="24"/>
        </w:rPr>
        <w:t xml:space="preserve"> the </w:t>
      </w:r>
      <w:r w:rsidR="00E11B13">
        <w:rPr>
          <w:rFonts w:ascii="Arial" w:hAnsi="Arial" w:cs="Arial"/>
          <w:sz w:val="24"/>
          <w:szCs w:val="24"/>
        </w:rPr>
        <w:t>potential impact of changes to organisational priorities or strategy. Q</w:t>
      </w:r>
      <w:r w:rsidR="00DC0208">
        <w:rPr>
          <w:rFonts w:ascii="Arial" w:hAnsi="Arial" w:cs="Arial"/>
          <w:sz w:val="24"/>
          <w:szCs w:val="24"/>
        </w:rPr>
        <w:t xml:space="preserve">uestions remain about whether the fit of the antenatal module would </w:t>
      </w:r>
      <w:r w:rsidR="00604049">
        <w:rPr>
          <w:rFonts w:ascii="Arial" w:hAnsi="Arial" w:cs="Arial"/>
          <w:sz w:val="24"/>
          <w:szCs w:val="24"/>
        </w:rPr>
        <w:t>vary</w:t>
      </w:r>
      <w:r w:rsidR="00DC0208">
        <w:rPr>
          <w:rFonts w:ascii="Arial" w:hAnsi="Arial" w:cs="Arial"/>
          <w:sz w:val="24"/>
          <w:szCs w:val="24"/>
        </w:rPr>
        <w:t xml:space="preserve"> in another health board or with different support and resource. </w:t>
      </w:r>
    </w:p>
    <w:p w14:paraId="5F8DDD8E" w14:textId="0961CC4A" w:rsidR="004F3505" w:rsidRDefault="004F3505">
      <w:pPr>
        <w:rPr>
          <w:rFonts w:ascii="Arial" w:hAnsi="Arial" w:cs="Arial"/>
          <w:sz w:val="24"/>
          <w:szCs w:val="24"/>
        </w:rPr>
      </w:pPr>
      <w:r>
        <w:rPr>
          <w:rFonts w:ascii="Arial" w:hAnsi="Arial" w:cs="Arial"/>
          <w:sz w:val="24"/>
          <w:szCs w:val="24"/>
        </w:rPr>
        <w:t>In summary, the overall fit</w:t>
      </w:r>
      <w:r w:rsidR="00604049">
        <w:rPr>
          <w:rFonts w:ascii="Arial" w:hAnsi="Arial" w:cs="Arial"/>
          <w:sz w:val="24"/>
          <w:szCs w:val="24"/>
        </w:rPr>
        <w:t xml:space="preserve"> of the antenatal module</w:t>
      </w:r>
      <w:r>
        <w:rPr>
          <w:rFonts w:ascii="Arial" w:hAnsi="Arial" w:cs="Arial"/>
          <w:sz w:val="24"/>
          <w:szCs w:val="24"/>
        </w:rPr>
        <w:t xml:space="preserve"> was </w:t>
      </w:r>
      <w:r w:rsidR="00604049">
        <w:rPr>
          <w:rFonts w:ascii="Arial" w:hAnsi="Arial" w:cs="Arial"/>
          <w:sz w:val="24"/>
          <w:szCs w:val="24"/>
        </w:rPr>
        <w:t xml:space="preserve">deemed </w:t>
      </w:r>
      <w:r>
        <w:rPr>
          <w:rFonts w:ascii="Arial" w:hAnsi="Arial" w:cs="Arial"/>
          <w:sz w:val="24"/>
          <w:szCs w:val="24"/>
        </w:rPr>
        <w:t xml:space="preserve">good, </w:t>
      </w:r>
      <w:r w:rsidR="00FC2F6B">
        <w:rPr>
          <w:rFonts w:ascii="Arial" w:hAnsi="Arial" w:cs="Arial"/>
          <w:sz w:val="24"/>
          <w:szCs w:val="24"/>
        </w:rPr>
        <w:t xml:space="preserve">with this study </w:t>
      </w:r>
      <w:r w:rsidR="00C34372">
        <w:rPr>
          <w:rFonts w:ascii="Arial" w:hAnsi="Arial" w:cs="Arial"/>
          <w:sz w:val="24"/>
          <w:szCs w:val="24"/>
        </w:rPr>
        <w:t xml:space="preserve">highlighting </w:t>
      </w:r>
      <w:r w:rsidR="00B15007">
        <w:rPr>
          <w:rFonts w:ascii="Arial" w:hAnsi="Arial" w:cs="Arial"/>
          <w:sz w:val="24"/>
          <w:szCs w:val="24"/>
        </w:rPr>
        <w:t xml:space="preserve">lessons that could be repeated for future digital projects, and </w:t>
      </w:r>
      <w:r w:rsidR="00187235">
        <w:rPr>
          <w:rFonts w:ascii="Arial" w:hAnsi="Arial" w:cs="Arial"/>
          <w:sz w:val="24"/>
          <w:szCs w:val="24"/>
        </w:rPr>
        <w:t>product design change</w:t>
      </w:r>
      <w:r w:rsidR="00C34372">
        <w:rPr>
          <w:rFonts w:ascii="Arial" w:hAnsi="Arial" w:cs="Arial"/>
          <w:sz w:val="24"/>
          <w:szCs w:val="24"/>
        </w:rPr>
        <w:t xml:space="preserve"> </w:t>
      </w:r>
      <w:r w:rsidR="005E1598">
        <w:rPr>
          <w:rFonts w:ascii="Arial" w:hAnsi="Arial" w:cs="Arial"/>
          <w:sz w:val="24"/>
          <w:szCs w:val="24"/>
        </w:rPr>
        <w:t xml:space="preserve">to enhance the </w:t>
      </w:r>
      <w:r w:rsidR="005533D4">
        <w:rPr>
          <w:rFonts w:ascii="Arial" w:hAnsi="Arial" w:cs="Arial"/>
          <w:sz w:val="24"/>
          <w:szCs w:val="24"/>
        </w:rPr>
        <w:t>system</w:t>
      </w:r>
      <w:r w:rsidR="005E1598">
        <w:rPr>
          <w:rFonts w:ascii="Arial" w:hAnsi="Arial" w:cs="Arial"/>
          <w:sz w:val="24"/>
          <w:szCs w:val="24"/>
        </w:rPr>
        <w:t xml:space="preserve">. </w:t>
      </w:r>
      <w:r w:rsidR="00C34372">
        <w:rPr>
          <w:rFonts w:ascii="Arial" w:hAnsi="Arial" w:cs="Arial"/>
          <w:sz w:val="24"/>
          <w:szCs w:val="24"/>
        </w:rPr>
        <w:t>Future</w:t>
      </w:r>
      <w:r w:rsidR="004A2A8D">
        <w:rPr>
          <w:rFonts w:ascii="Arial" w:hAnsi="Arial" w:cs="Arial"/>
          <w:sz w:val="24"/>
          <w:szCs w:val="24"/>
        </w:rPr>
        <w:t xml:space="preserve"> research could explore the </w:t>
      </w:r>
      <w:r w:rsidR="00C41AF1">
        <w:rPr>
          <w:rFonts w:ascii="Arial" w:hAnsi="Arial" w:cs="Arial"/>
          <w:sz w:val="24"/>
          <w:szCs w:val="24"/>
        </w:rPr>
        <w:t xml:space="preserve">fit </w:t>
      </w:r>
      <w:r w:rsidR="004A2A8D">
        <w:rPr>
          <w:rFonts w:ascii="Arial" w:hAnsi="Arial" w:cs="Arial"/>
          <w:sz w:val="24"/>
          <w:szCs w:val="24"/>
        </w:rPr>
        <w:t xml:space="preserve">within the environment, </w:t>
      </w:r>
      <w:r w:rsidR="005E26DE">
        <w:rPr>
          <w:rFonts w:ascii="Arial" w:hAnsi="Arial" w:cs="Arial"/>
          <w:sz w:val="24"/>
          <w:szCs w:val="24"/>
        </w:rPr>
        <w:t xml:space="preserve">to help identify factors </w:t>
      </w:r>
      <w:r w:rsidR="00636B25">
        <w:rPr>
          <w:rFonts w:ascii="Arial" w:hAnsi="Arial" w:cs="Arial"/>
          <w:sz w:val="24"/>
          <w:szCs w:val="24"/>
        </w:rPr>
        <w:t xml:space="preserve">to explain why implementation works differently in different settings. </w:t>
      </w:r>
    </w:p>
    <w:p w14:paraId="07A314A2" w14:textId="77777777" w:rsidR="00A031D6" w:rsidRDefault="00A031D6">
      <w:pPr>
        <w:rPr>
          <w:rFonts w:ascii="Arial" w:hAnsi="Arial" w:cs="Arial"/>
          <w:sz w:val="24"/>
          <w:szCs w:val="24"/>
        </w:rPr>
      </w:pPr>
    </w:p>
    <w:p w14:paraId="5F4182F9" w14:textId="77777777" w:rsidR="00E15A1E" w:rsidRPr="005B4D4D" w:rsidRDefault="00E15A1E">
      <w:pPr>
        <w:rPr>
          <w:rFonts w:ascii="Arial" w:hAnsi="Arial" w:cs="Arial"/>
          <w:sz w:val="24"/>
          <w:szCs w:val="24"/>
        </w:rPr>
      </w:pPr>
    </w:p>
    <w:p w14:paraId="52D025E3" w14:textId="341B3F86" w:rsidR="003D7A2E" w:rsidRPr="005B4D4D" w:rsidRDefault="00A44F47" w:rsidP="00A44F47">
      <w:pPr>
        <w:pStyle w:val="Heading2"/>
        <w:rPr>
          <w:rFonts w:ascii="Arial" w:hAnsi="Arial" w:cs="Arial"/>
        </w:rPr>
      </w:pPr>
      <w:r w:rsidRPr="005B4D4D">
        <w:rPr>
          <w:rFonts w:ascii="Arial" w:hAnsi="Arial" w:cs="Arial"/>
        </w:rPr>
        <w:t xml:space="preserve">References </w:t>
      </w:r>
    </w:p>
    <w:sdt>
      <w:sdtPr>
        <w:rPr>
          <w:color w:val="000000"/>
        </w:rPr>
        <w:tag w:val="MENDELEY_BIBLIOGRAPHY"/>
        <w:id w:val="323935869"/>
        <w:placeholder>
          <w:docPart w:val="DefaultPlaceholder_-1854013440"/>
        </w:placeholder>
      </w:sdtPr>
      <w:sdtContent>
        <w:p w14:paraId="5EF0D75A" w14:textId="77777777" w:rsidR="007752B2" w:rsidRPr="007752B2" w:rsidRDefault="007752B2">
          <w:pPr>
            <w:divId w:val="1225947618"/>
            <w:rPr>
              <w:rFonts w:ascii="Arial" w:eastAsia="Times New Roman" w:hAnsi="Arial" w:cs="Arial"/>
              <w:color w:val="000000"/>
              <w:kern w:val="0"/>
              <w:sz w:val="28"/>
              <w:szCs w:val="28"/>
              <w14:ligatures w14:val="none"/>
            </w:rPr>
          </w:pPr>
          <w:proofErr w:type="spellStart"/>
          <w:r w:rsidRPr="007752B2">
            <w:rPr>
              <w:rFonts w:ascii="Arial" w:eastAsia="Times New Roman" w:hAnsi="Arial" w:cs="Arial"/>
              <w:color w:val="000000"/>
              <w:sz w:val="24"/>
              <w:szCs w:val="24"/>
            </w:rPr>
            <w:t>Ammenwerth</w:t>
          </w:r>
          <w:proofErr w:type="spellEnd"/>
          <w:r w:rsidRPr="007752B2">
            <w:rPr>
              <w:rFonts w:ascii="Arial" w:eastAsia="Times New Roman" w:hAnsi="Arial" w:cs="Arial"/>
              <w:color w:val="000000"/>
              <w:sz w:val="24"/>
              <w:szCs w:val="24"/>
            </w:rPr>
            <w:t xml:space="preserve">, E., Iller, C. and Mahler, C. (2006) ‘IT-adoption and the interaction of task, technology and individuals: A fit framework and a case study’, </w:t>
          </w:r>
          <w:r w:rsidRPr="007752B2">
            <w:rPr>
              <w:rFonts w:ascii="Arial" w:eastAsia="Times New Roman" w:hAnsi="Arial" w:cs="Arial"/>
              <w:i/>
              <w:iCs/>
              <w:color w:val="000000"/>
              <w:sz w:val="24"/>
              <w:szCs w:val="24"/>
            </w:rPr>
            <w:t>BMC Medical Informatics and Decision Making</w:t>
          </w:r>
          <w:r w:rsidRPr="007752B2">
            <w:rPr>
              <w:rFonts w:ascii="Arial" w:eastAsia="Times New Roman" w:hAnsi="Arial" w:cs="Arial"/>
              <w:color w:val="000000"/>
              <w:sz w:val="24"/>
              <w:szCs w:val="24"/>
            </w:rPr>
            <w:t>, 6(1), pp. 1–13. Available at: https://doi.org/10.1186/1472-6947-6-3/FIGURES/10.</w:t>
          </w:r>
        </w:p>
        <w:p w14:paraId="58827F78" w14:textId="77777777" w:rsidR="007752B2" w:rsidRPr="007752B2" w:rsidRDefault="007752B2">
          <w:pPr>
            <w:divId w:val="2104571240"/>
            <w:rPr>
              <w:rFonts w:ascii="Arial" w:eastAsia="Times New Roman" w:hAnsi="Arial" w:cs="Arial"/>
              <w:color w:val="000000"/>
              <w:sz w:val="24"/>
              <w:szCs w:val="24"/>
            </w:rPr>
          </w:pPr>
          <w:r w:rsidRPr="007752B2">
            <w:rPr>
              <w:rFonts w:ascii="Arial" w:eastAsia="Times New Roman" w:hAnsi="Arial" w:cs="Arial"/>
              <w:color w:val="000000"/>
              <w:sz w:val="24"/>
              <w:szCs w:val="24"/>
            </w:rPr>
            <w:t>De Leeuw, J.A., Woltjer, H. and Kool, R.B. (2020) ‘Identification of factors influencing the adoption of health information technology by nurses who are digitally lagging: In-</w:t>
          </w:r>
          <w:r w:rsidRPr="007752B2">
            <w:rPr>
              <w:rFonts w:ascii="Arial" w:eastAsia="Times New Roman" w:hAnsi="Arial" w:cs="Arial"/>
              <w:color w:val="000000"/>
              <w:sz w:val="24"/>
              <w:szCs w:val="24"/>
            </w:rPr>
            <w:lastRenderedPageBreak/>
            <w:t xml:space="preserve">depth interview study’, </w:t>
          </w:r>
          <w:r w:rsidRPr="007752B2">
            <w:rPr>
              <w:rFonts w:ascii="Arial" w:eastAsia="Times New Roman" w:hAnsi="Arial" w:cs="Arial"/>
              <w:i/>
              <w:iCs/>
              <w:color w:val="000000"/>
              <w:sz w:val="24"/>
              <w:szCs w:val="24"/>
            </w:rPr>
            <w:t>Journal of Medical Internet Research</w:t>
          </w:r>
          <w:r w:rsidRPr="007752B2">
            <w:rPr>
              <w:rFonts w:ascii="Arial" w:eastAsia="Times New Roman" w:hAnsi="Arial" w:cs="Arial"/>
              <w:color w:val="000000"/>
              <w:sz w:val="24"/>
              <w:szCs w:val="24"/>
            </w:rPr>
            <w:t>, 22(8). Available at: https://doi.org/10.2196/15630.</w:t>
          </w:r>
        </w:p>
        <w:p w14:paraId="21610E64" w14:textId="77777777" w:rsidR="007752B2" w:rsidRPr="007752B2" w:rsidRDefault="007752B2">
          <w:pPr>
            <w:divId w:val="1269236068"/>
            <w:rPr>
              <w:rFonts w:ascii="Arial" w:eastAsia="Times New Roman" w:hAnsi="Arial" w:cs="Arial"/>
              <w:color w:val="000000"/>
              <w:sz w:val="24"/>
              <w:szCs w:val="24"/>
            </w:rPr>
          </w:pPr>
          <w:r w:rsidRPr="007752B2">
            <w:rPr>
              <w:rFonts w:ascii="Arial" w:eastAsia="Times New Roman" w:hAnsi="Arial" w:cs="Arial"/>
              <w:color w:val="000000"/>
              <w:sz w:val="24"/>
              <w:szCs w:val="24"/>
            </w:rPr>
            <w:t xml:space="preserve">Morgan, D.L., Hoffman, K. and Hoffman, D.L.M. (2018) ‘Focus Groups’, </w:t>
          </w:r>
          <w:r w:rsidRPr="007752B2">
            <w:rPr>
              <w:rFonts w:ascii="Arial" w:eastAsia="Times New Roman" w:hAnsi="Arial" w:cs="Arial"/>
              <w:i/>
              <w:iCs/>
              <w:color w:val="000000"/>
              <w:sz w:val="24"/>
              <w:szCs w:val="24"/>
            </w:rPr>
            <w:t>The SAGE Handbook of Qualitative Data Collection</w:t>
          </w:r>
          <w:r w:rsidRPr="007752B2">
            <w:rPr>
              <w:rFonts w:ascii="Arial" w:eastAsia="Times New Roman" w:hAnsi="Arial" w:cs="Arial"/>
              <w:color w:val="000000"/>
              <w:sz w:val="24"/>
              <w:szCs w:val="24"/>
            </w:rPr>
            <w:t>, pp. 250–263. Available at: https://doi.org/10.4135/9781526416070.</w:t>
          </w:r>
        </w:p>
        <w:p w14:paraId="2371C61B" w14:textId="77777777" w:rsidR="007752B2" w:rsidRPr="007752B2" w:rsidRDefault="007752B2">
          <w:pPr>
            <w:divId w:val="325405214"/>
            <w:rPr>
              <w:rFonts w:ascii="Arial" w:eastAsia="Times New Roman" w:hAnsi="Arial" w:cs="Arial"/>
              <w:color w:val="000000"/>
              <w:sz w:val="24"/>
              <w:szCs w:val="24"/>
            </w:rPr>
          </w:pPr>
          <w:r w:rsidRPr="007752B2">
            <w:rPr>
              <w:rFonts w:ascii="Arial" w:eastAsia="Times New Roman" w:hAnsi="Arial" w:cs="Arial"/>
              <w:color w:val="000000"/>
              <w:sz w:val="24"/>
              <w:szCs w:val="24"/>
            </w:rPr>
            <w:t xml:space="preserve">Prgomet, M. </w:t>
          </w:r>
          <w:r w:rsidRPr="007752B2">
            <w:rPr>
              <w:rFonts w:ascii="Arial" w:eastAsia="Times New Roman" w:hAnsi="Arial" w:cs="Arial"/>
              <w:i/>
              <w:iCs/>
              <w:color w:val="000000"/>
              <w:sz w:val="24"/>
              <w:szCs w:val="24"/>
            </w:rPr>
            <w:t>et al.</w:t>
          </w:r>
          <w:r w:rsidRPr="007752B2">
            <w:rPr>
              <w:rFonts w:ascii="Arial" w:eastAsia="Times New Roman" w:hAnsi="Arial" w:cs="Arial"/>
              <w:color w:val="000000"/>
              <w:sz w:val="24"/>
              <w:szCs w:val="24"/>
            </w:rPr>
            <w:t xml:space="preserve"> (2019) ‘Fit Between Individuals, Tasks, Technology, and Environment (FITTE) Framework: A Proposed Extension of FITT to Evaluate and Optimise Health Information Technology Use’, </w:t>
          </w:r>
          <w:r w:rsidRPr="007752B2">
            <w:rPr>
              <w:rFonts w:ascii="Arial" w:eastAsia="Times New Roman" w:hAnsi="Arial" w:cs="Arial"/>
              <w:i/>
              <w:iCs/>
              <w:color w:val="000000"/>
              <w:sz w:val="24"/>
              <w:szCs w:val="24"/>
            </w:rPr>
            <w:t>Studies in Health Technology and Informatics</w:t>
          </w:r>
          <w:r w:rsidRPr="007752B2">
            <w:rPr>
              <w:rFonts w:ascii="Arial" w:eastAsia="Times New Roman" w:hAnsi="Arial" w:cs="Arial"/>
              <w:color w:val="000000"/>
              <w:sz w:val="24"/>
              <w:szCs w:val="24"/>
            </w:rPr>
            <w:t>, 264, pp. 744–748. Available at: https://doi.org/10.3233/SHTI190322.</w:t>
          </w:r>
        </w:p>
        <w:p w14:paraId="5EC9C0FD" w14:textId="77777777" w:rsidR="007752B2" w:rsidRPr="007752B2" w:rsidRDefault="007752B2">
          <w:pPr>
            <w:divId w:val="1507017102"/>
            <w:rPr>
              <w:rFonts w:ascii="Arial" w:eastAsia="Times New Roman" w:hAnsi="Arial" w:cs="Arial"/>
              <w:color w:val="000000"/>
              <w:sz w:val="24"/>
              <w:szCs w:val="24"/>
            </w:rPr>
          </w:pPr>
          <w:proofErr w:type="spellStart"/>
          <w:r w:rsidRPr="007752B2">
            <w:rPr>
              <w:rFonts w:ascii="Arial" w:eastAsia="Times New Roman" w:hAnsi="Arial" w:cs="Arial"/>
              <w:color w:val="000000"/>
              <w:sz w:val="24"/>
              <w:szCs w:val="24"/>
            </w:rPr>
            <w:t>Tsiknakis</w:t>
          </w:r>
          <w:proofErr w:type="spellEnd"/>
          <w:r w:rsidRPr="007752B2">
            <w:rPr>
              <w:rFonts w:ascii="Arial" w:eastAsia="Times New Roman" w:hAnsi="Arial" w:cs="Arial"/>
              <w:color w:val="000000"/>
              <w:sz w:val="24"/>
              <w:szCs w:val="24"/>
            </w:rPr>
            <w:t xml:space="preserve">, M. and </w:t>
          </w:r>
          <w:proofErr w:type="spellStart"/>
          <w:r w:rsidRPr="007752B2">
            <w:rPr>
              <w:rFonts w:ascii="Arial" w:eastAsia="Times New Roman" w:hAnsi="Arial" w:cs="Arial"/>
              <w:color w:val="000000"/>
              <w:sz w:val="24"/>
              <w:szCs w:val="24"/>
            </w:rPr>
            <w:t>Kouroubali</w:t>
          </w:r>
          <w:proofErr w:type="spellEnd"/>
          <w:r w:rsidRPr="007752B2">
            <w:rPr>
              <w:rFonts w:ascii="Arial" w:eastAsia="Times New Roman" w:hAnsi="Arial" w:cs="Arial"/>
              <w:color w:val="000000"/>
              <w:sz w:val="24"/>
              <w:szCs w:val="24"/>
            </w:rPr>
            <w:t xml:space="preserve">, A. (2009) ‘Organizational factors affecting successful adoption of innovative eHealth services: A case study employing the FITT framework’, </w:t>
          </w:r>
          <w:r w:rsidRPr="007752B2">
            <w:rPr>
              <w:rFonts w:ascii="Arial" w:eastAsia="Times New Roman" w:hAnsi="Arial" w:cs="Arial"/>
              <w:i/>
              <w:iCs/>
              <w:color w:val="000000"/>
              <w:sz w:val="24"/>
              <w:szCs w:val="24"/>
            </w:rPr>
            <w:t>International Journal of Medical Informatics</w:t>
          </w:r>
          <w:r w:rsidRPr="007752B2">
            <w:rPr>
              <w:rFonts w:ascii="Arial" w:eastAsia="Times New Roman" w:hAnsi="Arial" w:cs="Arial"/>
              <w:color w:val="000000"/>
              <w:sz w:val="24"/>
              <w:szCs w:val="24"/>
            </w:rPr>
            <w:t>, 78(1), pp. 39–52. Available at: https://doi.org/10.1016/J.IJMEDINF.2008.07.001.</w:t>
          </w:r>
        </w:p>
        <w:p w14:paraId="7CFD992D" w14:textId="77777777" w:rsidR="007752B2" w:rsidRPr="007752B2" w:rsidRDefault="007752B2">
          <w:pPr>
            <w:divId w:val="1693146054"/>
            <w:rPr>
              <w:rFonts w:ascii="Arial" w:eastAsia="Times New Roman" w:hAnsi="Arial" w:cs="Arial"/>
              <w:color w:val="000000"/>
              <w:sz w:val="24"/>
              <w:szCs w:val="24"/>
            </w:rPr>
          </w:pPr>
          <w:proofErr w:type="spellStart"/>
          <w:r w:rsidRPr="007752B2">
            <w:rPr>
              <w:rFonts w:ascii="Arial" w:eastAsia="Times New Roman" w:hAnsi="Arial" w:cs="Arial"/>
              <w:color w:val="000000"/>
              <w:sz w:val="24"/>
              <w:szCs w:val="24"/>
            </w:rPr>
            <w:t>Wästerfors</w:t>
          </w:r>
          <w:proofErr w:type="spellEnd"/>
          <w:r w:rsidRPr="007752B2">
            <w:rPr>
              <w:rFonts w:ascii="Arial" w:eastAsia="Times New Roman" w:hAnsi="Arial" w:cs="Arial"/>
              <w:color w:val="000000"/>
              <w:sz w:val="24"/>
              <w:szCs w:val="24"/>
            </w:rPr>
            <w:t xml:space="preserve">, D. (2018) ‘Observations’, </w:t>
          </w:r>
          <w:r w:rsidRPr="007752B2">
            <w:rPr>
              <w:rFonts w:ascii="Arial" w:eastAsia="Times New Roman" w:hAnsi="Arial" w:cs="Arial"/>
              <w:i/>
              <w:iCs/>
              <w:color w:val="000000"/>
              <w:sz w:val="24"/>
              <w:szCs w:val="24"/>
            </w:rPr>
            <w:t>The SAGE Handbook of Qualitative Data Collection</w:t>
          </w:r>
          <w:r w:rsidRPr="007752B2">
            <w:rPr>
              <w:rFonts w:ascii="Arial" w:eastAsia="Times New Roman" w:hAnsi="Arial" w:cs="Arial"/>
              <w:color w:val="000000"/>
              <w:sz w:val="24"/>
              <w:szCs w:val="24"/>
            </w:rPr>
            <w:t>, pp. 314–326. Available at: https://doi.org/10.4135/9781526416070.</w:t>
          </w:r>
        </w:p>
        <w:p w14:paraId="27EA4970" w14:textId="77777777" w:rsidR="007752B2" w:rsidRPr="007752B2" w:rsidRDefault="007752B2">
          <w:pPr>
            <w:divId w:val="1605769003"/>
            <w:rPr>
              <w:rFonts w:ascii="Arial" w:eastAsia="Times New Roman" w:hAnsi="Arial" w:cs="Arial"/>
              <w:color w:val="000000"/>
              <w:sz w:val="24"/>
              <w:szCs w:val="24"/>
            </w:rPr>
          </w:pPr>
          <w:r w:rsidRPr="007752B2">
            <w:rPr>
              <w:rFonts w:ascii="Arial" w:eastAsia="Times New Roman" w:hAnsi="Arial" w:cs="Arial"/>
              <w:color w:val="000000"/>
              <w:sz w:val="24"/>
              <w:szCs w:val="24"/>
            </w:rPr>
            <w:t xml:space="preserve">Wynn, M. </w:t>
          </w:r>
          <w:r w:rsidRPr="007752B2">
            <w:rPr>
              <w:rFonts w:ascii="Arial" w:eastAsia="Times New Roman" w:hAnsi="Arial" w:cs="Arial"/>
              <w:i/>
              <w:iCs/>
              <w:color w:val="000000"/>
              <w:sz w:val="24"/>
              <w:szCs w:val="24"/>
            </w:rPr>
            <w:t>et al.</w:t>
          </w:r>
          <w:r w:rsidRPr="007752B2">
            <w:rPr>
              <w:rFonts w:ascii="Arial" w:eastAsia="Times New Roman" w:hAnsi="Arial" w:cs="Arial"/>
              <w:color w:val="000000"/>
              <w:sz w:val="24"/>
              <w:szCs w:val="24"/>
            </w:rPr>
            <w:t xml:space="preserve"> (2023) ‘Digitizing nursing: A theoretical and holistic exploration to understand the adoption and use of digital technologies by nurses’, </w:t>
          </w:r>
          <w:r w:rsidRPr="007752B2">
            <w:rPr>
              <w:rFonts w:ascii="Arial" w:eastAsia="Times New Roman" w:hAnsi="Arial" w:cs="Arial"/>
              <w:i/>
              <w:iCs/>
              <w:color w:val="000000"/>
              <w:sz w:val="24"/>
              <w:szCs w:val="24"/>
            </w:rPr>
            <w:t xml:space="preserve">J Adv </w:t>
          </w:r>
          <w:proofErr w:type="spellStart"/>
          <w:r w:rsidRPr="007752B2">
            <w:rPr>
              <w:rFonts w:ascii="Arial" w:eastAsia="Times New Roman" w:hAnsi="Arial" w:cs="Arial"/>
              <w:i/>
              <w:iCs/>
              <w:color w:val="000000"/>
              <w:sz w:val="24"/>
              <w:szCs w:val="24"/>
            </w:rPr>
            <w:t>Nurs</w:t>
          </w:r>
          <w:proofErr w:type="spellEnd"/>
          <w:r w:rsidRPr="007752B2">
            <w:rPr>
              <w:rFonts w:ascii="Arial" w:eastAsia="Times New Roman" w:hAnsi="Arial" w:cs="Arial"/>
              <w:color w:val="000000"/>
              <w:sz w:val="24"/>
              <w:szCs w:val="24"/>
            </w:rPr>
            <w:t>, 79, pp. 3737–3747. Available at: https://doi.org/10.1111/jan.15810.</w:t>
          </w:r>
        </w:p>
        <w:p w14:paraId="60994554" w14:textId="62100B5A" w:rsidR="00A44F47" w:rsidRPr="00F05766" w:rsidRDefault="007752B2" w:rsidP="00F05766">
          <w:pPr>
            <w:divId w:val="1849055391"/>
          </w:pPr>
          <w:r w:rsidRPr="007752B2">
            <w:rPr>
              <w:rFonts w:eastAsia="Times New Roman"/>
              <w:color w:val="000000"/>
            </w:rPr>
            <w:t> </w:t>
          </w:r>
        </w:p>
      </w:sdtContent>
    </w:sdt>
    <w:p w14:paraId="6655004D" w14:textId="6FB772C9" w:rsidR="001D708F" w:rsidRDefault="001D708F" w:rsidP="001D708F">
      <w:pPr>
        <w:pStyle w:val="Heading2"/>
        <w:rPr>
          <w:rFonts w:ascii="Arial" w:hAnsi="Arial" w:cs="Arial"/>
        </w:rPr>
      </w:pPr>
      <w:r w:rsidRPr="001D708F">
        <w:rPr>
          <w:rFonts w:ascii="Arial" w:hAnsi="Arial" w:cs="Arial"/>
        </w:rPr>
        <w:t>Glossary</w:t>
      </w:r>
    </w:p>
    <w:tbl>
      <w:tblPr>
        <w:tblStyle w:val="GridTable4-Accent1"/>
        <w:tblW w:w="0" w:type="auto"/>
        <w:tblLook w:val="04A0" w:firstRow="1" w:lastRow="0" w:firstColumn="1" w:lastColumn="0" w:noHBand="0" w:noVBand="1"/>
      </w:tblPr>
      <w:tblGrid>
        <w:gridCol w:w="1980"/>
        <w:gridCol w:w="7036"/>
      </w:tblGrid>
      <w:tr w:rsidR="001D708F" w14:paraId="46CDC879" w14:textId="77777777" w:rsidTr="00C07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3C7110F" w14:textId="30A8A321" w:rsidR="001D708F" w:rsidRDefault="001D708F" w:rsidP="002310F8">
            <w:pPr>
              <w:rPr>
                <w:rFonts w:ascii="Arial" w:hAnsi="Arial" w:cs="Arial"/>
                <w:sz w:val="24"/>
                <w:szCs w:val="24"/>
              </w:rPr>
            </w:pPr>
            <w:r>
              <w:rPr>
                <w:rFonts w:ascii="Arial" w:hAnsi="Arial" w:cs="Arial"/>
                <w:sz w:val="24"/>
                <w:szCs w:val="24"/>
              </w:rPr>
              <w:t>Acronym</w:t>
            </w:r>
          </w:p>
        </w:tc>
        <w:tc>
          <w:tcPr>
            <w:tcW w:w="7036" w:type="dxa"/>
          </w:tcPr>
          <w:p w14:paraId="06E6295F" w14:textId="0FBD9251" w:rsidR="001D708F" w:rsidRDefault="001D708F"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Meaning </w:t>
            </w:r>
          </w:p>
        </w:tc>
      </w:tr>
      <w:tr w:rsidR="001D708F" w14:paraId="42447DA0" w14:textId="77777777" w:rsidTr="00C073A2">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980" w:type="dxa"/>
          </w:tcPr>
          <w:p w14:paraId="5F90B52E" w14:textId="64329FF5" w:rsidR="001D708F" w:rsidRDefault="00C073A2" w:rsidP="002310F8">
            <w:pPr>
              <w:rPr>
                <w:rFonts w:ascii="Arial" w:hAnsi="Arial" w:cs="Arial"/>
                <w:sz w:val="24"/>
                <w:szCs w:val="24"/>
              </w:rPr>
            </w:pPr>
            <w:r>
              <w:rPr>
                <w:rFonts w:ascii="Arial" w:hAnsi="Arial" w:cs="Arial"/>
                <w:sz w:val="24"/>
                <w:szCs w:val="24"/>
              </w:rPr>
              <w:t>BCUHB</w:t>
            </w:r>
          </w:p>
        </w:tc>
        <w:tc>
          <w:tcPr>
            <w:tcW w:w="7036" w:type="dxa"/>
          </w:tcPr>
          <w:p w14:paraId="4856BAAE" w14:textId="373361D8" w:rsidR="001D708F" w:rsidRDefault="00C073A2"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Betsi Cadwaladr University Health Board</w:t>
            </w:r>
          </w:p>
        </w:tc>
      </w:tr>
      <w:tr w:rsidR="00C073A2" w14:paraId="07586AC1" w14:textId="77777777" w:rsidTr="00C073A2">
        <w:trPr>
          <w:trHeight w:val="163"/>
        </w:trPr>
        <w:tc>
          <w:tcPr>
            <w:cnfStyle w:val="001000000000" w:firstRow="0" w:lastRow="0" w:firstColumn="1" w:lastColumn="0" w:oddVBand="0" w:evenVBand="0" w:oddHBand="0" w:evenHBand="0" w:firstRowFirstColumn="0" w:firstRowLastColumn="0" w:lastRowFirstColumn="0" w:lastRowLastColumn="0"/>
            <w:tcW w:w="1980" w:type="dxa"/>
          </w:tcPr>
          <w:p w14:paraId="1C3A2D2D" w14:textId="748FB84B" w:rsidR="00C073A2" w:rsidRDefault="00C073A2" w:rsidP="002310F8">
            <w:pPr>
              <w:rPr>
                <w:rFonts w:ascii="Arial" w:hAnsi="Arial" w:cs="Arial"/>
                <w:sz w:val="24"/>
                <w:szCs w:val="24"/>
              </w:rPr>
            </w:pPr>
            <w:r>
              <w:rPr>
                <w:rFonts w:ascii="Arial" w:hAnsi="Arial" w:cs="Arial"/>
                <w:sz w:val="24"/>
                <w:szCs w:val="24"/>
              </w:rPr>
              <w:t>DCN</w:t>
            </w:r>
          </w:p>
        </w:tc>
        <w:tc>
          <w:tcPr>
            <w:tcW w:w="7036" w:type="dxa"/>
          </w:tcPr>
          <w:p w14:paraId="7EE3E1BF" w14:textId="4A630424" w:rsidR="00C073A2" w:rsidRDefault="00C073A2"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Diabetes Consultation Note</w:t>
            </w:r>
          </w:p>
        </w:tc>
      </w:tr>
      <w:tr w:rsidR="00C073A2" w14:paraId="52F88DE9" w14:textId="77777777" w:rsidTr="00C073A2">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980" w:type="dxa"/>
          </w:tcPr>
          <w:p w14:paraId="48292B69" w14:textId="3B3DD819" w:rsidR="00C073A2" w:rsidRDefault="00C073A2" w:rsidP="00C073A2">
            <w:pPr>
              <w:rPr>
                <w:rFonts w:ascii="Arial" w:hAnsi="Arial" w:cs="Arial"/>
                <w:sz w:val="24"/>
                <w:szCs w:val="24"/>
              </w:rPr>
            </w:pPr>
            <w:r>
              <w:rPr>
                <w:rFonts w:ascii="Arial" w:hAnsi="Arial" w:cs="Arial"/>
                <w:sz w:val="24"/>
                <w:szCs w:val="24"/>
              </w:rPr>
              <w:t>DSN</w:t>
            </w:r>
          </w:p>
        </w:tc>
        <w:tc>
          <w:tcPr>
            <w:tcW w:w="7036" w:type="dxa"/>
          </w:tcPr>
          <w:p w14:paraId="6E7328FE" w14:textId="4BA16925" w:rsidR="00C073A2" w:rsidRDefault="00C073A2" w:rsidP="00C073A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Diabetes Specialist Nurse</w:t>
            </w:r>
          </w:p>
        </w:tc>
      </w:tr>
      <w:tr w:rsidR="00C073A2" w14:paraId="06F4BDA9" w14:textId="77777777" w:rsidTr="00C073A2">
        <w:trPr>
          <w:trHeight w:val="266"/>
        </w:trPr>
        <w:tc>
          <w:tcPr>
            <w:cnfStyle w:val="001000000000" w:firstRow="0" w:lastRow="0" w:firstColumn="1" w:lastColumn="0" w:oddVBand="0" w:evenVBand="0" w:oddHBand="0" w:evenHBand="0" w:firstRowFirstColumn="0" w:firstRowLastColumn="0" w:lastRowFirstColumn="0" w:lastRowLastColumn="0"/>
            <w:tcW w:w="1980" w:type="dxa"/>
          </w:tcPr>
          <w:p w14:paraId="589449DA" w14:textId="1512BE22" w:rsidR="00C073A2" w:rsidRDefault="00C073A2" w:rsidP="00C073A2">
            <w:pPr>
              <w:rPr>
                <w:rFonts w:ascii="Arial" w:hAnsi="Arial" w:cs="Arial"/>
                <w:sz w:val="24"/>
                <w:szCs w:val="24"/>
              </w:rPr>
            </w:pPr>
            <w:r>
              <w:rPr>
                <w:rFonts w:ascii="Arial" w:hAnsi="Arial" w:cs="Arial"/>
                <w:sz w:val="24"/>
                <w:szCs w:val="24"/>
              </w:rPr>
              <w:t>WCP</w:t>
            </w:r>
          </w:p>
        </w:tc>
        <w:tc>
          <w:tcPr>
            <w:tcW w:w="7036" w:type="dxa"/>
          </w:tcPr>
          <w:p w14:paraId="4C5228D1" w14:textId="39FDAE2D" w:rsidR="00C073A2" w:rsidRDefault="00C073A2" w:rsidP="00C073A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Welsh Clinical Portal</w:t>
            </w:r>
          </w:p>
        </w:tc>
      </w:tr>
    </w:tbl>
    <w:p w14:paraId="627BF64C" w14:textId="77777777" w:rsidR="002B580A" w:rsidRDefault="002B580A" w:rsidP="002B580A">
      <w:pPr>
        <w:pStyle w:val="Heading2"/>
        <w:rPr>
          <w:rFonts w:ascii="Arial" w:hAnsi="Arial" w:cs="Arial"/>
        </w:rPr>
      </w:pPr>
    </w:p>
    <w:p w14:paraId="641ABC42" w14:textId="03C61E10" w:rsidR="002B580A" w:rsidRPr="005B4D4D" w:rsidRDefault="002B580A" w:rsidP="002B580A">
      <w:pPr>
        <w:pStyle w:val="Heading2"/>
        <w:rPr>
          <w:rFonts w:ascii="Arial" w:hAnsi="Arial" w:cs="Arial"/>
        </w:rPr>
      </w:pPr>
      <w:r w:rsidRPr="005B4D4D">
        <w:rPr>
          <w:rFonts w:ascii="Arial" w:hAnsi="Arial" w:cs="Arial"/>
        </w:rPr>
        <w:t>Other information</w:t>
      </w:r>
    </w:p>
    <w:p w14:paraId="70B527A2" w14:textId="77777777" w:rsidR="002B580A" w:rsidRDefault="002B580A" w:rsidP="002B580A">
      <w:pPr>
        <w:rPr>
          <w:rFonts w:ascii="Arial" w:hAnsi="Arial" w:cs="Arial"/>
          <w:sz w:val="24"/>
          <w:szCs w:val="24"/>
        </w:rPr>
      </w:pPr>
      <w:r w:rsidRPr="005B4D4D">
        <w:rPr>
          <w:rFonts w:ascii="Arial" w:hAnsi="Arial" w:cs="Arial"/>
          <w:sz w:val="24"/>
          <w:szCs w:val="24"/>
        </w:rPr>
        <w:t xml:space="preserve">I confirm this essay is my own original work and does not include text created by a generative artificial intelligence tool. </w:t>
      </w:r>
    </w:p>
    <w:p w14:paraId="0D67B1A1" w14:textId="77777777" w:rsidR="001D708F" w:rsidRPr="001D708F" w:rsidRDefault="001D708F" w:rsidP="001D708F"/>
    <w:sectPr w:rsidR="001D708F" w:rsidRPr="001D7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A079B"/>
    <w:multiLevelType w:val="hybridMultilevel"/>
    <w:tmpl w:val="D432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C71D5"/>
    <w:multiLevelType w:val="hybridMultilevel"/>
    <w:tmpl w:val="B12C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3524">
    <w:abstractNumId w:val="1"/>
  </w:num>
  <w:num w:numId="2" w16cid:durableId="735249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35"/>
    <w:rsid w:val="0000192C"/>
    <w:rsid w:val="000077D8"/>
    <w:rsid w:val="00010363"/>
    <w:rsid w:val="00011F60"/>
    <w:rsid w:val="00015231"/>
    <w:rsid w:val="000154F0"/>
    <w:rsid w:val="00016EE5"/>
    <w:rsid w:val="00025D1C"/>
    <w:rsid w:val="00026936"/>
    <w:rsid w:val="00031E22"/>
    <w:rsid w:val="000335BB"/>
    <w:rsid w:val="00033C92"/>
    <w:rsid w:val="000340BA"/>
    <w:rsid w:val="00035685"/>
    <w:rsid w:val="00036226"/>
    <w:rsid w:val="00037354"/>
    <w:rsid w:val="00041B0D"/>
    <w:rsid w:val="00042A42"/>
    <w:rsid w:val="000436E8"/>
    <w:rsid w:val="00043C89"/>
    <w:rsid w:val="00057A67"/>
    <w:rsid w:val="00060C76"/>
    <w:rsid w:val="00063070"/>
    <w:rsid w:val="000721DD"/>
    <w:rsid w:val="00073B74"/>
    <w:rsid w:val="0008051E"/>
    <w:rsid w:val="000A35C3"/>
    <w:rsid w:val="000A39A2"/>
    <w:rsid w:val="000B63EA"/>
    <w:rsid w:val="000C0D38"/>
    <w:rsid w:val="000C5E7B"/>
    <w:rsid w:val="000C609D"/>
    <w:rsid w:val="000C6A00"/>
    <w:rsid w:val="000C72C4"/>
    <w:rsid w:val="000C75A7"/>
    <w:rsid w:val="000D1F4E"/>
    <w:rsid w:val="000E6968"/>
    <w:rsid w:val="000F6EFD"/>
    <w:rsid w:val="000F72C6"/>
    <w:rsid w:val="00102D53"/>
    <w:rsid w:val="00102D6B"/>
    <w:rsid w:val="0010559F"/>
    <w:rsid w:val="001060FF"/>
    <w:rsid w:val="001145D6"/>
    <w:rsid w:val="0012094B"/>
    <w:rsid w:val="00120D92"/>
    <w:rsid w:val="00124F4D"/>
    <w:rsid w:val="0012668B"/>
    <w:rsid w:val="0013137A"/>
    <w:rsid w:val="0014180D"/>
    <w:rsid w:val="00145185"/>
    <w:rsid w:val="001474B9"/>
    <w:rsid w:val="0014758D"/>
    <w:rsid w:val="00152D2E"/>
    <w:rsid w:val="0015576B"/>
    <w:rsid w:val="00157A9A"/>
    <w:rsid w:val="00163D5D"/>
    <w:rsid w:val="00164247"/>
    <w:rsid w:val="001667DA"/>
    <w:rsid w:val="00167031"/>
    <w:rsid w:val="00167177"/>
    <w:rsid w:val="001671AF"/>
    <w:rsid w:val="00171F1E"/>
    <w:rsid w:val="00174A39"/>
    <w:rsid w:val="00177A15"/>
    <w:rsid w:val="001867DF"/>
    <w:rsid w:val="00187235"/>
    <w:rsid w:val="0019057A"/>
    <w:rsid w:val="00191195"/>
    <w:rsid w:val="001920CF"/>
    <w:rsid w:val="00195BFA"/>
    <w:rsid w:val="00195CA4"/>
    <w:rsid w:val="001973B6"/>
    <w:rsid w:val="001A779D"/>
    <w:rsid w:val="001B461D"/>
    <w:rsid w:val="001B577B"/>
    <w:rsid w:val="001B7ADD"/>
    <w:rsid w:val="001B7FB2"/>
    <w:rsid w:val="001C1EF4"/>
    <w:rsid w:val="001C30C9"/>
    <w:rsid w:val="001C4139"/>
    <w:rsid w:val="001C7DF6"/>
    <w:rsid w:val="001D6462"/>
    <w:rsid w:val="001D6EFD"/>
    <w:rsid w:val="001D708F"/>
    <w:rsid w:val="001E2829"/>
    <w:rsid w:val="001E2FCF"/>
    <w:rsid w:val="001E3A3A"/>
    <w:rsid w:val="001E7403"/>
    <w:rsid w:val="001F54F6"/>
    <w:rsid w:val="002132B6"/>
    <w:rsid w:val="00214C5C"/>
    <w:rsid w:val="002201A1"/>
    <w:rsid w:val="00220606"/>
    <w:rsid w:val="00221062"/>
    <w:rsid w:val="00221D03"/>
    <w:rsid w:val="00235D95"/>
    <w:rsid w:val="00237BED"/>
    <w:rsid w:val="0024238F"/>
    <w:rsid w:val="00243232"/>
    <w:rsid w:val="002453E6"/>
    <w:rsid w:val="00247500"/>
    <w:rsid w:val="002548A8"/>
    <w:rsid w:val="002555C6"/>
    <w:rsid w:val="00257024"/>
    <w:rsid w:val="00263B96"/>
    <w:rsid w:val="002660BA"/>
    <w:rsid w:val="002671A6"/>
    <w:rsid w:val="00275CE4"/>
    <w:rsid w:val="002775E0"/>
    <w:rsid w:val="002776BE"/>
    <w:rsid w:val="00277AE6"/>
    <w:rsid w:val="00277EBE"/>
    <w:rsid w:val="00277FEF"/>
    <w:rsid w:val="00293410"/>
    <w:rsid w:val="002939F3"/>
    <w:rsid w:val="002A1D31"/>
    <w:rsid w:val="002A243A"/>
    <w:rsid w:val="002A33D2"/>
    <w:rsid w:val="002A485F"/>
    <w:rsid w:val="002A5922"/>
    <w:rsid w:val="002A7053"/>
    <w:rsid w:val="002A7092"/>
    <w:rsid w:val="002B417A"/>
    <w:rsid w:val="002B580A"/>
    <w:rsid w:val="002C1D0E"/>
    <w:rsid w:val="002E01B2"/>
    <w:rsid w:val="002E6098"/>
    <w:rsid w:val="002E7CC1"/>
    <w:rsid w:val="002F0B4B"/>
    <w:rsid w:val="003001F7"/>
    <w:rsid w:val="00302195"/>
    <w:rsid w:val="003060B2"/>
    <w:rsid w:val="00306C6F"/>
    <w:rsid w:val="003144B7"/>
    <w:rsid w:val="003225E5"/>
    <w:rsid w:val="00333768"/>
    <w:rsid w:val="00334A7C"/>
    <w:rsid w:val="00347FD5"/>
    <w:rsid w:val="0035694E"/>
    <w:rsid w:val="00362B21"/>
    <w:rsid w:val="00365F9C"/>
    <w:rsid w:val="003759AA"/>
    <w:rsid w:val="00376209"/>
    <w:rsid w:val="003770AB"/>
    <w:rsid w:val="003775DE"/>
    <w:rsid w:val="00381A02"/>
    <w:rsid w:val="00382FF4"/>
    <w:rsid w:val="00394DC8"/>
    <w:rsid w:val="00396837"/>
    <w:rsid w:val="003A0D04"/>
    <w:rsid w:val="003A2287"/>
    <w:rsid w:val="003A33CA"/>
    <w:rsid w:val="003B05B9"/>
    <w:rsid w:val="003B0ED1"/>
    <w:rsid w:val="003B171B"/>
    <w:rsid w:val="003B3F34"/>
    <w:rsid w:val="003C123D"/>
    <w:rsid w:val="003C1F5D"/>
    <w:rsid w:val="003C56CD"/>
    <w:rsid w:val="003C7E48"/>
    <w:rsid w:val="003D0BCD"/>
    <w:rsid w:val="003D1A34"/>
    <w:rsid w:val="003D7A2E"/>
    <w:rsid w:val="003F075C"/>
    <w:rsid w:val="003F1AFF"/>
    <w:rsid w:val="003F2290"/>
    <w:rsid w:val="003F24D8"/>
    <w:rsid w:val="003F276F"/>
    <w:rsid w:val="003F44F1"/>
    <w:rsid w:val="004145B2"/>
    <w:rsid w:val="004151C0"/>
    <w:rsid w:val="00421FF3"/>
    <w:rsid w:val="0042329F"/>
    <w:rsid w:val="004246A8"/>
    <w:rsid w:val="00427407"/>
    <w:rsid w:val="004420AD"/>
    <w:rsid w:val="00442193"/>
    <w:rsid w:val="0044415C"/>
    <w:rsid w:val="0045006C"/>
    <w:rsid w:val="00460507"/>
    <w:rsid w:val="00465B98"/>
    <w:rsid w:val="004715C5"/>
    <w:rsid w:val="00475792"/>
    <w:rsid w:val="00476B85"/>
    <w:rsid w:val="00477197"/>
    <w:rsid w:val="0048049B"/>
    <w:rsid w:val="0048392F"/>
    <w:rsid w:val="004853C7"/>
    <w:rsid w:val="00496453"/>
    <w:rsid w:val="004A13D4"/>
    <w:rsid w:val="004A2A8D"/>
    <w:rsid w:val="004A4880"/>
    <w:rsid w:val="004A7184"/>
    <w:rsid w:val="004B440A"/>
    <w:rsid w:val="004B4B5B"/>
    <w:rsid w:val="004C0D98"/>
    <w:rsid w:val="004C10F7"/>
    <w:rsid w:val="004C6BA6"/>
    <w:rsid w:val="004C7409"/>
    <w:rsid w:val="004D00A5"/>
    <w:rsid w:val="004D6C81"/>
    <w:rsid w:val="004E5F1F"/>
    <w:rsid w:val="004E65CD"/>
    <w:rsid w:val="004E6C47"/>
    <w:rsid w:val="004E755D"/>
    <w:rsid w:val="004F3505"/>
    <w:rsid w:val="004F41F8"/>
    <w:rsid w:val="004F54DB"/>
    <w:rsid w:val="004F7248"/>
    <w:rsid w:val="00507711"/>
    <w:rsid w:val="00521591"/>
    <w:rsid w:val="0052351B"/>
    <w:rsid w:val="00531009"/>
    <w:rsid w:val="0054010B"/>
    <w:rsid w:val="005533D4"/>
    <w:rsid w:val="00557353"/>
    <w:rsid w:val="00561EDA"/>
    <w:rsid w:val="00563EA2"/>
    <w:rsid w:val="00564D0D"/>
    <w:rsid w:val="0057010C"/>
    <w:rsid w:val="005717BC"/>
    <w:rsid w:val="00582C38"/>
    <w:rsid w:val="0058395A"/>
    <w:rsid w:val="0059062D"/>
    <w:rsid w:val="005A50F0"/>
    <w:rsid w:val="005B4D4D"/>
    <w:rsid w:val="005B7F8D"/>
    <w:rsid w:val="005C3AE9"/>
    <w:rsid w:val="005C57CB"/>
    <w:rsid w:val="005C6E44"/>
    <w:rsid w:val="005E1598"/>
    <w:rsid w:val="005E26DE"/>
    <w:rsid w:val="005F3AE5"/>
    <w:rsid w:val="00604049"/>
    <w:rsid w:val="00611BEC"/>
    <w:rsid w:val="0061480A"/>
    <w:rsid w:val="00615612"/>
    <w:rsid w:val="00621DB8"/>
    <w:rsid w:val="00632158"/>
    <w:rsid w:val="00634B2F"/>
    <w:rsid w:val="00635663"/>
    <w:rsid w:val="00636B25"/>
    <w:rsid w:val="00636C7D"/>
    <w:rsid w:val="006515A9"/>
    <w:rsid w:val="00653850"/>
    <w:rsid w:val="00656208"/>
    <w:rsid w:val="00662086"/>
    <w:rsid w:val="00664F6D"/>
    <w:rsid w:val="00666735"/>
    <w:rsid w:val="00672D45"/>
    <w:rsid w:val="006761F0"/>
    <w:rsid w:val="00683059"/>
    <w:rsid w:val="00683B89"/>
    <w:rsid w:val="00693A99"/>
    <w:rsid w:val="00694791"/>
    <w:rsid w:val="0069503F"/>
    <w:rsid w:val="006A19CB"/>
    <w:rsid w:val="006A1F77"/>
    <w:rsid w:val="006A2FD0"/>
    <w:rsid w:val="006A302E"/>
    <w:rsid w:val="006C1A28"/>
    <w:rsid w:val="006C6E9F"/>
    <w:rsid w:val="006C7B74"/>
    <w:rsid w:val="006D155C"/>
    <w:rsid w:val="006D77CB"/>
    <w:rsid w:val="006E24EC"/>
    <w:rsid w:val="006F1640"/>
    <w:rsid w:val="006F267C"/>
    <w:rsid w:val="006F7000"/>
    <w:rsid w:val="0070038F"/>
    <w:rsid w:val="00702F43"/>
    <w:rsid w:val="007072BF"/>
    <w:rsid w:val="007173B4"/>
    <w:rsid w:val="00717507"/>
    <w:rsid w:val="00732800"/>
    <w:rsid w:val="00732A4E"/>
    <w:rsid w:val="00734B0F"/>
    <w:rsid w:val="00737E6D"/>
    <w:rsid w:val="00741611"/>
    <w:rsid w:val="0074638D"/>
    <w:rsid w:val="00750695"/>
    <w:rsid w:val="0075302F"/>
    <w:rsid w:val="007547AF"/>
    <w:rsid w:val="00755597"/>
    <w:rsid w:val="00762C70"/>
    <w:rsid w:val="00764221"/>
    <w:rsid w:val="00767207"/>
    <w:rsid w:val="00770692"/>
    <w:rsid w:val="00772DA1"/>
    <w:rsid w:val="00772DA3"/>
    <w:rsid w:val="007752B2"/>
    <w:rsid w:val="00783F11"/>
    <w:rsid w:val="007851ED"/>
    <w:rsid w:val="00791293"/>
    <w:rsid w:val="007919E6"/>
    <w:rsid w:val="00795269"/>
    <w:rsid w:val="00797300"/>
    <w:rsid w:val="007A406C"/>
    <w:rsid w:val="007A54C9"/>
    <w:rsid w:val="007A786D"/>
    <w:rsid w:val="007B0316"/>
    <w:rsid w:val="007B24B5"/>
    <w:rsid w:val="007B6904"/>
    <w:rsid w:val="007B6F90"/>
    <w:rsid w:val="007C7385"/>
    <w:rsid w:val="007C7B54"/>
    <w:rsid w:val="007C7FDB"/>
    <w:rsid w:val="007D060A"/>
    <w:rsid w:val="007D2C49"/>
    <w:rsid w:val="007E0601"/>
    <w:rsid w:val="007E19D3"/>
    <w:rsid w:val="007E3B7D"/>
    <w:rsid w:val="007E54B3"/>
    <w:rsid w:val="007E6733"/>
    <w:rsid w:val="007E7129"/>
    <w:rsid w:val="008157FA"/>
    <w:rsid w:val="00822F18"/>
    <w:rsid w:val="00823AB9"/>
    <w:rsid w:val="008247B4"/>
    <w:rsid w:val="00837E21"/>
    <w:rsid w:val="00841A2E"/>
    <w:rsid w:val="00844F0A"/>
    <w:rsid w:val="00854842"/>
    <w:rsid w:val="00857B66"/>
    <w:rsid w:val="00867E9D"/>
    <w:rsid w:val="00872A05"/>
    <w:rsid w:val="008765DA"/>
    <w:rsid w:val="00876979"/>
    <w:rsid w:val="008804C4"/>
    <w:rsid w:val="00881949"/>
    <w:rsid w:val="008973E7"/>
    <w:rsid w:val="008974BC"/>
    <w:rsid w:val="008A4393"/>
    <w:rsid w:val="008A71B0"/>
    <w:rsid w:val="008B00FB"/>
    <w:rsid w:val="008C2890"/>
    <w:rsid w:val="008C735F"/>
    <w:rsid w:val="008C7EB8"/>
    <w:rsid w:val="008D4171"/>
    <w:rsid w:val="008F753C"/>
    <w:rsid w:val="00900D66"/>
    <w:rsid w:val="00903B3B"/>
    <w:rsid w:val="009075B5"/>
    <w:rsid w:val="00910C00"/>
    <w:rsid w:val="009157DF"/>
    <w:rsid w:val="009207B5"/>
    <w:rsid w:val="00926761"/>
    <w:rsid w:val="00930571"/>
    <w:rsid w:val="009414C5"/>
    <w:rsid w:val="009415FF"/>
    <w:rsid w:val="009455F6"/>
    <w:rsid w:val="00952ACA"/>
    <w:rsid w:val="009533D4"/>
    <w:rsid w:val="0095419A"/>
    <w:rsid w:val="00954A9C"/>
    <w:rsid w:val="009610B7"/>
    <w:rsid w:val="009626C1"/>
    <w:rsid w:val="009656E9"/>
    <w:rsid w:val="00967E1C"/>
    <w:rsid w:val="00970294"/>
    <w:rsid w:val="009709F5"/>
    <w:rsid w:val="00973E00"/>
    <w:rsid w:val="009746B7"/>
    <w:rsid w:val="00982AA5"/>
    <w:rsid w:val="00984134"/>
    <w:rsid w:val="00991005"/>
    <w:rsid w:val="00993750"/>
    <w:rsid w:val="00996374"/>
    <w:rsid w:val="009A0924"/>
    <w:rsid w:val="009A452E"/>
    <w:rsid w:val="009A4AD3"/>
    <w:rsid w:val="009A695E"/>
    <w:rsid w:val="009A760C"/>
    <w:rsid w:val="009B29E0"/>
    <w:rsid w:val="009C4E1F"/>
    <w:rsid w:val="009C5DBE"/>
    <w:rsid w:val="009D3019"/>
    <w:rsid w:val="009D5AFB"/>
    <w:rsid w:val="009E38C1"/>
    <w:rsid w:val="009E4D3C"/>
    <w:rsid w:val="009E7B17"/>
    <w:rsid w:val="009F39BB"/>
    <w:rsid w:val="009F4079"/>
    <w:rsid w:val="00A031D6"/>
    <w:rsid w:val="00A06C39"/>
    <w:rsid w:val="00A12F33"/>
    <w:rsid w:val="00A17071"/>
    <w:rsid w:val="00A204F2"/>
    <w:rsid w:val="00A31A74"/>
    <w:rsid w:val="00A433BD"/>
    <w:rsid w:val="00A43E2D"/>
    <w:rsid w:val="00A44F47"/>
    <w:rsid w:val="00A45D05"/>
    <w:rsid w:val="00A47C6B"/>
    <w:rsid w:val="00A53A32"/>
    <w:rsid w:val="00A54F2F"/>
    <w:rsid w:val="00A57F86"/>
    <w:rsid w:val="00A62E3F"/>
    <w:rsid w:val="00A72DDD"/>
    <w:rsid w:val="00A735FF"/>
    <w:rsid w:val="00A811A7"/>
    <w:rsid w:val="00A82CED"/>
    <w:rsid w:val="00A83F97"/>
    <w:rsid w:val="00A854BC"/>
    <w:rsid w:val="00A91330"/>
    <w:rsid w:val="00A9508C"/>
    <w:rsid w:val="00A95883"/>
    <w:rsid w:val="00AA5BA8"/>
    <w:rsid w:val="00AB0909"/>
    <w:rsid w:val="00AB0DC6"/>
    <w:rsid w:val="00AB3231"/>
    <w:rsid w:val="00AB79D8"/>
    <w:rsid w:val="00AC10BF"/>
    <w:rsid w:val="00AC26B8"/>
    <w:rsid w:val="00AC7B10"/>
    <w:rsid w:val="00AD0E5E"/>
    <w:rsid w:val="00AD2663"/>
    <w:rsid w:val="00AD54E5"/>
    <w:rsid w:val="00AE0D21"/>
    <w:rsid w:val="00AE3AF8"/>
    <w:rsid w:val="00AE3DCD"/>
    <w:rsid w:val="00AE600B"/>
    <w:rsid w:val="00AE6C42"/>
    <w:rsid w:val="00AF5F9E"/>
    <w:rsid w:val="00AF7AED"/>
    <w:rsid w:val="00B00BD5"/>
    <w:rsid w:val="00B00BE8"/>
    <w:rsid w:val="00B035E2"/>
    <w:rsid w:val="00B06CBE"/>
    <w:rsid w:val="00B1163C"/>
    <w:rsid w:val="00B12CC0"/>
    <w:rsid w:val="00B13A00"/>
    <w:rsid w:val="00B15007"/>
    <w:rsid w:val="00B31140"/>
    <w:rsid w:val="00B404D3"/>
    <w:rsid w:val="00B4146C"/>
    <w:rsid w:val="00B41FE4"/>
    <w:rsid w:val="00B44DD9"/>
    <w:rsid w:val="00B45DE3"/>
    <w:rsid w:val="00B45EB7"/>
    <w:rsid w:val="00B477E9"/>
    <w:rsid w:val="00B549BD"/>
    <w:rsid w:val="00B6062B"/>
    <w:rsid w:val="00B70229"/>
    <w:rsid w:val="00B70760"/>
    <w:rsid w:val="00B7117B"/>
    <w:rsid w:val="00B72011"/>
    <w:rsid w:val="00B74394"/>
    <w:rsid w:val="00B83751"/>
    <w:rsid w:val="00B8438C"/>
    <w:rsid w:val="00B9014E"/>
    <w:rsid w:val="00B932D8"/>
    <w:rsid w:val="00B949CD"/>
    <w:rsid w:val="00B96FFE"/>
    <w:rsid w:val="00BA391A"/>
    <w:rsid w:val="00BA5745"/>
    <w:rsid w:val="00BA5A8C"/>
    <w:rsid w:val="00BA6B86"/>
    <w:rsid w:val="00BB2B89"/>
    <w:rsid w:val="00BB638B"/>
    <w:rsid w:val="00BB71B7"/>
    <w:rsid w:val="00BC0C37"/>
    <w:rsid w:val="00BC19C8"/>
    <w:rsid w:val="00BD430F"/>
    <w:rsid w:val="00BD6724"/>
    <w:rsid w:val="00BD69B7"/>
    <w:rsid w:val="00BE0168"/>
    <w:rsid w:val="00BE0D72"/>
    <w:rsid w:val="00BE28AF"/>
    <w:rsid w:val="00BE500C"/>
    <w:rsid w:val="00BE7E06"/>
    <w:rsid w:val="00C073A2"/>
    <w:rsid w:val="00C07570"/>
    <w:rsid w:val="00C162D8"/>
    <w:rsid w:val="00C16B1E"/>
    <w:rsid w:val="00C232E2"/>
    <w:rsid w:val="00C23B0B"/>
    <w:rsid w:val="00C243E6"/>
    <w:rsid w:val="00C3039D"/>
    <w:rsid w:val="00C30B3D"/>
    <w:rsid w:val="00C34372"/>
    <w:rsid w:val="00C3648A"/>
    <w:rsid w:val="00C37EF4"/>
    <w:rsid w:val="00C40FE2"/>
    <w:rsid w:val="00C41AF1"/>
    <w:rsid w:val="00C453D1"/>
    <w:rsid w:val="00C46064"/>
    <w:rsid w:val="00C5042E"/>
    <w:rsid w:val="00C5100E"/>
    <w:rsid w:val="00C52D63"/>
    <w:rsid w:val="00C65CB4"/>
    <w:rsid w:val="00C71C3B"/>
    <w:rsid w:val="00C81BFD"/>
    <w:rsid w:val="00C837C9"/>
    <w:rsid w:val="00C85FFE"/>
    <w:rsid w:val="00C90E2E"/>
    <w:rsid w:val="00C9144D"/>
    <w:rsid w:val="00C92412"/>
    <w:rsid w:val="00CA2BE9"/>
    <w:rsid w:val="00CA66A9"/>
    <w:rsid w:val="00CB4F55"/>
    <w:rsid w:val="00CB6A43"/>
    <w:rsid w:val="00CC5FEE"/>
    <w:rsid w:val="00CD493C"/>
    <w:rsid w:val="00CE00D1"/>
    <w:rsid w:val="00CE13D9"/>
    <w:rsid w:val="00CF0DD9"/>
    <w:rsid w:val="00CF2133"/>
    <w:rsid w:val="00CF77CC"/>
    <w:rsid w:val="00D0362F"/>
    <w:rsid w:val="00D03B46"/>
    <w:rsid w:val="00D07578"/>
    <w:rsid w:val="00D17FC8"/>
    <w:rsid w:val="00D2079F"/>
    <w:rsid w:val="00D2558B"/>
    <w:rsid w:val="00D31E13"/>
    <w:rsid w:val="00D3481C"/>
    <w:rsid w:val="00D4007E"/>
    <w:rsid w:val="00D40BE8"/>
    <w:rsid w:val="00D40DA5"/>
    <w:rsid w:val="00D425BE"/>
    <w:rsid w:val="00D50820"/>
    <w:rsid w:val="00D54206"/>
    <w:rsid w:val="00D5615B"/>
    <w:rsid w:val="00D630BA"/>
    <w:rsid w:val="00D64378"/>
    <w:rsid w:val="00D73B5A"/>
    <w:rsid w:val="00D77C1B"/>
    <w:rsid w:val="00D8120F"/>
    <w:rsid w:val="00D8191A"/>
    <w:rsid w:val="00D83378"/>
    <w:rsid w:val="00D86FBB"/>
    <w:rsid w:val="00D87274"/>
    <w:rsid w:val="00D936B0"/>
    <w:rsid w:val="00D93E06"/>
    <w:rsid w:val="00DA0A6A"/>
    <w:rsid w:val="00DA35A0"/>
    <w:rsid w:val="00DA6636"/>
    <w:rsid w:val="00DB1851"/>
    <w:rsid w:val="00DC0208"/>
    <w:rsid w:val="00DC037E"/>
    <w:rsid w:val="00DC0C66"/>
    <w:rsid w:val="00DC64EA"/>
    <w:rsid w:val="00DE0E54"/>
    <w:rsid w:val="00DE1214"/>
    <w:rsid w:val="00DF13AD"/>
    <w:rsid w:val="00DF1B99"/>
    <w:rsid w:val="00DF5C47"/>
    <w:rsid w:val="00DF7EF8"/>
    <w:rsid w:val="00E00090"/>
    <w:rsid w:val="00E00599"/>
    <w:rsid w:val="00E11565"/>
    <w:rsid w:val="00E11B13"/>
    <w:rsid w:val="00E15A1E"/>
    <w:rsid w:val="00E16267"/>
    <w:rsid w:val="00E16F0C"/>
    <w:rsid w:val="00E20625"/>
    <w:rsid w:val="00E22179"/>
    <w:rsid w:val="00E329C2"/>
    <w:rsid w:val="00E436D8"/>
    <w:rsid w:val="00E44937"/>
    <w:rsid w:val="00E44E32"/>
    <w:rsid w:val="00E536CB"/>
    <w:rsid w:val="00E554A8"/>
    <w:rsid w:val="00E65552"/>
    <w:rsid w:val="00E75FA9"/>
    <w:rsid w:val="00E77A68"/>
    <w:rsid w:val="00E81C93"/>
    <w:rsid w:val="00E833C8"/>
    <w:rsid w:val="00E90274"/>
    <w:rsid w:val="00EA6E35"/>
    <w:rsid w:val="00EB25D0"/>
    <w:rsid w:val="00EB765C"/>
    <w:rsid w:val="00EB7DC5"/>
    <w:rsid w:val="00EC5F10"/>
    <w:rsid w:val="00ED082A"/>
    <w:rsid w:val="00ED0FB5"/>
    <w:rsid w:val="00ED3ABA"/>
    <w:rsid w:val="00ED45CD"/>
    <w:rsid w:val="00ED7DFA"/>
    <w:rsid w:val="00EE7DA9"/>
    <w:rsid w:val="00EE7EEF"/>
    <w:rsid w:val="00EF1C5B"/>
    <w:rsid w:val="00EF3B89"/>
    <w:rsid w:val="00F022CD"/>
    <w:rsid w:val="00F0341A"/>
    <w:rsid w:val="00F044B5"/>
    <w:rsid w:val="00F05766"/>
    <w:rsid w:val="00F15B86"/>
    <w:rsid w:val="00F22A5B"/>
    <w:rsid w:val="00F31C16"/>
    <w:rsid w:val="00F3223A"/>
    <w:rsid w:val="00F32DE9"/>
    <w:rsid w:val="00F33FD2"/>
    <w:rsid w:val="00F344B7"/>
    <w:rsid w:val="00F408A7"/>
    <w:rsid w:val="00F43201"/>
    <w:rsid w:val="00F45AC8"/>
    <w:rsid w:val="00F45EB3"/>
    <w:rsid w:val="00F46108"/>
    <w:rsid w:val="00F527A8"/>
    <w:rsid w:val="00F54F0F"/>
    <w:rsid w:val="00F634DD"/>
    <w:rsid w:val="00F65BAD"/>
    <w:rsid w:val="00F67522"/>
    <w:rsid w:val="00F733D5"/>
    <w:rsid w:val="00F74051"/>
    <w:rsid w:val="00F83E15"/>
    <w:rsid w:val="00F8449F"/>
    <w:rsid w:val="00F91556"/>
    <w:rsid w:val="00F963DE"/>
    <w:rsid w:val="00FA4749"/>
    <w:rsid w:val="00FC1127"/>
    <w:rsid w:val="00FC2F6B"/>
    <w:rsid w:val="00FD0833"/>
    <w:rsid w:val="00FD3FFA"/>
    <w:rsid w:val="00FD549F"/>
    <w:rsid w:val="00FD54F8"/>
    <w:rsid w:val="00FE1736"/>
    <w:rsid w:val="00FE51B3"/>
    <w:rsid w:val="00FE7CC3"/>
    <w:rsid w:val="00FF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7550"/>
  <w15:chartTrackingRefBased/>
  <w15:docId w15:val="{DF5D8F53-4D3D-48AF-B798-A49732E5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E35"/>
    <w:rPr>
      <w:rFonts w:eastAsiaTheme="majorEastAsia" w:cstheme="majorBidi"/>
      <w:color w:val="272727" w:themeColor="text1" w:themeTint="D8"/>
    </w:rPr>
  </w:style>
  <w:style w:type="paragraph" w:styleId="Title">
    <w:name w:val="Title"/>
    <w:basedOn w:val="Normal"/>
    <w:next w:val="Normal"/>
    <w:link w:val="TitleChar"/>
    <w:uiPriority w:val="10"/>
    <w:qFormat/>
    <w:rsid w:val="00EA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E35"/>
    <w:pPr>
      <w:spacing w:before="160"/>
      <w:jc w:val="center"/>
    </w:pPr>
    <w:rPr>
      <w:i/>
      <w:iCs/>
      <w:color w:val="404040" w:themeColor="text1" w:themeTint="BF"/>
    </w:rPr>
  </w:style>
  <w:style w:type="character" w:customStyle="1" w:styleId="QuoteChar">
    <w:name w:val="Quote Char"/>
    <w:basedOn w:val="DefaultParagraphFont"/>
    <w:link w:val="Quote"/>
    <w:uiPriority w:val="29"/>
    <w:rsid w:val="00EA6E35"/>
    <w:rPr>
      <w:i/>
      <w:iCs/>
      <w:color w:val="404040" w:themeColor="text1" w:themeTint="BF"/>
    </w:rPr>
  </w:style>
  <w:style w:type="paragraph" w:styleId="ListParagraph">
    <w:name w:val="List Paragraph"/>
    <w:basedOn w:val="Normal"/>
    <w:uiPriority w:val="34"/>
    <w:qFormat/>
    <w:rsid w:val="00EA6E35"/>
    <w:pPr>
      <w:ind w:left="720"/>
      <w:contextualSpacing/>
    </w:pPr>
  </w:style>
  <w:style w:type="character" w:styleId="IntenseEmphasis">
    <w:name w:val="Intense Emphasis"/>
    <w:basedOn w:val="DefaultParagraphFont"/>
    <w:uiPriority w:val="21"/>
    <w:qFormat/>
    <w:rsid w:val="00EA6E35"/>
    <w:rPr>
      <w:i/>
      <w:iCs/>
      <w:color w:val="0F4761" w:themeColor="accent1" w:themeShade="BF"/>
    </w:rPr>
  </w:style>
  <w:style w:type="paragraph" w:styleId="IntenseQuote">
    <w:name w:val="Intense Quote"/>
    <w:basedOn w:val="Normal"/>
    <w:next w:val="Normal"/>
    <w:link w:val="IntenseQuoteChar"/>
    <w:uiPriority w:val="30"/>
    <w:qFormat/>
    <w:rsid w:val="00EA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E35"/>
    <w:rPr>
      <w:i/>
      <w:iCs/>
      <w:color w:val="0F4761" w:themeColor="accent1" w:themeShade="BF"/>
    </w:rPr>
  </w:style>
  <w:style w:type="character" w:styleId="IntenseReference">
    <w:name w:val="Intense Reference"/>
    <w:basedOn w:val="DefaultParagraphFont"/>
    <w:uiPriority w:val="32"/>
    <w:qFormat/>
    <w:rsid w:val="00EA6E35"/>
    <w:rPr>
      <w:b/>
      <w:bCs/>
      <w:smallCaps/>
      <w:color w:val="0F4761" w:themeColor="accent1" w:themeShade="BF"/>
      <w:spacing w:val="5"/>
    </w:rPr>
  </w:style>
  <w:style w:type="character" w:styleId="PlaceholderText">
    <w:name w:val="Placeholder Text"/>
    <w:basedOn w:val="DefaultParagraphFont"/>
    <w:uiPriority w:val="99"/>
    <w:semiHidden/>
    <w:rsid w:val="00AB0DC6"/>
    <w:rPr>
      <w:color w:val="666666"/>
    </w:rPr>
  </w:style>
  <w:style w:type="table" w:styleId="TableGrid">
    <w:name w:val="Table Grid"/>
    <w:basedOn w:val="TableNormal"/>
    <w:uiPriority w:val="39"/>
    <w:rsid w:val="00823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93E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232E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16">
      <w:bodyDiv w:val="1"/>
      <w:marLeft w:val="0"/>
      <w:marRight w:val="0"/>
      <w:marTop w:val="0"/>
      <w:marBottom w:val="0"/>
      <w:divBdr>
        <w:top w:val="none" w:sz="0" w:space="0" w:color="auto"/>
        <w:left w:val="none" w:sz="0" w:space="0" w:color="auto"/>
        <w:bottom w:val="none" w:sz="0" w:space="0" w:color="auto"/>
        <w:right w:val="none" w:sz="0" w:space="0" w:color="auto"/>
      </w:divBdr>
    </w:div>
    <w:div w:id="1667348">
      <w:bodyDiv w:val="1"/>
      <w:marLeft w:val="0"/>
      <w:marRight w:val="0"/>
      <w:marTop w:val="0"/>
      <w:marBottom w:val="0"/>
      <w:divBdr>
        <w:top w:val="none" w:sz="0" w:space="0" w:color="auto"/>
        <w:left w:val="none" w:sz="0" w:space="0" w:color="auto"/>
        <w:bottom w:val="none" w:sz="0" w:space="0" w:color="auto"/>
        <w:right w:val="none" w:sz="0" w:space="0" w:color="auto"/>
      </w:divBdr>
    </w:div>
    <w:div w:id="2444437">
      <w:bodyDiv w:val="1"/>
      <w:marLeft w:val="0"/>
      <w:marRight w:val="0"/>
      <w:marTop w:val="0"/>
      <w:marBottom w:val="0"/>
      <w:divBdr>
        <w:top w:val="none" w:sz="0" w:space="0" w:color="auto"/>
        <w:left w:val="none" w:sz="0" w:space="0" w:color="auto"/>
        <w:bottom w:val="none" w:sz="0" w:space="0" w:color="auto"/>
        <w:right w:val="none" w:sz="0" w:space="0" w:color="auto"/>
      </w:divBdr>
    </w:div>
    <w:div w:id="2978403">
      <w:bodyDiv w:val="1"/>
      <w:marLeft w:val="0"/>
      <w:marRight w:val="0"/>
      <w:marTop w:val="0"/>
      <w:marBottom w:val="0"/>
      <w:divBdr>
        <w:top w:val="none" w:sz="0" w:space="0" w:color="auto"/>
        <w:left w:val="none" w:sz="0" w:space="0" w:color="auto"/>
        <w:bottom w:val="none" w:sz="0" w:space="0" w:color="auto"/>
        <w:right w:val="none" w:sz="0" w:space="0" w:color="auto"/>
      </w:divBdr>
    </w:div>
    <w:div w:id="4328163">
      <w:bodyDiv w:val="1"/>
      <w:marLeft w:val="0"/>
      <w:marRight w:val="0"/>
      <w:marTop w:val="0"/>
      <w:marBottom w:val="0"/>
      <w:divBdr>
        <w:top w:val="none" w:sz="0" w:space="0" w:color="auto"/>
        <w:left w:val="none" w:sz="0" w:space="0" w:color="auto"/>
        <w:bottom w:val="none" w:sz="0" w:space="0" w:color="auto"/>
        <w:right w:val="none" w:sz="0" w:space="0" w:color="auto"/>
      </w:divBdr>
    </w:div>
    <w:div w:id="6297594">
      <w:bodyDiv w:val="1"/>
      <w:marLeft w:val="0"/>
      <w:marRight w:val="0"/>
      <w:marTop w:val="0"/>
      <w:marBottom w:val="0"/>
      <w:divBdr>
        <w:top w:val="none" w:sz="0" w:space="0" w:color="auto"/>
        <w:left w:val="none" w:sz="0" w:space="0" w:color="auto"/>
        <w:bottom w:val="none" w:sz="0" w:space="0" w:color="auto"/>
        <w:right w:val="none" w:sz="0" w:space="0" w:color="auto"/>
      </w:divBdr>
    </w:div>
    <w:div w:id="7608655">
      <w:bodyDiv w:val="1"/>
      <w:marLeft w:val="0"/>
      <w:marRight w:val="0"/>
      <w:marTop w:val="0"/>
      <w:marBottom w:val="0"/>
      <w:divBdr>
        <w:top w:val="none" w:sz="0" w:space="0" w:color="auto"/>
        <w:left w:val="none" w:sz="0" w:space="0" w:color="auto"/>
        <w:bottom w:val="none" w:sz="0" w:space="0" w:color="auto"/>
        <w:right w:val="none" w:sz="0" w:space="0" w:color="auto"/>
      </w:divBdr>
    </w:div>
    <w:div w:id="8215969">
      <w:bodyDiv w:val="1"/>
      <w:marLeft w:val="0"/>
      <w:marRight w:val="0"/>
      <w:marTop w:val="0"/>
      <w:marBottom w:val="0"/>
      <w:divBdr>
        <w:top w:val="none" w:sz="0" w:space="0" w:color="auto"/>
        <w:left w:val="none" w:sz="0" w:space="0" w:color="auto"/>
        <w:bottom w:val="none" w:sz="0" w:space="0" w:color="auto"/>
        <w:right w:val="none" w:sz="0" w:space="0" w:color="auto"/>
      </w:divBdr>
    </w:div>
    <w:div w:id="12925251">
      <w:bodyDiv w:val="1"/>
      <w:marLeft w:val="0"/>
      <w:marRight w:val="0"/>
      <w:marTop w:val="0"/>
      <w:marBottom w:val="0"/>
      <w:divBdr>
        <w:top w:val="none" w:sz="0" w:space="0" w:color="auto"/>
        <w:left w:val="none" w:sz="0" w:space="0" w:color="auto"/>
        <w:bottom w:val="none" w:sz="0" w:space="0" w:color="auto"/>
        <w:right w:val="none" w:sz="0" w:space="0" w:color="auto"/>
      </w:divBdr>
    </w:div>
    <w:div w:id="14575171">
      <w:bodyDiv w:val="1"/>
      <w:marLeft w:val="0"/>
      <w:marRight w:val="0"/>
      <w:marTop w:val="0"/>
      <w:marBottom w:val="0"/>
      <w:divBdr>
        <w:top w:val="none" w:sz="0" w:space="0" w:color="auto"/>
        <w:left w:val="none" w:sz="0" w:space="0" w:color="auto"/>
        <w:bottom w:val="none" w:sz="0" w:space="0" w:color="auto"/>
        <w:right w:val="none" w:sz="0" w:space="0" w:color="auto"/>
      </w:divBdr>
    </w:div>
    <w:div w:id="16931112">
      <w:bodyDiv w:val="1"/>
      <w:marLeft w:val="0"/>
      <w:marRight w:val="0"/>
      <w:marTop w:val="0"/>
      <w:marBottom w:val="0"/>
      <w:divBdr>
        <w:top w:val="none" w:sz="0" w:space="0" w:color="auto"/>
        <w:left w:val="none" w:sz="0" w:space="0" w:color="auto"/>
        <w:bottom w:val="none" w:sz="0" w:space="0" w:color="auto"/>
        <w:right w:val="none" w:sz="0" w:space="0" w:color="auto"/>
      </w:divBdr>
    </w:div>
    <w:div w:id="17240393">
      <w:bodyDiv w:val="1"/>
      <w:marLeft w:val="0"/>
      <w:marRight w:val="0"/>
      <w:marTop w:val="0"/>
      <w:marBottom w:val="0"/>
      <w:divBdr>
        <w:top w:val="none" w:sz="0" w:space="0" w:color="auto"/>
        <w:left w:val="none" w:sz="0" w:space="0" w:color="auto"/>
        <w:bottom w:val="none" w:sz="0" w:space="0" w:color="auto"/>
        <w:right w:val="none" w:sz="0" w:space="0" w:color="auto"/>
      </w:divBdr>
    </w:div>
    <w:div w:id="17895565">
      <w:bodyDiv w:val="1"/>
      <w:marLeft w:val="0"/>
      <w:marRight w:val="0"/>
      <w:marTop w:val="0"/>
      <w:marBottom w:val="0"/>
      <w:divBdr>
        <w:top w:val="none" w:sz="0" w:space="0" w:color="auto"/>
        <w:left w:val="none" w:sz="0" w:space="0" w:color="auto"/>
        <w:bottom w:val="none" w:sz="0" w:space="0" w:color="auto"/>
        <w:right w:val="none" w:sz="0" w:space="0" w:color="auto"/>
      </w:divBdr>
    </w:div>
    <w:div w:id="19162958">
      <w:bodyDiv w:val="1"/>
      <w:marLeft w:val="0"/>
      <w:marRight w:val="0"/>
      <w:marTop w:val="0"/>
      <w:marBottom w:val="0"/>
      <w:divBdr>
        <w:top w:val="none" w:sz="0" w:space="0" w:color="auto"/>
        <w:left w:val="none" w:sz="0" w:space="0" w:color="auto"/>
        <w:bottom w:val="none" w:sz="0" w:space="0" w:color="auto"/>
        <w:right w:val="none" w:sz="0" w:space="0" w:color="auto"/>
      </w:divBdr>
    </w:div>
    <w:div w:id="20476970">
      <w:bodyDiv w:val="1"/>
      <w:marLeft w:val="0"/>
      <w:marRight w:val="0"/>
      <w:marTop w:val="0"/>
      <w:marBottom w:val="0"/>
      <w:divBdr>
        <w:top w:val="none" w:sz="0" w:space="0" w:color="auto"/>
        <w:left w:val="none" w:sz="0" w:space="0" w:color="auto"/>
        <w:bottom w:val="none" w:sz="0" w:space="0" w:color="auto"/>
        <w:right w:val="none" w:sz="0" w:space="0" w:color="auto"/>
      </w:divBdr>
    </w:div>
    <w:div w:id="21173825">
      <w:bodyDiv w:val="1"/>
      <w:marLeft w:val="0"/>
      <w:marRight w:val="0"/>
      <w:marTop w:val="0"/>
      <w:marBottom w:val="0"/>
      <w:divBdr>
        <w:top w:val="none" w:sz="0" w:space="0" w:color="auto"/>
        <w:left w:val="none" w:sz="0" w:space="0" w:color="auto"/>
        <w:bottom w:val="none" w:sz="0" w:space="0" w:color="auto"/>
        <w:right w:val="none" w:sz="0" w:space="0" w:color="auto"/>
      </w:divBdr>
    </w:div>
    <w:div w:id="22832745">
      <w:bodyDiv w:val="1"/>
      <w:marLeft w:val="0"/>
      <w:marRight w:val="0"/>
      <w:marTop w:val="0"/>
      <w:marBottom w:val="0"/>
      <w:divBdr>
        <w:top w:val="none" w:sz="0" w:space="0" w:color="auto"/>
        <w:left w:val="none" w:sz="0" w:space="0" w:color="auto"/>
        <w:bottom w:val="none" w:sz="0" w:space="0" w:color="auto"/>
        <w:right w:val="none" w:sz="0" w:space="0" w:color="auto"/>
      </w:divBdr>
    </w:div>
    <w:div w:id="26876505">
      <w:bodyDiv w:val="1"/>
      <w:marLeft w:val="0"/>
      <w:marRight w:val="0"/>
      <w:marTop w:val="0"/>
      <w:marBottom w:val="0"/>
      <w:divBdr>
        <w:top w:val="none" w:sz="0" w:space="0" w:color="auto"/>
        <w:left w:val="none" w:sz="0" w:space="0" w:color="auto"/>
        <w:bottom w:val="none" w:sz="0" w:space="0" w:color="auto"/>
        <w:right w:val="none" w:sz="0" w:space="0" w:color="auto"/>
      </w:divBdr>
    </w:div>
    <w:div w:id="27880767">
      <w:bodyDiv w:val="1"/>
      <w:marLeft w:val="0"/>
      <w:marRight w:val="0"/>
      <w:marTop w:val="0"/>
      <w:marBottom w:val="0"/>
      <w:divBdr>
        <w:top w:val="none" w:sz="0" w:space="0" w:color="auto"/>
        <w:left w:val="none" w:sz="0" w:space="0" w:color="auto"/>
        <w:bottom w:val="none" w:sz="0" w:space="0" w:color="auto"/>
        <w:right w:val="none" w:sz="0" w:space="0" w:color="auto"/>
      </w:divBdr>
    </w:div>
    <w:div w:id="29572848">
      <w:bodyDiv w:val="1"/>
      <w:marLeft w:val="0"/>
      <w:marRight w:val="0"/>
      <w:marTop w:val="0"/>
      <w:marBottom w:val="0"/>
      <w:divBdr>
        <w:top w:val="none" w:sz="0" w:space="0" w:color="auto"/>
        <w:left w:val="none" w:sz="0" w:space="0" w:color="auto"/>
        <w:bottom w:val="none" w:sz="0" w:space="0" w:color="auto"/>
        <w:right w:val="none" w:sz="0" w:space="0" w:color="auto"/>
      </w:divBdr>
    </w:div>
    <w:div w:id="30308666">
      <w:bodyDiv w:val="1"/>
      <w:marLeft w:val="0"/>
      <w:marRight w:val="0"/>
      <w:marTop w:val="0"/>
      <w:marBottom w:val="0"/>
      <w:divBdr>
        <w:top w:val="none" w:sz="0" w:space="0" w:color="auto"/>
        <w:left w:val="none" w:sz="0" w:space="0" w:color="auto"/>
        <w:bottom w:val="none" w:sz="0" w:space="0" w:color="auto"/>
        <w:right w:val="none" w:sz="0" w:space="0" w:color="auto"/>
      </w:divBdr>
    </w:div>
    <w:div w:id="34158771">
      <w:bodyDiv w:val="1"/>
      <w:marLeft w:val="0"/>
      <w:marRight w:val="0"/>
      <w:marTop w:val="0"/>
      <w:marBottom w:val="0"/>
      <w:divBdr>
        <w:top w:val="none" w:sz="0" w:space="0" w:color="auto"/>
        <w:left w:val="none" w:sz="0" w:space="0" w:color="auto"/>
        <w:bottom w:val="none" w:sz="0" w:space="0" w:color="auto"/>
        <w:right w:val="none" w:sz="0" w:space="0" w:color="auto"/>
      </w:divBdr>
    </w:div>
    <w:div w:id="34353778">
      <w:bodyDiv w:val="1"/>
      <w:marLeft w:val="0"/>
      <w:marRight w:val="0"/>
      <w:marTop w:val="0"/>
      <w:marBottom w:val="0"/>
      <w:divBdr>
        <w:top w:val="none" w:sz="0" w:space="0" w:color="auto"/>
        <w:left w:val="none" w:sz="0" w:space="0" w:color="auto"/>
        <w:bottom w:val="none" w:sz="0" w:space="0" w:color="auto"/>
        <w:right w:val="none" w:sz="0" w:space="0" w:color="auto"/>
      </w:divBdr>
    </w:div>
    <w:div w:id="34701202">
      <w:bodyDiv w:val="1"/>
      <w:marLeft w:val="0"/>
      <w:marRight w:val="0"/>
      <w:marTop w:val="0"/>
      <w:marBottom w:val="0"/>
      <w:divBdr>
        <w:top w:val="none" w:sz="0" w:space="0" w:color="auto"/>
        <w:left w:val="none" w:sz="0" w:space="0" w:color="auto"/>
        <w:bottom w:val="none" w:sz="0" w:space="0" w:color="auto"/>
        <w:right w:val="none" w:sz="0" w:space="0" w:color="auto"/>
      </w:divBdr>
    </w:div>
    <w:div w:id="35006671">
      <w:bodyDiv w:val="1"/>
      <w:marLeft w:val="0"/>
      <w:marRight w:val="0"/>
      <w:marTop w:val="0"/>
      <w:marBottom w:val="0"/>
      <w:divBdr>
        <w:top w:val="none" w:sz="0" w:space="0" w:color="auto"/>
        <w:left w:val="none" w:sz="0" w:space="0" w:color="auto"/>
        <w:bottom w:val="none" w:sz="0" w:space="0" w:color="auto"/>
        <w:right w:val="none" w:sz="0" w:space="0" w:color="auto"/>
      </w:divBdr>
    </w:div>
    <w:div w:id="39790091">
      <w:bodyDiv w:val="1"/>
      <w:marLeft w:val="0"/>
      <w:marRight w:val="0"/>
      <w:marTop w:val="0"/>
      <w:marBottom w:val="0"/>
      <w:divBdr>
        <w:top w:val="none" w:sz="0" w:space="0" w:color="auto"/>
        <w:left w:val="none" w:sz="0" w:space="0" w:color="auto"/>
        <w:bottom w:val="none" w:sz="0" w:space="0" w:color="auto"/>
        <w:right w:val="none" w:sz="0" w:space="0" w:color="auto"/>
      </w:divBdr>
    </w:div>
    <w:div w:id="41248039">
      <w:bodyDiv w:val="1"/>
      <w:marLeft w:val="0"/>
      <w:marRight w:val="0"/>
      <w:marTop w:val="0"/>
      <w:marBottom w:val="0"/>
      <w:divBdr>
        <w:top w:val="none" w:sz="0" w:space="0" w:color="auto"/>
        <w:left w:val="none" w:sz="0" w:space="0" w:color="auto"/>
        <w:bottom w:val="none" w:sz="0" w:space="0" w:color="auto"/>
        <w:right w:val="none" w:sz="0" w:space="0" w:color="auto"/>
      </w:divBdr>
    </w:div>
    <w:div w:id="45764190">
      <w:bodyDiv w:val="1"/>
      <w:marLeft w:val="0"/>
      <w:marRight w:val="0"/>
      <w:marTop w:val="0"/>
      <w:marBottom w:val="0"/>
      <w:divBdr>
        <w:top w:val="none" w:sz="0" w:space="0" w:color="auto"/>
        <w:left w:val="none" w:sz="0" w:space="0" w:color="auto"/>
        <w:bottom w:val="none" w:sz="0" w:space="0" w:color="auto"/>
        <w:right w:val="none" w:sz="0" w:space="0" w:color="auto"/>
      </w:divBdr>
    </w:div>
    <w:div w:id="48654466">
      <w:bodyDiv w:val="1"/>
      <w:marLeft w:val="0"/>
      <w:marRight w:val="0"/>
      <w:marTop w:val="0"/>
      <w:marBottom w:val="0"/>
      <w:divBdr>
        <w:top w:val="none" w:sz="0" w:space="0" w:color="auto"/>
        <w:left w:val="none" w:sz="0" w:space="0" w:color="auto"/>
        <w:bottom w:val="none" w:sz="0" w:space="0" w:color="auto"/>
        <w:right w:val="none" w:sz="0" w:space="0" w:color="auto"/>
      </w:divBdr>
    </w:div>
    <w:div w:id="51076395">
      <w:bodyDiv w:val="1"/>
      <w:marLeft w:val="0"/>
      <w:marRight w:val="0"/>
      <w:marTop w:val="0"/>
      <w:marBottom w:val="0"/>
      <w:divBdr>
        <w:top w:val="none" w:sz="0" w:space="0" w:color="auto"/>
        <w:left w:val="none" w:sz="0" w:space="0" w:color="auto"/>
        <w:bottom w:val="none" w:sz="0" w:space="0" w:color="auto"/>
        <w:right w:val="none" w:sz="0" w:space="0" w:color="auto"/>
      </w:divBdr>
    </w:div>
    <w:div w:id="54359017">
      <w:bodyDiv w:val="1"/>
      <w:marLeft w:val="0"/>
      <w:marRight w:val="0"/>
      <w:marTop w:val="0"/>
      <w:marBottom w:val="0"/>
      <w:divBdr>
        <w:top w:val="none" w:sz="0" w:space="0" w:color="auto"/>
        <w:left w:val="none" w:sz="0" w:space="0" w:color="auto"/>
        <w:bottom w:val="none" w:sz="0" w:space="0" w:color="auto"/>
        <w:right w:val="none" w:sz="0" w:space="0" w:color="auto"/>
      </w:divBdr>
    </w:div>
    <w:div w:id="55008652">
      <w:bodyDiv w:val="1"/>
      <w:marLeft w:val="0"/>
      <w:marRight w:val="0"/>
      <w:marTop w:val="0"/>
      <w:marBottom w:val="0"/>
      <w:divBdr>
        <w:top w:val="none" w:sz="0" w:space="0" w:color="auto"/>
        <w:left w:val="none" w:sz="0" w:space="0" w:color="auto"/>
        <w:bottom w:val="none" w:sz="0" w:space="0" w:color="auto"/>
        <w:right w:val="none" w:sz="0" w:space="0" w:color="auto"/>
      </w:divBdr>
    </w:div>
    <w:div w:id="62145960">
      <w:bodyDiv w:val="1"/>
      <w:marLeft w:val="0"/>
      <w:marRight w:val="0"/>
      <w:marTop w:val="0"/>
      <w:marBottom w:val="0"/>
      <w:divBdr>
        <w:top w:val="none" w:sz="0" w:space="0" w:color="auto"/>
        <w:left w:val="none" w:sz="0" w:space="0" w:color="auto"/>
        <w:bottom w:val="none" w:sz="0" w:space="0" w:color="auto"/>
        <w:right w:val="none" w:sz="0" w:space="0" w:color="auto"/>
      </w:divBdr>
    </w:div>
    <w:div w:id="65957800">
      <w:bodyDiv w:val="1"/>
      <w:marLeft w:val="0"/>
      <w:marRight w:val="0"/>
      <w:marTop w:val="0"/>
      <w:marBottom w:val="0"/>
      <w:divBdr>
        <w:top w:val="none" w:sz="0" w:space="0" w:color="auto"/>
        <w:left w:val="none" w:sz="0" w:space="0" w:color="auto"/>
        <w:bottom w:val="none" w:sz="0" w:space="0" w:color="auto"/>
        <w:right w:val="none" w:sz="0" w:space="0" w:color="auto"/>
      </w:divBdr>
    </w:div>
    <w:div w:id="66148388">
      <w:bodyDiv w:val="1"/>
      <w:marLeft w:val="0"/>
      <w:marRight w:val="0"/>
      <w:marTop w:val="0"/>
      <w:marBottom w:val="0"/>
      <w:divBdr>
        <w:top w:val="none" w:sz="0" w:space="0" w:color="auto"/>
        <w:left w:val="none" w:sz="0" w:space="0" w:color="auto"/>
        <w:bottom w:val="none" w:sz="0" w:space="0" w:color="auto"/>
        <w:right w:val="none" w:sz="0" w:space="0" w:color="auto"/>
      </w:divBdr>
    </w:div>
    <w:div w:id="66534728">
      <w:bodyDiv w:val="1"/>
      <w:marLeft w:val="0"/>
      <w:marRight w:val="0"/>
      <w:marTop w:val="0"/>
      <w:marBottom w:val="0"/>
      <w:divBdr>
        <w:top w:val="none" w:sz="0" w:space="0" w:color="auto"/>
        <w:left w:val="none" w:sz="0" w:space="0" w:color="auto"/>
        <w:bottom w:val="none" w:sz="0" w:space="0" w:color="auto"/>
        <w:right w:val="none" w:sz="0" w:space="0" w:color="auto"/>
      </w:divBdr>
    </w:div>
    <w:div w:id="68040060">
      <w:bodyDiv w:val="1"/>
      <w:marLeft w:val="0"/>
      <w:marRight w:val="0"/>
      <w:marTop w:val="0"/>
      <w:marBottom w:val="0"/>
      <w:divBdr>
        <w:top w:val="none" w:sz="0" w:space="0" w:color="auto"/>
        <w:left w:val="none" w:sz="0" w:space="0" w:color="auto"/>
        <w:bottom w:val="none" w:sz="0" w:space="0" w:color="auto"/>
        <w:right w:val="none" w:sz="0" w:space="0" w:color="auto"/>
      </w:divBdr>
    </w:div>
    <w:div w:id="69545187">
      <w:bodyDiv w:val="1"/>
      <w:marLeft w:val="0"/>
      <w:marRight w:val="0"/>
      <w:marTop w:val="0"/>
      <w:marBottom w:val="0"/>
      <w:divBdr>
        <w:top w:val="none" w:sz="0" w:space="0" w:color="auto"/>
        <w:left w:val="none" w:sz="0" w:space="0" w:color="auto"/>
        <w:bottom w:val="none" w:sz="0" w:space="0" w:color="auto"/>
        <w:right w:val="none" w:sz="0" w:space="0" w:color="auto"/>
      </w:divBdr>
    </w:div>
    <w:div w:id="70280150">
      <w:bodyDiv w:val="1"/>
      <w:marLeft w:val="0"/>
      <w:marRight w:val="0"/>
      <w:marTop w:val="0"/>
      <w:marBottom w:val="0"/>
      <w:divBdr>
        <w:top w:val="none" w:sz="0" w:space="0" w:color="auto"/>
        <w:left w:val="none" w:sz="0" w:space="0" w:color="auto"/>
        <w:bottom w:val="none" w:sz="0" w:space="0" w:color="auto"/>
        <w:right w:val="none" w:sz="0" w:space="0" w:color="auto"/>
      </w:divBdr>
    </w:div>
    <w:div w:id="70467817">
      <w:bodyDiv w:val="1"/>
      <w:marLeft w:val="0"/>
      <w:marRight w:val="0"/>
      <w:marTop w:val="0"/>
      <w:marBottom w:val="0"/>
      <w:divBdr>
        <w:top w:val="none" w:sz="0" w:space="0" w:color="auto"/>
        <w:left w:val="none" w:sz="0" w:space="0" w:color="auto"/>
        <w:bottom w:val="none" w:sz="0" w:space="0" w:color="auto"/>
        <w:right w:val="none" w:sz="0" w:space="0" w:color="auto"/>
      </w:divBdr>
    </w:div>
    <w:div w:id="74128011">
      <w:bodyDiv w:val="1"/>
      <w:marLeft w:val="0"/>
      <w:marRight w:val="0"/>
      <w:marTop w:val="0"/>
      <w:marBottom w:val="0"/>
      <w:divBdr>
        <w:top w:val="none" w:sz="0" w:space="0" w:color="auto"/>
        <w:left w:val="none" w:sz="0" w:space="0" w:color="auto"/>
        <w:bottom w:val="none" w:sz="0" w:space="0" w:color="auto"/>
        <w:right w:val="none" w:sz="0" w:space="0" w:color="auto"/>
      </w:divBdr>
    </w:div>
    <w:div w:id="77488914">
      <w:bodyDiv w:val="1"/>
      <w:marLeft w:val="0"/>
      <w:marRight w:val="0"/>
      <w:marTop w:val="0"/>
      <w:marBottom w:val="0"/>
      <w:divBdr>
        <w:top w:val="none" w:sz="0" w:space="0" w:color="auto"/>
        <w:left w:val="none" w:sz="0" w:space="0" w:color="auto"/>
        <w:bottom w:val="none" w:sz="0" w:space="0" w:color="auto"/>
        <w:right w:val="none" w:sz="0" w:space="0" w:color="auto"/>
      </w:divBdr>
    </w:div>
    <w:div w:id="78983579">
      <w:bodyDiv w:val="1"/>
      <w:marLeft w:val="0"/>
      <w:marRight w:val="0"/>
      <w:marTop w:val="0"/>
      <w:marBottom w:val="0"/>
      <w:divBdr>
        <w:top w:val="none" w:sz="0" w:space="0" w:color="auto"/>
        <w:left w:val="none" w:sz="0" w:space="0" w:color="auto"/>
        <w:bottom w:val="none" w:sz="0" w:space="0" w:color="auto"/>
        <w:right w:val="none" w:sz="0" w:space="0" w:color="auto"/>
      </w:divBdr>
    </w:div>
    <w:div w:id="78988032">
      <w:bodyDiv w:val="1"/>
      <w:marLeft w:val="0"/>
      <w:marRight w:val="0"/>
      <w:marTop w:val="0"/>
      <w:marBottom w:val="0"/>
      <w:divBdr>
        <w:top w:val="none" w:sz="0" w:space="0" w:color="auto"/>
        <w:left w:val="none" w:sz="0" w:space="0" w:color="auto"/>
        <w:bottom w:val="none" w:sz="0" w:space="0" w:color="auto"/>
        <w:right w:val="none" w:sz="0" w:space="0" w:color="auto"/>
      </w:divBdr>
    </w:div>
    <w:div w:id="84113717">
      <w:bodyDiv w:val="1"/>
      <w:marLeft w:val="0"/>
      <w:marRight w:val="0"/>
      <w:marTop w:val="0"/>
      <w:marBottom w:val="0"/>
      <w:divBdr>
        <w:top w:val="none" w:sz="0" w:space="0" w:color="auto"/>
        <w:left w:val="none" w:sz="0" w:space="0" w:color="auto"/>
        <w:bottom w:val="none" w:sz="0" w:space="0" w:color="auto"/>
        <w:right w:val="none" w:sz="0" w:space="0" w:color="auto"/>
      </w:divBdr>
    </w:div>
    <w:div w:id="85006792">
      <w:bodyDiv w:val="1"/>
      <w:marLeft w:val="0"/>
      <w:marRight w:val="0"/>
      <w:marTop w:val="0"/>
      <w:marBottom w:val="0"/>
      <w:divBdr>
        <w:top w:val="none" w:sz="0" w:space="0" w:color="auto"/>
        <w:left w:val="none" w:sz="0" w:space="0" w:color="auto"/>
        <w:bottom w:val="none" w:sz="0" w:space="0" w:color="auto"/>
        <w:right w:val="none" w:sz="0" w:space="0" w:color="auto"/>
      </w:divBdr>
    </w:div>
    <w:div w:id="86538821">
      <w:bodyDiv w:val="1"/>
      <w:marLeft w:val="0"/>
      <w:marRight w:val="0"/>
      <w:marTop w:val="0"/>
      <w:marBottom w:val="0"/>
      <w:divBdr>
        <w:top w:val="none" w:sz="0" w:space="0" w:color="auto"/>
        <w:left w:val="none" w:sz="0" w:space="0" w:color="auto"/>
        <w:bottom w:val="none" w:sz="0" w:space="0" w:color="auto"/>
        <w:right w:val="none" w:sz="0" w:space="0" w:color="auto"/>
      </w:divBdr>
    </w:div>
    <w:div w:id="87391001">
      <w:bodyDiv w:val="1"/>
      <w:marLeft w:val="0"/>
      <w:marRight w:val="0"/>
      <w:marTop w:val="0"/>
      <w:marBottom w:val="0"/>
      <w:divBdr>
        <w:top w:val="none" w:sz="0" w:space="0" w:color="auto"/>
        <w:left w:val="none" w:sz="0" w:space="0" w:color="auto"/>
        <w:bottom w:val="none" w:sz="0" w:space="0" w:color="auto"/>
        <w:right w:val="none" w:sz="0" w:space="0" w:color="auto"/>
      </w:divBdr>
    </w:div>
    <w:div w:id="87501925">
      <w:bodyDiv w:val="1"/>
      <w:marLeft w:val="0"/>
      <w:marRight w:val="0"/>
      <w:marTop w:val="0"/>
      <w:marBottom w:val="0"/>
      <w:divBdr>
        <w:top w:val="none" w:sz="0" w:space="0" w:color="auto"/>
        <w:left w:val="none" w:sz="0" w:space="0" w:color="auto"/>
        <w:bottom w:val="none" w:sz="0" w:space="0" w:color="auto"/>
        <w:right w:val="none" w:sz="0" w:space="0" w:color="auto"/>
      </w:divBdr>
    </w:div>
    <w:div w:id="88015305">
      <w:bodyDiv w:val="1"/>
      <w:marLeft w:val="0"/>
      <w:marRight w:val="0"/>
      <w:marTop w:val="0"/>
      <w:marBottom w:val="0"/>
      <w:divBdr>
        <w:top w:val="none" w:sz="0" w:space="0" w:color="auto"/>
        <w:left w:val="none" w:sz="0" w:space="0" w:color="auto"/>
        <w:bottom w:val="none" w:sz="0" w:space="0" w:color="auto"/>
        <w:right w:val="none" w:sz="0" w:space="0" w:color="auto"/>
      </w:divBdr>
    </w:div>
    <w:div w:id="90246754">
      <w:bodyDiv w:val="1"/>
      <w:marLeft w:val="0"/>
      <w:marRight w:val="0"/>
      <w:marTop w:val="0"/>
      <w:marBottom w:val="0"/>
      <w:divBdr>
        <w:top w:val="none" w:sz="0" w:space="0" w:color="auto"/>
        <w:left w:val="none" w:sz="0" w:space="0" w:color="auto"/>
        <w:bottom w:val="none" w:sz="0" w:space="0" w:color="auto"/>
        <w:right w:val="none" w:sz="0" w:space="0" w:color="auto"/>
      </w:divBdr>
    </w:div>
    <w:div w:id="91173146">
      <w:bodyDiv w:val="1"/>
      <w:marLeft w:val="0"/>
      <w:marRight w:val="0"/>
      <w:marTop w:val="0"/>
      <w:marBottom w:val="0"/>
      <w:divBdr>
        <w:top w:val="none" w:sz="0" w:space="0" w:color="auto"/>
        <w:left w:val="none" w:sz="0" w:space="0" w:color="auto"/>
        <w:bottom w:val="none" w:sz="0" w:space="0" w:color="auto"/>
        <w:right w:val="none" w:sz="0" w:space="0" w:color="auto"/>
      </w:divBdr>
    </w:div>
    <w:div w:id="91438939">
      <w:bodyDiv w:val="1"/>
      <w:marLeft w:val="0"/>
      <w:marRight w:val="0"/>
      <w:marTop w:val="0"/>
      <w:marBottom w:val="0"/>
      <w:divBdr>
        <w:top w:val="none" w:sz="0" w:space="0" w:color="auto"/>
        <w:left w:val="none" w:sz="0" w:space="0" w:color="auto"/>
        <w:bottom w:val="none" w:sz="0" w:space="0" w:color="auto"/>
        <w:right w:val="none" w:sz="0" w:space="0" w:color="auto"/>
      </w:divBdr>
    </w:div>
    <w:div w:id="93861565">
      <w:bodyDiv w:val="1"/>
      <w:marLeft w:val="0"/>
      <w:marRight w:val="0"/>
      <w:marTop w:val="0"/>
      <w:marBottom w:val="0"/>
      <w:divBdr>
        <w:top w:val="none" w:sz="0" w:space="0" w:color="auto"/>
        <w:left w:val="none" w:sz="0" w:space="0" w:color="auto"/>
        <w:bottom w:val="none" w:sz="0" w:space="0" w:color="auto"/>
        <w:right w:val="none" w:sz="0" w:space="0" w:color="auto"/>
      </w:divBdr>
    </w:div>
    <w:div w:id="93943589">
      <w:bodyDiv w:val="1"/>
      <w:marLeft w:val="0"/>
      <w:marRight w:val="0"/>
      <w:marTop w:val="0"/>
      <w:marBottom w:val="0"/>
      <w:divBdr>
        <w:top w:val="none" w:sz="0" w:space="0" w:color="auto"/>
        <w:left w:val="none" w:sz="0" w:space="0" w:color="auto"/>
        <w:bottom w:val="none" w:sz="0" w:space="0" w:color="auto"/>
        <w:right w:val="none" w:sz="0" w:space="0" w:color="auto"/>
      </w:divBdr>
    </w:div>
    <w:div w:id="96297966">
      <w:bodyDiv w:val="1"/>
      <w:marLeft w:val="0"/>
      <w:marRight w:val="0"/>
      <w:marTop w:val="0"/>
      <w:marBottom w:val="0"/>
      <w:divBdr>
        <w:top w:val="none" w:sz="0" w:space="0" w:color="auto"/>
        <w:left w:val="none" w:sz="0" w:space="0" w:color="auto"/>
        <w:bottom w:val="none" w:sz="0" w:space="0" w:color="auto"/>
        <w:right w:val="none" w:sz="0" w:space="0" w:color="auto"/>
      </w:divBdr>
    </w:div>
    <w:div w:id="96489735">
      <w:bodyDiv w:val="1"/>
      <w:marLeft w:val="0"/>
      <w:marRight w:val="0"/>
      <w:marTop w:val="0"/>
      <w:marBottom w:val="0"/>
      <w:divBdr>
        <w:top w:val="none" w:sz="0" w:space="0" w:color="auto"/>
        <w:left w:val="none" w:sz="0" w:space="0" w:color="auto"/>
        <w:bottom w:val="none" w:sz="0" w:space="0" w:color="auto"/>
        <w:right w:val="none" w:sz="0" w:space="0" w:color="auto"/>
      </w:divBdr>
    </w:div>
    <w:div w:id="97798105">
      <w:bodyDiv w:val="1"/>
      <w:marLeft w:val="0"/>
      <w:marRight w:val="0"/>
      <w:marTop w:val="0"/>
      <w:marBottom w:val="0"/>
      <w:divBdr>
        <w:top w:val="none" w:sz="0" w:space="0" w:color="auto"/>
        <w:left w:val="none" w:sz="0" w:space="0" w:color="auto"/>
        <w:bottom w:val="none" w:sz="0" w:space="0" w:color="auto"/>
        <w:right w:val="none" w:sz="0" w:space="0" w:color="auto"/>
      </w:divBdr>
    </w:div>
    <w:div w:id="104234811">
      <w:bodyDiv w:val="1"/>
      <w:marLeft w:val="0"/>
      <w:marRight w:val="0"/>
      <w:marTop w:val="0"/>
      <w:marBottom w:val="0"/>
      <w:divBdr>
        <w:top w:val="none" w:sz="0" w:space="0" w:color="auto"/>
        <w:left w:val="none" w:sz="0" w:space="0" w:color="auto"/>
        <w:bottom w:val="none" w:sz="0" w:space="0" w:color="auto"/>
        <w:right w:val="none" w:sz="0" w:space="0" w:color="auto"/>
      </w:divBdr>
    </w:div>
    <w:div w:id="107050946">
      <w:bodyDiv w:val="1"/>
      <w:marLeft w:val="0"/>
      <w:marRight w:val="0"/>
      <w:marTop w:val="0"/>
      <w:marBottom w:val="0"/>
      <w:divBdr>
        <w:top w:val="none" w:sz="0" w:space="0" w:color="auto"/>
        <w:left w:val="none" w:sz="0" w:space="0" w:color="auto"/>
        <w:bottom w:val="none" w:sz="0" w:space="0" w:color="auto"/>
        <w:right w:val="none" w:sz="0" w:space="0" w:color="auto"/>
      </w:divBdr>
    </w:div>
    <w:div w:id="107510531">
      <w:bodyDiv w:val="1"/>
      <w:marLeft w:val="0"/>
      <w:marRight w:val="0"/>
      <w:marTop w:val="0"/>
      <w:marBottom w:val="0"/>
      <w:divBdr>
        <w:top w:val="none" w:sz="0" w:space="0" w:color="auto"/>
        <w:left w:val="none" w:sz="0" w:space="0" w:color="auto"/>
        <w:bottom w:val="none" w:sz="0" w:space="0" w:color="auto"/>
        <w:right w:val="none" w:sz="0" w:space="0" w:color="auto"/>
      </w:divBdr>
    </w:div>
    <w:div w:id="109132881">
      <w:bodyDiv w:val="1"/>
      <w:marLeft w:val="0"/>
      <w:marRight w:val="0"/>
      <w:marTop w:val="0"/>
      <w:marBottom w:val="0"/>
      <w:divBdr>
        <w:top w:val="none" w:sz="0" w:space="0" w:color="auto"/>
        <w:left w:val="none" w:sz="0" w:space="0" w:color="auto"/>
        <w:bottom w:val="none" w:sz="0" w:space="0" w:color="auto"/>
        <w:right w:val="none" w:sz="0" w:space="0" w:color="auto"/>
      </w:divBdr>
    </w:div>
    <w:div w:id="109517120">
      <w:bodyDiv w:val="1"/>
      <w:marLeft w:val="0"/>
      <w:marRight w:val="0"/>
      <w:marTop w:val="0"/>
      <w:marBottom w:val="0"/>
      <w:divBdr>
        <w:top w:val="none" w:sz="0" w:space="0" w:color="auto"/>
        <w:left w:val="none" w:sz="0" w:space="0" w:color="auto"/>
        <w:bottom w:val="none" w:sz="0" w:space="0" w:color="auto"/>
        <w:right w:val="none" w:sz="0" w:space="0" w:color="auto"/>
      </w:divBdr>
    </w:div>
    <w:div w:id="111486094">
      <w:bodyDiv w:val="1"/>
      <w:marLeft w:val="0"/>
      <w:marRight w:val="0"/>
      <w:marTop w:val="0"/>
      <w:marBottom w:val="0"/>
      <w:divBdr>
        <w:top w:val="none" w:sz="0" w:space="0" w:color="auto"/>
        <w:left w:val="none" w:sz="0" w:space="0" w:color="auto"/>
        <w:bottom w:val="none" w:sz="0" w:space="0" w:color="auto"/>
        <w:right w:val="none" w:sz="0" w:space="0" w:color="auto"/>
      </w:divBdr>
    </w:div>
    <w:div w:id="111753365">
      <w:bodyDiv w:val="1"/>
      <w:marLeft w:val="0"/>
      <w:marRight w:val="0"/>
      <w:marTop w:val="0"/>
      <w:marBottom w:val="0"/>
      <w:divBdr>
        <w:top w:val="none" w:sz="0" w:space="0" w:color="auto"/>
        <w:left w:val="none" w:sz="0" w:space="0" w:color="auto"/>
        <w:bottom w:val="none" w:sz="0" w:space="0" w:color="auto"/>
        <w:right w:val="none" w:sz="0" w:space="0" w:color="auto"/>
      </w:divBdr>
    </w:div>
    <w:div w:id="112944652">
      <w:bodyDiv w:val="1"/>
      <w:marLeft w:val="0"/>
      <w:marRight w:val="0"/>
      <w:marTop w:val="0"/>
      <w:marBottom w:val="0"/>
      <w:divBdr>
        <w:top w:val="none" w:sz="0" w:space="0" w:color="auto"/>
        <w:left w:val="none" w:sz="0" w:space="0" w:color="auto"/>
        <w:bottom w:val="none" w:sz="0" w:space="0" w:color="auto"/>
        <w:right w:val="none" w:sz="0" w:space="0" w:color="auto"/>
      </w:divBdr>
    </w:div>
    <w:div w:id="115879167">
      <w:bodyDiv w:val="1"/>
      <w:marLeft w:val="0"/>
      <w:marRight w:val="0"/>
      <w:marTop w:val="0"/>
      <w:marBottom w:val="0"/>
      <w:divBdr>
        <w:top w:val="none" w:sz="0" w:space="0" w:color="auto"/>
        <w:left w:val="none" w:sz="0" w:space="0" w:color="auto"/>
        <w:bottom w:val="none" w:sz="0" w:space="0" w:color="auto"/>
        <w:right w:val="none" w:sz="0" w:space="0" w:color="auto"/>
      </w:divBdr>
    </w:div>
    <w:div w:id="115952053">
      <w:bodyDiv w:val="1"/>
      <w:marLeft w:val="0"/>
      <w:marRight w:val="0"/>
      <w:marTop w:val="0"/>
      <w:marBottom w:val="0"/>
      <w:divBdr>
        <w:top w:val="none" w:sz="0" w:space="0" w:color="auto"/>
        <w:left w:val="none" w:sz="0" w:space="0" w:color="auto"/>
        <w:bottom w:val="none" w:sz="0" w:space="0" w:color="auto"/>
        <w:right w:val="none" w:sz="0" w:space="0" w:color="auto"/>
      </w:divBdr>
    </w:div>
    <w:div w:id="115998869">
      <w:bodyDiv w:val="1"/>
      <w:marLeft w:val="0"/>
      <w:marRight w:val="0"/>
      <w:marTop w:val="0"/>
      <w:marBottom w:val="0"/>
      <w:divBdr>
        <w:top w:val="none" w:sz="0" w:space="0" w:color="auto"/>
        <w:left w:val="none" w:sz="0" w:space="0" w:color="auto"/>
        <w:bottom w:val="none" w:sz="0" w:space="0" w:color="auto"/>
        <w:right w:val="none" w:sz="0" w:space="0" w:color="auto"/>
      </w:divBdr>
    </w:div>
    <w:div w:id="116679371">
      <w:bodyDiv w:val="1"/>
      <w:marLeft w:val="0"/>
      <w:marRight w:val="0"/>
      <w:marTop w:val="0"/>
      <w:marBottom w:val="0"/>
      <w:divBdr>
        <w:top w:val="none" w:sz="0" w:space="0" w:color="auto"/>
        <w:left w:val="none" w:sz="0" w:space="0" w:color="auto"/>
        <w:bottom w:val="none" w:sz="0" w:space="0" w:color="auto"/>
        <w:right w:val="none" w:sz="0" w:space="0" w:color="auto"/>
      </w:divBdr>
    </w:div>
    <w:div w:id="129522815">
      <w:bodyDiv w:val="1"/>
      <w:marLeft w:val="0"/>
      <w:marRight w:val="0"/>
      <w:marTop w:val="0"/>
      <w:marBottom w:val="0"/>
      <w:divBdr>
        <w:top w:val="none" w:sz="0" w:space="0" w:color="auto"/>
        <w:left w:val="none" w:sz="0" w:space="0" w:color="auto"/>
        <w:bottom w:val="none" w:sz="0" w:space="0" w:color="auto"/>
        <w:right w:val="none" w:sz="0" w:space="0" w:color="auto"/>
      </w:divBdr>
    </w:div>
    <w:div w:id="132721084">
      <w:bodyDiv w:val="1"/>
      <w:marLeft w:val="0"/>
      <w:marRight w:val="0"/>
      <w:marTop w:val="0"/>
      <w:marBottom w:val="0"/>
      <w:divBdr>
        <w:top w:val="none" w:sz="0" w:space="0" w:color="auto"/>
        <w:left w:val="none" w:sz="0" w:space="0" w:color="auto"/>
        <w:bottom w:val="none" w:sz="0" w:space="0" w:color="auto"/>
        <w:right w:val="none" w:sz="0" w:space="0" w:color="auto"/>
      </w:divBdr>
    </w:div>
    <w:div w:id="133186618">
      <w:bodyDiv w:val="1"/>
      <w:marLeft w:val="0"/>
      <w:marRight w:val="0"/>
      <w:marTop w:val="0"/>
      <w:marBottom w:val="0"/>
      <w:divBdr>
        <w:top w:val="none" w:sz="0" w:space="0" w:color="auto"/>
        <w:left w:val="none" w:sz="0" w:space="0" w:color="auto"/>
        <w:bottom w:val="none" w:sz="0" w:space="0" w:color="auto"/>
        <w:right w:val="none" w:sz="0" w:space="0" w:color="auto"/>
      </w:divBdr>
    </w:div>
    <w:div w:id="135296810">
      <w:bodyDiv w:val="1"/>
      <w:marLeft w:val="0"/>
      <w:marRight w:val="0"/>
      <w:marTop w:val="0"/>
      <w:marBottom w:val="0"/>
      <w:divBdr>
        <w:top w:val="none" w:sz="0" w:space="0" w:color="auto"/>
        <w:left w:val="none" w:sz="0" w:space="0" w:color="auto"/>
        <w:bottom w:val="none" w:sz="0" w:space="0" w:color="auto"/>
        <w:right w:val="none" w:sz="0" w:space="0" w:color="auto"/>
      </w:divBdr>
    </w:div>
    <w:div w:id="137037560">
      <w:bodyDiv w:val="1"/>
      <w:marLeft w:val="0"/>
      <w:marRight w:val="0"/>
      <w:marTop w:val="0"/>
      <w:marBottom w:val="0"/>
      <w:divBdr>
        <w:top w:val="none" w:sz="0" w:space="0" w:color="auto"/>
        <w:left w:val="none" w:sz="0" w:space="0" w:color="auto"/>
        <w:bottom w:val="none" w:sz="0" w:space="0" w:color="auto"/>
        <w:right w:val="none" w:sz="0" w:space="0" w:color="auto"/>
      </w:divBdr>
    </w:div>
    <w:div w:id="139079670">
      <w:bodyDiv w:val="1"/>
      <w:marLeft w:val="0"/>
      <w:marRight w:val="0"/>
      <w:marTop w:val="0"/>
      <w:marBottom w:val="0"/>
      <w:divBdr>
        <w:top w:val="none" w:sz="0" w:space="0" w:color="auto"/>
        <w:left w:val="none" w:sz="0" w:space="0" w:color="auto"/>
        <w:bottom w:val="none" w:sz="0" w:space="0" w:color="auto"/>
        <w:right w:val="none" w:sz="0" w:space="0" w:color="auto"/>
      </w:divBdr>
    </w:div>
    <w:div w:id="142044909">
      <w:bodyDiv w:val="1"/>
      <w:marLeft w:val="0"/>
      <w:marRight w:val="0"/>
      <w:marTop w:val="0"/>
      <w:marBottom w:val="0"/>
      <w:divBdr>
        <w:top w:val="none" w:sz="0" w:space="0" w:color="auto"/>
        <w:left w:val="none" w:sz="0" w:space="0" w:color="auto"/>
        <w:bottom w:val="none" w:sz="0" w:space="0" w:color="auto"/>
        <w:right w:val="none" w:sz="0" w:space="0" w:color="auto"/>
      </w:divBdr>
    </w:div>
    <w:div w:id="149488162">
      <w:bodyDiv w:val="1"/>
      <w:marLeft w:val="0"/>
      <w:marRight w:val="0"/>
      <w:marTop w:val="0"/>
      <w:marBottom w:val="0"/>
      <w:divBdr>
        <w:top w:val="none" w:sz="0" w:space="0" w:color="auto"/>
        <w:left w:val="none" w:sz="0" w:space="0" w:color="auto"/>
        <w:bottom w:val="none" w:sz="0" w:space="0" w:color="auto"/>
        <w:right w:val="none" w:sz="0" w:space="0" w:color="auto"/>
      </w:divBdr>
    </w:div>
    <w:div w:id="149641356">
      <w:bodyDiv w:val="1"/>
      <w:marLeft w:val="0"/>
      <w:marRight w:val="0"/>
      <w:marTop w:val="0"/>
      <w:marBottom w:val="0"/>
      <w:divBdr>
        <w:top w:val="none" w:sz="0" w:space="0" w:color="auto"/>
        <w:left w:val="none" w:sz="0" w:space="0" w:color="auto"/>
        <w:bottom w:val="none" w:sz="0" w:space="0" w:color="auto"/>
        <w:right w:val="none" w:sz="0" w:space="0" w:color="auto"/>
      </w:divBdr>
    </w:div>
    <w:div w:id="149903896">
      <w:bodyDiv w:val="1"/>
      <w:marLeft w:val="0"/>
      <w:marRight w:val="0"/>
      <w:marTop w:val="0"/>
      <w:marBottom w:val="0"/>
      <w:divBdr>
        <w:top w:val="none" w:sz="0" w:space="0" w:color="auto"/>
        <w:left w:val="none" w:sz="0" w:space="0" w:color="auto"/>
        <w:bottom w:val="none" w:sz="0" w:space="0" w:color="auto"/>
        <w:right w:val="none" w:sz="0" w:space="0" w:color="auto"/>
      </w:divBdr>
    </w:div>
    <w:div w:id="150828175">
      <w:bodyDiv w:val="1"/>
      <w:marLeft w:val="0"/>
      <w:marRight w:val="0"/>
      <w:marTop w:val="0"/>
      <w:marBottom w:val="0"/>
      <w:divBdr>
        <w:top w:val="none" w:sz="0" w:space="0" w:color="auto"/>
        <w:left w:val="none" w:sz="0" w:space="0" w:color="auto"/>
        <w:bottom w:val="none" w:sz="0" w:space="0" w:color="auto"/>
        <w:right w:val="none" w:sz="0" w:space="0" w:color="auto"/>
      </w:divBdr>
    </w:div>
    <w:div w:id="152258045">
      <w:bodyDiv w:val="1"/>
      <w:marLeft w:val="0"/>
      <w:marRight w:val="0"/>
      <w:marTop w:val="0"/>
      <w:marBottom w:val="0"/>
      <w:divBdr>
        <w:top w:val="none" w:sz="0" w:space="0" w:color="auto"/>
        <w:left w:val="none" w:sz="0" w:space="0" w:color="auto"/>
        <w:bottom w:val="none" w:sz="0" w:space="0" w:color="auto"/>
        <w:right w:val="none" w:sz="0" w:space="0" w:color="auto"/>
      </w:divBdr>
    </w:div>
    <w:div w:id="158809773">
      <w:bodyDiv w:val="1"/>
      <w:marLeft w:val="0"/>
      <w:marRight w:val="0"/>
      <w:marTop w:val="0"/>
      <w:marBottom w:val="0"/>
      <w:divBdr>
        <w:top w:val="none" w:sz="0" w:space="0" w:color="auto"/>
        <w:left w:val="none" w:sz="0" w:space="0" w:color="auto"/>
        <w:bottom w:val="none" w:sz="0" w:space="0" w:color="auto"/>
        <w:right w:val="none" w:sz="0" w:space="0" w:color="auto"/>
      </w:divBdr>
    </w:div>
    <w:div w:id="160853983">
      <w:bodyDiv w:val="1"/>
      <w:marLeft w:val="0"/>
      <w:marRight w:val="0"/>
      <w:marTop w:val="0"/>
      <w:marBottom w:val="0"/>
      <w:divBdr>
        <w:top w:val="none" w:sz="0" w:space="0" w:color="auto"/>
        <w:left w:val="none" w:sz="0" w:space="0" w:color="auto"/>
        <w:bottom w:val="none" w:sz="0" w:space="0" w:color="auto"/>
        <w:right w:val="none" w:sz="0" w:space="0" w:color="auto"/>
      </w:divBdr>
    </w:div>
    <w:div w:id="161092636">
      <w:bodyDiv w:val="1"/>
      <w:marLeft w:val="0"/>
      <w:marRight w:val="0"/>
      <w:marTop w:val="0"/>
      <w:marBottom w:val="0"/>
      <w:divBdr>
        <w:top w:val="none" w:sz="0" w:space="0" w:color="auto"/>
        <w:left w:val="none" w:sz="0" w:space="0" w:color="auto"/>
        <w:bottom w:val="none" w:sz="0" w:space="0" w:color="auto"/>
        <w:right w:val="none" w:sz="0" w:space="0" w:color="auto"/>
      </w:divBdr>
    </w:div>
    <w:div w:id="162474032">
      <w:bodyDiv w:val="1"/>
      <w:marLeft w:val="0"/>
      <w:marRight w:val="0"/>
      <w:marTop w:val="0"/>
      <w:marBottom w:val="0"/>
      <w:divBdr>
        <w:top w:val="none" w:sz="0" w:space="0" w:color="auto"/>
        <w:left w:val="none" w:sz="0" w:space="0" w:color="auto"/>
        <w:bottom w:val="none" w:sz="0" w:space="0" w:color="auto"/>
        <w:right w:val="none" w:sz="0" w:space="0" w:color="auto"/>
      </w:divBdr>
    </w:div>
    <w:div w:id="163203071">
      <w:bodyDiv w:val="1"/>
      <w:marLeft w:val="0"/>
      <w:marRight w:val="0"/>
      <w:marTop w:val="0"/>
      <w:marBottom w:val="0"/>
      <w:divBdr>
        <w:top w:val="none" w:sz="0" w:space="0" w:color="auto"/>
        <w:left w:val="none" w:sz="0" w:space="0" w:color="auto"/>
        <w:bottom w:val="none" w:sz="0" w:space="0" w:color="auto"/>
        <w:right w:val="none" w:sz="0" w:space="0" w:color="auto"/>
      </w:divBdr>
    </w:div>
    <w:div w:id="164174013">
      <w:bodyDiv w:val="1"/>
      <w:marLeft w:val="0"/>
      <w:marRight w:val="0"/>
      <w:marTop w:val="0"/>
      <w:marBottom w:val="0"/>
      <w:divBdr>
        <w:top w:val="none" w:sz="0" w:space="0" w:color="auto"/>
        <w:left w:val="none" w:sz="0" w:space="0" w:color="auto"/>
        <w:bottom w:val="none" w:sz="0" w:space="0" w:color="auto"/>
        <w:right w:val="none" w:sz="0" w:space="0" w:color="auto"/>
      </w:divBdr>
    </w:div>
    <w:div w:id="169300429">
      <w:bodyDiv w:val="1"/>
      <w:marLeft w:val="0"/>
      <w:marRight w:val="0"/>
      <w:marTop w:val="0"/>
      <w:marBottom w:val="0"/>
      <w:divBdr>
        <w:top w:val="none" w:sz="0" w:space="0" w:color="auto"/>
        <w:left w:val="none" w:sz="0" w:space="0" w:color="auto"/>
        <w:bottom w:val="none" w:sz="0" w:space="0" w:color="auto"/>
        <w:right w:val="none" w:sz="0" w:space="0" w:color="auto"/>
      </w:divBdr>
    </w:div>
    <w:div w:id="170264938">
      <w:bodyDiv w:val="1"/>
      <w:marLeft w:val="0"/>
      <w:marRight w:val="0"/>
      <w:marTop w:val="0"/>
      <w:marBottom w:val="0"/>
      <w:divBdr>
        <w:top w:val="none" w:sz="0" w:space="0" w:color="auto"/>
        <w:left w:val="none" w:sz="0" w:space="0" w:color="auto"/>
        <w:bottom w:val="none" w:sz="0" w:space="0" w:color="auto"/>
        <w:right w:val="none" w:sz="0" w:space="0" w:color="auto"/>
      </w:divBdr>
    </w:div>
    <w:div w:id="172064640">
      <w:bodyDiv w:val="1"/>
      <w:marLeft w:val="0"/>
      <w:marRight w:val="0"/>
      <w:marTop w:val="0"/>
      <w:marBottom w:val="0"/>
      <w:divBdr>
        <w:top w:val="none" w:sz="0" w:space="0" w:color="auto"/>
        <w:left w:val="none" w:sz="0" w:space="0" w:color="auto"/>
        <w:bottom w:val="none" w:sz="0" w:space="0" w:color="auto"/>
        <w:right w:val="none" w:sz="0" w:space="0" w:color="auto"/>
      </w:divBdr>
    </w:div>
    <w:div w:id="175116424">
      <w:bodyDiv w:val="1"/>
      <w:marLeft w:val="0"/>
      <w:marRight w:val="0"/>
      <w:marTop w:val="0"/>
      <w:marBottom w:val="0"/>
      <w:divBdr>
        <w:top w:val="none" w:sz="0" w:space="0" w:color="auto"/>
        <w:left w:val="none" w:sz="0" w:space="0" w:color="auto"/>
        <w:bottom w:val="none" w:sz="0" w:space="0" w:color="auto"/>
        <w:right w:val="none" w:sz="0" w:space="0" w:color="auto"/>
      </w:divBdr>
    </w:div>
    <w:div w:id="179007716">
      <w:bodyDiv w:val="1"/>
      <w:marLeft w:val="0"/>
      <w:marRight w:val="0"/>
      <w:marTop w:val="0"/>
      <w:marBottom w:val="0"/>
      <w:divBdr>
        <w:top w:val="none" w:sz="0" w:space="0" w:color="auto"/>
        <w:left w:val="none" w:sz="0" w:space="0" w:color="auto"/>
        <w:bottom w:val="none" w:sz="0" w:space="0" w:color="auto"/>
        <w:right w:val="none" w:sz="0" w:space="0" w:color="auto"/>
      </w:divBdr>
    </w:div>
    <w:div w:id="183322978">
      <w:bodyDiv w:val="1"/>
      <w:marLeft w:val="0"/>
      <w:marRight w:val="0"/>
      <w:marTop w:val="0"/>
      <w:marBottom w:val="0"/>
      <w:divBdr>
        <w:top w:val="none" w:sz="0" w:space="0" w:color="auto"/>
        <w:left w:val="none" w:sz="0" w:space="0" w:color="auto"/>
        <w:bottom w:val="none" w:sz="0" w:space="0" w:color="auto"/>
        <w:right w:val="none" w:sz="0" w:space="0" w:color="auto"/>
      </w:divBdr>
    </w:div>
    <w:div w:id="183594912">
      <w:bodyDiv w:val="1"/>
      <w:marLeft w:val="0"/>
      <w:marRight w:val="0"/>
      <w:marTop w:val="0"/>
      <w:marBottom w:val="0"/>
      <w:divBdr>
        <w:top w:val="none" w:sz="0" w:space="0" w:color="auto"/>
        <w:left w:val="none" w:sz="0" w:space="0" w:color="auto"/>
        <w:bottom w:val="none" w:sz="0" w:space="0" w:color="auto"/>
        <w:right w:val="none" w:sz="0" w:space="0" w:color="auto"/>
      </w:divBdr>
    </w:div>
    <w:div w:id="183902678">
      <w:bodyDiv w:val="1"/>
      <w:marLeft w:val="0"/>
      <w:marRight w:val="0"/>
      <w:marTop w:val="0"/>
      <w:marBottom w:val="0"/>
      <w:divBdr>
        <w:top w:val="none" w:sz="0" w:space="0" w:color="auto"/>
        <w:left w:val="none" w:sz="0" w:space="0" w:color="auto"/>
        <w:bottom w:val="none" w:sz="0" w:space="0" w:color="auto"/>
        <w:right w:val="none" w:sz="0" w:space="0" w:color="auto"/>
      </w:divBdr>
    </w:div>
    <w:div w:id="184948433">
      <w:bodyDiv w:val="1"/>
      <w:marLeft w:val="0"/>
      <w:marRight w:val="0"/>
      <w:marTop w:val="0"/>
      <w:marBottom w:val="0"/>
      <w:divBdr>
        <w:top w:val="none" w:sz="0" w:space="0" w:color="auto"/>
        <w:left w:val="none" w:sz="0" w:space="0" w:color="auto"/>
        <w:bottom w:val="none" w:sz="0" w:space="0" w:color="auto"/>
        <w:right w:val="none" w:sz="0" w:space="0" w:color="auto"/>
      </w:divBdr>
    </w:div>
    <w:div w:id="187912322">
      <w:bodyDiv w:val="1"/>
      <w:marLeft w:val="0"/>
      <w:marRight w:val="0"/>
      <w:marTop w:val="0"/>
      <w:marBottom w:val="0"/>
      <w:divBdr>
        <w:top w:val="none" w:sz="0" w:space="0" w:color="auto"/>
        <w:left w:val="none" w:sz="0" w:space="0" w:color="auto"/>
        <w:bottom w:val="none" w:sz="0" w:space="0" w:color="auto"/>
        <w:right w:val="none" w:sz="0" w:space="0" w:color="auto"/>
      </w:divBdr>
    </w:div>
    <w:div w:id="189488920">
      <w:bodyDiv w:val="1"/>
      <w:marLeft w:val="0"/>
      <w:marRight w:val="0"/>
      <w:marTop w:val="0"/>
      <w:marBottom w:val="0"/>
      <w:divBdr>
        <w:top w:val="none" w:sz="0" w:space="0" w:color="auto"/>
        <w:left w:val="none" w:sz="0" w:space="0" w:color="auto"/>
        <w:bottom w:val="none" w:sz="0" w:space="0" w:color="auto"/>
        <w:right w:val="none" w:sz="0" w:space="0" w:color="auto"/>
      </w:divBdr>
    </w:div>
    <w:div w:id="190845546">
      <w:bodyDiv w:val="1"/>
      <w:marLeft w:val="0"/>
      <w:marRight w:val="0"/>
      <w:marTop w:val="0"/>
      <w:marBottom w:val="0"/>
      <w:divBdr>
        <w:top w:val="none" w:sz="0" w:space="0" w:color="auto"/>
        <w:left w:val="none" w:sz="0" w:space="0" w:color="auto"/>
        <w:bottom w:val="none" w:sz="0" w:space="0" w:color="auto"/>
        <w:right w:val="none" w:sz="0" w:space="0" w:color="auto"/>
      </w:divBdr>
    </w:div>
    <w:div w:id="192350276">
      <w:bodyDiv w:val="1"/>
      <w:marLeft w:val="0"/>
      <w:marRight w:val="0"/>
      <w:marTop w:val="0"/>
      <w:marBottom w:val="0"/>
      <w:divBdr>
        <w:top w:val="none" w:sz="0" w:space="0" w:color="auto"/>
        <w:left w:val="none" w:sz="0" w:space="0" w:color="auto"/>
        <w:bottom w:val="none" w:sz="0" w:space="0" w:color="auto"/>
        <w:right w:val="none" w:sz="0" w:space="0" w:color="auto"/>
      </w:divBdr>
    </w:div>
    <w:div w:id="193271214">
      <w:bodyDiv w:val="1"/>
      <w:marLeft w:val="0"/>
      <w:marRight w:val="0"/>
      <w:marTop w:val="0"/>
      <w:marBottom w:val="0"/>
      <w:divBdr>
        <w:top w:val="none" w:sz="0" w:space="0" w:color="auto"/>
        <w:left w:val="none" w:sz="0" w:space="0" w:color="auto"/>
        <w:bottom w:val="none" w:sz="0" w:space="0" w:color="auto"/>
        <w:right w:val="none" w:sz="0" w:space="0" w:color="auto"/>
      </w:divBdr>
    </w:div>
    <w:div w:id="194660968">
      <w:bodyDiv w:val="1"/>
      <w:marLeft w:val="0"/>
      <w:marRight w:val="0"/>
      <w:marTop w:val="0"/>
      <w:marBottom w:val="0"/>
      <w:divBdr>
        <w:top w:val="none" w:sz="0" w:space="0" w:color="auto"/>
        <w:left w:val="none" w:sz="0" w:space="0" w:color="auto"/>
        <w:bottom w:val="none" w:sz="0" w:space="0" w:color="auto"/>
        <w:right w:val="none" w:sz="0" w:space="0" w:color="auto"/>
      </w:divBdr>
    </w:div>
    <w:div w:id="200174340">
      <w:bodyDiv w:val="1"/>
      <w:marLeft w:val="0"/>
      <w:marRight w:val="0"/>
      <w:marTop w:val="0"/>
      <w:marBottom w:val="0"/>
      <w:divBdr>
        <w:top w:val="none" w:sz="0" w:space="0" w:color="auto"/>
        <w:left w:val="none" w:sz="0" w:space="0" w:color="auto"/>
        <w:bottom w:val="none" w:sz="0" w:space="0" w:color="auto"/>
        <w:right w:val="none" w:sz="0" w:space="0" w:color="auto"/>
      </w:divBdr>
    </w:div>
    <w:div w:id="202638519">
      <w:bodyDiv w:val="1"/>
      <w:marLeft w:val="0"/>
      <w:marRight w:val="0"/>
      <w:marTop w:val="0"/>
      <w:marBottom w:val="0"/>
      <w:divBdr>
        <w:top w:val="none" w:sz="0" w:space="0" w:color="auto"/>
        <w:left w:val="none" w:sz="0" w:space="0" w:color="auto"/>
        <w:bottom w:val="none" w:sz="0" w:space="0" w:color="auto"/>
        <w:right w:val="none" w:sz="0" w:space="0" w:color="auto"/>
      </w:divBdr>
    </w:div>
    <w:div w:id="203828514">
      <w:bodyDiv w:val="1"/>
      <w:marLeft w:val="0"/>
      <w:marRight w:val="0"/>
      <w:marTop w:val="0"/>
      <w:marBottom w:val="0"/>
      <w:divBdr>
        <w:top w:val="none" w:sz="0" w:space="0" w:color="auto"/>
        <w:left w:val="none" w:sz="0" w:space="0" w:color="auto"/>
        <w:bottom w:val="none" w:sz="0" w:space="0" w:color="auto"/>
        <w:right w:val="none" w:sz="0" w:space="0" w:color="auto"/>
      </w:divBdr>
    </w:div>
    <w:div w:id="204803476">
      <w:bodyDiv w:val="1"/>
      <w:marLeft w:val="0"/>
      <w:marRight w:val="0"/>
      <w:marTop w:val="0"/>
      <w:marBottom w:val="0"/>
      <w:divBdr>
        <w:top w:val="none" w:sz="0" w:space="0" w:color="auto"/>
        <w:left w:val="none" w:sz="0" w:space="0" w:color="auto"/>
        <w:bottom w:val="none" w:sz="0" w:space="0" w:color="auto"/>
        <w:right w:val="none" w:sz="0" w:space="0" w:color="auto"/>
      </w:divBdr>
    </w:div>
    <w:div w:id="206993327">
      <w:bodyDiv w:val="1"/>
      <w:marLeft w:val="0"/>
      <w:marRight w:val="0"/>
      <w:marTop w:val="0"/>
      <w:marBottom w:val="0"/>
      <w:divBdr>
        <w:top w:val="none" w:sz="0" w:space="0" w:color="auto"/>
        <w:left w:val="none" w:sz="0" w:space="0" w:color="auto"/>
        <w:bottom w:val="none" w:sz="0" w:space="0" w:color="auto"/>
        <w:right w:val="none" w:sz="0" w:space="0" w:color="auto"/>
      </w:divBdr>
    </w:div>
    <w:div w:id="207767088">
      <w:bodyDiv w:val="1"/>
      <w:marLeft w:val="0"/>
      <w:marRight w:val="0"/>
      <w:marTop w:val="0"/>
      <w:marBottom w:val="0"/>
      <w:divBdr>
        <w:top w:val="none" w:sz="0" w:space="0" w:color="auto"/>
        <w:left w:val="none" w:sz="0" w:space="0" w:color="auto"/>
        <w:bottom w:val="none" w:sz="0" w:space="0" w:color="auto"/>
        <w:right w:val="none" w:sz="0" w:space="0" w:color="auto"/>
      </w:divBdr>
    </w:div>
    <w:div w:id="208490623">
      <w:bodyDiv w:val="1"/>
      <w:marLeft w:val="0"/>
      <w:marRight w:val="0"/>
      <w:marTop w:val="0"/>
      <w:marBottom w:val="0"/>
      <w:divBdr>
        <w:top w:val="none" w:sz="0" w:space="0" w:color="auto"/>
        <w:left w:val="none" w:sz="0" w:space="0" w:color="auto"/>
        <w:bottom w:val="none" w:sz="0" w:space="0" w:color="auto"/>
        <w:right w:val="none" w:sz="0" w:space="0" w:color="auto"/>
      </w:divBdr>
    </w:div>
    <w:div w:id="208955251">
      <w:bodyDiv w:val="1"/>
      <w:marLeft w:val="0"/>
      <w:marRight w:val="0"/>
      <w:marTop w:val="0"/>
      <w:marBottom w:val="0"/>
      <w:divBdr>
        <w:top w:val="none" w:sz="0" w:space="0" w:color="auto"/>
        <w:left w:val="none" w:sz="0" w:space="0" w:color="auto"/>
        <w:bottom w:val="none" w:sz="0" w:space="0" w:color="auto"/>
        <w:right w:val="none" w:sz="0" w:space="0" w:color="auto"/>
      </w:divBdr>
    </w:div>
    <w:div w:id="210725261">
      <w:bodyDiv w:val="1"/>
      <w:marLeft w:val="0"/>
      <w:marRight w:val="0"/>
      <w:marTop w:val="0"/>
      <w:marBottom w:val="0"/>
      <w:divBdr>
        <w:top w:val="none" w:sz="0" w:space="0" w:color="auto"/>
        <w:left w:val="none" w:sz="0" w:space="0" w:color="auto"/>
        <w:bottom w:val="none" w:sz="0" w:space="0" w:color="auto"/>
        <w:right w:val="none" w:sz="0" w:space="0" w:color="auto"/>
      </w:divBdr>
    </w:div>
    <w:div w:id="211238281">
      <w:bodyDiv w:val="1"/>
      <w:marLeft w:val="0"/>
      <w:marRight w:val="0"/>
      <w:marTop w:val="0"/>
      <w:marBottom w:val="0"/>
      <w:divBdr>
        <w:top w:val="none" w:sz="0" w:space="0" w:color="auto"/>
        <w:left w:val="none" w:sz="0" w:space="0" w:color="auto"/>
        <w:bottom w:val="none" w:sz="0" w:space="0" w:color="auto"/>
        <w:right w:val="none" w:sz="0" w:space="0" w:color="auto"/>
      </w:divBdr>
    </w:div>
    <w:div w:id="212237863">
      <w:bodyDiv w:val="1"/>
      <w:marLeft w:val="0"/>
      <w:marRight w:val="0"/>
      <w:marTop w:val="0"/>
      <w:marBottom w:val="0"/>
      <w:divBdr>
        <w:top w:val="none" w:sz="0" w:space="0" w:color="auto"/>
        <w:left w:val="none" w:sz="0" w:space="0" w:color="auto"/>
        <w:bottom w:val="none" w:sz="0" w:space="0" w:color="auto"/>
        <w:right w:val="none" w:sz="0" w:space="0" w:color="auto"/>
      </w:divBdr>
    </w:div>
    <w:div w:id="213542339">
      <w:bodyDiv w:val="1"/>
      <w:marLeft w:val="0"/>
      <w:marRight w:val="0"/>
      <w:marTop w:val="0"/>
      <w:marBottom w:val="0"/>
      <w:divBdr>
        <w:top w:val="none" w:sz="0" w:space="0" w:color="auto"/>
        <w:left w:val="none" w:sz="0" w:space="0" w:color="auto"/>
        <w:bottom w:val="none" w:sz="0" w:space="0" w:color="auto"/>
        <w:right w:val="none" w:sz="0" w:space="0" w:color="auto"/>
      </w:divBdr>
    </w:div>
    <w:div w:id="218708930">
      <w:bodyDiv w:val="1"/>
      <w:marLeft w:val="0"/>
      <w:marRight w:val="0"/>
      <w:marTop w:val="0"/>
      <w:marBottom w:val="0"/>
      <w:divBdr>
        <w:top w:val="none" w:sz="0" w:space="0" w:color="auto"/>
        <w:left w:val="none" w:sz="0" w:space="0" w:color="auto"/>
        <w:bottom w:val="none" w:sz="0" w:space="0" w:color="auto"/>
        <w:right w:val="none" w:sz="0" w:space="0" w:color="auto"/>
      </w:divBdr>
    </w:div>
    <w:div w:id="221020004">
      <w:bodyDiv w:val="1"/>
      <w:marLeft w:val="0"/>
      <w:marRight w:val="0"/>
      <w:marTop w:val="0"/>
      <w:marBottom w:val="0"/>
      <w:divBdr>
        <w:top w:val="none" w:sz="0" w:space="0" w:color="auto"/>
        <w:left w:val="none" w:sz="0" w:space="0" w:color="auto"/>
        <w:bottom w:val="none" w:sz="0" w:space="0" w:color="auto"/>
        <w:right w:val="none" w:sz="0" w:space="0" w:color="auto"/>
      </w:divBdr>
    </w:div>
    <w:div w:id="225530840">
      <w:bodyDiv w:val="1"/>
      <w:marLeft w:val="0"/>
      <w:marRight w:val="0"/>
      <w:marTop w:val="0"/>
      <w:marBottom w:val="0"/>
      <w:divBdr>
        <w:top w:val="none" w:sz="0" w:space="0" w:color="auto"/>
        <w:left w:val="none" w:sz="0" w:space="0" w:color="auto"/>
        <w:bottom w:val="none" w:sz="0" w:space="0" w:color="auto"/>
        <w:right w:val="none" w:sz="0" w:space="0" w:color="auto"/>
      </w:divBdr>
    </w:div>
    <w:div w:id="228420588">
      <w:bodyDiv w:val="1"/>
      <w:marLeft w:val="0"/>
      <w:marRight w:val="0"/>
      <w:marTop w:val="0"/>
      <w:marBottom w:val="0"/>
      <w:divBdr>
        <w:top w:val="none" w:sz="0" w:space="0" w:color="auto"/>
        <w:left w:val="none" w:sz="0" w:space="0" w:color="auto"/>
        <w:bottom w:val="none" w:sz="0" w:space="0" w:color="auto"/>
        <w:right w:val="none" w:sz="0" w:space="0" w:color="auto"/>
      </w:divBdr>
    </w:div>
    <w:div w:id="228657641">
      <w:bodyDiv w:val="1"/>
      <w:marLeft w:val="0"/>
      <w:marRight w:val="0"/>
      <w:marTop w:val="0"/>
      <w:marBottom w:val="0"/>
      <w:divBdr>
        <w:top w:val="none" w:sz="0" w:space="0" w:color="auto"/>
        <w:left w:val="none" w:sz="0" w:space="0" w:color="auto"/>
        <w:bottom w:val="none" w:sz="0" w:space="0" w:color="auto"/>
        <w:right w:val="none" w:sz="0" w:space="0" w:color="auto"/>
      </w:divBdr>
    </w:div>
    <w:div w:id="229848561">
      <w:bodyDiv w:val="1"/>
      <w:marLeft w:val="0"/>
      <w:marRight w:val="0"/>
      <w:marTop w:val="0"/>
      <w:marBottom w:val="0"/>
      <w:divBdr>
        <w:top w:val="none" w:sz="0" w:space="0" w:color="auto"/>
        <w:left w:val="none" w:sz="0" w:space="0" w:color="auto"/>
        <w:bottom w:val="none" w:sz="0" w:space="0" w:color="auto"/>
        <w:right w:val="none" w:sz="0" w:space="0" w:color="auto"/>
      </w:divBdr>
    </w:div>
    <w:div w:id="232930253">
      <w:bodyDiv w:val="1"/>
      <w:marLeft w:val="0"/>
      <w:marRight w:val="0"/>
      <w:marTop w:val="0"/>
      <w:marBottom w:val="0"/>
      <w:divBdr>
        <w:top w:val="none" w:sz="0" w:space="0" w:color="auto"/>
        <w:left w:val="none" w:sz="0" w:space="0" w:color="auto"/>
        <w:bottom w:val="none" w:sz="0" w:space="0" w:color="auto"/>
        <w:right w:val="none" w:sz="0" w:space="0" w:color="auto"/>
      </w:divBdr>
    </w:div>
    <w:div w:id="235214278">
      <w:bodyDiv w:val="1"/>
      <w:marLeft w:val="0"/>
      <w:marRight w:val="0"/>
      <w:marTop w:val="0"/>
      <w:marBottom w:val="0"/>
      <w:divBdr>
        <w:top w:val="none" w:sz="0" w:space="0" w:color="auto"/>
        <w:left w:val="none" w:sz="0" w:space="0" w:color="auto"/>
        <w:bottom w:val="none" w:sz="0" w:space="0" w:color="auto"/>
        <w:right w:val="none" w:sz="0" w:space="0" w:color="auto"/>
      </w:divBdr>
    </w:div>
    <w:div w:id="238057485">
      <w:bodyDiv w:val="1"/>
      <w:marLeft w:val="0"/>
      <w:marRight w:val="0"/>
      <w:marTop w:val="0"/>
      <w:marBottom w:val="0"/>
      <w:divBdr>
        <w:top w:val="none" w:sz="0" w:space="0" w:color="auto"/>
        <w:left w:val="none" w:sz="0" w:space="0" w:color="auto"/>
        <w:bottom w:val="none" w:sz="0" w:space="0" w:color="auto"/>
        <w:right w:val="none" w:sz="0" w:space="0" w:color="auto"/>
      </w:divBdr>
    </w:div>
    <w:div w:id="238947639">
      <w:bodyDiv w:val="1"/>
      <w:marLeft w:val="0"/>
      <w:marRight w:val="0"/>
      <w:marTop w:val="0"/>
      <w:marBottom w:val="0"/>
      <w:divBdr>
        <w:top w:val="none" w:sz="0" w:space="0" w:color="auto"/>
        <w:left w:val="none" w:sz="0" w:space="0" w:color="auto"/>
        <w:bottom w:val="none" w:sz="0" w:space="0" w:color="auto"/>
        <w:right w:val="none" w:sz="0" w:space="0" w:color="auto"/>
      </w:divBdr>
    </w:div>
    <w:div w:id="240219113">
      <w:bodyDiv w:val="1"/>
      <w:marLeft w:val="0"/>
      <w:marRight w:val="0"/>
      <w:marTop w:val="0"/>
      <w:marBottom w:val="0"/>
      <w:divBdr>
        <w:top w:val="none" w:sz="0" w:space="0" w:color="auto"/>
        <w:left w:val="none" w:sz="0" w:space="0" w:color="auto"/>
        <w:bottom w:val="none" w:sz="0" w:space="0" w:color="auto"/>
        <w:right w:val="none" w:sz="0" w:space="0" w:color="auto"/>
      </w:divBdr>
    </w:div>
    <w:div w:id="245115000">
      <w:bodyDiv w:val="1"/>
      <w:marLeft w:val="0"/>
      <w:marRight w:val="0"/>
      <w:marTop w:val="0"/>
      <w:marBottom w:val="0"/>
      <w:divBdr>
        <w:top w:val="none" w:sz="0" w:space="0" w:color="auto"/>
        <w:left w:val="none" w:sz="0" w:space="0" w:color="auto"/>
        <w:bottom w:val="none" w:sz="0" w:space="0" w:color="auto"/>
        <w:right w:val="none" w:sz="0" w:space="0" w:color="auto"/>
      </w:divBdr>
    </w:div>
    <w:div w:id="245499963">
      <w:bodyDiv w:val="1"/>
      <w:marLeft w:val="0"/>
      <w:marRight w:val="0"/>
      <w:marTop w:val="0"/>
      <w:marBottom w:val="0"/>
      <w:divBdr>
        <w:top w:val="none" w:sz="0" w:space="0" w:color="auto"/>
        <w:left w:val="none" w:sz="0" w:space="0" w:color="auto"/>
        <w:bottom w:val="none" w:sz="0" w:space="0" w:color="auto"/>
        <w:right w:val="none" w:sz="0" w:space="0" w:color="auto"/>
      </w:divBdr>
    </w:div>
    <w:div w:id="247277929">
      <w:bodyDiv w:val="1"/>
      <w:marLeft w:val="0"/>
      <w:marRight w:val="0"/>
      <w:marTop w:val="0"/>
      <w:marBottom w:val="0"/>
      <w:divBdr>
        <w:top w:val="none" w:sz="0" w:space="0" w:color="auto"/>
        <w:left w:val="none" w:sz="0" w:space="0" w:color="auto"/>
        <w:bottom w:val="none" w:sz="0" w:space="0" w:color="auto"/>
        <w:right w:val="none" w:sz="0" w:space="0" w:color="auto"/>
      </w:divBdr>
    </w:div>
    <w:div w:id="250938025">
      <w:bodyDiv w:val="1"/>
      <w:marLeft w:val="0"/>
      <w:marRight w:val="0"/>
      <w:marTop w:val="0"/>
      <w:marBottom w:val="0"/>
      <w:divBdr>
        <w:top w:val="none" w:sz="0" w:space="0" w:color="auto"/>
        <w:left w:val="none" w:sz="0" w:space="0" w:color="auto"/>
        <w:bottom w:val="none" w:sz="0" w:space="0" w:color="auto"/>
        <w:right w:val="none" w:sz="0" w:space="0" w:color="auto"/>
      </w:divBdr>
    </w:div>
    <w:div w:id="252127002">
      <w:bodyDiv w:val="1"/>
      <w:marLeft w:val="0"/>
      <w:marRight w:val="0"/>
      <w:marTop w:val="0"/>
      <w:marBottom w:val="0"/>
      <w:divBdr>
        <w:top w:val="none" w:sz="0" w:space="0" w:color="auto"/>
        <w:left w:val="none" w:sz="0" w:space="0" w:color="auto"/>
        <w:bottom w:val="none" w:sz="0" w:space="0" w:color="auto"/>
        <w:right w:val="none" w:sz="0" w:space="0" w:color="auto"/>
      </w:divBdr>
    </w:div>
    <w:div w:id="254096388">
      <w:bodyDiv w:val="1"/>
      <w:marLeft w:val="0"/>
      <w:marRight w:val="0"/>
      <w:marTop w:val="0"/>
      <w:marBottom w:val="0"/>
      <w:divBdr>
        <w:top w:val="none" w:sz="0" w:space="0" w:color="auto"/>
        <w:left w:val="none" w:sz="0" w:space="0" w:color="auto"/>
        <w:bottom w:val="none" w:sz="0" w:space="0" w:color="auto"/>
        <w:right w:val="none" w:sz="0" w:space="0" w:color="auto"/>
      </w:divBdr>
    </w:div>
    <w:div w:id="254170620">
      <w:bodyDiv w:val="1"/>
      <w:marLeft w:val="0"/>
      <w:marRight w:val="0"/>
      <w:marTop w:val="0"/>
      <w:marBottom w:val="0"/>
      <w:divBdr>
        <w:top w:val="none" w:sz="0" w:space="0" w:color="auto"/>
        <w:left w:val="none" w:sz="0" w:space="0" w:color="auto"/>
        <w:bottom w:val="none" w:sz="0" w:space="0" w:color="auto"/>
        <w:right w:val="none" w:sz="0" w:space="0" w:color="auto"/>
      </w:divBdr>
    </w:div>
    <w:div w:id="255213250">
      <w:bodyDiv w:val="1"/>
      <w:marLeft w:val="0"/>
      <w:marRight w:val="0"/>
      <w:marTop w:val="0"/>
      <w:marBottom w:val="0"/>
      <w:divBdr>
        <w:top w:val="none" w:sz="0" w:space="0" w:color="auto"/>
        <w:left w:val="none" w:sz="0" w:space="0" w:color="auto"/>
        <w:bottom w:val="none" w:sz="0" w:space="0" w:color="auto"/>
        <w:right w:val="none" w:sz="0" w:space="0" w:color="auto"/>
      </w:divBdr>
    </w:div>
    <w:div w:id="258880736">
      <w:bodyDiv w:val="1"/>
      <w:marLeft w:val="0"/>
      <w:marRight w:val="0"/>
      <w:marTop w:val="0"/>
      <w:marBottom w:val="0"/>
      <w:divBdr>
        <w:top w:val="none" w:sz="0" w:space="0" w:color="auto"/>
        <w:left w:val="none" w:sz="0" w:space="0" w:color="auto"/>
        <w:bottom w:val="none" w:sz="0" w:space="0" w:color="auto"/>
        <w:right w:val="none" w:sz="0" w:space="0" w:color="auto"/>
      </w:divBdr>
    </w:div>
    <w:div w:id="262878975">
      <w:bodyDiv w:val="1"/>
      <w:marLeft w:val="0"/>
      <w:marRight w:val="0"/>
      <w:marTop w:val="0"/>
      <w:marBottom w:val="0"/>
      <w:divBdr>
        <w:top w:val="none" w:sz="0" w:space="0" w:color="auto"/>
        <w:left w:val="none" w:sz="0" w:space="0" w:color="auto"/>
        <w:bottom w:val="none" w:sz="0" w:space="0" w:color="auto"/>
        <w:right w:val="none" w:sz="0" w:space="0" w:color="auto"/>
      </w:divBdr>
    </w:div>
    <w:div w:id="263075664">
      <w:bodyDiv w:val="1"/>
      <w:marLeft w:val="0"/>
      <w:marRight w:val="0"/>
      <w:marTop w:val="0"/>
      <w:marBottom w:val="0"/>
      <w:divBdr>
        <w:top w:val="none" w:sz="0" w:space="0" w:color="auto"/>
        <w:left w:val="none" w:sz="0" w:space="0" w:color="auto"/>
        <w:bottom w:val="none" w:sz="0" w:space="0" w:color="auto"/>
        <w:right w:val="none" w:sz="0" w:space="0" w:color="auto"/>
      </w:divBdr>
    </w:div>
    <w:div w:id="265040745">
      <w:bodyDiv w:val="1"/>
      <w:marLeft w:val="0"/>
      <w:marRight w:val="0"/>
      <w:marTop w:val="0"/>
      <w:marBottom w:val="0"/>
      <w:divBdr>
        <w:top w:val="none" w:sz="0" w:space="0" w:color="auto"/>
        <w:left w:val="none" w:sz="0" w:space="0" w:color="auto"/>
        <w:bottom w:val="none" w:sz="0" w:space="0" w:color="auto"/>
        <w:right w:val="none" w:sz="0" w:space="0" w:color="auto"/>
      </w:divBdr>
    </w:div>
    <w:div w:id="265116552">
      <w:bodyDiv w:val="1"/>
      <w:marLeft w:val="0"/>
      <w:marRight w:val="0"/>
      <w:marTop w:val="0"/>
      <w:marBottom w:val="0"/>
      <w:divBdr>
        <w:top w:val="none" w:sz="0" w:space="0" w:color="auto"/>
        <w:left w:val="none" w:sz="0" w:space="0" w:color="auto"/>
        <w:bottom w:val="none" w:sz="0" w:space="0" w:color="auto"/>
        <w:right w:val="none" w:sz="0" w:space="0" w:color="auto"/>
      </w:divBdr>
    </w:div>
    <w:div w:id="266696216">
      <w:bodyDiv w:val="1"/>
      <w:marLeft w:val="0"/>
      <w:marRight w:val="0"/>
      <w:marTop w:val="0"/>
      <w:marBottom w:val="0"/>
      <w:divBdr>
        <w:top w:val="none" w:sz="0" w:space="0" w:color="auto"/>
        <w:left w:val="none" w:sz="0" w:space="0" w:color="auto"/>
        <w:bottom w:val="none" w:sz="0" w:space="0" w:color="auto"/>
        <w:right w:val="none" w:sz="0" w:space="0" w:color="auto"/>
      </w:divBdr>
    </w:div>
    <w:div w:id="268659576">
      <w:bodyDiv w:val="1"/>
      <w:marLeft w:val="0"/>
      <w:marRight w:val="0"/>
      <w:marTop w:val="0"/>
      <w:marBottom w:val="0"/>
      <w:divBdr>
        <w:top w:val="none" w:sz="0" w:space="0" w:color="auto"/>
        <w:left w:val="none" w:sz="0" w:space="0" w:color="auto"/>
        <w:bottom w:val="none" w:sz="0" w:space="0" w:color="auto"/>
        <w:right w:val="none" w:sz="0" w:space="0" w:color="auto"/>
      </w:divBdr>
    </w:div>
    <w:div w:id="268708131">
      <w:bodyDiv w:val="1"/>
      <w:marLeft w:val="0"/>
      <w:marRight w:val="0"/>
      <w:marTop w:val="0"/>
      <w:marBottom w:val="0"/>
      <w:divBdr>
        <w:top w:val="none" w:sz="0" w:space="0" w:color="auto"/>
        <w:left w:val="none" w:sz="0" w:space="0" w:color="auto"/>
        <w:bottom w:val="none" w:sz="0" w:space="0" w:color="auto"/>
        <w:right w:val="none" w:sz="0" w:space="0" w:color="auto"/>
      </w:divBdr>
    </w:div>
    <w:div w:id="270747748">
      <w:bodyDiv w:val="1"/>
      <w:marLeft w:val="0"/>
      <w:marRight w:val="0"/>
      <w:marTop w:val="0"/>
      <w:marBottom w:val="0"/>
      <w:divBdr>
        <w:top w:val="none" w:sz="0" w:space="0" w:color="auto"/>
        <w:left w:val="none" w:sz="0" w:space="0" w:color="auto"/>
        <w:bottom w:val="none" w:sz="0" w:space="0" w:color="auto"/>
        <w:right w:val="none" w:sz="0" w:space="0" w:color="auto"/>
      </w:divBdr>
    </w:div>
    <w:div w:id="272059075">
      <w:bodyDiv w:val="1"/>
      <w:marLeft w:val="0"/>
      <w:marRight w:val="0"/>
      <w:marTop w:val="0"/>
      <w:marBottom w:val="0"/>
      <w:divBdr>
        <w:top w:val="none" w:sz="0" w:space="0" w:color="auto"/>
        <w:left w:val="none" w:sz="0" w:space="0" w:color="auto"/>
        <w:bottom w:val="none" w:sz="0" w:space="0" w:color="auto"/>
        <w:right w:val="none" w:sz="0" w:space="0" w:color="auto"/>
      </w:divBdr>
    </w:div>
    <w:div w:id="275865702">
      <w:bodyDiv w:val="1"/>
      <w:marLeft w:val="0"/>
      <w:marRight w:val="0"/>
      <w:marTop w:val="0"/>
      <w:marBottom w:val="0"/>
      <w:divBdr>
        <w:top w:val="none" w:sz="0" w:space="0" w:color="auto"/>
        <w:left w:val="none" w:sz="0" w:space="0" w:color="auto"/>
        <w:bottom w:val="none" w:sz="0" w:space="0" w:color="auto"/>
        <w:right w:val="none" w:sz="0" w:space="0" w:color="auto"/>
      </w:divBdr>
    </w:div>
    <w:div w:id="278144185">
      <w:bodyDiv w:val="1"/>
      <w:marLeft w:val="0"/>
      <w:marRight w:val="0"/>
      <w:marTop w:val="0"/>
      <w:marBottom w:val="0"/>
      <w:divBdr>
        <w:top w:val="none" w:sz="0" w:space="0" w:color="auto"/>
        <w:left w:val="none" w:sz="0" w:space="0" w:color="auto"/>
        <w:bottom w:val="none" w:sz="0" w:space="0" w:color="auto"/>
        <w:right w:val="none" w:sz="0" w:space="0" w:color="auto"/>
      </w:divBdr>
    </w:div>
    <w:div w:id="278225068">
      <w:bodyDiv w:val="1"/>
      <w:marLeft w:val="0"/>
      <w:marRight w:val="0"/>
      <w:marTop w:val="0"/>
      <w:marBottom w:val="0"/>
      <w:divBdr>
        <w:top w:val="none" w:sz="0" w:space="0" w:color="auto"/>
        <w:left w:val="none" w:sz="0" w:space="0" w:color="auto"/>
        <w:bottom w:val="none" w:sz="0" w:space="0" w:color="auto"/>
        <w:right w:val="none" w:sz="0" w:space="0" w:color="auto"/>
      </w:divBdr>
    </w:div>
    <w:div w:id="281959315">
      <w:bodyDiv w:val="1"/>
      <w:marLeft w:val="0"/>
      <w:marRight w:val="0"/>
      <w:marTop w:val="0"/>
      <w:marBottom w:val="0"/>
      <w:divBdr>
        <w:top w:val="none" w:sz="0" w:space="0" w:color="auto"/>
        <w:left w:val="none" w:sz="0" w:space="0" w:color="auto"/>
        <w:bottom w:val="none" w:sz="0" w:space="0" w:color="auto"/>
        <w:right w:val="none" w:sz="0" w:space="0" w:color="auto"/>
      </w:divBdr>
    </w:div>
    <w:div w:id="282152025">
      <w:bodyDiv w:val="1"/>
      <w:marLeft w:val="0"/>
      <w:marRight w:val="0"/>
      <w:marTop w:val="0"/>
      <w:marBottom w:val="0"/>
      <w:divBdr>
        <w:top w:val="none" w:sz="0" w:space="0" w:color="auto"/>
        <w:left w:val="none" w:sz="0" w:space="0" w:color="auto"/>
        <w:bottom w:val="none" w:sz="0" w:space="0" w:color="auto"/>
        <w:right w:val="none" w:sz="0" w:space="0" w:color="auto"/>
      </w:divBdr>
    </w:div>
    <w:div w:id="290675224">
      <w:bodyDiv w:val="1"/>
      <w:marLeft w:val="0"/>
      <w:marRight w:val="0"/>
      <w:marTop w:val="0"/>
      <w:marBottom w:val="0"/>
      <w:divBdr>
        <w:top w:val="none" w:sz="0" w:space="0" w:color="auto"/>
        <w:left w:val="none" w:sz="0" w:space="0" w:color="auto"/>
        <w:bottom w:val="none" w:sz="0" w:space="0" w:color="auto"/>
        <w:right w:val="none" w:sz="0" w:space="0" w:color="auto"/>
      </w:divBdr>
    </w:div>
    <w:div w:id="291637137">
      <w:bodyDiv w:val="1"/>
      <w:marLeft w:val="0"/>
      <w:marRight w:val="0"/>
      <w:marTop w:val="0"/>
      <w:marBottom w:val="0"/>
      <w:divBdr>
        <w:top w:val="none" w:sz="0" w:space="0" w:color="auto"/>
        <w:left w:val="none" w:sz="0" w:space="0" w:color="auto"/>
        <w:bottom w:val="none" w:sz="0" w:space="0" w:color="auto"/>
        <w:right w:val="none" w:sz="0" w:space="0" w:color="auto"/>
      </w:divBdr>
    </w:div>
    <w:div w:id="291785257">
      <w:bodyDiv w:val="1"/>
      <w:marLeft w:val="0"/>
      <w:marRight w:val="0"/>
      <w:marTop w:val="0"/>
      <w:marBottom w:val="0"/>
      <w:divBdr>
        <w:top w:val="none" w:sz="0" w:space="0" w:color="auto"/>
        <w:left w:val="none" w:sz="0" w:space="0" w:color="auto"/>
        <w:bottom w:val="none" w:sz="0" w:space="0" w:color="auto"/>
        <w:right w:val="none" w:sz="0" w:space="0" w:color="auto"/>
      </w:divBdr>
    </w:div>
    <w:div w:id="293102746">
      <w:bodyDiv w:val="1"/>
      <w:marLeft w:val="0"/>
      <w:marRight w:val="0"/>
      <w:marTop w:val="0"/>
      <w:marBottom w:val="0"/>
      <w:divBdr>
        <w:top w:val="none" w:sz="0" w:space="0" w:color="auto"/>
        <w:left w:val="none" w:sz="0" w:space="0" w:color="auto"/>
        <w:bottom w:val="none" w:sz="0" w:space="0" w:color="auto"/>
        <w:right w:val="none" w:sz="0" w:space="0" w:color="auto"/>
      </w:divBdr>
    </w:div>
    <w:div w:id="293413722">
      <w:bodyDiv w:val="1"/>
      <w:marLeft w:val="0"/>
      <w:marRight w:val="0"/>
      <w:marTop w:val="0"/>
      <w:marBottom w:val="0"/>
      <w:divBdr>
        <w:top w:val="none" w:sz="0" w:space="0" w:color="auto"/>
        <w:left w:val="none" w:sz="0" w:space="0" w:color="auto"/>
        <w:bottom w:val="none" w:sz="0" w:space="0" w:color="auto"/>
        <w:right w:val="none" w:sz="0" w:space="0" w:color="auto"/>
      </w:divBdr>
    </w:div>
    <w:div w:id="297036033">
      <w:bodyDiv w:val="1"/>
      <w:marLeft w:val="0"/>
      <w:marRight w:val="0"/>
      <w:marTop w:val="0"/>
      <w:marBottom w:val="0"/>
      <w:divBdr>
        <w:top w:val="none" w:sz="0" w:space="0" w:color="auto"/>
        <w:left w:val="none" w:sz="0" w:space="0" w:color="auto"/>
        <w:bottom w:val="none" w:sz="0" w:space="0" w:color="auto"/>
        <w:right w:val="none" w:sz="0" w:space="0" w:color="auto"/>
      </w:divBdr>
    </w:div>
    <w:div w:id="298418044">
      <w:bodyDiv w:val="1"/>
      <w:marLeft w:val="0"/>
      <w:marRight w:val="0"/>
      <w:marTop w:val="0"/>
      <w:marBottom w:val="0"/>
      <w:divBdr>
        <w:top w:val="none" w:sz="0" w:space="0" w:color="auto"/>
        <w:left w:val="none" w:sz="0" w:space="0" w:color="auto"/>
        <w:bottom w:val="none" w:sz="0" w:space="0" w:color="auto"/>
        <w:right w:val="none" w:sz="0" w:space="0" w:color="auto"/>
      </w:divBdr>
    </w:div>
    <w:div w:id="300351549">
      <w:bodyDiv w:val="1"/>
      <w:marLeft w:val="0"/>
      <w:marRight w:val="0"/>
      <w:marTop w:val="0"/>
      <w:marBottom w:val="0"/>
      <w:divBdr>
        <w:top w:val="none" w:sz="0" w:space="0" w:color="auto"/>
        <w:left w:val="none" w:sz="0" w:space="0" w:color="auto"/>
        <w:bottom w:val="none" w:sz="0" w:space="0" w:color="auto"/>
        <w:right w:val="none" w:sz="0" w:space="0" w:color="auto"/>
      </w:divBdr>
    </w:div>
    <w:div w:id="307521147">
      <w:bodyDiv w:val="1"/>
      <w:marLeft w:val="0"/>
      <w:marRight w:val="0"/>
      <w:marTop w:val="0"/>
      <w:marBottom w:val="0"/>
      <w:divBdr>
        <w:top w:val="none" w:sz="0" w:space="0" w:color="auto"/>
        <w:left w:val="none" w:sz="0" w:space="0" w:color="auto"/>
        <w:bottom w:val="none" w:sz="0" w:space="0" w:color="auto"/>
        <w:right w:val="none" w:sz="0" w:space="0" w:color="auto"/>
      </w:divBdr>
    </w:div>
    <w:div w:id="311255351">
      <w:bodyDiv w:val="1"/>
      <w:marLeft w:val="0"/>
      <w:marRight w:val="0"/>
      <w:marTop w:val="0"/>
      <w:marBottom w:val="0"/>
      <w:divBdr>
        <w:top w:val="none" w:sz="0" w:space="0" w:color="auto"/>
        <w:left w:val="none" w:sz="0" w:space="0" w:color="auto"/>
        <w:bottom w:val="none" w:sz="0" w:space="0" w:color="auto"/>
        <w:right w:val="none" w:sz="0" w:space="0" w:color="auto"/>
      </w:divBdr>
    </w:div>
    <w:div w:id="312415426">
      <w:bodyDiv w:val="1"/>
      <w:marLeft w:val="0"/>
      <w:marRight w:val="0"/>
      <w:marTop w:val="0"/>
      <w:marBottom w:val="0"/>
      <w:divBdr>
        <w:top w:val="none" w:sz="0" w:space="0" w:color="auto"/>
        <w:left w:val="none" w:sz="0" w:space="0" w:color="auto"/>
        <w:bottom w:val="none" w:sz="0" w:space="0" w:color="auto"/>
        <w:right w:val="none" w:sz="0" w:space="0" w:color="auto"/>
      </w:divBdr>
    </w:div>
    <w:div w:id="313336500">
      <w:bodyDiv w:val="1"/>
      <w:marLeft w:val="0"/>
      <w:marRight w:val="0"/>
      <w:marTop w:val="0"/>
      <w:marBottom w:val="0"/>
      <w:divBdr>
        <w:top w:val="none" w:sz="0" w:space="0" w:color="auto"/>
        <w:left w:val="none" w:sz="0" w:space="0" w:color="auto"/>
        <w:bottom w:val="none" w:sz="0" w:space="0" w:color="auto"/>
        <w:right w:val="none" w:sz="0" w:space="0" w:color="auto"/>
      </w:divBdr>
    </w:div>
    <w:div w:id="315034093">
      <w:bodyDiv w:val="1"/>
      <w:marLeft w:val="0"/>
      <w:marRight w:val="0"/>
      <w:marTop w:val="0"/>
      <w:marBottom w:val="0"/>
      <w:divBdr>
        <w:top w:val="none" w:sz="0" w:space="0" w:color="auto"/>
        <w:left w:val="none" w:sz="0" w:space="0" w:color="auto"/>
        <w:bottom w:val="none" w:sz="0" w:space="0" w:color="auto"/>
        <w:right w:val="none" w:sz="0" w:space="0" w:color="auto"/>
      </w:divBdr>
    </w:div>
    <w:div w:id="315571535">
      <w:bodyDiv w:val="1"/>
      <w:marLeft w:val="0"/>
      <w:marRight w:val="0"/>
      <w:marTop w:val="0"/>
      <w:marBottom w:val="0"/>
      <w:divBdr>
        <w:top w:val="none" w:sz="0" w:space="0" w:color="auto"/>
        <w:left w:val="none" w:sz="0" w:space="0" w:color="auto"/>
        <w:bottom w:val="none" w:sz="0" w:space="0" w:color="auto"/>
        <w:right w:val="none" w:sz="0" w:space="0" w:color="auto"/>
      </w:divBdr>
    </w:div>
    <w:div w:id="315652253">
      <w:bodyDiv w:val="1"/>
      <w:marLeft w:val="0"/>
      <w:marRight w:val="0"/>
      <w:marTop w:val="0"/>
      <w:marBottom w:val="0"/>
      <w:divBdr>
        <w:top w:val="none" w:sz="0" w:space="0" w:color="auto"/>
        <w:left w:val="none" w:sz="0" w:space="0" w:color="auto"/>
        <w:bottom w:val="none" w:sz="0" w:space="0" w:color="auto"/>
        <w:right w:val="none" w:sz="0" w:space="0" w:color="auto"/>
      </w:divBdr>
    </w:div>
    <w:div w:id="317811925">
      <w:bodyDiv w:val="1"/>
      <w:marLeft w:val="0"/>
      <w:marRight w:val="0"/>
      <w:marTop w:val="0"/>
      <w:marBottom w:val="0"/>
      <w:divBdr>
        <w:top w:val="none" w:sz="0" w:space="0" w:color="auto"/>
        <w:left w:val="none" w:sz="0" w:space="0" w:color="auto"/>
        <w:bottom w:val="none" w:sz="0" w:space="0" w:color="auto"/>
        <w:right w:val="none" w:sz="0" w:space="0" w:color="auto"/>
      </w:divBdr>
    </w:div>
    <w:div w:id="321393917">
      <w:bodyDiv w:val="1"/>
      <w:marLeft w:val="0"/>
      <w:marRight w:val="0"/>
      <w:marTop w:val="0"/>
      <w:marBottom w:val="0"/>
      <w:divBdr>
        <w:top w:val="none" w:sz="0" w:space="0" w:color="auto"/>
        <w:left w:val="none" w:sz="0" w:space="0" w:color="auto"/>
        <w:bottom w:val="none" w:sz="0" w:space="0" w:color="auto"/>
        <w:right w:val="none" w:sz="0" w:space="0" w:color="auto"/>
      </w:divBdr>
    </w:div>
    <w:div w:id="324162773">
      <w:bodyDiv w:val="1"/>
      <w:marLeft w:val="0"/>
      <w:marRight w:val="0"/>
      <w:marTop w:val="0"/>
      <w:marBottom w:val="0"/>
      <w:divBdr>
        <w:top w:val="none" w:sz="0" w:space="0" w:color="auto"/>
        <w:left w:val="none" w:sz="0" w:space="0" w:color="auto"/>
        <w:bottom w:val="none" w:sz="0" w:space="0" w:color="auto"/>
        <w:right w:val="none" w:sz="0" w:space="0" w:color="auto"/>
      </w:divBdr>
    </w:div>
    <w:div w:id="324943568">
      <w:bodyDiv w:val="1"/>
      <w:marLeft w:val="0"/>
      <w:marRight w:val="0"/>
      <w:marTop w:val="0"/>
      <w:marBottom w:val="0"/>
      <w:divBdr>
        <w:top w:val="none" w:sz="0" w:space="0" w:color="auto"/>
        <w:left w:val="none" w:sz="0" w:space="0" w:color="auto"/>
        <w:bottom w:val="none" w:sz="0" w:space="0" w:color="auto"/>
        <w:right w:val="none" w:sz="0" w:space="0" w:color="auto"/>
      </w:divBdr>
    </w:div>
    <w:div w:id="326373143">
      <w:bodyDiv w:val="1"/>
      <w:marLeft w:val="0"/>
      <w:marRight w:val="0"/>
      <w:marTop w:val="0"/>
      <w:marBottom w:val="0"/>
      <w:divBdr>
        <w:top w:val="none" w:sz="0" w:space="0" w:color="auto"/>
        <w:left w:val="none" w:sz="0" w:space="0" w:color="auto"/>
        <w:bottom w:val="none" w:sz="0" w:space="0" w:color="auto"/>
        <w:right w:val="none" w:sz="0" w:space="0" w:color="auto"/>
      </w:divBdr>
    </w:div>
    <w:div w:id="332613670">
      <w:bodyDiv w:val="1"/>
      <w:marLeft w:val="0"/>
      <w:marRight w:val="0"/>
      <w:marTop w:val="0"/>
      <w:marBottom w:val="0"/>
      <w:divBdr>
        <w:top w:val="none" w:sz="0" w:space="0" w:color="auto"/>
        <w:left w:val="none" w:sz="0" w:space="0" w:color="auto"/>
        <w:bottom w:val="none" w:sz="0" w:space="0" w:color="auto"/>
        <w:right w:val="none" w:sz="0" w:space="0" w:color="auto"/>
      </w:divBdr>
    </w:div>
    <w:div w:id="335495564">
      <w:bodyDiv w:val="1"/>
      <w:marLeft w:val="0"/>
      <w:marRight w:val="0"/>
      <w:marTop w:val="0"/>
      <w:marBottom w:val="0"/>
      <w:divBdr>
        <w:top w:val="none" w:sz="0" w:space="0" w:color="auto"/>
        <w:left w:val="none" w:sz="0" w:space="0" w:color="auto"/>
        <w:bottom w:val="none" w:sz="0" w:space="0" w:color="auto"/>
        <w:right w:val="none" w:sz="0" w:space="0" w:color="auto"/>
      </w:divBdr>
    </w:div>
    <w:div w:id="335888806">
      <w:bodyDiv w:val="1"/>
      <w:marLeft w:val="0"/>
      <w:marRight w:val="0"/>
      <w:marTop w:val="0"/>
      <w:marBottom w:val="0"/>
      <w:divBdr>
        <w:top w:val="none" w:sz="0" w:space="0" w:color="auto"/>
        <w:left w:val="none" w:sz="0" w:space="0" w:color="auto"/>
        <w:bottom w:val="none" w:sz="0" w:space="0" w:color="auto"/>
        <w:right w:val="none" w:sz="0" w:space="0" w:color="auto"/>
      </w:divBdr>
    </w:div>
    <w:div w:id="336156166">
      <w:bodyDiv w:val="1"/>
      <w:marLeft w:val="0"/>
      <w:marRight w:val="0"/>
      <w:marTop w:val="0"/>
      <w:marBottom w:val="0"/>
      <w:divBdr>
        <w:top w:val="none" w:sz="0" w:space="0" w:color="auto"/>
        <w:left w:val="none" w:sz="0" w:space="0" w:color="auto"/>
        <w:bottom w:val="none" w:sz="0" w:space="0" w:color="auto"/>
        <w:right w:val="none" w:sz="0" w:space="0" w:color="auto"/>
      </w:divBdr>
    </w:div>
    <w:div w:id="338429310">
      <w:bodyDiv w:val="1"/>
      <w:marLeft w:val="0"/>
      <w:marRight w:val="0"/>
      <w:marTop w:val="0"/>
      <w:marBottom w:val="0"/>
      <w:divBdr>
        <w:top w:val="none" w:sz="0" w:space="0" w:color="auto"/>
        <w:left w:val="none" w:sz="0" w:space="0" w:color="auto"/>
        <w:bottom w:val="none" w:sz="0" w:space="0" w:color="auto"/>
        <w:right w:val="none" w:sz="0" w:space="0" w:color="auto"/>
      </w:divBdr>
    </w:div>
    <w:div w:id="339507152">
      <w:bodyDiv w:val="1"/>
      <w:marLeft w:val="0"/>
      <w:marRight w:val="0"/>
      <w:marTop w:val="0"/>
      <w:marBottom w:val="0"/>
      <w:divBdr>
        <w:top w:val="none" w:sz="0" w:space="0" w:color="auto"/>
        <w:left w:val="none" w:sz="0" w:space="0" w:color="auto"/>
        <w:bottom w:val="none" w:sz="0" w:space="0" w:color="auto"/>
        <w:right w:val="none" w:sz="0" w:space="0" w:color="auto"/>
      </w:divBdr>
    </w:div>
    <w:div w:id="339816885">
      <w:bodyDiv w:val="1"/>
      <w:marLeft w:val="0"/>
      <w:marRight w:val="0"/>
      <w:marTop w:val="0"/>
      <w:marBottom w:val="0"/>
      <w:divBdr>
        <w:top w:val="none" w:sz="0" w:space="0" w:color="auto"/>
        <w:left w:val="none" w:sz="0" w:space="0" w:color="auto"/>
        <w:bottom w:val="none" w:sz="0" w:space="0" w:color="auto"/>
        <w:right w:val="none" w:sz="0" w:space="0" w:color="auto"/>
      </w:divBdr>
    </w:div>
    <w:div w:id="341904798">
      <w:bodyDiv w:val="1"/>
      <w:marLeft w:val="0"/>
      <w:marRight w:val="0"/>
      <w:marTop w:val="0"/>
      <w:marBottom w:val="0"/>
      <w:divBdr>
        <w:top w:val="none" w:sz="0" w:space="0" w:color="auto"/>
        <w:left w:val="none" w:sz="0" w:space="0" w:color="auto"/>
        <w:bottom w:val="none" w:sz="0" w:space="0" w:color="auto"/>
        <w:right w:val="none" w:sz="0" w:space="0" w:color="auto"/>
      </w:divBdr>
    </w:div>
    <w:div w:id="342055478">
      <w:bodyDiv w:val="1"/>
      <w:marLeft w:val="0"/>
      <w:marRight w:val="0"/>
      <w:marTop w:val="0"/>
      <w:marBottom w:val="0"/>
      <w:divBdr>
        <w:top w:val="none" w:sz="0" w:space="0" w:color="auto"/>
        <w:left w:val="none" w:sz="0" w:space="0" w:color="auto"/>
        <w:bottom w:val="none" w:sz="0" w:space="0" w:color="auto"/>
        <w:right w:val="none" w:sz="0" w:space="0" w:color="auto"/>
      </w:divBdr>
    </w:div>
    <w:div w:id="342558338">
      <w:bodyDiv w:val="1"/>
      <w:marLeft w:val="0"/>
      <w:marRight w:val="0"/>
      <w:marTop w:val="0"/>
      <w:marBottom w:val="0"/>
      <w:divBdr>
        <w:top w:val="none" w:sz="0" w:space="0" w:color="auto"/>
        <w:left w:val="none" w:sz="0" w:space="0" w:color="auto"/>
        <w:bottom w:val="none" w:sz="0" w:space="0" w:color="auto"/>
        <w:right w:val="none" w:sz="0" w:space="0" w:color="auto"/>
      </w:divBdr>
    </w:div>
    <w:div w:id="343020609">
      <w:bodyDiv w:val="1"/>
      <w:marLeft w:val="0"/>
      <w:marRight w:val="0"/>
      <w:marTop w:val="0"/>
      <w:marBottom w:val="0"/>
      <w:divBdr>
        <w:top w:val="none" w:sz="0" w:space="0" w:color="auto"/>
        <w:left w:val="none" w:sz="0" w:space="0" w:color="auto"/>
        <w:bottom w:val="none" w:sz="0" w:space="0" w:color="auto"/>
        <w:right w:val="none" w:sz="0" w:space="0" w:color="auto"/>
      </w:divBdr>
    </w:div>
    <w:div w:id="348063375">
      <w:bodyDiv w:val="1"/>
      <w:marLeft w:val="0"/>
      <w:marRight w:val="0"/>
      <w:marTop w:val="0"/>
      <w:marBottom w:val="0"/>
      <w:divBdr>
        <w:top w:val="none" w:sz="0" w:space="0" w:color="auto"/>
        <w:left w:val="none" w:sz="0" w:space="0" w:color="auto"/>
        <w:bottom w:val="none" w:sz="0" w:space="0" w:color="auto"/>
        <w:right w:val="none" w:sz="0" w:space="0" w:color="auto"/>
      </w:divBdr>
    </w:div>
    <w:div w:id="352807211">
      <w:bodyDiv w:val="1"/>
      <w:marLeft w:val="0"/>
      <w:marRight w:val="0"/>
      <w:marTop w:val="0"/>
      <w:marBottom w:val="0"/>
      <w:divBdr>
        <w:top w:val="none" w:sz="0" w:space="0" w:color="auto"/>
        <w:left w:val="none" w:sz="0" w:space="0" w:color="auto"/>
        <w:bottom w:val="none" w:sz="0" w:space="0" w:color="auto"/>
        <w:right w:val="none" w:sz="0" w:space="0" w:color="auto"/>
      </w:divBdr>
    </w:div>
    <w:div w:id="352848433">
      <w:bodyDiv w:val="1"/>
      <w:marLeft w:val="0"/>
      <w:marRight w:val="0"/>
      <w:marTop w:val="0"/>
      <w:marBottom w:val="0"/>
      <w:divBdr>
        <w:top w:val="none" w:sz="0" w:space="0" w:color="auto"/>
        <w:left w:val="none" w:sz="0" w:space="0" w:color="auto"/>
        <w:bottom w:val="none" w:sz="0" w:space="0" w:color="auto"/>
        <w:right w:val="none" w:sz="0" w:space="0" w:color="auto"/>
      </w:divBdr>
    </w:div>
    <w:div w:id="353312328">
      <w:bodyDiv w:val="1"/>
      <w:marLeft w:val="0"/>
      <w:marRight w:val="0"/>
      <w:marTop w:val="0"/>
      <w:marBottom w:val="0"/>
      <w:divBdr>
        <w:top w:val="none" w:sz="0" w:space="0" w:color="auto"/>
        <w:left w:val="none" w:sz="0" w:space="0" w:color="auto"/>
        <w:bottom w:val="none" w:sz="0" w:space="0" w:color="auto"/>
        <w:right w:val="none" w:sz="0" w:space="0" w:color="auto"/>
      </w:divBdr>
    </w:div>
    <w:div w:id="358094833">
      <w:bodyDiv w:val="1"/>
      <w:marLeft w:val="0"/>
      <w:marRight w:val="0"/>
      <w:marTop w:val="0"/>
      <w:marBottom w:val="0"/>
      <w:divBdr>
        <w:top w:val="none" w:sz="0" w:space="0" w:color="auto"/>
        <w:left w:val="none" w:sz="0" w:space="0" w:color="auto"/>
        <w:bottom w:val="none" w:sz="0" w:space="0" w:color="auto"/>
        <w:right w:val="none" w:sz="0" w:space="0" w:color="auto"/>
      </w:divBdr>
    </w:div>
    <w:div w:id="359430481">
      <w:bodyDiv w:val="1"/>
      <w:marLeft w:val="0"/>
      <w:marRight w:val="0"/>
      <w:marTop w:val="0"/>
      <w:marBottom w:val="0"/>
      <w:divBdr>
        <w:top w:val="none" w:sz="0" w:space="0" w:color="auto"/>
        <w:left w:val="none" w:sz="0" w:space="0" w:color="auto"/>
        <w:bottom w:val="none" w:sz="0" w:space="0" w:color="auto"/>
        <w:right w:val="none" w:sz="0" w:space="0" w:color="auto"/>
      </w:divBdr>
    </w:div>
    <w:div w:id="359476402">
      <w:bodyDiv w:val="1"/>
      <w:marLeft w:val="0"/>
      <w:marRight w:val="0"/>
      <w:marTop w:val="0"/>
      <w:marBottom w:val="0"/>
      <w:divBdr>
        <w:top w:val="none" w:sz="0" w:space="0" w:color="auto"/>
        <w:left w:val="none" w:sz="0" w:space="0" w:color="auto"/>
        <w:bottom w:val="none" w:sz="0" w:space="0" w:color="auto"/>
        <w:right w:val="none" w:sz="0" w:space="0" w:color="auto"/>
      </w:divBdr>
    </w:div>
    <w:div w:id="363753154">
      <w:bodyDiv w:val="1"/>
      <w:marLeft w:val="0"/>
      <w:marRight w:val="0"/>
      <w:marTop w:val="0"/>
      <w:marBottom w:val="0"/>
      <w:divBdr>
        <w:top w:val="none" w:sz="0" w:space="0" w:color="auto"/>
        <w:left w:val="none" w:sz="0" w:space="0" w:color="auto"/>
        <w:bottom w:val="none" w:sz="0" w:space="0" w:color="auto"/>
        <w:right w:val="none" w:sz="0" w:space="0" w:color="auto"/>
      </w:divBdr>
    </w:div>
    <w:div w:id="368531304">
      <w:bodyDiv w:val="1"/>
      <w:marLeft w:val="0"/>
      <w:marRight w:val="0"/>
      <w:marTop w:val="0"/>
      <w:marBottom w:val="0"/>
      <w:divBdr>
        <w:top w:val="none" w:sz="0" w:space="0" w:color="auto"/>
        <w:left w:val="none" w:sz="0" w:space="0" w:color="auto"/>
        <w:bottom w:val="none" w:sz="0" w:space="0" w:color="auto"/>
        <w:right w:val="none" w:sz="0" w:space="0" w:color="auto"/>
      </w:divBdr>
    </w:div>
    <w:div w:id="368651062">
      <w:bodyDiv w:val="1"/>
      <w:marLeft w:val="0"/>
      <w:marRight w:val="0"/>
      <w:marTop w:val="0"/>
      <w:marBottom w:val="0"/>
      <w:divBdr>
        <w:top w:val="none" w:sz="0" w:space="0" w:color="auto"/>
        <w:left w:val="none" w:sz="0" w:space="0" w:color="auto"/>
        <w:bottom w:val="none" w:sz="0" w:space="0" w:color="auto"/>
        <w:right w:val="none" w:sz="0" w:space="0" w:color="auto"/>
      </w:divBdr>
    </w:div>
    <w:div w:id="369847131">
      <w:bodyDiv w:val="1"/>
      <w:marLeft w:val="0"/>
      <w:marRight w:val="0"/>
      <w:marTop w:val="0"/>
      <w:marBottom w:val="0"/>
      <w:divBdr>
        <w:top w:val="none" w:sz="0" w:space="0" w:color="auto"/>
        <w:left w:val="none" w:sz="0" w:space="0" w:color="auto"/>
        <w:bottom w:val="none" w:sz="0" w:space="0" w:color="auto"/>
        <w:right w:val="none" w:sz="0" w:space="0" w:color="auto"/>
      </w:divBdr>
    </w:div>
    <w:div w:id="371535223">
      <w:bodyDiv w:val="1"/>
      <w:marLeft w:val="0"/>
      <w:marRight w:val="0"/>
      <w:marTop w:val="0"/>
      <w:marBottom w:val="0"/>
      <w:divBdr>
        <w:top w:val="none" w:sz="0" w:space="0" w:color="auto"/>
        <w:left w:val="none" w:sz="0" w:space="0" w:color="auto"/>
        <w:bottom w:val="none" w:sz="0" w:space="0" w:color="auto"/>
        <w:right w:val="none" w:sz="0" w:space="0" w:color="auto"/>
      </w:divBdr>
    </w:div>
    <w:div w:id="372971369">
      <w:bodyDiv w:val="1"/>
      <w:marLeft w:val="0"/>
      <w:marRight w:val="0"/>
      <w:marTop w:val="0"/>
      <w:marBottom w:val="0"/>
      <w:divBdr>
        <w:top w:val="none" w:sz="0" w:space="0" w:color="auto"/>
        <w:left w:val="none" w:sz="0" w:space="0" w:color="auto"/>
        <w:bottom w:val="none" w:sz="0" w:space="0" w:color="auto"/>
        <w:right w:val="none" w:sz="0" w:space="0" w:color="auto"/>
      </w:divBdr>
    </w:div>
    <w:div w:id="376777408">
      <w:bodyDiv w:val="1"/>
      <w:marLeft w:val="0"/>
      <w:marRight w:val="0"/>
      <w:marTop w:val="0"/>
      <w:marBottom w:val="0"/>
      <w:divBdr>
        <w:top w:val="none" w:sz="0" w:space="0" w:color="auto"/>
        <w:left w:val="none" w:sz="0" w:space="0" w:color="auto"/>
        <w:bottom w:val="none" w:sz="0" w:space="0" w:color="auto"/>
        <w:right w:val="none" w:sz="0" w:space="0" w:color="auto"/>
      </w:divBdr>
    </w:div>
    <w:div w:id="379937231">
      <w:bodyDiv w:val="1"/>
      <w:marLeft w:val="0"/>
      <w:marRight w:val="0"/>
      <w:marTop w:val="0"/>
      <w:marBottom w:val="0"/>
      <w:divBdr>
        <w:top w:val="none" w:sz="0" w:space="0" w:color="auto"/>
        <w:left w:val="none" w:sz="0" w:space="0" w:color="auto"/>
        <w:bottom w:val="none" w:sz="0" w:space="0" w:color="auto"/>
        <w:right w:val="none" w:sz="0" w:space="0" w:color="auto"/>
      </w:divBdr>
    </w:div>
    <w:div w:id="382680539">
      <w:bodyDiv w:val="1"/>
      <w:marLeft w:val="0"/>
      <w:marRight w:val="0"/>
      <w:marTop w:val="0"/>
      <w:marBottom w:val="0"/>
      <w:divBdr>
        <w:top w:val="none" w:sz="0" w:space="0" w:color="auto"/>
        <w:left w:val="none" w:sz="0" w:space="0" w:color="auto"/>
        <w:bottom w:val="none" w:sz="0" w:space="0" w:color="auto"/>
        <w:right w:val="none" w:sz="0" w:space="0" w:color="auto"/>
      </w:divBdr>
    </w:div>
    <w:div w:id="383718700">
      <w:bodyDiv w:val="1"/>
      <w:marLeft w:val="0"/>
      <w:marRight w:val="0"/>
      <w:marTop w:val="0"/>
      <w:marBottom w:val="0"/>
      <w:divBdr>
        <w:top w:val="none" w:sz="0" w:space="0" w:color="auto"/>
        <w:left w:val="none" w:sz="0" w:space="0" w:color="auto"/>
        <w:bottom w:val="none" w:sz="0" w:space="0" w:color="auto"/>
        <w:right w:val="none" w:sz="0" w:space="0" w:color="auto"/>
      </w:divBdr>
    </w:div>
    <w:div w:id="385034946">
      <w:bodyDiv w:val="1"/>
      <w:marLeft w:val="0"/>
      <w:marRight w:val="0"/>
      <w:marTop w:val="0"/>
      <w:marBottom w:val="0"/>
      <w:divBdr>
        <w:top w:val="none" w:sz="0" w:space="0" w:color="auto"/>
        <w:left w:val="none" w:sz="0" w:space="0" w:color="auto"/>
        <w:bottom w:val="none" w:sz="0" w:space="0" w:color="auto"/>
        <w:right w:val="none" w:sz="0" w:space="0" w:color="auto"/>
      </w:divBdr>
    </w:div>
    <w:div w:id="386220449">
      <w:bodyDiv w:val="1"/>
      <w:marLeft w:val="0"/>
      <w:marRight w:val="0"/>
      <w:marTop w:val="0"/>
      <w:marBottom w:val="0"/>
      <w:divBdr>
        <w:top w:val="none" w:sz="0" w:space="0" w:color="auto"/>
        <w:left w:val="none" w:sz="0" w:space="0" w:color="auto"/>
        <w:bottom w:val="none" w:sz="0" w:space="0" w:color="auto"/>
        <w:right w:val="none" w:sz="0" w:space="0" w:color="auto"/>
      </w:divBdr>
    </w:div>
    <w:div w:id="386221879">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1466688">
      <w:bodyDiv w:val="1"/>
      <w:marLeft w:val="0"/>
      <w:marRight w:val="0"/>
      <w:marTop w:val="0"/>
      <w:marBottom w:val="0"/>
      <w:divBdr>
        <w:top w:val="none" w:sz="0" w:space="0" w:color="auto"/>
        <w:left w:val="none" w:sz="0" w:space="0" w:color="auto"/>
        <w:bottom w:val="none" w:sz="0" w:space="0" w:color="auto"/>
        <w:right w:val="none" w:sz="0" w:space="0" w:color="auto"/>
      </w:divBdr>
    </w:div>
    <w:div w:id="394085063">
      <w:bodyDiv w:val="1"/>
      <w:marLeft w:val="0"/>
      <w:marRight w:val="0"/>
      <w:marTop w:val="0"/>
      <w:marBottom w:val="0"/>
      <w:divBdr>
        <w:top w:val="none" w:sz="0" w:space="0" w:color="auto"/>
        <w:left w:val="none" w:sz="0" w:space="0" w:color="auto"/>
        <w:bottom w:val="none" w:sz="0" w:space="0" w:color="auto"/>
        <w:right w:val="none" w:sz="0" w:space="0" w:color="auto"/>
      </w:divBdr>
    </w:div>
    <w:div w:id="395590462">
      <w:bodyDiv w:val="1"/>
      <w:marLeft w:val="0"/>
      <w:marRight w:val="0"/>
      <w:marTop w:val="0"/>
      <w:marBottom w:val="0"/>
      <w:divBdr>
        <w:top w:val="none" w:sz="0" w:space="0" w:color="auto"/>
        <w:left w:val="none" w:sz="0" w:space="0" w:color="auto"/>
        <w:bottom w:val="none" w:sz="0" w:space="0" w:color="auto"/>
        <w:right w:val="none" w:sz="0" w:space="0" w:color="auto"/>
      </w:divBdr>
    </w:div>
    <w:div w:id="397477519">
      <w:bodyDiv w:val="1"/>
      <w:marLeft w:val="0"/>
      <w:marRight w:val="0"/>
      <w:marTop w:val="0"/>
      <w:marBottom w:val="0"/>
      <w:divBdr>
        <w:top w:val="none" w:sz="0" w:space="0" w:color="auto"/>
        <w:left w:val="none" w:sz="0" w:space="0" w:color="auto"/>
        <w:bottom w:val="none" w:sz="0" w:space="0" w:color="auto"/>
        <w:right w:val="none" w:sz="0" w:space="0" w:color="auto"/>
      </w:divBdr>
    </w:div>
    <w:div w:id="400714634">
      <w:bodyDiv w:val="1"/>
      <w:marLeft w:val="0"/>
      <w:marRight w:val="0"/>
      <w:marTop w:val="0"/>
      <w:marBottom w:val="0"/>
      <w:divBdr>
        <w:top w:val="none" w:sz="0" w:space="0" w:color="auto"/>
        <w:left w:val="none" w:sz="0" w:space="0" w:color="auto"/>
        <w:bottom w:val="none" w:sz="0" w:space="0" w:color="auto"/>
        <w:right w:val="none" w:sz="0" w:space="0" w:color="auto"/>
      </w:divBdr>
    </w:div>
    <w:div w:id="401294497">
      <w:bodyDiv w:val="1"/>
      <w:marLeft w:val="0"/>
      <w:marRight w:val="0"/>
      <w:marTop w:val="0"/>
      <w:marBottom w:val="0"/>
      <w:divBdr>
        <w:top w:val="none" w:sz="0" w:space="0" w:color="auto"/>
        <w:left w:val="none" w:sz="0" w:space="0" w:color="auto"/>
        <w:bottom w:val="none" w:sz="0" w:space="0" w:color="auto"/>
        <w:right w:val="none" w:sz="0" w:space="0" w:color="auto"/>
      </w:divBdr>
    </w:div>
    <w:div w:id="401879172">
      <w:bodyDiv w:val="1"/>
      <w:marLeft w:val="0"/>
      <w:marRight w:val="0"/>
      <w:marTop w:val="0"/>
      <w:marBottom w:val="0"/>
      <w:divBdr>
        <w:top w:val="none" w:sz="0" w:space="0" w:color="auto"/>
        <w:left w:val="none" w:sz="0" w:space="0" w:color="auto"/>
        <w:bottom w:val="none" w:sz="0" w:space="0" w:color="auto"/>
        <w:right w:val="none" w:sz="0" w:space="0" w:color="auto"/>
      </w:divBdr>
    </w:div>
    <w:div w:id="410352066">
      <w:bodyDiv w:val="1"/>
      <w:marLeft w:val="0"/>
      <w:marRight w:val="0"/>
      <w:marTop w:val="0"/>
      <w:marBottom w:val="0"/>
      <w:divBdr>
        <w:top w:val="none" w:sz="0" w:space="0" w:color="auto"/>
        <w:left w:val="none" w:sz="0" w:space="0" w:color="auto"/>
        <w:bottom w:val="none" w:sz="0" w:space="0" w:color="auto"/>
        <w:right w:val="none" w:sz="0" w:space="0" w:color="auto"/>
      </w:divBdr>
    </w:div>
    <w:div w:id="410780581">
      <w:bodyDiv w:val="1"/>
      <w:marLeft w:val="0"/>
      <w:marRight w:val="0"/>
      <w:marTop w:val="0"/>
      <w:marBottom w:val="0"/>
      <w:divBdr>
        <w:top w:val="none" w:sz="0" w:space="0" w:color="auto"/>
        <w:left w:val="none" w:sz="0" w:space="0" w:color="auto"/>
        <w:bottom w:val="none" w:sz="0" w:space="0" w:color="auto"/>
        <w:right w:val="none" w:sz="0" w:space="0" w:color="auto"/>
      </w:divBdr>
    </w:div>
    <w:div w:id="412700001">
      <w:bodyDiv w:val="1"/>
      <w:marLeft w:val="0"/>
      <w:marRight w:val="0"/>
      <w:marTop w:val="0"/>
      <w:marBottom w:val="0"/>
      <w:divBdr>
        <w:top w:val="none" w:sz="0" w:space="0" w:color="auto"/>
        <w:left w:val="none" w:sz="0" w:space="0" w:color="auto"/>
        <w:bottom w:val="none" w:sz="0" w:space="0" w:color="auto"/>
        <w:right w:val="none" w:sz="0" w:space="0" w:color="auto"/>
      </w:divBdr>
    </w:div>
    <w:div w:id="417949516">
      <w:bodyDiv w:val="1"/>
      <w:marLeft w:val="0"/>
      <w:marRight w:val="0"/>
      <w:marTop w:val="0"/>
      <w:marBottom w:val="0"/>
      <w:divBdr>
        <w:top w:val="none" w:sz="0" w:space="0" w:color="auto"/>
        <w:left w:val="none" w:sz="0" w:space="0" w:color="auto"/>
        <w:bottom w:val="none" w:sz="0" w:space="0" w:color="auto"/>
        <w:right w:val="none" w:sz="0" w:space="0" w:color="auto"/>
      </w:divBdr>
    </w:div>
    <w:div w:id="421611597">
      <w:bodyDiv w:val="1"/>
      <w:marLeft w:val="0"/>
      <w:marRight w:val="0"/>
      <w:marTop w:val="0"/>
      <w:marBottom w:val="0"/>
      <w:divBdr>
        <w:top w:val="none" w:sz="0" w:space="0" w:color="auto"/>
        <w:left w:val="none" w:sz="0" w:space="0" w:color="auto"/>
        <w:bottom w:val="none" w:sz="0" w:space="0" w:color="auto"/>
        <w:right w:val="none" w:sz="0" w:space="0" w:color="auto"/>
      </w:divBdr>
    </w:div>
    <w:div w:id="422607501">
      <w:bodyDiv w:val="1"/>
      <w:marLeft w:val="0"/>
      <w:marRight w:val="0"/>
      <w:marTop w:val="0"/>
      <w:marBottom w:val="0"/>
      <w:divBdr>
        <w:top w:val="none" w:sz="0" w:space="0" w:color="auto"/>
        <w:left w:val="none" w:sz="0" w:space="0" w:color="auto"/>
        <w:bottom w:val="none" w:sz="0" w:space="0" w:color="auto"/>
        <w:right w:val="none" w:sz="0" w:space="0" w:color="auto"/>
      </w:divBdr>
    </w:div>
    <w:div w:id="424499236">
      <w:bodyDiv w:val="1"/>
      <w:marLeft w:val="0"/>
      <w:marRight w:val="0"/>
      <w:marTop w:val="0"/>
      <w:marBottom w:val="0"/>
      <w:divBdr>
        <w:top w:val="none" w:sz="0" w:space="0" w:color="auto"/>
        <w:left w:val="none" w:sz="0" w:space="0" w:color="auto"/>
        <w:bottom w:val="none" w:sz="0" w:space="0" w:color="auto"/>
        <w:right w:val="none" w:sz="0" w:space="0" w:color="auto"/>
      </w:divBdr>
    </w:div>
    <w:div w:id="426656852">
      <w:bodyDiv w:val="1"/>
      <w:marLeft w:val="0"/>
      <w:marRight w:val="0"/>
      <w:marTop w:val="0"/>
      <w:marBottom w:val="0"/>
      <w:divBdr>
        <w:top w:val="none" w:sz="0" w:space="0" w:color="auto"/>
        <w:left w:val="none" w:sz="0" w:space="0" w:color="auto"/>
        <w:bottom w:val="none" w:sz="0" w:space="0" w:color="auto"/>
        <w:right w:val="none" w:sz="0" w:space="0" w:color="auto"/>
      </w:divBdr>
    </w:div>
    <w:div w:id="427195674">
      <w:bodyDiv w:val="1"/>
      <w:marLeft w:val="0"/>
      <w:marRight w:val="0"/>
      <w:marTop w:val="0"/>
      <w:marBottom w:val="0"/>
      <w:divBdr>
        <w:top w:val="none" w:sz="0" w:space="0" w:color="auto"/>
        <w:left w:val="none" w:sz="0" w:space="0" w:color="auto"/>
        <w:bottom w:val="none" w:sz="0" w:space="0" w:color="auto"/>
        <w:right w:val="none" w:sz="0" w:space="0" w:color="auto"/>
      </w:divBdr>
    </w:div>
    <w:div w:id="428429275">
      <w:bodyDiv w:val="1"/>
      <w:marLeft w:val="0"/>
      <w:marRight w:val="0"/>
      <w:marTop w:val="0"/>
      <w:marBottom w:val="0"/>
      <w:divBdr>
        <w:top w:val="none" w:sz="0" w:space="0" w:color="auto"/>
        <w:left w:val="none" w:sz="0" w:space="0" w:color="auto"/>
        <w:bottom w:val="none" w:sz="0" w:space="0" w:color="auto"/>
        <w:right w:val="none" w:sz="0" w:space="0" w:color="auto"/>
      </w:divBdr>
    </w:div>
    <w:div w:id="430246876">
      <w:bodyDiv w:val="1"/>
      <w:marLeft w:val="0"/>
      <w:marRight w:val="0"/>
      <w:marTop w:val="0"/>
      <w:marBottom w:val="0"/>
      <w:divBdr>
        <w:top w:val="none" w:sz="0" w:space="0" w:color="auto"/>
        <w:left w:val="none" w:sz="0" w:space="0" w:color="auto"/>
        <w:bottom w:val="none" w:sz="0" w:space="0" w:color="auto"/>
        <w:right w:val="none" w:sz="0" w:space="0" w:color="auto"/>
      </w:divBdr>
    </w:div>
    <w:div w:id="433477335">
      <w:bodyDiv w:val="1"/>
      <w:marLeft w:val="0"/>
      <w:marRight w:val="0"/>
      <w:marTop w:val="0"/>
      <w:marBottom w:val="0"/>
      <w:divBdr>
        <w:top w:val="none" w:sz="0" w:space="0" w:color="auto"/>
        <w:left w:val="none" w:sz="0" w:space="0" w:color="auto"/>
        <w:bottom w:val="none" w:sz="0" w:space="0" w:color="auto"/>
        <w:right w:val="none" w:sz="0" w:space="0" w:color="auto"/>
      </w:divBdr>
    </w:div>
    <w:div w:id="434131381">
      <w:bodyDiv w:val="1"/>
      <w:marLeft w:val="0"/>
      <w:marRight w:val="0"/>
      <w:marTop w:val="0"/>
      <w:marBottom w:val="0"/>
      <w:divBdr>
        <w:top w:val="none" w:sz="0" w:space="0" w:color="auto"/>
        <w:left w:val="none" w:sz="0" w:space="0" w:color="auto"/>
        <w:bottom w:val="none" w:sz="0" w:space="0" w:color="auto"/>
        <w:right w:val="none" w:sz="0" w:space="0" w:color="auto"/>
      </w:divBdr>
    </w:div>
    <w:div w:id="434252478">
      <w:bodyDiv w:val="1"/>
      <w:marLeft w:val="0"/>
      <w:marRight w:val="0"/>
      <w:marTop w:val="0"/>
      <w:marBottom w:val="0"/>
      <w:divBdr>
        <w:top w:val="none" w:sz="0" w:space="0" w:color="auto"/>
        <w:left w:val="none" w:sz="0" w:space="0" w:color="auto"/>
        <w:bottom w:val="none" w:sz="0" w:space="0" w:color="auto"/>
        <w:right w:val="none" w:sz="0" w:space="0" w:color="auto"/>
      </w:divBdr>
    </w:div>
    <w:div w:id="435638568">
      <w:bodyDiv w:val="1"/>
      <w:marLeft w:val="0"/>
      <w:marRight w:val="0"/>
      <w:marTop w:val="0"/>
      <w:marBottom w:val="0"/>
      <w:divBdr>
        <w:top w:val="none" w:sz="0" w:space="0" w:color="auto"/>
        <w:left w:val="none" w:sz="0" w:space="0" w:color="auto"/>
        <w:bottom w:val="none" w:sz="0" w:space="0" w:color="auto"/>
        <w:right w:val="none" w:sz="0" w:space="0" w:color="auto"/>
      </w:divBdr>
    </w:div>
    <w:div w:id="436365009">
      <w:bodyDiv w:val="1"/>
      <w:marLeft w:val="0"/>
      <w:marRight w:val="0"/>
      <w:marTop w:val="0"/>
      <w:marBottom w:val="0"/>
      <w:divBdr>
        <w:top w:val="none" w:sz="0" w:space="0" w:color="auto"/>
        <w:left w:val="none" w:sz="0" w:space="0" w:color="auto"/>
        <w:bottom w:val="none" w:sz="0" w:space="0" w:color="auto"/>
        <w:right w:val="none" w:sz="0" w:space="0" w:color="auto"/>
      </w:divBdr>
    </w:div>
    <w:div w:id="440611460">
      <w:bodyDiv w:val="1"/>
      <w:marLeft w:val="0"/>
      <w:marRight w:val="0"/>
      <w:marTop w:val="0"/>
      <w:marBottom w:val="0"/>
      <w:divBdr>
        <w:top w:val="none" w:sz="0" w:space="0" w:color="auto"/>
        <w:left w:val="none" w:sz="0" w:space="0" w:color="auto"/>
        <w:bottom w:val="none" w:sz="0" w:space="0" w:color="auto"/>
        <w:right w:val="none" w:sz="0" w:space="0" w:color="auto"/>
      </w:divBdr>
    </w:div>
    <w:div w:id="441074640">
      <w:bodyDiv w:val="1"/>
      <w:marLeft w:val="0"/>
      <w:marRight w:val="0"/>
      <w:marTop w:val="0"/>
      <w:marBottom w:val="0"/>
      <w:divBdr>
        <w:top w:val="none" w:sz="0" w:space="0" w:color="auto"/>
        <w:left w:val="none" w:sz="0" w:space="0" w:color="auto"/>
        <w:bottom w:val="none" w:sz="0" w:space="0" w:color="auto"/>
        <w:right w:val="none" w:sz="0" w:space="0" w:color="auto"/>
      </w:divBdr>
    </w:div>
    <w:div w:id="441728685">
      <w:bodyDiv w:val="1"/>
      <w:marLeft w:val="0"/>
      <w:marRight w:val="0"/>
      <w:marTop w:val="0"/>
      <w:marBottom w:val="0"/>
      <w:divBdr>
        <w:top w:val="none" w:sz="0" w:space="0" w:color="auto"/>
        <w:left w:val="none" w:sz="0" w:space="0" w:color="auto"/>
        <w:bottom w:val="none" w:sz="0" w:space="0" w:color="auto"/>
        <w:right w:val="none" w:sz="0" w:space="0" w:color="auto"/>
      </w:divBdr>
    </w:div>
    <w:div w:id="442305595">
      <w:bodyDiv w:val="1"/>
      <w:marLeft w:val="0"/>
      <w:marRight w:val="0"/>
      <w:marTop w:val="0"/>
      <w:marBottom w:val="0"/>
      <w:divBdr>
        <w:top w:val="none" w:sz="0" w:space="0" w:color="auto"/>
        <w:left w:val="none" w:sz="0" w:space="0" w:color="auto"/>
        <w:bottom w:val="none" w:sz="0" w:space="0" w:color="auto"/>
        <w:right w:val="none" w:sz="0" w:space="0" w:color="auto"/>
      </w:divBdr>
    </w:div>
    <w:div w:id="443767537">
      <w:bodyDiv w:val="1"/>
      <w:marLeft w:val="0"/>
      <w:marRight w:val="0"/>
      <w:marTop w:val="0"/>
      <w:marBottom w:val="0"/>
      <w:divBdr>
        <w:top w:val="none" w:sz="0" w:space="0" w:color="auto"/>
        <w:left w:val="none" w:sz="0" w:space="0" w:color="auto"/>
        <w:bottom w:val="none" w:sz="0" w:space="0" w:color="auto"/>
        <w:right w:val="none" w:sz="0" w:space="0" w:color="auto"/>
      </w:divBdr>
    </w:div>
    <w:div w:id="453252469">
      <w:bodyDiv w:val="1"/>
      <w:marLeft w:val="0"/>
      <w:marRight w:val="0"/>
      <w:marTop w:val="0"/>
      <w:marBottom w:val="0"/>
      <w:divBdr>
        <w:top w:val="none" w:sz="0" w:space="0" w:color="auto"/>
        <w:left w:val="none" w:sz="0" w:space="0" w:color="auto"/>
        <w:bottom w:val="none" w:sz="0" w:space="0" w:color="auto"/>
        <w:right w:val="none" w:sz="0" w:space="0" w:color="auto"/>
      </w:divBdr>
    </w:div>
    <w:div w:id="457995641">
      <w:bodyDiv w:val="1"/>
      <w:marLeft w:val="0"/>
      <w:marRight w:val="0"/>
      <w:marTop w:val="0"/>
      <w:marBottom w:val="0"/>
      <w:divBdr>
        <w:top w:val="none" w:sz="0" w:space="0" w:color="auto"/>
        <w:left w:val="none" w:sz="0" w:space="0" w:color="auto"/>
        <w:bottom w:val="none" w:sz="0" w:space="0" w:color="auto"/>
        <w:right w:val="none" w:sz="0" w:space="0" w:color="auto"/>
      </w:divBdr>
    </w:div>
    <w:div w:id="459689354">
      <w:bodyDiv w:val="1"/>
      <w:marLeft w:val="0"/>
      <w:marRight w:val="0"/>
      <w:marTop w:val="0"/>
      <w:marBottom w:val="0"/>
      <w:divBdr>
        <w:top w:val="none" w:sz="0" w:space="0" w:color="auto"/>
        <w:left w:val="none" w:sz="0" w:space="0" w:color="auto"/>
        <w:bottom w:val="none" w:sz="0" w:space="0" w:color="auto"/>
        <w:right w:val="none" w:sz="0" w:space="0" w:color="auto"/>
      </w:divBdr>
    </w:div>
    <w:div w:id="465008080">
      <w:bodyDiv w:val="1"/>
      <w:marLeft w:val="0"/>
      <w:marRight w:val="0"/>
      <w:marTop w:val="0"/>
      <w:marBottom w:val="0"/>
      <w:divBdr>
        <w:top w:val="none" w:sz="0" w:space="0" w:color="auto"/>
        <w:left w:val="none" w:sz="0" w:space="0" w:color="auto"/>
        <w:bottom w:val="none" w:sz="0" w:space="0" w:color="auto"/>
        <w:right w:val="none" w:sz="0" w:space="0" w:color="auto"/>
      </w:divBdr>
    </w:div>
    <w:div w:id="467553596">
      <w:bodyDiv w:val="1"/>
      <w:marLeft w:val="0"/>
      <w:marRight w:val="0"/>
      <w:marTop w:val="0"/>
      <w:marBottom w:val="0"/>
      <w:divBdr>
        <w:top w:val="none" w:sz="0" w:space="0" w:color="auto"/>
        <w:left w:val="none" w:sz="0" w:space="0" w:color="auto"/>
        <w:bottom w:val="none" w:sz="0" w:space="0" w:color="auto"/>
        <w:right w:val="none" w:sz="0" w:space="0" w:color="auto"/>
      </w:divBdr>
    </w:div>
    <w:div w:id="467865371">
      <w:bodyDiv w:val="1"/>
      <w:marLeft w:val="0"/>
      <w:marRight w:val="0"/>
      <w:marTop w:val="0"/>
      <w:marBottom w:val="0"/>
      <w:divBdr>
        <w:top w:val="none" w:sz="0" w:space="0" w:color="auto"/>
        <w:left w:val="none" w:sz="0" w:space="0" w:color="auto"/>
        <w:bottom w:val="none" w:sz="0" w:space="0" w:color="auto"/>
        <w:right w:val="none" w:sz="0" w:space="0" w:color="auto"/>
      </w:divBdr>
    </w:div>
    <w:div w:id="468521194">
      <w:bodyDiv w:val="1"/>
      <w:marLeft w:val="0"/>
      <w:marRight w:val="0"/>
      <w:marTop w:val="0"/>
      <w:marBottom w:val="0"/>
      <w:divBdr>
        <w:top w:val="none" w:sz="0" w:space="0" w:color="auto"/>
        <w:left w:val="none" w:sz="0" w:space="0" w:color="auto"/>
        <w:bottom w:val="none" w:sz="0" w:space="0" w:color="auto"/>
        <w:right w:val="none" w:sz="0" w:space="0" w:color="auto"/>
      </w:divBdr>
    </w:div>
    <w:div w:id="468862598">
      <w:bodyDiv w:val="1"/>
      <w:marLeft w:val="0"/>
      <w:marRight w:val="0"/>
      <w:marTop w:val="0"/>
      <w:marBottom w:val="0"/>
      <w:divBdr>
        <w:top w:val="none" w:sz="0" w:space="0" w:color="auto"/>
        <w:left w:val="none" w:sz="0" w:space="0" w:color="auto"/>
        <w:bottom w:val="none" w:sz="0" w:space="0" w:color="auto"/>
        <w:right w:val="none" w:sz="0" w:space="0" w:color="auto"/>
      </w:divBdr>
    </w:div>
    <w:div w:id="470025265">
      <w:bodyDiv w:val="1"/>
      <w:marLeft w:val="0"/>
      <w:marRight w:val="0"/>
      <w:marTop w:val="0"/>
      <w:marBottom w:val="0"/>
      <w:divBdr>
        <w:top w:val="none" w:sz="0" w:space="0" w:color="auto"/>
        <w:left w:val="none" w:sz="0" w:space="0" w:color="auto"/>
        <w:bottom w:val="none" w:sz="0" w:space="0" w:color="auto"/>
        <w:right w:val="none" w:sz="0" w:space="0" w:color="auto"/>
      </w:divBdr>
    </w:div>
    <w:div w:id="475561947">
      <w:bodyDiv w:val="1"/>
      <w:marLeft w:val="0"/>
      <w:marRight w:val="0"/>
      <w:marTop w:val="0"/>
      <w:marBottom w:val="0"/>
      <w:divBdr>
        <w:top w:val="none" w:sz="0" w:space="0" w:color="auto"/>
        <w:left w:val="none" w:sz="0" w:space="0" w:color="auto"/>
        <w:bottom w:val="none" w:sz="0" w:space="0" w:color="auto"/>
        <w:right w:val="none" w:sz="0" w:space="0" w:color="auto"/>
      </w:divBdr>
    </w:div>
    <w:div w:id="476000269">
      <w:bodyDiv w:val="1"/>
      <w:marLeft w:val="0"/>
      <w:marRight w:val="0"/>
      <w:marTop w:val="0"/>
      <w:marBottom w:val="0"/>
      <w:divBdr>
        <w:top w:val="none" w:sz="0" w:space="0" w:color="auto"/>
        <w:left w:val="none" w:sz="0" w:space="0" w:color="auto"/>
        <w:bottom w:val="none" w:sz="0" w:space="0" w:color="auto"/>
        <w:right w:val="none" w:sz="0" w:space="0" w:color="auto"/>
      </w:divBdr>
    </w:div>
    <w:div w:id="476144046">
      <w:bodyDiv w:val="1"/>
      <w:marLeft w:val="0"/>
      <w:marRight w:val="0"/>
      <w:marTop w:val="0"/>
      <w:marBottom w:val="0"/>
      <w:divBdr>
        <w:top w:val="none" w:sz="0" w:space="0" w:color="auto"/>
        <w:left w:val="none" w:sz="0" w:space="0" w:color="auto"/>
        <w:bottom w:val="none" w:sz="0" w:space="0" w:color="auto"/>
        <w:right w:val="none" w:sz="0" w:space="0" w:color="auto"/>
      </w:divBdr>
    </w:div>
    <w:div w:id="477460538">
      <w:bodyDiv w:val="1"/>
      <w:marLeft w:val="0"/>
      <w:marRight w:val="0"/>
      <w:marTop w:val="0"/>
      <w:marBottom w:val="0"/>
      <w:divBdr>
        <w:top w:val="none" w:sz="0" w:space="0" w:color="auto"/>
        <w:left w:val="none" w:sz="0" w:space="0" w:color="auto"/>
        <w:bottom w:val="none" w:sz="0" w:space="0" w:color="auto"/>
        <w:right w:val="none" w:sz="0" w:space="0" w:color="auto"/>
      </w:divBdr>
    </w:div>
    <w:div w:id="477573568">
      <w:bodyDiv w:val="1"/>
      <w:marLeft w:val="0"/>
      <w:marRight w:val="0"/>
      <w:marTop w:val="0"/>
      <w:marBottom w:val="0"/>
      <w:divBdr>
        <w:top w:val="none" w:sz="0" w:space="0" w:color="auto"/>
        <w:left w:val="none" w:sz="0" w:space="0" w:color="auto"/>
        <w:bottom w:val="none" w:sz="0" w:space="0" w:color="auto"/>
        <w:right w:val="none" w:sz="0" w:space="0" w:color="auto"/>
      </w:divBdr>
    </w:div>
    <w:div w:id="479737964">
      <w:bodyDiv w:val="1"/>
      <w:marLeft w:val="0"/>
      <w:marRight w:val="0"/>
      <w:marTop w:val="0"/>
      <w:marBottom w:val="0"/>
      <w:divBdr>
        <w:top w:val="none" w:sz="0" w:space="0" w:color="auto"/>
        <w:left w:val="none" w:sz="0" w:space="0" w:color="auto"/>
        <w:bottom w:val="none" w:sz="0" w:space="0" w:color="auto"/>
        <w:right w:val="none" w:sz="0" w:space="0" w:color="auto"/>
      </w:divBdr>
    </w:div>
    <w:div w:id="482087679">
      <w:bodyDiv w:val="1"/>
      <w:marLeft w:val="0"/>
      <w:marRight w:val="0"/>
      <w:marTop w:val="0"/>
      <w:marBottom w:val="0"/>
      <w:divBdr>
        <w:top w:val="none" w:sz="0" w:space="0" w:color="auto"/>
        <w:left w:val="none" w:sz="0" w:space="0" w:color="auto"/>
        <w:bottom w:val="none" w:sz="0" w:space="0" w:color="auto"/>
        <w:right w:val="none" w:sz="0" w:space="0" w:color="auto"/>
      </w:divBdr>
    </w:div>
    <w:div w:id="487942015">
      <w:bodyDiv w:val="1"/>
      <w:marLeft w:val="0"/>
      <w:marRight w:val="0"/>
      <w:marTop w:val="0"/>
      <w:marBottom w:val="0"/>
      <w:divBdr>
        <w:top w:val="none" w:sz="0" w:space="0" w:color="auto"/>
        <w:left w:val="none" w:sz="0" w:space="0" w:color="auto"/>
        <w:bottom w:val="none" w:sz="0" w:space="0" w:color="auto"/>
        <w:right w:val="none" w:sz="0" w:space="0" w:color="auto"/>
      </w:divBdr>
    </w:div>
    <w:div w:id="488012394">
      <w:bodyDiv w:val="1"/>
      <w:marLeft w:val="0"/>
      <w:marRight w:val="0"/>
      <w:marTop w:val="0"/>
      <w:marBottom w:val="0"/>
      <w:divBdr>
        <w:top w:val="none" w:sz="0" w:space="0" w:color="auto"/>
        <w:left w:val="none" w:sz="0" w:space="0" w:color="auto"/>
        <w:bottom w:val="none" w:sz="0" w:space="0" w:color="auto"/>
        <w:right w:val="none" w:sz="0" w:space="0" w:color="auto"/>
      </w:divBdr>
    </w:div>
    <w:div w:id="491916358">
      <w:bodyDiv w:val="1"/>
      <w:marLeft w:val="0"/>
      <w:marRight w:val="0"/>
      <w:marTop w:val="0"/>
      <w:marBottom w:val="0"/>
      <w:divBdr>
        <w:top w:val="none" w:sz="0" w:space="0" w:color="auto"/>
        <w:left w:val="none" w:sz="0" w:space="0" w:color="auto"/>
        <w:bottom w:val="none" w:sz="0" w:space="0" w:color="auto"/>
        <w:right w:val="none" w:sz="0" w:space="0" w:color="auto"/>
      </w:divBdr>
    </w:div>
    <w:div w:id="492377233">
      <w:bodyDiv w:val="1"/>
      <w:marLeft w:val="0"/>
      <w:marRight w:val="0"/>
      <w:marTop w:val="0"/>
      <w:marBottom w:val="0"/>
      <w:divBdr>
        <w:top w:val="none" w:sz="0" w:space="0" w:color="auto"/>
        <w:left w:val="none" w:sz="0" w:space="0" w:color="auto"/>
        <w:bottom w:val="none" w:sz="0" w:space="0" w:color="auto"/>
        <w:right w:val="none" w:sz="0" w:space="0" w:color="auto"/>
      </w:divBdr>
    </w:div>
    <w:div w:id="496268567">
      <w:bodyDiv w:val="1"/>
      <w:marLeft w:val="0"/>
      <w:marRight w:val="0"/>
      <w:marTop w:val="0"/>
      <w:marBottom w:val="0"/>
      <w:divBdr>
        <w:top w:val="none" w:sz="0" w:space="0" w:color="auto"/>
        <w:left w:val="none" w:sz="0" w:space="0" w:color="auto"/>
        <w:bottom w:val="none" w:sz="0" w:space="0" w:color="auto"/>
        <w:right w:val="none" w:sz="0" w:space="0" w:color="auto"/>
      </w:divBdr>
    </w:div>
    <w:div w:id="498270561">
      <w:bodyDiv w:val="1"/>
      <w:marLeft w:val="0"/>
      <w:marRight w:val="0"/>
      <w:marTop w:val="0"/>
      <w:marBottom w:val="0"/>
      <w:divBdr>
        <w:top w:val="none" w:sz="0" w:space="0" w:color="auto"/>
        <w:left w:val="none" w:sz="0" w:space="0" w:color="auto"/>
        <w:bottom w:val="none" w:sz="0" w:space="0" w:color="auto"/>
        <w:right w:val="none" w:sz="0" w:space="0" w:color="auto"/>
      </w:divBdr>
    </w:div>
    <w:div w:id="498811152">
      <w:bodyDiv w:val="1"/>
      <w:marLeft w:val="0"/>
      <w:marRight w:val="0"/>
      <w:marTop w:val="0"/>
      <w:marBottom w:val="0"/>
      <w:divBdr>
        <w:top w:val="none" w:sz="0" w:space="0" w:color="auto"/>
        <w:left w:val="none" w:sz="0" w:space="0" w:color="auto"/>
        <w:bottom w:val="none" w:sz="0" w:space="0" w:color="auto"/>
        <w:right w:val="none" w:sz="0" w:space="0" w:color="auto"/>
      </w:divBdr>
    </w:div>
    <w:div w:id="500119097">
      <w:bodyDiv w:val="1"/>
      <w:marLeft w:val="0"/>
      <w:marRight w:val="0"/>
      <w:marTop w:val="0"/>
      <w:marBottom w:val="0"/>
      <w:divBdr>
        <w:top w:val="none" w:sz="0" w:space="0" w:color="auto"/>
        <w:left w:val="none" w:sz="0" w:space="0" w:color="auto"/>
        <w:bottom w:val="none" w:sz="0" w:space="0" w:color="auto"/>
        <w:right w:val="none" w:sz="0" w:space="0" w:color="auto"/>
      </w:divBdr>
    </w:div>
    <w:div w:id="501942972">
      <w:bodyDiv w:val="1"/>
      <w:marLeft w:val="0"/>
      <w:marRight w:val="0"/>
      <w:marTop w:val="0"/>
      <w:marBottom w:val="0"/>
      <w:divBdr>
        <w:top w:val="none" w:sz="0" w:space="0" w:color="auto"/>
        <w:left w:val="none" w:sz="0" w:space="0" w:color="auto"/>
        <w:bottom w:val="none" w:sz="0" w:space="0" w:color="auto"/>
        <w:right w:val="none" w:sz="0" w:space="0" w:color="auto"/>
      </w:divBdr>
    </w:div>
    <w:div w:id="509223986">
      <w:bodyDiv w:val="1"/>
      <w:marLeft w:val="0"/>
      <w:marRight w:val="0"/>
      <w:marTop w:val="0"/>
      <w:marBottom w:val="0"/>
      <w:divBdr>
        <w:top w:val="none" w:sz="0" w:space="0" w:color="auto"/>
        <w:left w:val="none" w:sz="0" w:space="0" w:color="auto"/>
        <w:bottom w:val="none" w:sz="0" w:space="0" w:color="auto"/>
        <w:right w:val="none" w:sz="0" w:space="0" w:color="auto"/>
      </w:divBdr>
    </w:div>
    <w:div w:id="511724198">
      <w:bodyDiv w:val="1"/>
      <w:marLeft w:val="0"/>
      <w:marRight w:val="0"/>
      <w:marTop w:val="0"/>
      <w:marBottom w:val="0"/>
      <w:divBdr>
        <w:top w:val="none" w:sz="0" w:space="0" w:color="auto"/>
        <w:left w:val="none" w:sz="0" w:space="0" w:color="auto"/>
        <w:bottom w:val="none" w:sz="0" w:space="0" w:color="auto"/>
        <w:right w:val="none" w:sz="0" w:space="0" w:color="auto"/>
      </w:divBdr>
    </w:div>
    <w:div w:id="513150251">
      <w:bodyDiv w:val="1"/>
      <w:marLeft w:val="0"/>
      <w:marRight w:val="0"/>
      <w:marTop w:val="0"/>
      <w:marBottom w:val="0"/>
      <w:divBdr>
        <w:top w:val="none" w:sz="0" w:space="0" w:color="auto"/>
        <w:left w:val="none" w:sz="0" w:space="0" w:color="auto"/>
        <w:bottom w:val="none" w:sz="0" w:space="0" w:color="auto"/>
        <w:right w:val="none" w:sz="0" w:space="0" w:color="auto"/>
      </w:divBdr>
    </w:div>
    <w:div w:id="521355333">
      <w:bodyDiv w:val="1"/>
      <w:marLeft w:val="0"/>
      <w:marRight w:val="0"/>
      <w:marTop w:val="0"/>
      <w:marBottom w:val="0"/>
      <w:divBdr>
        <w:top w:val="none" w:sz="0" w:space="0" w:color="auto"/>
        <w:left w:val="none" w:sz="0" w:space="0" w:color="auto"/>
        <w:bottom w:val="none" w:sz="0" w:space="0" w:color="auto"/>
        <w:right w:val="none" w:sz="0" w:space="0" w:color="auto"/>
      </w:divBdr>
    </w:div>
    <w:div w:id="522786338">
      <w:bodyDiv w:val="1"/>
      <w:marLeft w:val="0"/>
      <w:marRight w:val="0"/>
      <w:marTop w:val="0"/>
      <w:marBottom w:val="0"/>
      <w:divBdr>
        <w:top w:val="none" w:sz="0" w:space="0" w:color="auto"/>
        <w:left w:val="none" w:sz="0" w:space="0" w:color="auto"/>
        <w:bottom w:val="none" w:sz="0" w:space="0" w:color="auto"/>
        <w:right w:val="none" w:sz="0" w:space="0" w:color="auto"/>
      </w:divBdr>
    </w:div>
    <w:div w:id="523905226">
      <w:bodyDiv w:val="1"/>
      <w:marLeft w:val="0"/>
      <w:marRight w:val="0"/>
      <w:marTop w:val="0"/>
      <w:marBottom w:val="0"/>
      <w:divBdr>
        <w:top w:val="none" w:sz="0" w:space="0" w:color="auto"/>
        <w:left w:val="none" w:sz="0" w:space="0" w:color="auto"/>
        <w:bottom w:val="none" w:sz="0" w:space="0" w:color="auto"/>
        <w:right w:val="none" w:sz="0" w:space="0" w:color="auto"/>
      </w:divBdr>
    </w:div>
    <w:div w:id="525599540">
      <w:bodyDiv w:val="1"/>
      <w:marLeft w:val="0"/>
      <w:marRight w:val="0"/>
      <w:marTop w:val="0"/>
      <w:marBottom w:val="0"/>
      <w:divBdr>
        <w:top w:val="none" w:sz="0" w:space="0" w:color="auto"/>
        <w:left w:val="none" w:sz="0" w:space="0" w:color="auto"/>
        <w:bottom w:val="none" w:sz="0" w:space="0" w:color="auto"/>
        <w:right w:val="none" w:sz="0" w:space="0" w:color="auto"/>
      </w:divBdr>
    </w:div>
    <w:div w:id="532310408">
      <w:bodyDiv w:val="1"/>
      <w:marLeft w:val="0"/>
      <w:marRight w:val="0"/>
      <w:marTop w:val="0"/>
      <w:marBottom w:val="0"/>
      <w:divBdr>
        <w:top w:val="none" w:sz="0" w:space="0" w:color="auto"/>
        <w:left w:val="none" w:sz="0" w:space="0" w:color="auto"/>
        <w:bottom w:val="none" w:sz="0" w:space="0" w:color="auto"/>
        <w:right w:val="none" w:sz="0" w:space="0" w:color="auto"/>
      </w:divBdr>
    </w:div>
    <w:div w:id="534974622">
      <w:bodyDiv w:val="1"/>
      <w:marLeft w:val="0"/>
      <w:marRight w:val="0"/>
      <w:marTop w:val="0"/>
      <w:marBottom w:val="0"/>
      <w:divBdr>
        <w:top w:val="none" w:sz="0" w:space="0" w:color="auto"/>
        <w:left w:val="none" w:sz="0" w:space="0" w:color="auto"/>
        <w:bottom w:val="none" w:sz="0" w:space="0" w:color="auto"/>
        <w:right w:val="none" w:sz="0" w:space="0" w:color="auto"/>
      </w:divBdr>
    </w:div>
    <w:div w:id="536046170">
      <w:bodyDiv w:val="1"/>
      <w:marLeft w:val="0"/>
      <w:marRight w:val="0"/>
      <w:marTop w:val="0"/>
      <w:marBottom w:val="0"/>
      <w:divBdr>
        <w:top w:val="none" w:sz="0" w:space="0" w:color="auto"/>
        <w:left w:val="none" w:sz="0" w:space="0" w:color="auto"/>
        <w:bottom w:val="none" w:sz="0" w:space="0" w:color="auto"/>
        <w:right w:val="none" w:sz="0" w:space="0" w:color="auto"/>
      </w:divBdr>
    </w:div>
    <w:div w:id="536623123">
      <w:bodyDiv w:val="1"/>
      <w:marLeft w:val="0"/>
      <w:marRight w:val="0"/>
      <w:marTop w:val="0"/>
      <w:marBottom w:val="0"/>
      <w:divBdr>
        <w:top w:val="none" w:sz="0" w:space="0" w:color="auto"/>
        <w:left w:val="none" w:sz="0" w:space="0" w:color="auto"/>
        <w:bottom w:val="none" w:sz="0" w:space="0" w:color="auto"/>
        <w:right w:val="none" w:sz="0" w:space="0" w:color="auto"/>
      </w:divBdr>
    </w:div>
    <w:div w:id="537552917">
      <w:bodyDiv w:val="1"/>
      <w:marLeft w:val="0"/>
      <w:marRight w:val="0"/>
      <w:marTop w:val="0"/>
      <w:marBottom w:val="0"/>
      <w:divBdr>
        <w:top w:val="none" w:sz="0" w:space="0" w:color="auto"/>
        <w:left w:val="none" w:sz="0" w:space="0" w:color="auto"/>
        <w:bottom w:val="none" w:sz="0" w:space="0" w:color="auto"/>
        <w:right w:val="none" w:sz="0" w:space="0" w:color="auto"/>
      </w:divBdr>
    </w:div>
    <w:div w:id="540827084">
      <w:bodyDiv w:val="1"/>
      <w:marLeft w:val="0"/>
      <w:marRight w:val="0"/>
      <w:marTop w:val="0"/>
      <w:marBottom w:val="0"/>
      <w:divBdr>
        <w:top w:val="none" w:sz="0" w:space="0" w:color="auto"/>
        <w:left w:val="none" w:sz="0" w:space="0" w:color="auto"/>
        <w:bottom w:val="none" w:sz="0" w:space="0" w:color="auto"/>
        <w:right w:val="none" w:sz="0" w:space="0" w:color="auto"/>
      </w:divBdr>
    </w:div>
    <w:div w:id="545066138">
      <w:bodyDiv w:val="1"/>
      <w:marLeft w:val="0"/>
      <w:marRight w:val="0"/>
      <w:marTop w:val="0"/>
      <w:marBottom w:val="0"/>
      <w:divBdr>
        <w:top w:val="none" w:sz="0" w:space="0" w:color="auto"/>
        <w:left w:val="none" w:sz="0" w:space="0" w:color="auto"/>
        <w:bottom w:val="none" w:sz="0" w:space="0" w:color="auto"/>
        <w:right w:val="none" w:sz="0" w:space="0" w:color="auto"/>
      </w:divBdr>
    </w:div>
    <w:div w:id="549808854">
      <w:bodyDiv w:val="1"/>
      <w:marLeft w:val="0"/>
      <w:marRight w:val="0"/>
      <w:marTop w:val="0"/>
      <w:marBottom w:val="0"/>
      <w:divBdr>
        <w:top w:val="none" w:sz="0" w:space="0" w:color="auto"/>
        <w:left w:val="none" w:sz="0" w:space="0" w:color="auto"/>
        <w:bottom w:val="none" w:sz="0" w:space="0" w:color="auto"/>
        <w:right w:val="none" w:sz="0" w:space="0" w:color="auto"/>
      </w:divBdr>
    </w:div>
    <w:div w:id="550308642">
      <w:bodyDiv w:val="1"/>
      <w:marLeft w:val="0"/>
      <w:marRight w:val="0"/>
      <w:marTop w:val="0"/>
      <w:marBottom w:val="0"/>
      <w:divBdr>
        <w:top w:val="none" w:sz="0" w:space="0" w:color="auto"/>
        <w:left w:val="none" w:sz="0" w:space="0" w:color="auto"/>
        <w:bottom w:val="none" w:sz="0" w:space="0" w:color="auto"/>
        <w:right w:val="none" w:sz="0" w:space="0" w:color="auto"/>
      </w:divBdr>
    </w:div>
    <w:div w:id="552081912">
      <w:bodyDiv w:val="1"/>
      <w:marLeft w:val="0"/>
      <w:marRight w:val="0"/>
      <w:marTop w:val="0"/>
      <w:marBottom w:val="0"/>
      <w:divBdr>
        <w:top w:val="none" w:sz="0" w:space="0" w:color="auto"/>
        <w:left w:val="none" w:sz="0" w:space="0" w:color="auto"/>
        <w:bottom w:val="none" w:sz="0" w:space="0" w:color="auto"/>
        <w:right w:val="none" w:sz="0" w:space="0" w:color="auto"/>
      </w:divBdr>
    </w:div>
    <w:div w:id="553735373">
      <w:bodyDiv w:val="1"/>
      <w:marLeft w:val="0"/>
      <w:marRight w:val="0"/>
      <w:marTop w:val="0"/>
      <w:marBottom w:val="0"/>
      <w:divBdr>
        <w:top w:val="none" w:sz="0" w:space="0" w:color="auto"/>
        <w:left w:val="none" w:sz="0" w:space="0" w:color="auto"/>
        <w:bottom w:val="none" w:sz="0" w:space="0" w:color="auto"/>
        <w:right w:val="none" w:sz="0" w:space="0" w:color="auto"/>
      </w:divBdr>
    </w:div>
    <w:div w:id="557788261">
      <w:bodyDiv w:val="1"/>
      <w:marLeft w:val="0"/>
      <w:marRight w:val="0"/>
      <w:marTop w:val="0"/>
      <w:marBottom w:val="0"/>
      <w:divBdr>
        <w:top w:val="none" w:sz="0" w:space="0" w:color="auto"/>
        <w:left w:val="none" w:sz="0" w:space="0" w:color="auto"/>
        <w:bottom w:val="none" w:sz="0" w:space="0" w:color="auto"/>
        <w:right w:val="none" w:sz="0" w:space="0" w:color="auto"/>
      </w:divBdr>
    </w:div>
    <w:div w:id="559295386">
      <w:bodyDiv w:val="1"/>
      <w:marLeft w:val="0"/>
      <w:marRight w:val="0"/>
      <w:marTop w:val="0"/>
      <w:marBottom w:val="0"/>
      <w:divBdr>
        <w:top w:val="none" w:sz="0" w:space="0" w:color="auto"/>
        <w:left w:val="none" w:sz="0" w:space="0" w:color="auto"/>
        <w:bottom w:val="none" w:sz="0" w:space="0" w:color="auto"/>
        <w:right w:val="none" w:sz="0" w:space="0" w:color="auto"/>
      </w:divBdr>
    </w:div>
    <w:div w:id="561253713">
      <w:bodyDiv w:val="1"/>
      <w:marLeft w:val="0"/>
      <w:marRight w:val="0"/>
      <w:marTop w:val="0"/>
      <w:marBottom w:val="0"/>
      <w:divBdr>
        <w:top w:val="none" w:sz="0" w:space="0" w:color="auto"/>
        <w:left w:val="none" w:sz="0" w:space="0" w:color="auto"/>
        <w:bottom w:val="none" w:sz="0" w:space="0" w:color="auto"/>
        <w:right w:val="none" w:sz="0" w:space="0" w:color="auto"/>
      </w:divBdr>
    </w:div>
    <w:div w:id="568469132">
      <w:bodyDiv w:val="1"/>
      <w:marLeft w:val="0"/>
      <w:marRight w:val="0"/>
      <w:marTop w:val="0"/>
      <w:marBottom w:val="0"/>
      <w:divBdr>
        <w:top w:val="none" w:sz="0" w:space="0" w:color="auto"/>
        <w:left w:val="none" w:sz="0" w:space="0" w:color="auto"/>
        <w:bottom w:val="none" w:sz="0" w:space="0" w:color="auto"/>
        <w:right w:val="none" w:sz="0" w:space="0" w:color="auto"/>
      </w:divBdr>
    </w:div>
    <w:div w:id="568881987">
      <w:bodyDiv w:val="1"/>
      <w:marLeft w:val="0"/>
      <w:marRight w:val="0"/>
      <w:marTop w:val="0"/>
      <w:marBottom w:val="0"/>
      <w:divBdr>
        <w:top w:val="none" w:sz="0" w:space="0" w:color="auto"/>
        <w:left w:val="none" w:sz="0" w:space="0" w:color="auto"/>
        <w:bottom w:val="none" w:sz="0" w:space="0" w:color="auto"/>
        <w:right w:val="none" w:sz="0" w:space="0" w:color="auto"/>
      </w:divBdr>
    </w:div>
    <w:div w:id="573245147">
      <w:bodyDiv w:val="1"/>
      <w:marLeft w:val="0"/>
      <w:marRight w:val="0"/>
      <w:marTop w:val="0"/>
      <w:marBottom w:val="0"/>
      <w:divBdr>
        <w:top w:val="none" w:sz="0" w:space="0" w:color="auto"/>
        <w:left w:val="none" w:sz="0" w:space="0" w:color="auto"/>
        <w:bottom w:val="none" w:sz="0" w:space="0" w:color="auto"/>
        <w:right w:val="none" w:sz="0" w:space="0" w:color="auto"/>
      </w:divBdr>
    </w:div>
    <w:div w:id="575090246">
      <w:bodyDiv w:val="1"/>
      <w:marLeft w:val="0"/>
      <w:marRight w:val="0"/>
      <w:marTop w:val="0"/>
      <w:marBottom w:val="0"/>
      <w:divBdr>
        <w:top w:val="none" w:sz="0" w:space="0" w:color="auto"/>
        <w:left w:val="none" w:sz="0" w:space="0" w:color="auto"/>
        <w:bottom w:val="none" w:sz="0" w:space="0" w:color="auto"/>
        <w:right w:val="none" w:sz="0" w:space="0" w:color="auto"/>
      </w:divBdr>
    </w:div>
    <w:div w:id="581529039">
      <w:bodyDiv w:val="1"/>
      <w:marLeft w:val="0"/>
      <w:marRight w:val="0"/>
      <w:marTop w:val="0"/>
      <w:marBottom w:val="0"/>
      <w:divBdr>
        <w:top w:val="none" w:sz="0" w:space="0" w:color="auto"/>
        <w:left w:val="none" w:sz="0" w:space="0" w:color="auto"/>
        <w:bottom w:val="none" w:sz="0" w:space="0" w:color="auto"/>
        <w:right w:val="none" w:sz="0" w:space="0" w:color="auto"/>
      </w:divBdr>
    </w:div>
    <w:div w:id="583808305">
      <w:bodyDiv w:val="1"/>
      <w:marLeft w:val="0"/>
      <w:marRight w:val="0"/>
      <w:marTop w:val="0"/>
      <w:marBottom w:val="0"/>
      <w:divBdr>
        <w:top w:val="none" w:sz="0" w:space="0" w:color="auto"/>
        <w:left w:val="none" w:sz="0" w:space="0" w:color="auto"/>
        <w:bottom w:val="none" w:sz="0" w:space="0" w:color="auto"/>
        <w:right w:val="none" w:sz="0" w:space="0" w:color="auto"/>
      </w:divBdr>
    </w:div>
    <w:div w:id="589703988">
      <w:bodyDiv w:val="1"/>
      <w:marLeft w:val="0"/>
      <w:marRight w:val="0"/>
      <w:marTop w:val="0"/>
      <w:marBottom w:val="0"/>
      <w:divBdr>
        <w:top w:val="none" w:sz="0" w:space="0" w:color="auto"/>
        <w:left w:val="none" w:sz="0" w:space="0" w:color="auto"/>
        <w:bottom w:val="none" w:sz="0" w:space="0" w:color="auto"/>
        <w:right w:val="none" w:sz="0" w:space="0" w:color="auto"/>
      </w:divBdr>
    </w:div>
    <w:div w:id="590965451">
      <w:bodyDiv w:val="1"/>
      <w:marLeft w:val="0"/>
      <w:marRight w:val="0"/>
      <w:marTop w:val="0"/>
      <w:marBottom w:val="0"/>
      <w:divBdr>
        <w:top w:val="none" w:sz="0" w:space="0" w:color="auto"/>
        <w:left w:val="none" w:sz="0" w:space="0" w:color="auto"/>
        <w:bottom w:val="none" w:sz="0" w:space="0" w:color="auto"/>
        <w:right w:val="none" w:sz="0" w:space="0" w:color="auto"/>
      </w:divBdr>
    </w:div>
    <w:div w:id="591090365">
      <w:bodyDiv w:val="1"/>
      <w:marLeft w:val="0"/>
      <w:marRight w:val="0"/>
      <w:marTop w:val="0"/>
      <w:marBottom w:val="0"/>
      <w:divBdr>
        <w:top w:val="none" w:sz="0" w:space="0" w:color="auto"/>
        <w:left w:val="none" w:sz="0" w:space="0" w:color="auto"/>
        <w:bottom w:val="none" w:sz="0" w:space="0" w:color="auto"/>
        <w:right w:val="none" w:sz="0" w:space="0" w:color="auto"/>
      </w:divBdr>
    </w:div>
    <w:div w:id="599720447">
      <w:bodyDiv w:val="1"/>
      <w:marLeft w:val="0"/>
      <w:marRight w:val="0"/>
      <w:marTop w:val="0"/>
      <w:marBottom w:val="0"/>
      <w:divBdr>
        <w:top w:val="none" w:sz="0" w:space="0" w:color="auto"/>
        <w:left w:val="none" w:sz="0" w:space="0" w:color="auto"/>
        <w:bottom w:val="none" w:sz="0" w:space="0" w:color="auto"/>
        <w:right w:val="none" w:sz="0" w:space="0" w:color="auto"/>
      </w:divBdr>
    </w:div>
    <w:div w:id="600260147">
      <w:bodyDiv w:val="1"/>
      <w:marLeft w:val="0"/>
      <w:marRight w:val="0"/>
      <w:marTop w:val="0"/>
      <w:marBottom w:val="0"/>
      <w:divBdr>
        <w:top w:val="none" w:sz="0" w:space="0" w:color="auto"/>
        <w:left w:val="none" w:sz="0" w:space="0" w:color="auto"/>
        <w:bottom w:val="none" w:sz="0" w:space="0" w:color="auto"/>
        <w:right w:val="none" w:sz="0" w:space="0" w:color="auto"/>
      </w:divBdr>
    </w:div>
    <w:div w:id="600377796">
      <w:bodyDiv w:val="1"/>
      <w:marLeft w:val="0"/>
      <w:marRight w:val="0"/>
      <w:marTop w:val="0"/>
      <w:marBottom w:val="0"/>
      <w:divBdr>
        <w:top w:val="none" w:sz="0" w:space="0" w:color="auto"/>
        <w:left w:val="none" w:sz="0" w:space="0" w:color="auto"/>
        <w:bottom w:val="none" w:sz="0" w:space="0" w:color="auto"/>
        <w:right w:val="none" w:sz="0" w:space="0" w:color="auto"/>
      </w:divBdr>
    </w:div>
    <w:div w:id="600913577">
      <w:bodyDiv w:val="1"/>
      <w:marLeft w:val="0"/>
      <w:marRight w:val="0"/>
      <w:marTop w:val="0"/>
      <w:marBottom w:val="0"/>
      <w:divBdr>
        <w:top w:val="none" w:sz="0" w:space="0" w:color="auto"/>
        <w:left w:val="none" w:sz="0" w:space="0" w:color="auto"/>
        <w:bottom w:val="none" w:sz="0" w:space="0" w:color="auto"/>
        <w:right w:val="none" w:sz="0" w:space="0" w:color="auto"/>
      </w:divBdr>
    </w:div>
    <w:div w:id="602305213">
      <w:bodyDiv w:val="1"/>
      <w:marLeft w:val="0"/>
      <w:marRight w:val="0"/>
      <w:marTop w:val="0"/>
      <w:marBottom w:val="0"/>
      <w:divBdr>
        <w:top w:val="none" w:sz="0" w:space="0" w:color="auto"/>
        <w:left w:val="none" w:sz="0" w:space="0" w:color="auto"/>
        <w:bottom w:val="none" w:sz="0" w:space="0" w:color="auto"/>
        <w:right w:val="none" w:sz="0" w:space="0" w:color="auto"/>
      </w:divBdr>
    </w:div>
    <w:div w:id="603537181">
      <w:bodyDiv w:val="1"/>
      <w:marLeft w:val="0"/>
      <w:marRight w:val="0"/>
      <w:marTop w:val="0"/>
      <w:marBottom w:val="0"/>
      <w:divBdr>
        <w:top w:val="none" w:sz="0" w:space="0" w:color="auto"/>
        <w:left w:val="none" w:sz="0" w:space="0" w:color="auto"/>
        <w:bottom w:val="none" w:sz="0" w:space="0" w:color="auto"/>
        <w:right w:val="none" w:sz="0" w:space="0" w:color="auto"/>
      </w:divBdr>
    </w:div>
    <w:div w:id="606036441">
      <w:bodyDiv w:val="1"/>
      <w:marLeft w:val="0"/>
      <w:marRight w:val="0"/>
      <w:marTop w:val="0"/>
      <w:marBottom w:val="0"/>
      <w:divBdr>
        <w:top w:val="none" w:sz="0" w:space="0" w:color="auto"/>
        <w:left w:val="none" w:sz="0" w:space="0" w:color="auto"/>
        <w:bottom w:val="none" w:sz="0" w:space="0" w:color="auto"/>
        <w:right w:val="none" w:sz="0" w:space="0" w:color="auto"/>
      </w:divBdr>
    </w:div>
    <w:div w:id="611859523">
      <w:bodyDiv w:val="1"/>
      <w:marLeft w:val="0"/>
      <w:marRight w:val="0"/>
      <w:marTop w:val="0"/>
      <w:marBottom w:val="0"/>
      <w:divBdr>
        <w:top w:val="none" w:sz="0" w:space="0" w:color="auto"/>
        <w:left w:val="none" w:sz="0" w:space="0" w:color="auto"/>
        <w:bottom w:val="none" w:sz="0" w:space="0" w:color="auto"/>
        <w:right w:val="none" w:sz="0" w:space="0" w:color="auto"/>
      </w:divBdr>
    </w:div>
    <w:div w:id="613564493">
      <w:bodyDiv w:val="1"/>
      <w:marLeft w:val="0"/>
      <w:marRight w:val="0"/>
      <w:marTop w:val="0"/>
      <w:marBottom w:val="0"/>
      <w:divBdr>
        <w:top w:val="none" w:sz="0" w:space="0" w:color="auto"/>
        <w:left w:val="none" w:sz="0" w:space="0" w:color="auto"/>
        <w:bottom w:val="none" w:sz="0" w:space="0" w:color="auto"/>
        <w:right w:val="none" w:sz="0" w:space="0" w:color="auto"/>
      </w:divBdr>
    </w:div>
    <w:div w:id="614753459">
      <w:bodyDiv w:val="1"/>
      <w:marLeft w:val="0"/>
      <w:marRight w:val="0"/>
      <w:marTop w:val="0"/>
      <w:marBottom w:val="0"/>
      <w:divBdr>
        <w:top w:val="none" w:sz="0" w:space="0" w:color="auto"/>
        <w:left w:val="none" w:sz="0" w:space="0" w:color="auto"/>
        <w:bottom w:val="none" w:sz="0" w:space="0" w:color="auto"/>
        <w:right w:val="none" w:sz="0" w:space="0" w:color="auto"/>
      </w:divBdr>
    </w:div>
    <w:div w:id="616105694">
      <w:bodyDiv w:val="1"/>
      <w:marLeft w:val="0"/>
      <w:marRight w:val="0"/>
      <w:marTop w:val="0"/>
      <w:marBottom w:val="0"/>
      <w:divBdr>
        <w:top w:val="none" w:sz="0" w:space="0" w:color="auto"/>
        <w:left w:val="none" w:sz="0" w:space="0" w:color="auto"/>
        <w:bottom w:val="none" w:sz="0" w:space="0" w:color="auto"/>
        <w:right w:val="none" w:sz="0" w:space="0" w:color="auto"/>
      </w:divBdr>
    </w:div>
    <w:div w:id="617760586">
      <w:bodyDiv w:val="1"/>
      <w:marLeft w:val="0"/>
      <w:marRight w:val="0"/>
      <w:marTop w:val="0"/>
      <w:marBottom w:val="0"/>
      <w:divBdr>
        <w:top w:val="none" w:sz="0" w:space="0" w:color="auto"/>
        <w:left w:val="none" w:sz="0" w:space="0" w:color="auto"/>
        <w:bottom w:val="none" w:sz="0" w:space="0" w:color="auto"/>
        <w:right w:val="none" w:sz="0" w:space="0" w:color="auto"/>
      </w:divBdr>
    </w:div>
    <w:div w:id="622078641">
      <w:bodyDiv w:val="1"/>
      <w:marLeft w:val="0"/>
      <w:marRight w:val="0"/>
      <w:marTop w:val="0"/>
      <w:marBottom w:val="0"/>
      <w:divBdr>
        <w:top w:val="none" w:sz="0" w:space="0" w:color="auto"/>
        <w:left w:val="none" w:sz="0" w:space="0" w:color="auto"/>
        <w:bottom w:val="none" w:sz="0" w:space="0" w:color="auto"/>
        <w:right w:val="none" w:sz="0" w:space="0" w:color="auto"/>
      </w:divBdr>
    </w:div>
    <w:div w:id="628390514">
      <w:bodyDiv w:val="1"/>
      <w:marLeft w:val="0"/>
      <w:marRight w:val="0"/>
      <w:marTop w:val="0"/>
      <w:marBottom w:val="0"/>
      <w:divBdr>
        <w:top w:val="none" w:sz="0" w:space="0" w:color="auto"/>
        <w:left w:val="none" w:sz="0" w:space="0" w:color="auto"/>
        <w:bottom w:val="none" w:sz="0" w:space="0" w:color="auto"/>
        <w:right w:val="none" w:sz="0" w:space="0" w:color="auto"/>
      </w:divBdr>
    </w:div>
    <w:div w:id="629943684">
      <w:bodyDiv w:val="1"/>
      <w:marLeft w:val="0"/>
      <w:marRight w:val="0"/>
      <w:marTop w:val="0"/>
      <w:marBottom w:val="0"/>
      <w:divBdr>
        <w:top w:val="none" w:sz="0" w:space="0" w:color="auto"/>
        <w:left w:val="none" w:sz="0" w:space="0" w:color="auto"/>
        <w:bottom w:val="none" w:sz="0" w:space="0" w:color="auto"/>
        <w:right w:val="none" w:sz="0" w:space="0" w:color="auto"/>
      </w:divBdr>
    </w:div>
    <w:div w:id="630745292">
      <w:bodyDiv w:val="1"/>
      <w:marLeft w:val="0"/>
      <w:marRight w:val="0"/>
      <w:marTop w:val="0"/>
      <w:marBottom w:val="0"/>
      <w:divBdr>
        <w:top w:val="none" w:sz="0" w:space="0" w:color="auto"/>
        <w:left w:val="none" w:sz="0" w:space="0" w:color="auto"/>
        <w:bottom w:val="none" w:sz="0" w:space="0" w:color="auto"/>
        <w:right w:val="none" w:sz="0" w:space="0" w:color="auto"/>
      </w:divBdr>
    </w:div>
    <w:div w:id="633751614">
      <w:bodyDiv w:val="1"/>
      <w:marLeft w:val="0"/>
      <w:marRight w:val="0"/>
      <w:marTop w:val="0"/>
      <w:marBottom w:val="0"/>
      <w:divBdr>
        <w:top w:val="none" w:sz="0" w:space="0" w:color="auto"/>
        <w:left w:val="none" w:sz="0" w:space="0" w:color="auto"/>
        <w:bottom w:val="none" w:sz="0" w:space="0" w:color="auto"/>
        <w:right w:val="none" w:sz="0" w:space="0" w:color="auto"/>
      </w:divBdr>
    </w:div>
    <w:div w:id="637077477">
      <w:bodyDiv w:val="1"/>
      <w:marLeft w:val="0"/>
      <w:marRight w:val="0"/>
      <w:marTop w:val="0"/>
      <w:marBottom w:val="0"/>
      <w:divBdr>
        <w:top w:val="none" w:sz="0" w:space="0" w:color="auto"/>
        <w:left w:val="none" w:sz="0" w:space="0" w:color="auto"/>
        <w:bottom w:val="none" w:sz="0" w:space="0" w:color="auto"/>
        <w:right w:val="none" w:sz="0" w:space="0" w:color="auto"/>
      </w:divBdr>
    </w:div>
    <w:div w:id="638609044">
      <w:bodyDiv w:val="1"/>
      <w:marLeft w:val="0"/>
      <w:marRight w:val="0"/>
      <w:marTop w:val="0"/>
      <w:marBottom w:val="0"/>
      <w:divBdr>
        <w:top w:val="none" w:sz="0" w:space="0" w:color="auto"/>
        <w:left w:val="none" w:sz="0" w:space="0" w:color="auto"/>
        <w:bottom w:val="none" w:sz="0" w:space="0" w:color="auto"/>
        <w:right w:val="none" w:sz="0" w:space="0" w:color="auto"/>
      </w:divBdr>
    </w:div>
    <w:div w:id="638875598">
      <w:bodyDiv w:val="1"/>
      <w:marLeft w:val="0"/>
      <w:marRight w:val="0"/>
      <w:marTop w:val="0"/>
      <w:marBottom w:val="0"/>
      <w:divBdr>
        <w:top w:val="none" w:sz="0" w:space="0" w:color="auto"/>
        <w:left w:val="none" w:sz="0" w:space="0" w:color="auto"/>
        <w:bottom w:val="none" w:sz="0" w:space="0" w:color="auto"/>
        <w:right w:val="none" w:sz="0" w:space="0" w:color="auto"/>
      </w:divBdr>
    </w:div>
    <w:div w:id="639043198">
      <w:bodyDiv w:val="1"/>
      <w:marLeft w:val="0"/>
      <w:marRight w:val="0"/>
      <w:marTop w:val="0"/>
      <w:marBottom w:val="0"/>
      <w:divBdr>
        <w:top w:val="none" w:sz="0" w:space="0" w:color="auto"/>
        <w:left w:val="none" w:sz="0" w:space="0" w:color="auto"/>
        <w:bottom w:val="none" w:sz="0" w:space="0" w:color="auto"/>
        <w:right w:val="none" w:sz="0" w:space="0" w:color="auto"/>
      </w:divBdr>
    </w:div>
    <w:div w:id="641495770">
      <w:bodyDiv w:val="1"/>
      <w:marLeft w:val="0"/>
      <w:marRight w:val="0"/>
      <w:marTop w:val="0"/>
      <w:marBottom w:val="0"/>
      <w:divBdr>
        <w:top w:val="none" w:sz="0" w:space="0" w:color="auto"/>
        <w:left w:val="none" w:sz="0" w:space="0" w:color="auto"/>
        <w:bottom w:val="none" w:sz="0" w:space="0" w:color="auto"/>
        <w:right w:val="none" w:sz="0" w:space="0" w:color="auto"/>
      </w:divBdr>
    </w:div>
    <w:div w:id="642808502">
      <w:bodyDiv w:val="1"/>
      <w:marLeft w:val="0"/>
      <w:marRight w:val="0"/>
      <w:marTop w:val="0"/>
      <w:marBottom w:val="0"/>
      <w:divBdr>
        <w:top w:val="none" w:sz="0" w:space="0" w:color="auto"/>
        <w:left w:val="none" w:sz="0" w:space="0" w:color="auto"/>
        <w:bottom w:val="none" w:sz="0" w:space="0" w:color="auto"/>
        <w:right w:val="none" w:sz="0" w:space="0" w:color="auto"/>
      </w:divBdr>
    </w:div>
    <w:div w:id="643967193">
      <w:bodyDiv w:val="1"/>
      <w:marLeft w:val="0"/>
      <w:marRight w:val="0"/>
      <w:marTop w:val="0"/>
      <w:marBottom w:val="0"/>
      <w:divBdr>
        <w:top w:val="none" w:sz="0" w:space="0" w:color="auto"/>
        <w:left w:val="none" w:sz="0" w:space="0" w:color="auto"/>
        <w:bottom w:val="none" w:sz="0" w:space="0" w:color="auto"/>
        <w:right w:val="none" w:sz="0" w:space="0" w:color="auto"/>
      </w:divBdr>
    </w:div>
    <w:div w:id="646587209">
      <w:bodyDiv w:val="1"/>
      <w:marLeft w:val="0"/>
      <w:marRight w:val="0"/>
      <w:marTop w:val="0"/>
      <w:marBottom w:val="0"/>
      <w:divBdr>
        <w:top w:val="none" w:sz="0" w:space="0" w:color="auto"/>
        <w:left w:val="none" w:sz="0" w:space="0" w:color="auto"/>
        <w:bottom w:val="none" w:sz="0" w:space="0" w:color="auto"/>
        <w:right w:val="none" w:sz="0" w:space="0" w:color="auto"/>
      </w:divBdr>
    </w:div>
    <w:div w:id="651181579">
      <w:bodyDiv w:val="1"/>
      <w:marLeft w:val="0"/>
      <w:marRight w:val="0"/>
      <w:marTop w:val="0"/>
      <w:marBottom w:val="0"/>
      <w:divBdr>
        <w:top w:val="none" w:sz="0" w:space="0" w:color="auto"/>
        <w:left w:val="none" w:sz="0" w:space="0" w:color="auto"/>
        <w:bottom w:val="none" w:sz="0" w:space="0" w:color="auto"/>
        <w:right w:val="none" w:sz="0" w:space="0" w:color="auto"/>
      </w:divBdr>
    </w:div>
    <w:div w:id="651712473">
      <w:bodyDiv w:val="1"/>
      <w:marLeft w:val="0"/>
      <w:marRight w:val="0"/>
      <w:marTop w:val="0"/>
      <w:marBottom w:val="0"/>
      <w:divBdr>
        <w:top w:val="none" w:sz="0" w:space="0" w:color="auto"/>
        <w:left w:val="none" w:sz="0" w:space="0" w:color="auto"/>
        <w:bottom w:val="none" w:sz="0" w:space="0" w:color="auto"/>
        <w:right w:val="none" w:sz="0" w:space="0" w:color="auto"/>
      </w:divBdr>
    </w:div>
    <w:div w:id="651832793">
      <w:bodyDiv w:val="1"/>
      <w:marLeft w:val="0"/>
      <w:marRight w:val="0"/>
      <w:marTop w:val="0"/>
      <w:marBottom w:val="0"/>
      <w:divBdr>
        <w:top w:val="none" w:sz="0" w:space="0" w:color="auto"/>
        <w:left w:val="none" w:sz="0" w:space="0" w:color="auto"/>
        <w:bottom w:val="none" w:sz="0" w:space="0" w:color="auto"/>
        <w:right w:val="none" w:sz="0" w:space="0" w:color="auto"/>
      </w:divBdr>
    </w:div>
    <w:div w:id="661196510">
      <w:bodyDiv w:val="1"/>
      <w:marLeft w:val="0"/>
      <w:marRight w:val="0"/>
      <w:marTop w:val="0"/>
      <w:marBottom w:val="0"/>
      <w:divBdr>
        <w:top w:val="none" w:sz="0" w:space="0" w:color="auto"/>
        <w:left w:val="none" w:sz="0" w:space="0" w:color="auto"/>
        <w:bottom w:val="none" w:sz="0" w:space="0" w:color="auto"/>
        <w:right w:val="none" w:sz="0" w:space="0" w:color="auto"/>
      </w:divBdr>
    </w:div>
    <w:div w:id="662590782">
      <w:bodyDiv w:val="1"/>
      <w:marLeft w:val="0"/>
      <w:marRight w:val="0"/>
      <w:marTop w:val="0"/>
      <w:marBottom w:val="0"/>
      <w:divBdr>
        <w:top w:val="none" w:sz="0" w:space="0" w:color="auto"/>
        <w:left w:val="none" w:sz="0" w:space="0" w:color="auto"/>
        <w:bottom w:val="none" w:sz="0" w:space="0" w:color="auto"/>
        <w:right w:val="none" w:sz="0" w:space="0" w:color="auto"/>
      </w:divBdr>
    </w:div>
    <w:div w:id="663317538">
      <w:bodyDiv w:val="1"/>
      <w:marLeft w:val="0"/>
      <w:marRight w:val="0"/>
      <w:marTop w:val="0"/>
      <w:marBottom w:val="0"/>
      <w:divBdr>
        <w:top w:val="none" w:sz="0" w:space="0" w:color="auto"/>
        <w:left w:val="none" w:sz="0" w:space="0" w:color="auto"/>
        <w:bottom w:val="none" w:sz="0" w:space="0" w:color="auto"/>
        <w:right w:val="none" w:sz="0" w:space="0" w:color="auto"/>
      </w:divBdr>
    </w:div>
    <w:div w:id="663898311">
      <w:bodyDiv w:val="1"/>
      <w:marLeft w:val="0"/>
      <w:marRight w:val="0"/>
      <w:marTop w:val="0"/>
      <w:marBottom w:val="0"/>
      <w:divBdr>
        <w:top w:val="none" w:sz="0" w:space="0" w:color="auto"/>
        <w:left w:val="none" w:sz="0" w:space="0" w:color="auto"/>
        <w:bottom w:val="none" w:sz="0" w:space="0" w:color="auto"/>
        <w:right w:val="none" w:sz="0" w:space="0" w:color="auto"/>
      </w:divBdr>
    </w:div>
    <w:div w:id="672954479">
      <w:bodyDiv w:val="1"/>
      <w:marLeft w:val="0"/>
      <w:marRight w:val="0"/>
      <w:marTop w:val="0"/>
      <w:marBottom w:val="0"/>
      <w:divBdr>
        <w:top w:val="none" w:sz="0" w:space="0" w:color="auto"/>
        <w:left w:val="none" w:sz="0" w:space="0" w:color="auto"/>
        <w:bottom w:val="none" w:sz="0" w:space="0" w:color="auto"/>
        <w:right w:val="none" w:sz="0" w:space="0" w:color="auto"/>
      </w:divBdr>
    </w:div>
    <w:div w:id="673730652">
      <w:bodyDiv w:val="1"/>
      <w:marLeft w:val="0"/>
      <w:marRight w:val="0"/>
      <w:marTop w:val="0"/>
      <w:marBottom w:val="0"/>
      <w:divBdr>
        <w:top w:val="none" w:sz="0" w:space="0" w:color="auto"/>
        <w:left w:val="none" w:sz="0" w:space="0" w:color="auto"/>
        <w:bottom w:val="none" w:sz="0" w:space="0" w:color="auto"/>
        <w:right w:val="none" w:sz="0" w:space="0" w:color="auto"/>
      </w:divBdr>
    </w:div>
    <w:div w:id="674961466">
      <w:bodyDiv w:val="1"/>
      <w:marLeft w:val="0"/>
      <w:marRight w:val="0"/>
      <w:marTop w:val="0"/>
      <w:marBottom w:val="0"/>
      <w:divBdr>
        <w:top w:val="none" w:sz="0" w:space="0" w:color="auto"/>
        <w:left w:val="none" w:sz="0" w:space="0" w:color="auto"/>
        <w:bottom w:val="none" w:sz="0" w:space="0" w:color="auto"/>
        <w:right w:val="none" w:sz="0" w:space="0" w:color="auto"/>
      </w:divBdr>
    </w:div>
    <w:div w:id="676805706">
      <w:bodyDiv w:val="1"/>
      <w:marLeft w:val="0"/>
      <w:marRight w:val="0"/>
      <w:marTop w:val="0"/>
      <w:marBottom w:val="0"/>
      <w:divBdr>
        <w:top w:val="none" w:sz="0" w:space="0" w:color="auto"/>
        <w:left w:val="none" w:sz="0" w:space="0" w:color="auto"/>
        <w:bottom w:val="none" w:sz="0" w:space="0" w:color="auto"/>
        <w:right w:val="none" w:sz="0" w:space="0" w:color="auto"/>
      </w:divBdr>
    </w:div>
    <w:div w:id="677315839">
      <w:bodyDiv w:val="1"/>
      <w:marLeft w:val="0"/>
      <w:marRight w:val="0"/>
      <w:marTop w:val="0"/>
      <w:marBottom w:val="0"/>
      <w:divBdr>
        <w:top w:val="none" w:sz="0" w:space="0" w:color="auto"/>
        <w:left w:val="none" w:sz="0" w:space="0" w:color="auto"/>
        <w:bottom w:val="none" w:sz="0" w:space="0" w:color="auto"/>
        <w:right w:val="none" w:sz="0" w:space="0" w:color="auto"/>
      </w:divBdr>
    </w:div>
    <w:div w:id="683634945">
      <w:bodyDiv w:val="1"/>
      <w:marLeft w:val="0"/>
      <w:marRight w:val="0"/>
      <w:marTop w:val="0"/>
      <w:marBottom w:val="0"/>
      <w:divBdr>
        <w:top w:val="none" w:sz="0" w:space="0" w:color="auto"/>
        <w:left w:val="none" w:sz="0" w:space="0" w:color="auto"/>
        <w:bottom w:val="none" w:sz="0" w:space="0" w:color="auto"/>
        <w:right w:val="none" w:sz="0" w:space="0" w:color="auto"/>
      </w:divBdr>
    </w:div>
    <w:div w:id="685138144">
      <w:bodyDiv w:val="1"/>
      <w:marLeft w:val="0"/>
      <w:marRight w:val="0"/>
      <w:marTop w:val="0"/>
      <w:marBottom w:val="0"/>
      <w:divBdr>
        <w:top w:val="none" w:sz="0" w:space="0" w:color="auto"/>
        <w:left w:val="none" w:sz="0" w:space="0" w:color="auto"/>
        <w:bottom w:val="none" w:sz="0" w:space="0" w:color="auto"/>
        <w:right w:val="none" w:sz="0" w:space="0" w:color="auto"/>
      </w:divBdr>
    </w:div>
    <w:div w:id="686060798">
      <w:bodyDiv w:val="1"/>
      <w:marLeft w:val="0"/>
      <w:marRight w:val="0"/>
      <w:marTop w:val="0"/>
      <w:marBottom w:val="0"/>
      <w:divBdr>
        <w:top w:val="none" w:sz="0" w:space="0" w:color="auto"/>
        <w:left w:val="none" w:sz="0" w:space="0" w:color="auto"/>
        <w:bottom w:val="none" w:sz="0" w:space="0" w:color="auto"/>
        <w:right w:val="none" w:sz="0" w:space="0" w:color="auto"/>
      </w:divBdr>
    </w:div>
    <w:div w:id="687802174">
      <w:bodyDiv w:val="1"/>
      <w:marLeft w:val="0"/>
      <w:marRight w:val="0"/>
      <w:marTop w:val="0"/>
      <w:marBottom w:val="0"/>
      <w:divBdr>
        <w:top w:val="none" w:sz="0" w:space="0" w:color="auto"/>
        <w:left w:val="none" w:sz="0" w:space="0" w:color="auto"/>
        <w:bottom w:val="none" w:sz="0" w:space="0" w:color="auto"/>
        <w:right w:val="none" w:sz="0" w:space="0" w:color="auto"/>
      </w:divBdr>
    </w:div>
    <w:div w:id="688800806">
      <w:bodyDiv w:val="1"/>
      <w:marLeft w:val="0"/>
      <w:marRight w:val="0"/>
      <w:marTop w:val="0"/>
      <w:marBottom w:val="0"/>
      <w:divBdr>
        <w:top w:val="none" w:sz="0" w:space="0" w:color="auto"/>
        <w:left w:val="none" w:sz="0" w:space="0" w:color="auto"/>
        <w:bottom w:val="none" w:sz="0" w:space="0" w:color="auto"/>
        <w:right w:val="none" w:sz="0" w:space="0" w:color="auto"/>
      </w:divBdr>
    </w:div>
    <w:div w:id="689838236">
      <w:bodyDiv w:val="1"/>
      <w:marLeft w:val="0"/>
      <w:marRight w:val="0"/>
      <w:marTop w:val="0"/>
      <w:marBottom w:val="0"/>
      <w:divBdr>
        <w:top w:val="none" w:sz="0" w:space="0" w:color="auto"/>
        <w:left w:val="none" w:sz="0" w:space="0" w:color="auto"/>
        <w:bottom w:val="none" w:sz="0" w:space="0" w:color="auto"/>
        <w:right w:val="none" w:sz="0" w:space="0" w:color="auto"/>
      </w:divBdr>
    </w:div>
    <w:div w:id="692535401">
      <w:bodyDiv w:val="1"/>
      <w:marLeft w:val="0"/>
      <w:marRight w:val="0"/>
      <w:marTop w:val="0"/>
      <w:marBottom w:val="0"/>
      <w:divBdr>
        <w:top w:val="none" w:sz="0" w:space="0" w:color="auto"/>
        <w:left w:val="none" w:sz="0" w:space="0" w:color="auto"/>
        <w:bottom w:val="none" w:sz="0" w:space="0" w:color="auto"/>
        <w:right w:val="none" w:sz="0" w:space="0" w:color="auto"/>
      </w:divBdr>
    </w:div>
    <w:div w:id="695888422">
      <w:bodyDiv w:val="1"/>
      <w:marLeft w:val="0"/>
      <w:marRight w:val="0"/>
      <w:marTop w:val="0"/>
      <w:marBottom w:val="0"/>
      <w:divBdr>
        <w:top w:val="none" w:sz="0" w:space="0" w:color="auto"/>
        <w:left w:val="none" w:sz="0" w:space="0" w:color="auto"/>
        <w:bottom w:val="none" w:sz="0" w:space="0" w:color="auto"/>
        <w:right w:val="none" w:sz="0" w:space="0" w:color="auto"/>
      </w:divBdr>
    </w:div>
    <w:div w:id="697317181">
      <w:bodyDiv w:val="1"/>
      <w:marLeft w:val="0"/>
      <w:marRight w:val="0"/>
      <w:marTop w:val="0"/>
      <w:marBottom w:val="0"/>
      <w:divBdr>
        <w:top w:val="none" w:sz="0" w:space="0" w:color="auto"/>
        <w:left w:val="none" w:sz="0" w:space="0" w:color="auto"/>
        <w:bottom w:val="none" w:sz="0" w:space="0" w:color="auto"/>
        <w:right w:val="none" w:sz="0" w:space="0" w:color="auto"/>
      </w:divBdr>
    </w:div>
    <w:div w:id="698437834">
      <w:bodyDiv w:val="1"/>
      <w:marLeft w:val="0"/>
      <w:marRight w:val="0"/>
      <w:marTop w:val="0"/>
      <w:marBottom w:val="0"/>
      <w:divBdr>
        <w:top w:val="none" w:sz="0" w:space="0" w:color="auto"/>
        <w:left w:val="none" w:sz="0" w:space="0" w:color="auto"/>
        <w:bottom w:val="none" w:sz="0" w:space="0" w:color="auto"/>
        <w:right w:val="none" w:sz="0" w:space="0" w:color="auto"/>
      </w:divBdr>
    </w:div>
    <w:div w:id="700519046">
      <w:bodyDiv w:val="1"/>
      <w:marLeft w:val="0"/>
      <w:marRight w:val="0"/>
      <w:marTop w:val="0"/>
      <w:marBottom w:val="0"/>
      <w:divBdr>
        <w:top w:val="none" w:sz="0" w:space="0" w:color="auto"/>
        <w:left w:val="none" w:sz="0" w:space="0" w:color="auto"/>
        <w:bottom w:val="none" w:sz="0" w:space="0" w:color="auto"/>
        <w:right w:val="none" w:sz="0" w:space="0" w:color="auto"/>
      </w:divBdr>
    </w:div>
    <w:div w:id="701396936">
      <w:bodyDiv w:val="1"/>
      <w:marLeft w:val="0"/>
      <w:marRight w:val="0"/>
      <w:marTop w:val="0"/>
      <w:marBottom w:val="0"/>
      <w:divBdr>
        <w:top w:val="none" w:sz="0" w:space="0" w:color="auto"/>
        <w:left w:val="none" w:sz="0" w:space="0" w:color="auto"/>
        <w:bottom w:val="none" w:sz="0" w:space="0" w:color="auto"/>
        <w:right w:val="none" w:sz="0" w:space="0" w:color="auto"/>
      </w:divBdr>
    </w:div>
    <w:div w:id="701782888">
      <w:bodyDiv w:val="1"/>
      <w:marLeft w:val="0"/>
      <w:marRight w:val="0"/>
      <w:marTop w:val="0"/>
      <w:marBottom w:val="0"/>
      <w:divBdr>
        <w:top w:val="none" w:sz="0" w:space="0" w:color="auto"/>
        <w:left w:val="none" w:sz="0" w:space="0" w:color="auto"/>
        <w:bottom w:val="none" w:sz="0" w:space="0" w:color="auto"/>
        <w:right w:val="none" w:sz="0" w:space="0" w:color="auto"/>
      </w:divBdr>
    </w:div>
    <w:div w:id="702098110">
      <w:bodyDiv w:val="1"/>
      <w:marLeft w:val="0"/>
      <w:marRight w:val="0"/>
      <w:marTop w:val="0"/>
      <w:marBottom w:val="0"/>
      <w:divBdr>
        <w:top w:val="none" w:sz="0" w:space="0" w:color="auto"/>
        <w:left w:val="none" w:sz="0" w:space="0" w:color="auto"/>
        <w:bottom w:val="none" w:sz="0" w:space="0" w:color="auto"/>
        <w:right w:val="none" w:sz="0" w:space="0" w:color="auto"/>
      </w:divBdr>
    </w:div>
    <w:div w:id="705838257">
      <w:bodyDiv w:val="1"/>
      <w:marLeft w:val="0"/>
      <w:marRight w:val="0"/>
      <w:marTop w:val="0"/>
      <w:marBottom w:val="0"/>
      <w:divBdr>
        <w:top w:val="none" w:sz="0" w:space="0" w:color="auto"/>
        <w:left w:val="none" w:sz="0" w:space="0" w:color="auto"/>
        <w:bottom w:val="none" w:sz="0" w:space="0" w:color="auto"/>
        <w:right w:val="none" w:sz="0" w:space="0" w:color="auto"/>
      </w:divBdr>
    </w:div>
    <w:div w:id="706636535">
      <w:bodyDiv w:val="1"/>
      <w:marLeft w:val="0"/>
      <w:marRight w:val="0"/>
      <w:marTop w:val="0"/>
      <w:marBottom w:val="0"/>
      <w:divBdr>
        <w:top w:val="none" w:sz="0" w:space="0" w:color="auto"/>
        <w:left w:val="none" w:sz="0" w:space="0" w:color="auto"/>
        <w:bottom w:val="none" w:sz="0" w:space="0" w:color="auto"/>
        <w:right w:val="none" w:sz="0" w:space="0" w:color="auto"/>
      </w:divBdr>
    </w:div>
    <w:div w:id="706762278">
      <w:bodyDiv w:val="1"/>
      <w:marLeft w:val="0"/>
      <w:marRight w:val="0"/>
      <w:marTop w:val="0"/>
      <w:marBottom w:val="0"/>
      <w:divBdr>
        <w:top w:val="none" w:sz="0" w:space="0" w:color="auto"/>
        <w:left w:val="none" w:sz="0" w:space="0" w:color="auto"/>
        <w:bottom w:val="none" w:sz="0" w:space="0" w:color="auto"/>
        <w:right w:val="none" w:sz="0" w:space="0" w:color="auto"/>
      </w:divBdr>
    </w:div>
    <w:div w:id="715853121">
      <w:bodyDiv w:val="1"/>
      <w:marLeft w:val="0"/>
      <w:marRight w:val="0"/>
      <w:marTop w:val="0"/>
      <w:marBottom w:val="0"/>
      <w:divBdr>
        <w:top w:val="none" w:sz="0" w:space="0" w:color="auto"/>
        <w:left w:val="none" w:sz="0" w:space="0" w:color="auto"/>
        <w:bottom w:val="none" w:sz="0" w:space="0" w:color="auto"/>
        <w:right w:val="none" w:sz="0" w:space="0" w:color="auto"/>
      </w:divBdr>
    </w:div>
    <w:div w:id="716704070">
      <w:bodyDiv w:val="1"/>
      <w:marLeft w:val="0"/>
      <w:marRight w:val="0"/>
      <w:marTop w:val="0"/>
      <w:marBottom w:val="0"/>
      <w:divBdr>
        <w:top w:val="none" w:sz="0" w:space="0" w:color="auto"/>
        <w:left w:val="none" w:sz="0" w:space="0" w:color="auto"/>
        <w:bottom w:val="none" w:sz="0" w:space="0" w:color="auto"/>
        <w:right w:val="none" w:sz="0" w:space="0" w:color="auto"/>
      </w:divBdr>
    </w:div>
    <w:div w:id="717821023">
      <w:bodyDiv w:val="1"/>
      <w:marLeft w:val="0"/>
      <w:marRight w:val="0"/>
      <w:marTop w:val="0"/>
      <w:marBottom w:val="0"/>
      <w:divBdr>
        <w:top w:val="none" w:sz="0" w:space="0" w:color="auto"/>
        <w:left w:val="none" w:sz="0" w:space="0" w:color="auto"/>
        <w:bottom w:val="none" w:sz="0" w:space="0" w:color="auto"/>
        <w:right w:val="none" w:sz="0" w:space="0" w:color="auto"/>
      </w:divBdr>
    </w:div>
    <w:div w:id="718015962">
      <w:bodyDiv w:val="1"/>
      <w:marLeft w:val="0"/>
      <w:marRight w:val="0"/>
      <w:marTop w:val="0"/>
      <w:marBottom w:val="0"/>
      <w:divBdr>
        <w:top w:val="none" w:sz="0" w:space="0" w:color="auto"/>
        <w:left w:val="none" w:sz="0" w:space="0" w:color="auto"/>
        <w:bottom w:val="none" w:sz="0" w:space="0" w:color="auto"/>
        <w:right w:val="none" w:sz="0" w:space="0" w:color="auto"/>
      </w:divBdr>
    </w:div>
    <w:div w:id="718748259">
      <w:bodyDiv w:val="1"/>
      <w:marLeft w:val="0"/>
      <w:marRight w:val="0"/>
      <w:marTop w:val="0"/>
      <w:marBottom w:val="0"/>
      <w:divBdr>
        <w:top w:val="none" w:sz="0" w:space="0" w:color="auto"/>
        <w:left w:val="none" w:sz="0" w:space="0" w:color="auto"/>
        <w:bottom w:val="none" w:sz="0" w:space="0" w:color="auto"/>
        <w:right w:val="none" w:sz="0" w:space="0" w:color="auto"/>
      </w:divBdr>
    </w:div>
    <w:div w:id="722215620">
      <w:bodyDiv w:val="1"/>
      <w:marLeft w:val="0"/>
      <w:marRight w:val="0"/>
      <w:marTop w:val="0"/>
      <w:marBottom w:val="0"/>
      <w:divBdr>
        <w:top w:val="none" w:sz="0" w:space="0" w:color="auto"/>
        <w:left w:val="none" w:sz="0" w:space="0" w:color="auto"/>
        <w:bottom w:val="none" w:sz="0" w:space="0" w:color="auto"/>
        <w:right w:val="none" w:sz="0" w:space="0" w:color="auto"/>
      </w:divBdr>
    </w:div>
    <w:div w:id="723217531">
      <w:bodyDiv w:val="1"/>
      <w:marLeft w:val="0"/>
      <w:marRight w:val="0"/>
      <w:marTop w:val="0"/>
      <w:marBottom w:val="0"/>
      <w:divBdr>
        <w:top w:val="none" w:sz="0" w:space="0" w:color="auto"/>
        <w:left w:val="none" w:sz="0" w:space="0" w:color="auto"/>
        <w:bottom w:val="none" w:sz="0" w:space="0" w:color="auto"/>
        <w:right w:val="none" w:sz="0" w:space="0" w:color="auto"/>
      </w:divBdr>
    </w:div>
    <w:div w:id="724063210">
      <w:bodyDiv w:val="1"/>
      <w:marLeft w:val="0"/>
      <w:marRight w:val="0"/>
      <w:marTop w:val="0"/>
      <w:marBottom w:val="0"/>
      <w:divBdr>
        <w:top w:val="none" w:sz="0" w:space="0" w:color="auto"/>
        <w:left w:val="none" w:sz="0" w:space="0" w:color="auto"/>
        <w:bottom w:val="none" w:sz="0" w:space="0" w:color="auto"/>
        <w:right w:val="none" w:sz="0" w:space="0" w:color="auto"/>
      </w:divBdr>
    </w:div>
    <w:div w:id="725300879">
      <w:bodyDiv w:val="1"/>
      <w:marLeft w:val="0"/>
      <w:marRight w:val="0"/>
      <w:marTop w:val="0"/>
      <w:marBottom w:val="0"/>
      <w:divBdr>
        <w:top w:val="none" w:sz="0" w:space="0" w:color="auto"/>
        <w:left w:val="none" w:sz="0" w:space="0" w:color="auto"/>
        <w:bottom w:val="none" w:sz="0" w:space="0" w:color="auto"/>
        <w:right w:val="none" w:sz="0" w:space="0" w:color="auto"/>
      </w:divBdr>
    </w:div>
    <w:div w:id="726729305">
      <w:bodyDiv w:val="1"/>
      <w:marLeft w:val="0"/>
      <w:marRight w:val="0"/>
      <w:marTop w:val="0"/>
      <w:marBottom w:val="0"/>
      <w:divBdr>
        <w:top w:val="none" w:sz="0" w:space="0" w:color="auto"/>
        <w:left w:val="none" w:sz="0" w:space="0" w:color="auto"/>
        <w:bottom w:val="none" w:sz="0" w:space="0" w:color="auto"/>
        <w:right w:val="none" w:sz="0" w:space="0" w:color="auto"/>
      </w:divBdr>
    </w:div>
    <w:div w:id="727219321">
      <w:bodyDiv w:val="1"/>
      <w:marLeft w:val="0"/>
      <w:marRight w:val="0"/>
      <w:marTop w:val="0"/>
      <w:marBottom w:val="0"/>
      <w:divBdr>
        <w:top w:val="none" w:sz="0" w:space="0" w:color="auto"/>
        <w:left w:val="none" w:sz="0" w:space="0" w:color="auto"/>
        <w:bottom w:val="none" w:sz="0" w:space="0" w:color="auto"/>
        <w:right w:val="none" w:sz="0" w:space="0" w:color="auto"/>
      </w:divBdr>
    </w:div>
    <w:div w:id="727996836">
      <w:bodyDiv w:val="1"/>
      <w:marLeft w:val="0"/>
      <w:marRight w:val="0"/>
      <w:marTop w:val="0"/>
      <w:marBottom w:val="0"/>
      <w:divBdr>
        <w:top w:val="none" w:sz="0" w:space="0" w:color="auto"/>
        <w:left w:val="none" w:sz="0" w:space="0" w:color="auto"/>
        <w:bottom w:val="none" w:sz="0" w:space="0" w:color="auto"/>
        <w:right w:val="none" w:sz="0" w:space="0" w:color="auto"/>
      </w:divBdr>
    </w:div>
    <w:div w:id="730883185">
      <w:bodyDiv w:val="1"/>
      <w:marLeft w:val="0"/>
      <w:marRight w:val="0"/>
      <w:marTop w:val="0"/>
      <w:marBottom w:val="0"/>
      <w:divBdr>
        <w:top w:val="none" w:sz="0" w:space="0" w:color="auto"/>
        <w:left w:val="none" w:sz="0" w:space="0" w:color="auto"/>
        <w:bottom w:val="none" w:sz="0" w:space="0" w:color="auto"/>
        <w:right w:val="none" w:sz="0" w:space="0" w:color="auto"/>
      </w:divBdr>
    </w:div>
    <w:div w:id="731387713">
      <w:bodyDiv w:val="1"/>
      <w:marLeft w:val="0"/>
      <w:marRight w:val="0"/>
      <w:marTop w:val="0"/>
      <w:marBottom w:val="0"/>
      <w:divBdr>
        <w:top w:val="none" w:sz="0" w:space="0" w:color="auto"/>
        <w:left w:val="none" w:sz="0" w:space="0" w:color="auto"/>
        <w:bottom w:val="none" w:sz="0" w:space="0" w:color="auto"/>
        <w:right w:val="none" w:sz="0" w:space="0" w:color="auto"/>
      </w:divBdr>
    </w:div>
    <w:div w:id="733239172">
      <w:bodyDiv w:val="1"/>
      <w:marLeft w:val="0"/>
      <w:marRight w:val="0"/>
      <w:marTop w:val="0"/>
      <w:marBottom w:val="0"/>
      <w:divBdr>
        <w:top w:val="none" w:sz="0" w:space="0" w:color="auto"/>
        <w:left w:val="none" w:sz="0" w:space="0" w:color="auto"/>
        <w:bottom w:val="none" w:sz="0" w:space="0" w:color="auto"/>
        <w:right w:val="none" w:sz="0" w:space="0" w:color="auto"/>
      </w:divBdr>
    </w:div>
    <w:div w:id="734160091">
      <w:bodyDiv w:val="1"/>
      <w:marLeft w:val="0"/>
      <w:marRight w:val="0"/>
      <w:marTop w:val="0"/>
      <w:marBottom w:val="0"/>
      <w:divBdr>
        <w:top w:val="none" w:sz="0" w:space="0" w:color="auto"/>
        <w:left w:val="none" w:sz="0" w:space="0" w:color="auto"/>
        <w:bottom w:val="none" w:sz="0" w:space="0" w:color="auto"/>
        <w:right w:val="none" w:sz="0" w:space="0" w:color="auto"/>
      </w:divBdr>
    </w:div>
    <w:div w:id="735133219">
      <w:bodyDiv w:val="1"/>
      <w:marLeft w:val="0"/>
      <w:marRight w:val="0"/>
      <w:marTop w:val="0"/>
      <w:marBottom w:val="0"/>
      <w:divBdr>
        <w:top w:val="none" w:sz="0" w:space="0" w:color="auto"/>
        <w:left w:val="none" w:sz="0" w:space="0" w:color="auto"/>
        <w:bottom w:val="none" w:sz="0" w:space="0" w:color="auto"/>
        <w:right w:val="none" w:sz="0" w:space="0" w:color="auto"/>
      </w:divBdr>
    </w:div>
    <w:div w:id="735203797">
      <w:bodyDiv w:val="1"/>
      <w:marLeft w:val="0"/>
      <w:marRight w:val="0"/>
      <w:marTop w:val="0"/>
      <w:marBottom w:val="0"/>
      <w:divBdr>
        <w:top w:val="none" w:sz="0" w:space="0" w:color="auto"/>
        <w:left w:val="none" w:sz="0" w:space="0" w:color="auto"/>
        <w:bottom w:val="none" w:sz="0" w:space="0" w:color="auto"/>
        <w:right w:val="none" w:sz="0" w:space="0" w:color="auto"/>
      </w:divBdr>
    </w:div>
    <w:div w:id="739594476">
      <w:bodyDiv w:val="1"/>
      <w:marLeft w:val="0"/>
      <w:marRight w:val="0"/>
      <w:marTop w:val="0"/>
      <w:marBottom w:val="0"/>
      <w:divBdr>
        <w:top w:val="none" w:sz="0" w:space="0" w:color="auto"/>
        <w:left w:val="none" w:sz="0" w:space="0" w:color="auto"/>
        <w:bottom w:val="none" w:sz="0" w:space="0" w:color="auto"/>
        <w:right w:val="none" w:sz="0" w:space="0" w:color="auto"/>
      </w:divBdr>
    </w:div>
    <w:div w:id="741483751">
      <w:bodyDiv w:val="1"/>
      <w:marLeft w:val="0"/>
      <w:marRight w:val="0"/>
      <w:marTop w:val="0"/>
      <w:marBottom w:val="0"/>
      <w:divBdr>
        <w:top w:val="none" w:sz="0" w:space="0" w:color="auto"/>
        <w:left w:val="none" w:sz="0" w:space="0" w:color="auto"/>
        <w:bottom w:val="none" w:sz="0" w:space="0" w:color="auto"/>
        <w:right w:val="none" w:sz="0" w:space="0" w:color="auto"/>
      </w:divBdr>
    </w:div>
    <w:div w:id="742531007">
      <w:bodyDiv w:val="1"/>
      <w:marLeft w:val="0"/>
      <w:marRight w:val="0"/>
      <w:marTop w:val="0"/>
      <w:marBottom w:val="0"/>
      <w:divBdr>
        <w:top w:val="none" w:sz="0" w:space="0" w:color="auto"/>
        <w:left w:val="none" w:sz="0" w:space="0" w:color="auto"/>
        <w:bottom w:val="none" w:sz="0" w:space="0" w:color="auto"/>
        <w:right w:val="none" w:sz="0" w:space="0" w:color="auto"/>
      </w:divBdr>
    </w:div>
    <w:div w:id="742603192">
      <w:bodyDiv w:val="1"/>
      <w:marLeft w:val="0"/>
      <w:marRight w:val="0"/>
      <w:marTop w:val="0"/>
      <w:marBottom w:val="0"/>
      <w:divBdr>
        <w:top w:val="none" w:sz="0" w:space="0" w:color="auto"/>
        <w:left w:val="none" w:sz="0" w:space="0" w:color="auto"/>
        <w:bottom w:val="none" w:sz="0" w:space="0" w:color="auto"/>
        <w:right w:val="none" w:sz="0" w:space="0" w:color="auto"/>
      </w:divBdr>
    </w:div>
    <w:div w:id="743650219">
      <w:bodyDiv w:val="1"/>
      <w:marLeft w:val="0"/>
      <w:marRight w:val="0"/>
      <w:marTop w:val="0"/>
      <w:marBottom w:val="0"/>
      <w:divBdr>
        <w:top w:val="none" w:sz="0" w:space="0" w:color="auto"/>
        <w:left w:val="none" w:sz="0" w:space="0" w:color="auto"/>
        <w:bottom w:val="none" w:sz="0" w:space="0" w:color="auto"/>
        <w:right w:val="none" w:sz="0" w:space="0" w:color="auto"/>
      </w:divBdr>
    </w:div>
    <w:div w:id="744685607">
      <w:bodyDiv w:val="1"/>
      <w:marLeft w:val="0"/>
      <w:marRight w:val="0"/>
      <w:marTop w:val="0"/>
      <w:marBottom w:val="0"/>
      <w:divBdr>
        <w:top w:val="none" w:sz="0" w:space="0" w:color="auto"/>
        <w:left w:val="none" w:sz="0" w:space="0" w:color="auto"/>
        <w:bottom w:val="none" w:sz="0" w:space="0" w:color="auto"/>
        <w:right w:val="none" w:sz="0" w:space="0" w:color="auto"/>
      </w:divBdr>
    </w:div>
    <w:div w:id="747002363">
      <w:bodyDiv w:val="1"/>
      <w:marLeft w:val="0"/>
      <w:marRight w:val="0"/>
      <w:marTop w:val="0"/>
      <w:marBottom w:val="0"/>
      <w:divBdr>
        <w:top w:val="none" w:sz="0" w:space="0" w:color="auto"/>
        <w:left w:val="none" w:sz="0" w:space="0" w:color="auto"/>
        <w:bottom w:val="none" w:sz="0" w:space="0" w:color="auto"/>
        <w:right w:val="none" w:sz="0" w:space="0" w:color="auto"/>
      </w:divBdr>
    </w:div>
    <w:div w:id="750666248">
      <w:bodyDiv w:val="1"/>
      <w:marLeft w:val="0"/>
      <w:marRight w:val="0"/>
      <w:marTop w:val="0"/>
      <w:marBottom w:val="0"/>
      <w:divBdr>
        <w:top w:val="none" w:sz="0" w:space="0" w:color="auto"/>
        <w:left w:val="none" w:sz="0" w:space="0" w:color="auto"/>
        <w:bottom w:val="none" w:sz="0" w:space="0" w:color="auto"/>
        <w:right w:val="none" w:sz="0" w:space="0" w:color="auto"/>
      </w:divBdr>
    </w:div>
    <w:div w:id="755201431">
      <w:bodyDiv w:val="1"/>
      <w:marLeft w:val="0"/>
      <w:marRight w:val="0"/>
      <w:marTop w:val="0"/>
      <w:marBottom w:val="0"/>
      <w:divBdr>
        <w:top w:val="none" w:sz="0" w:space="0" w:color="auto"/>
        <w:left w:val="none" w:sz="0" w:space="0" w:color="auto"/>
        <w:bottom w:val="none" w:sz="0" w:space="0" w:color="auto"/>
        <w:right w:val="none" w:sz="0" w:space="0" w:color="auto"/>
      </w:divBdr>
    </w:div>
    <w:div w:id="757756246">
      <w:bodyDiv w:val="1"/>
      <w:marLeft w:val="0"/>
      <w:marRight w:val="0"/>
      <w:marTop w:val="0"/>
      <w:marBottom w:val="0"/>
      <w:divBdr>
        <w:top w:val="none" w:sz="0" w:space="0" w:color="auto"/>
        <w:left w:val="none" w:sz="0" w:space="0" w:color="auto"/>
        <w:bottom w:val="none" w:sz="0" w:space="0" w:color="auto"/>
        <w:right w:val="none" w:sz="0" w:space="0" w:color="auto"/>
      </w:divBdr>
    </w:div>
    <w:div w:id="758063106">
      <w:bodyDiv w:val="1"/>
      <w:marLeft w:val="0"/>
      <w:marRight w:val="0"/>
      <w:marTop w:val="0"/>
      <w:marBottom w:val="0"/>
      <w:divBdr>
        <w:top w:val="none" w:sz="0" w:space="0" w:color="auto"/>
        <w:left w:val="none" w:sz="0" w:space="0" w:color="auto"/>
        <w:bottom w:val="none" w:sz="0" w:space="0" w:color="auto"/>
        <w:right w:val="none" w:sz="0" w:space="0" w:color="auto"/>
      </w:divBdr>
    </w:div>
    <w:div w:id="763651048">
      <w:bodyDiv w:val="1"/>
      <w:marLeft w:val="0"/>
      <w:marRight w:val="0"/>
      <w:marTop w:val="0"/>
      <w:marBottom w:val="0"/>
      <w:divBdr>
        <w:top w:val="none" w:sz="0" w:space="0" w:color="auto"/>
        <w:left w:val="none" w:sz="0" w:space="0" w:color="auto"/>
        <w:bottom w:val="none" w:sz="0" w:space="0" w:color="auto"/>
        <w:right w:val="none" w:sz="0" w:space="0" w:color="auto"/>
      </w:divBdr>
    </w:div>
    <w:div w:id="766510938">
      <w:bodyDiv w:val="1"/>
      <w:marLeft w:val="0"/>
      <w:marRight w:val="0"/>
      <w:marTop w:val="0"/>
      <w:marBottom w:val="0"/>
      <w:divBdr>
        <w:top w:val="none" w:sz="0" w:space="0" w:color="auto"/>
        <w:left w:val="none" w:sz="0" w:space="0" w:color="auto"/>
        <w:bottom w:val="none" w:sz="0" w:space="0" w:color="auto"/>
        <w:right w:val="none" w:sz="0" w:space="0" w:color="auto"/>
      </w:divBdr>
    </w:div>
    <w:div w:id="767433390">
      <w:bodyDiv w:val="1"/>
      <w:marLeft w:val="0"/>
      <w:marRight w:val="0"/>
      <w:marTop w:val="0"/>
      <w:marBottom w:val="0"/>
      <w:divBdr>
        <w:top w:val="none" w:sz="0" w:space="0" w:color="auto"/>
        <w:left w:val="none" w:sz="0" w:space="0" w:color="auto"/>
        <w:bottom w:val="none" w:sz="0" w:space="0" w:color="auto"/>
        <w:right w:val="none" w:sz="0" w:space="0" w:color="auto"/>
      </w:divBdr>
    </w:div>
    <w:div w:id="771432590">
      <w:bodyDiv w:val="1"/>
      <w:marLeft w:val="0"/>
      <w:marRight w:val="0"/>
      <w:marTop w:val="0"/>
      <w:marBottom w:val="0"/>
      <w:divBdr>
        <w:top w:val="none" w:sz="0" w:space="0" w:color="auto"/>
        <w:left w:val="none" w:sz="0" w:space="0" w:color="auto"/>
        <w:bottom w:val="none" w:sz="0" w:space="0" w:color="auto"/>
        <w:right w:val="none" w:sz="0" w:space="0" w:color="auto"/>
      </w:divBdr>
    </w:div>
    <w:div w:id="772743176">
      <w:bodyDiv w:val="1"/>
      <w:marLeft w:val="0"/>
      <w:marRight w:val="0"/>
      <w:marTop w:val="0"/>
      <w:marBottom w:val="0"/>
      <w:divBdr>
        <w:top w:val="none" w:sz="0" w:space="0" w:color="auto"/>
        <w:left w:val="none" w:sz="0" w:space="0" w:color="auto"/>
        <w:bottom w:val="none" w:sz="0" w:space="0" w:color="auto"/>
        <w:right w:val="none" w:sz="0" w:space="0" w:color="auto"/>
      </w:divBdr>
    </w:div>
    <w:div w:id="773747989">
      <w:bodyDiv w:val="1"/>
      <w:marLeft w:val="0"/>
      <w:marRight w:val="0"/>
      <w:marTop w:val="0"/>
      <w:marBottom w:val="0"/>
      <w:divBdr>
        <w:top w:val="none" w:sz="0" w:space="0" w:color="auto"/>
        <w:left w:val="none" w:sz="0" w:space="0" w:color="auto"/>
        <w:bottom w:val="none" w:sz="0" w:space="0" w:color="auto"/>
        <w:right w:val="none" w:sz="0" w:space="0" w:color="auto"/>
      </w:divBdr>
    </w:div>
    <w:div w:id="775054884">
      <w:bodyDiv w:val="1"/>
      <w:marLeft w:val="0"/>
      <w:marRight w:val="0"/>
      <w:marTop w:val="0"/>
      <w:marBottom w:val="0"/>
      <w:divBdr>
        <w:top w:val="none" w:sz="0" w:space="0" w:color="auto"/>
        <w:left w:val="none" w:sz="0" w:space="0" w:color="auto"/>
        <w:bottom w:val="none" w:sz="0" w:space="0" w:color="auto"/>
        <w:right w:val="none" w:sz="0" w:space="0" w:color="auto"/>
      </w:divBdr>
    </w:div>
    <w:div w:id="775638733">
      <w:bodyDiv w:val="1"/>
      <w:marLeft w:val="0"/>
      <w:marRight w:val="0"/>
      <w:marTop w:val="0"/>
      <w:marBottom w:val="0"/>
      <w:divBdr>
        <w:top w:val="none" w:sz="0" w:space="0" w:color="auto"/>
        <w:left w:val="none" w:sz="0" w:space="0" w:color="auto"/>
        <w:bottom w:val="none" w:sz="0" w:space="0" w:color="auto"/>
        <w:right w:val="none" w:sz="0" w:space="0" w:color="auto"/>
      </w:divBdr>
    </w:div>
    <w:div w:id="780144040">
      <w:bodyDiv w:val="1"/>
      <w:marLeft w:val="0"/>
      <w:marRight w:val="0"/>
      <w:marTop w:val="0"/>
      <w:marBottom w:val="0"/>
      <w:divBdr>
        <w:top w:val="none" w:sz="0" w:space="0" w:color="auto"/>
        <w:left w:val="none" w:sz="0" w:space="0" w:color="auto"/>
        <w:bottom w:val="none" w:sz="0" w:space="0" w:color="auto"/>
        <w:right w:val="none" w:sz="0" w:space="0" w:color="auto"/>
      </w:divBdr>
    </w:div>
    <w:div w:id="782263606">
      <w:bodyDiv w:val="1"/>
      <w:marLeft w:val="0"/>
      <w:marRight w:val="0"/>
      <w:marTop w:val="0"/>
      <w:marBottom w:val="0"/>
      <w:divBdr>
        <w:top w:val="none" w:sz="0" w:space="0" w:color="auto"/>
        <w:left w:val="none" w:sz="0" w:space="0" w:color="auto"/>
        <w:bottom w:val="none" w:sz="0" w:space="0" w:color="auto"/>
        <w:right w:val="none" w:sz="0" w:space="0" w:color="auto"/>
      </w:divBdr>
    </w:div>
    <w:div w:id="788552987">
      <w:bodyDiv w:val="1"/>
      <w:marLeft w:val="0"/>
      <w:marRight w:val="0"/>
      <w:marTop w:val="0"/>
      <w:marBottom w:val="0"/>
      <w:divBdr>
        <w:top w:val="none" w:sz="0" w:space="0" w:color="auto"/>
        <w:left w:val="none" w:sz="0" w:space="0" w:color="auto"/>
        <w:bottom w:val="none" w:sz="0" w:space="0" w:color="auto"/>
        <w:right w:val="none" w:sz="0" w:space="0" w:color="auto"/>
      </w:divBdr>
    </w:div>
    <w:div w:id="788820886">
      <w:bodyDiv w:val="1"/>
      <w:marLeft w:val="0"/>
      <w:marRight w:val="0"/>
      <w:marTop w:val="0"/>
      <w:marBottom w:val="0"/>
      <w:divBdr>
        <w:top w:val="none" w:sz="0" w:space="0" w:color="auto"/>
        <w:left w:val="none" w:sz="0" w:space="0" w:color="auto"/>
        <w:bottom w:val="none" w:sz="0" w:space="0" w:color="auto"/>
        <w:right w:val="none" w:sz="0" w:space="0" w:color="auto"/>
      </w:divBdr>
    </w:div>
    <w:div w:id="789974890">
      <w:bodyDiv w:val="1"/>
      <w:marLeft w:val="0"/>
      <w:marRight w:val="0"/>
      <w:marTop w:val="0"/>
      <w:marBottom w:val="0"/>
      <w:divBdr>
        <w:top w:val="none" w:sz="0" w:space="0" w:color="auto"/>
        <w:left w:val="none" w:sz="0" w:space="0" w:color="auto"/>
        <w:bottom w:val="none" w:sz="0" w:space="0" w:color="auto"/>
        <w:right w:val="none" w:sz="0" w:space="0" w:color="auto"/>
      </w:divBdr>
    </w:div>
    <w:div w:id="790779310">
      <w:bodyDiv w:val="1"/>
      <w:marLeft w:val="0"/>
      <w:marRight w:val="0"/>
      <w:marTop w:val="0"/>
      <w:marBottom w:val="0"/>
      <w:divBdr>
        <w:top w:val="none" w:sz="0" w:space="0" w:color="auto"/>
        <w:left w:val="none" w:sz="0" w:space="0" w:color="auto"/>
        <w:bottom w:val="none" w:sz="0" w:space="0" w:color="auto"/>
        <w:right w:val="none" w:sz="0" w:space="0" w:color="auto"/>
      </w:divBdr>
    </w:div>
    <w:div w:id="791095774">
      <w:bodyDiv w:val="1"/>
      <w:marLeft w:val="0"/>
      <w:marRight w:val="0"/>
      <w:marTop w:val="0"/>
      <w:marBottom w:val="0"/>
      <w:divBdr>
        <w:top w:val="none" w:sz="0" w:space="0" w:color="auto"/>
        <w:left w:val="none" w:sz="0" w:space="0" w:color="auto"/>
        <w:bottom w:val="none" w:sz="0" w:space="0" w:color="auto"/>
        <w:right w:val="none" w:sz="0" w:space="0" w:color="auto"/>
      </w:divBdr>
    </w:div>
    <w:div w:id="793326461">
      <w:bodyDiv w:val="1"/>
      <w:marLeft w:val="0"/>
      <w:marRight w:val="0"/>
      <w:marTop w:val="0"/>
      <w:marBottom w:val="0"/>
      <w:divBdr>
        <w:top w:val="none" w:sz="0" w:space="0" w:color="auto"/>
        <w:left w:val="none" w:sz="0" w:space="0" w:color="auto"/>
        <w:bottom w:val="none" w:sz="0" w:space="0" w:color="auto"/>
        <w:right w:val="none" w:sz="0" w:space="0" w:color="auto"/>
      </w:divBdr>
    </w:div>
    <w:div w:id="794367099">
      <w:bodyDiv w:val="1"/>
      <w:marLeft w:val="0"/>
      <w:marRight w:val="0"/>
      <w:marTop w:val="0"/>
      <w:marBottom w:val="0"/>
      <w:divBdr>
        <w:top w:val="none" w:sz="0" w:space="0" w:color="auto"/>
        <w:left w:val="none" w:sz="0" w:space="0" w:color="auto"/>
        <w:bottom w:val="none" w:sz="0" w:space="0" w:color="auto"/>
        <w:right w:val="none" w:sz="0" w:space="0" w:color="auto"/>
      </w:divBdr>
    </w:div>
    <w:div w:id="796534177">
      <w:bodyDiv w:val="1"/>
      <w:marLeft w:val="0"/>
      <w:marRight w:val="0"/>
      <w:marTop w:val="0"/>
      <w:marBottom w:val="0"/>
      <w:divBdr>
        <w:top w:val="none" w:sz="0" w:space="0" w:color="auto"/>
        <w:left w:val="none" w:sz="0" w:space="0" w:color="auto"/>
        <w:bottom w:val="none" w:sz="0" w:space="0" w:color="auto"/>
        <w:right w:val="none" w:sz="0" w:space="0" w:color="auto"/>
      </w:divBdr>
    </w:div>
    <w:div w:id="797575404">
      <w:bodyDiv w:val="1"/>
      <w:marLeft w:val="0"/>
      <w:marRight w:val="0"/>
      <w:marTop w:val="0"/>
      <w:marBottom w:val="0"/>
      <w:divBdr>
        <w:top w:val="none" w:sz="0" w:space="0" w:color="auto"/>
        <w:left w:val="none" w:sz="0" w:space="0" w:color="auto"/>
        <w:bottom w:val="none" w:sz="0" w:space="0" w:color="auto"/>
        <w:right w:val="none" w:sz="0" w:space="0" w:color="auto"/>
      </w:divBdr>
    </w:div>
    <w:div w:id="798109316">
      <w:bodyDiv w:val="1"/>
      <w:marLeft w:val="0"/>
      <w:marRight w:val="0"/>
      <w:marTop w:val="0"/>
      <w:marBottom w:val="0"/>
      <w:divBdr>
        <w:top w:val="none" w:sz="0" w:space="0" w:color="auto"/>
        <w:left w:val="none" w:sz="0" w:space="0" w:color="auto"/>
        <w:bottom w:val="none" w:sz="0" w:space="0" w:color="auto"/>
        <w:right w:val="none" w:sz="0" w:space="0" w:color="auto"/>
      </w:divBdr>
    </w:div>
    <w:div w:id="800196662">
      <w:bodyDiv w:val="1"/>
      <w:marLeft w:val="0"/>
      <w:marRight w:val="0"/>
      <w:marTop w:val="0"/>
      <w:marBottom w:val="0"/>
      <w:divBdr>
        <w:top w:val="none" w:sz="0" w:space="0" w:color="auto"/>
        <w:left w:val="none" w:sz="0" w:space="0" w:color="auto"/>
        <w:bottom w:val="none" w:sz="0" w:space="0" w:color="auto"/>
        <w:right w:val="none" w:sz="0" w:space="0" w:color="auto"/>
      </w:divBdr>
    </w:div>
    <w:div w:id="800657564">
      <w:bodyDiv w:val="1"/>
      <w:marLeft w:val="0"/>
      <w:marRight w:val="0"/>
      <w:marTop w:val="0"/>
      <w:marBottom w:val="0"/>
      <w:divBdr>
        <w:top w:val="none" w:sz="0" w:space="0" w:color="auto"/>
        <w:left w:val="none" w:sz="0" w:space="0" w:color="auto"/>
        <w:bottom w:val="none" w:sz="0" w:space="0" w:color="auto"/>
        <w:right w:val="none" w:sz="0" w:space="0" w:color="auto"/>
      </w:divBdr>
    </w:div>
    <w:div w:id="801314224">
      <w:bodyDiv w:val="1"/>
      <w:marLeft w:val="0"/>
      <w:marRight w:val="0"/>
      <w:marTop w:val="0"/>
      <w:marBottom w:val="0"/>
      <w:divBdr>
        <w:top w:val="none" w:sz="0" w:space="0" w:color="auto"/>
        <w:left w:val="none" w:sz="0" w:space="0" w:color="auto"/>
        <w:bottom w:val="none" w:sz="0" w:space="0" w:color="auto"/>
        <w:right w:val="none" w:sz="0" w:space="0" w:color="auto"/>
      </w:divBdr>
    </w:div>
    <w:div w:id="809133450">
      <w:bodyDiv w:val="1"/>
      <w:marLeft w:val="0"/>
      <w:marRight w:val="0"/>
      <w:marTop w:val="0"/>
      <w:marBottom w:val="0"/>
      <w:divBdr>
        <w:top w:val="none" w:sz="0" w:space="0" w:color="auto"/>
        <w:left w:val="none" w:sz="0" w:space="0" w:color="auto"/>
        <w:bottom w:val="none" w:sz="0" w:space="0" w:color="auto"/>
        <w:right w:val="none" w:sz="0" w:space="0" w:color="auto"/>
      </w:divBdr>
    </w:div>
    <w:div w:id="810368899">
      <w:bodyDiv w:val="1"/>
      <w:marLeft w:val="0"/>
      <w:marRight w:val="0"/>
      <w:marTop w:val="0"/>
      <w:marBottom w:val="0"/>
      <w:divBdr>
        <w:top w:val="none" w:sz="0" w:space="0" w:color="auto"/>
        <w:left w:val="none" w:sz="0" w:space="0" w:color="auto"/>
        <w:bottom w:val="none" w:sz="0" w:space="0" w:color="auto"/>
        <w:right w:val="none" w:sz="0" w:space="0" w:color="auto"/>
      </w:divBdr>
    </w:div>
    <w:div w:id="815806220">
      <w:bodyDiv w:val="1"/>
      <w:marLeft w:val="0"/>
      <w:marRight w:val="0"/>
      <w:marTop w:val="0"/>
      <w:marBottom w:val="0"/>
      <w:divBdr>
        <w:top w:val="none" w:sz="0" w:space="0" w:color="auto"/>
        <w:left w:val="none" w:sz="0" w:space="0" w:color="auto"/>
        <w:bottom w:val="none" w:sz="0" w:space="0" w:color="auto"/>
        <w:right w:val="none" w:sz="0" w:space="0" w:color="auto"/>
      </w:divBdr>
    </w:div>
    <w:div w:id="816259985">
      <w:bodyDiv w:val="1"/>
      <w:marLeft w:val="0"/>
      <w:marRight w:val="0"/>
      <w:marTop w:val="0"/>
      <w:marBottom w:val="0"/>
      <w:divBdr>
        <w:top w:val="none" w:sz="0" w:space="0" w:color="auto"/>
        <w:left w:val="none" w:sz="0" w:space="0" w:color="auto"/>
        <w:bottom w:val="none" w:sz="0" w:space="0" w:color="auto"/>
        <w:right w:val="none" w:sz="0" w:space="0" w:color="auto"/>
      </w:divBdr>
    </w:div>
    <w:div w:id="819227044">
      <w:bodyDiv w:val="1"/>
      <w:marLeft w:val="0"/>
      <w:marRight w:val="0"/>
      <w:marTop w:val="0"/>
      <w:marBottom w:val="0"/>
      <w:divBdr>
        <w:top w:val="none" w:sz="0" w:space="0" w:color="auto"/>
        <w:left w:val="none" w:sz="0" w:space="0" w:color="auto"/>
        <w:bottom w:val="none" w:sz="0" w:space="0" w:color="auto"/>
        <w:right w:val="none" w:sz="0" w:space="0" w:color="auto"/>
      </w:divBdr>
    </w:div>
    <w:div w:id="819923835">
      <w:bodyDiv w:val="1"/>
      <w:marLeft w:val="0"/>
      <w:marRight w:val="0"/>
      <w:marTop w:val="0"/>
      <w:marBottom w:val="0"/>
      <w:divBdr>
        <w:top w:val="none" w:sz="0" w:space="0" w:color="auto"/>
        <w:left w:val="none" w:sz="0" w:space="0" w:color="auto"/>
        <w:bottom w:val="none" w:sz="0" w:space="0" w:color="auto"/>
        <w:right w:val="none" w:sz="0" w:space="0" w:color="auto"/>
      </w:divBdr>
    </w:div>
    <w:div w:id="826243803">
      <w:bodyDiv w:val="1"/>
      <w:marLeft w:val="0"/>
      <w:marRight w:val="0"/>
      <w:marTop w:val="0"/>
      <w:marBottom w:val="0"/>
      <w:divBdr>
        <w:top w:val="none" w:sz="0" w:space="0" w:color="auto"/>
        <w:left w:val="none" w:sz="0" w:space="0" w:color="auto"/>
        <w:bottom w:val="none" w:sz="0" w:space="0" w:color="auto"/>
        <w:right w:val="none" w:sz="0" w:space="0" w:color="auto"/>
      </w:divBdr>
    </w:div>
    <w:div w:id="826900342">
      <w:bodyDiv w:val="1"/>
      <w:marLeft w:val="0"/>
      <w:marRight w:val="0"/>
      <w:marTop w:val="0"/>
      <w:marBottom w:val="0"/>
      <w:divBdr>
        <w:top w:val="none" w:sz="0" w:space="0" w:color="auto"/>
        <w:left w:val="none" w:sz="0" w:space="0" w:color="auto"/>
        <w:bottom w:val="none" w:sz="0" w:space="0" w:color="auto"/>
        <w:right w:val="none" w:sz="0" w:space="0" w:color="auto"/>
      </w:divBdr>
    </w:div>
    <w:div w:id="827476514">
      <w:bodyDiv w:val="1"/>
      <w:marLeft w:val="0"/>
      <w:marRight w:val="0"/>
      <w:marTop w:val="0"/>
      <w:marBottom w:val="0"/>
      <w:divBdr>
        <w:top w:val="none" w:sz="0" w:space="0" w:color="auto"/>
        <w:left w:val="none" w:sz="0" w:space="0" w:color="auto"/>
        <w:bottom w:val="none" w:sz="0" w:space="0" w:color="auto"/>
        <w:right w:val="none" w:sz="0" w:space="0" w:color="auto"/>
      </w:divBdr>
    </w:div>
    <w:div w:id="828256992">
      <w:bodyDiv w:val="1"/>
      <w:marLeft w:val="0"/>
      <w:marRight w:val="0"/>
      <w:marTop w:val="0"/>
      <w:marBottom w:val="0"/>
      <w:divBdr>
        <w:top w:val="none" w:sz="0" w:space="0" w:color="auto"/>
        <w:left w:val="none" w:sz="0" w:space="0" w:color="auto"/>
        <w:bottom w:val="none" w:sz="0" w:space="0" w:color="auto"/>
        <w:right w:val="none" w:sz="0" w:space="0" w:color="auto"/>
      </w:divBdr>
    </w:div>
    <w:div w:id="831680566">
      <w:bodyDiv w:val="1"/>
      <w:marLeft w:val="0"/>
      <w:marRight w:val="0"/>
      <w:marTop w:val="0"/>
      <w:marBottom w:val="0"/>
      <w:divBdr>
        <w:top w:val="none" w:sz="0" w:space="0" w:color="auto"/>
        <w:left w:val="none" w:sz="0" w:space="0" w:color="auto"/>
        <w:bottom w:val="none" w:sz="0" w:space="0" w:color="auto"/>
        <w:right w:val="none" w:sz="0" w:space="0" w:color="auto"/>
      </w:divBdr>
    </w:div>
    <w:div w:id="831916785">
      <w:bodyDiv w:val="1"/>
      <w:marLeft w:val="0"/>
      <w:marRight w:val="0"/>
      <w:marTop w:val="0"/>
      <w:marBottom w:val="0"/>
      <w:divBdr>
        <w:top w:val="none" w:sz="0" w:space="0" w:color="auto"/>
        <w:left w:val="none" w:sz="0" w:space="0" w:color="auto"/>
        <w:bottom w:val="none" w:sz="0" w:space="0" w:color="auto"/>
        <w:right w:val="none" w:sz="0" w:space="0" w:color="auto"/>
      </w:divBdr>
    </w:div>
    <w:div w:id="832183401">
      <w:bodyDiv w:val="1"/>
      <w:marLeft w:val="0"/>
      <w:marRight w:val="0"/>
      <w:marTop w:val="0"/>
      <w:marBottom w:val="0"/>
      <w:divBdr>
        <w:top w:val="none" w:sz="0" w:space="0" w:color="auto"/>
        <w:left w:val="none" w:sz="0" w:space="0" w:color="auto"/>
        <w:bottom w:val="none" w:sz="0" w:space="0" w:color="auto"/>
        <w:right w:val="none" w:sz="0" w:space="0" w:color="auto"/>
      </w:divBdr>
    </w:div>
    <w:div w:id="832717041">
      <w:bodyDiv w:val="1"/>
      <w:marLeft w:val="0"/>
      <w:marRight w:val="0"/>
      <w:marTop w:val="0"/>
      <w:marBottom w:val="0"/>
      <w:divBdr>
        <w:top w:val="none" w:sz="0" w:space="0" w:color="auto"/>
        <w:left w:val="none" w:sz="0" w:space="0" w:color="auto"/>
        <w:bottom w:val="none" w:sz="0" w:space="0" w:color="auto"/>
        <w:right w:val="none" w:sz="0" w:space="0" w:color="auto"/>
      </w:divBdr>
    </w:div>
    <w:div w:id="835417348">
      <w:bodyDiv w:val="1"/>
      <w:marLeft w:val="0"/>
      <w:marRight w:val="0"/>
      <w:marTop w:val="0"/>
      <w:marBottom w:val="0"/>
      <w:divBdr>
        <w:top w:val="none" w:sz="0" w:space="0" w:color="auto"/>
        <w:left w:val="none" w:sz="0" w:space="0" w:color="auto"/>
        <w:bottom w:val="none" w:sz="0" w:space="0" w:color="auto"/>
        <w:right w:val="none" w:sz="0" w:space="0" w:color="auto"/>
      </w:divBdr>
    </w:div>
    <w:div w:id="835418057">
      <w:bodyDiv w:val="1"/>
      <w:marLeft w:val="0"/>
      <w:marRight w:val="0"/>
      <w:marTop w:val="0"/>
      <w:marBottom w:val="0"/>
      <w:divBdr>
        <w:top w:val="none" w:sz="0" w:space="0" w:color="auto"/>
        <w:left w:val="none" w:sz="0" w:space="0" w:color="auto"/>
        <w:bottom w:val="none" w:sz="0" w:space="0" w:color="auto"/>
        <w:right w:val="none" w:sz="0" w:space="0" w:color="auto"/>
      </w:divBdr>
    </w:div>
    <w:div w:id="838499923">
      <w:bodyDiv w:val="1"/>
      <w:marLeft w:val="0"/>
      <w:marRight w:val="0"/>
      <w:marTop w:val="0"/>
      <w:marBottom w:val="0"/>
      <w:divBdr>
        <w:top w:val="none" w:sz="0" w:space="0" w:color="auto"/>
        <w:left w:val="none" w:sz="0" w:space="0" w:color="auto"/>
        <w:bottom w:val="none" w:sz="0" w:space="0" w:color="auto"/>
        <w:right w:val="none" w:sz="0" w:space="0" w:color="auto"/>
      </w:divBdr>
    </w:div>
    <w:div w:id="839320341">
      <w:bodyDiv w:val="1"/>
      <w:marLeft w:val="0"/>
      <w:marRight w:val="0"/>
      <w:marTop w:val="0"/>
      <w:marBottom w:val="0"/>
      <w:divBdr>
        <w:top w:val="none" w:sz="0" w:space="0" w:color="auto"/>
        <w:left w:val="none" w:sz="0" w:space="0" w:color="auto"/>
        <w:bottom w:val="none" w:sz="0" w:space="0" w:color="auto"/>
        <w:right w:val="none" w:sz="0" w:space="0" w:color="auto"/>
      </w:divBdr>
    </w:div>
    <w:div w:id="839350660">
      <w:bodyDiv w:val="1"/>
      <w:marLeft w:val="0"/>
      <w:marRight w:val="0"/>
      <w:marTop w:val="0"/>
      <w:marBottom w:val="0"/>
      <w:divBdr>
        <w:top w:val="none" w:sz="0" w:space="0" w:color="auto"/>
        <w:left w:val="none" w:sz="0" w:space="0" w:color="auto"/>
        <w:bottom w:val="none" w:sz="0" w:space="0" w:color="auto"/>
        <w:right w:val="none" w:sz="0" w:space="0" w:color="auto"/>
      </w:divBdr>
    </w:div>
    <w:div w:id="841505219">
      <w:bodyDiv w:val="1"/>
      <w:marLeft w:val="0"/>
      <w:marRight w:val="0"/>
      <w:marTop w:val="0"/>
      <w:marBottom w:val="0"/>
      <w:divBdr>
        <w:top w:val="none" w:sz="0" w:space="0" w:color="auto"/>
        <w:left w:val="none" w:sz="0" w:space="0" w:color="auto"/>
        <w:bottom w:val="none" w:sz="0" w:space="0" w:color="auto"/>
        <w:right w:val="none" w:sz="0" w:space="0" w:color="auto"/>
      </w:divBdr>
    </w:div>
    <w:div w:id="849414347">
      <w:bodyDiv w:val="1"/>
      <w:marLeft w:val="0"/>
      <w:marRight w:val="0"/>
      <w:marTop w:val="0"/>
      <w:marBottom w:val="0"/>
      <w:divBdr>
        <w:top w:val="none" w:sz="0" w:space="0" w:color="auto"/>
        <w:left w:val="none" w:sz="0" w:space="0" w:color="auto"/>
        <w:bottom w:val="none" w:sz="0" w:space="0" w:color="auto"/>
        <w:right w:val="none" w:sz="0" w:space="0" w:color="auto"/>
      </w:divBdr>
    </w:div>
    <w:div w:id="850143286">
      <w:bodyDiv w:val="1"/>
      <w:marLeft w:val="0"/>
      <w:marRight w:val="0"/>
      <w:marTop w:val="0"/>
      <w:marBottom w:val="0"/>
      <w:divBdr>
        <w:top w:val="none" w:sz="0" w:space="0" w:color="auto"/>
        <w:left w:val="none" w:sz="0" w:space="0" w:color="auto"/>
        <w:bottom w:val="none" w:sz="0" w:space="0" w:color="auto"/>
        <w:right w:val="none" w:sz="0" w:space="0" w:color="auto"/>
      </w:divBdr>
    </w:div>
    <w:div w:id="850292958">
      <w:bodyDiv w:val="1"/>
      <w:marLeft w:val="0"/>
      <w:marRight w:val="0"/>
      <w:marTop w:val="0"/>
      <w:marBottom w:val="0"/>
      <w:divBdr>
        <w:top w:val="none" w:sz="0" w:space="0" w:color="auto"/>
        <w:left w:val="none" w:sz="0" w:space="0" w:color="auto"/>
        <w:bottom w:val="none" w:sz="0" w:space="0" w:color="auto"/>
        <w:right w:val="none" w:sz="0" w:space="0" w:color="auto"/>
      </w:divBdr>
    </w:div>
    <w:div w:id="851262157">
      <w:bodyDiv w:val="1"/>
      <w:marLeft w:val="0"/>
      <w:marRight w:val="0"/>
      <w:marTop w:val="0"/>
      <w:marBottom w:val="0"/>
      <w:divBdr>
        <w:top w:val="none" w:sz="0" w:space="0" w:color="auto"/>
        <w:left w:val="none" w:sz="0" w:space="0" w:color="auto"/>
        <w:bottom w:val="none" w:sz="0" w:space="0" w:color="auto"/>
        <w:right w:val="none" w:sz="0" w:space="0" w:color="auto"/>
      </w:divBdr>
    </w:div>
    <w:div w:id="851452011">
      <w:bodyDiv w:val="1"/>
      <w:marLeft w:val="0"/>
      <w:marRight w:val="0"/>
      <w:marTop w:val="0"/>
      <w:marBottom w:val="0"/>
      <w:divBdr>
        <w:top w:val="none" w:sz="0" w:space="0" w:color="auto"/>
        <w:left w:val="none" w:sz="0" w:space="0" w:color="auto"/>
        <w:bottom w:val="none" w:sz="0" w:space="0" w:color="auto"/>
        <w:right w:val="none" w:sz="0" w:space="0" w:color="auto"/>
      </w:divBdr>
    </w:div>
    <w:div w:id="852452948">
      <w:bodyDiv w:val="1"/>
      <w:marLeft w:val="0"/>
      <w:marRight w:val="0"/>
      <w:marTop w:val="0"/>
      <w:marBottom w:val="0"/>
      <w:divBdr>
        <w:top w:val="none" w:sz="0" w:space="0" w:color="auto"/>
        <w:left w:val="none" w:sz="0" w:space="0" w:color="auto"/>
        <w:bottom w:val="none" w:sz="0" w:space="0" w:color="auto"/>
        <w:right w:val="none" w:sz="0" w:space="0" w:color="auto"/>
      </w:divBdr>
    </w:div>
    <w:div w:id="854268049">
      <w:bodyDiv w:val="1"/>
      <w:marLeft w:val="0"/>
      <w:marRight w:val="0"/>
      <w:marTop w:val="0"/>
      <w:marBottom w:val="0"/>
      <w:divBdr>
        <w:top w:val="none" w:sz="0" w:space="0" w:color="auto"/>
        <w:left w:val="none" w:sz="0" w:space="0" w:color="auto"/>
        <w:bottom w:val="none" w:sz="0" w:space="0" w:color="auto"/>
        <w:right w:val="none" w:sz="0" w:space="0" w:color="auto"/>
      </w:divBdr>
    </w:div>
    <w:div w:id="855581091">
      <w:bodyDiv w:val="1"/>
      <w:marLeft w:val="0"/>
      <w:marRight w:val="0"/>
      <w:marTop w:val="0"/>
      <w:marBottom w:val="0"/>
      <w:divBdr>
        <w:top w:val="none" w:sz="0" w:space="0" w:color="auto"/>
        <w:left w:val="none" w:sz="0" w:space="0" w:color="auto"/>
        <w:bottom w:val="none" w:sz="0" w:space="0" w:color="auto"/>
        <w:right w:val="none" w:sz="0" w:space="0" w:color="auto"/>
      </w:divBdr>
    </w:div>
    <w:div w:id="857038686">
      <w:bodyDiv w:val="1"/>
      <w:marLeft w:val="0"/>
      <w:marRight w:val="0"/>
      <w:marTop w:val="0"/>
      <w:marBottom w:val="0"/>
      <w:divBdr>
        <w:top w:val="none" w:sz="0" w:space="0" w:color="auto"/>
        <w:left w:val="none" w:sz="0" w:space="0" w:color="auto"/>
        <w:bottom w:val="none" w:sz="0" w:space="0" w:color="auto"/>
        <w:right w:val="none" w:sz="0" w:space="0" w:color="auto"/>
      </w:divBdr>
    </w:div>
    <w:div w:id="858160867">
      <w:bodyDiv w:val="1"/>
      <w:marLeft w:val="0"/>
      <w:marRight w:val="0"/>
      <w:marTop w:val="0"/>
      <w:marBottom w:val="0"/>
      <w:divBdr>
        <w:top w:val="none" w:sz="0" w:space="0" w:color="auto"/>
        <w:left w:val="none" w:sz="0" w:space="0" w:color="auto"/>
        <w:bottom w:val="none" w:sz="0" w:space="0" w:color="auto"/>
        <w:right w:val="none" w:sz="0" w:space="0" w:color="auto"/>
      </w:divBdr>
    </w:div>
    <w:div w:id="859245454">
      <w:bodyDiv w:val="1"/>
      <w:marLeft w:val="0"/>
      <w:marRight w:val="0"/>
      <w:marTop w:val="0"/>
      <w:marBottom w:val="0"/>
      <w:divBdr>
        <w:top w:val="none" w:sz="0" w:space="0" w:color="auto"/>
        <w:left w:val="none" w:sz="0" w:space="0" w:color="auto"/>
        <w:bottom w:val="none" w:sz="0" w:space="0" w:color="auto"/>
        <w:right w:val="none" w:sz="0" w:space="0" w:color="auto"/>
      </w:divBdr>
    </w:div>
    <w:div w:id="860163908">
      <w:bodyDiv w:val="1"/>
      <w:marLeft w:val="0"/>
      <w:marRight w:val="0"/>
      <w:marTop w:val="0"/>
      <w:marBottom w:val="0"/>
      <w:divBdr>
        <w:top w:val="none" w:sz="0" w:space="0" w:color="auto"/>
        <w:left w:val="none" w:sz="0" w:space="0" w:color="auto"/>
        <w:bottom w:val="none" w:sz="0" w:space="0" w:color="auto"/>
        <w:right w:val="none" w:sz="0" w:space="0" w:color="auto"/>
      </w:divBdr>
    </w:div>
    <w:div w:id="863059225">
      <w:bodyDiv w:val="1"/>
      <w:marLeft w:val="0"/>
      <w:marRight w:val="0"/>
      <w:marTop w:val="0"/>
      <w:marBottom w:val="0"/>
      <w:divBdr>
        <w:top w:val="none" w:sz="0" w:space="0" w:color="auto"/>
        <w:left w:val="none" w:sz="0" w:space="0" w:color="auto"/>
        <w:bottom w:val="none" w:sz="0" w:space="0" w:color="auto"/>
        <w:right w:val="none" w:sz="0" w:space="0" w:color="auto"/>
      </w:divBdr>
    </w:div>
    <w:div w:id="863176922">
      <w:bodyDiv w:val="1"/>
      <w:marLeft w:val="0"/>
      <w:marRight w:val="0"/>
      <w:marTop w:val="0"/>
      <w:marBottom w:val="0"/>
      <w:divBdr>
        <w:top w:val="none" w:sz="0" w:space="0" w:color="auto"/>
        <w:left w:val="none" w:sz="0" w:space="0" w:color="auto"/>
        <w:bottom w:val="none" w:sz="0" w:space="0" w:color="auto"/>
        <w:right w:val="none" w:sz="0" w:space="0" w:color="auto"/>
      </w:divBdr>
    </w:div>
    <w:div w:id="863834470">
      <w:bodyDiv w:val="1"/>
      <w:marLeft w:val="0"/>
      <w:marRight w:val="0"/>
      <w:marTop w:val="0"/>
      <w:marBottom w:val="0"/>
      <w:divBdr>
        <w:top w:val="none" w:sz="0" w:space="0" w:color="auto"/>
        <w:left w:val="none" w:sz="0" w:space="0" w:color="auto"/>
        <w:bottom w:val="none" w:sz="0" w:space="0" w:color="auto"/>
        <w:right w:val="none" w:sz="0" w:space="0" w:color="auto"/>
      </w:divBdr>
    </w:div>
    <w:div w:id="868760948">
      <w:bodyDiv w:val="1"/>
      <w:marLeft w:val="0"/>
      <w:marRight w:val="0"/>
      <w:marTop w:val="0"/>
      <w:marBottom w:val="0"/>
      <w:divBdr>
        <w:top w:val="none" w:sz="0" w:space="0" w:color="auto"/>
        <w:left w:val="none" w:sz="0" w:space="0" w:color="auto"/>
        <w:bottom w:val="none" w:sz="0" w:space="0" w:color="auto"/>
        <w:right w:val="none" w:sz="0" w:space="0" w:color="auto"/>
      </w:divBdr>
    </w:div>
    <w:div w:id="870533909">
      <w:bodyDiv w:val="1"/>
      <w:marLeft w:val="0"/>
      <w:marRight w:val="0"/>
      <w:marTop w:val="0"/>
      <w:marBottom w:val="0"/>
      <w:divBdr>
        <w:top w:val="none" w:sz="0" w:space="0" w:color="auto"/>
        <w:left w:val="none" w:sz="0" w:space="0" w:color="auto"/>
        <w:bottom w:val="none" w:sz="0" w:space="0" w:color="auto"/>
        <w:right w:val="none" w:sz="0" w:space="0" w:color="auto"/>
      </w:divBdr>
    </w:div>
    <w:div w:id="872038113">
      <w:bodyDiv w:val="1"/>
      <w:marLeft w:val="0"/>
      <w:marRight w:val="0"/>
      <w:marTop w:val="0"/>
      <w:marBottom w:val="0"/>
      <w:divBdr>
        <w:top w:val="none" w:sz="0" w:space="0" w:color="auto"/>
        <w:left w:val="none" w:sz="0" w:space="0" w:color="auto"/>
        <w:bottom w:val="none" w:sz="0" w:space="0" w:color="auto"/>
        <w:right w:val="none" w:sz="0" w:space="0" w:color="auto"/>
      </w:divBdr>
    </w:div>
    <w:div w:id="872352514">
      <w:bodyDiv w:val="1"/>
      <w:marLeft w:val="0"/>
      <w:marRight w:val="0"/>
      <w:marTop w:val="0"/>
      <w:marBottom w:val="0"/>
      <w:divBdr>
        <w:top w:val="none" w:sz="0" w:space="0" w:color="auto"/>
        <w:left w:val="none" w:sz="0" w:space="0" w:color="auto"/>
        <w:bottom w:val="none" w:sz="0" w:space="0" w:color="auto"/>
        <w:right w:val="none" w:sz="0" w:space="0" w:color="auto"/>
      </w:divBdr>
    </w:div>
    <w:div w:id="874579129">
      <w:bodyDiv w:val="1"/>
      <w:marLeft w:val="0"/>
      <w:marRight w:val="0"/>
      <w:marTop w:val="0"/>
      <w:marBottom w:val="0"/>
      <w:divBdr>
        <w:top w:val="none" w:sz="0" w:space="0" w:color="auto"/>
        <w:left w:val="none" w:sz="0" w:space="0" w:color="auto"/>
        <w:bottom w:val="none" w:sz="0" w:space="0" w:color="auto"/>
        <w:right w:val="none" w:sz="0" w:space="0" w:color="auto"/>
      </w:divBdr>
    </w:div>
    <w:div w:id="876091707">
      <w:bodyDiv w:val="1"/>
      <w:marLeft w:val="0"/>
      <w:marRight w:val="0"/>
      <w:marTop w:val="0"/>
      <w:marBottom w:val="0"/>
      <w:divBdr>
        <w:top w:val="none" w:sz="0" w:space="0" w:color="auto"/>
        <w:left w:val="none" w:sz="0" w:space="0" w:color="auto"/>
        <w:bottom w:val="none" w:sz="0" w:space="0" w:color="auto"/>
        <w:right w:val="none" w:sz="0" w:space="0" w:color="auto"/>
      </w:divBdr>
    </w:div>
    <w:div w:id="877352538">
      <w:bodyDiv w:val="1"/>
      <w:marLeft w:val="0"/>
      <w:marRight w:val="0"/>
      <w:marTop w:val="0"/>
      <w:marBottom w:val="0"/>
      <w:divBdr>
        <w:top w:val="none" w:sz="0" w:space="0" w:color="auto"/>
        <w:left w:val="none" w:sz="0" w:space="0" w:color="auto"/>
        <w:bottom w:val="none" w:sz="0" w:space="0" w:color="auto"/>
        <w:right w:val="none" w:sz="0" w:space="0" w:color="auto"/>
      </w:divBdr>
    </w:div>
    <w:div w:id="879433668">
      <w:bodyDiv w:val="1"/>
      <w:marLeft w:val="0"/>
      <w:marRight w:val="0"/>
      <w:marTop w:val="0"/>
      <w:marBottom w:val="0"/>
      <w:divBdr>
        <w:top w:val="none" w:sz="0" w:space="0" w:color="auto"/>
        <w:left w:val="none" w:sz="0" w:space="0" w:color="auto"/>
        <w:bottom w:val="none" w:sz="0" w:space="0" w:color="auto"/>
        <w:right w:val="none" w:sz="0" w:space="0" w:color="auto"/>
      </w:divBdr>
    </w:div>
    <w:div w:id="884636740">
      <w:bodyDiv w:val="1"/>
      <w:marLeft w:val="0"/>
      <w:marRight w:val="0"/>
      <w:marTop w:val="0"/>
      <w:marBottom w:val="0"/>
      <w:divBdr>
        <w:top w:val="none" w:sz="0" w:space="0" w:color="auto"/>
        <w:left w:val="none" w:sz="0" w:space="0" w:color="auto"/>
        <w:bottom w:val="none" w:sz="0" w:space="0" w:color="auto"/>
        <w:right w:val="none" w:sz="0" w:space="0" w:color="auto"/>
      </w:divBdr>
    </w:div>
    <w:div w:id="887254771">
      <w:bodyDiv w:val="1"/>
      <w:marLeft w:val="0"/>
      <w:marRight w:val="0"/>
      <w:marTop w:val="0"/>
      <w:marBottom w:val="0"/>
      <w:divBdr>
        <w:top w:val="none" w:sz="0" w:space="0" w:color="auto"/>
        <w:left w:val="none" w:sz="0" w:space="0" w:color="auto"/>
        <w:bottom w:val="none" w:sz="0" w:space="0" w:color="auto"/>
        <w:right w:val="none" w:sz="0" w:space="0" w:color="auto"/>
      </w:divBdr>
    </w:div>
    <w:div w:id="890653617">
      <w:bodyDiv w:val="1"/>
      <w:marLeft w:val="0"/>
      <w:marRight w:val="0"/>
      <w:marTop w:val="0"/>
      <w:marBottom w:val="0"/>
      <w:divBdr>
        <w:top w:val="none" w:sz="0" w:space="0" w:color="auto"/>
        <w:left w:val="none" w:sz="0" w:space="0" w:color="auto"/>
        <w:bottom w:val="none" w:sz="0" w:space="0" w:color="auto"/>
        <w:right w:val="none" w:sz="0" w:space="0" w:color="auto"/>
      </w:divBdr>
    </w:div>
    <w:div w:id="892235724">
      <w:bodyDiv w:val="1"/>
      <w:marLeft w:val="0"/>
      <w:marRight w:val="0"/>
      <w:marTop w:val="0"/>
      <w:marBottom w:val="0"/>
      <w:divBdr>
        <w:top w:val="none" w:sz="0" w:space="0" w:color="auto"/>
        <w:left w:val="none" w:sz="0" w:space="0" w:color="auto"/>
        <w:bottom w:val="none" w:sz="0" w:space="0" w:color="auto"/>
        <w:right w:val="none" w:sz="0" w:space="0" w:color="auto"/>
      </w:divBdr>
    </w:div>
    <w:div w:id="896087894">
      <w:bodyDiv w:val="1"/>
      <w:marLeft w:val="0"/>
      <w:marRight w:val="0"/>
      <w:marTop w:val="0"/>
      <w:marBottom w:val="0"/>
      <w:divBdr>
        <w:top w:val="none" w:sz="0" w:space="0" w:color="auto"/>
        <w:left w:val="none" w:sz="0" w:space="0" w:color="auto"/>
        <w:bottom w:val="none" w:sz="0" w:space="0" w:color="auto"/>
        <w:right w:val="none" w:sz="0" w:space="0" w:color="auto"/>
      </w:divBdr>
    </w:div>
    <w:div w:id="897547376">
      <w:bodyDiv w:val="1"/>
      <w:marLeft w:val="0"/>
      <w:marRight w:val="0"/>
      <w:marTop w:val="0"/>
      <w:marBottom w:val="0"/>
      <w:divBdr>
        <w:top w:val="none" w:sz="0" w:space="0" w:color="auto"/>
        <w:left w:val="none" w:sz="0" w:space="0" w:color="auto"/>
        <w:bottom w:val="none" w:sz="0" w:space="0" w:color="auto"/>
        <w:right w:val="none" w:sz="0" w:space="0" w:color="auto"/>
      </w:divBdr>
    </w:div>
    <w:div w:id="899949604">
      <w:bodyDiv w:val="1"/>
      <w:marLeft w:val="0"/>
      <w:marRight w:val="0"/>
      <w:marTop w:val="0"/>
      <w:marBottom w:val="0"/>
      <w:divBdr>
        <w:top w:val="none" w:sz="0" w:space="0" w:color="auto"/>
        <w:left w:val="none" w:sz="0" w:space="0" w:color="auto"/>
        <w:bottom w:val="none" w:sz="0" w:space="0" w:color="auto"/>
        <w:right w:val="none" w:sz="0" w:space="0" w:color="auto"/>
      </w:divBdr>
    </w:div>
    <w:div w:id="901449871">
      <w:bodyDiv w:val="1"/>
      <w:marLeft w:val="0"/>
      <w:marRight w:val="0"/>
      <w:marTop w:val="0"/>
      <w:marBottom w:val="0"/>
      <w:divBdr>
        <w:top w:val="none" w:sz="0" w:space="0" w:color="auto"/>
        <w:left w:val="none" w:sz="0" w:space="0" w:color="auto"/>
        <w:bottom w:val="none" w:sz="0" w:space="0" w:color="auto"/>
        <w:right w:val="none" w:sz="0" w:space="0" w:color="auto"/>
      </w:divBdr>
    </w:div>
    <w:div w:id="902251681">
      <w:bodyDiv w:val="1"/>
      <w:marLeft w:val="0"/>
      <w:marRight w:val="0"/>
      <w:marTop w:val="0"/>
      <w:marBottom w:val="0"/>
      <w:divBdr>
        <w:top w:val="none" w:sz="0" w:space="0" w:color="auto"/>
        <w:left w:val="none" w:sz="0" w:space="0" w:color="auto"/>
        <w:bottom w:val="none" w:sz="0" w:space="0" w:color="auto"/>
        <w:right w:val="none" w:sz="0" w:space="0" w:color="auto"/>
      </w:divBdr>
    </w:div>
    <w:div w:id="903754775">
      <w:bodyDiv w:val="1"/>
      <w:marLeft w:val="0"/>
      <w:marRight w:val="0"/>
      <w:marTop w:val="0"/>
      <w:marBottom w:val="0"/>
      <w:divBdr>
        <w:top w:val="none" w:sz="0" w:space="0" w:color="auto"/>
        <w:left w:val="none" w:sz="0" w:space="0" w:color="auto"/>
        <w:bottom w:val="none" w:sz="0" w:space="0" w:color="auto"/>
        <w:right w:val="none" w:sz="0" w:space="0" w:color="auto"/>
      </w:divBdr>
    </w:div>
    <w:div w:id="907115087">
      <w:bodyDiv w:val="1"/>
      <w:marLeft w:val="0"/>
      <w:marRight w:val="0"/>
      <w:marTop w:val="0"/>
      <w:marBottom w:val="0"/>
      <w:divBdr>
        <w:top w:val="none" w:sz="0" w:space="0" w:color="auto"/>
        <w:left w:val="none" w:sz="0" w:space="0" w:color="auto"/>
        <w:bottom w:val="none" w:sz="0" w:space="0" w:color="auto"/>
        <w:right w:val="none" w:sz="0" w:space="0" w:color="auto"/>
      </w:divBdr>
    </w:div>
    <w:div w:id="907493783">
      <w:bodyDiv w:val="1"/>
      <w:marLeft w:val="0"/>
      <w:marRight w:val="0"/>
      <w:marTop w:val="0"/>
      <w:marBottom w:val="0"/>
      <w:divBdr>
        <w:top w:val="none" w:sz="0" w:space="0" w:color="auto"/>
        <w:left w:val="none" w:sz="0" w:space="0" w:color="auto"/>
        <w:bottom w:val="none" w:sz="0" w:space="0" w:color="auto"/>
        <w:right w:val="none" w:sz="0" w:space="0" w:color="auto"/>
      </w:divBdr>
    </w:div>
    <w:div w:id="908079443">
      <w:bodyDiv w:val="1"/>
      <w:marLeft w:val="0"/>
      <w:marRight w:val="0"/>
      <w:marTop w:val="0"/>
      <w:marBottom w:val="0"/>
      <w:divBdr>
        <w:top w:val="none" w:sz="0" w:space="0" w:color="auto"/>
        <w:left w:val="none" w:sz="0" w:space="0" w:color="auto"/>
        <w:bottom w:val="none" w:sz="0" w:space="0" w:color="auto"/>
        <w:right w:val="none" w:sz="0" w:space="0" w:color="auto"/>
      </w:divBdr>
    </w:div>
    <w:div w:id="910850641">
      <w:bodyDiv w:val="1"/>
      <w:marLeft w:val="0"/>
      <w:marRight w:val="0"/>
      <w:marTop w:val="0"/>
      <w:marBottom w:val="0"/>
      <w:divBdr>
        <w:top w:val="none" w:sz="0" w:space="0" w:color="auto"/>
        <w:left w:val="none" w:sz="0" w:space="0" w:color="auto"/>
        <w:bottom w:val="none" w:sz="0" w:space="0" w:color="auto"/>
        <w:right w:val="none" w:sz="0" w:space="0" w:color="auto"/>
      </w:divBdr>
    </w:div>
    <w:div w:id="915091930">
      <w:bodyDiv w:val="1"/>
      <w:marLeft w:val="0"/>
      <w:marRight w:val="0"/>
      <w:marTop w:val="0"/>
      <w:marBottom w:val="0"/>
      <w:divBdr>
        <w:top w:val="none" w:sz="0" w:space="0" w:color="auto"/>
        <w:left w:val="none" w:sz="0" w:space="0" w:color="auto"/>
        <w:bottom w:val="none" w:sz="0" w:space="0" w:color="auto"/>
        <w:right w:val="none" w:sz="0" w:space="0" w:color="auto"/>
      </w:divBdr>
    </w:div>
    <w:div w:id="918518733">
      <w:bodyDiv w:val="1"/>
      <w:marLeft w:val="0"/>
      <w:marRight w:val="0"/>
      <w:marTop w:val="0"/>
      <w:marBottom w:val="0"/>
      <w:divBdr>
        <w:top w:val="none" w:sz="0" w:space="0" w:color="auto"/>
        <w:left w:val="none" w:sz="0" w:space="0" w:color="auto"/>
        <w:bottom w:val="none" w:sz="0" w:space="0" w:color="auto"/>
        <w:right w:val="none" w:sz="0" w:space="0" w:color="auto"/>
      </w:divBdr>
    </w:div>
    <w:div w:id="919171547">
      <w:bodyDiv w:val="1"/>
      <w:marLeft w:val="0"/>
      <w:marRight w:val="0"/>
      <w:marTop w:val="0"/>
      <w:marBottom w:val="0"/>
      <w:divBdr>
        <w:top w:val="none" w:sz="0" w:space="0" w:color="auto"/>
        <w:left w:val="none" w:sz="0" w:space="0" w:color="auto"/>
        <w:bottom w:val="none" w:sz="0" w:space="0" w:color="auto"/>
        <w:right w:val="none" w:sz="0" w:space="0" w:color="auto"/>
      </w:divBdr>
    </w:div>
    <w:div w:id="919410560">
      <w:bodyDiv w:val="1"/>
      <w:marLeft w:val="0"/>
      <w:marRight w:val="0"/>
      <w:marTop w:val="0"/>
      <w:marBottom w:val="0"/>
      <w:divBdr>
        <w:top w:val="none" w:sz="0" w:space="0" w:color="auto"/>
        <w:left w:val="none" w:sz="0" w:space="0" w:color="auto"/>
        <w:bottom w:val="none" w:sz="0" w:space="0" w:color="auto"/>
        <w:right w:val="none" w:sz="0" w:space="0" w:color="auto"/>
      </w:divBdr>
    </w:div>
    <w:div w:id="923026991">
      <w:bodyDiv w:val="1"/>
      <w:marLeft w:val="0"/>
      <w:marRight w:val="0"/>
      <w:marTop w:val="0"/>
      <w:marBottom w:val="0"/>
      <w:divBdr>
        <w:top w:val="none" w:sz="0" w:space="0" w:color="auto"/>
        <w:left w:val="none" w:sz="0" w:space="0" w:color="auto"/>
        <w:bottom w:val="none" w:sz="0" w:space="0" w:color="auto"/>
        <w:right w:val="none" w:sz="0" w:space="0" w:color="auto"/>
      </w:divBdr>
    </w:div>
    <w:div w:id="924194685">
      <w:bodyDiv w:val="1"/>
      <w:marLeft w:val="0"/>
      <w:marRight w:val="0"/>
      <w:marTop w:val="0"/>
      <w:marBottom w:val="0"/>
      <w:divBdr>
        <w:top w:val="none" w:sz="0" w:space="0" w:color="auto"/>
        <w:left w:val="none" w:sz="0" w:space="0" w:color="auto"/>
        <w:bottom w:val="none" w:sz="0" w:space="0" w:color="auto"/>
        <w:right w:val="none" w:sz="0" w:space="0" w:color="auto"/>
      </w:divBdr>
    </w:div>
    <w:div w:id="926301893">
      <w:bodyDiv w:val="1"/>
      <w:marLeft w:val="0"/>
      <w:marRight w:val="0"/>
      <w:marTop w:val="0"/>
      <w:marBottom w:val="0"/>
      <w:divBdr>
        <w:top w:val="none" w:sz="0" w:space="0" w:color="auto"/>
        <w:left w:val="none" w:sz="0" w:space="0" w:color="auto"/>
        <w:bottom w:val="none" w:sz="0" w:space="0" w:color="auto"/>
        <w:right w:val="none" w:sz="0" w:space="0" w:color="auto"/>
      </w:divBdr>
    </w:div>
    <w:div w:id="929629444">
      <w:bodyDiv w:val="1"/>
      <w:marLeft w:val="0"/>
      <w:marRight w:val="0"/>
      <w:marTop w:val="0"/>
      <w:marBottom w:val="0"/>
      <w:divBdr>
        <w:top w:val="none" w:sz="0" w:space="0" w:color="auto"/>
        <w:left w:val="none" w:sz="0" w:space="0" w:color="auto"/>
        <w:bottom w:val="none" w:sz="0" w:space="0" w:color="auto"/>
        <w:right w:val="none" w:sz="0" w:space="0" w:color="auto"/>
      </w:divBdr>
    </w:div>
    <w:div w:id="930090893">
      <w:bodyDiv w:val="1"/>
      <w:marLeft w:val="0"/>
      <w:marRight w:val="0"/>
      <w:marTop w:val="0"/>
      <w:marBottom w:val="0"/>
      <w:divBdr>
        <w:top w:val="none" w:sz="0" w:space="0" w:color="auto"/>
        <w:left w:val="none" w:sz="0" w:space="0" w:color="auto"/>
        <w:bottom w:val="none" w:sz="0" w:space="0" w:color="auto"/>
        <w:right w:val="none" w:sz="0" w:space="0" w:color="auto"/>
      </w:divBdr>
    </w:div>
    <w:div w:id="931737240">
      <w:bodyDiv w:val="1"/>
      <w:marLeft w:val="0"/>
      <w:marRight w:val="0"/>
      <w:marTop w:val="0"/>
      <w:marBottom w:val="0"/>
      <w:divBdr>
        <w:top w:val="none" w:sz="0" w:space="0" w:color="auto"/>
        <w:left w:val="none" w:sz="0" w:space="0" w:color="auto"/>
        <w:bottom w:val="none" w:sz="0" w:space="0" w:color="auto"/>
        <w:right w:val="none" w:sz="0" w:space="0" w:color="auto"/>
      </w:divBdr>
    </w:div>
    <w:div w:id="932083553">
      <w:bodyDiv w:val="1"/>
      <w:marLeft w:val="0"/>
      <w:marRight w:val="0"/>
      <w:marTop w:val="0"/>
      <w:marBottom w:val="0"/>
      <w:divBdr>
        <w:top w:val="none" w:sz="0" w:space="0" w:color="auto"/>
        <w:left w:val="none" w:sz="0" w:space="0" w:color="auto"/>
        <w:bottom w:val="none" w:sz="0" w:space="0" w:color="auto"/>
        <w:right w:val="none" w:sz="0" w:space="0" w:color="auto"/>
      </w:divBdr>
    </w:div>
    <w:div w:id="936526164">
      <w:bodyDiv w:val="1"/>
      <w:marLeft w:val="0"/>
      <w:marRight w:val="0"/>
      <w:marTop w:val="0"/>
      <w:marBottom w:val="0"/>
      <w:divBdr>
        <w:top w:val="none" w:sz="0" w:space="0" w:color="auto"/>
        <w:left w:val="none" w:sz="0" w:space="0" w:color="auto"/>
        <w:bottom w:val="none" w:sz="0" w:space="0" w:color="auto"/>
        <w:right w:val="none" w:sz="0" w:space="0" w:color="auto"/>
      </w:divBdr>
    </w:div>
    <w:div w:id="940990606">
      <w:bodyDiv w:val="1"/>
      <w:marLeft w:val="0"/>
      <w:marRight w:val="0"/>
      <w:marTop w:val="0"/>
      <w:marBottom w:val="0"/>
      <w:divBdr>
        <w:top w:val="none" w:sz="0" w:space="0" w:color="auto"/>
        <w:left w:val="none" w:sz="0" w:space="0" w:color="auto"/>
        <w:bottom w:val="none" w:sz="0" w:space="0" w:color="auto"/>
        <w:right w:val="none" w:sz="0" w:space="0" w:color="auto"/>
      </w:divBdr>
    </w:div>
    <w:div w:id="947196124">
      <w:bodyDiv w:val="1"/>
      <w:marLeft w:val="0"/>
      <w:marRight w:val="0"/>
      <w:marTop w:val="0"/>
      <w:marBottom w:val="0"/>
      <w:divBdr>
        <w:top w:val="none" w:sz="0" w:space="0" w:color="auto"/>
        <w:left w:val="none" w:sz="0" w:space="0" w:color="auto"/>
        <w:bottom w:val="none" w:sz="0" w:space="0" w:color="auto"/>
        <w:right w:val="none" w:sz="0" w:space="0" w:color="auto"/>
      </w:divBdr>
    </w:div>
    <w:div w:id="948050477">
      <w:bodyDiv w:val="1"/>
      <w:marLeft w:val="0"/>
      <w:marRight w:val="0"/>
      <w:marTop w:val="0"/>
      <w:marBottom w:val="0"/>
      <w:divBdr>
        <w:top w:val="none" w:sz="0" w:space="0" w:color="auto"/>
        <w:left w:val="none" w:sz="0" w:space="0" w:color="auto"/>
        <w:bottom w:val="none" w:sz="0" w:space="0" w:color="auto"/>
        <w:right w:val="none" w:sz="0" w:space="0" w:color="auto"/>
      </w:divBdr>
    </w:div>
    <w:div w:id="948317722">
      <w:bodyDiv w:val="1"/>
      <w:marLeft w:val="0"/>
      <w:marRight w:val="0"/>
      <w:marTop w:val="0"/>
      <w:marBottom w:val="0"/>
      <w:divBdr>
        <w:top w:val="none" w:sz="0" w:space="0" w:color="auto"/>
        <w:left w:val="none" w:sz="0" w:space="0" w:color="auto"/>
        <w:bottom w:val="none" w:sz="0" w:space="0" w:color="auto"/>
        <w:right w:val="none" w:sz="0" w:space="0" w:color="auto"/>
      </w:divBdr>
    </w:div>
    <w:div w:id="956571653">
      <w:bodyDiv w:val="1"/>
      <w:marLeft w:val="0"/>
      <w:marRight w:val="0"/>
      <w:marTop w:val="0"/>
      <w:marBottom w:val="0"/>
      <w:divBdr>
        <w:top w:val="none" w:sz="0" w:space="0" w:color="auto"/>
        <w:left w:val="none" w:sz="0" w:space="0" w:color="auto"/>
        <w:bottom w:val="none" w:sz="0" w:space="0" w:color="auto"/>
        <w:right w:val="none" w:sz="0" w:space="0" w:color="auto"/>
      </w:divBdr>
    </w:div>
    <w:div w:id="957877147">
      <w:bodyDiv w:val="1"/>
      <w:marLeft w:val="0"/>
      <w:marRight w:val="0"/>
      <w:marTop w:val="0"/>
      <w:marBottom w:val="0"/>
      <w:divBdr>
        <w:top w:val="none" w:sz="0" w:space="0" w:color="auto"/>
        <w:left w:val="none" w:sz="0" w:space="0" w:color="auto"/>
        <w:bottom w:val="none" w:sz="0" w:space="0" w:color="auto"/>
        <w:right w:val="none" w:sz="0" w:space="0" w:color="auto"/>
      </w:divBdr>
    </w:div>
    <w:div w:id="961884927">
      <w:bodyDiv w:val="1"/>
      <w:marLeft w:val="0"/>
      <w:marRight w:val="0"/>
      <w:marTop w:val="0"/>
      <w:marBottom w:val="0"/>
      <w:divBdr>
        <w:top w:val="none" w:sz="0" w:space="0" w:color="auto"/>
        <w:left w:val="none" w:sz="0" w:space="0" w:color="auto"/>
        <w:bottom w:val="none" w:sz="0" w:space="0" w:color="auto"/>
        <w:right w:val="none" w:sz="0" w:space="0" w:color="auto"/>
      </w:divBdr>
    </w:div>
    <w:div w:id="963853697">
      <w:bodyDiv w:val="1"/>
      <w:marLeft w:val="0"/>
      <w:marRight w:val="0"/>
      <w:marTop w:val="0"/>
      <w:marBottom w:val="0"/>
      <w:divBdr>
        <w:top w:val="none" w:sz="0" w:space="0" w:color="auto"/>
        <w:left w:val="none" w:sz="0" w:space="0" w:color="auto"/>
        <w:bottom w:val="none" w:sz="0" w:space="0" w:color="auto"/>
        <w:right w:val="none" w:sz="0" w:space="0" w:color="auto"/>
      </w:divBdr>
    </w:div>
    <w:div w:id="965233003">
      <w:bodyDiv w:val="1"/>
      <w:marLeft w:val="0"/>
      <w:marRight w:val="0"/>
      <w:marTop w:val="0"/>
      <w:marBottom w:val="0"/>
      <w:divBdr>
        <w:top w:val="none" w:sz="0" w:space="0" w:color="auto"/>
        <w:left w:val="none" w:sz="0" w:space="0" w:color="auto"/>
        <w:bottom w:val="none" w:sz="0" w:space="0" w:color="auto"/>
        <w:right w:val="none" w:sz="0" w:space="0" w:color="auto"/>
      </w:divBdr>
    </w:div>
    <w:div w:id="967320598">
      <w:bodyDiv w:val="1"/>
      <w:marLeft w:val="0"/>
      <w:marRight w:val="0"/>
      <w:marTop w:val="0"/>
      <w:marBottom w:val="0"/>
      <w:divBdr>
        <w:top w:val="none" w:sz="0" w:space="0" w:color="auto"/>
        <w:left w:val="none" w:sz="0" w:space="0" w:color="auto"/>
        <w:bottom w:val="none" w:sz="0" w:space="0" w:color="auto"/>
        <w:right w:val="none" w:sz="0" w:space="0" w:color="auto"/>
      </w:divBdr>
    </w:div>
    <w:div w:id="973489221">
      <w:bodyDiv w:val="1"/>
      <w:marLeft w:val="0"/>
      <w:marRight w:val="0"/>
      <w:marTop w:val="0"/>
      <w:marBottom w:val="0"/>
      <w:divBdr>
        <w:top w:val="none" w:sz="0" w:space="0" w:color="auto"/>
        <w:left w:val="none" w:sz="0" w:space="0" w:color="auto"/>
        <w:bottom w:val="none" w:sz="0" w:space="0" w:color="auto"/>
        <w:right w:val="none" w:sz="0" w:space="0" w:color="auto"/>
      </w:divBdr>
    </w:div>
    <w:div w:id="973675732">
      <w:bodyDiv w:val="1"/>
      <w:marLeft w:val="0"/>
      <w:marRight w:val="0"/>
      <w:marTop w:val="0"/>
      <w:marBottom w:val="0"/>
      <w:divBdr>
        <w:top w:val="none" w:sz="0" w:space="0" w:color="auto"/>
        <w:left w:val="none" w:sz="0" w:space="0" w:color="auto"/>
        <w:bottom w:val="none" w:sz="0" w:space="0" w:color="auto"/>
        <w:right w:val="none" w:sz="0" w:space="0" w:color="auto"/>
      </w:divBdr>
    </w:div>
    <w:div w:id="978338978">
      <w:bodyDiv w:val="1"/>
      <w:marLeft w:val="0"/>
      <w:marRight w:val="0"/>
      <w:marTop w:val="0"/>
      <w:marBottom w:val="0"/>
      <w:divBdr>
        <w:top w:val="none" w:sz="0" w:space="0" w:color="auto"/>
        <w:left w:val="none" w:sz="0" w:space="0" w:color="auto"/>
        <w:bottom w:val="none" w:sz="0" w:space="0" w:color="auto"/>
        <w:right w:val="none" w:sz="0" w:space="0" w:color="auto"/>
      </w:divBdr>
    </w:div>
    <w:div w:id="982856965">
      <w:bodyDiv w:val="1"/>
      <w:marLeft w:val="0"/>
      <w:marRight w:val="0"/>
      <w:marTop w:val="0"/>
      <w:marBottom w:val="0"/>
      <w:divBdr>
        <w:top w:val="none" w:sz="0" w:space="0" w:color="auto"/>
        <w:left w:val="none" w:sz="0" w:space="0" w:color="auto"/>
        <w:bottom w:val="none" w:sz="0" w:space="0" w:color="auto"/>
        <w:right w:val="none" w:sz="0" w:space="0" w:color="auto"/>
      </w:divBdr>
    </w:div>
    <w:div w:id="983002392">
      <w:bodyDiv w:val="1"/>
      <w:marLeft w:val="0"/>
      <w:marRight w:val="0"/>
      <w:marTop w:val="0"/>
      <w:marBottom w:val="0"/>
      <w:divBdr>
        <w:top w:val="none" w:sz="0" w:space="0" w:color="auto"/>
        <w:left w:val="none" w:sz="0" w:space="0" w:color="auto"/>
        <w:bottom w:val="none" w:sz="0" w:space="0" w:color="auto"/>
        <w:right w:val="none" w:sz="0" w:space="0" w:color="auto"/>
      </w:divBdr>
    </w:div>
    <w:div w:id="983924499">
      <w:bodyDiv w:val="1"/>
      <w:marLeft w:val="0"/>
      <w:marRight w:val="0"/>
      <w:marTop w:val="0"/>
      <w:marBottom w:val="0"/>
      <w:divBdr>
        <w:top w:val="none" w:sz="0" w:space="0" w:color="auto"/>
        <w:left w:val="none" w:sz="0" w:space="0" w:color="auto"/>
        <w:bottom w:val="none" w:sz="0" w:space="0" w:color="auto"/>
        <w:right w:val="none" w:sz="0" w:space="0" w:color="auto"/>
      </w:divBdr>
    </w:div>
    <w:div w:id="984506351">
      <w:bodyDiv w:val="1"/>
      <w:marLeft w:val="0"/>
      <w:marRight w:val="0"/>
      <w:marTop w:val="0"/>
      <w:marBottom w:val="0"/>
      <w:divBdr>
        <w:top w:val="none" w:sz="0" w:space="0" w:color="auto"/>
        <w:left w:val="none" w:sz="0" w:space="0" w:color="auto"/>
        <w:bottom w:val="none" w:sz="0" w:space="0" w:color="auto"/>
        <w:right w:val="none" w:sz="0" w:space="0" w:color="auto"/>
      </w:divBdr>
    </w:div>
    <w:div w:id="985550535">
      <w:bodyDiv w:val="1"/>
      <w:marLeft w:val="0"/>
      <w:marRight w:val="0"/>
      <w:marTop w:val="0"/>
      <w:marBottom w:val="0"/>
      <w:divBdr>
        <w:top w:val="none" w:sz="0" w:space="0" w:color="auto"/>
        <w:left w:val="none" w:sz="0" w:space="0" w:color="auto"/>
        <w:bottom w:val="none" w:sz="0" w:space="0" w:color="auto"/>
        <w:right w:val="none" w:sz="0" w:space="0" w:color="auto"/>
      </w:divBdr>
    </w:div>
    <w:div w:id="985939589">
      <w:bodyDiv w:val="1"/>
      <w:marLeft w:val="0"/>
      <w:marRight w:val="0"/>
      <w:marTop w:val="0"/>
      <w:marBottom w:val="0"/>
      <w:divBdr>
        <w:top w:val="none" w:sz="0" w:space="0" w:color="auto"/>
        <w:left w:val="none" w:sz="0" w:space="0" w:color="auto"/>
        <w:bottom w:val="none" w:sz="0" w:space="0" w:color="auto"/>
        <w:right w:val="none" w:sz="0" w:space="0" w:color="auto"/>
      </w:divBdr>
    </w:div>
    <w:div w:id="988510744">
      <w:bodyDiv w:val="1"/>
      <w:marLeft w:val="0"/>
      <w:marRight w:val="0"/>
      <w:marTop w:val="0"/>
      <w:marBottom w:val="0"/>
      <w:divBdr>
        <w:top w:val="none" w:sz="0" w:space="0" w:color="auto"/>
        <w:left w:val="none" w:sz="0" w:space="0" w:color="auto"/>
        <w:bottom w:val="none" w:sz="0" w:space="0" w:color="auto"/>
        <w:right w:val="none" w:sz="0" w:space="0" w:color="auto"/>
      </w:divBdr>
    </w:div>
    <w:div w:id="989401478">
      <w:bodyDiv w:val="1"/>
      <w:marLeft w:val="0"/>
      <w:marRight w:val="0"/>
      <w:marTop w:val="0"/>
      <w:marBottom w:val="0"/>
      <w:divBdr>
        <w:top w:val="none" w:sz="0" w:space="0" w:color="auto"/>
        <w:left w:val="none" w:sz="0" w:space="0" w:color="auto"/>
        <w:bottom w:val="none" w:sz="0" w:space="0" w:color="auto"/>
        <w:right w:val="none" w:sz="0" w:space="0" w:color="auto"/>
      </w:divBdr>
    </w:div>
    <w:div w:id="989403783">
      <w:bodyDiv w:val="1"/>
      <w:marLeft w:val="0"/>
      <w:marRight w:val="0"/>
      <w:marTop w:val="0"/>
      <w:marBottom w:val="0"/>
      <w:divBdr>
        <w:top w:val="none" w:sz="0" w:space="0" w:color="auto"/>
        <w:left w:val="none" w:sz="0" w:space="0" w:color="auto"/>
        <w:bottom w:val="none" w:sz="0" w:space="0" w:color="auto"/>
        <w:right w:val="none" w:sz="0" w:space="0" w:color="auto"/>
      </w:divBdr>
    </w:div>
    <w:div w:id="990597988">
      <w:bodyDiv w:val="1"/>
      <w:marLeft w:val="0"/>
      <w:marRight w:val="0"/>
      <w:marTop w:val="0"/>
      <w:marBottom w:val="0"/>
      <w:divBdr>
        <w:top w:val="none" w:sz="0" w:space="0" w:color="auto"/>
        <w:left w:val="none" w:sz="0" w:space="0" w:color="auto"/>
        <w:bottom w:val="none" w:sz="0" w:space="0" w:color="auto"/>
        <w:right w:val="none" w:sz="0" w:space="0" w:color="auto"/>
      </w:divBdr>
    </w:div>
    <w:div w:id="994534345">
      <w:bodyDiv w:val="1"/>
      <w:marLeft w:val="0"/>
      <w:marRight w:val="0"/>
      <w:marTop w:val="0"/>
      <w:marBottom w:val="0"/>
      <w:divBdr>
        <w:top w:val="none" w:sz="0" w:space="0" w:color="auto"/>
        <w:left w:val="none" w:sz="0" w:space="0" w:color="auto"/>
        <w:bottom w:val="none" w:sz="0" w:space="0" w:color="auto"/>
        <w:right w:val="none" w:sz="0" w:space="0" w:color="auto"/>
      </w:divBdr>
    </w:div>
    <w:div w:id="999621253">
      <w:bodyDiv w:val="1"/>
      <w:marLeft w:val="0"/>
      <w:marRight w:val="0"/>
      <w:marTop w:val="0"/>
      <w:marBottom w:val="0"/>
      <w:divBdr>
        <w:top w:val="none" w:sz="0" w:space="0" w:color="auto"/>
        <w:left w:val="none" w:sz="0" w:space="0" w:color="auto"/>
        <w:bottom w:val="none" w:sz="0" w:space="0" w:color="auto"/>
        <w:right w:val="none" w:sz="0" w:space="0" w:color="auto"/>
      </w:divBdr>
    </w:div>
    <w:div w:id="999818375">
      <w:bodyDiv w:val="1"/>
      <w:marLeft w:val="0"/>
      <w:marRight w:val="0"/>
      <w:marTop w:val="0"/>
      <w:marBottom w:val="0"/>
      <w:divBdr>
        <w:top w:val="none" w:sz="0" w:space="0" w:color="auto"/>
        <w:left w:val="none" w:sz="0" w:space="0" w:color="auto"/>
        <w:bottom w:val="none" w:sz="0" w:space="0" w:color="auto"/>
        <w:right w:val="none" w:sz="0" w:space="0" w:color="auto"/>
      </w:divBdr>
    </w:div>
    <w:div w:id="1004474190">
      <w:bodyDiv w:val="1"/>
      <w:marLeft w:val="0"/>
      <w:marRight w:val="0"/>
      <w:marTop w:val="0"/>
      <w:marBottom w:val="0"/>
      <w:divBdr>
        <w:top w:val="none" w:sz="0" w:space="0" w:color="auto"/>
        <w:left w:val="none" w:sz="0" w:space="0" w:color="auto"/>
        <w:bottom w:val="none" w:sz="0" w:space="0" w:color="auto"/>
        <w:right w:val="none" w:sz="0" w:space="0" w:color="auto"/>
      </w:divBdr>
    </w:div>
    <w:div w:id="1006715179">
      <w:bodyDiv w:val="1"/>
      <w:marLeft w:val="0"/>
      <w:marRight w:val="0"/>
      <w:marTop w:val="0"/>
      <w:marBottom w:val="0"/>
      <w:divBdr>
        <w:top w:val="none" w:sz="0" w:space="0" w:color="auto"/>
        <w:left w:val="none" w:sz="0" w:space="0" w:color="auto"/>
        <w:bottom w:val="none" w:sz="0" w:space="0" w:color="auto"/>
        <w:right w:val="none" w:sz="0" w:space="0" w:color="auto"/>
      </w:divBdr>
    </w:div>
    <w:div w:id="1009984235">
      <w:bodyDiv w:val="1"/>
      <w:marLeft w:val="0"/>
      <w:marRight w:val="0"/>
      <w:marTop w:val="0"/>
      <w:marBottom w:val="0"/>
      <w:divBdr>
        <w:top w:val="none" w:sz="0" w:space="0" w:color="auto"/>
        <w:left w:val="none" w:sz="0" w:space="0" w:color="auto"/>
        <w:bottom w:val="none" w:sz="0" w:space="0" w:color="auto"/>
        <w:right w:val="none" w:sz="0" w:space="0" w:color="auto"/>
      </w:divBdr>
    </w:div>
    <w:div w:id="1010791790">
      <w:bodyDiv w:val="1"/>
      <w:marLeft w:val="0"/>
      <w:marRight w:val="0"/>
      <w:marTop w:val="0"/>
      <w:marBottom w:val="0"/>
      <w:divBdr>
        <w:top w:val="none" w:sz="0" w:space="0" w:color="auto"/>
        <w:left w:val="none" w:sz="0" w:space="0" w:color="auto"/>
        <w:bottom w:val="none" w:sz="0" w:space="0" w:color="auto"/>
        <w:right w:val="none" w:sz="0" w:space="0" w:color="auto"/>
      </w:divBdr>
    </w:div>
    <w:div w:id="1012949337">
      <w:bodyDiv w:val="1"/>
      <w:marLeft w:val="0"/>
      <w:marRight w:val="0"/>
      <w:marTop w:val="0"/>
      <w:marBottom w:val="0"/>
      <w:divBdr>
        <w:top w:val="none" w:sz="0" w:space="0" w:color="auto"/>
        <w:left w:val="none" w:sz="0" w:space="0" w:color="auto"/>
        <w:bottom w:val="none" w:sz="0" w:space="0" w:color="auto"/>
        <w:right w:val="none" w:sz="0" w:space="0" w:color="auto"/>
      </w:divBdr>
    </w:div>
    <w:div w:id="1012990974">
      <w:bodyDiv w:val="1"/>
      <w:marLeft w:val="0"/>
      <w:marRight w:val="0"/>
      <w:marTop w:val="0"/>
      <w:marBottom w:val="0"/>
      <w:divBdr>
        <w:top w:val="none" w:sz="0" w:space="0" w:color="auto"/>
        <w:left w:val="none" w:sz="0" w:space="0" w:color="auto"/>
        <w:bottom w:val="none" w:sz="0" w:space="0" w:color="auto"/>
        <w:right w:val="none" w:sz="0" w:space="0" w:color="auto"/>
      </w:divBdr>
    </w:div>
    <w:div w:id="1014069206">
      <w:bodyDiv w:val="1"/>
      <w:marLeft w:val="0"/>
      <w:marRight w:val="0"/>
      <w:marTop w:val="0"/>
      <w:marBottom w:val="0"/>
      <w:divBdr>
        <w:top w:val="none" w:sz="0" w:space="0" w:color="auto"/>
        <w:left w:val="none" w:sz="0" w:space="0" w:color="auto"/>
        <w:bottom w:val="none" w:sz="0" w:space="0" w:color="auto"/>
        <w:right w:val="none" w:sz="0" w:space="0" w:color="auto"/>
      </w:divBdr>
    </w:div>
    <w:div w:id="1014722662">
      <w:bodyDiv w:val="1"/>
      <w:marLeft w:val="0"/>
      <w:marRight w:val="0"/>
      <w:marTop w:val="0"/>
      <w:marBottom w:val="0"/>
      <w:divBdr>
        <w:top w:val="none" w:sz="0" w:space="0" w:color="auto"/>
        <w:left w:val="none" w:sz="0" w:space="0" w:color="auto"/>
        <w:bottom w:val="none" w:sz="0" w:space="0" w:color="auto"/>
        <w:right w:val="none" w:sz="0" w:space="0" w:color="auto"/>
      </w:divBdr>
    </w:div>
    <w:div w:id="1016729083">
      <w:bodyDiv w:val="1"/>
      <w:marLeft w:val="0"/>
      <w:marRight w:val="0"/>
      <w:marTop w:val="0"/>
      <w:marBottom w:val="0"/>
      <w:divBdr>
        <w:top w:val="none" w:sz="0" w:space="0" w:color="auto"/>
        <w:left w:val="none" w:sz="0" w:space="0" w:color="auto"/>
        <w:bottom w:val="none" w:sz="0" w:space="0" w:color="auto"/>
        <w:right w:val="none" w:sz="0" w:space="0" w:color="auto"/>
      </w:divBdr>
    </w:div>
    <w:div w:id="1017074272">
      <w:bodyDiv w:val="1"/>
      <w:marLeft w:val="0"/>
      <w:marRight w:val="0"/>
      <w:marTop w:val="0"/>
      <w:marBottom w:val="0"/>
      <w:divBdr>
        <w:top w:val="none" w:sz="0" w:space="0" w:color="auto"/>
        <w:left w:val="none" w:sz="0" w:space="0" w:color="auto"/>
        <w:bottom w:val="none" w:sz="0" w:space="0" w:color="auto"/>
        <w:right w:val="none" w:sz="0" w:space="0" w:color="auto"/>
      </w:divBdr>
      <w:divsChild>
        <w:div w:id="1849055391">
          <w:marLeft w:val="0"/>
          <w:marRight w:val="0"/>
          <w:marTop w:val="0"/>
          <w:marBottom w:val="0"/>
          <w:divBdr>
            <w:top w:val="none" w:sz="0" w:space="0" w:color="auto"/>
            <w:left w:val="none" w:sz="0" w:space="0" w:color="auto"/>
            <w:bottom w:val="none" w:sz="0" w:space="0" w:color="auto"/>
            <w:right w:val="none" w:sz="0" w:space="0" w:color="auto"/>
          </w:divBdr>
          <w:divsChild>
            <w:div w:id="645165753">
              <w:marLeft w:val="0"/>
              <w:marRight w:val="0"/>
              <w:marTop w:val="0"/>
              <w:marBottom w:val="0"/>
              <w:divBdr>
                <w:top w:val="none" w:sz="0" w:space="0" w:color="auto"/>
                <w:left w:val="none" w:sz="0" w:space="0" w:color="auto"/>
                <w:bottom w:val="none" w:sz="0" w:space="0" w:color="auto"/>
                <w:right w:val="none" w:sz="0" w:space="0" w:color="auto"/>
              </w:divBdr>
              <w:divsChild>
                <w:div w:id="1225947618">
                  <w:marLeft w:val="0"/>
                  <w:marRight w:val="0"/>
                  <w:marTop w:val="0"/>
                  <w:marBottom w:val="0"/>
                  <w:divBdr>
                    <w:top w:val="none" w:sz="0" w:space="0" w:color="auto"/>
                    <w:left w:val="none" w:sz="0" w:space="0" w:color="auto"/>
                    <w:bottom w:val="none" w:sz="0" w:space="0" w:color="auto"/>
                    <w:right w:val="none" w:sz="0" w:space="0" w:color="auto"/>
                  </w:divBdr>
                </w:div>
                <w:div w:id="2104571240">
                  <w:marLeft w:val="0"/>
                  <w:marRight w:val="0"/>
                  <w:marTop w:val="0"/>
                  <w:marBottom w:val="0"/>
                  <w:divBdr>
                    <w:top w:val="none" w:sz="0" w:space="0" w:color="auto"/>
                    <w:left w:val="none" w:sz="0" w:space="0" w:color="auto"/>
                    <w:bottom w:val="none" w:sz="0" w:space="0" w:color="auto"/>
                    <w:right w:val="none" w:sz="0" w:space="0" w:color="auto"/>
                  </w:divBdr>
                </w:div>
                <w:div w:id="1269236068">
                  <w:marLeft w:val="0"/>
                  <w:marRight w:val="0"/>
                  <w:marTop w:val="0"/>
                  <w:marBottom w:val="0"/>
                  <w:divBdr>
                    <w:top w:val="none" w:sz="0" w:space="0" w:color="auto"/>
                    <w:left w:val="none" w:sz="0" w:space="0" w:color="auto"/>
                    <w:bottom w:val="none" w:sz="0" w:space="0" w:color="auto"/>
                    <w:right w:val="none" w:sz="0" w:space="0" w:color="auto"/>
                  </w:divBdr>
                </w:div>
                <w:div w:id="325405214">
                  <w:marLeft w:val="0"/>
                  <w:marRight w:val="0"/>
                  <w:marTop w:val="0"/>
                  <w:marBottom w:val="0"/>
                  <w:divBdr>
                    <w:top w:val="none" w:sz="0" w:space="0" w:color="auto"/>
                    <w:left w:val="none" w:sz="0" w:space="0" w:color="auto"/>
                    <w:bottom w:val="none" w:sz="0" w:space="0" w:color="auto"/>
                    <w:right w:val="none" w:sz="0" w:space="0" w:color="auto"/>
                  </w:divBdr>
                </w:div>
                <w:div w:id="1507017102">
                  <w:marLeft w:val="0"/>
                  <w:marRight w:val="0"/>
                  <w:marTop w:val="0"/>
                  <w:marBottom w:val="0"/>
                  <w:divBdr>
                    <w:top w:val="none" w:sz="0" w:space="0" w:color="auto"/>
                    <w:left w:val="none" w:sz="0" w:space="0" w:color="auto"/>
                    <w:bottom w:val="none" w:sz="0" w:space="0" w:color="auto"/>
                    <w:right w:val="none" w:sz="0" w:space="0" w:color="auto"/>
                  </w:divBdr>
                </w:div>
                <w:div w:id="1693146054">
                  <w:marLeft w:val="0"/>
                  <w:marRight w:val="0"/>
                  <w:marTop w:val="0"/>
                  <w:marBottom w:val="0"/>
                  <w:divBdr>
                    <w:top w:val="none" w:sz="0" w:space="0" w:color="auto"/>
                    <w:left w:val="none" w:sz="0" w:space="0" w:color="auto"/>
                    <w:bottom w:val="none" w:sz="0" w:space="0" w:color="auto"/>
                    <w:right w:val="none" w:sz="0" w:space="0" w:color="auto"/>
                  </w:divBdr>
                </w:div>
                <w:div w:id="160576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4668">
          <w:marLeft w:val="0"/>
          <w:marRight w:val="0"/>
          <w:marTop w:val="0"/>
          <w:marBottom w:val="0"/>
          <w:divBdr>
            <w:top w:val="none" w:sz="0" w:space="0" w:color="auto"/>
            <w:left w:val="none" w:sz="0" w:space="0" w:color="auto"/>
            <w:bottom w:val="none" w:sz="0" w:space="0" w:color="auto"/>
            <w:right w:val="none" w:sz="0" w:space="0" w:color="auto"/>
          </w:divBdr>
        </w:div>
        <w:div w:id="849641115">
          <w:marLeft w:val="0"/>
          <w:marRight w:val="0"/>
          <w:marTop w:val="0"/>
          <w:marBottom w:val="0"/>
          <w:divBdr>
            <w:top w:val="none" w:sz="0" w:space="0" w:color="auto"/>
            <w:left w:val="none" w:sz="0" w:space="0" w:color="auto"/>
            <w:bottom w:val="none" w:sz="0" w:space="0" w:color="auto"/>
            <w:right w:val="none" w:sz="0" w:space="0" w:color="auto"/>
          </w:divBdr>
        </w:div>
        <w:div w:id="583801579">
          <w:marLeft w:val="0"/>
          <w:marRight w:val="0"/>
          <w:marTop w:val="0"/>
          <w:marBottom w:val="0"/>
          <w:divBdr>
            <w:top w:val="none" w:sz="0" w:space="0" w:color="auto"/>
            <w:left w:val="none" w:sz="0" w:space="0" w:color="auto"/>
            <w:bottom w:val="none" w:sz="0" w:space="0" w:color="auto"/>
            <w:right w:val="none" w:sz="0" w:space="0" w:color="auto"/>
          </w:divBdr>
        </w:div>
        <w:div w:id="935596016">
          <w:marLeft w:val="0"/>
          <w:marRight w:val="0"/>
          <w:marTop w:val="0"/>
          <w:marBottom w:val="0"/>
          <w:divBdr>
            <w:top w:val="none" w:sz="0" w:space="0" w:color="auto"/>
            <w:left w:val="none" w:sz="0" w:space="0" w:color="auto"/>
            <w:bottom w:val="none" w:sz="0" w:space="0" w:color="auto"/>
            <w:right w:val="none" w:sz="0" w:space="0" w:color="auto"/>
          </w:divBdr>
        </w:div>
        <w:div w:id="280037165">
          <w:marLeft w:val="0"/>
          <w:marRight w:val="0"/>
          <w:marTop w:val="0"/>
          <w:marBottom w:val="0"/>
          <w:divBdr>
            <w:top w:val="none" w:sz="0" w:space="0" w:color="auto"/>
            <w:left w:val="none" w:sz="0" w:space="0" w:color="auto"/>
            <w:bottom w:val="none" w:sz="0" w:space="0" w:color="auto"/>
            <w:right w:val="none" w:sz="0" w:space="0" w:color="auto"/>
          </w:divBdr>
        </w:div>
        <w:div w:id="1024090431">
          <w:marLeft w:val="0"/>
          <w:marRight w:val="0"/>
          <w:marTop w:val="0"/>
          <w:marBottom w:val="0"/>
          <w:divBdr>
            <w:top w:val="none" w:sz="0" w:space="0" w:color="auto"/>
            <w:left w:val="none" w:sz="0" w:space="0" w:color="auto"/>
            <w:bottom w:val="none" w:sz="0" w:space="0" w:color="auto"/>
            <w:right w:val="none" w:sz="0" w:space="0" w:color="auto"/>
          </w:divBdr>
        </w:div>
        <w:div w:id="13191581">
          <w:marLeft w:val="0"/>
          <w:marRight w:val="0"/>
          <w:marTop w:val="0"/>
          <w:marBottom w:val="0"/>
          <w:divBdr>
            <w:top w:val="none" w:sz="0" w:space="0" w:color="auto"/>
            <w:left w:val="none" w:sz="0" w:space="0" w:color="auto"/>
            <w:bottom w:val="none" w:sz="0" w:space="0" w:color="auto"/>
            <w:right w:val="none" w:sz="0" w:space="0" w:color="auto"/>
          </w:divBdr>
        </w:div>
        <w:div w:id="590046858">
          <w:marLeft w:val="0"/>
          <w:marRight w:val="0"/>
          <w:marTop w:val="0"/>
          <w:marBottom w:val="0"/>
          <w:divBdr>
            <w:top w:val="none" w:sz="0" w:space="0" w:color="auto"/>
            <w:left w:val="none" w:sz="0" w:space="0" w:color="auto"/>
            <w:bottom w:val="none" w:sz="0" w:space="0" w:color="auto"/>
            <w:right w:val="none" w:sz="0" w:space="0" w:color="auto"/>
          </w:divBdr>
        </w:div>
        <w:div w:id="1197893008">
          <w:marLeft w:val="0"/>
          <w:marRight w:val="0"/>
          <w:marTop w:val="0"/>
          <w:marBottom w:val="0"/>
          <w:divBdr>
            <w:top w:val="none" w:sz="0" w:space="0" w:color="auto"/>
            <w:left w:val="none" w:sz="0" w:space="0" w:color="auto"/>
            <w:bottom w:val="none" w:sz="0" w:space="0" w:color="auto"/>
            <w:right w:val="none" w:sz="0" w:space="0" w:color="auto"/>
          </w:divBdr>
        </w:div>
        <w:div w:id="787743653">
          <w:marLeft w:val="0"/>
          <w:marRight w:val="0"/>
          <w:marTop w:val="0"/>
          <w:marBottom w:val="0"/>
          <w:divBdr>
            <w:top w:val="none" w:sz="0" w:space="0" w:color="auto"/>
            <w:left w:val="none" w:sz="0" w:space="0" w:color="auto"/>
            <w:bottom w:val="none" w:sz="0" w:space="0" w:color="auto"/>
            <w:right w:val="none" w:sz="0" w:space="0" w:color="auto"/>
          </w:divBdr>
        </w:div>
        <w:div w:id="1763144503">
          <w:marLeft w:val="0"/>
          <w:marRight w:val="0"/>
          <w:marTop w:val="0"/>
          <w:marBottom w:val="0"/>
          <w:divBdr>
            <w:top w:val="none" w:sz="0" w:space="0" w:color="auto"/>
            <w:left w:val="none" w:sz="0" w:space="0" w:color="auto"/>
            <w:bottom w:val="none" w:sz="0" w:space="0" w:color="auto"/>
            <w:right w:val="none" w:sz="0" w:space="0" w:color="auto"/>
          </w:divBdr>
        </w:div>
        <w:div w:id="2002270809">
          <w:marLeft w:val="0"/>
          <w:marRight w:val="0"/>
          <w:marTop w:val="0"/>
          <w:marBottom w:val="0"/>
          <w:divBdr>
            <w:top w:val="none" w:sz="0" w:space="0" w:color="auto"/>
            <w:left w:val="none" w:sz="0" w:space="0" w:color="auto"/>
            <w:bottom w:val="none" w:sz="0" w:space="0" w:color="auto"/>
            <w:right w:val="none" w:sz="0" w:space="0" w:color="auto"/>
          </w:divBdr>
        </w:div>
        <w:div w:id="2044819353">
          <w:marLeft w:val="0"/>
          <w:marRight w:val="0"/>
          <w:marTop w:val="0"/>
          <w:marBottom w:val="0"/>
          <w:divBdr>
            <w:top w:val="none" w:sz="0" w:space="0" w:color="auto"/>
            <w:left w:val="none" w:sz="0" w:space="0" w:color="auto"/>
            <w:bottom w:val="none" w:sz="0" w:space="0" w:color="auto"/>
            <w:right w:val="none" w:sz="0" w:space="0" w:color="auto"/>
          </w:divBdr>
        </w:div>
        <w:div w:id="1958565571">
          <w:marLeft w:val="0"/>
          <w:marRight w:val="0"/>
          <w:marTop w:val="0"/>
          <w:marBottom w:val="0"/>
          <w:divBdr>
            <w:top w:val="none" w:sz="0" w:space="0" w:color="auto"/>
            <w:left w:val="none" w:sz="0" w:space="0" w:color="auto"/>
            <w:bottom w:val="none" w:sz="0" w:space="0" w:color="auto"/>
            <w:right w:val="none" w:sz="0" w:space="0" w:color="auto"/>
          </w:divBdr>
        </w:div>
      </w:divsChild>
    </w:div>
    <w:div w:id="1017193107">
      <w:bodyDiv w:val="1"/>
      <w:marLeft w:val="0"/>
      <w:marRight w:val="0"/>
      <w:marTop w:val="0"/>
      <w:marBottom w:val="0"/>
      <w:divBdr>
        <w:top w:val="none" w:sz="0" w:space="0" w:color="auto"/>
        <w:left w:val="none" w:sz="0" w:space="0" w:color="auto"/>
        <w:bottom w:val="none" w:sz="0" w:space="0" w:color="auto"/>
        <w:right w:val="none" w:sz="0" w:space="0" w:color="auto"/>
      </w:divBdr>
    </w:div>
    <w:div w:id="1017542849">
      <w:bodyDiv w:val="1"/>
      <w:marLeft w:val="0"/>
      <w:marRight w:val="0"/>
      <w:marTop w:val="0"/>
      <w:marBottom w:val="0"/>
      <w:divBdr>
        <w:top w:val="none" w:sz="0" w:space="0" w:color="auto"/>
        <w:left w:val="none" w:sz="0" w:space="0" w:color="auto"/>
        <w:bottom w:val="none" w:sz="0" w:space="0" w:color="auto"/>
        <w:right w:val="none" w:sz="0" w:space="0" w:color="auto"/>
      </w:divBdr>
    </w:div>
    <w:div w:id="1019045271">
      <w:bodyDiv w:val="1"/>
      <w:marLeft w:val="0"/>
      <w:marRight w:val="0"/>
      <w:marTop w:val="0"/>
      <w:marBottom w:val="0"/>
      <w:divBdr>
        <w:top w:val="none" w:sz="0" w:space="0" w:color="auto"/>
        <w:left w:val="none" w:sz="0" w:space="0" w:color="auto"/>
        <w:bottom w:val="none" w:sz="0" w:space="0" w:color="auto"/>
        <w:right w:val="none" w:sz="0" w:space="0" w:color="auto"/>
      </w:divBdr>
    </w:div>
    <w:div w:id="1022587641">
      <w:bodyDiv w:val="1"/>
      <w:marLeft w:val="0"/>
      <w:marRight w:val="0"/>
      <w:marTop w:val="0"/>
      <w:marBottom w:val="0"/>
      <w:divBdr>
        <w:top w:val="none" w:sz="0" w:space="0" w:color="auto"/>
        <w:left w:val="none" w:sz="0" w:space="0" w:color="auto"/>
        <w:bottom w:val="none" w:sz="0" w:space="0" w:color="auto"/>
        <w:right w:val="none" w:sz="0" w:space="0" w:color="auto"/>
      </w:divBdr>
    </w:div>
    <w:div w:id="1029572075">
      <w:bodyDiv w:val="1"/>
      <w:marLeft w:val="0"/>
      <w:marRight w:val="0"/>
      <w:marTop w:val="0"/>
      <w:marBottom w:val="0"/>
      <w:divBdr>
        <w:top w:val="none" w:sz="0" w:space="0" w:color="auto"/>
        <w:left w:val="none" w:sz="0" w:space="0" w:color="auto"/>
        <w:bottom w:val="none" w:sz="0" w:space="0" w:color="auto"/>
        <w:right w:val="none" w:sz="0" w:space="0" w:color="auto"/>
      </w:divBdr>
    </w:div>
    <w:div w:id="1030372756">
      <w:bodyDiv w:val="1"/>
      <w:marLeft w:val="0"/>
      <w:marRight w:val="0"/>
      <w:marTop w:val="0"/>
      <w:marBottom w:val="0"/>
      <w:divBdr>
        <w:top w:val="none" w:sz="0" w:space="0" w:color="auto"/>
        <w:left w:val="none" w:sz="0" w:space="0" w:color="auto"/>
        <w:bottom w:val="none" w:sz="0" w:space="0" w:color="auto"/>
        <w:right w:val="none" w:sz="0" w:space="0" w:color="auto"/>
      </w:divBdr>
    </w:div>
    <w:div w:id="1030377506">
      <w:bodyDiv w:val="1"/>
      <w:marLeft w:val="0"/>
      <w:marRight w:val="0"/>
      <w:marTop w:val="0"/>
      <w:marBottom w:val="0"/>
      <w:divBdr>
        <w:top w:val="none" w:sz="0" w:space="0" w:color="auto"/>
        <w:left w:val="none" w:sz="0" w:space="0" w:color="auto"/>
        <w:bottom w:val="none" w:sz="0" w:space="0" w:color="auto"/>
        <w:right w:val="none" w:sz="0" w:space="0" w:color="auto"/>
      </w:divBdr>
    </w:div>
    <w:div w:id="1033309658">
      <w:bodyDiv w:val="1"/>
      <w:marLeft w:val="0"/>
      <w:marRight w:val="0"/>
      <w:marTop w:val="0"/>
      <w:marBottom w:val="0"/>
      <w:divBdr>
        <w:top w:val="none" w:sz="0" w:space="0" w:color="auto"/>
        <w:left w:val="none" w:sz="0" w:space="0" w:color="auto"/>
        <w:bottom w:val="none" w:sz="0" w:space="0" w:color="auto"/>
        <w:right w:val="none" w:sz="0" w:space="0" w:color="auto"/>
      </w:divBdr>
    </w:div>
    <w:div w:id="1033582201">
      <w:bodyDiv w:val="1"/>
      <w:marLeft w:val="0"/>
      <w:marRight w:val="0"/>
      <w:marTop w:val="0"/>
      <w:marBottom w:val="0"/>
      <w:divBdr>
        <w:top w:val="none" w:sz="0" w:space="0" w:color="auto"/>
        <w:left w:val="none" w:sz="0" w:space="0" w:color="auto"/>
        <w:bottom w:val="none" w:sz="0" w:space="0" w:color="auto"/>
        <w:right w:val="none" w:sz="0" w:space="0" w:color="auto"/>
      </w:divBdr>
    </w:div>
    <w:div w:id="1037394819">
      <w:bodyDiv w:val="1"/>
      <w:marLeft w:val="0"/>
      <w:marRight w:val="0"/>
      <w:marTop w:val="0"/>
      <w:marBottom w:val="0"/>
      <w:divBdr>
        <w:top w:val="none" w:sz="0" w:space="0" w:color="auto"/>
        <w:left w:val="none" w:sz="0" w:space="0" w:color="auto"/>
        <w:bottom w:val="none" w:sz="0" w:space="0" w:color="auto"/>
        <w:right w:val="none" w:sz="0" w:space="0" w:color="auto"/>
      </w:divBdr>
    </w:div>
    <w:div w:id="1039478428">
      <w:bodyDiv w:val="1"/>
      <w:marLeft w:val="0"/>
      <w:marRight w:val="0"/>
      <w:marTop w:val="0"/>
      <w:marBottom w:val="0"/>
      <w:divBdr>
        <w:top w:val="none" w:sz="0" w:space="0" w:color="auto"/>
        <w:left w:val="none" w:sz="0" w:space="0" w:color="auto"/>
        <w:bottom w:val="none" w:sz="0" w:space="0" w:color="auto"/>
        <w:right w:val="none" w:sz="0" w:space="0" w:color="auto"/>
      </w:divBdr>
    </w:div>
    <w:div w:id="1040087686">
      <w:bodyDiv w:val="1"/>
      <w:marLeft w:val="0"/>
      <w:marRight w:val="0"/>
      <w:marTop w:val="0"/>
      <w:marBottom w:val="0"/>
      <w:divBdr>
        <w:top w:val="none" w:sz="0" w:space="0" w:color="auto"/>
        <w:left w:val="none" w:sz="0" w:space="0" w:color="auto"/>
        <w:bottom w:val="none" w:sz="0" w:space="0" w:color="auto"/>
        <w:right w:val="none" w:sz="0" w:space="0" w:color="auto"/>
      </w:divBdr>
    </w:div>
    <w:div w:id="1043824051">
      <w:bodyDiv w:val="1"/>
      <w:marLeft w:val="0"/>
      <w:marRight w:val="0"/>
      <w:marTop w:val="0"/>
      <w:marBottom w:val="0"/>
      <w:divBdr>
        <w:top w:val="none" w:sz="0" w:space="0" w:color="auto"/>
        <w:left w:val="none" w:sz="0" w:space="0" w:color="auto"/>
        <w:bottom w:val="none" w:sz="0" w:space="0" w:color="auto"/>
        <w:right w:val="none" w:sz="0" w:space="0" w:color="auto"/>
      </w:divBdr>
    </w:div>
    <w:div w:id="1044790965">
      <w:bodyDiv w:val="1"/>
      <w:marLeft w:val="0"/>
      <w:marRight w:val="0"/>
      <w:marTop w:val="0"/>
      <w:marBottom w:val="0"/>
      <w:divBdr>
        <w:top w:val="none" w:sz="0" w:space="0" w:color="auto"/>
        <w:left w:val="none" w:sz="0" w:space="0" w:color="auto"/>
        <w:bottom w:val="none" w:sz="0" w:space="0" w:color="auto"/>
        <w:right w:val="none" w:sz="0" w:space="0" w:color="auto"/>
      </w:divBdr>
    </w:div>
    <w:div w:id="1049525979">
      <w:bodyDiv w:val="1"/>
      <w:marLeft w:val="0"/>
      <w:marRight w:val="0"/>
      <w:marTop w:val="0"/>
      <w:marBottom w:val="0"/>
      <w:divBdr>
        <w:top w:val="none" w:sz="0" w:space="0" w:color="auto"/>
        <w:left w:val="none" w:sz="0" w:space="0" w:color="auto"/>
        <w:bottom w:val="none" w:sz="0" w:space="0" w:color="auto"/>
        <w:right w:val="none" w:sz="0" w:space="0" w:color="auto"/>
      </w:divBdr>
    </w:div>
    <w:div w:id="1056513072">
      <w:bodyDiv w:val="1"/>
      <w:marLeft w:val="0"/>
      <w:marRight w:val="0"/>
      <w:marTop w:val="0"/>
      <w:marBottom w:val="0"/>
      <w:divBdr>
        <w:top w:val="none" w:sz="0" w:space="0" w:color="auto"/>
        <w:left w:val="none" w:sz="0" w:space="0" w:color="auto"/>
        <w:bottom w:val="none" w:sz="0" w:space="0" w:color="auto"/>
        <w:right w:val="none" w:sz="0" w:space="0" w:color="auto"/>
      </w:divBdr>
    </w:div>
    <w:div w:id="1057164802">
      <w:bodyDiv w:val="1"/>
      <w:marLeft w:val="0"/>
      <w:marRight w:val="0"/>
      <w:marTop w:val="0"/>
      <w:marBottom w:val="0"/>
      <w:divBdr>
        <w:top w:val="none" w:sz="0" w:space="0" w:color="auto"/>
        <w:left w:val="none" w:sz="0" w:space="0" w:color="auto"/>
        <w:bottom w:val="none" w:sz="0" w:space="0" w:color="auto"/>
        <w:right w:val="none" w:sz="0" w:space="0" w:color="auto"/>
      </w:divBdr>
    </w:div>
    <w:div w:id="1057363612">
      <w:bodyDiv w:val="1"/>
      <w:marLeft w:val="0"/>
      <w:marRight w:val="0"/>
      <w:marTop w:val="0"/>
      <w:marBottom w:val="0"/>
      <w:divBdr>
        <w:top w:val="none" w:sz="0" w:space="0" w:color="auto"/>
        <w:left w:val="none" w:sz="0" w:space="0" w:color="auto"/>
        <w:bottom w:val="none" w:sz="0" w:space="0" w:color="auto"/>
        <w:right w:val="none" w:sz="0" w:space="0" w:color="auto"/>
      </w:divBdr>
    </w:div>
    <w:div w:id="1059284608">
      <w:bodyDiv w:val="1"/>
      <w:marLeft w:val="0"/>
      <w:marRight w:val="0"/>
      <w:marTop w:val="0"/>
      <w:marBottom w:val="0"/>
      <w:divBdr>
        <w:top w:val="none" w:sz="0" w:space="0" w:color="auto"/>
        <w:left w:val="none" w:sz="0" w:space="0" w:color="auto"/>
        <w:bottom w:val="none" w:sz="0" w:space="0" w:color="auto"/>
        <w:right w:val="none" w:sz="0" w:space="0" w:color="auto"/>
      </w:divBdr>
    </w:div>
    <w:div w:id="1059784696">
      <w:bodyDiv w:val="1"/>
      <w:marLeft w:val="0"/>
      <w:marRight w:val="0"/>
      <w:marTop w:val="0"/>
      <w:marBottom w:val="0"/>
      <w:divBdr>
        <w:top w:val="none" w:sz="0" w:space="0" w:color="auto"/>
        <w:left w:val="none" w:sz="0" w:space="0" w:color="auto"/>
        <w:bottom w:val="none" w:sz="0" w:space="0" w:color="auto"/>
        <w:right w:val="none" w:sz="0" w:space="0" w:color="auto"/>
      </w:divBdr>
    </w:div>
    <w:div w:id="1061254380">
      <w:bodyDiv w:val="1"/>
      <w:marLeft w:val="0"/>
      <w:marRight w:val="0"/>
      <w:marTop w:val="0"/>
      <w:marBottom w:val="0"/>
      <w:divBdr>
        <w:top w:val="none" w:sz="0" w:space="0" w:color="auto"/>
        <w:left w:val="none" w:sz="0" w:space="0" w:color="auto"/>
        <w:bottom w:val="none" w:sz="0" w:space="0" w:color="auto"/>
        <w:right w:val="none" w:sz="0" w:space="0" w:color="auto"/>
      </w:divBdr>
    </w:div>
    <w:div w:id="1062945283">
      <w:bodyDiv w:val="1"/>
      <w:marLeft w:val="0"/>
      <w:marRight w:val="0"/>
      <w:marTop w:val="0"/>
      <w:marBottom w:val="0"/>
      <w:divBdr>
        <w:top w:val="none" w:sz="0" w:space="0" w:color="auto"/>
        <w:left w:val="none" w:sz="0" w:space="0" w:color="auto"/>
        <w:bottom w:val="none" w:sz="0" w:space="0" w:color="auto"/>
        <w:right w:val="none" w:sz="0" w:space="0" w:color="auto"/>
      </w:divBdr>
    </w:div>
    <w:div w:id="1064716694">
      <w:bodyDiv w:val="1"/>
      <w:marLeft w:val="0"/>
      <w:marRight w:val="0"/>
      <w:marTop w:val="0"/>
      <w:marBottom w:val="0"/>
      <w:divBdr>
        <w:top w:val="none" w:sz="0" w:space="0" w:color="auto"/>
        <w:left w:val="none" w:sz="0" w:space="0" w:color="auto"/>
        <w:bottom w:val="none" w:sz="0" w:space="0" w:color="auto"/>
        <w:right w:val="none" w:sz="0" w:space="0" w:color="auto"/>
      </w:divBdr>
    </w:div>
    <w:div w:id="1066565508">
      <w:bodyDiv w:val="1"/>
      <w:marLeft w:val="0"/>
      <w:marRight w:val="0"/>
      <w:marTop w:val="0"/>
      <w:marBottom w:val="0"/>
      <w:divBdr>
        <w:top w:val="none" w:sz="0" w:space="0" w:color="auto"/>
        <w:left w:val="none" w:sz="0" w:space="0" w:color="auto"/>
        <w:bottom w:val="none" w:sz="0" w:space="0" w:color="auto"/>
        <w:right w:val="none" w:sz="0" w:space="0" w:color="auto"/>
      </w:divBdr>
    </w:div>
    <w:div w:id="1067650202">
      <w:bodyDiv w:val="1"/>
      <w:marLeft w:val="0"/>
      <w:marRight w:val="0"/>
      <w:marTop w:val="0"/>
      <w:marBottom w:val="0"/>
      <w:divBdr>
        <w:top w:val="none" w:sz="0" w:space="0" w:color="auto"/>
        <w:left w:val="none" w:sz="0" w:space="0" w:color="auto"/>
        <w:bottom w:val="none" w:sz="0" w:space="0" w:color="auto"/>
        <w:right w:val="none" w:sz="0" w:space="0" w:color="auto"/>
      </w:divBdr>
    </w:div>
    <w:div w:id="1068570660">
      <w:bodyDiv w:val="1"/>
      <w:marLeft w:val="0"/>
      <w:marRight w:val="0"/>
      <w:marTop w:val="0"/>
      <w:marBottom w:val="0"/>
      <w:divBdr>
        <w:top w:val="none" w:sz="0" w:space="0" w:color="auto"/>
        <w:left w:val="none" w:sz="0" w:space="0" w:color="auto"/>
        <w:bottom w:val="none" w:sz="0" w:space="0" w:color="auto"/>
        <w:right w:val="none" w:sz="0" w:space="0" w:color="auto"/>
      </w:divBdr>
    </w:div>
    <w:div w:id="1069881538">
      <w:bodyDiv w:val="1"/>
      <w:marLeft w:val="0"/>
      <w:marRight w:val="0"/>
      <w:marTop w:val="0"/>
      <w:marBottom w:val="0"/>
      <w:divBdr>
        <w:top w:val="none" w:sz="0" w:space="0" w:color="auto"/>
        <w:left w:val="none" w:sz="0" w:space="0" w:color="auto"/>
        <w:bottom w:val="none" w:sz="0" w:space="0" w:color="auto"/>
        <w:right w:val="none" w:sz="0" w:space="0" w:color="auto"/>
      </w:divBdr>
    </w:div>
    <w:div w:id="1070687279">
      <w:bodyDiv w:val="1"/>
      <w:marLeft w:val="0"/>
      <w:marRight w:val="0"/>
      <w:marTop w:val="0"/>
      <w:marBottom w:val="0"/>
      <w:divBdr>
        <w:top w:val="none" w:sz="0" w:space="0" w:color="auto"/>
        <w:left w:val="none" w:sz="0" w:space="0" w:color="auto"/>
        <w:bottom w:val="none" w:sz="0" w:space="0" w:color="auto"/>
        <w:right w:val="none" w:sz="0" w:space="0" w:color="auto"/>
      </w:divBdr>
    </w:div>
    <w:div w:id="1071848535">
      <w:bodyDiv w:val="1"/>
      <w:marLeft w:val="0"/>
      <w:marRight w:val="0"/>
      <w:marTop w:val="0"/>
      <w:marBottom w:val="0"/>
      <w:divBdr>
        <w:top w:val="none" w:sz="0" w:space="0" w:color="auto"/>
        <w:left w:val="none" w:sz="0" w:space="0" w:color="auto"/>
        <w:bottom w:val="none" w:sz="0" w:space="0" w:color="auto"/>
        <w:right w:val="none" w:sz="0" w:space="0" w:color="auto"/>
      </w:divBdr>
    </w:div>
    <w:div w:id="1076586827">
      <w:bodyDiv w:val="1"/>
      <w:marLeft w:val="0"/>
      <w:marRight w:val="0"/>
      <w:marTop w:val="0"/>
      <w:marBottom w:val="0"/>
      <w:divBdr>
        <w:top w:val="none" w:sz="0" w:space="0" w:color="auto"/>
        <w:left w:val="none" w:sz="0" w:space="0" w:color="auto"/>
        <w:bottom w:val="none" w:sz="0" w:space="0" w:color="auto"/>
        <w:right w:val="none" w:sz="0" w:space="0" w:color="auto"/>
      </w:divBdr>
    </w:div>
    <w:div w:id="1079400037">
      <w:bodyDiv w:val="1"/>
      <w:marLeft w:val="0"/>
      <w:marRight w:val="0"/>
      <w:marTop w:val="0"/>
      <w:marBottom w:val="0"/>
      <w:divBdr>
        <w:top w:val="none" w:sz="0" w:space="0" w:color="auto"/>
        <w:left w:val="none" w:sz="0" w:space="0" w:color="auto"/>
        <w:bottom w:val="none" w:sz="0" w:space="0" w:color="auto"/>
        <w:right w:val="none" w:sz="0" w:space="0" w:color="auto"/>
      </w:divBdr>
    </w:div>
    <w:div w:id="1081565760">
      <w:bodyDiv w:val="1"/>
      <w:marLeft w:val="0"/>
      <w:marRight w:val="0"/>
      <w:marTop w:val="0"/>
      <w:marBottom w:val="0"/>
      <w:divBdr>
        <w:top w:val="none" w:sz="0" w:space="0" w:color="auto"/>
        <w:left w:val="none" w:sz="0" w:space="0" w:color="auto"/>
        <w:bottom w:val="none" w:sz="0" w:space="0" w:color="auto"/>
        <w:right w:val="none" w:sz="0" w:space="0" w:color="auto"/>
      </w:divBdr>
    </w:div>
    <w:div w:id="1082874215">
      <w:bodyDiv w:val="1"/>
      <w:marLeft w:val="0"/>
      <w:marRight w:val="0"/>
      <w:marTop w:val="0"/>
      <w:marBottom w:val="0"/>
      <w:divBdr>
        <w:top w:val="none" w:sz="0" w:space="0" w:color="auto"/>
        <w:left w:val="none" w:sz="0" w:space="0" w:color="auto"/>
        <w:bottom w:val="none" w:sz="0" w:space="0" w:color="auto"/>
        <w:right w:val="none" w:sz="0" w:space="0" w:color="auto"/>
      </w:divBdr>
    </w:div>
    <w:div w:id="1086269243">
      <w:bodyDiv w:val="1"/>
      <w:marLeft w:val="0"/>
      <w:marRight w:val="0"/>
      <w:marTop w:val="0"/>
      <w:marBottom w:val="0"/>
      <w:divBdr>
        <w:top w:val="none" w:sz="0" w:space="0" w:color="auto"/>
        <w:left w:val="none" w:sz="0" w:space="0" w:color="auto"/>
        <w:bottom w:val="none" w:sz="0" w:space="0" w:color="auto"/>
        <w:right w:val="none" w:sz="0" w:space="0" w:color="auto"/>
      </w:divBdr>
    </w:div>
    <w:div w:id="1087309928">
      <w:bodyDiv w:val="1"/>
      <w:marLeft w:val="0"/>
      <w:marRight w:val="0"/>
      <w:marTop w:val="0"/>
      <w:marBottom w:val="0"/>
      <w:divBdr>
        <w:top w:val="none" w:sz="0" w:space="0" w:color="auto"/>
        <w:left w:val="none" w:sz="0" w:space="0" w:color="auto"/>
        <w:bottom w:val="none" w:sz="0" w:space="0" w:color="auto"/>
        <w:right w:val="none" w:sz="0" w:space="0" w:color="auto"/>
      </w:divBdr>
    </w:div>
    <w:div w:id="1088577073">
      <w:bodyDiv w:val="1"/>
      <w:marLeft w:val="0"/>
      <w:marRight w:val="0"/>
      <w:marTop w:val="0"/>
      <w:marBottom w:val="0"/>
      <w:divBdr>
        <w:top w:val="none" w:sz="0" w:space="0" w:color="auto"/>
        <w:left w:val="none" w:sz="0" w:space="0" w:color="auto"/>
        <w:bottom w:val="none" w:sz="0" w:space="0" w:color="auto"/>
        <w:right w:val="none" w:sz="0" w:space="0" w:color="auto"/>
      </w:divBdr>
    </w:div>
    <w:div w:id="1089230881">
      <w:bodyDiv w:val="1"/>
      <w:marLeft w:val="0"/>
      <w:marRight w:val="0"/>
      <w:marTop w:val="0"/>
      <w:marBottom w:val="0"/>
      <w:divBdr>
        <w:top w:val="none" w:sz="0" w:space="0" w:color="auto"/>
        <w:left w:val="none" w:sz="0" w:space="0" w:color="auto"/>
        <w:bottom w:val="none" w:sz="0" w:space="0" w:color="auto"/>
        <w:right w:val="none" w:sz="0" w:space="0" w:color="auto"/>
      </w:divBdr>
    </w:div>
    <w:div w:id="1093865906">
      <w:bodyDiv w:val="1"/>
      <w:marLeft w:val="0"/>
      <w:marRight w:val="0"/>
      <w:marTop w:val="0"/>
      <w:marBottom w:val="0"/>
      <w:divBdr>
        <w:top w:val="none" w:sz="0" w:space="0" w:color="auto"/>
        <w:left w:val="none" w:sz="0" w:space="0" w:color="auto"/>
        <w:bottom w:val="none" w:sz="0" w:space="0" w:color="auto"/>
        <w:right w:val="none" w:sz="0" w:space="0" w:color="auto"/>
      </w:divBdr>
    </w:div>
    <w:div w:id="1094403098">
      <w:bodyDiv w:val="1"/>
      <w:marLeft w:val="0"/>
      <w:marRight w:val="0"/>
      <w:marTop w:val="0"/>
      <w:marBottom w:val="0"/>
      <w:divBdr>
        <w:top w:val="none" w:sz="0" w:space="0" w:color="auto"/>
        <w:left w:val="none" w:sz="0" w:space="0" w:color="auto"/>
        <w:bottom w:val="none" w:sz="0" w:space="0" w:color="auto"/>
        <w:right w:val="none" w:sz="0" w:space="0" w:color="auto"/>
      </w:divBdr>
    </w:div>
    <w:div w:id="1094548405">
      <w:bodyDiv w:val="1"/>
      <w:marLeft w:val="0"/>
      <w:marRight w:val="0"/>
      <w:marTop w:val="0"/>
      <w:marBottom w:val="0"/>
      <w:divBdr>
        <w:top w:val="none" w:sz="0" w:space="0" w:color="auto"/>
        <w:left w:val="none" w:sz="0" w:space="0" w:color="auto"/>
        <w:bottom w:val="none" w:sz="0" w:space="0" w:color="auto"/>
        <w:right w:val="none" w:sz="0" w:space="0" w:color="auto"/>
      </w:divBdr>
    </w:div>
    <w:div w:id="1097091662">
      <w:bodyDiv w:val="1"/>
      <w:marLeft w:val="0"/>
      <w:marRight w:val="0"/>
      <w:marTop w:val="0"/>
      <w:marBottom w:val="0"/>
      <w:divBdr>
        <w:top w:val="none" w:sz="0" w:space="0" w:color="auto"/>
        <w:left w:val="none" w:sz="0" w:space="0" w:color="auto"/>
        <w:bottom w:val="none" w:sz="0" w:space="0" w:color="auto"/>
        <w:right w:val="none" w:sz="0" w:space="0" w:color="auto"/>
      </w:divBdr>
    </w:div>
    <w:div w:id="1100830741">
      <w:bodyDiv w:val="1"/>
      <w:marLeft w:val="0"/>
      <w:marRight w:val="0"/>
      <w:marTop w:val="0"/>
      <w:marBottom w:val="0"/>
      <w:divBdr>
        <w:top w:val="none" w:sz="0" w:space="0" w:color="auto"/>
        <w:left w:val="none" w:sz="0" w:space="0" w:color="auto"/>
        <w:bottom w:val="none" w:sz="0" w:space="0" w:color="auto"/>
        <w:right w:val="none" w:sz="0" w:space="0" w:color="auto"/>
      </w:divBdr>
    </w:div>
    <w:div w:id="1101535482">
      <w:bodyDiv w:val="1"/>
      <w:marLeft w:val="0"/>
      <w:marRight w:val="0"/>
      <w:marTop w:val="0"/>
      <w:marBottom w:val="0"/>
      <w:divBdr>
        <w:top w:val="none" w:sz="0" w:space="0" w:color="auto"/>
        <w:left w:val="none" w:sz="0" w:space="0" w:color="auto"/>
        <w:bottom w:val="none" w:sz="0" w:space="0" w:color="auto"/>
        <w:right w:val="none" w:sz="0" w:space="0" w:color="auto"/>
      </w:divBdr>
    </w:div>
    <w:div w:id="1106583817">
      <w:bodyDiv w:val="1"/>
      <w:marLeft w:val="0"/>
      <w:marRight w:val="0"/>
      <w:marTop w:val="0"/>
      <w:marBottom w:val="0"/>
      <w:divBdr>
        <w:top w:val="none" w:sz="0" w:space="0" w:color="auto"/>
        <w:left w:val="none" w:sz="0" w:space="0" w:color="auto"/>
        <w:bottom w:val="none" w:sz="0" w:space="0" w:color="auto"/>
        <w:right w:val="none" w:sz="0" w:space="0" w:color="auto"/>
      </w:divBdr>
    </w:div>
    <w:div w:id="1107965374">
      <w:bodyDiv w:val="1"/>
      <w:marLeft w:val="0"/>
      <w:marRight w:val="0"/>
      <w:marTop w:val="0"/>
      <w:marBottom w:val="0"/>
      <w:divBdr>
        <w:top w:val="none" w:sz="0" w:space="0" w:color="auto"/>
        <w:left w:val="none" w:sz="0" w:space="0" w:color="auto"/>
        <w:bottom w:val="none" w:sz="0" w:space="0" w:color="auto"/>
        <w:right w:val="none" w:sz="0" w:space="0" w:color="auto"/>
      </w:divBdr>
    </w:div>
    <w:div w:id="1108817526">
      <w:bodyDiv w:val="1"/>
      <w:marLeft w:val="0"/>
      <w:marRight w:val="0"/>
      <w:marTop w:val="0"/>
      <w:marBottom w:val="0"/>
      <w:divBdr>
        <w:top w:val="none" w:sz="0" w:space="0" w:color="auto"/>
        <w:left w:val="none" w:sz="0" w:space="0" w:color="auto"/>
        <w:bottom w:val="none" w:sz="0" w:space="0" w:color="auto"/>
        <w:right w:val="none" w:sz="0" w:space="0" w:color="auto"/>
      </w:divBdr>
    </w:div>
    <w:div w:id="1110468406">
      <w:bodyDiv w:val="1"/>
      <w:marLeft w:val="0"/>
      <w:marRight w:val="0"/>
      <w:marTop w:val="0"/>
      <w:marBottom w:val="0"/>
      <w:divBdr>
        <w:top w:val="none" w:sz="0" w:space="0" w:color="auto"/>
        <w:left w:val="none" w:sz="0" w:space="0" w:color="auto"/>
        <w:bottom w:val="none" w:sz="0" w:space="0" w:color="auto"/>
        <w:right w:val="none" w:sz="0" w:space="0" w:color="auto"/>
      </w:divBdr>
    </w:div>
    <w:div w:id="1110779936">
      <w:bodyDiv w:val="1"/>
      <w:marLeft w:val="0"/>
      <w:marRight w:val="0"/>
      <w:marTop w:val="0"/>
      <w:marBottom w:val="0"/>
      <w:divBdr>
        <w:top w:val="none" w:sz="0" w:space="0" w:color="auto"/>
        <w:left w:val="none" w:sz="0" w:space="0" w:color="auto"/>
        <w:bottom w:val="none" w:sz="0" w:space="0" w:color="auto"/>
        <w:right w:val="none" w:sz="0" w:space="0" w:color="auto"/>
      </w:divBdr>
    </w:div>
    <w:div w:id="1111168680">
      <w:bodyDiv w:val="1"/>
      <w:marLeft w:val="0"/>
      <w:marRight w:val="0"/>
      <w:marTop w:val="0"/>
      <w:marBottom w:val="0"/>
      <w:divBdr>
        <w:top w:val="none" w:sz="0" w:space="0" w:color="auto"/>
        <w:left w:val="none" w:sz="0" w:space="0" w:color="auto"/>
        <w:bottom w:val="none" w:sz="0" w:space="0" w:color="auto"/>
        <w:right w:val="none" w:sz="0" w:space="0" w:color="auto"/>
      </w:divBdr>
    </w:div>
    <w:div w:id="1111779841">
      <w:bodyDiv w:val="1"/>
      <w:marLeft w:val="0"/>
      <w:marRight w:val="0"/>
      <w:marTop w:val="0"/>
      <w:marBottom w:val="0"/>
      <w:divBdr>
        <w:top w:val="none" w:sz="0" w:space="0" w:color="auto"/>
        <w:left w:val="none" w:sz="0" w:space="0" w:color="auto"/>
        <w:bottom w:val="none" w:sz="0" w:space="0" w:color="auto"/>
        <w:right w:val="none" w:sz="0" w:space="0" w:color="auto"/>
      </w:divBdr>
    </w:div>
    <w:div w:id="1113481796">
      <w:bodyDiv w:val="1"/>
      <w:marLeft w:val="0"/>
      <w:marRight w:val="0"/>
      <w:marTop w:val="0"/>
      <w:marBottom w:val="0"/>
      <w:divBdr>
        <w:top w:val="none" w:sz="0" w:space="0" w:color="auto"/>
        <w:left w:val="none" w:sz="0" w:space="0" w:color="auto"/>
        <w:bottom w:val="none" w:sz="0" w:space="0" w:color="auto"/>
        <w:right w:val="none" w:sz="0" w:space="0" w:color="auto"/>
      </w:divBdr>
    </w:div>
    <w:div w:id="1118835950">
      <w:bodyDiv w:val="1"/>
      <w:marLeft w:val="0"/>
      <w:marRight w:val="0"/>
      <w:marTop w:val="0"/>
      <w:marBottom w:val="0"/>
      <w:divBdr>
        <w:top w:val="none" w:sz="0" w:space="0" w:color="auto"/>
        <w:left w:val="none" w:sz="0" w:space="0" w:color="auto"/>
        <w:bottom w:val="none" w:sz="0" w:space="0" w:color="auto"/>
        <w:right w:val="none" w:sz="0" w:space="0" w:color="auto"/>
      </w:divBdr>
    </w:div>
    <w:div w:id="1124155898">
      <w:bodyDiv w:val="1"/>
      <w:marLeft w:val="0"/>
      <w:marRight w:val="0"/>
      <w:marTop w:val="0"/>
      <w:marBottom w:val="0"/>
      <w:divBdr>
        <w:top w:val="none" w:sz="0" w:space="0" w:color="auto"/>
        <w:left w:val="none" w:sz="0" w:space="0" w:color="auto"/>
        <w:bottom w:val="none" w:sz="0" w:space="0" w:color="auto"/>
        <w:right w:val="none" w:sz="0" w:space="0" w:color="auto"/>
      </w:divBdr>
    </w:div>
    <w:div w:id="1125349090">
      <w:bodyDiv w:val="1"/>
      <w:marLeft w:val="0"/>
      <w:marRight w:val="0"/>
      <w:marTop w:val="0"/>
      <w:marBottom w:val="0"/>
      <w:divBdr>
        <w:top w:val="none" w:sz="0" w:space="0" w:color="auto"/>
        <w:left w:val="none" w:sz="0" w:space="0" w:color="auto"/>
        <w:bottom w:val="none" w:sz="0" w:space="0" w:color="auto"/>
        <w:right w:val="none" w:sz="0" w:space="0" w:color="auto"/>
      </w:divBdr>
    </w:div>
    <w:div w:id="1128889290">
      <w:bodyDiv w:val="1"/>
      <w:marLeft w:val="0"/>
      <w:marRight w:val="0"/>
      <w:marTop w:val="0"/>
      <w:marBottom w:val="0"/>
      <w:divBdr>
        <w:top w:val="none" w:sz="0" w:space="0" w:color="auto"/>
        <w:left w:val="none" w:sz="0" w:space="0" w:color="auto"/>
        <w:bottom w:val="none" w:sz="0" w:space="0" w:color="auto"/>
        <w:right w:val="none" w:sz="0" w:space="0" w:color="auto"/>
      </w:divBdr>
    </w:div>
    <w:div w:id="1131827021">
      <w:bodyDiv w:val="1"/>
      <w:marLeft w:val="0"/>
      <w:marRight w:val="0"/>
      <w:marTop w:val="0"/>
      <w:marBottom w:val="0"/>
      <w:divBdr>
        <w:top w:val="none" w:sz="0" w:space="0" w:color="auto"/>
        <w:left w:val="none" w:sz="0" w:space="0" w:color="auto"/>
        <w:bottom w:val="none" w:sz="0" w:space="0" w:color="auto"/>
        <w:right w:val="none" w:sz="0" w:space="0" w:color="auto"/>
      </w:divBdr>
    </w:div>
    <w:div w:id="1132865508">
      <w:bodyDiv w:val="1"/>
      <w:marLeft w:val="0"/>
      <w:marRight w:val="0"/>
      <w:marTop w:val="0"/>
      <w:marBottom w:val="0"/>
      <w:divBdr>
        <w:top w:val="none" w:sz="0" w:space="0" w:color="auto"/>
        <w:left w:val="none" w:sz="0" w:space="0" w:color="auto"/>
        <w:bottom w:val="none" w:sz="0" w:space="0" w:color="auto"/>
        <w:right w:val="none" w:sz="0" w:space="0" w:color="auto"/>
      </w:divBdr>
    </w:div>
    <w:div w:id="1135559557">
      <w:bodyDiv w:val="1"/>
      <w:marLeft w:val="0"/>
      <w:marRight w:val="0"/>
      <w:marTop w:val="0"/>
      <w:marBottom w:val="0"/>
      <w:divBdr>
        <w:top w:val="none" w:sz="0" w:space="0" w:color="auto"/>
        <w:left w:val="none" w:sz="0" w:space="0" w:color="auto"/>
        <w:bottom w:val="none" w:sz="0" w:space="0" w:color="auto"/>
        <w:right w:val="none" w:sz="0" w:space="0" w:color="auto"/>
      </w:divBdr>
    </w:div>
    <w:div w:id="1138884822">
      <w:bodyDiv w:val="1"/>
      <w:marLeft w:val="0"/>
      <w:marRight w:val="0"/>
      <w:marTop w:val="0"/>
      <w:marBottom w:val="0"/>
      <w:divBdr>
        <w:top w:val="none" w:sz="0" w:space="0" w:color="auto"/>
        <w:left w:val="none" w:sz="0" w:space="0" w:color="auto"/>
        <w:bottom w:val="none" w:sz="0" w:space="0" w:color="auto"/>
        <w:right w:val="none" w:sz="0" w:space="0" w:color="auto"/>
      </w:divBdr>
    </w:div>
    <w:div w:id="1139113402">
      <w:bodyDiv w:val="1"/>
      <w:marLeft w:val="0"/>
      <w:marRight w:val="0"/>
      <w:marTop w:val="0"/>
      <w:marBottom w:val="0"/>
      <w:divBdr>
        <w:top w:val="none" w:sz="0" w:space="0" w:color="auto"/>
        <w:left w:val="none" w:sz="0" w:space="0" w:color="auto"/>
        <w:bottom w:val="none" w:sz="0" w:space="0" w:color="auto"/>
        <w:right w:val="none" w:sz="0" w:space="0" w:color="auto"/>
      </w:divBdr>
    </w:div>
    <w:div w:id="1142429460">
      <w:bodyDiv w:val="1"/>
      <w:marLeft w:val="0"/>
      <w:marRight w:val="0"/>
      <w:marTop w:val="0"/>
      <w:marBottom w:val="0"/>
      <w:divBdr>
        <w:top w:val="none" w:sz="0" w:space="0" w:color="auto"/>
        <w:left w:val="none" w:sz="0" w:space="0" w:color="auto"/>
        <w:bottom w:val="none" w:sz="0" w:space="0" w:color="auto"/>
        <w:right w:val="none" w:sz="0" w:space="0" w:color="auto"/>
      </w:divBdr>
    </w:div>
    <w:div w:id="1143740515">
      <w:bodyDiv w:val="1"/>
      <w:marLeft w:val="0"/>
      <w:marRight w:val="0"/>
      <w:marTop w:val="0"/>
      <w:marBottom w:val="0"/>
      <w:divBdr>
        <w:top w:val="none" w:sz="0" w:space="0" w:color="auto"/>
        <w:left w:val="none" w:sz="0" w:space="0" w:color="auto"/>
        <w:bottom w:val="none" w:sz="0" w:space="0" w:color="auto"/>
        <w:right w:val="none" w:sz="0" w:space="0" w:color="auto"/>
      </w:divBdr>
    </w:div>
    <w:div w:id="1145783380">
      <w:bodyDiv w:val="1"/>
      <w:marLeft w:val="0"/>
      <w:marRight w:val="0"/>
      <w:marTop w:val="0"/>
      <w:marBottom w:val="0"/>
      <w:divBdr>
        <w:top w:val="none" w:sz="0" w:space="0" w:color="auto"/>
        <w:left w:val="none" w:sz="0" w:space="0" w:color="auto"/>
        <w:bottom w:val="none" w:sz="0" w:space="0" w:color="auto"/>
        <w:right w:val="none" w:sz="0" w:space="0" w:color="auto"/>
      </w:divBdr>
    </w:div>
    <w:div w:id="1145970762">
      <w:bodyDiv w:val="1"/>
      <w:marLeft w:val="0"/>
      <w:marRight w:val="0"/>
      <w:marTop w:val="0"/>
      <w:marBottom w:val="0"/>
      <w:divBdr>
        <w:top w:val="none" w:sz="0" w:space="0" w:color="auto"/>
        <w:left w:val="none" w:sz="0" w:space="0" w:color="auto"/>
        <w:bottom w:val="none" w:sz="0" w:space="0" w:color="auto"/>
        <w:right w:val="none" w:sz="0" w:space="0" w:color="auto"/>
      </w:divBdr>
    </w:div>
    <w:div w:id="1149784294">
      <w:bodyDiv w:val="1"/>
      <w:marLeft w:val="0"/>
      <w:marRight w:val="0"/>
      <w:marTop w:val="0"/>
      <w:marBottom w:val="0"/>
      <w:divBdr>
        <w:top w:val="none" w:sz="0" w:space="0" w:color="auto"/>
        <w:left w:val="none" w:sz="0" w:space="0" w:color="auto"/>
        <w:bottom w:val="none" w:sz="0" w:space="0" w:color="auto"/>
        <w:right w:val="none" w:sz="0" w:space="0" w:color="auto"/>
      </w:divBdr>
    </w:div>
    <w:div w:id="1149788710">
      <w:bodyDiv w:val="1"/>
      <w:marLeft w:val="0"/>
      <w:marRight w:val="0"/>
      <w:marTop w:val="0"/>
      <w:marBottom w:val="0"/>
      <w:divBdr>
        <w:top w:val="none" w:sz="0" w:space="0" w:color="auto"/>
        <w:left w:val="none" w:sz="0" w:space="0" w:color="auto"/>
        <w:bottom w:val="none" w:sz="0" w:space="0" w:color="auto"/>
        <w:right w:val="none" w:sz="0" w:space="0" w:color="auto"/>
      </w:divBdr>
    </w:div>
    <w:div w:id="1150363305">
      <w:bodyDiv w:val="1"/>
      <w:marLeft w:val="0"/>
      <w:marRight w:val="0"/>
      <w:marTop w:val="0"/>
      <w:marBottom w:val="0"/>
      <w:divBdr>
        <w:top w:val="none" w:sz="0" w:space="0" w:color="auto"/>
        <w:left w:val="none" w:sz="0" w:space="0" w:color="auto"/>
        <w:bottom w:val="none" w:sz="0" w:space="0" w:color="auto"/>
        <w:right w:val="none" w:sz="0" w:space="0" w:color="auto"/>
      </w:divBdr>
    </w:div>
    <w:div w:id="1152018777">
      <w:bodyDiv w:val="1"/>
      <w:marLeft w:val="0"/>
      <w:marRight w:val="0"/>
      <w:marTop w:val="0"/>
      <w:marBottom w:val="0"/>
      <w:divBdr>
        <w:top w:val="none" w:sz="0" w:space="0" w:color="auto"/>
        <w:left w:val="none" w:sz="0" w:space="0" w:color="auto"/>
        <w:bottom w:val="none" w:sz="0" w:space="0" w:color="auto"/>
        <w:right w:val="none" w:sz="0" w:space="0" w:color="auto"/>
      </w:divBdr>
    </w:div>
    <w:div w:id="1152910824">
      <w:bodyDiv w:val="1"/>
      <w:marLeft w:val="0"/>
      <w:marRight w:val="0"/>
      <w:marTop w:val="0"/>
      <w:marBottom w:val="0"/>
      <w:divBdr>
        <w:top w:val="none" w:sz="0" w:space="0" w:color="auto"/>
        <w:left w:val="none" w:sz="0" w:space="0" w:color="auto"/>
        <w:bottom w:val="none" w:sz="0" w:space="0" w:color="auto"/>
        <w:right w:val="none" w:sz="0" w:space="0" w:color="auto"/>
      </w:divBdr>
    </w:div>
    <w:div w:id="1153451007">
      <w:bodyDiv w:val="1"/>
      <w:marLeft w:val="0"/>
      <w:marRight w:val="0"/>
      <w:marTop w:val="0"/>
      <w:marBottom w:val="0"/>
      <w:divBdr>
        <w:top w:val="none" w:sz="0" w:space="0" w:color="auto"/>
        <w:left w:val="none" w:sz="0" w:space="0" w:color="auto"/>
        <w:bottom w:val="none" w:sz="0" w:space="0" w:color="auto"/>
        <w:right w:val="none" w:sz="0" w:space="0" w:color="auto"/>
      </w:divBdr>
    </w:div>
    <w:div w:id="1155075348">
      <w:bodyDiv w:val="1"/>
      <w:marLeft w:val="0"/>
      <w:marRight w:val="0"/>
      <w:marTop w:val="0"/>
      <w:marBottom w:val="0"/>
      <w:divBdr>
        <w:top w:val="none" w:sz="0" w:space="0" w:color="auto"/>
        <w:left w:val="none" w:sz="0" w:space="0" w:color="auto"/>
        <w:bottom w:val="none" w:sz="0" w:space="0" w:color="auto"/>
        <w:right w:val="none" w:sz="0" w:space="0" w:color="auto"/>
      </w:divBdr>
    </w:div>
    <w:div w:id="1155225235">
      <w:bodyDiv w:val="1"/>
      <w:marLeft w:val="0"/>
      <w:marRight w:val="0"/>
      <w:marTop w:val="0"/>
      <w:marBottom w:val="0"/>
      <w:divBdr>
        <w:top w:val="none" w:sz="0" w:space="0" w:color="auto"/>
        <w:left w:val="none" w:sz="0" w:space="0" w:color="auto"/>
        <w:bottom w:val="none" w:sz="0" w:space="0" w:color="auto"/>
        <w:right w:val="none" w:sz="0" w:space="0" w:color="auto"/>
      </w:divBdr>
    </w:div>
    <w:div w:id="1155561152">
      <w:bodyDiv w:val="1"/>
      <w:marLeft w:val="0"/>
      <w:marRight w:val="0"/>
      <w:marTop w:val="0"/>
      <w:marBottom w:val="0"/>
      <w:divBdr>
        <w:top w:val="none" w:sz="0" w:space="0" w:color="auto"/>
        <w:left w:val="none" w:sz="0" w:space="0" w:color="auto"/>
        <w:bottom w:val="none" w:sz="0" w:space="0" w:color="auto"/>
        <w:right w:val="none" w:sz="0" w:space="0" w:color="auto"/>
      </w:divBdr>
    </w:div>
    <w:div w:id="1157838300">
      <w:bodyDiv w:val="1"/>
      <w:marLeft w:val="0"/>
      <w:marRight w:val="0"/>
      <w:marTop w:val="0"/>
      <w:marBottom w:val="0"/>
      <w:divBdr>
        <w:top w:val="none" w:sz="0" w:space="0" w:color="auto"/>
        <w:left w:val="none" w:sz="0" w:space="0" w:color="auto"/>
        <w:bottom w:val="none" w:sz="0" w:space="0" w:color="auto"/>
        <w:right w:val="none" w:sz="0" w:space="0" w:color="auto"/>
      </w:divBdr>
    </w:div>
    <w:div w:id="1162818260">
      <w:bodyDiv w:val="1"/>
      <w:marLeft w:val="0"/>
      <w:marRight w:val="0"/>
      <w:marTop w:val="0"/>
      <w:marBottom w:val="0"/>
      <w:divBdr>
        <w:top w:val="none" w:sz="0" w:space="0" w:color="auto"/>
        <w:left w:val="none" w:sz="0" w:space="0" w:color="auto"/>
        <w:bottom w:val="none" w:sz="0" w:space="0" w:color="auto"/>
        <w:right w:val="none" w:sz="0" w:space="0" w:color="auto"/>
      </w:divBdr>
    </w:div>
    <w:div w:id="1163275635">
      <w:bodyDiv w:val="1"/>
      <w:marLeft w:val="0"/>
      <w:marRight w:val="0"/>
      <w:marTop w:val="0"/>
      <w:marBottom w:val="0"/>
      <w:divBdr>
        <w:top w:val="none" w:sz="0" w:space="0" w:color="auto"/>
        <w:left w:val="none" w:sz="0" w:space="0" w:color="auto"/>
        <w:bottom w:val="none" w:sz="0" w:space="0" w:color="auto"/>
        <w:right w:val="none" w:sz="0" w:space="0" w:color="auto"/>
      </w:divBdr>
    </w:div>
    <w:div w:id="1163742976">
      <w:bodyDiv w:val="1"/>
      <w:marLeft w:val="0"/>
      <w:marRight w:val="0"/>
      <w:marTop w:val="0"/>
      <w:marBottom w:val="0"/>
      <w:divBdr>
        <w:top w:val="none" w:sz="0" w:space="0" w:color="auto"/>
        <w:left w:val="none" w:sz="0" w:space="0" w:color="auto"/>
        <w:bottom w:val="none" w:sz="0" w:space="0" w:color="auto"/>
        <w:right w:val="none" w:sz="0" w:space="0" w:color="auto"/>
      </w:divBdr>
    </w:div>
    <w:div w:id="1164663952">
      <w:bodyDiv w:val="1"/>
      <w:marLeft w:val="0"/>
      <w:marRight w:val="0"/>
      <w:marTop w:val="0"/>
      <w:marBottom w:val="0"/>
      <w:divBdr>
        <w:top w:val="none" w:sz="0" w:space="0" w:color="auto"/>
        <w:left w:val="none" w:sz="0" w:space="0" w:color="auto"/>
        <w:bottom w:val="none" w:sz="0" w:space="0" w:color="auto"/>
        <w:right w:val="none" w:sz="0" w:space="0" w:color="auto"/>
      </w:divBdr>
    </w:div>
    <w:div w:id="1165780004">
      <w:bodyDiv w:val="1"/>
      <w:marLeft w:val="0"/>
      <w:marRight w:val="0"/>
      <w:marTop w:val="0"/>
      <w:marBottom w:val="0"/>
      <w:divBdr>
        <w:top w:val="none" w:sz="0" w:space="0" w:color="auto"/>
        <w:left w:val="none" w:sz="0" w:space="0" w:color="auto"/>
        <w:bottom w:val="none" w:sz="0" w:space="0" w:color="auto"/>
        <w:right w:val="none" w:sz="0" w:space="0" w:color="auto"/>
      </w:divBdr>
    </w:div>
    <w:div w:id="1166480126">
      <w:bodyDiv w:val="1"/>
      <w:marLeft w:val="0"/>
      <w:marRight w:val="0"/>
      <w:marTop w:val="0"/>
      <w:marBottom w:val="0"/>
      <w:divBdr>
        <w:top w:val="none" w:sz="0" w:space="0" w:color="auto"/>
        <w:left w:val="none" w:sz="0" w:space="0" w:color="auto"/>
        <w:bottom w:val="none" w:sz="0" w:space="0" w:color="auto"/>
        <w:right w:val="none" w:sz="0" w:space="0" w:color="auto"/>
      </w:divBdr>
    </w:div>
    <w:div w:id="1168207273">
      <w:bodyDiv w:val="1"/>
      <w:marLeft w:val="0"/>
      <w:marRight w:val="0"/>
      <w:marTop w:val="0"/>
      <w:marBottom w:val="0"/>
      <w:divBdr>
        <w:top w:val="none" w:sz="0" w:space="0" w:color="auto"/>
        <w:left w:val="none" w:sz="0" w:space="0" w:color="auto"/>
        <w:bottom w:val="none" w:sz="0" w:space="0" w:color="auto"/>
        <w:right w:val="none" w:sz="0" w:space="0" w:color="auto"/>
      </w:divBdr>
    </w:div>
    <w:div w:id="1168985391">
      <w:bodyDiv w:val="1"/>
      <w:marLeft w:val="0"/>
      <w:marRight w:val="0"/>
      <w:marTop w:val="0"/>
      <w:marBottom w:val="0"/>
      <w:divBdr>
        <w:top w:val="none" w:sz="0" w:space="0" w:color="auto"/>
        <w:left w:val="none" w:sz="0" w:space="0" w:color="auto"/>
        <w:bottom w:val="none" w:sz="0" w:space="0" w:color="auto"/>
        <w:right w:val="none" w:sz="0" w:space="0" w:color="auto"/>
      </w:divBdr>
    </w:div>
    <w:div w:id="1169172314">
      <w:bodyDiv w:val="1"/>
      <w:marLeft w:val="0"/>
      <w:marRight w:val="0"/>
      <w:marTop w:val="0"/>
      <w:marBottom w:val="0"/>
      <w:divBdr>
        <w:top w:val="none" w:sz="0" w:space="0" w:color="auto"/>
        <w:left w:val="none" w:sz="0" w:space="0" w:color="auto"/>
        <w:bottom w:val="none" w:sz="0" w:space="0" w:color="auto"/>
        <w:right w:val="none" w:sz="0" w:space="0" w:color="auto"/>
      </w:divBdr>
    </w:div>
    <w:div w:id="1170408353">
      <w:bodyDiv w:val="1"/>
      <w:marLeft w:val="0"/>
      <w:marRight w:val="0"/>
      <w:marTop w:val="0"/>
      <w:marBottom w:val="0"/>
      <w:divBdr>
        <w:top w:val="none" w:sz="0" w:space="0" w:color="auto"/>
        <w:left w:val="none" w:sz="0" w:space="0" w:color="auto"/>
        <w:bottom w:val="none" w:sz="0" w:space="0" w:color="auto"/>
        <w:right w:val="none" w:sz="0" w:space="0" w:color="auto"/>
      </w:divBdr>
    </w:div>
    <w:div w:id="1170949432">
      <w:bodyDiv w:val="1"/>
      <w:marLeft w:val="0"/>
      <w:marRight w:val="0"/>
      <w:marTop w:val="0"/>
      <w:marBottom w:val="0"/>
      <w:divBdr>
        <w:top w:val="none" w:sz="0" w:space="0" w:color="auto"/>
        <w:left w:val="none" w:sz="0" w:space="0" w:color="auto"/>
        <w:bottom w:val="none" w:sz="0" w:space="0" w:color="auto"/>
        <w:right w:val="none" w:sz="0" w:space="0" w:color="auto"/>
      </w:divBdr>
    </w:div>
    <w:div w:id="1174881238">
      <w:bodyDiv w:val="1"/>
      <w:marLeft w:val="0"/>
      <w:marRight w:val="0"/>
      <w:marTop w:val="0"/>
      <w:marBottom w:val="0"/>
      <w:divBdr>
        <w:top w:val="none" w:sz="0" w:space="0" w:color="auto"/>
        <w:left w:val="none" w:sz="0" w:space="0" w:color="auto"/>
        <w:bottom w:val="none" w:sz="0" w:space="0" w:color="auto"/>
        <w:right w:val="none" w:sz="0" w:space="0" w:color="auto"/>
      </w:divBdr>
    </w:div>
    <w:div w:id="1176843072">
      <w:bodyDiv w:val="1"/>
      <w:marLeft w:val="0"/>
      <w:marRight w:val="0"/>
      <w:marTop w:val="0"/>
      <w:marBottom w:val="0"/>
      <w:divBdr>
        <w:top w:val="none" w:sz="0" w:space="0" w:color="auto"/>
        <w:left w:val="none" w:sz="0" w:space="0" w:color="auto"/>
        <w:bottom w:val="none" w:sz="0" w:space="0" w:color="auto"/>
        <w:right w:val="none" w:sz="0" w:space="0" w:color="auto"/>
      </w:divBdr>
    </w:div>
    <w:div w:id="1177764776">
      <w:bodyDiv w:val="1"/>
      <w:marLeft w:val="0"/>
      <w:marRight w:val="0"/>
      <w:marTop w:val="0"/>
      <w:marBottom w:val="0"/>
      <w:divBdr>
        <w:top w:val="none" w:sz="0" w:space="0" w:color="auto"/>
        <w:left w:val="none" w:sz="0" w:space="0" w:color="auto"/>
        <w:bottom w:val="none" w:sz="0" w:space="0" w:color="auto"/>
        <w:right w:val="none" w:sz="0" w:space="0" w:color="auto"/>
      </w:divBdr>
    </w:div>
    <w:div w:id="1181552889">
      <w:bodyDiv w:val="1"/>
      <w:marLeft w:val="0"/>
      <w:marRight w:val="0"/>
      <w:marTop w:val="0"/>
      <w:marBottom w:val="0"/>
      <w:divBdr>
        <w:top w:val="none" w:sz="0" w:space="0" w:color="auto"/>
        <w:left w:val="none" w:sz="0" w:space="0" w:color="auto"/>
        <w:bottom w:val="none" w:sz="0" w:space="0" w:color="auto"/>
        <w:right w:val="none" w:sz="0" w:space="0" w:color="auto"/>
      </w:divBdr>
    </w:div>
    <w:div w:id="1184856350">
      <w:bodyDiv w:val="1"/>
      <w:marLeft w:val="0"/>
      <w:marRight w:val="0"/>
      <w:marTop w:val="0"/>
      <w:marBottom w:val="0"/>
      <w:divBdr>
        <w:top w:val="none" w:sz="0" w:space="0" w:color="auto"/>
        <w:left w:val="none" w:sz="0" w:space="0" w:color="auto"/>
        <w:bottom w:val="none" w:sz="0" w:space="0" w:color="auto"/>
        <w:right w:val="none" w:sz="0" w:space="0" w:color="auto"/>
      </w:divBdr>
    </w:div>
    <w:div w:id="1186600010">
      <w:bodyDiv w:val="1"/>
      <w:marLeft w:val="0"/>
      <w:marRight w:val="0"/>
      <w:marTop w:val="0"/>
      <w:marBottom w:val="0"/>
      <w:divBdr>
        <w:top w:val="none" w:sz="0" w:space="0" w:color="auto"/>
        <w:left w:val="none" w:sz="0" w:space="0" w:color="auto"/>
        <w:bottom w:val="none" w:sz="0" w:space="0" w:color="auto"/>
        <w:right w:val="none" w:sz="0" w:space="0" w:color="auto"/>
      </w:divBdr>
    </w:div>
    <w:div w:id="1188105390">
      <w:bodyDiv w:val="1"/>
      <w:marLeft w:val="0"/>
      <w:marRight w:val="0"/>
      <w:marTop w:val="0"/>
      <w:marBottom w:val="0"/>
      <w:divBdr>
        <w:top w:val="none" w:sz="0" w:space="0" w:color="auto"/>
        <w:left w:val="none" w:sz="0" w:space="0" w:color="auto"/>
        <w:bottom w:val="none" w:sz="0" w:space="0" w:color="auto"/>
        <w:right w:val="none" w:sz="0" w:space="0" w:color="auto"/>
      </w:divBdr>
    </w:div>
    <w:div w:id="1189179636">
      <w:bodyDiv w:val="1"/>
      <w:marLeft w:val="0"/>
      <w:marRight w:val="0"/>
      <w:marTop w:val="0"/>
      <w:marBottom w:val="0"/>
      <w:divBdr>
        <w:top w:val="none" w:sz="0" w:space="0" w:color="auto"/>
        <w:left w:val="none" w:sz="0" w:space="0" w:color="auto"/>
        <w:bottom w:val="none" w:sz="0" w:space="0" w:color="auto"/>
        <w:right w:val="none" w:sz="0" w:space="0" w:color="auto"/>
      </w:divBdr>
    </w:div>
    <w:div w:id="1189755448">
      <w:bodyDiv w:val="1"/>
      <w:marLeft w:val="0"/>
      <w:marRight w:val="0"/>
      <w:marTop w:val="0"/>
      <w:marBottom w:val="0"/>
      <w:divBdr>
        <w:top w:val="none" w:sz="0" w:space="0" w:color="auto"/>
        <w:left w:val="none" w:sz="0" w:space="0" w:color="auto"/>
        <w:bottom w:val="none" w:sz="0" w:space="0" w:color="auto"/>
        <w:right w:val="none" w:sz="0" w:space="0" w:color="auto"/>
      </w:divBdr>
    </w:div>
    <w:div w:id="1191067604">
      <w:bodyDiv w:val="1"/>
      <w:marLeft w:val="0"/>
      <w:marRight w:val="0"/>
      <w:marTop w:val="0"/>
      <w:marBottom w:val="0"/>
      <w:divBdr>
        <w:top w:val="none" w:sz="0" w:space="0" w:color="auto"/>
        <w:left w:val="none" w:sz="0" w:space="0" w:color="auto"/>
        <w:bottom w:val="none" w:sz="0" w:space="0" w:color="auto"/>
        <w:right w:val="none" w:sz="0" w:space="0" w:color="auto"/>
      </w:divBdr>
    </w:div>
    <w:div w:id="1193568210">
      <w:bodyDiv w:val="1"/>
      <w:marLeft w:val="0"/>
      <w:marRight w:val="0"/>
      <w:marTop w:val="0"/>
      <w:marBottom w:val="0"/>
      <w:divBdr>
        <w:top w:val="none" w:sz="0" w:space="0" w:color="auto"/>
        <w:left w:val="none" w:sz="0" w:space="0" w:color="auto"/>
        <w:bottom w:val="none" w:sz="0" w:space="0" w:color="auto"/>
        <w:right w:val="none" w:sz="0" w:space="0" w:color="auto"/>
      </w:divBdr>
    </w:div>
    <w:div w:id="1193569007">
      <w:bodyDiv w:val="1"/>
      <w:marLeft w:val="0"/>
      <w:marRight w:val="0"/>
      <w:marTop w:val="0"/>
      <w:marBottom w:val="0"/>
      <w:divBdr>
        <w:top w:val="none" w:sz="0" w:space="0" w:color="auto"/>
        <w:left w:val="none" w:sz="0" w:space="0" w:color="auto"/>
        <w:bottom w:val="none" w:sz="0" w:space="0" w:color="auto"/>
        <w:right w:val="none" w:sz="0" w:space="0" w:color="auto"/>
      </w:divBdr>
    </w:div>
    <w:div w:id="1195002369">
      <w:bodyDiv w:val="1"/>
      <w:marLeft w:val="0"/>
      <w:marRight w:val="0"/>
      <w:marTop w:val="0"/>
      <w:marBottom w:val="0"/>
      <w:divBdr>
        <w:top w:val="none" w:sz="0" w:space="0" w:color="auto"/>
        <w:left w:val="none" w:sz="0" w:space="0" w:color="auto"/>
        <w:bottom w:val="none" w:sz="0" w:space="0" w:color="auto"/>
        <w:right w:val="none" w:sz="0" w:space="0" w:color="auto"/>
      </w:divBdr>
    </w:div>
    <w:div w:id="1195194260">
      <w:bodyDiv w:val="1"/>
      <w:marLeft w:val="0"/>
      <w:marRight w:val="0"/>
      <w:marTop w:val="0"/>
      <w:marBottom w:val="0"/>
      <w:divBdr>
        <w:top w:val="none" w:sz="0" w:space="0" w:color="auto"/>
        <w:left w:val="none" w:sz="0" w:space="0" w:color="auto"/>
        <w:bottom w:val="none" w:sz="0" w:space="0" w:color="auto"/>
        <w:right w:val="none" w:sz="0" w:space="0" w:color="auto"/>
      </w:divBdr>
    </w:div>
    <w:div w:id="1200708138">
      <w:bodyDiv w:val="1"/>
      <w:marLeft w:val="0"/>
      <w:marRight w:val="0"/>
      <w:marTop w:val="0"/>
      <w:marBottom w:val="0"/>
      <w:divBdr>
        <w:top w:val="none" w:sz="0" w:space="0" w:color="auto"/>
        <w:left w:val="none" w:sz="0" w:space="0" w:color="auto"/>
        <w:bottom w:val="none" w:sz="0" w:space="0" w:color="auto"/>
        <w:right w:val="none" w:sz="0" w:space="0" w:color="auto"/>
      </w:divBdr>
    </w:div>
    <w:div w:id="1201164013">
      <w:bodyDiv w:val="1"/>
      <w:marLeft w:val="0"/>
      <w:marRight w:val="0"/>
      <w:marTop w:val="0"/>
      <w:marBottom w:val="0"/>
      <w:divBdr>
        <w:top w:val="none" w:sz="0" w:space="0" w:color="auto"/>
        <w:left w:val="none" w:sz="0" w:space="0" w:color="auto"/>
        <w:bottom w:val="none" w:sz="0" w:space="0" w:color="auto"/>
        <w:right w:val="none" w:sz="0" w:space="0" w:color="auto"/>
      </w:divBdr>
    </w:div>
    <w:div w:id="1209680850">
      <w:bodyDiv w:val="1"/>
      <w:marLeft w:val="0"/>
      <w:marRight w:val="0"/>
      <w:marTop w:val="0"/>
      <w:marBottom w:val="0"/>
      <w:divBdr>
        <w:top w:val="none" w:sz="0" w:space="0" w:color="auto"/>
        <w:left w:val="none" w:sz="0" w:space="0" w:color="auto"/>
        <w:bottom w:val="none" w:sz="0" w:space="0" w:color="auto"/>
        <w:right w:val="none" w:sz="0" w:space="0" w:color="auto"/>
      </w:divBdr>
    </w:div>
    <w:div w:id="1211039970">
      <w:bodyDiv w:val="1"/>
      <w:marLeft w:val="0"/>
      <w:marRight w:val="0"/>
      <w:marTop w:val="0"/>
      <w:marBottom w:val="0"/>
      <w:divBdr>
        <w:top w:val="none" w:sz="0" w:space="0" w:color="auto"/>
        <w:left w:val="none" w:sz="0" w:space="0" w:color="auto"/>
        <w:bottom w:val="none" w:sz="0" w:space="0" w:color="auto"/>
        <w:right w:val="none" w:sz="0" w:space="0" w:color="auto"/>
      </w:divBdr>
    </w:div>
    <w:div w:id="1212501358">
      <w:bodyDiv w:val="1"/>
      <w:marLeft w:val="0"/>
      <w:marRight w:val="0"/>
      <w:marTop w:val="0"/>
      <w:marBottom w:val="0"/>
      <w:divBdr>
        <w:top w:val="none" w:sz="0" w:space="0" w:color="auto"/>
        <w:left w:val="none" w:sz="0" w:space="0" w:color="auto"/>
        <w:bottom w:val="none" w:sz="0" w:space="0" w:color="auto"/>
        <w:right w:val="none" w:sz="0" w:space="0" w:color="auto"/>
      </w:divBdr>
    </w:div>
    <w:div w:id="1214347061">
      <w:bodyDiv w:val="1"/>
      <w:marLeft w:val="0"/>
      <w:marRight w:val="0"/>
      <w:marTop w:val="0"/>
      <w:marBottom w:val="0"/>
      <w:divBdr>
        <w:top w:val="none" w:sz="0" w:space="0" w:color="auto"/>
        <w:left w:val="none" w:sz="0" w:space="0" w:color="auto"/>
        <w:bottom w:val="none" w:sz="0" w:space="0" w:color="auto"/>
        <w:right w:val="none" w:sz="0" w:space="0" w:color="auto"/>
      </w:divBdr>
    </w:div>
    <w:div w:id="1219316154">
      <w:bodyDiv w:val="1"/>
      <w:marLeft w:val="0"/>
      <w:marRight w:val="0"/>
      <w:marTop w:val="0"/>
      <w:marBottom w:val="0"/>
      <w:divBdr>
        <w:top w:val="none" w:sz="0" w:space="0" w:color="auto"/>
        <w:left w:val="none" w:sz="0" w:space="0" w:color="auto"/>
        <w:bottom w:val="none" w:sz="0" w:space="0" w:color="auto"/>
        <w:right w:val="none" w:sz="0" w:space="0" w:color="auto"/>
      </w:divBdr>
    </w:div>
    <w:div w:id="1219827078">
      <w:bodyDiv w:val="1"/>
      <w:marLeft w:val="0"/>
      <w:marRight w:val="0"/>
      <w:marTop w:val="0"/>
      <w:marBottom w:val="0"/>
      <w:divBdr>
        <w:top w:val="none" w:sz="0" w:space="0" w:color="auto"/>
        <w:left w:val="none" w:sz="0" w:space="0" w:color="auto"/>
        <w:bottom w:val="none" w:sz="0" w:space="0" w:color="auto"/>
        <w:right w:val="none" w:sz="0" w:space="0" w:color="auto"/>
      </w:divBdr>
    </w:div>
    <w:div w:id="1221557094">
      <w:bodyDiv w:val="1"/>
      <w:marLeft w:val="0"/>
      <w:marRight w:val="0"/>
      <w:marTop w:val="0"/>
      <w:marBottom w:val="0"/>
      <w:divBdr>
        <w:top w:val="none" w:sz="0" w:space="0" w:color="auto"/>
        <w:left w:val="none" w:sz="0" w:space="0" w:color="auto"/>
        <w:bottom w:val="none" w:sz="0" w:space="0" w:color="auto"/>
        <w:right w:val="none" w:sz="0" w:space="0" w:color="auto"/>
      </w:divBdr>
    </w:div>
    <w:div w:id="1222212765">
      <w:bodyDiv w:val="1"/>
      <w:marLeft w:val="0"/>
      <w:marRight w:val="0"/>
      <w:marTop w:val="0"/>
      <w:marBottom w:val="0"/>
      <w:divBdr>
        <w:top w:val="none" w:sz="0" w:space="0" w:color="auto"/>
        <w:left w:val="none" w:sz="0" w:space="0" w:color="auto"/>
        <w:bottom w:val="none" w:sz="0" w:space="0" w:color="auto"/>
        <w:right w:val="none" w:sz="0" w:space="0" w:color="auto"/>
      </w:divBdr>
    </w:div>
    <w:div w:id="1224098254">
      <w:bodyDiv w:val="1"/>
      <w:marLeft w:val="0"/>
      <w:marRight w:val="0"/>
      <w:marTop w:val="0"/>
      <w:marBottom w:val="0"/>
      <w:divBdr>
        <w:top w:val="none" w:sz="0" w:space="0" w:color="auto"/>
        <w:left w:val="none" w:sz="0" w:space="0" w:color="auto"/>
        <w:bottom w:val="none" w:sz="0" w:space="0" w:color="auto"/>
        <w:right w:val="none" w:sz="0" w:space="0" w:color="auto"/>
      </w:divBdr>
    </w:div>
    <w:div w:id="1228420135">
      <w:bodyDiv w:val="1"/>
      <w:marLeft w:val="0"/>
      <w:marRight w:val="0"/>
      <w:marTop w:val="0"/>
      <w:marBottom w:val="0"/>
      <w:divBdr>
        <w:top w:val="none" w:sz="0" w:space="0" w:color="auto"/>
        <w:left w:val="none" w:sz="0" w:space="0" w:color="auto"/>
        <w:bottom w:val="none" w:sz="0" w:space="0" w:color="auto"/>
        <w:right w:val="none" w:sz="0" w:space="0" w:color="auto"/>
      </w:divBdr>
    </w:div>
    <w:div w:id="1229926755">
      <w:bodyDiv w:val="1"/>
      <w:marLeft w:val="0"/>
      <w:marRight w:val="0"/>
      <w:marTop w:val="0"/>
      <w:marBottom w:val="0"/>
      <w:divBdr>
        <w:top w:val="none" w:sz="0" w:space="0" w:color="auto"/>
        <w:left w:val="none" w:sz="0" w:space="0" w:color="auto"/>
        <w:bottom w:val="none" w:sz="0" w:space="0" w:color="auto"/>
        <w:right w:val="none" w:sz="0" w:space="0" w:color="auto"/>
      </w:divBdr>
    </w:div>
    <w:div w:id="1230071712">
      <w:bodyDiv w:val="1"/>
      <w:marLeft w:val="0"/>
      <w:marRight w:val="0"/>
      <w:marTop w:val="0"/>
      <w:marBottom w:val="0"/>
      <w:divBdr>
        <w:top w:val="none" w:sz="0" w:space="0" w:color="auto"/>
        <w:left w:val="none" w:sz="0" w:space="0" w:color="auto"/>
        <w:bottom w:val="none" w:sz="0" w:space="0" w:color="auto"/>
        <w:right w:val="none" w:sz="0" w:space="0" w:color="auto"/>
      </w:divBdr>
    </w:div>
    <w:div w:id="1230458847">
      <w:bodyDiv w:val="1"/>
      <w:marLeft w:val="0"/>
      <w:marRight w:val="0"/>
      <w:marTop w:val="0"/>
      <w:marBottom w:val="0"/>
      <w:divBdr>
        <w:top w:val="none" w:sz="0" w:space="0" w:color="auto"/>
        <w:left w:val="none" w:sz="0" w:space="0" w:color="auto"/>
        <w:bottom w:val="none" w:sz="0" w:space="0" w:color="auto"/>
        <w:right w:val="none" w:sz="0" w:space="0" w:color="auto"/>
      </w:divBdr>
    </w:div>
    <w:div w:id="1231035058">
      <w:bodyDiv w:val="1"/>
      <w:marLeft w:val="0"/>
      <w:marRight w:val="0"/>
      <w:marTop w:val="0"/>
      <w:marBottom w:val="0"/>
      <w:divBdr>
        <w:top w:val="none" w:sz="0" w:space="0" w:color="auto"/>
        <w:left w:val="none" w:sz="0" w:space="0" w:color="auto"/>
        <w:bottom w:val="none" w:sz="0" w:space="0" w:color="auto"/>
        <w:right w:val="none" w:sz="0" w:space="0" w:color="auto"/>
      </w:divBdr>
    </w:div>
    <w:div w:id="1231039861">
      <w:bodyDiv w:val="1"/>
      <w:marLeft w:val="0"/>
      <w:marRight w:val="0"/>
      <w:marTop w:val="0"/>
      <w:marBottom w:val="0"/>
      <w:divBdr>
        <w:top w:val="none" w:sz="0" w:space="0" w:color="auto"/>
        <w:left w:val="none" w:sz="0" w:space="0" w:color="auto"/>
        <w:bottom w:val="none" w:sz="0" w:space="0" w:color="auto"/>
        <w:right w:val="none" w:sz="0" w:space="0" w:color="auto"/>
      </w:divBdr>
    </w:div>
    <w:div w:id="1231503392">
      <w:bodyDiv w:val="1"/>
      <w:marLeft w:val="0"/>
      <w:marRight w:val="0"/>
      <w:marTop w:val="0"/>
      <w:marBottom w:val="0"/>
      <w:divBdr>
        <w:top w:val="none" w:sz="0" w:space="0" w:color="auto"/>
        <w:left w:val="none" w:sz="0" w:space="0" w:color="auto"/>
        <w:bottom w:val="none" w:sz="0" w:space="0" w:color="auto"/>
        <w:right w:val="none" w:sz="0" w:space="0" w:color="auto"/>
      </w:divBdr>
    </w:div>
    <w:div w:id="1232085538">
      <w:bodyDiv w:val="1"/>
      <w:marLeft w:val="0"/>
      <w:marRight w:val="0"/>
      <w:marTop w:val="0"/>
      <w:marBottom w:val="0"/>
      <w:divBdr>
        <w:top w:val="none" w:sz="0" w:space="0" w:color="auto"/>
        <w:left w:val="none" w:sz="0" w:space="0" w:color="auto"/>
        <w:bottom w:val="none" w:sz="0" w:space="0" w:color="auto"/>
        <w:right w:val="none" w:sz="0" w:space="0" w:color="auto"/>
      </w:divBdr>
    </w:div>
    <w:div w:id="1235747235">
      <w:bodyDiv w:val="1"/>
      <w:marLeft w:val="0"/>
      <w:marRight w:val="0"/>
      <w:marTop w:val="0"/>
      <w:marBottom w:val="0"/>
      <w:divBdr>
        <w:top w:val="none" w:sz="0" w:space="0" w:color="auto"/>
        <w:left w:val="none" w:sz="0" w:space="0" w:color="auto"/>
        <w:bottom w:val="none" w:sz="0" w:space="0" w:color="auto"/>
        <w:right w:val="none" w:sz="0" w:space="0" w:color="auto"/>
      </w:divBdr>
    </w:div>
    <w:div w:id="1247348779">
      <w:bodyDiv w:val="1"/>
      <w:marLeft w:val="0"/>
      <w:marRight w:val="0"/>
      <w:marTop w:val="0"/>
      <w:marBottom w:val="0"/>
      <w:divBdr>
        <w:top w:val="none" w:sz="0" w:space="0" w:color="auto"/>
        <w:left w:val="none" w:sz="0" w:space="0" w:color="auto"/>
        <w:bottom w:val="none" w:sz="0" w:space="0" w:color="auto"/>
        <w:right w:val="none" w:sz="0" w:space="0" w:color="auto"/>
      </w:divBdr>
    </w:div>
    <w:div w:id="1247419325">
      <w:bodyDiv w:val="1"/>
      <w:marLeft w:val="0"/>
      <w:marRight w:val="0"/>
      <w:marTop w:val="0"/>
      <w:marBottom w:val="0"/>
      <w:divBdr>
        <w:top w:val="none" w:sz="0" w:space="0" w:color="auto"/>
        <w:left w:val="none" w:sz="0" w:space="0" w:color="auto"/>
        <w:bottom w:val="none" w:sz="0" w:space="0" w:color="auto"/>
        <w:right w:val="none" w:sz="0" w:space="0" w:color="auto"/>
      </w:divBdr>
    </w:div>
    <w:div w:id="1248805691">
      <w:bodyDiv w:val="1"/>
      <w:marLeft w:val="0"/>
      <w:marRight w:val="0"/>
      <w:marTop w:val="0"/>
      <w:marBottom w:val="0"/>
      <w:divBdr>
        <w:top w:val="none" w:sz="0" w:space="0" w:color="auto"/>
        <w:left w:val="none" w:sz="0" w:space="0" w:color="auto"/>
        <w:bottom w:val="none" w:sz="0" w:space="0" w:color="auto"/>
        <w:right w:val="none" w:sz="0" w:space="0" w:color="auto"/>
      </w:divBdr>
    </w:div>
    <w:div w:id="1249922660">
      <w:bodyDiv w:val="1"/>
      <w:marLeft w:val="0"/>
      <w:marRight w:val="0"/>
      <w:marTop w:val="0"/>
      <w:marBottom w:val="0"/>
      <w:divBdr>
        <w:top w:val="none" w:sz="0" w:space="0" w:color="auto"/>
        <w:left w:val="none" w:sz="0" w:space="0" w:color="auto"/>
        <w:bottom w:val="none" w:sz="0" w:space="0" w:color="auto"/>
        <w:right w:val="none" w:sz="0" w:space="0" w:color="auto"/>
      </w:divBdr>
    </w:div>
    <w:div w:id="1251309910">
      <w:bodyDiv w:val="1"/>
      <w:marLeft w:val="0"/>
      <w:marRight w:val="0"/>
      <w:marTop w:val="0"/>
      <w:marBottom w:val="0"/>
      <w:divBdr>
        <w:top w:val="none" w:sz="0" w:space="0" w:color="auto"/>
        <w:left w:val="none" w:sz="0" w:space="0" w:color="auto"/>
        <w:bottom w:val="none" w:sz="0" w:space="0" w:color="auto"/>
        <w:right w:val="none" w:sz="0" w:space="0" w:color="auto"/>
      </w:divBdr>
    </w:div>
    <w:div w:id="1253735132">
      <w:bodyDiv w:val="1"/>
      <w:marLeft w:val="0"/>
      <w:marRight w:val="0"/>
      <w:marTop w:val="0"/>
      <w:marBottom w:val="0"/>
      <w:divBdr>
        <w:top w:val="none" w:sz="0" w:space="0" w:color="auto"/>
        <w:left w:val="none" w:sz="0" w:space="0" w:color="auto"/>
        <w:bottom w:val="none" w:sz="0" w:space="0" w:color="auto"/>
        <w:right w:val="none" w:sz="0" w:space="0" w:color="auto"/>
      </w:divBdr>
    </w:div>
    <w:div w:id="1257665630">
      <w:bodyDiv w:val="1"/>
      <w:marLeft w:val="0"/>
      <w:marRight w:val="0"/>
      <w:marTop w:val="0"/>
      <w:marBottom w:val="0"/>
      <w:divBdr>
        <w:top w:val="none" w:sz="0" w:space="0" w:color="auto"/>
        <w:left w:val="none" w:sz="0" w:space="0" w:color="auto"/>
        <w:bottom w:val="none" w:sz="0" w:space="0" w:color="auto"/>
        <w:right w:val="none" w:sz="0" w:space="0" w:color="auto"/>
      </w:divBdr>
    </w:div>
    <w:div w:id="1257785442">
      <w:bodyDiv w:val="1"/>
      <w:marLeft w:val="0"/>
      <w:marRight w:val="0"/>
      <w:marTop w:val="0"/>
      <w:marBottom w:val="0"/>
      <w:divBdr>
        <w:top w:val="none" w:sz="0" w:space="0" w:color="auto"/>
        <w:left w:val="none" w:sz="0" w:space="0" w:color="auto"/>
        <w:bottom w:val="none" w:sz="0" w:space="0" w:color="auto"/>
        <w:right w:val="none" w:sz="0" w:space="0" w:color="auto"/>
      </w:divBdr>
    </w:div>
    <w:div w:id="1261064114">
      <w:bodyDiv w:val="1"/>
      <w:marLeft w:val="0"/>
      <w:marRight w:val="0"/>
      <w:marTop w:val="0"/>
      <w:marBottom w:val="0"/>
      <w:divBdr>
        <w:top w:val="none" w:sz="0" w:space="0" w:color="auto"/>
        <w:left w:val="none" w:sz="0" w:space="0" w:color="auto"/>
        <w:bottom w:val="none" w:sz="0" w:space="0" w:color="auto"/>
        <w:right w:val="none" w:sz="0" w:space="0" w:color="auto"/>
      </w:divBdr>
    </w:div>
    <w:div w:id="1263298661">
      <w:bodyDiv w:val="1"/>
      <w:marLeft w:val="0"/>
      <w:marRight w:val="0"/>
      <w:marTop w:val="0"/>
      <w:marBottom w:val="0"/>
      <w:divBdr>
        <w:top w:val="none" w:sz="0" w:space="0" w:color="auto"/>
        <w:left w:val="none" w:sz="0" w:space="0" w:color="auto"/>
        <w:bottom w:val="none" w:sz="0" w:space="0" w:color="auto"/>
        <w:right w:val="none" w:sz="0" w:space="0" w:color="auto"/>
      </w:divBdr>
    </w:div>
    <w:div w:id="1264218669">
      <w:bodyDiv w:val="1"/>
      <w:marLeft w:val="0"/>
      <w:marRight w:val="0"/>
      <w:marTop w:val="0"/>
      <w:marBottom w:val="0"/>
      <w:divBdr>
        <w:top w:val="none" w:sz="0" w:space="0" w:color="auto"/>
        <w:left w:val="none" w:sz="0" w:space="0" w:color="auto"/>
        <w:bottom w:val="none" w:sz="0" w:space="0" w:color="auto"/>
        <w:right w:val="none" w:sz="0" w:space="0" w:color="auto"/>
      </w:divBdr>
    </w:div>
    <w:div w:id="1266188067">
      <w:bodyDiv w:val="1"/>
      <w:marLeft w:val="0"/>
      <w:marRight w:val="0"/>
      <w:marTop w:val="0"/>
      <w:marBottom w:val="0"/>
      <w:divBdr>
        <w:top w:val="none" w:sz="0" w:space="0" w:color="auto"/>
        <w:left w:val="none" w:sz="0" w:space="0" w:color="auto"/>
        <w:bottom w:val="none" w:sz="0" w:space="0" w:color="auto"/>
        <w:right w:val="none" w:sz="0" w:space="0" w:color="auto"/>
      </w:divBdr>
    </w:div>
    <w:div w:id="1267926925">
      <w:bodyDiv w:val="1"/>
      <w:marLeft w:val="0"/>
      <w:marRight w:val="0"/>
      <w:marTop w:val="0"/>
      <w:marBottom w:val="0"/>
      <w:divBdr>
        <w:top w:val="none" w:sz="0" w:space="0" w:color="auto"/>
        <w:left w:val="none" w:sz="0" w:space="0" w:color="auto"/>
        <w:bottom w:val="none" w:sz="0" w:space="0" w:color="auto"/>
        <w:right w:val="none" w:sz="0" w:space="0" w:color="auto"/>
      </w:divBdr>
    </w:div>
    <w:div w:id="1268465136">
      <w:bodyDiv w:val="1"/>
      <w:marLeft w:val="0"/>
      <w:marRight w:val="0"/>
      <w:marTop w:val="0"/>
      <w:marBottom w:val="0"/>
      <w:divBdr>
        <w:top w:val="none" w:sz="0" w:space="0" w:color="auto"/>
        <w:left w:val="none" w:sz="0" w:space="0" w:color="auto"/>
        <w:bottom w:val="none" w:sz="0" w:space="0" w:color="auto"/>
        <w:right w:val="none" w:sz="0" w:space="0" w:color="auto"/>
      </w:divBdr>
    </w:div>
    <w:div w:id="1268729989">
      <w:bodyDiv w:val="1"/>
      <w:marLeft w:val="0"/>
      <w:marRight w:val="0"/>
      <w:marTop w:val="0"/>
      <w:marBottom w:val="0"/>
      <w:divBdr>
        <w:top w:val="none" w:sz="0" w:space="0" w:color="auto"/>
        <w:left w:val="none" w:sz="0" w:space="0" w:color="auto"/>
        <w:bottom w:val="none" w:sz="0" w:space="0" w:color="auto"/>
        <w:right w:val="none" w:sz="0" w:space="0" w:color="auto"/>
      </w:divBdr>
    </w:div>
    <w:div w:id="1269970862">
      <w:bodyDiv w:val="1"/>
      <w:marLeft w:val="0"/>
      <w:marRight w:val="0"/>
      <w:marTop w:val="0"/>
      <w:marBottom w:val="0"/>
      <w:divBdr>
        <w:top w:val="none" w:sz="0" w:space="0" w:color="auto"/>
        <w:left w:val="none" w:sz="0" w:space="0" w:color="auto"/>
        <w:bottom w:val="none" w:sz="0" w:space="0" w:color="auto"/>
        <w:right w:val="none" w:sz="0" w:space="0" w:color="auto"/>
      </w:divBdr>
    </w:div>
    <w:div w:id="1271935586">
      <w:bodyDiv w:val="1"/>
      <w:marLeft w:val="0"/>
      <w:marRight w:val="0"/>
      <w:marTop w:val="0"/>
      <w:marBottom w:val="0"/>
      <w:divBdr>
        <w:top w:val="none" w:sz="0" w:space="0" w:color="auto"/>
        <w:left w:val="none" w:sz="0" w:space="0" w:color="auto"/>
        <w:bottom w:val="none" w:sz="0" w:space="0" w:color="auto"/>
        <w:right w:val="none" w:sz="0" w:space="0" w:color="auto"/>
      </w:divBdr>
    </w:div>
    <w:div w:id="1274098809">
      <w:bodyDiv w:val="1"/>
      <w:marLeft w:val="0"/>
      <w:marRight w:val="0"/>
      <w:marTop w:val="0"/>
      <w:marBottom w:val="0"/>
      <w:divBdr>
        <w:top w:val="none" w:sz="0" w:space="0" w:color="auto"/>
        <w:left w:val="none" w:sz="0" w:space="0" w:color="auto"/>
        <w:bottom w:val="none" w:sz="0" w:space="0" w:color="auto"/>
        <w:right w:val="none" w:sz="0" w:space="0" w:color="auto"/>
      </w:divBdr>
    </w:div>
    <w:div w:id="1274168757">
      <w:bodyDiv w:val="1"/>
      <w:marLeft w:val="0"/>
      <w:marRight w:val="0"/>
      <w:marTop w:val="0"/>
      <w:marBottom w:val="0"/>
      <w:divBdr>
        <w:top w:val="none" w:sz="0" w:space="0" w:color="auto"/>
        <w:left w:val="none" w:sz="0" w:space="0" w:color="auto"/>
        <w:bottom w:val="none" w:sz="0" w:space="0" w:color="auto"/>
        <w:right w:val="none" w:sz="0" w:space="0" w:color="auto"/>
      </w:divBdr>
    </w:div>
    <w:div w:id="1274435915">
      <w:bodyDiv w:val="1"/>
      <w:marLeft w:val="0"/>
      <w:marRight w:val="0"/>
      <w:marTop w:val="0"/>
      <w:marBottom w:val="0"/>
      <w:divBdr>
        <w:top w:val="none" w:sz="0" w:space="0" w:color="auto"/>
        <w:left w:val="none" w:sz="0" w:space="0" w:color="auto"/>
        <w:bottom w:val="none" w:sz="0" w:space="0" w:color="auto"/>
        <w:right w:val="none" w:sz="0" w:space="0" w:color="auto"/>
      </w:divBdr>
    </w:div>
    <w:div w:id="1275795928">
      <w:bodyDiv w:val="1"/>
      <w:marLeft w:val="0"/>
      <w:marRight w:val="0"/>
      <w:marTop w:val="0"/>
      <w:marBottom w:val="0"/>
      <w:divBdr>
        <w:top w:val="none" w:sz="0" w:space="0" w:color="auto"/>
        <w:left w:val="none" w:sz="0" w:space="0" w:color="auto"/>
        <w:bottom w:val="none" w:sz="0" w:space="0" w:color="auto"/>
        <w:right w:val="none" w:sz="0" w:space="0" w:color="auto"/>
      </w:divBdr>
    </w:div>
    <w:div w:id="1276986136">
      <w:bodyDiv w:val="1"/>
      <w:marLeft w:val="0"/>
      <w:marRight w:val="0"/>
      <w:marTop w:val="0"/>
      <w:marBottom w:val="0"/>
      <w:divBdr>
        <w:top w:val="none" w:sz="0" w:space="0" w:color="auto"/>
        <w:left w:val="none" w:sz="0" w:space="0" w:color="auto"/>
        <w:bottom w:val="none" w:sz="0" w:space="0" w:color="auto"/>
        <w:right w:val="none" w:sz="0" w:space="0" w:color="auto"/>
      </w:divBdr>
    </w:div>
    <w:div w:id="1277104159">
      <w:bodyDiv w:val="1"/>
      <w:marLeft w:val="0"/>
      <w:marRight w:val="0"/>
      <w:marTop w:val="0"/>
      <w:marBottom w:val="0"/>
      <w:divBdr>
        <w:top w:val="none" w:sz="0" w:space="0" w:color="auto"/>
        <w:left w:val="none" w:sz="0" w:space="0" w:color="auto"/>
        <w:bottom w:val="none" w:sz="0" w:space="0" w:color="auto"/>
        <w:right w:val="none" w:sz="0" w:space="0" w:color="auto"/>
      </w:divBdr>
    </w:div>
    <w:div w:id="1280142195">
      <w:bodyDiv w:val="1"/>
      <w:marLeft w:val="0"/>
      <w:marRight w:val="0"/>
      <w:marTop w:val="0"/>
      <w:marBottom w:val="0"/>
      <w:divBdr>
        <w:top w:val="none" w:sz="0" w:space="0" w:color="auto"/>
        <w:left w:val="none" w:sz="0" w:space="0" w:color="auto"/>
        <w:bottom w:val="none" w:sz="0" w:space="0" w:color="auto"/>
        <w:right w:val="none" w:sz="0" w:space="0" w:color="auto"/>
      </w:divBdr>
    </w:div>
    <w:div w:id="1281886011">
      <w:bodyDiv w:val="1"/>
      <w:marLeft w:val="0"/>
      <w:marRight w:val="0"/>
      <w:marTop w:val="0"/>
      <w:marBottom w:val="0"/>
      <w:divBdr>
        <w:top w:val="none" w:sz="0" w:space="0" w:color="auto"/>
        <w:left w:val="none" w:sz="0" w:space="0" w:color="auto"/>
        <w:bottom w:val="none" w:sz="0" w:space="0" w:color="auto"/>
        <w:right w:val="none" w:sz="0" w:space="0" w:color="auto"/>
      </w:divBdr>
    </w:div>
    <w:div w:id="1282490339">
      <w:bodyDiv w:val="1"/>
      <w:marLeft w:val="0"/>
      <w:marRight w:val="0"/>
      <w:marTop w:val="0"/>
      <w:marBottom w:val="0"/>
      <w:divBdr>
        <w:top w:val="none" w:sz="0" w:space="0" w:color="auto"/>
        <w:left w:val="none" w:sz="0" w:space="0" w:color="auto"/>
        <w:bottom w:val="none" w:sz="0" w:space="0" w:color="auto"/>
        <w:right w:val="none" w:sz="0" w:space="0" w:color="auto"/>
      </w:divBdr>
    </w:div>
    <w:div w:id="1285428220">
      <w:bodyDiv w:val="1"/>
      <w:marLeft w:val="0"/>
      <w:marRight w:val="0"/>
      <w:marTop w:val="0"/>
      <w:marBottom w:val="0"/>
      <w:divBdr>
        <w:top w:val="none" w:sz="0" w:space="0" w:color="auto"/>
        <w:left w:val="none" w:sz="0" w:space="0" w:color="auto"/>
        <w:bottom w:val="none" w:sz="0" w:space="0" w:color="auto"/>
        <w:right w:val="none" w:sz="0" w:space="0" w:color="auto"/>
      </w:divBdr>
    </w:div>
    <w:div w:id="1287467070">
      <w:bodyDiv w:val="1"/>
      <w:marLeft w:val="0"/>
      <w:marRight w:val="0"/>
      <w:marTop w:val="0"/>
      <w:marBottom w:val="0"/>
      <w:divBdr>
        <w:top w:val="none" w:sz="0" w:space="0" w:color="auto"/>
        <w:left w:val="none" w:sz="0" w:space="0" w:color="auto"/>
        <w:bottom w:val="none" w:sz="0" w:space="0" w:color="auto"/>
        <w:right w:val="none" w:sz="0" w:space="0" w:color="auto"/>
      </w:divBdr>
    </w:div>
    <w:div w:id="1287857440">
      <w:bodyDiv w:val="1"/>
      <w:marLeft w:val="0"/>
      <w:marRight w:val="0"/>
      <w:marTop w:val="0"/>
      <w:marBottom w:val="0"/>
      <w:divBdr>
        <w:top w:val="none" w:sz="0" w:space="0" w:color="auto"/>
        <w:left w:val="none" w:sz="0" w:space="0" w:color="auto"/>
        <w:bottom w:val="none" w:sz="0" w:space="0" w:color="auto"/>
        <w:right w:val="none" w:sz="0" w:space="0" w:color="auto"/>
      </w:divBdr>
    </w:div>
    <w:div w:id="1288125120">
      <w:bodyDiv w:val="1"/>
      <w:marLeft w:val="0"/>
      <w:marRight w:val="0"/>
      <w:marTop w:val="0"/>
      <w:marBottom w:val="0"/>
      <w:divBdr>
        <w:top w:val="none" w:sz="0" w:space="0" w:color="auto"/>
        <w:left w:val="none" w:sz="0" w:space="0" w:color="auto"/>
        <w:bottom w:val="none" w:sz="0" w:space="0" w:color="auto"/>
        <w:right w:val="none" w:sz="0" w:space="0" w:color="auto"/>
      </w:divBdr>
    </w:div>
    <w:div w:id="1289165132">
      <w:bodyDiv w:val="1"/>
      <w:marLeft w:val="0"/>
      <w:marRight w:val="0"/>
      <w:marTop w:val="0"/>
      <w:marBottom w:val="0"/>
      <w:divBdr>
        <w:top w:val="none" w:sz="0" w:space="0" w:color="auto"/>
        <w:left w:val="none" w:sz="0" w:space="0" w:color="auto"/>
        <w:bottom w:val="none" w:sz="0" w:space="0" w:color="auto"/>
        <w:right w:val="none" w:sz="0" w:space="0" w:color="auto"/>
      </w:divBdr>
    </w:div>
    <w:div w:id="1289319936">
      <w:bodyDiv w:val="1"/>
      <w:marLeft w:val="0"/>
      <w:marRight w:val="0"/>
      <w:marTop w:val="0"/>
      <w:marBottom w:val="0"/>
      <w:divBdr>
        <w:top w:val="none" w:sz="0" w:space="0" w:color="auto"/>
        <w:left w:val="none" w:sz="0" w:space="0" w:color="auto"/>
        <w:bottom w:val="none" w:sz="0" w:space="0" w:color="auto"/>
        <w:right w:val="none" w:sz="0" w:space="0" w:color="auto"/>
      </w:divBdr>
    </w:div>
    <w:div w:id="1290546645">
      <w:bodyDiv w:val="1"/>
      <w:marLeft w:val="0"/>
      <w:marRight w:val="0"/>
      <w:marTop w:val="0"/>
      <w:marBottom w:val="0"/>
      <w:divBdr>
        <w:top w:val="none" w:sz="0" w:space="0" w:color="auto"/>
        <w:left w:val="none" w:sz="0" w:space="0" w:color="auto"/>
        <w:bottom w:val="none" w:sz="0" w:space="0" w:color="auto"/>
        <w:right w:val="none" w:sz="0" w:space="0" w:color="auto"/>
      </w:divBdr>
    </w:div>
    <w:div w:id="1296253741">
      <w:bodyDiv w:val="1"/>
      <w:marLeft w:val="0"/>
      <w:marRight w:val="0"/>
      <w:marTop w:val="0"/>
      <w:marBottom w:val="0"/>
      <w:divBdr>
        <w:top w:val="none" w:sz="0" w:space="0" w:color="auto"/>
        <w:left w:val="none" w:sz="0" w:space="0" w:color="auto"/>
        <w:bottom w:val="none" w:sz="0" w:space="0" w:color="auto"/>
        <w:right w:val="none" w:sz="0" w:space="0" w:color="auto"/>
      </w:divBdr>
    </w:div>
    <w:div w:id="1296453035">
      <w:bodyDiv w:val="1"/>
      <w:marLeft w:val="0"/>
      <w:marRight w:val="0"/>
      <w:marTop w:val="0"/>
      <w:marBottom w:val="0"/>
      <w:divBdr>
        <w:top w:val="none" w:sz="0" w:space="0" w:color="auto"/>
        <w:left w:val="none" w:sz="0" w:space="0" w:color="auto"/>
        <w:bottom w:val="none" w:sz="0" w:space="0" w:color="auto"/>
        <w:right w:val="none" w:sz="0" w:space="0" w:color="auto"/>
      </w:divBdr>
    </w:div>
    <w:div w:id="1299339947">
      <w:bodyDiv w:val="1"/>
      <w:marLeft w:val="0"/>
      <w:marRight w:val="0"/>
      <w:marTop w:val="0"/>
      <w:marBottom w:val="0"/>
      <w:divBdr>
        <w:top w:val="none" w:sz="0" w:space="0" w:color="auto"/>
        <w:left w:val="none" w:sz="0" w:space="0" w:color="auto"/>
        <w:bottom w:val="none" w:sz="0" w:space="0" w:color="auto"/>
        <w:right w:val="none" w:sz="0" w:space="0" w:color="auto"/>
      </w:divBdr>
    </w:div>
    <w:div w:id="1299530972">
      <w:bodyDiv w:val="1"/>
      <w:marLeft w:val="0"/>
      <w:marRight w:val="0"/>
      <w:marTop w:val="0"/>
      <w:marBottom w:val="0"/>
      <w:divBdr>
        <w:top w:val="none" w:sz="0" w:space="0" w:color="auto"/>
        <w:left w:val="none" w:sz="0" w:space="0" w:color="auto"/>
        <w:bottom w:val="none" w:sz="0" w:space="0" w:color="auto"/>
        <w:right w:val="none" w:sz="0" w:space="0" w:color="auto"/>
      </w:divBdr>
    </w:div>
    <w:div w:id="1301764112">
      <w:bodyDiv w:val="1"/>
      <w:marLeft w:val="0"/>
      <w:marRight w:val="0"/>
      <w:marTop w:val="0"/>
      <w:marBottom w:val="0"/>
      <w:divBdr>
        <w:top w:val="none" w:sz="0" w:space="0" w:color="auto"/>
        <w:left w:val="none" w:sz="0" w:space="0" w:color="auto"/>
        <w:bottom w:val="none" w:sz="0" w:space="0" w:color="auto"/>
        <w:right w:val="none" w:sz="0" w:space="0" w:color="auto"/>
      </w:divBdr>
    </w:div>
    <w:div w:id="1302612883">
      <w:bodyDiv w:val="1"/>
      <w:marLeft w:val="0"/>
      <w:marRight w:val="0"/>
      <w:marTop w:val="0"/>
      <w:marBottom w:val="0"/>
      <w:divBdr>
        <w:top w:val="none" w:sz="0" w:space="0" w:color="auto"/>
        <w:left w:val="none" w:sz="0" w:space="0" w:color="auto"/>
        <w:bottom w:val="none" w:sz="0" w:space="0" w:color="auto"/>
        <w:right w:val="none" w:sz="0" w:space="0" w:color="auto"/>
      </w:divBdr>
    </w:div>
    <w:div w:id="1304774007">
      <w:bodyDiv w:val="1"/>
      <w:marLeft w:val="0"/>
      <w:marRight w:val="0"/>
      <w:marTop w:val="0"/>
      <w:marBottom w:val="0"/>
      <w:divBdr>
        <w:top w:val="none" w:sz="0" w:space="0" w:color="auto"/>
        <w:left w:val="none" w:sz="0" w:space="0" w:color="auto"/>
        <w:bottom w:val="none" w:sz="0" w:space="0" w:color="auto"/>
        <w:right w:val="none" w:sz="0" w:space="0" w:color="auto"/>
      </w:divBdr>
    </w:div>
    <w:div w:id="1305282510">
      <w:bodyDiv w:val="1"/>
      <w:marLeft w:val="0"/>
      <w:marRight w:val="0"/>
      <w:marTop w:val="0"/>
      <w:marBottom w:val="0"/>
      <w:divBdr>
        <w:top w:val="none" w:sz="0" w:space="0" w:color="auto"/>
        <w:left w:val="none" w:sz="0" w:space="0" w:color="auto"/>
        <w:bottom w:val="none" w:sz="0" w:space="0" w:color="auto"/>
        <w:right w:val="none" w:sz="0" w:space="0" w:color="auto"/>
      </w:divBdr>
    </w:div>
    <w:div w:id="1309937249">
      <w:bodyDiv w:val="1"/>
      <w:marLeft w:val="0"/>
      <w:marRight w:val="0"/>
      <w:marTop w:val="0"/>
      <w:marBottom w:val="0"/>
      <w:divBdr>
        <w:top w:val="none" w:sz="0" w:space="0" w:color="auto"/>
        <w:left w:val="none" w:sz="0" w:space="0" w:color="auto"/>
        <w:bottom w:val="none" w:sz="0" w:space="0" w:color="auto"/>
        <w:right w:val="none" w:sz="0" w:space="0" w:color="auto"/>
      </w:divBdr>
    </w:div>
    <w:div w:id="1309943408">
      <w:bodyDiv w:val="1"/>
      <w:marLeft w:val="0"/>
      <w:marRight w:val="0"/>
      <w:marTop w:val="0"/>
      <w:marBottom w:val="0"/>
      <w:divBdr>
        <w:top w:val="none" w:sz="0" w:space="0" w:color="auto"/>
        <w:left w:val="none" w:sz="0" w:space="0" w:color="auto"/>
        <w:bottom w:val="none" w:sz="0" w:space="0" w:color="auto"/>
        <w:right w:val="none" w:sz="0" w:space="0" w:color="auto"/>
      </w:divBdr>
    </w:div>
    <w:div w:id="1310598678">
      <w:bodyDiv w:val="1"/>
      <w:marLeft w:val="0"/>
      <w:marRight w:val="0"/>
      <w:marTop w:val="0"/>
      <w:marBottom w:val="0"/>
      <w:divBdr>
        <w:top w:val="none" w:sz="0" w:space="0" w:color="auto"/>
        <w:left w:val="none" w:sz="0" w:space="0" w:color="auto"/>
        <w:bottom w:val="none" w:sz="0" w:space="0" w:color="auto"/>
        <w:right w:val="none" w:sz="0" w:space="0" w:color="auto"/>
      </w:divBdr>
    </w:div>
    <w:div w:id="1311640255">
      <w:bodyDiv w:val="1"/>
      <w:marLeft w:val="0"/>
      <w:marRight w:val="0"/>
      <w:marTop w:val="0"/>
      <w:marBottom w:val="0"/>
      <w:divBdr>
        <w:top w:val="none" w:sz="0" w:space="0" w:color="auto"/>
        <w:left w:val="none" w:sz="0" w:space="0" w:color="auto"/>
        <w:bottom w:val="none" w:sz="0" w:space="0" w:color="auto"/>
        <w:right w:val="none" w:sz="0" w:space="0" w:color="auto"/>
      </w:divBdr>
    </w:div>
    <w:div w:id="1314914362">
      <w:bodyDiv w:val="1"/>
      <w:marLeft w:val="0"/>
      <w:marRight w:val="0"/>
      <w:marTop w:val="0"/>
      <w:marBottom w:val="0"/>
      <w:divBdr>
        <w:top w:val="none" w:sz="0" w:space="0" w:color="auto"/>
        <w:left w:val="none" w:sz="0" w:space="0" w:color="auto"/>
        <w:bottom w:val="none" w:sz="0" w:space="0" w:color="auto"/>
        <w:right w:val="none" w:sz="0" w:space="0" w:color="auto"/>
      </w:divBdr>
    </w:div>
    <w:div w:id="1317152592">
      <w:bodyDiv w:val="1"/>
      <w:marLeft w:val="0"/>
      <w:marRight w:val="0"/>
      <w:marTop w:val="0"/>
      <w:marBottom w:val="0"/>
      <w:divBdr>
        <w:top w:val="none" w:sz="0" w:space="0" w:color="auto"/>
        <w:left w:val="none" w:sz="0" w:space="0" w:color="auto"/>
        <w:bottom w:val="none" w:sz="0" w:space="0" w:color="auto"/>
        <w:right w:val="none" w:sz="0" w:space="0" w:color="auto"/>
      </w:divBdr>
    </w:div>
    <w:div w:id="1317806487">
      <w:bodyDiv w:val="1"/>
      <w:marLeft w:val="0"/>
      <w:marRight w:val="0"/>
      <w:marTop w:val="0"/>
      <w:marBottom w:val="0"/>
      <w:divBdr>
        <w:top w:val="none" w:sz="0" w:space="0" w:color="auto"/>
        <w:left w:val="none" w:sz="0" w:space="0" w:color="auto"/>
        <w:bottom w:val="none" w:sz="0" w:space="0" w:color="auto"/>
        <w:right w:val="none" w:sz="0" w:space="0" w:color="auto"/>
      </w:divBdr>
    </w:div>
    <w:div w:id="1318993972">
      <w:bodyDiv w:val="1"/>
      <w:marLeft w:val="0"/>
      <w:marRight w:val="0"/>
      <w:marTop w:val="0"/>
      <w:marBottom w:val="0"/>
      <w:divBdr>
        <w:top w:val="none" w:sz="0" w:space="0" w:color="auto"/>
        <w:left w:val="none" w:sz="0" w:space="0" w:color="auto"/>
        <w:bottom w:val="none" w:sz="0" w:space="0" w:color="auto"/>
        <w:right w:val="none" w:sz="0" w:space="0" w:color="auto"/>
      </w:divBdr>
    </w:div>
    <w:div w:id="1322850059">
      <w:bodyDiv w:val="1"/>
      <w:marLeft w:val="0"/>
      <w:marRight w:val="0"/>
      <w:marTop w:val="0"/>
      <w:marBottom w:val="0"/>
      <w:divBdr>
        <w:top w:val="none" w:sz="0" w:space="0" w:color="auto"/>
        <w:left w:val="none" w:sz="0" w:space="0" w:color="auto"/>
        <w:bottom w:val="none" w:sz="0" w:space="0" w:color="auto"/>
        <w:right w:val="none" w:sz="0" w:space="0" w:color="auto"/>
      </w:divBdr>
    </w:div>
    <w:div w:id="1327712713">
      <w:bodyDiv w:val="1"/>
      <w:marLeft w:val="0"/>
      <w:marRight w:val="0"/>
      <w:marTop w:val="0"/>
      <w:marBottom w:val="0"/>
      <w:divBdr>
        <w:top w:val="none" w:sz="0" w:space="0" w:color="auto"/>
        <w:left w:val="none" w:sz="0" w:space="0" w:color="auto"/>
        <w:bottom w:val="none" w:sz="0" w:space="0" w:color="auto"/>
        <w:right w:val="none" w:sz="0" w:space="0" w:color="auto"/>
      </w:divBdr>
    </w:div>
    <w:div w:id="1329288806">
      <w:bodyDiv w:val="1"/>
      <w:marLeft w:val="0"/>
      <w:marRight w:val="0"/>
      <w:marTop w:val="0"/>
      <w:marBottom w:val="0"/>
      <w:divBdr>
        <w:top w:val="none" w:sz="0" w:space="0" w:color="auto"/>
        <w:left w:val="none" w:sz="0" w:space="0" w:color="auto"/>
        <w:bottom w:val="none" w:sz="0" w:space="0" w:color="auto"/>
        <w:right w:val="none" w:sz="0" w:space="0" w:color="auto"/>
      </w:divBdr>
    </w:div>
    <w:div w:id="1329292063">
      <w:bodyDiv w:val="1"/>
      <w:marLeft w:val="0"/>
      <w:marRight w:val="0"/>
      <w:marTop w:val="0"/>
      <w:marBottom w:val="0"/>
      <w:divBdr>
        <w:top w:val="none" w:sz="0" w:space="0" w:color="auto"/>
        <w:left w:val="none" w:sz="0" w:space="0" w:color="auto"/>
        <w:bottom w:val="none" w:sz="0" w:space="0" w:color="auto"/>
        <w:right w:val="none" w:sz="0" w:space="0" w:color="auto"/>
      </w:divBdr>
    </w:div>
    <w:div w:id="1332175826">
      <w:bodyDiv w:val="1"/>
      <w:marLeft w:val="0"/>
      <w:marRight w:val="0"/>
      <w:marTop w:val="0"/>
      <w:marBottom w:val="0"/>
      <w:divBdr>
        <w:top w:val="none" w:sz="0" w:space="0" w:color="auto"/>
        <w:left w:val="none" w:sz="0" w:space="0" w:color="auto"/>
        <w:bottom w:val="none" w:sz="0" w:space="0" w:color="auto"/>
        <w:right w:val="none" w:sz="0" w:space="0" w:color="auto"/>
      </w:divBdr>
    </w:div>
    <w:div w:id="1335691801">
      <w:bodyDiv w:val="1"/>
      <w:marLeft w:val="0"/>
      <w:marRight w:val="0"/>
      <w:marTop w:val="0"/>
      <w:marBottom w:val="0"/>
      <w:divBdr>
        <w:top w:val="none" w:sz="0" w:space="0" w:color="auto"/>
        <w:left w:val="none" w:sz="0" w:space="0" w:color="auto"/>
        <w:bottom w:val="none" w:sz="0" w:space="0" w:color="auto"/>
        <w:right w:val="none" w:sz="0" w:space="0" w:color="auto"/>
      </w:divBdr>
    </w:div>
    <w:div w:id="1336231019">
      <w:bodyDiv w:val="1"/>
      <w:marLeft w:val="0"/>
      <w:marRight w:val="0"/>
      <w:marTop w:val="0"/>
      <w:marBottom w:val="0"/>
      <w:divBdr>
        <w:top w:val="none" w:sz="0" w:space="0" w:color="auto"/>
        <w:left w:val="none" w:sz="0" w:space="0" w:color="auto"/>
        <w:bottom w:val="none" w:sz="0" w:space="0" w:color="auto"/>
        <w:right w:val="none" w:sz="0" w:space="0" w:color="auto"/>
      </w:divBdr>
    </w:div>
    <w:div w:id="1338270625">
      <w:bodyDiv w:val="1"/>
      <w:marLeft w:val="0"/>
      <w:marRight w:val="0"/>
      <w:marTop w:val="0"/>
      <w:marBottom w:val="0"/>
      <w:divBdr>
        <w:top w:val="none" w:sz="0" w:space="0" w:color="auto"/>
        <w:left w:val="none" w:sz="0" w:space="0" w:color="auto"/>
        <w:bottom w:val="none" w:sz="0" w:space="0" w:color="auto"/>
        <w:right w:val="none" w:sz="0" w:space="0" w:color="auto"/>
      </w:divBdr>
    </w:div>
    <w:div w:id="1338730862">
      <w:bodyDiv w:val="1"/>
      <w:marLeft w:val="0"/>
      <w:marRight w:val="0"/>
      <w:marTop w:val="0"/>
      <w:marBottom w:val="0"/>
      <w:divBdr>
        <w:top w:val="none" w:sz="0" w:space="0" w:color="auto"/>
        <w:left w:val="none" w:sz="0" w:space="0" w:color="auto"/>
        <w:bottom w:val="none" w:sz="0" w:space="0" w:color="auto"/>
        <w:right w:val="none" w:sz="0" w:space="0" w:color="auto"/>
      </w:divBdr>
    </w:div>
    <w:div w:id="1339380898">
      <w:bodyDiv w:val="1"/>
      <w:marLeft w:val="0"/>
      <w:marRight w:val="0"/>
      <w:marTop w:val="0"/>
      <w:marBottom w:val="0"/>
      <w:divBdr>
        <w:top w:val="none" w:sz="0" w:space="0" w:color="auto"/>
        <w:left w:val="none" w:sz="0" w:space="0" w:color="auto"/>
        <w:bottom w:val="none" w:sz="0" w:space="0" w:color="auto"/>
        <w:right w:val="none" w:sz="0" w:space="0" w:color="auto"/>
      </w:divBdr>
    </w:div>
    <w:div w:id="1342705004">
      <w:bodyDiv w:val="1"/>
      <w:marLeft w:val="0"/>
      <w:marRight w:val="0"/>
      <w:marTop w:val="0"/>
      <w:marBottom w:val="0"/>
      <w:divBdr>
        <w:top w:val="none" w:sz="0" w:space="0" w:color="auto"/>
        <w:left w:val="none" w:sz="0" w:space="0" w:color="auto"/>
        <w:bottom w:val="none" w:sz="0" w:space="0" w:color="auto"/>
        <w:right w:val="none" w:sz="0" w:space="0" w:color="auto"/>
      </w:divBdr>
    </w:div>
    <w:div w:id="1347824110">
      <w:bodyDiv w:val="1"/>
      <w:marLeft w:val="0"/>
      <w:marRight w:val="0"/>
      <w:marTop w:val="0"/>
      <w:marBottom w:val="0"/>
      <w:divBdr>
        <w:top w:val="none" w:sz="0" w:space="0" w:color="auto"/>
        <w:left w:val="none" w:sz="0" w:space="0" w:color="auto"/>
        <w:bottom w:val="none" w:sz="0" w:space="0" w:color="auto"/>
        <w:right w:val="none" w:sz="0" w:space="0" w:color="auto"/>
      </w:divBdr>
    </w:div>
    <w:div w:id="1351370781">
      <w:bodyDiv w:val="1"/>
      <w:marLeft w:val="0"/>
      <w:marRight w:val="0"/>
      <w:marTop w:val="0"/>
      <w:marBottom w:val="0"/>
      <w:divBdr>
        <w:top w:val="none" w:sz="0" w:space="0" w:color="auto"/>
        <w:left w:val="none" w:sz="0" w:space="0" w:color="auto"/>
        <w:bottom w:val="none" w:sz="0" w:space="0" w:color="auto"/>
        <w:right w:val="none" w:sz="0" w:space="0" w:color="auto"/>
      </w:divBdr>
    </w:div>
    <w:div w:id="1351838458">
      <w:bodyDiv w:val="1"/>
      <w:marLeft w:val="0"/>
      <w:marRight w:val="0"/>
      <w:marTop w:val="0"/>
      <w:marBottom w:val="0"/>
      <w:divBdr>
        <w:top w:val="none" w:sz="0" w:space="0" w:color="auto"/>
        <w:left w:val="none" w:sz="0" w:space="0" w:color="auto"/>
        <w:bottom w:val="none" w:sz="0" w:space="0" w:color="auto"/>
        <w:right w:val="none" w:sz="0" w:space="0" w:color="auto"/>
      </w:divBdr>
    </w:div>
    <w:div w:id="1352032747">
      <w:bodyDiv w:val="1"/>
      <w:marLeft w:val="0"/>
      <w:marRight w:val="0"/>
      <w:marTop w:val="0"/>
      <w:marBottom w:val="0"/>
      <w:divBdr>
        <w:top w:val="none" w:sz="0" w:space="0" w:color="auto"/>
        <w:left w:val="none" w:sz="0" w:space="0" w:color="auto"/>
        <w:bottom w:val="none" w:sz="0" w:space="0" w:color="auto"/>
        <w:right w:val="none" w:sz="0" w:space="0" w:color="auto"/>
      </w:divBdr>
    </w:div>
    <w:div w:id="1354963454">
      <w:bodyDiv w:val="1"/>
      <w:marLeft w:val="0"/>
      <w:marRight w:val="0"/>
      <w:marTop w:val="0"/>
      <w:marBottom w:val="0"/>
      <w:divBdr>
        <w:top w:val="none" w:sz="0" w:space="0" w:color="auto"/>
        <w:left w:val="none" w:sz="0" w:space="0" w:color="auto"/>
        <w:bottom w:val="none" w:sz="0" w:space="0" w:color="auto"/>
        <w:right w:val="none" w:sz="0" w:space="0" w:color="auto"/>
      </w:divBdr>
    </w:div>
    <w:div w:id="1357851238">
      <w:bodyDiv w:val="1"/>
      <w:marLeft w:val="0"/>
      <w:marRight w:val="0"/>
      <w:marTop w:val="0"/>
      <w:marBottom w:val="0"/>
      <w:divBdr>
        <w:top w:val="none" w:sz="0" w:space="0" w:color="auto"/>
        <w:left w:val="none" w:sz="0" w:space="0" w:color="auto"/>
        <w:bottom w:val="none" w:sz="0" w:space="0" w:color="auto"/>
        <w:right w:val="none" w:sz="0" w:space="0" w:color="auto"/>
      </w:divBdr>
    </w:div>
    <w:div w:id="1359814632">
      <w:bodyDiv w:val="1"/>
      <w:marLeft w:val="0"/>
      <w:marRight w:val="0"/>
      <w:marTop w:val="0"/>
      <w:marBottom w:val="0"/>
      <w:divBdr>
        <w:top w:val="none" w:sz="0" w:space="0" w:color="auto"/>
        <w:left w:val="none" w:sz="0" w:space="0" w:color="auto"/>
        <w:bottom w:val="none" w:sz="0" w:space="0" w:color="auto"/>
        <w:right w:val="none" w:sz="0" w:space="0" w:color="auto"/>
      </w:divBdr>
    </w:div>
    <w:div w:id="1361390650">
      <w:bodyDiv w:val="1"/>
      <w:marLeft w:val="0"/>
      <w:marRight w:val="0"/>
      <w:marTop w:val="0"/>
      <w:marBottom w:val="0"/>
      <w:divBdr>
        <w:top w:val="none" w:sz="0" w:space="0" w:color="auto"/>
        <w:left w:val="none" w:sz="0" w:space="0" w:color="auto"/>
        <w:bottom w:val="none" w:sz="0" w:space="0" w:color="auto"/>
        <w:right w:val="none" w:sz="0" w:space="0" w:color="auto"/>
      </w:divBdr>
    </w:div>
    <w:div w:id="1362825019">
      <w:bodyDiv w:val="1"/>
      <w:marLeft w:val="0"/>
      <w:marRight w:val="0"/>
      <w:marTop w:val="0"/>
      <w:marBottom w:val="0"/>
      <w:divBdr>
        <w:top w:val="none" w:sz="0" w:space="0" w:color="auto"/>
        <w:left w:val="none" w:sz="0" w:space="0" w:color="auto"/>
        <w:bottom w:val="none" w:sz="0" w:space="0" w:color="auto"/>
        <w:right w:val="none" w:sz="0" w:space="0" w:color="auto"/>
      </w:divBdr>
    </w:div>
    <w:div w:id="1362903458">
      <w:bodyDiv w:val="1"/>
      <w:marLeft w:val="0"/>
      <w:marRight w:val="0"/>
      <w:marTop w:val="0"/>
      <w:marBottom w:val="0"/>
      <w:divBdr>
        <w:top w:val="none" w:sz="0" w:space="0" w:color="auto"/>
        <w:left w:val="none" w:sz="0" w:space="0" w:color="auto"/>
        <w:bottom w:val="none" w:sz="0" w:space="0" w:color="auto"/>
        <w:right w:val="none" w:sz="0" w:space="0" w:color="auto"/>
      </w:divBdr>
    </w:div>
    <w:div w:id="1363559304">
      <w:bodyDiv w:val="1"/>
      <w:marLeft w:val="0"/>
      <w:marRight w:val="0"/>
      <w:marTop w:val="0"/>
      <w:marBottom w:val="0"/>
      <w:divBdr>
        <w:top w:val="none" w:sz="0" w:space="0" w:color="auto"/>
        <w:left w:val="none" w:sz="0" w:space="0" w:color="auto"/>
        <w:bottom w:val="none" w:sz="0" w:space="0" w:color="auto"/>
        <w:right w:val="none" w:sz="0" w:space="0" w:color="auto"/>
      </w:divBdr>
    </w:div>
    <w:div w:id="1370372423">
      <w:bodyDiv w:val="1"/>
      <w:marLeft w:val="0"/>
      <w:marRight w:val="0"/>
      <w:marTop w:val="0"/>
      <w:marBottom w:val="0"/>
      <w:divBdr>
        <w:top w:val="none" w:sz="0" w:space="0" w:color="auto"/>
        <w:left w:val="none" w:sz="0" w:space="0" w:color="auto"/>
        <w:bottom w:val="none" w:sz="0" w:space="0" w:color="auto"/>
        <w:right w:val="none" w:sz="0" w:space="0" w:color="auto"/>
      </w:divBdr>
    </w:div>
    <w:div w:id="1371150997">
      <w:bodyDiv w:val="1"/>
      <w:marLeft w:val="0"/>
      <w:marRight w:val="0"/>
      <w:marTop w:val="0"/>
      <w:marBottom w:val="0"/>
      <w:divBdr>
        <w:top w:val="none" w:sz="0" w:space="0" w:color="auto"/>
        <w:left w:val="none" w:sz="0" w:space="0" w:color="auto"/>
        <w:bottom w:val="none" w:sz="0" w:space="0" w:color="auto"/>
        <w:right w:val="none" w:sz="0" w:space="0" w:color="auto"/>
      </w:divBdr>
    </w:div>
    <w:div w:id="1376200689">
      <w:bodyDiv w:val="1"/>
      <w:marLeft w:val="0"/>
      <w:marRight w:val="0"/>
      <w:marTop w:val="0"/>
      <w:marBottom w:val="0"/>
      <w:divBdr>
        <w:top w:val="none" w:sz="0" w:space="0" w:color="auto"/>
        <w:left w:val="none" w:sz="0" w:space="0" w:color="auto"/>
        <w:bottom w:val="none" w:sz="0" w:space="0" w:color="auto"/>
        <w:right w:val="none" w:sz="0" w:space="0" w:color="auto"/>
      </w:divBdr>
    </w:div>
    <w:div w:id="1380857514">
      <w:bodyDiv w:val="1"/>
      <w:marLeft w:val="0"/>
      <w:marRight w:val="0"/>
      <w:marTop w:val="0"/>
      <w:marBottom w:val="0"/>
      <w:divBdr>
        <w:top w:val="none" w:sz="0" w:space="0" w:color="auto"/>
        <w:left w:val="none" w:sz="0" w:space="0" w:color="auto"/>
        <w:bottom w:val="none" w:sz="0" w:space="0" w:color="auto"/>
        <w:right w:val="none" w:sz="0" w:space="0" w:color="auto"/>
      </w:divBdr>
    </w:div>
    <w:div w:id="1381006686">
      <w:bodyDiv w:val="1"/>
      <w:marLeft w:val="0"/>
      <w:marRight w:val="0"/>
      <w:marTop w:val="0"/>
      <w:marBottom w:val="0"/>
      <w:divBdr>
        <w:top w:val="none" w:sz="0" w:space="0" w:color="auto"/>
        <w:left w:val="none" w:sz="0" w:space="0" w:color="auto"/>
        <w:bottom w:val="none" w:sz="0" w:space="0" w:color="auto"/>
        <w:right w:val="none" w:sz="0" w:space="0" w:color="auto"/>
      </w:divBdr>
    </w:div>
    <w:div w:id="1381979133">
      <w:bodyDiv w:val="1"/>
      <w:marLeft w:val="0"/>
      <w:marRight w:val="0"/>
      <w:marTop w:val="0"/>
      <w:marBottom w:val="0"/>
      <w:divBdr>
        <w:top w:val="none" w:sz="0" w:space="0" w:color="auto"/>
        <w:left w:val="none" w:sz="0" w:space="0" w:color="auto"/>
        <w:bottom w:val="none" w:sz="0" w:space="0" w:color="auto"/>
        <w:right w:val="none" w:sz="0" w:space="0" w:color="auto"/>
      </w:divBdr>
    </w:div>
    <w:div w:id="1383217316">
      <w:bodyDiv w:val="1"/>
      <w:marLeft w:val="0"/>
      <w:marRight w:val="0"/>
      <w:marTop w:val="0"/>
      <w:marBottom w:val="0"/>
      <w:divBdr>
        <w:top w:val="none" w:sz="0" w:space="0" w:color="auto"/>
        <w:left w:val="none" w:sz="0" w:space="0" w:color="auto"/>
        <w:bottom w:val="none" w:sz="0" w:space="0" w:color="auto"/>
        <w:right w:val="none" w:sz="0" w:space="0" w:color="auto"/>
      </w:divBdr>
    </w:div>
    <w:div w:id="1387148777">
      <w:bodyDiv w:val="1"/>
      <w:marLeft w:val="0"/>
      <w:marRight w:val="0"/>
      <w:marTop w:val="0"/>
      <w:marBottom w:val="0"/>
      <w:divBdr>
        <w:top w:val="none" w:sz="0" w:space="0" w:color="auto"/>
        <w:left w:val="none" w:sz="0" w:space="0" w:color="auto"/>
        <w:bottom w:val="none" w:sz="0" w:space="0" w:color="auto"/>
        <w:right w:val="none" w:sz="0" w:space="0" w:color="auto"/>
      </w:divBdr>
    </w:div>
    <w:div w:id="1387873512">
      <w:bodyDiv w:val="1"/>
      <w:marLeft w:val="0"/>
      <w:marRight w:val="0"/>
      <w:marTop w:val="0"/>
      <w:marBottom w:val="0"/>
      <w:divBdr>
        <w:top w:val="none" w:sz="0" w:space="0" w:color="auto"/>
        <w:left w:val="none" w:sz="0" w:space="0" w:color="auto"/>
        <w:bottom w:val="none" w:sz="0" w:space="0" w:color="auto"/>
        <w:right w:val="none" w:sz="0" w:space="0" w:color="auto"/>
      </w:divBdr>
    </w:div>
    <w:div w:id="1387996915">
      <w:bodyDiv w:val="1"/>
      <w:marLeft w:val="0"/>
      <w:marRight w:val="0"/>
      <w:marTop w:val="0"/>
      <w:marBottom w:val="0"/>
      <w:divBdr>
        <w:top w:val="none" w:sz="0" w:space="0" w:color="auto"/>
        <w:left w:val="none" w:sz="0" w:space="0" w:color="auto"/>
        <w:bottom w:val="none" w:sz="0" w:space="0" w:color="auto"/>
        <w:right w:val="none" w:sz="0" w:space="0" w:color="auto"/>
      </w:divBdr>
    </w:div>
    <w:div w:id="1389574600">
      <w:bodyDiv w:val="1"/>
      <w:marLeft w:val="0"/>
      <w:marRight w:val="0"/>
      <w:marTop w:val="0"/>
      <w:marBottom w:val="0"/>
      <w:divBdr>
        <w:top w:val="none" w:sz="0" w:space="0" w:color="auto"/>
        <w:left w:val="none" w:sz="0" w:space="0" w:color="auto"/>
        <w:bottom w:val="none" w:sz="0" w:space="0" w:color="auto"/>
        <w:right w:val="none" w:sz="0" w:space="0" w:color="auto"/>
      </w:divBdr>
    </w:div>
    <w:div w:id="1392000506">
      <w:bodyDiv w:val="1"/>
      <w:marLeft w:val="0"/>
      <w:marRight w:val="0"/>
      <w:marTop w:val="0"/>
      <w:marBottom w:val="0"/>
      <w:divBdr>
        <w:top w:val="none" w:sz="0" w:space="0" w:color="auto"/>
        <w:left w:val="none" w:sz="0" w:space="0" w:color="auto"/>
        <w:bottom w:val="none" w:sz="0" w:space="0" w:color="auto"/>
        <w:right w:val="none" w:sz="0" w:space="0" w:color="auto"/>
      </w:divBdr>
    </w:div>
    <w:div w:id="1393888594">
      <w:bodyDiv w:val="1"/>
      <w:marLeft w:val="0"/>
      <w:marRight w:val="0"/>
      <w:marTop w:val="0"/>
      <w:marBottom w:val="0"/>
      <w:divBdr>
        <w:top w:val="none" w:sz="0" w:space="0" w:color="auto"/>
        <w:left w:val="none" w:sz="0" w:space="0" w:color="auto"/>
        <w:bottom w:val="none" w:sz="0" w:space="0" w:color="auto"/>
        <w:right w:val="none" w:sz="0" w:space="0" w:color="auto"/>
      </w:divBdr>
    </w:div>
    <w:div w:id="1394429000">
      <w:bodyDiv w:val="1"/>
      <w:marLeft w:val="0"/>
      <w:marRight w:val="0"/>
      <w:marTop w:val="0"/>
      <w:marBottom w:val="0"/>
      <w:divBdr>
        <w:top w:val="none" w:sz="0" w:space="0" w:color="auto"/>
        <w:left w:val="none" w:sz="0" w:space="0" w:color="auto"/>
        <w:bottom w:val="none" w:sz="0" w:space="0" w:color="auto"/>
        <w:right w:val="none" w:sz="0" w:space="0" w:color="auto"/>
      </w:divBdr>
    </w:div>
    <w:div w:id="1395813181">
      <w:bodyDiv w:val="1"/>
      <w:marLeft w:val="0"/>
      <w:marRight w:val="0"/>
      <w:marTop w:val="0"/>
      <w:marBottom w:val="0"/>
      <w:divBdr>
        <w:top w:val="none" w:sz="0" w:space="0" w:color="auto"/>
        <w:left w:val="none" w:sz="0" w:space="0" w:color="auto"/>
        <w:bottom w:val="none" w:sz="0" w:space="0" w:color="auto"/>
        <w:right w:val="none" w:sz="0" w:space="0" w:color="auto"/>
      </w:divBdr>
    </w:div>
    <w:div w:id="1399743010">
      <w:bodyDiv w:val="1"/>
      <w:marLeft w:val="0"/>
      <w:marRight w:val="0"/>
      <w:marTop w:val="0"/>
      <w:marBottom w:val="0"/>
      <w:divBdr>
        <w:top w:val="none" w:sz="0" w:space="0" w:color="auto"/>
        <w:left w:val="none" w:sz="0" w:space="0" w:color="auto"/>
        <w:bottom w:val="none" w:sz="0" w:space="0" w:color="auto"/>
        <w:right w:val="none" w:sz="0" w:space="0" w:color="auto"/>
      </w:divBdr>
    </w:div>
    <w:div w:id="1401833383">
      <w:bodyDiv w:val="1"/>
      <w:marLeft w:val="0"/>
      <w:marRight w:val="0"/>
      <w:marTop w:val="0"/>
      <w:marBottom w:val="0"/>
      <w:divBdr>
        <w:top w:val="none" w:sz="0" w:space="0" w:color="auto"/>
        <w:left w:val="none" w:sz="0" w:space="0" w:color="auto"/>
        <w:bottom w:val="none" w:sz="0" w:space="0" w:color="auto"/>
        <w:right w:val="none" w:sz="0" w:space="0" w:color="auto"/>
      </w:divBdr>
    </w:div>
    <w:div w:id="1405451464">
      <w:bodyDiv w:val="1"/>
      <w:marLeft w:val="0"/>
      <w:marRight w:val="0"/>
      <w:marTop w:val="0"/>
      <w:marBottom w:val="0"/>
      <w:divBdr>
        <w:top w:val="none" w:sz="0" w:space="0" w:color="auto"/>
        <w:left w:val="none" w:sz="0" w:space="0" w:color="auto"/>
        <w:bottom w:val="none" w:sz="0" w:space="0" w:color="auto"/>
        <w:right w:val="none" w:sz="0" w:space="0" w:color="auto"/>
      </w:divBdr>
    </w:div>
    <w:div w:id="1407192449">
      <w:bodyDiv w:val="1"/>
      <w:marLeft w:val="0"/>
      <w:marRight w:val="0"/>
      <w:marTop w:val="0"/>
      <w:marBottom w:val="0"/>
      <w:divBdr>
        <w:top w:val="none" w:sz="0" w:space="0" w:color="auto"/>
        <w:left w:val="none" w:sz="0" w:space="0" w:color="auto"/>
        <w:bottom w:val="none" w:sz="0" w:space="0" w:color="auto"/>
        <w:right w:val="none" w:sz="0" w:space="0" w:color="auto"/>
      </w:divBdr>
    </w:div>
    <w:div w:id="1408262726">
      <w:bodyDiv w:val="1"/>
      <w:marLeft w:val="0"/>
      <w:marRight w:val="0"/>
      <w:marTop w:val="0"/>
      <w:marBottom w:val="0"/>
      <w:divBdr>
        <w:top w:val="none" w:sz="0" w:space="0" w:color="auto"/>
        <w:left w:val="none" w:sz="0" w:space="0" w:color="auto"/>
        <w:bottom w:val="none" w:sz="0" w:space="0" w:color="auto"/>
        <w:right w:val="none" w:sz="0" w:space="0" w:color="auto"/>
      </w:divBdr>
    </w:div>
    <w:div w:id="1409618569">
      <w:bodyDiv w:val="1"/>
      <w:marLeft w:val="0"/>
      <w:marRight w:val="0"/>
      <w:marTop w:val="0"/>
      <w:marBottom w:val="0"/>
      <w:divBdr>
        <w:top w:val="none" w:sz="0" w:space="0" w:color="auto"/>
        <w:left w:val="none" w:sz="0" w:space="0" w:color="auto"/>
        <w:bottom w:val="none" w:sz="0" w:space="0" w:color="auto"/>
        <w:right w:val="none" w:sz="0" w:space="0" w:color="auto"/>
      </w:divBdr>
    </w:div>
    <w:div w:id="1412118824">
      <w:bodyDiv w:val="1"/>
      <w:marLeft w:val="0"/>
      <w:marRight w:val="0"/>
      <w:marTop w:val="0"/>
      <w:marBottom w:val="0"/>
      <w:divBdr>
        <w:top w:val="none" w:sz="0" w:space="0" w:color="auto"/>
        <w:left w:val="none" w:sz="0" w:space="0" w:color="auto"/>
        <w:bottom w:val="none" w:sz="0" w:space="0" w:color="auto"/>
        <w:right w:val="none" w:sz="0" w:space="0" w:color="auto"/>
      </w:divBdr>
    </w:div>
    <w:div w:id="1412315796">
      <w:bodyDiv w:val="1"/>
      <w:marLeft w:val="0"/>
      <w:marRight w:val="0"/>
      <w:marTop w:val="0"/>
      <w:marBottom w:val="0"/>
      <w:divBdr>
        <w:top w:val="none" w:sz="0" w:space="0" w:color="auto"/>
        <w:left w:val="none" w:sz="0" w:space="0" w:color="auto"/>
        <w:bottom w:val="none" w:sz="0" w:space="0" w:color="auto"/>
        <w:right w:val="none" w:sz="0" w:space="0" w:color="auto"/>
      </w:divBdr>
    </w:div>
    <w:div w:id="1412392587">
      <w:bodyDiv w:val="1"/>
      <w:marLeft w:val="0"/>
      <w:marRight w:val="0"/>
      <w:marTop w:val="0"/>
      <w:marBottom w:val="0"/>
      <w:divBdr>
        <w:top w:val="none" w:sz="0" w:space="0" w:color="auto"/>
        <w:left w:val="none" w:sz="0" w:space="0" w:color="auto"/>
        <w:bottom w:val="none" w:sz="0" w:space="0" w:color="auto"/>
        <w:right w:val="none" w:sz="0" w:space="0" w:color="auto"/>
      </w:divBdr>
    </w:div>
    <w:div w:id="1412628630">
      <w:bodyDiv w:val="1"/>
      <w:marLeft w:val="0"/>
      <w:marRight w:val="0"/>
      <w:marTop w:val="0"/>
      <w:marBottom w:val="0"/>
      <w:divBdr>
        <w:top w:val="none" w:sz="0" w:space="0" w:color="auto"/>
        <w:left w:val="none" w:sz="0" w:space="0" w:color="auto"/>
        <w:bottom w:val="none" w:sz="0" w:space="0" w:color="auto"/>
        <w:right w:val="none" w:sz="0" w:space="0" w:color="auto"/>
      </w:divBdr>
    </w:div>
    <w:div w:id="1414399164">
      <w:bodyDiv w:val="1"/>
      <w:marLeft w:val="0"/>
      <w:marRight w:val="0"/>
      <w:marTop w:val="0"/>
      <w:marBottom w:val="0"/>
      <w:divBdr>
        <w:top w:val="none" w:sz="0" w:space="0" w:color="auto"/>
        <w:left w:val="none" w:sz="0" w:space="0" w:color="auto"/>
        <w:bottom w:val="none" w:sz="0" w:space="0" w:color="auto"/>
        <w:right w:val="none" w:sz="0" w:space="0" w:color="auto"/>
      </w:divBdr>
    </w:div>
    <w:div w:id="1415857241">
      <w:bodyDiv w:val="1"/>
      <w:marLeft w:val="0"/>
      <w:marRight w:val="0"/>
      <w:marTop w:val="0"/>
      <w:marBottom w:val="0"/>
      <w:divBdr>
        <w:top w:val="none" w:sz="0" w:space="0" w:color="auto"/>
        <w:left w:val="none" w:sz="0" w:space="0" w:color="auto"/>
        <w:bottom w:val="none" w:sz="0" w:space="0" w:color="auto"/>
        <w:right w:val="none" w:sz="0" w:space="0" w:color="auto"/>
      </w:divBdr>
    </w:div>
    <w:div w:id="1418676232">
      <w:bodyDiv w:val="1"/>
      <w:marLeft w:val="0"/>
      <w:marRight w:val="0"/>
      <w:marTop w:val="0"/>
      <w:marBottom w:val="0"/>
      <w:divBdr>
        <w:top w:val="none" w:sz="0" w:space="0" w:color="auto"/>
        <w:left w:val="none" w:sz="0" w:space="0" w:color="auto"/>
        <w:bottom w:val="none" w:sz="0" w:space="0" w:color="auto"/>
        <w:right w:val="none" w:sz="0" w:space="0" w:color="auto"/>
      </w:divBdr>
    </w:div>
    <w:div w:id="1421026208">
      <w:bodyDiv w:val="1"/>
      <w:marLeft w:val="0"/>
      <w:marRight w:val="0"/>
      <w:marTop w:val="0"/>
      <w:marBottom w:val="0"/>
      <w:divBdr>
        <w:top w:val="none" w:sz="0" w:space="0" w:color="auto"/>
        <w:left w:val="none" w:sz="0" w:space="0" w:color="auto"/>
        <w:bottom w:val="none" w:sz="0" w:space="0" w:color="auto"/>
        <w:right w:val="none" w:sz="0" w:space="0" w:color="auto"/>
      </w:divBdr>
    </w:div>
    <w:div w:id="1423407339">
      <w:bodyDiv w:val="1"/>
      <w:marLeft w:val="0"/>
      <w:marRight w:val="0"/>
      <w:marTop w:val="0"/>
      <w:marBottom w:val="0"/>
      <w:divBdr>
        <w:top w:val="none" w:sz="0" w:space="0" w:color="auto"/>
        <w:left w:val="none" w:sz="0" w:space="0" w:color="auto"/>
        <w:bottom w:val="none" w:sz="0" w:space="0" w:color="auto"/>
        <w:right w:val="none" w:sz="0" w:space="0" w:color="auto"/>
      </w:divBdr>
    </w:div>
    <w:div w:id="1425226866">
      <w:bodyDiv w:val="1"/>
      <w:marLeft w:val="0"/>
      <w:marRight w:val="0"/>
      <w:marTop w:val="0"/>
      <w:marBottom w:val="0"/>
      <w:divBdr>
        <w:top w:val="none" w:sz="0" w:space="0" w:color="auto"/>
        <w:left w:val="none" w:sz="0" w:space="0" w:color="auto"/>
        <w:bottom w:val="none" w:sz="0" w:space="0" w:color="auto"/>
        <w:right w:val="none" w:sz="0" w:space="0" w:color="auto"/>
      </w:divBdr>
    </w:div>
    <w:div w:id="1426809001">
      <w:bodyDiv w:val="1"/>
      <w:marLeft w:val="0"/>
      <w:marRight w:val="0"/>
      <w:marTop w:val="0"/>
      <w:marBottom w:val="0"/>
      <w:divBdr>
        <w:top w:val="none" w:sz="0" w:space="0" w:color="auto"/>
        <w:left w:val="none" w:sz="0" w:space="0" w:color="auto"/>
        <w:bottom w:val="none" w:sz="0" w:space="0" w:color="auto"/>
        <w:right w:val="none" w:sz="0" w:space="0" w:color="auto"/>
      </w:divBdr>
    </w:div>
    <w:div w:id="1427457519">
      <w:bodyDiv w:val="1"/>
      <w:marLeft w:val="0"/>
      <w:marRight w:val="0"/>
      <w:marTop w:val="0"/>
      <w:marBottom w:val="0"/>
      <w:divBdr>
        <w:top w:val="none" w:sz="0" w:space="0" w:color="auto"/>
        <w:left w:val="none" w:sz="0" w:space="0" w:color="auto"/>
        <w:bottom w:val="none" w:sz="0" w:space="0" w:color="auto"/>
        <w:right w:val="none" w:sz="0" w:space="0" w:color="auto"/>
      </w:divBdr>
    </w:div>
    <w:div w:id="1428573548">
      <w:bodyDiv w:val="1"/>
      <w:marLeft w:val="0"/>
      <w:marRight w:val="0"/>
      <w:marTop w:val="0"/>
      <w:marBottom w:val="0"/>
      <w:divBdr>
        <w:top w:val="none" w:sz="0" w:space="0" w:color="auto"/>
        <w:left w:val="none" w:sz="0" w:space="0" w:color="auto"/>
        <w:bottom w:val="none" w:sz="0" w:space="0" w:color="auto"/>
        <w:right w:val="none" w:sz="0" w:space="0" w:color="auto"/>
      </w:divBdr>
    </w:div>
    <w:div w:id="1431781638">
      <w:bodyDiv w:val="1"/>
      <w:marLeft w:val="0"/>
      <w:marRight w:val="0"/>
      <w:marTop w:val="0"/>
      <w:marBottom w:val="0"/>
      <w:divBdr>
        <w:top w:val="none" w:sz="0" w:space="0" w:color="auto"/>
        <w:left w:val="none" w:sz="0" w:space="0" w:color="auto"/>
        <w:bottom w:val="none" w:sz="0" w:space="0" w:color="auto"/>
        <w:right w:val="none" w:sz="0" w:space="0" w:color="auto"/>
      </w:divBdr>
    </w:div>
    <w:div w:id="1433433508">
      <w:bodyDiv w:val="1"/>
      <w:marLeft w:val="0"/>
      <w:marRight w:val="0"/>
      <w:marTop w:val="0"/>
      <w:marBottom w:val="0"/>
      <w:divBdr>
        <w:top w:val="none" w:sz="0" w:space="0" w:color="auto"/>
        <w:left w:val="none" w:sz="0" w:space="0" w:color="auto"/>
        <w:bottom w:val="none" w:sz="0" w:space="0" w:color="auto"/>
        <w:right w:val="none" w:sz="0" w:space="0" w:color="auto"/>
      </w:divBdr>
    </w:div>
    <w:div w:id="1434284327">
      <w:bodyDiv w:val="1"/>
      <w:marLeft w:val="0"/>
      <w:marRight w:val="0"/>
      <w:marTop w:val="0"/>
      <w:marBottom w:val="0"/>
      <w:divBdr>
        <w:top w:val="none" w:sz="0" w:space="0" w:color="auto"/>
        <w:left w:val="none" w:sz="0" w:space="0" w:color="auto"/>
        <w:bottom w:val="none" w:sz="0" w:space="0" w:color="auto"/>
        <w:right w:val="none" w:sz="0" w:space="0" w:color="auto"/>
      </w:divBdr>
    </w:div>
    <w:div w:id="1434284441">
      <w:bodyDiv w:val="1"/>
      <w:marLeft w:val="0"/>
      <w:marRight w:val="0"/>
      <w:marTop w:val="0"/>
      <w:marBottom w:val="0"/>
      <w:divBdr>
        <w:top w:val="none" w:sz="0" w:space="0" w:color="auto"/>
        <w:left w:val="none" w:sz="0" w:space="0" w:color="auto"/>
        <w:bottom w:val="none" w:sz="0" w:space="0" w:color="auto"/>
        <w:right w:val="none" w:sz="0" w:space="0" w:color="auto"/>
      </w:divBdr>
    </w:div>
    <w:div w:id="1434789673">
      <w:bodyDiv w:val="1"/>
      <w:marLeft w:val="0"/>
      <w:marRight w:val="0"/>
      <w:marTop w:val="0"/>
      <w:marBottom w:val="0"/>
      <w:divBdr>
        <w:top w:val="none" w:sz="0" w:space="0" w:color="auto"/>
        <w:left w:val="none" w:sz="0" w:space="0" w:color="auto"/>
        <w:bottom w:val="none" w:sz="0" w:space="0" w:color="auto"/>
        <w:right w:val="none" w:sz="0" w:space="0" w:color="auto"/>
      </w:divBdr>
    </w:div>
    <w:div w:id="1438522088">
      <w:bodyDiv w:val="1"/>
      <w:marLeft w:val="0"/>
      <w:marRight w:val="0"/>
      <w:marTop w:val="0"/>
      <w:marBottom w:val="0"/>
      <w:divBdr>
        <w:top w:val="none" w:sz="0" w:space="0" w:color="auto"/>
        <w:left w:val="none" w:sz="0" w:space="0" w:color="auto"/>
        <w:bottom w:val="none" w:sz="0" w:space="0" w:color="auto"/>
        <w:right w:val="none" w:sz="0" w:space="0" w:color="auto"/>
      </w:divBdr>
    </w:div>
    <w:div w:id="1439789930">
      <w:bodyDiv w:val="1"/>
      <w:marLeft w:val="0"/>
      <w:marRight w:val="0"/>
      <w:marTop w:val="0"/>
      <w:marBottom w:val="0"/>
      <w:divBdr>
        <w:top w:val="none" w:sz="0" w:space="0" w:color="auto"/>
        <w:left w:val="none" w:sz="0" w:space="0" w:color="auto"/>
        <w:bottom w:val="none" w:sz="0" w:space="0" w:color="auto"/>
        <w:right w:val="none" w:sz="0" w:space="0" w:color="auto"/>
      </w:divBdr>
    </w:div>
    <w:div w:id="1442146804">
      <w:bodyDiv w:val="1"/>
      <w:marLeft w:val="0"/>
      <w:marRight w:val="0"/>
      <w:marTop w:val="0"/>
      <w:marBottom w:val="0"/>
      <w:divBdr>
        <w:top w:val="none" w:sz="0" w:space="0" w:color="auto"/>
        <w:left w:val="none" w:sz="0" w:space="0" w:color="auto"/>
        <w:bottom w:val="none" w:sz="0" w:space="0" w:color="auto"/>
        <w:right w:val="none" w:sz="0" w:space="0" w:color="auto"/>
      </w:divBdr>
    </w:div>
    <w:div w:id="1444568053">
      <w:bodyDiv w:val="1"/>
      <w:marLeft w:val="0"/>
      <w:marRight w:val="0"/>
      <w:marTop w:val="0"/>
      <w:marBottom w:val="0"/>
      <w:divBdr>
        <w:top w:val="none" w:sz="0" w:space="0" w:color="auto"/>
        <w:left w:val="none" w:sz="0" w:space="0" w:color="auto"/>
        <w:bottom w:val="none" w:sz="0" w:space="0" w:color="auto"/>
        <w:right w:val="none" w:sz="0" w:space="0" w:color="auto"/>
      </w:divBdr>
    </w:div>
    <w:div w:id="1450927003">
      <w:bodyDiv w:val="1"/>
      <w:marLeft w:val="0"/>
      <w:marRight w:val="0"/>
      <w:marTop w:val="0"/>
      <w:marBottom w:val="0"/>
      <w:divBdr>
        <w:top w:val="none" w:sz="0" w:space="0" w:color="auto"/>
        <w:left w:val="none" w:sz="0" w:space="0" w:color="auto"/>
        <w:bottom w:val="none" w:sz="0" w:space="0" w:color="auto"/>
        <w:right w:val="none" w:sz="0" w:space="0" w:color="auto"/>
      </w:divBdr>
    </w:div>
    <w:div w:id="1451819299">
      <w:bodyDiv w:val="1"/>
      <w:marLeft w:val="0"/>
      <w:marRight w:val="0"/>
      <w:marTop w:val="0"/>
      <w:marBottom w:val="0"/>
      <w:divBdr>
        <w:top w:val="none" w:sz="0" w:space="0" w:color="auto"/>
        <w:left w:val="none" w:sz="0" w:space="0" w:color="auto"/>
        <w:bottom w:val="none" w:sz="0" w:space="0" w:color="auto"/>
        <w:right w:val="none" w:sz="0" w:space="0" w:color="auto"/>
      </w:divBdr>
    </w:div>
    <w:div w:id="1452741741">
      <w:bodyDiv w:val="1"/>
      <w:marLeft w:val="0"/>
      <w:marRight w:val="0"/>
      <w:marTop w:val="0"/>
      <w:marBottom w:val="0"/>
      <w:divBdr>
        <w:top w:val="none" w:sz="0" w:space="0" w:color="auto"/>
        <w:left w:val="none" w:sz="0" w:space="0" w:color="auto"/>
        <w:bottom w:val="none" w:sz="0" w:space="0" w:color="auto"/>
        <w:right w:val="none" w:sz="0" w:space="0" w:color="auto"/>
      </w:divBdr>
    </w:div>
    <w:div w:id="1455053971">
      <w:bodyDiv w:val="1"/>
      <w:marLeft w:val="0"/>
      <w:marRight w:val="0"/>
      <w:marTop w:val="0"/>
      <w:marBottom w:val="0"/>
      <w:divBdr>
        <w:top w:val="none" w:sz="0" w:space="0" w:color="auto"/>
        <w:left w:val="none" w:sz="0" w:space="0" w:color="auto"/>
        <w:bottom w:val="none" w:sz="0" w:space="0" w:color="auto"/>
        <w:right w:val="none" w:sz="0" w:space="0" w:color="auto"/>
      </w:divBdr>
    </w:div>
    <w:div w:id="1455294552">
      <w:bodyDiv w:val="1"/>
      <w:marLeft w:val="0"/>
      <w:marRight w:val="0"/>
      <w:marTop w:val="0"/>
      <w:marBottom w:val="0"/>
      <w:divBdr>
        <w:top w:val="none" w:sz="0" w:space="0" w:color="auto"/>
        <w:left w:val="none" w:sz="0" w:space="0" w:color="auto"/>
        <w:bottom w:val="none" w:sz="0" w:space="0" w:color="auto"/>
        <w:right w:val="none" w:sz="0" w:space="0" w:color="auto"/>
      </w:divBdr>
    </w:div>
    <w:div w:id="1455322317">
      <w:bodyDiv w:val="1"/>
      <w:marLeft w:val="0"/>
      <w:marRight w:val="0"/>
      <w:marTop w:val="0"/>
      <w:marBottom w:val="0"/>
      <w:divBdr>
        <w:top w:val="none" w:sz="0" w:space="0" w:color="auto"/>
        <w:left w:val="none" w:sz="0" w:space="0" w:color="auto"/>
        <w:bottom w:val="none" w:sz="0" w:space="0" w:color="auto"/>
        <w:right w:val="none" w:sz="0" w:space="0" w:color="auto"/>
      </w:divBdr>
    </w:div>
    <w:div w:id="1455902744">
      <w:bodyDiv w:val="1"/>
      <w:marLeft w:val="0"/>
      <w:marRight w:val="0"/>
      <w:marTop w:val="0"/>
      <w:marBottom w:val="0"/>
      <w:divBdr>
        <w:top w:val="none" w:sz="0" w:space="0" w:color="auto"/>
        <w:left w:val="none" w:sz="0" w:space="0" w:color="auto"/>
        <w:bottom w:val="none" w:sz="0" w:space="0" w:color="auto"/>
        <w:right w:val="none" w:sz="0" w:space="0" w:color="auto"/>
      </w:divBdr>
    </w:div>
    <w:div w:id="1456022148">
      <w:bodyDiv w:val="1"/>
      <w:marLeft w:val="0"/>
      <w:marRight w:val="0"/>
      <w:marTop w:val="0"/>
      <w:marBottom w:val="0"/>
      <w:divBdr>
        <w:top w:val="none" w:sz="0" w:space="0" w:color="auto"/>
        <w:left w:val="none" w:sz="0" w:space="0" w:color="auto"/>
        <w:bottom w:val="none" w:sz="0" w:space="0" w:color="auto"/>
        <w:right w:val="none" w:sz="0" w:space="0" w:color="auto"/>
      </w:divBdr>
    </w:div>
    <w:div w:id="1458722969">
      <w:bodyDiv w:val="1"/>
      <w:marLeft w:val="0"/>
      <w:marRight w:val="0"/>
      <w:marTop w:val="0"/>
      <w:marBottom w:val="0"/>
      <w:divBdr>
        <w:top w:val="none" w:sz="0" w:space="0" w:color="auto"/>
        <w:left w:val="none" w:sz="0" w:space="0" w:color="auto"/>
        <w:bottom w:val="none" w:sz="0" w:space="0" w:color="auto"/>
        <w:right w:val="none" w:sz="0" w:space="0" w:color="auto"/>
      </w:divBdr>
    </w:div>
    <w:div w:id="1459294456">
      <w:bodyDiv w:val="1"/>
      <w:marLeft w:val="0"/>
      <w:marRight w:val="0"/>
      <w:marTop w:val="0"/>
      <w:marBottom w:val="0"/>
      <w:divBdr>
        <w:top w:val="none" w:sz="0" w:space="0" w:color="auto"/>
        <w:left w:val="none" w:sz="0" w:space="0" w:color="auto"/>
        <w:bottom w:val="none" w:sz="0" w:space="0" w:color="auto"/>
        <w:right w:val="none" w:sz="0" w:space="0" w:color="auto"/>
      </w:divBdr>
    </w:div>
    <w:div w:id="1461342227">
      <w:bodyDiv w:val="1"/>
      <w:marLeft w:val="0"/>
      <w:marRight w:val="0"/>
      <w:marTop w:val="0"/>
      <w:marBottom w:val="0"/>
      <w:divBdr>
        <w:top w:val="none" w:sz="0" w:space="0" w:color="auto"/>
        <w:left w:val="none" w:sz="0" w:space="0" w:color="auto"/>
        <w:bottom w:val="none" w:sz="0" w:space="0" w:color="auto"/>
        <w:right w:val="none" w:sz="0" w:space="0" w:color="auto"/>
      </w:divBdr>
    </w:div>
    <w:div w:id="1461605475">
      <w:bodyDiv w:val="1"/>
      <w:marLeft w:val="0"/>
      <w:marRight w:val="0"/>
      <w:marTop w:val="0"/>
      <w:marBottom w:val="0"/>
      <w:divBdr>
        <w:top w:val="none" w:sz="0" w:space="0" w:color="auto"/>
        <w:left w:val="none" w:sz="0" w:space="0" w:color="auto"/>
        <w:bottom w:val="none" w:sz="0" w:space="0" w:color="auto"/>
        <w:right w:val="none" w:sz="0" w:space="0" w:color="auto"/>
      </w:divBdr>
    </w:div>
    <w:div w:id="1465196550">
      <w:bodyDiv w:val="1"/>
      <w:marLeft w:val="0"/>
      <w:marRight w:val="0"/>
      <w:marTop w:val="0"/>
      <w:marBottom w:val="0"/>
      <w:divBdr>
        <w:top w:val="none" w:sz="0" w:space="0" w:color="auto"/>
        <w:left w:val="none" w:sz="0" w:space="0" w:color="auto"/>
        <w:bottom w:val="none" w:sz="0" w:space="0" w:color="auto"/>
        <w:right w:val="none" w:sz="0" w:space="0" w:color="auto"/>
      </w:divBdr>
    </w:div>
    <w:div w:id="1465927580">
      <w:bodyDiv w:val="1"/>
      <w:marLeft w:val="0"/>
      <w:marRight w:val="0"/>
      <w:marTop w:val="0"/>
      <w:marBottom w:val="0"/>
      <w:divBdr>
        <w:top w:val="none" w:sz="0" w:space="0" w:color="auto"/>
        <w:left w:val="none" w:sz="0" w:space="0" w:color="auto"/>
        <w:bottom w:val="none" w:sz="0" w:space="0" w:color="auto"/>
        <w:right w:val="none" w:sz="0" w:space="0" w:color="auto"/>
      </w:divBdr>
    </w:div>
    <w:div w:id="1467579489">
      <w:bodyDiv w:val="1"/>
      <w:marLeft w:val="0"/>
      <w:marRight w:val="0"/>
      <w:marTop w:val="0"/>
      <w:marBottom w:val="0"/>
      <w:divBdr>
        <w:top w:val="none" w:sz="0" w:space="0" w:color="auto"/>
        <w:left w:val="none" w:sz="0" w:space="0" w:color="auto"/>
        <w:bottom w:val="none" w:sz="0" w:space="0" w:color="auto"/>
        <w:right w:val="none" w:sz="0" w:space="0" w:color="auto"/>
      </w:divBdr>
    </w:div>
    <w:div w:id="1469712673">
      <w:bodyDiv w:val="1"/>
      <w:marLeft w:val="0"/>
      <w:marRight w:val="0"/>
      <w:marTop w:val="0"/>
      <w:marBottom w:val="0"/>
      <w:divBdr>
        <w:top w:val="none" w:sz="0" w:space="0" w:color="auto"/>
        <w:left w:val="none" w:sz="0" w:space="0" w:color="auto"/>
        <w:bottom w:val="none" w:sz="0" w:space="0" w:color="auto"/>
        <w:right w:val="none" w:sz="0" w:space="0" w:color="auto"/>
      </w:divBdr>
    </w:div>
    <w:div w:id="1470247320">
      <w:bodyDiv w:val="1"/>
      <w:marLeft w:val="0"/>
      <w:marRight w:val="0"/>
      <w:marTop w:val="0"/>
      <w:marBottom w:val="0"/>
      <w:divBdr>
        <w:top w:val="none" w:sz="0" w:space="0" w:color="auto"/>
        <w:left w:val="none" w:sz="0" w:space="0" w:color="auto"/>
        <w:bottom w:val="none" w:sz="0" w:space="0" w:color="auto"/>
        <w:right w:val="none" w:sz="0" w:space="0" w:color="auto"/>
      </w:divBdr>
    </w:div>
    <w:div w:id="1471939810">
      <w:bodyDiv w:val="1"/>
      <w:marLeft w:val="0"/>
      <w:marRight w:val="0"/>
      <w:marTop w:val="0"/>
      <w:marBottom w:val="0"/>
      <w:divBdr>
        <w:top w:val="none" w:sz="0" w:space="0" w:color="auto"/>
        <w:left w:val="none" w:sz="0" w:space="0" w:color="auto"/>
        <w:bottom w:val="none" w:sz="0" w:space="0" w:color="auto"/>
        <w:right w:val="none" w:sz="0" w:space="0" w:color="auto"/>
      </w:divBdr>
    </w:div>
    <w:div w:id="1473055034">
      <w:bodyDiv w:val="1"/>
      <w:marLeft w:val="0"/>
      <w:marRight w:val="0"/>
      <w:marTop w:val="0"/>
      <w:marBottom w:val="0"/>
      <w:divBdr>
        <w:top w:val="none" w:sz="0" w:space="0" w:color="auto"/>
        <w:left w:val="none" w:sz="0" w:space="0" w:color="auto"/>
        <w:bottom w:val="none" w:sz="0" w:space="0" w:color="auto"/>
        <w:right w:val="none" w:sz="0" w:space="0" w:color="auto"/>
      </w:divBdr>
    </w:div>
    <w:div w:id="1474524128">
      <w:bodyDiv w:val="1"/>
      <w:marLeft w:val="0"/>
      <w:marRight w:val="0"/>
      <w:marTop w:val="0"/>
      <w:marBottom w:val="0"/>
      <w:divBdr>
        <w:top w:val="none" w:sz="0" w:space="0" w:color="auto"/>
        <w:left w:val="none" w:sz="0" w:space="0" w:color="auto"/>
        <w:bottom w:val="none" w:sz="0" w:space="0" w:color="auto"/>
        <w:right w:val="none" w:sz="0" w:space="0" w:color="auto"/>
      </w:divBdr>
    </w:div>
    <w:div w:id="1475020832">
      <w:bodyDiv w:val="1"/>
      <w:marLeft w:val="0"/>
      <w:marRight w:val="0"/>
      <w:marTop w:val="0"/>
      <w:marBottom w:val="0"/>
      <w:divBdr>
        <w:top w:val="none" w:sz="0" w:space="0" w:color="auto"/>
        <w:left w:val="none" w:sz="0" w:space="0" w:color="auto"/>
        <w:bottom w:val="none" w:sz="0" w:space="0" w:color="auto"/>
        <w:right w:val="none" w:sz="0" w:space="0" w:color="auto"/>
      </w:divBdr>
    </w:div>
    <w:div w:id="1480271376">
      <w:bodyDiv w:val="1"/>
      <w:marLeft w:val="0"/>
      <w:marRight w:val="0"/>
      <w:marTop w:val="0"/>
      <w:marBottom w:val="0"/>
      <w:divBdr>
        <w:top w:val="none" w:sz="0" w:space="0" w:color="auto"/>
        <w:left w:val="none" w:sz="0" w:space="0" w:color="auto"/>
        <w:bottom w:val="none" w:sz="0" w:space="0" w:color="auto"/>
        <w:right w:val="none" w:sz="0" w:space="0" w:color="auto"/>
      </w:divBdr>
    </w:div>
    <w:div w:id="1482773993">
      <w:bodyDiv w:val="1"/>
      <w:marLeft w:val="0"/>
      <w:marRight w:val="0"/>
      <w:marTop w:val="0"/>
      <w:marBottom w:val="0"/>
      <w:divBdr>
        <w:top w:val="none" w:sz="0" w:space="0" w:color="auto"/>
        <w:left w:val="none" w:sz="0" w:space="0" w:color="auto"/>
        <w:bottom w:val="none" w:sz="0" w:space="0" w:color="auto"/>
        <w:right w:val="none" w:sz="0" w:space="0" w:color="auto"/>
      </w:divBdr>
    </w:div>
    <w:div w:id="1489318841">
      <w:bodyDiv w:val="1"/>
      <w:marLeft w:val="0"/>
      <w:marRight w:val="0"/>
      <w:marTop w:val="0"/>
      <w:marBottom w:val="0"/>
      <w:divBdr>
        <w:top w:val="none" w:sz="0" w:space="0" w:color="auto"/>
        <w:left w:val="none" w:sz="0" w:space="0" w:color="auto"/>
        <w:bottom w:val="none" w:sz="0" w:space="0" w:color="auto"/>
        <w:right w:val="none" w:sz="0" w:space="0" w:color="auto"/>
      </w:divBdr>
    </w:div>
    <w:div w:id="1493065404">
      <w:bodyDiv w:val="1"/>
      <w:marLeft w:val="0"/>
      <w:marRight w:val="0"/>
      <w:marTop w:val="0"/>
      <w:marBottom w:val="0"/>
      <w:divBdr>
        <w:top w:val="none" w:sz="0" w:space="0" w:color="auto"/>
        <w:left w:val="none" w:sz="0" w:space="0" w:color="auto"/>
        <w:bottom w:val="none" w:sz="0" w:space="0" w:color="auto"/>
        <w:right w:val="none" w:sz="0" w:space="0" w:color="auto"/>
      </w:divBdr>
    </w:div>
    <w:div w:id="1493791613">
      <w:bodyDiv w:val="1"/>
      <w:marLeft w:val="0"/>
      <w:marRight w:val="0"/>
      <w:marTop w:val="0"/>
      <w:marBottom w:val="0"/>
      <w:divBdr>
        <w:top w:val="none" w:sz="0" w:space="0" w:color="auto"/>
        <w:left w:val="none" w:sz="0" w:space="0" w:color="auto"/>
        <w:bottom w:val="none" w:sz="0" w:space="0" w:color="auto"/>
        <w:right w:val="none" w:sz="0" w:space="0" w:color="auto"/>
      </w:divBdr>
    </w:div>
    <w:div w:id="1495028154">
      <w:bodyDiv w:val="1"/>
      <w:marLeft w:val="0"/>
      <w:marRight w:val="0"/>
      <w:marTop w:val="0"/>
      <w:marBottom w:val="0"/>
      <w:divBdr>
        <w:top w:val="none" w:sz="0" w:space="0" w:color="auto"/>
        <w:left w:val="none" w:sz="0" w:space="0" w:color="auto"/>
        <w:bottom w:val="none" w:sz="0" w:space="0" w:color="auto"/>
        <w:right w:val="none" w:sz="0" w:space="0" w:color="auto"/>
      </w:divBdr>
    </w:div>
    <w:div w:id="1497770283">
      <w:bodyDiv w:val="1"/>
      <w:marLeft w:val="0"/>
      <w:marRight w:val="0"/>
      <w:marTop w:val="0"/>
      <w:marBottom w:val="0"/>
      <w:divBdr>
        <w:top w:val="none" w:sz="0" w:space="0" w:color="auto"/>
        <w:left w:val="none" w:sz="0" w:space="0" w:color="auto"/>
        <w:bottom w:val="none" w:sz="0" w:space="0" w:color="auto"/>
        <w:right w:val="none" w:sz="0" w:space="0" w:color="auto"/>
      </w:divBdr>
    </w:div>
    <w:div w:id="1498619458">
      <w:bodyDiv w:val="1"/>
      <w:marLeft w:val="0"/>
      <w:marRight w:val="0"/>
      <w:marTop w:val="0"/>
      <w:marBottom w:val="0"/>
      <w:divBdr>
        <w:top w:val="none" w:sz="0" w:space="0" w:color="auto"/>
        <w:left w:val="none" w:sz="0" w:space="0" w:color="auto"/>
        <w:bottom w:val="none" w:sz="0" w:space="0" w:color="auto"/>
        <w:right w:val="none" w:sz="0" w:space="0" w:color="auto"/>
      </w:divBdr>
    </w:div>
    <w:div w:id="1505170772">
      <w:bodyDiv w:val="1"/>
      <w:marLeft w:val="0"/>
      <w:marRight w:val="0"/>
      <w:marTop w:val="0"/>
      <w:marBottom w:val="0"/>
      <w:divBdr>
        <w:top w:val="none" w:sz="0" w:space="0" w:color="auto"/>
        <w:left w:val="none" w:sz="0" w:space="0" w:color="auto"/>
        <w:bottom w:val="none" w:sz="0" w:space="0" w:color="auto"/>
        <w:right w:val="none" w:sz="0" w:space="0" w:color="auto"/>
      </w:divBdr>
    </w:div>
    <w:div w:id="1506435813">
      <w:bodyDiv w:val="1"/>
      <w:marLeft w:val="0"/>
      <w:marRight w:val="0"/>
      <w:marTop w:val="0"/>
      <w:marBottom w:val="0"/>
      <w:divBdr>
        <w:top w:val="none" w:sz="0" w:space="0" w:color="auto"/>
        <w:left w:val="none" w:sz="0" w:space="0" w:color="auto"/>
        <w:bottom w:val="none" w:sz="0" w:space="0" w:color="auto"/>
        <w:right w:val="none" w:sz="0" w:space="0" w:color="auto"/>
      </w:divBdr>
    </w:div>
    <w:div w:id="1507987001">
      <w:bodyDiv w:val="1"/>
      <w:marLeft w:val="0"/>
      <w:marRight w:val="0"/>
      <w:marTop w:val="0"/>
      <w:marBottom w:val="0"/>
      <w:divBdr>
        <w:top w:val="none" w:sz="0" w:space="0" w:color="auto"/>
        <w:left w:val="none" w:sz="0" w:space="0" w:color="auto"/>
        <w:bottom w:val="none" w:sz="0" w:space="0" w:color="auto"/>
        <w:right w:val="none" w:sz="0" w:space="0" w:color="auto"/>
      </w:divBdr>
    </w:div>
    <w:div w:id="1509248447">
      <w:bodyDiv w:val="1"/>
      <w:marLeft w:val="0"/>
      <w:marRight w:val="0"/>
      <w:marTop w:val="0"/>
      <w:marBottom w:val="0"/>
      <w:divBdr>
        <w:top w:val="none" w:sz="0" w:space="0" w:color="auto"/>
        <w:left w:val="none" w:sz="0" w:space="0" w:color="auto"/>
        <w:bottom w:val="none" w:sz="0" w:space="0" w:color="auto"/>
        <w:right w:val="none" w:sz="0" w:space="0" w:color="auto"/>
      </w:divBdr>
    </w:div>
    <w:div w:id="1515222031">
      <w:bodyDiv w:val="1"/>
      <w:marLeft w:val="0"/>
      <w:marRight w:val="0"/>
      <w:marTop w:val="0"/>
      <w:marBottom w:val="0"/>
      <w:divBdr>
        <w:top w:val="none" w:sz="0" w:space="0" w:color="auto"/>
        <w:left w:val="none" w:sz="0" w:space="0" w:color="auto"/>
        <w:bottom w:val="none" w:sz="0" w:space="0" w:color="auto"/>
        <w:right w:val="none" w:sz="0" w:space="0" w:color="auto"/>
      </w:divBdr>
    </w:div>
    <w:div w:id="1515610983">
      <w:bodyDiv w:val="1"/>
      <w:marLeft w:val="0"/>
      <w:marRight w:val="0"/>
      <w:marTop w:val="0"/>
      <w:marBottom w:val="0"/>
      <w:divBdr>
        <w:top w:val="none" w:sz="0" w:space="0" w:color="auto"/>
        <w:left w:val="none" w:sz="0" w:space="0" w:color="auto"/>
        <w:bottom w:val="none" w:sz="0" w:space="0" w:color="auto"/>
        <w:right w:val="none" w:sz="0" w:space="0" w:color="auto"/>
      </w:divBdr>
    </w:div>
    <w:div w:id="1519001828">
      <w:bodyDiv w:val="1"/>
      <w:marLeft w:val="0"/>
      <w:marRight w:val="0"/>
      <w:marTop w:val="0"/>
      <w:marBottom w:val="0"/>
      <w:divBdr>
        <w:top w:val="none" w:sz="0" w:space="0" w:color="auto"/>
        <w:left w:val="none" w:sz="0" w:space="0" w:color="auto"/>
        <w:bottom w:val="none" w:sz="0" w:space="0" w:color="auto"/>
        <w:right w:val="none" w:sz="0" w:space="0" w:color="auto"/>
      </w:divBdr>
    </w:div>
    <w:div w:id="1522666371">
      <w:bodyDiv w:val="1"/>
      <w:marLeft w:val="0"/>
      <w:marRight w:val="0"/>
      <w:marTop w:val="0"/>
      <w:marBottom w:val="0"/>
      <w:divBdr>
        <w:top w:val="none" w:sz="0" w:space="0" w:color="auto"/>
        <w:left w:val="none" w:sz="0" w:space="0" w:color="auto"/>
        <w:bottom w:val="none" w:sz="0" w:space="0" w:color="auto"/>
        <w:right w:val="none" w:sz="0" w:space="0" w:color="auto"/>
      </w:divBdr>
    </w:div>
    <w:div w:id="1523204762">
      <w:bodyDiv w:val="1"/>
      <w:marLeft w:val="0"/>
      <w:marRight w:val="0"/>
      <w:marTop w:val="0"/>
      <w:marBottom w:val="0"/>
      <w:divBdr>
        <w:top w:val="none" w:sz="0" w:space="0" w:color="auto"/>
        <w:left w:val="none" w:sz="0" w:space="0" w:color="auto"/>
        <w:bottom w:val="none" w:sz="0" w:space="0" w:color="auto"/>
        <w:right w:val="none" w:sz="0" w:space="0" w:color="auto"/>
      </w:divBdr>
    </w:div>
    <w:div w:id="1523473874">
      <w:bodyDiv w:val="1"/>
      <w:marLeft w:val="0"/>
      <w:marRight w:val="0"/>
      <w:marTop w:val="0"/>
      <w:marBottom w:val="0"/>
      <w:divBdr>
        <w:top w:val="none" w:sz="0" w:space="0" w:color="auto"/>
        <w:left w:val="none" w:sz="0" w:space="0" w:color="auto"/>
        <w:bottom w:val="none" w:sz="0" w:space="0" w:color="auto"/>
        <w:right w:val="none" w:sz="0" w:space="0" w:color="auto"/>
      </w:divBdr>
    </w:div>
    <w:div w:id="1524247778">
      <w:bodyDiv w:val="1"/>
      <w:marLeft w:val="0"/>
      <w:marRight w:val="0"/>
      <w:marTop w:val="0"/>
      <w:marBottom w:val="0"/>
      <w:divBdr>
        <w:top w:val="none" w:sz="0" w:space="0" w:color="auto"/>
        <w:left w:val="none" w:sz="0" w:space="0" w:color="auto"/>
        <w:bottom w:val="none" w:sz="0" w:space="0" w:color="auto"/>
        <w:right w:val="none" w:sz="0" w:space="0" w:color="auto"/>
      </w:divBdr>
    </w:div>
    <w:div w:id="1527521526">
      <w:bodyDiv w:val="1"/>
      <w:marLeft w:val="0"/>
      <w:marRight w:val="0"/>
      <w:marTop w:val="0"/>
      <w:marBottom w:val="0"/>
      <w:divBdr>
        <w:top w:val="none" w:sz="0" w:space="0" w:color="auto"/>
        <w:left w:val="none" w:sz="0" w:space="0" w:color="auto"/>
        <w:bottom w:val="none" w:sz="0" w:space="0" w:color="auto"/>
        <w:right w:val="none" w:sz="0" w:space="0" w:color="auto"/>
      </w:divBdr>
    </w:div>
    <w:div w:id="1532573026">
      <w:bodyDiv w:val="1"/>
      <w:marLeft w:val="0"/>
      <w:marRight w:val="0"/>
      <w:marTop w:val="0"/>
      <w:marBottom w:val="0"/>
      <w:divBdr>
        <w:top w:val="none" w:sz="0" w:space="0" w:color="auto"/>
        <w:left w:val="none" w:sz="0" w:space="0" w:color="auto"/>
        <w:bottom w:val="none" w:sz="0" w:space="0" w:color="auto"/>
        <w:right w:val="none" w:sz="0" w:space="0" w:color="auto"/>
      </w:divBdr>
    </w:div>
    <w:div w:id="1535576308">
      <w:bodyDiv w:val="1"/>
      <w:marLeft w:val="0"/>
      <w:marRight w:val="0"/>
      <w:marTop w:val="0"/>
      <w:marBottom w:val="0"/>
      <w:divBdr>
        <w:top w:val="none" w:sz="0" w:space="0" w:color="auto"/>
        <w:left w:val="none" w:sz="0" w:space="0" w:color="auto"/>
        <w:bottom w:val="none" w:sz="0" w:space="0" w:color="auto"/>
        <w:right w:val="none" w:sz="0" w:space="0" w:color="auto"/>
      </w:divBdr>
    </w:div>
    <w:div w:id="1536623847">
      <w:bodyDiv w:val="1"/>
      <w:marLeft w:val="0"/>
      <w:marRight w:val="0"/>
      <w:marTop w:val="0"/>
      <w:marBottom w:val="0"/>
      <w:divBdr>
        <w:top w:val="none" w:sz="0" w:space="0" w:color="auto"/>
        <w:left w:val="none" w:sz="0" w:space="0" w:color="auto"/>
        <w:bottom w:val="none" w:sz="0" w:space="0" w:color="auto"/>
        <w:right w:val="none" w:sz="0" w:space="0" w:color="auto"/>
      </w:divBdr>
    </w:div>
    <w:div w:id="1538736444">
      <w:bodyDiv w:val="1"/>
      <w:marLeft w:val="0"/>
      <w:marRight w:val="0"/>
      <w:marTop w:val="0"/>
      <w:marBottom w:val="0"/>
      <w:divBdr>
        <w:top w:val="none" w:sz="0" w:space="0" w:color="auto"/>
        <w:left w:val="none" w:sz="0" w:space="0" w:color="auto"/>
        <w:bottom w:val="none" w:sz="0" w:space="0" w:color="auto"/>
        <w:right w:val="none" w:sz="0" w:space="0" w:color="auto"/>
      </w:divBdr>
    </w:div>
    <w:div w:id="1540438363">
      <w:bodyDiv w:val="1"/>
      <w:marLeft w:val="0"/>
      <w:marRight w:val="0"/>
      <w:marTop w:val="0"/>
      <w:marBottom w:val="0"/>
      <w:divBdr>
        <w:top w:val="none" w:sz="0" w:space="0" w:color="auto"/>
        <w:left w:val="none" w:sz="0" w:space="0" w:color="auto"/>
        <w:bottom w:val="none" w:sz="0" w:space="0" w:color="auto"/>
        <w:right w:val="none" w:sz="0" w:space="0" w:color="auto"/>
      </w:divBdr>
    </w:div>
    <w:div w:id="1549341882">
      <w:bodyDiv w:val="1"/>
      <w:marLeft w:val="0"/>
      <w:marRight w:val="0"/>
      <w:marTop w:val="0"/>
      <w:marBottom w:val="0"/>
      <w:divBdr>
        <w:top w:val="none" w:sz="0" w:space="0" w:color="auto"/>
        <w:left w:val="none" w:sz="0" w:space="0" w:color="auto"/>
        <w:bottom w:val="none" w:sz="0" w:space="0" w:color="auto"/>
        <w:right w:val="none" w:sz="0" w:space="0" w:color="auto"/>
      </w:divBdr>
    </w:div>
    <w:div w:id="1551072129">
      <w:bodyDiv w:val="1"/>
      <w:marLeft w:val="0"/>
      <w:marRight w:val="0"/>
      <w:marTop w:val="0"/>
      <w:marBottom w:val="0"/>
      <w:divBdr>
        <w:top w:val="none" w:sz="0" w:space="0" w:color="auto"/>
        <w:left w:val="none" w:sz="0" w:space="0" w:color="auto"/>
        <w:bottom w:val="none" w:sz="0" w:space="0" w:color="auto"/>
        <w:right w:val="none" w:sz="0" w:space="0" w:color="auto"/>
      </w:divBdr>
    </w:div>
    <w:div w:id="1554267037">
      <w:bodyDiv w:val="1"/>
      <w:marLeft w:val="0"/>
      <w:marRight w:val="0"/>
      <w:marTop w:val="0"/>
      <w:marBottom w:val="0"/>
      <w:divBdr>
        <w:top w:val="none" w:sz="0" w:space="0" w:color="auto"/>
        <w:left w:val="none" w:sz="0" w:space="0" w:color="auto"/>
        <w:bottom w:val="none" w:sz="0" w:space="0" w:color="auto"/>
        <w:right w:val="none" w:sz="0" w:space="0" w:color="auto"/>
      </w:divBdr>
    </w:div>
    <w:div w:id="1555702067">
      <w:bodyDiv w:val="1"/>
      <w:marLeft w:val="0"/>
      <w:marRight w:val="0"/>
      <w:marTop w:val="0"/>
      <w:marBottom w:val="0"/>
      <w:divBdr>
        <w:top w:val="none" w:sz="0" w:space="0" w:color="auto"/>
        <w:left w:val="none" w:sz="0" w:space="0" w:color="auto"/>
        <w:bottom w:val="none" w:sz="0" w:space="0" w:color="auto"/>
        <w:right w:val="none" w:sz="0" w:space="0" w:color="auto"/>
      </w:divBdr>
    </w:div>
    <w:div w:id="1560821608">
      <w:bodyDiv w:val="1"/>
      <w:marLeft w:val="0"/>
      <w:marRight w:val="0"/>
      <w:marTop w:val="0"/>
      <w:marBottom w:val="0"/>
      <w:divBdr>
        <w:top w:val="none" w:sz="0" w:space="0" w:color="auto"/>
        <w:left w:val="none" w:sz="0" w:space="0" w:color="auto"/>
        <w:bottom w:val="none" w:sz="0" w:space="0" w:color="auto"/>
        <w:right w:val="none" w:sz="0" w:space="0" w:color="auto"/>
      </w:divBdr>
    </w:div>
    <w:div w:id="1565024242">
      <w:bodyDiv w:val="1"/>
      <w:marLeft w:val="0"/>
      <w:marRight w:val="0"/>
      <w:marTop w:val="0"/>
      <w:marBottom w:val="0"/>
      <w:divBdr>
        <w:top w:val="none" w:sz="0" w:space="0" w:color="auto"/>
        <w:left w:val="none" w:sz="0" w:space="0" w:color="auto"/>
        <w:bottom w:val="none" w:sz="0" w:space="0" w:color="auto"/>
        <w:right w:val="none" w:sz="0" w:space="0" w:color="auto"/>
      </w:divBdr>
    </w:div>
    <w:div w:id="1566602917">
      <w:bodyDiv w:val="1"/>
      <w:marLeft w:val="0"/>
      <w:marRight w:val="0"/>
      <w:marTop w:val="0"/>
      <w:marBottom w:val="0"/>
      <w:divBdr>
        <w:top w:val="none" w:sz="0" w:space="0" w:color="auto"/>
        <w:left w:val="none" w:sz="0" w:space="0" w:color="auto"/>
        <w:bottom w:val="none" w:sz="0" w:space="0" w:color="auto"/>
        <w:right w:val="none" w:sz="0" w:space="0" w:color="auto"/>
      </w:divBdr>
    </w:div>
    <w:div w:id="1567911830">
      <w:bodyDiv w:val="1"/>
      <w:marLeft w:val="0"/>
      <w:marRight w:val="0"/>
      <w:marTop w:val="0"/>
      <w:marBottom w:val="0"/>
      <w:divBdr>
        <w:top w:val="none" w:sz="0" w:space="0" w:color="auto"/>
        <w:left w:val="none" w:sz="0" w:space="0" w:color="auto"/>
        <w:bottom w:val="none" w:sz="0" w:space="0" w:color="auto"/>
        <w:right w:val="none" w:sz="0" w:space="0" w:color="auto"/>
      </w:divBdr>
    </w:div>
    <w:div w:id="1568295577">
      <w:bodyDiv w:val="1"/>
      <w:marLeft w:val="0"/>
      <w:marRight w:val="0"/>
      <w:marTop w:val="0"/>
      <w:marBottom w:val="0"/>
      <w:divBdr>
        <w:top w:val="none" w:sz="0" w:space="0" w:color="auto"/>
        <w:left w:val="none" w:sz="0" w:space="0" w:color="auto"/>
        <w:bottom w:val="none" w:sz="0" w:space="0" w:color="auto"/>
        <w:right w:val="none" w:sz="0" w:space="0" w:color="auto"/>
      </w:divBdr>
    </w:div>
    <w:div w:id="1574124782">
      <w:bodyDiv w:val="1"/>
      <w:marLeft w:val="0"/>
      <w:marRight w:val="0"/>
      <w:marTop w:val="0"/>
      <w:marBottom w:val="0"/>
      <w:divBdr>
        <w:top w:val="none" w:sz="0" w:space="0" w:color="auto"/>
        <w:left w:val="none" w:sz="0" w:space="0" w:color="auto"/>
        <w:bottom w:val="none" w:sz="0" w:space="0" w:color="auto"/>
        <w:right w:val="none" w:sz="0" w:space="0" w:color="auto"/>
      </w:divBdr>
    </w:div>
    <w:div w:id="1575050189">
      <w:bodyDiv w:val="1"/>
      <w:marLeft w:val="0"/>
      <w:marRight w:val="0"/>
      <w:marTop w:val="0"/>
      <w:marBottom w:val="0"/>
      <w:divBdr>
        <w:top w:val="none" w:sz="0" w:space="0" w:color="auto"/>
        <w:left w:val="none" w:sz="0" w:space="0" w:color="auto"/>
        <w:bottom w:val="none" w:sz="0" w:space="0" w:color="auto"/>
        <w:right w:val="none" w:sz="0" w:space="0" w:color="auto"/>
      </w:divBdr>
    </w:div>
    <w:div w:id="1575625034">
      <w:bodyDiv w:val="1"/>
      <w:marLeft w:val="0"/>
      <w:marRight w:val="0"/>
      <w:marTop w:val="0"/>
      <w:marBottom w:val="0"/>
      <w:divBdr>
        <w:top w:val="none" w:sz="0" w:space="0" w:color="auto"/>
        <w:left w:val="none" w:sz="0" w:space="0" w:color="auto"/>
        <w:bottom w:val="none" w:sz="0" w:space="0" w:color="auto"/>
        <w:right w:val="none" w:sz="0" w:space="0" w:color="auto"/>
      </w:divBdr>
    </w:div>
    <w:div w:id="1575699566">
      <w:bodyDiv w:val="1"/>
      <w:marLeft w:val="0"/>
      <w:marRight w:val="0"/>
      <w:marTop w:val="0"/>
      <w:marBottom w:val="0"/>
      <w:divBdr>
        <w:top w:val="none" w:sz="0" w:space="0" w:color="auto"/>
        <w:left w:val="none" w:sz="0" w:space="0" w:color="auto"/>
        <w:bottom w:val="none" w:sz="0" w:space="0" w:color="auto"/>
        <w:right w:val="none" w:sz="0" w:space="0" w:color="auto"/>
      </w:divBdr>
    </w:div>
    <w:div w:id="1580597400">
      <w:bodyDiv w:val="1"/>
      <w:marLeft w:val="0"/>
      <w:marRight w:val="0"/>
      <w:marTop w:val="0"/>
      <w:marBottom w:val="0"/>
      <w:divBdr>
        <w:top w:val="none" w:sz="0" w:space="0" w:color="auto"/>
        <w:left w:val="none" w:sz="0" w:space="0" w:color="auto"/>
        <w:bottom w:val="none" w:sz="0" w:space="0" w:color="auto"/>
        <w:right w:val="none" w:sz="0" w:space="0" w:color="auto"/>
      </w:divBdr>
    </w:div>
    <w:div w:id="1582907098">
      <w:bodyDiv w:val="1"/>
      <w:marLeft w:val="0"/>
      <w:marRight w:val="0"/>
      <w:marTop w:val="0"/>
      <w:marBottom w:val="0"/>
      <w:divBdr>
        <w:top w:val="none" w:sz="0" w:space="0" w:color="auto"/>
        <w:left w:val="none" w:sz="0" w:space="0" w:color="auto"/>
        <w:bottom w:val="none" w:sz="0" w:space="0" w:color="auto"/>
        <w:right w:val="none" w:sz="0" w:space="0" w:color="auto"/>
      </w:divBdr>
    </w:div>
    <w:div w:id="1583024041">
      <w:bodyDiv w:val="1"/>
      <w:marLeft w:val="0"/>
      <w:marRight w:val="0"/>
      <w:marTop w:val="0"/>
      <w:marBottom w:val="0"/>
      <w:divBdr>
        <w:top w:val="none" w:sz="0" w:space="0" w:color="auto"/>
        <w:left w:val="none" w:sz="0" w:space="0" w:color="auto"/>
        <w:bottom w:val="none" w:sz="0" w:space="0" w:color="auto"/>
        <w:right w:val="none" w:sz="0" w:space="0" w:color="auto"/>
      </w:divBdr>
    </w:div>
    <w:div w:id="1593123151">
      <w:bodyDiv w:val="1"/>
      <w:marLeft w:val="0"/>
      <w:marRight w:val="0"/>
      <w:marTop w:val="0"/>
      <w:marBottom w:val="0"/>
      <w:divBdr>
        <w:top w:val="none" w:sz="0" w:space="0" w:color="auto"/>
        <w:left w:val="none" w:sz="0" w:space="0" w:color="auto"/>
        <w:bottom w:val="none" w:sz="0" w:space="0" w:color="auto"/>
        <w:right w:val="none" w:sz="0" w:space="0" w:color="auto"/>
      </w:divBdr>
    </w:div>
    <w:div w:id="1593203101">
      <w:bodyDiv w:val="1"/>
      <w:marLeft w:val="0"/>
      <w:marRight w:val="0"/>
      <w:marTop w:val="0"/>
      <w:marBottom w:val="0"/>
      <w:divBdr>
        <w:top w:val="none" w:sz="0" w:space="0" w:color="auto"/>
        <w:left w:val="none" w:sz="0" w:space="0" w:color="auto"/>
        <w:bottom w:val="none" w:sz="0" w:space="0" w:color="auto"/>
        <w:right w:val="none" w:sz="0" w:space="0" w:color="auto"/>
      </w:divBdr>
    </w:div>
    <w:div w:id="1594048086">
      <w:bodyDiv w:val="1"/>
      <w:marLeft w:val="0"/>
      <w:marRight w:val="0"/>
      <w:marTop w:val="0"/>
      <w:marBottom w:val="0"/>
      <w:divBdr>
        <w:top w:val="none" w:sz="0" w:space="0" w:color="auto"/>
        <w:left w:val="none" w:sz="0" w:space="0" w:color="auto"/>
        <w:bottom w:val="none" w:sz="0" w:space="0" w:color="auto"/>
        <w:right w:val="none" w:sz="0" w:space="0" w:color="auto"/>
      </w:divBdr>
    </w:div>
    <w:div w:id="1596671439">
      <w:bodyDiv w:val="1"/>
      <w:marLeft w:val="0"/>
      <w:marRight w:val="0"/>
      <w:marTop w:val="0"/>
      <w:marBottom w:val="0"/>
      <w:divBdr>
        <w:top w:val="none" w:sz="0" w:space="0" w:color="auto"/>
        <w:left w:val="none" w:sz="0" w:space="0" w:color="auto"/>
        <w:bottom w:val="none" w:sz="0" w:space="0" w:color="auto"/>
        <w:right w:val="none" w:sz="0" w:space="0" w:color="auto"/>
      </w:divBdr>
    </w:div>
    <w:div w:id="1596785960">
      <w:bodyDiv w:val="1"/>
      <w:marLeft w:val="0"/>
      <w:marRight w:val="0"/>
      <w:marTop w:val="0"/>
      <w:marBottom w:val="0"/>
      <w:divBdr>
        <w:top w:val="none" w:sz="0" w:space="0" w:color="auto"/>
        <w:left w:val="none" w:sz="0" w:space="0" w:color="auto"/>
        <w:bottom w:val="none" w:sz="0" w:space="0" w:color="auto"/>
        <w:right w:val="none" w:sz="0" w:space="0" w:color="auto"/>
      </w:divBdr>
    </w:div>
    <w:div w:id="1597712388">
      <w:bodyDiv w:val="1"/>
      <w:marLeft w:val="0"/>
      <w:marRight w:val="0"/>
      <w:marTop w:val="0"/>
      <w:marBottom w:val="0"/>
      <w:divBdr>
        <w:top w:val="none" w:sz="0" w:space="0" w:color="auto"/>
        <w:left w:val="none" w:sz="0" w:space="0" w:color="auto"/>
        <w:bottom w:val="none" w:sz="0" w:space="0" w:color="auto"/>
        <w:right w:val="none" w:sz="0" w:space="0" w:color="auto"/>
      </w:divBdr>
    </w:div>
    <w:div w:id="1597979168">
      <w:bodyDiv w:val="1"/>
      <w:marLeft w:val="0"/>
      <w:marRight w:val="0"/>
      <w:marTop w:val="0"/>
      <w:marBottom w:val="0"/>
      <w:divBdr>
        <w:top w:val="none" w:sz="0" w:space="0" w:color="auto"/>
        <w:left w:val="none" w:sz="0" w:space="0" w:color="auto"/>
        <w:bottom w:val="none" w:sz="0" w:space="0" w:color="auto"/>
        <w:right w:val="none" w:sz="0" w:space="0" w:color="auto"/>
      </w:divBdr>
    </w:div>
    <w:div w:id="1600917213">
      <w:bodyDiv w:val="1"/>
      <w:marLeft w:val="0"/>
      <w:marRight w:val="0"/>
      <w:marTop w:val="0"/>
      <w:marBottom w:val="0"/>
      <w:divBdr>
        <w:top w:val="none" w:sz="0" w:space="0" w:color="auto"/>
        <w:left w:val="none" w:sz="0" w:space="0" w:color="auto"/>
        <w:bottom w:val="none" w:sz="0" w:space="0" w:color="auto"/>
        <w:right w:val="none" w:sz="0" w:space="0" w:color="auto"/>
      </w:divBdr>
    </w:div>
    <w:div w:id="1603566625">
      <w:bodyDiv w:val="1"/>
      <w:marLeft w:val="0"/>
      <w:marRight w:val="0"/>
      <w:marTop w:val="0"/>
      <w:marBottom w:val="0"/>
      <w:divBdr>
        <w:top w:val="none" w:sz="0" w:space="0" w:color="auto"/>
        <w:left w:val="none" w:sz="0" w:space="0" w:color="auto"/>
        <w:bottom w:val="none" w:sz="0" w:space="0" w:color="auto"/>
        <w:right w:val="none" w:sz="0" w:space="0" w:color="auto"/>
      </w:divBdr>
    </w:div>
    <w:div w:id="1603687100">
      <w:bodyDiv w:val="1"/>
      <w:marLeft w:val="0"/>
      <w:marRight w:val="0"/>
      <w:marTop w:val="0"/>
      <w:marBottom w:val="0"/>
      <w:divBdr>
        <w:top w:val="none" w:sz="0" w:space="0" w:color="auto"/>
        <w:left w:val="none" w:sz="0" w:space="0" w:color="auto"/>
        <w:bottom w:val="none" w:sz="0" w:space="0" w:color="auto"/>
        <w:right w:val="none" w:sz="0" w:space="0" w:color="auto"/>
      </w:divBdr>
    </w:div>
    <w:div w:id="1604846813">
      <w:bodyDiv w:val="1"/>
      <w:marLeft w:val="0"/>
      <w:marRight w:val="0"/>
      <w:marTop w:val="0"/>
      <w:marBottom w:val="0"/>
      <w:divBdr>
        <w:top w:val="none" w:sz="0" w:space="0" w:color="auto"/>
        <w:left w:val="none" w:sz="0" w:space="0" w:color="auto"/>
        <w:bottom w:val="none" w:sz="0" w:space="0" w:color="auto"/>
        <w:right w:val="none" w:sz="0" w:space="0" w:color="auto"/>
      </w:divBdr>
    </w:div>
    <w:div w:id="1606691843">
      <w:bodyDiv w:val="1"/>
      <w:marLeft w:val="0"/>
      <w:marRight w:val="0"/>
      <w:marTop w:val="0"/>
      <w:marBottom w:val="0"/>
      <w:divBdr>
        <w:top w:val="none" w:sz="0" w:space="0" w:color="auto"/>
        <w:left w:val="none" w:sz="0" w:space="0" w:color="auto"/>
        <w:bottom w:val="none" w:sz="0" w:space="0" w:color="auto"/>
        <w:right w:val="none" w:sz="0" w:space="0" w:color="auto"/>
      </w:divBdr>
    </w:div>
    <w:div w:id="1609242046">
      <w:bodyDiv w:val="1"/>
      <w:marLeft w:val="0"/>
      <w:marRight w:val="0"/>
      <w:marTop w:val="0"/>
      <w:marBottom w:val="0"/>
      <w:divBdr>
        <w:top w:val="none" w:sz="0" w:space="0" w:color="auto"/>
        <w:left w:val="none" w:sz="0" w:space="0" w:color="auto"/>
        <w:bottom w:val="none" w:sz="0" w:space="0" w:color="auto"/>
        <w:right w:val="none" w:sz="0" w:space="0" w:color="auto"/>
      </w:divBdr>
    </w:div>
    <w:div w:id="1611089795">
      <w:bodyDiv w:val="1"/>
      <w:marLeft w:val="0"/>
      <w:marRight w:val="0"/>
      <w:marTop w:val="0"/>
      <w:marBottom w:val="0"/>
      <w:divBdr>
        <w:top w:val="none" w:sz="0" w:space="0" w:color="auto"/>
        <w:left w:val="none" w:sz="0" w:space="0" w:color="auto"/>
        <w:bottom w:val="none" w:sz="0" w:space="0" w:color="auto"/>
        <w:right w:val="none" w:sz="0" w:space="0" w:color="auto"/>
      </w:divBdr>
    </w:div>
    <w:div w:id="1614240560">
      <w:bodyDiv w:val="1"/>
      <w:marLeft w:val="0"/>
      <w:marRight w:val="0"/>
      <w:marTop w:val="0"/>
      <w:marBottom w:val="0"/>
      <w:divBdr>
        <w:top w:val="none" w:sz="0" w:space="0" w:color="auto"/>
        <w:left w:val="none" w:sz="0" w:space="0" w:color="auto"/>
        <w:bottom w:val="none" w:sz="0" w:space="0" w:color="auto"/>
        <w:right w:val="none" w:sz="0" w:space="0" w:color="auto"/>
      </w:divBdr>
    </w:div>
    <w:div w:id="1616255505">
      <w:bodyDiv w:val="1"/>
      <w:marLeft w:val="0"/>
      <w:marRight w:val="0"/>
      <w:marTop w:val="0"/>
      <w:marBottom w:val="0"/>
      <w:divBdr>
        <w:top w:val="none" w:sz="0" w:space="0" w:color="auto"/>
        <w:left w:val="none" w:sz="0" w:space="0" w:color="auto"/>
        <w:bottom w:val="none" w:sz="0" w:space="0" w:color="auto"/>
        <w:right w:val="none" w:sz="0" w:space="0" w:color="auto"/>
      </w:divBdr>
    </w:div>
    <w:div w:id="1616790847">
      <w:bodyDiv w:val="1"/>
      <w:marLeft w:val="0"/>
      <w:marRight w:val="0"/>
      <w:marTop w:val="0"/>
      <w:marBottom w:val="0"/>
      <w:divBdr>
        <w:top w:val="none" w:sz="0" w:space="0" w:color="auto"/>
        <w:left w:val="none" w:sz="0" w:space="0" w:color="auto"/>
        <w:bottom w:val="none" w:sz="0" w:space="0" w:color="auto"/>
        <w:right w:val="none" w:sz="0" w:space="0" w:color="auto"/>
      </w:divBdr>
    </w:div>
    <w:div w:id="1617324968">
      <w:bodyDiv w:val="1"/>
      <w:marLeft w:val="0"/>
      <w:marRight w:val="0"/>
      <w:marTop w:val="0"/>
      <w:marBottom w:val="0"/>
      <w:divBdr>
        <w:top w:val="none" w:sz="0" w:space="0" w:color="auto"/>
        <w:left w:val="none" w:sz="0" w:space="0" w:color="auto"/>
        <w:bottom w:val="none" w:sz="0" w:space="0" w:color="auto"/>
        <w:right w:val="none" w:sz="0" w:space="0" w:color="auto"/>
      </w:divBdr>
    </w:div>
    <w:div w:id="1619682642">
      <w:bodyDiv w:val="1"/>
      <w:marLeft w:val="0"/>
      <w:marRight w:val="0"/>
      <w:marTop w:val="0"/>
      <w:marBottom w:val="0"/>
      <w:divBdr>
        <w:top w:val="none" w:sz="0" w:space="0" w:color="auto"/>
        <w:left w:val="none" w:sz="0" w:space="0" w:color="auto"/>
        <w:bottom w:val="none" w:sz="0" w:space="0" w:color="auto"/>
        <w:right w:val="none" w:sz="0" w:space="0" w:color="auto"/>
      </w:divBdr>
    </w:div>
    <w:div w:id="1622229262">
      <w:bodyDiv w:val="1"/>
      <w:marLeft w:val="0"/>
      <w:marRight w:val="0"/>
      <w:marTop w:val="0"/>
      <w:marBottom w:val="0"/>
      <w:divBdr>
        <w:top w:val="none" w:sz="0" w:space="0" w:color="auto"/>
        <w:left w:val="none" w:sz="0" w:space="0" w:color="auto"/>
        <w:bottom w:val="none" w:sz="0" w:space="0" w:color="auto"/>
        <w:right w:val="none" w:sz="0" w:space="0" w:color="auto"/>
      </w:divBdr>
    </w:div>
    <w:div w:id="1622685315">
      <w:bodyDiv w:val="1"/>
      <w:marLeft w:val="0"/>
      <w:marRight w:val="0"/>
      <w:marTop w:val="0"/>
      <w:marBottom w:val="0"/>
      <w:divBdr>
        <w:top w:val="none" w:sz="0" w:space="0" w:color="auto"/>
        <w:left w:val="none" w:sz="0" w:space="0" w:color="auto"/>
        <w:bottom w:val="none" w:sz="0" w:space="0" w:color="auto"/>
        <w:right w:val="none" w:sz="0" w:space="0" w:color="auto"/>
      </w:divBdr>
    </w:div>
    <w:div w:id="1624729266">
      <w:bodyDiv w:val="1"/>
      <w:marLeft w:val="0"/>
      <w:marRight w:val="0"/>
      <w:marTop w:val="0"/>
      <w:marBottom w:val="0"/>
      <w:divBdr>
        <w:top w:val="none" w:sz="0" w:space="0" w:color="auto"/>
        <w:left w:val="none" w:sz="0" w:space="0" w:color="auto"/>
        <w:bottom w:val="none" w:sz="0" w:space="0" w:color="auto"/>
        <w:right w:val="none" w:sz="0" w:space="0" w:color="auto"/>
      </w:divBdr>
    </w:div>
    <w:div w:id="1626079402">
      <w:bodyDiv w:val="1"/>
      <w:marLeft w:val="0"/>
      <w:marRight w:val="0"/>
      <w:marTop w:val="0"/>
      <w:marBottom w:val="0"/>
      <w:divBdr>
        <w:top w:val="none" w:sz="0" w:space="0" w:color="auto"/>
        <w:left w:val="none" w:sz="0" w:space="0" w:color="auto"/>
        <w:bottom w:val="none" w:sz="0" w:space="0" w:color="auto"/>
        <w:right w:val="none" w:sz="0" w:space="0" w:color="auto"/>
      </w:divBdr>
    </w:div>
    <w:div w:id="1628274629">
      <w:bodyDiv w:val="1"/>
      <w:marLeft w:val="0"/>
      <w:marRight w:val="0"/>
      <w:marTop w:val="0"/>
      <w:marBottom w:val="0"/>
      <w:divBdr>
        <w:top w:val="none" w:sz="0" w:space="0" w:color="auto"/>
        <w:left w:val="none" w:sz="0" w:space="0" w:color="auto"/>
        <w:bottom w:val="none" w:sz="0" w:space="0" w:color="auto"/>
        <w:right w:val="none" w:sz="0" w:space="0" w:color="auto"/>
      </w:divBdr>
    </w:div>
    <w:div w:id="1628510029">
      <w:bodyDiv w:val="1"/>
      <w:marLeft w:val="0"/>
      <w:marRight w:val="0"/>
      <w:marTop w:val="0"/>
      <w:marBottom w:val="0"/>
      <w:divBdr>
        <w:top w:val="none" w:sz="0" w:space="0" w:color="auto"/>
        <w:left w:val="none" w:sz="0" w:space="0" w:color="auto"/>
        <w:bottom w:val="none" w:sz="0" w:space="0" w:color="auto"/>
        <w:right w:val="none" w:sz="0" w:space="0" w:color="auto"/>
      </w:divBdr>
    </w:div>
    <w:div w:id="1628705554">
      <w:bodyDiv w:val="1"/>
      <w:marLeft w:val="0"/>
      <w:marRight w:val="0"/>
      <w:marTop w:val="0"/>
      <w:marBottom w:val="0"/>
      <w:divBdr>
        <w:top w:val="none" w:sz="0" w:space="0" w:color="auto"/>
        <w:left w:val="none" w:sz="0" w:space="0" w:color="auto"/>
        <w:bottom w:val="none" w:sz="0" w:space="0" w:color="auto"/>
        <w:right w:val="none" w:sz="0" w:space="0" w:color="auto"/>
      </w:divBdr>
    </w:div>
    <w:div w:id="1629815153">
      <w:bodyDiv w:val="1"/>
      <w:marLeft w:val="0"/>
      <w:marRight w:val="0"/>
      <w:marTop w:val="0"/>
      <w:marBottom w:val="0"/>
      <w:divBdr>
        <w:top w:val="none" w:sz="0" w:space="0" w:color="auto"/>
        <w:left w:val="none" w:sz="0" w:space="0" w:color="auto"/>
        <w:bottom w:val="none" w:sz="0" w:space="0" w:color="auto"/>
        <w:right w:val="none" w:sz="0" w:space="0" w:color="auto"/>
      </w:divBdr>
    </w:div>
    <w:div w:id="1629821024">
      <w:bodyDiv w:val="1"/>
      <w:marLeft w:val="0"/>
      <w:marRight w:val="0"/>
      <w:marTop w:val="0"/>
      <w:marBottom w:val="0"/>
      <w:divBdr>
        <w:top w:val="none" w:sz="0" w:space="0" w:color="auto"/>
        <w:left w:val="none" w:sz="0" w:space="0" w:color="auto"/>
        <w:bottom w:val="none" w:sz="0" w:space="0" w:color="auto"/>
        <w:right w:val="none" w:sz="0" w:space="0" w:color="auto"/>
      </w:divBdr>
    </w:div>
    <w:div w:id="1630938378">
      <w:bodyDiv w:val="1"/>
      <w:marLeft w:val="0"/>
      <w:marRight w:val="0"/>
      <w:marTop w:val="0"/>
      <w:marBottom w:val="0"/>
      <w:divBdr>
        <w:top w:val="none" w:sz="0" w:space="0" w:color="auto"/>
        <w:left w:val="none" w:sz="0" w:space="0" w:color="auto"/>
        <w:bottom w:val="none" w:sz="0" w:space="0" w:color="auto"/>
        <w:right w:val="none" w:sz="0" w:space="0" w:color="auto"/>
      </w:divBdr>
    </w:div>
    <w:div w:id="1634406243">
      <w:bodyDiv w:val="1"/>
      <w:marLeft w:val="0"/>
      <w:marRight w:val="0"/>
      <w:marTop w:val="0"/>
      <w:marBottom w:val="0"/>
      <w:divBdr>
        <w:top w:val="none" w:sz="0" w:space="0" w:color="auto"/>
        <w:left w:val="none" w:sz="0" w:space="0" w:color="auto"/>
        <w:bottom w:val="none" w:sz="0" w:space="0" w:color="auto"/>
        <w:right w:val="none" w:sz="0" w:space="0" w:color="auto"/>
      </w:divBdr>
    </w:div>
    <w:div w:id="1635406747">
      <w:bodyDiv w:val="1"/>
      <w:marLeft w:val="0"/>
      <w:marRight w:val="0"/>
      <w:marTop w:val="0"/>
      <w:marBottom w:val="0"/>
      <w:divBdr>
        <w:top w:val="none" w:sz="0" w:space="0" w:color="auto"/>
        <w:left w:val="none" w:sz="0" w:space="0" w:color="auto"/>
        <w:bottom w:val="none" w:sz="0" w:space="0" w:color="auto"/>
        <w:right w:val="none" w:sz="0" w:space="0" w:color="auto"/>
      </w:divBdr>
    </w:div>
    <w:div w:id="1635912546">
      <w:bodyDiv w:val="1"/>
      <w:marLeft w:val="0"/>
      <w:marRight w:val="0"/>
      <w:marTop w:val="0"/>
      <w:marBottom w:val="0"/>
      <w:divBdr>
        <w:top w:val="none" w:sz="0" w:space="0" w:color="auto"/>
        <w:left w:val="none" w:sz="0" w:space="0" w:color="auto"/>
        <w:bottom w:val="none" w:sz="0" w:space="0" w:color="auto"/>
        <w:right w:val="none" w:sz="0" w:space="0" w:color="auto"/>
      </w:divBdr>
    </w:div>
    <w:div w:id="1636911816">
      <w:bodyDiv w:val="1"/>
      <w:marLeft w:val="0"/>
      <w:marRight w:val="0"/>
      <w:marTop w:val="0"/>
      <w:marBottom w:val="0"/>
      <w:divBdr>
        <w:top w:val="none" w:sz="0" w:space="0" w:color="auto"/>
        <w:left w:val="none" w:sz="0" w:space="0" w:color="auto"/>
        <w:bottom w:val="none" w:sz="0" w:space="0" w:color="auto"/>
        <w:right w:val="none" w:sz="0" w:space="0" w:color="auto"/>
      </w:divBdr>
    </w:div>
    <w:div w:id="1637301125">
      <w:bodyDiv w:val="1"/>
      <w:marLeft w:val="0"/>
      <w:marRight w:val="0"/>
      <w:marTop w:val="0"/>
      <w:marBottom w:val="0"/>
      <w:divBdr>
        <w:top w:val="none" w:sz="0" w:space="0" w:color="auto"/>
        <w:left w:val="none" w:sz="0" w:space="0" w:color="auto"/>
        <w:bottom w:val="none" w:sz="0" w:space="0" w:color="auto"/>
        <w:right w:val="none" w:sz="0" w:space="0" w:color="auto"/>
      </w:divBdr>
    </w:div>
    <w:div w:id="1637374942">
      <w:bodyDiv w:val="1"/>
      <w:marLeft w:val="0"/>
      <w:marRight w:val="0"/>
      <w:marTop w:val="0"/>
      <w:marBottom w:val="0"/>
      <w:divBdr>
        <w:top w:val="none" w:sz="0" w:space="0" w:color="auto"/>
        <w:left w:val="none" w:sz="0" w:space="0" w:color="auto"/>
        <w:bottom w:val="none" w:sz="0" w:space="0" w:color="auto"/>
        <w:right w:val="none" w:sz="0" w:space="0" w:color="auto"/>
      </w:divBdr>
    </w:div>
    <w:div w:id="1639260856">
      <w:bodyDiv w:val="1"/>
      <w:marLeft w:val="0"/>
      <w:marRight w:val="0"/>
      <w:marTop w:val="0"/>
      <w:marBottom w:val="0"/>
      <w:divBdr>
        <w:top w:val="none" w:sz="0" w:space="0" w:color="auto"/>
        <w:left w:val="none" w:sz="0" w:space="0" w:color="auto"/>
        <w:bottom w:val="none" w:sz="0" w:space="0" w:color="auto"/>
        <w:right w:val="none" w:sz="0" w:space="0" w:color="auto"/>
      </w:divBdr>
    </w:div>
    <w:div w:id="1639912748">
      <w:bodyDiv w:val="1"/>
      <w:marLeft w:val="0"/>
      <w:marRight w:val="0"/>
      <w:marTop w:val="0"/>
      <w:marBottom w:val="0"/>
      <w:divBdr>
        <w:top w:val="none" w:sz="0" w:space="0" w:color="auto"/>
        <w:left w:val="none" w:sz="0" w:space="0" w:color="auto"/>
        <w:bottom w:val="none" w:sz="0" w:space="0" w:color="auto"/>
        <w:right w:val="none" w:sz="0" w:space="0" w:color="auto"/>
      </w:divBdr>
    </w:div>
    <w:div w:id="1640962742">
      <w:bodyDiv w:val="1"/>
      <w:marLeft w:val="0"/>
      <w:marRight w:val="0"/>
      <w:marTop w:val="0"/>
      <w:marBottom w:val="0"/>
      <w:divBdr>
        <w:top w:val="none" w:sz="0" w:space="0" w:color="auto"/>
        <w:left w:val="none" w:sz="0" w:space="0" w:color="auto"/>
        <w:bottom w:val="none" w:sz="0" w:space="0" w:color="auto"/>
        <w:right w:val="none" w:sz="0" w:space="0" w:color="auto"/>
      </w:divBdr>
    </w:div>
    <w:div w:id="1641765347">
      <w:bodyDiv w:val="1"/>
      <w:marLeft w:val="0"/>
      <w:marRight w:val="0"/>
      <w:marTop w:val="0"/>
      <w:marBottom w:val="0"/>
      <w:divBdr>
        <w:top w:val="none" w:sz="0" w:space="0" w:color="auto"/>
        <w:left w:val="none" w:sz="0" w:space="0" w:color="auto"/>
        <w:bottom w:val="none" w:sz="0" w:space="0" w:color="auto"/>
        <w:right w:val="none" w:sz="0" w:space="0" w:color="auto"/>
      </w:divBdr>
    </w:div>
    <w:div w:id="1643458184">
      <w:bodyDiv w:val="1"/>
      <w:marLeft w:val="0"/>
      <w:marRight w:val="0"/>
      <w:marTop w:val="0"/>
      <w:marBottom w:val="0"/>
      <w:divBdr>
        <w:top w:val="none" w:sz="0" w:space="0" w:color="auto"/>
        <w:left w:val="none" w:sz="0" w:space="0" w:color="auto"/>
        <w:bottom w:val="none" w:sz="0" w:space="0" w:color="auto"/>
        <w:right w:val="none" w:sz="0" w:space="0" w:color="auto"/>
      </w:divBdr>
    </w:div>
    <w:div w:id="1643582802">
      <w:bodyDiv w:val="1"/>
      <w:marLeft w:val="0"/>
      <w:marRight w:val="0"/>
      <w:marTop w:val="0"/>
      <w:marBottom w:val="0"/>
      <w:divBdr>
        <w:top w:val="none" w:sz="0" w:space="0" w:color="auto"/>
        <w:left w:val="none" w:sz="0" w:space="0" w:color="auto"/>
        <w:bottom w:val="none" w:sz="0" w:space="0" w:color="auto"/>
        <w:right w:val="none" w:sz="0" w:space="0" w:color="auto"/>
      </w:divBdr>
    </w:div>
    <w:div w:id="1643657927">
      <w:bodyDiv w:val="1"/>
      <w:marLeft w:val="0"/>
      <w:marRight w:val="0"/>
      <w:marTop w:val="0"/>
      <w:marBottom w:val="0"/>
      <w:divBdr>
        <w:top w:val="none" w:sz="0" w:space="0" w:color="auto"/>
        <w:left w:val="none" w:sz="0" w:space="0" w:color="auto"/>
        <w:bottom w:val="none" w:sz="0" w:space="0" w:color="auto"/>
        <w:right w:val="none" w:sz="0" w:space="0" w:color="auto"/>
      </w:divBdr>
    </w:div>
    <w:div w:id="1645547977">
      <w:bodyDiv w:val="1"/>
      <w:marLeft w:val="0"/>
      <w:marRight w:val="0"/>
      <w:marTop w:val="0"/>
      <w:marBottom w:val="0"/>
      <w:divBdr>
        <w:top w:val="none" w:sz="0" w:space="0" w:color="auto"/>
        <w:left w:val="none" w:sz="0" w:space="0" w:color="auto"/>
        <w:bottom w:val="none" w:sz="0" w:space="0" w:color="auto"/>
        <w:right w:val="none" w:sz="0" w:space="0" w:color="auto"/>
      </w:divBdr>
    </w:div>
    <w:div w:id="1646855539">
      <w:bodyDiv w:val="1"/>
      <w:marLeft w:val="0"/>
      <w:marRight w:val="0"/>
      <w:marTop w:val="0"/>
      <w:marBottom w:val="0"/>
      <w:divBdr>
        <w:top w:val="none" w:sz="0" w:space="0" w:color="auto"/>
        <w:left w:val="none" w:sz="0" w:space="0" w:color="auto"/>
        <w:bottom w:val="none" w:sz="0" w:space="0" w:color="auto"/>
        <w:right w:val="none" w:sz="0" w:space="0" w:color="auto"/>
      </w:divBdr>
    </w:div>
    <w:div w:id="1648973514">
      <w:bodyDiv w:val="1"/>
      <w:marLeft w:val="0"/>
      <w:marRight w:val="0"/>
      <w:marTop w:val="0"/>
      <w:marBottom w:val="0"/>
      <w:divBdr>
        <w:top w:val="none" w:sz="0" w:space="0" w:color="auto"/>
        <w:left w:val="none" w:sz="0" w:space="0" w:color="auto"/>
        <w:bottom w:val="none" w:sz="0" w:space="0" w:color="auto"/>
        <w:right w:val="none" w:sz="0" w:space="0" w:color="auto"/>
      </w:divBdr>
    </w:div>
    <w:div w:id="1649047088">
      <w:bodyDiv w:val="1"/>
      <w:marLeft w:val="0"/>
      <w:marRight w:val="0"/>
      <w:marTop w:val="0"/>
      <w:marBottom w:val="0"/>
      <w:divBdr>
        <w:top w:val="none" w:sz="0" w:space="0" w:color="auto"/>
        <w:left w:val="none" w:sz="0" w:space="0" w:color="auto"/>
        <w:bottom w:val="none" w:sz="0" w:space="0" w:color="auto"/>
        <w:right w:val="none" w:sz="0" w:space="0" w:color="auto"/>
      </w:divBdr>
    </w:div>
    <w:div w:id="1649237208">
      <w:bodyDiv w:val="1"/>
      <w:marLeft w:val="0"/>
      <w:marRight w:val="0"/>
      <w:marTop w:val="0"/>
      <w:marBottom w:val="0"/>
      <w:divBdr>
        <w:top w:val="none" w:sz="0" w:space="0" w:color="auto"/>
        <w:left w:val="none" w:sz="0" w:space="0" w:color="auto"/>
        <w:bottom w:val="none" w:sz="0" w:space="0" w:color="auto"/>
        <w:right w:val="none" w:sz="0" w:space="0" w:color="auto"/>
      </w:divBdr>
    </w:div>
    <w:div w:id="1653481184">
      <w:bodyDiv w:val="1"/>
      <w:marLeft w:val="0"/>
      <w:marRight w:val="0"/>
      <w:marTop w:val="0"/>
      <w:marBottom w:val="0"/>
      <w:divBdr>
        <w:top w:val="none" w:sz="0" w:space="0" w:color="auto"/>
        <w:left w:val="none" w:sz="0" w:space="0" w:color="auto"/>
        <w:bottom w:val="none" w:sz="0" w:space="0" w:color="auto"/>
        <w:right w:val="none" w:sz="0" w:space="0" w:color="auto"/>
      </w:divBdr>
    </w:div>
    <w:div w:id="1658067601">
      <w:bodyDiv w:val="1"/>
      <w:marLeft w:val="0"/>
      <w:marRight w:val="0"/>
      <w:marTop w:val="0"/>
      <w:marBottom w:val="0"/>
      <w:divBdr>
        <w:top w:val="none" w:sz="0" w:space="0" w:color="auto"/>
        <w:left w:val="none" w:sz="0" w:space="0" w:color="auto"/>
        <w:bottom w:val="none" w:sz="0" w:space="0" w:color="auto"/>
        <w:right w:val="none" w:sz="0" w:space="0" w:color="auto"/>
      </w:divBdr>
    </w:div>
    <w:div w:id="1664048610">
      <w:bodyDiv w:val="1"/>
      <w:marLeft w:val="0"/>
      <w:marRight w:val="0"/>
      <w:marTop w:val="0"/>
      <w:marBottom w:val="0"/>
      <w:divBdr>
        <w:top w:val="none" w:sz="0" w:space="0" w:color="auto"/>
        <w:left w:val="none" w:sz="0" w:space="0" w:color="auto"/>
        <w:bottom w:val="none" w:sz="0" w:space="0" w:color="auto"/>
        <w:right w:val="none" w:sz="0" w:space="0" w:color="auto"/>
      </w:divBdr>
    </w:div>
    <w:div w:id="1667054271">
      <w:bodyDiv w:val="1"/>
      <w:marLeft w:val="0"/>
      <w:marRight w:val="0"/>
      <w:marTop w:val="0"/>
      <w:marBottom w:val="0"/>
      <w:divBdr>
        <w:top w:val="none" w:sz="0" w:space="0" w:color="auto"/>
        <w:left w:val="none" w:sz="0" w:space="0" w:color="auto"/>
        <w:bottom w:val="none" w:sz="0" w:space="0" w:color="auto"/>
        <w:right w:val="none" w:sz="0" w:space="0" w:color="auto"/>
      </w:divBdr>
    </w:div>
    <w:div w:id="1667394639">
      <w:bodyDiv w:val="1"/>
      <w:marLeft w:val="0"/>
      <w:marRight w:val="0"/>
      <w:marTop w:val="0"/>
      <w:marBottom w:val="0"/>
      <w:divBdr>
        <w:top w:val="none" w:sz="0" w:space="0" w:color="auto"/>
        <w:left w:val="none" w:sz="0" w:space="0" w:color="auto"/>
        <w:bottom w:val="none" w:sz="0" w:space="0" w:color="auto"/>
        <w:right w:val="none" w:sz="0" w:space="0" w:color="auto"/>
      </w:divBdr>
    </w:div>
    <w:div w:id="1671563131">
      <w:bodyDiv w:val="1"/>
      <w:marLeft w:val="0"/>
      <w:marRight w:val="0"/>
      <w:marTop w:val="0"/>
      <w:marBottom w:val="0"/>
      <w:divBdr>
        <w:top w:val="none" w:sz="0" w:space="0" w:color="auto"/>
        <w:left w:val="none" w:sz="0" w:space="0" w:color="auto"/>
        <w:bottom w:val="none" w:sz="0" w:space="0" w:color="auto"/>
        <w:right w:val="none" w:sz="0" w:space="0" w:color="auto"/>
      </w:divBdr>
    </w:div>
    <w:div w:id="1671709782">
      <w:bodyDiv w:val="1"/>
      <w:marLeft w:val="0"/>
      <w:marRight w:val="0"/>
      <w:marTop w:val="0"/>
      <w:marBottom w:val="0"/>
      <w:divBdr>
        <w:top w:val="none" w:sz="0" w:space="0" w:color="auto"/>
        <w:left w:val="none" w:sz="0" w:space="0" w:color="auto"/>
        <w:bottom w:val="none" w:sz="0" w:space="0" w:color="auto"/>
        <w:right w:val="none" w:sz="0" w:space="0" w:color="auto"/>
      </w:divBdr>
    </w:div>
    <w:div w:id="1672946757">
      <w:bodyDiv w:val="1"/>
      <w:marLeft w:val="0"/>
      <w:marRight w:val="0"/>
      <w:marTop w:val="0"/>
      <w:marBottom w:val="0"/>
      <w:divBdr>
        <w:top w:val="none" w:sz="0" w:space="0" w:color="auto"/>
        <w:left w:val="none" w:sz="0" w:space="0" w:color="auto"/>
        <w:bottom w:val="none" w:sz="0" w:space="0" w:color="auto"/>
        <w:right w:val="none" w:sz="0" w:space="0" w:color="auto"/>
      </w:divBdr>
    </w:div>
    <w:div w:id="1675298343">
      <w:bodyDiv w:val="1"/>
      <w:marLeft w:val="0"/>
      <w:marRight w:val="0"/>
      <w:marTop w:val="0"/>
      <w:marBottom w:val="0"/>
      <w:divBdr>
        <w:top w:val="none" w:sz="0" w:space="0" w:color="auto"/>
        <w:left w:val="none" w:sz="0" w:space="0" w:color="auto"/>
        <w:bottom w:val="none" w:sz="0" w:space="0" w:color="auto"/>
        <w:right w:val="none" w:sz="0" w:space="0" w:color="auto"/>
      </w:divBdr>
    </w:div>
    <w:div w:id="1675452997">
      <w:bodyDiv w:val="1"/>
      <w:marLeft w:val="0"/>
      <w:marRight w:val="0"/>
      <w:marTop w:val="0"/>
      <w:marBottom w:val="0"/>
      <w:divBdr>
        <w:top w:val="none" w:sz="0" w:space="0" w:color="auto"/>
        <w:left w:val="none" w:sz="0" w:space="0" w:color="auto"/>
        <w:bottom w:val="none" w:sz="0" w:space="0" w:color="auto"/>
        <w:right w:val="none" w:sz="0" w:space="0" w:color="auto"/>
      </w:divBdr>
    </w:div>
    <w:div w:id="1681354202">
      <w:bodyDiv w:val="1"/>
      <w:marLeft w:val="0"/>
      <w:marRight w:val="0"/>
      <w:marTop w:val="0"/>
      <w:marBottom w:val="0"/>
      <w:divBdr>
        <w:top w:val="none" w:sz="0" w:space="0" w:color="auto"/>
        <w:left w:val="none" w:sz="0" w:space="0" w:color="auto"/>
        <w:bottom w:val="none" w:sz="0" w:space="0" w:color="auto"/>
        <w:right w:val="none" w:sz="0" w:space="0" w:color="auto"/>
      </w:divBdr>
    </w:div>
    <w:div w:id="1682124427">
      <w:bodyDiv w:val="1"/>
      <w:marLeft w:val="0"/>
      <w:marRight w:val="0"/>
      <w:marTop w:val="0"/>
      <w:marBottom w:val="0"/>
      <w:divBdr>
        <w:top w:val="none" w:sz="0" w:space="0" w:color="auto"/>
        <w:left w:val="none" w:sz="0" w:space="0" w:color="auto"/>
        <w:bottom w:val="none" w:sz="0" w:space="0" w:color="auto"/>
        <w:right w:val="none" w:sz="0" w:space="0" w:color="auto"/>
      </w:divBdr>
    </w:div>
    <w:div w:id="1682584989">
      <w:bodyDiv w:val="1"/>
      <w:marLeft w:val="0"/>
      <w:marRight w:val="0"/>
      <w:marTop w:val="0"/>
      <w:marBottom w:val="0"/>
      <w:divBdr>
        <w:top w:val="none" w:sz="0" w:space="0" w:color="auto"/>
        <w:left w:val="none" w:sz="0" w:space="0" w:color="auto"/>
        <w:bottom w:val="none" w:sz="0" w:space="0" w:color="auto"/>
        <w:right w:val="none" w:sz="0" w:space="0" w:color="auto"/>
      </w:divBdr>
    </w:div>
    <w:div w:id="1686052347">
      <w:bodyDiv w:val="1"/>
      <w:marLeft w:val="0"/>
      <w:marRight w:val="0"/>
      <w:marTop w:val="0"/>
      <w:marBottom w:val="0"/>
      <w:divBdr>
        <w:top w:val="none" w:sz="0" w:space="0" w:color="auto"/>
        <w:left w:val="none" w:sz="0" w:space="0" w:color="auto"/>
        <w:bottom w:val="none" w:sz="0" w:space="0" w:color="auto"/>
        <w:right w:val="none" w:sz="0" w:space="0" w:color="auto"/>
      </w:divBdr>
    </w:div>
    <w:div w:id="1686125878">
      <w:bodyDiv w:val="1"/>
      <w:marLeft w:val="0"/>
      <w:marRight w:val="0"/>
      <w:marTop w:val="0"/>
      <w:marBottom w:val="0"/>
      <w:divBdr>
        <w:top w:val="none" w:sz="0" w:space="0" w:color="auto"/>
        <w:left w:val="none" w:sz="0" w:space="0" w:color="auto"/>
        <w:bottom w:val="none" w:sz="0" w:space="0" w:color="auto"/>
        <w:right w:val="none" w:sz="0" w:space="0" w:color="auto"/>
      </w:divBdr>
    </w:div>
    <w:div w:id="1692755371">
      <w:bodyDiv w:val="1"/>
      <w:marLeft w:val="0"/>
      <w:marRight w:val="0"/>
      <w:marTop w:val="0"/>
      <w:marBottom w:val="0"/>
      <w:divBdr>
        <w:top w:val="none" w:sz="0" w:space="0" w:color="auto"/>
        <w:left w:val="none" w:sz="0" w:space="0" w:color="auto"/>
        <w:bottom w:val="none" w:sz="0" w:space="0" w:color="auto"/>
        <w:right w:val="none" w:sz="0" w:space="0" w:color="auto"/>
      </w:divBdr>
    </w:div>
    <w:div w:id="1694765709">
      <w:bodyDiv w:val="1"/>
      <w:marLeft w:val="0"/>
      <w:marRight w:val="0"/>
      <w:marTop w:val="0"/>
      <w:marBottom w:val="0"/>
      <w:divBdr>
        <w:top w:val="none" w:sz="0" w:space="0" w:color="auto"/>
        <w:left w:val="none" w:sz="0" w:space="0" w:color="auto"/>
        <w:bottom w:val="none" w:sz="0" w:space="0" w:color="auto"/>
        <w:right w:val="none" w:sz="0" w:space="0" w:color="auto"/>
      </w:divBdr>
    </w:div>
    <w:div w:id="1694958234">
      <w:bodyDiv w:val="1"/>
      <w:marLeft w:val="0"/>
      <w:marRight w:val="0"/>
      <w:marTop w:val="0"/>
      <w:marBottom w:val="0"/>
      <w:divBdr>
        <w:top w:val="none" w:sz="0" w:space="0" w:color="auto"/>
        <w:left w:val="none" w:sz="0" w:space="0" w:color="auto"/>
        <w:bottom w:val="none" w:sz="0" w:space="0" w:color="auto"/>
        <w:right w:val="none" w:sz="0" w:space="0" w:color="auto"/>
      </w:divBdr>
    </w:div>
    <w:div w:id="1700662992">
      <w:bodyDiv w:val="1"/>
      <w:marLeft w:val="0"/>
      <w:marRight w:val="0"/>
      <w:marTop w:val="0"/>
      <w:marBottom w:val="0"/>
      <w:divBdr>
        <w:top w:val="none" w:sz="0" w:space="0" w:color="auto"/>
        <w:left w:val="none" w:sz="0" w:space="0" w:color="auto"/>
        <w:bottom w:val="none" w:sz="0" w:space="0" w:color="auto"/>
        <w:right w:val="none" w:sz="0" w:space="0" w:color="auto"/>
      </w:divBdr>
    </w:div>
    <w:div w:id="1703550871">
      <w:bodyDiv w:val="1"/>
      <w:marLeft w:val="0"/>
      <w:marRight w:val="0"/>
      <w:marTop w:val="0"/>
      <w:marBottom w:val="0"/>
      <w:divBdr>
        <w:top w:val="none" w:sz="0" w:space="0" w:color="auto"/>
        <w:left w:val="none" w:sz="0" w:space="0" w:color="auto"/>
        <w:bottom w:val="none" w:sz="0" w:space="0" w:color="auto"/>
        <w:right w:val="none" w:sz="0" w:space="0" w:color="auto"/>
      </w:divBdr>
    </w:div>
    <w:div w:id="1703552507">
      <w:bodyDiv w:val="1"/>
      <w:marLeft w:val="0"/>
      <w:marRight w:val="0"/>
      <w:marTop w:val="0"/>
      <w:marBottom w:val="0"/>
      <w:divBdr>
        <w:top w:val="none" w:sz="0" w:space="0" w:color="auto"/>
        <w:left w:val="none" w:sz="0" w:space="0" w:color="auto"/>
        <w:bottom w:val="none" w:sz="0" w:space="0" w:color="auto"/>
        <w:right w:val="none" w:sz="0" w:space="0" w:color="auto"/>
      </w:divBdr>
    </w:div>
    <w:div w:id="1704207593">
      <w:bodyDiv w:val="1"/>
      <w:marLeft w:val="0"/>
      <w:marRight w:val="0"/>
      <w:marTop w:val="0"/>
      <w:marBottom w:val="0"/>
      <w:divBdr>
        <w:top w:val="none" w:sz="0" w:space="0" w:color="auto"/>
        <w:left w:val="none" w:sz="0" w:space="0" w:color="auto"/>
        <w:bottom w:val="none" w:sz="0" w:space="0" w:color="auto"/>
        <w:right w:val="none" w:sz="0" w:space="0" w:color="auto"/>
      </w:divBdr>
    </w:div>
    <w:div w:id="1705596545">
      <w:bodyDiv w:val="1"/>
      <w:marLeft w:val="0"/>
      <w:marRight w:val="0"/>
      <w:marTop w:val="0"/>
      <w:marBottom w:val="0"/>
      <w:divBdr>
        <w:top w:val="none" w:sz="0" w:space="0" w:color="auto"/>
        <w:left w:val="none" w:sz="0" w:space="0" w:color="auto"/>
        <w:bottom w:val="none" w:sz="0" w:space="0" w:color="auto"/>
        <w:right w:val="none" w:sz="0" w:space="0" w:color="auto"/>
      </w:divBdr>
    </w:div>
    <w:div w:id="1706559536">
      <w:bodyDiv w:val="1"/>
      <w:marLeft w:val="0"/>
      <w:marRight w:val="0"/>
      <w:marTop w:val="0"/>
      <w:marBottom w:val="0"/>
      <w:divBdr>
        <w:top w:val="none" w:sz="0" w:space="0" w:color="auto"/>
        <w:left w:val="none" w:sz="0" w:space="0" w:color="auto"/>
        <w:bottom w:val="none" w:sz="0" w:space="0" w:color="auto"/>
        <w:right w:val="none" w:sz="0" w:space="0" w:color="auto"/>
      </w:divBdr>
    </w:div>
    <w:div w:id="1706980271">
      <w:bodyDiv w:val="1"/>
      <w:marLeft w:val="0"/>
      <w:marRight w:val="0"/>
      <w:marTop w:val="0"/>
      <w:marBottom w:val="0"/>
      <w:divBdr>
        <w:top w:val="none" w:sz="0" w:space="0" w:color="auto"/>
        <w:left w:val="none" w:sz="0" w:space="0" w:color="auto"/>
        <w:bottom w:val="none" w:sz="0" w:space="0" w:color="auto"/>
        <w:right w:val="none" w:sz="0" w:space="0" w:color="auto"/>
      </w:divBdr>
    </w:div>
    <w:div w:id="1707221399">
      <w:bodyDiv w:val="1"/>
      <w:marLeft w:val="0"/>
      <w:marRight w:val="0"/>
      <w:marTop w:val="0"/>
      <w:marBottom w:val="0"/>
      <w:divBdr>
        <w:top w:val="none" w:sz="0" w:space="0" w:color="auto"/>
        <w:left w:val="none" w:sz="0" w:space="0" w:color="auto"/>
        <w:bottom w:val="none" w:sz="0" w:space="0" w:color="auto"/>
        <w:right w:val="none" w:sz="0" w:space="0" w:color="auto"/>
      </w:divBdr>
    </w:div>
    <w:div w:id="1710256461">
      <w:bodyDiv w:val="1"/>
      <w:marLeft w:val="0"/>
      <w:marRight w:val="0"/>
      <w:marTop w:val="0"/>
      <w:marBottom w:val="0"/>
      <w:divBdr>
        <w:top w:val="none" w:sz="0" w:space="0" w:color="auto"/>
        <w:left w:val="none" w:sz="0" w:space="0" w:color="auto"/>
        <w:bottom w:val="none" w:sz="0" w:space="0" w:color="auto"/>
        <w:right w:val="none" w:sz="0" w:space="0" w:color="auto"/>
      </w:divBdr>
    </w:div>
    <w:div w:id="1710569665">
      <w:bodyDiv w:val="1"/>
      <w:marLeft w:val="0"/>
      <w:marRight w:val="0"/>
      <w:marTop w:val="0"/>
      <w:marBottom w:val="0"/>
      <w:divBdr>
        <w:top w:val="none" w:sz="0" w:space="0" w:color="auto"/>
        <w:left w:val="none" w:sz="0" w:space="0" w:color="auto"/>
        <w:bottom w:val="none" w:sz="0" w:space="0" w:color="auto"/>
        <w:right w:val="none" w:sz="0" w:space="0" w:color="auto"/>
      </w:divBdr>
    </w:div>
    <w:div w:id="1711303384">
      <w:bodyDiv w:val="1"/>
      <w:marLeft w:val="0"/>
      <w:marRight w:val="0"/>
      <w:marTop w:val="0"/>
      <w:marBottom w:val="0"/>
      <w:divBdr>
        <w:top w:val="none" w:sz="0" w:space="0" w:color="auto"/>
        <w:left w:val="none" w:sz="0" w:space="0" w:color="auto"/>
        <w:bottom w:val="none" w:sz="0" w:space="0" w:color="auto"/>
        <w:right w:val="none" w:sz="0" w:space="0" w:color="auto"/>
      </w:divBdr>
    </w:div>
    <w:div w:id="1711877257">
      <w:bodyDiv w:val="1"/>
      <w:marLeft w:val="0"/>
      <w:marRight w:val="0"/>
      <w:marTop w:val="0"/>
      <w:marBottom w:val="0"/>
      <w:divBdr>
        <w:top w:val="none" w:sz="0" w:space="0" w:color="auto"/>
        <w:left w:val="none" w:sz="0" w:space="0" w:color="auto"/>
        <w:bottom w:val="none" w:sz="0" w:space="0" w:color="auto"/>
        <w:right w:val="none" w:sz="0" w:space="0" w:color="auto"/>
      </w:divBdr>
    </w:div>
    <w:div w:id="1712881061">
      <w:bodyDiv w:val="1"/>
      <w:marLeft w:val="0"/>
      <w:marRight w:val="0"/>
      <w:marTop w:val="0"/>
      <w:marBottom w:val="0"/>
      <w:divBdr>
        <w:top w:val="none" w:sz="0" w:space="0" w:color="auto"/>
        <w:left w:val="none" w:sz="0" w:space="0" w:color="auto"/>
        <w:bottom w:val="none" w:sz="0" w:space="0" w:color="auto"/>
        <w:right w:val="none" w:sz="0" w:space="0" w:color="auto"/>
      </w:divBdr>
    </w:div>
    <w:div w:id="1714890913">
      <w:bodyDiv w:val="1"/>
      <w:marLeft w:val="0"/>
      <w:marRight w:val="0"/>
      <w:marTop w:val="0"/>
      <w:marBottom w:val="0"/>
      <w:divBdr>
        <w:top w:val="none" w:sz="0" w:space="0" w:color="auto"/>
        <w:left w:val="none" w:sz="0" w:space="0" w:color="auto"/>
        <w:bottom w:val="none" w:sz="0" w:space="0" w:color="auto"/>
        <w:right w:val="none" w:sz="0" w:space="0" w:color="auto"/>
      </w:divBdr>
    </w:div>
    <w:div w:id="1715227018">
      <w:bodyDiv w:val="1"/>
      <w:marLeft w:val="0"/>
      <w:marRight w:val="0"/>
      <w:marTop w:val="0"/>
      <w:marBottom w:val="0"/>
      <w:divBdr>
        <w:top w:val="none" w:sz="0" w:space="0" w:color="auto"/>
        <w:left w:val="none" w:sz="0" w:space="0" w:color="auto"/>
        <w:bottom w:val="none" w:sz="0" w:space="0" w:color="auto"/>
        <w:right w:val="none" w:sz="0" w:space="0" w:color="auto"/>
      </w:divBdr>
    </w:div>
    <w:div w:id="1715697182">
      <w:bodyDiv w:val="1"/>
      <w:marLeft w:val="0"/>
      <w:marRight w:val="0"/>
      <w:marTop w:val="0"/>
      <w:marBottom w:val="0"/>
      <w:divBdr>
        <w:top w:val="none" w:sz="0" w:space="0" w:color="auto"/>
        <w:left w:val="none" w:sz="0" w:space="0" w:color="auto"/>
        <w:bottom w:val="none" w:sz="0" w:space="0" w:color="auto"/>
        <w:right w:val="none" w:sz="0" w:space="0" w:color="auto"/>
      </w:divBdr>
    </w:div>
    <w:div w:id="1716157983">
      <w:bodyDiv w:val="1"/>
      <w:marLeft w:val="0"/>
      <w:marRight w:val="0"/>
      <w:marTop w:val="0"/>
      <w:marBottom w:val="0"/>
      <w:divBdr>
        <w:top w:val="none" w:sz="0" w:space="0" w:color="auto"/>
        <w:left w:val="none" w:sz="0" w:space="0" w:color="auto"/>
        <w:bottom w:val="none" w:sz="0" w:space="0" w:color="auto"/>
        <w:right w:val="none" w:sz="0" w:space="0" w:color="auto"/>
      </w:divBdr>
    </w:div>
    <w:div w:id="1716544050">
      <w:bodyDiv w:val="1"/>
      <w:marLeft w:val="0"/>
      <w:marRight w:val="0"/>
      <w:marTop w:val="0"/>
      <w:marBottom w:val="0"/>
      <w:divBdr>
        <w:top w:val="none" w:sz="0" w:space="0" w:color="auto"/>
        <w:left w:val="none" w:sz="0" w:space="0" w:color="auto"/>
        <w:bottom w:val="none" w:sz="0" w:space="0" w:color="auto"/>
        <w:right w:val="none" w:sz="0" w:space="0" w:color="auto"/>
      </w:divBdr>
    </w:div>
    <w:div w:id="1716925811">
      <w:bodyDiv w:val="1"/>
      <w:marLeft w:val="0"/>
      <w:marRight w:val="0"/>
      <w:marTop w:val="0"/>
      <w:marBottom w:val="0"/>
      <w:divBdr>
        <w:top w:val="none" w:sz="0" w:space="0" w:color="auto"/>
        <w:left w:val="none" w:sz="0" w:space="0" w:color="auto"/>
        <w:bottom w:val="none" w:sz="0" w:space="0" w:color="auto"/>
        <w:right w:val="none" w:sz="0" w:space="0" w:color="auto"/>
      </w:divBdr>
    </w:div>
    <w:div w:id="1718774238">
      <w:bodyDiv w:val="1"/>
      <w:marLeft w:val="0"/>
      <w:marRight w:val="0"/>
      <w:marTop w:val="0"/>
      <w:marBottom w:val="0"/>
      <w:divBdr>
        <w:top w:val="none" w:sz="0" w:space="0" w:color="auto"/>
        <w:left w:val="none" w:sz="0" w:space="0" w:color="auto"/>
        <w:bottom w:val="none" w:sz="0" w:space="0" w:color="auto"/>
        <w:right w:val="none" w:sz="0" w:space="0" w:color="auto"/>
      </w:divBdr>
    </w:div>
    <w:div w:id="1722747766">
      <w:bodyDiv w:val="1"/>
      <w:marLeft w:val="0"/>
      <w:marRight w:val="0"/>
      <w:marTop w:val="0"/>
      <w:marBottom w:val="0"/>
      <w:divBdr>
        <w:top w:val="none" w:sz="0" w:space="0" w:color="auto"/>
        <w:left w:val="none" w:sz="0" w:space="0" w:color="auto"/>
        <w:bottom w:val="none" w:sz="0" w:space="0" w:color="auto"/>
        <w:right w:val="none" w:sz="0" w:space="0" w:color="auto"/>
      </w:divBdr>
    </w:div>
    <w:div w:id="1723481451">
      <w:bodyDiv w:val="1"/>
      <w:marLeft w:val="0"/>
      <w:marRight w:val="0"/>
      <w:marTop w:val="0"/>
      <w:marBottom w:val="0"/>
      <w:divBdr>
        <w:top w:val="none" w:sz="0" w:space="0" w:color="auto"/>
        <w:left w:val="none" w:sz="0" w:space="0" w:color="auto"/>
        <w:bottom w:val="none" w:sz="0" w:space="0" w:color="auto"/>
        <w:right w:val="none" w:sz="0" w:space="0" w:color="auto"/>
      </w:divBdr>
    </w:div>
    <w:div w:id="1725831943">
      <w:bodyDiv w:val="1"/>
      <w:marLeft w:val="0"/>
      <w:marRight w:val="0"/>
      <w:marTop w:val="0"/>
      <w:marBottom w:val="0"/>
      <w:divBdr>
        <w:top w:val="none" w:sz="0" w:space="0" w:color="auto"/>
        <w:left w:val="none" w:sz="0" w:space="0" w:color="auto"/>
        <w:bottom w:val="none" w:sz="0" w:space="0" w:color="auto"/>
        <w:right w:val="none" w:sz="0" w:space="0" w:color="auto"/>
      </w:divBdr>
    </w:div>
    <w:div w:id="1726298027">
      <w:bodyDiv w:val="1"/>
      <w:marLeft w:val="0"/>
      <w:marRight w:val="0"/>
      <w:marTop w:val="0"/>
      <w:marBottom w:val="0"/>
      <w:divBdr>
        <w:top w:val="none" w:sz="0" w:space="0" w:color="auto"/>
        <w:left w:val="none" w:sz="0" w:space="0" w:color="auto"/>
        <w:bottom w:val="none" w:sz="0" w:space="0" w:color="auto"/>
        <w:right w:val="none" w:sz="0" w:space="0" w:color="auto"/>
      </w:divBdr>
    </w:div>
    <w:div w:id="1729566871">
      <w:bodyDiv w:val="1"/>
      <w:marLeft w:val="0"/>
      <w:marRight w:val="0"/>
      <w:marTop w:val="0"/>
      <w:marBottom w:val="0"/>
      <w:divBdr>
        <w:top w:val="none" w:sz="0" w:space="0" w:color="auto"/>
        <w:left w:val="none" w:sz="0" w:space="0" w:color="auto"/>
        <w:bottom w:val="none" w:sz="0" w:space="0" w:color="auto"/>
        <w:right w:val="none" w:sz="0" w:space="0" w:color="auto"/>
      </w:divBdr>
    </w:div>
    <w:div w:id="1741058772">
      <w:bodyDiv w:val="1"/>
      <w:marLeft w:val="0"/>
      <w:marRight w:val="0"/>
      <w:marTop w:val="0"/>
      <w:marBottom w:val="0"/>
      <w:divBdr>
        <w:top w:val="none" w:sz="0" w:space="0" w:color="auto"/>
        <w:left w:val="none" w:sz="0" w:space="0" w:color="auto"/>
        <w:bottom w:val="none" w:sz="0" w:space="0" w:color="auto"/>
        <w:right w:val="none" w:sz="0" w:space="0" w:color="auto"/>
      </w:divBdr>
    </w:div>
    <w:div w:id="1741903892">
      <w:bodyDiv w:val="1"/>
      <w:marLeft w:val="0"/>
      <w:marRight w:val="0"/>
      <w:marTop w:val="0"/>
      <w:marBottom w:val="0"/>
      <w:divBdr>
        <w:top w:val="none" w:sz="0" w:space="0" w:color="auto"/>
        <w:left w:val="none" w:sz="0" w:space="0" w:color="auto"/>
        <w:bottom w:val="none" w:sz="0" w:space="0" w:color="auto"/>
        <w:right w:val="none" w:sz="0" w:space="0" w:color="auto"/>
      </w:divBdr>
    </w:div>
    <w:div w:id="1742215939">
      <w:bodyDiv w:val="1"/>
      <w:marLeft w:val="0"/>
      <w:marRight w:val="0"/>
      <w:marTop w:val="0"/>
      <w:marBottom w:val="0"/>
      <w:divBdr>
        <w:top w:val="none" w:sz="0" w:space="0" w:color="auto"/>
        <w:left w:val="none" w:sz="0" w:space="0" w:color="auto"/>
        <w:bottom w:val="none" w:sz="0" w:space="0" w:color="auto"/>
        <w:right w:val="none" w:sz="0" w:space="0" w:color="auto"/>
      </w:divBdr>
    </w:div>
    <w:div w:id="1742481333">
      <w:bodyDiv w:val="1"/>
      <w:marLeft w:val="0"/>
      <w:marRight w:val="0"/>
      <w:marTop w:val="0"/>
      <w:marBottom w:val="0"/>
      <w:divBdr>
        <w:top w:val="none" w:sz="0" w:space="0" w:color="auto"/>
        <w:left w:val="none" w:sz="0" w:space="0" w:color="auto"/>
        <w:bottom w:val="none" w:sz="0" w:space="0" w:color="auto"/>
        <w:right w:val="none" w:sz="0" w:space="0" w:color="auto"/>
      </w:divBdr>
    </w:div>
    <w:div w:id="1743913466">
      <w:bodyDiv w:val="1"/>
      <w:marLeft w:val="0"/>
      <w:marRight w:val="0"/>
      <w:marTop w:val="0"/>
      <w:marBottom w:val="0"/>
      <w:divBdr>
        <w:top w:val="none" w:sz="0" w:space="0" w:color="auto"/>
        <w:left w:val="none" w:sz="0" w:space="0" w:color="auto"/>
        <w:bottom w:val="none" w:sz="0" w:space="0" w:color="auto"/>
        <w:right w:val="none" w:sz="0" w:space="0" w:color="auto"/>
      </w:divBdr>
    </w:div>
    <w:div w:id="1744834317">
      <w:bodyDiv w:val="1"/>
      <w:marLeft w:val="0"/>
      <w:marRight w:val="0"/>
      <w:marTop w:val="0"/>
      <w:marBottom w:val="0"/>
      <w:divBdr>
        <w:top w:val="none" w:sz="0" w:space="0" w:color="auto"/>
        <w:left w:val="none" w:sz="0" w:space="0" w:color="auto"/>
        <w:bottom w:val="none" w:sz="0" w:space="0" w:color="auto"/>
        <w:right w:val="none" w:sz="0" w:space="0" w:color="auto"/>
      </w:divBdr>
    </w:div>
    <w:div w:id="1745297789">
      <w:bodyDiv w:val="1"/>
      <w:marLeft w:val="0"/>
      <w:marRight w:val="0"/>
      <w:marTop w:val="0"/>
      <w:marBottom w:val="0"/>
      <w:divBdr>
        <w:top w:val="none" w:sz="0" w:space="0" w:color="auto"/>
        <w:left w:val="none" w:sz="0" w:space="0" w:color="auto"/>
        <w:bottom w:val="none" w:sz="0" w:space="0" w:color="auto"/>
        <w:right w:val="none" w:sz="0" w:space="0" w:color="auto"/>
      </w:divBdr>
    </w:div>
    <w:div w:id="1746143894">
      <w:bodyDiv w:val="1"/>
      <w:marLeft w:val="0"/>
      <w:marRight w:val="0"/>
      <w:marTop w:val="0"/>
      <w:marBottom w:val="0"/>
      <w:divBdr>
        <w:top w:val="none" w:sz="0" w:space="0" w:color="auto"/>
        <w:left w:val="none" w:sz="0" w:space="0" w:color="auto"/>
        <w:bottom w:val="none" w:sz="0" w:space="0" w:color="auto"/>
        <w:right w:val="none" w:sz="0" w:space="0" w:color="auto"/>
      </w:divBdr>
    </w:div>
    <w:div w:id="1747144900">
      <w:bodyDiv w:val="1"/>
      <w:marLeft w:val="0"/>
      <w:marRight w:val="0"/>
      <w:marTop w:val="0"/>
      <w:marBottom w:val="0"/>
      <w:divBdr>
        <w:top w:val="none" w:sz="0" w:space="0" w:color="auto"/>
        <w:left w:val="none" w:sz="0" w:space="0" w:color="auto"/>
        <w:bottom w:val="none" w:sz="0" w:space="0" w:color="auto"/>
        <w:right w:val="none" w:sz="0" w:space="0" w:color="auto"/>
      </w:divBdr>
    </w:div>
    <w:div w:id="1747261535">
      <w:bodyDiv w:val="1"/>
      <w:marLeft w:val="0"/>
      <w:marRight w:val="0"/>
      <w:marTop w:val="0"/>
      <w:marBottom w:val="0"/>
      <w:divBdr>
        <w:top w:val="none" w:sz="0" w:space="0" w:color="auto"/>
        <w:left w:val="none" w:sz="0" w:space="0" w:color="auto"/>
        <w:bottom w:val="none" w:sz="0" w:space="0" w:color="auto"/>
        <w:right w:val="none" w:sz="0" w:space="0" w:color="auto"/>
      </w:divBdr>
    </w:div>
    <w:div w:id="1750426443">
      <w:bodyDiv w:val="1"/>
      <w:marLeft w:val="0"/>
      <w:marRight w:val="0"/>
      <w:marTop w:val="0"/>
      <w:marBottom w:val="0"/>
      <w:divBdr>
        <w:top w:val="none" w:sz="0" w:space="0" w:color="auto"/>
        <w:left w:val="none" w:sz="0" w:space="0" w:color="auto"/>
        <w:bottom w:val="none" w:sz="0" w:space="0" w:color="auto"/>
        <w:right w:val="none" w:sz="0" w:space="0" w:color="auto"/>
      </w:divBdr>
    </w:div>
    <w:div w:id="1751851707">
      <w:bodyDiv w:val="1"/>
      <w:marLeft w:val="0"/>
      <w:marRight w:val="0"/>
      <w:marTop w:val="0"/>
      <w:marBottom w:val="0"/>
      <w:divBdr>
        <w:top w:val="none" w:sz="0" w:space="0" w:color="auto"/>
        <w:left w:val="none" w:sz="0" w:space="0" w:color="auto"/>
        <w:bottom w:val="none" w:sz="0" w:space="0" w:color="auto"/>
        <w:right w:val="none" w:sz="0" w:space="0" w:color="auto"/>
      </w:divBdr>
    </w:div>
    <w:div w:id="1753045564">
      <w:bodyDiv w:val="1"/>
      <w:marLeft w:val="0"/>
      <w:marRight w:val="0"/>
      <w:marTop w:val="0"/>
      <w:marBottom w:val="0"/>
      <w:divBdr>
        <w:top w:val="none" w:sz="0" w:space="0" w:color="auto"/>
        <w:left w:val="none" w:sz="0" w:space="0" w:color="auto"/>
        <w:bottom w:val="none" w:sz="0" w:space="0" w:color="auto"/>
        <w:right w:val="none" w:sz="0" w:space="0" w:color="auto"/>
      </w:divBdr>
    </w:div>
    <w:div w:id="1755280450">
      <w:bodyDiv w:val="1"/>
      <w:marLeft w:val="0"/>
      <w:marRight w:val="0"/>
      <w:marTop w:val="0"/>
      <w:marBottom w:val="0"/>
      <w:divBdr>
        <w:top w:val="none" w:sz="0" w:space="0" w:color="auto"/>
        <w:left w:val="none" w:sz="0" w:space="0" w:color="auto"/>
        <w:bottom w:val="none" w:sz="0" w:space="0" w:color="auto"/>
        <w:right w:val="none" w:sz="0" w:space="0" w:color="auto"/>
      </w:divBdr>
    </w:div>
    <w:div w:id="1755400085">
      <w:bodyDiv w:val="1"/>
      <w:marLeft w:val="0"/>
      <w:marRight w:val="0"/>
      <w:marTop w:val="0"/>
      <w:marBottom w:val="0"/>
      <w:divBdr>
        <w:top w:val="none" w:sz="0" w:space="0" w:color="auto"/>
        <w:left w:val="none" w:sz="0" w:space="0" w:color="auto"/>
        <w:bottom w:val="none" w:sz="0" w:space="0" w:color="auto"/>
        <w:right w:val="none" w:sz="0" w:space="0" w:color="auto"/>
      </w:divBdr>
    </w:div>
    <w:div w:id="1757290272">
      <w:bodyDiv w:val="1"/>
      <w:marLeft w:val="0"/>
      <w:marRight w:val="0"/>
      <w:marTop w:val="0"/>
      <w:marBottom w:val="0"/>
      <w:divBdr>
        <w:top w:val="none" w:sz="0" w:space="0" w:color="auto"/>
        <w:left w:val="none" w:sz="0" w:space="0" w:color="auto"/>
        <w:bottom w:val="none" w:sz="0" w:space="0" w:color="auto"/>
        <w:right w:val="none" w:sz="0" w:space="0" w:color="auto"/>
      </w:divBdr>
    </w:div>
    <w:div w:id="1760983884">
      <w:bodyDiv w:val="1"/>
      <w:marLeft w:val="0"/>
      <w:marRight w:val="0"/>
      <w:marTop w:val="0"/>
      <w:marBottom w:val="0"/>
      <w:divBdr>
        <w:top w:val="none" w:sz="0" w:space="0" w:color="auto"/>
        <w:left w:val="none" w:sz="0" w:space="0" w:color="auto"/>
        <w:bottom w:val="none" w:sz="0" w:space="0" w:color="auto"/>
        <w:right w:val="none" w:sz="0" w:space="0" w:color="auto"/>
      </w:divBdr>
    </w:div>
    <w:div w:id="1761637293">
      <w:bodyDiv w:val="1"/>
      <w:marLeft w:val="0"/>
      <w:marRight w:val="0"/>
      <w:marTop w:val="0"/>
      <w:marBottom w:val="0"/>
      <w:divBdr>
        <w:top w:val="none" w:sz="0" w:space="0" w:color="auto"/>
        <w:left w:val="none" w:sz="0" w:space="0" w:color="auto"/>
        <w:bottom w:val="none" w:sz="0" w:space="0" w:color="auto"/>
        <w:right w:val="none" w:sz="0" w:space="0" w:color="auto"/>
      </w:divBdr>
    </w:div>
    <w:div w:id="1763142570">
      <w:bodyDiv w:val="1"/>
      <w:marLeft w:val="0"/>
      <w:marRight w:val="0"/>
      <w:marTop w:val="0"/>
      <w:marBottom w:val="0"/>
      <w:divBdr>
        <w:top w:val="none" w:sz="0" w:space="0" w:color="auto"/>
        <w:left w:val="none" w:sz="0" w:space="0" w:color="auto"/>
        <w:bottom w:val="none" w:sz="0" w:space="0" w:color="auto"/>
        <w:right w:val="none" w:sz="0" w:space="0" w:color="auto"/>
      </w:divBdr>
    </w:div>
    <w:div w:id="1763799300">
      <w:bodyDiv w:val="1"/>
      <w:marLeft w:val="0"/>
      <w:marRight w:val="0"/>
      <w:marTop w:val="0"/>
      <w:marBottom w:val="0"/>
      <w:divBdr>
        <w:top w:val="none" w:sz="0" w:space="0" w:color="auto"/>
        <w:left w:val="none" w:sz="0" w:space="0" w:color="auto"/>
        <w:bottom w:val="none" w:sz="0" w:space="0" w:color="auto"/>
        <w:right w:val="none" w:sz="0" w:space="0" w:color="auto"/>
      </w:divBdr>
    </w:div>
    <w:div w:id="1765955555">
      <w:bodyDiv w:val="1"/>
      <w:marLeft w:val="0"/>
      <w:marRight w:val="0"/>
      <w:marTop w:val="0"/>
      <w:marBottom w:val="0"/>
      <w:divBdr>
        <w:top w:val="none" w:sz="0" w:space="0" w:color="auto"/>
        <w:left w:val="none" w:sz="0" w:space="0" w:color="auto"/>
        <w:bottom w:val="none" w:sz="0" w:space="0" w:color="auto"/>
        <w:right w:val="none" w:sz="0" w:space="0" w:color="auto"/>
      </w:divBdr>
    </w:div>
    <w:div w:id="1767266744">
      <w:bodyDiv w:val="1"/>
      <w:marLeft w:val="0"/>
      <w:marRight w:val="0"/>
      <w:marTop w:val="0"/>
      <w:marBottom w:val="0"/>
      <w:divBdr>
        <w:top w:val="none" w:sz="0" w:space="0" w:color="auto"/>
        <w:left w:val="none" w:sz="0" w:space="0" w:color="auto"/>
        <w:bottom w:val="none" w:sz="0" w:space="0" w:color="auto"/>
        <w:right w:val="none" w:sz="0" w:space="0" w:color="auto"/>
      </w:divBdr>
    </w:div>
    <w:div w:id="1771849913">
      <w:bodyDiv w:val="1"/>
      <w:marLeft w:val="0"/>
      <w:marRight w:val="0"/>
      <w:marTop w:val="0"/>
      <w:marBottom w:val="0"/>
      <w:divBdr>
        <w:top w:val="none" w:sz="0" w:space="0" w:color="auto"/>
        <w:left w:val="none" w:sz="0" w:space="0" w:color="auto"/>
        <w:bottom w:val="none" w:sz="0" w:space="0" w:color="auto"/>
        <w:right w:val="none" w:sz="0" w:space="0" w:color="auto"/>
      </w:divBdr>
    </w:div>
    <w:div w:id="1773550934">
      <w:bodyDiv w:val="1"/>
      <w:marLeft w:val="0"/>
      <w:marRight w:val="0"/>
      <w:marTop w:val="0"/>
      <w:marBottom w:val="0"/>
      <w:divBdr>
        <w:top w:val="none" w:sz="0" w:space="0" w:color="auto"/>
        <w:left w:val="none" w:sz="0" w:space="0" w:color="auto"/>
        <w:bottom w:val="none" w:sz="0" w:space="0" w:color="auto"/>
        <w:right w:val="none" w:sz="0" w:space="0" w:color="auto"/>
      </w:divBdr>
    </w:div>
    <w:div w:id="1780878134">
      <w:bodyDiv w:val="1"/>
      <w:marLeft w:val="0"/>
      <w:marRight w:val="0"/>
      <w:marTop w:val="0"/>
      <w:marBottom w:val="0"/>
      <w:divBdr>
        <w:top w:val="none" w:sz="0" w:space="0" w:color="auto"/>
        <w:left w:val="none" w:sz="0" w:space="0" w:color="auto"/>
        <w:bottom w:val="none" w:sz="0" w:space="0" w:color="auto"/>
        <w:right w:val="none" w:sz="0" w:space="0" w:color="auto"/>
      </w:divBdr>
    </w:div>
    <w:div w:id="1781991676">
      <w:bodyDiv w:val="1"/>
      <w:marLeft w:val="0"/>
      <w:marRight w:val="0"/>
      <w:marTop w:val="0"/>
      <w:marBottom w:val="0"/>
      <w:divBdr>
        <w:top w:val="none" w:sz="0" w:space="0" w:color="auto"/>
        <w:left w:val="none" w:sz="0" w:space="0" w:color="auto"/>
        <w:bottom w:val="none" w:sz="0" w:space="0" w:color="auto"/>
        <w:right w:val="none" w:sz="0" w:space="0" w:color="auto"/>
      </w:divBdr>
    </w:div>
    <w:div w:id="1787574416">
      <w:bodyDiv w:val="1"/>
      <w:marLeft w:val="0"/>
      <w:marRight w:val="0"/>
      <w:marTop w:val="0"/>
      <w:marBottom w:val="0"/>
      <w:divBdr>
        <w:top w:val="none" w:sz="0" w:space="0" w:color="auto"/>
        <w:left w:val="none" w:sz="0" w:space="0" w:color="auto"/>
        <w:bottom w:val="none" w:sz="0" w:space="0" w:color="auto"/>
        <w:right w:val="none" w:sz="0" w:space="0" w:color="auto"/>
      </w:divBdr>
    </w:div>
    <w:div w:id="1794054501">
      <w:bodyDiv w:val="1"/>
      <w:marLeft w:val="0"/>
      <w:marRight w:val="0"/>
      <w:marTop w:val="0"/>
      <w:marBottom w:val="0"/>
      <w:divBdr>
        <w:top w:val="none" w:sz="0" w:space="0" w:color="auto"/>
        <w:left w:val="none" w:sz="0" w:space="0" w:color="auto"/>
        <w:bottom w:val="none" w:sz="0" w:space="0" w:color="auto"/>
        <w:right w:val="none" w:sz="0" w:space="0" w:color="auto"/>
      </w:divBdr>
    </w:div>
    <w:div w:id="1795706748">
      <w:bodyDiv w:val="1"/>
      <w:marLeft w:val="0"/>
      <w:marRight w:val="0"/>
      <w:marTop w:val="0"/>
      <w:marBottom w:val="0"/>
      <w:divBdr>
        <w:top w:val="none" w:sz="0" w:space="0" w:color="auto"/>
        <w:left w:val="none" w:sz="0" w:space="0" w:color="auto"/>
        <w:bottom w:val="none" w:sz="0" w:space="0" w:color="auto"/>
        <w:right w:val="none" w:sz="0" w:space="0" w:color="auto"/>
      </w:divBdr>
    </w:div>
    <w:div w:id="1797528168">
      <w:bodyDiv w:val="1"/>
      <w:marLeft w:val="0"/>
      <w:marRight w:val="0"/>
      <w:marTop w:val="0"/>
      <w:marBottom w:val="0"/>
      <w:divBdr>
        <w:top w:val="none" w:sz="0" w:space="0" w:color="auto"/>
        <w:left w:val="none" w:sz="0" w:space="0" w:color="auto"/>
        <w:bottom w:val="none" w:sz="0" w:space="0" w:color="auto"/>
        <w:right w:val="none" w:sz="0" w:space="0" w:color="auto"/>
      </w:divBdr>
    </w:div>
    <w:div w:id="1800297487">
      <w:bodyDiv w:val="1"/>
      <w:marLeft w:val="0"/>
      <w:marRight w:val="0"/>
      <w:marTop w:val="0"/>
      <w:marBottom w:val="0"/>
      <w:divBdr>
        <w:top w:val="none" w:sz="0" w:space="0" w:color="auto"/>
        <w:left w:val="none" w:sz="0" w:space="0" w:color="auto"/>
        <w:bottom w:val="none" w:sz="0" w:space="0" w:color="auto"/>
        <w:right w:val="none" w:sz="0" w:space="0" w:color="auto"/>
      </w:divBdr>
    </w:div>
    <w:div w:id="1802264329">
      <w:bodyDiv w:val="1"/>
      <w:marLeft w:val="0"/>
      <w:marRight w:val="0"/>
      <w:marTop w:val="0"/>
      <w:marBottom w:val="0"/>
      <w:divBdr>
        <w:top w:val="none" w:sz="0" w:space="0" w:color="auto"/>
        <w:left w:val="none" w:sz="0" w:space="0" w:color="auto"/>
        <w:bottom w:val="none" w:sz="0" w:space="0" w:color="auto"/>
        <w:right w:val="none" w:sz="0" w:space="0" w:color="auto"/>
      </w:divBdr>
    </w:div>
    <w:div w:id="1803227140">
      <w:bodyDiv w:val="1"/>
      <w:marLeft w:val="0"/>
      <w:marRight w:val="0"/>
      <w:marTop w:val="0"/>
      <w:marBottom w:val="0"/>
      <w:divBdr>
        <w:top w:val="none" w:sz="0" w:space="0" w:color="auto"/>
        <w:left w:val="none" w:sz="0" w:space="0" w:color="auto"/>
        <w:bottom w:val="none" w:sz="0" w:space="0" w:color="auto"/>
        <w:right w:val="none" w:sz="0" w:space="0" w:color="auto"/>
      </w:divBdr>
    </w:div>
    <w:div w:id="1807427947">
      <w:bodyDiv w:val="1"/>
      <w:marLeft w:val="0"/>
      <w:marRight w:val="0"/>
      <w:marTop w:val="0"/>
      <w:marBottom w:val="0"/>
      <w:divBdr>
        <w:top w:val="none" w:sz="0" w:space="0" w:color="auto"/>
        <w:left w:val="none" w:sz="0" w:space="0" w:color="auto"/>
        <w:bottom w:val="none" w:sz="0" w:space="0" w:color="auto"/>
        <w:right w:val="none" w:sz="0" w:space="0" w:color="auto"/>
      </w:divBdr>
    </w:div>
    <w:div w:id="1809007893">
      <w:bodyDiv w:val="1"/>
      <w:marLeft w:val="0"/>
      <w:marRight w:val="0"/>
      <w:marTop w:val="0"/>
      <w:marBottom w:val="0"/>
      <w:divBdr>
        <w:top w:val="none" w:sz="0" w:space="0" w:color="auto"/>
        <w:left w:val="none" w:sz="0" w:space="0" w:color="auto"/>
        <w:bottom w:val="none" w:sz="0" w:space="0" w:color="auto"/>
        <w:right w:val="none" w:sz="0" w:space="0" w:color="auto"/>
      </w:divBdr>
    </w:div>
    <w:div w:id="1810510648">
      <w:bodyDiv w:val="1"/>
      <w:marLeft w:val="0"/>
      <w:marRight w:val="0"/>
      <w:marTop w:val="0"/>
      <w:marBottom w:val="0"/>
      <w:divBdr>
        <w:top w:val="none" w:sz="0" w:space="0" w:color="auto"/>
        <w:left w:val="none" w:sz="0" w:space="0" w:color="auto"/>
        <w:bottom w:val="none" w:sz="0" w:space="0" w:color="auto"/>
        <w:right w:val="none" w:sz="0" w:space="0" w:color="auto"/>
      </w:divBdr>
    </w:div>
    <w:div w:id="1811242329">
      <w:bodyDiv w:val="1"/>
      <w:marLeft w:val="0"/>
      <w:marRight w:val="0"/>
      <w:marTop w:val="0"/>
      <w:marBottom w:val="0"/>
      <w:divBdr>
        <w:top w:val="none" w:sz="0" w:space="0" w:color="auto"/>
        <w:left w:val="none" w:sz="0" w:space="0" w:color="auto"/>
        <w:bottom w:val="none" w:sz="0" w:space="0" w:color="auto"/>
        <w:right w:val="none" w:sz="0" w:space="0" w:color="auto"/>
      </w:divBdr>
    </w:div>
    <w:div w:id="1812089011">
      <w:bodyDiv w:val="1"/>
      <w:marLeft w:val="0"/>
      <w:marRight w:val="0"/>
      <w:marTop w:val="0"/>
      <w:marBottom w:val="0"/>
      <w:divBdr>
        <w:top w:val="none" w:sz="0" w:space="0" w:color="auto"/>
        <w:left w:val="none" w:sz="0" w:space="0" w:color="auto"/>
        <w:bottom w:val="none" w:sz="0" w:space="0" w:color="auto"/>
        <w:right w:val="none" w:sz="0" w:space="0" w:color="auto"/>
      </w:divBdr>
    </w:div>
    <w:div w:id="1812405581">
      <w:bodyDiv w:val="1"/>
      <w:marLeft w:val="0"/>
      <w:marRight w:val="0"/>
      <w:marTop w:val="0"/>
      <w:marBottom w:val="0"/>
      <w:divBdr>
        <w:top w:val="none" w:sz="0" w:space="0" w:color="auto"/>
        <w:left w:val="none" w:sz="0" w:space="0" w:color="auto"/>
        <w:bottom w:val="none" w:sz="0" w:space="0" w:color="auto"/>
        <w:right w:val="none" w:sz="0" w:space="0" w:color="auto"/>
      </w:divBdr>
    </w:div>
    <w:div w:id="1817183266">
      <w:bodyDiv w:val="1"/>
      <w:marLeft w:val="0"/>
      <w:marRight w:val="0"/>
      <w:marTop w:val="0"/>
      <w:marBottom w:val="0"/>
      <w:divBdr>
        <w:top w:val="none" w:sz="0" w:space="0" w:color="auto"/>
        <w:left w:val="none" w:sz="0" w:space="0" w:color="auto"/>
        <w:bottom w:val="none" w:sz="0" w:space="0" w:color="auto"/>
        <w:right w:val="none" w:sz="0" w:space="0" w:color="auto"/>
      </w:divBdr>
    </w:div>
    <w:div w:id="1817336647">
      <w:bodyDiv w:val="1"/>
      <w:marLeft w:val="0"/>
      <w:marRight w:val="0"/>
      <w:marTop w:val="0"/>
      <w:marBottom w:val="0"/>
      <w:divBdr>
        <w:top w:val="none" w:sz="0" w:space="0" w:color="auto"/>
        <w:left w:val="none" w:sz="0" w:space="0" w:color="auto"/>
        <w:bottom w:val="none" w:sz="0" w:space="0" w:color="auto"/>
        <w:right w:val="none" w:sz="0" w:space="0" w:color="auto"/>
      </w:divBdr>
    </w:div>
    <w:div w:id="1817644251">
      <w:bodyDiv w:val="1"/>
      <w:marLeft w:val="0"/>
      <w:marRight w:val="0"/>
      <w:marTop w:val="0"/>
      <w:marBottom w:val="0"/>
      <w:divBdr>
        <w:top w:val="none" w:sz="0" w:space="0" w:color="auto"/>
        <w:left w:val="none" w:sz="0" w:space="0" w:color="auto"/>
        <w:bottom w:val="none" w:sz="0" w:space="0" w:color="auto"/>
        <w:right w:val="none" w:sz="0" w:space="0" w:color="auto"/>
      </w:divBdr>
    </w:div>
    <w:div w:id="1817843173">
      <w:bodyDiv w:val="1"/>
      <w:marLeft w:val="0"/>
      <w:marRight w:val="0"/>
      <w:marTop w:val="0"/>
      <w:marBottom w:val="0"/>
      <w:divBdr>
        <w:top w:val="none" w:sz="0" w:space="0" w:color="auto"/>
        <w:left w:val="none" w:sz="0" w:space="0" w:color="auto"/>
        <w:bottom w:val="none" w:sz="0" w:space="0" w:color="auto"/>
        <w:right w:val="none" w:sz="0" w:space="0" w:color="auto"/>
      </w:divBdr>
    </w:div>
    <w:div w:id="1821196067">
      <w:bodyDiv w:val="1"/>
      <w:marLeft w:val="0"/>
      <w:marRight w:val="0"/>
      <w:marTop w:val="0"/>
      <w:marBottom w:val="0"/>
      <w:divBdr>
        <w:top w:val="none" w:sz="0" w:space="0" w:color="auto"/>
        <w:left w:val="none" w:sz="0" w:space="0" w:color="auto"/>
        <w:bottom w:val="none" w:sz="0" w:space="0" w:color="auto"/>
        <w:right w:val="none" w:sz="0" w:space="0" w:color="auto"/>
      </w:divBdr>
    </w:div>
    <w:div w:id="1825924371">
      <w:bodyDiv w:val="1"/>
      <w:marLeft w:val="0"/>
      <w:marRight w:val="0"/>
      <w:marTop w:val="0"/>
      <w:marBottom w:val="0"/>
      <w:divBdr>
        <w:top w:val="none" w:sz="0" w:space="0" w:color="auto"/>
        <w:left w:val="none" w:sz="0" w:space="0" w:color="auto"/>
        <w:bottom w:val="none" w:sz="0" w:space="0" w:color="auto"/>
        <w:right w:val="none" w:sz="0" w:space="0" w:color="auto"/>
      </w:divBdr>
    </w:div>
    <w:div w:id="1828477864">
      <w:bodyDiv w:val="1"/>
      <w:marLeft w:val="0"/>
      <w:marRight w:val="0"/>
      <w:marTop w:val="0"/>
      <w:marBottom w:val="0"/>
      <w:divBdr>
        <w:top w:val="none" w:sz="0" w:space="0" w:color="auto"/>
        <w:left w:val="none" w:sz="0" w:space="0" w:color="auto"/>
        <w:bottom w:val="none" w:sz="0" w:space="0" w:color="auto"/>
        <w:right w:val="none" w:sz="0" w:space="0" w:color="auto"/>
      </w:divBdr>
    </w:div>
    <w:div w:id="1830486233">
      <w:bodyDiv w:val="1"/>
      <w:marLeft w:val="0"/>
      <w:marRight w:val="0"/>
      <w:marTop w:val="0"/>
      <w:marBottom w:val="0"/>
      <w:divBdr>
        <w:top w:val="none" w:sz="0" w:space="0" w:color="auto"/>
        <w:left w:val="none" w:sz="0" w:space="0" w:color="auto"/>
        <w:bottom w:val="none" w:sz="0" w:space="0" w:color="auto"/>
        <w:right w:val="none" w:sz="0" w:space="0" w:color="auto"/>
      </w:divBdr>
    </w:div>
    <w:div w:id="1836609232">
      <w:bodyDiv w:val="1"/>
      <w:marLeft w:val="0"/>
      <w:marRight w:val="0"/>
      <w:marTop w:val="0"/>
      <w:marBottom w:val="0"/>
      <w:divBdr>
        <w:top w:val="none" w:sz="0" w:space="0" w:color="auto"/>
        <w:left w:val="none" w:sz="0" w:space="0" w:color="auto"/>
        <w:bottom w:val="none" w:sz="0" w:space="0" w:color="auto"/>
        <w:right w:val="none" w:sz="0" w:space="0" w:color="auto"/>
      </w:divBdr>
    </w:div>
    <w:div w:id="1839298624">
      <w:bodyDiv w:val="1"/>
      <w:marLeft w:val="0"/>
      <w:marRight w:val="0"/>
      <w:marTop w:val="0"/>
      <w:marBottom w:val="0"/>
      <w:divBdr>
        <w:top w:val="none" w:sz="0" w:space="0" w:color="auto"/>
        <w:left w:val="none" w:sz="0" w:space="0" w:color="auto"/>
        <w:bottom w:val="none" w:sz="0" w:space="0" w:color="auto"/>
        <w:right w:val="none" w:sz="0" w:space="0" w:color="auto"/>
      </w:divBdr>
    </w:div>
    <w:div w:id="1839416552">
      <w:bodyDiv w:val="1"/>
      <w:marLeft w:val="0"/>
      <w:marRight w:val="0"/>
      <w:marTop w:val="0"/>
      <w:marBottom w:val="0"/>
      <w:divBdr>
        <w:top w:val="none" w:sz="0" w:space="0" w:color="auto"/>
        <w:left w:val="none" w:sz="0" w:space="0" w:color="auto"/>
        <w:bottom w:val="none" w:sz="0" w:space="0" w:color="auto"/>
        <w:right w:val="none" w:sz="0" w:space="0" w:color="auto"/>
      </w:divBdr>
    </w:div>
    <w:div w:id="1840730434">
      <w:bodyDiv w:val="1"/>
      <w:marLeft w:val="0"/>
      <w:marRight w:val="0"/>
      <w:marTop w:val="0"/>
      <w:marBottom w:val="0"/>
      <w:divBdr>
        <w:top w:val="none" w:sz="0" w:space="0" w:color="auto"/>
        <w:left w:val="none" w:sz="0" w:space="0" w:color="auto"/>
        <w:bottom w:val="none" w:sz="0" w:space="0" w:color="auto"/>
        <w:right w:val="none" w:sz="0" w:space="0" w:color="auto"/>
      </w:divBdr>
    </w:div>
    <w:div w:id="1842741625">
      <w:bodyDiv w:val="1"/>
      <w:marLeft w:val="0"/>
      <w:marRight w:val="0"/>
      <w:marTop w:val="0"/>
      <w:marBottom w:val="0"/>
      <w:divBdr>
        <w:top w:val="none" w:sz="0" w:space="0" w:color="auto"/>
        <w:left w:val="none" w:sz="0" w:space="0" w:color="auto"/>
        <w:bottom w:val="none" w:sz="0" w:space="0" w:color="auto"/>
        <w:right w:val="none" w:sz="0" w:space="0" w:color="auto"/>
      </w:divBdr>
    </w:div>
    <w:div w:id="1845590914">
      <w:bodyDiv w:val="1"/>
      <w:marLeft w:val="0"/>
      <w:marRight w:val="0"/>
      <w:marTop w:val="0"/>
      <w:marBottom w:val="0"/>
      <w:divBdr>
        <w:top w:val="none" w:sz="0" w:space="0" w:color="auto"/>
        <w:left w:val="none" w:sz="0" w:space="0" w:color="auto"/>
        <w:bottom w:val="none" w:sz="0" w:space="0" w:color="auto"/>
        <w:right w:val="none" w:sz="0" w:space="0" w:color="auto"/>
      </w:divBdr>
    </w:div>
    <w:div w:id="1845631435">
      <w:bodyDiv w:val="1"/>
      <w:marLeft w:val="0"/>
      <w:marRight w:val="0"/>
      <w:marTop w:val="0"/>
      <w:marBottom w:val="0"/>
      <w:divBdr>
        <w:top w:val="none" w:sz="0" w:space="0" w:color="auto"/>
        <w:left w:val="none" w:sz="0" w:space="0" w:color="auto"/>
        <w:bottom w:val="none" w:sz="0" w:space="0" w:color="auto"/>
        <w:right w:val="none" w:sz="0" w:space="0" w:color="auto"/>
      </w:divBdr>
    </w:div>
    <w:div w:id="1845894592">
      <w:bodyDiv w:val="1"/>
      <w:marLeft w:val="0"/>
      <w:marRight w:val="0"/>
      <w:marTop w:val="0"/>
      <w:marBottom w:val="0"/>
      <w:divBdr>
        <w:top w:val="none" w:sz="0" w:space="0" w:color="auto"/>
        <w:left w:val="none" w:sz="0" w:space="0" w:color="auto"/>
        <w:bottom w:val="none" w:sz="0" w:space="0" w:color="auto"/>
        <w:right w:val="none" w:sz="0" w:space="0" w:color="auto"/>
      </w:divBdr>
    </w:div>
    <w:div w:id="1850563581">
      <w:bodyDiv w:val="1"/>
      <w:marLeft w:val="0"/>
      <w:marRight w:val="0"/>
      <w:marTop w:val="0"/>
      <w:marBottom w:val="0"/>
      <w:divBdr>
        <w:top w:val="none" w:sz="0" w:space="0" w:color="auto"/>
        <w:left w:val="none" w:sz="0" w:space="0" w:color="auto"/>
        <w:bottom w:val="none" w:sz="0" w:space="0" w:color="auto"/>
        <w:right w:val="none" w:sz="0" w:space="0" w:color="auto"/>
      </w:divBdr>
    </w:div>
    <w:div w:id="1852988598">
      <w:bodyDiv w:val="1"/>
      <w:marLeft w:val="0"/>
      <w:marRight w:val="0"/>
      <w:marTop w:val="0"/>
      <w:marBottom w:val="0"/>
      <w:divBdr>
        <w:top w:val="none" w:sz="0" w:space="0" w:color="auto"/>
        <w:left w:val="none" w:sz="0" w:space="0" w:color="auto"/>
        <w:bottom w:val="none" w:sz="0" w:space="0" w:color="auto"/>
        <w:right w:val="none" w:sz="0" w:space="0" w:color="auto"/>
      </w:divBdr>
    </w:div>
    <w:div w:id="1853104322">
      <w:bodyDiv w:val="1"/>
      <w:marLeft w:val="0"/>
      <w:marRight w:val="0"/>
      <w:marTop w:val="0"/>
      <w:marBottom w:val="0"/>
      <w:divBdr>
        <w:top w:val="none" w:sz="0" w:space="0" w:color="auto"/>
        <w:left w:val="none" w:sz="0" w:space="0" w:color="auto"/>
        <w:bottom w:val="none" w:sz="0" w:space="0" w:color="auto"/>
        <w:right w:val="none" w:sz="0" w:space="0" w:color="auto"/>
      </w:divBdr>
    </w:div>
    <w:div w:id="1855723330">
      <w:bodyDiv w:val="1"/>
      <w:marLeft w:val="0"/>
      <w:marRight w:val="0"/>
      <w:marTop w:val="0"/>
      <w:marBottom w:val="0"/>
      <w:divBdr>
        <w:top w:val="none" w:sz="0" w:space="0" w:color="auto"/>
        <w:left w:val="none" w:sz="0" w:space="0" w:color="auto"/>
        <w:bottom w:val="none" w:sz="0" w:space="0" w:color="auto"/>
        <w:right w:val="none" w:sz="0" w:space="0" w:color="auto"/>
      </w:divBdr>
    </w:div>
    <w:div w:id="1858931088">
      <w:bodyDiv w:val="1"/>
      <w:marLeft w:val="0"/>
      <w:marRight w:val="0"/>
      <w:marTop w:val="0"/>
      <w:marBottom w:val="0"/>
      <w:divBdr>
        <w:top w:val="none" w:sz="0" w:space="0" w:color="auto"/>
        <w:left w:val="none" w:sz="0" w:space="0" w:color="auto"/>
        <w:bottom w:val="none" w:sz="0" w:space="0" w:color="auto"/>
        <w:right w:val="none" w:sz="0" w:space="0" w:color="auto"/>
      </w:divBdr>
    </w:div>
    <w:div w:id="1859615776">
      <w:bodyDiv w:val="1"/>
      <w:marLeft w:val="0"/>
      <w:marRight w:val="0"/>
      <w:marTop w:val="0"/>
      <w:marBottom w:val="0"/>
      <w:divBdr>
        <w:top w:val="none" w:sz="0" w:space="0" w:color="auto"/>
        <w:left w:val="none" w:sz="0" w:space="0" w:color="auto"/>
        <w:bottom w:val="none" w:sz="0" w:space="0" w:color="auto"/>
        <w:right w:val="none" w:sz="0" w:space="0" w:color="auto"/>
      </w:divBdr>
    </w:div>
    <w:div w:id="1860503442">
      <w:bodyDiv w:val="1"/>
      <w:marLeft w:val="0"/>
      <w:marRight w:val="0"/>
      <w:marTop w:val="0"/>
      <w:marBottom w:val="0"/>
      <w:divBdr>
        <w:top w:val="none" w:sz="0" w:space="0" w:color="auto"/>
        <w:left w:val="none" w:sz="0" w:space="0" w:color="auto"/>
        <w:bottom w:val="none" w:sz="0" w:space="0" w:color="auto"/>
        <w:right w:val="none" w:sz="0" w:space="0" w:color="auto"/>
      </w:divBdr>
    </w:div>
    <w:div w:id="1863208218">
      <w:bodyDiv w:val="1"/>
      <w:marLeft w:val="0"/>
      <w:marRight w:val="0"/>
      <w:marTop w:val="0"/>
      <w:marBottom w:val="0"/>
      <w:divBdr>
        <w:top w:val="none" w:sz="0" w:space="0" w:color="auto"/>
        <w:left w:val="none" w:sz="0" w:space="0" w:color="auto"/>
        <w:bottom w:val="none" w:sz="0" w:space="0" w:color="auto"/>
        <w:right w:val="none" w:sz="0" w:space="0" w:color="auto"/>
      </w:divBdr>
    </w:div>
    <w:div w:id="1865746444">
      <w:bodyDiv w:val="1"/>
      <w:marLeft w:val="0"/>
      <w:marRight w:val="0"/>
      <w:marTop w:val="0"/>
      <w:marBottom w:val="0"/>
      <w:divBdr>
        <w:top w:val="none" w:sz="0" w:space="0" w:color="auto"/>
        <w:left w:val="none" w:sz="0" w:space="0" w:color="auto"/>
        <w:bottom w:val="none" w:sz="0" w:space="0" w:color="auto"/>
        <w:right w:val="none" w:sz="0" w:space="0" w:color="auto"/>
      </w:divBdr>
    </w:div>
    <w:div w:id="1866864973">
      <w:bodyDiv w:val="1"/>
      <w:marLeft w:val="0"/>
      <w:marRight w:val="0"/>
      <w:marTop w:val="0"/>
      <w:marBottom w:val="0"/>
      <w:divBdr>
        <w:top w:val="none" w:sz="0" w:space="0" w:color="auto"/>
        <w:left w:val="none" w:sz="0" w:space="0" w:color="auto"/>
        <w:bottom w:val="none" w:sz="0" w:space="0" w:color="auto"/>
        <w:right w:val="none" w:sz="0" w:space="0" w:color="auto"/>
      </w:divBdr>
    </w:div>
    <w:div w:id="1867673578">
      <w:bodyDiv w:val="1"/>
      <w:marLeft w:val="0"/>
      <w:marRight w:val="0"/>
      <w:marTop w:val="0"/>
      <w:marBottom w:val="0"/>
      <w:divBdr>
        <w:top w:val="none" w:sz="0" w:space="0" w:color="auto"/>
        <w:left w:val="none" w:sz="0" w:space="0" w:color="auto"/>
        <w:bottom w:val="none" w:sz="0" w:space="0" w:color="auto"/>
        <w:right w:val="none" w:sz="0" w:space="0" w:color="auto"/>
      </w:divBdr>
    </w:div>
    <w:div w:id="1871844202">
      <w:bodyDiv w:val="1"/>
      <w:marLeft w:val="0"/>
      <w:marRight w:val="0"/>
      <w:marTop w:val="0"/>
      <w:marBottom w:val="0"/>
      <w:divBdr>
        <w:top w:val="none" w:sz="0" w:space="0" w:color="auto"/>
        <w:left w:val="none" w:sz="0" w:space="0" w:color="auto"/>
        <w:bottom w:val="none" w:sz="0" w:space="0" w:color="auto"/>
        <w:right w:val="none" w:sz="0" w:space="0" w:color="auto"/>
      </w:divBdr>
    </w:div>
    <w:div w:id="1876233818">
      <w:bodyDiv w:val="1"/>
      <w:marLeft w:val="0"/>
      <w:marRight w:val="0"/>
      <w:marTop w:val="0"/>
      <w:marBottom w:val="0"/>
      <w:divBdr>
        <w:top w:val="none" w:sz="0" w:space="0" w:color="auto"/>
        <w:left w:val="none" w:sz="0" w:space="0" w:color="auto"/>
        <w:bottom w:val="none" w:sz="0" w:space="0" w:color="auto"/>
        <w:right w:val="none" w:sz="0" w:space="0" w:color="auto"/>
      </w:divBdr>
    </w:div>
    <w:div w:id="1877354981">
      <w:bodyDiv w:val="1"/>
      <w:marLeft w:val="0"/>
      <w:marRight w:val="0"/>
      <w:marTop w:val="0"/>
      <w:marBottom w:val="0"/>
      <w:divBdr>
        <w:top w:val="none" w:sz="0" w:space="0" w:color="auto"/>
        <w:left w:val="none" w:sz="0" w:space="0" w:color="auto"/>
        <w:bottom w:val="none" w:sz="0" w:space="0" w:color="auto"/>
        <w:right w:val="none" w:sz="0" w:space="0" w:color="auto"/>
      </w:divBdr>
    </w:div>
    <w:div w:id="1877540928">
      <w:bodyDiv w:val="1"/>
      <w:marLeft w:val="0"/>
      <w:marRight w:val="0"/>
      <w:marTop w:val="0"/>
      <w:marBottom w:val="0"/>
      <w:divBdr>
        <w:top w:val="none" w:sz="0" w:space="0" w:color="auto"/>
        <w:left w:val="none" w:sz="0" w:space="0" w:color="auto"/>
        <w:bottom w:val="none" w:sz="0" w:space="0" w:color="auto"/>
        <w:right w:val="none" w:sz="0" w:space="0" w:color="auto"/>
      </w:divBdr>
    </w:div>
    <w:div w:id="1878661006">
      <w:bodyDiv w:val="1"/>
      <w:marLeft w:val="0"/>
      <w:marRight w:val="0"/>
      <w:marTop w:val="0"/>
      <w:marBottom w:val="0"/>
      <w:divBdr>
        <w:top w:val="none" w:sz="0" w:space="0" w:color="auto"/>
        <w:left w:val="none" w:sz="0" w:space="0" w:color="auto"/>
        <w:bottom w:val="none" w:sz="0" w:space="0" w:color="auto"/>
        <w:right w:val="none" w:sz="0" w:space="0" w:color="auto"/>
      </w:divBdr>
    </w:div>
    <w:div w:id="1884823362">
      <w:bodyDiv w:val="1"/>
      <w:marLeft w:val="0"/>
      <w:marRight w:val="0"/>
      <w:marTop w:val="0"/>
      <w:marBottom w:val="0"/>
      <w:divBdr>
        <w:top w:val="none" w:sz="0" w:space="0" w:color="auto"/>
        <w:left w:val="none" w:sz="0" w:space="0" w:color="auto"/>
        <w:bottom w:val="none" w:sz="0" w:space="0" w:color="auto"/>
        <w:right w:val="none" w:sz="0" w:space="0" w:color="auto"/>
      </w:divBdr>
    </w:div>
    <w:div w:id="1885172805">
      <w:bodyDiv w:val="1"/>
      <w:marLeft w:val="0"/>
      <w:marRight w:val="0"/>
      <w:marTop w:val="0"/>
      <w:marBottom w:val="0"/>
      <w:divBdr>
        <w:top w:val="none" w:sz="0" w:space="0" w:color="auto"/>
        <w:left w:val="none" w:sz="0" w:space="0" w:color="auto"/>
        <w:bottom w:val="none" w:sz="0" w:space="0" w:color="auto"/>
        <w:right w:val="none" w:sz="0" w:space="0" w:color="auto"/>
      </w:divBdr>
    </w:div>
    <w:div w:id="1886675295">
      <w:bodyDiv w:val="1"/>
      <w:marLeft w:val="0"/>
      <w:marRight w:val="0"/>
      <w:marTop w:val="0"/>
      <w:marBottom w:val="0"/>
      <w:divBdr>
        <w:top w:val="none" w:sz="0" w:space="0" w:color="auto"/>
        <w:left w:val="none" w:sz="0" w:space="0" w:color="auto"/>
        <w:bottom w:val="none" w:sz="0" w:space="0" w:color="auto"/>
        <w:right w:val="none" w:sz="0" w:space="0" w:color="auto"/>
      </w:divBdr>
    </w:div>
    <w:div w:id="1890993871">
      <w:bodyDiv w:val="1"/>
      <w:marLeft w:val="0"/>
      <w:marRight w:val="0"/>
      <w:marTop w:val="0"/>
      <w:marBottom w:val="0"/>
      <w:divBdr>
        <w:top w:val="none" w:sz="0" w:space="0" w:color="auto"/>
        <w:left w:val="none" w:sz="0" w:space="0" w:color="auto"/>
        <w:bottom w:val="none" w:sz="0" w:space="0" w:color="auto"/>
        <w:right w:val="none" w:sz="0" w:space="0" w:color="auto"/>
      </w:divBdr>
    </w:div>
    <w:div w:id="1893467473">
      <w:bodyDiv w:val="1"/>
      <w:marLeft w:val="0"/>
      <w:marRight w:val="0"/>
      <w:marTop w:val="0"/>
      <w:marBottom w:val="0"/>
      <w:divBdr>
        <w:top w:val="none" w:sz="0" w:space="0" w:color="auto"/>
        <w:left w:val="none" w:sz="0" w:space="0" w:color="auto"/>
        <w:bottom w:val="none" w:sz="0" w:space="0" w:color="auto"/>
        <w:right w:val="none" w:sz="0" w:space="0" w:color="auto"/>
      </w:divBdr>
    </w:div>
    <w:div w:id="1895313651">
      <w:bodyDiv w:val="1"/>
      <w:marLeft w:val="0"/>
      <w:marRight w:val="0"/>
      <w:marTop w:val="0"/>
      <w:marBottom w:val="0"/>
      <w:divBdr>
        <w:top w:val="none" w:sz="0" w:space="0" w:color="auto"/>
        <w:left w:val="none" w:sz="0" w:space="0" w:color="auto"/>
        <w:bottom w:val="none" w:sz="0" w:space="0" w:color="auto"/>
        <w:right w:val="none" w:sz="0" w:space="0" w:color="auto"/>
      </w:divBdr>
    </w:div>
    <w:div w:id="1896967824">
      <w:bodyDiv w:val="1"/>
      <w:marLeft w:val="0"/>
      <w:marRight w:val="0"/>
      <w:marTop w:val="0"/>
      <w:marBottom w:val="0"/>
      <w:divBdr>
        <w:top w:val="none" w:sz="0" w:space="0" w:color="auto"/>
        <w:left w:val="none" w:sz="0" w:space="0" w:color="auto"/>
        <w:bottom w:val="none" w:sz="0" w:space="0" w:color="auto"/>
        <w:right w:val="none" w:sz="0" w:space="0" w:color="auto"/>
      </w:divBdr>
    </w:div>
    <w:div w:id="1900052417">
      <w:bodyDiv w:val="1"/>
      <w:marLeft w:val="0"/>
      <w:marRight w:val="0"/>
      <w:marTop w:val="0"/>
      <w:marBottom w:val="0"/>
      <w:divBdr>
        <w:top w:val="none" w:sz="0" w:space="0" w:color="auto"/>
        <w:left w:val="none" w:sz="0" w:space="0" w:color="auto"/>
        <w:bottom w:val="none" w:sz="0" w:space="0" w:color="auto"/>
        <w:right w:val="none" w:sz="0" w:space="0" w:color="auto"/>
      </w:divBdr>
    </w:div>
    <w:div w:id="1901016328">
      <w:bodyDiv w:val="1"/>
      <w:marLeft w:val="0"/>
      <w:marRight w:val="0"/>
      <w:marTop w:val="0"/>
      <w:marBottom w:val="0"/>
      <w:divBdr>
        <w:top w:val="none" w:sz="0" w:space="0" w:color="auto"/>
        <w:left w:val="none" w:sz="0" w:space="0" w:color="auto"/>
        <w:bottom w:val="none" w:sz="0" w:space="0" w:color="auto"/>
        <w:right w:val="none" w:sz="0" w:space="0" w:color="auto"/>
      </w:divBdr>
    </w:div>
    <w:div w:id="1902935124">
      <w:bodyDiv w:val="1"/>
      <w:marLeft w:val="0"/>
      <w:marRight w:val="0"/>
      <w:marTop w:val="0"/>
      <w:marBottom w:val="0"/>
      <w:divBdr>
        <w:top w:val="none" w:sz="0" w:space="0" w:color="auto"/>
        <w:left w:val="none" w:sz="0" w:space="0" w:color="auto"/>
        <w:bottom w:val="none" w:sz="0" w:space="0" w:color="auto"/>
        <w:right w:val="none" w:sz="0" w:space="0" w:color="auto"/>
      </w:divBdr>
    </w:div>
    <w:div w:id="1903713985">
      <w:bodyDiv w:val="1"/>
      <w:marLeft w:val="0"/>
      <w:marRight w:val="0"/>
      <w:marTop w:val="0"/>
      <w:marBottom w:val="0"/>
      <w:divBdr>
        <w:top w:val="none" w:sz="0" w:space="0" w:color="auto"/>
        <w:left w:val="none" w:sz="0" w:space="0" w:color="auto"/>
        <w:bottom w:val="none" w:sz="0" w:space="0" w:color="auto"/>
        <w:right w:val="none" w:sz="0" w:space="0" w:color="auto"/>
      </w:divBdr>
    </w:div>
    <w:div w:id="1904950501">
      <w:bodyDiv w:val="1"/>
      <w:marLeft w:val="0"/>
      <w:marRight w:val="0"/>
      <w:marTop w:val="0"/>
      <w:marBottom w:val="0"/>
      <w:divBdr>
        <w:top w:val="none" w:sz="0" w:space="0" w:color="auto"/>
        <w:left w:val="none" w:sz="0" w:space="0" w:color="auto"/>
        <w:bottom w:val="none" w:sz="0" w:space="0" w:color="auto"/>
        <w:right w:val="none" w:sz="0" w:space="0" w:color="auto"/>
      </w:divBdr>
    </w:div>
    <w:div w:id="1907497014">
      <w:bodyDiv w:val="1"/>
      <w:marLeft w:val="0"/>
      <w:marRight w:val="0"/>
      <w:marTop w:val="0"/>
      <w:marBottom w:val="0"/>
      <w:divBdr>
        <w:top w:val="none" w:sz="0" w:space="0" w:color="auto"/>
        <w:left w:val="none" w:sz="0" w:space="0" w:color="auto"/>
        <w:bottom w:val="none" w:sz="0" w:space="0" w:color="auto"/>
        <w:right w:val="none" w:sz="0" w:space="0" w:color="auto"/>
      </w:divBdr>
    </w:div>
    <w:div w:id="1908299915">
      <w:bodyDiv w:val="1"/>
      <w:marLeft w:val="0"/>
      <w:marRight w:val="0"/>
      <w:marTop w:val="0"/>
      <w:marBottom w:val="0"/>
      <w:divBdr>
        <w:top w:val="none" w:sz="0" w:space="0" w:color="auto"/>
        <w:left w:val="none" w:sz="0" w:space="0" w:color="auto"/>
        <w:bottom w:val="none" w:sz="0" w:space="0" w:color="auto"/>
        <w:right w:val="none" w:sz="0" w:space="0" w:color="auto"/>
      </w:divBdr>
    </w:div>
    <w:div w:id="1908682819">
      <w:bodyDiv w:val="1"/>
      <w:marLeft w:val="0"/>
      <w:marRight w:val="0"/>
      <w:marTop w:val="0"/>
      <w:marBottom w:val="0"/>
      <w:divBdr>
        <w:top w:val="none" w:sz="0" w:space="0" w:color="auto"/>
        <w:left w:val="none" w:sz="0" w:space="0" w:color="auto"/>
        <w:bottom w:val="none" w:sz="0" w:space="0" w:color="auto"/>
        <w:right w:val="none" w:sz="0" w:space="0" w:color="auto"/>
      </w:divBdr>
    </w:div>
    <w:div w:id="1911646811">
      <w:bodyDiv w:val="1"/>
      <w:marLeft w:val="0"/>
      <w:marRight w:val="0"/>
      <w:marTop w:val="0"/>
      <w:marBottom w:val="0"/>
      <w:divBdr>
        <w:top w:val="none" w:sz="0" w:space="0" w:color="auto"/>
        <w:left w:val="none" w:sz="0" w:space="0" w:color="auto"/>
        <w:bottom w:val="none" w:sz="0" w:space="0" w:color="auto"/>
        <w:right w:val="none" w:sz="0" w:space="0" w:color="auto"/>
      </w:divBdr>
    </w:div>
    <w:div w:id="1912740020">
      <w:bodyDiv w:val="1"/>
      <w:marLeft w:val="0"/>
      <w:marRight w:val="0"/>
      <w:marTop w:val="0"/>
      <w:marBottom w:val="0"/>
      <w:divBdr>
        <w:top w:val="none" w:sz="0" w:space="0" w:color="auto"/>
        <w:left w:val="none" w:sz="0" w:space="0" w:color="auto"/>
        <w:bottom w:val="none" w:sz="0" w:space="0" w:color="auto"/>
        <w:right w:val="none" w:sz="0" w:space="0" w:color="auto"/>
      </w:divBdr>
    </w:div>
    <w:div w:id="1913807855">
      <w:bodyDiv w:val="1"/>
      <w:marLeft w:val="0"/>
      <w:marRight w:val="0"/>
      <w:marTop w:val="0"/>
      <w:marBottom w:val="0"/>
      <w:divBdr>
        <w:top w:val="none" w:sz="0" w:space="0" w:color="auto"/>
        <w:left w:val="none" w:sz="0" w:space="0" w:color="auto"/>
        <w:bottom w:val="none" w:sz="0" w:space="0" w:color="auto"/>
        <w:right w:val="none" w:sz="0" w:space="0" w:color="auto"/>
      </w:divBdr>
    </w:div>
    <w:div w:id="1915433632">
      <w:bodyDiv w:val="1"/>
      <w:marLeft w:val="0"/>
      <w:marRight w:val="0"/>
      <w:marTop w:val="0"/>
      <w:marBottom w:val="0"/>
      <w:divBdr>
        <w:top w:val="none" w:sz="0" w:space="0" w:color="auto"/>
        <w:left w:val="none" w:sz="0" w:space="0" w:color="auto"/>
        <w:bottom w:val="none" w:sz="0" w:space="0" w:color="auto"/>
        <w:right w:val="none" w:sz="0" w:space="0" w:color="auto"/>
      </w:divBdr>
    </w:div>
    <w:div w:id="1918784610">
      <w:bodyDiv w:val="1"/>
      <w:marLeft w:val="0"/>
      <w:marRight w:val="0"/>
      <w:marTop w:val="0"/>
      <w:marBottom w:val="0"/>
      <w:divBdr>
        <w:top w:val="none" w:sz="0" w:space="0" w:color="auto"/>
        <w:left w:val="none" w:sz="0" w:space="0" w:color="auto"/>
        <w:bottom w:val="none" w:sz="0" w:space="0" w:color="auto"/>
        <w:right w:val="none" w:sz="0" w:space="0" w:color="auto"/>
      </w:divBdr>
    </w:div>
    <w:div w:id="1920014767">
      <w:bodyDiv w:val="1"/>
      <w:marLeft w:val="0"/>
      <w:marRight w:val="0"/>
      <w:marTop w:val="0"/>
      <w:marBottom w:val="0"/>
      <w:divBdr>
        <w:top w:val="none" w:sz="0" w:space="0" w:color="auto"/>
        <w:left w:val="none" w:sz="0" w:space="0" w:color="auto"/>
        <w:bottom w:val="none" w:sz="0" w:space="0" w:color="auto"/>
        <w:right w:val="none" w:sz="0" w:space="0" w:color="auto"/>
      </w:divBdr>
    </w:div>
    <w:div w:id="1920292177">
      <w:bodyDiv w:val="1"/>
      <w:marLeft w:val="0"/>
      <w:marRight w:val="0"/>
      <w:marTop w:val="0"/>
      <w:marBottom w:val="0"/>
      <w:divBdr>
        <w:top w:val="none" w:sz="0" w:space="0" w:color="auto"/>
        <w:left w:val="none" w:sz="0" w:space="0" w:color="auto"/>
        <w:bottom w:val="none" w:sz="0" w:space="0" w:color="auto"/>
        <w:right w:val="none" w:sz="0" w:space="0" w:color="auto"/>
      </w:divBdr>
    </w:div>
    <w:div w:id="1920673672">
      <w:bodyDiv w:val="1"/>
      <w:marLeft w:val="0"/>
      <w:marRight w:val="0"/>
      <w:marTop w:val="0"/>
      <w:marBottom w:val="0"/>
      <w:divBdr>
        <w:top w:val="none" w:sz="0" w:space="0" w:color="auto"/>
        <w:left w:val="none" w:sz="0" w:space="0" w:color="auto"/>
        <w:bottom w:val="none" w:sz="0" w:space="0" w:color="auto"/>
        <w:right w:val="none" w:sz="0" w:space="0" w:color="auto"/>
      </w:divBdr>
    </w:div>
    <w:div w:id="1921717895">
      <w:bodyDiv w:val="1"/>
      <w:marLeft w:val="0"/>
      <w:marRight w:val="0"/>
      <w:marTop w:val="0"/>
      <w:marBottom w:val="0"/>
      <w:divBdr>
        <w:top w:val="none" w:sz="0" w:space="0" w:color="auto"/>
        <w:left w:val="none" w:sz="0" w:space="0" w:color="auto"/>
        <w:bottom w:val="none" w:sz="0" w:space="0" w:color="auto"/>
        <w:right w:val="none" w:sz="0" w:space="0" w:color="auto"/>
      </w:divBdr>
    </w:div>
    <w:div w:id="1922372102">
      <w:bodyDiv w:val="1"/>
      <w:marLeft w:val="0"/>
      <w:marRight w:val="0"/>
      <w:marTop w:val="0"/>
      <w:marBottom w:val="0"/>
      <w:divBdr>
        <w:top w:val="none" w:sz="0" w:space="0" w:color="auto"/>
        <w:left w:val="none" w:sz="0" w:space="0" w:color="auto"/>
        <w:bottom w:val="none" w:sz="0" w:space="0" w:color="auto"/>
        <w:right w:val="none" w:sz="0" w:space="0" w:color="auto"/>
      </w:divBdr>
    </w:div>
    <w:div w:id="1923754716">
      <w:bodyDiv w:val="1"/>
      <w:marLeft w:val="0"/>
      <w:marRight w:val="0"/>
      <w:marTop w:val="0"/>
      <w:marBottom w:val="0"/>
      <w:divBdr>
        <w:top w:val="none" w:sz="0" w:space="0" w:color="auto"/>
        <w:left w:val="none" w:sz="0" w:space="0" w:color="auto"/>
        <w:bottom w:val="none" w:sz="0" w:space="0" w:color="auto"/>
        <w:right w:val="none" w:sz="0" w:space="0" w:color="auto"/>
      </w:divBdr>
    </w:div>
    <w:div w:id="1926331776">
      <w:bodyDiv w:val="1"/>
      <w:marLeft w:val="0"/>
      <w:marRight w:val="0"/>
      <w:marTop w:val="0"/>
      <w:marBottom w:val="0"/>
      <w:divBdr>
        <w:top w:val="none" w:sz="0" w:space="0" w:color="auto"/>
        <w:left w:val="none" w:sz="0" w:space="0" w:color="auto"/>
        <w:bottom w:val="none" w:sz="0" w:space="0" w:color="auto"/>
        <w:right w:val="none" w:sz="0" w:space="0" w:color="auto"/>
      </w:divBdr>
    </w:div>
    <w:div w:id="1929078897">
      <w:bodyDiv w:val="1"/>
      <w:marLeft w:val="0"/>
      <w:marRight w:val="0"/>
      <w:marTop w:val="0"/>
      <w:marBottom w:val="0"/>
      <w:divBdr>
        <w:top w:val="none" w:sz="0" w:space="0" w:color="auto"/>
        <w:left w:val="none" w:sz="0" w:space="0" w:color="auto"/>
        <w:bottom w:val="none" w:sz="0" w:space="0" w:color="auto"/>
        <w:right w:val="none" w:sz="0" w:space="0" w:color="auto"/>
      </w:divBdr>
    </w:div>
    <w:div w:id="1929773767">
      <w:bodyDiv w:val="1"/>
      <w:marLeft w:val="0"/>
      <w:marRight w:val="0"/>
      <w:marTop w:val="0"/>
      <w:marBottom w:val="0"/>
      <w:divBdr>
        <w:top w:val="none" w:sz="0" w:space="0" w:color="auto"/>
        <w:left w:val="none" w:sz="0" w:space="0" w:color="auto"/>
        <w:bottom w:val="none" w:sz="0" w:space="0" w:color="auto"/>
        <w:right w:val="none" w:sz="0" w:space="0" w:color="auto"/>
      </w:divBdr>
    </w:div>
    <w:div w:id="1935045958">
      <w:bodyDiv w:val="1"/>
      <w:marLeft w:val="0"/>
      <w:marRight w:val="0"/>
      <w:marTop w:val="0"/>
      <w:marBottom w:val="0"/>
      <w:divBdr>
        <w:top w:val="none" w:sz="0" w:space="0" w:color="auto"/>
        <w:left w:val="none" w:sz="0" w:space="0" w:color="auto"/>
        <w:bottom w:val="none" w:sz="0" w:space="0" w:color="auto"/>
        <w:right w:val="none" w:sz="0" w:space="0" w:color="auto"/>
      </w:divBdr>
    </w:div>
    <w:div w:id="1945337778">
      <w:bodyDiv w:val="1"/>
      <w:marLeft w:val="0"/>
      <w:marRight w:val="0"/>
      <w:marTop w:val="0"/>
      <w:marBottom w:val="0"/>
      <w:divBdr>
        <w:top w:val="none" w:sz="0" w:space="0" w:color="auto"/>
        <w:left w:val="none" w:sz="0" w:space="0" w:color="auto"/>
        <w:bottom w:val="none" w:sz="0" w:space="0" w:color="auto"/>
        <w:right w:val="none" w:sz="0" w:space="0" w:color="auto"/>
      </w:divBdr>
    </w:div>
    <w:div w:id="1946108461">
      <w:bodyDiv w:val="1"/>
      <w:marLeft w:val="0"/>
      <w:marRight w:val="0"/>
      <w:marTop w:val="0"/>
      <w:marBottom w:val="0"/>
      <w:divBdr>
        <w:top w:val="none" w:sz="0" w:space="0" w:color="auto"/>
        <w:left w:val="none" w:sz="0" w:space="0" w:color="auto"/>
        <w:bottom w:val="none" w:sz="0" w:space="0" w:color="auto"/>
        <w:right w:val="none" w:sz="0" w:space="0" w:color="auto"/>
      </w:divBdr>
    </w:div>
    <w:div w:id="1949269863">
      <w:bodyDiv w:val="1"/>
      <w:marLeft w:val="0"/>
      <w:marRight w:val="0"/>
      <w:marTop w:val="0"/>
      <w:marBottom w:val="0"/>
      <w:divBdr>
        <w:top w:val="none" w:sz="0" w:space="0" w:color="auto"/>
        <w:left w:val="none" w:sz="0" w:space="0" w:color="auto"/>
        <w:bottom w:val="none" w:sz="0" w:space="0" w:color="auto"/>
        <w:right w:val="none" w:sz="0" w:space="0" w:color="auto"/>
      </w:divBdr>
    </w:div>
    <w:div w:id="1953046832">
      <w:bodyDiv w:val="1"/>
      <w:marLeft w:val="0"/>
      <w:marRight w:val="0"/>
      <w:marTop w:val="0"/>
      <w:marBottom w:val="0"/>
      <w:divBdr>
        <w:top w:val="none" w:sz="0" w:space="0" w:color="auto"/>
        <w:left w:val="none" w:sz="0" w:space="0" w:color="auto"/>
        <w:bottom w:val="none" w:sz="0" w:space="0" w:color="auto"/>
        <w:right w:val="none" w:sz="0" w:space="0" w:color="auto"/>
      </w:divBdr>
    </w:div>
    <w:div w:id="1954248312">
      <w:bodyDiv w:val="1"/>
      <w:marLeft w:val="0"/>
      <w:marRight w:val="0"/>
      <w:marTop w:val="0"/>
      <w:marBottom w:val="0"/>
      <w:divBdr>
        <w:top w:val="none" w:sz="0" w:space="0" w:color="auto"/>
        <w:left w:val="none" w:sz="0" w:space="0" w:color="auto"/>
        <w:bottom w:val="none" w:sz="0" w:space="0" w:color="auto"/>
        <w:right w:val="none" w:sz="0" w:space="0" w:color="auto"/>
      </w:divBdr>
    </w:div>
    <w:div w:id="1954362879">
      <w:bodyDiv w:val="1"/>
      <w:marLeft w:val="0"/>
      <w:marRight w:val="0"/>
      <w:marTop w:val="0"/>
      <w:marBottom w:val="0"/>
      <w:divBdr>
        <w:top w:val="none" w:sz="0" w:space="0" w:color="auto"/>
        <w:left w:val="none" w:sz="0" w:space="0" w:color="auto"/>
        <w:bottom w:val="none" w:sz="0" w:space="0" w:color="auto"/>
        <w:right w:val="none" w:sz="0" w:space="0" w:color="auto"/>
      </w:divBdr>
    </w:div>
    <w:div w:id="1956600536">
      <w:bodyDiv w:val="1"/>
      <w:marLeft w:val="0"/>
      <w:marRight w:val="0"/>
      <w:marTop w:val="0"/>
      <w:marBottom w:val="0"/>
      <w:divBdr>
        <w:top w:val="none" w:sz="0" w:space="0" w:color="auto"/>
        <w:left w:val="none" w:sz="0" w:space="0" w:color="auto"/>
        <w:bottom w:val="none" w:sz="0" w:space="0" w:color="auto"/>
        <w:right w:val="none" w:sz="0" w:space="0" w:color="auto"/>
      </w:divBdr>
    </w:div>
    <w:div w:id="1959990542">
      <w:bodyDiv w:val="1"/>
      <w:marLeft w:val="0"/>
      <w:marRight w:val="0"/>
      <w:marTop w:val="0"/>
      <w:marBottom w:val="0"/>
      <w:divBdr>
        <w:top w:val="none" w:sz="0" w:space="0" w:color="auto"/>
        <w:left w:val="none" w:sz="0" w:space="0" w:color="auto"/>
        <w:bottom w:val="none" w:sz="0" w:space="0" w:color="auto"/>
        <w:right w:val="none" w:sz="0" w:space="0" w:color="auto"/>
      </w:divBdr>
    </w:div>
    <w:div w:id="1964729168">
      <w:bodyDiv w:val="1"/>
      <w:marLeft w:val="0"/>
      <w:marRight w:val="0"/>
      <w:marTop w:val="0"/>
      <w:marBottom w:val="0"/>
      <w:divBdr>
        <w:top w:val="none" w:sz="0" w:space="0" w:color="auto"/>
        <w:left w:val="none" w:sz="0" w:space="0" w:color="auto"/>
        <w:bottom w:val="none" w:sz="0" w:space="0" w:color="auto"/>
        <w:right w:val="none" w:sz="0" w:space="0" w:color="auto"/>
      </w:divBdr>
    </w:div>
    <w:div w:id="1965116370">
      <w:bodyDiv w:val="1"/>
      <w:marLeft w:val="0"/>
      <w:marRight w:val="0"/>
      <w:marTop w:val="0"/>
      <w:marBottom w:val="0"/>
      <w:divBdr>
        <w:top w:val="none" w:sz="0" w:space="0" w:color="auto"/>
        <w:left w:val="none" w:sz="0" w:space="0" w:color="auto"/>
        <w:bottom w:val="none" w:sz="0" w:space="0" w:color="auto"/>
        <w:right w:val="none" w:sz="0" w:space="0" w:color="auto"/>
      </w:divBdr>
    </w:div>
    <w:div w:id="1965849843">
      <w:bodyDiv w:val="1"/>
      <w:marLeft w:val="0"/>
      <w:marRight w:val="0"/>
      <w:marTop w:val="0"/>
      <w:marBottom w:val="0"/>
      <w:divBdr>
        <w:top w:val="none" w:sz="0" w:space="0" w:color="auto"/>
        <w:left w:val="none" w:sz="0" w:space="0" w:color="auto"/>
        <w:bottom w:val="none" w:sz="0" w:space="0" w:color="auto"/>
        <w:right w:val="none" w:sz="0" w:space="0" w:color="auto"/>
      </w:divBdr>
    </w:div>
    <w:div w:id="1966035512">
      <w:bodyDiv w:val="1"/>
      <w:marLeft w:val="0"/>
      <w:marRight w:val="0"/>
      <w:marTop w:val="0"/>
      <w:marBottom w:val="0"/>
      <w:divBdr>
        <w:top w:val="none" w:sz="0" w:space="0" w:color="auto"/>
        <w:left w:val="none" w:sz="0" w:space="0" w:color="auto"/>
        <w:bottom w:val="none" w:sz="0" w:space="0" w:color="auto"/>
        <w:right w:val="none" w:sz="0" w:space="0" w:color="auto"/>
      </w:divBdr>
    </w:div>
    <w:div w:id="1970234166">
      <w:bodyDiv w:val="1"/>
      <w:marLeft w:val="0"/>
      <w:marRight w:val="0"/>
      <w:marTop w:val="0"/>
      <w:marBottom w:val="0"/>
      <w:divBdr>
        <w:top w:val="none" w:sz="0" w:space="0" w:color="auto"/>
        <w:left w:val="none" w:sz="0" w:space="0" w:color="auto"/>
        <w:bottom w:val="none" w:sz="0" w:space="0" w:color="auto"/>
        <w:right w:val="none" w:sz="0" w:space="0" w:color="auto"/>
      </w:divBdr>
    </w:div>
    <w:div w:id="1972515146">
      <w:bodyDiv w:val="1"/>
      <w:marLeft w:val="0"/>
      <w:marRight w:val="0"/>
      <w:marTop w:val="0"/>
      <w:marBottom w:val="0"/>
      <w:divBdr>
        <w:top w:val="none" w:sz="0" w:space="0" w:color="auto"/>
        <w:left w:val="none" w:sz="0" w:space="0" w:color="auto"/>
        <w:bottom w:val="none" w:sz="0" w:space="0" w:color="auto"/>
        <w:right w:val="none" w:sz="0" w:space="0" w:color="auto"/>
      </w:divBdr>
    </w:div>
    <w:div w:id="1975790960">
      <w:bodyDiv w:val="1"/>
      <w:marLeft w:val="0"/>
      <w:marRight w:val="0"/>
      <w:marTop w:val="0"/>
      <w:marBottom w:val="0"/>
      <w:divBdr>
        <w:top w:val="none" w:sz="0" w:space="0" w:color="auto"/>
        <w:left w:val="none" w:sz="0" w:space="0" w:color="auto"/>
        <w:bottom w:val="none" w:sz="0" w:space="0" w:color="auto"/>
        <w:right w:val="none" w:sz="0" w:space="0" w:color="auto"/>
      </w:divBdr>
    </w:div>
    <w:div w:id="1979456213">
      <w:bodyDiv w:val="1"/>
      <w:marLeft w:val="0"/>
      <w:marRight w:val="0"/>
      <w:marTop w:val="0"/>
      <w:marBottom w:val="0"/>
      <w:divBdr>
        <w:top w:val="none" w:sz="0" w:space="0" w:color="auto"/>
        <w:left w:val="none" w:sz="0" w:space="0" w:color="auto"/>
        <w:bottom w:val="none" w:sz="0" w:space="0" w:color="auto"/>
        <w:right w:val="none" w:sz="0" w:space="0" w:color="auto"/>
      </w:divBdr>
    </w:div>
    <w:div w:id="1979875244">
      <w:bodyDiv w:val="1"/>
      <w:marLeft w:val="0"/>
      <w:marRight w:val="0"/>
      <w:marTop w:val="0"/>
      <w:marBottom w:val="0"/>
      <w:divBdr>
        <w:top w:val="none" w:sz="0" w:space="0" w:color="auto"/>
        <w:left w:val="none" w:sz="0" w:space="0" w:color="auto"/>
        <w:bottom w:val="none" w:sz="0" w:space="0" w:color="auto"/>
        <w:right w:val="none" w:sz="0" w:space="0" w:color="auto"/>
      </w:divBdr>
    </w:div>
    <w:div w:id="1981228567">
      <w:bodyDiv w:val="1"/>
      <w:marLeft w:val="0"/>
      <w:marRight w:val="0"/>
      <w:marTop w:val="0"/>
      <w:marBottom w:val="0"/>
      <w:divBdr>
        <w:top w:val="none" w:sz="0" w:space="0" w:color="auto"/>
        <w:left w:val="none" w:sz="0" w:space="0" w:color="auto"/>
        <w:bottom w:val="none" w:sz="0" w:space="0" w:color="auto"/>
        <w:right w:val="none" w:sz="0" w:space="0" w:color="auto"/>
      </w:divBdr>
    </w:div>
    <w:div w:id="1984503648">
      <w:bodyDiv w:val="1"/>
      <w:marLeft w:val="0"/>
      <w:marRight w:val="0"/>
      <w:marTop w:val="0"/>
      <w:marBottom w:val="0"/>
      <w:divBdr>
        <w:top w:val="none" w:sz="0" w:space="0" w:color="auto"/>
        <w:left w:val="none" w:sz="0" w:space="0" w:color="auto"/>
        <w:bottom w:val="none" w:sz="0" w:space="0" w:color="auto"/>
        <w:right w:val="none" w:sz="0" w:space="0" w:color="auto"/>
      </w:divBdr>
    </w:div>
    <w:div w:id="1990623051">
      <w:bodyDiv w:val="1"/>
      <w:marLeft w:val="0"/>
      <w:marRight w:val="0"/>
      <w:marTop w:val="0"/>
      <w:marBottom w:val="0"/>
      <w:divBdr>
        <w:top w:val="none" w:sz="0" w:space="0" w:color="auto"/>
        <w:left w:val="none" w:sz="0" w:space="0" w:color="auto"/>
        <w:bottom w:val="none" w:sz="0" w:space="0" w:color="auto"/>
        <w:right w:val="none" w:sz="0" w:space="0" w:color="auto"/>
      </w:divBdr>
    </w:div>
    <w:div w:id="1992709738">
      <w:bodyDiv w:val="1"/>
      <w:marLeft w:val="0"/>
      <w:marRight w:val="0"/>
      <w:marTop w:val="0"/>
      <w:marBottom w:val="0"/>
      <w:divBdr>
        <w:top w:val="none" w:sz="0" w:space="0" w:color="auto"/>
        <w:left w:val="none" w:sz="0" w:space="0" w:color="auto"/>
        <w:bottom w:val="none" w:sz="0" w:space="0" w:color="auto"/>
        <w:right w:val="none" w:sz="0" w:space="0" w:color="auto"/>
      </w:divBdr>
    </w:div>
    <w:div w:id="1995722493">
      <w:bodyDiv w:val="1"/>
      <w:marLeft w:val="0"/>
      <w:marRight w:val="0"/>
      <w:marTop w:val="0"/>
      <w:marBottom w:val="0"/>
      <w:divBdr>
        <w:top w:val="none" w:sz="0" w:space="0" w:color="auto"/>
        <w:left w:val="none" w:sz="0" w:space="0" w:color="auto"/>
        <w:bottom w:val="none" w:sz="0" w:space="0" w:color="auto"/>
        <w:right w:val="none" w:sz="0" w:space="0" w:color="auto"/>
      </w:divBdr>
    </w:div>
    <w:div w:id="2002154790">
      <w:bodyDiv w:val="1"/>
      <w:marLeft w:val="0"/>
      <w:marRight w:val="0"/>
      <w:marTop w:val="0"/>
      <w:marBottom w:val="0"/>
      <w:divBdr>
        <w:top w:val="none" w:sz="0" w:space="0" w:color="auto"/>
        <w:left w:val="none" w:sz="0" w:space="0" w:color="auto"/>
        <w:bottom w:val="none" w:sz="0" w:space="0" w:color="auto"/>
        <w:right w:val="none" w:sz="0" w:space="0" w:color="auto"/>
      </w:divBdr>
    </w:div>
    <w:div w:id="2005082627">
      <w:bodyDiv w:val="1"/>
      <w:marLeft w:val="0"/>
      <w:marRight w:val="0"/>
      <w:marTop w:val="0"/>
      <w:marBottom w:val="0"/>
      <w:divBdr>
        <w:top w:val="none" w:sz="0" w:space="0" w:color="auto"/>
        <w:left w:val="none" w:sz="0" w:space="0" w:color="auto"/>
        <w:bottom w:val="none" w:sz="0" w:space="0" w:color="auto"/>
        <w:right w:val="none" w:sz="0" w:space="0" w:color="auto"/>
      </w:divBdr>
    </w:div>
    <w:div w:id="2005277673">
      <w:bodyDiv w:val="1"/>
      <w:marLeft w:val="0"/>
      <w:marRight w:val="0"/>
      <w:marTop w:val="0"/>
      <w:marBottom w:val="0"/>
      <w:divBdr>
        <w:top w:val="none" w:sz="0" w:space="0" w:color="auto"/>
        <w:left w:val="none" w:sz="0" w:space="0" w:color="auto"/>
        <w:bottom w:val="none" w:sz="0" w:space="0" w:color="auto"/>
        <w:right w:val="none" w:sz="0" w:space="0" w:color="auto"/>
      </w:divBdr>
    </w:div>
    <w:div w:id="2007131472">
      <w:bodyDiv w:val="1"/>
      <w:marLeft w:val="0"/>
      <w:marRight w:val="0"/>
      <w:marTop w:val="0"/>
      <w:marBottom w:val="0"/>
      <w:divBdr>
        <w:top w:val="none" w:sz="0" w:space="0" w:color="auto"/>
        <w:left w:val="none" w:sz="0" w:space="0" w:color="auto"/>
        <w:bottom w:val="none" w:sz="0" w:space="0" w:color="auto"/>
        <w:right w:val="none" w:sz="0" w:space="0" w:color="auto"/>
      </w:divBdr>
    </w:div>
    <w:div w:id="2008096403">
      <w:bodyDiv w:val="1"/>
      <w:marLeft w:val="0"/>
      <w:marRight w:val="0"/>
      <w:marTop w:val="0"/>
      <w:marBottom w:val="0"/>
      <w:divBdr>
        <w:top w:val="none" w:sz="0" w:space="0" w:color="auto"/>
        <w:left w:val="none" w:sz="0" w:space="0" w:color="auto"/>
        <w:bottom w:val="none" w:sz="0" w:space="0" w:color="auto"/>
        <w:right w:val="none" w:sz="0" w:space="0" w:color="auto"/>
      </w:divBdr>
    </w:div>
    <w:div w:id="2009598639">
      <w:bodyDiv w:val="1"/>
      <w:marLeft w:val="0"/>
      <w:marRight w:val="0"/>
      <w:marTop w:val="0"/>
      <w:marBottom w:val="0"/>
      <w:divBdr>
        <w:top w:val="none" w:sz="0" w:space="0" w:color="auto"/>
        <w:left w:val="none" w:sz="0" w:space="0" w:color="auto"/>
        <w:bottom w:val="none" w:sz="0" w:space="0" w:color="auto"/>
        <w:right w:val="none" w:sz="0" w:space="0" w:color="auto"/>
      </w:divBdr>
    </w:div>
    <w:div w:id="2010405566">
      <w:bodyDiv w:val="1"/>
      <w:marLeft w:val="0"/>
      <w:marRight w:val="0"/>
      <w:marTop w:val="0"/>
      <w:marBottom w:val="0"/>
      <w:divBdr>
        <w:top w:val="none" w:sz="0" w:space="0" w:color="auto"/>
        <w:left w:val="none" w:sz="0" w:space="0" w:color="auto"/>
        <w:bottom w:val="none" w:sz="0" w:space="0" w:color="auto"/>
        <w:right w:val="none" w:sz="0" w:space="0" w:color="auto"/>
      </w:divBdr>
    </w:div>
    <w:div w:id="2012221786">
      <w:bodyDiv w:val="1"/>
      <w:marLeft w:val="0"/>
      <w:marRight w:val="0"/>
      <w:marTop w:val="0"/>
      <w:marBottom w:val="0"/>
      <w:divBdr>
        <w:top w:val="none" w:sz="0" w:space="0" w:color="auto"/>
        <w:left w:val="none" w:sz="0" w:space="0" w:color="auto"/>
        <w:bottom w:val="none" w:sz="0" w:space="0" w:color="auto"/>
        <w:right w:val="none" w:sz="0" w:space="0" w:color="auto"/>
      </w:divBdr>
    </w:div>
    <w:div w:id="2015377179">
      <w:bodyDiv w:val="1"/>
      <w:marLeft w:val="0"/>
      <w:marRight w:val="0"/>
      <w:marTop w:val="0"/>
      <w:marBottom w:val="0"/>
      <w:divBdr>
        <w:top w:val="none" w:sz="0" w:space="0" w:color="auto"/>
        <w:left w:val="none" w:sz="0" w:space="0" w:color="auto"/>
        <w:bottom w:val="none" w:sz="0" w:space="0" w:color="auto"/>
        <w:right w:val="none" w:sz="0" w:space="0" w:color="auto"/>
      </w:divBdr>
    </w:div>
    <w:div w:id="2016690427">
      <w:bodyDiv w:val="1"/>
      <w:marLeft w:val="0"/>
      <w:marRight w:val="0"/>
      <w:marTop w:val="0"/>
      <w:marBottom w:val="0"/>
      <w:divBdr>
        <w:top w:val="none" w:sz="0" w:space="0" w:color="auto"/>
        <w:left w:val="none" w:sz="0" w:space="0" w:color="auto"/>
        <w:bottom w:val="none" w:sz="0" w:space="0" w:color="auto"/>
        <w:right w:val="none" w:sz="0" w:space="0" w:color="auto"/>
      </w:divBdr>
    </w:div>
    <w:div w:id="2019843607">
      <w:bodyDiv w:val="1"/>
      <w:marLeft w:val="0"/>
      <w:marRight w:val="0"/>
      <w:marTop w:val="0"/>
      <w:marBottom w:val="0"/>
      <w:divBdr>
        <w:top w:val="none" w:sz="0" w:space="0" w:color="auto"/>
        <w:left w:val="none" w:sz="0" w:space="0" w:color="auto"/>
        <w:bottom w:val="none" w:sz="0" w:space="0" w:color="auto"/>
        <w:right w:val="none" w:sz="0" w:space="0" w:color="auto"/>
      </w:divBdr>
    </w:div>
    <w:div w:id="2020739139">
      <w:bodyDiv w:val="1"/>
      <w:marLeft w:val="0"/>
      <w:marRight w:val="0"/>
      <w:marTop w:val="0"/>
      <w:marBottom w:val="0"/>
      <w:divBdr>
        <w:top w:val="none" w:sz="0" w:space="0" w:color="auto"/>
        <w:left w:val="none" w:sz="0" w:space="0" w:color="auto"/>
        <w:bottom w:val="none" w:sz="0" w:space="0" w:color="auto"/>
        <w:right w:val="none" w:sz="0" w:space="0" w:color="auto"/>
      </w:divBdr>
    </w:div>
    <w:div w:id="2022007569">
      <w:bodyDiv w:val="1"/>
      <w:marLeft w:val="0"/>
      <w:marRight w:val="0"/>
      <w:marTop w:val="0"/>
      <w:marBottom w:val="0"/>
      <w:divBdr>
        <w:top w:val="none" w:sz="0" w:space="0" w:color="auto"/>
        <w:left w:val="none" w:sz="0" w:space="0" w:color="auto"/>
        <w:bottom w:val="none" w:sz="0" w:space="0" w:color="auto"/>
        <w:right w:val="none" w:sz="0" w:space="0" w:color="auto"/>
      </w:divBdr>
    </w:div>
    <w:div w:id="2024740933">
      <w:bodyDiv w:val="1"/>
      <w:marLeft w:val="0"/>
      <w:marRight w:val="0"/>
      <w:marTop w:val="0"/>
      <w:marBottom w:val="0"/>
      <w:divBdr>
        <w:top w:val="none" w:sz="0" w:space="0" w:color="auto"/>
        <w:left w:val="none" w:sz="0" w:space="0" w:color="auto"/>
        <w:bottom w:val="none" w:sz="0" w:space="0" w:color="auto"/>
        <w:right w:val="none" w:sz="0" w:space="0" w:color="auto"/>
      </w:divBdr>
    </w:div>
    <w:div w:id="2028167511">
      <w:bodyDiv w:val="1"/>
      <w:marLeft w:val="0"/>
      <w:marRight w:val="0"/>
      <w:marTop w:val="0"/>
      <w:marBottom w:val="0"/>
      <w:divBdr>
        <w:top w:val="none" w:sz="0" w:space="0" w:color="auto"/>
        <w:left w:val="none" w:sz="0" w:space="0" w:color="auto"/>
        <w:bottom w:val="none" w:sz="0" w:space="0" w:color="auto"/>
        <w:right w:val="none" w:sz="0" w:space="0" w:color="auto"/>
      </w:divBdr>
    </w:div>
    <w:div w:id="2028285768">
      <w:bodyDiv w:val="1"/>
      <w:marLeft w:val="0"/>
      <w:marRight w:val="0"/>
      <w:marTop w:val="0"/>
      <w:marBottom w:val="0"/>
      <w:divBdr>
        <w:top w:val="none" w:sz="0" w:space="0" w:color="auto"/>
        <w:left w:val="none" w:sz="0" w:space="0" w:color="auto"/>
        <w:bottom w:val="none" w:sz="0" w:space="0" w:color="auto"/>
        <w:right w:val="none" w:sz="0" w:space="0" w:color="auto"/>
      </w:divBdr>
    </w:div>
    <w:div w:id="2028485321">
      <w:bodyDiv w:val="1"/>
      <w:marLeft w:val="0"/>
      <w:marRight w:val="0"/>
      <w:marTop w:val="0"/>
      <w:marBottom w:val="0"/>
      <w:divBdr>
        <w:top w:val="none" w:sz="0" w:space="0" w:color="auto"/>
        <w:left w:val="none" w:sz="0" w:space="0" w:color="auto"/>
        <w:bottom w:val="none" w:sz="0" w:space="0" w:color="auto"/>
        <w:right w:val="none" w:sz="0" w:space="0" w:color="auto"/>
      </w:divBdr>
    </w:div>
    <w:div w:id="2032491864">
      <w:bodyDiv w:val="1"/>
      <w:marLeft w:val="0"/>
      <w:marRight w:val="0"/>
      <w:marTop w:val="0"/>
      <w:marBottom w:val="0"/>
      <w:divBdr>
        <w:top w:val="none" w:sz="0" w:space="0" w:color="auto"/>
        <w:left w:val="none" w:sz="0" w:space="0" w:color="auto"/>
        <w:bottom w:val="none" w:sz="0" w:space="0" w:color="auto"/>
        <w:right w:val="none" w:sz="0" w:space="0" w:color="auto"/>
      </w:divBdr>
    </w:div>
    <w:div w:id="2034763833">
      <w:bodyDiv w:val="1"/>
      <w:marLeft w:val="0"/>
      <w:marRight w:val="0"/>
      <w:marTop w:val="0"/>
      <w:marBottom w:val="0"/>
      <w:divBdr>
        <w:top w:val="none" w:sz="0" w:space="0" w:color="auto"/>
        <w:left w:val="none" w:sz="0" w:space="0" w:color="auto"/>
        <w:bottom w:val="none" w:sz="0" w:space="0" w:color="auto"/>
        <w:right w:val="none" w:sz="0" w:space="0" w:color="auto"/>
      </w:divBdr>
    </w:div>
    <w:div w:id="2036078102">
      <w:bodyDiv w:val="1"/>
      <w:marLeft w:val="0"/>
      <w:marRight w:val="0"/>
      <w:marTop w:val="0"/>
      <w:marBottom w:val="0"/>
      <w:divBdr>
        <w:top w:val="none" w:sz="0" w:space="0" w:color="auto"/>
        <w:left w:val="none" w:sz="0" w:space="0" w:color="auto"/>
        <w:bottom w:val="none" w:sz="0" w:space="0" w:color="auto"/>
        <w:right w:val="none" w:sz="0" w:space="0" w:color="auto"/>
      </w:divBdr>
    </w:div>
    <w:div w:id="2036497704">
      <w:bodyDiv w:val="1"/>
      <w:marLeft w:val="0"/>
      <w:marRight w:val="0"/>
      <w:marTop w:val="0"/>
      <w:marBottom w:val="0"/>
      <w:divBdr>
        <w:top w:val="none" w:sz="0" w:space="0" w:color="auto"/>
        <w:left w:val="none" w:sz="0" w:space="0" w:color="auto"/>
        <w:bottom w:val="none" w:sz="0" w:space="0" w:color="auto"/>
        <w:right w:val="none" w:sz="0" w:space="0" w:color="auto"/>
      </w:divBdr>
    </w:div>
    <w:div w:id="2037342336">
      <w:bodyDiv w:val="1"/>
      <w:marLeft w:val="0"/>
      <w:marRight w:val="0"/>
      <w:marTop w:val="0"/>
      <w:marBottom w:val="0"/>
      <w:divBdr>
        <w:top w:val="none" w:sz="0" w:space="0" w:color="auto"/>
        <w:left w:val="none" w:sz="0" w:space="0" w:color="auto"/>
        <w:bottom w:val="none" w:sz="0" w:space="0" w:color="auto"/>
        <w:right w:val="none" w:sz="0" w:space="0" w:color="auto"/>
      </w:divBdr>
    </w:div>
    <w:div w:id="2039112701">
      <w:bodyDiv w:val="1"/>
      <w:marLeft w:val="0"/>
      <w:marRight w:val="0"/>
      <w:marTop w:val="0"/>
      <w:marBottom w:val="0"/>
      <w:divBdr>
        <w:top w:val="none" w:sz="0" w:space="0" w:color="auto"/>
        <w:left w:val="none" w:sz="0" w:space="0" w:color="auto"/>
        <w:bottom w:val="none" w:sz="0" w:space="0" w:color="auto"/>
        <w:right w:val="none" w:sz="0" w:space="0" w:color="auto"/>
      </w:divBdr>
    </w:div>
    <w:div w:id="2040355004">
      <w:bodyDiv w:val="1"/>
      <w:marLeft w:val="0"/>
      <w:marRight w:val="0"/>
      <w:marTop w:val="0"/>
      <w:marBottom w:val="0"/>
      <w:divBdr>
        <w:top w:val="none" w:sz="0" w:space="0" w:color="auto"/>
        <w:left w:val="none" w:sz="0" w:space="0" w:color="auto"/>
        <w:bottom w:val="none" w:sz="0" w:space="0" w:color="auto"/>
        <w:right w:val="none" w:sz="0" w:space="0" w:color="auto"/>
      </w:divBdr>
    </w:div>
    <w:div w:id="2040932239">
      <w:bodyDiv w:val="1"/>
      <w:marLeft w:val="0"/>
      <w:marRight w:val="0"/>
      <w:marTop w:val="0"/>
      <w:marBottom w:val="0"/>
      <w:divBdr>
        <w:top w:val="none" w:sz="0" w:space="0" w:color="auto"/>
        <w:left w:val="none" w:sz="0" w:space="0" w:color="auto"/>
        <w:bottom w:val="none" w:sz="0" w:space="0" w:color="auto"/>
        <w:right w:val="none" w:sz="0" w:space="0" w:color="auto"/>
      </w:divBdr>
    </w:div>
    <w:div w:id="2052221624">
      <w:bodyDiv w:val="1"/>
      <w:marLeft w:val="0"/>
      <w:marRight w:val="0"/>
      <w:marTop w:val="0"/>
      <w:marBottom w:val="0"/>
      <w:divBdr>
        <w:top w:val="none" w:sz="0" w:space="0" w:color="auto"/>
        <w:left w:val="none" w:sz="0" w:space="0" w:color="auto"/>
        <w:bottom w:val="none" w:sz="0" w:space="0" w:color="auto"/>
        <w:right w:val="none" w:sz="0" w:space="0" w:color="auto"/>
      </w:divBdr>
    </w:div>
    <w:div w:id="2057117325">
      <w:bodyDiv w:val="1"/>
      <w:marLeft w:val="0"/>
      <w:marRight w:val="0"/>
      <w:marTop w:val="0"/>
      <w:marBottom w:val="0"/>
      <w:divBdr>
        <w:top w:val="none" w:sz="0" w:space="0" w:color="auto"/>
        <w:left w:val="none" w:sz="0" w:space="0" w:color="auto"/>
        <w:bottom w:val="none" w:sz="0" w:space="0" w:color="auto"/>
        <w:right w:val="none" w:sz="0" w:space="0" w:color="auto"/>
      </w:divBdr>
    </w:div>
    <w:div w:id="2058120777">
      <w:bodyDiv w:val="1"/>
      <w:marLeft w:val="0"/>
      <w:marRight w:val="0"/>
      <w:marTop w:val="0"/>
      <w:marBottom w:val="0"/>
      <w:divBdr>
        <w:top w:val="none" w:sz="0" w:space="0" w:color="auto"/>
        <w:left w:val="none" w:sz="0" w:space="0" w:color="auto"/>
        <w:bottom w:val="none" w:sz="0" w:space="0" w:color="auto"/>
        <w:right w:val="none" w:sz="0" w:space="0" w:color="auto"/>
      </w:divBdr>
    </w:div>
    <w:div w:id="2058386386">
      <w:bodyDiv w:val="1"/>
      <w:marLeft w:val="0"/>
      <w:marRight w:val="0"/>
      <w:marTop w:val="0"/>
      <w:marBottom w:val="0"/>
      <w:divBdr>
        <w:top w:val="none" w:sz="0" w:space="0" w:color="auto"/>
        <w:left w:val="none" w:sz="0" w:space="0" w:color="auto"/>
        <w:bottom w:val="none" w:sz="0" w:space="0" w:color="auto"/>
        <w:right w:val="none" w:sz="0" w:space="0" w:color="auto"/>
      </w:divBdr>
    </w:div>
    <w:div w:id="2058435215">
      <w:bodyDiv w:val="1"/>
      <w:marLeft w:val="0"/>
      <w:marRight w:val="0"/>
      <w:marTop w:val="0"/>
      <w:marBottom w:val="0"/>
      <w:divBdr>
        <w:top w:val="none" w:sz="0" w:space="0" w:color="auto"/>
        <w:left w:val="none" w:sz="0" w:space="0" w:color="auto"/>
        <w:bottom w:val="none" w:sz="0" w:space="0" w:color="auto"/>
        <w:right w:val="none" w:sz="0" w:space="0" w:color="auto"/>
      </w:divBdr>
    </w:div>
    <w:div w:id="2059812812">
      <w:bodyDiv w:val="1"/>
      <w:marLeft w:val="0"/>
      <w:marRight w:val="0"/>
      <w:marTop w:val="0"/>
      <w:marBottom w:val="0"/>
      <w:divBdr>
        <w:top w:val="none" w:sz="0" w:space="0" w:color="auto"/>
        <w:left w:val="none" w:sz="0" w:space="0" w:color="auto"/>
        <w:bottom w:val="none" w:sz="0" w:space="0" w:color="auto"/>
        <w:right w:val="none" w:sz="0" w:space="0" w:color="auto"/>
      </w:divBdr>
    </w:div>
    <w:div w:id="2067606818">
      <w:bodyDiv w:val="1"/>
      <w:marLeft w:val="0"/>
      <w:marRight w:val="0"/>
      <w:marTop w:val="0"/>
      <w:marBottom w:val="0"/>
      <w:divBdr>
        <w:top w:val="none" w:sz="0" w:space="0" w:color="auto"/>
        <w:left w:val="none" w:sz="0" w:space="0" w:color="auto"/>
        <w:bottom w:val="none" w:sz="0" w:space="0" w:color="auto"/>
        <w:right w:val="none" w:sz="0" w:space="0" w:color="auto"/>
      </w:divBdr>
    </w:div>
    <w:div w:id="2068186041">
      <w:bodyDiv w:val="1"/>
      <w:marLeft w:val="0"/>
      <w:marRight w:val="0"/>
      <w:marTop w:val="0"/>
      <w:marBottom w:val="0"/>
      <w:divBdr>
        <w:top w:val="none" w:sz="0" w:space="0" w:color="auto"/>
        <w:left w:val="none" w:sz="0" w:space="0" w:color="auto"/>
        <w:bottom w:val="none" w:sz="0" w:space="0" w:color="auto"/>
        <w:right w:val="none" w:sz="0" w:space="0" w:color="auto"/>
      </w:divBdr>
    </w:div>
    <w:div w:id="2075002718">
      <w:bodyDiv w:val="1"/>
      <w:marLeft w:val="0"/>
      <w:marRight w:val="0"/>
      <w:marTop w:val="0"/>
      <w:marBottom w:val="0"/>
      <w:divBdr>
        <w:top w:val="none" w:sz="0" w:space="0" w:color="auto"/>
        <w:left w:val="none" w:sz="0" w:space="0" w:color="auto"/>
        <w:bottom w:val="none" w:sz="0" w:space="0" w:color="auto"/>
        <w:right w:val="none" w:sz="0" w:space="0" w:color="auto"/>
      </w:divBdr>
    </w:div>
    <w:div w:id="2075084602">
      <w:bodyDiv w:val="1"/>
      <w:marLeft w:val="0"/>
      <w:marRight w:val="0"/>
      <w:marTop w:val="0"/>
      <w:marBottom w:val="0"/>
      <w:divBdr>
        <w:top w:val="none" w:sz="0" w:space="0" w:color="auto"/>
        <w:left w:val="none" w:sz="0" w:space="0" w:color="auto"/>
        <w:bottom w:val="none" w:sz="0" w:space="0" w:color="auto"/>
        <w:right w:val="none" w:sz="0" w:space="0" w:color="auto"/>
      </w:divBdr>
    </w:div>
    <w:div w:id="2077434094">
      <w:bodyDiv w:val="1"/>
      <w:marLeft w:val="0"/>
      <w:marRight w:val="0"/>
      <w:marTop w:val="0"/>
      <w:marBottom w:val="0"/>
      <w:divBdr>
        <w:top w:val="none" w:sz="0" w:space="0" w:color="auto"/>
        <w:left w:val="none" w:sz="0" w:space="0" w:color="auto"/>
        <w:bottom w:val="none" w:sz="0" w:space="0" w:color="auto"/>
        <w:right w:val="none" w:sz="0" w:space="0" w:color="auto"/>
      </w:divBdr>
    </w:div>
    <w:div w:id="2078353472">
      <w:bodyDiv w:val="1"/>
      <w:marLeft w:val="0"/>
      <w:marRight w:val="0"/>
      <w:marTop w:val="0"/>
      <w:marBottom w:val="0"/>
      <w:divBdr>
        <w:top w:val="none" w:sz="0" w:space="0" w:color="auto"/>
        <w:left w:val="none" w:sz="0" w:space="0" w:color="auto"/>
        <w:bottom w:val="none" w:sz="0" w:space="0" w:color="auto"/>
        <w:right w:val="none" w:sz="0" w:space="0" w:color="auto"/>
      </w:divBdr>
    </w:div>
    <w:div w:id="2079085207">
      <w:bodyDiv w:val="1"/>
      <w:marLeft w:val="0"/>
      <w:marRight w:val="0"/>
      <w:marTop w:val="0"/>
      <w:marBottom w:val="0"/>
      <w:divBdr>
        <w:top w:val="none" w:sz="0" w:space="0" w:color="auto"/>
        <w:left w:val="none" w:sz="0" w:space="0" w:color="auto"/>
        <w:bottom w:val="none" w:sz="0" w:space="0" w:color="auto"/>
        <w:right w:val="none" w:sz="0" w:space="0" w:color="auto"/>
      </w:divBdr>
    </w:div>
    <w:div w:id="2079940270">
      <w:bodyDiv w:val="1"/>
      <w:marLeft w:val="0"/>
      <w:marRight w:val="0"/>
      <w:marTop w:val="0"/>
      <w:marBottom w:val="0"/>
      <w:divBdr>
        <w:top w:val="none" w:sz="0" w:space="0" w:color="auto"/>
        <w:left w:val="none" w:sz="0" w:space="0" w:color="auto"/>
        <w:bottom w:val="none" w:sz="0" w:space="0" w:color="auto"/>
        <w:right w:val="none" w:sz="0" w:space="0" w:color="auto"/>
      </w:divBdr>
    </w:div>
    <w:div w:id="2084797637">
      <w:bodyDiv w:val="1"/>
      <w:marLeft w:val="0"/>
      <w:marRight w:val="0"/>
      <w:marTop w:val="0"/>
      <w:marBottom w:val="0"/>
      <w:divBdr>
        <w:top w:val="none" w:sz="0" w:space="0" w:color="auto"/>
        <w:left w:val="none" w:sz="0" w:space="0" w:color="auto"/>
        <w:bottom w:val="none" w:sz="0" w:space="0" w:color="auto"/>
        <w:right w:val="none" w:sz="0" w:space="0" w:color="auto"/>
      </w:divBdr>
    </w:div>
    <w:div w:id="2085372786">
      <w:bodyDiv w:val="1"/>
      <w:marLeft w:val="0"/>
      <w:marRight w:val="0"/>
      <w:marTop w:val="0"/>
      <w:marBottom w:val="0"/>
      <w:divBdr>
        <w:top w:val="none" w:sz="0" w:space="0" w:color="auto"/>
        <w:left w:val="none" w:sz="0" w:space="0" w:color="auto"/>
        <w:bottom w:val="none" w:sz="0" w:space="0" w:color="auto"/>
        <w:right w:val="none" w:sz="0" w:space="0" w:color="auto"/>
      </w:divBdr>
    </w:div>
    <w:div w:id="2088846242">
      <w:bodyDiv w:val="1"/>
      <w:marLeft w:val="0"/>
      <w:marRight w:val="0"/>
      <w:marTop w:val="0"/>
      <w:marBottom w:val="0"/>
      <w:divBdr>
        <w:top w:val="none" w:sz="0" w:space="0" w:color="auto"/>
        <w:left w:val="none" w:sz="0" w:space="0" w:color="auto"/>
        <w:bottom w:val="none" w:sz="0" w:space="0" w:color="auto"/>
        <w:right w:val="none" w:sz="0" w:space="0" w:color="auto"/>
      </w:divBdr>
    </w:div>
    <w:div w:id="2089308653">
      <w:bodyDiv w:val="1"/>
      <w:marLeft w:val="0"/>
      <w:marRight w:val="0"/>
      <w:marTop w:val="0"/>
      <w:marBottom w:val="0"/>
      <w:divBdr>
        <w:top w:val="none" w:sz="0" w:space="0" w:color="auto"/>
        <w:left w:val="none" w:sz="0" w:space="0" w:color="auto"/>
        <w:bottom w:val="none" w:sz="0" w:space="0" w:color="auto"/>
        <w:right w:val="none" w:sz="0" w:space="0" w:color="auto"/>
      </w:divBdr>
    </w:div>
    <w:div w:id="2089888304">
      <w:bodyDiv w:val="1"/>
      <w:marLeft w:val="0"/>
      <w:marRight w:val="0"/>
      <w:marTop w:val="0"/>
      <w:marBottom w:val="0"/>
      <w:divBdr>
        <w:top w:val="none" w:sz="0" w:space="0" w:color="auto"/>
        <w:left w:val="none" w:sz="0" w:space="0" w:color="auto"/>
        <w:bottom w:val="none" w:sz="0" w:space="0" w:color="auto"/>
        <w:right w:val="none" w:sz="0" w:space="0" w:color="auto"/>
      </w:divBdr>
    </w:div>
    <w:div w:id="2093550578">
      <w:bodyDiv w:val="1"/>
      <w:marLeft w:val="0"/>
      <w:marRight w:val="0"/>
      <w:marTop w:val="0"/>
      <w:marBottom w:val="0"/>
      <w:divBdr>
        <w:top w:val="none" w:sz="0" w:space="0" w:color="auto"/>
        <w:left w:val="none" w:sz="0" w:space="0" w:color="auto"/>
        <w:bottom w:val="none" w:sz="0" w:space="0" w:color="auto"/>
        <w:right w:val="none" w:sz="0" w:space="0" w:color="auto"/>
      </w:divBdr>
    </w:div>
    <w:div w:id="2097748224">
      <w:bodyDiv w:val="1"/>
      <w:marLeft w:val="0"/>
      <w:marRight w:val="0"/>
      <w:marTop w:val="0"/>
      <w:marBottom w:val="0"/>
      <w:divBdr>
        <w:top w:val="none" w:sz="0" w:space="0" w:color="auto"/>
        <w:left w:val="none" w:sz="0" w:space="0" w:color="auto"/>
        <w:bottom w:val="none" w:sz="0" w:space="0" w:color="auto"/>
        <w:right w:val="none" w:sz="0" w:space="0" w:color="auto"/>
      </w:divBdr>
    </w:div>
    <w:div w:id="2102289765">
      <w:bodyDiv w:val="1"/>
      <w:marLeft w:val="0"/>
      <w:marRight w:val="0"/>
      <w:marTop w:val="0"/>
      <w:marBottom w:val="0"/>
      <w:divBdr>
        <w:top w:val="none" w:sz="0" w:space="0" w:color="auto"/>
        <w:left w:val="none" w:sz="0" w:space="0" w:color="auto"/>
        <w:bottom w:val="none" w:sz="0" w:space="0" w:color="auto"/>
        <w:right w:val="none" w:sz="0" w:space="0" w:color="auto"/>
      </w:divBdr>
    </w:div>
    <w:div w:id="2107535905">
      <w:bodyDiv w:val="1"/>
      <w:marLeft w:val="0"/>
      <w:marRight w:val="0"/>
      <w:marTop w:val="0"/>
      <w:marBottom w:val="0"/>
      <w:divBdr>
        <w:top w:val="none" w:sz="0" w:space="0" w:color="auto"/>
        <w:left w:val="none" w:sz="0" w:space="0" w:color="auto"/>
        <w:bottom w:val="none" w:sz="0" w:space="0" w:color="auto"/>
        <w:right w:val="none" w:sz="0" w:space="0" w:color="auto"/>
      </w:divBdr>
    </w:div>
    <w:div w:id="2109308121">
      <w:bodyDiv w:val="1"/>
      <w:marLeft w:val="0"/>
      <w:marRight w:val="0"/>
      <w:marTop w:val="0"/>
      <w:marBottom w:val="0"/>
      <w:divBdr>
        <w:top w:val="none" w:sz="0" w:space="0" w:color="auto"/>
        <w:left w:val="none" w:sz="0" w:space="0" w:color="auto"/>
        <w:bottom w:val="none" w:sz="0" w:space="0" w:color="auto"/>
        <w:right w:val="none" w:sz="0" w:space="0" w:color="auto"/>
      </w:divBdr>
    </w:div>
    <w:div w:id="2111272888">
      <w:bodyDiv w:val="1"/>
      <w:marLeft w:val="0"/>
      <w:marRight w:val="0"/>
      <w:marTop w:val="0"/>
      <w:marBottom w:val="0"/>
      <w:divBdr>
        <w:top w:val="none" w:sz="0" w:space="0" w:color="auto"/>
        <w:left w:val="none" w:sz="0" w:space="0" w:color="auto"/>
        <w:bottom w:val="none" w:sz="0" w:space="0" w:color="auto"/>
        <w:right w:val="none" w:sz="0" w:space="0" w:color="auto"/>
      </w:divBdr>
    </w:div>
    <w:div w:id="2112310489">
      <w:bodyDiv w:val="1"/>
      <w:marLeft w:val="0"/>
      <w:marRight w:val="0"/>
      <w:marTop w:val="0"/>
      <w:marBottom w:val="0"/>
      <w:divBdr>
        <w:top w:val="none" w:sz="0" w:space="0" w:color="auto"/>
        <w:left w:val="none" w:sz="0" w:space="0" w:color="auto"/>
        <w:bottom w:val="none" w:sz="0" w:space="0" w:color="auto"/>
        <w:right w:val="none" w:sz="0" w:space="0" w:color="auto"/>
      </w:divBdr>
    </w:div>
    <w:div w:id="2112896850">
      <w:bodyDiv w:val="1"/>
      <w:marLeft w:val="0"/>
      <w:marRight w:val="0"/>
      <w:marTop w:val="0"/>
      <w:marBottom w:val="0"/>
      <w:divBdr>
        <w:top w:val="none" w:sz="0" w:space="0" w:color="auto"/>
        <w:left w:val="none" w:sz="0" w:space="0" w:color="auto"/>
        <w:bottom w:val="none" w:sz="0" w:space="0" w:color="auto"/>
        <w:right w:val="none" w:sz="0" w:space="0" w:color="auto"/>
      </w:divBdr>
    </w:div>
    <w:div w:id="2113429281">
      <w:bodyDiv w:val="1"/>
      <w:marLeft w:val="0"/>
      <w:marRight w:val="0"/>
      <w:marTop w:val="0"/>
      <w:marBottom w:val="0"/>
      <w:divBdr>
        <w:top w:val="none" w:sz="0" w:space="0" w:color="auto"/>
        <w:left w:val="none" w:sz="0" w:space="0" w:color="auto"/>
        <w:bottom w:val="none" w:sz="0" w:space="0" w:color="auto"/>
        <w:right w:val="none" w:sz="0" w:space="0" w:color="auto"/>
      </w:divBdr>
    </w:div>
    <w:div w:id="2114665980">
      <w:bodyDiv w:val="1"/>
      <w:marLeft w:val="0"/>
      <w:marRight w:val="0"/>
      <w:marTop w:val="0"/>
      <w:marBottom w:val="0"/>
      <w:divBdr>
        <w:top w:val="none" w:sz="0" w:space="0" w:color="auto"/>
        <w:left w:val="none" w:sz="0" w:space="0" w:color="auto"/>
        <w:bottom w:val="none" w:sz="0" w:space="0" w:color="auto"/>
        <w:right w:val="none" w:sz="0" w:space="0" w:color="auto"/>
      </w:divBdr>
    </w:div>
    <w:div w:id="2116368323">
      <w:bodyDiv w:val="1"/>
      <w:marLeft w:val="0"/>
      <w:marRight w:val="0"/>
      <w:marTop w:val="0"/>
      <w:marBottom w:val="0"/>
      <w:divBdr>
        <w:top w:val="none" w:sz="0" w:space="0" w:color="auto"/>
        <w:left w:val="none" w:sz="0" w:space="0" w:color="auto"/>
        <w:bottom w:val="none" w:sz="0" w:space="0" w:color="auto"/>
        <w:right w:val="none" w:sz="0" w:space="0" w:color="auto"/>
      </w:divBdr>
    </w:div>
    <w:div w:id="2118716843">
      <w:bodyDiv w:val="1"/>
      <w:marLeft w:val="0"/>
      <w:marRight w:val="0"/>
      <w:marTop w:val="0"/>
      <w:marBottom w:val="0"/>
      <w:divBdr>
        <w:top w:val="none" w:sz="0" w:space="0" w:color="auto"/>
        <w:left w:val="none" w:sz="0" w:space="0" w:color="auto"/>
        <w:bottom w:val="none" w:sz="0" w:space="0" w:color="auto"/>
        <w:right w:val="none" w:sz="0" w:space="0" w:color="auto"/>
      </w:divBdr>
    </w:div>
    <w:div w:id="2120564459">
      <w:bodyDiv w:val="1"/>
      <w:marLeft w:val="0"/>
      <w:marRight w:val="0"/>
      <w:marTop w:val="0"/>
      <w:marBottom w:val="0"/>
      <w:divBdr>
        <w:top w:val="none" w:sz="0" w:space="0" w:color="auto"/>
        <w:left w:val="none" w:sz="0" w:space="0" w:color="auto"/>
        <w:bottom w:val="none" w:sz="0" w:space="0" w:color="auto"/>
        <w:right w:val="none" w:sz="0" w:space="0" w:color="auto"/>
      </w:divBdr>
    </w:div>
    <w:div w:id="2123911799">
      <w:bodyDiv w:val="1"/>
      <w:marLeft w:val="0"/>
      <w:marRight w:val="0"/>
      <w:marTop w:val="0"/>
      <w:marBottom w:val="0"/>
      <w:divBdr>
        <w:top w:val="none" w:sz="0" w:space="0" w:color="auto"/>
        <w:left w:val="none" w:sz="0" w:space="0" w:color="auto"/>
        <w:bottom w:val="none" w:sz="0" w:space="0" w:color="auto"/>
        <w:right w:val="none" w:sz="0" w:space="0" w:color="auto"/>
      </w:divBdr>
    </w:div>
    <w:div w:id="2130660470">
      <w:bodyDiv w:val="1"/>
      <w:marLeft w:val="0"/>
      <w:marRight w:val="0"/>
      <w:marTop w:val="0"/>
      <w:marBottom w:val="0"/>
      <w:divBdr>
        <w:top w:val="none" w:sz="0" w:space="0" w:color="auto"/>
        <w:left w:val="none" w:sz="0" w:space="0" w:color="auto"/>
        <w:bottom w:val="none" w:sz="0" w:space="0" w:color="auto"/>
        <w:right w:val="none" w:sz="0" w:space="0" w:color="auto"/>
      </w:divBdr>
    </w:div>
    <w:div w:id="2132094714">
      <w:bodyDiv w:val="1"/>
      <w:marLeft w:val="0"/>
      <w:marRight w:val="0"/>
      <w:marTop w:val="0"/>
      <w:marBottom w:val="0"/>
      <w:divBdr>
        <w:top w:val="none" w:sz="0" w:space="0" w:color="auto"/>
        <w:left w:val="none" w:sz="0" w:space="0" w:color="auto"/>
        <w:bottom w:val="none" w:sz="0" w:space="0" w:color="auto"/>
        <w:right w:val="none" w:sz="0" w:space="0" w:color="auto"/>
      </w:divBdr>
    </w:div>
    <w:div w:id="2134669487">
      <w:bodyDiv w:val="1"/>
      <w:marLeft w:val="0"/>
      <w:marRight w:val="0"/>
      <w:marTop w:val="0"/>
      <w:marBottom w:val="0"/>
      <w:divBdr>
        <w:top w:val="none" w:sz="0" w:space="0" w:color="auto"/>
        <w:left w:val="none" w:sz="0" w:space="0" w:color="auto"/>
        <w:bottom w:val="none" w:sz="0" w:space="0" w:color="auto"/>
        <w:right w:val="none" w:sz="0" w:space="0" w:color="auto"/>
      </w:divBdr>
    </w:div>
    <w:div w:id="2136676675">
      <w:bodyDiv w:val="1"/>
      <w:marLeft w:val="0"/>
      <w:marRight w:val="0"/>
      <w:marTop w:val="0"/>
      <w:marBottom w:val="0"/>
      <w:divBdr>
        <w:top w:val="none" w:sz="0" w:space="0" w:color="auto"/>
        <w:left w:val="none" w:sz="0" w:space="0" w:color="auto"/>
        <w:bottom w:val="none" w:sz="0" w:space="0" w:color="auto"/>
        <w:right w:val="none" w:sz="0" w:space="0" w:color="auto"/>
      </w:divBdr>
    </w:div>
    <w:div w:id="2138796166">
      <w:bodyDiv w:val="1"/>
      <w:marLeft w:val="0"/>
      <w:marRight w:val="0"/>
      <w:marTop w:val="0"/>
      <w:marBottom w:val="0"/>
      <w:divBdr>
        <w:top w:val="none" w:sz="0" w:space="0" w:color="auto"/>
        <w:left w:val="none" w:sz="0" w:space="0" w:color="auto"/>
        <w:bottom w:val="none" w:sz="0" w:space="0" w:color="auto"/>
        <w:right w:val="none" w:sz="0" w:space="0" w:color="auto"/>
      </w:divBdr>
    </w:div>
    <w:div w:id="214388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715A745-A85A-4817-A108-759DD4312B9F}"/>
      </w:docPartPr>
      <w:docPartBody>
        <w:p w:rsidR="007A5093" w:rsidRDefault="007A5093">
          <w:r w:rsidRPr="00C2358D">
            <w:rPr>
              <w:rStyle w:val="PlaceholderText"/>
            </w:rPr>
            <w:t>Click or tap here to enter text.</w:t>
          </w:r>
        </w:p>
      </w:docPartBody>
    </w:docPart>
    <w:docPart>
      <w:docPartPr>
        <w:name w:val="AC89BFA2CE944A1B98BA8ED79E7DB14C"/>
        <w:category>
          <w:name w:val="General"/>
          <w:gallery w:val="placeholder"/>
        </w:category>
        <w:types>
          <w:type w:val="bbPlcHdr"/>
        </w:types>
        <w:behaviors>
          <w:behavior w:val="content"/>
        </w:behaviors>
        <w:guid w:val="{CD8AAC36-E8E1-4BC8-BB6C-4DB148EC5327}"/>
      </w:docPartPr>
      <w:docPartBody>
        <w:p w:rsidR="007A5093" w:rsidRDefault="007A5093" w:rsidP="007A5093">
          <w:pPr>
            <w:pStyle w:val="AC89BFA2CE944A1B98BA8ED79E7DB14C"/>
          </w:pPr>
          <w:r w:rsidRPr="00C2358D">
            <w:rPr>
              <w:rStyle w:val="PlaceholderText"/>
            </w:rPr>
            <w:t>Click or tap here to enter text.</w:t>
          </w:r>
        </w:p>
      </w:docPartBody>
    </w:docPart>
    <w:docPart>
      <w:docPartPr>
        <w:name w:val="1BBD9948AE9048E9A6FA35B97AA2B780"/>
        <w:category>
          <w:name w:val="General"/>
          <w:gallery w:val="placeholder"/>
        </w:category>
        <w:types>
          <w:type w:val="bbPlcHdr"/>
        </w:types>
        <w:behaviors>
          <w:behavior w:val="content"/>
        </w:behaviors>
        <w:guid w:val="{72D64BBB-35AB-450F-BBEE-FC953EB70019}"/>
      </w:docPartPr>
      <w:docPartBody>
        <w:p w:rsidR="007A5093" w:rsidRDefault="007A5093" w:rsidP="007A5093">
          <w:pPr>
            <w:pStyle w:val="1BBD9948AE9048E9A6FA35B97AA2B780"/>
          </w:pPr>
          <w:r w:rsidRPr="00C235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93"/>
    <w:rsid w:val="007A5093"/>
    <w:rsid w:val="00ED0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5093"/>
    <w:rPr>
      <w:color w:val="666666"/>
    </w:rPr>
  </w:style>
  <w:style w:type="paragraph" w:customStyle="1" w:styleId="AC89BFA2CE944A1B98BA8ED79E7DB14C">
    <w:name w:val="AC89BFA2CE944A1B98BA8ED79E7DB14C"/>
    <w:rsid w:val="007A5093"/>
  </w:style>
  <w:style w:type="paragraph" w:customStyle="1" w:styleId="1BBD9948AE9048E9A6FA35B97AA2B780">
    <w:name w:val="1BBD9948AE9048E9A6FA35B97AA2B780"/>
    <w:rsid w:val="007A50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C80A37-FA55-416E-9517-1ADEA3C1A0CF}">
  <we:reference id="f78a3046-9e99-4300-aa2b-5814002b01a2" version="1.55.1.0" store="EXCatalog" storeType="EXCatalog"/>
  <we:alternateReferences>
    <we:reference id="WA104382081" version="1.55.1.0" store="en-GB" storeType="OMEX"/>
  </we:alternateReferences>
  <we:properties>
    <we:property name="MENDELEY_CITATIONS" value="[{&quot;citationID&quot;:&quot;MENDELEY_CITATION_aca8f231-3886-40f6-9398-8ea610322b97&quot;,&quot;properties&quot;:{&quot;noteIndex&quot;:0},&quot;isEdited&quot;:false,&quot;manualOverride&quot;:{&quot;isManuallyOverridden&quot;:false,&quot;citeprocText&quot;:&quot;(De Leeuw, Woltjer and Kool, 2020; Wynn &lt;i&gt;et al.&lt;/i&gt;, 2023)&quot;,&quot;manualOverrideText&quot;:&quot;&quot;},&quot;citationItems&quot;:[{&quot;id&quot;:&quot;4e98d09b-21fd-3abc-a462-3810989def6d&quot;,&quot;itemData&quot;:{&quot;type&quot;:&quot;article-journal&quot;,&quot;id&quot;:&quot;4e98d09b-21fd-3abc-a462-3810989def6d&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 Adv Nurs&quot;,&quot;accessed&quot;:{&quot;date-parts&quot;:[[2024,10,29]]},&quot;DOI&quot;:&quot;10.1111/jan.15810&quot;,&quot;URL&quot;:&quot;https://onlinelibrary.wiley.com/doi/10.1111/jan.15810&quot;,&quot;issued&quot;:{&quot;date-parts&quot;:[[2023]]},&quot;page&quot;:&quot;3737-3747&quot;,&quot;abstract&quot;:&quot;Background: With healthcare undergoing rapid digitalization, the effective integra&quot;,&quot;volume&quot;:&quot;79&quot;,&quot;container-title-short&quot;:&quot;&quot;},&quot;isTemporary&quot;:false},{&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quot;citationTag&quot;:&quot;MENDELEY_CITATION_v3_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IEFkdiBOdXJzIiwiYWNjZXNzZWQiOnsiZGF0ZS1wYXJ0cyI6W1syMDI0LDEwLDI5XV19LCJET0kiOiIxMC4xMTExL2phbi4xNTgxMCIsIlVSTCI6Imh0dHBzOi8vb25saW5lbGlicmFyeS53aWxleS5jb20vZG9pLzEwLjExMTEvamFuLjE1ODEwIiwiaXNzdWVkIjp7ImRhdGUtcGFydHMiOltbMjAyM11dfSwicGFnZSI6IjM3MzctMzc0NyIsImFic3RyYWN0IjoiQmFja2dyb3VuZDogV2l0aCBoZWFsdGhjYXJlIHVuZGVyZ29pbmcgcmFwaWQgZGlnaXRhbGl6YXRpb24sIHRoZSBlZmZlY3RpdmUgaW50ZWdyYSIsInZvbHVtZSI6Ijc5IiwiY29udGFpbmVyLXRpdGxlLXNob3J0IjoiIn0sImlzVGVtcG9yYXJ5IjpmYWxzZX0s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V9XX0=&quot;},{&quot;citationID&quot;:&quot;MENDELEY_CITATION_160ba050-94b6-4410-b5a0-41b4d1073949&quot;,&quot;properties&quot;:{&quot;noteIndex&quot;:0},&quot;isEdited&quot;:false,&quot;manualOverride&quot;:{&quot;isManuallyOverridden&quot;:false,&quot;citeprocText&quot;:&quot;(Wästerfors, 2018)&quot;,&quot;manualOverrideText&quot;:&quot;&quot;},&quot;citationTag&quot;:&quot;MENDELEY_CITATION_v3_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zE0LTMyNi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quot;,&quot;citationItems&quot;:[{&quot;id&quot;:&quot;5b104481-0ec4-3501-8f31-6add70d7f67a&quot;,&quot;itemData&quot;:{&quot;type&quot;:&quot;article-journal&quot;,&quot;id&quot;:&quot;5b104481-0ec4-3501-8f31-6add70d7f67a&quot;,&quot;title&quot;:&quot;Observations&quot;,&quot;author&quot;:[{&quot;family&quot;:&quot;Wästerfors&quot;,&quot;given&quot;:&quot;David&quot;,&quot;parse-names&quot;:false,&quot;dropping-particle&quot;:&quot;&quot;,&quot;non-dropping-particle&quot;:&quot;&quot;}],&quot;container-title&quot;:&quot;The SAGE Handbook of Qualitative Data Collection&quot;,&quot;accessed&quot;:{&quot;date-parts&quot;:[[2025,1,19]]},&quot;DOI&quot;:&quot;10.4135/9781526416070&quot;,&quot;ISBN&quot;:&quot;9781526416070&quot;,&quot;URL&quot;:&quot;https://doi.org/10.4135/9781526416070&quot;,&quot;issued&quot;:{&quot;date-parts&quot;:[[2018,1,12]]},&quot;page&quot;:&quot;314-326&quot;,&quot;abstract&quot;:&quot;The process of collecting qualitative data could be time-consuming and complicated, depending on the competence of the researcher. Although the use of qualitative data is much favored to shed light on the contingencies and intricacies of complex social research problems, it is often frowned upon due to the inconsistent nature of data and the interference of researchers' voices and values. It is thus important for researchers to understand the nature of this kind of data and how they can be collected effectively. In this chapter, we focus on the process of collecting qualitative data. The chapter begins with philosophical assumptions in collecting qualitative data, then will turn to different types of qualitative data and qualitative research approaches. Next, a list of techniques to collect qualitative data will be presented. Finally, the ethical issues of the qualitative data collection process will be covered.&quot;,&quot;publisher&quot;:&quot;SAGE Publications Ltd&quot;,&quot;container-title-short&quot;:&quot;&quot;},&quot;isTemporary&quot;:false,&quot;suppress-author&quot;:false,&quot;composite&quot;:false,&quot;author-only&quot;:false}]},{&quot;citationID&quot;:&quot;MENDELEY_CITATION_853d327a-bd00-4a3e-b399-2c24c3d6bdce&quot;,&quot;properties&quot;:{&quot;noteIndex&quot;:0},&quot;isEdited&quot;:false,&quot;manualOverride&quot;:{&quot;isManuallyOverridden&quot;:false,&quot;citeprocText&quot;:&quot;(Morgan, Hoffman and Hoffman, 2018)&quot;,&quot;manualOverrideText&quot;:&quot;&quot;},&quot;citationTag&quot;:&quot;MENDELEY_CITATION_v3_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jUwLTI2My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quot;,&quot;citationItems&quot;:[{&quot;id&quot;:&quot;5b160a4b-f536-3a5e-8d30-ac71ad35c008&quot;,&quot;itemData&quot;:{&quot;type&quot;:&quot;article-journal&quot;,&quot;id&quot;:&quot;5b160a4b-f536-3a5e-8d30-ac71ad35c008&quot;,&quot;title&quot;:&quot;Focus Groups&quot;,&quot;author&quot;:[{&quot;family&quot;:&quot;Morgan&quot;,&quot;given&quot;:&quot;David L&quot;,&quot;parse-names&quot;:false,&quot;dropping-particle&quot;:&quot;&quot;,&quot;non-dropping-particle&quot;:&quot;&quot;},{&quot;family&quot;:&quot;Hoffman&quot;,&quot;given&quot;:&quot;Kim&quot;,&quot;parse-names&quot;:false,&quot;dropping-particle&quot;:&quot;&quot;,&quot;non-dropping-particle&quot;:&quot;&quot;},{&quot;family&quot;:&quot;Hoffman&quot;,&quot;given&quot;:&quot;David L Morgankim&quot;,&quot;parse-names&quot;:false,&quot;dropping-particle&quot;:&quot;&quot;,&quot;non-dropping-particle&quot;:&quot;&quot;}],&quot;container-title&quot;:&quot;The SAGE Handbook of Qualitative Data Collection&quot;,&quot;accessed&quot;:{&quot;date-parts&quot;:[[2025,1,19]]},&quot;DOI&quot;:&quot;10.4135/9781526416070&quot;,&quot;ISBN&quot;:&quot;9781526416070&quot;,&quot;URL&quot;:&quot;https://doi.org/10.4135/9781526416070&quot;,&quot;issued&quot;:{&quot;date-parts&quot;:[[2018,1,12]]},&quot;page&quot;:&quot;250-263&quot;,&quot;abstract&quot;:&quot;The process of collecting qualitative data could be time-consuming and complicated, depending on the competence of the researcher. Although the use of qualitative data is much favored to shed light on the contingencies and intricacies of complex social research problems, it is often frowned upon due to the inconsistent nature of data and the interference of researchers' voices and values. It is thus important for researchers to understand the nature of this kind of data and how they can be collected effectively. In this chapter, we focus on the process of collecting qualitative data. The chapter begins with philosophical assumptions in collecting qualitative data, then will turn to different types of qualitative data and qualitative research approaches. Next, a list of techniques to collect qualitative data will be presented. Finally, the ethical issues of the qualitative data collection process will be covered.&quot;,&quot;publisher&quot;:&quot;SAGE Publications Ltd&quot;,&quot;container-title-short&quot;:&quot;&quot;},&quot;isTemporary&quot;:false,&quot;suppress-author&quot;:false,&quot;composite&quot;:false,&quot;author-only&quot;:false}]},{&quot;citationID&quot;:&quot;MENDELEY_CITATION_0a0ddcc8-9f90-490a-885f-2f6d18052d59&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GEwZGRjYzgtOWY5MC00OTBhLTg4NWYtMmY2ZDE4MDUyZDU5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quot;,&quot;citationItems&quot;:[{&quot;id&quot;:&quot;22145101-c130-36c9-baa2-13a138a5e01e&quot;,&quot;itemData&quot;:{&quot;type&quot;:&quot;article-journal&quot;,&quot;id&quot;:&quot;22145101-c130-36c9-baa2-13a138a5e01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5,1,16]]},&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suppress-author&quot;:false,&quot;composite&quot;:false,&quot;author-only&quot;:false}]},{&quot;citationID&quot;:&quot;MENDELEY_CITATION_2bba1e6d-faed-4f35-b7be-535225c35d03&quot;,&quot;properties&quot;:{&quot;noteIndex&quot;:0},&quot;isEdited&quot;:false,&quot;manualOverride&quot;:{&quot;isManuallyOverridden&quot;:false,&quot;citeprocText&quot;:&quot;(Tsiknakis and Kouroubali, 2009)&quot;,&quot;manualOverrideText&quot;:&quot;&quot;},&quot;citationTag&quot;:&quot;MENDELEY_CITATION_v3_eyJjaXRhdGlvbklEIjoiTUVOREVMRVlfQ0lUQVRJT05fMmJiYTFlNmQtZmFlZC00ZjM1LWI3YmUtNTM1MjI1YzM1ZDAz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quot;,&quot;citationItems&quot;:[{&quot;id&quot;:&quot;f4ddb514-cd14-34ae-91ce-c60f53b3a587&quot;,&quot;itemData&quot;:{&quot;type&quot;:&quot;article-journal&quot;,&quot;id&quot;:&quot;f4ddb514-cd14-34ae-91ce-c60f53b3a587&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5,1,18]]},&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suppress-author&quot;:false,&quot;composite&quot;:false,&quot;author-only&quot;:false}]},{&quot;citationID&quot;:&quot;MENDELEY_CITATION_031ce31e-7e1f-4527-a155-e38b23a37d11&quot;,&quot;properties&quot;:{&quot;noteIndex&quot;:0,&quot;mode&quot;:&quot;composite&quot;},&quot;isEdited&quot;:false,&quot;manualOverride&quot;:{&quot;isManuallyOverridden&quot;:false,&quot;citeprocText&quot;:&quot;De Leeuw, Woltjer and Kool (2020)&quot;,&quot;manualOverrideText&quot;:&quot;&quot;},&quot;citationTag&quot;:&quot;MENDELEY_CITATION_v3_eyJjaXRhdGlvbklEIjoiTUVOREVMRVlfQ0lUQVRJT05fMDMxY2UzMWUtN2UxZi00NTI3LWExNTUtZTM4YjIzYTM3ZDExIiwicHJvcGVydGllcyI6eyJub3RlSW5kZXgiOjAsIm1vZGUiOiJjb21wb3NpdGUifSwiaXNFZGl0ZWQiOmZhbHNlLCJtYW51YWxPdmVycmlkZSI6eyJpc01hbnVhbGx5T3ZlcnJpZGRlbiI6ZmFsc2UsImNpdGVwcm9jVGV4dCI6IkRlIExlZXV3LCBXb2x0amVyIGFuZCBLb29sICg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mRpc3BsYXlBcyI6ImNvbXBvc2l0ZSIsInN1cHByZXNzLWF1dGhvciI6ZmFsc2UsImNvbXBvc2l0ZSI6dHJ1ZSwiYXV0aG9yLW9ubHkiOmZhbHNlfV19&quot;,&quot;citationItems&quot;:[{&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quot;displayAs&quot;:&quot;composite&quot;,&quot;suppress-author&quot;:false,&quot;composite&quot;:true,&quot;author-only&quot;:false}]},{&quot;citationID&quot;:&quot;MENDELEY_CITATION_40335c47-f944-4b9c-adea-b6caac23c329&quot;,&quot;properties&quot;:{&quot;noteIndex&quot;:0},&quot;isEdited&quot;:false,&quot;manualOverride&quot;:{&quot;isManuallyOverridden&quot;:false,&quot;citeprocText&quot;:&quot;(Tsiknakis and Kouroubali, 2009)&quot;,&quot;manualOverrideText&quot;:&quot;&quot;},&quot;citationTag&quot;:&quot;MENDELEY_CITATION_v3_eyJjaXRhdGlvbklEIjoiTUVOREVMRVlfQ0lUQVRJT05fNDAzMzVjNDctZjk0NC00YjljLWFkZWEtYjZjYWFjMjNjMzI5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quot;,&quot;citationItems&quot;:[{&quot;id&quot;:&quot;f4ddb514-cd14-34ae-91ce-c60f53b3a587&quot;,&quot;itemData&quot;:{&quot;type&quot;:&quot;article-journal&quot;,&quot;id&quot;:&quot;f4ddb514-cd14-34ae-91ce-c60f53b3a587&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5,1,18]]},&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suppress-author&quot;:false,&quot;composite&quot;:false,&quot;author-only&quot;:false}]},{&quot;citationID&quot;:&quot;MENDELEY_CITATION_7c22c23a-5e7a-40c6-be30-1aa981666cdb&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2MyMmMyM2EtNWU3YS00MGM2LWJlMzAtMWFhOTgxNjY2Y2Ri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quot;,&quot;citationItems&quot;:[{&quot;id&quot;:&quot;22145101-c130-36c9-baa2-13a138a5e01e&quot;,&quot;itemData&quot;:{&quot;type&quot;:&quot;article-journal&quot;,&quot;id&quot;:&quot;22145101-c130-36c9-baa2-13a138a5e01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5,1,16]]},&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suppress-author&quot;:false,&quot;composite&quot;:false,&quot;author-only&quot;:false}]},{&quot;citationID&quot;:&quot;MENDELEY_CITATION_40d9fc50-e16f-4f88-b771-2a6cac18ba5b&quot;,&quot;properties&quot;:{&quot;noteIndex&quot;:0},&quot;isEdited&quot;:false,&quot;manualOverride&quot;:{&quot;isManuallyOverridden&quot;:false,&quot;citeprocText&quot;:&quot;(De Leeuw, Woltjer and Kool, 2020)&quot;,&quot;manualOverrideText&quot;:&quot;&quot;},&quot;citationTag&quot;:&quot;MENDELEY_CITATION_v3_eyJjaXRhdGlvbklEIjoiTUVOREVMRVlfQ0lUQVRJT05fNDBkOWZjNTAtZTE2Zi00Zjg4LWI3NzEtMmE2Y2FjMThiYTViIiwicHJvcGVydGllcyI6eyJub3RlSW5kZXgiOjB9LCJpc0VkaXRlZCI6ZmFsc2UsIm1hbnVhbE92ZXJyaWRlIjp7ImlzTWFudWFsbHlPdmVycmlkZGVuIjpmYWxzZSwiY2l0ZXByb2NUZXh0IjoiKERlIExlZXV3LCBXb2x0amVyIGFuZCBLb29sLCA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nN1cHByZXNzLWF1dGhvciI6ZmFsc2UsImNvbXBvc2l0ZSI6ZmFsc2UsImF1dGhvci1vbmx5IjpmYWxzZX1dfQ==&quot;,&quot;citationItems&quot;:[{&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quot;suppress-author&quot;:false,&quot;composite&quot;:false,&quot;author-only&quot;:false}]},{&quot;citationID&quot;:&quot;MENDELEY_CITATION_c69bb476-fc3b-4a18-9edb-39606611b982&quot;,&quot;properties&quot;:{&quot;noteIndex&quot;:0,&quot;mode&quot;:&quot;composite&quot;},&quot;isEdited&quot;:false,&quot;manualOverride&quot;:{&quot;isManuallyOverridden&quot;:false,&quot;citeprocText&quot;:&quot;Prgomet et al. (2019)&quot;,&quot;manualOverrideText&quot;:&quot;&quot;},&quot;citationTag&quot;:&quot;MENDELEY_CITATION_v3_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SwxLDE4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SwiZGlzcGxheUFzIjoiY29tcG9zaXRlIiwic3VwcHJlc3MtYXV0aG9yIjpmYWxzZSwiY29tcG9zaXRlIjp0cnVlLCJhdXRob3Itb25seSI6ZmFsc2V9XX0=&quot;,&quot;citationItems&quot;:[{&quot;id&quot;:&quot;9e572174-96d3-3ddd-8465-7390f790fb2c&quot;,&quot;itemData&quot;:{&quot;type&quot;:&quot;article-journal&quot;,&quot;id&quot;:&quot;9e572174-96d3-3ddd-8465-7390f790fb2c&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5,1,18]]},&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displayAs&quot;:&quot;composite&quot;,&quot;suppress-author&quot;:false,&quot;composite&quot;:true,&quot;author-only&quot;:false}]},{&quot;citationID&quot;:&quot;MENDELEY_CITATION_ca6c3226-b1f8-4763-b112-00ad93e74071&quot;,&quot;properties&quot;:{&quot;noteIndex&quot;:0},&quot;isEdited&quot;:false,&quot;manualOverride&quot;:{&quot;isManuallyOverridden&quot;:false,&quot;citeprocText&quot;:&quot;(Prgomet &lt;i&gt;et al.&lt;/i&gt;, 2019; De Leeuw, Woltjer and Kool, 2020)&quot;,&quot;manualOverrideText&quot;:&quot;&quot;},&quot;citationTag&quot;:&quot;MENDELEY_CITATION_v3_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&quot;,&quot;citationItems&quot;:[{&quot;id&quot;:&quot;9e572174-96d3-3ddd-8465-7390f790fb2c&quot;,&quot;itemData&quot;:{&quot;type&quot;:&quot;article-journal&quot;,&quot;id&quot;:&quot;9e572174-96d3-3ddd-8465-7390f790fb2c&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5,1,18]]},&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CBF3-15C2-4E1B-974A-2A22FC3C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8</Pages>
  <Words>2413</Words>
  <Characters>13755</Characters>
  <Application>Microsoft Office Word</Application>
  <DocSecurity>0</DocSecurity>
  <Lines>114</Lines>
  <Paragraphs>32</Paragraphs>
  <ScaleCrop>false</ScaleCrop>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Whittington (DHCW - Single Record)</dc:creator>
  <cp:keywords/>
  <dc:description/>
  <cp:lastModifiedBy>Katherine Whittington (DHCW - Single Record)</cp:lastModifiedBy>
  <cp:revision>620</cp:revision>
  <dcterms:created xsi:type="dcterms:W3CDTF">2024-10-09T06:55:00Z</dcterms:created>
  <dcterms:modified xsi:type="dcterms:W3CDTF">2025-01-19T16:37:00Z</dcterms:modified>
</cp:coreProperties>
</file>