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206"/>
        <w:gridCol w:w="1237"/>
        <w:gridCol w:w="468"/>
        <w:gridCol w:w="1443"/>
        <w:gridCol w:w="662"/>
      </w:tblGrid>
      <w:tr w:rsidR="0086599B" w:rsidRPr="00CF640F"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p w:rsidR="0086599B" w:rsidRPr="00CF640F" w:rsidRDefault="0086599B" w:rsidP="007D760C">
            <w:pPr>
              <w:keepNext/>
              <w:spacing w:after="0" w:line="240" w:lineRule="auto"/>
              <w:jc w:val="both"/>
              <w:rPr>
                <w:rFonts w:ascii="Arial" w:eastAsia="Times New Roman" w:hAnsi="Arial" w:cs="Arial"/>
                <w:b/>
                <w:color w:val="auto"/>
                <w:szCs w:val="24"/>
                <w:lang w:val="en-AU"/>
              </w:rPr>
            </w:pPr>
            <w:r w:rsidRPr="00CF640F">
              <w:rPr>
                <w:rFonts w:ascii="Arial" w:hAnsi="Arial" w:cs="Arial"/>
                <w:noProof/>
                <w:szCs w:val="24"/>
                <w:lang w:eastAsia="en-GB"/>
              </w:rPr>
              <w:drawing>
                <wp:inline distT="0" distB="0" distL="0" distR="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CF640F">
              <w:rPr>
                <w:rFonts w:ascii="Arial" w:eastAsia="Times New Roman" w:hAnsi="Arial" w:cs="Arial"/>
                <w:b/>
                <w:color w:val="auto"/>
                <w:szCs w:val="24"/>
                <w:lang w:val="en-AU"/>
              </w:rPr>
              <w:br/>
            </w:r>
          </w:p>
          <w:p w:rsidR="0086599B" w:rsidRPr="00CF640F" w:rsidRDefault="0086599B" w:rsidP="007D760C">
            <w:pPr>
              <w:rPr>
                <w:rFonts w:ascii="Arial" w:hAnsi="Arial" w:cs="Arial"/>
                <w:b/>
                <w:bCs/>
                <w:szCs w:val="24"/>
              </w:rPr>
            </w:pPr>
            <w:r w:rsidRPr="00CF640F">
              <w:rPr>
                <w:rFonts w:ascii="Arial" w:hAnsi="Arial" w:cs="Arial"/>
                <w:b/>
                <w:bCs/>
                <w:szCs w:val="24"/>
              </w:rPr>
              <w:t>Component One:</w:t>
            </w:r>
          </w:p>
          <w:p w:rsidR="0086599B" w:rsidRPr="00CF640F" w:rsidRDefault="0086599B" w:rsidP="0086599B">
            <w:pPr>
              <w:widowControl w:val="0"/>
              <w:autoSpaceDE w:val="0"/>
              <w:autoSpaceDN w:val="0"/>
              <w:spacing w:after="0" w:line="240" w:lineRule="auto"/>
              <w:jc w:val="both"/>
              <w:rPr>
                <w:rFonts w:ascii="Arial" w:eastAsia="Times New Roman" w:hAnsi="Arial" w:cs="Arial"/>
                <w:b/>
                <w:bCs/>
                <w:i/>
                <w:iCs/>
                <w:color w:val="000000"/>
                <w:szCs w:val="24"/>
                <w:lang w:val="en-US"/>
              </w:rPr>
            </w:pPr>
            <w:r w:rsidRPr="00CF640F">
              <w:rPr>
                <w:rFonts w:ascii="Arial" w:eastAsia="Times New Roman" w:hAnsi="Arial" w:cs="Arial"/>
                <w:b/>
                <w:bCs/>
                <w:i/>
                <w:iCs/>
                <w:color w:val="000000"/>
                <w:szCs w:val="24"/>
                <w:lang w:val="en-US"/>
              </w:rPr>
              <w:t>What are the key skills required when working in the housekeeping team? 750 words (+/- 10%)</w:t>
            </w:r>
          </w:p>
          <w:p w:rsidR="0086599B" w:rsidRPr="00CF640F" w:rsidRDefault="0086599B" w:rsidP="0086599B">
            <w:pPr>
              <w:widowControl w:val="0"/>
              <w:autoSpaceDE w:val="0"/>
              <w:autoSpaceDN w:val="0"/>
              <w:spacing w:after="0" w:line="240" w:lineRule="auto"/>
              <w:jc w:val="both"/>
              <w:rPr>
                <w:rFonts w:ascii="Arial" w:eastAsia="Times New Roman" w:hAnsi="Arial" w:cs="Arial"/>
                <w:b/>
                <w:bCs/>
                <w:i/>
                <w:iCs/>
                <w:color w:val="000000"/>
                <w:szCs w:val="24"/>
                <w:lang w:val="en-US"/>
              </w:rPr>
            </w:pPr>
          </w:p>
          <w:p w:rsidR="0086599B" w:rsidRPr="00CF640F" w:rsidRDefault="0086599B" w:rsidP="007D760C">
            <w:pPr>
              <w:widowControl w:val="0"/>
              <w:autoSpaceDE w:val="0"/>
              <w:autoSpaceDN w:val="0"/>
              <w:spacing w:after="0" w:line="240" w:lineRule="auto"/>
              <w:jc w:val="both"/>
              <w:rPr>
                <w:rFonts w:ascii="Arial" w:eastAsia="Times New Roman" w:hAnsi="Arial" w:cs="Arial"/>
                <w:b/>
                <w:bCs/>
                <w:i/>
                <w:iCs/>
                <w:color w:val="000000"/>
                <w:szCs w:val="24"/>
                <w:lang w:val="en-US"/>
              </w:rPr>
            </w:pPr>
          </w:p>
          <w:p w:rsidR="0086599B" w:rsidRPr="00CF640F" w:rsidRDefault="0086599B" w:rsidP="007D760C">
            <w:pPr>
              <w:rPr>
                <w:rFonts w:ascii="Arial" w:eastAsia="Times New Roman" w:hAnsi="Arial" w:cs="Arial"/>
                <w:b/>
                <w:color w:val="auto"/>
                <w:szCs w:val="24"/>
                <w:lang w:val="en-AU"/>
              </w:rPr>
            </w:pPr>
            <w:r w:rsidRPr="00CF640F">
              <w:rPr>
                <w:rFonts w:ascii="Arial" w:eastAsia="Carlito" w:hAnsi="Arial"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rsidR="0086599B" w:rsidRPr="00CF640F" w:rsidRDefault="0086599B" w:rsidP="007D760C">
            <w:pPr>
              <w:keepNext/>
              <w:spacing w:before="120" w:after="0" w:line="240" w:lineRule="auto"/>
              <w:rPr>
                <w:rFonts w:ascii="Arial" w:eastAsia="Times New Roman" w:hAnsi="Arial" w:cs="Arial"/>
                <w:b/>
                <w:bCs/>
                <w:color w:val="auto"/>
                <w:szCs w:val="24"/>
                <w:lang w:val="en-AU"/>
              </w:rPr>
            </w:pPr>
            <w:r w:rsidRPr="00CF640F">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rsidR="0086599B" w:rsidRPr="00671239" w:rsidRDefault="00671239" w:rsidP="007D760C">
            <w:pPr>
              <w:keepNext/>
              <w:spacing w:after="0" w:line="240" w:lineRule="auto"/>
              <w:jc w:val="center"/>
              <w:rPr>
                <w:rFonts w:ascii="Arial" w:eastAsia="Times New Roman" w:hAnsi="Arial" w:cs="Arial"/>
                <w:b/>
                <w:color w:val="auto"/>
                <w:szCs w:val="24"/>
                <w:lang w:val="en-AU"/>
              </w:rPr>
            </w:pPr>
            <w:r w:rsidRPr="00671239">
              <w:rPr>
                <w:rFonts w:ascii="Arial" w:eastAsia="Times New Roman" w:hAnsi="Arial" w:cs="Arial"/>
                <w:b/>
                <w:color w:val="auto"/>
                <w:szCs w:val="24"/>
                <w:lang w:val="en-AU"/>
              </w:rPr>
              <w:t>2131338</w:t>
            </w:r>
          </w:p>
        </w:tc>
        <w:tc>
          <w:tcPr>
            <w:tcW w:w="662" w:type="dxa"/>
            <w:tcBorders>
              <w:top w:val="single" w:sz="4" w:space="0" w:color="auto"/>
              <w:left w:val="nil"/>
              <w:bottom w:val="nil"/>
              <w:right w:val="single" w:sz="4" w:space="0" w:color="auto"/>
            </w:tcBorders>
            <w:shd w:val="clear" w:color="auto" w:fill="auto"/>
            <w:vAlign w:val="center"/>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r>
      <w:tr w:rsidR="0086599B" w:rsidRPr="00CF640F" w:rsidTr="0086599B">
        <w:trPr>
          <w:trHeight w:val="468"/>
          <w:jc w:val="center"/>
        </w:trPr>
        <w:tc>
          <w:tcPr>
            <w:tcW w:w="5206" w:type="dxa"/>
            <w:vMerge/>
            <w:tcBorders>
              <w:left w:val="single" w:sz="4" w:space="0" w:color="auto"/>
              <w:right w:val="single" w:sz="4" w:space="0" w:color="auto"/>
            </w:tcBorders>
            <w:shd w:val="clear" w:color="auto" w:fill="auto"/>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rsidR="0086599B" w:rsidRPr="00CF640F" w:rsidRDefault="0086599B" w:rsidP="007D760C">
            <w:pPr>
              <w:keepNext/>
              <w:spacing w:after="0" w:line="240" w:lineRule="auto"/>
              <w:rPr>
                <w:rFonts w:ascii="Arial" w:eastAsia="Times New Roman" w:hAnsi="Arial" w:cs="Arial"/>
                <w:color w:val="auto"/>
                <w:szCs w:val="24"/>
                <w:lang w:val="en-AU"/>
              </w:rPr>
            </w:pPr>
          </w:p>
          <w:p w:rsidR="0086599B" w:rsidRPr="00CF640F" w:rsidRDefault="0086599B" w:rsidP="007D760C">
            <w:pPr>
              <w:keepNext/>
              <w:spacing w:after="0" w:line="240" w:lineRule="auto"/>
              <w:rPr>
                <w:rFonts w:ascii="Arial" w:eastAsia="Times New Roman" w:hAnsi="Arial" w:cs="Arial"/>
                <w:color w:val="auto"/>
                <w:szCs w:val="24"/>
                <w:lang w:val="en-AU"/>
              </w:rPr>
            </w:pPr>
            <w:r w:rsidRPr="00CF640F">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671239" w:rsidRDefault="00671239" w:rsidP="007D760C">
            <w:pPr>
              <w:keepNext/>
              <w:spacing w:after="0" w:line="240" w:lineRule="auto"/>
              <w:jc w:val="center"/>
              <w:rPr>
                <w:rFonts w:ascii="Arial" w:eastAsia="Times New Roman" w:hAnsi="Arial" w:cs="Arial"/>
                <w:b/>
                <w:color w:val="auto"/>
                <w:szCs w:val="24"/>
                <w:lang w:val="en-AU"/>
              </w:rPr>
            </w:pPr>
            <w:r w:rsidRPr="00671239">
              <w:rPr>
                <w:rFonts w:ascii="Arial" w:hAnsi="Arial" w:cs="Arial"/>
                <w:b/>
                <w:szCs w:val="24"/>
              </w:rPr>
              <w:t>Operating Hotel Facilities</w:t>
            </w:r>
          </w:p>
        </w:tc>
        <w:tc>
          <w:tcPr>
            <w:tcW w:w="662" w:type="dxa"/>
            <w:tcBorders>
              <w:top w:val="nil"/>
              <w:left w:val="nil"/>
              <w:bottom w:val="nil"/>
              <w:right w:val="single" w:sz="4" w:space="0" w:color="auto"/>
            </w:tcBorders>
            <w:shd w:val="clear" w:color="auto" w:fill="auto"/>
            <w:vAlign w:val="center"/>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r>
      <w:tr w:rsidR="0086599B" w:rsidRPr="00CF640F" w:rsidTr="0086599B">
        <w:trPr>
          <w:trHeight w:val="468"/>
          <w:jc w:val="center"/>
        </w:trPr>
        <w:tc>
          <w:tcPr>
            <w:tcW w:w="5206" w:type="dxa"/>
            <w:vMerge/>
            <w:tcBorders>
              <w:left w:val="single" w:sz="4" w:space="0" w:color="auto"/>
              <w:right w:val="single" w:sz="4" w:space="0" w:color="auto"/>
            </w:tcBorders>
            <w:shd w:val="clear" w:color="auto" w:fill="auto"/>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rsidR="0086599B" w:rsidRPr="00CF640F" w:rsidRDefault="0086599B" w:rsidP="007D760C">
            <w:pPr>
              <w:keepNext/>
              <w:spacing w:after="0" w:line="240" w:lineRule="auto"/>
              <w:rPr>
                <w:rFonts w:ascii="Arial" w:eastAsia="Times New Roman" w:hAnsi="Arial" w:cs="Arial"/>
                <w:color w:val="auto"/>
                <w:szCs w:val="24"/>
                <w:lang w:val="en-AU"/>
              </w:rPr>
            </w:pPr>
            <w:r w:rsidRPr="00CF640F">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671239" w:rsidRDefault="00671239" w:rsidP="007D760C">
            <w:pPr>
              <w:keepNext/>
              <w:spacing w:after="0" w:line="240" w:lineRule="auto"/>
              <w:jc w:val="center"/>
              <w:rPr>
                <w:rFonts w:ascii="Arial" w:eastAsia="Times New Roman" w:hAnsi="Arial" w:cs="Arial"/>
                <w:b/>
                <w:color w:val="auto"/>
                <w:szCs w:val="24"/>
                <w:lang w:val="en-AU"/>
              </w:rPr>
            </w:pPr>
            <w:r w:rsidRPr="00671239">
              <w:rPr>
                <w:rFonts w:ascii="Arial" w:hAnsi="Arial" w:cs="Arial"/>
                <w:b/>
                <w:szCs w:val="24"/>
              </w:rPr>
              <w:t>BMIH4006</w:t>
            </w:r>
          </w:p>
        </w:tc>
        <w:tc>
          <w:tcPr>
            <w:tcW w:w="662" w:type="dxa"/>
            <w:tcBorders>
              <w:top w:val="nil"/>
              <w:left w:val="nil"/>
              <w:bottom w:val="nil"/>
              <w:right w:val="single" w:sz="4" w:space="0" w:color="auto"/>
            </w:tcBorders>
            <w:shd w:val="clear" w:color="auto" w:fill="auto"/>
            <w:vAlign w:val="center"/>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r>
      <w:tr w:rsidR="0086599B" w:rsidRPr="00CF640F" w:rsidTr="0086599B">
        <w:trPr>
          <w:trHeight w:val="468"/>
          <w:jc w:val="center"/>
        </w:trPr>
        <w:tc>
          <w:tcPr>
            <w:tcW w:w="5206" w:type="dxa"/>
            <w:vMerge/>
            <w:tcBorders>
              <w:left w:val="single" w:sz="4" w:space="0" w:color="auto"/>
              <w:right w:val="single" w:sz="4" w:space="0" w:color="auto"/>
            </w:tcBorders>
            <w:shd w:val="clear" w:color="auto" w:fill="auto"/>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rsidR="0086599B" w:rsidRPr="00CF640F" w:rsidRDefault="0086599B" w:rsidP="007D760C">
            <w:pPr>
              <w:keepNext/>
              <w:spacing w:after="0" w:line="240" w:lineRule="auto"/>
              <w:rPr>
                <w:rFonts w:ascii="Arial" w:eastAsia="Times New Roman" w:hAnsi="Arial" w:cs="Arial"/>
                <w:color w:val="auto"/>
                <w:szCs w:val="24"/>
                <w:lang w:val="en-AU"/>
              </w:rPr>
            </w:pPr>
            <w:r w:rsidRPr="00CF640F">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671239" w:rsidRDefault="00671239" w:rsidP="007D760C">
            <w:pPr>
              <w:keepNext/>
              <w:spacing w:after="0" w:line="240" w:lineRule="auto"/>
              <w:jc w:val="center"/>
              <w:rPr>
                <w:rFonts w:ascii="Arial" w:eastAsia="Times New Roman" w:hAnsi="Arial" w:cs="Arial"/>
                <w:b/>
                <w:color w:val="auto"/>
                <w:szCs w:val="24"/>
                <w:lang w:val="en-AU"/>
              </w:rPr>
            </w:pPr>
            <w:r w:rsidRPr="00671239">
              <w:rPr>
                <w:rFonts w:ascii="Arial" w:hAnsi="Arial" w:cs="Arial"/>
                <w:b/>
                <w:szCs w:val="24"/>
              </w:rPr>
              <w:t>Kathryn Roberts</w:t>
            </w:r>
          </w:p>
        </w:tc>
        <w:tc>
          <w:tcPr>
            <w:tcW w:w="662" w:type="dxa"/>
            <w:tcBorders>
              <w:top w:val="nil"/>
              <w:left w:val="nil"/>
              <w:bottom w:val="nil"/>
              <w:right w:val="single" w:sz="4" w:space="0" w:color="auto"/>
            </w:tcBorders>
            <w:shd w:val="clear" w:color="auto" w:fill="auto"/>
            <w:vAlign w:val="center"/>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r>
      <w:tr w:rsidR="0086599B" w:rsidRPr="00CF640F"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86599B" w:rsidRPr="00CF640F" w:rsidRDefault="0086599B" w:rsidP="007D760C">
            <w:pPr>
              <w:keepNext/>
              <w:spacing w:after="0" w:line="24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rsidR="0086599B" w:rsidRPr="00CF640F" w:rsidRDefault="0086599B" w:rsidP="007D760C">
            <w:pPr>
              <w:keepNext/>
              <w:spacing w:after="0" w:line="240" w:lineRule="auto"/>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rsidR="0086599B" w:rsidRPr="00CF640F" w:rsidRDefault="0086599B" w:rsidP="007D760C">
            <w:pPr>
              <w:keepNext/>
              <w:spacing w:after="0" w:line="240" w:lineRule="auto"/>
              <w:jc w:val="center"/>
              <w:rPr>
                <w:rFonts w:ascii="Arial" w:eastAsia="Times New Roman" w:hAnsi="Arial" w:cs="Arial"/>
                <w:b/>
                <w:color w:val="auto"/>
                <w:szCs w:val="24"/>
                <w:lang w:val="en-AU"/>
              </w:rPr>
            </w:pPr>
          </w:p>
        </w:tc>
      </w:tr>
      <w:tr w:rsidR="0086599B" w:rsidRPr="00CF640F"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8D4B7A" w:rsidRPr="00CF640F" w:rsidRDefault="008D4B7A" w:rsidP="008D4B7A">
            <w:pPr>
              <w:rPr>
                <w:rFonts w:ascii="Arial" w:hAnsi="Arial" w:cs="Arial"/>
                <w:szCs w:val="24"/>
              </w:rPr>
            </w:pPr>
          </w:p>
          <w:p w:rsidR="008D4B7A" w:rsidRPr="00CF640F" w:rsidRDefault="008D4B7A" w:rsidP="009E10A6">
            <w:pPr>
              <w:pStyle w:val="Heading1"/>
              <w:spacing w:line="360" w:lineRule="auto"/>
              <w:rPr>
                <w:rFonts w:ascii="Arial" w:hAnsi="Arial" w:cs="Arial"/>
                <w:b/>
                <w:color w:val="000000" w:themeColor="text1"/>
                <w:sz w:val="24"/>
                <w:szCs w:val="24"/>
              </w:rPr>
            </w:pPr>
            <w:bookmarkStart w:id="0" w:name="_Toc126198071"/>
            <w:r w:rsidRPr="00CF640F">
              <w:rPr>
                <w:rFonts w:ascii="Arial" w:hAnsi="Arial" w:cs="Arial"/>
                <w:b/>
                <w:color w:val="000000" w:themeColor="text1"/>
                <w:sz w:val="24"/>
                <w:szCs w:val="24"/>
              </w:rPr>
              <w:t>Introduction</w:t>
            </w:r>
            <w:bookmarkEnd w:id="0"/>
          </w:p>
          <w:p w:rsidR="008D4B7A" w:rsidRPr="00CF640F" w:rsidRDefault="008D4B7A" w:rsidP="008D4B7A">
            <w:pPr>
              <w:spacing w:line="360" w:lineRule="auto"/>
              <w:jc w:val="both"/>
              <w:rPr>
                <w:rFonts w:ascii="Arial" w:hAnsi="Arial" w:cs="Arial"/>
                <w:szCs w:val="24"/>
              </w:rPr>
            </w:pPr>
            <w:r w:rsidRPr="00CF640F">
              <w:rPr>
                <w:rFonts w:ascii="Arial" w:hAnsi="Arial" w:cs="Arial"/>
                <w:szCs w:val="24"/>
              </w:rPr>
              <w:t xml:space="preserve">The housekeeping team is an essential part of the hospitality sector and is tasked with the charge of preserving the cleaning, beauty, and general attraction of bedrooms, public spaces, and services (Lin et al., 2017). Therefore, it is crucial that employees of the housekeeping crew have the abilities needed to carry out their duties properly and reliably. </w:t>
            </w:r>
          </w:p>
          <w:p w:rsidR="008D4B7A" w:rsidRPr="00CF640F" w:rsidRDefault="008D4B7A" w:rsidP="009E10A6">
            <w:pPr>
              <w:pStyle w:val="Heading1"/>
              <w:spacing w:line="360" w:lineRule="auto"/>
              <w:rPr>
                <w:rFonts w:ascii="Arial" w:hAnsi="Arial" w:cs="Arial"/>
                <w:b/>
                <w:color w:val="000000" w:themeColor="text1"/>
                <w:sz w:val="24"/>
                <w:szCs w:val="24"/>
              </w:rPr>
            </w:pPr>
            <w:bookmarkStart w:id="1" w:name="_Toc126198072"/>
            <w:r w:rsidRPr="00CF640F">
              <w:rPr>
                <w:rFonts w:ascii="Arial" w:hAnsi="Arial" w:cs="Arial"/>
                <w:b/>
                <w:color w:val="000000" w:themeColor="text1"/>
                <w:sz w:val="24"/>
                <w:szCs w:val="24"/>
              </w:rPr>
              <w:t>Role of Housekeeping Team in the hospitality industry</w:t>
            </w:r>
            <w:bookmarkEnd w:id="1"/>
          </w:p>
          <w:p w:rsidR="008D4B7A" w:rsidRPr="00CF640F" w:rsidRDefault="008D4B7A" w:rsidP="008D4B7A">
            <w:pPr>
              <w:spacing w:line="360" w:lineRule="auto"/>
              <w:jc w:val="both"/>
              <w:rPr>
                <w:rFonts w:ascii="Arial" w:hAnsi="Arial" w:cs="Arial"/>
                <w:szCs w:val="24"/>
              </w:rPr>
            </w:pPr>
            <w:r w:rsidRPr="00CF640F">
              <w:rPr>
                <w:rFonts w:ascii="Arial" w:hAnsi="Arial" w:cs="Arial"/>
                <w:szCs w:val="24"/>
              </w:rPr>
              <w:t xml:space="preserve">The housekeeping </w:t>
            </w:r>
            <w:proofErr w:type="gramStart"/>
            <w:r w:rsidRPr="00CF640F">
              <w:rPr>
                <w:rFonts w:ascii="Arial" w:hAnsi="Arial" w:cs="Arial"/>
                <w:szCs w:val="24"/>
              </w:rPr>
              <w:t>staff</w:t>
            </w:r>
            <w:proofErr w:type="gramEnd"/>
            <w:r w:rsidRPr="00CF640F">
              <w:rPr>
                <w:rFonts w:ascii="Arial" w:hAnsi="Arial" w:cs="Arial"/>
                <w:szCs w:val="24"/>
              </w:rPr>
              <w:t xml:space="preserve"> is an essential element of the customer experience in the hospitality sect</w:t>
            </w:r>
            <w:r w:rsidR="0021305E">
              <w:rPr>
                <w:rFonts w:ascii="Arial" w:hAnsi="Arial" w:cs="Arial"/>
                <w:szCs w:val="24"/>
              </w:rPr>
              <w:t xml:space="preserve">or. Whereas a badly managed </w:t>
            </w:r>
            <w:r w:rsidR="0021305E" w:rsidRPr="00CF640F">
              <w:rPr>
                <w:rFonts w:ascii="Arial" w:hAnsi="Arial" w:cs="Arial"/>
                <w:szCs w:val="24"/>
              </w:rPr>
              <w:t>property</w:t>
            </w:r>
            <w:r w:rsidRPr="00CF640F">
              <w:rPr>
                <w:rFonts w:ascii="Arial" w:hAnsi="Arial" w:cs="Arial"/>
                <w:szCs w:val="24"/>
              </w:rPr>
              <w:t xml:space="preserve"> might result in discontent and unfavourable feedback, a clean and well-managed property can significantly improve a client's pleasure. Workers of the housekeeping staff must thus be equipped with the appropriate abilities in order to carry out their duties correctly. </w:t>
            </w:r>
            <w:r w:rsidR="00273C1A">
              <w:rPr>
                <w:rFonts w:ascii="Arial" w:hAnsi="Arial" w:cs="Arial"/>
                <w:szCs w:val="24"/>
              </w:rPr>
              <w:t>In my opinion h</w:t>
            </w:r>
            <w:r w:rsidRPr="00CF640F">
              <w:rPr>
                <w:rFonts w:ascii="Arial" w:hAnsi="Arial" w:cs="Arial"/>
                <w:szCs w:val="24"/>
              </w:rPr>
              <w:t xml:space="preserve">ousekeeping workers of the team must exhibit a distinct blend of qualities to flourish in their profession, ranging from care for accuracy and organisation to physical conditioning and leadership abilities. A keen sense of cleaning and discipline, the capacity to handle activities and manage time productively, as well as in a pleasant and efficient manner, are all essential for offering excellent service to customers. Adding to these fundamental abilities, workers of the housekeeping team have to be adaptive, capable of working flexible schedules, and adjust to shifting conditions. They must also be capable of solving </w:t>
            </w:r>
            <w:r w:rsidRPr="00CF640F">
              <w:rPr>
                <w:rFonts w:ascii="Arial" w:hAnsi="Arial" w:cs="Arial"/>
                <w:szCs w:val="24"/>
              </w:rPr>
              <w:lastRenderedPageBreak/>
              <w:t>problems effectively and working well as a member of a group. Cleaning procedures and careful attention to sanitary rules are also required for success in this profession (</w:t>
            </w:r>
            <w:proofErr w:type="spellStart"/>
            <w:r w:rsidRPr="00CF640F">
              <w:rPr>
                <w:rFonts w:ascii="Arial" w:hAnsi="Arial" w:cs="Arial"/>
                <w:szCs w:val="24"/>
              </w:rPr>
              <w:t>Olimovich</w:t>
            </w:r>
            <w:proofErr w:type="spellEnd"/>
            <w:r w:rsidRPr="00CF640F">
              <w:rPr>
                <w:rFonts w:ascii="Arial" w:hAnsi="Arial" w:cs="Arial"/>
                <w:szCs w:val="24"/>
              </w:rPr>
              <w:t xml:space="preserve"> et al., 2020). It is crucial that employees of the housekeeping team get the education and training required to improve their abilities and remain current with the most recent industry principles and requirements provided the significance of the housekeeping team to the general achievement and public image of the hospitality or housing establishment.  </w:t>
            </w:r>
          </w:p>
          <w:p w:rsidR="008D4B7A" w:rsidRPr="00CF640F" w:rsidRDefault="008D4B7A" w:rsidP="009E10A6">
            <w:pPr>
              <w:pStyle w:val="Heading1"/>
              <w:spacing w:line="360" w:lineRule="auto"/>
              <w:rPr>
                <w:rFonts w:ascii="Arial" w:hAnsi="Arial" w:cs="Arial"/>
                <w:b/>
                <w:color w:val="000000" w:themeColor="text1"/>
                <w:sz w:val="24"/>
                <w:szCs w:val="24"/>
              </w:rPr>
            </w:pPr>
            <w:bookmarkStart w:id="2" w:name="_Toc126198073"/>
            <w:r w:rsidRPr="00CF640F">
              <w:rPr>
                <w:rFonts w:ascii="Arial" w:hAnsi="Arial" w:cs="Arial"/>
                <w:b/>
                <w:color w:val="000000" w:themeColor="text1"/>
                <w:sz w:val="24"/>
                <w:szCs w:val="24"/>
              </w:rPr>
              <w:t>Primary Skills for Housekeeping Team Members</w:t>
            </w:r>
            <w:bookmarkEnd w:id="2"/>
          </w:p>
          <w:p w:rsidR="008D4B7A" w:rsidRPr="00CF640F" w:rsidRDefault="008D4B7A" w:rsidP="008D4B7A">
            <w:pPr>
              <w:pStyle w:val="Heading2"/>
              <w:spacing w:line="360" w:lineRule="auto"/>
              <w:rPr>
                <w:rFonts w:ascii="Arial" w:hAnsi="Arial" w:cs="Arial"/>
                <w:color w:val="000000" w:themeColor="text1"/>
                <w:sz w:val="24"/>
                <w:szCs w:val="24"/>
              </w:rPr>
            </w:pPr>
            <w:bookmarkStart w:id="3" w:name="_Toc126198074"/>
            <w:r w:rsidRPr="00CF640F">
              <w:rPr>
                <w:rStyle w:val="Heading2Char"/>
                <w:rFonts w:ascii="Arial" w:hAnsi="Arial" w:cs="Arial"/>
                <w:color w:val="000000" w:themeColor="text1"/>
                <w:sz w:val="24"/>
                <w:szCs w:val="24"/>
              </w:rPr>
              <w:t>Attention to detail</w:t>
            </w:r>
            <w:bookmarkEnd w:id="3"/>
          </w:p>
          <w:p w:rsidR="008D4B7A" w:rsidRPr="00CF640F" w:rsidRDefault="008D4B7A" w:rsidP="008D4B7A">
            <w:pPr>
              <w:spacing w:line="360" w:lineRule="auto"/>
              <w:jc w:val="both"/>
              <w:rPr>
                <w:rFonts w:ascii="Arial" w:hAnsi="Arial" w:cs="Arial"/>
                <w:szCs w:val="24"/>
              </w:rPr>
            </w:pPr>
            <w:r w:rsidRPr="00CF640F">
              <w:rPr>
                <w:rFonts w:ascii="Arial" w:hAnsi="Arial" w:cs="Arial"/>
                <w:szCs w:val="24"/>
              </w:rPr>
              <w:t>The hospitality industry's housekeeping teams need strong attention to detail. For cleaning and maintenance purposes, the housekeeping staff member must pay close attention to every detail in the rooms. Even the smallest elements, like a pleasant scent in the rooms and spotless mirrors, require care. Maintaining order and paying attention to detail will enhance how clients view the business (</w:t>
            </w:r>
            <w:proofErr w:type="spellStart"/>
            <w:r w:rsidRPr="00CF640F">
              <w:rPr>
                <w:rFonts w:ascii="Arial" w:hAnsi="Arial" w:cs="Arial"/>
                <w:szCs w:val="24"/>
              </w:rPr>
              <w:t>Olimovich</w:t>
            </w:r>
            <w:proofErr w:type="spellEnd"/>
            <w:r w:rsidRPr="00CF640F">
              <w:rPr>
                <w:rFonts w:ascii="Arial" w:hAnsi="Arial" w:cs="Arial"/>
                <w:szCs w:val="24"/>
              </w:rPr>
              <w:t xml:space="preserve"> et al., 2020).</w:t>
            </w:r>
          </w:p>
          <w:p w:rsidR="008D4B7A" w:rsidRPr="00CF640F" w:rsidRDefault="008D4B7A" w:rsidP="008D4B7A">
            <w:pPr>
              <w:pStyle w:val="Heading2"/>
              <w:spacing w:line="360" w:lineRule="auto"/>
              <w:rPr>
                <w:rFonts w:ascii="Arial" w:hAnsi="Arial" w:cs="Arial"/>
                <w:color w:val="000000" w:themeColor="text1"/>
                <w:sz w:val="24"/>
                <w:szCs w:val="24"/>
              </w:rPr>
            </w:pPr>
            <w:bookmarkStart w:id="4" w:name="_Toc126198075"/>
            <w:r w:rsidRPr="00CF640F">
              <w:rPr>
                <w:rFonts w:ascii="Arial" w:hAnsi="Arial" w:cs="Arial"/>
                <w:color w:val="000000" w:themeColor="text1"/>
                <w:sz w:val="24"/>
                <w:szCs w:val="24"/>
              </w:rPr>
              <w:t>Time management</w:t>
            </w:r>
            <w:bookmarkEnd w:id="4"/>
          </w:p>
          <w:p w:rsidR="008D4B7A" w:rsidRPr="00CF640F" w:rsidRDefault="008D4B7A" w:rsidP="008D4B7A">
            <w:pPr>
              <w:spacing w:line="360" w:lineRule="auto"/>
              <w:jc w:val="both"/>
              <w:rPr>
                <w:rFonts w:ascii="Arial" w:hAnsi="Arial" w:cs="Arial"/>
                <w:szCs w:val="24"/>
              </w:rPr>
            </w:pPr>
            <w:r w:rsidRPr="00CF640F">
              <w:rPr>
                <w:rFonts w:ascii="Arial" w:hAnsi="Arial" w:cs="Arial"/>
                <w:szCs w:val="24"/>
              </w:rPr>
              <w:t>Time management skills enable employees of the housekeeping team to do jobs quickly, decreasing the amount of time between visitors and increasing the hotel's capacity for income. Additionally, it guarantees that the rooms are prepared for check-in at the scheduled time, minimising the possibility of disappointed guests and unfavourable feedback (Silva et al., 2019).</w:t>
            </w:r>
          </w:p>
          <w:p w:rsidR="008D4B7A" w:rsidRPr="00CF640F" w:rsidRDefault="008D4B7A" w:rsidP="008D4B7A">
            <w:pPr>
              <w:pStyle w:val="Heading2"/>
              <w:spacing w:line="360" w:lineRule="auto"/>
              <w:rPr>
                <w:rFonts w:ascii="Arial" w:hAnsi="Arial" w:cs="Arial"/>
                <w:color w:val="000000" w:themeColor="text1"/>
                <w:sz w:val="24"/>
                <w:szCs w:val="24"/>
              </w:rPr>
            </w:pPr>
            <w:bookmarkStart w:id="5" w:name="_Toc126198076"/>
            <w:r w:rsidRPr="00CF640F">
              <w:rPr>
                <w:rFonts w:ascii="Arial" w:hAnsi="Arial" w:cs="Arial"/>
                <w:color w:val="000000" w:themeColor="text1"/>
                <w:sz w:val="24"/>
                <w:szCs w:val="24"/>
              </w:rPr>
              <w:t>Cleanliness</w:t>
            </w:r>
            <w:bookmarkEnd w:id="5"/>
            <w:r w:rsidRPr="00CF640F">
              <w:rPr>
                <w:rFonts w:ascii="Arial" w:hAnsi="Arial" w:cs="Arial"/>
                <w:color w:val="000000" w:themeColor="text1"/>
                <w:sz w:val="24"/>
                <w:szCs w:val="24"/>
              </w:rPr>
              <w:t xml:space="preserve"> </w:t>
            </w:r>
          </w:p>
          <w:p w:rsidR="008D4B7A" w:rsidRPr="00CF640F" w:rsidRDefault="008D4B7A" w:rsidP="008D4B7A">
            <w:pPr>
              <w:spacing w:line="360" w:lineRule="auto"/>
              <w:jc w:val="both"/>
              <w:rPr>
                <w:rFonts w:ascii="Arial" w:hAnsi="Arial" w:cs="Arial"/>
                <w:szCs w:val="24"/>
              </w:rPr>
            </w:pPr>
            <w:r w:rsidRPr="00CF640F">
              <w:rPr>
                <w:rFonts w:ascii="Arial" w:hAnsi="Arial" w:cs="Arial"/>
                <w:szCs w:val="24"/>
              </w:rPr>
              <w:t>One of the most crucial abilities is cleanliness. The cleanliness of the staff and the accommodations will affect guests' first impressions. Visitors are more inclined to pick lodging for subsequent visits and to refer others to it when they feel confident in the cleanliness and upkeep of the establishment ((</w:t>
            </w:r>
            <w:proofErr w:type="spellStart"/>
            <w:r w:rsidRPr="00CF640F">
              <w:rPr>
                <w:rFonts w:ascii="Arial" w:hAnsi="Arial" w:cs="Arial"/>
                <w:szCs w:val="24"/>
              </w:rPr>
              <w:t>Kandampully</w:t>
            </w:r>
            <w:proofErr w:type="spellEnd"/>
            <w:r w:rsidRPr="00CF640F">
              <w:rPr>
                <w:rFonts w:ascii="Arial" w:hAnsi="Arial" w:cs="Arial"/>
                <w:szCs w:val="24"/>
              </w:rPr>
              <w:t xml:space="preserve"> and </w:t>
            </w:r>
            <w:proofErr w:type="spellStart"/>
            <w:r w:rsidRPr="00CF640F">
              <w:rPr>
                <w:rFonts w:ascii="Arial" w:hAnsi="Arial" w:cs="Arial"/>
                <w:szCs w:val="24"/>
              </w:rPr>
              <w:t>Suhartanto</w:t>
            </w:r>
            <w:proofErr w:type="spellEnd"/>
            <w:r w:rsidRPr="00CF640F">
              <w:rPr>
                <w:rFonts w:ascii="Arial" w:hAnsi="Arial" w:cs="Arial"/>
                <w:szCs w:val="24"/>
              </w:rPr>
              <w:t>, 2000).</w:t>
            </w:r>
          </w:p>
          <w:p w:rsidR="008D4B7A" w:rsidRPr="00CF640F" w:rsidRDefault="008D4B7A" w:rsidP="008D4B7A">
            <w:pPr>
              <w:pStyle w:val="Heading2"/>
              <w:spacing w:line="360" w:lineRule="auto"/>
              <w:rPr>
                <w:rFonts w:ascii="Arial" w:hAnsi="Arial" w:cs="Arial"/>
                <w:color w:val="000000" w:themeColor="text1"/>
                <w:sz w:val="24"/>
                <w:szCs w:val="24"/>
              </w:rPr>
            </w:pPr>
            <w:bookmarkStart w:id="6" w:name="_Toc126198077"/>
            <w:r w:rsidRPr="00CF640F">
              <w:rPr>
                <w:rFonts w:ascii="Arial" w:hAnsi="Arial" w:cs="Arial"/>
                <w:color w:val="000000" w:themeColor="text1"/>
                <w:sz w:val="24"/>
                <w:szCs w:val="24"/>
              </w:rPr>
              <w:t>The ability to solve problems</w:t>
            </w:r>
            <w:bookmarkEnd w:id="6"/>
          </w:p>
          <w:p w:rsidR="008D4B7A" w:rsidRPr="00CF640F" w:rsidRDefault="008D4B7A" w:rsidP="008D4B7A">
            <w:pPr>
              <w:spacing w:line="360" w:lineRule="auto"/>
              <w:jc w:val="both"/>
              <w:rPr>
                <w:rFonts w:ascii="Arial" w:hAnsi="Arial" w:cs="Arial"/>
                <w:szCs w:val="24"/>
              </w:rPr>
            </w:pPr>
            <w:r w:rsidRPr="00CF640F">
              <w:rPr>
                <w:rFonts w:ascii="Arial" w:hAnsi="Arial" w:cs="Arial"/>
                <w:szCs w:val="24"/>
              </w:rPr>
              <w:t xml:space="preserve"> Members of the housekeeping team frequently experience difficulties and complaints from customers while at work (Lin et al., 2017). Members of the housekeeping team that can successfully address issues and come up with solutions are better able to satisfy visitors' needs and keep the hotel or housing institution running efficiently.</w:t>
            </w:r>
          </w:p>
          <w:p w:rsidR="008D4B7A" w:rsidRPr="00CF640F" w:rsidRDefault="008D4B7A" w:rsidP="009E10A6">
            <w:pPr>
              <w:pStyle w:val="Heading1"/>
              <w:spacing w:line="360" w:lineRule="auto"/>
              <w:rPr>
                <w:rFonts w:ascii="Arial" w:hAnsi="Arial" w:cs="Arial"/>
                <w:b/>
                <w:color w:val="000000" w:themeColor="text1"/>
                <w:sz w:val="24"/>
                <w:szCs w:val="24"/>
              </w:rPr>
            </w:pPr>
            <w:bookmarkStart w:id="7" w:name="_Toc126198078"/>
            <w:r w:rsidRPr="00CF640F">
              <w:rPr>
                <w:rFonts w:ascii="Arial" w:hAnsi="Arial" w:cs="Arial"/>
                <w:b/>
                <w:color w:val="000000" w:themeColor="text1"/>
                <w:sz w:val="24"/>
                <w:szCs w:val="24"/>
              </w:rPr>
              <w:lastRenderedPageBreak/>
              <w:t>Importance of key skills</w:t>
            </w:r>
            <w:bookmarkEnd w:id="7"/>
          </w:p>
          <w:p w:rsidR="008D4B7A" w:rsidRPr="00CF640F" w:rsidRDefault="008D4B7A" w:rsidP="008D4B7A">
            <w:pPr>
              <w:spacing w:line="360" w:lineRule="auto"/>
              <w:jc w:val="both"/>
              <w:rPr>
                <w:rFonts w:ascii="Arial" w:hAnsi="Arial" w:cs="Arial"/>
                <w:szCs w:val="24"/>
              </w:rPr>
            </w:pPr>
            <w:r w:rsidRPr="00CF640F">
              <w:rPr>
                <w:rFonts w:ascii="Arial" w:hAnsi="Arial" w:cs="Arial"/>
                <w:szCs w:val="24"/>
              </w:rPr>
              <w:t>The effectiveness of the hotel or other accommodation facility and the provision of a top-notch customer experience depends on the core abilities needed while engaging the housekeeping staff. These fundamental abilities enable employees of the housekeeping staff to carry out their responsibilities successfully, offer visitors an excellent quality of service, and assist in the growth and goodwill of the hospitality or lodging facility. It is necessary for team members of the housekeeping department to acquire and improve such skills, and doing so is good for the hospitality sector as a whole (</w:t>
            </w:r>
            <w:proofErr w:type="spellStart"/>
            <w:r w:rsidRPr="00CF640F">
              <w:rPr>
                <w:rFonts w:ascii="Arial" w:hAnsi="Arial" w:cs="Arial"/>
                <w:szCs w:val="24"/>
              </w:rPr>
              <w:t>Masa'deh</w:t>
            </w:r>
            <w:proofErr w:type="spellEnd"/>
            <w:r w:rsidRPr="00CF640F">
              <w:rPr>
                <w:rFonts w:ascii="Arial" w:hAnsi="Arial" w:cs="Arial"/>
                <w:szCs w:val="24"/>
              </w:rPr>
              <w:t xml:space="preserve"> et al., 2019).</w:t>
            </w:r>
            <w:r w:rsidR="00BE5269" w:rsidRPr="00CF640F">
              <w:rPr>
                <w:rFonts w:ascii="Arial" w:hAnsi="Arial" w:cs="Arial"/>
                <w:szCs w:val="24"/>
              </w:rPr>
              <w:t xml:space="preserve"> Members of the housekeeping staff need training and development to stay current on the recent technologies, methods, and best practices in the hospitality sector. Additionally, it assists them in expanding their knowledge and abilities, which better prepares them to fulfil the shifting expectations of the sector and offer clients a superior level of service.</w:t>
            </w:r>
          </w:p>
          <w:p w:rsidR="008D4B7A" w:rsidRPr="00CF640F" w:rsidRDefault="008D4B7A" w:rsidP="009E10A6">
            <w:pPr>
              <w:pStyle w:val="Heading1"/>
              <w:spacing w:line="360" w:lineRule="auto"/>
              <w:rPr>
                <w:rFonts w:ascii="Arial" w:hAnsi="Arial" w:cs="Arial"/>
                <w:b/>
                <w:color w:val="000000" w:themeColor="text1"/>
                <w:sz w:val="24"/>
                <w:szCs w:val="24"/>
              </w:rPr>
            </w:pPr>
            <w:bookmarkStart w:id="8" w:name="_Toc126198080"/>
            <w:r w:rsidRPr="00CF640F">
              <w:rPr>
                <w:rFonts w:ascii="Arial" w:hAnsi="Arial" w:cs="Arial"/>
                <w:b/>
                <w:color w:val="000000" w:themeColor="text1"/>
                <w:sz w:val="24"/>
                <w:szCs w:val="24"/>
              </w:rPr>
              <w:t>Conclusion</w:t>
            </w:r>
            <w:bookmarkEnd w:id="8"/>
          </w:p>
          <w:p w:rsidR="008D4B7A" w:rsidRPr="00CF640F" w:rsidRDefault="008D4B7A" w:rsidP="008D4B7A">
            <w:pPr>
              <w:spacing w:line="360" w:lineRule="auto"/>
              <w:jc w:val="both"/>
              <w:rPr>
                <w:rFonts w:ascii="Arial" w:hAnsi="Arial" w:cs="Arial"/>
                <w:szCs w:val="24"/>
              </w:rPr>
            </w:pPr>
            <w:r w:rsidRPr="00CF640F">
              <w:rPr>
                <w:rFonts w:ascii="Arial" w:hAnsi="Arial" w:cs="Arial"/>
                <w:szCs w:val="24"/>
              </w:rPr>
              <w:t xml:space="preserve">The core abilities required when functioning in the housekeeping team are required in order to provide exceptional customer service and support the success of the hotel sector. Housekeeping </w:t>
            </w:r>
            <w:proofErr w:type="spellStart"/>
            <w:r w:rsidRPr="00CF640F">
              <w:rPr>
                <w:rFonts w:ascii="Arial" w:hAnsi="Arial" w:cs="Arial"/>
                <w:szCs w:val="24"/>
              </w:rPr>
              <w:t>coworkers</w:t>
            </w:r>
            <w:proofErr w:type="spellEnd"/>
            <w:r w:rsidRPr="00CF640F">
              <w:rPr>
                <w:rFonts w:ascii="Arial" w:hAnsi="Arial" w:cs="Arial"/>
                <w:szCs w:val="24"/>
              </w:rPr>
              <w:t xml:space="preserve"> may effectively and routinely perform their jobs, provide better tourist satisfaction, and contribute to the revenue and positive reputation of the hospitality sector by possessing these vital skills and investing in ongoing training and development.</w:t>
            </w:r>
          </w:p>
          <w:p w:rsidR="0086599B" w:rsidRPr="00CF640F" w:rsidRDefault="0086599B" w:rsidP="007D760C">
            <w:pPr>
              <w:spacing w:after="0" w:line="240" w:lineRule="auto"/>
              <w:jc w:val="center"/>
              <w:rPr>
                <w:rFonts w:ascii="Arial" w:eastAsia="Times New Roman" w:hAnsi="Arial" w:cs="Arial"/>
                <w:bCs/>
                <w:color w:val="auto"/>
                <w:szCs w:val="24"/>
              </w:rPr>
            </w:pPr>
          </w:p>
          <w:p w:rsidR="0086599B" w:rsidRPr="00CF640F" w:rsidRDefault="0086599B" w:rsidP="007D760C">
            <w:pPr>
              <w:spacing w:after="0" w:line="240" w:lineRule="auto"/>
              <w:jc w:val="center"/>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p w:rsidR="0086599B" w:rsidRPr="00CF640F" w:rsidRDefault="0086599B" w:rsidP="007D760C">
            <w:pPr>
              <w:spacing w:after="0" w:line="240" w:lineRule="auto"/>
              <w:rPr>
                <w:rFonts w:ascii="Arial" w:eastAsia="Times New Roman" w:hAnsi="Arial" w:cs="Arial"/>
                <w:bCs/>
                <w:color w:val="auto"/>
                <w:szCs w:val="24"/>
              </w:rPr>
            </w:pPr>
          </w:p>
        </w:tc>
      </w:tr>
    </w:tbl>
    <w:tbl>
      <w:tblPr>
        <w:tblStyle w:val="TableGrid"/>
        <w:tblW w:w="0" w:type="auto"/>
        <w:tblInd w:w="108" w:type="dxa"/>
        <w:tblLook w:val="04A0"/>
      </w:tblPr>
      <w:tblGrid>
        <w:gridCol w:w="4375"/>
        <w:gridCol w:w="4655"/>
      </w:tblGrid>
      <w:tr w:rsidR="001749FD" w:rsidRPr="00CF640F" w:rsidTr="0086656D">
        <w:trPr>
          <w:trHeight w:val="281"/>
        </w:trPr>
        <w:tc>
          <w:tcPr>
            <w:tcW w:w="4375" w:type="dxa"/>
          </w:tcPr>
          <w:p w:rsidR="001749FD" w:rsidRPr="00CF640F" w:rsidRDefault="001749FD" w:rsidP="007D760C">
            <w:pPr>
              <w:jc w:val="center"/>
              <w:rPr>
                <w:rFonts w:ascii="Arial" w:hAnsi="Arial" w:cs="Arial"/>
                <w:b/>
                <w:bCs/>
                <w:szCs w:val="24"/>
              </w:rPr>
            </w:pPr>
            <w:r w:rsidRPr="00CF640F">
              <w:rPr>
                <w:rFonts w:ascii="Arial" w:hAnsi="Arial" w:cs="Arial"/>
                <w:b/>
                <w:bCs/>
                <w:szCs w:val="24"/>
              </w:rPr>
              <w:lastRenderedPageBreak/>
              <w:t>Word Count</w:t>
            </w:r>
          </w:p>
        </w:tc>
        <w:tc>
          <w:tcPr>
            <w:tcW w:w="4655" w:type="dxa"/>
          </w:tcPr>
          <w:p w:rsidR="001749FD" w:rsidRPr="00CF640F" w:rsidRDefault="00BE5269" w:rsidP="007D760C">
            <w:pPr>
              <w:jc w:val="center"/>
              <w:rPr>
                <w:rFonts w:ascii="Arial" w:hAnsi="Arial" w:cs="Arial"/>
                <w:b/>
                <w:bCs/>
                <w:szCs w:val="24"/>
              </w:rPr>
            </w:pPr>
            <w:r w:rsidRPr="00CF640F">
              <w:rPr>
                <w:rFonts w:ascii="Arial" w:hAnsi="Arial" w:cs="Arial"/>
                <w:b/>
                <w:bCs/>
                <w:szCs w:val="24"/>
              </w:rPr>
              <w:t>7</w:t>
            </w:r>
            <w:r w:rsidR="00FF6CB8">
              <w:rPr>
                <w:rFonts w:ascii="Arial" w:hAnsi="Arial" w:cs="Arial"/>
                <w:b/>
                <w:bCs/>
                <w:szCs w:val="24"/>
              </w:rPr>
              <w:t>5</w:t>
            </w:r>
            <w:r w:rsidR="00273C1A">
              <w:rPr>
                <w:rFonts w:ascii="Arial" w:hAnsi="Arial" w:cs="Arial"/>
                <w:b/>
                <w:bCs/>
                <w:szCs w:val="24"/>
              </w:rPr>
              <w:t>9</w:t>
            </w:r>
          </w:p>
        </w:tc>
      </w:tr>
    </w:tbl>
    <w:p w:rsidR="001749FD" w:rsidRPr="00CF640F" w:rsidRDefault="001749FD" w:rsidP="005F689A">
      <w:pPr>
        <w:rPr>
          <w:rFonts w:ascii="Arial" w:hAnsi="Arial" w:cs="Arial"/>
          <w:szCs w:val="24"/>
        </w:rPr>
      </w:pPr>
    </w:p>
    <w:p w:rsidR="005F689A" w:rsidRPr="00CF640F" w:rsidRDefault="005F689A" w:rsidP="005F689A">
      <w:pPr>
        <w:rPr>
          <w:rFonts w:ascii="Arial" w:hAnsi="Arial" w:cs="Arial"/>
          <w:szCs w:val="24"/>
        </w:rPr>
      </w:pPr>
    </w:p>
    <w:p w:rsidR="008B5E9D" w:rsidRPr="00CF640F" w:rsidRDefault="008B5E9D" w:rsidP="008B5E9D">
      <w:pPr>
        <w:spacing w:line="360" w:lineRule="auto"/>
        <w:jc w:val="center"/>
        <w:rPr>
          <w:rFonts w:ascii="Arial" w:hAnsi="Arial" w:cs="Arial"/>
          <w:b/>
          <w:bCs/>
          <w:szCs w:val="24"/>
        </w:rPr>
      </w:pPr>
      <w:r w:rsidRPr="00CF640F">
        <w:rPr>
          <w:rFonts w:ascii="Arial" w:hAnsi="Arial" w:cs="Arial"/>
          <w:b/>
          <w:bCs/>
          <w:szCs w:val="24"/>
        </w:rPr>
        <w:lastRenderedPageBreak/>
        <w:t>References</w:t>
      </w:r>
    </w:p>
    <w:p w:rsidR="008B5E9D" w:rsidRPr="00CF640F" w:rsidRDefault="008B5E9D" w:rsidP="008B5E9D">
      <w:pPr>
        <w:spacing w:line="360" w:lineRule="auto"/>
        <w:ind w:left="720" w:hanging="720"/>
        <w:jc w:val="both"/>
        <w:rPr>
          <w:rFonts w:ascii="Arial" w:hAnsi="Arial" w:cs="Arial"/>
          <w:szCs w:val="24"/>
        </w:rPr>
      </w:pPr>
      <w:r w:rsidRPr="00CF640F">
        <w:rPr>
          <w:rFonts w:ascii="Arial" w:hAnsi="Arial" w:cs="Arial"/>
          <w:szCs w:val="24"/>
        </w:rPr>
        <w:t xml:space="preserve">Lin, P.M., Kim, Y., </w:t>
      </w:r>
      <w:proofErr w:type="spellStart"/>
      <w:r w:rsidRPr="00CF640F">
        <w:rPr>
          <w:rFonts w:ascii="Arial" w:hAnsi="Arial" w:cs="Arial"/>
          <w:szCs w:val="24"/>
        </w:rPr>
        <w:t>Qiu</w:t>
      </w:r>
      <w:proofErr w:type="spellEnd"/>
      <w:r w:rsidRPr="00CF640F">
        <w:rPr>
          <w:rFonts w:ascii="Arial" w:hAnsi="Arial" w:cs="Arial"/>
          <w:szCs w:val="24"/>
        </w:rPr>
        <w:t>, H. and Ren, L., 2017. Experiential learning in hospitality education through a service-learning project. </w:t>
      </w:r>
      <w:r w:rsidRPr="00CF640F">
        <w:rPr>
          <w:rFonts w:ascii="Arial" w:hAnsi="Arial" w:cs="Arial"/>
          <w:i/>
          <w:iCs/>
          <w:szCs w:val="24"/>
        </w:rPr>
        <w:t>Journal of Hospitality &amp; Tourism Education</w:t>
      </w:r>
      <w:r w:rsidRPr="00CF640F">
        <w:rPr>
          <w:rFonts w:ascii="Arial" w:hAnsi="Arial" w:cs="Arial"/>
          <w:szCs w:val="24"/>
        </w:rPr>
        <w:t>, </w:t>
      </w:r>
      <w:r w:rsidRPr="00CF640F">
        <w:rPr>
          <w:rFonts w:ascii="Arial" w:hAnsi="Arial" w:cs="Arial"/>
          <w:i/>
          <w:iCs/>
          <w:szCs w:val="24"/>
        </w:rPr>
        <w:t>29</w:t>
      </w:r>
      <w:r w:rsidRPr="00CF640F">
        <w:rPr>
          <w:rFonts w:ascii="Arial" w:hAnsi="Arial" w:cs="Arial"/>
          <w:szCs w:val="24"/>
        </w:rPr>
        <w:t>(2), pp.71-81.</w:t>
      </w:r>
    </w:p>
    <w:p w:rsidR="008B5E9D" w:rsidRPr="00CF640F" w:rsidRDefault="008B5E9D" w:rsidP="008B5E9D">
      <w:pPr>
        <w:spacing w:line="360" w:lineRule="auto"/>
        <w:ind w:left="720" w:hanging="720"/>
        <w:jc w:val="both"/>
        <w:rPr>
          <w:rFonts w:ascii="Arial" w:hAnsi="Arial" w:cs="Arial"/>
          <w:szCs w:val="24"/>
        </w:rPr>
      </w:pPr>
      <w:proofErr w:type="spellStart"/>
      <w:r w:rsidRPr="00CF640F">
        <w:rPr>
          <w:rFonts w:ascii="Arial" w:hAnsi="Arial" w:cs="Arial"/>
          <w:szCs w:val="24"/>
        </w:rPr>
        <w:t>Olimovich</w:t>
      </w:r>
      <w:proofErr w:type="spellEnd"/>
      <w:r w:rsidRPr="00CF640F">
        <w:rPr>
          <w:rFonts w:ascii="Arial" w:hAnsi="Arial" w:cs="Arial"/>
          <w:szCs w:val="24"/>
        </w:rPr>
        <w:t xml:space="preserve">, D.I., </w:t>
      </w:r>
      <w:proofErr w:type="spellStart"/>
      <w:r w:rsidRPr="00CF640F">
        <w:rPr>
          <w:rFonts w:ascii="Arial" w:hAnsi="Arial" w:cs="Arial"/>
          <w:szCs w:val="24"/>
        </w:rPr>
        <w:t>Bakhtiyorovich</w:t>
      </w:r>
      <w:proofErr w:type="spellEnd"/>
      <w:r w:rsidRPr="00CF640F">
        <w:rPr>
          <w:rFonts w:ascii="Arial" w:hAnsi="Arial" w:cs="Arial"/>
          <w:szCs w:val="24"/>
        </w:rPr>
        <w:t xml:space="preserve">, T.M. and </w:t>
      </w:r>
      <w:proofErr w:type="spellStart"/>
      <w:r w:rsidRPr="00CF640F">
        <w:rPr>
          <w:rFonts w:ascii="Arial" w:hAnsi="Arial" w:cs="Arial"/>
          <w:szCs w:val="24"/>
        </w:rPr>
        <w:t>Salimovna</w:t>
      </w:r>
      <w:proofErr w:type="spellEnd"/>
      <w:r w:rsidRPr="00CF640F">
        <w:rPr>
          <w:rFonts w:ascii="Arial" w:hAnsi="Arial" w:cs="Arial"/>
          <w:szCs w:val="24"/>
        </w:rPr>
        <w:t xml:space="preserve">, N.G., 2020. Improving personnel training in hotel business. </w:t>
      </w:r>
      <w:r w:rsidRPr="00CF640F">
        <w:rPr>
          <w:rFonts w:ascii="Arial" w:hAnsi="Arial" w:cs="Arial"/>
          <w:i/>
          <w:szCs w:val="24"/>
        </w:rPr>
        <w:t>Academy</w:t>
      </w:r>
      <w:r w:rsidRPr="00CF640F">
        <w:rPr>
          <w:rFonts w:ascii="Arial" w:hAnsi="Arial" w:cs="Arial"/>
          <w:szCs w:val="24"/>
        </w:rPr>
        <w:t>, (2 (53)), pp.18-19.</w:t>
      </w:r>
    </w:p>
    <w:p w:rsidR="008B5E9D" w:rsidRPr="00CF640F" w:rsidRDefault="008B5E9D" w:rsidP="008B5E9D">
      <w:pPr>
        <w:spacing w:line="360" w:lineRule="auto"/>
        <w:ind w:left="720" w:hanging="720"/>
        <w:jc w:val="both"/>
        <w:rPr>
          <w:rFonts w:ascii="Arial" w:hAnsi="Arial" w:cs="Arial"/>
          <w:szCs w:val="24"/>
        </w:rPr>
      </w:pPr>
      <w:r w:rsidRPr="00CF640F">
        <w:rPr>
          <w:rFonts w:ascii="Arial" w:hAnsi="Arial" w:cs="Arial"/>
          <w:szCs w:val="24"/>
        </w:rPr>
        <w:t>Silva, S., Aires, C., Silva, C. and Melo, A., 2019, March. ICT skills in hospitality. In </w:t>
      </w:r>
      <w:r w:rsidRPr="00CF640F">
        <w:rPr>
          <w:rFonts w:ascii="Arial" w:hAnsi="Arial" w:cs="Arial"/>
          <w:i/>
          <w:iCs/>
          <w:szCs w:val="24"/>
        </w:rPr>
        <w:t>2nd international conference on tourism research</w:t>
      </w:r>
      <w:r w:rsidRPr="00CF640F">
        <w:rPr>
          <w:rFonts w:ascii="Arial" w:hAnsi="Arial" w:cs="Arial"/>
          <w:szCs w:val="24"/>
        </w:rPr>
        <w:t> (p. 321).</w:t>
      </w:r>
    </w:p>
    <w:p w:rsidR="008B5E9D" w:rsidRPr="00CF640F" w:rsidRDefault="008B5E9D" w:rsidP="008B5E9D">
      <w:pPr>
        <w:spacing w:line="360" w:lineRule="auto"/>
        <w:ind w:left="720" w:hanging="720"/>
        <w:jc w:val="both"/>
        <w:rPr>
          <w:rFonts w:ascii="Arial" w:hAnsi="Arial" w:cs="Arial"/>
          <w:szCs w:val="24"/>
        </w:rPr>
      </w:pPr>
      <w:proofErr w:type="spellStart"/>
      <w:r w:rsidRPr="00CF640F">
        <w:rPr>
          <w:rFonts w:ascii="Arial" w:hAnsi="Arial" w:cs="Arial"/>
          <w:szCs w:val="24"/>
        </w:rPr>
        <w:t>Masa'deh</w:t>
      </w:r>
      <w:proofErr w:type="spellEnd"/>
      <w:r w:rsidRPr="00CF640F">
        <w:rPr>
          <w:rFonts w:ascii="Arial" w:hAnsi="Arial" w:cs="Arial"/>
          <w:szCs w:val="24"/>
        </w:rPr>
        <w:t xml:space="preserve">, R.E., </w:t>
      </w:r>
      <w:proofErr w:type="spellStart"/>
      <w:r w:rsidRPr="00CF640F">
        <w:rPr>
          <w:rFonts w:ascii="Arial" w:hAnsi="Arial" w:cs="Arial"/>
          <w:szCs w:val="24"/>
        </w:rPr>
        <w:t>Alananzeh</w:t>
      </w:r>
      <w:proofErr w:type="spellEnd"/>
      <w:r w:rsidRPr="00CF640F">
        <w:rPr>
          <w:rFonts w:ascii="Arial" w:hAnsi="Arial" w:cs="Arial"/>
          <w:szCs w:val="24"/>
        </w:rPr>
        <w:t xml:space="preserve">, O., </w:t>
      </w:r>
      <w:proofErr w:type="spellStart"/>
      <w:r w:rsidRPr="00CF640F">
        <w:rPr>
          <w:rFonts w:ascii="Arial" w:hAnsi="Arial" w:cs="Arial"/>
          <w:szCs w:val="24"/>
        </w:rPr>
        <w:t>Jawabreh</w:t>
      </w:r>
      <w:proofErr w:type="spellEnd"/>
      <w:r w:rsidRPr="00CF640F">
        <w:rPr>
          <w:rFonts w:ascii="Arial" w:hAnsi="Arial" w:cs="Arial"/>
          <w:szCs w:val="24"/>
        </w:rPr>
        <w:t xml:space="preserve">, O., </w:t>
      </w:r>
      <w:proofErr w:type="spellStart"/>
      <w:r w:rsidRPr="00CF640F">
        <w:rPr>
          <w:rFonts w:ascii="Arial" w:hAnsi="Arial" w:cs="Arial"/>
          <w:szCs w:val="24"/>
        </w:rPr>
        <w:t>Alhalabi</w:t>
      </w:r>
      <w:proofErr w:type="spellEnd"/>
      <w:r w:rsidRPr="00CF640F">
        <w:rPr>
          <w:rFonts w:ascii="Arial" w:hAnsi="Arial" w:cs="Arial"/>
          <w:szCs w:val="24"/>
        </w:rPr>
        <w:t xml:space="preserve">, R., </w:t>
      </w:r>
      <w:proofErr w:type="spellStart"/>
      <w:r w:rsidRPr="00CF640F">
        <w:rPr>
          <w:rFonts w:ascii="Arial" w:hAnsi="Arial" w:cs="Arial"/>
          <w:szCs w:val="24"/>
        </w:rPr>
        <w:t>Syam</w:t>
      </w:r>
      <w:proofErr w:type="spellEnd"/>
      <w:r w:rsidRPr="00CF640F">
        <w:rPr>
          <w:rFonts w:ascii="Arial" w:hAnsi="Arial" w:cs="Arial"/>
          <w:szCs w:val="24"/>
        </w:rPr>
        <w:t xml:space="preserve">, H. and </w:t>
      </w:r>
      <w:proofErr w:type="spellStart"/>
      <w:r w:rsidRPr="00CF640F">
        <w:rPr>
          <w:rFonts w:ascii="Arial" w:hAnsi="Arial" w:cs="Arial"/>
          <w:szCs w:val="24"/>
        </w:rPr>
        <w:t>Keswani</w:t>
      </w:r>
      <w:proofErr w:type="spellEnd"/>
      <w:r w:rsidRPr="00CF640F">
        <w:rPr>
          <w:rFonts w:ascii="Arial" w:hAnsi="Arial" w:cs="Arial"/>
          <w:szCs w:val="24"/>
        </w:rPr>
        <w:t>, F., 2019. The association among employees' communication skills, image formation and tourist behaviour: perceptions of hospitality management students in Jordan</w:t>
      </w:r>
      <w:r w:rsidRPr="00CF640F">
        <w:rPr>
          <w:rFonts w:ascii="Arial" w:hAnsi="Arial" w:cs="Arial"/>
          <w:i/>
          <w:szCs w:val="24"/>
        </w:rPr>
        <w:t>. International Journal of Culture, Tourism and Hospitality Research</w:t>
      </w:r>
      <w:r w:rsidRPr="00CF640F">
        <w:rPr>
          <w:rFonts w:ascii="Arial" w:hAnsi="Arial" w:cs="Arial"/>
          <w:szCs w:val="24"/>
        </w:rPr>
        <w:t>, 13(3), pp.257-272.</w:t>
      </w:r>
    </w:p>
    <w:p w:rsidR="008B5E9D" w:rsidRPr="00CF640F" w:rsidRDefault="008B5E9D" w:rsidP="005F689A">
      <w:pPr>
        <w:rPr>
          <w:rFonts w:ascii="Arial" w:hAnsi="Arial" w:cs="Arial"/>
          <w:szCs w:val="24"/>
        </w:rPr>
        <w:sectPr w:rsidR="008B5E9D" w:rsidRPr="00CF640F" w:rsidSect="00CD26B9">
          <w:pgSz w:w="11906" w:h="16838"/>
          <w:pgMar w:top="1077" w:right="1440" w:bottom="1077" w:left="1440" w:header="709" w:footer="709" w:gutter="0"/>
          <w:cols w:space="708"/>
          <w:docGrid w:linePitch="360"/>
        </w:sectPr>
      </w:pPr>
    </w:p>
    <w:p w:rsidR="00CD60BD" w:rsidRDefault="00CD60BD" w:rsidP="00CD60BD">
      <w:pPr>
        <w:rPr>
          <w:b/>
          <w:bCs/>
          <w:sz w:val="28"/>
          <w:szCs w:val="24"/>
        </w:rPr>
      </w:pPr>
      <w:r w:rsidRPr="001749FD">
        <w:rPr>
          <w:b/>
          <w:bCs/>
          <w:sz w:val="28"/>
          <w:szCs w:val="24"/>
        </w:rPr>
        <w:lastRenderedPageBreak/>
        <w:t>Component Two:</w:t>
      </w:r>
    </w:p>
    <w:p w:rsidR="00CD60BD" w:rsidRPr="001749FD" w:rsidRDefault="00CD60BD" w:rsidP="00CD60B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00CD60BD" w:rsidRPr="00F03E94" w:rsidRDefault="00CD60BD" w:rsidP="00CD60BD">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 xml:space="preserve">. </w:t>
      </w:r>
      <w:r w:rsidRPr="00F03E94">
        <w:rPr>
          <w:rFonts w:eastAsia="Times New Roman" w:cs="Times New Roman"/>
          <w:color w:val="000000"/>
          <w:sz w:val="28"/>
          <w:szCs w:val="28"/>
          <w:shd w:val="clear" w:color="auto" w:fill="FFFFFF"/>
          <w:lang w:val="en-US"/>
        </w:rPr>
        <w:t>Create an action plan and answer the following questions.</w:t>
      </w:r>
    </w:p>
    <w:p w:rsidR="00CD60BD" w:rsidRPr="001749FD" w:rsidRDefault="00CD60BD" w:rsidP="00CD60B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rsidR="00CD60BD" w:rsidRDefault="00CD60BD" w:rsidP="00CD60BD">
      <w:pPr>
        <w:rPr>
          <w:b/>
          <w:bCs/>
        </w:rPr>
      </w:pPr>
    </w:p>
    <w:tbl>
      <w:tblPr>
        <w:tblStyle w:val="TableGrid"/>
        <w:tblW w:w="0" w:type="auto"/>
        <w:jc w:val="center"/>
        <w:tblLook w:val="04A0"/>
      </w:tblPr>
      <w:tblGrid>
        <w:gridCol w:w="2745"/>
        <w:gridCol w:w="2745"/>
        <w:gridCol w:w="2746"/>
        <w:gridCol w:w="2746"/>
        <w:gridCol w:w="2746"/>
      </w:tblGrid>
      <w:tr w:rsidR="00CD60BD" w:rsidTr="0009651C">
        <w:trPr>
          <w:jc w:val="center"/>
        </w:trPr>
        <w:tc>
          <w:tcPr>
            <w:tcW w:w="2745" w:type="dxa"/>
          </w:tcPr>
          <w:p w:rsidR="00CD60BD" w:rsidRPr="00C241E1" w:rsidRDefault="00CD60BD" w:rsidP="0009651C">
            <w:pPr>
              <w:jc w:val="center"/>
              <w:rPr>
                <w:rFonts w:asciiTheme="minorHAnsi" w:eastAsia="Times New Roman" w:hAnsiTheme="minorHAnsi" w:cstheme="minorHAnsi"/>
                <w:b/>
                <w:color w:val="000000"/>
                <w:szCs w:val="24"/>
                <w:shd w:val="clear" w:color="auto" w:fill="FFFFFF"/>
              </w:rPr>
            </w:pPr>
            <w:r w:rsidRPr="00C241E1">
              <w:rPr>
                <w:rFonts w:asciiTheme="minorHAnsi" w:eastAsia="Times New Roman" w:hAnsiTheme="minorHAnsi" w:cstheme="minorHAnsi"/>
                <w:b/>
                <w:color w:val="000000"/>
                <w:szCs w:val="24"/>
                <w:shd w:val="clear" w:color="auto" w:fill="FFFFFF"/>
              </w:rPr>
              <w:t>Problem</w:t>
            </w:r>
          </w:p>
        </w:tc>
        <w:tc>
          <w:tcPr>
            <w:tcW w:w="2745" w:type="dxa"/>
          </w:tcPr>
          <w:p w:rsidR="00CD60BD" w:rsidRPr="00C241E1" w:rsidRDefault="00CD60BD" w:rsidP="0009651C">
            <w:pPr>
              <w:jc w:val="center"/>
              <w:rPr>
                <w:rFonts w:asciiTheme="minorHAnsi" w:eastAsia="Times New Roman" w:hAnsiTheme="minorHAnsi" w:cstheme="minorHAnsi"/>
                <w:b/>
                <w:color w:val="000000"/>
                <w:szCs w:val="24"/>
                <w:shd w:val="clear" w:color="auto" w:fill="FFFFFF"/>
              </w:rPr>
            </w:pPr>
            <w:r w:rsidRPr="00C241E1">
              <w:rPr>
                <w:rFonts w:asciiTheme="minorHAnsi" w:eastAsia="Times New Roman" w:hAnsiTheme="minorHAnsi" w:cstheme="minorHAnsi"/>
                <w:b/>
                <w:color w:val="000000"/>
                <w:szCs w:val="24"/>
                <w:shd w:val="clear" w:color="auto" w:fill="FFFFFF"/>
              </w:rPr>
              <w:t>Why did it happen?</w:t>
            </w:r>
          </w:p>
          <w:p w:rsidR="00CD60BD" w:rsidRPr="00C241E1" w:rsidRDefault="00CD60BD" w:rsidP="0009651C">
            <w:pPr>
              <w:rPr>
                <w:b/>
                <w:bCs/>
              </w:rPr>
            </w:pPr>
          </w:p>
        </w:tc>
        <w:tc>
          <w:tcPr>
            <w:tcW w:w="2746" w:type="dxa"/>
          </w:tcPr>
          <w:p w:rsidR="00CD60BD" w:rsidRPr="00C241E1" w:rsidRDefault="00CD60BD" w:rsidP="0009651C">
            <w:pPr>
              <w:rPr>
                <w:b/>
                <w:bCs/>
              </w:rPr>
            </w:pPr>
            <w:r w:rsidRPr="00C241E1">
              <w:rPr>
                <w:rFonts w:asciiTheme="minorHAnsi" w:eastAsia="Times New Roman" w:hAnsiTheme="minorHAnsi" w:cstheme="minorHAnsi"/>
                <w:b/>
                <w:color w:val="000000"/>
                <w:szCs w:val="24"/>
                <w:shd w:val="clear" w:color="auto" w:fill="FFFFFF"/>
              </w:rPr>
              <w:t>What are you going to do?</w:t>
            </w:r>
          </w:p>
        </w:tc>
        <w:tc>
          <w:tcPr>
            <w:tcW w:w="2746" w:type="dxa"/>
          </w:tcPr>
          <w:p w:rsidR="00CD60BD" w:rsidRPr="00C241E1" w:rsidRDefault="00CD60BD" w:rsidP="0009651C">
            <w:pPr>
              <w:jc w:val="both"/>
              <w:rPr>
                <w:rFonts w:asciiTheme="minorHAnsi" w:eastAsia="Times New Roman" w:hAnsiTheme="minorHAnsi" w:cstheme="minorHAnsi"/>
                <w:b/>
              </w:rPr>
            </w:pPr>
            <w:r w:rsidRPr="00C241E1">
              <w:rPr>
                <w:rFonts w:asciiTheme="minorHAnsi" w:eastAsia="Times New Roman" w:hAnsiTheme="minorHAnsi" w:cstheme="minorHAnsi"/>
                <w:b/>
                <w:color w:val="000000"/>
                <w:szCs w:val="24"/>
                <w:shd w:val="clear" w:color="auto" w:fill="FFFFFF"/>
              </w:rPr>
              <w:t xml:space="preserve">How will you prevent this from happening in the future? </w:t>
            </w:r>
          </w:p>
          <w:p w:rsidR="00CD60BD" w:rsidRPr="00C241E1" w:rsidRDefault="00CD60BD" w:rsidP="0009651C">
            <w:pPr>
              <w:rPr>
                <w:b/>
                <w:bCs/>
              </w:rPr>
            </w:pPr>
          </w:p>
        </w:tc>
        <w:tc>
          <w:tcPr>
            <w:tcW w:w="2746" w:type="dxa"/>
          </w:tcPr>
          <w:p w:rsidR="00CD60BD" w:rsidRPr="00C241E1" w:rsidRDefault="00CD60BD" w:rsidP="0009651C">
            <w:pPr>
              <w:jc w:val="both"/>
              <w:rPr>
                <w:rStyle w:val="fluidplugincopy"/>
                <w:rFonts w:asciiTheme="minorHAnsi" w:eastAsia="Times New Roman" w:hAnsiTheme="minorHAnsi" w:cstheme="minorHAnsi"/>
                <w:b/>
              </w:rPr>
            </w:pPr>
            <w:r w:rsidRPr="00C241E1">
              <w:rPr>
                <w:rFonts w:asciiTheme="minorHAnsi" w:eastAsia="Times New Roman" w:hAnsiTheme="minorHAnsi" w:cstheme="minorHAnsi"/>
                <w:b/>
                <w:color w:val="000000"/>
                <w:szCs w:val="24"/>
                <w:shd w:val="clear" w:color="auto" w:fill="FFFFFF"/>
              </w:rPr>
              <w:t>What measures would you introduce to improve team effectiveness?</w:t>
            </w:r>
          </w:p>
          <w:p w:rsidR="00CD60BD" w:rsidRPr="00C241E1" w:rsidRDefault="00CD60BD" w:rsidP="0009651C">
            <w:pPr>
              <w:rPr>
                <w:b/>
                <w:bCs/>
              </w:rPr>
            </w:pPr>
          </w:p>
        </w:tc>
      </w:tr>
      <w:tr w:rsidR="00CD60BD" w:rsidTr="0009651C">
        <w:trPr>
          <w:jc w:val="center"/>
        </w:trPr>
        <w:tc>
          <w:tcPr>
            <w:tcW w:w="2745" w:type="dxa"/>
          </w:tcPr>
          <w:p w:rsidR="00CD60BD" w:rsidRPr="00C241E1" w:rsidRDefault="00CD60BD" w:rsidP="00CD60BD">
            <w:pPr>
              <w:rPr>
                <w:rFonts w:ascii="Arial" w:eastAsia="Times New Roman" w:hAnsi="Arial" w:cs="Arial"/>
                <w:color w:val="000000"/>
                <w:szCs w:val="24"/>
                <w:shd w:val="clear" w:color="auto" w:fill="FFFFFF"/>
              </w:rPr>
            </w:pPr>
            <w:r w:rsidRPr="00C241E1">
              <w:rPr>
                <w:rFonts w:ascii="Arial" w:hAnsi="Arial" w:cs="Arial"/>
                <w:szCs w:val="24"/>
              </w:rPr>
              <w:t>The room is not properly cleaned.</w:t>
            </w:r>
          </w:p>
          <w:p w:rsidR="00CD60BD" w:rsidRPr="00C241E1" w:rsidRDefault="00CD60BD" w:rsidP="0009651C">
            <w:pPr>
              <w:jc w:val="center"/>
              <w:rPr>
                <w:rFonts w:asciiTheme="minorHAnsi" w:eastAsia="Times New Roman" w:hAnsiTheme="minorHAnsi" w:cstheme="minorHAnsi"/>
                <w:color w:val="000000"/>
                <w:szCs w:val="24"/>
                <w:shd w:val="clear" w:color="auto" w:fill="FFFFFF"/>
              </w:rPr>
            </w:pPr>
          </w:p>
        </w:tc>
        <w:tc>
          <w:tcPr>
            <w:tcW w:w="2745" w:type="dxa"/>
          </w:tcPr>
          <w:p w:rsidR="00CD60BD" w:rsidRPr="00C241E1" w:rsidRDefault="00CD60BD" w:rsidP="0009651C">
            <w:pPr>
              <w:jc w:val="center"/>
              <w:rPr>
                <w:rFonts w:ascii="Arial" w:eastAsia="Times New Roman" w:hAnsi="Arial" w:cs="Arial"/>
                <w:color w:val="000000"/>
                <w:szCs w:val="24"/>
                <w:shd w:val="clear" w:color="auto" w:fill="FFFFFF"/>
              </w:rPr>
            </w:pPr>
            <w:r w:rsidRPr="00C241E1">
              <w:rPr>
                <w:rFonts w:ascii="Arial" w:hAnsi="Arial" w:cs="Arial"/>
                <w:szCs w:val="24"/>
              </w:rPr>
              <w:t xml:space="preserve">This happened as the new </w:t>
            </w:r>
            <w:proofErr w:type="gramStart"/>
            <w:r w:rsidRPr="00C241E1">
              <w:rPr>
                <w:rFonts w:ascii="Arial" w:hAnsi="Arial" w:cs="Arial"/>
                <w:szCs w:val="24"/>
              </w:rPr>
              <w:t>staff</w:t>
            </w:r>
            <w:proofErr w:type="gramEnd"/>
            <w:r w:rsidRPr="00C241E1">
              <w:rPr>
                <w:rFonts w:ascii="Arial" w:hAnsi="Arial" w:cs="Arial"/>
                <w:szCs w:val="24"/>
              </w:rPr>
              <w:t xml:space="preserve"> was hired and they had an issue with time management. The new </w:t>
            </w:r>
            <w:proofErr w:type="gramStart"/>
            <w:r w:rsidRPr="00C241E1">
              <w:rPr>
                <w:rFonts w:ascii="Arial" w:hAnsi="Arial" w:cs="Arial"/>
                <w:szCs w:val="24"/>
              </w:rPr>
              <w:t>staff</w:t>
            </w:r>
            <w:proofErr w:type="gramEnd"/>
            <w:r w:rsidRPr="00C241E1">
              <w:rPr>
                <w:rFonts w:ascii="Arial" w:hAnsi="Arial" w:cs="Arial"/>
                <w:szCs w:val="24"/>
              </w:rPr>
              <w:t xml:space="preserve"> does have proper skills for ensuring that the room is cleaned on time before the arrival of the guest.</w:t>
            </w:r>
          </w:p>
        </w:tc>
        <w:tc>
          <w:tcPr>
            <w:tcW w:w="2746" w:type="dxa"/>
          </w:tcPr>
          <w:p w:rsidR="00CD60BD" w:rsidRPr="00C241E1" w:rsidRDefault="00CD60BD" w:rsidP="0009651C">
            <w:pPr>
              <w:rPr>
                <w:rFonts w:ascii="Arial" w:eastAsia="Times New Roman" w:hAnsi="Arial" w:cs="Arial"/>
                <w:color w:val="000000"/>
                <w:szCs w:val="24"/>
                <w:shd w:val="clear" w:color="auto" w:fill="FFFFFF"/>
              </w:rPr>
            </w:pPr>
            <w:r w:rsidRPr="00C241E1">
              <w:rPr>
                <w:rFonts w:ascii="Arial" w:hAnsi="Arial" w:cs="Arial"/>
                <w:szCs w:val="24"/>
              </w:rPr>
              <w:t xml:space="preserve">The staff would be provided with proper training so that they can learn time management. This will ensure that the </w:t>
            </w:r>
            <w:proofErr w:type="gramStart"/>
            <w:r w:rsidRPr="00C241E1">
              <w:rPr>
                <w:rFonts w:ascii="Arial" w:hAnsi="Arial" w:cs="Arial"/>
                <w:szCs w:val="24"/>
              </w:rPr>
              <w:t>staff clean</w:t>
            </w:r>
            <w:proofErr w:type="gramEnd"/>
            <w:r w:rsidRPr="00C241E1">
              <w:rPr>
                <w:rFonts w:ascii="Arial" w:hAnsi="Arial" w:cs="Arial"/>
                <w:szCs w:val="24"/>
              </w:rPr>
              <w:t xml:space="preserve"> the room before the arrival of the guest.</w:t>
            </w:r>
          </w:p>
        </w:tc>
        <w:tc>
          <w:tcPr>
            <w:tcW w:w="2746" w:type="dxa"/>
          </w:tcPr>
          <w:p w:rsidR="00CD60BD" w:rsidRPr="00C241E1" w:rsidRDefault="00CD60BD" w:rsidP="0009651C">
            <w:pPr>
              <w:rPr>
                <w:rFonts w:ascii="Arial" w:hAnsi="Arial" w:cs="Arial"/>
                <w:bCs/>
              </w:rPr>
            </w:pPr>
            <w:r w:rsidRPr="00C241E1">
              <w:rPr>
                <w:rFonts w:ascii="Arial" w:hAnsi="Arial" w:cs="Arial"/>
                <w:szCs w:val="24"/>
              </w:rPr>
              <w:t xml:space="preserve">As a team leader it will be the responsibility of the team leader to ensure that such issues do not arise again in future. The room that needs to be ready would be cleaned beforehand, and the team leader would check the room before guest arrival so that it can be ensured that it is per their liking.  </w:t>
            </w:r>
          </w:p>
        </w:tc>
        <w:tc>
          <w:tcPr>
            <w:tcW w:w="2746" w:type="dxa"/>
          </w:tcPr>
          <w:p w:rsidR="00CD60BD" w:rsidRPr="00C241E1" w:rsidRDefault="00CD60BD" w:rsidP="0009651C">
            <w:pPr>
              <w:rPr>
                <w:rFonts w:ascii="Arial" w:hAnsi="Arial" w:cs="Arial"/>
                <w:bCs/>
              </w:rPr>
            </w:pPr>
            <w:r w:rsidRPr="00C241E1">
              <w:rPr>
                <w:rFonts w:ascii="Arial" w:hAnsi="Arial" w:cs="Arial"/>
                <w:szCs w:val="24"/>
              </w:rPr>
              <w:t>The team leader would make training a priority so that cleaning staff can learn how to properly clean rooms, which becomes a hurdle in attaining guest satisfaction.</w:t>
            </w:r>
          </w:p>
        </w:tc>
      </w:tr>
    </w:tbl>
    <w:p w:rsidR="00CD60BD" w:rsidRDefault="00CD60BD" w:rsidP="00CD60BD">
      <w:pPr>
        <w:rPr>
          <w:b/>
          <w:bCs/>
        </w:rPr>
        <w:sectPr w:rsidR="00CD60BD" w:rsidSect="00CD26B9">
          <w:pgSz w:w="16838" w:h="11906" w:orient="landscape"/>
          <w:pgMar w:top="1440" w:right="1077" w:bottom="1440" w:left="1077" w:header="709" w:footer="709" w:gutter="0"/>
          <w:cols w:space="708"/>
          <w:docGrid w:linePitch="360"/>
        </w:sectPr>
      </w:pPr>
    </w:p>
    <w:p w:rsidR="00CD60BD" w:rsidRPr="001749FD" w:rsidRDefault="00CD60BD" w:rsidP="00CD60BD">
      <w:pPr>
        <w:rPr>
          <w:b/>
          <w:bCs/>
          <w:sz w:val="28"/>
          <w:szCs w:val="28"/>
        </w:rPr>
      </w:pPr>
      <w:r w:rsidRPr="001749FD">
        <w:rPr>
          <w:b/>
          <w:bCs/>
          <w:sz w:val="28"/>
          <w:szCs w:val="28"/>
        </w:rPr>
        <w:lastRenderedPageBreak/>
        <w:t>Component Three:</w:t>
      </w:r>
    </w:p>
    <w:p w:rsidR="00CD60BD" w:rsidRPr="001749FD" w:rsidRDefault="00CD60BD" w:rsidP="00CD60B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rsidR="00CD60BD" w:rsidRPr="001749FD" w:rsidRDefault="00CD60BD" w:rsidP="00CD60B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rsidR="00CD60BD" w:rsidRPr="001749FD" w:rsidRDefault="00CD60BD" w:rsidP="00CD60BD">
      <w:pPr>
        <w:widowControl w:val="0"/>
        <w:autoSpaceDE w:val="0"/>
        <w:autoSpaceDN w:val="0"/>
        <w:spacing w:after="0" w:line="240" w:lineRule="auto"/>
        <w:jc w:val="both"/>
        <w:rPr>
          <w:rFonts w:eastAsia="Carlito" w:cs="Times New Roman"/>
          <w:color w:val="auto"/>
          <w:sz w:val="28"/>
          <w:szCs w:val="28"/>
          <w:lang w:val="en-US"/>
        </w:rPr>
      </w:pPr>
    </w:p>
    <w:p w:rsidR="00CD60BD" w:rsidRDefault="00CD60BD" w:rsidP="00CD60B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CD60BD" w:rsidRDefault="00CD60BD" w:rsidP="00CD60B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p>
    <w:p w:rsidR="00CD60BD" w:rsidRDefault="00CD60BD" w:rsidP="00CD60BD">
      <w:pPr>
        <w:pStyle w:val="Heading1"/>
        <w:rPr>
          <w:rFonts w:ascii="Times New Roman" w:hAnsi="Times New Roman" w:cs="Times New Roman"/>
          <w:color w:val="000000" w:themeColor="text1"/>
          <w:sz w:val="24"/>
          <w:szCs w:val="24"/>
        </w:rPr>
      </w:pPr>
    </w:p>
    <w:p w:rsidR="00CD60BD" w:rsidRDefault="00CD60BD" w:rsidP="00CD60BD"/>
    <w:tbl>
      <w:tblPr>
        <w:tblStyle w:val="TableGrid"/>
        <w:tblW w:w="9377" w:type="dxa"/>
        <w:tblLook w:val="04A0"/>
      </w:tblPr>
      <w:tblGrid>
        <w:gridCol w:w="9377"/>
      </w:tblGrid>
      <w:tr w:rsidR="00CD60BD" w:rsidTr="0009651C">
        <w:trPr>
          <w:trHeight w:val="533"/>
        </w:trPr>
        <w:tc>
          <w:tcPr>
            <w:tcW w:w="9377" w:type="dxa"/>
          </w:tcPr>
          <w:p w:rsidR="00CD60BD" w:rsidRDefault="00CD60BD" w:rsidP="0009651C">
            <w:pPr>
              <w:spacing w:line="360" w:lineRule="auto"/>
              <w:jc w:val="center"/>
              <w:rPr>
                <w:b/>
                <w:bCs/>
              </w:rPr>
            </w:pPr>
            <w:r w:rsidRPr="003526AF">
              <w:rPr>
                <w:b/>
                <w:bCs/>
                <w:noProof/>
                <w:lang w:eastAsia="en-GB"/>
              </w:rPr>
              <w:lastRenderedPageBreak/>
              <w:drawing>
                <wp:inline distT="0" distB="0" distL="0" distR="0">
                  <wp:extent cx="4572638" cy="3429479"/>
                  <wp:effectExtent l="0" t="0" r="0" b="0"/>
                  <wp:docPr id="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8" cstate="print"/>
                          <a:stretch>
                            <a:fillRect/>
                          </a:stretch>
                        </pic:blipFill>
                        <pic:spPr>
                          <a:xfrm>
                            <a:off x="0" y="0"/>
                            <a:ext cx="4572638" cy="3429479"/>
                          </a:xfrm>
                          <a:prstGeom prst="rect">
                            <a:avLst/>
                          </a:prstGeom>
                        </pic:spPr>
                      </pic:pic>
                    </a:graphicData>
                  </a:graphic>
                </wp:inline>
              </w:drawing>
            </w:r>
          </w:p>
        </w:tc>
      </w:tr>
      <w:tr w:rsidR="00CD60BD" w:rsidTr="0009651C">
        <w:trPr>
          <w:trHeight w:val="533"/>
        </w:trPr>
        <w:tc>
          <w:tcPr>
            <w:tcW w:w="9377" w:type="dxa"/>
          </w:tcPr>
          <w:p w:rsidR="00CD60BD" w:rsidRDefault="00CD60BD" w:rsidP="0009651C">
            <w:pPr>
              <w:spacing w:line="360" w:lineRule="auto"/>
              <w:jc w:val="both"/>
              <w:rPr>
                <w:b/>
                <w:bCs/>
              </w:rPr>
            </w:pPr>
            <w:r>
              <w:rPr>
                <w:b/>
                <w:bCs/>
              </w:rPr>
              <w:t xml:space="preserve">Training Notes: </w:t>
            </w:r>
            <w:r w:rsidRPr="00074AB2">
              <w:rPr>
                <w:bCs/>
              </w:rPr>
              <w:t>For developing the training program, the Schmidt model would be utilized for attaining employee engagement. The hotel, through this model, would be able to not just retain the best employees but provide an improved guest experience. This would contribute to improving the hotel's reputation. Premier Inn have generated leading development and training programmes and has leading retention and reward structure which contribute to attaining employee engagement. This hotel considers the well-being of its employees.</w:t>
            </w:r>
          </w:p>
        </w:tc>
      </w:tr>
      <w:tr w:rsidR="00CD60BD" w:rsidTr="0009651C">
        <w:trPr>
          <w:trHeight w:val="533"/>
        </w:trPr>
        <w:tc>
          <w:tcPr>
            <w:tcW w:w="9377" w:type="dxa"/>
          </w:tcPr>
          <w:p w:rsidR="00CD60BD" w:rsidRDefault="00CD60BD" w:rsidP="0009651C">
            <w:pPr>
              <w:spacing w:line="360" w:lineRule="auto"/>
              <w:jc w:val="center"/>
              <w:rPr>
                <w:b/>
                <w:bCs/>
              </w:rPr>
            </w:pPr>
            <w:r w:rsidRPr="003526AF">
              <w:rPr>
                <w:b/>
                <w:bCs/>
                <w:noProof/>
                <w:lang w:eastAsia="en-GB"/>
              </w:rPr>
              <w:lastRenderedPageBreak/>
              <w:drawing>
                <wp:inline distT="0" distB="0" distL="0" distR="0">
                  <wp:extent cx="4572638" cy="3429479"/>
                  <wp:effectExtent l="0" t="0" r="0" b="0"/>
                  <wp:docPr id="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9" cstate="print"/>
                          <a:stretch>
                            <a:fillRect/>
                          </a:stretch>
                        </pic:blipFill>
                        <pic:spPr>
                          <a:xfrm>
                            <a:off x="0" y="0"/>
                            <a:ext cx="4572638" cy="3429479"/>
                          </a:xfrm>
                          <a:prstGeom prst="rect">
                            <a:avLst/>
                          </a:prstGeom>
                        </pic:spPr>
                      </pic:pic>
                    </a:graphicData>
                  </a:graphic>
                </wp:inline>
              </w:drawing>
            </w:r>
          </w:p>
        </w:tc>
      </w:tr>
      <w:tr w:rsidR="00CD60BD" w:rsidTr="0009651C">
        <w:trPr>
          <w:trHeight w:val="533"/>
        </w:trPr>
        <w:tc>
          <w:tcPr>
            <w:tcW w:w="9377" w:type="dxa"/>
          </w:tcPr>
          <w:p w:rsidR="00CD60BD" w:rsidRDefault="00CD60BD" w:rsidP="0009651C">
            <w:pPr>
              <w:spacing w:line="360" w:lineRule="auto"/>
              <w:rPr>
                <w:b/>
                <w:bCs/>
              </w:rPr>
            </w:pPr>
            <w:r>
              <w:rPr>
                <w:b/>
                <w:bCs/>
              </w:rPr>
              <w:t xml:space="preserve">Training Notes: </w:t>
            </w:r>
            <w:r w:rsidRPr="00074AB2">
              <w:rPr>
                <w:bCs/>
              </w:rPr>
              <w:t xml:space="preserve">The model would aid in recruiting individuals that have appropriate competencies and expertise (Bin and </w:t>
            </w:r>
            <w:proofErr w:type="spellStart"/>
            <w:r w:rsidRPr="00074AB2">
              <w:rPr>
                <w:bCs/>
              </w:rPr>
              <w:t>Shmailan</w:t>
            </w:r>
            <w:proofErr w:type="spellEnd"/>
            <w:r w:rsidRPr="00074AB2">
              <w:rPr>
                <w:bCs/>
              </w:rPr>
              <w:t>, 2015).</w:t>
            </w:r>
          </w:p>
        </w:tc>
      </w:tr>
      <w:tr w:rsidR="00CD60BD" w:rsidTr="0009651C">
        <w:trPr>
          <w:trHeight w:val="533"/>
        </w:trPr>
        <w:tc>
          <w:tcPr>
            <w:tcW w:w="9377" w:type="dxa"/>
          </w:tcPr>
          <w:p w:rsidR="00CD60BD" w:rsidRDefault="00CD60BD" w:rsidP="0009651C">
            <w:pPr>
              <w:spacing w:line="360" w:lineRule="auto"/>
              <w:jc w:val="center"/>
              <w:rPr>
                <w:b/>
                <w:bCs/>
              </w:rPr>
            </w:pPr>
            <w:r w:rsidRPr="003526AF">
              <w:rPr>
                <w:b/>
                <w:bCs/>
                <w:noProof/>
                <w:lang w:eastAsia="en-GB"/>
              </w:rPr>
              <w:lastRenderedPageBreak/>
              <w:drawing>
                <wp:inline distT="0" distB="0" distL="0" distR="0">
                  <wp:extent cx="4572638" cy="3429479"/>
                  <wp:effectExtent l="0" t="0" r="0" b="0"/>
                  <wp:docPr id="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0" cstate="print"/>
                          <a:stretch>
                            <a:fillRect/>
                          </a:stretch>
                        </pic:blipFill>
                        <pic:spPr>
                          <a:xfrm>
                            <a:off x="0" y="0"/>
                            <a:ext cx="4572638" cy="3429479"/>
                          </a:xfrm>
                          <a:prstGeom prst="rect">
                            <a:avLst/>
                          </a:prstGeom>
                        </pic:spPr>
                      </pic:pic>
                    </a:graphicData>
                  </a:graphic>
                </wp:inline>
              </w:drawing>
            </w:r>
          </w:p>
        </w:tc>
      </w:tr>
      <w:tr w:rsidR="00CD60BD" w:rsidTr="0009651C">
        <w:trPr>
          <w:trHeight w:val="489"/>
        </w:trPr>
        <w:tc>
          <w:tcPr>
            <w:tcW w:w="9377" w:type="dxa"/>
          </w:tcPr>
          <w:p w:rsidR="00CD60BD" w:rsidRPr="005C5883" w:rsidRDefault="00CD60BD" w:rsidP="0009651C">
            <w:pPr>
              <w:spacing w:line="360" w:lineRule="auto"/>
              <w:jc w:val="both"/>
            </w:pPr>
            <w:r>
              <w:rPr>
                <w:b/>
                <w:bCs/>
              </w:rPr>
              <w:t xml:space="preserve">Training Notes: </w:t>
            </w:r>
            <w:r w:rsidRPr="001B2C80">
              <w:t xml:space="preserve">The hotel industry needs to balance welcoming gestures and security with keeping health and safety measures. Also, improved and better working surroundings deliver the company's employees peace which allows in order </w:t>
            </w:r>
            <w:proofErr w:type="gramStart"/>
            <w:r w:rsidRPr="001B2C80">
              <w:t>to execute</w:t>
            </w:r>
            <w:proofErr w:type="gramEnd"/>
            <w:r w:rsidRPr="001B2C80">
              <w:t xml:space="preserve"> more promising in managing the hotels. Hence, safety and health procedures can be ensured through proper control, CCTV cameras, and panic buttons, which provide safety when in trouble.</w:t>
            </w:r>
          </w:p>
          <w:p w:rsidR="00CD60BD" w:rsidRDefault="00CD60BD" w:rsidP="0009651C">
            <w:pPr>
              <w:spacing w:line="360" w:lineRule="auto"/>
              <w:rPr>
                <w:b/>
                <w:bCs/>
              </w:rPr>
            </w:pPr>
          </w:p>
        </w:tc>
      </w:tr>
      <w:tr w:rsidR="00CD60BD" w:rsidTr="0009651C">
        <w:trPr>
          <w:trHeight w:val="533"/>
        </w:trPr>
        <w:tc>
          <w:tcPr>
            <w:tcW w:w="9377" w:type="dxa"/>
          </w:tcPr>
          <w:p w:rsidR="00CD60BD" w:rsidRDefault="00CD60BD" w:rsidP="0009651C">
            <w:pPr>
              <w:spacing w:line="360" w:lineRule="auto"/>
              <w:jc w:val="center"/>
              <w:rPr>
                <w:b/>
                <w:bCs/>
              </w:rPr>
            </w:pPr>
            <w:r w:rsidRPr="003526AF">
              <w:rPr>
                <w:b/>
                <w:bCs/>
                <w:noProof/>
                <w:lang w:eastAsia="en-GB"/>
              </w:rPr>
              <w:lastRenderedPageBreak/>
              <w:drawing>
                <wp:inline distT="0" distB="0" distL="0" distR="0">
                  <wp:extent cx="4572638" cy="3429479"/>
                  <wp:effectExtent l="0" t="0" r="0" b="0"/>
                  <wp:docPr id="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1" cstate="print"/>
                          <a:stretch>
                            <a:fillRect/>
                          </a:stretch>
                        </pic:blipFill>
                        <pic:spPr>
                          <a:xfrm>
                            <a:off x="0" y="0"/>
                            <a:ext cx="4572638" cy="3429479"/>
                          </a:xfrm>
                          <a:prstGeom prst="rect">
                            <a:avLst/>
                          </a:prstGeom>
                        </pic:spPr>
                      </pic:pic>
                    </a:graphicData>
                  </a:graphic>
                </wp:inline>
              </w:drawing>
            </w:r>
          </w:p>
        </w:tc>
      </w:tr>
      <w:tr w:rsidR="00CD60BD" w:rsidTr="0009651C">
        <w:trPr>
          <w:trHeight w:val="533"/>
        </w:trPr>
        <w:tc>
          <w:tcPr>
            <w:tcW w:w="9377" w:type="dxa"/>
          </w:tcPr>
          <w:p w:rsidR="00CD60BD" w:rsidRPr="00ED7A53" w:rsidRDefault="00CD60BD" w:rsidP="0009651C">
            <w:pPr>
              <w:spacing w:line="360" w:lineRule="auto"/>
              <w:jc w:val="both"/>
              <w:rPr>
                <w:b/>
                <w:bCs/>
                <w:lang w:val="en-US"/>
              </w:rPr>
            </w:pPr>
            <w:r>
              <w:rPr>
                <w:b/>
                <w:bCs/>
              </w:rPr>
              <w:t xml:space="preserve">Training Notes: </w:t>
            </w:r>
            <w:r w:rsidRPr="00AC6A47">
              <w:rPr>
                <w:bCs/>
                <w:lang w:val="en-US"/>
              </w:rPr>
              <w:t>Also, monitoring hotel premises is required in order to prevent theft and fraud issues and challenges. The laundry room is also adequately ventilated and cleaned regularly, clothing and linen handling approaches are strict, and washing appliances are clean. Also, the food is covered and refrigerated, meals are sealed, freezers are cleaned, and food attendants are conditioned on proper hygiene.</w:t>
            </w:r>
          </w:p>
          <w:p w:rsidR="00CD60BD" w:rsidRDefault="00CD60BD" w:rsidP="0009651C">
            <w:pPr>
              <w:spacing w:line="360" w:lineRule="auto"/>
              <w:rPr>
                <w:b/>
                <w:bCs/>
              </w:rPr>
            </w:pPr>
          </w:p>
        </w:tc>
      </w:tr>
      <w:tr w:rsidR="00CD60BD" w:rsidTr="0009651C">
        <w:trPr>
          <w:trHeight w:val="533"/>
        </w:trPr>
        <w:tc>
          <w:tcPr>
            <w:tcW w:w="9377" w:type="dxa"/>
          </w:tcPr>
          <w:p w:rsidR="00CD60BD" w:rsidRDefault="00CD60BD" w:rsidP="0009651C">
            <w:pPr>
              <w:spacing w:line="360" w:lineRule="auto"/>
              <w:jc w:val="center"/>
              <w:rPr>
                <w:b/>
                <w:bCs/>
              </w:rPr>
            </w:pPr>
            <w:r w:rsidRPr="003526AF">
              <w:rPr>
                <w:b/>
                <w:bCs/>
                <w:noProof/>
                <w:lang w:eastAsia="en-GB"/>
              </w:rPr>
              <w:lastRenderedPageBreak/>
              <w:drawing>
                <wp:inline distT="0" distB="0" distL="0" distR="0">
                  <wp:extent cx="4572638" cy="3429479"/>
                  <wp:effectExtent l="0" t="0" r="0" b="0"/>
                  <wp:docPr id="3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2" cstate="print"/>
                          <a:stretch>
                            <a:fillRect/>
                          </a:stretch>
                        </pic:blipFill>
                        <pic:spPr>
                          <a:xfrm>
                            <a:off x="0" y="0"/>
                            <a:ext cx="4572638" cy="3429479"/>
                          </a:xfrm>
                          <a:prstGeom prst="rect">
                            <a:avLst/>
                          </a:prstGeom>
                        </pic:spPr>
                      </pic:pic>
                    </a:graphicData>
                  </a:graphic>
                </wp:inline>
              </w:drawing>
            </w:r>
            <w:bookmarkStart w:id="9" w:name="_GoBack"/>
            <w:bookmarkEnd w:id="9"/>
          </w:p>
        </w:tc>
      </w:tr>
      <w:tr w:rsidR="00CD60BD" w:rsidTr="0009651C">
        <w:trPr>
          <w:trHeight w:val="533"/>
        </w:trPr>
        <w:tc>
          <w:tcPr>
            <w:tcW w:w="9377" w:type="dxa"/>
          </w:tcPr>
          <w:p w:rsidR="00CD60BD" w:rsidRDefault="00CD60BD" w:rsidP="0009651C">
            <w:pPr>
              <w:spacing w:line="360" w:lineRule="auto"/>
              <w:rPr>
                <w:b/>
                <w:bCs/>
              </w:rPr>
            </w:pPr>
            <w:r>
              <w:rPr>
                <w:b/>
                <w:bCs/>
              </w:rPr>
              <w:t xml:space="preserve">Training Notes: </w:t>
            </w:r>
            <w:r w:rsidRPr="00380616">
              <w:rPr>
                <w:bCs/>
              </w:rPr>
              <w:t>In a nutshell, it can be summarized that training has become fundamental for a hotel if they want to attain guest satisfaction. The hotel is facing various issues which are impacting its reputation, and they require a training program to reduce the problems that they are facing. The training program that is being developed by the hotel will focus on guest experiences and developing the skill set of employees.</w:t>
            </w:r>
          </w:p>
          <w:p w:rsidR="00CD60BD" w:rsidRPr="004D0F63" w:rsidRDefault="00CD60BD" w:rsidP="0009651C">
            <w:pPr>
              <w:tabs>
                <w:tab w:val="left" w:pos="2880"/>
              </w:tabs>
              <w:spacing w:line="360" w:lineRule="auto"/>
            </w:pPr>
            <w:r>
              <w:tab/>
            </w:r>
          </w:p>
        </w:tc>
      </w:tr>
    </w:tbl>
    <w:p w:rsidR="00CD60BD" w:rsidRPr="00ED7A53" w:rsidRDefault="00CD60BD" w:rsidP="00CD60BD"/>
    <w:p w:rsidR="00CD60BD" w:rsidRDefault="00CD60BD" w:rsidP="00CD60BD">
      <w:r>
        <w:br w:type="page"/>
      </w:r>
    </w:p>
    <w:p w:rsidR="00CD60BD" w:rsidRPr="00107387" w:rsidRDefault="00CD60BD" w:rsidP="00CD60BD">
      <w:pPr>
        <w:pStyle w:val="Heading1"/>
        <w:rPr>
          <w:rFonts w:ascii="Times New Roman" w:hAnsi="Times New Roman" w:cs="Times New Roman"/>
          <w:color w:val="000000" w:themeColor="text1"/>
          <w:sz w:val="24"/>
        </w:rPr>
      </w:pPr>
      <w:r w:rsidRPr="00107387">
        <w:rPr>
          <w:rFonts w:ascii="Times New Roman" w:hAnsi="Times New Roman" w:cs="Times New Roman"/>
          <w:color w:val="000000" w:themeColor="text1"/>
          <w:sz w:val="24"/>
        </w:rPr>
        <w:lastRenderedPageBreak/>
        <w:t>References</w:t>
      </w:r>
    </w:p>
    <w:p w:rsidR="00CD60BD" w:rsidRPr="00342798" w:rsidRDefault="00CD60BD" w:rsidP="00CD60BD">
      <w:pPr>
        <w:ind w:left="720" w:hanging="720"/>
      </w:pPr>
      <w:proofErr w:type="gramStart"/>
      <w:r w:rsidRPr="003554BC">
        <w:t xml:space="preserve">Bin, A.S. and </w:t>
      </w:r>
      <w:proofErr w:type="spellStart"/>
      <w:r w:rsidRPr="003554BC">
        <w:t>Shmailan</w:t>
      </w:r>
      <w:proofErr w:type="spellEnd"/>
      <w:r w:rsidRPr="003554BC">
        <w:t>, A., 2015.</w:t>
      </w:r>
      <w:proofErr w:type="gramEnd"/>
      <w:r w:rsidRPr="003554BC">
        <w:t xml:space="preserve"> The relationship between job satisfaction, job performance and employee engagement: An explorative study. </w:t>
      </w:r>
      <w:proofErr w:type="gramStart"/>
      <w:r w:rsidRPr="003554BC">
        <w:rPr>
          <w:i/>
          <w:iCs/>
        </w:rPr>
        <w:t>Issues in Business Management and Economics</w:t>
      </w:r>
      <w:r w:rsidRPr="003554BC">
        <w:t>, </w:t>
      </w:r>
      <w:r w:rsidRPr="003554BC">
        <w:rPr>
          <w:i/>
          <w:iCs/>
        </w:rPr>
        <w:t>4</w:t>
      </w:r>
      <w:r w:rsidRPr="003554BC">
        <w:t>(1), pp.1-8.</w:t>
      </w:r>
      <w:proofErr w:type="gramEnd"/>
    </w:p>
    <w:p w:rsidR="00CD60BD" w:rsidRDefault="00CD60BD" w:rsidP="00CD60BD">
      <w:pPr>
        <w:ind w:left="720" w:hanging="720"/>
        <w:rPr>
          <w:shd w:val="clear" w:color="auto" w:fill="FFFFFF"/>
        </w:rPr>
      </w:pPr>
      <w:r>
        <w:rPr>
          <w:shd w:val="clear" w:color="auto" w:fill="FFFFFF"/>
        </w:rPr>
        <w:t xml:space="preserve">Chan, J., </w:t>
      </w:r>
      <w:proofErr w:type="spellStart"/>
      <w:proofErr w:type="gramStart"/>
      <w:r>
        <w:rPr>
          <w:shd w:val="clear" w:color="auto" w:fill="FFFFFF"/>
        </w:rPr>
        <w:t>Gao</w:t>
      </w:r>
      <w:proofErr w:type="spellEnd"/>
      <w:proofErr w:type="gramEnd"/>
      <w:r>
        <w:rPr>
          <w:shd w:val="clear" w:color="auto" w:fill="FFFFFF"/>
        </w:rPr>
        <w:t>, Y.L. and McGinley, S., 2021. Updates in service standards in hotels: how COVID-19 changed operations. </w:t>
      </w:r>
      <w:proofErr w:type="gramStart"/>
      <w:r>
        <w:rPr>
          <w:i/>
          <w:iCs/>
          <w:shd w:val="clear" w:color="auto" w:fill="FFFFFF"/>
        </w:rPr>
        <w:t>International Journal of Contemporary Hospitality Management</w:t>
      </w:r>
      <w:r>
        <w:rPr>
          <w:shd w:val="clear" w:color="auto" w:fill="FFFFFF"/>
        </w:rPr>
        <w:t>, </w:t>
      </w:r>
      <w:r>
        <w:rPr>
          <w:i/>
          <w:iCs/>
          <w:shd w:val="clear" w:color="auto" w:fill="FFFFFF"/>
        </w:rPr>
        <w:t>33</w:t>
      </w:r>
      <w:r>
        <w:rPr>
          <w:shd w:val="clear" w:color="auto" w:fill="FFFFFF"/>
        </w:rPr>
        <w:t>(5), pp.1668-1687.</w:t>
      </w:r>
      <w:proofErr w:type="gramEnd"/>
    </w:p>
    <w:p w:rsidR="00CD60BD" w:rsidRDefault="00CD60BD" w:rsidP="00CD60BD">
      <w:pPr>
        <w:ind w:left="720" w:hanging="720"/>
      </w:pPr>
      <w:proofErr w:type="spellStart"/>
      <w:r w:rsidRPr="005B7347">
        <w:t>Secchi</w:t>
      </w:r>
      <w:proofErr w:type="spellEnd"/>
      <w:r w:rsidRPr="005B7347">
        <w:t xml:space="preserve">, E., Roth, A. and </w:t>
      </w:r>
      <w:proofErr w:type="spellStart"/>
      <w:r w:rsidRPr="005B7347">
        <w:t>Verma</w:t>
      </w:r>
      <w:proofErr w:type="spellEnd"/>
      <w:r w:rsidRPr="005B7347">
        <w:t>, R., 2019. The impact of service improvisation competence on customer satisfaction: Evidence from the hospitality industry. </w:t>
      </w:r>
      <w:proofErr w:type="gramStart"/>
      <w:r w:rsidRPr="005B7347">
        <w:rPr>
          <w:i/>
          <w:iCs/>
        </w:rPr>
        <w:t>Production and Operations Management</w:t>
      </w:r>
      <w:r w:rsidRPr="005B7347">
        <w:t>, </w:t>
      </w:r>
      <w:r w:rsidRPr="005B7347">
        <w:rPr>
          <w:i/>
          <w:iCs/>
        </w:rPr>
        <w:t>28</w:t>
      </w:r>
      <w:r w:rsidRPr="005B7347">
        <w:t>(6), pp.1329-1346.</w:t>
      </w:r>
      <w:proofErr w:type="gramEnd"/>
    </w:p>
    <w:p w:rsidR="00CD60BD" w:rsidRDefault="00CD60BD" w:rsidP="00CD60BD">
      <w:pPr>
        <w:ind w:left="720" w:hanging="720"/>
      </w:pPr>
      <w:proofErr w:type="spellStart"/>
      <w:r w:rsidRPr="00342798">
        <w:t>Spigel</w:t>
      </w:r>
      <w:proofErr w:type="spellEnd"/>
      <w:r w:rsidRPr="00342798">
        <w:t xml:space="preserve">, B. and Harrison, R., 2018. </w:t>
      </w:r>
      <w:proofErr w:type="gramStart"/>
      <w:r w:rsidRPr="00342798">
        <w:t>Toward a process theory of entrepreneurial ecosystems.</w:t>
      </w:r>
      <w:proofErr w:type="gramEnd"/>
      <w:r w:rsidRPr="00342798">
        <w:t> </w:t>
      </w:r>
      <w:proofErr w:type="gramStart"/>
      <w:r w:rsidRPr="00342798">
        <w:rPr>
          <w:i/>
          <w:iCs/>
        </w:rPr>
        <w:t>Strategic Entrepreneurship Journal</w:t>
      </w:r>
      <w:r w:rsidRPr="00342798">
        <w:t>, </w:t>
      </w:r>
      <w:r w:rsidRPr="00342798">
        <w:rPr>
          <w:i/>
          <w:iCs/>
        </w:rPr>
        <w:t>12</w:t>
      </w:r>
      <w:r w:rsidRPr="00342798">
        <w:t>(1), pp.151-168.</w:t>
      </w:r>
      <w:proofErr w:type="gramEnd"/>
    </w:p>
    <w:p w:rsidR="00CD60BD" w:rsidRDefault="00CD60BD" w:rsidP="00CD60BD">
      <w:pPr>
        <w:ind w:left="720" w:hanging="720"/>
      </w:pPr>
      <w:proofErr w:type="spellStart"/>
      <w:proofErr w:type="gramStart"/>
      <w:r w:rsidRPr="00C73F2C">
        <w:t>Tu</w:t>
      </w:r>
      <w:proofErr w:type="spellEnd"/>
      <w:r w:rsidRPr="00C73F2C">
        <w:t>, Y. and Wu, W., 2021.</w:t>
      </w:r>
      <w:proofErr w:type="gramEnd"/>
      <w:r w:rsidRPr="00C73F2C">
        <w:t xml:space="preserve"> How does green innovation improve enterprises’ competitive advantage? </w:t>
      </w:r>
      <w:proofErr w:type="gramStart"/>
      <w:r w:rsidRPr="00C73F2C">
        <w:t>The role of organizational learning.</w:t>
      </w:r>
      <w:proofErr w:type="gramEnd"/>
      <w:r w:rsidRPr="00C73F2C">
        <w:t> </w:t>
      </w:r>
      <w:proofErr w:type="gramStart"/>
      <w:r w:rsidRPr="00C73F2C">
        <w:rPr>
          <w:i/>
          <w:iCs/>
        </w:rPr>
        <w:t>Sustainable Production and Consumption</w:t>
      </w:r>
      <w:r w:rsidRPr="00C73F2C">
        <w:t>, </w:t>
      </w:r>
      <w:r w:rsidRPr="00C73F2C">
        <w:rPr>
          <w:i/>
          <w:iCs/>
        </w:rPr>
        <w:t>26</w:t>
      </w:r>
      <w:r w:rsidRPr="00C73F2C">
        <w:t>, pp.504-516.</w:t>
      </w:r>
      <w:proofErr w:type="gramEnd"/>
    </w:p>
    <w:p w:rsidR="00CD60BD" w:rsidRDefault="00CD60BD" w:rsidP="00CD60B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p>
    <w:p w:rsidR="00CD60BD" w:rsidRPr="001749FD" w:rsidRDefault="00CD60BD" w:rsidP="00CD60B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p>
    <w:sectPr w:rsidR="00CD60BD" w:rsidRPr="001749FD" w:rsidSect="00CD60BD">
      <w:pgSz w:w="16838" w:h="11906" w:orient="landscape"/>
      <w:pgMar w:top="1440" w:right="1077" w:bottom="1440" w:left="107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84954" w:rsidRDefault="00384954" w:rsidP="004D0F63">
      <w:pPr>
        <w:spacing w:after="0" w:line="240" w:lineRule="auto"/>
      </w:pPr>
      <w:r>
        <w:separator/>
      </w:r>
    </w:p>
  </w:endnote>
  <w:endnote w:type="continuationSeparator" w:id="0">
    <w:p w:rsidR="00384954" w:rsidRDefault="00384954" w:rsidP="004D0F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84954" w:rsidRDefault="00384954" w:rsidP="004D0F63">
      <w:pPr>
        <w:spacing w:after="0" w:line="240" w:lineRule="auto"/>
      </w:pPr>
      <w:r>
        <w:separator/>
      </w:r>
    </w:p>
  </w:footnote>
  <w:footnote w:type="continuationSeparator" w:id="0">
    <w:p w:rsidR="00384954" w:rsidRDefault="00384954" w:rsidP="004D0F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976308"/>
    <w:multiLevelType w:val="hybridMultilevel"/>
    <w:tmpl w:val="EADA6850"/>
    <w:lvl w:ilvl="0" w:tplc="29E0C11A">
      <w:start w:val="1"/>
      <w:numFmt w:val="decimal"/>
      <w:lvlText w:val="%1-"/>
      <w:lvlJc w:val="left"/>
      <w:pPr>
        <w:ind w:left="720" w:hanging="360"/>
      </w:pPr>
      <w:rPr>
        <w:rFonts w:hint="default"/>
      </w:rPr>
    </w:lvl>
    <w:lvl w:ilvl="1" w:tplc="950ECF9E" w:tentative="1">
      <w:start w:val="1"/>
      <w:numFmt w:val="lowerLetter"/>
      <w:lvlText w:val="%2."/>
      <w:lvlJc w:val="left"/>
      <w:pPr>
        <w:ind w:left="1440" w:hanging="360"/>
      </w:pPr>
    </w:lvl>
    <w:lvl w:ilvl="2" w:tplc="86283E2C" w:tentative="1">
      <w:start w:val="1"/>
      <w:numFmt w:val="lowerRoman"/>
      <w:lvlText w:val="%3."/>
      <w:lvlJc w:val="right"/>
      <w:pPr>
        <w:ind w:left="2160" w:hanging="180"/>
      </w:pPr>
    </w:lvl>
    <w:lvl w:ilvl="3" w:tplc="977ACB50" w:tentative="1">
      <w:start w:val="1"/>
      <w:numFmt w:val="decimal"/>
      <w:lvlText w:val="%4."/>
      <w:lvlJc w:val="left"/>
      <w:pPr>
        <w:ind w:left="2880" w:hanging="360"/>
      </w:pPr>
    </w:lvl>
    <w:lvl w:ilvl="4" w:tplc="6E1222FA" w:tentative="1">
      <w:start w:val="1"/>
      <w:numFmt w:val="lowerLetter"/>
      <w:lvlText w:val="%5."/>
      <w:lvlJc w:val="left"/>
      <w:pPr>
        <w:ind w:left="3600" w:hanging="360"/>
      </w:pPr>
    </w:lvl>
    <w:lvl w:ilvl="5" w:tplc="3056C4CE" w:tentative="1">
      <w:start w:val="1"/>
      <w:numFmt w:val="lowerRoman"/>
      <w:lvlText w:val="%6."/>
      <w:lvlJc w:val="right"/>
      <w:pPr>
        <w:ind w:left="4320" w:hanging="180"/>
      </w:pPr>
    </w:lvl>
    <w:lvl w:ilvl="6" w:tplc="AAAC0A72" w:tentative="1">
      <w:start w:val="1"/>
      <w:numFmt w:val="decimal"/>
      <w:lvlText w:val="%7."/>
      <w:lvlJc w:val="left"/>
      <w:pPr>
        <w:ind w:left="5040" w:hanging="360"/>
      </w:pPr>
    </w:lvl>
    <w:lvl w:ilvl="7" w:tplc="36C6A0A8" w:tentative="1">
      <w:start w:val="1"/>
      <w:numFmt w:val="lowerLetter"/>
      <w:lvlText w:val="%8."/>
      <w:lvlJc w:val="left"/>
      <w:pPr>
        <w:ind w:left="5760" w:hanging="360"/>
      </w:pPr>
    </w:lvl>
    <w:lvl w:ilvl="8" w:tplc="E0C8F836" w:tentative="1">
      <w:start w:val="1"/>
      <w:numFmt w:val="lowerRoman"/>
      <w:lvlText w:val="%9."/>
      <w:lvlJc w:val="right"/>
      <w:pPr>
        <w:ind w:left="6480" w:hanging="180"/>
      </w:pPr>
    </w:lvl>
  </w:abstractNum>
  <w:abstractNum w:abstractNumId="1">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1"/>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rsids>
    <w:rsidRoot w:val="00330917"/>
    <w:rsid w:val="00137075"/>
    <w:rsid w:val="001749FD"/>
    <w:rsid w:val="0021305E"/>
    <w:rsid w:val="00273C1A"/>
    <w:rsid w:val="002F7A41"/>
    <w:rsid w:val="003147A4"/>
    <w:rsid w:val="00330917"/>
    <w:rsid w:val="00357851"/>
    <w:rsid w:val="00384954"/>
    <w:rsid w:val="003E5A08"/>
    <w:rsid w:val="004115E1"/>
    <w:rsid w:val="0045538B"/>
    <w:rsid w:val="004D0F63"/>
    <w:rsid w:val="005219AC"/>
    <w:rsid w:val="00592A7E"/>
    <w:rsid w:val="005F689A"/>
    <w:rsid w:val="00671239"/>
    <w:rsid w:val="006B6681"/>
    <w:rsid w:val="00711FA0"/>
    <w:rsid w:val="007215A6"/>
    <w:rsid w:val="0086599B"/>
    <w:rsid w:val="0086656D"/>
    <w:rsid w:val="008B5E9D"/>
    <w:rsid w:val="008D4B7A"/>
    <w:rsid w:val="008E2C35"/>
    <w:rsid w:val="00977466"/>
    <w:rsid w:val="0099779F"/>
    <w:rsid w:val="009C6D6D"/>
    <w:rsid w:val="009D31CA"/>
    <w:rsid w:val="009E10A6"/>
    <w:rsid w:val="00A25205"/>
    <w:rsid w:val="00B0725C"/>
    <w:rsid w:val="00B97B39"/>
    <w:rsid w:val="00BE5269"/>
    <w:rsid w:val="00C241E1"/>
    <w:rsid w:val="00CD26B9"/>
    <w:rsid w:val="00CD60BD"/>
    <w:rsid w:val="00CF640F"/>
    <w:rsid w:val="00D879FA"/>
    <w:rsid w:val="00E90A87"/>
    <w:rsid w:val="00EB7CCC"/>
    <w:rsid w:val="00F03E94"/>
    <w:rsid w:val="00FF6CB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4B7A"/>
    <w:pPr>
      <w:keepNext/>
      <w:keepLines/>
      <w:spacing w:before="40" w:after="0"/>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4B7A"/>
    <w:rPr>
      <w:rFonts w:asciiTheme="majorHAnsi" w:eastAsiaTheme="majorEastAsia" w:hAnsiTheme="majorHAnsi" w:cstheme="majorBidi"/>
      <w:color w:val="2F5496" w:themeColor="accent1" w:themeShade="BF"/>
      <w:sz w:val="26"/>
      <w:szCs w:val="26"/>
      <w:lang w:val="en-US"/>
    </w:rPr>
  </w:style>
  <w:style w:type="paragraph" w:styleId="BalloonText">
    <w:name w:val="Balloon Text"/>
    <w:basedOn w:val="Normal"/>
    <w:link w:val="BalloonTextChar"/>
    <w:uiPriority w:val="99"/>
    <w:semiHidden/>
    <w:unhideWhenUsed/>
    <w:rsid w:val="006712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123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12</Pages>
  <Words>1637</Words>
  <Characters>9335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maracine.ion.lucian@gmail.com</cp:lastModifiedBy>
  <cp:revision>25</cp:revision>
  <dcterms:created xsi:type="dcterms:W3CDTF">2023-01-08T15:17:00Z</dcterms:created>
  <dcterms:modified xsi:type="dcterms:W3CDTF">2023-02-23T11:33:00Z</dcterms:modified>
</cp:coreProperties>
</file>