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2D73B7" w14:textId="25E7662B" w:rsidR="00E57BDF" w:rsidRPr="00AF72D5" w:rsidRDefault="00E57BDF" w:rsidP="00E57BDF">
      <w:pPr>
        <w:pStyle w:val="TOCHeading"/>
        <w:rPr>
          <w:rFonts w:ascii="Nunito" w:hAnsi="Nunito"/>
          <w:b/>
          <w:bCs/>
          <w:color w:val="000000" w:themeColor="text1"/>
          <w:lang w:val="en-GB"/>
        </w:rPr>
      </w:pPr>
    </w:p>
    <w:p w14:paraId="53518425" w14:textId="77777777" w:rsidR="0078278E" w:rsidRPr="00AF72D5" w:rsidRDefault="0078278E" w:rsidP="0078278E">
      <w:pPr>
        <w:rPr>
          <w:rFonts w:ascii="Nunito" w:hAnsi="Nunito"/>
        </w:rPr>
      </w:pPr>
    </w:p>
    <w:p w14:paraId="25BD27EC" w14:textId="77777777" w:rsidR="00E57BDF" w:rsidRPr="00AF72D5" w:rsidRDefault="00E57BDF" w:rsidP="00E57BDF">
      <w:pPr>
        <w:pStyle w:val="TOCHeading"/>
        <w:rPr>
          <w:rFonts w:ascii="Nunito" w:hAnsi="Nunito"/>
          <w:color w:val="000000" w:themeColor="text1"/>
          <w:lang w:val="en-GB"/>
        </w:rPr>
      </w:pPr>
    </w:p>
    <w:p w14:paraId="073C99F8" w14:textId="77777777" w:rsidR="00E57BDF" w:rsidRPr="00AF72D5" w:rsidRDefault="00E57BDF" w:rsidP="00E57BDF">
      <w:pPr>
        <w:pStyle w:val="TOCHeading"/>
        <w:rPr>
          <w:rFonts w:ascii="Nunito" w:hAnsi="Nunito"/>
          <w:color w:val="000000" w:themeColor="text1"/>
          <w:sz w:val="24"/>
          <w:szCs w:val="24"/>
          <w:lang w:val="en-GB"/>
        </w:rPr>
      </w:pPr>
    </w:p>
    <w:p w14:paraId="76856240" w14:textId="77777777" w:rsidR="003F7BCF" w:rsidRPr="00AF72D5" w:rsidRDefault="003F7BCF" w:rsidP="003F7BCF">
      <w:pPr>
        <w:rPr>
          <w:rFonts w:ascii="Nunito" w:hAnsi="Nunito"/>
        </w:rPr>
      </w:pPr>
    </w:p>
    <w:p w14:paraId="63716706" w14:textId="77777777" w:rsidR="003F7BCF" w:rsidRPr="00AF72D5" w:rsidRDefault="003F7BCF" w:rsidP="003F7BCF">
      <w:pPr>
        <w:rPr>
          <w:rFonts w:ascii="Nunito" w:hAnsi="Nunito"/>
        </w:rPr>
      </w:pPr>
    </w:p>
    <w:p w14:paraId="668F5BCA" w14:textId="5AFC0573" w:rsidR="00E57BDF" w:rsidRPr="00AF72D5" w:rsidRDefault="002F6CFE" w:rsidP="002F6CFE">
      <w:pPr>
        <w:pStyle w:val="TOCHeading"/>
        <w:jc w:val="center"/>
        <w:rPr>
          <w:rFonts w:ascii="Nunito" w:hAnsi="Nunito"/>
          <w:color w:val="000000" w:themeColor="text1"/>
          <w:sz w:val="56"/>
          <w:szCs w:val="56"/>
          <w:lang w:val="en-GB"/>
        </w:rPr>
      </w:pPr>
      <w:r w:rsidRPr="00AF72D5">
        <w:rPr>
          <w:rFonts w:ascii="Nunito" w:hAnsi="Nunito"/>
          <w:b/>
          <w:bCs/>
          <w:color w:val="000000" w:themeColor="text1"/>
          <w:sz w:val="56"/>
          <w:szCs w:val="56"/>
          <w:lang w:val="en-GB"/>
        </w:rPr>
        <w:t>Reflective report</w:t>
      </w:r>
    </w:p>
    <w:p w14:paraId="0B2F7B3B" w14:textId="77777777" w:rsidR="008C579E" w:rsidRPr="00AF72D5" w:rsidRDefault="008C579E" w:rsidP="008C579E">
      <w:pPr>
        <w:rPr>
          <w:rFonts w:ascii="Nunito" w:hAnsi="Nunito"/>
          <w:color w:val="000000" w:themeColor="text1"/>
        </w:rPr>
      </w:pPr>
    </w:p>
    <w:p w14:paraId="3DE644B7" w14:textId="77777777" w:rsidR="008C579E" w:rsidRPr="00AF72D5" w:rsidRDefault="008C579E" w:rsidP="008C579E">
      <w:pPr>
        <w:rPr>
          <w:rFonts w:ascii="Nunito" w:hAnsi="Nunito"/>
          <w:color w:val="000000" w:themeColor="text1"/>
        </w:rPr>
      </w:pPr>
    </w:p>
    <w:p w14:paraId="49B366BC" w14:textId="77777777" w:rsidR="008C579E" w:rsidRPr="00AF72D5" w:rsidRDefault="008C579E" w:rsidP="008C579E">
      <w:pPr>
        <w:rPr>
          <w:rFonts w:ascii="Nunito" w:hAnsi="Nunito"/>
          <w:color w:val="000000" w:themeColor="text1"/>
        </w:rPr>
      </w:pPr>
    </w:p>
    <w:p w14:paraId="5EC32D5B" w14:textId="77777777" w:rsidR="003F7BCF" w:rsidRPr="00AF72D5" w:rsidRDefault="003F7BCF" w:rsidP="008C579E">
      <w:pPr>
        <w:rPr>
          <w:rFonts w:ascii="Nunito" w:hAnsi="Nunito"/>
          <w:color w:val="000000" w:themeColor="text1"/>
        </w:rPr>
      </w:pPr>
    </w:p>
    <w:p w14:paraId="0639EDBC" w14:textId="77777777" w:rsidR="003F7BCF" w:rsidRPr="00AF72D5" w:rsidRDefault="003F7BCF" w:rsidP="008C579E">
      <w:pPr>
        <w:rPr>
          <w:rFonts w:ascii="Nunito" w:hAnsi="Nunito"/>
          <w:color w:val="000000" w:themeColor="text1"/>
        </w:rPr>
      </w:pPr>
    </w:p>
    <w:p w14:paraId="7C5679BE" w14:textId="77777777" w:rsidR="008C579E" w:rsidRPr="00AF72D5" w:rsidRDefault="008C579E" w:rsidP="008C579E">
      <w:pPr>
        <w:rPr>
          <w:rFonts w:ascii="Nunito" w:hAnsi="Nunito"/>
          <w:b/>
          <w:bCs/>
          <w:color w:val="000000" w:themeColor="text1"/>
        </w:rPr>
      </w:pPr>
    </w:p>
    <w:p w14:paraId="24C12F6C" w14:textId="20FD75C3" w:rsidR="00E57BDF" w:rsidRPr="00AF72D5" w:rsidRDefault="00E57BDF" w:rsidP="008C579E">
      <w:pPr>
        <w:rPr>
          <w:rFonts w:ascii="Nunito" w:eastAsiaTheme="majorEastAsia" w:hAnsi="Nunito" w:cstheme="majorBidi"/>
          <w:color w:val="000000" w:themeColor="text1"/>
          <w:kern w:val="0"/>
          <w14:ligatures w14:val="none"/>
        </w:rPr>
      </w:pPr>
      <w:r w:rsidRPr="00AF72D5">
        <w:rPr>
          <w:rFonts w:ascii="Nunito" w:eastAsiaTheme="majorEastAsia" w:hAnsi="Nunito" w:cstheme="majorBidi"/>
          <w:b/>
          <w:bCs/>
          <w:color w:val="000000" w:themeColor="text1"/>
          <w:kern w:val="0"/>
          <w14:ligatures w14:val="none"/>
        </w:rPr>
        <w:t>Student Name:</w:t>
      </w:r>
      <w:r w:rsidR="00F35CED" w:rsidRPr="00AF72D5">
        <w:rPr>
          <w:rFonts w:ascii="Nunito" w:hAnsi="Nunito"/>
          <w:color w:val="000000" w:themeColor="text1"/>
        </w:rPr>
        <w:t xml:space="preserve"> Jhonnatha Piter Silva Vaz</w:t>
      </w:r>
    </w:p>
    <w:p w14:paraId="22451050" w14:textId="12E1C21F" w:rsidR="00E57BDF" w:rsidRPr="00AF72D5" w:rsidRDefault="00E57BDF" w:rsidP="008C579E">
      <w:pPr>
        <w:rPr>
          <w:rFonts w:ascii="Nunito" w:eastAsiaTheme="majorEastAsia" w:hAnsi="Nunito" w:cstheme="majorBidi"/>
          <w:b/>
          <w:bCs/>
          <w:color w:val="000000" w:themeColor="text1"/>
          <w:kern w:val="0"/>
          <w14:ligatures w14:val="none"/>
        </w:rPr>
      </w:pPr>
      <w:r w:rsidRPr="00AF72D5">
        <w:rPr>
          <w:rFonts w:ascii="Nunito" w:eastAsiaTheme="majorEastAsia" w:hAnsi="Nunito" w:cstheme="majorBidi"/>
          <w:b/>
          <w:bCs/>
          <w:color w:val="000000" w:themeColor="text1"/>
          <w:kern w:val="0"/>
          <w14:ligatures w14:val="none"/>
        </w:rPr>
        <w:t>Student ID:</w:t>
      </w:r>
      <w:r w:rsidR="00A53574" w:rsidRPr="00AF72D5">
        <w:rPr>
          <w:rFonts w:ascii="Nunito" w:hAnsi="Nunito"/>
          <w:b/>
          <w:bCs/>
          <w:color w:val="000000" w:themeColor="text1"/>
        </w:rPr>
        <w:t xml:space="preserve"> </w:t>
      </w:r>
      <w:r w:rsidR="00CF59F7" w:rsidRPr="00AF72D5">
        <w:rPr>
          <w:rFonts w:ascii="Nunito" w:hAnsi="Nunito"/>
          <w:color w:val="000000" w:themeColor="text1"/>
        </w:rPr>
        <w:t>2416716</w:t>
      </w:r>
    </w:p>
    <w:p w14:paraId="4E8F8AE1" w14:textId="77777777" w:rsidR="00E57BDF" w:rsidRPr="00AF72D5" w:rsidRDefault="00E57BDF" w:rsidP="008C579E">
      <w:pPr>
        <w:rPr>
          <w:rFonts w:ascii="Nunito" w:eastAsiaTheme="majorEastAsia" w:hAnsi="Nunito" w:cstheme="majorBidi"/>
          <w:color w:val="000000" w:themeColor="text1"/>
          <w:kern w:val="0"/>
          <w14:ligatures w14:val="none"/>
        </w:rPr>
      </w:pPr>
      <w:r w:rsidRPr="00AF72D5">
        <w:rPr>
          <w:rFonts w:ascii="Nunito" w:eastAsiaTheme="majorEastAsia" w:hAnsi="Nunito" w:cstheme="majorBidi"/>
          <w:b/>
          <w:bCs/>
          <w:color w:val="000000" w:themeColor="text1"/>
          <w:kern w:val="0"/>
          <w14:ligatures w14:val="none"/>
        </w:rPr>
        <w:t>Module Code:</w:t>
      </w:r>
      <w:r w:rsidRPr="00AF72D5">
        <w:rPr>
          <w:rFonts w:ascii="Nunito" w:eastAsiaTheme="majorEastAsia" w:hAnsi="Nunito" w:cstheme="majorBidi"/>
          <w:color w:val="000000" w:themeColor="text1"/>
          <w:kern w:val="0"/>
          <w14:ligatures w14:val="none"/>
        </w:rPr>
        <w:t xml:space="preserve"> LCLM4001</w:t>
      </w:r>
    </w:p>
    <w:p w14:paraId="73CFADF4" w14:textId="77777777" w:rsidR="00E57BDF" w:rsidRPr="00AF72D5" w:rsidRDefault="00E57BDF" w:rsidP="008C579E">
      <w:pPr>
        <w:rPr>
          <w:rFonts w:ascii="Nunito" w:eastAsiaTheme="majorEastAsia" w:hAnsi="Nunito" w:cstheme="majorBidi"/>
          <w:color w:val="000000" w:themeColor="text1"/>
          <w:kern w:val="0"/>
          <w14:ligatures w14:val="none"/>
        </w:rPr>
      </w:pPr>
      <w:r w:rsidRPr="00AF72D5">
        <w:rPr>
          <w:rFonts w:ascii="Nunito" w:eastAsiaTheme="majorEastAsia" w:hAnsi="Nunito" w:cstheme="majorBidi"/>
          <w:b/>
          <w:bCs/>
          <w:color w:val="000000" w:themeColor="text1"/>
          <w:kern w:val="0"/>
          <w14:ligatures w14:val="none"/>
        </w:rPr>
        <w:t>Module:</w:t>
      </w:r>
      <w:r w:rsidRPr="00AF72D5">
        <w:rPr>
          <w:rFonts w:ascii="Nunito" w:eastAsiaTheme="majorEastAsia" w:hAnsi="Nunito" w:cstheme="majorBidi"/>
          <w:color w:val="000000" w:themeColor="text1"/>
          <w:kern w:val="0"/>
          <w14:ligatures w14:val="none"/>
        </w:rPr>
        <w:t xml:space="preserve"> Academic Skills</w:t>
      </w:r>
    </w:p>
    <w:p w14:paraId="506F3F2F" w14:textId="3E1681B7" w:rsidR="00EB09F6" w:rsidRPr="00AF72D5" w:rsidRDefault="00E57BDF" w:rsidP="008C579E">
      <w:pPr>
        <w:rPr>
          <w:rFonts w:ascii="Nunito" w:hAnsi="Nunito"/>
          <w:color w:val="000000" w:themeColor="text1"/>
        </w:rPr>
      </w:pPr>
      <w:r w:rsidRPr="00AF72D5">
        <w:rPr>
          <w:rFonts w:ascii="Nunito" w:eastAsiaTheme="majorEastAsia" w:hAnsi="Nunito" w:cstheme="majorBidi"/>
          <w:b/>
          <w:bCs/>
          <w:color w:val="000000" w:themeColor="text1"/>
          <w:kern w:val="0"/>
          <w14:ligatures w14:val="none"/>
        </w:rPr>
        <w:t>Lecturer:</w:t>
      </w:r>
      <w:r w:rsidR="00F35CED" w:rsidRPr="00AF72D5">
        <w:rPr>
          <w:rFonts w:ascii="Nunito" w:hAnsi="Nunito"/>
          <w:color w:val="000000" w:themeColor="text1"/>
        </w:rPr>
        <w:t xml:space="preserve"> S</w:t>
      </w:r>
      <w:r w:rsidR="005579DD" w:rsidRPr="00AF72D5">
        <w:rPr>
          <w:rFonts w:ascii="Nunito" w:hAnsi="Nunito"/>
          <w:color w:val="000000" w:themeColor="text1"/>
        </w:rPr>
        <w:t>ylvia Hoffmann</w:t>
      </w:r>
    </w:p>
    <w:p w14:paraId="795C99E0" w14:textId="77777777" w:rsidR="00EB09F6" w:rsidRPr="00AF72D5" w:rsidRDefault="00EB09F6">
      <w:pPr>
        <w:rPr>
          <w:rFonts w:ascii="Nunito" w:hAnsi="Nunito"/>
          <w:b/>
          <w:bCs/>
          <w:color w:val="000000" w:themeColor="text1"/>
        </w:rPr>
      </w:pPr>
    </w:p>
    <w:p w14:paraId="6C10100B" w14:textId="77777777" w:rsidR="00183BA1" w:rsidRPr="00AF72D5" w:rsidRDefault="00183BA1">
      <w:pPr>
        <w:rPr>
          <w:rFonts w:ascii="Nunito" w:hAnsi="Nunito"/>
          <w:b/>
          <w:bCs/>
          <w:color w:val="000000" w:themeColor="text1"/>
        </w:rPr>
      </w:pPr>
    </w:p>
    <w:p w14:paraId="3FD37BB9" w14:textId="77777777" w:rsidR="00183BA1" w:rsidRPr="00AF72D5" w:rsidRDefault="00183BA1">
      <w:pPr>
        <w:rPr>
          <w:rFonts w:ascii="Nunito" w:hAnsi="Nunito"/>
          <w:b/>
          <w:bCs/>
          <w:color w:val="000000" w:themeColor="text1"/>
        </w:rPr>
      </w:pPr>
    </w:p>
    <w:p w14:paraId="0272463D" w14:textId="77777777" w:rsidR="008C579E" w:rsidRPr="00AF72D5" w:rsidRDefault="00EB09F6">
      <w:pPr>
        <w:rPr>
          <w:rFonts w:ascii="Nunito" w:hAnsi="Nunito"/>
          <w:color w:val="000000" w:themeColor="text1"/>
        </w:rPr>
      </w:pPr>
      <w:r w:rsidRPr="00AF72D5">
        <w:rPr>
          <w:rFonts w:ascii="Nunito" w:hAnsi="Nunito"/>
          <w:color w:val="000000" w:themeColor="text1"/>
        </w:rPr>
        <w:br w:type="page"/>
      </w:r>
    </w:p>
    <w:sdt>
      <w:sdtPr>
        <w:rPr>
          <w:rFonts w:ascii="Nunito" w:eastAsiaTheme="minorHAnsi" w:hAnsi="Nunito" w:cstheme="minorBidi"/>
          <w:color w:val="auto"/>
          <w:kern w:val="2"/>
          <w:sz w:val="24"/>
          <w:szCs w:val="24"/>
          <w:lang w:val="en-GB"/>
          <w14:ligatures w14:val="standardContextual"/>
        </w:rPr>
        <w:id w:val="-2005888230"/>
        <w:docPartObj>
          <w:docPartGallery w:val="Table of Contents"/>
          <w:docPartUnique/>
        </w:docPartObj>
      </w:sdtPr>
      <w:sdtEndPr>
        <w:rPr>
          <w:rFonts w:eastAsiaTheme="minorEastAsia"/>
          <w:b/>
          <w:bCs/>
          <w:noProof/>
        </w:rPr>
      </w:sdtEndPr>
      <w:sdtContent>
        <w:p w14:paraId="067F9751" w14:textId="2276D791" w:rsidR="00F01F07" w:rsidRPr="00AF72D5" w:rsidRDefault="00F01F07">
          <w:pPr>
            <w:pStyle w:val="TOCHeading"/>
            <w:rPr>
              <w:rFonts w:ascii="Nunito" w:hAnsi="Nunito"/>
            </w:rPr>
          </w:pPr>
          <w:r w:rsidRPr="00AF72D5">
            <w:rPr>
              <w:rFonts w:ascii="Nunito" w:hAnsi="Nunito"/>
            </w:rPr>
            <w:t>Contents</w:t>
          </w:r>
        </w:p>
        <w:p w14:paraId="47EEC454" w14:textId="57BE3A85" w:rsidR="006D142C" w:rsidRDefault="00F01F07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 w:rsidRPr="00AF72D5">
            <w:rPr>
              <w:rFonts w:ascii="Nunito" w:hAnsi="Nunito"/>
            </w:rPr>
            <w:fldChar w:fldCharType="begin"/>
          </w:r>
          <w:r w:rsidRPr="00AF72D5">
            <w:rPr>
              <w:rFonts w:ascii="Nunito" w:hAnsi="Nunito"/>
            </w:rPr>
            <w:instrText xml:space="preserve"> TOC \o "1-3" \h \z \u </w:instrText>
          </w:r>
          <w:r w:rsidRPr="00AF72D5">
            <w:rPr>
              <w:rFonts w:ascii="Nunito" w:hAnsi="Nunito"/>
            </w:rPr>
            <w:fldChar w:fldCharType="separate"/>
          </w:r>
          <w:hyperlink w:anchor="_Toc196684368" w:history="1">
            <w:r w:rsidR="006D142C" w:rsidRPr="004F5AA1">
              <w:rPr>
                <w:rStyle w:val="Hyperlink"/>
                <w:rFonts w:ascii="Nunito" w:hAnsi="Nunito"/>
                <w:b/>
                <w:bCs/>
                <w:noProof/>
              </w:rPr>
              <w:t>1 Introduction</w:t>
            </w:r>
            <w:r w:rsidR="006D142C">
              <w:rPr>
                <w:noProof/>
                <w:webHidden/>
              </w:rPr>
              <w:tab/>
            </w:r>
            <w:r w:rsidR="006D142C">
              <w:rPr>
                <w:noProof/>
                <w:webHidden/>
              </w:rPr>
              <w:fldChar w:fldCharType="begin"/>
            </w:r>
            <w:r w:rsidR="006D142C">
              <w:rPr>
                <w:noProof/>
                <w:webHidden/>
              </w:rPr>
              <w:instrText xml:space="preserve"> PAGEREF _Toc196684368 \h </w:instrText>
            </w:r>
            <w:r w:rsidR="006D142C">
              <w:rPr>
                <w:noProof/>
                <w:webHidden/>
              </w:rPr>
            </w:r>
            <w:r w:rsidR="006D142C">
              <w:rPr>
                <w:noProof/>
                <w:webHidden/>
              </w:rPr>
              <w:fldChar w:fldCharType="separate"/>
            </w:r>
            <w:r w:rsidR="006D142C">
              <w:rPr>
                <w:noProof/>
                <w:webHidden/>
              </w:rPr>
              <w:t>3</w:t>
            </w:r>
            <w:r w:rsidR="006D142C">
              <w:rPr>
                <w:noProof/>
                <w:webHidden/>
              </w:rPr>
              <w:fldChar w:fldCharType="end"/>
            </w:r>
          </w:hyperlink>
        </w:p>
        <w:p w14:paraId="2DEEAF4C" w14:textId="0682C958" w:rsidR="006D142C" w:rsidRDefault="006D142C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96684369" w:history="1">
            <w:r w:rsidRPr="004F5AA1">
              <w:rPr>
                <w:rStyle w:val="Hyperlink"/>
                <w:rFonts w:ascii="Nunito" w:hAnsi="Nunito"/>
                <w:b/>
                <w:bCs/>
                <w:noProof/>
              </w:rPr>
              <w:t>2 My experience during the module.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_Toc196684369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8C7B5DA" w14:textId="06AD648D" w:rsidR="006D142C" w:rsidRDefault="006D142C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96684370" w:history="1">
            <w:r w:rsidRPr="004F5AA1">
              <w:rPr>
                <w:rStyle w:val="Hyperlink"/>
                <w:rFonts w:ascii="Nunito" w:hAnsi="Nunito"/>
                <w:b/>
                <w:bCs/>
                <w:noProof/>
              </w:rPr>
              <w:t>3 Personal Reference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_Toc196684370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0982B5C" w14:textId="69484209" w:rsidR="006D142C" w:rsidRDefault="006D142C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96684371" w:history="1">
            <w:r w:rsidRPr="004F5AA1">
              <w:rPr>
                <w:rStyle w:val="Hyperlink"/>
                <w:rFonts w:ascii="Nunito" w:hAnsi="Nunito"/>
                <w:b/>
                <w:bCs/>
                <w:noProof/>
              </w:rPr>
              <w:t>3.1 Evaluation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_Toc196684371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8C446FB" w14:textId="719316F3" w:rsidR="006D142C" w:rsidRDefault="006D142C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96684372" w:history="1">
            <w:r w:rsidRPr="004F5AA1">
              <w:rPr>
                <w:rStyle w:val="Hyperlink"/>
                <w:rFonts w:ascii="Nunito" w:hAnsi="Nunito"/>
                <w:b/>
                <w:bCs/>
                <w:noProof/>
              </w:rPr>
              <w:t>3.2 Analysis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_Toc196684372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CE3EDDE" w14:textId="4B2146A9" w:rsidR="006D142C" w:rsidRDefault="006D142C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96684373" w:history="1">
            <w:r w:rsidRPr="004F5AA1">
              <w:rPr>
                <w:rStyle w:val="Hyperlink"/>
                <w:rFonts w:ascii="Nunito" w:hAnsi="Nunito"/>
                <w:b/>
                <w:bCs/>
                <w:noProof/>
              </w:rPr>
              <w:t>4 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_Toc196684373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F291997" w14:textId="159AB1AD" w:rsidR="006D142C" w:rsidRDefault="006D142C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96684374" w:history="1">
            <w:r w:rsidRPr="004F5AA1">
              <w:rPr>
                <w:rStyle w:val="Hyperlink"/>
                <w:rFonts w:ascii="Nunito" w:hAnsi="Nunito"/>
                <w:b/>
                <w:bCs/>
                <w:noProof/>
              </w:rPr>
              <w:t>5 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_Toc196684374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7DCA9F5" w14:textId="26C79BAF" w:rsidR="00F01F07" w:rsidRPr="00AF72D5" w:rsidRDefault="00F01F07">
          <w:pPr>
            <w:rPr>
              <w:rFonts w:ascii="Nunito" w:hAnsi="Nunito"/>
            </w:rPr>
          </w:pPr>
          <w:r w:rsidRPr="00AF72D5">
            <w:rPr>
              <w:rFonts w:ascii="Nunito" w:hAnsi="Nunito"/>
              <w:b/>
              <w:bCs/>
              <w:noProof/>
            </w:rPr>
            <w:fldChar w:fldCharType="end"/>
          </w:r>
        </w:p>
      </w:sdtContent>
    </w:sdt>
    <w:p w14:paraId="3EC1B0D4" w14:textId="5E0D1634" w:rsidR="008C579E" w:rsidRPr="00AF72D5" w:rsidRDefault="00FF299E" w:rsidP="5C92004C">
      <w:pPr>
        <w:rPr>
          <w:rFonts w:ascii="Nunito" w:eastAsiaTheme="majorEastAsia" w:hAnsi="Nunito" w:cstheme="majorBidi"/>
          <w:color w:val="000000" w:themeColor="text1"/>
          <w:kern w:val="0"/>
          <w:lang w:val="en-US"/>
          <w14:ligatures w14:val="none"/>
        </w:rPr>
      </w:pPr>
      <w:r w:rsidRPr="00AF72D5">
        <w:rPr>
          <w:rFonts w:ascii="Nunito" w:hAnsi="Nunito"/>
          <w:color w:val="000000" w:themeColor="text1"/>
        </w:rPr>
        <w:br w:type="page"/>
      </w:r>
    </w:p>
    <w:p w14:paraId="55ACD485" w14:textId="4B0C1EA6" w:rsidR="008E7B2C" w:rsidRPr="00AF72D5" w:rsidRDefault="00530C88" w:rsidP="003F7BCF">
      <w:pPr>
        <w:pStyle w:val="Heading3"/>
        <w:rPr>
          <w:rFonts w:ascii="Nunito" w:hAnsi="Nunito"/>
          <w:b/>
          <w:bCs/>
          <w:color w:val="000000" w:themeColor="text1"/>
          <w:sz w:val="26"/>
          <w:szCs w:val="26"/>
        </w:rPr>
      </w:pPr>
      <w:bookmarkStart w:id="0" w:name="_Toc196684368"/>
      <w:r w:rsidRPr="00AF72D5">
        <w:rPr>
          <w:rFonts w:ascii="Nunito" w:hAnsi="Nunito"/>
          <w:b/>
          <w:bCs/>
          <w:color w:val="000000" w:themeColor="text1"/>
          <w:sz w:val="26"/>
          <w:szCs w:val="26"/>
        </w:rPr>
        <w:lastRenderedPageBreak/>
        <w:t xml:space="preserve">1 </w:t>
      </w:r>
      <w:r w:rsidR="008E7B2C" w:rsidRPr="00AF72D5">
        <w:rPr>
          <w:rFonts w:ascii="Nunito" w:hAnsi="Nunito"/>
          <w:b/>
          <w:bCs/>
          <w:color w:val="000000" w:themeColor="text1"/>
          <w:sz w:val="26"/>
          <w:szCs w:val="26"/>
        </w:rPr>
        <w:t>Introductio</w:t>
      </w:r>
      <w:r w:rsidR="00F96906" w:rsidRPr="00AF72D5">
        <w:rPr>
          <w:rFonts w:ascii="Nunito" w:hAnsi="Nunito"/>
          <w:b/>
          <w:bCs/>
          <w:color w:val="000000" w:themeColor="text1"/>
          <w:sz w:val="26"/>
          <w:szCs w:val="26"/>
        </w:rPr>
        <w:t>n</w:t>
      </w:r>
      <w:bookmarkEnd w:id="0"/>
    </w:p>
    <w:p w14:paraId="3A078F5A" w14:textId="77777777" w:rsidR="00F96906" w:rsidRPr="00F96906" w:rsidRDefault="00F96906" w:rsidP="00F96906"/>
    <w:p w14:paraId="32B4E5B8" w14:textId="791DEA0B" w:rsidR="008707E9" w:rsidRDefault="0005230B">
      <w:pPr>
        <w:rPr>
          <w:rFonts w:ascii="Nunito" w:hAnsi="Nunito"/>
          <w:color w:val="000000" w:themeColor="text1"/>
        </w:rPr>
      </w:pPr>
      <w:r>
        <w:rPr>
          <w:rFonts w:ascii="Nunito" w:hAnsi="Nunito"/>
          <w:color w:val="000000" w:themeColor="text1"/>
        </w:rPr>
        <w:t>In this report I will talk</w:t>
      </w:r>
      <w:r w:rsidR="000A1C8B">
        <w:rPr>
          <w:rFonts w:ascii="Nunito" w:hAnsi="Nunito"/>
          <w:color w:val="000000" w:themeColor="text1"/>
        </w:rPr>
        <w:t xml:space="preserve"> about</w:t>
      </w:r>
      <w:r>
        <w:rPr>
          <w:rFonts w:ascii="Nunito" w:hAnsi="Nunito"/>
          <w:color w:val="000000" w:themeColor="text1"/>
        </w:rPr>
        <w:t xml:space="preserve"> k</w:t>
      </w:r>
      <w:r w:rsidR="000A1C8B">
        <w:rPr>
          <w:rFonts w:ascii="Nunito" w:hAnsi="Nunito"/>
          <w:color w:val="000000" w:themeColor="text1"/>
        </w:rPr>
        <w:t>ey skills I learned during my module</w:t>
      </w:r>
      <w:r w:rsidR="002A1C6C">
        <w:rPr>
          <w:rFonts w:ascii="Nunito" w:hAnsi="Nunito"/>
          <w:color w:val="000000" w:themeColor="text1"/>
        </w:rPr>
        <w:t xml:space="preserve">, like time </w:t>
      </w:r>
      <w:r w:rsidR="000E08DB">
        <w:rPr>
          <w:rFonts w:ascii="Nunito" w:hAnsi="Nunito"/>
          <w:color w:val="000000" w:themeColor="text1"/>
        </w:rPr>
        <w:t>management</w:t>
      </w:r>
      <w:r w:rsidR="002A1C6C">
        <w:rPr>
          <w:rFonts w:ascii="Nunito" w:hAnsi="Nunito"/>
          <w:color w:val="000000" w:themeColor="text1"/>
        </w:rPr>
        <w:t xml:space="preserve">, </w:t>
      </w:r>
      <w:r w:rsidR="000E08DB">
        <w:rPr>
          <w:rFonts w:ascii="Nunito" w:hAnsi="Nunito"/>
          <w:color w:val="000000" w:themeColor="text1"/>
        </w:rPr>
        <w:t>paraphrasing</w:t>
      </w:r>
      <w:r w:rsidR="002A1C6C">
        <w:rPr>
          <w:rFonts w:ascii="Nunito" w:hAnsi="Nunito"/>
          <w:color w:val="000000" w:themeColor="text1"/>
        </w:rPr>
        <w:t xml:space="preserve"> and note takin</w:t>
      </w:r>
      <w:r w:rsidR="002561B3">
        <w:rPr>
          <w:rFonts w:ascii="Nunito" w:hAnsi="Nunito"/>
          <w:color w:val="000000" w:themeColor="text1"/>
        </w:rPr>
        <w:t xml:space="preserve">g skills. </w:t>
      </w:r>
      <w:r w:rsidR="00A32E0F">
        <w:rPr>
          <w:rFonts w:ascii="Nunito" w:hAnsi="Nunito"/>
          <w:color w:val="000000" w:themeColor="text1"/>
        </w:rPr>
        <w:t>These</w:t>
      </w:r>
      <w:r w:rsidR="00773528">
        <w:rPr>
          <w:rFonts w:ascii="Nunito" w:hAnsi="Nunito"/>
          <w:color w:val="000000" w:themeColor="text1"/>
        </w:rPr>
        <w:t xml:space="preserve"> skills are re</w:t>
      </w:r>
      <w:r w:rsidR="001566E0">
        <w:rPr>
          <w:rFonts w:ascii="Nunito" w:hAnsi="Nunito"/>
          <w:color w:val="000000" w:themeColor="text1"/>
        </w:rPr>
        <w:t>a</w:t>
      </w:r>
      <w:r w:rsidR="00773528">
        <w:rPr>
          <w:rFonts w:ascii="Nunito" w:hAnsi="Nunito"/>
          <w:color w:val="000000" w:themeColor="text1"/>
        </w:rPr>
        <w:t xml:space="preserve">lly important for my </w:t>
      </w:r>
      <w:r w:rsidR="00642833">
        <w:rPr>
          <w:rFonts w:ascii="Nunito" w:hAnsi="Nunito"/>
          <w:color w:val="000000" w:themeColor="text1"/>
        </w:rPr>
        <w:t>academi</w:t>
      </w:r>
      <w:r w:rsidR="00506D37">
        <w:rPr>
          <w:rFonts w:ascii="Nunito" w:hAnsi="Nunito"/>
          <w:color w:val="000000" w:themeColor="text1"/>
        </w:rPr>
        <w:t xml:space="preserve">c success. I will </w:t>
      </w:r>
      <w:r w:rsidR="000E08DB">
        <w:rPr>
          <w:rFonts w:ascii="Nunito" w:hAnsi="Nunito"/>
          <w:color w:val="000000" w:themeColor="text1"/>
        </w:rPr>
        <w:t>discuss</w:t>
      </w:r>
      <w:r w:rsidR="00F40579">
        <w:rPr>
          <w:rFonts w:ascii="Nunito" w:hAnsi="Nunito"/>
          <w:color w:val="000000" w:themeColor="text1"/>
        </w:rPr>
        <w:t xml:space="preserve"> how effective the skills I learned can be and </w:t>
      </w:r>
      <w:r w:rsidR="00D01344">
        <w:rPr>
          <w:rFonts w:ascii="Nunito" w:hAnsi="Nunito"/>
          <w:color w:val="000000" w:themeColor="text1"/>
        </w:rPr>
        <w:t>talk about areas</w:t>
      </w:r>
      <w:r w:rsidR="00E93DC9">
        <w:rPr>
          <w:rFonts w:ascii="Nunito" w:hAnsi="Nunito"/>
          <w:color w:val="000000" w:themeColor="text1"/>
        </w:rPr>
        <w:t xml:space="preserve"> I need to be better at and </w:t>
      </w:r>
      <w:r w:rsidR="00AD1869">
        <w:rPr>
          <w:rFonts w:ascii="Nunito" w:hAnsi="Nunito"/>
          <w:color w:val="000000" w:themeColor="text1"/>
        </w:rPr>
        <w:t xml:space="preserve">how the module helped to improve my learning in overall. </w:t>
      </w:r>
    </w:p>
    <w:p w14:paraId="39755A57" w14:textId="77777777" w:rsidR="00B24D70" w:rsidRPr="00B24D70" w:rsidRDefault="00B24D70">
      <w:pPr>
        <w:rPr>
          <w:rFonts w:ascii="Nunito" w:hAnsi="Nunito"/>
          <w:color w:val="000000" w:themeColor="text1"/>
        </w:rPr>
      </w:pPr>
    </w:p>
    <w:p w14:paraId="3C6F29E3" w14:textId="52ECC8FC" w:rsidR="0074397E" w:rsidRPr="00AF72D5" w:rsidRDefault="00530C88" w:rsidP="00733824">
      <w:pPr>
        <w:pStyle w:val="Heading2"/>
        <w:rPr>
          <w:rFonts w:ascii="Nunito" w:hAnsi="Nunito"/>
          <w:b/>
          <w:bCs/>
          <w:color w:val="000000" w:themeColor="text1"/>
          <w:sz w:val="26"/>
          <w:szCs w:val="26"/>
        </w:rPr>
      </w:pPr>
      <w:bookmarkStart w:id="1" w:name="_Toc195042308"/>
      <w:bookmarkStart w:id="2" w:name="_Toc195102002"/>
      <w:bookmarkStart w:id="3" w:name="_Toc195111757"/>
      <w:bookmarkStart w:id="4" w:name="_Toc196684369"/>
      <w:r w:rsidRPr="00AF72D5">
        <w:rPr>
          <w:rFonts w:ascii="Nunito" w:hAnsi="Nunito"/>
          <w:b/>
          <w:bCs/>
          <w:color w:val="000000" w:themeColor="text1"/>
          <w:sz w:val="26"/>
          <w:szCs w:val="26"/>
        </w:rPr>
        <w:t xml:space="preserve">2 </w:t>
      </w:r>
      <w:r w:rsidR="00EB09F6" w:rsidRPr="00AF72D5">
        <w:rPr>
          <w:rFonts w:ascii="Nunito" w:hAnsi="Nunito"/>
          <w:b/>
          <w:bCs/>
          <w:color w:val="000000" w:themeColor="text1"/>
          <w:sz w:val="26"/>
          <w:szCs w:val="26"/>
        </w:rPr>
        <w:t>My experience</w:t>
      </w:r>
      <w:bookmarkEnd w:id="1"/>
      <w:bookmarkEnd w:id="2"/>
      <w:r w:rsidR="002D67E8" w:rsidRPr="00AF72D5">
        <w:rPr>
          <w:rFonts w:ascii="Nunito" w:hAnsi="Nunito"/>
          <w:b/>
          <w:bCs/>
          <w:color w:val="000000" w:themeColor="text1"/>
          <w:sz w:val="26"/>
          <w:szCs w:val="26"/>
        </w:rPr>
        <w:t xml:space="preserve"> during the module</w:t>
      </w:r>
      <w:r w:rsidR="00FF299E" w:rsidRPr="00AF72D5">
        <w:rPr>
          <w:rFonts w:ascii="Nunito" w:hAnsi="Nunito"/>
          <w:b/>
          <w:bCs/>
          <w:color w:val="000000" w:themeColor="text1"/>
          <w:sz w:val="26"/>
          <w:szCs w:val="26"/>
        </w:rPr>
        <w:t>.</w:t>
      </w:r>
      <w:bookmarkEnd w:id="3"/>
      <w:bookmarkEnd w:id="4"/>
    </w:p>
    <w:p w14:paraId="24E786EC" w14:textId="77777777" w:rsidR="00733824" w:rsidRPr="00AF72D5" w:rsidRDefault="00733824" w:rsidP="00733824">
      <w:pPr>
        <w:rPr>
          <w:rFonts w:ascii="Nunito" w:hAnsi="Nunito"/>
        </w:rPr>
      </w:pPr>
    </w:p>
    <w:p w14:paraId="5C3C09BB" w14:textId="2DF493A0" w:rsidR="00EC430C" w:rsidRDefault="00486BC7">
      <w:pPr>
        <w:rPr>
          <w:rFonts w:ascii="Nunito" w:hAnsi="Nunito"/>
          <w:color w:val="000000" w:themeColor="text1"/>
        </w:rPr>
      </w:pPr>
      <w:r w:rsidRPr="00AF72D5">
        <w:rPr>
          <w:rFonts w:ascii="Nunito" w:hAnsi="Nunito"/>
          <w:color w:val="000000" w:themeColor="text1"/>
        </w:rPr>
        <w:t xml:space="preserve">To begin with, </w:t>
      </w:r>
      <w:r w:rsidR="003F38BB" w:rsidRPr="00AF72D5">
        <w:rPr>
          <w:rFonts w:ascii="Nunito" w:hAnsi="Nunito"/>
          <w:color w:val="000000" w:themeColor="text1"/>
        </w:rPr>
        <w:t>I will talk ab</w:t>
      </w:r>
      <w:r w:rsidR="004924FC" w:rsidRPr="00AF72D5">
        <w:rPr>
          <w:rFonts w:ascii="Nunito" w:hAnsi="Nunito"/>
          <w:color w:val="000000" w:themeColor="text1"/>
        </w:rPr>
        <w:t>o</w:t>
      </w:r>
      <w:r w:rsidR="003F38BB" w:rsidRPr="00AF72D5">
        <w:rPr>
          <w:rFonts w:ascii="Nunito" w:hAnsi="Nunito"/>
          <w:color w:val="000000" w:themeColor="text1"/>
        </w:rPr>
        <w:t>ut my progress of learning the skill of note taking</w:t>
      </w:r>
      <w:r w:rsidR="0017707D" w:rsidRPr="00AF72D5">
        <w:rPr>
          <w:rFonts w:ascii="Nunito" w:hAnsi="Nunito"/>
          <w:color w:val="000000" w:themeColor="text1"/>
        </w:rPr>
        <w:t xml:space="preserve">. </w:t>
      </w:r>
      <w:r w:rsidR="00504997" w:rsidRPr="00AF72D5">
        <w:rPr>
          <w:rFonts w:ascii="Nunito" w:hAnsi="Nunito"/>
          <w:color w:val="000000" w:themeColor="text1"/>
        </w:rPr>
        <w:t xml:space="preserve">I learned many techniques </w:t>
      </w:r>
      <w:r w:rsidR="00432B70" w:rsidRPr="00AF72D5">
        <w:rPr>
          <w:rFonts w:ascii="Nunito" w:hAnsi="Nunito"/>
          <w:color w:val="000000" w:themeColor="text1"/>
        </w:rPr>
        <w:t xml:space="preserve">but there was one I liked the most and </w:t>
      </w:r>
      <w:r w:rsidR="00815DEC" w:rsidRPr="00AF72D5">
        <w:rPr>
          <w:rFonts w:ascii="Nunito" w:hAnsi="Nunito"/>
          <w:color w:val="000000" w:themeColor="text1"/>
        </w:rPr>
        <w:t>it’s</w:t>
      </w:r>
      <w:r w:rsidR="00432B70" w:rsidRPr="00AF72D5">
        <w:rPr>
          <w:rFonts w:ascii="Nunito" w:hAnsi="Nunito"/>
          <w:color w:val="000000" w:themeColor="text1"/>
        </w:rPr>
        <w:t xml:space="preserve"> called mind mappin</w:t>
      </w:r>
      <w:r w:rsidR="00733824" w:rsidRPr="00AF72D5">
        <w:rPr>
          <w:rFonts w:ascii="Nunito" w:hAnsi="Nunito"/>
          <w:color w:val="000000" w:themeColor="text1"/>
        </w:rPr>
        <w:t>g.</w:t>
      </w:r>
      <w:r w:rsidR="005264F2" w:rsidRPr="00AF72D5">
        <w:rPr>
          <w:rFonts w:ascii="Nunito" w:hAnsi="Nunito"/>
          <w:color w:val="000000" w:themeColor="text1"/>
        </w:rPr>
        <w:t xml:space="preserve"> </w:t>
      </w:r>
      <w:r w:rsidR="004F3E40" w:rsidRPr="00AF72D5">
        <w:rPr>
          <w:rFonts w:ascii="Nunito" w:hAnsi="Nunito"/>
          <w:color w:val="000000" w:themeColor="text1"/>
        </w:rPr>
        <w:t>M</w:t>
      </w:r>
      <w:r w:rsidR="004B4951" w:rsidRPr="00AF72D5">
        <w:rPr>
          <w:rFonts w:ascii="Nunito" w:hAnsi="Nunito"/>
          <w:color w:val="000000" w:themeColor="text1"/>
        </w:rPr>
        <w:t xml:space="preserve">ind mapping </w:t>
      </w:r>
      <w:r w:rsidR="00815DEC" w:rsidRPr="00AF72D5">
        <w:rPr>
          <w:rFonts w:ascii="Nunito" w:hAnsi="Nunito"/>
          <w:color w:val="000000" w:themeColor="text1"/>
        </w:rPr>
        <w:t>basically</w:t>
      </w:r>
      <w:r w:rsidR="00FD5869" w:rsidRPr="00AF72D5">
        <w:rPr>
          <w:rFonts w:ascii="Nunito" w:hAnsi="Nunito"/>
          <w:color w:val="000000" w:themeColor="text1"/>
        </w:rPr>
        <w:t xml:space="preserve"> is writing down </w:t>
      </w:r>
      <w:r w:rsidR="00815DEC" w:rsidRPr="00AF72D5">
        <w:rPr>
          <w:rFonts w:ascii="Nunito" w:hAnsi="Nunito"/>
          <w:color w:val="000000" w:themeColor="text1"/>
        </w:rPr>
        <w:t>ideas</w:t>
      </w:r>
      <w:r w:rsidR="00907931" w:rsidRPr="00AF72D5">
        <w:rPr>
          <w:rFonts w:ascii="Nunito" w:hAnsi="Nunito"/>
          <w:color w:val="000000" w:themeColor="text1"/>
        </w:rPr>
        <w:t xml:space="preserve"> </w:t>
      </w:r>
      <w:r w:rsidR="00276DEF" w:rsidRPr="00AF72D5">
        <w:rPr>
          <w:rFonts w:ascii="Nunito" w:hAnsi="Nunito"/>
          <w:color w:val="000000" w:themeColor="text1"/>
        </w:rPr>
        <w:t>around a central topi</w:t>
      </w:r>
      <w:r w:rsidR="00974629" w:rsidRPr="00AF72D5">
        <w:rPr>
          <w:rFonts w:ascii="Nunito" w:hAnsi="Nunito"/>
          <w:color w:val="000000" w:themeColor="text1"/>
        </w:rPr>
        <w:t>c</w:t>
      </w:r>
      <w:r w:rsidR="000254E6" w:rsidRPr="00AF72D5">
        <w:rPr>
          <w:rFonts w:ascii="Nunito" w:hAnsi="Nunito"/>
          <w:color w:val="000000" w:themeColor="text1"/>
        </w:rPr>
        <w:t>, it helped me</w:t>
      </w:r>
      <w:r w:rsidR="0018253B" w:rsidRPr="00AF72D5">
        <w:rPr>
          <w:rFonts w:ascii="Nunito" w:hAnsi="Nunito"/>
          <w:color w:val="000000" w:themeColor="text1"/>
        </w:rPr>
        <w:t xml:space="preserve"> by showing</w:t>
      </w:r>
      <w:r w:rsidR="0056438E" w:rsidRPr="00AF72D5">
        <w:rPr>
          <w:rFonts w:ascii="Nunito" w:hAnsi="Nunito"/>
          <w:color w:val="000000" w:themeColor="text1"/>
        </w:rPr>
        <w:t xml:space="preserve"> ho</w:t>
      </w:r>
      <w:r w:rsidR="00CB57A3" w:rsidRPr="00AF72D5">
        <w:rPr>
          <w:rFonts w:ascii="Nunito" w:hAnsi="Nunito"/>
          <w:color w:val="000000" w:themeColor="text1"/>
        </w:rPr>
        <w:t>w</w:t>
      </w:r>
      <w:r w:rsidR="0056438E" w:rsidRPr="00AF72D5">
        <w:rPr>
          <w:rFonts w:ascii="Nunito" w:hAnsi="Nunito"/>
          <w:color w:val="000000" w:themeColor="text1"/>
        </w:rPr>
        <w:t xml:space="preserve"> ideas are linked</w:t>
      </w:r>
      <w:r w:rsidR="00285187" w:rsidRPr="00AF72D5">
        <w:rPr>
          <w:rFonts w:ascii="Nunito" w:hAnsi="Nunito"/>
          <w:color w:val="000000" w:themeColor="text1"/>
        </w:rPr>
        <w:t xml:space="preserve"> (The Open University, 2024a). </w:t>
      </w:r>
      <w:r w:rsidR="00A64D99" w:rsidRPr="00AF72D5">
        <w:rPr>
          <w:rFonts w:ascii="Nunito" w:hAnsi="Nunito"/>
          <w:color w:val="000000" w:themeColor="text1"/>
        </w:rPr>
        <w:t>For example</w:t>
      </w:r>
      <w:r w:rsidR="00330120" w:rsidRPr="00AF72D5">
        <w:rPr>
          <w:rFonts w:ascii="Nunito" w:hAnsi="Nunito"/>
          <w:color w:val="000000" w:themeColor="text1"/>
        </w:rPr>
        <w:t xml:space="preserve">, in one of my </w:t>
      </w:r>
      <w:r w:rsidR="00815DEC" w:rsidRPr="00AF72D5">
        <w:rPr>
          <w:rFonts w:ascii="Nunito" w:hAnsi="Nunito"/>
          <w:color w:val="000000" w:themeColor="text1"/>
        </w:rPr>
        <w:t>lessons</w:t>
      </w:r>
      <w:r w:rsidR="00040D5F" w:rsidRPr="00AF72D5">
        <w:rPr>
          <w:rFonts w:ascii="Nunito" w:hAnsi="Nunito"/>
          <w:color w:val="000000" w:themeColor="text1"/>
        </w:rPr>
        <w:t xml:space="preserve"> my teacher asked me to do a mind map</w:t>
      </w:r>
      <w:r w:rsidR="00814BC2" w:rsidRPr="00AF72D5">
        <w:rPr>
          <w:rFonts w:ascii="Nunito" w:hAnsi="Nunito"/>
          <w:color w:val="000000" w:themeColor="text1"/>
        </w:rPr>
        <w:t xml:space="preserve"> with time </w:t>
      </w:r>
      <w:r w:rsidR="00815DEC" w:rsidRPr="00AF72D5">
        <w:rPr>
          <w:rFonts w:ascii="Nunito" w:hAnsi="Nunito"/>
          <w:color w:val="000000" w:themeColor="text1"/>
        </w:rPr>
        <w:t>management</w:t>
      </w:r>
      <w:r w:rsidR="00814BC2" w:rsidRPr="00AF72D5">
        <w:rPr>
          <w:rFonts w:ascii="Nunito" w:hAnsi="Nunito"/>
          <w:color w:val="000000" w:themeColor="text1"/>
        </w:rPr>
        <w:t xml:space="preserve"> a</w:t>
      </w:r>
      <w:r w:rsidR="00136B12" w:rsidRPr="00AF72D5">
        <w:rPr>
          <w:rFonts w:ascii="Nunito" w:hAnsi="Nunito"/>
          <w:color w:val="000000" w:themeColor="text1"/>
        </w:rPr>
        <w:t>s a</w:t>
      </w:r>
      <w:r w:rsidR="00814BC2" w:rsidRPr="00AF72D5">
        <w:rPr>
          <w:rFonts w:ascii="Nunito" w:hAnsi="Nunito"/>
          <w:color w:val="000000" w:themeColor="text1"/>
        </w:rPr>
        <w:t xml:space="preserve"> cent</w:t>
      </w:r>
      <w:r w:rsidR="00136B12" w:rsidRPr="00AF72D5">
        <w:rPr>
          <w:rFonts w:ascii="Nunito" w:hAnsi="Nunito"/>
          <w:color w:val="000000" w:themeColor="text1"/>
        </w:rPr>
        <w:t>r</w:t>
      </w:r>
      <w:r w:rsidR="00814BC2" w:rsidRPr="00AF72D5">
        <w:rPr>
          <w:rFonts w:ascii="Nunito" w:hAnsi="Nunito"/>
          <w:color w:val="000000" w:themeColor="text1"/>
        </w:rPr>
        <w:t>al topic</w:t>
      </w:r>
      <w:r w:rsidR="00812E85" w:rsidRPr="00AF72D5">
        <w:rPr>
          <w:rFonts w:ascii="Nunito" w:hAnsi="Nunito"/>
          <w:color w:val="000000" w:themeColor="text1"/>
        </w:rPr>
        <w:t>, which was what the lesson was all about</w:t>
      </w:r>
      <w:r w:rsidR="00A61089" w:rsidRPr="00AF72D5">
        <w:rPr>
          <w:rFonts w:ascii="Nunito" w:hAnsi="Nunito"/>
          <w:color w:val="000000" w:themeColor="text1"/>
        </w:rPr>
        <w:t>, I p</w:t>
      </w:r>
      <w:r w:rsidR="00EE4942" w:rsidRPr="00AF72D5">
        <w:rPr>
          <w:rFonts w:ascii="Nunito" w:hAnsi="Nunito"/>
          <w:color w:val="000000" w:themeColor="text1"/>
        </w:rPr>
        <w:t xml:space="preserve">laced time </w:t>
      </w:r>
      <w:r w:rsidR="00815DEC" w:rsidRPr="00AF72D5">
        <w:rPr>
          <w:rFonts w:ascii="Nunito" w:hAnsi="Nunito"/>
          <w:color w:val="000000" w:themeColor="text1"/>
        </w:rPr>
        <w:t>management</w:t>
      </w:r>
      <w:r w:rsidR="00EE4942" w:rsidRPr="00AF72D5">
        <w:rPr>
          <w:rFonts w:ascii="Nunito" w:hAnsi="Nunito"/>
          <w:color w:val="000000" w:themeColor="text1"/>
        </w:rPr>
        <w:t xml:space="preserve"> as a</w:t>
      </w:r>
      <w:r w:rsidR="00A61089" w:rsidRPr="00AF72D5">
        <w:rPr>
          <w:rFonts w:ascii="Nunito" w:hAnsi="Nunito"/>
          <w:color w:val="000000" w:themeColor="text1"/>
        </w:rPr>
        <w:t xml:space="preserve"> ti</w:t>
      </w:r>
      <w:r w:rsidR="007B228B" w:rsidRPr="00AF72D5">
        <w:rPr>
          <w:rFonts w:ascii="Nunito" w:hAnsi="Nunito"/>
          <w:color w:val="000000" w:themeColor="text1"/>
        </w:rPr>
        <w:t xml:space="preserve">tle </w:t>
      </w:r>
      <w:r w:rsidR="00EE4942" w:rsidRPr="00AF72D5">
        <w:rPr>
          <w:rFonts w:ascii="Nunito" w:hAnsi="Nunito"/>
          <w:color w:val="000000" w:themeColor="text1"/>
        </w:rPr>
        <w:t>in</w:t>
      </w:r>
      <w:r w:rsidR="007B228B" w:rsidRPr="00AF72D5">
        <w:rPr>
          <w:rFonts w:ascii="Nunito" w:hAnsi="Nunito"/>
          <w:color w:val="000000" w:themeColor="text1"/>
        </w:rPr>
        <w:t xml:space="preserve"> the middle </w:t>
      </w:r>
      <w:r w:rsidR="00EE4942" w:rsidRPr="00AF72D5">
        <w:rPr>
          <w:rFonts w:ascii="Nunito" w:hAnsi="Nunito"/>
          <w:color w:val="000000" w:themeColor="text1"/>
        </w:rPr>
        <w:t xml:space="preserve">of the page </w:t>
      </w:r>
      <w:r w:rsidR="00815DEC" w:rsidRPr="00AF72D5">
        <w:rPr>
          <w:rFonts w:ascii="Nunito" w:hAnsi="Nunito"/>
          <w:color w:val="000000" w:themeColor="text1"/>
        </w:rPr>
        <w:t>and then</w:t>
      </w:r>
      <w:r w:rsidR="007B228B" w:rsidRPr="00AF72D5">
        <w:rPr>
          <w:rFonts w:ascii="Nunito" w:hAnsi="Nunito"/>
          <w:color w:val="000000" w:themeColor="text1"/>
        </w:rPr>
        <w:t xml:space="preserve"> I drew bra</w:t>
      </w:r>
      <w:r w:rsidR="00844994" w:rsidRPr="00AF72D5">
        <w:rPr>
          <w:rFonts w:ascii="Nunito" w:hAnsi="Nunito"/>
          <w:color w:val="000000" w:themeColor="text1"/>
        </w:rPr>
        <w:t>n</w:t>
      </w:r>
      <w:r w:rsidR="007B228B" w:rsidRPr="00AF72D5">
        <w:rPr>
          <w:rFonts w:ascii="Nunito" w:hAnsi="Nunito"/>
          <w:color w:val="000000" w:themeColor="text1"/>
        </w:rPr>
        <w:t xml:space="preserve">ches linking other Ideas like </w:t>
      </w:r>
      <w:r w:rsidR="00570E14" w:rsidRPr="00AF72D5">
        <w:rPr>
          <w:rFonts w:ascii="Nunito" w:hAnsi="Nunito"/>
          <w:color w:val="000000" w:themeColor="text1"/>
        </w:rPr>
        <w:t xml:space="preserve">having good habits and </w:t>
      </w:r>
      <w:r w:rsidR="00B35F85" w:rsidRPr="00AF72D5">
        <w:rPr>
          <w:rFonts w:ascii="Nunito" w:hAnsi="Nunito"/>
          <w:color w:val="000000" w:themeColor="text1"/>
        </w:rPr>
        <w:t>accomplishing my goals</w:t>
      </w:r>
      <w:r w:rsidR="00B4646E" w:rsidRPr="00AF72D5">
        <w:rPr>
          <w:rFonts w:ascii="Nunito" w:hAnsi="Nunito"/>
          <w:color w:val="000000" w:themeColor="text1"/>
        </w:rPr>
        <w:t>, and I was able to</w:t>
      </w:r>
      <w:r w:rsidR="002577E6" w:rsidRPr="00AF72D5">
        <w:rPr>
          <w:rFonts w:ascii="Nunito" w:hAnsi="Nunito"/>
          <w:color w:val="000000" w:themeColor="text1"/>
        </w:rPr>
        <w:t xml:space="preserve"> understand </w:t>
      </w:r>
      <w:r w:rsidR="00730640" w:rsidRPr="00AF72D5">
        <w:rPr>
          <w:rFonts w:ascii="Nunito" w:hAnsi="Nunito"/>
          <w:color w:val="000000" w:themeColor="text1"/>
        </w:rPr>
        <w:t xml:space="preserve">how this ideas work together to </w:t>
      </w:r>
      <w:r w:rsidR="009110A9" w:rsidRPr="00AF72D5">
        <w:rPr>
          <w:rFonts w:ascii="Nunito" w:hAnsi="Nunito"/>
          <w:color w:val="000000" w:themeColor="text1"/>
        </w:rPr>
        <w:t>make me a more organised and focused person</w:t>
      </w:r>
      <w:r w:rsidR="00EC430C" w:rsidRPr="00AF72D5">
        <w:rPr>
          <w:rFonts w:ascii="Nunito" w:hAnsi="Nunito"/>
          <w:color w:val="000000" w:themeColor="text1"/>
        </w:rPr>
        <w:t>.</w:t>
      </w:r>
    </w:p>
    <w:p w14:paraId="5AC7F31B" w14:textId="77777777" w:rsidR="006D142C" w:rsidRPr="00AF72D5" w:rsidRDefault="006D142C">
      <w:pPr>
        <w:rPr>
          <w:rFonts w:ascii="Nunito" w:hAnsi="Nunito"/>
          <w:color w:val="000000" w:themeColor="text1"/>
        </w:rPr>
      </w:pPr>
    </w:p>
    <w:p w14:paraId="0F6A91F2" w14:textId="7EF84603" w:rsidR="00831FC5" w:rsidRPr="00AF72D5" w:rsidRDefault="00C305A1">
      <w:pPr>
        <w:rPr>
          <w:rFonts w:ascii="Nunito" w:hAnsi="Nunito"/>
          <w:color w:val="000000" w:themeColor="text1"/>
        </w:rPr>
      </w:pPr>
      <w:r w:rsidRPr="00AF72D5">
        <w:rPr>
          <w:rFonts w:ascii="Nunito" w:hAnsi="Nunito"/>
          <w:color w:val="000000" w:themeColor="text1"/>
        </w:rPr>
        <w:t xml:space="preserve">Another important skill I learned during my module is called </w:t>
      </w:r>
      <w:r w:rsidR="00843C4D" w:rsidRPr="00AF72D5">
        <w:rPr>
          <w:rFonts w:ascii="Nunito" w:hAnsi="Nunito"/>
          <w:color w:val="000000" w:themeColor="text1"/>
        </w:rPr>
        <w:t>paraphrasing</w:t>
      </w:r>
      <w:r w:rsidR="00041D24" w:rsidRPr="00AF72D5">
        <w:rPr>
          <w:rFonts w:ascii="Nunito" w:hAnsi="Nunito"/>
          <w:color w:val="000000" w:themeColor="text1"/>
        </w:rPr>
        <w:t xml:space="preserve"> which means</w:t>
      </w:r>
      <w:r w:rsidR="00D63F93" w:rsidRPr="00AF72D5">
        <w:rPr>
          <w:rFonts w:ascii="Nunito" w:hAnsi="Nunito"/>
          <w:color w:val="000000" w:themeColor="text1"/>
        </w:rPr>
        <w:t xml:space="preserve"> saying the same thi</w:t>
      </w:r>
      <w:r w:rsidR="00486B55" w:rsidRPr="00AF72D5">
        <w:rPr>
          <w:rFonts w:ascii="Nunito" w:hAnsi="Nunito"/>
          <w:color w:val="000000" w:themeColor="text1"/>
        </w:rPr>
        <w:t xml:space="preserve">ng someone else said but in my own </w:t>
      </w:r>
      <w:r w:rsidR="00DA26C1" w:rsidRPr="00AF72D5">
        <w:rPr>
          <w:rFonts w:ascii="Nunito" w:hAnsi="Nunito"/>
          <w:color w:val="000000" w:themeColor="text1"/>
        </w:rPr>
        <w:t>words (</w:t>
      </w:r>
      <w:r w:rsidR="00424BA9" w:rsidRPr="00AF72D5">
        <w:rPr>
          <w:rFonts w:ascii="Nunito" w:hAnsi="Nunito"/>
          <w:color w:val="000000" w:themeColor="text1"/>
        </w:rPr>
        <w:t>UNSW, no date)</w:t>
      </w:r>
      <w:r w:rsidR="003039B6" w:rsidRPr="00AF72D5">
        <w:rPr>
          <w:rFonts w:ascii="Nunito" w:hAnsi="Nunito"/>
          <w:color w:val="000000" w:themeColor="text1"/>
        </w:rPr>
        <w:t xml:space="preserve">. </w:t>
      </w:r>
      <w:r w:rsidR="00502A14" w:rsidRPr="00AF72D5">
        <w:rPr>
          <w:rFonts w:ascii="Nunito" w:hAnsi="Nunito"/>
          <w:color w:val="000000" w:themeColor="text1"/>
        </w:rPr>
        <w:t xml:space="preserve">This technique is </w:t>
      </w:r>
      <w:r w:rsidR="00DA26C1" w:rsidRPr="00AF72D5">
        <w:rPr>
          <w:rFonts w:ascii="Nunito" w:hAnsi="Nunito"/>
          <w:color w:val="000000" w:themeColor="text1"/>
        </w:rPr>
        <w:t>good</w:t>
      </w:r>
      <w:r w:rsidR="00502A14" w:rsidRPr="00AF72D5">
        <w:rPr>
          <w:rFonts w:ascii="Nunito" w:hAnsi="Nunito"/>
          <w:color w:val="000000" w:themeColor="text1"/>
        </w:rPr>
        <w:t xml:space="preserve"> when its used correctly because </w:t>
      </w:r>
      <w:r w:rsidR="002F1021" w:rsidRPr="00AF72D5">
        <w:rPr>
          <w:rFonts w:ascii="Nunito" w:hAnsi="Nunito"/>
          <w:color w:val="000000" w:themeColor="text1"/>
        </w:rPr>
        <w:t>it helps</w:t>
      </w:r>
      <w:r w:rsidR="004E7B41" w:rsidRPr="00AF72D5">
        <w:rPr>
          <w:rFonts w:ascii="Nunito" w:hAnsi="Nunito"/>
          <w:color w:val="000000" w:themeColor="text1"/>
        </w:rPr>
        <w:t xml:space="preserve"> me to have a small academic writing</w:t>
      </w:r>
      <w:r w:rsidR="00031AB7" w:rsidRPr="00AF72D5">
        <w:rPr>
          <w:rFonts w:ascii="Nunito" w:hAnsi="Nunito"/>
          <w:color w:val="000000" w:themeColor="text1"/>
        </w:rPr>
        <w:t xml:space="preserve">, however if </w:t>
      </w:r>
      <w:r w:rsidR="007E1E64" w:rsidRPr="00AF72D5">
        <w:rPr>
          <w:rFonts w:ascii="Nunito" w:hAnsi="Nunito"/>
          <w:color w:val="000000" w:themeColor="text1"/>
        </w:rPr>
        <w:t>I’m</w:t>
      </w:r>
      <w:r w:rsidR="00031AB7" w:rsidRPr="00AF72D5">
        <w:rPr>
          <w:rFonts w:ascii="Nunito" w:hAnsi="Nunito"/>
          <w:color w:val="000000" w:themeColor="text1"/>
        </w:rPr>
        <w:t xml:space="preserve"> not </w:t>
      </w:r>
      <w:r w:rsidR="007E1E64" w:rsidRPr="00AF72D5">
        <w:rPr>
          <w:rFonts w:ascii="Nunito" w:hAnsi="Nunito"/>
          <w:color w:val="000000" w:themeColor="text1"/>
        </w:rPr>
        <w:t>careful</w:t>
      </w:r>
      <w:r w:rsidR="00031AB7" w:rsidRPr="00AF72D5">
        <w:rPr>
          <w:rFonts w:ascii="Nunito" w:hAnsi="Nunito"/>
          <w:color w:val="000000" w:themeColor="text1"/>
        </w:rPr>
        <w:t xml:space="preserve"> </w:t>
      </w:r>
      <w:r w:rsidR="007E1E64" w:rsidRPr="00AF72D5">
        <w:rPr>
          <w:rFonts w:ascii="Nunito" w:hAnsi="Nunito"/>
          <w:color w:val="000000" w:themeColor="text1"/>
        </w:rPr>
        <w:t>while paraphrasing</w:t>
      </w:r>
      <w:r w:rsidR="00234D34" w:rsidRPr="00AF72D5">
        <w:rPr>
          <w:rFonts w:ascii="Nunito" w:hAnsi="Nunito"/>
          <w:color w:val="000000" w:themeColor="text1"/>
        </w:rPr>
        <w:t>, what I wrote could be seen</w:t>
      </w:r>
      <w:r w:rsidR="007E1E64" w:rsidRPr="00AF72D5">
        <w:rPr>
          <w:rFonts w:ascii="Nunito" w:hAnsi="Nunito"/>
          <w:color w:val="000000" w:themeColor="text1"/>
        </w:rPr>
        <w:t xml:space="preserve"> as plagiarism</w:t>
      </w:r>
      <w:r w:rsidR="00234D34" w:rsidRPr="00AF72D5">
        <w:rPr>
          <w:rFonts w:ascii="Nunito" w:hAnsi="Nunito"/>
          <w:color w:val="000000" w:themeColor="text1"/>
        </w:rPr>
        <w:t xml:space="preserve">. </w:t>
      </w:r>
      <w:r w:rsidR="00273F07" w:rsidRPr="00AF72D5">
        <w:rPr>
          <w:rFonts w:ascii="Nunito" w:hAnsi="Nunito"/>
          <w:color w:val="000000" w:themeColor="text1"/>
        </w:rPr>
        <w:t xml:space="preserve">I practised this </w:t>
      </w:r>
      <w:r w:rsidR="00D02CF7" w:rsidRPr="00AF72D5">
        <w:rPr>
          <w:rFonts w:ascii="Nunito" w:hAnsi="Nunito"/>
          <w:color w:val="000000" w:themeColor="text1"/>
        </w:rPr>
        <w:t>skill</w:t>
      </w:r>
      <w:r w:rsidR="00273F07" w:rsidRPr="00AF72D5">
        <w:rPr>
          <w:rFonts w:ascii="Nunito" w:hAnsi="Nunito"/>
          <w:color w:val="000000" w:themeColor="text1"/>
        </w:rPr>
        <w:t xml:space="preserve"> a lot during my lessons</w:t>
      </w:r>
      <w:r w:rsidR="003F0E21" w:rsidRPr="00AF72D5">
        <w:rPr>
          <w:rFonts w:ascii="Nunito" w:hAnsi="Nunito"/>
          <w:color w:val="000000" w:themeColor="text1"/>
        </w:rPr>
        <w:t xml:space="preserve">, </w:t>
      </w:r>
      <w:r w:rsidR="000A7482" w:rsidRPr="00AF72D5">
        <w:rPr>
          <w:rFonts w:ascii="Nunito" w:hAnsi="Nunito"/>
          <w:color w:val="000000" w:themeColor="text1"/>
        </w:rPr>
        <w:t xml:space="preserve">in tasks </w:t>
      </w:r>
      <w:r w:rsidR="00DA26C1" w:rsidRPr="00AF72D5">
        <w:rPr>
          <w:rFonts w:ascii="Nunito" w:hAnsi="Nunito"/>
          <w:color w:val="000000" w:themeColor="text1"/>
        </w:rPr>
        <w:t>where</w:t>
      </w:r>
      <w:r w:rsidR="000A7482" w:rsidRPr="00AF72D5">
        <w:rPr>
          <w:rFonts w:ascii="Nunito" w:hAnsi="Nunito"/>
          <w:color w:val="000000" w:themeColor="text1"/>
        </w:rPr>
        <w:t xml:space="preserve"> my teacher gave</w:t>
      </w:r>
      <w:r w:rsidR="003F0E21" w:rsidRPr="00AF72D5">
        <w:rPr>
          <w:rFonts w:ascii="Nunito" w:hAnsi="Nunito"/>
          <w:color w:val="000000" w:themeColor="text1"/>
        </w:rPr>
        <w:t xml:space="preserve"> me</w:t>
      </w:r>
      <w:r w:rsidR="000A7482" w:rsidRPr="00AF72D5">
        <w:rPr>
          <w:rFonts w:ascii="Nunito" w:hAnsi="Nunito"/>
          <w:color w:val="000000" w:themeColor="text1"/>
        </w:rPr>
        <w:t xml:space="preserve"> </w:t>
      </w:r>
      <w:r w:rsidR="00C20B03" w:rsidRPr="00AF72D5">
        <w:rPr>
          <w:rFonts w:ascii="Nunito" w:hAnsi="Nunito"/>
          <w:color w:val="000000" w:themeColor="text1"/>
        </w:rPr>
        <w:t xml:space="preserve">texts and paragraphs </w:t>
      </w:r>
      <w:r w:rsidR="003F0E21" w:rsidRPr="00AF72D5">
        <w:rPr>
          <w:rFonts w:ascii="Nunito" w:hAnsi="Nunito"/>
          <w:color w:val="000000" w:themeColor="text1"/>
        </w:rPr>
        <w:t xml:space="preserve">to </w:t>
      </w:r>
      <w:r w:rsidR="008A2FE8" w:rsidRPr="00AF72D5">
        <w:rPr>
          <w:rFonts w:ascii="Nunito" w:hAnsi="Nunito"/>
          <w:color w:val="000000" w:themeColor="text1"/>
        </w:rPr>
        <w:t>paraphrase</w:t>
      </w:r>
      <w:r w:rsidR="00950164" w:rsidRPr="00AF72D5">
        <w:rPr>
          <w:rFonts w:ascii="Nunito" w:hAnsi="Nunito"/>
          <w:color w:val="000000" w:themeColor="text1"/>
        </w:rPr>
        <w:t xml:space="preserve"> using a website called Thesaurus.com</w:t>
      </w:r>
      <w:r w:rsidR="008A2FE8" w:rsidRPr="00AF72D5">
        <w:rPr>
          <w:rFonts w:ascii="Nunito" w:hAnsi="Nunito"/>
          <w:color w:val="000000" w:themeColor="text1"/>
        </w:rPr>
        <w:t xml:space="preserve"> which gives synonyms of whatever word </w:t>
      </w:r>
      <w:r w:rsidR="00D02CF7" w:rsidRPr="00AF72D5">
        <w:rPr>
          <w:rFonts w:ascii="Nunito" w:hAnsi="Nunito"/>
          <w:color w:val="000000" w:themeColor="text1"/>
        </w:rPr>
        <w:t>I</w:t>
      </w:r>
      <w:r w:rsidR="00F01897" w:rsidRPr="00AF72D5">
        <w:rPr>
          <w:rFonts w:ascii="Nunito" w:hAnsi="Nunito"/>
          <w:color w:val="000000" w:themeColor="text1"/>
        </w:rPr>
        <w:t xml:space="preserve"> need. </w:t>
      </w:r>
      <w:r w:rsidR="00DA26C1" w:rsidRPr="00AF72D5">
        <w:rPr>
          <w:rFonts w:ascii="Nunito" w:hAnsi="Nunito"/>
          <w:color w:val="000000" w:themeColor="text1"/>
        </w:rPr>
        <w:t>These activities</w:t>
      </w:r>
      <w:r w:rsidR="0041667C" w:rsidRPr="00AF72D5">
        <w:rPr>
          <w:rFonts w:ascii="Nunito" w:hAnsi="Nunito"/>
          <w:color w:val="000000" w:themeColor="text1"/>
        </w:rPr>
        <w:t xml:space="preserve"> helped me </w:t>
      </w:r>
      <w:r w:rsidR="00E6150E" w:rsidRPr="00AF72D5">
        <w:rPr>
          <w:rFonts w:ascii="Nunito" w:hAnsi="Nunito"/>
          <w:color w:val="000000" w:themeColor="text1"/>
        </w:rPr>
        <w:t xml:space="preserve">learn and understand that I can use different techniques </w:t>
      </w:r>
      <w:r w:rsidR="008E3FAC" w:rsidRPr="00AF72D5">
        <w:rPr>
          <w:rFonts w:ascii="Nunito" w:hAnsi="Nunito"/>
          <w:color w:val="000000" w:themeColor="text1"/>
        </w:rPr>
        <w:t xml:space="preserve">like </w:t>
      </w:r>
      <w:r w:rsidR="00ED6C19" w:rsidRPr="00AF72D5">
        <w:rPr>
          <w:rFonts w:ascii="Nunito" w:hAnsi="Nunito"/>
          <w:color w:val="000000" w:themeColor="text1"/>
        </w:rPr>
        <w:t>combining synonyms</w:t>
      </w:r>
      <w:r w:rsidR="0024587E" w:rsidRPr="00AF72D5">
        <w:rPr>
          <w:rFonts w:ascii="Nunito" w:hAnsi="Nunito"/>
          <w:color w:val="000000" w:themeColor="text1"/>
        </w:rPr>
        <w:t xml:space="preserve"> and changing word order</w:t>
      </w:r>
      <w:r w:rsidR="000E08DB" w:rsidRPr="00AF72D5">
        <w:rPr>
          <w:rFonts w:ascii="Nunito" w:hAnsi="Nunito"/>
          <w:color w:val="000000" w:themeColor="text1"/>
        </w:rPr>
        <w:t xml:space="preserve"> all</w:t>
      </w:r>
      <w:r w:rsidR="0024587E" w:rsidRPr="00AF72D5">
        <w:rPr>
          <w:rFonts w:ascii="Nunito" w:hAnsi="Nunito"/>
          <w:color w:val="000000" w:themeColor="text1"/>
        </w:rPr>
        <w:t xml:space="preserve"> </w:t>
      </w:r>
      <w:r w:rsidR="00E6150E" w:rsidRPr="00AF72D5">
        <w:rPr>
          <w:rFonts w:ascii="Nunito" w:hAnsi="Nunito"/>
          <w:color w:val="000000" w:themeColor="text1"/>
        </w:rPr>
        <w:t>at the same tim</w:t>
      </w:r>
      <w:r w:rsidR="003E39F2" w:rsidRPr="00AF72D5">
        <w:rPr>
          <w:rFonts w:ascii="Nunito" w:hAnsi="Nunito"/>
          <w:color w:val="000000" w:themeColor="text1"/>
        </w:rPr>
        <w:t>e</w:t>
      </w:r>
      <w:r w:rsidR="000E08DB" w:rsidRPr="00AF72D5">
        <w:rPr>
          <w:rFonts w:ascii="Nunito" w:hAnsi="Nunito"/>
          <w:color w:val="000000" w:themeColor="text1"/>
        </w:rPr>
        <w:t>,</w:t>
      </w:r>
      <w:r w:rsidR="003E39F2" w:rsidRPr="00AF72D5">
        <w:rPr>
          <w:rFonts w:ascii="Nunito" w:hAnsi="Nunito"/>
          <w:color w:val="000000" w:themeColor="text1"/>
        </w:rPr>
        <w:t xml:space="preserve"> to</w:t>
      </w:r>
      <w:r w:rsidR="000E08DB" w:rsidRPr="00AF72D5">
        <w:rPr>
          <w:rFonts w:ascii="Nunito" w:hAnsi="Nunito"/>
          <w:color w:val="000000" w:themeColor="text1"/>
        </w:rPr>
        <w:t xml:space="preserve"> help me better</w:t>
      </w:r>
      <w:r w:rsidR="003E39F2" w:rsidRPr="00AF72D5">
        <w:rPr>
          <w:rFonts w:ascii="Nunito" w:hAnsi="Nunito"/>
          <w:color w:val="000000" w:themeColor="text1"/>
        </w:rPr>
        <w:t xml:space="preserve"> the quality of my </w:t>
      </w:r>
      <w:r w:rsidR="000E08DB" w:rsidRPr="00AF72D5">
        <w:rPr>
          <w:rFonts w:ascii="Nunito" w:hAnsi="Nunito"/>
          <w:color w:val="000000" w:themeColor="text1"/>
        </w:rPr>
        <w:t>paraphrasing.</w:t>
      </w:r>
      <w:r w:rsidR="00EB09F6" w:rsidRPr="00AF72D5">
        <w:rPr>
          <w:rFonts w:ascii="Nunito" w:hAnsi="Nunito"/>
          <w:color w:val="000000" w:themeColor="text1"/>
        </w:rPr>
        <w:t xml:space="preserve"> (British Council, 2024). </w:t>
      </w:r>
    </w:p>
    <w:p w14:paraId="78B3CDB2" w14:textId="77777777" w:rsidR="00E13D24" w:rsidRPr="00AF72D5" w:rsidRDefault="00E13D24">
      <w:pPr>
        <w:rPr>
          <w:rFonts w:ascii="Nunito" w:hAnsi="Nunito"/>
          <w:color w:val="000000" w:themeColor="text1"/>
        </w:rPr>
      </w:pPr>
    </w:p>
    <w:p w14:paraId="38B28776" w14:textId="77777777" w:rsidR="000E08DB" w:rsidRPr="00AF72D5" w:rsidRDefault="000E08DB">
      <w:pPr>
        <w:rPr>
          <w:rFonts w:ascii="Nunito" w:hAnsi="Nunito"/>
          <w:color w:val="000000" w:themeColor="text1"/>
        </w:rPr>
      </w:pPr>
    </w:p>
    <w:p w14:paraId="59CAE820" w14:textId="678A077F" w:rsidR="00E13D24" w:rsidRPr="00AF72D5" w:rsidRDefault="00617476" w:rsidP="00CE2F48">
      <w:pPr>
        <w:pStyle w:val="Heading3"/>
        <w:jc w:val="center"/>
        <w:rPr>
          <w:rFonts w:ascii="Nunito" w:hAnsi="Nunito"/>
          <w:b/>
          <w:bCs/>
          <w:color w:val="000000" w:themeColor="text1"/>
          <w:sz w:val="32"/>
          <w:szCs w:val="32"/>
        </w:rPr>
      </w:pPr>
      <w:bookmarkStart w:id="5" w:name="_Toc195111758"/>
      <w:bookmarkStart w:id="6" w:name="_Toc196684370"/>
      <w:r w:rsidRPr="00AF72D5">
        <w:rPr>
          <w:rFonts w:ascii="Nunito" w:hAnsi="Nunito"/>
          <w:b/>
          <w:bCs/>
          <w:color w:val="000000" w:themeColor="text1"/>
          <w:sz w:val="32"/>
          <w:szCs w:val="32"/>
        </w:rPr>
        <w:lastRenderedPageBreak/>
        <w:t xml:space="preserve">3 </w:t>
      </w:r>
      <w:r w:rsidR="00E937C6" w:rsidRPr="00AF72D5">
        <w:rPr>
          <w:rFonts w:ascii="Nunito" w:hAnsi="Nunito"/>
          <w:b/>
          <w:bCs/>
          <w:color w:val="000000" w:themeColor="text1"/>
          <w:sz w:val="32"/>
          <w:szCs w:val="32"/>
        </w:rPr>
        <w:t>Personal Reference</w:t>
      </w:r>
      <w:bookmarkEnd w:id="5"/>
      <w:bookmarkEnd w:id="6"/>
    </w:p>
    <w:p w14:paraId="48726542" w14:textId="77777777" w:rsidR="00F96906" w:rsidRPr="00AF72D5" w:rsidRDefault="00F96906" w:rsidP="00F96906">
      <w:pPr>
        <w:rPr>
          <w:rFonts w:ascii="Nunito" w:hAnsi="Nunito"/>
        </w:rPr>
      </w:pPr>
    </w:p>
    <w:p w14:paraId="2112345A" w14:textId="0E1FEFFF" w:rsidR="00430DEA" w:rsidRPr="00AF72D5" w:rsidRDefault="00617476" w:rsidP="003B4AD1">
      <w:pPr>
        <w:pStyle w:val="Heading3"/>
        <w:rPr>
          <w:rFonts w:ascii="Nunito" w:hAnsi="Nunito"/>
          <w:b/>
          <w:bCs/>
          <w:color w:val="000000" w:themeColor="text1"/>
          <w:sz w:val="26"/>
          <w:szCs w:val="26"/>
        </w:rPr>
      </w:pPr>
      <w:bookmarkStart w:id="7" w:name="_Toc195111759"/>
      <w:bookmarkStart w:id="8" w:name="_Toc196684371"/>
      <w:r w:rsidRPr="00AF72D5">
        <w:rPr>
          <w:rFonts w:ascii="Nunito" w:hAnsi="Nunito"/>
          <w:b/>
          <w:bCs/>
          <w:color w:val="000000" w:themeColor="text1"/>
          <w:sz w:val="26"/>
          <w:szCs w:val="26"/>
        </w:rPr>
        <w:t xml:space="preserve">3.1 </w:t>
      </w:r>
      <w:r w:rsidR="00E13D24" w:rsidRPr="00AF72D5">
        <w:rPr>
          <w:rFonts w:ascii="Nunito" w:hAnsi="Nunito"/>
          <w:b/>
          <w:bCs/>
          <w:color w:val="000000" w:themeColor="text1"/>
          <w:sz w:val="26"/>
          <w:szCs w:val="26"/>
        </w:rPr>
        <w:t>Evaluation</w:t>
      </w:r>
      <w:bookmarkEnd w:id="7"/>
      <w:bookmarkEnd w:id="8"/>
    </w:p>
    <w:p w14:paraId="2F765C0E" w14:textId="2BD54F2E" w:rsidR="00430DEA" w:rsidRPr="00AF72D5" w:rsidRDefault="00C827C0">
      <w:pPr>
        <w:rPr>
          <w:rFonts w:ascii="Nunito" w:hAnsi="Nunito"/>
          <w:color w:val="000000" w:themeColor="text1"/>
        </w:rPr>
      </w:pPr>
      <w:r w:rsidRPr="00AF72D5">
        <w:rPr>
          <w:rFonts w:ascii="Nunito" w:hAnsi="Nunito"/>
        </w:rPr>
        <w:t xml:space="preserve">When I was working with note taking, I had </w:t>
      </w:r>
      <w:r w:rsidR="0063099C" w:rsidRPr="00AF72D5">
        <w:rPr>
          <w:rFonts w:ascii="Nunito" w:hAnsi="Nunito"/>
        </w:rPr>
        <w:t>a fun time</w:t>
      </w:r>
      <w:r w:rsidRPr="00AF72D5">
        <w:rPr>
          <w:rFonts w:ascii="Nunito" w:hAnsi="Nunito"/>
        </w:rPr>
        <w:t xml:space="preserve"> </w:t>
      </w:r>
      <w:r w:rsidR="00144574" w:rsidRPr="00AF72D5">
        <w:rPr>
          <w:rFonts w:ascii="Nunito" w:hAnsi="Nunito"/>
        </w:rPr>
        <w:t xml:space="preserve">organising all </w:t>
      </w:r>
      <w:r w:rsidR="0093141E" w:rsidRPr="00AF72D5">
        <w:rPr>
          <w:rFonts w:ascii="Nunito" w:hAnsi="Nunito"/>
        </w:rPr>
        <w:t xml:space="preserve">my thoughts with the mind mapping method. </w:t>
      </w:r>
      <w:r w:rsidR="0063099C" w:rsidRPr="00AF72D5">
        <w:rPr>
          <w:rFonts w:ascii="Nunito" w:hAnsi="Nunito"/>
        </w:rPr>
        <w:t>However,</w:t>
      </w:r>
      <w:r w:rsidR="0093141E" w:rsidRPr="00AF72D5">
        <w:rPr>
          <w:rFonts w:ascii="Nunito" w:hAnsi="Nunito"/>
        </w:rPr>
        <w:t xml:space="preserve"> I struggled w</w:t>
      </w:r>
      <w:r w:rsidR="0044210B" w:rsidRPr="00AF72D5">
        <w:rPr>
          <w:rFonts w:ascii="Nunito" w:hAnsi="Nunito"/>
        </w:rPr>
        <w:t xml:space="preserve">ith </w:t>
      </w:r>
      <w:r w:rsidR="00B52136" w:rsidRPr="00AF72D5">
        <w:rPr>
          <w:rFonts w:ascii="Nunito" w:hAnsi="Nunito"/>
        </w:rPr>
        <w:t xml:space="preserve">diagrammatic </w:t>
      </w:r>
      <w:r w:rsidR="0044210B" w:rsidRPr="00AF72D5">
        <w:rPr>
          <w:rFonts w:ascii="Nunito" w:hAnsi="Nunito"/>
        </w:rPr>
        <w:t xml:space="preserve">note taking </w:t>
      </w:r>
      <w:r w:rsidR="00774088" w:rsidRPr="00AF72D5">
        <w:rPr>
          <w:rFonts w:ascii="Nunito" w:hAnsi="Nunito"/>
        </w:rPr>
        <w:t>which is a</w:t>
      </w:r>
      <w:r w:rsidR="00B52136" w:rsidRPr="00AF72D5">
        <w:rPr>
          <w:rFonts w:ascii="Nunito" w:hAnsi="Nunito"/>
        </w:rPr>
        <w:t>nother</w:t>
      </w:r>
      <w:r w:rsidR="00774088" w:rsidRPr="00AF72D5">
        <w:rPr>
          <w:rFonts w:ascii="Nunito" w:hAnsi="Nunito"/>
        </w:rPr>
        <w:t xml:space="preserve"> method for </w:t>
      </w:r>
      <w:r w:rsidR="0002795E" w:rsidRPr="00AF72D5">
        <w:rPr>
          <w:rFonts w:ascii="Nunito" w:hAnsi="Nunito"/>
        </w:rPr>
        <w:t>taking note</w:t>
      </w:r>
      <w:r w:rsidR="00FE0572" w:rsidRPr="00AF72D5">
        <w:rPr>
          <w:rFonts w:ascii="Nunito" w:hAnsi="Nunito"/>
        </w:rPr>
        <w:t xml:space="preserve">s. </w:t>
      </w:r>
      <w:r w:rsidR="00C448E9" w:rsidRPr="00AF72D5">
        <w:rPr>
          <w:rFonts w:ascii="Nunito" w:hAnsi="Nunito"/>
        </w:rPr>
        <w:t xml:space="preserve">In class I was asked to take notes </w:t>
      </w:r>
      <w:r w:rsidR="006C2F51" w:rsidRPr="00AF72D5">
        <w:rPr>
          <w:rFonts w:ascii="Nunito" w:hAnsi="Nunito"/>
        </w:rPr>
        <w:t>from a text using a diagrammatic style</w:t>
      </w:r>
      <w:r w:rsidR="003C07BF" w:rsidRPr="00AF72D5">
        <w:rPr>
          <w:rFonts w:ascii="Nunito" w:hAnsi="Nunito"/>
        </w:rPr>
        <w:t xml:space="preserve">, the teacher told me </w:t>
      </w:r>
      <w:r w:rsidR="008D30DB" w:rsidRPr="00AF72D5">
        <w:rPr>
          <w:rFonts w:ascii="Nunito" w:hAnsi="Nunito"/>
        </w:rPr>
        <w:t xml:space="preserve">not </w:t>
      </w:r>
      <w:r w:rsidR="00861DD1" w:rsidRPr="00AF72D5">
        <w:rPr>
          <w:rFonts w:ascii="Nunito" w:hAnsi="Nunito"/>
        </w:rPr>
        <w:t xml:space="preserve">to </w:t>
      </w:r>
      <w:r w:rsidR="008D30DB" w:rsidRPr="00AF72D5">
        <w:rPr>
          <w:rFonts w:ascii="Nunito" w:hAnsi="Nunito"/>
        </w:rPr>
        <w:t xml:space="preserve">write extra ideas </w:t>
      </w:r>
      <w:r w:rsidR="00924D83" w:rsidRPr="00AF72D5">
        <w:rPr>
          <w:rFonts w:ascii="Nunito" w:hAnsi="Nunito"/>
        </w:rPr>
        <w:t xml:space="preserve">and to </w:t>
      </w:r>
      <w:r w:rsidR="00193785" w:rsidRPr="00AF72D5">
        <w:rPr>
          <w:rFonts w:ascii="Nunito" w:hAnsi="Nunito"/>
        </w:rPr>
        <w:t>organise</w:t>
      </w:r>
      <w:r w:rsidR="00A21A40" w:rsidRPr="00AF72D5">
        <w:rPr>
          <w:rFonts w:ascii="Nunito" w:hAnsi="Nunito"/>
        </w:rPr>
        <w:t xml:space="preserve"> the information in a way </w:t>
      </w:r>
      <w:r w:rsidR="008522F5" w:rsidRPr="00AF72D5">
        <w:rPr>
          <w:rFonts w:ascii="Nunito" w:hAnsi="Nunito"/>
        </w:rPr>
        <w:t xml:space="preserve">that if I </w:t>
      </w:r>
      <w:r w:rsidR="00193785" w:rsidRPr="00AF72D5">
        <w:rPr>
          <w:rFonts w:ascii="Nunito" w:hAnsi="Nunito"/>
        </w:rPr>
        <w:t>looked</w:t>
      </w:r>
      <w:r w:rsidR="008522F5" w:rsidRPr="00AF72D5">
        <w:rPr>
          <w:rFonts w:ascii="Nunito" w:hAnsi="Nunito"/>
        </w:rPr>
        <w:t xml:space="preserve"> </w:t>
      </w:r>
      <w:r w:rsidR="00193785" w:rsidRPr="00AF72D5">
        <w:rPr>
          <w:rFonts w:ascii="Nunito" w:hAnsi="Nunito"/>
        </w:rPr>
        <w:t>back</w:t>
      </w:r>
      <w:r w:rsidR="008522F5" w:rsidRPr="00AF72D5">
        <w:rPr>
          <w:rFonts w:ascii="Nunito" w:hAnsi="Nunito"/>
        </w:rPr>
        <w:t xml:space="preserve"> at my notes in </w:t>
      </w:r>
      <w:r w:rsidR="00EB1653" w:rsidRPr="00AF72D5">
        <w:rPr>
          <w:rFonts w:ascii="Nunito" w:hAnsi="Nunito"/>
        </w:rPr>
        <w:t xml:space="preserve">the </w:t>
      </w:r>
      <w:r w:rsidR="00DA26C1" w:rsidRPr="00AF72D5">
        <w:rPr>
          <w:rFonts w:ascii="Nunito" w:hAnsi="Nunito"/>
        </w:rPr>
        <w:t>future,</w:t>
      </w:r>
      <w:r w:rsidR="00EB1653" w:rsidRPr="00AF72D5">
        <w:rPr>
          <w:rFonts w:ascii="Nunito" w:hAnsi="Nunito"/>
        </w:rPr>
        <w:t xml:space="preserve"> I would be able to retell the text only by looking at my notes</w:t>
      </w:r>
      <w:r w:rsidR="00003519" w:rsidRPr="00AF72D5">
        <w:rPr>
          <w:rFonts w:ascii="Nunito" w:hAnsi="Nunito"/>
        </w:rPr>
        <w:t xml:space="preserve">. This was hard for me because </w:t>
      </w:r>
      <w:r w:rsidR="00B05EDD" w:rsidRPr="00AF72D5">
        <w:rPr>
          <w:rFonts w:ascii="Nunito" w:hAnsi="Nunito"/>
        </w:rPr>
        <w:t>I wanted to expand on my point</w:t>
      </w:r>
      <w:r w:rsidR="00FE0AE8" w:rsidRPr="00AF72D5">
        <w:rPr>
          <w:rFonts w:ascii="Nunito" w:hAnsi="Nunito"/>
        </w:rPr>
        <w:t>s</w:t>
      </w:r>
      <w:r w:rsidR="00B05EDD" w:rsidRPr="00AF72D5">
        <w:rPr>
          <w:rFonts w:ascii="Nunito" w:hAnsi="Nunito"/>
        </w:rPr>
        <w:t xml:space="preserve"> </w:t>
      </w:r>
      <w:r w:rsidR="00D04256" w:rsidRPr="00AF72D5">
        <w:rPr>
          <w:rFonts w:ascii="Nunito" w:hAnsi="Nunito"/>
        </w:rPr>
        <w:t xml:space="preserve">and add my </w:t>
      </w:r>
      <w:r w:rsidR="008D67B2" w:rsidRPr="00AF72D5">
        <w:rPr>
          <w:rFonts w:ascii="Nunito" w:hAnsi="Nunito"/>
        </w:rPr>
        <w:t>thoughts about it</w:t>
      </w:r>
      <w:r w:rsidR="00D04256" w:rsidRPr="00AF72D5">
        <w:rPr>
          <w:rFonts w:ascii="Nunito" w:hAnsi="Nunito"/>
        </w:rPr>
        <w:t xml:space="preserve">, which </w:t>
      </w:r>
      <w:r w:rsidR="00E17CB5" w:rsidRPr="00AF72D5">
        <w:rPr>
          <w:rFonts w:ascii="Nunito" w:hAnsi="Nunito"/>
        </w:rPr>
        <w:t xml:space="preserve">made it difficult to stick </w:t>
      </w:r>
      <w:r w:rsidR="00BE621A" w:rsidRPr="00AF72D5">
        <w:rPr>
          <w:rFonts w:ascii="Nunito" w:hAnsi="Nunito"/>
        </w:rPr>
        <w:t xml:space="preserve">to the original material strictly. </w:t>
      </w:r>
      <w:r w:rsidR="00424A68" w:rsidRPr="00AF72D5">
        <w:rPr>
          <w:rFonts w:ascii="Nunito" w:hAnsi="Nunito"/>
        </w:rPr>
        <w:t xml:space="preserve">I understand the </w:t>
      </w:r>
      <w:r w:rsidR="00B25300" w:rsidRPr="00AF72D5">
        <w:rPr>
          <w:rFonts w:ascii="Nunito" w:hAnsi="Nunito"/>
        </w:rPr>
        <w:t>purpose</w:t>
      </w:r>
      <w:r w:rsidR="00424A68" w:rsidRPr="00AF72D5">
        <w:rPr>
          <w:rFonts w:ascii="Nunito" w:hAnsi="Nunito"/>
        </w:rPr>
        <w:t xml:space="preserve"> of this </w:t>
      </w:r>
      <w:r w:rsidR="00DA26C1" w:rsidRPr="00AF72D5">
        <w:rPr>
          <w:rFonts w:ascii="Nunito" w:hAnsi="Nunito"/>
        </w:rPr>
        <w:t>method,</w:t>
      </w:r>
      <w:r w:rsidR="00B340EE" w:rsidRPr="00AF72D5">
        <w:rPr>
          <w:rFonts w:ascii="Nunito" w:hAnsi="Nunito"/>
        </w:rPr>
        <w:t xml:space="preserve"> but I don’t feel that </w:t>
      </w:r>
      <w:r w:rsidR="00B25300" w:rsidRPr="00AF72D5">
        <w:rPr>
          <w:rFonts w:ascii="Nunito" w:hAnsi="Nunito"/>
        </w:rPr>
        <w:t>confident</w:t>
      </w:r>
      <w:r w:rsidR="00B340EE" w:rsidRPr="00AF72D5">
        <w:rPr>
          <w:rFonts w:ascii="Nunito" w:hAnsi="Nunito"/>
        </w:rPr>
        <w:t xml:space="preserve"> like I felt with </w:t>
      </w:r>
      <w:r w:rsidR="00B25300" w:rsidRPr="00AF72D5">
        <w:rPr>
          <w:rFonts w:ascii="Nunito" w:hAnsi="Nunito"/>
        </w:rPr>
        <w:t>mind mapping.</w:t>
      </w:r>
      <w:r w:rsidR="000B5C7C" w:rsidRPr="00AF72D5">
        <w:rPr>
          <w:rFonts w:ascii="Nunito" w:hAnsi="Nunito"/>
        </w:rPr>
        <w:t xml:space="preserve"> After all, the</w:t>
      </w:r>
      <w:r w:rsidR="000444EA" w:rsidRPr="00AF72D5">
        <w:rPr>
          <w:rFonts w:ascii="Nunito" w:hAnsi="Nunito"/>
        </w:rPr>
        <w:t xml:space="preserve"> different</w:t>
      </w:r>
      <w:r w:rsidR="000B5C7C" w:rsidRPr="00AF72D5">
        <w:rPr>
          <w:rFonts w:ascii="Nunito" w:hAnsi="Nunito"/>
        </w:rPr>
        <w:t xml:space="preserve"> practices I had </w:t>
      </w:r>
      <w:r w:rsidR="00FC60C7" w:rsidRPr="00AF72D5">
        <w:rPr>
          <w:rFonts w:ascii="Nunito" w:hAnsi="Nunito"/>
        </w:rPr>
        <w:t>made me understand t</w:t>
      </w:r>
      <w:r w:rsidR="000444EA" w:rsidRPr="00AF72D5">
        <w:rPr>
          <w:rFonts w:ascii="Nunito" w:hAnsi="Nunito"/>
        </w:rPr>
        <w:t xml:space="preserve">hat </w:t>
      </w:r>
      <w:r w:rsidR="00DA26C1" w:rsidRPr="00AF72D5">
        <w:rPr>
          <w:rFonts w:ascii="Nunito" w:hAnsi="Nunito"/>
        </w:rPr>
        <w:t>it’s</w:t>
      </w:r>
      <w:r w:rsidR="000444EA" w:rsidRPr="00AF72D5">
        <w:rPr>
          <w:rFonts w:ascii="Nunito" w:hAnsi="Nunito"/>
        </w:rPr>
        <w:t xml:space="preserve"> important to </w:t>
      </w:r>
      <w:r w:rsidR="00DA26C1" w:rsidRPr="00AF72D5">
        <w:rPr>
          <w:rFonts w:ascii="Nunito" w:hAnsi="Nunito"/>
        </w:rPr>
        <w:t>choose</w:t>
      </w:r>
      <w:r w:rsidR="000444EA" w:rsidRPr="00AF72D5">
        <w:rPr>
          <w:rFonts w:ascii="Nunito" w:hAnsi="Nunito"/>
        </w:rPr>
        <w:t xml:space="preserve"> the right method of note taking for the right task</w:t>
      </w:r>
      <w:r w:rsidR="006F4EFD" w:rsidRPr="00AF72D5">
        <w:rPr>
          <w:rFonts w:ascii="Nunito" w:hAnsi="Nunito"/>
        </w:rPr>
        <w:t xml:space="preserve"> and </w:t>
      </w:r>
      <w:proofErr w:type="gramStart"/>
      <w:r w:rsidR="006F4EFD" w:rsidRPr="00AF72D5">
        <w:rPr>
          <w:rFonts w:ascii="Nunito" w:hAnsi="Nunito"/>
        </w:rPr>
        <w:t>as a result of</w:t>
      </w:r>
      <w:proofErr w:type="gramEnd"/>
      <w:r w:rsidR="006F4EFD" w:rsidRPr="00AF72D5">
        <w:rPr>
          <w:rFonts w:ascii="Nunito" w:hAnsi="Nunito"/>
        </w:rPr>
        <w:t xml:space="preserve"> that I became more mindful</w:t>
      </w:r>
      <w:r w:rsidR="00A94273" w:rsidRPr="00AF72D5">
        <w:rPr>
          <w:rFonts w:ascii="Nunito" w:hAnsi="Nunito"/>
        </w:rPr>
        <w:t xml:space="preserve"> </w:t>
      </w:r>
      <w:r w:rsidR="00EC430C" w:rsidRPr="00AF72D5">
        <w:rPr>
          <w:rFonts w:ascii="Nunito" w:hAnsi="Nunito"/>
        </w:rPr>
        <w:t>on how I should handle</w:t>
      </w:r>
      <w:r w:rsidR="007F7D13" w:rsidRPr="00AF72D5">
        <w:rPr>
          <w:rFonts w:ascii="Nunito" w:hAnsi="Nunito"/>
        </w:rPr>
        <w:t xml:space="preserve"> different types of academic work </w:t>
      </w:r>
    </w:p>
    <w:p w14:paraId="5C743919" w14:textId="77777777" w:rsidR="00EC430C" w:rsidRPr="00AF72D5" w:rsidRDefault="00EC430C">
      <w:pPr>
        <w:rPr>
          <w:rFonts w:ascii="Nunito" w:hAnsi="Nunito"/>
          <w:color w:val="000000" w:themeColor="text1"/>
        </w:rPr>
      </w:pPr>
    </w:p>
    <w:p w14:paraId="0E859ABB" w14:textId="25390339" w:rsidR="00B55217" w:rsidRPr="00AF72D5" w:rsidRDefault="00EC430C">
      <w:pPr>
        <w:rPr>
          <w:rFonts w:ascii="Nunito" w:hAnsi="Nunito"/>
          <w:color w:val="000000" w:themeColor="text1"/>
        </w:rPr>
      </w:pPr>
      <w:r w:rsidRPr="00AF72D5">
        <w:rPr>
          <w:rFonts w:ascii="Nunito" w:hAnsi="Nunito"/>
          <w:color w:val="000000" w:themeColor="text1"/>
        </w:rPr>
        <w:t>D</w:t>
      </w:r>
      <w:r w:rsidR="00F13FB0" w:rsidRPr="00AF72D5">
        <w:rPr>
          <w:rFonts w:ascii="Nunito" w:hAnsi="Nunito"/>
          <w:color w:val="000000" w:themeColor="text1"/>
        </w:rPr>
        <w:t xml:space="preserve">uring my module, </w:t>
      </w:r>
      <w:r w:rsidR="00A77180" w:rsidRPr="00AF72D5">
        <w:rPr>
          <w:rFonts w:ascii="Nunito" w:hAnsi="Nunito"/>
          <w:color w:val="000000" w:themeColor="text1"/>
        </w:rPr>
        <w:t>I figure</w:t>
      </w:r>
      <w:r w:rsidR="00F13FB0" w:rsidRPr="00AF72D5">
        <w:rPr>
          <w:rFonts w:ascii="Nunito" w:hAnsi="Nunito"/>
          <w:color w:val="000000" w:themeColor="text1"/>
        </w:rPr>
        <w:t>d</w:t>
      </w:r>
      <w:r w:rsidR="00A77180" w:rsidRPr="00AF72D5">
        <w:rPr>
          <w:rFonts w:ascii="Nunito" w:hAnsi="Nunito"/>
          <w:color w:val="000000" w:themeColor="text1"/>
        </w:rPr>
        <w:t xml:space="preserve"> out that paraphrasing was harder than I thought it was</w:t>
      </w:r>
      <w:r w:rsidR="005A3838" w:rsidRPr="00AF72D5">
        <w:rPr>
          <w:rFonts w:ascii="Nunito" w:hAnsi="Nunito"/>
          <w:color w:val="000000" w:themeColor="text1"/>
        </w:rPr>
        <w:t xml:space="preserve">. </w:t>
      </w:r>
      <w:r w:rsidR="00F70313" w:rsidRPr="00AF72D5">
        <w:rPr>
          <w:rFonts w:ascii="Nunito" w:hAnsi="Nunito"/>
          <w:color w:val="000000" w:themeColor="text1"/>
        </w:rPr>
        <w:t>On the beginning I was</w:t>
      </w:r>
      <w:r w:rsidR="00B6510D" w:rsidRPr="00AF72D5">
        <w:rPr>
          <w:rFonts w:ascii="Nunito" w:hAnsi="Nunito"/>
          <w:color w:val="000000" w:themeColor="text1"/>
        </w:rPr>
        <w:t xml:space="preserve"> </w:t>
      </w:r>
      <w:r w:rsidR="003E5C6C" w:rsidRPr="00AF72D5">
        <w:rPr>
          <w:rFonts w:ascii="Nunito" w:hAnsi="Nunito"/>
          <w:color w:val="000000" w:themeColor="text1"/>
        </w:rPr>
        <w:t>fine using thesaurus.com to help me find new words but t</w:t>
      </w:r>
      <w:r w:rsidR="00626800" w:rsidRPr="00AF72D5">
        <w:rPr>
          <w:rFonts w:ascii="Nunito" w:hAnsi="Nunito"/>
          <w:color w:val="000000" w:themeColor="text1"/>
        </w:rPr>
        <w:t xml:space="preserve">hen it was difficult to me to </w:t>
      </w:r>
      <w:r w:rsidR="003A200C" w:rsidRPr="00AF72D5">
        <w:rPr>
          <w:rFonts w:ascii="Nunito" w:hAnsi="Nunito"/>
          <w:color w:val="000000" w:themeColor="text1"/>
        </w:rPr>
        <w:t>rewrite a whole sentence without changing the meaning</w:t>
      </w:r>
      <w:r w:rsidR="00C86E98" w:rsidRPr="00AF72D5">
        <w:rPr>
          <w:rFonts w:ascii="Nunito" w:hAnsi="Nunito"/>
          <w:color w:val="000000" w:themeColor="text1"/>
        </w:rPr>
        <w:t xml:space="preserve">. This made my writing process slow because I </w:t>
      </w:r>
      <w:r w:rsidR="00D21353" w:rsidRPr="00AF72D5">
        <w:rPr>
          <w:rFonts w:ascii="Nunito" w:hAnsi="Nunito"/>
          <w:color w:val="000000" w:themeColor="text1"/>
        </w:rPr>
        <w:t>became very worried about that</w:t>
      </w:r>
      <w:r w:rsidR="0004114B" w:rsidRPr="00AF72D5">
        <w:rPr>
          <w:rFonts w:ascii="Nunito" w:hAnsi="Nunito"/>
          <w:color w:val="000000" w:themeColor="text1"/>
        </w:rPr>
        <w:t xml:space="preserve">. The regular exercises I had </w:t>
      </w:r>
      <w:r w:rsidR="00D15D40" w:rsidRPr="00AF72D5">
        <w:rPr>
          <w:rFonts w:ascii="Nunito" w:hAnsi="Nunito"/>
          <w:color w:val="000000" w:themeColor="text1"/>
        </w:rPr>
        <w:t>in clas</w:t>
      </w:r>
      <w:r w:rsidR="00752449" w:rsidRPr="00AF72D5">
        <w:rPr>
          <w:rFonts w:ascii="Nunito" w:hAnsi="Nunito"/>
          <w:color w:val="000000" w:themeColor="text1"/>
        </w:rPr>
        <w:t xml:space="preserve">s like </w:t>
      </w:r>
      <w:r w:rsidR="00291687" w:rsidRPr="00AF72D5">
        <w:rPr>
          <w:rFonts w:ascii="Nunito" w:hAnsi="Nunito"/>
          <w:color w:val="000000" w:themeColor="text1"/>
        </w:rPr>
        <w:t xml:space="preserve">reading my texts more carefully </w:t>
      </w:r>
      <w:r w:rsidR="00DD2B5B" w:rsidRPr="00AF72D5">
        <w:rPr>
          <w:rFonts w:ascii="Nunito" w:hAnsi="Nunito"/>
          <w:color w:val="000000" w:themeColor="text1"/>
        </w:rPr>
        <w:t xml:space="preserve">before I tried to paraphrase </w:t>
      </w:r>
      <w:r w:rsidR="005271EA" w:rsidRPr="00AF72D5">
        <w:rPr>
          <w:rFonts w:ascii="Nunito" w:hAnsi="Nunito"/>
          <w:color w:val="000000" w:themeColor="text1"/>
        </w:rPr>
        <w:t xml:space="preserve">helped me to </w:t>
      </w:r>
      <w:r w:rsidR="00671D8F" w:rsidRPr="00AF72D5">
        <w:rPr>
          <w:rFonts w:ascii="Nunito" w:hAnsi="Nunito"/>
          <w:color w:val="000000" w:themeColor="text1"/>
        </w:rPr>
        <w:t>develop a better habit.</w:t>
      </w:r>
      <w:r w:rsidR="00B12B35" w:rsidRPr="00AF72D5">
        <w:rPr>
          <w:rFonts w:ascii="Nunito" w:hAnsi="Nunito"/>
          <w:color w:val="000000" w:themeColor="text1"/>
        </w:rPr>
        <w:t xml:space="preserve"> I also noticed that </w:t>
      </w:r>
      <w:r w:rsidR="0069054C" w:rsidRPr="00AF72D5">
        <w:rPr>
          <w:rFonts w:ascii="Nunito" w:hAnsi="Nunito"/>
          <w:color w:val="000000" w:themeColor="text1"/>
        </w:rPr>
        <w:t xml:space="preserve">as time </w:t>
      </w:r>
      <w:r w:rsidR="00DA26C1" w:rsidRPr="00AF72D5">
        <w:rPr>
          <w:rFonts w:ascii="Nunito" w:hAnsi="Nunito"/>
          <w:color w:val="000000" w:themeColor="text1"/>
        </w:rPr>
        <w:t>passed,</w:t>
      </w:r>
      <w:r w:rsidR="0069054C" w:rsidRPr="00AF72D5">
        <w:rPr>
          <w:rFonts w:ascii="Nunito" w:hAnsi="Nunito"/>
          <w:color w:val="000000" w:themeColor="text1"/>
        </w:rPr>
        <w:t xml:space="preserve"> I got a wider </w:t>
      </w:r>
      <w:r w:rsidR="00D048E8" w:rsidRPr="00AF72D5">
        <w:rPr>
          <w:rFonts w:ascii="Nunito" w:hAnsi="Nunito"/>
          <w:color w:val="000000" w:themeColor="text1"/>
        </w:rPr>
        <w:t xml:space="preserve">range of </w:t>
      </w:r>
      <w:r w:rsidR="006702B8" w:rsidRPr="00AF72D5">
        <w:rPr>
          <w:rFonts w:ascii="Nunito" w:hAnsi="Nunito"/>
          <w:color w:val="000000" w:themeColor="text1"/>
        </w:rPr>
        <w:t>vocabulary</w:t>
      </w:r>
      <w:r w:rsidR="00D048E8" w:rsidRPr="00AF72D5">
        <w:rPr>
          <w:rFonts w:ascii="Nunito" w:hAnsi="Nunito"/>
          <w:color w:val="000000" w:themeColor="text1"/>
        </w:rPr>
        <w:t xml:space="preserve">. </w:t>
      </w:r>
      <w:r w:rsidR="00B53D02" w:rsidRPr="00AF72D5">
        <w:rPr>
          <w:rFonts w:ascii="Nunito" w:hAnsi="Nunito"/>
          <w:color w:val="000000" w:themeColor="text1"/>
        </w:rPr>
        <w:t xml:space="preserve">Even though paraphrasing </w:t>
      </w:r>
      <w:r w:rsidR="00E67C72" w:rsidRPr="00AF72D5">
        <w:rPr>
          <w:rFonts w:ascii="Nunito" w:hAnsi="Nunito"/>
          <w:color w:val="000000" w:themeColor="text1"/>
        </w:rPr>
        <w:t>is still challenging for me</w:t>
      </w:r>
      <w:r w:rsidR="00F43F65" w:rsidRPr="00AF72D5">
        <w:rPr>
          <w:rFonts w:ascii="Nunito" w:hAnsi="Nunito"/>
          <w:color w:val="000000" w:themeColor="text1"/>
        </w:rPr>
        <w:t xml:space="preserve">, I saw </w:t>
      </w:r>
      <w:r w:rsidR="000679CA" w:rsidRPr="00AF72D5">
        <w:rPr>
          <w:rFonts w:ascii="Nunito" w:hAnsi="Nunito"/>
          <w:color w:val="000000" w:themeColor="text1"/>
        </w:rPr>
        <w:t xml:space="preserve">a good improvement in my </w:t>
      </w:r>
      <w:r w:rsidR="006702B8" w:rsidRPr="00AF72D5">
        <w:rPr>
          <w:rFonts w:ascii="Nunito" w:hAnsi="Nunito"/>
          <w:color w:val="000000" w:themeColor="text1"/>
        </w:rPr>
        <w:t xml:space="preserve">confidence and </w:t>
      </w:r>
      <w:r w:rsidR="007E08F7" w:rsidRPr="00AF72D5">
        <w:rPr>
          <w:rFonts w:ascii="Nunito" w:hAnsi="Nunito"/>
          <w:color w:val="000000" w:themeColor="text1"/>
        </w:rPr>
        <w:t xml:space="preserve">how right </w:t>
      </w:r>
      <w:r w:rsidR="00C94894" w:rsidRPr="00AF72D5">
        <w:rPr>
          <w:rFonts w:ascii="Nunito" w:hAnsi="Nunito"/>
          <w:color w:val="000000" w:themeColor="text1"/>
        </w:rPr>
        <w:t>I’m able to express ideas in my own words.</w:t>
      </w:r>
    </w:p>
    <w:p w14:paraId="68DF19CB" w14:textId="77777777" w:rsidR="00EC430C" w:rsidRPr="00AF72D5" w:rsidRDefault="00EC430C">
      <w:pPr>
        <w:rPr>
          <w:rFonts w:ascii="Nunito" w:hAnsi="Nunito"/>
          <w:color w:val="000000" w:themeColor="text1"/>
        </w:rPr>
      </w:pPr>
    </w:p>
    <w:p w14:paraId="28E5FCB9" w14:textId="41BCDF04" w:rsidR="0020040F" w:rsidRPr="00AF72D5" w:rsidRDefault="006D47E3" w:rsidP="0020040F">
      <w:pPr>
        <w:pStyle w:val="Heading3"/>
        <w:rPr>
          <w:rFonts w:ascii="Nunito" w:hAnsi="Nunito"/>
          <w:b/>
          <w:bCs/>
          <w:color w:val="000000" w:themeColor="text1"/>
          <w:sz w:val="26"/>
          <w:szCs w:val="26"/>
        </w:rPr>
      </w:pPr>
      <w:bookmarkStart w:id="9" w:name="_Toc196684372"/>
      <w:r w:rsidRPr="00AF72D5">
        <w:rPr>
          <w:rFonts w:ascii="Nunito" w:hAnsi="Nunito"/>
          <w:b/>
          <w:bCs/>
          <w:color w:val="000000" w:themeColor="text1"/>
          <w:sz w:val="26"/>
          <w:szCs w:val="26"/>
        </w:rPr>
        <w:t xml:space="preserve">3.2 </w:t>
      </w:r>
      <w:r w:rsidR="0020040F" w:rsidRPr="00AF72D5">
        <w:rPr>
          <w:rFonts w:ascii="Nunito" w:hAnsi="Nunito"/>
          <w:b/>
          <w:bCs/>
          <w:color w:val="000000" w:themeColor="text1"/>
          <w:sz w:val="26"/>
          <w:szCs w:val="26"/>
        </w:rPr>
        <w:t>Analysis</w:t>
      </w:r>
      <w:bookmarkEnd w:id="9"/>
    </w:p>
    <w:p w14:paraId="5F5AF4C3" w14:textId="77777777" w:rsidR="008D27A6" w:rsidRPr="00AF72D5" w:rsidRDefault="008D27A6" w:rsidP="008D27A6">
      <w:pPr>
        <w:rPr>
          <w:rFonts w:ascii="Nunito" w:hAnsi="Nunito"/>
        </w:rPr>
      </w:pPr>
    </w:p>
    <w:p w14:paraId="0E094714" w14:textId="031ACAC5" w:rsidR="00F20DAC" w:rsidRPr="00AF72D5" w:rsidRDefault="00A7769E" w:rsidP="008D27A6">
      <w:pPr>
        <w:rPr>
          <w:rFonts w:ascii="Nunito" w:hAnsi="Nunito"/>
        </w:rPr>
      </w:pPr>
      <w:r w:rsidRPr="00AF72D5">
        <w:rPr>
          <w:rFonts w:ascii="Nunito" w:hAnsi="Nunito"/>
        </w:rPr>
        <w:t xml:space="preserve">When I </w:t>
      </w:r>
      <w:r w:rsidR="00057462" w:rsidRPr="00AF72D5">
        <w:rPr>
          <w:rFonts w:ascii="Nunito" w:hAnsi="Nunito"/>
        </w:rPr>
        <w:t>think more about my whole progress with note taking</w:t>
      </w:r>
      <w:r w:rsidR="00B52B70" w:rsidRPr="00AF72D5">
        <w:rPr>
          <w:rFonts w:ascii="Nunito" w:hAnsi="Nunito"/>
        </w:rPr>
        <w:t xml:space="preserve">, I </w:t>
      </w:r>
      <w:r w:rsidR="0032343D" w:rsidRPr="00AF72D5">
        <w:rPr>
          <w:rFonts w:ascii="Nunito" w:hAnsi="Nunito"/>
        </w:rPr>
        <w:t>realised</w:t>
      </w:r>
      <w:r w:rsidR="00B52B70" w:rsidRPr="00AF72D5">
        <w:rPr>
          <w:rFonts w:ascii="Nunito" w:hAnsi="Nunito"/>
        </w:rPr>
        <w:t xml:space="preserve"> that the reason why I </w:t>
      </w:r>
      <w:r w:rsidR="0040015E" w:rsidRPr="00AF72D5">
        <w:rPr>
          <w:rFonts w:ascii="Nunito" w:hAnsi="Nunito"/>
        </w:rPr>
        <w:t xml:space="preserve">was so good working with mind mapping is because </w:t>
      </w:r>
      <w:r w:rsidR="002C76DF" w:rsidRPr="00AF72D5">
        <w:rPr>
          <w:rFonts w:ascii="Nunito" w:hAnsi="Nunito"/>
        </w:rPr>
        <w:t xml:space="preserve">it fits the learning style I have better. </w:t>
      </w:r>
      <w:r w:rsidR="003C5AB5" w:rsidRPr="00AF72D5">
        <w:rPr>
          <w:rFonts w:ascii="Nunito" w:hAnsi="Nunito"/>
        </w:rPr>
        <w:t>Mind map</w:t>
      </w:r>
      <w:r w:rsidR="00542967" w:rsidRPr="00AF72D5">
        <w:rPr>
          <w:rFonts w:ascii="Nunito" w:hAnsi="Nunito"/>
        </w:rPr>
        <w:t>ping</w:t>
      </w:r>
      <w:r w:rsidR="003C5AB5" w:rsidRPr="00AF72D5">
        <w:rPr>
          <w:rFonts w:ascii="Nunito" w:hAnsi="Nunito"/>
        </w:rPr>
        <w:t xml:space="preserve"> made </w:t>
      </w:r>
      <w:r w:rsidR="00DA5358" w:rsidRPr="00AF72D5">
        <w:rPr>
          <w:rFonts w:ascii="Nunito" w:hAnsi="Nunito"/>
        </w:rPr>
        <w:t>it</w:t>
      </w:r>
      <w:r w:rsidR="003C5AB5" w:rsidRPr="00AF72D5">
        <w:rPr>
          <w:rFonts w:ascii="Nunito" w:hAnsi="Nunito"/>
        </w:rPr>
        <w:t xml:space="preserve"> quick for me to</w:t>
      </w:r>
      <w:r w:rsidR="00542967" w:rsidRPr="00AF72D5">
        <w:rPr>
          <w:rFonts w:ascii="Nunito" w:hAnsi="Nunito"/>
        </w:rPr>
        <w:t xml:space="preserve"> visualize</w:t>
      </w:r>
      <w:r w:rsidR="001303F5" w:rsidRPr="00AF72D5">
        <w:rPr>
          <w:rFonts w:ascii="Nunito" w:hAnsi="Nunito"/>
        </w:rPr>
        <w:t xml:space="preserve"> </w:t>
      </w:r>
      <w:r w:rsidR="003C5AB5" w:rsidRPr="00AF72D5">
        <w:rPr>
          <w:rFonts w:ascii="Nunito" w:hAnsi="Nunito"/>
        </w:rPr>
        <w:t xml:space="preserve">connections between </w:t>
      </w:r>
      <w:r w:rsidR="0032343D" w:rsidRPr="00AF72D5">
        <w:rPr>
          <w:rFonts w:ascii="Nunito" w:hAnsi="Nunito"/>
        </w:rPr>
        <w:t>ideas, helping</w:t>
      </w:r>
      <w:r w:rsidR="00DA5358" w:rsidRPr="00AF72D5">
        <w:rPr>
          <w:rFonts w:ascii="Nunito" w:hAnsi="Nunito"/>
        </w:rPr>
        <w:t xml:space="preserve"> </w:t>
      </w:r>
      <w:r w:rsidR="008C659C" w:rsidRPr="00AF72D5">
        <w:rPr>
          <w:rFonts w:ascii="Nunito" w:hAnsi="Nunito"/>
        </w:rPr>
        <w:t xml:space="preserve">me to understand complex information </w:t>
      </w:r>
      <w:r w:rsidR="00DA5358" w:rsidRPr="00AF72D5">
        <w:rPr>
          <w:rFonts w:ascii="Nunito" w:hAnsi="Nunito"/>
        </w:rPr>
        <w:t xml:space="preserve">more easily. </w:t>
      </w:r>
      <w:r w:rsidR="00B04B83" w:rsidRPr="00AF72D5">
        <w:rPr>
          <w:rFonts w:ascii="Nunito" w:hAnsi="Nunito"/>
        </w:rPr>
        <w:t>A The Open University (2024b</w:t>
      </w:r>
      <w:r w:rsidR="00C34C79" w:rsidRPr="00AF72D5">
        <w:rPr>
          <w:rFonts w:ascii="Nunito" w:hAnsi="Nunito"/>
        </w:rPr>
        <w:t>)</w:t>
      </w:r>
      <w:r w:rsidR="00F803C9" w:rsidRPr="00AF72D5">
        <w:rPr>
          <w:rFonts w:ascii="Nunito" w:hAnsi="Nunito"/>
        </w:rPr>
        <w:t xml:space="preserve"> says that is normal for us students to </w:t>
      </w:r>
      <w:r w:rsidR="00423175" w:rsidRPr="00AF72D5">
        <w:rPr>
          <w:rFonts w:ascii="Nunito" w:hAnsi="Nunito"/>
        </w:rPr>
        <w:t xml:space="preserve">retain information </w:t>
      </w:r>
      <w:r w:rsidR="00423175" w:rsidRPr="00AF72D5">
        <w:rPr>
          <w:rFonts w:ascii="Nunito" w:hAnsi="Nunito"/>
        </w:rPr>
        <w:lastRenderedPageBreak/>
        <w:t xml:space="preserve">better with visual </w:t>
      </w:r>
      <w:r w:rsidR="00037284" w:rsidRPr="00AF72D5">
        <w:rPr>
          <w:rFonts w:ascii="Nunito" w:hAnsi="Nunito"/>
        </w:rPr>
        <w:t xml:space="preserve">note taking techniques like mind mapping. </w:t>
      </w:r>
      <w:r w:rsidR="0032343D" w:rsidRPr="00AF72D5">
        <w:rPr>
          <w:rFonts w:ascii="Nunito" w:hAnsi="Nunito"/>
        </w:rPr>
        <w:t>However,</w:t>
      </w:r>
      <w:r w:rsidR="00352BE9" w:rsidRPr="00AF72D5">
        <w:rPr>
          <w:rFonts w:ascii="Nunito" w:hAnsi="Nunito"/>
        </w:rPr>
        <w:t xml:space="preserve"> the hard time I had with </w:t>
      </w:r>
      <w:r w:rsidR="00096930" w:rsidRPr="00AF72D5">
        <w:rPr>
          <w:rFonts w:ascii="Nunito" w:hAnsi="Nunito"/>
        </w:rPr>
        <w:t xml:space="preserve">diagrammatic note taking showed me that </w:t>
      </w:r>
      <w:r w:rsidR="00E830CD" w:rsidRPr="00AF72D5">
        <w:rPr>
          <w:rFonts w:ascii="Nunito" w:hAnsi="Nunito"/>
        </w:rPr>
        <w:t xml:space="preserve">I need to be more open to </w:t>
      </w:r>
      <w:r w:rsidR="009F1F0E" w:rsidRPr="00AF72D5">
        <w:rPr>
          <w:rFonts w:ascii="Nunito" w:hAnsi="Nunito"/>
        </w:rPr>
        <w:t>different note taking styles.</w:t>
      </w:r>
      <w:r w:rsidR="00E6423E" w:rsidRPr="00AF72D5">
        <w:rPr>
          <w:rFonts w:ascii="Nunito" w:hAnsi="Nunito"/>
        </w:rPr>
        <w:t xml:space="preserve"> </w:t>
      </w:r>
      <w:r w:rsidR="00DB3A79" w:rsidRPr="00AF72D5">
        <w:rPr>
          <w:rFonts w:ascii="Nunito" w:hAnsi="Nunito"/>
        </w:rPr>
        <w:t xml:space="preserve">What I plan to do to improve this is </w:t>
      </w:r>
      <w:r w:rsidR="00F07823" w:rsidRPr="00AF72D5">
        <w:rPr>
          <w:rFonts w:ascii="Nunito" w:hAnsi="Nunito"/>
        </w:rPr>
        <w:t xml:space="preserve">to practise different techniques regularly </w:t>
      </w:r>
      <w:r w:rsidR="00343AD9" w:rsidRPr="00AF72D5">
        <w:rPr>
          <w:rFonts w:ascii="Nunito" w:hAnsi="Nunito"/>
        </w:rPr>
        <w:t xml:space="preserve"> and match </w:t>
      </w:r>
      <w:r w:rsidR="009849BE" w:rsidRPr="00AF72D5">
        <w:rPr>
          <w:rFonts w:ascii="Nunito" w:hAnsi="Nunito"/>
        </w:rPr>
        <w:t>the method to the type of task I’m working on</w:t>
      </w:r>
      <w:r w:rsidR="00A22C61" w:rsidRPr="00AF72D5">
        <w:rPr>
          <w:rFonts w:ascii="Nunito" w:hAnsi="Nunito"/>
        </w:rPr>
        <w:t xml:space="preserve">, I will do this to became more confident </w:t>
      </w:r>
      <w:r w:rsidR="00D33F14" w:rsidRPr="00AF72D5">
        <w:rPr>
          <w:rFonts w:ascii="Nunito" w:hAnsi="Nunito"/>
        </w:rPr>
        <w:t>with all</w:t>
      </w:r>
      <w:r w:rsidR="007A1703" w:rsidRPr="00AF72D5">
        <w:rPr>
          <w:rFonts w:ascii="Nunito" w:hAnsi="Nunito"/>
        </w:rPr>
        <w:t xml:space="preserve"> the methods so that when </w:t>
      </w:r>
      <w:r w:rsidR="0068586C" w:rsidRPr="00AF72D5">
        <w:rPr>
          <w:rFonts w:ascii="Nunito" w:hAnsi="Nunito"/>
        </w:rPr>
        <w:t>I’m</w:t>
      </w:r>
      <w:r w:rsidR="007A1703" w:rsidRPr="00AF72D5">
        <w:rPr>
          <w:rFonts w:ascii="Nunito" w:hAnsi="Nunito"/>
        </w:rPr>
        <w:t xml:space="preserve"> required to use a specific one I wont have a hard time </w:t>
      </w:r>
      <w:r w:rsidR="0068586C" w:rsidRPr="00AF72D5">
        <w:rPr>
          <w:rFonts w:ascii="Nunito" w:hAnsi="Nunito"/>
        </w:rPr>
        <w:t xml:space="preserve">while doing it because I’m not so good at it. </w:t>
      </w:r>
    </w:p>
    <w:p w14:paraId="3C776DDB" w14:textId="77777777" w:rsidR="0068586C" w:rsidRPr="00AF72D5" w:rsidRDefault="0068586C" w:rsidP="008D27A6">
      <w:pPr>
        <w:rPr>
          <w:rFonts w:ascii="Nunito" w:hAnsi="Nunito"/>
        </w:rPr>
      </w:pPr>
    </w:p>
    <w:p w14:paraId="084A908B" w14:textId="2E5A3D40" w:rsidR="008367EF" w:rsidRPr="00AF72D5" w:rsidRDefault="000A2976">
      <w:pPr>
        <w:rPr>
          <w:rFonts w:ascii="Nunito" w:hAnsi="Nunito"/>
        </w:rPr>
      </w:pPr>
      <w:r w:rsidRPr="00AF72D5">
        <w:rPr>
          <w:rFonts w:ascii="Nunito" w:hAnsi="Nunito"/>
        </w:rPr>
        <w:t xml:space="preserve">When it came to </w:t>
      </w:r>
      <w:r w:rsidR="00E40571" w:rsidRPr="00AF72D5">
        <w:rPr>
          <w:rFonts w:ascii="Nunito" w:hAnsi="Nunito"/>
        </w:rPr>
        <w:t>paraphrasing</w:t>
      </w:r>
      <w:r w:rsidRPr="00AF72D5">
        <w:rPr>
          <w:rFonts w:ascii="Nunito" w:hAnsi="Nunito"/>
        </w:rPr>
        <w:t xml:space="preserve"> my issues </w:t>
      </w:r>
      <w:r w:rsidR="00303F90" w:rsidRPr="00AF72D5">
        <w:rPr>
          <w:rFonts w:ascii="Nunito" w:hAnsi="Nunito"/>
        </w:rPr>
        <w:t xml:space="preserve">were focusing too much on finding synonyms that I </w:t>
      </w:r>
      <w:r w:rsidR="00E40571" w:rsidRPr="00AF72D5">
        <w:rPr>
          <w:rFonts w:ascii="Nunito" w:hAnsi="Nunito"/>
        </w:rPr>
        <w:t xml:space="preserve">lost all the meaning and context </w:t>
      </w:r>
      <w:r w:rsidR="00994DC0" w:rsidRPr="00AF72D5">
        <w:rPr>
          <w:rFonts w:ascii="Nunito" w:hAnsi="Nunito"/>
        </w:rPr>
        <w:t xml:space="preserve">of </w:t>
      </w:r>
      <w:r w:rsidR="000A7AA8" w:rsidRPr="00AF72D5">
        <w:rPr>
          <w:rFonts w:ascii="Nunito" w:hAnsi="Nunito"/>
        </w:rPr>
        <w:t xml:space="preserve">what I was </w:t>
      </w:r>
      <w:r w:rsidR="00994DC0" w:rsidRPr="00AF72D5">
        <w:rPr>
          <w:rFonts w:ascii="Nunito" w:hAnsi="Nunito"/>
        </w:rPr>
        <w:t>paraphrasing</w:t>
      </w:r>
      <w:r w:rsidR="000A7AA8" w:rsidRPr="00AF72D5">
        <w:rPr>
          <w:rFonts w:ascii="Nunito" w:hAnsi="Nunito"/>
        </w:rPr>
        <w:t xml:space="preserve">. </w:t>
      </w:r>
      <w:r w:rsidR="00EA761D" w:rsidRPr="00AF72D5">
        <w:rPr>
          <w:rFonts w:ascii="Nunito" w:hAnsi="Nunito"/>
        </w:rPr>
        <w:t>The British Council (2024</w:t>
      </w:r>
      <w:r w:rsidR="0052234D" w:rsidRPr="00AF72D5">
        <w:rPr>
          <w:rFonts w:ascii="Nunito" w:hAnsi="Nunito"/>
        </w:rPr>
        <w:t>b) explains that g</w:t>
      </w:r>
      <w:r w:rsidR="000A7AA8" w:rsidRPr="00AF72D5">
        <w:rPr>
          <w:rFonts w:ascii="Nunito" w:hAnsi="Nunito"/>
        </w:rPr>
        <w:t xml:space="preserve">ood </w:t>
      </w:r>
      <w:r w:rsidR="000D3017" w:rsidRPr="00AF72D5">
        <w:rPr>
          <w:rFonts w:ascii="Nunito" w:hAnsi="Nunito"/>
        </w:rPr>
        <w:t>paraphrasing</w:t>
      </w:r>
      <w:r w:rsidR="000A7AA8" w:rsidRPr="00AF72D5">
        <w:rPr>
          <w:rFonts w:ascii="Nunito" w:hAnsi="Nunito"/>
        </w:rPr>
        <w:t xml:space="preserve"> </w:t>
      </w:r>
      <w:r w:rsidR="00AE16AB" w:rsidRPr="00AF72D5">
        <w:rPr>
          <w:rFonts w:ascii="Nunito" w:hAnsi="Nunito"/>
        </w:rPr>
        <w:t>is changing vocabulary while also</w:t>
      </w:r>
      <w:r w:rsidR="00467E2F" w:rsidRPr="00AF72D5">
        <w:rPr>
          <w:rFonts w:ascii="Nunito" w:hAnsi="Nunito"/>
        </w:rPr>
        <w:t xml:space="preserve"> </w:t>
      </w:r>
      <w:r w:rsidR="006C2C71" w:rsidRPr="00AF72D5">
        <w:rPr>
          <w:rFonts w:ascii="Nunito" w:hAnsi="Nunito"/>
        </w:rPr>
        <w:t>changing</w:t>
      </w:r>
      <w:r w:rsidR="00467E2F" w:rsidRPr="00AF72D5">
        <w:rPr>
          <w:rFonts w:ascii="Nunito" w:hAnsi="Nunito"/>
        </w:rPr>
        <w:t xml:space="preserve"> the</w:t>
      </w:r>
      <w:r w:rsidR="004D6727" w:rsidRPr="00AF72D5">
        <w:rPr>
          <w:rFonts w:ascii="Nunito" w:hAnsi="Nunito"/>
        </w:rPr>
        <w:t xml:space="preserve"> structure of sentences in a natural way</w:t>
      </w:r>
      <w:r w:rsidR="00AE4635" w:rsidRPr="00AF72D5">
        <w:rPr>
          <w:rFonts w:ascii="Nunito" w:hAnsi="Nunito"/>
        </w:rPr>
        <w:t xml:space="preserve">. </w:t>
      </w:r>
      <w:r w:rsidR="007204F8" w:rsidRPr="00AF72D5">
        <w:rPr>
          <w:rFonts w:ascii="Nunito" w:hAnsi="Nunito"/>
        </w:rPr>
        <w:t xml:space="preserve">Which is what I did when I took my time to understand </w:t>
      </w:r>
      <w:r w:rsidR="00BB5DD6" w:rsidRPr="00AF72D5">
        <w:rPr>
          <w:rFonts w:ascii="Nunito" w:hAnsi="Nunito"/>
        </w:rPr>
        <w:t xml:space="preserve">fully </w:t>
      </w:r>
      <w:r w:rsidR="007204F8" w:rsidRPr="00AF72D5">
        <w:rPr>
          <w:rFonts w:ascii="Nunito" w:hAnsi="Nunito"/>
        </w:rPr>
        <w:t>the meaning of t</w:t>
      </w:r>
      <w:r w:rsidR="0049018E" w:rsidRPr="00AF72D5">
        <w:rPr>
          <w:rFonts w:ascii="Nunito" w:hAnsi="Nunito"/>
        </w:rPr>
        <w:t xml:space="preserve">exts before </w:t>
      </w:r>
      <w:r w:rsidR="00BB5DD6" w:rsidRPr="00AF72D5">
        <w:rPr>
          <w:rFonts w:ascii="Nunito" w:hAnsi="Nunito"/>
        </w:rPr>
        <w:t xml:space="preserve">trying to rewrite them. </w:t>
      </w:r>
      <w:r w:rsidR="00F67FD8" w:rsidRPr="00AF72D5">
        <w:rPr>
          <w:rFonts w:ascii="Nunito" w:hAnsi="Nunito"/>
        </w:rPr>
        <w:t xml:space="preserve">I will continue improving </w:t>
      </w:r>
      <w:r w:rsidR="008B4F27" w:rsidRPr="00AF72D5">
        <w:rPr>
          <w:rFonts w:ascii="Nunito" w:hAnsi="Nunito"/>
        </w:rPr>
        <w:t>by building up my vocabular</w:t>
      </w:r>
      <w:r w:rsidR="00B868DF" w:rsidRPr="00AF72D5">
        <w:rPr>
          <w:rFonts w:ascii="Nunito" w:hAnsi="Nunito"/>
        </w:rPr>
        <w:t xml:space="preserve">y even more and </w:t>
      </w:r>
      <w:r w:rsidR="003F1B64" w:rsidRPr="00AF72D5">
        <w:rPr>
          <w:rFonts w:ascii="Nunito" w:hAnsi="Nunito"/>
        </w:rPr>
        <w:t xml:space="preserve">will use strategies like the </w:t>
      </w:r>
      <w:r w:rsidR="00CE33B7" w:rsidRPr="00AF72D5">
        <w:rPr>
          <w:rFonts w:ascii="Nunito" w:hAnsi="Nunito"/>
        </w:rPr>
        <w:t xml:space="preserve">Read, Annotate, Think (R.A.T) method </w:t>
      </w:r>
      <w:r w:rsidR="00077F64" w:rsidRPr="00AF72D5">
        <w:rPr>
          <w:rFonts w:ascii="Nunito" w:hAnsi="Nunito"/>
        </w:rPr>
        <w:t xml:space="preserve">which helps me understand ideas in a better way before </w:t>
      </w:r>
      <w:r w:rsidR="00DB515A" w:rsidRPr="00AF72D5">
        <w:rPr>
          <w:rFonts w:ascii="Nunito" w:hAnsi="Nunito"/>
        </w:rPr>
        <w:t xml:space="preserve">paraphrasing them. I will also </w:t>
      </w:r>
      <w:r w:rsidR="009D3435" w:rsidRPr="00AF72D5">
        <w:rPr>
          <w:rFonts w:ascii="Nunito" w:hAnsi="Nunito"/>
        </w:rPr>
        <w:t xml:space="preserve">seek feedback from my teachers because </w:t>
      </w:r>
      <w:r w:rsidR="00DA6C96" w:rsidRPr="00AF72D5">
        <w:rPr>
          <w:rFonts w:ascii="Nunito" w:hAnsi="Nunito"/>
        </w:rPr>
        <w:t>its important for me to make sure t</w:t>
      </w:r>
      <w:r w:rsidR="000A4ADA" w:rsidRPr="00AF72D5">
        <w:rPr>
          <w:rFonts w:ascii="Nunito" w:hAnsi="Nunito"/>
        </w:rPr>
        <w:t xml:space="preserve">hat 9 keep paraphrasing correctly. </w:t>
      </w:r>
    </w:p>
    <w:p w14:paraId="4DF4551F" w14:textId="77777777" w:rsidR="00B67871" w:rsidRPr="00AF72D5" w:rsidRDefault="00B67871">
      <w:pPr>
        <w:rPr>
          <w:rFonts w:ascii="Nunito" w:hAnsi="Nunito"/>
        </w:rPr>
      </w:pPr>
    </w:p>
    <w:p w14:paraId="0060743A" w14:textId="5C685383" w:rsidR="0078278E" w:rsidRPr="00AF72D5" w:rsidRDefault="006D47E3" w:rsidP="0078278E">
      <w:pPr>
        <w:pStyle w:val="Heading3"/>
        <w:rPr>
          <w:rFonts w:ascii="Nunito" w:hAnsi="Nunito"/>
          <w:b/>
          <w:bCs/>
          <w:color w:val="000000" w:themeColor="text1"/>
          <w:sz w:val="26"/>
          <w:szCs w:val="26"/>
        </w:rPr>
      </w:pPr>
      <w:bookmarkStart w:id="10" w:name="_Toc196684373"/>
      <w:r w:rsidRPr="00AF72D5">
        <w:rPr>
          <w:rFonts w:ascii="Nunito" w:hAnsi="Nunito"/>
          <w:b/>
          <w:bCs/>
          <w:color w:val="000000" w:themeColor="text1"/>
          <w:sz w:val="26"/>
          <w:szCs w:val="26"/>
        </w:rPr>
        <w:t xml:space="preserve">4 </w:t>
      </w:r>
      <w:r w:rsidR="0078278E" w:rsidRPr="00AF72D5">
        <w:rPr>
          <w:rFonts w:ascii="Nunito" w:hAnsi="Nunito"/>
          <w:b/>
          <w:bCs/>
          <w:color w:val="000000" w:themeColor="text1"/>
          <w:sz w:val="26"/>
          <w:szCs w:val="26"/>
        </w:rPr>
        <w:t>Conclusion</w:t>
      </w:r>
      <w:bookmarkEnd w:id="10"/>
    </w:p>
    <w:p w14:paraId="2C799029" w14:textId="6E0B2BBB" w:rsidR="0066721B" w:rsidRDefault="008C48BD">
      <w:pPr>
        <w:rPr>
          <w:rFonts w:ascii="Nunito" w:hAnsi="Nunito"/>
          <w:color w:val="000000" w:themeColor="text1"/>
        </w:rPr>
      </w:pPr>
      <w:r>
        <w:rPr>
          <w:rFonts w:ascii="Nunito" w:hAnsi="Nunito"/>
          <w:color w:val="000000" w:themeColor="text1"/>
        </w:rPr>
        <w:t>In conclusion</w:t>
      </w:r>
      <w:r w:rsidR="00683B10">
        <w:rPr>
          <w:rFonts w:ascii="Nunito" w:hAnsi="Nunito"/>
          <w:color w:val="000000" w:themeColor="text1"/>
        </w:rPr>
        <w:t xml:space="preserve"> my module gave me great opportunities to strengthen </w:t>
      </w:r>
      <w:r w:rsidR="00957C7E">
        <w:rPr>
          <w:rFonts w:ascii="Nunito" w:hAnsi="Nunito"/>
          <w:color w:val="000000" w:themeColor="text1"/>
        </w:rPr>
        <w:t xml:space="preserve">many important academic skills </w:t>
      </w:r>
      <w:r w:rsidR="00A201B6">
        <w:rPr>
          <w:rFonts w:ascii="Nunito" w:hAnsi="Nunito"/>
          <w:color w:val="000000" w:themeColor="text1"/>
        </w:rPr>
        <w:t xml:space="preserve">and </w:t>
      </w:r>
      <w:r w:rsidR="00D94544">
        <w:rPr>
          <w:rFonts w:ascii="Nunito" w:hAnsi="Nunito"/>
          <w:color w:val="000000" w:themeColor="text1"/>
        </w:rPr>
        <w:t>helped me to be more ware of the strategies I have</w:t>
      </w:r>
      <w:r w:rsidR="006E49E2">
        <w:rPr>
          <w:rFonts w:ascii="Nunito" w:hAnsi="Nunito"/>
          <w:color w:val="000000" w:themeColor="text1"/>
        </w:rPr>
        <w:t xml:space="preserve"> to support</w:t>
      </w:r>
      <w:r w:rsidR="00D94544">
        <w:rPr>
          <w:rFonts w:ascii="Nunito" w:hAnsi="Nunito"/>
          <w:color w:val="000000" w:themeColor="text1"/>
        </w:rPr>
        <w:t xml:space="preserve"> my learning</w:t>
      </w:r>
      <w:r w:rsidR="006D3A32">
        <w:rPr>
          <w:rFonts w:ascii="Nunito" w:hAnsi="Nunito"/>
          <w:color w:val="000000" w:themeColor="text1"/>
        </w:rPr>
        <w:t xml:space="preserve">. </w:t>
      </w:r>
      <w:r w:rsidR="00521ABE">
        <w:rPr>
          <w:rFonts w:ascii="Nunito" w:hAnsi="Nunito"/>
          <w:color w:val="000000" w:themeColor="text1"/>
        </w:rPr>
        <w:t xml:space="preserve">The fact that I recognised my </w:t>
      </w:r>
      <w:r w:rsidR="00596411">
        <w:rPr>
          <w:rFonts w:ascii="Nunito" w:hAnsi="Nunito"/>
          <w:color w:val="000000" w:themeColor="text1"/>
        </w:rPr>
        <w:t>strengths</w:t>
      </w:r>
      <w:r w:rsidR="00521ABE">
        <w:rPr>
          <w:rFonts w:ascii="Nunito" w:hAnsi="Nunito"/>
          <w:color w:val="000000" w:themeColor="text1"/>
        </w:rPr>
        <w:t xml:space="preserve"> and areas I need to improve</w:t>
      </w:r>
      <w:r w:rsidR="00596411">
        <w:rPr>
          <w:rFonts w:ascii="Nunito" w:hAnsi="Nunito"/>
          <w:color w:val="000000" w:themeColor="text1"/>
        </w:rPr>
        <w:t xml:space="preserve"> on</w:t>
      </w:r>
      <w:r w:rsidR="00D860D0">
        <w:rPr>
          <w:rFonts w:ascii="Nunito" w:hAnsi="Nunito"/>
          <w:color w:val="000000" w:themeColor="text1"/>
        </w:rPr>
        <w:t>,</w:t>
      </w:r>
      <w:r w:rsidR="00596411">
        <w:rPr>
          <w:rFonts w:ascii="Nunito" w:hAnsi="Nunito"/>
          <w:color w:val="000000" w:themeColor="text1"/>
        </w:rPr>
        <w:t xml:space="preserve"> </w:t>
      </w:r>
      <w:r w:rsidR="00FA0DC4">
        <w:rPr>
          <w:rFonts w:ascii="Nunito" w:hAnsi="Nunito"/>
          <w:color w:val="000000" w:themeColor="text1"/>
        </w:rPr>
        <w:t xml:space="preserve">makes me more prepared for tasks and assignments </w:t>
      </w:r>
      <w:r w:rsidR="00D860D0">
        <w:rPr>
          <w:rFonts w:ascii="Nunito" w:hAnsi="Nunito"/>
          <w:color w:val="000000" w:themeColor="text1"/>
        </w:rPr>
        <w:t>I’ll</w:t>
      </w:r>
      <w:r w:rsidR="00FA0DC4">
        <w:rPr>
          <w:rFonts w:ascii="Nunito" w:hAnsi="Nunito"/>
          <w:color w:val="000000" w:themeColor="text1"/>
        </w:rPr>
        <w:t xml:space="preserve"> have in the future</w:t>
      </w:r>
      <w:r w:rsidR="006D142C">
        <w:rPr>
          <w:rFonts w:ascii="Nunito" w:hAnsi="Nunito"/>
          <w:color w:val="000000" w:themeColor="text1"/>
        </w:rPr>
        <w:t>.</w:t>
      </w:r>
    </w:p>
    <w:p w14:paraId="7FCCA573" w14:textId="77777777" w:rsidR="00DB7D22" w:rsidRDefault="00DB7D22">
      <w:pPr>
        <w:rPr>
          <w:rFonts w:ascii="Nunito" w:hAnsi="Nunito"/>
          <w:color w:val="000000" w:themeColor="text1"/>
        </w:rPr>
      </w:pPr>
    </w:p>
    <w:p w14:paraId="77830C8D" w14:textId="77777777" w:rsidR="00DB7D22" w:rsidRDefault="00DB7D22">
      <w:pPr>
        <w:rPr>
          <w:rFonts w:ascii="Nunito" w:hAnsi="Nunito"/>
          <w:color w:val="000000" w:themeColor="text1"/>
        </w:rPr>
      </w:pPr>
    </w:p>
    <w:p w14:paraId="11BC29D4" w14:textId="77777777" w:rsidR="00DB7D22" w:rsidRDefault="00DB7D22">
      <w:pPr>
        <w:rPr>
          <w:rFonts w:ascii="Nunito" w:hAnsi="Nunito"/>
          <w:color w:val="000000" w:themeColor="text1"/>
        </w:rPr>
      </w:pPr>
    </w:p>
    <w:p w14:paraId="016084BA" w14:textId="77777777" w:rsidR="00DB7D22" w:rsidRDefault="00DB7D22">
      <w:pPr>
        <w:rPr>
          <w:rFonts w:ascii="Nunito" w:hAnsi="Nunito"/>
          <w:color w:val="000000" w:themeColor="text1"/>
        </w:rPr>
      </w:pPr>
    </w:p>
    <w:p w14:paraId="20B70A5D" w14:textId="77777777" w:rsidR="006D142C" w:rsidRDefault="006D142C">
      <w:pPr>
        <w:rPr>
          <w:rFonts w:ascii="Nunito" w:hAnsi="Nunito"/>
          <w:color w:val="000000" w:themeColor="text1"/>
        </w:rPr>
      </w:pPr>
    </w:p>
    <w:p w14:paraId="1F6FCA71" w14:textId="499FFC2F" w:rsidR="00E54758" w:rsidRPr="0078278E" w:rsidRDefault="006D47E3" w:rsidP="0078278E">
      <w:pPr>
        <w:pStyle w:val="Heading3"/>
        <w:rPr>
          <w:rFonts w:ascii="Nunito" w:hAnsi="Nunito"/>
          <w:b/>
          <w:bCs/>
          <w:color w:val="000000" w:themeColor="text1"/>
          <w:sz w:val="26"/>
          <w:szCs w:val="26"/>
        </w:rPr>
      </w:pPr>
      <w:bookmarkStart w:id="11" w:name="_Toc195042309"/>
      <w:bookmarkStart w:id="12" w:name="_Toc195102003"/>
      <w:bookmarkStart w:id="13" w:name="_Toc195111760"/>
      <w:bookmarkStart w:id="14" w:name="_Toc196684374"/>
      <w:r>
        <w:rPr>
          <w:rFonts w:ascii="Nunito" w:hAnsi="Nunito"/>
          <w:b/>
          <w:bCs/>
          <w:color w:val="000000" w:themeColor="text1"/>
          <w:sz w:val="26"/>
          <w:szCs w:val="26"/>
        </w:rPr>
        <w:lastRenderedPageBreak/>
        <w:t xml:space="preserve">5 </w:t>
      </w:r>
      <w:r w:rsidR="00E54758" w:rsidRPr="0078278E">
        <w:rPr>
          <w:rFonts w:ascii="Nunito" w:hAnsi="Nunito"/>
          <w:b/>
          <w:bCs/>
          <w:color w:val="000000" w:themeColor="text1"/>
          <w:sz w:val="26"/>
          <w:szCs w:val="26"/>
        </w:rPr>
        <w:t>References</w:t>
      </w:r>
      <w:bookmarkEnd w:id="11"/>
      <w:bookmarkEnd w:id="12"/>
      <w:bookmarkEnd w:id="13"/>
      <w:bookmarkEnd w:id="14"/>
    </w:p>
    <w:p w14:paraId="6C68C6D2" w14:textId="5518AF8C" w:rsidR="00255F75" w:rsidRDefault="00A74EB5" w:rsidP="00A74EB5">
      <w:pPr>
        <w:rPr>
          <w:rFonts w:ascii="Nunito" w:hAnsi="Nunito"/>
        </w:rPr>
      </w:pPr>
      <w:r w:rsidRPr="00446ECB">
        <w:rPr>
          <w:rFonts w:ascii="Nunito" w:hAnsi="Nunito"/>
        </w:rPr>
        <w:t xml:space="preserve">The Open University (2024) Note-taking techniques: Mind maps. Available at: </w:t>
      </w:r>
      <w:hyperlink r:id="rId7" w:history="1">
        <w:r w:rsidRPr="00446ECB">
          <w:rPr>
            <w:rStyle w:val="Hyperlink"/>
            <w:rFonts w:ascii="Nunito" w:hAnsi="Nunito"/>
          </w:rPr>
          <w:t>https://help.open.ac.uk/notetaking-techniques/mind-maps</w:t>
        </w:r>
      </w:hyperlink>
      <w:r w:rsidRPr="00446ECB">
        <w:rPr>
          <w:rFonts w:ascii="Nunito" w:hAnsi="Nunito"/>
        </w:rPr>
        <w:t xml:space="preserve">  (Accessed: 8 April 2025).</w:t>
      </w:r>
    </w:p>
    <w:p w14:paraId="171F0876" w14:textId="77777777" w:rsidR="00DB7D22" w:rsidRPr="00446ECB" w:rsidRDefault="00DB7D22" w:rsidP="00A74EB5">
      <w:pPr>
        <w:rPr>
          <w:rFonts w:ascii="Nunito" w:hAnsi="Nunito"/>
        </w:rPr>
      </w:pPr>
    </w:p>
    <w:p w14:paraId="36DD80E1" w14:textId="780E9739" w:rsidR="5C92004C" w:rsidRDefault="006D142C" w:rsidP="5C92004C">
      <w:pPr>
        <w:rPr>
          <w:rFonts w:ascii="Nunito" w:hAnsi="Nunito"/>
        </w:rPr>
      </w:pPr>
      <w:r w:rsidRPr="006D142C">
        <w:rPr>
          <w:rFonts w:ascii="Nunito" w:hAnsi="Nunito"/>
        </w:rPr>
        <w:t xml:space="preserve">University of New South Wales (UNSW) 2024, </w:t>
      </w:r>
      <w:r w:rsidRPr="006D142C">
        <w:rPr>
          <w:rFonts w:ascii="Nunito" w:hAnsi="Nunito"/>
          <w:i/>
          <w:iCs/>
        </w:rPr>
        <w:t>Paraphrasing, summarising and quoting</w:t>
      </w:r>
      <w:r w:rsidRPr="006D142C">
        <w:rPr>
          <w:rFonts w:ascii="Nunito" w:hAnsi="Nunito"/>
        </w:rPr>
        <w:t xml:space="preserve">, UNSW Current Students </w:t>
      </w:r>
      <w:hyperlink r:id="rId8" w:tgtFrame="_new" w:history="1">
        <w:r w:rsidRPr="006D142C">
          <w:rPr>
            <w:rStyle w:val="Hyperlink"/>
            <w:rFonts w:ascii="Nunito" w:hAnsi="Nunito"/>
          </w:rPr>
          <w:t>https://www.student.unsw.edu.au/paraphrasing-summarising-and-quoting</w:t>
        </w:r>
      </w:hyperlink>
      <w:r w:rsidRPr="006D142C">
        <w:rPr>
          <w:rFonts w:ascii="Nunito" w:hAnsi="Nunito"/>
        </w:rPr>
        <w:t>.​</w:t>
      </w:r>
      <w:r w:rsidRPr="006D142C">
        <w:rPr>
          <w:rFonts w:ascii="Nunito" w:hAnsi="Nunito"/>
        </w:rPr>
        <w:t xml:space="preserve"> </w:t>
      </w:r>
      <w:r w:rsidRPr="00446ECB">
        <w:rPr>
          <w:rFonts w:ascii="Nunito" w:hAnsi="Nunito"/>
        </w:rPr>
        <w:t>(Accessed: 8 April 2025).</w:t>
      </w:r>
    </w:p>
    <w:p w14:paraId="53BBD10A" w14:textId="77777777" w:rsidR="000D7B3E" w:rsidRDefault="000D7B3E" w:rsidP="5C92004C">
      <w:pPr>
        <w:rPr>
          <w:rFonts w:ascii="Nunito" w:hAnsi="Nunito"/>
        </w:rPr>
      </w:pPr>
    </w:p>
    <w:p w14:paraId="04974024" w14:textId="77777777" w:rsidR="000D7B3E" w:rsidRPr="00446ECB" w:rsidRDefault="000D7B3E" w:rsidP="000D7B3E">
      <w:pPr>
        <w:rPr>
          <w:rFonts w:ascii="Nunito" w:hAnsi="Nunito"/>
        </w:rPr>
      </w:pPr>
      <w:r w:rsidRPr="00446ECB">
        <w:rPr>
          <w:rFonts w:ascii="Nunito" w:hAnsi="Nunito"/>
        </w:rPr>
        <w:t xml:space="preserve">British Council (2024) Top five paraphrasing techniques. Available at: </w:t>
      </w:r>
      <w:hyperlink r:id="rId9" w:history="1">
        <w:r w:rsidRPr="00446ECB">
          <w:rPr>
            <w:rStyle w:val="Hyperlink"/>
            <w:rFonts w:ascii="Nunito" w:hAnsi="Nunito"/>
          </w:rPr>
          <w:t>https://www.britishcouncil.vn/en/adults/tips/top-five-paraphrasing-techniques-video-included</w:t>
        </w:r>
      </w:hyperlink>
      <w:r w:rsidRPr="00446ECB">
        <w:rPr>
          <w:rFonts w:ascii="Nunito" w:hAnsi="Nunito"/>
        </w:rPr>
        <w:t xml:space="preserve">  (Accessed: 8 April 2025).</w:t>
      </w:r>
    </w:p>
    <w:p w14:paraId="69A546BA" w14:textId="77777777" w:rsidR="000D7B3E" w:rsidRDefault="000D7B3E" w:rsidP="5C92004C">
      <w:pPr>
        <w:rPr>
          <w:rFonts w:ascii="Nunito" w:hAnsi="Nunito"/>
        </w:rPr>
      </w:pPr>
    </w:p>
    <w:sectPr w:rsidR="000D7B3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E32B84" w14:textId="77777777" w:rsidR="000A2E81" w:rsidRDefault="000A2E81" w:rsidP="006D142C">
      <w:pPr>
        <w:spacing w:after="0" w:line="240" w:lineRule="auto"/>
      </w:pPr>
      <w:r>
        <w:separator/>
      </w:r>
    </w:p>
  </w:endnote>
  <w:endnote w:type="continuationSeparator" w:id="0">
    <w:p w14:paraId="7A8BE2FA" w14:textId="77777777" w:rsidR="000A2E81" w:rsidRDefault="000A2E81" w:rsidP="006D14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Nunito">
    <w:charset w:val="00"/>
    <w:family w:val="auto"/>
    <w:pitch w:val="variable"/>
    <w:sig w:usb0="A00002FF" w:usb1="5000204B" w:usb2="00000000" w:usb3="00000000" w:csb0="00000197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F15085" w14:textId="77777777" w:rsidR="000A2E81" w:rsidRDefault="000A2E81" w:rsidP="006D142C">
      <w:pPr>
        <w:spacing w:after="0" w:line="240" w:lineRule="auto"/>
      </w:pPr>
      <w:r>
        <w:separator/>
      </w:r>
    </w:p>
  </w:footnote>
  <w:footnote w:type="continuationSeparator" w:id="0">
    <w:p w14:paraId="175E0F3F" w14:textId="77777777" w:rsidR="000A2E81" w:rsidRDefault="000A2E81" w:rsidP="006D142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9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6F7D"/>
    <w:rsid w:val="00003519"/>
    <w:rsid w:val="00013BF1"/>
    <w:rsid w:val="00023289"/>
    <w:rsid w:val="000254E6"/>
    <w:rsid w:val="0002795E"/>
    <w:rsid w:val="00030596"/>
    <w:rsid w:val="00031AB7"/>
    <w:rsid w:val="00036D81"/>
    <w:rsid w:val="00037284"/>
    <w:rsid w:val="00037A34"/>
    <w:rsid w:val="0004085B"/>
    <w:rsid w:val="00040D5F"/>
    <w:rsid w:val="0004114B"/>
    <w:rsid w:val="00041D24"/>
    <w:rsid w:val="000426C9"/>
    <w:rsid w:val="000444EA"/>
    <w:rsid w:val="0005230B"/>
    <w:rsid w:val="00057462"/>
    <w:rsid w:val="000679CA"/>
    <w:rsid w:val="00072CB5"/>
    <w:rsid w:val="00074B05"/>
    <w:rsid w:val="00075680"/>
    <w:rsid w:val="000776C5"/>
    <w:rsid w:val="00077F64"/>
    <w:rsid w:val="00093430"/>
    <w:rsid w:val="00096930"/>
    <w:rsid w:val="000A1C8B"/>
    <w:rsid w:val="000A1D97"/>
    <w:rsid w:val="000A2976"/>
    <w:rsid w:val="000A2CD9"/>
    <w:rsid w:val="000A2E81"/>
    <w:rsid w:val="000A3840"/>
    <w:rsid w:val="000A4ADA"/>
    <w:rsid w:val="000A5785"/>
    <w:rsid w:val="000A5A58"/>
    <w:rsid w:val="000A72EB"/>
    <w:rsid w:val="000A7482"/>
    <w:rsid w:val="000A7AA8"/>
    <w:rsid w:val="000B3A44"/>
    <w:rsid w:val="000B48A7"/>
    <w:rsid w:val="000B5C7C"/>
    <w:rsid w:val="000C5346"/>
    <w:rsid w:val="000D3017"/>
    <w:rsid w:val="000D48D0"/>
    <w:rsid w:val="000D7B3E"/>
    <w:rsid w:val="000E08DB"/>
    <w:rsid w:val="000F1F42"/>
    <w:rsid w:val="00100A04"/>
    <w:rsid w:val="00106C81"/>
    <w:rsid w:val="001303F5"/>
    <w:rsid w:val="00136B12"/>
    <w:rsid w:val="001420B5"/>
    <w:rsid w:val="00144574"/>
    <w:rsid w:val="00152176"/>
    <w:rsid w:val="001544D9"/>
    <w:rsid w:val="001546FD"/>
    <w:rsid w:val="00154F87"/>
    <w:rsid w:val="001553F8"/>
    <w:rsid w:val="001566E0"/>
    <w:rsid w:val="00161EAA"/>
    <w:rsid w:val="00172A57"/>
    <w:rsid w:val="00173DDE"/>
    <w:rsid w:val="00175889"/>
    <w:rsid w:val="0017707D"/>
    <w:rsid w:val="00180A7A"/>
    <w:rsid w:val="001819FF"/>
    <w:rsid w:val="0018253B"/>
    <w:rsid w:val="00183BA1"/>
    <w:rsid w:val="001842AC"/>
    <w:rsid w:val="00193785"/>
    <w:rsid w:val="00194317"/>
    <w:rsid w:val="001A2510"/>
    <w:rsid w:val="001A57CB"/>
    <w:rsid w:val="001B1BA6"/>
    <w:rsid w:val="001B2C0D"/>
    <w:rsid w:val="001B53BD"/>
    <w:rsid w:val="001B5EE2"/>
    <w:rsid w:val="001C0084"/>
    <w:rsid w:val="001C2A22"/>
    <w:rsid w:val="001C6F7D"/>
    <w:rsid w:val="001D67FC"/>
    <w:rsid w:val="0020040F"/>
    <w:rsid w:val="00217BA7"/>
    <w:rsid w:val="0022579A"/>
    <w:rsid w:val="00225902"/>
    <w:rsid w:val="00230692"/>
    <w:rsid w:val="00234D34"/>
    <w:rsid w:val="0024587E"/>
    <w:rsid w:val="00247DAB"/>
    <w:rsid w:val="002520C1"/>
    <w:rsid w:val="00255D01"/>
    <w:rsid w:val="00255F75"/>
    <w:rsid w:val="002561B3"/>
    <w:rsid w:val="002577E6"/>
    <w:rsid w:val="0026628C"/>
    <w:rsid w:val="002735EA"/>
    <w:rsid w:val="00273F07"/>
    <w:rsid w:val="00276DEF"/>
    <w:rsid w:val="00285187"/>
    <w:rsid w:val="00291687"/>
    <w:rsid w:val="002A1C6C"/>
    <w:rsid w:val="002C27EC"/>
    <w:rsid w:val="002C5E06"/>
    <w:rsid w:val="002C76DF"/>
    <w:rsid w:val="002D2E6F"/>
    <w:rsid w:val="002D67E8"/>
    <w:rsid w:val="002F1021"/>
    <w:rsid w:val="002F6CFE"/>
    <w:rsid w:val="003018D1"/>
    <w:rsid w:val="003039B6"/>
    <w:rsid w:val="00303F90"/>
    <w:rsid w:val="003051C0"/>
    <w:rsid w:val="00311A45"/>
    <w:rsid w:val="0032343D"/>
    <w:rsid w:val="00323822"/>
    <w:rsid w:val="00330120"/>
    <w:rsid w:val="00340B03"/>
    <w:rsid w:val="00343AD9"/>
    <w:rsid w:val="00346684"/>
    <w:rsid w:val="00350E31"/>
    <w:rsid w:val="00352BE9"/>
    <w:rsid w:val="00360861"/>
    <w:rsid w:val="003634A9"/>
    <w:rsid w:val="00366E4D"/>
    <w:rsid w:val="0038235D"/>
    <w:rsid w:val="00387BCD"/>
    <w:rsid w:val="003A200C"/>
    <w:rsid w:val="003A2C51"/>
    <w:rsid w:val="003A4DF7"/>
    <w:rsid w:val="003B4AD1"/>
    <w:rsid w:val="003B6522"/>
    <w:rsid w:val="003B7F96"/>
    <w:rsid w:val="003C07BF"/>
    <w:rsid w:val="003C5AB5"/>
    <w:rsid w:val="003D0312"/>
    <w:rsid w:val="003E2523"/>
    <w:rsid w:val="003E39F2"/>
    <w:rsid w:val="003E5C6C"/>
    <w:rsid w:val="003E6322"/>
    <w:rsid w:val="003F0E21"/>
    <w:rsid w:val="003F1B64"/>
    <w:rsid w:val="003F38BB"/>
    <w:rsid w:val="003F6051"/>
    <w:rsid w:val="003F7BCF"/>
    <w:rsid w:val="0040015E"/>
    <w:rsid w:val="0040211C"/>
    <w:rsid w:val="0041667C"/>
    <w:rsid w:val="00423175"/>
    <w:rsid w:val="00424A68"/>
    <w:rsid w:val="00424BA9"/>
    <w:rsid w:val="004305E3"/>
    <w:rsid w:val="00430DEA"/>
    <w:rsid w:val="00432B70"/>
    <w:rsid w:val="004344C4"/>
    <w:rsid w:val="0044210B"/>
    <w:rsid w:val="00446ECB"/>
    <w:rsid w:val="0045375A"/>
    <w:rsid w:val="00457663"/>
    <w:rsid w:val="00467E2F"/>
    <w:rsid w:val="0047534E"/>
    <w:rsid w:val="00486B55"/>
    <w:rsid w:val="00486BC7"/>
    <w:rsid w:val="0049018E"/>
    <w:rsid w:val="004918D7"/>
    <w:rsid w:val="004924FC"/>
    <w:rsid w:val="0049517F"/>
    <w:rsid w:val="00495E4A"/>
    <w:rsid w:val="004A4FB3"/>
    <w:rsid w:val="004B2FCF"/>
    <w:rsid w:val="004B4951"/>
    <w:rsid w:val="004B7076"/>
    <w:rsid w:val="004D3FE5"/>
    <w:rsid w:val="004D4143"/>
    <w:rsid w:val="004D6727"/>
    <w:rsid w:val="004D6A49"/>
    <w:rsid w:val="004E78CB"/>
    <w:rsid w:val="004E7B41"/>
    <w:rsid w:val="004F3E40"/>
    <w:rsid w:val="004F51B7"/>
    <w:rsid w:val="004F66B6"/>
    <w:rsid w:val="005014FB"/>
    <w:rsid w:val="00501EFB"/>
    <w:rsid w:val="00502A14"/>
    <w:rsid w:val="00504997"/>
    <w:rsid w:val="00505ACD"/>
    <w:rsid w:val="00506D37"/>
    <w:rsid w:val="00521ABE"/>
    <w:rsid w:val="0052234D"/>
    <w:rsid w:val="00524ABC"/>
    <w:rsid w:val="005264F2"/>
    <w:rsid w:val="005271EA"/>
    <w:rsid w:val="00530C88"/>
    <w:rsid w:val="00530EFC"/>
    <w:rsid w:val="00542967"/>
    <w:rsid w:val="005579DD"/>
    <w:rsid w:val="0056438E"/>
    <w:rsid w:val="00570E14"/>
    <w:rsid w:val="00577890"/>
    <w:rsid w:val="00585769"/>
    <w:rsid w:val="005859A4"/>
    <w:rsid w:val="0059010A"/>
    <w:rsid w:val="00592D8C"/>
    <w:rsid w:val="00596411"/>
    <w:rsid w:val="005A3838"/>
    <w:rsid w:val="005B0B99"/>
    <w:rsid w:val="005C225C"/>
    <w:rsid w:val="005C2EA0"/>
    <w:rsid w:val="005D42B0"/>
    <w:rsid w:val="005F7ED0"/>
    <w:rsid w:val="006034D1"/>
    <w:rsid w:val="0060379D"/>
    <w:rsid w:val="00617476"/>
    <w:rsid w:val="00621A0E"/>
    <w:rsid w:val="00626800"/>
    <w:rsid w:val="0063099C"/>
    <w:rsid w:val="00642833"/>
    <w:rsid w:val="006431C9"/>
    <w:rsid w:val="0066282F"/>
    <w:rsid w:val="0066701C"/>
    <w:rsid w:val="0066721B"/>
    <w:rsid w:val="006702B8"/>
    <w:rsid w:val="00671D8F"/>
    <w:rsid w:val="00676483"/>
    <w:rsid w:val="00683B10"/>
    <w:rsid w:val="00683B2F"/>
    <w:rsid w:val="0068586C"/>
    <w:rsid w:val="00685C1F"/>
    <w:rsid w:val="00686AF0"/>
    <w:rsid w:val="0069054C"/>
    <w:rsid w:val="00691D2C"/>
    <w:rsid w:val="00693280"/>
    <w:rsid w:val="00696A77"/>
    <w:rsid w:val="006B0534"/>
    <w:rsid w:val="006B28F0"/>
    <w:rsid w:val="006B3C6A"/>
    <w:rsid w:val="006C0A2A"/>
    <w:rsid w:val="006C2C71"/>
    <w:rsid w:val="006C2F51"/>
    <w:rsid w:val="006D142C"/>
    <w:rsid w:val="006D3A32"/>
    <w:rsid w:val="006D47E3"/>
    <w:rsid w:val="006D534A"/>
    <w:rsid w:val="006E2072"/>
    <w:rsid w:val="006E234D"/>
    <w:rsid w:val="006E49E2"/>
    <w:rsid w:val="006E55DB"/>
    <w:rsid w:val="006F07AE"/>
    <w:rsid w:val="006F3C16"/>
    <w:rsid w:val="006F4EFD"/>
    <w:rsid w:val="007014A4"/>
    <w:rsid w:val="007074AD"/>
    <w:rsid w:val="00714EA5"/>
    <w:rsid w:val="00717FB7"/>
    <w:rsid w:val="007204F8"/>
    <w:rsid w:val="007266D9"/>
    <w:rsid w:val="00730640"/>
    <w:rsid w:val="0073126A"/>
    <w:rsid w:val="00733457"/>
    <w:rsid w:val="00733824"/>
    <w:rsid w:val="0073552A"/>
    <w:rsid w:val="00740C97"/>
    <w:rsid w:val="0074397E"/>
    <w:rsid w:val="00743A1F"/>
    <w:rsid w:val="007467E1"/>
    <w:rsid w:val="00752449"/>
    <w:rsid w:val="00773528"/>
    <w:rsid w:val="00774088"/>
    <w:rsid w:val="00776502"/>
    <w:rsid w:val="0078278E"/>
    <w:rsid w:val="00796C8A"/>
    <w:rsid w:val="007A1703"/>
    <w:rsid w:val="007B228B"/>
    <w:rsid w:val="007D38BA"/>
    <w:rsid w:val="007D5F63"/>
    <w:rsid w:val="007E08F7"/>
    <w:rsid w:val="007E1E64"/>
    <w:rsid w:val="007E2D37"/>
    <w:rsid w:val="007E4D79"/>
    <w:rsid w:val="007F7D13"/>
    <w:rsid w:val="007F7D76"/>
    <w:rsid w:val="00811148"/>
    <w:rsid w:val="00812E85"/>
    <w:rsid w:val="00814BC2"/>
    <w:rsid w:val="00815DEC"/>
    <w:rsid w:val="00831FC5"/>
    <w:rsid w:val="008367EF"/>
    <w:rsid w:val="0083767D"/>
    <w:rsid w:val="00843C4D"/>
    <w:rsid w:val="00844994"/>
    <w:rsid w:val="008522F5"/>
    <w:rsid w:val="008538A7"/>
    <w:rsid w:val="00853AB2"/>
    <w:rsid w:val="00861DD1"/>
    <w:rsid w:val="008707E9"/>
    <w:rsid w:val="00874B77"/>
    <w:rsid w:val="008841F1"/>
    <w:rsid w:val="0088764C"/>
    <w:rsid w:val="00892AAF"/>
    <w:rsid w:val="008A2FE8"/>
    <w:rsid w:val="008B4F27"/>
    <w:rsid w:val="008B6931"/>
    <w:rsid w:val="008C48BD"/>
    <w:rsid w:val="008C579E"/>
    <w:rsid w:val="008C659C"/>
    <w:rsid w:val="008D1DCD"/>
    <w:rsid w:val="008D27A6"/>
    <w:rsid w:val="008D30DB"/>
    <w:rsid w:val="008D394F"/>
    <w:rsid w:val="008D67B2"/>
    <w:rsid w:val="008D7EC7"/>
    <w:rsid w:val="008E252D"/>
    <w:rsid w:val="008E2A8A"/>
    <w:rsid w:val="008E3FAC"/>
    <w:rsid w:val="008E59D5"/>
    <w:rsid w:val="008E7899"/>
    <w:rsid w:val="008E7B2C"/>
    <w:rsid w:val="008F2BA3"/>
    <w:rsid w:val="008F394F"/>
    <w:rsid w:val="00907931"/>
    <w:rsid w:val="009110A9"/>
    <w:rsid w:val="009222A5"/>
    <w:rsid w:val="00924D83"/>
    <w:rsid w:val="0093026A"/>
    <w:rsid w:val="0093141E"/>
    <w:rsid w:val="00936146"/>
    <w:rsid w:val="0093769D"/>
    <w:rsid w:val="00946423"/>
    <w:rsid w:val="00950164"/>
    <w:rsid w:val="009549B6"/>
    <w:rsid w:val="00957C7E"/>
    <w:rsid w:val="00963D68"/>
    <w:rsid w:val="00971A73"/>
    <w:rsid w:val="00974629"/>
    <w:rsid w:val="00981ECF"/>
    <w:rsid w:val="009849BE"/>
    <w:rsid w:val="00994DC0"/>
    <w:rsid w:val="009A1BB1"/>
    <w:rsid w:val="009C1AC8"/>
    <w:rsid w:val="009C33FD"/>
    <w:rsid w:val="009C7D89"/>
    <w:rsid w:val="009D3435"/>
    <w:rsid w:val="009D574D"/>
    <w:rsid w:val="009D67BB"/>
    <w:rsid w:val="009F1F0E"/>
    <w:rsid w:val="009F3EDE"/>
    <w:rsid w:val="009F4767"/>
    <w:rsid w:val="00A01DE1"/>
    <w:rsid w:val="00A04F5D"/>
    <w:rsid w:val="00A1316E"/>
    <w:rsid w:val="00A142D2"/>
    <w:rsid w:val="00A14EC3"/>
    <w:rsid w:val="00A201B6"/>
    <w:rsid w:val="00A21A40"/>
    <w:rsid w:val="00A22C61"/>
    <w:rsid w:val="00A31479"/>
    <w:rsid w:val="00A32E0F"/>
    <w:rsid w:val="00A33FC5"/>
    <w:rsid w:val="00A446D5"/>
    <w:rsid w:val="00A53574"/>
    <w:rsid w:val="00A54346"/>
    <w:rsid w:val="00A54583"/>
    <w:rsid w:val="00A61089"/>
    <w:rsid w:val="00A64D99"/>
    <w:rsid w:val="00A74EB5"/>
    <w:rsid w:val="00A77180"/>
    <w:rsid w:val="00A7769E"/>
    <w:rsid w:val="00A8760C"/>
    <w:rsid w:val="00A94273"/>
    <w:rsid w:val="00A948F6"/>
    <w:rsid w:val="00AA5B4C"/>
    <w:rsid w:val="00AB1858"/>
    <w:rsid w:val="00AB22C9"/>
    <w:rsid w:val="00AB6CA9"/>
    <w:rsid w:val="00AC5CD2"/>
    <w:rsid w:val="00AD1869"/>
    <w:rsid w:val="00AD488E"/>
    <w:rsid w:val="00AE16AB"/>
    <w:rsid w:val="00AE2665"/>
    <w:rsid w:val="00AE31D9"/>
    <w:rsid w:val="00AE4635"/>
    <w:rsid w:val="00AE734E"/>
    <w:rsid w:val="00AF72D5"/>
    <w:rsid w:val="00B03966"/>
    <w:rsid w:val="00B04B83"/>
    <w:rsid w:val="00B05EDD"/>
    <w:rsid w:val="00B12B35"/>
    <w:rsid w:val="00B20D66"/>
    <w:rsid w:val="00B24D70"/>
    <w:rsid w:val="00B25300"/>
    <w:rsid w:val="00B27F58"/>
    <w:rsid w:val="00B340EE"/>
    <w:rsid w:val="00B35033"/>
    <w:rsid w:val="00B35F85"/>
    <w:rsid w:val="00B4646E"/>
    <w:rsid w:val="00B52136"/>
    <w:rsid w:val="00B52B70"/>
    <w:rsid w:val="00B53D02"/>
    <w:rsid w:val="00B55217"/>
    <w:rsid w:val="00B556C5"/>
    <w:rsid w:val="00B612E5"/>
    <w:rsid w:val="00B6510D"/>
    <w:rsid w:val="00B67871"/>
    <w:rsid w:val="00B77D4E"/>
    <w:rsid w:val="00B868DF"/>
    <w:rsid w:val="00B92FA7"/>
    <w:rsid w:val="00B97F39"/>
    <w:rsid w:val="00BA6480"/>
    <w:rsid w:val="00BA7F27"/>
    <w:rsid w:val="00BB5DD6"/>
    <w:rsid w:val="00BB763F"/>
    <w:rsid w:val="00BB7C06"/>
    <w:rsid w:val="00BD199D"/>
    <w:rsid w:val="00BD4D3A"/>
    <w:rsid w:val="00BD68B6"/>
    <w:rsid w:val="00BE621A"/>
    <w:rsid w:val="00BE7F8D"/>
    <w:rsid w:val="00BF055E"/>
    <w:rsid w:val="00BF244E"/>
    <w:rsid w:val="00C024AB"/>
    <w:rsid w:val="00C0468E"/>
    <w:rsid w:val="00C20B03"/>
    <w:rsid w:val="00C305A1"/>
    <w:rsid w:val="00C34C79"/>
    <w:rsid w:val="00C350D1"/>
    <w:rsid w:val="00C37FBE"/>
    <w:rsid w:val="00C448E9"/>
    <w:rsid w:val="00C74E78"/>
    <w:rsid w:val="00C827C0"/>
    <w:rsid w:val="00C86E98"/>
    <w:rsid w:val="00C94894"/>
    <w:rsid w:val="00C95ED5"/>
    <w:rsid w:val="00CB030D"/>
    <w:rsid w:val="00CB0D06"/>
    <w:rsid w:val="00CB56D9"/>
    <w:rsid w:val="00CB57A3"/>
    <w:rsid w:val="00CC2F11"/>
    <w:rsid w:val="00CC5093"/>
    <w:rsid w:val="00CD1552"/>
    <w:rsid w:val="00CD2B8C"/>
    <w:rsid w:val="00CE161D"/>
    <w:rsid w:val="00CE2F48"/>
    <w:rsid w:val="00CE33B7"/>
    <w:rsid w:val="00CF0810"/>
    <w:rsid w:val="00CF59F7"/>
    <w:rsid w:val="00D01344"/>
    <w:rsid w:val="00D02CF7"/>
    <w:rsid w:val="00D04256"/>
    <w:rsid w:val="00D048E8"/>
    <w:rsid w:val="00D15D40"/>
    <w:rsid w:val="00D20902"/>
    <w:rsid w:val="00D21353"/>
    <w:rsid w:val="00D26E07"/>
    <w:rsid w:val="00D325CD"/>
    <w:rsid w:val="00D33F14"/>
    <w:rsid w:val="00D56113"/>
    <w:rsid w:val="00D56E35"/>
    <w:rsid w:val="00D63F93"/>
    <w:rsid w:val="00D860D0"/>
    <w:rsid w:val="00D94544"/>
    <w:rsid w:val="00DA26C1"/>
    <w:rsid w:val="00DA5358"/>
    <w:rsid w:val="00DA6C96"/>
    <w:rsid w:val="00DB3A79"/>
    <w:rsid w:val="00DB515A"/>
    <w:rsid w:val="00DB6CF3"/>
    <w:rsid w:val="00DB739E"/>
    <w:rsid w:val="00DB7D22"/>
    <w:rsid w:val="00DC4D4E"/>
    <w:rsid w:val="00DD2B5B"/>
    <w:rsid w:val="00DE0A5A"/>
    <w:rsid w:val="00DE4E7E"/>
    <w:rsid w:val="00DF1587"/>
    <w:rsid w:val="00DF6928"/>
    <w:rsid w:val="00E033A2"/>
    <w:rsid w:val="00E03B39"/>
    <w:rsid w:val="00E13A5B"/>
    <w:rsid w:val="00E13D24"/>
    <w:rsid w:val="00E13FBC"/>
    <w:rsid w:val="00E16981"/>
    <w:rsid w:val="00E17CB5"/>
    <w:rsid w:val="00E26B89"/>
    <w:rsid w:val="00E40571"/>
    <w:rsid w:val="00E445EF"/>
    <w:rsid w:val="00E44740"/>
    <w:rsid w:val="00E54758"/>
    <w:rsid w:val="00E57BDF"/>
    <w:rsid w:val="00E6150E"/>
    <w:rsid w:val="00E6423E"/>
    <w:rsid w:val="00E67C72"/>
    <w:rsid w:val="00E67FB8"/>
    <w:rsid w:val="00E830CD"/>
    <w:rsid w:val="00E92377"/>
    <w:rsid w:val="00E937C6"/>
    <w:rsid w:val="00E93DC9"/>
    <w:rsid w:val="00EA3228"/>
    <w:rsid w:val="00EA47AB"/>
    <w:rsid w:val="00EA761D"/>
    <w:rsid w:val="00EB09F6"/>
    <w:rsid w:val="00EB1653"/>
    <w:rsid w:val="00EB41C2"/>
    <w:rsid w:val="00EC430C"/>
    <w:rsid w:val="00EC487D"/>
    <w:rsid w:val="00ED6C19"/>
    <w:rsid w:val="00EE193A"/>
    <w:rsid w:val="00EE1D4D"/>
    <w:rsid w:val="00EE4942"/>
    <w:rsid w:val="00F01897"/>
    <w:rsid w:val="00F01F07"/>
    <w:rsid w:val="00F025F8"/>
    <w:rsid w:val="00F07823"/>
    <w:rsid w:val="00F11DBD"/>
    <w:rsid w:val="00F13081"/>
    <w:rsid w:val="00F13FB0"/>
    <w:rsid w:val="00F20DAC"/>
    <w:rsid w:val="00F35CED"/>
    <w:rsid w:val="00F40579"/>
    <w:rsid w:val="00F43F65"/>
    <w:rsid w:val="00F62C23"/>
    <w:rsid w:val="00F665E8"/>
    <w:rsid w:val="00F67FD8"/>
    <w:rsid w:val="00F70313"/>
    <w:rsid w:val="00F75071"/>
    <w:rsid w:val="00F803C9"/>
    <w:rsid w:val="00F843F3"/>
    <w:rsid w:val="00F85721"/>
    <w:rsid w:val="00F93311"/>
    <w:rsid w:val="00F96906"/>
    <w:rsid w:val="00F97322"/>
    <w:rsid w:val="00FA0684"/>
    <w:rsid w:val="00FA0DC4"/>
    <w:rsid w:val="00FA1CCE"/>
    <w:rsid w:val="00FA2519"/>
    <w:rsid w:val="00FA3CFA"/>
    <w:rsid w:val="00FB1023"/>
    <w:rsid w:val="00FC18CD"/>
    <w:rsid w:val="00FC60C7"/>
    <w:rsid w:val="00FD3F71"/>
    <w:rsid w:val="00FD4BEF"/>
    <w:rsid w:val="00FD5869"/>
    <w:rsid w:val="00FD59FA"/>
    <w:rsid w:val="00FD60E9"/>
    <w:rsid w:val="00FE0572"/>
    <w:rsid w:val="00FE0AE8"/>
    <w:rsid w:val="00FE2F6E"/>
    <w:rsid w:val="00FF0C35"/>
    <w:rsid w:val="00FF299E"/>
    <w:rsid w:val="1593858E"/>
    <w:rsid w:val="266AFC67"/>
    <w:rsid w:val="32286816"/>
    <w:rsid w:val="39AF6316"/>
    <w:rsid w:val="494B462C"/>
    <w:rsid w:val="56333364"/>
    <w:rsid w:val="5702D074"/>
    <w:rsid w:val="59AE8DCB"/>
    <w:rsid w:val="5BBE11C7"/>
    <w:rsid w:val="5C92004C"/>
    <w:rsid w:val="765604FD"/>
    <w:rsid w:val="777E96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22986E"/>
  <w15:chartTrackingRefBased/>
  <w15:docId w15:val="{A167A258-DF39-40C6-8F02-D439C06A55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C6F7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C6F7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1C6F7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C6F7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C6F7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C6F7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C6F7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C6F7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C6F7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C6F7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1C6F7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1C6F7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C6F7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C6F7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C6F7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C6F7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C6F7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C6F7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C6F7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C6F7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C6F7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C6F7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C6F7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C6F7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C6F7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C6F7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C6F7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C6F7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C6F7D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A74EB5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74EB5"/>
    <w:rPr>
      <w:color w:val="605E5C"/>
      <w:shd w:val="clear" w:color="auto" w:fill="E1DFDD"/>
    </w:rPr>
  </w:style>
  <w:style w:type="paragraph" w:styleId="TOCHeading">
    <w:name w:val="TOC Heading"/>
    <w:basedOn w:val="Heading1"/>
    <w:next w:val="Normal"/>
    <w:uiPriority w:val="39"/>
    <w:unhideWhenUsed/>
    <w:qFormat/>
    <w:rsid w:val="00EB09F6"/>
    <w:pPr>
      <w:spacing w:before="240" w:after="0" w:line="259" w:lineRule="auto"/>
      <w:outlineLvl w:val="9"/>
    </w:pPr>
    <w:rPr>
      <w:kern w:val="0"/>
      <w:sz w:val="32"/>
      <w:szCs w:val="32"/>
      <w:lang w:val="en-US"/>
      <w14:ligatures w14:val="none"/>
    </w:rPr>
  </w:style>
  <w:style w:type="paragraph" w:styleId="TOC2">
    <w:name w:val="toc 2"/>
    <w:basedOn w:val="Normal"/>
    <w:next w:val="Normal"/>
    <w:autoRedefine/>
    <w:uiPriority w:val="39"/>
    <w:unhideWhenUsed/>
    <w:rsid w:val="00EB09F6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unhideWhenUsed/>
    <w:rsid w:val="00FF299E"/>
    <w:pPr>
      <w:spacing w:after="100"/>
      <w:ind w:left="480"/>
    </w:pPr>
  </w:style>
  <w:style w:type="paragraph" w:styleId="TOC1">
    <w:name w:val="toc 1"/>
    <w:basedOn w:val="Normal"/>
    <w:next w:val="Normal"/>
    <w:autoRedefine/>
    <w:uiPriority w:val="39"/>
    <w:unhideWhenUsed/>
    <w:rsid w:val="00FF299E"/>
    <w:pPr>
      <w:spacing w:after="100" w:line="259" w:lineRule="auto"/>
    </w:pPr>
    <w:rPr>
      <w:rFonts w:eastAsiaTheme="minorEastAsia" w:cs="Times New Roman"/>
      <w:kern w:val="0"/>
      <w:sz w:val="22"/>
      <w:szCs w:val="22"/>
      <w:lang w:val="en-US"/>
      <w14:ligatures w14:val="none"/>
    </w:rPr>
  </w:style>
  <w:style w:type="paragraph" w:styleId="CommentText">
    <w:name w:val="annotation text"/>
    <w:basedOn w:val="Normal"/>
    <w:link w:val="CommentText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6D142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D142C"/>
  </w:style>
  <w:style w:type="paragraph" w:styleId="Footer">
    <w:name w:val="footer"/>
    <w:basedOn w:val="Normal"/>
    <w:link w:val="FooterChar"/>
    <w:uiPriority w:val="99"/>
    <w:unhideWhenUsed/>
    <w:rsid w:val="006D142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D142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538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07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tudent.unsw.edu.au/paraphrasing-summarising-and-quoting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help.open.ac.uk/notetaking-techniques/mind-maps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britishcouncil.vn/en/adults/tips/top-five-paraphrasing-techniques-video-include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BBE9B7-DC57-4397-8B7B-669CEFE280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322</TotalTime>
  <Pages>6</Pages>
  <Words>1087</Words>
  <Characters>6197</Characters>
  <Application>Microsoft Office Word</Application>
  <DocSecurity>0</DocSecurity>
  <Lines>51</Lines>
  <Paragraphs>14</Paragraphs>
  <ScaleCrop>false</ScaleCrop>
  <Company/>
  <LinksUpToDate>false</LinksUpToDate>
  <CharactersWithSpaces>7270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Jhonnatha Piter Silva Vaz (2416716)</dc:creator>
  <cp:keywords/>
  <dc:description/>
  <cp:lastModifiedBy>Jhonnatha Piter Silva Vaz (2416716)</cp:lastModifiedBy>
  <cp:revision>530</cp:revision>
  <dcterms:created xsi:type="dcterms:W3CDTF">2025-04-08T17:54:00Z</dcterms:created>
  <dcterms:modified xsi:type="dcterms:W3CDTF">2025-04-27T21:31:00Z</dcterms:modified>
</cp:coreProperties>
</file>