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5F52F" w14:textId="77777777" w:rsidR="00EB6ABF" w:rsidRDefault="00EB6ABF" w:rsidP="00EB6ABF">
      <w:pPr>
        <w:jc w:val="center"/>
        <w:rPr>
          <w:sz w:val="32"/>
          <w:szCs w:val="32"/>
          <w:lang w:val="en-US"/>
        </w:rPr>
      </w:pPr>
    </w:p>
    <w:p w14:paraId="0EF93390" w14:textId="53F37E02" w:rsidR="00EB6ABF" w:rsidRDefault="00EB6ABF" w:rsidP="00EB6ABF">
      <w:pPr>
        <w:jc w:val="center"/>
        <w:rPr>
          <w:sz w:val="32"/>
          <w:szCs w:val="32"/>
          <w:lang w:val="en-US"/>
        </w:rPr>
      </w:pPr>
      <w:r w:rsidRPr="00EB6ABF">
        <w:rPr>
          <w:sz w:val="32"/>
          <w:szCs w:val="32"/>
          <w:lang w:val="en-US"/>
        </w:rPr>
        <w:t xml:space="preserve">Sadeka Dhali </w:t>
      </w:r>
      <w:r w:rsidRPr="00EB6ABF">
        <w:rPr>
          <w:sz w:val="32"/>
          <w:szCs w:val="32"/>
          <w:lang w:val="en-US"/>
        </w:rPr>
        <w:tab/>
        <w:t>2122280</w:t>
      </w:r>
    </w:p>
    <w:p w14:paraId="2A380A6F" w14:textId="77777777" w:rsidR="00EB6ABF" w:rsidRPr="00EB6ABF" w:rsidRDefault="00EB6ABF" w:rsidP="00EB6ABF">
      <w:pPr>
        <w:jc w:val="center"/>
        <w:rPr>
          <w:sz w:val="32"/>
          <w:szCs w:val="32"/>
          <w:lang w:val="en-US"/>
        </w:rPr>
      </w:pPr>
    </w:p>
    <w:p w14:paraId="774F08B1" w14:textId="42F4FEB2" w:rsidR="00EB6ABF" w:rsidRDefault="00EB6ABF" w:rsidP="00EB6ABF">
      <w:pPr>
        <w:jc w:val="center"/>
        <w:rPr>
          <w:sz w:val="32"/>
          <w:szCs w:val="32"/>
          <w:lang w:val="en-US"/>
        </w:rPr>
      </w:pPr>
      <w:r w:rsidRPr="00EB6ABF">
        <w:rPr>
          <w:sz w:val="32"/>
          <w:szCs w:val="32"/>
          <w:lang w:val="en-US"/>
        </w:rPr>
        <w:t xml:space="preserve">Lecturer </w:t>
      </w:r>
      <w:r w:rsidRPr="00EB6ABF">
        <w:rPr>
          <w:sz w:val="32"/>
          <w:szCs w:val="32"/>
          <w:lang w:val="en-US"/>
        </w:rPr>
        <w:tab/>
        <w:t xml:space="preserve">Syed </w:t>
      </w:r>
      <w:proofErr w:type="spellStart"/>
      <w:r w:rsidRPr="00EB6ABF">
        <w:rPr>
          <w:sz w:val="32"/>
          <w:szCs w:val="32"/>
          <w:lang w:val="en-US"/>
        </w:rPr>
        <w:t>Nasirpourosgoei</w:t>
      </w:r>
      <w:proofErr w:type="spellEnd"/>
    </w:p>
    <w:p w14:paraId="4BDBB93F" w14:textId="77777777" w:rsidR="00EB6ABF" w:rsidRPr="00EB6ABF" w:rsidRDefault="00EB6ABF" w:rsidP="00EB6ABF">
      <w:pPr>
        <w:jc w:val="center"/>
        <w:rPr>
          <w:sz w:val="32"/>
          <w:szCs w:val="32"/>
          <w:lang w:val="en-US"/>
        </w:rPr>
      </w:pPr>
    </w:p>
    <w:p w14:paraId="7659C3DA" w14:textId="475E83C6" w:rsidR="007147E8" w:rsidRDefault="007147E8" w:rsidP="00EB6ABF">
      <w:pPr>
        <w:jc w:val="center"/>
        <w:rPr>
          <w:sz w:val="32"/>
          <w:szCs w:val="32"/>
          <w:lang w:val="en-US"/>
        </w:rPr>
      </w:pPr>
      <w:r w:rsidRPr="00EB6ABF">
        <w:rPr>
          <w:sz w:val="32"/>
          <w:szCs w:val="32"/>
          <w:lang w:val="en-US"/>
        </w:rPr>
        <w:t xml:space="preserve">Component 2 </w:t>
      </w:r>
      <w:r w:rsidRPr="00EB6ABF">
        <w:rPr>
          <w:sz w:val="32"/>
          <w:szCs w:val="32"/>
          <w:lang w:val="en-US"/>
        </w:rPr>
        <w:tab/>
      </w:r>
      <w:r w:rsidR="00BA42CE" w:rsidRPr="00EB6ABF">
        <w:rPr>
          <w:sz w:val="32"/>
          <w:szCs w:val="32"/>
          <w:lang w:val="en-US"/>
        </w:rPr>
        <w:tab/>
      </w:r>
      <w:r w:rsidRPr="00EB6ABF">
        <w:rPr>
          <w:sz w:val="32"/>
          <w:szCs w:val="32"/>
          <w:lang w:val="en-US"/>
        </w:rPr>
        <w:t>research Report</w:t>
      </w:r>
      <w:r w:rsidRPr="00EB6ABF">
        <w:rPr>
          <w:sz w:val="32"/>
          <w:szCs w:val="32"/>
          <w:lang w:val="en-US"/>
        </w:rPr>
        <w:tab/>
      </w:r>
      <w:r w:rsidR="00BA42CE" w:rsidRPr="00EB6ABF">
        <w:rPr>
          <w:sz w:val="32"/>
          <w:szCs w:val="32"/>
          <w:lang w:val="en-US"/>
        </w:rPr>
        <w:tab/>
      </w:r>
      <w:r w:rsidRPr="00EB6ABF">
        <w:rPr>
          <w:sz w:val="32"/>
          <w:szCs w:val="32"/>
          <w:lang w:val="en-US"/>
        </w:rPr>
        <w:t>BMSW4003</w:t>
      </w:r>
    </w:p>
    <w:p w14:paraId="0FF20D43" w14:textId="77777777" w:rsidR="00EB6ABF" w:rsidRPr="00EB6ABF" w:rsidRDefault="00EB6ABF" w:rsidP="00EB6ABF">
      <w:pPr>
        <w:jc w:val="center"/>
        <w:rPr>
          <w:sz w:val="32"/>
          <w:szCs w:val="32"/>
          <w:lang w:val="en-US"/>
        </w:rPr>
      </w:pPr>
    </w:p>
    <w:p w14:paraId="1C93A646" w14:textId="124ECD19" w:rsidR="00BA42CE" w:rsidRPr="00EB6ABF" w:rsidRDefault="00BA42CE" w:rsidP="00EB6ABF">
      <w:pPr>
        <w:jc w:val="center"/>
        <w:rPr>
          <w:sz w:val="32"/>
          <w:szCs w:val="32"/>
          <w:lang w:val="en-US"/>
        </w:rPr>
      </w:pPr>
      <w:r w:rsidRPr="00EB6ABF">
        <w:rPr>
          <w:sz w:val="32"/>
          <w:szCs w:val="32"/>
          <w:lang w:val="en-US"/>
        </w:rPr>
        <w:t>Digital Skills and Research Methods</w:t>
      </w:r>
    </w:p>
    <w:p w14:paraId="741F02B5" w14:textId="64B7D6A8" w:rsidR="00BA42CE" w:rsidRPr="00EB6ABF" w:rsidRDefault="00BA42CE" w:rsidP="00EB6ABF">
      <w:pPr>
        <w:jc w:val="center"/>
        <w:rPr>
          <w:sz w:val="32"/>
          <w:szCs w:val="32"/>
          <w:lang w:val="en-US"/>
        </w:rPr>
      </w:pPr>
    </w:p>
    <w:p w14:paraId="7BB2E370" w14:textId="140BD97A" w:rsidR="00BA42CE" w:rsidRDefault="00BA42CE" w:rsidP="007147E8">
      <w:pPr>
        <w:rPr>
          <w:lang w:val="en-US"/>
        </w:rPr>
      </w:pPr>
    </w:p>
    <w:p w14:paraId="25A2E926" w14:textId="75D729BF" w:rsidR="00EB6ABF" w:rsidRDefault="00EB6ABF" w:rsidP="007147E8">
      <w:pPr>
        <w:rPr>
          <w:lang w:val="en-US"/>
        </w:rPr>
      </w:pPr>
    </w:p>
    <w:p w14:paraId="5A698783" w14:textId="1D8081A3" w:rsidR="00EB6ABF" w:rsidRDefault="00EB6ABF" w:rsidP="007147E8">
      <w:pPr>
        <w:rPr>
          <w:lang w:val="en-US"/>
        </w:rPr>
      </w:pPr>
    </w:p>
    <w:p w14:paraId="65FA03E8" w14:textId="4374D63D" w:rsidR="00EB6ABF" w:rsidRDefault="00EB6ABF" w:rsidP="007147E8">
      <w:pPr>
        <w:rPr>
          <w:lang w:val="en-US"/>
        </w:rPr>
      </w:pPr>
    </w:p>
    <w:p w14:paraId="744BBEC5" w14:textId="18E278E4" w:rsidR="00EB6ABF" w:rsidRDefault="00EB6ABF" w:rsidP="007147E8">
      <w:pPr>
        <w:rPr>
          <w:lang w:val="en-US"/>
        </w:rPr>
      </w:pPr>
    </w:p>
    <w:p w14:paraId="434476E7" w14:textId="34925EF9" w:rsidR="00EB6ABF" w:rsidRDefault="00EB6ABF" w:rsidP="007147E8">
      <w:pPr>
        <w:rPr>
          <w:lang w:val="en-US"/>
        </w:rPr>
      </w:pPr>
    </w:p>
    <w:p w14:paraId="6E52553D" w14:textId="679CFCBE" w:rsidR="00EB6ABF" w:rsidRDefault="00EB6ABF" w:rsidP="007147E8">
      <w:pPr>
        <w:rPr>
          <w:lang w:val="en-US"/>
        </w:rPr>
      </w:pPr>
    </w:p>
    <w:p w14:paraId="0C990155" w14:textId="64D4DA77" w:rsidR="00EB6ABF" w:rsidRDefault="00EB6ABF" w:rsidP="007147E8">
      <w:pPr>
        <w:rPr>
          <w:lang w:val="en-US"/>
        </w:rPr>
      </w:pPr>
    </w:p>
    <w:p w14:paraId="54CDF719" w14:textId="7C8D5B30" w:rsidR="00EB6ABF" w:rsidRDefault="00EB6ABF" w:rsidP="007147E8">
      <w:pPr>
        <w:rPr>
          <w:lang w:val="en-US"/>
        </w:rPr>
      </w:pPr>
    </w:p>
    <w:p w14:paraId="55F029DC" w14:textId="7982CCA3" w:rsidR="00EB6ABF" w:rsidRDefault="00EB6ABF" w:rsidP="007147E8">
      <w:pPr>
        <w:rPr>
          <w:lang w:val="en-US"/>
        </w:rPr>
      </w:pPr>
    </w:p>
    <w:p w14:paraId="29F182C0" w14:textId="3131CB34" w:rsidR="00EB6ABF" w:rsidRDefault="00EB6ABF" w:rsidP="007147E8">
      <w:pPr>
        <w:rPr>
          <w:lang w:val="en-US"/>
        </w:rPr>
      </w:pPr>
    </w:p>
    <w:p w14:paraId="5E4D605B" w14:textId="5976746D" w:rsidR="00EB6ABF" w:rsidRDefault="00EB6ABF" w:rsidP="007147E8">
      <w:pPr>
        <w:rPr>
          <w:lang w:val="en-US"/>
        </w:rPr>
      </w:pPr>
    </w:p>
    <w:p w14:paraId="305D4C9F" w14:textId="06512D22" w:rsidR="00EB6ABF" w:rsidRDefault="00EB6ABF" w:rsidP="007147E8">
      <w:pPr>
        <w:rPr>
          <w:lang w:val="en-US"/>
        </w:rPr>
      </w:pPr>
    </w:p>
    <w:p w14:paraId="733D1BC2" w14:textId="0A5EDA57" w:rsidR="00EB6ABF" w:rsidRDefault="00EB6ABF" w:rsidP="007147E8">
      <w:pPr>
        <w:rPr>
          <w:lang w:val="en-US"/>
        </w:rPr>
      </w:pPr>
    </w:p>
    <w:p w14:paraId="73EAEEA1" w14:textId="16D18B14" w:rsidR="00EB6ABF" w:rsidRDefault="00EB6ABF" w:rsidP="007147E8">
      <w:pPr>
        <w:rPr>
          <w:lang w:val="en-US"/>
        </w:rPr>
      </w:pPr>
    </w:p>
    <w:p w14:paraId="7FD14A04" w14:textId="1B116DCC" w:rsidR="00EB6ABF" w:rsidRDefault="00EB6ABF" w:rsidP="007147E8">
      <w:pPr>
        <w:rPr>
          <w:lang w:val="en-US"/>
        </w:rPr>
      </w:pPr>
    </w:p>
    <w:p w14:paraId="06ADE5C8" w14:textId="5854E5BF" w:rsidR="00EB6ABF" w:rsidRDefault="00EB6ABF" w:rsidP="007147E8">
      <w:pPr>
        <w:rPr>
          <w:lang w:val="en-US"/>
        </w:rPr>
      </w:pPr>
    </w:p>
    <w:p w14:paraId="4BFEC427" w14:textId="07B7D800" w:rsidR="00EB6ABF" w:rsidRDefault="00EB6ABF" w:rsidP="007147E8">
      <w:pPr>
        <w:rPr>
          <w:lang w:val="en-US"/>
        </w:rPr>
      </w:pPr>
    </w:p>
    <w:p w14:paraId="6B5DB3B8" w14:textId="504F5FEC" w:rsidR="00EB6ABF" w:rsidRDefault="00EB6ABF" w:rsidP="007147E8">
      <w:pPr>
        <w:rPr>
          <w:lang w:val="en-US"/>
        </w:rPr>
      </w:pPr>
    </w:p>
    <w:p w14:paraId="101FCD9C" w14:textId="019CC828" w:rsidR="00EB6ABF" w:rsidRPr="00BF4AF0" w:rsidRDefault="00EB6ABF" w:rsidP="007147E8">
      <w:pPr>
        <w:rPr>
          <w:sz w:val="28"/>
          <w:szCs w:val="28"/>
          <w:lang w:val="en-US"/>
        </w:rPr>
      </w:pPr>
      <w:r w:rsidRPr="00BF4AF0">
        <w:rPr>
          <w:sz w:val="28"/>
          <w:szCs w:val="28"/>
          <w:lang w:val="en-US"/>
        </w:rPr>
        <w:lastRenderedPageBreak/>
        <w:t>Contents</w:t>
      </w:r>
    </w:p>
    <w:p w14:paraId="6AF1F200" w14:textId="76B7616C" w:rsidR="00EB6ABF" w:rsidRPr="00BF4AF0" w:rsidRDefault="00EB6ABF" w:rsidP="007147E8">
      <w:pPr>
        <w:rPr>
          <w:sz w:val="28"/>
          <w:szCs w:val="28"/>
          <w:lang w:val="en-US"/>
        </w:rPr>
      </w:pPr>
    </w:p>
    <w:p w14:paraId="48DFFAFB" w14:textId="6DE2726B" w:rsidR="00BF4AF0" w:rsidRPr="00BF4AF0" w:rsidRDefault="00EB6ABF" w:rsidP="00BF4AF0">
      <w:pPr>
        <w:pStyle w:val="ListParagraph"/>
        <w:numPr>
          <w:ilvl w:val="0"/>
          <w:numId w:val="1"/>
        </w:numPr>
        <w:rPr>
          <w:sz w:val="28"/>
          <w:szCs w:val="28"/>
          <w:lang w:val="en-US"/>
        </w:rPr>
      </w:pPr>
      <w:r w:rsidRPr="00BF4AF0">
        <w:rPr>
          <w:sz w:val="28"/>
          <w:szCs w:val="28"/>
          <w:lang w:val="en-US"/>
        </w:rPr>
        <w:t>Abst</w:t>
      </w:r>
      <w:r w:rsidR="00BF4AF0" w:rsidRPr="00BF4AF0">
        <w:rPr>
          <w:sz w:val="28"/>
          <w:szCs w:val="28"/>
          <w:lang w:val="en-US"/>
        </w:rPr>
        <w:t>ract</w:t>
      </w:r>
    </w:p>
    <w:p w14:paraId="30DE3971" w14:textId="77777777" w:rsidR="00BF4AF0" w:rsidRDefault="00BF4AF0" w:rsidP="00BF4AF0">
      <w:pPr>
        <w:pStyle w:val="ListParagraph"/>
        <w:numPr>
          <w:ilvl w:val="0"/>
          <w:numId w:val="1"/>
        </w:numPr>
        <w:rPr>
          <w:sz w:val="28"/>
          <w:szCs w:val="28"/>
          <w:lang w:val="en-US"/>
        </w:rPr>
      </w:pPr>
      <w:r w:rsidRPr="00BF4AF0">
        <w:rPr>
          <w:sz w:val="28"/>
          <w:szCs w:val="28"/>
          <w:lang w:val="en-US"/>
        </w:rPr>
        <w:t>Introductio</w:t>
      </w:r>
      <w:r>
        <w:rPr>
          <w:sz w:val="28"/>
          <w:szCs w:val="28"/>
          <w:lang w:val="en-US"/>
        </w:rPr>
        <w:t>n</w:t>
      </w:r>
    </w:p>
    <w:p w14:paraId="25D34A02" w14:textId="77777777" w:rsidR="00BF4AF0" w:rsidRDefault="00BF4AF0" w:rsidP="00BF4AF0">
      <w:pPr>
        <w:pStyle w:val="ListParagraph"/>
        <w:numPr>
          <w:ilvl w:val="0"/>
          <w:numId w:val="1"/>
        </w:numPr>
        <w:rPr>
          <w:sz w:val="28"/>
          <w:szCs w:val="28"/>
          <w:lang w:val="en-US"/>
        </w:rPr>
      </w:pPr>
      <w:r w:rsidRPr="00BF4AF0">
        <w:rPr>
          <w:sz w:val="28"/>
          <w:szCs w:val="28"/>
          <w:lang w:val="en-US"/>
        </w:rPr>
        <w:t>Research Design</w:t>
      </w:r>
    </w:p>
    <w:p w14:paraId="01B2E8AE" w14:textId="135E5AEF" w:rsidR="00BF4AF0" w:rsidRPr="00BF4AF0" w:rsidRDefault="00BF4AF0" w:rsidP="00BF4AF0">
      <w:pPr>
        <w:pStyle w:val="ListParagraph"/>
        <w:numPr>
          <w:ilvl w:val="0"/>
          <w:numId w:val="1"/>
        </w:numPr>
        <w:rPr>
          <w:sz w:val="28"/>
          <w:szCs w:val="28"/>
          <w:lang w:val="en-US"/>
        </w:rPr>
      </w:pPr>
      <w:r w:rsidRPr="00BF4AF0">
        <w:rPr>
          <w:sz w:val="28"/>
          <w:szCs w:val="28"/>
          <w:lang w:val="en-US"/>
        </w:rPr>
        <w:t>Research Question</w:t>
      </w:r>
    </w:p>
    <w:p w14:paraId="0F3BA2D4" w14:textId="1902EEA7" w:rsidR="00BF4AF0" w:rsidRPr="00BF4AF0" w:rsidRDefault="00BF4AF0" w:rsidP="00BF4AF0">
      <w:pPr>
        <w:pStyle w:val="ListParagraph"/>
        <w:numPr>
          <w:ilvl w:val="0"/>
          <w:numId w:val="1"/>
        </w:numPr>
        <w:rPr>
          <w:sz w:val="28"/>
          <w:szCs w:val="28"/>
          <w:lang w:val="en-US"/>
        </w:rPr>
      </w:pPr>
      <w:r w:rsidRPr="00BF4AF0">
        <w:rPr>
          <w:sz w:val="28"/>
          <w:szCs w:val="28"/>
          <w:lang w:val="en-US"/>
        </w:rPr>
        <w:t>Methods</w:t>
      </w:r>
    </w:p>
    <w:p w14:paraId="208A34CB" w14:textId="7459AC33" w:rsidR="00BF4AF0" w:rsidRPr="00BF4AF0" w:rsidRDefault="00BF4AF0" w:rsidP="00BF4AF0">
      <w:pPr>
        <w:pStyle w:val="ListParagraph"/>
        <w:numPr>
          <w:ilvl w:val="0"/>
          <w:numId w:val="1"/>
        </w:numPr>
        <w:rPr>
          <w:sz w:val="28"/>
          <w:szCs w:val="28"/>
          <w:lang w:val="en-US"/>
        </w:rPr>
      </w:pPr>
      <w:r w:rsidRPr="00BF4AF0">
        <w:rPr>
          <w:sz w:val="28"/>
          <w:szCs w:val="28"/>
          <w:lang w:val="en-US"/>
        </w:rPr>
        <w:t>Ethical Considerations</w:t>
      </w:r>
    </w:p>
    <w:p w14:paraId="2F300E73" w14:textId="4F74C848" w:rsidR="00BF4AF0" w:rsidRPr="00BF4AF0" w:rsidRDefault="00BF4AF0" w:rsidP="00BF4AF0">
      <w:pPr>
        <w:pStyle w:val="ListParagraph"/>
        <w:numPr>
          <w:ilvl w:val="0"/>
          <w:numId w:val="1"/>
        </w:numPr>
        <w:rPr>
          <w:sz w:val="28"/>
          <w:szCs w:val="28"/>
          <w:lang w:val="en-US"/>
        </w:rPr>
      </w:pPr>
      <w:r w:rsidRPr="00BF4AF0">
        <w:rPr>
          <w:sz w:val="28"/>
          <w:szCs w:val="28"/>
          <w:lang w:val="en-US"/>
        </w:rPr>
        <w:t>Results</w:t>
      </w:r>
    </w:p>
    <w:p w14:paraId="4E3459C8" w14:textId="792D696A" w:rsidR="00BF4AF0" w:rsidRPr="00BF4AF0" w:rsidRDefault="00BF4AF0" w:rsidP="00BF4AF0">
      <w:pPr>
        <w:pStyle w:val="ListParagraph"/>
        <w:numPr>
          <w:ilvl w:val="0"/>
          <w:numId w:val="1"/>
        </w:numPr>
        <w:rPr>
          <w:sz w:val="28"/>
          <w:szCs w:val="28"/>
          <w:lang w:val="en-US"/>
        </w:rPr>
      </w:pPr>
      <w:r w:rsidRPr="00BF4AF0">
        <w:rPr>
          <w:sz w:val="28"/>
          <w:szCs w:val="28"/>
          <w:lang w:val="en-US"/>
        </w:rPr>
        <w:t>Discussion</w:t>
      </w:r>
    </w:p>
    <w:p w14:paraId="5E320529" w14:textId="686B6F13" w:rsidR="00BF4AF0" w:rsidRPr="00BF4AF0" w:rsidRDefault="00BF4AF0" w:rsidP="00BF4AF0">
      <w:pPr>
        <w:pStyle w:val="ListParagraph"/>
        <w:numPr>
          <w:ilvl w:val="0"/>
          <w:numId w:val="1"/>
        </w:numPr>
        <w:rPr>
          <w:sz w:val="28"/>
          <w:szCs w:val="28"/>
          <w:lang w:val="en-US"/>
        </w:rPr>
      </w:pPr>
      <w:r w:rsidRPr="00BF4AF0">
        <w:rPr>
          <w:sz w:val="28"/>
          <w:szCs w:val="28"/>
          <w:lang w:val="en-US"/>
        </w:rPr>
        <w:t>Conclusion</w:t>
      </w:r>
    </w:p>
    <w:p w14:paraId="7C912283" w14:textId="415BF2F7" w:rsidR="00BF4AF0" w:rsidRPr="00BF4AF0" w:rsidRDefault="00BF4AF0" w:rsidP="00BF4AF0">
      <w:pPr>
        <w:pStyle w:val="ListParagraph"/>
        <w:numPr>
          <w:ilvl w:val="0"/>
          <w:numId w:val="1"/>
        </w:numPr>
        <w:rPr>
          <w:sz w:val="28"/>
          <w:szCs w:val="28"/>
          <w:lang w:val="en-US"/>
        </w:rPr>
      </w:pPr>
      <w:r w:rsidRPr="00BF4AF0">
        <w:rPr>
          <w:sz w:val="28"/>
          <w:szCs w:val="28"/>
          <w:lang w:val="en-US"/>
        </w:rPr>
        <w:t>Reference List</w:t>
      </w:r>
    </w:p>
    <w:p w14:paraId="7F84D5E1" w14:textId="43E042ED" w:rsidR="00BF4AF0" w:rsidRPr="00BF4AF0" w:rsidRDefault="00BF4AF0" w:rsidP="00BF4AF0">
      <w:pPr>
        <w:pStyle w:val="ListParagraph"/>
        <w:numPr>
          <w:ilvl w:val="0"/>
          <w:numId w:val="1"/>
        </w:numPr>
        <w:rPr>
          <w:sz w:val="28"/>
          <w:szCs w:val="28"/>
          <w:lang w:val="en-US"/>
        </w:rPr>
      </w:pPr>
      <w:r w:rsidRPr="00BF4AF0">
        <w:rPr>
          <w:sz w:val="28"/>
          <w:szCs w:val="28"/>
          <w:lang w:val="en-US"/>
        </w:rPr>
        <w:t>Appendix</w:t>
      </w:r>
    </w:p>
    <w:p w14:paraId="042E7D5B" w14:textId="068BC190" w:rsidR="00EB6ABF" w:rsidRDefault="00EB6ABF" w:rsidP="007147E8">
      <w:pPr>
        <w:rPr>
          <w:lang w:val="en-US"/>
        </w:rPr>
      </w:pPr>
    </w:p>
    <w:p w14:paraId="3A8D58F3" w14:textId="5B9A3F7D" w:rsidR="00EB6ABF" w:rsidRDefault="00EB6ABF" w:rsidP="007147E8">
      <w:pPr>
        <w:rPr>
          <w:lang w:val="en-US"/>
        </w:rPr>
      </w:pPr>
    </w:p>
    <w:p w14:paraId="478276C0" w14:textId="73128381" w:rsidR="00EB6ABF" w:rsidRDefault="00EB6ABF" w:rsidP="007147E8">
      <w:pPr>
        <w:rPr>
          <w:lang w:val="en-US"/>
        </w:rPr>
      </w:pPr>
    </w:p>
    <w:p w14:paraId="284BF150" w14:textId="047550E0" w:rsidR="00EB6ABF" w:rsidRDefault="00EB6ABF" w:rsidP="007147E8">
      <w:pPr>
        <w:rPr>
          <w:lang w:val="en-US"/>
        </w:rPr>
      </w:pPr>
    </w:p>
    <w:p w14:paraId="23AC4771" w14:textId="233D7805" w:rsidR="00EB6ABF" w:rsidRDefault="00EB6ABF" w:rsidP="007147E8">
      <w:pPr>
        <w:rPr>
          <w:lang w:val="en-US"/>
        </w:rPr>
      </w:pPr>
    </w:p>
    <w:p w14:paraId="0832139D" w14:textId="04271F91" w:rsidR="00EB6ABF" w:rsidRDefault="00EB6ABF" w:rsidP="007147E8">
      <w:pPr>
        <w:rPr>
          <w:lang w:val="en-US"/>
        </w:rPr>
      </w:pPr>
    </w:p>
    <w:p w14:paraId="6BF2B39F" w14:textId="58E1D292" w:rsidR="00EB6ABF" w:rsidRDefault="00EB6ABF" w:rsidP="007147E8">
      <w:pPr>
        <w:rPr>
          <w:lang w:val="en-US"/>
        </w:rPr>
      </w:pPr>
    </w:p>
    <w:p w14:paraId="6A5815F6" w14:textId="64845C95" w:rsidR="00EB6ABF" w:rsidRDefault="00EB6ABF" w:rsidP="007147E8">
      <w:pPr>
        <w:rPr>
          <w:lang w:val="en-US"/>
        </w:rPr>
      </w:pPr>
    </w:p>
    <w:p w14:paraId="44E0A236" w14:textId="78BBC289" w:rsidR="00CD23D7" w:rsidRDefault="00CD23D7" w:rsidP="007147E8">
      <w:pPr>
        <w:rPr>
          <w:lang w:val="en-US"/>
        </w:rPr>
      </w:pPr>
    </w:p>
    <w:p w14:paraId="56230891" w14:textId="190C73D3" w:rsidR="00CD23D7" w:rsidRDefault="00CD23D7" w:rsidP="007147E8">
      <w:pPr>
        <w:rPr>
          <w:lang w:val="en-US"/>
        </w:rPr>
      </w:pPr>
    </w:p>
    <w:p w14:paraId="0DC434A1" w14:textId="3B23C933" w:rsidR="00CD23D7" w:rsidRDefault="00CD23D7" w:rsidP="007147E8">
      <w:pPr>
        <w:rPr>
          <w:lang w:val="en-US"/>
        </w:rPr>
      </w:pPr>
    </w:p>
    <w:p w14:paraId="66EA72A8" w14:textId="4B3D7BA9" w:rsidR="00CD23D7" w:rsidRDefault="00CD23D7" w:rsidP="007147E8">
      <w:pPr>
        <w:rPr>
          <w:lang w:val="en-US"/>
        </w:rPr>
      </w:pPr>
    </w:p>
    <w:p w14:paraId="10BDDA10" w14:textId="5E635F38" w:rsidR="00CD23D7" w:rsidRDefault="00CD23D7" w:rsidP="007147E8">
      <w:pPr>
        <w:rPr>
          <w:lang w:val="en-US"/>
        </w:rPr>
      </w:pPr>
    </w:p>
    <w:p w14:paraId="2548C528" w14:textId="73C052E4" w:rsidR="00CD23D7" w:rsidRDefault="00CD23D7" w:rsidP="007147E8">
      <w:pPr>
        <w:rPr>
          <w:lang w:val="en-US"/>
        </w:rPr>
      </w:pPr>
    </w:p>
    <w:p w14:paraId="3438D9FB" w14:textId="040F546B" w:rsidR="00CD23D7" w:rsidRDefault="00CD23D7" w:rsidP="007147E8">
      <w:pPr>
        <w:rPr>
          <w:lang w:val="en-US"/>
        </w:rPr>
      </w:pPr>
    </w:p>
    <w:p w14:paraId="5B26455E" w14:textId="663FFF56" w:rsidR="00CD23D7" w:rsidRDefault="00CD23D7" w:rsidP="007147E8">
      <w:pPr>
        <w:rPr>
          <w:lang w:val="en-US"/>
        </w:rPr>
      </w:pPr>
    </w:p>
    <w:p w14:paraId="40337E6D" w14:textId="128602ED" w:rsidR="00CD23D7" w:rsidRDefault="00CD23D7" w:rsidP="007147E8">
      <w:pPr>
        <w:rPr>
          <w:lang w:val="en-US"/>
        </w:rPr>
      </w:pPr>
    </w:p>
    <w:p w14:paraId="3A2B0415" w14:textId="1F486622" w:rsidR="00CD23D7" w:rsidRDefault="00CD23D7" w:rsidP="007147E8">
      <w:pPr>
        <w:rPr>
          <w:lang w:val="en-US"/>
        </w:rPr>
      </w:pPr>
    </w:p>
    <w:p w14:paraId="3782EB49" w14:textId="34892D8E" w:rsidR="00CD23D7" w:rsidRDefault="00CD23D7" w:rsidP="007147E8">
      <w:pPr>
        <w:rPr>
          <w:lang w:val="en-US"/>
        </w:rPr>
      </w:pPr>
    </w:p>
    <w:p w14:paraId="7AC5E73D" w14:textId="32087B64" w:rsidR="00CA2F8A" w:rsidRDefault="00275261" w:rsidP="007147E8">
      <w:pPr>
        <w:rPr>
          <w:lang w:val="en-US"/>
        </w:rPr>
      </w:pPr>
      <w:r>
        <w:rPr>
          <w:lang w:val="en-US"/>
        </w:rPr>
        <w:lastRenderedPageBreak/>
        <w:t>Abstract</w:t>
      </w:r>
    </w:p>
    <w:p w14:paraId="7F27BA1F" w14:textId="76131752" w:rsidR="00275261" w:rsidRDefault="00C919CA" w:rsidP="006C2514">
      <w:pPr>
        <w:pStyle w:val="NoSpacing"/>
        <w:rPr>
          <w:lang w:val="en-US"/>
        </w:rPr>
      </w:pPr>
      <w:r>
        <w:rPr>
          <w:lang w:val="en-US"/>
        </w:rPr>
        <w:t xml:space="preserve">During my assignment </w:t>
      </w:r>
      <w:r w:rsidR="00EC3341">
        <w:rPr>
          <w:lang w:val="en-US"/>
        </w:rPr>
        <w:t xml:space="preserve">we have used </w:t>
      </w:r>
      <w:r w:rsidR="00563A2E">
        <w:rPr>
          <w:lang w:val="en-US"/>
        </w:rPr>
        <w:t xml:space="preserve">many different digital tools in order to achieve our goals in this project. </w:t>
      </w:r>
      <w:r w:rsidR="008041D8" w:rsidRPr="008041D8">
        <w:t xml:space="preserve"> </w:t>
      </w:r>
      <w:r w:rsidR="008041D8" w:rsidRPr="008041D8">
        <w:rPr>
          <w:lang w:val="en-US"/>
        </w:rPr>
        <w:t xml:space="preserve">Denise Jackson. (2016) </w:t>
      </w:r>
      <w:r w:rsidR="008041D8">
        <w:rPr>
          <w:lang w:val="en-US"/>
        </w:rPr>
        <w:t>f</w:t>
      </w:r>
      <w:r w:rsidR="005F4F8A">
        <w:rPr>
          <w:lang w:val="en-US"/>
        </w:rPr>
        <w:t xml:space="preserve">irstly, the main tools </w:t>
      </w:r>
      <w:r w:rsidR="00754C78">
        <w:rPr>
          <w:lang w:val="en-US"/>
        </w:rPr>
        <w:t>that I must use in order to complete this project is communications</w:t>
      </w:r>
      <w:r w:rsidR="003679DB">
        <w:rPr>
          <w:lang w:val="en-US"/>
        </w:rPr>
        <w:t>.</w:t>
      </w:r>
      <w:r w:rsidR="008041D8" w:rsidRPr="008041D8">
        <w:t xml:space="preserve"> </w:t>
      </w:r>
      <w:r w:rsidR="008041D8" w:rsidRPr="008041D8">
        <w:rPr>
          <w:lang w:val="en-US"/>
        </w:rPr>
        <w:t xml:space="preserve">Stefan </w:t>
      </w:r>
      <w:proofErr w:type="spellStart"/>
      <w:r w:rsidR="008041D8" w:rsidRPr="008041D8">
        <w:rPr>
          <w:lang w:val="en-US"/>
        </w:rPr>
        <w:t>Hrastinski</w:t>
      </w:r>
      <w:proofErr w:type="spellEnd"/>
      <w:r w:rsidR="008041D8" w:rsidRPr="008041D8">
        <w:rPr>
          <w:lang w:val="en-US"/>
        </w:rPr>
        <w:t xml:space="preserve">. (2006) </w:t>
      </w:r>
      <w:r w:rsidR="003679DB">
        <w:rPr>
          <w:lang w:val="en-US"/>
        </w:rPr>
        <w:t xml:space="preserve"> Without </w:t>
      </w:r>
      <w:r w:rsidR="00DA1E29">
        <w:rPr>
          <w:lang w:val="en-US"/>
        </w:rPr>
        <w:t xml:space="preserve">the tools </w:t>
      </w:r>
      <w:r w:rsidR="005D2731">
        <w:rPr>
          <w:lang w:val="en-US"/>
        </w:rPr>
        <w:t xml:space="preserve">of Microsoft teams and </w:t>
      </w:r>
      <w:proofErr w:type="spellStart"/>
      <w:r w:rsidR="005D2731">
        <w:rPr>
          <w:lang w:val="en-US"/>
        </w:rPr>
        <w:t>Whatsapp</w:t>
      </w:r>
      <w:proofErr w:type="spellEnd"/>
      <w:r w:rsidR="005D2731">
        <w:rPr>
          <w:lang w:val="en-US"/>
        </w:rPr>
        <w:t xml:space="preserve"> </w:t>
      </w:r>
      <w:r w:rsidR="00931B2B">
        <w:rPr>
          <w:lang w:val="en-US"/>
        </w:rPr>
        <w:t>I would not be able to complete this assignment as I need to work as team in order for this project to completed</w:t>
      </w:r>
      <w:r w:rsidR="00A7405A">
        <w:rPr>
          <w:lang w:val="en-US"/>
        </w:rPr>
        <w:t>.</w:t>
      </w:r>
      <w:r w:rsidR="008041D8" w:rsidRPr="008041D8">
        <w:t xml:space="preserve"> </w:t>
      </w:r>
      <w:proofErr w:type="spellStart"/>
      <w:r w:rsidR="008041D8" w:rsidRPr="008041D8">
        <w:rPr>
          <w:lang w:val="en-US"/>
        </w:rPr>
        <w:t>Chih‐Hsiung</w:t>
      </w:r>
      <w:proofErr w:type="spellEnd"/>
      <w:r w:rsidR="008041D8" w:rsidRPr="008041D8">
        <w:rPr>
          <w:lang w:val="en-US"/>
        </w:rPr>
        <w:t xml:space="preserve"> Tu . (2005) </w:t>
      </w:r>
      <w:r w:rsidR="00A7405A">
        <w:rPr>
          <w:lang w:val="en-US"/>
        </w:rPr>
        <w:t xml:space="preserve"> Mi</w:t>
      </w:r>
      <w:r w:rsidR="00204BAD">
        <w:rPr>
          <w:lang w:val="en-US"/>
        </w:rPr>
        <w:t xml:space="preserve">crosoft team is a useful tool to allow me to communicate with my fellow </w:t>
      </w:r>
      <w:r w:rsidR="000E5438">
        <w:rPr>
          <w:lang w:val="en-US"/>
        </w:rPr>
        <w:t>colleague</w:t>
      </w:r>
      <w:r w:rsidR="00204BAD">
        <w:rPr>
          <w:lang w:val="en-US"/>
        </w:rPr>
        <w:t xml:space="preserve"> </w:t>
      </w:r>
      <w:r w:rsidR="000E5438">
        <w:rPr>
          <w:lang w:val="en-US"/>
        </w:rPr>
        <w:t xml:space="preserve">as we can share data with each other at the same time be within conference call. </w:t>
      </w:r>
      <w:proofErr w:type="spellStart"/>
      <w:r w:rsidR="00982704">
        <w:rPr>
          <w:lang w:val="en-US"/>
        </w:rPr>
        <w:t>Whatsapp</w:t>
      </w:r>
      <w:proofErr w:type="spellEnd"/>
      <w:r w:rsidR="00982704">
        <w:rPr>
          <w:lang w:val="en-US"/>
        </w:rPr>
        <w:t xml:space="preserve"> has also allowed the one to one connections to understand my teams opinion</w:t>
      </w:r>
      <w:r w:rsidR="008E3AC4">
        <w:rPr>
          <w:lang w:val="en-US"/>
        </w:rPr>
        <w:t xml:space="preserve"> when working together to make this project.</w:t>
      </w:r>
      <w:r w:rsidR="008041D8" w:rsidRPr="008041D8">
        <w:rPr>
          <w:rStyle w:val="hlfld-contribauthor"/>
          <w:rFonts w:ascii="Open Sans" w:hAnsi="Open Sans" w:cs="Open Sans"/>
          <w:color w:val="333333"/>
        </w:rPr>
        <w:t xml:space="preserve"> </w:t>
      </w:r>
      <w:r w:rsidR="008041D8">
        <w:rPr>
          <w:rStyle w:val="hlfld-contribauthor"/>
          <w:rFonts w:ascii="Open Sans" w:hAnsi="Open Sans" w:cs="Open Sans"/>
          <w:color w:val="333333"/>
        </w:rPr>
        <w:t>Karen M. Fitzgibbon </w:t>
      </w:r>
      <w:r w:rsidR="008041D8">
        <w:rPr>
          <w:rStyle w:val="separator"/>
          <w:rFonts w:ascii="Open Sans" w:hAnsi="Open Sans" w:cs="Open Sans"/>
          <w:color w:val="333333"/>
        </w:rPr>
        <w:t>, </w:t>
      </w:r>
      <w:r w:rsidR="008041D8">
        <w:rPr>
          <w:rStyle w:val="hlfld-contribauthor"/>
          <w:rFonts w:ascii="Open Sans" w:hAnsi="Open Sans" w:cs="Open Sans"/>
          <w:color w:val="333333"/>
        </w:rPr>
        <w:t>Norah Jones</w:t>
      </w:r>
      <w:r w:rsidR="008041D8">
        <w:rPr>
          <w:rFonts w:ascii="Open Sans" w:hAnsi="Open Sans" w:cs="Open Sans"/>
          <w:color w:val="333333"/>
        </w:rPr>
        <w:t>. (2004) </w:t>
      </w:r>
      <w:r w:rsidR="00A65E35">
        <w:rPr>
          <w:lang w:val="en-US"/>
        </w:rPr>
        <w:t xml:space="preserve"> Another digital tool that I have used was Moodle. Moodle is where I could I find all the resources for what was needed in the projects </w:t>
      </w:r>
      <w:r w:rsidR="00D31261">
        <w:rPr>
          <w:lang w:val="en-US"/>
        </w:rPr>
        <w:t xml:space="preserve">and allowed to </w:t>
      </w:r>
      <w:r w:rsidR="001344E3" w:rsidRPr="001344E3">
        <w:rPr>
          <w:lang w:val="en-US"/>
        </w:rPr>
        <w:t>liaise</w:t>
      </w:r>
      <w:r w:rsidR="00000FC3">
        <w:rPr>
          <w:lang w:val="en-US"/>
        </w:rPr>
        <w:t xml:space="preserve"> with my lecturer</w:t>
      </w:r>
      <w:r w:rsidR="00B56837">
        <w:rPr>
          <w:lang w:val="en-US"/>
        </w:rPr>
        <w:t xml:space="preserve"> to gain help where I needed the help. </w:t>
      </w:r>
      <w:r w:rsidR="00742D53">
        <w:rPr>
          <w:lang w:val="en-US"/>
        </w:rPr>
        <w:t xml:space="preserve">Another useful digital tool </w:t>
      </w:r>
      <w:r w:rsidR="00313F6D">
        <w:rPr>
          <w:lang w:val="en-US"/>
        </w:rPr>
        <w:t xml:space="preserve">that I used was </w:t>
      </w:r>
      <w:proofErr w:type="spellStart"/>
      <w:r w:rsidR="00313F6D">
        <w:rPr>
          <w:lang w:val="en-US"/>
        </w:rPr>
        <w:t>onedrive</w:t>
      </w:r>
      <w:proofErr w:type="spellEnd"/>
      <w:r w:rsidR="00313F6D">
        <w:rPr>
          <w:lang w:val="en-US"/>
        </w:rPr>
        <w:t xml:space="preserve">, this tool allowed me to share files </w:t>
      </w:r>
      <w:r w:rsidR="005D3F02">
        <w:rPr>
          <w:lang w:val="en-US"/>
        </w:rPr>
        <w:t xml:space="preserve">with my team at the same time backup all my work that I needed. </w:t>
      </w:r>
      <w:r w:rsidR="00BD77AC">
        <w:rPr>
          <w:lang w:val="en-US"/>
        </w:rPr>
        <w:t>The last digital too</w:t>
      </w:r>
      <w:r w:rsidR="00A51782">
        <w:rPr>
          <w:lang w:val="en-US"/>
        </w:rPr>
        <w:t xml:space="preserve">l that I used was google form and this helped me in many ways with this projects. As I will discuss more with my ethical consideration. Google form has helped me create the questionnaire </w:t>
      </w:r>
      <w:r w:rsidR="002203E2">
        <w:rPr>
          <w:lang w:val="en-US"/>
        </w:rPr>
        <w:t xml:space="preserve">for the project to find out what digital tools student uses. </w:t>
      </w:r>
    </w:p>
    <w:p w14:paraId="7E550FBD" w14:textId="2049B202" w:rsidR="00275261" w:rsidRDefault="00275261" w:rsidP="007147E8">
      <w:pPr>
        <w:rPr>
          <w:lang w:val="en-US"/>
        </w:rPr>
      </w:pPr>
    </w:p>
    <w:p w14:paraId="463EC361" w14:textId="70DA331B" w:rsidR="00275261" w:rsidRDefault="00275261" w:rsidP="007147E8">
      <w:pPr>
        <w:rPr>
          <w:lang w:val="en-US"/>
        </w:rPr>
      </w:pPr>
    </w:p>
    <w:p w14:paraId="7DE78EF6" w14:textId="376472D2" w:rsidR="00275261" w:rsidRDefault="00275261" w:rsidP="007147E8">
      <w:pPr>
        <w:rPr>
          <w:lang w:val="en-US"/>
        </w:rPr>
      </w:pPr>
    </w:p>
    <w:p w14:paraId="2395BB15" w14:textId="71A98B59" w:rsidR="00275261" w:rsidRDefault="00313AA2" w:rsidP="007147E8">
      <w:pPr>
        <w:rPr>
          <w:lang w:val="en-US"/>
        </w:rPr>
      </w:pPr>
      <w:r>
        <w:rPr>
          <w:lang w:val="en-US"/>
        </w:rPr>
        <w:t>Introduction</w:t>
      </w:r>
    </w:p>
    <w:p w14:paraId="3014A94A" w14:textId="1449222F" w:rsidR="00313AA2" w:rsidRDefault="00B657E7" w:rsidP="007147E8">
      <w:r>
        <w:rPr>
          <w:lang w:val="en-US"/>
        </w:rPr>
        <w:t>In this ass</w:t>
      </w:r>
      <w:r w:rsidR="00A974A8">
        <w:rPr>
          <w:lang w:val="en-US"/>
        </w:rPr>
        <w:t>ignment my research is to find out which dig</w:t>
      </w:r>
      <w:r w:rsidR="001E4824">
        <w:rPr>
          <w:lang w:val="en-US"/>
        </w:rPr>
        <w:t>ital tool is most commonly used</w:t>
      </w:r>
      <w:r w:rsidR="009D11E9">
        <w:rPr>
          <w:lang w:val="en-US"/>
        </w:rPr>
        <w:t xml:space="preserve"> at the university. I have collected data by sending out questionnaire </w:t>
      </w:r>
      <w:r w:rsidR="00B179B5">
        <w:rPr>
          <w:lang w:val="en-US"/>
        </w:rPr>
        <w:t xml:space="preserve">to students. I have researched </w:t>
      </w:r>
      <w:r w:rsidR="006620FD">
        <w:rPr>
          <w:lang w:val="en-US"/>
        </w:rPr>
        <w:t>which tool is most useful to student</w:t>
      </w:r>
      <w:r w:rsidR="00691C71">
        <w:rPr>
          <w:lang w:val="en-US"/>
        </w:rPr>
        <w:t xml:space="preserve"> and which tool they find easy to u</w:t>
      </w:r>
      <w:r w:rsidR="00C92D2F">
        <w:rPr>
          <w:lang w:val="en-US"/>
        </w:rPr>
        <w:t xml:space="preserve">se. The other fact </w:t>
      </w:r>
      <w:r w:rsidR="00353488">
        <w:rPr>
          <w:lang w:val="en-US"/>
        </w:rPr>
        <w:t>is which digital tools helps them in every aspect.</w:t>
      </w:r>
      <w:r w:rsidR="00384BF5" w:rsidRPr="00384BF5">
        <w:t xml:space="preserve"> </w:t>
      </w:r>
      <w:r w:rsidR="000D4D64">
        <w:t>Di</w:t>
      </w:r>
      <w:r w:rsidR="00D71277">
        <w:t>gital tool are programs website</w:t>
      </w:r>
      <w:r w:rsidR="009236A0">
        <w:t xml:space="preserve"> or online resource that can make you can </w:t>
      </w:r>
      <w:r w:rsidR="007355AA">
        <w:t>access them both at home and in work.</w:t>
      </w:r>
    </w:p>
    <w:p w14:paraId="54B121B1" w14:textId="649FCDC4" w:rsidR="007355AA" w:rsidRDefault="007355AA" w:rsidP="007147E8">
      <w:r>
        <w:t>Ms Tea</w:t>
      </w:r>
      <w:r w:rsidR="00076D46">
        <w:t xml:space="preserve">ms brings everyone together from anywhere both in </w:t>
      </w:r>
      <w:r w:rsidR="000113BE">
        <w:t xml:space="preserve">person and online </w:t>
      </w:r>
      <w:r w:rsidR="00201737">
        <w:t>to work and collaborate with video conferencing</w:t>
      </w:r>
      <w:r w:rsidR="006A5F9A">
        <w:t xml:space="preserve"> in teams.</w:t>
      </w:r>
    </w:p>
    <w:p w14:paraId="61A5D45C" w14:textId="302715BF" w:rsidR="006A5F9A" w:rsidRDefault="006A5F9A" w:rsidP="007147E8">
      <w:r>
        <w:t>With teams you can meet any time with vid</w:t>
      </w:r>
      <w:r w:rsidR="00D75F8A">
        <w:t xml:space="preserve">eo conferencing whether </w:t>
      </w:r>
      <w:r w:rsidR="00923F20">
        <w:t>you’re</w:t>
      </w:r>
      <w:r w:rsidR="00D75F8A">
        <w:t xml:space="preserve"> calling </w:t>
      </w:r>
      <w:r w:rsidR="00FE5D65">
        <w:t>one- to one or leading a company townhall.</w:t>
      </w:r>
    </w:p>
    <w:p w14:paraId="25E4ED39" w14:textId="4843456E" w:rsidR="00FE5D65" w:rsidRDefault="00DD3F7A" w:rsidP="007147E8">
      <w:pPr>
        <w:rPr>
          <w:lang w:val="en-US"/>
        </w:rPr>
      </w:pPr>
      <w:r>
        <w:t>It can hold to 1000 attendee</w:t>
      </w:r>
      <w:r w:rsidR="006C0DB6">
        <w:t xml:space="preserve"> video conferencing enable </w:t>
      </w:r>
      <w:r w:rsidR="00AF7680">
        <w:t>coll</w:t>
      </w:r>
      <w:r w:rsidR="00D13310">
        <w:t>aboration.</w:t>
      </w:r>
    </w:p>
    <w:p w14:paraId="79BE0B53" w14:textId="0AC57487" w:rsidR="00313AA2" w:rsidRDefault="00313AA2" w:rsidP="007147E8">
      <w:pPr>
        <w:rPr>
          <w:lang w:val="en-US"/>
        </w:rPr>
      </w:pPr>
    </w:p>
    <w:p w14:paraId="54141ECE" w14:textId="22EEB4C8" w:rsidR="00313AA2" w:rsidRDefault="00313AA2" w:rsidP="007147E8">
      <w:pPr>
        <w:rPr>
          <w:lang w:val="en-US"/>
        </w:rPr>
      </w:pPr>
    </w:p>
    <w:p w14:paraId="3A9A1E5E" w14:textId="458BE174" w:rsidR="00313AA2" w:rsidRDefault="00313AA2" w:rsidP="007147E8">
      <w:pPr>
        <w:rPr>
          <w:lang w:val="en-US"/>
        </w:rPr>
      </w:pPr>
    </w:p>
    <w:p w14:paraId="2254E8CC" w14:textId="2E73A2CB" w:rsidR="00313AA2" w:rsidRDefault="00313AA2" w:rsidP="007147E8">
      <w:pPr>
        <w:rPr>
          <w:lang w:val="en-US"/>
        </w:rPr>
      </w:pPr>
    </w:p>
    <w:p w14:paraId="25390091" w14:textId="5A3B2C3D" w:rsidR="00313AA2" w:rsidRDefault="00313AA2" w:rsidP="007147E8">
      <w:pPr>
        <w:rPr>
          <w:lang w:val="en-US"/>
        </w:rPr>
      </w:pPr>
    </w:p>
    <w:p w14:paraId="0111C1DE" w14:textId="0EE5A755" w:rsidR="00031D72" w:rsidRDefault="00B1332B" w:rsidP="007147E8">
      <w:pPr>
        <w:rPr>
          <w:lang w:val="en-US"/>
        </w:rPr>
      </w:pPr>
      <w:r w:rsidRPr="00B1332B">
        <w:rPr>
          <w:noProof/>
          <w:lang w:val="en-US"/>
        </w:rPr>
        <w:lastRenderedPageBreak/>
        <w:drawing>
          <wp:inline distT="0" distB="0" distL="0" distR="0" wp14:anchorId="1B51185C" wp14:editId="274B9A3C">
            <wp:extent cx="5731510" cy="2581910"/>
            <wp:effectExtent l="0" t="0" r="2540" b="889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7"/>
                    <a:stretch>
                      <a:fillRect/>
                    </a:stretch>
                  </pic:blipFill>
                  <pic:spPr>
                    <a:xfrm>
                      <a:off x="0" y="0"/>
                      <a:ext cx="5731510" cy="2581910"/>
                    </a:xfrm>
                    <a:prstGeom prst="rect">
                      <a:avLst/>
                    </a:prstGeom>
                  </pic:spPr>
                </pic:pic>
              </a:graphicData>
            </a:graphic>
          </wp:inline>
        </w:drawing>
      </w:r>
    </w:p>
    <w:p w14:paraId="62CE67EF" w14:textId="4E311DBB" w:rsidR="00031D72" w:rsidRDefault="00C738E0" w:rsidP="007147E8">
      <w:pPr>
        <w:rPr>
          <w:lang w:val="en-US"/>
        </w:rPr>
      </w:pPr>
      <w:r w:rsidRPr="00C738E0">
        <w:rPr>
          <w:noProof/>
          <w:lang w:val="en-US"/>
        </w:rPr>
        <w:drawing>
          <wp:inline distT="0" distB="0" distL="0" distR="0" wp14:anchorId="4D4E79DB" wp14:editId="3C7F527A">
            <wp:extent cx="5731510" cy="1836420"/>
            <wp:effectExtent l="0" t="0" r="2540" b="0"/>
            <wp:docPr id="2"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a:blip r:embed="rId8"/>
                    <a:stretch>
                      <a:fillRect/>
                    </a:stretch>
                  </pic:blipFill>
                  <pic:spPr>
                    <a:xfrm>
                      <a:off x="0" y="0"/>
                      <a:ext cx="5731510" cy="1836420"/>
                    </a:xfrm>
                    <a:prstGeom prst="rect">
                      <a:avLst/>
                    </a:prstGeom>
                  </pic:spPr>
                </pic:pic>
              </a:graphicData>
            </a:graphic>
          </wp:inline>
        </w:drawing>
      </w:r>
    </w:p>
    <w:p w14:paraId="33248E99" w14:textId="77777777" w:rsidR="009C4D69" w:rsidRDefault="00A72BD7" w:rsidP="007147E8">
      <w:pPr>
        <w:rPr>
          <w:lang w:val="en-US"/>
        </w:rPr>
      </w:pPr>
      <w:r w:rsidRPr="00A72BD7">
        <w:rPr>
          <w:noProof/>
          <w:lang w:val="en-US"/>
        </w:rPr>
        <w:drawing>
          <wp:inline distT="0" distB="0" distL="0" distR="0" wp14:anchorId="4CB34DA1" wp14:editId="06A015CC">
            <wp:extent cx="5731510" cy="2263775"/>
            <wp:effectExtent l="0" t="0" r="2540" b="3175"/>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9"/>
                    <a:stretch>
                      <a:fillRect/>
                    </a:stretch>
                  </pic:blipFill>
                  <pic:spPr>
                    <a:xfrm>
                      <a:off x="0" y="0"/>
                      <a:ext cx="5731510" cy="2263775"/>
                    </a:xfrm>
                    <a:prstGeom prst="rect">
                      <a:avLst/>
                    </a:prstGeom>
                  </pic:spPr>
                </pic:pic>
              </a:graphicData>
            </a:graphic>
          </wp:inline>
        </w:drawing>
      </w:r>
    </w:p>
    <w:p w14:paraId="44D1F393" w14:textId="01F0D08B" w:rsidR="009C4D69" w:rsidRDefault="009C4D69" w:rsidP="007147E8">
      <w:pPr>
        <w:rPr>
          <w:lang w:val="en-US"/>
        </w:rPr>
      </w:pPr>
      <w:r w:rsidRPr="009C4D69">
        <w:rPr>
          <w:noProof/>
          <w:lang w:val="en-US"/>
        </w:rPr>
        <w:lastRenderedPageBreak/>
        <w:drawing>
          <wp:inline distT="0" distB="0" distL="0" distR="0" wp14:anchorId="0E7D25E9" wp14:editId="2C0D46DE">
            <wp:extent cx="5731510" cy="2421255"/>
            <wp:effectExtent l="0" t="0" r="254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0"/>
                    <a:stretch>
                      <a:fillRect/>
                    </a:stretch>
                  </pic:blipFill>
                  <pic:spPr>
                    <a:xfrm>
                      <a:off x="0" y="0"/>
                      <a:ext cx="5731510" cy="2421255"/>
                    </a:xfrm>
                    <a:prstGeom prst="rect">
                      <a:avLst/>
                    </a:prstGeom>
                  </pic:spPr>
                </pic:pic>
              </a:graphicData>
            </a:graphic>
          </wp:inline>
        </w:drawing>
      </w:r>
    </w:p>
    <w:p w14:paraId="568DAA3E" w14:textId="27BA33AC" w:rsidR="00031D72" w:rsidRDefault="00031D72" w:rsidP="007147E8">
      <w:pPr>
        <w:rPr>
          <w:lang w:val="en-US"/>
        </w:rPr>
      </w:pPr>
      <w:r>
        <w:rPr>
          <w:lang w:val="en-US"/>
        </w:rPr>
        <w:t>Research Q</w:t>
      </w:r>
      <w:r w:rsidR="00F32033">
        <w:rPr>
          <w:lang w:val="en-US"/>
        </w:rPr>
        <w:t>uestion</w:t>
      </w:r>
    </w:p>
    <w:p w14:paraId="2D5D223B" w14:textId="3CCA3594" w:rsidR="00DC6D5F" w:rsidRDefault="00DC6D5F" w:rsidP="007147E8">
      <w:pPr>
        <w:rPr>
          <w:lang w:val="en-US"/>
        </w:rPr>
      </w:pPr>
      <w:r>
        <w:rPr>
          <w:lang w:val="en-US"/>
        </w:rPr>
        <w:t>These was the question</w:t>
      </w:r>
      <w:r w:rsidR="00F80141">
        <w:rPr>
          <w:lang w:val="en-US"/>
        </w:rPr>
        <w:t>s</w:t>
      </w:r>
      <w:r w:rsidR="005D0F14">
        <w:rPr>
          <w:lang w:val="en-US"/>
        </w:rPr>
        <w:t xml:space="preserve"> I chose </w:t>
      </w:r>
      <w:r>
        <w:rPr>
          <w:lang w:val="en-US"/>
        </w:rPr>
        <w:t xml:space="preserve"> use to collect</w:t>
      </w:r>
      <w:r w:rsidR="006735C3">
        <w:rPr>
          <w:lang w:val="en-US"/>
        </w:rPr>
        <w:t xml:space="preserve"> my </w:t>
      </w:r>
      <w:r>
        <w:rPr>
          <w:lang w:val="en-US"/>
        </w:rPr>
        <w:t xml:space="preserve"> date to find out how student </w:t>
      </w:r>
      <w:r w:rsidR="008209DC">
        <w:rPr>
          <w:lang w:val="en-US"/>
        </w:rPr>
        <w:t xml:space="preserve">feel using </w:t>
      </w:r>
      <w:r w:rsidR="00F80141">
        <w:rPr>
          <w:lang w:val="en-US"/>
        </w:rPr>
        <w:t>digital</w:t>
      </w:r>
      <w:r w:rsidR="008209DC">
        <w:rPr>
          <w:lang w:val="en-US"/>
        </w:rPr>
        <w:t xml:space="preserve"> tools.</w:t>
      </w:r>
      <w:r w:rsidR="0017311D">
        <w:rPr>
          <w:lang w:val="en-US"/>
        </w:rPr>
        <w:t xml:space="preserve"> Question one and question </w:t>
      </w:r>
      <w:r w:rsidR="009A7F35">
        <w:rPr>
          <w:lang w:val="en-US"/>
        </w:rPr>
        <w:t xml:space="preserve">two give me an insight of how confident the student are about </w:t>
      </w:r>
      <w:r w:rsidR="00457E0A">
        <w:rPr>
          <w:lang w:val="en-US"/>
        </w:rPr>
        <w:t xml:space="preserve">using these </w:t>
      </w:r>
      <w:r w:rsidR="00500731">
        <w:rPr>
          <w:lang w:val="en-US"/>
        </w:rPr>
        <w:t>digital tools.</w:t>
      </w:r>
      <w:r w:rsidR="005E2747">
        <w:rPr>
          <w:lang w:val="en-US"/>
        </w:rPr>
        <w:t xml:space="preserve"> Q</w:t>
      </w:r>
      <w:r w:rsidR="00500731">
        <w:rPr>
          <w:lang w:val="en-US"/>
        </w:rPr>
        <w:t>uestion</w:t>
      </w:r>
      <w:r w:rsidR="00E7512C">
        <w:rPr>
          <w:lang w:val="en-US"/>
        </w:rPr>
        <w:t>3</w:t>
      </w:r>
      <w:r w:rsidR="005E2747">
        <w:rPr>
          <w:lang w:val="en-US"/>
        </w:rPr>
        <w:t xml:space="preserve"> </w:t>
      </w:r>
      <w:r w:rsidR="001133CC">
        <w:rPr>
          <w:lang w:val="en-US"/>
        </w:rPr>
        <w:t xml:space="preserve"> </w:t>
      </w:r>
      <w:r w:rsidR="00D46ABE">
        <w:rPr>
          <w:lang w:val="en-US"/>
        </w:rPr>
        <w:t xml:space="preserve">show </w:t>
      </w:r>
      <w:r w:rsidR="00DC7070">
        <w:rPr>
          <w:lang w:val="en-US"/>
        </w:rPr>
        <w:t xml:space="preserve">if </w:t>
      </w:r>
      <w:r w:rsidR="00D46ABE">
        <w:rPr>
          <w:lang w:val="en-US"/>
        </w:rPr>
        <w:t xml:space="preserve"> we have student who are total</w:t>
      </w:r>
      <w:r w:rsidR="00FF395C">
        <w:rPr>
          <w:lang w:val="en-US"/>
        </w:rPr>
        <w:t>ly unknowledgeable about digital tools</w:t>
      </w:r>
      <w:r w:rsidR="00CE5858">
        <w:rPr>
          <w:lang w:val="en-US"/>
        </w:rPr>
        <w:t xml:space="preserve"> </w:t>
      </w:r>
      <w:r w:rsidR="00D26AE8">
        <w:rPr>
          <w:lang w:val="en-US"/>
        </w:rPr>
        <w:t xml:space="preserve"> Question 4 gives an insight </w:t>
      </w:r>
      <w:r w:rsidR="00312EF8">
        <w:rPr>
          <w:lang w:val="en-US"/>
        </w:rPr>
        <w:t>is student have learned more skills from using the dig</w:t>
      </w:r>
      <w:r w:rsidR="005C0D29">
        <w:rPr>
          <w:lang w:val="en-US"/>
        </w:rPr>
        <w:t>ital tools</w:t>
      </w:r>
      <w:r w:rsidR="00AD7D73">
        <w:rPr>
          <w:lang w:val="en-US"/>
        </w:rPr>
        <w:t xml:space="preserve"> </w:t>
      </w:r>
      <w:r w:rsidR="009139D2">
        <w:rPr>
          <w:lang w:val="en-US"/>
        </w:rPr>
        <w:t>,</w:t>
      </w:r>
      <w:r w:rsidR="006A11E7">
        <w:rPr>
          <w:lang w:val="en-US"/>
        </w:rPr>
        <w:t xml:space="preserve"> question5 tells me </w:t>
      </w:r>
      <w:r w:rsidR="00622F8A">
        <w:rPr>
          <w:lang w:val="en-US"/>
        </w:rPr>
        <w:t>which tool students are the most comfortable using.</w:t>
      </w:r>
      <w:r w:rsidR="003358F2">
        <w:rPr>
          <w:lang w:val="en-US"/>
        </w:rPr>
        <w:t xml:space="preserve"> Question 5 was asked if students have manage saving time </w:t>
      </w:r>
      <w:r w:rsidR="00487459">
        <w:rPr>
          <w:lang w:val="en-US"/>
        </w:rPr>
        <w:t>by sharing tool like one drive.</w:t>
      </w:r>
      <w:r w:rsidR="005572B7">
        <w:rPr>
          <w:lang w:val="en-US"/>
        </w:rPr>
        <w:t xml:space="preserve"> Question 7 tells me which </w:t>
      </w:r>
      <w:r w:rsidR="00B72360">
        <w:rPr>
          <w:lang w:val="en-US"/>
        </w:rPr>
        <w:t xml:space="preserve">app is most used by students and last of all </w:t>
      </w:r>
      <w:r w:rsidR="00707859">
        <w:rPr>
          <w:lang w:val="en-US"/>
        </w:rPr>
        <w:t>question 8 how much time students use when operating the</w:t>
      </w:r>
      <w:r w:rsidR="00701166">
        <w:rPr>
          <w:lang w:val="en-US"/>
        </w:rPr>
        <w:t xml:space="preserve"> digital tool.</w:t>
      </w:r>
    </w:p>
    <w:p w14:paraId="79F6998B" w14:textId="12D6FE11" w:rsidR="003F3115" w:rsidRDefault="00914322" w:rsidP="007147E8">
      <w:pPr>
        <w:rPr>
          <w:lang w:val="en-US"/>
        </w:rPr>
      </w:pPr>
      <w:r>
        <w:rPr>
          <w:lang w:val="en-US"/>
        </w:rPr>
        <w:t xml:space="preserve">1 </w:t>
      </w:r>
      <w:r w:rsidR="000A767D">
        <w:rPr>
          <w:lang w:val="en-US"/>
        </w:rPr>
        <w:t xml:space="preserve">Does one feel optimistic </w:t>
      </w:r>
      <w:r w:rsidR="007C338F">
        <w:rPr>
          <w:lang w:val="en-US"/>
        </w:rPr>
        <w:t>when using MS teams?</w:t>
      </w:r>
    </w:p>
    <w:p w14:paraId="3A2618DF" w14:textId="61DE3A47" w:rsidR="007C338F" w:rsidRDefault="00914322" w:rsidP="007147E8">
      <w:pPr>
        <w:rPr>
          <w:lang w:val="en-US"/>
        </w:rPr>
      </w:pPr>
      <w:r>
        <w:rPr>
          <w:lang w:val="en-US"/>
        </w:rPr>
        <w:t xml:space="preserve">2 </w:t>
      </w:r>
      <w:r w:rsidR="00B350EE">
        <w:rPr>
          <w:lang w:val="en-US"/>
        </w:rPr>
        <w:t xml:space="preserve">Do you feel confident when using one drive </w:t>
      </w:r>
      <w:r w:rsidR="001940D9">
        <w:rPr>
          <w:lang w:val="en-US"/>
        </w:rPr>
        <w:t>?</w:t>
      </w:r>
      <w:r w:rsidR="009A7C05">
        <w:rPr>
          <w:lang w:val="en-US"/>
        </w:rPr>
        <w:t xml:space="preserve"> </w:t>
      </w:r>
    </w:p>
    <w:p w14:paraId="6B954862" w14:textId="3C249112" w:rsidR="00B350EE" w:rsidRDefault="00914322" w:rsidP="007147E8">
      <w:pPr>
        <w:rPr>
          <w:lang w:val="en-US"/>
        </w:rPr>
      </w:pPr>
      <w:r>
        <w:rPr>
          <w:lang w:val="en-US"/>
        </w:rPr>
        <w:t xml:space="preserve">3 </w:t>
      </w:r>
      <w:r w:rsidR="00B86460">
        <w:rPr>
          <w:lang w:val="en-US"/>
        </w:rPr>
        <w:t xml:space="preserve">Have you ever </w:t>
      </w:r>
      <w:r w:rsidR="00AF143A">
        <w:rPr>
          <w:lang w:val="en-US"/>
        </w:rPr>
        <w:t xml:space="preserve">avoided collaborating with yours </w:t>
      </w:r>
      <w:r w:rsidR="00487611">
        <w:rPr>
          <w:lang w:val="en-US"/>
        </w:rPr>
        <w:t xml:space="preserve">peers via technology </w:t>
      </w:r>
      <w:r w:rsidR="001940D9">
        <w:rPr>
          <w:lang w:val="en-US"/>
        </w:rPr>
        <w:t>?</w:t>
      </w:r>
      <w:r w:rsidR="00A875E7">
        <w:rPr>
          <w:lang w:val="en-US"/>
        </w:rPr>
        <w:t xml:space="preserve"> </w:t>
      </w:r>
    </w:p>
    <w:p w14:paraId="78529A58" w14:textId="6F8E2B6B" w:rsidR="00CC0D11" w:rsidRDefault="00914322" w:rsidP="007147E8">
      <w:pPr>
        <w:rPr>
          <w:lang w:val="en-US"/>
        </w:rPr>
      </w:pPr>
      <w:r>
        <w:rPr>
          <w:lang w:val="en-US"/>
        </w:rPr>
        <w:t xml:space="preserve">4 </w:t>
      </w:r>
      <w:r w:rsidR="00670F09">
        <w:rPr>
          <w:lang w:val="en-US"/>
        </w:rPr>
        <w:t xml:space="preserve">Do you see the benefit of collaborating </w:t>
      </w:r>
      <w:r w:rsidR="00094893">
        <w:rPr>
          <w:lang w:val="en-US"/>
        </w:rPr>
        <w:t xml:space="preserve">with yours peers through technology </w:t>
      </w:r>
      <w:r w:rsidR="001940D9">
        <w:rPr>
          <w:lang w:val="en-US"/>
        </w:rPr>
        <w:t>?</w:t>
      </w:r>
    </w:p>
    <w:p w14:paraId="156862C3" w14:textId="1D582DB9" w:rsidR="00094893" w:rsidRDefault="00914322" w:rsidP="007147E8">
      <w:pPr>
        <w:rPr>
          <w:lang w:val="en-US"/>
        </w:rPr>
      </w:pPr>
      <w:r>
        <w:rPr>
          <w:lang w:val="en-US"/>
        </w:rPr>
        <w:t xml:space="preserve">5 </w:t>
      </w:r>
      <w:r w:rsidR="00094893">
        <w:rPr>
          <w:lang w:val="en-US"/>
        </w:rPr>
        <w:t xml:space="preserve">Rate the apps according to how </w:t>
      </w:r>
      <w:r w:rsidR="00837A69">
        <w:rPr>
          <w:lang w:val="en-US"/>
        </w:rPr>
        <w:t xml:space="preserve">comfortable you are with them. Most comfortable </w:t>
      </w:r>
      <w:r w:rsidR="001940D9">
        <w:rPr>
          <w:lang w:val="en-US"/>
        </w:rPr>
        <w:t>?</w:t>
      </w:r>
    </w:p>
    <w:p w14:paraId="2AFA3BEB" w14:textId="34014651" w:rsidR="00837A69" w:rsidRDefault="00914322" w:rsidP="007147E8">
      <w:pPr>
        <w:rPr>
          <w:lang w:val="en-US"/>
        </w:rPr>
      </w:pPr>
      <w:r>
        <w:rPr>
          <w:lang w:val="en-US"/>
        </w:rPr>
        <w:t xml:space="preserve">6 </w:t>
      </w:r>
      <w:r w:rsidR="006D62D2">
        <w:rPr>
          <w:lang w:val="en-US"/>
        </w:rPr>
        <w:t>Has the file sharing tools allowed you to save time</w:t>
      </w:r>
      <w:r w:rsidR="001940D9">
        <w:rPr>
          <w:lang w:val="en-US"/>
        </w:rPr>
        <w:t>?</w:t>
      </w:r>
      <w:r w:rsidR="006D62D2">
        <w:rPr>
          <w:lang w:val="en-US"/>
        </w:rPr>
        <w:t xml:space="preserve"> </w:t>
      </w:r>
    </w:p>
    <w:p w14:paraId="067E62AE" w14:textId="29837493" w:rsidR="006D62D2" w:rsidRDefault="00914322" w:rsidP="007147E8">
      <w:pPr>
        <w:rPr>
          <w:lang w:val="en-US"/>
        </w:rPr>
      </w:pPr>
      <w:r>
        <w:rPr>
          <w:lang w:val="en-US"/>
        </w:rPr>
        <w:t xml:space="preserve">7 </w:t>
      </w:r>
      <w:r w:rsidR="00822CE0">
        <w:rPr>
          <w:lang w:val="en-US"/>
        </w:rPr>
        <w:t xml:space="preserve">Which of these apps would deem </w:t>
      </w:r>
      <w:r w:rsidR="00996B14">
        <w:rPr>
          <w:lang w:val="en-US"/>
        </w:rPr>
        <w:t xml:space="preserve">the most useful </w:t>
      </w:r>
      <w:r w:rsidR="001940D9">
        <w:rPr>
          <w:lang w:val="en-US"/>
        </w:rPr>
        <w:t>?</w:t>
      </w:r>
    </w:p>
    <w:p w14:paraId="1778D5B2" w14:textId="62DA652D" w:rsidR="00996B14" w:rsidRDefault="00914322" w:rsidP="007147E8">
      <w:pPr>
        <w:rPr>
          <w:lang w:val="en-US"/>
        </w:rPr>
      </w:pPr>
      <w:r>
        <w:rPr>
          <w:lang w:val="en-US"/>
        </w:rPr>
        <w:t>8</w:t>
      </w:r>
      <w:r w:rsidR="00C260AC">
        <w:rPr>
          <w:lang w:val="en-US"/>
        </w:rPr>
        <w:t xml:space="preserve"> </w:t>
      </w:r>
      <w:r w:rsidR="00996B14">
        <w:rPr>
          <w:lang w:val="en-US"/>
        </w:rPr>
        <w:t xml:space="preserve">Daily, how long do you use digitals </w:t>
      </w:r>
      <w:r w:rsidR="00B75DB6">
        <w:rPr>
          <w:lang w:val="en-US"/>
        </w:rPr>
        <w:t xml:space="preserve">tools for collaboration at UWTSD </w:t>
      </w:r>
      <w:r w:rsidR="001940D9">
        <w:rPr>
          <w:lang w:val="en-US"/>
        </w:rPr>
        <w:t>?</w:t>
      </w:r>
    </w:p>
    <w:p w14:paraId="23951708" w14:textId="29A14DBF" w:rsidR="00F32033" w:rsidRDefault="00F32033" w:rsidP="007147E8">
      <w:pPr>
        <w:rPr>
          <w:lang w:val="en-US"/>
        </w:rPr>
      </w:pPr>
    </w:p>
    <w:p w14:paraId="2C3068F0" w14:textId="58367CC7" w:rsidR="00F32033" w:rsidRDefault="00F32033" w:rsidP="007147E8">
      <w:pPr>
        <w:rPr>
          <w:lang w:val="en-US"/>
        </w:rPr>
      </w:pPr>
    </w:p>
    <w:p w14:paraId="3D5DC3F9" w14:textId="70EDD7CF" w:rsidR="00F32033" w:rsidRDefault="00F32033" w:rsidP="007147E8">
      <w:pPr>
        <w:rPr>
          <w:lang w:val="en-US"/>
        </w:rPr>
      </w:pPr>
      <w:r>
        <w:rPr>
          <w:lang w:val="en-US"/>
        </w:rPr>
        <w:t>Method</w:t>
      </w:r>
    </w:p>
    <w:p w14:paraId="6F7D0F3E" w14:textId="480969DF" w:rsidR="007478B2" w:rsidRDefault="007478B2" w:rsidP="00A5180B">
      <w:pPr>
        <w:rPr>
          <w:lang w:val="en-US"/>
        </w:rPr>
      </w:pPr>
      <w:r>
        <w:rPr>
          <w:lang w:val="en-US"/>
        </w:rPr>
        <w:t xml:space="preserve">The method which was used in this assignment was that google scholar was to help find my </w:t>
      </w:r>
      <w:r w:rsidR="00670C49">
        <w:rPr>
          <w:lang w:val="en-US"/>
        </w:rPr>
        <w:t>research for this assignment , certain keyword were u</w:t>
      </w:r>
      <w:r w:rsidR="00C752BA">
        <w:rPr>
          <w:lang w:val="en-US"/>
        </w:rPr>
        <w:t>sed to interpret and help with the research was “Data Analyses, what are students feeling in</w:t>
      </w:r>
      <w:r w:rsidR="000802D2">
        <w:rPr>
          <w:lang w:val="en-US"/>
        </w:rPr>
        <w:t xml:space="preserve"> using</w:t>
      </w:r>
      <w:r w:rsidR="00C752BA">
        <w:rPr>
          <w:lang w:val="en-US"/>
        </w:rPr>
        <w:t xml:space="preserve"> </w:t>
      </w:r>
      <w:proofErr w:type="spellStart"/>
      <w:r w:rsidR="00C752BA">
        <w:rPr>
          <w:lang w:val="en-US"/>
        </w:rPr>
        <w:t>Digtal</w:t>
      </w:r>
      <w:proofErr w:type="spellEnd"/>
      <w:r w:rsidR="00C752BA">
        <w:rPr>
          <w:lang w:val="en-US"/>
        </w:rPr>
        <w:t xml:space="preserve"> tool”</w:t>
      </w:r>
      <w:r w:rsidR="000802D2">
        <w:rPr>
          <w:lang w:val="en-US"/>
        </w:rPr>
        <w:t xml:space="preserve">. When using this keywords there was over thousand hits of research and to narrow them down I looked </w:t>
      </w:r>
      <w:r w:rsidR="006B1B12">
        <w:rPr>
          <w:lang w:val="en-US"/>
        </w:rPr>
        <w:t xml:space="preserve">at the different researches and looked at how times it has been cited in other articles because this would show how reliable the research papers were also to see which one was appropriate for my research. In addition </w:t>
      </w:r>
      <w:r w:rsidR="001D124F">
        <w:rPr>
          <w:lang w:val="en-US"/>
        </w:rPr>
        <w:t>I choose a maximum of ten papers and I started to read each</w:t>
      </w:r>
      <w:r w:rsidR="00B3265F">
        <w:rPr>
          <w:lang w:val="en-US"/>
        </w:rPr>
        <w:t xml:space="preserve"> abstract and then from ten papers I went from to five </w:t>
      </w:r>
      <w:r w:rsidR="00B3265F">
        <w:rPr>
          <w:lang w:val="en-US"/>
        </w:rPr>
        <w:lastRenderedPageBreak/>
        <w:t xml:space="preserve">papers which then I read the whole research papers from those five research papers. </w:t>
      </w:r>
      <w:r w:rsidR="00B905E9">
        <w:rPr>
          <w:lang w:val="en-US"/>
        </w:rPr>
        <w:t xml:space="preserve">I will be using quantitative research method which will aid and help breakdown my research and this is because it will look at the service users experience </w:t>
      </w:r>
      <w:r w:rsidR="00C07A62" w:rsidRPr="00C07A62">
        <w:rPr>
          <w:lang w:val="en-US"/>
        </w:rPr>
        <w:t xml:space="preserve">Quantitative research methods focus on objective measurements and statistical, mathematical, or numerical analysis of data acquired through polls, questionnaires, and surveys, as well as modifying pre-existing statistical data using computing tools. Quantitative research is concerned with collecting numerical data and </w:t>
      </w:r>
      <w:proofErr w:type="spellStart"/>
      <w:r w:rsidR="00C07A62" w:rsidRPr="00C07A62">
        <w:rPr>
          <w:lang w:val="en-US"/>
        </w:rPr>
        <w:t>generalising</w:t>
      </w:r>
      <w:proofErr w:type="spellEnd"/>
      <w:r w:rsidR="00C07A62" w:rsidRPr="00C07A62">
        <w:rPr>
          <w:lang w:val="en-US"/>
        </w:rPr>
        <w:t xml:space="preserve"> it across groups of people or explaining a phenomenon. Introduction, literature and theory, methodology, results, and comments are all included in the final written report.</w:t>
      </w:r>
      <w:r w:rsidR="00C07A62">
        <w:rPr>
          <w:lang w:val="en-US"/>
        </w:rPr>
        <w:t xml:space="preserve"> The advantage of using quantitative research is that </w:t>
      </w:r>
      <w:r w:rsidR="00A5180B" w:rsidRPr="00A5180B">
        <w:rPr>
          <w:lang w:val="en-US"/>
        </w:rPr>
        <w:t>Quantitative research necessitates meticulous experimental design as well as the ability to replicate both the test and the results by anyone. As a result, the data you collect will be more reliable and less subject to debate.</w:t>
      </w:r>
      <w:r w:rsidR="00A5180B">
        <w:rPr>
          <w:lang w:val="en-US"/>
        </w:rPr>
        <w:t xml:space="preserve"> In addition </w:t>
      </w:r>
      <w:r w:rsidR="00A5180B" w:rsidRPr="00A5180B">
        <w:rPr>
          <w:lang w:val="en-US"/>
        </w:rPr>
        <w:t>A straightforward examination. The type of findings you get when collecting quantitative data will tell you which statistical tests to perform. As a result, evaluating your data and presenting your conclusions is simple and free of subjectivity and inaccuracy.</w:t>
      </w:r>
      <w:r w:rsidR="00A5180B">
        <w:rPr>
          <w:lang w:val="en-US"/>
        </w:rPr>
        <w:t xml:space="preserve"> The Disadvantages of quantitative research is </w:t>
      </w:r>
      <w:r w:rsidR="00A5180B" w:rsidRPr="00A5180B">
        <w:rPr>
          <w:lang w:val="en-US"/>
        </w:rPr>
        <w:t xml:space="preserve">Quantitative research can be constrained in its pursuit of particular, statistical links, causing researchers to miss out on larger themes and relationships. You run the danger of losing out on startling or big-picture information that could help your </w:t>
      </w:r>
      <w:r w:rsidR="00A5180B" w:rsidRPr="00A5180B">
        <w:rPr>
          <w:lang w:val="en-US"/>
        </w:rPr>
        <w:t>organization</w:t>
      </w:r>
      <w:r w:rsidR="00A5180B" w:rsidRPr="00A5180B">
        <w:rPr>
          <w:lang w:val="en-US"/>
        </w:rPr>
        <w:t xml:space="preserve"> if you only focus on </w:t>
      </w:r>
      <w:r w:rsidR="000C00FC" w:rsidRPr="00A5180B">
        <w:rPr>
          <w:lang w:val="en-US"/>
        </w:rPr>
        <w:t>data. Setting</w:t>
      </w:r>
      <w:r w:rsidR="00A5180B" w:rsidRPr="00A5180B">
        <w:rPr>
          <w:lang w:val="en-US"/>
        </w:rPr>
        <w:t xml:space="preserve"> up a research model is difficult. You must carefully construct a hypothesis and build up a model for collecting and interpreting data when conducting quantitative research. Any faults in your setup, bias on the part of the researcher, or execution issues can render all of your results invalid. Even formulating a hypothesis can be subjective, particularly if you have a specific question that you wish to prove or deny.</w:t>
      </w:r>
      <w:r w:rsidR="00A5180B">
        <w:rPr>
          <w:lang w:val="en-US"/>
        </w:rPr>
        <w:t xml:space="preserve"> </w:t>
      </w:r>
      <w:r w:rsidR="00A5180B" w:rsidRPr="00A5180B">
        <w:rPr>
          <w:lang w:val="en-US"/>
        </w:rPr>
        <w:t>It's possible to be misled. Many individuals believe this</w:t>
      </w:r>
      <w:r w:rsidR="00A5180B" w:rsidRPr="00A5180B">
        <w:t xml:space="preserve"> </w:t>
      </w:r>
      <w:r w:rsidR="00A5180B" w:rsidRPr="00A5180B">
        <w:rPr>
          <w:lang w:val="en-US"/>
        </w:rPr>
        <w:t>that quantitative research is more trustworthy or scientific than observational, qualitative research since it is based on numbers. Both types of study, however, can be subjective and deceptive. A researcher's biases and opinions are equally as likely to influence quantitative techniques to data collection. In fact, the impact of this bias is felt earlier in the quantitative research process than in the qualitative research process.</w:t>
      </w:r>
      <w:r w:rsidR="00652C67">
        <w:rPr>
          <w:lang w:val="en-US"/>
        </w:rPr>
        <w:t xml:space="preserve"> Quantitative research is effective</w:t>
      </w:r>
      <w:r w:rsidR="00652C67" w:rsidRPr="00652C67">
        <w:rPr>
          <w:lang w:val="en-US"/>
        </w:rPr>
        <w:t xml:space="preserve"> are often fast, focused, scientific and relatable. Many researchers prefer the quantitative method because of its speed and efficiency. Even with huge sample volumes, data computing equipment allows for speedy processing and analysis (Here Are the Advantages and Disadvantages of Quantitative Research, 2022)</w:t>
      </w:r>
    </w:p>
    <w:p w14:paraId="67A0DFCC" w14:textId="21B68CC6" w:rsidR="00F32033" w:rsidRDefault="00F32033" w:rsidP="007147E8">
      <w:pPr>
        <w:rPr>
          <w:lang w:val="en-US"/>
        </w:rPr>
      </w:pPr>
    </w:p>
    <w:p w14:paraId="193188F2" w14:textId="32DB6F5B" w:rsidR="004D73F6" w:rsidRDefault="00F32033" w:rsidP="007147E8">
      <w:pPr>
        <w:rPr>
          <w:lang w:val="en-US"/>
        </w:rPr>
      </w:pPr>
      <w:r>
        <w:rPr>
          <w:lang w:val="en-US"/>
        </w:rPr>
        <w:t>Ethical Con</w:t>
      </w:r>
      <w:r w:rsidR="004D73F6">
        <w:rPr>
          <w:lang w:val="en-US"/>
        </w:rPr>
        <w:t>siderations</w:t>
      </w:r>
    </w:p>
    <w:p w14:paraId="274BC8C8" w14:textId="19B10254" w:rsidR="00DD4116" w:rsidRDefault="00331413" w:rsidP="007147E8">
      <w:pPr>
        <w:rPr>
          <w:lang w:val="en-US"/>
        </w:rPr>
      </w:pPr>
      <w:r>
        <w:rPr>
          <w:lang w:val="en-US"/>
        </w:rPr>
        <w:t xml:space="preserve">In this project there was many ethical consideration, the ethical consideration that was used for this project was the google form. The google form that contained the questionnaire was sent out anonymously to each of the student to find out what digital tools, this was due to fairness of the test. </w:t>
      </w:r>
      <w:r w:rsidR="00FD4A11">
        <w:rPr>
          <w:lang w:val="en-US"/>
        </w:rPr>
        <w:t xml:space="preserve">Also the question was designed so there is no single minority towards a person as this will bring a fair result because that wont just give one sided answer.  Another ethical consideration that was taken into account was to make sure there is some validity within the result and this was done by having visual representation on what the student answering. Like having pie charts and graph to show what the result actually came out to be. I also took into consideration of sampling. </w:t>
      </w:r>
    </w:p>
    <w:p w14:paraId="21B6D6D4" w14:textId="154E22C9" w:rsidR="00222878" w:rsidRDefault="00E31B35" w:rsidP="007147E8">
      <w:pPr>
        <w:rPr>
          <w:lang w:val="en-US"/>
        </w:rPr>
      </w:pPr>
      <w:r>
        <w:rPr>
          <w:lang w:val="en-US"/>
        </w:rPr>
        <w:t>E</w:t>
      </w:r>
      <w:r w:rsidR="000F48B9">
        <w:rPr>
          <w:lang w:val="en-US"/>
        </w:rPr>
        <w:t>thical  duty of confiden</w:t>
      </w:r>
      <w:r w:rsidR="00FD4F80">
        <w:rPr>
          <w:lang w:val="en-US"/>
        </w:rPr>
        <w:t xml:space="preserve">tiality is an obligation to safeguard </w:t>
      </w:r>
      <w:r w:rsidR="00862E30">
        <w:rPr>
          <w:lang w:val="en-US"/>
        </w:rPr>
        <w:t>entrusted information. Breaching of confident</w:t>
      </w:r>
      <w:r w:rsidR="00A320EA">
        <w:rPr>
          <w:lang w:val="en-US"/>
        </w:rPr>
        <w:t xml:space="preserve">iality can have a negative impact </w:t>
      </w:r>
      <w:r w:rsidR="008A30F0">
        <w:rPr>
          <w:lang w:val="en-US"/>
        </w:rPr>
        <w:t xml:space="preserve">on participants they might </w:t>
      </w:r>
      <w:r w:rsidR="00D15FB4">
        <w:rPr>
          <w:lang w:val="en-US"/>
        </w:rPr>
        <w:t xml:space="preserve">refuse to share data hide data </w:t>
      </w:r>
      <w:r w:rsidR="00F72283">
        <w:rPr>
          <w:lang w:val="en-US"/>
        </w:rPr>
        <w:t>that are important to answer research questions</w:t>
      </w:r>
      <w:r w:rsidR="0053041D">
        <w:rPr>
          <w:lang w:val="en-US"/>
        </w:rPr>
        <w:t>.</w:t>
      </w:r>
      <w:r w:rsidR="00F72283">
        <w:rPr>
          <w:lang w:val="en-US"/>
        </w:rPr>
        <w:t xml:space="preserve"> lack of trust </w:t>
      </w:r>
      <w:r w:rsidR="005F7379">
        <w:rPr>
          <w:lang w:val="en-US"/>
        </w:rPr>
        <w:t xml:space="preserve">from participants could increase the </w:t>
      </w:r>
      <w:r w:rsidR="00AD6EFE">
        <w:rPr>
          <w:lang w:val="en-US"/>
        </w:rPr>
        <w:t>risk of biases in research</w:t>
      </w:r>
      <w:r w:rsidR="003D12C5">
        <w:rPr>
          <w:lang w:val="en-US"/>
        </w:rPr>
        <w:t>.</w:t>
      </w:r>
    </w:p>
    <w:p w14:paraId="1331619D" w14:textId="687A7F60" w:rsidR="004D73F6" w:rsidRDefault="004D73F6" w:rsidP="007147E8">
      <w:pPr>
        <w:rPr>
          <w:lang w:val="en-US"/>
        </w:rPr>
      </w:pPr>
    </w:p>
    <w:p w14:paraId="3E7580AF" w14:textId="7AA09165" w:rsidR="004D73F6" w:rsidRDefault="004D73F6" w:rsidP="007147E8">
      <w:pPr>
        <w:rPr>
          <w:lang w:val="en-US"/>
        </w:rPr>
      </w:pPr>
      <w:r>
        <w:rPr>
          <w:lang w:val="en-US"/>
        </w:rPr>
        <w:lastRenderedPageBreak/>
        <w:t>Conclusion</w:t>
      </w:r>
    </w:p>
    <w:p w14:paraId="6B4082B9" w14:textId="56E2845A" w:rsidR="004A1A87" w:rsidRDefault="00D421A7" w:rsidP="007147E8">
      <w:pPr>
        <w:rPr>
          <w:lang w:val="en-US"/>
        </w:rPr>
      </w:pPr>
      <w:r>
        <w:rPr>
          <w:lang w:val="en-US"/>
        </w:rPr>
        <w:t xml:space="preserve">In conclusion to this project we have discussed the different methods of digital use within the university. As listed above we had the Microsoft teams, Microsoft </w:t>
      </w:r>
      <w:proofErr w:type="spellStart"/>
      <w:r>
        <w:rPr>
          <w:lang w:val="en-US"/>
        </w:rPr>
        <w:t>Onedrive</w:t>
      </w:r>
      <w:proofErr w:type="spellEnd"/>
      <w:r>
        <w:rPr>
          <w:lang w:val="en-US"/>
        </w:rPr>
        <w:t xml:space="preserve">, </w:t>
      </w:r>
      <w:r w:rsidR="00121675">
        <w:rPr>
          <w:lang w:val="en-US"/>
        </w:rPr>
        <w:t xml:space="preserve">Google forms, Moodle and </w:t>
      </w:r>
      <w:proofErr w:type="spellStart"/>
      <w:r w:rsidR="00121675">
        <w:rPr>
          <w:lang w:val="en-US"/>
        </w:rPr>
        <w:t>whatsapp</w:t>
      </w:r>
      <w:proofErr w:type="spellEnd"/>
      <w:r w:rsidR="00121675">
        <w:rPr>
          <w:lang w:val="en-US"/>
        </w:rPr>
        <w:t xml:space="preserve"> group.</w:t>
      </w:r>
      <w:r w:rsidR="00F5045E" w:rsidRPr="00F5045E">
        <w:rPr>
          <w:rFonts w:ascii="Open Sans" w:hAnsi="Open Sans" w:cs="Open Sans"/>
          <w:color w:val="000000"/>
          <w:sz w:val="20"/>
          <w:szCs w:val="20"/>
          <w:shd w:val="clear" w:color="auto" w:fill="FFFFFF"/>
        </w:rPr>
        <w:t xml:space="preserve"> </w:t>
      </w:r>
      <w:r w:rsidR="00F5045E">
        <w:rPr>
          <w:rFonts w:ascii="Open Sans" w:hAnsi="Open Sans" w:cs="Open Sans"/>
          <w:color w:val="000000"/>
          <w:sz w:val="20"/>
          <w:szCs w:val="20"/>
          <w:shd w:val="clear" w:color="auto" w:fill="FFFFFF"/>
        </w:rPr>
        <w:t xml:space="preserve">(Matt, Hess and </w:t>
      </w:r>
      <w:proofErr w:type="spellStart"/>
      <w:r w:rsidR="00F5045E">
        <w:rPr>
          <w:rFonts w:ascii="Open Sans" w:hAnsi="Open Sans" w:cs="Open Sans"/>
          <w:color w:val="000000"/>
          <w:sz w:val="20"/>
          <w:szCs w:val="20"/>
          <w:shd w:val="clear" w:color="auto" w:fill="FFFFFF"/>
        </w:rPr>
        <w:t>Benlian</w:t>
      </w:r>
      <w:proofErr w:type="spellEnd"/>
      <w:r w:rsidR="00F5045E">
        <w:rPr>
          <w:rFonts w:ascii="Open Sans" w:hAnsi="Open Sans" w:cs="Open Sans"/>
          <w:color w:val="000000"/>
          <w:sz w:val="20"/>
          <w:szCs w:val="20"/>
          <w:shd w:val="clear" w:color="auto" w:fill="FFFFFF"/>
        </w:rPr>
        <w:t>, 2015)</w:t>
      </w:r>
      <w:r w:rsidR="00121675">
        <w:rPr>
          <w:lang w:val="en-US"/>
        </w:rPr>
        <w:t xml:space="preserve"> Without any of this digital tool we would not be able to leap forward within technology or the student would always find it difficult to do projects. </w:t>
      </w:r>
      <w:r w:rsidR="00F5045E" w:rsidRPr="00F5045E">
        <w:rPr>
          <w:lang w:val="en-US"/>
        </w:rPr>
        <w:t>(2022)</w:t>
      </w:r>
      <w:r w:rsidR="00121675">
        <w:rPr>
          <w:lang w:val="en-US"/>
        </w:rPr>
        <w:t xml:space="preserve">As the research shows 35 years ago there was not such thing as digital assets like the internet. </w:t>
      </w:r>
      <w:r w:rsidR="007835EB">
        <w:rPr>
          <w:rFonts w:ascii="Open Sans" w:hAnsi="Open Sans" w:cs="Open Sans"/>
          <w:color w:val="000000"/>
          <w:sz w:val="20"/>
          <w:szCs w:val="20"/>
          <w:shd w:val="clear" w:color="auto" w:fill="FFFFFF"/>
        </w:rPr>
        <w:t>(2022)</w:t>
      </w:r>
      <w:r w:rsidR="004A1A87">
        <w:rPr>
          <w:lang w:val="en-US"/>
        </w:rPr>
        <w:t xml:space="preserve">It shows that people use the library and book was the only method as research and project development. </w:t>
      </w:r>
      <w:r w:rsidR="007835EB">
        <w:rPr>
          <w:rFonts w:ascii="Open Sans" w:hAnsi="Open Sans" w:cs="Open Sans"/>
          <w:color w:val="000000"/>
          <w:sz w:val="20"/>
          <w:szCs w:val="20"/>
          <w:shd w:val="clear" w:color="auto" w:fill="FFFFFF"/>
        </w:rPr>
        <w:t>(GERE, 2007)</w:t>
      </w:r>
      <w:r w:rsidR="004A1A87">
        <w:rPr>
          <w:lang w:val="en-US"/>
        </w:rPr>
        <w:t xml:space="preserve">We also didn’t have the powerful tool like communication as everything is done by letter or face to face communication. </w:t>
      </w:r>
      <w:r w:rsidR="007835EB">
        <w:rPr>
          <w:rFonts w:ascii="Open Sans" w:hAnsi="Open Sans" w:cs="Open Sans"/>
          <w:color w:val="000000"/>
          <w:sz w:val="20"/>
          <w:szCs w:val="20"/>
          <w:shd w:val="clear" w:color="auto" w:fill="FFFFFF"/>
        </w:rPr>
        <w:t>(2022)</w:t>
      </w:r>
      <w:r w:rsidR="004A1A87">
        <w:rPr>
          <w:lang w:val="en-US"/>
        </w:rPr>
        <w:t>As the recent years Covid helped us catapult ourselves to the digital transformation which allow us to move forward with google forms also having the power to conference wherever we are.</w:t>
      </w:r>
      <w:r w:rsidR="008041D8" w:rsidRPr="008041D8">
        <w:rPr>
          <w:rFonts w:ascii="Open Sans" w:hAnsi="Open Sans" w:cs="Open Sans"/>
          <w:color w:val="000000"/>
          <w:sz w:val="20"/>
          <w:szCs w:val="20"/>
          <w:shd w:val="clear" w:color="auto" w:fill="FFFFFF"/>
        </w:rPr>
        <w:t xml:space="preserve"> </w:t>
      </w:r>
      <w:r w:rsidR="008041D8">
        <w:rPr>
          <w:rFonts w:ascii="Open Sans" w:hAnsi="Open Sans" w:cs="Open Sans"/>
          <w:color w:val="000000"/>
          <w:sz w:val="20"/>
          <w:szCs w:val="20"/>
          <w:shd w:val="clear" w:color="auto" w:fill="FFFFFF"/>
        </w:rPr>
        <w:t>(GERE, 2007)</w:t>
      </w:r>
      <w:r w:rsidR="004A1A87">
        <w:rPr>
          <w:lang w:val="en-US"/>
        </w:rPr>
        <w:t xml:space="preserve"> Without the power digital tools we would be to excel in future development and hard work will always be difficult without the help digital power. </w:t>
      </w:r>
    </w:p>
    <w:p w14:paraId="6776E72E" w14:textId="26CD373E" w:rsidR="004D73F6" w:rsidRDefault="00A556A7" w:rsidP="007147E8">
      <w:pPr>
        <w:rPr>
          <w:lang w:val="en-US"/>
        </w:rPr>
      </w:pPr>
      <w:r>
        <w:rPr>
          <w:lang w:val="en-US"/>
        </w:rPr>
        <w:t>Reference List</w:t>
      </w:r>
    </w:p>
    <w:p w14:paraId="29CD1746" w14:textId="45ADF82E" w:rsidR="00F5045E" w:rsidRDefault="00F5045E" w:rsidP="007147E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Matt, C., Hess, T. and </w:t>
      </w:r>
      <w:proofErr w:type="spellStart"/>
      <w:r>
        <w:rPr>
          <w:rFonts w:ascii="Open Sans" w:hAnsi="Open Sans" w:cs="Open Sans"/>
          <w:color w:val="000000"/>
          <w:sz w:val="20"/>
          <w:szCs w:val="20"/>
          <w:shd w:val="clear" w:color="auto" w:fill="FFFFFF"/>
        </w:rPr>
        <w:t>Benlian</w:t>
      </w:r>
      <w:proofErr w:type="spellEnd"/>
      <w:r>
        <w:rPr>
          <w:rFonts w:ascii="Open Sans" w:hAnsi="Open Sans" w:cs="Open Sans"/>
          <w:color w:val="000000"/>
          <w:sz w:val="20"/>
          <w:szCs w:val="20"/>
          <w:shd w:val="clear" w:color="auto" w:fill="FFFFFF"/>
        </w:rPr>
        <w:t>, A., 2015. Digital Transformation Strategies. </w:t>
      </w:r>
      <w:r>
        <w:rPr>
          <w:rFonts w:ascii="Open Sans" w:hAnsi="Open Sans" w:cs="Open Sans"/>
          <w:i/>
          <w:iCs/>
          <w:color w:val="000000"/>
          <w:sz w:val="20"/>
          <w:szCs w:val="20"/>
          <w:shd w:val="clear" w:color="auto" w:fill="FFFFFF"/>
        </w:rPr>
        <w:t>Business &amp;amp; Information Systems Engineering</w:t>
      </w:r>
      <w:r>
        <w:rPr>
          <w:rFonts w:ascii="Open Sans" w:hAnsi="Open Sans" w:cs="Open Sans"/>
          <w:color w:val="000000"/>
          <w:sz w:val="20"/>
          <w:szCs w:val="20"/>
          <w:shd w:val="clear" w:color="auto" w:fill="FFFFFF"/>
        </w:rPr>
        <w:t>, 57(5), pp.339-343.</w:t>
      </w:r>
    </w:p>
    <w:p w14:paraId="3E16CBFC" w14:textId="025D399D" w:rsidR="00F5045E" w:rsidRDefault="00F5045E" w:rsidP="007147E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2022. [online] Available at: &lt;https://www.researchgate.net/profile/Carlos-Henrique-Duarte-2/publication/326241618_Digital_Transformation/links/5b4d14f3aca27217ff9b05e4/Digital-Transformation.pdf&gt; [Accessed 16 April 2022].</w:t>
      </w:r>
    </w:p>
    <w:p w14:paraId="4D77E445" w14:textId="2329BA5F" w:rsidR="00F5045E" w:rsidRDefault="007835EB" w:rsidP="007147E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Bluecirclemarketing.com. 2022. [online] Available at: &lt;https://bluecirclemarketing.com/wp-content/uploads/2019/07/Digital-Transformation-Is-Not-About-Technology.pdf&gt; [Accessed 16 April 2022].</w:t>
      </w:r>
    </w:p>
    <w:p w14:paraId="12DF8284" w14:textId="2544E994" w:rsidR="007835EB" w:rsidRDefault="007835EB" w:rsidP="007147E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GERE, C., 2007. ART OF THE DIGITAL AGE BY BRUCE WANDS. </w:t>
      </w:r>
      <w:r>
        <w:rPr>
          <w:rFonts w:ascii="Open Sans" w:hAnsi="Open Sans" w:cs="Open Sans"/>
          <w:i/>
          <w:iCs/>
          <w:color w:val="000000"/>
          <w:sz w:val="20"/>
          <w:szCs w:val="20"/>
          <w:shd w:val="clear" w:color="auto" w:fill="FFFFFF"/>
        </w:rPr>
        <w:t>The Art Book</w:t>
      </w:r>
      <w:r>
        <w:rPr>
          <w:rFonts w:ascii="Open Sans" w:hAnsi="Open Sans" w:cs="Open Sans"/>
          <w:color w:val="000000"/>
          <w:sz w:val="20"/>
          <w:szCs w:val="20"/>
          <w:shd w:val="clear" w:color="auto" w:fill="FFFFFF"/>
        </w:rPr>
        <w:t>, 14(2), pp.40-41.</w:t>
      </w:r>
    </w:p>
    <w:p w14:paraId="5FC19D9E" w14:textId="508A7E4F" w:rsidR="007835EB" w:rsidRDefault="007835EB" w:rsidP="007147E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Caribbeanelections.com. 2022. [online] Available at: &lt;http://caribbeanelections.com/eDocs/development_reports/gitr_2001_2002.pdf#page=48&gt; [Accessed 16 April 2022].</w:t>
      </w:r>
    </w:p>
    <w:p w14:paraId="6C1C8D8A" w14:textId="68B7C3E6" w:rsidR="008041D8" w:rsidRDefault="008041D8" w:rsidP="007147E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Lediag.net. 2022. [online] Available at: &lt;https://lediag.net/wp-content/uploads/2018/05/0-Culture-for-a-digital-age.pdf&gt; [Accessed 16 April 2022].</w:t>
      </w:r>
    </w:p>
    <w:p w14:paraId="6CE34038" w14:textId="40CCEDDB" w:rsidR="008041D8" w:rsidRDefault="008041D8" w:rsidP="007147E8">
      <w:pPr>
        <w:rPr>
          <w:rFonts w:ascii="Open Sans" w:hAnsi="Open Sans" w:cs="Open Sans"/>
          <w:color w:val="333333"/>
        </w:rPr>
      </w:pPr>
      <w:r>
        <w:rPr>
          <w:rFonts w:ascii="Open Sans" w:hAnsi="Open Sans" w:cs="Open Sans"/>
          <w:color w:val="333333"/>
        </w:rPr>
        <w:br/>
      </w:r>
      <w:bookmarkStart w:id="0" w:name="_Hlk101020080"/>
      <w:r>
        <w:rPr>
          <w:rStyle w:val="hlfld-contribauthor"/>
          <w:rFonts w:ascii="Open Sans" w:hAnsi="Open Sans" w:cs="Open Sans"/>
          <w:color w:val="333333"/>
        </w:rPr>
        <w:t>Denise Jackson</w:t>
      </w:r>
      <w:r>
        <w:rPr>
          <w:rFonts w:ascii="Open Sans" w:hAnsi="Open Sans" w:cs="Open Sans"/>
          <w:color w:val="333333"/>
        </w:rPr>
        <w:t>. (2016) </w:t>
      </w:r>
      <w:bookmarkEnd w:id="0"/>
      <w:r>
        <w:fldChar w:fldCharType="begin"/>
      </w:r>
      <w:r>
        <w:instrText xml:space="preserve"> HYPERLINK "https://www.tandfonline.com/doi/abs/10.1080/07294360.2016.1139551" </w:instrText>
      </w:r>
      <w:r>
        <w:fldChar w:fldCharType="separate"/>
      </w:r>
      <w:r>
        <w:rPr>
          <w:rStyle w:val="Hyperlink"/>
          <w:rFonts w:ascii="Open Sans" w:hAnsi="Open Sans" w:cs="Open Sans"/>
          <w:color w:val="10147E"/>
        </w:rPr>
        <w:t>Re-conceptualising graduate employability: the importance of pre-professional identity</w:t>
      </w:r>
      <w:r>
        <w:fldChar w:fldCharType="end"/>
      </w:r>
      <w:r>
        <w:rPr>
          <w:rFonts w:ascii="Open Sans" w:hAnsi="Open Sans" w:cs="Open Sans"/>
          <w:color w:val="333333"/>
        </w:rPr>
        <w:t>. </w:t>
      </w:r>
      <w:r>
        <w:rPr>
          <w:rStyle w:val="nlmsource"/>
          <w:rFonts w:ascii="Open Sans" w:hAnsi="Open Sans" w:cs="Open Sans"/>
          <w:i/>
          <w:iCs/>
          <w:color w:val="333333"/>
        </w:rPr>
        <w:t>Higher Education Research &amp; Development</w:t>
      </w:r>
      <w:r>
        <w:rPr>
          <w:rFonts w:ascii="Open Sans" w:hAnsi="Open Sans" w:cs="Open Sans"/>
          <w:color w:val="333333"/>
        </w:rPr>
        <w:t> 35:5, pages 925-939</w:t>
      </w:r>
    </w:p>
    <w:p w14:paraId="10CDC1A1" w14:textId="1A56ACD4" w:rsidR="008041D8" w:rsidRDefault="008041D8" w:rsidP="007147E8">
      <w:pPr>
        <w:rPr>
          <w:rFonts w:ascii="Open Sans" w:hAnsi="Open Sans" w:cs="Open Sans"/>
          <w:color w:val="333333"/>
        </w:rPr>
      </w:pPr>
      <w:bookmarkStart w:id="1" w:name="_Hlk101020119"/>
      <w:r>
        <w:rPr>
          <w:rStyle w:val="hlfld-contribauthor"/>
          <w:rFonts w:ascii="Open Sans" w:hAnsi="Open Sans" w:cs="Open Sans"/>
          <w:color w:val="333333"/>
        </w:rPr>
        <w:t xml:space="preserve">Stefan </w:t>
      </w:r>
      <w:proofErr w:type="spellStart"/>
      <w:r>
        <w:rPr>
          <w:rStyle w:val="hlfld-contribauthor"/>
          <w:rFonts w:ascii="Open Sans" w:hAnsi="Open Sans" w:cs="Open Sans"/>
          <w:color w:val="333333"/>
        </w:rPr>
        <w:t>Hrastinski</w:t>
      </w:r>
      <w:proofErr w:type="spellEnd"/>
      <w:r>
        <w:rPr>
          <w:rFonts w:ascii="Open Sans" w:hAnsi="Open Sans" w:cs="Open Sans"/>
          <w:color w:val="333333"/>
        </w:rPr>
        <w:t>. (2006) </w:t>
      </w:r>
      <w:bookmarkEnd w:id="1"/>
      <w:r>
        <w:fldChar w:fldCharType="begin"/>
      </w:r>
      <w:r>
        <w:instrText xml:space="preserve"> HYPERLINK "https://www.tandfonline.com/doi/abs/10.1080/10494820600800240" </w:instrText>
      </w:r>
      <w:r>
        <w:fldChar w:fldCharType="separate"/>
      </w:r>
      <w:r>
        <w:rPr>
          <w:rStyle w:val="Hyperlink"/>
          <w:rFonts w:ascii="Open Sans" w:hAnsi="Open Sans" w:cs="Open Sans"/>
          <w:color w:val="10147E"/>
        </w:rPr>
        <w:t>The relationship between adopting a synchronous medium and participation in online group work: An explorative study</w:t>
      </w:r>
      <w:r>
        <w:fldChar w:fldCharType="end"/>
      </w:r>
      <w:r>
        <w:rPr>
          <w:rFonts w:ascii="Open Sans" w:hAnsi="Open Sans" w:cs="Open Sans"/>
          <w:color w:val="333333"/>
        </w:rPr>
        <w:t>. </w:t>
      </w:r>
      <w:r>
        <w:rPr>
          <w:rStyle w:val="nlmsource"/>
          <w:rFonts w:ascii="Open Sans" w:hAnsi="Open Sans" w:cs="Open Sans"/>
          <w:i/>
          <w:iCs/>
          <w:color w:val="333333"/>
        </w:rPr>
        <w:t>Interactive Learning Environments</w:t>
      </w:r>
      <w:r>
        <w:rPr>
          <w:rFonts w:ascii="Open Sans" w:hAnsi="Open Sans" w:cs="Open Sans"/>
          <w:color w:val="333333"/>
        </w:rPr>
        <w:t> 14:2, pages 137-152.</w:t>
      </w:r>
    </w:p>
    <w:p w14:paraId="0A310714" w14:textId="6EE0F6B3" w:rsidR="008041D8" w:rsidRDefault="008041D8" w:rsidP="007147E8">
      <w:pPr>
        <w:rPr>
          <w:rFonts w:ascii="Open Sans" w:hAnsi="Open Sans" w:cs="Open Sans"/>
          <w:color w:val="333333"/>
        </w:rPr>
      </w:pPr>
      <w:bookmarkStart w:id="2" w:name="_Hlk101020163"/>
      <w:proofErr w:type="spellStart"/>
      <w:r>
        <w:rPr>
          <w:rStyle w:val="hlfld-contribauthor"/>
          <w:rFonts w:ascii="Open Sans" w:hAnsi="Open Sans" w:cs="Open Sans"/>
          <w:color w:val="333333"/>
        </w:rPr>
        <w:t>Chih</w:t>
      </w:r>
      <w:r>
        <w:rPr>
          <w:rStyle w:val="hlfld-contribauthor"/>
          <w:rFonts w:ascii="Cambria Math" w:hAnsi="Cambria Math" w:cs="Cambria Math"/>
          <w:color w:val="333333"/>
        </w:rPr>
        <w:t>‐</w:t>
      </w:r>
      <w:r>
        <w:rPr>
          <w:rStyle w:val="hlfld-contribauthor"/>
          <w:rFonts w:ascii="Open Sans" w:hAnsi="Open Sans" w:cs="Open Sans"/>
          <w:color w:val="333333"/>
        </w:rPr>
        <w:t>Hsiung</w:t>
      </w:r>
      <w:proofErr w:type="spellEnd"/>
      <w:r>
        <w:rPr>
          <w:rStyle w:val="hlfld-contribauthor"/>
          <w:rFonts w:ascii="Open Sans" w:hAnsi="Open Sans" w:cs="Open Sans"/>
          <w:color w:val="333333"/>
        </w:rPr>
        <w:t xml:space="preserve"> Tu </w:t>
      </w:r>
      <w:r>
        <w:rPr>
          <w:rFonts w:ascii="Open Sans" w:hAnsi="Open Sans" w:cs="Open Sans"/>
          <w:color w:val="333333"/>
        </w:rPr>
        <w:t>. (2005) </w:t>
      </w:r>
      <w:bookmarkEnd w:id="2"/>
      <w:r>
        <w:fldChar w:fldCharType="begin"/>
      </w:r>
      <w:r>
        <w:instrText xml:space="preserve"> HYPERLINK "https://www.tandfonline.com/doi/abs/10.1080/09523980500161072" </w:instrText>
      </w:r>
      <w:r>
        <w:fldChar w:fldCharType="separate"/>
      </w:r>
      <w:r>
        <w:rPr>
          <w:rStyle w:val="Hyperlink"/>
          <w:rFonts w:ascii="Open Sans" w:hAnsi="Open Sans" w:cs="Open Sans"/>
          <w:color w:val="10147E"/>
        </w:rPr>
        <w:t>From presentation to interaction: new goals for online learning technologies</w:t>
      </w:r>
      <w:r>
        <w:fldChar w:fldCharType="end"/>
      </w:r>
      <w:r>
        <w:rPr>
          <w:rFonts w:ascii="Open Sans" w:hAnsi="Open Sans" w:cs="Open Sans"/>
          <w:color w:val="333333"/>
        </w:rPr>
        <w:t>. </w:t>
      </w:r>
      <w:r>
        <w:rPr>
          <w:rStyle w:val="nlmsource"/>
          <w:rFonts w:ascii="Open Sans" w:hAnsi="Open Sans" w:cs="Open Sans"/>
          <w:i/>
          <w:iCs/>
          <w:color w:val="333333"/>
        </w:rPr>
        <w:t>Educational Media International</w:t>
      </w:r>
      <w:r>
        <w:rPr>
          <w:rFonts w:ascii="Open Sans" w:hAnsi="Open Sans" w:cs="Open Sans"/>
          <w:color w:val="333333"/>
        </w:rPr>
        <w:t> 42:3, pages 189-206.</w:t>
      </w:r>
    </w:p>
    <w:p w14:paraId="47651E59" w14:textId="029B4CE3" w:rsidR="008041D8" w:rsidRDefault="008041D8" w:rsidP="007147E8">
      <w:pPr>
        <w:rPr>
          <w:lang w:val="en-US"/>
        </w:rPr>
      </w:pPr>
      <w:r>
        <w:rPr>
          <w:rStyle w:val="hlfld-contribauthor"/>
          <w:rFonts w:ascii="Open Sans" w:hAnsi="Open Sans" w:cs="Open Sans"/>
          <w:color w:val="333333"/>
        </w:rPr>
        <w:lastRenderedPageBreak/>
        <w:t>Karen M. Fitzgibbon </w:t>
      </w:r>
      <w:r>
        <w:rPr>
          <w:rStyle w:val="separator"/>
          <w:rFonts w:ascii="Open Sans" w:hAnsi="Open Sans" w:cs="Open Sans"/>
          <w:color w:val="333333"/>
        </w:rPr>
        <w:t>, </w:t>
      </w:r>
      <w:r>
        <w:rPr>
          <w:rStyle w:val="hlfld-contribauthor"/>
          <w:rFonts w:ascii="Open Sans" w:hAnsi="Open Sans" w:cs="Open Sans"/>
          <w:color w:val="333333"/>
        </w:rPr>
        <w:t>Norah Jones</w:t>
      </w:r>
      <w:r>
        <w:rPr>
          <w:rFonts w:ascii="Open Sans" w:hAnsi="Open Sans" w:cs="Open Sans"/>
          <w:color w:val="333333"/>
        </w:rPr>
        <w:t>. (2004) </w:t>
      </w:r>
      <w:hyperlink r:id="rId11" w:history="1">
        <w:r>
          <w:rPr>
            <w:rStyle w:val="Hyperlink"/>
            <w:rFonts w:ascii="Open Sans" w:hAnsi="Open Sans" w:cs="Open Sans"/>
            <w:color w:val="10147E"/>
          </w:rPr>
          <w:t>Jumping the hurdles: challenges of staff development delivered in a blended learning environment</w:t>
        </w:r>
      </w:hyperlink>
      <w:r>
        <w:rPr>
          <w:rFonts w:ascii="Open Sans" w:hAnsi="Open Sans" w:cs="Open Sans"/>
          <w:color w:val="333333"/>
        </w:rPr>
        <w:t>. </w:t>
      </w:r>
      <w:r>
        <w:rPr>
          <w:rStyle w:val="nlmsource"/>
          <w:rFonts w:ascii="Open Sans" w:hAnsi="Open Sans" w:cs="Open Sans"/>
          <w:i/>
          <w:iCs/>
          <w:color w:val="333333"/>
        </w:rPr>
        <w:t>Journal of Educational Media</w:t>
      </w:r>
      <w:r>
        <w:rPr>
          <w:rFonts w:ascii="Open Sans" w:hAnsi="Open Sans" w:cs="Open Sans"/>
          <w:color w:val="333333"/>
        </w:rPr>
        <w:t> 29:1, pages 25-35.</w:t>
      </w:r>
    </w:p>
    <w:p w14:paraId="73204FE4" w14:textId="39A5C06F" w:rsidR="00A556A7" w:rsidRDefault="00A556A7" w:rsidP="007147E8">
      <w:pPr>
        <w:rPr>
          <w:lang w:val="en-US"/>
        </w:rPr>
      </w:pPr>
    </w:p>
    <w:p w14:paraId="26D43DAA" w14:textId="03AE483A" w:rsidR="00A556A7" w:rsidRDefault="004F63FB" w:rsidP="007147E8">
      <w:pPr>
        <w:rPr>
          <w:lang w:val="en-US"/>
        </w:rPr>
      </w:pPr>
      <w:proofErr w:type="spellStart"/>
      <w:r w:rsidRPr="004F63FB">
        <w:rPr>
          <w:lang w:val="en-US"/>
        </w:rPr>
        <w:t>Daryabar</w:t>
      </w:r>
      <w:proofErr w:type="spellEnd"/>
      <w:r w:rsidRPr="004F63FB">
        <w:rPr>
          <w:lang w:val="en-US"/>
        </w:rPr>
        <w:t xml:space="preserve">, F., </w:t>
      </w:r>
      <w:proofErr w:type="spellStart"/>
      <w:r w:rsidRPr="004F63FB">
        <w:rPr>
          <w:lang w:val="en-US"/>
        </w:rPr>
        <w:t>Dehghantanha</w:t>
      </w:r>
      <w:proofErr w:type="spellEnd"/>
      <w:r w:rsidRPr="004F63FB">
        <w:rPr>
          <w:lang w:val="en-US"/>
        </w:rPr>
        <w:t xml:space="preserve">, A., </w:t>
      </w:r>
      <w:proofErr w:type="spellStart"/>
      <w:r w:rsidRPr="004F63FB">
        <w:rPr>
          <w:lang w:val="en-US"/>
        </w:rPr>
        <w:t>Eterovic-Soric</w:t>
      </w:r>
      <w:proofErr w:type="spellEnd"/>
      <w:r w:rsidRPr="004F63FB">
        <w:rPr>
          <w:lang w:val="en-US"/>
        </w:rPr>
        <w:t xml:space="preserve">, B. and Choo, K., 2016. Forensic investigation of OneDrive, Box, </w:t>
      </w:r>
      <w:proofErr w:type="spellStart"/>
      <w:r w:rsidRPr="004F63FB">
        <w:rPr>
          <w:lang w:val="en-US"/>
        </w:rPr>
        <w:t>GoogleDrive</w:t>
      </w:r>
      <w:proofErr w:type="spellEnd"/>
      <w:r w:rsidRPr="004F63FB">
        <w:rPr>
          <w:lang w:val="en-US"/>
        </w:rPr>
        <w:t xml:space="preserve"> and Dropbox applications on Android and iOS devices. Australian Journal of Forensic Sciences, [online] 48(6), pp.615-642. Available at: &lt;http:///www.tandfonline.com/doi/full/10.1080/00450618.2015.1110620?casa_token=CDfGHO0YiKYAAAAA%3Ad_PrK5WCbXpBApZxIIQ6wV558oGSwcxLP4dJHubL2sWGeSHHkuPxMWYTyBrkDKcas89PM0dOUqJxqQ&gt; [Accessed 10 April 2022].</w:t>
      </w:r>
    </w:p>
    <w:p w14:paraId="501579E3" w14:textId="140935EA" w:rsidR="004F63FB" w:rsidRDefault="007F31C0" w:rsidP="007147E8">
      <w:pPr>
        <w:rPr>
          <w:lang w:val="en-US"/>
        </w:rPr>
      </w:pPr>
      <w:r w:rsidRPr="007F31C0">
        <w:rPr>
          <w:lang w:val="en-US"/>
        </w:rPr>
        <w:t>https://bmcmedethics.biomedcentral.com/articles/10.1186/s12910-018-0279-0</w:t>
      </w:r>
    </w:p>
    <w:p w14:paraId="55B911AA" w14:textId="57782554" w:rsidR="00A556A7" w:rsidRDefault="00A556A7" w:rsidP="007147E8">
      <w:pPr>
        <w:rPr>
          <w:lang w:val="en-US"/>
        </w:rPr>
      </w:pPr>
      <w:proofErr w:type="spellStart"/>
      <w:r>
        <w:rPr>
          <w:lang w:val="en-US"/>
        </w:rPr>
        <w:t>Appendendix</w:t>
      </w:r>
      <w:proofErr w:type="spellEnd"/>
    </w:p>
    <w:p w14:paraId="185BAD2D" w14:textId="100F4D39" w:rsidR="00313AA2" w:rsidRDefault="00313AA2" w:rsidP="007147E8">
      <w:pPr>
        <w:rPr>
          <w:lang w:val="en-US"/>
        </w:rPr>
      </w:pPr>
    </w:p>
    <w:p w14:paraId="36124E30" w14:textId="6448291D" w:rsidR="00313AA2" w:rsidRDefault="00652C67" w:rsidP="007147E8">
      <w:pPr>
        <w:rPr>
          <w:lang w:val="en-US"/>
        </w:rPr>
      </w:pPr>
      <w:hyperlink r:id="rId12" w:history="1">
        <w:r w:rsidRPr="00F44984">
          <w:rPr>
            <w:rStyle w:val="Hyperlink"/>
            <w:lang w:val="en-US"/>
          </w:rPr>
          <w:t>https://forms.office.com/Pages/AnalysisPage.aspx?AnalyzerToken=NeoXAQv97eiQ0wIGGPYHOmlN26nFylFR&amp;id=-REPTm4EBUWcuNshUjEeIWBMi19mkZNPo8C2W_G6tKdURERLWERIRk03VjVaS005V1lTREg1U1dHVy4u</w:t>
        </w:r>
      </w:hyperlink>
    </w:p>
    <w:p w14:paraId="32EE1701" w14:textId="3E6796E3" w:rsidR="00652C67" w:rsidRDefault="00652C67" w:rsidP="007147E8">
      <w:pPr>
        <w:rPr>
          <w:lang w:val="en-US"/>
        </w:rPr>
      </w:pPr>
      <w:r w:rsidRPr="00652C67">
        <w:rPr>
          <w:lang w:val="en-US"/>
        </w:rPr>
        <w:t>The Balance Small Business. 2022. Here Are the Advantages and Disadvantages of Quantitative Research. [online] Available at: &lt;https://www.thebalancesmb.com/quantitative-research-advantages-and-disadvantages-2296728&gt; [Accessed 20 April 2022].</w:t>
      </w:r>
    </w:p>
    <w:p w14:paraId="271446BA" w14:textId="77777777" w:rsidR="00652C67" w:rsidRPr="00E31428" w:rsidRDefault="00652C67" w:rsidP="007147E8">
      <w:pPr>
        <w:rPr>
          <w:lang w:val="en-US"/>
        </w:rPr>
      </w:pPr>
    </w:p>
    <w:sectPr w:rsidR="00652C67" w:rsidRPr="00E314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6D7E8" w14:textId="77777777" w:rsidR="00207BF8" w:rsidRDefault="00207BF8" w:rsidP="00D13310">
      <w:pPr>
        <w:spacing w:after="0" w:line="240" w:lineRule="auto"/>
      </w:pPr>
      <w:r>
        <w:separator/>
      </w:r>
    </w:p>
  </w:endnote>
  <w:endnote w:type="continuationSeparator" w:id="0">
    <w:p w14:paraId="41E8D237" w14:textId="77777777" w:rsidR="00207BF8" w:rsidRDefault="00207BF8" w:rsidP="00D133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4CD00B" w14:textId="77777777" w:rsidR="00207BF8" w:rsidRDefault="00207BF8" w:rsidP="00D13310">
      <w:pPr>
        <w:spacing w:after="0" w:line="240" w:lineRule="auto"/>
      </w:pPr>
      <w:r>
        <w:separator/>
      </w:r>
    </w:p>
  </w:footnote>
  <w:footnote w:type="continuationSeparator" w:id="0">
    <w:p w14:paraId="433BECA9" w14:textId="77777777" w:rsidR="00207BF8" w:rsidRDefault="00207BF8" w:rsidP="00D133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92D80"/>
    <w:multiLevelType w:val="hybridMultilevel"/>
    <w:tmpl w:val="835E329E"/>
    <w:lvl w:ilvl="0" w:tplc="9CF877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6572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428"/>
    <w:rsid w:val="00000FC3"/>
    <w:rsid w:val="000051B9"/>
    <w:rsid w:val="000113BE"/>
    <w:rsid w:val="00020005"/>
    <w:rsid w:val="00031D72"/>
    <w:rsid w:val="00076D46"/>
    <w:rsid w:val="000802D2"/>
    <w:rsid w:val="00094893"/>
    <w:rsid w:val="000A767D"/>
    <w:rsid w:val="000C00FC"/>
    <w:rsid w:val="000D4D64"/>
    <w:rsid w:val="000E5438"/>
    <w:rsid w:val="000F48B9"/>
    <w:rsid w:val="001133CC"/>
    <w:rsid w:val="00116D37"/>
    <w:rsid w:val="00121675"/>
    <w:rsid w:val="001344E3"/>
    <w:rsid w:val="00141AFA"/>
    <w:rsid w:val="00156EBA"/>
    <w:rsid w:val="0017311D"/>
    <w:rsid w:val="001940D9"/>
    <w:rsid w:val="001D124F"/>
    <w:rsid w:val="001E4824"/>
    <w:rsid w:val="001F6EE9"/>
    <w:rsid w:val="00201737"/>
    <w:rsid w:val="00204BAD"/>
    <w:rsid w:val="00207BF8"/>
    <w:rsid w:val="002203E2"/>
    <w:rsid w:val="00222878"/>
    <w:rsid w:val="00264B57"/>
    <w:rsid w:val="00275261"/>
    <w:rsid w:val="002C7A79"/>
    <w:rsid w:val="0030645E"/>
    <w:rsid w:val="00312EF8"/>
    <w:rsid w:val="00313AA2"/>
    <w:rsid w:val="00313F6D"/>
    <w:rsid w:val="00331413"/>
    <w:rsid w:val="003358F2"/>
    <w:rsid w:val="003500D5"/>
    <w:rsid w:val="00353488"/>
    <w:rsid w:val="003679DB"/>
    <w:rsid w:val="00384BF5"/>
    <w:rsid w:val="003D12C5"/>
    <w:rsid w:val="003E7278"/>
    <w:rsid w:val="003F3115"/>
    <w:rsid w:val="004109BB"/>
    <w:rsid w:val="00451634"/>
    <w:rsid w:val="00457E0A"/>
    <w:rsid w:val="00480498"/>
    <w:rsid w:val="00487459"/>
    <w:rsid w:val="00487611"/>
    <w:rsid w:val="004A1A87"/>
    <w:rsid w:val="004D73F6"/>
    <w:rsid w:val="004F63FB"/>
    <w:rsid w:val="00500731"/>
    <w:rsid w:val="0053041D"/>
    <w:rsid w:val="005572B7"/>
    <w:rsid w:val="00563A2E"/>
    <w:rsid w:val="005B2BAB"/>
    <w:rsid w:val="005C0D29"/>
    <w:rsid w:val="005D0F14"/>
    <w:rsid w:val="005D2731"/>
    <w:rsid w:val="005D3F02"/>
    <w:rsid w:val="005E2747"/>
    <w:rsid w:val="005F4F8A"/>
    <w:rsid w:val="005F68EA"/>
    <w:rsid w:val="005F7379"/>
    <w:rsid w:val="00622F8A"/>
    <w:rsid w:val="0064666E"/>
    <w:rsid w:val="00652C67"/>
    <w:rsid w:val="00656692"/>
    <w:rsid w:val="006620FD"/>
    <w:rsid w:val="00670C49"/>
    <w:rsid w:val="00670F09"/>
    <w:rsid w:val="006735C3"/>
    <w:rsid w:val="00691C71"/>
    <w:rsid w:val="006A11E7"/>
    <w:rsid w:val="006A5F9A"/>
    <w:rsid w:val="006B1B12"/>
    <w:rsid w:val="006C0DB6"/>
    <w:rsid w:val="006C2514"/>
    <w:rsid w:val="006D62D2"/>
    <w:rsid w:val="00701166"/>
    <w:rsid w:val="00707859"/>
    <w:rsid w:val="007147E8"/>
    <w:rsid w:val="007355AA"/>
    <w:rsid w:val="00735C08"/>
    <w:rsid w:val="00742D53"/>
    <w:rsid w:val="007478B2"/>
    <w:rsid w:val="00754C78"/>
    <w:rsid w:val="007835EB"/>
    <w:rsid w:val="007C338F"/>
    <w:rsid w:val="007F0FD9"/>
    <w:rsid w:val="007F31C0"/>
    <w:rsid w:val="007F4820"/>
    <w:rsid w:val="008041D8"/>
    <w:rsid w:val="008209DC"/>
    <w:rsid w:val="00822CE0"/>
    <w:rsid w:val="00837A69"/>
    <w:rsid w:val="00862E30"/>
    <w:rsid w:val="00867488"/>
    <w:rsid w:val="008A30F0"/>
    <w:rsid w:val="008E0FCC"/>
    <w:rsid w:val="008E3AC4"/>
    <w:rsid w:val="008F143A"/>
    <w:rsid w:val="008F7ADF"/>
    <w:rsid w:val="009139D2"/>
    <w:rsid w:val="00914322"/>
    <w:rsid w:val="009236A0"/>
    <w:rsid w:val="00923F20"/>
    <w:rsid w:val="00931B2B"/>
    <w:rsid w:val="00947D4B"/>
    <w:rsid w:val="00963F28"/>
    <w:rsid w:val="009757A0"/>
    <w:rsid w:val="00982704"/>
    <w:rsid w:val="009946A8"/>
    <w:rsid w:val="00996B14"/>
    <w:rsid w:val="009A7C05"/>
    <w:rsid w:val="009A7F35"/>
    <w:rsid w:val="009C2CF1"/>
    <w:rsid w:val="009C4D69"/>
    <w:rsid w:val="009D11E9"/>
    <w:rsid w:val="00A320EA"/>
    <w:rsid w:val="00A51782"/>
    <w:rsid w:val="00A5180B"/>
    <w:rsid w:val="00A556A7"/>
    <w:rsid w:val="00A65E35"/>
    <w:rsid w:val="00A72BD7"/>
    <w:rsid w:val="00A7405A"/>
    <w:rsid w:val="00A771E8"/>
    <w:rsid w:val="00A875E7"/>
    <w:rsid w:val="00A974A8"/>
    <w:rsid w:val="00AD6EFE"/>
    <w:rsid w:val="00AD7D73"/>
    <w:rsid w:val="00AE1083"/>
    <w:rsid w:val="00AF143A"/>
    <w:rsid w:val="00AF721D"/>
    <w:rsid w:val="00AF7680"/>
    <w:rsid w:val="00B1332B"/>
    <w:rsid w:val="00B179B5"/>
    <w:rsid w:val="00B3216A"/>
    <w:rsid w:val="00B3265F"/>
    <w:rsid w:val="00B350EE"/>
    <w:rsid w:val="00B56837"/>
    <w:rsid w:val="00B657E7"/>
    <w:rsid w:val="00B72360"/>
    <w:rsid w:val="00B75DB6"/>
    <w:rsid w:val="00B86460"/>
    <w:rsid w:val="00B905E9"/>
    <w:rsid w:val="00BA42CE"/>
    <w:rsid w:val="00BD77AC"/>
    <w:rsid w:val="00BF4AF0"/>
    <w:rsid w:val="00C07A62"/>
    <w:rsid w:val="00C260AC"/>
    <w:rsid w:val="00C738E0"/>
    <w:rsid w:val="00C752BA"/>
    <w:rsid w:val="00C919CA"/>
    <w:rsid w:val="00C92D2F"/>
    <w:rsid w:val="00CA2F8A"/>
    <w:rsid w:val="00CC0D11"/>
    <w:rsid w:val="00CD23D7"/>
    <w:rsid w:val="00CE5858"/>
    <w:rsid w:val="00D04498"/>
    <w:rsid w:val="00D13310"/>
    <w:rsid w:val="00D15FB4"/>
    <w:rsid w:val="00D26AE8"/>
    <w:rsid w:val="00D31261"/>
    <w:rsid w:val="00D421A7"/>
    <w:rsid w:val="00D46ABE"/>
    <w:rsid w:val="00D71277"/>
    <w:rsid w:val="00D75F8A"/>
    <w:rsid w:val="00DA1E29"/>
    <w:rsid w:val="00DA6441"/>
    <w:rsid w:val="00DB248D"/>
    <w:rsid w:val="00DC02DE"/>
    <w:rsid w:val="00DC3AC3"/>
    <w:rsid w:val="00DC6D5F"/>
    <w:rsid w:val="00DC7070"/>
    <w:rsid w:val="00DD3F7A"/>
    <w:rsid w:val="00DD4116"/>
    <w:rsid w:val="00DF051E"/>
    <w:rsid w:val="00E31428"/>
    <w:rsid w:val="00E31B35"/>
    <w:rsid w:val="00E7512C"/>
    <w:rsid w:val="00E84F7D"/>
    <w:rsid w:val="00EB5BB8"/>
    <w:rsid w:val="00EB6ABF"/>
    <w:rsid w:val="00EC3341"/>
    <w:rsid w:val="00EF0530"/>
    <w:rsid w:val="00EF0A78"/>
    <w:rsid w:val="00F32033"/>
    <w:rsid w:val="00F406D1"/>
    <w:rsid w:val="00F5045E"/>
    <w:rsid w:val="00F72283"/>
    <w:rsid w:val="00F80141"/>
    <w:rsid w:val="00FD4A11"/>
    <w:rsid w:val="00FD4F80"/>
    <w:rsid w:val="00FE23E2"/>
    <w:rsid w:val="00FE5D65"/>
    <w:rsid w:val="00FF3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3B515"/>
  <w15:chartTrackingRefBased/>
  <w15:docId w15:val="{3C407F2B-D43C-44AA-B7F6-CB79540F0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6ABF"/>
    <w:pPr>
      <w:ind w:left="720"/>
      <w:contextualSpacing/>
    </w:pPr>
  </w:style>
  <w:style w:type="paragraph" w:styleId="Header">
    <w:name w:val="header"/>
    <w:basedOn w:val="Normal"/>
    <w:link w:val="HeaderChar"/>
    <w:uiPriority w:val="99"/>
    <w:unhideWhenUsed/>
    <w:rsid w:val="00D133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310"/>
  </w:style>
  <w:style w:type="paragraph" w:styleId="Footer">
    <w:name w:val="footer"/>
    <w:basedOn w:val="Normal"/>
    <w:link w:val="FooterChar"/>
    <w:uiPriority w:val="99"/>
    <w:unhideWhenUsed/>
    <w:rsid w:val="00D133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310"/>
  </w:style>
  <w:style w:type="paragraph" w:styleId="NoSpacing">
    <w:name w:val="No Spacing"/>
    <w:uiPriority w:val="1"/>
    <w:qFormat/>
    <w:rsid w:val="00B3216A"/>
    <w:pPr>
      <w:spacing w:after="0" w:line="240" w:lineRule="auto"/>
    </w:pPr>
  </w:style>
  <w:style w:type="character" w:customStyle="1" w:styleId="hlfld-contribauthor">
    <w:name w:val="hlfld-contribauthor"/>
    <w:basedOn w:val="DefaultParagraphFont"/>
    <w:rsid w:val="008041D8"/>
  </w:style>
  <w:style w:type="character" w:styleId="Hyperlink">
    <w:name w:val="Hyperlink"/>
    <w:basedOn w:val="DefaultParagraphFont"/>
    <w:uiPriority w:val="99"/>
    <w:unhideWhenUsed/>
    <w:rsid w:val="008041D8"/>
    <w:rPr>
      <w:color w:val="0000FF"/>
      <w:u w:val="single"/>
    </w:rPr>
  </w:style>
  <w:style w:type="character" w:customStyle="1" w:styleId="nlmsource">
    <w:name w:val="nlm_source"/>
    <w:basedOn w:val="DefaultParagraphFont"/>
    <w:rsid w:val="008041D8"/>
  </w:style>
  <w:style w:type="character" w:customStyle="1" w:styleId="separator">
    <w:name w:val="separator"/>
    <w:basedOn w:val="DefaultParagraphFont"/>
    <w:rsid w:val="008041D8"/>
  </w:style>
  <w:style w:type="character" w:styleId="UnresolvedMention">
    <w:name w:val="Unresolved Mention"/>
    <w:basedOn w:val="DefaultParagraphFont"/>
    <w:uiPriority w:val="99"/>
    <w:semiHidden/>
    <w:unhideWhenUsed/>
    <w:rsid w:val="00652C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forms.office.com/Pages/AnalysisPage.aspx?AnalyzerToken=NeoXAQv97eiQ0wIGGPYHOmlN26nFylFR&amp;id=-REPTm4EBUWcuNshUjEeIWBMi19mkZNPo8C2W_G6tKdURERLWERIRk03VjVaS005V1lTREg1U1dHVy4u"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abs/10.1080/1358165042000186253" TargetMode="Externa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1908</Words>
  <Characters>10880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Sadeka Dhali</dc:creator>
  <cp:keywords/>
  <dc:description/>
  <cp:lastModifiedBy>Sadeka Dhali</cp:lastModifiedBy>
  <cp:revision>6</cp:revision>
  <dcterms:created xsi:type="dcterms:W3CDTF">2022-04-16T14:33:00Z</dcterms:created>
  <dcterms:modified xsi:type="dcterms:W3CDTF">2022-04-20T15:23:00Z</dcterms:modified>
</cp:coreProperties>
</file>