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05814" w14:textId="77777777" w:rsidR="00EC4C60" w:rsidRDefault="00EC4C60" w:rsidP="00DD2846">
      <w:pPr>
        <w:shd w:val="clear" w:color="auto" w:fill="153D63" w:themeFill="text2" w:themeFillTint="E6"/>
      </w:pPr>
    </w:p>
    <w:p w14:paraId="6D68D791" w14:textId="77777777" w:rsidR="00EC4C60" w:rsidRDefault="00EC4C60" w:rsidP="00EC4C60"/>
    <w:p w14:paraId="518E7749" w14:textId="77777777" w:rsidR="00EC4C60" w:rsidRDefault="00EC4C60" w:rsidP="00EC4C60"/>
    <w:p w14:paraId="0A0CC38D" w14:textId="033BD099" w:rsidR="00EC4C60" w:rsidRPr="00EC4B43" w:rsidRDefault="00EC4C60" w:rsidP="00EC4C60">
      <w:pPr>
        <w:jc w:val="center"/>
        <w:rPr>
          <w:rFonts w:ascii="Arial" w:hAnsi="Arial" w:cs="Arial"/>
          <w:b/>
          <w:bCs/>
          <w:sz w:val="22"/>
          <w:szCs w:val="22"/>
        </w:rPr>
      </w:pPr>
      <w:r w:rsidRPr="00EC4B43">
        <w:rPr>
          <w:rFonts w:ascii="Arial" w:hAnsi="Arial" w:cs="Arial"/>
          <w:b/>
          <w:bCs/>
          <w:sz w:val="22"/>
          <w:szCs w:val="22"/>
        </w:rPr>
        <w:t>Name: Heena Khan</w:t>
      </w:r>
    </w:p>
    <w:p w14:paraId="26B6A329" w14:textId="77777777" w:rsidR="00EC4C60" w:rsidRPr="00EC4B43" w:rsidRDefault="00EC4C60" w:rsidP="00EC4C60">
      <w:pPr>
        <w:jc w:val="center"/>
        <w:rPr>
          <w:rFonts w:ascii="Arial" w:hAnsi="Arial" w:cs="Arial"/>
          <w:b/>
          <w:bCs/>
          <w:sz w:val="22"/>
          <w:szCs w:val="22"/>
        </w:rPr>
      </w:pPr>
      <w:r w:rsidRPr="00EC4B43">
        <w:rPr>
          <w:rFonts w:ascii="Arial" w:hAnsi="Arial" w:cs="Arial"/>
          <w:b/>
          <w:bCs/>
          <w:sz w:val="22"/>
          <w:szCs w:val="22"/>
        </w:rPr>
        <w:t>Student number: 2519590</w:t>
      </w:r>
    </w:p>
    <w:p w14:paraId="479E1271" w14:textId="77777777" w:rsidR="00EC4C60" w:rsidRPr="00EC4B43" w:rsidRDefault="00EC4C60" w:rsidP="00EC4C60">
      <w:pPr>
        <w:jc w:val="center"/>
        <w:rPr>
          <w:rFonts w:ascii="Arial" w:hAnsi="Arial" w:cs="Arial"/>
          <w:b/>
          <w:bCs/>
          <w:sz w:val="22"/>
          <w:szCs w:val="22"/>
        </w:rPr>
      </w:pPr>
      <w:r w:rsidRPr="00EC4B43">
        <w:rPr>
          <w:rFonts w:ascii="Arial" w:hAnsi="Arial" w:cs="Arial"/>
          <w:b/>
          <w:bCs/>
          <w:sz w:val="22"/>
          <w:szCs w:val="22"/>
        </w:rPr>
        <w:t>Module Code: BMHP5014</w:t>
      </w:r>
    </w:p>
    <w:p w14:paraId="16365BE2" w14:textId="77777777" w:rsidR="00EC4C60" w:rsidRPr="00EC4B43" w:rsidRDefault="00EC4C60" w:rsidP="00EC4C60">
      <w:pPr>
        <w:spacing w:before="120" w:after="120"/>
        <w:jc w:val="center"/>
        <w:rPr>
          <w:rFonts w:ascii="Arial" w:hAnsi="Arial" w:cs="Arial"/>
          <w:b/>
          <w:bCs/>
          <w:sz w:val="22"/>
          <w:szCs w:val="22"/>
        </w:rPr>
      </w:pPr>
      <w:r w:rsidRPr="00EC4B43">
        <w:rPr>
          <w:rFonts w:ascii="Arial" w:hAnsi="Arial" w:cs="Arial"/>
          <w:b/>
          <w:bCs/>
          <w:sz w:val="22"/>
          <w:szCs w:val="22"/>
        </w:rPr>
        <w:t>Module Title: Changemakers: Creativity and Value Creation</w:t>
      </w:r>
    </w:p>
    <w:p w14:paraId="3E6FB6FB" w14:textId="77777777" w:rsidR="00EC4C60" w:rsidRPr="00EC4B43" w:rsidRDefault="00EC4C60" w:rsidP="00EC4C60">
      <w:pPr>
        <w:jc w:val="center"/>
        <w:rPr>
          <w:rFonts w:ascii="Arial" w:hAnsi="Arial" w:cs="Arial"/>
          <w:b/>
          <w:bCs/>
          <w:sz w:val="22"/>
          <w:szCs w:val="22"/>
        </w:rPr>
      </w:pPr>
      <w:r w:rsidRPr="00EC4B43">
        <w:rPr>
          <w:rFonts w:ascii="Arial" w:hAnsi="Arial" w:cs="Arial"/>
          <w:b/>
          <w:bCs/>
          <w:sz w:val="22"/>
          <w:szCs w:val="22"/>
        </w:rPr>
        <w:t>Assignment Title: Component 2: Written Assignment (Report)</w:t>
      </w:r>
    </w:p>
    <w:p w14:paraId="7BF57AA2" w14:textId="5ECB98C4" w:rsidR="00EC4C60" w:rsidRDefault="00EC4C60" w:rsidP="00EC4C60">
      <w:pPr>
        <w:tabs>
          <w:tab w:val="left" w:pos="3090"/>
        </w:tabs>
      </w:pPr>
    </w:p>
    <w:p w14:paraId="4D409B58" w14:textId="23340E49" w:rsidR="00CA44A5" w:rsidRDefault="00EC4C60" w:rsidP="00EC4C60">
      <w:r w:rsidRPr="00EC4C60">
        <w:br w:type="page"/>
      </w:r>
      <w:r>
        <w:rPr>
          <w:noProof/>
        </w:rPr>
        <w:lastRenderedPageBreak/>
        <mc:AlternateContent>
          <mc:Choice Requires="wps">
            <w:drawing>
              <wp:anchor distT="0" distB="0" distL="114300" distR="114300" simplePos="0" relativeHeight="251684864" behindDoc="0" locked="0" layoutInCell="1" allowOverlap="1" wp14:anchorId="195C99F3" wp14:editId="59993169">
                <wp:simplePos x="0" y="0"/>
                <wp:positionH relativeFrom="column">
                  <wp:posOffset>5642658</wp:posOffset>
                </wp:positionH>
                <wp:positionV relativeFrom="paragraph">
                  <wp:posOffset>-272005</wp:posOffset>
                </wp:positionV>
                <wp:extent cx="1319514" cy="769716"/>
                <wp:effectExtent l="0" t="0" r="14605" b="11430"/>
                <wp:wrapNone/>
                <wp:docPr id="1105963439" name="Text Box 45"/>
                <wp:cNvGraphicFramePr/>
                <a:graphic xmlns:a="http://schemas.openxmlformats.org/drawingml/2006/main">
                  <a:graphicData uri="http://schemas.microsoft.com/office/word/2010/wordprocessingShape">
                    <wps:wsp>
                      <wps:cNvSpPr txBox="1"/>
                      <wps:spPr>
                        <a:xfrm>
                          <a:off x="0" y="0"/>
                          <a:ext cx="1319514" cy="769716"/>
                        </a:xfrm>
                        <a:prstGeom prst="rect">
                          <a:avLst/>
                        </a:prstGeom>
                        <a:solidFill>
                          <a:schemeClr val="lt1"/>
                        </a:solidFill>
                        <a:ln w="6350">
                          <a:solidFill>
                            <a:prstClr val="black"/>
                          </a:solidFill>
                        </a:ln>
                      </wps:spPr>
                      <wps:txbx>
                        <w:txbxContent>
                          <w:p w14:paraId="35B8D39C" w14:textId="45241A92" w:rsidR="00EC4C60" w:rsidRDefault="00EC4C60">
                            <w:r>
                              <w:rPr>
                                <w:noProof/>
                              </w:rPr>
                              <w:drawing>
                                <wp:inline distT="0" distB="0" distL="0" distR="0" wp14:anchorId="12136D48" wp14:editId="385D1EB9">
                                  <wp:extent cx="1105382" cy="705485"/>
                                  <wp:effectExtent l="0" t="0" r="0" b="0"/>
                                  <wp:docPr id="929644628" name="Picture 46" descr="Giving a voice to individuals with mental health condi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iving a voice to individuals with mental health condition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5638" cy="71203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5C99F3" id="_x0000_t202" coordsize="21600,21600" o:spt="202" path="m,l,21600r21600,l21600,xe">
                <v:stroke joinstyle="miter"/>
                <v:path gradientshapeok="t" o:connecttype="rect"/>
              </v:shapetype>
              <v:shape id="Text Box 45" o:spid="_x0000_s1026" type="#_x0000_t202" style="position:absolute;margin-left:444.3pt;margin-top:-21.4pt;width:103.9pt;height:6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" fillcolor="white [3201]" strokeweight=".5pt">
                <v:textbox>
                  <w:txbxContent>
                    <w:p w14:paraId="35B8D39C" w14:textId="45241A92" w:rsidR="00EC4C60" w:rsidRDefault="00EC4C60">
                      <w:r>
                        <w:rPr>
                          <w:noProof/>
                        </w:rPr>
                        <w:drawing>
                          <wp:inline distT="0" distB="0" distL="0" distR="0" wp14:anchorId="12136D48" wp14:editId="385D1EB9">
                            <wp:extent cx="1105382" cy="705485"/>
                            <wp:effectExtent l="0" t="0" r="0" b="0"/>
                            <wp:docPr id="929644628" name="Picture 46" descr="Giving a voice to individuals with mental health condi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iving a voice to individuals with mental health condition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5638" cy="712031"/>
                                    </a:xfrm>
                                    <a:prstGeom prst="rect">
                                      <a:avLst/>
                                    </a:prstGeom>
                                    <a:noFill/>
                                    <a:ln>
                                      <a:noFill/>
                                    </a:ln>
                                  </pic:spPr>
                                </pic:pic>
                              </a:graphicData>
                            </a:graphic>
                          </wp:inline>
                        </w:drawing>
                      </w:r>
                    </w:p>
                  </w:txbxContent>
                </v:textbox>
              </v:shape>
            </w:pict>
          </mc:Fallback>
        </mc:AlternateContent>
      </w:r>
      <w:r w:rsidR="00FC2E2A">
        <w:rPr>
          <w:noProof/>
        </w:rPr>
        <mc:AlternateContent>
          <mc:Choice Requires="wps">
            <w:drawing>
              <wp:anchor distT="0" distB="0" distL="114300" distR="114300" simplePos="0" relativeHeight="251683840" behindDoc="0" locked="0" layoutInCell="1" allowOverlap="1" wp14:anchorId="260930E0" wp14:editId="180A9D6D">
                <wp:simplePos x="0" y="0"/>
                <wp:positionH relativeFrom="column">
                  <wp:posOffset>-295154</wp:posOffset>
                </wp:positionH>
                <wp:positionV relativeFrom="paragraph">
                  <wp:posOffset>-289367</wp:posOffset>
                </wp:positionV>
                <wp:extent cx="1284789" cy="757917"/>
                <wp:effectExtent l="0" t="0" r="10795" b="23495"/>
                <wp:wrapNone/>
                <wp:docPr id="455318501" name="Text Box 38"/>
                <wp:cNvGraphicFramePr/>
                <a:graphic xmlns:a="http://schemas.openxmlformats.org/drawingml/2006/main">
                  <a:graphicData uri="http://schemas.microsoft.com/office/word/2010/wordprocessingShape">
                    <wps:wsp>
                      <wps:cNvSpPr txBox="1"/>
                      <wps:spPr>
                        <a:xfrm>
                          <a:off x="0" y="0"/>
                          <a:ext cx="1284789" cy="757917"/>
                        </a:xfrm>
                        <a:prstGeom prst="rect">
                          <a:avLst/>
                        </a:prstGeom>
                        <a:solidFill>
                          <a:schemeClr val="lt1"/>
                        </a:solidFill>
                        <a:ln w="6350">
                          <a:solidFill>
                            <a:prstClr val="black"/>
                          </a:solidFill>
                        </a:ln>
                      </wps:spPr>
                      <wps:txbx>
                        <w:txbxContent>
                          <w:p w14:paraId="528F14C4" w14:textId="592F9BD5" w:rsidR="00FC2E2A" w:rsidRDefault="00FC2E2A">
                            <w:r w:rsidRPr="00EC4C60">
                              <w:drawing>
                                <wp:inline distT="0" distB="0" distL="0" distR="0" wp14:anchorId="4015E120" wp14:editId="239D8B16">
                                  <wp:extent cx="1081258" cy="659757"/>
                                  <wp:effectExtent l="0" t="0" r="5080" b="7620"/>
                                  <wp:docPr id="1761588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88457" name=""/>
                                          <pic:cNvPicPr/>
                                        </pic:nvPicPr>
                                        <pic:blipFill>
                                          <a:blip r:embed="rId8"/>
                                          <a:stretch>
                                            <a:fillRect/>
                                          </a:stretch>
                                        </pic:blipFill>
                                        <pic:spPr>
                                          <a:xfrm>
                                            <a:off x="0" y="0"/>
                                            <a:ext cx="1102666" cy="67281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0930E0" id="Text Box 38" o:spid="_x0000_s1027" type="#_x0000_t202" style="position:absolute;margin-left:-23.25pt;margin-top:-22.8pt;width:101.15pt;height:59.7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" fillcolor="white [3201]" strokeweight=".5pt">
                <v:textbox>
                  <w:txbxContent>
                    <w:p w14:paraId="528F14C4" w14:textId="592F9BD5" w:rsidR="00FC2E2A" w:rsidRDefault="00FC2E2A">
                      <w:r w:rsidRPr="00EC4C60">
                        <w:drawing>
                          <wp:inline distT="0" distB="0" distL="0" distR="0" wp14:anchorId="4015E120" wp14:editId="239D8B16">
                            <wp:extent cx="1081258" cy="659757"/>
                            <wp:effectExtent l="0" t="0" r="5080" b="7620"/>
                            <wp:docPr id="1761588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588457" name=""/>
                                    <pic:cNvPicPr/>
                                  </pic:nvPicPr>
                                  <pic:blipFill>
                                    <a:blip r:embed="rId8"/>
                                    <a:stretch>
                                      <a:fillRect/>
                                    </a:stretch>
                                  </pic:blipFill>
                                  <pic:spPr>
                                    <a:xfrm>
                                      <a:off x="0" y="0"/>
                                      <a:ext cx="1102666" cy="672819"/>
                                    </a:xfrm>
                                    <a:prstGeom prst="rect">
                                      <a:avLst/>
                                    </a:prstGeom>
                                  </pic:spPr>
                                </pic:pic>
                              </a:graphicData>
                            </a:graphic>
                          </wp:inline>
                        </w:drawing>
                      </w:r>
                    </w:p>
                  </w:txbxContent>
                </v:textbox>
              </v:shape>
            </w:pict>
          </mc:Fallback>
        </mc:AlternateContent>
      </w:r>
      <w:r w:rsidR="00FC2E2A">
        <w:rPr>
          <w:noProof/>
        </w:rPr>
        <mc:AlternateContent>
          <mc:Choice Requires="wps">
            <w:drawing>
              <wp:anchor distT="0" distB="0" distL="114300" distR="114300" simplePos="0" relativeHeight="251660288" behindDoc="0" locked="0" layoutInCell="1" allowOverlap="1" wp14:anchorId="52C475F7" wp14:editId="0E6EEC4B">
                <wp:simplePos x="0" y="0"/>
                <wp:positionH relativeFrom="column">
                  <wp:posOffset>1064871</wp:posOffset>
                </wp:positionH>
                <wp:positionV relativeFrom="paragraph">
                  <wp:posOffset>196770</wp:posOffset>
                </wp:positionV>
                <wp:extent cx="4394200" cy="272005"/>
                <wp:effectExtent l="0" t="0" r="25400" b="13970"/>
                <wp:wrapNone/>
                <wp:docPr id="2070351162" name="Text Box 8"/>
                <wp:cNvGraphicFramePr/>
                <a:graphic xmlns:a="http://schemas.openxmlformats.org/drawingml/2006/main">
                  <a:graphicData uri="http://schemas.microsoft.com/office/word/2010/wordprocessingShape">
                    <wps:wsp>
                      <wps:cNvSpPr txBox="1"/>
                      <wps:spPr>
                        <a:xfrm>
                          <a:off x="0" y="0"/>
                          <a:ext cx="4394200" cy="272005"/>
                        </a:xfrm>
                        <a:prstGeom prst="rect">
                          <a:avLst/>
                        </a:prstGeom>
                        <a:solidFill>
                          <a:srgbClr val="99CCFF"/>
                        </a:solidFill>
                        <a:ln w="6350">
                          <a:solidFill>
                            <a:schemeClr val="accent1"/>
                          </a:solidFill>
                        </a:ln>
                      </wps:spPr>
                      <wps:txbx>
                        <w:txbxContent>
                          <w:p w14:paraId="0F496B4B" w14:textId="5DD77655" w:rsidR="00DD2846" w:rsidRPr="00DD2846" w:rsidRDefault="00DD2846" w:rsidP="00DD2846">
                            <w:pPr>
                              <w:jc w:val="center"/>
                              <w:rPr>
                                <w:b/>
                                <w:bCs/>
                                <w:color w:val="3A7C22" w:themeColor="accent6" w:themeShade="BF"/>
                              </w:rPr>
                            </w:pPr>
                            <w:r w:rsidRPr="00DD2846">
                              <w:rPr>
                                <w:b/>
                                <w:bCs/>
                                <w:color w:val="3A7C22" w:themeColor="accent6" w:themeShade="BF"/>
                              </w:rPr>
                              <w:t xml:space="preserve">Connecting People </w:t>
                            </w:r>
                            <w:proofErr w:type="gramStart"/>
                            <w:r w:rsidRPr="00DD2846">
                              <w:rPr>
                                <w:b/>
                                <w:bCs/>
                                <w:color w:val="3A7C22" w:themeColor="accent6" w:themeShade="BF"/>
                              </w:rPr>
                              <w:t>To</w:t>
                            </w:r>
                            <w:proofErr w:type="gramEnd"/>
                            <w:r w:rsidRPr="00DD2846">
                              <w:rPr>
                                <w:b/>
                                <w:bCs/>
                                <w:color w:val="3A7C22" w:themeColor="accent6" w:themeShade="BF"/>
                              </w:rPr>
                              <w:t xml:space="preserve"> Mental Health Support Before Crisis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C475F7" id="Text Box 8" o:spid="_x0000_s1028" type="#_x0000_t202" style="position:absolute;margin-left:83.85pt;margin-top:15.5pt;width:346pt;height:21.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" fillcolor="#9cf" strokecolor="#156082 [3204]" strokeweight=".5pt">
                <v:textbox>
                  <w:txbxContent>
                    <w:p w14:paraId="0F496B4B" w14:textId="5DD77655" w:rsidR="00DD2846" w:rsidRPr="00DD2846" w:rsidRDefault="00DD2846" w:rsidP="00DD2846">
                      <w:pPr>
                        <w:jc w:val="center"/>
                        <w:rPr>
                          <w:b/>
                          <w:bCs/>
                          <w:color w:val="3A7C22" w:themeColor="accent6" w:themeShade="BF"/>
                        </w:rPr>
                      </w:pPr>
                      <w:r w:rsidRPr="00DD2846">
                        <w:rPr>
                          <w:b/>
                          <w:bCs/>
                          <w:color w:val="3A7C22" w:themeColor="accent6" w:themeShade="BF"/>
                        </w:rPr>
                        <w:t xml:space="preserve">Connecting People </w:t>
                      </w:r>
                      <w:proofErr w:type="gramStart"/>
                      <w:r w:rsidRPr="00DD2846">
                        <w:rPr>
                          <w:b/>
                          <w:bCs/>
                          <w:color w:val="3A7C22" w:themeColor="accent6" w:themeShade="BF"/>
                        </w:rPr>
                        <w:t>To</w:t>
                      </w:r>
                      <w:proofErr w:type="gramEnd"/>
                      <w:r w:rsidRPr="00DD2846">
                        <w:rPr>
                          <w:b/>
                          <w:bCs/>
                          <w:color w:val="3A7C22" w:themeColor="accent6" w:themeShade="BF"/>
                        </w:rPr>
                        <w:t xml:space="preserve"> Mental Health Support Before Crisis Point</w:t>
                      </w:r>
                    </w:p>
                  </w:txbxContent>
                </v:textbox>
              </v:shape>
            </w:pict>
          </mc:Fallback>
        </mc:AlternateContent>
      </w:r>
      <w:r w:rsidR="00FC2E2A">
        <w:rPr>
          <w:noProof/>
        </w:rPr>
        <mc:AlternateContent>
          <mc:Choice Requires="wps">
            <w:drawing>
              <wp:anchor distT="0" distB="0" distL="114300" distR="114300" simplePos="0" relativeHeight="251682816" behindDoc="0" locked="0" layoutInCell="1" allowOverlap="1" wp14:anchorId="78304460" wp14:editId="3A257D6B">
                <wp:simplePos x="0" y="0"/>
                <wp:positionH relativeFrom="margin">
                  <wp:posOffset>2046967</wp:posOffset>
                </wp:positionH>
                <wp:positionV relativeFrom="paragraph">
                  <wp:posOffset>9084744</wp:posOffset>
                </wp:positionV>
                <wp:extent cx="2586941" cy="989635"/>
                <wp:effectExtent l="0" t="0" r="23495" b="20320"/>
                <wp:wrapNone/>
                <wp:docPr id="1316378176" name="Rectangle 36"/>
                <wp:cNvGraphicFramePr/>
                <a:graphic xmlns:a="http://schemas.openxmlformats.org/drawingml/2006/main">
                  <a:graphicData uri="http://schemas.microsoft.com/office/word/2010/wordprocessingShape">
                    <wps:wsp>
                      <wps:cNvSpPr/>
                      <wps:spPr>
                        <a:xfrm>
                          <a:off x="0" y="0"/>
                          <a:ext cx="2586941" cy="9896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FE1A6E" w14:textId="11C9C0DB" w:rsidR="00FC2E2A" w:rsidRPr="00FC2E2A" w:rsidRDefault="00FC2E2A" w:rsidP="00FC2E2A">
                            <w:pPr>
                              <w:shd w:val="clear" w:color="auto" w:fill="4EA72E" w:themeFill="accent6"/>
                              <w:jc w:val="center"/>
                              <w:rPr>
                                <w:b/>
                                <w:bCs/>
                                <w:sz w:val="14"/>
                                <w:szCs w:val="14"/>
                                <w:u w:val="single"/>
                              </w:rPr>
                            </w:pPr>
                            <w:r w:rsidRPr="00FC2E2A">
                              <w:rPr>
                                <w:b/>
                                <w:bCs/>
                                <w:sz w:val="14"/>
                                <w:szCs w:val="14"/>
                                <w:u w:val="single"/>
                              </w:rPr>
                              <w:t>Promotion &amp; Dissemination</w:t>
                            </w:r>
                          </w:p>
                          <w:p w14:paraId="3720A048"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Social media campaigns </w:t>
                            </w:r>
                          </w:p>
                          <w:p w14:paraId="6390E2E7"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GP surgeries &amp; healthcare settings </w:t>
                            </w:r>
                          </w:p>
                          <w:p w14:paraId="252612EF"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Universities &amp; workplaces </w:t>
                            </w:r>
                          </w:p>
                          <w:p w14:paraId="3B794044"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Partnerships with charities </w:t>
                            </w:r>
                          </w:p>
                          <w:p w14:paraId="69D5D566" w14:textId="70605A68"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 Community events &amp; public health initiatives.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304460" id="Rectangle 36" o:spid="_x0000_s1029" style="position:absolute;margin-left:161.2pt;margin-top:715.35pt;width:203.7pt;height:77.9pt;z-index:2516828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" fillcolor="white [3201]" strokecolor="#4ea72e [3209]" strokeweight="1.5pt">
                <v:textbox>
                  <w:txbxContent>
                    <w:p w14:paraId="6CFE1A6E" w14:textId="11C9C0DB" w:rsidR="00FC2E2A" w:rsidRPr="00FC2E2A" w:rsidRDefault="00FC2E2A" w:rsidP="00FC2E2A">
                      <w:pPr>
                        <w:shd w:val="clear" w:color="auto" w:fill="4EA72E" w:themeFill="accent6"/>
                        <w:jc w:val="center"/>
                        <w:rPr>
                          <w:b/>
                          <w:bCs/>
                          <w:sz w:val="14"/>
                          <w:szCs w:val="14"/>
                          <w:u w:val="single"/>
                        </w:rPr>
                      </w:pPr>
                      <w:r w:rsidRPr="00FC2E2A">
                        <w:rPr>
                          <w:b/>
                          <w:bCs/>
                          <w:sz w:val="14"/>
                          <w:szCs w:val="14"/>
                          <w:u w:val="single"/>
                        </w:rPr>
                        <w:t>Promotion &amp; Dissemination</w:t>
                      </w:r>
                    </w:p>
                    <w:p w14:paraId="3720A048"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Social media campaigns </w:t>
                      </w:r>
                    </w:p>
                    <w:p w14:paraId="6390E2E7"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GP surgeries &amp; healthcare settings </w:t>
                      </w:r>
                    </w:p>
                    <w:p w14:paraId="252612EF"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Universities &amp; workplaces </w:t>
                      </w:r>
                    </w:p>
                    <w:p w14:paraId="3B794044" w14:textId="77777777"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Partnerships with charities </w:t>
                      </w:r>
                    </w:p>
                    <w:p w14:paraId="69D5D566" w14:textId="70605A68" w:rsidR="00FC2E2A" w:rsidRPr="00FC2E2A" w:rsidRDefault="00FC2E2A" w:rsidP="00FC2E2A">
                      <w:pPr>
                        <w:pStyle w:val="ListParagraph"/>
                        <w:numPr>
                          <w:ilvl w:val="0"/>
                          <w:numId w:val="14"/>
                        </w:numPr>
                        <w:shd w:val="clear" w:color="auto" w:fill="153D63" w:themeFill="text2" w:themeFillTint="E6"/>
                        <w:rPr>
                          <w:b/>
                          <w:bCs/>
                          <w:sz w:val="14"/>
                          <w:szCs w:val="14"/>
                        </w:rPr>
                      </w:pPr>
                      <w:r w:rsidRPr="00FC2E2A">
                        <w:rPr>
                          <w:b/>
                          <w:bCs/>
                          <w:sz w:val="14"/>
                          <w:szCs w:val="14"/>
                        </w:rPr>
                        <w:t xml:space="preserve"> Community events &amp; public health initiatives.</w:t>
                      </w:r>
                    </w:p>
                  </w:txbxContent>
                </v:textbox>
                <w10:wrap anchorx="margin"/>
              </v:rect>
            </w:pict>
          </mc:Fallback>
        </mc:AlternateContent>
      </w:r>
      <w:r w:rsidR="004E1BDD">
        <w:rPr>
          <w:noProof/>
        </w:rPr>
        <mc:AlternateContent>
          <mc:Choice Requires="wps">
            <w:drawing>
              <wp:anchor distT="0" distB="0" distL="114300" distR="114300" simplePos="0" relativeHeight="251681792" behindDoc="0" locked="0" layoutInCell="1" allowOverlap="1" wp14:anchorId="6CAAE991" wp14:editId="3FB478B0">
                <wp:simplePos x="0" y="0"/>
                <wp:positionH relativeFrom="column">
                  <wp:posOffset>4705109</wp:posOffset>
                </wp:positionH>
                <wp:positionV relativeFrom="paragraph">
                  <wp:posOffset>7211028</wp:posOffset>
                </wp:positionV>
                <wp:extent cx="2324502" cy="2916820"/>
                <wp:effectExtent l="0" t="0" r="19050" b="17145"/>
                <wp:wrapNone/>
                <wp:docPr id="16693390" name="Rectangle: Rounded Corners 33"/>
                <wp:cNvGraphicFramePr/>
                <a:graphic xmlns:a="http://schemas.openxmlformats.org/drawingml/2006/main">
                  <a:graphicData uri="http://schemas.microsoft.com/office/word/2010/wordprocessingShape">
                    <wps:wsp>
                      <wps:cNvSpPr/>
                      <wps:spPr>
                        <a:xfrm>
                          <a:off x="0" y="0"/>
                          <a:ext cx="2324502" cy="291682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E6C8A6" w14:textId="34A37738" w:rsidR="004E1BDD" w:rsidRPr="004E1BDD" w:rsidRDefault="004E1BDD" w:rsidP="004E1BDD">
                            <w:pPr>
                              <w:shd w:val="clear" w:color="auto" w:fill="4EA72E" w:themeFill="accent6"/>
                              <w:jc w:val="center"/>
                              <w:rPr>
                                <w:b/>
                                <w:bCs/>
                                <w:u w:val="single"/>
                              </w:rPr>
                            </w:pPr>
                            <w:r w:rsidRPr="004E1BDD">
                              <w:rPr>
                                <w:b/>
                                <w:bCs/>
                                <w:u w:val="single"/>
                              </w:rPr>
                              <w:t>TECHNOLOGY INTEGRATION</w:t>
                            </w:r>
                          </w:p>
                          <w:p w14:paraId="2EC53391" w14:textId="34663482" w:rsidR="004E1BDD" w:rsidRPr="004E1BDD" w:rsidRDefault="004E1BDD" w:rsidP="004E1BDD">
                            <w:pPr>
                              <w:pStyle w:val="ListParagraph"/>
                              <w:numPr>
                                <w:ilvl w:val="0"/>
                                <w:numId w:val="13"/>
                              </w:numPr>
                              <w:rPr>
                                <w:b/>
                                <w:bCs/>
                                <w:sz w:val="20"/>
                                <w:szCs w:val="20"/>
                              </w:rPr>
                            </w:pPr>
                            <w:r w:rsidRPr="004E1BDD">
                              <w:rPr>
                                <w:b/>
                                <w:bCs/>
                                <w:sz w:val="20"/>
                                <w:szCs w:val="20"/>
                              </w:rPr>
                              <w:t>Mobile app &amp; website: Accessible 24/7 on any device.</w:t>
                            </w:r>
                          </w:p>
                          <w:p w14:paraId="562CF98A" w14:textId="58BD381F" w:rsidR="004E1BDD" w:rsidRPr="004E1BDD" w:rsidRDefault="004E1BDD" w:rsidP="004E1BDD">
                            <w:pPr>
                              <w:pStyle w:val="ListParagraph"/>
                              <w:numPr>
                                <w:ilvl w:val="0"/>
                                <w:numId w:val="13"/>
                              </w:numPr>
                              <w:rPr>
                                <w:b/>
                                <w:bCs/>
                                <w:sz w:val="20"/>
                                <w:szCs w:val="20"/>
                              </w:rPr>
                            </w:pPr>
                            <w:r w:rsidRPr="004E1BDD">
                              <w:rPr>
                                <w:b/>
                                <w:bCs/>
                                <w:sz w:val="20"/>
                                <w:szCs w:val="20"/>
                              </w:rPr>
                              <w:t>Secure &amp; Confidential: End-to-end encryption and secure login.</w:t>
                            </w:r>
                          </w:p>
                          <w:p w14:paraId="32709820" w14:textId="1F46E68D" w:rsidR="004E1BDD" w:rsidRPr="004E1BDD" w:rsidRDefault="004E1BDD" w:rsidP="004E1BDD">
                            <w:pPr>
                              <w:pStyle w:val="ListParagraph"/>
                              <w:numPr>
                                <w:ilvl w:val="0"/>
                                <w:numId w:val="13"/>
                              </w:numPr>
                              <w:rPr>
                                <w:b/>
                                <w:bCs/>
                                <w:sz w:val="20"/>
                                <w:szCs w:val="20"/>
                              </w:rPr>
                            </w:pPr>
                            <w:r w:rsidRPr="004E1BDD">
                              <w:rPr>
                                <w:b/>
                                <w:bCs/>
                                <w:sz w:val="20"/>
                                <w:szCs w:val="20"/>
                              </w:rPr>
                              <w:t>Accessible for Everyone: Easy-read, audio, multiple languages and inclusive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AAE991" id="Rectangle: Rounded Corners 33" o:spid="_x0000_s1030" style="position:absolute;margin-left:370.5pt;margin-top:567.8pt;width:183.05pt;height:229.65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" fillcolor="#156082 [3204]" strokecolor="#030e13 [484]" strokeweight="1.5pt">
                <v:stroke joinstyle="miter"/>
                <v:textbox>
                  <w:txbxContent>
                    <w:p w14:paraId="4EE6C8A6" w14:textId="34A37738" w:rsidR="004E1BDD" w:rsidRPr="004E1BDD" w:rsidRDefault="004E1BDD" w:rsidP="004E1BDD">
                      <w:pPr>
                        <w:shd w:val="clear" w:color="auto" w:fill="4EA72E" w:themeFill="accent6"/>
                        <w:jc w:val="center"/>
                        <w:rPr>
                          <w:b/>
                          <w:bCs/>
                          <w:u w:val="single"/>
                        </w:rPr>
                      </w:pPr>
                      <w:r w:rsidRPr="004E1BDD">
                        <w:rPr>
                          <w:b/>
                          <w:bCs/>
                          <w:u w:val="single"/>
                        </w:rPr>
                        <w:t>TECHNOLOGY INTEGRATION</w:t>
                      </w:r>
                    </w:p>
                    <w:p w14:paraId="2EC53391" w14:textId="34663482" w:rsidR="004E1BDD" w:rsidRPr="004E1BDD" w:rsidRDefault="004E1BDD" w:rsidP="004E1BDD">
                      <w:pPr>
                        <w:pStyle w:val="ListParagraph"/>
                        <w:numPr>
                          <w:ilvl w:val="0"/>
                          <w:numId w:val="13"/>
                        </w:numPr>
                        <w:rPr>
                          <w:b/>
                          <w:bCs/>
                          <w:sz w:val="20"/>
                          <w:szCs w:val="20"/>
                        </w:rPr>
                      </w:pPr>
                      <w:r w:rsidRPr="004E1BDD">
                        <w:rPr>
                          <w:b/>
                          <w:bCs/>
                          <w:sz w:val="20"/>
                          <w:szCs w:val="20"/>
                        </w:rPr>
                        <w:t>Mobile app &amp; website: Accessible 24/7 on any device.</w:t>
                      </w:r>
                    </w:p>
                    <w:p w14:paraId="562CF98A" w14:textId="58BD381F" w:rsidR="004E1BDD" w:rsidRPr="004E1BDD" w:rsidRDefault="004E1BDD" w:rsidP="004E1BDD">
                      <w:pPr>
                        <w:pStyle w:val="ListParagraph"/>
                        <w:numPr>
                          <w:ilvl w:val="0"/>
                          <w:numId w:val="13"/>
                        </w:numPr>
                        <w:rPr>
                          <w:b/>
                          <w:bCs/>
                          <w:sz w:val="20"/>
                          <w:szCs w:val="20"/>
                        </w:rPr>
                      </w:pPr>
                      <w:r w:rsidRPr="004E1BDD">
                        <w:rPr>
                          <w:b/>
                          <w:bCs/>
                          <w:sz w:val="20"/>
                          <w:szCs w:val="20"/>
                        </w:rPr>
                        <w:t>Secure &amp; Confidential: End-to-end encryption and secure login.</w:t>
                      </w:r>
                    </w:p>
                    <w:p w14:paraId="32709820" w14:textId="1F46E68D" w:rsidR="004E1BDD" w:rsidRPr="004E1BDD" w:rsidRDefault="004E1BDD" w:rsidP="004E1BDD">
                      <w:pPr>
                        <w:pStyle w:val="ListParagraph"/>
                        <w:numPr>
                          <w:ilvl w:val="0"/>
                          <w:numId w:val="13"/>
                        </w:numPr>
                        <w:rPr>
                          <w:b/>
                          <w:bCs/>
                          <w:sz w:val="20"/>
                          <w:szCs w:val="20"/>
                        </w:rPr>
                      </w:pPr>
                      <w:r w:rsidRPr="004E1BDD">
                        <w:rPr>
                          <w:b/>
                          <w:bCs/>
                          <w:sz w:val="20"/>
                          <w:szCs w:val="20"/>
                        </w:rPr>
                        <w:t>Accessible for Everyone: Easy-read, audio, multiple languages and inclusive design.</w:t>
                      </w:r>
                    </w:p>
                  </w:txbxContent>
                </v:textbox>
              </v:roundrect>
            </w:pict>
          </mc:Fallback>
        </mc:AlternateContent>
      </w:r>
      <w:r w:rsidR="004E1BDD">
        <w:rPr>
          <w:noProof/>
        </w:rPr>
        <mc:AlternateContent>
          <mc:Choice Requires="wps">
            <w:drawing>
              <wp:anchor distT="0" distB="0" distL="114300" distR="114300" simplePos="0" relativeHeight="251680768" behindDoc="0" locked="0" layoutInCell="1" allowOverlap="1" wp14:anchorId="66BE02EB" wp14:editId="0F66F62E">
                <wp:simplePos x="0" y="0"/>
                <wp:positionH relativeFrom="column">
                  <wp:posOffset>-410901</wp:posOffset>
                </wp:positionH>
                <wp:positionV relativeFrom="paragraph">
                  <wp:posOffset>6991109</wp:posOffset>
                </wp:positionV>
                <wp:extent cx="2400935" cy="3177250"/>
                <wp:effectExtent l="0" t="0" r="18415" b="23495"/>
                <wp:wrapNone/>
                <wp:docPr id="491423243" name="Rectangle: Rounded Corners 32"/>
                <wp:cNvGraphicFramePr/>
                <a:graphic xmlns:a="http://schemas.openxmlformats.org/drawingml/2006/main">
                  <a:graphicData uri="http://schemas.microsoft.com/office/word/2010/wordprocessingShape">
                    <wps:wsp>
                      <wps:cNvSpPr/>
                      <wps:spPr>
                        <a:xfrm>
                          <a:off x="0" y="0"/>
                          <a:ext cx="2400935" cy="317725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7CE1A9" w14:textId="1C8C8995" w:rsidR="00001C21" w:rsidRPr="004E1BDD" w:rsidRDefault="00001C21" w:rsidP="004E1BDD">
                            <w:pPr>
                              <w:shd w:val="clear" w:color="auto" w:fill="4EA72E" w:themeFill="accent6"/>
                              <w:jc w:val="center"/>
                              <w:rPr>
                                <w:b/>
                                <w:bCs/>
                                <w:sz w:val="20"/>
                                <w:szCs w:val="20"/>
                                <w:u w:val="single"/>
                              </w:rPr>
                            </w:pPr>
                            <w:r w:rsidRPr="004E1BDD">
                              <w:rPr>
                                <w:b/>
                                <w:bCs/>
                                <w:sz w:val="20"/>
                                <w:szCs w:val="20"/>
                                <w:u w:val="single"/>
                              </w:rPr>
                              <w:t xml:space="preserve">REGULATIONS </w:t>
                            </w:r>
                            <w:r w:rsidR="004E1BDD" w:rsidRPr="004E1BDD">
                              <w:rPr>
                                <w:b/>
                                <w:bCs/>
                                <w:sz w:val="20"/>
                                <w:szCs w:val="20"/>
                                <w:u w:val="single"/>
                              </w:rPr>
                              <w:t>&amp; STANDARDS</w:t>
                            </w:r>
                          </w:p>
                          <w:p w14:paraId="0683C32A" w14:textId="0C745602" w:rsidR="004E1BDD" w:rsidRPr="004E1BDD" w:rsidRDefault="004E1BDD" w:rsidP="004E1BDD">
                            <w:pPr>
                              <w:pStyle w:val="ListParagraph"/>
                              <w:numPr>
                                <w:ilvl w:val="0"/>
                                <w:numId w:val="12"/>
                              </w:numPr>
                              <w:rPr>
                                <w:b/>
                                <w:bCs/>
                                <w:sz w:val="16"/>
                                <w:szCs w:val="16"/>
                              </w:rPr>
                            </w:pPr>
                            <w:r w:rsidRPr="004E1BDD">
                              <w:rPr>
                                <w:b/>
                                <w:bCs/>
                                <w:sz w:val="16"/>
                                <w:szCs w:val="16"/>
                                <w:u w:val="single"/>
                              </w:rPr>
                              <w:t>CARE ACT 2014:</w:t>
                            </w:r>
                            <w:r w:rsidRPr="004E1BDD">
                              <w:rPr>
                                <w:b/>
                                <w:bCs/>
                                <w:sz w:val="16"/>
                                <w:szCs w:val="16"/>
                              </w:rPr>
                              <w:t xml:space="preserve"> Supports wellbeing, prevention and independence</w:t>
                            </w:r>
                          </w:p>
                          <w:p w14:paraId="2F86BAE1" w14:textId="478220D9" w:rsidR="004E1BDD" w:rsidRPr="004E1BDD" w:rsidRDefault="004E1BDD" w:rsidP="004E1BDD">
                            <w:pPr>
                              <w:pStyle w:val="ListParagraph"/>
                              <w:numPr>
                                <w:ilvl w:val="0"/>
                                <w:numId w:val="12"/>
                              </w:numPr>
                              <w:rPr>
                                <w:b/>
                                <w:bCs/>
                                <w:sz w:val="16"/>
                                <w:szCs w:val="16"/>
                              </w:rPr>
                            </w:pPr>
                            <w:r w:rsidRPr="004E1BDD">
                              <w:rPr>
                                <w:b/>
                                <w:bCs/>
                                <w:sz w:val="16"/>
                                <w:szCs w:val="16"/>
                                <w:u w:val="single"/>
                              </w:rPr>
                              <w:t>UK GDPR &amp; Data Protection Act 2018:</w:t>
                            </w:r>
                            <w:r w:rsidRPr="004E1BDD">
                              <w:rPr>
                                <w:b/>
                                <w:bCs/>
                                <w:sz w:val="16"/>
                                <w:szCs w:val="16"/>
                              </w:rPr>
                              <w:t xml:space="preserve"> Protects personal data with strict privacy and security</w:t>
                            </w:r>
                          </w:p>
                          <w:p w14:paraId="4FD941B4" w14:textId="5041A8E4" w:rsidR="004E1BDD" w:rsidRPr="004E1BDD" w:rsidRDefault="004E1BDD" w:rsidP="004E1BDD">
                            <w:pPr>
                              <w:pStyle w:val="ListParagraph"/>
                              <w:numPr>
                                <w:ilvl w:val="0"/>
                                <w:numId w:val="12"/>
                              </w:numPr>
                              <w:rPr>
                                <w:b/>
                                <w:bCs/>
                                <w:sz w:val="18"/>
                                <w:szCs w:val="18"/>
                              </w:rPr>
                            </w:pPr>
                            <w:r w:rsidRPr="004E1BDD">
                              <w:rPr>
                                <w:b/>
                                <w:bCs/>
                                <w:sz w:val="16"/>
                                <w:szCs w:val="16"/>
                                <w:u w:val="single"/>
                              </w:rPr>
                              <w:t xml:space="preserve">NHS </w:t>
                            </w:r>
                            <w:r w:rsidRPr="004E1BDD">
                              <w:rPr>
                                <w:b/>
                                <w:bCs/>
                                <w:sz w:val="18"/>
                                <w:szCs w:val="18"/>
                                <w:u w:val="single"/>
                              </w:rPr>
                              <w:t>Digital &amp; Cyber security standards:</w:t>
                            </w:r>
                            <w:r w:rsidRPr="004E1BDD">
                              <w:rPr>
                                <w:b/>
                                <w:bCs/>
                                <w:sz w:val="18"/>
                                <w:szCs w:val="18"/>
                              </w:rPr>
                              <w:t xml:space="preserve"> Ensures safe, secure and ethical use of information.</w:t>
                            </w:r>
                          </w:p>
                          <w:p w14:paraId="4B1A05C6" w14:textId="5E1DB441" w:rsidR="004E1BDD" w:rsidRPr="004E1BDD" w:rsidRDefault="004E1BDD" w:rsidP="004E1BDD">
                            <w:pPr>
                              <w:pStyle w:val="ListParagraph"/>
                              <w:numPr>
                                <w:ilvl w:val="0"/>
                                <w:numId w:val="12"/>
                              </w:numPr>
                              <w:rPr>
                                <w:b/>
                                <w:bCs/>
                                <w:sz w:val="18"/>
                                <w:szCs w:val="18"/>
                              </w:rPr>
                            </w:pPr>
                            <w:r w:rsidRPr="004E1BDD">
                              <w:rPr>
                                <w:b/>
                                <w:bCs/>
                                <w:sz w:val="18"/>
                                <w:szCs w:val="18"/>
                                <w:u w:val="single"/>
                              </w:rPr>
                              <w:t>CQC Standards</w:t>
                            </w:r>
                            <w:r w:rsidRPr="004E1BDD">
                              <w:rPr>
                                <w:b/>
                                <w:bCs/>
                                <w:sz w:val="18"/>
                                <w:szCs w:val="18"/>
                              </w:rPr>
                              <w:t>: Committed to safe, effective, caring, responsive and well led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BE02EB" id="Rectangle: Rounded Corners 32" o:spid="_x0000_s1031" style="position:absolute;margin-left:-32.35pt;margin-top:550.5pt;width:189.05pt;height:250.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" fillcolor="#156082 [3204]" strokecolor="#030e13 [484]" strokeweight="1.5pt">
                <v:stroke joinstyle="miter"/>
                <v:textbox>
                  <w:txbxContent>
                    <w:p w14:paraId="557CE1A9" w14:textId="1C8C8995" w:rsidR="00001C21" w:rsidRPr="004E1BDD" w:rsidRDefault="00001C21" w:rsidP="004E1BDD">
                      <w:pPr>
                        <w:shd w:val="clear" w:color="auto" w:fill="4EA72E" w:themeFill="accent6"/>
                        <w:jc w:val="center"/>
                        <w:rPr>
                          <w:b/>
                          <w:bCs/>
                          <w:sz w:val="20"/>
                          <w:szCs w:val="20"/>
                          <w:u w:val="single"/>
                        </w:rPr>
                      </w:pPr>
                      <w:r w:rsidRPr="004E1BDD">
                        <w:rPr>
                          <w:b/>
                          <w:bCs/>
                          <w:sz w:val="20"/>
                          <w:szCs w:val="20"/>
                          <w:u w:val="single"/>
                        </w:rPr>
                        <w:t xml:space="preserve">REGULATIONS </w:t>
                      </w:r>
                      <w:r w:rsidR="004E1BDD" w:rsidRPr="004E1BDD">
                        <w:rPr>
                          <w:b/>
                          <w:bCs/>
                          <w:sz w:val="20"/>
                          <w:szCs w:val="20"/>
                          <w:u w:val="single"/>
                        </w:rPr>
                        <w:t>&amp; STANDARDS</w:t>
                      </w:r>
                    </w:p>
                    <w:p w14:paraId="0683C32A" w14:textId="0C745602" w:rsidR="004E1BDD" w:rsidRPr="004E1BDD" w:rsidRDefault="004E1BDD" w:rsidP="004E1BDD">
                      <w:pPr>
                        <w:pStyle w:val="ListParagraph"/>
                        <w:numPr>
                          <w:ilvl w:val="0"/>
                          <w:numId w:val="12"/>
                        </w:numPr>
                        <w:rPr>
                          <w:b/>
                          <w:bCs/>
                          <w:sz w:val="16"/>
                          <w:szCs w:val="16"/>
                        </w:rPr>
                      </w:pPr>
                      <w:r w:rsidRPr="004E1BDD">
                        <w:rPr>
                          <w:b/>
                          <w:bCs/>
                          <w:sz w:val="16"/>
                          <w:szCs w:val="16"/>
                          <w:u w:val="single"/>
                        </w:rPr>
                        <w:t>CARE ACT 2014:</w:t>
                      </w:r>
                      <w:r w:rsidRPr="004E1BDD">
                        <w:rPr>
                          <w:b/>
                          <w:bCs/>
                          <w:sz w:val="16"/>
                          <w:szCs w:val="16"/>
                        </w:rPr>
                        <w:t xml:space="preserve"> Supports wellbeing, prevention and independence</w:t>
                      </w:r>
                    </w:p>
                    <w:p w14:paraId="2F86BAE1" w14:textId="478220D9" w:rsidR="004E1BDD" w:rsidRPr="004E1BDD" w:rsidRDefault="004E1BDD" w:rsidP="004E1BDD">
                      <w:pPr>
                        <w:pStyle w:val="ListParagraph"/>
                        <w:numPr>
                          <w:ilvl w:val="0"/>
                          <w:numId w:val="12"/>
                        </w:numPr>
                        <w:rPr>
                          <w:b/>
                          <w:bCs/>
                          <w:sz w:val="16"/>
                          <w:szCs w:val="16"/>
                        </w:rPr>
                      </w:pPr>
                      <w:r w:rsidRPr="004E1BDD">
                        <w:rPr>
                          <w:b/>
                          <w:bCs/>
                          <w:sz w:val="16"/>
                          <w:szCs w:val="16"/>
                          <w:u w:val="single"/>
                        </w:rPr>
                        <w:t>UK GDPR &amp; Data Protection Act 2018:</w:t>
                      </w:r>
                      <w:r w:rsidRPr="004E1BDD">
                        <w:rPr>
                          <w:b/>
                          <w:bCs/>
                          <w:sz w:val="16"/>
                          <w:szCs w:val="16"/>
                        </w:rPr>
                        <w:t xml:space="preserve"> Protects personal data with strict privacy and security</w:t>
                      </w:r>
                    </w:p>
                    <w:p w14:paraId="4FD941B4" w14:textId="5041A8E4" w:rsidR="004E1BDD" w:rsidRPr="004E1BDD" w:rsidRDefault="004E1BDD" w:rsidP="004E1BDD">
                      <w:pPr>
                        <w:pStyle w:val="ListParagraph"/>
                        <w:numPr>
                          <w:ilvl w:val="0"/>
                          <w:numId w:val="12"/>
                        </w:numPr>
                        <w:rPr>
                          <w:b/>
                          <w:bCs/>
                          <w:sz w:val="18"/>
                          <w:szCs w:val="18"/>
                        </w:rPr>
                      </w:pPr>
                      <w:r w:rsidRPr="004E1BDD">
                        <w:rPr>
                          <w:b/>
                          <w:bCs/>
                          <w:sz w:val="16"/>
                          <w:szCs w:val="16"/>
                          <w:u w:val="single"/>
                        </w:rPr>
                        <w:t xml:space="preserve">NHS </w:t>
                      </w:r>
                      <w:r w:rsidRPr="004E1BDD">
                        <w:rPr>
                          <w:b/>
                          <w:bCs/>
                          <w:sz w:val="18"/>
                          <w:szCs w:val="18"/>
                          <w:u w:val="single"/>
                        </w:rPr>
                        <w:t>Digital &amp; Cyber security standards:</w:t>
                      </w:r>
                      <w:r w:rsidRPr="004E1BDD">
                        <w:rPr>
                          <w:b/>
                          <w:bCs/>
                          <w:sz w:val="18"/>
                          <w:szCs w:val="18"/>
                        </w:rPr>
                        <w:t xml:space="preserve"> Ensures safe, secure and ethical use of information.</w:t>
                      </w:r>
                    </w:p>
                    <w:p w14:paraId="4B1A05C6" w14:textId="5E1DB441" w:rsidR="004E1BDD" w:rsidRPr="004E1BDD" w:rsidRDefault="004E1BDD" w:rsidP="004E1BDD">
                      <w:pPr>
                        <w:pStyle w:val="ListParagraph"/>
                        <w:numPr>
                          <w:ilvl w:val="0"/>
                          <w:numId w:val="12"/>
                        </w:numPr>
                        <w:rPr>
                          <w:b/>
                          <w:bCs/>
                          <w:sz w:val="18"/>
                          <w:szCs w:val="18"/>
                        </w:rPr>
                      </w:pPr>
                      <w:r w:rsidRPr="004E1BDD">
                        <w:rPr>
                          <w:b/>
                          <w:bCs/>
                          <w:sz w:val="18"/>
                          <w:szCs w:val="18"/>
                          <w:u w:val="single"/>
                        </w:rPr>
                        <w:t>CQC Standards</w:t>
                      </w:r>
                      <w:r w:rsidRPr="004E1BDD">
                        <w:rPr>
                          <w:b/>
                          <w:bCs/>
                          <w:sz w:val="18"/>
                          <w:szCs w:val="18"/>
                        </w:rPr>
                        <w:t>: Committed to safe, effective, caring, responsive and well led services.</w:t>
                      </w:r>
                    </w:p>
                  </w:txbxContent>
                </v:textbox>
              </v:roundrect>
            </w:pict>
          </mc:Fallback>
        </mc:AlternateContent>
      </w:r>
      <w:r w:rsidR="00001C21">
        <w:rPr>
          <w:noProof/>
        </w:rPr>
        <mc:AlternateContent>
          <mc:Choice Requires="wps">
            <w:drawing>
              <wp:anchor distT="0" distB="0" distL="114300" distR="114300" simplePos="0" relativeHeight="251678720" behindDoc="0" locked="0" layoutInCell="1" allowOverlap="1" wp14:anchorId="71AB9F0A" wp14:editId="533637B0">
                <wp:simplePos x="0" y="0"/>
                <wp:positionH relativeFrom="column">
                  <wp:posOffset>4600575</wp:posOffset>
                </wp:positionH>
                <wp:positionV relativeFrom="paragraph">
                  <wp:posOffset>4212606</wp:posOffset>
                </wp:positionV>
                <wp:extent cx="2442258" cy="2905245"/>
                <wp:effectExtent l="0" t="0" r="15240" b="28575"/>
                <wp:wrapNone/>
                <wp:docPr id="888143736" name="Rectangle: Rounded Corners 30"/>
                <wp:cNvGraphicFramePr/>
                <a:graphic xmlns:a="http://schemas.openxmlformats.org/drawingml/2006/main">
                  <a:graphicData uri="http://schemas.microsoft.com/office/word/2010/wordprocessingShape">
                    <wps:wsp>
                      <wps:cNvSpPr/>
                      <wps:spPr>
                        <a:xfrm>
                          <a:off x="0" y="0"/>
                          <a:ext cx="2442258" cy="290524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7E7B33" w14:textId="7B5A487D" w:rsidR="00153826" w:rsidRPr="00001C21" w:rsidRDefault="00153826" w:rsidP="00001C21">
                            <w:pPr>
                              <w:shd w:val="clear" w:color="auto" w:fill="4EA72E" w:themeFill="accent6"/>
                              <w:jc w:val="center"/>
                              <w:rPr>
                                <w:b/>
                                <w:bCs/>
                                <w:u w:val="single"/>
                              </w:rPr>
                            </w:pPr>
                            <w:r w:rsidRPr="00001C21">
                              <w:rPr>
                                <w:b/>
                                <w:bCs/>
                                <w:u w:val="single"/>
                              </w:rPr>
                              <w:t>I</w:t>
                            </w:r>
                            <w:r w:rsidR="00001C21">
                              <w:rPr>
                                <w:b/>
                                <w:bCs/>
                                <w:u w:val="single"/>
                              </w:rPr>
                              <w:t>MPLEMENTATION</w:t>
                            </w:r>
                          </w:p>
                          <w:p w14:paraId="0DB257B7" w14:textId="5A794475" w:rsidR="00153826" w:rsidRPr="00001C21" w:rsidRDefault="0042132A" w:rsidP="00153826">
                            <w:pPr>
                              <w:jc w:val="center"/>
                              <w:rPr>
                                <w:b/>
                                <w:bCs/>
                                <w:color w:val="FFFFFF" w:themeColor="background1"/>
                                <w:sz w:val="18"/>
                                <w:szCs w:val="18"/>
                                <w:u w:val="single"/>
                              </w:rPr>
                            </w:pPr>
                            <w:r w:rsidRPr="00001C21">
                              <w:rPr>
                                <w:b/>
                                <w:bCs/>
                                <w:color w:val="FFFFFF" w:themeColor="background1"/>
                                <w:sz w:val="18"/>
                                <w:szCs w:val="18"/>
                                <w:u w:val="single"/>
                              </w:rPr>
                              <w:t>Delivered across:</w:t>
                            </w:r>
                          </w:p>
                          <w:p w14:paraId="46D48037" w14:textId="1ABE7AC3"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NHS community mental health services.</w:t>
                            </w:r>
                          </w:p>
                          <w:p w14:paraId="576BC190" w14:textId="66AD6212"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GP practices</w:t>
                            </w:r>
                          </w:p>
                          <w:p w14:paraId="7D9A76AC" w14:textId="182B22DA"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Universities &amp; colleges</w:t>
                            </w:r>
                          </w:p>
                          <w:p w14:paraId="69E6099D" w14:textId="56D4C41E"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Community Centres</w:t>
                            </w:r>
                          </w:p>
                          <w:p w14:paraId="04C03860" w14:textId="157658AC"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Social care organisations</w:t>
                            </w:r>
                          </w:p>
                          <w:p w14:paraId="43D07EE5" w14:textId="77777777" w:rsidR="0042132A" w:rsidRPr="004E1BDD" w:rsidRDefault="0042132A" w:rsidP="0042132A">
                            <w:pPr>
                              <w:pStyle w:val="ListParagraph"/>
                              <w:rPr>
                                <w:b/>
                                <w:bCs/>
                                <w:color w:val="FFFFFF" w:themeColor="background1"/>
                                <w:sz w:val="18"/>
                                <w:szCs w:val="18"/>
                              </w:rPr>
                            </w:pPr>
                          </w:p>
                          <w:p w14:paraId="1DC7F8D5" w14:textId="77777777" w:rsidR="0042132A" w:rsidRPr="004E1BDD" w:rsidRDefault="0042132A" w:rsidP="0042132A">
                            <w:pPr>
                              <w:pStyle w:val="ListParagraph"/>
                              <w:rPr>
                                <w:b/>
                                <w:bCs/>
                                <w:color w:val="FFFFFF" w:themeColor="background1"/>
                                <w:sz w:val="18"/>
                                <w:szCs w:val="18"/>
                              </w:rPr>
                            </w:pPr>
                            <w:r w:rsidRPr="004E1BDD">
                              <w:rPr>
                                <w:b/>
                                <w:bCs/>
                                <w:color w:val="FFFFFF" w:themeColor="background1"/>
                                <w:sz w:val="18"/>
                                <w:szCs w:val="18"/>
                              </w:rPr>
                              <w:t>Delivered by:</w:t>
                            </w:r>
                          </w:p>
                          <w:p w14:paraId="6F7BEDA2" w14:textId="3F509DA4" w:rsidR="0042132A" w:rsidRPr="004E1BDD" w:rsidRDefault="0042132A" w:rsidP="0042132A">
                            <w:pPr>
                              <w:pStyle w:val="ListParagraph"/>
                              <w:rPr>
                                <w:b/>
                                <w:bCs/>
                                <w:color w:val="FFFFFF" w:themeColor="background1"/>
                                <w:sz w:val="18"/>
                                <w:szCs w:val="18"/>
                              </w:rPr>
                            </w:pPr>
                            <w:r w:rsidRPr="004E1BDD">
                              <w:rPr>
                                <w:b/>
                                <w:bCs/>
                                <w:color w:val="FFFFFF" w:themeColor="background1"/>
                                <w:sz w:val="18"/>
                                <w:szCs w:val="18"/>
                              </w:rPr>
                              <w:t>Health professionals</w:t>
                            </w:r>
                            <w:r w:rsidR="00001C21" w:rsidRPr="004E1BDD">
                              <w:rPr>
                                <w:b/>
                                <w:bCs/>
                                <w:color w:val="FFFFFF" w:themeColor="background1"/>
                                <w:sz w:val="18"/>
                                <w:szCs w:val="18"/>
                              </w:rPr>
                              <w:t>, charities, community organisations and technology specialists working together.</w:t>
                            </w:r>
                          </w:p>
                          <w:p w14:paraId="0454E245" w14:textId="77777777" w:rsidR="00153826" w:rsidRDefault="00153826" w:rsidP="0015382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1AB9F0A" id="Rectangle: Rounded Corners 30" o:spid="_x0000_s1032" style="position:absolute;margin-left:362.25pt;margin-top:331.7pt;width:192.3pt;height:228.7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" fillcolor="#156082 [3204]" strokecolor="#030e13 [484]" strokeweight="1.5pt">
                <v:stroke joinstyle="miter"/>
                <v:textbox>
                  <w:txbxContent>
                    <w:p w14:paraId="1B7E7B33" w14:textId="7B5A487D" w:rsidR="00153826" w:rsidRPr="00001C21" w:rsidRDefault="00153826" w:rsidP="00001C21">
                      <w:pPr>
                        <w:shd w:val="clear" w:color="auto" w:fill="4EA72E" w:themeFill="accent6"/>
                        <w:jc w:val="center"/>
                        <w:rPr>
                          <w:b/>
                          <w:bCs/>
                          <w:u w:val="single"/>
                        </w:rPr>
                      </w:pPr>
                      <w:r w:rsidRPr="00001C21">
                        <w:rPr>
                          <w:b/>
                          <w:bCs/>
                          <w:u w:val="single"/>
                        </w:rPr>
                        <w:t>I</w:t>
                      </w:r>
                      <w:r w:rsidR="00001C21">
                        <w:rPr>
                          <w:b/>
                          <w:bCs/>
                          <w:u w:val="single"/>
                        </w:rPr>
                        <w:t>MPLEMENTATION</w:t>
                      </w:r>
                    </w:p>
                    <w:p w14:paraId="0DB257B7" w14:textId="5A794475" w:rsidR="00153826" w:rsidRPr="00001C21" w:rsidRDefault="0042132A" w:rsidP="00153826">
                      <w:pPr>
                        <w:jc w:val="center"/>
                        <w:rPr>
                          <w:b/>
                          <w:bCs/>
                          <w:color w:val="FFFFFF" w:themeColor="background1"/>
                          <w:sz w:val="18"/>
                          <w:szCs w:val="18"/>
                          <w:u w:val="single"/>
                        </w:rPr>
                      </w:pPr>
                      <w:r w:rsidRPr="00001C21">
                        <w:rPr>
                          <w:b/>
                          <w:bCs/>
                          <w:color w:val="FFFFFF" w:themeColor="background1"/>
                          <w:sz w:val="18"/>
                          <w:szCs w:val="18"/>
                          <w:u w:val="single"/>
                        </w:rPr>
                        <w:t>Delivered across:</w:t>
                      </w:r>
                    </w:p>
                    <w:p w14:paraId="46D48037" w14:textId="1ABE7AC3"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NHS community mental health services.</w:t>
                      </w:r>
                    </w:p>
                    <w:p w14:paraId="576BC190" w14:textId="66AD6212"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GP practices</w:t>
                      </w:r>
                    </w:p>
                    <w:p w14:paraId="7D9A76AC" w14:textId="182B22DA"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Universities &amp; colleges</w:t>
                      </w:r>
                    </w:p>
                    <w:p w14:paraId="69E6099D" w14:textId="56D4C41E"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Community Centres</w:t>
                      </w:r>
                    </w:p>
                    <w:p w14:paraId="04C03860" w14:textId="157658AC" w:rsidR="0042132A" w:rsidRPr="004E1BDD" w:rsidRDefault="0042132A" w:rsidP="0042132A">
                      <w:pPr>
                        <w:pStyle w:val="ListParagraph"/>
                        <w:numPr>
                          <w:ilvl w:val="0"/>
                          <w:numId w:val="8"/>
                        </w:numPr>
                        <w:rPr>
                          <w:b/>
                          <w:bCs/>
                          <w:color w:val="FFFFFF" w:themeColor="background1"/>
                          <w:sz w:val="18"/>
                          <w:szCs w:val="18"/>
                        </w:rPr>
                      </w:pPr>
                      <w:r w:rsidRPr="004E1BDD">
                        <w:rPr>
                          <w:b/>
                          <w:bCs/>
                          <w:color w:val="FFFFFF" w:themeColor="background1"/>
                          <w:sz w:val="18"/>
                          <w:szCs w:val="18"/>
                        </w:rPr>
                        <w:t>Social care organisations</w:t>
                      </w:r>
                    </w:p>
                    <w:p w14:paraId="43D07EE5" w14:textId="77777777" w:rsidR="0042132A" w:rsidRPr="004E1BDD" w:rsidRDefault="0042132A" w:rsidP="0042132A">
                      <w:pPr>
                        <w:pStyle w:val="ListParagraph"/>
                        <w:rPr>
                          <w:b/>
                          <w:bCs/>
                          <w:color w:val="FFFFFF" w:themeColor="background1"/>
                          <w:sz w:val="18"/>
                          <w:szCs w:val="18"/>
                        </w:rPr>
                      </w:pPr>
                    </w:p>
                    <w:p w14:paraId="1DC7F8D5" w14:textId="77777777" w:rsidR="0042132A" w:rsidRPr="004E1BDD" w:rsidRDefault="0042132A" w:rsidP="0042132A">
                      <w:pPr>
                        <w:pStyle w:val="ListParagraph"/>
                        <w:rPr>
                          <w:b/>
                          <w:bCs/>
                          <w:color w:val="FFFFFF" w:themeColor="background1"/>
                          <w:sz w:val="18"/>
                          <w:szCs w:val="18"/>
                        </w:rPr>
                      </w:pPr>
                      <w:r w:rsidRPr="004E1BDD">
                        <w:rPr>
                          <w:b/>
                          <w:bCs/>
                          <w:color w:val="FFFFFF" w:themeColor="background1"/>
                          <w:sz w:val="18"/>
                          <w:szCs w:val="18"/>
                        </w:rPr>
                        <w:t>Delivered by:</w:t>
                      </w:r>
                    </w:p>
                    <w:p w14:paraId="6F7BEDA2" w14:textId="3F509DA4" w:rsidR="0042132A" w:rsidRPr="004E1BDD" w:rsidRDefault="0042132A" w:rsidP="0042132A">
                      <w:pPr>
                        <w:pStyle w:val="ListParagraph"/>
                        <w:rPr>
                          <w:b/>
                          <w:bCs/>
                          <w:color w:val="FFFFFF" w:themeColor="background1"/>
                          <w:sz w:val="18"/>
                          <w:szCs w:val="18"/>
                        </w:rPr>
                      </w:pPr>
                      <w:r w:rsidRPr="004E1BDD">
                        <w:rPr>
                          <w:b/>
                          <w:bCs/>
                          <w:color w:val="FFFFFF" w:themeColor="background1"/>
                          <w:sz w:val="18"/>
                          <w:szCs w:val="18"/>
                        </w:rPr>
                        <w:t>Health professionals</w:t>
                      </w:r>
                      <w:r w:rsidR="00001C21" w:rsidRPr="004E1BDD">
                        <w:rPr>
                          <w:b/>
                          <w:bCs/>
                          <w:color w:val="FFFFFF" w:themeColor="background1"/>
                          <w:sz w:val="18"/>
                          <w:szCs w:val="18"/>
                        </w:rPr>
                        <w:t>, charities, community organisations and technology specialists working together.</w:t>
                      </w:r>
                    </w:p>
                    <w:p w14:paraId="0454E245" w14:textId="77777777" w:rsidR="00153826" w:rsidRDefault="00153826" w:rsidP="00153826">
                      <w:pPr>
                        <w:jc w:val="center"/>
                      </w:pPr>
                    </w:p>
                  </w:txbxContent>
                </v:textbox>
              </v:roundrect>
            </w:pict>
          </mc:Fallback>
        </mc:AlternateContent>
      </w:r>
      <w:r w:rsidR="00001C21">
        <w:rPr>
          <w:noProof/>
        </w:rPr>
        <mc:AlternateContent>
          <mc:Choice Requires="wps">
            <w:drawing>
              <wp:anchor distT="0" distB="0" distL="114300" distR="114300" simplePos="0" relativeHeight="251675648" behindDoc="0" locked="0" layoutInCell="1" allowOverlap="1" wp14:anchorId="18798A71" wp14:editId="69A6B701">
                <wp:simplePos x="0" y="0"/>
                <wp:positionH relativeFrom="column">
                  <wp:posOffset>-410282</wp:posOffset>
                </wp:positionH>
                <wp:positionV relativeFrom="paragraph">
                  <wp:posOffset>4212751</wp:posOffset>
                </wp:positionV>
                <wp:extent cx="2406650" cy="2673752"/>
                <wp:effectExtent l="0" t="0" r="12700" b="12700"/>
                <wp:wrapNone/>
                <wp:docPr id="956591074" name="Rectangle: Rounded Corners 17"/>
                <wp:cNvGraphicFramePr/>
                <a:graphic xmlns:a="http://schemas.openxmlformats.org/drawingml/2006/main">
                  <a:graphicData uri="http://schemas.microsoft.com/office/word/2010/wordprocessingShape">
                    <wps:wsp>
                      <wps:cNvSpPr/>
                      <wps:spPr>
                        <a:xfrm>
                          <a:off x="0" y="0"/>
                          <a:ext cx="2406650" cy="267375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70D59B" w14:textId="05266842" w:rsidR="00F64F86" w:rsidRPr="00F64F86" w:rsidRDefault="00F64F86" w:rsidP="00001C21">
                            <w:pPr>
                              <w:shd w:val="clear" w:color="auto" w:fill="4EA72E" w:themeFill="accent6"/>
                              <w:jc w:val="center"/>
                              <w:rPr>
                                <w:b/>
                                <w:bCs/>
                                <w:sz w:val="18"/>
                                <w:szCs w:val="18"/>
                                <w:u w:val="single"/>
                              </w:rPr>
                            </w:pPr>
                            <w:r w:rsidRPr="00F64F86">
                              <w:rPr>
                                <w:b/>
                                <w:bCs/>
                                <w:sz w:val="18"/>
                                <w:szCs w:val="18"/>
                                <w:u w:val="single"/>
                              </w:rPr>
                              <w:t>HOW IT WORKS –</w:t>
                            </w:r>
                          </w:p>
                          <w:p w14:paraId="7F64CBA8" w14:textId="6182EAF7" w:rsidR="00F64F86" w:rsidRPr="00F64F86" w:rsidRDefault="00F64F86" w:rsidP="00F64F86">
                            <w:pPr>
                              <w:jc w:val="center"/>
                              <w:rPr>
                                <w:b/>
                                <w:bCs/>
                                <w:color w:val="FF0000"/>
                                <w:sz w:val="18"/>
                                <w:szCs w:val="18"/>
                              </w:rPr>
                            </w:pPr>
                            <w:r w:rsidRPr="00F64F86">
                              <w:rPr>
                                <w:b/>
                                <w:bCs/>
                                <w:color w:val="FF0000"/>
                                <w:sz w:val="18"/>
                                <w:szCs w:val="18"/>
                              </w:rPr>
                              <w:t>Feeling overwhelmed</w:t>
                            </w:r>
                          </w:p>
                          <w:p w14:paraId="3CBFCD80" w14:textId="77777777" w:rsidR="00F64F86" w:rsidRDefault="00F64F86" w:rsidP="00F64F86">
                            <w:pPr>
                              <w:jc w:val="center"/>
                              <w:rPr>
                                <w:b/>
                                <w:bCs/>
                                <w:sz w:val="18"/>
                                <w:szCs w:val="18"/>
                              </w:rPr>
                            </w:pPr>
                          </w:p>
                          <w:p w14:paraId="6BB9E37F" w14:textId="16E51A33" w:rsidR="00F64F86" w:rsidRPr="00F64F86" w:rsidRDefault="00F64F86" w:rsidP="00F64F86">
                            <w:pPr>
                              <w:jc w:val="center"/>
                              <w:rPr>
                                <w:b/>
                                <w:bCs/>
                                <w:color w:val="33CC33"/>
                                <w:sz w:val="18"/>
                                <w:szCs w:val="18"/>
                              </w:rPr>
                            </w:pPr>
                            <w:r w:rsidRPr="00F64F86">
                              <w:rPr>
                                <w:b/>
                                <w:bCs/>
                                <w:color w:val="33CC33"/>
                                <w:sz w:val="18"/>
                                <w:szCs w:val="18"/>
                              </w:rPr>
                              <w:t>Access MINDCONNECT UK</w:t>
                            </w:r>
                          </w:p>
                          <w:p w14:paraId="7559A9BC" w14:textId="6A8B8D6F" w:rsidR="00F64F86" w:rsidRDefault="00F64F86" w:rsidP="00F64F86">
                            <w:pPr>
                              <w:jc w:val="center"/>
                              <w:rPr>
                                <w:b/>
                                <w:bCs/>
                                <w:sz w:val="18"/>
                                <w:szCs w:val="18"/>
                              </w:rPr>
                            </w:pPr>
                            <w:r w:rsidRPr="00F64F86">
                              <w:rPr>
                                <w:b/>
                                <w:bCs/>
                                <w:noProof/>
                                <w:sz w:val="18"/>
                                <w:szCs w:val="18"/>
                              </w:rPr>
                              <w:drawing>
                                <wp:inline distT="0" distB="0" distL="0" distR="0" wp14:anchorId="23316B9E" wp14:editId="73B7BAF0">
                                  <wp:extent cx="196850" cy="231775"/>
                                  <wp:effectExtent l="0" t="0" r="0" b="0"/>
                                  <wp:docPr id="212228616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0" cy="231775"/>
                                          </a:xfrm>
                                          <a:prstGeom prst="rect">
                                            <a:avLst/>
                                          </a:prstGeom>
                                          <a:noFill/>
                                          <a:ln>
                                            <a:noFill/>
                                          </a:ln>
                                        </pic:spPr>
                                      </pic:pic>
                                    </a:graphicData>
                                  </a:graphic>
                                </wp:inline>
                              </w:drawing>
                            </w:r>
                          </w:p>
                          <w:p w14:paraId="7C99C2C1" w14:textId="7D8B681E" w:rsidR="00F64F86" w:rsidRPr="00F64F86" w:rsidRDefault="00F64F86" w:rsidP="00F64F86">
                            <w:pPr>
                              <w:jc w:val="center"/>
                              <w:rPr>
                                <w:b/>
                                <w:bCs/>
                                <w:color w:val="000000"/>
                                <w:sz w:val="18"/>
                                <w:szCs w:val="18"/>
                              </w:rPr>
                            </w:pPr>
                            <w:r w:rsidRPr="00F64F86">
                              <w:rPr>
                                <w:b/>
                                <w:bCs/>
                                <w:color w:val="000000"/>
                                <w:sz w:val="18"/>
                                <w:szCs w:val="18"/>
                              </w:rPr>
                              <w:t>Connect with NHS services, charities and community support</w:t>
                            </w:r>
                          </w:p>
                          <w:p w14:paraId="7ED96F12" w14:textId="521AC4E5" w:rsidR="00F64F86" w:rsidRDefault="00F64F86" w:rsidP="00F64F86">
                            <w:pPr>
                              <w:jc w:val="center"/>
                              <w:rPr>
                                <w:b/>
                                <w:bCs/>
                                <w:sz w:val="18"/>
                                <w:szCs w:val="18"/>
                              </w:rPr>
                            </w:pPr>
                            <w:r w:rsidRPr="00F64F86">
                              <w:rPr>
                                <w:b/>
                                <w:bCs/>
                                <w:noProof/>
                                <w:sz w:val="18"/>
                                <w:szCs w:val="18"/>
                              </w:rPr>
                              <w:drawing>
                                <wp:inline distT="0" distB="0" distL="0" distR="0" wp14:anchorId="35446BBC" wp14:editId="3C73EE6D">
                                  <wp:extent cx="196850" cy="231775"/>
                                  <wp:effectExtent l="0" t="0" r="0" b="0"/>
                                  <wp:docPr id="169641874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0" cy="231775"/>
                                          </a:xfrm>
                                          <a:prstGeom prst="rect">
                                            <a:avLst/>
                                          </a:prstGeom>
                                          <a:noFill/>
                                          <a:ln>
                                            <a:noFill/>
                                          </a:ln>
                                        </pic:spPr>
                                      </pic:pic>
                                    </a:graphicData>
                                  </a:graphic>
                                </wp:inline>
                              </w:drawing>
                            </w:r>
                          </w:p>
                          <w:p w14:paraId="1F4BE494" w14:textId="5CCC18DC" w:rsidR="00F64F86" w:rsidRPr="00F64F86" w:rsidRDefault="00F64F86" w:rsidP="00F64F86">
                            <w:pPr>
                              <w:jc w:val="center"/>
                              <w:rPr>
                                <w:b/>
                                <w:bCs/>
                                <w:color w:val="FFFFFF" w:themeColor="background1"/>
                                <w:sz w:val="18"/>
                                <w:szCs w:val="18"/>
                              </w:rPr>
                            </w:pPr>
                            <w:r w:rsidRPr="00F64F86">
                              <w:rPr>
                                <w:b/>
                                <w:bCs/>
                                <w:color w:val="FFFFFF" w:themeColor="background1"/>
                                <w:sz w:val="18"/>
                                <w:szCs w:val="18"/>
                              </w:rPr>
                              <w:t>Improved wellbeing and 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98A71" id="Rectangle: Rounded Corners 17" o:spid="_x0000_s1033" style="position:absolute;margin-left:-32.3pt;margin-top:331.7pt;width:189.5pt;height:210.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" fillcolor="#156082 [3204]" strokecolor="#030e13 [484]" strokeweight="1.5pt">
                <v:stroke joinstyle="miter"/>
                <v:textbox>
                  <w:txbxContent>
                    <w:p w14:paraId="6C70D59B" w14:textId="05266842" w:rsidR="00F64F86" w:rsidRPr="00F64F86" w:rsidRDefault="00F64F86" w:rsidP="00001C21">
                      <w:pPr>
                        <w:shd w:val="clear" w:color="auto" w:fill="4EA72E" w:themeFill="accent6"/>
                        <w:jc w:val="center"/>
                        <w:rPr>
                          <w:b/>
                          <w:bCs/>
                          <w:sz w:val="18"/>
                          <w:szCs w:val="18"/>
                          <w:u w:val="single"/>
                        </w:rPr>
                      </w:pPr>
                      <w:r w:rsidRPr="00F64F86">
                        <w:rPr>
                          <w:b/>
                          <w:bCs/>
                          <w:sz w:val="18"/>
                          <w:szCs w:val="18"/>
                          <w:u w:val="single"/>
                        </w:rPr>
                        <w:t>HOW IT WORKS –</w:t>
                      </w:r>
                    </w:p>
                    <w:p w14:paraId="7F64CBA8" w14:textId="6182EAF7" w:rsidR="00F64F86" w:rsidRPr="00F64F86" w:rsidRDefault="00F64F86" w:rsidP="00F64F86">
                      <w:pPr>
                        <w:jc w:val="center"/>
                        <w:rPr>
                          <w:b/>
                          <w:bCs/>
                          <w:color w:val="FF0000"/>
                          <w:sz w:val="18"/>
                          <w:szCs w:val="18"/>
                        </w:rPr>
                      </w:pPr>
                      <w:r w:rsidRPr="00F64F86">
                        <w:rPr>
                          <w:b/>
                          <w:bCs/>
                          <w:color w:val="FF0000"/>
                          <w:sz w:val="18"/>
                          <w:szCs w:val="18"/>
                        </w:rPr>
                        <w:t>Feeling overwhelmed</w:t>
                      </w:r>
                    </w:p>
                    <w:p w14:paraId="3CBFCD80" w14:textId="77777777" w:rsidR="00F64F86" w:rsidRDefault="00F64F86" w:rsidP="00F64F86">
                      <w:pPr>
                        <w:jc w:val="center"/>
                        <w:rPr>
                          <w:b/>
                          <w:bCs/>
                          <w:sz w:val="18"/>
                          <w:szCs w:val="18"/>
                        </w:rPr>
                      </w:pPr>
                    </w:p>
                    <w:p w14:paraId="6BB9E37F" w14:textId="16E51A33" w:rsidR="00F64F86" w:rsidRPr="00F64F86" w:rsidRDefault="00F64F86" w:rsidP="00F64F86">
                      <w:pPr>
                        <w:jc w:val="center"/>
                        <w:rPr>
                          <w:b/>
                          <w:bCs/>
                          <w:color w:val="33CC33"/>
                          <w:sz w:val="18"/>
                          <w:szCs w:val="18"/>
                        </w:rPr>
                      </w:pPr>
                      <w:r w:rsidRPr="00F64F86">
                        <w:rPr>
                          <w:b/>
                          <w:bCs/>
                          <w:color w:val="33CC33"/>
                          <w:sz w:val="18"/>
                          <w:szCs w:val="18"/>
                        </w:rPr>
                        <w:t>Access MINDCONNECT UK</w:t>
                      </w:r>
                    </w:p>
                    <w:p w14:paraId="7559A9BC" w14:textId="6A8B8D6F" w:rsidR="00F64F86" w:rsidRDefault="00F64F86" w:rsidP="00F64F86">
                      <w:pPr>
                        <w:jc w:val="center"/>
                        <w:rPr>
                          <w:b/>
                          <w:bCs/>
                          <w:sz w:val="18"/>
                          <w:szCs w:val="18"/>
                        </w:rPr>
                      </w:pPr>
                      <w:r w:rsidRPr="00F64F86">
                        <w:rPr>
                          <w:b/>
                          <w:bCs/>
                          <w:noProof/>
                          <w:sz w:val="18"/>
                          <w:szCs w:val="18"/>
                        </w:rPr>
                        <w:drawing>
                          <wp:inline distT="0" distB="0" distL="0" distR="0" wp14:anchorId="23316B9E" wp14:editId="73B7BAF0">
                            <wp:extent cx="196850" cy="231775"/>
                            <wp:effectExtent l="0" t="0" r="0" b="0"/>
                            <wp:docPr id="212228616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0" cy="231775"/>
                                    </a:xfrm>
                                    <a:prstGeom prst="rect">
                                      <a:avLst/>
                                    </a:prstGeom>
                                    <a:noFill/>
                                    <a:ln>
                                      <a:noFill/>
                                    </a:ln>
                                  </pic:spPr>
                                </pic:pic>
                              </a:graphicData>
                            </a:graphic>
                          </wp:inline>
                        </w:drawing>
                      </w:r>
                    </w:p>
                    <w:p w14:paraId="7C99C2C1" w14:textId="7D8B681E" w:rsidR="00F64F86" w:rsidRPr="00F64F86" w:rsidRDefault="00F64F86" w:rsidP="00F64F86">
                      <w:pPr>
                        <w:jc w:val="center"/>
                        <w:rPr>
                          <w:b/>
                          <w:bCs/>
                          <w:color w:val="000000"/>
                          <w:sz w:val="18"/>
                          <w:szCs w:val="18"/>
                        </w:rPr>
                      </w:pPr>
                      <w:r w:rsidRPr="00F64F86">
                        <w:rPr>
                          <w:b/>
                          <w:bCs/>
                          <w:color w:val="000000"/>
                          <w:sz w:val="18"/>
                          <w:szCs w:val="18"/>
                        </w:rPr>
                        <w:t>Connect with NHS services, charities and community support</w:t>
                      </w:r>
                    </w:p>
                    <w:p w14:paraId="7ED96F12" w14:textId="521AC4E5" w:rsidR="00F64F86" w:rsidRDefault="00F64F86" w:rsidP="00F64F86">
                      <w:pPr>
                        <w:jc w:val="center"/>
                        <w:rPr>
                          <w:b/>
                          <w:bCs/>
                          <w:sz w:val="18"/>
                          <w:szCs w:val="18"/>
                        </w:rPr>
                      </w:pPr>
                      <w:r w:rsidRPr="00F64F86">
                        <w:rPr>
                          <w:b/>
                          <w:bCs/>
                          <w:noProof/>
                          <w:sz w:val="18"/>
                          <w:szCs w:val="18"/>
                        </w:rPr>
                        <w:drawing>
                          <wp:inline distT="0" distB="0" distL="0" distR="0" wp14:anchorId="35446BBC" wp14:editId="3C73EE6D">
                            <wp:extent cx="196850" cy="231775"/>
                            <wp:effectExtent l="0" t="0" r="0" b="0"/>
                            <wp:docPr id="1696418745"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6850" cy="231775"/>
                                    </a:xfrm>
                                    <a:prstGeom prst="rect">
                                      <a:avLst/>
                                    </a:prstGeom>
                                    <a:noFill/>
                                    <a:ln>
                                      <a:noFill/>
                                    </a:ln>
                                  </pic:spPr>
                                </pic:pic>
                              </a:graphicData>
                            </a:graphic>
                          </wp:inline>
                        </w:drawing>
                      </w:r>
                    </w:p>
                    <w:p w14:paraId="1F4BE494" w14:textId="5CCC18DC" w:rsidR="00F64F86" w:rsidRPr="00F64F86" w:rsidRDefault="00F64F86" w:rsidP="00F64F86">
                      <w:pPr>
                        <w:jc w:val="center"/>
                        <w:rPr>
                          <w:b/>
                          <w:bCs/>
                          <w:color w:val="FFFFFF" w:themeColor="background1"/>
                          <w:sz w:val="18"/>
                          <w:szCs w:val="18"/>
                        </w:rPr>
                      </w:pPr>
                      <w:r w:rsidRPr="00F64F86">
                        <w:rPr>
                          <w:b/>
                          <w:bCs/>
                          <w:color w:val="FFFFFF" w:themeColor="background1"/>
                          <w:sz w:val="18"/>
                          <w:szCs w:val="18"/>
                        </w:rPr>
                        <w:t>Improved wellbeing and confidence</w:t>
                      </w:r>
                    </w:p>
                  </w:txbxContent>
                </v:textbox>
              </v:roundrect>
            </w:pict>
          </mc:Fallback>
        </mc:AlternateContent>
      </w:r>
      <w:r w:rsidR="00001C21">
        <w:rPr>
          <w:noProof/>
        </w:rPr>
        <mc:AlternateContent>
          <mc:Choice Requires="wps">
            <w:drawing>
              <wp:anchor distT="0" distB="0" distL="114300" distR="114300" simplePos="0" relativeHeight="251679744" behindDoc="0" locked="0" layoutInCell="1" allowOverlap="1" wp14:anchorId="31373D63" wp14:editId="11DB3779">
                <wp:simplePos x="0" y="0"/>
                <wp:positionH relativeFrom="column">
                  <wp:posOffset>2066081</wp:posOffset>
                </wp:positionH>
                <wp:positionV relativeFrom="paragraph">
                  <wp:posOffset>5694743</wp:posOffset>
                </wp:positionV>
                <wp:extent cx="2459082" cy="3356659"/>
                <wp:effectExtent l="0" t="0" r="17780" b="15240"/>
                <wp:wrapNone/>
                <wp:docPr id="833346962" name="Rectangle: Rounded Corners 31"/>
                <wp:cNvGraphicFramePr/>
                <a:graphic xmlns:a="http://schemas.openxmlformats.org/drawingml/2006/main">
                  <a:graphicData uri="http://schemas.microsoft.com/office/word/2010/wordprocessingShape">
                    <wps:wsp>
                      <wps:cNvSpPr/>
                      <wps:spPr>
                        <a:xfrm>
                          <a:off x="0" y="0"/>
                          <a:ext cx="2459082" cy="3356659"/>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7FD9719" w14:textId="3A8445DA" w:rsidR="00001C21" w:rsidRPr="00001C21" w:rsidRDefault="00001C21" w:rsidP="00001C21">
                            <w:pPr>
                              <w:shd w:val="clear" w:color="auto" w:fill="4EA72E" w:themeFill="accent6"/>
                              <w:jc w:val="center"/>
                              <w:rPr>
                                <w:b/>
                                <w:bCs/>
                                <w:u w:val="single"/>
                              </w:rPr>
                            </w:pPr>
                            <w:r w:rsidRPr="00001C21">
                              <w:rPr>
                                <w:b/>
                                <w:bCs/>
                                <w:u w:val="single"/>
                              </w:rPr>
                              <w:t>TIMELINE –</w:t>
                            </w:r>
                          </w:p>
                          <w:p w14:paraId="4501D311" w14:textId="6B7AA54C" w:rsidR="00001C21" w:rsidRPr="004E1BDD" w:rsidRDefault="00001C21" w:rsidP="00001C21">
                            <w:pPr>
                              <w:jc w:val="center"/>
                              <w:rPr>
                                <w:b/>
                                <w:bCs/>
                                <w:sz w:val="16"/>
                                <w:szCs w:val="16"/>
                              </w:rPr>
                            </w:pPr>
                            <w:r w:rsidRPr="004E1BDD">
                              <w:rPr>
                                <w:b/>
                                <w:bCs/>
                                <w:sz w:val="16"/>
                                <w:szCs w:val="16"/>
                              </w:rPr>
                              <w:t xml:space="preserve">Phase 1: Research &amp; development (1-6 months) </w:t>
                            </w:r>
                          </w:p>
                          <w:p w14:paraId="17391664" w14:textId="0B55D561" w:rsidR="00001C21" w:rsidRPr="004E1BDD" w:rsidRDefault="00001C21" w:rsidP="00001C21">
                            <w:pPr>
                              <w:pStyle w:val="ListParagraph"/>
                              <w:numPr>
                                <w:ilvl w:val="0"/>
                                <w:numId w:val="9"/>
                              </w:numPr>
                              <w:rPr>
                                <w:b/>
                                <w:bCs/>
                                <w:sz w:val="16"/>
                                <w:szCs w:val="16"/>
                              </w:rPr>
                            </w:pPr>
                            <w:r w:rsidRPr="004E1BDD">
                              <w:rPr>
                                <w:b/>
                                <w:bCs/>
                                <w:sz w:val="16"/>
                                <w:szCs w:val="16"/>
                              </w:rPr>
                              <w:t>Identify user needs</w:t>
                            </w:r>
                          </w:p>
                          <w:p w14:paraId="300756BB" w14:textId="6D23B950" w:rsidR="00001C21" w:rsidRPr="004E1BDD" w:rsidRDefault="00001C21" w:rsidP="00001C21">
                            <w:pPr>
                              <w:pStyle w:val="ListParagraph"/>
                              <w:numPr>
                                <w:ilvl w:val="0"/>
                                <w:numId w:val="9"/>
                              </w:numPr>
                              <w:rPr>
                                <w:b/>
                                <w:bCs/>
                                <w:sz w:val="16"/>
                                <w:szCs w:val="16"/>
                              </w:rPr>
                            </w:pPr>
                            <w:r w:rsidRPr="004E1BDD">
                              <w:rPr>
                                <w:b/>
                                <w:bCs/>
                                <w:sz w:val="16"/>
                                <w:szCs w:val="16"/>
                              </w:rPr>
                              <w:t>Co-design with service users and professionals</w:t>
                            </w:r>
                          </w:p>
                          <w:p w14:paraId="3D748DD1" w14:textId="2C706BF3" w:rsidR="00001C21" w:rsidRPr="004E1BDD" w:rsidRDefault="00001C21" w:rsidP="00001C21">
                            <w:pPr>
                              <w:pStyle w:val="ListParagraph"/>
                              <w:numPr>
                                <w:ilvl w:val="0"/>
                                <w:numId w:val="9"/>
                              </w:numPr>
                              <w:rPr>
                                <w:b/>
                                <w:bCs/>
                                <w:sz w:val="16"/>
                                <w:szCs w:val="16"/>
                              </w:rPr>
                            </w:pPr>
                            <w:r w:rsidRPr="004E1BDD">
                              <w:rPr>
                                <w:b/>
                                <w:bCs/>
                                <w:sz w:val="16"/>
                                <w:szCs w:val="16"/>
                              </w:rPr>
                              <w:t>Build and test platform</w:t>
                            </w:r>
                          </w:p>
                          <w:p w14:paraId="0A66D56F" w14:textId="60FCDDBF" w:rsidR="00001C21" w:rsidRPr="004E1BDD" w:rsidRDefault="00001C21" w:rsidP="00001C21">
                            <w:pPr>
                              <w:rPr>
                                <w:b/>
                                <w:bCs/>
                                <w:sz w:val="16"/>
                                <w:szCs w:val="16"/>
                              </w:rPr>
                            </w:pPr>
                            <w:r w:rsidRPr="004E1BDD">
                              <w:rPr>
                                <w:b/>
                                <w:bCs/>
                                <w:sz w:val="16"/>
                                <w:szCs w:val="16"/>
                              </w:rPr>
                              <w:t>Phase 2: Pilot and Evaluation (7-12 Months)</w:t>
                            </w:r>
                          </w:p>
                          <w:p w14:paraId="59DA7C39" w14:textId="214DD4C0" w:rsidR="00001C21" w:rsidRPr="004E1BDD" w:rsidRDefault="00001C21" w:rsidP="00001C21">
                            <w:pPr>
                              <w:pStyle w:val="ListParagraph"/>
                              <w:numPr>
                                <w:ilvl w:val="0"/>
                                <w:numId w:val="10"/>
                              </w:numPr>
                              <w:rPr>
                                <w:b/>
                                <w:bCs/>
                                <w:sz w:val="16"/>
                                <w:szCs w:val="16"/>
                              </w:rPr>
                            </w:pPr>
                            <w:r w:rsidRPr="004E1BDD">
                              <w:rPr>
                                <w:b/>
                                <w:bCs/>
                                <w:sz w:val="16"/>
                                <w:szCs w:val="16"/>
                              </w:rPr>
                              <w:t>Pilot in selected sites</w:t>
                            </w:r>
                          </w:p>
                          <w:p w14:paraId="6B2BAFAD" w14:textId="238CDFFA" w:rsidR="00001C21" w:rsidRPr="004E1BDD" w:rsidRDefault="00001C21" w:rsidP="00001C21">
                            <w:pPr>
                              <w:pStyle w:val="ListParagraph"/>
                              <w:numPr>
                                <w:ilvl w:val="0"/>
                                <w:numId w:val="10"/>
                              </w:numPr>
                              <w:rPr>
                                <w:b/>
                                <w:bCs/>
                                <w:sz w:val="16"/>
                                <w:szCs w:val="16"/>
                              </w:rPr>
                            </w:pPr>
                            <w:r w:rsidRPr="004E1BDD">
                              <w:rPr>
                                <w:b/>
                                <w:bCs/>
                                <w:sz w:val="16"/>
                                <w:szCs w:val="16"/>
                              </w:rPr>
                              <w:t>Collect feedback</w:t>
                            </w:r>
                          </w:p>
                          <w:p w14:paraId="273FFB74" w14:textId="21536A65" w:rsidR="00001C21" w:rsidRPr="004E1BDD" w:rsidRDefault="00001C21" w:rsidP="00001C21">
                            <w:pPr>
                              <w:pStyle w:val="ListParagraph"/>
                              <w:numPr>
                                <w:ilvl w:val="0"/>
                                <w:numId w:val="10"/>
                              </w:numPr>
                              <w:rPr>
                                <w:b/>
                                <w:bCs/>
                                <w:sz w:val="16"/>
                                <w:szCs w:val="16"/>
                              </w:rPr>
                            </w:pPr>
                            <w:r w:rsidRPr="004E1BDD">
                              <w:rPr>
                                <w:b/>
                                <w:bCs/>
                                <w:sz w:val="16"/>
                                <w:szCs w:val="16"/>
                              </w:rPr>
                              <w:t>Improve and refine</w:t>
                            </w:r>
                          </w:p>
                          <w:p w14:paraId="5A4FE0AC" w14:textId="5C3B2635" w:rsidR="00001C21" w:rsidRPr="004E1BDD" w:rsidRDefault="00001C21" w:rsidP="00001C21">
                            <w:pPr>
                              <w:rPr>
                                <w:b/>
                                <w:bCs/>
                                <w:sz w:val="16"/>
                                <w:szCs w:val="16"/>
                              </w:rPr>
                            </w:pPr>
                            <w:r w:rsidRPr="004E1BDD">
                              <w:rPr>
                                <w:b/>
                                <w:bCs/>
                                <w:sz w:val="16"/>
                                <w:szCs w:val="16"/>
                              </w:rPr>
                              <w:t>Phase 3: National Rollout (Year 2 Onwards)</w:t>
                            </w:r>
                          </w:p>
                          <w:p w14:paraId="77C6194F" w14:textId="2673805A" w:rsidR="00001C21" w:rsidRPr="004E1BDD" w:rsidRDefault="00001C21" w:rsidP="00001C21">
                            <w:pPr>
                              <w:pStyle w:val="ListParagraph"/>
                              <w:numPr>
                                <w:ilvl w:val="0"/>
                                <w:numId w:val="11"/>
                              </w:numPr>
                              <w:rPr>
                                <w:b/>
                                <w:bCs/>
                                <w:sz w:val="16"/>
                                <w:szCs w:val="16"/>
                              </w:rPr>
                            </w:pPr>
                            <w:r w:rsidRPr="004E1BDD">
                              <w:rPr>
                                <w:b/>
                                <w:bCs/>
                                <w:sz w:val="16"/>
                                <w:szCs w:val="16"/>
                              </w:rPr>
                              <w:t xml:space="preserve">Expand across UK </w:t>
                            </w:r>
                          </w:p>
                          <w:p w14:paraId="504792BA" w14:textId="6EC9A452" w:rsidR="00001C21" w:rsidRPr="004E1BDD" w:rsidRDefault="00001C21" w:rsidP="00001C21">
                            <w:pPr>
                              <w:pStyle w:val="ListParagraph"/>
                              <w:numPr>
                                <w:ilvl w:val="0"/>
                                <w:numId w:val="11"/>
                              </w:numPr>
                              <w:rPr>
                                <w:b/>
                                <w:bCs/>
                                <w:sz w:val="16"/>
                                <w:szCs w:val="16"/>
                              </w:rPr>
                            </w:pPr>
                            <w:r w:rsidRPr="004E1BDD">
                              <w:rPr>
                                <w:b/>
                                <w:bCs/>
                                <w:sz w:val="16"/>
                                <w:szCs w:val="16"/>
                              </w:rPr>
                              <w:t>Promote widely</w:t>
                            </w:r>
                          </w:p>
                          <w:p w14:paraId="68BE208A" w14:textId="0F1C830A" w:rsidR="00001C21" w:rsidRPr="004E1BDD" w:rsidRDefault="00001C21" w:rsidP="00001C21">
                            <w:pPr>
                              <w:pStyle w:val="ListParagraph"/>
                              <w:numPr>
                                <w:ilvl w:val="0"/>
                                <w:numId w:val="11"/>
                              </w:numPr>
                              <w:rPr>
                                <w:b/>
                                <w:bCs/>
                                <w:sz w:val="16"/>
                                <w:szCs w:val="16"/>
                              </w:rPr>
                            </w:pPr>
                            <w:r w:rsidRPr="004E1BDD">
                              <w:rPr>
                                <w:b/>
                                <w:bCs/>
                                <w:sz w:val="16"/>
                                <w:szCs w:val="16"/>
                              </w:rPr>
                              <w:t>Monitor and evaluate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373D63" id="Rectangle: Rounded Corners 31" o:spid="_x0000_s1034" style="position:absolute;margin-left:162.7pt;margin-top:448.4pt;width:193.65pt;height:264.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" fillcolor="#156082 [3204]" strokecolor="#030e13 [484]" strokeweight="1.5pt">
                <v:stroke joinstyle="miter"/>
                <v:textbox>
                  <w:txbxContent>
                    <w:p w14:paraId="37FD9719" w14:textId="3A8445DA" w:rsidR="00001C21" w:rsidRPr="00001C21" w:rsidRDefault="00001C21" w:rsidP="00001C21">
                      <w:pPr>
                        <w:shd w:val="clear" w:color="auto" w:fill="4EA72E" w:themeFill="accent6"/>
                        <w:jc w:val="center"/>
                        <w:rPr>
                          <w:b/>
                          <w:bCs/>
                          <w:u w:val="single"/>
                        </w:rPr>
                      </w:pPr>
                      <w:r w:rsidRPr="00001C21">
                        <w:rPr>
                          <w:b/>
                          <w:bCs/>
                          <w:u w:val="single"/>
                        </w:rPr>
                        <w:t>TIMELINE –</w:t>
                      </w:r>
                    </w:p>
                    <w:p w14:paraId="4501D311" w14:textId="6B7AA54C" w:rsidR="00001C21" w:rsidRPr="004E1BDD" w:rsidRDefault="00001C21" w:rsidP="00001C21">
                      <w:pPr>
                        <w:jc w:val="center"/>
                        <w:rPr>
                          <w:b/>
                          <w:bCs/>
                          <w:sz w:val="16"/>
                          <w:szCs w:val="16"/>
                        </w:rPr>
                      </w:pPr>
                      <w:r w:rsidRPr="004E1BDD">
                        <w:rPr>
                          <w:b/>
                          <w:bCs/>
                          <w:sz w:val="16"/>
                          <w:szCs w:val="16"/>
                        </w:rPr>
                        <w:t xml:space="preserve">Phase 1: Research &amp; development (1-6 months) </w:t>
                      </w:r>
                    </w:p>
                    <w:p w14:paraId="17391664" w14:textId="0B55D561" w:rsidR="00001C21" w:rsidRPr="004E1BDD" w:rsidRDefault="00001C21" w:rsidP="00001C21">
                      <w:pPr>
                        <w:pStyle w:val="ListParagraph"/>
                        <w:numPr>
                          <w:ilvl w:val="0"/>
                          <w:numId w:val="9"/>
                        </w:numPr>
                        <w:rPr>
                          <w:b/>
                          <w:bCs/>
                          <w:sz w:val="16"/>
                          <w:szCs w:val="16"/>
                        </w:rPr>
                      </w:pPr>
                      <w:r w:rsidRPr="004E1BDD">
                        <w:rPr>
                          <w:b/>
                          <w:bCs/>
                          <w:sz w:val="16"/>
                          <w:szCs w:val="16"/>
                        </w:rPr>
                        <w:t>Identify user needs</w:t>
                      </w:r>
                    </w:p>
                    <w:p w14:paraId="300756BB" w14:textId="6D23B950" w:rsidR="00001C21" w:rsidRPr="004E1BDD" w:rsidRDefault="00001C21" w:rsidP="00001C21">
                      <w:pPr>
                        <w:pStyle w:val="ListParagraph"/>
                        <w:numPr>
                          <w:ilvl w:val="0"/>
                          <w:numId w:val="9"/>
                        </w:numPr>
                        <w:rPr>
                          <w:b/>
                          <w:bCs/>
                          <w:sz w:val="16"/>
                          <w:szCs w:val="16"/>
                        </w:rPr>
                      </w:pPr>
                      <w:r w:rsidRPr="004E1BDD">
                        <w:rPr>
                          <w:b/>
                          <w:bCs/>
                          <w:sz w:val="16"/>
                          <w:szCs w:val="16"/>
                        </w:rPr>
                        <w:t>Co-design with service users and professionals</w:t>
                      </w:r>
                    </w:p>
                    <w:p w14:paraId="3D748DD1" w14:textId="2C706BF3" w:rsidR="00001C21" w:rsidRPr="004E1BDD" w:rsidRDefault="00001C21" w:rsidP="00001C21">
                      <w:pPr>
                        <w:pStyle w:val="ListParagraph"/>
                        <w:numPr>
                          <w:ilvl w:val="0"/>
                          <w:numId w:val="9"/>
                        </w:numPr>
                        <w:rPr>
                          <w:b/>
                          <w:bCs/>
                          <w:sz w:val="16"/>
                          <w:szCs w:val="16"/>
                        </w:rPr>
                      </w:pPr>
                      <w:r w:rsidRPr="004E1BDD">
                        <w:rPr>
                          <w:b/>
                          <w:bCs/>
                          <w:sz w:val="16"/>
                          <w:szCs w:val="16"/>
                        </w:rPr>
                        <w:t>Build and test platform</w:t>
                      </w:r>
                    </w:p>
                    <w:p w14:paraId="0A66D56F" w14:textId="60FCDDBF" w:rsidR="00001C21" w:rsidRPr="004E1BDD" w:rsidRDefault="00001C21" w:rsidP="00001C21">
                      <w:pPr>
                        <w:rPr>
                          <w:b/>
                          <w:bCs/>
                          <w:sz w:val="16"/>
                          <w:szCs w:val="16"/>
                        </w:rPr>
                      </w:pPr>
                      <w:r w:rsidRPr="004E1BDD">
                        <w:rPr>
                          <w:b/>
                          <w:bCs/>
                          <w:sz w:val="16"/>
                          <w:szCs w:val="16"/>
                        </w:rPr>
                        <w:t>Phase 2: Pilot and Evaluation (7-12 Months)</w:t>
                      </w:r>
                    </w:p>
                    <w:p w14:paraId="59DA7C39" w14:textId="214DD4C0" w:rsidR="00001C21" w:rsidRPr="004E1BDD" w:rsidRDefault="00001C21" w:rsidP="00001C21">
                      <w:pPr>
                        <w:pStyle w:val="ListParagraph"/>
                        <w:numPr>
                          <w:ilvl w:val="0"/>
                          <w:numId w:val="10"/>
                        </w:numPr>
                        <w:rPr>
                          <w:b/>
                          <w:bCs/>
                          <w:sz w:val="16"/>
                          <w:szCs w:val="16"/>
                        </w:rPr>
                      </w:pPr>
                      <w:r w:rsidRPr="004E1BDD">
                        <w:rPr>
                          <w:b/>
                          <w:bCs/>
                          <w:sz w:val="16"/>
                          <w:szCs w:val="16"/>
                        </w:rPr>
                        <w:t>Pilot in selected sites</w:t>
                      </w:r>
                    </w:p>
                    <w:p w14:paraId="6B2BAFAD" w14:textId="238CDFFA" w:rsidR="00001C21" w:rsidRPr="004E1BDD" w:rsidRDefault="00001C21" w:rsidP="00001C21">
                      <w:pPr>
                        <w:pStyle w:val="ListParagraph"/>
                        <w:numPr>
                          <w:ilvl w:val="0"/>
                          <w:numId w:val="10"/>
                        </w:numPr>
                        <w:rPr>
                          <w:b/>
                          <w:bCs/>
                          <w:sz w:val="16"/>
                          <w:szCs w:val="16"/>
                        </w:rPr>
                      </w:pPr>
                      <w:r w:rsidRPr="004E1BDD">
                        <w:rPr>
                          <w:b/>
                          <w:bCs/>
                          <w:sz w:val="16"/>
                          <w:szCs w:val="16"/>
                        </w:rPr>
                        <w:t>Collect feedback</w:t>
                      </w:r>
                    </w:p>
                    <w:p w14:paraId="273FFB74" w14:textId="21536A65" w:rsidR="00001C21" w:rsidRPr="004E1BDD" w:rsidRDefault="00001C21" w:rsidP="00001C21">
                      <w:pPr>
                        <w:pStyle w:val="ListParagraph"/>
                        <w:numPr>
                          <w:ilvl w:val="0"/>
                          <w:numId w:val="10"/>
                        </w:numPr>
                        <w:rPr>
                          <w:b/>
                          <w:bCs/>
                          <w:sz w:val="16"/>
                          <w:szCs w:val="16"/>
                        </w:rPr>
                      </w:pPr>
                      <w:r w:rsidRPr="004E1BDD">
                        <w:rPr>
                          <w:b/>
                          <w:bCs/>
                          <w:sz w:val="16"/>
                          <w:szCs w:val="16"/>
                        </w:rPr>
                        <w:t>Improve and refine</w:t>
                      </w:r>
                    </w:p>
                    <w:p w14:paraId="5A4FE0AC" w14:textId="5C3B2635" w:rsidR="00001C21" w:rsidRPr="004E1BDD" w:rsidRDefault="00001C21" w:rsidP="00001C21">
                      <w:pPr>
                        <w:rPr>
                          <w:b/>
                          <w:bCs/>
                          <w:sz w:val="16"/>
                          <w:szCs w:val="16"/>
                        </w:rPr>
                      </w:pPr>
                      <w:r w:rsidRPr="004E1BDD">
                        <w:rPr>
                          <w:b/>
                          <w:bCs/>
                          <w:sz w:val="16"/>
                          <w:szCs w:val="16"/>
                        </w:rPr>
                        <w:t>Phase 3: National Rollout (Year 2 Onwards)</w:t>
                      </w:r>
                    </w:p>
                    <w:p w14:paraId="77C6194F" w14:textId="2673805A" w:rsidR="00001C21" w:rsidRPr="004E1BDD" w:rsidRDefault="00001C21" w:rsidP="00001C21">
                      <w:pPr>
                        <w:pStyle w:val="ListParagraph"/>
                        <w:numPr>
                          <w:ilvl w:val="0"/>
                          <w:numId w:val="11"/>
                        </w:numPr>
                        <w:rPr>
                          <w:b/>
                          <w:bCs/>
                          <w:sz w:val="16"/>
                          <w:szCs w:val="16"/>
                        </w:rPr>
                      </w:pPr>
                      <w:r w:rsidRPr="004E1BDD">
                        <w:rPr>
                          <w:b/>
                          <w:bCs/>
                          <w:sz w:val="16"/>
                          <w:szCs w:val="16"/>
                        </w:rPr>
                        <w:t xml:space="preserve">Expand across UK </w:t>
                      </w:r>
                    </w:p>
                    <w:p w14:paraId="504792BA" w14:textId="6EC9A452" w:rsidR="00001C21" w:rsidRPr="004E1BDD" w:rsidRDefault="00001C21" w:rsidP="00001C21">
                      <w:pPr>
                        <w:pStyle w:val="ListParagraph"/>
                        <w:numPr>
                          <w:ilvl w:val="0"/>
                          <w:numId w:val="11"/>
                        </w:numPr>
                        <w:rPr>
                          <w:b/>
                          <w:bCs/>
                          <w:sz w:val="16"/>
                          <w:szCs w:val="16"/>
                        </w:rPr>
                      </w:pPr>
                      <w:r w:rsidRPr="004E1BDD">
                        <w:rPr>
                          <w:b/>
                          <w:bCs/>
                          <w:sz w:val="16"/>
                          <w:szCs w:val="16"/>
                        </w:rPr>
                        <w:t>Promote widely</w:t>
                      </w:r>
                    </w:p>
                    <w:p w14:paraId="68BE208A" w14:textId="0F1C830A" w:rsidR="00001C21" w:rsidRPr="004E1BDD" w:rsidRDefault="00001C21" w:rsidP="00001C21">
                      <w:pPr>
                        <w:pStyle w:val="ListParagraph"/>
                        <w:numPr>
                          <w:ilvl w:val="0"/>
                          <w:numId w:val="11"/>
                        </w:numPr>
                        <w:rPr>
                          <w:b/>
                          <w:bCs/>
                          <w:sz w:val="16"/>
                          <w:szCs w:val="16"/>
                        </w:rPr>
                      </w:pPr>
                      <w:r w:rsidRPr="004E1BDD">
                        <w:rPr>
                          <w:b/>
                          <w:bCs/>
                          <w:sz w:val="16"/>
                          <w:szCs w:val="16"/>
                        </w:rPr>
                        <w:t>Monitor and evaluate outcomes</w:t>
                      </w:r>
                    </w:p>
                  </w:txbxContent>
                </v:textbox>
              </v:roundrect>
            </w:pict>
          </mc:Fallback>
        </mc:AlternateContent>
      </w:r>
      <w:r w:rsidR="00153826">
        <w:rPr>
          <w:noProof/>
        </w:rPr>
        <mc:AlternateContent>
          <mc:Choice Requires="wps">
            <w:drawing>
              <wp:anchor distT="0" distB="0" distL="114300" distR="114300" simplePos="0" relativeHeight="251677696" behindDoc="0" locked="0" layoutInCell="1" allowOverlap="1" wp14:anchorId="0E3A7762" wp14:editId="4903629A">
                <wp:simplePos x="0" y="0"/>
                <wp:positionH relativeFrom="column">
                  <wp:posOffset>2054506</wp:posOffset>
                </wp:positionH>
                <wp:positionV relativeFrom="paragraph">
                  <wp:posOffset>4201610</wp:posOffset>
                </wp:positionV>
                <wp:extent cx="2517172" cy="1383175"/>
                <wp:effectExtent l="0" t="0" r="16510" b="26670"/>
                <wp:wrapNone/>
                <wp:docPr id="1950423705" name="Rectangle 29"/>
                <wp:cNvGraphicFramePr/>
                <a:graphic xmlns:a="http://schemas.openxmlformats.org/drawingml/2006/main">
                  <a:graphicData uri="http://schemas.microsoft.com/office/word/2010/wordprocessingShape">
                    <wps:wsp>
                      <wps:cNvSpPr/>
                      <wps:spPr>
                        <a:xfrm>
                          <a:off x="0" y="0"/>
                          <a:ext cx="2517172" cy="13831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8B81120" w14:textId="736680C4" w:rsidR="00153826" w:rsidRDefault="00153826" w:rsidP="00153826">
                            <w:pPr>
                              <w:shd w:val="clear" w:color="auto" w:fill="A5C9EB" w:themeFill="text2" w:themeFillTint="40"/>
                              <w:jc w:val="center"/>
                              <w:rPr>
                                <w:b/>
                                <w:bCs/>
                                <w:u w:val="single"/>
                              </w:rPr>
                            </w:pPr>
                            <w:r w:rsidRPr="00153826">
                              <w:rPr>
                                <w:b/>
                                <w:bCs/>
                                <w:u w:val="single"/>
                              </w:rPr>
                              <w:t>WHAT YOU CAN ACCESS:</w:t>
                            </w:r>
                          </w:p>
                          <w:p w14:paraId="60B43160" w14:textId="6D556B0B" w:rsidR="00153826" w:rsidRPr="00153826" w:rsidRDefault="00153826" w:rsidP="00153826">
                            <w:pPr>
                              <w:pStyle w:val="ListParagraph"/>
                              <w:numPr>
                                <w:ilvl w:val="0"/>
                                <w:numId w:val="7"/>
                              </w:numPr>
                              <w:shd w:val="clear" w:color="auto" w:fill="A5C9EB" w:themeFill="text2" w:themeFillTint="40"/>
                              <w:rPr>
                                <w:sz w:val="20"/>
                                <w:szCs w:val="20"/>
                              </w:rPr>
                            </w:pPr>
                            <w:proofErr w:type="spellStart"/>
                            <w:r w:rsidRPr="00153826">
                              <w:rPr>
                                <w:sz w:val="20"/>
                                <w:szCs w:val="20"/>
                              </w:rPr>
                              <w:t>Self care</w:t>
                            </w:r>
                            <w:proofErr w:type="spellEnd"/>
                            <w:r w:rsidRPr="00153826">
                              <w:rPr>
                                <w:sz w:val="20"/>
                                <w:szCs w:val="20"/>
                              </w:rPr>
                              <w:t xml:space="preserve"> &amp; wellbeing tools</w:t>
                            </w:r>
                          </w:p>
                          <w:p w14:paraId="2F5BAF8F" w14:textId="7D0D2EF0"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Mental health information</w:t>
                            </w:r>
                          </w:p>
                          <w:p w14:paraId="3803CFA7" w14:textId="38BD9C76"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 xml:space="preserve">Local services &amp; NHS support </w:t>
                            </w:r>
                          </w:p>
                          <w:p w14:paraId="68AEEA1E" w14:textId="08AA7A4D"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Peer support &amp; Communities</w:t>
                            </w:r>
                          </w:p>
                          <w:p w14:paraId="3E58A442" w14:textId="623EDDD2"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Crisis Support information</w:t>
                            </w:r>
                          </w:p>
                          <w:p w14:paraId="7B7FF6D9" w14:textId="77777777" w:rsidR="00153826" w:rsidRPr="00153826" w:rsidRDefault="00153826" w:rsidP="00153826">
                            <w:pPr>
                              <w:shd w:val="clear" w:color="auto" w:fill="A5C9EB" w:themeFill="text2" w:themeFillTint="40"/>
                              <w:jc w:val="center"/>
                              <w:rPr>
                                <w:sz w:val="20"/>
                                <w:szCs w:val="20"/>
                              </w:rPr>
                            </w:pPr>
                          </w:p>
                          <w:p w14:paraId="2E20DA4C" w14:textId="77777777" w:rsidR="00153826" w:rsidRDefault="00153826" w:rsidP="00153826">
                            <w:pPr>
                              <w:shd w:val="clear" w:color="auto" w:fill="A5C9EB" w:themeFill="text2" w:themeFillTint="40"/>
                              <w:jc w:val="center"/>
                              <w:rPr>
                                <w:b/>
                                <w:bCs/>
                                <w:u w:val="single"/>
                              </w:rPr>
                            </w:pPr>
                          </w:p>
                          <w:p w14:paraId="21F62726" w14:textId="77777777" w:rsidR="00153826" w:rsidRPr="00153826" w:rsidRDefault="00153826" w:rsidP="00153826">
                            <w:pPr>
                              <w:shd w:val="clear" w:color="auto" w:fill="A5C9EB" w:themeFill="text2" w:themeFillTint="40"/>
                              <w:jc w:val="center"/>
                              <w:rPr>
                                <w:b/>
                                <w:bCs/>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3A7762" id="Rectangle 29" o:spid="_x0000_s1035" style="position:absolute;margin-left:161.75pt;margin-top:330.85pt;width:198.2pt;height:108.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" fillcolor="white [3201]" strokecolor="#4ea72e [3209]" strokeweight="1.5pt">
                <v:textbox>
                  <w:txbxContent>
                    <w:p w14:paraId="28B81120" w14:textId="736680C4" w:rsidR="00153826" w:rsidRDefault="00153826" w:rsidP="00153826">
                      <w:pPr>
                        <w:shd w:val="clear" w:color="auto" w:fill="A5C9EB" w:themeFill="text2" w:themeFillTint="40"/>
                        <w:jc w:val="center"/>
                        <w:rPr>
                          <w:b/>
                          <w:bCs/>
                          <w:u w:val="single"/>
                        </w:rPr>
                      </w:pPr>
                      <w:r w:rsidRPr="00153826">
                        <w:rPr>
                          <w:b/>
                          <w:bCs/>
                          <w:u w:val="single"/>
                        </w:rPr>
                        <w:t>WHAT YOU CAN ACCESS:</w:t>
                      </w:r>
                    </w:p>
                    <w:p w14:paraId="60B43160" w14:textId="6D556B0B" w:rsidR="00153826" w:rsidRPr="00153826" w:rsidRDefault="00153826" w:rsidP="00153826">
                      <w:pPr>
                        <w:pStyle w:val="ListParagraph"/>
                        <w:numPr>
                          <w:ilvl w:val="0"/>
                          <w:numId w:val="7"/>
                        </w:numPr>
                        <w:shd w:val="clear" w:color="auto" w:fill="A5C9EB" w:themeFill="text2" w:themeFillTint="40"/>
                        <w:rPr>
                          <w:sz w:val="20"/>
                          <w:szCs w:val="20"/>
                        </w:rPr>
                      </w:pPr>
                      <w:proofErr w:type="spellStart"/>
                      <w:r w:rsidRPr="00153826">
                        <w:rPr>
                          <w:sz w:val="20"/>
                          <w:szCs w:val="20"/>
                        </w:rPr>
                        <w:t>Self care</w:t>
                      </w:r>
                      <w:proofErr w:type="spellEnd"/>
                      <w:r w:rsidRPr="00153826">
                        <w:rPr>
                          <w:sz w:val="20"/>
                          <w:szCs w:val="20"/>
                        </w:rPr>
                        <w:t xml:space="preserve"> &amp; wellbeing tools</w:t>
                      </w:r>
                    </w:p>
                    <w:p w14:paraId="2F5BAF8F" w14:textId="7D0D2EF0"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Mental health information</w:t>
                      </w:r>
                    </w:p>
                    <w:p w14:paraId="3803CFA7" w14:textId="38BD9C76"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 xml:space="preserve">Local services &amp; NHS support </w:t>
                      </w:r>
                    </w:p>
                    <w:p w14:paraId="68AEEA1E" w14:textId="08AA7A4D"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Peer support &amp; Communities</w:t>
                      </w:r>
                    </w:p>
                    <w:p w14:paraId="3E58A442" w14:textId="623EDDD2" w:rsidR="00153826" w:rsidRPr="00153826" w:rsidRDefault="00153826" w:rsidP="00153826">
                      <w:pPr>
                        <w:pStyle w:val="ListParagraph"/>
                        <w:numPr>
                          <w:ilvl w:val="0"/>
                          <w:numId w:val="7"/>
                        </w:numPr>
                        <w:shd w:val="clear" w:color="auto" w:fill="A5C9EB" w:themeFill="text2" w:themeFillTint="40"/>
                        <w:rPr>
                          <w:sz w:val="20"/>
                          <w:szCs w:val="20"/>
                        </w:rPr>
                      </w:pPr>
                      <w:r w:rsidRPr="00153826">
                        <w:rPr>
                          <w:sz w:val="20"/>
                          <w:szCs w:val="20"/>
                        </w:rPr>
                        <w:t>Crisis Support information</w:t>
                      </w:r>
                    </w:p>
                    <w:p w14:paraId="7B7FF6D9" w14:textId="77777777" w:rsidR="00153826" w:rsidRPr="00153826" w:rsidRDefault="00153826" w:rsidP="00153826">
                      <w:pPr>
                        <w:shd w:val="clear" w:color="auto" w:fill="A5C9EB" w:themeFill="text2" w:themeFillTint="40"/>
                        <w:jc w:val="center"/>
                        <w:rPr>
                          <w:sz w:val="20"/>
                          <w:szCs w:val="20"/>
                        </w:rPr>
                      </w:pPr>
                    </w:p>
                    <w:p w14:paraId="2E20DA4C" w14:textId="77777777" w:rsidR="00153826" w:rsidRDefault="00153826" w:rsidP="00153826">
                      <w:pPr>
                        <w:shd w:val="clear" w:color="auto" w:fill="A5C9EB" w:themeFill="text2" w:themeFillTint="40"/>
                        <w:jc w:val="center"/>
                        <w:rPr>
                          <w:b/>
                          <w:bCs/>
                          <w:u w:val="single"/>
                        </w:rPr>
                      </w:pPr>
                    </w:p>
                    <w:p w14:paraId="21F62726" w14:textId="77777777" w:rsidR="00153826" w:rsidRPr="00153826" w:rsidRDefault="00153826" w:rsidP="00153826">
                      <w:pPr>
                        <w:shd w:val="clear" w:color="auto" w:fill="A5C9EB" w:themeFill="text2" w:themeFillTint="40"/>
                        <w:jc w:val="center"/>
                        <w:rPr>
                          <w:b/>
                          <w:bCs/>
                          <w:u w:val="single"/>
                        </w:rPr>
                      </w:pPr>
                    </w:p>
                  </w:txbxContent>
                </v:textbox>
              </v:rect>
            </w:pict>
          </mc:Fallback>
        </mc:AlternateContent>
      </w:r>
      <w:r w:rsidR="00F64F86">
        <w:rPr>
          <w:noProof/>
        </w:rPr>
        <mc:AlternateContent>
          <mc:Choice Requires="wps">
            <w:drawing>
              <wp:anchor distT="0" distB="0" distL="114300" distR="114300" simplePos="0" relativeHeight="251676672" behindDoc="0" locked="0" layoutInCell="1" allowOverlap="1" wp14:anchorId="75061EBA" wp14:editId="0B8E965B">
                <wp:simplePos x="0" y="0"/>
                <wp:positionH relativeFrom="column">
                  <wp:posOffset>728562</wp:posOffset>
                </wp:positionH>
                <wp:positionV relativeFrom="paragraph">
                  <wp:posOffset>4796726</wp:posOffset>
                </wp:positionV>
                <wp:extent cx="140263" cy="202557"/>
                <wp:effectExtent l="19050" t="0" r="31750" b="45720"/>
                <wp:wrapNone/>
                <wp:docPr id="597792775" name="Arrow: Down 23"/>
                <wp:cNvGraphicFramePr/>
                <a:graphic xmlns:a="http://schemas.openxmlformats.org/drawingml/2006/main">
                  <a:graphicData uri="http://schemas.microsoft.com/office/word/2010/wordprocessingShape">
                    <wps:wsp>
                      <wps:cNvSpPr/>
                      <wps:spPr>
                        <a:xfrm>
                          <a:off x="0" y="0"/>
                          <a:ext cx="140263" cy="202557"/>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D112B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3" o:spid="_x0000_s1026" type="#_x0000_t67" style="position:absolute;margin-left:57.35pt;margin-top:377.7pt;width:11.05pt;height:1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" adj="14121" fillcolor="#156082 [3204]" strokecolor="#030e13 [484]" strokeweight="1.5pt"/>
            </w:pict>
          </mc:Fallback>
        </mc:AlternateContent>
      </w:r>
      <w:r w:rsidR="00F64F86">
        <w:rPr>
          <w:noProof/>
        </w:rPr>
        <mc:AlternateContent>
          <mc:Choice Requires="wps">
            <w:drawing>
              <wp:anchor distT="0" distB="0" distL="114300" distR="114300" simplePos="0" relativeHeight="251673600" behindDoc="0" locked="0" layoutInCell="1" allowOverlap="1" wp14:anchorId="4C25DA32" wp14:editId="2024C78F">
                <wp:simplePos x="0" y="0"/>
                <wp:positionH relativeFrom="column">
                  <wp:posOffset>4612511</wp:posOffset>
                </wp:positionH>
                <wp:positionV relativeFrom="paragraph">
                  <wp:posOffset>1585732</wp:posOffset>
                </wp:positionV>
                <wp:extent cx="2406650" cy="2528642"/>
                <wp:effectExtent l="0" t="0" r="12700" b="24130"/>
                <wp:wrapNone/>
                <wp:docPr id="1955183650" name="Rectangle: Rounded Corners 17"/>
                <wp:cNvGraphicFramePr/>
                <a:graphic xmlns:a="http://schemas.openxmlformats.org/drawingml/2006/main">
                  <a:graphicData uri="http://schemas.microsoft.com/office/word/2010/wordprocessingShape">
                    <wps:wsp>
                      <wps:cNvSpPr/>
                      <wps:spPr>
                        <a:xfrm>
                          <a:off x="0" y="0"/>
                          <a:ext cx="2406650" cy="2528642"/>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B4CB352" w14:textId="154E9C2A" w:rsidR="002F54A3" w:rsidRDefault="002F54A3" w:rsidP="00F64F86">
                            <w:pPr>
                              <w:shd w:val="clear" w:color="auto" w:fill="00B050"/>
                              <w:jc w:val="center"/>
                              <w:rPr>
                                <w:b/>
                                <w:bCs/>
                                <w:sz w:val="18"/>
                                <w:szCs w:val="18"/>
                                <w:u w:val="single"/>
                              </w:rPr>
                            </w:pPr>
                            <w:r>
                              <w:rPr>
                                <w:b/>
                                <w:bCs/>
                                <w:sz w:val="18"/>
                                <w:szCs w:val="18"/>
                                <w:u w:val="single"/>
                              </w:rPr>
                              <w:t xml:space="preserve">TARGET AUDIENCE </w:t>
                            </w:r>
                          </w:p>
                          <w:p w14:paraId="0F8014B1" w14:textId="6E3FDE8B" w:rsidR="002F54A3" w:rsidRPr="002F54A3" w:rsidRDefault="002F54A3" w:rsidP="002F54A3">
                            <w:pPr>
                              <w:pStyle w:val="ListParagraph"/>
                              <w:numPr>
                                <w:ilvl w:val="0"/>
                                <w:numId w:val="6"/>
                              </w:numPr>
                              <w:rPr>
                                <w:b/>
                                <w:bCs/>
                                <w:sz w:val="16"/>
                                <w:szCs w:val="16"/>
                              </w:rPr>
                            </w:pPr>
                            <w:r w:rsidRPr="002F54A3">
                              <w:rPr>
                                <w:b/>
                                <w:bCs/>
                                <w:sz w:val="16"/>
                                <w:szCs w:val="16"/>
                              </w:rPr>
                              <w:t>Adults experiencing mild to moderate mental health difficulties</w:t>
                            </w:r>
                          </w:p>
                          <w:p w14:paraId="52EF8E0D" w14:textId="796C0E7F" w:rsidR="002F54A3" w:rsidRPr="002F54A3" w:rsidRDefault="002F54A3" w:rsidP="002F54A3">
                            <w:pPr>
                              <w:pStyle w:val="ListParagraph"/>
                              <w:numPr>
                                <w:ilvl w:val="0"/>
                                <w:numId w:val="6"/>
                              </w:numPr>
                              <w:rPr>
                                <w:b/>
                                <w:bCs/>
                                <w:sz w:val="16"/>
                                <w:szCs w:val="16"/>
                              </w:rPr>
                            </w:pPr>
                            <w:r w:rsidRPr="002F54A3">
                              <w:rPr>
                                <w:b/>
                                <w:bCs/>
                                <w:sz w:val="16"/>
                                <w:szCs w:val="16"/>
                              </w:rPr>
                              <w:t>Young adults and students</w:t>
                            </w:r>
                          </w:p>
                          <w:p w14:paraId="46251540" w14:textId="51EA3BC7" w:rsidR="002F54A3" w:rsidRPr="002F54A3" w:rsidRDefault="002F54A3" w:rsidP="002F54A3">
                            <w:pPr>
                              <w:pStyle w:val="ListParagraph"/>
                              <w:numPr>
                                <w:ilvl w:val="0"/>
                                <w:numId w:val="6"/>
                              </w:numPr>
                              <w:rPr>
                                <w:b/>
                                <w:bCs/>
                                <w:sz w:val="16"/>
                                <w:szCs w:val="16"/>
                              </w:rPr>
                            </w:pPr>
                            <w:r w:rsidRPr="002F54A3">
                              <w:rPr>
                                <w:b/>
                                <w:bCs/>
                                <w:sz w:val="16"/>
                                <w:szCs w:val="16"/>
                              </w:rPr>
                              <w:t>People feeling isolated or unsure whether to seek help</w:t>
                            </w:r>
                          </w:p>
                          <w:p w14:paraId="1315F314" w14:textId="0EE6E6B8" w:rsidR="002F54A3" w:rsidRPr="002F54A3" w:rsidRDefault="002F54A3" w:rsidP="002F54A3">
                            <w:pPr>
                              <w:pStyle w:val="ListParagraph"/>
                              <w:numPr>
                                <w:ilvl w:val="0"/>
                                <w:numId w:val="6"/>
                              </w:numPr>
                              <w:rPr>
                                <w:b/>
                                <w:bCs/>
                                <w:sz w:val="16"/>
                                <w:szCs w:val="16"/>
                              </w:rPr>
                            </w:pPr>
                            <w:r w:rsidRPr="002F54A3">
                              <w:rPr>
                                <w:b/>
                                <w:bCs/>
                                <w:sz w:val="16"/>
                                <w:szCs w:val="16"/>
                              </w:rPr>
                              <w:t>Individuals facing barriers due to location, disability, or personal circumstances.</w:t>
                            </w:r>
                          </w:p>
                          <w:p w14:paraId="3670F3E5" w14:textId="176667F9" w:rsidR="002F54A3" w:rsidRPr="002F54A3" w:rsidRDefault="002F54A3" w:rsidP="002F54A3">
                            <w:pPr>
                              <w:pStyle w:val="ListParagraph"/>
                              <w:numPr>
                                <w:ilvl w:val="0"/>
                                <w:numId w:val="6"/>
                              </w:numPr>
                              <w:rPr>
                                <w:b/>
                                <w:bCs/>
                                <w:sz w:val="16"/>
                                <w:szCs w:val="16"/>
                              </w:rPr>
                            </w:pPr>
                            <w:r w:rsidRPr="002F54A3">
                              <w:rPr>
                                <w:b/>
                                <w:bCs/>
                                <w:sz w:val="16"/>
                                <w:szCs w:val="16"/>
                              </w:rPr>
                              <w:t>Health and social care professionals.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25DA32" id="_x0000_s1036" style="position:absolute;margin-left:363.2pt;margin-top:124.85pt;width:189.5pt;height:199.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" fillcolor="#156082 [3204]" strokecolor="#030e13 [484]" strokeweight="1.5pt">
                <v:stroke joinstyle="miter"/>
                <v:textbox>
                  <w:txbxContent>
                    <w:p w14:paraId="1B4CB352" w14:textId="154E9C2A" w:rsidR="002F54A3" w:rsidRDefault="002F54A3" w:rsidP="00F64F86">
                      <w:pPr>
                        <w:shd w:val="clear" w:color="auto" w:fill="00B050"/>
                        <w:jc w:val="center"/>
                        <w:rPr>
                          <w:b/>
                          <w:bCs/>
                          <w:sz w:val="18"/>
                          <w:szCs w:val="18"/>
                          <w:u w:val="single"/>
                        </w:rPr>
                      </w:pPr>
                      <w:r>
                        <w:rPr>
                          <w:b/>
                          <w:bCs/>
                          <w:sz w:val="18"/>
                          <w:szCs w:val="18"/>
                          <w:u w:val="single"/>
                        </w:rPr>
                        <w:t xml:space="preserve">TARGET AUDIENCE </w:t>
                      </w:r>
                    </w:p>
                    <w:p w14:paraId="0F8014B1" w14:textId="6E3FDE8B" w:rsidR="002F54A3" w:rsidRPr="002F54A3" w:rsidRDefault="002F54A3" w:rsidP="002F54A3">
                      <w:pPr>
                        <w:pStyle w:val="ListParagraph"/>
                        <w:numPr>
                          <w:ilvl w:val="0"/>
                          <w:numId w:val="6"/>
                        </w:numPr>
                        <w:rPr>
                          <w:b/>
                          <w:bCs/>
                          <w:sz w:val="16"/>
                          <w:szCs w:val="16"/>
                        </w:rPr>
                      </w:pPr>
                      <w:r w:rsidRPr="002F54A3">
                        <w:rPr>
                          <w:b/>
                          <w:bCs/>
                          <w:sz w:val="16"/>
                          <w:szCs w:val="16"/>
                        </w:rPr>
                        <w:t>Adults experiencing mild to moderate mental health difficulties</w:t>
                      </w:r>
                    </w:p>
                    <w:p w14:paraId="52EF8E0D" w14:textId="796C0E7F" w:rsidR="002F54A3" w:rsidRPr="002F54A3" w:rsidRDefault="002F54A3" w:rsidP="002F54A3">
                      <w:pPr>
                        <w:pStyle w:val="ListParagraph"/>
                        <w:numPr>
                          <w:ilvl w:val="0"/>
                          <w:numId w:val="6"/>
                        </w:numPr>
                        <w:rPr>
                          <w:b/>
                          <w:bCs/>
                          <w:sz w:val="16"/>
                          <w:szCs w:val="16"/>
                        </w:rPr>
                      </w:pPr>
                      <w:r w:rsidRPr="002F54A3">
                        <w:rPr>
                          <w:b/>
                          <w:bCs/>
                          <w:sz w:val="16"/>
                          <w:szCs w:val="16"/>
                        </w:rPr>
                        <w:t>Young adults and students</w:t>
                      </w:r>
                    </w:p>
                    <w:p w14:paraId="46251540" w14:textId="51EA3BC7" w:rsidR="002F54A3" w:rsidRPr="002F54A3" w:rsidRDefault="002F54A3" w:rsidP="002F54A3">
                      <w:pPr>
                        <w:pStyle w:val="ListParagraph"/>
                        <w:numPr>
                          <w:ilvl w:val="0"/>
                          <w:numId w:val="6"/>
                        </w:numPr>
                        <w:rPr>
                          <w:b/>
                          <w:bCs/>
                          <w:sz w:val="16"/>
                          <w:szCs w:val="16"/>
                        </w:rPr>
                      </w:pPr>
                      <w:r w:rsidRPr="002F54A3">
                        <w:rPr>
                          <w:b/>
                          <w:bCs/>
                          <w:sz w:val="16"/>
                          <w:szCs w:val="16"/>
                        </w:rPr>
                        <w:t>People feeling isolated or unsure whether to seek help</w:t>
                      </w:r>
                    </w:p>
                    <w:p w14:paraId="1315F314" w14:textId="0EE6E6B8" w:rsidR="002F54A3" w:rsidRPr="002F54A3" w:rsidRDefault="002F54A3" w:rsidP="002F54A3">
                      <w:pPr>
                        <w:pStyle w:val="ListParagraph"/>
                        <w:numPr>
                          <w:ilvl w:val="0"/>
                          <w:numId w:val="6"/>
                        </w:numPr>
                        <w:rPr>
                          <w:b/>
                          <w:bCs/>
                          <w:sz w:val="16"/>
                          <w:szCs w:val="16"/>
                        </w:rPr>
                      </w:pPr>
                      <w:r w:rsidRPr="002F54A3">
                        <w:rPr>
                          <w:b/>
                          <w:bCs/>
                          <w:sz w:val="16"/>
                          <w:szCs w:val="16"/>
                        </w:rPr>
                        <w:t>Individuals facing barriers due to location, disability, or personal circumstances.</w:t>
                      </w:r>
                    </w:p>
                    <w:p w14:paraId="3670F3E5" w14:textId="176667F9" w:rsidR="002F54A3" w:rsidRPr="002F54A3" w:rsidRDefault="002F54A3" w:rsidP="002F54A3">
                      <w:pPr>
                        <w:pStyle w:val="ListParagraph"/>
                        <w:numPr>
                          <w:ilvl w:val="0"/>
                          <w:numId w:val="6"/>
                        </w:numPr>
                        <w:rPr>
                          <w:b/>
                          <w:bCs/>
                          <w:sz w:val="16"/>
                          <w:szCs w:val="16"/>
                        </w:rPr>
                      </w:pPr>
                      <w:r w:rsidRPr="002F54A3">
                        <w:rPr>
                          <w:b/>
                          <w:bCs/>
                          <w:sz w:val="16"/>
                          <w:szCs w:val="16"/>
                        </w:rPr>
                        <w:t>Health and social care professionals.</w:t>
                      </w:r>
                    </w:p>
                  </w:txbxContent>
                </v:textbox>
              </v:roundrect>
            </w:pict>
          </mc:Fallback>
        </mc:AlternateContent>
      </w:r>
      <w:r w:rsidR="00F64F86">
        <w:rPr>
          <w:noProof/>
        </w:rPr>
        <mc:AlternateContent>
          <mc:Choice Requires="wps">
            <w:drawing>
              <wp:anchor distT="0" distB="0" distL="114300" distR="114300" simplePos="0" relativeHeight="251671552" behindDoc="0" locked="0" layoutInCell="1" allowOverlap="1" wp14:anchorId="0ECED035" wp14:editId="478CFA1A">
                <wp:simplePos x="0" y="0"/>
                <wp:positionH relativeFrom="column">
                  <wp:posOffset>2095018</wp:posOffset>
                </wp:positionH>
                <wp:positionV relativeFrom="paragraph">
                  <wp:posOffset>1591518</wp:posOffset>
                </wp:positionV>
                <wp:extent cx="2406650" cy="2523273"/>
                <wp:effectExtent l="0" t="0" r="12700" b="10795"/>
                <wp:wrapNone/>
                <wp:docPr id="1479439284" name="Rectangle: Rounded Corners 17"/>
                <wp:cNvGraphicFramePr/>
                <a:graphic xmlns:a="http://schemas.openxmlformats.org/drawingml/2006/main">
                  <a:graphicData uri="http://schemas.microsoft.com/office/word/2010/wordprocessingShape">
                    <wps:wsp>
                      <wps:cNvSpPr/>
                      <wps:spPr>
                        <a:xfrm>
                          <a:off x="0" y="0"/>
                          <a:ext cx="2406650" cy="252327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348BFC2" w14:textId="2062191D" w:rsidR="002F54A3" w:rsidRDefault="002F54A3" w:rsidP="00F64F86">
                            <w:pPr>
                              <w:shd w:val="clear" w:color="auto" w:fill="00B050"/>
                              <w:rPr>
                                <w:b/>
                                <w:bCs/>
                                <w:sz w:val="18"/>
                                <w:szCs w:val="18"/>
                                <w:u w:val="single"/>
                              </w:rPr>
                            </w:pPr>
                            <w:r w:rsidRPr="002F54A3">
                              <w:rPr>
                                <w:b/>
                                <w:bCs/>
                                <w:sz w:val="18"/>
                                <w:szCs w:val="18"/>
                                <w:u w:val="single"/>
                              </w:rPr>
                              <w:t>THE ISSUE – GAPS IN MENTAL HEALTH CARE</w:t>
                            </w:r>
                          </w:p>
                          <w:p w14:paraId="7D834814" w14:textId="0E8F4605" w:rsidR="002F54A3" w:rsidRDefault="002F54A3" w:rsidP="002F54A3">
                            <w:pPr>
                              <w:pStyle w:val="ListParagraph"/>
                              <w:numPr>
                                <w:ilvl w:val="0"/>
                                <w:numId w:val="5"/>
                              </w:numPr>
                              <w:rPr>
                                <w:b/>
                                <w:bCs/>
                                <w:sz w:val="18"/>
                                <w:szCs w:val="18"/>
                              </w:rPr>
                            </w:pPr>
                            <w:r w:rsidRPr="002F54A3">
                              <w:rPr>
                                <w:b/>
                                <w:bCs/>
                                <w:sz w:val="18"/>
                                <w:szCs w:val="18"/>
                              </w:rPr>
                              <w:t>Long waiting times</w:t>
                            </w:r>
                          </w:p>
                          <w:p w14:paraId="7D9B35FE" w14:textId="0A0462FF" w:rsidR="002F54A3" w:rsidRDefault="002F54A3" w:rsidP="002F54A3">
                            <w:pPr>
                              <w:pStyle w:val="ListParagraph"/>
                              <w:numPr>
                                <w:ilvl w:val="0"/>
                                <w:numId w:val="5"/>
                              </w:numPr>
                              <w:rPr>
                                <w:b/>
                                <w:bCs/>
                                <w:sz w:val="18"/>
                                <w:szCs w:val="18"/>
                              </w:rPr>
                            </w:pPr>
                            <w:r>
                              <w:rPr>
                                <w:b/>
                                <w:bCs/>
                                <w:sz w:val="18"/>
                                <w:szCs w:val="18"/>
                              </w:rPr>
                              <w:t>Mental Health Stigma</w:t>
                            </w:r>
                          </w:p>
                          <w:p w14:paraId="42FD3F5F" w14:textId="67AAF148" w:rsidR="002F54A3" w:rsidRDefault="002F54A3" w:rsidP="002F54A3">
                            <w:pPr>
                              <w:pStyle w:val="ListParagraph"/>
                              <w:numPr>
                                <w:ilvl w:val="0"/>
                                <w:numId w:val="5"/>
                              </w:numPr>
                              <w:rPr>
                                <w:b/>
                                <w:bCs/>
                                <w:sz w:val="18"/>
                                <w:szCs w:val="18"/>
                              </w:rPr>
                            </w:pPr>
                            <w:r>
                              <w:rPr>
                                <w:b/>
                                <w:bCs/>
                                <w:sz w:val="18"/>
                                <w:szCs w:val="18"/>
                              </w:rPr>
                              <w:t>Lack of awareness</w:t>
                            </w:r>
                          </w:p>
                          <w:p w14:paraId="62FED4AB" w14:textId="3307F4A1" w:rsidR="002F54A3" w:rsidRDefault="002F54A3" w:rsidP="002F54A3">
                            <w:pPr>
                              <w:pStyle w:val="ListParagraph"/>
                              <w:numPr>
                                <w:ilvl w:val="0"/>
                                <w:numId w:val="5"/>
                              </w:numPr>
                              <w:rPr>
                                <w:b/>
                                <w:bCs/>
                                <w:sz w:val="18"/>
                                <w:szCs w:val="18"/>
                              </w:rPr>
                            </w:pPr>
                            <w:r>
                              <w:rPr>
                                <w:b/>
                                <w:bCs/>
                                <w:sz w:val="18"/>
                                <w:szCs w:val="18"/>
                              </w:rPr>
                              <w:t>Difficulty accessing support</w:t>
                            </w:r>
                          </w:p>
                          <w:p w14:paraId="70297825" w14:textId="6511DBF9" w:rsidR="002F54A3" w:rsidRPr="002F54A3" w:rsidRDefault="002F54A3" w:rsidP="002F54A3">
                            <w:pPr>
                              <w:rPr>
                                <w:b/>
                                <w:bCs/>
                                <w:sz w:val="18"/>
                                <w:szCs w:val="18"/>
                              </w:rPr>
                            </w:pPr>
                            <w:r>
                              <w:rPr>
                                <w:b/>
                                <w:bCs/>
                                <w:sz w:val="18"/>
                                <w:szCs w:val="18"/>
                              </w:rPr>
                              <w:t xml:space="preserve">1 in 4 people in the UK will experience a mental health problem each year.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CED035" id="_x0000_s1037" style="position:absolute;margin-left:164.95pt;margin-top:125.3pt;width:189.5pt;height:19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" fillcolor="#156082 [3204]" strokecolor="#030e13 [484]" strokeweight="1.5pt">
                <v:stroke joinstyle="miter"/>
                <v:textbox>
                  <w:txbxContent>
                    <w:p w14:paraId="5348BFC2" w14:textId="2062191D" w:rsidR="002F54A3" w:rsidRDefault="002F54A3" w:rsidP="00F64F86">
                      <w:pPr>
                        <w:shd w:val="clear" w:color="auto" w:fill="00B050"/>
                        <w:rPr>
                          <w:b/>
                          <w:bCs/>
                          <w:sz w:val="18"/>
                          <w:szCs w:val="18"/>
                          <w:u w:val="single"/>
                        </w:rPr>
                      </w:pPr>
                      <w:r w:rsidRPr="002F54A3">
                        <w:rPr>
                          <w:b/>
                          <w:bCs/>
                          <w:sz w:val="18"/>
                          <w:szCs w:val="18"/>
                          <w:u w:val="single"/>
                        </w:rPr>
                        <w:t>THE ISSUE – GAPS IN MENTAL HEALTH CARE</w:t>
                      </w:r>
                    </w:p>
                    <w:p w14:paraId="7D834814" w14:textId="0E8F4605" w:rsidR="002F54A3" w:rsidRDefault="002F54A3" w:rsidP="002F54A3">
                      <w:pPr>
                        <w:pStyle w:val="ListParagraph"/>
                        <w:numPr>
                          <w:ilvl w:val="0"/>
                          <w:numId w:val="5"/>
                        </w:numPr>
                        <w:rPr>
                          <w:b/>
                          <w:bCs/>
                          <w:sz w:val="18"/>
                          <w:szCs w:val="18"/>
                        </w:rPr>
                      </w:pPr>
                      <w:r w:rsidRPr="002F54A3">
                        <w:rPr>
                          <w:b/>
                          <w:bCs/>
                          <w:sz w:val="18"/>
                          <w:szCs w:val="18"/>
                        </w:rPr>
                        <w:t>Long waiting times</w:t>
                      </w:r>
                    </w:p>
                    <w:p w14:paraId="7D9B35FE" w14:textId="0A0462FF" w:rsidR="002F54A3" w:rsidRDefault="002F54A3" w:rsidP="002F54A3">
                      <w:pPr>
                        <w:pStyle w:val="ListParagraph"/>
                        <w:numPr>
                          <w:ilvl w:val="0"/>
                          <w:numId w:val="5"/>
                        </w:numPr>
                        <w:rPr>
                          <w:b/>
                          <w:bCs/>
                          <w:sz w:val="18"/>
                          <w:szCs w:val="18"/>
                        </w:rPr>
                      </w:pPr>
                      <w:r>
                        <w:rPr>
                          <w:b/>
                          <w:bCs/>
                          <w:sz w:val="18"/>
                          <w:szCs w:val="18"/>
                        </w:rPr>
                        <w:t>Mental Health Stigma</w:t>
                      </w:r>
                    </w:p>
                    <w:p w14:paraId="42FD3F5F" w14:textId="67AAF148" w:rsidR="002F54A3" w:rsidRDefault="002F54A3" w:rsidP="002F54A3">
                      <w:pPr>
                        <w:pStyle w:val="ListParagraph"/>
                        <w:numPr>
                          <w:ilvl w:val="0"/>
                          <w:numId w:val="5"/>
                        </w:numPr>
                        <w:rPr>
                          <w:b/>
                          <w:bCs/>
                          <w:sz w:val="18"/>
                          <w:szCs w:val="18"/>
                        </w:rPr>
                      </w:pPr>
                      <w:r>
                        <w:rPr>
                          <w:b/>
                          <w:bCs/>
                          <w:sz w:val="18"/>
                          <w:szCs w:val="18"/>
                        </w:rPr>
                        <w:t>Lack of awareness</w:t>
                      </w:r>
                    </w:p>
                    <w:p w14:paraId="62FED4AB" w14:textId="3307F4A1" w:rsidR="002F54A3" w:rsidRDefault="002F54A3" w:rsidP="002F54A3">
                      <w:pPr>
                        <w:pStyle w:val="ListParagraph"/>
                        <w:numPr>
                          <w:ilvl w:val="0"/>
                          <w:numId w:val="5"/>
                        </w:numPr>
                        <w:rPr>
                          <w:b/>
                          <w:bCs/>
                          <w:sz w:val="18"/>
                          <w:szCs w:val="18"/>
                        </w:rPr>
                      </w:pPr>
                      <w:r>
                        <w:rPr>
                          <w:b/>
                          <w:bCs/>
                          <w:sz w:val="18"/>
                          <w:szCs w:val="18"/>
                        </w:rPr>
                        <w:t>Difficulty accessing support</w:t>
                      </w:r>
                    </w:p>
                    <w:p w14:paraId="70297825" w14:textId="6511DBF9" w:rsidR="002F54A3" w:rsidRPr="002F54A3" w:rsidRDefault="002F54A3" w:rsidP="002F54A3">
                      <w:pPr>
                        <w:rPr>
                          <w:b/>
                          <w:bCs/>
                          <w:sz w:val="18"/>
                          <w:szCs w:val="18"/>
                        </w:rPr>
                      </w:pPr>
                      <w:r>
                        <w:rPr>
                          <w:b/>
                          <w:bCs/>
                          <w:sz w:val="18"/>
                          <w:szCs w:val="18"/>
                        </w:rPr>
                        <w:t xml:space="preserve">1 in 4 people in the UK will experience a mental health problem each year. </w:t>
                      </w:r>
                    </w:p>
                  </w:txbxContent>
                </v:textbox>
              </v:roundrect>
            </w:pict>
          </mc:Fallback>
        </mc:AlternateContent>
      </w:r>
      <w:r w:rsidR="00F64F86">
        <w:rPr>
          <w:noProof/>
        </w:rPr>
        <mc:AlternateContent>
          <mc:Choice Requires="wps">
            <w:drawing>
              <wp:anchor distT="0" distB="0" distL="114300" distR="114300" simplePos="0" relativeHeight="251669504" behindDoc="0" locked="0" layoutInCell="1" allowOverlap="1" wp14:anchorId="0D8D6964" wp14:editId="43C5AEDD">
                <wp:simplePos x="0" y="0"/>
                <wp:positionH relativeFrom="column">
                  <wp:posOffset>-434051</wp:posOffset>
                </wp:positionH>
                <wp:positionV relativeFrom="paragraph">
                  <wp:posOffset>1574156</wp:posOffset>
                </wp:positionV>
                <wp:extent cx="2406650" cy="2540643"/>
                <wp:effectExtent l="0" t="0" r="12700" b="12065"/>
                <wp:wrapNone/>
                <wp:docPr id="1292328934" name="Rectangle: Rounded Corners 17"/>
                <wp:cNvGraphicFramePr/>
                <a:graphic xmlns:a="http://schemas.openxmlformats.org/drawingml/2006/main">
                  <a:graphicData uri="http://schemas.microsoft.com/office/word/2010/wordprocessingShape">
                    <wps:wsp>
                      <wps:cNvSpPr/>
                      <wps:spPr>
                        <a:xfrm>
                          <a:off x="0" y="0"/>
                          <a:ext cx="2406650" cy="2540643"/>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DB802AA" w14:textId="05767756" w:rsidR="001F44E8" w:rsidRPr="001F44E8" w:rsidRDefault="001F44E8" w:rsidP="00F64F86">
                            <w:pPr>
                              <w:shd w:val="clear" w:color="auto" w:fill="00B050"/>
                              <w:ind w:left="360"/>
                              <w:jc w:val="center"/>
                              <w:rPr>
                                <w:b/>
                                <w:bCs/>
                                <w:sz w:val="18"/>
                                <w:szCs w:val="18"/>
                                <w:u w:val="single"/>
                              </w:rPr>
                            </w:pPr>
                            <w:r w:rsidRPr="001F44E8">
                              <w:rPr>
                                <w:b/>
                                <w:bCs/>
                                <w:sz w:val="18"/>
                                <w:szCs w:val="18"/>
                                <w:u w:val="single"/>
                              </w:rPr>
                              <w:t>I</w:t>
                            </w:r>
                            <w:r w:rsidR="002F54A3">
                              <w:rPr>
                                <w:b/>
                                <w:bCs/>
                                <w:sz w:val="18"/>
                                <w:szCs w:val="18"/>
                                <w:u w:val="single"/>
                              </w:rPr>
                              <w:t>NNOVATION OVERVIEW</w:t>
                            </w:r>
                          </w:p>
                          <w:p w14:paraId="68899044" w14:textId="55B7702A" w:rsidR="001F44E8" w:rsidRPr="00FC2E2A" w:rsidRDefault="001F44E8" w:rsidP="002F54A3">
                            <w:pPr>
                              <w:pStyle w:val="ListParagraph"/>
                              <w:numPr>
                                <w:ilvl w:val="0"/>
                                <w:numId w:val="4"/>
                              </w:numPr>
                              <w:jc w:val="both"/>
                              <w:rPr>
                                <w:b/>
                                <w:bCs/>
                                <w:sz w:val="18"/>
                                <w:szCs w:val="18"/>
                              </w:rPr>
                            </w:pPr>
                            <w:r w:rsidRPr="00FC2E2A">
                              <w:rPr>
                                <w:b/>
                                <w:bCs/>
                                <w:sz w:val="18"/>
                                <w:szCs w:val="18"/>
                              </w:rPr>
                              <w:t>Mind Connection UK is a digital Mental Health support platform that provides easy access for:</w:t>
                            </w:r>
                          </w:p>
                          <w:p w14:paraId="332DACBC" w14:textId="3500A427" w:rsidR="001F44E8" w:rsidRPr="00FC2E2A" w:rsidRDefault="001F44E8" w:rsidP="002F54A3">
                            <w:pPr>
                              <w:pStyle w:val="ListParagraph"/>
                              <w:numPr>
                                <w:ilvl w:val="0"/>
                                <w:numId w:val="4"/>
                              </w:numPr>
                              <w:jc w:val="both"/>
                              <w:rPr>
                                <w:b/>
                                <w:bCs/>
                                <w:sz w:val="18"/>
                                <w:szCs w:val="18"/>
                              </w:rPr>
                            </w:pPr>
                            <w:r w:rsidRPr="00FC2E2A">
                              <w:rPr>
                                <w:b/>
                                <w:bCs/>
                                <w:sz w:val="18"/>
                                <w:szCs w:val="18"/>
                              </w:rPr>
                              <w:t>A mobile app and website with wellbeing tools and resources.</w:t>
                            </w:r>
                          </w:p>
                          <w:p w14:paraId="2A628631" w14:textId="4B388DE0" w:rsidR="001F44E8" w:rsidRPr="00FC2E2A" w:rsidRDefault="001F44E8" w:rsidP="002F54A3">
                            <w:pPr>
                              <w:pStyle w:val="ListParagraph"/>
                              <w:numPr>
                                <w:ilvl w:val="0"/>
                                <w:numId w:val="4"/>
                              </w:numPr>
                              <w:jc w:val="both"/>
                              <w:rPr>
                                <w:b/>
                                <w:bCs/>
                                <w:sz w:val="18"/>
                                <w:szCs w:val="18"/>
                              </w:rPr>
                            </w:pPr>
                            <w:r w:rsidRPr="00FC2E2A">
                              <w:rPr>
                                <w:b/>
                                <w:bCs/>
                                <w:sz w:val="18"/>
                                <w:szCs w:val="18"/>
                              </w:rPr>
                              <w:t>Information about NHS services, charities, and communication support groups.</w:t>
                            </w:r>
                          </w:p>
                          <w:p w14:paraId="175F8D3B" w14:textId="7BB1E361" w:rsidR="001F44E8" w:rsidRPr="001F44E8" w:rsidRDefault="001F44E8" w:rsidP="001F44E8">
                            <w:pPr>
                              <w:pStyle w:val="ListParagraph"/>
                              <w:numPr>
                                <w:ilvl w:val="0"/>
                                <w:numId w:val="4"/>
                              </w:numPr>
                              <w:rPr>
                                <w:sz w:val="18"/>
                                <w:szCs w:val="18"/>
                              </w:rPr>
                            </w:pPr>
                            <w:r w:rsidRPr="00FC2E2A">
                              <w:rPr>
                                <w:b/>
                                <w:bCs/>
                                <w:sz w:val="18"/>
                                <w:szCs w:val="18"/>
                              </w:rPr>
                              <w:t>A safe space to learn, reflect and seek hel</w:t>
                            </w:r>
                            <w:r w:rsidRPr="001F44E8">
                              <w:rPr>
                                <w:sz w:val="18"/>
                                <w:szCs w:val="18"/>
                              </w:rPr>
                              <w:t>p early.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8D6964" id="_x0000_s1038" style="position:absolute;margin-left:-34.2pt;margin-top:123.95pt;width:189.5pt;height:20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" fillcolor="#156082 [3204]" strokecolor="#030e13 [484]" strokeweight="1.5pt">
                <v:stroke joinstyle="miter"/>
                <v:textbox>
                  <w:txbxContent>
                    <w:p w14:paraId="7DB802AA" w14:textId="05767756" w:rsidR="001F44E8" w:rsidRPr="001F44E8" w:rsidRDefault="001F44E8" w:rsidP="00F64F86">
                      <w:pPr>
                        <w:shd w:val="clear" w:color="auto" w:fill="00B050"/>
                        <w:ind w:left="360"/>
                        <w:jc w:val="center"/>
                        <w:rPr>
                          <w:b/>
                          <w:bCs/>
                          <w:sz w:val="18"/>
                          <w:szCs w:val="18"/>
                          <w:u w:val="single"/>
                        </w:rPr>
                      </w:pPr>
                      <w:r w:rsidRPr="001F44E8">
                        <w:rPr>
                          <w:b/>
                          <w:bCs/>
                          <w:sz w:val="18"/>
                          <w:szCs w:val="18"/>
                          <w:u w:val="single"/>
                        </w:rPr>
                        <w:t>I</w:t>
                      </w:r>
                      <w:r w:rsidR="002F54A3">
                        <w:rPr>
                          <w:b/>
                          <w:bCs/>
                          <w:sz w:val="18"/>
                          <w:szCs w:val="18"/>
                          <w:u w:val="single"/>
                        </w:rPr>
                        <w:t>NNOVATION OVERVIEW</w:t>
                      </w:r>
                    </w:p>
                    <w:p w14:paraId="68899044" w14:textId="55B7702A" w:rsidR="001F44E8" w:rsidRPr="00FC2E2A" w:rsidRDefault="001F44E8" w:rsidP="002F54A3">
                      <w:pPr>
                        <w:pStyle w:val="ListParagraph"/>
                        <w:numPr>
                          <w:ilvl w:val="0"/>
                          <w:numId w:val="4"/>
                        </w:numPr>
                        <w:jc w:val="both"/>
                        <w:rPr>
                          <w:b/>
                          <w:bCs/>
                          <w:sz w:val="18"/>
                          <w:szCs w:val="18"/>
                        </w:rPr>
                      </w:pPr>
                      <w:r w:rsidRPr="00FC2E2A">
                        <w:rPr>
                          <w:b/>
                          <w:bCs/>
                          <w:sz w:val="18"/>
                          <w:szCs w:val="18"/>
                        </w:rPr>
                        <w:t>Mind Connection UK is a digital Mental Health support platform that provides easy access for:</w:t>
                      </w:r>
                    </w:p>
                    <w:p w14:paraId="332DACBC" w14:textId="3500A427" w:rsidR="001F44E8" w:rsidRPr="00FC2E2A" w:rsidRDefault="001F44E8" w:rsidP="002F54A3">
                      <w:pPr>
                        <w:pStyle w:val="ListParagraph"/>
                        <w:numPr>
                          <w:ilvl w:val="0"/>
                          <w:numId w:val="4"/>
                        </w:numPr>
                        <w:jc w:val="both"/>
                        <w:rPr>
                          <w:b/>
                          <w:bCs/>
                          <w:sz w:val="18"/>
                          <w:szCs w:val="18"/>
                        </w:rPr>
                      </w:pPr>
                      <w:r w:rsidRPr="00FC2E2A">
                        <w:rPr>
                          <w:b/>
                          <w:bCs/>
                          <w:sz w:val="18"/>
                          <w:szCs w:val="18"/>
                        </w:rPr>
                        <w:t>A mobile app and website with wellbeing tools and resources.</w:t>
                      </w:r>
                    </w:p>
                    <w:p w14:paraId="2A628631" w14:textId="4B388DE0" w:rsidR="001F44E8" w:rsidRPr="00FC2E2A" w:rsidRDefault="001F44E8" w:rsidP="002F54A3">
                      <w:pPr>
                        <w:pStyle w:val="ListParagraph"/>
                        <w:numPr>
                          <w:ilvl w:val="0"/>
                          <w:numId w:val="4"/>
                        </w:numPr>
                        <w:jc w:val="both"/>
                        <w:rPr>
                          <w:b/>
                          <w:bCs/>
                          <w:sz w:val="18"/>
                          <w:szCs w:val="18"/>
                        </w:rPr>
                      </w:pPr>
                      <w:r w:rsidRPr="00FC2E2A">
                        <w:rPr>
                          <w:b/>
                          <w:bCs/>
                          <w:sz w:val="18"/>
                          <w:szCs w:val="18"/>
                        </w:rPr>
                        <w:t>Information about NHS services, charities, and communication support groups.</w:t>
                      </w:r>
                    </w:p>
                    <w:p w14:paraId="175F8D3B" w14:textId="7BB1E361" w:rsidR="001F44E8" w:rsidRPr="001F44E8" w:rsidRDefault="001F44E8" w:rsidP="001F44E8">
                      <w:pPr>
                        <w:pStyle w:val="ListParagraph"/>
                        <w:numPr>
                          <w:ilvl w:val="0"/>
                          <w:numId w:val="4"/>
                        </w:numPr>
                        <w:rPr>
                          <w:sz w:val="18"/>
                          <w:szCs w:val="18"/>
                        </w:rPr>
                      </w:pPr>
                      <w:r w:rsidRPr="00FC2E2A">
                        <w:rPr>
                          <w:b/>
                          <w:bCs/>
                          <w:sz w:val="18"/>
                          <w:szCs w:val="18"/>
                        </w:rPr>
                        <w:t>A safe space to learn, reflect and seek hel</w:t>
                      </w:r>
                      <w:r w:rsidRPr="001F44E8">
                        <w:rPr>
                          <w:sz w:val="18"/>
                          <w:szCs w:val="18"/>
                        </w:rPr>
                        <w:t>p early.</w:t>
                      </w:r>
                    </w:p>
                  </w:txbxContent>
                </v:textbox>
              </v:roundrect>
            </w:pict>
          </mc:Fallback>
        </mc:AlternateContent>
      </w:r>
      <w:r w:rsidR="00836326">
        <w:rPr>
          <w:noProof/>
        </w:rPr>
        <mc:AlternateContent>
          <mc:Choice Requires="wps">
            <w:drawing>
              <wp:anchor distT="0" distB="0" distL="114300" distR="114300" simplePos="0" relativeHeight="251668480" behindDoc="0" locked="0" layoutInCell="1" allowOverlap="1" wp14:anchorId="122B0CA4" wp14:editId="419EE36D">
                <wp:simplePos x="0" y="0"/>
                <wp:positionH relativeFrom="column">
                  <wp:posOffset>1504950</wp:posOffset>
                </wp:positionH>
                <wp:positionV relativeFrom="paragraph">
                  <wp:posOffset>1257300</wp:posOffset>
                </wp:positionV>
                <wp:extent cx="3803650" cy="279400"/>
                <wp:effectExtent l="0" t="0" r="25400" b="25400"/>
                <wp:wrapNone/>
                <wp:docPr id="599578048" name="Text Box 16"/>
                <wp:cNvGraphicFramePr/>
                <a:graphic xmlns:a="http://schemas.openxmlformats.org/drawingml/2006/main">
                  <a:graphicData uri="http://schemas.microsoft.com/office/word/2010/wordprocessingShape">
                    <wps:wsp>
                      <wps:cNvSpPr txBox="1"/>
                      <wps:spPr>
                        <a:xfrm>
                          <a:off x="0" y="0"/>
                          <a:ext cx="3803650" cy="279400"/>
                        </a:xfrm>
                        <a:prstGeom prst="rect">
                          <a:avLst/>
                        </a:prstGeom>
                        <a:solidFill>
                          <a:srgbClr val="EE0000"/>
                        </a:solidFill>
                        <a:ln w="6350">
                          <a:solidFill>
                            <a:prstClr val="black"/>
                          </a:solidFill>
                        </a:ln>
                      </wps:spPr>
                      <wps:txbx>
                        <w:txbxContent>
                          <w:p w14:paraId="40FBDD29" w14:textId="3F864D27" w:rsidR="00836326" w:rsidRPr="00836326" w:rsidRDefault="00836326" w:rsidP="00836326">
                            <w:pPr>
                              <w:jc w:val="center"/>
                              <w:rPr>
                                <w:b/>
                                <w:bCs/>
                                <w:sz w:val="20"/>
                                <w:szCs w:val="20"/>
                              </w:rPr>
                            </w:pPr>
                            <w:r w:rsidRPr="00836326">
                              <w:rPr>
                                <w:b/>
                                <w:bCs/>
                                <w:sz w:val="20"/>
                                <w:szCs w:val="20"/>
                              </w:rPr>
                              <w:t>Accessible. Confidential. Compassionate.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2B0CA4" id="Text Box 16" o:spid="_x0000_s1039" type="#_x0000_t202" style="position:absolute;margin-left:118.5pt;margin-top:99pt;width:299.5pt;height:2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" fillcolor="#e00" strokeweight=".5pt">
                <v:textbox>
                  <w:txbxContent>
                    <w:p w14:paraId="40FBDD29" w14:textId="3F864D27" w:rsidR="00836326" w:rsidRPr="00836326" w:rsidRDefault="00836326" w:rsidP="00836326">
                      <w:pPr>
                        <w:jc w:val="center"/>
                        <w:rPr>
                          <w:b/>
                          <w:bCs/>
                          <w:sz w:val="20"/>
                          <w:szCs w:val="20"/>
                        </w:rPr>
                      </w:pPr>
                      <w:r w:rsidRPr="00836326">
                        <w:rPr>
                          <w:b/>
                          <w:bCs/>
                          <w:sz w:val="20"/>
                          <w:szCs w:val="20"/>
                        </w:rPr>
                        <w:t>Accessible. Confidential. Compassionate.</w:t>
                      </w:r>
                    </w:p>
                  </w:txbxContent>
                </v:textbox>
              </v:shape>
            </w:pict>
          </mc:Fallback>
        </mc:AlternateContent>
      </w:r>
      <w:r w:rsidR="00836326">
        <w:rPr>
          <w:noProof/>
        </w:rPr>
        <mc:AlternateContent>
          <mc:Choice Requires="wps">
            <w:drawing>
              <wp:anchor distT="0" distB="0" distL="114300" distR="114300" simplePos="0" relativeHeight="251665408" behindDoc="0" locked="0" layoutInCell="1" allowOverlap="1" wp14:anchorId="39C808E7" wp14:editId="16D62CE4">
                <wp:simplePos x="0" y="0"/>
                <wp:positionH relativeFrom="column">
                  <wp:posOffset>3473450</wp:posOffset>
                </wp:positionH>
                <wp:positionV relativeFrom="paragraph">
                  <wp:posOffset>698500</wp:posOffset>
                </wp:positionV>
                <wp:extent cx="1790700" cy="527050"/>
                <wp:effectExtent l="0" t="0" r="19050" b="25400"/>
                <wp:wrapNone/>
                <wp:docPr id="1900851421" name="Rectangle: Rounded Corners 15"/>
                <wp:cNvGraphicFramePr/>
                <a:graphic xmlns:a="http://schemas.openxmlformats.org/drawingml/2006/main">
                  <a:graphicData uri="http://schemas.microsoft.com/office/word/2010/wordprocessingShape">
                    <wps:wsp>
                      <wps:cNvSpPr/>
                      <wps:spPr>
                        <a:xfrm>
                          <a:off x="0" y="0"/>
                          <a:ext cx="1790700" cy="5270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5D8AA2CC" w14:textId="64B3C041" w:rsidR="00836326" w:rsidRPr="00836326" w:rsidRDefault="00836326" w:rsidP="00836326">
                            <w:pPr>
                              <w:jc w:val="center"/>
                              <w:rPr>
                                <w:rFonts w:ascii="Abadi" w:hAnsi="Abadi"/>
                                <w:b/>
                                <w:bCs/>
                              </w:rPr>
                            </w:pPr>
                            <w:r w:rsidRPr="00836326">
                              <w:rPr>
                                <w:rFonts w:ascii="Abadi" w:hAnsi="Abadi"/>
                                <w:b/>
                                <w:bCs/>
                              </w:rPr>
                              <w:t>COMMUNITY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9C808E7" id="Rectangle: Rounded Corners 15" o:spid="_x0000_s1040" style="position:absolute;margin-left:273.5pt;margin-top:55pt;width:141pt;height:41.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" fillcolor="#8dd873 [1945]" strokecolor="#4ea72e [3209]" strokeweight="1.5pt">
                <v:stroke joinstyle="miter"/>
                <v:textbox>
                  <w:txbxContent>
                    <w:p w14:paraId="5D8AA2CC" w14:textId="64B3C041" w:rsidR="00836326" w:rsidRPr="00836326" w:rsidRDefault="00836326" w:rsidP="00836326">
                      <w:pPr>
                        <w:jc w:val="center"/>
                        <w:rPr>
                          <w:rFonts w:ascii="Abadi" w:hAnsi="Abadi"/>
                          <w:b/>
                          <w:bCs/>
                        </w:rPr>
                      </w:pPr>
                      <w:r w:rsidRPr="00836326">
                        <w:rPr>
                          <w:rFonts w:ascii="Abadi" w:hAnsi="Abadi"/>
                          <w:b/>
                          <w:bCs/>
                        </w:rPr>
                        <w:t>COMMUNITY CARE</w:t>
                      </w:r>
                    </w:p>
                  </w:txbxContent>
                </v:textbox>
              </v:roundrect>
            </w:pict>
          </mc:Fallback>
        </mc:AlternateContent>
      </w:r>
      <w:r w:rsidR="00836326">
        <w:rPr>
          <w:noProof/>
        </w:rPr>
        <mc:AlternateContent>
          <mc:Choice Requires="wps">
            <w:drawing>
              <wp:anchor distT="0" distB="0" distL="114300" distR="114300" simplePos="0" relativeHeight="251663360" behindDoc="0" locked="0" layoutInCell="1" allowOverlap="1" wp14:anchorId="5DBD358F" wp14:editId="02A3BE37">
                <wp:simplePos x="0" y="0"/>
                <wp:positionH relativeFrom="column">
                  <wp:posOffset>1612900</wp:posOffset>
                </wp:positionH>
                <wp:positionV relativeFrom="paragraph">
                  <wp:posOffset>692150</wp:posOffset>
                </wp:positionV>
                <wp:extent cx="1816100" cy="527050"/>
                <wp:effectExtent l="0" t="0" r="12700" b="25400"/>
                <wp:wrapNone/>
                <wp:docPr id="1146595813" name="Rectangle: Rounded Corners 15"/>
                <wp:cNvGraphicFramePr/>
                <a:graphic xmlns:a="http://schemas.openxmlformats.org/drawingml/2006/main">
                  <a:graphicData uri="http://schemas.microsoft.com/office/word/2010/wordprocessingShape">
                    <wps:wsp>
                      <wps:cNvSpPr/>
                      <wps:spPr>
                        <a:xfrm>
                          <a:off x="0" y="0"/>
                          <a:ext cx="1816100" cy="527050"/>
                        </a:xfrm>
                        <a:prstGeom prst="roundRect">
                          <a:avLst/>
                        </a:prstGeom>
                        <a:solidFill>
                          <a:schemeClr val="accent3">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64D9CF14" w14:textId="1B58AFF6" w:rsidR="00836326" w:rsidRPr="00836326" w:rsidRDefault="00836326" w:rsidP="00836326">
                            <w:pPr>
                              <w:jc w:val="center"/>
                              <w:rPr>
                                <w:rFonts w:ascii="Abadi" w:hAnsi="Abadi"/>
                                <w:b/>
                                <w:bCs/>
                              </w:rPr>
                            </w:pPr>
                            <w:r w:rsidRPr="00836326">
                              <w:rPr>
                                <w:rFonts w:ascii="Abadi" w:hAnsi="Abadi"/>
                                <w:b/>
                                <w:bCs/>
                              </w:rPr>
                              <w:t xml:space="preserve">DIGITAL 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DBD358F" id="_x0000_s1041" style="position:absolute;margin-left:127pt;margin-top:54.5pt;width:143pt;height:41.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" fillcolor="#84e290 [1302]" strokecolor="#4ea72e [3209]" strokeweight="1.5pt">
                <v:stroke joinstyle="miter"/>
                <v:textbox>
                  <w:txbxContent>
                    <w:p w14:paraId="64D9CF14" w14:textId="1B58AFF6" w:rsidR="00836326" w:rsidRPr="00836326" w:rsidRDefault="00836326" w:rsidP="00836326">
                      <w:pPr>
                        <w:jc w:val="center"/>
                        <w:rPr>
                          <w:rFonts w:ascii="Abadi" w:hAnsi="Abadi"/>
                          <w:b/>
                          <w:bCs/>
                        </w:rPr>
                      </w:pPr>
                      <w:r w:rsidRPr="00836326">
                        <w:rPr>
                          <w:rFonts w:ascii="Abadi" w:hAnsi="Abadi"/>
                          <w:b/>
                          <w:bCs/>
                        </w:rPr>
                        <w:t xml:space="preserve">DIGITAL SUPPORT </w:t>
                      </w:r>
                    </w:p>
                  </w:txbxContent>
                </v:textbox>
              </v:roundrect>
            </w:pict>
          </mc:Fallback>
        </mc:AlternateContent>
      </w:r>
      <w:r w:rsidR="00836326">
        <w:rPr>
          <w:noProof/>
        </w:rPr>
        <mc:AlternateContent>
          <mc:Choice Requires="wps">
            <w:drawing>
              <wp:anchor distT="0" distB="0" distL="114300" distR="114300" simplePos="0" relativeHeight="251661312" behindDoc="0" locked="0" layoutInCell="1" allowOverlap="1" wp14:anchorId="795A86D5" wp14:editId="7289B5F2">
                <wp:simplePos x="0" y="0"/>
                <wp:positionH relativeFrom="column">
                  <wp:posOffset>-273050</wp:posOffset>
                </wp:positionH>
                <wp:positionV relativeFrom="paragraph">
                  <wp:posOffset>692150</wp:posOffset>
                </wp:positionV>
                <wp:extent cx="1828800" cy="527050"/>
                <wp:effectExtent l="0" t="0" r="19050" b="25400"/>
                <wp:wrapNone/>
                <wp:docPr id="604232054" name="Rectangle: Rounded Corners 15"/>
                <wp:cNvGraphicFramePr/>
                <a:graphic xmlns:a="http://schemas.openxmlformats.org/drawingml/2006/main">
                  <a:graphicData uri="http://schemas.microsoft.com/office/word/2010/wordprocessingShape">
                    <wps:wsp>
                      <wps:cNvSpPr/>
                      <wps:spPr>
                        <a:xfrm>
                          <a:off x="0" y="0"/>
                          <a:ext cx="1828800" cy="52705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23E49E10" w14:textId="578414C4" w:rsidR="00836326" w:rsidRPr="00836326" w:rsidRDefault="00836326" w:rsidP="00836326">
                            <w:pPr>
                              <w:jc w:val="center"/>
                              <w:rPr>
                                <w:rFonts w:ascii="Abadi" w:hAnsi="Abadi" w:cs="ADLaM Display"/>
                                <w:b/>
                                <w:bCs/>
                              </w:rPr>
                            </w:pPr>
                            <w:r w:rsidRPr="00836326">
                              <w:rPr>
                                <w:rFonts w:ascii="Abadi" w:hAnsi="Abadi" w:cs="ADLaM Display"/>
                                <w:b/>
                                <w:bCs/>
                              </w:rPr>
                              <w:t>EARLY INTERVENTION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95A86D5" id="_x0000_s1042" style="position:absolute;margin-left:-21.5pt;margin-top:54.5pt;width:2in;height:41.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" fillcolor="#8dd873 [1945]" strokecolor="#4ea72e [3209]" strokeweight="1.5pt">
                <v:stroke joinstyle="miter"/>
                <v:textbox>
                  <w:txbxContent>
                    <w:p w14:paraId="23E49E10" w14:textId="578414C4" w:rsidR="00836326" w:rsidRPr="00836326" w:rsidRDefault="00836326" w:rsidP="00836326">
                      <w:pPr>
                        <w:jc w:val="center"/>
                        <w:rPr>
                          <w:rFonts w:ascii="Abadi" w:hAnsi="Abadi" w:cs="ADLaM Display"/>
                          <w:b/>
                          <w:bCs/>
                        </w:rPr>
                      </w:pPr>
                      <w:r w:rsidRPr="00836326">
                        <w:rPr>
                          <w:rFonts w:ascii="Abadi" w:hAnsi="Abadi" w:cs="ADLaM Display"/>
                          <w:b/>
                          <w:bCs/>
                        </w:rPr>
                        <w:t>EARLY INTERVENTION</w:t>
                      </w:r>
                    </w:p>
                  </w:txbxContent>
                </v:textbox>
              </v:roundrect>
            </w:pict>
          </mc:Fallback>
        </mc:AlternateContent>
      </w:r>
      <w:r w:rsidR="00836326">
        <w:rPr>
          <w:noProof/>
        </w:rPr>
        <mc:AlternateContent>
          <mc:Choice Requires="wps">
            <w:drawing>
              <wp:anchor distT="0" distB="0" distL="114300" distR="114300" simplePos="0" relativeHeight="251667456" behindDoc="0" locked="0" layoutInCell="1" allowOverlap="1" wp14:anchorId="40A3EF30" wp14:editId="0E9AEA5B">
                <wp:simplePos x="0" y="0"/>
                <wp:positionH relativeFrom="column">
                  <wp:posOffset>5295900</wp:posOffset>
                </wp:positionH>
                <wp:positionV relativeFrom="paragraph">
                  <wp:posOffset>692150</wp:posOffset>
                </wp:positionV>
                <wp:extent cx="1701800" cy="527050"/>
                <wp:effectExtent l="0" t="0" r="12700" b="25400"/>
                <wp:wrapNone/>
                <wp:docPr id="1247322522" name="Rectangle: Rounded Corners 15"/>
                <wp:cNvGraphicFramePr/>
                <a:graphic xmlns:a="http://schemas.openxmlformats.org/drawingml/2006/main">
                  <a:graphicData uri="http://schemas.microsoft.com/office/word/2010/wordprocessingShape">
                    <wps:wsp>
                      <wps:cNvSpPr/>
                      <wps:spPr>
                        <a:xfrm>
                          <a:off x="0" y="0"/>
                          <a:ext cx="1701800" cy="527050"/>
                        </a:xfrm>
                        <a:prstGeom prst="roundRect">
                          <a:avLst/>
                        </a:prstGeom>
                        <a:solidFill>
                          <a:schemeClr val="accent3">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57C073B6" w14:textId="713F9BFA" w:rsidR="00836326" w:rsidRPr="00836326" w:rsidRDefault="00836326" w:rsidP="00836326">
                            <w:pPr>
                              <w:jc w:val="center"/>
                              <w:rPr>
                                <w:rFonts w:ascii="Abadi" w:hAnsi="Abadi"/>
                                <w:b/>
                                <w:bCs/>
                              </w:rPr>
                            </w:pPr>
                            <w:r w:rsidRPr="00836326">
                              <w:rPr>
                                <w:rFonts w:ascii="Abadi" w:hAnsi="Abadi"/>
                                <w:b/>
                                <w:bCs/>
                              </w:rPr>
                              <w:t>SAFE AND SECURE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A3EF30" id="_x0000_s1043" style="position:absolute;margin-left:417pt;margin-top:54.5pt;width:134pt;height:41.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" fillcolor="#84e290 [1302]" strokecolor="#4ea72e [3209]" strokeweight="1.5pt">
                <v:stroke joinstyle="miter"/>
                <v:textbox>
                  <w:txbxContent>
                    <w:p w14:paraId="57C073B6" w14:textId="713F9BFA" w:rsidR="00836326" w:rsidRPr="00836326" w:rsidRDefault="00836326" w:rsidP="00836326">
                      <w:pPr>
                        <w:jc w:val="center"/>
                        <w:rPr>
                          <w:rFonts w:ascii="Abadi" w:hAnsi="Abadi"/>
                          <w:b/>
                          <w:bCs/>
                        </w:rPr>
                      </w:pPr>
                      <w:r w:rsidRPr="00836326">
                        <w:rPr>
                          <w:rFonts w:ascii="Abadi" w:hAnsi="Abadi"/>
                          <w:b/>
                          <w:bCs/>
                        </w:rPr>
                        <w:t>SAFE AND SECURE</w:t>
                      </w:r>
                    </w:p>
                  </w:txbxContent>
                </v:textbox>
              </v:roundrect>
            </w:pict>
          </mc:Fallback>
        </mc:AlternateContent>
      </w:r>
      <w:r w:rsidR="00836326">
        <w:rPr>
          <w:noProof/>
        </w:rPr>
        <mc:AlternateContent>
          <mc:Choice Requires="wps">
            <w:drawing>
              <wp:anchor distT="0" distB="0" distL="114300" distR="114300" simplePos="0" relativeHeight="251659264" behindDoc="0" locked="0" layoutInCell="1" allowOverlap="1" wp14:anchorId="7B15735A" wp14:editId="7D5E892A">
                <wp:simplePos x="0" y="0"/>
                <wp:positionH relativeFrom="column">
                  <wp:posOffset>-393700</wp:posOffset>
                </wp:positionH>
                <wp:positionV relativeFrom="paragraph">
                  <wp:posOffset>-374650</wp:posOffset>
                </wp:positionV>
                <wp:extent cx="7423150" cy="939800"/>
                <wp:effectExtent l="0" t="0" r="25400" b="12700"/>
                <wp:wrapNone/>
                <wp:docPr id="195498731" name="Rectangle 6"/>
                <wp:cNvGraphicFramePr/>
                <a:graphic xmlns:a="http://schemas.openxmlformats.org/drawingml/2006/main">
                  <a:graphicData uri="http://schemas.microsoft.com/office/word/2010/wordprocessingShape">
                    <wps:wsp>
                      <wps:cNvSpPr/>
                      <wps:spPr>
                        <a:xfrm>
                          <a:off x="0" y="0"/>
                          <a:ext cx="7423150" cy="9398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5B50A8" w14:textId="61A1DAEC" w:rsidR="00DD2846" w:rsidRPr="00DD2846" w:rsidRDefault="00DD2846" w:rsidP="00DD2846">
                            <w:pPr>
                              <w:jc w:val="center"/>
                              <w:rPr>
                                <w:b/>
                                <w:bCs/>
                                <w:sz w:val="72"/>
                                <w:szCs w:val="72"/>
                              </w:rPr>
                            </w:pPr>
                            <w:r w:rsidRPr="00DD2846">
                              <w:rPr>
                                <w:b/>
                                <w:bCs/>
                                <w:sz w:val="72"/>
                                <w:szCs w:val="72"/>
                              </w:rPr>
                              <w:t>MINDCONNECT UK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15735A" id="Rectangle 6" o:spid="_x0000_s1044" style="position:absolute;margin-left:-31pt;margin-top:-29.5pt;width:584.5pt;height:7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" fillcolor="#156082 [3204]" strokecolor="#030e13 [484]" strokeweight="1.5pt">
                <v:textbox>
                  <w:txbxContent>
                    <w:p w14:paraId="3F5B50A8" w14:textId="61A1DAEC" w:rsidR="00DD2846" w:rsidRPr="00DD2846" w:rsidRDefault="00DD2846" w:rsidP="00DD2846">
                      <w:pPr>
                        <w:jc w:val="center"/>
                        <w:rPr>
                          <w:b/>
                          <w:bCs/>
                          <w:sz w:val="72"/>
                          <w:szCs w:val="72"/>
                        </w:rPr>
                      </w:pPr>
                      <w:r w:rsidRPr="00DD2846">
                        <w:rPr>
                          <w:b/>
                          <w:bCs/>
                          <w:sz w:val="72"/>
                          <w:szCs w:val="72"/>
                        </w:rPr>
                        <w:t>MINDCONNECT UK</w:t>
                      </w:r>
                    </w:p>
                  </w:txbxContent>
                </v:textbox>
              </v:rect>
            </w:pict>
          </mc:Fallback>
        </mc:AlternateContent>
      </w:r>
      <w:r w:rsidR="0035151A">
        <w:rPr>
          <w:noProof/>
        </w:rPr>
        <mc:AlternateContent>
          <mc:Choice Requires="wps">
            <w:drawing>
              <wp:inline distT="0" distB="0" distL="0" distR="0" wp14:anchorId="7F8313BE" wp14:editId="02F8AEEB">
                <wp:extent cx="304800" cy="304800"/>
                <wp:effectExtent l="0" t="0" r="0" b="0"/>
                <wp:docPr id="1398376005" name="Rectangle 1" descr="MindConnect UK: Digital Mental Health Suppo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A2BC54" id="Rectangle 1" o:spid="_x0000_s1026" alt="MindConnect UK: Digital Mental Health Suppo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36326">
        <w:rPr>
          <w:noProof/>
        </w:rPr>
        <mc:AlternateContent>
          <mc:Choice Requires="wps">
            <w:drawing>
              <wp:inline distT="0" distB="0" distL="0" distR="0" wp14:anchorId="02A1F3D1" wp14:editId="2A6B6744">
                <wp:extent cx="304800" cy="304800"/>
                <wp:effectExtent l="0" t="0" r="0" b="0"/>
                <wp:docPr id="1460688461" name="Rectangle 10" descr="Image result for mental health imag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3902F3" id="Rectangle 10" o:spid="_x0000_s1026" alt="Image result for mental health imag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1F14C935" w14:textId="77777777" w:rsidR="00CA44A5" w:rsidRDefault="00CA44A5">
      <w:r>
        <w:br w:type="page"/>
      </w:r>
    </w:p>
    <w:p w14:paraId="3B396066" w14:textId="4D885E3E" w:rsidR="0035151A" w:rsidRDefault="00CA44A5" w:rsidP="006D1F36">
      <w:pPr>
        <w:spacing w:line="360" w:lineRule="auto"/>
        <w:jc w:val="center"/>
        <w:rPr>
          <w:rFonts w:ascii="Arial" w:hAnsi="Arial" w:cs="Arial"/>
          <w:b/>
          <w:bCs/>
          <w:sz w:val="22"/>
          <w:szCs w:val="22"/>
          <w:u w:val="single"/>
        </w:rPr>
      </w:pPr>
      <w:r w:rsidRPr="00CA44A5">
        <w:rPr>
          <w:rFonts w:ascii="Arial" w:hAnsi="Arial" w:cs="Arial"/>
          <w:b/>
          <w:bCs/>
          <w:sz w:val="22"/>
          <w:szCs w:val="22"/>
          <w:u w:val="single"/>
        </w:rPr>
        <w:lastRenderedPageBreak/>
        <w:t>Pitch:</w:t>
      </w:r>
      <w:r>
        <w:rPr>
          <w:rFonts w:ascii="Arial" w:hAnsi="Arial" w:cs="Arial"/>
          <w:b/>
          <w:bCs/>
          <w:sz w:val="22"/>
          <w:szCs w:val="22"/>
          <w:u w:val="single"/>
        </w:rPr>
        <w:t xml:space="preserve"> (1000 words)</w:t>
      </w:r>
    </w:p>
    <w:p w14:paraId="16E52F53" w14:textId="77777777" w:rsidR="006D1F36" w:rsidRPr="006D1F36" w:rsidRDefault="006D1F36" w:rsidP="006D1F36">
      <w:pPr>
        <w:spacing w:line="360" w:lineRule="auto"/>
        <w:jc w:val="center"/>
        <w:rPr>
          <w:rFonts w:ascii="Arial" w:hAnsi="Arial" w:cs="Arial"/>
          <w:b/>
          <w:bCs/>
          <w:sz w:val="22"/>
          <w:szCs w:val="22"/>
          <w:u w:val="single"/>
        </w:rPr>
      </w:pPr>
      <w:proofErr w:type="spellStart"/>
      <w:r w:rsidRPr="006D1F36">
        <w:rPr>
          <w:rFonts w:ascii="Arial" w:hAnsi="Arial" w:cs="Arial"/>
          <w:b/>
          <w:bCs/>
          <w:sz w:val="22"/>
          <w:szCs w:val="22"/>
          <w:u w:val="single"/>
        </w:rPr>
        <w:t>MindConnect</w:t>
      </w:r>
      <w:proofErr w:type="spellEnd"/>
      <w:r w:rsidRPr="006D1F36">
        <w:rPr>
          <w:rFonts w:ascii="Arial" w:hAnsi="Arial" w:cs="Arial"/>
          <w:b/>
          <w:bCs/>
          <w:sz w:val="22"/>
          <w:szCs w:val="22"/>
          <w:u w:val="single"/>
        </w:rPr>
        <w:t xml:space="preserve"> UK: Connecting People to Mental Health Support Before Crisis Point</w:t>
      </w:r>
    </w:p>
    <w:p w14:paraId="7155344E" w14:textId="77777777" w:rsidR="006D1F36" w:rsidRPr="006D1F36" w:rsidRDefault="006D1F36" w:rsidP="007A2F28">
      <w:pPr>
        <w:spacing w:line="360" w:lineRule="auto"/>
        <w:rPr>
          <w:rFonts w:ascii="Arial" w:hAnsi="Arial" w:cs="Arial"/>
          <w:sz w:val="22"/>
          <w:szCs w:val="22"/>
        </w:rPr>
      </w:pPr>
      <w:r w:rsidRPr="006D1F36">
        <w:rPr>
          <w:rFonts w:ascii="Arial" w:hAnsi="Arial" w:cs="Arial"/>
          <w:sz w:val="22"/>
          <w:szCs w:val="22"/>
        </w:rPr>
        <w:t xml:space="preserve">Mental health is an essential part of overall health and wellbeing, yet many people in the UK continue to face challenges when trying to access timely support. Long waiting lists, stigma surrounding mental health, and a lack of awareness of available services can prevent individuals from receiving help before their condition worsens (NHS England, 2023). </w:t>
      </w: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has been developed as an innovative digital platform to improve access to mental health support by providing early intervention, reliable information, and signposting to appropriate services.</w:t>
      </w:r>
    </w:p>
    <w:p w14:paraId="6CC47FAB" w14:textId="77777777" w:rsidR="006D1F36" w:rsidRPr="006D1F36" w:rsidRDefault="006D1F36" w:rsidP="007A2F28">
      <w:pPr>
        <w:spacing w:line="360" w:lineRule="auto"/>
        <w:rPr>
          <w:rFonts w:ascii="Arial" w:hAnsi="Arial" w:cs="Arial"/>
          <w:sz w:val="22"/>
          <w:szCs w:val="22"/>
        </w:rPr>
      </w:pPr>
      <w:r w:rsidRPr="006D1F36">
        <w:rPr>
          <w:rFonts w:ascii="Arial" w:hAnsi="Arial" w:cs="Arial"/>
          <w:sz w:val="22"/>
          <w:szCs w:val="22"/>
        </w:rPr>
        <w:t xml:space="preserve">The initiative is designed to support adults experiencing mild to moderate mental health difficulties, including anxiety, depression, stress, loneliness and emotional distress. It would also benefit young adults, carers, and people living in disadvantaged communities who may experience additional barriers to accessing healthcare. By offering free, accessible support through a mobile application and website, </w:t>
      </w: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aims to reduce health inequalities and encourage individuals to seek help before reaching crisis point. Early intervention has been shown to improve recovery, promote independence, and reduce demand on emergency mental health services (Department of Health and Social Care, 2022).</w:t>
      </w:r>
    </w:p>
    <w:p w14:paraId="4962B7EF" w14:textId="77777777" w:rsidR="006D1F36" w:rsidRPr="006D1F36" w:rsidRDefault="006D1F36" w:rsidP="007A2F28">
      <w:pPr>
        <w:spacing w:line="360" w:lineRule="auto"/>
        <w:rPr>
          <w:rFonts w:ascii="Arial" w:hAnsi="Arial" w:cs="Arial"/>
          <w:sz w:val="22"/>
          <w:szCs w:val="22"/>
        </w:rPr>
      </w:pPr>
      <w:r w:rsidRPr="006D1F36">
        <w:rPr>
          <w:rFonts w:ascii="Arial" w:hAnsi="Arial" w:cs="Arial"/>
          <w:sz w:val="22"/>
          <w:szCs w:val="22"/>
        </w:rPr>
        <w:t xml:space="preserve">Unlike many existing digital resources, </w:t>
      </w: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brings together mental health education, self-help tools, NHS service information, local community support, crisis contacts and AI-powered signposting within one secure platform. Artificial intelligence would not replace healthcare professionals but would help users identify the most suitable support based on their needs. This allows individuals to access guidance quickly while ensuring professional services remain available when specialist care is required.</w:t>
      </w:r>
    </w:p>
    <w:p w14:paraId="6B372C8E" w14:textId="77777777" w:rsidR="006D1F36" w:rsidRPr="006D1F36" w:rsidRDefault="006D1F36" w:rsidP="007A2F28">
      <w:pPr>
        <w:spacing w:line="360" w:lineRule="auto"/>
        <w:rPr>
          <w:rFonts w:ascii="Arial" w:hAnsi="Arial" w:cs="Arial"/>
          <w:sz w:val="22"/>
          <w:szCs w:val="22"/>
        </w:rPr>
      </w:pPr>
      <w:r w:rsidRPr="006D1F36">
        <w:rPr>
          <w:rFonts w:ascii="Arial" w:hAnsi="Arial" w:cs="Arial"/>
          <w:sz w:val="22"/>
          <w:szCs w:val="22"/>
        </w:rPr>
        <w:t>The platform would be implemented in partnership with NHS organisations, GP practices, universities, community centres, charities and voluntary organisations. Healthcare professionals, including mental health nurses, social workers, occupational therapists, support workers and GPs, would play an important role in promoting the platform and encouraging people to use it alongside existing services. This collaborative approach supports integrated care by improving communication between professionals and ensuring individuals are directed towards appropriate sources of support.</w:t>
      </w:r>
    </w:p>
    <w:p w14:paraId="3EB53088" w14:textId="77777777" w:rsidR="006D1F36" w:rsidRPr="006D1F36" w:rsidRDefault="006D1F36" w:rsidP="007A2F28">
      <w:pPr>
        <w:spacing w:line="360" w:lineRule="auto"/>
        <w:rPr>
          <w:rFonts w:ascii="Arial" w:hAnsi="Arial" w:cs="Arial"/>
          <w:sz w:val="22"/>
          <w:szCs w:val="22"/>
        </w:rPr>
      </w:pP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also supports current UK health and social care policy. The NHS Long Term Plan identifies mental health as a national priority and aims to improve access to services through early intervention and digital innovation (NHS England, 2019). The platform also reflects the principles of the Care Act 2014, which promotes wellbeing, prevention and person-centred care by supporting individuals to maintain their independence for as long as possible. In addition, all personal information collected by the platform would be protected in accordance with the Data Protection Act 2018 and the UK General Data Protection Regulation (UK GDPR) to ensure confidentiality, privacy and secure handling of sensitive information (Information Commissioner’s Office, 2024).</w:t>
      </w:r>
    </w:p>
    <w:p w14:paraId="4813AF71" w14:textId="77777777" w:rsidR="006D1F36" w:rsidRPr="006D1F36" w:rsidRDefault="006D1F36" w:rsidP="007A2F28">
      <w:pPr>
        <w:spacing w:line="360" w:lineRule="auto"/>
        <w:rPr>
          <w:rFonts w:ascii="Arial" w:hAnsi="Arial" w:cs="Arial"/>
          <w:sz w:val="22"/>
          <w:szCs w:val="22"/>
        </w:rPr>
      </w:pPr>
      <w:r w:rsidRPr="006D1F36">
        <w:rPr>
          <w:rFonts w:ascii="Arial" w:hAnsi="Arial" w:cs="Arial"/>
          <w:sz w:val="22"/>
          <w:szCs w:val="22"/>
        </w:rPr>
        <w:t xml:space="preserve">Public involvement is essential for the success of </w:t>
      </w: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Mental health affects people of all ages and backgrounds, meaning communities play an important role in reducing stigma and encouraging </w:t>
      </w:r>
      <w:r w:rsidRPr="006D1F36">
        <w:rPr>
          <w:rFonts w:ascii="Arial" w:hAnsi="Arial" w:cs="Arial"/>
          <w:sz w:val="22"/>
          <w:szCs w:val="22"/>
        </w:rPr>
        <w:lastRenderedPageBreak/>
        <w:t>positive conversations about wellbeing. Members of the public can support the campaign by downloading the app, sharing mental health information through social media, attending local awareness events, and encouraging family members, friends and colleagues to seek support when needed. People with lived experience of mental health difficulties should also be involved in the ongoing development of the platform to ensure it remains inclusive, accessible and responsive to the needs of service users.</w:t>
      </w:r>
    </w:p>
    <w:p w14:paraId="363E5A51" w14:textId="77777777" w:rsidR="006D1F36" w:rsidRDefault="006D1F36" w:rsidP="007A2F28">
      <w:pPr>
        <w:spacing w:line="360" w:lineRule="auto"/>
        <w:rPr>
          <w:rFonts w:ascii="Arial" w:hAnsi="Arial" w:cs="Arial"/>
          <w:sz w:val="22"/>
          <w:szCs w:val="22"/>
        </w:rPr>
      </w:pPr>
      <w:r w:rsidRPr="006D1F36">
        <w:rPr>
          <w:rFonts w:ascii="Arial" w:hAnsi="Arial" w:cs="Arial"/>
          <w:sz w:val="22"/>
          <w:szCs w:val="22"/>
        </w:rPr>
        <w:t xml:space="preserve">In conclusion, </w:t>
      </w:r>
      <w:proofErr w:type="spellStart"/>
      <w:r w:rsidRPr="006D1F36">
        <w:rPr>
          <w:rFonts w:ascii="Arial" w:hAnsi="Arial" w:cs="Arial"/>
          <w:sz w:val="22"/>
          <w:szCs w:val="22"/>
        </w:rPr>
        <w:t>MindConnect</w:t>
      </w:r>
      <w:proofErr w:type="spellEnd"/>
      <w:r w:rsidRPr="006D1F36">
        <w:rPr>
          <w:rFonts w:ascii="Arial" w:hAnsi="Arial" w:cs="Arial"/>
          <w:sz w:val="22"/>
          <w:szCs w:val="22"/>
        </w:rPr>
        <w:t xml:space="preserve"> UK offers an innovative and practical solution to improve access to mental health support across the UK. By combining digital technology, professional guidance and community partnerships, the platform encourages earlier intervention, improves wellbeing and helps reduce inequalities in access to care. Supporting this initiative would contribute to a healthier, more informed and more connected society while helping health and social care services provide effective, person-centred mental health support.</w:t>
      </w:r>
    </w:p>
    <w:p w14:paraId="4F8DFF8C" w14:textId="77777777" w:rsidR="006D1F36" w:rsidRDefault="006D1F36" w:rsidP="006D1F36">
      <w:pPr>
        <w:spacing w:line="360" w:lineRule="auto"/>
        <w:jc w:val="center"/>
        <w:rPr>
          <w:rFonts w:ascii="Arial" w:hAnsi="Arial" w:cs="Arial"/>
          <w:sz w:val="22"/>
          <w:szCs w:val="22"/>
        </w:rPr>
      </w:pPr>
    </w:p>
    <w:p w14:paraId="0B8C9E77" w14:textId="77777777" w:rsidR="006D1F36" w:rsidRDefault="006D1F36" w:rsidP="006D1F36">
      <w:pPr>
        <w:spacing w:line="360" w:lineRule="auto"/>
        <w:rPr>
          <w:rFonts w:ascii="Arial" w:hAnsi="Arial" w:cs="Arial"/>
          <w:sz w:val="22"/>
          <w:szCs w:val="22"/>
        </w:rPr>
      </w:pPr>
    </w:p>
    <w:p w14:paraId="43ADEE35" w14:textId="77777777" w:rsidR="006D1F36" w:rsidRDefault="006D1F36" w:rsidP="006D1F36">
      <w:pPr>
        <w:spacing w:line="360" w:lineRule="auto"/>
        <w:rPr>
          <w:rFonts w:ascii="Arial" w:hAnsi="Arial" w:cs="Arial"/>
          <w:sz w:val="22"/>
          <w:szCs w:val="22"/>
        </w:rPr>
      </w:pPr>
    </w:p>
    <w:p w14:paraId="264264AD" w14:textId="77777777" w:rsidR="006D1F36" w:rsidRDefault="006D1F36" w:rsidP="006D1F36">
      <w:pPr>
        <w:spacing w:line="360" w:lineRule="auto"/>
        <w:rPr>
          <w:rFonts w:ascii="Arial" w:hAnsi="Arial" w:cs="Arial"/>
          <w:sz w:val="22"/>
          <w:szCs w:val="22"/>
        </w:rPr>
      </w:pPr>
    </w:p>
    <w:p w14:paraId="620BEC54" w14:textId="77777777" w:rsidR="006D1F36" w:rsidRDefault="006D1F36" w:rsidP="006D1F36">
      <w:pPr>
        <w:spacing w:line="360" w:lineRule="auto"/>
        <w:rPr>
          <w:rFonts w:ascii="Arial" w:hAnsi="Arial" w:cs="Arial"/>
          <w:sz w:val="22"/>
          <w:szCs w:val="22"/>
        </w:rPr>
      </w:pPr>
    </w:p>
    <w:p w14:paraId="194251B2" w14:textId="77777777" w:rsidR="006D1F36" w:rsidRDefault="006D1F36" w:rsidP="006D1F36">
      <w:pPr>
        <w:spacing w:line="360" w:lineRule="auto"/>
        <w:rPr>
          <w:rFonts w:ascii="Arial" w:hAnsi="Arial" w:cs="Arial"/>
          <w:sz w:val="22"/>
          <w:szCs w:val="22"/>
        </w:rPr>
      </w:pPr>
    </w:p>
    <w:p w14:paraId="0BB521C9" w14:textId="77777777" w:rsidR="006D1F36" w:rsidRDefault="006D1F36" w:rsidP="006D1F36">
      <w:pPr>
        <w:spacing w:line="360" w:lineRule="auto"/>
        <w:rPr>
          <w:rFonts w:ascii="Arial" w:hAnsi="Arial" w:cs="Arial"/>
          <w:sz w:val="22"/>
          <w:szCs w:val="22"/>
        </w:rPr>
      </w:pPr>
    </w:p>
    <w:p w14:paraId="60A73333" w14:textId="77777777" w:rsidR="006D1F36" w:rsidRDefault="006D1F36" w:rsidP="006D1F36">
      <w:pPr>
        <w:spacing w:line="360" w:lineRule="auto"/>
        <w:rPr>
          <w:rFonts w:ascii="Arial" w:hAnsi="Arial" w:cs="Arial"/>
          <w:sz w:val="22"/>
          <w:szCs w:val="22"/>
        </w:rPr>
      </w:pPr>
    </w:p>
    <w:p w14:paraId="6150893A" w14:textId="77777777" w:rsidR="006D1F36" w:rsidRDefault="006D1F36" w:rsidP="006D1F36">
      <w:pPr>
        <w:spacing w:line="360" w:lineRule="auto"/>
        <w:rPr>
          <w:rFonts w:ascii="Arial" w:hAnsi="Arial" w:cs="Arial"/>
          <w:sz w:val="22"/>
          <w:szCs w:val="22"/>
        </w:rPr>
      </w:pPr>
    </w:p>
    <w:p w14:paraId="3B80110E" w14:textId="77777777" w:rsidR="006D1F36" w:rsidRDefault="006D1F36" w:rsidP="006D1F36">
      <w:pPr>
        <w:spacing w:line="360" w:lineRule="auto"/>
        <w:rPr>
          <w:rFonts w:ascii="Arial" w:hAnsi="Arial" w:cs="Arial"/>
          <w:sz w:val="22"/>
          <w:szCs w:val="22"/>
        </w:rPr>
      </w:pPr>
    </w:p>
    <w:p w14:paraId="19CA229A" w14:textId="77777777" w:rsidR="006D1F36" w:rsidRDefault="006D1F36" w:rsidP="006D1F36">
      <w:pPr>
        <w:spacing w:line="360" w:lineRule="auto"/>
        <w:rPr>
          <w:rFonts w:ascii="Arial" w:hAnsi="Arial" w:cs="Arial"/>
          <w:sz w:val="22"/>
          <w:szCs w:val="22"/>
        </w:rPr>
      </w:pPr>
    </w:p>
    <w:p w14:paraId="205533D2" w14:textId="77777777" w:rsidR="006D1F36" w:rsidRDefault="006D1F36" w:rsidP="006D1F36">
      <w:pPr>
        <w:spacing w:line="360" w:lineRule="auto"/>
        <w:rPr>
          <w:rFonts w:ascii="Arial" w:hAnsi="Arial" w:cs="Arial"/>
          <w:sz w:val="22"/>
          <w:szCs w:val="22"/>
        </w:rPr>
      </w:pPr>
    </w:p>
    <w:p w14:paraId="62A4B286" w14:textId="77777777" w:rsidR="006D1F36" w:rsidRDefault="006D1F36" w:rsidP="006D1F36">
      <w:pPr>
        <w:spacing w:line="360" w:lineRule="auto"/>
        <w:rPr>
          <w:rFonts w:ascii="Arial" w:hAnsi="Arial" w:cs="Arial"/>
          <w:sz w:val="22"/>
          <w:szCs w:val="22"/>
        </w:rPr>
      </w:pPr>
    </w:p>
    <w:p w14:paraId="34E2586F" w14:textId="77777777" w:rsidR="006D1F36" w:rsidRDefault="006D1F36" w:rsidP="006D1F36">
      <w:pPr>
        <w:spacing w:line="360" w:lineRule="auto"/>
        <w:rPr>
          <w:rFonts w:ascii="Arial" w:hAnsi="Arial" w:cs="Arial"/>
          <w:sz w:val="22"/>
          <w:szCs w:val="22"/>
        </w:rPr>
      </w:pPr>
    </w:p>
    <w:p w14:paraId="1C988FAD" w14:textId="77777777" w:rsidR="006D1F36" w:rsidRDefault="006D1F36" w:rsidP="006D1F36">
      <w:pPr>
        <w:spacing w:line="360" w:lineRule="auto"/>
        <w:rPr>
          <w:rFonts w:ascii="Arial" w:hAnsi="Arial" w:cs="Arial"/>
          <w:sz w:val="22"/>
          <w:szCs w:val="22"/>
        </w:rPr>
      </w:pPr>
    </w:p>
    <w:p w14:paraId="7B95994D" w14:textId="77777777" w:rsidR="006D1F36" w:rsidRDefault="006D1F36" w:rsidP="006D1F36">
      <w:pPr>
        <w:spacing w:line="360" w:lineRule="auto"/>
        <w:rPr>
          <w:rFonts w:ascii="Arial" w:hAnsi="Arial" w:cs="Arial"/>
          <w:sz w:val="22"/>
          <w:szCs w:val="22"/>
        </w:rPr>
      </w:pPr>
    </w:p>
    <w:p w14:paraId="39738CA1" w14:textId="77777777" w:rsidR="006D1F36" w:rsidRDefault="006D1F36" w:rsidP="006D1F36">
      <w:pPr>
        <w:spacing w:line="360" w:lineRule="auto"/>
        <w:rPr>
          <w:rFonts w:ascii="Arial" w:hAnsi="Arial" w:cs="Arial"/>
          <w:sz w:val="22"/>
          <w:szCs w:val="22"/>
        </w:rPr>
      </w:pPr>
    </w:p>
    <w:p w14:paraId="51911382" w14:textId="77777777" w:rsidR="006D1F36" w:rsidRDefault="006D1F36" w:rsidP="006D1F36">
      <w:pPr>
        <w:spacing w:line="360" w:lineRule="auto"/>
        <w:rPr>
          <w:rFonts w:ascii="Arial" w:hAnsi="Arial" w:cs="Arial"/>
          <w:sz w:val="22"/>
          <w:szCs w:val="22"/>
        </w:rPr>
      </w:pPr>
    </w:p>
    <w:p w14:paraId="15A8C65C" w14:textId="77777777" w:rsidR="006D1F36" w:rsidRDefault="006D1F36" w:rsidP="006D1F36">
      <w:pPr>
        <w:spacing w:line="360" w:lineRule="auto"/>
        <w:rPr>
          <w:rFonts w:ascii="Arial" w:hAnsi="Arial" w:cs="Arial"/>
          <w:sz w:val="22"/>
          <w:szCs w:val="22"/>
        </w:rPr>
      </w:pPr>
    </w:p>
    <w:p w14:paraId="38692568" w14:textId="77777777" w:rsidR="006D1F36" w:rsidRDefault="006D1F36" w:rsidP="006D1F36">
      <w:pPr>
        <w:spacing w:line="360" w:lineRule="auto"/>
        <w:rPr>
          <w:rFonts w:ascii="Arial" w:hAnsi="Arial" w:cs="Arial"/>
          <w:sz w:val="22"/>
          <w:szCs w:val="22"/>
        </w:rPr>
      </w:pPr>
    </w:p>
    <w:p w14:paraId="33B51B38" w14:textId="77777777" w:rsidR="006D1F36" w:rsidRPr="006D1F36" w:rsidRDefault="006D1F36" w:rsidP="006D1F36">
      <w:pPr>
        <w:spacing w:line="360" w:lineRule="auto"/>
        <w:rPr>
          <w:rFonts w:ascii="Arial" w:hAnsi="Arial" w:cs="Arial"/>
          <w:sz w:val="22"/>
          <w:szCs w:val="22"/>
        </w:rPr>
      </w:pPr>
    </w:p>
    <w:p w14:paraId="01D69E53" w14:textId="08E71C76" w:rsidR="007A2F28" w:rsidRPr="00CA44A5" w:rsidRDefault="006D1F36" w:rsidP="007A2F28">
      <w:pPr>
        <w:jc w:val="center"/>
        <w:rPr>
          <w:rFonts w:ascii="Arial" w:hAnsi="Arial" w:cs="Arial"/>
          <w:b/>
          <w:bCs/>
          <w:sz w:val="22"/>
          <w:szCs w:val="22"/>
          <w:u w:val="single"/>
        </w:rPr>
      </w:pPr>
      <w:r w:rsidRPr="006D1F36">
        <w:rPr>
          <w:rFonts w:ascii="Arial" w:hAnsi="Arial" w:cs="Arial"/>
          <w:b/>
          <w:bCs/>
          <w:sz w:val="22"/>
          <w:szCs w:val="22"/>
          <w:u w:val="single"/>
        </w:rPr>
        <w:t>References</w:t>
      </w:r>
    </w:p>
    <w:p w14:paraId="218485F5" w14:textId="77777777" w:rsidR="007A2F28" w:rsidRPr="006D1F36" w:rsidRDefault="007A2F28" w:rsidP="006D1F36">
      <w:pPr>
        <w:pStyle w:val="ListParagraph"/>
        <w:numPr>
          <w:ilvl w:val="0"/>
          <w:numId w:val="15"/>
        </w:numPr>
        <w:rPr>
          <w:rFonts w:ascii="Arial" w:hAnsi="Arial" w:cs="Arial"/>
          <w:sz w:val="22"/>
          <w:szCs w:val="22"/>
        </w:rPr>
      </w:pPr>
      <w:r w:rsidRPr="006D1F36">
        <w:rPr>
          <w:rFonts w:ascii="Arial" w:hAnsi="Arial" w:cs="Arial"/>
          <w:sz w:val="22"/>
          <w:szCs w:val="22"/>
        </w:rPr>
        <w:t xml:space="preserve">Care Act 2014 (2014) </w:t>
      </w:r>
      <w:r w:rsidRPr="006D1F36">
        <w:rPr>
          <w:rFonts w:ascii="Arial" w:hAnsi="Arial" w:cs="Arial"/>
          <w:i/>
          <w:iCs/>
          <w:sz w:val="22"/>
          <w:szCs w:val="22"/>
        </w:rPr>
        <w:t>Care Act 2014</w:t>
      </w:r>
      <w:r w:rsidRPr="006D1F36">
        <w:rPr>
          <w:rFonts w:ascii="Arial" w:hAnsi="Arial" w:cs="Arial"/>
          <w:sz w:val="22"/>
          <w:szCs w:val="22"/>
        </w:rPr>
        <w:t xml:space="preserve">. Available at: </w:t>
      </w:r>
      <w:hyperlink r:id="rId10" w:history="1">
        <w:r w:rsidRPr="006D1F36">
          <w:rPr>
            <w:rStyle w:val="Hyperlink"/>
            <w:rFonts w:ascii="Arial" w:hAnsi="Arial" w:cs="Arial"/>
            <w:sz w:val="22"/>
            <w:szCs w:val="22"/>
            <w:u w:val="none"/>
          </w:rPr>
          <w:t>https://www.legislation.gov.uk/ukpga/2014/23/contents</w:t>
        </w:r>
      </w:hyperlink>
      <w:r w:rsidRPr="006D1F36">
        <w:rPr>
          <w:rFonts w:ascii="Arial" w:hAnsi="Arial" w:cs="Arial"/>
          <w:sz w:val="22"/>
          <w:szCs w:val="22"/>
        </w:rPr>
        <w:t xml:space="preserve"> (Accessed: 18 July 2026).</w:t>
      </w:r>
    </w:p>
    <w:p w14:paraId="7413DD7F" w14:textId="77777777" w:rsidR="007A2F28" w:rsidRPr="007A2F28" w:rsidRDefault="007A2F28" w:rsidP="007A2F28">
      <w:pPr>
        <w:pStyle w:val="isselectedend"/>
        <w:numPr>
          <w:ilvl w:val="0"/>
          <w:numId w:val="15"/>
        </w:numPr>
        <w:rPr>
          <w:rFonts w:ascii="Arial" w:hAnsi="Arial" w:cs="Arial"/>
          <w:sz w:val="22"/>
          <w:szCs w:val="22"/>
        </w:rPr>
      </w:pPr>
      <w:r w:rsidRPr="007A2F28">
        <w:rPr>
          <w:rFonts w:ascii="Arial" w:hAnsi="Arial" w:cs="Arial"/>
          <w:sz w:val="22"/>
          <w:szCs w:val="22"/>
        </w:rPr>
        <w:t xml:space="preserve">Care Act 2014 (2014) </w:t>
      </w:r>
      <w:r w:rsidRPr="007A2F28">
        <w:rPr>
          <w:rStyle w:val="Emphasis"/>
          <w:rFonts w:ascii="Arial" w:hAnsi="Arial" w:cs="Arial"/>
          <w:sz w:val="22"/>
          <w:szCs w:val="22"/>
        </w:rPr>
        <w:t>Care Act 2014</w:t>
      </w:r>
      <w:r w:rsidRPr="007A2F28">
        <w:rPr>
          <w:rFonts w:ascii="Arial" w:hAnsi="Arial" w:cs="Arial"/>
          <w:sz w:val="22"/>
          <w:szCs w:val="22"/>
        </w:rPr>
        <w:t xml:space="preserve">. London: The Stationery Office. Available at: </w:t>
      </w:r>
      <w:hyperlink r:id="rId11" w:history="1">
        <w:r w:rsidRPr="007A2F28">
          <w:rPr>
            <w:rStyle w:val="Hyperlink"/>
            <w:rFonts w:ascii="Arial" w:hAnsi="Arial" w:cs="Arial"/>
            <w:sz w:val="22"/>
            <w:szCs w:val="22"/>
          </w:rPr>
          <w:t>https://www.legislation.gov.uk/ukpga/2014/23/contents</w:t>
        </w:r>
      </w:hyperlink>
      <w:r w:rsidRPr="007A2F28">
        <w:rPr>
          <w:rFonts w:ascii="Arial" w:hAnsi="Arial" w:cs="Arial"/>
          <w:sz w:val="22"/>
          <w:szCs w:val="22"/>
        </w:rPr>
        <w:t xml:space="preserve"> (Accessed: 18 July 2026).</w:t>
      </w:r>
    </w:p>
    <w:p w14:paraId="39254BA5" w14:textId="77777777" w:rsidR="007A2F28" w:rsidRPr="006D1F36" w:rsidRDefault="007A2F28" w:rsidP="006D1F36">
      <w:pPr>
        <w:pStyle w:val="ListParagraph"/>
        <w:numPr>
          <w:ilvl w:val="0"/>
          <w:numId w:val="15"/>
        </w:numPr>
        <w:rPr>
          <w:rFonts w:ascii="Arial" w:hAnsi="Arial" w:cs="Arial"/>
          <w:sz w:val="22"/>
          <w:szCs w:val="22"/>
        </w:rPr>
      </w:pPr>
      <w:r w:rsidRPr="006D1F36">
        <w:rPr>
          <w:rFonts w:ascii="Arial" w:hAnsi="Arial" w:cs="Arial"/>
          <w:sz w:val="22"/>
          <w:szCs w:val="22"/>
        </w:rPr>
        <w:t xml:space="preserve">Department of Health and Social Care (2022) </w:t>
      </w:r>
      <w:r w:rsidRPr="006D1F36">
        <w:rPr>
          <w:rFonts w:ascii="Arial" w:hAnsi="Arial" w:cs="Arial"/>
          <w:i/>
          <w:iCs/>
          <w:sz w:val="22"/>
          <w:szCs w:val="22"/>
        </w:rPr>
        <w:t>A plan for digital health and social care</w:t>
      </w:r>
      <w:r w:rsidRPr="006D1F36">
        <w:rPr>
          <w:rFonts w:ascii="Arial" w:hAnsi="Arial" w:cs="Arial"/>
          <w:sz w:val="22"/>
          <w:szCs w:val="22"/>
        </w:rPr>
        <w:t xml:space="preserve">. Available at: </w:t>
      </w:r>
      <w:hyperlink r:id="rId12" w:history="1">
        <w:r w:rsidRPr="006D1F36">
          <w:rPr>
            <w:rStyle w:val="Hyperlink"/>
            <w:rFonts w:ascii="Arial" w:hAnsi="Arial" w:cs="Arial"/>
            <w:sz w:val="22"/>
            <w:szCs w:val="22"/>
            <w:u w:val="none"/>
          </w:rPr>
          <w:t>https://www.gov.uk/government/publications/a-plan-for-digital-health-and-social-care</w:t>
        </w:r>
      </w:hyperlink>
      <w:r w:rsidRPr="006D1F36">
        <w:rPr>
          <w:rFonts w:ascii="Arial" w:hAnsi="Arial" w:cs="Arial"/>
          <w:sz w:val="22"/>
          <w:szCs w:val="22"/>
        </w:rPr>
        <w:t xml:space="preserve"> (Accessed: 1</w:t>
      </w:r>
      <w:r>
        <w:rPr>
          <w:rFonts w:ascii="Arial" w:hAnsi="Arial" w:cs="Arial"/>
          <w:sz w:val="22"/>
          <w:szCs w:val="22"/>
        </w:rPr>
        <w:t xml:space="preserve">2 </w:t>
      </w:r>
      <w:r w:rsidRPr="006D1F36">
        <w:rPr>
          <w:rFonts w:ascii="Arial" w:hAnsi="Arial" w:cs="Arial"/>
          <w:sz w:val="22"/>
          <w:szCs w:val="22"/>
        </w:rPr>
        <w:t>July 2026).</w:t>
      </w:r>
    </w:p>
    <w:p w14:paraId="66D3D22E" w14:textId="77777777" w:rsidR="007A2F28" w:rsidRPr="007A2F28" w:rsidRDefault="007A2F28" w:rsidP="007A2F28">
      <w:pPr>
        <w:pStyle w:val="isselectedend"/>
        <w:numPr>
          <w:ilvl w:val="0"/>
          <w:numId w:val="15"/>
        </w:numPr>
        <w:rPr>
          <w:rFonts w:ascii="Arial" w:hAnsi="Arial" w:cs="Arial"/>
          <w:sz w:val="22"/>
          <w:szCs w:val="22"/>
        </w:rPr>
      </w:pPr>
      <w:r w:rsidRPr="007A2F28">
        <w:rPr>
          <w:rFonts w:ascii="Arial" w:hAnsi="Arial" w:cs="Arial"/>
          <w:sz w:val="22"/>
          <w:szCs w:val="22"/>
        </w:rPr>
        <w:t xml:space="preserve">Information Commissioner’s Office (2024) </w:t>
      </w:r>
      <w:r w:rsidRPr="007A2F28">
        <w:rPr>
          <w:rStyle w:val="Emphasis"/>
          <w:rFonts w:ascii="Arial" w:hAnsi="Arial" w:cs="Arial"/>
          <w:sz w:val="22"/>
          <w:szCs w:val="22"/>
        </w:rPr>
        <w:t>Guide to the UK General Data Protection Regulation (UK GDPR)</w:t>
      </w:r>
      <w:r w:rsidRPr="007A2F28">
        <w:rPr>
          <w:rFonts w:ascii="Arial" w:hAnsi="Arial" w:cs="Arial"/>
          <w:sz w:val="22"/>
          <w:szCs w:val="22"/>
        </w:rPr>
        <w:t xml:space="preserve">. Available at: </w:t>
      </w:r>
      <w:hyperlink r:id="rId13" w:history="1">
        <w:r w:rsidRPr="007A2F28">
          <w:rPr>
            <w:rStyle w:val="Hyperlink"/>
            <w:rFonts w:ascii="Arial" w:hAnsi="Arial" w:cs="Arial"/>
            <w:sz w:val="22"/>
            <w:szCs w:val="22"/>
          </w:rPr>
          <w:t>https://ico.org.uk/for-organisations/uk-gdpr-guidance-and-resources/</w:t>
        </w:r>
      </w:hyperlink>
      <w:r w:rsidRPr="007A2F28">
        <w:rPr>
          <w:rFonts w:ascii="Arial" w:hAnsi="Arial" w:cs="Arial"/>
          <w:sz w:val="22"/>
          <w:szCs w:val="22"/>
        </w:rPr>
        <w:t xml:space="preserve"> (Accessed: 1</w:t>
      </w:r>
      <w:r>
        <w:rPr>
          <w:rFonts w:ascii="Arial" w:hAnsi="Arial" w:cs="Arial"/>
          <w:sz w:val="22"/>
          <w:szCs w:val="22"/>
        </w:rPr>
        <w:t xml:space="preserve">8 </w:t>
      </w:r>
      <w:r w:rsidRPr="007A2F28">
        <w:rPr>
          <w:rFonts w:ascii="Arial" w:hAnsi="Arial" w:cs="Arial"/>
          <w:sz w:val="22"/>
          <w:szCs w:val="22"/>
        </w:rPr>
        <w:t>July 2026).</w:t>
      </w:r>
    </w:p>
    <w:p w14:paraId="6733155C" w14:textId="77777777" w:rsidR="007A2F28" w:rsidRPr="006D1F36" w:rsidRDefault="007A2F28" w:rsidP="006D1F36">
      <w:pPr>
        <w:pStyle w:val="ListParagraph"/>
        <w:numPr>
          <w:ilvl w:val="0"/>
          <w:numId w:val="15"/>
        </w:numPr>
        <w:rPr>
          <w:rFonts w:ascii="Arial" w:hAnsi="Arial" w:cs="Arial"/>
          <w:sz w:val="22"/>
          <w:szCs w:val="22"/>
        </w:rPr>
      </w:pPr>
      <w:r w:rsidRPr="006D1F36">
        <w:rPr>
          <w:rFonts w:ascii="Arial" w:hAnsi="Arial" w:cs="Arial"/>
          <w:sz w:val="22"/>
          <w:szCs w:val="22"/>
        </w:rPr>
        <w:t xml:space="preserve">Information Commissioner’s Office (2024) </w:t>
      </w:r>
      <w:r w:rsidRPr="006D1F36">
        <w:rPr>
          <w:rFonts w:ascii="Arial" w:hAnsi="Arial" w:cs="Arial"/>
          <w:i/>
          <w:iCs/>
          <w:sz w:val="22"/>
          <w:szCs w:val="22"/>
        </w:rPr>
        <w:t>UK GDPR guidance and resources</w:t>
      </w:r>
      <w:r w:rsidRPr="006D1F36">
        <w:rPr>
          <w:rFonts w:ascii="Arial" w:hAnsi="Arial" w:cs="Arial"/>
          <w:sz w:val="22"/>
          <w:szCs w:val="22"/>
        </w:rPr>
        <w:t xml:space="preserve">. Available at: </w:t>
      </w:r>
      <w:hyperlink r:id="rId14" w:history="1">
        <w:r w:rsidRPr="006D1F36">
          <w:rPr>
            <w:rStyle w:val="Hyperlink"/>
            <w:rFonts w:ascii="Arial" w:hAnsi="Arial" w:cs="Arial"/>
            <w:sz w:val="22"/>
            <w:szCs w:val="22"/>
            <w:u w:val="none"/>
          </w:rPr>
          <w:t>https://ico.org.uk/for-organisations/uk-gdpr-guidance-and-resources/</w:t>
        </w:r>
      </w:hyperlink>
      <w:r w:rsidRPr="006D1F36">
        <w:rPr>
          <w:rFonts w:ascii="Arial" w:hAnsi="Arial" w:cs="Arial"/>
          <w:sz w:val="22"/>
          <w:szCs w:val="22"/>
        </w:rPr>
        <w:t xml:space="preserve"> (Accessed: 18 July 2026).</w:t>
      </w:r>
    </w:p>
    <w:p w14:paraId="2DC764C8" w14:textId="77777777" w:rsidR="007A2F28" w:rsidRPr="006D1F36" w:rsidRDefault="007A2F28" w:rsidP="006D1F36">
      <w:pPr>
        <w:pStyle w:val="ListParagraph"/>
        <w:numPr>
          <w:ilvl w:val="0"/>
          <w:numId w:val="15"/>
        </w:numPr>
        <w:rPr>
          <w:rFonts w:ascii="Arial" w:hAnsi="Arial" w:cs="Arial"/>
          <w:sz w:val="22"/>
          <w:szCs w:val="22"/>
        </w:rPr>
      </w:pPr>
      <w:r w:rsidRPr="006D1F36">
        <w:rPr>
          <w:rFonts w:ascii="Arial" w:hAnsi="Arial" w:cs="Arial"/>
          <w:sz w:val="22"/>
          <w:szCs w:val="22"/>
        </w:rPr>
        <w:t xml:space="preserve">NHS England (2019) </w:t>
      </w:r>
      <w:r w:rsidRPr="006D1F36">
        <w:rPr>
          <w:rFonts w:ascii="Arial" w:hAnsi="Arial" w:cs="Arial"/>
          <w:i/>
          <w:iCs/>
          <w:sz w:val="22"/>
          <w:szCs w:val="22"/>
        </w:rPr>
        <w:t>The NHS Long Term Plan</w:t>
      </w:r>
      <w:r w:rsidRPr="006D1F36">
        <w:rPr>
          <w:rFonts w:ascii="Arial" w:hAnsi="Arial" w:cs="Arial"/>
          <w:sz w:val="22"/>
          <w:szCs w:val="22"/>
        </w:rPr>
        <w:t xml:space="preserve">. Available at: </w:t>
      </w:r>
      <w:hyperlink r:id="rId15" w:history="1">
        <w:r w:rsidRPr="006D1F36">
          <w:rPr>
            <w:rStyle w:val="Hyperlink"/>
            <w:rFonts w:ascii="Arial" w:hAnsi="Arial" w:cs="Arial"/>
            <w:sz w:val="22"/>
            <w:szCs w:val="22"/>
            <w:u w:val="none"/>
          </w:rPr>
          <w:t>https://www.longtermplan.nhs.uk/</w:t>
        </w:r>
      </w:hyperlink>
      <w:r w:rsidRPr="006D1F36">
        <w:rPr>
          <w:rFonts w:ascii="Arial" w:hAnsi="Arial" w:cs="Arial"/>
          <w:sz w:val="22"/>
          <w:szCs w:val="22"/>
        </w:rPr>
        <w:t xml:space="preserve"> (Accessed: 1</w:t>
      </w:r>
      <w:r>
        <w:rPr>
          <w:rFonts w:ascii="Arial" w:hAnsi="Arial" w:cs="Arial"/>
          <w:sz w:val="22"/>
          <w:szCs w:val="22"/>
        </w:rPr>
        <w:t xml:space="preserve">5 </w:t>
      </w:r>
      <w:r w:rsidRPr="006D1F36">
        <w:rPr>
          <w:rFonts w:ascii="Arial" w:hAnsi="Arial" w:cs="Arial"/>
          <w:sz w:val="22"/>
          <w:szCs w:val="22"/>
        </w:rPr>
        <w:t>July 2026).</w:t>
      </w:r>
    </w:p>
    <w:p w14:paraId="557217E2" w14:textId="77777777" w:rsidR="007A2F28" w:rsidRDefault="007A2F28" w:rsidP="006D1F36">
      <w:pPr>
        <w:pStyle w:val="ListParagraph"/>
        <w:numPr>
          <w:ilvl w:val="0"/>
          <w:numId w:val="15"/>
        </w:numPr>
        <w:rPr>
          <w:rFonts w:ascii="Arial" w:hAnsi="Arial" w:cs="Arial"/>
          <w:sz w:val="22"/>
          <w:szCs w:val="22"/>
        </w:rPr>
      </w:pPr>
      <w:r w:rsidRPr="006D1F36">
        <w:rPr>
          <w:rFonts w:ascii="Arial" w:hAnsi="Arial" w:cs="Arial"/>
          <w:sz w:val="22"/>
          <w:szCs w:val="22"/>
        </w:rPr>
        <w:t xml:space="preserve">NHS England (2023) </w:t>
      </w:r>
      <w:r w:rsidRPr="006D1F36">
        <w:rPr>
          <w:rFonts w:ascii="Arial" w:hAnsi="Arial" w:cs="Arial"/>
          <w:i/>
          <w:iCs/>
          <w:sz w:val="22"/>
          <w:szCs w:val="22"/>
        </w:rPr>
        <w:t>Mental health services</w:t>
      </w:r>
      <w:r w:rsidRPr="006D1F36">
        <w:rPr>
          <w:rFonts w:ascii="Arial" w:hAnsi="Arial" w:cs="Arial"/>
          <w:sz w:val="22"/>
          <w:szCs w:val="22"/>
        </w:rPr>
        <w:t xml:space="preserve">. Available at: </w:t>
      </w:r>
      <w:hyperlink r:id="rId16" w:history="1">
        <w:r w:rsidRPr="006D1F36">
          <w:rPr>
            <w:rStyle w:val="Hyperlink"/>
            <w:rFonts w:ascii="Arial" w:hAnsi="Arial" w:cs="Arial"/>
            <w:sz w:val="22"/>
            <w:szCs w:val="22"/>
            <w:u w:val="none"/>
          </w:rPr>
          <w:t>https://www.england.nhs.uk/mental-health/</w:t>
        </w:r>
      </w:hyperlink>
      <w:r w:rsidRPr="006D1F36">
        <w:rPr>
          <w:rFonts w:ascii="Arial" w:hAnsi="Arial" w:cs="Arial"/>
          <w:sz w:val="22"/>
          <w:szCs w:val="22"/>
        </w:rPr>
        <w:t xml:space="preserve"> (Accessed: 1</w:t>
      </w:r>
      <w:r>
        <w:rPr>
          <w:rFonts w:ascii="Arial" w:hAnsi="Arial" w:cs="Arial"/>
          <w:sz w:val="22"/>
          <w:szCs w:val="22"/>
        </w:rPr>
        <w:t>5</w:t>
      </w:r>
      <w:r w:rsidRPr="006D1F36">
        <w:rPr>
          <w:rFonts w:ascii="Arial" w:hAnsi="Arial" w:cs="Arial"/>
          <w:sz w:val="22"/>
          <w:szCs w:val="22"/>
        </w:rPr>
        <w:t xml:space="preserve"> July 2026).</w:t>
      </w:r>
    </w:p>
    <w:sectPr w:rsidR="007A2F28" w:rsidSect="00DD284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C31DF" w14:textId="77777777" w:rsidR="005C5284" w:rsidRDefault="005C5284" w:rsidP="00EC4C60">
      <w:pPr>
        <w:spacing w:after="0" w:line="240" w:lineRule="auto"/>
      </w:pPr>
      <w:r>
        <w:separator/>
      </w:r>
    </w:p>
  </w:endnote>
  <w:endnote w:type="continuationSeparator" w:id="0">
    <w:p w14:paraId="4085A5EF" w14:textId="77777777" w:rsidR="005C5284" w:rsidRDefault="005C5284" w:rsidP="00EC4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badi">
    <w:charset w:val="00"/>
    <w:family w:val="swiss"/>
    <w:pitch w:val="variable"/>
    <w:sig w:usb0="80000003" w:usb1="00000000" w:usb2="00000000" w:usb3="00000000" w:csb0="00000093"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324354"/>
      <w:docPartObj>
        <w:docPartGallery w:val="Page Numbers (Bottom of Page)"/>
        <w:docPartUnique/>
      </w:docPartObj>
    </w:sdtPr>
    <w:sdtEndPr>
      <w:rPr>
        <w:noProof/>
      </w:rPr>
    </w:sdtEndPr>
    <w:sdtContent>
      <w:p w14:paraId="3AE087BB" w14:textId="4DD90BA1" w:rsidR="007A2F28" w:rsidRDefault="007A2F28">
        <w:pPr>
          <w:pStyle w:val="Footer"/>
        </w:pPr>
        <w:r>
          <w:fldChar w:fldCharType="begin"/>
        </w:r>
        <w:r>
          <w:instrText xml:space="preserve"> PAGE   \* MERGEFORMAT </w:instrText>
        </w:r>
        <w:r>
          <w:fldChar w:fldCharType="separate"/>
        </w:r>
        <w:r>
          <w:rPr>
            <w:noProof/>
          </w:rPr>
          <w:t>2</w:t>
        </w:r>
        <w:r>
          <w:rPr>
            <w:noProof/>
          </w:rPr>
          <w:fldChar w:fldCharType="end"/>
        </w:r>
      </w:p>
    </w:sdtContent>
  </w:sdt>
  <w:p w14:paraId="28CF43E2" w14:textId="77777777" w:rsidR="007A2F28" w:rsidRDefault="007A2F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926900" w14:textId="77777777" w:rsidR="005C5284" w:rsidRDefault="005C5284" w:rsidP="00EC4C60">
      <w:pPr>
        <w:spacing w:after="0" w:line="240" w:lineRule="auto"/>
      </w:pPr>
      <w:r>
        <w:separator/>
      </w:r>
    </w:p>
  </w:footnote>
  <w:footnote w:type="continuationSeparator" w:id="0">
    <w:p w14:paraId="1AA3E2FA" w14:textId="77777777" w:rsidR="005C5284" w:rsidRDefault="005C5284" w:rsidP="00EC4C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03282"/>
    <w:multiLevelType w:val="hybridMultilevel"/>
    <w:tmpl w:val="DD4C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2C498B"/>
    <w:multiLevelType w:val="hybridMultilevel"/>
    <w:tmpl w:val="5C3A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415163"/>
    <w:multiLevelType w:val="hybridMultilevel"/>
    <w:tmpl w:val="1D686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631EC"/>
    <w:multiLevelType w:val="hybridMultilevel"/>
    <w:tmpl w:val="DB063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F071D"/>
    <w:multiLevelType w:val="hybridMultilevel"/>
    <w:tmpl w:val="3A9E4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137AC"/>
    <w:multiLevelType w:val="hybridMultilevel"/>
    <w:tmpl w:val="E1D2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BC30AF"/>
    <w:multiLevelType w:val="hybridMultilevel"/>
    <w:tmpl w:val="27C2B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9857B8"/>
    <w:multiLevelType w:val="hybridMultilevel"/>
    <w:tmpl w:val="CE2C1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E759B"/>
    <w:multiLevelType w:val="hybridMultilevel"/>
    <w:tmpl w:val="233C2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9732BB"/>
    <w:multiLevelType w:val="hybridMultilevel"/>
    <w:tmpl w:val="C64CE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32701"/>
    <w:multiLevelType w:val="hybridMultilevel"/>
    <w:tmpl w:val="395CD6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9B43697"/>
    <w:multiLevelType w:val="hybridMultilevel"/>
    <w:tmpl w:val="0468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90334"/>
    <w:multiLevelType w:val="hybridMultilevel"/>
    <w:tmpl w:val="0C72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E83B37"/>
    <w:multiLevelType w:val="hybridMultilevel"/>
    <w:tmpl w:val="E40E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E02AA3"/>
    <w:multiLevelType w:val="hybridMultilevel"/>
    <w:tmpl w:val="E4066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2051491957">
    <w:abstractNumId w:val="0"/>
  </w:num>
  <w:num w:numId="2" w16cid:durableId="1826895771">
    <w:abstractNumId w:val="14"/>
  </w:num>
  <w:num w:numId="3" w16cid:durableId="248929955">
    <w:abstractNumId w:val="13"/>
  </w:num>
  <w:num w:numId="4" w16cid:durableId="1469587325">
    <w:abstractNumId w:val="10"/>
  </w:num>
  <w:num w:numId="5" w16cid:durableId="1009942490">
    <w:abstractNumId w:val="5"/>
  </w:num>
  <w:num w:numId="6" w16cid:durableId="460808489">
    <w:abstractNumId w:val="7"/>
  </w:num>
  <w:num w:numId="7" w16cid:durableId="1858077262">
    <w:abstractNumId w:val="3"/>
  </w:num>
  <w:num w:numId="8" w16cid:durableId="1100296506">
    <w:abstractNumId w:val="6"/>
  </w:num>
  <w:num w:numId="9" w16cid:durableId="2018578339">
    <w:abstractNumId w:val="4"/>
  </w:num>
  <w:num w:numId="10" w16cid:durableId="1177698081">
    <w:abstractNumId w:val="1"/>
  </w:num>
  <w:num w:numId="11" w16cid:durableId="544294834">
    <w:abstractNumId w:val="9"/>
  </w:num>
  <w:num w:numId="12" w16cid:durableId="1614021993">
    <w:abstractNumId w:val="8"/>
  </w:num>
  <w:num w:numId="13" w16cid:durableId="1019359149">
    <w:abstractNumId w:val="11"/>
  </w:num>
  <w:num w:numId="14" w16cid:durableId="1852179060">
    <w:abstractNumId w:val="12"/>
  </w:num>
  <w:num w:numId="15" w16cid:durableId="2082366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51A"/>
    <w:rsid w:val="00001C21"/>
    <w:rsid w:val="00153826"/>
    <w:rsid w:val="001F44E8"/>
    <w:rsid w:val="002F54A3"/>
    <w:rsid w:val="0035151A"/>
    <w:rsid w:val="0042132A"/>
    <w:rsid w:val="004E1BDD"/>
    <w:rsid w:val="005C5284"/>
    <w:rsid w:val="006D1F36"/>
    <w:rsid w:val="007A2F28"/>
    <w:rsid w:val="00836326"/>
    <w:rsid w:val="00851CA4"/>
    <w:rsid w:val="00CA44A5"/>
    <w:rsid w:val="00DD2846"/>
    <w:rsid w:val="00EC4C60"/>
    <w:rsid w:val="00F64F86"/>
    <w:rsid w:val="00FC2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9BAF7"/>
  <w15:chartTrackingRefBased/>
  <w15:docId w15:val="{792D040C-7EF5-444C-B516-59890EF5E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F86"/>
  </w:style>
  <w:style w:type="paragraph" w:styleId="Heading1">
    <w:name w:val="heading 1"/>
    <w:basedOn w:val="Normal"/>
    <w:next w:val="Normal"/>
    <w:link w:val="Heading1Char"/>
    <w:uiPriority w:val="9"/>
    <w:qFormat/>
    <w:rsid w:val="003515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5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5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5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5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5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5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5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5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5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5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5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5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5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5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5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5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51A"/>
    <w:rPr>
      <w:rFonts w:eastAsiaTheme="majorEastAsia" w:cstheme="majorBidi"/>
      <w:color w:val="272727" w:themeColor="text1" w:themeTint="D8"/>
    </w:rPr>
  </w:style>
  <w:style w:type="paragraph" w:styleId="Title">
    <w:name w:val="Title"/>
    <w:basedOn w:val="Normal"/>
    <w:next w:val="Normal"/>
    <w:link w:val="TitleChar"/>
    <w:uiPriority w:val="10"/>
    <w:qFormat/>
    <w:rsid w:val="003515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5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5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5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51A"/>
    <w:pPr>
      <w:spacing w:before="160"/>
      <w:jc w:val="center"/>
    </w:pPr>
    <w:rPr>
      <w:i/>
      <w:iCs/>
      <w:color w:val="404040" w:themeColor="text1" w:themeTint="BF"/>
    </w:rPr>
  </w:style>
  <w:style w:type="character" w:customStyle="1" w:styleId="QuoteChar">
    <w:name w:val="Quote Char"/>
    <w:basedOn w:val="DefaultParagraphFont"/>
    <w:link w:val="Quote"/>
    <w:uiPriority w:val="29"/>
    <w:rsid w:val="0035151A"/>
    <w:rPr>
      <w:i/>
      <w:iCs/>
      <w:color w:val="404040" w:themeColor="text1" w:themeTint="BF"/>
    </w:rPr>
  </w:style>
  <w:style w:type="paragraph" w:styleId="ListParagraph">
    <w:name w:val="List Paragraph"/>
    <w:basedOn w:val="Normal"/>
    <w:uiPriority w:val="34"/>
    <w:qFormat/>
    <w:rsid w:val="0035151A"/>
    <w:pPr>
      <w:ind w:left="720"/>
      <w:contextualSpacing/>
    </w:pPr>
  </w:style>
  <w:style w:type="character" w:styleId="IntenseEmphasis">
    <w:name w:val="Intense Emphasis"/>
    <w:basedOn w:val="DefaultParagraphFont"/>
    <w:uiPriority w:val="21"/>
    <w:qFormat/>
    <w:rsid w:val="0035151A"/>
    <w:rPr>
      <w:i/>
      <w:iCs/>
      <w:color w:val="0F4761" w:themeColor="accent1" w:themeShade="BF"/>
    </w:rPr>
  </w:style>
  <w:style w:type="paragraph" w:styleId="IntenseQuote">
    <w:name w:val="Intense Quote"/>
    <w:basedOn w:val="Normal"/>
    <w:next w:val="Normal"/>
    <w:link w:val="IntenseQuoteChar"/>
    <w:uiPriority w:val="30"/>
    <w:qFormat/>
    <w:rsid w:val="003515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51A"/>
    <w:rPr>
      <w:i/>
      <w:iCs/>
      <w:color w:val="0F4761" w:themeColor="accent1" w:themeShade="BF"/>
    </w:rPr>
  </w:style>
  <w:style w:type="character" w:styleId="IntenseReference">
    <w:name w:val="Intense Reference"/>
    <w:basedOn w:val="DefaultParagraphFont"/>
    <w:uiPriority w:val="32"/>
    <w:qFormat/>
    <w:rsid w:val="0035151A"/>
    <w:rPr>
      <w:b/>
      <w:bCs/>
      <w:smallCaps/>
      <w:color w:val="0F4761" w:themeColor="accent1" w:themeShade="BF"/>
      <w:spacing w:val="5"/>
    </w:rPr>
  </w:style>
  <w:style w:type="paragraph" w:styleId="Header">
    <w:name w:val="header"/>
    <w:basedOn w:val="Normal"/>
    <w:link w:val="HeaderChar"/>
    <w:uiPriority w:val="99"/>
    <w:unhideWhenUsed/>
    <w:rsid w:val="00EC4C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4C60"/>
  </w:style>
  <w:style w:type="paragraph" w:styleId="Footer">
    <w:name w:val="footer"/>
    <w:basedOn w:val="Normal"/>
    <w:link w:val="FooterChar"/>
    <w:uiPriority w:val="99"/>
    <w:unhideWhenUsed/>
    <w:rsid w:val="00EC4C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4C60"/>
  </w:style>
  <w:style w:type="character" w:styleId="Hyperlink">
    <w:name w:val="Hyperlink"/>
    <w:basedOn w:val="DefaultParagraphFont"/>
    <w:uiPriority w:val="99"/>
    <w:unhideWhenUsed/>
    <w:rsid w:val="006D1F36"/>
    <w:rPr>
      <w:color w:val="467886" w:themeColor="hyperlink"/>
      <w:u w:val="single"/>
    </w:rPr>
  </w:style>
  <w:style w:type="character" w:styleId="UnresolvedMention">
    <w:name w:val="Unresolved Mention"/>
    <w:basedOn w:val="DefaultParagraphFont"/>
    <w:uiPriority w:val="99"/>
    <w:semiHidden/>
    <w:unhideWhenUsed/>
    <w:rsid w:val="006D1F36"/>
    <w:rPr>
      <w:color w:val="605E5C"/>
      <w:shd w:val="clear" w:color="auto" w:fill="E1DFDD"/>
    </w:rPr>
  </w:style>
  <w:style w:type="paragraph" w:customStyle="1" w:styleId="isselectedend">
    <w:name w:val="isselectedend"/>
    <w:basedOn w:val="Normal"/>
    <w:rsid w:val="007A2F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A2F28"/>
    <w:rPr>
      <w:i/>
      <w:iCs/>
    </w:rPr>
  </w:style>
  <w:style w:type="paragraph" w:styleId="NormalWeb">
    <w:name w:val="Normal (Web)"/>
    <w:basedOn w:val="Normal"/>
    <w:uiPriority w:val="99"/>
    <w:semiHidden/>
    <w:unhideWhenUsed/>
    <w:rsid w:val="007A2F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ico.org.uk/for-organisations/uk-gdpr-guidance-and-resourc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a-plan-for-digital-health-and-social-car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ngland.nhs.uk/mental-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14/23/contents" TargetMode="External"/><Relationship Id="rId5" Type="http://schemas.openxmlformats.org/officeDocument/2006/relationships/footnotes" Target="footnotes.xml"/><Relationship Id="rId15" Type="http://schemas.openxmlformats.org/officeDocument/2006/relationships/hyperlink" Target="https://www.longtermplan.nhs.uk/" TargetMode="External"/><Relationship Id="rId10" Type="http://schemas.openxmlformats.org/officeDocument/2006/relationships/hyperlink" Target="https://www.legislation.gov.uk/ukpga/2014/23/content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yperlink" Target="https://ico.org.uk/for-organisations/uk-gdpr-guidance-and-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TotalTime>
  <Pages>5</Pages>
  <Words>949</Words>
  <Characters>5414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heena khan</dc:creator>
  <cp:keywords/>
  <dc:description/>
  <cp:lastModifiedBy>heena khan</cp:lastModifiedBy>
  <cp:revision>1</cp:revision>
  <dcterms:created xsi:type="dcterms:W3CDTF">2026-07-18T18:27:00Z</dcterms:created>
  <dcterms:modified xsi:type="dcterms:W3CDTF">2026-07-18T22:02:00Z</dcterms:modified>
</cp:coreProperties>
</file>