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F9E0F" w14:textId="5B267CAC" w:rsidR="009B46AC" w:rsidRPr="00A2618C" w:rsidRDefault="009B46AC" w:rsidP="00A2618C">
      <w:bookmarkStart w:id="0" w:name="_k462u8cu9f3d" w:colFirst="0" w:colLast="0"/>
      <w:bookmarkEnd w:id="0"/>
      <w:r w:rsidRPr="009B46AC">
        <w:rPr>
          <w:noProof/>
        </w:rPr>
        <w:drawing>
          <wp:inline distT="0" distB="0" distL="0" distR="0" wp14:anchorId="4308E8EA" wp14:editId="47DC22AA">
            <wp:extent cx="3229426" cy="1400370"/>
            <wp:effectExtent l="0" t="0" r="9525" b="0"/>
            <wp:docPr id="53300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9017" name=""/>
                    <pic:cNvPicPr/>
                  </pic:nvPicPr>
                  <pic:blipFill>
                    <a:blip r:embed="rId8"/>
                    <a:stretch>
                      <a:fillRect/>
                    </a:stretch>
                  </pic:blipFill>
                  <pic:spPr>
                    <a:xfrm>
                      <a:off x="0" y="0"/>
                      <a:ext cx="3229426" cy="1400370"/>
                    </a:xfrm>
                    <a:prstGeom prst="rect">
                      <a:avLst/>
                    </a:prstGeom>
                  </pic:spPr>
                </pic:pic>
              </a:graphicData>
            </a:graphic>
          </wp:inline>
        </w:drawing>
      </w:r>
    </w:p>
    <w:p w14:paraId="7D30C758" w14:textId="77777777" w:rsidR="009B46AC" w:rsidRDefault="009B46AC" w:rsidP="00A2618C">
      <w:pPr>
        <w:jc w:val="center"/>
        <w:rPr>
          <w:b/>
          <w:bCs/>
          <w:sz w:val="36"/>
          <w:szCs w:val="36"/>
        </w:rPr>
      </w:pPr>
    </w:p>
    <w:p w14:paraId="1AC65D26" w14:textId="77777777" w:rsidR="009B46AC" w:rsidRDefault="009B46AC" w:rsidP="00A2618C">
      <w:pPr>
        <w:jc w:val="center"/>
        <w:rPr>
          <w:b/>
          <w:bCs/>
          <w:sz w:val="36"/>
          <w:szCs w:val="36"/>
        </w:rPr>
      </w:pPr>
    </w:p>
    <w:p w14:paraId="3C060E6B" w14:textId="77777777" w:rsidR="0099072F" w:rsidRDefault="0099072F" w:rsidP="0099072F">
      <w:pPr>
        <w:jc w:val="left"/>
        <w:rPr>
          <w:rFonts w:ascii="Arial" w:hAnsi="Arial" w:cs="Arial"/>
        </w:rPr>
      </w:pPr>
    </w:p>
    <w:p w14:paraId="466C30C4" w14:textId="659D65E7" w:rsidR="0099072F" w:rsidRPr="0099072F" w:rsidRDefault="0099072F" w:rsidP="0099072F">
      <w:pPr>
        <w:jc w:val="center"/>
        <w:rPr>
          <w:rFonts w:ascii="Arial" w:hAnsi="Arial" w:cs="Arial"/>
          <w:b/>
          <w:bCs/>
          <w:sz w:val="28"/>
          <w:szCs w:val="28"/>
        </w:rPr>
      </w:pPr>
      <w:r w:rsidRPr="0099072F">
        <w:rPr>
          <w:rFonts w:ascii="Arial" w:hAnsi="Arial" w:cs="Arial"/>
          <w:b/>
          <w:bCs/>
          <w:sz w:val="28"/>
          <w:szCs w:val="28"/>
        </w:rPr>
        <w:t>Leadership Styles in Hospitality: Their Role in Team Effectiveness and Employee Morale, with a focus on (Leadership Style – Democratic)</w:t>
      </w:r>
    </w:p>
    <w:p w14:paraId="3A6D6373" w14:textId="77777777" w:rsidR="0099072F" w:rsidRPr="0099072F" w:rsidRDefault="0099072F" w:rsidP="0099072F">
      <w:pPr>
        <w:jc w:val="center"/>
        <w:rPr>
          <w:rFonts w:ascii="Arial" w:hAnsi="Arial" w:cs="Arial"/>
          <w:b/>
          <w:bCs/>
        </w:rPr>
      </w:pPr>
    </w:p>
    <w:p w14:paraId="6B66385A" w14:textId="77777777" w:rsidR="0099072F" w:rsidRDefault="0099072F" w:rsidP="0099072F">
      <w:pPr>
        <w:jc w:val="left"/>
        <w:rPr>
          <w:rFonts w:ascii="Arial" w:hAnsi="Arial" w:cs="Arial"/>
        </w:rPr>
      </w:pPr>
    </w:p>
    <w:p w14:paraId="73467F17" w14:textId="77777777" w:rsidR="0099072F" w:rsidRDefault="0099072F" w:rsidP="0099072F">
      <w:pPr>
        <w:jc w:val="left"/>
        <w:rPr>
          <w:rFonts w:ascii="Arial" w:hAnsi="Arial" w:cs="Arial"/>
        </w:rPr>
      </w:pPr>
    </w:p>
    <w:p w14:paraId="3088FC3F" w14:textId="77777777" w:rsidR="0099072F" w:rsidRDefault="0099072F" w:rsidP="0099072F">
      <w:pPr>
        <w:jc w:val="left"/>
        <w:rPr>
          <w:rFonts w:ascii="Arial" w:hAnsi="Arial" w:cs="Arial"/>
        </w:rPr>
      </w:pPr>
    </w:p>
    <w:p w14:paraId="00818A25" w14:textId="77777777" w:rsidR="0099072F" w:rsidRDefault="0099072F" w:rsidP="0099072F">
      <w:pPr>
        <w:jc w:val="left"/>
        <w:rPr>
          <w:rFonts w:ascii="Arial" w:hAnsi="Arial" w:cs="Arial"/>
        </w:rPr>
      </w:pPr>
    </w:p>
    <w:p w14:paraId="26849310" w14:textId="77777777" w:rsidR="0099072F" w:rsidRDefault="0099072F" w:rsidP="0099072F">
      <w:pPr>
        <w:jc w:val="left"/>
        <w:rPr>
          <w:rFonts w:ascii="Arial" w:hAnsi="Arial" w:cs="Arial"/>
        </w:rPr>
      </w:pPr>
    </w:p>
    <w:p w14:paraId="790F08CD" w14:textId="77777777" w:rsidR="0099072F" w:rsidRDefault="0099072F" w:rsidP="0099072F">
      <w:pPr>
        <w:jc w:val="left"/>
        <w:rPr>
          <w:rFonts w:ascii="Arial" w:hAnsi="Arial" w:cs="Arial"/>
        </w:rPr>
      </w:pPr>
    </w:p>
    <w:p w14:paraId="123C5EFC" w14:textId="77777777" w:rsidR="0099072F" w:rsidRDefault="0099072F" w:rsidP="0099072F">
      <w:pPr>
        <w:jc w:val="left"/>
        <w:rPr>
          <w:rFonts w:ascii="Arial" w:hAnsi="Arial" w:cs="Arial"/>
        </w:rPr>
      </w:pPr>
    </w:p>
    <w:p w14:paraId="7E90E415" w14:textId="77777777" w:rsidR="0099072F" w:rsidRDefault="0099072F" w:rsidP="0099072F">
      <w:pPr>
        <w:jc w:val="left"/>
        <w:rPr>
          <w:rFonts w:ascii="Arial" w:hAnsi="Arial" w:cs="Arial"/>
        </w:rPr>
      </w:pPr>
    </w:p>
    <w:p w14:paraId="47BF27A6" w14:textId="77777777" w:rsidR="0099072F" w:rsidRDefault="0099072F" w:rsidP="0099072F">
      <w:pPr>
        <w:jc w:val="left"/>
        <w:rPr>
          <w:rFonts w:ascii="Arial" w:hAnsi="Arial" w:cs="Arial"/>
        </w:rPr>
      </w:pPr>
    </w:p>
    <w:p w14:paraId="2FD8B952" w14:textId="3F97B7A7" w:rsidR="009B46AC" w:rsidRPr="0099072F" w:rsidRDefault="009B46AC" w:rsidP="0099072F">
      <w:pPr>
        <w:jc w:val="left"/>
        <w:rPr>
          <w:rFonts w:ascii="Arial" w:hAnsi="Arial" w:cs="Arial"/>
        </w:rPr>
      </w:pPr>
      <w:r w:rsidRPr="0099072F">
        <w:rPr>
          <w:rFonts w:ascii="Arial" w:hAnsi="Arial" w:cs="Arial"/>
        </w:rPr>
        <w:t xml:space="preserve">Module Title: </w:t>
      </w:r>
      <w:bookmarkStart w:id="1" w:name="_Hlk189234180"/>
      <w:r w:rsidRPr="0099072F">
        <w:rPr>
          <w:rFonts w:ascii="Arial" w:hAnsi="Arial" w:cs="Arial"/>
        </w:rPr>
        <w:t xml:space="preserve">Management &amp; </w:t>
      </w:r>
      <w:proofErr w:type="spellStart"/>
      <w:r w:rsidRPr="0099072F">
        <w:rPr>
          <w:rFonts w:ascii="Arial" w:hAnsi="Arial" w:cs="Arial"/>
        </w:rPr>
        <w:t>Organisational</w:t>
      </w:r>
      <w:proofErr w:type="spellEnd"/>
      <w:r w:rsidRPr="0099072F">
        <w:rPr>
          <w:rFonts w:ascii="Arial" w:hAnsi="Arial" w:cs="Arial"/>
        </w:rPr>
        <w:t xml:space="preserve"> Behaviour</w:t>
      </w:r>
      <w:bookmarkEnd w:id="1"/>
    </w:p>
    <w:p w14:paraId="42FCF975" w14:textId="3F615A2A" w:rsidR="009B46AC" w:rsidRDefault="009B46AC" w:rsidP="0099072F">
      <w:pPr>
        <w:jc w:val="left"/>
        <w:rPr>
          <w:rFonts w:ascii="Arial" w:hAnsi="Arial" w:cs="Arial"/>
        </w:rPr>
      </w:pPr>
      <w:r w:rsidRPr="0099072F">
        <w:rPr>
          <w:rFonts w:ascii="Arial" w:hAnsi="Arial" w:cs="Arial"/>
        </w:rPr>
        <w:t>Module Code: BMIH5004</w:t>
      </w:r>
    </w:p>
    <w:p w14:paraId="253B11B9" w14:textId="4B7AE044" w:rsidR="0099072F" w:rsidRPr="0099072F" w:rsidRDefault="0099072F" w:rsidP="0099072F">
      <w:pPr>
        <w:jc w:val="left"/>
        <w:rPr>
          <w:rFonts w:ascii="Arial" w:hAnsi="Arial" w:cs="Arial"/>
        </w:rPr>
      </w:pPr>
      <w:r>
        <w:rPr>
          <w:rFonts w:ascii="Arial" w:hAnsi="Arial" w:cs="Arial"/>
        </w:rPr>
        <w:t xml:space="preserve">Lecture’s name: </w:t>
      </w:r>
      <w:r w:rsidRPr="0099072F">
        <w:rPr>
          <w:rFonts w:ascii="Arial" w:hAnsi="Arial" w:cs="Arial"/>
        </w:rPr>
        <w:t>Ben</w:t>
      </w:r>
      <w:r>
        <w:rPr>
          <w:rFonts w:ascii="Arial" w:hAnsi="Arial" w:cs="Arial"/>
        </w:rPr>
        <w:t xml:space="preserve"> </w:t>
      </w:r>
      <w:r w:rsidRPr="0099072F">
        <w:rPr>
          <w:rFonts w:ascii="Arial" w:hAnsi="Arial" w:cs="Arial"/>
        </w:rPr>
        <w:t>Chong</w:t>
      </w:r>
    </w:p>
    <w:p w14:paraId="5A98E8DC" w14:textId="49836B2C" w:rsidR="009B46AC" w:rsidRPr="0099072F" w:rsidRDefault="009B46AC" w:rsidP="0099072F">
      <w:pPr>
        <w:jc w:val="left"/>
        <w:rPr>
          <w:rFonts w:ascii="Arial" w:hAnsi="Arial" w:cs="Arial"/>
        </w:rPr>
      </w:pPr>
      <w:r w:rsidRPr="0099072F">
        <w:rPr>
          <w:rFonts w:ascii="Arial" w:hAnsi="Arial" w:cs="Arial"/>
        </w:rPr>
        <w:t>Student Name: Victoria Prodan</w:t>
      </w:r>
    </w:p>
    <w:p w14:paraId="240C7FF3" w14:textId="77777777" w:rsidR="0099072F" w:rsidRDefault="009B46AC" w:rsidP="0099072F">
      <w:pPr>
        <w:jc w:val="left"/>
        <w:rPr>
          <w:rFonts w:ascii="Arial" w:hAnsi="Arial" w:cs="Arial"/>
        </w:rPr>
      </w:pPr>
      <w:r w:rsidRPr="0099072F">
        <w:rPr>
          <w:rFonts w:ascii="Arial" w:hAnsi="Arial" w:cs="Arial"/>
        </w:rPr>
        <w:t>Student ID:</w:t>
      </w:r>
      <w:r w:rsidR="0099072F">
        <w:rPr>
          <w:rFonts w:ascii="Arial" w:hAnsi="Arial" w:cs="Arial"/>
        </w:rPr>
        <w:t>2245322</w:t>
      </w:r>
    </w:p>
    <w:p w14:paraId="65A9EF74" w14:textId="43B5C6FF" w:rsidR="009B46AC" w:rsidRDefault="0099072F" w:rsidP="0099072F">
      <w:pPr>
        <w:jc w:val="left"/>
        <w:rPr>
          <w:b/>
          <w:sz w:val="28"/>
          <w:szCs w:val="28"/>
        </w:rPr>
      </w:pPr>
      <w:r>
        <w:rPr>
          <w:rFonts w:ascii="Arial" w:hAnsi="Arial" w:cs="Arial"/>
        </w:rPr>
        <w:t>Words: 2067</w:t>
      </w:r>
      <w:r w:rsidR="009B46AC">
        <w:br w:type="page"/>
      </w:r>
    </w:p>
    <w:p w14:paraId="00000001" w14:textId="154726D8" w:rsidR="00EE259A" w:rsidRPr="0099072F" w:rsidRDefault="00B60373" w:rsidP="0099072F">
      <w:pPr>
        <w:pStyle w:val="Heading1"/>
        <w:rPr>
          <w:rFonts w:ascii="Arial" w:hAnsi="Arial" w:cs="Arial"/>
        </w:rPr>
      </w:pPr>
      <w:r w:rsidRPr="0099072F">
        <w:rPr>
          <w:rFonts w:ascii="Arial" w:hAnsi="Arial" w:cs="Arial"/>
        </w:rPr>
        <w:lastRenderedPageBreak/>
        <w:t>Introduction</w:t>
      </w:r>
    </w:p>
    <w:p w14:paraId="00000002" w14:textId="77777777" w:rsidR="00EE259A" w:rsidRPr="0099072F" w:rsidRDefault="00B60373" w:rsidP="0099072F">
      <w:pPr>
        <w:rPr>
          <w:rFonts w:ascii="Arial" w:hAnsi="Arial" w:cs="Arial"/>
        </w:rPr>
      </w:pPr>
      <w:r w:rsidRPr="0099072F">
        <w:rPr>
          <w:rFonts w:ascii="Arial" w:hAnsi="Arial" w:cs="Arial"/>
        </w:rPr>
        <w:t xml:space="preserve">An overview of different theories and styles of leadership will be discussed in this essay followed by the leadership styles that have been discussed in the lecture. Democratic leadership is one of the major leadership styles that will be described in this context followed by its comparison and contrast of several positive and negative aspects. The application of this chosen leadership style within hotel management will be examined in this piece of work with proper examples and case studies. However, the selected approach will be discussed in order to explain how the style will enhance or hinder the team effectiveness and employee morale of the sector.    </w:t>
      </w:r>
    </w:p>
    <w:p w14:paraId="00000003" w14:textId="77777777" w:rsidR="00EE259A" w:rsidRPr="0099072F" w:rsidRDefault="00EE259A" w:rsidP="0099072F">
      <w:pPr>
        <w:rPr>
          <w:rFonts w:ascii="Arial" w:hAnsi="Arial" w:cs="Arial"/>
        </w:rPr>
      </w:pPr>
    </w:p>
    <w:p w14:paraId="00000004" w14:textId="77777777" w:rsidR="00EE259A" w:rsidRPr="0099072F" w:rsidRDefault="00B60373" w:rsidP="0099072F">
      <w:pPr>
        <w:rPr>
          <w:rFonts w:ascii="Arial" w:hAnsi="Arial" w:cs="Arial"/>
          <w:b/>
        </w:rPr>
      </w:pPr>
      <w:r w:rsidRPr="0099072F">
        <w:rPr>
          <w:rFonts w:ascii="Arial" w:hAnsi="Arial" w:cs="Arial"/>
        </w:rPr>
        <w:br w:type="page"/>
      </w:r>
    </w:p>
    <w:p w14:paraId="00000009" w14:textId="64803161" w:rsidR="00EE259A" w:rsidRPr="0099072F" w:rsidRDefault="0098052A" w:rsidP="0099072F">
      <w:pPr>
        <w:rPr>
          <w:rFonts w:ascii="Arial" w:hAnsi="Arial" w:cs="Arial"/>
        </w:rPr>
      </w:pPr>
      <w:bookmarkStart w:id="2" w:name="_kygs3xt4ru6y" w:colFirst="0" w:colLast="0"/>
      <w:bookmarkEnd w:id="2"/>
      <w:r w:rsidRPr="0099072F">
        <w:rPr>
          <w:rFonts w:ascii="Arial" w:hAnsi="Arial" w:cs="Arial"/>
        </w:rPr>
        <w:lastRenderedPageBreak/>
        <w:t>Behavioral</w:t>
      </w:r>
      <w:r w:rsidR="00B60373" w:rsidRPr="0099072F">
        <w:rPr>
          <w:rFonts w:ascii="Arial" w:hAnsi="Arial" w:cs="Arial"/>
        </w:rPr>
        <w:t xml:space="preserve"> leadership theory is a major leadership theory that signifies a leader’s success, which is primarily determined by their learned behaviours and actions, rather than innate traits. Such a significant approach generally helps a person to become an effective leader by consciously developing and practising specific behaviours suitable to the situation. However, this kind of theory emphasises the observable behaviour of a leader, analysing the interaction with the team members and tasks handling process, rather than focusing on personal qualities. The application of this concept can help an organisation to identify effective behaviours and design training programs to help individuals develop their leadership skills</w:t>
      </w:r>
      <w:r w:rsidR="00851B48" w:rsidRPr="0099072F">
        <w:rPr>
          <w:rFonts w:ascii="Arial" w:hAnsi="Arial" w:cs="Arial"/>
        </w:rPr>
        <w:t xml:space="preserve"> </w:t>
      </w:r>
      <w:sdt>
        <w:sdtPr>
          <w:rPr>
            <w:rFonts w:ascii="Arial" w:hAnsi="Arial" w:cs="Arial"/>
          </w:rPr>
          <w:id w:val="956305632"/>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Tim2415 \l 1033 </w:instrText>
          </w:r>
          <w:r w:rsidR="00851B48" w:rsidRPr="0099072F">
            <w:rPr>
              <w:rFonts w:ascii="Arial" w:hAnsi="Arial" w:cs="Arial"/>
            </w:rPr>
            <w:fldChar w:fldCharType="separate"/>
          </w:r>
          <w:r w:rsidR="00851B48" w:rsidRPr="0099072F">
            <w:rPr>
              <w:rFonts w:ascii="Arial" w:hAnsi="Arial" w:cs="Arial"/>
              <w:noProof/>
              <w:lang w:val="en-US"/>
            </w:rPr>
            <w:t>(Timespro, 2024)</w:t>
          </w:r>
          <w:r w:rsidR="00851B48" w:rsidRPr="0099072F">
            <w:rPr>
              <w:rFonts w:ascii="Arial" w:hAnsi="Arial" w:cs="Arial"/>
            </w:rPr>
            <w:fldChar w:fldCharType="end"/>
          </w:r>
        </w:sdtContent>
      </w:sdt>
      <w:r w:rsidR="00B60373" w:rsidRPr="0099072F">
        <w:rPr>
          <w:rFonts w:ascii="Arial" w:hAnsi="Arial" w:cs="Arial"/>
        </w:rPr>
        <w:t>. Transactional leadership theory is a leadership style that focuses on motivating employees through a system of rewards and punishments, essentially helping in exchanging desired outcomes for completing tasks. This specific aspect can assist in meeting performance expectations, relying on clear structure, defined roles and close monitoring to achieve goals. Furthermore, such a significant concept is based on the idea that people are not inherently self-motivated and need external incentives to perform well. Implementation of this specific approach can guide a leader to closely monitor employee performance, intervening when issues arise to correct mistakes and prevent problems for better growth and development</w:t>
      </w:r>
      <w:r w:rsidR="00851B48" w:rsidRPr="0099072F">
        <w:rPr>
          <w:rFonts w:ascii="Arial" w:hAnsi="Arial" w:cs="Arial"/>
        </w:rPr>
        <w:t xml:space="preserve"> </w:t>
      </w:r>
      <w:sdt>
        <w:sdtPr>
          <w:rPr>
            <w:rFonts w:ascii="Arial" w:hAnsi="Arial" w:cs="Arial"/>
          </w:rPr>
          <w:id w:val="838818483"/>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Ben252 \l 1033 </w:instrText>
          </w:r>
          <w:r w:rsidR="00851B48" w:rsidRPr="0099072F">
            <w:rPr>
              <w:rFonts w:ascii="Arial" w:hAnsi="Arial" w:cs="Arial"/>
            </w:rPr>
            <w:fldChar w:fldCharType="separate"/>
          </w:r>
          <w:r w:rsidR="00851B48" w:rsidRPr="0099072F">
            <w:rPr>
              <w:rFonts w:ascii="Arial" w:hAnsi="Arial" w:cs="Arial"/>
              <w:noProof/>
              <w:lang w:val="en-US"/>
            </w:rPr>
            <w:t>(Lutkevich, 2025)</w:t>
          </w:r>
          <w:r w:rsidR="00851B48" w:rsidRPr="0099072F">
            <w:rPr>
              <w:rFonts w:ascii="Arial" w:hAnsi="Arial" w:cs="Arial"/>
            </w:rPr>
            <w:fldChar w:fldCharType="end"/>
          </w:r>
        </w:sdtContent>
      </w:sdt>
      <w:r w:rsidR="00B60373" w:rsidRPr="0099072F">
        <w:rPr>
          <w:rFonts w:ascii="Arial" w:hAnsi="Arial" w:cs="Arial"/>
        </w:rPr>
        <w:t>. Coaching leadership is one of the major leadership styles that generally focuses on developing individual team members by actively listening, asking insightful questions and providing constructive feedback. Such a significant approach can assist the employees to reach their full potential, rather than simply directing tasks. However, it prioritises creating a supportive environment where employees feel empowered to take ownership of their growth and contribute meaningfully to achieve team goals. This leadership style can help the leader to tailor their approach to each team member, recognise their unique strengths, and areas for improvement and make decisions about their work</w:t>
      </w:r>
      <w:r w:rsidR="00851B48" w:rsidRPr="0099072F">
        <w:rPr>
          <w:rFonts w:ascii="Arial" w:hAnsi="Arial" w:cs="Arial"/>
        </w:rPr>
        <w:t xml:space="preserve"> </w:t>
      </w:r>
      <w:sdt>
        <w:sdtPr>
          <w:rPr>
            <w:rFonts w:ascii="Arial" w:hAnsi="Arial" w:cs="Arial"/>
          </w:rPr>
          <w:id w:val="-597256458"/>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Cyn241 \l 1033 </w:instrText>
          </w:r>
          <w:r w:rsidR="00851B48" w:rsidRPr="0099072F">
            <w:rPr>
              <w:rFonts w:ascii="Arial" w:hAnsi="Arial" w:cs="Arial"/>
            </w:rPr>
            <w:fldChar w:fldCharType="separate"/>
          </w:r>
          <w:r w:rsidR="00851B48" w:rsidRPr="0099072F">
            <w:rPr>
              <w:rFonts w:ascii="Arial" w:hAnsi="Arial" w:cs="Arial"/>
              <w:noProof/>
              <w:lang w:val="en-US"/>
            </w:rPr>
            <w:t>(Orduña, 2024)</w:t>
          </w:r>
          <w:r w:rsidR="00851B48" w:rsidRPr="0099072F">
            <w:rPr>
              <w:rFonts w:ascii="Arial" w:hAnsi="Arial" w:cs="Arial"/>
            </w:rPr>
            <w:fldChar w:fldCharType="end"/>
          </w:r>
        </w:sdtContent>
      </w:sdt>
      <w:r w:rsidR="00B60373" w:rsidRPr="0099072F">
        <w:rPr>
          <w:rFonts w:ascii="Arial" w:hAnsi="Arial" w:cs="Arial"/>
        </w:rPr>
        <w:t xml:space="preserve">. Action-centered leadership is a leadership style that focuses on balancing three key elements, achieving the task at hand, building and managing a strong team and developing individual team members. This specific aspect essentially helps to ensure that a leader effectively addresses both the task and the people involved in completing it. However, a leader adapts this style which is based on the situation, to prioritise the task, a team and sometimes individual needs </w:t>
      </w:r>
      <w:r w:rsidR="00B60373" w:rsidRPr="0099072F">
        <w:rPr>
          <w:rFonts w:ascii="Arial" w:hAnsi="Arial" w:cs="Arial"/>
        </w:rPr>
        <w:lastRenderedPageBreak/>
        <w:t>depending on the circumstances. Such a significant approach can also help in actively engaging with team members with an aim to provide guidance, feedback and support while encouraging participation from all members</w:t>
      </w:r>
      <w:r w:rsidR="00851B48" w:rsidRPr="0099072F">
        <w:rPr>
          <w:rFonts w:ascii="Arial" w:hAnsi="Arial" w:cs="Arial"/>
        </w:rPr>
        <w:t xml:space="preserve"> </w:t>
      </w:r>
      <w:sdt>
        <w:sdtPr>
          <w:rPr>
            <w:rFonts w:ascii="Arial" w:hAnsi="Arial" w:cs="Arial"/>
          </w:rPr>
          <w:id w:val="433723890"/>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Pat25 \l 1033 </w:instrText>
          </w:r>
          <w:r w:rsidR="00851B48" w:rsidRPr="0099072F">
            <w:rPr>
              <w:rFonts w:ascii="Arial" w:hAnsi="Arial" w:cs="Arial"/>
            </w:rPr>
            <w:fldChar w:fldCharType="separate"/>
          </w:r>
          <w:r w:rsidR="00851B48" w:rsidRPr="0099072F">
            <w:rPr>
              <w:rFonts w:ascii="Arial" w:hAnsi="Arial" w:cs="Arial"/>
              <w:noProof/>
              <w:lang w:val="en-US"/>
            </w:rPr>
            <w:t>(Mulder, 2025)</w:t>
          </w:r>
          <w:r w:rsidR="00851B48" w:rsidRPr="0099072F">
            <w:rPr>
              <w:rFonts w:ascii="Arial" w:hAnsi="Arial" w:cs="Arial"/>
            </w:rPr>
            <w:fldChar w:fldCharType="end"/>
          </w:r>
        </w:sdtContent>
      </w:sdt>
      <w:r w:rsidR="00B60373" w:rsidRPr="0099072F">
        <w:rPr>
          <w:rFonts w:ascii="Arial" w:hAnsi="Arial" w:cs="Arial"/>
        </w:rPr>
        <w:t xml:space="preserve">.             </w:t>
      </w:r>
    </w:p>
    <w:p w14:paraId="0000000C" w14:textId="39E0B30A" w:rsidR="00851B48" w:rsidRPr="0099072F" w:rsidRDefault="00B60373" w:rsidP="0099072F">
      <w:pPr>
        <w:rPr>
          <w:rFonts w:ascii="Arial" w:hAnsi="Arial" w:cs="Arial"/>
        </w:rPr>
      </w:pPr>
      <w:r w:rsidRPr="0099072F">
        <w:rPr>
          <w:rFonts w:ascii="Arial" w:hAnsi="Arial" w:cs="Arial"/>
        </w:rPr>
        <w:t>Democratic leadership is considered a crucial leadership style which generally signifies a management approach where a leader actively encourages all the team members to contribute their ideas and opinions. Such a significant approach mainly helps in sharing authority and responsibility across the group, fostering collaboration and a sense of ownership among team members. However, the application of this style can assist the leaders in actively seeking input from all team members before making a final decision, often soliciting suggestions through open discussion. This significant style values diverse perspectives and input form everyone on the team, rather than solely relying on the leader’s decisions. Maintaining transparent communication channels where everyone feels comfortable sharing their thoughts and concerns and fostering a collaborative environment are some major characteristics of this style. Furthermore, this particular aspect helps in increasing employee engagement by giving everyone a voice in decision-making, which makes the staff feel more invested and empowered, leading to higher motivation and productivity. The application of this theory generally assists a leader in delegating tasks and responsibilities, allowing team members to take ownership of their work. This also helps to recognise and appreciate the unique perspectives and experiences each team member brings to the table</w:t>
      </w:r>
      <w:r w:rsidR="00851B48" w:rsidRPr="0099072F">
        <w:rPr>
          <w:rFonts w:ascii="Arial" w:hAnsi="Arial" w:cs="Arial"/>
        </w:rPr>
        <w:t xml:space="preserve"> </w:t>
      </w:r>
      <w:sdt>
        <w:sdtPr>
          <w:rPr>
            <w:rFonts w:ascii="Arial" w:hAnsi="Arial" w:cs="Arial"/>
          </w:rPr>
          <w:id w:val="1807355211"/>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Sar25 \l 1033 </w:instrText>
          </w:r>
          <w:r w:rsidR="00851B48" w:rsidRPr="0099072F">
            <w:rPr>
              <w:rFonts w:ascii="Arial" w:hAnsi="Arial" w:cs="Arial"/>
            </w:rPr>
            <w:fldChar w:fldCharType="separate"/>
          </w:r>
          <w:r w:rsidR="00851B48" w:rsidRPr="0099072F">
            <w:rPr>
              <w:rFonts w:ascii="Arial" w:hAnsi="Arial" w:cs="Arial"/>
              <w:noProof/>
              <w:lang w:val="en-US"/>
            </w:rPr>
            <w:t>(Laoyan, 2025)</w:t>
          </w:r>
          <w:r w:rsidR="00851B48" w:rsidRPr="0099072F">
            <w:rPr>
              <w:rFonts w:ascii="Arial" w:hAnsi="Arial" w:cs="Arial"/>
            </w:rPr>
            <w:fldChar w:fldCharType="end"/>
          </w:r>
        </w:sdtContent>
      </w:sdt>
      <w:r w:rsidRPr="0099072F">
        <w:rPr>
          <w:rFonts w:ascii="Arial" w:hAnsi="Arial" w:cs="Arial"/>
        </w:rPr>
        <w:t>.</w:t>
      </w:r>
      <w:r w:rsidR="009B46AC" w:rsidRPr="0099072F">
        <w:rPr>
          <w:rFonts w:ascii="Arial" w:hAnsi="Arial" w:cs="Arial"/>
        </w:rPr>
        <w:t xml:space="preserve"> </w:t>
      </w:r>
      <w:r w:rsidRPr="0099072F">
        <w:rPr>
          <w:rFonts w:ascii="Arial" w:hAnsi="Arial" w:cs="Arial"/>
        </w:rPr>
        <w:t xml:space="preserve">There are some positive aspects of this leadership style in the context of team effectiveness and employee morale. Incorporating this particular theory can assist the leader in fostering a positive environment by encouraging participation, boosting morale, enhancing creativity and innovation, improving communication and building trust. Such a significant aspect helps in implementing diverse perspectives by encouraging open communication and allowing for a wider range of ideas and solutions, leading to better decision-making. However, when team members feel comfortable sharing their thoughts, this approach can help them to spark new ideas and creative solutions to problems. Open dialogue and active listening are some core components of democratic leadership that can assist the leader in fostering better communication within the team. Furthermore, in the context of employee morale, a democratic leadership style fosters positive aspects like increased engagement, higher </w:t>
      </w:r>
      <w:r w:rsidRPr="0099072F">
        <w:rPr>
          <w:rFonts w:ascii="Arial" w:hAnsi="Arial" w:cs="Arial"/>
        </w:rPr>
        <w:lastRenderedPageBreak/>
        <w:t>job satisfaction and a sense of ownership over work. This can assist the employees to feel valued and heard and can result in enhanced working culture and better productivity</w:t>
      </w:r>
      <w:r w:rsidR="00851B48" w:rsidRPr="0099072F">
        <w:rPr>
          <w:rFonts w:ascii="Arial" w:hAnsi="Arial" w:cs="Arial"/>
        </w:rPr>
        <w:t xml:space="preserve"> </w:t>
      </w:r>
      <w:sdt>
        <w:sdtPr>
          <w:rPr>
            <w:rFonts w:ascii="Arial" w:hAnsi="Arial" w:cs="Arial"/>
          </w:rPr>
          <w:id w:val="1658491401"/>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Ken245 \l 1033 </w:instrText>
          </w:r>
          <w:r w:rsidR="00851B48" w:rsidRPr="0099072F">
            <w:rPr>
              <w:rFonts w:ascii="Arial" w:hAnsi="Arial" w:cs="Arial"/>
            </w:rPr>
            <w:fldChar w:fldCharType="separate"/>
          </w:r>
          <w:r w:rsidR="00851B48" w:rsidRPr="0099072F">
            <w:rPr>
              <w:rFonts w:ascii="Arial" w:hAnsi="Arial" w:cs="Arial"/>
              <w:noProof/>
              <w:lang w:val="en-US"/>
            </w:rPr>
            <w:t>(Cherry, 2024)</w:t>
          </w:r>
          <w:r w:rsidR="00851B48" w:rsidRPr="0099072F">
            <w:rPr>
              <w:rFonts w:ascii="Arial" w:hAnsi="Arial" w:cs="Arial"/>
            </w:rPr>
            <w:fldChar w:fldCharType="end"/>
          </w:r>
        </w:sdtContent>
      </w:sdt>
      <w:r w:rsidRPr="0099072F">
        <w:rPr>
          <w:rFonts w:ascii="Arial" w:hAnsi="Arial" w:cs="Arial"/>
        </w:rPr>
        <w:t>.</w:t>
      </w:r>
      <w:r w:rsidR="009B46AC" w:rsidRPr="0099072F">
        <w:rPr>
          <w:rFonts w:ascii="Arial" w:hAnsi="Arial" w:cs="Arial"/>
        </w:rPr>
        <w:t xml:space="preserve"> </w:t>
      </w:r>
      <w:r w:rsidRPr="0099072F">
        <w:rPr>
          <w:rFonts w:ascii="Arial" w:hAnsi="Arial" w:cs="Arial"/>
        </w:rPr>
        <w:t>On the other hand, the negative aspects of democratic leadership style in the context of team effectiveness include slow decision-making and the potential for confusion due to multiple viewpoints. Gathering input from everyone on the team can lead to lengthy discussions and delays, especially when quick decisions are needed. However, this particular approach can cause challenges like unclear accountability and the potential for conflict that generally occurs when everyone is involved in decision-making or due to diverse perspectives. This is not ideal for crises and can cause unequal participation among the team members, which can hinder the swift decision-making process and lead to an imbalance in participation. Hence, in the context of employee morale, the application of this aspect can sometimes lead to feelings of frustration or demotivation if employees feel their opinions aren’t valued</w:t>
      </w:r>
      <w:r w:rsidR="00851B48" w:rsidRPr="0099072F">
        <w:rPr>
          <w:rFonts w:ascii="Arial" w:hAnsi="Arial" w:cs="Arial"/>
        </w:rPr>
        <w:t xml:space="preserve"> </w:t>
      </w:r>
      <w:sdt>
        <w:sdtPr>
          <w:rPr>
            <w:rFonts w:ascii="Arial" w:hAnsi="Arial" w:cs="Arial"/>
          </w:rPr>
          <w:id w:val="-2052141217"/>
          <w:citation/>
        </w:sdtPr>
        <w:sdtContent>
          <w:r w:rsidR="00851B48" w:rsidRPr="0099072F">
            <w:rPr>
              <w:rFonts w:ascii="Arial" w:hAnsi="Arial" w:cs="Arial"/>
            </w:rPr>
            <w:fldChar w:fldCharType="begin"/>
          </w:r>
          <w:r w:rsidR="00851B48" w:rsidRPr="0099072F">
            <w:rPr>
              <w:rFonts w:ascii="Arial" w:hAnsi="Arial" w:cs="Arial"/>
              <w:lang w:val="en-US"/>
            </w:rPr>
            <w:instrText xml:space="preserve"> CITATION Car232 \l 1033 </w:instrText>
          </w:r>
          <w:r w:rsidR="00851B48" w:rsidRPr="0099072F">
            <w:rPr>
              <w:rFonts w:ascii="Arial" w:hAnsi="Arial" w:cs="Arial"/>
            </w:rPr>
            <w:fldChar w:fldCharType="separate"/>
          </w:r>
          <w:r w:rsidR="00851B48" w:rsidRPr="0099072F">
            <w:rPr>
              <w:rFonts w:ascii="Arial" w:hAnsi="Arial" w:cs="Arial"/>
              <w:noProof/>
              <w:lang w:val="en-US"/>
            </w:rPr>
            <w:t>(Lindberg, 2023)</w:t>
          </w:r>
          <w:r w:rsidR="00851B48" w:rsidRPr="0099072F">
            <w:rPr>
              <w:rFonts w:ascii="Arial" w:hAnsi="Arial" w:cs="Arial"/>
            </w:rPr>
            <w:fldChar w:fldCharType="end"/>
          </w:r>
        </w:sdtContent>
      </w:sdt>
      <w:r w:rsidRPr="0099072F">
        <w:rPr>
          <w:rFonts w:ascii="Arial" w:hAnsi="Arial" w:cs="Arial"/>
        </w:rPr>
        <w:t xml:space="preserve">.     </w:t>
      </w:r>
    </w:p>
    <w:p w14:paraId="7A0DAAE7" w14:textId="54286F68" w:rsidR="0045349E" w:rsidRPr="0099072F" w:rsidRDefault="0045349E" w:rsidP="0099072F">
      <w:pPr>
        <w:shd w:val="clear" w:color="auto" w:fill="FFFFFF"/>
        <w:rPr>
          <w:rFonts w:ascii="Arial" w:hAnsi="Arial" w:cs="Arial"/>
          <w:color w:val="0E101A"/>
          <w:lang w:val="en-GB"/>
        </w:rPr>
      </w:pPr>
      <w:r w:rsidRPr="0099072F">
        <w:rPr>
          <w:rFonts w:ascii="Arial" w:hAnsi="Arial" w:cs="Arial"/>
          <w:color w:val="0E101A"/>
          <w:lang w:val="en-GB"/>
        </w:rPr>
        <w:t>This particular leadership will help in staff scheduling by understanding their needs across the departments.  Every human being values their freedom. Incorporation of democratic leadership in this particular will enable employees to share their vision, issues, and challenges (</w:t>
      </w:r>
      <w:r w:rsidRPr="0099072F">
        <w:rPr>
          <w:rFonts w:ascii="Arial" w:hAnsi="Arial" w:cs="Arial"/>
          <w:color w:val="222222"/>
          <w:highlight w:val="white"/>
          <w:lang w:val="en-GB"/>
        </w:rPr>
        <w:t xml:space="preserve">Ntalakos et al., 2022). </w:t>
      </w:r>
      <w:r w:rsidRPr="0099072F">
        <w:rPr>
          <w:rFonts w:ascii="Arial" w:hAnsi="Arial" w:cs="Arial"/>
          <w:color w:val="0E101A"/>
          <w:lang w:val="en-GB"/>
        </w:rPr>
        <w:t xml:space="preserve"> This particular leadership will also assess the perspectives of each of the employees and constantly motivate them to achieve the common goals of the hotels. This specific leadership will actively communicate with the team's members and will prepare their schedule after evaluating their weaknesses and strengths. Leaders will evaluate the skills and knowledge of every employee and will assign this task which can maximize their </w:t>
      </w:r>
      <w:r w:rsidRPr="0099072F">
        <w:rPr>
          <w:rFonts w:ascii="Arial" w:hAnsi="Arial" w:cs="Arial"/>
          <w:color w:val="0E101A"/>
        </w:rPr>
        <w:t>productivity. Democratic</w:t>
      </w:r>
      <w:r w:rsidRPr="0099072F">
        <w:rPr>
          <w:rFonts w:ascii="Arial" w:hAnsi="Arial" w:cs="Arial"/>
          <w:color w:val="0E101A"/>
          <w:lang w:val="en-GB"/>
        </w:rPr>
        <w:t xml:space="preserve"> leadership can be incorporated for improving the experience of the guest which will help to set the standards for the hotel</w:t>
      </w:r>
      <w:r w:rsidRPr="0099072F">
        <w:rPr>
          <w:rFonts w:ascii="Arial" w:hAnsi="Arial" w:cs="Arial"/>
          <w:color w:val="0E101A"/>
        </w:rPr>
        <w:t xml:space="preserve"> </w:t>
      </w:r>
      <w:sdt>
        <w:sdtPr>
          <w:rPr>
            <w:rFonts w:ascii="Arial" w:hAnsi="Arial" w:cs="Arial"/>
            <w:color w:val="0E101A"/>
          </w:rPr>
          <w:id w:val="738128085"/>
          <w:citation/>
        </w:sdtPr>
        <w:sdtContent>
          <w:r w:rsidRPr="0099072F">
            <w:rPr>
              <w:rFonts w:ascii="Arial" w:hAnsi="Arial" w:cs="Arial"/>
              <w:color w:val="0E101A"/>
            </w:rPr>
            <w:fldChar w:fldCharType="begin"/>
          </w:r>
          <w:r w:rsidRPr="0099072F">
            <w:rPr>
              <w:rFonts w:ascii="Arial" w:hAnsi="Arial" w:cs="Arial"/>
              <w:color w:val="0E101A"/>
              <w:lang w:val="en-US"/>
            </w:rPr>
            <w:instrText xml:space="preserve">CITATION Placeholder1 \l 1033 </w:instrText>
          </w:r>
          <w:r w:rsidRPr="0099072F">
            <w:rPr>
              <w:rFonts w:ascii="Arial" w:hAnsi="Arial" w:cs="Arial"/>
              <w:color w:val="0E101A"/>
            </w:rPr>
            <w:fldChar w:fldCharType="separate"/>
          </w:r>
          <w:r w:rsidRPr="0099072F">
            <w:rPr>
              <w:rFonts w:ascii="Arial" w:hAnsi="Arial" w:cs="Arial"/>
              <w:noProof/>
              <w:color w:val="0E101A"/>
              <w:lang w:val="en-US"/>
            </w:rPr>
            <w:t>(Laoyan, 2025)</w:t>
          </w:r>
          <w:r w:rsidRPr="0099072F">
            <w:rPr>
              <w:rFonts w:ascii="Arial" w:hAnsi="Arial" w:cs="Arial"/>
              <w:color w:val="0E101A"/>
            </w:rPr>
            <w:fldChar w:fldCharType="end"/>
          </w:r>
        </w:sdtContent>
      </w:sdt>
      <w:r w:rsidRPr="0099072F">
        <w:rPr>
          <w:rFonts w:ascii="Arial" w:hAnsi="Arial" w:cs="Arial"/>
          <w:color w:val="0E101A"/>
          <w:lang w:val="en-GB"/>
        </w:rPr>
        <w:t xml:space="preserve">. The incorporation of this particular leadership style will maintain openness in analysing the quality of work and identify potential issues of issues. Effective communication will be developed with the tourists and customers of the hotel through the serious intervention of the democratic leadership.  A democratic leader will also help to adopt the customer-centric relationship which will help to </w:t>
      </w:r>
      <w:r w:rsidRPr="0099072F">
        <w:rPr>
          <w:rFonts w:ascii="Arial" w:hAnsi="Arial" w:cs="Arial"/>
          <w:color w:val="0E101A"/>
        </w:rPr>
        <w:t>fulfil</w:t>
      </w:r>
      <w:r w:rsidRPr="0099072F">
        <w:rPr>
          <w:rFonts w:ascii="Arial" w:hAnsi="Arial" w:cs="Arial"/>
          <w:color w:val="0E101A"/>
          <w:lang w:val="en-GB"/>
        </w:rPr>
        <w:t xml:space="preserve"> the expectations of the organization.  The democratic leadership style is mainly famous for supporting openness. In this </w:t>
      </w:r>
      <w:r w:rsidRPr="0099072F">
        <w:rPr>
          <w:rFonts w:ascii="Arial" w:hAnsi="Arial" w:cs="Arial"/>
          <w:color w:val="0E101A"/>
        </w:rPr>
        <w:t>context, the</w:t>
      </w:r>
      <w:r w:rsidRPr="0099072F">
        <w:rPr>
          <w:rFonts w:ascii="Arial" w:hAnsi="Arial" w:cs="Arial"/>
          <w:color w:val="0E101A"/>
          <w:lang w:val="en-GB"/>
        </w:rPr>
        <w:t xml:space="preserve"> examples of Anthony </w:t>
      </w:r>
      <w:r w:rsidRPr="0099072F">
        <w:rPr>
          <w:rFonts w:ascii="Arial" w:hAnsi="Arial" w:cs="Arial"/>
          <w:color w:val="0E101A"/>
        </w:rPr>
        <w:t>Capuano</w:t>
      </w:r>
      <w:r w:rsidRPr="0099072F">
        <w:rPr>
          <w:rFonts w:ascii="Arial" w:hAnsi="Arial" w:cs="Arial"/>
          <w:color w:val="0E101A"/>
          <w:lang w:val="en-GB"/>
        </w:rPr>
        <w:t xml:space="preserve"> can be given. The leaders have adopted a value-creation approach at the workplace</w:t>
      </w:r>
      <w:r w:rsidRPr="0099072F">
        <w:rPr>
          <w:rFonts w:ascii="Arial" w:hAnsi="Arial" w:cs="Arial"/>
          <w:color w:val="0E101A"/>
        </w:rPr>
        <w:t xml:space="preserve"> </w:t>
      </w:r>
      <w:sdt>
        <w:sdtPr>
          <w:rPr>
            <w:rFonts w:ascii="Arial" w:hAnsi="Arial" w:cs="Arial"/>
            <w:color w:val="0E101A"/>
          </w:rPr>
          <w:id w:val="1381905614"/>
          <w:citation/>
        </w:sdtPr>
        <w:sdtContent>
          <w:r w:rsidRPr="0099072F">
            <w:rPr>
              <w:rFonts w:ascii="Arial" w:hAnsi="Arial" w:cs="Arial"/>
              <w:color w:val="0E101A"/>
            </w:rPr>
            <w:fldChar w:fldCharType="begin"/>
          </w:r>
          <w:r w:rsidRPr="0099072F">
            <w:rPr>
              <w:rFonts w:ascii="Arial" w:hAnsi="Arial" w:cs="Arial"/>
              <w:color w:val="0E101A"/>
              <w:lang w:val="en-US"/>
            </w:rPr>
            <w:instrText xml:space="preserve"> CITATION Cor25 \l 1033 </w:instrText>
          </w:r>
          <w:r w:rsidRPr="0099072F">
            <w:rPr>
              <w:rFonts w:ascii="Arial" w:hAnsi="Arial" w:cs="Arial"/>
              <w:color w:val="0E101A"/>
            </w:rPr>
            <w:fldChar w:fldCharType="separate"/>
          </w:r>
          <w:r w:rsidRPr="0099072F">
            <w:rPr>
              <w:rFonts w:ascii="Arial" w:hAnsi="Arial" w:cs="Arial"/>
              <w:noProof/>
              <w:color w:val="0E101A"/>
              <w:lang w:val="en-US"/>
            </w:rPr>
            <w:t>(Corporate.mcdonalds, 2025)</w:t>
          </w:r>
          <w:r w:rsidRPr="0099072F">
            <w:rPr>
              <w:rFonts w:ascii="Arial" w:hAnsi="Arial" w:cs="Arial"/>
              <w:color w:val="0E101A"/>
            </w:rPr>
            <w:fldChar w:fldCharType="end"/>
          </w:r>
        </w:sdtContent>
      </w:sdt>
      <w:r w:rsidRPr="0099072F">
        <w:rPr>
          <w:rFonts w:ascii="Arial" w:hAnsi="Arial" w:cs="Arial"/>
          <w:color w:val="0E101A"/>
          <w:lang w:val="en-GB"/>
        </w:rPr>
        <w:t xml:space="preserve">. The </w:t>
      </w:r>
      <w:r w:rsidRPr="0099072F">
        <w:rPr>
          <w:rFonts w:ascii="Arial" w:hAnsi="Arial" w:cs="Arial"/>
          <w:color w:val="0E101A"/>
        </w:rPr>
        <w:t>leader has</w:t>
      </w:r>
      <w:r w:rsidRPr="0099072F">
        <w:rPr>
          <w:rFonts w:ascii="Arial" w:hAnsi="Arial" w:cs="Arial"/>
          <w:color w:val="0E101A"/>
          <w:lang w:val="en-GB"/>
        </w:rPr>
        <w:t xml:space="preserve"> successfully used all his network to deliver excellent experiences to the customers. His successful intervention has improved the relationship with the local communities which has also supported cultural preservation. Democratic leadership also plays a crucial role in forming the menu of a hotel.</w:t>
      </w:r>
      <w:r w:rsidRPr="0099072F">
        <w:rPr>
          <w:rFonts w:ascii="Arial" w:hAnsi="Arial" w:cs="Arial"/>
          <w:b/>
          <w:color w:val="0E101A"/>
          <w:lang w:val="en-GB"/>
        </w:rPr>
        <w:t xml:space="preserve"> </w:t>
      </w:r>
      <w:r w:rsidRPr="0099072F">
        <w:rPr>
          <w:rFonts w:ascii="Arial" w:hAnsi="Arial" w:cs="Arial"/>
          <w:color w:val="0E101A"/>
          <w:lang w:val="en-GB"/>
        </w:rPr>
        <w:t xml:space="preserve">The inclusion of local food items in the menu will help attract tourists.  A food menu which prioritizes the local specialities culture while showcasing, ingredients </w:t>
      </w:r>
      <w:r w:rsidRPr="0099072F">
        <w:rPr>
          <w:rFonts w:ascii="Arial" w:hAnsi="Arial" w:cs="Arial"/>
          <w:color w:val="0E101A"/>
        </w:rPr>
        <w:t>tend</w:t>
      </w:r>
      <w:r w:rsidRPr="0099072F">
        <w:rPr>
          <w:rFonts w:ascii="Arial" w:hAnsi="Arial" w:cs="Arial"/>
          <w:color w:val="0E101A"/>
          <w:lang w:val="en-GB"/>
        </w:rPr>
        <w:t xml:space="preserve"> to attract the attention of the customer. Anthony Capuano has developed a unique menu at the Hotel Marriott London which has included both the national and international cuisine with the exclusive decoration and creative presentation which has captivated the attention of the customers.</w:t>
      </w:r>
    </w:p>
    <w:p w14:paraId="796268BC" w14:textId="77777777" w:rsidR="0045349E" w:rsidRPr="0099072F" w:rsidRDefault="0045349E" w:rsidP="0099072F">
      <w:pPr>
        <w:shd w:val="clear" w:color="auto" w:fill="FFFFFF"/>
        <w:rPr>
          <w:rFonts w:ascii="Arial" w:hAnsi="Arial" w:cs="Arial"/>
          <w:color w:val="0E101A"/>
          <w:lang w:val="en-GB"/>
        </w:rPr>
      </w:pPr>
      <w:r w:rsidRPr="0099072F">
        <w:rPr>
          <w:rFonts w:ascii="Arial" w:hAnsi="Arial" w:cs="Arial"/>
          <w:color w:val="0E101A"/>
          <w:lang w:val="en-GB"/>
        </w:rPr>
        <w:t xml:space="preserve">Democratic leadership can be implemented in </w:t>
      </w:r>
      <w:r w:rsidRPr="0099072F">
        <w:rPr>
          <w:rFonts w:ascii="Arial" w:hAnsi="Arial" w:cs="Arial"/>
          <w:color w:val="0E101A"/>
        </w:rPr>
        <w:t>the Cost</w:t>
      </w:r>
      <w:r w:rsidRPr="0099072F">
        <w:rPr>
          <w:rFonts w:ascii="Arial" w:hAnsi="Arial" w:cs="Arial"/>
          <w:color w:val="0E101A"/>
          <w:lang w:val="en-GB"/>
        </w:rPr>
        <w:t>-saving units of a hotel. The inclusion of this particular style of leadership will keep properly monitoring the expenses and will cut out the additional costs. Furthermore, the intervention of this particular leadership can ask for feedback from the employees on checking expenses.  This particular leadership likes to incorporate the employees while making any significant decision. The inclusion of this leadership style will evaluate the expenses in detail and will identify the sources where the maximum investment has been made</w:t>
      </w:r>
      <w:r w:rsidRPr="0099072F">
        <w:rPr>
          <w:rFonts w:ascii="Arial" w:hAnsi="Arial" w:cs="Arial"/>
          <w:color w:val="0E101A"/>
        </w:rPr>
        <w:t xml:space="preserve"> </w:t>
      </w:r>
      <w:sdt>
        <w:sdtPr>
          <w:rPr>
            <w:rFonts w:ascii="Arial" w:hAnsi="Arial" w:cs="Arial"/>
            <w:color w:val="0E101A"/>
          </w:rPr>
          <w:id w:val="1150639788"/>
          <w:citation/>
        </w:sdtPr>
        <w:sdtContent>
          <w:r w:rsidRPr="0099072F">
            <w:rPr>
              <w:rFonts w:ascii="Arial" w:hAnsi="Arial" w:cs="Arial"/>
              <w:color w:val="0E101A"/>
            </w:rPr>
            <w:fldChar w:fldCharType="begin"/>
          </w:r>
          <w:r w:rsidRPr="0099072F">
            <w:rPr>
              <w:rFonts w:ascii="Arial" w:hAnsi="Arial" w:cs="Arial"/>
              <w:color w:val="0E101A"/>
              <w:lang w:val="en-US"/>
            </w:rPr>
            <w:instrText xml:space="preserve"> CITATION Ken241 \l 1033 </w:instrText>
          </w:r>
          <w:r w:rsidRPr="0099072F">
            <w:rPr>
              <w:rFonts w:ascii="Arial" w:hAnsi="Arial" w:cs="Arial"/>
              <w:color w:val="0E101A"/>
            </w:rPr>
            <w:fldChar w:fldCharType="separate"/>
          </w:r>
          <w:r w:rsidRPr="0099072F">
            <w:rPr>
              <w:rFonts w:ascii="Arial" w:hAnsi="Arial" w:cs="Arial"/>
              <w:noProof/>
              <w:color w:val="0E101A"/>
              <w:lang w:val="en-US"/>
            </w:rPr>
            <w:t>(Cherry, 2024)</w:t>
          </w:r>
          <w:r w:rsidRPr="0099072F">
            <w:rPr>
              <w:rFonts w:ascii="Arial" w:hAnsi="Arial" w:cs="Arial"/>
              <w:color w:val="0E101A"/>
            </w:rPr>
            <w:fldChar w:fldCharType="end"/>
          </w:r>
        </w:sdtContent>
      </w:sdt>
      <w:r w:rsidRPr="0099072F">
        <w:rPr>
          <w:rFonts w:ascii="Arial" w:hAnsi="Arial" w:cs="Arial"/>
          <w:color w:val="0E101A"/>
          <w:lang w:val="en-GB"/>
        </w:rPr>
        <w:t>.  It will address the unusual spike in the expenses especially non-essential expenses such as investment in linens and cosmetics, this particular leadership will ask about the ideas from the employees which will also provide hundreds of ideas and patterns to eliminate unnecessary expenses.</w:t>
      </w:r>
    </w:p>
    <w:p w14:paraId="4F58E836" w14:textId="77777777" w:rsidR="0045349E" w:rsidRPr="0099072F" w:rsidRDefault="0045349E" w:rsidP="0099072F">
      <w:pPr>
        <w:shd w:val="clear" w:color="auto" w:fill="FFFFFF"/>
        <w:rPr>
          <w:rFonts w:ascii="Arial" w:hAnsi="Arial" w:cs="Arial"/>
          <w:b/>
          <w:lang w:val="en-GB"/>
        </w:rPr>
      </w:pPr>
      <w:r w:rsidRPr="0099072F">
        <w:rPr>
          <w:rFonts w:ascii="Arial" w:hAnsi="Arial" w:cs="Arial"/>
          <w:color w:val="0E101A"/>
          <w:lang w:val="en-GB"/>
        </w:rPr>
        <w:t>Democratic leadership can be incorporated in designing the training programmes which will significantly improve the productivity of a hotel. This specific leadership style communicates personal weakness with team members. Incorporating this particular leadership style will help in the designing training programme which will successfully help to develop the areas that need further improvement.</w:t>
      </w:r>
    </w:p>
    <w:p w14:paraId="20D13975" w14:textId="77777777" w:rsidR="0045349E" w:rsidRPr="0099072F" w:rsidRDefault="0045349E" w:rsidP="0099072F">
      <w:pPr>
        <w:shd w:val="clear" w:color="auto" w:fill="FFFFFF"/>
        <w:rPr>
          <w:rFonts w:ascii="Arial" w:hAnsi="Arial" w:cs="Arial"/>
          <w:color w:val="0E101A"/>
          <w:lang w:val="en-GB"/>
        </w:rPr>
      </w:pPr>
      <w:r w:rsidRPr="0099072F">
        <w:rPr>
          <w:rFonts w:ascii="Arial" w:hAnsi="Arial" w:cs="Arial"/>
          <w:color w:val="0E101A"/>
          <w:lang w:val="en-GB"/>
        </w:rPr>
        <w:t>This particular leadership style will improve the participation of the team members by boosting their level of motivation. A democratic leader always motivates team members by seeking their advice and addressing their perspectives. Valuing the diversity and providing the inclusion and bias-free culture encourage the innovation and creativity of the team members which is necessary for the employees working the hotels (</w:t>
      </w:r>
      <w:r w:rsidRPr="0099072F">
        <w:rPr>
          <w:rFonts w:ascii="Arial" w:hAnsi="Arial" w:cs="Arial"/>
          <w:color w:val="222222"/>
          <w:highlight w:val="white"/>
          <w:lang w:val="en-GB"/>
        </w:rPr>
        <w:t xml:space="preserve">Nurjannah </w:t>
      </w:r>
      <w:r w:rsidRPr="0099072F">
        <w:rPr>
          <w:rFonts w:ascii="Arial" w:hAnsi="Arial" w:cs="Arial"/>
          <w:color w:val="222222"/>
          <w:highlight w:val="white"/>
          <w:lang w:val="en-GB"/>
        </w:rPr>
        <w:lastRenderedPageBreak/>
        <w:t>and Andriani, 2023).</w:t>
      </w:r>
      <w:r w:rsidRPr="0099072F">
        <w:rPr>
          <w:rFonts w:ascii="Arial" w:hAnsi="Arial" w:cs="Arial"/>
          <w:color w:val="0E101A"/>
          <w:lang w:val="en-GB"/>
        </w:rPr>
        <w:t xml:space="preserve">  Apart from that democratic leadership clearly defines the roles and responsibilities of the team members and provides the necessary support to employees to excel in their assigned roles. This support incorporates the fundamental requirements such as resources and tools and also provides equal importance to the training, coaching, and showcasing trust for ensuring a culture of motivation and empowerment (</w:t>
      </w:r>
      <w:r w:rsidRPr="0099072F">
        <w:rPr>
          <w:rFonts w:ascii="Arial" w:hAnsi="Arial" w:cs="Arial"/>
          <w:color w:val="222222"/>
          <w:highlight w:val="white"/>
          <w:lang w:val="en-GB"/>
        </w:rPr>
        <w:t>Ntalakos et al., 2023, August).</w:t>
      </w:r>
      <w:r w:rsidRPr="0099072F">
        <w:rPr>
          <w:rFonts w:ascii="Arial" w:hAnsi="Arial" w:cs="Arial"/>
          <w:color w:val="0E101A"/>
          <w:lang w:val="en-GB"/>
        </w:rPr>
        <w:t xml:space="preserve">  Implementation of democratic leadership in a hotel creates ideas and boosts creativity and innovation which potentially improves the morale of the employees (</w:t>
      </w:r>
      <w:r w:rsidRPr="0099072F">
        <w:rPr>
          <w:rFonts w:ascii="Arial" w:hAnsi="Arial" w:cs="Arial"/>
          <w:color w:val="222222"/>
          <w:highlight w:val="white"/>
          <w:lang w:val="en-GB"/>
        </w:rPr>
        <w:t>Turyahebwa et al., 2022)</w:t>
      </w:r>
      <w:r w:rsidRPr="0099072F">
        <w:rPr>
          <w:rFonts w:ascii="Arial" w:hAnsi="Arial" w:cs="Arial"/>
          <w:color w:val="0E101A"/>
          <w:lang w:val="en-GB"/>
        </w:rPr>
        <w:t>. It is regarded as one of the best ways to support employee engagement where it enables the employees to share their creativity, perspective and innovative ideas regularly. It facilitates the creation of robust channels to gather real-time data to know the real-time feedback of the employee. The development of platforms for employee engagement is regarded as a fundamental aspect of democratic leadership.</w:t>
      </w:r>
    </w:p>
    <w:p w14:paraId="15960F2E" w14:textId="77777777" w:rsidR="0045349E" w:rsidRPr="0099072F" w:rsidRDefault="0045349E" w:rsidP="0099072F">
      <w:pPr>
        <w:shd w:val="clear" w:color="auto" w:fill="FFFFFF"/>
        <w:rPr>
          <w:rFonts w:ascii="Arial" w:hAnsi="Arial" w:cs="Arial"/>
          <w:color w:val="0E101A"/>
          <w:lang w:val="en-GB"/>
        </w:rPr>
      </w:pPr>
      <w:r w:rsidRPr="0099072F">
        <w:rPr>
          <w:rFonts w:ascii="Arial" w:hAnsi="Arial" w:cs="Arial"/>
          <w:color w:val="0E101A"/>
          <w:lang w:val="en-GB"/>
        </w:rPr>
        <w:t>However, sometimes inclusion of the democratic leadership can significantly reduce the productivity of the team members which can significantly impact the profitability of a hotel.  Faster decision-making is needed in order to cope with the changing needs of the hotel industry.  The involvement of diverse perspectives often slows down the decision-making procedure which reduces the efficiencies of operation in the crucial period (</w:t>
      </w:r>
      <w:r w:rsidRPr="0099072F">
        <w:rPr>
          <w:rFonts w:ascii="Arial" w:hAnsi="Arial" w:cs="Arial"/>
          <w:color w:val="222222"/>
          <w:highlight w:val="white"/>
          <w:lang w:val="en-GB"/>
        </w:rPr>
        <w:t>Tanjo, 2022)</w:t>
      </w:r>
      <w:r w:rsidRPr="0099072F">
        <w:rPr>
          <w:rFonts w:ascii="Arial" w:hAnsi="Arial" w:cs="Arial"/>
          <w:color w:val="0E101A"/>
          <w:lang w:val="en-GB"/>
        </w:rPr>
        <w:t>. This specific leadership style gathers information from every team member which is a time-consuming matter in an urgent situation.  Lack of management abilities in this particular leadership style can create confusion among the team's members and can raise the position of conflicts. Where experts may also feel frustrated with their decision when it is unable to provide the desired output. Moreover, this particular leadership style is not sustainable when a hotel is expanding its business to a newer region. It will create unnecessary confusion during the emergencies (</w:t>
      </w:r>
      <w:r w:rsidRPr="0099072F">
        <w:rPr>
          <w:rFonts w:ascii="Arial" w:hAnsi="Arial" w:cs="Arial"/>
          <w:color w:val="222222"/>
          <w:highlight w:val="white"/>
          <w:lang w:val="en-GB"/>
        </w:rPr>
        <w:t>Bairawati and Prapanca, 2023).</w:t>
      </w:r>
      <w:r w:rsidRPr="0099072F">
        <w:rPr>
          <w:rFonts w:ascii="Arial" w:hAnsi="Arial" w:cs="Arial"/>
          <w:color w:val="0E101A"/>
          <w:lang w:val="en-GB"/>
        </w:rPr>
        <w:t xml:space="preserve"> Moreover, the inclusion of the general perspective of the employees can increase tension during the expansion of the business.</w:t>
      </w:r>
    </w:p>
    <w:p w14:paraId="38D10ABD" w14:textId="77777777" w:rsidR="0045349E" w:rsidRPr="0099072F" w:rsidRDefault="0045349E" w:rsidP="0099072F">
      <w:pPr>
        <w:shd w:val="clear" w:color="auto" w:fill="FFFFFF"/>
        <w:rPr>
          <w:rFonts w:ascii="Arial" w:hAnsi="Arial" w:cs="Arial"/>
          <w:b/>
          <w:color w:val="0E101A"/>
          <w:lang w:val="en-GB"/>
        </w:rPr>
      </w:pPr>
      <w:r w:rsidRPr="0099072F">
        <w:rPr>
          <w:rFonts w:ascii="Arial" w:hAnsi="Arial" w:cs="Arial"/>
          <w:lang w:val="en-GB"/>
        </w:rPr>
        <w:br w:type="page"/>
      </w:r>
    </w:p>
    <w:p w14:paraId="4695C2E3" w14:textId="77777777" w:rsidR="0045349E" w:rsidRPr="0099072F" w:rsidRDefault="0045349E" w:rsidP="0099072F">
      <w:pPr>
        <w:pStyle w:val="Heading1"/>
        <w:rPr>
          <w:rFonts w:ascii="Arial" w:hAnsi="Arial" w:cs="Arial"/>
          <w:lang w:val="en-GB"/>
        </w:rPr>
      </w:pPr>
      <w:r w:rsidRPr="0099072F">
        <w:rPr>
          <w:rFonts w:ascii="Arial" w:hAnsi="Arial" w:cs="Arial"/>
          <w:lang w:val="en-GB"/>
        </w:rPr>
        <w:lastRenderedPageBreak/>
        <w:t xml:space="preserve">Conclusion </w:t>
      </w:r>
    </w:p>
    <w:p w14:paraId="24969A8B" w14:textId="7A624A37" w:rsidR="0045349E" w:rsidRPr="0099072F" w:rsidRDefault="0045349E" w:rsidP="0099072F">
      <w:pPr>
        <w:rPr>
          <w:rFonts w:ascii="Arial" w:hAnsi="Arial" w:cs="Arial"/>
        </w:rPr>
      </w:pPr>
      <w:r w:rsidRPr="0099072F">
        <w:rPr>
          <w:rFonts w:ascii="Arial" w:hAnsi="Arial" w:cs="Arial"/>
          <w:color w:val="0E101A"/>
          <w:lang w:val="en-GB"/>
        </w:rPr>
        <w:t>According to the above analysis, it can be concluded that behavioural leadership theory helps to determine the success of a leader. Tra</w:t>
      </w:r>
      <w:proofErr w:type="spellStart"/>
      <w:r w:rsidRPr="0099072F">
        <w:rPr>
          <w:rFonts w:ascii="Arial" w:hAnsi="Arial" w:cs="Arial"/>
          <w:color w:val="0E101A"/>
        </w:rPr>
        <w:t>nsactional</w:t>
      </w:r>
      <w:proofErr w:type="spellEnd"/>
      <w:r w:rsidRPr="0099072F">
        <w:rPr>
          <w:rFonts w:ascii="Arial" w:hAnsi="Arial" w:cs="Arial"/>
          <w:color w:val="0E101A"/>
          <w:lang w:val="en-GB"/>
        </w:rPr>
        <w:t xml:space="preserve"> leadership theory increases the engagement of the employees by motivating them and addressing their perspectives and requirements. Democratic leadership theory is regarded as the crucial approach that seeks advice from the employees while making any significant decision.  Democratic leadership style can be implemented in the hotel industry in aspects like staff scheduling, improving the experience of the guests, determining the menu and adapting the cost-cutting method. However, the inclusion of this particular leadership style can bring both a positive and pessimistic impact in improving team empowerment and boosting the morale of the employees.</w:t>
      </w:r>
    </w:p>
    <w:p w14:paraId="3C961D3E" w14:textId="77777777" w:rsidR="00851B48" w:rsidRPr="0099072F" w:rsidRDefault="00851B48" w:rsidP="0099072F">
      <w:pPr>
        <w:rPr>
          <w:rFonts w:ascii="Arial" w:hAnsi="Arial" w:cs="Arial"/>
        </w:rPr>
      </w:pPr>
      <w:r w:rsidRPr="0099072F">
        <w:rPr>
          <w:rFonts w:ascii="Arial" w:hAnsi="Arial" w:cs="Arial"/>
        </w:rPr>
        <w:br w:type="page"/>
      </w:r>
    </w:p>
    <w:p w14:paraId="1C1EEE13" w14:textId="11E82BDE" w:rsidR="00EE259A" w:rsidRDefault="00851B48" w:rsidP="00A2618C">
      <w:pPr>
        <w:pStyle w:val="Heading1"/>
      </w:pPr>
      <w:r>
        <w:lastRenderedPageBreak/>
        <w:t>References</w:t>
      </w:r>
    </w:p>
    <w:p w14:paraId="3682D77C"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t xml:space="preserve">Bairawati, C. and Prapanca, D., (2023). The Influence of Democratic Leadership Style, Work Productivity and Career Development on Work Motivation on Employees. </w:t>
      </w:r>
      <w:r w:rsidRPr="0098052A">
        <w:rPr>
          <w:i/>
          <w:color w:val="222222"/>
          <w:highlight w:val="white"/>
          <w:lang w:val="en-GB"/>
        </w:rPr>
        <w:t>Indonesian Journal of Law and Economics Review</w:t>
      </w:r>
      <w:r w:rsidRPr="0098052A">
        <w:rPr>
          <w:color w:val="222222"/>
          <w:highlight w:val="white"/>
          <w:lang w:val="en-GB"/>
        </w:rPr>
        <w:t xml:space="preserve">, </w:t>
      </w:r>
      <w:r w:rsidRPr="0098052A">
        <w:rPr>
          <w:i/>
          <w:color w:val="222222"/>
          <w:highlight w:val="white"/>
          <w:lang w:val="en-GB"/>
        </w:rPr>
        <w:t>18</w:t>
      </w:r>
      <w:r w:rsidRPr="0098052A">
        <w:rPr>
          <w:color w:val="222222"/>
          <w:highlight w:val="white"/>
          <w:lang w:val="en-GB"/>
        </w:rPr>
        <w:t>(1), pp.10-21070.</w:t>
      </w:r>
    </w:p>
    <w:p w14:paraId="54917B0D" w14:textId="77777777" w:rsidR="0045349E" w:rsidRDefault="0045349E" w:rsidP="0098052A">
      <w:pPr>
        <w:pStyle w:val="ListParagraph"/>
        <w:numPr>
          <w:ilvl w:val="0"/>
          <w:numId w:val="2"/>
        </w:numPr>
      </w:pPr>
      <w:r>
        <w:t xml:space="preserve">Cherry, K., (2024). </w:t>
      </w:r>
      <w:r w:rsidRPr="0098052A">
        <w:rPr>
          <w:i/>
          <w:iCs/>
        </w:rPr>
        <w:t xml:space="preserve">Is Democratic Leadership the Best Style of </w:t>
      </w:r>
      <w:proofErr w:type="gramStart"/>
      <w:r w:rsidRPr="0098052A">
        <w:rPr>
          <w:i/>
          <w:iCs/>
        </w:rPr>
        <w:t>Leadership?.</w:t>
      </w:r>
      <w:proofErr w:type="gramEnd"/>
      <w:r>
        <w:t xml:space="preserve"> [Online] Available at: https://www.verywellmind.com/what-is-democratic-leadership-2795315 [Accessed 27 January 2025].</w:t>
      </w:r>
    </w:p>
    <w:p w14:paraId="6C2A74BE" w14:textId="77777777" w:rsidR="0045349E" w:rsidRPr="00466640" w:rsidRDefault="0045349E" w:rsidP="0098052A">
      <w:pPr>
        <w:pStyle w:val="ListParagraph"/>
        <w:numPr>
          <w:ilvl w:val="0"/>
          <w:numId w:val="2"/>
        </w:numPr>
        <w:shd w:val="clear" w:color="auto" w:fill="FFFFFF"/>
      </w:pPr>
      <w:r w:rsidRPr="00466640">
        <w:t xml:space="preserve">Cherry, K., </w:t>
      </w:r>
      <w:r>
        <w:t>(</w:t>
      </w:r>
      <w:r w:rsidRPr="00466640">
        <w:t>2024</w:t>
      </w:r>
      <w:r>
        <w:t>)</w:t>
      </w:r>
      <w:r w:rsidRPr="00466640">
        <w:t xml:space="preserve">. </w:t>
      </w:r>
      <w:r w:rsidRPr="0098052A">
        <w:rPr>
          <w:i/>
          <w:iCs/>
        </w:rPr>
        <w:t xml:space="preserve">Is Democratic Leadership the Best Style of </w:t>
      </w:r>
      <w:proofErr w:type="gramStart"/>
      <w:r w:rsidRPr="0098052A">
        <w:rPr>
          <w:i/>
          <w:iCs/>
        </w:rPr>
        <w:t>Leadership?.</w:t>
      </w:r>
      <w:proofErr w:type="gramEnd"/>
      <w:r w:rsidRPr="00466640">
        <w:t xml:space="preserve"> [Online] Available at: https://www.verywellmind.com/what-is-democratic-leadership-2795315</w:t>
      </w:r>
      <w:r>
        <w:t xml:space="preserve"> </w:t>
      </w:r>
      <w:r w:rsidRPr="00466640">
        <w:t>[Accessed 28 January 2025].</w:t>
      </w:r>
    </w:p>
    <w:p w14:paraId="33CD80C1" w14:textId="77777777" w:rsidR="0045349E" w:rsidRPr="00466640" w:rsidRDefault="0045349E" w:rsidP="0098052A">
      <w:pPr>
        <w:pStyle w:val="ListParagraph"/>
        <w:numPr>
          <w:ilvl w:val="0"/>
          <w:numId w:val="2"/>
        </w:numPr>
        <w:shd w:val="clear" w:color="auto" w:fill="FFFFFF"/>
      </w:pPr>
      <w:proofErr w:type="spellStart"/>
      <w:r w:rsidRPr="00466640">
        <w:t>Corporate.mcdonalds</w:t>
      </w:r>
      <w:proofErr w:type="spellEnd"/>
      <w:r w:rsidRPr="00466640">
        <w:t xml:space="preserve">, </w:t>
      </w:r>
      <w:r>
        <w:t>(</w:t>
      </w:r>
      <w:r w:rsidRPr="00466640">
        <w:t>2025</w:t>
      </w:r>
      <w:r>
        <w:t>)</w:t>
      </w:r>
      <w:r w:rsidRPr="00466640">
        <w:t xml:space="preserve">. </w:t>
      </w:r>
      <w:r w:rsidRPr="0098052A">
        <w:rPr>
          <w:i/>
          <w:iCs/>
        </w:rPr>
        <w:t>Chief Executive Officer, Marriott International</w:t>
      </w:r>
      <w:r w:rsidRPr="00466640">
        <w:t>. [Online] Available at:</w:t>
      </w:r>
      <w:r>
        <w:t xml:space="preserve"> </w:t>
      </w:r>
      <w:r w:rsidRPr="00466640">
        <w:t>https://corporate.mcdonalds.com/content/dam/sites/corp/nfl/pdf/McD_5Things_CV_AnthonyCapuano.pdf</w:t>
      </w:r>
      <w:r>
        <w:t xml:space="preserve"> [</w:t>
      </w:r>
      <w:r w:rsidRPr="00466640">
        <w:t>Accessed 28 January 2025].</w:t>
      </w:r>
    </w:p>
    <w:p w14:paraId="6DD13CF5" w14:textId="77777777" w:rsidR="0045349E" w:rsidRDefault="0045349E" w:rsidP="0098052A">
      <w:pPr>
        <w:pStyle w:val="ListParagraph"/>
        <w:numPr>
          <w:ilvl w:val="0"/>
          <w:numId w:val="2"/>
        </w:numPr>
      </w:pPr>
      <w:proofErr w:type="spellStart"/>
      <w:r>
        <w:t>Laoyan</w:t>
      </w:r>
      <w:proofErr w:type="spellEnd"/>
      <w:r>
        <w:t xml:space="preserve">, S., (2025). </w:t>
      </w:r>
      <w:r w:rsidRPr="0098052A">
        <w:rPr>
          <w:i/>
          <w:iCs/>
        </w:rPr>
        <w:t>Democratic leadership style: What you need to know</w:t>
      </w:r>
      <w:r>
        <w:t>. [Online] Available at: https://asana.com/resources/democratic-leadership-style [Accessed 27 January 2025].</w:t>
      </w:r>
    </w:p>
    <w:p w14:paraId="0F1C82D6" w14:textId="77777777" w:rsidR="0045349E" w:rsidRPr="00466640" w:rsidRDefault="0045349E" w:rsidP="0098052A">
      <w:pPr>
        <w:pStyle w:val="ListParagraph"/>
        <w:numPr>
          <w:ilvl w:val="0"/>
          <w:numId w:val="2"/>
        </w:numPr>
        <w:shd w:val="clear" w:color="auto" w:fill="FFFFFF"/>
      </w:pPr>
      <w:proofErr w:type="spellStart"/>
      <w:r w:rsidRPr="00466640">
        <w:t>Laoyan</w:t>
      </w:r>
      <w:proofErr w:type="spellEnd"/>
      <w:r w:rsidRPr="00466640">
        <w:t xml:space="preserve">, S., </w:t>
      </w:r>
      <w:r>
        <w:t>(</w:t>
      </w:r>
      <w:r w:rsidRPr="00466640">
        <w:t>2025</w:t>
      </w:r>
      <w:r>
        <w:t>)</w:t>
      </w:r>
      <w:r w:rsidRPr="00466640">
        <w:t xml:space="preserve">. </w:t>
      </w:r>
      <w:r w:rsidRPr="0098052A">
        <w:rPr>
          <w:i/>
          <w:iCs/>
        </w:rPr>
        <w:t>Democratic leadership style: What you need to know.</w:t>
      </w:r>
      <w:r w:rsidRPr="00466640">
        <w:t xml:space="preserve"> [Online] Available at: https://asana.com/resources/democratic-leadership-style</w:t>
      </w:r>
      <w:r>
        <w:t xml:space="preserve"> </w:t>
      </w:r>
      <w:r w:rsidRPr="00466640">
        <w:t>[Accessed 28 January 2025].</w:t>
      </w:r>
    </w:p>
    <w:p w14:paraId="53D3FAB9" w14:textId="77777777" w:rsidR="0045349E" w:rsidRDefault="0045349E" w:rsidP="0098052A">
      <w:pPr>
        <w:pStyle w:val="ListParagraph"/>
        <w:numPr>
          <w:ilvl w:val="0"/>
          <w:numId w:val="2"/>
        </w:numPr>
      </w:pPr>
      <w:r>
        <w:t xml:space="preserve">Lindberg, C., (2023). </w:t>
      </w:r>
      <w:r w:rsidRPr="0098052A">
        <w:rPr>
          <w:i/>
          <w:iCs/>
        </w:rPr>
        <w:t>Democratic Leadership Disadvantages</w:t>
      </w:r>
      <w:r>
        <w:t>. [Online] Available at: https://www.leadershipahoy.com/democratic-leadership-disadvantages/ [Accessed 27 January 2025].</w:t>
      </w:r>
    </w:p>
    <w:p w14:paraId="064660C7" w14:textId="77777777" w:rsidR="0045349E" w:rsidRDefault="0045349E" w:rsidP="0098052A">
      <w:pPr>
        <w:pStyle w:val="ListParagraph"/>
        <w:numPr>
          <w:ilvl w:val="0"/>
          <w:numId w:val="2"/>
        </w:numPr>
      </w:pPr>
      <w:proofErr w:type="spellStart"/>
      <w:r>
        <w:t>Lutkevich</w:t>
      </w:r>
      <w:proofErr w:type="spellEnd"/>
      <w:r>
        <w:t xml:space="preserve">, B., (2025). </w:t>
      </w:r>
      <w:r w:rsidRPr="0098052A">
        <w:rPr>
          <w:i/>
          <w:iCs/>
        </w:rPr>
        <w:t>transactional leadership</w:t>
      </w:r>
      <w:r>
        <w:t>. [Online] Available at: https://www.techtarget.com/searchcio/definition/transactional-leadership#:~:text=Transactional%20leadership%20is%20called%20a,tasks%20correctly%20and%20to%20specifications. [Accessed 27 January 2025].</w:t>
      </w:r>
    </w:p>
    <w:p w14:paraId="54FB7667" w14:textId="77777777" w:rsidR="0045349E" w:rsidRDefault="0045349E" w:rsidP="0098052A">
      <w:pPr>
        <w:pStyle w:val="ListParagraph"/>
        <w:numPr>
          <w:ilvl w:val="0"/>
          <w:numId w:val="2"/>
        </w:numPr>
      </w:pPr>
      <w:r>
        <w:t xml:space="preserve">Mulder, P., (2025). </w:t>
      </w:r>
      <w:r w:rsidRPr="0098052A">
        <w:rPr>
          <w:i/>
          <w:iCs/>
        </w:rPr>
        <w:t>Action Centered Leadership Model by John Adair</w:t>
      </w:r>
      <w:r>
        <w:t>. [Online] Available at: https://www.toolshero.com/leadership/action-centered-leadership-acl/ [Accessed 27 January 2025].</w:t>
      </w:r>
    </w:p>
    <w:p w14:paraId="4DFA2B87"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lastRenderedPageBreak/>
        <w:t xml:space="preserve">Ntalakos, A., Belias, D. and </w:t>
      </w:r>
      <w:proofErr w:type="spellStart"/>
      <w:r w:rsidRPr="0098052A">
        <w:rPr>
          <w:color w:val="222222"/>
          <w:highlight w:val="white"/>
          <w:lang w:val="en-GB"/>
        </w:rPr>
        <w:t>Koustelios</w:t>
      </w:r>
      <w:proofErr w:type="spellEnd"/>
      <w:r w:rsidRPr="0098052A">
        <w:rPr>
          <w:color w:val="222222"/>
          <w:highlight w:val="white"/>
          <w:lang w:val="en-GB"/>
        </w:rPr>
        <w:t xml:space="preserve">, A., (2023, August). The relationship between leadership styles, Organizational culture and Group Dynamics in the Hospitality industry. In </w:t>
      </w:r>
      <w:r w:rsidRPr="0098052A">
        <w:rPr>
          <w:i/>
          <w:color w:val="222222"/>
          <w:highlight w:val="white"/>
          <w:lang w:val="en-GB"/>
        </w:rPr>
        <w:t>International Conference of the International Association of Cultural and Digital Tourism</w:t>
      </w:r>
      <w:r w:rsidRPr="0098052A">
        <w:rPr>
          <w:color w:val="222222"/>
          <w:highlight w:val="white"/>
          <w:lang w:val="en-GB"/>
        </w:rPr>
        <w:t xml:space="preserve"> (pp. 313-340). Cham: Springer Nature Switzerland.</w:t>
      </w:r>
    </w:p>
    <w:p w14:paraId="1164B948"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t xml:space="preserve">Ntalakos, A., Belias, D. and </w:t>
      </w:r>
      <w:proofErr w:type="spellStart"/>
      <w:r w:rsidRPr="0098052A">
        <w:rPr>
          <w:color w:val="222222"/>
          <w:highlight w:val="white"/>
          <w:lang w:val="en-GB"/>
        </w:rPr>
        <w:t>Tsigilis</w:t>
      </w:r>
      <w:proofErr w:type="spellEnd"/>
      <w:r w:rsidRPr="0098052A">
        <w:rPr>
          <w:color w:val="222222"/>
          <w:highlight w:val="white"/>
          <w:lang w:val="en-GB"/>
        </w:rPr>
        <w:t xml:space="preserve">, N., (2022, September). Leadership styles and group dynamics in the tourism industry. In </w:t>
      </w:r>
      <w:r w:rsidRPr="0098052A">
        <w:rPr>
          <w:i/>
          <w:color w:val="222222"/>
          <w:highlight w:val="white"/>
          <w:lang w:val="en-GB"/>
        </w:rPr>
        <w:t>International Conference of the International Association of Cultural and Digital Tourism</w:t>
      </w:r>
      <w:r w:rsidRPr="0098052A">
        <w:rPr>
          <w:color w:val="222222"/>
          <w:highlight w:val="white"/>
          <w:lang w:val="en-GB"/>
        </w:rPr>
        <w:t xml:space="preserve"> (pp. 117-131). Cham: Springer Nature Switzerland.</w:t>
      </w:r>
    </w:p>
    <w:p w14:paraId="6024AD76"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t xml:space="preserve">Nurjannah, N.S. and Andriani, D., (2023). The Influence of Democratic Leadership Style, </w:t>
      </w:r>
      <w:proofErr w:type="gramStart"/>
      <w:r w:rsidRPr="0098052A">
        <w:rPr>
          <w:color w:val="222222"/>
          <w:highlight w:val="white"/>
          <w:lang w:val="en-GB"/>
        </w:rPr>
        <w:t>Team Work</w:t>
      </w:r>
      <w:proofErr w:type="gramEnd"/>
      <w:r w:rsidRPr="0098052A">
        <w:rPr>
          <w:color w:val="222222"/>
          <w:highlight w:val="white"/>
          <w:lang w:val="en-GB"/>
        </w:rPr>
        <w:t xml:space="preserve"> and Work Discipline on Employee Morale. </w:t>
      </w:r>
      <w:r w:rsidRPr="0098052A">
        <w:rPr>
          <w:i/>
          <w:color w:val="222222"/>
          <w:highlight w:val="white"/>
          <w:lang w:val="en-GB"/>
        </w:rPr>
        <w:t>Indonesian Journal of Law and Economics Review</w:t>
      </w:r>
      <w:r w:rsidRPr="0098052A">
        <w:rPr>
          <w:color w:val="222222"/>
          <w:highlight w:val="white"/>
          <w:lang w:val="en-GB"/>
        </w:rPr>
        <w:t xml:space="preserve">, </w:t>
      </w:r>
      <w:r w:rsidRPr="0098052A">
        <w:rPr>
          <w:i/>
          <w:color w:val="222222"/>
          <w:highlight w:val="white"/>
          <w:lang w:val="en-GB"/>
        </w:rPr>
        <w:t>18</w:t>
      </w:r>
      <w:r w:rsidRPr="0098052A">
        <w:rPr>
          <w:color w:val="222222"/>
          <w:highlight w:val="white"/>
          <w:lang w:val="en-GB"/>
        </w:rPr>
        <w:t>(1), pp.10-21070.</w:t>
      </w:r>
    </w:p>
    <w:p w14:paraId="7A1F6B72" w14:textId="77777777" w:rsidR="0045349E" w:rsidRDefault="0045349E" w:rsidP="0098052A">
      <w:pPr>
        <w:pStyle w:val="ListParagraph"/>
        <w:numPr>
          <w:ilvl w:val="0"/>
          <w:numId w:val="2"/>
        </w:numPr>
      </w:pPr>
      <w:r>
        <w:t xml:space="preserve">Orduña, C., (2024). </w:t>
      </w:r>
      <w:r w:rsidRPr="0098052A">
        <w:rPr>
          <w:i/>
          <w:iCs/>
        </w:rPr>
        <w:t>Understanding the Coaching Leadership Style: Examples and Use Cases</w:t>
      </w:r>
      <w:r>
        <w:t>. [Online] Available at: https://careerminds.com/blog/understanding-the-coaching-leadership [Accessed 27 January 2025].</w:t>
      </w:r>
    </w:p>
    <w:p w14:paraId="2269DD9E"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t xml:space="preserve">Tanjo, E., (2022). </w:t>
      </w:r>
      <w:r w:rsidRPr="0098052A">
        <w:rPr>
          <w:i/>
          <w:color w:val="222222"/>
          <w:highlight w:val="white"/>
          <w:lang w:val="en-GB"/>
        </w:rPr>
        <w:t xml:space="preserve">Emotional Intelligence and leadership </w:t>
      </w:r>
      <w:proofErr w:type="spellStart"/>
      <w:r w:rsidRPr="0098052A">
        <w:rPr>
          <w:i/>
          <w:color w:val="222222"/>
          <w:highlight w:val="white"/>
          <w:lang w:val="en-GB"/>
        </w:rPr>
        <w:t>behavior</w:t>
      </w:r>
      <w:proofErr w:type="spellEnd"/>
      <w:r w:rsidRPr="0098052A">
        <w:rPr>
          <w:i/>
          <w:color w:val="222222"/>
          <w:highlight w:val="white"/>
          <w:lang w:val="en-GB"/>
        </w:rPr>
        <w:t xml:space="preserve"> in Croatia, Bosnia &amp; Herzegovina and Montenegro Hospitality supervisors</w:t>
      </w:r>
      <w:r w:rsidRPr="0098052A">
        <w:rPr>
          <w:color w:val="222222"/>
          <w:highlight w:val="white"/>
          <w:lang w:val="en-GB"/>
        </w:rPr>
        <w:t xml:space="preserve"> (Doctoral dissertation, RIT Croatia).</w:t>
      </w:r>
    </w:p>
    <w:p w14:paraId="5267AAC6" w14:textId="77777777" w:rsidR="0045349E" w:rsidRDefault="0045349E" w:rsidP="0098052A">
      <w:pPr>
        <w:pStyle w:val="ListParagraph"/>
        <w:numPr>
          <w:ilvl w:val="0"/>
          <w:numId w:val="2"/>
        </w:numPr>
      </w:pPr>
      <w:proofErr w:type="spellStart"/>
      <w:r>
        <w:t>Timespro</w:t>
      </w:r>
      <w:proofErr w:type="spellEnd"/>
      <w:r>
        <w:t xml:space="preserve">, (2024). </w:t>
      </w:r>
      <w:r w:rsidRPr="0098052A">
        <w:rPr>
          <w:i/>
          <w:iCs/>
        </w:rPr>
        <w:t xml:space="preserve">Behavioural Theory of Leadership: Key Concepts and </w:t>
      </w:r>
      <w:proofErr w:type="spellStart"/>
      <w:r w:rsidRPr="0098052A">
        <w:rPr>
          <w:i/>
          <w:iCs/>
        </w:rPr>
        <w:t>AdvantagesBehavioural</w:t>
      </w:r>
      <w:proofErr w:type="spellEnd"/>
      <w:r w:rsidRPr="0098052A">
        <w:rPr>
          <w:i/>
          <w:iCs/>
        </w:rPr>
        <w:t xml:space="preserve"> Theory of Leadership: Key Concepts and Advantages</w:t>
      </w:r>
      <w:r>
        <w:t>. [Online] Available at: https://timespro.com/blog/behavioural-theory-of-leadership-key-concepts-and-advantages-behavioural-theory-of-leadership-key-concepts-and-advantages [Accessed 27 January 2025].</w:t>
      </w:r>
    </w:p>
    <w:p w14:paraId="6E0F467E" w14:textId="77777777" w:rsidR="0045349E" w:rsidRPr="0098052A" w:rsidRDefault="0045349E" w:rsidP="0098052A">
      <w:pPr>
        <w:pStyle w:val="ListParagraph"/>
        <w:numPr>
          <w:ilvl w:val="0"/>
          <w:numId w:val="2"/>
        </w:numPr>
        <w:shd w:val="clear" w:color="auto" w:fill="FFFFFF"/>
        <w:rPr>
          <w:color w:val="222222"/>
          <w:highlight w:val="white"/>
          <w:lang w:val="en-GB"/>
        </w:rPr>
      </w:pPr>
      <w:r w:rsidRPr="0098052A">
        <w:rPr>
          <w:color w:val="222222"/>
          <w:highlight w:val="white"/>
          <w:lang w:val="en-GB"/>
        </w:rPr>
        <w:t xml:space="preserve">Turyahebwa, A., Agaba, M., Sunday, A., Byamukama, E. and </w:t>
      </w:r>
      <w:proofErr w:type="spellStart"/>
      <w:r w:rsidRPr="0098052A">
        <w:rPr>
          <w:color w:val="222222"/>
          <w:highlight w:val="white"/>
          <w:lang w:val="en-GB"/>
        </w:rPr>
        <w:t>Kalembe</w:t>
      </w:r>
      <w:proofErr w:type="spellEnd"/>
      <w:r w:rsidRPr="0098052A">
        <w:rPr>
          <w:color w:val="222222"/>
          <w:highlight w:val="white"/>
          <w:lang w:val="en-GB"/>
        </w:rPr>
        <w:t xml:space="preserve">, S., (2022). Leadership styles, talent management and employee performance in the hotel industry in Uganda. </w:t>
      </w:r>
      <w:proofErr w:type="spellStart"/>
      <w:r w:rsidRPr="0098052A">
        <w:rPr>
          <w:i/>
          <w:color w:val="222222"/>
          <w:highlight w:val="white"/>
          <w:lang w:val="en-GB"/>
        </w:rPr>
        <w:t>Kabale</w:t>
      </w:r>
      <w:proofErr w:type="spellEnd"/>
      <w:r w:rsidRPr="0098052A">
        <w:rPr>
          <w:i/>
          <w:color w:val="222222"/>
          <w:highlight w:val="white"/>
          <w:lang w:val="en-GB"/>
        </w:rPr>
        <w:t xml:space="preserve"> University Interdisciplinary Research Journal</w:t>
      </w:r>
      <w:r w:rsidRPr="0098052A">
        <w:rPr>
          <w:color w:val="222222"/>
          <w:highlight w:val="white"/>
          <w:lang w:val="en-GB"/>
        </w:rPr>
        <w:t xml:space="preserve">, </w:t>
      </w:r>
      <w:r w:rsidRPr="0098052A">
        <w:rPr>
          <w:i/>
          <w:color w:val="222222"/>
          <w:highlight w:val="white"/>
          <w:lang w:val="en-GB"/>
        </w:rPr>
        <w:t>1</w:t>
      </w:r>
      <w:r w:rsidRPr="0098052A">
        <w:rPr>
          <w:color w:val="222222"/>
          <w:highlight w:val="white"/>
          <w:lang w:val="en-GB"/>
        </w:rPr>
        <w:t>(2), pp.49-66.</w:t>
      </w:r>
    </w:p>
    <w:p w14:paraId="7C4727C3" w14:textId="77777777" w:rsidR="0045349E" w:rsidRDefault="0045349E" w:rsidP="00A2618C"/>
    <w:p w14:paraId="4968A087" w14:textId="71C0EF95" w:rsidR="00851B48" w:rsidRDefault="00851B48" w:rsidP="00A2618C"/>
    <w:p w14:paraId="1997D6CE" w14:textId="77777777" w:rsidR="00851B48" w:rsidRPr="00851B48" w:rsidRDefault="00851B48" w:rsidP="00A2618C"/>
    <w:sectPr w:rsidR="00851B48" w:rsidRPr="00851B48" w:rsidSect="009B46AC">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F7EB9" w14:textId="77777777" w:rsidR="00D37BB9" w:rsidRDefault="00D37BB9" w:rsidP="009B46AC">
      <w:pPr>
        <w:spacing w:line="240" w:lineRule="auto"/>
      </w:pPr>
      <w:r>
        <w:separator/>
      </w:r>
    </w:p>
  </w:endnote>
  <w:endnote w:type="continuationSeparator" w:id="0">
    <w:p w14:paraId="70C5C124" w14:textId="77777777" w:rsidR="00D37BB9" w:rsidRDefault="00D37BB9" w:rsidP="009B46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895451"/>
      <w:docPartObj>
        <w:docPartGallery w:val="Page Numbers (Bottom of Page)"/>
        <w:docPartUnique/>
      </w:docPartObj>
    </w:sdtPr>
    <w:sdtContent>
      <w:sdt>
        <w:sdtPr>
          <w:id w:val="-1769616900"/>
          <w:docPartObj>
            <w:docPartGallery w:val="Page Numbers (Top of Page)"/>
            <w:docPartUnique/>
          </w:docPartObj>
        </w:sdtPr>
        <w:sdtContent>
          <w:p w14:paraId="05BA9F0C" w14:textId="6EFBF5C3" w:rsidR="009B46AC" w:rsidRDefault="009B46A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02CB403" w14:textId="77777777" w:rsidR="009B46AC" w:rsidRDefault="009B4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3E034" w14:textId="77777777" w:rsidR="00D37BB9" w:rsidRDefault="00D37BB9" w:rsidP="009B46AC">
      <w:pPr>
        <w:spacing w:line="240" w:lineRule="auto"/>
      </w:pPr>
      <w:r>
        <w:separator/>
      </w:r>
    </w:p>
  </w:footnote>
  <w:footnote w:type="continuationSeparator" w:id="0">
    <w:p w14:paraId="03FF3F32" w14:textId="77777777" w:rsidR="00D37BB9" w:rsidRDefault="00D37BB9" w:rsidP="009B46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A28B8" w14:textId="1002C660" w:rsidR="009B46AC" w:rsidRDefault="009B46AC" w:rsidP="009B46AC">
    <w:pPr>
      <w:pStyle w:val="Header"/>
      <w:jc w:val="right"/>
    </w:pPr>
    <w:r w:rsidRPr="009B46AC">
      <w:t>Management &amp;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D54F0"/>
    <w:multiLevelType w:val="hybridMultilevel"/>
    <w:tmpl w:val="92EE3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4F46C6"/>
    <w:multiLevelType w:val="hybridMultilevel"/>
    <w:tmpl w:val="DD0807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54637090">
    <w:abstractNumId w:val="1"/>
  </w:num>
  <w:num w:numId="2" w16cid:durableId="1925870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59A"/>
    <w:rsid w:val="001238F6"/>
    <w:rsid w:val="0045349E"/>
    <w:rsid w:val="0048256E"/>
    <w:rsid w:val="0055699A"/>
    <w:rsid w:val="00724A65"/>
    <w:rsid w:val="007D6A41"/>
    <w:rsid w:val="00851B48"/>
    <w:rsid w:val="00936A89"/>
    <w:rsid w:val="00974015"/>
    <w:rsid w:val="0098052A"/>
    <w:rsid w:val="0099072F"/>
    <w:rsid w:val="009B46AC"/>
    <w:rsid w:val="00A2618C"/>
    <w:rsid w:val="00B60373"/>
    <w:rsid w:val="00BB3B0B"/>
    <w:rsid w:val="00D37BB9"/>
    <w:rsid w:val="00EE259A"/>
    <w:rsid w:val="00EF005A"/>
    <w:rsid w:val="00FA02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9F97C"/>
  <w15:docId w15:val="{BA9A009D-F6AD-4149-A553-61A1A09BB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51B48"/>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851B48"/>
    <w:rPr>
      <w:b/>
      <w:sz w:val="28"/>
      <w:szCs w:val="28"/>
    </w:rPr>
  </w:style>
  <w:style w:type="paragraph" w:styleId="Bibliography">
    <w:name w:val="Bibliography"/>
    <w:basedOn w:val="Normal"/>
    <w:next w:val="Normal"/>
    <w:uiPriority w:val="37"/>
    <w:unhideWhenUsed/>
    <w:rsid w:val="00851B48"/>
  </w:style>
  <w:style w:type="character" w:styleId="Hyperlink">
    <w:name w:val="Hyperlink"/>
    <w:basedOn w:val="DefaultParagraphFont"/>
    <w:uiPriority w:val="99"/>
    <w:unhideWhenUsed/>
    <w:rsid w:val="00851B48"/>
    <w:rPr>
      <w:color w:val="0000FF" w:themeColor="hyperlink"/>
      <w:u w:val="single"/>
    </w:rPr>
  </w:style>
  <w:style w:type="character" w:styleId="UnresolvedMention">
    <w:name w:val="Unresolved Mention"/>
    <w:basedOn w:val="DefaultParagraphFont"/>
    <w:uiPriority w:val="99"/>
    <w:semiHidden/>
    <w:unhideWhenUsed/>
    <w:rsid w:val="00851B48"/>
    <w:rPr>
      <w:color w:val="605E5C"/>
      <w:shd w:val="clear" w:color="auto" w:fill="E1DFDD"/>
    </w:rPr>
  </w:style>
  <w:style w:type="paragraph" w:styleId="ListParagraph">
    <w:name w:val="List Paragraph"/>
    <w:basedOn w:val="Normal"/>
    <w:uiPriority w:val="34"/>
    <w:qFormat/>
    <w:rsid w:val="009B46AC"/>
    <w:pPr>
      <w:ind w:left="720"/>
      <w:contextualSpacing/>
    </w:pPr>
  </w:style>
  <w:style w:type="paragraph" w:styleId="Header">
    <w:name w:val="header"/>
    <w:basedOn w:val="Normal"/>
    <w:link w:val="HeaderChar"/>
    <w:uiPriority w:val="99"/>
    <w:unhideWhenUsed/>
    <w:rsid w:val="009B46AC"/>
    <w:pPr>
      <w:tabs>
        <w:tab w:val="center" w:pos="4513"/>
        <w:tab w:val="right" w:pos="9026"/>
      </w:tabs>
      <w:spacing w:line="240" w:lineRule="auto"/>
    </w:pPr>
  </w:style>
  <w:style w:type="character" w:customStyle="1" w:styleId="HeaderChar">
    <w:name w:val="Header Char"/>
    <w:basedOn w:val="DefaultParagraphFont"/>
    <w:link w:val="Header"/>
    <w:uiPriority w:val="99"/>
    <w:rsid w:val="009B46AC"/>
  </w:style>
  <w:style w:type="paragraph" w:styleId="Footer">
    <w:name w:val="footer"/>
    <w:basedOn w:val="Normal"/>
    <w:link w:val="FooterChar"/>
    <w:uiPriority w:val="99"/>
    <w:unhideWhenUsed/>
    <w:rsid w:val="009B46AC"/>
    <w:pPr>
      <w:tabs>
        <w:tab w:val="center" w:pos="4513"/>
        <w:tab w:val="right" w:pos="9026"/>
      </w:tabs>
      <w:spacing w:line="240" w:lineRule="auto"/>
    </w:pPr>
  </w:style>
  <w:style w:type="character" w:customStyle="1" w:styleId="FooterChar">
    <w:name w:val="Footer Char"/>
    <w:basedOn w:val="DefaultParagraphFont"/>
    <w:link w:val="Footer"/>
    <w:uiPriority w:val="99"/>
    <w:rsid w:val="009B4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83674">
      <w:bodyDiv w:val="1"/>
      <w:marLeft w:val="0"/>
      <w:marRight w:val="0"/>
      <w:marTop w:val="0"/>
      <w:marBottom w:val="0"/>
      <w:divBdr>
        <w:top w:val="none" w:sz="0" w:space="0" w:color="auto"/>
        <w:left w:val="none" w:sz="0" w:space="0" w:color="auto"/>
        <w:bottom w:val="none" w:sz="0" w:space="0" w:color="auto"/>
        <w:right w:val="none" w:sz="0" w:space="0" w:color="auto"/>
      </w:divBdr>
    </w:div>
    <w:div w:id="464083991">
      <w:bodyDiv w:val="1"/>
      <w:marLeft w:val="0"/>
      <w:marRight w:val="0"/>
      <w:marTop w:val="0"/>
      <w:marBottom w:val="0"/>
      <w:divBdr>
        <w:top w:val="none" w:sz="0" w:space="0" w:color="auto"/>
        <w:left w:val="none" w:sz="0" w:space="0" w:color="auto"/>
        <w:bottom w:val="none" w:sz="0" w:space="0" w:color="auto"/>
        <w:right w:val="none" w:sz="0" w:space="0" w:color="auto"/>
      </w:divBdr>
    </w:div>
    <w:div w:id="487212893">
      <w:bodyDiv w:val="1"/>
      <w:marLeft w:val="0"/>
      <w:marRight w:val="0"/>
      <w:marTop w:val="0"/>
      <w:marBottom w:val="0"/>
      <w:divBdr>
        <w:top w:val="none" w:sz="0" w:space="0" w:color="auto"/>
        <w:left w:val="none" w:sz="0" w:space="0" w:color="auto"/>
        <w:bottom w:val="none" w:sz="0" w:space="0" w:color="auto"/>
        <w:right w:val="none" w:sz="0" w:space="0" w:color="auto"/>
      </w:divBdr>
    </w:div>
    <w:div w:id="712312977">
      <w:bodyDiv w:val="1"/>
      <w:marLeft w:val="0"/>
      <w:marRight w:val="0"/>
      <w:marTop w:val="0"/>
      <w:marBottom w:val="0"/>
      <w:divBdr>
        <w:top w:val="none" w:sz="0" w:space="0" w:color="auto"/>
        <w:left w:val="none" w:sz="0" w:space="0" w:color="auto"/>
        <w:bottom w:val="none" w:sz="0" w:space="0" w:color="auto"/>
        <w:right w:val="none" w:sz="0" w:space="0" w:color="auto"/>
      </w:divBdr>
    </w:div>
    <w:div w:id="714961624">
      <w:bodyDiv w:val="1"/>
      <w:marLeft w:val="0"/>
      <w:marRight w:val="0"/>
      <w:marTop w:val="0"/>
      <w:marBottom w:val="0"/>
      <w:divBdr>
        <w:top w:val="none" w:sz="0" w:space="0" w:color="auto"/>
        <w:left w:val="none" w:sz="0" w:space="0" w:color="auto"/>
        <w:bottom w:val="none" w:sz="0" w:space="0" w:color="auto"/>
        <w:right w:val="none" w:sz="0" w:space="0" w:color="auto"/>
      </w:divBdr>
    </w:div>
    <w:div w:id="768889765">
      <w:bodyDiv w:val="1"/>
      <w:marLeft w:val="0"/>
      <w:marRight w:val="0"/>
      <w:marTop w:val="0"/>
      <w:marBottom w:val="0"/>
      <w:divBdr>
        <w:top w:val="none" w:sz="0" w:space="0" w:color="auto"/>
        <w:left w:val="none" w:sz="0" w:space="0" w:color="auto"/>
        <w:bottom w:val="none" w:sz="0" w:space="0" w:color="auto"/>
        <w:right w:val="none" w:sz="0" w:space="0" w:color="auto"/>
      </w:divBdr>
    </w:div>
    <w:div w:id="977223691">
      <w:bodyDiv w:val="1"/>
      <w:marLeft w:val="0"/>
      <w:marRight w:val="0"/>
      <w:marTop w:val="0"/>
      <w:marBottom w:val="0"/>
      <w:divBdr>
        <w:top w:val="none" w:sz="0" w:space="0" w:color="auto"/>
        <w:left w:val="none" w:sz="0" w:space="0" w:color="auto"/>
        <w:bottom w:val="none" w:sz="0" w:space="0" w:color="auto"/>
        <w:right w:val="none" w:sz="0" w:space="0" w:color="auto"/>
      </w:divBdr>
    </w:div>
    <w:div w:id="1306665561">
      <w:bodyDiv w:val="1"/>
      <w:marLeft w:val="0"/>
      <w:marRight w:val="0"/>
      <w:marTop w:val="0"/>
      <w:marBottom w:val="0"/>
      <w:divBdr>
        <w:top w:val="none" w:sz="0" w:space="0" w:color="auto"/>
        <w:left w:val="none" w:sz="0" w:space="0" w:color="auto"/>
        <w:bottom w:val="none" w:sz="0" w:space="0" w:color="auto"/>
        <w:right w:val="none" w:sz="0" w:space="0" w:color="auto"/>
      </w:divBdr>
    </w:div>
    <w:div w:id="1369065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Tim2415</b:Tag>
    <b:SourceType>InternetSite</b:SourceType>
    <b:Guid>{CD643781-CCBA-4B01-A125-2CD35275E91C}</b:Guid>
    <b:Author>
      <b:Author>
        <b:Corporate>Timespro</b:Corporate>
      </b:Author>
    </b:Author>
    <b:Title>Behavioural Theory of Leadership: Key Concepts and AdvantagesBehavioural Theory of Leadership: Key Concepts and Advantages</b:Title>
    <b:Year>2024</b:Year>
    <b:YearAccessed>2025</b:YearAccessed>
    <b:MonthAccessed>January</b:MonthAccessed>
    <b:DayAccessed>27</b:DayAccessed>
    <b:URL>https://timespro.com/blog/behavioural-theory-of-leadership-key-concepts-and-advantages-behavioural-theory-of-leadership-key-concepts-and-advantages</b:URL>
    <b:RefOrder>1</b:RefOrder>
  </b:Source>
  <b:Source>
    <b:Tag>Ben252</b:Tag>
    <b:SourceType>InternetSite</b:SourceType>
    <b:Guid>{00904843-064D-42FB-9455-CBD471CC2877}</b:Guid>
    <b:Author>
      <b:Author>
        <b:NameList>
          <b:Person>
            <b:Last>Lutkevich</b:Last>
            <b:First>Ben</b:First>
          </b:Person>
        </b:NameList>
      </b:Author>
    </b:Author>
    <b:Title>transactional leadership</b:Title>
    <b:Year>2025</b:Year>
    <b:YearAccessed>2025</b:YearAccessed>
    <b:MonthAccessed>January</b:MonthAccessed>
    <b:DayAccessed>27</b:DayAccessed>
    <b:URL>https://www.techtarget.com/searchcio/definition/transactional-leadership#:~:text=Transactional%20leadership%20is%20called%20a,tasks%20correctly%20and%20to%20specifications.</b:URL>
    <b:RefOrder>2</b:RefOrder>
  </b:Source>
  <b:Source>
    <b:Tag>Cyn241</b:Tag>
    <b:SourceType>InternetSite</b:SourceType>
    <b:Guid>{253B9DA7-9A9E-4BDA-9CFA-A15A18685B6C}</b:Guid>
    <b:Author>
      <b:Author>
        <b:NameList>
          <b:Person>
            <b:Last>Orduña</b:Last>
            <b:First>Cynthia</b:First>
          </b:Person>
        </b:NameList>
      </b:Author>
    </b:Author>
    <b:Title>Understanding the Coaching Leadership Style: Examples and Use Cases</b:Title>
    <b:Year>2024</b:Year>
    <b:YearAccessed>2025</b:YearAccessed>
    <b:MonthAccessed>January</b:MonthAccessed>
    <b:DayAccessed>27</b:DayAccessed>
    <b:URL>https://careerminds.com/blog/understanding-the-coaching-leadership</b:URL>
    <b:RefOrder>3</b:RefOrder>
  </b:Source>
  <b:Source>
    <b:Tag>Pat25</b:Tag>
    <b:SourceType>InternetSite</b:SourceType>
    <b:Guid>{47C1A9DA-A1FF-4D8F-8A1A-8860164B6AAB}</b:Guid>
    <b:Author>
      <b:Author>
        <b:NameList>
          <b:Person>
            <b:Last>Mulder</b:Last>
            <b:First>Patty</b:First>
          </b:Person>
        </b:NameList>
      </b:Author>
    </b:Author>
    <b:Title>Action Centered Leadership Model by John Adair</b:Title>
    <b:Year>2025</b:Year>
    <b:YearAccessed>2025</b:YearAccessed>
    <b:MonthAccessed>January</b:MonthAccessed>
    <b:DayAccessed>27</b:DayAccessed>
    <b:URL>https://www.toolshero.com/leadership/action-centered-leadership-acl/</b:URL>
    <b:RefOrder>4</b:RefOrder>
  </b:Source>
  <b:Source>
    <b:Tag>Sar25</b:Tag>
    <b:SourceType>InternetSite</b:SourceType>
    <b:Guid>{937CB908-06F9-4076-AB05-FBDEF80364BD}</b:Guid>
    <b:Author>
      <b:Author>
        <b:NameList>
          <b:Person>
            <b:Last>Laoyan</b:Last>
            <b:First>Sarah</b:First>
          </b:Person>
        </b:NameList>
      </b:Author>
    </b:Author>
    <b:Title>Democratic leadership style: What you need to know</b:Title>
    <b:Year>2025</b:Year>
    <b:YearAccessed>2025</b:YearAccessed>
    <b:MonthAccessed>January</b:MonthAccessed>
    <b:DayAccessed>27</b:DayAccessed>
    <b:URL>https://asana.com/resources/democratic-leadership-style</b:URL>
    <b:RefOrder>5</b:RefOrder>
  </b:Source>
  <b:Source>
    <b:Tag>Ken245</b:Tag>
    <b:SourceType>InternetSite</b:SourceType>
    <b:Guid>{04A783DD-91AC-4019-8E9D-85C65B6EEF06}</b:Guid>
    <b:Author>
      <b:Author>
        <b:NameList>
          <b:Person>
            <b:Last>Cherry</b:Last>
            <b:First>Kendra</b:First>
          </b:Person>
        </b:NameList>
      </b:Author>
    </b:Author>
    <b:Title>Is Democratic Leadership the Best Style of Leadership?</b:Title>
    <b:Year>2024</b:Year>
    <b:YearAccessed>2025</b:YearAccessed>
    <b:MonthAccessed>January</b:MonthAccessed>
    <b:DayAccessed>27</b:DayAccessed>
    <b:URL>https://www.verywellmind.com/what-is-democratic-leadership-2795315</b:URL>
    <b:RefOrder>6</b:RefOrder>
  </b:Source>
  <b:Source>
    <b:Tag>Car232</b:Tag>
    <b:SourceType>InternetSite</b:SourceType>
    <b:Guid>{805210D6-D1FD-4C73-88D4-26ED42379767}</b:Guid>
    <b:Author>
      <b:Author>
        <b:NameList>
          <b:Person>
            <b:Last>Lindberg</b:Last>
            <b:First>Carl</b:First>
          </b:Person>
        </b:NameList>
      </b:Author>
    </b:Author>
    <b:Title>Democratic Leadership Disadvantages</b:Title>
    <b:Year>2023</b:Year>
    <b:YearAccessed>2025</b:YearAccessed>
    <b:MonthAccessed>January</b:MonthAccessed>
    <b:DayAccessed>27</b:DayAccessed>
    <b:URL>https://www.leadershipahoy.com/democratic-leadership-disadvantages/</b:URL>
    <b:RefOrder>7</b:RefOrder>
  </b:Source>
  <b:Source>
    <b:Tag>Placeholder1</b:Tag>
    <b:SourceType>InternetSite</b:SourceType>
    <b:Guid>{6FCB9B37-6018-40FE-BDC1-31E9583BCE03}</b:Guid>
    <b:Author>
      <b:Author>
        <b:NameList>
          <b:Person>
            <b:Last>Laoyan</b:Last>
            <b:First>Sarah</b:First>
          </b:Person>
        </b:NameList>
      </b:Author>
    </b:Author>
    <b:Title>Democratic leadership style: What you need to know</b:Title>
    <b:Year>2025</b:Year>
    <b:YearAccessed>2025</b:YearAccessed>
    <b:MonthAccessed>January</b:MonthAccessed>
    <b:DayAccessed>28</b:DayAccessed>
    <b:URL>https://asana.com/resources/democratic-leadership-style</b:URL>
    <b:RefOrder>8</b:RefOrder>
  </b:Source>
  <b:Source>
    <b:Tag>Cor25</b:Tag>
    <b:SourceType>InternetSite</b:SourceType>
    <b:Guid>{FBE16C9D-2F4E-4714-B882-567E2D96E03E}</b:Guid>
    <b:Author>
      <b:Author>
        <b:Corporate>Corporate.mcdonalds</b:Corporate>
      </b:Author>
    </b:Author>
    <b:Title>Chief Executive Officer, Marriott International</b:Title>
    <b:Year>2025</b:Year>
    <b:YearAccessed>2025</b:YearAccessed>
    <b:MonthAccessed>January</b:MonthAccessed>
    <b:DayAccessed>28</b:DayAccessed>
    <b:URL>https://corporate.mcdonalds.com/content/dam/sites/corp/nfl/pdf/McD_5Things_CV_AnthonyCapuano.pdf</b:URL>
    <b:RefOrder>2</b:RefOrder>
  </b:Source>
  <b:Source>
    <b:Tag>Ken241</b:Tag>
    <b:SourceType>InternetSite</b:SourceType>
    <b:Guid>{420D4F59-4EF9-4895-AD97-B79A8F90B9D6}</b:Guid>
    <b:Author>
      <b:Author>
        <b:NameList>
          <b:Person>
            <b:Last>Cherry</b:Last>
            <b:First>Kendra</b:First>
          </b:Person>
        </b:NameList>
      </b:Author>
    </b:Author>
    <b:Title>Is Democratic Leadership the Best Style of Leadership?</b:Title>
    <b:Year>2024</b:Year>
    <b:YearAccessed>2025</b:YearAccessed>
    <b:MonthAccessed>January</b:MonthAccessed>
    <b:DayAccessed>28</b:DayAccessed>
    <b:URL>https://www.verywellmind.com/what-is-democratic-leadership-2795315</b:URL>
    <b:RefOrder>3</b:RefOrder>
  </b:Source>
</b:Sources>
</file>

<file path=customXml/itemProps1.xml><?xml version="1.0" encoding="utf-8"?>
<ds:datastoreItem xmlns:ds="http://schemas.openxmlformats.org/officeDocument/2006/customXml" ds:itemID="{0D534C13-C3F7-40C2-9996-DDCC9D291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Prodan (2245322)</dc:creator>
  <cp:lastModifiedBy>Victoria Prodan (2245322)</cp:lastModifiedBy>
  <cp:revision>2</cp:revision>
  <dcterms:created xsi:type="dcterms:W3CDTF">2025-02-07T13:43:00Z</dcterms:created>
  <dcterms:modified xsi:type="dcterms:W3CDTF">2025-02-07T13:43:00Z</dcterms:modified>
</cp:coreProperties>
</file>