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2E132" w14:textId="7DBF1B64" w:rsidR="0F887385" w:rsidRDefault="436D5C95" w:rsidP="0BE4B768">
      <w:pPr>
        <w:jc w:val="center"/>
        <w:rPr>
          <w:rFonts w:ascii="Arial Nova" w:eastAsia="Arial Nova" w:hAnsi="Arial Nova" w:cs="Arial Nova"/>
          <w:color w:val="000000" w:themeColor="text1"/>
          <w:sz w:val="52"/>
          <w:szCs w:val="52"/>
          <w:vertAlign w:val="superscript"/>
        </w:rPr>
      </w:pPr>
      <w:r w:rsidRPr="7C480BF7">
        <w:rPr>
          <w:rFonts w:ascii="Arial Nova" w:eastAsia="Arial Nova" w:hAnsi="Arial Nova" w:cs="Arial Nova"/>
          <w:color w:val="000000" w:themeColor="text1"/>
          <w:sz w:val="52"/>
          <w:szCs w:val="52"/>
          <w:vertAlign w:val="superscript"/>
        </w:rPr>
        <w:t>M</w:t>
      </w:r>
      <w:r w:rsidR="420F6E45" w:rsidRPr="7C480BF7">
        <w:rPr>
          <w:rFonts w:ascii="Arial Nova" w:eastAsia="Arial Nova" w:hAnsi="Arial Nova" w:cs="Arial Nova"/>
          <w:color w:val="000000" w:themeColor="text1"/>
          <w:sz w:val="52"/>
          <w:szCs w:val="52"/>
          <w:vertAlign w:val="superscript"/>
        </w:rPr>
        <w:t>odule code:</w:t>
      </w:r>
      <w:r w:rsidR="1FFA23F9" w:rsidRPr="7C480BF7">
        <w:rPr>
          <w:rFonts w:ascii="Arial Nova" w:eastAsia="Arial Nova" w:hAnsi="Arial Nova" w:cs="Arial Nova"/>
          <w:color w:val="000000" w:themeColor="text1"/>
          <w:sz w:val="52"/>
          <w:szCs w:val="52"/>
          <w:vertAlign w:val="superscript"/>
        </w:rPr>
        <w:t xml:space="preserve"> </w:t>
      </w:r>
      <w:r w:rsidR="420F6E45" w:rsidRPr="7C480BF7">
        <w:rPr>
          <w:rFonts w:ascii="Arial Nova" w:eastAsia="Arial Nova" w:hAnsi="Arial Nova" w:cs="Arial Nova"/>
          <w:color w:val="000000" w:themeColor="text1"/>
          <w:sz w:val="52"/>
          <w:szCs w:val="52"/>
          <w:vertAlign w:val="superscript"/>
        </w:rPr>
        <w:t>BMPL5017</w:t>
      </w:r>
      <w:r>
        <w:br/>
      </w:r>
      <w:r w:rsidR="035908DC" w:rsidRPr="7C480BF7">
        <w:rPr>
          <w:rFonts w:ascii="Arial Nova" w:eastAsia="Arial Nova" w:hAnsi="Arial Nova" w:cs="Arial Nova"/>
          <w:color w:val="000000" w:themeColor="text1"/>
          <w:sz w:val="52"/>
          <w:szCs w:val="52"/>
          <w:vertAlign w:val="superscript"/>
        </w:rPr>
        <w:t>N</w:t>
      </w:r>
      <w:r w:rsidR="420F6E45" w:rsidRPr="7C480BF7">
        <w:rPr>
          <w:rFonts w:ascii="Arial Nova" w:eastAsia="Arial Nova" w:hAnsi="Arial Nova" w:cs="Arial Nova"/>
          <w:color w:val="000000" w:themeColor="text1"/>
          <w:sz w:val="52"/>
          <w:szCs w:val="52"/>
          <w:vertAlign w:val="superscript"/>
        </w:rPr>
        <w:t>ame: Harvey Thomas</w:t>
      </w:r>
      <w:r>
        <w:br/>
      </w:r>
      <w:r w:rsidR="1CE7208E" w:rsidRPr="7C480BF7">
        <w:rPr>
          <w:rFonts w:ascii="Arial Nova" w:eastAsia="Arial Nova" w:hAnsi="Arial Nova" w:cs="Arial Nova"/>
          <w:color w:val="000000" w:themeColor="text1"/>
          <w:sz w:val="52"/>
          <w:szCs w:val="52"/>
          <w:vertAlign w:val="superscript"/>
        </w:rPr>
        <w:t>S</w:t>
      </w:r>
      <w:r w:rsidR="420F6E45" w:rsidRPr="7C480BF7">
        <w:rPr>
          <w:rFonts w:ascii="Arial Nova" w:eastAsia="Arial Nova" w:hAnsi="Arial Nova" w:cs="Arial Nova"/>
          <w:color w:val="000000" w:themeColor="text1"/>
          <w:sz w:val="52"/>
          <w:szCs w:val="52"/>
          <w:vertAlign w:val="superscript"/>
        </w:rPr>
        <w:t>tudent number:</w:t>
      </w:r>
      <w:r w:rsidR="0D37E2E2" w:rsidRPr="7C480BF7">
        <w:rPr>
          <w:rFonts w:ascii="Arial Nova" w:eastAsia="Arial Nova" w:hAnsi="Arial Nova" w:cs="Arial Nova"/>
          <w:color w:val="000000" w:themeColor="text1"/>
          <w:sz w:val="52"/>
          <w:szCs w:val="52"/>
          <w:vertAlign w:val="superscript"/>
        </w:rPr>
        <w:t xml:space="preserve"> </w:t>
      </w:r>
      <w:r w:rsidR="420F6E45" w:rsidRPr="7C480BF7">
        <w:rPr>
          <w:rFonts w:ascii="Arial Nova" w:eastAsia="Arial Nova" w:hAnsi="Arial Nova" w:cs="Arial Nova"/>
          <w:color w:val="000000" w:themeColor="text1"/>
          <w:sz w:val="52"/>
          <w:szCs w:val="52"/>
          <w:vertAlign w:val="superscript"/>
        </w:rPr>
        <w:t>2305659</w:t>
      </w:r>
      <w:r>
        <w:br/>
      </w:r>
      <w:r w:rsidR="76C421E2" w:rsidRPr="7C480BF7">
        <w:rPr>
          <w:rFonts w:ascii="Arial Nova" w:eastAsia="Arial Nova" w:hAnsi="Arial Nova" w:cs="Arial Nova"/>
          <w:color w:val="000000" w:themeColor="text1"/>
          <w:sz w:val="52"/>
          <w:szCs w:val="52"/>
          <w:vertAlign w:val="superscript"/>
        </w:rPr>
        <w:t>L</w:t>
      </w:r>
      <w:r w:rsidR="420F6E45" w:rsidRPr="7C480BF7">
        <w:rPr>
          <w:rFonts w:ascii="Arial Nova" w:eastAsia="Arial Nova" w:hAnsi="Arial Nova" w:cs="Arial Nova"/>
          <w:color w:val="000000" w:themeColor="text1"/>
          <w:sz w:val="52"/>
          <w:szCs w:val="52"/>
          <w:vertAlign w:val="superscript"/>
        </w:rPr>
        <w:t>ecturer: Mike Durke</w:t>
      </w:r>
    </w:p>
    <w:p w14:paraId="190699E6" w14:textId="3ED31C77" w:rsidR="2777A01F" w:rsidRDefault="2777A01F" w:rsidP="0BE4B768">
      <w:pPr>
        <w:jc w:val="right"/>
        <w:rPr>
          <w:rFonts w:ascii="Arial Nova" w:eastAsia="Arial Nova" w:hAnsi="Arial Nova" w:cs="Arial Nova"/>
          <w:color w:val="000000" w:themeColor="text1"/>
          <w:sz w:val="52"/>
          <w:szCs w:val="52"/>
          <w:vertAlign w:val="superscript"/>
        </w:rPr>
      </w:pPr>
    </w:p>
    <w:p w14:paraId="4C3AC6E4" w14:textId="0D6CD6D1" w:rsidR="40C3C0F2" w:rsidRDefault="47C59AA4" w:rsidP="0BE4B768">
      <w:pPr>
        <w:jc w:val="both"/>
        <w:rPr>
          <w:rFonts w:ascii="Arial Nova" w:eastAsia="Arial Nova" w:hAnsi="Arial Nova" w:cs="Arial Nova"/>
          <w:sz w:val="52"/>
          <w:szCs w:val="52"/>
        </w:rPr>
      </w:pPr>
      <w:r w:rsidRPr="0BE4B768">
        <w:rPr>
          <w:rFonts w:ascii="Arial Nova" w:eastAsia="Arial Nova" w:hAnsi="Arial Nova" w:cs="Arial Nova"/>
          <w:color w:val="000000" w:themeColor="text1"/>
          <w:sz w:val="52"/>
          <w:szCs w:val="52"/>
          <w:vertAlign w:val="superscript"/>
        </w:rPr>
        <w:t xml:space="preserve"> </w:t>
      </w:r>
    </w:p>
    <w:p w14:paraId="55A7CFEF" w14:textId="00DCDBEA" w:rsidR="04F3A8FF" w:rsidRDefault="04F3A8FF" w:rsidP="0BE4B768">
      <w:pPr>
        <w:jc w:val="center"/>
        <w:rPr>
          <w:rFonts w:ascii="Arial Nova" w:eastAsia="Arial Nova" w:hAnsi="Arial Nova" w:cs="Arial Nova"/>
          <w:color w:val="000000" w:themeColor="text1"/>
          <w:sz w:val="52"/>
          <w:szCs w:val="52"/>
          <w:lang w:val="en-GB"/>
        </w:rPr>
      </w:pPr>
      <w:r w:rsidRPr="0BE4B768">
        <w:rPr>
          <w:rFonts w:ascii="Arial Nova" w:eastAsia="Arial Nova" w:hAnsi="Arial Nova" w:cs="Arial Nova"/>
          <w:color w:val="000000" w:themeColor="text1"/>
          <w:sz w:val="52"/>
          <w:szCs w:val="52"/>
          <w:lang w:val="en-GB"/>
        </w:rPr>
        <w:t>Research Portfolio</w:t>
      </w:r>
    </w:p>
    <w:p w14:paraId="40758E32" w14:textId="1CC88677" w:rsidR="2777A01F" w:rsidRDefault="2777A01F" w:rsidP="17510912">
      <w:pPr>
        <w:jc w:val="both"/>
        <w:rPr>
          <w:rFonts w:ascii="Arial Nova" w:eastAsia="Arial Nova" w:hAnsi="Arial Nova" w:cs="Arial Nova"/>
          <w:color w:val="000000" w:themeColor="text1"/>
          <w:sz w:val="36"/>
          <w:szCs w:val="36"/>
          <w:lang w:val="en-GB"/>
        </w:rPr>
      </w:pPr>
    </w:p>
    <w:p w14:paraId="4ADF759C" w14:textId="0F45A7B0" w:rsidR="17510912" w:rsidRDefault="17510912" w:rsidP="17510912">
      <w:pPr>
        <w:jc w:val="both"/>
        <w:rPr>
          <w:rFonts w:ascii="Arial Nova" w:eastAsia="Arial Nova" w:hAnsi="Arial Nova" w:cs="Arial Nova"/>
          <w:color w:val="000000" w:themeColor="text1"/>
          <w:sz w:val="36"/>
          <w:szCs w:val="36"/>
          <w:lang w:val="en-GB"/>
        </w:rPr>
      </w:pPr>
    </w:p>
    <w:p w14:paraId="64003248" w14:textId="0D12BAF9" w:rsidR="2777A01F" w:rsidRDefault="2777A01F" w:rsidP="17510912">
      <w:pPr>
        <w:jc w:val="center"/>
        <w:rPr>
          <w:rFonts w:ascii="Arial Nova" w:eastAsia="Arial Nova" w:hAnsi="Arial Nova" w:cs="Arial Nova"/>
          <w:color w:val="000000" w:themeColor="text1"/>
          <w:sz w:val="36"/>
          <w:szCs w:val="36"/>
          <w:vertAlign w:val="superscript"/>
        </w:rPr>
      </w:pPr>
    </w:p>
    <w:p w14:paraId="69C41C88" w14:textId="70609076" w:rsidR="2777A01F" w:rsidRDefault="2777A01F" w:rsidP="17510912">
      <w:pPr>
        <w:jc w:val="right"/>
        <w:rPr>
          <w:rFonts w:ascii="Arial Nova" w:eastAsia="Arial Nova" w:hAnsi="Arial Nova" w:cs="Arial Nova"/>
          <w:color w:val="000000" w:themeColor="text1"/>
          <w:sz w:val="36"/>
          <w:szCs w:val="36"/>
          <w:vertAlign w:val="superscript"/>
        </w:rPr>
      </w:pPr>
    </w:p>
    <w:p w14:paraId="42015BAA" w14:textId="6F8B3A43" w:rsidR="2777A01F" w:rsidRDefault="2777A01F" w:rsidP="17510912">
      <w:pPr>
        <w:jc w:val="right"/>
        <w:rPr>
          <w:rFonts w:ascii="Arial Nova" w:eastAsia="Arial Nova" w:hAnsi="Arial Nova" w:cs="Arial Nova"/>
          <w:color w:val="000000" w:themeColor="text1"/>
          <w:sz w:val="36"/>
          <w:szCs w:val="36"/>
          <w:vertAlign w:val="superscript"/>
        </w:rPr>
      </w:pPr>
    </w:p>
    <w:p w14:paraId="5C773663" w14:textId="392C2F55" w:rsidR="2777A01F" w:rsidRDefault="2777A01F" w:rsidP="17510912">
      <w:pPr>
        <w:jc w:val="right"/>
        <w:rPr>
          <w:rFonts w:ascii="Arial Nova" w:eastAsia="Arial Nova" w:hAnsi="Arial Nova" w:cs="Arial Nova"/>
          <w:color w:val="000000" w:themeColor="text1"/>
          <w:sz w:val="36"/>
          <w:szCs w:val="36"/>
          <w:vertAlign w:val="superscript"/>
        </w:rPr>
      </w:pPr>
    </w:p>
    <w:p w14:paraId="7AE202E6" w14:textId="51A30025" w:rsidR="2777A01F" w:rsidRDefault="2777A01F" w:rsidP="17510912">
      <w:pPr>
        <w:jc w:val="right"/>
        <w:rPr>
          <w:rFonts w:ascii="Arial Nova" w:eastAsia="Arial Nova" w:hAnsi="Arial Nova" w:cs="Arial Nova"/>
          <w:color w:val="000000" w:themeColor="text1"/>
          <w:sz w:val="36"/>
          <w:szCs w:val="36"/>
          <w:vertAlign w:val="superscript"/>
        </w:rPr>
      </w:pPr>
    </w:p>
    <w:p w14:paraId="25EE2767" w14:textId="62E0CD82" w:rsidR="2777A01F" w:rsidRDefault="2777A01F" w:rsidP="17510912">
      <w:pPr>
        <w:jc w:val="right"/>
        <w:rPr>
          <w:rFonts w:ascii="Arial Nova" w:eastAsia="Arial Nova" w:hAnsi="Arial Nova" w:cs="Arial Nova"/>
          <w:color w:val="000000" w:themeColor="text1"/>
          <w:sz w:val="36"/>
          <w:szCs w:val="36"/>
          <w:vertAlign w:val="superscript"/>
        </w:rPr>
      </w:pPr>
    </w:p>
    <w:p w14:paraId="173B3DC1" w14:textId="6B1B28E7" w:rsidR="2777A01F" w:rsidRDefault="2777A01F" w:rsidP="0BE4B768">
      <w:pPr>
        <w:jc w:val="right"/>
        <w:rPr>
          <w:rFonts w:ascii="Arial Nova" w:eastAsia="Arial Nova" w:hAnsi="Arial Nova" w:cs="Arial Nova"/>
          <w:color w:val="000000" w:themeColor="text1"/>
          <w:sz w:val="36"/>
          <w:szCs w:val="36"/>
          <w:vertAlign w:val="superscript"/>
        </w:rPr>
      </w:pPr>
    </w:p>
    <w:p w14:paraId="350F25FB" w14:textId="77777777" w:rsidR="00975586" w:rsidRDefault="00975586" w:rsidP="0BE4B768">
      <w:pPr>
        <w:rPr>
          <w:rFonts w:ascii="Arial Nova" w:eastAsia="Arial Nova" w:hAnsi="Arial Nova" w:cs="Arial Nova"/>
          <w:color w:val="000000" w:themeColor="text1"/>
          <w:sz w:val="36"/>
          <w:szCs w:val="36"/>
          <w:vertAlign w:val="superscript"/>
        </w:rPr>
      </w:pPr>
    </w:p>
    <w:p w14:paraId="68C12833" w14:textId="77777777" w:rsidR="00975586" w:rsidRDefault="00975586" w:rsidP="0BE4B768">
      <w:pPr>
        <w:rPr>
          <w:rFonts w:ascii="Arial Nova" w:eastAsia="Arial Nova" w:hAnsi="Arial Nova" w:cs="Arial Nova"/>
          <w:color w:val="000000" w:themeColor="text1"/>
          <w:sz w:val="36"/>
          <w:szCs w:val="36"/>
          <w:vertAlign w:val="superscript"/>
        </w:rPr>
      </w:pPr>
    </w:p>
    <w:p w14:paraId="3156B475" w14:textId="77777777" w:rsidR="00975586" w:rsidRDefault="00975586" w:rsidP="0BE4B768">
      <w:pPr>
        <w:rPr>
          <w:rFonts w:ascii="Arial Nova" w:eastAsia="Arial Nova" w:hAnsi="Arial Nova" w:cs="Arial Nova"/>
          <w:color w:val="000000" w:themeColor="text1"/>
          <w:sz w:val="36"/>
          <w:szCs w:val="36"/>
          <w:vertAlign w:val="superscript"/>
        </w:rPr>
      </w:pPr>
    </w:p>
    <w:p w14:paraId="7F799FBF" w14:textId="77777777" w:rsidR="00975586" w:rsidRDefault="00975586" w:rsidP="0BE4B768">
      <w:pPr>
        <w:rPr>
          <w:rFonts w:ascii="Arial Nova" w:eastAsia="Arial Nova" w:hAnsi="Arial Nova" w:cs="Arial Nova"/>
          <w:color w:val="000000" w:themeColor="text1"/>
          <w:sz w:val="36"/>
          <w:szCs w:val="36"/>
          <w:vertAlign w:val="superscript"/>
        </w:rPr>
      </w:pPr>
    </w:p>
    <w:p w14:paraId="28724FF7" w14:textId="77777777" w:rsidR="00975586" w:rsidRDefault="00975586" w:rsidP="0BE4B768">
      <w:pPr>
        <w:rPr>
          <w:rFonts w:ascii="Arial Nova" w:eastAsia="Arial Nova" w:hAnsi="Arial Nova" w:cs="Arial Nova"/>
          <w:color w:val="000000" w:themeColor="text1"/>
          <w:sz w:val="36"/>
          <w:szCs w:val="36"/>
          <w:vertAlign w:val="superscript"/>
        </w:rPr>
      </w:pPr>
    </w:p>
    <w:p w14:paraId="2D12E2BD" w14:textId="77F260A3" w:rsidR="04F3A8FF" w:rsidRDefault="04F3A8FF" w:rsidP="0BE4B768">
      <w:pPr>
        <w:rPr>
          <w:rFonts w:ascii="Arial Nova" w:eastAsia="Arial Nova" w:hAnsi="Arial Nova" w:cs="Arial Nova"/>
          <w:color w:val="000000" w:themeColor="text1"/>
          <w:sz w:val="36"/>
          <w:szCs w:val="36"/>
          <w:vertAlign w:val="superscript"/>
        </w:rPr>
      </w:pPr>
      <w:r w:rsidRPr="0BE4B768">
        <w:rPr>
          <w:rFonts w:ascii="Arial Nova" w:eastAsia="Arial Nova" w:hAnsi="Arial Nova" w:cs="Arial Nova"/>
          <w:color w:val="000000" w:themeColor="text1"/>
          <w:sz w:val="36"/>
          <w:szCs w:val="36"/>
          <w:vertAlign w:val="superscript"/>
        </w:rPr>
        <w:t>Contents</w:t>
      </w:r>
    </w:p>
    <w:p w14:paraId="37A5FF5C" w14:textId="01141613" w:rsidR="2777A01F" w:rsidRDefault="2777A01F" w:rsidP="17510912">
      <w:pPr>
        <w:jc w:val="right"/>
        <w:rPr>
          <w:rFonts w:ascii="Arial Nova" w:eastAsia="Arial Nova" w:hAnsi="Arial Nova" w:cs="Arial Nova"/>
          <w:color w:val="000000" w:themeColor="text1"/>
          <w:sz w:val="36"/>
          <w:szCs w:val="36"/>
          <w:vertAlign w:val="superscript"/>
        </w:rPr>
      </w:pPr>
    </w:p>
    <w:sdt>
      <w:sdtPr>
        <w:id w:val="2046538093"/>
        <w:docPartObj>
          <w:docPartGallery w:val="Table of Contents"/>
          <w:docPartUnique/>
        </w:docPartObj>
      </w:sdtPr>
      <w:sdtContent>
        <w:p w14:paraId="6811E904" w14:textId="0EDA64C1" w:rsidR="0BE4B768" w:rsidRDefault="159D3D45" w:rsidP="0BE4B768">
          <w:pPr>
            <w:pStyle w:val="TOC1"/>
            <w:tabs>
              <w:tab w:val="right" w:leader="dot" w:pos="9360"/>
            </w:tabs>
            <w:rPr>
              <w:rStyle w:val="Hyperlink"/>
              <w:noProof/>
            </w:rPr>
          </w:pPr>
          <w:r>
            <w:fldChar w:fldCharType="begin"/>
          </w:r>
          <w:r w:rsidR="0BE4B768">
            <w:instrText>TOC \o "1-9" \z \u \h</w:instrText>
          </w:r>
          <w:r>
            <w:fldChar w:fldCharType="separate"/>
          </w:r>
          <w:hyperlink w:anchor="_Toc1317243386">
            <w:r w:rsidR="7C480BF7" w:rsidRPr="7C480BF7">
              <w:rPr>
                <w:rStyle w:val="Hyperlink"/>
                <w:noProof/>
              </w:rPr>
              <w:t>Task 1: Mind Map of Ideas</w:t>
            </w:r>
            <w:r w:rsidR="0BE4B768">
              <w:rPr>
                <w:noProof/>
              </w:rPr>
              <w:tab/>
            </w:r>
            <w:r w:rsidR="0BE4B768">
              <w:rPr>
                <w:noProof/>
              </w:rPr>
              <w:fldChar w:fldCharType="begin"/>
            </w:r>
            <w:r w:rsidR="0BE4B768">
              <w:rPr>
                <w:noProof/>
              </w:rPr>
              <w:instrText>PAGEREF _Toc1317243386 \h</w:instrText>
            </w:r>
            <w:r w:rsidR="0BE4B768">
              <w:rPr>
                <w:noProof/>
              </w:rPr>
            </w:r>
            <w:r w:rsidR="0BE4B768">
              <w:rPr>
                <w:noProof/>
              </w:rPr>
              <w:fldChar w:fldCharType="separate"/>
            </w:r>
            <w:r w:rsidR="7C480BF7" w:rsidRPr="7C480BF7">
              <w:rPr>
                <w:rStyle w:val="Hyperlink"/>
                <w:noProof/>
              </w:rPr>
              <w:t>2</w:t>
            </w:r>
            <w:r w:rsidR="0BE4B768">
              <w:rPr>
                <w:noProof/>
              </w:rPr>
              <w:fldChar w:fldCharType="end"/>
            </w:r>
          </w:hyperlink>
        </w:p>
        <w:p w14:paraId="3F30BC4C" w14:textId="30914697" w:rsidR="0BE4B768" w:rsidRDefault="7C480BF7" w:rsidP="0BE4B768">
          <w:pPr>
            <w:pStyle w:val="TOC1"/>
            <w:tabs>
              <w:tab w:val="right" w:leader="dot" w:pos="9360"/>
            </w:tabs>
            <w:rPr>
              <w:rStyle w:val="Hyperlink"/>
              <w:noProof/>
            </w:rPr>
          </w:pPr>
          <w:hyperlink w:anchor="_Toc187148440">
            <w:r w:rsidRPr="7C480BF7">
              <w:rPr>
                <w:rStyle w:val="Hyperlink"/>
                <w:noProof/>
              </w:rPr>
              <w:t>Task 2: Research Proposal</w:t>
            </w:r>
            <w:r w:rsidR="159D3D45">
              <w:rPr>
                <w:noProof/>
              </w:rPr>
              <w:tab/>
            </w:r>
            <w:r w:rsidR="159D3D45">
              <w:rPr>
                <w:noProof/>
              </w:rPr>
              <w:fldChar w:fldCharType="begin"/>
            </w:r>
            <w:r w:rsidR="159D3D45">
              <w:rPr>
                <w:noProof/>
              </w:rPr>
              <w:instrText>PAGEREF _Toc187148440 \h</w:instrText>
            </w:r>
            <w:r w:rsidR="159D3D45">
              <w:rPr>
                <w:noProof/>
              </w:rPr>
            </w:r>
            <w:r w:rsidR="159D3D45">
              <w:rPr>
                <w:noProof/>
              </w:rPr>
              <w:fldChar w:fldCharType="separate"/>
            </w:r>
            <w:r w:rsidRPr="7C480BF7">
              <w:rPr>
                <w:rStyle w:val="Hyperlink"/>
                <w:noProof/>
              </w:rPr>
              <w:t>4</w:t>
            </w:r>
            <w:r w:rsidR="159D3D45">
              <w:rPr>
                <w:noProof/>
              </w:rPr>
              <w:fldChar w:fldCharType="end"/>
            </w:r>
          </w:hyperlink>
        </w:p>
        <w:p w14:paraId="1823ED3A" w14:textId="4CDE94DF" w:rsidR="0BE4B768" w:rsidRDefault="7C480BF7" w:rsidP="0BE4B768">
          <w:pPr>
            <w:pStyle w:val="TOC1"/>
            <w:tabs>
              <w:tab w:val="right" w:leader="dot" w:pos="9360"/>
            </w:tabs>
            <w:rPr>
              <w:rStyle w:val="Hyperlink"/>
              <w:noProof/>
            </w:rPr>
          </w:pPr>
          <w:hyperlink w:anchor="_Toc266262104">
            <w:r w:rsidRPr="7C480BF7">
              <w:rPr>
                <w:rStyle w:val="Hyperlink"/>
                <w:noProof/>
              </w:rPr>
              <w:t>Task 3. Ethics Form</w:t>
            </w:r>
            <w:r w:rsidR="159D3D45">
              <w:rPr>
                <w:noProof/>
              </w:rPr>
              <w:tab/>
            </w:r>
            <w:r w:rsidR="159D3D45">
              <w:rPr>
                <w:noProof/>
              </w:rPr>
              <w:fldChar w:fldCharType="begin"/>
            </w:r>
            <w:r w:rsidR="159D3D45">
              <w:rPr>
                <w:noProof/>
              </w:rPr>
              <w:instrText>PAGEREF _Toc266262104 \h</w:instrText>
            </w:r>
            <w:r w:rsidR="159D3D45">
              <w:rPr>
                <w:noProof/>
              </w:rPr>
            </w:r>
            <w:r w:rsidR="159D3D45">
              <w:rPr>
                <w:noProof/>
              </w:rPr>
              <w:fldChar w:fldCharType="separate"/>
            </w:r>
            <w:r w:rsidRPr="7C480BF7">
              <w:rPr>
                <w:rStyle w:val="Hyperlink"/>
                <w:noProof/>
              </w:rPr>
              <w:t>11</w:t>
            </w:r>
            <w:r w:rsidR="159D3D45">
              <w:rPr>
                <w:noProof/>
              </w:rPr>
              <w:fldChar w:fldCharType="end"/>
            </w:r>
          </w:hyperlink>
        </w:p>
        <w:p w14:paraId="5AD4383D" w14:textId="753B69BA" w:rsidR="0BE4B768" w:rsidRDefault="7C480BF7" w:rsidP="0BE4B768">
          <w:pPr>
            <w:pStyle w:val="TOC1"/>
            <w:tabs>
              <w:tab w:val="right" w:leader="dot" w:pos="9360"/>
            </w:tabs>
            <w:rPr>
              <w:rStyle w:val="Hyperlink"/>
              <w:noProof/>
            </w:rPr>
          </w:pPr>
          <w:hyperlink w:anchor="_Toc718590023">
            <w:r w:rsidRPr="7C480BF7">
              <w:rPr>
                <w:rStyle w:val="Hyperlink"/>
                <w:noProof/>
              </w:rPr>
              <w:t>Task 4: Justification of the Chosen Research Method</w:t>
            </w:r>
            <w:r w:rsidR="159D3D45">
              <w:rPr>
                <w:noProof/>
              </w:rPr>
              <w:tab/>
            </w:r>
            <w:r w:rsidR="159D3D45">
              <w:rPr>
                <w:noProof/>
              </w:rPr>
              <w:fldChar w:fldCharType="begin"/>
            </w:r>
            <w:r w:rsidR="159D3D45">
              <w:rPr>
                <w:noProof/>
              </w:rPr>
              <w:instrText>PAGEREF _Toc718590023 \h</w:instrText>
            </w:r>
            <w:r w:rsidR="159D3D45">
              <w:rPr>
                <w:noProof/>
              </w:rPr>
            </w:r>
            <w:r w:rsidR="159D3D45">
              <w:rPr>
                <w:noProof/>
              </w:rPr>
              <w:fldChar w:fldCharType="separate"/>
            </w:r>
            <w:r w:rsidRPr="7C480BF7">
              <w:rPr>
                <w:rStyle w:val="Hyperlink"/>
                <w:noProof/>
              </w:rPr>
              <w:t>12</w:t>
            </w:r>
            <w:r w:rsidR="159D3D45">
              <w:rPr>
                <w:noProof/>
              </w:rPr>
              <w:fldChar w:fldCharType="end"/>
            </w:r>
          </w:hyperlink>
        </w:p>
        <w:p w14:paraId="5D4C83BA" w14:textId="12F15754" w:rsidR="0BE4B768" w:rsidRDefault="7C480BF7" w:rsidP="0BE4B768">
          <w:pPr>
            <w:pStyle w:val="TOC1"/>
            <w:tabs>
              <w:tab w:val="right" w:leader="dot" w:pos="9360"/>
            </w:tabs>
            <w:rPr>
              <w:rStyle w:val="Hyperlink"/>
              <w:noProof/>
            </w:rPr>
          </w:pPr>
          <w:hyperlink w:anchor="_Toc1024222338">
            <w:r w:rsidRPr="7C480BF7">
              <w:rPr>
                <w:rStyle w:val="Hyperlink"/>
                <w:noProof/>
              </w:rPr>
              <w:t>Task 5: Draft Research Questions</w:t>
            </w:r>
            <w:r w:rsidR="159D3D45">
              <w:rPr>
                <w:noProof/>
              </w:rPr>
              <w:tab/>
            </w:r>
            <w:r w:rsidR="159D3D45">
              <w:rPr>
                <w:noProof/>
              </w:rPr>
              <w:fldChar w:fldCharType="begin"/>
            </w:r>
            <w:r w:rsidR="159D3D45">
              <w:rPr>
                <w:noProof/>
              </w:rPr>
              <w:instrText>PAGEREF _Toc1024222338 \h</w:instrText>
            </w:r>
            <w:r w:rsidR="159D3D45">
              <w:rPr>
                <w:noProof/>
              </w:rPr>
            </w:r>
            <w:r w:rsidR="159D3D45">
              <w:rPr>
                <w:noProof/>
              </w:rPr>
              <w:fldChar w:fldCharType="separate"/>
            </w:r>
            <w:r w:rsidRPr="7C480BF7">
              <w:rPr>
                <w:rStyle w:val="Hyperlink"/>
                <w:noProof/>
              </w:rPr>
              <w:t>14</w:t>
            </w:r>
            <w:r w:rsidR="159D3D45">
              <w:rPr>
                <w:noProof/>
              </w:rPr>
              <w:fldChar w:fldCharType="end"/>
            </w:r>
          </w:hyperlink>
        </w:p>
        <w:p w14:paraId="148EC595" w14:textId="32F428A8" w:rsidR="0BE4B768" w:rsidRDefault="7C480BF7" w:rsidP="0BE4B768">
          <w:pPr>
            <w:pStyle w:val="TOC1"/>
            <w:tabs>
              <w:tab w:val="right" w:leader="dot" w:pos="9360"/>
            </w:tabs>
            <w:rPr>
              <w:rStyle w:val="Hyperlink"/>
              <w:noProof/>
            </w:rPr>
          </w:pPr>
          <w:hyperlink w:anchor="_Toc908589631">
            <w:r w:rsidRPr="7C480BF7">
              <w:rPr>
                <w:rStyle w:val="Hyperlink"/>
                <w:noProof/>
              </w:rPr>
              <w:t>Task 6: Evaluation of the Chosen Data Analysis Method</w:t>
            </w:r>
            <w:r w:rsidR="159D3D45">
              <w:rPr>
                <w:noProof/>
              </w:rPr>
              <w:tab/>
            </w:r>
            <w:r w:rsidR="159D3D45">
              <w:rPr>
                <w:noProof/>
              </w:rPr>
              <w:fldChar w:fldCharType="begin"/>
            </w:r>
            <w:r w:rsidR="159D3D45">
              <w:rPr>
                <w:noProof/>
              </w:rPr>
              <w:instrText>PAGEREF _Toc908589631 \h</w:instrText>
            </w:r>
            <w:r w:rsidR="159D3D45">
              <w:rPr>
                <w:noProof/>
              </w:rPr>
            </w:r>
            <w:r w:rsidR="159D3D45">
              <w:rPr>
                <w:noProof/>
              </w:rPr>
              <w:fldChar w:fldCharType="separate"/>
            </w:r>
            <w:r w:rsidRPr="7C480BF7">
              <w:rPr>
                <w:rStyle w:val="Hyperlink"/>
                <w:noProof/>
              </w:rPr>
              <w:t>15</w:t>
            </w:r>
            <w:r w:rsidR="159D3D45">
              <w:rPr>
                <w:noProof/>
              </w:rPr>
              <w:fldChar w:fldCharType="end"/>
            </w:r>
          </w:hyperlink>
        </w:p>
        <w:p w14:paraId="2AF6367A" w14:textId="0B6E2294" w:rsidR="0BE4B768" w:rsidRDefault="7C480BF7" w:rsidP="0BE4B768">
          <w:pPr>
            <w:pStyle w:val="TOC1"/>
            <w:tabs>
              <w:tab w:val="right" w:leader="dot" w:pos="9360"/>
            </w:tabs>
            <w:rPr>
              <w:rStyle w:val="Hyperlink"/>
            </w:rPr>
          </w:pPr>
          <w:hyperlink w:anchor="_Toc1431762802">
            <w:r w:rsidRPr="7C480BF7">
              <w:rPr>
                <w:rStyle w:val="Hyperlink"/>
                <w:noProof/>
              </w:rPr>
              <w:t>Reference list</w:t>
            </w:r>
            <w:r w:rsidR="159D3D45">
              <w:rPr>
                <w:noProof/>
              </w:rPr>
              <w:tab/>
            </w:r>
            <w:r w:rsidR="159D3D45">
              <w:rPr>
                <w:noProof/>
              </w:rPr>
              <w:fldChar w:fldCharType="begin"/>
            </w:r>
            <w:r w:rsidR="159D3D45">
              <w:rPr>
                <w:noProof/>
              </w:rPr>
              <w:instrText>PAGEREF _Toc1431762802 \h</w:instrText>
            </w:r>
            <w:r w:rsidR="159D3D45">
              <w:rPr>
                <w:noProof/>
              </w:rPr>
            </w:r>
            <w:r w:rsidR="159D3D45">
              <w:rPr>
                <w:noProof/>
              </w:rPr>
              <w:fldChar w:fldCharType="separate"/>
            </w:r>
            <w:r w:rsidRPr="7C480BF7">
              <w:rPr>
                <w:rStyle w:val="Hyperlink"/>
                <w:noProof/>
              </w:rPr>
              <w:t>17</w:t>
            </w:r>
            <w:r w:rsidR="159D3D45">
              <w:rPr>
                <w:noProof/>
              </w:rPr>
              <w:fldChar w:fldCharType="end"/>
            </w:r>
          </w:hyperlink>
          <w:r w:rsidR="159D3D45">
            <w:fldChar w:fldCharType="end"/>
          </w:r>
        </w:p>
      </w:sdtContent>
    </w:sdt>
    <w:p w14:paraId="1E3F2D93" w14:textId="02E66C56" w:rsidR="2777A01F" w:rsidRDefault="2777A01F" w:rsidP="17510912">
      <w:pPr>
        <w:jc w:val="right"/>
        <w:rPr>
          <w:rFonts w:ascii="Arial Nova" w:eastAsia="Arial Nova" w:hAnsi="Arial Nova" w:cs="Arial Nova"/>
          <w:color w:val="000000" w:themeColor="text1"/>
          <w:sz w:val="36"/>
          <w:szCs w:val="36"/>
          <w:vertAlign w:val="superscript"/>
        </w:rPr>
      </w:pPr>
    </w:p>
    <w:p w14:paraId="6E9FE2BA" w14:textId="11FA8754" w:rsidR="2777A01F" w:rsidRDefault="2777A01F" w:rsidP="17510912">
      <w:pPr>
        <w:jc w:val="right"/>
        <w:rPr>
          <w:rFonts w:ascii="Arial Nova" w:eastAsia="Arial Nova" w:hAnsi="Arial Nova" w:cs="Arial Nova"/>
          <w:color w:val="000000" w:themeColor="text1"/>
          <w:sz w:val="36"/>
          <w:szCs w:val="36"/>
          <w:vertAlign w:val="superscript"/>
        </w:rPr>
      </w:pPr>
    </w:p>
    <w:p w14:paraId="37A78914" w14:textId="0B00B217" w:rsidR="2777A01F" w:rsidRDefault="2777A01F" w:rsidP="17510912">
      <w:pPr>
        <w:jc w:val="right"/>
        <w:rPr>
          <w:rFonts w:ascii="Arial Nova" w:eastAsia="Arial Nova" w:hAnsi="Arial Nova" w:cs="Arial Nova"/>
          <w:color w:val="000000" w:themeColor="text1"/>
          <w:sz w:val="36"/>
          <w:szCs w:val="36"/>
          <w:vertAlign w:val="superscript"/>
        </w:rPr>
      </w:pPr>
    </w:p>
    <w:p w14:paraId="112FFBA8" w14:textId="4C3034CF" w:rsidR="2777A01F" w:rsidRDefault="2777A01F" w:rsidP="17510912">
      <w:pPr>
        <w:jc w:val="right"/>
        <w:rPr>
          <w:rFonts w:ascii="Arial Nova" w:eastAsia="Arial Nova" w:hAnsi="Arial Nova" w:cs="Arial Nova"/>
          <w:color w:val="000000" w:themeColor="text1"/>
          <w:sz w:val="36"/>
          <w:szCs w:val="36"/>
          <w:vertAlign w:val="superscript"/>
        </w:rPr>
      </w:pPr>
    </w:p>
    <w:p w14:paraId="59BB37EE" w14:textId="3398F2FE" w:rsidR="2777A01F" w:rsidRDefault="2777A01F" w:rsidP="17510912">
      <w:pPr>
        <w:jc w:val="right"/>
        <w:rPr>
          <w:rFonts w:ascii="Arial Nova" w:eastAsia="Arial Nova" w:hAnsi="Arial Nova" w:cs="Arial Nova"/>
          <w:color w:val="000000" w:themeColor="text1"/>
          <w:sz w:val="36"/>
          <w:szCs w:val="36"/>
          <w:vertAlign w:val="superscript"/>
        </w:rPr>
      </w:pPr>
    </w:p>
    <w:p w14:paraId="5931A110" w14:textId="462F323D" w:rsidR="2777A01F" w:rsidRDefault="2777A01F" w:rsidP="17510912">
      <w:pPr>
        <w:jc w:val="right"/>
        <w:rPr>
          <w:rFonts w:ascii="Arial Nova" w:eastAsia="Arial Nova" w:hAnsi="Arial Nova" w:cs="Arial Nova"/>
          <w:color w:val="000000" w:themeColor="text1"/>
          <w:sz w:val="36"/>
          <w:szCs w:val="36"/>
          <w:vertAlign w:val="superscript"/>
        </w:rPr>
      </w:pPr>
    </w:p>
    <w:p w14:paraId="539AC71E" w14:textId="44A4D5B5" w:rsidR="2777A01F" w:rsidRDefault="2777A01F" w:rsidP="17510912">
      <w:pPr>
        <w:jc w:val="right"/>
        <w:rPr>
          <w:rFonts w:ascii="Arial Nova" w:eastAsia="Arial Nova" w:hAnsi="Arial Nova" w:cs="Arial Nova"/>
          <w:color w:val="000000" w:themeColor="text1"/>
          <w:sz w:val="36"/>
          <w:szCs w:val="36"/>
          <w:vertAlign w:val="superscript"/>
        </w:rPr>
      </w:pPr>
    </w:p>
    <w:p w14:paraId="68A3EA3B" w14:textId="34E0236C" w:rsidR="2777A01F" w:rsidRDefault="2777A01F" w:rsidP="17510912">
      <w:pPr>
        <w:jc w:val="right"/>
        <w:rPr>
          <w:rFonts w:ascii="Arial Nova" w:eastAsia="Arial Nova" w:hAnsi="Arial Nova" w:cs="Arial Nova"/>
          <w:color w:val="000000" w:themeColor="text1"/>
          <w:sz w:val="36"/>
          <w:szCs w:val="36"/>
          <w:vertAlign w:val="superscript"/>
        </w:rPr>
      </w:pPr>
    </w:p>
    <w:p w14:paraId="0501C356" w14:textId="64D900EC" w:rsidR="006B3FD1" w:rsidRDefault="006B3FD1" w:rsidP="0BE4B768"/>
    <w:p w14:paraId="6988A4FC" w14:textId="50101178" w:rsidR="003653BB" w:rsidRDefault="003653BB" w:rsidP="0BE4B768">
      <w:pPr>
        <w:pStyle w:val="Heading1"/>
        <w:sectPr w:rsidR="003653BB">
          <w:pgSz w:w="12240" w:h="15840"/>
          <w:pgMar w:top="1440" w:right="1440" w:bottom="1440" w:left="1440" w:header="720" w:footer="720" w:gutter="0"/>
          <w:cols w:space="720"/>
          <w:docGrid w:linePitch="360"/>
        </w:sectPr>
      </w:pPr>
    </w:p>
    <w:p w14:paraId="63CF1BF9" w14:textId="205F01AC" w:rsidR="7FFA6346" w:rsidRDefault="708CB251" w:rsidP="159D3D45">
      <w:pPr>
        <w:pStyle w:val="Heading1"/>
        <w:rPr>
          <w:rFonts w:ascii="Arial Nova" w:eastAsia="Arial Nova" w:hAnsi="Arial Nova" w:cs="Arial Nova"/>
          <w:sz w:val="36"/>
          <w:szCs w:val="36"/>
        </w:rPr>
      </w:pPr>
      <w:bookmarkStart w:id="0" w:name="_Toc1317243386"/>
      <w:r>
        <w:lastRenderedPageBreak/>
        <w:t>Task 1</w:t>
      </w:r>
      <w:r w:rsidR="6094272A">
        <w:t>:</w:t>
      </w:r>
      <w:r>
        <w:t xml:space="preserve"> </w:t>
      </w:r>
      <w:r w:rsidR="564F0FCD">
        <w:t xml:space="preserve">Mind </w:t>
      </w:r>
      <w:r w:rsidR="3F55CFEA">
        <w:t>M</w:t>
      </w:r>
      <w:r w:rsidR="564F0FCD">
        <w:t>ap</w:t>
      </w:r>
      <w:r w:rsidR="47671F83">
        <w:t xml:space="preserve"> of Ideas</w:t>
      </w:r>
      <w:bookmarkEnd w:id="0"/>
    </w:p>
    <w:p w14:paraId="4C026E64" w14:textId="2B31516D" w:rsidR="003653BB" w:rsidRDefault="3CF5C29D" w:rsidP="003653BB">
      <w:pPr>
        <w:spacing w:line="360" w:lineRule="auto"/>
        <w:sectPr w:rsidR="003653BB" w:rsidSect="003653BB">
          <w:pgSz w:w="15840" w:h="12240" w:orient="landscape"/>
          <w:pgMar w:top="1440" w:right="1440" w:bottom="1440" w:left="1440" w:header="720" w:footer="720" w:gutter="0"/>
          <w:cols w:space="720"/>
          <w:docGrid w:linePitch="360"/>
        </w:sectPr>
      </w:pPr>
      <w:r>
        <w:rPr>
          <w:noProof/>
        </w:rPr>
        <w:drawing>
          <wp:inline distT="0" distB="0" distL="0" distR="0" wp14:anchorId="13622D58" wp14:editId="26EED5EF">
            <wp:extent cx="8229600" cy="4638674"/>
            <wp:effectExtent l="0" t="0" r="0" b="0"/>
            <wp:docPr id="1334859176" name="Picture 1334859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8229600" cy="4638674"/>
                    </a:xfrm>
                    <a:prstGeom prst="rect">
                      <a:avLst/>
                    </a:prstGeom>
                  </pic:spPr>
                </pic:pic>
              </a:graphicData>
            </a:graphic>
          </wp:inline>
        </w:drawing>
      </w:r>
    </w:p>
    <w:p w14:paraId="1E8B989D" w14:textId="38D96941" w:rsidR="003653BB" w:rsidRDefault="40809C4D" w:rsidP="003653BB">
      <w:pPr>
        <w:spacing w:line="360" w:lineRule="auto"/>
        <w:rPr>
          <w:rFonts w:ascii="Arial Nova" w:eastAsia="Arial Nova" w:hAnsi="Arial Nova" w:cs="Arial Nova"/>
        </w:rPr>
      </w:pPr>
      <w:proofErr w:type="gramStart"/>
      <w:r w:rsidRPr="7C480BF7">
        <w:rPr>
          <w:rFonts w:ascii="Arial Nova" w:eastAsia="Arial Nova" w:hAnsi="Arial Nova" w:cs="Arial Nova"/>
        </w:rPr>
        <w:lastRenderedPageBreak/>
        <w:t>The mind</w:t>
      </w:r>
      <w:proofErr w:type="gramEnd"/>
      <w:r w:rsidRPr="7C480BF7">
        <w:rPr>
          <w:rFonts w:ascii="Arial Nova" w:eastAsia="Arial Nova" w:hAnsi="Arial Nova" w:cs="Arial Nova"/>
        </w:rPr>
        <w:t xml:space="preserve"> map is important because it helps narrow down the options </w:t>
      </w:r>
      <w:r w:rsidR="3F7B95E7" w:rsidRPr="7C480BF7">
        <w:rPr>
          <w:rFonts w:ascii="Arial Nova" w:eastAsia="Arial Nova" w:hAnsi="Arial Nova" w:cs="Arial Nova"/>
        </w:rPr>
        <w:t xml:space="preserve">for research, </w:t>
      </w:r>
      <w:r w:rsidRPr="7C480BF7">
        <w:rPr>
          <w:rFonts w:ascii="Arial Nova" w:eastAsia="Arial Nova" w:hAnsi="Arial Nova" w:cs="Arial Nova"/>
        </w:rPr>
        <w:t>and helps the student decide which</w:t>
      </w:r>
      <w:r w:rsidR="278C4D18" w:rsidRPr="7C480BF7">
        <w:rPr>
          <w:rFonts w:ascii="Arial Nova" w:eastAsia="Arial Nova" w:hAnsi="Arial Nova" w:cs="Arial Nova"/>
        </w:rPr>
        <w:t xml:space="preserve"> </w:t>
      </w:r>
      <w:r w:rsidR="10596C88" w:rsidRPr="7C480BF7">
        <w:rPr>
          <w:rFonts w:ascii="Arial Nova" w:eastAsia="Arial Nova" w:hAnsi="Arial Nova" w:cs="Arial Nova"/>
        </w:rPr>
        <w:t>idea</w:t>
      </w:r>
      <w:r w:rsidR="278C4D18" w:rsidRPr="7C480BF7">
        <w:rPr>
          <w:rFonts w:ascii="Arial Nova" w:eastAsia="Arial Nova" w:hAnsi="Arial Nova" w:cs="Arial Nova"/>
        </w:rPr>
        <w:t xml:space="preserve"> is be</w:t>
      </w:r>
      <w:r w:rsidR="65E2E1A8" w:rsidRPr="7C480BF7">
        <w:rPr>
          <w:rFonts w:ascii="Arial Nova" w:eastAsia="Arial Nova" w:hAnsi="Arial Nova" w:cs="Arial Nova"/>
        </w:rPr>
        <w:t>tter</w:t>
      </w:r>
      <w:r w:rsidR="15BFA067" w:rsidRPr="7C480BF7">
        <w:rPr>
          <w:rFonts w:ascii="Arial Nova" w:eastAsia="Arial Nova" w:hAnsi="Arial Nova" w:cs="Arial Nova"/>
        </w:rPr>
        <w:t>. I</w:t>
      </w:r>
      <w:r w:rsidR="65E2E1A8" w:rsidRPr="7C480BF7">
        <w:rPr>
          <w:rFonts w:ascii="Arial Nova" w:eastAsia="Arial Nova" w:hAnsi="Arial Nova" w:cs="Arial Nova"/>
        </w:rPr>
        <w:t xml:space="preserve">t is </w:t>
      </w:r>
      <w:r w:rsidR="5D57D898" w:rsidRPr="7C480BF7">
        <w:rPr>
          <w:rFonts w:ascii="Arial Nova" w:eastAsia="Arial Nova" w:hAnsi="Arial Nova" w:cs="Arial Nova"/>
        </w:rPr>
        <w:t>essential</w:t>
      </w:r>
      <w:r w:rsidR="65E2E1A8" w:rsidRPr="7C480BF7">
        <w:rPr>
          <w:rFonts w:ascii="Arial Nova" w:eastAsia="Arial Nova" w:hAnsi="Arial Nova" w:cs="Arial Nova"/>
        </w:rPr>
        <w:t xml:space="preserve"> </w:t>
      </w:r>
      <w:proofErr w:type="gramStart"/>
      <w:r w:rsidR="65E2E1A8" w:rsidRPr="7C480BF7">
        <w:rPr>
          <w:rFonts w:ascii="Arial Nova" w:eastAsia="Arial Nova" w:hAnsi="Arial Nova" w:cs="Arial Nova"/>
        </w:rPr>
        <w:t>for picking</w:t>
      </w:r>
      <w:proofErr w:type="gramEnd"/>
      <w:r w:rsidR="65E2E1A8" w:rsidRPr="7C480BF7">
        <w:rPr>
          <w:rFonts w:ascii="Arial Nova" w:eastAsia="Arial Nova" w:hAnsi="Arial Nova" w:cs="Arial Nova"/>
        </w:rPr>
        <w:t xml:space="preserve"> a topic to talk about fo</w:t>
      </w:r>
      <w:r w:rsidR="04B19E00" w:rsidRPr="7C480BF7">
        <w:rPr>
          <w:rFonts w:ascii="Arial Nova" w:eastAsia="Arial Nova" w:hAnsi="Arial Nova" w:cs="Arial Nova"/>
        </w:rPr>
        <w:t>r a dissertation</w:t>
      </w:r>
      <w:r w:rsidR="16394E7A" w:rsidRPr="7C480BF7">
        <w:rPr>
          <w:rFonts w:ascii="Arial Nova" w:eastAsia="Arial Nova" w:hAnsi="Arial Nova" w:cs="Arial Nova"/>
        </w:rPr>
        <w:t>,</w:t>
      </w:r>
      <w:r w:rsidR="2F6DCB12" w:rsidRPr="7C480BF7">
        <w:rPr>
          <w:rFonts w:ascii="Arial Nova" w:eastAsia="Arial Nova" w:hAnsi="Arial Nova" w:cs="Arial Nova"/>
        </w:rPr>
        <w:t xml:space="preserve"> and so the </w:t>
      </w:r>
      <w:r w:rsidR="25DAEA8E" w:rsidRPr="7C480BF7">
        <w:rPr>
          <w:rFonts w:ascii="Arial Nova" w:eastAsia="Arial Nova" w:hAnsi="Arial Nova" w:cs="Arial Nova"/>
        </w:rPr>
        <w:t>purpose of the mind map is to gather ideas</w:t>
      </w:r>
      <w:r w:rsidR="0DB09D2D" w:rsidRPr="7C480BF7">
        <w:rPr>
          <w:rFonts w:ascii="Arial Nova" w:eastAsia="Arial Nova" w:hAnsi="Arial Nova" w:cs="Arial Nova"/>
        </w:rPr>
        <w:t xml:space="preserve">, </w:t>
      </w:r>
      <w:r w:rsidR="25DAEA8E" w:rsidRPr="7C480BF7">
        <w:rPr>
          <w:rFonts w:ascii="Arial Nova" w:eastAsia="Arial Nova" w:hAnsi="Arial Nova" w:cs="Arial Nova"/>
        </w:rPr>
        <w:t xml:space="preserve">put them down on paper and </w:t>
      </w:r>
      <w:r w:rsidR="36BB72C8" w:rsidRPr="7C480BF7">
        <w:rPr>
          <w:rFonts w:ascii="Arial Nova" w:eastAsia="Arial Nova" w:hAnsi="Arial Nova" w:cs="Arial Nova"/>
        </w:rPr>
        <w:t>figure out which one the student</w:t>
      </w:r>
      <w:r w:rsidR="3C12F570" w:rsidRPr="7C480BF7">
        <w:rPr>
          <w:rFonts w:ascii="Arial Nova" w:eastAsia="Arial Nova" w:hAnsi="Arial Nova" w:cs="Arial Nova"/>
        </w:rPr>
        <w:t xml:space="preserve"> is</w:t>
      </w:r>
      <w:r w:rsidR="36BB72C8" w:rsidRPr="7C480BF7">
        <w:rPr>
          <w:rFonts w:ascii="Arial Nova" w:eastAsia="Arial Nova" w:hAnsi="Arial Nova" w:cs="Arial Nova"/>
        </w:rPr>
        <w:t xml:space="preserve"> happy with</w:t>
      </w:r>
      <w:r w:rsidR="4D43F964" w:rsidRPr="7C480BF7">
        <w:rPr>
          <w:rFonts w:ascii="Arial Nova" w:eastAsia="Arial Nova" w:hAnsi="Arial Nova" w:cs="Arial Nova"/>
        </w:rPr>
        <w:t xml:space="preserve">. In addition to this another reason why the mind map is </w:t>
      </w:r>
      <w:r w:rsidR="5248C763" w:rsidRPr="7C480BF7">
        <w:rPr>
          <w:rFonts w:ascii="Arial Nova" w:eastAsia="Arial Nova" w:hAnsi="Arial Nova" w:cs="Arial Nova"/>
        </w:rPr>
        <w:t>important is because it helps with planning</w:t>
      </w:r>
      <w:r w:rsidR="66DEDA7C" w:rsidRPr="7C480BF7">
        <w:rPr>
          <w:rFonts w:ascii="Arial Nova" w:eastAsia="Arial Nova" w:hAnsi="Arial Nova" w:cs="Arial Nova"/>
        </w:rPr>
        <w:t>,</w:t>
      </w:r>
      <w:r w:rsidR="5248C763" w:rsidRPr="7C480BF7">
        <w:rPr>
          <w:rFonts w:ascii="Arial Nova" w:eastAsia="Arial Nova" w:hAnsi="Arial Nova" w:cs="Arial Nova"/>
        </w:rPr>
        <w:t xml:space="preserve"> and t</w:t>
      </w:r>
      <w:r w:rsidR="22796709" w:rsidRPr="7C480BF7">
        <w:rPr>
          <w:rFonts w:ascii="Arial Nova" w:eastAsia="Arial Nova" w:hAnsi="Arial Nova" w:cs="Arial Nova"/>
        </w:rPr>
        <w:t>his</w:t>
      </w:r>
      <w:r w:rsidR="5248C763" w:rsidRPr="7C480BF7">
        <w:rPr>
          <w:rFonts w:ascii="Arial Nova" w:eastAsia="Arial Nova" w:hAnsi="Arial Nova" w:cs="Arial Nova"/>
        </w:rPr>
        <w:t xml:space="preserve"> can also help </w:t>
      </w:r>
      <w:r w:rsidR="35874654" w:rsidRPr="7C480BF7">
        <w:rPr>
          <w:rFonts w:ascii="Arial Nova" w:eastAsia="Arial Nova" w:hAnsi="Arial Nova" w:cs="Arial Nova"/>
        </w:rPr>
        <w:t>with time management since the</w:t>
      </w:r>
      <w:r w:rsidR="003653BB" w:rsidRPr="7C480BF7">
        <w:rPr>
          <w:rFonts w:ascii="Arial Nova" w:eastAsia="Arial Nova" w:hAnsi="Arial Nova" w:cs="Arial Nova"/>
        </w:rPr>
        <w:t xml:space="preserve"> student is setting themselves goals to achieve and a time frame they would like to achieve them in</w:t>
      </w:r>
      <w:r w:rsidR="439E9C1B" w:rsidRPr="7C480BF7">
        <w:rPr>
          <w:rFonts w:ascii="Arial Nova" w:eastAsia="Arial Nova" w:hAnsi="Arial Nova" w:cs="Arial Nova"/>
        </w:rPr>
        <w:t>,</w:t>
      </w:r>
      <w:r w:rsidR="003653BB" w:rsidRPr="7C480BF7">
        <w:rPr>
          <w:rFonts w:ascii="Arial Nova" w:eastAsia="Arial Nova" w:hAnsi="Arial Nova" w:cs="Arial Nova"/>
        </w:rPr>
        <w:t xml:space="preserve"> but more importantly it helps with decision making and it sets the student in a direction to which the student can concentrate on (Acreman, 2021).</w:t>
      </w:r>
    </w:p>
    <w:p w14:paraId="3A2E3DC0" w14:textId="6C6A7B20" w:rsidR="003653BB" w:rsidRDefault="35874654" w:rsidP="0BE4B768">
      <w:pPr>
        <w:spacing w:line="360" w:lineRule="auto"/>
        <w:rPr>
          <w:rFonts w:ascii="Arial Nova" w:eastAsia="Arial Nova" w:hAnsi="Arial Nova" w:cs="Arial Nova"/>
        </w:rPr>
        <w:sectPr w:rsidR="003653BB" w:rsidSect="003653BB">
          <w:pgSz w:w="12240" w:h="15840"/>
          <w:pgMar w:top="1440" w:right="1440" w:bottom="1440" w:left="1440" w:header="720" w:footer="720" w:gutter="0"/>
          <w:cols w:space="720"/>
          <w:docGrid w:linePitch="360"/>
        </w:sectPr>
      </w:pPr>
      <w:r w:rsidRPr="0BE4B768">
        <w:rPr>
          <w:rFonts w:ascii="Arial Nova" w:eastAsia="Arial Nova" w:hAnsi="Arial Nova" w:cs="Arial Nova"/>
        </w:rPr>
        <w:t xml:space="preserve"> </w:t>
      </w:r>
      <w:r w:rsidR="003653BB">
        <w:rPr>
          <w:rFonts w:ascii="Arial Nova" w:eastAsia="Arial Nova" w:hAnsi="Arial Nova" w:cs="Arial Nova"/>
        </w:rPr>
        <w:t xml:space="preserve"> </w:t>
      </w:r>
    </w:p>
    <w:p w14:paraId="4F38E489" w14:textId="1C60B568" w:rsidR="66562A54" w:rsidRDefault="66562A54" w:rsidP="0BE4B768">
      <w:pPr>
        <w:pStyle w:val="Heading1"/>
        <w:rPr>
          <w:rFonts w:ascii="Arial Nova" w:eastAsia="Arial Nova" w:hAnsi="Arial Nova" w:cs="Arial Nova"/>
          <w:sz w:val="36"/>
          <w:szCs w:val="36"/>
        </w:rPr>
      </w:pPr>
      <w:r>
        <w:lastRenderedPageBreak/>
        <w:t xml:space="preserve"> </w:t>
      </w:r>
      <w:bookmarkStart w:id="1" w:name="_Toc187148440"/>
      <w:r>
        <w:t>Task 2: Research Proposal</w:t>
      </w:r>
      <w:bookmarkEnd w:id="1"/>
      <w: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284"/>
        <w:gridCol w:w="3076"/>
      </w:tblGrid>
      <w:tr w:rsidR="2777A01F" w14:paraId="2542E249" w14:textId="77777777" w:rsidTr="7C480BF7">
        <w:trPr>
          <w:trHeight w:val="300"/>
        </w:trPr>
        <w:tc>
          <w:tcPr>
            <w:tcW w:w="6284" w:type="dxa"/>
            <w:tcBorders>
              <w:top w:val="single" w:sz="6" w:space="0" w:color="auto"/>
              <w:left w:val="single" w:sz="6" w:space="0" w:color="auto"/>
              <w:bottom w:val="single" w:sz="6" w:space="0" w:color="auto"/>
              <w:right w:val="single" w:sz="6" w:space="0" w:color="auto"/>
            </w:tcBorders>
            <w:tcMar>
              <w:left w:w="105" w:type="dxa"/>
              <w:right w:w="105" w:type="dxa"/>
            </w:tcMar>
          </w:tcPr>
          <w:p w14:paraId="0A0883A7" w14:textId="32177122" w:rsidR="2777A01F" w:rsidRDefault="61FBACD6" w:rsidP="0BE4B768">
            <w:pPr>
              <w:spacing w:after="120" w:line="360" w:lineRule="auto"/>
              <w:jc w:val="both"/>
              <w:rPr>
                <w:rFonts w:ascii="Arial Nova" w:eastAsia="Arial Nova" w:hAnsi="Arial Nova" w:cs="Arial Nova"/>
              </w:rPr>
            </w:pPr>
            <w:r w:rsidRPr="0BE4B768">
              <w:rPr>
                <w:rFonts w:ascii="Arial Nova" w:eastAsia="Arial Nova" w:hAnsi="Arial Nova" w:cs="Arial Nova"/>
                <w:b/>
                <w:bCs/>
                <w:lang w:val="en-GB"/>
              </w:rPr>
              <w:t>NAME: Harvey Thomas</w:t>
            </w:r>
          </w:p>
        </w:tc>
        <w:tc>
          <w:tcPr>
            <w:tcW w:w="3076" w:type="dxa"/>
            <w:tcBorders>
              <w:top w:val="single" w:sz="6" w:space="0" w:color="auto"/>
              <w:left w:val="single" w:sz="6" w:space="0" w:color="auto"/>
              <w:bottom w:val="single" w:sz="6" w:space="0" w:color="auto"/>
              <w:right w:val="single" w:sz="6" w:space="0" w:color="auto"/>
            </w:tcBorders>
          </w:tcPr>
          <w:p w14:paraId="61D31D5A" w14:textId="09FDE4E6" w:rsidR="2777A01F" w:rsidRDefault="61FBACD6" w:rsidP="0BE4B768">
            <w:pPr>
              <w:spacing w:line="360" w:lineRule="auto"/>
              <w:rPr>
                <w:rFonts w:ascii="Arial Nova" w:eastAsia="Arial Nova" w:hAnsi="Arial Nova" w:cs="Arial Nova"/>
                <w:b/>
                <w:bCs/>
              </w:rPr>
            </w:pPr>
            <w:r w:rsidRPr="0BE4B768">
              <w:rPr>
                <w:rFonts w:ascii="Arial Nova" w:eastAsia="Arial Nova" w:hAnsi="Arial Nova" w:cs="Arial Nova"/>
                <w:b/>
                <w:bCs/>
                <w:lang w:val="en-GB"/>
              </w:rPr>
              <w:t>Student</w:t>
            </w:r>
            <w:r w:rsidR="33F21DED" w:rsidRPr="0BE4B768">
              <w:rPr>
                <w:rFonts w:ascii="Arial Nova" w:eastAsia="Arial Nova" w:hAnsi="Arial Nova" w:cs="Arial Nova"/>
                <w:b/>
                <w:bCs/>
                <w:lang w:val="en-GB"/>
              </w:rPr>
              <w:t xml:space="preserve"> </w:t>
            </w:r>
            <w:r w:rsidRPr="0BE4B768">
              <w:rPr>
                <w:rFonts w:ascii="Arial Nova" w:eastAsia="Arial Nova" w:hAnsi="Arial Nova" w:cs="Arial Nova"/>
                <w:b/>
                <w:bCs/>
                <w:lang w:val="en-GB"/>
              </w:rPr>
              <w:t>number: 2305659</w:t>
            </w:r>
          </w:p>
        </w:tc>
      </w:tr>
      <w:tr w:rsidR="2777A01F" w14:paraId="6448FB54" w14:textId="77777777" w:rsidTr="7C480BF7">
        <w:trPr>
          <w:trHeight w:val="300"/>
        </w:trPr>
        <w:tc>
          <w:tcPr>
            <w:tcW w:w="9360" w:type="dxa"/>
            <w:gridSpan w:val="2"/>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3573DE9E" w14:textId="03897229" w:rsidR="2777A01F" w:rsidRDefault="0B86E1CF" w:rsidP="0BE4B768">
            <w:pPr>
              <w:spacing w:line="360" w:lineRule="auto"/>
              <w:jc w:val="both"/>
              <w:rPr>
                <w:rFonts w:ascii="Arial Nova" w:eastAsia="Arial Nova" w:hAnsi="Arial Nova" w:cs="Arial Nova"/>
              </w:rPr>
            </w:pPr>
            <w:r w:rsidRPr="0BE4B768">
              <w:rPr>
                <w:rFonts w:ascii="Arial Nova" w:eastAsia="Arial Nova" w:hAnsi="Arial Nova" w:cs="Arial Nova"/>
                <w:b/>
                <w:bCs/>
                <w:lang w:val="en-GB"/>
              </w:rPr>
              <w:t>DRAFT RESEARCH TITLE QUESTION:</w:t>
            </w:r>
          </w:p>
          <w:p w14:paraId="550DB9C0" w14:textId="58F42371" w:rsidR="2777A01F" w:rsidRDefault="61FBACD6" w:rsidP="0BE4B768">
            <w:pPr>
              <w:spacing w:line="360" w:lineRule="auto"/>
              <w:jc w:val="both"/>
              <w:rPr>
                <w:rFonts w:ascii="Arial Nova" w:eastAsia="Arial Nova" w:hAnsi="Arial Nova" w:cs="Arial Nova"/>
              </w:rPr>
            </w:pPr>
            <w:r w:rsidRPr="0BE4B768">
              <w:rPr>
                <w:rFonts w:ascii="Arial Nova" w:eastAsia="Arial Nova" w:hAnsi="Arial Nova" w:cs="Arial Nova"/>
                <w:b/>
                <w:bCs/>
                <w:lang w:val="en-GB"/>
              </w:rPr>
              <w:t xml:space="preserve">TITLE:     </w:t>
            </w:r>
          </w:p>
          <w:p w14:paraId="173B8D8F" w14:textId="12F6642C" w:rsidR="2777A01F" w:rsidRDefault="61FBACD6" w:rsidP="0BE4B768">
            <w:pPr>
              <w:spacing w:line="360" w:lineRule="auto"/>
              <w:jc w:val="both"/>
              <w:rPr>
                <w:rFonts w:ascii="Arial Nova" w:eastAsia="Arial Nova" w:hAnsi="Arial Nova" w:cs="Arial Nova"/>
                <w:color w:val="000000" w:themeColor="text1"/>
              </w:rPr>
            </w:pPr>
            <w:r w:rsidRPr="0BE4B768">
              <w:rPr>
                <w:rFonts w:ascii="Arial Nova" w:eastAsia="Arial Nova" w:hAnsi="Arial Nova" w:cs="Arial Nova"/>
                <w:color w:val="000000" w:themeColor="text1"/>
                <w:lang w:val="en-GB"/>
              </w:rPr>
              <w:t>What factors influence the public perception of the police in the UK, and how might this be improved?'</w:t>
            </w:r>
          </w:p>
          <w:p w14:paraId="202149DD" w14:textId="2C628A47" w:rsidR="2777A01F" w:rsidRDefault="1AE9CA04" w:rsidP="0BE4B768">
            <w:pPr>
              <w:spacing w:line="360" w:lineRule="auto"/>
              <w:jc w:val="both"/>
              <w:rPr>
                <w:rFonts w:ascii="Arial Nova" w:eastAsia="Arial Nova" w:hAnsi="Arial Nova" w:cs="Arial Nova"/>
                <w:b/>
                <w:bCs/>
              </w:rPr>
            </w:pPr>
            <w:r w:rsidRPr="0BE4B768">
              <w:rPr>
                <w:rFonts w:ascii="Arial Nova" w:eastAsia="Arial Nova" w:hAnsi="Arial Nova" w:cs="Arial Nova"/>
                <w:b/>
                <w:bCs/>
              </w:rPr>
              <w:t>Rationale</w:t>
            </w:r>
          </w:p>
          <w:p w14:paraId="0C058A57" w14:textId="710A0C73" w:rsidR="2777A01F" w:rsidRDefault="0B86E1CF" w:rsidP="0BE4B768">
            <w:pPr>
              <w:spacing w:line="360" w:lineRule="auto"/>
              <w:jc w:val="both"/>
              <w:rPr>
                <w:rFonts w:ascii="Arial Nova" w:eastAsia="Arial Nova" w:hAnsi="Arial Nova" w:cs="Arial Nova"/>
              </w:rPr>
            </w:pPr>
            <w:r w:rsidRPr="0BE4B768">
              <w:rPr>
                <w:rFonts w:ascii="Arial Nova" w:eastAsia="Arial Nova" w:hAnsi="Arial Nova" w:cs="Arial Nova"/>
                <w:color w:val="000000" w:themeColor="text1"/>
                <w:lang w:val="en-GB"/>
              </w:rPr>
              <w:t xml:space="preserve">From the outset policing has always been controversial in the eyes of the public and under intense scrutiny. </w:t>
            </w:r>
            <w:r w:rsidRPr="0BE4B768">
              <w:rPr>
                <w:rFonts w:ascii="Arial Nova" w:eastAsia="Arial Nova" w:hAnsi="Arial Nova" w:cs="Arial Nova"/>
                <w:lang w:val="en-GB"/>
              </w:rPr>
              <w:t xml:space="preserve">In the current era public perception is way more important now because with the use of phones, cameras, social media, CCTV and dash cams, the police are being recorded non-stop, so what they do will be seen and it is important to be transparent, be honest and to better understand communities, so that the relationship between communities and the police can improve. Also, public perception can be used as feedback for the police and help them achieve certain outcomes that are more favourable to the community. </w:t>
            </w:r>
          </w:p>
          <w:p w14:paraId="018535FE" w14:textId="094E252E" w:rsidR="2777A01F" w:rsidRDefault="1C97B429" w:rsidP="0BE4B768">
            <w:pPr>
              <w:spacing w:line="360" w:lineRule="auto"/>
              <w:jc w:val="both"/>
              <w:rPr>
                <w:rFonts w:ascii="Arial Nova" w:eastAsia="Arial Nova" w:hAnsi="Arial Nova" w:cs="Arial Nova"/>
                <w:color w:val="000000" w:themeColor="text1"/>
              </w:rPr>
            </w:pPr>
            <w:r w:rsidRPr="0BE4B768">
              <w:rPr>
                <w:rFonts w:ascii="Arial Nova" w:eastAsia="Arial Nova" w:hAnsi="Arial Nova" w:cs="Arial Nova"/>
                <w:color w:val="000000" w:themeColor="text1"/>
                <w:lang w:val="en-GB"/>
              </w:rPr>
              <w:t xml:space="preserve">This topic has been chosen </w:t>
            </w:r>
            <w:r w:rsidR="0B86E1CF" w:rsidRPr="0BE4B768">
              <w:rPr>
                <w:rFonts w:ascii="Arial Nova" w:eastAsia="Arial Nova" w:hAnsi="Arial Nova" w:cs="Arial Nova"/>
                <w:color w:val="000000" w:themeColor="text1"/>
                <w:lang w:val="en-GB"/>
              </w:rPr>
              <w:t>because it shows how people view the police</w:t>
            </w:r>
            <w:r w:rsidR="3E798027" w:rsidRPr="0BE4B768">
              <w:rPr>
                <w:rFonts w:ascii="Arial Nova" w:eastAsia="Arial Nova" w:hAnsi="Arial Nova" w:cs="Arial Nova"/>
                <w:color w:val="000000" w:themeColor="text1"/>
                <w:lang w:val="en-GB"/>
              </w:rPr>
              <w:t>,</w:t>
            </w:r>
            <w:r w:rsidR="0B86E1CF" w:rsidRPr="0BE4B768">
              <w:rPr>
                <w:rFonts w:ascii="Arial Nova" w:eastAsia="Arial Nova" w:hAnsi="Arial Nova" w:cs="Arial Nova"/>
                <w:color w:val="000000" w:themeColor="text1"/>
                <w:lang w:val="en-GB"/>
              </w:rPr>
              <w:t xml:space="preserve"> why they think the way they do, </w:t>
            </w:r>
            <w:r w:rsidR="705558C9" w:rsidRPr="0BE4B768">
              <w:rPr>
                <w:rFonts w:ascii="Arial Nova" w:eastAsia="Arial Nova" w:hAnsi="Arial Nova" w:cs="Arial Nova"/>
                <w:color w:val="000000" w:themeColor="text1"/>
                <w:lang w:val="en-GB"/>
              </w:rPr>
              <w:t xml:space="preserve">and </w:t>
            </w:r>
            <w:r w:rsidR="0B86E1CF" w:rsidRPr="0BE4B768">
              <w:rPr>
                <w:rFonts w:ascii="Arial Nova" w:eastAsia="Arial Nova" w:hAnsi="Arial Nova" w:cs="Arial Nova"/>
                <w:color w:val="000000" w:themeColor="text1"/>
                <w:lang w:val="en-GB"/>
              </w:rPr>
              <w:t xml:space="preserve">because the perception of the police seems to keep falling despite their best efforts. In 2017 62% of the </w:t>
            </w:r>
            <w:r w:rsidR="11F19DF2" w:rsidRPr="0BE4B768">
              <w:rPr>
                <w:rFonts w:ascii="Arial Nova" w:eastAsia="Arial Nova" w:hAnsi="Arial Nova" w:cs="Arial Nova"/>
                <w:color w:val="000000" w:themeColor="text1"/>
                <w:lang w:val="en-GB"/>
              </w:rPr>
              <w:t>public</w:t>
            </w:r>
            <w:r w:rsidR="0B86E1CF" w:rsidRPr="0BE4B768">
              <w:rPr>
                <w:rFonts w:ascii="Arial Nova" w:eastAsia="Arial Nova" w:hAnsi="Arial Nova" w:cs="Arial Nova"/>
                <w:color w:val="000000" w:themeColor="text1"/>
                <w:lang w:val="en-GB"/>
              </w:rPr>
              <w:t xml:space="preserve"> had confidence in the police, but in 2020 the total percentage of people who had confidence in the police dipped to 53% (UK Government, 2020). </w:t>
            </w:r>
            <w:r w:rsidR="267ED1D2" w:rsidRPr="0BE4B768">
              <w:rPr>
                <w:rFonts w:ascii="Arial Nova" w:eastAsia="Arial Nova" w:hAnsi="Arial Nova" w:cs="Arial Nova"/>
                <w:color w:val="000000" w:themeColor="text1"/>
                <w:lang w:val="en-GB"/>
              </w:rPr>
              <w:t>This research will</w:t>
            </w:r>
            <w:r w:rsidR="0B86E1CF" w:rsidRPr="0BE4B768">
              <w:rPr>
                <w:rFonts w:ascii="Arial Nova" w:eastAsia="Arial Nova" w:hAnsi="Arial Nova" w:cs="Arial Nova"/>
                <w:color w:val="000000" w:themeColor="text1"/>
                <w:lang w:val="en-GB"/>
              </w:rPr>
              <w:t xml:space="preserve"> look at the role of the media and whether miss-information has contributed to the falling perception of the police.</w:t>
            </w:r>
          </w:p>
          <w:p w14:paraId="2187F698" w14:textId="2645ECA6" w:rsidR="2777A01F" w:rsidRDefault="0B86E1CF" w:rsidP="0BE4B768">
            <w:pPr>
              <w:spacing w:line="360" w:lineRule="auto"/>
              <w:jc w:val="both"/>
              <w:rPr>
                <w:rFonts w:ascii="Arial Nova" w:eastAsia="Arial Nova" w:hAnsi="Arial Nova" w:cs="Arial Nova"/>
                <w:color w:val="000000" w:themeColor="text1"/>
              </w:rPr>
            </w:pPr>
            <w:r w:rsidRPr="0BE4B768">
              <w:rPr>
                <w:rFonts w:ascii="Arial Nova" w:eastAsia="Arial Nova" w:hAnsi="Arial Nova" w:cs="Arial Nova"/>
                <w:color w:val="000000" w:themeColor="text1"/>
                <w:lang w:val="en-GB"/>
              </w:rPr>
              <w:t xml:space="preserve">This question is worthy of an undergraduate dissertation because it will show a wide range of data regarding public trust and how important it is for policing now as well as in the future. The police strategies will be looked at to see how they are addressing these issues and to see if the strategies need improving. Also, it is important to mention </w:t>
            </w:r>
            <w:r w:rsidRPr="0BE4B768">
              <w:rPr>
                <w:rFonts w:ascii="Arial Nova" w:eastAsia="Arial Nova" w:hAnsi="Arial Nova" w:cs="Arial Nova"/>
                <w:color w:val="000000" w:themeColor="text1"/>
                <w:lang w:val="en-GB"/>
              </w:rPr>
              <w:lastRenderedPageBreak/>
              <w:t>that this topic is something that most people would have experienced or know someone who has had a bad view of policing within the UK.</w:t>
            </w:r>
          </w:p>
        </w:tc>
      </w:tr>
      <w:tr w:rsidR="2777A01F" w14:paraId="2A12A6FD" w14:textId="77777777" w:rsidTr="7C480BF7">
        <w:trPr>
          <w:trHeight w:val="300"/>
        </w:trPr>
        <w:tc>
          <w:tcPr>
            <w:tcW w:w="936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1457EDD3" w14:textId="0A28FB3D" w:rsidR="2777A01F" w:rsidRDefault="0B86E1CF" w:rsidP="0BE4B768">
            <w:pPr>
              <w:spacing w:line="360" w:lineRule="auto"/>
              <w:jc w:val="both"/>
              <w:rPr>
                <w:rFonts w:ascii="Arial Nova" w:eastAsia="Arial Nova" w:hAnsi="Arial Nova" w:cs="Arial Nova"/>
              </w:rPr>
            </w:pPr>
            <w:r w:rsidRPr="0BE4B768">
              <w:rPr>
                <w:rFonts w:ascii="Arial Nova" w:eastAsia="Arial Nova" w:hAnsi="Arial Nova" w:cs="Arial Nova"/>
                <w:b/>
                <w:bCs/>
                <w:lang w:val="en-GB"/>
              </w:rPr>
              <w:lastRenderedPageBreak/>
              <w:t xml:space="preserve">SUMMARY OF RESEARCH AIM &amp; OBJECTIVES: </w:t>
            </w:r>
          </w:p>
          <w:p w14:paraId="67F42450" w14:textId="044C07BD" w:rsidR="2777A01F" w:rsidRDefault="0B86E1CF" w:rsidP="0BE4B768">
            <w:pPr>
              <w:spacing w:line="360" w:lineRule="auto"/>
              <w:rPr>
                <w:rFonts w:ascii="Arial Nova" w:eastAsia="Arial Nova" w:hAnsi="Arial Nova" w:cs="Arial Nova"/>
                <w:b/>
                <w:bCs/>
              </w:rPr>
            </w:pPr>
            <w:r w:rsidRPr="0BE4B768">
              <w:rPr>
                <w:rFonts w:ascii="Arial Nova" w:eastAsia="Arial Nova" w:hAnsi="Arial Nova" w:cs="Arial Nova"/>
                <w:b/>
                <w:bCs/>
                <w:lang w:val="en-GB"/>
              </w:rPr>
              <w:t xml:space="preserve">Aim: </w:t>
            </w:r>
          </w:p>
          <w:p w14:paraId="453D97C4" w14:textId="5668C48C" w:rsidR="2777A01F" w:rsidRDefault="0B86E1CF" w:rsidP="0BE4B768">
            <w:pPr>
              <w:spacing w:line="360" w:lineRule="auto"/>
              <w:rPr>
                <w:rFonts w:ascii="Arial Nova" w:eastAsia="Arial Nova" w:hAnsi="Arial Nova" w:cs="Arial Nova"/>
              </w:rPr>
            </w:pPr>
            <w:r w:rsidRPr="0BE4B768">
              <w:rPr>
                <w:rFonts w:ascii="Arial Nova" w:eastAsia="Arial Nova" w:hAnsi="Arial Nova" w:cs="Arial Nova"/>
                <w:lang w:val="en-GB"/>
              </w:rPr>
              <w:t>The key aim of this study it to gather and examine research data on the public’s perceptions of the police and policing in the United Kingdom. This includes public trust and confidence and the influences on the public’s perceptions. This study will also investigate why public confidence in the police has fallen and will look at strategies for improving the public’s perceptions of the police.</w:t>
            </w:r>
          </w:p>
          <w:p w14:paraId="40F7161E" w14:textId="0E6B76B8" w:rsidR="2777A01F" w:rsidRDefault="0B86E1CF" w:rsidP="0BE4B768">
            <w:pPr>
              <w:spacing w:line="360" w:lineRule="auto"/>
              <w:rPr>
                <w:rFonts w:ascii="Arial Nova" w:eastAsia="Arial Nova" w:hAnsi="Arial Nova" w:cs="Arial Nova"/>
                <w:b/>
                <w:bCs/>
              </w:rPr>
            </w:pPr>
            <w:r w:rsidRPr="0BE4B768">
              <w:rPr>
                <w:rFonts w:ascii="Arial Nova" w:eastAsia="Arial Nova" w:hAnsi="Arial Nova" w:cs="Arial Nova"/>
                <w:b/>
                <w:bCs/>
                <w:lang w:val="en-GB"/>
              </w:rPr>
              <w:t>Objectives:</w:t>
            </w:r>
          </w:p>
          <w:p w14:paraId="6C5BCD55" w14:textId="38099B21" w:rsidR="2777A01F" w:rsidRDefault="0B86E1CF" w:rsidP="0BE4B768">
            <w:pPr>
              <w:spacing w:line="360" w:lineRule="auto"/>
              <w:rPr>
                <w:rFonts w:ascii="Arial Nova" w:eastAsia="Arial Nova" w:hAnsi="Arial Nova" w:cs="Arial Nova"/>
              </w:rPr>
            </w:pPr>
            <w:r w:rsidRPr="0BE4B768">
              <w:rPr>
                <w:rFonts w:ascii="Arial Nova" w:eastAsia="Arial Nova" w:hAnsi="Arial Nova" w:cs="Arial Nova"/>
                <w:lang w:val="en-GB"/>
              </w:rPr>
              <w:t>The priority of this research is to find out the public's views and perceptions on the police and to examine how this affects the police. This will include external factors which can manipulate the public’s outlook on the police. An important part of this research is to check if the issues prevent the progress of the police strategies to reconnect with the public.</w:t>
            </w:r>
          </w:p>
          <w:p w14:paraId="4439A9A2" w14:textId="2E513B34" w:rsidR="2777A01F" w:rsidRDefault="61FBACD6" w:rsidP="0BE4B768">
            <w:pPr>
              <w:spacing w:line="360" w:lineRule="auto"/>
              <w:rPr>
                <w:rFonts w:ascii="Arial Nova" w:eastAsia="Arial Nova" w:hAnsi="Arial Nova" w:cs="Arial Nova"/>
              </w:rPr>
            </w:pPr>
            <w:r w:rsidRPr="0BE4B768">
              <w:rPr>
                <w:rFonts w:ascii="Arial Nova" w:eastAsia="Arial Nova" w:hAnsi="Arial Nova" w:cs="Arial Nova"/>
                <w:lang w:val="en-GB"/>
              </w:rPr>
              <w:t xml:space="preserve">The first Objective is to assess the public’s current </w:t>
            </w:r>
            <w:r w:rsidRPr="0BE4B768">
              <w:rPr>
                <w:rFonts w:ascii="Arial Nova" w:eastAsia="Arial Nova" w:hAnsi="Arial Nova" w:cs="Arial Nova"/>
                <w:color w:val="000000" w:themeColor="text1"/>
                <w:lang w:val="en-GB"/>
              </w:rPr>
              <w:t>levels of trust and confidence in</w:t>
            </w:r>
            <w:r w:rsidRPr="0BE4B768">
              <w:rPr>
                <w:rFonts w:ascii="Arial Nova" w:eastAsia="Arial Nova" w:hAnsi="Arial Nova" w:cs="Arial Nova"/>
                <w:lang w:val="en-GB"/>
              </w:rPr>
              <w:t xml:space="preserve"> the police and see how relevant they are in their local communities. </w:t>
            </w:r>
          </w:p>
          <w:p w14:paraId="5F193258" w14:textId="010B29A6" w:rsidR="2777A01F" w:rsidRDefault="2777A01F" w:rsidP="0BE4B768">
            <w:pPr>
              <w:spacing w:line="360" w:lineRule="auto"/>
              <w:rPr>
                <w:rFonts w:ascii="Arial Nova" w:eastAsia="Arial Nova" w:hAnsi="Arial Nova" w:cs="Arial Nova"/>
              </w:rPr>
            </w:pPr>
          </w:p>
          <w:p w14:paraId="7C4B64ED" w14:textId="2D34B906" w:rsidR="2777A01F" w:rsidRDefault="0B86E1CF" w:rsidP="0BE4B768">
            <w:pPr>
              <w:spacing w:line="360" w:lineRule="auto"/>
              <w:rPr>
                <w:rFonts w:ascii="Arial Nova" w:eastAsia="Arial Nova" w:hAnsi="Arial Nova" w:cs="Arial Nova"/>
              </w:rPr>
            </w:pPr>
            <w:r w:rsidRPr="0BE4B768">
              <w:rPr>
                <w:rFonts w:ascii="Arial Nova" w:eastAsia="Arial Nova" w:hAnsi="Arial Nova" w:cs="Arial Nova"/>
                <w:lang w:val="en-GB"/>
              </w:rPr>
              <w:t>The Second Objective is to compare the public’s satisfaction from prior years to the current day and see if it has improved or not.</w:t>
            </w:r>
          </w:p>
          <w:p w14:paraId="29AF3174" w14:textId="713C9FE5" w:rsidR="2777A01F" w:rsidRDefault="2777A01F" w:rsidP="0BE4B768">
            <w:pPr>
              <w:spacing w:line="360" w:lineRule="auto"/>
              <w:rPr>
                <w:rFonts w:ascii="Arial Nova" w:eastAsia="Arial Nova" w:hAnsi="Arial Nova" w:cs="Arial Nova"/>
              </w:rPr>
            </w:pPr>
          </w:p>
          <w:p w14:paraId="3DD6E998" w14:textId="083BE0D8" w:rsidR="2777A01F" w:rsidRDefault="0B86E1CF" w:rsidP="0BE4B768">
            <w:pPr>
              <w:spacing w:line="360" w:lineRule="auto"/>
              <w:rPr>
                <w:rFonts w:ascii="Arial Nova" w:eastAsia="Arial Nova" w:hAnsi="Arial Nova" w:cs="Arial Nova"/>
              </w:rPr>
            </w:pPr>
            <w:r w:rsidRPr="0BE4B768">
              <w:rPr>
                <w:rFonts w:ascii="Arial Nova" w:eastAsia="Arial Nova" w:hAnsi="Arial Nova" w:cs="Arial Nova"/>
                <w:lang w:val="en-GB"/>
              </w:rPr>
              <w:t>The third Objective is to analyse whether the media and news outlets have played a role in changing people's perspectives of the police, and to see what they post and if th</w:t>
            </w:r>
            <w:r w:rsidR="0AEA8095" w:rsidRPr="0BE4B768">
              <w:rPr>
                <w:rFonts w:ascii="Arial Nova" w:eastAsia="Arial Nova" w:hAnsi="Arial Nova" w:cs="Arial Nova"/>
                <w:lang w:val="en-GB"/>
              </w:rPr>
              <w:t>ey</w:t>
            </w:r>
            <w:r w:rsidRPr="0BE4B768">
              <w:rPr>
                <w:rFonts w:ascii="Arial Nova" w:eastAsia="Arial Nova" w:hAnsi="Arial Nova" w:cs="Arial Nova"/>
                <w:lang w:val="en-GB"/>
              </w:rPr>
              <w:t xml:space="preserve"> influence</w:t>
            </w:r>
            <w:r w:rsidR="4790B295" w:rsidRPr="0BE4B768">
              <w:rPr>
                <w:rFonts w:ascii="Arial Nova" w:eastAsia="Arial Nova" w:hAnsi="Arial Nova" w:cs="Arial Nova"/>
                <w:lang w:val="en-GB"/>
              </w:rPr>
              <w:t xml:space="preserve"> </w:t>
            </w:r>
            <w:r w:rsidRPr="0BE4B768">
              <w:rPr>
                <w:rFonts w:ascii="Arial Nova" w:eastAsia="Arial Nova" w:hAnsi="Arial Nova" w:cs="Arial Nova"/>
                <w:lang w:val="en-GB"/>
              </w:rPr>
              <w:t>opinions of the police.</w:t>
            </w:r>
          </w:p>
          <w:p w14:paraId="7C850E0D" w14:textId="228B19E3" w:rsidR="2777A01F" w:rsidRDefault="2777A01F" w:rsidP="0BE4B768">
            <w:pPr>
              <w:spacing w:line="360" w:lineRule="auto"/>
              <w:rPr>
                <w:rFonts w:ascii="Arial Nova" w:eastAsia="Arial Nova" w:hAnsi="Arial Nova" w:cs="Arial Nova"/>
              </w:rPr>
            </w:pPr>
          </w:p>
          <w:p w14:paraId="18E0C19A" w14:textId="0B143A82" w:rsidR="2777A01F" w:rsidRDefault="61FBACD6" w:rsidP="0BE4B768">
            <w:pPr>
              <w:spacing w:after="0" w:line="360" w:lineRule="auto"/>
              <w:rPr>
                <w:rFonts w:ascii="Arial Nova" w:eastAsia="Arial Nova" w:hAnsi="Arial Nova" w:cs="Arial Nova"/>
              </w:rPr>
            </w:pPr>
            <w:r w:rsidRPr="0BE4B768">
              <w:rPr>
                <w:rFonts w:ascii="Arial Nova" w:eastAsia="Arial Nova" w:hAnsi="Arial Nova" w:cs="Arial Nova"/>
                <w:lang w:val="en-GB"/>
              </w:rPr>
              <w:lastRenderedPageBreak/>
              <w:t>The fourth Objective is to evaluate the tactics used by police officers to regain public trust and confidence.</w:t>
            </w:r>
          </w:p>
        </w:tc>
      </w:tr>
      <w:tr w:rsidR="2777A01F" w14:paraId="4379B9B2" w14:textId="77777777" w:rsidTr="7C480BF7">
        <w:trPr>
          <w:trHeight w:val="300"/>
        </w:trPr>
        <w:tc>
          <w:tcPr>
            <w:tcW w:w="936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048CCD6A" w14:textId="2B65FBFE" w:rsidR="2777A01F" w:rsidRDefault="61FBACD6" w:rsidP="0BE4B768">
            <w:pPr>
              <w:spacing w:line="360" w:lineRule="auto"/>
              <w:rPr>
                <w:rFonts w:ascii="Arial Nova" w:eastAsia="Arial Nova" w:hAnsi="Arial Nova" w:cs="Arial Nova"/>
              </w:rPr>
            </w:pPr>
            <w:r w:rsidRPr="0BE4B768">
              <w:rPr>
                <w:rFonts w:ascii="Arial Nova" w:eastAsia="Arial Nova" w:hAnsi="Arial Nova" w:cs="Arial Nova"/>
                <w:b/>
                <w:bCs/>
                <w:lang w:val="en-GB"/>
              </w:rPr>
              <w:lastRenderedPageBreak/>
              <w:t>THEORETICAL CONTEXT:</w:t>
            </w:r>
          </w:p>
          <w:p w14:paraId="540ED2F6" w14:textId="5D53F25E" w:rsidR="2777A01F" w:rsidRDefault="37BBBB7D" w:rsidP="0BE4B768">
            <w:pPr>
              <w:spacing w:line="360" w:lineRule="auto"/>
              <w:jc w:val="both"/>
              <w:rPr>
                <w:rStyle w:val="lookup-resultcontent"/>
                <w:rFonts w:ascii="Arial Nova" w:eastAsia="Arial Nova" w:hAnsi="Arial Nova" w:cs="Arial Nova"/>
                <w:lang w:val="en-GB"/>
              </w:rPr>
            </w:pPr>
            <w:r w:rsidRPr="7C480BF7">
              <w:rPr>
                <w:rStyle w:val="lookup-resultcontent"/>
                <w:rFonts w:ascii="Arial Nova" w:eastAsia="Arial Nova" w:hAnsi="Arial Nova" w:cs="Arial Nova"/>
                <w:lang w:val="en-GB"/>
              </w:rPr>
              <w:t xml:space="preserve">Research shows that people between 25-34 are the least satisfied with the police’s service whilst the people who are 55 </w:t>
            </w:r>
            <w:r w:rsidR="1242A2F6" w:rsidRPr="7C480BF7">
              <w:rPr>
                <w:rStyle w:val="lookup-resultcontent"/>
                <w:rFonts w:ascii="Arial Nova" w:eastAsia="Arial Nova" w:hAnsi="Arial Nova" w:cs="Arial Nova"/>
                <w:lang w:val="en-GB"/>
              </w:rPr>
              <w:t xml:space="preserve">and over </w:t>
            </w:r>
            <w:r w:rsidRPr="7C480BF7">
              <w:rPr>
                <w:rStyle w:val="lookup-resultcontent"/>
                <w:rFonts w:ascii="Arial Nova" w:eastAsia="Arial Nova" w:hAnsi="Arial Nova" w:cs="Arial Nova"/>
                <w:lang w:val="en-GB"/>
              </w:rPr>
              <w:t xml:space="preserve">seem more satisfied with the level of service. Further research was conducted and discovered that some attitudes towards the police are passed down so for example if the mother and father hate the police chances are the kids will as well, and this behaviour </w:t>
            </w:r>
            <w:r w:rsidR="14BA5BF0" w:rsidRPr="7C480BF7">
              <w:rPr>
                <w:rStyle w:val="lookup-resultcontent"/>
                <w:rFonts w:ascii="Arial Nova" w:eastAsia="Arial Nova" w:hAnsi="Arial Nova" w:cs="Arial Nova"/>
                <w:lang w:val="en-GB"/>
              </w:rPr>
              <w:t xml:space="preserve">is more common </w:t>
            </w:r>
            <w:r w:rsidRPr="7C480BF7">
              <w:rPr>
                <w:rStyle w:val="lookup-resultcontent"/>
                <w:rFonts w:ascii="Arial Nova" w:eastAsia="Arial Nova" w:hAnsi="Arial Nova" w:cs="Arial Nova"/>
                <w:lang w:val="en-GB"/>
              </w:rPr>
              <w:t>within</w:t>
            </w:r>
            <w:r w:rsidR="2D3DF4E8" w:rsidRPr="7C480BF7">
              <w:rPr>
                <w:rStyle w:val="lookup-resultcontent"/>
                <w:rFonts w:ascii="Arial Nova" w:eastAsia="Arial Nova" w:hAnsi="Arial Nova" w:cs="Arial Nova"/>
                <w:lang w:val="en-GB"/>
              </w:rPr>
              <w:t xml:space="preserve"> </w:t>
            </w:r>
            <w:r w:rsidRPr="7C480BF7">
              <w:rPr>
                <w:rStyle w:val="lookup-resultcontent"/>
                <w:rFonts w:ascii="Arial Nova" w:eastAsia="Arial Nova" w:hAnsi="Arial Nova" w:cs="Arial Nova"/>
                <w:lang w:val="en-GB"/>
              </w:rPr>
              <w:t>deprived communities with the main complaint being if only</w:t>
            </w:r>
            <w:r w:rsidR="0B0C08B2" w:rsidRPr="7C480BF7">
              <w:rPr>
                <w:rStyle w:val="lookup-resultcontent"/>
                <w:rFonts w:ascii="Arial Nova" w:eastAsia="Arial Nova" w:hAnsi="Arial Nova" w:cs="Arial Nova"/>
                <w:lang w:val="en-GB"/>
              </w:rPr>
              <w:t xml:space="preserve"> </w:t>
            </w:r>
            <w:r w:rsidRPr="7C480BF7">
              <w:rPr>
                <w:rStyle w:val="lookup-resultcontent"/>
                <w:rFonts w:ascii="Arial Nova" w:eastAsia="Arial Nova" w:hAnsi="Arial Nova" w:cs="Arial Nova"/>
                <w:lang w:val="en-GB"/>
              </w:rPr>
              <w:t xml:space="preserve">the police engaged more with the people they could change people's perspectives on them (Awan et al., 2019). In 2022 3000 people were asked if they trust the UK Government </w:t>
            </w:r>
            <w:r w:rsidR="422F09E6" w:rsidRPr="7C480BF7">
              <w:rPr>
                <w:rStyle w:val="lookup-resultcontent"/>
                <w:rFonts w:ascii="Arial Nova" w:eastAsia="Arial Nova" w:hAnsi="Arial Nova" w:cs="Arial Nova"/>
                <w:lang w:val="en-GB"/>
              </w:rPr>
              <w:t>or</w:t>
            </w:r>
            <w:r w:rsidRPr="7C480BF7">
              <w:rPr>
                <w:rStyle w:val="lookup-resultcontent"/>
                <w:rFonts w:ascii="Arial Nova" w:eastAsia="Arial Nova" w:hAnsi="Arial Nova" w:cs="Arial Nova"/>
                <w:lang w:val="en-GB"/>
              </w:rPr>
              <w:t xml:space="preserve"> Police and 61% of the people felt negatively towards the government, while 42% felt negatively towards the </w:t>
            </w:r>
            <w:proofErr w:type="spellStart"/>
            <w:r w:rsidRPr="7C480BF7">
              <w:rPr>
                <w:rStyle w:val="lookup-resultcontent"/>
                <w:rFonts w:ascii="Arial Nova" w:eastAsia="Arial Nova" w:hAnsi="Arial Nova" w:cs="Arial Nova"/>
                <w:lang w:val="en-GB"/>
              </w:rPr>
              <w:t>Metropolitain</w:t>
            </w:r>
            <w:proofErr w:type="spellEnd"/>
            <w:r w:rsidRPr="7C480BF7">
              <w:rPr>
                <w:rStyle w:val="lookup-resultcontent"/>
                <w:rFonts w:ascii="Arial Nova" w:eastAsia="Arial Nova" w:hAnsi="Arial Nova" w:cs="Arial Nova"/>
                <w:lang w:val="en-GB"/>
              </w:rPr>
              <w:t xml:space="preserve"> police, which compared to past surveys was a new record high for distrust of the police and government. In 2020 a four-month survey was conducted in the UK to gather public views on police with two boxes, one for if you feel positively towards police and two if you feel negatively towards police. In the beginning 63% of the people said they felt positively towards police with only 12% saying they do not like police, </w:t>
            </w:r>
            <w:proofErr w:type="gramStart"/>
            <w:r w:rsidRPr="7C480BF7">
              <w:rPr>
                <w:rStyle w:val="lookup-resultcontent"/>
                <w:rFonts w:ascii="Arial Nova" w:eastAsia="Arial Nova" w:hAnsi="Arial Nova" w:cs="Arial Nova"/>
                <w:lang w:val="en-GB"/>
              </w:rPr>
              <w:t>but,</w:t>
            </w:r>
            <w:proofErr w:type="gramEnd"/>
            <w:r w:rsidRPr="7C480BF7">
              <w:rPr>
                <w:rStyle w:val="lookup-resultcontent"/>
                <w:rFonts w:ascii="Arial Nova" w:eastAsia="Arial Nova" w:hAnsi="Arial Nova" w:cs="Arial Nova"/>
                <w:lang w:val="en-GB"/>
              </w:rPr>
              <w:t xml:space="preserve"> </w:t>
            </w:r>
            <w:proofErr w:type="gramStart"/>
            <w:r w:rsidRPr="7C480BF7">
              <w:rPr>
                <w:rStyle w:val="lookup-resultcontent"/>
                <w:rFonts w:ascii="Arial Nova" w:eastAsia="Arial Nova" w:hAnsi="Arial Nova" w:cs="Arial Nova"/>
                <w:lang w:val="en-GB"/>
              </w:rPr>
              <w:t>later on</w:t>
            </w:r>
            <w:proofErr w:type="gramEnd"/>
            <w:r w:rsidRPr="7C480BF7">
              <w:rPr>
                <w:rStyle w:val="lookup-resultcontent"/>
                <w:rFonts w:ascii="Arial Nova" w:eastAsia="Arial Nova" w:hAnsi="Arial Nova" w:cs="Arial Nova"/>
                <w:lang w:val="en-GB"/>
              </w:rPr>
              <w:t xml:space="preserve"> in the survey the data changed with 47% saying they felt positive about the police</w:t>
            </w:r>
            <w:r w:rsidR="058592CF" w:rsidRPr="7C480BF7">
              <w:rPr>
                <w:rStyle w:val="lookup-resultcontent"/>
                <w:rFonts w:ascii="Arial Nova" w:eastAsia="Arial Nova" w:hAnsi="Arial Nova" w:cs="Arial Nova"/>
                <w:lang w:val="en-GB"/>
              </w:rPr>
              <w:t xml:space="preserve"> while</w:t>
            </w:r>
            <w:r w:rsidRPr="7C480BF7">
              <w:rPr>
                <w:rStyle w:val="lookup-resultcontent"/>
                <w:rFonts w:ascii="Arial Nova" w:eastAsia="Arial Nova" w:hAnsi="Arial Nova" w:cs="Arial Nova"/>
                <w:lang w:val="en-GB"/>
              </w:rPr>
              <w:t xml:space="preserve"> </w:t>
            </w:r>
            <w:r w:rsidR="1D338A1F" w:rsidRPr="7C480BF7">
              <w:rPr>
                <w:rStyle w:val="lookup-resultcontent"/>
                <w:rFonts w:ascii="Arial Nova" w:eastAsia="Arial Nova" w:hAnsi="Arial Nova" w:cs="Arial Nova"/>
                <w:lang w:val="en-GB"/>
              </w:rPr>
              <w:t xml:space="preserve">the </w:t>
            </w:r>
            <w:r w:rsidRPr="7C480BF7">
              <w:rPr>
                <w:rStyle w:val="lookup-resultcontent"/>
                <w:rFonts w:ascii="Arial Nova" w:eastAsia="Arial Nova" w:hAnsi="Arial Nova" w:cs="Arial Nova"/>
                <w:lang w:val="en-GB"/>
              </w:rPr>
              <w:t>12% t</w:t>
            </w:r>
            <w:r w:rsidR="664EF34C" w:rsidRPr="7C480BF7">
              <w:rPr>
                <w:rStyle w:val="lookup-resultcontent"/>
                <w:rFonts w:ascii="Arial Nova" w:eastAsia="Arial Nova" w:hAnsi="Arial Nova" w:cs="Arial Nova"/>
                <w:lang w:val="en-GB"/>
              </w:rPr>
              <w:t>urned to</w:t>
            </w:r>
            <w:r w:rsidRPr="7C480BF7">
              <w:rPr>
                <w:rStyle w:val="lookup-resultcontent"/>
                <w:rFonts w:ascii="Arial Nova" w:eastAsia="Arial Nova" w:hAnsi="Arial Nova" w:cs="Arial Nova"/>
                <w:lang w:val="en-GB"/>
              </w:rPr>
              <w:t xml:space="preserve"> 27%</w:t>
            </w:r>
            <w:r w:rsidR="4590D8E4" w:rsidRPr="7C480BF7">
              <w:rPr>
                <w:rStyle w:val="lookup-resultcontent"/>
                <w:rFonts w:ascii="Arial Nova" w:eastAsia="Arial Nova" w:hAnsi="Arial Nova" w:cs="Arial Nova"/>
                <w:lang w:val="en-GB"/>
              </w:rPr>
              <w:t xml:space="preserve"> and that 27% had now distrust the police</w:t>
            </w:r>
            <w:r w:rsidR="52A8AC34" w:rsidRPr="7C480BF7">
              <w:rPr>
                <w:rStyle w:val="lookup-resultcontent"/>
                <w:rFonts w:ascii="Arial Nova" w:eastAsia="Arial Nova" w:hAnsi="Arial Nova" w:cs="Arial Nova"/>
                <w:lang w:val="en-GB"/>
              </w:rPr>
              <w:t>.</w:t>
            </w:r>
            <w:r w:rsidRPr="7C480BF7">
              <w:rPr>
                <w:rStyle w:val="lookup-resultcontent"/>
                <w:rFonts w:ascii="Arial Nova" w:eastAsia="Arial Nova" w:hAnsi="Arial Nova" w:cs="Arial Nova"/>
                <w:lang w:val="en-GB"/>
              </w:rPr>
              <w:t xml:space="preserve">  (</w:t>
            </w:r>
            <w:r w:rsidR="41661795" w:rsidRPr="7C480BF7">
              <w:rPr>
                <w:rStyle w:val="lookup-resultcontent"/>
                <w:rFonts w:ascii="Arial Nova" w:eastAsia="Arial Nova" w:hAnsi="Arial Nova" w:cs="Arial Nova"/>
                <w:lang w:val="en-GB"/>
              </w:rPr>
              <w:t xml:space="preserve">UK </w:t>
            </w:r>
            <w:r w:rsidRPr="7C480BF7">
              <w:rPr>
                <w:rStyle w:val="lookup-resultcontent"/>
                <w:rFonts w:ascii="Arial Nova" w:eastAsia="Arial Nova" w:hAnsi="Arial Nova" w:cs="Arial Nova"/>
                <w:lang w:val="en-GB"/>
              </w:rPr>
              <w:t>Government, 2023).</w:t>
            </w:r>
          </w:p>
          <w:p w14:paraId="4151631E" w14:textId="4312BC87" w:rsidR="2777A01F" w:rsidRDefault="37BBBB7D" w:rsidP="0BE4B768">
            <w:pPr>
              <w:spacing w:line="360" w:lineRule="auto"/>
              <w:jc w:val="both"/>
              <w:rPr>
                <w:rFonts w:ascii="Arial Nova" w:eastAsia="Arial Nova" w:hAnsi="Arial Nova" w:cs="Arial Nova"/>
                <w:lang w:val="en-GB"/>
              </w:rPr>
            </w:pPr>
            <w:r w:rsidRPr="7C480BF7">
              <w:rPr>
                <w:rFonts w:ascii="Arial Nova" w:eastAsia="Arial Nova" w:hAnsi="Arial Nova" w:cs="Arial Nova"/>
                <w:lang w:val="en-GB"/>
              </w:rPr>
              <w:t>In addition to this the police are more likely to receive negative comments about them because the media outlets release headlines such as ‘Rotten to the core’, ‘Police hide the true figures of crime’ and some headlines calling the police racist or homophobic (IOPC, 2023)</w:t>
            </w:r>
            <w:r w:rsidR="03C216A8" w:rsidRPr="7C480BF7">
              <w:rPr>
                <w:rFonts w:ascii="Arial Nova" w:eastAsia="Arial Nova" w:hAnsi="Arial Nova" w:cs="Arial Nova"/>
                <w:lang w:val="en-GB"/>
              </w:rPr>
              <w:t xml:space="preserve">. </w:t>
            </w:r>
            <w:r w:rsidR="3DA3412B" w:rsidRPr="7C480BF7">
              <w:rPr>
                <w:rFonts w:ascii="Arial Nova" w:eastAsia="Arial Nova" w:hAnsi="Arial Nova" w:cs="Arial Nova"/>
                <w:lang w:val="en-GB"/>
              </w:rPr>
              <w:t xml:space="preserve">This is </w:t>
            </w:r>
            <w:r w:rsidR="019DCF5E" w:rsidRPr="7C480BF7">
              <w:rPr>
                <w:rFonts w:ascii="Arial Nova" w:eastAsia="Arial Nova" w:hAnsi="Arial Nova" w:cs="Arial Nova"/>
                <w:lang w:val="en-GB"/>
              </w:rPr>
              <w:t>especially</w:t>
            </w:r>
            <w:r w:rsidR="3DA3412B" w:rsidRPr="7C480BF7">
              <w:rPr>
                <w:rFonts w:ascii="Arial Nova" w:eastAsia="Arial Nova" w:hAnsi="Arial Nova" w:cs="Arial Nova"/>
                <w:lang w:val="en-GB"/>
              </w:rPr>
              <w:t xml:space="preserve"> bad since </w:t>
            </w:r>
            <w:proofErr w:type="gramStart"/>
            <w:r w:rsidR="3DA3412B" w:rsidRPr="7C480BF7">
              <w:rPr>
                <w:rFonts w:ascii="Arial Nova" w:eastAsia="Arial Nova" w:hAnsi="Arial Nova" w:cs="Arial Nova"/>
                <w:lang w:val="en-GB"/>
              </w:rPr>
              <w:t>Public</w:t>
            </w:r>
            <w:proofErr w:type="gramEnd"/>
            <w:r w:rsidR="3DA3412B" w:rsidRPr="7C480BF7">
              <w:rPr>
                <w:rFonts w:ascii="Arial Nova" w:eastAsia="Arial Nova" w:hAnsi="Arial Nova" w:cs="Arial Nova"/>
                <w:lang w:val="en-GB"/>
              </w:rPr>
              <w:t xml:space="preserve"> confidence is an important </w:t>
            </w:r>
            <w:r w:rsidR="719DF3CC" w:rsidRPr="7C480BF7">
              <w:rPr>
                <w:rFonts w:ascii="Arial Nova" w:eastAsia="Arial Nova" w:hAnsi="Arial Nova" w:cs="Arial Nova"/>
                <w:lang w:val="en-GB"/>
              </w:rPr>
              <w:t>issue</w:t>
            </w:r>
            <w:r w:rsidR="3DA3412B" w:rsidRPr="7C480BF7">
              <w:rPr>
                <w:rFonts w:ascii="Arial Nova" w:eastAsia="Arial Nova" w:hAnsi="Arial Nova" w:cs="Arial Nova"/>
                <w:lang w:val="en-GB"/>
              </w:rPr>
              <w:t xml:space="preserve"> within the police</w:t>
            </w:r>
            <w:r w:rsidR="1220B907" w:rsidRPr="7C480BF7">
              <w:rPr>
                <w:rFonts w:ascii="Arial Nova" w:eastAsia="Arial Nova" w:hAnsi="Arial Nova" w:cs="Arial Nova"/>
                <w:lang w:val="en-GB"/>
              </w:rPr>
              <w:t>.</w:t>
            </w:r>
          </w:p>
          <w:p w14:paraId="3C97CBF8" w14:textId="1DE9AEBD" w:rsidR="7E774EF1" w:rsidRDefault="37BBBB7D" w:rsidP="0BE4B768">
            <w:pPr>
              <w:spacing w:line="360" w:lineRule="auto"/>
              <w:jc w:val="both"/>
              <w:rPr>
                <w:rFonts w:ascii="Arial Nova" w:eastAsia="Arial Nova" w:hAnsi="Arial Nova" w:cs="Arial Nova"/>
                <w:lang w:val="en-GB"/>
              </w:rPr>
            </w:pPr>
            <w:r w:rsidRPr="7C480BF7">
              <w:rPr>
                <w:rFonts w:ascii="Arial Nova" w:eastAsia="Arial Nova" w:hAnsi="Arial Nova" w:cs="Arial Nova"/>
                <w:lang w:val="en-GB"/>
              </w:rPr>
              <w:t xml:space="preserve">The general public’s view of the police differs in some locations, for example North Wales Police forwarded a survey which showed that 77% of respondents said they were happy with how their local areas are policed, but in South Wales only 52% of the people </w:t>
            </w:r>
            <w:r w:rsidRPr="7C480BF7">
              <w:rPr>
                <w:rFonts w:ascii="Arial Nova" w:eastAsia="Arial Nova" w:hAnsi="Arial Nova" w:cs="Arial Nova"/>
                <w:lang w:val="en-GB"/>
              </w:rPr>
              <w:lastRenderedPageBreak/>
              <w:t>agreed that the police were fair and were happy with the way the police</w:t>
            </w:r>
            <w:r w:rsidR="66DAD901" w:rsidRPr="7C480BF7">
              <w:rPr>
                <w:rFonts w:ascii="Arial Nova" w:eastAsia="Arial Nova" w:hAnsi="Arial Nova" w:cs="Arial Nova"/>
                <w:lang w:val="en-GB"/>
              </w:rPr>
              <w:t xml:space="preserve"> carry out their job</w:t>
            </w:r>
            <w:r w:rsidRPr="7C480BF7">
              <w:rPr>
                <w:rFonts w:ascii="Arial Nova" w:eastAsia="Arial Nova" w:hAnsi="Arial Nova" w:cs="Arial Nova"/>
                <w:lang w:val="en-GB"/>
              </w:rPr>
              <w:t>.</w:t>
            </w:r>
            <w:r w:rsidR="4A442DF2" w:rsidRPr="7C480BF7">
              <w:rPr>
                <w:rFonts w:ascii="Arial Nova" w:eastAsia="Arial Nova" w:hAnsi="Arial Nova" w:cs="Arial Nova"/>
                <w:lang w:val="en-GB"/>
              </w:rPr>
              <w:t xml:space="preserve"> </w:t>
            </w:r>
            <w:r w:rsidRPr="7C480BF7">
              <w:rPr>
                <w:rFonts w:ascii="Arial Nova" w:eastAsia="Arial Nova" w:hAnsi="Arial Nova" w:cs="Arial Nova"/>
                <w:lang w:val="en-GB"/>
              </w:rPr>
              <w:t xml:space="preserve">The Police in the United Kingdom will be </w:t>
            </w:r>
            <w:r w:rsidR="368A11B7" w:rsidRPr="7C480BF7">
              <w:rPr>
                <w:rFonts w:ascii="Arial Nova" w:eastAsia="Arial Nova" w:hAnsi="Arial Nova" w:cs="Arial Nova"/>
                <w:lang w:val="en-GB"/>
              </w:rPr>
              <w:t xml:space="preserve">implementing </w:t>
            </w:r>
            <w:r w:rsidRPr="7C480BF7">
              <w:rPr>
                <w:rFonts w:ascii="Arial Nova" w:eastAsia="Arial Nova" w:hAnsi="Arial Nova" w:cs="Arial Nova"/>
                <w:lang w:val="en-GB"/>
              </w:rPr>
              <w:t xml:space="preserve">a new </w:t>
            </w:r>
            <w:r w:rsidR="000DED9B" w:rsidRPr="7C480BF7">
              <w:rPr>
                <w:rFonts w:ascii="Arial Nova" w:eastAsia="Arial Nova" w:hAnsi="Arial Nova" w:cs="Arial Nova"/>
                <w:lang w:val="en-GB"/>
              </w:rPr>
              <w:t xml:space="preserve">Culture and Inclusion </w:t>
            </w:r>
            <w:r w:rsidR="35907018" w:rsidRPr="7C480BF7">
              <w:rPr>
                <w:rFonts w:ascii="Arial Nova" w:eastAsia="Arial Nova" w:hAnsi="Arial Nova" w:cs="Arial Nova"/>
                <w:lang w:val="en-GB"/>
              </w:rPr>
              <w:t>Strategy from</w:t>
            </w:r>
            <w:r w:rsidRPr="7C480BF7">
              <w:rPr>
                <w:rFonts w:ascii="Arial Nova" w:eastAsia="Arial Nova" w:hAnsi="Arial Nova" w:cs="Arial Nova"/>
                <w:lang w:val="en-GB"/>
              </w:rPr>
              <w:t xml:space="preserve"> the first of April </w:t>
            </w:r>
            <w:r w:rsidR="0F9B9303" w:rsidRPr="7C480BF7">
              <w:rPr>
                <w:rFonts w:ascii="Arial Nova" w:eastAsia="Arial Nova" w:hAnsi="Arial Nova" w:cs="Arial Nova"/>
                <w:lang w:val="en-GB"/>
              </w:rPr>
              <w:t>2025</w:t>
            </w:r>
            <w:r w:rsidR="24982B00" w:rsidRPr="7C480BF7">
              <w:rPr>
                <w:rFonts w:ascii="Arial Nova" w:eastAsia="Arial Nova" w:hAnsi="Arial Nova" w:cs="Arial Nova"/>
                <w:lang w:val="en-GB"/>
              </w:rPr>
              <w:t>,</w:t>
            </w:r>
            <w:r w:rsidR="0F9B9303" w:rsidRPr="7C480BF7">
              <w:rPr>
                <w:rFonts w:ascii="Arial Nova" w:eastAsia="Arial Nova" w:hAnsi="Arial Nova" w:cs="Arial Nova"/>
                <w:lang w:val="en-GB"/>
              </w:rPr>
              <w:t xml:space="preserve"> </w:t>
            </w:r>
            <w:r w:rsidR="64813F70" w:rsidRPr="7C480BF7">
              <w:rPr>
                <w:rFonts w:ascii="Arial Nova" w:eastAsia="Arial Nova" w:hAnsi="Arial Nova" w:cs="Arial Nova"/>
                <w:lang w:val="en-GB"/>
              </w:rPr>
              <w:t>which</w:t>
            </w:r>
            <w:r w:rsidRPr="7C480BF7">
              <w:rPr>
                <w:rFonts w:ascii="Arial Nova" w:eastAsia="Arial Nova" w:hAnsi="Arial Nova" w:cs="Arial Nova"/>
                <w:lang w:val="en-GB"/>
              </w:rPr>
              <w:t xml:space="preserve"> over the course of the next five years should </w:t>
            </w:r>
            <w:r w:rsidR="301AF191" w:rsidRPr="7C480BF7">
              <w:rPr>
                <w:rFonts w:ascii="Arial Nova" w:eastAsia="Arial Nova" w:hAnsi="Arial Nova" w:cs="Arial Nova"/>
                <w:lang w:val="en-GB"/>
              </w:rPr>
              <w:t>rebuild</w:t>
            </w:r>
            <w:r w:rsidRPr="7C480BF7">
              <w:rPr>
                <w:rFonts w:ascii="Arial Nova" w:eastAsia="Arial Nova" w:hAnsi="Arial Nova" w:cs="Arial Nova"/>
                <w:lang w:val="en-GB"/>
              </w:rPr>
              <w:t xml:space="preserve"> public trust</w:t>
            </w:r>
            <w:r w:rsidR="586B8AF5" w:rsidRPr="7C480BF7">
              <w:rPr>
                <w:rFonts w:ascii="Arial Nova" w:eastAsia="Arial Nova" w:hAnsi="Arial Nova" w:cs="Arial Nova"/>
                <w:lang w:val="en-GB"/>
              </w:rPr>
              <w:t xml:space="preserve">. </w:t>
            </w:r>
            <w:r w:rsidR="5E752985" w:rsidRPr="7C480BF7">
              <w:rPr>
                <w:rFonts w:ascii="Arial Nova" w:eastAsia="Arial Nova" w:hAnsi="Arial Nova" w:cs="Arial Nova"/>
                <w:lang w:val="en-GB"/>
              </w:rPr>
              <w:t xml:space="preserve">The aim of this strategy is to </w:t>
            </w:r>
            <w:r w:rsidR="59EE1D39" w:rsidRPr="7C480BF7">
              <w:rPr>
                <w:rFonts w:ascii="Arial Nova" w:eastAsia="Arial Nova" w:hAnsi="Arial Nova" w:cs="Arial Nova"/>
                <w:lang w:val="en-GB"/>
              </w:rPr>
              <w:t>make the UK Police</w:t>
            </w:r>
            <w:r w:rsidR="5E752985" w:rsidRPr="7C480BF7">
              <w:rPr>
                <w:rFonts w:ascii="Arial Nova" w:eastAsia="Arial Nova" w:hAnsi="Arial Nova" w:cs="Arial Nova"/>
                <w:lang w:val="en-GB"/>
              </w:rPr>
              <w:t xml:space="preserve"> </w:t>
            </w:r>
            <w:r w:rsidR="1CC35860" w:rsidRPr="7C480BF7">
              <w:rPr>
                <w:rFonts w:ascii="Arial Nova" w:eastAsia="Arial Nova" w:hAnsi="Arial Nova" w:cs="Arial Nova"/>
                <w:lang w:val="en-GB"/>
              </w:rPr>
              <w:t>‘</w:t>
            </w:r>
            <w:r w:rsidR="5E752985" w:rsidRPr="7C480BF7">
              <w:rPr>
                <w:rFonts w:ascii="Arial Nova" w:eastAsia="Arial Nova" w:hAnsi="Arial Nova" w:cs="Arial Nova"/>
                <w:lang w:val="en-GB"/>
              </w:rPr>
              <w:t>the most trusted and engaged policing service in the world, working together to make communities safer and stronger’</w:t>
            </w:r>
            <w:r w:rsidR="6AADD804" w:rsidRPr="7C480BF7">
              <w:rPr>
                <w:rFonts w:ascii="Arial Nova" w:eastAsia="Arial Nova" w:hAnsi="Arial Nova" w:cs="Arial Nova"/>
                <w:lang w:val="en-GB"/>
              </w:rPr>
              <w:t xml:space="preserve"> (College of Policing, 2025).</w:t>
            </w:r>
          </w:p>
          <w:p w14:paraId="13836556" w14:textId="4DF19B54" w:rsidR="2777A01F" w:rsidRDefault="0B86E1CF" w:rsidP="0BE4B768">
            <w:pPr>
              <w:spacing w:line="360" w:lineRule="auto"/>
              <w:jc w:val="both"/>
              <w:rPr>
                <w:rFonts w:ascii="Arial Nova" w:eastAsia="Arial Nova" w:hAnsi="Arial Nova" w:cs="Arial Nova"/>
                <w:lang w:val="en-GB"/>
              </w:rPr>
            </w:pPr>
            <w:r w:rsidRPr="0BE4B768">
              <w:rPr>
                <w:rFonts w:ascii="Arial Nova" w:eastAsia="Arial Nova" w:hAnsi="Arial Nova" w:cs="Arial Nova"/>
                <w:lang w:val="en-GB"/>
              </w:rPr>
              <w:t xml:space="preserve">In addition to this the police also have a web page that is made for dealing with fake news or footage which may cause alarm or distress </w:t>
            </w:r>
            <w:r w:rsidR="51DCF49A" w:rsidRPr="0BE4B768">
              <w:rPr>
                <w:rFonts w:ascii="Arial Nova" w:eastAsia="Arial Nova" w:hAnsi="Arial Nova" w:cs="Arial Nova"/>
                <w:lang w:val="en-GB"/>
              </w:rPr>
              <w:t>to</w:t>
            </w:r>
            <w:r w:rsidRPr="0BE4B768">
              <w:rPr>
                <w:rFonts w:ascii="Arial Nova" w:eastAsia="Arial Nova" w:hAnsi="Arial Nova" w:cs="Arial Nova"/>
                <w:lang w:val="en-GB"/>
              </w:rPr>
              <w:t xml:space="preserve"> the public and once </w:t>
            </w:r>
            <w:r w:rsidR="5CF4311F" w:rsidRPr="0BE4B768">
              <w:rPr>
                <w:rFonts w:ascii="Arial Nova" w:eastAsia="Arial Nova" w:hAnsi="Arial Nova" w:cs="Arial Nova"/>
                <w:lang w:val="en-GB"/>
              </w:rPr>
              <w:t xml:space="preserve">someone has </w:t>
            </w:r>
            <w:r w:rsidRPr="0BE4B768">
              <w:rPr>
                <w:rFonts w:ascii="Arial Nova" w:eastAsia="Arial Nova" w:hAnsi="Arial Nova" w:cs="Arial Nova"/>
                <w:lang w:val="en-GB"/>
              </w:rPr>
              <w:t>reported it, the</w:t>
            </w:r>
            <w:r w:rsidR="74C89654" w:rsidRPr="0BE4B768">
              <w:rPr>
                <w:rFonts w:ascii="Arial Nova" w:eastAsia="Arial Nova" w:hAnsi="Arial Nova" w:cs="Arial Nova"/>
                <w:lang w:val="en-GB"/>
              </w:rPr>
              <w:t xml:space="preserve"> police</w:t>
            </w:r>
            <w:r w:rsidRPr="0BE4B768">
              <w:rPr>
                <w:rFonts w:ascii="Arial Nova" w:eastAsia="Arial Nova" w:hAnsi="Arial Nova" w:cs="Arial Nova"/>
                <w:lang w:val="en-GB"/>
              </w:rPr>
              <w:t xml:space="preserve"> will investigate it (UK Police, 2025).</w:t>
            </w:r>
          </w:p>
          <w:p w14:paraId="0B709B47" w14:textId="5DB371C1" w:rsidR="2777A01F" w:rsidRDefault="0B86E1CF" w:rsidP="0BE4B768">
            <w:pPr>
              <w:spacing w:line="360" w:lineRule="auto"/>
              <w:jc w:val="both"/>
              <w:rPr>
                <w:rFonts w:ascii="Arial Nova" w:eastAsia="Arial Nova" w:hAnsi="Arial Nova" w:cs="Arial Nova"/>
              </w:rPr>
            </w:pPr>
            <w:r w:rsidRPr="0BE4B768">
              <w:rPr>
                <w:rFonts w:ascii="Arial Nova" w:eastAsia="Arial Nova" w:hAnsi="Arial Nova" w:cs="Arial Nova"/>
                <w:lang w:val="en-GB"/>
              </w:rPr>
              <w:t xml:space="preserve">The media is an important aspect of modern policing, and it is of the </w:t>
            </w:r>
            <w:r w:rsidR="31C85BD4" w:rsidRPr="0BE4B768">
              <w:rPr>
                <w:rFonts w:ascii="Arial Nova" w:eastAsia="Arial Nova" w:hAnsi="Arial Nova" w:cs="Arial Nova"/>
                <w:lang w:val="en-GB"/>
              </w:rPr>
              <w:t>ut</w:t>
            </w:r>
            <w:r w:rsidRPr="0BE4B768">
              <w:rPr>
                <w:rFonts w:ascii="Arial Nova" w:eastAsia="Arial Nova" w:hAnsi="Arial Nova" w:cs="Arial Nova"/>
                <w:lang w:val="en-GB"/>
              </w:rPr>
              <w:t xml:space="preserve">most importance that the police have a social media presence because it can be used to post </w:t>
            </w:r>
            <w:r w:rsidR="46F2295A" w:rsidRPr="0BE4B768">
              <w:rPr>
                <w:rFonts w:ascii="Arial Nova" w:eastAsia="Arial Nova" w:hAnsi="Arial Nova" w:cs="Arial Nova"/>
                <w:lang w:val="en-GB"/>
              </w:rPr>
              <w:t xml:space="preserve">warnings about </w:t>
            </w:r>
            <w:r w:rsidRPr="0BE4B768">
              <w:rPr>
                <w:rFonts w:ascii="Arial Nova" w:eastAsia="Arial Nova" w:hAnsi="Arial Nova" w:cs="Arial Nova"/>
                <w:lang w:val="en-GB"/>
              </w:rPr>
              <w:t>risks and dangers to life and above all it keeps the public well informed (College of Policing 2017).</w:t>
            </w:r>
          </w:p>
          <w:p w14:paraId="6DF42126" w14:textId="7FABDA34" w:rsidR="0A05BDE6" w:rsidRDefault="2D8295B2" w:rsidP="0BE4B768">
            <w:pPr>
              <w:spacing w:line="360" w:lineRule="auto"/>
              <w:jc w:val="both"/>
              <w:rPr>
                <w:rFonts w:ascii="Arial Nova" w:eastAsia="Arial Nova" w:hAnsi="Arial Nova" w:cs="Arial Nova"/>
                <w:lang w:val="en-GB"/>
              </w:rPr>
            </w:pPr>
            <w:r w:rsidRPr="0BE4B768">
              <w:rPr>
                <w:rFonts w:ascii="Arial Nova" w:eastAsia="Arial Nova" w:hAnsi="Arial Nova" w:cs="Arial Nova"/>
                <w:lang w:val="en-GB"/>
              </w:rPr>
              <w:t xml:space="preserve">Police videos have </w:t>
            </w:r>
            <w:r w:rsidR="1B403DFC" w:rsidRPr="0BE4B768">
              <w:rPr>
                <w:rFonts w:ascii="Arial Nova" w:eastAsia="Arial Nova" w:hAnsi="Arial Nova" w:cs="Arial Nova"/>
                <w:lang w:val="en-GB"/>
              </w:rPr>
              <w:t>significant</w:t>
            </w:r>
            <w:r w:rsidRPr="0BE4B768">
              <w:rPr>
                <w:rFonts w:ascii="Arial Nova" w:eastAsia="Arial Nova" w:hAnsi="Arial Nova" w:cs="Arial Nova"/>
                <w:lang w:val="en-GB"/>
              </w:rPr>
              <w:t xml:space="preserve"> sway on the public opinion and their long</w:t>
            </w:r>
            <w:r w:rsidR="145798F6" w:rsidRPr="0BE4B768">
              <w:rPr>
                <w:rFonts w:ascii="Arial Nova" w:eastAsia="Arial Nova" w:hAnsi="Arial Nova" w:cs="Arial Nova"/>
                <w:lang w:val="en-GB"/>
              </w:rPr>
              <w:t>-</w:t>
            </w:r>
            <w:r w:rsidRPr="0BE4B768">
              <w:rPr>
                <w:rFonts w:ascii="Arial Nova" w:eastAsia="Arial Nova" w:hAnsi="Arial Nova" w:cs="Arial Nova"/>
                <w:lang w:val="en-GB"/>
              </w:rPr>
              <w:t xml:space="preserve">term </w:t>
            </w:r>
            <w:r w:rsidR="64DFA2AC" w:rsidRPr="0BE4B768">
              <w:rPr>
                <w:rFonts w:ascii="Arial Nova" w:eastAsia="Arial Nova" w:hAnsi="Arial Nova" w:cs="Arial Nova"/>
                <w:lang w:val="en-GB"/>
              </w:rPr>
              <w:t>trust,</w:t>
            </w:r>
            <w:r w:rsidRPr="0BE4B768">
              <w:rPr>
                <w:rFonts w:ascii="Arial Nova" w:eastAsia="Arial Nova" w:hAnsi="Arial Nova" w:cs="Arial Nova"/>
                <w:lang w:val="en-GB"/>
              </w:rPr>
              <w:t xml:space="preserve"> and this was made clear with some protests starting</w:t>
            </w:r>
            <w:r w:rsidR="27E5A72C" w:rsidRPr="0BE4B768">
              <w:rPr>
                <w:rFonts w:ascii="Arial Nova" w:eastAsia="Arial Nova" w:hAnsi="Arial Nova" w:cs="Arial Nova"/>
                <w:lang w:val="en-GB"/>
              </w:rPr>
              <w:t xml:space="preserve"> such as Black Lives Matter movement because of the distrust within the police and the way it was carried out </w:t>
            </w:r>
            <w:r w:rsidR="1FAEA0E8" w:rsidRPr="0BE4B768">
              <w:rPr>
                <w:rFonts w:ascii="Arial Nova" w:eastAsia="Arial Nova" w:hAnsi="Arial Nova" w:cs="Arial Nova"/>
                <w:lang w:val="en-GB"/>
              </w:rPr>
              <w:t xml:space="preserve">(Brigitte P. and Remi B. 2024). </w:t>
            </w:r>
          </w:p>
          <w:p w14:paraId="73381AA2" w14:textId="2D1DE71F" w:rsidR="3CB085ED" w:rsidRDefault="1C917045" w:rsidP="0BE4B768">
            <w:pPr>
              <w:spacing w:after="0" w:line="360" w:lineRule="auto"/>
              <w:rPr>
                <w:rFonts w:ascii="Arial Nova" w:eastAsia="Arial Nova" w:hAnsi="Arial Nova" w:cs="Arial Nova"/>
                <w:color w:val="333333"/>
                <w:lang w:val="en-GB"/>
              </w:rPr>
            </w:pPr>
            <w:r w:rsidRPr="0BE4B768">
              <w:rPr>
                <w:rFonts w:ascii="Arial Nova" w:eastAsia="Arial Nova" w:hAnsi="Arial Nova" w:cs="Arial Nova"/>
                <w:lang w:val="en-GB"/>
              </w:rPr>
              <w:t>Public confidence in the police has become an issue and this is worrying as the pol</w:t>
            </w:r>
            <w:r w:rsidR="587CCEE9" w:rsidRPr="0BE4B768">
              <w:rPr>
                <w:rFonts w:ascii="Arial Nova" w:eastAsia="Arial Nova" w:hAnsi="Arial Nova" w:cs="Arial Nova"/>
                <w:lang w:val="en-GB"/>
              </w:rPr>
              <w:t xml:space="preserve">ice rely on the public for support, while doing so they can in turn provide a better level of </w:t>
            </w:r>
            <w:r w:rsidR="69732160" w:rsidRPr="0BE4B768">
              <w:rPr>
                <w:rFonts w:ascii="Arial Nova" w:eastAsia="Arial Nova" w:hAnsi="Arial Nova" w:cs="Arial Nova"/>
                <w:lang w:val="en-GB"/>
              </w:rPr>
              <w:t>service to the public</w:t>
            </w:r>
            <w:r w:rsidR="2FD57A5C" w:rsidRPr="0BE4B768">
              <w:rPr>
                <w:rFonts w:ascii="Arial Nova" w:eastAsia="Arial Nova" w:hAnsi="Arial Nova" w:cs="Arial Nova"/>
                <w:lang w:val="en-GB"/>
              </w:rPr>
              <w:t xml:space="preserve"> and it is </w:t>
            </w:r>
            <w:r w:rsidR="072C7C6D" w:rsidRPr="0BE4B768">
              <w:rPr>
                <w:rFonts w:ascii="Arial Nova" w:eastAsia="Arial Nova" w:hAnsi="Arial Nova" w:cs="Arial Nova"/>
                <w:lang w:val="en-GB"/>
              </w:rPr>
              <w:t>vital</w:t>
            </w:r>
            <w:r w:rsidR="2FD57A5C" w:rsidRPr="0BE4B768">
              <w:rPr>
                <w:rFonts w:ascii="Arial Nova" w:eastAsia="Arial Nova" w:hAnsi="Arial Nova" w:cs="Arial Nova"/>
                <w:lang w:val="en-GB"/>
              </w:rPr>
              <w:t xml:space="preserve"> that the people and police communicate to ensure the public</w:t>
            </w:r>
            <w:r w:rsidR="7C5DD7BF" w:rsidRPr="0BE4B768">
              <w:rPr>
                <w:rFonts w:ascii="Arial Nova" w:eastAsia="Arial Nova" w:hAnsi="Arial Nova" w:cs="Arial Nova"/>
                <w:lang w:val="en-GB"/>
              </w:rPr>
              <w:t xml:space="preserve"> (</w:t>
            </w:r>
            <w:r w:rsidR="7C5DD7BF" w:rsidRPr="0BE4B768">
              <w:rPr>
                <w:rFonts w:ascii="Arial Nova" w:eastAsia="Arial Nova" w:hAnsi="Arial Nova" w:cs="Arial Nova"/>
                <w:color w:val="333333"/>
                <w:lang w:val="en-GB"/>
              </w:rPr>
              <w:t>Bradford, B., Jackson, J. and Stanko, E. A. 2009).</w:t>
            </w:r>
          </w:p>
          <w:p w14:paraId="770B5F16" w14:textId="2090B9A8" w:rsidR="2777A01F" w:rsidRDefault="7899DB02" w:rsidP="0BE4B768">
            <w:pPr>
              <w:spacing w:line="360" w:lineRule="auto"/>
              <w:jc w:val="both"/>
              <w:rPr>
                <w:rFonts w:ascii="Arial Nova" w:eastAsia="Arial Nova" w:hAnsi="Arial Nova" w:cs="Arial Nova"/>
                <w:lang w:val="en-GB"/>
              </w:rPr>
            </w:pPr>
            <w:r w:rsidRPr="0BE4B768">
              <w:rPr>
                <w:rFonts w:ascii="Arial Nova" w:eastAsia="Arial Nova" w:hAnsi="Arial Nova" w:cs="Arial Nova"/>
                <w:lang w:val="en-GB"/>
              </w:rPr>
              <w:t>Hanway and Hambly (2023) states that policing by consent is the roots for policing in the United Kingdom and if the po</w:t>
            </w:r>
            <w:r w:rsidR="28C738AD" w:rsidRPr="0BE4B768">
              <w:rPr>
                <w:rFonts w:ascii="Arial Nova" w:eastAsia="Arial Nova" w:hAnsi="Arial Nova" w:cs="Arial Nova"/>
                <w:lang w:val="en-GB"/>
              </w:rPr>
              <w:t xml:space="preserve">lice want to gain the publics </w:t>
            </w:r>
            <w:r w:rsidR="754FAA60" w:rsidRPr="0BE4B768">
              <w:rPr>
                <w:rFonts w:ascii="Arial Nova" w:eastAsia="Arial Nova" w:hAnsi="Arial Nova" w:cs="Arial Nova"/>
                <w:lang w:val="en-GB"/>
              </w:rPr>
              <w:t>approval</w:t>
            </w:r>
            <w:r w:rsidR="28C738AD" w:rsidRPr="0BE4B768">
              <w:rPr>
                <w:rFonts w:ascii="Arial Nova" w:eastAsia="Arial Nova" w:hAnsi="Arial Nova" w:cs="Arial Nova"/>
                <w:lang w:val="en-GB"/>
              </w:rPr>
              <w:t xml:space="preserve"> </w:t>
            </w:r>
            <w:r w:rsidR="775FAB6E" w:rsidRPr="0BE4B768">
              <w:rPr>
                <w:rFonts w:ascii="Arial Nova" w:eastAsia="Arial Nova" w:hAnsi="Arial Nova" w:cs="Arial Nova"/>
                <w:lang w:val="en-GB"/>
              </w:rPr>
              <w:t>back,</w:t>
            </w:r>
            <w:r w:rsidR="28C738AD" w:rsidRPr="0BE4B768">
              <w:rPr>
                <w:rFonts w:ascii="Arial Nova" w:eastAsia="Arial Nova" w:hAnsi="Arial Nova" w:cs="Arial Nova"/>
                <w:lang w:val="en-GB"/>
              </w:rPr>
              <w:t xml:space="preserve"> they need to learn what trust and confidence means so that they can improve public perception of t</w:t>
            </w:r>
            <w:r w:rsidR="4B3AB646" w:rsidRPr="0BE4B768">
              <w:rPr>
                <w:rFonts w:ascii="Arial Nova" w:eastAsia="Arial Nova" w:hAnsi="Arial Nova" w:cs="Arial Nova"/>
                <w:lang w:val="en-GB"/>
              </w:rPr>
              <w:t>he police.</w:t>
            </w:r>
          </w:p>
        </w:tc>
      </w:tr>
      <w:tr w:rsidR="2777A01F" w14:paraId="0468A3DA" w14:textId="77777777" w:rsidTr="7C480BF7">
        <w:trPr>
          <w:trHeight w:val="300"/>
        </w:trPr>
        <w:tc>
          <w:tcPr>
            <w:tcW w:w="936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5B552850" w14:textId="679690B5" w:rsidR="2777A01F" w:rsidRDefault="61FBACD6" w:rsidP="0BE4B768">
            <w:pPr>
              <w:spacing w:line="360" w:lineRule="auto"/>
              <w:rPr>
                <w:rFonts w:ascii="Arial Nova" w:eastAsia="Arial Nova" w:hAnsi="Arial Nova" w:cs="Arial Nova"/>
              </w:rPr>
            </w:pPr>
            <w:r w:rsidRPr="0BE4B768">
              <w:rPr>
                <w:rFonts w:ascii="Arial Nova" w:eastAsia="Arial Nova" w:hAnsi="Arial Nova" w:cs="Arial Nova"/>
                <w:b/>
                <w:bCs/>
                <w:lang w:val="en-GB"/>
              </w:rPr>
              <w:lastRenderedPageBreak/>
              <w:t xml:space="preserve">SUMMARY OF RESEARCH –SURVEY METHOD: </w:t>
            </w:r>
          </w:p>
          <w:p w14:paraId="0F888882" w14:textId="33C35889" w:rsidR="2777A01F" w:rsidRDefault="28EA3C99" w:rsidP="0BE4B768">
            <w:pPr>
              <w:spacing w:line="360" w:lineRule="auto"/>
              <w:rPr>
                <w:rFonts w:ascii="Arial Nova" w:eastAsia="Arial Nova" w:hAnsi="Arial Nova" w:cs="Arial Nova"/>
                <w:color w:val="000000" w:themeColor="text1"/>
              </w:rPr>
            </w:pPr>
            <w:r w:rsidRPr="0BE4B768">
              <w:rPr>
                <w:rFonts w:ascii="Arial Nova" w:eastAsia="Arial Nova" w:hAnsi="Arial Nova" w:cs="Arial Nova"/>
                <w:color w:val="000000" w:themeColor="text1"/>
              </w:rPr>
              <w:lastRenderedPageBreak/>
              <w:t>D</w:t>
            </w:r>
            <w:r w:rsidR="0B86E1CF" w:rsidRPr="0BE4B768">
              <w:rPr>
                <w:rFonts w:ascii="Arial Nova" w:eastAsia="Arial Nova" w:hAnsi="Arial Nova" w:cs="Arial Nova"/>
                <w:color w:val="000000" w:themeColor="text1"/>
              </w:rPr>
              <w:t xml:space="preserve">ata </w:t>
            </w:r>
            <w:r w:rsidR="62463F54" w:rsidRPr="0BE4B768">
              <w:rPr>
                <w:rFonts w:ascii="Arial Nova" w:eastAsia="Arial Nova" w:hAnsi="Arial Nova" w:cs="Arial Nova"/>
                <w:color w:val="000000" w:themeColor="text1"/>
              </w:rPr>
              <w:t xml:space="preserve">will be collected </w:t>
            </w:r>
            <w:r w:rsidR="0B86E1CF" w:rsidRPr="0BE4B768">
              <w:rPr>
                <w:rFonts w:ascii="Arial Nova" w:eastAsia="Arial Nova" w:hAnsi="Arial Nova" w:cs="Arial Nova"/>
                <w:color w:val="000000" w:themeColor="text1"/>
              </w:rPr>
              <w:t>via a survey and the questions on the survey will be both quantitative and qualitative</w:t>
            </w:r>
            <w:r w:rsidR="383A92EB" w:rsidRPr="0BE4B768">
              <w:rPr>
                <w:rFonts w:ascii="Arial Nova" w:eastAsia="Arial Nova" w:hAnsi="Arial Nova" w:cs="Arial Nova"/>
                <w:color w:val="000000" w:themeColor="text1"/>
              </w:rPr>
              <w:t>.</w:t>
            </w:r>
            <w:r w:rsidR="0B86E1CF" w:rsidRPr="0BE4B768">
              <w:rPr>
                <w:rFonts w:ascii="Arial Nova" w:eastAsia="Arial Nova" w:hAnsi="Arial Nova" w:cs="Arial Nova"/>
                <w:color w:val="000000" w:themeColor="text1"/>
              </w:rPr>
              <w:t xml:space="preserve"> </w:t>
            </w:r>
            <w:r w:rsidR="295A32B5" w:rsidRPr="0BE4B768">
              <w:rPr>
                <w:rFonts w:ascii="Arial Nova" w:eastAsia="Arial Nova" w:hAnsi="Arial Nova" w:cs="Arial Nova"/>
                <w:color w:val="000000" w:themeColor="text1"/>
              </w:rPr>
              <w:t>This will be done</w:t>
            </w:r>
            <w:r w:rsidR="0B86E1CF" w:rsidRPr="0BE4B768">
              <w:rPr>
                <w:rFonts w:ascii="Arial Nova" w:eastAsia="Arial Nova" w:hAnsi="Arial Nova" w:cs="Arial Nova"/>
                <w:color w:val="000000" w:themeColor="text1"/>
              </w:rPr>
              <w:t xml:space="preserve"> by adding a yes or no question or a</w:t>
            </w:r>
            <w:r w:rsidR="3EE35E80" w:rsidRPr="0BE4B768">
              <w:rPr>
                <w:rFonts w:ascii="Arial Nova" w:eastAsia="Arial Nova" w:hAnsi="Arial Nova" w:cs="Arial Nova"/>
                <w:color w:val="000000" w:themeColor="text1"/>
              </w:rPr>
              <w:t>n</w:t>
            </w:r>
            <w:r w:rsidR="0B86E1CF" w:rsidRPr="0BE4B768">
              <w:rPr>
                <w:rFonts w:ascii="Arial Nova" w:eastAsia="Arial Nova" w:hAnsi="Arial Nova" w:cs="Arial Nova"/>
                <w:color w:val="000000" w:themeColor="text1"/>
              </w:rPr>
              <w:t xml:space="preserve"> agree or disagree question followed by a second question that will ask </w:t>
            </w:r>
            <w:r w:rsidR="5E77AB1A" w:rsidRPr="0BE4B768">
              <w:rPr>
                <w:rFonts w:ascii="Arial Nova" w:eastAsia="Arial Nova" w:hAnsi="Arial Nova" w:cs="Arial Nova"/>
                <w:color w:val="000000" w:themeColor="text1"/>
              </w:rPr>
              <w:t>participants</w:t>
            </w:r>
            <w:r w:rsidR="0B86E1CF" w:rsidRPr="0BE4B768">
              <w:rPr>
                <w:rFonts w:ascii="Arial Nova" w:eastAsia="Arial Nova" w:hAnsi="Arial Nova" w:cs="Arial Nova"/>
                <w:color w:val="000000" w:themeColor="text1"/>
              </w:rPr>
              <w:t xml:space="preserve"> to explain </w:t>
            </w:r>
            <w:r w:rsidR="2985DFB8" w:rsidRPr="0BE4B768">
              <w:rPr>
                <w:rFonts w:ascii="Arial Nova" w:eastAsia="Arial Nova" w:hAnsi="Arial Nova" w:cs="Arial Nova"/>
                <w:color w:val="000000" w:themeColor="text1"/>
              </w:rPr>
              <w:t xml:space="preserve">their </w:t>
            </w:r>
            <w:r w:rsidR="0B86E1CF" w:rsidRPr="0BE4B768">
              <w:rPr>
                <w:rFonts w:ascii="Arial Nova" w:eastAsia="Arial Nova" w:hAnsi="Arial Nova" w:cs="Arial Nova"/>
                <w:color w:val="000000" w:themeColor="text1"/>
              </w:rPr>
              <w:t>answer</w:t>
            </w:r>
            <w:r w:rsidR="08D52899" w:rsidRPr="0BE4B768">
              <w:rPr>
                <w:rFonts w:ascii="Arial Nova" w:eastAsia="Arial Nova" w:hAnsi="Arial Nova" w:cs="Arial Nova"/>
                <w:color w:val="000000" w:themeColor="text1"/>
              </w:rPr>
              <w:t>. D</w:t>
            </w:r>
            <w:r w:rsidR="0B86E1CF" w:rsidRPr="0BE4B768">
              <w:rPr>
                <w:rFonts w:ascii="Arial Nova" w:eastAsia="Arial Nova" w:hAnsi="Arial Nova" w:cs="Arial Nova"/>
                <w:color w:val="000000" w:themeColor="text1"/>
              </w:rPr>
              <w:t xml:space="preserve">oing this will ensure a mixture of both quantitative and qualitative answers. </w:t>
            </w:r>
            <w:r w:rsidR="41FBC9DD" w:rsidRPr="0BE4B768">
              <w:rPr>
                <w:rFonts w:ascii="Arial Nova" w:eastAsia="Arial Nova" w:hAnsi="Arial Nova" w:cs="Arial Nova"/>
                <w:color w:val="000000" w:themeColor="text1"/>
              </w:rPr>
              <w:t>T</w:t>
            </w:r>
            <w:r w:rsidR="0B86E1CF" w:rsidRPr="0BE4B768">
              <w:rPr>
                <w:rFonts w:ascii="Arial Nova" w:eastAsia="Arial Nova" w:hAnsi="Arial Nova" w:cs="Arial Nova"/>
                <w:color w:val="000000" w:themeColor="text1"/>
              </w:rPr>
              <w:t>he survey will be available online and it should not take longer than 5 minutes to complete.</w:t>
            </w:r>
          </w:p>
          <w:p w14:paraId="42EAC3DF" w14:textId="10909F42" w:rsidR="2777A01F" w:rsidRDefault="5BBAC0B5" w:rsidP="0BE4B768">
            <w:pPr>
              <w:spacing w:line="360" w:lineRule="auto"/>
              <w:rPr>
                <w:rFonts w:ascii="Arial Nova" w:eastAsia="Arial Nova" w:hAnsi="Arial Nova" w:cs="Arial Nova"/>
                <w:color w:val="000000" w:themeColor="text1"/>
              </w:rPr>
            </w:pPr>
            <w:r w:rsidRPr="0BE4B768">
              <w:rPr>
                <w:rFonts w:ascii="Arial Nova" w:eastAsia="Arial Nova" w:hAnsi="Arial Nova" w:cs="Arial Nova"/>
                <w:color w:val="000000" w:themeColor="text1"/>
              </w:rPr>
              <w:t>T</w:t>
            </w:r>
            <w:r w:rsidR="0B86E1CF" w:rsidRPr="0BE4B768">
              <w:rPr>
                <w:rFonts w:ascii="Arial Nova" w:eastAsia="Arial Nova" w:hAnsi="Arial Nova" w:cs="Arial Nova"/>
                <w:color w:val="000000" w:themeColor="text1"/>
              </w:rPr>
              <w:t xml:space="preserve">he quantitative data </w:t>
            </w:r>
            <w:r w:rsidR="79FB2357" w:rsidRPr="0BE4B768">
              <w:rPr>
                <w:rFonts w:ascii="Arial Nova" w:eastAsia="Arial Nova" w:hAnsi="Arial Nova" w:cs="Arial Nova"/>
                <w:color w:val="000000" w:themeColor="text1"/>
              </w:rPr>
              <w:t xml:space="preserve">will be </w:t>
            </w:r>
            <w:proofErr w:type="spellStart"/>
            <w:r w:rsidR="79FB2357" w:rsidRPr="0BE4B768">
              <w:rPr>
                <w:rFonts w:ascii="Arial Nova" w:eastAsia="Arial Nova" w:hAnsi="Arial Nova" w:cs="Arial Nova"/>
                <w:color w:val="000000" w:themeColor="text1"/>
              </w:rPr>
              <w:t>analysed</w:t>
            </w:r>
            <w:proofErr w:type="spellEnd"/>
            <w:r w:rsidR="0B86E1CF" w:rsidRPr="0BE4B768">
              <w:rPr>
                <w:rFonts w:ascii="Arial Nova" w:eastAsia="Arial Nova" w:hAnsi="Arial Nova" w:cs="Arial Nova"/>
                <w:color w:val="000000" w:themeColor="text1"/>
              </w:rPr>
              <w:t xml:space="preserve"> using charts or percentages since quantitative data can be broken down into a number category to see which is higher and what the total number of both results are. </w:t>
            </w:r>
            <w:r w:rsidR="232E42EC" w:rsidRPr="0BE4B768">
              <w:rPr>
                <w:rFonts w:ascii="Arial Nova" w:eastAsia="Arial Nova" w:hAnsi="Arial Nova" w:cs="Arial Nova"/>
                <w:color w:val="000000" w:themeColor="text1"/>
              </w:rPr>
              <w:t>The data</w:t>
            </w:r>
            <w:r w:rsidR="0B86E1CF" w:rsidRPr="0BE4B768">
              <w:rPr>
                <w:rFonts w:ascii="Arial Nova" w:eastAsia="Arial Nova" w:hAnsi="Arial Nova" w:cs="Arial Nova"/>
                <w:color w:val="000000" w:themeColor="text1"/>
              </w:rPr>
              <w:t xml:space="preserve"> can be used in </w:t>
            </w:r>
            <w:r w:rsidR="2D3743B3" w:rsidRPr="0BE4B768">
              <w:rPr>
                <w:rFonts w:ascii="Arial Nova" w:eastAsia="Arial Nova" w:hAnsi="Arial Nova" w:cs="Arial Nova"/>
                <w:color w:val="000000" w:themeColor="text1"/>
              </w:rPr>
              <w:t xml:space="preserve">graphs such as </w:t>
            </w:r>
            <w:r w:rsidR="0B86E1CF" w:rsidRPr="0BE4B768">
              <w:rPr>
                <w:rFonts w:ascii="Arial Nova" w:eastAsia="Arial Nova" w:hAnsi="Arial Nova" w:cs="Arial Nova"/>
                <w:color w:val="000000" w:themeColor="text1"/>
              </w:rPr>
              <w:t xml:space="preserve">pie charts </w:t>
            </w:r>
            <w:r w:rsidR="5F1A0F31" w:rsidRPr="0BE4B768">
              <w:rPr>
                <w:rFonts w:ascii="Arial Nova" w:eastAsia="Arial Nova" w:hAnsi="Arial Nova" w:cs="Arial Nova"/>
                <w:color w:val="000000" w:themeColor="text1"/>
              </w:rPr>
              <w:t>which</w:t>
            </w:r>
            <w:r w:rsidR="0B86E1CF" w:rsidRPr="0BE4B768">
              <w:rPr>
                <w:rFonts w:ascii="Arial Nova" w:eastAsia="Arial Nova" w:hAnsi="Arial Nova" w:cs="Arial Nova"/>
                <w:color w:val="000000" w:themeColor="text1"/>
              </w:rPr>
              <w:t xml:space="preserve"> will make the data easier to visually understand. Also, to avoid any potential biased opinions or survey results the survey will include a wide range of people </w:t>
            </w:r>
            <w:r w:rsidR="3ADC8E5D" w:rsidRPr="0BE4B768">
              <w:rPr>
                <w:rFonts w:ascii="Arial Nova" w:eastAsia="Arial Nova" w:hAnsi="Arial Nova" w:cs="Arial Nova"/>
                <w:color w:val="000000" w:themeColor="text1"/>
              </w:rPr>
              <w:t>of</w:t>
            </w:r>
            <w:r w:rsidR="0B86E1CF" w:rsidRPr="0BE4B768">
              <w:rPr>
                <w:rFonts w:ascii="Arial Nova" w:eastAsia="Arial Nova" w:hAnsi="Arial Nova" w:cs="Arial Nova"/>
                <w:color w:val="000000" w:themeColor="text1"/>
              </w:rPr>
              <w:t xml:space="preserve"> all ages to get their insight</w:t>
            </w:r>
            <w:r w:rsidR="4C108D73" w:rsidRPr="0BE4B768">
              <w:rPr>
                <w:rFonts w:ascii="Arial Nova" w:eastAsia="Arial Nova" w:hAnsi="Arial Nova" w:cs="Arial Nova"/>
                <w:color w:val="000000" w:themeColor="text1"/>
              </w:rPr>
              <w:t>s</w:t>
            </w:r>
            <w:r w:rsidR="0B86E1CF" w:rsidRPr="0BE4B768">
              <w:rPr>
                <w:rFonts w:ascii="Arial Nova" w:eastAsia="Arial Nova" w:hAnsi="Arial Nova" w:cs="Arial Nova"/>
                <w:color w:val="000000" w:themeColor="text1"/>
              </w:rPr>
              <w:t xml:space="preserve">. </w:t>
            </w:r>
          </w:p>
          <w:p w14:paraId="6B2798CB" w14:textId="3421A2C1" w:rsidR="2777A01F" w:rsidRDefault="3E6B031C" w:rsidP="0BE4B768">
            <w:pPr>
              <w:spacing w:line="360" w:lineRule="auto"/>
              <w:rPr>
                <w:rFonts w:ascii="Arial Nova" w:eastAsia="Arial Nova" w:hAnsi="Arial Nova" w:cs="Arial Nova"/>
                <w:color w:val="000000" w:themeColor="text1"/>
              </w:rPr>
            </w:pPr>
            <w:r w:rsidRPr="0BE4B768">
              <w:rPr>
                <w:rFonts w:ascii="Arial Nova" w:eastAsia="Arial Nova" w:hAnsi="Arial Nova" w:cs="Arial Nova"/>
                <w:color w:val="000000" w:themeColor="text1"/>
              </w:rPr>
              <w:t>T</w:t>
            </w:r>
            <w:r w:rsidR="0B86E1CF" w:rsidRPr="0BE4B768">
              <w:rPr>
                <w:rFonts w:ascii="Arial Nova" w:eastAsia="Arial Nova" w:hAnsi="Arial Nova" w:cs="Arial Nova"/>
                <w:color w:val="000000" w:themeColor="text1"/>
              </w:rPr>
              <w:t xml:space="preserve">he qualitative data will be analyzed using thematic analysis because using this method can help </w:t>
            </w:r>
            <w:r w:rsidR="25536932" w:rsidRPr="0BE4B768">
              <w:rPr>
                <w:rFonts w:ascii="Arial Nova" w:eastAsia="Arial Nova" w:hAnsi="Arial Nova" w:cs="Arial Nova"/>
                <w:color w:val="000000" w:themeColor="text1"/>
              </w:rPr>
              <w:t>identify</w:t>
            </w:r>
            <w:r w:rsidR="0B86E1CF" w:rsidRPr="0BE4B768">
              <w:rPr>
                <w:rFonts w:ascii="Arial Nova" w:eastAsia="Arial Nova" w:hAnsi="Arial Nova" w:cs="Arial Nova"/>
                <w:color w:val="000000" w:themeColor="text1"/>
              </w:rPr>
              <w:t xml:space="preserve"> certain themes for example if ten people gave their opinion about the police in the United Kingdom the words that appear most </w:t>
            </w:r>
            <w:r w:rsidR="0DE6C3A7" w:rsidRPr="0BE4B768">
              <w:rPr>
                <w:rFonts w:ascii="Arial Nova" w:eastAsia="Arial Nova" w:hAnsi="Arial Nova" w:cs="Arial Nova"/>
                <w:color w:val="000000" w:themeColor="text1"/>
              </w:rPr>
              <w:t>would be highlighted to</w:t>
            </w:r>
            <w:r w:rsidR="0B86E1CF" w:rsidRPr="0BE4B768">
              <w:rPr>
                <w:rFonts w:ascii="Arial Nova" w:eastAsia="Arial Nova" w:hAnsi="Arial Nova" w:cs="Arial Nova"/>
                <w:color w:val="000000" w:themeColor="text1"/>
              </w:rPr>
              <w:t xml:space="preserve"> find </w:t>
            </w:r>
            <w:r w:rsidR="0EDBB523" w:rsidRPr="0BE4B768">
              <w:rPr>
                <w:rFonts w:ascii="Arial Nova" w:eastAsia="Arial Nova" w:hAnsi="Arial Nova" w:cs="Arial Nova"/>
                <w:color w:val="000000" w:themeColor="text1"/>
              </w:rPr>
              <w:t>links</w:t>
            </w:r>
            <w:r w:rsidR="0B86E1CF" w:rsidRPr="0BE4B768">
              <w:rPr>
                <w:rFonts w:ascii="Arial Nova" w:eastAsia="Arial Nova" w:hAnsi="Arial Nova" w:cs="Arial Nova"/>
                <w:color w:val="000000" w:themeColor="text1"/>
              </w:rPr>
              <w:t xml:space="preserve"> between each of the unique responses (Maguire and Delahunt, 2017).</w:t>
            </w:r>
          </w:p>
          <w:p w14:paraId="5EA97CC9" w14:textId="66E7A42E" w:rsidR="2777A01F" w:rsidRDefault="62DEE9A7" w:rsidP="0BE4B768">
            <w:pPr>
              <w:spacing w:line="360" w:lineRule="auto"/>
              <w:rPr>
                <w:rFonts w:ascii="Arial Nova" w:eastAsia="Arial Nova" w:hAnsi="Arial Nova" w:cs="Arial Nova"/>
                <w:color w:val="000000" w:themeColor="text1"/>
              </w:rPr>
            </w:pPr>
            <w:r w:rsidRPr="0BE4B768">
              <w:rPr>
                <w:rFonts w:ascii="Arial Nova" w:eastAsia="Arial Nova" w:hAnsi="Arial Nova" w:cs="Arial Nova"/>
                <w:color w:val="000000" w:themeColor="text1"/>
              </w:rPr>
              <w:t>The questionnaires will collect p</w:t>
            </w:r>
            <w:r w:rsidR="0B86E1CF" w:rsidRPr="0BE4B768">
              <w:rPr>
                <w:rFonts w:ascii="Arial Nova" w:eastAsia="Arial Nova" w:hAnsi="Arial Nova" w:cs="Arial Nova"/>
                <w:color w:val="000000" w:themeColor="text1"/>
              </w:rPr>
              <w:t>rimary data</w:t>
            </w:r>
            <w:r w:rsidR="0E1BDA78" w:rsidRPr="0BE4B768">
              <w:rPr>
                <w:rFonts w:ascii="Arial Nova" w:eastAsia="Arial Nova" w:hAnsi="Arial Nova" w:cs="Arial Nova"/>
                <w:color w:val="000000" w:themeColor="text1"/>
              </w:rPr>
              <w:t>, which is</w:t>
            </w:r>
            <w:r w:rsidR="0B86E1CF" w:rsidRPr="0BE4B768">
              <w:rPr>
                <w:rFonts w:ascii="Arial Nova" w:eastAsia="Arial Nova" w:hAnsi="Arial Nova" w:cs="Arial Nova"/>
                <w:color w:val="000000" w:themeColor="text1"/>
              </w:rPr>
              <w:t xml:space="preserve"> brand new </w:t>
            </w:r>
            <w:r w:rsidR="69E700B7" w:rsidRPr="0BE4B768">
              <w:rPr>
                <w:rFonts w:ascii="Arial Nova" w:eastAsia="Arial Nova" w:hAnsi="Arial Nova" w:cs="Arial Nova"/>
                <w:color w:val="000000" w:themeColor="text1"/>
              </w:rPr>
              <w:t xml:space="preserve">original </w:t>
            </w:r>
            <w:r w:rsidR="0B86E1CF" w:rsidRPr="0BE4B768">
              <w:rPr>
                <w:rFonts w:ascii="Arial Nova" w:eastAsia="Arial Nova" w:hAnsi="Arial Nova" w:cs="Arial Nova"/>
                <w:color w:val="000000" w:themeColor="text1"/>
              </w:rPr>
              <w:t>data</w:t>
            </w:r>
            <w:r w:rsidR="62A31D69" w:rsidRPr="0BE4B768">
              <w:rPr>
                <w:rFonts w:ascii="Arial Nova" w:eastAsia="Arial Nova" w:hAnsi="Arial Nova" w:cs="Arial Nova"/>
                <w:color w:val="000000" w:themeColor="text1"/>
              </w:rPr>
              <w:t>.</w:t>
            </w:r>
            <w:r w:rsidR="139F1376" w:rsidRPr="0BE4B768">
              <w:rPr>
                <w:rFonts w:ascii="Arial Nova" w:eastAsia="Arial Nova" w:hAnsi="Arial Nova" w:cs="Arial Nova"/>
                <w:color w:val="000000" w:themeColor="text1"/>
              </w:rPr>
              <w:t xml:space="preserve"> </w:t>
            </w:r>
            <w:r w:rsidR="0B86E1CF" w:rsidRPr="0BE4B768">
              <w:rPr>
                <w:rFonts w:ascii="Arial Nova" w:eastAsia="Arial Nova" w:hAnsi="Arial Nova" w:cs="Arial Nova"/>
                <w:color w:val="000000" w:themeColor="text1"/>
              </w:rPr>
              <w:t xml:space="preserve">In addition to primary data, secondary data </w:t>
            </w:r>
            <w:r w:rsidR="3B5F1301" w:rsidRPr="0BE4B768">
              <w:rPr>
                <w:rFonts w:ascii="Arial Nova" w:eastAsia="Arial Nova" w:hAnsi="Arial Nova" w:cs="Arial Nova"/>
                <w:color w:val="000000" w:themeColor="text1"/>
              </w:rPr>
              <w:t xml:space="preserve">will also be collected </w:t>
            </w:r>
            <w:r w:rsidR="088B7339" w:rsidRPr="0BE4B768">
              <w:rPr>
                <w:rFonts w:ascii="Arial Nova" w:eastAsia="Arial Nova" w:hAnsi="Arial Nova" w:cs="Arial Nova"/>
                <w:color w:val="000000" w:themeColor="text1"/>
              </w:rPr>
              <w:t>which</w:t>
            </w:r>
            <w:r w:rsidR="0B86E1CF" w:rsidRPr="0BE4B768">
              <w:rPr>
                <w:rFonts w:ascii="Arial Nova" w:eastAsia="Arial Nova" w:hAnsi="Arial Nova" w:cs="Arial Nova"/>
                <w:color w:val="000000" w:themeColor="text1"/>
              </w:rPr>
              <w:t xml:space="preserve"> is research that is already done by others, and it can be used to compare </w:t>
            </w:r>
            <w:r w:rsidR="3006B54D" w:rsidRPr="0BE4B768">
              <w:rPr>
                <w:rFonts w:ascii="Arial Nova" w:eastAsia="Arial Nova" w:hAnsi="Arial Nova" w:cs="Arial Nova"/>
                <w:color w:val="000000" w:themeColor="text1"/>
              </w:rPr>
              <w:t xml:space="preserve">with </w:t>
            </w:r>
            <w:r w:rsidR="0B86E1CF" w:rsidRPr="0BE4B768">
              <w:rPr>
                <w:rFonts w:ascii="Arial Nova" w:eastAsia="Arial Nova" w:hAnsi="Arial Nova" w:cs="Arial Nova"/>
                <w:color w:val="000000" w:themeColor="text1"/>
              </w:rPr>
              <w:t xml:space="preserve">the </w:t>
            </w:r>
            <w:r w:rsidR="7E753242" w:rsidRPr="0BE4B768">
              <w:rPr>
                <w:rFonts w:ascii="Arial Nova" w:eastAsia="Arial Nova" w:hAnsi="Arial Nova" w:cs="Arial Nova"/>
                <w:color w:val="000000" w:themeColor="text1"/>
              </w:rPr>
              <w:t xml:space="preserve">primary data </w:t>
            </w:r>
            <w:r w:rsidR="0B86E1CF" w:rsidRPr="0BE4B768">
              <w:rPr>
                <w:rFonts w:ascii="Arial Nova" w:eastAsia="Arial Nova" w:hAnsi="Arial Nova" w:cs="Arial Nova"/>
                <w:color w:val="000000" w:themeColor="text1"/>
              </w:rPr>
              <w:t>findings</w:t>
            </w:r>
            <w:r w:rsidR="2135B38E" w:rsidRPr="0BE4B768">
              <w:rPr>
                <w:rFonts w:ascii="Arial Nova" w:eastAsia="Arial Nova" w:hAnsi="Arial Nova" w:cs="Arial Nova"/>
                <w:color w:val="000000" w:themeColor="text1"/>
              </w:rPr>
              <w:t xml:space="preserve">. </w:t>
            </w:r>
            <w:r w:rsidR="0B86E1CF" w:rsidRPr="0BE4B768">
              <w:rPr>
                <w:rFonts w:ascii="Arial Nova" w:eastAsia="Arial Nova" w:hAnsi="Arial Nova" w:cs="Arial Nova"/>
                <w:color w:val="000000" w:themeColor="text1"/>
              </w:rPr>
              <w:t>Also, the benefit of using secondary data is that it is a</w:t>
            </w:r>
            <w:r w:rsidR="418FA38C" w:rsidRPr="0BE4B768">
              <w:rPr>
                <w:rFonts w:ascii="Arial Nova" w:eastAsia="Arial Nova" w:hAnsi="Arial Nova" w:cs="Arial Nova"/>
                <w:color w:val="000000" w:themeColor="text1"/>
              </w:rPr>
              <w:t>n academically</w:t>
            </w:r>
            <w:r w:rsidR="0B86E1CF" w:rsidRPr="0BE4B768">
              <w:rPr>
                <w:rFonts w:ascii="Arial Nova" w:eastAsia="Arial Nova" w:hAnsi="Arial Nova" w:cs="Arial Nova"/>
                <w:color w:val="000000" w:themeColor="text1"/>
              </w:rPr>
              <w:t xml:space="preserve"> credible source</w:t>
            </w:r>
            <w:r w:rsidR="4C80E583" w:rsidRPr="0BE4B768">
              <w:rPr>
                <w:rFonts w:ascii="Arial Nova" w:eastAsia="Arial Nova" w:hAnsi="Arial Nova" w:cs="Arial Nova"/>
                <w:color w:val="000000" w:themeColor="text1"/>
              </w:rPr>
              <w:t>.</w:t>
            </w:r>
          </w:p>
          <w:p w14:paraId="7472BF6D" w14:textId="3B2F4A77" w:rsidR="2777A01F" w:rsidRDefault="009E398F" w:rsidP="0BE4B768">
            <w:pPr>
              <w:spacing w:line="360" w:lineRule="auto"/>
              <w:rPr>
                <w:rFonts w:ascii="Arial Nova" w:eastAsia="Arial Nova" w:hAnsi="Arial Nova" w:cs="Arial Nova"/>
                <w:color w:val="FF0000"/>
              </w:rPr>
            </w:pPr>
            <w:r w:rsidRPr="0BE4B768">
              <w:rPr>
                <w:rFonts w:ascii="Arial Nova" w:eastAsia="Arial Nova" w:hAnsi="Arial Nova" w:cs="Arial Nova"/>
                <w:color w:val="000000" w:themeColor="text1"/>
              </w:rPr>
              <w:t xml:space="preserve">The qualitative and </w:t>
            </w:r>
            <w:r w:rsidR="31C4312D" w:rsidRPr="0BE4B768">
              <w:rPr>
                <w:rFonts w:ascii="Arial Nova" w:eastAsia="Arial Nova" w:hAnsi="Arial Nova" w:cs="Arial Nova"/>
                <w:color w:val="000000" w:themeColor="text1"/>
              </w:rPr>
              <w:t>quantitative</w:t>
            </w:r>
            <w:r w:rsidRPr="0BE4B768">
              <w:rPr>
                <w:rFonts w:ascii="Arial Nova" w:eastAsia="Arial Nova" w:hAnsi="Arial Nova" w:cs="Arial Nova"/>
                <w:color w:val="000000" w:themeColor="text1"/>
              </w:rPr>
              <w:t xml:space="preserve"> data collected will be used to answer the research question</w:t>
            </w:r>
            <w:r w:rsidR="3C0E4EAB" w:rsidRPr="0BE4B768">
              <w:rPr>
                <w:rFonts w:ascii="Arial Nova" w:eastAsia="Arial Nova" w:hAnsi="Arial Nova" w:cs="Arial Nova"/>
                <w:color w:val="000000" w:themeColor="text1"/>
              </w:rPr>
              <w:t>.</w:t>
            </w:r>
            <w:r w:rsidR="61FBACD6" w:rsidRPr="0BE4B768">
              <w:rPr>
                <w:rFonts w:ascii="Arial Nova" w:eastAsia="Arial Nova" w:hAnsi="Arial Nova" w:cs="Arial Nova"/>
                <w:color w:val="FF0000"/>
                <w:lang w:val="en-GB"/>
              </w:rPr>
              <w:t xml:space="preserve"> </w:t>
            </w:r>
          </w:p>
        </w:tc>
      </w:tr>
      <w:tr w:rsidR="2777A01F" w14:paraId="6FA3EE51" w14:textId="77777777" w:rsidTr="7C480BF7">
        <w:trPr>
          <w:trHeight w:val="300"/>
        </w:trPr>
        <w:tc>
          <w:tcPr>
            <w:tcW w:w="936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46C1EFB8" w14:textId="0AC92EA4" w:rsidR="2777A01F" w:rsidRDefault="61FBACD6" w:rsidP="0BE4B768">
            <w:pPr>
              <w:spacing w:line="360" w:lineRule="auto"/>
              <w:rPr>
                <w:rFonts w:ascii="Arial Nova" w:eastAsia="Arial Nova" w:hAnsi="Arial Nova" w:cs="Arial Nova"/>
              </w:rPr>
            </w:pPr>
            <w:r w:rsidRPr="0BE4B768">
              <w:rPr>
                <w:rFonts w:ascii="Arial Nova" w:eastAsia="Arial Nova" w:hAnsi="Arial Nova" w:cs="Arial Nova"/>
                <w:b/>
                <w:bCs/>
                <w:lang w:val="en-GB"/>
              </w:rPr>
              <w:lastRenderedPageBreak/>
              <w:t>SUMMARY OF SAMPLING FRAMEWORK:</w:t>
            </w:r>
            <w:r w:rsidRPr="0BE4B768">
              <w:rPr>
                <w:rFonts w:ascii="Arial Nova" w:eastAsia="Arial Nova" w:hAnsi="Arial Nova" w:cs="Arial Nova"/>
                <w:lang w:val="en-GB"/>
              </w:rPr>
              <w:t xml:space="preserve"> </w:t>
            </w:r>
          </w:p>
          <w:p w14:paraId="05BD508E" w14:textId="427B1E97" w:rsidR="2777A01F" w:rsidRDefault="3D380ECB" w:rsidP="0BE4B768">
            <w:pPr>
              <w:spacing w:line="360" w:lineRule="auto"/>
              <w:rPr>
                <w:rFonts w:ascii="Arial Nova" w:eastAsia="Arial Nova" w:hAnsi="Arial Nova" w:cs="Arial Nova"/>
              </w:rPr>
            </w:pPr>
            <w:r w:rsidRPr="0BE4B768">
              <w:rPr>
                <w:rFonts w:ascii="Arial Nova" w:eastAsia="Arial Nova" w:hAnsi="Arial Nova" w:cs="Arial Nova"/>
                <w:lang w:val="en-GB"/>
              </w:rPr>
              <w:t xml:space="preserve">The target sample will be adults aged 18 and over from the </w:t>
            </w:r>
            <w:proofErr w:type="gramStart"/>
            <w:r w:rsidR="552A556A" w:rsidRPr="0BE4B768">
              <w:rPr>
                <w:rFonts w:ascii="Arial Nova" w:eastAsia="Arial Nova" w:hAnsi="Arial Nova" w:cs="Arial Nova"/>
                <w:lang w:val="en-GB"/>
              </w:rPr>
              <w:t xml:space="preserve">general </w:t>
            </w:r>
            <w:r w:rsidRPr="0BE4B768">
              <w:rPr>
                <w:rFonts w:ascii="Arial Nova" w:eastAsia="Arial Nova" w:hAnsi="Arial Nova" w:cs="Arial Nova"/>
                <w:lang w:val="en-GB"/>
              </w:rPr>
              <w:t>public</w:t>
            </w:r>
            <w:proofErr w:type="gramEnd"/>
            <w:r w:rsidRPr="0BE4B768">
              <w:rPr>
                <w:rFonts w:ascii="Arial Nova" w:eastAsia="Arial Nova" w:hAnsi="Arial Nova" w:cs="Arial Nova"/>
                <w:lang w:val="en-GB"/>
              </w:rPr>
              <w:t xml:space="preserve"> </w:t>
            </w:r>
            <w:r w:rsidR="270A2D9B" w:rsidRPr="0BE4B768">
              <w:rPr>
                <w:rFonts w:ascii="Arial Nova" w:eastAsia="Arial Nova" w:hAnsi="Arial Nova" w:cs="Arial Nova"/>
                <w:lang w:val="en-GB"/>
              </w:rPr>
              <w:t xml:space="preserve">who will be asked </w:t>
            </w:r>
            <w:r w:rsidRPr="0BE4B768">
              <w:rPr>
                <w:rFonts w:ascii="Arial Nova" w:eastAsia="Arial Nova" w:hAnsi="Arial Nova" w:cs="Arial Nova"/>
                <w:lang w:val="en-GB"/>
              </w:rPr>
              <w:t>to take part in</w:t>
            </w:r>
            <w:r w:rsidR="662CC530" w:rsidRPr="0BE4B768">
              <w:rPr>
                <w:rFonts w:ascii="Arial Nova" w:eastAsia="Arial Nova" w:hAnsi="Arial Nova" w:cs="Arial Nova"/>
                <w:lang w:val="en-GB"/>
              </w:rPr>
              <w:t xml:space="preserve"> the</w:t>
            </w:r>
            <w:r w:rsidRPr="0BE4B768">
              <w:rPr>
                <w:rFonts w:ascii="Arial Nova" w:eastAsia="Arial Nova" w:hAnsi="Arial Nova" w:cs="Arial Nova"/>
                <w:lang w:val="en-GB"/>
              </w:rPr>
              <w:t xml:space="preserve"> survey </w:t>
            </w:r>
            <w:r w:rsidR="1BA338C7" w:rsidRPr="0BE4B768">
              <w:rPr>
                <w:rFonts w:ascii="Arial Nova" w:eastAsia="Arial Nova" w:hAnsi="Arial Nova" w:cs="Arial Nova"/>
                <w:lang w:val="en-GB"/>
              </w:rPr>
              <w:t>to provide</w:t>
            </w:r>
            <w:r w:rsidRPr="0BE4B768">
              <w:rPr>
                <w:rFonts w:ascii="Arial Nova" w:eastAsia="Arial Nova" w:hAnsi="Arial Nova" w:cs="Arial Nova"/>
                <w:lang w:val="en-GB"/>
              </w:rPr>
              <w:t xml:space="preserve"> more data and a wider range of research. </w:t>
            </w:r>
            <w:r w:rsidR="7A2CDB13" w:rsidRPr="0BE4B768">
              <w:rPr>
                <w:rFonts w:ascii="Arial Nova" w:eastAsia="Arial Nova" w:hAnsi="Arial Nova" w:cs="Arial Nova"/>
                <w:lang w:val="en-GB"/>
              </w:rPr>
              <w:t>T</w:t>
            </w:r>
            <w:r w:rsidRPr="0BE4B768">
              <w:rPr>
                <w:rFonts w:ascii="Arial Nova" w:eastAsia="Arial Nova" w:hAnsi="Arial Nova" w:cs="Arial Nova"/>
                <w:lang w:val="en-GB"/>
              </w:rPr>
              <w:t xml:space="preserve">he research that will be acquired will be used to understand where the public </w:t>
            </w:r>
            <w:r w:rsidRPr="0BE4B768">
              <w:rPr>
                <w:rFonts w:ascii="Arial Nova" w:eastAsia="Arial Nova" w:hAnsi="Arial Nova" w:cs="Arial Nova"/>
                <w:lang w:val="en-GB"/>
              </w:rPr>
              <w:lastRenderedPageBreak/>
              <w:t>currently stands on policing and how they view it. The topic will be on Public Perception of the Police, and everyone has their own unique opinion on the police with some experiences varying</w:t>
            </w:r>
            <w:r w:rsidR="625F08F2" w:rsidRPr="0BE4B768">
              <w:rPr>
                <w:rFonts w:ascii="Arial Nova" w:eastAsia="Arial Nova" w:hAnsi="Arial Nova" w:cs="Arial Nova"/>
                <w:lang w:val="en-GB"/>
              </w:rPr>
              <w:t>,</w:t>
            </w:r>
            <w:r w:rsidRPr="0BE4B768">
              <w:rPr>
                <w:rFonts w:ascii="Arial Nova" w:eastAsia="Arial Nova" w:hAnsi="Arial Nova" w:cs="Arial Nova"/>
                <w:lang w:val="en-GB"/>
              </w:rPr>
              <w:t xml:space="preserve"> but the answers gathered by the questionnaire will be used to gauge the public</w:t>
            </w:r>
            <w:r w:rsidR="498EA46B" w:rsidRPr="0BE4B768">
              <w:rPr>
                <w:rFonts w:ascii="Arial Nova" w:eastAsia="Arial Nova" w:hAnsi="Arial Nova" w:cs="Arial Nova"/>
                <w:lang w:val="en-GB"/>
              </w:rPr>
              <w:t>’</w:t>
            </w:r>
            <w:r w:rsidRPr="0BE4B768">
              <w:rPr>
                <w:rFonts w:ascii="Arial Nova" w:eastAsia="Arial Nova" w:hAnsi="Arial Nova" w:cs="Arial Nova"/>
                <w:lang w:val="en-GB"/>
              </w:rPr>
              <w:t>s current state of mind towards the police and this method of gathering data will help determine if the police have met public expectations and if the public feel satisfied or feel safe. They will be able to access the questionnaire online</w:t>
            </w:r>
            <w:r w:rsidR="2CCDE056" w:rsidRPr="0BE4B768">
              <w:rPr>
                <w:rFonts w:ascii="Arial Nova" w:eastAsia="Arial Nova" w:hAnsi="Arial Nova" w:cs="Arial Nova"/>
                <w:lang w:val="en-GB"/>
              </w:rPr>
              <w:t>.</w:t>
            </w:r>
            <w:r w:rsidRPr="0BE4B768">
              <w:rPr>
                <w:rFonts w:ascii="Arial Nova" w:eastAsia="Arial Nova" w:hAnsi="Arial Nova" w:cs="Arial Nova"/>
                <w:lang w:val="en-GB"/>
              </w:rPr>
              <w:t xml:space="preserve"> </w:t>
            </w:r>
          </w:p>
          <w:p w14:paraId="4C739154" w14:textId="41F8FD6C" w:rsidR="2777A01F" w:rsidRDefault="2777A01F" w:rsidP="0BE4B768">
            <w:pPr>
              <w:spacing w:line="360" w:lineRule="auto"/>
              <w:jc w:val="both"/>
              <w:rPr>
                <w:rFonts w:ascii="Arial Nova" w:eastAsia="Arial Nova" w:hAnsi="Arial Nova" w:cs="Arial Nova"/>
              </w:rPr>
            </w:pPr>
          </w:p>
          <w:p w14:paraId="04CA4612" w14:textId="3BBD06A1" w:rsidR="2777A01F" w:rsidRDefault="2777A01F" w:rsidP="0BE4B768">
            <w:pPr>
              <w:spacing w:line="360" w:lineRule="auto"/>
              <w:jc w:val="both"/>
              <w:rPr>
                <w:rFonts w:ascii="Arial Nova" w:eastAsia="Arial Nova" w:hAnsi="Arial Nova" w:cs="Arial Nova"/>
              </w:rPr>
            </w:pPr>
          </w:p>
        </w:tc>
      </w:tr>
      <w:tr w:rsidR="2777A01F" w14:paraId="5276A773" w14:textId="77777777" w:rsidTr="7C480BF7">
        <w:trPr>
          <w:trHeight w:val="300"/>
        </w:trPr>
        <w:tc>
          <w:tcPr>
            <w:tcW w:w="936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13AAF60C" w14:textId="3A5F8618" w:rsidR="2777A01F" w:rsidRDefault="0B86E1CF" w:rsidP="0BE4B768">
            <w:pPr>
              <w:spacing w:line="360" w:lineRule="auto"/>
              <w:jc w:val="both"/>
              <w:rPr>
                <w:rFonts w:ascii="Arial Nova" w:eastAsia="Arial Nova" w:hAnsi="Arial Nova" w:cs="Arial Nova"/>
              </w:rPr>
            </w:pPr>
            <w:r w:rsidRPr="0BE4B768">
              <w:rPr>
                <w:rFonts w:ascii="Arial Nova" w:eastAsia="Arial Nova" w:hAnsi="Arial Nova" w:cs="Arial Nova"/>
                <w:b/>
                <w:bCs/>
                <w:lang w:val="en-GB"/>
              </w:rPr>
              <w:lastRenderedPageBreak/>
              <w:t>INITIAL REFERENCE LIST:</w:t>
            </w:r>
          </w:p>
          <w:p w14:paraId="438502FC" w14:textId="65304ABD" w:rsidR="2777A01F" w:rsidRDefault="7E985343" w:rsidP="0BE4B768">
            <w:pPr>
              <w:spacing w:line="360" w:lineRule="auto"/>
              <w:rPr>
                <w:rFonts w:ascii="Arial Nova" w:eastAsia="Arial Nova" w:hAnsi="Arial Nova" w:cs="Arial Nova"/>
              </w:rPr>
            </w:pPr>
            <w:r w:rsidRPr="0BE4B768">
              <w:rPr>
                <w:rFonts w:ascii="Arial Nova" w:eastAsia="Arial Nova" w:hAnsi="Arial Nova" w:cs="Arial Nova"/>
              </w:rPr>
              <w:t xml:space="preserve">Awen, et al. (2019) Understanding the public perception and satisfaction of the UK police constabulary’, </w:t>
            </w:r>
            <w:r w:rsidRPr="0BE4B768">
              <w:rPr>
                <w:rFonts w:ascii="Arial Nova" w:eastAsia="Arial Nova" w:hAnsi="Arial Nova" w:cs="Arial Nova"/>
                <w:i/>
                <w:iCs/>
              </w:rPr>
              <w:t>Police practice &amp; research,</w:t>
            </w:r>
            <w:r w:rsidRPr="0BE4B768">
              <w:rPr>
                <w:rFonts w:ascii="Arial Nova" w:eastAsia="Arial Nova" w:hAnsi="Arial Nova" w:cs="Arial Nova"/>
              </w:rPr>
              <w:t xml:space="preserve"> 20(2), pp. 172-184. Available at: </w:t>
            </w:r>
            <w:hyperlink r:id="rId6">
              <w:r w:rsidRPr="0BE4B768">
                <w:rPr>
                  <w:rStyle w:val="Hyperlink"/>
                  <w:rFonts w:ascii="Arial Nova" w:eastAsia="Arial Nova" w:hAnsi="Arial Nova" w:cs="Arial Nova"/>
                  <w:lang w:val="en-GB"/>
                </w:rPr>
                <w:t>https://doi.org/10.1080/15614263.2018.1428098</w:t>
              </w:r>
            </w:hyperlink>
            <w:r w:rsidRPr="0BE4B768">
              <w:rPr>
                <w:rFonts w:ascii="Arial Nova" w:eastAsia="Arial Nova" w:hAnsi="Arial Nova" w:cs="Arial Nova"/>
                <w:lang w:val="en-GB"/>
              </w:rPr>
              <w:t>.</w:t>
            </w:r>
          </w:p>
          <w:p w14:paraId="15DF0AC7" w14:textId="1755996A" w:rsidR="2777A01F" w:rsidRDefault="72D60134" w:rsidP="0BE4B768">
            <w:pPr>
              <w:spacing w:after="0" w:line="360" w:lineRule="auto"/>
              <w:rPr>
                <w:rFonts w:ascii="Arial Nova" w:eastAsia="Arial Nova" w:hAnsi="Arial Nova" w:cs="Arial Nova"/>
                <w:lang w:val="en-GB"/>
              </w:rPr>
            </w:pPr>
            <w:r w:rsidRPr="0BE4B768">
              <w:rPr>
                <w:rFonts w:ascii="Arial Nova" w:eastAsia="Arial Nova" w:hAnsi="Arial Nova" w:cs="Arial Nova"/>
                <w:lang w:val="en-GB"/>
              </w:rPr>
              <w:t xml:space="preserve">Brigitte, P. and Remi, B. (2024) ‘Examining how credibility shapes public perception of police interventions in the media’, </w:t>
            </w:r>
            <w:proofErr w:type="gramStart"/>
            <w:r w:rsidRPr="0BE4B768">
              <w:rPr>
                <w:rFonts w:ascii="Arial Nova" w:eastAsia="Arial Nova" w:hAnsi="Arial Nova" w:cs="Arial Nova"/>
                <w:i/>
                <w:iCs/>
                <w:lang w:val="en-GB"/>
              </w:rPr>
              <w:t>Policing :</w:t>
            </w:r>
            <w:proofErr w:type="gramEnd"/>
            <w:r w:rsidRPr="0BE4B768">
              <w:rPr>
                <w:rFonts w:ascii="Arial Nova" w:eastAsia="Arial Nova" w:hAnsi="Arial Nova" w:cs="Arial Nova"/>
                <w:i/>
                <w:iCs/>
                <w:lang w:val="en-GB"/>
              </w:rPr>
              <w:t xml:space="preserve"> an international journal of police strategies &amp; management</w:t>
            </w:r>
            <w:r w:rsidRPr="0BE4B768">
              <w:rPr>
                <w:rFonts w:ascii="Arial Nova" w:eastAsia="Arial Nova" w:hAnsi="Arial Nova" w:cs="Arial Nova"/>
                <w:lang w:val="en-GB"/>
              </w:rPr>
              <w:t xml:space="preserve">, 47(1), pp. 82–94. Available at: </w:t>
            </w:r>
            <w:hyperlink r:id="rId7">
              <w:r w:rsidRPr="0BE4B768">
                <w:rPr>
                  <w:rStyle w:val="Hyperlink"/>
                  <w:rFonts w:ascii="Arial Nova" w:eastAsia="Arial Nova" w:hAnsi="Arial Nova" w:cs="Arial Nova"/>
                  <w:lang w:val="en-GB"/>
                </w:rPr>
                <w:t>https://doi.org/10.1108/PIJPSM-07-2023-0092</w:t>
              </w:r>
            </w:hyperlink>
            <w:r w:rsidRPr="0BE4B768">
              <w:rPr>
                <w:rFonts w:ascii="Arial Nova" w:eastAsia="Arial Nova" w:hAnsi="Arial Nova" w:cs="Arial Nova"/>
                <w:lang w:val="en-GB"/>
              </w:rPr>
              <w:t>.</w:t>
            </w:r>
          </w:p>
          <w:p w14:paraId="41964F9A" w14:textId="4C23F9A1" w:rsidR="2777A01F" w:rsidRDefault="2777A01F" w:rsidP="0BE4B768">
            <w:pPr>
              <w:spacing w:after="0" w:line="360" w:lineRule="auto"/>
              <w:rPr>
                <w:rFonts w:ascii="Arial Nova" w:eastAsia="Arial Nova" w:hAnsi="Arial Nova" w:cs="Arial Nova"/>
                <w:lang w:val="en-GB"/>
              </w:rPr>
            </w:pPr>
          </w:p>
          <w:p w14:paraId="4860C55D" w14:textId="257C1F5D" w:rsidR="2777A01F" w:rsidRDefault="7FC86A2F" w:rsidP="0BE4B768">
            <w:pPr>
              <w:spacing w:after="0" w:line="360" w:lineRule="auto"/>
              <w:rPr>
                <w:rFonts w:ascii="Arial Nova" w:eastAsia="Arial Nova" w:hAnsi="Arial Nova" w:cs="Arial Nova"/>
                <w:lang w:val="en-GB"/>
              </w:rPr>
            </w:pPr>
            <w:r w:rsidRPr="0BE4B768">
              <w:rPr>
                <w:rFonts w:ascii="Arial Nova" w:eastAsia="Arial Nova" w:hAnsi="Arial Nova" w:cs="Arial Nova"/>
                <w:color w:val="333333"/>
                <w:lang w:val="en-GB"/>
              </w:rPr>
              <w:t xml:space="preserve">Bradford, B., Jackson, J. and Stanko, E. A. (2009) ‘Contact and confidence: revisiting the impact of public encounters with the police’, </w:t>
            </w:r>
            <w:r w:rsidRPr="0BE4B768">
              <w:rPr>
                <w:rFonts w:ascii="Arial Nova" w:eastAsia="Arial Nova" w:hAnsi="Arial Nova" w:cs="Arial Nova"/>
                <w:i/>
                <w:iCs/>
                <w:color w:val="333333"/>
                <w:lang w:val="en-GB"/>
              </w:rPr>
              <w:t>Policing and Society</w:t>
            </w:r>
            <w:r w:rsidRPr="0BE4B768">
              <w:rPr>
                <w:rFonts w:ascii="Arial Nova" w:eastAsia="Arial Nova" w:hAnsi="Arial Nova" w:cs="Arial Nova"/>
                <w:color w:val="333333"/>
                <w:lang w:val="en-GB"/>
              </w:rPr>
              <w:t xml:space="preserve">, 19(1), pp. 20–46. </w:t>
            </w:r>
            <w:proofErr w:type="spellStart"/>
            <w:r w:rsidRPr="0BE4B768">
              <w:rPr>
                <w:rFonts w:ascii="Arial Nova" w:eastAsia="Arial Nova" w:hAnsi="Arial Nova" w:cs="Arial Nova"/>
                <w:color w:val="333333"/>
                <w:lang w:val="en-GB"/>
              </w:rPr>
              <w:t>doi</w:t>
            </w:r>
            <w:proofErr w:type="spellEnd"/>
            <w:r w:rsidRPr="0BE4B768">
              <w:rPr>
                <w:rFonts w:ascii="Arial Nova" w:eastAsia="Arial Nova" w:hAnsi="Arial Nova" w:cs="Arial Nova"/>
                <w:color w:val="333333"/>
                <w:lang w:val="en-GB"/>
              </w:rPr>
              <w:t>: 10.1080/10439460802457594.</w:t>
            </w:r>
          </w:p>
          <w:p w14:paraId="5C769788" w14:textId="5EC7EAFF" w:rsidR="2777A01F" w:rsidRDefault="2777A01F" w:rsidP="0BE4B768">
            <w:pPr>
              <w:spacing w:after="0" w:line="360" w:lineRule="auto"/>
              <w:rPr>
                <w:rFonts w:ascii="Arial Nova" w:eastAsia="Arial Nova" w:hAnsi="Arial Nova" w:cs="Arial Nova"/>
                <w:color w:val="333333"/>
                <w:lang w:val="en-GB"/>
              </w:rPr>
            </w:pPr>
          </w:p>
          <w:p w14:paraId="01D4EC50" w14:textId="6F44338C" w:rsidR="2777A01F" w:rsidRDefault="386896B9" w:rsidP="0BE4B768">
            <w:pPr>
              <w:spacing w:after="0" w:line="360" w:lineRule="auto"/>
              <w:rPr>
                <w:rFonts w:ascii="Arial Nova" w:eastAsia="Arial Nova" w:hAnsi="Arial Nova" w:cs="Arial Nova"/>
                <w:color w:val="333333"/>
                <w:lang w:val="en-GB"/>
              </w:rPr>
            </w:pPr>
            <w:r w:rsidRPr="0BE4B768">
              <w:rPr>
                <w:rFonts w:ascii="Arial Nova" w:eastAsia="Arial Nova" w:hAnsi="Arial Nova" w:cs="Arial Nova"/>
                <w:color w:val="333333"/>
                <w:lang w:val="en-GB"/>
              </w:rPr>
              <w:t>Hanway, P and Hambly, O (2023)</w:t>
            </w:r>
            <w:r w:rsidRPr="0BE4B768">
              <w:rPr>
                <w:rFonts w:ascii="Arial Nova" w:eastAsia="Arial Nova" w:hAnsi="Arial Nova" w:cs="Arial Nova"/>
                <w:i/>
                <w:iCs/>
                <w:color w:val="333333"/>
                <w:lang w:val="en-GB"/>
              </w:rPr>
              <w:t xml:space="preserve"> Public perc</w:t>
            </w:r>
            <w:r w:rsidR="3A043F6F" w:rsidRPr="0BE4B768">
              <w:rPr>
                <w:rFonts w:ascii="Arial Nova" w:eastAsia="Arial Nova" w:hAnsi="Arial Nova" w:cs="Arial Nova"/>
                <w:i/>
                <w:iCs/>
                <w:color w:val="333333"/>
                <w:lang w:val="en-GB"/>
              </w:rPr>
              <w:t xml:space="preserve">eptions of policing: A review of </w:t>
            </w:r>
            <w:r w:rsidR="5428D8A7" w:rsidRPr="0BE4B768">
              <w:rPr>
                <w:rFonts w:ascii="Arial Nova" w:eastAsia="Arial Nova" w:hAnsi="Arial Nova" w:cs="Arial Nova"/>
                <w:i/>
                <w:iCs/>
                <w:color w:val="333333"/>
                <w:lang w:val="en-GB"/>
              </w:rPr>
              <w:t>research</w:t>
            </w:r>
            <w:r w:rsidR="3A043F6F" w:rsidRPr="0BE4B768">
              <w:rPr>
                <w:rFonts w:ascii="Arial Nova" w:eastAsia="Arial Nova" w:hAnsi="Arial Nova" w:cs="Arial Nova"/>
                <w:i/>
                <w:iCs/>
                <w:color w:val="333333"/>
                <w:lang w:val="en-GB"/>
              </w:rPr>
              <w:t xml:space="preserve"> and lit</w:t>
            </w:r>
            <w:r w:rsidR="72E1B127" w:rsidRPr="0BE4B768">
              <w:rPr>
                <w:rFonts w:ascii="Arial Nova" w:eastAsia="Arial Nova" w:hAnsi="Arial Nova" w:cs="Arial Nova"/>
                <w:i/>
                <w:iCs/>
                <w:color w:val="333333"/>
                <w:lang w:val="en-GB"/>
              </w:rPr>
              <w:t>erature</w:t>
            </w:r>
            <w:r w:rsidR="3A043F6F" w:rsidRPr="0BE4B768">
              <w:rPr>
                <w:rFonts w:ascii="Arial Nova" w:eastAsia="Arial Nova" w:hAnsi="Arial Nova" w:cs="Arial Nova"/>
                <w:color w:val="333333"/>
                <w:lang w:val="en-GB"/>
              </w:rPr>
              <w:t>. Available at:</w:t>
            </w:r>
            <w:r w:rsidR="3DD9F1C3" w:rsidRPr="0BE4B768">
              <w:rPr>
                <w:rFonts w:ascii="Arial Nova" w:eastAsia="Arial Nova" w:hAnsi="Arial Nova" w:cs="Arial Nova"/>
                <w:color w:val="333333"/>
                <w:lang w:val="en-GB"/>
              </w:rPr>
              <w:t xml:space="preserve"> </w:t>
            </w:r>
            <w:hyperlink r:id="rId8">
              <w:r w:rsidR="3DD9F1C3" w:rsidRPr="0BE4B768">
                <w:rPr>
                  <w:rStyle w:val="Hyperlink"/>
                  <w:rFonts w:ascii="Arial Nova" w:eastAsia="Arial Nova" w:hAnsi="Arial Nova" w:cs="Arial Nova"/>
                  <w:lang w:val="en-GB"/>
                </w:rPr>
                <w:t>https://shorturl.at/HVcUV</w:t>
              </w:r>
            </w:hyperlink>
            <w:r w:rsidR="3DD9F1C3" w:rsidRPr="0BE4B768">
              <w:rPr>
                <w:rFonts w:ascii="Arial Nova" w:eastAsia="Arial Nova" w:hAnsi="Arial Nova" w:cs="Arial Nova"/>
                <w:color w:val="333333"/>
                <w:lang w:val="en-GB"/>
              </w:rPr>
              <w:t xml:space="preserve"> (Accessed: 5 April 2025).</w:t>
            </w:r>
          </w:p>
          <w:p w14:paraId="71A98E00" w14:textId="1229B9A4" w:rsidR="2777A01F" w:rsidRDefault="2777A01F" w:rsidP="0BE4B768">
            <w:pPr>
              <w:spacing w:line="360" w:lineRule="auto"/>
              <w:rPr>
                <w:rFonts w:ascii="Arial Nova" w:eastAsia="Arial Nova" w:hAnsi="Arial Nova" w:cs="Arial Nova"/>
                <w:lang w:val="en-GB"/>
              </w:rPr>
            </w:pPr>
          </w:p>
          <w:p w14:paraId="5B8BD590" w14:textId="09D5DD0A" w:rsidR="2777A01F" w:rsidRDefault="657DF64B" w:rsidP="0BE4B768">
            <w:pPr>
              <w:spacing w:after="0" w:line="360" w:lineRule="auto"/>
              <w:rPr>
                <w:rFonts w:ascii="Arial Nova" w:eastAsia="Arial Nova" w:hAnsi="Arial Nova" w:cs="Arial Nova"/>
                <w:color w:val="333333"/>
              </w:rPr>
            </w:pPr>
            <w:r w:rsidRPr="0BE4B768">
              <w:rPr>
                <w:rFonts w:ascii="Arial Nova" w:eastAsia="Arial Nova" w:hAnsi="Arial Nova" w:cs="Arial Nova"/>
                <w:color w:val="333333"/>
              </w:rPr>
              <w:t>Merry, S., Power, N., McManus, M., &amp; Alison, L. (2012) ‘Drivers of Public Trust and Confidence in Police in the UK’, International journal of police science &amp; management, 14(2), pp. 118–135. Available at: https://doi.org/10.1350/ijps.2012.14.2.268.</w:t>
            </w:r>
          </w:p>
        </w:tc>
      </w:tr>
    </w:tbl>
    <w:p w14:paraId="488A6F52" w14:textId="0142FD5B" w:rsidR="2777A01F" w:rsidRDefault="2777A01F" w:rsidP="17510912">
      <w:pPr>
        <w:rPr>
          <w:rFonts w:ascii="Arial Nova" w:eastAsia="Arial Nova" w:hAnsi="Arial Nova" w:cs="Arial Nova"/>
          <w:color w:val="000000" w:themeColor="text1"/>
          <w:sz w:val="36"/>
          <w:szCs w:val="36"/>
        </w:rPr>
      </w:pPr>
    </w:p>
    <w:p w14:paraId="63CE5633" w14:textId="7532E8BA" w:rsidR="2777A01F" w:rsidRDefault="2777A01F" w:rsidP="17510912">
      <w:pPr>
        <w:ind w:left="720"/>
        <w:rPr>
          <w:rFonts w:ascii="Arial Nova" w:eastAsia="Arial Nova" w:hAnsi="Arial Nova" w:cs="Arial Nova"/>
          <w:color w:val="000000" w:themeColor="text1"/>
          <w:sz w:val="36"/>
          <w:szCs w:val="36"/>
        </w:rPr>
      </w:pPr>
    </w:p>
    <w:p w14:paraId="794B48C5" w14:textId="7AB3F1AC" w:rsidR="3CB085ED" w:rsidRDefault="3CB085ED" w:rsidP="17510912">
      <w:pPr>
        <w:rPr>
          <w:rFonts w:ascii="Arial Nova" w:eastAsia="Arial Nova" w:hAnsi="Arial Nova" w:cs="Arial Nova"/>
          <w:color w:val="000000" w:themeColor="text1"/>
          <w:sz w:val="36"/>
          <w:szCs w:val="36"/>
          <w:highlight w:val="green"/>
        </w:rPr>
      </w:pPr>
    </w:p>
    <w:p w14:paraId="6AC181A0" w14:textId="037DB9AC" w:rsidR="3CB085ED" w:rsidRDefault="3CB085ED" w:rsidP="17510912">
      <w:pPr>
        <w:rPr>
          <w:rFonts w:ascii="Arial Nova" w:eastAsia="Arial Nova" w:hAnsi="Arial Nova" w:cs="Arial Nova"/>
          <w:color w:val="000000" w:themeColor="text1"/>
          <w:sz w:val="36"/>
          <w:szCs w:val="36"/>
          <w:highlight w:val="green"/>
        </w:rPr>
      </w:pPr>
    </w:p>
    <w:p w14:paraId="7F0C336E" w14:textId="7218EA2C" w:rsidR="3CB085ED" w:rsidRDefault="3CB085ED" w:rsidP="17510912">
      <w:pPr>
        <w:rPr>
          <w:rFonts w:ascii="Arial Nova" w:eastAsia="Arial Nova" w:hAnsi="Arial Nova" w:cs="Arial Nova"/>
          <w:color w:val="000000" w:themeColor="text1"/>
          <w:sz w:val="36"/>
          <w:szCs w:val="36"/>
          <w:highlight w:val="green"/>
        </w:rPr>
      </w:pPr>
    </w:p>
    <w:p w14:paraId="55ECCF4D" w14:textId="6E834AF2" w:rsidR="3CB085ED" w:rsidRDefault="3CB085ED" w:rsidP="17510912">
      <w:pPr>
        <w:rPr>
          <w:rFonts w:ascii="Arial Nova" w:eastAsia="Arial Nova" w:hAnsi="Arial Nova" w:cs="Arial Nova"/>
          <w:color w:val="000000" w:themeColor="text1"/>
          <w:sz w:val="36"/>
          <w:szCs w:val="36"/>
          <w:highlight w:val="green"/>
        </w:rPr>
      </w:pPr>
    </w:p>
    <w:p w14:paraId="5D61E89E" w14:textId="76A5B043" w:rsidR="2B62C08F" w:rsidRDefault="3E63D619" w:rsidP="0BE4B768">
      <w:pPr>
        <w:pStyle w:val="Heading1"/>
      </w:pPr>
      <w:bookmarkStart w:id="2" w:name="_Toc266262104"/>
      <w:r>
        <w:t xml:space="preserve">Task 3. </w:t>
      </w:r>
      <w:r w:rsidR="68ABD540">
        <w:t>E</w:t>
      </w:r>
      <w:r w:rsidR="1883C79E">
        <w:t>thics Form</w:t>
      </w:r>
      <w:bookmarkEnd w:id="2"/>
    </w:p>
    <w:p w14:paraId="38184E13" w14:textId="55FFDAB9" w:rsidR="2777A01F" w:rsidRDefault="0D25D5DC" w:rsidP="17510912">
      <w:pPr>
        <w:ind w:left="720"/>
        <w:rPr>
          <w:rFonts w:ascii="Arial Nova" w:eastAsia="Arial Nova" w:hAnsi="Arial Nova" w:cs="Arial Nova"/>
          <w:sz w:val="36"/>
          <w:szCs w:val="36"/>
        </w:rPr>
      </w:pPr>
      <w:hyperlink r:id="rId9">
        <w:r w:rsidRPr="17510912">
          <w:rPr>
            <w:rStyle w:val="Hyperlink"/>
            <w:rFonts w:ascii="Arial Nova" w:eastAsia="Arial Nova" w:hAnsi="Arial Nova" w:cs="Arial Nova"/>
            <w:sz w:val="36"/>
            <w:szCs w:val="36"/>
          </w:rPr>
          <w:t>PG2 Ethics Form (1).docx</w:t>
        </w:r>
      </w:hyperlink>
    </w:p>
    <w:p w14:paraId="1AB715D7" w14:textId="1EBA3214" w:rsidR="2777A01F" w:rsidRDefault="2777A01F" w:rsidP="0BE4B768">
      <w:pPr>
        <w:ind w:left="720"/>
        <w:rPr>
          <w:rFonts w:ascii="Arial Nova" w:eastAsia="Arial Nova" w:hAnsi="Arial Nova" w:cs="Arial Nova"/>
          <w:color w:val="000000" w:themeColor="text1"/>
          <w:sz w:val="36"/>
          <w:szCs w:val="36"/>
        </w:rPr>
      </w:pPr>
    </w:p>
    <w:p w14:paraId="6D11CF2A" w14:textId="4E59FDA4" w:rsidR="0BE4B768" w:rsidRDefault="0BE4B768" w:rsidP="0BE4B768">
      <w:pPr>
        <w:ind w:left="720"/>
        <w:rPr>
          <w:rFonts w:ascii="Arial Nova" w:eastAsia="Arial Nova" w:hAnsi="Arial Nova" w:cs="Arial Nova"/>
          <w:color w:val="000000" w:themeColor="text1"/>
          <w:sz w:val="36"/>
          <w:szCs w:val="36"/>
        </w:rPr>
      </w:pPr>
    </w:p>
    <w:p w14:paraId="612A8DFB" w14:textId="732F26F5" w:rsidR="0BE4B768" w:rsidRDefault="0BE4B768" w:rsidP="0BE4B768">
      <w:pPr>
        <w:ind w:left="720"/>
        <w:rPr>
          <w:rFonts w:ascii="Arial Nova" w:eastAsia="Arial Nova" w:hAnsi="Arial Nova" w:cs="Arial Nova"/>
          <w:color w:val="000000" w:themeColor="text1"/>
          <w:sz w:val="36"/>
          <w:szCs w:val="36"/>
        </w:rPr>
      </w:pPr>
    </w:p>
    <w:p w14:paraId="6545B2DF" w14:textId="3B6F0226" w:rsidR="0BE4B768" w:rsidRDefault="0BE4B768" w:rsidP="0BE4B768">
      <w:pPr>
        <w:ind w:left="720"/>
        <w:rPr>
          <w:rFonts w:ascii="Arial Nova" w:eastAsia="Arial Nova" w:hAnsi="Arial Nova" w:cs="Arial Nova"/>
          <w:color w:val="000000" w:themeColor="text1"/>
          <w:sz w:val="36"/>
          <w:szCs w:val="36"/>
        </w:rPr>
      </w:pPr>
    </w:p>
    <w:p w14:paraId="6DAC0CCE" w14:textId="21F21512" w:rsidR="0BE4B768" w:rsidRDefault="0BE4B768" w:rsidP="0BE4B768">
      <w:pPr>
        <w:ind w:left="720"/>
        <w:rPr>
          <w:rFonts w:ascii="Arial Nova" w:eastAsia="Arial Nova" w:hAnsi="Arial Nova" w:cs="Arial Nova"/>
          <w:color w:val="000000" w:themeColor="text1"/>
          <w:sz w:val="36"/>
          <w:szCs w:val="36"/>
        </w:rPr>
      </w:pPr>
    </w:p>
    <w:p w14:paraId="306FEF15" w14:textId="0EDDD000" w:rsidR="0BE4B768" w:rsidRDefault="0BE4B768" w:rsidP="0BE4B768">
      <w:pPr>
        <w:ind w:left="720"/>
        <w:rPr>
          <w:rFonts w:ascii="Arial Nova" w:eastAsia="Arial Nova" w:hAnsi="Arial Nova" w:cs="Arial Nova"/>
          <w:color w:val="000000" w:themeColor="text1"/>
          <w:sz w:val="36"/>
          <w:szCs w:val="36"/>
        </w:rPr>
      </w:pPr>
    </w:p>
    <w:p w14:paraId="55799431" w14:textId="0BF313F9" w:rsidR="0BE4B768" w:rsidRDefault="0BE4B768" w:rsidP="0BE4B768">
      <w:pPr>
        <w:ind w:left="720"/>
        <w:rPr>
          <w:rFonts w:ascii="Arial Nova" w:eastAsia="Arial Nova" w:hAnsi="Arial Nova" w:cs="Arial Nova"/>
          <w:color w:val="000000" w:themeColor="text1"/>
          <w:sz w:val="36"/>
          <w:szCs w:val="36"/>
        </w:rPr>
      </w:pPr>
    </w:p>
    <w:p w14:paraId="0012E60B" w14:textId="0A83A214" w:rsidR="0BE4B768" w:rsidRDefault="0BE4B768" w:rsidP="0BE4B768">
      <w:pPr>
        <w:ind w:left="720"/>
        <w:rPr>
          <w:rFonts w:ascii="Arial Nova" w:eastAsia="Arial Nova" w:hAnsi="Arial Nova" w:cs="Arial Nova"/>
          <w:color w:val="000000" w:themeColor="text1"/>
          <w:sz w:val="36"/>
          <w:szCs w:val="36"/>
        </w:rPr>
      </w:pPr>
    </w:p>
    <w:p w14:paraId="09525488" w14:textId="72970090" w:rsidR="0BE4B768" w:rsidRDefault="0BE4B768" w:rsidP="0BE4B768">
      <w:pPr>
        <w:ind w:left="720"/>
        <w:rPr>
          <w:rFonts w:ascii="Arial Nova" w:eastAsia="Arial Nova" w:hAnsi="Arial Nova" w:cs="Arial Nova"/>
          <w:color w:val="000000" w:themeColor="text1"/>
          <w:sz w:val="36"/>
          <w:szCs w:val="36"/>
        </w:rPr>
      </w:pPr>
    </w:p>
    <w:p w14:paraId="7B469C85" w14:textId="73E1CD2C" w:rsidR="0BE4B768" w:rsidRDefault="0BE4B768" w:rsidP="0BE4B768">
      <w:pPr>
        <w:ind w:left="720"/>
        <w:rPr>
          <w:rFonts w:ascii="Arial Nova" w:eastAsia="Arial Nova" w:hAnsi="Arial Nova" w:cs="Arial Nova"/>
          <w:color w:val="000000" w:themeColor="text1"/>
          <w:sz w:val="36"/>
          <w:szCs w:val="36"/>
        </w:rPr>
      </w:pPr>
    </w:p>
    <w:p w14:paraId="1F842907" w14:textId="3C6DDF0A" w:rsidR="0BE4B768" w:rsidRDefault="0BE4B768" w:rsidP="0BE4B768">
      <w:pPr>
        <w:ind w:left="720"/>
        <w:rPr>
          <w:rFonts w:ascii="Arial Nova" w:eastAsia="Arial Nova" w:hAnsi="Arial Nova" w:cs="Arial Nova"/>
          <w:color w:val="000000" w:themeColor="text1"/>
          <w:sz w:val="36"/>
          <w:szCs w:val="36"/>
        </w:rPr>
      </w:pPr>
    </w:p>
    <w:p w14:paraId="16446827" w14:textId="02AF247A" w:rsidR="0BE4B768" w:rsidRDefault="0BE4B768" w:rsidP="0BE4B768">
      <w:pPr>
        <w:ind w:left="720"/>
        <w:rPr>
          <w:rFonts w:ascii="Arial Nova" w:eastAsia="Arial Nova" w:hAnsi="Arial Nova" w:cs="Arial Nova"/>
          <w:color w:val="000000" w:themeColor="text1"/>
          <w:sz w:val="36"/>
          <w:szCs w:val="36"/>
        </w:rPr>
      </w:pPr>
    </w:p>
    <w:p w14:paraId="0A22A1CD" w14:textId="191F9150" w:rsidR="0BE4B768" w:rsidRDefault="0BE4B768" w:rsidP="0BE4B768">
      <w:pPr>
        <w:ind w:left="720"/>
        <w:rPr>
          <w:rFonts w:ascii="Arial Nova" w:eastAsia="Arial Nova" w:hAnsi="Arial Nova" w:cs="Arial Nova"/>
          <w:color w:val="000000" w:themeColor="text1"/>
          <w:sz w:val="36"/>
          <w:szCs w:val="36"/>
        </w:rPr>
      </w:pPr>
    </w:p>
    <w:p w14:paraId="4B98F4FB" w14:textId="12D81791" w:rsidR="0BE4B768" w:rsidRDefault="0BE4B768" w:rsidP="0BE4B768">
      <w:pPr>
        <w:ind w:left="720"/>
        <w:rPr>
          <w:rFonts w:ascii="Arial Nova" w:eastAsia="Arial Nova" w:hAnsi="Arial Nova" w:cs="Arial Nova"/>
          <w:color w:val="000000" w:themeColor="text1"/>
          <w:sz w:val="36"/>
          <w:szCs w:val="36"/>
        </w:rPr>
      </w:pPr>
    </w:p>
    <w:p w14:paraId="305E614D" w14:textId="2D0BBAE3" w:rsidR="0BE4B768" w:rsidRDefault="0BE4B768" w:rsidP="0BE4B768">
      <w:pPr>
        <w:ind w:left="720"/>
        <w:rPr>
          <w:rFonts w:ascii="Arial Nova" w:eastAsia="Arial Nova" w:hAnsi="Arial Nova" w:cs="Arial Nova"/>
          <w:color w:val="000000" w:themeColor="text1"/>
          <w:sz w:val="36"/>
          <w:szCs w:val="36"/>
        </w:rPr>
      </w:pPr>
    </w:p>
    <w:p w14:paraId="1FB7A0B5" w14:textId="33387F31" w:rsidR="0BE4B768" w:rsidRDefault="0BE4B768" w:rsidP="0BE4B768">
      <w:pPr>
        <w:ind w:left="720"/>
        <w:rPr>
          <w:rFonts w:ascii="Arial Nova" w:eastAsia="Arial Nova" w:hAnsi="Arial Nova" w:cs="Arial Nova"/>
          <w:color w:val="000000" w:themeColor="text1"/>
          <w:sz w:val="36"/>
          <w:szCs w:val="36"/>
        </w:rPr>
      </w:pPr>
    </w:p>
    <w:p w14:paraId="6E728CD3" w14:textId="799F85EB" w:rsidR="0BE4B768" w:rsidRDefault="0BE4B768" w:rsidP="0BE4B768">
      <w:pPr>
        <w:ind w:left="720"/>
        <w:rPr>
          <w:rFonts w:ascii="Arial Nova" w:eastAsia="Arial Nova" w:hAnsi="Arial Nova" w:cs="Arial Nova"/>
          <w:color w:val="000000" w:themeColor="text1"/>
          <w:sz w:val="36"/>
          <w:szCs w:val="36"/>
        </w:rPr>
      </w:pPr>
    </w:p>
    <w:p w14:paraId="1FD22EB0" w14:textId="288A8C13" w:rsidR="0BE4B768" w:rsidRDefault="0BE4B768" w:rsidP="0BE4B768">
      <w:pPr>
        <w:ind w:left="720"/>
        <w:rPr>
          <w:rFonts w:ascii="Arial Nova" w:eastAsia="Arial Nova" w:hAnsi="Arial Nova" w:cs="Arial Nova"/>
          <w:color w:val="000000" w:themeColor="text1"/>
          <w:sz w:val="36"/>
          <w:szCs w:val="36"/>
        </w:rPr>
      </w:pPr>
    </w:p>
    <w:p w14:paraId="2BE07B5B" w14:textId="7C058BD6" w:rsidR="1E99DCF6" w:rsidRDefault="1E99DCF6" w:rsidP="0BE4B768">
      <w:pPr>
        <w:pStyle w:val="Heading1"/>
      </w:pPr>
      <w:bookmarkStart w:id="3" w:name="_Toc718590023"/>
      <w:r>
        <w:t>Task 4: Justification of the Chosen Research Method</w:t>
      </w:r>
      <w:bookmarkEnd w:id="3"/>
    </w:p>
    <w:p w14:paraId="7B8B3D97" w14:textId="0BA7C016" w:rsidR="0BE4B768" w:rsidRDefault="0BE4B768" w:rsidP="0BE4B768"/>
    <w:p w14:paraId="4D1B0CCB" w14:textId="4FEE7A8A" w:rsidR="4E3213BF" w:rsidRDefault="4E3213BF" w:rsidP="17510912">
      <w:pPr>
        <w:rPr>
          <w:rFonts w:ascii="Arial Nova" w:eastAsia="Arial Nova" w:hAnsi="Arial Nova" w:cs="Arial Nova"/>
          <w:color w:val="000000" w:themeColor="text1"/>
          <w:sz w:val="36"/>
          <w:szCs w:val="36"/>
        </w:rPr>
      </w:pPr>
      <w:r w:rsidRPr="17510912">
        <w:rPr>
          <w:rFonts w:ascii="Arial Nova" w:eastAsia="Arial Nova" w:hAnsi="Arial Nova" w:cs="Arial Nova"/>
          <w:color w:val="000000" w:themeColor="text1"/>
          <w:sz w:val="36"/>
          <w:szCs w:val="36"/>
        </w:rPr>
        <w:t>Research method</w:t>
      </w:r>
    </w:p>
    <w:p w14:paraId="53778FFA" w14:textId="4D534120" w:rsidR="4E3213BF" w:rsidRDefault="322AC879" w:rsidP="0BE4B768">
      <w:pPr>
        <w:spacing w:line="360" w:lineRule="auto"/>
        <w:rPr>
          <w:rFonts w:ascii="Arial Nova" w:eastAsia="Arial Nova" w:hAnsi="Arial Nova" w:cs="Arial Nova"/>
          <w:color w:val="000000" w:themeColor="text1"/>
        </w:rPr>
      </w:pPr>
      <w:r w:rsidRPr="0BE4B768">
        <w:rPr>
          <w:rFonts w:ascii="Arial Nova" w:eastAsia="Arial Nova" w:hAnsi="Arial Nova" w:cs="Arial Nova"/>
          <w:color w:val="000000" w:themeColor="text1"/>
        </w:rPr>
        <w:t>D</w:t>
      </w:r>
      <w:r w:rsidR="4BEB25AE" w:rsidRPr="0BE4B768">
        <w:rPr>
          <w:rFonts w:ascii="Arial Nova" w:eastAsia="Arial Nova" w:hAnsi="Arial Nova" w:cs="Arial Nova"/>
          <w:color w:val="000000" w:themeColor="text1"/>
        </w:rPr>
        <w:t xml:space="preserve">ata </w:t>
      </w:r>
      <w:r w:rsidR="7A7217E4" w:rsidRPr="0BE4B768">
        <w:rPr>
          <w:rFonts w:ascii="Arial Nova" w:eastAsia="Arial Nova" w:hAnsi="Arial Nova" w:cs="Arial Nova"/>
          <w:color w:val="000000" w:themeColor="text1"/>
        </w:rPr>
        <w:t xml:space="preserve">will be collected </w:t>
      </w:r>
      <w:r w:rsidR="4BEB25AE" w:rsidRPr="0BE4B768">
        <w:rPr>
          <w:rFonts w:ascii="Arial Nova" w:eastAsia="Arial Nova" w:hAnsi="Arial Nova" w:cs="Arial Nova"/>
          <w:color w:val="000000" w:themeColor="text1"/>
        </w:rPr>
        <w:t>via a survey and the questions on the survey will be both quantitative and qualitative</w:t>
      </w:r>
      <w:r w:rsidR="2B5A7ED2" w:rsidRPr="0BE4B768">
        <w:rPr>
          <w:rFonts w:ascii="Arial Nova" w:eastAsia="Arial Nova" w:hAnsi="Arial Nova" w:cs="Arial Nova"/>
          <w:color w:val="000000" w:themeColor="text1"/>
        </w:rPr>
        <w:t>.</w:t>
      </w:r>
      <w:r w:rsidR="4BEB25AE" w:rsidRPr="0BE4B768">
        <w:rPr>
          <w:rFonts w:ascii="Arial Nova" w:eastAsia="Arial Nova" w:hAnsi="Arial Nova" w:cs="Arial Nova"/>
          <w:color w:val="000000" w:themeColor="text1"/>
        </w:rPr>
        <w:t xml:space="preserve"> </w:t>
      </w:r>
      <w:r w:rsidR="5D70B63F" w:rsidRPr="0BE4B768">
        <w:rPr>
          <w:rFonts w:ascii="Arial Nova" w:eastAsia="Arial Nova" w:hAnsi="Arial Nova" w:cs="Arial Nova"/>
          <w:color w:val="000000" w:themeColor="text1"/>
        </w:rPr>
        <w:t>This will be done</w:t>
      </w:r>
      <w:r w:rsidR="4BEB25AE" w:rsidRPr="0BE4B768">
        <w:rPr>
          <w:rFonts w:ascii="Arial Nova" w:eastAsia="Arial Nova" w:hAnsi="Arial Nova" w:cs="Arial Nova"/>
          <w:color w:val="000000" w:themeColor="text1"/>
        </w:rPr>
        <w:t xml:space="preserve"> by adding a yes or no question or a</w:t>
      </w:r>
      <w:r w:rsidR="7401ED12" w:rsidRPr="0BE4B768">
        <w:rPr>
          <w:rFonts w:ascii="Arial Nova" w:eastAsia="Arial Nova" w:hAnsi="Arial Nova" w:cs="Arial Nova"/>
          <w:color w:val="000000" w:themeColor="text1"/>
        </w:rPr>
        <w:t>n</w:t>
      </w:r>
      <w:r w:rsidR="4BEB25AE" w:rsidRPr="0BE4B768">
        <w:rPr>
          <w:rFonts w:ascii="Arial Nova" w:eastAsia="Arial Nova" w:hAnsi="Arial Nova" w:cs="Arial Nova"/>
          <w:color w:val="000000" w:themeColor="text1"/>
        </w:rPr>
        <w:t xml:space="preserve"> agree or disagree question followed by a second question that will ask </w:t>
      </w:r>
      <w:r w:rsidR="57B2AD78" w:rsidRPr="0BE4B768">
        <w:rPr>
          <w:rFonts w:ascii="Arial Nova" w:eastAsia="Arial Nova" w:hAnsi="Arial Nova" w:cs="Arial Nova"/>
          <w:color w:val="000000" w:themeColor="text1"/>
        </w:rPr>
        <w:t xml:space="preserve">the participants </w:t>
      </w:r>
      <w:r w:rsidR="4BEB25AE" w:rsidRPr="0BE4B768">
        <w:rPr>
          <w:rFonts w:ascii="Arial Nova" w:eastAsia="Arial Nova" w:hAnsi="Arial Nova" w:cs="Arial Nova"/>
          <w:color w:val="000000" w:themeColor="text1"/>
        </w:rPr>
        <w:t xml:space="preserve">to please explain </w:t>
      </w:r>
      <w:r w:rsidR="38C20170" w:rsidRPr="0BE4B768">
        <w:rPr>
          <w:rFonts w:ascii="Arial Nova" w:eastAsia="Arial Nova" w:hAnsi="Arial Nova" w:cs="Arial Nova"/>
          <w:color w:val="000000" w:themeColor="text1"/>
        </w:rPr>
        <w:t>their</w:t>
      </w:r>
      <w:r w:rsidR="4BEB25AE" w:rsidRPr="0BE4B768">
        <w:rPr>
          <w:rFonts w:ascii="Arial Nova" w:eastAsia="Arial Nova" w:hAnsi="Arial Nova" w:cs="Arial Nova"/>
          <w:color w:val="000000" w:themeColor="text1"/>
        </w:rPr>
        <w:t xml:space="preserve"> </w:t>
      </w:r>
      <w:r w:rsidR="60646BB7" w:rsidRPr="0BE4B768">
        <w:rPr>
          <w:rFonts w:ascii="Arial Nova" w:eastAsia="Arial Nova" w:hAnsi="Arial Nova" w:cs="Arial Nova"/>
          <w:color w:val="000000" w:themeColor="text1"/>
        </w:rPr>
        <w:t>answer and</w:t>
      </w:r>
      <w:r w:rsidR="6C1A0BD0" w:rsidRPr="0BE4B768">
        <w:rPr>
          <w:rFonts w:ascii="Arial Nova" w:eastAsia="Arial Nova" w:hAnsi="Arial Nova" w:cs="Arial Nova"/>
          <w:color w:val="000000" w:themeColor="text1"/>
        </w:rPr>
        <w:t xml:space="preserve"> </w:t>
      </w:r>
      <w:r w:rsidR="4BEB25AE" w:rsidRPr="0BE4B768">
        <w:rPr>
          <w:rFonts w:ascii="Arial Nova" w:eastAsia="Arial Nova" w:hAnsi="Arial Nova" w:cs="Arial Nova"/>
          <w:color w:val="000000" w:themeColor="text1"/>
        </w:rPr>
        <w:t xml:space="preserve">doing </w:t>
      </w:r>
      <w:r w:rsidR="25AC1C8D" w:rsidRPr="0BE4B768">
        <w:rPr>
          <w:rFonts w:ascii="Arial Nova" w:eastAsia="Arial Nova" w:hAnsi="Arial Nova" w:cs="Arial Nova"/>
          <w:color w:val="000000" w:themeColor="text1"/>
        </w:rPr>
        <w:t>so</w:t>
      </w:r>
      <w:r w:rsidR="27E043D8" w:rsidRPr="0BE4B768">
        <w:rPr>
          <w:rFonts w:ascii="Arial Nova" w:eastAsia="Arial Nova" w:hAnsi="Arial Nova" w:cs="Arial Nova"/>
          <w:color w:val="000000" w:themeColor="text1"/>
        </w:rPr>
        <w:t xml:space="preserve"> </w:t>
      </w:r>
      <w:r w:rsidR="4BEB25AE" w:rsidRPr="0BE4B768">
        <w:rPr>
          <w:rFonts w:ascii="Arial Nova" w:eastAsia="Arial Nova" w:hAnsi="Arial Nova" w:cs="Arial Nova"/>
          <w:color w:val="000000" w:themeColor="text1"/>
        </w:rPr>
        <w:t xml:space="preserve">will ensure that </w:t>
      </w:r>
      <w:r w:rsidR="2EAB8763" w:rsidRPr="0BE4B768">
        <w:rPr>
          <w:rFonts w:ascii="Arial Nova" w:eastAsia="Arial Nova" w:hAnsi="Arial Nova" w:cs="Arial Nova"/>
          <w:color w:val="000000" w:themeColor="text1"/>
        </w:rPr>
        <w:t>there is a</w:t>
      </w:r>
      <w:r w:rsidR="4BEB25AE" w:rsidRPr="0BE4B768">
        <w:rPr>
          <w:rFonts w:ascii="Arial Nova" w:eastAsia="Arial Nova" w:hAnsi="Arial Nova" w:cs="Arial Nova"/>
          <w:color w:val="000000" w:themeColor="text1"/>
        </w:rPr>
        <w:t xml:space="preserve"> mixture of both quantitative and qualitative answers. Also, </w:t>
      </w:r>
      <w:r w:rsidR="2927C944" w:rsidRPr="0BE4B768">
        <w:rPr>
          <w:rFonts w:ascii="Arial Nova" w:eastAsia="Arial Nova" w:hAnsi="Arial Nova" w:cs="Arial Nova"/>
          <w:color w:val="000000" w:themeColor="text1"/>
        </w:rPr>
        <w:t>data will</w:t>
      </w:r>
      <w:r w:rsidR="4BEB25AE" w:rsidRPr="0BE4B768">
        <w:rPr>
          <w:rFonts w:ascii="Arial Nova" w:eastAsia="Arial Nova" w:hAnsi="Arial Nova" w:cs="Arial Nova"/>
          <w:color w:val="000000" w:themeColor="text1"/>
        </w:rPr>
        <w:t xml:space="preserve"> </w:t>
      </w:r>
      <w:r w:rsidR="2927C944" w:rsidRPr="0BE4B768">
        <w:rPr>
          <w:rFonts w:ascii="Arial Nova" w:eastAsia="Arial Nova" w:hAnsi="Arial Nova" w:cs="Arial Nova"/>
          <w:color w:val="000000" w:themeColor="text1"/>
        </w:rPr>
        <w:t xml:space="preserve">be collected </w:t>
      </w:r>
      <w:r w:rsidR="4BEB25AE" w:rsidRPr="0BE4B768">
        <w:rPr>
          <w:rFonts w:ascii="Arial Nova" w:eastAsia="Arial Nova" w:hAnsi="Arial Nova" w:cs="Arial Nova"/>
          <w:color w:val="000000" w:themeColor="text1"/>
        </w:rPr>
        <w:t>using surveys as previously mentioned</w:t>
      </w:r>
      <w:r w:rsidR="2D9C4E0A" w:rsidRPr="0BE4B768">
        <w:rPr>
          <w:rFonts w:ascii="Arial Nova" w:eastAsia="Arial Nova" w:hAnsi="Arial Nova" w:cs="Arial Nova"/>
          <w:color w:val="000000" w:themeColor="text1"/>
        </w:rPr>
        <w:t xml:space="preserve">, which will be shared online, </w:t>
      </w:r>
      <w:r w:rsidR="4BEB25AE" w:rsidRPr="0BE4B768">
        <w:rPr>
          <w:rFonts w:ascii="Arial Nova" w:eastAsia="Arial Nova" w:hAnsi="Arial Nova" w:cs="Arial Nova"/>
          <w:color w:val="000000" w:themeColor="text1"/>
        </w:rPr>
        <w:t>because Ponto</w:t>
      </w:r>
      <w:r w:rsidR="1103DC7F" w:rsidRPr="0BE4B768">
        <w:rPr>
          <w:rFonts w:ascii="Arial Nova" w:eastAsia="Arial Nova" w:hAnsi="Arial Nova" w:cs="Arial Nova"/>
          <w:color w:val="000000" w:themeColor="text1"/>
        </w:rPr>
        <w:t xml:space="preserve"> (</w:t>
      </w:r>
      <w:r w:rsidR="4BEB25AE" w:rsidRPr="0BE4B768">
        <w:rPr>
          <w:rFonts w:ascii="Arial Nova" w:eastAsia="Arial Nova" w:hAnsi="Arial Nova" w:cs="Arial Nova"/>
          <w:color w:val="000000" w:themeColor="text1"/>
        </w:rPr>
        <w:t xml:space="preserve">2015) states that </w:t>
      </w:r>
      <w:r w:rsidR="4E4913C7" w:rsidRPr="0BE4B768">
        <w:rPr>
          <w:rFonts w:ascii="Arial Nova" w:eastAsia="Arial Nova" w:hAnsi="Arial Nova" w:cs="Arial Nova"/>
          <w:color w:val="000000" w:themeColor="text1"/>
        </w:rPr>
        <w:t>online surveys</w:t>
      </w:r>
      <w:r w:rsidR="4BEB25AE" w:rsidRPr="0BE4B768">
        <w:rPr>
          <w:rFonts w:ascii="Arial Nova" w:eastAsia="Arial Nova" w:hAnsi="Arial Nova" w:cs="Arial Nova"/>
          <w:color w:val="000000" w:themeColor="text1"/>
        </w:rPr>
        <w:t xml:space="preserve"> are a useful and legitimate way of collecting data </w:t>
      </w:r>
      <w:r w:rsidR="50EB620E" w:rsidRPr="0BE4B768">
        <w:rPr>
          <w:rFonts w:ascii="Arial Nova" w:eastAsia="Arial Nova" w:hAnsi="Arial Nova" w:cs="Arial Nova"/>
          <w:color w:val="000000" w:themeColor="text1"/>
        </w:rPr>
        <w:t>which</w:t>
      </w:r>
      <w:r w:rsidR="35932F9C" w:rsidRPr="0BE4B768">
        <w:rPr>
          <w:rFonts w:ascii="Arial Nova" w:eastAsia="Arial Nova" w:hAnsi="Arial Nova" w:cs="Arial Nova"/>
          <w:color w:val="000000" w:themeColor="text1"/>
        </w:rPr>
        <w:t xml:space="preserve"> </w:t>
      </w:r>
      <w:r w:rsidR="4BEB25AE" w:rsidRPr="0BE4B768">
        <w:rPr>
          <w:rFonts w:ascii="Arial Nova" w:eastAsia="Arial Nova" w:hAnsi="Arial Nova" w:cs="Arial Nova"/>
          <w:color w:val="000000" w:themeColor="text1"/>
        </w:rPr>
        <w:t>reduc</w:t>
      </w:r>
      <w:r w:rsidR="6D980230" w:rsidRPr="0BE4B768">
        <w:rPr>
          <w:rFonts w:ascii="Arial Nova" w:eastAsia="Arial Nova" w:hAnsi="Arial Nova" w:cs="Arial Nova"/>
          <w:color w:val="000000" w:themeColor="text1"/>
        </w:rPr>
        <w:t>e</w:t>
      </w:r>
      <w:r w:rsidR="1D8A71D5" w:rsidRPr="0BE4B768">
        <w:rPr>
          <w:rFonts w:ascii="Arial Nova" w:eastAsia="Arial Nova" w:hAnsi="Arial Nova" w:cs="Arial Nova"/>
          <w:color w:val="000000" w:themeColor="text1"/>
        </w:rPr>
        <w:t>s</w:t>
      </w:r>
      <w:r w:rsidR="4BEB25AE" w:rsidRPr="0BE4B768">
        <w:rPr>
          <w:rFonts w:ascii="Arial Nova" w:eastAsia="Arial Nova" w:hAnsi="Arial Nova" w:cs="Arial Nova"/>
          <w:color w:val="000000" w:themeColor="text1"/>
        </w:rPr>
        <w:t xml:space="preserve"> the number of potential errors </w:t>
      </w:r>
      <w:r w:rsidR="61025BC9" w:rsidRPr="0BE4B768">
        <w:rPr>
          <w:rFonts w:ascii="Arial Nova" w:eastAsia="Arial Nova" w:hAnsi="Arial Nova" w:cs="Arial Nova"/>
          <w:color w:val="000000" w:themeColor="text1"/>
        </w:rPr>
        <w:t>and save</w:t>
      </w:r>
      <w:r w:rsidR="1942AD6B" w:rsidRPr="0BE4B768">
        <w:rPr>
          <w:rFonts w:ascii="Arial Nova" w:eastAsia="Arial Nova" w:hAnsi="Arial Nova" w:cs="Arial Nova"/>
          <w:color w:val="000000" w:themeColor="text1"/>
        </w:rPr>
        <w:t>s</w:t>
      </w:r>
      <w:r w:rsidR="61025BC9" w:rsidRPr="0BE4B768">
        <w:rPr>
          <w:rFonts w:ascii="Arial Nova" w:eastAsia="Arial Nova" w:hAnsi="Arial Nova" w:cs="Arial Nova"/>
          <w:color w:val="000000" w:themeColor="text1"/>
        </w:rPr>
        <w:t xml:space="preserve"> time</w:t>
      </w:r>
      <w:r w:rsidR="4BEB25AE" w:rsidRPr="0BE4B768">
        <w:rPr>
          <w:rFonts w:ascii="Arial Nova" w:eastAsia="Arial Nova" w:hAnsi="Arial Nova" w:cs="Arial Nova"/>
          <w:color w:val="000000" w:themeColor="text1"/>
        </w:rPr>
        <w:t>.</w:t>
      </w:r>
    </w:p>
    <w:p w14:paraId="33ABF0EE" w14:textId="5D4DCD9E" w:rsidR="4E3213BF" w:rsidRDefault="4BEB25AE" w:rsidP="0BE4B768">
      <w:pPr>
        <w:spacing w:line="360" w:lineRule="auto"/>
        <w:rPr>
          <w:rFonts w:ascii="Arial Nova" w:eastAsia="Arial Nova" w:hAnsi="Arial Nova" w:cs="Arial Nova"/>
          <w:color w:val="000000" w:themeColor="text1"/>
        </w:rPr>
      </w:pPr>
      <w:r w:rsidRPr="0BE4B768">
        <w:rPr>
          <w:rFonts w:ascii="Arial Nova" w:eastAsia="Arial Nova" w:hAnsi="Arial Nova" w:cs="Arial Nova"/>
          <w:color w:val="000000" w:themeColor="text1"/>
        </w:rPr>
        <w:t xml:space="preserve">Primary data is brand new data that </w:t>
      </w:r>
      <w:r w:rsidR="034CA573" w:rsidRPr="0BE4B768">
        <w:rPr>
          <w:rFonts w:ascii="Arial Nova" w:eastAsia="Arial Nova" w:hAnsi="Arial Nova" w:cs="Arial Nova"/>
          <w:color w:val="000000" w:themeColor="text1"/>
        </w:rPr>
        <w:t>is collected by the researcher m</w:t>
      </w:r>
      <w:r w:rsidRPr="0BE4B768">
        <w:rPr>
          <w:rFonts w:ascii="Arial Nova" w:eastAsia="Arial Nova" w:hAnsi="Arial Nova" w:cs="Arial Nova"/>
          <w:color w:val="000000" w:themeColor="text1"/>
        </w:rPr>
        <w:t>aking it original</w:t>
      </w:r>
      <w:r w:rsidR="7C998922" w:rsidRPr="0BE4B768">
        <w:rPr>
          <w:rFonts w:ascii="Arial Nova" w:eastAsia="Arial Nova" w:hAnsi="Arial Nova" w:cs="Arial Nova"/>
          <w:color w:val="000000" w:themeColor="text1"/>
        </w:rPr>
        <w:t>.</w:t>
      </w:r>
      <w:r w:rsidRPr="0BE4B768">
        <w:rPr>
          <w:rFonts w:ascii="Arial Nova" w:eastAsia="Arial Nova" w:hAnsi="Arial Nova" w:cs="Arial Nova"/>
          <w:color w:val="000000" w:themeColor="text1"/>
        </w:rPr>
        <w:t xml:space="preserve"> </w:t>
      </w:r>
      <w:r w:rsidR="656B958E" w:rsidRPr="0BE4B768">
        <w:rPr>
          <w:rFonts w:ascii="Arial Nova" w:eastAsia="Arial Nova" w:hAnsi="Arial Nova" w:cs="Arial Nova"/>
          <w:color w:val="000000" w:themeColor="text1"/>
        </w:rPr>
        <w:t>This data</w:t>
      </w:r>
      <w:r w:rsidRPr="0BE4B768">
        <w:rPr>
          <w:rFonts w:ascii="Arial Nova" w:eastAsia="Arial Nova" w:hAnsi="Arial Nova" w:cs="Arial Nova"/>
          <w:color w:val="000000" w:themeColor="text1"/>
        </w:rPr>
        <w:t xml:space="preserve"> will be on public perception of the police within the United </w:t>
      </w:r>
      <w:proofErr w:type="gramStart"/>
      <w:r w:rsidRPr="0BE4B768">
        <w:rPr>
          <w:rFonts w:ascii="Arial Nova" w:eastAsia="Arial Nova" w:hAnsi="Arial Nova" w:cs="Arial Nova"/>
          <w:color w:val="000000" w:themeColor="text1"/>
        </w:rPr>
        <w:t>Kingdom, and</w:t>
      </w:r>
      <w:proofErr w:type="gramEnd"/>
      <w:r w:rsidRPr="0BE4B768">
        <w:rPr>
          <w:rFonts w:ascii="Arial Nova" w:eastAsia="Arial Nova" w:hAnsi="Arial Nova" w:cs="Arial Nova"/>
          <w:color w:val="000000" w:themeColor="text1"/>
        </w:rPr>
        <w:t xml:space="preserve"> </w:t>
      </w:r>
      <w:r w:rsidR="6D66E4BC" w:rsidRPr="0BE4B768">
        <w:rPr>
          <w:rFonts w:ascii="Arial Nova" w:eastAsia="Arial Nova" w:hAnsi="Arial Nova" w:cs="Arial Nova"/>
          <w:color w:val="000000" w:themeColor="text1"/>
        </w:rPr>
        <w:t>will include questions to investigate this in more detail</w:t>
      </w:r>
      <w:r w:rsidRPr="0BE4B768">
        <w:rPr>
          <w:rFonts w:ascii="Arial Nova" w:eastAsia="Arial Nova" w:hAnsi="Arial Nova" w:cs="Arial Nova"/>
          <w:color w:val="000000" w:themeColor="text1"/>
        </w:rPr>
        <w:t>.</w:t>
      </w:r>
      <w:r w:rsidR="2A44BB23" w:rsidRPr="0BE4B768">
        <w:rPr>
          <w:rFonts w:ascii="Arial Nova" w:eastAsia="Arial Nova" w:hAnsi="Arial Nova" w:cs="Arial Nova"/>
          <w:color w:val="000000" w:themeColor="text1"/>
        </w:rPr>
        <w:t xml:space="preserve"> In addition to this, primary </w:t>
      </w:r>
      <w:r w:rsidR="4E9ADFF5" w:rsidRPr="0BE4B768">
        <w:rPr>
          <w:rFonts w:ascii="Arial Nova" w:eastAsia="Arial Nova" w:hAnsi="Arial Nova" w:cs="Arial Nova"/>
          <w:color w:val="000000" w:themeColor="text1"/>
        </w:rPr>
        <w:t>research</w:t>
      </w:r>
      <w:r w:rsidR="2A44BB23" w:rsidRPr="0BE4B768">
        <w:rPr>
          <w:rFonts w:ascii="Arial Nova" w:eastAsia="Arial Nova" w:hAnsi="Arial Nova" w:cs="Arial Nova"/>
          <w:color w:val="000000" w:themeColor="text1"/>
        </w:rPr>
        <w:t xml:space="preserve"> is important to </w:t>
      </w:r>
      <w:r w:rsidR="1AD91D0F" w:rsidRPr="0BE4B768">
        <w:rPr>
          <w:rFonts w:ascii="Arial Nova" w:eastAsia="Arial Nova" w:hAnsi="Arial Nova" w:cs="Arial Nova"/>
          <w:color w:val="000000" w:themeColor="text1"/>
        </w:rPr>
        <w:t>conduct</w:t>
      </w:r>
      <w:r w:rsidR="2A44BB23" w:rsidRPr="0BE4B768">
        <w:rPr>
          <w:rFonts w:ascii="Arial Nova" w:eastAsia="Arial Nova" w:hAnsi="Arial Nova" w:cs="Arial Nova"/>
          <w:color w:val="000000" w:themeColor="text1"/>
        </w:rPr>
        <w:t xml:space="preserve"> because it lets </w:t>
      </w:r>
      <w:r w:rsidR="14038E2F" w:rsidRPr="0BE4B768">
        <w:rPr>
          <w:rFonts w:ascii="Arial Nova" w:eastAsia="Arial Nova" w:hAnsi="Arial Nova" w:cs="Arial Nova"/>
          <w:color w:val="000000" w:themeColor="text1"/>
        </w:rPr>
        <w:t>the researcher</w:t>
      </w:r>
      <w:r w:rsidR="2A44BB23" w:rsidRPr="0BE4B768">
        <w:rPr>
          <w:rFonts w:ascii="Arial Nova" w:eastAsia="Arial Nova" w:hAnsi="Arial Nova" w:cs="Arial Nova"/>
          <w:color w:val="000000" w:themeColor="text1"/>
        </w:rPr>
        <w:t xml:space="preserve"> </w:t>
      </w:r>
      <w:r w:rsidR="34F5E69F" w:rsidRPr="0BE4B768">
        <w:rPr>
          <w:rFonts w:ascii="Arial Nova" w:eastAsia="Arial Nova" w:hAnsi="Arial Nova" w:cs="Arial Nova"/>
          <w:color w:val="000000" w:themeColor="text1"/>
        </w:rPr>
        <w:t xml:space="preserve">compare the findings of what </w:t>
      </w:r>
      <w:r w:rsidR="262852B2" w:rsidRPr="0BE4B768">
        <w:rPr>
          <w:rFonts w:ascii="Arial Nova" w:eastAsia="Arial Nova" w:hAnsi="Arial Nova" w:cs="Arial Nova"/>
          <w:color w:val="000000" w:themeColor="text1"/>
        </w:rPr>
        <w:t>is</w:t>
      </w:r>
      <w:r w:rsidR="34F5E69F" w:rsidRPr="0BE4B768">
        <w:rPr>
          <w:rFonts w:ascii="Arial Nova" w:eastAsia="Arial Nova" w:hAnsi="Arial Nova" w:cs="Arial Nova"/>
          <w:color w:val="000000" w:themeColor="text1"/>
        </w:rPr>
        <w:t xml:space="preserve"> found and directly compare it to other sources such as secondary data</w:t>
      </w:r>
      <w:r w:rsidR="7AC5DFC8" w:rsidRPr="0BE4B768">
        <w:rPr>
          <w:rFonts w:ascii="Arial Nova" w:eastAsia="Arial Nova" w:hAnsi="Arial Nova" w:cs="Arial Nova"/>
          <w:color w:val="000000" w:themeColor="text1"/>
        </w:rPr>
        <w:t xml:space="preserve"> in the form of academic research articles</w:t>
      </w:r>
      <w:r w:rsidR="34F5E69F" w:rsidRPr="0BE4B768">
        <w:rPr>
          <w:rFonts w:ascii="Arial Nova" w:eastAsia="Arial Nova" w:hAnsi="Arial Nova" w:cs="Arial Nova"/>
          <w:color w:val="000000" w:themeColor="text1"/>
        </w:rPr>
        <w:t xml:space="preserve"> (University of Southampton, </w:t>
      </w:r>
      <w:r w:rsidR="1DC63ADC" w:rsidRPr="0BE4B768">
        <w:rPr>
          <w:rFonts w:ascii="Arial Nova" w:eastAsia="Arial Nova" w:hAnsi="Arial Nova" w:cs="Arial Nova"/>
          <w:color w:val="000000" w:themeColor="text1"/>
        </w:rPr>
        <w:t>2024).</w:t>
      </w:r>
    </w:p>
    <w:p w14:paraId="19189FD5" w14:textId="691AC171" w:rsidR="4E3213BF" w:rsidRDefault="4BEB25AE" w:rsidP="0BE4B768">
      <w:pPr>
        <w:spacing w:line="360" w:lineRule="auto"/>
        <w:rPr>
          <w:rFonts w:ascii="Arial Nova" w:eastAsia="Arial Nova" w:hAnsi="Arial Nova" w:cs="Arial Nova"/>
          <w:color w:val="000000" w:themeColor="text1"/>
        </w:rPr>
      </w:pPr>
      <w:r w:rsidRPr="0BE4B768">
        <w:rPr>
          <w:rFonts w:ascii="Arial Nova" w:eastAsia="Arial Nova" w:hAnsi="Arial Nova" w:cs="Arial Nova"/>
          <w:color w:val="000000" w:themeColor="text1"/>
        </w:rPr>
        <w:lastRenderedPageBreak/>
        <w:t xml:space="preserve">In addition to primary data, </w:t>
      </w:r>
      <w:r w:rsidR="517558C8" w:rsidRPr="0BE4B768">
        <w:rPr>
          <w:rFonts w:ascii="Arial Nova" w:eastAsia="Arial Nova" w:hAnsi="Arial Nova" w:cs="Arial Nova"/>
          <w:color w:val="000000" w:themeColor="text1"/>
        </w:rPr>
        <w:t>the researcher</w:t>
      </w:r>
      <w:r w:rsidRPr="0BE4B768">
        <w:rPr>
          <w:rFonts w:ascii="Arial Nova" w:eastAsia="Arial Nova" w:hAnsi="Arial Nova" w:cs="Arial Nova"/>
          <w:color w:val="000000" w:themeColor="text1"/>
        </w:rPr>
        <w:t xml:space="preserve"> will also be collecting secondary data since it is research that is already done by others, and it can be used to compare the findings with what</w:t>
      </w:r>
      <w:r w:rsidR="066844BF" w:rsidRPr="0BE4B768">
        <w:rPr>
          <w:rFonts w:ascii="Arial Nova" w:eastAsia="Arial Nova" w:hAnsi="Arial Nova" w:cs="Arial Nova"/>
          <w:color w:val="000000" w:themeColor="text1"/>
        </w:rPr>
        <w:t xml:space="preserve"> the researcher</w:t>
      </w:r>
      <w:r w:rsidRPr="0BE4B768">
        <w:rPr>
          <w:rFonts w:ascii="Arial Nova" w:eastAsia="Arial Nova" w:hAnsi="Arial Nova" w:cs="Arial Nova"/>
          <w:color w:val="000000" w:themeColor="text1"/>
        </w:rPr>
        <w:t xml:space="preserve"> found. Also, the benefit of using secondary data is that it is </w:t>
      </w:r>
      <w:r w:rsidR="0292E47B" w:rsidRPr="0BE4B768">
        <w:rPr>
          <w:rFonts w:ascii="Arial Nova" w:eastAsia="Arial Nova" w:hAnsi="Arial Nova" w:cs="Arial Nova"/>
          <w:color w:val="000000" w:themeColor="text1"/>
        </w:rPr>
        <w:t>an</w:t>
      </w:r>
      <w:r w:rsidRPr="0BE4B768">
        <w:rPr>
          <w:rFonts w:ascii="Arial Nova" w:eastAsia="Arial Nova" w:hAnsi="Arial Nova" w:cs="Arial Nova"/>
          <w:color w:val="000000" w:themeColor="text1"/>
        </w:rPr>
        <w:t xml:space="preserve"> </w:t>
      </w:r>
      <w:r w:rsidR="193F3B83" w:rsidRPr="0BE4B768">
        <w:rPr>
          <w:rFonts w:ascii="Arial Nova" w:eastAsia="Arial Nova" w:hAnsi="Arial Nova" w:cs="Arial Nova"/>
          <w:color w:val="000000" w:themeColor="text1"/>
        </w:rPr>
        <w:t xml:space="preserve">academically </w:t>
      </w:r>
      <w:r w:rsidRPr="0BE4B768">
        <w:rPr>
          <w:rFonts w:ascii="Arial Nova" w:eastAsia="Arial Nova" w:hAnsi="Arial Nova" w:cs="Arial Nova"/>
          <w:color w:val="000000" w:themeColor="text1"/>
        </w:rPr>
        <w:t xml:space="preserve">credible </w:t>
      </w:r>
      <w:r w:rsidR="040EBAD9" w:rsidRPr="0BE4B768">
        <w:rPr>
          <w:rFonts w:ascii="Arial Nova" w:eastAsia="Arial Nova" w:hAnsi="Arial Nova" w:cs="Arial Nova"/>
          <w:color w:val="000000" w:themeColor="text1"/>
        </w:rPr>
        <w:t>source</w:t>
      </w:r>
      <w:r w:rsidR="32A09B58" w:rsidRPr="0BE4B768">
        <w:rPr>
          <w:rFonts w:ascii="Arial Nova" w:eastAsia="Arial Nova" w:hAnsi="Arial Nova" w:cs="Arial Nova"/>
          <w:color w:val="000000" w:themeColor="text1"/>
        </w:rPr>
        <w:t>,</w:t>
      </w:r>
      <w:r w:rsidRPr="0BE4B768">
        <w:rPr>
          <w:rFonts w:ascii="Arial Nova" w:eastAsia="Arial Nova" w:hAnsi="Arial Nova" w:cs="Arial Nova"/>
          <w:color w:val="000000" w:themeColor="text1"/>
        </w:rPr>
        <w:t xml:space="preserve"> and it has been</w:t>
      </w:r>
      <w:r w:rsidR="7F7AF936" w:rsidRPr="0BE4B768">
        <w:rPr>
          <w:rFonts w:ascii="Arial Nova" w:eastAsia="Arial Nova" w:hAnsi="Arial Nova" w:cs="Arial Nova"/>
          <w:color w:val="000000" w:themeColor="text1"/>
        </w:rPr>
        <w:t xml:space="preserve"> reviewed</w:t>
      </w:r>
      <w:r w:rsidRPr="0BE4B768">
        <w:rPr>
          <w:rFonts w:ascii="Arial Nova" w:eastAsia="Arial Nova" w:hAnsi="Arial Nova" w:cs="Arial Nova"/>
          <w:color w:val="000000" w:themeColor="text1"/>
        </w:rPr>
        <w:t xml:space="preserve"> </w:t>
      </w:r>
      <w:r w:rsidR="60E910C5" w:rsidRPr="0BE4B768">
        <w:rPr>
          <w:rFonts w:ascii="Arial Nova" w:eastAsia="Arial Nova" w:hAnsi="Arial Nova" w:cs="Arial Nova"/>
          <w:color w:val="000000" w:themeColor="text1"/>
        </w:rPr>
        <w:t>by other researchers to make sure it</w:t>
      </w:r>
      <w:r w:rsidRPr="0BE4B768">
        <w:rPr>
          <w:rFonts w:ascii="Arial Nova" w:eastAsia="Arial Nova" w:hAnsi="Arial Nova" w:cs="Arial Nova"/>
          <w:color w:val="000000" w:themeColor="text1"/>
        </w:rPr>
        <w:t xml:space="preserve"> is reliable.</w:t>
      </w:r>
      <w:r w:rsidR="4D8883F4" w:rsidRPr="0BE4B768">
        <w:rPr>
          <w:rFonts w:ascii="Arial Nova" w:eastAsia="Arial Nova" w:hAnsi="Arial Nova" w:cs="Arial Nova"/>
          <w:color w:val="000000" w:themeColor="text1"/>
        </w:rPr>
        <w:t xml:space="preserve"> Qualtrics, (2025) states that</w:t>
      </w:r>
      <w:r w:rsidR="3E6679A5" w:rsidRPr="0BE4B768">
        <w:rPr>
          <w:rFonts w:ascii="Arial Nova" w:eastAsia="Arial Nova" w:hAnsi="Arial Nova" w:cs="Arial Nova"/>
          <w:color w:val="000000" w:themeColor="text1"/>
        </w:rPr>
        <w:t xml:space="preserve"> </w:t>
      </w:r>
      <w:r w:rsidR="2488404D" w:rsidRPr="0BE4B768">
        <w:rPr>
          <w:rFonts w:ascii="Arial Nova" w:eastAsia="Arial Nova" w:hAnsi="Arial Nova" w:cs="Arial Nova"/>
          <w:color w:val="000000" w:themeColor="text1"/>
        </w:rPr>
        <w:t>secondary</w:t>
      </w:r>
      <w:r w:rsidR="3E6679A5" w:rsidRPr="0BE4B768">
        <w:rPr>
          <w:rFonts w:ascii="Arial Nova" w:eastAsia="Arial Nova" w:hAnsi="Arial Nova" w:cs="Arial Nova"/>
          <w:color w:val="000000" w:themeColor="text1"/>
        </w:rPr>
        <w:t xml:space="preserve"> research is important because it provides insight into the </w:t>
      </w:r>
      <w:r w:rsidR="04915DD5" w:rsidRPr="0BE4B768">
        <w:rPr>
          <w:rFonts w:ascii="Arial Nova" w:eastAsia="Arial Nova" w:hAnsi="Arial Nova" w:cs="Arial Nova"/>
          <w:color w:val="000000" w:themeColor="text1"/>
        </w:rPr>
        <w:t>chosen</w:t>
      </w:r>
      <w:r w:rsidR="3E6679A5" w:rsidRPr="0BE4B768">
        <w:rPr>
          <w:rFonts w:ascii="Arial Nova" w:eastAsia="Arial Nova" w:hAnsi="Arial Nova" w:cs="Arial Nova"/>
          <w:color w:val="000000" w:themeColor="text1"/>
        </w:rPr>
        <w:t xml:space="preserve"> topic and could provide the user with </w:t>
      </w:r>
      <w:r w:rsidR="2A7408B8" w:rsidRPr="0BE4B768">
        <w:rPr>
          <w:rFonts w:ascii="Arial Nova" w:eastAsia="Arial Nova" w:hAnsi="Arial Nova" w:cs="Arial Nova"/>
          <w:color w:val="000000" w:themeColor="text1"/>
        </w:rPr>
        <w:t>knowledge</w:t>
      </w:r>
      <w:r w:rsidR="3E6679A5" w:rsidRPr="0BE4B768">
        <w:rPr>
          <w:rFonts w:ascii="Arial Nova" w:eastAsia="Arial Nova" w:hAnsi="Arial Nova" w:cs="Arial Nova"/>
          <w:color w:val="000000" w:themeColor="text1"/>
        </w:rPr>
        <w:t xml:space="preserve"> that they may have been unaware of at the time</w:t>
      </w:r>
      <w:r w:rsidR="6C4A8FAC" w:rsidRPr="0BE4B768">
        <w:rPr>
          <w:rFonts w:ascii="Arial Nova" w:eastAsia="Arial Nova" w:hAnsi="Arial Nova" w:cs="Arial Nova"/>
          <w:color w:val="000000" w:themeColor="text1"/>
        </w:rPr>
        <w:t xml:space="preserve">. Also, secondary research can highlight key areas of research and by doing so it can help resolve </w:t>
      </w:r>
      <w:r w:rsidR="79CCB5ED" w:rsidRPr="0BE4B768">
        <w:rPr>
          <w:rFonts w:ascii="Arial Nova" w:eastAsia="Arial Nova" w:hAnsi="Arial Nova" w:cs="Arial Nova"/>
          <w:color w:val="000000" w:themeColor="text1"/>
        </w:rPr>
        <w:t>questions but more importantly it provides more information.</w:t>
      </w:r>
    </w:p>
    <w:p w14:paraId="4630F5F7" w14:textId="629BA3A0" w:rsidR="2777A01F" w:rsidRDefault="2777A01F" w:rsidP="0BE4B768">
      <w:pPr>
        <w:spacing w:line="360" w:lineRule="auto"/>
        <w:rPr>
          <w:rFonts w:ascii="Arial Nova" w:eastAsia="Arial Nova" w:hAnsi="Arial Nova" w:cs="Arial Nova"/>
          <w:color w:val="000000" w:themeColor="text1"/>
        </w:rPr>
      </w:pPr>
    </w:p>
    <w:p w14:paraId="1BD7366E" w14:textId="5281545E" w:rsidR="4E3213BF" w:rsidRDefault="2857875E" w:rsidP="0BE4B768">
      <w:pPr>
        <w:spacing w:line="360" w:lineRule="auto"/>
        <w:rPr>
          <w:rFonts w:ascii="Arial Nova" w:eastAsia="Arial Nova" w:hAnsi="Arial Nova" w:cs="Arial Nova"/>
          <w:color w:val="000000" w:themeColor="text1"/>
        </w:rPr>
      </w:pPr>
      <w:r w:rsidRPr="0BE4B768">
        <w:rPr>
          <w:rFonts w:ascii="Arial Nova" w:eastAsia="Arial Nova" w:hAnsi="Arial Nova" w:cs="Arial Nova"/>
          <w:color w:val="000000" w:themeColor="text1"/>
        </w:rPr>
        <w:t xml:space="preserve">The </w:t>
      </w:r>
      <w:r w:rsidR="0B86DD74" w:rsidRPr="0BE4B768">
        <w:rPr>
          <w:rFonts w:ascii="Arial Nova" w:eastAsia="Arial Nova" w:hAnsi="Arial Nova" w:cs="Arial Nova"/>
          <w:color w:val="000000" w:themeColor="text1"/>
        </w:rPr>
        <w:t>researcher</w:t>
      </w:r>
      <w:r w:rsidR="4BEB25AE" w:rsidRPr="0BE4B768">
        <w:rPr>
          <w:rFonts w:ascii="Arial Nova" w:eastAsia="Arial Nova" w:hAnsi="Arial Nova" w:cs="Arial Nova"/>
          <w:color w:val="000000" w:themeColor="text1"/>
        </w:rPr>
        <w:t xml:space="preserve"> will be descriptive w</w:t>
      </w:r>
      <w:r w:rsidR="433BE563" w:rsidRPr="0BE4B768">
        <w:rPr>
          <w:rFonts w:ascii="Arial Nova" w:eastAsia="Arial Nova" w:hAnsi="Arial Nova" w:cs="Arial Nova"/>
          <w:color w:val="000000" w:themeColor="text1"/>
        </w:rPr>
        <w:t>ith the</w:t>
      </w:r>
      <w:r w:rsidR="4BEB25AE" w:rsidRPr="0BE4B768">
        <w:rPr>
          <w:rFonts w:ascii="Arial Nova" w:eastAsia="Arial Nova" w:hAnsi="Arial Nova" w:cs="Arial Nova"/>
          <w:color w:val="000000" w:themeColor="text1"/>
        </w:rPr>
        <w:t xml:space="preserve"> sampling since it will be in the form of an online survey and the target audience will be anyone over the age of 18.</w:t>
      </w:r>
    </w:p>
    <w:p w14:paraId="69295BBC" w14:textId="2BB42B5B" w:rsidR="4E3213BF" w:rsidRDefault="368DDAF2" w:rsidP="0BE4B768">
      <w:pPr>
        <w:spacing w:line="360" w:lineRule="auto"/>
        <w:rPr>
          <w:rFonts w:ascii="Arial Nova" w:eastAsia="Arial Nova" w:hAnsi="Arial Nova" w:cs="Arial Nova"/>
          <w:color w:val="000000" w:themeColor="text1"/>
          <w:highlight w:val="green"/>
        </w:rPr>
      </w:pPr>
      <w:r w:rsidRPr="0BE4B768">
        <w:rPr>
          <w:rFonts w:ascii="Arial Nova" w:eastAsia="Arial Nova" w:hAnsi="Arial Nova" w:cs="Arial Nova"/>
          <w:color w:val="000000" w:themeColor="text1"/>
        </w:rPr>
        <w:t>E</w:t>
      </w:r>
      <w:r w:rsidR="4BEB25AE" w:rsidRPr="0BE4B768">
        <w:rPr>
          <w:rFonts w:ascii="Arial Nova" w:eastAsia="Arial Nova" w:hAnsi="Arial Nova" w:cs="Arial Nova"/>
          <w:color w:val="000000" w:themeColor="text1"/>
        </w:rPr>
        <w:t xml:space="preserve">xperimental research </w:t>
      </w:r>
      <w:r w:rsidR="2DBD1E09" w:rsidRPr="0BE4B768">
        <w:rPr>
          <w:rFonts w:ascii="Arial Nova" w:eastAsia="Arial Nova" w:hAnsi="Arial Nova" w:cs="Arial Nova"/>
          <w:color w:val="000000" w:themeColor="text1"/>
        </w:rPr>
        <w:t xml:space="preserve">will not happen </w:t>
      </w:r>
      <w:r w:rsidR="4BEB25AE" w:rsidRPr="0BE4B768">
        <w:rPr>
          <w:rFonts w:ascii="Arial Nova" w:eastAsia="Arial Nova" w:hAnsi="Arial Nova" w:cs="Arial Nova"/>
          <w:color w:val="000000" w:themeColor="text1"/>
        </w:rPr>
        <w:t>since it is not related.</w:t>
      </w:r>
    </w:p>
    <w:p w14:paraId="5844B7BD" w14:textId="48932F26" w:rsidR="7BDCEECF" w:rsidRDefault="748C077E" w:rsidP="0BE4B768">
      <w:pPr>
        <w:spacing w:line="360" w:lineRule="auto"/>
        <w:rPr>
          <w:rFonts w:ascii="Arial Nova" w:eastAsia="Arial Nova" w:hAnsi="Arial Nova" w:cs="Arial Nova"/>
          <w:color w:val="000000" w:themeColor="text1"/>
          <w:highlight w:val="green"/>
        </w:rPr>
      </w:pPr>
      <w:r w:rsidRPr="0BE4B768">
        <w:rPr>
          <w:rFonts w:ascii="Arial Nova" w:eastAsia="Arial Nova" w:hAnsi="Arial Nova" w:cs="Arial Nova"/>
          <w:color w:val="000000" w:themeColor="text1"/>
        </w:rPr>
        <w:t>Finally</w:t>
      </w:r>
      <w:r w:rsidR="18F504EA" w:rsidRPr="0BE4B768">
        <w:rPr>
          <w:rFonts w:ascii="Arial Nova" w:eastAsia="Arial Nova" w:hAnsi="Arial Nova" w:cs="Arial Nova"/>
          <w:color w:val="000000" w:themeColor="text1"/>
        </w:rPr>
        <w:t>,</w:t>
      </w:r>
      <w:r w:rsidR="4BEB25AE" w:rsidRPr="0BE4B768">
        <w:rPr>
          <w:rFonts w:ascii="Arial Nova" w:eastAsia="Arial Nova" w:hAnsi="Arial Nova" w:cs="Arial Nova"/>
          <w:color w:val="000000" w:themeColor="text1"/>
        </w:rPr>
        <w:t xml:space="preserve"> </w:t>
      </w:r>
      <w:r w:rsidR="692A8530" w:rsidRPr="0BE4B768">
        <w:rPr>
          <w:rFonts w:ascii="Arial Nova" w:eastAsia="Arial Nova" w:hAnsi="Arial Nova" w:cs="Arial Nova"/>
          <w:color w:val="000000" w:themeColor="text1"/>
        </w:rPr>
        <w:t xml:space="preserve">the </w:t>
      </w:r>
      <w:r w:rsidR="45CC4EF1" w:rsidRPr="0BE4B768">
        <w:rPr>
          <w:rFonts w:ascii="Arial Nova" w:eastAsia="Arial Nova" w:hAnsi="Arial Nova" w:cs="Arial Nova"/>
          <w:color w:val="000000" w:themeColor="text1"/>
        </w:rPr>
        <w:t>researcher</w:t>
      </w:r>
      <w:r w:rsidR="692A8530" w:rsidRPr="0BE4B768">
        <w:rPr>
          <w:rFonts w:ascii="Arial Nova" w:eastAsia="Arial Nova" w:hAnsi="Arial Nova" w:cs="Arial Nova"/>
          <w:color w:val="000000" w:themeColor="text1"/>
        </w:rPr>
        <w:t xml:space="preserve"> </w:t>
      </w:r>
      <w:r w:rsidR="4BEB25AE" w:rsidRPr="0BE4B768">
        <w:rPr>
          <w:rFonts w:ascii="Arial Nova" w:eastAsia="Arial Nova" w:hAnsi="Arial Nova" w:cs="Arial Nova"/>
          <w:color w:val="000000" w:themeColor="text1"/>
        </w:rPr>
        <w:t xml:space="preserve">will put together both the quantitative data and the qualitative data and using them both </w:t>
      </w:r>
      <w:r w:rsidR="157C6F6D" w:rsidRPr="0BE4B768">
        <w:rPr>
          <w:rFonts w:ascii="Arial Nova" w:eastAsia="Arial Nova" w:hAnsi="Arial Nova" w:cs="Arial Nova"/>
          <w:color w:val="000000" w:themeColor="text1"/>
        </w:rPr>
        <w:t xml:space="preserve">the </w:t>
      </w:r>
      <w:r w:rsidR="57A8DA08" w:rsidRPr="0BE4B768">
        <w:rPr>
          <w:rFonts w:ascii="Arial Nova" w:eastAsia="Arial Nova" w:hAnsi="Arial Nova" w:cs="Arial Nova"/>
          <w:color w:val="000000" w:themeColor="text1"/>
        </w:rPr>
        <w:t>researcher</w:t>
      </w:r>
      <w:r w:rsidR="4BEB25AE" w:rsidRPr="0BE4B768">
        <w:rPr>
          <w:rFonts w:ascii="Arial Nova" w:eastAsia="Arial Nova" w:hAnsi="Arial Nova" w:cs="Arial Nova"/>
          <w:color w:val="000000" w:themeColor="text1"/>
        </w:rPr>
        <w:t xml:space="preserve"> will use the results to answer</w:t>
      </w:r>
      <w:r w:rsidR="3BD02D43" w:rsidRPr="0BE4B768">
        <w:rPr>
          <w:rFonts w:ascii="Arial Nova" w:eastAsia="Arial Nova" w:hAnsi="Arial Nova" w:cs="Arial Nova"/>
          <w:color w:val="000000" w:themeColor="text1"/>
        </w:rPr>
        <w:t xml:space="preserve"> their</w:t>
      </w:r>
      <w:r w:rsidR="4BEB25AE" w:rsidRPr="0BE4B768">
        <w:rPr>
          <w:rFonts w:ascii="Arial Nova" w:eastAsia="Arial Nova" w:hAnsi="Arial Nova" w:cs="Arial Nova"/>
          <w:color w:val="000000" w:themeColor="text1"/>
        </w:rPr>
        <w:t xml:space="preserve"> topic question. To </w:t>
      </w:r>
      <w:proofErr w:type="gramStart"/>
      <w:r w:rsidR="4BEB25AE" w:rsidRPr="0BE4B768">
        <w:rPr>
          <w:rFonts w:ascii="Arial Nova" w:eastAsia="Arial Nova" w:hAnsi="Arial Nova" w:cs="Arial Nova"/>
          <w:color w:val="000000" w:themeColor="text1"/>
        </w:rPr>
        <w:t>clarify</w:t>
      </w:r>
      <w:proofErr w:type="gramEnd"/>
      <w:r w:rsidR="4BEB25AE" w:rsidRPr="0BE4B768">
        <w:rPr>
          <w:rFonts w:ascii="Arial Nova" w:eastAsia="Arial Nova" w:hAnsi="Arial Nova" w:cs="Arial Nova"/>
          <w:color w:val="000000" w:themeColor="text1"/>
        </w:rPr>
        <w:t xml:space="preserve"> </w:t>
      </w:r>
      <w:r w:rsidR="25980EC1" w:rsidRPr="0BE4B768">
        <w:rPr>
          <w:rFonts w:ascii="Arial Nova" w:eastAsia="Arial Nova" w:hAnsi="Arial Nova" w:cs="Arial Nova"/>
          <w:color w:val="000000" w:themeColor="text1"/>
        </w:rPr>
        <w:t xml:space="preserve">the </w:t>
      </w:r>
      <w:r w:rsidR="1D3B883B" w:rsidRPr="0BE4B768">
        <w:rPr>
          <w:rFonts w:ascii="Arial Nova" w:eastAsia="Arial Nova" w:hAnsi="Arial Nova" w:cs="Arial Nova"/>
          <w:color w:val="000000" w:themeColor="text1"/>
        </w:rPr>
        <w:t>researcher</w:t>
      </w:r>
      <w:r w:rsidR="4BEB25AE" w:rsidRPr="0BE4B768">
        <w:rPr>
          <w:rFonts w:ascii="Arial Nova" w:eastAsia="Arial Nova" w:hAnsi="Arial Nova" w:cs="Arial Nova"/>
          <w:color w:val="000000" w:themeColor="text1"/>
        </w:rPr>
        <w:t xml:space="preserve"> will be using both data collection methods to answer the topic question</w:t>
      </w:r>
      <w:r w:rsidR="5B0E8DB4" w:rsidRPr="0BE4B768">
        <w:rPr>
          <w:rFonts w:ascii="Arial Nova" w:eastAsia="Arial Nova" w:hAnsi="Arial Nova" w:cs="Arial Nova"/>
          <w:color w:val="000000" w:themeColor="text1"/>
        </w:rPr>
        <w:t>.</w:t>
      </w:r>
    </w:p>
    <w:p w14:paraId="276D52D7" w14:textId="017D080A" w:rsidR="0BE4B768" w:rsidRDefault="0BE4B768" w:rsidP="0BE4B768">
      <w:pPr>
        <w:spacing w:line="360" w:lineRule="auto"/>
        <w:rPr>
          <w:rFonts w:ascii="Arial Nova" w:eastAsia="Arial Nova" w:hAnsi="Arial Nova" w:cs="Arial Nova"/>
          <w:color w:val="000000" w:themeColor="text1"/>
        </w:rPr>
      </w:pPr>
    </w:p>
    <w:p w14:paraId="6D6D53D8" w14:textId="524678E4" w:rsidR="0BE4B768" w:rsidRDefault="0BE4B768" w:rsidP="0BE4B768">
      <w:pPr>
        <w:spacing w:line="360" w:lineRule="auto"/>
        <w:rPr>
          <w:rFonts w:ascii="Arial Nova" w:eastAsia="Arial Nova" w:hAnsi="Arial Nova" w:cs="Arial Nova"/>
          <w:color w:val="000000" w:themeColor="text1"/>
        </w:rPr>
      </w:pPr>
    </w:p>
    <w:p w14:paraId="66CE7AB3" w14:textId="087424CE" w:rsidR="0BE4B768" w:rsidRDefault="0BE4B768" w:rsidP="0BE4B768">
      <w:pPr>
        <w:spacing w:line="360" w:lineRule="auto"/>
        <w:rPr>
          <w:rFonts w:ascii="Arial Nova" w:eastAsia="Arial Nova" w:hAnsi="Arial Nova" w:cs="Arial Nova"/>
          <w:color w:val="000000" w:themeColor="text1"/>
        </w:rPr>
      </w:pPr>
    </w:p>
    <w:p w14:paraId="727D045F" w14:textId="450432F9" w:rsidR="0BE4B768" w:rsidRDefault="0BE4B768" w:rsidP="0BE4B768">
      <w:pPr>
        <w:spacing w:line="360" w:lineRule="auto"/>
        <w:rPr>
          <w:rFonts w:ascii="Arial Nova" w:eastAsia="Arial Nova" w:hAnsi="Arial Nova" w:cs="Arial Nova"/>
          <w:color w:val="000000" w:themeColor="text1"/>
        </w:rPr>
      </w:pPr>
    </w:p>
    <w:p w14:paraId="236FF440" w14:textId="03090662" w:rsidR="0BE4B768" w:rsidRDefault="0BE4B768" w:rsidP="0BE4B768">
      <w:pPr>
        <w:spacing w:line="360" w:lineRule="auto"/>
        <w:rPr>
          <w:rFonts w:ascii="Arial Nova" w:eastAsia="Arial Nova" w:hAnsi="Arial Nova" w:cs="Arial Nova"/>
          <w:color w:val="000000" w:themeColor="text1"/>
        </w:rPr>
      </w:pPr>
    </w:p>
    <w:p w14:paraId="6FB84DAC" w14:textId="11FA25BA" w:rsidR="0BE4B768" w:rsidRDefault="0BE4B768" w:rsidP="0BE4B768">
      <w:pPr>
        <w:spacing w:line="360" w:lineRule="auto"/>
        <w:rPr>
          <w:rFonts w:ascii="Arial Nova" w:eastAsia="Arial Nova" w:hAnsi="Arial Nova" w:cs="Arial Nova"/>
          <w:color w:val="000000" w:themeColor="text1"/>
        </w:rPr>
      </w:pPr>
    </w:p>
    <w:p w14:paraId="61ABCF41" w14:textId="7C1ABAC6" w:rsidR="0BE4B768" w:rsidRDefault="0BE4B768" w:rsidP="0BE4B768">
      <w:pPr>
        <w:spacing w:line="360" w:lineRule="auto"/>
        <w:rPr>
          <w:rFonts w:ascii="Arial Nova" w:eastAsia="Arial Nova" w:hAnsi="Arial Nova" w:cs="Arial Nova"/>
          <w:color w:val="000000" w:themeColor="text1"/>
        </w:rPr>
      </w:pPr>
    </w:p>
    <w:p w14:paraId="69E06C97" w14:textId="48D1228D" w:rsidR="0BE4B768" w:rsidRDefault="0BE4B768" w:rsidP="0BE4B768">
      <w:pPr>
        <w:spacing w:line="360" w:lineRule="auto"/>
        <w:rPr>
          <w:rFonts w:ascii="Arial Nova" w:eastAsia="Arial Nova" w:hAnsi="Arial Nova" w:cs="Arial Nova"/>
          <w:color w:val="000000" w:themeColor="text1"/>
        </w:rPr>
      </w:pPr>
    </w:p>
    <w:p w14:paraId="2ADB8D37" w14:textId="42D60F1C" w:rsidR="0BE4B768" w:rsidRDefault="0BE4B768" w:rsidP="0BE4B768">
      <w:pPr>
        <w:spacing w:line="360" w:lineRule="auto"/>
        <w:rPr>
          <w:rFonts w:ascii="Arial Nova" w:eastAsia="Arial Nova" w:hAnsi="Arial Nova" w:cs="Arial Nova"/>
          <w:color w:val="000000" w:themeColor="text1"/>
        </w:rPr>
      </w:pPr>
    </w:p>
    <w:p w14:paraId="6B7C9145" w14:textId="6F2BAB96" w:rsidR="0BE4B768" w:rsidRDefault="0BE4B768" w:rsidP="0BE4B768">
      <w:pPr>
        <w:spacing w:line="360" w:lineRule="auto"/>
        <w:rPr>
          <w:rFonts w:ascii="Arial Nova" w:eastAsia="Arial Nova" w:hAnsi="Arial Nova" w:cs="Arial Nova"/>
          <w:color w:val="000000" w:themeColor="text1"/>
        </w:rPr>
      </w:pPr>
    </w:p>
    <w:p w14:paraId="5849F4FE" w14:textId="140D7122" w:rsidR="0BE4B768" w:rsidRDefault="0BE4B768" w:rsidP="0BE4B768">
      <w:pPr>
        <w:spacing w:line="360" w:lineRule="auto"/>
        <w:rPr>
          <w:rFonts w:ascii="Arial Nova" w:eastAsia="Arial Nova" w:hAnsi="Arial Nova" w:cs="Arial Nova"/>
          <w:color w:val="000000" w:themeColor="text1"/>
        </w:rPr>
      </w:pPr>
    </w:p>
    <w:p w14:paraId="4116C582" w14:textId="6AC25F02" w:rsidR="0BE4B768" w:rsidRDefault="0BE4B768" w:rsidP="0BE4B768">
      <w:pPr>
        <w:spacing w:line="360" w:lineRule="auto"/>
        <w:rPr>
          <w:rFonts w:ascii="Arial Nova" w:eastAsia="Arial Nova" w:hAnsi="Arial Nova" w:cs="Arial Nova"/>
          <w:color w:val="000000" w:themeColor="text1"/>
        </w:rPr>
      </w:pPr>
    </w:p>
    <w:p w14:paraId="4F7475BA" w14:textId="55905D6D" w:rsidR="0BE4B768" w:rsidRDefault="0BE4B768" w:rsidP="0BE4B768"/>
    <w:p w14:paraId="0442543F" w14:textId="58B8B68B" w:rsidR="0BE4B768" w:rsidRDefault="0BE4B768" w:rsidP="0BE4B768"/>
    <w:p w14:paraId="1B51436A" w14:textId="34BE4357" w:rsidR="0BE4B768" w:rsidRDefault="0BE4B768" w:rsidP="0BE4B768"/>
    <w:p w14:paraId="53B8D032" w14:textId="319D5EBE" w:rsidR="0BE4B768" w:rsidRDefault="0BE4B768" w:rsidP="0BE4B768"/>
    <w:p w14:paraId="1B465498" w14:textId="4C85FA94" w:rsidR="0BE4B768" w:rsidRDefault="0BE4B768" w:rsidP="0BE4B768"/>
    <w:p w14:paraId="7A379932" w14:textId="0EFD8E96" w:rsidR="0BE4B768" w:rsidRDefault="0BE4B768" w:rsidP="0BE4B768"/>
    <w:p w14:paraId="73B4C6DF" w14:textId="2DF12460" w:rsidR="2777A01F" w:rsidRDefault="0536F9EB" w:rsidP="0BE4B768">
      <w:pPr>
        <w:pStyle w:val="Heading1"/>
      </w:pPr>
      <w:bookmarkStart w:id="4" w:name="_Toc1024222338"/>
      <w:r>
        <w:t>Task 5</w:t>
      </w:r>
      <w:r w:rsidR="662D85FD">
        <w:t>:</w:t>
      </w:r>
      <w:r>
        <w:t xml:space="preserve"> </w:t>
      </w:r>
      <w:r w:rsidR="0B7946F9">
        <w:t xml:space="preserve">Draft </w:t>
      </w:r>
      <w:r>
        <w:t>Research Questions</w:t>
      </w:r>
      <w:bookmarkEnd w:id="4"/>
    </w:p>
    <w:p w14:paraId="2B16793C" w14:textId="03C8A609" w:rsidR="5BAA973F" w:rsidRDefault="7C6E43A8" w:rsidP="0BE4B768">
      <w:pPr>
        <w:spacing w:line="360" w:lineRule="auto"/>
        <w:rPr>
          <w:rFonts w:ascii="Arial Nova" w:eastAsia="Arial Nova" w:hAnsi="Arial Nova" w:cs="Arial Nova"/>
          <w:color w:val="000000" w:themeColor="text1"/>
        </w:rPr>
      </w:pPr>
      <w:r w:rsidRPr="0BE4B768">
        <w:t>Q1: What is your age?</w:t>
      </w:r>
    </w:p>
    <w:p w14:paraId="3B3E01D6" w14:textId="5912527A" w:rsidR="5BAA973F" w:rsidRDefault="7C6E43A8" w:rsidP="0BE4B768">
      <w:pPr>
        <w:spacing w:line="360" w:lineRule="auto"/>
        <w:rPr>
          <w:rFonts w:ascii="Arial Nova" w:eastAsia="Arial Nova" w:hAnsi="Arial Nova" w:cs="Arial Nova"/>
          <w:color w:val="000000" w:themeColor="text1"/>
        </w:rPr>
      </w:pPr>
      <w:r w:rsidRPr="0BE4B768">
        <w:t xml:space="preserve">Q2: What </w:t>
      </w:r>
      <w:r w:rsidR="39B21256" w:rsidRPr="0BE4B768">
        <w:t>Neighborhood</w:t>
      </w:r>
      <w:r w:rsidRPr="0BE4B768">
        <w:t>/</w:t>
      </w:r>
      <w:proofErr w:type="gramStart"/>
      <w:r w:rsidRPr="0BE4B768">
        <w:t>street</w:t>
      </w:r>
      <w:proofErr w:type="gramEnd"/>
      <w:r w:rsidRPr="0BE4B768">
        <w:t xml:space="preserve"> do you currently reside </w:t>
      </w:r>
      <w:proofErr w:type="gramStart"/>
      <w:r w:rsidRPr="0BE4B768">
        <w:t>at</w:t>
      </w:r>
      <w:proofErr w:type="gramEnd"/>
      <w:r w:rsidRPr="0BE4B768">
        <w:t>?</w:t>
      </w:r>
    </w:p>
    <w:p w14:paraId="1BDBC237" w14:textId="700F2935" w:rsidR="31356247" w:rsidRDefault="67E57FA9" w:rsidP="0BE4B768">
      <w:pPr>
        <w:spacing w:line="360" w:lineRule="auto"/>
        <w:rPr>
          <w:rFonts w:ascii="Arial Nova" w:eastAsia="Arial Nova" w:hAnsi="Arial Nova" w:cs="Arial Nova"/>
          <w:color w:val="000000" w:themeColor="text1"/>
        </w:rPr>
      </w:pPr>
      <w:r w:rsidRPr="0BE4B768">
        <w:t>Q3: Out of 5 what would you rate the crime in your area?</w:t>
      </w:r>
    </w:p>
    <w:p w14:paraId="4D92B9E7" w14:textId="564CBB49" w:rsidR="31356247" w:rsidRDefault="67E57FA9" w:rsidP="0BE4B768">
      <w:pPr>
        <w:spacing w:line="360" w:lineRule="auto"/>
        <w:rPr>
          <w:rFonts w:ascii="Arial Nova" w:eastAsia="Arial Nova" w:hAnsi="Arial Nova" w:cs="Arial Nova"/>
          <w:color w:val="000000" w:themeColor="text1"/>
        </w:rPr>
      </w:pPr>
      <w:r w:rsidRPr="0BE4B768">
        <w:t xml:space="preserve">Q4: </w:t>
      </w:r>
      <w:r w:rsidR="619B7423" w:rsidRPr="0BE4B768">
        <w:t>Do you think the police are doing a good job at reducing crime?</w:t>
      </w:r>
    </w:p>
    <w:p w14:paraId="4DD0C610" w14:textId="61F918D8" w:rsidR="31356247" w:rsidRDefault="67E57FA9" w:rsidP="0BE4B768">
      <w:pPr>
        <w:spacing w:line="360" w:lineRule="auto"/>
        <w:rPr>
          <w:rFonts w:ascii="Arial Nova" w:eastAsia="Arial Nova" w:hAnsi="Arial Nova" w:cs="Arial Nova"/>
          <w:color w:val="000000" w:themeColor="text1"/>
        </w:rPr>
      </w:pPr>
      <w:r w:rsidRPr="0BE4B768">
        <w:t xml:space="preserve">Q5: </w:t>
      </w:r>
      <w:r w:rsidR="027E4C6B" w:rsidRPr="0BE4B768">
        <w:t>Based on the prior question please explain your choice.</w:t>
      </w:r>
    </w:p>
    <w:p w14:paraId="1FD04D1F" w14:textId="4A90ED92" w:rsidR="70AB6F64" w:rsidRDefault="027E4C6B" w:rsidP="0BE4B768">
      <w:pPr>
        <w:spacing w:line="360" w:lineRule="auto"/>
        <w:rPr>
          <w:rFonts w:ascii="Arial Nova" w:eastAsia="Arial Nova" w:hAnsi="Arial Nova" w:cs="Arial Nova"/>
          <w:color w:val="000000" w:themeColor="text1"/>
        </w:rPr>
      </w:pPr>
      <w:r w:rsidRPr="0BE4B768">
        <w:t>Q6: Do you trust the police?</w:t>
      </w:r>
    </w:p>
    <w:p w14:paraId="3A4477E6" w14:textId="45F28684" w:rsidR="70AB6F64" w:rsidRDefault="027E4C6B" w:rsidP="0BE4B768">
      <w:pPr>
        <w:spacing w:line="360" w:lineRule="auto"/>
        <w:rPr>
          <w:rFonts w:ascii="Arial Nova" w:eastAsia="Arial Nova" w:hAnsi="Arial Nova" w:cs="Arial Nova"/>
          <w:color w:val="000000" w:themeColor="text1"/>
        </w:rPr>
      </w:pPr>
      <w:r w:rsidRPr="0BE4B768">
        <w:t xml:space="preserve">Q7: Please explain your answer </w:t>
      </w:r>
      <w:proofErr w:type="gramStart"/>
      <w:r w:rsidRPr="0BE4B768">
        <w:t>from</w:t>
      </w:r>
      <w:proofErr w:type="gramEnd"/>
      <w:r w:rsidRPr="0BE4B768">
        <w:t xml:space="preserve"> the prior question</w:t>
      </w:r>
    </w:p>
    <w:p w14:paraId="6CB272E5" w14:textId="1D188B65" w:rsidR="0049A04C" w:rsidRDefault="2E2750DD" w:rsidP="0BE4B768">
      <w:pPr>
        <w:spacing w:line="360" w:lineRule="auto"/>
        <w:rPr>
          <w:rFonts w:ascii="Arial Nova" w:eastAsia="Arial Nova" w:hAnsi="Arial Nova" w:cs="Arial Nova"/>
          <w:color w:val="000000" w:themeColor="text1"/>
        </w:rPr>
      </w:pPr>
      <w:r w:rsidRPr="0BE4B768">
        <w:t>Q8: What is the biggest factor that influences public perception? Please Pick one.</w:t>
      </w:r>
    </w:p>
    <w:p w14:paraId="7E3F299D" w14:textId="72D5B78A" w:rsidR="227A2EAF" w:rsidRDefault="3C813F58" w:rsidP="0BE4B768">
      <w:pPr>
        <w:spacing w:line="360" w:lineRule="auto"/>
        <w:rPr>
          <w:rFonts w:ascii="Arial Nova" w:eastAsia="Arial Nova" w:hAnsi="Arial Nova" w:cs="Arial Nova"/>
          <w:color w:val="000000" w:themeColor="text1"/>
        </w:rPr>
      </w:pPr>
      <w:r w:rsidRPr="0BE4B768">
        <w:t>Q9: How do you think the police can improve the public's perception of them?</w:t>
      </w:r>
    </w:p>
    <w:p w14:paraId="21DAABD7" w14:textId="7FC69062" w:rsidR="227A2EAF" w:rsidRDefault="3C813F58" w:rsidP="0BE4B768">
      <w:pPr>
        <w:spacing w:line="360" w:lineRule="auto"/>
        <w:rPr>
          <w:rFonts w:ascii="Arial Nova" w:eastAsia="Arial Nova" w:hAnsi="Arial Nova" w:cs="Arial Nova"/>
          <w:color w:val="000000" w:themeColor="text1"/>
          <w:sz w:val="36"/>
          <w:szCs w:val="36"/>
        </w:rPr>
      </w:pPr>
      <w:r w:rsidRPr="0BE4B768">
        <w:t xml:space="preserve">Q10: What Crime do you think the police are most effective at reducing? </w:t>
      </w:r>
    </w:p>
    <w:p w14:paraId="35D5D011" w14:textId="597252F2" w:rsidR="0BE4B768" w:rsidRDefault="0BE4B768" w:rsidP="0BE4B768">
      <w:pPr>
        <w:spacing w:line="360" w:lineRule="auto"/>
      </w:pPr>
    </w:p>
    <w:p w14:paraId="3326CD0F" w14:textId="4DCA943D" w:rsidR="0BE4B768" w:rsidRDefault="0BE4B768" w:rsidP="0BE4B768">
      <w:pPr>
        <w:spacing w:line="360" w:lineRule="auto"/>
      </w:pPr>
    </w:p>
    <w:p w14:paraId="52E960C3" w14:textId="3217F4D0" w:rsidR="0BE4B768" w:rsidRDefault="0BE4B768" w:rsidP="0BE4B768">
      <w:pPr>
        <w:spacing w:line="360" w:lineRule="auto"/>
      </w:pPr>
    </w:p>
    <w:p w14:paraId="7BB5D55D" w14:textId="73E1B3A5" w:rsidR="0BE4B768" w:rsidRDefault="0BE4B768" w:rsidP="0BE4B768">
      <w:pPr>
        <w:spacing w:line="360" w:lineRule="auto"/>
      </w:pPr>
    </w:p>
    <w:p w14:paraId="109CA4DE" w14:textId="2FE78773" w:rsidR="0BE4B768" w:rsidRDefault="0BE4B768" w:rsidP="0BE4B768">
      <w:pPr>
        <w:spacing w:line="360" w:lineRule="auto"/>
      </w:pPr>
    </w:p>
    <w:p w14:paraId="3AC345C5" w14:textId="20C417BD" w:rsidR="0BE4B768" w:rsidRDefault="0BE4B768" w:rsidP="0BE4B768">
      <w:pPr>
        <w:spacing w:line="360" w:lineRule="auto"/>
      </w:pPr>
    </w:p>
    <w:p w14:paraId="5CF5CF18" w14:textId="2460DCD0" w:rsidR="0BE4B768" w:rsidRDefault="0BE4B768" w:rsidP="0BE4B768">
      <w:pPr>
        <w:spacing w:line="360" w:lineRule="auto"/>
      </w:pPr>
    </w:p>
    <w:p w14:paraId="4CB79038" w14:textId="69A5CA0D" w:rsidR="2777A01F" w:rsidRDefault="2777A01F" w:rsidP="17510912">
      <w:pPr>
        <w:rPr>
          <w:rFonts w:ascii="Arial Nova" w:eastAsia="Arial Nova" w:hAnsi="Arial Nova" w:cs="Arial Nova"/>
          <w:sz w:val="36"/>
          <w:szCs w:val="36"/>
        </w:rPr>
      </w:pPr>
    </w:p>
    <w:p w14:paraId="56802651" w14:textId="37499EA4" w:rsidR="3B191C08" w:rsidRDefault="3B191C08" w:rsidP="17510912">
      <w:pPr>
        <w:rPr>
          <w:rFonts w:ascii="Arial Nova" w:eastAsia="Arial Nova" w:hAnsi="Arial Nova" w:cs="Arial Nova"/>
          <w:sz w:val="36"/>
          <w:szCs w:val="36"/>
        </w:rPr>
      </w:pPr>
    </w:p>
    <w:p w14:paraId="78FB8A57" w14:textId="0C01AB61" w:rsidR="72D60162" w:rsidRDefault="72D60162" w:rsidP="0BE4B768">
      <w:pPr>
        <w:pStyle w:val="Heading1"/>
      </w:pPr>
      <w:bookmarkStart w:id="5" w:name="_Toc908589631"/>
      <w:r>
        <w:t>Task 6: Evaluation of the Chosen Data Analysis Method</w:t>
      </w:r>
      <w:bookmarkEnd w:id="5"/>
    </w:p>
    <w:p w14:paraId="499DC0BF" w14:textId="5D980AB2" w:rsidR="0BE4B768" w:rsidRDefault="0BE4B768" w:rsidP="0BE4B768"/>
    <w:p w14:paraId="04213245" w14:textId="2FC49D70" w:rsidR="78409F60" w:rsidRDefault="01EF14B0" w:rsidP="0BE4B768">
      <w:pPr>
        <w:spacing w:line="360" w:lineRule="auto"/>
        <w:rPr>
          <w:rFonts w:ascii="Arial Nova" w:eastAsia="Arial Nova" w:hAnsi="Arial Nova" w:cs="Arial Nova"/>
          <w:color w:val="000000" w:themeColor="text1"/>
        </w:rPr>
      </w:pPr>
      <w:r w:rsidRPr="7C480BF7">
        <w:rPr>
          <w:rFonts w:ascii="Arial Nova" w:eastAsia="Arial Nova" w:hAnsi="Arial Nova" w:cs="Arial Nova"/>
          <w:color w:val="000000" w:themeColor="text1"/>
        </w:rPr>
        <w:t>For the Quantitative data the best method for it would be the Quantitative analysis method</w:t>
      </w:r>
      <w:r w:rsidR="32CA571C" w:rsidRPr="7C480BF7">
        <w:rPr>
          <w:rFonts w:ascii="Arial Nova" w:eastAsia="Arial Nova" w:hAnsi="Arial Nova" w:cs="Arial Nova"/>
          <w:color w:val="000000" w:themeColor="text1"/>
        </w:rPr>
        <w:t>,</w:t>
      </w:r>
      <w:r w:rsidRPr="7C480BF7">
        <w:rPr>
          <w:rFonts w:ascii="Arial Nova" w:eastAsia="Arial Nova" w:hAnsi="Arial Nova" w:cs="Arial Nova"/>
          <w:color w:val="000000" w:themeColor="text1"/>
        </w:rPr>
        <w:t xml:space="preserve"> because it</w:t>
      </w:r>
      <w:r w:rsidR="28DCE727" w:rsidRPr="7C480BF7">
        <w:rPr>
          <w:rFonts w:ascii="Arial Nova" w:eastAsia="Arial Nova" w:hAnsi="Arial Nova" w:cs="Arial Nova"/>
          <w:color w:val="000000" w:themeColor="text1"/>
        </w:rPr>
        <w:t xml:space="preserve"> helps with numbers and</w:t>
      </w:r>
      <w:r w:rsidR="5B986903" w:rsidRPr="7C480BF7">
        <w:rPr>
          <w:rFonts w:ascii="Arial Nova" w:eastAsia="Arial Nova" w:hAnsi="Arial Nova" w:cs="Arial Nova"/>
          <w:color w:val="000000" w:themeColor="text1"/>
        </w:rPr>
        <w:t xml:space="preserve"> </w:t>
      </w:r>
      <w:r w:rsidR="28DCE727" w:rsidRPr="7C480BF7">
        <w:rPr>
          <w:rFonts w:ascii="Arial Nova" w:eastAsia="Arial Nova" w:hAnsi="Arial Nova" w:cs="Arial Nova"/>
          <w:color w:val="000000" w:themeColor="text1"/>
        </w:rPr>
        <w:t>put</w:t>
      </w:r>
      <w:r w:rsidR="1B556ABF" w:rsidRPr="7C480BF7">
        <w:rPr>
          <w:rFonts w:ascii="Arial Nova" w:eastAsia="Arial Nova" w:hAnsi="Arial Nova" w:cs="Arial Nova"/>
          <w:color w:val="000000" w:themeColor="text1"/>
        </w:rPr>
        <w:t>s</w:t>
      </w:r>
      <w:r w:rsidR="28DCE727" w:rsidRPr="7C480BF7">
        <w:rPr>
          <w:rFonts w:ascii="Arial Nova" w:eastAsia="Arial Nova" w:hAnsi="Arial Nova" w:cs="Arial Nova"/>
          <w:color w:val="000000" w:themeColor="text1"/>
        </w:rPr>
        <w:t xml:space="preserve"> them into sections</w:t>
      </w:r>
      <w:r w:rsidR="20021A47" w:rsidRPr="7C480BF7">
        <w:rPr>
          <w:rFonts w:ascii="Arial Nova" w:eastAsia="Arial Nova" w:hAnsi="Arial Nova" w:cs="Arial Nova"/>
          <w:color w:val="000000" w:themeColor="text1"/>
        </w:rPr>
        <w:t>, categories</w:t>
      </w:r>
      <w:r w:rsidR="28DCE727" w:rsidRPr="7C480BF7">
        <w:rPr>
          <w:rFonts w:ascii="Arial Nova" w:eastAsia="Arial Nova" w:hAnsi="Arial Nova" w:cs="Arial Nova"/>
          <w:color w:val="000000" w:themeColor="text1"/>
        </w:rPr>
        <w:t xml:space="preserve"> and </w:t>
      </w:r>
      <w:r w:rsidR="5C4FEE5F" w:rsidRPr="7C480BF7">
        <w:rPr>
          <w:rFonts w:ascii="Arial Nova" w:eastAsia="Arial Nova" w:hAnsi="Arial Nova" w:cs="Arial Nova"/>
          <w:color w:val="000000" w:themeColor="text1"/>
        </w:rPr>
        <w:t>simplifies</w:t>
      </w:r>
      <w:r w:rsidR="28DCE727" w:rsidRPr="7C480BF7">
        <w:rPr>
          <w:rFonts w:ascii="Arial Nova" w:eastAsia="Arial Nova" w:hAnsi="Arial Nova" w:cs="Arial Nova"/>
          <w:color w:val="000000" w:themeColor="text1"/>
        </w:rPr>
        <w:t xml:space="preserve"> </w:t>
      </w:r>
      <w:r w:rsidR="2820C67C" w:rsidRPr="7C480BF7">
        <w:rPr>
          <w:rFonts w:ascii="Arial Nova" w:eastAsia="Arial Nova" w:hAnsi="Arial Nova" w:cs="Arial Nova"/>
          <w:color w:val="000000" w:themeColor="text1"/>
        </w:rPr>
        <w:t>it,</w:t>
      </w:r>
      <w:r w:rsidR="28DCE727" w:rsidRPr="7C480BF7">
        <w:rPr>
          <w:rFonts w:ascii="Arial Nova" w:eastAsia="Arial Nova" w:hAnsi="Arial Nova" w:cs="Arial Nova"/>
          <w:color w:val="000000" w:themeColor="text1"/>
        </w:rPr>
        <w:t xml:space="preserve"> so it is </w:t>
      </w:r>
      <w:r w:rsidR="0A1F4475" w:rsidRPr="7C480BF7">
        <w:rPr>
          <w:rFonts w:ascii="Arial Nova" w:eastAsia="Arial Nova" w:hAnsi="Arial Nova" w:cs="Arial Nova"/>
          <w:color w:val="000000" w:themeColor="text1"/>
        </w:rPr>
        <w:t>not</w:t>
      </w:r>
      <w:r w:rsidR="28DCE727" w:rsidRPr="7C480BF7">
        <w:rPr>
          <w:rFonts w:ascii="Arial Nova" w:eastAsia="Arial Nova" w:hAnsi="Arial Nova" w:cs="Arial Nova"/>
          <w:color w:val="000000" w:themeColor="text1"/>
        </w:rPr>
        <w:t xml:space="preserve"> </w:t>
      </w:r>
      <w:r w:rsidR="64CE67F1" w:rsidRPr="7C480BF7">
        <w:rPr>
          <w:rFonts w:ascii="Arial Nova" w:eastAsia="Arial Nova" w:hAnsi="Arial Nova" w:cs="Arial Nova"/>
          <w:color w:val="000000" w:themeColor="text1"/>
        </w:rPr>
        <w:t xml:space="preserve">hard </w:t>
      </w:r>
      <w:r w:rsidR="0D885EB2" w:rsidRPr="7C480BF7">
        <w:rPr>
          <w:rFonts w:ascii="Arial Nova" w:eastAsia="Arial Nova" w:hAnsi="Arial Nova" w:cs="Arial Nova"/>
          <w:color w:val="000000" w:themeColor="text1"/>
        </w:rPr>
        <w:t xml:space="preserve">to </w:t>
      </w:r>
      <w:r w:rsidR="28DCE727" w:rsidRPr="7C480BF7">
        <w:rPr>
          <w:rFonts w:ascii="Arial Nova" w:eastAsia="Arial Nova" w:hAnsi="Arial Nova" w:cs="Arial Nova"/>
          <w:color w:val="000000" w:themeColor="text1"/>
        </w:rPr>
        <w:t>understand.</w:t>
      </w:r>
    </w:p>
    <w:p w14:paraId="7765245E" w14:textId="13AD6FA0" w:rsidR="1DDA96B8" w:rsidRDefault="28DCE727" w:rsidP="0BE4B768">
      <w:pPr>
        <w:spacing w:line="360" w:lineRule="auto"/>
        <w:rPr>
          <w:rFonts w:ascii="Arial Nova" w:eastAsia="Arial Nova" w:hAnsi="Arial Nova" w:cs="Arial Nova"/>
          <w:color w:val="000000" w:themeColor="text1"/>
        </w:rPr>
      </w:pPr>
      <w:r w:rsidRPr="0BE4B768">
        <w:rPr>
          <w:rFonts w:ascii="Arial Nova" w:eastAsia="Arial Nova" w:hAnsi="Arial Nova" w:cs="Arial Nova"/>
          <w:color w:val="000000" w:themeColor="text1"/>
        </w:rPr>
        <w:t xml:space="preserve">For </w:t>
      </w:r>
      <w:proofErr w:type="gramStart"/>
      <w:r w:rsidRPr="0BE4B768">
        <w:rPr>
          <w:rFonts w:ascii="Arial Nova" w:eastAsia="Arial Nova" w:hAnsi="Arial Nova" w:cs="Arial Nova"/>
          <w:color w:val="000000" w:themeColor="text1"/>
        </w:rPr>
        <w:t>the Qualitative</w:t>
      </w:r>
      <w:proofErr w:type="gramEnd"/>
      <w:r w:rsidRPr="0BE4B768">
        <w:rPr>
          <w:rFonts w:ascii="Arial Nova" w:eastAsia="Arial Nova" w:hAnsi="Arial Nova" w:cs="Arial Nova"/>
          <w:color w:val="000000" w:themeColor="text1"/>
        </w:rPr>
        <w:t xml:space="preserve"> data the method </w:t>
      </w:r>
      <w:r w:rsidR="328C8FCC" w:rsidRPr="0BE4B768">
        <w:rPr>
          <w:rFonts w:ascii="Arial Nova" w:eastAsia="Arial Nova" w:hAnsi="Arial Nova" w:cs="Arial Nova"/>
          <w:color w:val="000000" w:themeColor="text1"/>
        </w:rPr>
        <w:t>chosen</w:t>
      </w:r>
      <w:r w:rsidRPr="0BE4B768">
        <w:rPr>
          <w:rFonts w:ascii="Arial Nova" w:eastAsia="Arial Nova" w:hAnsi="Arial Nova" w:cs="Arial Nova"/>
          <w:color w:val="000000" w:themeColor="text1"/>
        </w:rPr>
        <w:t xml:space="preserve"> to </w:t>
      </w:r>
      <w:r w:rsidR="2B1DE01E" w:rsidRPr="0BE4B768">
        <w:rPr>
          <w:rFonts w:ascii="Arial Nova" w:eastAsia="Arial Nova" w:hAnsi="Arial Nova" w:cs="Arial Nova"/>
          <w:color w:val="000000" w:themeColor="text1"/>
        </w:rPr>
        <w:t xml:space="preserve">break it up with is the </w:t>
      </w:r>
      <w:r w:rsidR="7244FC09" w:rsidRPr="0BE4B768">
        <w:rPr>
          <w:rFonts w:ascii="Arial Nova" w:eastAsia="Arial Nova" w:hAnsi="Arial Nova" w:cs="Arial Nova"/>
          <w:color w:val="000000" w:themeColor="text1"/>
        </w:rPr>
        <w:t>thematic</w:t>
      </w:r>
      <w:r w:rsidR="2B1DE01E" w:rsidRPr="0BE4B768">
        <w:rPr>
          <w:rFonts w:ascii="Arial Nova" w:eastAsia="Arial Nova" w:hAnsi="Arial Nova" w:cs="Arial Nova"/>
          <w:color w:val="000000" w:themeColor="text1"/>
        </w:rPr>
        <w:t xml:space="preserve"> analysis method</w:t>
      </w:r>
      <w:r w:rsidR="0AD6EA1C" w:rsidRPr="0BE4B768">
        <w:rPr>
          <w:rFonts w:ascii="Arial Nova" w:eastAsia="Arial Nova" w:hAnsi="Arial Nova" w:cs="Arial Nova"/>
          <w:color w:val="000000" w:themeColor="text1"/>
        </w:rPr>
        <w:t>,</w:t>
      </w:r>
      <w:r w:rsidR="2B1DE01E" w:rsidRPr="0BE4B768">
        <w:rPr>
          <w:rFonts w:ascii="Arial Nova" w:eastAsia="Arial Nova" w:hAnsi="Arial Nova" w:cs="Arial Nova"/>
          <w:color w:val="000000" w:themeColor="text1"/>
        </w:rPr>
        <w:t xml:space="preserve"> because the method</w:t>
      </w:r>
      <w:r w:rsidR="0BA5A25F" w:rsidRPr="0BE4B768">
        <w:rPr>
          <w:rFonts w:ascii="Arial Nova" w:eastAsia="Arial Nova" w:hAnsi="Arial Nova" w:cs="Arial Nova"/>
          <w:color w:val="000000" w:themeColor="text1"/>
        </w:rPr>
        <w:t>’s</w:t>
      </w:r>
      <w:r w:rsidR="2B1DE01E" w:rsidRPr="0BE4B768">
        <w:rPr>
          <w:rFonts w:ascii="Arial Nova" w:eastAsia="Arial Nova" w:hAnsi="Arial Nova" w:cs="Arial Nova"/>
          <w:color w:val="000000" w:themeColor="text1"/>
        </w:rPr>
        <w:t xml:space="preserve"> job is to find common ground between each unique response making it </w:t>
      </w:r>
      <w:r w:rsidR="04BF0892" w:rsidRPr="0BE4B768">
        <w:rPr>
          <w:rFonts w:ascii="Arial Nova" w:eastAsia="Arial Nova" w:hAnsi="Arial Nova" w:cs="Arial Nova"/>
          <w:color w:val="000000" w:themeColor="text1"/>
        </w:rPr>
        <w:t>easier to read and to understand.</w:t>
      </w:r>
    </w:p>
    <w:p w14:paraId="57C40C64" w14:textId="4209395E" w:rsidR="2777A01F" w:rsidRDefault="083BEC62" w:rsidP="0BE4B768">
      <w:pPr>
        <w:spacing w:after="0" w:line="360" w:lineRule="auto"/>
        <w:rPr>
          <w:rFonts w:ascii="Arial Nova" w:eastAsia="Arial Nova" w:hAnsi="Arial Nova" w:cs="Arial Nova"/>
        </w:rPr>
      </w:pPr>
      <w:r w:rsidRPr="7C480BF7">
        <w:rPr>
          <w:rFonts w:ascii="Arial Nova" w:eastAsia="Arial Nova" w:hAnsi="Arial Nova" w:cs="Arial Nova"/>
          <w:color w:val="000000" w:themeColor="text1"/>
        </w:rPr>
        <w:t>U</w:t>
      </w:r>
      <w:r w:rsidR="7D3A3733" w:rsidRPr="7C480BF7">
        <w:rPr>
          <w:rFonts w:ascii="Arial Nova" w:eastAsia="Arial Nova" w:hAnsi="Arial Nova" w:cs="Arial Nova"/>
          <w:color w:val="000000" w:themeColor="text1"/>
        </w:rPr>
        <w:t>sing</w:t>
      </w:r>
      <w:r w:rsidR="1F523784" w:rsidRPr="7C480BF7">
        <w:rPr>
          <w:rFonts w:ascii="Arial Nova" w:eastAsia="Arial Nova" w:hAnsi="Arial Nova" w:cs="Arial Nova"/>
          <w:color w:val="000000" w:themeColor="text1"/>
        </w:rPr>
        <w:t xml:space="preserve"> </w:t>
      </w:r>
      <w:r w:rsidRPr="7C480BF7">
        <w:rPr>
          <w:rFonts w:ascii="Arial Nova" w:eastAsia="Arial Nova" w:hAnsi="Arial Nova" w:cs="Arial Nova"/>
          <w:color w:val="000000" w:themeColor="text1"/>
        </w:rPr>
        <w:t xml:space="preserve">the </w:t>
      </w:r>
      <w:r w:rsidR="279F2CE7" w:rsidRPr="7C480BF7">
        <w:rPr>
          <w:rFonts w:ascii="Arial Nova" w:eastAsia="Arial Nova" w:hAnsi="Arial Nova" w:cs="Arial Nova"/>
          <w:color w:val="000000" w:themeColor="text1"/>
        </w:rPr>
        <w:t>quantitative</w:t>
      </w:r>
      <w:r w:rsidRPr="7C480BF7">
        <w:rPr>
          <w:rFonts w:ascii="Arial Nova" w:eastAsia="Arial Nova" w:hAnsi="Arial Nova" w:cs="Arial Nova"/>
          <w:color w:val="000000" w:themeColor="text1"/>
        </w:rPr>
        <w:t xml:space="preserve"> analysis method the data c</w:t>
      </w:r>
      <w:r w:rsidR="7D866824" w:rsidRPr="7C480BF7">
        <w:rPr>
          <w:rFonts w:ascii="Arial Nova" w:eastAsia="Arial Nova" w:hAnsi="Arial Nova" w:cs="Arial Nova"/>
          <w:color w:val="000000" w:themeColor="text1"/>
        </w:rPr>
        <w:t>an be</w:t>
      </w:r>
      <w:r w:rsidRPr="7C480BF7">
        <w:rPr>
          <w:rFonts w:ascii="Arial Nova" w:eastAsia="Arial Nova" w:hAnsi="Arial Nova" w:cs="Arial Nova"/>
          <w:color w:val="000000" w:themeColor="text1"/>
        </w:rPr>
        <w:t xml:space="preserve"> </w:t>
      </w:r>
      <w:r w:rsidR="1F523784" w:rsidRPr="7C480BF7">
        <w:rPr>
          <w:rFonts w:ascii="Arial Nova" w:eastAsia="Arial Nova" w:hAnsi="Arial Nova" w:cs="Arial Nova"/>
          <w:color w:val="000000" w:themeColor="text1"/>
        </w:rPr>
        <w:t>analyze</w:t>
      </w:r>
      <w:r w:rsidR="74C203A8" w:rsidRPr="7C480BF7">
        <w:rPr>
          <w:rFonts w:ascii="Arial Nova" w:eastAsia="Arial Nova" w:hAnsi="Arial Nova" w:cs="Arial Nova"/>
          <w:color w:val="000000" w:themeColor="text1"/>
        </w:rPr>
        <w:t>d</w:t>
      </w:r>
      <w:r w:rsidR="1F523784" w:rsidRPr="7C480BF7">
        <w:rPr>
          <w:rFonts w:ascii="Arial Nova" w:eastAsia="Arial Nova" w:hAnsi="Arial Nova" w:cs="Arial Nova"/>
          <w:color w:val="000000" w:themeColor="text1"/>
        </w:rPr>
        <w:t xml:space="preserve"> </w:t>
      </w:r>
      <w:r w:rsidR="5E8F7E35" w:rsidRPr="7C480BF7">
        <w:rPr>
          <w:rFonts w:ascii="Arial Nova" w:eastAsia="Arial Nova" w:hAnsi="Arial Nova" w:cs="Arial Nova"/>
          <w:color w:val="000000" w:themeColor="text1"/>
        </w:rPr>
        <w:t>making the</w:t>
      </w:r>
      <w:r w:rsidR="1F523784" w:rsidRPr="7C480BF7">
        <w:rPr>
          <w:rFonts w:ascii="Arial Nova" w:eastAsia="Arial Nova" w:hAnsi="Arial Nova" w:cs="Arial Nova"/>
          <w:color w:val="000000" w:themeColor="text1"/>
        </w:rPr>
        <w:t xml:space="preserve"> quantitative data</w:t>
      </w:r>
      <w:r w:rsidR="70CA2B7D" w:rsidRPr="7C480BF7">
        <w:rPr>
          <w:rFonts w:ascii="Arial Nova" w:eastAsia="Arial Nova" w:hAnsi="Arial Nova" w:cs="Arial Nova"/>
          <w:color w:val="000000" w:themeColor="text1"/>
        </w:rPr>
        <w:t xml:space="preserve"> </w:t>
      </w:r>
      <w:r w:rsidR="19AF403D" w:rsidRPr="7C480BF7">
        <w:rPr>
          <w:rFonts w:ascii="Arial Nova" w:eastAsia="Arial Nova" w:hAnsi="Arial Nova" w:cs="Arial Nova"/>
          <w:color w:val="000000" w:themeColor="text1"/>
        </w:rPr>
        <w:t>easier</w:t>
      </w:r>
      <w:r w:rsidR="70CA2B7D" w:rsidRPr="7C480BF7">
        <w:rPr>
          <w:rFonts w:ascii="Arial Nova" w:eastAsia="Arial Nova" w:hAnsi="Arial Nova" w:cs="Arial Nova"/>
          <w:color w:val="000000" w:themeColor="text1"/>
        </w:rPr>
        <w:t xml:space="preserve"> to read</w:t>
      </w:r>
      <w:r w:rsidR="1F523784" w:rsidRPr="7C480BF7">
        <w:rPr>
          <w:rFonts w:ascii="Arial Nova" w:eastAsia="Arial Nova" w:hAnsi="Arial Nova" w:cs="Arial Nova"/>
          <w:color w:val="000000" w:themeColor="text1"/>
        </w:rPr>
        <w:t xml:space="preserve"> by using charts or percentages since quantitative data is just numbers so that </w:t>
      </w:r>
      <w:r w:rsidR="2174E64D" w:rsidRPr="7C480BF7">
        <w:rPr>
          <w:rFonts w:ascii="Arial Nova" w:eastAsia="Arial Nova" w:hAnsi="Arial Nova" w:cs="Arial Nova"/>
          <w:color w:val="000000" w:themeColor="text1"/>
        </w:rPr>
        <w:t>it</w:t>
      </w:r>
      <w:r w:rsidR="1F523784" w:rsidRPr="7C480BF7">
        <w:rPr>
          <w:rFonts w:ascii="Arial Nova" w:eastAsia="Arial Nova" w:hAnsi="Arial Nova" w:cs="Arial Nova"/>
          <w:color w:val="000000" w:themeColor="text1"/>
        </w:rPr>
        <w:t xml:space="preserve"> can</w:t>
      </w:r>
      <w:r w:rsidR="339FB7EE" w:rsidRPr="7C480BF7">
        <w:rPr>
          <w:rFonts w:ascii="Arial Nova" w:eastAsia="Arial Nova" w:hAnsi="Arial Nova" w:cs="Arial Nova"/>
          <w:color w:val="000000" w:themeColor="text1"/>
        </w:rPr>
        <w:t xml:space="preserve"> be</w:t>
      </w:r>
      <w:r w:rsidR="1F523784" w:rsidRPr="7C480BF7">
        <w:rPr>
          <w:rFonts w:ascii="Arial Nova" w:eastAsia="Arial Nova" w:hAnsi="Arial Nova" w:cs="Arial Nova"/>
          <w:color w:val="000000" w:themeColor="text1"/>
        </w:rPr>
        <w:t xml:space="preserve"> test</w:t>
      </w:r>
      <w:r w:rsidR="4D3D605A" w:rsidRPr="7C480BF7">
        <w:rPr>
          <w:rFonts w:ascii="Arial Nova" w:eastAsia="Arial Nova" w:hAnsi="Arial Nova" w:cs="Arial Nova"/>
          <w:color w:val="000000" w:themeColor="text1"/>
        </w:rPr>
        <w:t>ed</w:t>
      </w:r>
      <w:r w:rsidR="1F523784" w:rsidRPr="7C480BF7">
        <w:rPr>
          <w:rFonts w:ascii="Arial Nova" w:eastAsia="Arial Nova" w:hAnsi="Arial Nova" w:cs="Arial Nova"/>
          <w:color w:val="000000" w:themeColor="text1"/>
        </w:rPr>
        <w:t xml:space="preserve"> to see which is higher and what the total number of both are. Also, it can be used in other things such as pie </w:t>
      </w:r>
      <w:r w:rsidR="416FD9F4" w:rsidRPr="7C480BF7">
        <w:rPr>
          <w:rFonts w:ascii="Arial Nova" w:eastAsia="Arial Nova" w:hAnsi="Arial Nova" w:cs="Arial Nova"/>
          <w:color w:val="000000" w:themeColor="text1"/>
        </w:rPr>
        <w:t>charts,</w:t>
      </w:r>
      <w:r w:rsidR="1F523784" w:rsidRPr="7C480BF7">
        <w:rPr>
          <w:rFonts w:ascii="Arial Nova" w:eastAsia="Arial Nova" w:hAnsi="Arial Nova" w:cs="Arial Nova"/>
          <w:color w:val="000000" w:themeColor="text1"/>
        </w:rPr>
        <w:t xml:space="preserve"> and this will make the data easier to visually understand.</w:t>
      </w:r>
      <w:r w:rsidR="775CD1CF" w:rsidRPr="7C480BF7">
        <w:rPr>
          <w:rFonts w:ascii="Arial Nova" w:eastAsia="Arial Nova" w:hAnsi="Arial Nova" w:cs="Arial Nova"/>
          <w:color w:val="000000" w:themeColor="text1"/>
        </w:rPr>
        <w:t xml:space="preserve"> It can help with identifying </w:t>
      </w:r>
      <w:r w:rsidR="368BD68A" w:rsidRPr="7C480BF7">
        <w:rPr>
          <w:rFonts w:ascii="Arial Nova" w:eastAsia="Arial Nova" w:hAnsi="Arial Nova" w:cs="Arial Nova"/>
          <w:color w:val="000000" w:themeColor="text1"/>
        </w:rPr>
        <w:t>themes,</w:t>
      </w:r>
      <w:r w:rsidR="775CD1CF" w:rsidRPr="7C480BF7">
        <w:rPr>
          <w:rFonts w:ascii="Arial Nova" w:eastAsia="Arial Nova" w:hAnsi="Arial Nova" w:cs="Arial Nova"/>
          <w:color w:val="000000" w:themeColor="text1"/>
        </w:rPr>
        <w:t xml:space="preserve"> and it </w:t>
      </w:r>
      <w:r w:rsidR="79C993DD" w:rsidRPr="7C480BF7">
        <w:rPr>
          <w:rFonts w:ascii="Arial Nova" w:eastAsia="Arial Nova" w:hAnsi="Arial Nova" w:cs="Arial Nova"/>
          <w:color w:val="000000" w:themeColor="text1"/>
        </w:rPr>
        <w:t xml:space="preserve">can be broken down into </w:t>
      </w:r>
      <w:r w:rsidR="39392780" w:rsidRPr="7C480BF7">
        <w:rPr>
          <w:rFonts w:ascii="Arial Nova" w:eastAsia="Arial Nova" w:hAnsi="Arial Nova" w:cs="Arial Nova"/>
          <w:color w:val="000000" w:themeColor="text1"/>
        </w:rPr>
        <w:t>individual</w:t>
      </w:r>
      <w:r w:rsidR="79C993DD" w:rsidRPr="7C480BF7">
        <w:rPr>
          <w:rFonts w:ascii="Arial Nova" w:eastAsia="Arial Nova" w:hAnsi="Arial Nova" w:cs="Arial Nova"/>
          <w:color w:val="000000" w:themeColor="text1"/>
        </w:rPr>
        <w:t xml:space="preserve"> </w:t>
      </w:r>
      <w:r w:rsidR="7BA4FF4E" w:rsidRPr="7C480BF7">
        <w:rPr>
          <w:rFonts w:ascii="Arial Nova" w:eastAsia="Arial Nova" w:hAnsi="Arial Nova" w:cs="Arial Nova"/>
          <w:color w:val="000000" w:themeColor="text1"/>
        </w:rPr>
        <w:t>categories</w:t>
      </w:r>
      <w:r w:rsidR="79C993DD" w:rsidRPr="7C480BF7">
        <w:rPr>
          <w:rFonts w:ascii="Arial Nova" w:eastAsia="Arial Nova" w:hAnsi="Arial Nova" w:cs="Arial Nova"/>
          <w:color w:val="000000" w:themeColor="text1"/>
        </w:rPr>
        <w:t xml:space="preserve"> such as </w:t>
      </w:r>
      <w:r w:rsidR="17E74337" w:rsidRPr="7C480BF7">
        <w:rPr>
          <w:rFonts w:ascii="Arial Nova" w:eastAsia="Arial Nova" w:hAnsi="Arial Nova" w:cs="Arial Nova"/>
          <w:color w:val="000000" w:themeColor="text1"/>
        </w:rPr>
        <w:t>statistics</w:t>
      </w:r>
      <w:r w:rsidR="79C993DD" w:rsidRPr="7C480BF7">
        <w:rPr>
          <w:rFonts w:ascii="Arial Nova" w:eastAsia="Arial Nova" w:hAnsi="Arial Nova" w:cs="Arial Nova"/>
          <w:color w:val="000000" w:themeColor="text1"/>
        </w:rPr>
        <w:t xml:space="preserve"> or </w:t>
      </w:r>
      <w:r w:rsidR="57929A45" w:rsidRPr="7C480BF7">
        <w:rPr>
          <w:rFonts w:ascii="Arial Nova" w:eastAsia="Arial Nova" w:hAnsi="Arial Nova" w:cs="Arial Nova"/>
          <w:color w:val="000000" w:themeColor="text1"/>
        </w:rPr>
        <w:t>mathematics</w:t>
      </w:r>
      <w:r w:rsidR="0B6CDB38" w:rsidRPr="7C480BF7">
        <w:rPr>
          <w:rFonts w:ascii="Arial Nova" w:eastAsia="Arial Nova" w:hAnsi="Arial Nova" w:cs="Arial Nova"/>
          <w:color w:val="000000" w:themeColor="text1"/>
        </w:rPr>
        <w:t xml:space="preserve"> to better grasp the image</w:t>
      </w:r>
      <w:r w:rsidR="1C1B9F9D" w:rsidRPr="7C480BF7">
        <w:rPr>
          <w:rFonts w:ascii="Arial Nova" w:eastAsia="Arial Nova" w:hAnsi="Arial Nova" w:cs="Arial Nova"/>
          <w:color w:val="000000" w:themeColor="text1"/>
        </w:rPr>
        <w:t xml:space="preserve"> (</w:t>
      </w:r>
      <w:r w:rsidR="7F1E7820" w:rsidRPr="7C480BF7">
        <w:rPr>
          <w:rFonts w:ascii="Arial Nova" w:eastAsia="Arial Nova" w:hAnsi="Arial Nova" w:cs="Arial Nova"/>
          <w:color w:val="000000" w:themeColor="text1"/>
        </w:rPr>
        <w:t>Sharma, 2023).</w:t>
      </w:r>
      <w:r w:rsidR="2CD67FDD" w:rsidRPr="7C480BF7">
        <w:rPr>
          <w:rFonts w:ascii="Arial Nova" w:eastAsia="Arial Nova" w:hAnsi="Arial Nova" w:cs="Arial Nova"/>
          <w:color w:val="000000" w:themeColor="text1"/>
        </w:rPr>
        <w:t xml:space="preserve"> </w:t>
      </w:r>
      <w:r w:rsidR="445A0DD3" w:rsidRPr="7C480BF7">
        <w:rPr>
          <w:rFonts w:ascii="Arial Nova" w:eastAsia="Arial Nova" w:hAnsi="Arial Nova" w:cs="Arial Nova"/>
          <w:color w:val="000000" w:themeColor="text1"/>
        </w:rPr>
        <w:t>The quantitative data method is</w:t>
      </w:r>
      <w:r w:rsidR="265BF6F7" w:rsidRPr="7C480BF7">
        <w:rPr>
          <w:rFonts w:ascii="Arial Nova" w:eastAsia="Arial Nova" w:hAnsi="Arial Nova" w:cs="Arial Nova"/>
          <w:color w:val="000000" w:themeColor="text1"/>
        </w:rPr>
        <w:t xml:space="preserve"> a method that is clear and </w:t>
      </w:r>
      <w:r w:rsidR="265BF6F7" w:rsidRPr="7C480BF7">
        <w:rPr>
          <w:rFonts w:ascii="Arial Nova" w:eastAsia="Arial Nova" w:hAnsi="Arial Nova" w:cs="Arial Nova"/>
          <w:color w:val="000000" w:themeColor="text1"/>
        </w:rPr>
        <w:lastRenderedPageBreak/>
        <w:t xml:space="preserve">easy to </w:t>
      </w:r>
      <w:r w:rsidR="470FC00E" w:rsidRPr="7C480BF7">
        <w:rPr>
          <w:rFonts w:ascii="Arial Nova" w:eastAsia="Arial Nova" w:hAnsi="Arial Nova" w:cs="Arial Nova"/>
          <w:color w:val="000000" w:themeColor="text1"/>
        </w:rPr>
        <w:t>understand,</w:t>
      </w:r>
      <w:r w:rsidR="265BF6F7" w:rsidRPr="7C480BF7">
        <w:rPr>
          <w:rFonts w:ascii="Arial Nova" w:eastAsia="Arial Nova" w:hAnsi="Arial Nova" w:cs="Arial Nova"/>
          <w:color w:val="000000" w:themeColor="text1"/>
        </w:rPr>
        <w:t xml:space="preserve"> and it can be used for gathering </w:t>
      </w:r>
      <w:r w:rsidR="602755CC" w:rsidRPr="7C480BF7">
        <w:rPr>
          <w:rFonts w:ascii="Arial Nova" w:eastAsia="Arial Nova" w:hAnsi="Arial Nova" w:cs="Arial Nova"/>
          <w:color w:val="000000" w:themeColor="text1"/>
        </w:rPr>
        <w:t>research (</w:t>
      </w:r>
      <w:r w:rsidR="602755CC" w:rsidRPr="7C480BF7">
        <w:rPr>
          <w:rFonts w:ascii="Arial Nova" w:eastAsia="Arial Nova" w:hAnsi="Arial Nova" w:cs="Arial Nova"/>
        </w:rPr>
        <w:t>Creswell</w:t>
      </w:r>
      <w:r w:rsidR="6B4E937C" w:rsidRPr="7C480BF7">
        <w:rPr>
          <w:rFonts w:ascii="Arial Nova" w:eastAsia="Arial Nova" w:hAnsi="Arial Nova" w:cs="Arial Nova"/>
        </w:rPr>
        <w:t xml:space="preserve"> </w:t>
      </w:r>
      <w:r w:rsidR="602755CC" w:rsidRPr="7C480BF7">
        <w:rPr>
          <w:rFonts w:ascii="Arial Nova" w:eastAsia="Arial Nova" w:hAnsi="Arial Nova" w:cs="Arial Nova"/>
        </w:rPr>
        <w:t xml:space="preserve">and </w:t>
      </w:r>
      <w:proofErr w:type="gramStart"/>
      <w:r w:rsidR="602755CC" w:rsidRPr="7C480BF7">
        <w:rPr>
          <w:rFonts w:ascii="Arial Nova" w:eastAsia="Arial Nova" w:hAnsi="Arial Nova" w:cs="Arial Nova"/>
        </w:rPr>
        <w:t>Creswell,</w:t>
      </w:r>
      <w:r w:rsidR="7A120677" w:rsidRPr="7C480BF7">
        <w:rPr>
          <w:rFonts w:ascii="Arial Nova" w:eastAsia="Arial Nova" w:hAnsi="Arial Nova" w:cs="Arial Nova"/>
        </w:rPr>
        <w:t xml:space="preserve"> </w:t>
      </w:r>
      <w:r w:rsidR="602755CC" w:rsidRPr="7C480BF7">
        <w:rPr>
          <w:rFonts w:ascii="Arial Nova" w:eastAsia="Arial Nova" w:hAnsi="Arial Nova" w:cs="Arial Nova"/>
        </w:rPr>
        <w:t xml:space="preserve"> 2023</w:t>
      </w:r>
      <w:proofErr w:type="gramEnd"/>
      <w:r w:rsidR="602755CC" w:rsidRPr="7C480BF7">
        <w:rPr>
          <w:rFonts w:ascii="Arial Nova" w:eastAsia="Arial Nova" w:hAnsi="Arial Nova" w:cs="Arial Nova"/>
        </w:rPr>
        <w:t>).</w:t>
      </w:r>
    </w:p>
    <w:p w14:paraId="6F041C6E" w14:textId="00F69AA5" w:rsidR="2777A01F" w:rsidRDefault="2777A01F" w:rsidP="0BE4B768">
      <w:pPr>
        <w:spacing w:line="360" w:lineRule="auto"/>
        <w:rPr>
          <w:rFonts w:ascii="Arial Nova" w:eastAsia="Arial Nova" w:hAnsi="Arial Nova" w:cs="Arial Nova"/>
          <w:color w:val="000000" w:themeColor="text1"/>
        </w:rPr>
      </w:pPr>
    </w:p>
    <w:p w14:paraId="5A434781" w14:textId="21014346" w:rsidR="2777A01F" w:rsidRDefault="1F523784" w:rsidP="0BE4B768">
      <w:pPr>
        <w:spacing w:line="360" w:lineRule="auto"/>
        <w:rPr>
          <w:rFonts w:ascii="Arial Nova" w:eastAsia="Arial Nova" w:hAnsi="Arial Nova" w:cs="Arial Nova"/>
          <w:color w:val="000000" w:themeColor="text1"/>
        </w:rPr>
      </w:pPr>
      <w:r w:rsidRPr="0BE4B768">
        <w:rPr>
          <w:rFonts w:ascii="Arial Nova" w:eastAsia="Arial Nova" w:hAnsi="Arial Nova" w:cs="Arial Nova"/>
          <w:color w:val="000000" w:themeColor="text1"/>
        </w:rPr>
        <w:t xml:space="preserve">As for the qualitative data it will be analyzed using the thematic analysis strategy because using this method can be helpful for identifying certain themes or perhaps notice something that gets said quite a bit for example if ten people gave their opinion </w:t>
      </w:r>
      <w:r w:rsidR="103B648B" w:rsidRPr="0BE4B768">
        <w:rPr>
          <w:rFonts w:ascii="Arial Nova" w:eastAsia="Arial Nova" w:hAnsi="Arial Nova" w:cs="Arial Nova"/>
          <w:color w:val="000000" w:themeColor="text1"/>
        </w:rPr>
        <w:t xml:space="preserve">to the </w:t>
      </w:r>
      <w:r w:rsidR="09D12E8B" w:rsidRPr="0BE4B768">
        <w:rPr>
          <w:rFonts w:ascii="Arial Nova" w:eastAsia="Arial Nova" w:hAnsi="Arial Nova" w:cs="Arial Nova"/>
          <w:color w:val="000000" w:themeColor="text1"/>
        </w:rPr>
        <w:t>researcher</w:t>
      </w:r>
      <w:r w:rsidR="103B648B" w:rsidRPr="0BE4B768">
        <w:rPr>
          <w:rFonts w:ascii="Arial Nova" w:eastAsia="Arial Nova" w:hAnsi="Arial Nova" w:cs="Arial Nova"/>
          <w:color w:val="000000" w:themeColor="text1"/>
        </w:rPr>
        <w:t xml:space="preserve"> via a survey</w:t>
      </w:r>
      <w:r w:rsidRPr="0BE4B768">
        <w:rPr>
          <w:rFonts w:ascii="Arial Nova" w:eastAsia="Arial Nova" w:hAnsi="Arial Nova" w:cs="Arial Nova"/>
          <w:color w:val="000000" w:themeColor="text1"/>
        </w:rPr>
        <w:t xml:space="preserve"> about the police in the United Kingdom </w:t>
      </w:r>
      <w:r w:rsidR="46611B26" w:rsidRPr="0BE4B768">
        <w:rPr>
          <w:rFonts w:ascii="Arial Nova" w:eastAsia="Arial Nova" w:hAnsi="Arial Nova" w:cs="Arial Nova"/>
          <w:color w:val="000000" w:themeColor="text1"/>
        </w:rPr>
        <w:t>then the researcher</w:t>
      </w:r>
      <w:r w:rsidRPr="0BE4B768">
        <w:rPr>
          <w:rFonts w:ascii="Arial Nova" w:eastAsia="Arial Nova" w:hAnsi="Arial Nova" w:cs="Arial Nova"/>
          <w:color w:val="000000" w:themeColor="text1"/>
        </w:rPr>
        <w:t xml:space="preserve"> would use this way of analyzing data since it will put together the words that appear most and find common ground between each of the unique responses</w:t>
      </w:r>
      <w:r w:rsidR="48BF43A4" w:rsidRPr="0BE4B768">
        <w:rPr>
          <w:rFonts w:ascii="Arial Nova" w:eastAsia="Arial Nova" w:hAnsi="Arial Nova" w:cs="Arial Nova"/>
          <w:color w:val="000000" w:themeColor="text1"/>
        </w:rPr>
        <w:t xml:space="preserve"> (</w:t>
      </w:r>
      <w:r w:rsidR="563B0DC8" w:rsidRPr="0BE4B768">
        <w:rPr>
          <w:rFonts w:ascii="Arial Nova" w:eastAsia="Arial Nova" w:hAnsi="Arial Nova" w:cs="Arial Nova"/>
          <w:color w:val="000000" w:themeColor="text1"/>
        </w:rPr>
        <w:t>Maguire</w:t>
      </w:r>
      <w:r w:rsidR="48BF43A4" w:rsidRPr="0BE4B768">
        <w:rPr>
          <w:rFonts w:ascii="Arial Nova" w:eastAsia="Arial Nova" w:hAnsi="Arial Nova" w:cs="Arial Nova"/>
          <w:color w:val="000000" w:themeColor="text1"/>
        </w:rPr>
        <w:t xml:space="preserve"> and Delahunt, 2017)</w:t>
      </w:r>
      <w:r w:rsidR="3616F13D" w:rsidRPr="0BE4B768">
        <w:rPr>
          <w:rFonts w:ascii="Arial Nova" w:eastAsia="Arial Nova" w:hAnsi="Arial Nova" w:cs="Arial Nova"/>
          <w:color w:val="000000" w:themeColor="text1"/>
        </w:rPr>
        <w:t>.</w:t>
      </w:r>
    </w:p>
    <w:p w14:paraId="1EB9CDC0" w14:textId="15ABF752" w:rsidR="49657D99" w:rsidRDefault="75855375" w:rsidP="0BE4B768">
      <w:pPr>
        <w:spacing w:after="0" w:line="360" w:lineRule="auto"/>
        <w:rPr>
          <w:rFonts w:ascii="Arial Nova" w:eastAsia="Arial Nova" w:hAnsi="Arial Nova" w:cs="Arial Nova"/>
        </w:rPr>
      </w:pPr>
      <w:r w:rsidRPr="0BE4B768">
        <w:rPr>
          <w:rFonts w:ascii="Arial Nova" w:eastAsia="Arial Nova" w:hAnsi="Arial Nova" w:cs="Arial Nova"/>
          <w:color w:val="000000" w:themeColor="text1"/>
        </w:rPr>
        <w:t xml:space="preserve">Qualitative responses are better because it gives the </w:t>
      </w:r>
      <w:r w:rsidR="0A8AF3FD" w:rsidRPr="0BE4B768">
        <w:rPr>
          <w:rFonts w:ascii="Arial Nova" w:eastAsia="Arial Nova" w:hAnsi="Arial Nova" w:cs="Arial Nova"/>
          <w:color w:val="000000" w:themeColor="text1"/>
        </w:rPr>
        <w:t>participant</w:t>
      </w:r>
      <w:r w:rsidRPr="0BE4B768">
        <w:rPr>
          <w:rFonts w:ascii="Arial Nova" w:eastAsia="Arial Nova" w:hAnsi="Arial Nova" w:cs="Arial Nova"/>
          <w:color w:val="000000" w:themeColor="text1"/>
        </w:rPr>
        <w:t xml:space="preserve"> more </w:t>
      </w:r>
      <w:r w:rsidR="6DCBC6BC" w:rsidRPr="0BE4B768">
        <w:rPr>
          <w:rFonts w:ascii="Arial Nova" w:eastAsia="Arial Nova" w:hAnsi="Arial Nova" w:cs="Arial Nova"/>
          <w:color w:val="000000" w:themeColor="text1"/>
        </w:rPr>
        <w:t>freedom and it allows them to express their thoughts and feelings (</w:t>
      </w:r>
      <w:r w:rsidR="4BCD3F95" w:rsidRPr="0BE4B768">
        <w:rPr>
          <w:rFonts w:ascii="Arial Nova" w:eastAsia="Arial Nova" w:hAnsi="Arial Nova" w:cs="Arial Nova"/>
        </w:rPr>
        <w:t>Vaughan, P., Lenette, C. and Boydell, K. 2022).</w:t>
      </w:r>
      <w:r w:rsidR="683A927D" w:rsidRPr="0BE4B768">
        <w:rPr>
          <w:rFonts w:ascii="Arial Nova" w:eastAsia="Arial Nova" w:hAnsi="Arial Nova" w:cs="Arial Nova"/>
        </w:rPr>
        <w:t xml:space="preserve"> </w:t>
      </w:r>
      <w:r w:rsidR="47DDE416" w:rsidRPr="0BE4B768">
        <w:rPr>
          <w:rFonts w:ascii="Arial Nova" w:eastAsia="Arial Nova" w:hAnsi="Arial Nova" w:cs="Arial Nova"/>
        </w:rPr>
        <w:t xml:space="preserve">In addition to this </w:t>
      </w:r>
      <w:proofErr w:type="spellStart"/>
      <w:r w:rsidR="47DDE416" w:rsidRPr="0BE4B768">
        <w:rPr>
          <w:rFonts w:ascii="Arial Nova" w:eastAsia="Arial Nova" w:hAnsi="Arial Nova" w:cs="Arial Nova"/>
        </w:rPr>
        <w:t>Purssell</w:t>
      </w:r>
      <w:proofErr w:type="spellEnd"/>
      <w:r w:rsidR="47DDE416" w:rsidRPr="0BE4B768">
        <w:rPr>
          <w:rFonts w:ascii="Arial Nova" w:eastAsia="Arial Nova" w:hAnsi="Arial Nova" w:cs="Arial Nova"/>
        </w:rPr>
        <w:t xml:space="preserve">, E. and Gould, D. (2021) states that this method is suitable for </w:t>
      </w:r>
      <w:r w:rsidR="6F9D4411" w:rsidRPr="0BE4B768">
        <w:rPr>
          <w:rFonts w:ascii="Arial Nova" w:eastAsia="Arial Nova" w:hAnsi="Arial Nova" w:cs="Arial Nova"/>
        </w:rPr>
        <w:t>students,</w:t>
      </w:r>
      <w:r w:rsidR="47DDE416" w:rsidRPr="0BE4B768">
        <w:rPr>
          <w:rFonts w:ascii="Arial Nova" w:eastAsia="Arial Nova" w:hAnsi="Arial Nova" w:cs="Arial Nova"/>
        </w:rPr>
        <w:t xml:space="preserve"> and it </w:t>
      </w:r>
      <w:r w:rsidR="5250D295" w:rsidRPr="0BE4B768">
        <w:rPr>
          <w:rFonts w:ascii="Arial Nova" w:eastAsia="Arial Nova" w:hAnsi="Arial Nova" w:cs="Arial Nova"/>
        </w:rPr>
        <w:t>also reflects all the words that stand out the most so the student can better use this method as a form of analyzing data.</w:t>
      </w:r>
    </w:p>
    <w:p w14:paraId="2F23E405" w14:textId="443C45DB" w:rsidR="797D6493" w:rsidRDefault="7A51C841" w:rsidP="0BE4B768">
      <w:pPr>
        <w:spacing w:line="360" w:lineRule="auto"/>
        <w:rPr>
          <w:rFonts w:ascii="Arial Nova" w:eastAsia="Arial Nova" w:hAnsi="Arial Nova" w:cs="Arial Nova"/>
          <w:color w:val="000000" w:themeColor="text1"/>
        </w:rPr>
      </w:pPr>
      <w:proofErr w:type="gramStart"/>
      <w:r w:rsidRPr="7C480BF7">
        <w:rPr>
          <w:rFonts w:ascii="Arial Nova" w:eastAsia="Arial Nova" w:hAnsi="Arial Nova" w:cs="Arial Nova"/>
        </w:rPr>
        <w:t>In the event that</w:t>
      </w:r>
      <w:proofErr w:type="gramEnd"/>
      <w:r w:rsidRPr="7C480BF7">
        <w:rPr>
          <w:rFonts w:ascii="Arial Nova" w:eastAsia="Arial Nova" w:hAnsi="Arial Nova" w:cs="Arial Nova"/>
        </w:rPr>
        <w:t xml:space="preserve"> the </w:t>
      </w:r>
      <w:r w:rsidR="174E187F" w:rsidRPr="7C480BF7">
        <w:rPr>
          <w:rFonts w:ascii="Arial Nova" w:eastAsia="Arial Nova" w:hAnsi="Arial Nova" w:cs="Arial Nova"/>
        </w:rPr>
        <w:t>researcher</w:t>
      </w:r>
      <w:r w:rsidRPr="7C480BF7">
        <w:rPr>
          <w:rFonts w:ascii="Arial Nova" w:eastAsia="Arial Nova" w:hAnsi="Arial Nova" w:cs="Arial Nova"/>
        </w:rPr>
        <w:t xml:space="preserve"> has </w:t>
      </w:r>
      <w:r w:rsidR="57ADDC62" w:rsidRPr="7C480BF7">
        <w:rPr>
          <w:rFonts w:ascii="Arial Nova" w:eastAsia="Arial Nova" w:hAnsi="Arial Nova" w:cs="Arial Nova"/>
        </w:rPr>
        <w:t>too</w:t>
      </w:r>
      <w:r w:rsidRPr="7C480BF7">
        <w:rPr>
          <w:rFonts w:ascii="Arial Nova" w:eastAsia="Arial Nova" w:hAnsi="Arial Nova" w:cs="Arial Nova"/>
        </w:rPr>
        <w:t xml:space="preserve"> many </w:t>
      </w:r>
      <w:r w:rsidR="6ADC15A2" w:rsidRPr="7C480BF7">
        <w:rPr>
          <w:rFonts w:ascii="Arial Nova" w:eastAsia="Arial Nova" w:hAnsi="Arial Nova" w:cs="Arial Nova"/>
        </w:rPr>
        <w:t>responses,</w:t>
      </w:r>
      <w:r w:rsidRPr="7C480BF7">
        <w:rPr>
          <w:rFonts w:ascii="Arial Nova" w:eastAsia="Arial Nova" w:hAnsi="Arial Nova" w:cs="Arial Nova"/>
        </w:rPr>
        <w:t xml:space="preserve"> or the responses are too long then the </w:t>
      </w:r>
      <w:r w:rsidR="40C65F6D" w:rsidRPr="7C480BF7">
        <w:rPr>
          <w:rFonts w:ascii="Arial Nova" w:eastAsia="Arial Nova" w:hAnsi="Arial Nova" w:cs="Arial Nova"/>
        </w:rPr>
        <w:t>thematic</w:t>
      </w:r>
      <w:r w:rsidRPr="7C480BF7">
        <w:rPr>
          <w:rFonts w:ascii="Arial Nova" w:eastAsia="Arial Nova" w:hAnsi="Arial Nova" w:cs="Arial Nova"/>
        </w:rPr>
        <w:t xml:space="preserve"> analysis </w:t>
      </w:r>
      <w:r w:rsidR="0CBF9D1E" w:rsidRPr="7C480BF7">
        <w:rPr>
          <w:rFonts w:ascii="Arial Nova" w:eastAsia="Arial Nova" w:hAnsi="Arial Nova" w:cs="Arial Nova"/>
        </w:rPr>
        <w:t xml:space="preserve">method comes in handy because it saves the reader time and shows the reader the most common phrases used for each response. </w:t>
      </w:r>
      <w:r w:rsidR="3A0A8F03" w:rsidRPr="7C480BF7">
        <w:rPr>
          <w:rFonts w:ascii="Arial Nova" w:eastAsia="Arial Nova" w:hAnsi="Arial Nova" w:cs="Arial Nova"/>
        </w:rPr>
        <w:t>A</w:t>
      </w:r>
      <w:r w:rsidR="0CBF9D1E" w:rsidRPr="7C480BF7">
        <w:rPr>
          <w:rFonts w:ascii="Arial Nova" w:eastAsia="Arial Nova" w:hAnsi="Arial Nova" w:cs="Arial Nova"/>
        </w:rPr>
        <w:t>l</w:t>
      </w:r>
      <w:r w:rsidR="3A0A8F03" w:rsidRPr="7C480BF7">
        <w:rPr>
          <w:rFonts w:ascii="Arial Nova" w:eastAsia="Arial Nova" w:hAnsi="Arial Nova" w:cs="Arial Nova"/>
        </w:rPr>
        <w:t xml:space="preserve">so, </w:t>
      </w:r>
      <w:r w:rsidR="6F120DB2" w:rsidRPr="7C480BF7">
        <w:rPr>
          <w:rFonts w:ascii="Arial Nova" w:eastAsia="Arial Nova" w:hAnsi="Arial Nova" w:cs="Arial Nova"/>
        </w:rPr>
        <w:t>it offers better insight by doing this and using this method (</w:t>
      </w:r>
      <w:r w:rsidR="6F120DB2" w:rsidRPr="7C480BF7">
        <w:rPr>
          <w:rFonts w:ascii="Arial Nova" w:eastAsia="Arial Nova" w:hAnsi="Arial Nova" w:cs="Arial Nova"/>
          <w:color w:val="000000" w:themeColor="text1"/>
        </w:rPr>
        <w:t xml:space="preserve">Nowell </w:t>
      </w:r>
      <w:r w:rsidR="156A7100" w:rsidRPr="7C480BF7">
        <w:rPr>
          <w:rFonts w:ascii="Arial Nova" w:eastAsia="Arial Nova" w:hAnsi="Arial Nova" w:cs="Arial Nova"/>
          <w:color w:val="000000" w:themeColor="text1"/>
        </w:rPr>
        <w:t>et al.,</w:t>
      </w:r>
      <w:r w:rsidR="6F120DB2" w:rsidRPr="7C480BF7">
        <w:rPr>
          <w:rFonts w:ascii="Arial Nova" w:eastAsia="Arial Nova" w:hAnsi="Arial Nova" w:cs="Arial Nova"/>
          <w:color w:val="000000" w:themeColor="text1"/>
        </w:rPr>
        <w:t xml:space="preserve"> 2017).</w:t>
      </w:r>
    </w:p>
    <w:p w14:paraId="02C41289" w14:textId="78A55A08" w:rsidR="284F557E" w:rsidRDefault="284F557E" w:rsidP="17510912">
      <w:pPr>
        <w:rPr>
          <w:rFonts w:ascii="Arial Nova" w:eastAsia="Arial Nova" w:hAnsi="Arial Nova" w:cs="Arial Nova"/>
          <w:sz w:val="36"/>
          <w:szCs w:val="36"/>
        </w:rPr>
      </w:pPr>
    </w:p>
    <w:p w14:paraId="29836BF9" w14:textId="460B1790" w:rsidR="2777A01F" w:rsidRDefault="2777A01F" w:rsidP="17510912">
      <w:pPr>
        <w:rPr>
          <w:rFonts w:ascii="Arial Nova" w:eastAsia="Arial Nova" w:hAnsi="Arial Nova" w:cs="Arial Nova"/>
          <w:sz w:val="36"/>
          <w:szCs w:val="36"/>
        </w:rPr>
      </w:pPr>
    </w:p>
    <w:p w14:paraId="4BDFDA90" w14:textId="2293B53D" w:rsidR="2777A01F" w:rsidRDefault="2777A01F" w:rsidP="17510912">
      <w:pPr>
        <w:rPr>
          <w:rFonts w:ascii="Arial Nova" w:eastAsia="Arial Nova" w:hAnsi="Arial Nova" w:cs="Arial Nova"/>
          <w:sz w:val="36"/>
          <w:szCs w:val="36"/>
        </w:rPr>
      </w:pPr>
    </w:p>
    <w:p w14:paraId="649883D3" w14:textId="15716D04" w:rsidR="2777A01F" w:rsidRDefault="2777A01F" w:rsidP="17510912">
      <w:pPr>
        <w:rPr>
          <w:rFonts w:ascii="Arial Nova" w:eastAsia="Arial Nova" w:hAnsi="Arial Nova" w:cs="Arial Nova"/>
          <w:sz w:val="36"/>
          <w:szCs w:val="36"/>
        </w:rPr>
      </w:pPr>
    </w:p>
    <w:p w14:paraId="7A32F3FC" w14:textId="3CC84693" w:rsidR="2777A01F" w:rsidRDefault="2777A01F" w:rsidP="17510912">
      <w:pPr>
        <w:rPr>
          <w:rFonts w:ascii="Arial Nova" w:eastAsia="Arial Nova" w:hAnsi="Arial Nova" w:cs="Arial Nova"/>
          <w:sz w:val="36"/>
          <w:szCs w:val="36"/>
        </w:rPr>
      </w:pPr>
    </w:p>
    <w:p w14:paraId="675812A8" w14:textId="547127FE" w:rsidR="7BDCEECF" w:rsidRDefault="7BDCEECF" w:rsidP="17510912">
      <w:pPr>
        <w:rPr>
          <w:rFonts w:ascii="Arial Nova" w:eastAsia="Arial Nova" w:hAnsi="Arial Nova" w:cs="Arial Nova"/>
          <w:sz w:val="36"/>
          <w:szCs w:val="36"/>
        </w:rPr>
      </w:pPr>
    </w:p>
    <w:p w14:paraId="31654CEB" w14:textId="534E3958" w:rsidR="7BDCEECF" w:rsidRDefault="7BDCEECF" w:rsidP="17510912">
      <w:pPr>
        <w:rPr>
          <w:rFonts w:ascii="Arial Nova" w:eastAsia="Arial Nova" w:hAnsi="Arial Nova" w:cs="Arial Nova"/>
          <w:sz w:val="36"/>
          <w:szCs w:val="36"/>
        </w:rPr>
      </w:pPr>
    </w:p>
    <w:p w14:paraId="6D81CF01" w14:textId="58CFD7F8" w:rsidR="17510912" w:rsidRDefault="17510912" w:rsidP="17510912">
      <w:pPr>
        <w:rPr>
          <w:rFonts w:ascii="Arial Nova" w:eastAsia="Arial Nova" w:hAnsi="Arial Nova" w:cs="Arial Nova"/>
          <w:sz w:val="36"/>
          <w:szCs w:val="36"/>
        </w:rPr>
      </w:pPr>
    </w:p>
    <w:p w14:paraId="703F3807" w14:textId="448BD0CD" w:rsidR="17510912" w:rsidRDefault="17510912" w:rsidP="17510912">
      <w:pPr>
        <w:rPr>
          <w:rFonts w:ascii="Arial Nova" w:eastAsia="Arial Nova" w:hAnsi="Arial Nova" w:cs="Arial Nova"/>
          <w:sz w:val="36"/>
          <w:szCs w:val="36"/>
        </w:rPr>
      </w:pPr>
    </w:p>
    <w:p w14:paraId="7ABECA7C" w14:textId="008B7DC9" w:rsidR="17510912" w:rsidRDefault="17510912" w:rsidP="17510912">
      <w:pPr>
        <w:rPr>
          <w:rFonts w:ascii="Arial Nova" w:eastAsia="Arial Nova" w:hAnsi="Arial Nova" w:cs="Arial Nova"/>
          <w:sz w:val="36"/>
          <w:szCs w:val="36"/>
        </w:rPr>
      </w:pPr>
    </w:p>
    <w:p w14:paraId="3FB4C127" w14:textId="4E9D0475" w:rsidR="17510912" w:rsidRDefault="17510912" w:rsidP="17510912">
      <w:pPr>
        <w:rPr>
          <w:rFonts w:ascii="Arial Nova" w:eastAsia="Arial Nova" w:hAnsi="Arial Nova" w:cs="Arial Nova"/>
          <w:sz w:val="36"/>
          <w:szCs w:val="36"/>
        </w:rPr>
      </w:pPr>
    </w:p>
    <w:p w14:paraId="7882B37E" w14:textId="139A3950" w:rsidR="17510912" w:rsidRDefault="17510912" w:rsidP="17510912">
      <w:pPr>
        <w:rPr>
          <w:rFonts w:ascii="Arial Nova" w:eastAsia="Arial Nova" w:hAnsi="Arial Nova" w:cs="Arial Nova"/>
          <w:sz w:val="36"/>
          <w:szCs w:val="36"/>
        </w:rPr>
      </w:pPr>
    </w:p>
    <w:p w14:paraId="151AAD89" w14:textId="2564C179" w:rsidR="17510912" w:rsidRDefault="17510912" w:rsidP="17510912">
      <w:pPr>
        <w:rPr>
          <w:rFonts w:ascii="Arial Nova" w:eastAsia="Arial Nova" w:hAnsi="Arial Nova" w:cs="Arial Nova"/>
          <w:sz w:val="36"/>
          <w:szCs w:val="36"/>
        </w:rPr>
      </w:pPr>
    </w:p>
    <w:p w14:paraId="455F1395" w14:textId="08651E0C" w:rsidR="17510912" w:rsidRDefault="17510912" w:rsidP="17510912">
      <w:pPr>
        <w:rPr>
          <w:rFonts w:ascii="Arial Nova" w:eastAsia="Arial Nova" w:hAnsi="Arial Nova" w:cs="Arial Nova"/>
          <w:sz w:val="36"/>
          <w:szCs w:val="36"/>
        </w:rPr>
      </w:pPr>
    </w:p>
    <w:p w14:paraId="5AB89B7A" w14:textId="57198934" w:rsidR="7C1E1E55" w:rsidRDefault="5AE3964E" w:rsidP="0BE4B768">
      <w:pPr>
        <w:pStyle w:val="Heading1"/>
        <w:rPr>
          <w:rFonts w:ascii="Arial Nova" w:eastAsia="Arial Nova" w:hAnsi="Arial Nova" w:cs="Arial Nova"/>
          <w:sz w:val="36"/>
          <w:szCs w:val="36"/>
        </w:rPr>
      </w:pPr>
      <w:bookmarkStart w:id="6" w:name="_Toc1431762802"/>
      <w:r>
        <w:t>Reference list</w:t>
      </w:r>
      <w:bookmarkEnd w:id="6"/>
      <w:r>
        <w:t xml:space="preserve"> </w:t>
      </w:r>
    </w:p>
    <w:p w14:paraId="78314FA3" w14:textId="1A4748EF" w:rsidR="57876CB5" w:rsidRDefault="0BDD86D6" w:rsidP="159D3D45">
      <w:pPr>
        <w:spacing w:line="360" w:lineRule="auto"/>
        <w:rPr>
          <w:rFonts w:ascii="Arial Nova" w:eastAsia="Arial Nova" w:hAnsi="Arial Nova" w:cs="Arial Nova"/>
        </w:rPr>
      </w:pPr>
      <w:r>
        <w:t>Acreman,</w:t>
      </w:r>
      <w:r w:rsidR="2065F292">
        <w:t xml:space="preserve"> G.</w:t>
      </w:r>
      <w:r>
        <w:t xml:space="preserve"> (2021) </w:t>
      </w:r>
      <w:r w:rsidRPr="7C480BF7">
        <w:rPr>
          <w:i/>
          <w:iCs/>
        </w:rPr>
        <w:t>Why is Planning important?</w:t>
      </w:r>
      <w:r>
        <w:t xml:space="preserve"> Available at:</w:t>
      </w:r>
      <w:r w:rsidR="7FD66FFA">
        <w:t xml:space="preserve"> https://www.grahamacreman.com/blog/why-is-planning-important (Accessed: 21 April 2025).</w:t>
      </w:r>
    </w:p>
    <w:p w14:paraId="55BEF50D" w14:textId="598864B1" w:rsidR="6C6F71DD" w:rsidRDefault="6C6F71DD" w:rsidP="159D3D45">
      <w:pPr>
        <w:spacing w:line="360" w:lineRule="auto"/>
      </w:pPr>
      <w:r>
        <w:t>Alejo, K</w:t>
      </w:r>
      <w:r w:rsidR="3E1D5AA1">
        <w:t>.</w:t>
      </w:r>
      <w:r>
        <w:t xml:space="preserve"> (2014) </w:t>
      </w:r>
      <w:r w:rsidR="0183AAFB">
        <w:t>‘</w:t>
      </w:r>
      <w:r>
        <w:t>Long-Term Physical and Mental Health Effects of Domestic Violence,</w:t>
      </w:r>
      <w:r w:rsidR="09DE3596">
        <w:t>’</w:t>
      </w:r>
      <w:r>
        <w:t xml:space="preserve"> </w:t>
      </w:r>
      <w:r w:rsidRPr="7C480BF7">
        <w:rPr>
          <w:i/>
          <w:iCs/>
        </w:rPr>
        <w:t>Themis: Research Journal of Justice Studies and Forensic Science</w:t>
      </w:r>
      <w:r w:rsidR="400766C6" w:rsidRPr="7C480BF7">
        <w:rPr>
          <w:i/>
          <w:iCs/>
        </w:rPr>
        <w:t>,</w:t>
      </w:r>
      <w:r>
        <w:t xml:space="preserve"> Vol. 2</w:t>
      </w:r>
      <w:r w:rsidR="5E7B8EBF">
        <w:t xml:space="preserve">, </w:t>
      </w:r>
      <w:proofErr w:type="spellStart"/>
      <w:r>
        <w:t>Iss</w:t>
      </w:r>
      <w:proofErr w:type="spellEnd"/>
      <w:r w:rsidR="69C83E89">
        <w:t>,</w:t>
      </w:r>
      <w:r>
        <w:t xml:space="preserve"> </w:t>
      </w:r>
      <w:proofErr w:type="gramStart"/>
      <w:r>
        <w:t>1 ,</w:t>
      </w:r>
      <w:proofErr w:type="gramEnd"/>
      <w:r>
        <w:t xml:space="preserve"> Article 5.</w:t>
      </w:r>
      <w:r>
        <w:br/>
        <w:t>DOI: https://doi.org/10.31979/THEMIS.2014.0205</w:t>
      </w:r>
    </w:p>
    <w:p w14:paraId="16685D70" w14:textId="7A4B0D1F" w:rsidR="369681F5" w:rsidRDefault="76D4066B" w:rsidP="159D3D45">
      <w:pPr>
        <w:spacing w:line="360" w:lineRule="auto"/>
        <w:rPr>
          <w:rFonts w:ascii="Arial Nova" w:eastAsia="Arial Nova" w:hAnsi="Arial Nova" w:cs="Arial Nova"/>
        </w:rPr>
      </w:pPr>
      <w:r>
        <w:t>Awen et al.</w:t>
      </w:r>
      <w:r w:rsidR="7F908AC9">
        <w:t xml:space="preserve"> (</w:t>
      </w:r>
      <w:proofErr w:type="gramStart"/>
      <w:r w:rsidR="7F908AC9">
        <w:t>2019)</w:t>
      </w:r>
      <w:r w:rsidR="33D6C1B9">
        <w:t xml:space="preserve"> </w:t>
      </w:r>
      <w:r w:rsidR="0B3930E3">
        <w:t>‘</w:t>
      </w:r>
      <w:proofErr w:type="gramEnd"/>
      <w:r w:rsidR="33D6C1B9">
        <w:t>Understanding the public perception and satisfaction of the UK police constabulary’,</w:t>
      </w:r>
      <w:r w:rsidR="3A0A5CE3">
        <w:t xml:space="preserve"> </w:t>
      </w:r>
      <w:r w:rsidR="3A0A5CE3" w:rsidRPr="7C480BF7">
        <w:rPr>
          <w:i/>
          <w:iCs/>
        </w:rPr>
        <w:t xml:space="preserve">Police </w:t>
      </w:r>
      <w:r w:rsidR="0F2FA260" w:rsidRPr="7C480BF7">
        <w:rPr>
          <w:i/>
          <w:iCs/>
        </w:rPr>
        <w:t>P</w:t>
      </w:r>
      <w:r w:rsidR="3A0A5CE3" w:rsidRPr="7C480BF7">
        <w:rPr>
          <w:i/>
          <w:iCs/>
        </w:rPr>
        <w:t xml:space="preserve">ractice &amp; </w:t>
      </w:r>
      <w:r w:rsidR="6B352D70" w:rsidRPr="7C480BF7">
        <w:rPr>
          <w:i/>
          <w:iCs/>
        </w:rPr>
        <w:t>R</w:t>
      </w:r>
      <w:r w:rsidR="3A0A5CE3" w:rsidRPr="7C480BF7">
        <w:rPr>
          <w:i/>
          <w:iCs/>
        </w:rPr>
        <w:t>esearch</w:t>
      </w:r>
      <w:r w:rsidR="233719A6">
        <w:t xml:space="preserve">, 20(2), pp. 172-184. Available at: </w:t>
      </w:r>
      <w:hyperlink r:id="rId10">
        <w:r w:rsidR="233719A6" w:rsidRPr="7C480BF7">
          <w:rPr>
            <w:lang w:val="en-GB"/>
          </w:rPr>
          <w:t>https://doi.org/10.1080/15614263.2018.1428098</w:t>
        </w:r>
      </w:hyperlink>
      <w:r w:rsidR="233719A6" w:rsidRPr="7C480BF7">
        <w:rPr>
          <w:lang w:val="en-GB"/>
        </w:rPr>
        <w:t>.</w:t>
      </w:r>
    </w:p>
    <w:p w14:paraId="76EF0D74" w14:textId="23A8C6F0" w:rsidR="4DC16C50" w:rsidRDefault="70845A1B" w:rsidP="159D3D45">
      <w:pPr>
        <w:spacing w:after="0" w:line="360" w:lineRule="auto"/>
        <w:rPr>
          <w:rFonts w:ascii="Arial Nova" w:eastAsia="Arial Nova" w:hAnsi="Arial Nova" w:cs="Arial Nova"/>
          <w:lang w:val="en-GB"/>
        </w:rPr>
      </w:pPr>
      <w:r w:rsidRPr="7C480BF7">
        <w:rPr>
          <w:lang w:val="en-GB"/>
        </w:rPr>
        <w:t xml:space="preserve">Bradford, B., Jackson, J. and Stanko, E. A. (2009) ‘Contact and confidence: revisiting the impact of public encounters with the police’, </w:t>
      </w:r>
      <w:r w:rsidRPr="7C480BF7">
        <w:rPr>
          <w:i/>
          <w:iCs/>
          <w:lang w:val="en-GB"/>
        </w:rPr>
        <w:t>Policing and Society,</w:t>
      </w:r>
      <w:r w:rsidRPr="7C480BF7">
        <w:rPr>
          <w:lang w:val="en-GB"/>
        </w:rPr>
        <w:t xml:space="preserve"> 19(1), pp. 20–46. </w:t>
      </w:r>
      <w:proofErr w:type="spellStart"/>
      <w:r w:rsidRPr="7C480BF7">
        <w:rPr>
          <w:lang w:val="en-GB"/>
        </w:rPr>
        <w:t>doi</w:t>
      </w:r>
      <w:proofErr w:type="spellEnd"/>
      <w:r w:rsidRPr="7C480BF7">
        <w:rPr>
          <w:lang w:val="en-GB"/>
        </w:rPr>
        <w:t>: 10.1080/10439460802457594.</w:t>
      </w:r>
    </w:p>
    <w:p w14:paraId="3347E674" w14:textId="4DC53ABD" w:rsidR="3CB085ED" w:rsidRDefault="3CB085ED" w:rsidP="159D3D45">
      <w:pPr>
        <w:spacing w:after="0" w:line="360" w:lineRule="auto"/>
        <w:rPr>
          <w:rFonts w:ascii="Arial Nova" w:eastAsia="Arial Nova" w:hAnsi="Arial Nova" w:cs="Arial Nova"/>
          <w:lang w:val="en-GB"/>
        </w:rPr>
      </w:pPr>
    </w:p>
    <w:p w14:paraId="4C9D5DD9" w14:textId="57D575E5" w:rsidR="2170EF69" w:rsidRDefault="71D84310" w:rsidP="159D3D45">
      <w:pPr>
        <w:spacing w:after="0" w:line="360" w:lineRule="auto"/>
        <w:rPr>
          <w:rFonts w:ascii="Arial Nova" w:eastAsia="Arial Nova" w:hAnsi="Arial Nova" w:cs="Arial Nova"/>
          <w:lang w:val="en-GB"/>
        </w:rPr>
      </w:pPr>
      <w:r w:rsidRPr="7C480BF7">
        <w:rPr>
          <w:lang w:val="en-GB"/>
        </w:rPr>
        <w:lastRenderedPageBreak/>
        <w:t xml:space="preserve">Brigitte, P. and Remi, B. (2024) ‘Examining how credibility shapes public perception of police interventions in the media’, </w:t>
      </w:r>
      <w:proofErr w:type="gramStart"/>
      <w:r w:rsidRPr="7C480BF7">
        <w:rPr>
          <w:i/>
          <w:iCs/>
          <w:lang w:val="en-GB"/>
        </w:rPr>
        <w:t>Policing :</w:t>
      </w:r>
      <w:proofErr w:type="gramEnd"/>
      <w:r w:rsidRPr="7C480BF7">
        <w:rPr>
          <w:i/>
          <w:iCs/>
          <w:lang w:val="en-GB"/>
        </w:rPr>
        <w:t xml:space="preserve"> an international journal of police strategies &amp; management,</w:t>
      </w:r>
      <w:r w:rsidRPr="7C480BF7">
        <w:rPr>
          <w:lang w:val="en-GB"/>
        </w:rPr>
        <w:t xml:space="preserve"> 47(1), pp. 82–94. Available at: </w:t>
      </w:r>
      <w:hyperlink r:id="rId11">
        <w:r w:rsidRPr="7C480BF7">
          <w:rPr>
            <w:rStyle w:val="Hyperlink"/>
            <w:lang w:val="en-GB"/>
          </w:rPr>
          <w:t>https://doi.org/10.1108/PIJPSM-07-2023-0092</w:t>
        </w:r>
      </w:hyperlink>
      <w:r w:rsidRPr="7C480BF7">
        <w:rPr>
          <w:lang w:val="en-GB"/>
        </w:rPr>
        <w:t>.</w:t>
      </w:r>
    </w:p>
    <w:p w14:paraId="7955DED4" w14:textId="33B03EC5" w:rsidR="4B33F6E7" w:rsidRDefault="4B33F6E7" w:rsidP="7C480BF7">
      <w:pPr>
        <w:spacing w:line="360" w:lineRule="auto"/>
        <w:rPr>
          <w:rFonts w:ascii="Arial Nova" w:eastAsia="Arial Nova" w:hAnsi="Arial Nova" w:cs="Arial Nova"/>
          <w:lang w:val="en-GB"/>
        </w:rPr>
      </w:pPr>
      <w:r w:rsidRPr="7C480BF7">
        <w:rPr>
          <w:rFonts w:ascii="Arial Nova" w:eastAsia="Arial Nova" w:hAnsi="Arial Nova" w:cs="Arial Nova"/>
          <w:lang w:val="en-GB"/>
        </w:rPr>
        <w:t xml:space="preserve">College of Policing (2017) </w:t>
      </w:r>
      <w:r w:rsidRPr="7C480BF7">
        <w:rPr>
          <w:rFonts w:ascii="Arial Nova" w:eastAsia="Arial Nova" w:hAnsi="Arial Nova" w:cs="Arial Nova"/>
          <w:i/>
          <w:iCs/>
          <w:lang w:val="en-GB"/>
        </w:rPr>
        <w:t>Media relations.</w:t>
      </w:r>
      <w:r w:rsidRPr="7C480BF7">
        <w:rPr>
          <w:rFonts w:ascii="Arial Nova" w:eastAsia="Arial Nova" w:hAnsi="Arial Nova" w:cs="Arial Nova"/>
          <w:lang w:val="en-GB"/>
        </w:rPr>
        <w:t xml:space="preserve"> Available at: </w:t>
      </w:r>
      <w:hyperlink r:id="rId12">
        <w:r w:rsidRPr="7C480BF7">
          <w:rPr>
            <w:rStyle w:val="Hyperlink"/>
            <w:rFonts w:ascii="Arial Nova" w:eastAsia="Arial Nova" w:hAnsi="Arial Nova" w:cs="Arial Nova"/>
            <w:lang w:val="en-GB"/>
          </w:rPr>
          <w:t>https://www.college.police.uk/app/engagement-and-communication/media-relations</w:t>
        </w:r>
      </w:hyperlink>
      <w:r w:rsidRPr="7C480BF7">
        <w:rPr>
          <w:rFonts w:ascii="Arial Nova" w:eastAsia="Arial Nova" w:hAnsi="Arial Nova" w:cs="Arial Nova"/>
          <w:lang w:val="en-GB"/>
        </w:rPr>
        <w:t xml:space="preserve"> (Accessed: 22 March 2025).</w:t>
      </w:r>
    </w:p>
    <w:p w14:paraId="2627745D" w14:textId="3CB898FD" w:rsidR="52E0A30D" w:rsidRDefault="282E8CA9" w:rsidP="0BE4B768">
      <w:pPr>
        <w:spacing w:line="360" w:lineRule="auto"/>
        <w:rPr>
          <w:rFonts w:ascii="Arial Nova" w:eastAsia="Arial Nova" w:hAnsi="Arial Nova" w:cs="Arial Nova"/>
          <w:lang w:val="en-GB"/>
        </w:rPr>
      </w:pPr>
      <w:r w:rsidRPr="7C480BF7">
        <w:rPr>
          <w:rFonts w:ascii="Arial Nova" w:eastAsia="Arial Nova" w:hAnsi="Arial Nova" w:cs="Arial Nova"/>
          <w:lang w:val="en-GB"/>
        </w:rPr>
        <w:t xml:space="preserve">College of Policing (2025) </w:t>
      </w:r>
      <w:r w:rsidRPr="7C480BF7">
        <w:rPr>
          <w:rFonts w:ascii="Arial Nova" w:eastAsia="Arial Nova" w:hAnsi="Arial Nova" w:cs="Arial Nova"/>
          <w:i/>
          <w:iCs/>
          <w:lang w:val="en-GB"/>
        </w:rPr>
        <w:t>New Strategy aims to transform police culture and rebuild public trust.</w:t>
      </w:r>
      <w:r w:rsidRPr="7C480BF7">
        <w:rPr>
          <w:rFonts w:ascii="Arial Nova" w:eastAsia="Arial Nova" w:hAnsi="Arial Nova" w:cs="Arial Nova"/>
          <w:lang w:val="en-GB"/>
        </w:rPr>
        <w:t xml:space="preserve"> Available at:</w:t>
      </w:r>
      <w:r w:rsidR="74E18805" w:rsidRPr="7C480BF7">
        <w:rPr>
          <w:rFonts w:ascii="Arial Nova" w:eastAsia="Arial Nova" w:hAnsi="Arial Nova" w:cs="Arial Nova"/>
          <w:lang w:val="en-GB"/>
        </w:rPr>
        <w:t xml:space="preserve"> https://www.college.police.uk/article/new-strategy-aims-transform-police-culture-and-rebuild-public-trust (Accessed: 22 March 2025).</w:t>
      </w:r>
    </w:p>
    <w:p w14:paraId="3618EDE1" w14:textId="2D3DF15E" w:rsidR="5EDD88F5" w:rsidRDefault="1432A079" w:rsidP="0BE4B768">
      <w:pPr>
        <w:spacing w:after="0" w:line="360" w:lineRule="auto"/>
        <w:rPr>
          <w:rFonts w:ascii="Arial Nova" w:eastAsia="Arial Nova" w:hAnsi="Arial Nova" w:cs="Arial Nova"/>
          <w:lang w:val="en-GB"/>
        </w:rPr>
      </w:pPr>
      <w:r w:rsidRPr="7C480BF7">
        <w:rPr>
          <w:rFonts w:ascii="Arial Nova" w:eastAsia="Arial Nova" w:hAnsi="Arial Nova" w:cs="Arial Nova"/>
          <w:lang w:val="en-GB"/>
        </w:rPr>
        <w:t xml:space="preserve">Creswell, J.W. and Creswell, J.D. (2023) </w:t>
      </w:r>
      <w:r w:rsidRPr="7C480BF7">
        <w:rPr>
          <w:rFonts w:ascii="Arial Nova" w:eastAsia="Arial Nova" w:hAnsi="Arial Nova" w:cs="Arial Nova"/>
          <w:i/>
          <w:iCs/>
          <w:lang w:val="en-GB"/>
        </w:rPr>
        <w:t xml:space="preserve">Research </w:t>
      </w:r>
      <w:proofErr w:type="gramStart"/>
      <w:r w:rsidRPr="7C480BF7">
        <w:rPr>
          <w:rFonts w:ascii="Arial Nova" w:eastAsia="Arial Nova" w:hAnsi="Arial Nova" w:cs="Arial Nova"/>
          <w:i/>
          <w:iCs/>
          <w:lang w:val="en-GB"/>
        </w:rPr>
        <w:t>design :</w:t>
      </w:r>
      <w:proofErr w:type="gramEnd"/>
      <w:r w:rsidRPr="7C480BF7">
        <w:rPr>
          <w:rFonts w:ascii="Arial Nova" w:eastAsia="Arial Nova" w:hAnsi="Arial Nova" w:cs="Arial Nova"/>
          <w:i/>
          <w:iCs/>
          <w:lang w:val="en-GB"/>
        </w:rPr>
        <w:t xml:space="preserve"> qualitative, quantitative, and mixed methods </w:t>
      </w:r>
      <w:proofErr w:type="gramStart"/>
      <w:r w:rsidRPr="7C480BF7">
        <w:rPr>
          <w:rFonts w:ascii="Arial Nova" w:eastAsia="Arial Nova" w:hAnsi="Arial Nova" w:cs="Arial Nova"/>
          <w:i/>
          <w:iCs/>
          <w:lang w:val="en-GB"/>
        </w:rPr>
        <w:t>approaches</w:t>
      </w:r>
      <w:proofErr w:type="gramEnd"/>
      <w:r w:rsidRPr="7C480BF7">
        <w:rPr>
          <w:rFonts w:ascii="Arial Nova" w:eastAsia="Arial Nova" w:hAnsi="Arial Nova" w:cs="Arial Nova"/>
          <w:lang w:val="en-GB"/>
        </w:rPr>
        <w:t>. Sixth edition. Thousand Oaks, California: SAGE Publications, Inc.</w:t>
      </w:r>
    </w:p>
    <w:p w14:paraId="3E0B0C77" w14:textId="25A73A1B" w:rsidR="1E9E418A" w:rsidRDefault="0308931C" w:rsidP="0BE4B768">
      <w:pPr>
        <w:spacing w:after="0" w:line="360" w:lineRule="auto"/>
        <w:rPr>
          <w:rFonts w:ascii="Arial Nova" w:eastAsia="Arial Nova" w:hAnsi="Arial Nova" w:cs="Arial Nova"/>
          <w:color w:val="333333"/>
          <w:lang w:val="en-GB"/>
        </w:rPr>
      </w:pPr>
      <w:r w:rsidRPr="7C480BF7">
        <w:rPr>
          <w:rFonts w:ascii="Arial Nova" w:eastAsia="Arial Nova" w:hAnsi="Arial Nova" w:cs="Arial Nova"/>
          <w:color w:val="333333"/>
          <w:lang w:val="en-GB"/>
        </w:rPr>
        <w:t>Hanway, P</w:t>
      </w:r>
      <w:r w:rsidR="669F15AD" w:rsidRPr="7C480BF7">
        <w:rPr>
          <w:rFonts w:ascii="Arial Nova" w:eastAsia="Arial Nova" w:hAnsi="Arial Nova" w:cs="Arial Nova"/>
          <w:color w:val="333333"/>
          <w:lang w:val="en-GB"/>
        </w:rPr>
        <w:t>.</w:t>
      </w:r>
      <w:r w:rsidRPr="7C480BF7">
        <w:rPr>
          <w:rFonts w:ascii="Arial Nova" w:eastAsia="Arial Nova" w:hAnsi="Arial Nova" w:cs="Arial Nova"/>
          <w:color w:val="333333"/>
          <w:lang w:val="en-GB"/>
        </w:rPr>
        <w:t xml:space="preserve"> and Hambly, O</w:t>
      </w:r>
      <w:r w:rsidR="5A957819" w:rsidRPr="7C480BF7">
        <w:rPr>
          <w:rFonts w:ascii="Arial Nova" w:eastAsia="Arial Nova" w:hAnsi="Arial Nova" w:cs="Arial Nova"/>
          <w:color w:val="333333"/>
          <w:lang w:val="en-GB"/>
        </w:rPr>
        <w:t>.</w:t>
      </w:r>
      <w:r w:rsidRPr="7C480BF7">
        <w:rPr>
          <w:rFonts w:ascii="Arial Nova" w:eastAsia="Arial Nova" w:hAnsi="Arial Nova" w:cs="Arial Nova"/>
          <w:color w:val="333333"/>
          <w:lang w:val="en-GB"/>
        </w:rPr>
        <w:t xml:space="preserve"> (2023)</w:t>
      </w:r>
      <w:r w:rsidRPr="7C480BF7">
        <w:rPr>
          <w:rFonts w:ascii="Arial Nova" w:eastAsia="Arial Nova" w:hAnsi="Arial Nova" w:cs="Arial Nova"/>
          <w:i/>
          <w:iCs/>
          <w:color w:val="333333"/>
          <w:lang w:val="en-GB"/>
        </w:rPr>
        <w:t xml:space="preserve"> Public perceptions of policing: A review of research and literature</w:t>
      </w:r>
      <w:r w:rsidRPr="7C480BF7">
        <w:rPr>
          <w:rFonts w:ascii="Arial Nova" w:eastAsia="Arial Nova" w:hAnsi="Arial Nova" w:cs="Arial Nova"/>
          <w:color w:val="333333"/>
          <w:lang w:val="en-GB"/>
        </w:rPr>
        <w:t xml:space="preserve">. Available at: </w:t>
      </w:r>
      <w:hyperlink r:id="rId13">
        <w:r w:rsidRPr="7C480BF7">
          <w:rPr>
            <w:rStyle w:val="Hyperlink"/>
            <w:rFonts w:ascii="Arial Nova" w:eastAsia="Arial Nova" w:hAnsi="Arial Nova" w:cs="Arial Nova"/>
            <w:lang w:val="en-GB"/>
          </w:rPr>
          <w:t>https://shorturl.at/HVcUV</w:t>
        </w:r>
      </w:hyperlink>
      <w:r w:rsidRPr="7C480BF7">
        <w:rPr>
          <w:rFonts w:ascii="Arial Nova" w:eastAsia="Arial Nova" w:hAnsi="Arial Nova" w:cs="Arial Nova"/>
          <w:color w:val="333333"/>
          <w:lang w:val="en-GB"/>
        </w:rPr>
        <w:t xml:space="preserve"> (Accessed: 5 April 2025).</w:t>
      </w:r>
    </w:p>
    <w:p w14:paraId="33C93213" w14:textId="4B943C6F" w:rsidR="3CB085ED" w:rsidRDefault="3CB085ED" w:rsidP="0BE4B768">
      <w:pPr>
        <w:spacing w:after="0" w:line="360" w:lineRule="auto"/>
        <w:rPr>
          <w:rFonts w:ascii="Arial Nova" w:eastAsia="Arial Nova" w:hAnsi="Arial Nova" w:cs="Arial Nova"/>
          <w:color w:val="333333"/>
          <w:lang w:val="en-GB"/>
        </w:rPr>
      </w:pPr>
    </w:p>
    <w:p w14:paraId="5D4A9730" w14:textId="1D9BB7DC" w:rsidR="33F60C3F" w:rsidRDefault="6EB697FB" w:rsidP="0BE4B768">
      <w:pPr>
        <w:spacing w:line="360" w:lineRule="auto"/>
        <w:rPr>
          <w:rFonts w:ascii="Arial Nova" w:eastAsia="Arial Nova" w:hAnsi="Arial Nova" w:cs="Arial Nova"/>
        </w:rPr>
      </w:pPr>
      <w:r w:rsidRPr="7C480BF7">
        <w:rPr>
          <w:rFonts w:ascii="Arial Nova" w:eastAsia="Arial Nova" w:hAnsi="Arial Nova" w:cs="Arial Nova"/>
        </w:rPr>
        <w:t>Hegger (2024)</w:t>
      </w:r>
      <w:r w:rsidRPr="7C480BF7">
        <w:rPr>
          <w:rFonts w:ascii="Arial Nova" w:eastAsia="Arial Nova" w:hAnsi="Arial Nova" w:cs="Arial Nova"/>
          <w:i/>
          <w:iCs/>
        </w:rPr>
        <w:t xml:space="preserve"> 6 Traits that lead to criminal </w:t>
      </w:r>
      <w:r w:rsidR="4A0106E7" w:rsidRPr="7C480BF7">
        <w:rPr>
          <w:rFonts w:ascii="Arial Nova" w:eastAsia="Arial Nova" w:hAnsi="Arial Nova" w:cs="Arial Nova"/>
          <w:i/>
          <w:iCs/>
        </w:rPr>
        <w:t>behavior</w:t>
      </w:r>
      <w:r w:rsidRPr="7C480BF7">
        <w:rPr>
          <w:rFonts w:ascii="Arial Nova" w:eastAsia="Arial Nova" w:hAnsi="Arial Nova" w:cs="Arial Nova"/>
          <w:i/>
          <w:iCs/>
        </w:rPr>
        <w:t>.</w:t>
      </w:r>
      <w:r w:rsidRPr="7C480BF7">
        <w:rPr>
          <w:rFonts w:ascii="Arial Nova" w:eastAsia="Arial Nova" w:hAnsi="Arial Nova" w:cs="Arial Nova"/>
        </w:rPr>
        <w:t xml:space="preserve"> Available at: </w:t>
      </w:r>
      <w:hyperlink r:id="rId14">
        <w:r w:rsidRPr="7C480BF7">
          <w:rPr>
            <w:rStyle w:val="Hyperlink"/>
            <w:rFonts w:ascii="Arial Nova" w:eastAsia="Arial Nova" w:hAnsi="Arial Nova" w:cs="Arial Nova"/>
          </w:rPr>
          <w:t>https://www.police1.com/corrections/articles/6-traits-that-lead-to-criminal-behavior-QKg2lpUaZbdKL1ot/</w:t>
        </w:r>
      </w:hyperlink>
      <w:r w:rsidRPr="7C480BF7">
        <w:rPr>
          <w:rFonts w:ascii="Arial Nova" w:eastAsia="Arial Nova" w:hAnsi="Arial Nova" w:cs="Arial Nova"/>
        </w:rPr>
        <w:t xml:space="preserve"> (</w:t>
      </w:r>
      <w:r w:rsidR="60FDCE47" w:rsidRPr="7C480BF7">
        <w:rPr>
          <w:rFonts w:ascii="Arial Nova" w:eastAsia="Arial Nova" w:hAnsi="Arial Nova" w:cs="Arial Nova"/>
        </w:rPr>
        <w:t>Accessed: 30 March 2025).</w:t>
      </w:r>
    </w:p>
    <w:p w14:paraId="26D5A17C" w14:textId="1315EFB6" w:rsidR="05B6F999" w:rsidRDefault="05B6F999" w:rsidP="159D3D45">
      <w:pPr>
        <w:spacing w:line="360" w:lineRule="auto"/>
        <w:rPr>
          <w:rFonts w:ascii="Arial Nova" w:eastAsia="Arial Nova" w:hAnsi="Arial Nova" w:cs="Arial Nova"/>
        </w:rPr>
      </w:pPr>
      <w:r w:rsidRPr="7C480BF7">
        <w:rPr>
          <w:rFonts w:ascii="Arial Nova" w:eastAsia="Arial Nova" w:hAnsi="Arial Nova" w:cs="Arial Nova"/>
        </w:rPr>
        <w:t xml:space="preserve">HMICFRS (2016) </w:t>
      </w:r>
      <w:r w:rsidRPr="7C480BF7">
        <w:rPr>
          <w:rFonts w:ascii="Arial Nova" w:eastAsia="Arial Nova" w:hAnsi="Arial Nova" w:cs="Arial Nova"/>
          <w:i/>
          <w:iCs/>
        </w:rPr>
        <w:t xml:space="preserve">Public views of </w:t>
      </w:r>
      <w:r w:rsidR="61DFF2DB" w:rsidRPr="7C480BF7">
        <w:rPr>
          <w:rFonts w:ascii="Arial Nova" w:eastAsia="Arial Nova" w:hAnsi="Arial Nova" w:cs="Arial Nova"/>
          <w:i/>
          <w:iCs/>
        </w:rPr>
        <w:t>policing</w:t>
      </w:r>
      <w:r w:rsidRPr="7C480BF7">
        <w:rPr>
          <w:rFonts w:ascii="Arial Nova" w:eastAsia="Arial Nova" w:hAnsi="Arial Nova" w:cs="Arial Nova"/>
          <w:i/>
          <w:iCs/>
        </w:rPr>
        <w:t xml:space="preserve"> in </w:t>
      </w:r>
      <w:r w:rsidR="64BEE041" w:rsidRPr="7C480BF7">
        <w:rPr>
          <w:rFonts w:ascii="Arial Nova" w:eastAsia="Arial Nova" w:hAnsi="Arial Nova" w:cs="Arial Nova"/>
          <w:i/>
          <w:iCs/>
        </w:rPr>
        <w:t>England</w:t>
      </w:r>
      <w:r w:rsidRPr="7C480BF7">
        <w:rPr>
          <w:rFonts w:ascii="Arial Nova" w:eastAsia="Arial Nova" w:hAnsi="Arial Nova" w:cs="Arial Nova"/>
          <w:i/>
          <w:iCs/>
        </w:rPr>
        <w:t xml:space="preserve"> and Wales</w:t>
      </w:r>
      <w:r w:rsidRPr="7C480BF7">
        <w:rPr>
          <w:rFonts w:ascii="Arial Nova" w:eastAsia="Arial Nova" w:hAnsi="Arial Nova" w:cs="Arial Nova"/>
        </w:rPr>
        <w:t xml:space="preserve">. Available at: </w:t>
      </w:r>
      <w:hyperlink r:id="rId15">
        <w:r w:rsidRPr="7C480BF7">
          <w:rPr>
            <w:rStyle w:val="Hyperlink"/>
            <w:rFonts w:ascii="Arial Nova" w:eastAsia="Arial Nova" w:hAnsi="Arial Nova" w:cs="Arial Nova"/>
          </w:rPr>
          <w:t>https://hmicfrs.justiceinspectorates.gov.uk/publications/public-views-policing-england-2015-16/</w:t>
        </w:r>
      </w:hyperlink>
      <w:r w:rsidRPr="7C480BF7">
        <w:rPr>
          <w:rFonts w:ascii="Arial Nova" w:eastAsia="Arial Nova" w:hAnsi="Arial Nova" w:cs="Arial Nova"/>
        </w:rPr>
        <w:t xml:space="preserve"> (Accessed: 24 Ap</w:t>
      </w:r>
      <w:r w:rsidR="42A07DCA" w:rsidRPr="7C480BF7">
        <w:rPr>
          <w:rFonts w:ascii="Arial Nova" w:eastAsia="Arial Nova" w:hAnsi="Arial Nova" w:cs="Arial Nova"/>
        </w:rPr>
        <w:t>ril 2025).</w:t>
      </w:r>
    </w:p>
    <w:p w14:paraId="064857B8" w14:textId="3C98F5F9" w:rsidR="2A62155B" w:rsidRDefault="2A62155B" w:rsidP="7C480BF7">
      <w:pPr>
        <w:spacing w:line="360" w:lineRule="auto"/>
        <w:rPr>
          <w:rFonts w:ascii="Arial Nova" w:eastAsia="Arial Nova" w:hAnsi="Arial Nova" w:cs="Arial Nova"/>
        </w:rPr>
      </w:pPr>
      <w:r w:rsidRPr="7C480BF7">
        <w:rPr>
          <w:rFonts w:ascii="Arial Nova" w:eastAsia="Arial Nova" w:hAnsi="Arial Nova" w:cs="Arial Nova"/>
        </w:rPr>
        <w:t xml:space="preserve">Howkins (2024) </w:t>
      </w:r>
      <w:r w:rsidRPr="7C480BF7">
        <w:rPr>
          <w:rFonts w:ascii="Arial Nova" w:eastAsia="Arial Nova" w:hAnsi="Arial Nova" w:cs="Arial Nova"/>
          <w:i/>
          <w:iCs/>
        </w:rPr>
        <w:t>The future of shrink; the increase of shoplifting</w:t>
      </w:r>
      <w:r w:rsidRPr="7C480BF7">
        <w:rPr>
          <w:rFonts w:ascii="Arial Nova" w:eastAsia="Arial Nova" w:hAnsi="Arial Nova" w:cs="Arial Nova"/>
        </w:rPr>
        <w:t xml:space="preserve">. Available at: </w:t>
      </w:r>
      <w:hyperlink r:id="rId16">
        <w:r w:rsidRPr="7C480BF7">
          <w:rPr>
            <w:rStyle w:val="Hyperlink"/>
            <w:rFonts w:ascii="Arial Nova" w:eastAsia="Arial Nova" w:hAnsi="Arial Nova" w:cs="Arial Nova"/>
          </w:rPr>
          <w:t>https://www.deloitte.com/uk/en/Industries/consumer/blogs/the-future-of-shrink-the-increase-of-shoplifting.html</w:t>
        </w:r>
      </w:hyperlink>
      <w:r w:rsidRPr="7C480BF7">
        <w:rPr>
          <w:rFonts w:ascii="Arial Nova" w:eastAsia="Arial Nova" w:hAnsi="Arial Nova" w:cs="Arial Nova"/>
        </w:rPr>
        <w:t xml:space="preserve"> (Accessed: 23 April 2025).</w:t>
      </w:r>
    </w:p>
    <w:p w14:paraId="1FFD89AC" w14:textId="110B293D" w:rsidR="53BB9D5E" w:rsidRDefault="70A44A07" w:rsidP="0BE4B768">
      <w:pPr>
        <w:spacing w:line="360" w:lineRule="auto"/>
        <w:rPr>
          <w:rFonts w:ascii="Arial Nova" w:eastAsia="Arial Nova" w:hAnsi="Arial Nova" w:cs="Arial Nova"/>
          <w:lang w:val="en-GB"/>
        </w:rPr>
      </w:pPr>
      <w:r w:rsidRPr="7C480BF7">
        <w:rPr>
          <w:rFonts w:ascii="Arial Nova" w:eastAsia="Arial Nova" w:hAnsi="Arial Nova" w:cs="Arial Nova"/>
        </w:rPr>
        <w:t xml:space="preserve">IOPC (2023) </w:t>
      </w:r>
      <w:r w:rsidRPr="7C480BF7">
        <w:rPr>
          <w:rFonts w:ascii="Arial Nova" w:eastAsia="Arial Nova" w:hAnsi="Arial Nova" w:cs="Arial Nova"/>
          <w:i/>
          <w:iCs/>
        </w:rPr>
        <w:t>Negativity remains within the police</w:t>
      </w:r>
      <w:r w:rsidRPr="7C480BF7">
        <w:rPr>
          <w:rFonts w:ascii="Arial Nova" w:eastAsia="Arial Nova" w:hAnsi="Arial Nova" w:cs="Arial Nova"/>
        </w:rPr>
        <w:t>. A</w:t>
      </w:r>
      <w:r w:rsidR="0D62205B" w:rsidRPr="7C480BF7">
        <w:rPr>
          <w:rFonts w:ascii="Arial Nova" w:eastAsia="Arial Nova" w:hAnsi="Arial Nova" w:cs="Arial Nova"/>
        </w:rPr>
        <w:t xml:space="preserve">vailable at: </w:t>
      </w:r>
      <w:hyperlink r:id="rId17">
        <w:r w:rsidR="0D62205B" w:rsidRPr="7C480BF7">
          <w:rPr>
            <w:rStyle w:val="Hyperlink"/>
            <w:rFonts w:ascii="Arial Nova" w:eastAsia="Arial Nova" w:hAnsi="Arial Nova" w:cs="Arial Nova"/>
            <w:lang w:val="en-GB"/>
          </w:rPr>
          <w:t>https://www.policeconduct.gov.uk/sites/default/files/documents/IOPC-public-perceptions-tracker-report-2022-23.pdf</w:t>
        </w:r>
      </w:hyperlink>
      <w:r w:rsidR="0D62205B" w:rsidRPr="7C480BF7">
        <w:rPr>
          <w:rFonts w:ascii="Arial Nova" w:eastAsia="Arial Nova" w:hAnsi="Arial Nova" w:cs="Arial Nova"/>
          <w:lang w:val="en-GB"/>
        </w:rPr>
        <w:t xml:space="preserve"> ( Accessed: 10 Febru</w:t>
      </w:r>
      <w:r w:rsidR="765D1CEF" w:rsidRPr="7C480BF7">
        <w:rPr>
          <w:rFonts w:ascii="Arial Nova" w:eastAsia="Arial Nova" w:hAnsi="Arial Nova" w:cs="Arial Nova"/>
          <w:lang w:val="en-GB"/>
        </w:rPr>
        <w:t>ary 2025).</w:t>
      </w:r>
    </w:p>
    <w:p w14:paraId="0652CD28" w14:textId="0D7BB447" w:rsidR="71961469" w:rsidRDefault="71961469" w:rsidP="159D3D45">
      <w:pPr>
        <w:spacing w:line="360" w:lineRule="auto"/>
        <w:rPr>
          <w:rFonts w:ascii="Arial Nova" w:eastAsia="Arial Nova" w:hAnsi="Arial Nova" w:cs="Arial Nova"/>
          <w:lang w:val="en-GB"/>
        </w:rPr>
      </w:pPr>
      <w:r w:rsidRPr="159D3D45">
        <w:rPr>
          <w:rFonts w:ascii="Arial Nova" w:eastAsia="Arial Nova" w:hAnsi="Arial Nova" w:cs="Arial Nova"/>
          <w:lang w:val="en-GB"/>
        </w:rPr>
        <w:lastRenderedPageBreak/>
        <w:t xml:space="preserve">Lee (2021) </w:t>
      </w:r>
      <w:r w:rsidRPr="159D3D45">
        <w:rPr>
          <w:rFonts w:ascii="Arial Nova" w:eastAsia="Arial Nova" w:hAnsi="Arial Nova" w:cs="Arial Nova"/>
          <w:i/>
          <w:iCs/>
          <w:lang w:val="en-GB"/>
        </w:rPr>
        <w:t>We are the product of our environment-the importance to pay it forward.</w:t>
      </w:r>
      <w:r w:rsidR="5B99F7EE" w:rsidRPr="159D3D45">
        <w:rPr>
          <w:rFonts w:ascii="Arial Nova" w:eastAsia="Arial Nova" w:hAnsi="Arial Nova" w:cs="Arial Nova"/>
          <w:lang w:val="en-GB"/>
        </w:rPr>
        <w:t xml:space="preserve"> Available at: </w:t>
      </w:r>
      <w:hyperlink r:id="rId18">
        <w:r w:rsidR="5B99F7EE" w:rsidRPr="159D3D45">
          <w:rPr>
            <w:rStyle w:val="Hyperlink"/>
            <w:rFonts w:ascii="Arial Nova" w:eastAsia="Arial Nova" w:hAnsi="Arial Nova" w:cs="Arial Nova"/>
            <w:lang w:val="en-GB"/>
          </w:rPr>
          <w:t>https://community.thriveglobal.com/we-are-the-product-of-our-environment-the-importance-to-pay-it-forward/</w:t>
        </w:r>
      </w:hyperlink>
      <w:r w:rsidR="5B99F7EE" w:rsidRPr="159D3D45">
        <w:rPr>
          <w:rFonts w:ascii="Arial Nova" w:eastAsia="Arial Nova" w:hAnsi="Arial Nova" w:cs="Arial Nova"/>
          <w:lang w:val="en-GB"/>
        </w:rPr>
        <w:t xml:space="preserve"> (Accessed: 23 April 2025).</w:t>
      </w:r>
    </w:p>
    <w:p w14:paraId="171DB6AC" w14:textId="28B35A3F" w:rsidR="1AC488FE" w:rsidRDefault="6E2B6C4B" w:rsidP="0BE4B768">
      <w:pPr>
        <w:spacing w:line="360" w:lineRule="auto"/>
        <w:rPr>
          <w:rFonts w:ascii="Arial Nova" w:eastAsia="Arial Nova" w:hAnsi="Arial Nova" w:cs="Arial Nova"/>
          <w:lang w:val="en-GB"/>
        </w:rPr>
      </w:pPr>
      <w:r w:rsidRPr="0BE4B768">
        <w:rPr>
          <w:rFonts w:ascii="Arial Nova" w:eastAsia="Arial Nova" w:hAnsi="Arial Nova" w:cs="Arial Nova"/>
          <w:lang w:val="en-GB"/>
        </w:rPr>
        <w:t xml:space="preserve">Maguire and Delahunt (2017) </w:t>
      </w:r>
      <w:r w:rsidRPr="0BE4B768">
        <w:rPr>
          <w:rFonts w:ascii="Arial Nova" w:eastAsia="Arial Nova" w:hAnsi="Arial Nova" w:cs="Arial Nova"/>
          <w:i/>
          <w:iCs/>
          <w:lang w:val="en-GB"/>
        </w:rPr>
        <w:t>Doing a thematic analysis.</w:t>
      </w:r>
      <w:r w:rsidRPr="0BE4B768">
        <w:rPr>
          <w:rFonts w:ascii="Arial Nova" w:eastAsia="Arial Nova" w:hAnsi="Arial Nova" w:cs="Arial Nova"/>
          <w:lang w:val="en-GB"/>
        </w:rPr>
        <w:t xml:space="preserve"> Available at:</w:t>
      </w:r>
      <w:r w:rsidR="5CE4C834" w:rsidRPr="0BE4B768">
        <w:rPr>
          <w:rFonts w:ascii="Arial Nova" w:eastAsia="Arial Nova" w:hAnsi="Arial Nova" w:cs="Arial Nova"/>
          <w:lang w:val="en-GB"/>
        </w:rPr>
        <w:t xml:space="preserve"> </w:t>
      </w:r>
      <w:hyperlink r:id="rId19">
        <w:r w:rsidR="5CE4C834" w:rsidRPr="0BE4B768">
          <w:rPr>
            <w:rStyle w:val="Hyperlink"/>
            <w:rFonts w:ascii="Arial Nova" w:eastAsia="Arial Nova" w:hAnsi="Arial Nova" w:cs="Arial Nova"/>
            <w:lang w:val="en-GB"/>
          </w:rPr>
          <w:t>file:///C:/Users/student/Downloads/335-Article%20Text-1557-1-10-20171031.pdf</w:t>
        </w:r>
      </w:hyperlink>
      <w:r w:rsidR="5CE4C834" w:rsidRPr="0BE4B768">
        <w:rPr>
          <w:rFonts w:ascii="Arial Nova" w:eastAsia="Arial Nova" w:hAnsi="Arial Nova" w:cs="Arial Nova"/>
          <w:lang w:val="en-GB"/>
        </w:rPr>
        <w:t xml:space="preserve"> (Accessed: 30 March 2025).</w:t>
      </w:r>
    </w:p>
    <w:p w14:paraId="52AA8AA6" w14:textId="399355BF" w:rsidR="5E2F812A" w:rsidRDefault="468503E6" w:rsidP="0BE4B768">
      <w:pPr>
        <w:spacing w:line="360" w:lineRule="auto"/>
        <w:rPr>
          <w:rFonts w:ascii="Arial Nova" w:eastAsia="Arial Nova" w:hAnsi="Arial Nova" w:cs="Arial Nova"/>
          <w:lang w:val="en-GB"/>
        </w:rPr>
      </w:pPr>
      <w:r w:rsidRPr="7C480BF7">
        <w:rPr>
          <w:rFonts w:ascii="Arial Nova" w:eastAsia="Arial Nova" w:hAnsi="Arial Nova" w:cs="Arial Nova"/>
          <w:lang w:val="en-GB"/>
        </w:rPr>
        <w:t>North Wales Police (2024)</w:t>
      </w:r>
      <w:r w:rsidRPr="7C480BF7">
        <w:rPr>
          <w:rFonts w:ascii="Arial Nova" w:eastAsia="Arial Nova" w:hAnsi="Arial Nova" w:cs="Arial Nova"/>
          <w:i/>
          <w:iCs/>
          <w:lang w:val="en-GB"/>
        </w:rPr>
        <w:t xml:space="preserve"> North Wales Police top survey of public confidence</w:t>
      </w:r>
      <w:r w:rsidRPr="7C480BF7">
        <w:rPr>
          <w:rFonts w:ascii="Arial Nova" w:eastAsia="Arial Nova" w:hAnsi="Arial Nova" w:cs="Arial Nova"/>
          <w:lang w:val="en-GB"/>
        </w:rPr>
        <w:t xml:space="preserve">. Available at: </w:t>
      </w:r>
      <w:hyperlink r:id="rId20" w:anchor=":~:text=A%20survey%20has%20shown%20that,them%20with%20respect%20(86.5%25">
        <w:r w:rsidR="3F204D4F" w:rsidRPr="7C480BF7">
          <w:rPr>
            <w:rStyle w:val="Hyperlink"/>
            <w:rFonts w:ascii="Arial Nova" w:eastAsia="Arial Nova" w:hAnsi="Arial Nova" w:cs="Arial Nova"/>
            <w:lang w:val="en-GB"/>
          </w:rPr>
          <w:t>https://www.northwales.police.uk/news/north-wales/news/news/2024/january/north-wales-police-top-survey-of-public-confidence/#:~:text=A%20survey%20has%20shown%20that,them%20with%20respect%20(86.5%25</w:t>
        </w:r>
      </w:hyperlink>
      <w:r w:rsidR="3F204D4F" w:rsidRPr="7C480BF7">
        <w:rPr>
          <w:rFonts w:ascii="Arial Nova" w:eastAsia="Arial Nova" w:hAnsi="Arial Nova" w:cs="Arial Nova"/>
          <w:lang w:val="en-GB"/>
        </w:rPr>
        <w:t xml:space="preserve"> (Accessed: 19 February 2025).</w:t>
      </w:r>
    </w:p>
    <w:p w14:paraId="02F465BC" w14:textId="5CAC34B6" w:rsidR="26F0EF97" w:rsidRDefault="4D636D8C" w:rsidP="7C480BF7">
      <w:pPr>
        <w:spacing w:line="360" w:lineRule="auto"/>
        <w:rPr>
          <w:rFonts w:ascii="Arial Nova" w:eastAsia="Arial Nova" w:hAnsi="Arial Nova" w:cs="Arial Nova"/>
          <w:color w:val="000000" w:themeColor="text1"/>
        </w:rPr>
      </w:pPr>
      <w:r w:rsidRPr="7C480BF7">
        <w:rPr>
          <w:rFonts w:ascii="Arial Nova" w:eastAsia="Arial Nova" w:hAnsi="Arial Nova" w:cs="Arial Nova"/>
          <w:color w:val="000000" w:themeColor="text1"/>
        </w:rPr>
        <w:t xml:space="preserve">Nowell, L. S., Norris, J. M., White, D. E., </w:t>
      </w:r>
      <w:r w:rsidR="2E27DD36" w:rsidRPr="7C480BF7">
        <w:rPr>
          <w:rFonts w:ascii="Arial Nova" w:eastAsia="Arial Nova" w:hAnsi="Arial Nova" w:cs="Arial Nova"/>
          <w:color w:val="000000" w:themeColor="text1"/>
        </w:rPr>
        <w:t>and</w:t>
      </w:r>
      <w:r w:rsidRPr="7C480BF7">
        <w:rPr>
          <w:rFonts w:ascii="Arial Nova" w:eastAsia="Arial Nova" w:hAnsi="Arial Nova" w:cs="Arial Nova"/>
          <w:color w:val="000000" w:themeColor="text1"/>
        </w:rPr>
        <w:t xml:space="preserve"> Moules, N. J. (</w:t>
      </w:r>
      <w:proofErr w:type="gramStart"/>
      <w:r w:rsidRPr="7C480BF7">
        <w:rPr>
          <w:rFonts w:ascii="Arial Nova" w:eastAsia="Arial Nova" w:hAnsi="Arial Nova" w:cs="Arial Nova"/>
          <w:color w:val="000000" w:themeColor="text1"/>
        </w:rPr>
        <w:t xml:space="preserve">2017) </w:t>
      </w:r>
      <w:r w:rsidR="7D73F6D7" w:rsidRPr="7C480BF7">
        <w:rPr>
          <w:rFonts w:ascii="Arial Nova" w:eastAsia="Arial Nova" w:hAnsi="Arial Nova" w:cs="Arial Nova"/>
          <w:color w:val="000000" w:themeColor="text1"/>
        </w:rPr>
        <w:t>‘</w:t>
      </w:r>
      <w:proofErr w:type="gramEnd"/>
      <w:r w:rsidRPr="7C480BF7">
        <w:rPr>
          <w:rFonts w:ascii="Arial Nova" w:eastAsia="Arial Nova" w:hAnsi="Arial Nova" w:cs="Arial Nova"/>
          <w:color w:val="000000" w:themeColor="text1"/>
        </w:rPr>
        <w:t>Thematic Analysis: Striving to Meet the Trustworthiness Criteria</w:t>
      </w:r>
      <w:r w:rsidR="577FB61B" w:rsidRPr="7C480BF7">
        <w:rPr>
          <w:rFonts w:ascii="Arial Nova" w:eastAsia="Arial Nova" w:hAnsi="Arial Nova" w:cs="Arial Nova"/>
          <w:color w:val="000000" w:themeColor="text1"/>
        </w:rPr>
        <w:t>’,</w:t>
      </w:r>
      <w:r w:rsidRPr="7C480BF7">
        <w:rPr>
          <w:rFonts w:ascii="Arial Nova" w:eastAsia="Arial Nova" w:hAnsi="Arial Nova" w:cs="Arial Nova"/>
          <w:color w:val="000000" w:themeColor="text1"/>
        </w:rPr>
        <w:t xml:space="preserve"> </w:t>
      </w:r>
      <w:r w:rsidRPr="7C480BF7">
        <w:rPr>
          <w:rFonts w:ascii="Arial Nova" w:eastAsia="Arial Nova" w:hAnsi="Arial Nova" w:cs="Arial Nova"/>
          <w:i/>
          <w:iCs/>
          <w:color w:val="000000" w:themeColor="text1"/>
        </w:rPr>
        <w:t>International Journal of Qualitative Methods</w:t>
      </w:r>
      <w:r w:rsidRPr="7C480BF7">
        <w:rPr>
          <w:rFonts w:ascii="Arial Nova" w:eastAsia="Arial Nova" w:hAnsi="Arial Nova" w:cs="Arial Nova"/>
          <w:color w:val="000000" w:themeColor="text1"/>
        </w:rPr>
        <w:t xml:space="preserve">, 16(1). https://doi.org/10.1177/1609406917733847 </w:t>
      </w:r>
    </w:p>
    <w:p w14:paraId="09EA73B0" w14:textId="23F52F3F" w:rsidR="26F0EF97" w:rsidRDefault="26F0EF97" w:rsidP="159D3D45">
      <w:pPr>
        <w:spacing w:line="360" w:lineRule="auto"/>
        <w:rPr>
          <w:rFonts w:ascii="Arial Nova" w:eastAsia="Arial Nova" w:hAnsi="Arial Nova" w:cs="Arial Nova"/>
          <w:color w:val="000000" w:themeColor="text1"/>
        </w:rPr>
      </w:pPr>
      <w:hyperlink r:id="rId21">
        <w:r w:rsidRPr="7C480BF7">
          <w:rPr>
            <w:color w:val="000000" w:themeColor="text1"/>
          </w:rPr>
          <w:t>Oberai, H.</w:t>
        </w:r>
      </w:hyperlink>
      <w:r w:rsidRPr="7C480BF7">
        <w:rPr>
          <w:color w:val="000000" w:themeColor="text1"/>
        </w:rPr>
        <w:t xml:space="preserve"> and </w:t>
      </w:r>
      <w:hyperlink r:id="rId22">
        <w:r w:rsidRPr="7C480BF7">
          <w:rPr>
            <w:color w:val="000000" w:themeColor="text1"/>
          </w:rPr>
          <w:t>Anand, I.M.</w:t>
        </w:r>
      </w:hyperlink>
      <w:r w:rsidRPr="7C480BF7">
        <w:rPr>
          <w:color w:val="000000" w:themeColor="text1"/>
        </w:rPr>
        <w:t xml:space="preserve"> (2018) </w:t>
      </w:r>
      <w:r w:rsidR="50D2DD1E" w:rsidRPr="7C480BF7">
        <w:rPr>
          <w:color w:val="000000" w:themeColor="text1"/>
        </w:rPr>
        <w:t>‘</w:t>
      </w:r>
      <w:r w:rsidRPr="7C480BF7">
        <w:rPr>
          <w:color w:val="000000" w:themeColor="text1"/>
        </w:rPr>
        <w:t>Unconscious bias: thinking without thinking</w:t>
      </w:r>
      <w:r w:rsidR="21550DF4" w:rsidRPr="7C480BF7">
        <w:rPr>
          <w:color w:val="000000" w:themeColor="text1"/>
        </w:rPr>
        <w:t>’</w:t>
      </w:r>
      <w:r w:rsidRPr="7C480BF7">
        <w:rPr>
          <w:color w:val="000000" w:themeColor="text1"/>
        </w:rPr>
        <w:t xml:space="preserve">, </w:t>
      </w:r>
      <w:r w:rsidRPr="7C480BF7">
        <w:rPr>
          <w:i/>
          <w:iCs/>
          <w:color w:val="000000" w:themeColor="text1"/>
        </w:rPr>
        <w:t>Human Resource Management International Digest,</w:t>
      </w:r>
      <w:r w:rsidRPr="7C480BF7">
        <w:rPr>
          <w:color w:val="000000" w:themeColor="text1"/>
        </w:rPr>
        <w:t xml:space="preserve"> Vol. 26 No. 6, pp. 14-17. </w:t>
      </w:r>
      <w:hyperlink r:id="rId23">
        <w:r w:rsidRPr="7C480BF7">
          <w:rPr>
            <w:color w:val="000000" w:themeColor="text1"/>
          </w:rPr>
          <w:t>https://doi.org/10.1108/HRMID-05-2018-0102</w:t>
        </w:r>
      </w:hyperlink>
    </w:p>
    <w:p w14:paraId="09368820" w14:textId="24466F82" w:rsidR="25093BB4" w:rsidRDefault="25093BB4" w:rsidP="7C480BF7">
      <w:pPr>
        <w:spacing w:line="360" w:lineRule="auto"/>
        <w:rPr>
          <w:rFonts w:ascii="Arial Nova" w:eastAsia="Arial Nova" w:hAnsi="Arial Nova" w:cs="Arial Nova"/>
        </w:rPr>
      </w:pPr>
      <w:r w:rsidRPr="7C480BF7">
        <w:rPr>
          <w:rFonts w:ascii="Arial Nova" w:eastAsia="Arial Nova" w:hAnsi="Arial Nova" w:cs="Arial Nova"/>
          <w:color w:val="000000" w:themeColor="text1"/>
        </w:rPr>
        <w:t>Ponto (2015)</w:t>
      </w:r>
      <w:r w:rsidRPr="7C480BF7">
        <w:rPr>
          <w:rFonts w:ascii="Arial Nova" w:eastAsia="Arial Nova" w:hAnsi="Arial Nova" w:cs="Arial Nova"/>
          <w:i/>
          <w:iCs/>
          <w:color w:val="000000" w:themeColor="text1"/>
        </w:rPr>
        <w:t xml:space="preserve"> understanding and evaluating survey research</w:t>
      </w:r>
      <w:r w:rsidRPr="7C480BF7">
        <w:rPr>
          <w:rFonts w:ascii="Arial Nova" w:eastAsia="Arial Nova" w:hAnsi="Arial Nova" w:cs="Arial Nova"/>
          <w:color w:val="000000" w:themeColor="text1"/>
        </w:rPr>
        <w:t xml:space="preserve">. Available at: </w:t>
      </w:r>
      <w:hyperlink r:id="rId24">
        <w:r w:rsidRPr="7C480BF7">
          <w:rPr>
            <w:rStyle w:val="Hyperlink"/>
            <w:rFonts w:ascii="Arial Nova" w:eastAsia="Arial Nova" w:hAnsi="Arial Nova" w:cs="Arial Nova"/>
          </w:rPr>
          <w:t>https://pmc.ncbi.nlm.nih.gov/articles/PMC4601897/</w:t>
        </w:r>
      </w:hyperlink>
      <w:r w:rsidRPr="7C480BF7">
        <w:rPr>
          <w:rFonts w:ascii="Arial Nova" w:eastAsia="Arial Nova" w:hAnsi="Arial Nova" w:cs="Arial Nova"/>
          <w:color w:val="000000" w:themeColor="text1"/>
        </w:rPr>
        <w:t xml:space="preserve"> (Accessed: 30 March 2025).</w:t>
      </w:r>
    </w:p>
    <w:p w14:paraId="5ED6CC66" w14:textId="554741A3" w:rsidR="3407DA1B" w:rsidRDefault="44C087C5" w:rsidP="0BE4B768">
      <w:pPr>
        <w:spacing w:after="0" w:line="360" w:lineRule="auto"/>
        <w:rPr>
          <w:rFonts w:ascii="Arial Nova" w:eastAsia="Arial Nova" w:hAnsi="Arial Nova" w:cs="Arial Nova"/>
        </w:rPr>
      </w:pPr>
      <w:proofErr w:type="spellStart"/>
      <w:r w:rsidRPr="7C480BF7">
        <w:rPr>
          <w:rFonts w:ascii="Arial Nova" w:eastAsia="Arial Nova" w:hAnsi="Arial Nova" w:cs="Arial Nova"/>
        </w:rPr>
        <w:t>Purssell</w:t>
      </w:r>
      <w:proofErr w:type="spellEnd"/>
      <w:r w:rsidRPr="7C480BF7">
        <w:rPr>
          <w:rFonts w:ascii="Arial Nova" w:eastAsia="Arial Nova" w:hAnsi="Arial Nova" w:cs="Arial Nova"/>
        </w:rPr>
        <w:t xml:space="preserve">, E. and Gould, D. (2021) ‘Undertaking qualitative reviews in nursing and education - A method of thematic analysis for students and clinicians’, </w:t>
      </w:r>
      <w:proofErr w:type="gramStart"/>
      <w:r w:rsidRPr="7C480BF7">
        <w:rPr>
          <w:rFonts w:ascii="Arial Nova" w:eastAsia="Arial Nova" w:hAnsi="Arial Nova" w:cs="Arial Nova"/>
          <w:i/>
          <w:iCs/>
        </w:rPr>
        <w:t>International</w:t>
      </w:r>
      <w:proofErr w:type="gramEnd"/>
      <w:r w:rsidRPr="7C480BF7">
        <w:rPr>
          <w:rFonts w:ascii="Arial Nova" w:eastAsia="Arial Nova" w:hAnsi="Arial Nova" w:cs="Arial Nova"/>
          <w:i/>
          <w:iCs/>
        </w:rPr>
        <w:t xml:space="preserve"> journal of nursing studies advances</w:t>
      </w:r>
      <w:r w:rsidRPr="7C480BF7">
        <w:rPr>
          <w:rFonts w:ascii="Arial Nova" w:eastAsia="Arial Nova" w:hAnsi="Arial Nova" w:cs="Arial Nova"/>
        </w:rPr>
        <w:t xml:space="preserve">, 3, pp. 100036–100036. Available at: </w:t>
      </w:r>
      <w:hyperlink r:id="rId25">
        <w:r w:rsidRPr="7C480BF7">
          <w:rPr>
            <w:rStyle w:val="Hyperlink"/>
            <w:rFonts w:ascii="Arial Nova" w:eastAsia="Arial Nova" w:hAnsi="Arial Nova" w:cs="Arial Nova"/>
          </w:rPr>
          <w:t>https://doi.org/10.1016/j.ijnsa.2021.100036</w:t>
        </w:r>
      </w:hyperlink>
      <w:r w:rsidR="28348D4F" w:rsidRPr="7C480BF7">
        <w:rPr>
          <w:rFonts w:ascii="Arial Nova" w:eastAsia="Arial Nova" w:hAnsi="Arial Nova" w:cs="Arial Nova"/>
          <w:color w:val="000000" w:themeColor="text1"/>
        </w:rPr>
        <w:t xml:space="preserve"> (Accessed: 30 March 2025).</w:t>
      </w:r>
    </w:p>
    <w:p w14:paraId="4C1A4FCB" w14:textId="14796319" w:rsidR="284F557E" w:rsidRDefault="284F557E" w:rsidP="0BE4B768">
      <w:pPr>
        <w:spacing w:after="0" w:line="360" w:lineRule="auto"/>
        <w:rPr>
          <w:rFonts w:ascii="Arial Nova" w:eastAsia="Arial Nova" w:hAnsi="Arial Nova" w:cs="Arial Nova"/>
        </w:rPr>
      </w:pPr>
    </w:p>
    <w:p w14:paraId="4C054D89" w14:textId="0CDD841F" w:rsidR="5F9C1F04" w:rsidRDefault="6C954676" w:rsidP="0BE4B768">
      <w:pPr>
        <w:spacing w:line="360" w:lineRule="auto"/>
        <w:rPr>
          <w:rFonts w:ascii="Arial Nova" w:eastAsia="Arial Nova" w:hAnsi="Arial Nova" w:cs="Arial Nova"/>
          <w:color w:val="000000" w:themeColor="text1"/>
        </w:rPr>
      </w:pPr>
      <w:r w:rsidRPr="0BE4B768">
        <w:rPr>
          <w:rFonts w:ascii="Arial Nova" w:eastAsia="Arial Nova" w:hAnsi="Arial Nova" w:cs="Arial Nova"/>
          <w:color w:val="000000" w:themeColor="text1"/>
        </w:rPr>
        <w:t xml:space="preserve">Qualtrics (2025) </w:t>
      </w:r>
      <w:r w:rsidRPr="0BE4B768">
        <w:rPr>
          <w:rFonts w:ascii="Arial Nova" w:eastAsia="Arial Nova" w:hAnsi="Arial Nova" w:cs="Arial Nova"/>
          <w:i/>
          <w:iCs/>
          <w:color w:val="000000" w:themeColor="text1"/>
        </w:rPr>
        <w:t xml:space="preserve">Advantages of </w:t>
      </w:r>
      <w:r w:rsidR="6E94A752" w:rsidRPr="0BE4B768">
        <w:rPr>
          <w:rFonts w:ascii="Arial Nova" w:eastAsia="Arial Nova" w:hAnsi="Arial Nova" w:cs="Arial Nova"/>
          <w:i/>
          <w:iCs/>
          <w:color w:val="000000" w:themeColor="text1"/>
        </w:rPr>
        <w:t>Secondary</w:t>
      </w:r>
      <w:r w:rsidRPr="0BE4B768">
        <w:rPr>
          <w:rFonts w:ascii="Arial Nova" w:eastAsia="Arial Nova" w:hAnsi="Arial Nova" w:cs="Arial Nova"/>
          <w:i/>
          <w:iCs/>
          <w:color w:val="000000" w:themeColor="text1"/>
        </w:rPr>
        <w:t xml:space="preserve"> Research. </w:t>
      </w:r>
      <w:r w:rsidRPr="0BE4B768">
        <w:rPr>
          <w:rFonts w:ascii="Arial Nova" w:eastAsia="Arial Nova" w:hAnsi="Arial Nova" w:cs="Arial Nova"/>
          <w:color w:val="000000" w:themeColor="text1"/>
        </w:rPr>
        <w:t xml:space="preserve">Available at: </w:t>
      </w:r>
      <w:hyperlink r:id="rId26" w:anchor=":~:text=Secondary%20data%20can%20be%20useful,subsequent%20research%20can%20consider%20this">
        <w:r w:rsidRPr="0BE4B768">
          <w:rPr>
            <w:rStyle w:val="Hyperlink"/>
            <w:rFonts w:ascii="Arial Nova" w:eastAsia="Arial Nova" w:hAnsi="Arial Nova" w:cs="Arial Nova"/>
          </w:rPr>
          <w:t>https://www.qualtrics.com/en-gb/experience-management/research/secondary-</w:t>
        </w:r>
        <w:r w:rsidRPr="0BE4B768">
          <w:rPr>
            <w:rStyle w:val="Hyperlink"/>
            <w:rFonts w:ascii="Arial Nova" w:eastAsia="Arial Nova" w:hAnsi="Arial Nova" w:cs="Arial Nova"/>
          </w:rPr>
          <w:lastRenderedPageBreak/>
          <w:t>research/#:~:text=Secondary%20data%20can%20be%20useful,subsequent%20research%20can%20consider%20this</w:t>
        </w:r>
      </w:hyperlink>
      <w:r w:rsidRPr="0BE4B768">
        <w:rPr>
          <w:rFonts w:ascii="Arial Nova" w:eastAsia="Arial Nova" w:hAnsi="Arial Nova" w:cs="Arial Nova"/>
          <w:color w:val="000000" w:themeColor="text1"/>
        </w:rPr>
        <w:t>. (Accessed: 1 April 2</w:t>
      </w:r>
      <w:r w:rsidR="04E87C7B" w:rsidRPr="0BE4B768">
        <w:rPr>
          <w:rFonts w:ascii="Arial Nova" w:eastAsia="Arial Nova" w:hAnsi="Arial Nova" w:cs="Arial Nova"/>
          <w:color w:val="000000" w:themeColor="text1"/>
        </w:rPr>
        <w:t>025).</w:t>
      </w:r>
    </w:p>
    <w:p w14:paraId="2839E094" w14:textId="4B82D869" w:rsidR="7A2D43B3" w:rsidRDefault="21A16456" w:rsidP="0BE4B768">
      <w:pPr>
        <w:spacing w:line="360" w:lineRule="auto"/>
        <w:rPr>
          <w:rFonts w:ascii="Arial Nova" w:eastAsia="Arial Nova" w:hAnsi="Arial Nova" w:cs="Arial Nova"/>
          <w:color w:val="000000" w:themeColor="text1"/>
        </w:rPr>
      </w:pPr>
      <w:r w:rsidRPr="7C480BF7">
        <w:rPr>
          <w:rFonts w:ascii="Arial Nova" w:eastAsia="Arial Nova" w:hAnsi="Arial Nova" w:cs="Arial Nova"/>
          <w:color w:val="000000" w:themeColor="text1"/>
        </w:rPr>
        <w:t>Sharma</w:t>
      </w:r>
      <w:r w:rsidR="003F630C" w:rsidRPr="7C480BF7">
        <w:rPr>
          <w:rFonts w:ascii="Arial Nova" w:eastAsia="Arial Nova" w:hAnsi="Arial Nova" w:cs="Arial Nova"/>
          <w:color w:val="000000" w:themeColor="text1"/>
        </w:rPr>
        <w:t>, S.</w:t>
      </w:r>
      <w:r w:rsidRPr="7C480BF7">
        <w:rPr>
          <w:rFonts w:ascii="Arial Nova" w:eastAsia="Arial Nova" w:hAnsi="Arial Nova" w:cs="Arial Nova"/>
          <w:color w:val="000000" w:themeColor="text1"/>
        </w:rPr>
        <w:t xml:space="preserve"> (2023) </w:t>
      </w:r>
      <w:r w:rsidRPr="7C480BF7">
        <w:rPr>
          <w:rFonts w:ascii="Arial Nova" w:eastAsia="Arial Nova" w:hAnsi="Arial Nova" w:cs="Arial Nova"/>
          <w:i/>
          <w:iCs/>
          <w:color w:val="000000" w:themeColor="text1"/>
        </w:rPr>
        <w:t>Quantitative data analysis</w:t>
      </w:r>
      <w:r w:rsidR="535DEE93" w:rsidRPr="7C480BF7">
        <w:rPr>
          <w:rFonts w:ascii="Arial Nova" w:eastAsia="Arial Nova" w:hAnsi="Arial Nova" w:cs="Arial Nova"/>
          <w:i/>
          <w:iCs/>
          <w:color w:val="000000" w:themeColor="text1"/>
        </w:rPr>
        <w:t>.</w:t>
      </w:r>
      <w:r w:rsidR="535DEE93" w:rsidRPr="7C480BF7">
        <w:rPr>
          <w:rFonts w:ascii="Arial Nova" w:eastAsia="Arial Nova" w:hAnsi="Arial Nova" w:cs="Arial Nova"/>
          <w:color w:val="000000" w:themeColor="text1"/>
        </w:rPr>
        <w:t xml:space="preserve"> Available at: </w:t>
      </w:r>
      <w:hyperlink r:id="rId27">
        <w:r w:rsidR="535DEE93" w:rsidRPr="7C480BF7">
          <w:rPr>
            <w:rStyle w:val="Hyperlink"/>
            <w:rFonts w:ascii="Arial Nova" w:eastAsia="Arial Nova" w:hAnsi="Arial Nova" w:cs="Arial Nova"/>
          </w:rPr>
          <w:t>https://www.hotjar.com/quantitative-data-analysis/</w:t>
        </w:r>
      </w:hyperlink>
      <w:r w:rsidR="535DEE93" w:rsidRPr="7C480BF7">
        <w:rPr>
          <w:rFonts w:ascii="Arial Nova" w:eastAsia="Arial Nova" w:hAnsi="Arial Nova" w:cs="Arial Nova"/>
          <w:color w:val="000000" w:themeColor="text1"/>
        </w:rPr>
        <w:t xml:space="preserve"> (Accessed: 7 April 2025).</w:t>
      </w:r>
      <w:r w:rsidRPr="7C480BF7">
        <w:rPr>
          <w:rFonts w:ascii="Arial Nova" w:eastAsia="Arial Nova" w:hAnsi="Arial Nova" w:cs="Arial Nova"/>
          <w:color w:val="000000" w:themeColor="text1"/>
        </w:rPr>
        <w:t xml:space="preserve"> </w:t>
      </w:r>
    </w:p>
    <w:p w14:paraId="482B61D8" w14:textId="08EBC5B2" w:rsidR="3E6D33A5" w:rsidRDefault="5E9EB896" w:rsidP="0BE4B768">
      <w:pPr>
        <w:spacing w:line="360" w:lineRule="auto"/>
        <w:rPr>
          <w:rFonts w:ascii="Arial Nova" w:eastAsia="Arial Nova" w:hAnsi="Arial Nova" w:cs="Arial Nova"/>
          <w:lang w:val="en-GB"/>
        </w:rPr>
      </w:pPr>
      <w:r w:rsidRPr="7C480BF7">
        <w:rPr>
          <w:rFonts w:ascii="Arial Nova" w:eastAsia="Arial Nova" w:hAnsi="Arial Nova" w:cs="Arial Nova"/>
          <w:color w:val="000000" w:themeColor="text1"/>
        </w:rPr>
        <w:t>South</w:t>
      </w:r>
      <w:r w:rsidR="7F805C3F" w:rsidRPr="7C480BF7">
        <w:rPr>
          <w:rFonts w:ascii="Arial Nova" w:eastAsia="Arial Nova" w:hAnsi="Arial Nova" w:cs="Arial Nova"/>
          <w:color w:val="000000" w:themeColor="text1"/>
        </w:rPr>
        <w:t xml:space="preserve"> Wales Police (2024) </w:t>
      </w:r>
      <w:r w:rsidR="7F805C3F" w:rsidRPr="7C480BF7">
        <w:rPr>
          <w:rFonts w:ascii="Arial Nova" w:eastAsia="Arial Nova" w:hAnsi="Arial Nova" w:cs="Arial Nova"/>
          <w:i/>
          <w:iCs/>
          <w:color w:val="000000" w:themeColor="text1"/>
        </w:rPr>
        <w:t>Our Police</w:t>
      </w:r>
      <w:r w:rsidR="7F805C3F" w:rsidRPr="7C480BF7">
        <w:rPr>
          <w:rFonts w:ascii="Arial Nova" w:eastAsia="Arial Nova" w:hAnsi="Arial Nova" w:cs="Arial Nova"/>
          <w:color w:val="000000" w:themeColor="text1"/>
        </w:rPr>
        <w:t xml:space="preserve">. Available at: </w:t>
      </w:r>
      <w:hyperlink r:id="rId28">
        <w:r w:rsidR="7F805C3F" w:rsidRPr="7C480BF7">
          <w:rPr>
            <w:rStyle w:val="Hyperlink"/>
            <w:rFonts w:ascii="Arial Nova" w:eastAsia="Arial Nova" w:hAnsi="Arial Nova" w:cs="Arial Nova"/>
            <w:lang w:val="en-GB"/>
          </w:rPr>
          <w:t>https://www.southwalescommissioner.org.uk/wp-content/uploads/2024/03/FINAL-Survey-Findings-Report-2024.pdf</w:t>
        </w:r>
      </w:hyperlink>
      <w:r w:rsidR="7F805C3F" w:rsidRPr="7C480BF7">
        <w:rPr>
          <w:rFonts w:ascii="Arial Nova" w:eastAsia="Arial Nova" w:hAnsi="Arial Nova" w:cs="Arial Nova"/>
          <w:lang w:val="en-GB"/>
        </w:rPr>
        <w:t xml:space="preserve"> (Accessed: 19 February 202</w:t>
      </w:r>
      <w:r w:rsidR="1E605985" w:rsidRPr="7C480BF7">
        <w:rPr>
          <w:rFonts w:ascii="Arial Nova" w:eastAsia="Arial Nova" w:hAnsi="Arial Nova" w:cs="Arial Nova"/>
          <w:lang w:val="en-GB"/>
        </w:rPr>
        <w:t>5).</w:t>
      </w:r>
    </w:p>
    <w:p w14:paraId="3293E2F8" w14:textId="6E25B3CE" w:rsidR="0D1CB9CC" w:rsidRDefault="0D1CB9CC" w:rsidP="7C480BF7">
      <w:pPr>
        <w:spacing w:line="360" w:lineRule="auto"/>
        <w:rPr>
          <w:rFonts w:ascii="Arial Nova" w:eastAsia="Arial Nova" w:hAnsi="Arial Nova" w:cs="Arial Nova"/>
        </w:rPr>
      </w:pPr>
      <w:r w:rsidRPr="7C480BF7">
        <w:rPr>
          <w:rFonts w:ascii="Arial Nova" w:eastAsia="Arial Nova" w:hAnsi="Arial Nova" w:cs="Arial Nova"/>
          <w:lang w:val="en-GB"/>
        </w:rPr>
        <w:t xml:space="preserve">UK Government (2020) </w:t>
      </w:r>
      <w:r w:rsidRPr="7C480BF7">
        <w:rPr>
          <w:rFonts w:ascii="Arial Nova" w:eastAsia="Arial Nova" w:hAnsi="Arial Nova" w:cs="Arial Nova"/>
          <w:i/>
          <w:iCs/>
          <w:lang w:val="en-GB"/>
        </w:rPr>
        <w:t>Public’s Perception of Policing</w:t>
      </w:r>
      <w:r w:rsidRPr="7C480BF7">
        <w:rPr>
          <w:rFonts w:ascii="Arial Nova" w:eastAsia="Arial Nova" w:hAnsi="Arial Nova" w:cs="Arial Nova"/>
          <w:lang w:val="en-GB"/>
        </w:rPr>
        <w:t xml:space="preserve">. Available at: </w:t>
      </w:r>
      <w:hyperlink r:id="rId29" w:anchor=":~:text=In%20year%20ending%20March%202017,impacted%20public%20perceptions%20of%20policing">
        <w:r w:rsidRPr="7C480BF7">
          <w:rPr>
            <w:rStyle w:val="Hyperlink"/>
            <w:rFonts w:ascii="Arial Nova" w:eastAsia="Arial Nova" w:hAnsi="Arial Nova" w:cs="Arial Nova"/>
            <w:lang w:val="en-GB"/>
          </w:rPr>
          <w:t>https://www.gov.uk/government/publications/public-perceptions-of-policing-a-review-of-research-and-literature/public-perceptions-of-policing-a-review-of-research-and-literature#:~:text=In%20year%20ending%20March%202017,impacted%20public%20perceptions%20of%20policing</w:t>
        </w:r>
      </w:hyperlink>
      <w:r w:rsidRPr="7C480BF7">
        <w:rPr>
          <w:rFonts w:ascii="Arial Nova" w:eastAsia="Arial Nova" w:hAnsi="Arial Nova" w:cs="Arial Nova"/>
          <w:lang w:val="en-GB"/>
        </w:rPr>
        <w:t>. (Accessed: 19 March 2025).</w:t>
      </w:r>
    </w:p>
    <w:p w14:paraId="74486BE2" w14:textId="2B7471A4" w:rsidR="0D1CB9CC" w:rsidRDefault="0D1CB9CC" w:rsidP="7C480BF7">
      <w:pPr>
        <w:spacing w:line="360" w:lineRule="auto"/>
        <w:rPr>
          <w:rFonts w:ascii="Arial Nova" w:eastAsia="Arial Nova" w:hAnsi="Arial Nova" w:cs="Arial Nova"/>
          <w:lang w:val="en-GB"/>
        </w:rPr>
      </w:pPr>
      <w:r w:rsidRPr="7C480BF7">
        <w:rPr>
          <w:rFonts w:ascii="Arial Nova" w:eastAsia="Arial Nova" w:hAnsi="Arial Nova" w:cs="Arial Nova"/>
          <w:lang w:val="en-GB"/>
        </w:rPr>
        <w:t xml:space="preserve">UK Government (2023) </w:t>
      </w:r>
      <w:r w:rsidRPr="7C480BF7">
        <w:rPr>
          <w:rFonts w:ascii="Arial Nova" w:eastAsia="Arial Nova" w:hAnsi="Arial Nova" w:cs="Arial Nova"/>
          <w:i/>
          <w:iCs/>
          <w:lang w:val="en-GB"/>
        </w:rPr>
        <w:t>IOPC Public Perceptions</w:t>
      </w:r>
      <w:r w:rsidRPr="7C480BF7">
        <w:rPr>
          <w:rFonts w:ascii="Arial Nova" w:eastAsia="Arial Nova" w:hAnsi="Arial Nova" w:cs="Arial Nova"/>
          <w:lang w:val="en-GB"/>
        </w:rPr>
        <w:t>. Available at:</w:t>
      </w:r>
      <w:hyperlink r:id="rId30">
        <w:r w:rsidRPr="7C480BF7">
          <w:rPr>
            <w:rStyle w:val="Hyperlink"/>
            <w:rFonts w:ascii="Arial Nova" w:eastAsia="Arial Nova" w:hAnsi="Arial Nova" w:cs="Arial Nova"/>
            <w:lang w:val="en-GB"/>
          </w:rPr>
          <w:t>https://www.policeconduct.gov.uk/sites/default/files/documents/IOPC-public-perceptions-tracker-report-2022-23.pdf</w:t>
        </w:r>
      </w:hyperlink>
      <w:r w:rsidRPr="7C480BF7">
        <w:rPr>
          <w:rFonts w:ascii="Arial Nova" w:eastAsia="Arial Nova" w:hAnsi="Arial Nova" w:cs="Arial Nova"/>
          <w:lang w:val="en-GB"/>
        </w:rPr>
        <w:t xml:space="preserve"> (Accessed: 6 February 2025).</w:t>
      </w:r>
    </w:p>
    <w:p w14:paraId="5C4673C0" w14:textId="3392C512" w:rsidR="0D1CB9CC" w:rsidRDefault="0D1CB9CC" w:rsidP="7C480BF7">
      <w:pPr>
        <w:spacing w:line="360" w:lineRule="auto"/>
        <w:rPr>
          <w:rFonts w:ascii="Arial Nova" w:eastAsia="Arial Nova" w:hAnsi="Arial Nova" w:cs="Arial Nova"/>
          <w:lang w:val="en-GB"/>
        </w:rPr>
      </w:pPr>
      <w:r w:rsidRPr="7C480BF7">
        <w:rPr>
          <w:rFonts w:ascii="Arial Nova" w:eastAsia="Arial Nova" w:hAnsi="Arial Nova" w:cs="Arial Nova"/>
          <w:lang w:val="en-GB"/>
        </w:rPr>
        <w:t>UK Government (2024)</w:t>
      </w:r>
      <w:r w:rsidRPr="7C480BF7">
        <w:rPr>
          <w:rFonts w:ascii="Arial Nova" w:eastAsia="Arial Nova" w:hAnsi="Arial Nova" w:cs="Arial Nova"/>
          <w:i/>
          <w:iCs/>
          <w:lang w:val="en-GB"/>
        </w:rPr>
        <w:t xml:space="preserve"> County Lines Programme Overview</w:t>
      </w:r>
      <w:r w:rsidRPr="7C480BF7">
        <w:rPr>
          <w:rFonts w:ascii="Arial Nova" w:eastAsia="Arial Nova" w:hAnsi="Arial Nova" w:cs="Arial Nova"/>
          <w:lang w:val="en-GB"/>
        </w:rPr>
        <w:t xml:space="preserve">. Available at: </w:t>
      </w:r>
      <w:hyperlink r:id="rId31">
        <w:r w:rsidRPr="7C480BF7">
          <w:rPr>
            <w:rStyle w:val="Hyperlink"/>
            <w:rFonts w:ascii="Arial Nova" w:eastAsia="Arial Nova" w:hAnsi="Arial Nova" w:cs="Arial Nova"/>
            <w:lang w:val="en-GB"/>
          </w:rPr>
          <w:t>https://www.gov.uk/government/publications/county-lines-programme/county-lines-programme-overview</w:t>
        </w:r>
      </w:hyperlink>
      <w:r w:rsidRPr="7C480BF7">
        <w:rPr>
          <w:rFonts w:ascii="Arial Nova" w:eastAsia="Arial Nova" w:hAnsi="Arial Nova" w:cs="Arial Nova"/>
          <w:lang w:val="en-GB"/>
        </w:rPr>
        <w:t xml:space="preserve"> (Accessed: 7 April 2025).</w:t>
      </w:r>
    </w:p>
    <w:p w14:paraId="08A4F41F" w14:textId="1113554B" w:rsidR="7C480BF7" w:rsidRDefault="7C480BF7" w:rsidP="7C480BF7">
      <w:pPr>
        <w:spacing w:line="360" w:lineRule="auto"/>
        <w:rPr>
          <w:rFonts w:ascii="Arial Nova" w:eastAsia="Arial Nova" w:hAnsi="Arial Nova" w:cs="Arial Nova"/>
          <w:lang w:val="en-GB"/>
        </w:rPr>
      </w:pPr>
    </w:p>
    <w:p w14:paraId="06823AE4" w14:textId="02D158AB" w:rsidR="142BEA45" w:rsidRDefault="16F7BC56" w:rsidP="0BE4B768">
      <w:pPr>
        <w:spacing w:line="360" w:lineRule="auto"/>
        <w:rPr>
          <w:rFonts w:ascii="Arial Nova" w:eastAsia="Arial Nova" w:hAnsi="Arial Nova" w:cs="Arial Nova"/>
          <w:lang w:val="en-GB"/>
        </w:rPr>
      </w:pPr>
      <w:r w:rsidRPr="0BE4B768">
        <w:rPr>
          <w:rFonts w:ascii="Arial Nova" w:eastAsia="Arial Nova" w:hAnsi="Arial Nova" w:cs="Arial Nova"/>
          <w:color w:val="000000" w:themeColor="text1"/>
        </w:rPr>
        <w:t xml:space="preserve">UK </w:t>
      </w:r>
      <w:r w:rsidR="4E7E498A" w:rsidRPr="0BE4B768">
        <w:rPr>
          <w:rFonts w:ascii="Arial Nova" w:eastAsia="Arial Nova" w:hAnsi="Arial Nova" w:cs="Arial Nova"/>
          <w:color w:val="000000" w:themeColor="text1"/>
        </w:rPr>
        <w:t>P</w:t>
      </w:r>
      <w:r w:rsidRPr="0BE4B768">
        <w:rPr>
          <w:rFonts w:ascii="Arial Nova" w:eastAsia="Arial Nova" w:hAnsi="Arial Nova" w:cs="Arial Nova"/>
          <w:color w:val="000000" w:themeColor="text1"/>
        </w:rPr>
        <w:t xml:space="preserve">olice (2025) </w:t>
      </w:r>
      <w:r w:rsidRPr="0BE4B768">
        <w:rPr>
          <w:rFonts w:ascii="Arial Nova" w:eastAsia="Arial Nova" w:hAnsi="Arial Nova" w:cs="Arial Nova"/>
          <w:i/>
          <w:iCs/>
          <w:color w:val="000000" w:themeColor="text1"/>
        </w:rPr>
        <w:t xml:space="preserve">Sharing </w:t>
      </w:r>
      <w:r w:rsidR="447C56B7" w:rsidRPr="0BE4B768">
        <w:rPr>
          <w:rFonts w:ascii="Arial Nova" w:eastAsia="Arial Nova" w:hAnsi="Arial Nova" w:cs="Arial Nova"/>
          <w:i/>
          <w:iCs/>
          <w:color w:val="000000" w:themeColor="text1"/>
        </w:rPr>
        <w:t>false</w:t>
      </w:r>
      <w:r w:rsidRPr="0BE4B768">
        <w:rPr>
          <w:rFonts w:ascii="Arial Nova" w:eastAsia="Arial Nova" w:hAnsi="Arial Nova" w:cs="Arial Nova"/>
          <w:i/>
          <w:iCs/>
          <w:color w:val="000000" w:themeColor="text1"/>
        </w:rPr>
        <w:t xml:space="preserve"> information</w:t>
      </w:r>
      <w:r w:rsidRPr="0BE4B768">
        <w:rPr>
          <w:rFonts w:ascii="Arial Nova" w:eastAsia="Arial Nova" w:hAnsi="Arial Nova" w:cs="Arial Nova"/>
          <w:color w:val="000000" w:themeColor="text1"/>
        </w:rPr>
        <w:t xml:space="preserve">. Available at: </w:t>
      </w:r>
      <w:hyperlink r:id="rId32">
        <w:r w:rsidRPr="0BE4B768">
          <w:rPr>
            <w:rStyle w:val="Hyperlink"/>
            <w:rFonts w:ascii="Arial Nova" w:eastAsia="Arial Nova" w:hAnsi="Arial Nova" w:cs="Arial Nova"/>
            <w:lang w:val="en-GB"/>
          </w:rPr>
          <w:t>https://www.police.uk/advice/advice-and-information/online-safety/online-safety/what-is-sharing-false-information/</w:t>
        </w:r>
      </w:hyperlink>
      <w:r w:rsidRPr="0BE4B768">
        <w:rPr>
          <w:rFonts w:ascii="Arial Nova" w:eastAsia="Arial Nova" w:hAnsi="Arial Nova" w:cs="Arial Nova"/>
          <w:lang w:val="en-GB"/>
        </w:rPr>
        <w:t xml:space="preserve"> (Accessed: 22 March </w:t>
      </w:r>
      <w:r w:rsidR="2DD5ED5F" w:rsidRPr="0BE4B768">
        <w:rPr>
          <w:rFonts w:ascii="Arial Nova" w:eastAsia="Arial Nova" w:hAnsi="Arial Nova" w:cs="Arial Nova"/>
          <w:lang w:val="en-GB"/>
        </w:rPr>
        <w:t>2025).</w:t>
      </w:r>
    </w:p>
    <w:p w14:paraId="76E647CB" w14:textId="2B66B895" w:rsidR="57803AC5" w:rsidRDefault="4706BF52" w:rsidP="0BE4B768">
      <w:pPr>
        <w:spacing w:line="360" w:lineRule="auto"/>
        <w:rPr>
          <w:rFonts w:ascii="Arial Nova" w:eastAsia="Arial Nova" w:hAnsi="Arial Nova" w:cs="Arial Nova"/>
          <w:color w:val="000000" w:themeColor="text1"/>
        </w:rPr>
      </w:pPr>
      <w:r w:rsidRPr="7C480BF7">
        <w:rPr>
          <w:rFonts w:ascii="Arial Nova" w:eastAsia="Arial Nova" w:hAnsi="Arial Nova" w:cs="Arial Nova"/>
          <w:color w:val="000000" w:themeColor="text1"/>
        </w:rPr>
        <w:t xml:space="preserve">University of Derby (2025) </w:t>
      </w:r>
      <w:r w:rsidRPr="7C480BF7">
        <w:rPr>
          <w:rFonts w:ascii="Arial Nova" w:eastAsia="Arial Nova" w:hAnsi="Arial Nova" w:cs="Arial Nova"/>
          <w:i/>
          <w:iCs/>
          <w:color w:val="000000" w:themeColor="text1"/>
        </w:rPr>
        <w:t>True or Fal</w:t>
      </w:r>
      <w:r w:rsidR="099DF7D3" w:rsidRPr="7C480BF7">
        <w:rPr>
          <w:rFonts w:ascii="Arial Nova" w:eastAsia="Arial Nova" w:hAnsi="Arial Nova" w:cs="Arial Nova"/>
          <w:i/>
          <w:iCs/>
          <w:color w:val="000000" w:themeColor="text1"/>
        </w:rPr>
        <w:t>se</w:t>
      </w:r>
      <w:r w:rsidRPr="7C480BF7">
        <w:rPr>
          <w:rFonts w:ascii="Arial Nova" w:eastAsia="Arial Nova" w:hAnsi="Arial Nova" w:cs="Arial Nova"/>
          <w:color w:val="000000" w:themeColor="text1"/>
        </w:rPr>
        <w:t xml:space="preserve">? Available at: </w:t>
      </w:r>
      <w:hyperlink r:id="rId33">
        <w:r w:rsidRPr="7C480BF7">
          <w:rPr>
            <w:rStyle w:val="Hyperlink"/>
            <w:rFonts w:ascii="Arial Nova" w:eastAsia="Arial Nova" w:hAnsi="Arial Nova" w:cs="Arial Nova"/>
          </w:rPr>
          <w:t>https://www.derby.ac.uk/magazine/issue-12/influence-of-fake-news/</w:t>
        </w:r>
      </w:hyperlink>
      <w:r w:rsidRPr="7C480BF7">
        <w:rPr>
          <w:rFonts w:ascii="Arial Nova" w:eastAsia="Arial Nova" w:hAnsi="Arial Nova" w:cs="Arial Nova"/>
          <w:color w:val="000000" w:themeColor="text1"/>
        </w:rPr>
        <w:t xml:space="preserve"> (Accessed</w:t>
      </w:r>
      <w:r w:rsidR="2990D57E" w:rsidRPr="7C480BF7">
        <w:rPr>
          <w:rFonts w:ascii="Arial Nova" w:eastAsia="Arial Nova" w:hAnsi="Arial Nova" w:cs="Arial Nova"/>
          <w:color w:val="000000" w:themeColor="text1"/>
        </w:rPr>
        <w:t>: 30 March 2025).</w:t>
      </w:r>
    </w:p>
    <w:p w14:paraId="0F017C5D" w14:textId="16FD21A3" w:rsidR="45723E56" w:rsidRDefault="0A714FBA" w:rsidP="0BE4B768">
      <w:pPr>
        <w:spacing w:line="360" w:lineRule="auto"/>
        <w:rPr>
          <w:rFonts w:ascii="Arial Nova" w:eastAsia="Arial Nova" w:hAnsi="Arial Nova" w:cs="Arial Nova"/>
          <w:color w:val="000000" w:themeColor="text1"/>
        </w:rPr>
      </w:pPr>
      <w:r w:rsidRPr="7C480BF7">
        <w:rPr>
          <w:rFonts w:ascii="Arial Nova" w:eastAsia="Arial Nova" w:hAnsi="Arial Nova" w:cs="Arial Nova"/>
          <w:color w:val="000000" w:themeColor="text1"/>
        </w:rPr>
        <w:lastRenderedPageBreak/>
        <w:t>University of Southampton</w:t>
      </w:r>
      <w:r w:rsidR="212D65A8" w:rsidRPr="7C480BF7">
        <w:rPr>
          <w:rFonts w:ascii="Arial Nova" w:eastAsia="Arial Nova" w:hAnsi="Arial Nova" w:cs="Arial Nova"/>
          <w:color w:val="000000" w:themeColor="text1"/>
        </w:rPr>
        <w:t xml:space="preserve"> (2024) </w:t>
      </w:r>
      <w:r w:rsidR="212D65A8" w:rsidRPr="7C480BF7">
        <w:rPr>
          <w:rFonts w:ascii="Arial Nova" w:eastAsia="Arial Nova" w:hAnsi="Arial Nova" w:cs="Arial Nova"/>
          <w:i/>
          <w:iCs/>
          <w:color w:val="000000" w:themeColor="text1"/>
        </w:rPr>
        <w:t>Primary research.</w:t>
      </w:r>
      <w:r w:rsidR="212D65A8" w:rsidRPr="7C480BF7">
        <w:rPr>
          <w:rFonts w:ascii="Arial Nova" w:eastAsia="Arial Nova" w:hAnsi="Arial Nova" w:cs="Arial Nova"/>
          <w:color w:val="000000" w:themeColor="text1"/>
        </w:rPr>
        <w:t xml:space="preserve"> Available at: </w:t>
      </w:r>
      <w:hyperlink r:id="rId34" w:anchor=":~:text=The%20primary%20research%20will%20in,compare%20results%20to%20existing%20research">
        <w:r w:rsidR="212D65A8" w:rsidRPr="7C480BF7">
          <w:rPr>
            <w:rStyle w:val="Hyperlink"/>
            <w:rFonts w:ascii="Arial Nova" w:eastAsia="Arial Nova" w:hAnsi="Arial Nova" w:cs="Arial Nova"/>
          </w:rPr>
          <w:t>https://library.soton.ac.uk/sash/primary-research#:~:text=The%20primary%20research%20will%20in,compare%20results%20to%20existing%20research</w:t>
        </w:r>
      </w:hyperlink>
      <w:r w:rsidR="212D65A8" w:rsidRPr="7C480BF7">
        <w:rPr>
          <w:rFonts w:ascii="Arial Nova" w:eastAsia="Arial Nova" w:hAnsi="Arial Nova" w:cs="Arial Nova"/>
          <w:color w:val="000000" w:themeColor="text1"/>
        </w:rPr>
        <w:t>. (Accessed: 1 April 2025).</w:t>
      </w:r>
    </w:p>
    <w:p w14:paraId="5AB989FE" w14:textId="0A7A0717" w:rsidR="17CAE3B1" w:rsidRDefault="50C13F2A" w:rsidP="0BE4B768">
      <w:pPr>
        <w:spacing w:after="0" w:line="360" w:lineRule="auto"/>
        <w:rPr>
          <w:rFonts w:ascii="Arial Nova" w:eastAsia="Arial Nova" w:hAnsi="Arial Nova" w:cs="Arial Nova"/>
        </w:rPr>
      </w:pPr>
      <w:r w:rsidRPr="0BE4B768">
        <w:rPr>
          <w:rFonts w:ascii="Arial Nova" w:eastAsia="Arial Nova" w:hAnsi="Arial Nova" w:cs="Arial Nova"/>
        </w:rPr>
        <w:t xml:space="preserve">Vaughan, P., Lenette, C. and Boydell, K. (2022) ‘“This bloody </w:t>
      </w:r>
      <w:proofErr w:type="spellStart"/>
      <w:r w:rsidRPr="0BE4B768">
        <w:rPr>
          <w:rFonts w:ascii="Arial Nova" w:eastAsia="Arial Nova" w:hAnsi="Arial Nova" w:cs="Arial Nova"/>
        </w:rPr>
        <w:t>rona</w:t>
      </w:r>
      <w:proofErr w:type="spellEnd"/>
      <w:r w:rsidRPr="0BE4B768">
        <w:rPr>
          <w:rFonts w:ascii="Arial Nova" w:eastAsia="Arial Nova" w:hAnsi="Arial Nova" w:cs="Arial Nova"/>
        </w:rPr>
        <w:t xml:space="preserve">!”: using the digital story completion method and thematic analysis to explore the mental health impacts of COVID-19 in Australia’, </w:t>
      </w:r>
      <w:r w:rsidRPr="0BE4B768">
        <w:rPr>
          <w:rFonts w:ascii="Arial Nova" w:eastAsia="Arial Nova" w:hAnsi="Arial Nova" w:cs="Arial Nova"/>
          <w:i/>
          <w:iCs/>
        </w:rPr>
        <w:t>BMJ open</w:t>
      </w:r>
      <w:r w:rsidRPr="0BE4B768">
        <w:rPr>
          <w:rFonts w:ascii="Arial Nova" w:eastAsia="Arial Nova" w:hAnsi="Arial Nova" w:cs="Arial Nova"/>
        </w:rPr>
        <w:t xml:space="preserve">, 12(1), pp. e057393–e057393. Available at: </w:t>
      </w:r>
      <w:hyperlink r:id="rId35">
        <w:r w:rsidRPr="0BE4B768">
          <w:rPr>
            <w:rStyle w:val="Hyperlink"/>
            <w:rFonts w:ascii="Arial Nova" w:eastAsia="Arial Nova" w:hAnsi="Arial Nova" w:cs="Arial Nova"/>
          </w:rPr>
          <w:t>https://doi.org/10.1136/bmjopen-2021-057393</w:t>
        </w:r>
      </w:hyperlink>
      <w:r w:rsidRPr="0BE4B768">
        <w:rPr>
          <w:rFonts w:ascii="Arial Nova" w:eastAsia="Arial Nova" w:hAnsi="Arial Nova" w:cs="Arial Nova"/>
        </w:rPr>
        <w:t>.</w:t>
      </w:r>
    </w:p>
    <w:p w14:paraId="14F9F72A" w14:textId="52FBA76F" w:rsidR="284F557E" w:rsidRDefault="284F557E" w:rsidP="0BE4B768">
      <w:pPr>
        <w:spacing w:after="0" w:line="360" w:lineRule="auto"/>
        <w:rPr>
          <w:rFonts w:ascii="Arial Nova" w:eastAsia="Arial Nova" w:hAnsi="Arial Nova" w:cs="Arial Nova"/>
        </w:rPr>
      </w:pPr>
    </w:p>
    <w:p w14:paraId="3E3A9E8A" w14:textId="5785AED3" w:rsidR="2777A01F" w:rsidRDefault="222AED6D" w:rsidP="7C480BF7">
      <w:pPr>
        <w:spacing w:line="360" w:lineRule="auto"/>
        <w:rPr>
          <w:rFonts w:ascii="Arial Nova" w:eastAsia="Arial Nova" w:hAnsi="Arial Nova" w:cs="Arial Nova"/>
          <w:color w:val="000000" w:themeColor="text1"/>
        </w:rPr>
      </w:pPr>
      <w:r w:rsidRPr="7C480BF7">
        <w:rPr>
          <w:rFonts w:ascii="Arial Nova" w:eastAsia="Arial Nova" w:hAnsi="Arial Nova" w:cs="Arial Nova"/>
          <w:color w:val="000000" w:themeColor="text1"/>
        </w:rPr>
        <w:t xml:space="preserve">Victim support (2025) </w:t>
      </w:r>
      <w:r w:rsidRPr="7C480BF7">
        <w:rPr>
          <w:rFonts w:ascii="Arial Nova" w:eastAsia="Arial Nova" w:hAnsi="Arial Nova" w:cs="Arial Nova"/>
          <w:i/>
          <w:iCs/>
          <w:color w:val="000000" w:themeColor="text1"/>
        </w:rPr>
        <w:t>Domestic abuse</w:t>
      </w:r>
      <w:r w:rsidRPr="7C480BF7">
        <w:rPr>
          <w:rFonts w:ascii="Arial Nova" w:eastAsia="Arial Nova" w:hAnsi="Arial Nova" w:cs="Arial Nova"/>
          <w:color w:val="000000" w:themeColor="text1"/>
        </w:rPr>
        <w:t xml:space="preserve">. Available at: </w:t>
      </w:r>
      <w:hyperlink r:id="rId36">
        <w:r w:rsidRPr="7C480BF7">
          <w:rPr>
            <w:rStyle w:val="Hyperlink"/>
            <w:rFonts w:ascii="Arial Nova" w:eastAsia="Arial Nova" w:hAnsi="Arial Nova" w:cs="Arial Nova"/>
          </w:rPr>
          <w:t>https://www.victimsupport.org.uk/crime-info/types-crime/domestic-abuse/</w:t>
        </w:r>
      </w:hyperlink>
      <w:r w:rsidRPr="7C480BF7">
        <w:rPr>
          <w:rFonts w:ascii="Arial Nova" w:eastAsia="Arial Nova" w:hAnsi="Arial Nova" w:cs="Arial Nova"/>
          <w:color w:val="000000" w:themeColor="text1"/>
        </w:rPr>
        <w:t xml:space="preserve"> (Accessed: 30 Marc</w:t>
      </w:r>
      <w:r w:rsidR="7DD5C863" w:rsidRPr="7C480BF7">
        <w:rPr>
          <w:rFonts w:ascii="Arial Nova" w:eastAsia="Arial Nova" w:hAnsi="Arial Nova" w:cs="Arial Nova"/>
          <w:color w:val="000000" w:themeColor="text1"/>
        </w:rPr>
        <w:t>h 2025).</w:t>
      </w:r>
    </w:p>
    <w:sectPr w:rsidR="2777A01F" w:rsidSect="003653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wtKSqYmrO8qHMS" int2:id="d4YaQ84L">
      <int2:state int2:value="Rejected" int2:type="AugLoop_Text_Critique"/>
    </int2:textHash>
    <int2:textHash int2:hashCode="U0bCcT/3D6yac/" int2:id="mrQ5k3o9">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B31543"/>
    <w:multiLevelType w:val="hybridMultilevel"/>
    <w:tmpl w:val="BB6EF1B0"/>
    <w:lvl w:ilvl="0" w:tplc="AD1446D2">
      <w:start w:val="1"/>
      <w:numFmt w:val="bullet"/>
      <w:lvlText w:val=""/>
      <w:lvlJc w:val="left"/>
      <w:pPr>
        <w:ind w:left="720" w:hanging="360"/>
      </w:pPr>
      <w:rPr>
        <w:rFonts w:ascii="Symbol" w:hAnsi="Symbol" w:hint="default"/>
      </w:rPr>
    </w:lvl>
    <w:lvl w:ilvl="1" w:tplc="5E2661A2">
      <w:start w:val="1"/>
      <w:numFmt w:val="bullet"/>
      <w:lvlText w:val="o"/>
      <w:lvlJc w:val="left"/>
      <w:pPr>
        <w:ind w:left="1440" w:hanging="360"/>
      </w:pPr>
      <w:rPr>
        <w:rFonts w:ascii="Courier New" w:hAnsi="Courier New" w:hint="default"/>
      </w:rPr>
    </w:lvl>
    <w:lvl w:ilvl="2" w:tplc="EBF25EFC">
      <w:start w:val="1"/>
      <w:numFmt w:val="bullet"/>
      <w:lvlText w:val=""/>
      <w:lvlJc w:val="left"/>
      <w:pPr>
        <w:ind w:left="2160" w:hanging="360"/>
      </w:pPr>
      <w:rPr>
        <w:rFonts w:ascii="Wingdings" w:hAnsi="Wingdings" w:hint="default"/>
      </w:rPr>
    </w:lvl>
    <w:lvl w:ilvl="3" w:tplc="85AE0990">
      <w:start w:val="1"/>
      <w:numFmt w:val="bullet"/>
      <w:lvlText w:val=""/>
      <w:lvlJc w:val="left"/>
      <w:pPr>
        <w:ind w:left="2880" w:hanging="360"/>
      </w:pPr>
      <w:rPr>
        <w:rFonts w:ascii="Symbol" w:hAnsi="Symbol" w:hint="default"/>
      </w:rPr>
    </w:lvl>
    <w:lvl w:ilvl="4" w:tplc="3E50069C">
      <w:start w:val="1"/>
      <w:numFmt w:val="bullet"/>
      <w:lvlText w:val="o"/>
      <w:lvlJc w:val="left"/>
      <w:pPr>
        <w:ind w:left="3600" w:hanging="360"/>
      </w:pPr>
      <w:rPr>
        <w:rFonts w:ascii="Courier New" w:hAnsi="Courier New" w:hint="default"/>
      </w:rPr>
    </w:lvl>
    <w:lvl w:ilvl="5" w:tplc="E8E2C65E">
      <w:start w:val="1"/>
      <w:numFmt w:val="bullet"/>
      <w:lvlText w:val=""/>
      <w:lvlJc w:val="left"/>
      <w:pPr>
        <w:ind w:left="4320" w:hanging="360"/>
      </w:pPr>
      <w:rPr>
        <w:rFonts w:ascii="Wingdings" w:hAnsi="Wingdings" w:hint="default"/>
      </w:rPr>
    </w:lvl>
    <w:lvl w:ilvl="6" w:tplc="9454F09A">
      <w:start w:val="1"/>
      <w:numFmt w:val="bullet"/>
      <w:lvlText w:val=""/>
      <w:lvlJc w:val="left"/>
      <w:pPr>
        <w:ind w:left="5040" w:hanging="360"/>
      </w:pPr>
      <w:rPr>
        <w:rFonts w:ascii="Symbol" w:hAnsi="Symbol" w:hint="default"/>
      </w:rPr>
    </w:lvl>
    <w:lvl w:ilvl="7" w:tplc="EB642018">
      <w:start w:val="1"/>
      <w:numFmt w:val="bullet"/>
      <w:lvlText w:val="o"/>
      <w:lvlJc w:val="left"/>
      <w:pPr>
        <w:ind w:left="5760" w:hanging="360"/>
      </w:pPr>
      <w:rPr>
        <w:rFonts w:ascii="Courier New" w:hAnsi="Courier New" w:hint="default"/>
      </w:rPr>
    </w:lvl>
    <w:lvl w:ilvl="8" w:tplc="7B62DC0C">
      <w:start w:val="1"/>
      <w:numFmt w:val="bullet"/>
      <w:lvlText w:val=""/>
      <w:lvlJc w:val="left"/>
      <w:pPr>
        <w:ind w:left="6480" w:hanging="360"/>
      </w:pPr>
      <w:rPr>
        <w:rFonts w:ascii="Wingdings" w:hAnsi="Wingdings" w:hint="default"/>
      </w:rPr>
    </w:lvl>
  </w:abstractNum>
  <w:num w:numId="1" w16cid:durableId="1224635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1D48D0"/>
    <w:rsid w:val="000342C3"/>
    <w:rsid w:val="000593E7"/>
    <w:rsid w:val="00080643"/>
    <w:rsid w:val="000DED9B"/>
    <w:rsid w:val="0024995A"/>
    <w:rsid w:val="002E741B"/>
    <w:rsid w:val="003653BB"/>
    <w:rsid w:val="003F630C"/>
    <w:rsid w:val="00443BFA"/>
    <w:rsid w:val="0049A04C"/>
    <w:rsid w:val="0053E1C6"/>
    <w:rsid w:val="00579041"/>
    <w:rsid w:val="005DBB4F"/>
    <w:rsid w:val="005E8523"/>
    <w:rsid w:val="0065E60D"/>
    <w:rsid w:val="006B3FD1"/>
    <w:rsid w:val="0082AE9C"/>
    <w:rsid w:val="00975586"/>
    <w:rsid w:val="009E398F"/>
    <w:rsid w:val="00A23F2E"/>
    <w:rsid w:val="00B041F2"/>
    <w:rsid w:val="00C40724"/>
    <w:rsid w:val="00D13C90"/>
    <w:rsid w:val="00DDA038"/>
    <w:rsid w:val="00F206F6"/>
    <w:rsid w:val="010C3A9F"/>
    <w:rsid w:val="01155B9A"/>
    <w:rsid w:val="0120212B"/>
    <w:rsid w:val="0182A578"/>
    <w:rsid w:val="0183AAFB"/>
    <w:rsid w:val="0185FCCF"/>
    <w:rsid w:val="018B227F"/>
    <w:rsid w:val="019DCF5E"/>
    <w:rsid w:val="01AB8862"/>
    <w:rsid w:val="01AF5BAD"/>
    <w:rsid w:val="01EF14B0"/>
    <w:rsid w:val="0211315C"/>
    <w:rsid w:val="0263BAD4"/>
    <w:rsid w:val="02708EE8"/>
    <w:rsid w:val="027E4C6B"/>
    <w:rsid w:val="028238FD"/>
    <w:rsid w:val="0292E47B"/>
    <w:rsid w:val="02C6750B"/>
    <w:rsid w:val="02DE7D04"/>
    <w:rsid w:val="0308931C"/>
    <w:rsid w:val="031C3E27"/>
    <w:rsid w:val="034CA573"/>
    <w:rsid w:val="0350229B"/>
    <w:rsid w:val="035073B3"/>
    <w:rsid w:val="035908DC"/>
    <w:rsid w:val="038352E3"/>
    <w:rsid w:val="039EB5A2"/>
    <w:rsid w:val="03A0BAA2"/>
    <w:rsid w:val="03AF8A01"/>
    <w:rsid w:val="03BD97C1"/>
    <w:rsid w:val="03C216A8"/>
    <w:rsid w:val="03E57458"/>
    <w:rsid w:val="03F37C2A"/>
    <w:rsid w:val="03FAFD3C"/>
    <w:rsid w:val="040CFCCD"/>
    <w:rsid w:val="040EBAD9"/>
    <w:rsid w:val="042044A7"/>
    <w:rsid w:val="0431EECC"/>
    <w:rsid w:val="0466D0E7"/>
    <w:rsid w:val="04915DD5"/>
    <w:rsid w:val="04925B65"/>
    <w:rsid w:val="04AADCE4"/>
    <w:rsid w:val="04B19E00"/>
    <w:rsid w:val="04BF0892"/>
    <w:rsid w:val="04DB00B4"/>
    <w:rsid w:val="04E87C7B"/>
    <w:rsid w:val="04F3A8FF"/>
    <w:rsid w:val="04F977CB"/>
    <w:rsid w:val="0536F9EB"/>
    <w:rsid w:val="0561B371"/>
    <w:rsid w:val="0575696A"/>
    <w:rsid w:val="058592CF"/>
    <w:rsid w:val="059AE029"/>
    <w:rsid w:val="05B6F999"/>
    <w:rsid w:val="06218911"/>
    <w:rsid w:val="0634A24E"/>
    <w:rsid w:val="0643583F"/>
    <w:rsid w:val="064AAE85"/>
    <w:rsid w:val="0652EC13"/>
    <w:rsid w:val="066844BF"/>
    <w:rsid w:val="0689399C"/>
    <w:rsid w:val="06B34D03"/>
    <w:rsid w:val="06C90B1D"/>
    <w:rsid w:val="06E9F778"/>
    <w:rsid w:val="06F46C57"/>
    <w:rsid w:val="0708D2A7"/>
    <w:rsid w:val="070EBD5E"/>
    <w:rsid w:val="072C7C6D"/>
    <w:rsid w:val="077E6CE3"/>
    <w:rsid w:val="07AF3D87"/>
    <w:rsid w:val="07D2FBA9"/>
    <w:rsid w:val="07FC07DF"/>
    <w:rsid w:val="0801E486"/>
    <w:rsid w:val="082AB43C"/>
    <w:rsid w:val="083BEC62"/>
    <w:rsid w:val="08878A8C"/>
    <w:rsid w:val="088B7339"/>
    <w:rsid w:val="08D52899"/>
    <w:rsid w:val="09503152"/>
    <w:rsid w:val="095D063E"/>
    <w:rsid w:val="097AD061"/>
    <w:rsid w:val="0982E154"/>
    <w:rsid w:val="09882B05"/>
    <w:rsid w:val="099DF7D3"/>
    <w:rsid w:val="09D12E8B"/>
    <w:rsid w:val="09DE3596"/>
    <w:rsid w:val="09E47373"/>
    <w:rsid w:val="09FD9C6D"/>
    <w:rsid w:val="0A0359EF"/>
    <w:rsid w:val="0A05BDE6"/>
    <w:rsid w:val="0A0BF7B9"/>
    <w:rsid w:val="0A1F4475"/>
    <w:rsid w:val="0A4ED633"/>
    <w:rsid w:val="0A588928"/>
    <w:rsid w:val="0A714FBA"/>
    <w:rsid w:val="0A8AF3FD"/>
    <w:rsid w:val="0AB4B424"/>
    <w:rsid w:val="0AC68631"/>
    <w:rsid w:val="0AD56DCC"/>
    <w:rsid w:val="0AD6EA1C"/>
    <w:rsid w:val="0AD75770"/>
    <w:rsid w:val="0AE66472"/>
    <w:rsid w:val="0AEA8095"/>
    <w:rsid w:val="0AF2A9EE"/>
    <w:rsid w:val="0B0C08B2"/>
    <w:rsid w:val="0B3930E3"/>
    <w:rsid w:val="0B508CCF"/>
    <w:rsid w:val="0B6CDB38"/>
    <w:rsid w:val="0B6F6071"/>
    <w:rsid w:val="0B7484CC"/>
    <w:rsid w:val="0B7946F9"/>
    <w:rsid w:val="0B7ECE3A"/>
    <w:rsid w:val="0B86DD74"/>
    <w:rsid w:val="0B86E1CF"/>
    <w:rsid w:val="0BA5A25F"/>
    <w:rsid w:val="0BB4866D"/>
    <w:rsid w:val="0BDCCFAC"/>
    <w:rsid w:val="0BDD86D6"/>
    <w:rsid w:val="0BE4B768"/>
    <w:rsid w:val="0BF18D2A"/>
    <w:rsid w:val="0C02BBD4"/>
    <w:rsid w:val="0C0B943A"/>
    <w:rsid w:val="0C0C5725"/>
    <w:rsid w:val="0C13C463"/>
    <w:rsid w:val="0C5E38BF"/>
    <w:rsid w:val="0CA3CE07"/>
    <w:rsid w:val="0CBF9D1E"/>
    <w:rsid w:val="0CDF1C10"/>
    <w:rsid w:val="0D1CB9CC"/>
    <w:rsid w:val="0D1F88A3"/>
    <w:rsid w:val="0D25D5DC"/>
    <w:rsid w:val="0D35F272"/>
    <w:rsid w:val="0D37E2E2"/>
    <w:rsid w:val="0D62205B"/>
    <w:rsid w:val="0D7D59F1"/>
    <w:rsid w:val="0D885EB2"/>
    <w:rsid w:val="0D91DF88"/>
    <w:rsid w:val="0D9C4467"/>
    <w:rsid w:val="0D9F6857"/>
    <w:rsid w:val="0DB09D2D"/>
    <w:rsid w:val="0DC393BF"/>
    <w:rsid w:val="0DE6C3A7"/>
    <w:rsid w:val="0DF52C67"/>
    <w:rsid w:val="0DF8C2C5"/>
    <w:rsid w:val="0E021B89"/>
    <w:rsid w:val="0E14B17D"/>
    <w:rsid w:val="0E1BDA78"/>
    <w:rsid w:val="0E58B43E"/>
    <w:rsid w:val="0E613E2A"/>
    <w:rsid w:val="0E81C056"/>
    <w:rsid w:val="0E89049A"/>
    <w:rsid w:val="0EAA810B"/>
    <w:rsid w:val="0EDBB523"/>
    <w:rsid w:val="0F275C57"/>
    <w:rsid w:val="0F2FA260"/>
    <w:rsid w:val="0F301685"/>
    <w:rsid w:val="0F45CDF3"/>
    <w:rsid w:val="0F606331"/>
    <w:rsid w:val="0F60D776"/>
    <w:rsid w:val="0F69597D"/>
    <w:rsid w:val="0F887385"/>
    <w:rsid w:val="0F9B9303"/>
    <w:rsid w:val="0FA5DA8C"/>
    <w:rsid w:val="0FABAB1F"/>
    <w:rsid w:val="0FAD987F"/>
    <w:rsid w:val="0FB6BDAF"/>
    <w:rsid w:val="0FBD3CFE"/>
    <w:rsid w:val="0FCDAC77"/>
    <w:rsid w:val="0FDBAD73"/>
    <w:rsid w:val="0FFB68E2"/>
    <w:rsid w:val="103B648B"/>
    <w:rsid w:val="10451BB9"/>
    <w:rsid w:val="10596C88"/>
    <w:rsid w:val="10740946"/>
    <w:rsid w:val="10970077"/>
    <w:rsid w:val="10AD0CD0"/>
    <w:rsid w:val="1103DC7F"/>
    <w:rsid w:val="1149165B"/>
    <w:rsid w:val="114BAAC6"/>
    <w:rsid w:val="117AC0DE"/>
    <w:rsid w:val="118C5BEF"/>
    <w:rsid w:val="119AED85"/>
    <w:rsid w:val="11A3B8CB"/>
    <w:rsid w:val="11B294CC"/>
    <w:rsid w:val="11CE0CEB"/>
    <w:rsid w:val="11D72D45"/>
    <w:rsid w:val="11E0C00F"/>
    <w:rsid w:val="11F19DF2"/>
    <w:rsid w:val="11FEAF82"/>
    <w:rsid w:val="121715FF"/>
    <w:rsid w:val="1220B907"/>
    <w:rsid w:val="122EE8A8"/>
    <w:rsid w:val="1242A2F6"/>
    <w:rsid w:val="12435AA9"/>
    <w:rsid w:val="12558929"/>
    <w:rsid w:val="1256EBE1"/>
    <w:rsid w:val="128A0A53"/>
    <w:rsid w:val="1295576A"/>
    <w:rsid w:val="12A82649"/>
    <w:rsid w:val="12E87F82"/>
    <w:rsid w:val="12E91D7A"/>
    <w:rsid w:val="12F67DF1"/>
    <w:rsid w:val="12F81637"/>
    <w:rsid w:val="13015002"/>
    <w:rsid w:val="132FA797"/>
    <w:rsid w:val="139B5A81"/>
    <w:rsid w:val="139D30DC"/>
    <w:rsid w:val="139D4148"/>
    <w:rsid w:val="139F1376"/>
    <w:rsid w:val="13B87381"/>
    <w:rsid w:val="13CCE7D6"/>
    <w:rsid w:val="14038E2F"/>
    <w:rsid w:val="142BEA45"/>
    <w:rsid w:val="1432A079"/>
    <w:rsid w:val="14475CDE"/>
    <w:rsid w:val="145798F6"/>
    <w:rsid w:val="14588E5B"/>
    <w:rsid w:val="1478EA99"/>
    <w:rsid w:val="149CF67E"/>
    <w:rsid w:val="14BA5BF0"/>
    <w:rsid w:val="14BFB454"/>
    <w:rsid w:val="15155C04"/>
    <w:rsid w:val="152F151D"/>
    <w:rsid w:val="155E23D9"/>
    <w:rsid w:val="156A7100"/>
    <w:rsid w:val="157C6F6D"/>
    <w:rsid w:val="1587070F"/>
    <w:rsid w:val="159A02DE"/>
    <w:rsid w:val="159D3D45"/>
    <w:rsid w:val="15AA0A7E"/>
    <w:rsid w:val="15AD82BC"/>
    <w:rsid w:val="15AE2097"/>
    <w:rsid w:val="15BFA067"/>
    <w:rsid w:val="15EE600B"/>
    <w:rsid w:val="160012E4"/>
    <w:rsid w:val="161DCAB5"/>
    <w:rsid w:val="162250C5"/>
    <w:rsid w:val="16394E7A"/>
    <w:rsid w:val="167868FF"/>
    <w:rsid w:val="168EDD7E"/>
    <w:rsid w:val="16AA57CF"/>
    <w:rsid w:val="16EDB22D"/>
    <w:rsid w:val="16F7BC56"/>
    <w:rsid w:val="16FBA86F"/>
    <w:rsid w:val="17169C1D"/>
    <w:rsid w:val="171BE385"/>
    <w:rsid w:val="171E7DC6"/>
    <w:rsid w:val="1743C627"/>
    <w:rsid w:val="174E187F"/>
    <w:rsid w:val="17510912"/>
    <w:rsid w:val="177163A5"/>
    <w:rsid w:val="177317ED"/>
    <w:rsid w:val="17AA6098"/>
    <w:rsid w:val="17CAE3B1"/>
    <w:rsid w:val="17CECFE5"/>
    <w:rsid w:val="17E74337"/>
    <w:rsid w:val="17E83B0A"/>
    <w:rsid w:val="18010292"/>
    <w:rsid w:val="181DAE8E"/>
    <w:rsid w:val="184C7C58"/>
    <w:rsid w:val="18576314"/>
    <w:rsid w:val="18593FCA"/>
    <w:rsid w:val="185AD9D2"/>
    <w:rsid w:val="1883C79E"/>
    <w:rsid w:val="18A64B6A"/>
    <w:rsid w:val="18AEE3D5"/>
    <w:rsid w:val="18D48C99"/>
    <w:rsid w:val="18E63B9E"/>
    <w:rsid w:val="18F504EA"/>
    <w:rsid w:val="18FC03C8"/>
    <w:rsid w:val="19142D18"/>
    <w:rsid w:val="191561E9"/>
    <w:rsid w:val="191B4A00"/>
    <w:rsid w:val="193F3B83"/>
    <w:rsid w:val="1942AD6B"/>
    <w:rsid w:val="1948536B"/>
    <w:rsid w:val="194B281B"/>
    <w:rsid w:val="19738358"/>
    <w:rsid w:val="199382F4"/>
    <w:rsid w:val="19A64A35"/>
    <w:rsid w:val="19AF403D"/>
    <w:rsid w:val="19B89DAF"/>
    <w:rsid w:val="19D1C819"/>
    <w:rsid w:val="1A2205FC"/>
    <w:rsid w:val="1A43CD85"/>
    <w:rsid w:val="1A533F48"/>
    <w:rsid w:val="1A6A21BE"/>
    <w:rsid w:val="1A9D90E4"/>
    <w:rsid w:val="1AA2F3AE"/>
    <w:rsid w:val="1AA5FE7E"/>
    <w:rsid w:val="1AC2591E"/>
    <w:rsid w:val="1AC488FE"/>
    <w:rsid w:val="1AC7EA07"/>
    <w:rsid w:val="1AD91D0F"/>
    <w:rsid w:val="1AE4629B"/>
    <w:rsid w:val="1AE9CA04"/>
    <w:rsid w:val="1B23DD5C"/>
    <w:rsid w:val="1B2DBBED"/>
    <w:rsid w:val="1B305437"/>
    <w:rsid w:val="1B403DFC"/>
    <w:rsid w:val="1B556ABF"/>
    <w:rsid w:val="1B5F368C"/>
    <w:rsid w:val="1B7EC2A1"/>
    <w:rsid w:val="1BA338C7"/>
    <w:rsid w:val="1BB280A8"/>
    <w:rsid w:val="1BC3D1D8"/>
    <w:rsid w:val="1BD2B1BC"/>
    <w:rsid w:val="1BD9DC75"/>
    <w:rsid w:val="1BF6AE13"/>
    <w:rsid w:val="1C02D588"/>
    <w:rsid w:val="1C1B9F9D"/>
    <w:rsid w:val="1C689832"/>
    <w:rsid w:val="1C72636C"/>
    <w:rsid w:val="1C917045"/>
    <w:rsid w:val="1C97B429"/>
    <w:rsid w:val="1C97E724"/>
    <w:rsid w:val="1CAAA009"/>
    <w:rsid w:val="1CACADB8"/>
    <w:rsid w:val="1CB41E7D"/>
    <w:rsid w:val="1CC35860"/>
    <w:rsid w:val="1CDF4E38"/>
    <w:rsid w:val="1CE7208E"/>
    <w:rsid w:val="1CE7D4E6"/>
    <w:rsid w:val="1CF330E9"/>
    <w:rsid w:val="1D1CD143"/>
    <w:rsid w:val="1D338A1F"/>
    <w:rsid w:val="1D33CF77"/>
    <w:rsid w:val="1D3B883B"/>
    <w:rsid w:val="1D75A8BF"/>
    <w:rsid w:val="1D7F6B98"/>
    <w:rsid w:val="1D8A71D5"/>
    <w:rsid w:val="1D93775C"/>
    <w:rsid w:val="1D993813"/>
    <w:rsid w:val="1D9B41CD"/>
    <w:rsid w:val="1D9FB7AD"/>
    <w:rsid w:val="1DC63ADC"/>
    <w:rsid w:val="1DDA96B8"/>
    <w:rsid w:val="1DED7C4F"/>
    <w:rsid w:val="1DEFF37B"/>
    <w:rsid w:val="1E10570C"/>
    <w:rsid w:val="1E2ABA77"/>
    <w:rsid w:val="1E31F1D4"/>
    <w:rsid w:val="1E605985"/>
    <w:rsid w:val="1E67A0A3"/>
    <w:rsid w:val="1E99DCF6"/>
    <w:rsid w:val="1E9E418A"/>
    <w:rsid w:val="1EA19BAD"/>
    <w:rsid w:val="1EABCAD7"/>
    <w:rsid w:val="1ED06790"/>
    <w:rsid w:val="1EED425C"/>
    <w:rsid w:val="1F2188E0"/>
    <w:rsid w:val="1F22A4DB"/>
    <w:rsid w:val="1F523784"/>
    <w:rsid w:val="1F9D55FB"/>
    <w:rsid w:val="1FA7BD25"/>
    <w:rsid w:val="1FADA854"/>
    <w:rsid w:val="1FAEA0E8"/>
    <w:rsid w:val="1FE2255C"/>
    <w:rsid w:val="1FE8ED23"/>
    <w:rsid w:val="1FE9A50B"/>
    <w:rsid w:val="1FFA23F9"/>
    <w:rsid w:val="20021A47"/>
    <w:rsid w:val="2065F292"/>
    <w:rsid w:val="208AAB42"/>
    <w:rsid w:val="209D8CFF"/>
    <w:rsid w:val="20A6E59A"/>
    <w:rsid w:val="20B9D183"/>
    <w:rsid w:val="20C21BCB"/>
    <w:rsid w:val="2118D0CD"/>
    <w:rsid w:val="21208967"/>
    <w:rsid w:val="212172B5"/>
    <w:rsid w:val="212D65A8"/>
    <w:rsid w:val="2135B38E"/>
    <w:rsid w:val="21431B2F"/>
    <w:rsid w:val="21550DF4"/>
    <w:rsid w:val="215F95A6"/>
    <w:rsid w:val="2168AA29"/>
    <w:rsid w:val="2170EF69"/>
    <w:rsid w:val="2174E64D"/>
    <w:rsid w:val="21889A33"/>
    <w:rsid w:val="218C71B4"/>
    <w:rsid w:val="21A16456"/>
    <w:rsid w:val="21A709EB"/>
    <w:rsid w:val="21AE520A"/>
    <w:rsid w:val="21DF3C27"/>
    <w:rsid w:val="21FDF2FA"/>
    <w:rsid w:val="22004340"/>
    <w:rsid w:val="22090F57"/>
    <w:rsid w:val="222AED6D"/>
    <w:rsid w:val="226484E7"/>
    <w:rsid w:val="226DF73A"/>
    <w:rsid w:val="22796709"/>
    <w:rsid w:val="227A2EAF"/>
    <w:rsid w:val="227CA987"/>
    <w:rsid w:val="22A6975F"/>
    <w:rsid w:val="22A85AD5"/>
    <w:rsid w:val="22BE4CAA"/>
    <w:rsid w:val="22CB9C9B"/>
    <w:rsid w:val="22D3DED0"/>
    <w:rsid w:val="22E69D83"/>
    <w:rsid w:val="232E42EC"/>
    <w:rsid w:val="233719A6"/>
    <w:rsid w:val="236FF9F0"/>
    <w:rsid w:val="238974FD"/>
    <w:rsid w:val="23958927"/>
    <w:rsid w:val="2398F88B"/>
    <w:rsid w:val="239FB7F3"/>
    <w:rsid w:val="23CB8922"/>
    <w:rsid w:val="23D0A837"/>
    <w:rsid w:val="23EF7E44"/>
    <w:rsid w:val="243E7DF1"/>
    <w:rsid w:val="244A7892"/>
    <w:rsid w:val="244F5146"/>
    <w:rsid w:val="24628D99"/>
    <w:rsid w:val="247500EA"/>
    <w:rsid w:val="2488404D"/>
    <w:rsid w:val="24982B00"/>
    <w:rsid w:val="24A5AD3A"/>
    <w:rsid w:val="24B875DF"/>
    <w:rsid w:val="24BF01FF"/>
    <w:rsid w:val="24D484F6"/>
    <w:rsid w:val="25093BB4"/>
    <w:rsid w:val="25282AB5"/>
    <w:rsid w:val="252B0C1A"/>
    <w:rsid w:val="25314C25"/>
    <w:rsid w:val="2551E049"/>
    <w:rsid w:val="25536932"/>
    <w:rsid w:val="25743E94"/>
    <w:rsid w:val="2590F928"/>
    <w:rsid w:val="25918F69"/>
    <w:rsid w:val="25980EC1"/>
    <w:rsid w:val="25AC1C8D"/>
    <w:rsid w:val="25B90993"/>
    <w:rsid w:val="25DAEA8E"/>
    <w:rsid w:val="26076148"/>
    <w:rsid w:val="260D3627"/>
    <w:rsid w:val="262852B2"/>
    <w:rsid w:val="265BF6F7"/>
    <w:rsid w:val="267ED1D2"/>
    <w:rsid w:val="2684B054"/>
    <w:rsid w:val="26992982"/>
    <w:rsid w:val="269BC6FE"/>
    <w:rsid w:val="269D5417"/>
    <w:rsid w:val="26ABA651"/>
    <w:rsid w:val="26CA17F2"/>
    <w:rsid w:val="26D4CC50"/>
    <w:rsid w:val="26DE2CCF"/>
    <w:rsid w:val="26E2F127"/>
    <w:rsid w:val="26F0EF97"/>
    <w:rsid w:val="26F72047"/>
    <w:rsid w:val="270A2D9B"/>
    <w:rsid w:val="270CA6EF"/>
    <w:rsid w:val="271066BE"/>
    <w:rsid w:val="27138139"/>
    <w:rsid w:val="2717EAD6"/>
    <w:rsid w:val="27239503"/>
    <w:rsid w:val="273DE409"/>
    <w:rsid w:val="2777A01F"/>
    <w:rsid w:val="277D1C26"/>
    <w:rsid w:val="278C4D18"/>
    <w:rsid w:val="278F3EBE"/>
    <w:rsid w:val="279588B7"/>
    <w:rsid w:val="279F2CE7"/>
    <w:rsid w:val="27B60AC6"/>
    <w:rsid w:val="27BE6355"/>
    <w:rsid w:val="27E043D8"/>
    <w:rsid w:val="27E3DDB4"/>
    <w:rsid w:val="27E5A72C"/>
    <w:rsid w:val="2820C67C"/>
    <w:rsid w:val="28212179"/>
    <w:rsid w:val="282E8CA9"/>
    <w:rsid w:val="28348D4F"/>
    <w:rsid w:val="284F557E"/>
    <w:rsid w:val="2857875E"/>
    <w:rsid w:val="286C7F35"/>
    <w:rsid w:val="286CC030"/>
    <w:rsid w:val="288917A1"/>
    <w:rsid w:val="2890E78A"/>
    <w:rsid w:val="28AF4449"/>
    <w:rsid w:val="28B1147E"/>
    <w:rsid w:val="28C738AD"/>
    <w:rsid w:val="28CD33E6"/>
    <w:rsid w:val="28DCE727"/>
    <w:rsid w:val="28E1DFFF"/>
    <w:rsid w:val="28EA3C99"/>
    <w:rsid w:val="2927318E"/>
    <w:rsid w:val="2927C944"/>
    <w:rsid w:val="29290808"/>
    <w:rsid w:val="292A4469"/>
    <w:rsid w:val="292C170E"/>
    <w:rsid w:val="2942E2E9"/>
    <w:rsid w:val="29580F14"/>
    <w:rsid w:val="295A32B5"/>
    <w:rsid w:val="2985DFB8"/>
    <w:rsid w:val="2990D57E"/>
    <w:rsid w:val="29A68504"/>
    <w:rsid w:val="29B5959B"/>
    <w:rsid w:val="29B9AF45"/>
    <w:rsid w:val="29CBE03D"/>
    <w:rsid w:val="2A01B75A"/>
    <w:rsid w:val="2A0B75B7"/>
    <w:rsid w:val="2A0CB2F3"/>
    <w:rsid w:val="2A1B516D"/>
    <w:rsid w:val="2A44BB23"/>
    <w:rsid w:val="2A507D3A"/>
    <w:rsid w:val="2A6185A1"/>
    <w:rsid w:val="2A62155B"/>
    <w:rsid w:val="2A7408B8"/>
    <w:rsid w:val="2A7CE3D5"/>
    <w:rsid w:val="2A9DD55E"/>
    <w:rsid w:val="2AA03B37"/>
    <w:rsid w:val="2AC6DB03"/>
    <w:rsid w:val="2AEA3D1E"/>
    <w:rsid w:val="2AEC62A5"/>
    <w:rsid w:val="2B17CF4D"/>
    <w:rsid w:val="2B1AB14D"/>
    <w:rsid w:val="2B1DE01E"/>
    <w:rsid w:val="2B277EDB"/>
    <w:rsid w:val="2B2EAE29"/>
    <w:rsid w:val="2B3A929C"/>
    <w:rsid w:val="2B3D7105"/>
    <w:rsid w:val="2B45DB0D"/>
    <w:rsid w:val="2B531843"/>
    <w:rsid w:val="2B5A7ED2"/>
    <w:rsid w:val="2B62C08F"/>
    <w:rsid w:val="2B7E1569"/>
    <w:rsid w:val="2BF50265"/>
    <w:rsid w:val="2BF5FE15"/>
    <w:rsid w:val="2C0317C2"/>
    <w:rsid w:val="2C38B214"/>
    <w:rsid w:val="2C6B9609"/>
    <w:rsid w:val="2C79F748"/>
    <w:rsid w:val="2C7ADB8E"/>
    <w:rsid w:val="2CCDE056"/>
    <w:rsid w:val="2CCE8FEA"/>
    <w:rsid w:val="2CD0F0AE"/>
    <w:rsid w:val="2CD67FDD"/>
    <w:rsid w:val="2CDC3601"/>
    <w:rsid w:val="2D3743B3"/>
    <w:rsid w:val="2D3DF4E8"/>
    <w:rsid w:val="2D56561A"/>
    <w:rsid w:val="2D592E50"/>
    <w:rsid w:val="2D6C57E0"/>
    <w:rsid w:val="2D6CCAF3"/>
    <w:rsid w:val="2D78A117"/>
    <w:rsid w:val="2D7A2678"/>
    <w:rsid w:val="2D8295B2"/>
    <w:rsid w:val="2D878244"/>
    <w:rsid w:val="2D9C4E0A"/>
    <w:rsid w:val="2D9DB217"/>
    <w:rsid w:val="2DBD1E09"/>
    <w:rsid w:val="2DBD2CC6"/>
    <w:rsid w:val="2DBDEF94"/>
    <w:rsid w:val="2DD5ED5F"/>
    <w:rsid w:val="2E2750DD"/>
    <w:rsid w:val="2E27DD36"/>
    <w:rsid w:val="2E54320F"/>
    <w:rsid w:val="2E81F12C"/>
    <w:rsid w:val="2E9FE003"/>
    <w:rsid w:val="2EAA16A2"/>
    <w:rsid w:val="2EAB8763"/>
    <w:rsid w:val="2EE91832"/>
    <w:rsid w:val="2EF9F0D4"/>
    <w:rsid w:val="2F5855D6"/>
    <w:rsid w:val="2F6DCB12"/>
    <w:rsid w:val="2F8E8028"/>
    <w:rsid w:val="2FC8E1EE"/>
    <w:rsid w:val="2FD57A5C"/>
    <w:rsid w:val="2FDF02B3"/>
    <w:rsid w:val="2FF92DC0"/>
    <w:rsid w:val="3006B54D"/>
    <w:rsid w:val="301AF191"/>
    <w:rsid w:val="3049EB1E"/>
    <w:rsid w:val="30561FE5"/>
    <w:rsid w:val="305FBB65"/>
    <w:rsid w:val="307D0B04"/>
    <w:rsid w:val="30952FBD"/>
    <w:rsid w:val="30C18E62"/>
    <w:rsid w:val="30D6EF2B"/>
    <w:rsid w:val="311092AB"/>
    <w:rsid w:val="311D07A1"/>
    <w:rsid w:val="31356247"/>
    <w:rsid w:val="31436036"/>
    <w:rsid w:val="319C1C4C"/>
    <w:rsid w:val="31B569F6"/>
    <w:rsid w:val="31BD6599"/>
    <w:rsid w:val="31C4312D"/>
    <w:rsid w:val="31C85BD4"/>
    <w:rsid w:val="31DA38E8"/>
    <w:rsid w:val="31EAB788"/>
    <w:rsid w:val="321AE77E"/>
    <w:rsid w:val="322AC879"/>
    <w:rsid w:val="3241EB31"/>
    <w:rsid w:val="324D6CAC"/>
    <w:rsid w:val="3266B63D"/>
    <w:rsid w:val="328C8FCC"/>
    <w:rsid w:val="32957435"/>
    <w:rsid w:val="32A09B58"/>
    <w:rsid w:val="32B7DC24"/>
    <w:rsid w:val="32CA571C"/>
    <w:rsid w:val="32E46B7D"/>
    <w:rsid w:val="3321DF73"/>
    <w:rsid w:val="332BCAB3"/>
    <w:rsid w:val="33518220"/>
    <w:rsid w:val="337BF925"/>
    <w:rsid w:val="338EEDC0"/>
    <w:rsid w:val="339FB7EE"/>
    <w:rsid w:val="33D17758"/>
    <w:rsid w:val="33D6C1B9"/>
    <w:rsid w:val="33DAEE68"/>
    <w:rsid w:val="33F21DED"/>
    <w:rsid w:val="33F60C3F"/>
    <w:rsid w:val="3402BC6B"/>
    <w:rsid w:val="3407DA1B"/>
    <w:rsid w:val="341D4225"/>
    <w:rsid w:val="3484FFF8"/>
    <w:rsid w:val="349763D2"/>
    <w:rsid w:val="34D7E4FA"/>
    <w:rsid w:val="34EE723D"/>
    <w:rsid w:val="34F5E69F"/>
    <w:rsid w:val="351825FB"/>
    <w:rsid w:val="351918CF"/>
    <w:rsid w:val="35209E45"/>
    <w:rsid w:val="35306FCD"/>
    <w:rsid w:val="353D1D29"/>
    <w:rsid w:val="35587E29"/>
    <w:rsid w:val="35874654"/>
    <w:rsid w:val="35907018"/>
    <w:rsid w:val="35932F9C"/>
    <w:rsid w:val="35F264BE"/>
    <w:rsid w:val="3616F13D"/>
    <w:rsid w:val="3628840A"/>
    <w:rsid w:val="362C275B"/>
    <w:rsid w:val="364AE756"/>
    <w:rsid w:val="365E7014"/>
    <w:rsid w:val="367AEA2D"/>
    <w:rsid w:val="368A11B7"/>
    <w:rsid w:val="368BD68A"/>
    <w:rsid w:val="368DDAF2"/>
    <w:rsid w:val="369681F5"/>
    <w:rsid w:val="36BA2EDB"/>
    <w:rsid w:val="36BB4BB9"/>
    <w:rsid w:val="36BB72C8"/>
    <w:rsid w:val="36D3F31C"/>
    <w:rsid w:val="370288E9"/>
    <w:rsid w:val="37153469"/>
    <w:rsid w:val="376851A5"/>
    <w:rsid w:val="37BBBB7D"/>
    <w:rsid w:val="37CFC2D3"/>
    <w:rsid w:val="37E9CCA0"/>
    <w:rsid w:val="383A92EB"/>
    <w:rsid w:val="384A0C60"/>
    <w:rsid w:val="386896B9"/>
    <w:rsid w:val="3886EC45"/>
    <w:rsid w:val="389144F9"/>
    <w:rsid w:val="38981B26"/>
    <w:rsid w:val="389CA46A"/>
    <w:rsid w:val="38C20170"/>
    <w:rsid w:val="39103B18"/>
    <w:rsid w:val="39165E3A"/>
    <w:rsid w:val="39392780"/>
    <w:rsid w:val="3950BF53"/>
    <w:rsid w:val="39630A96"/>
    <w:rsid w:val="39947EDD"/>
    <w:rsid w:val="3995010B"/>
    <w:rsid w:val="39B21256"/>
    <w:rsid w:val="39BA11B3"/>
    <w:rsid w:val="3A043F6F"/>
    <w:rsid w:val="3A0A5CE3"/>
    <w:rsid w:val="3A0A8F03"/>
    <w:rsid w:val="3A652940"/>
    <w:rsid w:val="3ADC8E5D"/>
    <w:rsid w:val="3AEE5D95"/>
    <w:rsid w:val="3AF1900F"/>
    <w:rsid w:val="3AF43337"/>
    <w:rsid w:val="3B191C08"/>
    <w:rsid w:val="3B271CB1"/>
    <w:rsid w:val="3B3BE5D4"/>
    <w:rsid w:val="3B5F1301"/>
    <w:rsid w:val="3B610885"/>
    <w:rsid w:val="3B6A1027"/>
    <w:rsid w:val="3B70387D"/>
    <w:rsid w:val="3B92647E"/>
    <w:rsid w:val="3B9D090F"/>
    <w:rsid w:val="3BD02D43"/>
    <w:rsid w:val="3BD336F8"/>
    <w:rsid w:val="3BE0BA2D"/>
    <w:rsid w:val="3BF81F12"/>
    <w:rsid w:val="3BFA6839"/>
    <w:rsid w:val="3C0E4EAB"/>
    <w:rsid w:val="3C12F570"/>
    <w:rsid w:val="3C186909"/>
    <w:rsid w:val="3C3D2A8D"/>
    <w:rsid w:val="3C40F9E8"/>
    <w:rsid w:val="3C52CB84"/>
    <w:rsid w:val="3C813F58"/>
    <w:rsid w:val="3CA8497D"/>
    <w:rsid w:val="3CB085ED"/>
    <w:rsid w:val="3CEEEE69"/>
    <w:rsid w:val="3CF5C29D"/>
    <w:rsid w:val="3CF9FCEB"/>
    <w:rsid w:val="3D1B6105"/>
    <w:rsid w:val="3D218E4E"/>
    <w:rsid w:val="3D380ECB"/>
    <w:rsid w:val="3D96479F"/>
    <w:rsid w:val="3D9B0A2E"/>
    <w:rsid w:val="3DA3412B"/>
    <w:rsid w:val="3DBDD7FA"/>
    <w:rsid w:val="3DD9F1C3"/>
    <w:rsid w:val="3DF2520C"/>
    <w:rsid w:val="3DF4F7AD"/>
    <w:rsid w:val="3E02B678"/>
    <w:rsid w:val="3E1D5AA1"/>
    <w:rsid w:val="3E3F2C80"/>
    <w:rsid w:val="3E4A7E3A"/>
    <w:rsid w:val="3E63D619"/>
    <w:rsid w:val="3E6679A5"/>
    <w:rsid w:val="3E6B031C"/>
    <w:rsid w:val="3E6D33A5"/>
    <w:rsid w:val="3E798027"/>
    <w:rsid w:val="3E799FBE"/>
    <w:rsid w:val="3E7B9459"/>
    <w:rsid w:val="3E90CA6B"/>
    <w:rsid w:val="3E96D622"/>
    <w:rsid w:val="3EB29B12"/>
    <w:rsid w:val="3EE35E80"/>
    <w:rsid w:val="3F204D4F"/>
    <w:rsid w:val="3F21900C"/>
    <w:rsid w:val="3F55CFEA"/>
    <w:rsid w:val="3F7B95E7"/>
    <w:rsid w:val="3FBB2534"/>
    <w:rsid w:val="3FBC53B6"/>
    <w:rsid w:val="3FCF3F54"/>
    <w:rsid w:val="3FDE830F"/>
    <w:rsid w:val="3FFBA348"/>
    <w:rsid w:val="400766C6"/>
    <w:rsid w:val="4032E225"/>
    <w:rsid w:val="403F527C"/>
    <w:rsid w:val="404442A2"/>
    <w:rsid w:val="4044BBAF"/>
    <w:rsid w:val="404574A8"/>
    <w:rsid w:val="40475ED8"/>
    <w:rsid w:val="4065AAA6"/>
    <w:rsid w:val="40809C4D"/>
    <w:rsid w:val="4086D6D5"/>
    <w:rsid w:val="408EE2CE"/>
    <w:rsid w:val="40C3C0F2"/>
    <w:rsid w:val="40C65F6D"/>
    <w:rsid w:val="41044CCC"/>
    <w:rsid w:val="41054210"/>
    <w:rsid w:val="411999BF"/>
    <w:rsid w:val="4139D42A"/>
    <w:rsid w:val="414ABC05"/>
    <w:rsid w:val="41661795"/>
    <w:rsid w:val="416FD9F4"/>
    <w:rsid w:val="418FA38C"/>
    <w:rsid w:val="419A52FF"/>
    <w:rsid w:val="41C7F30A"/>
    <w:rsid w:val="41DA625C"/>
    <w:rsid w:val="41EB2428"/>
    <w:rsid w:val="41FBC9DD"/>
    <w:rsid w:val="420F6E45"/>
    <w:rsid w:val="422F09E6"/>
    <w:rsid w:val="42431A58"/>
    <w:rsid w:val="42459F09"/>
    <w:rsid w:val="42886935"/>
    <w:rsid w:val="42A07DCA"/>
    <w:rsid w:val="42B40288"/>
    <w:rsid w:val="42E77A3A"/>
    <w:rsid w:val="433BE563"/>
    <w:rsid w:val="436D5C95"/>
    <w:rsid w:val="4384522E"/>
    <w:rsid w:val="439E9C1B"/>
    <w:rsid w:val="43F033A8"/>
    <w:rsid w:val="440137BE"/>
    <w:rsid w:val="4407AF92"/>
    <w:rsid w:val="44359D4A"/>
    <w:rsid w:val="444C08E0"/>
    <w:rsid w:val="445A0DD3"/>
    <w:rsid w:val="447C56B7"/>
    <w:rsid w:val="44842A08"/>
    <w:rsid w:val="44BAED61"/>
    <w:rsid w:val="44C087C5"/>
    <w:rsid w:val="44DDA943"/>
    <w:rsid w:val="4551C52B"/>
    <w:rsid w:val="45723E56"/>
    <w:rsid w:val="45884E07"/>
    <w:rsid w:val="4590D8E4"/>
    <w:rsid w:val="45B59EFF"/>
    <w:rsid w:val="45BEB249"/>
    <w:rsid w:val="45CC4EF1"/>
    <w:rsid w:val="45F21783"/>
    <w:rsid w:val="46001EF3"/>
    <w:rsid w:val="4611876C"/>
    <w:rsid w:val="462983DD"/>
    <w:rsid w:val="463F375E"/>
    <w:rsid w:val="46611B26"/>
    <w:rsid w:val="467D3CAC"/>
    <w:rsid w:val="467E9099"/>
    <w:rsid w:val="468503E6"/>
    <w:rsid w:val="46903344"/>
    <w:rsid w:val="46F1AC24"/>
    <w:rsid w:val="46F2295A"/>
    <w:rsid w:val="4706BF52"/>
    <w:rsid w:val="470FC00E"/>
    <w:rsid w:val="4711E4C2"/>
    <w:rsid w:val="4724FE23"/>
    <w:rsid w:val="47448710"/>
    <w:rsid w:val="4747B5F5"/>
    <w:rsid w:val="4750E6AA"/>
    <w:rsid w:val="4759424C"/>
    <w:rsid w:val="475F7F7B"/>
    <w:rsid w:val="47671F83"/>
    <w:rsid w:val="47686ACD"/>
    <w:rsid w:val="478F8F19"/>
    <w:rsid w:val="4790B295"/>
    <w:rsid w:val="4797527E"/>
    <w:rsid w:val="47C0F863"/>
    <w:rsid w:val="47C59AA4"/>
    <w:rsid w:val="47DDE416"/>
    <w:rsid w:val="481362FC"/>
    <w:rsid w:val="483B8781"/>
    <w:rsid w:val="4845ECED"/>
    <w:rsid w:val="48A000CD"/>
    <w:rsid w:val="48AC4A20"/>
    <w:rsid w:val="48ACE1BE"/>
    <w:rsid w:val="48BF43A4"/>
    <w:rsid w:val="493B1D26"/>
    <w:rsid w:val="49657D99"/>
    <w:rsid w:val="4972B9F6"/>
    <w:rsid w:val="4976A887"/>
    <w:rsid w:val="498A2EDD"/>
    <w:rsid w:val="498AC951"/>
    <w:rsid w:val="498EA46B"/>
    <w:rsid w:val="499928F3"/>
    <w:rsid w:val="49D61486"/>
    <w:rsid w:val="49E8F6B6"/>
    <w:rsid w:val="49F286C3"/>
    <w:rsid w:val="49FC8745"/>
    <w:rsid w:val="4A0106E7"/>
    <w:rsid w:val="4A187F05"/>
    <w:rsid w:val="4A1A2200"/>
    <w:rsid w:val="4A442DF2"/>
    <w:rsid w:val="4A55E0B3"/>
    <w:rsid w:val="4A724549"/>
    <w:rsid w:val="4AAC8767"/>
    <w:rsid w:val="4AB18E92"/>
    <w:rsid w:val="4AB6579A"/>
    <w:rsid w:val="4AD4EC13"/>
    <w:rsid w:val="4AF08E4B"/>
    <w:rsid w:val="4B1A2397"/>
    <w:rsid w:val="4B2EE059"/>
    <w:rsid w:val="4B33F6E7"/>
    <w:rsid w:val="4B3AB646"/>
    <w:rsid w:val="4B4E5470"/>
    <w:rsid w:val="4B5598B2"/>
    <w:rsid w:val="4B8462D8"/>
    <w:rsid w:val="4BB7FCA7"/>
    <w:rsid w:val="4BCD3F95"/>
    <w:rsid w:val="4BD43BE1"/>
    <w:rsid w:val="4BEB25AE"/>
    <w:rsid w:val="4C108D73"/>
    <w:rsid w:val="4C25BF9D"/>
    <w:rsid w:val="4C3FD0F4"/>
    <w:rsid w:val="4C80E583"/>
    <w:rsid w:val="4C83E210"/>
    <w:rsid w:val="4CA38734"/>
    <w:rsid w:val="4CC0F14A"/>
    <w:rsid w:val="4CDC0987"/>
    <w:rsid w:val="4CF4D8BA"/>
    <w:rsid w:val="4D0AB13D"/>
    <w:rsid w:val="4D2B80EA"/>
    <w:rsid w:val="4D325621"/>
    <w:rsid w:val="4D3D605A"/>
    <w:rsid w:val="4D43F964"/>
    <w:rsid w:val="4D5041C6"/>
    <w:rsid w:val="4D52923B"/>
    <w:rsid w:val="4D636D8C"/>
    <w:rsid w:val="4D8883F4"/>
    <w:rsid w:val="4DC16C50"/>
    <w:rsid w:val="4DD2AD6D"/>
    <w:rsid w:val="4DE93E0C"/>
    <w:rsid w:val="4E068B11"/>
    <w:rsid w:val="4E068E39"/>
    <w:rsid w:val="4E1CE852"/>
    <w:rsid w:val="4E2D54BA"/>
    <w:rsid w:val="4E3213BF"/>
    <w:rsid w:val="4E48F4ED"/>
    <w:rsid w:val="4E4913C7"/>
    <w:rsid w:val="4E74DEDE"/>
    <w:rsid w:val="4E7E498A"/>
    <w:rsid w:val="4E825E3E"/>
    <w:rsid w:val="4E9ADFF5"/>
    <w:rsid w:val="4EB607AE"/>
    <w:rsid w:val="4ED1F29D"/>
    <w:rsid w:val="4ED6B658"/>
    <w:rsid w:val="4ED790C1"/>
    <w:rsid w:val="4F43572E"/>
    <w:rsid w:val="4F60A8C1"/>
    <w:rsid w:val="4F86E3E5"/>
    <w:rsid w:val="4FA98357"/>
    <w:rsid w:val="4FC35AA8"/>
    <w:rsid w:val="4FC8F6E6"/>
    <w:rsid w:val="4FCB80A0"/>
    <w:rsid w:val="4FD13BB2"/>
    <w:rsid w:val="50101609"/>
    <w:rsid w:val="504CEDD4"/>
    <w:rsid w:val="505431C3"/>
    <w:rsid w:val="5073CDD7"/>
    <w:rsid w:val="508BEC2B"/>
    <w:rsid w:val="50B59891"/>
    <w:rsid w:val="50BE83C6"/>
    <w:rsid w:val="50C13F2A"/>
    <w:rsid w:val="50C34466"/>
    <w:rsid w:val="50D2DD1E"/>
    <w:rsid w:val="50DD17C0"/>
    <w:rsid w:val="50E881BE"/>
    <w:rsid w:val="50EB620E"/>
    <w:rsid w:val="512B87ED"/>
    <w:rsid w:val="513D97DB"/>
    <w:rsid w:val="51475388"/>
    <w:rsid w:val="5147B36F"/>
    <w:rsid w:val="5174B714"/>
    <w:rsid w:val="517558C8"/>
    <w:rsid w:val="517A432B"/>
    <w:rsid w:val="517DAAB1"/>
    <w:rsid w:val="51A5DBD3"/>
    <w:rsid w:val="51DCF49A"/>
    <w:rsid w:val="51DE44DE"/>
    <w:rsid w:val="51FB07B5"/>
    <w:rsid w:val="5238AA00"/>
    <w:rsid w:val="5248C763"/>
    <w:rsid w:val="524D702B"/>
    <w:rsid w:val="5250D295"/>
    <w:rsid w:val="52583EEA"/>
    <w:rsid w:val="528E03C4"/>
    <w:rsid w:val="529977F3"/>
    <w:rsid w:val="52A8AC34"/>
    <w:rsid w:val="52B7DD7E"/>
    <w:rsid w:val="52CE4479"/>
    <w:rsid w:val="52E0A30D"/>
    <w:rsid w:val="52EFE7C2"/>
    <w:rsid w:val="531E3A7C"/>
    <w:rsid w:val="532EFD67"/>
    <w:rsid w:val="535DEE93"/>
    <w:rsid w:val="53753060"/>
    <w:rsid w:val="53901934"/>
    <w:rsid w:val="53BB9D5E"/>
    <w:rsid w:val="53DB515D"/>
    <w:rsid w:val="53E351A8"/>
    <w:rsid w:val="5412B27F"/>
    <w:rsid w:val="5428D8A7"/>
    <w:rsid w:val="54496A4F"/>
    <w:rsid w:val="545CD270"/>
    <w:rsid w:val="54797FC1"/>
    <w:rsid w:val="54C1E685"/>
    <w:rsid w:val="551AF656"/>
    <w:rsid w:val="551D598C"/>
    <w:rsid w:val="55296653"/>
    <w:rsid w:val="552A556A"/>
    <w:rsid w:val="55330EE9"/>
    <w:rsid w:val="5538C1CB"/>
    <w:rsid w:val="559B0EED"/>
    <w:rsid w:val="55A9E8F1"/>
    <w:rsid w:val="55CC879B"/>
    <w:rsid w:val="55E359E4"/>
    <w:rsid w:val="560DE88C"/>
    <w:rsid w:val="561736B5"/>
    <w:rsid w:val="562D4C87"/>
    <w:rsid w:val="5635099B"/>
    <w:rsid w:val="563B0DC8"/>
    <w:rsid w:val="564F0FCD"/>
    <w:rsid w:val="56DF4999"/>
    <w:rsid w:val="57310923"/>
    <w:rsid w:val="576D6904"/>
    <w:rsid w:val="5775094A"/>
    <w:rsid w:val="577FB61B"/>
    <w:rsid w:val="57803AC5"/>
    <w:rsid w:val="57876CB5"/>
    <w:rsid w:val="57929A45"/>
    <w:rsid w:val="5794E9A5"/>
    <w:rsid w:val="57A8DA08"/>
    <w:rsid w:val="57ADDC62"/>
    <w:rsid w:val="57B2AD78"/>
    <w:rsid w:val="57E053DE"/>
    <w:rsid w:val="57F7A1EA"/>
    <w:rsid w:val="582BFF78"/>
    <w:rsid w:val="583F9FB8"/>
    <w:rsid w:val="584728E3"/>
    <w:rsid w:val="586B8AF5"/>
    <w:rsid w:val="58702FEA"/>
    <w:rsid w:val="58715F73"/>
    <w:rsid w:val="587CCEE9"/>
    <w:rsid w:val="58CBF925"/>
    <w:rsid w:val="58CDF766"/>
    <w:rsid w:val="58D13D1E"/>
    <w:rsid w:val="58F9819D"/>
    <w:rsid w:val="5901AA28"/>
    <w:rsid w:val="590AEC0C"/>
    <w:rsid w:val="592947AD"/>
    <w:rsid w:val="5945F2B1"/>
    <w:rsid w:val="5969308C"/>
    <w:rsid w:val="59850782"/>
    <w:rsid w:val="599A4BC5"/>
    <w:rsid w:val="59C63C5B"/>
    <w:rsid w:val="59CC0F83"/>
    <w:rsid w:val="59EA9C7E"/>
    <w:rsid w:val="59EE1D39"/>
    <w:rsid w:val="5A179D62"/>
    <w:rsid w:val="5A630067"/>
    <w:rsid w:val="5A63A5DD"/>
    <w:rsid w:val="5A957819"/>
    <w:rsid w:val="5A990FB6"/>
    <w:rsid w:val="5AB98E66"/>
    <w:rsid w:val="5AD0101E"/>
    <w:rsid w:val="5AE3964E"/>
    <w:rsid w:val="5AF3DE27"/>
    <w:rsid w:val="5B0E8DB4"/>
    <w:rsid w:val="5B2ADCC8"/>
    <w:rsid w:val="5B986903"/>
    <w:rsid w:val="5B99F7EE"/>
    <w:rsid w:val="5BA8E9B5"/>
    <w:rsid w:val="5BAA973F"/>
    <w:rsid w:val="5BBAC0B5"/>
    <w:rsid w:val="5BC9CD86"/>
    <w:rsid w:val="5BD0E487"/>
    <w:rsid w:val="5BF70C43"/>
    <w:rsid w:val="5BFF6120"/>
    <w:rsid w:val="5C12DAF2"/>
    <w:rsid w:val="5C16E209"/>
    <w:rsid w:val="5C1BB8E3"/>
    <w:rsid w:val="5C2765D1"/>
    <w:rsid w:val="5C2D34CF"/>
    <w:rsid w:val="5C3169A8"/>
    <w:rsid w:val="5C34579E"/>
    <w:rsid w:val="5C4FEE5F"/>
    <w:rsid w:val="5C5A9DF4"/>
    <w:rsid w:val="5C8EC0FA"/>
    <w:rsid w:val="5CAB4D3B"/>
    <w:rsid w:val="5CE4C834"/>
    <w:rsid w:val="5CF4311F"/>
    <w:rsid w:val="5D1D48D0"/>
    <w:rsid w:val="5D3CBE51"/>
    <w:rsid w:val="5D4358A9"/>
    <w:rsid w:val="5D57D898"/>
    <w:rsid w:val="5D6E8C00"/>
    <w:rsid w:val="5D70B63F"/>
    <w:rsid w:val="5D9160F2"/>
    <w:rsid w:val="5D941BD6"/>
    <w:rsid w:val="5DB6B54A"/>
    <w:rsid w:val="5DFA64CB"/>
    <w:rsid w:val="5E2F812A"/>
    <w:rsid w:val="5E752985"/>
    <w:rsid w:val="5E77AB1A"/>
    <w:rsid w:val="5E7B8EBF"/>
    <w:rsid w:val="5E8F7E35"/>
    <w:rsid w:val="5E9EB896"/>
    <w:rsid w:val="5EB6C5B7"/>
    <w:rsid w:val="5EDD88F5"/>
    <w:rsid w:val="5F0CCC14"/>
    <w:rsid w:val="5F1A0F31"/>
    <w:rsid w:val="5F26FF02"/>
    <w:rsid w:val="5F27F33D"/>
    <w:rsid w:val="5F3C8BA5"/>
    <w:rsid w:val="5F5A8E70"/>
    <w:rsid w:val="5F7914A5"/>
    <w:rsid w:val="5F9C1F04"/>
    <w:rsid w:val="5F9DA115"/>
    <w:rsid w:val="5FA0A07C"/>
    <w:rsid w:val="5FB3298E"/>
    <w:rsid w:val="602755CC"/>
    <w:rsid w:val="60646BB7"/>
    <w:rsid w:val="6088562D"/>
    <w:rsid w:val="6094272A"/>
    <w:rsid w:val="60AA43EC"/>
    <w:rsid w:val="60AF5A82"/>
    <w:rsid w:val="60CB1C1F"/>
    <w:rsid w:val="60D36CCA"/>
    <w:rsid w:val="60DEC7AC"/>
    <w:rsid w:val="60DF5177"/>
    <w:rsid w:val="60E62D25"/>
    <w:rsid w:val="60E910C5"/>
    <w:rsid w:val="60FDCE47"/>
    <w:rsid w:val="61025BC9"/>
    <w:rsid w:val="61064B4A"/>
    <w:rsid w:val="610A535F"/>
    <w:rsid w:val="610B13FD"/>
    <w:rsid w:val="61262902"/>
    <w:rsid w:val="612C2396"/>
    <w:rsid w:val="61569A42"/>
    <w:rsid w:val="619B7423"/>
    <w:rsid w:val="61A20D39"/>
    <w:rsid w:val="61DFF2DB"/>
    <w:rsid w:val="61F26C7C"/>
    <w:rsid w:val="61FBACD6"/>
    <w:rsid w:val="61FF58F7"/>
    <w:rsid w:val="622CB8FF"/>
    <w:rsid w:val="62463F54"/>
    <w:rsid w:val="6258AFEE"/>
    <w:rsid w:val="625F08F2"/>
    <w:rsid w:val="62681FF0"/>
    <w:rsid w:val="627D9AA3"/>
    <w:rsid w:val="629073F7"/>
    <w:rsid w:val="6290B150"/>
    <w:rsid w:val="62A31D69"/>
    <w:rsid w:val="62DEE9A7"/>
    <w:rsid w:val="62F4F540"/>
    <w:rsid w:val="630230D5"/>
    <w:rsid w:val="6319BCF3"/>
    <w:rsid w:val="633DE7FE"/>
    <w:rsid w:val="63576DB2"/>
    <w:rsid w:val="63754D13"/>
    <w:rsid w:val="6380B7FF"/>
    <w:rsid w:val="63D3F025"/>
    <w:rsid w:val="63D4D627"/>
    <w:rsid w:val="642330FD"/>
    <w:rsid w:val="64422A7C"/>
    <w:rsid w:val="645B6402"/>
    <w:rsid w:val="64717321"/>
    <w:rsid w:val="647860A6"/>
    <w:rsid w:val="647AAF58"/>
    <w:rsid w:val="64813F70"/>
    <w:rsid w:val="64911995"/>
    <w:rsid w:val="649AB1C4"/>
    <w:rsid w:val="64BEE041"/>
    <w:rsid w:val="64C16150"/>
    <w:rsid w:val="64CE67F1"/>
    <w:rsid w:val="64DFA2AC"/>
    <w:rsid w:val="64F79E59"/>
    <w:rsid w:val="65127A18"/>
    <w:rsid w:val="6562DCC2"/>
    <w:rsid w:val="656B958E"/>
    <w:rsid w:val="657DF64B"/>
    <w:rsid w:val="65859AB1"/>
    <w:rsid w:val="659C54F5"/>
    <w:rsid w:val="65A61CED"/>
    <w:rsid w:val="65AABC49"/>
    <w:rsid w:val="65C5A330"/>
    <w:rsid w:val="65E2E1A8"/>
    <w:rsid w:val="66135C98"/>
    <w:rsid w:val="662CC530"/>
    <w:rsid w:val="662D85FD"/>
    <w:rsid w:val="662F4F51"/>
    <w:rsid w:val="664EF34C"/>
    <w:rsid w:val="66562A54"/>
    <w:rsid w:val="66833AFC"/>
    <w:rsid w:val="6689F478"/>
    <w:rsid w:val="669F15AD"/>
    <w:rsid w:val="66A1CDDE"/>
    <w:rsid w:val="66A770A2"/>
    <w:rsid w:val="66DAD901"/>
    <w:rsid w:val="66DEDA7C"/>
    <w:rsid w:val="670360D8"/>
    <w:rsid w:val="6706EB36"/>
    <w:rsid w:val="671BE011"/>
    <w:rsid w:val="6739B31E"/>
    <w:rsid w:val="677400E9"/>
    <w:rsid w:val="67B946E0"/>
    <w:rsid w:val="67E57FA9"/>
    <w:rsid w:val="683A927D"/>
    <w:rsid w:val="683D6022"/>
    <w:rsid w:val="68A0F8BF"/>
    <w:rsid w:val="68A306EA"/>
    <w:rsid w:val="68ABD540"/>
    <w:rsid w:val="68C71609"/>
    <w:rsid w:val="690A4AE1"/>
    <w:rsid w:val="691C96EA"/>
    <w:rsid w:val="6925CC3B"/>
    <w:rsid w:val="692A8530"/>
    <w:rsid w:val="69350ED7"/>
    <w:rsid w:val="6958BC26"/>
    <w:rsid w:val="69732160"/>
    <w:rsid w:val="6976A8E3"/>
    <w:rsid w:val="6985738C"/>
    <w:rsid w:val="6985FB2B"/>
    <w:rsid w:val="699BB85D"/>
    <w:rsid w:val="69C83E89"/>
    <w:rsid w:val="69E700B7"/>
    <w:rsid w:val="69F69BEC"/>
    <w:rsid w:val="6A7827E9"/>
    <w:rsid w:val="6A981A5F"/>
    <w:rsid w:val="6AADD804"/>
    <w:rsid w:val="6AC42871"/>
    <w:rsid w:val="6AD44788"/>
    <w:rsid w:val="6ADC15A2"/>
    <w:rsid w:val="6B067558"/>
    <w:rsid w:val="6B1E1880"/>
    <w:rsid w:val="6B33E793"/>
    <w:rsid w:val="6B352D70"/>
    <w:rsid w:val="6B3E1561"/>
    <w:rsid w:val="6B456A70"/>
    <w:rsid w:val="6B4E937C"/>
    <w:rsid w:val="6B8BF6E6"/>
    <w:rsid w:val="6B9C51B8"/>
    <w:rsid w:val="6BA939E3"/>
    <w:rsid w:val="6BAE6612"/>
    <w:rsid w:val="6BCFCDFA"/>
    <w:rsid w:val="6C14DCAB"/>
    <w:rsid w:val="6C1A0BD0"/>
    <w:rsid w:val="6C3043F0"/>
    <w:rsid w:val="6C48A024"/>
    <w:rsid w:val="6C4A8FAC"/>
    <w:rsid w:val="6C6F71DD"/>
    <w:rsid w:val="6C93101F"/>
    <w:rsid w:val="6C954676"/>
    <w:rsid w:val="6C95A211"/>
    <w:rsid w:val="6C9BA241"/>
    <w:rsid w:val="6CD78010"/>
    <w:rsid w:val="6CF12C3A"/>
    <w:rsid w:val="6D07BE88"/>
    <w:rsid w:val="6D0E971E"/>
    <w:rsid w:val="6D31E738"/>
    <w:rsid w:val="6D5256A4"/>
    <w:rsid w:val="6D535246"/>
    <w:rsid w:val="6D61B503"/>
    <w:rsid w:val="6D66E4BC"/>
    <w:rsid w:val="6D8F863C"/>
    <w:rsid w:val="6D980230"/>
    <w:rsid w:val="6D9C49A2"/>
    <w:rsid w:val="6DC9AEE7"/>
    <w:rsid w:val="6DCBC6BC"/>
    <w:rsid w:val="6DD34D7A"/>
    <w:rsid w:val="6DDB9528"/>
    <w:rsid w:val="6E08D6AD"/>
    <w:rsid w:val="6E29D2B4"/>
    <w:rsid w:val="6E2B37C6"/>
    <w:rsid w:val="6E2B6C4B"/>
    <w:rsid w:val="6E40778E"/>
    <w:rsid w:val="6E6124C2"/>
    <w:rsid w:val="6E7BC8F1"/>
    <w:rsid w:val="6E922C5F"/>
    <w:rsid w:val="6E93C722"/>
    <w:rsid w:val="6E94A752"/>
    <w:rsid w:val="6EB697FB"/>
    <w:rsid w:val="6EEB892E"/>
    <w:rsid w:val="6EFA61DF"/>
    <w:rsid w:val="6EFD8126"/>
    <w:rsid w:val="6F120DB2"/>
    <w:rsid w:val="6F159DC9"/>
    <w:rsid w:val="6F2F71D3"/>
    <w:rsid w:val="6F427213"/>
    <w:rsid w:val="6F9D4411"/>
    <w:rsid w:val="6FA216A6"/>
    <w:rsid w:val="6FB5E946"/>
    <w:rsid w:val="6FEC39AE"/>
    <w:rsid w:val="6FEF3CAB"/>
    <w:rsid w:val="6FF1ADD5"/>
    <w:rsid w:val="701571EA"/>
    <w:rsid w:val="702FAF55"/>
    <w:rsid w:val="705558C9"/>
    <w:rsid w:val="70845A1B"/>
    <w:rsid w:val="7085979A"/>
    <w:rsid w:val="708CB251"/>
    <w:rsid w:val="70A44A07"/>
    <w:rsid w:val="70AB6F64"/>
    <w:rsid w:val="70B25647"/>
    <w:rsid w:val="70B2C3E0"/>
    <w:rsid w:val="70CA2B7D"/>
    <w:rsid w:val="70D79BD7"/>
    <w:rsid w:val="70E5DC12"/>
    <w:rsid w:val="712ECBA5"/>
    <w:rsid w:val="71351830"/>
    <w:rsid w:val="716D6599"/>
    <w:rsid w:val="71961469"/>
    <w:rsid w:val="719DF3CC"/>
    <w:rsid w:val="71AE31DA"/>
    <w:rsid w:val="71BCD03C"/>
    <w:rsid w:val="71D5B826"/>
    <w:rsid w:val="71D84310"/>
    <w:rsid w:val="71F54FB3"/>
    <w:rsid w:val="7204458C"/>
    <w:rsid w:val="721D11D3"/>
    <w:rsid w:val="7244FC09"/>
    <w:rsid w:val="724642F1"/>
    <w:rsid w:val="7277F6A6"/>
    <w:rsid w:val="727ADDFF"/>
    <w:rsid w:val="729516F3"/>
    <w:rsid w:val="72CA511C"/>
    <w:rsid w:val="72D60134"/>
    <w:rsid w:val="72D60162"/>
    <w:rsid w:val="72D85454"/>
    <w:rsid w:val="72DF3C1B"/>
    <w:rsid w:val="72E1B127"/>
    <w:rsid w:val="7370EBA4"/>
    <w:rsid w:val="73748E15"/>
    <w:rsid w:val="73F3522F"/>
    <w:rsid w:val="73FF861B"/>
    <w:rsid w:val="7401ED12"/>
    <w:rsid w:val="74134239"/>
    <w:rsid w:val="74266305"/>
    <w:rsid w:val="742BFB2B"/>
    <w:rsid w:val="742FF4F9"/>
    <w:rsid w:val="7462AC41"/>
    <w:rsid w:val="748C077E"/>
    <w:rsid w:val="749B39BF"/>
    <w:rsid w:val="74B705B9"/>
    <w:rsid w:val="74C203A8"/>
    <w:rsid w:val="74C89654"/>
    <w:rsid w:val="74E18805"/>
    <w:rsid w:val="753CED62"/>
    <w:rsid w:val="754C0BC4"/>
    <w:rsid w:val="754FAA60"/>
    <w:rsid w:val="7562EA3A"/>
    <w:rsid w:val="756CD505"/>
    <w:rsid w:val="757D57A7"/>
    <w:rsid w:val="75855375"/>
    <w:rsid w:val="7597F08D"/>
    <w:rsid w:val="75B3728E"/>
    <w:rsid w:val="75B75A3A"/>
    <w:rsid w:val="7613F651"/>
    <w:rsid w:val="765B3588"/>
    <w:rsid w:val="765D1CEF"/>
    <w:rsid w:val="767CB158"/>
    <w:rsid w:val="767E7C88"/>
    <w:rsid w:val="769EBF38"/>
    <w:rsid w:val="76A7886E"/>
    <w:rsid w:val="76C421E2"/>
    <w:rsid w:val="76D4066B"/>
    <w:rsid w:val="76EA23BB"/>
    <w:rsid w:val="76F4A898"/>
    <w:rsid w:val="77219F1C"/>
    <w:rsid w:val="774CCE2E"/>
    <w:rsid w:val="775B5E69"/>
    <w:rsid w:val="775CD1CF"/>
    <w:rsid w:val="775FAB6E"/>
    <w:rsid w:val="77C18CDA"/>
    <w:rsid w:val="77C658CF"/>
    <w:rsid w:val="77D4E0F4"/>
    <w:rsid w:val="77E99C1C"/>
    <w:rsid w:val="78077BF8"/>
    <w:rsid w:val="780F4430"/>
    <w:rsid w:val="782086C4"/>
    <w:rsid w:val="7827A9DD"/>
    <w:rsid w:val="78402C2B"/>
    <w:rsid w:val="78409F60"/>
    <w:rsid w:val="787264DF"/>
    <w:rsid w:val="788FC72E"/>
    <w:rsid w:val="78917F08"/>
    <w:rsid w:val="7899DB02"/>
    <w:rsid w:val="78B2B00E"/>
    <w:rsid w:val="78C032AB"/>
    <w:rsid w:val="7904AC1B"/>
    <w:rsid w:val="7953CE0B"/>
    <w:rsid w:val="797D6493"/>
    <w:rsid w:val="7998F71B"/>
    <w:rsid w:val="79A217F4"/>
    <w:rsid w:val="79BC9548"/>
    <w:rsid w:val="79BCE3BC"/>
    <w:rsid w:val="79C993DD"/>
    <w:rsid w:val="79CCB5ED"/>
    <w:rsid w:val="79D214F0"/>
    <w:rsid w:val="79E1A5C1"/>
    <w:rsid w:val="79ECF288"/>
    <w:rsid w:val="79F19DAB"/>
    <w:rsid w:val="79F7A3CF"/>
    <w:rsid w:val="79FB2357"/>
    <w:rsid w:val="7A120677"/>
    <w:rsid w:val="7A2CDB13"/>
    <w:rsid w:val="7A2D43B3"/>
    <w:rsid w:val="7A51C841"/>
    <w:rsid w:val="7A7217E4"/>
    <w:rsid w:val="7A7C3D3D"/>
    <w:rsid w:val="7A7E1D74"/>
    <w:rsid w:val="7A9750C8"/>
    <w:rsid w:val="7AADD3C2"/>
    <w:rsid w:val="7AC5DFC8"/>
    <w:rsid w:val="7AEEB029"/>
    <w:rsid w:val="7AF94CD2"/>
    <w:rsid w:val="7B076911"/>
    <w:rsid w:val="7B0C75C3"/>
    <w:rsid w:val="7B132969"/>
    <w:rsid w:val="7B1C9076"/>
    <w:rsid w:val="7B4D6A8F"/>
    <w:rsid w:val="7B640A95"/>
    <w:rsid w:val="7B663535"/>
    <w:rsid w:val="7B8BFF1A"/>
    <w:rsid w:val="7B9506F9"/>
    <w:rsid w:val="7BA4FF4E"/>
    <w:rsid w:val="7BB1BF16"/>
    <w:rsid w:val="7BBFC215"/>
    <w:rsid w:val="7BD57C9F"/>
    <w:rsid w:val="7BDCEECF"/>
    <w:rsid w:val="7BE352E8"/>
    <w:rsid w:val="7C046960"/>
    <w:rsid w:val="7C1E1E55"/>
    <w:rsid w:val="7C480BF7"/>
    <w:rsid w:val="7C5DD7BF"/>
    <w:rsid w:val="7C6E43A8"/>
    <w:rsid w:val="7C998922"/>
    <w:rsid w:val="7CA2788B"/>
    <w:rsid w:val="7CA85540"/>
    <w:rsid w:val="7CC5C74E"/>
    <w:rsid w:val="7CC9EDE5"/>
    <w:rsid w:val="7CD85F9D"/>
    <w:rsid w:val="7CDEF28A"/>
    <w:rsid w:val="7CE8F302"/>
    <w:rsid w:val="7D11314C"/>
    <w:rsid w:val="7D13F319"/>
    <w:rsid w:val="7D3A3733"/>
    <w:rsid w:val="7D5597D5"/>
    <w:rsid w:val="7D65CBCF"/>
    <w:rsid w:val="7D73F6D7"/>
    <w:rsid w:val="7D866824"/>
    <w:rsid w:val="7D9EA822"/>
    <w:rsid w:val="7DAC31AA"/>
    <w:rsid w:val="7DBFFD0C"/>
    <w:rsid w:val="7DD5C863"/>
    <w:rsid w:val="7DDEA243"/>
    <w:rsid w:val="7E615532"/>
    <w:rsid w:val="7E753242"/>
    <w:rsid w:val="7E774EF1"/>
    <w:rsid w:val="7E8CF9BD"/>
    <w:rsid w:val="7E985343"/>
    <w:rsid w:val="7EA2D163"/>
    <w:rsid w:val="7EB0493A"/>
    <w:rsid w:val="7EDE8DAB"/>
    <w:rsid w:val="7F0F6944"/>
    <w:rsid w:val="7F1E7820"/>
    <w:rsid w:val="7F25C2EC"/>
    <w:rsid w:val="7F33A3BB"/>
    <w:rsid w:val="7F419586"/>
    <w:rsid w:val="7F527398"/>
    <w:rsid w:val="7F7AF936"/>
    <w:rsid w:val="7F805C3F"/>
    <w:rsid w:val="7F908AC9"/>
    <w:rsid w:val="7FA2E977"/>
    <w:rsid w:val="7FC86A2F"/>
    <w:rsid w:val="7FD02D6A"/>
    <w:rsid w:val="7FD66FFA"/>
    <w:rsid w:val="7FDDB869"/>
    <w:rsid w:val="7FFA6346"/>
    <w:rsid w:val="7FFAEE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D48D0"/>
  <w15:chartTrackingRefBased/>
  <w15:docId w15:val="{17246388-EF4F-4474-BB6F-C59D55B13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customStyle="1" w:styleId="lookup-resultcontent">
    <w:name w:val="lookup-result__content"/>
    <w:basedOn w:val="DefaultParagraphFont"/>
    <w:uiPriority w:val="1"/>
    <w:rsid w:val="2777A01F"/>
    <w:rPr>
      <w:rFonts w:ascii="Times New Roman" w:eastAsia="Times New Roman" w:hAnsi="Times New Roman" w:cs="Times New Roman"/>
    </w:rPr>
  </w:style>
  <w:style w:type="character" w:styleId="Hyperlink">
    <w:name w:val="Hyperlink"/>
    <w:basedOn w:val="DefaultParagraphFont"/>
    <w:uiPriority w:val="99"/>
    <w:unhideWhenUsed/>
    <w:rsid w:val="2777A01F"/>
    <w:rPr>
      <w:color w:val="467886"/>
      <w:u w:val="single"/>
    </w:rPr>
  </w:style>
  <w:style w:type="paragraph" w:styleId="ListParagraph">
    <w:name w:val="List Paragraph"/>
    <w:basedOn w:val="Normal"/>
    <w:uiPriority w:val="34"/>
    <w:qFormat/>
    <w:rsid w:val="2777A01F"/>
    <w:pPr>
      <w:ind w:left="720"/>
      <w:contextualSpacing/>
    </w:pPr>
  </w:style>
  <w:style w:type="character" w:styleId="Strong">
    <w:name w:val="Strong"/>
    <w:basedOn w:val="DefaultParagraphFont"/>
    <w:uiPriority w:val="22"/>
    <w:qFormat/>
    <w:rsid w:val="2777A01F"/>
    <w:rPr>
      <w:b/>
      <w:b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rsid w:val="0BE4B76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horturl.at/HVcUV" TargetMode="External"/><Relationship Id="rId18" Type="http://schemas.openxmlformats.org/officeDocument/2006/relationships/hyperlink" Target="https://community.thriveglobal.com/we-are-the-product-of-our-environment-the-importance-to-pay-it-forward/" TargetMode="External"/><Relationship Id="rId26" Type="http://schemas.openxmlformats.org/officeDocument/2006/relationships/hyperlink" Target="https://www.qualtrics.com/en-gb/experience-management/research/secondary-research/" TargetMode="External"/><Relationship Id="rId39" Type="http://schemas.microsoft.com/office/2020/10/relationships/intelligence" Target="intelligence2.xml"/><Relationship Id="rId21" Type="http://schemas.openxmlformats.org/officeDocument/2006/relationships/hyperlink" Target="https://www.emerald.com/insight/search?q=Himani%20Oberai" TargetMode="External"/><Relationship Id="rId34" Type="http://schemas.openxmlformats.org/officeDocument/2006/relationships/hyperlink" Target="https://library.soton.ac.uk/sash/primary-research" TargetMode="External"/><Relationship Id="rId7" Type="http://schemas.openxmlformats.org/officeDocument/2006/relationships/hyperlink" Target="https://doi.org/10.1108/PIJPSM-07-2023-0092" TargetMode="External"/><Relationship Id="rId12" Type="http://schemas.openxmlformats.org/officeDocument/2006/relationships/hyperlink" Target="https://www.college.police.uk/app/engagement-and-communication/media-relations" TargetMode="External"/><Relationship Id="rId17" Type="http://schemas.openxmlformats.org/officeDocument/2006/relationships/hyperlink" Target="https://www.policeconduct.gov.uk/sites/default/files/documents/IOPC-public-perceptions-tracker-report-2022-23.pdf" TargetMode="External"/><Relationship Id="rId25" Type="http://schemas.openxmlformats.org/officeDocument/2006/relationships/hyperlink" Target="https://doi.org/10.1016/j.ijnsa.2021.100036" TargetMode="External"/><Relationship Id="rId33" Type="http://schemas.openxmlformats.org/officeDocument/2006/relationships/hyperlink" Target="https://www.derby.ac.uk/magazine/issue-12/influence-of-fake-new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deloitte.com/uk/en/Industries/consumer/blogs/the-future-of-shrink-the-increase-of-shoplifting.html" TargetMode="External"/><Relationship Id="rId20" Type="http://schemas.openxmlformats.org/officeDocument/2006/relationships/hyperlink" Target="https://www.northwales.police.uk/news/north-wales/news/news/2024/january/north-wales-police-top-survey-of-public-confidence/" TargetMode="External"/><Relationship Id="rId29" Type="http://schemas.openxmlformats.org/officeDocument/2006/relationships/hyperlink" Target="https://www.gov.uk/government/publications/public-perceptions-of-policing-a-review-of-research-and-literature/public-perceptions-of-policing-a-review-of-research-and-literature" TargetMode="External"/><Relationship Id="rId1" Type="http://schemas.openxmlformats.org/officeDocument/2006/relationships/numbering" Target="numbering.xml"/><Relationship Id="rId6" Type="http://schemas.openxmlformats.org/officeDocument/2006/relationships/hyperlink" Target="https://doi.org/10.1080/15614263.2018.1428098" TargetMode="External"/><Relationship Id="rId11" Type="http://schemas.openxmlformats.org/officeDocument/2006/relationships/hyperlink" Target="https://doi.org/10.1108/PIJPSM-07-2023-0092" TargetMode="External"/><Relationship Id="rId24" Type="http://schemas.openxmlformats.org/officeDocument/2006/relationships/hyperlink" Target="https://pmc.ncbi.nlm.nih.gov/articles/PMC4601897/" TargetMode="External"/><Relationship Id="rId32" Type="http://schemas.openxmlformats.org/officeDocument/2006/relationships/hyperlink" Target="https://www.police.uk/advice/advice-and-information/online-safety/online-safety/what-is-sharing-false-information/" TargetMode="External"/><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hmicfrs.justiceinspectorates.gov.uk/publications/public-views-policing-england-2015-16/" TargetMode="External"/><Relationship Id="rId23" Type="http://schemas.openxmlformats.org/officeDocument/2006/relationships/hyperlink" Target="https://doi.org/10.1108/HRMID-05-2018-0102" TargetMode="External"/><Relationship Id="rId28" Type="http://schemas.openxmlformats.org/officeDocument/2006/relationships/hyperlink" Target="https://www.southwalescommissioner.org.uk/wp-content/uploads/2024/03/FINAL-Survey-Findings-Report-2024.pdf" TargetMode="External"/><Relationship Id="rId36" Type="http://schemas.openxmlformats.org/officeDocument/2006/relationships/hyperlink" Target="https://www.victimsupport.org.uk/crime-info/types-crime/domestic-abuse/" TargetMode="External"/><Relationship Id="rId10" Type="http://schemas.openxmlformats.org/officeDocument/2006/relationships/hyperlink" Target="https://doi.org/10.1080/15614263.2018.1428098" TargetMode="External"/><Relationship Id="rId19" Type="http://schemas.openxmlformats.org/officeDocument/2006/relationships/hyperlink" Target="file:///C:/Users/student/Downloads/335-Article%20Text-1557-1-10-20171031.pdf" TargetMode="External"/><Relationship Id="rId31" Type="http://schemas.openxmlformats.org/officeDocument/2006/relationships/hyperlink" Target="https://www.gov.uk/government/publications/county-lines-programme/county-lines-programme-overview" TargetMode="External"/><Relationship Id="rId4" Type="http://schemas.openxmlformats.org/officeDocument/2006/relationships/webSettings" Target="webSettings.xml"/><Relationship Id="rId9" Type="http://schemas.openxmlformats.org/officeDocument/2006/relationships/hyperlink" Target="https://uowtsd-my.sharepoint.com/:w:/r/personal/2305659_student_uwtsd_ac_uk/Documents/Microsoft%20Teams%20Chat%20Files/PG2%20Ethics%20Form%20(1).docx?d=w15e8779d239d4978a8fec1139fbd4662&amp;csf=1&amp;web=1&amp;e=CLuhgc" TargetMode="External"/><Relationship Id="rId14" Type="http://schemas.openxmlformats.org/officeDocument/2006/relationships/hyperlink" Target="https://www.police1.com/corrections/articles/6-traits-that-lead-to-criminal-behavior-QKg2lpUaZbdKL1ot/" TargetMode="External"/><Relationship Id="rId22" Type="http://schemas.openxmlformats.org/officeDocument/2006/relationships/hyperlink" Target="https://www.emerald.com/insight/search?q=Ila%20Mehrotra%20Anand" TargetMode="External"/><Relationship Id="rId27" Type="http://schemas.openxmlformats.org/officeDocument/2006/relationships/hyperlink" Target="https://www.hotjar.com/quantitative-data-analysis/" TargetMode="External"/><Relationship Id="rId30" Type="http://schemas.openxmlformats.org/officeDocument/2006/relationships/hyperlink" Target="https://www.policeconduct.gov.uk/sites/default/files/documents/IOPC-public-perceptions-tracker-report-2022-23.pdf" TargetMode="External"/><Relationship Id="rId35" Type="http://schemas.openxmlformats.org/officeDocument/2006/relationships/hyperlink" Target="https://doi.org/10.1136/bmjopen-2021-057393" TargetMode="External"/><Relationship Id="rId8" Type="http://schemas.openxmlformats.org/officeDocument/2006/relationships/hyperlink" Target="https://shorturl.at/HVcUV"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4203</Words>
  <Characters>23959</Characters>
  <Application>Microsoft Office Word</Application>
  <DocSecurity>0</DocSecurity>
  <Lines>199</Lines>
  <Paragraphs>56</Paragraphs>
  <ScaleCrop>false</ScaleCrop>
  <Company/>
  <LinksUpToDate>false</LinksUpToDate>
  <CharactersWithSpaces>28106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Thomas (2305659)</dc:creator>
  <cp:keywords/>
  <dc:description/>
  <cp:lastModifiedBy>harvey thomas</cp:lastModifiedBy>
  <cp:revision>5</cp:revision>
  <dcterms:created xsi:type="dcterms:W3CDTF">2025-05-01T10:02:00Z</dcterms:created>
  <dcterms:modified xsi:type="dcterms:W3CDTF">2025-05-01T17:06:00Z</dcterms:modified>
</cp:coreProperties>
</file>