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8"/>
          <w:szCs w:val="28"/>
        </w:rPr>
        <w:id w:val="-1581751981"/>
        <w:docPartObj>
          <w:docPartGallery w:val="Cover Pages"/>
          <w:docPartUnique/>
        </w:docPartObj>
      </w:sdtPr>
      <w:sdtEndPr>
        <w:rPr>
          <w:rFonts w:asciiTheme="majorHAnsi" w:hAnsiTheme="majorHAnsi" w:cstheme="majorHAnsi"/>
        </w:rPr>
      </w:sdtEndPr>
      <w:sdtContent>
        <w:p w14:paraId="0BD9434F" w14:textId="48611E83" w:rsidR="003D0CDC" w:rsidRPr="00B201D6" w:rsidRDefault="003D0CDC">
          <w:pPr>
            <w:rPr>
              <w:sz w:val="28"/>
              <w:szCs w:val="28"/>
            </w:rPr>
          </w:pPr>
          <w:r w:rsidRPr="00B201D6">
            <w:rPr>
              <w:noProof/>
              <w:sz w:val="28"/>
              <w:szCs w:val="28"/>
            </w:rPr>
            <mc:AlternateContent>
              <mc:Choice Requires="wpg">
                <w:drawing>
                  <wp:anchor distT="0" distB="0" distL="114300" distR="114300" simplePos="0" relativeHeight="251659264" behindDoc="0" locked="0" layoutInCell="1" allowOverlap="1" wp14:anchorId="28F7D736" wp14:editId="4707FE38">
                    <wp:simplePos x="0" y="0"/>
                    <wp:positionH relativeFrom="page">
                      <wp:align>center</wp:align>
                    </wp:positionH>
                    <wp:positionV relativeFrom="page">
                      <wp:align>center</wp:align>
                    </wp:positionV>
                    <wp:extent cx="7333488" cy="9601200"/>
                    <wp:effectExtent l="0" t="0" r="127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14262B2E" w14:textId="4C435A5C" w:rsidR="003D0CDC" w:rsidRDefault="00B201D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Is greed good? Should modern businesses be concerned about ethics? Explain your perspective with reference to theory and practice.</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1753450D" w14:textId="77777777" w:rsidR="003D0CDC" w:rsidRDefault="003D0CDC">
                                      <w:pPr>
                                        <w:pStyle w:val="NoSpacing"/>
                                        <w:spacing w:line="264" w:lineRule="auto"/>
                                        <w:rPr>
                                          <w:color w:val="E7E6E6" w:themeColor="background2"/>
                                          <w:spacing w:val="20"/>
                                          <w:sz w:val="40"/>
                                          <w:szCs w:val="40"/>
                                        </w:rPr>
                                      </w:pPr>
                                      <w:r>
                                        <w:rPr>
                                          <w:color w:val="E7E6E6" w:themeColor="background2"/>
                                          <w:spacing w:val="20"/>
                                          <w:sz w:val="40"/>
                                          <w:szCs w:val="40"/>
                                        </w:rPr>
                                        <w:t>[Document Subtitle]</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lang w:val="en-GB"/>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708CD1AF" w14:textId="4D6E2411" w:rsidR="003D0CDC" w:rsidRDefault="003D0CDC">
                                      <w:pPr>
                                        <w:pStyle w:val="NoSpacing"/>
                                        <w:spacing w:after="180"/>
                                        <w:rPr>
                                          <w:color w:val="E7E6E6" w:themeColor="background2"/>
                                          <w:spacing w:val="20"/>
                                          <w:sz w:val="36"/>
                                          <w:szCs w:val="36"/>
                                        </w:rPr>
                                      </w:pPr>
                                      <w:r w:rsidRPr="001E7D71">
                                        <w:rPr>
                                          <w:color w:val="E7E6E6" w:themeColor="background2"/>
                                          <w:spacing w:val="20"/>
                                          <w:sz w:val="36"/>
                                          <w:szCs w:val="36"/>
                                          <w:lang w:val="en-GB"/>
                                        </w:rPr>
                                        <w:t>Lina Abu Tair (1904528)</w:t>
                                      </w:r>
                                    </w:p>
                                  </w:sdtContent>
                                </w:sdt>
                                <w:p w14:paraId="6555137B" w14:textId="26E04B5A" w:rsidR="003D0CDC"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3D0CDC">
                                        <w:rPr>
                                          <w:color w:val="E7E6E6" w:themeColor="background2"/>
                                          <w:spacing w:val="20"/>
                                          <w:sz w:val="36"/>
                                          <w:szCs w:val="36"/>
                                        </w:rPr>
                                        <w:t>Global Ethics BMBM6008</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8F7D736" id="Group 4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14262B2E" w14:textId="4C435A5C" w:rsidR="003D0CDC" w:rsidRDefault="00B201D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Is greed good? Should modern businesses be concerned about ethics? Explain your perspective with reference to theory and practice.</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1753450D" w14:textId="77777777" w:rsidR="003D0CDC" w:rsidRDefault="003D0CDC">
                                <w:pPr>
                                  <w:pStyle w:val="NoSpacing"/>
                                  <w:spacing w:line="264" w:lineRule="auto"/>
                                  <w:rPr>
                                    <w:color w:val="E7E6E6" w:themeColor="background2"/>
                                    <w:spacing w:val="20"/>
                                    <w:sz w:val="40"/>
                                    <w:szCs w:val="40"/>
                                  </w:rPr>
                                </w:pPr>
                                <w:r>
                                  <w:rPr>
                                    <w:color w:val="E7E6E6" w:themeColor="background2"/>
                                    <w:spacing w:val="20"/>
                                    <w:sz w:val="40"/>
                                    <w:szCs w:val="40"/>
                                  </w:rPr>
                                  <w:t>[Document Subtitle]</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lang w:val="en-GB"/>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708CD1AF" w14:textId="4D6E2411" w:rsidR="003D0CDC" w:rsidRDefault="003D0CDC">
                                <w:pPr>
                                  <w:pStyle w:val="NoSpacing"/>
                                  <w:spacing w:after="180"/>
                                  <w:rPr>
                                    <w:color w:val="E7E6E6" w:themeColor="background2"/>
                                    <w:spacing w:val="20"/>
                                    <w:sz w:val="36"/>
                                    <w:szCs w:val="36"/>
                                  </w:rPr>
                                </w:pPr>
                                <w:r w:rsidRPr="001E7D71">
                                  <w:rPr>
                                    <w:color w:val="E7E6E6" w:themeColor="background2"/>
                                    <w:spacing w:val="20"/>
                                    <w:sz w:val="36"/>
                                    <w:szCs w:val="36"/>
                                    <w:lang w:val="en-GB"/>
                                  </w:rPr>
                                  <w:t>Lina Abu Tair (1904528)</w:t>
                                </w:r>
                              </w:p>
                            </w:sdtContent>
                          </w:sdt>
                          <w:p w14:paraId="6555137B" w14:textId="26E04B5A" w:rsidR="003D0CDC"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3D0CDC">
                                  <w:rPr>
                                    <w:color w:val="E7E6E6" w:themeColor="background2"/>
                                    <w:spacing w:val="20"/>
                                    <w:sz w:val="36"/>
                                    <w:szCs w:val="36"/>
                                  </w:rPr>
                                  <w:t>Global Ethics BMBM6008</w:t>
                                </w:r>
                              </w:sdtContent>
                            </w:sdt>
                          </w:p>
                        </w:txbxContent>
                      </v:textbox>
                    </v:shape>
                    <w10:wrap anchorx="page" anchory="page"/>
                  </v:group>
                </w:pict>
              </mc:Fallback>
            </mc:AlternateContent>
          </w:r>
        </w:p>
        <w:p w14:paraId="19471335" w14:textId="77777777" w:rsidR="00B201D6" w:rsidRPr="00B201D6" w:rsidRDefault="00B201D6" w:rsidP="00B201D6">
          <w:pPr>
            <w:rPr>
              <w:sz w:val="28"/>
              <w:szCs w:val="28"/>
            </w:rPr>
          </w:pPr>
        </w:p>
        <w:p w14:paraId="00093FCB" w14:textId="77777777" w:rsidR="00B201D6" w:rsidRPr="00B201D6" w:rsidRDefault="00B201D6" w:rsidP="00B201D6">
          <w:pPr>
            <w:rPr>
              <w:sz w:val="28"/>
              <w:szCs w:val="28"/>
            </w:rPr>
          </w:pPr>
        </w:p>
        <w:p w14:paraId="39E8CFDC" w14:textId="77777777" w:rsidR="00B201D6" w:rsidRPr="00B201D6" w:rsidRDefault="00B201D6" w:rsidP="00B201D6">
          <w:pPr>
            <w:rPr>
              <w:sz w:val="28"/>
              <w:szCs w:val="28"/>
            </w:rPr>
          </w:pPr>
        </w:p>
        <w:p w14:paraId="0E9E1F1B" w14:textId="77777777" w:rsidR="00B201D6" w:rsidRPr="00B201D6" w:rsidRDefault="00B201D6" w:rsidP="00B201D6">
          <w:pPr>
            <w:rPr>
              <w:sz w:val="28"/>
              <w:szCs w:val="28"/>
            </w:rPr>
          </w:pPr>
        </w:p>
        <w:p w14:paraId="44E6B850" w14:textId="77777777" w:rsidR="00B201D6" w:rsidRPr="00B201D6" w:rsidRDefault="00B201D6" w:rsidP="00B201D6">
          <w:pPr>
            <w:rPr>
              <w:sz w:val="28"/>
              <w:szCs w:val="28"/>
            </w:rPr>
          </w:pPr>
        </w:p>
        <w:p w14:paraId="589EB51C" w14:textId="77777777" w:rsidR="00B201D6" w:rsidRPr="00B201D6" w:rsidRDefault="00B201D6" w:rsidP="00B201D6">
          <w:pPr>
            <w:rPr>
              <w:sz w:val="28"/>
              <w:szCs w:val="28"/>
            </w:rPr>
          </w:pPr>
        </w:p>
        <w:p w14:paraId="429185C8" w14:textId="77777777" w:rsidR="00B201D6" w:rsidRPr="00B201D6" w:rsidRDefault="00B201D6" w:rsidP="00B201D6">
          <w:pPr>
            <w:rPr>
              <w:sz w:val="28"/>
              <w:szCs w:val="28"/>
            </w:rPr>
          </w:pPr>
        </w:p>
        <w:p w14:paraId="41472816" w14:textId="77777777" w:rsidR="00B201D6" w:rsidRPr="00B201D6" w:rsidRDefault="00B201D6" w:rsidP="00B201D6">
          <w:pPr>
            <w:rPr>
              <w:sz w:val="28"/>
              <w:szCs w:val="28"/>
            </w:rPr>
          </w:pPr>
        </w:p>
        <w:p w14:paraId="78CBC094" w14:textId="77777777" w:rsidR="00B201D6" w:rsidRPr="00B201D6" w:rsidRDefault="00B201D6" w:rsidP="00B201D6">
          <w:pPr>
            <w:rPr>
              <w:sz w:val="28"/>
              <w:szCs w:val="28"/>
            </w:rPr>
          </w:pPr>
        </w:p>
        <w:p w14:paraId="35470A7F" w14:textId="77777777" w:rsidR="00B201D6" w:rsidRPr="00B201D6" w:rsidRDefault="00B201D6" w:rsidP="00B201D6">
          <w:pPr>
            <w:rPr>
              <w:sz w:val="28"/>
              <w:szCs w:val="28"/>
            </w:rPr>
          </w:pPr>
        </w:p>
        <w:p w14:paraId="6BE61B8E" w14:textId="77777777" w:rsidR="00B201D6" w:rsidRPr="00B201D6" w:rsidRDefault="00B201D6" w:rsidP="00B201D6">
          <w:pPr>
            <w:rPr>
              <w:sz w:val="28"/>
              <w:szCs w:val="28"/>
            </w:rPr>
          </w:pPr>
        </w:p>
        <w:p w14:paraId="47BB2F05" w14:textId="77777777" w:rsidR="00B201D6" w:rsidRPr="00B201D6" w:rsidRDefault="00B201D6" w:rsidP="00B201D6">
          <w:pPr>
            <w:rPr>
              <w:sz w:val="28"/>
              <w:szCs w:val="28"/>
            </w:rPr>
          </w:pPr>
        </w:p>
        <w:p w14:paraId="0B7F97CA" w14:textId="77777777" w:rsidR="00B201D6" w:rsidRPr="00B201D6" w:rsidRDefault="00B201D6" w:rsidP="00B201D6">
          <w:pPr>
            <w:rPr>
              <w:sz w:val="28"/>
              <w:szCs w:val="28"/>
            </w:rPr>
          </w:pPr>
        </w:p>
        <w:p w14:paraId="3D2B71A1" w14:textId="77777777" w:rsidR="00B201D6" w:rsidRPr="00B201D6" w:rsidRDefault="00B201D6" w:rsidP="00B201D6">
          <w:pPr>
            <w:rPr>
              <w:sz w:val="28"/>
              <w:szCs w:val="28"/>
            </w:rPr>
          </w:pPr>
        </w:p>
        <w:p w14:paraId="5C4CBD46" w14:textId="77777777" w:rsidR="00B201D6" w:rsidRPr="00B201D6" w:rsidRDefault="00B201D6" w:rsidP="00B201D6">
          <w:pPr>
            <w:rPr>
              <w:sz w:val="28"/>
              <w:szCs w:val="28"/>
            </w:rPr>
          </w:pPr>
        </w:p>
        <w:p w14:paraId="0E61906E" w14:textId="77777777" w:rsidR="00B201D6" w:rsidRPr="00B201D6" w:rsidRDefault="00B201D6" w:rsidP="00B201D6">
          <w:pPr>
            <w:rPr>
              <w:sz w:val="28"/>
              <w:szCs w:val="28"/>
            </w:rPr>
          </w:pPr>
        </w:p>
        <w:p w14:paraId="0A6B0B12" w14:textId="77777777" w:rsidR="00B201D6" w:rsidRPr="00B201D6" w:rsidRDefault="00B201D6" w:rsidP="00B201D6">
          <w:pPr>
            <w:rPr>
              <w:sz w:val="28"/>
              <w:szCs w:val="28"/>
            </w:rPr>
          </w:pPr>
        </w:p>
        <w:p w14:paraId="251C034C" w14:textId="77777777" w:rsidR="00B201D6" w:rsidRPr="00B201D6" w:rsidRDefault="00B201D6" w:rsidP="00B201D6">
          <w:pPr>
            <w:rPr>
              <w:sz w:val="28"/>
              <w:szCs w:val="28"/>
            </w:rPr>
          </w:pPr>
        </w:p>
        <w:p w14:paraId="16867B9D" w14:textId="77777777" w:rsidR="00B201D6" w:rsidRPr="00B201D6" w:rsidRDefault="00B201D6" w:rsidP="00B201D6">
          <w:pPr>
            <w:rPr>
              <w:sz w:val="28"/>
              <w:szCs w:val="28"/>
            </w:rPr>
          </w:pPr>
        </w:p>
        <w:p w14:paraId="155697BF" w14:textId="77777777" w:rsidR="00B201D6" w:rsidRPr="00B201D6" w:rsidRDefault="00B201D6" w:rsidP="00B201D6">
          <w:pPr>
            <w:rPr>
              <w:sz w:val="28"/>
              <w:szCs w:val="28"/>
            </w:rPr>
          </w:pPr>
        </w:p>
        <w:p w14:paraId="760A63F8" w14:textId="77777777" w:rsidR="00B201D6" w:rsidRPr="00B201D6" w:rsidRDefault="00B201D6" w:rsidP="00B201D6">
          <w:pPr>
            <w:rPr>
              <w:sz w:val="28"/>
              <w:szCs w:val="28"/>
            </w:rPr>
          </w:pPr>
        </w:p>
        <w:p w14:paraId="209362FC" w14:textId="77777777" w:rsidR="00B201D6" w:rsidRPr="00B201D6" w:rsidRDefault="00B201D6" w:rsidP="00B201D6">
          <w:pPr>
            <w:rPr>
              <w:sz w:val="28"/>
              <w:szCs w:val="28"/>
            </w:rPr>
          </w:pPr>
        </w:p>
        <w:p w14:paraId="7E57DFBB" w14:textId="77777777" w:rsidR="00B201D6" w:rsidRPr="00B201D6" w:rsidRDefault="00B201D6" w:rsidP="00B201D6">
          <w:pPr>
            <w:rPr>
              <w:sz w:val="28"/>
              <w:szCs w:val="28"/>
            </w:rPr>
          </w:pPr>
        </w:p>
        <w:p w14:paraId="04672AEA" w14:textId="77777777" w:rsidR="00B201D6" w:rsidRPr="00B201D6" w:rsidRDefault="00B201D6" w:rsidP="00B201D6">
          <w:pPr>
            <w:rPr>
              <w:sz w:val="28"/>
              <w:szCs w:val="28"/>
            </w:rPr>
          </w:pPr>
        </w:p>
        <w:p w14:paraId="093A21B6" w14:textId="77777777" w:rsidR="00B201D6" w:rsidRPr="00B201D6" w:rsidRDefault="00B201D6" w:rsidP="00B201D6">
          <w:pPr>
            <w:rPr>
              <w:sz w:val="28"/>
              <w:szCs w:val="28"/>
            </w:rPr>
          </w:pPr>
        </w:p>
        <w:p w14:paraId="30C249D4" w14:textId="77777777" w:rsidR="00B201D6" w:rsidRPr="00B201D6" w:rsidRDefault="00B201D6" w:rsidP="00B201D6">
          <w:pPr>
            <w:rPr>
              <w:sz w:val="28"/>
              <w:szCs w:val="28"/>
            </w:rPr>
          </w:pPr>
        </w:p>
        <w:p w14:paraId="4A13710C" w14:textId="77777777" w:rsidR="00B201D6" w:rsidRPr="00B201D6" w:rsidRDefault="00B201D6" w:rsidP="00B201D6">
          <w:pPr>
            <w:rPr>
              <w:sz w:val="28"/>
              <w:szCs w:val="28"/>
            </w:rPr>
          </w:pPr>
        </w:p>
        <w:p w14:paraId="70CF4545" w14:textId="77777777" w:rsidR="00B201D6" w:rsidRPr="00B201D6" w:rsidRDefault="00B201D6" w:rsidP="00B201D6">
          <w:pPr>
            <w:rPr>
              <w:sz w:val="28"/>
              <w:szCs w:val="28"/>
            </w:rPr>
          </w:pPr>
        </w:p>
        <w:p w14:paraId="7DD3891B" w14:textId="77777777" w:rsidR="00B201D6" w:rsidRPr="00B201D6" w:rsidRDefault="00B201D6" w:rsidP="00B201D6">
          <w:pPr>
            <w:rPr>
              <w:sz w:val="28"/>
              <w:szCs w:val="28"/>
            </w:rPr>
          </w:pPr>
        </w:p>
        <w:p w14:paraId="243FA8EA" w14:textId="77777777" w:rsidR="00B201D6" w:rsidRPr="00B201D6" w:rsidRDefault="00B201D6" w:rsidP="00B201D6">
          <w:pPr>
            <w:rPr>
              <w:sz w:val="28"/>
              <w:szCs w:val="28"/>
            </w:rPr>
          </w:pPr>
        </w:p>
        <w:p w14:paraId="60D3945D" w14:textId="77777777" w:rsidR="00B201D6" w:rsidRPr="00B201D6" w:rsidRDefault="00B201D6" w:rsidP="00B201D6">
          <w:pPr>
            <w:rPr>
              <w:sz w:val="28"/>
              <w:szCs w:val="28"/>
            </w:rPr>
          </w:pPr>
        </w:p>
        <w:p w14:paraId="1477E088" w14:textId="77777777" w:rsidR="00B201D6" w:rsidRPr="00B201D6" w:rsidRDefault="00B201D6" w:rsidP="00B201D6">
          <w:pPr>
            <w:rPr>
              <w:sz w:val="28"/>
              <w:szCs w:val="28"/>
            </w:rPr>
          </w:pPr>
        </w:p>
        <w:p w14:paraId="1436566B" w14:textId="77777777" w:rsidR="00B201D6" w:rsidRPr="00B201D6" w:rsidRDefault="00B201D6" w:rsidP="00B201D6">
          <w:pPr>
            <w:rPr>
              <w:sz w:val="28"/>
              <w:szCs w:val="28"/>
            </w:rPr>
          </w:pPr>
        </w:p>
        <w:p w14:paraId="6212320A" w14:textId="77777777" w:rsidR="00B201D6" w:rsidRPr="00B201D6" w:rsidRDefault="00B201D6" w:rsidP="00B201D6">
          <w:pPr>
            <w:rPr>
              <w:sz w:val="28"/>
              <w:szCs w:val="28"/>
            </w:rPr>
          </w:pPr>
        </w:p>
        <w:p w14:paraId="525075FE" w14:textId="77777777" w:rsidR="00B201D6" w:rsidRPr="00B201D6" w:rsidRDefault="00B201D6" w:rsidP="00B201D6">
          <w:pPr>
            <w:rPr>
              <w:sz w:val="28"/>
              <w:szCs w:val="28"/>
            </w:rPr>
          </w:pPr>
        </w:p>
        <w:p w14:paraId="5F65B75C" w14:textId="77777777" w:rsidR="00B201D6" w:rsidRPr="00B201D6" w:rsidRDefault="00B201D6" w:rsidP="00B201D6">
          <w:pPr>
            <w:rPr>
              <w:sz w:val="28"/>
              <w:szCs w:val="28"/>
            </w:rPr>
          </w:pPr>
        </w:p>
        <w:p w14:paraId="70DF3725" w14:textId="77777777" w:rsidR="00B201D6" w:rsidRPr="00B201D6" w:rsidRDefault="00B201D6" w:rsidP="00B201D6">
          <w:pPr>
            <w:rPr>
              <w:sz w:val="28"/>
              <w:szCs w:val="28"/>
            </w:rPr>
          </w:pPr>
        </w:p>
        <w:p w14:paraId="252D7C05" w14:textId="77777777" w:rsidR="00B201D6" w:rsidRPr="00B201D6" w:rsidRDefault="00B201D6" w:rsidP="00B201D6">
          <w:pPr>
            <w:rPr>
              <w:sz w:val="28"/>
              <w:szCs w:val="28"/>
            </w:rPr>
          </w:pPr>
        </w:p>
        <w:p w14:paraId="670052F3" w14:textId="77777777" w:rsidR="00B201D6" w:rsidRDefault="00B201D6" w:rsidP="00B201D6">
          <w:pPr>
            <w:rPr>
              <w:sz w:val="28"/>
              <w:szCs w:val="28"/>
            </w:rPr>
          </w:pPr>
        </w:p>
        <w:p w14:paraId="1F851BBB" w14:textId="77777777" w:rsidR="001E0330" w:rsidRDefault="001E0330" w:rsidP="00B201D6">
          <w:pPr>
            <w:rPr>
              <w:rFonts w:asciiTheme="majorHAnsi" w:hAnsiTheme="majorHAnsi" w:cstheme="majorHAnsi"/>
              <w:sz w:val="28"/>
              <w:szCs w:val="28"/>
            </w:rPr>
          </w:pPr>
        </w:p>
        <w:p w14:paraId="310510D5" w14:textId="4D82C4CC" w:rsidR="001E0330" w:rsidRDefault="001E0330" w:rsidP="00B201D6">
          <w:pPr>
            <w:rPr>
              <w:rFonts w:asciiTheme="majorHAnsi" w:hAnsiTheme="majorHAnsi" w:cstheme="majorHAnsi"/>
              <w:sz w:val="28"/>
              <w:szCs w:val="28"/>
            </w:rPr>
          </w:pPr>
          <w:r>
            <w:rPr>
              <w:rFonts w:asciiTheme="majorHAnsi" w:hAnsiTheme="majorHAnsi" w:cstheme="majorHAnsi"/>
              <w:sz w:val="28"/>
              <w:szCs w:val="28"/>
            </w:rPr>
            <w:t xml:space="preserve">Abstract </w:t>
          </w:r>
        </w:p>
        <w:p w14:paraId="72128660" w14:textId="77777777" w:rsidR="005E62F5" w:rsidRDefault="005E62F5" w:rsidP="00B201D6">
          <w:pPr>
            <w:rPr>
              <w:rFonts w:asciiTheme="majorHAnsi" w:hAnsiTheme="majorHAnsi" w:cstheme="majorHAnsi"/>
              <w:sz w:val="28"/>
              <w:szCs w:val="28"/>
            </w:rPr>
          </w:pPr>
        </w:p>
        <w:p w14:paraId="27058940" w14:textId="03BA5F91" w:rsidR="00B87BC2" w:rsidRDefault="00B87BC2" w:rsidP="00B87BC2">
          <w:pPr>
            <w:spacing w:line="480" w:lineRule="auto"/>
            <w:jc w:val="both"/>
            <w:rPr>
              <w:rFonts w:asciiTheme="majorHAnsi" w:hAnsiTheme="majorHAnsi" w:cstheme="majorHAnsi"/>
            </w:rPr>
          </w:pPr>
          <w:r>
            <w:rPr>
              <w:rFonts w:asciiTheme="majorHAnsi" w:hAnsiTheme="majorHAnsi" w:cstheme="majorHAnsi"/>
            </w:rPr>
            <w:t xml:space="preserve">The conclusion of this research is how important work ethics is in companies. </w:t>
          </w:r>
          <w:r w:rsidR="00C731EB">
            <w:rPr>
              <w:rFonts w:asciiTheme="majorHAnsi" w:hAnsiTheme="majorHAnsi" w:cstheme="majorHAnsi"/>
            </w:rPr>
            <w:t>Ethic is an integral part of work.</w:t>
          </w:r>
        </w:p>
        <w:p w14:paraId="55F79C60" w14:textId="52248EFB" w:rsidR="00B87BC2" w:rsidRPr="00B87BC2" w:rsidRDefault="00B87BC2" w:rsidP="00C731EB">
          <w:pPr>
            <w:spacing w:line="480" w:lineRule="auto"/>
            <w:jc w:val="both"/>
            <w:rPr>
              <w:rFonts w:asciiTheme="majorHAnsi" w:hAnsiTheme="majorHAnsi" w:cstheme="majorHAnsi"/>
            </w:rPr>
          </w:pPr>
          <w:r>
            <w:rPr>
              <w:rFonts w:asciiTheme="majorHAnsi" w:hAnsiTheme="majorHAnsi" w:cstheme="majorHAnsi"/>
            </w:rPr>
            <w:t>It also mentioned the unethical organizations that were exposed in the world of business, they are still mentioned until now. It clarifies the connection of morals and behaviours with humans and society because the individual is responsible for his actions on a personal or practical level, as well as his actions inside and outside the company. This individual is part of society, whether a manager, employee, or stakeholder. This is a social</w:t>
          </w:r>
          <w:r w:rsidR="00C731EB">
            <w:rPr>
              <w:rFonts w:asciiTheme="majorHAnsi" w:hAnsiTheme="majorHAnsi" w:cstheme="majorHAnsi"/>
            </w:rPr>
            <w:t xml:space="preserve"> responsibility and moral values that must be instilled in the person. </w:t>
          </w:r>
        </w:p>
        <w:p w14:paraId="452787A4" w14:textId="77777777" w:rsidR="001E0330" w:rsidRDefault="001E0330" w:rsidP="00B87BC2">
          <w:pPr>
            <w:spacing w:line="480" w:lineRule="auto"/>
            <w:rPr>
              <w:rFonts w:asciiTheme="majorHAnsi" w:hAnsiTheme="majorHAnsi" w:cstheme="majorHAnsi"/>
              <w:sz w:val="28"/>
              <w:szCs w:val="28"/>
            </w:rPr>
          </w:pPr>
        </w:p>
        <w:p w14:paraId="3BC51974" w14:textId="77777777" w:rsidR="001E0330" w:rsidRDefault="001E0330" w:rsidP="00B201D6">
          <w:pPr>
            <w:rPr>
              <w:rFonts w:asciiTheme="majorHAnsi" w:hAnsiTheme="majorHAnsi" w:cstheme="majorHAnsi"/>
              <w:sz w:val="28"/>
              <w:szCs w:val="28"/>
            </w:rPr>
          </w:pPr>
        </w:p>
        <w:p w14:paraId="0AFFF508" w14:textId="77777777" w:rsidR="001E0330" w:rsidRDefault="001E0330" w:rsidP="00B201D6">
          <w:pPr>
            <w:rPr>
              <w:rFonts w:asciiTheme="majorHAnsi" w:hAnsiTheme="majorHAnsi" w:cstheme="majorHAnsi"/>
              <w:sz w:val="28"/>
              <w:szCs w:val="28"/>
            </w:rPr>
          </w:pPr>
        </w:p>
        <w:p w14:paraId="6421B7E9" w14:textId="77777777" w:rsidR="001E0330" w:rsidRDefault="001E0330" w:rsidP="00B201D6">
          <w:pPr>
            <w:rPr>
              <w:rFonts w:asciiTheme="majorHAnsi" w:hAnsiTheme="majorHAnsi" w:cstheme="majorHAnsi"/>
              <w:sz w:val="28"/>
              <w:szCs w:val="28"/>
            </w:rPr>
          </w:pPr>
        </w:p>
        <w:p w14:paraId="21EB1E44" w14:textId="77777777" w:rsidR="001E0330" w:rsidRDefault="001E0330" w:rsidP="00B201D6">
          <w:pPr>
            <w:rPr>
              <w:rFonts w:asciiTheme="majorHAnsi" w:hAnsiTheme="majorHAnsi" w:cstheme="majorHAnsi"/>
              <w:sz w:val="28"/>
              <w:szCs w:val="28"/>
            </w:rPr>
          </w:pPr>
        </w:p>
        <w:p w14:paraId="76219D26" w14:textId="77777777" w:rsidR="001E0330" w:rsidRDefault="001E0330" w:rsidP="00B201D6">
          <w:pPr>
            <w:rPr>
              <w:rFonts w:asciiTheme="majorHAnsi" w:hAnsiTheme="majorHAnsi" w:cstheme="majorHAnsi"/>
              <w:sz w:val="28"/>
              <w:szCs w:val="28"/>
            </w:rPr>
          </w:pPr>
        </w:p>
        <w:p w14:paraId="6A5A9B70" w14:textId="77777777" w:rsidR="001E0330" w:rsidRDefault="001E0330" w:rsidP="00B201D6">
          <w:pPr>
            <w:rPr>
              <w:rFonts w:asciiTheme="majorHAnsi" w:hAnsiTheme="majorHAnsi" w:cstheme="majorHAnsi"/>
              <w:sz w:val="28"/>
              <w:szCs w:val="28"/>
            </w:rPr>
          </w:pPr>
        </w:p>
        <w:p w14:paraId="69F31DA2" w14:textId="77777777" w:rsidR="001E0330" w:rsidRDefault="001E0330" w:rsidP="00B201D6">
          <w:pPr>
            <w:rPr>
              <w:rFonts w:asciiTheme="majorHAnsi" w:hAnsiTheme="majorHAnsi" w:cstheme="majorHAnsi"/>
              <w:sz w:val="28"/>
              <w:szCs w:val="28"/>
            </w:rPr>
          </w:pPr>
        </w:p>
        <w:p w14:paraId="4B8627C3" w14:textId="77777777" w:rsidR="001E0330" w:rsidRDefault="001E0330" w:rsidP="00B201D6">
          <w:pPr>
            <w:rPr>
              <w:rFonts w:asciiTheme="majorHAnsi" w:hAnsiTheme="majorHAnsi" w:cstheme="majorHAnsi"/>
              <w:sz w:val="28"/>
              <w:szCs w:val="28"/>
            </w:rPr>
          </w:pPr>
        </w:p>
        <w:p w14:paraId="2A5D3550" w14:textId="77777777" w:rsidR="001E0330" w:rsidRDefault="001E0330" w:rsidP="00B201D6">
          <w:pPr>
            <w:rPr>
              <w:rFonts w:asciiTheme="majorHAnsi" w:hAnsiTheme="majorHAnsi" w:cstheme="majorHAnsi"/>
              <w:sz w:val="28"/>
              <w:szCs w:val="28"/>
            </w:rPr>
          </w:pPr>
        </w:p>
        <w:p w14:paraId="3EDBE686" w14:textId="77777777" w:rsidR="001E0330" w:rsidRDefault="001E0330" w:rsidP="00B201D6">
          <w:pPr>
            <w:rPr>
              <w:rFonts w:asciiTheme="majorHAnsi" w:hAnsiTheme="majorHAnsi" w:cstheme="majorHAnsi"/>
              <w:sz w:val="28"/>
              <w:szCs w:val="28"/>
            </w:rPr>
          </w:pPr>
        </w:p>
        <w:p w14:paraId="27FA7F51" w14:textId="77777777" w:rsidR="001E0330" w:rsidRDefault="001E0330" w:rsidP="00B201D6">
          <w:pPr>
            <w:rPr>
              <w:rFonts w:asciiTheme="majorHAnsi" w:hAnsiTheme="majorHAnsi" w:cstheme="majorHAnsi"/>
              <w:sz w:val="28"/>
              <w:szCs w:val="28"/>
            </w:rPr>
          </w:pPr>
        </w:p>
        <w:p w14:paraId="3A104612" w14:textId="77777777" w:rsidR="001E0330" w:rsidRDefault="001E0330" w:rsidP="00B201D6">
          <w:pPr>
            <w:rPr>
              <w:rFonts w:asciiTheme="majorHAnsi" w:hAnsiTheme="majorHAnsi" w:cstheme="majorHAnsi"/>
              <w:sz w:val="28"/>
              <w:szCs w:val="28"/>
            </w:rPr>
          </w:pPr>
        </w:p>
        <w:p w14:paraId="10E784F8" w14:textId="77777777" w:rsidR="001E0330" w:rsidRDefault="001E0330" w:rsidP="00B201D6">
          <w:pPr>
            <w:rPr>
              <w:rFonts w:asciiTheme="majorHAnsi" w:hAnsiTheme="majorHAnsi" w:cstheme="majorHAnsi"/>
              <w:sz w:val="28"/>
              <w:szCs w:val="28"/>
            </w:rPr>
          </w:pPr>
        </w:p>
        <w:p w14:paraId="111AA1C9" w14:textId="77777777" w:rsidR="001E0330" w:rsidRDefault="001E0330" w:rsidP="00B201D6">
          <w:pPr>
            <w:rPr>
              <w:rFonts w:asciiTheme="majorHAnsi" w:hAnsiTheme="majorHAnsi" w:cstheme="majorHAnsi"/>
              <w:sz w:val="28"/>
              <w:szCs w:val="28"/>
            </w:rPr>
          </w:pPr>
        </w:p>
        <w:p w14:paraId="08F06036" w14:textId="77777777" w:rsidR="001E0330" w:rsidRDefault="001E0330" w:rsidP="00B201D6">
          <w:pPr>
            <w:rPr>
              <w:rFonts w:asciiTheme="majorHAnsi" w:hAnsiTheme="majorHAnsi" w:cstheme="majorHAnsi"/>
              <w:sz w:val="28"/>
              <w:szCs w:val="28"/>
            </w:rPr>
          </w:pPr>
        </w:p>
        <w:p w14:paraId="23F102AB" w14:textId="77777777" w:rsidR="001E0330" w:rsidRDefault="001E0330" w:rsidP="00B201D6">
          <w:pPr>
            <w:rPr>
              <w:rFonts w:asciiTheme="majorHAnsi" w:hAnsiTheme="majorHAnsi" w:cstheme="majorHAnsi"/>
              <w:sz w:val="28"/>
              <w:szCs w:val="28"/>
            </w:rPr>
          </w:pPr>
        </w:p>
        <w:p w14:paraId="4F669D9D" w14:textId="77777777" w:rsidR="001E0330" w:rsidRDefault="001E0330" w:rsidP="00B201D6">
          <w:pPr>
            <w:rPr>
              <w:rFonts w:asciiTheme="majorHAnsi" w:hAnsiTheme="majorHAnsi" w:cstheme="majorHAnsi"/>
              <w:sz w:val="28"/>
              <w:szCs w:val="28"/>
            </w:rPr>
          </w:pPr>
        </w:p>
        <w:p w14:paraId="1950915C" w14:textId="77777777" w:rsidR="001E0330" w:rsidRDefault="001E0330" w:rsidP="00B201D6">
          <w:pPr>
            <w:rPr>
              <w:rFonts w:asciiTheme="majorHAnsi" w:hAnsiTheme="majorHAnsi" w:cstheme="majorHAnsi"/>
              <w:sz w:val="28"/>
              <w:szCs w:val="28"/>
            </w:rPr>
          </w:pPr>
        </w:p>
        <w:p w14:paraId="70ACBE60" w14:textId="77777777" w:rsidR="001E0330" w:rsidRDefault="001E0330" w:rsidP="00B201D6">
          <w:pPr>
            <w:rPr>
              <w:rFonts w:asciiTheme="majorHAnsi" w:hAnsiTheme="majorHAnsi" w:cstheme="majorHAnsi"/>
              <w:sz w:val="28"/>
              <w:szCs w:val="28"/>
            </w:rPr>
          </w:pPr>
        </w:p>
        <w:p w14:paraId="4240A831" w14:textId="77777777" w:rsidR="001E0330" w:rsidRDefault="001E0330" w:rsidP="00B201D6">
          <w:pPr>
            <w:rPr>
              <w:rFonts w:asciiTheme="majorHAnsi" w:hAnsiTheme="majorHAnsi" w:cstheme="majorHAnsi"/>
              <w:sz w:val="28"/>
              <w:szCs w:val="28"/>
            </w:rPr>
          </w:pPr>
        </w:p>
        <w:p w14:paraId="08AFC436" w14:textId="77777777" w:rsidR="001E0330" w:rsidRDefault="001E0330" w:rsidP="00B201D6">
          <w:pPr>
            <w:rPr>
              <w:rFonts w:asciiTheme="majorHAnsi" w:hAnsiTheme="majorHAnsi" w:cstheme="majorHAnsi"/>
              <w:sz w:val="28"/>
              <w:szCs w:val="28"/>
            </w:rPr>
          </w:pPr>
        </w:p>
        <w:p w14:paraId="5AF35C30" w14:textId="77777777" w:rsidR="001E0330" w:rsidRDefault="001E0330" w:rsidP="00B201D6">
          <w:pPr>
            <w:rPr>
              <w:rFonts w:asciiTheme="majorHAnsi" w:hAnsiTheme="majorHAnsi" w:cstheme="majorHAnsi"/>
              <w:sz w:val="28"/>
              <w:szCs w:val="28"/>
            </w:rPr>
          </w:pPr>
        </w:p>
        <w:p w14:paraId="2708A20A" w14:textId="77777777" w:rsidR="001E0330" w:rsidRDefault="001E0330" w:rsidP="00B201D6">
          <w:pPr>
            <w:rPr>
              <w:rFonts w:asciiTheme="majorHAnsi" w:hAnsiTheme="majorHAnsi" w:cstheme="majorHAnsi"/>
              <w:sz w:val="28"/>
              <w:szCs w:val="28"/>
            </w:rPr>
          </w:pPr>
        </w:p>
        <w:p w14:paraId="709C80C7" w14:textId="77777777" w:rsidR="001E0330" w:rsidRDefault="001E0330" w:rsidP="00B201D6">
          <w:pPr>
            <w:rPr>
              <w:rFonts w:asciiTheme="majorHAnsi" w:hAnsiTheme="majorHAnsi" w:cstheme="majorHAnsi"/>
              <w:sz w:val="28"/>
              <w:szCs w:val="28"/>
            </w:rPr>
          </w:pPr>
        </w:p>
        <w:sdt>
          <w:sdtPr>
            <w:rPr>
              <w:rFonts w:asciiTheme="minorHAnsi" w:eastAsiaTheme="minorHAnsi" w:hAnsiTheme="minorHAnsi" w:cstheme="minorBidi"/>
              <w:b w:val="0"/>
              <w:bCs w:val="0"/>
              <w:color w:val="auto"/>
              <w:kern w:val="2"/>
              <w:sz w:val="24"/>
              <w:szCs w:val="24"/>
              <w:lang w:val="en-GB"/>
              <w14:ligatures w14:val="standardContextual"/>
            </w:rPr>
            <w:id w:val="-197546298"/>
            <w:docPartObj>
              <w:docPartGallery w:val="Table of Contents"/>
              <w:docPartUnique/>
            </w:docPartObj>
          </w:sdtPr>
          <w:sdtEndPr>
            <w:rPr>
              <w:noProof/>
            </w:rPr>
          </w:sdtEndPr>
          <w:sdtContent>
            <w:p w14:paraId="5B966E95" w14:textId="77777777" w:rsidR="009A1ADD" w:rsidRPr="00C731EB" w:rsidRDefault="009A1ADD" w:rsidP="009A1ADD">
              <w:pPr>
                <w:pStyle w:val="TOCHeading"/>
                <w:rPr>
                  <w:rFonts w:asciiTheme="minorHAnsi" w:eastAsiaTheme="minorHAnsi" w:hAnsiTheme="minorHAnsi" w:cstheme="minorBidi"/>
                  <w:b w:val="0"/>
                  <w:bCs w:val="0"/>
                  <w:color w:val="auto"/>
                  <w:kern w:val="2"/>
                  <w:sz w:val="24"/>
                  <w:szCs w:val="24"/>
                  <w:lang w:val="en-GB"/>
                  <w14:ligatures w14:val="standardContextual"/>
                </w:rPr>
              </w:pPr>
              <w:r>
                <w:t>Table of Contents</w:t>
              </w:r>
            </w:p>
            <w:p w14:paraId="351D216C" w14:textId="77777777" w:rsidR="009A1ADD" w:rsidRDefault="009A1ADD" w:rsidP="009A1ADD">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0513428" w:history="1">
                <w:r w:rsidRPr="00166F87">
                  <w:rPr>
                    <w:rStyle w:val="Hyperlink"/>
                    <w:rFonts w:asciiTheme="majorHAnsi" w:hAnsiTheme="majorHAnsi" w:cstheme="majorHAnsi"/>
                    <w:noProof/>
                  </w:rPr>
                  <w:t>Introduction</w:t>
                </w:r>
                <w:r>
                  <w:rPr>
                    <w:noProof/>
                    <w:webHidden/>
                  </w:rPr>
                  <w:tab/>
                </w:r>
                <w:r>
                  <w:rPr>
                    <w:noProof/>
                    <w:webHidden/>
                  </w:rPr>
                  <w:fldChar w:fldCharType="begin"/>
                </w:r>
                <w:r>
                  <w:rPr>
                    <w:noProof/>
                    <w:webHidden/>
                  </w:rPr>
                  <w:instrText xml:space="preserve"> PAGEREF _Toc150513428 \h </w:instrText>
                </w:r>
                <w:r>
                  <w:rPr>
                    <w:noProof/>
                    <w:webHidden/>
                  </w:rPr>
                </w:r>
                <w:r>
                  <w:rPr>
                    <w:noProof/>
                    <w:webHidden/>
                  </w:rPr>
                  <w:fldChar w:fldCharType="separate"/>
                </w:r>
                <w:r>
                  <w:rPr>
                    <w:noProof/>
                    <w:webHidden/>
                  </w:rPr>
                  <w:t>3</w:t>
                </w:r>
                <w:r>
                  <w:rPr>
                    <w:noProof/>
                    <w:webHidden/>
                  </w:rPr>
                  <w:fldChar w:fldCharType="end"/>
                </w:r>
              </w:hyperlink>
            </w:p>
            <w:p w14:paraId="3997F72A" w14:textId="77777777" w:rsidR="009A1ADD" w:rsidRDefault="009A1ADD" w:rsidP="009A1ADD">
              <w:pPr>
                <w:pStyle w:val="TOC1"/>
                <w:tabs>
                  <w:tab w:val="right" w:leader="dot" w:pos="9016"/>
                </w:tabs>
                <w:rPr>
                  <w:noProof/>
                </w:rPr>
              </w:pPr>
              <w:hyperlink w:anchor="_Toc150513429" w:history="1">
                <w:r w:rsidRPr="00166F87">
                  <w:rPr>
                    <w:rStyle w:val="Hyperlink"/>
                    <w:rFonts w:asciiTheme="minorBidi" w:hAnsiTheme="minorBidi"/>
                    <w:noProof/>
                    <w:lang w:val="en-US"/>
                  </w:rPr>
                  <w:t>The importance of morals</w:t>
                </w:r>
                <w:r>
                  <w:rPr>
                    <w:noProof/>
                    <w:webHidden/>
                  </w:rPr>
                  <w:tab/>
                </w:r>
                <w:r>
                  <w:rPr>
                    <w:noProof/>
                    <w:webHidden/>
                  </w:rPr>
                  <w:fldChar w:fldCharType="begin"/>
                </w:r>
                <w:r>
                  <w:rPr>
                    <w:noProof/>
                    <w:webHidden/>
                  </w:rPr>
                  <w:instrText xml:space="preserve"> PAGEREF _Toc150513429 \h </w:instrText>
                </w:r>
                <w:r>
                  <w:rPr>
                    <w:noProof/>
                    <w:webHidden/>
                  </w:rPr>
                </w:r>
                <w:r>
                  <w:rPr>
                    <w:noProof/>
                    <w:webHidden/>
                  </w:rPr>
                  <w:fldChar w:fldCharType="separate"/>
                </w:r>
                <w:r>
                  <w:rPr>
                    <w:noProof/>
                    <w:webHidden/>
                  </w:rPr>
                  <w:t>4</w:t>
                </w:r>
                <w:r>
                  <w:rPr>
                    <w:noProof/>
                    <w:webHidden/>
                  </w:rPr>
                  <w:fldChar w:fldCharType="end"/>
                </w:r>
              </w:hyperlink>
            </w:p>
            <w:p w14:paraId="15F1D250" w14:textId="77777777" w:rsidR="009A1ADD" w:rsidRDefault="009A1ADD" w:rsidP="009A1ADD">
              <w:pPr>
                <w:pStyle w:val="TOC2"/>
                <w:tabs>
                  <w:tab w:val="right" w:leader="dot" w:pos="9016"/>
                </w:tabs>
                <w:rPr>
                  <w:noProof/>
                </w:rPr>
              </w:pPr>
              <w:hyperlink w:anchor="_Toc150513430" w:history="1">
                <w:r w:rsidRPr="00166F87">
                  <w:rPr>
                    <w:rStyle w:val="Hyperlink"/>
                    <w:rFonts w:asciiTheme="minorBidi" w:hAnsiTheme="minorBidi"/>
                    <w:noProof/>
                    <w:lang w:val="en-US"/>
                  </w:rPr>
                  <w:t>Business ethics</w:t>
                </w:r>
                <w:r>
                  <w:rPr>
                    <w:noProof/>
                    <w:webHidden/>
                  </w:rPr>
                  <w:tab/>
                </w:r>
                <w:r>
                  <w:rPr>
                    <w:noProof/>
                    <w:webHidden/>
                  </w:rPr>
                  <w:fldChar w:fldCharType="begin"/>
                </w:r>
                <w:r>
                  <w:rPr>
                    <w:noProof/>
                    <w:webHidden/>
                  </w:rPr>
                  <w:instrText xml:space="preserve"> PAGEREF _Toc150513430 \h </w:instrText>
                </w:r>
                <w:r>
                  <w:rPr>
                    <w:noProof/>
                    <w:webHidden/>
                  </w:rPr>
                </w:r>
                <w:r>
                  <w:rPr>
                    <w:noProof/>
                    <w:webHidden/>
                  </w:rPr>
                  <w:fldChar w:fldCharType="separate"/>
                </w:r>
                <w:r>
                  <w:rPr>
                    <w:noProof/>
                    <w:webHidden/>
                  </w:rPr>
                  <w:t>5</w:t>
                </w:r>
                <w:r>
                  <w:rPr>
                    <w:noProof/>
                    <w:webHidden/>
                  </w:rPr>
                  <w:fldChar w:fldCharType="end"/>
                </w:r>
              </w:hyperlink>
            </w:p>
            <w:p w14:paraId="791E088C" w14:textId="77777777" w:rsidR="009A1ADD" w:rsidRDefault="009A1ADD" w:rsidP="009A1ADD">
              <w:pPr>
                <w:pStyle w:val="TOC1"/>
                <w:tabs>
                  <w:tab w:val="right" w:leader="dot" w:pos="9016"/>
                </w:tabs>
                <w:rPr>
                  <w:noProof/>
                </w:rPr>
              </w:pPr>
              <w:hyperlink w:anchor="_Toc150513431" w:history="1">
                <w:r w:rsidRPr="00166F87">
                  <w:rPr>
                    <w:rStyle w:val="Hyperlink"/>
                    <w:rFonts w:asciiTheme="minorBidi" w:hAnsiTheme="minorBidi"/>
                    <w:noProof/>
                  </w:rPr>
                  <w:t>Social responsibility</w:t>
                </w:r>
                <w:r>
                  <w:rPr>
                    <w:noProof/>
                    <w:webHidden/>
                  </w:rPr>
                  <w:tab/>
                </w:r>
                <w:r>
                  <w:rPr>
                    <w:noProof/>
                    <w:webHidden/>
                  </w:rPr>
                  <w:fldChar w:fldCharType="begin"/>
                </w:r>
                <w:r>
                  <w:rPr>
                    <w:noProof/>
                    <w:webHidden/>
                  </w:rPr>
                  <w:instrText xml:space="preserve"> PAGEREF _Toc150513431 \h </w:instrText>
                </w:r>
                <w:r>
                  <w:rPr>
                    <w:noProof/>
                    <w:webHidden/>
                  </w:rPr>
                </w:r>
                <w:r>
                  <w:rPr>
                    <w:noProof/>
                    <w:webHidden/>
                  </w:rPr>
                  <w:fldChar w:fldCharType="separate"/>
                </w:r>
                <w:r>
                  <w:rPr>
                    <w:noProof/>
                    <w:webHidden/>
                  </w:rPr>
                  <w:t>8</w:t>
                </w:r>
                <w:r>
                  <w:rPr>
                    <w:noProof/>
                    <w:webHidden/>
                  </w:rPr>
                  <w:fldChar w:fldCharType="end"/>
                </w:r>
              </w:hyperlink>
            </w:p>
            <w:p w14:paraId="103AD9A0" w14:textId="77777777" w:rsidR="009A1ADD" w:rsidRDefault="009A1ADD" w:rsidP="009A1ADD">
              <w:pPr>
                <w:pStyle w:val="TOC1"/>
                <w:tabs>
                  <w:tab w:val="right" w:leader="dot" w:pos="9016"/>
                </w:tabs>
                <w:rPr>
                  <w:noProof/>
                </w:rPr>
              </w:pPr>
              <w:hyperlink w:anchor="_Toc150513432" w:history="1">
                <w:r w:rsidRPr="00166F87">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_Toc150513432 \h </w:instrText>
                </w:r>
                <w:r>
                  <w:rPr>
                    <w:noProof/>
                    <w:webHidden/>
                  </w:rPr>
                </w:r>
                <w:r>
                  <w:rPr>
                    <w:noProof/>
                    <w:webHidden/>
                  </w:rPr>
                  <w:fldChar w:fldCharType="separate"/>
                </w:r>
                <w:r>
                  <w:rPr>
                    <w:noProof/>
                    <w:webHidden/>
                  </w:rPr>
                  <w:t>10</w:t>
                </w:r>
                <w:r>
                  <w:rPr>
                    <w:noProof/>
                    <w:webHidden/>
                  </w:rPr>
                  <w:fldChar w:fldCharType="end"/>
                </w:r>
              </w:hyperlink>
            </w:p>
            <w:p w14:paraId="3CBB7EDB" w14:textId="77777777" w:rsidR="009A1ADD" w:rsidRDefault="009A1ADD" w:rsidP="009A1ADD">
              <w:pPr>
                <w:pStyle w:val="TOC1"/>
                <w:tabs>
                  <w:tab w:val="right" w:leader="dot" w:pos="9016"/>
                </w:tabs>
                <w:rPr>
                  <w:noProof/>
                </w:rPr>
              </w:pPr>
              <w:hyperlink w:anchor="_Toc150513433" w:history="1">
                <w:r w:rsidRPr="00166F87">
                  <w:rPr>
                    <w:rStyle w:val="Hyperlink"/>
                    <w:rFonts w:asciiTheme="minorBidi" w:hAnsiTheme="minorBidi"/>
                    <w:noProof/>
                  </w:rPr>
                  <w:t>Reference</w:t>
                </w:r>
                <w:r>
                  <w:rPr>
                    <w:noProof/>
                    <w:webHidden/>
                  </w:rPr>
                  <w:tab/>
                </w:r>
                <w:r>
                  <w:rPr>
                    <w:noProof/>
                    <w:webHidden/>
                  </w:rPr>
                  <w:fldChar w:fldCharType="begin"/>
                </w:r>
                <w:r>
                  <w:rPr>
                    <w:noProof/>
                    <w:webHidden/>
                  </w:rPr>
                  <w:instrText xml:space="preserve"> PAGEREF _Toc150513433 \h </w:instrText>
                </w:r>
                <w:r>
                  <w:rPr>
                    <w:noProof/>
                    <w:webHidden/>
                  </w:rPr>
                </w:r>
                <w:r>
                  <w:rPr>
                    <w:noProof/>
                    <w:webHidden/>
                  </w:rPr>
                  <w:fldChar w:fldCharType="separate"/>
                </w:r>
                <w:r>
                  <w:rPr>
                    <w:noProof/>
                    <w:webHidden/>
                  </w:rPr>
                  <w:t>12</w:t>
                </w:r>
                <w:r>
                  <w:rPr>
                    <w:noProof/>
                    <w:webHidden/>
                  </w:rPr>
                  <w:fldChar w:fldCharType="end"/>
                </w:r>
              </w:hyperlink>
            </w:p>
            <w:p w14:paraId="7FFE6614" w14:textId="77777777" w:rsidR="009A1ADD" w:rsidRDefault="009A1ADD" w:rsidP="009A1ADD">
              <w:pPr>
                <w:rPr>
                  <w:noProof/>
                </w:rPr>
              </w:pPr>
              <w:r>
                <w:rPr>
                  <w:b/>
                  <w:bCs/>
                  <w:noProof/>
                </w:rPr>
                <w:fldChar w:fldCharType="end"/>
              </w:r>
            </w:p>
          </w:sdtContent>
        </w:sdt>
        <w:p w14:paraId="48605926" w14:textId="77777777" w:rsidR="001E0330" w:rsidRDefault="001E0330" w:rsidP="00B201D6">
          <w:pPr>
            <w:rPr>
              <w:rFonts w:asciiTheme="majorHAnsi" w:hAnsiTheme="majorHAnsi" w:cstheme="majorHAnsi"/>
              <w:sz w:val="28"/>
              <w:szCs w:val="28"/>
            </w:rPr>
          </w:pPr>
        </w:p>
        <w:p w14:paraId="0C385EA1" w14:textId="77777777" w:rsidR="001E0330" w:rsidRDefault="001E0330" w:rsidP="00B201D6">
          <w:pPr>
            <w:rPr>
              <w:rFonts w:asciiTheme="majorHAnsi" w:hAnsiTheme="majorHAnsi" w:cstheme="majorHAnsi"/>
              <w:sz w:val="28"/>
              <w:szCs w:val="28"/>
            </w:rPr>
          </w:pPr>
        </w:p>
        <w:p w14:paraId="45477904" w14:textId="77777777" w:rsidR="001E0330" w:rsidRDefault="001E0330" w:rsidP="00B201D6">
          <w:pPr>
            <w:rPr>
              <w:rFonts w:asciiTheme="majorHAnsi" w:hAnsiTheme="majorHAnsi" w:cstheme="majorHAnsi"/>
              <w:sz w:val="28"/>
              <w:szCs w:val="28"/>
            </w:rPr>
          </w:pPr>
        </w:p>
        <w:p w14:paraId="5F3AAE83" w14:textId="77777777" w:rsidR="001E0330" w:rsidRDefault="001E0330" w:rsidP="00B201D6">
          <w:pPr>
            <w:rPr>
              <w:rFonts w:asciiTheme="majorHAnsi" w:hAnsiTheme="majorHAnsi" w:cstheme="majorHAnsi"/>
              <w:sz w:val="28"/>
              <w:szCs w:val="28"/>
            </w:rPr>
          </w:pPr>
        </w:p>
        <w:p w14:paraId="31BD3A3F" w14:textId="77777777" w:rsidR="001E0330" w:rsidRDefault="001E0330" w:rsidP="00B201D6">
          <w:pPr>
            <w:rPr>
              <w:rFonts w:asciiTheme="majorHAnsi" w:hAnsiTheme="majorHAnsi" w:cstheme="majorHAnsi"/>
              <w:sz w:val="28"/>
              <w:szCs w:val="28"/>
            </w:rPr>
          </w:pPr>
        </w:p>
        <w:p w14:paraId="46B6935B" w14:textId="77777777" w:rsidR="001E0330" w:rsidRDefault="001E0330" w:rsidP="00B201D6">
          <w:pPr>
            <w:rPr>
              <w:rFonts w:asciiTheme="majorHAnsi" w:hAnsiTheme="majorHAnsi" w:cstheme="majorHAnsi"/>
              <w:sz w:val="28"/>
              <w:szCs w:val="28"/>
            </w:rPr>
          </w:pPr>
        </w:p>
        <w:p w14:paraId="6124C88F" w14:textId="77777777" w:rsidR="001E0330" w:rsidRDefault="001E0330" w:rsidP="00B201D6">
          <w:pPr>
            <w:rPr>
              <w:rFonts w:asciiTheme="majorHAnsi" w:hAnsiTheme="majorHAnsi" w:cstheme="majorHAnsi"/>
              <w:sz w:val="28"/>
              <w:szCs w:val="28"/>
            </w:rPr>
          </w:pPr>
        </w:p>
        <w:p w14:paraId="3497B433" w14:textId="77777777" w:rsidR="001E0330" w:rsidRDefault="001E0330" w:rsidP="00B201D6">
          <w:pPr>
            <w:rPr>
              <w:rFonts w:asciiTheme="majorHAnsi" w:hAnsiTheme="majorHAnsi" w:cstheme="majorHAnsi"/>
              <w:sz w:val="28"/>
              <w:szCs w:val="28"/>
            </w:rPr>
          </w:pPr>
        </w:p>
        <w:p w14:paraId="124CACD1" w14:textId="77777777" w:rsidR="001E0330" w:rsidRDefault="001E0330" w:rsidP="00B201D6">
          <w:pPr>
            <w:rPr>
              <w:rFonts w:asciiTheme="majorHAnsi" w:hAnsiTheme="majorHAnsi" w:cstheme="majorHAnsi"/>
              <w:sz w:val="28"/>
              <w:szCs w:val="28"/>
            </w:rPr>
          </w:pPr>
        </w:p>
        <w:p w14:paraId="50B67633" w14:textId="77777777" w:rsidR="001E0330" w:rsidRDefault="001E0330" w:rsidP="00B201D6">
          <w:pPr>
            <w:rPr>
              <w:rFonts w:asciiTheme="majorHAnsi" w:hAnsiTheme="majorHAnsi" w:cstheme="majorHAnsi"/>
              <w:sz w:val="28"/>
              <w:szCs w:val="28"/>
            </w:rPr>
          </w:pPr>
        </w:p>
        <w:p w14:paraId="1D2256FC" w14:textId="77777777" w:rsidR="001E0330" w:rsidRDefault="001E0330" w:rsidP="00B201D6">
          <w:pPr>
            <w:rPr>
              <w:rFonts w:asciiTheme="majorHAnsi" w:hAnsiTheme="majorHAnsi" w:cstheme="majorHAnsi"/>
              <w:sz w:val="28"/>
              <w:szCs w:val="28"/>
            </w:rPr>
          </w:pPr>
        </w:p>
        <w:p w14:paraId="5DB16DA8" w14:textId="77777777" w:rsidR="001E0330" w:rsidRDefault="001E0330" w:rsidP="00B201D6">
          <w:pPr>
            <w:rPr>
              <w:rFonts w:asciiTheme="majorHAnsi" w:hAnsiTheme="majorHAnsi" w:cstheme="majorHAnsi"/>
              <w:sz w:val="28"/>
              <w:szCs w:val="28"/>
            </w:rPr>
          </w:pPr>
        </w:p>
        <w:p w14:paraId="7D3CC498" w14:textId="77777777" w:rsidR="001E0330" w:rsidRDefault="001E0330" w:rsidP="00B201D6">
          <w:pPr>
            <w:rPr>
              <w:rFonts w:asciiTheme="majorHAnsi" w:hAnsiTheme="majorHAnsi" w:cstheme="majorHAnsi"/>
              <w:sz w:val="28"/>
              <w:szCs w:val="28"/>
            </w:rPr>
          </w:pPr>
        </w:p>
        <w:p w14:paraId="3477AB54" w14:textId="77777777" w:rsidR="001E0330" w:rsidRDefault="001E0330" w:rsidP="00B201D6">
          <w:pPr>
            <w:rPr>
              <w:rFonts w:asciiTheme="majorHAnsi" w:hAnsiTheme="majorHAnsi" w:cstheme="majorHAnsi"/>
              <w:sz w:val="28"/>
              <w:szCs w:val="28"/>
            </w:rPr>
          </w:pPr>
        </w:p>
        <w:p w14:paraId="562A35E6" w14:textId="77777777" w:rsidR="001E0330" w:rsidRDefault="001E0330" w:rsidP="00B201D6">
          <w:pPr>
            <w:rPr>
              <w:rFonts w:asciiTheme="majorHAnsi" w:hAnsiTheme="majorHAnsi" w:cstheme="majorHAnsi"/>
              <w:sz w:val="28"/>
              <w:szCs w:val="28"/>
            </w:rPr>
          </w:pPr>
        </w:p>
        <w:p w14:paraId="5E8B27DC" w14:textId="77777777" w:rsidR="001E0330" w:rsidRDefault="001E0330" w:rsidP="00B201D6">
          <w:pPr>
            <w:rPr>
              <w:rFonts w:asciiTheme="majorHAnsi" w:hAnsiTheme="majorHAnsi" w:cstheme="majorHAnsi"/>
              <w:sz w:val="28"/>
              <w:szCs w:val="28"/>
            </w:rPr>
          </w:pPr>
        </w:p>
        <w:p w14:paraId="1B7E7405" w14:textId="61A18D17" w:rsidR="00FA2CD3" w:rsidRDefault="00FA2CD3"/>
        <w:p w14:paraId="4794095C" w14:textId="77777777" w:rsidR="00C731EB" w:rsidRDefault="00C731EB" w:rsidP="001E0330">
          <w:pPr>
            <w:outlineLvl w:val="0"/>
            <w:rPr>
              <w:rFonts w:asciiTheme="majorHAnsi" w:hAnsiTheme="majorHAnsi" w:cstheme="majorHAnsi"/>
              <w:sz w:val="28"/>
              <w:szCs w:val="28"/>
            </w:rPr>
          </w:pPr>
          <w:bookmarkStart w:id="0" w:name="_Toc150513428"/>
        </w:p>
        <w:p w14:paraId="1BA85198" w14:textId="77777777" w:rsidR="00C731EB" w:rsidRDefault="00C731EB" w:rsidP="001E0330">
          <w:pPr>
            <w:outlineLvl w:val="0"/>
            <w:rPr>
              <w:rFonts w:asciiTheme="majorHAnsi" w:hAnsiTheme="majorHAnsi" w:cstheme="majorHAnsi"/>
              <w:sz w:val="28"/>
              <w:szCs w:val="28"/>
            </w:rPr>
          </w:pPr>
        </w:p>
        <w:p w14:paraId="26A5379F" w14:textId="77777777" w:rsidR="00C731EB" w:rsidRDefault="00C731EB" w:rsidP="001E0330">
          <w:pPr>
            <w:outlineLvl w:val="0"/>
            <w:rPr>
              <w:rFonts w:asciiTheme="majorHAnsi" w:hAnsiTheme="majorHAnsi" w:cstheme="majorHAnsi"/>
              <w:sz w:val="28"/>
              <w:szCs w:val="28"/>
            </w:rPr>
          </w:pPr>
        </w:p>
        <w:p w14:paraId="3F47BDDB" w14:textId="77777777" w:rsidR="00C731EB" w:rsidRDefault="00C731EB" w:rsidP="001E0330">
          <w:pPr>
            <w:outlineLvl w:val="0"/>
            <w:rPr>
              <w:rFonts w:asciiTheme="majorHAnsi" w:hAnsiTheme="majorHAnsi" w:cstheme="majorHAnsi"/>
              <w:sz w:val="28"/>
              <w:szCs w:val="28"/>
            </w:rPr>
          </w:pPr>
        </w:p>
        <w:p w14:paraId="6B44FAF9" w14:textId="77777777" w:rsidR="00C731EB" w:rsidRDefault="00C731EB" w:rsidP="001E0330">
          <w:pPr>
            <w:outlineLvl w:val="0"/>
            <w:rPr>
              <w:rFonts w:asciiTheme="majorHAnsi" w:hAnsiTheme="majorHAnsi" w:cstheme="majorHAnsi"/>
              <w:sz w:val="28"/>
              <w:szCs w:val="28"/>
            </w:rPr>
          </w:pPr>
        </w:p>
        <w:p w14:paraId="1F4CA77A" w14:textId="77777777" w:rsidR="00C731EB" w:rsidRDefault="00C731EB" w:rsidP="001E0330">
          <w:pPr>
            <w:outlineLvl w:val="0"/>
            <w:rPr>
              <w:rFonts w:asciiTheme="majorHAnsi" w:hAnsiTheme="majorHAnsi" w:cstheme="majorHAnsi"/>
              <w:sz w:val="28"/>
              <w:szCs w:val="28"/>
            </w:rPr>
          </w:pPr>
        </w:p>
        <w:p w14:paraId="51FD93B8" w14:textId="77777777" w:rsidR="00C731EB" w:rsidRDefault="00C731EB" w:rsidP="001E0330">
          <w:pPr>
            <w:outlineLvl w:val="0"/>
            <w:rPr>
              <w:rFonts w:asciiTheme="majorHAnsi" w:hAnsiTheme="majorHAnsi" w:cstheme="majorHAnsi"/>
              <w:sz w:val="28"/>
              <w:szCs w:val="28"/>
            </w:rPr>
          </w:pPr>
        </w:p>
        <w:p w14:paraId="3EF02A8B" w14:textId="77777777" w:rsidR="00C731EB" w:rsidRDefault="00C731EB" w:rsidP="001E0330">
          <w:pPr>
            <w:outlineLvl w:val="0"/>
            <w:rPr>
              <w:rFonts w:asciiTheme="majorHAnsi" w:hAnsiTheme="majorHAnsi" w:cstheme="majorHAnsi"/>
              <w:sz w:val="28"/>
              <w:szCs w:val="28"/>
            </w:rPr>
          </w:pPr>
        </w:p>
        <w:p w14:paraId="05CB4445" w14:textId="77777777" w:rsidR="00C731EB" w:rsidRDefault="00C731EB" w:rsidP="001E0330">
          <w:pPr>
            <w:outlineLvl w:val="0"/>
            <w:rPr>
              <w:rFonts w:asciiTheme="majorHAnsi" w:hAnsiTheme="majorHAnsi" w:cstheme="majorHAnsi"/>
              <w:sz w:val="28"/>
              <w:szCs w:val="28"/>
            </w:rPr>
          </w:pPr>
        </w:p>
        <w:p w14:paraId="3A60AE4B" w14:textId="77777777" w:rsidR="00C731EB" w:rsidRDefault="00C731EB" w:rsidP="001E0330">
          <w:pPr>
            <w:outlineLvl w:val="0"/>
            <w:rPr>
              <w:rFonts w:asciiTheme="majorHAnsi" w:hAnsiTheme="majorHAnsi" w:cstheme="majorHAnsi"/>
              <w:sz w:val="28"/>
              <w:szCs w:val="28"/>
            </w:rPr>
          </w:pPr>
        </w:p>
        <w:p w14:paraId="0F98EB28" w14:textId="77777777" w:rsidR="00C731EB" w:rsidRDefault="00C731EB" w:rsidP="001E0330">
          <w:pPr>
            <w:outlineLvl w:val="0"/>
            <w:rPr>
              <w:rFonts w:asciiTheme="majorHAnsi" w:hAnsiTheme="majorHAnsi" w:cstheme="majorHAnsi"/>
              <w:sz w:val="28"/>
              <w:szCs w:val="28"/>
            </w:rPr>
          </w:pPr>
        </w:p>
        <w:p w14:paraId="3348CF14" w14:textId="77777777" w:rsidR="00C731EB" w:rsidRDefault="00C731EB" w:rsidP="001E0330">
          <w:pPr>
            <w:outlineLvl w:val="0"/>
            <w:rPr>
              <w:rFonts w:asciiTheme="majorHAnsi" w:hAnsiTheme="majorHAnsi" w:cstheme="majorHAnsi"/>
              <w:sz w:val="28"/>
              <w:szCs w:val="28"/>
            </w:rPr>
          </w:pPr>
        </w:p>
        <w:p w14:paraId="2E105CE7" w14:textId="7882216A" w:rsidR="00B201D6" w:rsidRDefault="00C731EB" w:rsidP="001E0330">
          <w:pPr>
            <w:outlineLvl w:val="0"/>
            <w:rPr>
              <w:rFonts w:asciiTheme="majorHAnsi" w:hAnsiTheme="majorHAnsi" w:cstheme="majorHAnsi"/>
              <w:sz w:val="28"/>
              <w:szCs w:val="28"/>
            </w:rPr>
          </w:pPr>
          <w:r>
            <w:rPr>
              <w:rFonts w:asciiTheme="majorHAnsi" w:hAnsiTheme="majorHAnsi" w:cstheme="majorHAnsi"/>
              <w:sz w:val="28"/>
              <w:szCs w:val="28"/>
            </w:rPr>
            <w:t>I</w:t>
          </w:r>
          <w:r w:rsidR="00B201D6" w:rsidRPr="00B201D6">
            <w:rPr>
              <w:rFonts w:asciiTheme="majorHAnsi" w:hAnsiTheme="majorHAnsi" w:cstheme="majorHAnsi"/>
              <w:sz w:val="28"/>
              <w:szCs w:val="28"/>
            </w:rPr>
            <w:t>ntroduction</w:t>
          </w:r>
          <w:bookmarkEnd w:id="0"/>
          <w:r w:rsidR="00B201D6" w:rsidRPr="00B201D6">
            <w:rPr>
              <w:rFonts w:asciiTheme="majorHAnsi" w:hAnsiTheme="majorHAnsi" w:cstheme="majorHAnsi"/>
              <w:sz w:val="28"/>
              <w:szCs w:val="28"/>
            </w:rPr>
            <w:t xml:space="preserve"> </w:t>
          </w:r>
        </w:p>
        <w:p w14:paraId="7AEFE021" w14:textId="77777777" w:rsidR="00B201D6" w:rsidRDefault="00B201D6" w:rsidP="00B201D6">
          <w:pPr>
            <w:rPr>
              <w:rFonts w:asciiTheme="minorBidi" w:hAnsiTheme="minorBidi"/>
            </w:rPr>
          </w:pPr>
        </w:p>
        <w:p w14:paraId="536F45CF" w14:textId="5FC4FBD0" w:rsidR="00B201D6" w:rsidRDefault="007770C9" w:rsidP="0083286F">
          <w:pPr>
            <w:spacing w:line="480" w:lineRule="auto"/>
            <w:jc w:val="both"/>
            <w:rPr>
              <w:rFonts w:asciiTheme="minorBidi" w:hAnsiTheme="minorBidi"/>
              <w:lang w:val="en-US"/>
            </w:rPr>
          </w:pPr>
          <w:r w:rsidRPr="007770C9">
            <w:rPr>
              <w:rFonts w:asciiTheme="minorBidi" w:hAnsiTheme="minorBidi"/>
            </w:rPr>
            <w:t>Global ethics is a domain of inquiry into ethical questions and problems arising from the global interconnectedness among the world’s people, there are many fields that are entitled applied ethics and are usually clear from the reality and nature in the field of application,</w:t>
          </w:r>
          <w:r w:rsidR="009E1ABE">
            <w:rPr>
              <w:rFonts w:asciiTheme="minorBidi" w:hAnsiTheme="minorBidi"/>
            </w:rPr>
            <w:t xml:space="preserve"> </w:t>
          </w:r>
          <w:r w:rsidR="001D2A23" w:rsidRPr="007770C9">
            <w:rPr>
              <w:rFonts w:asciiTheme="minorBidi" w:hAnsiTheme="minorBidi"/>
            </w:rPr>
            <w:t>the</w:t>
          </w:r>
          <w:r w:rsidR="001D2A23">
            <w:rPr>
              <w:rFonts w:asciiTheme="minorBidi" w:hAnsiTheme="minorBidi"/>
            </w:rPr>
            <w:t xml:space="preserve"> </w:t>
          </w:r>
          <w:r w:rsidR="001D2A23" w:rsidRPr="007770C9">
            <w:rPr>
              <w:rFonts w:asciiTheme="minorBidi" w:hAnsiTheme="minorBidi"/>
            </w:rPr>
            <w:t>professional</w:t>
          </w:r>
          <w:r w:rsidRPr="007770C9">
            <w:rPr>
              <w:rFonts w:asciiTheme="minorBidi" w:hAnsiTheme="minorBidi"/>
            </w:rPr>
            <w:t xml:space="preserve"> ethics and medical ethics which are under the heading of global ethics</w:t>
          </w:r>
          <w:r>
            <w:rPr>
              <w:rFonts w:asciiTheme="minorBidi" w:hAnsiTheme="minorBidi"/>
            </w:rPr>
            <w:t xml:space="preserve"> </w:t>
          </w:r>
          <w:sdt>
            <w:sdtPr>
              <w:rPr>
                <w:rFonts w:asciiTheme="minorBidi" w:hAnsiTheme="minorBidi"/>
              </w:rPr>
              <w:id w:val="-1595701616"/>
              <w:citation/>
            </w:sdtPr>
            <w:sdtContent>
              <w:r w:rsidR="008779D7">
                <w:rPr>
                  <w:rFonts w:asciiTheme="minorBidi" w:hAnsiTheme="minorBidi"/>
                </w:rPr>
                <w:fldChar w:fldCharType="begin"/>
              </w:r>
              <w:r w:rsidR="00AB6437">
                <w:rPr>
                  <w:rFonts w:asciiTheme="minorBidi" w:hAnsiTheme="minorBidi"/>
                  <w:lang w:val="en-US"/>
                </w:rPr>
                <w:instrText xml:space="preserve">CITATION kim18 \l 1033 </w:instrText>
              </w:r>
              <w:r w:rsidR="008779D7">
                <w:rPr>
                  <w:rFonts w:asciiTheme="minorBidi" w:hAnsiTheme="minorBidi"/>
                </w:rPr>
                <w:fldChar w:fldCharType="separate"/>
              </w:r>
              <w:r w:rsidR="00AB6437" w:rsidRPr="00AB6437">
                <w:rPr>
                  <w:rFonts w:asciiTheme="minorBidi" w:hAnsiTheme="minorBidi"/>
                  <w:noProof/>
                </w:rPr>
                <w:t>(Hutchings, 2018)</w:t>
              </w:r>
              <w:r w:rsidR="008779D7">
                <w:rPr>
                  <w:rFonts w:asciiTheme="minorBidi" w:hAnsiTheme="minorBidi"/>
                </w:rPr>
                <w:fldChar w:fldCharType="end"/>
              </w:r>
            </w:sdtContent>
          </w:sdt>
          <w:r w:rsidR="00D170BC">
            <w:rPr>
              <w:rFonts w:asciiTheme="minorBidi" w:hAnsiTheme="minorBidi"/>
            </w:rPr>
            <w:t xml:space="preserve">. </w:t>
          </w:r>
          <w:r w:rsidRPr="007770C9">
            <w:rPr>
              <w:rFonts w:asciiTheme="minorBidi" w:hAnsiTheme="minorBidi"/>
            </w:rPr>
            <w:t>Also, consider ethics as a way of dealing with cases and problems that result from something global such as global interconnections or interactions, universal values apply to all people</w:t>
          </w:r>
          <w:r w:rsidR="009E1ABE">
            <w:rPr>
              <w:rFonts w:asciiTheme="minorBidi" w:hAnsiTheme="minorBidi"/>
            </w:rPr>
            <w:t xml:space="preserve">. </w:t>
          </w:r>
          <w:r w:rsidR="009E1ABE">
            <w:rPr>
              <w:rFonts w:asciiTheme="minorBidi" w:hAnsiTheme="minorBidi"/>
              <w:lang w:val="en-US"/>
            </w:rPr>
            <w:t xml:space="preserve">The </w:t>
          </w:r>
          <w:r w:rsidRPr="007770C9">
            <w:rPr>
              <w:rFonts w:asciiTheme="minorBidi" w:hAnsiTheme="minorBidi"/>
            </w:rPr>
            <w:t xml:space="preserve">international obligations and responsibilities in their scope that bind all people </w:t>
          </w:r>
          <w:r w:rsidR="001D2A23" w:rsidRPr="007770C9">
            <w:rPr>
              <w:rFonts w:asciiTheme="minorBidi" w:hAnsiTheme="minorBidi"/>
            </w:rPr>
            <w:t>together, as</w:t>
          </w:r>
          <w:r w:rsidRPr="007770C9">
            <w:rPr>
              <w:rFonts w:asciiTheme="minorBidi" w:hAnsiTheme="minorBidi"/>
            </w:rPr>
            <w:t xml:space="preserve"> </w:t>
          </w:r>
          <w:r w:rsidR="009E1ABE" w:rsidRPr="007770C9">
            <w:rPr>
              <w:rFonts w:asciiTheme="minorBidi" w:hAnsiTheme="minorBidi"/>
            </w:rPr>
            <w:t>helping with</w:t>
          </w:r>
          <w:r w:rsidRPr="007770C9">
            <w:rPr>
              <w:rFonts w:asciiTheme="minorBidi" w:hAnsiTheme="minorBidi"/>
            </w:rPr>
            <w:t xml:space="preserve"> people when they are in distress are considered ideas related to ethics</w:t>
          </w:r>
          <w:sdt>
            <w:sdtPr>
              <w:rPr>
                <w:rFonts w:asciiTheme="minorBidi" w:hAnsiTheme="minorBidi"/>
              </w:rPr>
              <w:id w:val="398337789"/>
              <w:citation/>
            </w:sdtPr>
            <w:sdtContent>
              <w:r w:rsidR="002B53A0">
                <w:rPr>
                  <w:rFonts w:asciiTheme="minorBidi" w:hAnsiTheme="minorBidi"/>
                </w:rPr>
                <w:fldChar w:fldCharType="begin"/>
              </w:r>
              <w:r w:rsidR="002B53A0">
                <w:rPr>
                  <w:rFonts w:asciiTheme="minorBidi" w:hAnsiTheme="minorBidi"/>
                  <w:lang w:val="en-US"/>
                </w:rPr>
                <w:instrText xml:space="preserve"> CITATION Dry14 \l 1033 </w:instrText>
              </w:r>
              <w:r w:rsidR="002B53A0">
                <w:rPr>
                  <w:rFonts w:asciiTheme="minorBidi" w:hAnsiTheme="minorBidi"/>
                </w:rPr>
                <w:fldChar w:fldCharType="separate"/>
              </w:r>
              <w:r w:rsidR="00030860">
                <w:rPr>
                  <w:rFonts w:asciiTheme="minorBidi" w:hAnsiTheme="minorBidi"/>
                  <w:noProof/>
                  <w:lang w:val="en-US"/>
                </w:rPr>
                <w:t xml:space="preserve"> </w:t>
              </w:r>
              <w:r w:rsidR="00030860" w:rsidRPr="00030860">
                <w:rPr>
                  <w:rFonts w:asciiTheme="minorBidi" w:hAnsiTheme="minorBidi"/>
                  <w:noProof/>
                  <w:lang w:val="en-US"/>
                </w:rPr>
                <w:t>(Drydyk, 2014)</w:t>
              </w:r>
              <w:r w:rsidR="002B53A0">
                <w:rPr>
                  <w:rFonts w:asciiTheme="minorBidi" w:hAnsiTheme="minorBidi"/>
                </w:rPr>
                <w:fldChar w:fldCharType="end"/>
              </w:r>
            </w:sdtContent>
          </w:sdt>
          <w:r w:rsidR="002B53A0">
            <w:rPr>
              <w:rFonts w:asciiTheme="minorBidi" w:hAnsiTheme="minorBidi"/>
            </w:rPr>
            <w:t>.</w:t>
          </w:r>
          <w:r w:rsidR="00904286">
            <w:rPr>
              <w:rFonts w:asciiTheme="minorBidi" w:hAnsiTheme="minorBidi"/>
            </w:rPr>
            <w:t xml:space="preserve"> </w:t>
          </w:r>
          <w:r w:rsidRPr="007770C9">
            <w:rPr>
              <w:rFonts w:asciiTheme="minorBidi" w:hAnsiTheme="minorBidi"/>
            </w:rPr>
            <w:t>Moral values are based on members of civil society, mainly related to globalization, which is an image of the world order and global civil society, according to Roland Robertson, is a network of international relations and culture, social and economic exchange global Gesellschaft</w:t>
          </w:r>
          <w:r>
            <w:rPr>
              <w:rFonts w:asciiTheme="minorBidi" w:hAnsiTheme="minorBidi"/>
            </w:rPr>
            <w:t xml:space="preserve"> </w:t>
          </w:r>
          <w:sdt>
            <w:sdtPr>
              <w:rPr>
                <w:rFonts w:asciiTheme="minorBidi" w:hAnsiTheme="minorBidi"/>
                <w:lang w:val="en-US"/>
              </w:rPr>
              <w:id w:val="-245577622"/>
              <w:citation/>
            </w:sdtPr>
            <w:sdtContent>
              <w:r w:rsidR="00AC545E">
                <w:rPr>
                  <w:rFonts w:asciiTheme="minorBidi" w:hAnsiTheme="minorBidi"/>
                  <w:lang w:val="en-US"/>
                </w:rPr>
                <w:fldChar w:fldCharType="begin"/>
              </w:r>
              <w:r w:rsidR="00F3096D">
                <w:rPr>
                  <w:rFonts w:asciiTheme="minorBidi" w:hAnsiTheme="minorBidi"/>
                  <w:lang w:val="en-US"/>
                </w:rPr>
                <w:instrText xml:space="preserve">CITATION OBy05 \l 1033 </w:instrText>
              </w:r>
              <w:r w:rsidR="00AC545E">
                <w:rPr>
                  <w:rFonts w:asciiTheme="minorBidi" w:hAnsiTheme="minorBidi"/>
                  <w:lang w:val="en-US"/>
                </w:rPr>
                <w:fldChar w:fldCharType="separate"/>
              </w:r>
              <w:r w:rsidR="00F3096D" w:rsidRPr="00F3096D">
                <w:rPr>
                  <w:rFonts w:asciiTheme="minorBidi" w:hAnsiTheme="minorBidi"/>
                  <w:noProof/>
                  <w:lang w:val="en-US"/>
                </w:rPr>
                <w:t>(Byrne, 2005)</w:t>
              </w:r>
              <w:r w:rsidR="00AC545E">
                <w:rPr>
                  <w:rFonts w:asciiTheme="minorBidi" w:hAnsiTheme="minorBidi"/>
                  <w:lang w:val="en-US"/>
                </w:rPr>
                <w:fldChar w:fldCharType="end"/>
              </w:r>
            </w:sdtContent>
          </w:sdt>
          <w:r w:rsidR="00AC545E">
            <w:rPr>
              <w:rFonts w:asciiTheme="minorBidi" w:hAnsiTheme="minorBidi"/>
              <w:lang w:val="en-US"/>
            </w:rPr>
            <w:t>.</w:t>
          </w:r>
        </w:p>
        <w:p w14:paraId="3BCB797F" w14:textId="15006D26" w:rsidR="00522FA9" w:rsidRDefault="00DE68B8" w:rsidP="00522FA9">
          <w:pPr>
            <w:spacing w:line="480" w:lineRule="auto"/>
            <w:jc w:val="both"/>
            <w:rPr>
              <w:rFonts w:asciiTheme="minorBidi" w:hAnsiTheme="minorBidi"/>
              <w:lang w:val="en-US"/>
            </w:rPr>
          </w:pPr>
          <w:r>
            <w:rPr>
              <w:rFonts w:asciiTheme="minorBidi" w:hAnsiTheme="minorBidi"/>
              <w:lang w:val="en-US"/>
            </w:rPr>
            <w:t>T</w:t>
          </w:r>
          <w:r w:rsidR="00522FA9">
            <w:rPr>
              <w:rFonts w:asciiTheme="minorBidi" w:hAnsiTheme="minorBidi"/>
              <w:lang w:val="en-US"/>
            </w:rPr>
            <w:t xml:space="preserve">he ethics associated </w:t>
          </w:r>
          <w:r w:rsidR="00522FA9">
            <w:rPr>
              <w:rFonts w:asciiTheme="minorBidi" w:hAnsiTheme="minorBidi"/>
            </w:rPr>
            <w:t xml:space="preserve">with work are </w:t>
          </w:r>
          <w:r w:rsidR="00522FA9" w:rsidRPr="00522FA9">
            <w:rPr>
              <w:rFonts w:asciiTheme="minorBidi" w:hAnsiTheme="minorBidi"/>
            </w:rPr>
            <w:t>called</w:t>
          </w:r>
          <w:r w:rsidR="00522FA9">
            <w:rPr>
              <w:rFonts w:asciiTheme="minorBidi" w:hAnsiTheme="minorBidi"/>
              <w:lang w:val="en-US"/>
            </w:rPr>
            <w:t xml:space="preserve"> work </w:t>
          </w:r>
          <w:r w:rsidR="00522FA9">
            <w:rPr>
              <w:rFonts w:asciiTheme="minorBidi" w:hAnsiTheme="minorBidi"/>
            </w:rPr>
            <w:t>ethics including right and wrong or fairness and justice these ethics are behaviour whose basis is generally from society and in partic</w:t>
          </w:r>
          <w:r w:rsidR="002D131E">
            <w:rPr>
              <w:rFonts w:asciiTheme="minorBidi" w:hAnsiTheme="minorBidi"/>
            </w:rPr>
            <w:t>ular from business and resulting from organization, professions and society, the other opinion is that morals are from the individual and his behaviour determines the individuals personality whether it is right or wrong, these business  ethics are important and companies care about these qualities of right, wrong justice and applying the procedures, policies</w:t>
          </w:r>
          <w:r w:rsidR="0004482B">
            <w:rPr>
              <w:rFonts w:asciiTheme="minorBidi" w:hAnsiTheme="minorBidi"/>
            </w:rPr>
            <w:t>, decisions and practices that take place within the company</w:t>
          </w:r>
          <w:r w:rsidR="00EA0D0A">
            <w:rPr>
              <w:rFonts w:asciiTheme="minorBidi" w:hAnsiTheme="minorBidi"/>
            </w:rPr>
            <w:t xml:space="preserve">, for example of the ethics industry and interest of this aspect is after the scandal of the </w:t>
          </w:r>
          <w:r w:rsidR="00EA0D0A">
            <w:rPr>
              <w:rFonts w:asciiTheme="minorBidi" w:hAnsiTheme="minorBidi"/>
              <w:lang w:val="en-US"/>
            </w:rPr>
            <w:t xml:space="preserve">American company Enron, which is more famous and created a crisis of fraudulent energy, embezzlement and the collapse of the company which affected many organization </w:t>
          </w:r>
          <w:r w:rsidR="00EA0D0A">
            <w:rPr>
              <w:rFonts w:asciiTheme="minorBidi" w:hAnsiTheme="minorBidi"/>
            </w:rPr>
            <w:t>such as the accounting firm Arthur Andersen,</w:t>
          </w:r>
          <w:r w:rsidR="00830859">
            <w:rPr>
              <w:rFonts w:asciiTheme="minorBidi" w:hAnsiTheme="minorBidi"/>
            </w:rPr>
            <w:t xml:space="preserve"> </w:t>
          </w:r>
          <w:r w:rsidR="00EA0D0A">
            <w:rPr>
              <w:rFonts w:asciiTheme="minorBidi" w:hAnsiTheme="minorBidi"/>
            </w:rPr>
            <w:t xml:space="preserve">the extent of greed </w:t>
          </w:r>
          <w:r w:rsidR="00EA0D0A">
            <w:rPr>
              <w:rFonts w:asciiTheme="minorBidi" w:hAnsiTheme="minorBidi"/>
            </w:rPr>
            <w:lastRenderedPageBreak/>
            <w:t>were unparalleled in the business world</w:t>
          </w:r>
          <w:r w:rsidR="00830859">
            <w:rPr>
              <w:rFonts w:asciiTheme="minorBidi" w:hAnsiTheme="minorBidi"/>
            </w:rPr>
            <w:t xml:space="preserve">, so America did not realize the difficulty of un ethics and it was not dissolved until after the global crisis in 2008 on </w:t>
          </w:r>
          <w:r w:rsidR="00830859">
            <w:rPr>
              <w:rFonts w:asciiTheme="minorBidi" w:hAnsiTheme="minorBidi"/>
              <w:lang w:val="en-US"/>
            </w:rPr>
            <w:t>Wall Street</w:t>
          </w:r>
          <w:sdt>
            <w:sdtPr>
              <w:rPr>
                <w:rFonts w:asciiTheme="minorBidi" w:hAnsiTheme="minorBidi"/>
                <w:lang w:val="en-US"/>
              </w:rPr>
              <w:id w:val="-1919397847"/>
              <w:citation/>
            </w:sdtPr>
            <w:sdtContent>
              <w:r w:rsidR="00830859">
                <w:rPr>
                  <w:rFonts w:asciiTheme="minorBidi" w:hAnsiTheme="minorBidi"/>
                  <w:lang w:val="en-US"/>
                </w:rPr>
                <w:fldChar w:fldCharType="begin"/>
              </w:r>
              <w:r w:rsidR="00837F92">
                <w:rPr>
                  <w:rFonts w:asciiTheme="minorBidi" w:hAnsiTheme="minorBidi"/>
                  <w:lang w:val="en-US"/>
                </w:rPr>
                <w:instrText xml:space="preserve">CITATION Car22 \l 1033 </w:instrText>
              </w:r>
              <w:r w:rsidR="00830859">
                <w:rPr>
                  <w:rFonts w:asciiTheme="minorBidi" w:hAnsiTheme="minorBidi"/>
                  <w:lang w:val="en-US"/>
                </w:rPr>
                <w:fldChar w:fldCharType="separate"/>
              </w:r>
              <w:r w:rsidR="00030860">
                <w:rPr>
                  <w:rFonts w:asciiTheme="minorBidi" w:hAnsiTheme="minorBidi"/>
                  <w:noProof/>
                  <w:lang w:val="en-US"/>
                </w:rPr>
                <w:t xml:space="preserve"> </w:t>
              </w:r>
              <w:r w:rsidR="00030860" w:rsidRPr="00030860">
                <w:rPr>
                  <w:rFonts w:asciiTheme="minorBidi" w:hAnsiTheme="minorBidi"/>
                  <w:noProof/>
                  <w:lang w:val="en-US"/>
                </w:rPr>
                <w:t>(Carroll, 2022)</w:t>
              </w:r>
              <w:r w:rsidR="00830859">
                <w:rPr>
                  <w:rFonts w:asciiTheme="minorBidi" w:hAnsiTheme="minorBidi"/>
                  <w:lang w:val="en-US"/>
                </w:rPr>
                <w:fldChar w:fldCharType="end"/>
              </w:r>
            </w:sdtContent>
          </w:sdt>
          <w:r w:rsidR="00837F92">
            <w:rPr>
              <w:rFonts w:asciiTheme="minorBidi" w:hAnsiTheme="minorBidi"/>
              <w:lang w:val="en-US"/>
            </w:rPr>
            <w:t>.</w:t>
          </w:r>
          <w:r w:rsidR="000B7AF7">
            <w:rPr>
              <w:rFonts w:asciiTheme="minorBidi" w:hAnsiTheme="minorBidi"/>
              <w:lang w:val="en-US"/>
            </w:rPr>
            <w:t xml:space="preserve"> </w:t>
          </w:r>
        </w:p>
        <w:p w14:paraId="4B50F050" w14:textId="1A58E641" w:rsidR="00DE68B8" w:rsidRPr="009E1ABE" w:rsidRDefault="00DE68B8" w:rsidP="00DE68B8">
          <w:pPr>
            <w:spacing w:line="480" w:lineRule="auto"/>
            <w:jc w:val="both"/>
            <w:rPr>
              <w:rFonts w:asciiTheme="minorBidi" w:hAnsiTheme="minorBidi"/>
            </w:rPr>
          </w:pPr>
          <w:r>
            <w:rPr>
              <w:rFonts w:asciiTheme="minorBidi" w:hAnsiTheme="minorBidi"/>
              <w:lang w:val="en-US"/>
            </w:rPr>
            <w:t>We have a general idea of ethics to understand in</w:t>
          </w:r>
          <w:r w:rsidR="009E1ABE">
            <w:rPr>
              <w:rFonts w:asciiTheme="minorBidi" w:hAnsiTheme="minorBidi"/>
              <w:lang w:val="en-US"/>
            </w:rPr>
            <w:t>-</w:t>
          </w:r>
          <w:r>
            <w:rPr>
              <w:rFonts w:asciiTheme="minorBidi" w:hAnsiTheme="minorBidi"/>
              <w:lang w:val="en-US"/>
            </w:rPr>
            <w:t xml:space="preserve">depth ethics in the world of business, I will </w:t>
          </w:r>
          <w:r w:rsidR="0085422D">
            <w:rPr>
              <w:rFonts w:asciiTheme="minorBidi" w:hAnsiTheme="minorBidi"/>
              <w:lang w:val="en-US"/>
            </w:rPr>
            <w:t>subtract three objectives the importance moral</w:t>
          </w:r>
          <w:r w:rsidR="009E1ABE">
            <w:rPr>
              <w:rFonts w:asciiTheme="minorBidi" w:hAnsiTheme="minorBidi"/>
              <w:lang w:val="en-US"/>
            </w:rPr>
            <w:t>s</w:t>
          </w:r>
          <w:r w:rsidR="0085422D">
            <w:rPr>
              <w:rFonts w:asciiTheme="minorBidi" w:hAnsiTheme="minorBidi"/>
              <w:lang w:val="en-US"/>
            </w:rPr>
            <w:t>, business ethics and social responsibility.</w:t>
          </w:r>
        </w:p>
        <w:p w14:paraId="458C1FA9" w14:textId="2BA77F4C" w:rsidR="000B0FCB" w:rsidRDefault="000B0FCB" w:rsidP="00454D8B">
          <w:pPr>
            <w:spacing w:line="480" w:lineRule="auto"/>
            <w:jc w:val="both"/>
            <w:outlineLvl w:val="0"/>
            <w:rPr>
              <w:rFonts w:asciiTheme="minorBidi" w:hAnsiTheme="minorBidi"/>
              <w:lang w:val="en-US"/>
            </w:rPr>
          </w:pPr>
          <w:bookmarkStart w:id="1" w:name="_Toc150513429"/>
          <w:r>
            <w:rPr>
              <w:rFonts w:asciiTheme="minorBidi" w:hAnsiTheme="minorBidi"/>
              <w:lang w:val="en-US"/>
            </w:rPr>
            <w:t>The importance of morals</w:t>
          </w:r>
          <w:bookmarkEnd w:id="1"/>
          <w:r>
            <w:rPr>
              <w:rFonts w:asciiTheme="minorBidi" w:hAnsiTheme="minorBidi"/>
              <w:lang w:val="en-US"/>
            </w:rPr>
            <w:t xml:space="preserve"> </w:t>
          </w:r>
        </w:p>
        <w:p w14:paraId="38351C02" w14:textId="7FA169B2" w:rsidR="000B0FCB" w:rsidRDefault="00E30C17" w:rsidP="000B0FCB">
          <w:pPr>
            <w:spacing w:line="480" w:lineRule="auto"/>
            <w:jc w:val="both"/>
            <w:rPr>
              <w:rFonts w:asciiTheme="minorBidi" w:hAnsiTheme="minorBidi"/>
            </w:rPr>
          </w:pPr>
          <w:r>
            <w:rPr>
              <w:rFonts w:asciiTheme="minorBidi" w:hAnsiTheme="minorBidi"/>
              <w:lang w:val="en-US"/>
            </w:rPr>
            <w:t>In other words, s</w:t>
          </w:r>
          <w:r w:rsidR="000B0FCB">
            <w:rPr>
              <w:rFonts w:asciiTheme="minorBidi" w:hAnsiTheme="minorBidi"/>
              <w:lang w:val="en-US"/>
            </w:rPr>
            <w:t>ome finance organizations have focused on the concept of moral strength, which is about competencies in decision – making and interest in developing commitment to moral values based on the organization’s rules of conduct and must be adhered to and applied</w:t>
          </w:r>
          <w:r w:rsidR="007723D3">
            <w:rPr>
              <w:rFonts w:asciiTheme="minorBidi" w:hAnsiTheme="minorBidi"/>
              <w:lang w:val="en-US"/>
            </w:rPr>
            <w:t xml:space="preserve">. Companies issued calls to action talking about codes of conduct and published comprehensive documents containing information about ethical and organizational values aimed at guiding employee behavior and urging a culture </w:t>
          </w:r>
          <w:r>
            <w:rPr>
              <w:rFonts w:asciiTheme="minorBidi" w:hAnsiTheme="minorBidi"/>
              <w:lang w:val="en-US"/>
            </w:rPr>
            <w:t xml:space="preserve">of doing the right thing or ethically, as Barclays Bank did by issuing a booklet </w:t>
          </w:r>
          <w:r>
            <w:rPr>
              <w:rFonts w:asciiTheme="minorBidi" w:hAnsiTheme="minorBidi"/>
            </w:rPr>
            <w:t>that talks about a culture of value – based decision – making and challenges any inappropriate behaviour</w:t>
          </w:r>
          <w:sdt>
            <w:sdtPr>
              <w:rPr>
                <w:rFonts w:asciiTheme="minorBidi" w:hAnsiTheme="minorBidi"/>
              </w:rPr>
              <w:id w:val="1561673572"/>
              <w:citation/>
            </w:sdtPr>
            <w:sdtContent>
              <w:r>
                <w:rPr>
                  <w:rFonts w:asciiTheme="minorBidi" w:hAnsiTheme="minorBidi"/>
                </w:rPr>
                <w:fldChar w:fldCharType="begin"/>
              </w:r>
              <w:r>
                <w:rPr>
                  <w:rFonts w:asciiTheme="minorBidi" w:hAnsiTheme="minorBidi"/>
                  <w:lang w:val="en-US"/>
                </w:rPr>
                <w:instrText xml:space="preserve"> CITATION Rac16 \l 1033 </w:instrText>
              </w:r>
              <w:r>
                <w:rPr>
                  <w:rFonts w:asciiTheme="minorBidi" w:hAnsiTheme="minorBidi"/>
                </w:rPr>
                <w:fldChar w:fldCharType="separate"/>
              </w:r>
              <w:r w:rsidR="00030860">
                <w:rPr>
                  <w:rFonts w:asciiTheme="minorBidi" w:hAnsiTheme="minorBidi"/>
                  <w:noProof/>
                  <w:lang w:val="en-US"/>
                </w:rPr>
                <w:t xml:space="preserve"> </w:t>
              </w:r>
              <w:r w:rsidR="00030860" w:rsidRPr="00030860">
                <w:rPr>
                  <w:rFonts w:asciiTheme="minorBidi" w:hAnsiTheme="minorBidi"/>
                  <w:noProof/>
                  <w:lang w:val="en-US"/>
                </w:rPr>
                <w:t>(Fichter, 2016)</w:t>
              </w:r>
              <w:r>
                <w:rPr>
                  <w:rFonts w:asciiTheme="minorBidi" w:hAnsiTheme="minorBidi"/>
                </w:rPr>
                <w:fldChar w:fldCharType="end"/>
              </w:r>
            </w:sdtContent>
          </w:sdt>
          <w:r>
            <w:rPr>
              <w:rFonts w:asciiTheme="minorBidi" w:hAnsiTheme="minorBidi"/>
            </w:rPr>
            <w:t>.</w:t>
          </w:r>
        </w:p>
        <w:p w14:paraId="0D1EB929" w14:textId="59073576" w:rsidR="0085422D" w:rsidRDefault="00055097" w:rsidP="002B7C2F">
          <w:pPr>
            <w:spacing w:line="480" w:lineRule="auto"/>
            <w:jc w:val="both"/>
            <w:rPr>
              <w:rFonts w:asciiTheme="minorBidi" w:hAnsiTheme="minorBidi"/>
            </w:rPr>
          </w:pPr>
          <w:r>
            <w:rPr>
              <w:rFonts w:asciiTheme="minorBidi" w:hAnsiTheme="minorBidi"/>
            </w:rPr>
            <w:t>Ethical leadership highlights concern for others, the personal integrity of the leader and the importance of serving as a role model. Leadership is the actions of character and interpersonal relationships that depend on mutual communication reinforcement and decision making in which the leader relies on social norms and includes trust and honesty</w:t>
          </w:r>
          <w:r w:rsidR="00D65D63">
            <w:rPr>
              <w:rFonts w:asciiTheme="minorBidi" w:hAnsiTheme="minorBidi"/>
            </w:rPr>
            <w:t>. I mentioned</w:t>
          </w:r>
          <w:r w:rsidR="0085422D">
            <w:rPr>
              <w:rFonts w:asciiTheme="minorBidi" w:hAnsiTheme="minorBidi"/>
            </w:rPr>
            <w:t xml:space="preserve"> the</w:t>
          </w:r>
          <w:r w:rsidR="00D65D63">
            <w:rPr>
              <w:rFonts w:asciiTheme="minorBidi" w:hAnsiTheme="minorBidi"/>
            </w:rPr>
            <w:t xml:space="preserve"> unethical corporate scandal</w:t>
          </w:r>
          <w:r w:rsidR="0085422D">
            <w:rPr>
              <w:rFonts w:asciiTheme="minorBidi" w:hAnsiTheme="minorBidi"/>
            </w:rPr>
            <w:t xml:space="preserve">s, </w:t>
          </w:r>
          <w:r w:rsidR="00D65D63">
            <w:rPr>
              <w:rFonts w:asciiTheme="minorBidi" w:hAnsiTheme="minorBidi"/>
            </w:rPr>
            <w:t>Enron because its managers chased profits, power influence and greed. Which led to collapse and caused an organizational crisis due to lying, violating the rules, mocking employees, punishing them, and cheating. This is considered a leader who cannot be a role model</w:t>
          </w:r>
          <w:sdt>
            <w:sdtPr>
              <w:rPr>
                <w:rFonts w:asciiTheme="minorBidi" w:hAnsiTheme="minorBidi"/>
              </w:rPr>
              <w:id w:val="1923600339"/>
              <w:citation/>
            </w:sdtPr>
            <w:sdtContent>
              <w:r w:rsidR="00D65D63">
                <w:rPr>
                  <w:rFonts w:asciiTheme="minorBidi" w:hAnsiTheme="minorBidi"/>
                </w:rPr>
                <w:fldChar w:fldCharType="begin"/>
              </w:r>
              <w:r w:rsidR="00150B01">
                <w:rPr>
                  <w:rFonts w:asciiTheme="minorBidi" w:hAnsiTheme="minorBidi"/>
                  <w:lang w:val="en-US"/>
                </w:rPr>
                <w:instrText xml:space="preserve">CITATION Iai18 \l 1033 </w:instrText>
              </w:r>
              <w:r w:rsidR="00D65D63">
                <w:rPr>
                  <w:rFonts w:asciiTheme="minorBidi" w:hAnsiTheme="minorBidi"/>
                </w:rPr>
                <w:fldChar w:fldCharType="separate"/>
              </w:r>
              <w:r w:rsidR="00150B01">
                <w:rPr>
                  <w:rFonts w:asciiTheme="minorBidi" w:hAnsiTheme="minorBidi"/>
                  <w:noProof/>
                </w:rPr>
                <w:t xml:space="preserve"> </w:t>
              </w:r>
              <w:r w:rsidR="00150B01" w:rsidRPr="00150B01">
                <w:rPr>
                  <w:rFonts w:asciiTheme="minorBidi" w:hAnsiTheme="minorBidi"/>
                  <w:noProof/>
                </w:rPr>
                <w:t>(Munro, 2018)</w:t>
              </w:r>
              <w:r w:rsidR="00D65D63">
                <w:rPr>
                  <w:rFonts w:asciiTheme="minorBidi" w:hAnsiTheme="minorBidi"/>
                </w:rPr>
                <w:fldChar w:fldCharType="end"/>
              </w:r>
            </w:sdtContent>
          </w:sdt>
        </w:p>
        <w:p w14:paraId="564ACD51" w14:textId="77777777" w:rsidR="00AF4368" w:rsidRDefault="00B73674" w:rsidP="002B7C2F">
          <w:pPr>
            <w:spacing w:line="480" w:lineRule="auto"/>
            <w:jc w:val="both"/>
            <w:rPr>
              <w:rFonts w:asciiTheme="minorBidi" w:hAnsiTheme="minorBidi"/>
            </w:rPr>
          </w:pPr>
          <w:r>
            <w:rPr>
              <w:rFonts w:asciiTheme="minorBidi" w:hAnsiTheme="minorBidi"/>
            </w:rPr>
            <w:lastRenderedPageBreak/>
            <w:t xml:space="preserve"> </w:t>
          </w:r>
          <w:r w:rsidR="0085422D">
            <w:rPr>
              <w:rFonts w:asciiTheme="minorBidi" w:hAnsiTheme="minorBidi"/>
            </w:rPr>
            <w:t>L</w:t>
          </w:r>
          <w:r>
            <w:rPr>
              <w:rFonts w:asciiTheme="minorBidi" w:hAnsiTheme="minorBidi"/>
            </w:rPr>
            <w:t xml:space="preserve">eadership is one of the most positive and influential foundations in predicting the creative behaviour of workers. Research has also shown that leadership has a major role and importance in ethics. When leadership has a sense of responsibility and creativity, this brings success to </w:t>
          </w:r>
          <w:r w:rsidR="00AF4368">
            <w:rPr>
              <w:rFonts w:asciiTheme="minorBidi" w:hAnsiTheme="minorBidi"/>
            </w:rPr>
            <w:t xml:space="preserve">the </w:t>
          </w:r>
          <w:r>
            <w:rPr>
              <w:rFonts w:asciiTheme="minorBidi" w:hAnsiTheme="minorBidi"/>
            </w:rPr>
            <w:t xml:space="preserve">organization and its employees, because ethical leadership is linked to employee creativity in </w:t>
          </w:r>
          <w:r w:rsidR="00AF4368">
            <w:rPr>
              <w:rFonts w:asciiTheme="minorBidi" w:hAnsiTheme="minorBidi"/>
            </w:rPr>
            <w:t xml:space="preserve">the </w:t>
          </w:r>
          <w:r>
            <w:rPr>
              <w:rFonts w:asciiTheme="minorBidi" w:hAnsiTheme="minorBidi"/>
            </w:rPr>
            <w:t>Chinese context</w:t>
          </w:r>
          <w:sdt>
            <w:sdtPr>
              <w:rPr>
                <w:rFonts w:asciiTheme="minorBidi" w:hAnsiTheme="minorBidi"/>
              </w:rPr>
              <w:id w:val="1604451045"/>
              <w:citation/>
            </w:sdtPr>
            <w:sdtContent>
              <w:r>
                <w:rPr>
                  <w:rFonts w:asciiTheme="minorBidi" w:hAnsiTheme="minorBidi"/>
                </w:rPr>
                <w:fldChar w:fldCharType="begin"/>
              </w:r>
              <w:r>
                <w:rPr>
                  <w:rFonts w:asciiTheme="minorBidi" w:hAnsiTheme="minorBidi"/>
                  <w:lang w:val="en-US"/>
                </w:rPr>
                <w:instrText xml:space="preserve">CITATION Qin15 \l 1033 </w:instrText>
              </w:r>
              <w:r>
                <w:rPr>
                  <w:rFonts w:asciiTheme="minorBidi" w:hAnsiTheme="minorBidi"/>
                </w:rPr>
                <w:fldChar w:fldCharType="separate"/>
              </w:r>
              <w:r>
                <w:rPr>
                  <w:rFonts w:asciiTheme="minorBidi" w:hAnsiTheme="minorBidi"/>
                  <w:noProof/>
                </w:rPr>
                <w:t xml:space="preserve"> </w:t>
              </w:r>
              <w:r w:rsidRPr="00B73674">
                <w:rPr>
                  <w:rFonts w:asciiTheme="minorBidi" w:hAnsiTheme="minorBidi"/>
                  <w:noProof/>
                </w:rPr>
                <w:t>(Qinxuan, 2015)</w:t>
              </w:r>
              <w:r>
                <w:rPr>
                  <w:rFonts w:asciiTheme="minorBidi" w:hAnsiTheme="minorBidi"/>
                </w:rPr>
                <w:fldChar w:fldCharType="end"/>
              </w:r>
            </w:sdtContent>
          </w:sdt>
          <w:r>
            <w:rPr>
              <w:rFonts w:asciiTheme="minorBidi" w:hAnsiTheme="minorBidi"/>
            </w:rPr>
            <w:t>.</w:t>
          </w:r>
          <w:r w:rsidR="00014162">
            <w:rPr>
              <w:rFonts w:asciiTheme="minorBidi" w:hAnsiTheme="minorBidi"/>
            </w:rPr>
            <w:t xml:space="preserve"> </w:t>
          </w:r>
          <w:r w:rsidR="002B7C2F" w:rsidRPr="002B7C2F">
            <w:rPr>
              <w:rFonts w:asciiTheme="minorBidi" w:hAnsiTheme="minorBidi"/>
            </w:rPr>
            <w:t xml:space="preserve">Organizational factors must affect a person’s behaviour and help him bear responsibility and not conflict with external influences on the individual’s decision-making. Moral responsibility is based on the company's collective actions, that is the cooperation of individuals and bearing duty in any form. </w:t>
          </w:r>
        </w:p>
        <w:p w14:paraId="78CA3972" w14:textId="3574A0D5" w:rsidR="00055097" w:rsidRPr="00FD260B" w:rsidRDefault="00AF4368" w:rsidP="002B7C2F">
          <w:pPr>
            <w:spacing w:line="480" w:lineRule="auto"/>
            <w:jc w:val="both"/>
            <w:rPr>
              <w:rFonts w:asciiTheme="minorBidi" w:hAnsiTheme="minorBidi"/>
              <w:lang w:val="en-US"/>
            </w:rPr>
          </w:pPr>
          <w:r>
            <w:rPr>
              <w:rFonts w:asciiTheme="minorBidi" w:hAnsiTheme="minorBidi"/>
            </w:rPr>
            <w:t>C</w:t>
          </w:r>
          <w:r w:rsidR="002B7C2F" w:rsidRPr="002B7C2F">
            <w:rPr>
              <w:rFonts w:asciiTheme="minorBidi" w:hAnsiTheme="minorBidi"/>
            </w:rPr>
            <w:t>ollective action can be evaluated from a moral perspective. Collective work contributes to human nature, whether good or evil, right or wrong from the perspective of moral principles</w:t>
          </w:r>
          <w:r w:rsidR="002B7C2F">
            <w:rPr>
              <w:rFonts w:asciiTheme="minorBidi" w:hAnsiTheme="minorBidi"/>
            </w:rPr>
            <w:t>. Employees are influenced by leaders in moral or unethical way</w:t>
          </w:r>
          <w:r>
            <w:rPr>
              <w:rFonts w:asciiTheme="minorBidi" w:hAnsiTheme="minorBidi"/>
            </w:rPr>
            <w:t>s</w:t>
          </w:r>
          <w:r w:rsidR="002B7C2F">
            <w:rPr>
              <w:rFonts w:asciiTheme="minorBidi" w:hAnsiTheme="minorBidi"/>
            </w:rPr>
            <w:t xml:space="preserve"> because the leader must combine virtues and value</w:t>
          </w:r>
          <w:r>
            <w:rPr>
              <w:rFonts w:asciiTheme="minorBidi" w:hAnsiTheme="minorBidi"/>
            </w:rPr>
            <w:t>s</w:t>
          </w:r>
          <w:r w:rsidR="002B7C2F">
            <w:rPr>
              <w:rFonts w:asciiTheme="minorBidi" w:hAnsiTheme="minorBidi"/>
            </w:rPr>
            <w:t xml:space="preserve"> linked to ethical behav</w:t>
          </w:r>
          <w:r w:rsidR="007E55CB">
            <w:rPr>
              <w:rFonts w:asciiTheme="minorBidi" w:hAnsiTheme="minorBidi"/>
            </w:rPr>
            <w:t>iour. So, organizational results are strongly determined through the cognitive foundations of mangers and their valuable commitments so they become role models in companies</w:t>
          </w:r>
          <w:sdt>
            <w:sdtPr>
              <w:rPr>
                <w:rFonts w:asciiTheme="minorBidi" w:hAnsiTheme="minorBidi"/>
              </w:rPr>
              <w:id w:val="-517465633"/>
              <w:citation/>
            </w:sdtPr>
            <w:sdtContent>
              <w:r w:rsidR="007E55CB">
                <w:rPr>
                  <w:rFonts w:asciiTheme="minorBidi" w:hAnsiTheme="minorBidi"/>
                </w:rPr>
                <w:fldChar w:fldCharType="begin"/>
              </w:r>
              <w:r w:rsidR="007E55CB">
                <w:rPr>
                  <w:rFonts w:asciiTheme="minorBidi" w:hAnsiTheme="minorBidi"/>
                  <w:lang w:val="en-US"/>
                </w:rPr>
                <w:instrText xml:space="preserve"> CITATION Ros21 \l 1033 </w:instrText>
              </w:r>
              <w:r w:rsidR="007E55CB">
                <w:rPr>
                  <w:rFonts w:asciiTheme="minorBidi" w:hAnsiTheme="minorBidi"/>
                </w:rPr>
                <w:fldChar w:fldCharType="separate"/>
              </w:r>
              <w:r w:rsidR="007E55CB">
                <w:rPr>
                  <w:rFonts w:asciiTheme="minorBidi" w:hAnsiTheme="minorBidi"/>
                  <w:noProof/>
                  <w:lang w:val="en-US"/>
                </w:rPr>
                <w:t xml:space="preserve"> </w:t>
              </w:r>
              <w:r w:rsidR="007E55CB" w:rsidRPr="007E55CB">
                <w:rPr>
                  <w:rFonts w:asciiTheme="minorBidi" w:hAnsiTheme="minorBidi"/>
                  <w:noProof/>
                  <w:lang w:val="en-US"/>
                </w:rPr>
                <w:t>(Paulina, 2021)</w:t>
              </w:r>
              <w:r w:rsidR="007E55CB">
                <w:rPr>
                  <w:rFonts w:asciiTheme="minorBidi" w:hAnsiTheme="minorBidi"/>
                </w:rPr>
                <w:fldChar w:fldCharType="end"/>
              </w:r>
            </w:sdtContent>
          </w:sdt>
          <w:r w:rsidR="007E55CB">
            <w:rPr>
              <w:rFonts w:asciiTheme="minorBidi" w:hAnsiTheme="minorBidi"/>
            </w:rPr>
            <w:t>.</w:t>
          </w:r>
        </w:p>
        <w:p w14:paraId="1A1A5301" w14:textId="77777777" w:rsidR="00822410" w:rsidRDefault="008D3056" w:rsidP="00454D8B">
          <w:pPr>
            <w:spacing w:line="480" w:lineRule="auto"/>
            <w:jc w:val="both"/>
            <w:outlineLvl w:val="1"/>
            <w:rPr>
              <w:rFonts w:asciiTheme="minorBidi" w:hAnsiTheme="minorBidi"/>
              <w:lang w:val="en-US"/>
            </w:rPr>
          </w:pPr>
          <w:bookmarkStart w:id="2" w:name="_Toc150513430"/>
          <w:r>
            <w:rPr>
              <w:rFonts w:asciiTheme="minorBidi" w:hAnsiTheme="minorBidi"/>
              <w:lang w:val="en-US"/>
            </w:rPr>
            <w:t>Business ethics</w:t>
          </w:r>
          <w:bookmarkEnd w:id="2"/>
          <w:r>
            <w:rPr>
              <w:rFonts w:asciiTheme="minorBidi" w:hAnsiTheme="minorBidi"/>
              <w:lang w:val="en-US"/>
            </w:rPr>
            <w:t xml:space="preserve"> </w:t>
          </w:r>
        </w:p>
        <w:p w14:paraId="0A44DB8E" w14:textId="77777777" w:rsidR="002621F8" w:rsidRDefault="00822410" w:rsidP="00822410">
          <w:pPr>
            <w:spacing w:line="480" w:lineRule="auto"/>
            <w:jc w:val="both"/>
            <w:rPr>
              <w:rFonts w:asciiTheme="minorBidi" w:hAnsiTheme="minorBidi"/>
            </w:rPr>
          </w:pPr>
          <w:r w:rsidRPr="00822410">
            <w:rPr>
              <w:rFonts w:asciiTheme="minorBidi" w:hAnsiTheme="minorBidi"/>
            </w:rPr>
            <w:t xml:space="preserve">some believe that the field of work ethics has an important place to achieve in the field of work and others believe that practical ethics is linked to business, so the idea of ethics is not taken seriously because it is considered a restriction on business behaviour and there is no professional ethics. </w:t>
          </w:r>
        </w:p>
        <w:p w14:paraId="760D9770" w14:textId="77777777" w:rsidR="002621F8" w:rsidRDefault="00822410" w:rsidP="002621F8">
          <w:pPr>
            <w:spacing w:line="480" w:lineRule="auto"/>
            <w:jc w:val="both"/>
            <w:rPr>
              <w:rFonts w:asciiTheme="minorBidi" w:hAnsiTheme="minorBidi"/>
            </w:rPr>
          </w:pPr>
          <w:r w:rsidRPr="002621F8">
            <w:rPr>
              <w:rFonts w:asciiTheme="minorBidi" w:hAnsiTheme="minorBidi"/>
            </w:rPr>
            <w:t>Business is an institution that influences the lives of young people in society, including employees in the fields of philosophers, and physicians, so they are allocated according to the field or the status of the institution. ethical issues are difficult and interests are not taken into account</w:t>
          </w:r>
          <w:r w:rsidR="002621F8" w:rsidRPr="002621F8">
            <w:rPr>
              <w:rFonts w:asciiTheme="minorBidi" w:hAnsiTheme="minorBidi"/>
            </w:rPr>
            <w:t xml:space="preserve"> </w:t>
          </w:r>
          <w:r w:rsidRPr="002621F8">
            <w:rPr>
              <w:rFonts w:asciiTheme="minorBidi" w:hAnsiTheme="minorBidi"/>
            </w:rPr>
            <w:t>like</w:t>
          </w:r>
          <w:r w:rsidR="002621F8" w:rsidRPr="002621F8">
            <w:rPr>
              <w:rFonts w:asciiTheme="minorBidi" w:hAnsiTheme="minorBidi"/>
            </w:rPr>
            <w:t>:</w:t>
          </w:r>
          <w:r w:rsidRPr="002621F8">
            <w:rPr>
              <w:rFonts w:asciiTheme="minorBidi" w:hAnsiTheme="minorBidi"/>
            </w:rPr>
            <w:t xml:space="preserve"> </w:t>
          </w:r>
        </w:p>
        <w:p w14:paraId="19B46580" w14:textId="77777777" w:rsidR="002621F8" w:rsidRPr="002621F8" w:rsidRDefault="002621F8" w:rsidP="002621F8">
          <w:pPr>
            <w:pStyle w:val="ListParagraph"/>
            <w:numPr>
              <w:ilvl w:val="0"/>
              <w:numId w:val="6"/>
            </w:numPr>
            <w:spacing w:line="480" w:lineRule="auto"/>
            <w:jc w:val="both"/>
            <w:rPr>
              <w:rFonts w:asciiTheme="minorBidi" w:hAnsiTheme="minorBidi"/>
              <w:lang w:val="en-US"/>
            </w:rPr>
          </w:pPr>
          <w:r w:rsidRPr="002621F8">
            <w:rPr>
              <w:rFonts w:asciiTheme="minorBidi" w:hAnsiTheme="minorBidi"/>
            </w:rPr>
            <w:lastRenderedPageBreak/>
            <w:t>T</w:t>
          </w:r>
          <w:r w:rsidR="00822410" w:rsidRPr="002621F8">
            <w:rPr>
              <w:rFonts w:asciiTheme="minorBidi" w:hAnsiTheme="minorBidi"/>
            </w:rPr>
            <w:t>he conflict of personal interests with the interests of others</w:t>
          </w:r>
          <w:r>
            <w:rPr>
              <w:rFonts w:asciiTheme="minorBidi" w:hAnsiTheme="minorBidi"/>
            </w:rPr>
            <w:t>.</w:t>
          </w:r>
        </w:p>
        <w:p w14:paraId="73698095" w14:textId="77777777" w:rsidR="0008779C" w:rsidRPr="0008779C" w:rsidRDefault="00822410" w:rsidP="002621F8">
          <w:pPr>
            <w:pStyle w:val="ListParagraph"/>
            <w:numPr>
              <w:ilvl w:val="0"/>
              <w:numId w:val="6"/>
            </w:numPr>
            <w:spacing w:line="480" w:lineRule="auto"/>
            <w:jc w:val="both"/>
            <w:rPr>
              <w:rFonts w:asciiTheme="minorBidi" w:hAnsiTheme="minorBidi"/>
              <w:lang w:val="en-US"/>
            </w:rPr>
          </w:pPr>
          <w:r w:rsidRPr="002621F8">
            <w:rPr>
              <w:rFonts w:asciiTheme="minorBidi" w:hAnsiTheme="minorBidi"/>
            </w:rPr>
            <w:t>including cooperation, manipulation, mistrust, deception, etc.</w:t>
          </w:r>
          <w:r w:rsidR="002621F8">
            <w:rPr>
              <w:rFonts w:asciiTheme="minorBidi" w:hAnsiTheme="minorBidi"/>
            </w:rPr>
            <w:t xml:space="preserve"> </w:t>
          </w:r>
        </w:p>
        <w:p w14:paraId="14E6EAB9" w14:textId="77777777" w:rsidR="00AF4368" w:rsidRDefault="002621F8" w:rsidP="00DE68B8">
          <w:pPr>
            <w:pStyle w:val="ListParagraph"/>
            <w:spacing w:line="480" w:lineRule="auto"/>
            <w:jc w:val="both"/>
            <w:rPr>
              <w:rFonts w:asciiTheme="minorBidi" w:hAnsiTheme="minorBidi"/>
            </w:rPr>
          </w:pPr>
          <w:r w:rsidRPr="002621F8">
            <w:rPr>
              <w:rFonts w:asciiTheme="minorBidi" w:hAnsiTheme="minorBidi"/>
            </w:rPr>
            <w:t>B</w:t>
          </w:r>
          <w:r w:rsidR="00822410" w:rsidRPr="002621F8">
            <w:rPr>
              <w:rFonts w:asciiTheme="minorBidi" w:hAnsiTheme="minorBidi"/>
            </w:rPr>
            <w:t xml:space="preserve">usiness ethics is used in a variety of different ways and forms of thinking in many other areas of applied ethics </w:t>
          </w:r>
          <w:sdt>
            <w:sdtPr>
              <w:id w:val="1504252441"/>
              <w:citation/>
            </w:sdtPr>
            <w:sdtContent>
              <w:r w:rsidR="002A4920" w:rsidRPr="002621F8">
                <w:rPr>
                  <w:rFonts w:asciiTheme="minorBidi" w:hAnsiTheme="minorBidi"/>
                </w:rPr>
                <w:fldChar w:fldCharType="begin"/>
              </w:r>
              <w:r w:rsidR="00150B01" w:rsidRPr="002621F8">
                <w:rPr>
                  <w:rFonts w:asciiTheme="minorBidi" w:hAnsiTheme="minorBidi"/>
                  <w:lang w:val="en-US"/>
                </w:rPr>
                <w:instrText xml:space="preserve">CITATION Geo12 \l 1033 </w:instrText>
              </w:r>
              <w:r w:rsidR="002A4920" w:rsidRPr="002621F8">
                <w:rPr>
                  <w:rFonts w:asciiTheme="minorBidi" w:hAnsiTheme="minorBidi"/>
                </w:rPr>
                <w:fldChar w:fldCharType="separate"/>
              </w:r>
              <w:r w:rsidR="00150B01" w:rsidRPr="002621F8">
                <w:rPr>
                  <w:rFonts w:asciiTheme="minorBidi" w:hAnsiTheme="minorBidi"/>
                  <w:noProof/>
                </w:rPr>
                <w:t>(Brenkert, 2012)</w:t>
              </w:r>
              <w:r w:rsidR="002A4920" w:rsidRPr="002621F8">
                <w:rPr>
                  <w:rFonts w:asciiTheme="minorBidi" w:hAnsiTheme="minorBidi"/>
                </w:rPr>
                <w:fldChar w:fldCharType="end"/>
              </w:r>
            </w:sdtContent>
          </w:sdt>
          <w:r w:rsidR="00C319E2" w:rsidRPr="002621F8">
            <w:rPr>
              <w:rFonts w:asciiTheme="minorBidi" w:hAnsiTheme="minorBidi"/>
            </w:rPr>
            <w:t>.</w:t>
          </w:r>
          <w:r w:rsidR="0008779C">
            <w:rPr>
              <w:rFonts w:asciiTheme="minorBidi" w:hAnsiTheme="minorBidi"/>
            </w:rPr>
            <w:t xml:space="preserve"> </w:t>
          </w:r>
        </w:p>
        <w:p w14:paraId="76469AB4" w14:textId="77777777" w:rsidR="00AF4368" w:rsidRDefault="00AC1050" w:rsidP="00DE68B8">
          <w:pPr>
            <w:pStyle w:val="ListParagraph"/>
            <w:spacing w:line="480" w:lineRule="auto"/>
            <w:jc w:val="both"/>
            <w:rPr>
              <w:rFonts w:asciiTheme="minorBidi" w:hAnsiTheme="minorBidi"/>
            </w:rPr>
          </w:pPr>
          <w:r w:rsidRPr="002621F8">
            <w:rPr>
              <w:rFonts w:asciiTheme="minorBidi" w:hAnsiTheme="minorBidi"/>
            </w:rPr>
            <w:t xml:space="preserve"> </w:t>
          </w:r>
          <w:r w:rsidR="0008779C">
            <w:rPr>
              <w:rFonts w:asciiTheme="minorBidi" w:hAnsiTheme="minorBidi"/>
            </w:rPr>
            <w:t>B</w:t>
          </w:r>
          <w:r w:rsidRPr="002621F8">
            <w:rPr>
              <w:rFonts w:asciiTheme="minorBidi" w:hAnsiTheme="minorBidi"/>
            </w:rPr>
            <w:t>usiness ethics remains a very important topic for companies and organizations, whether governmental or private, because the theory of ethics faces organizations in any work and must be applied</w:t>
          </w:r>
          <w:r w:rsidR="0008779C">
            <w:rPr>
              <w:rFonts w:asciiTheme="minorBidi" w:hAnsiTheme="minorBidi"/>
            </w:rPr>
            <w:t xml:space="preserve">, </w:t>
          </w:r>
          <w:r w:rsidRPr="002621F8">
            <w:rPr>
              <w:rFonts w:asciiTheme="minorBidi" w:hAnsiTheme="minorBidi"/>
            </w:rPr>
            <w:t xml:space="preserve">the case of supporting the employment of people with disabilities in the dynamic Indian technology industry. However, the difficulties faced in changing culture and establishing ethical practices in companies, </w:t>
          </w:r>
          <w:r w:rsidR="009413D7" w:rsidRPr="002621F8">
            <w:rPr>
              <w:rFonts w:asciiTheme="minorBidi" w:hAnsiTheme="minorBidi"/>
            </w:rPr>
            <w:t>business also has a major role in society and is linked to it in all aspects of an individual’s life, so it has an influence on the government through the dramatic process</w:t>
          </w:r>
          <w:r w:rsidR="0008779C">
            <w:rPr>
              <w:rFonts w:asciiTheme="minorBidi" w:hAnsiTheme="minorBidi"/>
            </w:rPr>
            <w:t>.</w:t>
          </w:r>
          <w:r w:rsidR="009413D7" w:rsidRPr="002621F8">
            <w:rPr>
              <w:rFonts w:asciiTheme="minorBidi" w:hAnsiTheme="minorBidi"/>
            </w:rPr>
            <w:t xml:space="preserve"> some members of the population in the United States believe that politicians and pressure groups do not have credibility in ethics</w:t>
          </w:r>
          <w:sdt>
            <w:sdtPr>
              <w:id w:val="715705196"/>
              <w:citation/>
            </w:sdtPr>
            <w:sdtContent>
              <w:r w:rsidR="009413D7" w:rsidRPr="002621F8">
                <w:rPr>
                  <w:rFonts w:asciiTheme="minorBidi" w:hAnsiTheme="minorBidi"/>
                </w:rPr>
                <w:fldChar w:fldCharType="begin"/>
              </w:r>
              <w:r w:rsidR="009413D7" w:rsidRPr="002621F8">
                <w:rPr>
                  <w:rFonts w:asciiTheme="minorBidi" w:hAnsiTheme="minorBidi"/>
                  <w:lang w:val="en-US"/>
                </w:rPr>
                <w:instrText xml:space="preserve"> CITATION And18 \l 1033 </w:instrText>
              </w:r>
              <w:r w:rsidR="009413D7" w:rsidRPr="002621F8">
                <w:rPr>
                  <w:rFonts w:asciiTheme="minorBidi" w:hAnsiTheme="minorBidi"/>
                </w:rPr>
                <w:fldChar w:fldCharType="separate"/>
              </w:r>
              <w:r w:rsidR="00030860" w:rsidRPr="002621F8">
                <w:rPr>
                  <w:rFonts w:asciiTheme="minorBidi" w:hAnsiTheme="minorBidi"/>
                  <w:noProof/>
                  <w:lang w:val="en-US"/>
                </w:rPr>
                <w:t xml:space="preserve"> (Andrew Crane, 2018)</w:t>
              </w:r>
              <w:r w:rsidR="009413D7" w:rsidRPr="002621F8">
                <w:rPr>
                  <w:rFonts w:asciiTheme="minorBidi" w:hAnsiTheme="minorBidi"/>
                </w:rPr>
                <w:fldChar w:fldCharType="end"/>
              </w:r>
            </w:sdtContent>
          </w:sdt>
          <w:r w:rsidR="009413D7" w:rsidRPr="002621F8">
            <w:rPr>
              <w:rFonts w:asciiTheme="minorBidi" w:hAnsiTheme="minorBidi"/>
            </w:rPr>
            <w:t xml:space="preserve">. </w:t>
          </w:r>
        </w:p>
        <w:p w14:paraId="51EA8F5B" w14:textId="79C78502" w:rsidR="001F7C9D" w:rsidRDefault="003D6BA6" w:rsidP="00DE68B8">
          <w:pPr>
            <w:pStyle w:val="ListParagraph"/>
            <w:spacing w:line="480" w:lineRule="auto"/>
            <w:jc w:val="both"/>
            <w:rPr>
              <w:rFonts w:asciiTheme="minorBidi" w:hAnsiTheme="minorBidi"/>
            </w:rPr>
          </w:pPr>
          <w:r w:rsidRPr="002621F8">
            <w:rPr>
              <w:rFonts w:asciiTheme="minorBidi" w:hAnsiTheme="minorBidi"/>
            </w:rPr>
            <w:t xml:space="preserve"> There is a connection between moral values and work </w:t>
          </w:r>
          <w:r w:rsidR="004F0216" w:rsidRPr="002621F8">
            <w:rPr>
              <w:rFonts w:asciiTheme="minorBidi" w:hAnsiTheme="minorBidi"/>
            </w:rPr>
            <w:t>ethics,</w:t>
          </w:r>
          <w:r w:rsidRPr="002621F8">
            <w:rPr>
              <w:rFonts w:asciiTheme="minorBidi" w:hAnsiTheme="minorBidi"/>
            </w:rPr>
            <w:t xml:space="preserve"> clearly the organization has a strategy and moral values individuals, companies have ethical rules of conduct that workers must comply with as a decision and part of the </w:t>
          </w:r>
          <w:r w:rsidR="0008779C" w:rsidRPr="002621F8">
            <w:rPr>
              <w:rFonts w:asciiTheme="minorBidi" w:hAnsiTheme="minorBidi"/>
            </w:rPr>
            <w:t>job</w:t>
          </w:r>
          <w:r w:rsidR="0008779C">
            <w:rPr>
              <w:rFonts w:asciiTheme="minorBidi" w:hAnsiTheme="minorBidi"/>
            </w:rPr>
            <w:t xml:space="preserve"> </w:t>
          </w:r>
          <w:r w:rsidR="0008779C" w:rsidRPr="002621F8">
            <w:rPr>
              <w:rFonts w:asciiTheme="minorBidi" w:hAnsiTheme="minorBidi"/>
            </w:rPr>
            <w:t>Facebook</w:t>
          </w:r>
          <w:r w:rsidRPr="002621F8">
            <w:rPr>
              <w:rFonts w:asciiTheme="minorBidi" w:hAnsiTheme="minorBidi"/>
            </w:rPr>
            <w:t>, workers are not allowed to accept large gifts from partners so the idea of the code becomes right or wrong in Facebook Company</w:t>
          </w:r>
          <w:r w:rsidR="004F0216" w:rsidRPr="002621F8">
            <w:rPr>
              <w:rFonts w:asciiTheme="minorBidi" w:hAnsiTheme="minorBidi"/>
            </w:rPr>
            <w:t>, so corporate governance</w:t>
          </w:r>
          <w:r w:rsidR="0008779C">
            <w:rPr>
              <w:rFonts w:asciiTheme="minorBidi" w:hAnsiTheme="minorBidi"/>
            </w:rPr>
            <w:t xml:space="preserve">. </w:t>
          </w:r>
          <w:r w:rsidR="004F0216" w:rsidRPr="002621F8">
            <w:rPr>
              <w:rFonts w:asciiTheme="minorBidi" w:hAnsiTheme="minorBidi"/>
            </w:rPr>
            <w:t xml:space="preserve">social responsibility and work ethics are related to each other and have common </w:t>
          </w:r>
          <w:r w:rsidR="0008779C" w:rsidRPr="002621F8">
            <w:rPr>
              <w:rFonts w:asciiTheme="minorBidi" w:hAnsiTheme="minorBidi"/>
            </w:rPr>
            <w:t>characteristics</w:t>
          </w:r>
          <w:r w:rsidR="0008779C">
            <w:rPr>
              <w:rFonts w:asciiTheme="minorBidi" w:hAnsiTheme="minorBidi"/>
            </w:rPr>
            <w:t>. S</w:t>
          </w:r>
          <w:r w:rsidR="005B7616" w:rsidRPr="002621F8">
            <w:rPr>
              <w:rFonts w:asciiTheme="minorBidi" w:hAnsiTheme="minorBidi"/>
            </w:rPr>
            <w:t>ocial responsibility is important in companies, it is applied according to basic societal rules embodied by law or moral custom</w:t>
          </w:r>
          <w:sdt>
            <w:sdtPr>
              <w:id w:val="-1908224664"/>
              <w:citation/>
            </w:sdtPr>
            <w:sdtContent>
              <w:r w:rsidR="005B7616" w:rsidRPr="002621F8">
                <w:rPr>
                  <w:rFonts w:asciiTheme="minorBidi" w:hAnsiTheme="minorBidi"/>
                </w:rPr>
                <w:fldChar w:fldCharType="begin"/>
              </w:r>
              <w:r w:rsidR="001A36AD" w:rsidRPr="002621F8">
                <w:rPr>
                  <w:rFonts w:asciiTheme="minorBidi" w:hAnsiTheme="minorBidi"/>
                  <w:lang w:val="en-US"/>
                </w:rPr>
                <w:instrText xml:space="preserve">CITATION Eyü13 \l 1033 </w:instrText>
              </w:r>
              <w:r w:rsidR="005B7616" w:rsidRPr="002621F8">
                <w:rPr>
                  <w:rFonts w:asciiTheme="minorBidi" w:hAnsiTheme="minorBidi"/>
                </w:rPr>
                <w:fldChar w:fldCharType="separate"/>
              </w:r>
              <w:r w:rsidR="001A36AD" w:rsidRPr="002621F8">
                <w:rPr>
                  <w:rFonts w:asciiTheme="minorBidi" w:hAnsiTheme="minorBidi"/>
                  <w:noProof/>
                </w:rPr>
                <w:t xml:space="preserve"> (Eyüp Aygün Tayşir, 2013)</w:t>
              </w:r>
              <w:r w:rsidR="005B7616" w:rsidRPr="002621F8">
                <w:rPr>
                  <w:rFonts w:asciiTheme="minorBidi" w:hAnsiTheme="minorBidi"/>
                </w:rPr>
                <w:fldChar w:fldCharType="end"/>
              </w:r>
            </w:sdtContent>
          </w:sdt>
          <w:r w:rsidR="005B7616" w:rsidRPr="002621F8">
            <w:rPr>
              <w:rFonts w:asciiTheme="minorBidi" w:hAnsiTheme="minorBidi"/>
            </w:rPr>
            <w:t>.</w:t>
          </w:r>
          <w:r w:rsidR="00D87915" w:rsidRPr="002621F8">
            <w:rPr>
              <w:rFonts w:asciiTheme="minorBidi" w:hAnsiTheme="minorBidi"/>
            </w:rPr>
            <w:t xml:space="preserve"> </w:t>
          </w:r>
        </w:p>
        <w:p w14:paraId="113E38D2" w14:textId="4109E89E" w:rsidR="001F7C9D" w:rsidRDefault="001F7C9D" w:rsidP="008714C7">
          <w:pPr>
            <w:spacing w:line="480" w:lineRule="auto"/>
            <w:jc w:val="both"/>
            <w:rPr>
              <w:rFonts w:asciiTheme="minorBidi" w:hAnsiTheme="minorBidi"/>
            </w:rPr>
          </w:pPr>
          <w:r>
            <w:rPr>
              <w:rFonts w:asciiTheme="minorBidi" w:hAnsiTheme="minorBidi"/>
            </w:rPr>
            <w:t xml:space="preserve">Work ethics does not necessarily involve moral immorality, although work is work and everything is permissible in the business world, most organization’ goal is to increase </w:t>
          </w:r>
          <w:r>
            <w:rPr>
              <w:rFonts w:asciiTheme="minorBidi" w:hAnsiTheme="minorBidi"/>
            </w:rPr>
            <w:lastRenderedPageBreak/>
            <w:t>profits, sales, or market share. This means that the company’s goals are commercial, not ethical and it relentlessly seeks to achieve its goals through the foundations it has set for itself, maximizing profits and guarantees, but there are unfair practices as dismissing excess employees, industrial espionage, and selling goods not conform to specifications</w:t>
          </w:r>
          <w:sdt>
            <w:sdtPr>
              <w:rPr>
                <w:rFonts w:asciiTheme="minorBidi" w:hAnsiTheme="minorBidi"/>
              </w:rPr>
              <w:id w:val="-1104334612"/>
              <w:citation/>
            </w:sdtPr>
            <w:sdtContent>
              <w:r w:rsidR="00030860">
                <w:rPr>
                  <w:rFonts w:asciiTheme="minorBidi" w:hAnsiTheme="minorBidi"/>
                </w:rPr>
                <w:fldChar w:fldCharType="begin"/>
              </w:r>
              <w:r w:rsidR="00030860">
                <w:rPr>
                  <w:rFonts w:asciiTheme="minorBidi" w:hAnsiTheme="minorBidi"/>
                  <w:lang w:val="en-US"/>
                </w:rPr>
                <w:instrText xml:space="preserve"> CITATION Geo96 \l 1033 </w:instrText>
              </w:r>
              <w:r w:rsidR="00030860">
                <w:rPr>
                  <w:rFonts w:asciiTheme="minorBidi" w:hAnsiTheme="minorBidi"/>
                </w:rPr>
                <w:fldChar w:fldCharType="separate"/>
              </w:r>
              <w:r w:rsidR="00030860">
                <w:rPr>
                  <w:rFonts w:asciiTheme="minorBidi" w:hAnsiTheme="minorBidi"/>
                  <w:noProof/>
                  <w:lang w:val="en-US"/>
                </w:rPr>
                <w:t xml:space="preserve"> </w:t>
              </w:r>
              <w:r w:rsidR="00030860" w:rsidRPr="00030860">
                <w:rPr>
                  <w:rFonts w:asciiTheme="minorBidi" w:hAnsiTheme="minorBidi"/>
                  <w:noProof/>
                  <w:lang w:val="en-US"/>
                </w:rPr>
                <w:t>(Chryssides, 1996 )</w:t>
              </w:r>
              <w:r w:rsidR="00030860">
                <w:rPr>
                  <w:rFonts w:asciiTheme="minorBidi" w:hAnsiTheme="minorBidi"/>
                </w:rPr>
                <w:fldChar w:fldCharType="end"/>
              </w:r>
            </w:sdtContent>
          </w:sdt>
          <w:r w:rsidR="0041151A">
            <w:rPr>
              <w:rFonts w:asciiTheme="minorBidi" w:hAnsiTheme="minorBidi"/>
            </w:rPr>
            <w:t>.</w:t>
          </w:r>
        </w:p>
        <w:p w14:paraId="78F00239" w14:textId="77777777" w:rsidR="00DE68B8" w:rsidRDefault="00EA0D1E" w:rsidP="00055097">
          <w:pPr>
            <w:spacing w:line="480" w:lineRule="auto"/>
            <w:jc w:val="both"/>
            <w:rPr>
              <w:rFonts w:asciiTheme="minorBidi" w:hAnsiTheme="minorBidi"/>
            </w:rPr>
          </w:pPr>
          <w:r w:rsidRPr="00EA0D1E">
            <w:rPr>
              <w:rFonts w:asciiTheme="minorBidi" w:hAnsiTheme="minorBidi"/>
            </w:rPr>
            <w:t>Businesses that have no ethics or principles and lack honesty have been criticized, as well as bias in companies in which consultants exploit clients and use exaggeration methods, arousing certain feelings for clients, and distortion to treat clients without mercy, in addition to their manipulation of numbers in regression analysis, there is also dishonesty among consultants, as they charge excessive fees and do not adhere to the terms of the contract, Redekopp, also mentioned that consultants have greed but they benefit more from it by exploiting clients, however, the authors considered that consultants practice unethical methods in terms of increasing bills, overcharging and high demand for consulting services, in an exaggerated manner, they use the name of selling in matters of contracts in terms of renewal or extension, regardless of the clients so these are unethical methods</w:t>
          </w:r>
          <w:sdt>
            <w:sdtPr>
              <w:rPr>
                <w:rFonts w:asciiTheme="minorBidi" w:hAnsiTheme="minorBidi"/>
              </w:rPr>
              <w:id w:val="-551160475"/>
              <w:citation/>
            </w:sdtPr>
            <w:sdtContent>
              <w:r>
                <w:rPr>
                  <w:rFonts w:asciiTheme="minorBidi" w:hAnsiTheme="minorBidi"/>
                </w:rPr>
                <w:fldChar w:fldCharType="begin"/>
              </w:r>
              <w:r>
                <w:rPr>
                  <w:rFonts w:asciiTheme="minorBidi" w:hAnsiTheme="minorBidi"/>
                  <w:lang w:val="en-US"/>
                </w:rPr>
                <w:instrText xml:space="preserve"> CITATION Onn23 \l 1033 </w:instrText>
              </w:r>
              <w:r>
                <w:rPr>
                  <w:rFonts w:asciiTheme="minorBidi" w:hAnsiTheme="minorBidi"/>
                </w:rPr>
                <w:fldChar w:fldCharType="separate"/>
              </w:r>
              <w:r w:rsidR="00030860">
                <w:rPr>
                  <w:rFonts w:asciiTheme="minorBidi" w:hAnsiTheme="minorBidi"/>
                  <w:noProof/>
                  <w:lang w:val="en-US"/>
                </w:rPr>
                <w:t xml:space="preserve"> </w:t>
              </w:r>
              <w:r w:rsidR="00030860" w:rsidRPr="00030860">
                <w:rPr>
                  <w:rFonts w:asciiTheme="minorBidi" w:hAnsiTheme="minorBidi"/>
                  <w:noProof/>
                  <w:lang w:val="en-US"/>
                </w:rPr>
                <w:t>(Bouwmeester, 2023)</w:t>
              </w:r>
              <w:r>
                <w:rPr>
                  <w:rFonts w:asciiTheme="minorBidi" w:hAnsiTheme="minorBidi"/>
                </w:rPr>
                <w:fldChar w:fldCharType="end"/>
              </w:r>
            </w:sdtContent>
          </w:sdt>
          <w:r>
            <w:rPr>
              <w:rFonts w:asciiTheme="minorBidi" w:hAnsiTheme="minorBidi"/>
            </w:rPr>
            <w:t>.</w:t>
          </w:r>
          <w:r w:rsidR="00284A0C">
            <w:rPr>
              <w:rFonts w:asciiTheme="minorBidi" w:hAnsiTheme="minorBidi"/>
            </w:rPr>
            <w:t xml:space="preserve"> </w:t>
          </w:r>
        </w:p>
        <w:p w14:paraId="47558104" w14:textId="5BF2CEDC" w:rsidR="00B8303A" w:rsidRDefault="001E7D71" w:rsidP="00055097">
          <w:pPr>
            <w:spacing w:line="480" w:lineRule="auto"/>
            <w:jc w:val="both"/>
            <w:rPr>
              <w:rFonts w:asciiTheme="minorBidi" w:hAnsiTheme="minorBidi"/>
            </w:rPr>
          </w:pPr>
          <w:r w:rsidRPr="001E7D71">
            <w:rPr>
              <w:rFonts w:asciiTheme="minorBidi" w:hAnsiTheme="minorBidi"/>
            </w:rPr>
            <w:t xml:space="preserve"> </w:t>
          </w:r>
          <w:r w:rsidR="00DE68B8">
            <w:rPr>
              <w:rFonts w:asciiTheme="minorBidi" w:hAnsiTheme="minorBidi"/>
            </w:rPr>
            <w:t>N</w:t>
          </w:r>
          <w:r w:rsidRPr="001E7D71">
            <w:rPr>
              <w:rFonts w:asciiTheme="minorBidi" w:hAnsiTheme="minorBidi"/>
            </w:rPr>
            <w:t xml:space="preserve">ot all companies have ethics at work, and the reason for their unethical actions is due to customers or managers through mechanisms of ethical disengagement, individuals and organizations can commit aggressive acts, the company’s wicked action can be justified by saying that it is linked to values or a social goal, then companies hide their shortcomings through palliative methods it is acceptable sometimes compared to other companies that are scandalous, also organizations and managers replace their responsibility by considered their actions as a result of social pressures, companies ignore and avoid confronting the harm they cause or try to reduce it through misrepresentation, however, some companies strip their </w:t>
          </w:r>
          <w:r w:rsidRPr="001E7D71">
            <w:rPr>
              <w:rFonts w:asciiTheme="minorBidi" w:hAnsiTheme="minorBidi"/>
            </w:rPr>
            <w:lastRenderedPageBreak/>
            <w:t>stakeholders of their humanity and they have the right to treat employees in a wrong way such as American companies Nestle Baby and a case of BE</w:t>
          </w:r>
          <w:r>
            <w:rPr>
              <w:rFonts w:asciiTheme="minorBidi" w:hAnsiTheme="minorBidi"/>
            </w:rPr>
            <w:t xml:space="preserve"> </w:t>
          </w:r>
          <w:sdt>
            <w:sdtPr>
              <w:rPr>
                <w:rFonts w:asciiTheme="minorBidi" w:hAnsiTheme="minorBidi"/>
              </w:rPr>
              <w:id w:val="-803000164"/>
              <w:citation/>
            </w:sdtPr>
            <w:sdtContent>
              <w:r>
                <w:rPr>
                  <w:rFonts w:asciiTheme="minorBidi" w:hAnsiTheme="minorBidi"/>
                </w:rPr>
                <w:fldChar w:fldCharType="begin"/>
              </w:r>
              <w:r w:rsidR="00737421">
                <w:rPr>
                  <w:rFonts w:asciiTheme="minorBidi" w:hAnsiTheme="minorBidi"/>
                  <w:lang w:val="en-US"/>
                </w:rPr>
                <w:instrText xml:space="preserve">CITATION Bod16 \l 1033 </w:instrText>
              </w:r>
              <w:r>
                <w:rPr>
                  <w:rFonts w:asciiTheme="minorBidi" w:hAnsiTheme="minorBidi"/>
                </w:rPr>
                <w:fldChar w:fldCharType="separate"/>
              </w:r>
              <w:r w:rsidR="00737421" w:rsidRPr="00737421">
                <w:rPr>
                  <w:rFonts w:asciiTheme="minorBidi" w:hAnsiTheme="minorBidi"/>
                  <w:noProof/>
                </w:rPr>
                <w:t>(Boda, 2016)</w:t>
              </w:r>
              <w:r>
                <w:rPr>
                  <w:rFonts w:asciiTheme="minorBidi" w:hAnsiTheme="minorBidi"/>
                </w:rPr>
                <w:fldChar w:fldCharType="end"/>
              </w:r>
            </w:sdtContent>
          </w:sdt>
          <w:r>
            <w:rPr>
              <w:rFonts w:asciiTheme="minorBidi" w:hAnsiTheme="minorBidi"/>
            </w:rPr>
            <w:t>.</w:t>
          </w:r>
        </w:p>
        <w:p w14:paraId="6CBFBED2" w14:textId="77777777" w:rsidR="00DE68B8" w:rsidRDefault="00DF7C7A" w:rsidP="001E7D71">
          <w:pPr>
            <w:spacing w:line="480" w:lineRule="auto"/>
            <w:jc w:val="both"/>
            <w:rPr>
              <w:rFonts w:asciiTheme="minorBidi" w:hAnsiTheme="minorBidi"/>
            </w:rPr>
          </w:pPr>
          <w:r w:rsidRPr="00DF7C7A">
            <w:rPr>
              <w:rFonts w:asciiTheme="minorBidi" w:hAnsiTheme="minorBidi"/>
            </w:rPr>
            <w:t>Illegal business does not apply any of the work ethics and mismanagement in the industrial environment, governments are under pressure to impose restrictions on organizations without taking responsibility, scientists believe that work ethics in business are unethical, in addition to companies that distribute marijuana, impose taxes on loans, etc</w:t>
          </w:r>
          <w:sdt>
            <w:sdtPr>
              <w:rPr>
                <w:rFonts w:asciiTheme="minorBidi" w:hAnsiTheme="minorBidi"/>
              </w:rPr>
              <w:id w:val="1698898210"/>
              <w:citation/>
            </w:sdtPr>
            <w:sdtContent>
              <w:r w:rsidR="00EB7D41">
                <w:rPr>
                  <w:rFonts w:asciiTheme="minorBidi" w:hAnsiTheme="minorBidi"/>
                </w:rPr>
                <w:fldChar w:fldCharType="begin"/>
              </w:r>
              <w:r w:rsidR="00EB7D41">
                <w:rPr>
                  <w:rFonts w:asciiTheme="minorBidi" w:hAnsiTheme="minorBidi"/>
                  <w:lang w:val="en-US"/>
                </w:rPr>
                <w:instrText xml:space="preserve"> CITATION Byr11 \l 1033 </w:instrText>
              </w:r>
              <w:r w:rsidR="00EB7D41">
                <w:rPr>
                  <w:rFonts w:asciiTheme="minorBidi" w:hAnsiTheme="minorBidi"/>
                </w:rPr>
                <w:fldChar w:fldCharType="separate"/>
              </w:r>
              <w:r w:rsidR="00030860">
                <w:rPr>
                  <w:rFonts w:asciiTheme="minorBidi" w:hAnsiTheme="minorBidi"/>
                  <w:noProof/>
                  <w:lang w:val="en-US"/>
                </w:rPr>
                <w:t xml:space="preserve"> </w:t>
              </w:r>
              <w:r w:rsidR="00030860" w:rsidRPr="00030860">
                <w:rPr>
                  <w:rFonts w:asciiTheme="minorBidi" w:hAnsiTheme="minorBidi"/>
                  <w:noProof/>
                  <w:lang w:val="en-US"/>
                </w:rPr>
                <w:t>(Byrne, 2011)</w:t>
              </w:r>
              <w:r w:rsidR="00EB7D41">
                <w:rPr>
                  <w:rFonts w:asciiTheme="minorBidi" w:hAnsiTheme="minorBidi"/>
                </w:rPr>
                <w:fldChar w:fldCharType="end"/>
              </w:r>
            </w:sdtContent>
          </w:sdt>
          <w:r w:rsidR="00EB7D41">
            <w:rPr>
              <w:rFonts w:asciiTheme="minorBidi" w:hAnsiTheme="minorBidi"/>
            </w:rPr>
            <w:t>.</w:t>
          </w:r>
          <w:r w:rsidRPr="00DF7C7A">
            <w:t xml:space="preserve"> </w:t>
          </w:r>
          <w:r w:rsidR="00AD5E0B">
            <w:rPr>
              <w:rFonts w:asciiTheme="minorBidi" w:hAnsiTheme="minorBidi"/>
            </w:rPr>
            <w:t xml:space="preserve"> </w:t>
          </w:r>
        </w:p>
        <w:p w14:paraId="02110B36" w14:textId="1AEF72F8" w:rsidR="008A775B" w:rsidRDefault="00AD5E0B" w:rsidP="001E7D71">
          <w:pPr>
            <w:spacing w:line="480" w:lineRule="auto"/>
            <w:jc w:val="both"/>
            <w:rPr>
              <w:rFonts w:asciiTheme="minorBidi" w:hAnsiTheme="minorBidi"/>
            </w:rPr>
          </w:pPr>
          <w:r w:rsidRPr="00AD5E0B">
            <w:rPr>
              <w:rFonts w:asciiTheme="minorBidi" w:hAnsiTheme="minorBidi"/>
            </w:rPr>
            <w:t>Companies that carry out actions that are harmful to society and the individual are responsible for that and are subjected to ethical discussion and criticism. Still, exist pharmaceutical companies because they influence the prescriptions and effectiveness of medications and their excessive use has health consequences for people.</w:t>
          </w:r>
          <w:r w:rsidR="00DE68B8">
            <w:rPr>
              <w:rFonts w:asciiTheme="minorBidi" w:hAnsiTheme="minorBidi"/>
            </w:rPr>
            <w:t xml:space="preserve"> T</w:t>
          </w:r>
          <w:r w:rsidRPr="00AD5E0B">
            <w:rPr>
              <w:rFonts w:asciiTheme="minorBidi" w:hAnsiTheme="minorBidi"/>
            </w:rPr>
            <w:t>he distribution and manufacture of weapons in some areas and illegal drug production that are considered legal</w:t>
          </w:r>
          <w:r w:rsidR="0085422D">
            <w:rPr>
              <w:rFonts w:asciiTheme="minorBidi" w:hAnsiTheme="minorBidi"/>
            </w:rPr>
            <w:t>. I</w:t>
          </w:r>
          <w:r w:rsidRPr="00AD5E0B">
            <w:rPr>
              <w:rFonts w:asciiTheme="minorBidi" w:hAnsiTheme="minorBidi"/>
            </w:rPr>
            <w:t xml:space="preserve">t is controversial from the corporate social aspect and industries </w:t>
          </w:r>
          <w:r w:rsidRPr="00DF7C7A">
            <w:rPr>
              <w:rFonts w:asciiTheme="minorBidi" w:hAnsiTheme="minorBidi"/>
            </w:rPr>
            <w:t>sect</w:t>
          </w:r>
          <w:r>
            <w:rPr>
              <w:rFonts w:asciiTheme="minorBidi" w:hAnsiTheme="minorBidi"/>
            </w:rPr>
            <w:t>or</w:t>
          </w:r>
          <w:sdt>
            <w:sdtPr>
              <w:rPr>
                <w:rFonts w:asciiTheme="minorBidi" w:hAnsiTheme="minorBidi"/>
              </w:rPr>
              <w:id w:val="675769729"/>
              <w:citation/>
            </w:sdtPr>
            <w:sdtContent>
              <w:r w:rsidR="00B73079">
                <w:rPr>
                  <w:rFonts w:asciiTheme="minorBidi" w:hAnsiTheme="minorBidi"/>
                </w:rPr>
                <w:fldChar w:fldCharType="begin"/>
              </w:r>
              <w:r w:rsidR="00B73079">
                <w:rPr>
                  <w:rFonts w:asciiTheme="minorBidi" w:hAnsiTheme="minorBidi"/>
                  <w:lang w:val="en-US"/>
                </w:rPr>
                <w:instrText xml:space="preserve"> CITATION Lin12 \l 1033 </w:instrText>
              </w:r>
              <w:r w:rsidR="00B73079">
                <w:rPr>
                  <w:rFonts w:asciiTheme="minorBidi" w:hAnsiTheme="minorBidi"/>
                </w:rPr>
                <w:fldChar w:fldCharType="separate"/>
              </w:r>
              <w:r w:rsidR="00030860">
                <w:rPr>
                  <w:rFonts w:asciiTheme="minorBidi" w:hAnsiTheme="minorBidi"/>
                  <w:noProof/>
                  <w:lang w:val="en-US"/>
                </w:rPr>
                <w:t xml:space="preserve"> </w:t>
              </w:r>
              <w:r w:rsidR="00030860" w:rsidRPr="00030860">
                <w:rPr>
                  <w:rFonts w:asciiTheme="minorBidi" w:hAnsiTheme="minorBidi"/>
                  <w:noProof/>
                  <w:lang w:val="en-US"/>
                </w:rPr>
                <w:t>(Lindorff, 2012)</w:t>
              </w:r>
              <w:r w:rsidR="00B73079">
                <w:rPr>
                  <w:rFonts w:asciiTheme="minorBidi" w:hAnsiTheme="minorBidi"/>
                </w:rPr>
                <w:fldChar w:fldCharType="end"/>
              </w:r>
            </w:sdtContent>
          </w:sdt>
          <w:r w:rsidR="00B73079">
            <w:rPr>
              <w:rFonts w:asciiTheme="minorBidi" w:hAnsiTheme="minorBidi"/>
            </w:rPr>
            <w:t>.</w:t>
          </w:r>
        </w:p>
        <w:p w14:paraId="534F5FD5" w14:textId="77777777" w:rsidR="00EF32A1" w:rsidRDefault="00EF32A1" w:rsidP="00454D8B">
          <w:pPr>
            <w:spacing w:line="480" w:lineRule="auto"/>
            <w:jc w:val="both"/>
            <w:outlineLvl w:val="0"/>
            <w:rPr>
              <w:rFonts w:asciiTheme="minorBidi" w:hAnsiTheme="minorBidi"/>
            </w:rPr>
          </w:pPr>
          <w:bookmarkStart w:id="3" w:name="_Toc150513431"/>
          <w:r>
            <w:rPr>
              <w:rFonts w:asciiTheme="minorBidi" w:hAnsiTheme="minorBidi"/>
            </w:rPr>
            <w:t>Social responsibility</w:t>
          </w:r>
          <w:bookmarkEnd w:id="3"/>
          <w:r>
            <w:rPr>
              <w:rFonts w:asciiTheme="minorBidi" w:hAnsiTheme="minorBidi"/>
            </w:rPr>
            <w:t xml:space="preserve"> </w:t>
          </w:r>
        </w:p>
        <w:p w14:paraId="271C4692" w14:textId="0A3A9380" w:rsidR="00EF32A1" w:rsidRDefault="00AF4368" w:rsidP="00EF32A1">
          <w:pPr>
            <w:spacing w:line="480" w:lineRule="auto"/>
            <w:jc w:val="both"/>
            <w:rPr>
              <w:rFonts w:asciiTheme="minorBidi" w:hAnsiTheme="minorBidi"/>
            </w:rPr>
          </w:pPr>
          <w:r>
            <w:rPr>
              <w:rFonts w:asciiTheme="minorBidi" w:hAnsiTheme="minorBidi"/>
            </w:rPr>
            <w:t>S</w:t>
          </w:r>
          <w:r w:rsidRPr="00AF4368">
            <w:rPr>
              <w:rFonts w:asciiTheme="minorBidi" w:hAnsiTheme="minorBidi"/>
            </w:rPr>
            <w:t>ocial responsibility is the commitment of organizations to behave ethically and contribute to sustainable economic development by working with all stakeholders to improve lives in ways that are beneficial to business and society as a whole and to the sustainable development agenda. When companies invest in production technologies in the business, they create value for the benefit of the company’s stakeholders. There is a link between corporate social responsibility activities with the organization’s success in social progress and forming a profit centre while creating value for society at the same time by meeting the needs of company owners and employees, safety in the work environment, the environment protection and reducing pollution and using environmentally friendly technolog</w:t>
          </w:r>
          <w:r w:rsidR="00EF32A1">
            <w:rPr>
              <w:rFonts w:asciiTheme="minorBidi" w:hAnsiTheme="minorBidi"/>
            </w:rPr>
            <w:t>y</w:t>
          </w:r>
          <w:sdt>
            <w:sdtPr>
              <w:rPr>
                <w:rFonts w:asciiTheme="minorBidi" w:hAnsiTheme="minorBidi"/>
              </w:rPr>
              <w:id w:val="1150474509"/>
              <w:citation/>
            </w:sdtPr>
            <w:sdtContent>
              <w:r w:rsidR="00EF32A1">
                <w:rPr>
                  <w:rFonts w:asciiTheme="minorBidi" w:hAnsiTheme="minorBidi"/>
                </w:rPr>
                <w:fldChar w:fldCharType="begin"/>
              </w:r>
              <w:r w:rsidR="00EF32A1">
                <w:rPr>
                  <w:rFonts w:asciiTheme="minorBidi" w:hAnsiTheme="minorBidi"/>
                  <w:lang w:val="en-US"/>
                </w:rPr>
                <w:instrText xml:space="preserve"> CITATION Con18 \l 1033 </w:instrText>
              </w:r>
              <w:r w:rsidR="00EF32A1">
                <w:rPr>
                  <w:rFonts w:asciiTheme="minorBidi" w:hAnsiTheme="minorBidi"/>
                </w:rPr>
                <w:fldChar w:fldCharType="separate"/>
              </w:r>
              <w:r w:rsidR="00EF32A1">
                <w:rPr>
                  <w:rFonts w:asciiTheme="minorBidi" w:hAnsiTheme="minorBidi"/>
                  <w:noProof/>
                  <w:lang w:val="en-US"/>
                </w:rPr>
                <w:t xml:space="preserve"> </w:t>
              </w:r>
              <w:r w:rsidR="00EF32A1" w:rsidRPr="00342A2F">
                <w:rPr>
                  <w:rFonts w:asciiTheme="minorBidi" w:hAnsiTheme="minorBidi"/>
                  <w:noProof/>
                  <w:lang w:val="en-US"/>
                </w:rPr>
                <w:t>(Manasakis, 2018)</w:t>
              </w:r>
              <w:r w:rsidR="00EF32A1">
                <w:rPr>
                  <w:rFonts w:asciiTheme="minorBidi" w:hAnsiTheme="minorBidi"/>
                </w:rPr>
                <w:fldChar w:fldCharType="end"/>
              </w:r>
            </w:sdtContent>
          </w:sdt>
          <w:r w:rsidR="00EF32A1">
            <w:rPr>
              <w:rFonts w:asciiTheme="minorBidi" w:hAnsiTheme="minorBidi"/>
            </w:rPr>
            <w:t>.</w:t>
          </w:r>
        </w:p>
        <w:p w14:paraId="02CC20DD" w14:textId="01D616F0" w:rsidR="00EF32A1" w:rsidRDefault="00EF32A1" w:rsidP="00EF32A1">
          <w:pPr>
            <w:spacing w:line="480" w:lineRule="auto"/>
            <w:jc w:val="both"/>
            <w:rPr>
              <w:rFonts w:asciiTheme="minorBidi" w:hAnsiTheme="minorBidi"/>
            </w:rPr>
          </w:pPr>
          <w:r w:rsidRPr="00674A2D">
            <w:rPr>
              <w:rFonts w:asciiTheme="minorBidi" w:hAnsiTheme="minorBidi"/>
            </w:rPr>
            <w:lastRenderedPageBreak/>
            <w:t>Social responsibility has factors affecting the company and has strategic motives and self–interest, but sometimes the moral motive is the driving force for corporate social responsibility, the social responsibility behaviour of organizations is linked to legal restrictions, the Economic Commission in Latin America found that order, company image, worker satisfaction, competition and community commitment are motives for corporate social responsibility and have a relationship with institutional changes in terms of work motives equality, benevolence and the rule of law and this is an important dominant factor in the economic aspect an organization</w:t>
          </w:r>
          <w:sdt>
            <w:sdtPr>
              <w:rPr>
                <w:rFonts w:asciiTheme="minorBidi" w:hAnsiTheme="minorBidi"/>
              </w:rPr>
              <w:id w:val="996462320"/>
              <w:citation/>
            </w:sdtPr>
            <w:sdtContent>
              <w:r>
                <w:rPr>
                  <w:rFonts w:asciiTheme="minorBidi" w:hAnsiTheme="minorBidi"/>
                </w:rPr>
                <w:fldChar w:fldCharType="begin"/>
              </w:r>
              <w:r w:rsidR="002E3401">
                <w:rPr>
                  <w:rFonts w:asciiTheme="minorBidi" w:hAnsiTheme="minorBidi"/>
                  <w:lang w:val="en-US"/>
                </w:rPr>
                <w:instrText xml:space="preserve">CITATION Wan16 \l 1033 </w:instrText>
              </w:r>
              <w:r>
                <w:rPr>
                  <w:rFonts w:asciiTheme="minorBidi" w:hAnsiTheme="minorBidi"/>
                </w:rPr>
                <w:fldChar w:fldCharType="separate"/>
              </w:r>
              <w:r w:rsidR="002E3401">
                <w:rPr>
                  <w:rFonts w:asciiTheme="minorBidi" w:hAnsiTheme="minorBidi"/>
                  <w:noProof/>
                </w:rPr>
                <w:t xml:space="preserve"> </w:t>
              </w:r>
              <w:r w:rsidR="002E3401" w:rsidRPr="002E3401">
                <w:rPr>
                  <w:rFonts w:asciiTheme="minorBidi" w:hAnsiTheme="minorBidi"/>
                  <w:noProof/>
                </w:rPr>
                <w:t>(Wang, 2016)</w:t>
              </w:r>
              <w:r>
                <w:rPr>
                  <w:rFonts w:asciiTheme="minorBidi" w:hAnsiTheme="minorBidi"/>
                </w:rPr>
                <w:fldChar w:fldCharType="end"/>
              </w:r>
            </w:sdtContent>
          </w:sdt>
          <w:r>
            <w:rPr>
              <w:rFonts w:asciiTheme="minorBidi" w:hAnsiTheme="minorBidi"/>
            </w:rPr>
            <w:t xml:space="preserve">. </w:t>
          </w:r>
        </w:p>
        <w:p w14:paraId="0E1E47EF" w14:textId="326E42AD" w:rsidR="00AF4368" w:rsidRDefault="00EF32A1" w:rsidP="00EF32A1">
          <w:pPr>
            <w:spacing w:line="480" w:lineRule="auto"/>
            <w:jc w:val="both"/>
            <w:rPr>
              <w:rFonts w:asciiTheme="minorBidi" w:hAnsiTheme="minorBidi"/>
            </w:rPr>
          </w:pPr>
          <w:r w:rsidRPr="008714C7">
            <w:rPr>
              <w:rFonts w:asciiTheme="minorBidi" w:hAnsiTheme="minorBidi"/>
            </w:rPr>
            <w:t xml:space="preserve">Demand for business ethics has increased due to business scandals such as the fall of Lehman Brothers Holdings and the manipulation of lending between London banks, which has led to the creation of new demands for ethics, as interest in environmental issues such as global warming and social ethical problems linked to globalization </w:t>
          </w:r>
          <w:r w:rsidR="00AB6437">
            <w:rPr>
              <w:rFonts w:asciiTheme="minorBidi" w:hAnsiTheme="minorBidi"/>
            </w:rPr>
            <w:t>t</w:t>
          </w:r>
          <w:r w:rsidRPr="008714C7">
            <w:rPr>
              <w:rFonts w:asciiTheme="minorBidi" w:hAnsiTheme="minorBidi"/>
            </w:rPr>
            <w:t>his has led to an increase in the number of businessmen to appreciate ethical behaviour as a tool to enhance trust and good reputation, the most important elements of institutions and trade,</w:t>
          </w:r>
          <w:r w:rsidR="00AB6437">
            <w:rPr>
              <w:rFonts w:asciiTheme="minorBidi" w:hAnsiTheme="minorBidi"/>
            </w:rPr>
            <w:t xml:space="preserve"> </w:t>
          </w:r>
          <w:r w:rsidRPr="008714C7">
            <w:rPr>
              <w:rFonts w:asciiTheme="minorBidi" w:hAnsiTheme="minorBidi"/>
            </w:rPr>
            <w:t>interest in corporate social responsibility social issues and the emergence of business related to ethics, work which is sustainability, aims to care for future generations and the company cooperates with society as part of it and there is no again because company that cooperates with community members, governments and social organizations to build a good society around the world</w:t>
          </w:r>
          <w:sdt>
            <w:sdtPr>
              <w:rPr>
                <w:rFonts w:asciiTheme="minorBidi" w:hAnsiTheme="minorBidi"/>
              </w:rPr>
              <w:id w:val="709078442"/>
              <w:citation/>
            </w:sdtPr>
            <w:sdtContent>
              <w:r>
                <w:rPr>
                  <w:rFonts w:asciiTheme="minorBidi" w:hAnsiTheme="minorBidi"/>
                </w:rPr>
                <w:fldChar w:fldCharType="begin"/>
              </w:r>
              <w:r>
                <w:rPr>
                  <w:rFonts w:asciiTheme="minorBidi" w:hAnsiTheme="minorBidi"/>
                  <w:lang w:val="en-US"/>
                </w:rPr>
                <w:instrText xml:space="preserve"> CITATION Dom19 \l 1033 </w:instrText>
              </w:r>
              <w:r>
                <w:rPr>
                  <w:rFonts w:asciiTheme="minorBidi" w:hAnsiTheme="minorBidi"/>
                </w:rPr>
                <w:fldChar w:fldCharType="separate"/>
              </w:r>
              <w:r>
                <w:rPr>
                  <w:rFonts w:asciiTheme="minorBidi" w:hAnsiTheme="minorBidi"/>
                  <w:noProof/>
                  <w:lang w:val="en-US"/>
                </w:rPr>
                <w:t xml:space="preserve"> </w:t>
              </w:r>
              <w:r w:rsidRPr="00030860">
                <w:rPr>
                  <w:rFonts w:asciiTheme="minorBidi" w:hAnsiTheme="minorBidi"/>
                  <w:noProof/>
                  <w:lang w:val="en-US"/>
                </w:rPr>
                <w:t>(Melé, 2019)</w:t>
              </w:r>
              <w:r>
                <w:rPr>
                  <w:rFonts w:asciiTheme="minorBidi" w:hAnsiTheme="minorBidi"/>
                </w:rPr>
                <w:fldChar w:fldCharType="end"/>
              </w:r>
            </w:sdtContent>
          </w:sdt>
          <w:r>
            <w:rPr>
              <w:rFonts w:asciiTheme="minorBidi" w:hAnsiTheme="minorBidi"/>
            </w:rPr>
            <w:t xml:space="preserve">. </w:t>
          </w:r>
        </w:p>
        <w:p w14:paraId="65C56F6A" w14:textId="3CF29CEB" w:rsidR="004B5FFB" w:rsidRDefault="00AB6437" w:rsidP="00EF32A1">
          <w:pPr>
            <w:spacing w:line="480" w:lineRule="auto"/>
            <w:jc w:val="both"/>
            <w:rPr>
              <w:rFonts w:asciiTheme="minorBidi" w:hAnsiTheme="minorBidi"/>
            </w:rPr>
          </w:pPr>
          <w:r w:rsidRPr="00AB6437">
            <w:rPr>
              <w:rFonts w:asciiTheme="minorBidi" w:hAnsiTheme="minorBidi"/>
            </w:rPr>
            <w:t xml:space="preserve">As well as, social responsibility has a major role in companies, institutions work to develop standards of work ethics and think about how to implement them because all behaviours, values and ethics are based on society and individuals, whether employees, consumers or managers, especially in commercial organizations because they are concerned with all behaviours whether positive or negative. The company satisfy customers if they are exposed to bad service, you give them compensation, </w:t>
          </w:r>
          <w:r w:rsidRPr="00AB6437">
            <w:rPr>
              <w:rFonts w:asciiTheme="minorBidi" w:hAnsiTheme="minorBidi"/>
            </w:rPr>
            <w:lastRenderedPageBreak/>
            <w:t>and you listen to complaints to fix the issue, there are unethical behaviours in the United Kingdom and Germany they rank highly in ethical business behaviour</w:t>
          </w:r>
          <w:r>
            <w:rPr>
              <w:rFonts w:asciiTheme="minorBidi" w:hAnsiTheme="minorBidi"/>
            </w:rPr>
            <w:t xml:space="preserve"> </w:t>
          </w:r>
          <w:sdt>
            <w:sdtPr>
              <w:rPr>
                <w:rFonts w:asciiTheme="minorBidi" w:hAnsiTheme="minorBidi"/>
              </w:rPr>
              <w:id w:val="623505246"/>
              <w:citation/>
            </w:sdtPr>
            <w:sdtContent>
              <w:r w:rsidR="00993A8E">
                <w:rPr>
                  <w:rFonts w:asciiTheme="minorBidi" w:hAnsiTheme="minorBidi"/>
                </w:rPr>
                <w:fldChar w:fldCharType="begin"/>
              </w:r>
              <w:r w:rsidR="00993A8E">
                <w:rPr>
                  <w:rFonts w:asciiTheme="minorBidi" w:hAnsiTheme="minorBidi"/>
                  <w:lang w:val="en-US"/>
                </w:rPr>
                <w:instrText xml:space="preserve"> CITATION Lin19 \l 1033 </w:instrText>
              </w:r>
              <w:r w:rsidR="00993A8E">
                <w:rPr>
                  <w:rFonts w:asciiTheme="minorBidi" w:hAnsiTheme="minorBidi"/>
                </w:rPr>
                <w:fldChar w:fldCharType="separate"/>
              </w:r>
              <w:r w:rsidR="00993A8E">
                <w:rPr>
                  <w:rFonts w:asciiTheme="minorBidi" w:hAnsiTheme="minorBidi"/>
                  <w:noProof/>
                  <w:lang w:val="en-US"/>
                </w:rPr>
                <w:t xml:space="preserve"> </w:t>
              </w:r>
              <w:r w:rsidR="00993A8E" w:rsidRPr="00993A8E">
                <w:rPr>
                  <w:rFonts w:asciiTheme="minorBidi" w:hAnsiTheme="minorBidi"/>
                  <w:noProof/>
                  <w:lang w:val="en-US"/>
                </w:rPr>
                <w:t>(Ferrell, 2019)</w:t>
              </w:r>
              <w:r w:rsidR="00993A8E">
                <w:rPr>
                  <w:rFonts w:asciiTheme="minorBidi" w:hAnsiTheme="minorBidi"/>
                </w:rPr>
                <w:fldChar w:fldCharType="end"/>
              </w:r>
            </w:sdtContent>
          </w:sdt>
          <w:r w:rsidR="00993A8E">
            <w:rPr>
              <w:rFonts w:asciiTheme="minorBidi" w:hAnsiTheme="minorBidi"/>
            </w:rPr>
            <w:t>.</w:t>
          </w:r>
        </w:p>
        <w:p w14:paraId="522580BA" w14:textId="77777777" w:rsidR="009722E2" w:rsidRDefault="009722E2" w:rsidP="00EF32A1">
          <w:pPr>
            <w:spacing w:line="480" w:lineRule="auto"/>
            <w:jc w:val="both"/>
            <w:rPr>
              <w:rFonts w:asciiTheme="minorBidi" w:hAnsiTheme="minorBidi"/>
            </w:rPr>
          </w:pPr>
        </w:p>
        <w:p w14:paraId="393CE875" w14:textId="25171C6C" w:rsidR="009722E2" w:rsidRDefault="009722E2" w:rsidP="00454D8B">
          <w:pPr>
            <w:spacing w:line="480" w:lineRule="auto"/>
            <w:jc w:val="both"/>
            <w:outlineLvl w:val="0"/>
            <w:rPr>
              <w:rFonts w:asciiTheme="minorBidi" w:hAnsiTheme="minorBidi"/>
            </w:rPr>
          </w:pPr>
          <w:bookmarkStart w:id="4" w:name="_Toc150513432"/>
          <w:r>
            <w:rPr>
              <w:rFonts w:asciiTheme="minorBidi" w:hAnsiTheme="minorBidi"/>
            </w:rPr>
            <w:t>Conclusion</w:t>
          </w:r>
          <w:bookmarkEnd w:id="4"/>
          <w:r>
            <w:rPr>
              <w:rFonts w:asciiTheme="minorBidi" w:hAnsiTheme="minorBidi"/>
            </w:rPr>
            <w:t xml:space="preserve"> </w:t>
          </w:r>
        </w:p>
        <w:p w14:paraId="5D4E5EF6" w14:textId="1C0808BA" w:rsidR="009722E2" w:rsidRDefault="0085061D" w:rsidP="00A90788">
          <w:pPr>
            <w:spacing w:line="480" w:lineRule="auto"/>
            <w:jc w:val="both"/>
            <w:rPr>
              <w:rFonts w:asciiTheme="minorBidi" w:hAnsiTheme="minorBidi"/>
            </w:rPr>
          </w:pPr>
          <w:r w:rsidRPr="0085061D">
            <w:rPr>
              <w:rFonts w:asciiTheme="minorBidi" w:hAnsiTheme="minorBidi"/>
            </w:rPr>
            <w:t xml:space="preserve">In the end, I want to mention Aristotle’s theory of ethics, which explains man's fixed and chronic nature, and that human behaviour is affected by the environment surrounding him. The theory of ethics is considered a standard ethics that governs feelings and actions as ethical. We conclude and repeat that morality is linked to words that express responsibility, trust, justice, commitment, care and citizenship. These principles must be implemented in companies, monitoring employees, and auditing processes inside and outside organizations, especially in this era when things have become clearer and this is more awareness of ethical issues at work, whether employees, people or society. Now people can freely expressly write a comment or file a complaint about anything annoying or unethical to companies through websites across the Internet. Everything is connected in organizations in terms of the system, law and ethics are built on each other. If the work environment is ethical and has supportive leaders who present their work with integrity and honesty, this image will reflect positively on the company and its reputation. As well as the importance of social responsibility, moral values, and ethical problems that have become famous in the corporate world, especially in unethical actions and actions that are still mentioned in research and the business world, which has led many companies to focus on this aspect and change the system, behaviour, support of employees. It engaged behaviours with communities and the environment and helped improve the companies’ performance of behaviours and changed their systems and attention to the </w:t>
          </w:r>
          <w:r w:rsidRPr="0085061D">
            <w:rPr>
              <w:rFonts w:asciiTheme="minorBidi" w:hAnsiTheme="minorBidi"/>
            </w:rPr>
            <w:lastRenderedPageBreak/>
            <w:t xml:space="preserve">environment in cooperation with people society. There are still companies that do not care about ethics and consider their interest in making a profit more important than that even if it is at the expense of their reputation and their work methods are poor and continue. </w:t>
          </w:r>
          <w:r w:rsidR="00E7631A">
            <w:rPr>
              <w:rFonts w:asciiTheme="minorBidi" w:hAnsiTheme="minorBidi"/>
            </w:rPr>
            <w:t xml:space="preserve">The greed of some unethical mangers will remain present in this world and will not disappear in the field of management and business, but it can be reduced by disseminating and teaching models of morals and values and introducing them into educational systems and instilling them in society. </w:t>
          </w:r>
          <w:r w:rsidR="00A90788" w:rsidRPr="00A90788">
            <w:rPr>
              <w:rFonts w:asciiTheme="minorBidi" w:hAnsiTheme="minorBidi"/>
            </w:rPr>
            <w:t>The business world of institutions, companies and organizations is full of rules, theories foundations and applied ethics, according to the organization’s desire to improve its image</w:t>
          </w:r>
          <w:r w:rsidR="00894789">
            <w:rPr>
              <w:rFonts w:asciiTheme="minorBidi" w:hAnsiTheme="minorBidi"/>
            </w:rPr>
            <w:t xml:space="preserve">, maintain it </w:t>
          </w:r>
          <w:r w:rsidR="00A90788" w:rsidRPr="00A90788">
            <w:rPr>
              <w:rFonts w:asciiTheme="minorBidi" w:hAnsiTheme="minorBidi"/>
            </w:rPr>
            <w:t xml:space="preserve">and make the company continue for a long time </w:t>
          </w:r>
          <w:r w:rsidR="00894789">
            <w:rPr>
              <w:rFonts w:asciiTheme="minorBidi" w:hAnsiTheme="minorBidi"/>
            </w:rPr>
            <w:t xml:space="preserve">with a good reputation </w:t>
          </w:r>
          <w:r w:rsidR="00A90788" w:rsidRPr="00A90788">
            <w:rPr>
              <w:rFonts w:asciiTheme="minorBidi" w:hAnsiTheme="minorBidi"/>
            </w:rPr>
            <w:t>through these ethical foundations.</w:t>
          </w:r>
        </w:p>
        <w:p w14:paraId="3F96A72E" w14:textId="77777777" w:rsidR="001E0330" w:rsidRDefault="001E0330" w:rsidP="00A90788">
          <w:pPr>
            <w:spacing w:line="480" w:lineRule="auto"/>
            <w:jc w:val="both"/>
            <w:rPr>
              <w:rFonts w:asciiTheme="minorBidi" w:hAnsiTheme="minorBidi"/>
            </w:rPr>
          </w:pPr>
        </w:p>
        <w:p w14:paraId="1EE25A3A" w14:textId="77777777" w:rsidR="001E0330" w:rsidRDefault="001E0330" w:rsidP="00A90788">
          <w:pPr>
            <w:spacing w:line="480" w:lineRule="auto"/>
            <w:jc w:val="both"/>
            <w:rPr>
              <w:rFonts w:asciiTheme="minorBidi" w:hAnsiTheme="minorBidi"/>
            </w:rPr>
          </w:pPr>
        </w:p>
        <w:p w14:paraId="2076CFB5" w14:textId="77777777" w:rsidR="001E0330" w:rsidRDefault="001E0330" w:rsidP="00A90788">
          <w:pPr>
            <w:spacing w:line="480" w:lineRule="auto"/>
            <w:jc w:val="both"/>
            <w:rPr>
              <w:rFonts w:asciiTheme="minorBidi" w:hAnsiTheme="minorBidi"/>
            </w:rPr>
          </w:pPr>
        </w:p>
        <w:p w14:paraId="089E843A" w14:textId="77777777" w:rsidR="001E0330" w:rsidRDefault="001E0330" w:rsidP="00A90788">
          <w:pPr>
            <w:spacing w:line="480" w:lineRule="auto"/>
            <w:jc w:val="both"/>
            <w:rPr>
              <w:rFonts w:asciiTheme="minorBidi" w:hAnsiTheme="minorBidi"/>
            </w:rPr>
          </w:pPr>
        </w:p>
        <w:p w14:paraId="6869305B" w14:textId="77777777" w:rsidR="001E0330" w:rsidRDefault="001E0330" w:rsidP="00A90788">
          <w:pPr>
            <w:spacing w:line="480" w:lineRule="auto"/>
            <w:jc w:val="both"/>
            <w:rPr>
              <w:rFonts w:asciiTheme="minorBidi" w:hAnsiTheme="minorBidi"/>
            </w:rPr>
          </w:pPr>
        </w:p>
        <w:p w14:paraId="569035F7" w14:textId="77777777" w:rsidR="001E0330" w:rsidRDefault="001E0330" w:rsidP="00A90788">
          <w:pPr>
            <w:spacing w:line="480" w:lineRule="auto"/>
            <w:jc w:val="both"/>
            <w:rPr>
              <w:rFonts w:asciiTheme="minorBidi" w:hAnsiTheme="minorBidi"/>
            </w:rPr>
          </w:pPr>
        </w:p>
        <w:p w14:paraId="5E348404" w14:textId="77777777" w:rsidR="001E0330" w:rsidRDefault="001E0330" w:rsidP="00A90788">
          <w:pPr>
            <w:spacing w:line="480" w:lineRule="auto"/>
            <w:jc w:val="both"/>
            <w:rPr>
              <w:rFonts w:asciiTheme="minorBidi" w:hAnsiTheme="minorBidi"/>
            </w:rPr>
          </w:pPr>
        </w:p>
        <w:p w14:paraId="2B5704E5" w14:textId="77777777" w:rsidR="001E0330" w:rsidRDefault="001E0330" w:rsidP="00A90788">
          <w:pPr>
            <w:spacing w:line="480" w:lineRule="auto"/>
            <w:jc w:val="both"/>
            <w:rPr>
              <w:rFonts w:asciiTheme="minorBidi" w:hAnsiTheme="minorBidi"/>
            </w:rPr>
          </w:pPr>
        </w:p>
        <w:p w14:paraId="3C884B33" w14:textId="77777777" w:rsidR="001E0330" w:rsidRDefault="001E0330" w:rsidP="00A90788">
          <w:pPr>
            <w:spacing w:line="480" w:lineRule="auto"/>
            <w:jc w:val="both"/>
            <w:rPr>
              <w:rFonts w:asciiTheme="minorBidi" w:hAnsiTheme="minorBidi"/>
            </w:rPr>
          </w:pPr>
        </w:p>
        <w:p w14:paraId="179CD115" w14:textId="77777777" w:rsidR="001E0330" w:rsidRDefault="001E0330" w:rsidP="00A90788">
          <w:pPr>
            <w:spacing w:line="480" w:lineRule="auto"/>
            <w:jc w:val="both"/>
            <w:rPr>
              <w:rFonts w:asciiTheme="minorBidi" w:hAnsiTheme="minorBidi"/>
            </w:rPr>
          </w:pPr>
        </w:p>
        <w:p w14:paraId="0AA0BE09" w14:textId="77777777" w:rsidR="001E0330" w:rsidRDefault="001E0330" w:rsidP="00A90788">
          <w:pPr>
            <w:spacing w:line="480" w:lineRule="auto"/>
            <w:jc w:val="both"/>
            <w:rPr>
              <w:rFonts w:asciiTheme="minorBidi" w:hAnsiTheme="minorBidi"/>
            </w:rPr>
          </w:pPr>
        </w:p>
        <w:p w14:paraId="4A78C737" w14:textId="77777777" w:rsidR="001E0330" w:rsidRDefault="001E0330" w:rsidP="00A90788">
          <w:pPr>
            <w:spacing w:line="480" w:lineRule="auto"/>
            <w:jc w:val="both"/>
            <w:rPr>
              <w:rFonts w:asciiTheme="minorBidi" w:hAnsiTheme="minorBidi"/>
            </w:rPr>
          </w:pPr>
        </w:p>
        <w:p w14:paraId="307D5E46" w14:textId="77777777" w:rsidR="001E0330" w:rsidRDefault="001E0330" w:rsidP="00A90788">
          <w:pPr>
            <w:spacing w:line="480" w:lineRule="auto"/>
            <w:jc w:val="both"/>
            <w:rPr>
              <w:rFonts w:asciiTheme="minorBidi" w:hAnsiTheme="minorBidi"/>
            </w:rPr>
          </w:pPr>
        </w:p>
        <w:p w14:paraId="281202A0" w14:textId="77777777" w:rsidR="001E0330" w:rsidRDefault="001E0330" w:rsidP="00A90788">
          <w:pPr>
            <w:spacing w:line="480" w:lineRule="auto"/>
            <w:jc w:val="both"/>
            <w:rPr>
              <w:rFonts w:asciiTheme="minorBidi" w:hAnsiTheme="minorBidi"/>
            </w:rPr>
          </w:pPr>
        </w:p>
        <w:p w14:paraId="2C2C294E" w14:textId="064CEB37" w:rsidR="001E0330" w:rsidRDefault="001E0330" w:rsidP="00454D8B">
          <w:pPr>
            <w:spacing w:line="480" w:lineRule="auto"/>
            <w:jc w:val="both"/>
            <w:outlineLvl w:val="0"/>
            <w:rPr>
              <w:rFonts w:asciiTheme="minorBidi" w:hAnsiTheme="minorBidi"/>
            </w:rPr>
          </w:pPr>
          <w:bookmarkStart w:id="5" w:name="_Toc150513433"/>
          <w:r>
            <w:rPr>
              <w:rFonts w:asciiTheme="minorBidi" w:hAnsiTheme="minorBidi"/>
            </w:rPr>
            <w:lastRenderedPageBreak/>
            <w:t>Reference</w:t>
          </w:r>
          <w:bookmarkEnd w:id="5"/>
          <w:r>
            <w:rPr>
              <w:rFonts w:asciiTheme="minorBidi" w:hAnsiTheme="minorBidi"/>
            </w:rPr>
            <w:t xml:space="preserve"> </w:t>
          </w:r>
        </w:p>
        <w:sdt>
          <w:sdtPr>
            <w:rPr>
              <w:rFonts w:asciiTheme="minorHAnsi" w:eastAsiaTheme="minorHAnsi" w:hAnsiTheme="minorHAnsi" w:cstheme="minorBidi"/>
              <w:b w:val="0"/>
              <w:bCs w:val="0"/>
              <w:color w:val="auto"/>
              <w:kern w:val="2"/>
              <w:sz w:val="24"/>
              <w:szCs w:val="24"/>
              <w:lang w:val="en-GB" w:bidi="ar-SA"/>
              <w14:ligatures w14:val="standardContextual"/>
            </w:rPr>
            <w:id w:val="709770647"/>
            <w:docPartObj>
              <w:docPartGallery w:val="Bibliographies"/>
              <w:docPartUnique/>
            </w:docPartObj>
          </w:sdtPr>
          <w:sdtContent>
            <w:p w14:paraId="79E29252" w14:textId="315AA6D0" w:rsidR="00454D8B" w:rsidRDefault="00454D8B" w:rsidP="00454D8B">
              <w:pPr>
                <w:pStyle w:val="Heading1"/>
              </w:pPr>
            </w:p>
            <w:sdt>
              <w:sdtPr>
                <w:id w:val="111145805"/>
                <w:bibliography/>
              </w:sdtPr>
              <w:sdtContent>
                <w:p w14:paraId="328A6A14" w14:textId="77777777" w:rsidR="00454D8B" w:rsidRDefault="00454D8B" w:rsidP="00FA2CD3">
                  <w:pPr>
                    <w:pStyle w:val="Bibliography"/>
                    <w:spacing w:line="480" w:lineRule="auto"/>
                    <w:rPr>
                      <w:noProof/>
                      <w:kern w:val="0"/>
                      <w14:ligatures w14:val="none"/>
                    </w:rPr>
                  </w:pPr>
                  <w:r>
                    <w:fldChar w:fldCharType="begin"/>
                  </w:r>
                  <w:r>
                    <w:instrText xml:space="preserve"> BIBLIOGRAPHY </w:instrText>
                  </w:r>
                  <w:r>
                    <w:fldChar w:fldCharType="separate"/>
                  </w:r>
                  <w:r>
                    <w:rPr>
                      <w:noProof/>
                    </w:rPr>
                    <w:t xml:space="preserve">Andrew Crane, D. M. S. G., 2018. why is business ethics important?. In: </w:t>
                  </w:r>
                  <w:r>
                    <w:rPr>
                      <w:i/>
                      <w:iCs/>
                      <w:noProof/>
                    </w:rPr>
                    <w:t xml:space="preserve">Business Ethics . </w:t>
                  </w:r>
                  <w:r>
                    <w:rPr>
                      <w:noProof/>
                    </w:rPr>
                    <w:t>UK : Oxforad University press , pp. 8 - 9 .</w:t>
                  </w:r>
                </w:p>
                <w:p w14:paraId="03144B13" w14:textId="77777777" w:rsidR="00454D8B" w:rsidRDefault="00454D8B" w:rsidP="00454D8B">
                  <w:pPr>
                    <w:pStyle w:val="Bibliography"/>
                    <w:rPr>
                      <w:noProof/>
                    </w:rPr>
                  </w:pPr>
                  <w:r>
                    <w:rPr>
                      <w:noProof/>
                    </w:rPr>
                    <w:t xml:space="preserve">Boda, Z., 2016. The failure of business ethics. </w:t>
                  </w:r>
                  <w:r>
                    <w:rPr>
                      <w:i/>
                      <w:iCs/>
                      <w:noProof/>
                    </w:rPr>
                    <w:t xml:space="preserve">ProQuest, </w:t>
                  </w:r>
                  <w:r>
                    <w:rPr>
                      <w:noProof/>
                    </w:rPr>
                    <w:t>pp. 93 - 104.</w:t>
                  </w:r>
                </w:p>
                <w:p w14:paraId="3C90D3A8" w14:textId="77777777" w:rsidR="00454D8B" w:rsidRDefault="00454D8B" w:rsidP="00454D8B">
                  <w:pPr>
                    <w:pStyle w:val="Bibliography"/>
                    <w:rPr>
                      <w:noProof/>
                    </w:rPr>
                  </w:pPr>
                  <w:r>
                    <w:rPr>
                      <w:noProof/>
                    </w:rPr>
                    <w:t xml:space="preserve">Bouwmeester, O., 2023. Business Ethics and Critical Consultant Jokes. In: </w:t>
                  </w:r>
                  <w:r>
                    <w:rPr>
                      <w:i/>
                      <w:iCs/>
                      <w:noProof/>
                    </w:rPr>
                    <w:t xml:space="preserve">New Research Methods to Study Ethical Transgressions . </w:t>
                  </w:r>
                  <w:r>
                    <w:rPr>
                      <w:noProof/>
                    </w:rPr>
                    <w:t>Amsterdam, The Netherlands: Springer Nature, pp. 3 -5.</w:t>
                  </w:r>
                </w:p>
                <w:p w14:paraId="1B14BBA0" w14:textId="77777777" w:rsidR="00454D8B" w:rsidRDefault="00454D8B" w:rsidP="00454D8B">
                  <w:pPr>
                    <w:pStyle w:val="Bibliography"/>
                    <w:rPr>
                      <w:noProof/>
                    </w:rPr>
                  </w:pPr>
                  <w:r>
                    <w:rPr>
                      <w:noProof/>
                    </w:rPr>
                    <w:t>Brenkert, G., 2012. The Oxford Handbook of Business Ethics. In: s.l.:Oxford University Press,, pp. 5 - 6.</w:t>
                  </w:r>
                </w:p>
                <w:p w14:paraId="056EA4EC" w14:textId="77777777" w:rsidR="00454D8B" w:rsidRDefault="00454D8B" w:rsidP="00454D8B">
                  <w:pPr>
                    <w:pStyle w:val="Bibliography"/>
                    <w:rPr>
                      <w:noProof/>
                    </w:rPr>
                  </w:pPr>
                  <w:r>
                    <w:rPr>
                      <w:noProof/>
                    </w:rPr>
                    <w:t xml:space="preserve">Byrne, E. F., 2011. Business Ethics Should Study Illicit Businesses: To Advance Respect for Human Rights. </w:t>
                  </w:r>
                  <w:r>
                    <w:rPr>
                      <w:i/>
                      <w:iCs/>
                      <w:noProof/>
                    </w:rPr>
                    <w:t>ProQuest .</w:t>
                  </w:r>
                </w:p>
                <w:p w14:paraId="00B9A344" w14:textId="77777777" w:rsidR="00454D8B" w:rsidRDefault="00454D8B" w:rsidP="00454D8B">
                  <w:pPr>
                    <w:pStyle w:val="Bibliography"/>
                    <w:rPr>
                      <w:noProof/>
                    </w:rPr>
                  </w:pPr>
                  <w:r>
                    <w:rPr>
                      <w:noProof/>
                    </w:rPr>
                    <w:t xml:space="preserve">Byrne, J. E. a. D., 2005. Globalization, Cosmopolitanism and the Problem of Civil Society: Some Introductory Remarks. In: </w:t>
                  </w:r>
                  <w:r>
                    <w:rPr>
                      <w:i/>
                      <w:iCs/>
                      <w:noProof/>
                    </w:rPr>
                    <w:t xml:space="preserve">Global Ethics and Civil Society. </w:t>
                  </w:r>
                  <w:r>
                    <w:rPr>
                      <w:noProof/>
                    </w:rPr>
                    <w:t>s.l.:31 December 2016, p. 14.</w:t>
                  </w:r>
                </w:p>
                <w:p w14:paraId="6CB91DA6" w14:textId="77777777" w:rsidR="00454D8B" w:rsidRDefault="00454D8B" w:rsidP="00454D8B">
                  <w:pPr>
                    <w:pStyle w:val="Bibliography"/>
                    <w:rPr>
                      <w:noProof/>
                    </w:rPr>
                  </w:pPr>
                  <w:r>
                    <w:rPr>
                      <w:noProof/>
                    </w:rPr>
                    <w:t xml:space="preserve">Carroll, B., 2022. Business &amp; Society. In: </w:t>
                  </w:r>
                  <w:r>
                    <w:rPr>
                      <w:i/>
                      <w:iCs/>
                      <w:noProof/>
                    </w:rPr>
                    <w:t xml:space="preserve">Ethics, sustainability &amp; stakeholder management. </w:t>
                  </w:r>
                  <w:r>
                    <w:rPr>
                      <w:noProof/>
                    </w:rPr>
                    <w:t>USA: s.n., pp. 96 - 99.</w:t>
                  </w:r>
                </w:p>
                <w:p w14:paraId="14B3611F" w14:textId="77777777" w:rsidR="00454D8B" w:rsidRDefault="00454D8B" w:rsidP="00454D8B">
                  <w:pPr>
                    <w:pStyle w:val="Bibliography"/>
                    <w:rPr>
                      <w:noProof/>
                    </w:rPr>
                  </w:pPr>
                  <w:r>
                    <w:rPr>
                      <w:noProof/>
                    </w:rPr>
                    <w:t xml:space="preserve">Chryssides, G., 1996 . Five views of business ethics . In: </w:t>
                  </w:r>
                  <w:r>
                    <w:rPr>
                      <w:i/>
                      <w:iCs/>
                      <w:noProof/>
                    </w:rPr>
                    <w:t xml:space="preserve">Essentials of Business Ethics . </w:t>
                  </w:r>
                  <w:r>
                    <w:rPr>
                      <w:noProof/>
                    </w:rPr>
                    <w:t>England : s.n., pp. 6 -7.</w:t>
                  </w:r>
                </w:p>
                <w:p w14:paraId="40A18BD9" w14:textId="77777777" w:rsidR="00454D8B" w:rsidRDefault="00454D8B" w:rsidP="00454D8B">
                  <w:pPr>
                    <w:pStyle w:val="Bibliography"/>
                    <w:rPr>
                      <w:noProof/>
                    </w:rPr>
                  </w:pPr>
                  <w:r>
                    <w:rPr>
                      <w:noProof/>
                    </w:rPr>
                    <w:t xml:space="preserve">Drydyk, J., 2014. Foundational issues: how must global ethics be global. </w:t>
                  </w:r>
                  <w:r>
                    <w:rPr>
                      <w:i/>
                      <w:iCs/>
                      <w:noProof/>
                    </w:rPr>
                    <w:t xml:space="preserve">Journal of Global Ethics, </w:t>
                  </w:r>
                  <w:r>
                    <w:rPr>
                      <w:noProof/>
                    </w:rPr>
                    <w:t>pp. 16-25.</w:t>
                  </w:r>
                </w:p>
                <w:p w14:paraId="107ED668" w14:textId="77777777" w:rsidR="00454D8B" w:rsidRDefault="00454D8B" w:rsidP="00454D8B">
                  <w:pPr>
                    <w:pStyle w:val="Bibliography"/>
                    <w:rPr>
                      <w:noProof/>
                    </w:rPr>
                  </w:pPr>
                  <w:r>
                    <w:rPr>
                      <w:noProof/>
                    </w:rPr>
                    <w:t xml:space="preserve">Eyüp Aygün Tayşir, Y. P. b., 2013. Business Ethics, Social Responsibility and Corporate Governance: Does the Strategic Management Field Really Care about these Concepts. </w:t>
                  </w:r>
                  <w:r>
                    <w:rPr>
                      <w:i/>
                      <w:iCs/>
                      <w:noProof/>
                    </w:rPr>
                    <w:t xml:space="preserve">ScienceDirect, </w:t>
                  </w:r>
                  <w:r>
                    <w:rPr>
                      <w:noProof/>
                    </w:rPr>
                    <w:t>p. 296.</w:t>
                  </w:r>
                </w:p>
                <w:p w14:paraId="6CF40DB3" w14:textId="77777777" w:rsidR="00454D8B" w:rsidRDefault="00454D8B" w:rsidP="00454D8B">
                  <w:pPr>
                    <w:pStyle w:val="Bibliography"/>
                    <w:rPr>
                      <w:noProof/>
                    </w:rPr>
                  </w:pPr>
                  <w:r>
                    <w:rPr>
                      <w:noProof/>
                    </w:rPr>
                    <w:t xml:space="preserve">Ferrell, L., 2019. Business ethics, corporate social responsibility, and brand attitudes: An exploratory study. </w:t>
                  </w:r>
                  <w:r>
                    <w:rPr>
                      <w:i/>
                      <w:iCs/>
                      <w:noProof/>
                    </w:rPr>
                    <w:t xml:space="preserve">Journal of Business Research, </w:t>
                  </w:r>
                  <w:r>
                    <w:rPr>
                      <w:noProof/>
                    </w:rPr>
                    <w:t>Volume 95, pp. 491 - 501.</w:t>
                  </w:r>
                </w:p>
                <w:p w14:paraId="69BE7586" w14:textId="77777777" w:rsidR="00454D8B" w:rsidRDefault="00454D8B" w:rsidP="00454D8B">
                  <w:pPr>
                    <w:pStyle w:val="Bibliography"/>
                    <w:rPr>
                      <w:noProof/>
                    </w:rPr>
                  </w:pPr>
                  <w:r>
                    <w:rPr>
                      <w:noProof/>
                    </w:rPr>
                    <w:t xml:space="preserve">Fichter, R., 2016. Do the Right Thing! Developing Ethical Behavior in Financial Institutions. </w:t>
                  </w:r>
                  <w:r>
                    <w:rPr>
                      <w:i/>
                      <w:iCs/>
                      <w:noProof/>
                    </w:rPr>
                    <w:t xml:space="preserve">SpringerLink , </w:t>
                  </w:r>
                  <w:r>
                    <w:rPr>
                      <w:noProof/>
                    </w:rPr>
                    <w:t>pp. 69 - 84.</w:t>
                  </w:r>
                </w:p>
                <w:p w14:paraId="4AAF8C4A" w14:textId="77777777" w:rsidR="00454D8B" w:rsidRDefault="00454D8B" w:rsidP="00454D8B">
                  <w:pPr>
                    <w:pStyle w:val="Bibliography"/>
                    <w:rPr>
                      <w:noProof/>
                    </w:rPr>
                  </w:pPr>
                  <w:r>
                    <w:rPr>
                      <w:noProof/>
                    </w:rPr>
                    <w:t xml:space="preserve">Hutchings, k., 2018. </w:t>
                  </w:r>
                  <w:r>
                    <w:rPr>
                      <w:i/>
                      <w:iCs/>
                      <w:noProof/>
                    </w:rPr>
                    <w:t xml:space="preserve">Global ethics An introduction. </w:t>
                  </w:r>
                  <w:r>
                    <w:rPr>
                      <w:noProof/>
                    </w:rPr>
                    <w:t>Great Britain: polity press.</w:t>
                  </w:r>
                </w:p>
                <w:p w14:paraId="4BA5E154" w14:textId="77777777" w:rsidR="00454D8B" w:rsidRDefault="00454D8B" w:rsidP="00454D8B">
                  <w:pPr>
                    <w:pStyle w:val="Bibliography"/>
                    <w:rPr>
                      <w:noProof/>
                    </w:rPr>
                  </w:pPr>
                  <w:r>
                    <w:rPr>
                      <w:noProof/>
                    </w:rPr>
                    <w:t xml:space="preserve">Lindorff, M., 2012. Strategic Corporate Social Responsibility in Controversial Industry Sectors: The Social Value of Harm Minimisation. </w:t>
                  </w:r>
                  <w:r>
                    <w:rPr>
                      <w:i/>
                      <w:iCs/>
                      <w:noProof/>
                    </w:rPr>
                    <w:t xml:space="preserve">ProQuest, </w:t>
                  </w:r>
                  <w:r>
                    <w:rPr>
                      <w:noProof/>
                    </w:rPr>
                    <w:t>pp. 457 - 467.</w:t>
                  </w:r>
                </w:p>
                <w:p w14:paraId="35C22351" w14:textId="77777777" w:rsidR="00454D8B" w:rsidRDefault="00454D8B" w:rsidP="00454D8B">
                  <w:pPr>
                    <w:pStyle w:val="Bibliography"/>
                    <w:rPr>
                      <w:noProof/>
                    </w:rPr>
                  </w:pPr>
                  <w:r>
                    <w:rPr>
                      <w:noProof/>
                    </w:rPr>
                    <w:t xml:space="preserve">Manasakis, C., 2018. Business ethics and corporate social responsibility. </w:t>
                  </w:r>
                  <w:r>
                    <w:rPr>
                      <w:i/>
                      <w:iCs/>
                      <w:noProof/>
                    </w:rPr>
                    <w:t xml:space="preserve">Managerial and Decision Economics, </w:t>
                  </w:r>
                  <w:r>
                    <w:rPr>
                      <w:noProof/>
                    </w:rPr>
                    <w:t>39(4), pp. 486 - 497.</w:t>
                  </w:r>
                </w:p>
                <w:p w14:paraId="73D19F0F" w14:textId="77777777" w:rsidR="00454D8B" w:rsidRDefault="00454D8B" w:rsidP="00454D8B">
                  <w:pPr>
                    <w:pStyle w:val="Bibliography"/>
                    <w:rPr>
                      <w:noProof/>
                    </w:rPr>
                  </w:pPr>
                  <w:r>
                    <w:rPr>
                      <w:noProof/>
                    </w:rPr>
                    <w:t xml:space="preserve">Melé, D., 2019. what is business ethics about? . In: </w:t>
                  </w:r>
                  <w:r>
                    <w:rPr>
                      <w:i/>
                      <w:iCs/>
                      <w:noProof/>
                    </w:rPr>
                    <w:t xml:space="preserve">Business Ethics in Action: Managing Human Excellence in Organizations. </w:t>
                  </w:r>
                  <w:r>
                    <w:rPr>
                      <w:noProof/>
                    </w:rPr>
                    <w:t>Spain : Bloomsbury Publishing, pp. 11 - 12.</w:t>
                  </w:r>
                </w:p>
                <w:p w14:paraId="4BCFEAF9" w14:textId="77777777" w:rsidR="00454D8B" w:rsidRDefault="00454D8B" w:rsidP="00454D8B">
                  <w:pPr>
                    <w:pStyle w:val="Bibliography"/>
                    <w:rPr>
                      <w:noProof/>
                    </w:rPr>
                  </w:pPr>
                  <w:r>
                    <w:rPr>
                      <w:noProof/>
                    </w:rPr>
                    <w:t xml:space="preserve">Munro, I., 2018. The Ethics of Affective Leadership: Organizing Good Encounters Without Leaders. </w:t>
                  </w:r>
                  <w:r>
                    <w:rPr>
                      <w:i/>
                      <w:iCs/>
                      <w:noProof/>
                    </w:rPr>
                    <w:t xml:space="preserve">Business Ethics Quarterly, </w:t>
                  </w:r>
                  <w:r>
                    <w:rPr>
                      <w:noProof/>
                    </w:rPr>
                    <w:t>pp. 51 - 69.</w:t>
                  </w:r>
                </w:p>
                <w:p w14:paraId="02763B49" w14:textId="77777777" w:rsidR="00454D8B" w:rsidRDefault="00454D8B" w:rsidP="00454D8B">
                  <w:pPr>
                    <w:pStyle w:val="Bibliography"/>
                    <w:rPr>
                      <w:noProof/>
                    </w:rPr>
                  </w:pPr>
                  <w:r>
                    <w:rPr>
                      <w:noProof/>
                    </w:rPr>
                    <w:t xml:space="preserve">Paulina, R., 2021. Organizational Factors in the Individual Ethical Behaviour. The Notion of the “Organizational Moral Structure”. </w:t>
                  </w:r>
                  <w:r>
                    <w:rPr>
                      <w:i/>
                      <w:iCs/>
                      <w:noProof/>
                    </w:rPr>
                    <w:t xml:space="preserve">Humanistic Management Journal, </w:t>
                  </w:r>
                  <w:r>
                    <w:rPr>
                      <w:noProof/>
                    </w:rPr>
                    <w:t>6(2), pp. 187 - 209.</w:t>
                  </w:r>
                </w:p>
                <w:p w14:paraId="0CCD176B" w14:textId="77777777" w:rsidR="00454D8B" w:rsidRDefault="00454D8B" w:rsidP="00454D8B">
                  <w:pPr>
                    <w:pStyle w:val="Bibliography"/>
                    <w:rPr>
                      <w:noProof/>
                    </w:rPr>
                  </w:pPr>
                  <w:r>
                    <w:rPr>
                      <w:noProof/>
                    </w:rPr>
                    <w:t xml:space="preserve">Qinxuan, T. L.-P., 2015. Does Moral Leadership Enhance Employee Creativity? Employee Identification with Leader and Leader–Member Exchange (LMX) in the Chinese Context. </w:t>
                  </w:r>
                  <w:r>
                    <w:rPr>
                      <w:i/>
                      <w:iCs/>
                      <w:noProof/>
                    </w:rPr>
                    <w:t xml:space="preserve">Journal of Business Ethics, </w:t>
                  </w:r>
                  <w:r>
                    <w:rPr>
                      <w:noProof/>
                    </w:rPr>
                    <w:t>126(3), pp. 513 - 529.</w:t>
                  </w:r>
                </w:p>
                <w:p w14:paraId="33082AAF" w14:textId="77777777" w:rsidR="00454D8B" w:rsidRDefault="00454D8B" w:rsidP="00454D8B">
                  <w:pPr>
                    <w:pStyle w:val="Bibliography"/>
                    <w:rPr>
                      <w:noProof/>
                      <w:lang w:val="en-US"/>
                    </w:rPr>
                  </w:pPr>
                  <w:r>
                    <w:rPr>
                      <w:noProof/>
                      <w:lang w:val="en-US"/>
                    </w:rPr>
                    <w:lastRenderedPageBreak/>
                    <w:t xml:space="preserve">Wang, F., 2016. Corporate Social Responsibility: Motivation, Pressures, and Barriers. </w:t>
                  </w:r>
                  <w:r>
                    <w:rPr>
                      <w:i/>
                      <w:iCs/>
                      <w:noProof/>
                      <w:lang w:val="en-US"/>
                    </w:rPr>
                    <w:t xml:space="preserve">Journal of International Business Ethics, ProQuest, </w:t>
                  </w:r>
                  <w:r>
                    <w:rPr>
                      <w:noProof/>
                      <w:lang w:val="en-US"/>
                    </w:rPr>
                    <w:t>9(1/2), pp. 3 -15 - 71.</w:t>
                  </w:r>
                </w:p>
                <w:p w14:paraId="04143F17" w14:textId="157F97E0" w:rsidR="00454D8B" w:rsidRDefault="00454D8B" w:rsidP="00454D8B">
                  <w:r>
                    <w:rPr>
                      <w:b/>
                      <w:bCs/>
                      <w:noProof/>
                    </w:rPr>
                    <w:fldChar w:fldCharType="end"/>
                  </w:r>
                </w:p>
              </w:sdtContent>
            </w:sdt>
          </w:sdtContent>
        </w:sdt>
        <w:p w14:paraId="573B29E6" w14:textId="77777777" w:rsidR="00454D8B" w:rsidRDefault="00454D8B" w:rsidP="00454D8B">
          <w:pPr>
            <w:spacing w:line="480" w:lineRule="auto"/>
            <w:jc w:val="both"/>
            <w:outlineLvl w:val="0"/>
            <w:rPr>
              <w:rFonts w:asciiTheme="minorBidi" w:hAnsiTheme="minorBidi"/>
            </w:rPr>
          </w:pPr>
        </w:p>
        <w:p w14:paraId="20BC2F26" w14:textId="77777777" w:rsidR="001E0330" w:rsidRDefault="001E0330" w:rsidP="00A90788">
          <w:pPr>
            <w:spacing w:line="480" w:lineRule="auto"/>
            <w:jc w:val="both"/>
            <w:rPr>
              <w:rFonts w:asciiTheme="minorBidi" w:hAnsiTheme="minorBidi"/>
            </w:rPr>
          </w:pPr>
        </w:p>
        <w:p w14:paraId="1BDA5705" w14:textId="77777777" w:rsidR="00EF32A1" w:rsidRDefault="00EF32A1" w:rsidP="001E7D71">
          <w:pPr>
            <w:spacing w:line="480" w:lineRule="auto"/>
            <w:jc w:val="both"/>
            <w:rPr>
              <w:rFonts w:asciiTheme="minorBidi" w:hAnsiTheme="minorBidi"/>
            </w:rPr>
          </w:pPr>
        </w:p>
        <w:p w14:paraId="561D4088" w14:textId="77777777" w:rsidR="00B6611F" w:rsidRDefault="00B6611F" w:rsidP="001E7D71">
          <w:pPr>
            <w:spacing w:line="480" w:lineRule="auto"/>
            <w:jc w:val="both"/>
            <w:rPr>
              <w:rFonts w:asciiTheme="minorBidi" w:hAnsiTheme="minorBidi"/>
            </w:rPr>
          </w:pPr>
        </w:p>
        <w:p w14:paraId="7BAE2311" w14:textId="77777777" w:rsidR="00B73079" w:rsidRDefault="00B73079" w:rsidP="001E7D71">
          <w:pPr>
            <w:spacing w:line="480" w:lineRule="auto"/>
            <w:jc w:val="both"/>
            <w:rPr>
              <w:rFonts w:asciiTheme="minorBidi" w:hAnsiTheme="minorBidi"/>
            </w:rPr>
          </w:pPr>
        </w:p>
        <w:p w14:paraId="13BEB83A" w14:textId="77777777" w:rsidR="001E7D71" w:rsidRPr="001E7D71" w:rsidRDefault="001E7D71" w:rsidP="001E7D71">
          <w:pPr>
            <w:spacing w:line="480" w:lineRule="auto"/>
            <w:jc w:val="both"/>
            <w:rPr>
              <w:rFonts w:asciiTheme="minorBidi" w:hAnsiTheme="minorBidi"/>
            </w:rPr>
          </w:pPr>
        </w:p>
        <w:p w14:paraId="5D072765" w14:textId="77777777" w:rsidR="00724EAC" w:rsidRPr="009413D7" w:rsidRDefault="00724EAC" w:rsidP="001E7D71">
          <w:pPr>
            <w:spacing w:line="480" w:lineRule="auto"/>
            <w:jc w:val="both"/>
            <w:rPr>
              <w:rFonts w:asciiTheme="minorBidi" w:hAnsiTheme="minorBidi"/>
            </w:rPr>
          </w:pPr>
        </w:p>
        <w:p w14:paraId="5C53E5F7" w14:textId="50CE3B7D" w:rsidR="00724EAC" w:rsidRPr="009413D7" w:rsidRDefault="00724EAC" w:rsidP="00724EAC">
          <w:pPr>
            <w:spacing w:line="480" w:lineRule="auto"/>
            <w:jc w:val="both"/>
            <w:rPr>
              <w:rFonts w:asciiTheme="minorBidi" w:hAnsiTheme="minorBidi"/>
            </w:rPr>
          </w:pPr>
        </w:p>
        <w:p w14:paraId="12657BE4" w14:textId="77777777" w:rsidR="003D2E4D" w:rsidRPr="008D3056" w:rsidRDefault="003D2E4D" w:rsidP="003D6BA6">
          <w:pPr>
            <w:spacing w:line="480" w:lineRule="auto"/>
            <w:jc w:val="both"/>
            <w:rPr>
              <w:rFonts w:asciiTheme="minorBidi" w:hAnsiTheme="minorBidi"/>
            </w:rPr>
          </w:pPr>
        </w:p>
        <w:p w14:paraId="510FA5FB" w14:textId="77777777" w:rsidR="00837F92" w:rsidRPr="00837F92" w:rsidRDefault="00837F92" w:rsidP="003D6BA6">
          <w:pPr>
            <w:spacing w:line="480" w:lineRule="auto"/>
            <w:jc w:val="both"/>
            <w:rPr>
              <w:rFonts w:asciiTheme="minorBidi" w:hAnsiTheme="minorBidi"/>
            </w:rPr>
          </w:pPr>
        </w:p>
        <w:p w14:paraId="35541199" w14:textId="77777777" w:rsidR="0083286F" w:rsidRPr="008D3505" w:rsidRDefault="0083286F" w:rsidP="003D6BA6">
          <w:pPr>
            <w:spacing w:line="480" w:lineRule="auto"/>
            <w:jc w:val="both"/>
            <w:rPr>
              <w:rFonts w:asciiTheme="minorBidi" w:hAnsiTheme="minorBidi"/>
            </w:rPr>
          </w:pPr>
        </w:p>
        <w:p w14:paraId="0132C7C3" w14:textId="12505AE1" w:rsidR="003D0CDC" w:rsidRPr="00B201D6" w:rsidRDefault="00000000" w:rsidP="00B201D6">
          <w:pPr>
            <w:rPr>
              <w:rFonts w:asciiTheme="majorHAnsi" w:hAnsiTheme="majorHAnsi" w:cstheme="majorHAnsi"/>
              <w:sz w:val="28"/>
              <w:szCs w:val="28"/>
            </w:rPr>
          </w:pPr>
        </w:p>
      </w:sdtContent>
    </w:sdt>
    <w:p w14:paraId="1AA1EF7B" w14:textId="77777777" w:rsidR="00B201D6" w:rsidRDefault="00B201D6" w:rsidP="00B201D6">
      <w:pPr>
        <w:rPr>
          <w:sz w:val="28"/>
          <w:szCs w:val="28"/>
        </w:rPr>
      </w:pPr>
    </w:p>
    <w:p w14:paraId="5D536890" w14:textId="77777777" w:rsidR="00B201D6" w:rsidRPr="00B201D6" w:rsidRDefault="00B201D6" w:rsidP="00B201D6"/>
    <w:sectPr w:rsidR="00B201D6" w:rsidRPr="00B201D6" w:rsidSect="003D0CD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77766"/>
    <w:multiLevelType w:val="hybridMultilevel"/>
    <w:tmpl w:val="8EE690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B249DF"/>
    <w:multiLevelType w:val="hybridMultilevel"/>
    <w:tmpl w:val="520C1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632A02"/>
    <w:multiLevelType w:val="hybridMultilevel"/>
    <w:tmpl w:val="7868B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AF243C"/>
    <w:multiLevelType w:val="hybridMultilevel"/>
    <w:tmpl w:val="8CB6C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6E2494"/>
    <w:multiLevelType w:val="hybridMultilevel"/>
    <w:tmpl w:val="D7ECF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AD6175"/>
    <w:multiLevelType w:val="hybridMultilevel"/>
    <w:tmpl w:val="0D40B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0086649">
    <w:abstractNumId w:val="4"/>
  </w:num>
  <w:num w:numId="2" w16cid:durableId="94055085">
    <w:abstractNumId w:val="1"/>
  </w:num>
  <w:num w:numId="3" w16cid:durableId="774442271">
    <w:abstractNumId w:val="0"/>
  </w:num>
  <w:num w:numId="4" w16cid:durableId="2111510434">
    <w:abstractNumId w:val="3"/>
  </w:num>
  <w:num w:numId="5" w16cid:durableId="643237907">
    <w:abstractNumId w:val="5"/>
  </w:num>
  <w:num w:numId="6" w16cid:durableId="1901895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CDC"/>
    <w:rsid w:val="00014162"/>
    <w:rsid w:val="00030860"/>
    <w:rsid w:val="0004482B"/>
    <w:rsid w:val="00044DB5"/>
    <w:rsid w:val="00050E4E"/>
    <w:rsid w:val="00055097"/>
    <w:rsid w:val="0005770F"/>
    <w:rsid w:val="0008779C"/>
    <w:rsid w:val="000B0FCB"/>
    <w:rsid w:val="000B7AF7"/>
    <w:rsid w:val="00150B01"/>
    <w:rsid w:val="00166EF7"/>
    <w:rsid w:val="00173ECD"/>
    <w:rsid w:val="001A36AD"/>
    <w:rsid w:val="001D2A23"/>
    <w:rsid w:val="001E0330"/>
    <w:rsid w:val="001E7D71"/>
    <w:rsid w:val="001F7C9D"/>
    <w:rsid w:val="002621F8"/>
    <w:rsid w:val="00284A0C"/>
    <w:rsid w:val="002A4920"/>
    <w:rsid w:val="002B53A0"/>
    <w:rsid w:val="002B7C2F"/>
    <w:rsid w:val="002D131E"/>
    <w:rsid w:val="002E3401"/>
    <w:rsid w:val="00342A2F"/>
    <w:rsid w:val="003D0CDC"/>
    <w:rsid w:val="003D2E4D"/>
    <w:rsid w:val="003D6BA6"/>
    <w:rsid w:val="0041151A"/>
    <w:rsid w:val="00454D8B"/>
    <w:rsid w:val="004B5FFB"/>
    <w:rsid w:val="004D21F7"/>
    <w:rsid w:val="004E4D34"/>
    <w:rsid w:val="004F0216"/>
    <w:rsid w:val="00522FA9"/>
    <w:rsid w:val="005B483A"/>
    <w:rsid w:val="005B7616"/>
    <w:rsid w:val="005E62F5"/>
    <w:rsid w:val="005E7B99"/>
    <w:rsid w:val="00621EFF"/>
    <w:rsid w:val="00674A2D"/>
    <w:rsid w:val="00694C14"/>
    <w:rsid w:val="00724EAC"/>
    <w:rsid w:val="00737421"/>
    <w:rsid w:val="007723D3"/>
    <w:rsid w:val="007770C9"/>
    <w:rsid w:val="007961EB"/>
    <w:rsid w:val="007A3A31"/>
    <w:rsid w:val="007C4F87"/>
    <w:rsid w:val="007E55CB"/>
    <w:rsid w:val="0080017F"/>
    <w:rsid w:val="008020D4"/>
    <w:rsid w:val="00822410"/>
    <w:rsid w:val="00830859"/>
    <w:rsid w:val="0083286F"/>
    <w:rsid w:val="00837F92"/>
    <w:rsid w:val="0085061D"/>
    <w:rsid w:val="0085422D"/>
    <w:rsid w:val="008714C7"/>
    <w:rsid w:val="008779D7"/>
    <w:rsid w:val="00894789"/>
    <w:rsid w:val="008A775B"/>
    <w:rsid w:val="008D3056"/>
    <w:rsid w:val="008D3505"/>
    <w:rsid w:val="00904286"/>
    <w:rsid w:val="00914F89"/>
    <w:rsid w:val="009268FF"/>
    <w:rsid w:val="009413D7"/>
    <w:rsid w:val="00942757"/>
    <w:rsid w:val="009722E2"/>
    <w:rsid w:val="00993A8E"/>
    <w:rsid w:val="009A1ADD"/>
    <w:rsid w:val="009E1ABE"/>
    <w:rsid w:val="00A14F06"/>
    <w:rsid w:val="00A252DA"/>
    <w:rsid w:val="00A90788"/>
    <w:rsid w:val="00A91D75"/>
    <w:rsid w:val="00AB6437"/>
    <w:rsid w:val="00AC1050"/>
    <w:rsid w:val="00AC545E"/>
    <w:rsid w:val="00AD0CEB"/>
    <w:rsid w:val="00AD5E0B"/>
    <w:rsid w:val="00AF4368"/>
    <w:rsid w:val="00B054DC"/>
    <w:rsid w:val="00B201D6"/>
    <w:rsid w:val="00B36B4B"/>
    <w:rsid w:val="00B6611F"/>
    <w:rsid w:val="00B73079"/>
    <w:rsid w:val="00B73674"/>
    <w:rsid w:val="00B8303A"/>
    <w:rsid w:val="00B87BC2"/>
    <w:rsid w:val="00BB7623"/>
    <w:rsid w:val="00C14595"/>
    <w:rsid w:val="00C319E2"/>
    <w:rsid w:val="00C731EB"/>
    <w:rsid w:val="00D10B20"/>
    <w:rsid w:val="00D170BC"/>
    <w:rsid w:val="00D65D63"/>
    <w:rsid w:val="00D87915"/>
    <w:rsid w:val="00DE68B8"/>
    <w:rsid w:val="00DF7C7A"/>
    <w:rsid w:val="00E12702"/>
    <w:rsid w:val="00E30C17"/>
    <w:rsid w:val="00E50E2F"/>
    <w:rsid w:val="00E7631A"/>
    <w:rsid w:val="00E903BF"/>
    <w:rsid w:val="00EA0D0A"/>
    <w:rsid w:val="00EA0D1E"/>
    <w:rsid w:val="00EB7D41"/>
    <w:rsid w:val="00EE23C7"/>
    <w:rsid w:val="00EF32A1"/>
    <w:rsid w:val="00F3096D"/>
    <w:rsid w:val="00F50C8C"/>
    <w:rsid w:val="00F528F4"/>
    <w:rsid w:val="00FA2CD3"/>
    <w:rsid w:val="00FD260B"/>
    <w:rsid w:val="00FE301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F570D"/>
  <w15:chartTrackingRefBased/>
  <w15:docId w15:val="{FE7B6CAF-13CE-4949-A3B3-23212E416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D8B"/>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D0CD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D0CDC"/>
    <w:rPr>
      <w:rFonts w:eastAsiaTheme="minorEastAsia"/>
      <w:kern w:val="0"/>
      <w:sz w:val="22"/>
      <w:szCs w:val="22"/>
      <w:lang w:val="en-US" w:eastAsia="zh-CN"/>
      <w14:ligatures w14:val="none"/>
    </w:rPr>
  </w:style>
  <w:style w:type="paragraph" w:styleId="ListParagraph">
    <w:name w:val="List Paragraph"/>
    <w:basedOn w:val="Normal"/>
    <w:uiPriority w:val="34"/>
    <w:qFormat/>
    <w:rsid w:val="00F50C8C"/>
    <w:pPr>
      <w:ind w:left="720"/>
      <w:contextualSpacing/>
    </w:pPr>
  </w:style>
  <w:style w:type="character" w:customStyle="1" w:styleId="Heading1Char">
    <w:name w:val="Heading 1 Char"/>
    <w:basedOn w:val="DefaultParagraphFont"/>
    <w:link w:val="Heading1"/>
    <w:uiPriority w:val="9"/>
    <w:rsid w:val="00454D8B"/>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454D8B"/>
  </w:style>
  <w:style w:type="paragraph" w:styleId="TOCHeading">
    <w:name w:val="TOC Heading"/>
    <w:basedOn w:val="Heading1"/>
    <w:next w:val="Normal"/>
    <w:uiPriority w:val="39"/>
    <w:unhideWhenUsed/>
    <w:qFormat/>
    <w:rsid w:val="00FA2CD3"/>
    <w:pPr>
      <w:outlineLvl w:val="9"/>
    </w:pPr>
    <w:rPr>
      <w:lang w:bidi="ar-SA"/>
    </w:rPr>
  </w:style>
  <w:style w:type="paragraph" w:styleId="TOC1">
    <w:name w:val="toc 1"/>
    <w:basedOn w:val="Normal"/>
    <w:next w:val="Normal"/>
    <w:autoRedefine/>
    <w:uiPriority w:val="39"/>
    <w:unhideWhenUsed/>
    <w:rsid w:val="00FA2CD3"/>
    <w:pPr>
      <w:spacing w:before="120"/>
    </w:pPr>
    <w:rPr>
      <w:rFonts w:cstheme="minorHAnsi"/>
      <w:b/>
      <w:bCs/>
      <w:i/>
      <w:iCs/>
      <w:szCs w:val="28"/>
    </w:rPr>
  </w:style>
  <w:style w:type="paragraph" w:styleId="TOC2">
    <w:name w:val="toc 2"/>
    <w:basedOn w:val="Normal"/>
    <w:next w:val="Normal"/>
    <w:autoRedefine/>
    <w:uiPriority w:val="39"/>
    <w:unhideWhenUsed/>
    <w:rsid w:val="00FA2CD3"/>
    <w:pPr>
      <w:spacing w:before="120"/>
      <w:ind w:left="240"/>
    </w:pPr>
    <w:rPr>
      <w:rFonts w:cstheme="minorHAnsi"/>
      <w:b/>
      <w:bCs/>
      <w:sz w:val="22"/>
      <w:szCs w:val="26"/>
    </w:rPr>
  </w:style>
  <w:style w:type="character" w:styleId="Hyperlink">
    <w:name w:val="Hyperlink"/>
    <w:basedOn w:val="DefaultParagraphFont"/>
    <w:uiPriority w:val="99"/>
    <w:unhideWhenUsed/>
    <w:rsid w:val="00FA2CD3"/>
    <w:rPr>
      <w:color w:val="0563C1" w:themeColor="hyperlink"/>
      <w:u w:val="single"/>
    </w:rPr>
  </w:style>
  <w:style w:type="paragraph" w:styleId="TOC3">
    <w:name w:val="toc 3"/>
    <w:basedOn w:val="Normal"/>
    <w:next w:val="Normal"/>
    <w:autoRedefine/>
    <w:uiPriority w:val="39"/>
    <w:semiHidden/>
    <w:unhideWhenUsed/>
    <w:rsid w:val="00FA2CD3"/>
    <w:pPr>
      <w:ind w:left="480"/>
    </w:pPr>
    <w:rPr>
      <w:rFonts w:cstheme="minorHAnsi"/>
      <w:sz w:val="20"/>
    </w:rPr>
  </w:style>
  <w:style w:type="paragraph" w:styleId="TOC4">
    <w:name w:val="toc 4"/>
    <w:basedOn w:val="Normal"/>
    <w:next w:val="Normal"/>
    <w:autoRedefine/>
    <w:uiPriority w:val="39"/>
    <w:semiHidden/>
    <w:unhideWhenUsed/>
    <w:rsid w:val="00FA2CD3"/>
    <w:pPr>
      <w:ind w:left="720"/>
    </w:pPr>
    <w:rPr>
      <w:rFonts w:cstheme="minorHAnsi"/>
      <w:sz w:val="20"/>
    </w:rPr>
  </w:style>
  <w:style w:type="paragraph" w:styleId="TOC5">
    <w:name w:val="toc 5"/>
    <w:basedOn w:val="Normal"/>
    <w:next w:val="Normal"/>
    <w:autoRedefine/>
    <w:uiPriority w:val="39"/>
    <w:semiHidden/>
    <w:unhideWhenUsed/>
    <w:rsid w:val="00FA2CD3"/>
    <w:pPr>
      <w:ind w:left="960"/>
    </w:pPr>
    <w:rPr>
      <w:rFonts w:cstheme="minorHAnsi"/>
      <w:sz w:val="20"/>
    </w:rPr>
  </w:style>
  <w:style w:type="paragraph" w:styleId="TOC6">
    <w:name w:val="toc 6"/>
    <w:basedOn w:val="Normal"/>
    <w:next w:val="Normal"/>
    <w:autoRedefine/>
    <w:uiPriority w:val="39"/>
    <w:semiHidden/>
    <w:unhideWhenUsed/>
    <w:rsid w:val="00FA2CD3"/>
    <w:pPr>
      <w:ind w:left="1200"/>
    </w:pPr>
    <w:rPr>
      <w:rFonts w:cstheme="minorHAnsi"/>
      <w:sz w:val="20"/>
    </w:rPr>
  </w:style>
  <w:style w:type="paragraph" w:styleId="TOC7">
    <w:name w:val="toc 7"/>
    <w:basedOn w:val="Normal"/>
    <w:next w:val="Normal"/>
    <w:autoRedefine/>
    <w:uiPriority w:val="39"/>
    <w:semiHidden/>
    <w:unhideWhenUsed/>
    <w:rsid w:val="00FA2CD3"/>
    <w:pPr>
      <w:ind w:left="1440"/>
    </w:pPr>
    <w:rPr>
      <w:rFonts w:cstheme="minorHAnsi"/>
      <w:sz w:val="20"/>
    </w:rPr>
  </w:style>
  <w:style w:type="paragraph" w:styleId="TOC8">
    <w:name w:val="toc 8"/>
    <w:basedOn w:val="Normal"/>
    <w:next w:val="Normal"/>
    <w:autoRedefine/>
    <w:uiPriority w:val="39"/>
    <w:semiHidden/>
    <w:unhideWhenUsed/>
    <w:rsid w:val="00FA2CD3"/>
    <w:pPr>
      <w:ind w:left="1680"/>
    </w:pPr>
    <w:rPr>
      <w:rFonts w:cstheme="minorHAnsi"/>
      <w:sz w:val="20"/>
    </w:rPr>
  </w:style>
  <w:style w:type="paragraph" w:styleId="TOC9">
    <w:name w:val="toc 9"/>
    <w:basedOn w:val="Normal"/>
    <w:next w:val="Normal"/>
    <w:autoRedefine/>
    <w:uiPriority w:val="39"/>
    <w:semiHidden/>
    <w:unhideWhenUsed/>
    <w:rsid w:val="00FA2CD3"/>
    <w:pPr>
      <w:ind w:left="1920"/>
    </w:pPr>
    <w:rPr>
      <w:rFonts w:cs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8353">
      <w:bodyDiv w:val="1"/>
      <w:marLeft w:val="0"/>
      <w:marRight w:val="0"/>
      <w:marTop w:val="0"/>
      <w:marBottom w:val="0"/>
      <w:divBdr>
        <w:top w:val="none" w:sz="0" w:space="0" w:color="auto"/>
        <w:left w:val="none" w:sz="0" w:space="0" w:color="auto"/>
        <w:bottom w:val="none" w:sz="0" w:space="0" w:color="auto"/>
        <w:right w:val="none" w:sz="0" w:space="0" w:color="auto"/>
      </w:divBdr>
    </w:div>
    <w:div w:id="34627256">
      <w:bodyDiv w:val="1"/>
      <w:marLeft w:val="0"/>
      <w:marRight w:val="0"/>
      <w:marTop w:val="0"/>
      <w:marBottom w:val="0"/>
      <w:divBdr>
        <w:top w:val="none" w:sz="0" w:space="0" w:color="auto"/>
        <w:left w:val="none" w:sz="0" w:space="0" w:color="auto"/>
        <w:bottom w:val="none" w:sz="0" w:space="0" w:color="auto"/>
        <w:right w:val="none" w:sz="0" w:space="0" w:color="auto"/>
      </w:divBdr>
    </w:div>
    <w:div w:id="74282018">
      <w:bodyDiv w:val="1"/>
      <w:marLeft w:val="0"/>
      <w:marRight w:val="0"/>
      <w:marTop w:val="0"/>
      <w:marBottom w:val="0"/>
      <w:divBdr>
        <w:top w:val="none" w:sz="0" w:space="0" w:color="auto"/>
        <w:left w:val="none" w:sz="0" w:space="0" w:color="auto"/>
        <w:bottom w:val="none" w:sz="0" w:space="0" w:color="auto"/>
        <w:right w:val="none" w:sz="0" w:space="0" w:color="auto"/>
      </w:divBdr>
    </w:div>
    <w:div w:id="94130674">
      <w:bodyDiv w:val="1"/>
      <w:marLeft w:val="0"/>
      <w:marRight w:val="0"/>
      <w:marTop w:val="0"/>
      <w:marBottom w:val="0"/>
      <w:divBdr>
        <w:top w:val="none" w:sz="0" w:space="0" w:color="auto"/>
        <w:left w:val="none" w:sz="0" w:space="0" w:color="auto"/>
        <w:bottom w:val="none" w:sz="0" w:space="0" w:color="auto"/>
        <w:right w:val="none" w:sz="0" w:space="0" w:color="auto"/>
      </w:divBdr>
    </w:div>
    <w:div w:id="112209323">
      <w:bodyDiv w:val="1"/>
      <w:marLeft w:val="0"/>
      <w:marRight w:val="0"/>
      <w:marTop w:val="0"/>
      <w:marBottom w:val="0"/>
      <w:divBdr>
        <w:top w:val="none" w:sz="0" w:space="0" w:color="auto"/>
        <w:left w:val="none" w:sz="0" w:space="0" w:color="auto"/>
        <w:bottom w:val="none" w:sz="0" w:space="0" w:color="auto"/>
        <w:right w:val="none" w:sz="0" w:space="0" w:color="auto"/>
      </w:divBdr>
    </w:div>
    <w:div w:id="151725954">
      <w:bodyDiv w:val="1"/>
      <w:marLeft w:val="0"/>
      <w:marRight w:val="0"/>
      <w:marTop w:val="0"/>
      <w:marBottom w:val="0"/>
      <w:divBdr>
        <w:top w:val="none" w:sz="0" w:space="0" w:color="auto"/>
        <w:left w:val="none" w:sz="0" w:space="0" w:color="auto"/>
        <w:bottom w:val="none" w:sz="0" w:space="0" w:color="auto"/>
        <w:right w:val="none" w:sz="0" w:space="0" w:color="auto"/>
      </w:divBdr>
    </w:div>
    <w:div w:id="160194724">
      <w:bodyDiv w:val="1"/>
      <w:marLeft w:val="0"/>
      <w:marRight w:val="0"/>
      <w:marTop w:val="0"/>
      <w:marBottom w:val="0"/>
      <w:divBdr>
        <w:top w:val="none" w:sz="0" w:space="0" w:color="auto"/>
        <w:left w:val="none" w:sz="0" w:space="0" w:color="auto"/>
        <w:bottom w:val="none" w:sz="0" w:space="0" w:color="auto"/>
        <w:right w:val="none" w:sz="0" w:space="0" w:color="auto"/>
      </w:divBdr>
    </w:div>
    <w:div w:id="165705529">
      <w:bodyDiv w:val="1"/>
      <w:marLeft w:val="0"/>
      <w:marRight w:val="0"/>
      <w:marTop w:val="0"/>
      <w:marBottom w:val="0"/>
      <w:divBdr>
        <w:top w:val="none" w:sz="0" w:space="0" w:color="auto"/>
        <w:left w:val="none" w:sz="0" w:space="0" w:color="auto"/>
        <w:bottom w:val="none" w:sz="0" w:space="0" w:color="auto"/>
        <w:right w:val="none" w:sz="0" w:space="0" w:color="auto"/>
      </w:divBdr>
    </w:div>
    <w:div w:id="312413015">
      <w:bodyDiv w:val="1"/>
      <w:marLeft w:val="0"/>
      <w:marRight w:val="0"/>
      <w:marTop w:val="0"/>
      <w:marBottom w:val="0"/>
      <w:divBdr>
        <w:top w:val="none" w:sz="0" w:space="0" w:color="auto"/>
        <w:left w:val="none" w:sz="0" w:space="0" w:color="auto"/>
        <w:bottom w:val="none" w:sz="0" w:space="0" w:color="auto"/>
        <w:right w:val="none" w:sz="0" w:space="0" w:color="auto"/>
      </w:divBdr>
    </w:div>
    <w:div w:id="333267380">
      <w:bodyDiv w:val="1"/>
      <w:marLeft w:val="0"/>
      <w:marRight w:val="0"/>
      <w:marTop w:val="0"/>
      <w:marBottom w:val="0"/>
      <w:divBdr>
        <w:top w:val="none" w:sz="0" w:space="0" w:color="auto"/>
        <w:left w:val="none" w:sz="0" w:space="0" w:color="auto"/>
        <w:bottom w:val="none" w:sz="0" w:space="0" w:color="auto"/>
        <w:right w:val="none" w:sz="0" w:space="0" w:color="auto"/>
      </w:divBdr>
    </w:div>
    <w:div w:id="396901580">
      <w:bodyDiv w:val="1"/>
      <w:marLeft w:val="0"/>
      <w:marRight w:val="0"/>
      <w:marTop w:val="0"/>
      <w:marBottom w:val="0"/>
      <w:divBdr>
        <w:top w:val="none" w:sz="0" w:space="0" w:color="auto"/>
        <w:left w:val="none" w:sz="0" w:space="0" w:color="auto"/>
        <w:bottom w:val="none" w:sz="0" w:space="0" w:color="auto"/>
        <w:right w:val="none" w:sz="0" w:space="0" w:color="auto"/>
      </w:divBdr>
    </w:div>
    <w:div w:id="410856304">
      <w:bodyDiv w:val="1"/>
      <w:marLeft w:val="0"/>
      <w:marRight w:val="0"/>
      <w:marTop w:val="0"/>
      <w:marBottom w:val="0"/>
      <w:divBdr>
        <w:top w:val="none" w:sz="0" w:space="0" w:color="auto"/>
        <w:left w:val="none" w:sz="0" w:space="0" w:color="auto"/>
        <w:bottom w:val="none" w:sz="0" w:space="0" w:color="auto"/>
        <w:right w:val="none" w:sz="0" w:space="0" w:color="auto"/>
      </w:divBdr>
    </w:div>
    <w:div w:id="418599329">
      <w:bodyDiv w:val="1"/>
      <w:marLeft w:val="0"/>
      <w:marRight w:val="0"/>
      <w:marTop w:val="0"/>
      <w:marBottom w:val="0"/>
      <w:divBdr>
        <w:top w:val="none" w:sz="0" w:space="0" w:color="auto"/>
        <w:left w:val="none" w:sz="0" w:space="0" w:color="auto"/>
        <w:bottom w:val="none" w:sz="0" w:space="0" w:color="auto"/>
        <w:right w:val="none" w:sz="0" w:space="0" w:color="auto"/>
      </w:divBdr>
    </w:div>
    <w:div w:id="445078505">
      <w:bodyDiv w:val="1"/>
      <w:marLeft w:val="0"/>
      <w:marRight w:val="0"/>
      <w:marTop w:val="0"/>
      <w:marBottom w:val="0"/>
      <w:divBdr>
        <w:top w:val="none" w:sz="0" w:space="0" w:color="auto"/>
        <w:left w:val="none" w:sz="0" w:space="0" w:color="auto"/>
        <w:bottom w:val="none" w:sz="0" w:space="0" w:color="auto"/>
        <w:right w:val="none" w:sz="0" w:space="0" w:color="auto"/>
      </w:divBdr>
    </w:div>
    <w:div w:id="531772727">
      <w:bodyDiv w:val="1"/>
      <w:marLeft w:val="0"/>
      <w:marRight w:val="0"/>
      <w:marTop w:val="0"/>
      <w:marBottom w:val="0"/>
      <w:divBdr>
        <w:top w:val="none" w:sz="0" w:space="0" w:color="auto"/>
        <w:left w:val="none" w:sz="0" w:space="0" w:color="auto"/>
        <w:bottom w:val="none" w:sz="0" w:space="0" w:color="auto"/>
        <w:right w:val="none" w:sz="0" w:space="0" w:color="auto"/>
      </w:divBdr>
    </w:div>
    <w:div w:id="578834803">
      <w:bodyDiv w:val="1"/>
      <w:marLeft w:val="0"/>
      <w:marRight w:val="0"/>
      <w:marTop w:val="0"/>
      <w:marBottom w:val="0"/>
      <w:divBdr>
        <w:top w:val="none" w:sz="0" w:space="0" w:color="auto"/>
        <w:left w:val="none" w:sz="0" w:space="0" w:color="auto"/>
        <w:bottom w:val="none" w:sz="0" w:space="0" w:color="auto"/>
        <w:right w:val="none" w:sz="0" w:space="0" w:color="auto"/>
      </w:divBdr>
    </w:div>
    <w:div w:id="580213974">
      <w:bodyDiv w:val="1"/>
      <w:marLeft w:val="0"/>
      <w:marRight w:val="0"/>
      <w:marTop w:val="0"/>
      <w:marBottom w:val="0"/>
      <w:divBdr>
        <w:top w:val="none" w:sz="0" w:space="0" w:color="auto"/>
        <w:left w:val="none" w:sz="0" w:space="0" w:color="auto"/>
        <w:bottom w:val="none" w:sz="0" w:space="0" w:color="auto"/>
        <w:right w:val="none" w:sz="0" w:space="0" w:color="auto"/>
      </w:divBdr>
    </w:div>
    <w:div w:id="596988373">
      <w:bodyDiv w:val="1"/>
      <w:marLeft w:val="0"/>
      <w:marRight w:val="0"/>
      <w:marTop w:val="0"/>
      <w:marBottom w:val="0"/>
      <w:divBdr>
        <w:top w:val="none" w:sz="0" w:space="0" w:color="auto"/>
        <w:left w:val="none" w:sz="0" w:space="0" w:color="auto"/>
        <w:bottom w:val="none" w:sz="0" w:space="0" w:color="auto"/>
        <w:right w:val="none" w:sz="0" w:space="0" w:color="auto"/>
      </w:divBdr>
    </w:div>
    <w:div w:id="621112484">
      <w:bodyDiv w:val="1"/>
      <w:marLeft w:val="0"/>
      <w:marRight w:val="0"/>
      <w:marTop w:val="0"/>
      <w:marBottom w:val="0"/>
      <w:divBdr>
        <w:top w:val="none" w:sz="0" w:space="0" w:color="auto"/>
        <w:left w:val="none" w:sz="0" w:space="0" w:color="auto"/>
        <w:bottom w:val="none" w:sz="0" w:space="0" w:color="auto"/>
        <w:right w:val="none" w:sz="0" w:space="0" w:color="auto"/>
      </w:divBdr>
    </w:div>
    <w:div w:id="659893047">
      <w:bodyDiv w:val="1"/>
      <w:marLeft w:val="0"/>
      <w:marRight w:val="0"/>
      <w:marTop w:val="0"/>
      <w:marBottom w:val="0"/>
      <w:divBdr>
        <w:top w:val="none" w:sz="0" w:space="0" w:color="auto"/>
        <w:left w:val="none" w:sz="0" w:space="0" w:color="auto"/>
        <w:bottom w:val="none" w:sz="0" w:space="0" w:color="auto"/>
        <w:right w:val="none" w:sz="0" w:space="0" w:color="auto"/>
      </w:divBdr>
    </w:div>
    <w:div w:id="666514594">
      <w:bodyDiv w:val="1"/>
      <w:marLeft w:val="0"/>
      <w:marRight w:val="0"/>
      <w:marTop w:val="0"/>
      <w:marBottom w:val="0"/>
      <w:divBdr>
        <w:top w:val="none" w:sz="0" w:space="0" w:color="auto"/>
        <w:left w:val="none" w:sz="0" w:space="0" w:color="auto"/>
        <w:bottom w:val="none" w:sz="0" w:space="0" w:color="auto"/>
        <w:right w:val="none" w:sz="0" w:space="0" w:color="auto"/>
      </w:divBdr>
    </w:div>
    <w:div w:id="719129451">
      <w:bodyDiv w:val="1"/>
      <w:marLeft w:val="0"/>
      <w:marRight w:val="0"/>
      <w:marTop w:val="0"/>
      <w:marBottom w:val="0"/>
      <w:divBdr>
        <w:top w:val="none" w:sz="0" w:space="0" w:color="auto"/>
        <w:left w:val="none" w:sz="0" w:space="0" w:color="auto"/>
        <w:bottom w:val="none" w:sz="0" w:space="0" w:color="auto"/>
        <w:right w:val="none" w:sz="0" w:space="0" w:color="auto"/>
      </w:divBdr>
    </w:div>
    <w:div w:id="758134866">
      <w:bodyDiv w:val="1"/>
      <w:marLeft w:val="0"/>
      <w:marRight w:val="0"/>
      <w:marTop w:val="0"/>
      <w:marBottom w:val="0"/>
      <w:divBdr>
        <w:top w:val="none" w:sz="0" w:space="0" w:color="auto"/>
        <w:left w:val="none" w:sz="0" w:space="0" w:color="auto"/>
        <w:bottom w:val="none" w:sz="0" w:space="0" w:color="auto"/>
        <w:right w:val="none" w:sz="0" w:space="0" w:color="auto"/>
      </w:divBdr>
    </w:div>
    <w:div w:id="795175277">
      <w:bodyDiv w:val="1"/>
      <w:marLeft w:val="0"/>
      <w:marRight w:val="0"/>
      <w:marTop w:val="0"/>
      <w:marBottom w:val="0"/>
      <w:divBdr>
        <w:top w:val="none" w:sz="0" w:space="0" w:color="auto"/>
        <w:left w:val="none" w:sz="0" w:space="0" w:color="auto"/>
        <w:bottom w:val="none" w:sz="0" w:space="0" w:color="auto"/>
        <w:right w:val="none" w:sz="0" w:space="0" w:color="auto"/>
      </w:divBdr>
    </w:div>
    <w:div w:id="802432134">
      <w:bodyDiv w:val="1"/>
      <w:marLeft w:val="0"/>
      <w:marRight w:val="0"/>
      <w:marTop w:val="0"/>
      <w:marBottom w:val="0"/>
      <w:divBdr>
        <w:top w:val="none" w:sz="0" w:space="0" w:color="auto"/>
        <w:left w:val="none" w:sz="0" w:space="0" w:color="auto"/>
        <w:bottom w:val="none" w:sz="0" w:space="0" w:color="auto"/>
        <w:right w:val="none" w:sz="0" w:space="0" w:color="auto"/>
      </w:divBdr>
    </w:div>
    <w:div w:id="828863697">
      <w:bodyDiv w:val="1"/>
      <w:marLeft w:val="0"/>
      <w:marRight w:val="0"/>
      <w:marTop w:val="0"/>
      <w:marBottom w:val="0"/>
      <w:divBdr>
        <w:top w:val="none" w:sz="0" w:space="0" w:color="auto"/>
        <w:left w:val="none" w:sz="0" w:space="0" w:color="auto"/>
        <w:bottom w:val="none" w:sz="0" w:space="0" w:color="auto"/>
        <w:right w:val="none" w:sz="0" w:space="0" w:color="auto"/>
      </w:divBdr>
    </w:div>
    <w:div w:id="868646908">
      <w:bodyDiv w:val="1"/>
      <w:marLeft w:val="0"/>
      <w:marRight w:val="0"/>
      <w:marTop w:val="0"/>
      <w:marBottom w:val="0"/>
      <w:divBdr>
        <w:top w:val="none" w:sz="0" w:space="0" w:color="auto"/>
        <w:left w:val="none" w:sz="0" w:space="0" w:color="auto"/>
        <w:bottom w:val="none" w:sz="0" w:space="0" w:color="auto"/>
        <w:right w:val="none" w:sz="0" w:space="0" w:color="auto"/>
      </w:divBdr>
    </w:div>
    <w:div w:id="872881360">
      <w:bodyDiv w:val="1"/>
      <w:marLeft w:val="0"/>
      <w:marRight w:val="0"/>
      <w:marTop w:val="0"/>
      <w:marBottom w:val="0"/>
      <w:divBdr>
        <w:top w:val="none" w:sz="0" w:space="0" w:color="auto"/>
        <w:left w:val="none" w:sz="0" w:space="0" w:color="auto"/>
        <w:bottom w:val="none" w:sz="0" w:space="0" w:color="auto"/>
        <w:right w:val="none" w:sz="0" w:space="0" w:color="auto"/>
      </w:divBdr>
    </w:div>
    <w:div w:id="879786708">
      <w:bodyDiv w:val="1"/>
      <w:marLeft w:val="0"/>
      <w:marRight w:val="0"/>
      <w:marTop w:val="0"/>
      <w:marBottom w:val="0"/>
      <w:divBdr>
        <w:top w:val="none" w:sz="0" w:space="0" w:color="auto"/>
        <w:left w:val="none" w:sz="0" w:space="0" w:color="auto"/>
        <w:bottom w:val="none" w:sz="0" w:space="0" w:color="auto"/>
        <w:right w:val="none" w:sz="0" w:space="0" w:color="auto"/>
      </w:divBdr>
    </w:div>
    <w:div w:id="1043792153">
      <w:bodyDiv w:val="1"/>
      <w:marLeft w:val="0"/>
      <w:marRight w:val="0"/>
      <w:marTop w:val="0"/>
      <w:marBottom w:val="0"/>
      <w:divBdr>
        <w:top w:val="none" w:sz="0" w:space="0" w:color="auto"/>
        <w:left w:val="none" w:sz="0" w:space="0" w:color="auto"/>
        <w:bottom w:val="none" w:sz="0" w:space="0" w:color="auto"/>
        <w:right w:val="none" w:sz="0" w:space="0" w:color="auto"/>
      </w:divBdr>
    </w:div>
    <w:div w:id="1059472769">
      <w:bodyDiv w:val="1"/>
      <w:marLeft w:val="0"/>
      <w:marRight w:val="0"/>
      <w:marTop w:val="0"/>
      <w:marBottom w:val="0"/>
      <w:divBdr>
        <w:top w:val="none" w:sz="0" w:space="0" w:color="auto"/>
        <w:left w:val="none" w:sz="0" w:space="0" w:color="auto"/>
        <w:bottom w:val="none" w:sz="0" w:space="0" w:color="auto"/>
        <w:right w:val="none" w:sz="0" w:space="0" w:color="auto"/>
      </w:divBdr>
    </w:div>
    <w:div w:id="1099565185">
      <w:bodyDiv w:val="1"/>
      <w:marLeft w:val="0"/>
      <w:marRight w:val="0"/>
      <w:marTop w:val="0"/>
      <w:marBottom w:val="0"/>
      <w:divBdr>
        <w:top w:val="none" w:sz="0" w:space="0" w:color="auto"/>
        <w:left w:val="none" w:sz="0" w:space="0" w:color="auto"/>
        <w:bottom w:val="none" w:sz="0" w:space="0" w:color="auto"/>
        <w:right w:val="none" w:sz="0" w:space="0" w:color="auto"/>
      </w:divBdr>
    </w:div>
    <w:div w:id="1102646491">
      <w:bodyDiv w:val="1"/>
      <w:marLeft w:val="0"/>
      <w:marRight w:val="0"/>
      <w:marTop w:val="0"/>
      <w:marBottom w:val="0"/>
      <w:divBdr>
        <w:top w:val="none" w:sz="0" w:space="0" w:color="auto"/>
        <w:left w:val="none" w:sz="0" w:space="0" w:color="auto"/>
        <w:bottom w:val="none" w:sz="0" w:space="0" w:color="auto"/>
        <w:right w:val="none" w:sz="0" w:space="0" w:color="auto"/>
      </w:divBdr>
    </w:div>
    <w:div w:id="1116827865">
      <w:bodyDiv w:val="1"/>
      <w:marLeft w:val="0"/>
      <w:marRight w:val="0"/>
      <w:marTop w:val="0"/>
      <w:marBottom w:val="0"/>
      <w:divBdr>
        <w:top w:val="none" w:sz="0" w:space="0" w:color="auto"/>
        <w:left w:val="none" w:sz="0" w:space="0" w:color="auto"/>
        <w:bottom w:val="none" w:sz="0" w:space="0" w:color="auto"/>
        <w:right w:val="none" w:sz="0" w:space="0" w:color="auto"/>
      </w:divBdr>
    </w:div>
    <w:div w:id="1116867086">
      <w:bodyDiv w:val="1"/>
      <w:marLeft w:val="0"/>
      <w:marRight w:val="0"/>
      <w:marTop w:val="0"/>
      <w:marBottom w:val="0"/>
      <w:divBdr>
        <w:top w:val="none" w:sz="0" w:space="0" w:color="auto"/>
        <w:left w:val="none" w:sz="0" w:space="0" w:color="auto"/>
        <w:bottom w:val="none" w:sz="0" w:space="0" w:color="auto"/>
        <w:right w:val="none" w:sz="0" w:space="0" w:color="auto"/>
      </w:divBdr>
    </w:div>
    <w:div w:id="1121345137">
      <w:bodyDiv w:val="1"/>
      <w:marLeft w:val="0"/>
      <w:marRight w:val="0"/>
      <w:marTop w:val="0"/>
      <w:marBottom w:val="0"/>
      <w:divBdr>
        <w:top w:val="none" w:sz="0" w:space="0" w:color="auto"/>
        <w:left w:val="none" w:sz="0" w:space="0" w:color="auto"/>
        <w:bottom w:val="none" w:sz="0" w:space="0" w:color="auto"/>
        <w:right w:val="none" w:sz="0" w:space="0" w:color="auto"/>
      </w:divBdr>
    </w:div>
    <w:div w:id="1222250344">
      <w:bodyDiv w:val="1"/>
      <w:marLeft w:val="0"/>
      <w:marRight w:val="0"/>
      <w:marTop w:val="0"/>
      <w:marBottom w:val="0"/>
      <w:divBdr>
        <w:top w:val="none" w:sz="0" w:space="0" w:color="auto"/>
        <w:left w:val="none" w:sz="0" w:space="0" w:color="auto"/>
        <w:bottom w:val="none" w:sz="0" w:space="0" w:color="auto"/>
        <w:right w:val="none" w:sz="0" w:space="0" w:color="auto"/>
      </w:divBdr>
    </w:div>
    <w:div w:id="1277443352">
      <w:bodyDiv w:val="1"/>
      <w:marLeft w:val="0"/>
      <w:marRight w:val="0"/>
      <w:marTop w:val="0"/>
      <w:marBottom w:val="0"/>
      <w:divBdr>
        <w:top w:val="none" w:sz="0" w:space="0" w:color="auto"/>
        <w:left w:val="none" w:sz="0" w:space="0" w:color="auto"/>
        <w:bottom w:val="none" w:sz="0" w:space="0" w:color="auto"/>
        <w:right w:val="none" w:sz="0" w:space="0" w:color="auto"/>
      </w:divBdr>
    </w:div>
    <w:div w:id="1429809041">
      <w:bodyDiv w:val="1"/>
      <w:marLeft w:val="0"/>
      <w:marRight w:val="0"/>
      <w:marTop w:val="0"/>
      <w:marBottom w:val="0"/>
      <w:divBdr>
        <w:top w:val="none" w:sz="0" w:space="0" w:color="auto"/>
        <w:left w:val="none" w:sz="0" w:space="0" w:color="auto"/>
        <w:bottom w:val="none" w:sz="0" w:space="0" w:color="auto"/>
        <w:right w:val="none" w:sz="0" w:space="0" w:color="auto"/>
      </w:divBdr>
    </w:div>
    <w:div w:id="1432968105">
      <w:bodyDiv w:val="1"/>
      <w:marLeft w:val="0"/>
      <w:marRight w:val="0"/>
      <w:marTop w:val="0"/>
      <w:marBottom w:val="0"/>
      <w:divBdr>
        <w:top w:val="none" w:sz="0" w:space="0" w:color="auto"/>
        <w:left w:val="none" w:sz="0" w:space="0" w:color="auto"/>
        <w:bottom w:val="none" w:sz="0" w:space="0" w:color="auto"/>
        <w:right w:val="none" w:sz="0" w:space="0" w:color="auto"/>
      </w:divBdr>
    </w:div>
    <w:div w:id="1449854327">
      <w:bodyDiv w:val="1"/>
      <w:marLeft w:val="0"/>
      <w:marRight w:val="0"/>
      <w:marTop w:val="0"/>
      <w:marBottom w:val="0"/>
      <w:divBdr>
        <w:top w:val="none" w:sz="0" w:space="0" w:color="auto"/>
        <w:left w:val="none" w:sz="0" w:space="0" w:color="auto"/>
        <w:bottom w:val="none" w:sz="0" w:space="0" w:color="auto"/>
        <w:right w:val="none" w:sz="0" w:space="0" w:color="auto"/>
      </w:divBdr>
    </w:div>
    <w:div w:id="1553535858">
      <w:bodyDiv w:val="1"/>
      <w:marLeft w:val="0"/>
      <w:marRight w:val="0"/>
      <w:marTop w:val="0"/>
      <w:marBottom w:val="0"/>
      <w:divBdr>
        <w:top w:val="none" w:sz="0" w:space="0" w:color="auto"/>
        <w:left w:val="none" w:sz="0" w:space="0" w:color="auto"/>
        <w:bottom w:val="none" w:sz="0" w:space="0" w:color="auto"/>
        <w:right w:val="none" w:sz="0" w:space="0" w:color="auto"/>
      </w:divBdr>
    </w:div>
    <w:div w:id="1587226131">
      <w:bodyDiv w:val="1"/>
      <w:marLeft w:val="0"/>
      <w:marRight w:val="0"/>
      <w:marTop w:val="0"/>
      <w:marBottom w:val="0"/>
      <w:divBdr>
        <w:top w:val="none" w:sz="0" w:space="0" w:color="auto"/>
        <w:left w:val="none" w:sz="0" w:space="0" w:color="auto"/>
        <w:bottom w:val="none" w:sz="0" w:space="0" w:color="auto"/>
        <w:right w:val="none" w:sz="0" w:space="0" w:color="auto"/>
      </w:divBdr>
    </w:div>
    <w:div w:id="1611552178">
      <w:bodyDiv w:val="1"/>
      <w:marLeft w:val="0"/>
      <w:marRight w:val="0"/>
      <w:marTop w:val="0"/>
      <w:marBottom w:val="0"/>
      <w:divBdr>
        <w:top w:val="none" w:sz="0" w:space="0" w:color="auto"/>
        <w:left w:val="none" w:sz="0" w:space="0" w:color="auto"/>
        <w:bottom w:val="none" w:sz="0" w:space="0" w:color="auto"/>
        <w:right w:val="none" w:sz="0" w:space="0" w:color="auto"/>
      </w:divBdr>
    </w:div>
    <w:div w:id="1635284610">
      <w:bodyDiv w:val="1"/>
      <w:marLeft w:val="0"/>
      <w:marRight w:val="0"/>
      <w:marTop w:val="0"/>
      <w:marBottom w:val="0"/>
      <w:divBdr>
        <w:top w:val="none" w:sz="0" w:space="0" w:color="auto"/>
        <w:left w:val="none" w:sz="0" w:space="0" w:color="auto"/>
        <w:bottom w:val="none" w:sz="0" w:space="0" w:color="auto"/>
        <w:right w:val="none" w:sz="0" w:space="0" w:color="auto"/>
      </w:divBdr>
    </w:div>
    <w:div w:id="1675062507">
      <w:bodyDiv w:val="1"/>
      <w:marLeft w:val="0"/>
      <w:marRight w:val="0"/>
      <w:marTop w:val="0"/>
      <w:marBottom w:val="0"/>
      <w:divBdr>
        <w:top w:val="none" w:sz="0" w:space="0" w:color="auto"/>
        <w:left w:val="none" w:sz="0" w:space="0" w:color="auto"/>
        <w:bottom w:val="none" w:sz="0" w:space="0" w:color="auto"/>
        <w:right w:val="none" w:sz="0" w:space="0" w:color="auto"/>
      </w:divBdr>
    </w:div>
    <w:div w:id="1678844317">
      <w:bodyDiv w:val="1"/>
      <w:marLeft w:val="0"/>
      <w:marRight w:val="0"/>
      <w:marTop w:val="0"/>
      <w:marBottom w:val="0"/>
      <w:divBdr>
        <w:top w:val="none" w:sz="0" w:space="0" w:color="auto"/>
        <w:left w:val="none" w:sz="0" w:space="0" w:color="auto"/>
        <w:bottom w:val="none" w:sz="0" w:space="0" w:color="auto"/>
        <w:right w:val="none" w:sz="0" w:space="0" w:color="auto"/>
      </w:divBdr>
    </w:div>
    <w:div w:id="1683974295">
      <w:bodyDiv w:val="1"/>
      <w:marLeft w:val="0"/>
      <w:marRight w:val="0"/>
      <w:marTop w:val="0"/>
      <w:marBottom w:val="0"/>
      <w:divBdr>
        <w:top w:val="none" w:sz="0" w:space="0" w:color="auto"/>
        <w:left w:val="none" w:sz="0" w:space="0" w:color="auto"/>
        <w:bottom w:val="none" w:sz="0" w:space="0" w:color="auto"/>
        <w:right w:val="none" w:sz="0" w:space="0" w:color="auto"/>
      </w:divBdr>
    </w:div>
    <w:div w:id="1692293982">
      <w:bodyDiv w:val="1"/>
      <w:marLeft w:val="0"/>
      <w:marRight w:val="0"/>
      <w:marTop w:val="0"/>
      <w:marBottom w:val="0"/>
      <w:divBdr>
        <w:top w:val="none" w:sz="0" w:space="0" w:color="auto"/>
        <w:left w:val="none" w:sz="0" w:space="0" w:color="auto"/>
        <w:bottom w:val="none" w:sz="0" w:space="0" w:color="auto"/>
        <w:right w:val="none" w:sz="0" w:space="0" w:color="auto"/>
      </w:divBdr>
    </w:div>
    <w:div w:id="1719010678">
      <w:bodyDiv w:val="1"/>
      <w:marLeft w:val="0"/>
      <w:marRight w:val="0"/>
      <w:marTop w:val="0"/>
      <w:marBottom w:val="0"/>
      <w:divBdr>
        <w:top w:val="none" w:sz="0" w:space="0" w:color="auto"/>
        <w:left w:val="none" w:sz="0" w:space="0" w:color="auto"/>
        <w:bottom w:val="none" w:sz="0" w:space="0" w:color="auto"/>
        <w:right w:val="none" w:sz="0" w:space="0" w:color="auto"/>
      </w:divBdr>
    </w:div>
    <w:div w:id="1758213181">
      <w:bodyDiv w:val="1"/>
      <w:marLeft w:val="0"/>
      <w:marRight w:val="0"/>
      <w:marTop w:val="0"/>
      <w:marBottom w:val="0"/>
      <w:divBdr>
        <w:top w:val="none" w:sz="0" w:space="0" w:color="auto"/>
        <w:left w:val="none" w:sz="0" w:space="0" w:color="auto"/>
        <w:bottom w:val="none" w:sz="0" w:space="0" w:color="auto"/>
        <w:right w:val="none" w:sz="0" w:space="0" w:color="auto"/>
      </w:divBdr>
    </w:div>
    <w:div w:id="1853497286">
      <w:bodyDiv w:val="1"/>
      <w:marLeft w:val="0"/>
      <w:marRight w:val="0"/>
      <w:marTop w:val="0"/>
      <w:marBottom w:val="0"/>
      <w:divBdr>
        <w:top w:val="none" w:sz="0" w:space="0" w:color="auto"/>
        <w:left w:val="none" w:sz="0" w:space="0" w:color="auto"/>
        <w:bottom w:val="none" w:sz="0" w:space="0" w:color="auto"/>
        <w:right w:val="none" w:sz="0" w:space="0" w:color="auto"/>
      </w:divBdr>
    </w:div>
    <w:div w:id="1901860898">
      <w:bodyDiv w:val="1"/>
      <w:marLeft w:val="0"/>
      <w:marRight w:val="0"/>
      <w:marTop w:val="0"/>
      <w:marBottom w:val="0"/>
      <w:divBdr>
        <w:top w:val="none" w:sz="0" w:space="0" w:color="auto"/>
        <w:left w:val="none" w:sz="0" w:space="0" w:color="auto"/>
        <w:bottom w:val="none" w:sz="0" w:space="0" w:color="auto"/>
        <w:right w:val="none" w:sz="0" w:space="0" w:color="auto"/>
      </w:divBdr>
    </w:div>
    <w:div w:id="1967008227">
      <w:bodyDiv w:val="1"/>
      <w:marLeft w:val="0"/>
      <w:marRight w:val="0"/>
      <w:marTop w:val="0"/>
      <w:marBottom w:val="0"/>
      <w:divBdr>
        <w:top w:val="none" w:sz="0" w:space="0" w:color="auto"/>
        <w:left w:val="none" w:sz="0" w:space="0" w:color="auto"/>
        <w:bottom w:val="none" w:sz="0" w:space="0" w:color="auto"/>
        <w:right w:val="none" w:sz="0" w:space="0" w:color="auto"/>
      </w:divBdr>
    </w:div>
    <w:div w:id="1985155267">
      <w:bodyDiv w:val="1"/>
      <w:marLeft w:val="0"/>
      <w:marRight w:val="0"/>
      <w:marTop w:val="0"/>
      <w:marBottom w:val="0"/>
      <w:divBdr>
        <w:top w:val="none" w:sz="0" w:space="0" w:color="auto"/>
        <w:left w:val="none" w:sz="0" w:space="0" w:color="auto"/>
        <w:bottom w:val="none" w:sz="0" w:space="0" w:color="auto"/>
        <w:right w:val="none" w:sz="0" w:space="0" w:color="auto"/>
      </w:divBdr>
    </w:div>
    <w:div w:id="2002002455">
      <w:bodyDiv w:val="1"/>
      <w:marLeft w:val="0"/>
      <w:marRight w:val="0"/>
      <w:marTop w:val="0"/>
      <w:marBottom w:val="0"/>
      <w:divBdr>
        <w:top w:val="none" w:sz="0" w:space="0" w:color="auto"/>
        <w:left w:val="none" w:sz="0" w:space="0" w:color="auto"/>
        <w:bottom w:val="none" w:sz="0" w:space="0" w:color="auto"/>
        <w:right w:val="none" w:sz="0" w:space="0" w:color="auto"/>
      </w:divBdr>
    </w:div>
    <w:div w:id="2034919005">
      <w:bodyDiv w:val="1"/>
      <w:marLeft w:val="0"/>
      <w:marRight w:val="0"/>
      <w:marTop w:val="0"/>
      <w:marBottom w:val="0"/>
      <w:divBdr>
        <w:top w:val="none" w:sz="0" w:space="0" w:color="auto"/>
        <w:left w:val="none" w:sz="0" w:space="0" w:color="auto"/>
        <w:bottom w:val="none" w:sz="0" w:space="0" w:color="auto"/>
        <w:right w:val="none" w:sz="0" w:space="0" w:color="auto"/>
      </w:divBdr>
    </w:div>
    <w:div w:id="2052339036">
      <w:bodyDiv w:val="1"/>
      <w:marLeft w:val="0"/>
      <w:marRight w:val="0"/>
      <w:marTop w:val="0"/>
      <w:marBottom w:val="0"/>
      <w:divBdr>
        <w:top w:val="none" w:sz="0" w:space="0" w:color="auto"/>
        <w:left w:val="none" w:sz="0" w:space="0" w:color="auto"/>
        <w:bottom w:val="none" w:sz="0" w:space="0" w:color="auto"/>
        <w:right w:val="none" w:sz="0" w:space="0" w:color="auto"/>
      </w:divBdr>
    </w:div>
    <w:div w:id="2100978503">
      <w:bodyDiv w:val="1"/>
      <w:marLeft w:val="0"/>
      <w:marRight w:val="0"/>
      <w:marTop w:val="0"/>
      <w:marBottom w:val="0"/>
      <w:divBdr>
        <w:top w:val="none" w:sz="0" w:space="0" w:color="auto"/>
        <w:left w:val="none" w:sz="0" w:space="0" w:color="auto"/>
        <w:bottom w:val="none" w:sz="0" w:space="0" w:color="auto"/>
        <w:right w:val="none" w:sz="0" w:space="0" w:color="auto"/>
      </w:divBdr>
    </w:div>
    <w:div w:id="2102749792">
      <w:bodyDiv w:val="1"/>
      <w:marLeft w:val="0"/>
      <w:marRight w:val="0"/>
      <w:marTop w:val="0"/>
      <w:marBottom w:val="0"/>
      <w:divBdr>
        <w:top w:val="none" w:sz="0" w:space="0" w:color="auto"/>
        <w:left w:val="none" w:sz="0" w:space="0" w:color="auto"/>
        <w:bottom w:val="none" w:sz="0" w:space="0" w:color="auto"/>
        <w:right w:val="none" w:sz="0" w:space="0" w:color="auto"/>
      </w:divBdr>
    </w:div>
    <w:div w:id="2137989203">
      <w:bodyDiv w:val="1"/>
      <w:marLeft w:val="0"/>
      <w:marRight w:val="0"/>
      <w:marTop w:val="0"/>
      <w:marBottom w:val="0"/>
      <w:divBdr>
        <w:top w:val="none" w:sz="0" w:space="0" w:color="auto"/>
        <w:left w:val="none" w:sz="0" w:space="0" w:color="auto"/>
        <w:bottom w:val="none" w:sz="0" w:space="0" w:color="auto"/>
        <w:right w:val="none" w:sz="0" w:space="0" w:color="auto"/>
      </w:divBdr>
    </w:div>
    <w:div w:id="2141260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Dry14</b:Tag>
    <b:SourceType>JournalArticle</b:SourceType>
    <b:Guid>{CA0F03D9-EC68-C54C-90BF-AB3B03DB4F0F}</b:Guid>
    <b:Title>Foundational issues: how must global ethics be global</b:Title>
    <b:Year>2014</b:Year>
    <b:LCID>en-GB</b:LCID>
    <b:Author>
      <b:Author>
        <b:NameList>
          <b:Person>
            <b:Last>Drydyk</b:Last>
            <b:First>Jay</b:First>
          </b:Person>
        </b:NameList>
      </b:Author>
    </b:Author>
    <b:JournalName>Journal of Global Ethics</b:JournalName>
    <b:Pages>16-25</b:Pages>
    <b:RefOrder>2</b:RefOrder>
  </b:Source>
  <b:Source>
    <b:Tag>Car22</b:Tag>
    <b:SourceType>BookSection</b:SourceType>
    <b:Guid>{FE056EA2-D0C0-7D4D-9373-593F4EFD273A}</b:Guid>
    <b:LCID>en-GB</b:LCID>
    <b:Author>
      <b:Author>
        <b:NameList>
          <b:Person>
            <b:Last>Carroll</b:Last>
            <b:First>Brown</b:First>
          </b:Person>
        </b:NameList>
      </b:Author>
      <b:BookAuthor>
        <b:NameList>
          <b:Person>
            <b:Last>Archie B. Carroll</b:Last>
            <b:First>Jill</b:First>
            <b:Middle>A. Brown</b:Middle>
          </b:Person>
        </b:NameList>
      </b:BookAuthor>
    </b:Author>
    <b:Title>Business &amp; Society</b:Title>
    <b:BookTitle>Ethics, sustainability &amp; stakeholder management</b:BookTitle>
    <b:City>USA</b:City>
    <b:Year>2022</b:Year>
    <b:Pages>96 - 99</b:Pages>
    <b:RefOrder>4</b:RefOrder>
  </b:Source>
  <b:Source>
    <b:Tag>And18</b:Tag>
    <b:SourceType>BookSection</b:SourceType>
    <b:Guid>{48860579-730E-1546-9615-3DA00179F4CA}</b:Guid>
    <b:LCID>en-GB</b:LCID>
    <b:Author>
      <b:Author>
        <b:NameList>
          <b:Person>
            <b:Last>Andrew Crane</b:Last>
            <b:First>Dirk</b:First>
            <b:Middle>Matten, Sarah Glozer</b:Middle>
          </b:Person>
        </b:NameList>
      </b:Author>
    </b:Author>
    <b:Title>why is business ethics important?</b:Title>
    <b:BookTitle>Business Ethics </b:BookTitle>
    <b:City>UK </b:City>
    <b:Publisher>Oxforad University press </b:Publisher>
    <b:Year>2018</b:Year>
    <b:Pages>8 - 9 </b:Pages>
    <b:RefOrder>10</b:RefOrder>
  </b:Source>
  <b:Source>
    <b:Tag>Dom19</b:Tag>
    <b:SourceType>BookSection</b:SourceType>
    <b:Guid>{2E28C9FE-5920-2B47-B586-32EFF0FA49F2}</b:Guid>
    <b:Title>what is business ethics about? </b:Title>
    <b:Year>2019</b:Year>
    <b:Pages>11 - 12</b:Pages>
    <b:LCID>en-GB</b:LCID>
    <b:Author>
      <b:Author>
        <b:NameList>
          <b:Person>
            <b:Last>Melé</b:Last>
            <b:First>Domènec</b:First>
          </b:Person>
        </b:NameList>
      </b:Author>
    </b:Author>
    <b:BookTitle>Business Ethics in Action: Managing Human Excellence in Organizations</b:BookTitle>
    <b:City>Spain </b:City>
    <b:Publisher>Bloomsbury Publishing</b:Publisher>
    <b:RefOrder>19</b:RefOrder>
  </b:Source>
  <b:Source>
    <b:Tag>Onn23</b:Tag>
    <b:SourceType>BookSection</b:SourceType>
    <b:Guid>{B5666805-3C76-1B42-9E66-4D1653490944}</b:Guid>
    <b:Title>Business Ethics and Critical Consultant Jokes</b:Title>
    <b:BookTitle>New  Research  Methods  to  Study  Ethical Transgressions </b:BookTitle>
    <b:City>Amsterdam,  The  Netherlands</b:City>
    <b:Publisher>Springer Nature</b:Publisher>
    <b:Year>2023</b:Year>
    <b:Pages>3 -5</b:Pages>
    <b:LCID>en-GB</b:LCID>
    <b:Author>
      <b:Author>
        <b:NameList>
          <b:Person>
            <b:Last>Bouwmeester</b:Last>
            <b:First>Onno</b:First>
          </b:Person>
        </b:NameList>
      </b:Author>
    </b:Author>
    <b:RefOrder>13</b:RefOrder>
  </b:Source>
  <b:Source>
    <b:Tag>Byr11</b:Tag>
    <b:SourceType>JournalArticle</b:SourceType>
    <b:Guid>{8CC23FF1-5C9D-124C-A5CA-2C5DF1C1F16E}</b:Guid>
    <b:LCID>en-GB</b:LCID>
    <b:Author>
      <b:Author>
        <b:NameList>
          <b:Person>
            <b:Last>Byrne</b:Last>
            <b:First>Edmund</b:First>
            <b:Middle>F.</b:Middle>
          </b:Person>
        </b:NameList>
      </b:Author>
    </b:Author>
    <b:Title>Business Ethics Should Study Illicit Businesses: To Advance Respect for Human Rights</b:Title>
    <b:JournalName>ProQuest </b:JournalName>
    <b:Year>2011</b:Year>
    <b:RefOrder>15</b:RefOrder>
  </b:Source>
  <b:Source>
    <b:Tag>Lin12</b:Tag>
    <b:SourceType>JournalArticle</b:SourceType>
    <b:Guid>{4D106599-78EF-CC46-A97B-90D992F95DB5}</b:Guid>
    <b:LCID>en-GB</b:LCID>
    <b:Author>
      <b:Author>
        <b:NameList>
          <b:Person>
            <b:Last>Lindorff</b:Last>
            <b:First>Margaret</b:First>
          </b:Person>
        </b:NameList>
      </b:Author>
    </b:Author>
    <b:Title>Strategic Corporate Social Responsibility in Controversial Industry Sectors: The Social Value of Harm Minimisation</b:Title>
    <b:JournalName>ProQuest</b:JournalName>
    <b:Year>2012</b:Year>
    <b:Pages>457 - 467</b:Pages>
    <b:RefOrder>16</b:RefOrder>
  </b:Source>
  <b:Source>
    <b:Tag>Rac16</b:Tag>
    <b:SourceType>JournalArticle</b:SourceType>
    <b:Guid>{90966BC6-05B3-214C-AB73-6E7F55461E94}</b:Guid>
    <b:LCID>en-GB</b:LCID>
    <b:Author>
      <b:Author>
        <b:NameList>
          <b:Person>
            <b:Last>Fichter</b:Last>
            <b:First>Rachel</b:First>
          </b:Person>
        </b:NameList>
      </b:Author>
    </b:Author>
    <b:Title>Do the Right Thing! Developing Ethical Behavior in Financial Institutions</b:Title>
    <b:JournalName>SpringerLink </b:JournalName>
    <b:Year>2016</b:Year>
    <b:Pages>69 - 84</b:Pages>
    <b:RefOrder>5</b:RefOrder>
  </b:Source>
  <b:Source>
    <b:Tag>Geo96</b:Tag>
    <b:SourceType>BookSection</b:SourceType>
    <b:Guid>{871A9E8D-73AA-7C4A-B25D-D82A05528B0E}</b:Guid>
    <b:LCID>en-GB</b:LCID>
    <b:Author>
      <b:Author>
        <b:NameList>
          <b:Person>
            <b:Last>Chryssides</b:Last>
            <b:First>George</b:First>
          </b:Person>
        </b:NameList>
      </b:Author>
    </b:Author>
    <b:Title>Five views of business ethics </b:Title>
    <b:BookTitle>Essentials of Business Ethics </b:BookTitle>
    <b:City>England </b:City>
    <b:Year>1996 </b:Year>
    <b:Pages>6 -7</b:Pages>
    <b:RefOrder>12</b:RefOrder>
  </b:Source>
  <b:Source>
    <b:Tag>Qin15</b:Tag>
    <b:SourceType>JournalArticle</b:SourceType>
    <b:Guid>{4D6968EE-1326-9748-89DC-68446FA2C749}</b:Guid>
    <b:Title>Does Moral Leadership Enhance Employee Creativity? Employee Identification with Leader and Leader–Member Exchange (LMX) in the Chinese Context</b:Title>
    <b:Year>2015</b:Year>
    <b:Pages>513 - 529</b:Pages>
    <b:LCID>en-GB</b:LCID>
    <b:Author>
      <b:Author>
        <b:NameList>
          <b:Person>
            <b:Last>Qinxuan</b:Last>
            <b:First>Thomas</b:First>
            <b:Middle>Li-Ping</b:Middle>
          </b:Person>
        </b:NameList>
      </b:Author>
    </b:Author>
    <b:JournalName>Journal of Business Ethics</b:JournalName>
    <b:Volume>126</b:Volume>
    <b:Issue>3</b:Issue>
    <b:RefOrder>7</b:RefOrder>
  </b:Source>
  <b:Source>
    <b:Tag>Ros21</b:Tag>
    <b:SourceType>JournalArticle</b:SourceType>
    <b:Guid>{39DF4762-CC5A-4E4B-8B07-20A33B622792}</b:Guid>
    <b:LCID>en-GB</b:LCID>
    <b:Author>
      <b:Author>
        <b:NameList>
          <b:Person>
            <b:Last>Paulina</b:Last>
            <b:First>Roszkowska</b:First>
          </b:Person>
        </b:NameList>
      </b:Author>
    </b:Author>
    <b:Title>Organizational Factors in the Individual Ethical Behaviour. The Notion of the “Organizational Moral Structure”</b:Title>
    <b:JournalName>Humanistic Management Journal</b:JournalName>
    <b:Year>2021</b:Year>
    <b:Volume>6</b:Volume>
    <b:Issue>2</b:Issue>
    <b:Pages>187 - 209</b:Pages>
    <b:RefOrder>8</b:RefOrder>
  </b:Source>
  <b:Source>
    <b:Tag>Con18</b:Tag>
    <b:SourceType>JournalArticle</b:SourceType>
    <b:Guid>{A0CE3CCE-1594-6847-9B3F-7092086497B7}</b:Guid>
    <b:LCID>en-GB</b:LCID>
    <b:Author>
      <b:Author>
        <b:NameList>
          <b:Person>
            <b:Last>Manasakis</b:Last>
            <b:First>Constantine</b:First>
          </b:Person>
        </b:NameList>
      </b:Author>
    </b:Author>
    <b:Title>Business ethics and corporate social responsibility</b:Title>
    <b:JournalName>Managerial and Decision Economics</b:JournalName>
    <b:Year>2018</b:Year>
    <b:Volume>39</b:Volume>
    <b:Issue>4</b:Issue>
    <b:Pages>486 - 497</b:Pages>
    <b:RefOrder>17</b:RefOrder>
  </b:Source>
  <b:Source>
    <b:Tag>Bod16</b:Tag>
    <b:SourceType>JournalArticle</b:SourceType>
    <b:Guid>{7F2D219A-5B66-FC4F-B9B1-9F0E27C0DBBD}</b:Guid>
    <b:Title>The failure of business ethics</b:Title>
    <b:Year>2016</b:Year>
    <b:Pages>93 - 104</b:Pages>
    <b:LCID>en-GB</b:LCID>
    <b:Author>
      <b:Author>
        <b:NameList>
          <b:Person>
            <b:Last>Boda</b:Last>
            <b:First>Zsolt</b:First>
          </b:Person>
        </b:NameList>
      </b:Author>
    </b:Author>
    <b:JournalName>ProQuest</b:JournalName>
    <b:RefOrder>14</b:RefOrder>
  </b:Source>
  <b:Source>
    <b:Tag>Geo12</b:Tag>
    <b:SourceType>BookSection</b:SourceType>
    <b:Guid>{70BE07D5-6577-E949-ABB5-131B096683FB}</b:Guid>
    <b:LCID>en-GB</b:LCID>
    <b:Title>The Oxford Handbook of Business Ethics</b:Title>
    <b:Publisher>Oxford University Press,</b:Publisher>
    <b:Year>2012</b:Year>
    <b:Pages>5 - 6</b:Pages>
    <b:Author>
      <b:Author>
        <b:NameList>
          <b:Person>
            <b:Last>Brenkert</b:Last>
            <b:First>George</b:First>
          </b:Person>
        </b:NameList>
      </b:Author>
      <b:BookAuthor>
        <b:NameList>
          <b:Person>
            <b:Last>George G. Brenkert</b:Last>
            <b:First>Tom</b:First>
            <b:Middle>L. Beauchamp</b:Middle>
          </b:Person>
        </b:NameList>
      </b:BookAuthor>
    </b:Author>
    <b:RefOrder>9</b:RefOrder>
  </b:Source>
  <b:Source>
    <b:Tag>Iai18</b:Tag>
    <b:SourceType>JournalArticle</b:SourceType>
    <b:Guid>{B77CA7C2-E3F1-E346-94E2-DE3F2F98481C}</b:Guid>
    <b:LCID>en-GB</b:LCID>
    <b:Author>
      <b:Author>
        <b:NameList>
          <b:Person>
            <b:Last>Munro</b:Last>
            <b:First>Iain</b:First>
          </b:Person>
        </b:NameList>
      </b:Author>
    </b:Author>
    <b:Title>The Ethics of Affective Leadership: Organizing Good Encounters Without Leaders</b:Title>
    <b:JournalName>Business Ethics Quarterly</b:JournalName>
    <b:Year>2018</b:Year>
    <b:Pages>51 - 69</b:Pages>
    <b:RefOrder>6</b:RefOrder>
  </b:Source>
  <b:Source>
    <b:Tag>Eyü13</b:Tag>
    <b:SourceType>JournalArticle</b:SourceType>
    <b:Guid>{B9176559-063A-9A4F-9786-FAA39C83361A}</b:Guid>
    <b:Title>Business Ethics, Social Responsibility and Corporate Governance: Does the Strategic Management Field Really Care about these Concepts</b:Title>
    <b:Year>2013</b:Year>
    <b:Pages>296</b:Pages>
    <b:LCID>en-GB</b:LCID>
    <b:Author>
      <b:Author>
        <b:NameList>
          <b:Person>
            <b:Last>Eyüp Aygün Tayşir</b:Last>
            <b:First>Yener</b:First>
            <b:Middle>Pazarcık b</b:Middle>
          </b:Person>
        </b:NameList>
      </b:Author>
    </b:Author>
    <b:JournalName>ScienceDirect</b:JournalName>
    <b:RefOrder>11</b:RefOrder>
  </b:Source>
  <b:Source>
    <b:Tag>Wan16</b:Tag>
    <b:SourceType>JournalArticle</b:SourceType>
    <b:Guid>{932668C4-D459-0F4E-9135-A4E2A151D824}</b:Guid>
    <b:LCID>en-US</b:LCID>
    <b:Author>
      <b:Author>
        <b:NameList>
          <b:Person>
            <b:Last>Wang</b:Last>
            <b:First>Fenghua</b:First>
          </b:Person>
        </b:NameList>
      </b:Author>
    </b:Author>
    <b:Title>Corporate Social Responsibility: Motivation, Pressures, and Barriers</b:Title>
    <b:JournalName>Journal of International Business Ethics, ProQuest</b:JournalName>
    <b:Year>2016</b:Year>
    <b:Volume>9</b:Volume>
    <b:Issue>1/2</b:Issue>
    <b:Pages>3 -15 - 71</b:Pages>
    <b:RefOrder>18</b:RefOrder>
  </b:Source>
  <b:Source>
    <b:Tag>Lin19</b:Tag>
    <b:SourceType>JournalArticle</b:SourceType>
    <b:Guid>{8FAA3613-2D65-F247-8A76-93D720CC4354}</b:Guid>
    <b:LCID>en-GB</b:LCID>
    <b:Author>
      <b:Author>
        <b:NameList>
          <b:Person>
            <b:Last>Ferrell</b:Last>
            <b:First>Linda</b:First>
          </b:Person>
        </b:NameList>
      </b:Author>
    </b:Author>
    <b:Title>Business ethics, corporate social responsibility, and brand attitudes: An exploratory study</b:Title>
    <b:JournalName>Journal of Business Research</b:JournalName>
    <b:Year>2019</b:Year>
    <b:Volume>95</b:Volume>
    <b:Pages>491 - 501</b:Pages>
    <b:RefOrder>20</b:RefOrder>
  </b:Source>
  <b:Source>
    <b:Tag>OBy05</b:Tag>
    <b:SourceType>BookSection</b:SourceType>
    <b:Guid>{55950070-EA2C-4641-ACE8-43F758D89835}</b:Guid>
    <b:Title>Globalization, Cosmopolitanism and the Problem of Civil Society: Some Introductory Remarks</b:Title>
    <b:Year>2005</b:Year>
    <b:Pages>14</b:Pages>
    <b:LCID>en-GB</b:LCID>
    <b:Author>
      <b:Author>
        <b:NameList>
          <b:Person>
            <b:Last>Byrne</b:Last>
            <b:First>John</b:First>
            <b:Middle>Eade and Darren</b:Middle>
          </b:Person>
        </b:NameList>
      </b:Author>
      <b:BookAuthor>
        <b:NameList>
          <b:Person>
            <b:Last>O'Byrne</b:Last>
            <b:First>Darren</b:First>
            <b:Middle>J.</b:Middle>
          </b:Person>
        </b:NameList>
      </b:BookAuthor>
    </b:Author>
    <b:Publisher>31 December 2016</b:Publisher>
    <b:BookTitle>Global Ethics and Civil Society</b:BookTitle>
    <b:RefOrder>3</b:RefOrder>
  </b:Source>
  <b:Source>
    <b:Tag>kim18</b:Tag>
    <b:SourceType>Book</b:SourceType>
    <b:Guid>{208A8C77-8DA5-0946-BB3D-D9E3DC65C88D}</b:Guid>
    <b:LCID>en-GB</b:LCID>
    <b:Author>
      <b:Author>
        <b:NameList>
          <b:Person>
            <b:Last>Hutchings</b:Last>
            <b:First>kimberly</b:First>
          </b:Person>
        </b:NameList>
      </b:Author>
    </b:Author>
    <b:Title>Global ethics An introduction</b:Title>
    <b:City>Great Britain</b:City>
    <b:Publisher>polity press</b:Publisher>
    <b:Year>2018</b:Year>
    <b:RefOrder>1</b:RefOrder>
  </b:Source>
</b:Sources>
</file>

<file path=customXml/itemProps1.xml><?xml version="1.0" encoding="utf-8"?>
<ds:datastoreItem xmlns:ds="http://schemas.openxmlformats.org/officeDocument/2006/customXml" ds:itemID="{B77CA506-B5A0-7041-A236-CAD6BBD55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783</TotalTime>
  <Pages>14</Pages>
  <Words>3125</Words>
  <Characters>17819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Is greed good? Should modern businesses be concerned about ethics? Explain your perspective with reference to theory and practice.</vt:lpstr>
    </vt:vector>
  </TitlesOfParts>
  <Company>Global Ethics BMBM6008</Company>
  <LinksUpToDate>false</LinksUpToDate>
  <CharactersWithSpaces>20903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greed good? Should modern businesses be concerned about ethics? Explain your perspective with reference to theory and practice.</dc:title>
  <dc:subject/>
  <dc:creator>Lina Abu Tair (1904528)</dc:creator>
  <cp:keywords/>
  <dc:description/>
  <cp:lastModifiedBy>Microsoft Office User</cp:lastModifiedBy>
  <cp:revision>41</cp:revision>
  <dcterms:created xsi:type="dcterms:W3CDTF">2023-10-22T18:27:00Z</dcterms:created>
  <dcterms:modified xsi:type="dcterms:W3CDTF">2023-11-10T15:43:00Z</dcterms:modified>
</cp:coreProperties>
</file>