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A843560" w:rsidP="4D0FE5FF" w:rsidRDefault="0A843560" w14:paraId="42C051B4" w14:textId="29E4F1D2" w14:noSpellErr="1">
      <w:pPr>
        <w:pStyle w:val="Normal"/>
        <w:spacing w:line="360" w:lineRule="auto"/>
        <w:rPr>
          <w:rFonts w:ascii="Arial" w:hAnsi="Arial" w:eastAsia="Arial" w:cs="Arial"/>
          <w:b w:val="1"/>
          <w:bCs w:val="1"/>
          <w:noProof w:val="0"/>
          <w:color w:val="auto"/>
          <w:sz w:val="24"/>
          <w:szCs w:val="24"/>
          <w:lang w:val="en-GB"/>
        </w:rPr>
      </w:pPr>
      <w:r w:rsidRPr="4D0FE5FF" w:rsidR="4D0FE5FF">
        <w:rPr>
          <w:rFonts w:ascii="Arial" w:hAnsi="Arial" w:eastAsia="Arial" w:cs="Arial"/>
          <w:b w:val="1"/>
          <w:bCs w:val="1"/>
          <w:noProof w:val="0"/>
          <w:color w:val="auto"/>
          <w:sz w:val="24"/>
          <w:szCs w:val="24"/>
          <w:u w:val="single"/>
          <w:lang w:val="en-GB"/>
        </w:rPr>
        <w:t>Using three organisations (e.g. charity/support/government), produce a portfolio documenting the sources of advice and support available to the families of older people suffering from Dementia.</w:t>
      </w:r>
    </w:p>
    <w:p w:rsidR="0A843560" w:rsidP="4D0FE5FF" w:rsidRDefault="0A843560" w14:paraId="2369CCBF" w14:noSpellErr="1" w14:textId="17105D1E">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Dementia is a type of syndrome which affects a person's memory, thinking ability, </w:t>
      </w:r>
      <w:r w:rsidRPr="4D0FE5FF" w:rsidR="4D0FE5FF">
        <w:rPr>
          <w:rFonts w:ascii="Arial" w:hAnsi="Arial" w:eastAsia="Arial" w:cs="Arial"/>
          <w:b w:val="0"/>
          <w:bCs w:val="0"/>
          <w:noProof w:val="0"/>
          <w:color w:val="auto"/>
          <w:sz w:val="24"/>
          <w:szCs w:val="24"/>
          <w:u w:val="none"/>
          <w:lang w:val="en-GB"/>
        </w:rPr>
        <w:t>behavio</w:t>
      </w:r>
      <w:r w:rsidRPr="4D0FE5FF" w:rsidR="4D0FE5FF">
        <w:rPr>
          <w:rFonts w:ascii="Arial" w:hAnsi="Arial" w:eastAsia="Arial" w:cs="Arial"/>
          <w:b w:val="0"/>
          <w:bCs w:val="0"/>
          <w:noProof w:val="0"/>
          <w:color w:val="auto"/>
          <w:sz w:val="24"/>
          <w:szCs w:val="24"/>
          <w:u w:val="none"/>
          <w:lang w:val="en-GB"/>
        </w:rPr>
        <w:t>urs</w:t>
      </w:r>
      <w:r w:rsidRPr="4D0FE5FF" w:rsidR="4D0FE5FF">
        <w:rPr>
          <w:rFonts w:ascii="Arial" w:hAnsi="Arial" w:eastAsia="Arial" w:cs="Arial"/>
          <w:b w:val="0"/>
          <w:bCs w:val="0"/>
          <w:noProof w:val="0"/>
          <w:color w:val="auto"/>
          <w:sz w:val="24"/>
          <w:szCs w:val="24"/>
          <w:u w:val="none"/>
          <w:lang w:val="en-GB"/>
        </w:rPr>
        <w:t xml:space="preserve"> and ability to carry out everyday </w:t>
      </w:r>
      <w:r w:rsidRPr="4D0FE5FF" w:rsidR="4D0FE5FF">
        <w:rPr>
          <w:rFonts w:ascii="Arial" w:hAnsi="Arial" w:eastAsia="Arial" w:cs="Arial"/>
          <w:b w:val="0"/>
          <w:bCs w:val="0"/>
          <w:noProof w:val="0"/>
          <w:color w:val="auto"/>
          <w:sz w:val="24"/>
          <w:szCs w:val="24"/>
          <w:u w:val="none"/>
          <w:lang w:val="en-GB"/>
        </w:rPr>
        <w:t>activiti</w:t>
      </w:r>
      <w:r w:rsidRPr="4D0FE5FF" w:rsidR="4D0FE5FF">
        <w:rPr>
          <w:rFonts w:ascii="Arial" w:hAnsi="Arial" w:eastAsia="Arial" w:cs="Arial"/>
          <w:b w:val="0"/>
          <w:bCs w:val="0"/>
          <w:noProof w:val="0"/>
          <w:color w:val="auto"/>
          <w:sz w:val="24"/>
          <w:szCs w:val="24"/>
          <w:u w:val="none"/>
          <w:lang w:val="en-GB"/>
        </w:rPr>
        <w:t>es</w:t>
      </w:r>
      <w:r w:rsidRPr="4D0FE5FF" w:rsidR="4D0FE5FF">
        <w:rPr>
          <w:rFonts w:ascii="Arial" w:hAnsi="Arial" w:eastAsia="Arial" w:cs="Arial"/>
          <w:b w:val="0"/>
          <w:bCs w:val="0"/>
          <w:noProof w:val="0"/>
          <w:color w:val="auto"/>
          <w:sz w:val="24"/>
          <w:szCs w:val="24"/>
          <w:u w:val="none"/>
          <w:lang w:val="en-GB"/>
        </w:rPr>
        <w:t xml:space="preserve">. Individuals with Dementia will see a clear deterioration in the factors that effect their cognitive function than what is normally expected from the average process of aging. Individuals with </w:t>
      </w:r>
      <w:r w:rsidRPr="4D0FE5FF" w:rsidR="4D0FE5FF">
        <w:rPr>
          <w:rFonts w:ascii="Arial" w:hAnsi="Arial" w:eastAsia="Arial" w:cs="Arial"/>
          <w:b w:val="0"/>
          <w:bCs w:val="0"/>
          <w:noProof w:val="0"/>
          <w:color w:val="auto"/>
          <w:sz w:val="24"/>
          <w:szCs w:val="24"/>
          <w:u w:val="none"/>
          <w:lang w:val="en-GB"/>
        </w:rPr>
        <w:t>Dementia</w:t>
      </w:r>
      <w:r w:rsidRPr="4D0FE5FF" w:rsidR="4D0FE5FF">
        <w:rPr>
          <w:rFonts w:ascii="Arial" w:hAnsi="Arial" w:eastAsia="Arial" w:cs="Arial"/>
          <w:b w:val="0"/>
          <w:bCs w:val="0"/>
          <w:noProof w:val="0"/>
          <w:color w:val="auto"/>
          <w:sz w:val="24"/>
          <w:szCs w:val="24"/>
          <w:u w:val="none"/>
          <w:lang w:val="en-GB"/>
        </w:rPr>
        <w:t xml:space="preserve"> will see affects on their memory, thinking, orientation, comprehension, calculation, learning capacity, language and judgement. People who suffer from Dementia will also see a major deterioration in the control of their emotions, social behaviour and motivation (WHO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4D0FE5FF" w:rsidP="4D0FE5FF" w:rsidRDefault="4D0FE5FF" w14:noSpellErr="1" w14:paraId="3DE7DECF" w14:textId="192A278D">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Dementia affects the damage of the nerve cells in a person's brain. This is developed in many different areas of the brain, meaning that Dementia can affect an individual differently in which area of the brain is affected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4D0FE5FF" w:rsidP="4D0FE5FF" w:rsidRDefault="4D0FE5FF" w14:noSpellErr="1" w14:paraId="7CC1EEBE" w14:textId="3522FCA1">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As </w:t>
      </w:r>
      <w:r w:rsidRPr="4D0FE5FF" w:rsidR="4D0FE5FF">
        <w:rPr>
          <w:rFonts w:ascii="Arial" w:hAnsi="Arial" w:eastAsia="Arial" w:cs="Arial"/>
          <w:b w:val="0"/>
          <w:bCs w:val="0"/>
          <w:noProof w:val="0"/>
          <w:color w:val="auto"/>
          <w:sz w:val="24"/>
          <w:szCs w:val="24"/>
          <w:u w:val="none"/>
          <w:lang w:val="en-GB"/>
        </w:rPr>
        <w:t xml:space="preserve">Dementia can affect each individual differently, this depends on the severity of the type of dementia a person suffers with and the type of personality that person has before they become ill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0A843560" w:rsidP="4D0FE5FF" w:rsidRDefault="0A843560" w14:noSpellErr="1" w14:paraId="12A64AA0" w14:textId="116A6B4B">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There are three stages that are linked to the signs and symptoms of Dementia; early stage, middle stage and late stage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0A843560" w:rsidP="4D0FE5FF" w:rsidRDefault="0A843560" w14:paraId="7F369AE5" w14:noSpellErr="1" w14:textId="1C5423D3">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 The early stage of Dementia can be overlooked as the onset is quite gradual. Symptoms of the early stage include becoming lost in familiar places, forgetfulness and losing track of time. When Dementia progresses to the middle </w:t>
      </w:r>
      <w:r w:rsidRPr="4D0FE5FF" w:rsidR="4D0FE5FF">
        <w:rPr>
          <w:rFonts w:ascii="Arial" w:hAnsi="Arial" w:eastAsia="Arial" w:cs="Arial"/>
          <w:b w:val="0"/>
          <w:bCs w:val="0"/>
          <w:noProof w:val="0"/>
          <w:color w:val="auto"/>
          <w:sz w:val="24"/>
          <w:szCs w:val="24"/>
          <w:u w:val="none"/>
          <w:lang w:val="en-GB"/>
        </w:rPr>
        <w:t xml:space="preserve">stage, individuals are more aware of clear symptoms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Symptoms of the middle stage can include having a lot of difficulty with communication, becoming forgetful of names and events (birthdays and</w:t>
      </w:r>
      <w:r w:rsidRPr="4D0FE5FF" w:rsidR="4D0FE5FF">
        <w:rPr>
          <w:rFonts w:ascii="Arial" w:hAnsi="Arial" w:eastAsia="Arial" w:cs="Arial"/>
          <w:b w:val="0"/>
          <w:bCs w:val="0"/>
          <w:noProof w:val="0"/>
          <w:color w:val="auto"/>
          <w:sz w:val="24"/>
          <w:szCs w:val="24"/>
          <w:u w:val="none"/>
          <w:lang w:val="en-GB"/>
        </w:rPr>
        <w:t xml:space="preserve"> anniversaries), increased behaviour changes, becoming lost at home and needing assistance with personal care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Individuals who go through the late stage of Dementia will lose total dependence and inactivity. Memory decline is very serious and physical signs and symptoms are clear and very progressive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Symptoms of the late stage of Dementia include difficultly with mobility, losing </w:t>
      </w:r>
      <w:r w:rsidRPr="4D0FE5FF" w:rsidR="4D0FE5FF">
        <w:rPr>
          <w:rFonts w:ascii="Arial" w:hAnsi="Arial" w:eastAsia="Arial" w:cs="Arial"/>
          <w:b w:val="0"/>
          <w:bCs w:val="0"/>
          <w:noProof w:val="0"/>
          <w:color w:val="auto"/>
          <w:sz w:val="24"/>
          <w:szCs w:val="24"/>
          <w:u w:val="none"/>
          <w:lang w:val="en-GB"/>
        </w:rPr>
        <w:t>recognition</w:t>
      </w:r>
      <w:r w:rsidRPr="4D0FE5FF" w:rsidR="4D0FE5FF">
        <w:rPr>
          <w:rFonts w:ascii="Arial" w:hAnsi="Arial" w:eastAsia="Arial" w:cs="Arial"/>
          <w:b w:val="0"/>
          <w:bCs w:val="0"/>
          <w:noProof w:val="0"/>
          <w:color w:val="auto"/>
          <w:sz w:val="24"/>
          <w:szCs w:val="24"/>
          <w:u w:val="none"/>
          <w:lang w:val="en-GB"/>
        </w:rPr>
        <w:t xml:space="preserve"> of friends and family, needing care with all personal care needs and changes in behaviour intensify quite quickly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238D6D56" w:rsidP="4D0FE5FF" w:rsidRDefault="238D6D56" w14:paraId="5F960EC4" w14:noSpellErr="1" w14:textId="16D8A3F7">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There are various types of  Dementia which can affect an individual differently. The most progressive Dementias are types that aren't reversible, which means there is no cure for these types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Mayo Clinic,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Alzheimer's disease is the most common cause of Dementia. The cause of this disease is not yet known but it usually effects people aged 65 or over. The second most common type of Dementia is Vascular Dementia. This arises when there is damage to the vessels that supply </w:t>
      </w:r>
      <w:r w:rsidRPr="4D0FE5FF" w:rsidR="4D0FE5FF">
        <w:rPr>
          <w:rFonts w:ascii="Arial" w:hAnsi="Arial" w:eastAsia="Arial" w:cs="Arial"/>
          <w:b w:val="0"/>
          <w:bCs w:val="0"/>
          <w:noProof w:val="0"/>
          <w:color w:val="auto"/>
          <w:sz w:val="24"/>
          <w:szCs w:val="24"/>
          <w:u w:val="none"/>
          <w:lang w:val="en-GB"/>
        </w:rPr>
        <w:t xml:space="preserve">blood to a person's brain. This can be caused by stokes or conditions that affect the blood vessels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Mayo Clinic,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Lewy Body Dementia is another common type of Dementia which are abnormal clumps of protein found in a person's brain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Mayo Clinic,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Frontotemporal Dementia is a variety of diseases which are characterised by the degeneration of the nerve cells in the frontal and temporal lobes in the brain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Mayo Clinic,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This affects an individuals personality, language and behaviour. Another type of Dementia that can occur in individuals is Mixed Dementia. This can contain a combination of Vascular Dementia, Lewy Body </w:t>
      </w:r>
      <w:r w:rsidRPr="4D0FE5FF" w:rsidR="4D0FE5FF">
        <w:rPr>
          <w:rFonts w:ascii="Arial" w:hAnsi="Arial" w:eastAsia="Arial" w:cs="Arial"/>
          <w:b w:val="0"/>
          <w:bCs w:val="0"/>
          <w:noProof w:val="0"/>
          <w:color w:val="auto"/>
          <w:sz w:val="24"/>
          <w:szCs w:val="24"/>
          <w:u w:val="none"/>
          <w:lang w:val="en-GB"/>
        </w:rPr>
        <w:t>Dementia and Alzheimer's Disease (</w:t>
      </w:r>
      <w:r w:rsidRPr="4D0FE5FF" w:rsidR="4D0FE5FF">
        <w:rPr>
          <w:rFonts w:ascii="Arial" w:hAnsi="Arial" w:eastAsia="Arial" w:cs="Arial"/>
          <w:b w:val="0"/>
          <w:bCs w:val="0"/>
          <w:noProof w:val="0"/>
          <w:color w:val="auto"/>
          <w:sz w:val="24"/>
          <w:szCs w:val="24"/>
          <w:u w:val="none"/>
          <w:lang w:val="en-GB"/>
        </w:rPr>
        <w:t>Mayo Clinic, 2018</w:t>
      </w:r>
      <w:r w:rsidRPr="4D0FE5FF" w:rsidR="4D0FE5FF">
        <w:rPr>
          <w:rFonts w:ascii="Arial" w:hAnsi="Arial" w:eastAsia="Arial" w:cs="Arial"/>
          <w:b w:val="0"/>
          <w:bCs w:val="0"/>
          <w:noProof w:val="0"/>
          <w:color w:val="auto"/>
          <w:sz w:val="24"/>
          <w:szCs w:val="24"/>
          <w:u w:val="none"/>
          <w:lang w:val="en-GB"/>
        </w:rPr>
        <w:t>).</w:t>
      </w:r>
    </w:p>
    <w:p w:rsidR="238D6D56" w:rsidP="4D0FE5FF" w:rsidRDefault="238D6D56" w14:paraId="02CE948A" w14:noSpellErr="1" w14:textId="6222A588">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According to the Alzheimer's Society</w:t>
      </w:r>
      <w:r w:rsidRPr="4D0FE5FF" w:rsidR="4D0FE5FF">
        <w:rPr>
          <w:rFonts w:ascii="Arial" w:hAnsi="Arial" w:eastAsia="Arial" w:cs="Arial"/>
          <w:b w:val="0"/>
          <w:bCs w:val="0"/>
          <w:noProof w:val="0"/>
          <w:color w:val="auto"/>
          <w:sz w:val="24"/>
          <w:szCs w:val="24"/>
          <w:u w:val="none"/>
          <w:lang w:val="en-GB"/>
        </w:rPr>
        <w:t xml:space="preserve"> (2018)</w:t>
      </w:r>
      <w:r w:rsidRPr="4D0FE5FF" w:rsidR="4D0FE5FF">
        <w:rPr>
          <w:rFonts w:ascii="Arial" w:hAnsi="Arial" w:eastAsia="Arial" w:cs="Arial"/>
          <w:b w:val="0"/>
          <w:bCs w:val="0"/>
          <w:noProof w:val="0"/>
          <w:color w:val="auto"/>
          <w:sz w:val="24"/>
          <w:szCs w:val="24"/>
          <w:u w:val="none"/>
          <w:lang w:val="en-GB"/>
        </w:rPr>
        <w:t xml:space="preserve">, the estimated rate of prevalence in the UK in 2015, who suffer with Dementia are 850,000 people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The number of people who suffer with Dementia in the UK will increased to over 1 million by 2025 and over 2 million by 2051. There are 40,000 people who suffer with early-onset Dementia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238D6D56" w:rsidP="4D0FE5FF" w:rsidRDefault="238D6D56" w14:paraId="60203271" w14:noSpellErr="1" w14:textId="0D5FEFB2">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Dementia does not only impact the individual who is suffering with this condition, but also has a huge </w:t>
      </w:r>
      <w:r w:rsidRPr="4D0FE5FF" w:rsidR="4D0FE5FF">
        <w:rPr>
          <w:rFonts w:ascii="Arial" w:hAnsi="Arial" w:eastAsia="Arial" w:cs="Arial"/>
          <w:b w:val="0"/>
          <w:bCs w:val="0"/>
          <w:noProof w:val="0"/>
          <w:color w:val="auto"/>
          <w:sz w:val="24"/>
          <w:szCs w:val="24"/>
          <w:u w:val="none"/>
          <w:lang w:val="en-GB"/>
        </w:rPr>
        <w:t>impact on</w:t>
      </w:r>
      <w:r w:rsidRPr="4D0FE5FF" w:rsidR="4D0FE5FF">
        <w:rPr>
          <w:rFonts w:ascii="Arial" w:hAnsi="Arial" w:eastAsia="Arial" w:cs="Arial"/>
          <w:b w:val="0"/>
          <w:bCs w:val="0"/>
          <w:noProof w:val="0"/>
          <w:color w:val="auto"/>
          <w:sz w:val="24"/>
          <w:szCs w:val="24"/>
          <w:u w:val="none"/>
          <w:lang w:val="en-GB"/>
        </w:rPr>
        <w:t xml:space="preserve"> family members. This problem can have a huge strain on family members with added stress on the individual </w:t>
      </w:r>
      <w:r w:rsidRPr="4D0FE5FF" w:rsidR="4D0FE5FF">
        <w:rPr>
          <w:rFonts w:ascii="Arial" w:hAnsi="Arial" w:eastAsia="Arial" w:cs="Arial"/>
          <w:b w:val="0"/>
          <w:bCs w:val="0"/>
          <w:noProof w:val="0"/>
          <w:color w:val="auto"/>
          <w:sz w:val="24"/>
          <w:szCs w:val="24"/>
          <w:u w:val="none"/>
          <w:lang w:val="en-GB"/>
        </w:rPr>
        <w:t>physically, psychologically, socially and financially</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(WHO</w:t>
      </w:r>
      <w:r w:rsidRPr="4D0FE5FF" w:rsidR="4D0FE5FF">
        <w:rPr>
          <w:rFonts w:ascii="Arial" w:hAnsi="Arial" w:eastAsia="Arial" w:cs="Arial"/>
          <w:b w:val="0"/>
          <w:bCs w:val="0"/>
          <w:noProof w:val="0"/>
          <w:color w:val="auto"/>
          <w:sz w:val="24"/>
          <w:szCs w:val="24"/>
          <w:u w:val="none"/>
          <w:lang w:val="en-GB"/>
        </w:rPr>
        <w:t>, 2017</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w:t>
      </w:r>
    </w:p>
    <w:p w:rsidR="4D0FE5FF" w:rsidP="4D0FE5FF" w:rsidRDefault="4D0FE5FF" w14:noSpellErr="1" w14:paraId="4C250C34" w14:textId="78683E31">
      <w:pPr>
        <w:spacing w:line="360" w:lineRule="auto"/>
        <w:rPr>
          <w:rFonts w:ascii="Arial" w:hAnsi="Arial" w:eastAsia="Arial" w:cs="Arial"/>
          <w:color w:val="auto"/>
          <w:sz w:val="24"/>
          <w:szCs w:val="24"/>
        </w:rPr>
      </w:pPr>
      <w:r w:rsidRPr="4D0FE5FF">
        <w:rPr>
          <w:rFonts w:ascii="Arial" w:hAnsi="Arial" w:eastAsia="Arial" w:cs="Arial"/>
          <w:color w:val="auto"/>
          <w:sz w:val="24"/>
          <w:szCs w:val="24"/>
        </w:rPr>
        <w:br w:type="page"/>
      </w:r>
    </w:p>
    <w:p w:rsidR="4D0FE5FF" w:rsidP="4D0FE5FF" w:rsidRDefault="4D0FE5FF" w14:noSpellErr="1" w14:paraId="119F8934" w14:textId="46B9D294">
      <w:pPr>
        <w:pStyle w:val="Normal"/>
        <w:spacing w:line="360" w:lineRule="auto"/>
        <w:rPr>
          <w:rFonts w:ascii="Arial" w:hAnsi="Arial" w:eastAsia="Arial" w:cs="Arial"/>
          <w:color w:val="auto"/>
          <w:sz w:val="24"/>
          <w:szCs w:val="24"/>
        </w:rPr>
      </w:pPr>
      <w:r>
        <w:drawing>
          <wp:inline wp14:editId="04B4C3C0" wp14:anchorId="50153AF1">
            <wp:extent cx="3224815" cy="2499708"/>
            <wp:effectExtent l="0" t="0" r="0" b="0"/>
            <wp:docPr id="1666938365" name="picture" title=""/>
            <wp:cNvGraphicFramePr>
              <a:graphicFrameLocks noChangeAspect="1"/>
            </wp:cNvGraphicFramePr>
            <a:graphic>
              <a:graphicData uri="http://schemas.openxmlformats.org/drawingml/2006/picture">
                <pic:pic>
                  <pic:nvPicPr>
                    <pic:cNvPr id="0" name="picture"/>
                    <pic:cNvPicPr/>
                  </pic:nvPicPr>
                  <pic:blipFill>
                    <a:blip r:embed="R349ca2b86f244065">
                      <a:extLst>
                        <a:ext xmlns:a="http://schemas.openxmlformats.org/drawingml/2006/main" uri="{28A0092B-C50C-407E-A947-70E740481C1C}">
                          <a14:useLocalDpi val="0"/>
                        </a:ext>
                      </a:extLst>
                    </a:blip>
                    <a:stretch>
                      <a:fillRect/>
                    </a:stretch>
                  </pic:blipFill>
                  <pic:spPr>
                    <a:xfrm>
                      <a:off x="0" y="0"/>
                      <a:ext cx="3224815" cy="2499708"/>
                    </a:xfrm>
                    <a:prstGeom prst="rect">
                      <a:avLst/>
                    </a:prstGeom>
                  </pic:spPr>
                </pic:pic>
              </a:graphicData>
            </a:graphic>
          </wp:inline>
        </w:drawing>
      </w:r>
    </w:p>
    <w:p w:rsidR="4D0FE5FF" w:rsidP="4D0FE5FF" w:rsidRDefault="4D0FE5FF" w14:noSpellErr="1" w14:paraId="736CA370" w14:textId="608F7904">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 Alzheimer's Society </w:t>
      </w:r>
      <w:r w:rsidRPr="4D0FE5FF" w:rsidR="4D0FE5FF">
        <w:rPr>
          <w:rFonts w:ascii="Arial" w:hAnsi="Arial" w:eastAsia="Arial" w:cs="Arial"/>
          <w:b w:val="0"/>
          <w:bCs w:val="0"/>
          <w:noProof w:val="0"/>
          <w:color w:val="auto"/>
          <w:sz w:val="24"/>
          <w:szCs w:val="24"/>
          <w:u w:val="none"/>
          <w:lang w:val="en-GB"/>
        </w:rPr>
        <w:t>(2018)</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is a care and research charity based in the United Kingdom for people who suffer with Dementia and their carers (</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 xml:space="preserve">). The Alzheimer's Society </w:t>
      </w:r>
      <w:r w:rsidRPr="4D0FE5FF" w:rsidR="4D0FE5FF">
        <w:rPr>
          <w:rFonts w:ascii="Arial" w:hAnsi="Arial" w:eastAsia="Arial" w:cs="Arial"/>
          <w:b w:val="0"/>
          <w:bCs w:val="0"/>
          <w:noProof w:val="0"/>
          <w:color w:val="auto"/>
          <w:sz w:val="24"/>
          <w:szCs w:val="24"/>
          <w:u w:val="none"/>
          <w:lang w:val="en-GB"/>
        </w:rPr>
        <w:t>(2018)</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is a membership organisation which helps to improve a person's quality of life while suffering from types of Dementia</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There are 25,000 members in this organisation and all </w:t>
      </w:r>
      <w:r w:rsidRPr="4D0FE5FF" w:rsidR="4D0FE5FF">
        <w:rPr>
          <w:rFonts w:ascii="Arial" w:hAnsi="Arial" w:eastAsia="Arial" w:cs="Arial"/>
          <w:b w:val="0"/>
          <w:bCs w:val="0"/>
          <w:noProof w:val="0"/>
          <w:color w:val="auto"/>
          <w:sz w:val="24"/>
          <w:szCs w:val="24"/>
          <w:u w:val="none"/>
          <w:lang w:val="en-GB"/>
        </w:rPr>
        <w:t xml:space="preserve">members have had experience in the field of Dementia, whether that being a sufferer, a carer or a health professional. The charity relies from the public through voluntary donations and </w:t>
      </w:r>
      <w:r w:rsidRPr="4D0FE5FF" w:rsidR="4D0FE5FF">
        <w:rPr>
          <w:rFonts w:ascii="Arial" w:hAnsi="Arial" w:eastAsia="Arial" w:cs="Arial"/>
          <w:b w:val="0"/>
          <w:bCs w:val="0"/>
          <w:noProof w:val="0"/>
          <w:color w:val="auto"/>
          <w:sz w:val="24"/>
          <w:szCs w:val="24"/>
          <w:u w:val="none"/>
          <w:lang w:val="en-GB"/>
        </w:rPr>
        <w:t>fundraising</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w:t>
      </w:r>
    </w:p>
    <w:p w:rsidR="4D0FE5FF" w:rsidP="4D0FE5FF" w:rsidRDefault="4D0FE5FF" w14:noSpellErr="1" w14:paraId="54C78615" w14:textId="5FA9F235">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 Alzheimer's Society's </w:t>
      </w:r>
      <w:r w:rsidRPr="4D0FE5FF" w:rsidR="4D0FE5FF">
        <w:rPr>
          <w:rFonts w:ascii="Arial" w:hAnsi="Arial" w:eastAsia="Arial" w:cs="Arial"/>
          <w:b w:val="0"/>
          <w:bCs w:val="0"/>
          <w:noProof w:val="0"/>
          <w:color w:val="auto"/>
          <w:sz w:val="24"/>
          <w:szCs w:val="24"/>
          <w:u w:val="none"/>
          <w:lang w:val="en-GB"/>
        </w:rPr>
        <w:t>(2018)</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vision is a to have a world without Dementia</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4D0FE5FF" w:rsidP="4D0FE5FF" w:rsidRDefault="4D0FE5FF" w14:noSpellErr="1" w14:paraId="44F41AF7" w14:textId="3832F0A1">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 Alzheimer's Society </w:t>
      </w:r>
      <w:r w:rsidRPr="4D0FE5FF" w:rsidR="4D0FE5FF">
        <w:rPr>
          <w:rFonts w:ascii="Arial" w:hAnsi="Arial" w:eastAsia="Arial" w:cs="Arial"/>
          <w:b w:val="0"/>
          <w:bCs w:val="0"/>
          <w:noProof w:val="0"/>
          <w:color w:val="auto"/>
          <w:sz w:val="24"/>
          <w:szCs w:val="24"/>
          <w:u w:val="none"/>
          <w:lang w:val="en-GB"/>
        </w:rPr>
        <w:t>(2018)</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 xml:space="preserve">aims to transform the view of Dementia as a whole. The charity is aiming to find a cure but until that is done, they aim to </w:t>
      </w:r>
      <w:r w:rsidRPr="4D0FE5FF" w:rsidR="4D0FE5FF">
        <w:rPr>
          <w:rFonts w:ascii="Arial" w:hAnsi="Arial" w:eastAsia="Arial" w:cs="Arial"/>
          <w:b w:val="0"/>
          <w:bCs w:val="0"/>
          <w:noProof w:val="0"/>
          <w:color w:val="auto"/>
          <w:sz w:val="24"/>
          <w:szCs w:val="24"/>
          <w:u w:val="none"/>
          <w:lang w:val="en-GB"/>
        </w:rPr>
        <w:t>suppo</w:t>
      </w:r>
      <w:r w:rsidRPr="4D0FE5FF" w:rsidR="4D0FE5FF">
        <w:rPr>
          <w:rFonts w:ascii="Arial" w:hAnsi="Arial" w:eastAsia="Arial" w:cs="Arial"/>
          <w:b w:val="0"/>
          <w:bCs w:val="0"/>
          <w:noProof w:val="0"/>
          <w:color w:val="auto"/>
          <w:sz w:val="24"/>
          <w:szCs w:val="24"/>
          <w:u w:val="none"/>
          <w:lang w:val="en-GB"/>
        </w:rPr>
        <w:t>rt those in the c</w:t>
      </w:r>
      <w:r w:rsidRPr="4D0FE5FF" w:rsidR="4D0FE5FF">
        <w:rPr>
          <w:rFonts w:ascii="Arial" w:hAnsi="Arial" w:eastAsia="Arial" w:cs="Arial"/>
          <w:b w:val="0"/>
          <w:bCs w:val="0"/>
          <w:noProof w:val="0"/>
          <w:color w:val="auto"/>
          <w:sz w:val="24"/>
          <w:szCs w:val="24"/>
          <w:u w:val="none"/>
          <w:lang w:val="en-GB"/>
        </w:rPr>
        <w:t>ommunity</w:t>
      </w:r>
      <w:r w:rsidRPr="4D0FE5FF" w:rsidR="4D0FE5FF">
        <w:rPr>
          <w:rFonts w:ascii="Arial" w:hAnsi="Arial" w:eastAsia="Arial" w:cs="Arial"/>
          <w:b w:val="0"/>
          <w:bCs w:val="0"/>
          <w:noProof w:val="0"/>
          <w:color w:val="auto"/>
          <w:sz w:val="24"/>
          <w:szCs w:val="24"/>
          <w:u w:val="none"/>
          <w:lang w:val="en-GB"/>
        </w:rPr>
        <w:t xml:space="preserve"> that is affected by types of Dementia, and live in a world without prejudice or fear</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w:t>
      </w:r>
    </w:p>
    <w:p w:rsidR="4D0FE5FF" w:rsidP="4D0FE5FF" w:rsidRDefault="4D0FE5FF" w14:noSpellErr="1" w14:paraId="0849E4CC" w14:textId="639711FC">
      <w:pPr>
        <w:pStyle w:val="Normal"/>
        <w:spacing w:line="360" w:lineRule="auto"/>
        <w:rPr>
          <w:rFonts w:ascii="Arial" w:hAnsi="Arial" w:eastAsia="Arial" w:cs="Arial"/>
          <w:b w:val="0"/>
          <w:bCs w:val="0"/>
          <w:noProof w:val="0"/>
          <w:color w:val="auto"/>
          <w:sz w:val="24"/>
          <w:szCs w:val="24"/>
          <w:u w:val="none"/>
          <w:lang w:val="en-GB"/>
        </w:rPr>
      </w:pPr>
      <w:r w:rsidRPr="4D0FE5FF" w:rsidR="4D0FE5FF">
        <w:rPr>
          <w:rFonts w:ascii="Arial" w:hAnsi="Arial" w:eastAsia="Arial" w:cs="Arial"/>
          <w:b w:val="0"/>
          <w:bCs w:val="0"/>
          <w:noProof w:val="0"/>
          <w:color w:val="auto"/>
          <w:sz w:val="24"/>
          <w:szCs w:val="24"/>
          <w:u w:val="none"/>
          <w:lang w:val="en-GB"/>
        </w:rPr>
        <w:t xml:space="preserve">The Alzheimer's Society </w:t>
      </w:r>
      <w:r w:rsidRPr="4D0FE5FF" w:rsidR="4D0FE5FF">
        <w:rPr>
          <w:rFonts w:ascii="Arial" w:hAnsi="Arial" w:eastAsia="Arial" w:cs="Arial"/>
          <w:b w:val="0"/>
          <w:bCs w:val="0"/>
          <w:noProof w:val="0"/>
          <w:color w:val="auto"/>
          <w:sz w:val="24"/>
          <w:szCs w:val="24"/>
          <w:u w:val="none"/>
          <w:lang w:val="en-GB"/>
        </w:rPr>
        <w:t>(2018)</w:t>
      </w:r>
      <w:r w:rsidRPr="4D0FE5FF" w:rsidR="4D0FE5FF">
        <w:rPr>
          <w:rFonts w:ascii="Arial" w:hAnsi="Arial" w:eastAsia="Arial" w:cs="Arial"/>
          <w:b w:val="0"/>
          <w:bCs w:val="0"/>
          <w:noProof w:val="0"/>
          <w:color w:val="auto"/>
          <w:sz w:val="24"/>
          <w:szCs w:val="24"/>
          <w:u w:val="none"/>
          <w:lang w:val="en-GB"/>
        </w:rPr>
        <w:t xml:space="preserve"> </w:t>
      </w:r>
      <w:r w:rsidRPr="4D0FE5FF" w:rsidR="4D0FE5FF">
        <w:rPr>
          <w:rFonts w:ascii="Arial" w:hAnsi="Arial" w:eastAsia="Arial" w:cs="Arial"/>
          <w:b w:val="0"/>
          <w:bCs w:val="0"/>
          <w:noProof w:val="0"/>
          <w:color w:val="auto"/>
          <w:sz w:val="24"/>
          <w:szCs w:val="24"/>
          <w:u w:val="none"/>
          <w:lang w:val="en-GB"/>
        </w:rPr>
        <w:t xml:space="preserve">live through values of the care in which they </w:t>
      </w:r>
      <w:r w:rsidRPr="4D0FE5FF" w:rsidR="4D0FE5FF">
        <w:rPr>
          <w:rFonts w:ascii="Arial" w:hAnsi="Arial" w:eastAsia="Arial" w:cs="Arial"/>
          <w:b w:val="0"/>
          <w:bCs w:val="0"/>
          <w:noProof w:val="0"/>
          <w:color w:val="auto"/>
          <w:sz w:val="24"/>
          <w:szCs w:val="24"/>
          <w:u w:val="none"/>
          <w:lang w:val="en-GB"/>
        </w:rPr>
        <w:t>deliv</w:t>
      </w:r>
      <w:r w:rsidRPr="4D0FE5FF" w:rsidR="4D0FE5FF">
        <w:rPr>
          <w:rFonts w:ascii="Arial" w:hAnsi="Arial" w:eastAsia="Arial" w:cs="Arial"/>
          <w:b w:val="0"/>
          <w:bCs w:val="0"/>
          <w:noProof w:val="0"/>
          <w:color w:val="auto"/>
          <w:sz w:val="24"/>
          <w:szCs w:val="24"/>
          <w:u w:val="none"/>
          <w:lang w:val="en-GB"/>
        </w:rPr>
        <w:t>er</w:t>
      </w:r>
      <w:r w:rsidRPr="4D0FE5FF" w:rsidR="4D0FE5FF">
        <w:rPr>
          <w:rFonts w:ascii="Arial" w:hAnsi="Arial" w:eastAsia="Arial" w:cs="Arial"/>
          <w:b w:val="0"/>
          <w:bCs w:val="0"/>
          <w:noProof w:val="0"/>
          <w:color w:val="auto"/>
          <w:sz w:val="24"/>
          <w:szCs w:val="24"/>
          <w:u w:val="none"/>
          <w:lang w:val="en-GB"/>
        </w:rPr>
        <w:t xml:space="preserve"> to the people who are affected by Dementia. The charity works through different challenges </w:t>
      </w:r>
      <w:r w:rsidRPr="4D0FE5FF" w:rsidR="4D0FE5FF">
        <w:rPr>
          <w:rFonts w:ascii="Arial" w:hAnsi="Arial" w:eastAsia="Arial" w:cs="Arial"/>
          <w:b w:val="0"/>
          <w:bCs w:val="0"/>
          <w:noProof w:val="0"/>
          <w:color w:val="auto"/>
          <w:sz w:val="24"/>
          <w:szCs w:val="24"/>
          <w:u w:val="none"/>
          <w:lang w:val="en-GB"/>
        </w:rPr>
        <w:t xml:space="preserve">which require different ways of working, problem solving and thinking </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Alzheimer's Society, 2018</w:t>
      </w:r>
      <w:r w:rsidRPr="4D0FE5FF" w:rsidR="4D0FE5FF">
        <w:rPr>
          <w:rFonts w:ascii="Arial" w:hAnsi="Arial" w:eastAsia="Arial" w:cs="Arial"/>
          <w:b w:val="0"/>
          <w:bCs w:val="0"/>
          <w:noProof w:val="0"/>
          <w:color w:val="auto"/>
          <w:sz w:val="24"/>
          <w:szCs w:val="24"/>
          <w:u w:val="none"/>
          <w:lang w:val="en-GB"/>
        </w:rPr>
        <w:t>)</w:t>
      </w:r>
      <w:r w:rsidRPr="4D0FE5FF" w:rsidR="4D0FE5FF">
        <w:rPr>
          <w:rFonts w:ascii="Arial" w:hAnsi="Arial" w:eastAsia="Arial" w:cs="Arial"/>
          <w:b w:val="0"/>
          <w:bCs w:val="0"/>
          <w:noProof w:val="0"/>
          <w:color w:val="auto"/>
          <w:sz w:val="24"/>
          <w:szCs w:val="24"/>
          <w:u w:val="none"/>
          <w:lang w:val="en-GB"/>
        </w:rPr>
        <w:t xml:space="preserve">. </w:t>
      </w:r>
    </w:p>
    <w:p w:rsidR="4D0FE5FF" w:rsidP="4D0FE5FF" w:rsidRDefault="4D0FE5FF" w14:noSpellErr="1" w14:paraId="1053F223" w14:textId="76E52B36">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b w:val="0"/>
          <w:bCs w:val="0"/>
          <w:noProof w:val="0"/>
          <w:color w:val="auto"/>
          <w:sz w:val="24"/>
          <w:szCs w:val="24"/>
          <w:u w:val="none"/>
          <w:lang w:val="en-GB"/>
        </w:rPr>
        <w:t xml:space="preserve">Their mission is to change Dementia research as a whole by demonstrating the best </w:t>
      </w:r>
      <w:r w:rsidRPr="4D0FE5FF" w:rsidR="4D0FE5FF">
        <w:rPr>
          <w:rFonts w:ascii="Arial" w:hAnsi="Arial" w:eastAsia="Arial" w:cs="Arial"/>
          <w:b w:val="0"/>
          <w:bCs w:val="0"/>
          <w:noProof w:val="0"/>
          <w:color w:val="auto"/>
          <w:sz w:val="24"/>
          <w:szCs w:val="24"/>
          <w:u w:val="none"/>
          <w:lang w:val="en-GB"/>
        </w:rPr>
        <w:t xml:space="preserve">practice in Dementia care and support. This is by providing the best advice and support to any individual who is dealing with Dementia and influence the society to show those who are affected by Dementia that they can live the best life they want to live. By pursuing these goals, The Alzheimer's Society hope to help those who suffer with this illness and reduce the impact of Dementia on lives to create a world without Dementia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p>
    <w:p w:rsidR="4D0FE5FF" w:rsidP="4D0FE5FF" w:rsidRDefault="4D0FE5FF" w14:noSpellErr="1" w14:paraId="489DDCAD" w14:textId="6DA5CCB8">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When a person with dementia finds that their mental abilities are declining, they often feel vulnerable and in need of reassurance and support. There is much that you can do to make life easier and more enjoyable, both now and in the future. Here we have important information and practical advice for those living with dementia and carers</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w:t>
      </w:r>
    </w:p>
    <w:p w:rsidR="4D0FE5FF" w:rsidP="4D0FE5FF" w:rsidRDefault="4D0FE5FF" w14:noSpellErr="1" w14:paraId="33433163" w14:textId="6E30F334">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 xml:space="preserve">On the Alzheimer's Society website, there is information on help with washing and bathing, tips for helping a person with dementia to dress and advice on how to make dressing a positive experience, information on how to establish a dental care program after diagnosis, tips on how to maintain a healthy balanced diet, </w:t>
      </w:r>
      <w:r w:rsidRPr="4D0FE5FF" w:rsidR="4D0FE5FF">
        <w:rPr>
          <w:rFonts w:ascii="Arial" w:hAnsi="Arial" w:eastAsia="Arial" w:cs="Arial"/>
          <w:noProof w:val="0"/>
          <w:color w:val="auto"/>
          <w:sz w:val="24"/>
          <w:szCs w:val="24"/>
          <w:lang w:val="en-GB"/>
        </w:rPr>
        <w:t>information on urinary tract infections which can cause sudden and severe confusion known as 'delirium', the changes to sex and relationships, information on using the toilet,</w:t>
      </w:r>
      <w:r w:rsidRPr="4D0FE5FF" w:rsidR="4D0FE5FF">
        <w:rPr>
          <w:rFonts w:ascii="Arial" w:hAnsi="Arial" w:eastAsia="Arial" w:cs="Arial"/>
          <w:noProof w:val="0"/>
          <w:color w:val="auto"/>
          <w:sz w:val="24"/>
          <w:szCs w:val="24"/>
          <w:lang w:val="en-GB"/>
        </w:rPr>
        <w:t xml:space="preserve"> dealing with accidents and incontinence problems, tips on how to stay active and information for carers to become more involved in decision-making </w:t>
      </w:r>
      <w:r w:rsidRPr="4D0FE5FF" w:rsidR="4D0FE5FF">
        <w:rPr>
          <w:rFonts w:ascii="Arial" w:hAnsi="Arial" w:eastAsia="Arial" w:cs="Arial"/>
          <w:noProof w:val="0"/>
          <w:color w:val="auto"/>
          <w:sz w:val="24"/>
          <w:szCs w:val="24"/>
          <w:lang w:val="en-GB"/>
        </w:rPr>
        <w:t>process as Dementia can progress and can affect cognitive abilities</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 xml:space="preserve">. </w:t>
      </w:r>
    </w:p>
    <w:p w:rsidR="4D0FE5FF" w:rsidP="4D0FE5FF" w:rsidRDefault="4D0FE5FF" w14:noSpellErr="1" w14:paraId="77FC7877" w14:textId="59B40A1E">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Pe</w:t>
      </w:r>
      <w:r w:rsidRPr="4D0FE5FF" w:rsidR="4D0FE5FF">
        <w:rPr>
          <w:rFonts w:ascii="Arial" w:hAnsi="Arial" w:eastAsia="Arial" w:cs="Arial"/>
          <w:noProof w:val="0"/>
          <w:color w:val="auto"/>
          <w:sz w:val="24"/>
          <w:szCs w:val="24"/>
          <w:lang w:val="en-GB"/>
        </w:rPr>
        <w:t>ople</w:t>
      </w:r>
      <w:r w:rsidRPr="4D0FE5FF" w:rsidR="4D0FE5FF">
        <w:rPr>
          <w:rFonts w:ascii="Arial" w:hAnsi="Arial" w:eastAsia="Arial" w:cs="Arial"/>
          <w:noProof w:val="0"/>
          <w:color w:val="auto"/>
          <w:sz w:val="24"/>
          <w:szCs w:val="24"/>
          <w:lang w:val="en-GB"/>
        </w:rPr>
        <w:t xml:space="preserve"> often feel happier if they can remain independent and in their own homes as long as possible. This section contains advice and information to help people with dementia remain independent for longer. There is information on staying involved and active, keeping safe at home, staying independent by living alone, advice on holidays and travelling, driving safely, equipment, adaptation and improvements to the home and information assistive technology</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w:t>
      </w:r>
    </w:p>
    <w:p w:rsidR="4D0FE5FF" w:rsidP="4D0FE5FF" w:rsidRDefault="4D0FE5FF" w14:noSpellErr="1" w14:paraId="587141F7" w14:textId="2B313AA2">
      <w:pPr>
        <w:pStyle w:val="Normal"/>
        <w:spacing w:line="360" w:lineRule="auto"/>
        <w:ind w:left="0"/>
        <w:jc w:val="left"/>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This section contains advice on understanding and caring for someone with dementia, with tips on how carers can look after themselves too. There is information on understanding and supporting a person with dementia, how GPs can support a person with Dementia, advice on hospital care, respite care, finding a care home and when is the right time, advice for carers and what support is available for them, end of life care and grief, loss and bereavement advice</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 xml:space="preserve">. </w:t>
      </w:r>
    </w:p>
    <w:p w:rsidR="4D0FE5FF" w:rsidP="4D0FE5FF" w:rsidRDefault="4D0FE5FF" w14:noSpellErr="1" w14:paraId="0A917562" w14:textId="57F781EC">
      <w:pPr>
        <w:pStyle w:val="Normal"/>
        <w:spacing w:line="360" w:lineRule="auto"/>
        <w:ind w:left="0"/>
        <w:jc w:val="left"/>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There is also information on local support and services involving activity groups, befriending, community support, Dementia advice, Dementia café's, Dementia support, peer support, home care and support, singing for the Brain and day services</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Alzheimer's Society, 2018</w:t>
      </w:r>
      <w:r w:rsidRPr="4D0FE5FF" w:rsidR="4D0FE5FF">
        <w:rPr>
          <w:rFonts w:ascii="Arial" w:hAnsi="Arial" w:eastAsia="Arial" w:cs="Arial"/>
          <w:noProof w:val="0"/>
          <w:color w:val="auto"/>
          <w:sz w:val="24"/>
          <w:szCs w:val="24"/>
          <w:lang w:val="en-GB"/>
        </w:rPr>
        <w:t>)</w:t>
      </w:r>
      <w:r w:rsidRPr="4D0FE5FF" w:rsidR="4D0FE5FF">
        <w:rPr>
          <w:rFonts w:ascii="Arial" w:hAnsi="Arial" w:eastAsia="Arial" w:cs="Arial"/>
          <w:noProof w:val="0"/>
          <w:color w:val="auto"/>
          <w:sz w:val="24"/>
          <w:szCs w:val="24"/>
          <w:lang w:val="en-GB"/>
        </w:rPr>
        <w:t xml:space="preserve">. </w:t>
      </w:r>
    </w:p>
    <w:p w:rsidR="4D0FE5FF" w:rsidP="4D0FE5FF" w:rsidRDefault="4D0FE5FF" w14:noSpellErr="1" w14:paraId="77B0FBA8" w14:textId="44DDA6C1">
      <w:pPr>
        <w:spacing w:line="360" w:lineRule="auto"/>
        <w:rPr>
          <w:rFonts w:ascii="Arial" w:hAnsi="Arial" w:eastAsia="Arial" w:cs="Arial"/>
          <w:color w:val="auto"/>
          <w:sz w:val="24"/>
          <w:szCs w:val="24"/>
        </w:rPr>
      </w:pPr>
      <w:r w:rsidRPr="4D0FE5FF">
        <w:rPr>
          <w:rFonts w:ascii="Arial" w:hAnsi="Arial" w:eastAsia="Arial" w:cs="Arial"/>
          <w:color w:val="auto"/>
          <w:sz w:val="24"/>
          <w:szCs w:val="24"/>
        </w:rPr>
        <w:br w:type="page"/>
      </w:r>
    </w:p>
    <w:p w:rsidR="4D0FE5FF" w:rsidP="4D0FE5FF" w:rsidRDefault="4D0FE5FF" w14:noSpellErr="1" w14:paraId="53DA2730" w14:textId="0DAED106">
      <w:pPr>
        <w:pStyle w:val="Normal"/>
        <w:spacing w:line="360" w:lineRule="auto"/>
        <w:rPr>
          <w:rFonts w:ascii="Arial" w:hAnsi="Arial" w:eastAsia="Arial" w:cs="Arial"/>
          <w:color w:val="auto"/>
          <w:sz w:val="24"/>
          <w:szCs w:val="24"/>
        </w:rPr>
      </w:pPr>
      <w:r>
        <w:drawing>
          <wp:inline wp14:editId="18D63635" wp14:anchorId="1312896B">
            <wp:extent cx="4352925" cy="2176462"/>
            <wp:effectExtent l="0" t="0" r="0" b="0"/>
            <wp:docPr id="1990591845" name="picture" title=""/>
            <wp:cNvGraphicFramePr>
              <a:graphicFrameLocks noChangeAspect="1"/>
            </wp:cNvGraphicFramePr>
            <a:graphic>
              <a:graphicData uri="http://schemas.openxmlformats.org/drawingml/2006/picture">
                <pic:pic>
                  <pic:nvPicPr>
                    <pic:cNvPr id="0" name="picture"/>
                    <pic:cNvPicPr/>
                  </pic:nvPicPr>
                  <pic:blipFill>
                    <a:blip r:embed="Rc76bfe363c4c4fd2">
                      <a:extLst>
                        <a:ext xmlns:a="http://schemas.openxmlformats.org/drawingml/2006/main" uri="{28A0092B-C50C-407E-A947-70E740481C1C}">
                          <a14:useLocalDpi val="0"/>
                        </a:ext>
                      </a:extLst>
                    </a:blip>
                    <a:stretch>
                      <a:fillRect/>
                    </a:stretch>
                  </pic:blipFill>
                  <pic:spPr>
                    <a:xfrm>
                      <a:off x="0" y="0"/>
                      <a:ext cx="4352925" cy="2176462"/>
                    </a:xfrm>
                    <a:prstGeom prst="rect">
                      <a:avLst/>
                    </a:prstGeom>
                  </pic:spPr>
                </pic:pic>
              </a:graphicData>
            </a:graphic>
          </wp:inline>
        </w:drawing>
      </w:r>
    </w:p>
    <w:p w:rsidR="4D0FE5FF" w:rsidP="4D0FE5FF" w:rsidRDefault="4D0FE5FF" w14:noSpellErr="1" w14:paraId="35BA0AC4" w14:textId="407A38BF">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 xml:space="preserve">Dementia UK </w:t>
      </w:r>
      <w:r w:rsidRPr="4D0FE5FF" w:rsidR="4D0FE5FF">
        <w:rPr>
          <w:rFonts w:ascii="Arial" w:hAnsi="Arial" w:eastAsia="Arial" w:cs="Arial"/>
          <w:color w:val="auto"/>
          <w:sz w:val="24"/>
          <w:szCs w:val="24"/>
        </w:rPr>
        <w:t>(2017)</w:t>
      </w:r>
      <w:r w:rsidRPr="4D0FE5FF" w:rsidR="4D0FE5FF">
        <w:rPr>
          <w:rFonts w:ascii="Arial" w:hAnsi="Arial" w:eastAsia="Arial" w:cs="Arial"/>
          <w:color w:val="auto"/>
          <w:sz w:val="24"/>
          <w:szCs w:val="24"/>
        </w:rPr>
        <w:t xml:space="preserve"> </w:t>
      </w:r>
      <w:r w:rsidRPr="4D0FE5FF" w:rsidR="4D0FE5FF">
        <w:rPr>
          <w:rFonts w:ascii="Arial" w:hAnsi="Arial" w:eastAsia="Arial" w:cs="Arial"/>
          <w:color w:val="auto"/>
          <w:sz w:val="24"/>
          <w:szCs w:val="24"/>
        </w:rPr>
        <w:t>is a charity which provides specialist Dementia support for families through the Admiral</w:t>
      </w:r>
      <w:r w:rsidRPr="4D0FE5FF" w:rsidR="4D0FE5FF">
        <w:rPr>
          <w:rFonts w:ascii="Arial" w:hAnsi="Arial" w:eastAsia="Arial" w:cs="Arial"/>
          <w:color w:val="auto"/>
          <w:sz w:val="24"/>
          <w:szCs w:val="24"/>
        </w:rPr>
        <w:t xml:space="preserve"> Nurse service</w:t>
      </w:r>
      <w:r w:rsidRPr="4D0FE5FF" w:rsidR="4D0FE5FF">
        <w:rPr>
          <w:rFonts w:ascii="Arial" w:hAnsi="Arial" w:eastAsia="Arial" w:cs="Arial"/>
          <w:color w:val="auto"/>
          <w:sz w:val="24"/>
          <w:szCs w:val="24"/>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color w:val="auto"/>
          <w:sz w:val="24"/>
          <w:szCs w:val="24"/>
        </w:rPr>
        <w:t>. Admiral nurses work alongside people with Dementia and their families, giving them one-to-one support, professional advice through practical outcomes they need. Admiral nurses are trained through the support of Dementia UK</w:t>
      </w:r>
      <w:r w:rsidRPr="4D0FE5FF" w:rsidR="4D0FE5FF">
        <w:rPr>
          <w:rFonts w:ascii="Arial" w:hAnsi="Arial" w:eastAsia="Arial" w:cs="Arial"/>
          <w:color w:val="auto"/>
          <w:sz w:val="24"/>
          <w:szCs w:val="24"/>
        </w:rPr>
        <w:t xml:space="preserve"> (2017)</w:t>
      </w:r>
      <w:r w:rsidRPr="4D0FE5FF" w:rsidR="4D0FE5FF">
        <w:rPr>
          <w:rFonts w:ascii="Arial" w:hAnsi="Arial" w:eastAsia="Arial" w:cs="Arial"/>
          <w:color w:val="auto"/>
          <w:sz w:val="24"/>
          <w:szCs w:val="24"/>
        </w:rPr>
        <w:t>. They give families of sufferers help to live a more positive life although Dementia is present in the family, and help with advice through challenges that can affect an individuals confidence</w:t>
      </w:r>
      <w:r w:rsidRPr="4D0FE5FF" w:rsidR="4D0FE5FF">
        <w:rPr>
          <w:rFonts w:ascii="Arial" w:hAnsi="Arial" w:eastAsia="Arial" w:cs="Arial"/>
          <w:color w:val="auto"/>
          <w:sz w:val="24"/>
          <w:szCs w:val="24"/>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color w:val="auto"/>
          <w:sz w:val="24"/>
          <w:szCs w:val="24"/>
        </w:rPr>
        <w:t xml:space="preserve">. </w:t>
      </w:r>
    </w:p>
    <w:p w:rsidR="4D0FE5FF" w:rsidP="4D0FE5FF" w:rsidRDefault="4D0FE5FF" w14:noSpellErr="1" w14:paraId="38C771B2" w14:textId="1C0A6E66">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 xml:space="preserve">Dementia UK's </w:t>
      </w:r>
      <w:r w:rsidRPr="4D0FE5FF" w:rsidR="4D0FE5FF">
        <w:rPr>
          <w:rFonts w:ascii="Arial" w:hAnsi="Arial" w:eastAsia="Arial" w:cs="Arial"/>
          <w:color w:val="auto"/>
          <w:sz w:val="24"/>
          <w:szCs w:val="24"/>
        </w:rPr>
        <w:t>(2017)</w:t>
      </w:r>
      <w:r w:rsidRPr="4D0FE5FF" w:rsidR="4D0FE5FF">
        <w:rPr>
          <w:rFonts w:ascii="Arial" w:hAnsi="Arial" w:eastAsia="Arial" w:cs="Arial"/>
          <w:color w:val="auto"/>
          <w:sz w:val="24"/>
          <w:szCs w:val="24"/>
        </w:rPr>
        <w:t xml:space="preserve"> </w:t>
      </w:r>
      <w:r w:rsidRPr="4D0FE5FF" w:rsidR="4D0FE5FF">
        <w:rPr>
          <w:rFonts w:ascii="Arial" w:hAnsi="Arial" w:eastAsia="Arial" w:cs="Arial"/>
          <w:color w:val="auto"/>
          <w:sz w:val="24"/>
          <w:szCs w:val="24"/>
        </w:rPr>
        <w:t>vision is to have specialist and compassionate Dementia support for all families that need it</w:t>
      </w:r>
      <w:r w:rsidRPr="4D0FE5FF" w:rsidR="4D0FE5FF">
        <w:rPr>
          <w:rFonts w:ascii="Arial" w:hAnsi="Arial" w:eastAsia="Arial" w:cs="Arial"/>
          <w:color w:val="auto"/>
          <w:sz w:val="24"/>
          <w:szCs w:val="24"/>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color w:val="auto"/>
          <w:sz w:val="24"/>
          <w:szCs w:val="24"/>
        </w:rPr>
        <w:t xml:space="preserve">. </w:t>
      </w:r>
    </w:p>
    <w:p w:rsidR="4D0FE5FF" w:rsidP="4D0FE5FF" w:rsidRDefault="4D0FE5FF" w14:noSpellErr="1" w14:paraId="6FDBDC89" w14:textId="53EE412D">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 xml:space="preserve">Dementia UK's </w:t>
      </w:r>
      <w:r w:rsidRPr="4D0FE5FF" w:rsidR="4D0FE5FF">
        <w:rPr>
          <w:rFonts w:ascii="Arial" w:hAnsi="Arial" w:eastAsia="Arial" w:cs="Arial"/>
          <w:color w:val="auto"/>
          <w:sz w:val="24"/>
          <w:szCs w:val="24"/>
        </w:rPr>
        <w:t>(2017)</w:t>
      </w:r>
      <w:r w:rsidRPr="4D0FE5FF" w:rsidR="4D0FE5FF">
        <w:rPr>
          <w:rFonts w:ascii="Arial" w:hAnsi="Arial" w:eastAsia="Arial" w:cs="Arial"/>
          <w:color w:val="auto"/>
          <w:sz w:val="24"/>
          <w:szCs w:val="24"/>
        </w:rPr>
        <w:t xml:space="preserve"> </w:t>
      </w:r>
      <w:r w:rsidRPr="4D0FE5FF" w:rsidR="4D0FE5FF">
        <w:rPr>
          <w:rFonts w:ascii="Arial" w:hAnsi="Arial" w:eastAsia="Arial" w:cs="Arial"/>
          <w:color w:val="auto"/>
          <w:sz w:val="24"/>
          <w:szCs w:val="24"/>
        </w:rPr>
        <w:t xml:space="preserve">mission is to increase Admiral Nurse coverage over the whole of the United Kingdom, raise awareness and understanding of Admiral Nursing and provide robust </w:t>
      </w:r>
      <w:r w:rsidRPr="4D0FE5FF" w:rsidR="4D0FE5FF">
        <w:rPr>
          <w:rFonts w:ascii="Arial" w:hAnsi="Arial" w:eastAsia="Arial" w:cs="Arial"/>
          <w:color w:val="auto"/>
          <w:sz w:val="24"/>
          <w:szCs w:val="24"/>
        </w:rPr>
        <w:t>evidence for the effectiveness of Admiral Nursing</w:t>
      </w:r>
      <w:r w:rsidRPr="4D0FE5FF" w:rsidR="4D0FE5FF">
        <w:rPr>
          <w:rFonts w:ascii="Arial" w:hAnsi="Arial" w:eastAsia="Arial" w:cs="Arial"/>
          <w:color w:val="auto"/>
          <w:sz w:val="24"/>
          <w:szCs w:val="24"/>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color w:val="auto"/>
          <w:sz w:val="24"/>
          <w:szCs w:val="24"/>
        </w:rPr>
        <w:t xml:space="preserve">. </w:t>
      </w:r>
    </w:p>
    <w:p w:rsidR="4D0FE5FF" w:rsidP="4D0FE5FF" w:rsidRDefault="4D0FE5FF" w14:noSpellErr="1" w14:paraId="2F3AA3D3" w14:textId="2BBB6C75">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Admiral Nurses provide the specialist dementia support that families need</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noProof w:val="0"/>
          <w:color w:val="auto"/>
          <w:sz w:val="24"/>
          <w:szCs w:val="24"/>
          <w:lang w:val="en-GB"/>
        </w:rPr>
        <w:t>.</w:t>
      </w:r>
    </w:p>
    <w:p w:rsidR="4D0FE5FF" w:rsidP="4D0FE5FF" w:rsidRDefault="4D0FE5FF" w14:noSpellErr="1" w14:paraId="0E04846B" w14:textId="1E50E4EE">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Admiral Nurses are at the very heart of what</w:t>
      </w:r>
      <w:r w:rsidRPr="4D0FE5FF" w:rsidR="4D0FE5FF">
        <w:rPr>
          <w:rFonts w:ascii="Arial" w:hAnsi="Arial" w:eastAsia="Arial" w:cs="Arial"/>
          <w:noProof w:val="0"/>
          <w:color w:val="auto"/>
          <w:sz w:val="24"/>
          <w:szCs w:val="24"/>
          <w:lang w:val="en-GB"/>
        </w:rPr>
        <w:t xml:space="preserve"> they</w:t>
      </w:r>
      <w:r w:rsidRPr="4D0FE5FF" w:rsidR="4D0FE5FF">
        <w:rPr>
          <w:rFonts w:ascii="Arial" w:hAnsi="Arial" w:eastAsia="Arial" w:cs="Arial"/>
          <w:noProof w:val="0"/>
          <w:color w:val="auto"/>
          <w:sz w:val="24"/>
          <w:szCs w:val="24"/>
          <w:lang w:val="en-GB"/>
        </w:rPr>
        <w:t xml:space="preserve"> do at Dementia UK. They work both in the community with the NHS, and also in care homes, hospitals and hospices</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noProof w:val="0"/>
          <w:color w:val="auto"/>
          <w:sz w:val="24"/>
          <w:szCs w:val="24"/>
          <w:lang w:val="en-GB"/>
        </w:rPr>
        <w:t xml:space="preserve">. Admiral Nurses provide expert help and guidance, answer challenging and difficult questions and give one-to-one support. This means they are a lifeline to thousands of families dealing with </w:t>
      </w:r>
      <w:r w:rsidRPr="4D0FE5FF" w:rsidR="4D0FE5FF">
        <w:rPr>
          <w:rFonts w:ascii="Arial" w:hAnsi="Arial" w:eastAsia="Arial" w:cs="Arial"/>
          <w:noProof w:val="0"/>
          <w:color w:val="auto"/>
          <w:sz w:val="24"/>
          <w:szCs w:val="24"/>
          <w:lang w:val="en-GB"/>
        </w:rPr>
        <w:t>D</w:t>
      </w:r>
      <w:r w:rsidRPr="4D0FE5FF" w:rsidR="4D0FE5FF">
        <w:rPr>
          <w:rFonts w:ascii="Arial" w:hAnsi="Arial" w:eastAsia="Arial" w:cs="Arial"/>
          <w:noProof w:val="0"/>
          <w:color w:val="auto"/>
          <w:sz w:val="24"/>
          <w:szCs w:val="24"/>
          <w:lang w:val="en-GB"/>
        </w:rPr>
        <w:t>ementia every day</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noProof w:val="0"/>
          <w:color w:val="auto"/>
          <w:sz w:val="24"/>
          <w:szCs w:val="24"/>
          <w:lang w:val="en-GB"/>
        </w:rPr>
        <w:t>.</w:t>
      </w:r>
    </w:p>
    <w:p w:rsidR="4D0FE5FF" w:rsidP="4D0FE5FF" w:rsidRDefault="4D0FE5FF" w14:noSpellErr="1" w14:paraId="61345DD1" w14:textId="08623722">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 xml:space="preserve">Whether you </w:t>
      </w:r>
      <w:r w:rsidRPr="4D0FE5FF" w:rsidR="4D0FE5FF">
        <w:rPr>
          <w:rFonts w:ascii="Arial" w:hAnsi="Arial" w:eastAsia="Arial" w:cs="Arial"/>
          <w:noProof w:val="0"/>
          <w:color w:val="auto"/>
          <w:sz w:val="24"/>
          <w:szCs w:val="24"/>
          <w:lang w:val="en-GB"/>
        </w:rPr>
        <w:t>individuals need</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 xml:space="preserve">help in the moment, support with care, or financial advice for the future, our Admiral Nurses are here to help </w:t>
      </w:r>
      <w:r w:rsidRPr="4D0FE5FF" w:rsidR="4D0FE5FF">
        <w:rPr>
          <w:rFonts w:ascii="Arial" w:hAnsi="Arial" w:eastAsia="Arial" w:cs="Arial"/>
          <w:noProof w:val="0"/>
          <w:color w:val="auto"/>
          <w:sz w:val="24"/>
          <w:szCs w:val="24"/>
          <w:lang w:val="en-GB"/>
        </w:rPr>
        <w:t>people</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face the challenges of tomorrow with more confidence and less fear</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(Dementia UK, 2017)</w:t>
      </w:r>
      <w:r w:rsidRPr="4D0FE5FF" w:rsidR="4D0FE5FF">
        <w:rPr>
          <w:rFonts w:ascii="Arial" w:hAnsi="Arial" w:eastAsia="Arial" w:cs="Arial"/>
          <w:noProof w:val="0"/>
          <w:color w:val="auto"/>
          <w:sz w:val="24"/>
          <w:szCs w:val="24"/>
          <w:lang w:val="en-GB"/>
        </w:rPr>
        <w:t>.</w:t>
      </w:r>
    </w:p>
    <w:p w:rsidR="4D0FE5FF" w:rsidP="4D0FE5FF" w:rsidRDefault="4D0FE5FF" w14:noSpellErr="1" w14:paraId="31F3F165" w14:textId="17EC8262">
      <w:pPr>
        <w:pStyle w:val="Heading4"/>
        <w:bidi w:val="0"/>
        <w:spacing w:before="40" w:beforeAutospacing="off" w:after="0" w:afterAutospacing="off" w:line="360" w:lineRule="auto"/>
        <w:ind w:left="0" w:right="0"/>
        <w:jc w:val="left"/>
        <w:rPr>
          <w:rFonts w:ascii="Arial" w:hAnsi="Arial" w:eastAsia="Arial" w:cs="Arial"/>
          <w:i w:val="0"/>
          <w:iCs w:val="0"/>
          <w:noProof w:val="0"/>
          <w:color w:val="auto"/>
          <w:sz w:val="24"/>
          <w:szCs w:val="24"/>
          <w:lang w:val="en-GB"/>
        </w:rPr>
      </w:pPr>
      <w:r w:rsidRPr="4D0FE5FF" w:rsidR="4D0FE5FF">
        <w:rPr>
          <w:rFonts w:ascii="Arial" w:hAnsi="Arial" w:eastAsia="Arial" w:cs="Arial"/>
          <w:b w:val="0"/>
          <w:bCs w:val="0"/>
          <w:i w:val="0"/>
          <w:iCs w:val="0"/>
          <w:color w:val="auto"/>
          <w:sz w:val="24"/>
          <w:szCs w:val="24"/>
        </w:rPr>
        <w:t xml:space="preserve">Admiral Nurses help by 4 certain steps. These are; </w:t>
      </w:r>
      <w:r w:rsidRPr="4D0FE5FF" w:rsidR="4D0FE5FF">
        <w:rPr>
          <w:rFonts w:ascii="Arial" w:hAnsi="Arial" w:eastAsia="Arial" w:cs="Arial"/>
          <w:i w:val="0"/>
          <w:iCs w:val="0"/>
          <w:noProof w:val="0"/>
          <w:color w:val="auto"/>
          <w:sz w:val="24"/>
          <w:szCs w:val="24"/>
          <w:lang w:val="en-GB"/>
        </w:rPr>
        <w:t xml:space="preserve">If communication gets hard, </w:t>
      </w:r>
      <w:r w:rsidRPr="4D0FE5FF" w:rsidR="4D0FE5FF">
        <w:rPr>
          <w:rFonts w:ascii="Arial" w:hAnsi="Arial" w:eastAsia="Arial" w:cs="Arial"/>
          <w:i w:val="0"/>
          <w:iCs w:val="0"/>
          <w:noProof w:val="0"/>
          <w:color w:val="auto"/>
          <w:sz w:val="24"/>
          <w:szCs w:val="24"/>
          <w:lang w:val="en-GB"/>
        </w:rPr>
        <w:t xml:space="preserve"> Admiral Nurses are </w:t>
      </w:r>
      <w:r w:rsidRPr="4D0FE5FF" w:rsidR="4D0FE5FF">
        <w:rPr>
          <w:rFonts w:ascii="Arial" w:hAnsi="Arial" w:eastAsia="Arial" w:cs="Arial"/>
          <w:i w:val="0"/>
          <w:iCs w:val="0"/>
          <w:noProof w:val="0"/>
          <w:color w:val="auto"/>
          <w:sz w:val="24"/>
          <w:szCs w:val="24"/>
          <w:lang w:val="en-GB"/>
        </w:rPr>
        <w:t xml:space="preserve">on hand with skills and techniques to help </w:t>
      </w:r>
      <w:r w:rsidRPr="4D0FE5FF" w:rsidR="4D0FE5FF">
        <w:rPr>
          <w:rFonts w:ascii="Arial" w:hAnsi="Arial" w:eastAsia="Arial" w:cs="Arial"/>
          <w:i w:val="0"/>
          <w:iCs w:val="0"/>
          <w:noProof w:val="0"/>
          <w:color w:val="auto"/>
          <w:sz w:val="24"/>
          <w:szCs w:val="24"/>
          <w:lang w:val="en-GB"/>
        </w:rPr>
        <w:t>individuals</w:t>
      </w:r>
      <w:r w:rsidRPr="4D0FE5FF" w:rsidR="4D0FE5FF">
        <w:rPr>
          <w:rFonts w:ascii="Arial" w:hAnsi="Arial" w:eastAsia="Arial" w:cs="Arial"/>
          <w:i w:val="0"/>
          <w:iCs w:val="0"/>
          <w:noProof w:val="0"/>
          <w:color w:val="auto"/>
          <w:sz w:val="24"/>
          <w:szCs w:val="24"/>
          <w:lang w:val="en-GB"/>
        </w:rPr>
        <w:t xml:space="preserve"> stay connected to t</w:t>
      </w:r>
      <w:r w:rsidRPr="4D0FE5FF" w:rsidR="4D0FE5FF">
        <w:rPr>
          <w:rFonts w:ascii="Arial" w:hAnsi="Arial" w:eastAsia="Arial" w:cs="Arial"/>
          <w:i w:val="0"/>
          <w:iCs w:val="0"/>
          <w:noProof w:val="0"/>
          <w:color w:val="auto"/>
          <w:sz w:val="24"/>
          <w:szCs w:val="24"/>
          <w:lang w:val="en-GB"/>
        </w:rPr>
        <w:t>he people they</w:t>
      </w:r>
      <w:r w:rsidRPr="4D0FE5FF" w:rsidR="4D0FE5FF">
        <w:rPr>
          <w:rFonts w:ascii="Arial" w:hAnsi="Arial" w:eastAsia="Arial" w:cs="Arial"/>
          <w:i w:val="0"/>
          <w:iCs w:val="0"/>
          <w:noProof w:val="0"/>
          <w:color w:val="auto"/>
          <w:sz w:val="24"/>
          <w:szCs w:val="24"/>
          <w:lang w:val="en-GB"/>
        </w:rPr>
        <w:t xml:space="preserve"> love</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(Dementia UK, 2017)</w:t>
      </w:r>
      <w:r w:rsidRPr="4D0FE5FF" w:rsidR="4D0FE5FF">
        <w:rPr>
          <w:rFonts w:ascii="Arial" w:hAnsi="Arial" w:eastAsia="Arial" w:cs="Arial"/>
          <w:i w:val="0"/>
          <w:iCs w:val="0"/>
          <w:noProof w:val="0"/>
          <w:color w:val="auto"/>
          <w:sz w:val="24"/>
          <w:szCs w:val="24"/>
          <w:lang w:val="en-GB"/>
        </w:rPr>
        <w:t>.</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 xml:space="preserve">If someone with dementia is showing signs of fear or distress, </w:t>
      </w:r>
      <w:r w:rsidRPr="4D0FE5FF" w:rsidR="4D0FE5FF">
        <w:rPr>
          <w:rFonts w:ascii="Arial" w:hAnsi="Arial" w:eastAsia="Arial" w:cs="Arial"/>
          <w:i w:val="0"/>
          <w:iCs w:val="0"/>
          <w:noProof w:val="0"/>
          <w:color w:val="auto"/>
          <w:sz w:val="24"/>
          <w:szCs w:val="24"/>
          <w:lang w:val="en-GB"/>
        </w:rPr>
        <w:t>Admiral Nurses</w:t>
      </w:r>
      <w:r w:rsidRPr="4D0FE5FF" w:rsidR="4D0FE5FF">
        <w:rPr>
          <w:rFonts w:ascii="Arial" w:hAnsi="Arial" w:eastAsia="Arial" w:cs="Arial"/>
          <w:i w:val="0"/>
          <w:iCs w:val="0"/>
          <w:noProof w:val="0"/>
          <w:color w:val="auto"/>
          <w:sz w:val="24"/>
          <w:szCs w:val="24"/>
          <w:lang w:val="en-GB"/>
        </w:rPr>
        <w:t xml:space="preserve"> work with </w:t>
      </w:r>
      <w:r w:rsidRPr="4D0FE5FF" w:rsidR="4D0FE5FF">
        <w:rPr>
          <w:rFonts w:ascii="Arial" w:hAnsi="Arial" w:eastAsia="Arial" w:cs="Arial"/>
          <w:i w:val="0"/>
          <w:iCs w:val="0"/>
          <w:noProof w:val="0"/>
          <w:color w:val="auto"/>
          <w:sz w:val="24"/>
          <w:szCs w:val="24"/>
          <w:lang w:val="en-GB"/>
        </w:rPr>
        <w:t>individuals</w:t>
      </w:r>
      <w:r w:rsidRPr="4D0FE5FF" w:rsidR="4D0FE5FF">
        <w:rPr>
          <w:rFonts w:ascii="Arial" w:hAnsi="Arial" w:eastAsia="Arial" w:cs="Arial"/>
          <w:i w:val="0"/>
          <w:iCs w:val="0"/>
          <w:noProof w:val="0"/>
          <w:color w:val="auto"/>
          <w:sz w:val="24"/>
          <w:szCs w:val="24"/>
          <w:lang w:val="en-GB"/>
        </w:rPr>
        <w:t xml:space="preserve"> to find the best ways of preventing or managing this</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(Dementia UK, 2017)</w:t>
      </w:r>
      <w:r w:rsidRPr="4D0FE5FF" w:rsidR="4D0FE5FF">
        <w:rPr>
          <w:rFonts w:ascii="Arial" w:hAnsi="Arial" w:eastAsia="Arial" w:cs="Arial"/>
          <w:i w:val="0"/>
          <w:iCs w:val="0"/>
          <w:noProof w:val="0"/>
          <w:color w:val="auto"/>
          <w:sz w:val="24"/>
          <w:szCs w:val="24"/>
          <w:lang w:val="en-GB"/>
        </w:rPr>
        <w:t>.</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 xml:space="preserve">If </w:t>
      </w:r>
      <w:r w:rsidRPr="4D0FE5FF" w:rsidR="4D0FE5FF">
        <w:rPr>
          <w:rFonts w:ascii="Arial" w:hAnsi="Arial" w:eastAsia="Arial" w:cs="Arial"/>
          <w:i w:val="0"/>
          <w:iCs w:val="0"/>
          <w:noProof w:val="0"/>
          <w:color w:val="auto"/>
          <w:sz w:val="24"/>
          <w:szCs w:val="24"/>
          <w:lang w:val="en-GB"/>
        </w:rPr>
        <w:t>individuals</w:t>
      </w:r>
      <w:r w:rsidRPr="4D0FE5FF" w:rsidR="4D0FE5FF">
        <w:rPr>
          <w:rFonts w:ascii="Arial" w:hAnsi="Arial" w:eastAsia="Arial" w:cs="Arial"/>
          <w:i w:val="0"/>
          <w:iCs w:val="0"/>
          <w:noProof w:val="0"/>
          <w:color w:val="auto"/>
          <w:sz w:val="24"/>
          <w:szCs w:val="24"/>
          <w:lang w:val="en-GB"/>
        </w:rPr>
        <w:t xml:space="preserve"> family is struggling to cope, </w:t>
      </w:r>
      <w:r w:rsidRPr="4D0FE5FF" w:rsidR="4D0FE5FF">
        <w:rPr>
          <w:rFonts w:ascii="Arial" w:hAnsi="Arial" w:eastAsia="Arial" w:cs="Arial"/>
          <w:i w:val="0"/>
          <w:iCs w:val="0"/>
          <w:noProof w:val="0"/>
          <w:color w:val="auto"/>
          <w:sz w:val="24"/>
          <w:szCs w:val="24"/>
          <w:lang w:val="en-GB"/>
        </w:rPr>
        <w:t>Admiral Nurses will</w:t>
      </w:r>
      <w:r w:rsidRPr="4D0FE5FF" w:rsidR="4D0FE5FF">
        <w:rPr>
          <w:rFonts w:ascii="Arial" w:hAnsi="Arial" w:eastAsia="Arial" w:cs="Arial"/>
          <w:i w:val="0"/>
          <w:iCs w:val="0"/>
          <w:noProof w:val="0"/>
          <w:color w:val="auto"/>
          <w:sz w:val="24"/>
          <w:szCs w:val="24"/>
          <w:lang w:val="en-GB"/>
        </w:rPr>
        <w:t xml:space="preserve"> be there to help</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 xml:space="preserve">get </w:t>
      </w:r>
      <w:r w:rsidRPr="4D0FE5FF" w:rsidR="4D0FE5FF">
        <w:rPr>
          <w:rFonts w:ascii="Arial" w:hAnsi="Arial" w:eastAsia="Arial" w:cs="Arial"/>
          <w:i w:val="0"/>
          <w:iCs w:val="0"/>
          <w:noProof w:val="0"/>
          <w:color w:val="auto"/>
          <w:sz w:val="24"/>
          <w:szCs w:val="24"/>
          <w:lang w:val="en-GB"/>
        </w:rPr>
        <w:t>a persons</w:t>
      </w:r>
      <w:r w:rsidRPr="4D0FE5FF" w:rsidR="4D0FE5FF">
        <w:rPr>
          <w:rFonts w:ascii="Arial" w:hAnsi="Arial" w:eastAsia="Arial" w:cs="Arial"/>
          <w:i w:val="0"/>
          <w:iCs w:val="0"/>
          <w:noProof w:val="0"/>
          <w:color w:val="auto"/>
          <w:sz w:val="24"/>
          <w:szCs w:val="24"/>
          <w:lang w:val="en-GB"/>
        </w:rPr>
        <w:t xml:space="preserve"> loved one the best possible additional care and support</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(Dementia UK, 2017)</w:t>
      </w:r>
      <w:r w:rsidRPr="4D0FE5FF" w:rsidR="4D0FE5FF">
        <w:rPr>
          <w:rFonts w:ascii="Arial" w:hAnsi="Arial" w:eastAsia="Arial" w:cs="Arial"/>
          <w:i w:val="0"/>
          <w:iCs w:val="0"/>
          <w:noProof w:val="0"/>
          <w:color w:val="auto"/>
          <w:sz w:val="24"/>
          <w:szCs w:val="24"/>
          <w:lang w:val="en-GB"/>
        </w:rPr>
        <w:t>.</w:t>
      </w:r>
      <w:r w:rsidRPr="4D0FE5FF" w:rsidR="4D0FE5FF">
        <w:rPr>
          <w:rFonts w:ascii="Arial" w:hAnsi="Arial" w:eastAsia="Arial" w:cs="Arial"/>
          <w:i w:val="0"/>
          <w:iCs w:val="0"/>
          <w:noProof w:val="0"/>
          <w:color w:val="auto"/>
          <w:sz w:val="24"/>
          <w:szCs w:val="24"/>
          <w:lang w:val="en-GB"/>
        </w:rPr>
        <w:t xml:space="preserve"> </w:t>
      </w:r>
      <w:r w:rsidRPr="4D0FE5FF" w:rsidR="4D0FE5FF">
        <w:rPr>
          <w:rFonts w:ascii="Arial" w:hAnsi="Arial" w:eastAsia="Arial" w:cs="Arial"/>
          <w:i w:val="0"/>
          <w:iCs w:val="0"/>
          <w:noProof w:val="0"/>
          <w:color w:val="auto"/>
          <w:sz w:val="24"/>
          <w:szCs w:val="24"/>
          <w:lang w:val="en-GB"/>
        </w:rPr>
        <w:t xml:space="preserve">If </w:t>
      </w:r>
      <w:r w:rsidRPr="4D0FE5FF" w:rsidR="4D0FE5FF">
        <w:rPr>
          <w:rFonts w:ascii="Arial" w:hAnsi="Arial" w:eastAsia="Arial" w:cs="Arial"/>
          <w:i w:val="0"/>
          <w:iCs w:val="0"/>
          <w:noProof w:val="0"/>
          <w:color w:val="auto"/>
          <w:sz w:val="24"/>
          <w:szCs w:val="24"/>
          <w:lang w:val="en-GB"/>
        </w:rPr>
        <w:t>there are any</w:t>
      </w:r>
      <w:r w:rsidRPr="4D0FE5FF" w:rsidR="4D0FE5FF">
        <w:rPr>
          <w:rFonts w:ascii="Arial" w:hAnsi="Arial" w:eastAsia="Arial" w:cs="Arial"/>
          <w:i w:val="0"/>
          <w:iCs w:val="0"/>
          <w:noProof w:val="0"/>
          <w:color w:val="auto"/>
          <w:sz w:val="24"/>
          <w:szCs w:val="24"/>
          <w:lang w:val="en-GB"/>
        </w:rPr>
        <w:t xml:space="preserve"> questions </w:t>
      </w:r>
      <w:r w:rsidRPr="4D0FE5FF" w:rsidR="4D0FE5FF">
        <w:rPr>
          <w:rFonts w:ascii="Arial" w:hAnsi="Arial" w:eastAsia="Arial" w:cs="Arial"/>
          <w:i w:val="0"/>
          <w:iCs w:val="0"/>
          <w:noProof w:val="0"/>
          <w:color w:val="auto"/>
          <w:sz w:val="24"/>
          <w:szCs w:val="24"/>
          <w:lang w:val="en-GB"/>
        </w:rPr>
        <w:t>that</w:t>
      </w:r>
      <w:r w:rsidRPr="4D0FE5FF" w:rsidR="4D0FE5FF">
        <w:rPr>
          <w:rFonts w:ascii="Arial" w:hAnsi="Arial" w:eastAsia="Arial" w:cs="Arial"/>
          <w:i w:val="0"/>
          <w:iCs w:val="0"/>
          <w:noProof w:val="0"/>
          <w:color w:val="auto"/>
          <w:sz w:val="24"/>
          <w:szCs w:val="24"/>
          <w:lang w:val="en-GB"/>
        </w:rPr>
        <w:t xml:space="preserve"> individuals</w:t>
      </w:r>
      <w:r w:rsidRPr="4D0FE5FF" w:rsidR="4D0FE5FF">
        <w:rPr>
          <w:rFonts w:ascii="Arial" w:hAnsi="Arial" w:eastAsia="Arial" w:cs="Arial"/>
          <w:i w:val="0"/>
          <w:iCs w:val="0"/>
          <w:noProof w:val="0"/>
          <w:color w:val="auto"/>
          <w:sz w:val="24"/>
          <w:szCs w:val="24"/>
          <w:lang w:val="en-GB"/>
        </w:rPr>
        <w:t xml:space="preserve"> can’t get answered, </w:t>
      </w:r>
      <w:r w:rsidRPr="4D0FE5FF" w:rsidR="4D0FE5FF">
        <w:rPr>
          <w:rFonts w:ascii="Arial" w:hAnsi="Arial" w:eastAsia="Arial" w:cs="Arial"/>
          <w:i w:val="0"/>
          <w:iCs w:val="0"/>
          <w:noProof w:val="0"/>
          <w:color w:val="auto"/>
          <w:sz w:val="24"/>
          <w:szCs w:val="24"/>
          <w:lang w:val="en-GB"/>
        </w:rPr>
        <w:t>Admiral  Nurses</w:t>
      </w:r>
      <w:r w:rsidRPr="4D0FE5FF" w:rsidR="4D0FE5FF">
        <w:rPr>
          <w:rFonts w:ascii="Arial" w:hAnsi="Arial" w:eastAsia="Arial" w:cs="Arial"/>
          <w:i w:val="0"/>
          <w:iCs w:val="0"/>
          <w:noProof w:val="0"/>
          <w:color w:val="auto"/>
          <w:sz w:val="24"/>
          <w:szCs w:val="24"/>
          <w:lang w:val="en-GB"/>
        </w:rPr>
        <w:t xml:space="preserve"> take the time to really understand the problem, and giv</w:t>
      </w:r>
      <w:r w:rsidRPr="4D0FE5FF" w:rsidR="4D0FE5FF">
        <w:rPr>
          <w:rFonts w:ascii="Arial" w:hAnsi="Arial" w:eastAsia="Arial" w:cs="Arial"/>
          <w:i w:val="0"/>
          <w:iCs w:val="0"/>
          <w:noProof w:val="0"/>
          <w:color w:val="auto"/>
          <w:sz w:val="24"/>
          <w:szCs w:val="24"/>
          <w:lang w:val="en-GB"/>
        </w:rPr>
        <w:t>e</w:t>
      </w:r>
      <w:r w:rsidRPr="4D0FE5FF" w:rsidR="4D0FE5FF">
        <w:rPr>
          <w:rFonts w:ascii="Arial" w:hAnsi="Arial" w:eastAsia="Arial" w:cs="Arial"/>
          <w:i w:val="0"/>
          <w:iCs w:val="0"/>
          <w:noProof w:val="0"/>
          <w:color w:val="auto"/>
          <w:sz w:val="24"/>
          <w:szCs w:val="24"/>
          <w:lang w:val="en-GB"/>
        </w:rPr>
        <w:t xml:space="preserve"> expert advice and support </w:t>
      </w:r>
      <w:r w:rsidRPr="4D0FE5FF" w:rsidR="4D0FE5FF">
        <w:rPr>
          <w:rFonts w:ascii="Arial" w:hAnsi="Arial" w:eastAsia="Arial" w:cs="Arial"/>
          <w:i w:val="0"/>
          <w:iCs w:val="0"/>
          <w:noProof w:val="0"/>
          <w:color w:val="auto"/>
          <w:sz w:val="24"/>
          <w:szCs w:val="24"/>
          <w:lang w:val="en-GB"/>
        </w:rPr>
        <w:t>individuals</w:t>
      </w:r>
      <w:r w:rsidRPr="4D0FE5FF" w:rsidR="4D0FE5FF">
        <w:rPr>
          <w:rFonts w:ascii="Arial" w:hAnsi="Arial" w:eastAsia="Arial" w:cs="Arial"/>
          <w:i w:val="0"/>
          <w:iCs w:val="0"/>
          <w:noProof w:val="0"/>
          <w:color w:val="auto"/>
          <w:sz w:val="24"/>
          <w:szCs w:val="24"/>
          <w:lang w:val="en-GB"/>
        </w:rPr>
        <w:t xml:space="preserve"> need to tackle it</w:t>
      </w:r>
      <w:r w:rsidRPr="4D0FE5FF" w:rsidR="4D0FE5FF">
        <w:rPr>
          <w:rFonts w:ascii="Arial" w:hAnsi="Arial" w:eastAsia="Arial" w:cs="Arial"/>
          <w:i w:val="0"/>
          <w:iCs w:val="0"/>
          <w:noProof w:val="0"/>
          <w:color w:val="auto"/>
          <w:sz w:val="24"/>
          <w:szCs w:val="24"/>
          <w:lang w:val="en-GB"/>
        </w:rPr>
        <w:t xml:space="preserve"> (Dementia UK, 2017)</w:t>
      </w:r>
      <w:r w:rsidRPr="4D0FE5FF" w:rsidR="4D0FE5FF">
        <w:rPr>
          <w:rFonts w:ascii="Arial" w:hAnsi="Arial" w:eastAsia="Arial" w:cs="Arial"/>
          <w:i w:val="0"/>
          <w:iCs w:val="0"/>
          <w:noProof w:val="0"/>
          <w:color w:val="auto"/>
          <w:sz w:val="24"/>
          <w:szCs w:val="24"/>
          <w:lang w:val="en-GB"/>
        </w:rPr>
        <w:t>.</w:t>
      </w:r>
    </w:p>
    <w:p w:rsidR="4D0FE5FF" w:rsidP="4D0FE5FF" w:rsidRDefault="4D0FE5FF" w14:noSpellErr="1" w14:paraId="59F4A74B" w14:textId="20C80375">
      <w:pPr>
        <w:spacing w:line="360" w:lineRule="auto"/>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The Admiral Nurse Dementia Helpline is for anyone with a question or concern about dementia</w:t>
      </w:r>
      <w:r w:rsidRPr="4D0FE5FF" w:rsidR="4D0FE5FF">
        <w:rPr>
          <w:rFonts w:ascii="Arial" w:hAnsi="Arial" w:eastAsia="Arial" w:cs="Arial"/>
          <w:noProof w:val="0"/>
          <w:color w:val="auto"/>
          <w:sz w:val="24"/>
          <w:szCs w:val="24"/>
          <w:lang w:val="en-GB"/>
        </w:rPr>
        <w:t xml:space="preserve"> (Dementia UK, 2017)</w:t>
      </w:r>
      <w:r w:rsidRPr="4D0FE5FF" w:rsidR="4D0FE5FF">
        <w:rPr>
          <w:rFonts w:ascii="Arial" w:hAnsi="Arial" w:eastAsia="Arial" w:cs="Arial"/>
          <w:noProof w:val="0"/>
          <w:color w:val="auto"/>
          <w:sz w:val="24"/>
          <w:szCs w:val="24"/>
          <w:lang w:val="en-GB"/>
        </w:rPr>
        <w:t>. From looking out for the first symptoms of Alzheimer’s, to understanding the challenges of living with someone with vascular dementia, our specialist Admiral Nurses have the knowledge and experience to understand the situation and suggest answers that might be hard to find elsewhere</w:t>
      </w:r>
      <w:r w:rsidRPr="4D0FE5FF" w:rsidR="4D0FE5FF">
        <w:rPr>
          <w:rFonts w:ascii="Arial" w:hAnsi="Arial" w:eastAsia="Arial" w:cs="Arial"/>
          <w:noProof w:val="0"/>
          <w:color w:val="auto"/>
          <w:sz w:val="24"/>
          <w:szCs w:val="24"/>
          <w:lang w:val="en-GB"/>
        </w:rPr>
        <w:t xml:space="preserve"> (Dementia UK, 2017)</w:t>
      </w:r>
      <w:r w:rsidRPr="4D0FE5FF" w:rsidR="4D0FE5FF">
        <w:rPr>
          <w:rFonts w:ascii="Arial" w:hAnsi="Arial" w:eastAsia="Arial" w:cs="Arial"/>
          <w:noProof w:val="0"/>
          <w:color w:val="auto"/>
          <w:sz w:val="24"/>
          <w:szCs w:val="24"/>
          <w:lang w:val="en-GB"/>
        </w:rPr>
        <w:t>.</w:t>
      </w:r>
    </w:p>
    <w:p w:rsidR="4D0FE5FF" w:rsidP="4D0FE5FF" w:rsidRDefault="4D0FE5FF" w14:noSpellErr="1" w14:paraId="6693F527" w14:textId="5CAEC904">
      <w:pPr>
        <w:pStyle w:val="Normal"/>
        <w:spacing w:line="360" w:lineRule="auto"/>
        <w:ind w:left="360"/>
        <w:rPr>
          <w:rFonts w:ascii="Arial" w:hAnsi="Arial" w:eastAsia="Arial" w:cs="Arial"/>
          <w:noProof w:val="0"/>
          <w:color w:val="auto"/>
          <w:sz w:val="24"/>
          <w:szCs w:val="24"/>
          <w:lang w:val="en-GB"/>
        </w:rPr>
      </w:pPr>
      <w:r w:rsidRPr="4D0FE5FF" w:rsidR="4D0FE5FF">
        <w:rPr>
          <w:rFonts w:ascii="Arial" w:hAnsi="Arial" w:eastAsia="Arial" w:cs="Arial"/>
          <w:noProof w:val="0"/>
          <w:color w:val="auto"/>
          <w:sz w:val="24"/>
          <w:szCs w:val="24"/>
          <w:lang w:val="en-GB"/>
        </w:rPr>
        <w:t xml:space="preserve">Call: </w:t>
      </w:r>
      <w:r w:rsidRPr="4D0FE5FF" w:rsidR="4D0FE5FF">
        <w:rPr>
          <w:rFonts w:ascii="Arial" w:hAnsi="Arial" w:eastAsia="Arial" w:cs="Arial"/>
          <w:noProof w:val="0"/>
          <w:color w:val="auto"/>
          <w:sz w:val="24"/>
          <w:szCs w:val="24"/>
          <w:lang w:val="en-GB"/>
        </w:rPr>
        <w:t>0800 888 6678</w:t>
      </w:r>
      <w:r w:rsidRPr="4D0FE5FF" w:rsidR="4D0FE5FF">
        <w:rPr>
          <w:rFonts w:ascii="Arial" w:hAnsi="Arial" w:eastAsia="Arial" w:cs="Arial"/>
          <w:noProof w:val="0"/>
          <w:color w:val="auto"/>
          <w:sz w:val="24"/>
          <w:szCs w:val="24"/>
          <w:lang w:val="en-GB"/>
        </w:rPr>
        <w:t xml:space="preserve"> (weekdays 9am-9pm, weekends 9am-5pm)</w:t>
      </w:r>
    </w:p>
    <w:p w:rsidR="4D0FE5FF" w:rsidP="4D0FE5FF" w:rsidRDefault="4D0FE5FF" w14:noSpellErr="1" w14:paraId="783909B7" w14:textId="06C188BB">
      <w:pPr>
        <w:pStyle w:val="Normal"/>
        <w:spacing w:line="360" w:lineRule="auto"/>
        <w:ind w:left="360"/>
        <w:rPr>
          <w:rFonts w:ascii="Arial" w:hAnsi="Arial" w:eastAsia="Arial" w:cs="Arial"/>
          <w:color w:val="auto"/>
          <w:sz w:val="24"/>
          <w:szCs w:val="24"/>
        </w:rPr>
      </w:pPr>
      <w:r w:rsidRPr="4D0FE5FF" w:rsidR="4D0FE5FF">
        <w:rPr>
          <w:rFonts w:ascii="Arial" w:hAnsi="Arial" w:eastAsia="Arial" w:cs="Arial"/>
          <w:noProof w:val="0"/>
          <w:color w:val="auto"/>
          <w:sz w:val="24"/>
          <w:szCs w:val="24"/>
          <w:lang w:val="en-GB"/>
        </w:rPr>
        <w:t xml:space="preserve">Email: </w:t>
      </w:r>
      <w:hyperlink r:id="Ra45c5926d2644fc9">
        <w:r w:rsidRPr="4D0FE5FF" w:rsidR="4D0FE5FF">
          <w:rPr>
            <w:rStyle w:val="Hyperlink"/>
            <w:rFonts w:ascii="Arial" w:hAnsi="Arial" w:eastAsia="Arial" w:cs="Arial"/>
            <w:noProof w:val="0"/>
            <w:color w:val="auto"/>
            <w:sz w:val="24"/>
            <w:szCs w:val="24"/>
            <w:lang w:val="en-GB"/>
          </w:rPr>
          <w:t>helpline@dementiauk.org</w:t>
        </w:r>
      </w:hyperlink>
    </w:p>
    <w:p w:rsidR="4D0FE5FF" w:rsidP="4D0FE5FF" w:rsidRDefault="4D0FE5FF" w14:noSpellErr="1" w14:paraId="4511DFEC" w14:textId="54F3F270">
      <w:pPr>
        <w:spacing w:line="360" w:lineRule="auto"/>
        <w:rPr>
          <w:rFonts w:ascii="Arial" w:hAnsi="Arial" w:eastAsia="Arial" w:cs="Arial"/>
          <w:color w:val="auto"/>
          <w:sz w:val="24"/>
          <w:szCs w:val="24"/>
        </w:rPr>
      </w:pPr>
      <w:r w:rsidRPr="4D0FE5FF">
        <w:rPr>
          <w:rFonts w:ascii="Arial" w:hAnsi="Arial" w:eastAsia="Arial" w:cs="Arial"/>
          <w:color w:val="auto"/>
          <w:sz w:val="24"/>
          <w:szCs w:val="24"/>
        </w:rPr>
        <w:br w:type="page"/>
      </w:r>
    </w:p>
    <w:p w:rsidR="4D0FE5FF" w:rsidP="4D0FE5FF" w:rsidRDefault="4D0FE5FF" w14:noSpellErr="1" w14:paraId="28C8FB66" w14:textId="427B57F4">
      <w:pPr>
        <w:pStyle w:val="Normal"/>
        <w:spacing w:line="360" w:lineRule="auto"/>
        <w:rPr>
          <w:rFonts w:ascii="Arial" w:hAnsi="Arial" w:eastAsia="Arial" w:cs="Arial"/>
          <w:color w:val="auto"/>
          <w:sz w:val="24"/>
          <w:szCs w:val="24"/>
        </w:rPr>
      </w:pPr>
      <w:r>
        <w:drawing>
          <wp:inline wp14:editId="444C952E" wp14:anchorId="48FA2174">
            <wp:extent cx="4314825" cy="2328636"/>
            <wp:effectExtent l="0" t="0" r="0" b="0"/>
            <wp:docPr id="1256439566" name="picture" title=""/>
            <wp:cNvGraphicFramePr>
              <a:graphicFrameLocks noChangeAspect="1"/>
            </wp:cNvGraphicFramePr>
            <a:graphic>
              <a:graphicData uri="http://schemas.openxmlformats.org/drawingml/2006/picture">
                <pic:pic>
                  <pic:nvPicPr>
                    <pic:cNvPr id="0" name="picture"/>
                    <pic:cNvPicPr/>
                  </pic:nvPicPr>
                  <pic:blipFill>
                    <a:blip r:embed="R472c01c82eeb4c44">
                      <a:extLst>
                        <a:ext xmlns:a="http://schemas.openxmlformats.org/drawingml/2006/main" uri="{28A0092B-C50C-407E-A947-70E740481C1C}">
                          <a14:useLocalDpi val="0"/>
                        </a:ext>
                      </a:extLst>
                    </a:blip>
                    <a:stretch>
                      <a:fillRect/>
                    </a:stretch>
                  </pic:blipFill>
                  <pic:spPr>
                    <a:xfrm>
                      <a:off x="0" y="0"/>
                      <a:ext cx="4314825" cy="2328636"/>
                    </a:xfrm>
                    <a:prstGeom prst="rect">
                      <a:avLst/>
                    </a:prstGeom>
                  </pic:spPr>
                </pic:pic>
              </a:graphicData>
            </a:graphic>
          </wp:inline>
        </w:drawing>
      </w:r>
    </w:p>
    <w:p w:rsidR="4D0FE5FF" w:rsidP="4D0FE5FF" w:rsidRDefault="4D0FE5FF" w14:noSpellErr="1" w14:paraId="081FDA88" w14:textId="03D310FA">
      <w:pPr>
        <w:pStyle w:val="Normal"/>
        <w:spacing w:line="360" w:lineRule="auto"/>
        <w:rPr>
          <w:rFonts w:ascii="Arial" w:hAnsi="Arial" w:eastAsia="Arial" w:cs="Arial"/>
          <w:color w:val="auto"/>
          <w:sz w:val="24"/>
          <w:szCs w:val="24"/>
        </w:rPr>
      </w:pPr>
    </w:p>
    <w:p w:rsidR="4D0FE5FF" w:rsidP="4D0FE5FF" w:rsidRDefault="4D0FE5FF" w14:noSpellErr="1" w14:paraId="60984C8F" w14:textId="02B0AFA7">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 xml:space="preserve">Age UK </w:t>
      </w:r>
      <w:r w:rsidRPr="4D0FE5FF" w:rsidR="4D0FE5FF">
        <w:rPr>
          <w:rFonts w:ascii="Arial" w:hAnsi="Arial" w:eastAsia="Arial" w:cs="Arial"/>
          <w:color w:val="auto"/>
          <w:sz w:val="24"/>
          <w:szCs w:val="24"/>
        </w:rPr>
        <w:t>(2017)</w:t>
      </w:r>
      <w:r w:rsidRPr="4D0FE5FF" w:rsidR="4D0FE5FF">
        <w:rPr>
          <w:rFonts w:ascii="Arial" w:hAnsi="Arial" w:eastAsia="Arial" w:cs="Arial"/>
          <w:color w:val="auto"/>
          <w:sz w:val="24"/>
          <w:szCs w:val="24"/>
        </w:rPr>
        <w:t xml:space="preserve"> </w:t>
      </w:r>
      <w:r w:rsidRPr="4D0FE5FF" w:rsidR="4D0FE5FF">
        <w:rPr>
          <w:rFonts w:ascii="Arial" w:hAnsi="Arial" w:eastAsia="Arial" w:cs="Arial"/>
          <w:color w:val="auto"/>
          <w:sz w:val="24"/>
          <w:szCs w:val="24"/>
        </w:rPr>
        <w:t>is a registered charity based in the United Kingdom which combines the operations of two separate independent charities Age Concern and Help the Aged to form the largest charity for older people in the UK</w:t>
      </w:r>
      <w:r w:rsidRPr="4D0FE5FF" w:rsidR="4D0FE5FF">
        <w:rPr>
          <w:rFonts w:ascii="Arial" w:hAnsi="Arial" w:eastAsia="Arial" w:cs="Arial"/>
          <w:color w:val="auto"/>
          <w:sz w:val="24"/>
          <w:szCs w:val="24"/>
        </w:rPr>
        <w:t xml:space="preserve"> (Age UK, 2017)</w:t>
      </w:r>
      <w:r w:rsidRPr="4D0FE5FF" w:rsidR="4D0FE5FF">
        <w:rPr>
          <w:rFonts w:ascii="Arial" w:hAnsi="Arial" w:eastAsia="Arial" w:cs="Arial"/>
          <w:color w:val="auto"/>
          <w:sz w:val="24"/>
          <w:szCs w:val="24"/>
        </w:rPr>
        <w:t>.</w:t>
      </w:r>
    </w:p>
    <w:p w:rsidR="4D0FE5FF" w:rsidP="4D0FE5FF" w:rsidRDefault="4D0FE5FF" w14:noSpellErr="1" w14:paraId="7CFE2FD5" w14:textId="37395D8D">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Age UK (2017) provides advice from their free national advice line which helps hundreds of thousands of people every year. They enable independence, from exercise classes to mobility aid</w:t>
      </w:r>
      <w:r w:rsidRPr="4D0FE5FF" w:rsidR="4D0FE5FF">
        <w:rPr>
          <w:rFonts w:ascii="Arial" w:hAnsi="Arial" w:eastAsia="Arial" w:cs="Arial"/>
          <w:color w:val="auto"/>
          <w:sz w:val="24"/>
          <w:szCs w:val="24"/>
        </w:rPr>
        <w:t>s (Age UK, 2017)</w:t>
      </w:r>
      <w:r w:rsidRPr="4D0FE5FF" w:rsidR="4D0FE5FF">
        <w:rPr>
          <w:rFonts w:ascii="Arial" w:hAnsi="Arial" w:eastAsia="Arial" w:cs="Arial"/>
          <w:color w:val="auto"/>
          <w:sz w:val="24"/>
          <w:szCs w:val="24"/>
        </w:rPr>
        <w:t xml:space="preserve">. They combat loneliness by running a befriending service, pairing old people with a befriender to help provide </w:t>
      </w:r>
      <w:r w:rsidRPr="4D0FE5FF" w:rsidR="4D0FE5FF">
        <w:rPr>
          <w:rFonts w:ascii="Arial" w:hAnsi="Arial" w:eastAsia="Arial" w:cs="Arial"/>
          <w:color w:val="auto"/>
          <w:sz w:val="24"/>
          <w:szCs w:val="24"/>
        </w:rPr>
        <w:t>companionshi</w:t>
      </w:r>
      <w:r w:rsidRPr="4D0FE5FF" w:rsidR="4D0FE5FF">
        <w:rPr>
          <w:rFonts w:ascii="Arial" w:hAnsi="Arial" w:eastAsia="Arial" w:cs="Arial"/>
          <w:color w:val="auto"/>
          <w:sz w:val="24"/>
          <w:szCs w:val="24"/>
        </w:rPr>
        <w:t>p (Age UK, 2017)</w:t>
      </w:r>
      <w:r w:rsidRPr="4D0FE5FF" w:rsidR="4D0FE5FF">
        <w:rPr>
          <w:rFonts w:ascii="Arial" w:hAnsi="Arial" w:eastAsia="Arial" w:cs="Arial"/>
          <w:color w:val="auto"/>
          <w:sz w:val="24"/>
          <w:szCs w:val="24"/>
        </w:rPr>
        <w:t>.</w:t>
      </w:r>
    </w:p>
    <w:p w:rsidR="4D0FE5FF" w:rsidP="4D0FE5FF" w:rsidRDefault="4D0FE5FF" w14:noSpellErr="1" w14:paraId="6A1C8C6C" w14:textId="3DDA4C78">
      <w:pPr>
        <w:pStyle w:val="Normal"/>
        <w:spacing w:line="360" w:lineRule="auto"/>
        <w:rPr>
          <w:rFonts w:ascii="Arial" w:hAnsi="Arial" w:eastAsia="Arial" w:cs="Arial"/>
          <w:color w:val="auto"/>
          <w:sz w:val="24"/>
          <w:szCs w:val="24"/>
        </w:rPr>
      </w:pPr>
      <w:r w:rsidRPr="4D0FE5FF" w:rsidR="4D0FE5FF">
        <w:rPr>
          <w:rFonts w:ascii="Arial" w:hAnsi="Arial" w:eastAsia="Arial" w:cs="Arial"/>
          <w:color w:val="auto"/>
          <w:sz w:val="24"/>
          <w:szCs w:val="24"/>
        </w:rPr>
        <w:t xml:space="preserve">Age UK (2017) provides advice on claiming benefits and advice on debts, money saving tips and information on making a will and power of attorney, information on what benefits individuals can claim, information on preparing for retirement with a pension calculator, help with understanding tax from council tax to income tax and </w:t>
      </w:r>
      <w:r w:rsidRPr="4D0FE5FF" w:rsidR="4D0FE5FF">
        <w:rPr>
          <w:rFonts w:ascii="Arial" w:hAnsi="Arial" w:eastAsia="Arial" w:cs="Arial"/>
          <w:color w:val="auto"/>
          <w:sz w:val="24"/>
          <w:szCs w:val="24"/>
        </w:rPr>
        <w:t>information on how people can protect themselves from scams (Age UK, 2017)</w:t>
      </w:r>
      <w:r w:rsidRPr="4D0FE5FF" w:rsidR="4D0FE5FF">
        <w:rPr>
          <w:rFonts w:ascii="Arial" w:hAnsi="Arial" w:eastAsia="Arial" w:cs="Arial"/>
          <w:color w:val="auto"/>
          <w:sz w:val="24"/>
          <w:szCs w:val="24"/>
        </w:rPr>
        <w:t xml:space="preserve">. </w:t>
      </w:r>
      <w:r w:rsidRPr="4D0FE5FF" w:rsidR="4D0FE5FF">
        <w:rPr>
          <w:rFonts w:ascii="Arial" w:hAnsi="Arial" w:eastAsia="Arial" w:cs="Arial"/>
          <w:color w:val="auto"/>
          <w:sz w:val="24"/>
          <w:szCs w:val="24"/>
        </w:rPr>
        <w:t>There is also information on carers allowance to benefit and help carers (Age UK, 2017).</w:t>
      </w:r>
    </w:p>
    <w:p w:rsidR="4D0FE5FF" w:rsidP="4D0FE5FF" w:rsidRDefault="4D0FE5FF" w14:noSpellErr="1" w14:paraId="5ABA0EF5" w14:textId="7FEF1FA1">
      <w:pPr>
        <w:pStyle w:val="Normal"/>
        <w:spacing w:line="360" w:lineRule="auto"/>
        <w:rPr>
          <w:rFonts w:ascii="Arial" w:hAnsi="Arial" w:eastAsia="Arial" w:cs="Arial"/>
          <w:noProof w:val="0"/>
          <w:color w:val="auto"/>
          <w:sz w:val="24"/>
          <w:szCs w:val="24"/>
          <w:lang w:val="en-GB"/>
        </w:rPr>
      </w:pPr>
      <w:r w:rsidRPr="4D0FE5FF" w:rsidR="4D0FE5FF">
        <w:rPr>
          <w:rFonts w:ascii="Arial" w:hAnsi="Arial" w:eastAsia="Arial" w:cs="Arial"/>
          <w:color w:val="auto"/>
          <w:sz w:val="24"/>
          <w:szCs w:val="24"/>
        </w:rPr>
        <w:t>Age UK (2017) provides information on</w:t>
      </w:r>
      <w:r w:rsidRPr="4D0FE5FF" w:rsidR="4D0FE5FF">
        <w:rPr>
          <w:rFonts w:ascii="Arial" w:hAnsi="Arial" w:eastAsia="Arial" w:cs="Arial"/>
          <w:noProof w:val="0"/>
          <w:color w:val="auto"/>
          <w:sz w:val="24"/>
          <w:szCs w:val="24"/>
          <w:lang w:val="en-GB"/>
        </w:rPr>
        <w:t xml:space="preserve"> age-related health conditions, tips and advice on staying fit and healthy, as well as information on dealing with health services and leaving hospital.</w:t>
      </w:r>
      <w:r w:rsidRPr="4D0FE5FF" w:rsidR="4D0FE5FF">
        <w:rPr>
          <w:rFonts w:ascii="Arial" w:hAnsi="Arial" w:eastAsia="Arial" w:cs="Arial"/>
          <w:noProof w:val="0"/>
          <w:color w:val="auto"/>
          <w:sz w:val="24"/>
          <w:szCs w:val="24"/>
          <w:lang w:val="en-GB"/>
        </w:rPr>
        <w:t xml:space="preserve"> Advice and support</w:t>
      </w:r>
      <w:r w:rsidRPr="4D0FE5FF" w:rsidR="4D0FE5FF">
        <w:rPr>
          <w:rFonts w:ascii="Arial" w:hAnsi="Arial" w:eastAsia="Arial" w:cs="Arial"/>
          <w:noProof w:val="0"/>
          <w:color w:val="auto"/>
          <w:sz w:val="24"/>
          <w:szCs w:val="24"/>
          <w:lang w:val="en-GB"/>
        </w:rPr>
        <w:t xml:space="preserve"> </w:t>
      </w:r>
      <w:r w:rsidRPr="4D0FE5FF" w:rsidR="4D0FE5FF">
        <w:rPr>
          <w:rFonts w:ascii="Arial" w:hAnsi="Arial" w:eastAsia="Arial" w:cs="Arial"/>
          <w:noProof w:val="0"/>
          <w:color w:val="auto"/>
          <w:sz w:val="24"/>
          <w:szCs w:val="24"/>
          <w:lang w:val="en-GB"/>
        </w:rPr>
        <w:t xml:space="preserve">on loneliness, </w:t>
      </w:r>
      <w:r w:rsidRPr="4D0FE5FF" w:rsidR="4D0FE5FF">
        <w:rPr>
          <w:rFonts w:ascii="Arial" w:hAnsi="Arial" w:eastAsia="Arial" w:cs="Arial"/>
          <w:noProof w:val="0"/>
          <w:color w:val="auto"/>
          <w:sz w:val="24"/>
          <w:szCs w:val="24"/>
          <w:lang w:val="en-GB"/>
        </w:rPr>
        <w:t xml:space="preserve">information and advice about conditions and illnesses which may affect people as they get older, advice on relationships and family, advice on individuals rights to certain care in hospital, information on physical health and brain health, information on improving fitness and regular exercise and </w:t>
      </w:r>
      <w:r w:rsidRPr="4D0FE5FF" w:rsidR="4D0FE5FF">
        <w:rPr>
          <w:rFonts w:ascii="Arial" w:hAnsi="Arial" w:eastAsia="Arial" w:cs="Arial"/>
          <w:noProof w:val="0"/>
          <w:color w:val="auto"/>
          <w:sz w:val="24"/>
          <w:szCs w:val="24"/>
          <w:lang w:val="en-GB"/>
        </w:rPr>
        <w:t>help when individuals feel unwell (Age UK, 2017).</w:t>
      </w:r>
    </w:p>
    <w:p w:rsidR="4D0FE5FF" w:rsidP="4D0FE5FF" w:rsidRDefault="4D0FE5FF" w14:noSpellErr="1" w14:paraId="72BB3A13" w14:textId="1F24163C">
      <w:pPr>
        <w:pStyle w:val="Heading1"/>
        <w:spacing w:line="360" w:lineRule="auto"/>
        <w:rPr>
          <w:rFonts w:ascii="Arial" w:hAnsi="Arial" w:eastAsia="Arial" w:cs="Arial"/>
          <w:b w:val="0"/>
          <w:bCs w:val="0"/>
          <w:color w:val="auto"/>
          <w:sz w:val="24"/>
          <w:szCs w:val="24"/>
        </w:rPr>
      </w:pPr>
      <w:r w:rsidRPr="4D0FE5FF" w:rsidR="4D0FE5FF">
        <w:rPr>
          <w:rFonts w:ascii="Arial" w:hAnsi="Arial" w:eastAsia="Arial" w:cs="Arial"/>
          <w:b w:val="0"/>
          <w:bCs w:val="0"/>
          <w:color w:val="auto"/>
          <w:sz w:val="24"/>
          <w:szCs w:val="24"/>
        </w:rPr>
        <w:t xml:space="preserve">Age UK (2017) also provide information on care and whether individuals want to remain in their own home. Information on looking for help with an older relative, weighing up housing options or seeking advice on paying for care. Age UK (2017) helps </w:t>
      </w:r>
      <w:r w:rsidRPr="4D0FE5FF" w:rsidR="4D0FE5FF">
        <w:rPr>
          <w:rFonts w:ascii="Arial" w:hAnsi="Arial" w:eastAsia="Arial" w:cs="Arial"/>
          <w:b w:val="0"/>
          <w:bCs w:val="0"/>
          <w:color w:val="auto"/>
          <w:sz w:val="24"/>
          <w:szCs w:val="24"/>
        </w:rPr>
        <w:t>individuals with needed help at home and care assessments, what to expect when individuals choose, pay and move into care homes, how to arrange and pay for care (arranging</w:t>
      </w:r>
      <w:r w:rsidRPr="4D0FE5FF" w:rsidR="4D0FE5FF">
        <w:rPr>
          <w:rFonts w:ascii="Arial" w:hAnsi="Arial" w:eastAsia="Arial" w:cs="Arial"/>
          <w:b w:val="0"/>
          <w:bCs w:val="0"/>
          <w:color w:val="auto"/>
          <w:sz w:val="24"/>
          <w:szCs w:val="24"/>
        </w:rPr>
        <w:t xml:space="preserve"> the sort of care for a partner or loved one), information on home </w:t>
      </w:r>
      <w:r w:rsidRPr="4D0FE5FF" w:rsidR="4D0FE5FF">
        <w:rPr>
          <w:rFonts w:ascii="Arial" w:hAnsi="Arial" w:eastAsia="Arial" w:cs="Arial"/>
          <w:b w:val="0"/>
          <w:bCs w:val="0"/>
          <w:color w:val="auto"/>
          <w:sz w:val="24"/>
          <w:szCs w:val="24"/>
        </w:rPr>
        <w:t>safet</w:t>
      </w:r>
      <w:r w:rsidRPr="4D0FE5FF" w:rsidR="4D0FE5FF">
        <w:rPr>
          <w:rFonts w:ascii="Arial" w:hAnsi="Arial" w:eastAsia="Arial" w:cs="Arial"/>
          <w:b w:val="0"/>
          <w:bCs w:val="0"/>
          <w:color w:val="auto"/>
          <w:sz w:val="24"/>
          <w:szCs w:val="24"/>
        </w:rPr>
        <w:t>y</w:t>
      </w:r>
      <w:r w:rsidRPr="4D0FE5FF" w:rsidR="4D0FE5FF">
        <w:rPr>
          <w:rFonts w:ascii="Arial" w:hAnsi="Arial" w:eastAsia="Arial" w:cs="Arial"/>
          <w:b w:val="0"/>
          <w:bCs w:val="0"/>
          <w:color w:val="auto"/>
          <w:sz w:val="24"/>
          <w:szCs w:val="24"/>
        </w:rPr>
        <w:t>, advice on housing choices and adapting the home to enable a person's stay at home for longer (Age UK, 2017).</w:t>
      </w:r>
      <w:r w:rsidRPr="4D0FE5FF" w:rsidR="4D0FE5FF">
        <w:rPr>
          <w:rFonts w:ascii="Arial" w:hAnsi="Arial" w:eastAsia="Arial" w:cs="Arial"/>
          <w:b w:val="0"/>
          <w:bCs w:val="0"/>
          <w:color w:val="auto"/>
          <w:sz w:val="24"/>
          <w:szCs w:val="24"/>
        </w:rPr>
        <w:t xml:space="preserve"> </w:t>
      </w:r>
    </w:p>
    <w:p w:rsidR="4D0FE5FF" w:rsidP="4D0FE5FF" w:rsidRDefault="4D0FE5FF" w14:noSpellErr="1" w14:paraId="16FBF74C" w14:textId="77D42E97">
      <w:pPr>
        <w:pStyle w:val="Normal"/>
        <w:spacing w:line="360" w:lineRule="auto"/>
        <w:rPr>
          <w:rFonts w:ascii="Arial" w:hAnsi="Arial" w:eastAsia="Arial" w:cs="Arial"/>
          <w:b w:val="0"/>
          <w:bCs w:val="0"/>
          <w:color w:val="auto"/>
          <w:sz w:val="24"/>
          <w:szCs w:val="24"/>
        </w:rPr>
      </w:pPr>
      <w:r w:rsidRPr="4D0FE5FF" w:rsidR="4D0FE5FF">
        <w:rPr>
          <w:rFonts w:ascii="Arial" w:hAnsi="Arial" w:eastAsia="Arial" w:cs="Arial"/>
          <w:b w:val="0"/>
          <w:bCs w:val="0"/>
          <w:color w:val="auto"/>
          <w:sz w:val="24"/>
          <w:szCs w:val="24"/>
        </w:rPr>
        <w:t>There is also information on travel and hobbies, with specialist and accessible holidays for older people and information on problems over discrimination rights, finding a new job or tips on technology knowledge (Age UK, 2017).</w:t>
      </w:r>
      <w:r w:rsidRPr="4D0FE5FF" w:rsidR="4D0FE5FF">
        <w:rPr>
          <w:rFonts w:ascii="Arial" w:hAnsi="Arial" w:eastAsia="Arial" w:cs="Arial"/>
          <w:b w:val="0"/>
          <w:bCs w:val="0"/>
          <w:color w:val="auto"/>
          <w:sz w:val="24"/>
          <w:szCs w:val="24"/>
        </w:rPr>
        <w:t xml:space="preserve"> </w:t>
      </w:r>
    </w:p>
    <w:p w:rsidR="4D0FE5FF" w:rsidP="4D0FE5FF" w:rsidRDefault="4D0FE5FF" w14:noSpellErr="1" w14:paraId="2D8505DB" w14:textId="18654A91">
      <w:pPr>
        <w:pStyle w:val="Normal"/>
        <w:spacing w:line="360" w:lineRule="auto"/>
        <w:rPr>
          <w:rFonts w:ascii="Arial" w:hAnsi="Arial" w:eastAsia="Arial" w:cs="Arial"/>
          <w:b w:val="0"/>
          <w:bCs w:val="0"/>
          <w:color w:val="auto"/>
          <w:sz w:val="24"/>
          <w:szCs w:val="24"/>
        </w:rPr>
      </w:pPr>
      <w:r w:rsidRPr="4D0FE5FF" w:rsidR="4D0FE5FF">
        <w:rPr>
          <w:rFonts w:ascii="Arial" w:hAnsi="Arial" w:eastAsia="Arial" w:cs="Arial"/>
          <w:b w:val="0"/>
          <w:bCs w:val="0"/>
          <w:color w:val="auto"/>
          <w:sz w:val="24"/>
          <w:szCs w:val="24"/>
        </w:rPr>
        <w:t xml:space="preserve">To conclude, there are many charities and </w:t>
      </w:r>
      <w:r w:rsidRPr="4D0FE5FF" w:rsidR="4D0FE5FF">
        <w:rPr>
          <w:rFonts w:ascii="Arial" w:hAnsi="Arial" w:eastAsia="Arial" w:cs="Arial"/>
          <w:b w:val="0"/>
          <w:bCs w:val="0"/>
          <w:color w:val="auto"/>
          <w:sz w:val="24"/>
          <w:szCs w:val="24"/>
        </w:rPr>
        <w:t>originations</w:t>
      </w:r>
      <w:r w:rsidRPr="4D0FE5FF" w:rsidR="4D0FE5FF">
        <w:rPr>
          <w:rFonts w:ascii="Arial" w:hAnsi="Arial" w:eastAsia="Arial" w:cs="Arial"/>
          <w:b w:val="0"/>
          <w:bCs w:val="0"/>
          <w:color w:val="auto"/>
          <w:sz w:val="24"/>
          <w:szCs w:val="24"/>
        </w:rPr>
        <w:t xml:space="preserve"> out for people who are suffering from Dementia and friends and family of those who are affected by Dementia as a whole. There is beneficial information on each organisation for family and friends and on what to do when a loved one has been diagnosed with Dementia. There is a lot of support out there for sufferers and family members whether that be from online sources to local advice and support. </w:t>
      </w:r>
    </w:p>
    <w:p w:rsidR="4D0FE5FF" w:rsidRDefault="4D0FE5FF" w14:noSpellErr="1" w14:paraId="057AE548" w14:textId="498A092E">
      <w:r>
        <w:br w:type="page"/>
      </w:r>
    </w:p>
    <w:p w:rsidR="4D0FE5FF" w:rsidP="4D0FE5FF" w:rsidRDefault="4D0FE5FF" w14:noSpellErr="1" w14:paraId="0E37E0D8" w14:textId="2455441A">
      <w:pPr>
        <w:pStyle w:val="Normal"/>
        <w:spacing w:line="360" w:lineRule="auto"/>
        <w:rPr>
          <w:rFonts w:ascii="Arial" w:hAnsi="Arial" w:eastAsia="Arial" w:cs="Arial"/>
          <w:b w:val="0"/>
          <w:bCs w:val="0"/>
          <w:color w:val="auto"/>
          <w:sz w:val="24"/>
          <w:szCs w:val="24"/>
        </w:rPr>
      </w:pPr>
      <w:r w:rsidRPr="4D0FE5FF" w:rsidR="4D0FE5FF">
        <w:rPr>
          <w:rFonts w:ascii="Arial" w:hAnsi="Arial" w:eastAsia="Arial" w:cs="Arial"/>
          <w:b w:val="1"/>
          <w:bCs w:val="1"/>
          <w:color w:val="auto"/>
          <w:sz w:val="24"/>
          <w:szCs w:val="24"/>
          <w:u w:val="single"/>
        </w:rPr>
        <w:t>REFERNCES</w:t>
      </w:r>
    </w:p>
    <w:p w:rsidR="4D0FE5FF" w:rsidP="4D0FE5FF" w:rsidRDefault="4D0FE5FF" w14:noSpellErr="1" w14:paraId="7D300C85" w14:textId="79FF77DC">
      <w:pPr>
        <w:pStyle w:val="Normal"/>
        <w:spacing w:line="360" w:lineRule="auto"/>
        <w:rPr>
          <w:color w:val="auto"/>
          <w:sz w:val="24"/>
          <w:szCs w:val="24"/>
          <w:u w:val="none"/>
        </w:rPr>
      </w:pPr>
      <w:r w:rsidRPr="4D0FE5FF" w:rsidR="4D0FE5FF">
        <w:rPr>
          <w:rFonts w:ascii="Arial" w:hAnsi="Arial" w:eastAsia="Arial" w:cs="Arial"/>
          <w:i w:val="0"/>
          <w:iCs w:val="0"/>
          <w:noProof w:val="0"/>
          <w:color w:val="auto"/>
          <w:sz w:val="24"/>
          <w:szCs w:val="24"/>
          <w:u w:val="none"/>
          <w:lang w:val="en-GB"/>
        </w:rPr>
        <w:t>Age UK | The UK's largest charity working with older people</w:t>
      </w:r>
      <w:r w:rsidRPr="4D0FE5FF" w:rsidR="4D0FE5FF">
        <w:rPr>
          <w:rFonts w:ascii="Arial" w:hAnsi="Arial" w:eastAsia="Arial" w:cs="Arial"/>
          <w:i w:val="0"/>
          <w:iCs w:val="0"/>
          <w:noProof w:val="0"/>
          <w:color w:val="auto"/>
          <w:sz w:val="24"/>
          <w:szCs w:val="24"/>
          <w:u w:val="none"/>
          <w:lang w:val="en-GB"/>
        </w:rPr>
        <w:t>.</w:t>
      </w:r>
      <w:r w:rsidRPr="4D0FE5FF" w:rsidR="4D0FE5FF">
        <w:rPr>
          <w:rFonts w:ascii="Arial" w:hAnsi="Arial" w:eastAsia="Arial" w:cs="Arial"/>
          <w:noProof w:val="0"/>
          <w:color w:val="auto"/>
          <w:sz w:val="24"/>
          <w:szCs w:val="24"/>
          <w:u w:val="none"/>
          <w:lang w:val="en-GB"/>
        </w:rPr>
        <w:t xml:space="preserve"> (2018). </w:t>
      </w:r>
      <w:r w:rsidRPr="4D0FE5FF" w:rsidR="4D0FE5FF">
        <w:rPr>
          <w:rFonts w:ascii="Arial" w:hAnsi="Arial" w:eastAsia="Arial" w:cs="Arial"/>
          <w:i w:val="1"/>
          <w:iCs w:val="1"/>
          <w:noProof w:val="0"/>
          <w:color w:val="auto"/>
          <w:sz w:val="24"/>
          <w:szCs w:val="24"/>
          <w:u w:val="none"/>
          <w:lang w:val="en-GB"/>
        </w:rPr>
        <w:t>Ageuk.org.uk</w:t>
      </w:r>
      <w:r w:rsidRPr="4D0FE5FF" w:rsidR="4D0FE5FF">
        <w:rPr>
          <w:rFonts w:ascii="Arial" w:hAnsi="Arial" w:eastAsia="Arial" w:cs="Arial"/>
          <w:noProof w:val="0"/>
          <w:color w:val="auto"/>
          <w:sz w:val="24"/>
          <w:szCs w:val="24"/>
          <w:u w:val="none"/>
          <w:lang w:val="en-GB"/>
        </w:rPr>
        <w:t>. Retrieved 2</w:t>
      </w:r>
      <w:r w:rsidRPr="4D0FE5FF" w:rsidR="4D0FE5FF">
        <w:rPr>
          <w:rFonts w:ascii="Arial" w:hAnsi="Arial" w:eastAsia="Arial" w:cs="Arial"/>
          <w:noProof w:val="0"/>
          <w:color w:val="auto"/>
          <w:sz w:val="24"/>
          <w:szCs w:val="24"/>
          <w:u w:val="none"/>
          <w:lang w:val="en-GB"/>
        </w:rPr>
        <w:t>2 June</w:t>
      </w:r>
      <w:r w:rsidRPr="4D0FE5FF" w:rsidR="4D0FE5FF">
        <w:rPr>
          <w:rFonts w:ascii="Arial" w:hAnsi="Arial" w:eastAsia="Arial" w:cs="Arial"/>
          <w:noProof w:val="0"/>
          <w:color w:val="auto"/>
          <w:sz w:val="24"/>
          <w:szCs w:val="24"/>
          <w:u w:val="none"/>
          <w:lang w:val="en-GB"/>
        </w:rPr>
        <w:t xml:space="preserve"> 2018, from </w:t>
      </w:r>
      <w:hyperlink r:id="R5d5e9905313244f7">
        <w:r w:rsidRPr="4D0FE5FF" w:rsidR="4D0FE5FF">
          <w:rPr>
            <w:rStyle w:val="Hyperlink"/>
            <w:rFonts w:ascii="Arial" w:hAnsi="Arial" w:eastAsia="Arial" w:cs="Arial"/>
            <w:noProof w:val="0"/>
            <w:color w:val="auto"/>
            <w:sz w:val="24"/>
            <w:szCs w:val="24"/>
            <w:u w:val="none"/>
            <w:lang w:val="en-GB"/>
          </w:rPr>
          <w:t>https://www.ageuk.org.uk/</w:t>
        </w:r>
      </w:hyperlink>
    </w:p>
    <w:p w:rsidR="4D0FE5FF" w:rsidP="4D0FE5FF" w:rsidRDefault="4D0FE5FF" w14:noSpellErr="1" w14:paraId="5DD20F30" w14:textId="5288DAE4">
      <w:pPr>
        <w:pStyle w:val="Normal"/>
        <w:spacing w:line="360" w:lineRule="auto"/>
        <w:rPr>
          <w:color w:val="auto"/>
          <w:sz w:val="24"/>
          <w:szCs w:val="24"/>
          <w:u w:val="none"/>
        </w:rPr>
      </w:pPr>
      <w:r w:rsidRPr="4D0FE5FF" w:rsidR="4D0FE5FF">
        <w:rPr>
          <w:rFonts w:ascii="Arial" w:hAnsi="Arial" w:eastAsia="Arial" w:cs="Arial"/>
          <w:i w:val="0"/>
          <w:iCs w:val="0"/>
          <w:noProof w:val="0"/>
          <w:color w:val="auto"/>
          <w:sz w:val="24"/>
          <w:szCs w:val="24"/>
          <w:u w:val="none"/>
          <w:lang w:val="en-GB"/>
        </w:rPr>
        <w:t>Dementia</w:t>
      </w:r>
      <w:r w:rsidRPr="4D0FE5FF" w:rsidR="4D0FE5FF">
        <w:rPr>
          <w:rFonts w:ascii="Arial" w:hAnsi="Arial" w:eastAsia="Arial" w:cs="Arial"/>
          <w:i w:val="0"/>
          <w:iCs w:val="0"/>
          <w:noProof w:val="0"/>
          <w:color w:val="auto"/>
          <w:sz w:val="24"/>
          <w:szCs w:val="24"/>
          <w:u w:val="none"/>
          <w:lang w:val="en-GB"/>
        </w:rPr>
        <w:t>.</w:t>
      </w:r>
      <w:r w:rsidRPr="4D0FE5FF" w:rsidR="4D0FE5FF">
        <w:rPr>
          <w:rFonts w:ascii="Arial" w:hAnsi="Arial" w:eastAsia="Arial" w:cs="Arial"/>
          <w:noProof w:val="0"/>
          <w:color w:val="auto"/>
          <w:sz w:val="24"/>
          <w:szCs w:val="24"/>
          <w:u w:val="none"/>
          <w:lang w:val="en-GB"/>
        </w:rPr>
        <w:t xml:space="preserve"> (2018). </w:t>
      </w:r>
      <w:r w:rsidRPr="4D0FE5FF" w:rsidR="4D0FE5FF">
        <w:rPr>
          <w:rFonts w:ascii="Arial" w:hAnsi="Arial" w:eastAsia="Arial" w:cs="Arial"/>
          <w:i w:val="1"/>
          <w:iCs w:val="1"/>
          <w:noProof w:val="0"/>
          <w:color w:val="auto"/>
          <w:sz w:val="24"/>
          <w:szCs w:val="24"/>
          <w:u w:val="none"/>
          <w:lang w:val="en-GB"/>
        </w:rPr>
        <w:t>World Health Organization</w:t>
      </w:r>
      <w:r w:rsidRPr="4D0FE5FF" w:rsidR="4D0FE5FF">
        <w:rPr>
          <w:rFonts w:ascii="Arial" w:hAnsi="Arial" w:eastAsia="Arial" w:cs="Arial"/>
          <w:noProof w:val="0"/>
          <w:color w:val="auto"/>
          <w:sz w:val="24"/>
          <w:szCs w:val="24"/>
          <w:u w:val="none"/>
          <w:lang w:val="en-GB"/>
        </w:rPr>
        <w:t xml:space="preserve">. Retrieved 22 April 2018, from </w:t>
      </w:r>
      <w:hyperlink r:id="Rf9971a016d084b7b">
        <w:r w:rsidRPr="4D0FE5FF" w:rsidR="4D0FE5FF">
          <w:rPr>
            <w:rStyle w:val="Hyperlink"/>
            <w:rFonts w:ascii="Arial" w:hAnsi="Arial" w:eastAsia="Arial" w:cs="Arial"/>
            <w:noProof w:val="0"/>
            <w:color w:val="auto"/>
            <w:sz w:val="24"/>
            <w:szCs w:val="24"/>
            <w:u w:val="none"/>
            <w:lang w:val="en-GB"/>
          </w:rPr>
          <w:t>http://www.who.int/en/news-room/fact-sheets/detail/dementia</w:t>
        </w:r>
      </w:hyperlink>
    </w:p>
    <w:p w:rsidR="4D0FE5FF" w:rsidP="4D0FE5FF" w:rsidRDefault="4D0FE5FF" w14:noSpellErr="1" w14:paraId="108A566D" w14:textId="41B6502F">
      <w:pPr>
        <w:pStyle w:val="Normal"/>
        <w:spacing w:line="360" w:lineRule="auto"/>
        <w:rPr>
          <w:color w:val="auto"/>
          <w:sz w:val="24"/>
          <w:szCs w:val="24"/>
          <w:u w:val="none"/>
        </w:rPr>
      </w:pPr>
      <w:r w:rsidRPr="4D0FE5FF" w:rsidR="4D0FE5FF">
        <w:rPr>
          <w:rFonts w:ascii="Arial" w:hAnsi="Arial" w:eastAsia="Arial" w:cs="Arial"/>
          <w:i w:val="0"/>
          <w:iCs w:val="0"/>
          <w:noProof w:val="0"/>
          <w:color w:val="auto"/>
          <w:sz w:val="24"/>
          <w:szCs w:val="24"/>
          <w:u w:val="none"/>
          <w:lang w:val="en-GB"/>
        </w:rPr>
        <w:t>Alzheimer’s Society – United against dementia</w:t>
      </w:r>
      <w:r w:rsidRPr="4D0FE5FF" w:rsidR="4D0FE5FF">
        <w:rPr>
          <w:rFonts w:ascii="Arial" w:hAnsi="Arial" w:eastAsia="Arial" w:cs="Arial"/>
          <w:noProof w:val="0"/>
          <w:color w:val="auto"/>
          <w:sz w:val="24"/>
          <w:szCs w:val="24"/>
          <w:u w:val="none"/>
          <w:lang w:val="en-GB"/>
        </w:rPr>
        <w:t xml:space="preserve">. (2018). </w:t>
      </w:r>
      <w:r w:rsidRPr="4D0FE5FF" w:rsidR="4D0FE5FF">
        <w:rPr>
          <w:rFonts w:ascii="Arial" w:hAnsi="Arial" w:eastAsia="Arial" w:cs="Arial"/>
          <w:i w:val="1"/>
          <w:iCs w:val="1"/>
          <w:noProof w:val="0"/>
          <w:color w:val="auto"/>
          <w:sz w:val="24"/>
          <w:szCs w:val="24"/>
          <w:u w:val="none"/>
          <w:lang w:val="en-GB"/>
        </w:rPr>
        <w:t>Alzheimer's Society</w:t>
      </w:r>
      <w:r w:rsidRPr="4D0FE5FF" w:rsidR="4D0FE5FF">
        <w:rPr>
          <w:rFonts w:ascii="Arial" w:hAnsi="Arial" w:eastAsia="Arial" w:cs="Arial"/>
          <w:noProof w:val="0"/>
          <w:color w:val="auto"/>
          <w:sz w:val="24"/>
          <w:szCs w:val="24"/>
          <w:u w:val="none"/>
          <w:lang w:val="en-GB"/>
        </w:rPr>
        <w:t xml:space="preserve">. Retrieved 22 April 2018, from </w:t>
      </w:r>
      <w:hyperlink r:id="R82681c3258124a4a">
        <w:r w:rsidRPr="4D0FE5FF" w:rsidR="4D0FE5FF">
          <w:rPr>
            <w:rStyle w:val="Hyperlink"/>
            <w:rFonts w:ascii="Arial" w:hAnsi="Arial" w:eastAsia="Arial" w:cs="Arial"/>
            <w:noProof w:val="0"/>
            <w:color w:val="auto"/>
            <w:sz w:val="24"/>
            <w:szCs w:val="24"/>
            <w:u w:val="none"/>
            <w:lang w:val="en-GB"/>
          </w:rPr>
          <w:t>https://www.alzheimers.org.uk/?gclid=EAIaIQobChMI7tyFwovn2gIVTLDtCh0KbwA2EAAYASAAEgIv5vD_BwE</w:t>
        </w:r>
      </w:hyperlink>
    </w:p>
    <w:p w:rsidR="4D0FE5FF" w:rsidP="4D0FE5FF" w:rsidRDefault="4D0FE5FF" w14:noSpellErr="1" w14:paraId="29C11567" w14:textId="73512A13">
      <w:pPr>
        <w:pStyle w:val="Normal"/>
        <w:spacing w:line="360" w:lineRule="auto"/>
        <w:rPr>
          <w:color w:val="auto"/>
          <w:sz w:val="24"/>
          <w:szCs w:val="24"/>
          <w:u w:val="none"/>
        </w:rPr>
      </w:pPr>
      <w:r w:rsidRPr="4D0FE5FF" w:rsidR="4D0FE5FF">
        <w:rPr>
          <w:rFonts w:ascii="Arial" w:hAnsi="Arial" w:eastAsia="Arial" w:cs="Arial"/>
          <w:i w:val="0"/>
          <w:iCs w:val="0"/>
          <w:noProof w:val="0"/>
          <w:color w:val="auto"/>
          <w:sz w:val="24"/>
          <w:szCs w:val="24"/>
          <w:u w:val="none"/>
          <w:lang w:val="en-GB"/>
        </w:rPr>
        <w:t>Dementia - Symptoms and causes</w:t>
      </w:r>
      <w:r w:rsidRPr="4D0FE5FF" w:rsidR="4D0FE5FF">
        <w:rPr>
          <w:rFonts w:ascii="Arial" w:hAnsi="Arial" w:eastAsia="Arial" w:cs="Arial"/>
          <w:i w:val="0"/>
          <w:iCs w:val="0"/>
          <w:noProof w:val="0"/>
          <w:color w:val="auto"/>
          <w:sz w:val="24"/>
          <w:szCs w:val="24"/>
          <w:u w:val="none"/>
          <w:lang w:val="en-GB"/>
        </w:rPr>
        <w:t>.</w:t>
      </w:r>
      <w:r w:rsidRPr="4D0FE5FF" w:rsidR="4D0FE5FF">
        <w:rPr>
          <w:rFonts w:ascii="Arial" w:hAnsi="Arial" w:eastAsia="Arial" w:cs="Arial"/>
          <w:noProof w:val="0"/>
          <w:color w:val="auto"/>
          <w:sz w:val="24"/>
          <w:szCs w:val="24"/>
          <w:u w:val="none"/>
          <w:lang w:val="en-GB"/>
        </w:rPr>
        <w:t xml:space="preserve"> (2018). </w:t>
      </w:r>
      <w:r w:rsidRPr="4D0FE5FF" w:rsidR="4D0FE5FF">
        <w:rPr>
          <w:rFonts w:ascii="Arial" w:hAnsi="Arial" w:eastAsia="Arial" w:cs="Arial"/>
          <w:i w:val="1"/>
          <w:iCs w:val="1"/>
          <w:noProof w:val="0"/>
          <w:color w:val="auto"/>
          <w:sz w:val="24"/>
          <w:szCs w:val="24"/>
          <w:u w:val="none"/>
          <w:lang w:val="en-GB"/>
        </w:rPr>
        <w:t>Mayo Clinic</w:t>
      </w:r>
      <w:r w:rsidRPr="4D0FE5FF" w:rsidR="4D0FE5FF">
        <w:rPr>
          <w:rFonts w:ascii="Arial" w:hAnsi="Arial" w:eastAsia="Arial" w:cs="Arial"/>
          <w:noProof w:val="0"/>
          <w:color w:val="auto"/>
          <w:sz w:val="24"/>
          <w:szCs w:val="24"/>
          <w:u w:val="none"/>
          <w:lang w:val="en-GB"/>
        </w:rPr>
        <w:t>. Retrieved 22 April</w:t>
      </w:r>
      <w:r w:rsidRPr="4D0FE5FF" w:rsidR="4D0FE5FF">
        <w:rPr>
          <w:rFonts w:ascii="Arial" w:hAnsi="Arial" w:eastAsia="Arial" w:cs="Arial"/>
          <w:noProof w:val="0"/>
          <w:color w:val="auto"/>
          <w:sz w:val="24"/>
          <w:szCs w:val="24"/>
          <w:u w:val="none"/>
          <w:lang w:val="en-GB"/>
        </w:rPr>
        <w:t xml:space="preserve"> </w:t>
      </w:r>
      <w:r w:rsidRPr="4D0FE5FF" w:rsidR="4D0FE5FF">
        <w:rPr>
          <w:rFonts w:ascii="Arial" w:hAnsi="Arial" w:eastAsia="Arial" w:cs="Arial"/>
          <w:noProof w:val="0"/>
          <w:color w:val="auto"/>
          <w:sz w:val="24"/>
          <w:szCs w:val="24"/>
          <w:u w:val="none"/>
          <w:lang w:val="en-GB"/>
        </w:rPr>
        <w:t xml:space="preserve">2018, from </w:t>
      </w:r>
      <w:hyperlink r:id="R382bd9755b0e4cfa">
        <w:r w:rsidRPr="4D0FE5FF" w:rsidR="4D0FE5FF">
          <w:rPr>
            <w:rStyle w:val="Hyperlink"/>
            <w:rFonts w:ascii="Arial" w:hAnsi="Arial" w:eastAsia="Arial" w:cs="Arial"/>
            <w:noProof w:val="0"/>
            <w:color w:val="auto"/>
            <w:sz w:val="24"/>
            <w:szCs w:val="24"/>
            <w:u w:val="none"/>
            <w:lang w:val="en-GB"/>
          </w:rPr>
          <w:t>https://www.mayoclinic.org/diseases-conditions/dementia/symptoms-causes/syc-20352013</w:t>
        </w:r>
      </w:hyperlink>
    </w:p>
    <w:p w:rsidR="4D0FE5FF" w:rsidP="4D0FE5FF" w:rsidRDefault="4D0FE5FF" w14:noSpellErr="1" w14:paraId="6AACB924" w14:textId="721B6B6D">
      <w:pPr>
        <w:pStyle w:val="Normal"/>
        <w:spacing w:line="360" w:lineRule="auto"/>
        <w:rPr>
          <w:rFonts w:ascii="Arial" w:hAnsi="Arial" w:eastAsia="Arial" w:cs="Arial"/>
          <w:noProof w:val="0"/>
          <w:color w:val="auto"/>
          <w:sz w:val="24"/>
          <w:szCs w:val="24"/>
          <w:u w:val="none"/>
          <w:lang w:val="en-GB"/>
        </w:rPr>
      </w:pPr>
      <w:r w:rsidRPr="4D0FE5FF" w:rsidR="4D0FE5FF">
        <w:rPr>
          <w:rFonts w:ascii="Arial" w:hAnsi="Arial" w:eastAsia="Arial" w:cs="Arial"/>
          <w:i w:val="0"/>
          <w:iCs w:val="0"/>
          <w:noProof w:val="0"/>
          <w:color w:val="auto"/>
          <w:sz w:val="24"/>
          <w:szCs w:val="24"/>
          <w:u w:val="none"/>
          <w:lang w:val="en-GB"/>
        </w:rPr>
        <w:t>Providing specialist support for families facing dementia | Dementia UK</w:t>
      </w:r>
      <w:r w:rsidRPr="4D0FE5FF" w:rsidR="4D0FE5FF">
        <w:rPr>
          <w:rFonts w:ascii="Arial" w:hAnsi="Arial" w:eastAsia="Arial" w:cs="Arial"/>
          <w:i w:val="0"/>
          <w:iCs w:val="0"/>
          <w:noProof w:val="0"/>
          <w:color w:val="auto"/>
          <w:sz w:val="24"/>
          <w:szCs w:val="24"/>
          <w:u w:val="none"/>
          <w:lang w:val="en-GB"/>
        </w:rPr>
        <w:t>.</w:t>
      </w:r>
      <w:r w:rsidRPr="4D0FE5FF" w:rsidR="4D0FE5FF">
        <w:rPr>
          <w:rFonts w:ascii="Arial" w:hAnsi="Arial" w:eastAsia="Arial" w:cs="Arial"/>
          <w:noProof w:val="0"/>
          <w:color w:val="auto"/>
          <w:sz w:val="24"/>
          <w:szCs w:val="24"/>
          <w:u w:val="none"/>
          <w:lang w:val="en-GB"/>
        </w:rPr>
        <w:t xml:space="preserve"> (2018). </w:t>
      </w:r>
      <w:r w:rsidRPr="4D0FE5FF" w:rsidR="4D0FE5FF">
        <w:rPr>
          <w:rFonts w:ascii="Arial" w:hAnsi="Arial" w:eastAsia="Arial" w:cs="Arial"/>
          <w:i w:val="1"/>
          <w:iCs w:val="1"/>
          <w:noProof w:val="0"/>
          <w:color w:val="auto"/>
          <w:sz w:val="24"/>
          <w:szCs w:val="24"/>
          <w:u w:val="none"/>
          <w:lang w:val="en-GB"/>
        </w:rPr>
        <w:t>Dementia UK</w:t>
      </w:r>
      <w:r w:rsidRPr="4D0FE5FF" w:rsidR="4D0FE5FF">
        <w:rPr>
          <w:rFonts w:ascii="Arial" w:hAnsi="Arial" w:eastAsia="Arial" w:cs="Arial"/>
          <w:noProof w:val="0"/>
          <w:color w:val="auto"/>
          <w:sz w:val="24"/>
          <w:szCs w:val="24"/>
          <w:u w:val="none"/>
          <w:lang w:val="en-GB"/>
        </w:rPr>
        <w:t>. Retrieved 22 April</w:t>
      </w:r>
      <w:r w:rsidRPr="4D0FE5FF" w:rsidR="4D0FE5FF">
        <w:rPr>
          <w:rFonts w:ascii="Arial" w:hAnsi="Arial" w:eastAsia="Arial" w:cs="Arial"/>
          <w:noProof w:val="0"/>
          <w:color w:val="auto"/>
          <w:sz w:val="24"/>
          <w:szCs w:val="24"/>
          <w:u w:val="none"/>
          <w:lang w:val="en-GB"/>
        </w:rPr>
        <w:t xml:space="preserve"> 2018, from https://www.dementiauk.org/</w:t>
      </w:r>
    </w:p>
    <w:sectPr>
      <w:pgSz w:w="11906" w:h="16838" w:orient="portrait"/>
      <w:pgMar w:top="1440" w:right="1440" w:bottom="1440" w:left="1440" w:header="720" w:footer="720" w:gutter="0"/>
      <w:cols w:space="720"/>
      <w:docGrid w:linePitch="360"/>
      <w:headerReference w:type="default" r:id="R61ae73e7b41348f6"/>
      <w:footerReference w:type="default" r:id="R5370ce2431d24d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A843560" w:rsidTr="0A843560" w14:paraId="0817E56B">
      <w:tc>
        <w:tcPr>
          <w:tcW w:w="3009" w:type="dxa"/>
          <w:tcMar/>
        </w:tcPr>
        <w:p w:rsidR="0A843560" w:rsidP="0A843560" w:rsidRDefault="0A843560" w14:paraId="557F86D0" w14:textId="5B54CC1D">
          <w:pPr>
            <w:pStyle w:val="Header"/>
            <w:bidi w:val="0"/>
            <w:ind w:left="-115"/>
            <w:jc w:val="left"/>
          </w:pPr>
        </w:p>
      </w:tc>
      <w:tc>
        <w:tcPr>
          <w:tcW w:w="3009" w:type="dxa"/>
          <w:tcMar/>
        </w:tcPr>
        <w:p w:rsidR="0A843560" w:rsidP="0A843560" w:rsidRDefault="0A843560" w14:paraId="5126DE20" w14:textId="5C2E0FB6">
          <w:pPr>
            <w:pStyle w:val="Header"/>
            <w:bidi w:val="0"/>
            <w:jc w:val="center"/>
          </w:pPr>
        </w:p>
      </w:tc>
      <w:tc>
        <w:tcPr>
          <w:tcW w:w="3009" w:type="dxa"/>
          <w:tcMar/>
        </w:tcPr>
        <w:p w:rsidR="0A843560" w:rsidP="0A843560" w:rsidRDefault="0A843560" w14:paraId="487468A4" w14:textId="7BFA0AE8">
          <w:pPr>
            <w:pStyle w:val="Header"/>
            <w:bidi w:val="0"/>
            <w:ind w:right="-115"/>
            <w:jc w:val="right"/>
          </w:pPr>
        </w:p>
      </w:tc>
    </w:tr>
  </w:tbl>
  <w:p w:rsidR="0A843560" w:rsidP="0A843560" w:rsidRDefault="0A843560" w14:paraId="67E55BDE" w14:textId="268DDD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A843560" w:rsidTr="0A843560" w14:paraId="3B9EA54C">
      <w:tc>
        <w:tcPr>
          <w:tcW w:w="3009" w:type="dxa"/>
          <w:tcMar/>
        </w:tcPr>
        <w:p w:rsidR="0A843560" w:rsidP="0A843560" w:rsidRDefault="0A843560" w14:noSpellErr="1" w14:paraId="3DE81047" w14:textId="7499CF0B">
          <w:pPr>
            <w:pStyle w:val="Header"/>
            <w:bidi w:val="0"/>
            <w:ind w:left="-115"/>
            <w:jc w:val="left"/>
          </w:pPr>
          <w:r w:rsidR="0A843560">
            <w:rPr/>
            <w:t>Cristal Coles</w:t>
          </w:r>
        </w:p>
      </w:tc>
      <w:tc>
        <w:tcPr>
          <w:tcW w:w="3009" w:type="dxa"/>
          <w:tcMar/>
        </w:tcPr>
        <w:p w:rsidR="0A843560" w:rsidP="0A843560" w:rsidRDefault="0A843560" w14:paraId="244DD715" w14:textId="7D00FAAC">
          <w:pPr>
            <w:pStyle w:val="Header"/>
            <w:bidi w:val="0"/>
            <w:jc w:val="center"/>
          </w:pPr>
          <w:proofErr w:type="spellStart"/>
          <w:r w:rsidR="0A843560">
            <w:rPr/>
            <w:t>Porfolio</w:t>
          </w:r>
          <w:proofErr w:type="spellEnd"/>
        </w:p>
      </w:tc>
      <w:tc>
        <w:tcPr>
          <w:tcW w:w="3009" w:type="dxa"/>
          <w:tcMar/>
        </w:tcPr>
        <w:p w:rsidR="0A843560" w:rsidP="0A843560" w:rsidRDefault="0A843560" w14:noSpellErr="1" w14:paraId="6BFE1065" w14:textId="7C4ECE0B">
          <w:pPr>
            <w:pStyle w:val="Header"/>
            <w:bidi w:val="0"/>
            <w:ind w:right="-115"/>
            <w:jc w:val="right"/>
          </w:pPr>
          <w:r w:rsidRPr="0A843560" w:rsidR="0A843560">
            <w:rPr>
              <w:noProof w:val="0"/>
              <w:lang w:val="en-GB"/>
            </w:rPr>
            <w:t>M4X02244</w:t>
          </w:r>
        </w:p>
      </w:tc>
    </w:tr>
  </w:tbl>
  <w:p w:rsidR="0A843560" w:rsidP="0A843560" w:rsidRDefault="0A843560" w14:paraId="4E63D7E5" w14:textId="28FF0E83">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FA1B6E0"/>
  <w15:docId w15:val="{a75cc241-9e95-4954-a78e-221d8f4fc173}"/>
  <w:rsids>
    <w:rsidRoot w:val="4FA1B6E0"/>
    <w:rsid w:val="0A843560"/>
    <w:rsid w:val="238D6D56"/>
    <w:rsid w:val="4D0FE5FF"/>
    <w:rsid w:val="4FA1B6E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1ae73e7b41348f6" /><Relationship Type="http://schemas.openxmlformats.org/officeDocument/2006/relationships/footer" Target="/word/footer.xml" Id="R5370ce2431d24ddf" /><Relationship Type="http://schemas.openxmlformats.org/officeDocument/2006/relationships/numbering" Target="/word/numbering.xml" Id="Rd098a8b6b9334c02" /><Relationship Type="http://schemas.openxmlformats.org/officeDocument/2006/relationships/image" Target="/media/image.png" Id="R349ca2b86f244065" /><Relationship Type="http://schemas.openxmlformats.org/officeDocument/2006/relationships/image" Target="/media/image.gif" Id="Rc76bfe363c4c4fd2" /><Relationship Type="http://schemas.openxmlformats.org/officeDocument/2006/relationships/hyperlink" Target="mailto:helpline@dementiauk.org" TargetMode="External" Id="Ra45c5926d2644fc9" /><Relationship Type="http://schemas.openxmlformats.org/officeDocument/2006/relationships/image" Target="/media/image2.png" Id="R472c01c82eeb4c44" /><Relationship Type="http://schemas.openxmlformats.org/officeDocument/2006/relationships/hyperlink" Target="https://www.ageuk.org.uk/" TargetMode="External" Id="R5d5e9905313244f7" /><Relationship Type="http://schemas.openxmlformats.org/officeDocument/2006/relationships/hyperlink" Target="http://www.who.int/en/news-room/fact-sheets/detail/dementia" TargetMode="External" Id="Rf9971a016d084b7b" /><Relationship Type="http://schemas.openxmlformats.org/officeDocument/2006/relationships/hyperlink" Target="https://www.alzheimers.org.uk/?gclid=EAIaIQobChMI7tyFwovn2gIVTLDtCh0KbwA2EAAYASAAEgIv5vD_BwE" TargetMode="External" Id="R82681c3258124a4a" /><Relationship Type="http://schemas.openxmlformats.org/officeDocument/2006/relationships/hyperlink" Target="https://www.mayoclinic.org/diseases-conditions/dementia/symptoms-causes/syc-20352013" TargetMode="External" Id="R382bd9755b0e4c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Cristal Coles (1703760)</dc:creator>
  <keywords/>
  <dc:description/>
  <lastModifiedBy>Cristal Coles (1703760)</lastModifiedBy>
  <revision>4</revision>
  <dcterms:created xsi:type="dcterms:W3CDTF">2018-04-25T11:18:15.0808306Z</dcterms:created>
  <dcterms:modified xsi:type="dcterms:W3CDTF">2018-05-02T13:30:56.2274430Z</dcterms:modified>
</coreProperties>
</file>