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D783F" w14:textId="5B650AA5" w:rsidR="00340691" w:rsidRPr="00795C42" w:rsidRDefault="00795C42" w:rsidP="00795C42">
      <w:pPr>
        <w:jc w:val="center"/>
        <w:rPr>
          <w:sz w:val="52"/>
          <w:szCs w:val="52"/>
        </w:rPr>
      </w:pPr>
      <w:r w:rsidRPr="00795C42">
        <w:rPr>
          <w:sz w:val="52"/>
          <w:szCs w:val="52"/>
        </w:rPr>
        <w:t>Nursing Studies and Health</w:t>
      </w:r>
    </w:p>
    <w:p w14:paraId="4E564DE8" w14:textId="77777777" w:rsidR="00795C42" w:rsidRPr="00795C42" w:rsidRDefault="00795C42" w:rsidP="00795C42">
      <w:pPr>
        <w:jc w:val="center"/>
        <w:rPr>
          <w:sz w:val="52"/>
          <w:szCs w:val="52"/>
        </w:rPr>
      </w:pPr>
    </w:p>
    <w:p w14:paraId="1D4E5B2D" w14:textId="021188E8" w:rsidR="00795C42" w:rsidRPr="00795C42" w:rsidRDefault="00795C42" w:rsidP="00795C42">
      <w:pPr>
        <w:jc w:val="center"/>
        <w:rPr>
          <w:sz w:val="52"/>
          <w:szCs w:val="52"/>
        </w:rPr>
      </w:pPr>
      <w:r w:rsidRPr="00795C42">
        <w:rPr>
          <w:sz w:val="52"/>
          <w:szCs w:val="52"/>
        </w:rPr>
        <w:t>Katrina Burman</w:t>
      </w:r>
      <w:r w:rsidR="00A64EC4">
        <w:rPr>
          <w:sz w:val="52"/>
          <w:szCs w:val="52"/>
        </w:rPr>
        <w:t>.</w:t>
      </w:r>
    </w:p>
    <w:p w14:paraId="76093C8E" w14:textId="77777777" w:rsidR="00795C42" w:rsidRPr="00795C42" w:rsidRDefault="00795C42" w:rsidP="00795C42">
      <w:pPr>
        <w:jc w:val="center"/>
        <w:rPr>
          <w:sz w:val="52"/>
          <w:szCs w:val="52"/>
        </w:rPr>
      </w:pPr>
    </w:p>
    <w:p w14:paraId="122B046D" w14:textId="051BF9E4" w:rsidR="00795C42" w:rsidRPr="00795C42" w:rsidRDefault="00795C42" w:rsidP="00795C42">
      <w:pPr>
        <w:jc w:val="center"/>
        <w:rPr>
          <w:sz w:val="52"/>
          <w:szCs w:val="52"/>
        </w:rPr>
      </w:pPr>
      <w:r w:rsidRPr="00795C42">
        <w:rPr>
          <w:sz w:val="52"/>
          <w:szCs w:val="52"/>
        </w:rPr>
        <w:t>2117556</w:t>
      </w:r>
    </w:p>
    <w:p w14:paraId="4D63A10A" w14:textId="0225ECA8" w:rsidR="00795C42" w:rsidRPr="00795C42" w:rsidRDefault="00795C42" w:rsidP="00795C42">
      <w:pPr>
        <w:jc w:val="center"/>
        <w:rPr>
          <w:sz w:val="52"/>
          <w:szCs w:val="52"/>
        </w:rPr>
      </w:pPr>
    </w:p>
    <w:p w14:paraId="03F48B5A" w14:textId="7F66248D" w:rsidR="00795C42" w:rsidRPr="00795C42" w:rsidRDefault="00795C42" w:rsidP="00795C42">
      <w:pPr>
        <w:jc w:val="center"/>
        <w:rPr>
          <w:sz w:val="52"/>
          <w:szCs w:val="52"/>
        </w:rPr>
      </w:pPr>
      <w:r w:rsidRPr="00795C42">
        <w:rPr>
          <w:sz w:val="52"/>
          <w:szCs w:val="52"/>
        </w:rPr>
        <w:t>Introduction to Health Research</w:t>
      </w:r>
    </w:p>
    <w:p w14:paraId="0C952A7D" w14:textId="518BBB3A" w:rsidR="00795C42" w:rsidRPr="00795C42" w:rsidRDefault="00795C42" w:rsidP="00795C42">
      <w:pPr>
        <w:jc w:val="center"/>
        <w:rPr>
          <w:sz w:val="52"/>
          <w:szCs w:val="52"/>
        </w:rPr>
      </w:pPr>
    </w:p>
    <w:p w14:paraId="789A7449" w14:textId="663A4827" w:rsidR="00795C42" w:rsidRDefault="00795C42" w:rsidP="00795C42">
      <w:pPr>
        <w:jc w:val="center"/>
        <w:rPr>
          <w:sz w:val="52"/>
          <w:szCs w:val="52"/>
        </w:rPr>
      </w:pPr>
      <w:r w:rsidRPr="00795C42">
        <w:rPr>
          <w:sz w:val="52"/>
          <w:szCs w:val="52"/>
        </w:rPr>
        <w:t>BMNS4005</w:t>
      </w:r>
    </w:p>
    <w:p w14:paraId="1685FA2B" w14:textId="77777777" w:rsidR="00EF3256" w:rsidRDefault="00EF3256" w:rsidP="00D35D29">
      <w:pPr>
        <w:rPr>
          <w:sz w:val="52"/>
          <w:szCs w:val="52"/>
        </w:rPr>
      </w:pPr>
    </w:p>
    <w:p w14:paraId="69D5AE44" w14:textId="558E8A8D" w:rsidR="00EF3256" w:rsidRDefault="00EF3256" w:rsidP="00795C42">
      <w:pPr>
        <w:jc w:val="center"/>
        <w:rPr>
          <w:sz w:val="52"/>
          <w:szCs w:val="52"/>
        </w:rPr>
      </w:pPr>
      <w:r>
        <w:rPr>
          <w:sz w:val="52"/>
          <w:szCs w:val="52"/>
        </w:rPr>
        <w:t>Immunisations and Vaccines!</w:t>
      </w:r>
    </w:p>
    <w:p w14:paraId="0AAB4BC9" w14:textId="77777777" w:rsidR="00DB4C85" w:rsidRDefault="00DB4C85" w:rsidP="00795C42">
      <w:pPr>
        <w:jc w:val="center"/>
        <w:rPr>
          <w:sz w:val="52"/>
          <w:szCs w:val="52"/>
        </w:rPr>
      </w:pPr>
    </w:p>
    <w:p w14:paraId="64EEF9C6" w14:textId="4916E8F0" w:rsidR="00795C42" w:rsidRDefault="00D35D29" w:rsidP="00D35D29">
      <w:pPr>
        <w:jc w:val="center"/>
        <w:rPr>
          <w:sz w:val="52"/>
          <w:szCs w:val="52"/>
        </w:rPr>
      </w:pPr>
      <w:r>
        <w:rPr>
          <w:noProof/>
          <w:sz w:val="52"/>
          <w:szCs w:val="52"/>
        </w:rPr>
        <w:drawing>
          <wp:inline distT="0" distB="0" distL="0" distR="0" wp14:anchorId="0EF30ADE" wp14:editId="461C13EA">
            <wp:extent cx="2081530" cy="189230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4345" cy="1903950"/>
                    </a:xfrm>
                    <a:prstGeom prst="rect">
                      <a:avLst/>
                    </a:prstGeom>
                    <a:noFill/>
                  </pic:spPr>
                </pic:pic>
              </a:graphicData>
            </a:graphic>
          </wp:inline>
        </w:drawing>
      </w:r>
      <w:r w:rsidR="00795C42">
        <w:rPr>
          <w:sz w:val="52"/>
          <w:szCs w:val="52"/>
        </w:rPr>
        <w:br w:type="page"/>
      </w:r>
    </w:p>
    <w:p w14:paraId="7F046241" w14:textId="7DD0A14C" w:rsidR="00795C42" w:rsidRDefault="00795C42" w:rsidP="00795C42">
      <w:pPr>
        <w:jc w:val="center"/>
        <w:rPr>
          <w:sz w:val="52"/>
          <w:szCs w:val="52"/>
          <w:u w:val="single"/>
        </w:rPr>
      </w:pPr>
      <w:r w:rsidRPr="00795C42">
        <w:rPr>
          <w:sz w:val="52"/>
          <w:szCs w:val="52"/>
          <w:u w:val="single"/>
        </w:rPr>
        <w:lastRenderedPageBreak/>
        <w:t>Contents</w:t>
      </w:r>
    </w:p>
    <w:p w14:paraId="6143BE2A" w14:textId="075A3FD9" w:rsidR="00220CCF" w:rsidRDefault="00220CCF" w:rsidP="00795C42">
      <w:pPr>
        <w:rPr>
          <w:sz w:val="52"/>
          <w:szCs w:val="52"/>
          <w:u w:val="single"/>
        </w:rPr>
      </w:pPr>
    </w:p>
    <w:p w14:paraId="2C502A72" w14:textId="73C8AB6A" w:rsidR="00220CCF" w:rsidRDefault="0025505F">
      <w:pPr>
        <w:rPr>
          <w:sz w:val="36"/>
          <w:szCs w:val="36"/>
        </w:rPr>
      </w:pPr>
      <w:r w:rsidRPr="0025505F">
        <w:rPr>
          <w:sz w:val="36"/>
          <w:szCs w:val="36"/>
        </w:rPr>
        <w:t>Introduction</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 xml:space="preserve">Page </w:t>
      </w:r>
      <w:r w:rsidR="00124389">
        <w:rPr>
          <w:sz w:val="36"/>
          <w:szCs w:val="36"/>
        </w:rPr>
        <w:t>3</w:t>
      </w:r>
    </w:p>
    <w:p w14:paraId="781084C6" w14:textId="2BB66F2D" w:rsidR="001C38AF" w:rsidRDefault="001C38AF">
      <w:pPr>
        <w:rPr>
          <w:sz w:val="36"/>
          <w:szCs w:val="36"/>
        </w:rPr>
      </w:pPr>
      <w:r>
        <w:rPr>
          <w:sz w:val="36"/>
          <w:szCs w:val="36"/>
        </w:rPr>
        <w:t>Why are childhood immunisations are good</w:t>
      </w:r>
      <w:r w:rsidR="00124389">
        <w:rPr>
          <w:sz w:val="36"/>
          <w:szCs w:val="36"/>
        </w:rPr>
        <w:tab/>
      </w:r>
      <w:r>
        <w:rPr>
          <w:sz w:val="36"/>
          <w:szCs w:val="36"/>
        </w:rPr>
        <w:tab/>
        <w:t>Page</w:t>
      </w:r>
      <w:r w:rsidR="00124389">
        <w:rPr>
          <w:sz w:val="36"/>
          <w:szCs w:val="36"/>
        </w:rPr>
        <w:t xml:space="preserve"> 4</w:t>
      </w:r>
    </w:p>
    <w:p w14:paraId="00F71F64" w14:textId="5DDDA474" w:rsidR="0025505F" w:rsidRDefault="0025505F">
      <w:pPr>
        <w:rPr>
          <w:sz w:val="36"/>
          <w:szCs w:val="36"/>
        </w:rPr>
      </w:pPr>
      <w:r>
        <w:rPr>
          <w:sz w:val="36"/>
          <w:szCs w:val="36"/>
        </w:rPr>
        <w:t>Affects covid have had on immunisations</w:t>
      </w:r>
      <w:r>
        <w:rPr>
          <w:sz w:val="36"/>
          <w:szCs w:val="36"/>
        </w:rPr>
        <w:tab/>
      </w:r>
      <w:r>
        <w:rPr>
          <w:sz w:val="36"/>
          <w:szCs w:val="36"/>
        </w:rPr>
        <w:tab/>
        <w:t>Page</w:t>
      </w:r>
      <w:r w:rsidR="00124389">
        <w:rPr>
          <w:sz w:val="36"/>
          <w:szCs w:val="36"/>
        </w:rPr>
        <w:t xml:space="preserve"> 5</w:t>
      </w:r>
    </w:p>
    <w:p w14:paraId="71D58780" w14:textId="2714734D" w:rsidR="0025505F" w:rsidRDefault="0025505F">
      <w:pPr>
        <w:rPr>
          <w:sz w:val="36"/>
          <w:szCs w:val="36"/>
        </w:rPr>
      </w:pPr>
      <w:r>
        <w:rPr>
          <w:sz w:val="36"/>
          <w:szCs w:val="36"/>
        </w:rPr>
        <w:t>Is it too late to catch up on immunisations</w:t>
      </w:r>
      <w:r w:rsidR="001E2CA7">
        <w:rPr>
          <w:sz w:val="36"/>
          <w:szCs w:val="36"/>
        </w:rPr>
        <w:t>?</w:t>
      </w:r>
      <w:r>
        <w:rPr>
          <w:sz w:val="36"/>
          <w:szCs w:val="36"/>
        </w:rPr>
        <w:tab/>
      </w:r>
      <w:r>
        <w:rPr>
          <w:sz w:val="36"/>
          <w:szCs w:val="36"/>
        </w:rPr>
        <w:tab/>
        <w:t>Page</w:t>
      </w:r>
      <w:r w:rsidR="00124389">
        <w:rPr>
          <w:sz w:val="36"/>
          <w:szCs w:val="36"/>
        </w:rPr>
        <w:t xml:space="preserve"> 6</w:t>
      </w:r>
    </w:p>
    <w:p w14:paraId="7839828F" w14:textId="6FB2EAB1" w:rsidR="0025505F" w:rsidRDefault="0025505F">
      <w:pPr>
        <w:rPr>
          <w:sz w:val="36"/>
          <w:szCs w:val="36"/>
        </w:rPr>
      </w:pPr>
      <w:r>
        <w:rPr>
          <w:sz w:val="36"/>
          <w:szCs w:val="36"/>
        </w:rPr>
        <w:t>Why the vaccine hesitancy</w:t>
      </w:r>
      <w:r w:rsidR="001E2CA7">
        <w:rPr>
          <w:sz w:val="36"/>
          <w:szCs w:val="36"/>
        </w:rPr>
        <w:t>?</w:t>
      </w:r>
      <w:r w:rsidR="00BA1E83">
        <w:rPr>
          <w:sz w:val="36"/>
          <w:szCs w:val="36"/>
        </w:rPr>
        <w:tab/>
      </w:r>
      <w:r w:rsidR="00BA1E83">
        <w:rPr>
          <w:sz w:val="36"/>
          <w:szCs w:val="36"/>
        </w:rPr>
        <w:tab/>
      </w:r>
      <w:r w:rsidR="00BA1E83">
        <w:rPr>
          <w:sz w:val="36"/>
          <w:szCs w:val="36"/>
        </w:rPr>
        <w:tab/>
      </w:r>
      <w:r w:rsidR="00BA1E83">
        <w:rPr>
          <w:sz w:val="36"/>
          <w:szCs w:val="36"/>
        </w:rPr>
        <w:tab/>
      </w:r>
      <w:r w:rsidR="00BA1E83">
        <w:rPr>
          <w:sz w:val="36"/>
          <w:szCs w:val="36"/>
        </w:rPr>
        <w:tab/>
        <w:t>Page</w:t>
      </w:r>
      <w:r w:rsidR="00124389">
        <w:rPr>
          <w:sz w:val="36"/>
          <w:szCs w:val="36"/>
        </w:rPr>
        <w:t xml:space="preserve"> 6</w:t>
      </w:r>
    </w:p>
    <w:p w14:paraId="65B5AD84" w14:textId="353CDE64" w:rsidR="00BA1E83" w:rsidRDefault="00BA1E83">
      <w:pPr>
        <w:rPr>
          <w:sz w:val="36"/>
          <w:szCs w:val="36"/>
        </w:rPr>
      </w:pPr>
      <w:r>
        <w:rPr>
          <w:sz w:val="36"/>
          <w:szCs w:val="36"/>
        </w:rPr>
        <w:t>Challenges from different countries</w:t>
      </w:r>
      <w:r>
        <w:rPr>
          <w:sz w:val="36"/>
          <w:szCs w:val="36"/>
        </w:rPr>
        <w:tab/>
      </w:r>
      <w:r>
        <w:rPr>
          <w:sz w:val="36"/>
          <w:szCs w:val="36"/>
        </w:rPr>
        <w:tab/>
      </w:r>
      <w:r>
        <w:rPr>
          <w:sz w:val="36"/>
          <w:szCs w:val="36"/>
        </w:rPr>
        <w:tab/>
        <w:t>Page</w:t>
      </w:r>
      <w:r w:rsidR="00124389">
        <w:rPr>
          <w:sz w:val="36"/>
          <w:szCs w:val="36"/>
        </w:rPr>
        <w:t xml:space="preserve"> 7</w:t>
      </w:r>
    </w:p>
    <w:p w14:paraId="575078A6" w14:textId="7079DF45" w:rsidR="00BA1E83" w:rsidRDefault="00BA1E83">
      <w:pPr>
        <w:rPr>
          <w:sz w:val="36"/>
          <w:szCs w:val="36"/>
        </w:rPr>
      </w:pPr>
      <w:r>
        <w:rPr>
          <w:sz w:val="36"/>
          <w:szCs w:val="36"/>
        </w:rPr>
        <w:t>Andrew Wakefield’s medical fraud</w:t>
      </w:r>
      <w:r>
        <w:rPr>
          <w:sz w:val="36"/>
          <w:szCs w:val="36"/>
        </w:rPr>
        <w:tab/>
      </w:r>
      <w:r>
        <w:rPr>
          <w:sz w:val="36"/>
          <w:szCs w:val="36"/>
        </w:rPr>
        <w:tab/>
      </w:r>
      <w:r>
        <w:rPr>
          <w:sz w:val="36"/>
          <w:szCs w:val="36"/>
        </w:rPr>
        <w:tab/>
      </w:r>
      <w:r>
        <w:rPr>
          <w:sz w:val="36"/>
          <w:szCs w:val="36"/>
        </w:rPr>
        <w:tab/>
        <w:t>Page</w:t>
      </w:r>
      <w:r w:rsidR="00124389">
        <w:rPr>
          <w:sz w:val="36"/>
          <w:szCs w:val="36"/>
        </w:rPr>
        <w:t xml:space="preserve"> 8</w:t>
      </w:r>
    </w:p>
    <w:p w14:paraId="2C0E6773" w14:textId="493FC6B6" w:rsidR="003C7025" w:rsidRDefault="003C7025">
      <w:pPr>
        <w:rPr>
          <w:sz w:val="36"/>
          <w:szCs w:val="36"/>
        </w:rPr>
      </w:pPr>
      <w:r>
        <w:rPr>
          <w:sz w:val="36"/>
          <w:szCs w:val="36"/>
        </w:rPr>
        <w:t>MMR outbreak</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 xml:space="preserve">Page </w:t>
      </w:r>
      <w:r w:rsidR="00124389">
        <w:rPr>
          <w:sz w:val="36"/>
          <w:szCs w:val="36"/>
        </w:rPr>
        <w:t>9</w:t>
      </w:r>
    </w:p>
    <w:p w14:paraId="58EA52F0" w14:textId="679B6471" w:rsidR="00F722CA" w:rsidRDefault="00F722CA">
      <w:pPr>
        <w:rPr>
          <w:sz w:val="36"/>
          <w:szCs w:val="36"/>
        </w:rPr>
      </w:pPr>
      <w:r>
        <w:rPr>
          <w:sz w:val="36"/>
          <w:szCs w:val="36"/>
        </w:rPr>
        <w:t>Research on vaccines and autism</w:t>
      </w:r>
      <w:r>
        <w:rPr>
          <w:sz w:val="36"/>
          <w:szCs w:val="36"/>
        </w:rPr>
        <w:tab/>
      </w:r>
      <w:r>
        <w:rPr>
          <w:sz w:val="36"/>
          <w:szCs w:val="36"/>
        </w:rPr>
        <w:tab/>
      </w:r>
      <w:r>
        <w:rPr>
          <w:sz w:val="36"/>
          <w:szCs w:val="36"/>
        </w:rPr>
        <w:tab/>
      </w:r>
      <w:r>
        <w:rPr>
          <w:sz w:val="36"/>
          <w:szCs w:val="36"/>
        </w:rPr>
        <w:tab/>
        <w:t>Page 10</w:t>
      </w:r>
    </w:p>
    <w:p w14:paraId="67B7113E" w14:textId="53C8910A" w:rsidR="00BA1E83" w:rsidRDefault="00BA1E83">
      <w:pPr>
        <w:rPr>
          <w:sz w:val="36"/>
          <w:szCs w:val="36"/>
        </w:rPr>
      </w:pPr>
      <w:r>
        <w:rPr>
          <w:sz w:val="36"/>
          <w:szCs w:val="36"/>
        </w:rPr>
        <w:t>Key Facts</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Page</w:t>
      </w:r>
      <w:r w:rsidR="00124389">
        <w:rPr>
          <w:sz w:val="36"/>
          <w:szCs w:val="36"/>
        </w:rPr>
        <w:t xml:space="preserve"> </w:t>
      </w:r>
      <w:r w:rsidR="00F722CA">
        <w:rPr>
          <w:sz w:val="36"/>
          <w:szCs w:val="36"/>
        </w:rPr>
        <w:t>11</w:t>
      </w:r>
    </w:p>
    <w:p w14:paraId="5C7F3B0F" w14:textId="04E7C05B" w:rsidR="00BA1E83" w:rsidRDefault="00BA1E83">
      <w:pPr>
        <w:rPr>
          <w:sz w:val="36"/>
          <w:szCs w:val="36"/>
        </w:rPr>
      </w:pPr>
      <w:r>
        <w:rPr>
          <w:sz w:val="36"/>
          <w:szCs w:val="36"/>
        </w:rPr>
        <w:t>What is the outcome</w:t>
      </w:r>
      <w:r w:rsidR="001E2CA7">
        <w:rPr>
          <w:sz w:val="36"/>
          <w:szCs w:val="36"/>
        </w:rPr>
        <w:t>?</w:t>
      </w:r>
      <w:r w:rsidR="001E2CA7">
        <w:rPr>
          <w:sz w:val="36"/>
          <w:szCs w:val="36"/>
        </w:rPr>
        <w:tab/>
      </w:r>
      <w:r w:rsidR="001E2CA7">
        <w:rPr>
          <w:sz w:val="36"/>
          <w:szCs w:val="36"/>
        </w:rPr>
        <w:tab/>
      </w:r>
      <w:r w:rsidR="001E2CA7">
        <w:rPr>
          <w:sz w:val="36"/>
          <w:szCs w:val="36"/>
        </w:rPr>
        <w:tab/>
      </w:r>
      <w:r w:rsidR="001E2CA7">
        <w:rPr>
          <w:sz w:val="36"/>
          <w:szCs w:val="36"/>
        </w:rPr>
        <w:tab/>
      </w:r>
      <w:r w:rsidR="001E2CA7">
        <w:rPr>
          <w:sz w:val="36"/>
          <w:szCs w:val="36"/>
        </w:rPr>
        <w:tab/>
      </w:r>
      <w:r w:rsidR="001E2CA7">
        <w:rPr>
          <w:sz w:val="36"/>
          <w:szCs w:val="36"/>
        </w:rPr>
        <w:tab/>
        <w:t>Page</w:t>
      </w:r>
      <w:r w:rsidR="00124389">
        <w:rPr>
          <w:sz w:val="36"/>
          <w:szCs w:val="36"/>
        </w:rPr>
        <w:t xml:space="preserve"> </w:t>
      </w:r>
      <w:r w:rsidR="00F722CA">
        <w:rPr>
          <w:sz w:val="36"/>
          <w:szCs w:val="36"/>
        </w:rPr>
        <w:t>11</w:t>
      </w:r>
    </w:p>
    <w:p w14:paraId="4077B59D" w14:textId="0DEA65EE" w:rsidR="00673624" w:rsidRDefault="00673624">
      <w:pPr>
        <w:rPr>
          <w:sz w:val="36"/>
          <w:szCs w:val="36"/>
        </w:rPr>
      </w:pPr>
      <w:r>
        <w:rPr>
          <w:sz w:val="36"/>
          <w:szCs w:val="36"/>
        </w:rPr>
        <w:t>Conclusion</w:t>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r>
      <w:r>
        <w:rPr>
          <w:sz w:val="36"/>
          <w:szCs w:val="36"/>
        </w:rPr>
        <w:tab/>
        <w:t>Page 1</w:t>
      </w:r>
      <w:r w:rsidR="00F722CA">
        <w:rPr>
          <w:sz w:val="36"/>
          <w:szCs w:val="36"/>
        </w:rPr>
        <w:t>2</w:t>
      </w:r>
    </w:p>
    <w:p w14:paraId="07BE63E5" w14:textId="404D2864" w:rsidR="00673624" w:rsidRDefault="00673624">
      <w:pPr>
        <w:rPr>
          <w:sz w:val="36"/>
          <w:szCs w:val="36"/>
        </w:rPr>
      </w:pPr>
      <w:r>
        <w:rPr>
          <w:sz w:val="36"/>
          <w:szCs w:val="36"/>
        </w:rPr>
        <w:t>References</w:t>
      </w:r>
      <w:r w:rsidR="00573D7E">
        <w:rPr>
          <w:sz w:val="36"/>
          <w:szCs w:val="36"/>
        </w:rPr>
        <w:tab/>
      </w:r>
      <w:r w:rsidR="00573D7E">
        <w:rPr>
          <w:sz w:val="36"/>
          <w:szCs w:val="36"/>
        </w:rPr>
        <w:tab/>
      </w:r>
      <w:r w:rsidR="00573D7E">
        <w:rPr>
          <w:sz w:val="36"/>
          <w:szCs w:val="36"/>
        </w:rPr>
        <w:tab/>
      </w:r>
      <w:r w:rsidR="00573D7E">
        <w:rPr>
          <w:sz w:val="36"/>
          <w:szCs w:val="36"/>
        </w:rPr>
        <w:tab/>
      </w:r>
      <w:r w:rsidR="00573D7E">
        <w:rPr>
          <w:sz w:val="36"/>
          <w:szCs w:val="36"/>
        </w:rPr>
        <w:tab/>
      </w:r>
      <w:r w:rsidR="00573D7E">
        <w:rPr>
          <w:sz w:val="36"/>
          <w:szCs w:val="36"/>
        </w:rPr>
        <w:tab/>
      </w:r>
      <w:r w:rsidR="00573D7E">
        <w:rPr>
          <w:sz w:val="36"/>
          <w:szCs w:val="36"/>
        </w:rPr>
        <w:tab/>
      </w:r>
      <w:r w:rsidR="00573D7E">
        <w:rPr>
          <w:sz w:val="36"/>
          <w:szCs w:val="36"/>
        </w:rPr>
        <w:tab/>
        <w:t>Page 1</w:t>
      </w:r>
      <w:r w:rsidR="00F722CA">
        <w:rPr>
          <w:sz w:val="36"/>
          <w:szCs w:val="36"/>
        </w:rPr>
        <w:t>3</w:t>
      </w:r>
      <w:r w:rsidR="001C38AF">
        <w:rPr>
          <w:sz w:val="36"/>
          <w:szCs w:val="36"/>
        </w:rPr>
        <w:t>-1</w:t>
      </w:r>
      <w:r w:rsidR="00F722CA">
        <w:rPr>
          <w:sz w:val="36"/>
          <w:szCs w:val="36"/>
        </w:rPr>
        <w:t>4</w:t>
      </w:r>
    </w:p>
    <w:p w14:paraId="1F0B3640" w14:textId="77777777" w:rsidR="00BA1E83" w:rsidRPr="0025505F" w:rsidRDefault="00BA1E83">
      <w:pPr>
        <w:rPr>
          <w:sz w:val="36"/>
          <w:szCs w:val="36"/>
        </w:rPr>
      </w:pPr>
    </w:p>
    <w:p w14:paraId="4FE441FF" w14:textId="77777777" w:rsidR="0025505F" w:rsidRDefault="0025505F">
      <w:pPr>
        <w:rPr>
          <w:sz w:val="28"/>
          <w:szCs w:val="28"/>
        </w:rPr>
      </w:pPr>
    </w:p>
    <w:p w14:paraId="5064FA4A" w14:textId="77777777" w:rsidR="0025505F" w:rsidRDefault="0025505F">
      <w:pPr>
        <w:rPr>
          <w:sz w:val="28"/>
          <w:szCs w:val="28"/>
        </w:rPr>
      </w:pPr>
    </w:p>
    <w:p w14:paraId="3509DCB7" w14:textId="77777777" w:rsidR="0025505F" w:rsidRDefault="0025505F">
      <w:pPr>
        <w:rPr>
          <w:sz w:val="28"/>
          <w:szCs w:val="28"/>
        </w:rPr>
      </w:pPr>
    </w:p>
    <w:p w14:paraId="027F0E85" w14:textId="77777777" w:rsidR="0025505F" w:rsidRDefault="0025505F">
      <w:pPr>
        <w:rPr>
          <w:sz w:val="28"/>
          <w:szCs w:val="28"/>
        </w:rPr>
      </w:pPr>
    </w:p>
    <w:p w14:paraId="002F5904" w14:textId="77777777" w:rsidR="0025505F" w:rsidRDefault="0025505F">
      <w:pPr>
        <w:rPr>
          <w:sz w:val="28"/>
          <w:szCs w:val="28"/>
        </w:rPr>
      </w:pPr>
    </w:p>
    <w:p w14:paraId="73A26D39" w14:textId="77777777" w:rsidR="0025505F" w:rsidRPr="0025505F" w:rsidRDefault="0025505F">
      <w:pPr>
        <w:rPr>
          <w:sz w:val="28"/>
          <w:szCs w:val="28"/>
        </w:rPr>
      </w:pPr>
    </w:p>
    <w:p w14:paraId="73DFAFE6" w14:textId="0CFEDA48" w:rsidR="00E94018" w:rsidRPr="008F785A" w:rsidRDefault="00673D00" w:rsidP="001A47DB">
      <w:pPr>
        <w:spacing w:line="360" w:lineRule="auto"/>
        <w:rPr>
          <w:sz w:val="32"/>
          <w:szCs w:val="32"/>
          <w:u w:val="single"/>
        </w:rPr>
      </w:pPr>
      <w:r w:rsidRPr="008F785A">
        <w:rPr>
          <w:sz w:val="32"/>
          <w:szCs w:val="32"/>
          <w:u w:val="single"/>
        </w:rPr>
        <w:lastRenderedPageBreak/>
        <w:t>Introduction</w:t>
      </w:r>
    </w:p>
    <w:p w14:paraId="18162B18" w14:textId="0E901DBE" w:rsidR="0099428F" w:rsidRDefault="008F785A" w:rsidP="001A47DB">
      <w:pPr>
        <w:spacing w:line="360" w:lineRule="auto"/>
        <w:rPr>
          <w:sz w:val="24"/>
          <w:szCs w:val="24"/>
        </w:rPr>
      </w:pPr>
      <w:r w:rsidRPr="008F785A">
        <w:rPr>
          <w:sz w:val="24"/>
          <w:szCs w:val="24"/>
        </w:rPr>
        <w:t>Immunization is the process of making a person resistant to an infectious disease, usually by the use of a vaccine.</w:t>
      </w:r>
      <w:r w:rsidR="0089747D">
        <w:rPr>
          <w:sz w:val="24"/>
          <w:szCs w:val="24"/>
        </w:rPr>
        <w:t xml:space="preserve"> </w:t>
      </w:r>
      <w:r w:rsidR="0089747D" w:rsidRPr="0089747D">
        <w:rPr>
          <w:sz w:val="24"/>
          <w:szCs w:val="24"/>
        </w:rPr>
        <w:t>Vaccines protect us throughout our lives and at various ages, from birth to childhood</w:t>
      </w:r>
      <w:r w:rsidR="0089747D">
        <w:rPr>
          <w:sz w:val="24"/>
          <w:szCs w:val="24"/>
        </w:rPr>
        <w:t xml:space="preserve"> then</w:t>
      </w:r>
      <w:r w:rsidR="0089747D" w:rsidRPr="0089747D">
        <w:rPr>
          <w:sz w:val="24"/>
          <w:szCs w:val="24"/>
        </w:rPr>
        <w:t xml:space="preserve"> adulthood</w:t>
      </w:r>
      <w:r w:rsidR="00D309C2">
        <w:rPr>
          <w:sz w:val="24"/>
          <w:szCs w:val="24"/>
        </w:rPr>
        <w:t xml:space="preserve">. </w:t>
      </w:r>
      <w:r w:rsidR="00D309C2" w:rsidRPr="00D309C2">
        <w:rPr>
          <w:sz w:val="24"/>
          <w:szCs w:val="24"/>
        </w:rPr>
        <w:t>A vaccine's active ingredient induces the immune system to recognise the substance as alien, kill it, and "remember" it. In this way, the immune system will be able to recognise and eradicate these bacteria more easily in the future.</w:t>
      </w:r>
      <w:r w:rsidR="0089747D">
        <w:rPr>
          <w:sz w:val="24"/>
          <w:szCs w:val="24"/>
        </w:rPr>
        <w:t xml:space="preserve"> (World</w:t>
      </w:r>
      <w:r w:rsidR="008C0993">
        <w:rPr>
          <w:sz w:val="24"/>
          <w:szCs w:val="24"/>
        </w:rPr>
        <w:t xml:space="preserve"> </w:t>
      </w:r>
      <w:r w:rsidR="0089747D">
        <w:rPr>
          <w:sz w:val="24"/>
          <w:szCs w:val="24"/>
        </w:rPr>
        <w:t>Health</w:t>
      </w:r>
      <w:r w:rsidR="008C0993">
        <w:rPr>
          <w:sz w:val="24"/>
          <w:szCs w:val="24"/>
        </w:rPr>
        <w:t xml:space="preserve"> </w:t>
      </w:r>
      <w:r w:rsidR="0089747D">
        <w:rPr>
          <w:sz w:val="24"/>
          <w:szCs w:val="24"/>
        </w:rPr>
        <w:t>Organisation</w:t>
      </w:r>
      <w:r w:rsidR="0099428F">
        <w:rPr>
          <w:sz w:val="24"/>
          <w:szCs w:val="24"/>
        </w:rPr>
        <w:t>, 2022).</w:t>
      </w:r>
      <w:r w:rsidR="008B52A2">
        <w:rPr>
          <w:sz w:val="24"/>
          <w:szCs w:val="24"/>
        </w:rPr>
        <w:t xml:space="preserve"> </w:t>
      </w:r>
      <w:r w:rsidR="00E5138D">
        <w:rPr>
          <w:sz w:val="24"/>
          <w:szCs w:val="24"/>
        </w:rPr>
        <w:t>According to the world health organisation</w:t>
      </w:r>
      <w:r w:rsidR="00944A1D">
        <w:rPr>
          <w:sz w:val="24"/>
          <w:szCs w:val="24"/>
        </w:rPr>
        <w:t xml:space="preserve"> (WHO</w:t>
      </w:r>
      <w:r w:rsidR="00944A1D">
        <w:rPr>
          <w:sz w:val="24"/>
          <w:szCs w:val="24"/>
        </w:rPr>
        <w:br/>
        <w:t xml:space="preserve">) because of </w:t>
      </w:r>
      <w:r w:rsidR="002A55BB" w:rsidRPr="002A55BB">
        <w:rPr>
          <w:sz w:val="24"/>
          <w:szCs w:val="24"/>
        </w:rPr>
        <w:t>The COVID-19 epidemic and its aftermath have put a strain on health systems, with 23 million children missing vaccines in 2020, up 3.7 million from 2019 and the largest amount since 2009</w:t>
      </w:r>
      <w:r w:rsidR="008C0993">
        <w:rPr>
          <w:sz w:val="24"/>
          <w:szCs w:val="24"/>
        </w:rPr>
        <w:t xml:space="preserve"> (World Health Organisation, 2022).</w:t>
      </w:r>
      <w:r w:rsidR="00C80640">
        <w:rPr>
          <w:sz w:val="24"/>
          <w:szCs w:val="24"/>
        </w:rPr>
        <w:t xml:space="preserve"> </w:t>
      </w:r>
      <w:r w:rsidR="00DC64BE">
        <w:rPr>
          <w:sz w:val="24"/>
          <w:szCs w:val="24"/>
        </w:rPr>
        <w:t xml:space="preserve">What are the reasons for vaccine hesitancy </w:t>
      </w:r>
      <w:r w:rsidR="00DA52FE">
        <w:rPr>
          <w:sz w:val="24"/>
          <w:szCs w:val="24"/>
        </w:rPr>
        <w:t xml:space="preserve">in children? Or childhood </w:t>
      </w:r>
      <w:r w:rsidR="00CF5A8C">
        <w:rPr>
          <w:sz w:val="24"/>
          <w:szCs w:val="24"/>
        </w:rPr>
        <w:t>immunisations?</w:t>
      </w:r>
      <w:r w:rsidR="00DA52FE">
        <w:rPr>
          <w:sz w:val="24"/>
          <w:szCs w:val="24"/>
        </w:rPr>
        <w:t xml:space="preserve"> </w:t>
      </w:r>
    </w:p>
    <w:p w14:paraId="7D62A92D" w14:textId="22BEB195" w:rsidR="0060627C" w:rsidRDefault="00B77411" w:rsidP="001A47DB">
      <w:pPr>
        <w:spacing w:line="360" w:lineRule="auto"/>
        <w:rPr>
          <w:sz w:val="24"/>
          <w:szCs w:val="24"/>
        </w:rPr>
      </w:pPr>
      <w:r w:rsidRPr="00B77411">
        <w:rPr>
          <w:sz w:val="24"/>
          <w:szCs w:val="24"/>
        </w:rPr>
        <w:t>Vaccine hesitancy is a relatively new word that has been used in research in recent years to describe anyone who has reservations about vaccinations or decides to delay or avoid immunizations even when they are easily available</w:t>
      </w:r>
      <w:r w:rsidR="00E1267D">
        <w:rPr>
          <w:sz w:val="24"/>
          <w:szCs w:val="24"/>
        </w:rPr>
        <w:t xml:space="preserve"> (</w:t>
      </w:r>
      <w:r w:rsidR="00E1267D" w:rsidRPr="00E1267D">
        <w:rPr>
          <w:sz w:val="24"/>
          <w:szCs w:val="24"/>
        </w:rPr>
        <w:t>National Institutes of Health, 2016)</w:t>
      </w:r>
      <w:r w:rsidR="00E1267D">
        <w:rPr>
          <w:sz w:val="24"/>
          <w:szCs w:val="24"/>
        </w:rPr>
        <w:t>.</w:t>
      </w:r>
      <w:r w:rsidR="00B72A43">
        <w:rPr>
          <w:sz w:val="24"/>
          <w:szCs w:val="24"/>
        </w:rPr>
        <w:t xml:space="preserve"> There are 4 reasons according to </w:t>
      </w:r>
      <w:r w:rsidR="00E21B2C">
        <w:rPr>
          <w:sz w:val="24"/>
          <w:szCs w:val="24"/>
        </w:rPr>
        <w:t xml:space="preserve">National Institutes of Health (2016) </w:t>
      </w:r>
      <w:r w:rsidR="00B72A43" w:rsidRPr="00B72A43">
        <w:rPr>
          <w:sz w:val="24"/>
          <w:szCs w:val="24"/>
        </w:rPr>
        <w:t>Religious reasons, personal beliefs or philosophical reasons, safety concerns, and a need for additional information from healthcare practitioners fall into the four categories.</w:t>
      </w:r>
      <w:r w:rsidR="00AA524B">
        <w:rPr>
          <w:sz w:val="24"/>
          <w:szCs w:val="24"/>
        </w:rPr>
        <w:t xml:space="preserve"> In 2019 a worldwide pandemic </w:t>
      </w:r>
      <w:r w:rsidR="001870BB">
        <w:rPr>
          <w:sz w:val="24"/>
          <w:szCs w:val="24"/>
        </w:rPr>
        <w:t>began;</w:t>
      </w:r>
      <w:r w:rsidR="00FE7474">
        <w:rPr>
          <w:sz w:val="24"/>
          <w:szCs w:val="24"/>
        </w:rPr>
        <w:t xml:space="preserve"> this</w:t>
      </w:r>
      <w:r w:rsidR="00D0242F">
        <w:rPr>
          <w:sz w:val="24"/>
          <w:szCs w:val="24"/>
        </w:rPr>
        <w:t xml:space="preserve"> is also another </w:t>
      </w:r>
      <w:r w:rsidR="00D10E17">
        <w:rPr>
          <w:sz w:val="24"/>
          <w:szCs w:val="24"/>
        </w:rPr>
        <w:t xml:space="preserve">reason childhood vaccines </w:t>
      </w:r>
      <w:r w:rsidR="007E6FE0">
        <w:rPr>
          <w:sz w:val="24"/>
          <w:szCs w:val="24"/>
        </w:rPr>
        <w:t>were</w:t>
      </w:r>
      <w:r w:rsidR="00D10E17">
        <w:rPr>
          <w:sz w:val="24"/>
          <w:szCs w:val="24"/>
        </w:rPr>
        <w:t xml:space="preserve"> missed</w:t>
      </w:r>
      <w:r w:rsidR="00816D00">
        <w:rPr>
          <w:sz w:val="24"/>
          <w:szCs w:val="24"/>
        </w:rPr>
        <w:t xml:space="preserve"> as there was a </w:t>
      </w:r>
      <w:r w:rsidR="007E6FE0">
        <w:rPr>
          <w:sz w:val="24"/>
          <w:szCs w:val="24"/>
        </w:rPr>
        <w:t>worldwide</w:t>
      </w:r>
      <w:r w:rsidR="00816D00">
        <w:rPr>
          <w:sz w:val="24"/>
          <w:szCs w:val="24"/>
        </w:rPr>
        <w:t xml:space="preserve"> lockdown.</w:t>
      </w:r>
    </w:p>
    <w:p w14:paraId="154BCE9A" w14:textId="4F8314CE" w:rsidR="007E6FE0" w:rsidRDefault="0060627C" w:rsidP="001A47DB">
      <w:pPr>
        <w:spacing w:line="360" w:lineRule="auto"/>
        <w:rPr>
          <w:sz w:val="24"/>
          <w:szCs w:val="24"/>
        </w:rPr>
      </w:pPr>
      <w:r>
        <w:rPr>
          <w:sz w:val="24"/>
          <w:szCs w:val="24"/>
        </w:rPr>
        <w:br w:type="page"/>
      </w:r>
    </w:p>
    <w:p w14:paraId="0B81E3C8" w14:textId="1C7780A7" w:rsidR="001C38AF" w:rsidRPr="00307ECB" w:rsidRDefault="001C38AF" w:rsidP="001A47DB">
      <w:pPr>
        <w:tabs>
          <w:tab w:val="left" w:pos="1070"/>
        </w:tabs>
        <w:spacing w:line="360" w:lineRule="auto"/>
        <w:rPr>
          <w:sz w:val="32"/>
          <w:szCs w:val="32"/>
          <w:u w:val="single"/>
        </w:rPr>
      </w:pPr>
      <w:r w:rsidRPr="001C38AF">
        <w:rPr>
          <w:sz w:val="32"/>
          <w:szCs w:val="32"/>
          <w:u w:val="single"/>
        </w:rPr>
        <w:lastRenderedPageBreak/>
        <w:t>Why are childhood vaccines so important?</w:t>
      </w:r>
    </w:p>
    <w:p w14:paraId="7024722D" w14:textId="6607186B" w:rsidR="00B95DBD" w:rsidRDefault="00CC042A" w:rsidP="001A47DB">
      <w:pPr>
        <w:spacing w:line="360" w:lineRule="auto"/>
        <w:rPr>
          <w:sz w:val="24"/>
          <w:szCs w:val="24"/>
        </w:rPr>
      </w:pPr>
      <w:r>
        <w:rPr>
          <w:sz w:val="24"/>
          <w:szCs w:val="24"/>
        </w:rPr>
        <w:t>According to P</w:t>
      </w:r>
      <w:r w:rsidR="00C44A56">
        <w:rPr>
          <w:sz w:val="24"/>
          <w:szCs w:val="24"/>
        </w:rPr>
        <w:t>ied</w:t>
      </w:r>
      <w:r>
        <w:rPr>
          <w:sz w:val="24"/>
          <w:szCs w:val="24"/>
        </w:rPr>
        <w:t xml:space="preserve">mont (2022) </w:t>
      </w:r>
      <w:r w:rsidR="00307ECB" w:rsidRPr="00307ECB">
        <w:rPr>
          <w:sz w:val="24"/>
          <w:szCs w:val="24"/>
        </w:rPr>
        <w:t>Vaccinations for children build the foundation for good health, but some parents postpone or even refuse to comply with immunisation regimens. Vaccine myths are all too widespread.</w:t>
      </w:r>
      <w:r w:rsidR="00307ECB">
        <w:rPr>
          <w:sz w:val="24"/>
          <w:szCs w:val="24"/>
        </w:rPr>
        <w:t xml:space="preserve"> </w:t>
      </w:r>
      <w:r w:rsidR="00307ECB" w:rsidRPr="00307ECB">
        <w:rPr>
          <w:sz w:val="24"/>
          <w:szCs w:val="24"/>
        </w:rPr>
        <w:t>Vaccines have been shown to be both safe and effective, and they protect both the children who receive them and the broader community.</w:t>
      </w:r>
      <w:r w:rsidR="00867F06">
        <w:rPr>
          <w:sz w:val="24"/>
          <w:szCs w:val="24"/>
        </w:rPr>
        <w:t xml:space="preserve"> </w:t>
      </w:r>
    </w:p>
    <w:p w14:paraId="71134FE1" w14:textId="62564F1F" w:rsidR="00787B9A" w:rsidRDefault="007617F1" w:rsidP="001A47DB">
      <w:pPr>
        <w:spacing w:line="360" w:lineRule="auto"/>
        <w:rPr>
          <w:sz w:val="24"/>
          <w:szCs w:val="24"/>
        </w:rPr>
      </w:pPr>
      <w:r>
        <w:rPr>
          <w:sz w:val="24"/>
          <w:szCs w:val="24"/>
        </w:rPr>
        <w:t>10 reasons why</w:t>
      </w:r>
      <w:r w:rsidR="00886610">
        <w:rPr>
          <w:sz w:val="24"/>
          <w:szCs w:val="24"/>
        </w:rPr>
        <w:t xml:space="preserve"> National Foundation </w:t>
      </w:r>
      <w:r w:rsidR="006C29FA">
        <w:rPr>
          <w:sz w:val="24"/>
          <w:szCs w:val="24"/>
        </w:rPr>
        <w:t>for</w:t>
      </w:r>
      <w:r w:rsidR="00886610">
        <w:rPr>
          <w:sz w:val="24"/>
          <w:szCs w:val="24"/>
        </w:rPr>
        <w:t xml:space="preserve"> Infectious Disease</w:t>
      </w:r>
      <w:r w:rsidR="005C5EB6">
        <w:rPr>
          <w:sz w:val="24"/>
          <w:szCs w:val="24"/>
        </w:rPr>
        <w:t xml:space="preserve">s (2022) states we should </w:t>
      </w:r>
      <w:r w:rsidR="006C29FA">
        <w:rPr>
          <w:sz w:val="24"/>
          <w:szCs w:val="24"/>
        </w:rPr>
        <w:t>get immunised.</w:t>
      </w:r>
    </w:p>
    <w:p w14:paraId="18633A04" w14:textId="37E52A63" w:rsidR="007617F1" w:rsidRDefault="00886610" w:rsidP="001A47DB">
      <w:pPr>
        <w:pStyle w:val="ListParagraph"/>
        <w:numPr>
          <w:ilvl w:val="0"/>
          <w:numId w:val="2"/>
        </w:numPr>
        <w:spacing w:line="360" w:lineRule="auto"/>
        <w:rPr>
          <w:sz w:val="24"/>
          <w:szCs w:val="24"/>
        </w:rPr>
      </w:pPr>
      <w:r w:rsidRPr="00886610">
        <w:rPr>
          <w:sz w:val="24"/>
          <w:szCs w:val="24"/>
        </w:rPr>
        <w:t>Vaccine-preventable illnesses are still present.</w:t>
      </w:r>
    </w:p>
    <w:p w14:paraId="7569E871" w14:textId="18654EB4" w:rsidR="00886610" w:rsidRDefault="00BE2B81" w:rsidP="001A47DB">
      <w:pPr>
        <w:pStyle w:val="ListParagraph"/>
        <w:numPr>
          <w:ilvl w:val="0"/>
          <w:numId w:val="2"/>
        </w:numPr>
        <w:spacing w:line="360" w:lineRule="auto"/>
        <w:rPr>
          <w:sz w:val="24"/>
          <w:szCs w:val="24"/>
        </w:rPr>
      </w:pPr>
      <w:r w:rsidRPr="00BE2B81">
        <w:rPr>
          <w:sz w:val="24"/>
          <w:szCs w:val="24"/>
        </w:rPr>
        <w:t>Vaccines will assist you in staying healthy.</w:t>
      </w:r>
    </w:p>
    <w:p w14:paraId="04506182" w14:textId="227357A8" w:rsidR="00BE2B81" w:rsidRDefault="00DC309D" w:rsidP="001A47DB">
      <w:pPr>
        <w:pStyle w:val="ListParagraph"/>
        <w:numPr>
          <w:ilvl w:val="0"/>
          <w:numId w:val="2"/>
        </w:numPr>
        <w:spacing w:line="360" w:lineRule="auto"/>
        <w:rPr>
          <w:sz w:val="24"/>
          <w:szCs w:val="24"/>
        </w:rPr>
      </w:pPr>
      <w:r w:rsidRPr="00DC309D">
        <w:rPr>
          <w:sz w:val="24"/>
          <w:szCs w:val="24"/>
        </w:rPr>
        <w:t>Vaccines are just as important as nutrition and exercise for your overall health.</w:t>
      </w:r>
    </w:p>
    <w:p w14:paraId="379331DE" w14:textId="2DC7E4DB" w:rsidR="00DC309D" w:rsidRDefault="000131A8" w:rsidP="001A47DB">
      <w:pPr>
        <w:pStyle w:val="ListParagraph"/>
        <w:numPr>
          <w:ilvl w:val="0"/>
          <w:numId w:val="2"/>
        </w:numPr>
        <w:spacing w:line="360" w:lineRule="auto"/>
        <w:rPr>
          <w:sz w:val="24"/>
          <w:szCs w:val="24"/>
        </w:rPr>
      </w:pPr>
      <w:r w:rsidRPr="000131A8">
        <w:rPr>
          <w:sz w:val="24"/>
          <w:szCs w:val="24"/>
        </w:rPr>
        <w:t>Vaccination has the potential to save a person's life.</w:t>
      </w:r>
    </w:p>
    <w:p w14:paraId="61A091A4" w14:textId="7976CBDC" w:rsidR="000131A8" w:rsidRDefault="00065021" w:rsidP="001A47DB">
      <w:pPr>
        <w:pStyle w:val="ListParagraph"/>
        <w:numPr>
          <w:ilvl w:val="0"/>
          <w:numId w:val="2"/>
        </w:numPr>
        <w:spacing w:line="360" w:lineRule="auto"/>
        <w:rPr>
          <w:sz w:val="24"/>
          <w:szCs w:val="24"/>
        </w:rPr>
      </w:pPr>
      <w:r w:rsidRPr="00065021">
        <w:rPr>
          <w:sz w:val="24"/>
          <w:szCs w:val="24"/>
        </w:rPr>
        <w:t>Vaccines are safe</w:t>
      </w:r>
      <w:r>
        <w:rPr>
          <w:sz w:val="24"/>
          <w:szCs w:val="24"/>
        </w:rPr>
        <w:t>.</w:t>
      </w:r>
    </w:p>
    <w:p w14:paraId="6119DB08" w14:textId="77777777" w:rsidR="00791259" w:rsidRDefault="00FD1D8E" w:rsidP="001A47DB">
      <w:pPr>
        <w:pStyle w:val="ListParagraph"/>
        <w:numPr>
          <w:ilvl w:val="0"/>
          <w:numId w:val="2"/>
        </w:numPr>
        <w:spacing w:line="360" w:lineRule="auto"/>
        <w:rPr>
          <w:sz w:val="24"/>
          <w:szCs w:val="24"/>
        </w:rPr>
      </w:pPr>
      <w:r w:rsidRPr="00FD1D8E">
        <w:rPr>
          <w:sz w:val="24"/>
          <w:szCs w:val="24"/>
        </w:rPr>
        <w:t xml:space="preserve">Vaccines do not cause the diseases that they are supposed to protect you </w:t>
      </w:r>
      <w:r w:rsidR="00791259">
        <w:rPr>
          <w:sz w:val="24"/>
          <w:szCs w:val="24"/>
        </w:rPr>
        <w:t>from.</w:t>
      </w:r>
    </w:p>
    <w:p w14:paraId="5266EC46" w14:textId="77777777" w:rsidR="00791259" w:rsidRDefault="00791259" w:rsidP="001A47DB">
      <w:pPr>
        <w:pStyle w:val="ListParagraph"/>
        <w:numPr>
          <w:ilvl w:val="0"/>
          <w:numId w:val="2"/>
        </w:numPr>
        <w:spacing w:line="360" w:lineRule="auto"/>
        <w:rPr>
          <w:sz w:val="24"/>
          <w:szCs w:val="24"/>
        </w:rPr>
      </w:pPr>
      <w:r>
        <w:rPr>
          <w:sz w:val="24"/>
          <w:szCs w:val="24"/>
        </w:rPr>
        <w:t>Y</w:t>
      </w:r>
      <w:r w:rsidRPr="00791259">
        <w:rPr>
          <w:sz w:val="24"/>
          <w:szCs w:val="24"/>
        </w:rPr>
        <w:t>oung and healthy people can also get terribly ill.</w:t>
      </w:r>
      <w:r w:rsidRPr="00791259">
        <w:rPr>
          <w:sz w:val="24"/>
          <w:szCs w:val="24"/>
        </w:rPr>
        <w:t xml:space="preserve"> </w:t>
      </w:r>
    </w:p>
    <w:p w14:paraId="63251A55" w14:textId="4AE9DB98" w:rsidR="00471C96" w:rsidRDefault="00471C96" w:rsidP="001A47DB">
      <w:pPr>
        <w:pStyle w:val="ListParagraph"/>
        <w:numPr>
          <w:ilvl w:val="0"/>
          <w:numId w:val="2"/>
        </w:numPr>
        <w:spacing w:line="360" w:lineRule="auto"/>
        <w:rPr>
          <w:sz w:val="24"/>
          <w:szCs w:val="24"/>
        </w:rPr>
      </w:pPr>
      <w:r w:rsidRPr="00471C96">
        <w:rPr>
          <w:sz w:val="24"/>
          <w:szCs w:val="24"/>
        </w:rPr>
        <w:t xml:space="preserve">Vaccine-preventable diseases are </w:t>
      </w:r>
      <w:r w:rsidRPr="00471C96">
        <w:rPr>
          <w:sz w:val="24"/>
          <w:szCs w:val="24"/>
        </w:rPr>
        <w:t>costly and</w:t>
      </w:r>
      <w:r w:rsidRPr="00471C96">
        <w:rPr>
          <w:sz w:val="24"/>
          <w:szCs w:val="24"/>
        </w:rPr>
        <w:t xml:space="preserve"> being sick costs money.</w:t>
      </w:r>
      <w:r w:rsidRPr="00471C96">
        <w:rPr>
          <w:sz w:val="24"/>
          <w:szCs w:val="24"/>
        </w:rPr>
        <w:t xml:space="preserve"> </w:t>
      </w:r>
    </w:p>
    <w:p w14:paraId="74AB70FE" w14:textId="149479C7" w:rsidR="005F7993" w:rsidRDefault="00E83EB9" w:rsidP="001A47DB">
      <w:pPr>
        <w:pStyle w:val="ListParagraph"/>
        <w:numPr>
          <w:ilvl w:val="0"/>
          <w:numId w:val="2"/>
        </w:numPr>
        <w:spacing w:line="360" w:lineRule="auto"/>
        <w:rPr>
          <w:sz w:val="24"/>
          <w:szCs w:val="24"/>
        </w:rPr>
      </w:pPr>
      <w:r w:rsidRPr="00E83EB9">
        <w:rPr>
          <w:sz w:val="24"/>
          <w:szCs w:val="24"/>
        </w:rPr>
        <w:t>Your children, grandchildren, and parents may be at risk if you become ill.</w:t>
      </w:r>
    </w:p>
    <w:p w14:paraId="5908A94B" w14:textId="72DEB7E5" w:rsidR="005F7993" w:rsidRDefault="005F7993" w:rsidP="001A47DB">
      <w:pPr>
        <w:pStyle w:val="ListParagraph"/>
        <w:numPr>
          <w:ilvl w:val="0"/>
          <w:numId w:val="2"/>
        </w:numPr>
        <w:spacing w:line="360" w:lineRule="auto"/>
        <w:rPr>
          <w:sz w:val="24"/>
          <w:szCs w:val="24"/>
        </w:rPr>
      </w:pPr>
      <w:r w:rsidRPr="005F7993">
        <w:rPr>
          <w:sz w:val="24"/>
          <w:szCs w:val="24"/>
        </w:rPr>
        <w:t xml:space="preserve">Your loved ones and </w:t>
      </w:r>
      <w:r w:rsidRPr="005F7993">
        <w:rPr>
          <w:sz w:val="24"/>
          <w:szCs w:val="24"/>
        </w:rPr>
        <w:t>co-workers</w:t>
      </w:r>
      <w:r w:rsidRPr="005F7993">
        <w:rPr>
          <w:sz w:val="24"/>
          <w:szCs w:val="24"/>
        </w:rPr>
        <w:t xml:space="preserve"> rely on you.</w:t>
      </w:r>
    </w:p>
    <w:p w14:paraId="6E549567" w14:textId="764E2FBC" w:rsidR="007E6FE0" w:rsidRPr="005F7993" w:rsidRDefault="007E6FE0" w:rsidP="001A47DB">
      <w:pPr>
        <w:spacing w:line="360" w:lineRule="auto"/>
        <w:rPr>
          <w:sz w:val="24"/>
          <w:szCs w:val="24"/>
        </w:rPr>
      </w:pPr>
      <w:r w:rsidRPr="005F7993">
        <w:rPr>
          <w:sz w:val="24"/>
          <w:szCs w:val="24"/>
        </w:rPr>
        <w:br w:type="page"/>
      </w:r>
    </w:p>
    <w:p w14:paraId="0EFF7A7B" w14:textId="241D27E1" w:rsidR="00866B68" w:rsidRPr="00DC0FCB" w:rsidRDefault="00DC0FCB" w:rsidP="001A47DB">
      <w:pPr>
        <w:spacing w:line="360" w:lineRule="auto"/>
        <w:rPr>
          <w:sz w:val="32"/>
          <w:szCs w:val="32"/>
          <w:u w:val="single"/>
        </w:rPr>
      </w:pPr>
      <w:r w:rsidRPr="00DC0FCB">
        <w:rPr>
          <w:sz w:val="32"/>
          <w:szCs w:val="32"/>
          <w:u w:val="single"/>
        </w:rPr>
        <w:lastRenderedPageBreak/>
        <w:t>Affects covid have had on childhood immunisations</w:t>
      </w:r>
    </w:p>
    <w:p w14:paraId="4DC638DB" w14:textId="7318A625" w:rsidR="00F33818" w:rsidRDefault="004508CA" w:rsidP="001A47DB">
      <w:pPr>
        <w:spacing w:line="360" w:lineRule="auto"/>
        <w:rPr>
          <w:sz w:val="24"/>
          <w:szCs w:val="24"/>
        </w:rPr>
      </w:pPr>
      <w:r w:rsidRPr="004508CA">
        <w:rPr>
          <w:sz w:val="24"/>
          <w:szCs w:val="24"/>
        </w:rPr>
        <w:t xml:space="preserve">Vaccines are expected to save 2 to 3 million lives each year, but COVID-19 has the potential to reverse decades of progress in lowering preventable child deaths by restricting access to these life-saving interventions. </w:t>
      </w:r>
      <w:r w:rsidR="008B7EC8" w:rsidRPr="008B7EC8">
        <w:rPr>
          <w:sz w:val="24"/>
          <w:szCs w:val="24"/>
        </w:rPr>
        <w:t>COVID-19 pandemic sees 23 million children miss out on essential vaccines in 2020 – an increase of nearly 4 million from 2019</w:t>
      </w:r>
      <w:r w:rsidR="00FB0D5B">
        <w:rPr>
          <w:sz w:val="24"/>
          <w:szCs w:val="24"/>
        </w:rPr>
        <w:t xml:space="preserve"> (UNIC</w:t>
      </w:r>
      <w:r w:rsidR="008756B7">
        <w:rPr>
          <w:sz w:val="24"/>
          <w:szCs w:val="24"/>
        </w:rPr>
        <w:t>EF, 2021).</w:t>
      </w:r>
      <w:r w:rsidR="00D9454E" w:rsidRPr="00D9454E">
        <w:rPr>
          <w:noProof/>
          <w:sz w:val="24"/>
          <w:szCs w:val="24"/>
        </w:rPr>
        <w:drawing>
          <wp:inline distT="0" distB="0" distL="0" distR="0" wp14:anchorId="134574BA" wp14:editId="16F2F097">
            <wp:extent cx="5731510" cy="3169920"/>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stretch>
                      <a:fillRect/>
                    </a:stretch>
                  </pic:blipFill>
                  <pic:spPr>
                    <a:xfrm>
                      <a:off x="0" y="0"/>
                      <a:ext cx="5731510" cy="3169920"/>
                    </a:xfrm>
                    <a:prstGeom prst="rect">
                      <a:avLst/>
                    </a:prstGeom>
                  </pic:spPr>
                </pic:pic>
              </a:graphicData>
            </a:graphic>
          </wp:inline>
        </w:drawing>
      </w:r>
    </w:p>
    <w:p w14:paraId="2CEF21BB" w14:textId="6EE693E1" w:rsidR="00B325EE" w:rsidRDefault="001C40F2" w:rsidP="001A47DB">
      <w:pPr>
        <w:spacing w:line="360" w:lineRule="auto"/>
        <w:rPr>
          <w:sz w:val="24"/>
          <w:szCs w:val="24"/>
        </w:rPr>
      </w:pPr>
      <w:r w:rsidRPr="001C40F2">
        <w:rPr>
          <w:sz w:val="24"/>
          <w:szCs w:val="24"/>
        </w:rPr>
        <w:t>Despite this, approximately 14 million children did not receive any vaccines before the coronavirus pandemic, and 19 million children under the age of one did not obtain the necessary vaccines against measles, polio, and other preventable diseases in 2019.</w:t>
      </w:r>
      <w:r w:rsidR="004A59F7">
        <w:rPr>
          <w:sz w:val="24"/>
          <w:szCs w:val="24"/>
        </w:rPr>
        <w:t xml:space="preserve"> </w:t>
      </w:r>
      <w:r w:rsidR="004A59F7" w:rsidRPr="004A59F7">
        <w:rPr>
          <w:sz w:val="24"/>
          <w:szCs w:val="24"/>
        </w:rPr>
        <w:t xml:space="preserve">COVID-19 is denying immunisation services to many of the world's most marginalised children. There is a possibility that the pandemic will have long-term detrimental effects on routine immunisation coverage, depending on the speed with which the COVID-19 vaccine is introduced. Continued interruptions and poor kid vaccine coverage might pave the way for devastating outbreaks of illnesses including measles, pertussis, </w:t>
      </w:r>
      <w:proofErr w:type="spellStart"/>
      <w:r w:rsidR="004A59F7" w:rsidRPr="004A59F7">
        <w:rPr>
          <w:sz w:val="24"/>
          <w:szCs w:val="24"/>
        </w:rPr>
        <w:t>diptheria</w:t>
      </w:r>
      <w:proofErr w:type="spellEnd"/>
      <w:r w:rsidR="004A59F7" w:rsidRPr="004A59F7">
        <w:rPr>
          <w:sz w:val="24"/>
          <w:szCs w:val="24"/>
        </w:rPr>
        <w:t>, yellow fever, and polio in 2021 and beyond</w:t>
      </w:r>
      <w:r w:rsidR="00BB5ABA">
        <w:rPr>
          <w:sz w:val="24"/>
          <w:szCs w:val="24"/>
        </w:rPr>
        <w:t xml:space="preserve"> (UNICEF, 2021)</w:t>
      </w:r>
      <w:r w:rsidR="00783956">
        <w:rPr>
          <w:sz w:val="24"/>
          <w:szCs w:val="24"/>
        </w:rPr>
        <w:t>.</w:t>
      </w:r>
    </w:p>
    <w:p w14:paraId="64D57604" w14:textId="77777777" w:rsidR="00783956" w:rsidRDefault="00783956" w:rsidP="001A47DB">
      <w:pPr>
        <w:spacing w:line="360" w:lineRule="auto"/>
        <w:rPr>
          <w:sz w:val="24"/>
          <w:szCs w:val="24"/>
        </w:rPr>
      </w:pPr>
    </w:p>
    <w:p w14:paraId="40E06113" w14:textId="77777777" w:rsidR="00783956" w:rsidRDefault="00783956" w:rsidP="001A47DB">
      <w:pPr>
        <w:spacing w:line="360" w:lineRule="auto"/>
        <w:rPr>
          <w:sz w:val="24"/>
          <w:szCs w:val="24"/>
        </w:rPr>
      </w:pPr>
    </w:p>
    <w:p w14:paraId="3BB8D632" w14:textId="77777777" w:rsidR="00783956" w:rsidRPr="00E4790D" w:rsidRDefault="00783956" w:rsidP="001A47DB">
      <w:pPr>
        <w:spacing w:line="360" w:lineRule="auto"/>
        <w:rPr>
          <w:sz w:val="32"/>
          <w:szCs w:val="32"/>
          <w:u w:val="single"/>
        </w:rPr>
      </w:pPr>
    </w:p>
    <w:p w14:paraId="7A5D9519" w14:textId="316135D5" w:rsidR="006D4E68" w:rsidRPr="00E4790D" w:rsidRDefault="00E4790D" w:rsidP="001A47DB">
      <w:pPr>
        <w:spacing w:line="360" w:lineRule="auto"/>
        <w:rPr>
          <w:sz w:val="32"/>
          <w:szCs w:val="32"/>
          <w:u w:val="single"/>
        </w:rPr>
      </w:pPr>
      <w:r w:rsidRPr="00E4790D">
        <w:rPr>
          <w:sz w:val="32"/>
          <w:szCs w:val="32"/>
          <w:u w:val="single"/>
        </w:rPr>
        <w:lastRenderedPageBreak/>
        <w:t>Is it too late to catch up on vaccines?</w:t>
      </w:r>
    </w:p>
    <w:p w14:paraId="7BD3EE41" w14:textId="1F682B9B" w:rsidR="00B325EE" w:rsidRDefault="00B325EE" w:rsidP="001A47DB">
      <w:pPr>
        <w:spacing w:line="360" w:lineRule="auto"/>
        <w:rPr>
          <w:sz w:val="24"/>
          <w:szCs w:val="24"/>
        </w:rPr>
      </w:pPr>
      <w:r w:rsidRPr="00B325EE">
        <w:rPr>
          <w:sz w:val="24"/>
          <w:szCs w:val="24"/>
        </w:rPr>
        <w:t>According to a new report from the Bill and Melinda Gates Foundation, with the world in chaos due to the COVID-19 pandemic, the number of children vaccinated this year against infections like diphtheria, tetanus, pertussis, measles, and pneumococcal disease has dropped to levels not seen since the 1990s.</w:t>
      </w:r>
      <w:r w:rsidR="0004723B">
        <w:rPr>
          <w:sz w:val="24"/>
          <w:szCs w:val="24"/>
        </w:rPr>
        <w:t xml:space="preserve"> </w:t>
      </w:r>
      <w:r w:rsidRPr="00B325EE">
        <w:rPr>
          <w:sz w:val="24"/>
          <w:szCs w:val="24"/>
        </w:rPr>
        <w:t>"In other words, we've been pushed back about 25 years in about 25 weeks," the report says</w:t>
      </w:r>
      <w:r w:rsidR="00BA5492">
        <w:rPr>
          <w:sz w:val="24"/>
          <w:szCs w:val="24"/>
        </w:rPr>
        <w:t xml:space="preserve"> (Time, 2022).</w:t>
      </w:r>
    </w:p>
    <w:p w14:paraId="7F66637A" w14:textId="77777777" w:rsidR="00FC0628" w:rsidRDefault="00FC0628" w:rsidP="001A47DB">
      <w:pPr>
        <w:spacing w:line="360" w:lineRule="auto"/>
        <w:rPr>
          <w:sz w:val="24"/>
          <w:szCs w:val="24"/>
        </w:rPr>
      </w:pPr>
    </w:p>
    <w:p w14:paraId="176E089E" w14:textId="77777777" w:rsidR="00FC0628" w:rsidRDefault="00FC0628" w:rsidP="001A47DB">
      <w:pPr>
        <w:spacing w:line="360" w:lineRule="auto"/>
        <w:rPr>
          <w:sz w:val="24"/>
          <w:szCs w:val="24"/>
        </w:rPr>
      </w:pPr>
    </w:p>
    <w:p w14:paraId="59F101B9" w14:textId="77777777" w:rsidR="00FC0628" w:rsidRPr="00FC0628" w:rsidRDefault="00FC0628" w:rsidP="001A47DB">
      <w:pPr>
        <w:spacing w:line="360" w:lineRule="auto"/>
        <w:rPr>
          <w:sz w:val="32"/>
          <w:szCs w:val="32"/>
          <w:u w:val="single"/>
        </w:rPr>
      </w:pPr>
      <w:r w:rsidRPr="00FC0628">
        <w:rPr>
          <w:sz w:val="32"/>
          <w:szCs w:val="32"/>
          <w:u w:val="single"/>
        </w:rPr>
        <w:t>Why the vaccine hesitancy?</w:t>
      </w:r>
    </w:p>
    <w:p w14:paraId="5554B8BB" w14:textId="49082762" w:rsidR="00FC0628" w:rsidRDefault="00FC0628" w:rsidP="001A47DB">
      <w:pPr>
        <w:spacing w:line="360" w:lineRule="auto"/>
        <w:rPr>
          <w:sz w:val="24"/>
          <w:szCs w:val="24"/>
        </w:rPr>
      </w:pPr>
      <w:r w:rsidRPr="00FC0628">
        <w:rPr>
          <w:sz w:val="24"/>
          <w:szCs w:val="24"/>
        </w:rPr>
        <w:t>The dissemination of negative, anti-vaccination messaging and incorrect information online is a significant element in the growth of "vaccine reluctance." Following appeals from public health organisations and legislators around the world for social media platforms to do more to prevent misinformation being promoted and shared on their networks, several big internet companies established rules to address the issue last year (Royal Society of Biology, 2019)</w:t>
      </w:r>
      <w:r w:rsidR="00B93688">
        <w:rPr>
          <w:sz w:val="24"/>
          <w:szCs w:val="24"/>
        </w:rPr>
        <w:t>.</w:t>
      </w:r>
      <w:r w:rsidR="009A075C">
        <w:rPr>
          <w:sz w:val="24"/>
          <w:szCs w:val="24"/>
        </w:rPr>
        <w:t xml:space="preserve"> </w:t>
      </w:r>
      <w:r w:rsidR="009A075C" w:rsidRPr="009A075C">
        <w:rPr>
          <w:sz w:val="24"/>
          <w:szCs w:val="24"/>
        </w:rPr>
        <w:t xml:space="preserve">According to NBC, conspiracies concerning vaccines and other forms of conventional and efficient modern medicine are circulated in this Facebook group and others like it. These organisations disseminate falsehoods such as the assumption that "government-sanctioned epidemics of preventable diseases" are "hoaxes," that vaccines cause autism, and that healthcare providers encourage vaccination because they are profiting from pharmaceutical firms. </w:t>
      </w:r>
      <w:r w:rsidR="002A1238" w:rsidRPr="009A075C">
        <w:rPr>
          <w:sz w:val="24"/>
          <w:szCs w:val="24"/>
        </w:rPr>
        <w:t>All</w:t>
      </w:r>
      <w:r w:rsidR="009A075C" w:rsidRPr="009A075C">
        <w:rPr>
          <w:sz w:val="24"/>
          <w:szCs w:val="24"/>
        </w:rPr>
        <w:t xml:space="preserve"> these theories are not only incorrect, but also dangerous to the general public</w:t>
      </w:r>
      <w:r w:rsidR="00F61E66">
        <w:rPr>
          <w:sz w:val="24"/>
          <w:szCs w:val="24"/>
        </w:rPr>
        <w:t xml:space="preserve"> </w:t>
      </w:r>
      <w:r w:rsidR="00781BB0">
        <w:rPr>
          <w:sz w:val="24"/>
          <w:szCs w:val="24"/>
        </w:rPr>
        <w:t>(</w:t>
      </w:r>
      <w:proofErr w:type="spellStart"/>
      <w:r w:rsidR="00781BB0" w:rsidRPr="00781BB0">
        <w:rPr>
          <w:sz w:val="24"/>
          <w:szCs w:val="24"/>
        </w:rPr>
        <w:t>Fernyhough</w:t>
      </w:r>
      <w:proofErr w:type="spellEnd"/>
      <w:r w:rsidR="00781BB0">
        <w:rPr>
          <w:sz w:val="24"/>
          <w:szCs w:val="24"/>
        </w:rPr>
        <w:t>, 2021).</w:t>
      </w:r>
    </w:p>
    <w:p w14:paraId="6C3508D3" w14:textId="77777777" w:rsidR="0075158B" w:rsidRPr="00180AE6" w:rsidRDefault="0075158B" w:rsidP="001A47DB">
      <w:pPr>
        <w:spacing w:line="360" w:lineRule="auto"/>
        <w:rPr>
          <w:sz w:val="24"/>
          <w:szCs w:val="24"/>
        </w:rPr>
      </w:pPr>
    </w:p>
    <w:p w14:paraId="79B8F63D" w14:textId="77777777" w:rsidR="00F22A75" w:rsidRPr="00F22A75" w:rsidRDefault="00F22A75" w:rsidP="001A47DB">
      <w:pPr>
        <w:spacing w:line="360" w:lineRule="auto"/>
        <w:rPr>
          <w:sz w:val="32"/>
          <w:szCs w:val="32"/>
        </w:rPr>
      </w:pPr>
    </w:p>
    <w:p w14:paraId="5A03BC52" w14:textId="749B973F" w:rsidR="00D12F29" w:rsidRDefault="00F33818" w:rsidP="001A47DB">
      <w:pPr>
        <w:spacing w:line="360" w:lineRule="auto"/>
        <w:rPr>
          <w:sz w:val="24"/>
          <w:szCs w:val="24"/>
        </w:rPr>
      </w:pPr>
      <w:r w:rsidRPr="001C40F2">
        <w:rPr>
          <w:sz w:val="24"/>
          <w:szCs w:val="24"/>
        </w:rPr>
        <w:br w:type="page"/>
      </w:r>
    </w:p>
    <w:p w14:paraId="2EA0E850" w14:textId="674B0BF7" w:rsidR="00057BDE" w:rsidRPr="009779A8" w:rsidRDefault="009779A8" w:rsidP="001A47DB">
      <w:pPr>
        <w:spacing w:line="360" w:lineRule="auto"/>
        <w:rPr>
          <w:sz w:val="32"/>
          <w:szCs w:val="32"/>
          <w:u w:val="single"/>
        </w:rPr>
      </w:pPr>
      <w:r w:rsidRPr="009779A8">
        <w:rPr>
          <w:sz w:val="32"/>
          <w:szCs w:val="32"/>
          <w:u w:val="single"/>
        </w:rPr>
        <w:lastRenderedPageBreak/>
        <w:t>Challenges from Different countries in childhood vaccines</w:t>
      </w:r>
    </w:p>
    <w:p w14:paraId="5C180CBF" w14:textId="3EB6F99F" w:rsidR="007875B2" w:rsidRDefault="00A26773" w:rsidP="001A47DB">
      <w:pPr>
        <w:spacing w:line="360" w:lineRule="auto"/>
        <w:rPr>
          <w:sz w:val="24"/>
          <w:szCs w:val="24"/>
        </w:rPr>
      </w:pPr>
      <w:r>
        <w:rPr>
          <w:noProof/>
          <w:sz w:val="24"/>
          <w:szCs w:val="24"/>
        </w:rPr>
        <w:drawing>
          <wp:inline distT="0" distB="0" distL="0" distR="0" wp14:anchorId="0B3BC05C" wp14:editId="3F2273B3">
            <wp:extent cx="4489450" cy="4489450"/>
            <wp:effectExtent l="0" t="0" r="6350" b="635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89450" cy="4489450"/>
                    </a:xfrm>
                    <a:prstGeom prst="rect">
                      <a:avLst/>
                    </a:prstGeom>
                    <a:noFill/>
                  </pic:spPr>
                </pic:pic>
              </a:graphicData>
            </a:graphic>
          </wp:inline>
        </w:drawing>
      </w:r>
      <w:r w:rsidR="00BC6E74">
        <w:rPr>
          <w:sz w:val="24"/>
          <w:szCs w:val="24"/>
        </w:rPr>
        <w:t xml:space="preserve">                        </w:t>
      </w:r>
      <w:r w:rsidR="007875B2">
        <w:rPr>
          <w:sz w:val="24"/>
          <w:szCs w:val="24"/>
        </w:rPr>
        <w:t>(Global Immunisations, 2018)</w:t>
      </w:r>
    </w:p>
    <w:p w14:paraId="0EC4C47B" w14:textId="77777777" w:rsidR="00BC6E74" w:rsidRDefault="00BC6E74" w:rsidP="001A47DB">
      <w:pPr>
        <w:spacing w:line="360" w:lineRule="auto"/>
        <w:rPr>
          <w:sz w:val="24"/>
          <w:szCs w:val="24"/>
        </w:rPr>
      </w:pPr>
    </w:p>
    <w:p w14:paraId="2C9AA056" w14:textId="3228AF89" w:rsidR="00BC6E74" w:rsidRDefault="0033072B" w:rsidP="001A47DB">
      <w:pPr>
        <w:spacing w:line="360" w:lineRule="auto"/>
        <w:rPr>
          <w:sz w:val="24"/>
          <w:szCs w:val="24"/>
        </w:rPr>
      </w:pPr>
      <w:r w:rsidRPr="0033072B">
        <w:rPr>
          <w:sz w:val="24"/>
          <w:szCs w:val="24"/>
        </w:rPr>
        <w:t>Immunization programmes are frequently used as an entrance point for primary health care in many countries, providing the only consistent access to mothers and young children. Immunization programmes in resource-poor nations, on the other hand, confront numerous challenges, including a lack of qualified personnel and supervisors, vaccines, and a consistent power supply. What</w:t>
      </w:r>
      <w:r w:rsidR="00056280">
        <w:rPr>
          <w:sz w:val="24"/>
          <w:szCs w:val="24"/>
        </w:rPr>
        <w:t xml:space="preserve"> was</w:t>
      </w:r>
      <w:r w:rsidRPr="0033072B">
        <w:rPr>
          <w:sz w:val="24"/>
          <w:szCs w:val="24"/>
        </w:rPr>
        <w:t xml:space="preserve"> </w:t>
      </w:r>
      <w:r w:rsidR="00056280" w:rsidRPr="0033072B">
        <w:rPr>
          <w:sz w:val="24"/>
          <w:szCs w:val="24"/>
        </w:rPr>
        <w:t>the result</w:t>
      </w:r>
      <w:r w:rsidRPr="0033072B">
        <w:rPr>
          <w:sz w:val="24"/>
          <w:szCs w:val="24"/>
        </w:rPr>
        <w:t>? Every year, around 21.8 million children are denied immunizations, putting them at risk of becoming disabled or dying as a result of deadly infectious diseases. These youngsters are unlikely to obtain other necessary health services if vaccination programmes do not reach them</w:t>
      </w:r>
      <w:r w:rsidR="004F3B39">
        <w:rPr>
          <w:sz w:val="24"/>
          <w:szCs w:val="24"/>
        </w:rPr>
        <w:t xml:space="preserve"> (Global immunisations, 2018).</w:t>
      </w:r>
    </w:p>
    <w:p w14:paraId="71F34945" w14:textId="77777777" w:rsidR="00BC6E74" w:rsidRDefault="00BC6E74" w:rsidP="001A47DB">
      <w:pPr>
        <w:spacing w:line="360" w:lineRule="auto"/>
        <w:rPr>
          <w:sz w:val="24"/>
          <w:szCs w:val="24"/>
        </w:rPr>
      </w:pPr>
    </w:p>
    <w:p w14:paraId="1ACD8B0E" w14:textId="77777777" w:rsidR="00AF791C" w:rsidRDefault="00AF791C" w:rsidP="001A47DB">
      <w:pPr>
        <w:spacing w:line="360" w:lineRule="auto"/>
        <w:rPr>
          <w:sz w:val="24"/>
          <w:szCs w:val="24"/>
        </w:rPr>
      </w:pPr>
    </w:p>
    <w:p w14:paraId="49593AA1" w14:textId="3E8832AE" w:rsidR="00783956" w:rsidRPr="00D47BAD" w:rsidRDefault="00866B68" w:rsidP="001A47DB">
      <w:pPr>
        <w:spacing w:line="360" w:lineRule="auto"/>
        <w:rPr>
          <w:sz w:val="32"/>
          <w:szCs w:val="32"/>
          <w:u w:val="single"/>
        </w:rPr>
      </w:pPr>
      <w:r w:rsidRPr="00D47BAD">
        <w:rPr>
          <w:sz w:val="32"/>
          <w:szCs w:val="32"/>
          <w:u w:val="single"/>
        </w:rPr>
        <w:lastRenderedPageBreak/>
        <w:t xml:space="preserve">Andrew </w:t>
      </w:r>
      <w:r w:rsidR="00D47BAD" w:rsidRPr="00D47BAD">
        <w:rPr>
          <w:sz w:val="32"/>
          <w:szCs w:val="32"/>
          <w:u w:val="single"/>
        </w:rPr>
        <w:t>Wakefield’s medical fraud</w:t>
      </w:r>
    </w:p>
    <w:p w14:paraId="3B8F68C8" w14:textId="5C5C8668" w:rsidR="00F33818" w:rsidRDefault="00F33818" w:rsidP="001A47DB">
      <w:pPr>
        <w:spacing w:line="360" w:lineRule="auto"/>
        <w:rPr>
          <w:sz w:val="24"/>
          <w:szCs w:val="24"/>
        </w:rPr>
      </w:pPr>
      <w:r w:rsidRPr="00F33818">
        <w:rPr>
          <w:sz w:val="24"/>
          <w:szCs w:val="24"/>
        </w:rPr>
        <w:t>Andrew Wakefield and 12 colleagues published a case series in the Lancet in 1998, claiming that the measles, mumps, and rubella (MMR) immunisation may predispose infants to behavioural regression and pervasive developmental disability.</w:t>
      </w:r>
      <w:r w:rsidR="009A4EE5">
        <w:rPr>
          <w:sz w:val="24"/>
          <w:szCs w:val="24"/>
        </w:rPr>
        <w:t xml:space="preserve"> </w:t>
      </w:r>
      <w:r w:rsidR="009A4EE5" w:rsidRPr="009A4EE5">
        <w:rPr>
          <w:sz w:val="24"/>
          <w:szCs w:val="24"/>
        </w:rPr>
        <w:t>Because of the widespread publicity around the paper, MMR vaccination rates began to decline as parents became concerned about the likelihood of autism following immunisation.</w:t>
      </w:r>
      <w:r w:rsidR="00ED2D1B">
        <w:rPr>
          <w:sz w:val="24"/>
          <w:szCs w:val="24"/>
        </w:rPr>
        <w:t xml:space="preserve"> </w:t>
      </w:r>
      <w:r w:rsidR="00773F7C" w:rsidRPr="00773F7C">
        <w:rPr>
          <w:sz w:val="24"/>
          <w:szCs w:val="24"/>
        </w:rPr>
        <w:t xml:space="preserve">Scientists and organisations from all over the world have invested a lot of time and money challenging the findings of a small Lancet study and exposing the scientific fraud that underpins the paper. Parents </w:t>
      </w:r>
      <w:r w:rsidR="002E3E24" w:rsidRPr="00773F7C">
        <w:rPr>
          <w:sz w:val="24"/>
          <w:szCs w:val="24"/>
        </w:rPr>
        <w:t>across</w:t>
      </w:r>
      <w:r w:rsidR="00773F7C" w:rsidRPr="00773F7C">
        <w:rPr>
          <w:sz w:val="24"/>
          <w:szCs w:val="24"/>
        </w:rPr>
        <w:t xml:space="preserve"> the world have refused to vaccinate their children because they are afraid of the risk of autism, putting their children at risk of sickness.</w:t>
      </w:r>
      <w:r w:rsidR="00773F7C">
        <w:rPr>
          <w:sz w:val="24"/>
          <w:szCs w:val="24"/>
        </w:rPr>
        <w:t xml:space="preserve"> </w:t>
      </w:r>
      <w:r w:rsidR="00ED2D1B" w:rsidRPr="00ED2D1B">
        <w:rPr>
          <w:sz w:val="24"/>
          <w:szCs w:val="24"/>
        </w:rPr>
        <w:t>The Wakefield hoax is likely to go down in history as one of the most significant medical frauds ever perpetrated</w:t>
      </w:r>
      <w:r w:rsidR="005C15AB">
        <w:rPr>
          <w:sz w:val="24"/>
          <w:szCs w:val="24"/>
        </w:rPr>
        <w:t xml:space="preserve"> (</w:t>
      </w:r>
      <w:r w:rsidR="005C15AB" w:rsidRPr="005C15AB">
        <w:rPr>
          <w:sz w:val="24"/>
          <w:szCs w:val="24"/>
        </w:rPr>
        <w:t xml:space="preserve">National </w:t>
      </w:r>
      <w:r w:rsidR="002E3E24" w:rsidRPr="005C15AB">
        <w:rPr>
          <w:sz w:val="24"/>
          <w:szCs w:val="24"/>
        </w:rPr>
        <w:t>Centre</w:t>
      </w:r>
      <w:r w:rsidR="005C15AB" w:rsidRPr="005C15AB">
        <w:rPr>
          <w:sz w:val="24"/>
          <w:szCs w:val="24"/>
        </w:rPr>
        <w:t xml:space="preserve"> for Biotechnology Information</w:t>
      </w:r>
      <w:r w:rsidR="005C15AB">
        <w:rPr>
          <w:sz w:val="24"/>
          <w:szCs w:val="24"/>
        </w:rPr>
        <w:t>, 2011).</w:t>
      </w:r>
    </w:p>
    <w:p w14:paraId="37A98142" w14:textId="4E07CE9B" w:rsidR="00C84A49" w:rsidRDefault="00600380" w:rsidP="001A47DB">
      <w:pPr>
        <w:spacing w:line="360" w:lineRule="auto"/>
        <w:rPr>
          <w:sz w:val="24"/>
          <w:szCs w:val="24"/>
        </w:rPr>
      </w:pPr>
      <w:r>
        <w:rPr>
          <w:sz w:val="24"/>
          <w:szCs w:val="24"/>
        </w:rPr>
        <w:t xml:space="preserve">The damage to public health continues from this article, </w:t>
      </w:r>
      <w:r w:rsidR="003B2C8D" w:rsidRPr="003B2C8D">
        <w:rPr>
          <w:sz w:val="24"/>
          <w:szCs w:val="24"/>
        </w:rPr>
        <w:t>Measles was declared endemic in England and Wales for the first time in 14 years in 2008. Hundreds of thousands of children in the United Kingdom are still unprotected as a result of the panic, and the fight to regain parents' confidence in the vaccine is still ongoing</w:t>
      </w:r>
      <w:r w:rsidR="00E579A8">
        <w:rPr>
          <w:sz w:val="24"/>
          <w:szCs w:val="24"/>
        </w:rPr>
        <w:t xml:space="preserve"> states</w:t>
      </w:r>
      <w:r w:rsidR="00693620">
        <w:rPr>
          <w:sz w:val="24"/>
          <w:szCs w:val="24"/>
        </w:rPr>
        <w:t xml:space="preserve"> The</w:t>
      </w:r>
      <w:r w:rsidR="00E579A8">
        <w:rPr>
          <w:sz w:val="24"/>
          <w:szCs w:val="24"/>
        </w:rPr>
        <w:t xml:space="preserve"> BMJ (2011).</w:t>
      </w:r>
    </w:p>
    <w:p w14:paraId="3AF3F2AF" w14:textId="1E31291F" w:rsidR="00BB4499" w:rsidRPr="00BB4499" w:rsidRDefault="00BB4499" w:rsidP="001A47DB">
      <w:pPr>
        <w:tabs>
          <w:tab w:val="left" w:pos="2730"/>
        </w:tabs>
        <w:spacing w:line="360" w:lineRule="auto"/>
        <w:rPr>
          <w:sz w:val="24"/>
          <w:szCs w:val="24"/>
        </w:rPr>
      </w:pPr>
      <w:r w:rsidRPr="00BB4499">
        <w:rPr>
          <w:sz w:val="24"/>
          <w:szCs w:val="24"/>
        </w:rPr>
        <w:t>Andrew Wakefield, MMR</w:t>
      </w:r>
      <w:r w:rsidR="005E1FD0">
        <w:rPr>
          <w:sz w:val="24"/>
          <w:szCs w:val="24"/>
        </w:rPr>
        <w:t xml:space="preserve">. </w:t>
      </w:r>
      <w:r w:rsidRPr="00BB4499">
        <w:rPr>
          <w:sz w:val="24"/>
          <w:szCs w:val="24"/>
        </w:rPr>
        <w:t>Stats showing how Andrew Wakefield’s claims hit UK vaccine uptake and parents’ trust (Deer, 2022).</w:t>
      </w:r>
    </w:p>
    <w:p w14:paraId="37628BC6" w14:textId="5D97C853" w:rsidR="00F33818" w:rsidRDefault="00CB0BA4" w:rsidP="001A47DB">
      <w:pPr>
        <w:spacing w:line="360" w:lineRule="auto"/>
        <w:rPr>
          <w:sz w:val="24"/>
          <w:szCs w:val="24"/>
        </w:rPr>
      </w:pPr>
      <w:r>
        <w:rPr>
          <w:noProof/>
          <w:sz w:val="24"/>
          <w:szCs w:val="24"/>
        </w:rPr>
        <w:drawing>
          <wp:inline distT="0" distB="0" distL="0" distR="0" wp14:anchorId="145346B5" wp14:editId="381DB451">
            <wp:extent cx="3549650" cy="306004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9382" cy="3085673"/>
                    </a:xfrm>
                    <a:prstGeom prst="rect">
                      <a:avLst/>
                    </a:prstGeom>
                    <a:noFill/>
                  </pic:spPr>
                </pic:pic>
              </a:graphicData>
            </a:graphic>
          </wp:inline>
        </w:drawing>
      </w:r>
    </w:p>
    <w:p w14:paraId="1E4400B8" w14:textId="7580D591" w:rsidR="005E1FD0" w:rsidRDefault="004C5F4A" w:rsidP="001A47DB">
      <w:pPr>
        <w:spacing w:line="360" w:lineRule="auto"/>
        <w:rPr>
          <w:sz w:val="24"/>
          <w:szCs w:val="24"/>
        </w:rPr>
      </w:pPr>
      <w:r>
        <w:rPr>
          <w:sz w:val="24"/>
          <w:szCs w:val="24"/>
        </w:rPr>
        <w:lastRenderedPageBreak/>
        <w:t xml:space="preserve">From the </w:t>
      </w:r>
      <w:r w:rsidR="00EF62E4">
        <w:rPr>
          <w:sz w:val="24"/>
          <w:szCs w:val="24"/>
        </w:rPr>
        <w:t xml:space="preserve">stats this shows that many people believed Andrew </w:t>
      </w:r>
      <w:r w:rsidR="00116C3F">
        <w:rPr>
          <w:sz w:val="24"/>
          <w:szCs w:val="24"/>
        </w:rPr>
        <w:t>Wakefield’s</w:t>
      </w:r>
      <w:r w:rsidR="00EF62E4">
        <w:rPr>
          <w:sz w:val="24"/>
          <w:szCs w:val="24"/>
        </w:rPr>
        <w:t xml:space="preserve"> theory</w:t>
      </w:r>
      <w:r w:rsidR="00116C3F">
        <w:rPr>
          <w:sz w:val="24"/>
          <w:szCs w:val="24"/>
        </w:rPr>
        <w:t>, and the vaccine rates declined.</w:t>
      </w:r>
      <w:r w:rsidR="0043361C">
        <w:rPr>
          <w:sz w:val="24"/>
          <w:szCs w:val="24"/>
        </w:rPr>
        <w:t xml:space="preserve"> Below is also showing statistics from National Health Services</w:t>
      </w:r>
      <w:r w:rsidR="00A37426">
        <w:rPr>
          <w:sz w:val="24"/>
          <w:szCs w:val="24"/>
        </w:rPr>
        <w:t xml:space="preserve"> that</w:t>
      </w:r>
      <w:r w:rsidR="00E03276">
        <w:rPr>
          <w:sz w:val="24"/>
          <w:szCs w:val="24"/>
        </w:rPr>
        <w:t xml:space="preserve"> </w:t>
      </w:r>
      <w:r w:rsidR="00A37426">
        <w:rPr>
          <w:sz w:val="24"/>
          <w:szCs w:val="24"/>
        </w:rPr>
        <w:t>his story had detrimental effects.</w:t>
      </w:r>
      <w:r w:rsidR="00E03276" w:rsidRPr="00E03276">
        <w:rPr>
          <w:sz w:val="24"/>
          <w:szCs w:val="24"/>
        </w:rPr>
        <w:t xml:space="preserve"> </w:t>
      </w:r>
      <w:r w:rsidR="00E03276" w:rsidRPr="005E1FD0">
        <w:rPr>
          <w:noProof/>
          <w:sz w:val="24"/>
          <w:szCs w:val="24"/>
        </w:rPr>
        <w:drawing>
          <wp:inline distT="0" distB="0" distL="0" distR="0" wp14:anchorId="274B484E" wp14:editId="13C01946">
            <wp:extent cx="4466977" cy="3980985"/>
            <wp:effectExtent l="0" t="0" r="0" b="635"/>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1"/>
                    <a:stretch>
                      <a:fillRect/>
                    </a:stretch>
                  </pic:blipFill>
                  <pic:spPr>
                    <a:xfrm>
                      <a:off x="0" y="0"/>
                      <a:ext cx="4479121" cy="3991808"/>
                    </a:xfrm>
                    <a:prstGeom prst="rect">
                      <a:avLst/>
                    </a:prstGeom>
                  </pic:spPr>
                </pic:pic>
              </a:graphicData>
            </a:graphic>
          </wp:inline>
        </w:drawing>
      </w:r>
    </w:p>
    <w:p w14:paraId="4FB978B5" w14:textId="31527B5B" w:rsidR="001221CB" w:rsidRDefault="001221CB" w:rsidP="001A47DB">
      <w:pPr>
        <w:spacing w:line="360" w:lineRule="auto"/>
        <w:rPr>
          <w:sz w:val="24"/>
          <w:szCs w:val="24"/>
        </w:rPr>
      </w:pPr>
      <w:r>
        <w:rPr>
          <w:sz w:val="24"/>
          <w:szCs w:val="24"/>
        </w:rPr>
        <w:t xml:space="preserve">Photo source: </w:t>
      </w:r>
      <w:r w:rsidR="00843498">
        <w:rPr>
          <w:sz w:val="24"/>
          <w:szCs w:val="24"/>
        </w:rPr>
        <w:t>(</w:t>
      </w:r>
      <w:r>
        <w:rPr>
          <w:sz w:val="24"/>
          <w:szCs w:val="24"/>
        </w:rPr>
        <w:t xml:space="preserve">National Health Services, </w:t>
      </w:r>
      <w:r w:rsidR="00843498">
        <w:rPr>
          <w:sz w:val="24"/>
          <w:szCs w:val="24"/>
        </w:rPr>
        <w:t>2019)</w:t>
      </w:r>
    </w:p>
    <w:p w14:paraId="56D54082" w14:textId="6F490DF9" w:rsidR="00494BB6" w:rsidRDefault="008846AC" w:rsidP="001A47DB">
      <w:pPr>
        <w:spacing w:line="360" w:lineRule="auto"/>
        <w:rPr>
          <w:sz w:val="24"/>
          <w:szCs w:val="24"/>
        </w:rPr>
      </w:pPr>
      <w:r>
        <w:rPr>
          <w:sz w:val="24"/>
          <w:szCs w:val="24"/>
        </w:rPr>
        <w:t xml:space="preserve">National Health Service </w:t>
      </w:r>
      <w:r w:rsidR="00F269DA">
        <w:rPr>
          <w:sz w:val="24"/>
          <w:szCs w:val="24"/>
        </w:rPr>
        <w:t xml:space="preserve">statistics </w:t>
      </w:r>
      <w:r>
        <w:rPr>
          <w:sz w:val="24"/>
          <w:szCs w:val="24"/>
        </w:rPr>
        <w:t>show</w:t>
      </w:r>
      <w:r w:rsidR="00F269DA">
        <w:rPr>
          <w:sz w:val="24"/>
          <w:szCs w:val="24"/>
        </w:rPr>
        <w:t xml:space="preserve"> </w:t>
      </w:r>
      <w:r>
        <w:rPr>
          <w:sz w:val="24"/>
          <w:szCs w:val="24"/>
        </w:rPr>
        <w:t xml:space="preserve">that due to Wakefield’s false accusations on the MMR vaccine the number falls dramatically </w:t>
      </w:r>
      <w:r w:rsidR="00A951E1">
        <w:rPr>
          <w:sz w:val="24"/>
          <w:szCs w:val="24"/>
        </w:rPr>
        <w:t xml:space="preserve">in the years after Andrew </w:t>
      </w:r>
      <w:r w:rsidR="00843498">
        <w:rPr>
          <w:sz w:val="24"/>
          <w:szCs w:val="24"/>
        </w:rPr>
        <w:t>W</w:t>
      </w:r>
      <w:r w:rsidR="00A951E1">
        <w:rPr>
          <w:sz w:val="24"/>
          <w:szCs w:val="24"/>
        </w:rPr>
        <w:t>akefield published his story.</w:t>
      </w:r>
    </w:p>
    <w:p w14:paraId="0A58C354" w14:textId="77777777" w:rsidR="004173E9" w:rsidRDefault="004173E9" w:rsidP="001A47DB">
      <w:pPr>
        <w:spacing w:line="360" w:lineRule="auto"/>
        <w:rPr>
          <w:sz w:val="24"/>
          <w:szCs w:val="24"/>
        </w:rPr>
      </w:pPr>
    </w:p>
    <w:p w14:paraId="4BED387B" w14:textId="537BBD15" w:rsidR="00CB508A" w:rsidRDefault="00CB508A" w:rsidP="001A47DB">
      <w:pPr>
        <w:spacing w:line="360" w:lineRule="auto"/>
        <w:rPr>
          <w:sz w:val="32"/>
          <w:szCs w:val="32"/>
          <w:u w:val="single"/>
        </w:rPr>
      </w:pPr>
      <w:r w:rsidRPr="00CB508A">
        <w:rPr>
          <w:sz w:val="32"/>
          <w:szCs w:val="32"/>
          <w:u w:val="single"/>
        </w:rPr>
        <w:t>MMR Outbreak</w:t>
      </w:r>
    </w:p>
    <w:p w14:paraId="02AEEB5D" w14:textId="52D2C06D" w:rsidR="00D554D4" w:rsidRDefault="00CB508A" w:rsidP="001A47DB">
      <w:pPr>
        <w:spacing w:line="360" w:lineRule="auto"/>
        <w:rPr>
          <w:sz w:val="24"/>
          <w:szCs w:val="24"/>
        </w:rPr>
      </w:pPr>
      <w:r>
        <w:rPr>
          <w:sz w:val="24"/>
          <w:szCs w:val="24"/>
        </w:rPr>
        <w:t xml:space="preserve">Due to the </w:t>
      </w:r>
      <w:r w:rsidR="00060AE8">
        <w:rPr>
          <w:sz w:val="24"/>
          <w:szCs w:val="24"/>
        </w:rPr>
        <w:t xml:space="preserve">outcome from </w:t>
      </w:r>
      <w:r w:rsidR="008820BE">
        <w:rPr>
          <w:sz w:val="24"/>
          <w:szCs w:val="24"/>
        </w:rPr>
        <w:t xml:space="preserve">vaccine hesitancy and low number of </w:t>
      </w:r>
      <w:r w:rsidR="00712F2E">
        <w:rPr>
          <w:sz w:val="24"/>
          <w:szCs w:val="24"/>
        </w:rPr>
        <w:t>MMR</w:t>
      </w:r>
      <w:r w:rsidR="008820BE">
        <w:rPr>
          <w:sz w:val="24"/>
          <w:szCs w:val="24"/>
        </w:rPr>
        <w:t xml:space="preserve"> vaccines there was an outbreak in </w:t>
      </w:r>
      <w:r w:rsidR="00C163EC">
        <w:rPr>
          <w:sz w:val="24"/>
          <w:szCs w:val="24"/>
        </w:rPr>
        <w:t xml:space="preserve">2012/2013 </w:t>
      </w:r>
      <w:r w:rsidR="00712F2E">
        <w:rPr>
          <w:sz w:val="24"/>
          <w:szCs w:val="24"/>
        </w:rPr>
        <w:t xml:space="preserve">where they issued a </w:t>
      </w:r>
      <w:r w:rsidR="004C4CFA">
        <w:rPr>
          <w:sz w:val="24"/>
          <w:szCs w:val="24"/>
        </w:rPr>
        <w:t>catch-up</w:t>
      </w:r>
      <w:r w:rsidR="00712F2E">
        <w:rPr>
          <w:sz w:val="24"/>
          <w:szCs w:val="24"/>
        </w:rPr>
        <w:t xml:space="preserve"> MMR vaccine</w:t>
      </w:r>
      <w:r w:rsidR="004C4CFA">
        <w:rPr>
          <w:sz w:val="24"/>
          <w:szCs w:val="24"/>
        </w:rPr>
        <w:t>. Pop up clinics and hospitals</w:t>
      </w:r>
      <w:r w:rsidR="006C5391">
        <w:rPr>
          <w:sz w:val="24"/>
          <w:szCs w:val="24"/>
        </w:rPr>
        <w:t xml:space="preserve"> </w:t>
      </w:r>
      <w:r w:rsidR="00111DB5">
        <w:rPr>
          <w:sz w:val="24"/>
          <w:szCs w:val="24"/>
        </w:rPr>
        <w:t>and</w:t>
      </w:r>
      <w:r w:rsidR="006C5391">
        <w:rPr>
          <w:sz w:val="24"/>
          <w:szCs w:val="24"/>
        </w:rPr>
        <w:t xml:space="preserve"> schools</w:t>
      </w:r>
      <w:r w:rsidR="00A21065">
        <w:rPr>
          <w:sz w:val="24"/>
          <w:szCs w:val="24"/>
        </w:rPr>
        <w:t xml:space="preserve"> </w:t>
      </w:r>
      <w:r w:rsidR="00111DB5">
        <w:rPr>
          <w:sz w:val="24"/>
          <w:szCs w:val="24"/>
        </w:rPr>
        <w:t>were</w:t>
      </w:r>
      <w:r w:rsidR="00A21065">
        <w:rPr>
          <w:sz w:val="24"/>
          <w:szCs w:val="24"/>
        </w:rPr>
        <w:t xml:space="preserve"> available for walk in </w:t>
      </w:r>
      <w:r w:rsidR="00AD39AA">
        <w:rPr>
          <w:sz w:val="24"/>
          <w:szCs w:val="24"/>
        </w:rPr>
        <w:t xml:space="preserve">appointments for anyone who wanted the vaccine. This was not </w:t>
      </w:r>
      <w:r w:rsidR="0070277E">
        <w:rPr>
          <w:sz w:val="24"/>
          <w:szCs w:val="24"/>
        </w:rPr>
        <w:t>mandatory</w:t>
      </w:r>
      <w:r w:rsidR="007E3E11">
        <w:rPr>
          <w:sz w:val="24"/>
          <w:szCs w:val="24"/>
        </w:rPr>
        <w:t>.</w:t>
      </w:r>
      <w:r w:rsidR="002A0CD7">
        <w:rPr>
          <w:sz w:val="24"/>
          <w:szCs w:val="24"/>
        </w:rPr>
        <w:t xml:space="preserve"> Nearly 80.000 doses of the MMR</w:t>
      </w:r>
      <w:r w:rsidR="000E105F">
        <w:rPr>
          <w:sz w:val="24"/>
          <w:szCs w:val="24"/>
        </w:rPr>
        <w:t xml:space="preserve"> </w:t>
      </w:r>
      <w:r w:rsidR="003C7025">
        <w:rPr>
          <w:sz w:val="24"/>
          <w:szCs w:val="24"/>
        </w:rPr>
        <w:t>were</w:t>
      </w:r>
      <w:r w:rsidR="000E105F">
        <w:rPr>
          <w:sz w:val="24"/>
          <w:szCs w:val="24"/>
        </w:rPr>
        <w:t xml:space="preserve"> administered</w:t>
      </w:r>
      <w:r w:rsidR="006C73AF">
        <w:rPr>
          <w:sz w:val="24"/>
          <w:szCs w:val="24"/>
        </w:rPr>
        <w:t xml:space="preserve"> (NHS, 2014).</w:t>
      </w:r>
    </w:p>
    <w:p w14:paraId="59F04A5B" w14:textId="4A862010" w:rsidR="00D013EF" w:rsidRDefault="00D554D4" w:rsidP="001A47DB">
      <w:pPr>
        <w:spacing w:line="360" w:lineRule="auto"/>
        <w:rPr>
          <w:sz w:val="32"/>
          <w:szCs w:val="32"/>
          <w:u w:val="single"/>
        </w:rPr>
      </w:pPr>
      <w:r>
        <w:rPr>
          <w:sz w:val="24"/>
          <w:szCs w:val="24"/>
        </w:rPr>
        <w:br w:type="page"/>
      </w:r>
      <w:r w:rsidRPr="00D013EF">
        <w:rPr>
          <w:sz w:val="32"/>
          <w:szCs w:val="32"/>
          <w:u w:val="single"/>
        </w:rPr>
        <w:lastRenderedPageBreak/>
        <w:t xml:space="preserve">Research on </w:t>
      </w:r>
      <w:r w:rsidR="00D013EF" w:rsidRPr="00D013EF">
        <w:rPr>
          <w:sz w:val="32"/>
          <w:szCs w:val="32"/>
          <w:u w:val="single"/>
        </w:rPr>
        <w:t>vaccines and autism</w:t>
      </w:r>
    </w:p>
    <w:p w14:paraId="793EC037" w14:textId="740115BC" w:rsidR="00D013EF" w:rsidRDefault="00D013EF" w:rsidP="001A47DB">
      <w:pPr>
        <w:spacing w:line="360" w:lineRule="auto"/>
        <w:rPr>
          <w:sz w:val="24"/>
          <w:szCs w:val="24"/>
        </w:rPr>
      </w:pPr>
      <w:proofErr w:type="spellStart"/>
      <w:r w:rsidRPr="00D013EF">
        <w:rPr>
          <w:sz w:val="24"/>
          <w:szCs w:val="24"/>
        </w:rPr>
        <w:t>Mayno</w:t>
      </w:r>
      <w:proofErr w:type="spellEnd"/>
      <w:r w:rsidRPr="00D013EF">
        <w:rPr>
          <w:sz w:val="24"/>
          <w:szCs w:val="24"/>
        </w:rPr>
        <w:t xml:space="preserve"> clinic (2022) states that Vaccines are not linked to autism. Despite significant debate, researchers have yet to discover a link between autism and childhood immunizations. The initial study that sparked the dispute was withdrawn years ago. Further down this report talks about the Andrew </w:t>
      </w:r>
      <w:proofErr w:type="spellStart"/>
      <w:r w:rsidRPr="00D013EF">
        <w:rPr>
          <w:sz w:val="24"/>
          <w:szCs w:val="24"/>
        </w:rPr>
        <w:t>wakefield’s</w:t>
      </w:r>
      <w:proofErr w:type="spellEnd"/>
      <w:r w:rsidRPr="00D013EF">
        <w:rPr>
          <w:sz w:val="24"/>
          <w:szCs w:val="24"/>
        </w:rPr>
        <w:t xml:space="preserve"> medical fraud.</w:t>
      </w:r>
    </w:p>
    <w:p w14:paraId="32293B5F" w14:textId="6C78CE81" w:rsidR="00D013EF" w:rsidRDefault="00F52BB6" w:rsidP="001A47DB">
      <w:pPr>
        <w:spacing w:line="360" w:lineRule="auto"/>
        <w:rPr>
          <w:sz w:val="24"/>
          <w:szCs w:val="24"/>
        </w:rPr>
      </w:pPr>
      <w:r>
        <w:rPr>
          <w:sz w:val="24"/>
          <w:szCs w:val="24"/>
        </w:rPr>
        <w:t xml:space="preserve">According to Dr Jackson, </w:t>
      </w:r>
      <w:r w:rsidRPr="00D013EF">
        <w:rPr>
          <w:sz w:val="24"/>
          <w:szCs w:val="24"/>
        </w:rPr>
        <w:t>for</w:t>
      </w:r>
      <w:r w:rsidR="00D013EF" w:rsidRPr="00D013EF">
        <w:rPr>
          <w:sz w:val="24"/>
          <w:szCs w:val="24"/>
        </w:rPr>
        <w:t xml:space="preserve"> a long time, parents who were hesitant to vaccinate their children voiced concerns about autism</w:t>
      </w:r>
      <w:r>
        <w:rPr>
          <w:sz w:val="24"/>
          <w:szCs w:val="24"/>
        </w:rPr>
        <w:t>.</w:t>
      </w:r>
      <w:r w:rsidR="00D013EF" w:rsidRPr="00D013EF">
        <w:rPr>
          <w:sz w:val="24"/>
          <w:szCs w:val="24"/>
        </w:rPr>
        <w:t xml:space="preserve"> "It has been established beyond a shadow of a doubt that autism and vaccines are unrelated," he claims. Lewis Jackson, M.D., a Piedmont paediatrician.</w:t>
      </w:r>
      <w:r>
        <w:rPr>
          <w:sz w:val="24"/>
          <w:szCs w:val="24"/>
        </w:rPr>
        <w:t xml:space="preserve"> (Piedmont, 2022).</w:t>
      </w:r>
    </w:p>
    <w:p w14:paraId="3EB589FC" w14:textId="77A166EF" w:rsidR="0010459F" w:rsidRPr="00D013EF" w:rsidRDefault="0010459F" w:rsidP="001A47DB">
      <w:pPr>
        <w:spacing w:line="360" w:lineRule="auto"/>
        <w:rPr>
          <w:sz w:val="24"/>
          <w:szCs w:val="24"/>
        </w:rPr>
      </w:pPr>
      <w:r w:rsidRPr="0010459F">
        <w:rPr>
          <w:sz w:val="24"/>
          <w:szCs w:val="24"/>
        </w:rPr>
        <w:t>The idea of a relationship between childhood vaccines and the eventual development of autism has sparked heated debate. Due to the fear of a 'connection' between vaccinations and autism, this has recently become a serious public health issue, with vaccine-preventable diseases on the rise in the community. On this topic, we conducted a meta-analysis to summarise the available information from case-control and cohort studies (MEDLINE, PubMed, EMBASE, Google Scholar up to April, 2014). The studies that were considered for inclusion looked at the link between vaccination and the future development of autism or autistic spectrum disorders (ASD). Data on study characteristics, methodology, and outcomes were retrieved by two reviewers.</w:t>
      </w:r>
      <w:r w:rsidR="009964F9">
        <w:rPr>
          <w:sz w:val="24"/>
          <w:szCs w:val="24"/>
        </w:rPr>
        <w:t xml:space="preserve"> </w:t>
      </w:r>
      <w:r w:rsidR="009964F9" w:rsidRPr="009964F9">
        <w:rPr>
          <w:sz w:val="24"/>
          <w:szCs w:val="24"/>
        </w:rPr>
        <w:t>A disagreement was settled by reaching an agreement with another author. This study includes five cohort studies with 1,256,407 children and five case-control studies with 9,920 children. There was no link between immunisation and autism in the cohort data.</w:t>
      </w:r>
      <w:r w:rsidR="009964F9">
        <w:rPr>
          <w:sz w:val="24"/>
          <w:szCs w:val="24"/>
        </w:rPr>
        <w:t xml:space="preserve"> </w:t>
      </w:r>
      <w:r w:rsidR="00A41EC6">
        <w:rPr>
          <w:sz w:val="24"/>
          <w:szCs w:val="24"/>
        </w:rPr>
        <w:t>(National Library of Medicine, 2014).</w:t>
      </w:r>
    </w:p>
    <w:p w14:paraId="7D543A11" w14:textId="0B642493" w:rsidR="00D554D4" w:rsidRPr="00E44AA2" w:rsidRDefault="00D013EF" w:rsidP="001A47DB">
      <w:pPr>
        <w:spacing w:line="360" w:lineRule="auto"/>
        <w:rPr>
          <w:sz w:val="24"/>
          <w:szCs w:val="24"/>
        </w:rPr>
      </w:pPr>
      <w:r>
        <w:rPr>
          <w:sz w:val="24"/>
          <w:szCs w:val="24"/>
        </w:rPr>
        <w:br w:type="page"/>
      </w:r>
    </w:p>
    <w:p w14:paraId="62173330" w14:textId="7438E292" w:rsidR="000303E2" w:rsidRPr="00E44AA2" w:rsidRDefault="000303E2" w:rsidP="001A47DB">
      <w:pPr>
        <w:spacing w:line="360" w:lineRule="auto"/>
        <w:rPr>
          <w:sz w:val="32"/>
          <w:szCs w:val="32"/>
          <w:u w:val="single"/>
        </w:rPr>
      </w:pPr>
      <w:r w:rsidRPr="000303E2">
        <w:rPr>
          <w:sz w:val="32"/>
          <w:szCs w:val="32"/>
          <w:u w:val="single"/>
        </w:rPr>
        <w:lastRenderedPageBreak/>
        <w:t>Key Facts!</w:t>
      </w:r>
    </w:p>
    <w:p w14:paraId="1E8EAC11" w14:textId="45C7639A" w:rsidR="000303E2" w:rsidRPr="000303E2" w:rsidRDefault="005E42BA" w:rsidP="001A47DB">
      <w:pPr>
        <w:spacing w:line="360" w:lineRule="auto"/>
        <w:rPr>
          <w:sz w:val="24"/>
          <w:szCs w:val="24"/>
        </w:rPr>
      </w:pPr>
      <w:r>
        <w:rPr>
          <w:sz w:val="24"/>
          <w:szCs w:val="24"/>
        </w:rPr>
        <w:t xml:space="preserve">1. </w:t>
      </w:r>
      <w:r w:rsidR="000303E2" w:rsidRPr="000303E2">
        <w:rPr>
          <w:sz w:val="24"/>
          <w:szCs w:val="24"/>
        </w:rPr>
        <w:t>In 2020, global coverage will drop from 86 percent in 2019 to 83 percent.</w:t>
      </w:r>
    </w:p>
    <w:p w14:paraId="5F128D66" w14:textId="5BEBB4FB" w:rsidR="000303E2" w:rsidRPr="000303E2" w:rsidRDefault="005E42BA" w:rsidP="001A47DB">
      <w:pPr>
        <w:spacing w:line="360" w:lineRule="auto"/>
        <w:rPr>
          <w:sz w:val="24"/>
          <w:szCs w:val="24"/>
        </w:rPr>
      </w:pPr>
      <w:r>
        <w:rPr>
          <w:sz w:val="24"/>
          <w:szCs w:val="24"/>
        </w:rPr>
        <w:t xml:space="preserve">2. </w:t>
      </w:r>
      <w:r w:rsidR="000303E2" w:rsidRPr="000303E2">
        <w:rPr>
          <w:sz w:val="24"/>
          <w:szCs w:val="24"/>
        </w:rPr>
        <w:t>The number of children under the age of one year who did not receive basic immunizations increased to 23 million, the highest number since 2009.</w:t>
      </w:r>
    </w:p>
    <w:p w14:paraId="3503D29B" w14:textId="54B1F241" w:rsidR="00282C91" w:rsidRDefault="005E42BA" w:rsidP="001A47DB">
      <w:pPr>
        <w:spacing w:line="360" w:lineRule="auto"/>
        <w:rPr>
          <w:sz w:val="24"/>
          <w:szCs w:val="24"/>
        </w:rPr>
      </w:pPr>
      <w:r>
        <w:rPr>
          <w:sz w:val="24"/>
          <w:szCs w:val="24"/>
        </w:rPr>
        <w:t xml:space="preserve">3. </w:t>
      </w:r>
      <w:r w:rsidR="000303E2" w:rsidRPr="000303E2">
        <w:rPr>
          <w:sz w:val="24"/>
          <w:szCs w:val="24"/>
        </w:rPr>
        <w:t xml:space="preserve">The number of youngsters who are entirely unvaccinated </w:t>
      </w:r>
      <w:r w:rsidR="00B625B5">
        <w:rPr>
          <w:sz w:val="24"/>
          <w:szCs w:val="24"/>
        </w:rPr>
        <w:t>have</w:t>
      </w:r>
      <w:r w:rsidR="000303E2" w:rsidRPr="000303E2">
        <w:rPr>
          <w:sz w:val="24"/>
          <w:szCs w:val="24"/>
        </w:rPr>
        <w:t xml:space="preserve"> </w:t>
      </w:r>
      <w:r w:rsidR="00F324B5">
        <w:rPr>
          <w:sz w:val="24"/>
          <w:szCs w:val="24"/>
        </w:rPr>
        <w:t>increased</w:t>
      </w:r>
      <w:r w:rsidR="000303E2" w:rsidRPr="000303E2">
        <w:rPr>
          <w:sz w:val="24"/>
          <w:szCs w:val="24"/>
        </w:rPr>
        <w:t xml:space="preserve"> by 3.4 million by 2020</w:t>
      </w:r>
      <w:r w:rsidR="00A22BAF">
        <w:rPr>
          <w:sz w:val="24"/>
          <w:szCs w:val="24"/>
        </w:rPr>
        <w:t>.</w:t>
      </w:r>
    </w:p>
    <w:p w14:paraId="104DD4E8" w14:textId="364D5A7A" w:rsidR="005E42BA" w:rsidRDefault="005E42BA" w:rsidP="001A47DB">
      <w:pPr>
        <w:spacing w:line="360" w:lineRule="auto"/>
        <w:rPr>
          <w:sz w:val="24"/>
          <w:szCs w:val="24"/>
        </w:rPr>
      </w:pPr>
      <w:r>
        <w:rPr>
          <w:sz w:val="24"/>
          <w:szCs w:val="24"/>
        </w:rPr>
        <w:t xml:space="preserve">4. </w:t>
      </w:r>
      <w:r w:rsidR="00A22BAF" w:rsidRPr="00A22BAF">
        <w:rPr>
          <w:sz w:val="24"/>
          <w:szCs w:val="24"/>
        </w:rPr>
        <w:t>In 2020, 17.1 million infants will have missed their first dose of DTP vaccination due to a lack of access to immunisation and other health services, while another 5.6 million will only be partially vaccinated</w:t>
      </w:r>
      <w:r w:rsidR="00A22BAF">
        <w:rPr>
          <w:sz w:val="24"/>
          <w:szCs w:val="24"/>
        </w:rPr>
        <w:t xml:space="preserve"> </w:t>
      </w:r>
      <w:r w:rsidR="00A22BAF" w:rsidRPr="00A22BAF">
        <w:rPr>
          <w:sz w:val="24"/>
          <w:szCs w:val="24"/>
        </w:rPr>
        <w:t>(world health organisation, 2021).</w:t>
      </w:r>
    </w:p>
    <w:p w14:paraId="19D30769" w14:textId="15937411" w:rsidR="00903CA8" w:rsidRDefault="00903CA8" w:rsidP="001A47DB">
      <w:pPr>
        <w:spacing w:line="360" w:lineRule="auto"/>
        <w:rPr>
          <w:sz w:val="24"/>
          <w:szCs w:val="24"/>
        </w:rPr>
      </w:pPr>
      <w:r>
        <w:rPr>
          <w:sz w:val="24"/>
          <w:szCs w:val="24"/>
        </w:rPr>
        <w:t xml:space="preserve">5. </w:t>
      </w:r>
      <w:r w:rsidRPr="00903CA8">
        <w:rPr>
          <w:sz w:val="24"/>
          <w:szCs w:val="24"/>
        </w:rPr>
        <w:t>Globally, 1 in 5 children still do not receive routine life-saving immunizations, and an estimated 1.5 million children still die each year of diseases that could be prevented by vaccines that already exist, according to</w:t>
      </w:r>
      <w:r w:rsidR="003F5669">
        <w:rPr>
          <w:sz w:val="24"/>
          <w:szCs w:val="24"/>
        </w:rPr>
        <w:t xml:space="preserve"> World Health Organisation</w:t>
      </w:r>
      <w:r w:rsidRPr="00903CA8">
        <w:rPr>
          <w:sz w:val="24"/>
          <w:szCs w:val="24"/>
        </w:rPr>
        <w:t xml:space="preserve"> </w:t>
      </w:r>
      <w:r w:rsidR="003F5669">
        <w:rPr>
          <w:sz w:val="24"/>
          <w:szCs w:val="24"/>
        </w:rPr>
        <w:t>(</w:t>
      </w:r>
      <w:r w:rsidRPr="00903CA8">
        <w:rPr>
          <w:sz w:val="24"/>
          <w:szCs w:val="24"/>
        </w:rPr>
        <w:t>WHO</w:t>
      </w:r>
      <w:r w:rsidR="003F5669">
        <w:rPr>
          <w:sz w:val="24"/>
          <w:szCs w:val="24"/>
        </w:rPr>
        <w:t>)</w:t>
      </w:r>
      <w:r w:rsidR="00ED53A2">
        <w:rPr>
          <w:sz w:val="24"/>
          <w:szCs w:val="24"/>
        </w:rPr>
        <w:t>.</w:t>
      </w:r>
    </w:p>
    <w:p w14:paraId="0E27ED41" w14:textId="77777777" w:rsidR="00093D71" w:rsidRDefault="00093D71" w:rsidP="001A47DB">
      <w:pPr>
        <w:spacing w:line="360" w:lineRule="auto"/>
        <w:rPr>
          <w:sz w:val="24"/>
          <w:szCs w:val="24"/>
        </w:rPr>
      </w:pPr>
    </w:p>
    <w:p w14:paraId="640927DE" w14:textId="77777777" w:rsidR="00FC0628" w:rsidRPr="00FC0628" w:rsidRDefault="00FC0628" w:rsidP="001A47DB">
      <w:pPr>
        <w:spacing w:line="360" w:lineRule="auto"/>
        <w:rPr>
          <w:sz w:val="32"/>
          <w:szCs w:val="32"/>
          <w:u w:val="single"/>
        </w:rPr>
      </w:pPr>
      <w:r w:rsidRPr="00FC0628">
        <w:rPr>
          <w:sz w:val="32"/>
          <w:szCs w:val="32"/>
          <w:u w:val="single"/>
        </w:rPr>
        <w:t>What is the outcome of childhood vaccine hesitancy? Can this be changed?</w:t>
      </w:r>
    </w:p>
    <w:p w14:paraId="4E4B4F7B" w14:textId="77777777" w:rsidR="00FC0628" w:rsidRPr="00FC0628" w:rsidRDefault="00FC0628" w:rsidP="001A47DB">
      <w:pPr>
        <w:spacing w:line="360" w:lineRule="auto"/>
        <w:rPr>
          <w:sz w:val="24"/>
          <w:szCs w:val="24"/>
        </w:rPr>
      </w:pPr>
      <w:r w:rsidRPr="00FC0628">
        <w:rPr>
          <w:sz w:val="24"/>
          <w:szCs w:val="24"/>
        </w:rPr>
        <w:t>WHO states that several factors for vaccine hesitancy are:</w:t>
      </w:r>
    </w:p>
    <w:p w14:paraId="3A3507BD" w14:textId="77777777" w:rsidR="00FC0628" w:rsidRPr="00FC0628" w:rsidRDefault="00FC0628" w:rsidP="001A47DB">
      <w:pPr>
        <w:spacing w:line="360" w:lineRule="auto"/>
        <w:rPr>
          <w:sz w:val="24"/>
          <w:szCs w:val="24"/>
        </w:rPr>
      </w:pPr>
      <w:r w:rsidRPr="00FC0628">
        <w:rPr>
          <w:sz w:val="24"/>
          <w:szCs w:val="24"/>
        </w:rPr>
        <w:t>-</w:t>
      </w:r>
      <w:r w:rsidRPr="00FC0628">
        <w:rPr>
          <w:sz w:val="24"/>
          <w:szCs w:val="24"/>
        </w:rPr>
        <w:tab/>
        <w:t>Negative beliefs based on myths</w:t>
      </w:r>
    </w:p>
    <w:p w14:paraId="24EF6344" w14:textId="61D1EBBC" w:rsidR="00FC0628" w:rsidRPr="00FC0628" w:rsidRDefault="00FC0628" w:rsidP="001A47DB">
      <w:pPr>
        <w:spacing w:line="360" w:lineRule="auto"/>
        <w:rPr>
          <w:sz w:val="24"/>
          <w:szCs w:val="24"/>
        </w:rPr>
      </w:pPr>
      <w:r w:rsidRPr="00FC0628">
        <w:rPr>
          <w:sz w:val="24"/>
          <w:szCs w:val="24"/>
        </w:rPr>
        <w:t>-</w:t>
      </w:r>
      <w:r w:rsidRPr="00FC0628">
        <w:rPr>
          <w:sz w:val="24"/>
          <w:szCs w:val="24"/>
        </w:rPr>
        <w:tab/>
        <w:t>Misinformation</w:t>
      </w:r>
      <w:r w:rsidR="00563B78">
        <w:rPr>
          <w:sz w:val="24"/>
          <w:szCs w:val="24"/>
        </w:rPr>
        <w:tab/>
      </w:r>
      <w:r w:rsidR="00563B78">
        <w:rPr>
          <w:sz w:val="24"/>
          <w:szCs w:val="24"/>
        </w:rPr>
        <w:tab/>
      </w:r>
      <w:r w:rsidRPr="00FC0628">
        <w:rPr>
          <w:sz w:val="24"/>
          <w:szCs w:val="24"/>
        </w:rPr>
        <w:t>-</w:t>
      </w:r>
      <w:r w:rsidRPr="00FC0628">
        <w:rPr>
          <w:sz w:val="24"/>
          <w:szCs w:val="24"/>
        </w:rPr>
        <w:tab/>
        <w:t>Mistrust in healthcare system</w:t>
      </w:r>
    </w:p>
    <w:p w14:paraId="72F1B23D" w14:textId="5290B151" w:rsidR="00FC0628" w:rsidRPr="00FC0628" w:rsidRDefault="00FC0628" w:rsidP="001A47DB">
      <w:pPr>
        <w:spacing w:line="360" w:lineRule="auto"/>
        <w:rPr>
          <w:sz w:val="24"/>
          <w:szCs w:val="24"/>
        </w:rPr>
      </w:pPr>
      <w:r w:rsidRPr="00FC0628">
        <w:rPr>
          <w:sz w:val="24"/>
          <w:szCs w:val="24"/>
        </w:rPr>
        <w:t>-</w:t>
      </w:r>
      <w:r w:rsidRPr="00FC0628">
        <w:rPr>
          <w:sz w:val="24"/>
          <w:szCs w:val="24"/>
        </w:rPr>
        <w:tab/>
        <w:t>Fear of needles</w:t>
      </w:r>
      <w:r w:rsidR="00563B78">
        <w:rPr>
          <w:sz w:val="24"/>
          <w:szCs w:val="24"/>
        </w:rPr>
        <w:tab/>
      </w:r>
      <w:r w:rsidR="00563B78">
        <w:rPr>
          <w:sz w:val="24"/>
          <w:szCs w:val="24"/>
        </w:rPr>
        <w:tab/>
      </w:r>
      <w:r w:rsidRPr="00FC0628">
        <w:rPr>
          <w:sz w:val="24"/>
          <w:szCs w:val="24"/>
        </w:rPr>
        <w:t>-</w:t>
      </w:r>
      <w:r w:rsidRPr="00FC0628">
        <w:rPr>
          <w:sz w:val="24"/>
          <w:szCs w:val="24"/>
        </w:rPr>
        <w:tab/>
        <w:t>Concern for vaccine safety</w:t>
      </w:r>
    </w:p>
    <w:p w14:paraId="4032B8CB" w14:textId="77777777" w:rsidR="0013655A" w:rsidRDefault="00FC0628" w:rsidP="001A47DB">
      <w:pPr>
        <w:spacing w:line="360" w:lineRule="auto"/>
        <w:rPr>
          <w:sz w:val="24"/>
          <w:szCs w:val="24"/>
        </w:rPr>
      </w:pPr>
      <w:r w:rsidRPr="00FC0628">
        <w:rPr>
          <w:sz w:val="24"/>
          <w:szCs w:val="24"/>
        </w:rPr>
        <w:t>There is no "magic bullet" or one intervention technique that works for all cases of vaccine hesitancy, according to the World Health Organization. The size and scope of the problem vary, and each case must be diagnosed individually in order to establish specific vaccine acceptance tactics. Dispelling worries, addressing concerns, and encouraging vaccination acceptance all require effective communication (World health organisation, 2015)</w:t>
      </w:r>
      <w:r w:rsidR="0013655A">
        <w:rPr>
          <w:sz w:val="24"/>
          <w:szCs w:val="24"/>
        </w:rPr>
        <w:t>.</w:t>
      </w:r>
    </w:p>
    <w:p w14:paraId="07849803" w14:textId="77777777" w:rsidR="0013655A" w:rsidRDefault="0013655A" w:rsidP="001A47DB">
      <w:pPr>
        <w:spacing w:line="360" w:lineRule="auto"/>
        <w:rPr>
          <w:sz w:val="24"/>
          <w:szCs w:val="24"/>
        </w:rPr>
      </w:pPr>
      <w:r>
        <w:rPr>
          <w:sz w:val="24"/>
          <w:szCs w:val="24"/>
        </w:rPr>
        <w:br w:type="page"/>
      </w:r>
    </w:p>
    <w:p w14:paraId="7D4634F9" w14:textId="77777777" w:rsidR="0013655A" w:rsidRDefault="0013655A" w:rsidP="001A47DB">
      <w:pPr>
        <w:spacing w:line="360" w:lineRule="auto"/>
        <w:rPr>
          <w:sz w:val="32"/>
          <w:szCs w:val="32"/>
          <w:u w:val="single"/>
        </w:rPr>
      </w:pPr>
      <w:r w:rsidRPr="0013655A">
        <w:rPr>
          <w:sz w:val="32"/>
          <w:szCs w:val="32"/>
          <w:u w:val="single"/>
        </w:rPr>
        <w:lastRenderedPageBreak/>
        <w:t>Conclusion</w:t>
      </w:r>
    </w:p>
    <w:p w14:paraId="6CDC4F65" w14:textId="45E523AD" w:rsidR="00A1344B" w:rsidRPr="008A6531" w:rsidRDefault="00B118EA" w:rsidP="001A47DB">
      <w:pPr>
        <w:spacing w:line="360" w:lineRule="auto"/>
        <w:rPr>
          <w:sz w:val="24"/>
          <w:szCs w:val="24"/>
        </w:rPr>
      </w:pPr>
      <w:r>
        <w:rPr>
          <w:sz w:val="24"/>
          <w:szCs w:val="24"/>
        </w:rPr>
        <w:t xml:space="preserve">It is clear from the research in this report that Andrew </w:t>
      </w:r>
      <w:r w:rsidR="00965259">
        <w:rPr>
          <w:sz w:val="24"/>
          <w:szCs w:val="24"/>
        </w:rPr>
        <w:t>Wakefield</w:t>
      </w:r>
      <w:r>
        <w:rPr>
          <w:sz w:val="24"/>
          <w:szCs w:val="24"/>
        </w:rPr>
        <w:t xml:space="preserve"> had a devastating effect on the MMR vaccine numbers from publishing a </w:t>
      </w:r>
      <w:r w:rsidR="00442CF9">
        <w:rPr>
          <w:sz w:val="24"/>
          <w:szCs w:val="24"/>
        </w:rPr>
        <w:t>non-researched</w:t>
      </w:r>
      <w:r>
        <w:rPr>
          <w:sz w:val="24"/>
          <w:szCs w:val="24"/>
        </w:rPr>
        <w:t xml:space="preserve"> fraudulent claim that</w:t>
      </w:r>
      <w:r w:rsidR="00BE4735">
        <w:rPr>
          <w:sz w:val="24"/>
          <w:szCs w:val="24"/>
        </w:rPr>
        <w:t xml:space="preserve"> </w:t>
      </w:r>
      <w:r w:rsidR="00315C4B">
        <w:rPr>
          <w:sz w:val="24"/>
          <w:szCs w:val="24"/>
        </w:rPr>
        <w:t>famously</w:t>
      </w:r>
      <w:r>
        <w:rPr>
          <w:sz w:val="24"/>
          <w:szCs w:val="24"/>
        </w:rPr>
        <w:t xml:space="preserve"> went worldwide</w:t>
      </w:r>
      <w:r w:rsidR="00BE4735">
        <w:rPr>
          <w:sz w:val="24"/>
          <w:szCs w:val="24"/>
        </w:rPr>
        <w:t xml:space="preserve"> in 1998</w:t>
      </w:r>
      <w:r>
        <w:rPr>
          <w:sz w:val="24"/>
          <w:szCs w:val="24"/>
        </w:rPr>
        <w:t>.</w:t>
      </w:r>
      <w:r w:rsidR="00976556">
        <w:rPr>
          <w:sz w:val="24"/>
          <w:szCs w:val="24"/>
        </w:rPr>
        <w:t xml:space="preserve"> Another </w:t>
      </w:r>
      <w:r w:rsidR="00B5610B">
        <w:rPr>
          <w:sz w:val="24"/>
          <w:szCs w:val="24"/>
        </w:rPr>
        <w:t>concerning factor is the covid-19 outbreak</w:t>
      </w:r>
      <w:r w:rsidR="00442CF9">
        <w:rPr>
          <w:sz w:val="24"/>
          <w:szCs w:val="24"/>
        </w:rPr>
        <w:t xml:space="preserve"> this also added </w:t>
      </w:r>
      <w:r w:rsidR="00D46193">
        <w:rPr>
          <w:sz w:val="24"/>
          <w:szCs w:val="24"/>
        </w:rPr>
        <w:t>to the declining vaccine numbers</w:t>
      </w:r>
      <w:r w:rsidR="00496BA0">
        <w:rPr>
          <w:sz w:val="24"/>
          <w:szCs w:val="24"/>
        </w:rPr>
        <w:t xml:space="preserve"> as most vaccines was missed or not issued because of coronavirus</w:t>
      </w:r>
      <w:r w:rsidR="00AA54F3">
        <w:rPr>
          <w:sz w:val="24"/>
          <w:szCs w:val="24"/>
        </w:rPr>
        <w:t>, due to this there would be no doubt outbreaks in the future unless they issue catch up vaccines.</w:t>
      </w:r>
      <w:r w:rsidR="008A6531">
        <w:rPr>
          <w:sz w:val="24"/>
          <w:szCs w:val="24"/>
        </w:rPr>
        <w:t xml:space="preserve"> </w:t>
      </w:r>
      <w:r w:rsidR="00CA2DDB">
        <w:rPr>
          <w:sz w:val="24"/>
          <w:szCs w:val="24"/>
        </w:rPr>
        <w:t xml:space="preserve">July 2013 </w:t>
      </w:r>
      <w:r w:rsidR="00976556">
        <w:rPr>
          <w:sz w:val="24"/>
          <w:szCs w:val="24"/>
        </w:rPr>
        <w:t xml:space="preserve">National Health Services </w:t>
      </w:r>
      <w:r w:rsidR="00CA2DDB">
        <w:rPr>
          <w:sz w:val="24"/>
          <w:szCs w:val="24"/>
        </w:rPr>
        <w:t xml:space="preserve">issued a </w:t>
      </w:r>
      <w:r w:rsidR="001B4D71">
        <w:rPr>
          <w:sz w:val="24"/>
          <w:szCs w:val="24"/>
        </w:rPr>
        <w:t>catch-up</w:t>
      </w:r>
      <w:r w:rsidR="00CA2DDB">
        <w:rPr>
          <w:sz w:val="24"/>
          <w:szCs w:val="24"/>
        </w:rPr>
        <w:t xml:space="preserve"> </w:t>
      </w:r>
      <w:r w:rsidR="00F554F8">
        <w:rPr>
          <w:sz w:val="24"/>
          <w:szCs w:val="24"/>
        </w:rPr>
        <w:t>MMR</w:t>
      </w:r>
      <w:r w:rsidR="00582C82">
        <w:rPr>
          <w:sz w:val="24"/>
          <w:szCs w:val="24"/>
        </w:rPr>
        <w:t xml:space="preserve"> </w:t>
      </w:r>
      <w:r w:rsidR="00CA2DDB">
        <w:rPr>
          <w:sz w:val="24"/>
          <w:szCs w:val="24"/>
        </w:rPr>
        <w:t xml:space="preserve">vaccine in </w:t>
      </w:r>
      <w:r w:rsidR="00582C82">
        <w:rPr>
          <w:sz w:val="24"/>
          <w:szCs w:val="24"/>
        </w:rPr>
        <w:t xml:space="preserve">hospitals and </w:t>
      </w:r>
      <w:r w:rsidR="00965259">
        <w:rPr>
          <w:sz w:val="24"/>
          <w:szCs w:val="24"/>
        </w:rPr>
        <w:t>drop-in</w:t>
      </w:r>
      <w:r w:rsidR="00582C82">
        <w:rPr>
          <w:sz w:val="24"/>
          <w:szCs w:val="24"/>
        </w:rPr>
        <w:t xml:space="preserve"> clinics</w:t>
      </w:r>
      <w:r w:rsidR="001B4D71">
        <w:rPr>
          <w:sz w:val="24"/>
          <w:szCs w:val="24"/>
        </w:rPr>
        <w:t xml:space="preserve"> due to an outbreak in 2012/2013</w:t>
      </w:r>
      <w:r w:rsidR="0051282C">
        <w:rPr>
          <w:sz w:val="24"/>
          <w:szCs w:val="24"/>
        </w:rPr>
        <w:t xml:space="preserve">. For the future recommendations they could set up vaccine </w:t>
      </w:r>
      <w:r w:rsidR="00AB2DE7">
        <w:rPr>
          <w:sz w:val="24"/>
          <w:szCs w:val="24"/>
        </w:rPr>
        <w:t xml:space="preserve">centres </w:t>
      </w:r>
      <w:r w:rsidR="0051282C">
        <w:rPr>
          <w:sz w:val="24"/>
          <w:szCs w:val="24"/>
        </w:rPr>
        <w:t>to catch up again on missed vaccines</w:t>
      </w:r>
      <w:r w:rsidR="00411AD7">
        <w:rPr>
          <w:sz w:val="24"/>
          <w:szCs w:val="24"/>
        </w:rPr>
        <w:t xml:space="preserve"> as the first attempt </w:t>
      </w:r>
      <w:r w:rsidR="008A6531">
        <w:rPr>
          <w:sz w:val="24"/>
          <w:szCs w:val="24"/>
        </w:rPr>
        <w:t>had</w:t>
      </w:r>
      <w:r w:rsidR="00411AD7">
        <w:rPr>
          <w:sz w:val="24"/>
          <w:szCs w:val="24"/>
        </w:rPr>
        <w:t xml:space="preserve"> </w:t>
      </w:r>
      <w:r w:rsidR="00DE0B62">
        <w:rPr>
          <w:sz w:val="24"/>
          <w:szCs w:val="24"/>
        </w:rPr>
        <w:t>a good outcome</w:t>
      </w:r>
      <w:r w:rsidR="008A6531">
        <w:rPr>
          <w:sz w:val="24"/>
          <w:szCs w:val="24"/>
        </w:rPr>
        <w:t xml:space="preserve">. </w:t>
      </w:r>
      <w:r w:rsidR="00D74AA8">
        <w:rPr>
          <w:sz w:val="24"/>
          <w:szCs w:val="24"/>
        </w:rPr>
        <w:t xml:space="preserve">To get the public to agree on vaccines again there should be </w:t>
      </w:r>
      <w:r w:rsidR="002E1EE9">
        <w:rPr>
          <w:sz w:val="24"/>
          <w:szCs w:val="24"/>
        </w:rPr>
        <w:t>enough information and evidence to back up their research out there available for the public to see</w:t>
      </w:r>
      <w:r w:rsidR="00F7728F">
        <w:rPr>
          <w:sz w:val="24"/>
          <w:szCs w:val="24"/>
        </w:rPr>
        <w:t xml:space="preserve"> that being vaccinated does have its </w:t>
      </w:r>
      <w:r w:rsidR="005B5727">
        <w:rPr>
          <w:sz w:val="24"/>
          <w:szCs w:val="24"/>
        </w:rPr>
        <w:t>pros.</w:t>
      </w:r>
      <w:r w:rsidR="00EF649F">
        <w:rPr>
          <w:sz w:val="24"/>
          <w:szCs w:val="24"/>
        </w:rPr>
        <w:t xml:space="preserve"> Vaccines </w:t>
      </w:r>
      <w:r w:rsidR="00E72634">
        <w:rPr>
          <w:sz w:val="24"/>
          <w:szCs w:val="24"/>
        </w:rPr>
        <w:t>prevent you from contagious,</w:t>
      </w:r>
      <w:r w:rsidR="00C32A69">
        <w:rPr>
          <w:sz w:val="24"/>
          <w:szCs w:val="24"/>
        </w:rPr>
        <w:t xml:space="preserve"> dangerous and</w:t>
      </w:r>
      <w:r w:rsidR="00E72634">
        <w:rPr>
          <w:sz w:val="24"/>
          <w:szCs w:val="24"/>
        </w:rPr>
        <w:t xml:space="preserve"> deadly </w:t>
      </w:r>
      <w:r w:rsidR="00C32A69">
        <w:rPr>
          <w:sz w:val="24"/>
          <w:szCs w:val="24"/>
        </w:rPr>
        <w:t>diseases.</w:t>
      </w:r>
      <w:r w:rsidR="00E72634">
        <w:rPr>
          <w:sz w:val="24"/>
          <w:szCs w:val="24"/>
        </w:rPr>
        <w:t xml:space="preserve"> </w:t>
      </w:r>
      <w:r w:rsidR="0090405C">
        <w:rPr>
          <w:sz w:val="24"/>
          <w:szCs w:val="24"/>
        </w:rPr>
        <w:t xml:space="preserve"> </w:t>
      </w:r>
      <w:r w:rsidR="00A1344B" w:rsidRPr="0013655A">
        <w:rPr>
          <w:sz w:val="32"/>
          <w:szCs w:val="32"/>
          <w:u w:val="single"/>
        </w:rPr>
        <w:br w:type="page"/>
      </w:r>
    </w:p>
    <w:p w14:paraId="5B246B3A" w14:textId="659EA356" w:rsidR="00F33818" w:rsidRDefault="00A72743" w:rsidP="00795C42">
      <w:pPr>
        <w:rPr>
          <w:sz w:val="32"/>
          <w:szCs w:val="32"/>
          <w:u w:val="single"/>
        </w:rPr>
      </w:pPr>
      <w:r w:rsidRPr="00A72743">
        <w:rPr>
          <w:sz w:val="32"/>
          <w:szCs w:val="32"/>
          <w:u w:val="single"/>
        </w:rPr>
        <w:lastRenderedPageBreak/>
        <w:t xml:space="preserve">References </w:t>
      </w:r>
    </w:p>
    <w:p w14:paraId="44111915" w14:textId="053E7237" w:rsidR="000F01C6" w:rsidRDefault="000F01C6" w:rsidP="00795C42">
      <w:pPr>
        <w:rPr>
          <w:sz w:val="24"/>
          <w:szCs w:val="24"/>
        </w:rPr>
      </w:pPr>
      <w:r w:rsidRPr="000F01C6">
        <w:rPr>
          <w:sz w:val="24"/>
          <w:szCs w:val="24"/>
        </w:rPr>
        <w:t xml:space="preserve">BMJ, (2011). Wakefield’s article linking MMR vaccine and autism was fraudulent. Available at: </w:t>
      </w:r>
      <w:hyperlink r:id="rId12" w:history="1">
        <w:r w:rsidR="00D84FE4" w:rsidRPr="000C4D24">
          <w:rPr>
            <w:rStyle w:val="Hyperlink"/>
            <w:sz w:val="24"/>
            <w:szCs w:val="24"/>
          </w:rPr>
          <w:t>https://www.bmj.com/content/342/bmj.c7452</w:t>
        </w:r>
      </w:hyperlink>
      <w:r w:rsidR="00D84FE4">
        <w:rPr>
          <w:sz w:val="24"/>
          <w:szCs w:val="24"/>
        </w:rPr>
        <w:t>.</w:t>
      </w:r>
      <w:r w:rsidRPr="000F01C6">
        <w:rPr>
          <w:sz w:val="24"/>
          <w:szCs w:val="24"/>
        </w:rPr>
        <w:t xml:space="preserve"> (Accessed on 15th March 2022).</w:t>
      </w:r>
    </w:p>
    <w:p w14:paraId="18E650A2" w14:textId="77C96BEE" w:rsidR="000F01C6" w:rsidRDefault="000F01C6" w:rsidP="00795C42">
      <w:pPr>
        <w:rPr>
          <w:sz w:val="24"/>
          <w:szCs w:val="24"/>
        </w:rPr>
      </w:pPr>
      <w:r w:rsidRPr="000F01C6">
        <w:rPr>
          <w:sz w:val="24"/>
          <w:szCs w:val="24"/>
        </w:rPr>
        <w:t xml:space="preserve">Deer, B, (2022) MMR: confidence falls due to Wakefield: Available at: </w:t>
      </w:r>
      <w:hyperlink r:id="rId13" w:history="1">
        <w:r w:rsidR="00D84FE4" w:rsidRPr="000C4D24">
          <w:rPr>
            <w:rStyle w:val="Hyperlink"/>
            <w:sz w:val="24"/>
            <w:szCs w:val="24"/>
          </w:rPr>
          <w:t>https://briandeer.com/mmr/uptake-stats.htm</w:t>
        </w:r>
      </w:hyperlink>
      <w:r w:rsidR="00D84FE4">
        <w:rPr>
          <w:sz w:val="24"/>
          <w:szCs w:val="24"/>
        </w:rPr>
        <w:t xml:space="preserve">. </w:t>
      </w:r>
      <w:r w:rsidRPr="000F01C6">
        <w:rPr>
          <w:sz w:val="24"/>
          <w:szCs w:val="24"/>
        </w:rPr>
        <w:t>(Accessed on 15th March 2022).</w:t>
      </w:r>
    </w:p>
    <w:p w14:paraId="7EE72A45" w14:textId="39B293BF" w:rsidR="000F01C6" w:rsidRDefault="000F01C6" w:rsidP="00795C42">
      <w:pPr>
        <w:rPr>
          <w:sz w:val="24"/>
          <w:szCs w:val="24"/>
        </w:rPr>
      </w:pPr>
      <w:proofErr w:type="spellStart"/>
      <w:r w:rsidRPr="000F01C6">
        <w:rPr>
          <w:sz w:val="24"/>
          <w:szCs w:val="24"/>
        </w:rPr>
        <w:t>Fernyhough</w:t>
      </w:r>
      <w:proofErr w:type="spellEnd"/>
      <w:r w:rsidRPr="000F01C6">
        <w:rPr>
          <w:sz w:val="24"/>
          <w:szCs w:val="24"/>
        </w:rPr>
        <w:t xml:space="preserve">, E, (2021). Why people are against vaccines. Available at: </w:t>
      </w:r>
      <w:hyperlink r:id="rId14" w:history="1">
        <w:r w:rsidR="001010BD" w:rsidRPr="000C4D24">
          <w:rPr>
            <w:rStyle w:val="Hyperlink"/>
            <w:sz w:val="24"/>
            <w:szCs w:val="24"/>
          </w:rPr>
          <w:t>https://medium.com/the-retrospective/why-people-are-against-vaccinations-6f1bf3aee8b5</w:t>
        </w:r>
        <w:r w:rsidR="001010BD" w:rsidRPr="000C4D24">
          <w:rPr>
            <w:rStyle w:val="Hyperlink"/>
            <w:sz w:val="24"/>
            <w:szCs w:val="24"/>
          </w:rPr>
          <w:t>/</w:t>
        </w:r>
      </w:hyperlink>
      <w:r w:rsidR="001010BD">
        <w:rPr>
          <w:sz w:val="24"/>
          <w:szCs w:val="24"/>
        </w:rPr>
        <w:t xml:space="preserve">. </w:t>
      </w:r>
      <w:r w:rsidRPr="000F01C6">
        <w:rPr>
          <w:sz w:val="24"/>
          <w:szCs w:val="24"/>
        </w:rPr>
        <w:t>(Accessed on 19th March 2022).</w:t>
      </w:r>
    </w:p>
    <w:p w14:paraId="1CE89CC0" w14:textId="4396BA97" w:rsidR="000F01C6" w:rsidRDefault="000F01C6" w:rsidP="00795C42">
      <w:pPr>
        <w:rPr>
          <w:sz w:val="24"/>
          <w:szCs w:val="24"/>
        </w:rPr>
      </w:pPr>
      <w:r w:rsidRPr="000F01C6">
        <w:rPr>
          <w:sz w:val="24"/>
          <w:szCs w:val="24"/>
        </w:rPr>
        <w:t xml:space="preserve">Global Immunisations, (2018). Immunisations. Available at: </w:t>
      </w:r>
      <w:hyperlink r:id="rId15" w:history="1">
        <w:r w:rsidR="001010BD" w:rsidRPr="000C4D24">
          <w:rPr>
            <w:rStyle w:val="Hyperlink"/>
            <w:sz w:val="24"/>
            <w:szCs w:val="24"/>
          </w:rPr>
          <w:t>https://www.cdc.gov/globalhealth/immunization/sis/default.htm</w:t>
        </w:r>
      </w:hyperlink>
      <w:r w:rsidR="001010BD">
        <w:rPr>
          <w:sz w:val="24"/>
          <w:szCs w:val="24"/>
        </w:rPr>
        <w:t xml:space="preserve">. </w:t>
      </w:r>
      <w:r w:rsidRPr="000F01C6">
        <w:rPr>
          <w:sz w:val="24"/>
          <w:szCs w:val="24"/>
        </w:rPr>
        <w:t>(Accessed on 16th March 2022).</w:t>
      </w:r>
    </w:p>
    <w:p w14:paraId="42B62F10" w14:textId="50D525D0" w:rsidR="00FD3F3E" w:rsidRPr="00FD3F3E" w:rsidRDefault="00FD3F3E" w:rsidP="00FD3F3E">
      <w:pPr>
        <w:rPr>
          <w:sz w:val="24"/>
          <w:szCs w:val="24"/>
        </w:rPr>
      </w:pPr>
      <w:r w:rsidRPr="00FD3F3E">
        <w:rPr>
          <w:sz w:val="24"/>
          <w:szCs w:val="24"/>
        </w:rPr>
        <w:t xml:space="preserve">Mayo Clinic, (2022). Infant and toddler health. Available at: </w:t>
      </w:r>
      <w:hyperlink r:id="rId16" w:history="1">
        <w:r w:rsidR="001010BD" w:rsidRPr="000C4D24">
          <w:rPr>
            <w:rStyle w:val="Hyperlink"/>
            <w:sz w:val="24"/>
            <w:szCs w:val="24"/>
          </w:rPr>
          <w:t>https://www.mayoclinic.org/healthy-lifestyle/infant-and-toddler-health/in-depth/vaccines/art-20048334</w:t>
        </w:r>
      </w:hyperlink>
      <w:r w:rsidRPr="00FD3F3E">
        <w:rPr>
          <w:sz w:val="24"/>
          <w:szCs w:val="24"/>
        </w:rPr>
        <w:t>.</w:t>
      </w:r>
      <w:r w:rsidR="001010BD">
        <w:rPr>
          <w:sz w:val="24"/>
          <w:szCs w:val="24"/>
        </w:rPr>
        <w:t xml:space="preserve"> </w:t>
      </w:r>
      <w:r w:rsidRPr="00FD3F3E">
        <w:rPr>
          <w:sz w:val="24"/>
          <w:szCs w:val="24"/>
        </w:rPr>
        <w:t xml:space="preserve"> (Accessed on 29th March 2022).</w:t>
      </w:r>
    </w:p>
    <w:p w14:paraId="62385B44" w14:textId="7EABB76E" w:rsidR="00FD3F3E" w:rsidRDefault="00FD3F3E" w:rsidP="00FD3F3E">
      <w:pPr>
        <w:rPr>
          <w:sz w:val="24"/>
          <w:szCs w:val="24"/>
        </w:rPr>
      </w:pPr>
      <w:r w:rsidRPr="00FD3F3E">
        <w:rPr>
          <w:sz w:val="24"/>
          <w:szCs w:val="24"/>
        </w:rPr>
        <w:t xml:space="preserve">National Foundation for Infectious Diseases, (2022). 10 reasons to get vaccinated. Available at: </w:t>
      </w:r>
      <w:hyperlink r:id="rId17" w:history="1">
        <w:r w:rsidR="001010BD" w:rsidRPr="000C4D24">
          <w:rPr>
            <w:rStyle w:val="Hyperlink"/>
            <w:sz w:val="24"/>
            <w:szCs w:val="24"/>
          </w:rPr>
          <w:t>https://www.nfid.org/immunization/10-reasons-to-get-vaccinated/</w:t>
        </w:r>
      </w:hyperlink>
      <w:r w:rsidRPr="00FD3F3E">
        <w:rPr>
          <w:sz w:val="24"/>
          <w:szCs w:val="24"/>
        </w:rPr>
        <w:t>.</w:t>
      </w:r>
      <w:r w:rsidR="001010BD">
        <w:rPr>
          <w:sz w:val="24"/>
          <w:szCs w:val="24"/>
        </w:rPr>
        <w:t xml:space="preserve"> </w:t>
      </w:r>
      <w:r w:rsidRPr="00FD3F3E">
        <w:rPr>
          <w:sz w:val="24"/>
          <w:szCs w:val="24"/>
        </w:rPr>
        <w:t xml:space="preserve">  (Accessed on 29th March 2022).</w:t>
      </w:r>
    </w:p>
    <w:p w14:paraId="105621E7" w14:textId="5A12E118" w:rsidR="00FD3F3E" w:rsidRDefault="00FD3F3E" w:rsidP="00FD3F3E">
      <w:pPr>
        <w:rPr>
          <w:sz w:val="24"/>
          <w:szCs w:val="24"/>
        </w:rPr>
      </w:pPr>
      <w:r w:rsidRPr="00FD3F3E">
        <w:rPr>
          <w:sz w:val="24"/>
          <w:szCs w:val="24"/>
        </w:rPr>
        <w:t xml:space="preserve">National Health Service, 2019, Childhood Vaccination Coverage Statistics. Available at: </w:t>
      </w:r>
      <w:hyperlink r:id="rId18" w:history="1">
        <w:r w:rsidR="001010BD" w:rsidRPr="000C4D24">
          <w:rPr>
            <w:rStyle w:val="Hyperlink"/>
            <w:sz w:val="24"/>
            <w:szCs w:val="24"/>
          </w:rPr>
          <w:t>https://files.digital.nhs.uk/4C/09214C/child-vacc-stat-eng-2018-19-report.pdf</w:t>
        </w:r>
      </w:hyperlink>
      <w:r w:rsidR="001010BD">
        <w:rPr>
          <w:sz w:val="24"/>
          <w:szCs w:val="24"/>
        </w:rPr>
        <w:t xml:space="preserve">. </w:t>
      </w:r>
      <w:r w:rsidRPr="00FD3F3E">
        <w:rPr>
          <w:sz w:val="24"/>
          <w:szCs w:val="24"/>
        </w:rPr>
        <w:t xml:space="preserve"> (Accessed on 16th March 2022).</w:t>
      </w:r>
    </w:p>
    <w:p w14:paraId="7226B034" w14:textId="6E20D5A8" w:rsidR="00845FA1" w:rsidRDefault="00845FA1" w:rsidP="00FD3F3E">
      <w:pPr>
        <w:rPr>
          <w:sz w:val="24"/>
          <w:szCs w:val="24"/>
        </w:rPr>
      </w:pPr>
      <w:r w:rsidRPr="00845FA1">
        <w:rPr>
          <w:sz w:val="24"/>
          <w:szCs w:val="24"/>
        </w:rPr>
        <w:t xml:space="preserve">National Health Service, 2019, Childhood Vaccination Coverage Statistics. Available at: </w:t>
      </w:r>
      <w:hyperlink r:id="rId19" w:history="1">
        <w:r w:rsidR="001010BD" w:rsidRPr="000C4D24">
          <w:rPr>
            <w:rStyle w:val="Hyperlink"/>
            <w:sz w:val="24"/>
            <w:szCs w:val="24"/>
          </w:rPr>
          <w:t>https://files.digital.nhs.uk/4C/09214C/child-vacc-stat-eng-2018-19-report.pdf</w:t>
        </w:r>
      </w:hyperlink>
      <w:r w:rsidR="001010BD">
        <w:rPr>
          <w:sz w:val="24"/>
          <w:szCs w:val="24"/>
        </w:rPr>
        <w:t xml:space="preserve">. </w:t>
      </w:r>
      <w:r w:rsidRPr="00845FA1">
        <w:rPr>
          <w:sz w:val="24"/>
          <w:szCs w:val="24"/>
        </w:rPr>
        <w:t xml:space="preserve"> (Accessed on 16th March 2022).</w:t>
      </w:r>
    </w:p>
    <w:p w14:paraId="61C28F1E" w14:textId="1007ECA4" w:rsidR="00FD3F3E" w:rsidRPr="00FD3F3E" w:rsidRDefault="00FD3F3E" w:rsidP="00FD3F3E">
      <w:pPr>
        <w:rPr>
          <w:sz w:val="24"/>
          <w:szCs w:val="24"/>
        </w:rPr>
      </w:pPr>
      <w:r w:rsidRPr="00FD3F3E">
        <w:rPr>
          <w:sz w:val="24"/>
          <w:szCs w:val="24"/>
        </w:rPr>
        <w:t>National Health Service Wales, 2014. MMR vaccine supply. Available at: https://view.officeapps.live.com/op/view.aspx?src=http%3A%2F%2Fwww.nhswalesawards.wales.nhs.uk%2Fsitesplus%2Fdocuments%2F1086%2FUNSUNG%2520HERO%2520OF%2520MMR%2520VACCINE%2520SUPPLY%2520DURING%2520MEASLES%2520OUTBREAK.doc&amp;wdOrigin=BROWSELINK  (Accessed on 18th March 2022).</w:t>
      </w:r>
    </w:p>
    <w:p w14:paraId="43EE6206" w14:textId="285D0104" w:rsidR="00FD3F3E" w:rsidRDefault="00FD3F3E" w:rsidP="00FD3F3E">
      <w:pPr>
        <w:rPr>
          <w:sz w:val="24"/>
          <w:szCs w:val="24"/>
        </w:rPr>
      </w:pPr>
      <w:r w:rsidRPr="00FD3F3E">
        <w:rPr>
          <w:sz w:val="24"/>
          <w:szCs w:val="24"/>
        </w:rPr>
        <w:t xml:space="preserve">National Library of Medicine, (2014). Vaccines not associated with autism. Available at: </w:t>
      </w:r>
      <w:hyperlink r:id="rId20" w:history="1">
        <w:r w:rsidR="001010BD" w:rsidRPr="000C4D24">
          <w:rPr>
            <w:rStyle w:val="Hyperlink"/>
            <w:sz w:val="24"/>
            <w:szCs w:val="24"/>
          </w:rPr>
          <w:t>https://pubmed.ncbi.nlm.nih.gov/24814559/</w:t>
        </w:r>
      </w:hyperlink>
      <w:r w:rsidR="001010BD">
        <w:rPr>
          <w:sz w:val="24"/>
          <w:szCs w:val="24"/>
        </w:rPr>
        <w:t xml:space="preserve">. </w:t>
      </w:r>
      <w:r w:rsidRPr="00FD3F3E">
        <w:rPr>
          <w:sz w:val="24"/>
          <w:szCs w:val="24"/>
        </w:rPr>
        <w:t xml:space="preserve"> (Accessed on 29th March 2022).</w:t>
      </w:r>
    </w:p>
    <w:p w14:paraId="70580534" w14:textId="47B59229" w:rsidR="00E86F4B" w:rsidRDefault="00E86F4B" w:rsidP="00795C42">
      <w:pPr>
        <w:rPr>
          <w:sz w:val="24"/>
          <w:szCs w:val="24"/>
        </w:rPr>
      </w:pPr>
      <w:r w:rsidRPr="00E86F4B">
        <w:rPr>
          <w:sz w:val="24"/>
          <w:szCs w:val="24"/>
        </w:rPr>
        <w:t xml:space="preserve">National Institutes of Health, (2011). MMR vaccine and autism. Available at: </w:t>
      </w:r>
      <w:hyperlink r:id="rId21" w:history="1">
        <w:r w:rsidR="001010BD" w:rsidRPr="000C4D24">
          <w:rPr>
            <w:rStyle w:val="Hyperlink"/>
            <w:sz w:val="24"/>
            <w:szCs w:val="24"/>
          </w:rPr>
          <w:t>https://www.ncbi.nlm.nih.gov/pmc/articles/PMC3136032/</w:t>
        </w:r>
      </w:hyperlink>
      <w:r w:rsidR="001010BD">
        <w:rPr>
          <w:sz w:val="24"/>
          <w:szCs w:val="24"/>
        </w:rPr>
        <w:t xml:space="preserve">. </w:t>
      </w:r>
      <w:r w:rsidRPr="00E86F4B">
        <w:rPr>
          <w:sz w:val="24"/>
          <w:szCs w:val="24"/>
        </w:rPr>
        <w:t xml:space="preserve"> (Accessed on 15th March 2022).</w:t>
      </w:r>
    </w:p>
    <w:p w14:paraId="78374531" w14:textId="68F802B4" w:rsidR="00B84198" w:rsidRDefault="00B84198" w:rsidP="00795C42">
      <w:pPr>
        <w:rPr>
          <w:sz w:val="24"/>
          <w:szCs w:val="24"/>
        </w:rPr>
      </w:pPr>
      <w:r w:rsidRPr="00B84198">
        <w:rPr>
          <w:sz w:val="24"/>
          <w:szCs w:val="24"/>
        </w:rPr>
        <w:t>National Institutes of Health, (2016) Exploring the Reasons Behind Parental Refusal of Vaccines. Available at: https://www.ncbi.nlm.nih.gov/pmc/articles/PMC4869767/  (Accessed on 12th march 2022).</w:t>
      </w:r>
    </w:p>
    <w:p w14:paraId="39526D3F" w14:textId="77A043E2" w:rsidR="00B84198" w:rsidRDefault="00B84198" w:rsidP="00795C42">
      <w:pPr>
        <w:rPr>
          <w:sz w:val="24"/>
          <w:szCs w:val="24"/>
        </w:rPr>
      </w:pPr>
      <w:r w:rsidRPr="00B84198">
        <w:rPr>
          <w:sz w:val="24"/>
          <w:szCs w:val="24"/>
        </w:rPr>
        <w:lastRenderedPageBreak/>
        <w:t xml:space="preserve">Piedmont Healthcare, (2022). Why are childhood vaccines important. Available at: </w:t>
      </w:r>
      <w:hyperlink r:id="rId22" w:history="1">
        <w:r w:rsidR="00D84FE4" w:rsidRPr="000C4D24">
          <w:rPr>
            <w:rStyle w:val="Hyperlink"/>
            <w:sz w:val="24"/>
            <w:szCs w:val="24"/>
          </w:rPr>
          <w:t>https://www.piedmont.org/living-better/why-are-childhood-vaccines-important</w:t>
        </w:r>
      </w:hyperlink>
      <w:r w:rsidR="00D84FE4">
        <w:rPr>
          <w:sz w:val="24"/>
          <w:szCs w:val="24"/>
        </w:rPr>
        <w:t xml:space="preserve"> . </w:t>
      </w:r>
      <w:r w:rsidRPr="00B84198">
        <w:rPr>
          <w:sz w:val="24"/>
          <w:szCs w:val="24"/>
        </w:rPr>
        <w:t>(Accessed on 29th March 2022).</w:t>
      </w:r>
    </w:p>
    <w:p w14:paraId="0D751921" w14:textId="36D5CADC" w:rsidR="00845FA1" w:rsidRDefault="00845FA1" w:rsidP="00845FA1">
      <w:pPr>
        <w:rPr>
          <w:sz w:val="24"/>
          <w:szCs w:val="24"/>
        </w:rPr>
      </w:pPr>
      <w:r w:rsidRPr="00845FA1">
        <w:rPr>
          <w:sz w:val="24"/>
          <w:szCs w:val="24"/>
        </w:rPr>
        <w:t xml:space="preserve">Royal Society of Biology, (2019). How to halt vaccine hesitancy. Available at: </w:t>
      </w:r>
      <w:hyperlink r:id="rId23" w:history="1">
        <w:r w:rsidR="00D84FE4" w:rsidRPr="000C4D24">
          <w:rPr>
            <w:rStyle w:val="Hyperlink"/>
            <w:sz w:val="24"/>
            <w:szCs w:val="24"/>
          </w:rPr>
          <w:t>https://www.rsb.org.uk/biologist-features/how-to-halt-vaccine-hesitancy-2</w:t>
        </w:r>
      </w:hyperlink>
      <w:r w:rsidR="00D84FE4">
        <w:rPr>
          <w:sz w:val="24"/>
          <w:szCs w:val="24"/>
        </w:rPr>
        <w:t xml:space="preserve">. </w:t>
      </w:r>
      <w:r w:rsidRPr="00845FA1">
        <w:rPr>
          <w:sz w:val="24"/>
          <w:szCs w:val="24"/>
        </w:rPr>
        <w:t>(Accessed on 16th March 2022).</w:t>
      </w:r>
    </w:p>
    <w:p w14:paraId="2E115C98" w14:textId="68A4BF91" w:rsidR="00A42B7B" w:rsidRPr="000F01C6" w:rsidRDefault="00A42B7B" w:rsidP="00795C42">
      <w:pPr>
        <w:rPr>
          <w:sz w:val="24"/>
          <w:szCs w:val="24"/>
        </w:rPr>
      </w:pPr>
      <w:r w:rsidRPr="00A42B7B">
        <w:rPr>
          <w:sz w:val="24"/>
          <w:szCs w:val="24"/>
        </w:rPr>
        <w:t xml:space="preserve">Time, (2022). The COVID-19 Pandemic Has Erased Decades of Progress on Childhood Vaccination. Available at: </w:t>
      </w:r>
      <w:hyperlink r:id="rId24" w:history="1">
        <w:r w:rsidR="00D84FE4" w:rsidRPr="000C4D24">
          <w:rPr>
            <w:rStyle w:val="Hyperlink"/>
            <w:sz w:val="24"/>
            <w:szCs w:val="24"/>
          </w:rPr>
          <w:t>https://time.com/5889049/covid-19-childhood-vaccination-gates-report/</w:t>
        </w:r>
      </w:hyperlink>
      <w:r w:rsidR="00D84FE4">
        <w:rPr>
          <w:sz w:val="24"/>
          <w:szCs w:val="24"/>
        </w:rPr>
        <w:t>.</w:t>
      </w:r>
      <w:r w:rsidRPr="00A42B7B">
        <w:rPr>
          <w:sz w:val="24"/>
          <w:szCs w:val="24"/>
        </w:rPr>
        <w:t xml:space="preserve"> (Accessed on 16th March 2022).</w:t>
      </w:r>
    </w:p>
    <w:p w14:paraId="4FDA17E2" w14:textId="7B9724CF" w:rsidR="00FB0D5B" w:rsidRDefault="00A45740" w:rsidP="00795C42">
      <w:pPr>
        <w:rPr>
          <w:sz w:val="24"/>
          <w:szCs w:val="24"/>
        </w:rPr>
      </w:pPr>
      <w:r>
        <w:rPr>
          <w:sz w:val="24"/>
          <w:szCs w:val="24"/>
        </w:rPr>
        <w:t>UNICEF, (</w:t>
      </w:r>
      <w:r w:rsidR="003F4185">
        <w:rPr>
          <w:sz w:val="24"/>
          <w:szCs w:val="24"/>
        </w:rPr>
        <w:t>2022)</w:t>
      </w:r>
      <w:r w:rsidR="00B74F39">
        <w:rPr>
          <w:sz w:val="24"/>
          <w:szCs w:val="24"/>
        </w:rPr>
        <w:t xml:space="preserve">. </w:t>
      </w:r>
      <w:r>
        <w:rPr>
          <w:sz w:val="24"/>
          <w:szCs w:val="24"/>
        </w:rPr>
        <w:t>Covid-19 and children</w:t>
      </w:r>
      <w:r w:rsidR="00B74F39">
        <w:rPr>
          <w:sz w:val="24"/>
          <w:szCs w:val="24"/>
        </w:rPr>
        <w:t xml:space="preserve">. Available at: </w:t>
      </w:r>
      <w:hyperlink r:id="rId25" w:history="1">
        <w:r w:rsidR="00B74F39" w:rsidRPr="006742C7">
          <w:rPr>
            <w:rStyle w:val="Hyperlink"/>
            <w:sz w:val="24"/>
            <w:szCs w:val="24"/>
          </w:rPr>
          <w:t>https://data.unicef.org/covid-19-and-children/?utm_source=UNICEF%20Data&amp;utm_medium=homepage&amp;utm_campaign=COVID19-hub-unicef-data-hero-image</w:t>
        </w:r>
      </w:hyperlink>
      <w:r w:rsidR="00D4541B">
        <w:rPr>
          <w:sz w:val="24"/>
          <w:szCs w:val="24"/>
        </w:rPr>
        <w:t xml:space="preserve"> </w:t>
      </w:r>
      <w:r w:rsidR="00C161DB">
        <w:rPr>
          <w:sz w:val="24"/>
          <w:szCs w:val="24"/>
        </w:rPr>
        <w:t>(Accessed on 14</w:t>
      </w:r>
      <w:r w:rsidR="00C161DB" w:rsidRPr="00C161DB">
        <w:rPr>
          <w:sz w:val="24"/>
          <w:szCs w:val="24"/>
          <w:vertAlign w:val="superscript"/>
        </w:rPr>
        <w:t>th</w:t>
      </w:r>
      <w:r w:rsidR="00C161DB">
        <w:rPr>
          <w:sz w:val="24"/>
          <w:szCs w:val="24"/>
        </w:rPr>
        <w:t xml:space="preserve"> march 2022).</w:t>
      </w:r>
    </w:p>
    <w:p w14:paraId="27269299" w14:textId="5F7F341E" w:rsidR="000241B7" w:rsidRDefault="008B0DD5" w:rsidP="00795C42">
      <w:pPr>
        <w:rPr>
          <w:sz w:val="24"/>
          <w:szCs w:val="24"/>
        </w:rPr>
      </w:pPr>
      <w:r>
        <w:rPr>
          <w:sz w:val="24"/>
          <w:szCs w:val="24"/>
        </w:rPr>
        <w:t xml:space="preserve">UNICEF, </w:t>
      </w:r>
      <w:r w:rsidR="006F411E">
        <w:rPr>
          <w:sz w:val="24"/>
          <w:szCs w:val="24"/>
        </w:rPr>
        <w:t xml:space="preserve">(2021). Immunisations. Available at: </w:t>
      </w:r>
      <w:hyperlink r:id="rId26" w:history="1">
        <w:r w:rsidR="006F411E" w:rsidRPr="006742C7">
          <w:rPr>
            <w:rStyle w:val="Hyperlink"/>
            <w:sz w:val="24"/>
            <w:szCs w:val="24"/>
          </w:rPr>
          <w:t>https://data.unicef.org/topic/child-health/immunization/</w:t>
        </w:r>
      </w:hyperlink>
      <w:r w:rsidR="00FB0D5B">
        <w:rPr>
          <w:sz w:val="24"/>
          <w:szCs w:val="24"/>
        </w:rPr>
        <w:t xml:space="preserve"> </w:t>
      </w:r>
      <w:r w:rsidR="00091612">
        <w:rPr>
          <w:sz w:val="24"/>
          <w:szCs w:val="24"/>
        </w:rPr>
        <w:t>(Accessed on 14</w:t>
      </w:r>
      <w:r w:rsidR="00091612" w:rsidRPr="00091612">
        <w:rPr>
          <w:sz w:val="24"/>
          <w:szCs w:val="24"/>
          <w:vertAlign w:val="superscript"/>
        </w:rPr>
        <w:t>th</w:t>
      </w:r>
      <w:r w:rsidR="00091612">
        <w:rPr>
          <w:sz w:val="24"/>
          <w:szCs w:val="24"/>
        </w:rPr>
        <w:t xml:space="preserve"> march 2022).</w:t>
      </w:r>
    </w:p>
    <w:p w14:paraId="596819E6" w14:textId="58123C17" w:rsidR="00B84198" w:rsidRPr="00B84198" w:rsidRDefault="00B84198" w:rsidP="00B84198">
      <w:pPr>
        <w:rPr>
          <w:sz w:val="24"/>
          <w:szCs w:val="24"/>
        </w:rPr>
      </w:pPr>
      <w:r w:rsidRPr="00B84198">
        <w:rPr>
          <w:sz w:val="24"/>
          <w:szCs w:val="24"/>
        </w:rPr>
        <w:t xml:space="preserve">World Health Organisation (2022). Vaccines and immunization, Available at: </w:t>
      </w:r>
      <w:hyperlink r:id="rId27" w:history="1">
        <w:r w:rsidR="001010BD" w:rsidRPr="000C4D24">
          <w:rPr>
            <w:rStyle w:val="Hyperlink"/>
            <w:sz w:val="24"/>
            <w:szCs w:val="24"/>
          </w:rPr>
          <w:t>https://www.who.int/westernpacific/health-topics/vaccines-and-immunization</w:t>
        </w:r>
      </w:hyperlink>
      <w:r w:rsidR="001010BD">
        <w:rPr>
          <w:sz w:val="24"/>
          <w:szCs w:val="24"/>
        </w:rPr>
        <w:t xml:space="preserve">. </w:t>
      </w:r>
      <w:r w:rsidRPr="00B84198">
        <w:rPr>
          <w:sz w:val="24"/>
          <w:szCs w:val="24"/>
        </w:rPr>
        <w:t xml:space="preserve"> (Accessed on 11th March 2022).</w:t>
      </w:r>
    </w:p>
    <w:p w14:paraId="766E4C1B" w14:textId="0905D74A" w:rsidR="00B46A48" w:rsidRDefault="00B84198" w:rsidP="000F01C6">
      <w:pPr>
        <w:rPr>
          <w:sz w:val="24"/>
          <w:szCs w:val="24"/>
        </w:rPr>
      </w:pPr>
      <w:r w:rsidRPr="00B84198">
        <w:rPr>
          <w:sz w:val="24"/>
          <w:szCs w:val="24"/>
        </w:rPr>
        <w:t xml:space="preserve">World Health Organisation, (2022). Immunisation and vaccines. Available at: </w:t>
      </w:r>
      <w:hyperlink r:id="rId28" w:history="1">
        <w:r w:rsidR="001010BD" w:rsidRPr="000C4D24">
          <w:rPr>
            <w:rStyle w:val="Hyperlink"/>
            <w:sz w:val="24"/>
            <w:szCs w:val="24"/>
          </w:rPr>
          <w:t>https://www.who.int/data/gho/data/themes/immunization</w:t>
        </w:r>
      </w:hyperlink>
      <w:r w:rsidR="001010BD">
        <w:rPr>
          <w:sz w:val="24"/>
          <w:szCs w:val="24"/>
        </w:rPr>
        <w:t xml:space="preserve">. </w:t>
      </w:r>
      <w:r w:rsidRPr="00B84198">
        <w:rPr>
          <w:sz w:val="24"/>
          <w:szCs w:val="24"/>
        </w:rPr>
        <w:t xml:space="preserve"> (Accessed on 11th March 2022).</w:t>
      </w:r>
    </w:p>
    <w:p w14:paraId="6EA7CAFA" w14:textId="39A2722F" w:rsidR="00FD3F3E" w:rsidRDefault="00FD3F3E" w:rsidP="000F01C6">
      <w:pPr>
        <w:rPr>
          <w:sz w:val="24"/>
          <w:szCs w:val="24"/>
        </w:rPr>
      </w:pPr>
      <w:r w:rsidRPr="00FD3F3E">
        <w:rPr>
          <w:sz w:val="24"/>
          <w:szCs w:val="24"/>
        </w:rPr>
        <w:t xml:space="preserve">World health organisation, (2015), vaccine hesitancy. Available at: </w:t>
      </w:r>
      <w:hyperlink r:id="rId29" w:history="1">
        <w:r w:rsidR="001010BD" w:rsidRPr="000C4D24">
          <w:rPr>
            <w:rStyle w:val="Hyperlink"/>
            <w:sz w:val="24"/>
            <w:szCs w:val="24"/>
          </w:rPr>
          <w:t>https://www.who.int/news/item/18-08-2015-vaccine-hesitancy-a-growing-challenge-for-immunization-programmes</w:t>
        </w:r>
      </w:hyperlink>
      <w:r w:rsidR="001010BD">
        <w:rPr>
          <w:sz w:val="24"/>
          <w:szCs w:val="24"/>
        </w:rPr>
        <w:t xml:space="preserve">. </w:t>
      </w:r>
      <w:r w:rsidRPr="00FD3F3E">
        <w:rPr>
          <w:sz w:val="24"/>
          <w:szCs w:val="24"/>
        </w:rPr>
        <w:t xml:space="preserve"> (Accessed ono 16th March 2022).</w:t>
      </w:r>
    </w:p>
    <w:p w14:paraId="27C917FD" w14:textId="4082F404" w:rsidR="00671F65" w:rsidRDefault="00B137AB" w:rsidP="00795C42">
      <w:pPr>
        <w:rPr>
          <w:sz w:val="24"/>
          <w:szCs w:val="24"/>
        </w:rPr>
      </w:pPr>
      <w:r>
        <w:rPr>
          <w:sz w:val="24"/>
          <w:szCs w:val="24"/>
        </w:rPr>
        <w:t xml:space="preserve">World Health Organisation, </w:t>
      </w:r>
      <w:r w:rsidR="00FC6AB1">
        <w:rPr>
          <w:sz w:val="24"/>
          <w:szCs w:val="24"/>
        </w:rPr>
        <w:t xml:space="preserve">(2021). </w:t>
      </w:r>
      <w:r w:rsidR="00AF3957">
        <w:rPr>
          <w:sz w:val="24"/>
          <w:szCs w:val="24"/>
        </w:rPr>
        <w:t xml:space="preserve">Immunisation Coverage. Available at: </w:t>
      </w:r>
      <w:hyperlink r:id="rId30" w:anchor=":~:text=Overview" w:history="1">
        <w:r w:rsidR="00AF3957" w:rsidRPr="006742C7">
          <w:rPr>
            <w:rStyle w:val="Hyperlink"/>
            <w:sz w:val="24"/>
            <w:szCs w:val="24"/>
          </w:rPr>
          <w:t>https://www.who.int/news-room/fact-sheets/detail/immunization-coverage#:~:text=Overview</w:t>
        </w:r>
      </w:hyperlink>
      <w:r w:rsidR="006C2C77">
        <w:rPr>
          <w:sz w:val="24"/>
          <w:szCs w:val="24"/>
        </w:rPr>
        <w:t xml:space="preserve"> </w:t>
      </w:r>
      <w:r w:rsidR="00AF3957">
        <w:rPr>
          <w:sz w:val="24"/>
          <w:szCs w:val="24"/>
        </w:rPr>
        <w:t>(Accessed on 16</w:t>
      </w:r>
      <w:r w:rsidR="00AF3957" w:rsidRPr="00AF3957">
        <w:rPr>
          <w:sz w:val="24"/>
          <w:szCs w:val="24"/>
          <w:vertAlign w:val="superscript"/>
        </w:rPr>
        <w:t>th</w:t>
      </w:r>
      <w:r w:rsidR="00AF3957">
        <w:rPr>
          <w:sz w:val="24"/>
          <w:szCs w:val="24"/>
        </w:rPr>
        <w:t xml:space="preserve"> March 2022).</w:t>
      </w:r>
    </w:p>
    <w:p w14:paraId="23E0EFD2" w14:textId="791CE013" w:rsidR="001A6DE0" w:rsidRPr="00673D00" w:rsidRDefault="001A6DE0" w:rsidP="00795C42">
      <w:pPr>
        <w:rPr>
          <w:sz w:val="24"/>
          <w:szCs w:val="24"/>
        </w:rPr>
      </w:pPr>
    </w:p>
    <w:sectPr w:rsidR="001A6DE0" w:rsidRPr="00673D0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0A070" w14:textId="77777777" w:rsidR="00BB4499" w:rsidRDefault="00BB4499" w:rsidP="00BB4499">
      <w:pPr>
        <w:spacing w:after="0" w:line="240" w:lineRule="auto"/>
      </w:pPr>
      <w:r>
        <w:separator/>
      </w:r>
    </w:p>
  </w:endnote>
  <w:endnote w:type="continuationSeparator" w:id="0">
    <w:p w14:paraId="2ECCEA13" w14:textId="77777777" w:rsidR="00BB4499" w:rsidRDefault="00BB4499" w:rsidP="00BB44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970787"/>
      <w:docPartObj>
        <w:docPartGallery w:val="Page Numbers (Bottom of Page)"/>
        <w:docPartUnique/>
      </w:docPartObj>
    </w:sdtPr>
    <w:sdtEndPr>
      <w:rPr>
        <w:noProof/>
      </w:rPr>
    </w:sdtEndPr>
    <w:sdtContent>
      <w:p w14:paraId="151798F8" w14:textId="484A7700" w:rsidR="0053322C" w:rsidRDefault="005332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9CEB47" w14:textId="77777777" w:rsidR="0053322C" w:rsidRDefault="005332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138327" w14:textId="77777777" w:rsidR="00BB4499" w:rsidRDefault="00BB4499" w:rsidP="00BB4499">
      <w:pPr>
        <w:spacing w:after="0" w:line="240" w:lineRule="auto"/>
      </w:pPr>
      <w:r>
        <w:separator/>
      </w:r>
    </w:p>
  </w:footnote>
  <w:footnote w:type="continuationSeparator" w:id="0">
    <w:p w14:paraId="6308749F" w14:textId="77777777" w:rsidR="00BB4499" w:rsidRDefault="00BB4499" w:rsidP="00BB44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22BB8"/>
    <w:multiLevelType w:val="hybridMultilevel"/>
    <w:tmpl w:val="9C2CD3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C00C9E"/>
    <w:multiLevelType w:val="hybridMultilevel"/>
    <w:tmpl w:val="E45090D4"/>
    <w:lvl w:ilvl="0" w:tplc="3022037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C42"/>
    <w:rsid w:val="000035A1"/>
    <w:rsid w:val="000131A8"/>
    <w:rsid w:val="000152F7"/>
    <w:rsid w:val="000241B7"/>
    <w:rsid w:val="000303E2"/>
    <w:rsid w:val="0004723B"/>
    <w:rsid w:val="00047DDB"/>
    <w:rsid w:val="00056280"/>
    <w:rsid w:val="00057BDE"/>
    <w:rsid w:val="00060AE8"/>
    <w:rsid w:val="00062AE2"/>
    <w:rsid w:val="00065021"/>
    <w:rsid w:val="00084AC1"/>
    <w:rsid w:val="00085EBB"/>
    <w:rsid w:val="00091612"/>
    <w:rsid w:val="00093C31"/>
    <w:rsid w:val="00093D71"/>
    <w:rsid w:val="00096C3B"/>
    <w:rsid w:val="000E105F"/>
    <w:rsid w:val="000F01C6"/>
    <w:rsid w:val="000F327A"/>
    <w:rsid w:val="001010BD"/>
    <w:rsid w:val="0010459F"/>
    <w:rsid w:val="00111DB5"/>
    <w:rsid w:val="00115683"/>
    <w:rsid w:val="00116C3F"/>
    <w:rsid w:val="001221CB"/>
    <w:rsid w:val="00124389"/>
    <w:rsid w:val="0013655A"/>
    <w:rsid w:val="00154342"/>
    <w:rsid w:val="00164979"/>
    <w:rsid w:val="00180AE6"/>
    <w:rsid w:val="001870BB"/>
    <w:rsid w:val="00190D8E"/>
    <w:rsid w:val="00197E34"/>
    <w:rsid w:val="001A47DB"/>
    <w:rsid w:val="001A6DE0"/>
    <w:rsid w:val="001B4D71"/>
    <w:rsid w:val="001C38AF"/>
    <w:rsid w:val="001C40F2"/>
    <w:rsid w:val="001C609D"/>
    <w:rsid w:val="001D4247"/>
    <w:rsid w:val="001E2CA7"/>
    <w:rsid w:val="00220CCF"/>
    <w:rsid w:val="002546DF"/>
    <w:rsid w:val="0025505F"/>
    <w:rsid w:val="00280929"/>
    <w:rsid w:val="00282C91"/>
    <w:rsid w:val="002A0CD7"/>
    <w:rsid w:val="002A1238"/>
    <w:rsid w:val="002A55BB"/>
    <w:rsid w:val="002E1EE9"/>
    <w:rsid w:val="002E3E24"/>
    <w:rsid w:val="002F38B1"/>
    <w:rsid w:val="002F4D9B"/>
    <w:rsid w:val="00307ECB"/>
    <w:rsid w:val="00315C4B"/>
    <w:rsid w:val="003221B0"/>
    <w:rsid w:val="0033072B"/>
    <w:rsid w:val="003534EF"/>
    <w:rsid w:val="00354D46"/>
    <w:rsid w:val="00357951"/>
    <w:rsid w:val="003609EE"/>
    <w:rsid w:val="003B2C8D"/>
    <w:rsid w:val="003C7025"/>
    <w:rsid w:val="003D094E"/>
    <w:rsid w:val="003F4185"/>
    <w:rsid w:val="003F5669"/>
    <w:rsid w:val="003F6A06"/>
    <w:rsid w:val="00411AD7"/>
    <w:rsid w:val="004173E9"/>
    <w:rsid w:val="0043361C"/>
    <w:rsid w:val="00442CF9"/>
    <w:rsid w:val="00446439"/>
    <w:rsid w:val="004508CA"/>
    <w:rsid w:val="00471C96"/>
    <w:rsid w:val="00471EB3"/>
    <w:rsid w:val="00494BB6"/>
    <w:rsid w:val="00496BA0"/>
    <w:rsid w:val="004A59F7"/>
    <w:rsid w:val="004B0A93"/>
    <w:rsid w:val="004B2BE5"/>
    <w:rsid w:val="004C4CFA"/>
    <w:rsid w:val="004C5F4A"/>
    <w:rsid w:val="004D0AC3"/>
    <w:rsid w:val="004D6DCD"/>
    <w:rsid w:val="004F3B39"/>
    <w:rsid w:val="0051282C"/>
    <w:rsid w:val="0053322C"/>
    <w:rsid w:val="00557A32"/>
    <w:rsid w:val="00563B78"/>
    <w:rsid w:val="00567EC8"/>
    <w:rsid w:val="00573D7E"/>
    <w:rsid w:val="00580882"/>
    <w:rsid w:val="00582C82"/>
    <w:rsid w:val="00583CE8"/>
    <w:rsid w:val="00584B47"/>
    <w:rsid w:val="00593F62"/>
    <w:rsid w:val="005B5727"/>
    <w:rsid w:val="005C15AB"/>
    <w:rsid w:val="005C5EB6"/>
    <w:rsid w:val="005E1FD0"/>
    <w:rsid w:val="005E42BA"/>
    <w:rsid w:val="005F7993"/>
    <w:rsid w:val="00600380"/>
    <w:rsid w:val="0060627C"/>
    <w:rsid w:val="006379F5"/>
    <w:rsid w:val="00671F65"/>
    <w:rsid w:val="00673624"/>
    <w:rsid w:val="00673D00"/>
    <w:rsid w:val="00674572"/>
    <w:rsid w:val="00693620"/>
    <w:rsid w:val="006B2B7F"/>
    <w:rsid w:val="006C29FA"/>
    <w:rsid w:val="006C2C77"/>
    <w:rsid w:val="006C5391"/>
    <w:rsid w:val="006C73AF"/>
    <w:rsid w:val="006D4E68"/>
    <w:rsid w:val="006F411E"/>
    <w:rsid w:val="0070277E"/>
    <w:rsid w:val="00707740"/>
    <w:rsid w:val="00712F2E"/>
    <w:rsid w:val="00721B74"/>
    <w:rsid w:val="0075158B"/>
    <w:rsid w:val="007617F1"/>
    <w:rsid w:val="00762BFA"/>
    <w:rsid w:val="00773F7C"/>
    <w:rsid w:val="00776100"/>
    <w:rsid w:val="007808F5"/>
    <w:rsid w:val="00781BB0"/>
    <w:rsid w:val="00783956"/>
    <w:rsid w:val="007875B2"/>
    <w:rsid w:val="00787B9A"/>
    <w:rsid w:val="00791259"/>
    <w:rsid w:val="00795C42"/>
    <w:rsid w:val="007A78C5"/>
    <w:rsid w:val="007E3E11"/>
    <w:rsid w:val="007E6FE0"/>
    <w:rsid w:val="008111F3"/>
    <w:rsid w:val="00816D00"/>
    <w:rsid w:val="00827AA4"/>
    <w:rsid w:val="00843498"/>
    <w:rsid w:val="00845FA1"/>
    <w:rsid w:val="00864AA0"/>
    <w:rsid w:val="00866B68"/>
    <w:rsid w:val="00867F06"/>
    <w:rsid w:val="008741FB"/>
    <w:rsid w:val="008756B7"/>
    <w:rsid w:val="008820BE"/>
    <w:rsid w:val="00883445"/>
    <w:rsid w:val="008846AC"/>
    <w:rsid w:val="00886610"/>
    <w:rsid w:val="00887BFE"/>
    <w:rsid w:val="0089747D"/>
    <w:rsid w:val="008A1D8C"/>
    <w:rsid w:val="008A6531"/>
    <w:rsid w:val="008A7895"/>
    <w:rsid w:val="008B0DD5"/>
    <w:rsid w:val="008B52A2"/>
    <w:rsid w:val="008B7EC8"/>
    <w:rsid w:val="008C0993"/>
    <w:rsid w:val="008F785A"/>
    <w:rsid w:val="00903CA8"/>
    <w:rsid w:val="0090405C"/>
    <w:rsid w:val="00933BF6"/>
    <w:rsid w:val="00944A1D"/>
    <w:rsid w:val="00952A14"/>
    <w:rsid w:val="00965259"/>
    <w:rsid w:val="00976556"/>
    <w:rsid w:val="009779A8"/>
    <w:rsid w:val="0099428F"/>
    <w:rsid w:val="009964F9"/>
    <w:rsid w:val="009A075C"/>
    <w:rsid w:val="009A0FDB"/>
    <w:rsid w:val="009A4EE5"/>
    <w:rsid w:val="009B228A"/>
    <w:rsid w:val="009C1A05"/>
    <w:rsid w:val="009F249F"/>
    <w:rsid w:val="00A047F9"/>
    <w:rsid w:val="00A1344B"/>
    <w:rsid w:val="00A21065"/>
    <w:rsid w:val="00A22BAF"/>
    <w:rsid w:val="00A26773"/>
    <w:rsid w:val="00A356CF"/>
    <w:rsid w:val="00A37426"/>
    <w:rsid w:val="00A41EC6"/>
    <w:rsid w:val="00A42B7B"/>
    <w:rsid w:val="00A45740"/>
    <w:rsid w:val="00A64EC4"/>
    <w:rsid w:val="00A72743"/>
    <w:rsid w:val="00A951E1"/>
    <w:rsid w:val="00A970CF"/>
    <w:rsid w:val="00AA48D4"/>
    <w:rsid w:val="00AA524B"/>
    <w:rsid w:val="00AA54F3"/>
    <w:rsid w:val="00AB2DE7"/>
    <w:rsid w:val="00AC6D1A"/>
    <w:rsid w:val="00AD39AA"/>
    <w:rsid w:val="00AF1175"/>
    <w:rsid w:val="00AF3957"/>
    <w:rsid w:val="00AF791C"/>
    <w:rsid w:val="00B04CC9"/>
    <w:rsid w:val="00B118EA"/>
    <w:rsid w:val="00B137AB"/>
    <w:rsid w:val="00B325EE"/>
    <w:rsid w:val="00B46A48"/>
    <w:rsid w:val="00B505CB"/>
    <w:rsid w:val="00B506B9"/>
    <w:rsid w:val="00B5610B"/>
    <w:rsid w:val="00B625B5"/>
    <w:rsid w:val="00B72A43"/>
    <w:rsid w:val="00B74F39"/>
    <w:rsid w:val="00B77411"/>
    <w:rsid w:val="00B84198"/>
    <w:rsid w:val="00B903EA"/>
    <w:rsid w:val="00B93688"/>
    <w:rsid w:val="00B95DBD"/>
    <w:rsid w:val="00BA1E83"/>
    <w:rsid w:val="00BA3858"/>
    <w:rsid w:val="00BA5492"/>
    <w:rsid w:val="00BB4499"/>
    <w:rsid w:val="00BB5ABA"/>
    <w:rsid w:val="00BC12C9"/>
    <w:rsid w:val="00BC6E74"/>
    <w:rsid w:val="00BE08F9"/>
    <w:rsid w:val="00BE2B81"/>
    <w:rsid w:val="00BE4735"/>
    <w:rsid w:val="00C01DD6"/>
    <w:rsid w:val="00C1530E"/>
    <w:rsid w:val="00C156C1"/>
    <w:rsid w:val="00C161DB"/>
    <w:rsid w:val="00C163EC"/>
    <w:rsid w:val="00C32A69"/>
    <w:rsid w:val="00C44A56"/>
    <w:rsid w:val="00C47319"/>
    <w:rsid w:val="00C80640"/>
    <w:rsid w:val="00C84A49"/>
    <w:rsid w:val="00C86B83"/>
    <w:rsid w:val="00CA2DDB"/>
    <w:rsid w:val="00CB0BA4"/>
    <w:rsid w:val="00CB346B"/>
    <w:rsid w:val="00CB508A"/>
    <w:rsid w:val="00CC042A"/>
    <w:rsid w:val="00CD37DF"/>
    <w:rsid w:val="00CD55D5"/>
    <w:rsid w:val="00CE4BA0"/>
    <w:rsid w:val="00CF0D46"/>
    <w:rsid w:val="00CF5A8C"/>
    <w:rsid w:val="00CF65C5"/>
    <w:rsid w:val="00CF7FC8"/>
    <w:rsid w:val="00D013EF"/>
    <w:rsid w:val="00D0242F"/>
    <w:rsid w:val="00D10E17"/>
    <w:rsid w:val="00D122BB"/>
    <w:rsid w:val="00D12F29"/>
    <w:rsid w:val="00D2000B"/>
    <w:rsid w:val="00D309C2"/>
    <w:rsid w:val="00D35D29"/>
    <w:rsid w:val="00D43EA7"/>
    <w:rsid w:val="00D447F3"/>
    <w:rsid w:val="00D4541B"/>
    <w:rsid w:val="00D46193"/>
    <w:rsid w:val="00D47BAD"/>
    <w:rsid w:val="00D554D4"/>
    <w:rsid w:val="00D62945"/>
    <w:rsid w:val="00D74AA8"/>
    <w:rsid w:val="00D84FE4"/>
    <w:rsid w:val="00D9454E"/>
    <w:rsid w:val="00DA52FE"/>
    <w:rsid w:val="00DB4C85"/>
    <w:rsid w:val="00DC0FCB"/>
    <w:rsid w:val="00DC309D"/>
    <w:rsid w:val="00DC64BE"/>
    <w:rsid w:val="00DE0B62"/>
    <w:rsid w:val="00E03276"/>
    <w:rsid w:val="00E03B2A"/>
    <w:rsid w:val="00E1267D"/>
    <w:rsid w:val="00E21B2C"/>
    <w:rsid w:val="00E36F98"/>
    <w:rsid w:val="00E37967"/>
    <w:rsid w:val="00E402CC"/>
    <w:rsid w:val="00E44AA2"/>
    <w:rsid w:val="00E4790D"/>
    <w:rsid w:val="00E5138D"/>
    <w:rsid w:val="00E579A8"/>
    <w:rsid w:val="00E70D3E"/>
    <w:rsid w:val="00E72634"/>
    <w:rsid w:val="00E83EB9"/>
    <w:rsid w:val="00E86F4B"/>
    <w:rsid w:val="00E94018"/>
    <w:rsid w:val="00E953B3"/>
    <w:rsid w:val="00EA6A3E"/>
    <w:rsid w:val="00EB387A"/>
    <w:rsid w:val="00EC6DA8"/>
    <w:rsid w:val="00ED2D1B"/>
    <w:rsid w:val="00ED53A2"/>
    <w:rsid w:val="00EF3256"/>
    <w:rsid w:val="00EF62E4"/>
    <w:rsid w:val="00EF649F"/>
    <w:rsid w:val="00F03CE2"/>
    <w:rsid w:val="00F22A75"/>
    <w:rsid w:val="00F23941"/>
    <w:rsid w:val="00F269DA"/>
    <w:rsid w:val="00F31BB1"/>
    <w:rsid w:val="00F324B5"/>
    <w:rsid w:val="00F33818"/>
    <w:rsid w:val="00F445B3"/>
    <w:rsid w:val="00F4758D"/>
    <w:rsid w:val="00F52BB6"/>
    <w:rsid w:val="00F53241"/>
    <w:rsid w:val="00F554F8"/>
    <w:rsid w:val="00F61E66"/>
    <w:rsid w:val="00F722CA"/>
    <w:rsid w:val="00F7728F"/>
    <w:rsid w:val="00F91587"/>
    <w:rsid w:val="00FB0D5B"/>
    <w:rsid w:val="00FC0628"/>
    <w:rsid w:val="00FC2CF2"/>
    <w:rsid w:val="00FC6AB1"/>
    <w:rsid w:val="00FD1D8E"/>
    <w:rsid w:val="00FD3F3E"/>
    <w:rsid w:val="00FD7CCE"/>
    <w:rsid w:val="00FE7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67228"/>
  <w15:chartTrackingRefBased/>
  <w15:docId w15:val="{8B849968-8F27-4AFA-934D-BB05C11358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4BB6"/>
    <w:rPr>
      <w:color w:val="0563C1" w:themeColor="hyperlink"/>
      <w:u w:val="single"/>
    </w:rPr>
  </w:style>
  <w:style w:type="character" w:styleId="UnresolvedMention">
    <w:name w:val="Unresolved Mention"/>
    <w:basedOn w:val="DefaultParagraphFont"/>
    <w:uiPriority w:val="99"/>
    <w:semiHidden/>
    <w:unhideWhenUsed/>
    <w:rsid w:val="00494BB6"/>
    <w:rPr>
      <w:color w:val="605E5C"/>
      <w:shd w:val="clear" w:color="auto" w:fill="E1DFDD"/>
    </w:rPr>
  </w:style>
  <w:style w:type="paragraph" w:styleId="Header">
    <w:name w:val="header"/>
    <w:basedOn w:val="Normal"/>
    <w:link w:val="HeaderChar"/>
    <w:uiPriority w:val="99"/>
    <w:unhideWhenUsed/>
    <w:rsid w:val="00BB44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499"/>
  </w:style>
  <w:style w:type="paragraph" w:styleId="Footer">
    <w:name w:val="footer"/>
    <w:basedOn w:val="Normal"/>
    <w:link w:val="FooterChar"/>
    <w:uiPriority w:val="99"/>
    <w:unhideWhenUsed/>
    <w:rsid w:val="00BB44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4499"/>
  </w:style>
  <w:style w:type="paragraph" w:styleId="ListParagraph">
    <w:name w:val="List Paragraph"/>
    <w:basedOn w:val="Normal"/>
    <w:uiPriority w:val="34"/>
    <w:qFormat/>
    <w:rsid w:val="00CD37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riandeer.com/mmr/uptake-stats.htm" TargetMode="External"/><Relationship Id="rId18" Type="http://schemas.openxmlformats.org/officeDocument/2006/relationships/hyperlink" Target="https://files.digital.nhs.uk/4C/09214C/child-vacc-stat-eng-2018-19-report.pdf" TargetMode="External"/><Relationship Id="rId26" Type="http://schemas.openxmlformats.org/officeDocument/2006/relationships/hyperlink" Target="https://data.unicef.org/topic/child-health/immunization/" TargetMode="External"/><Relationship Id="rId3" Type="http://schemas.openxmlformats.org/officeDocument/2006/relationships/settings" Target="settings.xml"/><Relationship Id="rId21" Type="http://schemas.openxmlformats.org/officeDocument/2006/relationships/hyperlink" Target="https://www.ncbi.nlm.nih.gov/pmc/articles/PMC3136032/" TargetMode="External"/><Relationship Id="rId7" Type="http://schemas.openxmlformats.org/officeDocument/2006/relationships/image" Target="media/image1.png"/><Relationship Id="rId12" Type="http://schemas.openxmlformats.org/officeDocument/2006/relationships/hyperlink" Target="https://www.bmj.com/content/342/bmj.c7452" TargetMode="External"/><Relationship Id="rId17" Type="http://schemas.openxmlformats.org/officeDocument/2006/relationships/hyperlink" Target="https://www.nfid.org/immunization/10-reasons-to-get-vaccinated/" TargetMode="External"/><Relationship Id="rId25" Type="http://schemas.openxmlformats.org/officeDocument/2006/relationships/hyperlink" Target="https://data.unicef.org/covid-19-and-children/?utm_source=UNICEF%20Data&amp;utm_medium=homepage&amp;utm_campaign=COVID19-hub-unicef-data-hero-imag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ayoclinic.org/healthy-lifestyle/infant-and-toddler-health/in-depth/vaccines/art-20048334" TargetMode="External"/><Relationship Id="rId20" Type="http://schemas.openxmlformats.org/officeDocument/2006/relationships/hyperlink" Target="https://pubmed.ncbi.nlm.nih.gov/24814559/" TargetMode="External"/><Relationship Id="rId29" Type="http://schemas.openxmlformats.org/officeDocument/2006/relationships/hyperlink" Target="https://www.who.int/news/item/18-08-2015-vaccine-hesitancy-a-growing-challenge-for-immunization-programm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ime.com/5889049/covid-19-childhood-vaccination-gates-repor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dc.gov/globalhealth/immunization/sis/default.htm" TargetMode="External"/><Relationship Id="rId23" Type="http://schemas.openxmlformats.org/officeDocument/2006/relationships/hyperlink" Target="https://www.rsb.org.uk/biologist-features/how-to-halt-vaccine-hesitancy-2" TargetMode="External"/><Relationship Id="rId28" Type="http://schemas.openxmlformats.org/officeDocument/2006/relationships/hyperlink" Target="https://www.who.int/data/gho/data/themes/immunization" TargetMode="External"/><Relationship Id="rId10" Type="http://schemas.openxmlformats.org/officeDocument/2006/relationships/image" Target="media/image4.png"/><Relationship Id="rId19" Type="http://schemas.openxmlformats.org/officeDocument/2006/relationships/hyperlink" Target="https://files.digital.nhs.uk/4C/09214C/child-vacc-stat-eng-2018-19-report.pdf"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the-retrospective/why-people-are-against-vaccinations-6f1bf3aee8b5/" TargetMode="External"/><Relationship Id="rId22" Type="http://schemas.openxmlformats.org/officeDocument/2006/relationships/hyperlink" Target="https://www.piedmont.org/living-better/why-are-childhood-vaccines-important" TargetMode="External"/><Relationship Id="rId27" Type="http://schemas.openxmlformats.org/officeDocument/2006/relationships/hyperlink" Target="https://www.who.int/westernpacific/health-topics/vaccines-and-immunization" TargetMode="External"/><Relationship Id="rId30" Type="http://schemas.openxmlformats.org/officeDocument/2006/relationships/hyperlink" Target="https://www.who.int/news-room/fact-sheets/detail/immunization-coverage"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26436</TotalTime>
  <Pages>14</Pages>
  <Words>2824</Words>
  <Characters>16102</Characters>
  <Application>Microsoft Office Word</Application>
  <DocSecurity>0</DocSecurity>
  <Lines>134</Lines>
  <Paragraphs>37</Paragraphs>
  <ScaleCrop>false</ScaleCrop>
  <Company/>
  <LinksUpToDate>false</LinksUpToDate>
  <CharactersWithSpaces>18889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burman</dc:creator>
  <cp:keywords/>
  <dc:description/>
  <cp:lastModifiedBy>katrina burman</cp:lastModifiedBy>
  <cp:revision>349</cp:revision>
  <dcterms:created xsi:type="dcterms:W3CDTF">2022-03-10T19:26:00Z</dcterms:created>
  <dcterms:modified xsi:type="dcterms:W3CDTF">2022-03-30T19:02:00Z</dcterms:modified>
</cp:coreProperties>
</file>