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D2FEFF7" w:rsidR="00DB116D" w:rsidRPr="004D4E6E" w:rsidRDefault="004D4E6E" w:rsidP="00E51AAC">
            <w:pPr>
              <w:spacing w:before="120" w:after="120"/>
              <w:jc w:val="both"/>
              <w:rPr>
                <w:rFonts w:ascii="Arial" w:hAnsi="Arial" w:cs="Arial"/>
                <w:b/>
                <w:sz w:val="22"/>
                <w:szCs w:val="22"/>
              </w:rPr>
            </w:pPr>
            <w:r w:rsidRPr="004D4E6E">
              <w:rPr>
                <w:rFonts w:ascii="Arial" w:hAnsi="Arial" w:cs="Arial"/>
                <w:b/>
                <w:bCs/>
                <w:sz w:val="24"/>
              </w:rPr>
              <w:t>Certificate</w:t>
            </w:r>
            <w:r w:rsidRPr="004D4E6E">
              <w:rPr>
                <w:rFonts w:ascii="Arial" w:hAnsi="Arial" w:cs="Arial"/>
                <w:b/>
                <w:bCs/>
                <w:spacing w:val="-5"/>
                <w:sz w:val="24"/>
              </w:rPr>
              <w:t xml:space="preserve"> </w:t>
            </w:r>
            <w:r w:rsidRPr="004D4E6E">
              <w:rPr>
                <w:rFonts w:ascii="Arial" w:hAnsi="Arial" w:cs="Arial"/>
                <w:b/>
                <w:bCs/>
                <w:sz w:val="24"/>
              </w:rPr>
              <w:t>of</w:t>
            </w:r>
            <w:r w:rsidRPr="004D4E6E">
              <w:rPr>
                <w:rFonts w:ascii="Arial" w:hAnsi="Arial" w:cs="Arial"/>
                <w:b/>
                <w:bCs/>
                <w:spacing w:val="-8"/>
                <w:sz w:val="24"/>
              </w:rPr>
              <w:t xml:space="preserve"> </w:t>
            </w:r>
            <w:r w:rsidRPr="004D4E6E">
              <w:rPr>
                <w:rFonts w:ascii="Arial" w:hAnsi="Arial" w:cs="Arial"/>
                <w:b/>
                <w:bCs/>
                <w:sz w:val="24"/>
              </w:rPr>
              <w:t>Higher</w:t>
            </w:r>
            <w:r w:rsidRPr="004D4E6E">
              <w:rPr>
                <w:rFonts w:ascii="Arial" w:hAnsi="Arial" w:cs="Arial"/>
                <w:b/>
                <w:bCs/>
                <w:spacing w:val="-6"/>
                <w:sz w:val="24"/>
              </w:rPr>
              <w:t xml:space="preserve"> </w:t>
            </w:r>
            <w:r w:rsidRPr="004D4E6E">
              <w:rPr>
                <w:rFonts w:ascii="Arial" w:hAnsi="Arial" w:cs="Arial"/>
                <w:b/>
                <w:bCs/>
                <w:sz w:val="24"/>
              </w:rPr>
              <w:t>Education</w:t>
            </w:r>
            <w:r w:rsidRPr="004D4E6E">
              <w:rPr>
                <w:rFonts w:ascii="Arial" w:hAnsi="Arial" w:cs="Arial"/>
                <w:b/>
                <w:bCs/>
                <w:spacing w:val="-4"/>
                <w:sz w:val="24"/>
              </w:rPr>
              <w:t xml:space="preserve"> </w:t>
            </w:r>
            <w:r w:rsidRPr="004D4E6E">
              <w:rPr>
                <w:rFonts w:ascii="Arial" w:hAnsi="Arial" w:cs="Arial"/>
                <w:b/>
                <w:bCs/>
                <w:sz w:val="24"/>
              </w:rPr>
              <w:t>Skills</w:t>
            </w:r>
            <w:r w:rsidRPr="004D4E6E">
              <w:rPr>
                <w:rFonts w:ascii="Arial" w:hAnsi="Arial" w:cs="Arial"/>
                <w:b/>
                <w:bCs/>
                <w:spacing w:val="-7"/>
                <w:sz w:val="24"/>
              </w:rPr>
              <w:t xml:space="preserve"> </w:t>
            </w:r>
            <w:r w:rsidRPr="004D4E6E">
              <w:rPr>
                <w:rFonts w:ascii="Arial" w:hAnsi="Arial" w:cs="Arial"/>
                <w:b/>
                <w:bCs/>
                <w:sz w:val="24"/>
              </w:rPr>
              <w:t>for</w:t>
            </w:r>
            <w:r w:rsidRPr="004D4E6E">
              <w:rPr>
                <w:rFonts w:ascii="Arial" w:hAnsi="Arial" w:cs="Arial"/>
                <w:b/>
                <w:bCs/>
                <w:spacing w:val="-7"/>
                <w:sz w:val="24"/>
              </w:rPr>
              <w:t xml:space="preserve"> </w:t>
            </w:r>
            <w:r w:rsidRPr="004D4E6E">
              <w:rPr>
                <w:rFonts w:ascii="Arial" w:hAnsi="Arial" w:cs="Arial"/>
                <w:b/>
                <w:bCs/>
                <w:sz w:val="24"/>
              </w:rPr>
              <w:t>the</w:t>
            </w:r>
            <w:r w:rsidRPr="004D4E6E">
              <w:rPr>
                <w:rFonts w:ascii="Arial" w:hAnsi="Arial" w:cs="Arial"/>
                <w:b/>
                <w:bCs/>
                <w:spacing w:val="-9"/>
                <w:sz w:val="24"/>
              </w:rPr>
              <w:t xml:space="preserve"> </w:t>
            </w:r>
            <w:r w:rsidRPr="004D4E6E">
              <w:rPr>
                <w:rFonts w:ascii="Arial" w:hAnsi="Arial" w:cs="Arial"/>
                <w:b/>
                <w:bCs/>
                <w:sz w:val="24"/>
              </w:rPr>
              <w:t>Workplace</w:t>
            </w:r>
            <w:r w:rsidRPr="004D4E6E">
              <w:rPr>
                <w:rFonts w:ascii="Arial" w:hAnsi="Arial" w:cs="Arial"/>
                <w:b/>
                <w:bCs/>
                <w:spacing w:val="-4"/>
                <w:sz w:val="24"/>
              </w:rPr>
              <w:t xml:space="preserve"> </w:t>
            </w:r>
            <w:r w:rsidRPr="004D4E6E">
              <w:rPr>
                <w:rFonts w:ascii="Arial" w:hAnsi="Arial" w:cs="Arial"/>
                <w:b/>
                <w:bCs/>
                <w:sz w:val="24"/>
              </w:rPr>
              <w:t>(Health</w:t>
            </w:r>
            <w:r w:rsidRPr="004D4E6E">
              <w:rPr>
                <w:rFonts w:ascii="Arial" w:hAnsi="Arial" w:cs="Arial"/>
                <w:b/>
                <w:bCs/>
                <w:spacing w:val="-9"/>
                <w:sz w:val="24"/>
              </w:rPr>
              <w:t xml:space="preserve"> </w:t>
            </w:r>
            <w:r w:rsidRPr="004D4E6E">
              <w:rPr>
                <w:rFonts w:ascii="Arial" w:hAnsi="Arial" w:cs="Arial"/>
                <w:b/>
                <w:bCs/>
                <w:sz w:val="24"/>
              </w:rPr>
              <w:t>and Social Care)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0DB8894" w:rsidR="008F1308" w:rsidRPr="00A406E5" w:rsidRDefault="004D4E6E" w:rsidP="00E51AAC">
            <w:pPr>
              <w:spacing w:before="120" w:after="120"/>
              <w:jc w:val="both"/>
              <w:rPr>
                <w:rFonts w:ascii="Arial" w:hAnsi="Arial" w:cs="Arial"/>
                <w:b/>
                <w:sz w:val="22"/>
                <w:szCs w:val="22"/>
              </w:rPr>
            </w:pPr>
            <w:r>
              <w:rPr>
                <w:rFonts w:ascii="Arial" w:hAnsi="Arial" w:cs="Arial"/>
                <w:b/>
                <w:sz w:val="22"/>
                <w:szCs w:val="22"/>
              </w:rPr>
              <w:t>Introduction to Public Health</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F1C974F" w:rsidR="00B84B5B" w:rsidRPr="00A406E5" w:rsidRDefault="004D4E6E" w:rsidP="00152E9D">
            <w:pPr>
              <w:spacing w:before="120" w:after="120"/>
              <w:jc w:val="both"/>
              <w:rPr>
                <w:rFonts w:ascii="Arial" w:hAnsi="Arial" w:cs="Arial"/>
                <w:b/>
                <w:sz w:val="22"/>
                <w:szCs w:val="22"/>
              </w:rPr>
            </w:pPr>
            <w:r>
              <w:rPr>
                <w:rFonts w:ascii="Arial" w:hAnsi="Arial" w:cs="Arial"/>
                <w:b/>
                <w:sz w:val="22"/>
                <w:szCs w:val="22"/>
              </w:rPr>
              <w:t>LCHS 4008</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F9D4575" w:rsidR="00B84B5B" w:rsidRPr="00A406E5" w:rsidRDefault="004D4E6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555BDFE" w:rsidR="00DB116D" w:rsidRPr="00A406E5" w:rsidRDefault="004D4E6E" w:rsidP="00E51AAC">
            <w:pPr>
              <w:spacing w:before="120" w:after="120"/>
              <w:jc w:val="both"/>
              <w:rPr>
                <w:rFonts w:ascii="Arial" w:hAnsi="Arial" w:cs="Arial"/>
                <w:b/>
                <w:sz w:val="22"/>
                <w:szCs w:val="22"/>
              </w:rPr>
            </w:pPr>
            <w:r>
              <w:rPr>
                <w:rFonts w:ascii="Arial" w:hAnsi="Arial" w:cs="Arial"/>
                <w:b/>
                <w:sz w:val="22"/>
                <w:szCs w:val="22"/>
              </w:rPr>
              <w:t>G</w:t>
            </w:r>
            <w:r w:rsidR="005063FA">
              <w:rPr>
                <w:rFonts w:ascii="Arial" w:hAnsi="Arial" w:cs="Arial"/>
                <w:b/>
                <w:sz w:val="22"/>
                <w:szCs w:val="22"/>
              </w:rPr>
              <w:t>illian</w:t>
            </w:r>
            <w:r>
              <w:rPr>
                <w:rFonts w:ascii="Arial" w:hAnsi="Arial" w:cs="Arial"/>
                <w:b/>
                <w:sz w:val="22"/>
                <w:szCs w:val="22"/>
              </w:rPr>
              <w:t xml:space="preserve"> Weaver</w:t>
            </w:r>
            <w:r w:rsidR="005063FA">
              <w:rPr>
                <w:rFonts w:ascii="Arial" w:hAnsi="Arial" w:cs="Arial"/>
                <w:b/>
                <w:sz w:val="22"/>
                <w:szCs w:val="22"/>
              </w:rPr>
              <w:t xml:space="preserve"> (Module Lead)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C484F95" w:rsidR="00DB116D" w:rsidRPr="00A406E5" w:rsidRDefault="005063FA" w:rsidP="00E51AAC">
            <w:pPr>
              <w:spacing w:before="120" w:after="120"/>
              <w:jc w:val="both"/>
              <w:rPr>
                <w:rFonts w:ascii="Arial" w:hAnsi="Arial" w:cs="Arial"/>
                <w:b/>
                <w:sz w:val="22"/>
                <w:szCs w:val="22"/>
              </w:rPr>
            </w:pPr>
            <w:r>
              <w:rPr>
                <w:rFonts w:ascii="Arial" w:hAnsi="Arial" w:cs="Arial"/>
                <w:b/>
                <w:sz w:val="22"/>
                <w:szCs w:val="22"/>
              </w:rPr>
              <w:t xml:space="preserve">Dr </w:t>
            </w:r>
            <w:r w:rsidR="004D4E6E">
              <w:rPr>
                <w:rFonts w:ascii="Arial" w:hAnsi="Arial" w:cs="Arial"/>
                <w:b/>
                <w:sz w:val="22"/>
                <w:szCs w:val="22"/>
              </w:rPr>
              <w:t>Besty Jose</w:t>
            </w:r>
            <w:r>
              <w:rPr>
                <w:rFonts w:ascii="Arial" w:hAnsi="Arial" w:cs="Arial"/>
                <w:b/>
                <w:sz w:val="22"/>
                <w:szCs w:val="22"/>
              </w:rPr>
              <w:t xml:space="preserve"> </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1BF8B32" w:rsidR="00DB116D" w:rsidRPr="00A406E5" w:rsidRDefault="004D4E6E" w:rsidP="005F0579">
            <w:pPr>
              <w:spacing w:before="120" w:after="120"/>
              <w:jc w:val="both"/>
              <w:rPr>
                <w:rFonts w:ascii="Arial" w:hAnsi="Arial" w:cs="Arial"/>
                <w:b/>
                <w:sz w:val="22"/>
                <w:szCs w:val="22"/>
              </w:rPr>
            </w:pPr>
            <w:r>
              <w:rPr>
                <w:rFonts w:ascii="Arial" w:hAnsi="Arial" w:cs="Arial"/>
                <w:b/>
                <w:sz w:val="22"/>
                <w:szCs w:val="22"/>
              </w:rPr>
              <w:t xml:space="preserve">Assignment 1 </w:t>
            </w:r>
            <w:r w:rsidR="00542A14">
              <w:rPr>
                <w:rFonts w:ascii="Arial" w:hAnsi="Arial" w:cs="Arial"/>
                <w:b/>
                <w:sz w:val="22"/>
                <w:szCs w:val="22"/>
              </w:rPr>
              <w:t>–</w:t>
            </w:r>
            <w:r>
              <w:rPr>
                <w:rFonts w:ascii="Arial" w:hAnsi="Arial" w:cs="Arial"/>
                <w:b/>
                <w:sz w:val="22"/>
                <w:szCs w:val="22"/>
              </w:rPr>
              <w:t xml:space="preserve"> </w:t>
            </w:r>
            <w:r w:rsidR="00542A14">
              <w:rPr>
                <w:rFonts w:ascii="Arial" w:hAnsi="Arial" w:cs="Arial"/>
                <w:b/>
                <w:sz w:val="22"/>
                <w:szCs w:val="22"/>
              </w:rPr>
              <w:t>Event Discussion (Group)</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EBFD3E7" w:rsidR="00DB116D" w:rsidRPr="00A406E5" w:rsidRDefault="00542A14" w:rsidP="00E51AAC">
            <w:pPr>
              <w:spacing w:before="120" w:after="120"/>
              <w:jc w:val="both"/>
              <w:rPr>
                <w:rFonts w:ascii="Arial" w:hAnsi="Arial" w:cs="Arial"/>
                <w:b/>
                <w:sz w:val="22"/>
                <w:szCs w:val="22"/>
              </w:rPr>
            </w:pPr>
            <w:r w:rsidRPr="00542A14">
              <w:rPr>
                <w:rFonts w:ascii="Arial" w:hAnsi="Arial" w:cs="Arial"/>
                <w:b/>
                <w:sz w:val="22"/>
                <w:szCs w:val="22"/>
              </w:rPr>
              <w:t>5 minutes per student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5821CFC" w14:textId="1FCA5FC5" w:rsidR="00C14827" w:rsidRPr="00385444" w:rsidRDefault="00C14827" w:rsidP="00C14827">
            <w:pPr>
              <w:spacing w:before="120" w:after="120"/>
              <w:jc w:val="both"/>
              <w:rPr>
                <w:rFonts w:ascii="Arial" w:hAnsi="Arial" w:cs="Arial"/>
                <w:b/>
                <w:sz w:val="22"/>
                <w:szCs w:val="22"/>
              </w:rPr>
            </w:pPr>
            <w:r>
              <w:rPr>
                <w:rFonts w:ascii="Arial" w:hAnsi="Arial" w:cs="Arial"/>
                <w:b/>
                <w:color w:val="FF0000"/>
                <w:sz w:val="22"/>
                <w:szCs w:val="22"/>
              </w:rPr>
              <w:t>You need to attend on-campus week beginning 20</w:t>
            </w:r>
            <w:r w:rsidRPr="00BB0376">
              <w:rPr>
                <w:rFonts w:ascii="Arial" w:hAnsi="Arial" w:cs="Arial"/>
                <w:b/>
                <w:color w:val="FF0000"/>
                <w:sz w:val="22"/>
                <w:szCs w:val="22"/>
                <w:vertAlign w:val="superscript"/>
              </w:rPr>
              <w:t>th</w:t>
            </w:r>
            <w:r>
              <w:rPr>
                <w:rFonts w:ascii="Arial" w:hAnsi="Arial" w:cs="Arial"/>
                <w:b/>
                <w:color w:val="FF0000"/>
                <w:sz w:val="22"/>
                <w:szCs w:val="22"/>
              </w:rPr>
              <w:t xml:space="preserve"> July 2026. The exact date will be confirmed by the Assessment team </w:t>
            </w:r>
          </w:p>
          <w:p w14:paraId="2D03E3AB" w14:textId="74F612FA" w:rsidR="00B84B5B" w:rsidRPr="00A406E5" w:rsidRDefault="00B84B5B" w:rsidP="00CC28FB">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3024DD6" w:rsidR="00B84B5B" w:rsidRPr="00A406E5" w:rsidRDefault="002460D5" w:rsidP="005F0579">
            <w:pPr>
              <w:spacing w:before="120" w:after="120"/>
              <w:jc w:val="both"/>
              <w:rPr>
                <w:rFonts w:ascii="Arial" w:hAnsi="Arial" w:cs="Arial"/>
                <w:b/>
                <w:sz w:val="22"/>
                <w:szCs w:val="22"/>
              </w:rPr>
            </w:pPr>
            <w:r>
              <w:rPr>
                <w:rFonts w:ascii="Arial" w:hAnsi="Arial" w:cs="Arial"/>
                <w:b/>
                <w:sz w:val="22"/>
                <w:szCs w:val="22"/>
              </w:rPr>
              <w:t>28</w:t>
            </w:r>
            <w:r w:rsidRPr="002460D5">
              <w:rPr>
                <w:rFonts w:ascii="Arial" w:hAnsi="Arial" w:cs="Arial"/>
                <w:b/>
                <w:sz w:val="22"/>
                <w:szCs w:val="22"/>
                <w:vertAlign w:val="superscript"/>
              </w:rPr>
              <w:t>th</w:t>
            </w:r>
            <w:r>
              <w:rPr>
                <w:rFonts w:ascii="Arial" w:hAnsi="Arial" w:cs="Arial"/>
                <w:b/>
                <w:sz w:val="22"/>
                <w:szCs w:val="22"/>
              </w:rPr>
              <w:t xml:space="preserve"> August </w:t>
            </w:r>
            <w:r w:rsidR="00CC601A" w:rsidRPr="00CC601A">
              <w:rPr>
                <w:rFonts w:ascii="Arial" w:hAnsi="Arial" w:cs="Arial"/>
                <w:b/>
                <w:sz w:val="22"/>
                <w:szCs w:val="22"/>
              </w:rPr>
              <w:t>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85B2B98" w14:textId="77777777" w:rsidR="00C01A3F" w:rsidRPr="00A406E5" w:rsidRDefault="00C01A3F" w:rsidP="008F6843">
            <w:pPr>
              <w:rPr>
                <w:rFonts w:ascii="Arial" w:hAnsi="Arial" w:cs="Arial"/>
                <w:sz w:val="22"/>
                <w:szCs w:val="22"/>
              </w:rPr>
            </w:pPr>
          </w:p>
          <w:p w14:paraId="33EE2CF0" w14:textId="77777777" w:rsidR="00B35623" w:rsidRPr="00975D97" w:rsidRDefault="00B35623" w:rsidP="00B35623">
            <w:pPr>
              <w:pStyle w:val="TableParagraph"/>
              <w:numPr>
                <w:ilvl w:val="0"/>
                <w:numId w:val="17"/>
              </w:numPr>
              <w:tabs>
                <w:tab w:val="left" w:pos="1192"/>
                <w:tab w:val="left" w:pos="1193"/>
              </w:tabs>
              <w:ind w:right="547"/>
              <w:rPr>
                <w:sz w:val="24"/>
                <w:szCs w:val="24"/>
              </w:rPr>
            </w:pPr>
            <w:r>
              <w:rPr>
                <w:color w:val="37393A"/>
                <w:sz w:val="24"/>
                <w:szCs w:val="24"/>
              </w:rPr>
              <w:t>Un</w:t>
            </w:r>
            <w:r w:rsidRPr="00975D97">
              <w:rPr>
                <w:color w:val="37393A"/>
                <w:sz w:val="24"/>
                <w:szCs w:val="24"/>
              </w:rPr>
              <w:t>derstand</w:t>
            </w:r>
            <w:r w:rsidRPr="00975D97">
              <w:rPr>
                <w:color w:val="37393A"/>
                <w:spacing w:val="-7"/>
                <w:sz w:val="24"/>
                <w:szCs w:val="24"/>
              </w:rPr>
              <w:t xml:space="preserve"> </w:t>
            </w:r>
            <w:r w:rsidRPr="00975D97">
              <w:rPr>
                <w:color w:val="37393A"/>
                <w:sz w:val="24"/>
                <w:szCs w:val="24"/>
              </w:rPr>
              <w:t>different</w:t>
            </w:r>
            <w:r w:rsidRPr="00975D97">
              <w:rPr>
                <w:color w:val="37393A"/>
                <w:spacing w:val="-4"/>
                <w:sz w:val="24"/>
                <w:szCs w:val="24"/>
              </w:rPr>
              <w:t xml:space="preserve"> </w:t>
            </w:r>
            <w:r w:rsidRPr="00975D97">
              <w:rPr>
                <w:color w:val="37393A"/>
                <w:sz w:val="24"/>
                <w:szCs w:val="24"/>
              </w:rPr>
              <w:t>approaches</w:t>
            </w:r>
            <w:r w:rsidRPr="00975D97">
              <w:rPr>
                <w:color w:val="37393A"/>
                <w:spacing w:val="-4"/>
                <w:sz w:val="24"/>
                <w:szCs w:val="24"/>
              </w:rPr>
              <w:t xml:space="preserve"> </w:t>
            </w:r>
            <w:r w:rsidRPr="00975D97">
              <w:rPr>
                <w:color w:val="37393A"/>
                <w:sz w:val="24"/>
                <w:szCs w:val="24"/>
              </w:rPr>
              <w:t>and</w:t>
            </w:r>
            <w:r w:rsidRPr="00975D97">
              <w:rPr>
                <w:color w:val="37393A"/>
                <w:spacing w:val="-4"/>
                <w:sz w:val="24"/>
                <w:szCs w:val="24"/>
              </w:rPr>
              <w:t xml:space="preserve"> </w:t>
            </w:r>
            <w:r w:rsidRPr="00975D97">
              <w:rPr>
                <w:color w:val="37393A"/>
                <w:sz w:val="24"/>
                <w:szCs w:val="24"/>
              </w:rPr>
              <w:t>strategies</w:t>
            </w:r>
            <w:r w:rsidRPr="00975D97">
              <w:rPr>
                <w:color w:val="37393A"/>
                <w:spacing w:val="-7"/>
                <w:sz w:val="24"/>
                <w:szCs w:val="24"/>
              </w:rPr>
              <w:t xml:space="preserve"> </w:t>
            </w:r>
            <w:r w:rsidRPr="00975D97">
              <w:rPr>
                <w:color w:val="37393A"/>
                <w:sz w:val="24"/>
                <w:szCs w:val="24"/>
              </w:rPr>
              <w:t>used</w:t>
            </w:r>
            <w:r w:rsidRPr="00975D97">
              <w:rPr>
                <w:color w:val="37393A"/>
                <w:spacing w:val="-4"/>
                <w:sz w:val="24"/>
                <w:szCs w:val="24"/>
              </w:rPr>
              <w:t xml:space="preserve"> </w:t>
            </w:r>
            <w:r w:rsidRPr="00975D97">
              <w:rPr>
                <w:color w:val="37393A"/>
                <w:sz w:val="24"/>
                <w:szCs w:val="24"/>
              </w:rPr>
              <w:t>to</w:t>
            </w:r>
            <w:r w:rsidRPr="00975D97">
              <w:rPr>
                <w:color w:val="37393A"/>
                <w:spacing w:val="-6"/>
                <w:sz w:val="24"/>
                <w:szCs w:val="24"/>
              </w:rPr>
              <w:t xml:space="preserve"> </w:t>
            </w:r>
            <w:r w:rsidRPr="00975D97">
              <w:rPr>
                <w:color w:val="37393A"/>
                <w:sz w:val="24"/>
                <w:szCs w:val="24"/>
              </w:rPr>
              <w:t>measure,</w:t>
            </w:r>
            <w:r w:rsidRPr="00975D97">
              <w:rPr>
                <w:color w:val="37393A"/>
                <w:spacing w:val="-5"/>
                <w:sz w:val="24"/>
                <w:szCs w:val="24"/>
              </w:rPr>
              <w:t xml:space="preserve"> </w:t>
            </w:r>
            <w:r w:rsidRPr="00975D97">
              <w:rPr>
                <w:color w:val="37393A"/>
                <w:sz w:val="24"/>
                <w:szCs w:val="24"/>
              </w:rPr>
              <w:t>monitor,</w:t>
            </w:r>
            <w:r w:rsidRPr="00975D97">
              <w:rPr>
                <w:color w:val="37393A"/>
                <w:spacing w:val="-4"/>
                <w:sz w:val="24"/>
                <w:szCs w:val="24"/>
              </w:rPr>
              <w:t xml:space="preserve"> </w:t>
            </w:r>
            <w:r w:rsidRPr="00975D97">
              <w:rPr>
                <w:color w:val="37393A"/>
                <w:sz w:val="24"/>
                <w:szCs w:val="24"/>
              </w:rPr>
              <w:t>and control the incidence of disease in communities.</w:t>
            </w:r>
          </w:p>
          <w:p w14:paraId="533EB486" w14:textId="77777777" w:rsidR="00B35623" w:rsidRPr="00975D97" w:rsidRDefault="00B35623" w:rsidP="00B35623">
            <w:pPr>
              <w:pStyle w:val="TableParagraph"/>
              <w:tabs>
                <w:tab w:val="left" w:pos="1192"/>
                <w:tab w:val="left" w:pos="1193"/>
              </w:tabs>
              <w:ind w:left="1192" w:right="547"/>
              <w:rPr>
                <w:sz w:val="24"/>
                <w:szCs w:val="24"/>
              </w:rPr>
            </w:pPr>
          </w:p>
          <w:p w14:paraId="27A06182" w14:textId="77777777" w:rsidR="00B35623" w:rsidRPr="00975D97" w:rsidRDefault="00B35623" w:rsidP="00B35623">
            <w:pPr>
              <w:pStyle w:val="TableParagraph"/>
              <w:numPr>
                <w:ilvl w:val="0"/>
                <w:numId w:val="17"/>
              </w:numPr>
              <w:tabs>
                <w:tab w:val="left" w:pos="1192"/>
                <w:tab w:val="left" w:pos="1193"/>
              </w:tabs>
              <w:ind w:right="219"/>
              <w:rPr>
                <w:sz w:val="24"/>
                <w:szCs w:val="24"/>
              </w:rPr>
            </w:pPr>
            <w:r w:rsidRPr="00975D97">
              <w:rPr>
                <w:color w:val="37393A"/>
                <w:sz w:val="24"/>
                <w:szCs w:val="24"/>
              </w:rPr>
              <w:t>Investigate</w:t>
            </w:r>
            <w:r w:rsidRPr="00975D97">
              <w:rPr>
                <w:color w:val="37393A"/>
                <w:spacing w:val="-4"/>
                <w:sz w:val="24"/>
                <w:szCs w:val="24"/>
              </w:rPr>
              <w:t xml:space="preserve"> </w:t>
            </w:r>
            <w:r w:rsidRPr="00975D97">
              <w:rPr>
                <w:color w:val="37393A"/>
                <w:sz w:val="24"/>
                <w:szCs w:val="24"/>
              </w:rPr>
              <w:t>the</w:t>
            </w:r>
            <w:r w:rsidRPr="00975D97">
              <w:rPr>
                <w:color w:val="37393A"/>
                <w:spacing w:val="-4"/>
                <w:sz w:val="24"/>
                <w:szCs w:val="24"/>
              </w:rPr>
              <w:t xml:space="preserve"> </w:t>
            </w:r>
            <w:r w:rsidRPr="00975D97">
              <w:rPr>
                <w:color w:val="37393A"/>
                <w:sz w:val="24"/>
                <w:szCs w:val="24"/>
              </w:rPr>
              <w:t>implications</w:t>
            </w:r>
            <w:r w:rsidRPr="00975D97">
              <w:rPr>
                <w:color w:val="37393A"/>
                <w:spacing w:val="-4"/>
                <w:sz w:val="24"/>
                <w:szCs w:val="24"/>
              </w:rPr>
              <w:t xml:space="preserve"> </w:t>
            </w:r>
            <w:r w:rsidRPr="00975D97">
              <w:rPr>
                <w:color w:val="37393A"/>
                <w:sz w:val="24"/>
                <w:szCs w:val="24"/>
              </w:rPr>
              <w:t>of</w:t>
            </w:r>
            <w:r w:rsidRPr="00975D97">
              <w:rPr>
                <w:color w:val="37393A"/>
                <w:spacing w:val="-5"/>
                <w:sz w:val="24"/>
                <w:szCs w:val="24"/>
              </w:rPr>
              <w:t xml:space="preserve"> </w:t>
            </w:r>
            <w:r w:rsidRPr="00975D97">
              <w:rPr>
                <w:color w:val="37393A"/>
                <w:sz w:val="24"/>
                <w:szCs w:val="24"/>
              </w:rPr>
              <w:t>illness</w:t>
            </w:r>
            <w:r w:rsidRPr="00975D97">
              <w:rPr>
                <w:color w:val="37393A"/>
                <w:spacing w:val="-3"/>
                <w:sz w:val="24"/>
                <w:szCs w:val="24"/>
              </w:rPr>
              <w:t xml:space="preserve"> </w:t>
            </w:r>
            <w:r w:rsidRPr="00975D97">
              <w:rPr>
                <w:color w:val="37393A"/>
                <w:sz w:val="24"/>
                <w:szCs w:val="24"/>
              </w:rPr>
              <w:t>and</w:t>
            </w:r>
            <w:r w:rsidRPr="00975D97">
              <w:rPr>
                <w:color w:val="37393A"/>
                <w:spacing w:val="-3"/>
                <w:sz w:val="24"/>
                <w:szCs w:val="24"/>
              </w:rPr>
              <w:t xml:space="preserve"> </w:t>
            </w:r>
            <w:r w:rsidRPr="00975D97">
              <w:rPr>
                <w:color w:val="37393A"/>
                <w:sz w:val="24"/>
                <w:szCs w:val="24"/>
              </w:rPr>
              <w:t>disease</w:t>
            </w:r>
            <w:r w:rsidRPr="00975D97">
              <w:rPr>
                <w:color w:val="37393A"/>
                <w:spacing w:val="-4"/>
                <w:sz w:val="24"/>
                <w:szCs w:val="24"/>
              </w:rPr>
              <w:t xml:space="preserve"> </w:t>
            </w:r>
            <w:r w:rsidRPr="00975D97">
              <w:rPr>
                <w:color w:val="37393A"/>
                <w:sz w:val="24"/>
                <w:szCs w:val="24"/>
              </w:rPr>
              <w:t>in</w:t>
            </w:r>
            <w:r w:rsidRPr="00975D97">
              <w:rPr>
                <w:color w:val="37393A"/>
                <w:spacing w:val="-5"/>
                <w:sz w:val="24"/>
                <w:szCs w:val="24"/>
              </w:rPr>
              <w:t xml:space="preserve"> </w:t>
            </w:r>
            <w:r w:rsidRPr="00975D97">
              <w:rPr>
                <w:color w:val="37393A"/>
                <w:sz w:val="24"/>
                <w:szCs w:val="24"/>
              </w:rPr>
              <w:t>communities</w:t>
            </w:r>
            <w:r w:rsidRPr="00975D97">
              <w:rPr>
                <w:color w:val="37393A"/>
                <w:spacing w:val="-3"/>
                <w:sz w:val="24"/>
                <w:szCs w:val="24"/>
              </w:rPr>
              <w:t xml:space="preserve"> </w:t>
            </w:r>
            <w:r w:rsidRPr="00975D97">
              <w:rPr>
                <w:color w:val="37393A"/>
                <w:sz w:val="24"/>
                <w:szCs w:val="24"/>
              </w:rPr>
              <w:t>for</w:t>
            </w:r>
            <w:r w:rsidRPr="00975D97">
              <w:rPr>
                <w:color w:val="37393A"/>
                <w:spacing w:val="-5"/>
                <w:sz w:val="24"/>
                <w:szCs w:val="24"/>
              </w:rPr>
              <w:t xml:space="preserve"> </w:t>
            </w:r>
            <w:r w:rsidRPr="00975D97">
              <w:rPr>
                <w:color w:val="37393A"/>
                <w:sz w:val="24"/>
                <w:szCs w:val="24"/>
              </w:rPr>
              <w:t>the</w:t>
            </w:r>
            <w:r w:rsidRPr="00975D97">
              <w:rPr>
                <w:color w:val="37393A"/>
                <w:spacing w:val="-4"/>
                <w:sz w:val="24"/>
                <w:szCs w:val="24"/>
              </w:rPr>
              <w:t xml:space="preserve"> </w:t>
            </w:r>
            <w:r w:rsidRPr="00975D97">
              <w:rPr>
                <w:color w:val="37393A"/>
                <w:sz w:val="24"/>
                <w:szCs w:val="24"/>
              </w:rPr>
              <w:t>provision of health and social care services.</w:t>
            </w:r>
          </w:p>
          <w:p w14:paraId="4EC9701F" w14:textId="77777777" w:rsidR="00B35623" w:rsidRDefault="00B35623" w:rsidP="00B35623">
            <w:pPr>
              <w:pStyle w:val="ListParagraph"/>
              <w:rPr>
                <w:sz w:val="24"/>
                <w:szCs w:val="24"/>
              </w:rPr>
            </w:pPr>
          </w:p>
          <w:p w14:paraId="1D2C4800" w14:textId="00BDCE9E" w:rsidR="00C01A3F" w:rsidRPr="00B35623" w:rsidRDefault="00B35623" w:rsidP="00A85BFE">
            <w:pPr>
              <w:pStyle w:val="ListParagraph"/>
              <w:numPr>
                <w:ilvl w:val="0"/>
                <w:numId w:val="17"/>
              </w:numPr>
              <w:rPr>
                <w:rFonts w:ascii="Arial" w:hAnsi="Arial" w:cs="Arial"/>
                <w:sz w:val="22"/>
                <w:szCs w:val="22"/>
              </w:rPr>
            </w:pPr>
            <w:r w:rsidRPr="00B35623">
              <w:rPr>
                <w:rFonts w:ascii="Arial" w:hAnsi="Arial" w:cs="Arial"/>
                <w:color w:val="37393A"/>
                <w:sz w:val="24"/>
                <w:szCs w:val="24"/>
              </w:rPr>
              <w:t>Understand</w:t>
            </w:r>
            <w:r w:rsidRPr="00B35623">
              <w:rPr>
                <w:rFonts w:ascii="Arial" w:hAnsi="Arial" w:cs="Arial"/>
                <w:color w:val="37393A"/>
                <w:spacing w:val="-6"/>
                <w:sz w:val="24"/>
                <w:szCs w:val="24"/>
              </w:rPr>
              <w:t xml:space="preserve"> </w:t>
            </w:r>
            <w:r w:rsidRPr="00B35623">
              <w:rPr>
                <w:rFonts w:ascii="Arial" w:hAnsi="Arial" w:cs="Arial"/>
                <w:color w:val="37393A"/>
                <w:sz w:val="24"/>
                <w:szCs w:val="24"/>
              </w:rPr>
              <w:t>the</w:t>
            </w:r>
            <w:r w:rsidRPr="00B35623">
              <w:rPr>
                <w:rFonts w:ascii="Arial" w:hAnsi="Arial" w:cs="Arial"/>
                <w:color w:val="37393A"/>
                <w:spacing w:val="-4"/>
                <w:sz w:val="24"/>
                <w:szCs w:val="24"/>
              </w:rPr>
              <w:t xml:space="preserve"> </w:t>
            </w:r>
            <w:r w:rsidRPr="00B35623">
              <w:rPr>
                <w:rFonts w:ascii="Arial" w:hAnsi="Arial" w:cs="Arial"/>
                <w:color w:val="37393A"/>
                <w:sz w:val="24"/>
                <w:szCs w:val="24"/>
              </w:rPr>
              <w:t>factors</w:t>
            </w:r>
            <w:r w:rsidRPr="00B35623">
              <w:rPr>
                <w:rFonts w:ascii="Arial" w:hAnsi="Arial" w:cs="Arial"/>
                <w:color w:val="37393A"/>
                <w:spacing w:val="-4"/>
                <w:sz w:val="24"/>
                <w:szCs w:val="24"/>
              </w:rPr>
              <w:t xml:space="preserve"> </w:t>
            </w:r>
            <w:r w:rsidRPr="00B35623">
              <w:rPr>
                <w:rFonts w:ascii="Arial" w:hAnsi="Arial" w:cs="Arial"/>
                <w:color w:val="37393A"/>
                <w:sz w:val="24"/>
                <w:szCs w:val="24"/>
              </w:rPr>
              <w:t>influencing</w:t>
            </w:r>
            <w:r w:rsidRPr="00B35623">
              <w:rPr>
                <w:rFonts w:ascii="Arial" w:hAnsi="Arial" w:cs="Arial"/>
                <w:color w:val="37393A"/>
                <w:spacing w:val="-3"/>
                <w:sz w:val="24"/>
                <w:szCs w:val="24"/>
              </w:rPr>
              <w:t xml:space="preserve"> </w:t>
            </w:r>
            <w:r w:rsidRPr="00B35623">
              <w:rPr>
                <w:rFonts w:ascii="Arial" w:hAnsi="Arial" w:cs="Arial"/>
                <w:color w:val="37393A"/>
                <w:sz w:val="24"/>
                <w:szCs w:val="24"/>
              </w:rPr>
              <w:t>the</w:t>
            </w:r>
            <w:r w:rsidRPr="00B35623">
              <w:rPr>
                <w:rFonts w:ascii="Arial" w:hAnsi="Arial" w:cs="Arial"/>
                <w:color w:val="37393A"/>
                <w:spacing w:val="-4"/>
                <w:sz w:val="24"/>
                <w:szCs w:val="24"/>
              </w:rPr>
              <w:t xml:space="preserve"> </w:t>
            </w:r>
            <w:r w:rsidRPr="00B35623">
              <w:rPr>
                <w:rFonts w:ascii="Arial" w:hAnsi="Arial" w:cs="Arial"/>
                <w:color w:val="37393A"/>
                <w:sz w:val="24"/>
                <w:szCs w:val="24"/>
              </w:rPr>
              <w:t>health</w:t>
            </w:r>
            <w:r w:rsidRPr="00B35623">
              <w:rPr>
                <w:rFonts w:ascii="Arial" w:hAnsi="Arial" w:cs="Arial"/>
                <w:color w:val="37393A"/>
                <w:spacing w:val="-5"/>
                <w:sz w:val="24"/>
                <w:szCs w:val="24"/>
              </w:rPr>
              <w:t xml:space="preserve"> </w:t>
            </w:r>
            <w:r w:rsidRPr="00B35623">
              <w:rPr>
                <w:rFonts w:ascii="Arial" w:hAnsi="Arial" w:cs="Arial"/>
                <w:color w:val="37393A"/>
                <w:sz w:val="24"/>
                <w:szCs w:val="24"/>
              </w:rPr>
              <w:t>and</w:t>
            </w:r>
            <w:r w:rsidRPr="00B35623">
              <w:rPr>
                <w:rFonts w:ascii="Arial" w:hAnsi="Arial" w:cs="Arial"/>
                <w:color w:val="37393A"/>
                <w:spacing w:val="-3"/>
                <w:sz w:val="24"/>
                <w:szCs w:val="24"/>
              </w:rPr>
              <w:t xml:space="preserve"> </w:t>
            </w:r>
            <w:r w:rsidRPr="00B35623">
              <w:rPr>
                <w:rFonts w:ascii="Arial" w:hAnsi="Arial" w:cs="Arial"/>
                <w:color w:val="37393A"/>
                <w:sz w:val="24"/>
                <w:szCs w:val="24"/>
              </w:rPr>
              <w:t>well-being</w:t>
            </w:r>
            <w:r w:rsidRPr="00B35623">
              <w:rPr>
                <w:rFonts w:ascii="Arial" w:hAnsi="Arial" w:cs="Arial"/>
                <w:color w:val="37393A"/>
                <w:spacing w:val="-3"/>
                <w:sz w:val="24"/>
                <w:szCs w:val="24"/>
              </w:rPr>
              <w:t xml:space="preserve"> </w:t>
            </w:r>
            <w:r w:rsidRPr="00B35623">
              <w:rPr>
                <w:rFonts w:ascii="Arial" w:hAnsi="Arial" w:cs="Arial"/>
                <w:color w:val="37393A"/>
                <w:sz w:val="24"/>
                <w:szCs w:val="24"/>
              </w:rPr>
              <w:t>of</w:t>
            </w:r>
            <w:r w:rsidRPr="00B35623">
              <w:rPr>
                <w:rFonts w:ascii="Arial" w:hAnsi="Arial" w:cs="Arial"/>
                <w:color w:val="37393A"/>
                <w:spacing w:val="-5"/>
                <w:sz w:val="24"/>
                <w:szCs w:val="24"/>
              </w:rPr>
              <w:t xml:space="preserve"> </w:t>
            </w:r>
            <w:r w:rsidRPr="00B35623">
              <w:rPr>
                <w:rFonts w:ascii="Arial" w:hAnsi="Arial" w:cs="Arial"/>
                <w:color w:val="37393A"/>
                <w:sz w:val="24"/>
                <w:szCs w:val="24"/>
              </w:rPr>
              <w:t>individuals</w:t>
            </w:r>
            <w:r w:rsidRPr="00B35623">
              <w:rPr>
                <w:rFonts w:ascii="Arial" w:hAnsi="Arial" w:cs="Arial"/>
                <w:color w:val="37393A"/>
                <w:spacing w:val="-3"/>
                <w:sz w:val="24"/>
                <w:szCs w:val="24"/>
              </w:rPr>
              <w:t xml:space="preserve"> </w:t>
            </w:r>
            <w:r w:rsidRPr="00B35623">
              <w:rPr>
                <w:rFonts w:ascii="Arial" w:hAnsi="Arial" w:cs="Arial"/>
                <w:color w:val="37393A"/>
                <w:sz w:val="24"/>
                <w:szCs w:val="24"/>
              </w:rPr>
              <w:t>in</w:t>
            </w:r>
            <w:r w:rsidRPr="00B35623">
              <w:rPr>
                <w:rFonts w:ascii="Arial" w:hAnsi="Arial" w:cs="Arial"/>
                <w:color w:val="37393A"/>
                <w:spacing w:val="-5"/>
                <w:sz w:val="24"/>
                <w:szCs w:val="24"/>
              </w:rPr>
              <w:t xml:space="preserve"> </w:t>
            </w:r>
            <w:r w:rsidRPr="00B35623">
              <w:rPr>
                <w:rFonts w:ascii="Arial" w:hAnsi="Arial" w:cs="Arial"/>
                <w:color w:val="37393A"/>
                <w:sz w:val="24"/>
                <w:szCs w:val="24"/>
              </w:rPr>
              <w:t>a health or social setting.</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ADB908" w14:textId="77777777" w:rsidR="008F6843" w:rsidRDefault="008F6843" w:rsidP="008F6843">
      <w:pPr>
        <w:pStyle w:val="Heading2"/>
        <w:rPr>
          <w:rFonts w:ascii="Arial" w:hAnsi="Arial" w:cs="Arial"/>
          <w:sz w:val="22"/>
          <w:szCs w:val="22"/>
        </w:rPr>
      </w:pPr>
    </w:p>
    <w:p w14:paraId="60038025" w14:textId="77777777" w:rsidR="008F6843" w:rsidRDefault="008F6843" w:rsidP="008F6843">
      <w:pPr>
        <w:pStyle w:val="Heading2"/>
        <w:rPr>
          <w:rFonts w:ascii="Arial" w:hAnsi="Arial" w:cs="Arial"/>
          <w:sz w:val="22"/>
          <w:szCs w:val="22"/>
        </w:rPr>
      </w:pPr>
    </w:p>
    <w:tbl>
      <w:tblPr>
        <w:tblStyle w:val="TableGrid"/>
        <w:tblW w:w="0" w:type="auto"/>
        <w:tblLook w:val="04A0" w:firstRow="1" w:lastRow="0" w:firstColumn="1" w:lastColumn="0" w:noHBand="0" w:noVBand="1"/>
      </w:tblPr>
      <w:tblGrid>
        <w:gridCol w:w="10444"/>
      </w:tblGrid>
      <w:tr w:rsidR="00650AF3" w14:paraId="57DA5D69" w14:textId="77777777" w:rsidTr="00650AF3">
        <w:tc>
          <w:tcPr>
            <w:tcW w:w="10444" w:type="dxa"/>
          </w:tcPr>
          <w:p w14:paraId="0195D42E" w14:textId="77777777" w:rsidR="00650AF3" w:rsidRDefault="00650AF3" w:rsidP="00650AF3">
            <w:pPr>
              <w:pStyle w:val="Heading2"/>
              <w:rPr>
                <w:rFonts w:ascii="Arial" w:hAnsi="Arial" w:cs="Arial"/>
                <w:sz w:val="22"/>
                <w:szCs w:val="22"/>
              </w:rPr>
            </w:pPr>
          </w:p>
          <w:p w14:paraId="0B1220F6" w14:textId="6A3B576D" w:rsidR="00650AF3" w:rsidRPr="00F64E68" w:rsidRDefault="00650AF3" w:rsidP="00650AF3">
            <w:pPr>
              <w:pStyle w:val="Heading2"/>
              <w:rPr>
                <w:rFonts w:ascii="Arial" w:hAnsi="Arial" w:cs="Arial"/>
                <w:sz w:val="22"/>
                <w:szCs w:val="22"/>
              </w:rPr>
            </w:pPr>
            <w:r w:rsidRPr="0085583A">
              <w:rPr>
                <w:rFonts w:ascii="Arial" w:hAnsi="Arial" w:cs="Arial"/>
                <w:sz w:val="22"/>
                <w:szCs w:val="22"/>
              </w:rPr>
              <w:t>Task 1 – Group discussion</w:t>
            </w:r>
            <w:r>
              <w:rPr>
                <w:rFonts w:ascii="Arial" w:hAnsi="Arial" w:cs="Arial"/>
                <w:sz w:val="22"/>
                <w:szCs w:val="22"/>
              </w:rPr>
              <w:t xml:space="preserve"> (5 minutes per student)</w:t>
            </w:r>
          </w:p>
          <w:p w14:paraId="518724DB" w14:textId="77777777" w:rsidR="00650AF3" w:rsidRPr="00F64E68" w:rsidRDefault="00650AF3" w:rsidP="00650AF3">
            <w:pPr>
              <w:rPr>
                <w:rFonts w:ascii="Arial" w:hAnsi="Arial" w:cs="Arial"/>
                <w:sz w:val="22"/>
                <w:szCs w:val="22"/>
              </w:rPr>
            </w:pPr>
          </w:p>
          <w:p w14:paraId="652F2FF6" w14:textId="467F4F6B" w:rsidR="00650AF3" w:rsidRPr="00F64E68" w:rsidRDefault="001A7A4C" w:rsidP="00D30044">
            <w:pPr>
              <w:spacing w:line="360" w:lineRule="auto"/>
              <w:ind w:left="567"/>
              <w:rPr>
                <w:rFonts w:ascii="Arial" w:hAnsi="Arial" w:cs="Arial"/>
                <w:sz w:val="22"/>
                <w:szCs w:val="22"/>
              </w:rPr>
            </w:pPr>
            <w:r>
              <w:rPr>
                <w:rFonts w:ascii="Arial" w:hAnsi="Arial" w:cs="Arial"/>
                <w:sz w:val="22"/>
                <w:szCs w:val="22"/>
              </w:rPr>
              <w:t>Y</w:t>
            </w:r>
            <w:r w:rsidR="00650AF3" w:rsidRPr="00F64E68">
              <w:rPr>
                <w:rFonts w:ascii="Arial" w:hAnsi="Arial" w:cs="Arial"/>
                <w:sz w:val="22"/>
                <w:szCs w:val="22"/>
              </w:rPr>
              <w:t xml:space="preserve">ou </w:t>
            </w:r>
            <w:r w:rsidR="00D30044">
              <w:rPr>
                <w:rFonts w:ascii="Arial" w:hAnsi="Arial" w:cs="Arial"/>
                <w:sz w:val="22"/>
                <w:szCs w:val="22"/>
              </w:rPr>
              <w:t>need to choose</w:t>
            </w:r>
            <w:r w:rsidR="00650AF3" w:rsidRPr="00F64E68">
              <w:rPr>
                <w:rFonts w:ascii="Arial" w:hAnsi="Arial" w:cs="Arial"/>
                <w:sz w:val="22"/>
                <w:szCs w:val="22"/>
              </w:rPr>
              <w:t xml:space="preserve"> a case study</w:t>
            </w:r>
            <w:r w:rsidR="00D30044">
              <w:rPr>
                <w:rFonts w:ascii="Arial" w:hAnsi="Arial" w:cs="Arial"/>
                <w:sz w:val="22"/>
                <w:szCs w:val="22"/>
              </w:rPr>
              <w:t xml:space="preserve"> from Moodle</w:t>
            </w:r>
            <w:r w:rsidR="00650AF3">
              <w:rPr>
                <w:rFonts w:ascii="Arial" w:hAnsi="Arial" w:cs="Arial"/>
                <w:sz w:val="22"/>
                <w:szCs w:val="22"/>
              </w:rPr>
              <w:t xml:space="preserve"> that details an illness or medical condition that is evident in a community environment. </w:t>
            </w:r>
          </w:p>
          <w:p w14:paraId="5E4FCF60" w14:textId="4F567D6D" w:rsidR="00650AF3" w:rsidRDefault="00D30044" w:rsidP="00650AF3">
            <w:pPr>
              <w:spacing w:line="360" w:lineRule="auto"/>
              <w:ind w:left="567"/>
              <w:rPr>
                <w:rFonts w:ascii="Arial" w:hAnsi="Arial" w:cs="Arial"/>
                <w:sz w:val="22"/>
                <w:szCs w:val="22"/>
              </w:rPr>
            </w:pPr>
            <w:r>
              <w:rPr>
                <w:rFonts w:ascii="Arial" w:hAnsi="Arial" w:cs="Arial"/>
                <w:sz w:val="22"/>
                <w:szCs w:val="22"/>
              </w:rPr>
              <w:t>Y</w:t>
            </w:r>
            <w:r w:rsidR="00650AF3" w:rsidRPr="00F64E68">
              <w:rPr>
                <w:rFonts w:ascii="Arial" w:hAnsi="Arial" w:cs="Arial"/>
                <w:sz w:val="22"/>
                <w:szCs w:val="22"/>
              </w:rPr>
              <w:t xml:space="preserve">ou must contribute to an open discussion on the </w:t>
            </w:r>
            <w:r w:rsidR="00650AF3">
              <w:rPr>
                <w:rFonts w:ascii="Arial" w:hAnsi="Arial" w:cs="Arial"/>
                <w:sz w:val="22"/>
                <w:szCs w:val="22"/>
              </w:rPr>
              <w:t xml:space="preserve">following: </w:t>
            </w:r>
          </w:p>
          <w:p w14:paraId="36D37C01" w14:textId="77777777" w:rsidR="00650AF3" w:rsidRPr="00865320" w:rsidRDefault="00650AF3" w:rsidP="00650AF3">
            <w:pPr>
              <w:pStyle w:val="ListParagraph"/>
              <w:numPr>
                <w:ilvl w:val="0"/>
                <w:numId w:val="22"/>
              </w:numPr>
              <w:spacing w:line="360" w:lineRule="auto"/>
              <w:rPr>
                <w:rFonts w:ascii="Arial" w:hAnsi="Arial" w:cs="Arial"/>
                <w:sz w:val="22"/>
                <w:szCs w:val="22"/>
              </w:rPr>
            </w:pPr>
            <w:r w:rsidRPr="00865320">
              <w:rPr>
                <w:rFonts w:ascii="Arial" w:hAnsi="Arial" w:cs="Arial"/>
                <w:sz w:val="22"/>
                <w:szCs w:val="22"/>
              </w:rPr>
              <w:t>Main approaches and strategies that could be used to measure the incidence of the disease or condition in the local community.</w:t>
            </w:r>
          </w:p>
          <w:p w14:paraId="6A48FBF1" w14:textId="77777777" w:rsidR="00650AF3" w:rsidRPr="00865320" w:rsidRDefault="00650AF3" w:rsidP="00650AF3">
            <w:pPr>
              <w:pStyle w:val="ListParagraph"/>
              <w:numPr>
                <w:ilvl w:val="0"/>
                <w:numId w:val="22"/>
              </w:numPr>
              <w:spacing w:line="360" w:lineRule="auto"/>
              <w:rPr>
                <w:rFonts w:ascii="Arial" w:hAnsi="Arial" w:cs="Arial"/>
                <w:sz w:val="22"/>
                <w:szCs w:val="22"/>
              </w:rPr>
            </w:pPr>
            <w:r w:rsidRPr="00865320">
              <w:rPr>
                <w:rFonts w:ascii="Arial" w:hAnsi="Arial" w:cs="Arial"/>
                <w:sz w:val="22"/>
                <w:szCs w:val="22"/>
              </w:rPr>
              <w:t>Main approaches and strategies that could be used to monitor the incidence of the disease or condition in the local community.</w:t>
            </w:r>
          </w:p>
          <w:p w14:paraId="0CF634A1" w14:textId="77777777" w:rsidR="00650AF3" w:rsidRDefault="00650AF3" w:rsidP="00650AF3">
            <w:pPr>
              <w:pStyle w:val="ListParagraph"/>
              <w:numPr>
                <w:ilvl w:val="0"/>
                <w:numId w:val="22"/>
              </w:numPr>
              <w:spacing w:line="360" w:lineRule="auto"/>
              <w:rPr>
                <w:rFonts w:ascii="Arial" w:hAnsi="Arial" w:cs="Arial"/>
                <w:sz w:val="22"/>
                <w:szCs w:val="22"/>
              </w:rPr>
            </w:pPr>
            <w:r w:rsidRPr="00865320">
              <w:rPr>
                <w:rFonts w:ascii="Arial" w:hAnsi="Arial" w:cs="Arial"/>
                <w:sz w:val="22"/>
                <w:szCs w:val="22"/>
              </w:rPr>
              <w:t>Main approaches and strategies that could be used to control the incidence of the disease or condition in the local community.</w:t>
            </w:r>
          </w:p>
          <w:p w14:paraId="5C4DC36D" w14:textId="77777777" w:rsidR="00650AF3" w:rsidRPr="00FB2D42" w:rsidRDefault="00650AF3" w:rsidP="00650AF3">
            <w:pPr>
              <w:pStyle w:val="ListParagraph"/>
              <w:numPr>
                <w:ilvl w:val="0"/>
                <w:numId w:val="22"/>
              </w:numPr>
              <w:rPr>
                <w:rFonts w:ascii="Arial" w:hAnsi="Arial" w:cs="Arial"/>
                <w:sz w:val="22"/>
                <w:szCs w:val="22"/>
              </w:rPr>
            </w:pPr>
            <w:r>
              <w:rPr>
                <w:rFonts w:ascii="Arial" w:hAnsi="Arial" w:cs="Arial"/>
                <w:sz w:val="22"/>
                <w:szCs w:val="22"/>
              </w:rPr>
              <w:t>Discuss the</w:t>
            </w:r>
            <w:bookmarkStart w:id="0" w:name="_Hlk212562845"/>
            <w:r>
              <w:rPr>
                <w:rFonts w:ascii="Arial" w:hAnsi="Arial" w:cs="Arial"/>
                <w:sz w:val="22"/>
                <w:szCs w:val="22"/>
              </w:rPr>
              <w:t xml:space="preserve"> </w:t>
            </w:r>
            <w:r w:rsidRPr="00FB2D42">
              <w:rPr>
                <w:rFonts w:ascii="Arial" w:hAnsi="Arial" w:cs="Arial"/>
                <w:sz w:val="22"/>
                <w:szCs w:val="22"/>
              </w:rPr>
              <w:t xml:space="preserve">factors influencing the health and wellbeing of individuals </w:t>
            </w:r>
            <w:r>
              <w:rPr>
                <w:rFonts w:ascii="Arial" w:hAnsi="Arial" w:cs="Arial"/>
                <w:sz w:val="22"/>
                <w:szCs w:val="22"/>
              </w:rPr>
              <w:t>affected by the disease or condition</w:t>
            </w:r>
            <w:bookmarkEnd w:id="0"/>
            <w:r>
              <w:rPr>
                <w:rFonts w:ascii="Arial" w:hAnsi="Arial" w:cs="Arial"/>
                <w:sz w:val="22"/>
                <w:szCs w:val="22"/>
              </w:rPr>
              <w:t xml:space="preserve"> </w:t>
            </w:r>
          </w:p>
          <w:p w14:paraId="2E4F1C9E" w14:textId="77777777" w:rsidR="00650AF3" w:rsidRPr="00F64E68" w:rsidRDefault="00650AF3" w:rsidP="00650AF3">
            <w:pPr>
              <w:spacing w:line="360" w:lineRule="auto"/>
              <w:rPr>
                <w:rFonts w:ascii="Arial" w:hAnsi="Arial" w:cs="Arial"/>
                <w:sz w:val="22"/>
                <w:szCs w:val="22"/>
              </w:rPr>
            </w:pPr>
          </w:p>
          <w:p w14:paraId="2C09A215" w14:textId="77777777" w:rsidR="00650AF3" w:rsidRPr="00F64E68" w:rsidRDefault="00650AF3" w:rsidP="00650AF3">
            <w:pPr>
              <w:spacing w:line="360" w:lineRule="auto"/>
              <w:ind w:left="567"/>
              <w:rPr>
                <w:rFonts w:ascii="Arial" w:hAnsi="Arial" w:cs="Arial"/>
                <w:sz w:val="22"/>
                <w:szCs w:val="22"/>
              </w:rPr>
            </w:pPr>
            <w:r w:rsidRPr="00F64E68">
              <w:rPr>
                <w:rFonts w:ascii="Arial" w:hAnsi="Arial" w:cs="Arial"/>
                <w:sz w:val="22"/>
                <w:szCs w:val="22"/>
              </w:rPr>
              <w:t>Whilst this assessment occurs in a group setting, you will be assessed individually.</w:t>
            </w:r>
            <w:r>
              <w:rPr>
                <w:rFonts w:ascii="Arial" w:hAnsi="Arial" w:cs="Arial"/>
                <w:sz w:val="22"/>
                <w:szCs w:val="22"/>
              </w:rPr>
              <w:t xml:space="preserve"> </w:t>
            </w:r>
          </w:p>
          <w:p w14:paraId="6A68A55B" w14:textId="77777777" w:rsidR="00650AF3" w:rsidRDefault="00650AF3" w:rsidP="00650AF3">
            <w:pPr>
              <w:spacing w:line="360" w:lineRule="auto"/>
              <w:ind w:left="567" w:hanging="567"/>
              <w:rPr>
                <w:rFonts w:ascii="Arial" w:hAnsi="Arial" w:cs="Arial"/>
                <w:sz w:val="22"/>
                <w:szCs w:val="22"/>
              </w:rPr>
            </w:pPr>
          </w:p>
          <w:p w14:paraId="4B9C8700" w14:textId="77777777" w:rsidR="00650AF3" w:rsidRPr="00F06893" w:rsidRDefault="00650AF3" w:rsidP="00650AF3">
            <w:pPr>
              <w:spacing w:line="360" w:lineRule="auto"/>
              <w:ind w:left="567" w:hanging="567"/>
              <w:rPr>
                <w:rFonts w:ascii="Arial" w:hAnsi="Arial" w:cs="Arial"/>
                <w:color w:val="FF0000"/>
                <w:sz w:val="22"/>
                <w:szCs w:val="22"/>
              </w:rPr>
            </w:pPr>
            <w:r>
              <w:rPr>
                <w:rFonts w:ascii="Arial" w:hAnsi="Arial" w:cs="Arial"/>
                <w:sz w:val="22"/>
                <w:szCs w:val="22"/>
              </w:rPr>
              <w:t xml:space="preserve">         </w:t>
            </w:r>
            <w:r w:rsidRPr="00F06893">
              <w:rPr>
                <w:rFonts w:ascii="Arial" w:hAnsi="Arial" w:cs="Arial"/>
                <w:color w:val="FF0000"/>
                <w:sz w:val="22"/>
                <w:szCs w:val="22"/>
              </w:rPr>
              <w:t xml:space="preserve">A submission through Turnitin </w:t>
            </w:r>
            <w:r w:rsidRPr="00F06893">
              <w:rPr>
                <w:rFonts w:ascii="Arial" w:hAnsi="Arial" w:cs="Arial"/>
                <w:b/>
                <w:bCs/>
                <w:i/>
                <w:iCs/>
                <w:color w:val="FF0000"/>
                <w:sz w:val="22"/>
                <w:szCs w:val="22"/>
              </w:rPr>
              <w:t>is not</w:t>
            </w:r>
            <w:r w:rsidRPr="00F06893">
              <w:rPr>
                <w:rFonts w:ascii="Arial" w:hAnsi="Arial" w:cs="Arial"/>
                <w:color w:val="FF0000"/>
                <w:sz w:val="22"/>
                <w:szCs w:val="22"/>
              </w:rPr>
              <w:t xml:space="preserve"> required for this assessment.</w:t>
            </w:r>
          </w:p>
          <w:p w14:paraId="3A8D3FEE" w14:textId="77777777" w:rsidR="00650AF3" w:rsidRDefault="00650AF3" w:rsidP="00650AF3"/>
        </w:tc>
      </w:tr>
    </w:tbl>
    <w:p w14:paraId="2010ED69" w14:textId="77777777" w:rsidR="003934AB" w:rsidRDefault="003934AB" w:rsidP="00BF1492">
      <w:pPr>
        <w:pStyle w:val="Heading2"/>
        <w:rPr>
          <w:rFonts w:ascii="Arial" w:hAnsi="Arial" w:cs="Arial"/>
          <w:sz w:val="22"/>
          <w:szCs w:val="22"/>
        </w:rPr>
      </w:pPr>
    </w:p>
    <w:p w14:paraId="022AD952" w14:textId="3B1E9A44"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DFF406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F0D7F">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support you in structuring your submission, including </w:t>
            </w:r>
            <w:r w:rsidRPr="00FA7E96">
              <w:rPr>
                <w:rFonts w:ascii="Arial" w:eastAsia="Calibri" w:hAnsi="Arial" w:cs="Arial"/>
                <w:sz w:val="22"/>
                <w:szCs w:val="22"/>
              </w:rPr>
              <w:lastRenderedPageBreak/>
              <w:t>creating a draft argument structure, identifying parts and headings, etc.</w:t>
            </w:r>
          </w:p>
        </w:tc>
        <w:tc>
          <w:tcPr>
            <w:tcW w:w="1417" w:type="dxa"/>
          </w:tcPr>
          <w:p w14:paraId="4A75794D" w14:textId="0910ED9C" w:rsidR="00982DA7" w:rsidRDefault="00982DA7"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1F633C">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4A4B29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1F633C">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1" w:name="_Hlk199772705"/>
            <w:r w:rsidRPr="00FA7E96">
              <w:rPr>
                <w:rFonts w:ascii="Arial" w:eastAsia="Calibri" w:hAnsi="Arial" w:cs="Arial"/>
                <w:sz w:val="22"/>
                <w:szCs w:val="22"/>
              </w:rPr>
              <w:lastRenderedPageBreak/>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4FA929F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1F633C">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6FE69ED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1F633C">
                  <w:rPr>
                    <w:rFonts w:ascii="MS Gothic" w:eastAsia="MS Gothic" w:hAnsi="MS Gothic" w:cs="Arial" w:hint="eastAsia"/>
                    <w:sz w:val="22"/>
                    <w:szCs w:val="22"/>
                  </w:rPr>
                  <w:t>☒</w:t>
                </w:r>
              </w:sdtContent>
            </w:sdt>
          </w:p>
        </w:tc>
      </w:tr>
      <w:bookmarkEnd w:id="1"/>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B6C15D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F0D7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6AB655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F0D7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E2FCD8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F0D7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217E46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BF0D7F">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544504D8" w14:textId="3BAA7A0F" w:rsidR="00A85BFE" w:rsidRDefault="00A85BFE">
      <w:pPr>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5D4E3965" w14:textId="77777777" w:rsidR="002E7FDF"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27FF3FE1" w14:textId="77777777" w:rsidR="002E7FDF" w:rsidRDefault="002E7FDF" w:rsidP="00C01A3F">
      <w:pPr>
        <w:jc w:val="both"/>
        <w:rPr>
          <w:rFonts w:ascii="Arial" w:hAnsi="Arial" w:cs="Arial"/>
          <w:b/>
          <w:i/>
          <w:sz w:val="22"/>
          <w:szCs w:val="22"/>
        </w:rPr>
      </w:pPr>
    </w:p>
    <w:p w14:paraId="0642576F" w14:textId="65308A57" w:rsidR="002E7FDF" w:rsidRPr="00F25052" w:rsidRDefault="00C01A3F" w:rsidP="002E7FDF">
      <w:pPr>
        <w:pStyle w:val="ListParagraph"/>
        <w:numPr>
          <w:ilvl w:val="0"/>
          <w:numId w:val="19"/>
        </w:numPr>
        <w:spacing w:line="276" w:lineRule="auto"/>
        <w:jc w:val="both"/>
        <w:rPr>
          <w:rFonts w:ascii="Arial" w:hAnsi="Arial" w:cs="Arial"/>
          <w:i/>
          <w:color w:val="FF0000"/>
          <w:sz w:val="22"/>
          <w:szCs w:val="22"/>
        </w:rPr>
      </w:pPr>
      <w:r w:rsidRPr="00A406E5">
        <w:rPr>
          <w:rFonts w:ascii="Arial" w:hAnsi="Arial" w:cs="Arial"/>
          <w:i/>
          <w:sz w:val="22"/>
          <w:szCs w:val="22"/>
        </w:rPr>
        <w:t xml:space="preserve"> </w:t>
      </w:r>
      <w:r w:rsidR="002E7FDF" w:rsidRPr="00F25052">
        <w:rPr>
          <w:rFonts w:ascii="Arial" w:hAnsi="Arial" w:cs="Arial"/>
          <w:i/>
          <w:color w:val="FF0000"/>
          <w:sz w:val="22"/>
          <w:szCs w:val="22"/>
        </w:rPr>
        <w:t>Students must use</w:t>
      </w:r>
      <w:r w:rsidR="002E7FDF">
        <w:rPr>
          <w:rFonts w:ascii="Arial" w:hAnsi="Arial" w:cs="Arial"/>
          <w:i/>
          <w:color w:val="FF0000"/>
          <w:sz w:val="22"/>
          <w:szCs w:val="22"/>
        </w:rPr>
        <w:t xml:space="preserve"> </w:t>
      </w:r>
      <w:r w:rsidR="002E7FDF" w:rsidRPr="00F25052">
        <w:rPr>
          <w:rFonts w:ascii="Arial" w:hAnsi="Arial" w:cs="Arial"/>
          <w:i/>
          <w:color w:val="FF0000"/>
          <w:sz w:val="22"/>
          <w:szCs w:val="22"/>
        </w:rPr>
        <w:t xml:space="preserve">credible and reliable sources of information to inform their discussion.  </w:t>
      </w:r>
    </w:p>
    <w:p w14:paraId="3A20F5BF" w14:textId="77777777" w:rsidR="002E7FDF" w:rsidRPr="00462D0C" w:rsidRDefault="002E7FDF" w:rsidP="002E7FDF">
      <w:pPr>
        <w:pStyle w:val="ListParagraph"/>
        <w:numPr>
          <w:ilvl w:val="0"/>
          <w:numId w:val="19"/>
        </w:numPr>
        <w:spacing w:line="276" w:lineRule="auto"/>
        <w:jc w:val="both"/>
        <w:rPr>
          <w:rFonts w:ascii="Arial" w:hAnsi="Arial" w:cs="Arial"/>
          <w:color w:val="FF0000"/>
          <w:sz w:val="22"/>
          <w:szCs w:val="22"/>
        </w:rPr>
      </w:pPr>
      <w:r w:rsidRPr="00F25052">
        <w:rPr>
          <w:rFonts w:ascii="Arial" w:hAnsi="Arial" w:cs="Arial"/>
          <w:i/>
          <w:color w:val="FF0000"/>
          <w:sz w:val="22"/>
          <w:szCs w:val="22"/>
        </w:rPr>
        <w:t>Students can, where relevant and appropriate, cite sources of information during their discussion</w:t>
      </w:r>
    </w:p>
    <w:p w14:paraId="3FFA608D" w14:textId="1D80719D" w:rsidR="00C01A3F" w:rsidRDefault="00C01A3F" w:rsidP="00C01A3F">
      <w:pPr>
        <w:jc w:val="both"/>
        <w:rPr>
          <w:rFonts w:ascii="Arial" w:hAnsi="Arial" w:cs="Arial"/>
          <w:i/>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774E97CD" w14:textId="77777777" w:rsidR="002E7FDF" w:rsidRDefault="008042F0" w:rsidP="002E7FDF">
      <w:pPr>
        <w:jc w:val="both"/>
        <w:rPr>
          <w:rFonts w:ascii="Arial" w:hAnsi="Arial" w:cs="Arial"/>
          <w:b/>
          <w:i/>
          <w:sz w:val="22"/>
          <w:szCs w:val="22"/>
        </w:rPr>
      </w:pPr>
      <w:r w:rsidRPr="002E7FDF">
        <w:rPr>
          <w:rFonts w:ascii="Arial" w:hAnsi="Arial" w:cs="Arial"/>
          <w:b/>
          <w:i/>
          <w:sz w:val="22"/>
          <w:szCs w:val="22"/>
        </w:rPr>
        <w:t xml:space="preserve">Guidance </w:t>
      </w:r>
      <w:r w:rsidR="00C01A3F" w:rsidRPr="002E7FDF">
        <w:rPr>
          <w:rFonts w:ascii="Arial" w:hAnsi="Arial" w:cs="Arial"/>
          <w:b/>
          <w:i/>
          <w:sz w:val="22"/>
          <w:szCs w:val="22"/>
        </w:rPr>
        <w:t xml:space="preserve">specific to this </w:t>
      </w:r>
      <w:r w:rsidR="00E27F15" w:rsidRPr="002E7FDF">
        <w:rPr>
          <w:rFonts w:ascii="Arial" w:hAnsi="Arial" w:cs="Arial"/>
          <w:b/>
          <w:i/>
          <w:sz w:val="22"/>
          <w:szCs w:val="22"/>
        </w:rPr>
        <w:t>assessment</w:t>
      </w:r>
      <w:r w:rsidR="00C01A3F" w:rsidRPr="002E7FDF">
        <w:rPr>
          <w:rFonts w:ascii="Arial" w:hAnsi="Arial" w:cs="Arial"/>
          <w:b/>
          <w:i/>
          <w:sz w:val="22"/>
          <w:szCs w:val="22"/>
        </w:rPr>
        <w:t>:</w:t>
      </w:r>
    </w:p>
    <w:p w14:paraId="60FFE06A" w14:textId="77777777" w:rsidR="002E7FDF" w:rsidRPr="002E7FDF" w:rsidRDefault="002E7FDF" w:rsidP="002E7FDF">
      <w:pPr>
        <w:jc w:val="both"/>
        <w:rPr>
          <w:rFonts w:ascii="Arial" w:hAnsi="Arial" w:cs="Arial"/>
          <w:bCs/>
          <w:i/>
          <w:iCs/>
          <w:color w:val="FF0000"/>
          <w:sz w:val="22"/>
          <w:szCs w:val="22"/>
        </w:rPr>
      </w:pPr>
    </w:p>
    <w:p w14:paraId="125D5A94" w14:textId="71377348" w:rsidR="002E7FDF" w:rsidRDefault="00C01A3F" w:rsidP="002E7FDF">
      <w:pPr>
        <w:pStyle w:val="ListParagraph"/>
        <w:numPr>
          <w:ilvl w:val="0"/>
          <w:numId w:val="20"/>
        </w:numPr>
        <w:jc w:val="both"/>
        <w:rPr>
          <w:rFonts w:ascii="Arial" w:hAnsi="Arial" w:cs="Arial"/>
          <w:bCs/>
          <w:i/>
          <w:iCs/>
          <w:color w:val="FF0000"/>
          <w:sz w:val="22"/>
          <w:szCs w:val="22"/>
        </w:rPr>
      </w:pPr>
      <w:r w:rsidRPr="00A406E5">
        <w:rPr>
          <w:rFonts w:ascii="Arial" w:hAnsi="Arial" w:cs="Arial"/>
          <w:i/>
          <w:sz w:val="22"/>
          <w:szCs w:val="22"/>
        </w:rPr>
        <w:t xml:space="preserve"> </w:t>
      </w:r>
      <w:r w:rsidR="002E7FDF" w:rsidRPr="00462D0C">
        <w:rPr>
          <w:rFonts w:ascii="Arial" w:hAnsi="Arial" w:cs="Arial"/>
          <w:bCs/>
          <w:i/>
          <w:iCs/>
          <w:color w:val="FF0000"/>
          <w:sz w:val="22"/>
          <w:szCs w:val="22"/>
        </w:rPr>
        <w:t xml:space="preserve">Students must demonstrate an understanding of the main approaches and strategies used to measure, monitor, and control the incidence of </w:t>
      </w:r>
      <w:r w:rsidR="002E7FDF">
        <w:rPr>
          <w:rFonts w:ascii="Arial" w:hAnsi="Arial" w:cs="Arial"/>
          <w:bCs/>
          <w:i/>
          <w:iCs/>
          <w:color w:val="FF0000"/>
          <w:sz w:val="22"/>
          <w:szCs w:val="22"/>
        </w:rPr>
        <w:t xml:space="preserve">the </w:t>
      </w:r>
      <w:r w:rsidR="002E7FDF" w:rsidRPr="00462D0C">
        <w:rPr>
          <w:rFonts w:ascii="Arial" w:hAnsi="Arial" w:cs="Arial"/>
          <w:bCs/>
          <w:i/>
          <w:iCs/>
          <w:color w:val="FF0000"/>
          <w:sz w:val="22"/>
          <w:szCs w:val="22"/>
        </w:rPr>
        <w:t xml:space="preserve">disease </w:t>
      </w:r>
      <w:r w:rsidR="002E7FDF">
        <w:rPr>
          <w:rFonts w:ascii="Arial" w:hAnsi="Arial" w:cs="Arial"/>
          <w:bCs/>
          <w:i/>
          <w:iCs/>
          <w:color w:val="FF0000"/>
          <w:sz w:val="22"/>
          <w:szCs w:val="22"/>
        </w:rPr>
        <w:t xml:space="preserve">or medical condition they are discussing with reference to UK data. </w:t>
      </w:r>
    </w:p>
    <w:p w14:paraId="532281F3" w14:textId="35FC83C8" w:rsidR="00427CB3" w:rsidRDefault="00427CB3" w:rsidP="002E7FDF">
      <w:pPr>
        <w:pStyle w:val="ListParagraph"/>
        <w:numPr>
          <w:ilvl w:val="0"/>
          <w:numId w:val="20"/>
        </w:numPr>
        <w:jc w:val="both"/>
        <w:rPr>
          <w:rFonts w:ascii="Arial" w:hAnsi="Arial" w:cs="Arial"/>
          <w:bCs/>
          <w:i/>
          <w:iCs/>
          <w:color w:val="FF0000"/>
          <w:sz w:val="22"/>
          <w:szCs w:val="22"/>
        </w:rPr>
      </w:pPr>
      <w:r>
        <w:rPr>
          <w:rFonts w:ascii="Arial" w:hAnsi="Arial" w:cs="Arial"/>
          <w:bCs/>
          <w:i/>
          <w:iCs/>
          <w:color w:val="FF0000"/>
          <w:sz w:val="22"/>
          <w:szCs w:val="22"/>
        </w:rPr>
        <w:t xml:space="preserve">Students need to </w:t>
      </w:r>
      <w:r w:rsidR="00A67E8D">
        <w:rPr>
          <w:rFonts w:ascii="Arial" w:hAnsi="Arial" w:cs="Arial"/>
          <w:bCs/>
          <w:i/>
          <w:iCs/>
          <w:color w:val="FF0000"/>
          <w:sz w:val="22"/>
          <w:szCs w:val="22"/>
        </w:rPr>
        <w:t xml:space="preserve">demonstrate an understanding of </w:t>
      </w:r>
      <w:r w:rsidR="00A67E8D" w:rsidRPr="00A67E8D">
        <w:rPr>
          <w:rFonts w:ascii="Arial" w:hAnsi="Arial" w:cs="Arial"/>
          <w:bCs/>
          <w:i/>
          <w:iCs/>
          <w:color w:val="FF0000"/>
          <w:sz w:val="22"/>
          <w:szCs w:val="22"/>
        </w:rPr>
        <w:t>factors influencing the health and wellbeing of individuals affected by the disease or condition</w:t>
      </w:r>
      <w:r w:rsidR="00A67E8D">
        <w:rPr>
          <w:rFonts w:ascii="Arial" w:hAnsi="Arial" w:cs="Arial"/>
          <w:bCs/>
          <w:i/>
          <w:iCs/>
          <w:color w:val="FF0000"/>
          <w:sz w:val="22"/>
          <w:szCs w:val="22"/>
        </w:rPr>
        <w:t xml:space="preserve">. </w:t>
      </w:r>
    </w:p>
    <w:p w14:paraId="0E8B7193" w14:textId="22689305" w:rsidR="00C01A3F" w:rsidRDefault="00C01A3F" w:rsidP="00C01A3F">
      <w:pPr>
        <w:jc w:val="both"/>
        <w:rPr>
          <w:rFonts w:ascii="Arial" w:hAnsi="Arial" w:cs="Arial"/>
          <w:i/>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E751EF" w14:textId="77777777" w:rsidR="002E7FDF" w:rsidRDefault="002E7FDF" w:rsidP="00C01A3F">
      <w:pPr>
        <w:jc w:val="both"/>
        <w:rPr>
          <w:rFonts w:ascii="Arial" w:hAnsi="Arial" w:cs="Arial"/>
          <w:i/>
          <w:sz w:val="22"/>
          <w:szCs w:val="22"/>
        </w:rPr>
      </w:pPr>
    </w:p>
    <w:p w14:paraId="55D1C68D" w14:textId="77777777" w:rsidR="002E7FDF" w:rsidRDefault="002E7FDF" w:rsidP="002E7FDF">
      <w:pPr>
        <w:pStyle w:val="ListParagraph"/>
        <w:numPr>
          <w:ilvl w:val="0"/>
          <w:numId w:val="20"/>
        </w:numPr>
        <w:jc w:val="both"/>
        <w:rPr>
          <w:rFonts w:ascii="Arial" w:hAnsi="Arial" w:cs="Arial"/>
          <w:i/>
          <w:iCs/>
          <w:color w:val="FF0000"/>
          <w:sz w:val="22"/>
          <w:szCs w:val="22"/>
        </w:rPr>
      </w:pPr>
      <w:r w:rsidRPr="00462D0C">
        <w:rPr>
          <w:rFonts w:ascii="Arial" w:hAnsi="Arial" w:cs="Arial"/>
          <w:i/>
          <w:iCs/>
          <w:color w:val="FF0000"/>
          <w:sz w:val="22"/>
          <w:szCs w:val="22"/>
        </w:rPr>
        <w:t>Students should critically evaluate the strategies of the UK government based on literature or policies</w:t>
      </w:r>
      <w:r>
        <w:rPr>
          <w:rFonts w:ascii="Arial" w:hAnsi="Arial" w:cs="Arial"/>
          <w:i/>
          <w:iCs/>
          <w:color w:val="FF0000"/>
          <w:sz w:val="22"/>
          <w:szCs w:val="22"/>
        </w:rPr>
        <w:t xml:space="preserve"> related to the illness or condition they are investigating</w:t>
      </w:r>
    </w:p>
    <w:p w14:paraId="6BBAED08" w14:textId="77777777" w:rsidR="002E7FDF" w:rsidRPr="00E80688" w:rsidRDefault="002E7FDF" w:rsidP="002E7FDF">
      <w:pPr>
        <w:pStyle w:val="ListParagraph"/>
        <w:numPr>
          <w:ilvl w:val="0"/>
          <w:numId w:val="20"/>
        </w:numPr>
        <w:jc w:val="both"/>
        <w:rPr>
          <w:rFonts w:ascii="Arial" w:hAnsi="Arial" w:cs="Arial"/>
          <w:color w:val="FF0000"/>
          <w:sz w:val="22"/>
          <w:szCs w:val="22"/>
        </w:rPr>
      </w:pPr>
      <w:r w:rsidRPr="00E80688">
        <w:rPr>
          <w:rFonts w:ascii="Arial" w:hAnsi="Arial" w:cs="Arial"/>
          <w:i/>
          <w:color w:val="FF0000"/>
          <w:sz w:val="22"/>
          <w:szCs w:val="22"/>
        </w:rPr>
        <w:lastRenderedPageBreak/>
        <w:t>Students should critically evaluate data related to the topic that they are discussing</w:t>
      </w:r>
    </w:p>
    <w:p w14:paraId="7D2435A0" w14:textId="77777777" w:rsidR="002E7FDF" w:rsidRPr="002155C5" w:rsidRDefault="002E7FDF" w:rsidP="002E7FDF">
      <w:pPr>
        <w:pStyle w:val="ListParagraph"/>
        <w:numPr>
          <w:ilvl w:val="0"/>
          <w:numId w:val="20"/>
        </w:numPr>
        <w:jc w:val="both"/>
        <w:rPr>
          <w:rFonts w:ascii="Arial" w:hAnsi="Arial" w:cs="Arial"/>
          <w:color w:val="FF0000"/>
          <w:sz w:val="22"/>
          <w:szCs w:val="22"/>
        </w:rPr>
      </w:pPr>
      <w:r w:rsidRPr="00E80688">
        <w:rPr>
          <w:rFonts w:ascii="Arial" w:hAnsi="Arial" w:cs="Arial"/>
          <w:i/>
          <w:color w:val="FF0000"/>
          <w:sz w:val="22"/>
          <w:szCs w:val="22"/>
        </w:rPr>
        <w:t xml:space="preserve">There should be a clear introduction and conclusion to the discussion.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Default="00C01A3F" w:rsidP="00D22D9C">
      <w:pPr>
        <w:jc w:val="both"/>
        <w:rPr>
          <w:rFonts w:ascii="Arial" w:hAnsi="Arial" w:cs="Arial"/>
          <w:sz w:val="22"/>
          <w:szCs w:val="22"/>
        </w:rPr>
      </w:pPr>
    </w:p>
    <w:p w14:paraId="4496419B" w14:textId="22F39686" w:rsidR="002E7FDF" w:rsidRPr="004D0A65" w:rsidRDefault="002E7FDF" w:rsidP="002E7FDF">
      <w:pPr>
        <w:pStyle w:val="ListParagraph"/>
        <w:numPr>
          <w:ilvl w:val="0"/>
          <w:numId w:val="21"/>
        </w:numPr>
        <w:jc w:val="both"/>
        <w:rPr>
          <w:rFonts w:ascii="Arial" w:hAnsi="Arial" w:cs="Arial"/>
          <w:i/>
          <w:iCs/>
          <w:color w:val="FF0000"/>
          <w:sz w:val="22"/>
          <w:szCs w:val="22"/>
        </w:rPr>
      </w:pPr>
      <w:r w:rsidRPr="002155C5">
        <w:rPr>
          <w:rFonts w:ascii="Arial" w:hAnsi="Arial" w:cs="Arial"/>
          <w:i/>
          <w:iCs/>
          <w:color w:val="FF0000"/>
          <w:sz w:val="22"/>
          <w:szCs w:val="22"/>
        </w:rPr>
        <w:t xml:space="preserve">Students should include points relevant to the real-life strategies used to measure, monitor, and control the incidence of </w:t>
      </w:r>
      <w:r>
        <w:rPr>
          <w:rFonts w:ascii="Arial" w:hAnsi="Arial" w:cs="Arial"/>
          <w:i/>
          <w:iCs/>
          <w:color w:val="FF0000"/>
          <w:sz w:val="22"/>
          <w:szCs w:val="22"/>
        </w:rPr>
        <w:t xml:space="preserve">the </w:t>
      </w:r>
      <w:r w:rsidRPr="002155C5">
        <w:rPr>
          <w:rFonts w:ascii="Arial" w:hAnsi="Arial" w:cs="Arial"/>
          <w:i/>
          <w:iCs/>
          <w:color w:val="FF0000"/>
          <w:sz w:val="22"/>
          <w:szCs w:val="22"/>
        </w:rPr>
        <w:t xml:space="preserve">disease </w:t>
      </w:r>
      <w:r>
        <w:rPr>
          <w:rFonts w:ascii="Arial" w:hAnsi="Arial" w:cs="Arial"/>
          <w:i/>
          <w:iCs/>
          <w:color w:val="FF0000"/>
          <w:sz w:val="22"/>
          <w:szCs w:val="22"/>
        </w:rPr>
        <w:t xml:space="preserve">or condition </w:t>
      </w:r>
      <w:r w:rsidRPr="002155C5">
        <w:rPr>
          <w:rFonts w:ascii="Arial" w:hAnsi="Arial" w:cs="Arial"/>
          <w:i/>
          <w:iCs/>
          <w:color w:val="FF0000"/>
          <w:sz w:val="22"/>
          <w:szCs w:val="22"/>
        </w:rPr>
        <w:t>in communitie</w:t>
      </w:r>
      <w:r>
        <w:rPr>
          <w:rFonts w:ascii="Arial" w:hAnsi="Arial" w:cs="Arial"/>
          <w:i/>
          <w:iCs/>
          <w:color w:val="FF0000"/>
          <w:sz w:val="22"/>
          <w:szCs w:val="22"/>
        </w:rPr>
        <w:t xml:space="preserve">s within the UK. </w:t>
      </w:r>
    </w:p>
    <w:p w14:paraId="567F35EC" w14:textId="77777777" w:rsidR="002E7FDF" w:rsidRPr="00A406E5" w:rsidRDefault="002E7FD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6CF362" w14:textId="77777777" w:rsidR="00BE5D48" w:rsidRDefault="00BE5D48" w:rsidP="00C01A3F">
      <w:pPr>
        <w:jc w:val="both"/>
        <w:rPr>
          <w:rFonts w:ascii="Arial" w:hAnsi="Arial" w:cs="Arial"/>
          <w:i/>
          <w:sz w:val="22"/>
          <w:szCs w:val="22"/>
        </w:rPr>
      </w:pPr>
    </w:p>
    <w:p w14:paraId="50D4B6E6" w14:textId="77777777" w:rsidR="00BE5D48" w:rsidRPr="00B76C81" w:rsidRDefault="00BE5D48" w:rsidP="00BE5D48">
      <w:pPr>
        <w:pStyle w:val="ListParagraph"/>
        <w:numPr>
          <w:ilvl w:val="0"/>
          <w:numId w:val="21"/>
        </w:numPr>
        <w:rPr>
          <w:rFonts w:ascii="Arial" w:hAnsi="Arial" w:cs="Arial"/>
          <w:i/>
          <w:iCs/>
          <w:color w:val="FF0000"/>
          <w:sz w:val="22"/>
          <w:szCs w:val="22"/>
        </w:rPr>
      </w:pPr>
      <w:r w:rsidRPr="00B76C81">
        <w:rPr>
          <w:rFonts w:ascii="Arial" w:hAnsi="Arial" w:cs="Arial"/>
          <w:i/>
          <w:iCs/>
          <w:color w:val="FF0000"/>
          <w:sz w:val="22"/>
          <w:szCs w:val="22"/>
        </w:rPr>
        <w:t xml:space="preserve">During the discussion, the student must demonstrate a professional approach to the delivery of their topic and be able to respond to questions from the group members &amp; the assessor. </w:t>
      </w:r>
    </w:p>
    <w:p w14:paraId="0B79735E" w14:textId="77777777" w:rsidR="00BE5D48" w:rsidRPr="00B76C81" w:rsidRDefault="00BE5D48" w:rsidP="00BE5D48">
      <w:pPr>
        <w:pStyle w:val="ListParagraph"/>
        <w:numPr>
          <w:ilvl w:val="0"/>
          <w:numId w:val="21"/>
        </w:numPr>
        <w:rPr>
          <w:rFonts w:ascii="Arial" w:hAnsi="Arial" w:cs="Arial"/>
          <w:i/>
          <w:iCs/>
          <w:color w:val="FF0000"/>
          <w:sz w:val="22"/>
          <w:szCs w:val="22"/>
        </w:rPr>
      </w:pPr>
      <w:r w:rsidRPr="00B76C81">
        <w:rPr>
          <w:rFonts w:ascii="Arial" w:hAnsi="Arial" w:cs="Arial"/>
          <w:i/>
          <w:iCs/>
          <w:color w:val="FF0000"/>
          <w:sz w:val="22"/>
          <w:szCs w:val="22"/>
        </w:rPr>
        <w:t>Students should demonstrate good presentation skills</w:t>
      </w:r>
    </w:p>
    <w:p w14:paraId="4D4BA082" w14:textId="77777777" w:rsidR="00BE5D48" w:rsidRPr="007B040F" w:rsidRDefault="00BE5D48" w:rsidP="00BE5D48">
      <w:pPr>
        <w:pStyle w:val="ListParagraph"/>
        <w:numPr>
          <w:ilvl w:val="0"/>
          <w:numId w:val="21"/>
        </w:numPr>
        <w:rPr>
          <w:rFonts w:ascii="Arial" w:hAnsi="Arial" w:cs="Arial"/>
          <w:i/>
          <w:iCs/>
          <w:color w:val="FF0000"/>
          <w:sz w:val="22"/>
          <w:szCs w:val="22"/>
        </w:rPr>
      </w:pPr>
      <w:r w:rsidRPr="00B76C81">
        <w:rPr>
          <w:rFonts w:ascii="Arial" w:hAnsi="Arial" w:cs="Arial"/>
          <w:i/>
          <w:iCs/>
          <w:color w:val="FF0000"/>
          <w:sz w:val="22"/>
          <w:szCs w:val="22"/>
        </w:rPr>
        <w:t xml:space="preserve">Students should demonstrate </w:t>
      </w:r>
      <w:r>
        <w:rPr>
          <w:rFonts w:ascii="Arial" w:hAnsi="Arial" w:cs="Arial"/>
          <w:i/>
          <w:iCs/>
          <w:color w:val="FF0000"/>
          <w:sz w:val="22"/>
          <w:szCs w:val="22"/>
        </w:rPr>
        <w:t>teamwork</w:t>
      </w:r>
      <w:r w:rsidRPr="00B76C81">
        <w:rPr>
          <w:rFonts w:ascii="Arial" w:hAnsi="Arial" w:cs="Arial"/>
          <w:i/>
          <w:iCs/>
          <w:color w:val="FF0000"/>
          <w:sz w:val="22"/>
          <w:szCs w:val="22"/>
        </w:rPr>
        <w:t xml:space="preserve"> skills </w:t>
      </w:r>
    </w:p>
    <w:p w14:paraId="005D0313" w14:textId="77777777" w:rsidR="00BE5D48" w:rsidRPr="00A406E5" w:rsidRDefault="00BE5D48"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0A0" w:firstRow="1" w:lastRow="0" w:firstColumn="1" w:lastColumn="0" w:noHBand="0" w:noVBand="0"/>
      </w:tblPr>
      <w:tblGrid>
        <w:gridCol w:w="8708"/>
        <w:gridCol w:w="869"/>
        <w:gridCol w:w="867"/>
      </w:tblGrid>
      <w:tr w:rsidR="00152E9D" w:rsidRPr="00A406E5" w14:paraId="32994FFC" w14:textId="77777777" w:rsidTr="003F1D8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3F1D88">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3F1D88">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3F1D88">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63F7859" w:rsidR="00152E9D" w:rsidRPr="00A406E5" w:rsidRDefault="00566BC0" w:rsidP="00152E9D">
            <w:pPr>
              <w:jc w:val="center"/>
              <w:rPr>
                <w:rFonts w:ascii="Arial" w:hAnsi="Arial" w:cs="Arial"/>
                <w:sz w:val="32"/>
              </w:rPr>
            </w:pPr>
            <w:r>
              <w:rPr>
                <w:rFonts w:ascii="Arial" w:hAnsi="Arial" w:cs="Arial"/>
                <w:sz w:val="32"/>
              </w:rPr>
              <w:t>1</w:t>
            </w:r>
            <w:r w:rsidR="00E32A97">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3F1D88">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3F1D88">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3F1D88">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9DAFB63" w:rsidR="00152E9D" w:rsidRPr="00A406E5" w:rsidRDefault="00E32A97" w:rsidP="00152E9D">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3F1D88">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3F1D88">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3F1D88">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C0546EF" w:rsidR="00152E9D" w:rsidRPr="00A406E5" w:rsidRDefault="00E32A97" w:rsidP="00152E9D">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3F1D88">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3F1D88">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3F1D88">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1C2C757" w:rsidR="00152E9D" w:rsidRPr="00A406E5" w:rsidRDefault="00E32A97" w:rsidP="00152E9D">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3F1D88">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3F1D88">
        <w:trPr>
          <w:trHeight w:val="451"/>
        </w:trPr>
        <w:tc>
          <w:tcPr>
            <w:tcW w:w="4169" w:type="pct"/>
            <w:vMerge w:val="restart"/>
            <w:tcBorders>
              <w:top w:val="single" w:sz="4" w:space="0" w:color="auto"/>
              <w:left w:val="single" w:sz="4" w:space="0" w:color="auto"/>
              <w:right w:val="single" w:sz="4" w:space="0" w:color="auto"/>
            </w:tcBorders>
          </w:tcPr>
          <w:p w14:paraId="235B1BB1" w14:textId="77777777" w:rsidR="003F1D88" w:rsidRPr="003D7A91" w:rsidRDefault="003F1D88" w:rsidP="003F1D88">
            <w:pPr>
              <w:spacing w:after="120"/>
              <w:rPr>
                <w:rFonts w:ascii="Arial" w:hAnsi="Arial" w:cs="Arial"/>
                <w:sz w:val="22"/>
                <w:szCs w:val="22"/>
              </w:rPr>
            </w:pPr>
            <w:r w:rsidRPr="003D7A91">
              <w:rPr>
                <w:rFonts w:ascii="Arial" w:hAnsi="Arial" w:cs="Arial"/>
                <w:sz w:val="22"/>
                <w:szCs w:val="22"/>
              </w:rPr>
              <w:t>General:</w:t>
            </w:r>
          </w:p>
          <w:p w14:paraId="79422A0B" w14:textId="77777777" w:rsidR="003F1D88" w:rsidRPr="003D7A91" w:rsidRDefault="003F1D88" w:rsidP="003F1D88">
            <w:pPr>
              <w:spacing w:after="120"/>
              <w:rPr>
                <w:rFonts w:ascii="Arial" w:hAnsi="Arial" w:cs="Arial"/>
                <w:sz w:val="22"/>
                <w:szCs w:val="22"/>
              </w:rPr>
            </w:pPr>
            <w:r w:rsidRPr="003D7A91">
              <w:rPr>
                <w:rFonts w:ascii="Arial" w:hAnsi="Arial" w:cs="Arial"/>
                <w:sz w:val="22"/>
                <w:szCs w:val="22"/>
              </w:rPr>
              <w:t xml:space="preserve">Discussion should demonstrate the qualities and transferable skills necessary for employment. </w:t>
            </w:r>
          </w:p>
          <w:p w14:paraId="7A53D28A" w14:textId="77777777" w:rsidR="003F1D88" w:rsidRPr="003D7A91" w:rsidRDefault="003F1D88" w:rsidP="003F1D88">
            <w:pPr>
              <w:spacing w:after="120"/>
              <w:rPr>
                <w:rFonts w:ascii="Arial" w:hAnsi="Arial" w:cs="Arial"/>
                <w:sz w:val="22"/>
                <w:szCs w:val="22"/>
              </w:rPr>
            </w:pPr>
            <w:r w:rsidRPr="003D7A91">
              <w:rPr>
                <w:rFonts w:ascii="Arial" w:hAnsi="Arial" w:cs="Arial"/>
                <w:sz w:val="22"/>
                <w:szCs w:val="22"/>
              </w:rPr>
              <w:t xml:space="preserve">requiring the exercise of some personal responsibility. </w:t>
            </w:r>
            <w:r w:rsidRPr="003D7A91">
              <w:rPr>
                <w:rFonts w:ascii="Arial" w:hAnsi="Arial" w:cs="Arial"/>
                <w:sz w:val="22"/>
                <w:szCs w:val="22"/>
              </w:rPr>
              <w:tab/>
            </w:r>
          </w:p>
          <w:p w14:paraId="5904B18C" w14:textId="77777777" w:rsidR="00BF1492" w:rsidRPr="003D7A91" w:rsidRDefault="00BF1492" w:rsidP="00BF1492">
            <w:pPr>
              <w:spacing w:after="120"/>
              <w:rPr>
                <w:rFonts w:ascii="Arial" w:hAnsi="Arial" w:cs="Arial"/>
                <w:sz w:val="22"/>
                <w:szCs w:val="22"/>
              </w:rPr>
            </w:pPr>
            <w:r w:rsidRPr="003D7A91">
              <w:rPr>
                <w:rFonts w:ascii="Arial" w:hAnsi="Arial" w:cs="Arial"/>
                <w:sz w:val="22"/>
                <w:szCs w:val="22"/>
              </w:rPr>
              <w:t xml:space="preserve">Be able to effectively initiate and complete individual tasks and organisational skills </w:t>
            </w:r>
          </w:p>
          <w:p w14:paraId="241C261F" w14:textId="77777777" w:rsidR="00BF1492" w:rsidRPr="003D7A91" w:rsidRDefault="00BF1492" w:rsidP="00BF1492">
            <w:pPr>
              <w:spacing w:after="120"/>
              <w:rPr>
                <w:rFonts w:ascii="Arial" w:hAnsi="Arial" w:cs="Arial"/>
                <w:sz w:val="22"/>
                <w:szCs w:val="22"/>
              </w:rPr>
            </w:pPr>
            <w:r w:rsidRPr="003D7A91">
              <w:rPr>
                <w:rFonts w:ascii="Arial" w:hAnsi="Arial" w:cs="Arial"/>
                <w:sz w:val="22"/>
                <w:szCs w:val="22"/>
              </w:rPr>
              <w:t>Be able to communicate the results of your study/work accurately, reliably and with clarity</w:t>
            </w:r>
          </w:p>
          <w:p w14:paraId="1A4251C5" w14:textId="66EF3A11" w:rsidR="00152E9D" w:rsidRPr="003D7A91" w:rsidRDefault="00BF1492" w:rsidP="00BF1492">
            <w:pPr>
              <w:spacing w:after="120"/>
              <w:rPr>
                <w:rFonts w:ascii="Arial" w:hAnsi="Arial" w:cs="Arial"/>
                <w:sz w:val="22"/>
                <w:szCs w:val="22"/>
              </w:rPr>
            </w:pPr>
            <w:r w:rsidRPr="003D7A91">
              <w:rPr>
                <w:rFonts w:ascii="Arial" w:hAnsi="Arial" w:cs="Arial"/>
                <w:sz w:val="22"/>
                <w:szCs w:val="22"/>
              </w:rPr>
              <w:t>Demonstrate structured and coherent arguments and individual presentation skills</w:t>
            </w:r>
            <w:r w:rsidR="003F1D88" w:rsidRPr="003D7A91">
              <w:rPr>
                <w:rFonts w:ascii="Arial" w:hAnsi="Arial" w:cs="Arial"/>
                <w:sz w:val="22"/>
                <w:szCs w:val="22"/>
              </w:rPr>
              <w:tab/>
            </w: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3F1D88">
        <w:trPr>
          <w:trHeight w:val="420"/>
        </w:trPr>
        <w:tc>
          <w:tcPr>
            <w:tcW w:w="4169" w:type="pct"/>
            <w:vMerge/>
            <w:tcBorders>
              <w:left w:val="single" w:sz="4" w:space="0" w:color="auto"/>
              <w:bottom w:val="single" w:sz="4" w:space="0" w:color="auto"/>
              <w:right w:val="single" w:sz="4" w:space="0" w:color="auto"/>
            </w:tcBorders>
          </w:tcPr>
          <w:p w14:paraId="6493C5AF" w14:textId="77777777" w:rsidR="00152E9D" w:rsidRPr="003D7A91"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1413BCD8" w14:textId="7024FB89" w:rsidR="00152E9D" w:rsidRPr="00A406E5" w:rsidRDefault="003D7A91" w:rsidP="003F1D88">
            <w:pPr>
              <w:rPr>
                <w:rFonts w:ascii="Arial" w:hAnsi="Arial" w:cs="Arial"/>
                <w:sz w:val="32"/>
              </w:rPr>
            </w:pPr>
            <w:r>
              <w:rPr>
                <w:rFonts w:ascii="Arial" w:hAnsi="Arial" w:cs="Arial"/>
                <w:sz w:val="32"/>
              </w:rPr>
              <w:t xml:space="preserve"> </w:t>
            </w:r>
            <w:r w:rsidR="008367D4">
              <w:rPr>
                <w:rFonts w:ascii="Arial" w:hAnsi="Arial" w:cs="Arial"/>
                <w:sz w:val="32"/>
              </w:rPr>
              <w:t>3</w:t>
            </w: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80FCC50" w:rsidR="00152E9D" w:rsidRPr="00A406E5" w:rsidRDefault="0004009B" w:rsidP="00152E9D">
            <w:pPr>
              <w:rPr>
                <w:rFonts w:ascii="Arial" w:hAnsi="Arial" w:cs="Arial"/>
                <w:sz w:val="16"/>
                <w:szCs w:val="16"/>
              </w:rPr>
            </w:pPr>
            <w:r>
              <w:rPr>
                <w:rFonts w:ascii="Arial" w:hAnsi="Arial" w:cs="Arial"/>
                <w:b/>
                <w:bCs/>
                <w:sz w:val="22"/>
                <w:szCs w:val="22"/>
              </w:rPr>
              <w:t>A</w:t>
            </w:r>
            <w:r w:rsidR="004D5E9B">
              <w:rPr>
                <w:rFonts w:ascii="Arial" w:hAnsi="Arial" w:cs="Arial"/>
                <w:b/>
                <w:bCs/>
                <w:sz w:val="22"/>
                <w:szCs w:val="22"/>
              </w:rPr>
              <w:t>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063F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8FDB7" w14:textId="77777777" w:rsidR="000818B2" w:rsidRDefault="000818B2">
      <w:r>
        <w:separator/>
      </w:r>
    </w:p>
  </w:endnote>
  <w:endnote w:type="continuationSeparator" w:id="0">
    <w:p w14:paraId="3D326663" w14:textId="77777777" w:rsidR="000818B2" w:rsidRDefault="00081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1C3C5" w14:textId="77777777" w:rsidR="000818B2" w:rsidRDefault="000818B2">
      <w:r>
        <w:separator/>
      </w:r>
    </w:p>
  </w:footnote>
  <w:footnote w:type="continuationSeparator" w:id="0">
    <w:p w14:paraId="144AF5C4" w14:textId="77777777" w:rsidR="000818B2" w:rsidRDefault="000818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8AC4E45"/>
    <w:multiLevelType w:val="hybridMultilevel"/>
    <w:tmpl w:val="EE861012"/>
    <w:lvl w:ilvl="0" w:tplc="088E90EC">
      <w:numFmt w:val="bullet"/>
      <w:lvlText w:val="-"/>
      <w:lvlJc w:val="left"/>
      <w:pPr>
        <w:ind w:left="1192" w:hanging="360"/>
      </w:pPr>
      <w:rPr>
        <w:rFonts w:ascii="Arial" w:eastAsia="Arial" w:hAnsi="Arial" w:cs="Arial" w:hint="default"/>
        <w:b w:val="0"/>
        <w:bCs w:val="0"/>
        <w:i w:val="0"/>
        <w:iCs w:val="0"/>
        <w:color w:val="37393A"/>
        <w:w w:val="100"/>
        <w:sz w:val="23"/>
        <w:szCs w:val="23"/>
        <w:lang w:val="en-US" w:eastAsia="en-US" w:bidi="ar-SA"/>
      </w:rPr>
    </w:lvl>
    <w:lvl w:ilvl="1" w:tplc="51DAA30E">
      <w:numFmt w:val="bullet"/>
      <w:lvlText w:val="•"/>
      <w:lvlJc w:val="left"/>
      <w:pPr>
        <w:ind w:left="2054" w:hanging="360"/>
      </w:pPr>
      <w:rPr>
        <w:rFonts w:hint="default"/>
        <w:lang w:val="en-US" w:eastAsia="en-US" w:bidi="ar-SA"/>
      </w:rPr>
    </w:lvl>
    <w:lvl w:ilvl="2" w:tplc="D2242E86">
      <w:numFmt w:val="bullet"/>
      <w:lvlText w:val="•"/>
      <w:lvlJc w:val="left"/>
      <w:pPr>
        <w:ind w:left="2908" w:hanging="360"/>
      </w:pPr>
      <w:rPr>
        <w:rFonts w:hint="default"/>
        <w:lang w:val="en-US" w:eastAsia="en-US" w:bidi="ar-SA"/>
      </w:rPr>
    </w:lvl>
    <w:lvl w:ilvl="3" w:tplc="1A9896AE">
      <w:numFmt w:val="bullet"/>
      <w:lvlText w:val="•"/>
      <w:lvlJc w:val="left"/>
      <w:pPr>
        <w:ind w:left="3762" w:hanging="360"/>
      </w:pPr>
      <w:rPr>
        <w:rFonts w:hint="default"/>
        <w:lang w:val="en-US" w:eastAsia="en-US" w:bidi="ar-SA"/>
      </w:rPr>
    </w:lvl>
    <w:lvl w:ilvl="4" w:tplc="2A30DF2C">
      <w:numFmt w:val="bullet"/>
      <w:lvlText w:val="•"/>
      <w:lvlJc w:val="left"/>
      <w:pPr>
        <w:ind w:left="4617" w:hanging="360"/>
      </w:pPr>
      <w:rPr>
        <w:rFonts w:hint="default"/>
        <w:lang w:val="en-US" w:eastAsia="en-US" w:bidi="ar-SA"/>
      </w:rPr>
    </w:lvl>
    <w:lvl w:ilvl="5" w:tplc="2DE27BF8">
      <w:numFmt w:val="bullet"/>
      <w:lvlText w:val="•"/>
      <w:lvlJc w:val="left"/>
      <w:pPr>
        <w:ind w:left="5471" w:hanging="360"/>
      </w:pPr>
      <w:rPr>
        <w:rFonts w:hint="default"/>
        <w:lang w:val="en-US" w:eastAsia="en-US" w:bidi="ar-SA"/>
      </w:rPr>
    </w:lvl>
    <w:lvl w:ilvl="6" w:tplc="41B89398">
      <w:numFmt w:val="bullet"/>
      <w:lvlText w:val="•"/>
      <w:lvlJc w:val="left"/>
      <w:pPr>
        <w:ind w:left="6325" w:hanging="360"/>
      </w:pPr>
      <w:rPr>
        <w:rFonts w:hint="default"/>
        <w:lang w:val="en-US" w:eastAsia="en-US" w:bidi="ar-SA"/>
      </w:rPr>
    </w:lvl>
    <w:lvl w:ilvl="7" w:tplc="D37E14E6">
      <w:numFmt w:val="bullet"/>
      <w:lvlText w:val="•"/>
      <w:lvlJc w:val="left"/>
      <w:pPr>
        <w:ind w:left="7180" w:hanging="360"/>
      </w:pPr>
      <w:rPr>
        <w:rFonts w:hint="default"/>
        <w:lang w:val="en-US" w:eastAsia="en-US" w:bidi="ar-SA"/>
      </w:rPr>
    </w:lvl>
    <w:lvl w:ilvl="8" w:tplc="0F86F7D0">
      <w:numFmt w:val="bullet"/>
      <w:lvlText w:val="•"/>
      <w:lvlJc w:val="left"/>
      <w:pPr>
        <w:ind w:left="8034" w:hanging="360"/>
      </w:pPr>
      <w:rPr>
        <w:rFonts w:hint="default"/>
        <w:lang w:val="en-US" w:eastAsia="en-US" w:bidi="ar-SA"/>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527A39"/>
    <w:multiLevelType w:val="hybridMultilevel"/>
    <w:tmpl w:val="5290DD22"/>
    <w:lvl w:ilvl="0" w:tplc="DF18400C">
      <w:start w:val="1"/>
      <w:numFmt w:val="decimal"/>
      <w:lvlText w:val="%1."/>
      <w:lvlJc w:val="left"/>
      <w:pPr>
        <w:ind w:left="580" w:hanging="363"/>
      </w:pPr>
      <w:rPr>
        <w:rFonts w:ascii="Arial" w:eastAsia="Arial" w:hAnsi="Arial" w:cs="Arial" w:hint="default"/>
        <w:b/>
        <w:bCs/>
        <w:i w:val="0"/>
        <w:iCs w:val="0"/>
        <w:spacing w:val="-1"/>
        <w:w w:val="100"/>
        <w:sz w:val="22"/>
        <w:szCs w:val="22"/>
        <w:lang w:val="en-US" w:eastAsia="en-US" w:bidi="ar-SA"/>
      </w:rPr>
    </w:lvl>
    <w:lvl w:ilvl="1" w:tplc="5FC09C7C">
      <w:numFmt w:val="bullet"/>
      <w:lvlText w:val=""/>
      <w:lvlJc w:val="left"/>
      <w:pPr>
        <w:ind w:left="940" w:hanging="363"/>
      </w:pPr>
      <w:rPr>
        <w:rFonts w:ascii="Symbol" w:eastAsia="Symbol" w:hAnsi="Symbol" w:cs="Symbol" w:hint="default"/>
        <w:w w:val="100"/>
        <w:lang w:val="en-US" w:eastAsia="en-US" w:bidi="ar-SA"/>
      </w:rPr>
    </w:lvl>
    <w:lvl w:ilvl="2" w:tplc="D26AD47C">
      <w:numFmt w:val="bullet"/>
      <w:lvlText w:val="•"/>
      <w:lvlJc w:val="left"/>
      <w:pPr>
        <w:ind w:left="2046" w:hanging="363"/>
      </w:pPr>
      <w:rPr>
        <w:rFonts w:hint="default"/>
        <w:lang w:val="en-US" w:eastAsia="en-US" w:bidi="ar-SA"/>
      </w:rPr>
    </w:lvl>
    <w:lvl w:ilvl="3" w:tplc="53649EE0">
      <w:numFmt w:val="bullet"/>
      <w:lvlText w:val="•"/>
      <w:lvlJc w:val="left"/>
      <w:pPr>
        <w:ind w:left="3153" w:hanging="363"/>
      </w:pPr>
      <w:rPr>
        <w:rFonts w:hint="default"/>
        <w:lang w:val="en-US" w:eastAsia="en-US" w:bidi="ar-SA"/>
      </w:rPr>
    </w:lvl>
    <w:lvl w:ilvl="4" w:tplc="5DA4F504">
      <w:numFmt w:val="bullet"/>
      <w:lvlText w:val="•"/>
      <w:lvlJc w:val="left"/>
      <w:pPr>
        <w:ind w:left="4259" w:hanging="363"/>
      </w:pPr>
      <w:rPr>
        <w:rFonts w:hint="default"/>
        <w:lang w:val="en-US" w:eastAsia="en-US" w:bidi="ar-SA"/>
      </w:rPr>
    </w:lvl>
    <w:lvl w:ilvl="5" w:tplc="6182448E">
      <w:numFmt w:val="bullet"/>
      <w:lvlText w:val="•"/>
      <w:lvlJc w:val="left"/>
      <w:pPr>
        <w:ind w:left="5366" w:hanging="363"/>
      </w:pPr>
      <w:rPr>
        <w:rFonts w:hint="default"/>
        <w:lang w:val="en-US" w:eastAsia="en-US" w:bidi="ar-SA"/>
      </w:rPr>
    </w:lvl>
    <w:lvl w:ilvl="6" w:tplc="5C5CD284">
      <w:numFmt w:val="bullet"/>
      <w:lvlText w:val="•"/>
      <w:lvlJc w:val="left"/>
      <w:pPr>
        <w:ind w:left="6472" w:hanging="363"/>
      </w:pPr>
      <w:rPr>
        <w:rFonts w:hint="default"/>
        <w:lang w:val="en-US" w:eastAsia="en-US" w:bidi="ar-SA"/>
      </w:rPr>
    </w:lvl>
    <w:lvl w:ilvl="7" w:tplc="976A55E8">
      <w:numFmt w:val="bullet"/>
      <w:lvlText w:val="•"/>
      <w:lvlJc w:val="left"/>
      <w:pPr>
        <w:ind w:left="7579" w:hanging="363"/>
      </w:pPr>
      <w:rPr>
        <w:rFonts w:hint="default"/>
        <w:lang w:val="en-US" w:eastAsia="en-US" w:bidi="ar-SA"/>
      </w:rPr>
    </w:lvl>
    <w:lvl w:ilvl="8" w:tplc="0AA80AFE">
      <w:numFmt w:val="bullet"/>
      <w:lvlText w:val="•"/>
      <w:lvlJc w:val="left"/>
      <w:pPr>
        <w:ind w:left="8686" w:hanging="363"/>
      </w:pPr>
      <w:rPr>
        <w:rFonts w:hint="default"/>
        <w:lang w:val="en-US" w:eastAsia="en-US" w:bidi="ar-SA"/>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3F79C7"/>
    <w:multiLevelType w:val="hybridMultilevel"/>
    <w:tmpl w:val="477CD1E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115325"/>
    <w:multiLevelType w:val="hybridMultilevel"/>
    <w:tmpl w:val="9D681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497F61"/>
    <w:multiLevelType w:val="hybridMultilevel"/>
    <w:tmpl w:val="412EC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21"/>
  </w:num>
  <w:num w:numId="4" w16cid:durableId="1679189305">
    <w:abstractNumId w:val="12"/>
  </w:num>
  <w:num w:numId="5" w16cid:durableId="1356270182">
    <w:abstractNumId w:val="7"/>
  </w:num>
  <w:num w:numId="6" w16cid:durableId="493838803">
    <w:abstractNumId w:val="20"/>
  </w:num>
  <w:num w:numId="7" w16cid:durableId="1685862695">
    <w:abstractNumId w:val="2"/>
  </w:num>
  <w:num w:numId="8" w16cid:durableId="90704009">
    <w:abstractNumId w:val="17"/>
  </w:num>
  <w:num w:numId="9" w16cid:durableId="2097751403">
    <w:abstractNumId w:val="11"/>
  </w:num>
  <w:num w:numId="10" w16cid:durableId="214200195">
    <w:abstractNumId w:val="4"/>
  </w:num>
  <w:num w:numId="11" w16cid:durableId="307977519">
    <w:abstractNumId w:val="5"/>
  </w:num>
  <w:num w:numId="12" w16cid:durableId="1296906017">
    <w:abstractNumId w:val="8"/>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376440668">
    <w:abstractNumId w:val="10"/>
  </w:num>
  <w:num w:numId="18" w16cid:durableId="633750583">
    <w:abstractNumId w:val="13"/>
  </w:num>
  <w:num w:numId="19" w16cid:durableId="1884173031">
    <w:abstractNumId w:val="16"/>
  </w:num>
  <w:num w:numId="20" w16cid:durableId="631256002">
    <w:abstractNumId w:val="18"/>
  </w:num>
  <w:num w:numId="21" w16cid:durableId="627513157">
    <w:abstractNumId w:val="19"/>
  </w:num>
  <w:num w:numId="22" w16cid:durableId="16332518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09B"/>
    <w:rsid w:val="000600F5"/>
    <w:rsid w:val="00076D10"/>
    <w:rsid w:val="000818B2"/>
    <w:rsid w:val="000822E5"/>
    <w:rsid w:val="000971FC"/>
    <w:rsid w:val="000A2A3A"/>
    <w:rsid w:val="000A492A"/>
    <w:rsid w:val="000D2F80"/>
    <w:rsid w:val="000E413A"/>
    <w:rsid w:val="000F5AA3"/>
    <w:rsid w:val="00100396"/>
    <w:rsid w:val="00100B5C"/>
    <w:rsid w:val="001106E9"/>
    <w:rsid w:val="00124CA5"/>
    <w:rsid w:val="00134F77"/>
    <w:rsid w:val="001363A5"/>
    <w:rsid w:val="001364A7"/>
    <w:rsid w:val="00152E9D"/>
    <w:rsid w:val="00154487"/>
    <w:rsid w:val="0017512A"/>
    <w:rsid w:val="001843EA"/>
    <w:rsid w:val="00196958"/>
    <w:rsid w:val="001A1E39"/>
    <w:rsid w:val="001A24F3"/>
    <w:rsid w:val="001A7A4C"/>
    <w:rsid w:val="001B405C"/>
    <w:rsid w:val="001B5F45"/>
    <w:rsid w:val="001E1050"/>
    <w:rsid w:val="001E1E1F"/>
    <w:rsid w:val="001E2007"/>
    <w:rsid w:val="001E57C1"/>
    <w:rsid w:val="001F07EF"/>
    <w:rsid w:val="001F50B6"/>
    <w:rsid w:val="001F633C"/>
    <w:rsid w:val="001F6D7A"/>
    <w:rsid w:val="00224849"/>
    <w:rsid w:val="0022746E"/>
    <w:rsid w:val="00235F71"/>
    <w:rsid w:val="002444CA"/>
    <w:rsid w:val="00245F76"/>
    <w:rsid w:val="002460D5"/>
    <w:rsid w:val="00260DE6"/>
    <w:rsid w:val="002664FA"/>
    <w:rsid w:val="00273FEE"/>
    <w:rsid w:val="0028204E"/>
    <w:rsid w:val="0028591B"/>
    <w:rsid w:val="002878BF"/>
    <w:rsid w:val="00291841"/>
    <w:rsid w:val="002B4F81"/>
    <w:rsid w:val="002C449B"/>
    <w:rsid w:val="002C6040"/>
    <w:rsid w:val="002D5B3F"/>
    <w:rsid w:val="002E272E"/>
    <w:rsid w:val="002E7FDF"/>
    <w:rsid w:val="002F5778"/>
    <w:rsid w:val="002F7716"/>
    <w:rsid w:val="00321E76"/>
    <w:rsid w:val="003223E0"/>
    <w:rsid w:val="00352C4A"/>
    <w:rsid w:val="00362560"/>
    <w:rsid w:val="003732FD"/>
    <w:rsid w:val="003753B2"/>
    <w:rsid w:val="00376559"/>
    <w:rsid w:val="00382BAA"/>
    <w:rsid w:val="00384D73"/>
    <w:rsid w:val="003934AB"/>
    <w:rsid w:val="00393EB6"/>
    <w:rsid w:val="003A3CE5"/>
    <w:rsid w:val="003A652E"/>
    <w:rsid w:val="003B0063"/>
    <w:rsid w:val="003B366F"/>
    <w:rsid w:val="003B3F9D"/>
    <w:rsid w:val="003B6C95"/>
    <w:rsid w:val="003C65CB"/>
    <w:rsid w:val="003D7A91"/>
    <w:rsid w:val="003E5751"/>
    <w:rsid w:val="003F1D88"/>
    <w:rsid w:val="004046A9"/>
    <w:rsid w:val="00404C50"/>
    <w:rsid w:val="00423934"/>
    <w:rsid w:val="00426244"/>
    <w:rsid w:val="00427CB3"/>
    <w:rsid w:val="00451810"/>
    <w:rsid w:val="00470A38"/>
    <w:rsid w:val="00477880"/>
    <w:rsid w:val="004874DE"/>
    <w:rsid w:val="004B5334"/>
    <w:rsid w:val="004B6C14"/>
    <w:rsid w:val="004C7EFB"/>
    <w:rsid w:val="004D4E6E"/>
    <w:rsid w:val="004D5E9B"/>
    <w:rsid w:val="004D63D9"/>
    <w:rsid w:val="004E6585"/>
    <w:rsid w:val="004F38B4"/>
    <w:rsid w:val="004F3A3B"/>
    <w:rsid w:val="0050249F"/>
    <w:rsid w:val="005063FA"/>
    <w:rsid w:val="00517847"/>
    <w:rsid w:val="00524566"/>
    <w:rsid w:val="00527E60"/>
    <w:rsid w:val="00530BEF"/>
    <w:rsid w:val="00542A14"/>
    <w:rsid w:val="00552351"/>
    <w:rsid w:val="00561F00"/>
    <w:rsid w:val="00562C4E"/>
    <w:rsid w:val="00562DEC"/>
    <w:rsid w:val="00566BC0"/>
    <w:rsid w:val="00576AB4"/>
    <w:rsid w:val="00577649"/>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B0A"/>
    <w:rsid w:val="00650AF3"/>
    <w:rsid w:val="006555CF"/>
    <w:rsid w:val="00661D6F"/>
    <w:rsid w:val="006628E9"/>
    <w:rsid w:val="0066725E"/>
    <w:rsid w:val="006716C7"/>
    <w:rsid w:val="00681208"/>
    <w:rsid w:val="00681FA9"/>
    <w:rsid w:val="00691EA9"/>
    <w:rsid w:val="006934D4"/>
    <w:rsid w:val="006A6DC3"/>
    <w:rsid w:val="006B0E4E"/>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063FF"/>
    <w:rsid w:val="008310A0"/>
    <w:rsid w:val="00835D29"/>
    <w:rsid w:val="008367D4"/>
    <w:rsid w:val="00841C7A"/>
    <w:rsid w:val="00842E7F"/>
    <w:rsid w:val="00852933"/>
    <w:rsid w:val="008566E5"/>
    <w:rsid w:val="008566FE"/>
    <w:rsid w:val="00865320"/>
    <w:rsid w:val="00865B46"/>
    <w:rsid w:val="00896134"/>
    <w:rsid w:val="008A62BC"/>
    <w:rsid w:val="008B43E7"/>
    <w:rsid w:val="008D763F"/>
    <w:rsid w:val="008F036F"/>
    <w:rsid w:val="008F1308"/>
    <w:rsid w:val="008F5295"/>
    <w:rsid w:val="008F6843"/>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056CA"/>
    <w:rsid w:val="00A16E98"/>
    <w:rsid w:val="00A342A4"/>
    <w:rsid w:val="00A3505D"/>
    <w:rsid w:val="00A4036F"/>
    <w:rsid w:val="00A406E5"/>
    <w:rsid w:val="00A423D0"/>
    <w:rsid w:val="00A4641C"/>
    <w:rsid w:val="00A55876"/>
    <w:rsid w:val="00A67E8D"/>
    <w:rsid w:val="00A67FB1"/>
    <w:rsid w:val="00A85BFE"/>
    <w:rsid w:val="00AB6FE7"/>
    <w:rsid w:val="00AB7AD7"/>
    <w:rsid w:val="00AC75F4"/>
    <w:rsid w:val="00AD2430"/>
    <w:rsid w:val="00AE41A6"/>
    <w:rsid w:val="00AF0E34"/>
    <w:rsid w:val="00AF271D"/>
    <w:rsid w:val="00AF56C2"/>
    <w:rsid w:val="00AF7D0A"/>
    <w:rsid w:val="00B004E6"/>
    <w:rsid w:val="00B0744D"/>
    <w:rsid w:val="00B35623"/>
    <w:rsid w:val="00B50EA8"/>
    <w:rsid w:val="00B64082"/>
    <w:rsid w:val="00B659FA"/>
    <w:rsid w:val="00B72325"/>
    <w:rsid w:val="00B81AD3"/>
    <w:rsid w:val="00B829D8"/>
    <w:rsid w:val="00B84B5B"/>
    <w:rsid w:val="00B86446"/>
    <w:rsid w:val="00BA1176"/>
    <w:rsid w:val="00BE0B01"/>
    <w:rsid w:val="00BE5D48"/>
    <w:rsid w:val="00BE79C7"/>
    <w:rsid w:val="00BF0D7F"/>
    <w:rsid w:val="00BF1492"/>
    <w:rsid w:val="00BF3CB5"/>
    <w:rsid w:val="00C01A3F"/>
    <w:rsid w:val="00C073F1"/>
    <w:rsid w:val="00C1285B"/>
    <w:rsid w:val="00C1361B"/>
    <w:rsid w:val="00C14827"/>
    <w:rsid w:val="00C14E1F"/>
    <w:rsid w:val="00C315AF"/>
    <w:rsid w:val="00C36D9A"/>
    <w:rsid w:val="00C44A72"/>
    <w:rsid w:val="00C61FC2"/>
    <w:rsid w:val="00C705F9"/>
    <w:rsid w:val="00C80F0F"/>
    <w:rsid w:val="00C8667A"/>
    <w:rsid w:val="00C93BCB"/>
    <w:rsid w:val="00CC241A"/>
    <w:rsid w:val="00CC28FB"/>
    <w:rsid w:val="00CC601A"/>
    <w:rsid w:val="00CE4035"/>
    <w:rsid w:val="00CE65AB"/>
    <w:rsid w:val="00CF4266"/>
    <w:rsid w:val="00D22D9C"/>
    <w:rsid w:val="00D241F1"/>
    <w:rsid w:val="00D275CB"/>
    <w:rsid w:val="00D30044"/>
    <w:rsid w:val="00D30DFA"/>
    <w:rsid w:val="00D463A5"/>
    <w:rsid w:val="00D4710D"/>
    <w:rsid w:val="00D47D25"/>
    <w:rsid w:val="00D62ACD"/>
    <w:rsid w:val="00DA36EE"/>
    <w:rsid w:val="00DB116D"/>
    <w:rsid w:val="00DD17CC"/>
    <w:rsid w:val="00DE217A"/>
    <w:rsid w:val="00DE67C2"/>
    <w:rsid w:val="00DF321B"/>
    <w:rsid w:val="00E21B8B"/>
    <w:rsid w:val="00E230E0"/>
    <w:rsid w:val="00E27720"/>
    <w:rsid w:val="00E27F15"/>
    <w:rsid w:val="00E32A97"/>
    <w:rsid w:val="00E50448"/>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6893"/>
    <w:rsid w:val="00F07C8C"/>
    <w:rsid w:val="00F249F1"/>
    <w:rsid w:val="00F25B9D"/>
    <w:rsid w:val="00F2664E"/>
    <w:rsid w:val="00F31163"/>
    <w:rsid w:val="00F311D9"/>
    <w:rsid w:val="00F31C04"/>
    <w:rsid w:val="00F32B7C"/>
    <w:rsid w:val="00F442A7"/>
    <w:rsid w:val="00F57A89"/>
    <w:rsid w:val="00F61A20"/>
    <w:rsid w:val="00F63DD9"/>
    <w:rsid w:val="00F67644"/>
    <w:rsid w:val="00F8381F"/>
    <w:rsid w:val="00F847F3"/>
    <w:rsid w:val="00FA04CD"/>
    <w:rsid w:val="00FA25F5"/>
    <w:rsid w:val="00FA2810"/>
    <w:rsid w:val="00FA3349"/>
    <w:rsid w:val="00FA68F8"/>
    <w:rsid w:val="00FB1DC0"/>
    <w:rsid w:val="00FB2D42"/>
    <w:rsid w:val="00FB3B4E"/>
    <w:rsid w:val="00FB40F3"/>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B35623"/>
    <w:pPr>
      <w:widowControl w:val="0"/>
      <w:autoSpaceDE w:val="0"/>
      <w:autoSpaceDN w:val="0"/>
    </w:pPr>
    <w:rPr>
      <w:rFonts w:ascii="Arial" w:eastAsia="Arial" w:hAnsi="Arial" w:cs="Arial"/>
      <w:sz w:val="22"/>
      <w:szCs w:val="22"/>
      <w:lang w:val="en-US" w:eastAsia="en-US"/>
    </w:rPr>
  </w:style>
  <w:style w:type="character" w:customStyle="1" w:styleId="Heading2Char">
    <w:name w:val="Heading 2 Char"/>
    <w:basedOn w:val="DefaultParagraphFont"/>
    <w:link w:val="Heading2"/>
    <w:rsid w:val="008F6843"/>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20916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14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7D0BBD-2F12-4B87-A734-EA53A2C51450}">
  <ds:schemaRefs>
    <ds:schemaRef ds:uri="http://schemas.microsoft.com/sharepoint/v3/contenttype/forms"/>
  </ds:schemaRefs>
</ds:datastoreItem>
</file>

<file path=customXml/itemProps2.xml><?xml version="1.0" encoding="utf-8"?>
<ds:datastoreItem xmlns:ds="http://schemas.openxmlformats.org/officeDocument/2006/customXml" ds:itemID="{89F55D05-8124-4655-9CC3-CBDE379FDE9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936775B6-11F5-4299-BB55-7C3F0498DA8D}"/>
</file>

<file path=docProps/app.xml><?xml version="1.0" encoding="utf-8"?>
<Properties xmlns="http://schemas.openxmlformats.org/officeDocument/2006/extended-properties" xmlns:vt="http://schemas.openxmlformats.org/officeDocument/2006/docPropsVTypes">
  <Template>AssignFrm</Template>
  <TotalTime>0</TotalTime>
  <Pages>11</Pages>
  <Words>3343</Words>
  <Characters>19059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22358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2</cp:revision>
  <cp:lastPrinted>2014-10-10T07:42:00Z</cp:lastPrinted>
  <dcterms:created xsi:type="dcterms:W3CDTF">2026-05-13T14:09:00Z</dcterms:created>
  <dcterms:modified xsi:type="dcterms:W3CDTF">2026-05-13T14:09:00Z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d05454d5-3e08-4915-b245-6806eb1fbf24</vt:lpwstr>
  </property>
  <property fmtid="{D5CDD505-2E9C-101B-9397-08002B2CF9AE}" pid="6" name="ContentTypeId">
    <vt:lpwstr>0x0101003467A9A34852CF4AA213F8EDD3982B1D</vt:lpwstr>
  </property>
</Properties>
</file>