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233C28DC" w:rsidR="00EC7735" w:rsidRDefault="00983B32" w:rsidP="22CA530D">
      <w:pPr>
        <w:jc w:val="center"/>
        <w:rPr>
          <w:rFonts w:hint="eastAsia"/>
          <w:b/>
          <w:bCs/>
        </w:rPr>
      </w:pPr>
      <w:proofErr w:type="spellStart"/>
      <w:r>
        <w:rPr>
          <w:b/>
          <w:bCs/>
        </w:rPr>
        <w:t>l</w:t>
      </w:r>
      <w:r w:rsidR="27CCC88C" w:rsidRPr="22CA530D">
        <w:rPr>
          <w:b/>
          <w:bCs/>
        </w:rPr>
        <w:t>Assessment</w:t>
      </w:r>
      <w:proofErr w:type="spellEnd"/>
      <w:r w:rsidR="27CCC88C" w:rsidRPr="22CA530D">
        <w:rPr>
          <w:b/>
          <w:bCs/>
        </w:rPr>
        <w:t xml:space="preserve"> 2 Template</w:t>
      </w:r>
    </w:p>
    <w:p w14:paraId="343BDCA7" w14:textId="4D6EFBE1" w:rsidR="6818C8CB" w:rsidRDefault="27CCC88C" w:rsidP="22CA530D">
      <w:pPr>
        <w:rPr>
          <w:rFonts w:hint="eastAsia"/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  <w:rPr>
          <w:rFonts w:hint="eastAsia"/>
        </w:r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  <w:rPr>
          <w:rFonts w:hint="eastAsia"/>
        </w:rPr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rFonts w:hint="eastAsia"/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  <w:rPr>
          <w:rFonts w:hint="eastAsia"/>
        </w:rPr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rFonts w:hint="eastAsia"/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rFonts w:hint="eastAsia"/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rFonts w:hint="eastAsia"/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rFonts w:hint="eastAsia"/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rFonts w:hint="eastAsia"/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rFonts w:hint="eastAsia"/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 w:hint="eastAsia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1CB4474A" w:rsidR="5AEEA3FA" w:rsidRDefault="5AEEA3FA" w:rsidP="4418BE8E">
      <w:pPr>
        <w:spacing w:after="0" w:line="480" w:lineRule="auto"/>
        <w:jc w:val="both"/>
        <w:rPr>
          <w:rFonts w:hint="eastAsia"/>
        </w:rPr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983B32">
        <w:rPr>
          <w:b/>
          <w:bCs/>
        </w:rPr>
        <w:t>T</w:t>
      </w:r>
      <w:r w:rsidR="077F131E" w:rsidRPr="4418BE8E">
        <w:rPr>
          <w:b/>
          <w:bCs/>
        </w:rPr>
        <w:t xml:space="preserve"> </w:t>
      </w:r>
      <w:proofErr w:type="gramStart"/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983B32">
        <w:rPr>
          <w:b/>
          <w:bCs/>
        </w:rPr>
        <w:t>T</w:t>
      </w:r>
      <w:r w:rsidR="51689752" w:rsidRPr="4418BE8E">
        <w:rPr>
          <w:b/>
          <w:bCs/>
        </w:rPr>
        <w:t xml:space="preserve"> </w:t>
      </w:r>
      <w:proofErr w:type="gramStart"/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</w:t>
      </w:r>
      <w:r w:rsidR="00983B32">
        <w:rPr>
          <w:b/>
          <w:bCs/>
        </w:rPr>
        <w:t>EXP</w:t>
      </w:r>
      <w:r w:rsidR="728E95D3" w:rsidRPr="4418BE8E">
        <w:rPr>
          <w:b/>
          <w:bCs/>
        </w:rPr>
        <w:t xml:space="preserve"> </w:t>
      </w:r>
      <w:proofErr w:type="gramStart"/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</w:t>
      </w:r>
      <w:r w:rsidR="0C68DC02" w:rsidRPr="4418BE8E">
        <w:rPr>
          <w:b/>
          <w:bCs/>
        </w:rPr>
        <w:t xml:space="preserve">  </w:t>
      </w:r>
      <w:proofErr w:type="gramStart"/>
      <w:r w:rsidR="7CA890A8" w:rsidRPr="4418BE8E">
        <w:rPr>
          <w:b/>
          <w:bCs/>
        </w:rPr>
        <w:t xml:space="preserve">[  </w:t>
      </w:r>
      <w:r w:rsidR="00983B32">
        <w:rPr>
          <w:b/>
          <w:bCs/>
        </w:rPr>
        <w:t>EXP</w:t>
      </w:r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</w:t>
      </w:r>
      <w:r w:rsidR="00983B32">
        <w:t xml:space="preserve">not </w:t>
      </w:r>
      <w:r w:rsidR="01C7D6A6" w:rsidRPr="4418BE8E">
        <w:t xml:space="preserve">just about collecting information. </w:t>
      </w:r>
      <w:proofErr w:type="gramStart"/>
      <w:r w:rsidR="272B6739" w:rsidRPr="4418BE8E">
        <w:rPr>
          <w:b/>
          <w:bCs/>
        </w:rPr>
        <w:t xml:space="preserve">[  </w:t>
      </w:r>
      <w:r w:rsidR="00983B32">
        <w:rPr>
          <w:b/>
          <w:bCs/>
        </w:rPr>
        <w:t>E</w:t>
      </w:r>
      <w:proofErr w:type="gramEnd"/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  </w:t>
      </w:r>
      <w:r w:rsidR="00983B32">
        <w:rPr>
          <w:b/>
          <w:bCs/>
        </w:rPr>
        <w:t>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proofErr w:type="gramStart"/>
      <w:r w:rsidR="677CDC73" w:rsidRPr="4418BE8E">
        <w:rPr>
          <w:b/>
          <w:bCs/>
        </w:rPr>
        <w:t xml:space="preserve">[  </w:t>
      </w:r>
      <w:r w:rsidR="00983B32">
        <w:rPr>
          <w:b/>
          <w:bCs/>
        </w:rPr>
        <w:t>E</w:t>
      </w:r>
      <w:proofErr w:type="gramEnd"/>
      <w:r w:rsidR="677CDC73" w:rsidRPr="4418BE8E">
        <w:rPr>
          <w:b/>
          <w:bCs/>
        </w:rPr>
        <w:t xml:space="preserve">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</w:t>
      </w:r>
      <w:r w:rsidR="00983B32">
        <w:rPr>
          <w:b/>
          <w:bCs/>
        </w:rPr>
        <w:t>E</w:t>
      </w:r>
      <w:r w:rsidR="6AEA6DD4" w:rsidRPr="4418BE8E">
        <w:rPr>
          <w:b/>
          <w:bCs/>
        </w:rPr>
        <w:t xml:space="preserve"> </w:t>
      </w:r>
      <w:proofErr w:type="gramStart"/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r w:rsidR="00983B32">
        <w:rPr>
          <w:b/>
          <w:bCs/>
        </w:rPr>
        <w:t>L</w:t>
      </w:r>
      <w:r w:rsidR="584FEA28" w:rsidRPr="4418BE8E">
        <w:rPr>
          <w:b/>
          <w:bCs/>
        </w:rPr>
        <w:t xml:space="preserve"> </w:t>
      </w:r>
      <w:proofErr w:type="gramStart"/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rFonts w:hint="eastAsia"/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rFonts w:hint="eastAsia"/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rFonts w:hint="eastAsia"/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rFonts w:hint="eastAsia"/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rFonts w:hint="eastAsia"/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  <w:rPr>
          <w:rFonts w:hint="eastAsia"/>
        </w:rPr>
      </w:pPr>
    </w:p>
    <w:p w14:paraId="3352F0AA" w14:textId="76B9A8AD" w:rsidR="05E6926A" w:rsidRDefault="6E20D4E0" w:rsidP="22CA530D">
      <w:pPr>
        <w:pStyle w:val="ListParagraph"/>
        <w:numPr>
          <w:ilvl w:val="0"/>
          <w:numId w:val="17"/>
        </w:numPr>
        <w:spacing w:before="240" w:after="240"/>
        <w:rPr>
          <w:rFonts w:hint="eastAsia"/>
        </w:rPr>
      </w:pPr>
      <w:r w:rsidRPr="22CA530D">
        <w:t>Device:</w:t>
      </w:r>
      <w:r w:rsidR="00F42421">
        <w:t xml:space="preserve"> additional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F42421">
        <w:t xml:space="preserve"> add to information</w:t>
      </w:r>
    </w:p>
    <w:p w14:paraId="66CC39C0" w14:textId="59FB4F89" w:rsidR="05E6926A" w:rsidRDefault="6E20D4E0" w:rsidP="22CA530D">
      <w:pPr>
        <w:pStyle w:val="ListParagraph"/>
        <w:numPr>
          <w:ilvl w:val="0"/>
          <w:numId w:val="17"/>
        </w:numPr>
        <w:spacing w:before="240" w:after="240"/>
        <w:rPr>
          <w:rFonts w:hint="eastAsia"/>
        </w:rPr>
      </w:pPr>
      <w:r w:rsidRPr="22CA530D">
        <w:t>Device:</w:t>
      </w:r>
      <w:r w:rsidR="00F42421">
        <w:t xml:space="preserve"> for </w:t>
      </w:r>
      <w:proofErr w:type="gramStart"/>
      <w:r w:rsidR="00F42421">
        <w:t>example</w:t>
      </w:r>
      <w:proofErr w:type="gramEnd"/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F42421">
        <w:t xml:space="preserve">explain the impact </w:t>
      </w:r>
    </w:p>
    <w:p w14:paraId="30EE385B" w14:textId="0E99F8A4" w:rsidR="05E6926A" w:rsidRDefault="6E20D4E0" w:rsidP="22CA530D">
      <w:pPr>
        <w:pStyle w:val="ListParagraph"/>
        <w:numPr>
          <w:ilvl w:val="0"/>
          <w:numId w:val="17"/>
        </w:numPr>
        <w:spacing w:before="240" w:after="240"/>
        <w:rPr>
          <w:rFonts w:hint="eastAsia"/>
        </w:rPr>
      </w:pPr>
      <w:r w:rsidRPr="22CA530D">
        <w:t>Device</w:t>
      </w:r>
      <w:proofErr w:type="gramStart"/>
      <w:r w:rsidRPr="22CA530D">
        <w:t>:</w:t>
      </w:r>
      <w:r w:rsidR="00F42421">
        <w:t xml:space="preserve"> </w:t>
      </w:r>
      <w:r w:rsidR="00D54580">
        <w:t xml:space="preserve"> reference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</w:t>
      </w:r>
      <w:proofErr w:type="gramEnd"/>
      <w:r w:rsidR="60231178" w:rsidRPr="22CA530D">
        <w:t xml:space="preserve"> </w:t>
      </w:r>
      <w:proofErr w:type="gramStart"/>
      <w:r w:rsidRPr="22CA530D">
        <w:t>Purpose:</w:t>
      </w:r>
      <w:proofErr w:type="gramEnd"/>
      <w:r w:rsidRPr="22CA530D">
        <w:t xml:space="preserve">   </w:t>
      </w:r>
      <w:proofErr w:type="gramStart"/>
      <w:r w:rsidR="00D54580">
        <w:t>refers back</w:t>
      </w:r>
      <w:proofErr w:type="gramEnd"/>
      <w:r w:rsidR="00D54580">
        <w:t xml:space="preserve"> to topic </w:t>
      </w:r>
    </w:p>
    <w:p w14:paraId="51BE1AE1" w14:textId="4628E73C" w:rsidR="6378D1FA" w:rsidRDefault="6378D1FA" w:rsidP="22CA530D">
      <w:pPr>
        <w:pStyle w:val="ListParagraph"/>
        <w:jc w:val="both"/>
        <w:rPr>
          <w:rFonts w:hint="eastAsia"/>
        </w:rPr>
      </w:pPr>
    </w:p>
    <w:p w14:paraId="71FA31E3" w14:textId="0BE6FC41" w:rsidR="6378D1FA" w:rsidRDefault="6378D1FA" w:rsidP="22CA530D">
      <w:pPr>
        <w:rPr>
          <w:rFonts w:hint="eastAsia"/>
        </w:rPr>
      </w:pPr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rFonts w:hint="eastAsia"/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rFonts w:hint="eastAsia"/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  <w:rPr>
          <w:rFonts w:hint="eastAsia"/>
        </w:rPr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rFonts w:hint="eastAsia"/>
        </w:rPr>
      </w:pPr>
      <w:r w:rsidRPr="22CA530D">
        <w:t>Time management is important because it helps people organise their work.</w:t>
      </w:r>
    </w:p>
    <w:p w14:paraId="215A0DB3" w14:textId="0FD48804" w:rsidR="5302A6F9" w:rsidRPr="00D54580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rFonts w:hint="eastAsia"/>
          <w:u w:val="single"/>
        </w:rPr>
      </w:pPr>
      <w:r w:rsidRPr="00D54580">
        <w:rPr>
          <w:u w:val="single"/>
        </w:rPr>
        <w:t xml:space="preserve">Time management is important because it helps employees </w:t>
      </w:r>
      <w:proofErr w:type="spellStart"/>
      <w:r w:rsidRPr="00D54580">
        <w:rPr>
          <w:u w:val="single"/>
        </w:rPr>
        <w:t>prioritise</w:t>
      </w:r>
      <w:proofErr w:type="spellEnd"/>
      <w:r w:rsidRPr="00D54580">
        <w:rPr>
          <w:u w:val="single"/>
        </w:rPr>
        <w:t xml:space="preserve">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  <w:rPr>
          <w:rFonts w:hint="eastAsia"/>
        </w:rPr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rFonts w:hint="eastAsia"/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  <w:rPr>
          <w:rFonts w:hint="eastAsia"/>
        </w:rPr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rFonts w:hint="eastAsia"/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  <w:rPr>
          <w:rFonts w:hint="eastAsia"/>
        </w:rPr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00D54580">
        <w:rPr>
          <w:u w:val="single"/>
        </w:rPr>
        <w:t xml:space="preserve">When employees collaborate effectively, they can share ideas, solve problems </w:t>
      </w:r>
      <w:r w:rsidRPr="00D54580">
        <w:rPr>
          <w:u w:val="single"/>
        </w:rPr>
        <w:tab/>
      </w:r>
      <w:r w:rsidR="1EFB7730" w:rsidRPr="00D54580">
        <w:rPr>
          <w:u w:val="single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rFonts w:hint="eastAsia"/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  <w:rPr>
          <w:rFonts w:hint="eastAsia"/>
        </w:rPr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  <w:rPr>
          <w:rFonts w:hint="eastAsia"/>
        </w:rPr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  <w:rPr>
          <w:rFonts w:hint="eastAsia"/>
        </w:rPr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  <w:rPr>
          <w:rFonts w:hint="eastAsia"/>
        </w:rPr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  <w:rPr>
          <w:rFonts w:hint="eastAsia"/>
        </w:rPr>
      </w:pPr>
      <w:r w:rsidRPr="4418BE8E">
        <w:t xml:space="preserve">b) </w:t>
      </w:r>
      <w:r w:rsidR="1E871FD3" w:rsidRPr="00D54580">
        <w:rPr>
          <w:u w:val="single"/>
        </w:rPr>
        <w:t xml:space="preserve">A study by LinkedIn (2023) found that 94% of employees said they would stay </w:t>
      </w:r>
      <w:r w:rsidR="5CFE9173" w:rsidRPr="00D54580">
        <w:rPr>
          <w:u w:val="single"/>
        </w:rPr>
        <w:tab/>
      </w:r>
      <w:r w:rsidR="1E871FD3" w:rsidRPr="00D54580">
        <w:rPr>
          <w:u w:val="single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  <w:rPr>
          <w:rFonts w:hint="eastAsia"/>
        </w:rPr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  <w:rPr>
          <w:rFonts w:hint="eastAsia"/>
        </w:rPr>
      </w:pPr>
    </w:p>
    <w:p w14:paraId="6BB2714B" w14:textId="2112DC8F" w:rsidR="4418BE8E" w:rsidRDefault="4418BE8E" w:rsidP="4418BE8E">
      <w:pPr>
        <w:spacing w:before="240" w:after="240"/>
        <w:rPr>
          <w:rFonts w:hint="eastAsia"/>
        </w:rPr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rFonts w:hint="eastAsia"/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  <w:rPr>
          <w:rFonts w:hint="eastAsia"/>
        </w:rPr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  <w:rPr>
          <w:rFonts w:hint="eastAsia"/>
        </w:rPr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rFonts w:hint="eastAsia"/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  <w:rPr>
          <w:rFonts w:hint="eastAsia"/>
        </w:rPr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  <w:rPr>
          <w:rFonts w:hint="eastAsia"/>
        </w:rPr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D54580" w:rsidRDefault="3581B93E" w:rsidP="4418BE8E">
      <w:pPr>
        <w:spacing w:before="240" w:after="240" w:line="360" w:lineRule="auto"/>
        <w:ind w:firstLine="720"/>
        <w:rPr>
          <w:rFonts w:hint="eastAsia"/>
          <w:u w:val="single"/>
        </w:rPr>
      </w:pPr>
      <w:r w:rsidRPr="4418BE8E">
        <w:t xml:space="preserve">C) </w:t>
      </w:r>
      <w:r w:rsidR="1E871FD3" w:rsidRPr="00D54580">
        <w:rPr>
          <w:u w:val="single"/>
        </w:rPr>
        <w:t xml:space="preserve">Overall, flexible working hours contribute to a more productive and </w:t>
      </w:r>
      <w:proofErr w:type="gramStart"/>
      <w:r w:rsidR="1E871FD3" w:rsidRPr="00D54580">
        <w:rPr>
          <w:u w:val="single"/>
        </w:rPr>
        <w:t xml:space="preserve">satisfied </w:t>
      </w:r>
      <w:r w:rsidR="22CA530D" w:rsidRPr="00D54580">
        <w:rPr>
          <w:u w:val="single"/>
        </w:rPr>
        <w:tab/>
      </w:r>
      <w:proofErr w:type="gramEnd"/>
      <w:r w:rsidR="1E871FD3" w:rsidRPr="00D54580">
        <w:rPr>
          <w:u w:val="single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  <w:rPr>
          <w:rFonts w:hint="eastAsia"/>
        </w:rPr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  <w:rPr>
          <w:rFonts w:hint="eastAsia"/>
        </w:rPr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rFonts w:hint="eastAsia"/>
          <w:b/>
          <w:bCs/>
        </w:rPr>
      </w:pPr>
      <w:r w:rsidRPr="22CA530D">
        <w:rPr>
          <w:b/>
          <w:bCs/>
        </w:rPr>
        <w:t>TEEL FINAL DRAFT:</w:t>
      </w:r>
    </w:p>
    <w:p w14:paraId="1298B972" w14:textId="71DE5F95" w:rsidR="6378D1FA" w:rsidRDefault="6378D1FA" w:rsidP="22CA530D">
      <w:pPr>
        <w:spacing w:before="240" w:after="240"/>
        <w:ind w:firstLine="720"/>
        <w:rPr>
          <w:rFonts w:hint="eastAsia"/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rFonts w:hint="eastAsia"/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4C2384"/>
    <w:rsid w:val="00651B49"/>
    <w:rsid w:val="00770EA8"/>
    <w:rsid w:val="0088D3FB"/>
    <w:rsid w:val="00983B32"/>
    <w:rsid w:val="00C606CC"/>
    <w:rsid w:val="00D54580"/>
    <w:rsid w:val="00E9366E"/>
    <w:rsid w:val="00EC7735"/>
    <w:rsid w:val="00F25EC9"/>
    <w:rsid w:val="00F42421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Helena Kandracova (2544807)</cp:lastModifiedBy>
  <cp:revision>2</cp:revision>
  <dcterms:created xsi:type="dcterms:W3CDTF">2026-07-20T12:42:00Z</dcterms:created>
  <dcterms:modified xsi:type="dcterms:W3CDTF">2026-07-20T12:42:00Z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