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C6FCAE" w:rsidP="6653CBDE" w:rsidRDefault="61C6FCAE" w14:paraId="7A877F18" w14:textId="20A1BE0E">
      <w:pPr>
        <w:spacing w:before="240" w:beforeAutospacing="off" w:after="240" w:afterAutospacing="off"/>
        <w:jc w:val="center"/>
        <w:rPr>
          <w:rFonts w:ascii="Arial Nova" w:hAnsi="Arial Nova" w:eastAsia="Arial Nova" w:cs="Arial Nova"/>
          <w:b w:val="1"/>
          <w:bCs w:val="1"/>
          <w:noProof w:val="0"/>
          <w:sz w:val="48"/>
          <w:szCs w:val="48"/>
          <w:lang w:val="en-GB"/>
        </w:rPr>
      </w:pPr>
      <w:r w:rsidRPr="1343B10C" w:rsidR="50EA8BE6">
        <w:rPr>
          <w:rFonts w:ascii="Arial Nova" w:hAnsi="Arial Nova" w:eastAsia="Arial Nova" w:cs="Arial Nova"/>
          <w:b w:val="1"/>
          <w:bCs w:val="1"/>
          <w:noProof w:val="0"/>
          <w:sz w:val="48"/>
          <w:szCs w:val="48"/>
          <w:lang w:val="en-GB"/>
        </w:rPr>
        <w:t>Selection</w:t>
      </w:r>
      <w:r w:rsidRPr="1343B10C" w:rsidR="50EA8BE6">
        <w:rPr>
          <w:rFonts w:ascii="Arial Nova" w:hAnsi="Arial Nova" w:eastAsia="Arial Nova" w:cs="Arial Nova"/>
          <w:b w:val="1"/>
          <w:bCs w:val="1"/>
          <w:noProof w:val="0"/>
          <w:sz w:val="48"/>
          <w:szCs w:val="48"/>
          <w:lang w:val="en-GB"/>
        </w:rPr>
        <w:t xml:space="preserve"> of written reflective tasks</w:t>
      </w:r>
    </w:p>
    <w:p w:rsidR="5C41BFE0" w:rsidP="6653CBDE" w:rsidRDefault="5C41BFE0" w14:paraId="12B3ADC4" w14:textId="176EE82B">
      <w:pPr>
        <w:spacing w:before="240" w:beforeAutospacing="off" w:after="240" w:afterAutospacing="off"/>
        <w:jc w:val="center"/>
        <w:rPr>
          <w:rFonts w:ascii="Arial Nova" w:hAnsi="Arial Nova" w:eastAsia="Arial Nova" w:cs="Arial Nova"/>
          <w:noProof w:val="0"/>
          <w:sz w:val="48"/>
          <w:szCs w:val="48"/>
          <w:lang w:val="en-GB"/>
        </w:rPr>
      </w:pPr>
      <w:r w:rsidRPr="6653CBDE" w:rsidR="5C41BFE0">
        <w:rPr>
          <w:rFonts w:ascii="Arial Nova" w:hAnsi="Arial Nova" w:eastAsia="Arial Nova" w:cs="Arial Nova"/>
          <w:b w:val="1"/>
          <w:bCs w:val="1"/>
          <w:noProof w:val="0"/>
          <w:sz w:val="48"/>
          <w:szCs w:val="48"/>
          <w:lang w:val="en-GB"/>
        </w:rPr>
        <w:t>Assignment:</w:t>
      </w:r>
      <w:r w:rsidRPr="6653CBDE" w:rsidR="5C41BFE0">
        <w:rPr>
          <w:rFonts w:ascii="Arial Nova" w:hAnsi="Arial Nova" w:eastAsia="Arial Nova" w:cs="Arial Nova"/>
          <w:noProof w:val="0"/>
          <w:sz w:val="48"/>
          <w:szCs w:val="48"/>
          <w:lang w:val="en-GB"/>
        </w:rPr>
        <w:t xml:space="preserve"> </w:t>
      </w:r>
      <w:r w:rsidRPr="6653CBDE" w:rsidR="5C41BFE0">
        <w:rPr>
          <w:rFonts w:ascii="Arial Nova" w:hAnsi="Arial Nova" w:eastAsia="Arial Nova" w:cs="Arial Nova"/>
          <w:noProof w:val="0"/>
          <w:sz w:val="48"/>
          <w:szCs w:val="48"/>
          <w:lang w:val="en-GB"/>
        </w:rPr>
        <w:t>Accounts Assistant – Employability and Personal Development</w:t>
      </w:r>
    </w:p>
    <w:p w:rsidR="5C41BFE0" w:rsidP="6653CBDE" w:rsidRDefault="5C41BFE0" w14:paraId="60F9C5B9" w14:textId="2F409F50">
      <w:pPr>
        <w:spacing w:before="240" w:beforeAutospacing="off" w:after="240" w:afterAutospacing="off"/>
        <w:jc w:val="center"/>
        <w:rPr>
          <w:rFonts w:ascii="Arial Nova" w:hAnsi="Arial Nova" w:eastAsia="Arial Nova" w:cs="Arial Nova"/>
          <w:b w:val="0"/>
          <w:bCs w:val="0"/>
          <w:noProof w:val="0"/>
          <w:sz w:val="48"/>
          <w:szCs w:val="48"/>
          <w:lang w:val="en-GB"/>
        </w:rPr>
      </w:pPr>
      <w:r w:rsidRPr="6653CBDE" w:rsidR="7857AE62">
        <w:rPr>
          <w:rFonts w:ascii="Arial Nova" w:hAnsi="Arial Nova" w:eastAsia="Arial Nova" w:cs="Arial Nova"/>
          <w:b w:val="1"/>
          <w:bCs w:val="1"/>
          <w:noProof w:val="0"/>
          <w:sz w:val="48"/>
          <w:szCs w:val="48"/>
          <w:lang w:val="en-GB"/>
        </w:rPr>
        <w:t>Component</w:t>
      </w:r>
      <w:r w:rsidRPr="6653CBDE" w:rsidR="6BD55B90">
        <w:rPr>
          <w:rFonts w:ascii="Arial Nova" w:hAnsi="Arial Nova" w:eastAsia="Arial Nova" w:cs="Arial Nova"/>
          <w:b w:val="1"/>
          <w:bCs w:val="1"/>
          <w:noProof w:val="0"/>
          <w:sz w:val="48"/>
          <w:szCs w:val="48"/>
          <w:lang w:val="en-GB"/>
        </w:rPr>
        <w:t xml:space="preserve"> and code: </w:t>
      </w:r>
      <w:r w:rsidRPr="6653CBDE" w:rsidR="4103A3A8">
        <w:rPr>
          <w:rFonts w:ascii="Arial Nova" w:hAnsi="Arial Nova" w:eastAsia="Arial Nova" w:cs="Arial Nova"/>
          <w:b w:val="0"/>
          <w:bCs w:val="0"/>
          <w:noProof w:val="0"/>
          <w:sz w:val="48"/>
          <w:szCs w:val="48"/>
          <w:lang w:val="en-GB"/>
        </w:rPr>
        <w:t xml:space="preserve"> 2</w:t>
      </w:r>
      <w:r w:rsidRPr="6653CBDE" w:rsidR="0DB43BEC">
        <w:rPr>
          <w:rFonts w:ascii="Arial Nova" w:hAnsi="Arial Nova" w:eastAsia="Arial Nova" w:cs="Arial Nova"/>
          <w:b w:val="0"/>
          <w:bCs w:val="0"/>
          <w:noProof w:val="0"/>
          <w:sz w:val="48"/>
          <w:szCs w:val="48"/>
          <w:lang w:val="en-GB"/>
        </w:rPr>
        <w:t>, LCLM4005</w:t>
      </w:r>
    </w:p>
    <w:p w:rsidR="5C41BFE0" w:rsidP="6653CBDE" w:rsidRDefault="5C41BFE0" w14:paraId="306E5F4D" w14:textId="1D9E84D7">
      <w:pPr>
        <w:spacing w:before="240" w:beforeAutospacing="off" w:after="240" w:afterAutospacing="off"/>
        <w:jc w:val="center"/>
        <w:rPr>
          <w:rFonts w:ascii="Arial Nova" w:hAnsi="Arial Nova" w:eastAsia="Arial Nova" w:cs="Arial Nova"/>
          <w:noProof w:val="0"/>
          <w:sz w:val="48"/>
          <w:szCs w:val="48"/>
          <w:lang w:val="en-GB"/>
        </w:rPr>
      </w:pPr>
      <w:r w:rsidRPr="6653CBDE" w:rsidR="5C41BFE0">
        <w:rPr>
          <w:rFonts w:ascii="Arial Nova" w:hAnsi="Arial Nova" w:eastAsia="Arial Nova" w:cs="Arial Nova"/>
          <w:b w:val="1"/>
          <w:bCs w:val="1"/>
          <w:noProof w:val="0"/>
          <w:sz w:val="48"/>
          <w:szCs w:val="48"/>
          <w:lang w:val="en-GB"/>
        </w:rPr>
        <w:t>Course:</w:t>
      </w:r>
      <w:r w:rsidRPr="6653CBDE" w:rsidR="5C41BFE0">
        <w:rPr>
          <w:rFonts w:ascii="Arial Nova" w:hAnsi="Arial Nova" w:eastAsia="Arial Nova" w:cs="Arial Nova"/>
          <w:noProof w:val="0"/>
          <w:sz w:val="48"/>
          <w:szCs w:val="48"/>
          <w:lang w:val="en-GB"/>
        </w:rPr>
        <w:t xml:space="preserve"> </w:t>
      </w:r>
      <w:r w:rsidRPr="6653CBDE" w:rsidR="0D8177AF">
        <w:rPr>
          <w:rFonts w:ascii="Arial Nova" w:hAnsi="Arial Nova" w:eastAsia="Arial Nova" w:cs="Arial Nova"/>
          <w:noProof w:val="0"/>
          <w:sz w:val="48"/>
          <w:szCs w:val="48"/>
          <w:lang w:val="en-GB"/>
        </w:rPr>
        <w:t>Employability and Career Development</w:t>
      </w:r>
    </w:p>
    <w:p w:rsidR="5C41BFE0" w:rsidP="6653CBDE" w:rsidRDefault="5C41BFE0" w14:paraId="4E746E93" w14:textId="6975C781">
      <w:pPr>
        <w:spacing w:before="240" w:beforeAutospacing="off" w:after="240" w:afterAutospacing="off"/>
        <w:jc w:val="center"/>
        <w:rPr>
          <w:rFonts w:ascii="Arial Nova" w:hAnsi="Arial Nova" w:eastAsia="Arial Nova" w:cs="Arial Nova"/>
          <w:noProof w:val="0"/>
          <w:sz w:val="48"/>
          <w:szCs w:val="48"/>
          <w:lang w:val="en-GB"/>
        </w:rPr>
      </w:pPr>
      <w:r w:rsidRPr="1343B10C" w:rsidR="5C41BFE0">
        <w:rPr>
          <w:rFonts w:ascii="Arial Nova" w:hAnsi="Arial Nova" w:eastAsia="Arial Nova" w:cs="Arial Nova"/>
          <w:b w:val="1"/>
          <w:bCs w:val="1"/>
          <w:noProof w:val="0"/>
          <w:sz w:val="48"/>
          <w:szCs w:val="48"/>
          <w:lang w:val="en-GB"/>
        </w:rPr>
        <w:t>Date:</w:t>
      </w:r>
      <w:r w:rsidRPr="1343B10C" w:rsidR="5C41BFE0">
        <w:rPr>
          <w:rFonts w:ascii="Arial Nova" w:hAnsi="Arial Nova" w:eastAsia="Arial Nova" w:cs="Arial Nova"/>
          <w:noProof w:val="0"/>
          <w:sz w:val="48"/>
          <w:szCs w:val="48"/>
          <w:lang w:val="en-GB"/>
        </w:rPr>
        <w:t xml:space="preserve"> </w:t>
      </w:r>
      <w:r w:rsidRPr="1343B10C" w:rsidR="72303924">
        <w:rPr>
          <w:rFonts w:ascii="Arial Nova" w:hAnsi="Arial Nova" w:eastAsia="Arial Nova" w:cs="Arial Nova"/>
          <w:noProof w:val="0"/>
          <w:sz w:val="48"/>
          <w:szCs w:val="48"/>
          <w:lang w:val="en-GB"/>
        </w:rPr>
        <w:t>23</w:t>
      </w:r>
      <w:r w:rsidRPr="1343B10C" w:rsidR="72303924">
        <w:rPr>
          <w:rFonts w:ascii="Arial Nova" w:hAnsi="Arial Nova" w:eastAsia="Arial Nova" w:cs="Arial Nova"/>
          <w:noProof w:val="0"/>
          <w:sz w:val="48"/>
          <w:szCs w:val="48"/>
          <w:vertAlign w:val="superscript"/>
          <w:lang w:val="en-GB"/>
        </w:rPr>
        <w:t>rd, March</w:t>
      </w:r>
      <w:r w:rsidRPr="1343B10C" w:rsidR="08DB1831">
        <w:rPr>
          <w:rFonts w:ascii="Arial Nova" w:hAnsi="Arial Nova" w:eastAsia="Arial Nova" w:cs="Arial Nova"/>
          <w:noProof w:val="0"/>
          <w:sz w:val="48"/>
          <w:szCs w:val="48"/>
          <w:lang w:val="en-GB"/>
        </w:rPr>
        <w:t>,2026</w:t>
      </w:r>
    </w:p>
    <w:p w:rsidR="1343B10C" w:rsidP="1343B10C" w:rsidRDefault="1343B10C" w14:paraId="1D78213D" w14:textId="5AF9C5DA">
      <w:pPr>
        <w:pStyle w:val="Normal"/>
        <w:spacing w:before="240" w:beforeAutospacing="off" w:after="240" w:afterAutospacing="off"/>
        <w:jc w:val="center"/>
        <w:rPr>
          <w:rFonts w:ascii="Arial Nova" w:hAnsi="Arial Nova" w:eastAsia="Arial Nova" w:cs="Arial Nova"/>
          <w:noProof w:val="0"/>
          <w:sz w:val="48"/>
          <w:szCs w:val="48"/>
          <w:lang w:val="en-GB"/>
        </w:rPr>
      </w:pPr>
    </w:p>
    <w:p w:rsidR="1343B10C" w:rsidP="1343B10C" w:rsidRDefault="1343B10C" w14:paraId="59AF5175" w14:textId="6F95F8F5">
      <w:pPr>
        <w:pStyle w:val="Normal"/>
        <w:spacing w:before="240" w:beforeAutospacing="off" w:after="240" w:afterAutospacing="off"/>
        <w:jc w:val="center"/>
        <w:rPr>
          <w:rFonts w:ascii="Arial Nova" w:hAnsi="Arial Nova" w:eastAsia="Arial Nova" w:cs="Arial Nova"/>
          <w:noProof w:val="0"/>
          <w:sz w:val="48"/>
          <w:szCs w:val="48"/>
          <w:lang w:val="en-GB"/>
        </w:rPr>
      </w:pPr>
    </w:p>
    <w:p w:rsidR="1343B10C" w:rsidP="1343B10C" w:rsidRDefault="1343B10C" w14:paraId="38A8F3CE" w14:textId="44E78695">
      <w:pPr>
        <w:pStyle w:val="Normal"/>
        <w:spacing w:before="240" w:beforeAutospacing="off" w:after="240" w:afterAutospacing="off"/>
        <w:jc w:val="center"/>
        <w:rPr>
          <w:rFonts w:ascii="Arial Nova" w:hAnsi="Arial Nova" w:eastAsia="Arial Nova" w:cs="Arial Nova"/>
          <w:noProof w:val="0"/>
          <w:sz w:val="48"/>
          <w:szCs w:val="48"/>
          <w:lang w:val="en-GB"/>
        </w:rPr>
      </w:pPr>
    </w:p>
    <w:p w:rsidR="1343B10C" w:rsidP="1343B10C" w:rsidRDefault="1343B10C" w14:paraId="214DD210" w14:textId="188536CA">
      <w:pPr>
        <w:pStyle w:val="Normal"/>
        <w:spacing w:before="240" w:beforeAutospacing="off" w:after="240" w:afterAutospacing="off"/>
        <w:jc w:val="center"/>
        <w:rPr>
          <w:rFonts w:ascii="Arial Nova" w:hAnsi="Arial Nova" w:eastAsia="Arial Nova" w:cs="Arial Nova"/>
          <w:noProof w:val="0"/>
          <w:sz w:val="48"/>
          <w:szCs w:val="48"/>
          <w:lang w:val="en-GB"/>
        </w:rPr>
      </w:pPr>
    </w:p>
    <w:p w:rsidR="1343B10C" w:rsidP="1343B10C" w:rsidRDefault="1343B10C" w14:paraId="18DBA326" w14:textId="1EB8E973">
      <w:pPr>
        <w:pStyle w:val="Normal"/>
        <w:spacing w:before="240" w:beforeAutospacing="off" w:after="240" w:afterAutospacing="off"/>
        <w:jc w:val="center"/>
        <w:rPr>
          <w:rFonts w:ascii="Arial Nova" w:hAnsi="Arial Nova" w:eastAsia="Arial Nova" w:cs="Arial Nova"/>
          <w:noProof w:val="0"/>
          <w:sz w:val="48"/>
          <w:szCs w:val="48"/>
          <w:lang w:val="en-GB"/>
        </w:rPr>
      </w:pPr>
    </w:p>
    <w:p w:rsidR="1343B10C" w:rsidP="1343B10C" w:rsidRDefault="1343B10C" w14:paraId="16114235" w14:textId="1092E367">
      <w:pPr>
        <w:pStyle w:val="Normal"/>
        <w:spacing w:before="240" w:beforeAutospacing="off" w:after="240" w:afterAutospacing="off"/>
        <w:jc w:val="center"/>
        <w:rPr>
          <w:rFonts w:ascii="Arial Nova" w:hAnsi="Arial Nova" w:eastAsia="Arial Nova" w:cs="Arial Nova"/>
          <w:noProof w:val="0"/>
          <w:sz w:val="48"/>
          <w:szCs w:val="48"/>
          <w:lang w:val="en-GB"/>
        </w:rPr>
      </w:pPr>
    </w:p>
    <w:p w:rsidR="1343B10C" w:rsidP="1343B10C" w:rsidRDefault="1343B10C" w14:paraId="29A32760" w14:textId="16C7910B">
      <w:pPr>
        <w:pStyle w:val="Normal"/>
        <w:spacing w:before="240" w:beforeAutospacing="off" w:after="240" w:afterAutospacing="off"/>
        <w:jc w:val="center"/>
        <w:rPr>
          <w:rFonts w:ascii="Arial Nova" w:hAnsi="Arial Nova" w:eastAsia="Arial Nova" w:cs="Arial Nova"/>
          <w:noProof w:val="0"/>
          <w:sz w:val="48"/>
          <w:szCs w:val="48"/>
          <w:lang w:val="en-GB"/>
        </w:rPr>
      </w:pPr>
    </w:p>
    <w:p w:rsidR="1343B10C" w:rsidP="1343B10C" w:rsidRDefault="1343B10C" w14:paraId="679E464C" w14:textId="46E68BAE">
      <w:pPr>
        <w:pStyle w:val="Normal"/>
        <w:spacing w:before="240" w:beforeAutospacing="off" w:after="240" w:afterAutospacing="off"/>
        <w:jc w:val="center"/>
        <w:rPr>
          <w:rFonts w:ascii="Arial Nova" w:hAnsi="Arial Nova" w:eastAsia="Arial Nova" w:cs="Arial Nova"/>
          <w:noProof w:val="0"/>
          <w:sz w:val="48"/>
          <w:szCs w:val="48"/>
          <w:lang w:val="en-GB"/>
        </w:rPr>
      </w:pPr>
    </w:p>
    <w:p w:rsidR="6653CBDE" w:rsidP="1343B10C" w:rsidRDefault="6653CBDE" w14:paraId="715DFB1F" w14:textId="5880EC0B">
      <w:pPr>
        <w:pStyle w:val="Normal"/>
        <w:spacing w:before="240" w:beforeAutospacing="off" w:after="240" w:afterAutospacing="off"/>
        <w:jc w:val="center"/>
        <w:rPr>
          <w:rFonts w:ascii="Arial Nova" w:hAnsi="Arial Nova" w:eastAsia="Arial Nova" w:cs="Arial Nova"/>
          <w:b w:val="1"/>
          <w:bCs w:val="1"/>
          <w:noProof w:val="0"/>
          <w:sz w:val="48"/>
          <w:szCs w:val="48"/>
          <w:lang w:val="en-GB"/>
        </w:rPr>
      </w:pPr>
      <w:r w:rsidRPr="1343B10C" w:rsidR="221750B6">
        <w:rPr>
          <w:rFonts w:ascii="Arial Nova" w:hAnsi="Arial Nova" w:eastAsia="Arial Nova" w:cs="Arial Nova"/>
          <w:b w:val="1"/>
          <w:bCs w:val="1"/>
          <w:noProof w:val="0"/>
          <w:sz w:val="48"/>
          <w:szCs w:val="48"/>
          <w:lang w:val="en-GB"/>
        </w:rPr>
        <w:t>TABLE OF CONTENTS</w:t>
      </w:r>
    </w:p>
    <w:sdt>
      <w:sdtPr>
        <w:id w:val="192438922"/>
        <w:docPartObj>
          <w:docPartGallery w:val="Table of Contents"/>
          <w:docPartUnique/>
        </w:docPartObj>
      </w:sdtPr>
      <w:sdtContent>
        <w:p w:rsidR="74241B76" w:rsidP="1343B10C" w:rsidRDefault="74241B76" w14:paraId="277E3983" w14:textId="324EEC4C">
          <w:pPr>
            <w:pStyle w:val="TOC1"/>
            <w:tabs>
              <w:tab w:val="right" w:leader="dot" w:pos="9015"/>
            </w:tabs>
            <w:bidi w:val="0"/>
            <w:spacing w:before="322" w:beforeAutospacing="off" w:after="322" w:afterAutospacing="off"/>
            <w:rPr>
              <w:rStyle w:val="Hyperlink"/>
              <w:rFonts w:ascii="Arial Nova" w:hAnsi="Arial Nova" w:eastAsia="Arial Nova" w:cs="Arial Nova"/>
            </w:rPr>
          </w:pPr>
          <w:r>
            <w:fldChar w:fldCharType="begin"/>
          </w:r>
          <w:r>
            <w:instrText xml:space="preserve">TOC \o \z \u \h</w:instrText>
          </w:r>
          <w:r>
            <w:fldChar w:fldCharType="separate"/>
          </w:r>
          <w:hyperlink w:anchor="_Toc291075521">
            <w:r w:rsidRPr="1343B10C" w:rsidR="1343B10C">
              <w:rPr>
                <w:rStyle w:val="Hyperlink"/>
              </w:rPr>
              <w:t>Task 1 – Compare Job Adverts</w:t>
            </w:r>
            <w:r>
              <w:tab/>
            </w:r>
            <w:r>
              <w:fldChar w:fldCharType="begin"/>
            </w:r>
            <w:r>
              <w:instrText xml:space="preserve">PAGEREF _Toc291075521 \h</w:instrText>
            </w:r>
            <w:r>
              <w:fldChar w:fldCharType="separate"/>
            </w:r>
            <w:r w:rsidRPr="1343B10C" w:rsidR="1343B10C">
              <w:rPr>
                <w:rStyle w:val="Hyperlink"/>
              </w:rPr>
              <w:t>1</w:t>
            </w:r>
            <w:r>
              <w:fldChar w:fldCharType="end"/>
            </w:r>
          </w:hyperlink>
        </w:p>
        <w:p w:rsidR="74241B76" w:rsidP="1343B10C" w:rsidRDefault="74241B76" w14:paraId="10F15052" w14:textId="024268EA">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134037097">
            <w:r w:rsidRPr="1343B10C" w:rsidR="1343B10C">
              <w:rPr>
                <w:rStyle w:val="Hyperlink"/>
              </w:rPr>
              <w:t>Key Skills and Knowledge Identified</w:t>
            </w:r>
            <w:r>
              <w:tab/>
            </w:r>
            <w:r>
              <w:fldChar w:fldCharType="begin"/>
            </w:r>
            <w:r>
              <w:instrText xml:space="preserve">PAGEREF _Toc1134037097 \h</w:instrText>
            </w:r>
            <w:r>
              <w:fldChar w:fldCharType="separate"/>
            </w:r>
            <w:r w:rsidRPr="1343B10C" w:rsidR="1343B10C">
              <w:rPr>
                <w:rStyle w:val="Hyperlink"/>
              </w:rPr>
              <w:t>2</w:t>
            </w:r>
            <w:r>
              <w:fldChar w:fldCharType="end"/>
            </w:r>
          </w:hyperlink>
        </w:p>
        <w:p w:rsidR="74241B76" w:rsidP="1343B10C" w:rsidRDefault="74241B76" w14:paraId="26731A84" w14:textId="41B65784">
          <w:pPr>
            <w:pStyle w:val="TOC3"/>
            <w:tabs>
              <w:tab w:val="right" w:leader="dot" w:pos="9015"/>
            </w:tabs>
            <w:bidi w:val="0"/>
            <w:spacing w:before="322" w:beforeAutospacing="off" w:after="322" w:afterAutospacing="off"/>
            <w:rPr>
              <w:rStyle w:val="Hyperlink"/>
              <w:rFonts w:ascii="Arial Nova" w:hAnsi="Arial Nova" w:eastAsia="Arial Nova" w:cs="Arial Nova"/>
            </w:rPr>
          </w:pPr>
          <w:hyperlink w:anchor="_Toc1564251852">
            <w:r w:rsidRPr="1343B10C" w:rsidR="1343B10C">
              <w:rPr>
                <w:rStyle w:val="Hyperlink"/>
              </w:rPr>
              <w:t>Common Skills Across Both Adverts</w:t>
            </w:r>
            <w:r>
              <w:tab/>
            </w:r>
            <w:r>
              <w:fldChar w:fldCharType="begin"/>
            </w:r>
            <w:r>
              <w:instrText xml:space="preserve">PAGEREF _Toc1564251852 \h</w:instrText>
            </w:r>
            <w:r>
              <w:fldChar w:fldCharType="separate"/>
            </w:r>
            <w:r w:rsidRPr="1343B10C" w:rsidR="1343B10C">
              <w:rPr>
                <w:rStyle w:val="Hyperlink"/>
              </w:rPr>
              <w:t>2</w:t>
            </w:r>
            <w:r>
              <w:fldChar w:fldCharType="end"/>
            </w:r>
          </w:hyperlink>
        </w:p>
        <w:p w:rsidR="74241B76" w:rsidP="1343B10C" w:rsidRDefault="74241B76" w14:paraId="79864FD3" w14:textId="1DAEE171">
          <w:pPr>
            <w:pStyle w:val="TOC3"/>
            <w:tabs>
              <w:tab w:val="right" w:leader="dot" w:pos="9015"/>
            </w:tabs>
            <w:bidi w:val="0"/>
            <w:spacing w:before="322" w:beforeAutospacing="off" w:after="322" w:afterAutospacing="off"/>
            <w:rPr>
              <w:rStyle w:val="Hyperlink"/>
              <w:rFonts w:ascii="Arial Nova" w:hAnsi="Arial Nova" w:eastAsia="Arial Nova" w:cs="Arial Nova"/>
            </w:rPr>
          </w:pPr>
          <w:hyperlink w:anchor="_Toc627675732">
            <w:r w:rsidRPr="1343B10C" w:rsidR="1343B10C">
              <w:rPr>
                <w:rStyle w:val="Hyperlink"/>
              </w:rPr>
              <w:t>Differences Between the Adverts</w:t>
            </w:r>
            <w:r>
              <w:tab/>
            </w:r>
            <w:r>
              <w:fldChar w:fldCharType="begin"/>
            </w:r>
            <w:r>
              <w:instrText xml:space="preserve">PAGEREF _Toc627675732 \h</w:instrText>
            </w:r>
            <w:r>
              <w:fldChar w:fldCharType="separate"/>
            </w:r>
            <w:r w:rsidRPr="1343B10C" w:rsidR="1343B10C">
              <w:rPr>
                <w:rStyle w:val="Hyperlink"/>
              </w:rPr>
              <w:t>2</w:t>
            </w:r>
            <w:r>
              <w:fldChar w:fldCharType="end"/>
            </w:r>
          </w:hyperlink>
        </w:p>
        <w:p w:rsidR="74241B76" w:rsidP="1343B10C" w:rsidRDefault="74241B76" w14:paraId="6A2E8180" w14:textId="5066E9CD">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794267008">
            <w:r w:rsidRPr="1343B10C" w:rsidR="1343B10C">
              <w:rPr>
                <w:rStyle w:val="Hyperlink"/>
              </w:rPr>
              <w:t>Shared Skill: Attention to Detail</w:t>
            </w:r>
            <w:r>
              <w:tab/>
            </w:r>
            <w:r>
              <w:fldChar w:fldCharType="begin"/>
            </w:r>
            <w:r>
              <w:instrText xml:space="preserve">PAGEREF _Toc794267008 \h</w:instrText>
            </w:r>
            <w:r>
              <w:fldChar w:fldCharType="separate"/>
            </w:r>
            <w:r w:rsidRPr="1343B10C" w:rsidR="1343B10C">
              <w:rPr>
                <w:rStyle w:val="Hyperlink"/>
              </w:rPr>
              <w:t>3</w:t>
            </w:r>
            <w:r>
              <w:fldChar w:fldCharType="end"/>
            </w:r>
          </w:hyperlink>
        </w:p>
        <w:p w:rsidR="74241B76" w:rsidP="1343B10C" w:rsidRDefault="74241B76" w14:paraId="299C0D5E" w14:textId="7B4D745C">
          <w:pPr>
            <w:pStyle w:val="TOC1"/>
            <w:tabs>
              <w:tab w:val="right" w:leader="dot" w:pos="9015"/>
            </w:tabs>
            <w:bidi w:val="0"/>
            <w:spacing w:before="322" w:beforeAutospacing="off" w:after="322" w:afterAutospacing="off"/>
            <w:rPr>
              <w:rStyle w:val="Hyperlink"/>
              <w:rFonts w:ascii="Arial Nova" w:hAnsi="Arial Nova" w:eastAsia="Arial Nova" w:cs="Arial Nova"/>
            </w:rPr>
          </w:pPr>
          <w:hyperlink w:anchor="_Toc2018529043">
            <w:r w:rsidRPr="1343B10C" w:rsidR="1343B10C">
              <w:rPr>
                <w:rStyle w:val="Hyperlink"/>
              </w:rPr>
              <w:t>Task 2 – Self-Assessment &amp; Evidence of Readiness</w:t>
            </w:r>
            <w:r>
              <w:tab/>
            </w:r>
            <w:r>
              <w:fldChar w:fldCharType="begin"/>
            </w:r>
            <w:r>
              <w:instrText xml:space="preserve">PAGEREF _Toc2018529043 \h</w:instrText>
            </w:r>
            <w:r>
              <w:fldChar w:fldCharType="separate"/>
            </w:r>
            <w:r w:rsidRPr="1343B10C" w:rsidR="1343B10C">
              <w:rPr>
                <w:rStyle w:val="Hyperlink"/>
              </w:rPr>
              <w:t>3</w:t>
            </w:r>
            <w:r>
              <w:fldChar w:fldCharType="end"/>
            </w:r>
          </w:hyperlink>
        </w:p>
        <w:p w:rsidR="74241B76" w:rsidP="1343B10C" w:rsidRDefault="74241B76" w14:paraId="7947D5C3" w14:textId="649D07D8">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714405366">
            <w:r w:rsidRPr="1343B10C" w:rsidR="1343B10C">
              <w:rPr>
                <w:rStyle w:val="Hyperlink"/>
              </w:rPr>
              <w:t>SWOT Analysis</w:t>
            </w:r>
            <w:r>
              <w:tab/>
            </w:r>
            <w:r>
              <w:fldChar w:fldCharType="begin"/>
            </w:r>
            <w:r>
              <w:instrText xml:space="preserve">PAGEREF _Toc1714405366 \h</w:instrText>
            </w:r>
            <w:r>
              <w:fldChar w:fldCharType="separate"/>
            </w:r>
            <w:r w:rsidRPr="1343B10C" w:rsidR="1343B10C">
              <w:rPr>
                <w:rStyle w:val="Hyperlink"/>
              </w:rPr>
              <w:t>4</w:t>
            </w:r>
            <w:r>
              <w:fldChar w:fldCharType="end"/>
            </w:r>
          </w:hyperlink>
        </w:p>
        <w:p w:rsidR="74241B76" w:rsidP="1343B10C" w:rsidRDefault="74241B76" w14:paraId="5477BA0A" w14:textId="014CB2D8">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679668445">
            <w:r w:rsidRPr="1343B10C" w:rsidR="1343B10C">
              <w:rPr>
                <w:rStyle w:val="Hyperlink"/>
              </w:rPr>
              <w:t>Evidence of Readiness</w:t>
            </w:r>
            <w:r>
              <w:tab/>
            </w:r>
            <w:r>
              <w:fldChar w:fldCharType="begin"/>
            </w:r>
            <w:r>
              <w:instrText xml:space="preserve">PAGEREF _Toc679668445 \h</w:instrText>
            </w:r>
            <w:r>
              <w:fldChar w:fldCharType="separate"/>
            </w:r>
            <w:r w:rsidRPr="1343B10C" w:rsidR="1343B10C">
              <w:rPr>
                <w:rStyle w:val="Hyperlink"/>
              </w:rPr>
              <w:t>5</w:t>
            </w:r>
            <w:r>
              <w:fldChar w:fldCharType="end"/>
            </w:r>
          </w:hyperlink>
        </w:p>
        <w:p w:rsidR="74241B76" w:rsidP="1343B10C" w:rsidRDefault="74241B76" w14:paraId="5EF11E85" w14:textId="49315FEC">
          <w:pPr>
            <w:pStyle w:val="TOC1"/>
            <w:tabs>
              <w:tab w:val="right" w:leader="dot" w:pos="9015"/>
            </w:tabs>
            <w:bidi w:val="0"/>
            <w:spacing w:before="322" w:beforeAutospacing="off" w:after="322" w:afterAutospacing="off"/>
            <w:rPr>
              <w:rStyle w:val="Hyperlink"/>
              <w:rFonts w:ascii="Arial Nova" w:hAnsi="Arial Nova" w:eastAsia="Arial Nova" w:cs="Arial Nova"/>
            </w:rPr>
          </w:pPr>
          <w:hyperlink w:anchor="_Toc2090002577">
            <w:r w:rsidRPr="1343B10C" w:rsidR="1343B10C">
              <w:rPr>
                <w:rStyle w:val="Hyperlink"/>
              </w:rPr>
              <w:t>Task 3 – Employment Goals &amp; Personal Development Plan</w:t>
            </w:r>
            <w:r>
              <w:tab/>
            </w:r>
            <w:r>
              <w:fldChar w:fldCharType="begin"/>
            </w:r>
            <w:r>
              <w:instrText xml:space="preserve">PAGEREF _Toc2090002577 \h</w:instrText>
            </w:r>
            <w:r>
              <w:fldChar w:fldCharType="separate"/>
            </w:r>
            <w:r w:rsidRPr="1343B10C" w:rsidR="1343B10C">
              <w:rPr>
                <w:rStyle w:val="Hyperlink"/>
              </w:rPr>
              <w:t>8</w:t>
            </w:r>
            <w:r>
              <w:fldChar w:fldCharType="end"/>
            </w:r>
          </w:hyperlink>
        </w:p>
        <w:p w:rsidR="74241B76" w:rsidP="1343B10C" w:rsidRDefault="74241B76" w14:paraId="411D6A19" w14:textId="7E3FD403">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023128203">
            <w:r w:rsidRPr="1343B10C" w:rsidR="1343B10C">
              <w:rPr>
                <w:rStyle w:val="Hyperlink"/>
              </w:rPr>
              <w:t>Short-Term Goals</w:t>
            </w:r>
            <w:r>
              <w:tab/>
            </w:r>
            <w:r>
              <w:fldChar w:fldCharType="begin"/>
            </w:r>
            <w:r>
              <w:instrText xml:space="preserve">PAGEREF _Toc1023128203 \h</w:instrText>
            </w:r>
            <w:r>
              <w:fldChar w:fldCharType="separate"/>
            </w:r>
            <w:r w:rsidRPr="1343B10C" w:rsidR="1343B10C">
              <w:rPr>
                <w:rStyle w:val="Hyperlink"/>
              </w:rPr>
              <w:t>8</w:t>
            </w:r>
            <w:r>
              <w:fldChar w:fldCharType="end"/>
            </w:r>
          </w:hyperlink>
        </w:p>
        <w:p w:rsidR="74241B76" w:rsidP="1343B10C" w:rsidRDefault="74241B76" w14:paraId="34F62460" w14:textId="44EE6BAC">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983241991">
            <w:r w:rsidRPr="1343B10C" w:rsidR="1343B10C">
              <w:rPr>
                <w:rStyle w:val="Hyperlink"/>
              </w:rPr>
              <w:t>Long-Term Goals</w:t>
            </w:r>
            <w:r>
              <w:tab/>
            </w:r>
            <w:r>
              <w:fldChar w:fldCharType="begin"/>
            </w:r>
            <w:r>
              <w:instrText xml:space="preserve">PAGEREF _Toc983241991 \h</w:instrText>
            </w:r>
            <w:r>
              <w:fldChar w:fldCharType="separate"/>
            </w:r>
            <w:r w:rsidRPr="1343B10C" w:rsidR="1343B10C">
              <w:rPr>
                <w:rStyle w:val="Hyperlink"/>
              </w:rPr>
              <w:t>8</w:t>
            </w:r>
            <w:r>
              <w:fldChar w:fldCharType="end"/>
            </w:r>
          </w:hyperlink>
        </w:p>
        <w:p w:rsidR="74241B76" w:rsidP="1343B10C" w:rsidRDefault="74241B76" w14:paraId="24A757D9" w14:textId="58024927">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03290545">
            <w:r w:rsidRPr="1343B10C" w:rsidR="1343B10C">
              <w:rPr>
                <w:rStyle w:val="Hyperlink"/>
              </w:rPr>
              <w:t>Personal Development Plan</w:t>
            </w:r>
            <w:r>
              <w:tab/>
            </w:r>
            <w:r>
              <w:fldChar w:fldCharType="begin"/>
            </w:r>
            <w:r>
              <w:instrText xml:space="preserve">PAGEREF _Toc103290545 \h</w:instrText>
            </w:r>
            <w:r>
              <w:fldChar w:fldCharType="separate"/>
            </w:r>
            <w:r w:rsidRPr="1343B10C" w:rsidR="1343B10C">
              <w:rPr>
                <w:rStyle w:val="Hyperlink"/>
              </w:rPr>
              <w:t>9</w:t>
            </w:r>
            <w:r>
              <w:fldChar w:fldCharType="end"/>
            </w:r>
          </w:hyperlink>
        </w:p>
        <w:p w:rsidR="74241B76" w:rsidP="1343B10C" w:rsidRDefault="74241B76" w14:paraId="73AD6590" w14:textId="6E28BFBA">
          <w:pPr>
            <w:pStyle w:val="TOC1"/>
            <w:tabs>
              <w:tab w:val="right" w:leader="dot" w:pos="9015"/>
            </w:tabs>
            <w:bidi w:val="0"/>
            <w:spacing w:before="322" w:beforeAutospacing="off" w:after="322" w:afterAutospacing="off"/>
            <w:rPr>
              <w:rStyle w:val="Hyperlink"/>
              <w:rFonts w:ascii="Arial Nova" w:hAnsi="Arial Nova" w:eastAsia="Arial Nova" w:cs="Arial Nova"/>
            </w:rPr>
          </w:pPr>
          <w:hyperlink w:anchor="_Toc1832028855">
            <w:r w:rsidRPr="1343B10C" w:rsidR="1343B10C">
              <w:rPr>
                <w:rStyle w:val="Hyperlink"/>
              </w:rPr>
              <w:t>References</w:t>
            </w:r>
            <w:r>
              <w:tab/>
            </w:r>
            <w:r>
              <w:fldChar w:fldCharType="begin"/>
            </w:r>
            <w:r>
              <w:instrText xml:space="preserve">PAGEREF _Toc1832028855 \h</w:instrText>
            </w:r>
            <w:r>
              <w:fldChar w:fldCharType="separate"/>
            </w:r>
            <w:r w:rsidRPr="1343B10C" w:rsidR="1343B10C">
              <w:rPr>
                <w:rStyle w:val="Hyperlink"/>
              </w:rPr>
              <w:t>10</w:t>
            </w:r>
            <w:r>
              <w:fldChar w:fldCharType="end"/>
            </w:r>
          </w:hyperlink>
        </w:p>
        <w:p w:rsidR="74241B76" w:rsidP="1343B10C" w:rsidRDefault="74241B76" w14:paraId="5C4F369E" w14:textId="033FF82A">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619018681">
            <w:r w:rsidRPr="1343B10C" w:rsidR="1343B10C">
              <w:rPr>
                <w:rStyle w:val="Hyperlink"/>
              </w:rPr>
              <w:t>Accounts Assistant (FTC)- job post</w:t>
            </w:r>
            <w:r>
              <w:tab/>
            </w:r>
            <w:r>
              <w:fldChar w:fldCharType="begin"/>
            </w:r>
            <w:r>
              <w:instrText xml:space="preserve">PAGEREF _Toc619018681 \h</w:instrText>
            </w:r>
            <w:r>
              <w:fldChar w:fldCharType="separate"/>
            </w:r>
            <w:r w:rsidRPr="1343B10C" w:rsidR="1343B10C">
              <w:rPr>
                <w:rStyle w:val="Hyperlink"/>
              </w:rPr>
              <w:t>13</w:t>
            </w:r>
            <w:r>
              <w:fldChar w:fldCharType="end"/>
            </w:r>
          </w:hyperlink>
        </w:p>
        <w:p w:rsidR="74241B76" w:rsidP="1343B10C" w:rsidRDefault="74241B76" w14:paraId="1924086F" w14:textId="6FACD80B">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294015042">
            <w:r w:rsidRPr="1343B10C" w:rsidR="1343B10C">
              <w:rPr>
                <w:rStyle w:val="Hyperlink"/>
              </w:rPr>
              <w:t>Job details</w:t>
            </w:r>
            <w:r>
              <w:tab/>
            </w:r>
            <w:r>
              <w:fldChar w:fldCharType="begin"/>
            </w:r>
            <w:r>
              <w:instrText xml:space="preserve">PAGEREF _Toc1294015042 \h</w:instrText>
            </w:r>
            <w:r>
              <w:fldChar w:fldCharType="separate"/>
            </w:r>
            <w:r w:rsidRPr="1343B10C" w:rsidR="1343B10C">
              <w:rPr>
                <w:rStyle w:val="Hyperlink"/>
              </w:rPr>
              <w:t>13</w:t>
            </w:r>
            <w:r>
              <w:fldChar w:fldCharType="end"/>
            </w:r>
          </w:hyperlink>
        </w:p>
        <w:p w:rsidR="74241B76" w:rsidP="1343B10C" w:rsidRDefault="74241B76" w14:paraId="129C9EB5" w14:textId="070D9F1B">
          <w:pPr>
            <w:pStyle w:val="TOC3"/>
            <w:tabs>
              <w:tab w:val="right" w:leader="dot" w:pos="9015"/>
            </w:tabs>
            <w:bidi w:val="0"/>
            <w:spacing w:before="322" w:beforeAutospacing="off" w:after="322" w:afterAutospacing="off"/>
            <w:rPr>
              <w:rStyle w:val="Hyperlink"/>
              <w:rFonts w:ascii="Arial Nova" w:hAnsi="Arial Nova" w:eastAsia="Arial Nova" w:cs="Arial Nova"/>
            </w:rPr>
          </w:pPr>
          <w:hyperlink w:anchor="_Toc1526371048">
            <w:r w:rsidRPr="1343B10C" w:rsidR="1343B10C">
              <w:rPr>
                <w:rStyle w:val="Hyperlink"/>
              </w:rPr>
              <w:t>Job type</w:t>
            </w:r>
            <w:r>
              <w:tab/>
            </w:r>
            <w:r>
              <w:fldChar w:fldCharType="begin"/>
            </w:r>
            <w:r>
              <w:instrText xml:space="preserve">PAGEREF _Toc1526371048 \h</w:instrText>
            </w:r>
            <w:r>
              <w:fldChar w:fldCharType="separate"/>
            </w:r>
            <w:r w:rsidRPr="1343B10C" w:rsidR="1343B10C">
              <w:rPr>
                <w:rStyle w:val="Hyperlink"/>
              </w:rPr>
              <w:t>13</w:t>
            </w:r>
            <w:r>
              <w:fldChar w:fldCharType="end"/>
            </w:r>
          </w:hyperlink>
        </w:p>
        <w:p w:rsidR="74241B76" w:rsidP="1343B10C" w:rsidRDefault="74241B76" w14:paraId="1AE85E13" w14:textId="54BB7F27">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752329634">
            <w:r w:rsidRPr="1343B10C" w:rsidR="1343B10C">
              <w:rPr>
                <w:rStyle w:val="Hyperlink"/>
              </w:rPr>
              <w:t>Location</w:t>
            </w:r>
            <w:r>
              <w:tab/>
            </w:r>
            <w:r>
              <w:fldChar w:fldCharType="begin"/>
            </w:r>
            <w:r>
              <w:instrText xml:space="preserve">PAGEREF _Toc1752329634 \h</w:instrText>
            </w:r>
            <w:r>
              <w:fldChar w:fldCharType="separate"/>
            </w:r>
            <w:r w:rsidRPr="1343B10C" w:rsidR="1343B10C">
              <w:rPr>
                <w:rStyle w:val="Hyperlink"/>
              </w:rPr>
              <w:t>13</w:t>
            </w:r>
            <w:r>
              <w:fldChar w:fldCharType="end"/>
            </w:r>
          </w:hyperlink>
        </w:p>
        <w:p w:rsidR="74241B76" w:rsidP="1343B10C" w:rsidRDefault="74241B76" w14:paraId="38E82F34" w14:textId="67B66DEB">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685966023">
            <w:r w:rsidRPr="1343B10C" w:rsidR="1343B10C">
              <w:rPr>
                <w:rStyle w:val="Hyperlink"/>
              </w:rPr>
              <w:t>Benefits</w:t>
            </w:r>
            <w:r>
              <w:tab/>
            </w:r>
            <w:r>
              <w:fldChar w:fldCharType="begin"/>
            </w:r>
            <w:r>
              <w:instrText xml:space="preserve">PAGEREF _Toc1685966023 \h</w:instrText>
            </w:r>
            <w:r>
              <w:fldChar w:fldCharType="separate"/>
            </w:r>
            <w:r w:rsidRPr="1343B10C" w:rsidR="1343B10C">
              <w:rPr>
                <w:rStyle w:val="Hyperlink"/>
              </w:rPr>
              <w:t>13</w:t>
            </w:r>
            <w:r>
              <w:fldChar w:fldCharType="end"/>
            </w:r>
          </w:hyperlink>
        </w:p>
        <w:p w:rsidR="74241B76" w:rsidP="1343B10C" w:rsidRDefault="74241B76" w14:paraId="530F6AE0" w14:textId="3F548A34">
          <w:pPr>
            <w:pStyle w:val="TOC2"/>
            <w:tabs>
              <w:tab w:val="right" w:leader="dot" w:pos="9015"/>
            </w:tabs>
            <w:bidi w:val="0"/>
            <w:spacing w:before="322" w:beforeAutospacing="off" w:after="322" w:afterAutospacing="off"/>
            <w:rPr>
              <w:rStyle w:val="Hyperlink"/>
              <w:rFonts w:ascii="Arial Nova" w:hAnsi="Arial Nova" w:eastAsia="Arial Nova" w:cs="Arial Nova"/>
            </w:rPr>
          </w:pPr>
          <w:hyperlink w:anchor="_Toc1533728752">
            <w:r w:rsidRPr="1343B10C" w:rsidR="1343B10C">
              <w:rPr>
                <w:rStyle w:val="Hyperlink"/>
              </w:rPr>
              <w:t>Pulled from the full job description</w:t>
            </w:r>
            <w:r>
              <w:tab/>
            </w:r>
            <w:r>
              <w:fldChar w:fldCharType="begin"/>
            </w:r>
            <w:r>
              <w:instrText xml:space="preserve">PAGEREF _Toc1533728752 \h</w:instrText>
            </w:r>
            <w:r>
              <w:fldChar w:fldCharType="separate"/>
            </w:r>
            <w:r w:rsidRPr="1343B10C" w:rsidR="1343B10C">
              <w:rPr>
                <w:rStyle w:val="Hyperlink"/>
              </w:rPr>
              <w:t>13</w:t>
            </w:r>
            <w:r>
              <w:fldChar w:fldCharType="end"/>
            </w:r>
          </w:hyperlink>
        </w:p>
        <w:p w:rsidR="74241B76" w:rsidP="1343B10C" w:rsidRDefault="74241B76" w14:paraId="2FEB743D" w14:textId="393006CF">
          <w:pPr>
            <w:pStyle w:val="TOC2"/>
            <w:tabs>
              <w:tab w:val="right" w:leader="dot" w:pos="9015"/>
            </w:tabs>
            <w:bidi w:val="0"/>
            <w:spacing w:before="322" w:beforeAutospacing="off" w:after="322" w:afterAutospacing="off"/>
            <w:rPr>
              <w:rStyle w:val="Hyperlink"/>
            </w:rPr>
          </w:pPr>
          <w:hyperlink w:anchor="_Toc401222276">
            <w:r w:rsidRPr="1343B10C" w:rsidR="1343B10C">
              <w:rPr>
                <w:rStyle w:val="Hyperlink"/>
              </w:rPr>
              <w:t>Full job description</w:t>
            </w:r>
            <w:r>
              <w:tab/>
            </w:r>
            <w:r>
              <w:fldChar w:fldCharType="begin"/>
            </w:r>
            <w:r>
              <w:instrText xml:space="preserve">PAGEREF _Toc401222276 \h</w:instrText>
            </w:r>
            <w:r>
              <w:fldChar w:fldCharType="separate"/>
            </w:r>
            <w:r w:rsidRPr="1343B10C" w:rsidR="1343B10C">
              <w:rPr>
                <w:rStyle w:val="Hyperlink"/>
              </w:rPr>
              <w:t>14</w:t>
            </w:r>
            <w:r>
              <w:fldChar w:fldCharType="end"/>
            </w:r>
          </w:hyperlink>
          <w:r>
            <w:fldChar w:fldCharType="end"/>
          </w:r>
        </w:p>
      </w:sdtContent>
    </w:sdt>
    <w:p w:rsidR="74241B76" w:rsidP="1343B10C" w:rsidRDefault="74241B76" w14:paraId="24610B60" w14:textId="44A47103">
      <w:pPr>
        <w:pStyle w:val="Normal"/>
        <w:rPr>
          <w:noProof w:val="0"/>
          <w:lang w:val="en-GB"/>
        </w:rPr>
      </w:pPr>
    </w:p>
    <w:p w:rsidR="74241B76" w:rsidP="1343B10C" w:rsidRDefault="74241B76" w14:paraId="3721202D" w14:textId="1F6121B6">
      <w:pPr>
        <w:pStyle w:val="Heading1"/>
        <w:spacing w:before="322" w:beforeAutospacing="off" w:after="322" w:afterAutospacing="off"/>
        <w:rPr>
          <w:rFonts w:ascii="Arial Nova" w:hAnsi="Arial Nova" w:eastAsia="Arial Nova" w:cs="Arial Nova"/>
          <w:b w:val="1"/>
          <w:bCs w:val="1"/>
          <w:noProof w:val="0"/>
          <w:sz w:val="48"/>
          <w:szCs w:val="48"/>
          <w:lang w:val="en-GB"/>
        </w:rPr>
      </w:pPr>
    </w:p>
    <w:p w:rsidR="74241B76" w:rsidP="1343B10C" w:rsidRDefault="74241B76" w14:paraId="7B397389" w14:textId="691CCA4D">
      <w:pPr>
        <w:pStyle w:val="Heading1"/>
        <w:spacing w:before="322" w:beforeAutospacing="off" w:after="322" w:afterAutospacing="off"/>
        <w:rPr>
          <w:rFonts w:ascii="Arial Nova" w:hAnsi="Arial Nova" w:eastAsia="Arial Nova" w:cs="Arial Nova"/>
          <w:b w:val="1"/>
          <w:bCs w:val="1"/>
          <w:noProof w:val="0"/>
          <w:sz w:val="48"/>
          <w:szCs w:val="48"/>
          <w:lang w:val="en-GB"/>
        </w:rPr>
      </w:pPr>
    </w:p>
    <w:p w:rsidR="74241B76" w:rsidP="1343B10C" w:rsidRDefault="74241B76" w14:paraId="30BB7B52" w14:textId="2195AAA3">
      <w:pPr>
        <w:pStyle w:val="Heading1"/>
        <w:spacing w:before="322" w:beforeAutospacing="off" w:after="322" w:afterAutospacing="off"/>
        <w:rPr>
          <w:rFonts w:ascii="Arial Nova" w:hAnsi="Arial Nova" w:eastAsia="Arial Nova" w:cs="Arial Nova"/>
          <w:b w:val="1"/>
          <w:bCs w:val="1"/>
          <w:noProof w:val="0"/>
          <w:sz w:val="48"/>
          <w:szCs w:val="48"/>
          <w:lang w:val="en-GB"/>
        </w:rPr>
      </w:pPr>
    </w:p>
    <w:p w:rsidR="74241B76" w:rsidP="1343B10C" w:rsidRDefault="74241B76" w14:paraId="631EAD6D" w14:textId="54FBD480">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291075521" w:id="108615343"/>
      <w:r w:rsidRPr="1343B10C" w:rsidR="74241B76">
        <w:rPr>
          <w:rFonts w:ascii="Arial Nova" w:hAnsi="Arial Nova" w:eastAsia="Arial Nova" w:cs="Arial Nova"/>
          <w:b w:val="1"/>
          <w:bCs w:val="1"/>
          <w:noProof w:val="0"/>
          <w:sz w:val="48"/>
          <w:szCs w:val="48"/>
          <w:lang w:val="en-GB"/>
        </w:rPr>
        <w:t>Task 1 – Compare Job Adverts</w:t>
      </w:r>
      <w:bookmarkEnd w:id="108615343"/>
    </w:p>
    <w:p w:rsidR="74241B76" w:rsidP="6653CBDE" w:rsidRDefault="74241B76" w14:paraId="1183CD76" w14:textId="574FB015">
      <w:pPr>
        <w:spacing w:before="240" w:beforeAutospacing="off" w:after="240" w:afterAutospacing="off" w:line="360" w:lineRule="auto"/>
      </w:pPr>
      <w:r w:rsidRPr="6653CBDE" w:rsidR="74241B76">
        <w:rPr>
          <w:rFonts w:ascii="Arial Nova" w:hAnsi="Arial Nova" w:eastAsia="Arial Nova" w:cs="Arial Nova"/>
          <w:noProof w:val="0"/>
          <w:sz w:val="24"/>
          <w:szCs w:val="24"/>
          <w:lang w:val="en-GB"/>
        </w:rPr>
        <w:t xml:space="preserve">Two Accounts Assistant job adverts were selected for comparison. The first is a part‑time Accounts Assistant role at </w:t>
      </w:r>
      <w:r w:rsidRPr="6653CBDE" w:rsidR="74241B76">
        <w:rPr>
          <w:rFonts w:ascii="Arial Nova" w:hAnsi="Arial Nova" w:eastAsia="Arial Nova" w:cs="Arial Nova"/>
          <w:b w:val="1"/>
          <w:bCs w:val="1"/>
          <w:noProof w:val="0"/>
          <w:sz w:val="24"/>
          <w:szCs w:val="24"/>
          <w:lang w:val="en-GB"/>
        </w:rPr>
        <w:t>TMR Group Ltd</w:t>
      </w:r>
      <w:r w:rsidRPr="6653CBDE" w:rsidR="74241B76">
        <w:rPr>
          <w:rFonts w:ascii="Arial Nova" w:hAnsi="Arial Nova" w:eastAsia="Arial Nova" w:cs="Arial Nova"/>
          <w:noProof w:val="0"/>
          <w:sz w:val="24"/>
          <w:szCs w:val="24"/>
          <w:lang w:val="en-GB"/>
        </w:rPr>
        <w:t xml:space="preserve">, a wholesaling business based in Quinton, UK (Indeed, 2026a). The second is a fixed‑term part‑time Accounts Assistant position at </w:t>
      </w:r>
      <w:r w:rsidRPr="6653CBDE" w:rsidR="74241B76">
        <w:rPr>
          <w:rFonts w:ascii="Arial Nova" w:hAnsi="Arial Nova" w:eastAsia="Arial Nova" w:cs="Arial Nova"/>
          <w:b w:val="1"/>
          <w:bCs w:val="1"/>
          <w:noProof w:val="0"/>
          <w:sz w:val="24"/>
          <w:szCs w:val="24"/>
          <w:lang w:val="en-GB"/>
        </w:rPr>
        <w:t>Circet</w:t>
      </w:r>
      <w:r w:rsidRPr="6653CBDE" w:rsidR="74241B76">
        <w:rPr>
          <w:rFonts w:ascii="Arial Nova" w:hAnsi="Arial Nova" w:eastAsia="Arial Nova" w:cs="Arial Nova"/>
          <w:b w:val="1"/>
          <w:bCs w:val="1"/>
          <w:noProof w:val="0"/>
          <w:sz w:val="24"/>
          <w:szCs w:val="24"/>
          <w:lang w:val="en-GB"/>
        </w:rPr>
        <w:t xml:space="preserve"> UK</w:t>
      </w:r>
      <w:r w:rsidRPr="6653CBDE" w:rsidR="74241B76">
        <w:rPr>
          <w:rFonts w:ascii="Arial Nova" w:hAnsi="Arial Nova" w:eastAsia="Arial Nova" w:cs="Arial Nova"/>
          <w:noProof w:val="0"/>
          <w:sz w:val="24"/>
          <w:szCs w:val="24"/>
          <w:lang w:val="en-GB"/>
        </w:rPr>
        <w:t xml:space="preserve">, within their wireless division in </w:t>
      </w:r>
      <w:r w:rsidRPr="6653CBDE" w:rsidR="74241B76">
        <w:rPr>
          <w:rFonts w:ascii="Arial Nova" w:hAnsi="Arial Nova" w:eastAsia="Arial Nova" w:cs="Arial Nova"/>
          <w:noProof w:val="0"/>
          <w:sz w:val="24"/>
          <w:szCs w:val="24"/>
          <w:lang w:val="en-GB"/>
        </w:rPr>
        <w:t>Hartlebury</w:t>
      </w:r>
      <w:r w:rsidRPr="6653CBDE" w:rsidR="74241B76">
        <w:rPr>
          <w:rFonts w:ascii="Arial Nova" w:hAnsi="Arial Nova" w:eastAsia="Arial Nova" w:cs="Arial Nova"/>
          <w:noProof w:val="0"/>
          <w:sz w:val="24"/>
          <w:szCs w:val="24"/>
          <w:lang w:val="en-GB"/>
        </w:rPr>
        <w:t xml:space="preserve">, UK (Indeed, 2026b). Both roles involve supporting financial operations, </w:t>
      </w:r>
      <w:r w:rsidRPr="6653CBDE" w:rsidR="74241B76">
        <w:rPr>
          <w:rFonts w:ascii="Arial Nova" w:hAnsi="Arial Nova" w:eastAsia="Arial Nova" w:cs="Arial Nova"/>
          <w:noProof w:val="0"/>
          <w:sz w:val="24"/>
          <w:szCs w:val="24"/>
          <w:lang w:val="en-GB"/>
        </w:rPr>
        <w:t>maintaining</w:t>
      </w:r>
      <w:r w:rsidRPr="6653CBDE" w:rsidR="74241B76">
        <w:rPr>
          <w:rFonts w:ascii="Arial Nova" w:hAnsi="Arial Nova" w:eastAsia="Arial Nova" w:cs="Arial Nova"/>
          <w:noProof w:val="0"/>
          <w:sz w:val="24"/>
          <w:szCs w:val="24"/>
          <w:lang w:val="en-GB"/>
        </w:rPr>
        <w:t xml:space="preserve"> </w:t>
      </w:r>
      <w:r w:rsidRPr="6653CBDE" w:rsidR="74241B76">
        <w:rPr>
          <w:rFonts w:ascii="Arial Nova" w:hAnsi="Arial Nova" w:eastAsia="Arial Nova" w:cs="Arial Nova"/>
          <w:noProof w:val="0"/>
          <w:sz w:val="24"/>
          <w:szCs w:val="24"/>
          <w:lang w:val="en-GB"/>
        </w:rPr>
        <w:t>accurate</w:t>
      </w:r>
      <w:r w:rsidRPr="6653CBDE" w:rsidR="74241B76">
        <w:rPr>
          <w:rFonts w:ascii="Arial Nova" w:hAnsi="Arial Nova" w:eastAsia="Arial Nova" w:cs="Arial Nova"/>
          <w:noProof w:val="0"/>
          <w:sz w:val="24"/>
          <w:szCs w:val="24"/>
          <w:lang w:val="en-GB"/>
        </w:rPr>
        <w:t xml:space="preserve"> records, and </w:t>
      </w:r>
      <w:r w:rsidRPr="6653CBDE" w:rsidR="74241B76">
        <w:rPr>
          <w:rFonts w:ascii="Arial Nova" w:hAnsi="Arial Nova" w:eastAsia="Arial Nova" w:cs="Arial Nova"/>
          <w:noProof w:val="0"/>
          <w:sz w:val="24"/>
          <w:szCs w:val="24"/>
          <w:lang w:val="en-GB"/>
        </w:rPr>
        <w:t>assisting</w:t>
      </w:r>
      <w:r w:rsidRPr="6653CBDE" w:rsidR="74241B76">
        <w:rPr>
          <w:rFonts w:ascii="Arial Nova" w:hAnsi="Arial Nova" w:eastAsia="Arial Nova" w:cs="Arial Nova"/>
          <w:noProof w:val="0"/>
          <w:sz w:val="24"/>
          <w:szCs w:val="24"/>
          <w:lang w:val="en-GB"/>
        </w:rPr>
        <w:t xml:space="preserve"> the finance team, but they differ in industry context, contract structure, and technical expectations.</w:t>
      </w:r>
    </w:p>
    <w:p w:rsidR="74241B76" w:rsidP="1343B10C" w:rsidRDefault="74241B76" w14:paraId="1AF4B4F4" w14:textId="1516CF86">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134037097" w:id="2062269877"/>
      <w:r w:rsidRPr="1343B10C" w:rsidR="74241B76">
        <w:rPr>
          <w:rFonts w:ascii="Arial Nova" w:hAnsi="Arial Nova" w:eastAsia="Arial Nova" w:cs="Arial Nova"/>
          <w:b w:val="1"/>
          <w:bCs w:val="1"/>
          <w:noProof w:val="0"/>
          <w:sz w:val="36"/>
          <w:szCs w:val="36"/>
          <w:lang w:val="en-GB"/>
        </w:rPr>
        <w:t>Key Skills and Knowledge Identified</w:t>
      </w:r>
      <w:bookmarkEnd w:id="2062269877"/>
    </w:p>
    <w:p w:rsidR="74241B76" w:rsidP="1343B10C" w:rsidRDefault="74241B76" w14:paraId="1CF3DBD8" w14:textId="405F41C4">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1564251852" w:id="1690786815"/>
      <w:r w:rsidRPr="1343B10C" w:rsidR="74241B76">
        <w:rPr>
          <w:rFonts w:ascii="Arial Nova" w:hAnsi="Arial Nova" w:eastAsia="Arial Nova" w:cs="Arial Nova"/>
          <w:b w:val="1"/>
          <w:bCs w:val="1"/>
          <w:noProof w:val="0"/>
          <w:sz w:val="28"/>
          <w:szCs w:val="28"/>
          <w:lang w:val="en-GB"/>
        </w:rPr>
        <w:t>Common Skills Across Both Adverts</w:t>
      </w:r>
      <w:bookmarkEnd w:id="1690786815"/>
    </w:p>
    <w:p w:rsidR="74241B76" w:rsidP="6653CBDE" w:rsidRDefault="74241B76" w14:paraId="7EC0753E" w14:textId="19DE26E2">
      <w:pPr>
        <w:spacing w:before="240" w:beforeAutospacing="off" w:after="240" w:afterAutospacing="off" w:line="360" w:lineRule="auto"/>
      </w:pPr>
      <w:r w:rsidRPr="6653CBDE" w:rsidR="74241B76">
        <w:rPr>
          <w:rFonts w:ascii="Arial Nova" w:hAnsi="Arial Nova" w:eastAsia="Arial Nova" w:cs="Arial Nova"/>
          <w:noProof w:val="0"/>
          <w:sz w:val="24"/>
          <w:szCs w:val="24"/>
          <w:lang w:val="en-GB"/>
        </w:rPr>
        <w:t>Both employers highlight several shared skills and knowledge areas essential for Accounts Assistants:</w:t>
      </w:r>
    </w:p>
    <w:p w:rsidR="74241B76" w:rsidP="6653CBDE" w:rsidRDefault="74241B76" w14:paraId="365BB09C" w14:textId="1DC1E508">
      <w:pPr>
        <w:pStyle w:val="ListParagraph"/>
        <w:numPr>
          <w:ilvl w:val="0"/>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Strong attention to detail and accuracy</w:t>
      </w:r>
    </w:p>
    <w:p w:rsidR="74241B76" w:rsidP="6653CBDE" w:rsidRDefault="74241B76" w14:paraId="1FCDBCCC" w14:textId="5120EEA4">
      <w:pPr>
        <w:pStyle w:val="ListParagraph"/>
        <w:numPr>
          <w:ilvl w:val="0"/>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Proficiency</w:t>
      </w:r>
      <w:r w:rsidRPr="6653CBDE" w:rsidR="74241B76">
        <w:rPr>
          <w:rFonts w:ascii="Arial Nova" w:hAnsi="Arial Nova" w:eastAsia="Arial Nova" w:cs="Arial Nova"/>
          <w:noProof w:val="0"/>
          <w:sz w:val="24"/>
          <w:szCs w:val="24"/>
          <w:lang w:val="en-GB"/>
        </w:rPr>
        <w:t xml:space="preserve"> in Microsoft Excel and general IT literacy</w:t>
      </w:r>
    </w:p>
    <w:p w:rsidR="74241B76" w:rsidP="6653CBDE" w:rsidRDefault="74241B76" w14:paraId="76416396" w14:textId="177C4C73">
      <w:pPr>
        <w:pStyle w:val="ListParagraph"/>
        <w:numPr>
          <w:ilvl w:val="0"/>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Effective verbal and written communication</w:t>
      </w:r>
    </w:p>
    <w:p w:rsidR="74241B76" w:rsidP="6653CBDE" w:rsidRDefault="74241B76" w14:paraId="5070FDD3" w14:textId="5B688035">
      <w:pPr>
        <w:pStyle w:val="ListParagraph"/>
        <w:numPr>
          <w:ilvl w:val="0"/>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Ability to organise workload and manage multiple tasks</w:t>
      </w:r>
    </w:p>
    <w:p w:rsidR="74241B76" w:rsidP="6653CBDE" w:rsidRDefault="74241B76" w14:paraId="1FD5BB94" w14:textId="1A67679D">
      <w:pPr>
        <w:pStyle w:val="ListParagraph"/>
        <w:numPr>
          <w:ilvl w:val="0"/>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Capacity to work independently and collaboratively</w:t>
      </w:r>
    </w:p>
    <w:p w:rsidR="74241B76" w:rsidP="6653CBDE" w:rsidRDefault="74241B76" w14:paraId="73D7C150" w14:textId="601646A0">
      <w:pPr>
        <w:pStyle w:val="ListParagraph"/>
        <w:numPr>
          <w:ilvl w:val="0"/>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 xml:space="preserve">Experience with basic accounting processes, including: </w:t>
      </w:r>
    </w:p>
    <w:p w:rsidR="74241B76" w:rsidP="6653CBDE" w:rsidRDefault="74241B76" w14:paraId="164A937B" w14:textId="03527967">
      <w:pPr>
        <w:pStyle w:val="ListParagraph"/>
        <w:numPr>
          <w:ilvl w:val="1"/>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maintaining sales and purchase ledgers</w:t>
      </w:r>
    </w:p>
    <w:p w:rsidR="74241B76" w:rsidP="6653CBDE" w:rsidRDefault="74241B76" w14:paraId="312004AB" w14:textId="5D43BA1C">
      <w:pPr>
        <w:pStyle w:val="ListParagraph"/>
        <w:numPr>
          <w:ilvl w:val="1"/>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raising invoices</w:t>
      </w:r>
    </w:p>
    <w:p w:rsidR="74241B76" w:rsidP="6653CBDE" w:rsidRDefault="74241B76" w14:paraId="5823C812" w14:textId="3E017BF2">
      <w:pPr>
        <w:pStyle w:val="ListParagraph"/>
        <w:numPr>
          <w:ilvl w:val="1"/>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processing payments</w:t>
      </w:r>
    </w:p>
    <w:p w:rsidR="74241B76" w:rsidP="6653CBDE" w:rsidRDefault="74241B76" w14:paraId="48FBDCB8" w14:textId="4A313A7E">
      <w:pPr>
        <w:pStyle w:val="ListParagraph"/>
        <w:numPr>
          <w:ilvl w:val="1"/>
          <w:numId w:val="37"/>
        </w:numPr>
        <w:spacing w:before="0" w:beforeAutospacing="off" w:after="0" w:afterAutospacing="off" w:line="360" w:lineRule="auto"/>
        <w:rPr>
          <w:rFonts w:ascii="Arial Nova" w:hAnsi="Arial Nova" w:eastAsia="Arial Nova" w:cs="Arial Nova"/>
          <w:noProof w:val="0"/>
          <w:sz w:val="24"/>
          <w:szCs w:val="24"/>
          <w:lang w:val="en-GB"/>
        </w:rPr>
      </w:pPr>
      <w:r w:rsidRPr="6653CBDE" w:rsidR="74241B76">
        <w:rPr>
          <w:rFonts w:ascii="Arial Nova" w:hAnsi="Arial Nova" w:eastAsia="Arial Nova" w:cs="Arial Nova"/>
          <w:noProof w:val="0"/>
          <w:sz w:val="24"/>
          <w:szCs w:val="24"/>
          <w:lang w:val="en-GB"/>
        </w:rPr>
        <w:t>performing reconciliations</w:t>
      </w:r>
    </w:p>
    <w:p w:rsidR="74241B76" w:rsidP="6653CBDE" w:rsidRDefault="74241B76" w14:paraId="1D4CF75A" w14:textId="294258A5">
      <w:pPr>
        <w:spacing w:before="240" w:beforeAutospacing="off" w:after="240" w:afterAutospacing="off" w:line="360" w:lineRule="auto"/>
      </w:pPr>
      <w:r w:rsidRPr="6653CBDE" w:rsidR="74241B76">
        <w:rPr>
          <w:rFonts w:ascii="Arial Nova" w:hAnsi="Arial Nova" w:eastAsia="Arial Nova" w:cs="Arial Nova"/>
          <w:noProof w:val="0"/>
          <w:sz w:val="24"/>
          <w:szCs w:val="24"/>
          <w:lang w:val="en-GB"/>
        </w:rPr>
        <w:t>These shared requirements reflect the core responsibilities of entry‑level accounting roles, where accuracy, organisation, and technical competence are essential.</w:t>
      </w:r>
    </w:p>
    <w:p w:rsidR="74241B76" w:rsidP="1343B10C" w:rsidRDefault="74241B76" w14:paraId="1C978038" w14:textId="78D2A9ED">
      <w:pPr>
        <w:pStyle w:val="Heading3"/>
        <w:spacing w:before="281" w:beforeAutospacing="off" w:after="281" w:afterAutospacing="off"/>
        <w:rPr>
          <w:rFonts w:ascii="Arial Nova" w:hAnsi="Arial Nova" w:eastAsia="Arial Nova" w:cs="Arial Nova"/>
          <w:b w:val="1"/>
          <w:bCs w:val="1"/>
          <w:noProof w:val="0"/>
          <w:sz w:val="28"/>
          <w:szCs w:val="28"/>
          <w:lang w:val="en-GB"/>
        </w:rPr>
      </w:pPr>
      <w:bookmarkStart w:name="_Toc627675732" w:id="345954792"/>
      <w:r w:rsidRPr="1343B10C" w:rsidR="74241B76">
        <w:rPr>
          <w:rFonts w:ascii="Arial Nova" w:hAnsi="Arial Nova" w:eastAsia="Arial Nova" w:cs="Arial Nova"/>
          <w:b w:val="1"/>
          <w:bCs w:val="1"/>
          <w:noProof w:val="0"/>
          <w:sz w:val="28"/>
          <w:szCs w:val="28"/>
          <w:lang w:val="en-GB"/>
        </w:rPr>
        <w:t>Differences Between the Adverts</w:t>
      </w:r>
      <w:bookmarkEnd w:id="345954792"/>
    </w:p>
    <w:p w:rsidR="74241B76" w:rsidP="6653CBDE" w:rsidRDefault="74241B76" w14:paraId="64D78633" w14:textId="57C4C924">
      <w:pPr>
        <w:spacing w:before="240" w:beforeAutospacing="off" w:after="240" w:afterAutospacing="off" w:line="360" w:lineRule="auto"/>
      </w:pPr>
      <w:r w:rsidRPr="6653CBDE" w:rsidR="74241B76">
        <w:rPr>
          <w:rFonts w:ascii="Arial Nova" w:hAnsi="Arial Nova" w:eastAsia="Arial Nova" w:cs="Arial Nova"/>
          <w:noProof w:val="0"/>
          <w:sz w:val="24"/>
          <w:szCs w:val="24"/>
          <w:lang w:val="en-GB"/>
        </w:rPr>
        <w:t>Despite these similarities, the adverts differ in several important ways:</w:t>
      </w:r>
    </w:p>
    <w:tbl>
      <w:tblPr>
        <w:tblStyle w:val="TableNormal"/>
        <w:bidiVisual w:val="0"/>
        <w:tblW w:w="0" w:type="auto"/>
        <w:tblLook w:val="06A0" w:firstRow="1" w:lastRow="0" w:firstColumn="1" w:lastColumn="0" w:noHBand="1" w:noVBand="1"/>
      </w:tblPr>
      <w:tblGrid>
        <w:gridCol w:w="1835"/>
        <w:gridCol w:w="2803"/>
        <w:gridCol w:w="4377"/>
      </w:tblGrid>
      <w:tr w:rsidR="6653CBDE" w:rsidTr="6653CBDE" w14:paraId="7237E649">
        <w:trPr>
          <w:trHeight w:val="300"/>
        </w:trPr>
        <w:tc>
          <w:tcPr>
            <w:tcW w:w="1835" w:type="dxa"/>
            <w:tcMar/>
            <w:vAlign w:val="center"/>
          </w:tcPr>
          <w:p w:rsidR="6653CBDE" w:rsidP="6653CBDE" w:rsidRDefault="6653CBDE" w14:paraId="70EE1E9F" w14:textId="0AD75CAB">
            <w:pPr>
              <w:spacing w:before="0" w:beforeAutospacing="off" w:after="0" w:afterAutospacing="off" w:line="360" w:lineRule="auto"/>
              <w:jc w:val="center"/>
            </w:pPr>
            <w:r w:rsidRPr="6653CBDE" w:rsidR="6653CBDE">
              <w:rPr>
                <w:b w:val="1"/>
                <w:bCs w:val="1"/>
              </w:rPr>
              <w:t>Area</w:t>
            </w:r>
          </w:p>
        </w:tc>
        <w:tc>
          <w:tcPr>
            <w:tcW w:w="2803" w:type="dxa"/>
            <w:tcMar/>
            <w:vAlign w:val="center"/>
          </w:tcPr>
          <w:p w:rsidR="6653CBDE" w:rsidP="6653CBDE" w:rsidRDefault="6653CBDE" w14:paraId="15014C1C" w14:textId="6C94FA30">
            <w:pPr>
              <w:spacing w:before="0" w:beforeAutospacing="off" w:after="0" w:afterAutospacing="off" w:line="360" w:lineRule="auto"/>
              <w:jc w:val="center"/>
            </w:pPr>
            <w:r w:rsidRPr="6653CBDE" w:rsidR="6653CBDE">
              <w:rPr>
                <w:b w:val="1"/>
                <w:bCs w:val="1"/>
              </w:rPr>
              <w:t>TMR Group Ltd</w:t>
            </w:r>
          </w:p>
        </w:tc>
        <w:tc>
          <w:tcPr>
            <w:tcW w:w="4377" w:type="dxa"/>
            <w:tcMar/>
            <w:vAlign w:val="center"/>
          </w:tcPr>
          <w:p w:rsidR="6653CBDE" w:rsidP="6653CBDE" w:rsidRDefault="6653CBDE" w14:paraId="5B00D16D" w14:textId="586F4649">
            <w:pPr>
              <w:spacing w:before="0" w:beforeAutospacing="off" w:after="0" w:afterAutospacing="off" w:line="360" w:lineRule="auto"/>
              <w:jc w:val="center"/>
            </w:pPr>
            <w:r w:rsidRPr="6653CBDE" w:rsidR="6653CBDE">
              <w:rPr>
                <w:b w:val="1"/>
                <w:bCs w:val="1"/>
              </w:rPr>
              <w:t>Circet</w:t>
            </w:r>
            <w:r w:rsidRPr="6653CBDE" w:rsidR="6653CBDE">
              <w:rPr>
                <w:b w:val="1"/>
                <w:bCs w:val="1"/>
              </w:rPr>
              <w:t xml:space="preserve"> UK</w:t>
            </w:r>
          </w:p>
        </w:tc>
      </w:tr>
      <w:tr w:rsidR="6653CBDE" w:rsidTr="6653CBDE" w14:paraId="0E305728">
        <w:trPr>
          <w:trHeight w:val="300"/>
        </w:trPr>
        <w:tc>
          <w:tcPr>
            <w:tcW w:w="1835" w:type="dxa"/>
            <w:tcMar/>
            <w:vAlign w:val="center"/>
          </w:tcPr>
          <w:p w:rsidR="6653CBDE" w:rsidP="6653CBDE" w:rsidRDefault="6653CBDE" w14:paraId="29438663" w14:textId="0E8B80B1">
            <w:pPr>
              <w:spacing w:before="0" w:beforeAutospacing="off" w:after="0" w:afterAutospacing="off" w:line="360" w:lineRule="auto"/>
            </w:pPr>
            <w:r w:rsidRPr="6653CBDE" w:rsidR="6653CBDE">
              <w:rPr>
                <w:b w:val="1"/>
                <w:bCs w:val="1"/>
              </w:rPr>
              <w:t>Industry</w:t>
            </w:r>
          </w:p>
        </w:tc>
        <w:tc>
          <w:tcPr>
            <w:tcW w:w="2803" w:type="dxa"/>
            <w:tcMar/>
            <w:vAlign w:val="center"/>
          </w:tcPr>
          <w:p w:rsidR="6653CBDE" w:rsidP="6653CBDE" w:rsidRDefault="6653CBDE" w14:paraId="40D7C99D" w14:textId="2FA1A172">
            <w:pPr>
              <w:spacing w:before="0" w:beforeAutospacing="off" w:after="0" w:afterAutospacing="off" w:line="360" w:lineRule="auto"/>
            </w:pPr>
            <w:r w:rsidR="6653CBDE">
              <w:rPr/>
              <w:t>Wholesaling</w:t>
            </w:r>
          </w:p>
        </w:tc>
        <w:tc>
          <w:tcPr>
            <w:tcW w:w="4377" w:type="dxa"/>
            <w:tcMar/>
            <w:vAlign w:val="center"/>
          </w:tcPr>
          <w:p w:rsidR="6653CBDE" w:rsidP="6653CBDE" w:rsidRDefault="6653CBDE" w14:paraId="4FCEF9AD" w14:textId="78A9ED0D">
            <w:pPr>
              <w:spacing w:before="0" w:beforeAutospacing="off" w:after="0" w:afterAutospacing="off" w:line="360" w:lineRule="auto"/>
            </w:pPr>
            <w:r w:rsidR="6653CBDE">
              <w:rPr/>
              <w:t>Telecommunications / Wireless</w:t>
            </w:r>
          </w:p>
        </w:tc>
      </w:tr>
      <w:tr w:rsidR="6653CBDE" w:rsidTr="6653CBDE" w14:paraId="4816F769">
        <w:trPr>
          <w:trHeight w:val="300"/>
        </w:trPr>
        <w:tc>
          <w:tcPr>
            <w:tcW w:w="1835" w:type="dxa"/>
            <w:tcMar/>
            <w:vAlign w:val="center"/>
          </w:tcPr>
          <w:p w:rsidR="6653CBDE" w:rsidP="6653CBDE" w:rsidRDefault="6653CBDE" w14:paraId="0194ABA3" w14:textId="6EDCABB0">
            <w:pPr>
              <w:spacing w:before="0" w:beforeAutospacing="off" w:after="0" w:afterAutospacing="off" w:line="360" w:lineRule="auto"/>
            </w:pPr>
            <w:r w:rsidRPr="6653CBDE" w:rsidR="6653CBDE">
              <w:rPr>
                <w:b w:val="1"/>
                <w:bCs w:val="1"/>
              </w:rPr>
              <w:t>Contract Type</w:t>
            </w:r>
          </w:p>
        </w:tc>
        <w:tc>
          <w:tcPr>
            <w:tcW w:w="2803" w:type="dxa"/>
            <w:tcMar/>
            <w:vAlign w:val="center"/>
          </w:tcPr>
          <w:p w:rsidR="6653CBDE" w:rsidP="6653CBDE" w:rsidRDefault="6653CBDE" w14:paraId="26AF15B7" w14:textId="6680D157">
            <w:pPr>
              <w:spacing w:before="0" w:beforeAutospacing="off" w:after="0" w:afterAutospacing="off" w:line="360" w:lineRule="auto"/>
            </w:pPr>
            <w:r w:rsidR="6653CBDE">
              <w:rPr/>
              <w:t>Part‑time, ongoing</w:t>
            </w:r>
          </w:p>
        </w:tc>
        <w:tc>
          <w:tcPr>
            <w:tcW w:w="4377" w:type="dxa"/>
            <w:tcMar/>
            <w:vAlign w:val="center"/>
          </w:tcPr>
          <w:p w:rsidR="6653CBDE" w:rsidP="6653CBDE" w:rsidRDefault="6653CBDE" w14:paraId="72993896" w14:textId="04C6F3E3">
            <w:pPr>
              <w:spacing w:before="0" w:beforeAutospacing="off" w:after="0" w:afterAutospacing="off" w:line="360" w:lineRule="auto"/>
            </w:pPr>
            <w:r w:rsidR="6653CBDE">
              <w:rPr/>
              <w:t>Fixed‑term, part‑time</w:t>
            </w:r>
          </w:p>
        </w:tc>
      </w:tr>
      <w:tr w:rsidR="6653CBDE" w:rsidTr="6653CBDE" w14:paraId="11AE6E30">
        <w:trPr>
          <w:trHeight w:val="300"/>
        </w:trPr>
        <w:tc>
          <w:tcPr>
            <w:tcW w:w="1835" w:type="dxa"/>
            <w:tcMar/>
            <w:vAlign w:val="center"/>
          </w:tcPr>
          <w:p w:rsidR="6653CBDE" w:rsidP="6653CBDE" w:rsidRDefault="6653CBDE" w14:paraId="216540E8" w14:textId="1B877612">
            <w:pPr>
              <w:spacing w:before="0" w:beforeAutospacing="off" w:after="0" w:afterAutospacing="off" w:line="360" w:lineRule="auto"/>
            </w:pPr>
            <w:r w:rsidRPr="6653CBDE" w:rsidR="6653CBDE">
              <w:rPr>
                <w:b w:val="1"/>
                <w:bCs w:val="1"/>
              </w:rPr>
              <w:t>Technical Requirements</w:t>
            </w:r>
          </w:p>
        </w:tc>
        <w:tc>
          <w:tcPr>
            <w:tcW w:w="2803" w:type="dxa"/>
            <w:tcMar/>
            <w:vAlign w:val="center"/>
          </w:tcPr>
          <w:p w:rsidR="6653CBDE" w:rsidP="6653CBDE" w:rsidRDefault="6653CBDE" w14:paraId="09EFE235" w14:textId="75B009DA">
            <w:pPr>
              <w:spacing w:before="0" w:beforeAutospacing="off" w:after="0" w:afterAutospacing="off" w:line="360" w:lineRule="auto"/>
            </w:pPr>
            <w:r w:rsidR="6653CBDE">
              <w:rPr/>
              <w:t>General accounting tasks</w:t>
            </w:r>
          </w:p>
        </w:tc>
        <w:tc>
          <w:tcPr>
            <w:tcW w:w="4377" w:type="dxa"/>
            <w:tcMar/>
            <w:vAlign w:val="center"/>
          </w:tcPr>
          <w:p w:rsidR="6653CBDE" w:rsidP="6653CBDE" w:rsidRDefault="6653CBDE" w14:paraId="14674031" w14:textId="2E26F26E">
            <w:pPr>
              <w:spacing w:before="0" w:beforeAutospacing="off" w:after="0" w:afterAutospacing="off" w:line="360" w:lineRule="auto"/>
            </w:pPr>
            <w:r w:rsidR="6653CBDE">
              <w:rPr/>
              <w:t>Additional</w:t>
            </w:r>
            <w:r w:rsidR="6653CBDE">
              <w:rPr/>
              <w:t xml:space="preserve"> knowledge of HMRC compliance and CIS returns</w:t>
            </w:r>
          </w:p>
        </w:tc>
      </w:tr>
      <w:tr w:rsidR="6653CBDE" w:rsidTr="6653CBDE" w14:paraId="0FFD6E6C">
        <w:trPr>
          <w:trHeight w:val="300"/>
        </w:trPr>
        <w:tc>
          <w:tcPr>
            <w:tcW w:w="1835" w:type="dxa"/>
            <w:tcMar/>
            <w:vAlign w:val="center"/>
          </w:tcPr>
          <w:p w:rsidR="6653CBDE" w:rsidP="6653CBDE" w:rsidRDefault="6653CBDE" w14:paraId="6A2A06C6" w14:textId="55CDD975">
            <w:pPr>
              <w:spacing w:before="0" w:beforeAutospacing="off" w:after="0" w:afterAutospacing="off" w:line="360" w:lineRule="auto"/>
            </w:pPr>
            <w:r w:rsidRPr="6653CBDE" w:rsidR="6653CBDE">
              <w:rPr>
                <w:b w:val="1"/>
                <w:bCs w:val="1"/>
              </w:rPr>
              <w:t>Experience Level</w:t>
            </w:r>
          </w:p>
        </w:tc>
        <w:tc>
          <w:tcPr>
            <w:tcW w:w="2803" w:type="dxa"/>
            <w:tcMar/>
            <w:vAlign w:val="center"/>
          </w:tcPr>
          <w:p w:rsidR="6653CBDE" w:rsidP="6653CBDE" w:rsidRDefault="6653CBDE" w14:paraId="09C9D137" w14:textId="635379C7">
            <w:pPr>
              <w:spacing w:before="0" w:beforeAutospacing="off" w:after="0" w:afterAutospacing="off" w:line="360" w:lineRule="auto"/>
            </w:pPr>
            <w:r w:rsidR="6653CBDE">
              <w:rPr/>
              <w:t xml:space="preserve">Prefers </w:t>
            </w:r>
            <w:r w:rsidR="6653CBDE">
              <w:rPr/>
              <w:t>previous</w:t>
            </w:r>
            <w:r w:rsidR="6653CBDE">
              <w:rPr/>
              <w:t xml:space="preserve"> accounting experience</w:t>
            </w:r>
          </w:p>
        </w:tc>
        <w:tc>
          <w:tcPr>
            <w:tcW w:w="4377" w:type="dxa"/>
            <w:tcMar/>
            <w:vAlign w:val="center"/>
          </w:tcPr>
          <w:p w:rsidR="6653CBDE" w:rsidP="6653CBDE" w:rsidRDefault="6653CBDE" w14:paraId="33012A04" w14:textId="1B6CBADE">
            <w:pPr>
              <w:spacing w:before="0" w:beforeAutospacing="off" w:after="0" w:afterAutospacing="off" w:line="360" w:lineRule="auto"/>
            </w:pPr>
            <w:r w:rsidR="6653CBDE">
              <w:rPr/>
              <w:t>Emphasises compliance and month‑end support</w:t>
            </w:r>
          </w:p>
        </w:tc>
      </w:tr>
    </w:tbl>
    <w:p w:rsidR="74241B76" w:rsidP="6653CBDE" w:rsidRDefault="74241B76" w14:paraId="7EAA592A" w14:textId="6AB9F90F">
      <w:pPr>
        <w:bidi w:val="0"/>
        <w:spacing w:before="240" w:beforeAutospacing="off" w:after="240" w:afterAutospacing="off" w:line="360" w:lineRule="auto"/>
      </w:pPr>
      <w:r w:rsidRPr="6653CBDE" w:rsidR="74241B76">
        <w:rPr>
          <w:rFonts w:ascii="Arial Nova" w:hAnsi="Arial Nova" w:eastAsia="Arial Nova" w:cs="Arial Nova"/>
          <w:noProof w:val="0"/>
          <w:sz w:val="24"/>
          <w:szCs w:val="24"/>
          <w:lang w:val="en-GB"/>
        </w:rPr>
        <w:t xml:space="preserve">These differences reflect the operational needs of each organisation. </w:t>
      </w:r>
      <w:r w:rsidRPr="6653CBDE" w:rsidR="74241B76">
        <w:rPr>
          <w:rFonts w:ascii="Arial Nova" w:hAnsi="Arial Nova" w:eastAsia="Arial Nova" w:cs="Arial Nova"/>
          <w:noProof w:val="0"/>
          <w:sz w:val="24"/>
          <w:szCs w:val="24"/>
          <w:lang w:val="en-GB"/>
        </w:rPr>
        <w:t>Circet</w:t>
      </w:r>
      <w:r w:rsidRPr="6653CBDE" w:rsidR="74241B76">
        <w:rPr>
          <w:rFonts w:ascii="Arial Nova" w:hAnsi="Arial Nova" w:eastAsia="Arial Nova" w:cs="Arial Nova"/>
          <w:noProof w:val="0"/>
          <w:sz w:val="24"/>
          <w:szCs w:val="24"/>
          <w:lang w:val="en-GB"/>
        </w:rPr>
        <w:t xml:space="preserve"> UK operates in a sector where subcontracting is common, which explains the requirement for </w:t>
      </w:r>
      <w:r w:rsidRPr="6653CBDE" w:rsidR="74241B76">
        <w:rPr>
          <w:rFonts w:ascii="Arial Nova" w:hAnsi="Arial Nova" w:eastAsia="Arial Nova" w:cs="Arial Nova"/>
          <w:b w:val="1"/>
          <w:bCs w:val="1"/>
          <w:noProof w:val="0"/>
          <w:sz w:val="24"/>
          <w:szCs w:val="24"/>
          <w:lang w:val="en-GB"/>
        </w:rPr>
        <w:t>CIS (Construction Industry Scheme)</w:t>
      </w:r>
      <w:r w:rsidRPr="6653CBDE" w:rsidR="74241B76">
        <w:rPr>
          <w:rFonts w:ascii="Arial Nova" w:hAnsi="Arial Nova" w:eastAsia="Arial Nova" w:cs="Arial Nova"/>
          <w:noProof w:val="0"/>
          <w:sz w:val="24"/>
          <w:szCs w:val="24"/>
          <w:lang w:val="en-GB"/>
        </w:rPr>
        <w:t xml:space="preserve"> knowledge and a stronger focus on compliance. In contrast, TMR Group’s advert focuses more on day‑to‑day transactional accounting typical of a wholesaling environment.</w:t>
      </w:r>
    </w:p>
    <w:p w:rsidR="74241B76" w:rsidP="1343B10C" w:rsidRDefault="74241B76" w14:paraId="226D9751" w14:textId="6BEF350A">
      <w:pPr>
        <w:pStyle w:val="Heading2"/>
        <w:bidi w:val="0"/>
        <w:spacing w:before="299" w:beforeAutospacing="off" w:after="299" w:afterAutospacing="off"/>
        <w:rPr>
          <w:rFonts w:ascii="Arial Nova" w:hAnsi="Arial Nova" w:eastAsia="Arial Nova" w:cs="Arial Nova"/>
          <w:b w:val="1"/>
          <w:bCs w:val="1"/>
          <w:noProof w:val="0"/>
          <w:sz w:val="36"/>
          <w:szCs w:val="36"/>
          <w:lang w:val="en-GB"/>
        </w:rPr>
      </w:pPr>
      <w:bookmarkStart w:name="_Toc794267008" w:id="756240277"/>
      <w:r w:rsidRPr="1343B10C" w:rsidR="74241B76">
        <w:rPr>
          <w:rFonts w:ascii="Arial Nova" w:hAnsi="Arial Nova" w:eastAsia="Arial Nova" w:cs="Arial Nova"/>
          <w:b w:val="1"/>
          <w:bCs w:val="1"/>
          <w:noProof w:val="0"/>
          <w:sz w:val="36"/>
          <w:szCs w:val="36"/>
          <w:lang w:val="en-GB"/>
        </w:rPr>
        <w:t>Shared Skill: Attention to Detail</w:t>
      </w:r>
      <w:bookmarkEnd w:id="756240277"/>
    </w:p>
    <w:p w:rsidR="6653CBDE" w:rsidP="1343B10C" w:rsidRDefault="6653CBDE" w14:paraId="1ADF52D5" w14:textId="24CF5F32">
      <w:pPr>
        <w:pStyle w:val="Normal"/>
      </w:pPr>
      <w:r w:rsidRPr="1343B10C" w:rsidR="376FDF34">
        <w:rPr>
          <w:rFonts w:ascii="Arial Nova" w:hAnsi="Arial Nova" w:eastAsia="Arial Nova" w:cs="Arial Nova"/>
          <w:noProof w:val="0"/>
          <w:sz w:val="24"/>
          <w:szCs w:val="24"/>
          <w:lang w:val="en-GB"/>
        </w:rPr>
        <w:t xml:space="preserve">A key shared skill across both adverts is attention to detail. This is essential for Accounts Assistants, as financial tasks require consistently </w:t>
      </w:r>
      <w:r w:rsidRPr="1343B10C" w:rsidR="376FDF34">
        <w:rPr>
          <w:rFonts w:ascii="Arial Nova" w:hAnsi="Arial Nova" w:eastAsia="Arial Nova" w:cs="Arial Nova"/>
          <w:noProof w:val="0"/>
          <w:sz w:val="24"/>
          <w:szCs w:val="24"/>
          <w:lang w:val="en-GB"/>
        </w:rPr>
        <w:t>high levels</w:t>
      </w:r>
      <w:r w:rsidRPr="1343B10C" w:rsidR="376FDF34">
        <w:rPr>
          <w:rFonts w:ascii="Arial Nova" w:hAnsi="Arial Nova" w:eastAsia="Arial Nova" w:cs="Arial Nova"/>
          <w:noProof w:val="0"/>
          <w:sz w:val="24"/>
          <w:szCs w:val="24"/>
          <w:lang w:val="en-GB"/>
        </w:rPr>
        <w:t xml:space="preserve"> of accuracy and precision in all areas of work. Even small errors in invoices, reconciliations, or ledger entries can result in incorrect financial reporting, delayed payments, or serious compliance issues. Strong attention to detail ensures that financial data </w:t>
      </w:r>
      <w:r w:rsidRPr="1343B10C" w:rsidR="376FDF34">
        <w:rPr>
          <w:rFonts w:ascii="Arial Nova" w:hAnsi="Arial Nova" w:eastAsia="Arial Nova" w:cs="Arial Nova"/>
          <w:noProof w:val="0"/>
          <w:sz w:val="24"/>
          <w:szCs w:val="24"/>
          <w:lang w:val="en-GB"/>
        </w:rPr>
        <w:t>remains</w:t>
      </w:r>
      <w:r w:rsidRPr="1343B10C" w:rsidR="376FDF34">
        <w:rPr>
          <w:rFonts w:ascii="Arial Nova" w:hAnsi="Arial Nova" w:eastAsia="Arial Nova" w:cs="Arial Nova"/>
          <w:noProof w:val="0"/>
          <w:sz w:val="24"/>
          <w:szCs w:val="24"/>
          <w:lang w:val="en-GB"/>
        </w:rPr>
        <w:t xml:space="preserve"> reliable, </w:t>
      </w:r>
      <w:r w:rsidRPr="1343B10C" w:rsidR="376FDF34">
        <w:rPr>
          <w:rFonts w:ascii="Arial Nova" w:hAnsi="Arial Nova" w:eastAsia="Arial Nova" w:cs="Arial Nova"/>
          <w:noProof w:val="0"/>
          <w:sz w:val="24"/>
          <w:szCs w:val="24"/>
          <w:lang w:val="en-GB"/>
        </w:rPr>
        <w:t>accurate</w:t>
      </w:r>
      <w:r w:rsidRPr="1343B10C" w:rsidR="376FDF34">
        <w:rPr>
          <w:rFonts w:ascii="Arial Nova" w:hAnsi="Arial Nova" w:eastAsia="Arial Nova" w:cs="Arial Nova"/>
          <w:noProof w:val="0"/>
          <w:sz w:val="24"/>
          <w:szCs w:val="24"/>
          <w:lang w:val="en-GB"/>
        </w:rPr>
        <w:t xml:space="preserve">, and up to date, supporting effective decision-making and helping organisations meet accounting standards and regulatory requirements (Robbins and Coulter, 2018). In roles where financial accuracy directly affects business operations, this skill is fundamental to </w:t>
      </w:r>
      <w:r w:rsidRPr="1343B10C" w:rsidR="376FDF34">
        <w:rPr>
          <w:rFonts w:ascii="Arial Nova" w:hAnsi="Arial Nova" w:eastAsia="Arial Nova" w:cs="Arial Nova"/>
          <w:noProof w:val="0"/>
          <w:sz w:val="24"/>
          <w:szCs w:val="24"/>
          <w:lang w:val="en-GB"/>
        </w:rPr>
        <w:t>maintaining</w:t>
      </w:r>
      <w:r w:rsidRPr="1343B10C" w:rsidR="376FDF34">
        <w:rPr>
          <w:rFonts w:ascii="Arial Nova" w:hAnsi="Arial Nova" w:eastAsia="Arial Nova" w:cs="Arial Nova"/>
          <w:noProof w:val="0"/>
          <w:sz w:val="24"/>
          <w:szCs w:val="24"/>
          <w:lang w:val="en-GB"/>
        </w:rPr>
        <w:t xml:space="preserve"> trust, efficiency, accountability, and overall organisational performance.</w:t>
      </w:r>
    </w:p>
    <w:p w:rsidR="6653CBDE" w:rsidP="6653CBDE" w:rsidRDefault="6653CBDE" w14:paraId="02B19611" w14:textId="65089DEF">
      <w:pPr>
        <w:pStyle w:val="Normal"/>
        <w:rPr>
          <w:rFonts w:ascii="Arial Nova" w:hAnsi="Arial Nova" w:eastAsia="Arial Nova" w:cs="Arial Nova"/>
          <w:noProof w:val="0"/>
          <w:lang w:val="en-GB"/>
        </w:rPr>
      </w:pPr>
    </w:p>
    <w:p w:rsidR="5C41BFE0" w:rsidP="70530A45" w:rsidRDefault="5C41BFE0" w14:paraId="6FA9779B" w14:textId="5F4FC959">
      <w:pPr>
        <w:pStyle w:val="Heading1"/>
        <w:spacing w:before="322" w:beforeAutospacing="off" w:after="322" w:afterAutospacing="off"/>
      </w:pPr>
      <w:bookmarkStart w:name="_Toc2018529043" w:id="1521537504"/>
      <w:r w:rsidRPr="1343B10C" w:rsidR="5C41BFE0">
        <w:rPr>
          <w:rFonts w:ascii="Arial Nova" w:hAnsi="Arial Nova" w:eastAsia="Arial Nova" w:cs="Arial Nova"/>
          <w:b w:val="1"/>
          <w:bCs w:val="1"/>
          <w:noProof w:val="0"/>
          <w:sz w:val="48"/>
          <w:szCs w:val="48"/>
          <w:lang w:val="en-GB"/>
        </w:rPr>
        <w:t>Task 2 – Self-Assessment &amp; Evidence of Readiness</w:t>
      </w:r>
      <w:bookmarkEnd w:id="1521537504"/>
      <w:r w:rsidRPr="1343B10C" w:rsidR="5C41BFE0">
        <w:rPr>
          <w:rFonts w:ascii="Arial Nova" w:hAnsi="Arial Nova" w:eastAsia="Arial Nova" w:cs="Arial Nova"/>
          <w:b w:val="1"/>
          <w:bCs w:val="1"/>
          <w:noProof w:val="0"/>
          <w:sz w:val="48"/>
          <w:szCs w:val="48"/>
          <w:lang w:val="en-GB"/>
        </w:rPr>
        <w:t xml:space="preserve"> </w:t>
      </w:r>
    </w:p>
    <w:p w:rsidR="5C41BFE0" w:rsidP="1343B10C" w:rsidRDefault="5C41BFE0" w14:paraId="5E19E9A1" w14:textId="7844BA1E">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714405366" w:id="432801244"/>
      <w:r w:rsidRPr="1343B10C" w:rsidR="5C41BFE0">
        <w:rPr>
          <w:rFonts w:ascii="Arial Nova" w:hAnsi="Arial Nova" w:eastAsia="Arial Nova" w:cs="Arial Nova"/>
          <w:b w:val="1"/>
          <w:bCs w:val="1"/>
          <w:noProof w:val="0"/>
          <w:sz w:val="36"/>
          <w:szCs w:val="36"/>
          <w:lang w:val="en-GB"/>
        </w:rPr>
        <w:t>SWOT Analysis</w:t>
      </w:r>
      <w:bookmarkEnd w:id="432801244"/>
    </w:p>
    <w:p w:rsidR="5C41BFE0" w:rsidP="6653CBDE" w:rsidRDefault="5C41BFE0" w14:paraId="173D9574" w14:textId="6B7E2B89">
      <w:pPr>
        <w:spacing w:before="240" w:beforeAutospacing="off" w:after="240" w:afterAutospacing="off" w:line="360" w:lineRule="auto"/>
      </w:pPr>
      <w:r w:rsidRPr="6653CBDE" w:rsidR="5C41BFE0">
        <w:rPr>
          <w:rFonts w:ascii="Arial Nova" w:hAnsi="Arial Nova" w:eastAsia="Arial Nova" w:cs="Arial Nova"/>
          <w:noProof w:val="0"/>
          <w:sz w:val="24"/>
          <w:szCs w:val="24"/>
          <w:lang w:val="en-GB"/>
        </w:rPr>
        <w:t xml:space="preserve">To complete this SWOT analysis, I reflected on activities and workshops completed during this module, including skills audits, CV writing sessions, and mock interview exercises. These activities helped me to </w:t>
      </w:r>
      <w:r w:rsidRPr="6653CBDE" w:rsidR="5C41BFE0">
        <w:rPr>
          <w:rFonts w:ascii="Arial Nova" w:hAnsi="Arial Nova" w:eastAsia="Arial Nova" w:cs="Arial Nova"/>
          <w:noProof w:val="0"/>
          <w:sz w:val="24"/>
          <w:szCs w:val="24"/>
          <w:lang w:val="en-GB"/>
        </w:rPr>
        <w:t>identify</w:t>
      </w:r>
      <w:r w:rsidRPr="6653CBDE" w:rsidR="5C41BFE0">
        <w:rPr>
          <w:rFonts w:ascii="Arial Nova" w:hAnsi="Arial Nova" w:eastAsia="Arial Nova" w:cs="Arial Nova"/>
          <w:noProof w:val="0"/>
          <w:sz w:val="24"/>
          <w:szCs w:val="24"/>
          <w:lang w:val="en-GB"/>
        </w:rPr>
        <w:t xml:space="preserve"> my strengths and weaknesses more clearly and realistically. SWOT analysis is widely used as a structured tool for evaluating strengths, weaknesses, opportunities and threats (Humphrey, 2005), and applying it to myself allowed me to assess my current level of employability in a systematic way.</w:t>
      </w:r>
    </w:p>
    <w:p w:rsidR="5C41BFE0" w:rsidP="6653CBDE" w:rsidRDefault="5C41BFE0" w14:paraId="65EF34A1" w14:textId="6E649907">
      <w:pPr>
        <w:spacing w:before="240" w:beforeAutospacing="off" w:after="240" w:afterAutospacing="off" w:line="360" w:lineRule="auto"/>
      </w:pPr>
      <w:r w:rsidRPr="6653CBDE" w:rsidR="5C41BFE0">
        <w:rPr>
          <w:rFonts w:ascii="Arial Nova" w:hAnsi="Arial Nova" w:eastAsia="Arial Nova" w:cs="Arial Nova"/>
          <w:b w:val="1"/>
          <w:bCs w:val="1"/>
          <w:noProof w:val="0"/>
          <w:sz w:val="24"/>
          <w:szCs w:val="24"/>
          <w:lang w:val="en-GB"/>
        </w:rPr>
        <w:t>Strengths:</w:t>
      </w:r>
    </w:p>
    <w:p w:rsidR="5C41BFE0" w:rsidP="6653CBDE" w:rsidRDefault="5C41BFE0" w14:paraId="1151B787" w14:textId="6D530C88">
      <w:pPr>
        <w:pStyle w:val="ListParagraph"/>
        <w:numPr>
          <w:ilvl w:val="0"/>
          <w:numId w:val="17"/>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Strong numerical and analytical ability, essential for reconciling accounts and processing payments.</w:t>
      </w:r>
    </w:p>
    <w:p w:rsidR="5C41BFE0" w:rsidP="6653CBDE" w:rsidRDefault="5C41BFE0" w14:paraId="77FC136E" w14:textId="04AA3C0E">
      <w:pPr>
        <w:pStyle w:val="ListParagraph"/>
        <w:numPr>
          <w:ilvl w:val="0"/>
          <w:numId w:val="17"/>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Proficiency</w:t>
      </w:r>
      <w:r w:rsidRPr="6653CBDE" w:rsidR="5C41BFE0">
        <w:rPr>
          <w:rFonts w:ascii="Arial Nova" w:hAnsi="Arial Nova" w:eastAsia="Arial Nova" w:cs="Arial Nova"/>
          <w:noProof w:val="0"/>
          <w:sz w:val="24"/>
          <w:szCs w:val="24"/>
          <w:lang w:val="en-GB"/>
        </w:rPr>
        <w:t xml:space="preserve"> in Microsoft Excel for spreadsheets, calculations, and reporting.</w:t>
      </w:r>
    </w:p>
    <w:p w:rsidR="5C41BFE0" w:rsidP="6653CBDE" w:rsidRDefault="5C41BFE0" w14:paraId="4D5F4442" w14:textId="5F60FCCE">
      <w:pPr>
        <w:pStyle w:val="ListParagraph"/>
        <w:numPr>
          <w:ilvl w:val="0"/>
          <w:numId w:val="17"/>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Highly organised, enabling effective prioritisation of tasks and meeting deadlines.</w:t>
      </w:r>
    </w:p>
    <w:p w:rsidR="5C41BFE0" w:rsidP="6653CBDE" w:rsidRDefault="5C41BFE0" w14:paraId="6C5629A5" w14:textId="5A8348F7">
      <w:pPr>
        <w:pStyle w:val="ListParagraph"/>
        <w:numPr>
          <w:ilvl w:val="0"/>
          <w:numId w:val="17"/>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Attention to detail ensures accuracy in financial records.</w:t>
      </w:r>
    </w:p>
    <w:p w:rsidR="5C41BFE0" w:rsidP="6653CBDE" w:rsidRDefault="5C41BFE0" w14:paraId="4F285761" w14:textId="593F0753">
      <w:pPr>
        <w:pStyle w:val="ListParagraph"/>
        <w:numPr>
          <w:ilvl w:val="0"/>
          <w:numId w:val="17"/>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Good communication</w:t>
      </w:r>
      <w:r w:rsidRPr="6653CBDE" w:rsidR="5C41BFE0">
        <w:rPr>
          <w:rFonts w:ascii="Arial Nova" w:hAnsi="Arial Nova" w:eastAsia="Arial Nova" w:cs="Arial Nova"/>
          <w:noProof w:val="0"/>
          <w:sz w:val="24"/>
          <w:szCs w:val="24"/>
          <w:lang w:val="en-GB"/>
        </w:rPr>
        <w:t xml:space="preserve"> and teamwork skills, supporting collaboration within finance teams.</w:t>
      </w:r>
    </w:p>
    <w:p w:rsidR="5C41BFE0" w:rsidP="6653CBDE" w:rsidRDefault="5C41BFE0" w14:paraId="63E9A165" w14:textId="7602C1B1">
      <w:pPr>
        <w:spacing w:before="240" w:beforeAutospacing="off" w:after="240" w:afterAutospacing="off" w:line="360" w:lineRule="auto"/>
      </w:pPr>
      <w:r w:rsidRPr="6653CBDE" w:rsidR="5C41BFE0">
        <w:rPr>
          <w:rFonts w:ascii="Arial Nova" w:hAnsi="Arial Nova" w:eastAsia="Arial Nova" w:cs="Arial Nova"/>
          <w:b w:val="1"/>
          <w:bCs w:val="1"/>
          <w:noProof w:val="0"/>
          <w:sz w:val="24"/>
          <w:szCs w:val="24"/>
          <w:lang w:val="en-GB"/>
        </w:rPr>
        <w:t>Weaknesses:</w:t>
      </w:r>
    </w:p>
    <w:p w:rsidR="5C41BFE0" w:rsidP="6653CBDE" w:rsidRDefault="5C41BFE0" w14:paraId="765AC609" w14:textId="15823C90">
      <w:pPr>
        <w:pStyle w:val="ListParagraph"/>
        <w:numPr>
          <w:ilvl w:val="0"/>
          <w:numId w:val="18"/>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Limited practical experience in professional accounting environments.</w:t>
      </w:r>
    </w:p>
    <w:p w:rsidR="5C41BFE0" w:rsidP="6653CBDE" w:rsidRDefault="5C41BFE0" w14:paraId="7EAC4B6A" w14:textId="2821D069">
      <w:pPr>
        <w:pStyle w:val="ListParagraph"/>
        <w:numPr>
          <w:ilvl w:val="0"/>
          <w:numId w:val="18"/>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Lack of confidence in professional communication during meetings or presentations.</w:t>
      </w:r>
    </w:p>
    <w:p w:rsidR="5C41BFE0" w:rsidP="6653CBDE" w:rsidRDefault="5C41BFE0" w14:paraId="7164E745" w14:textId="40435B30">
      <w:pPr>
        <w:pStyle w:val="ListParagraph"/>
        <w:numPr>
          <w:ilvl w:val="0"/>
          <w:numId w:val="18"/>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Limited exposure to specialised accounting software such as Sage or QuickBooks.</w:t>
      </w:r>
    </w:p>
    <w:p w:rsidR="5C41BFE0" w:rsidP="6653CBDE" w:rsidRDefault="5C41BFE0" w14:paraId="4D9CE9EF" w14:textId="6ACB181F">
      <w:pPr>
        <w:spacing w:before="240" w:beforeAutospacing="off" w:after="240" w:afterAutospacing="off" w:line="360" w:lineRule="auto"/>
      </w:pPr>
      <w:r w:rsidRPr="6653CBDE" w:rsidR="5C41BFE0">
        <w:rPr>
          <w:rFonts w:ascii="Arial Nova" w:hAnsi="Arial Nova" w:eastAsia="Arial Nova" w:cs="Arial Nova"/>
          <w:b w:val="1"/>
          <w:bCs w:val="1"/>
          <w:noProof w:val="0"/>
          <w:sz w:val="24"/>
          <w:szCs w:val="24"/>
          <w:lang w:val="en-GB"/>
        </w:rPr>
        <w:t>Opportunities:</w:t>
      </w:r>
    </w:p>
    <w:p w:rsidR="5C41BFE0" w:rsidP="6653CBDE" w:rsidRDefault="5C41BFE0" w14:paraId="182ECD44" w14:textId="5392D994">
      <w:pPr>
        <w:pStyle w:val="ListParagraph"/>
        <w:numPr>
          <w:ilvl w:val="0"/>
          <w:numId w:val="19"/>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Internship, part-time, or volunteering roles to gain practical finance experience.</w:t>
      </w:r>
    </w:p>
    <w:p w:rsidR="5C41BFE0" w:rsidP="6653CBDE" w:rsidRDefault="5C41BFE0" w14:paraId="19B1CF3E" w14:textId="1EC0559A">
      <w:pPr>
        <w:pStyle w:val="ListParagraph"/>
        <w:numPr>
          <w:ilvl w:val="0"/>
          <w:numId w:val="19"/>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Online courses to improve technical skills in accounting software and finance management.</w:t>
      </w:r>
    </w:p>
    <w:p w:rsidR="5C41BFE0" w:rsidP="6653CBDE" w:rsidRDefault="5C41BFE0" w14:paraId="34C7AC5E" w14:textId="26647B11">
      <w:pPr>
        <w:pStyle w:val="ListParagraph"/>
        <w:numPr>
          <w:ilvl w:val="0"/>
          <w:numId w:val="19"/>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Pursuing professional qualifications such as AAT or ACCA to support career progression.</w:t>
      </w:r>
    </w:p>
    <w:p w:rsidR="5C41BFE0" w:rsidP="6653CBDE" w:rsidRDefault="5C41BFE0" w14:paraId="7B90C99D" w14:textId="7CBF38B4">
      <w:pPr>
        <w:spacing w:before="240" w:beforeAutospacing="off" w:after="240" w:afterAutospacing="off" w:line="360" w:lineRule="auto"/>
      </w:pPr>
      <w:r w:rsidRPr="6653CBDE" w:rsidR="5C41BFE0">
        <w:rPr>
          <w:rFonts w:ascii="Arial Nova" w:hAnsi="Arial Nova" w:eastAsia="Arial Nova" w:cs="Arial Nova"/>
          <w:b w:val="1"/>
          <w:bCs w:val="1"/>
          <w:noProof w:val="0"/>
          <w:sz w:val="24"/>
          <w:szCs w:val="24"/>
          <w:lang w:val="en-GB"/>
        </w:rPr>
        <w:t>Threats:</w:t>
      </w:r>
    </w:p>
    <w:p w:rsidR="5C41BFE0" w:rsidP="6653CBDE" w:rsidRDefault="5C41BFE0" w14:paraId="07DE3923" w14:textId="1F053D54">
      <w:pPr>
        <w:pStyle w:val="ListParagraph"/>
        <w:numPr>
          <w:ilvl w:val="0"/>
          <w:numId w:val="20"/>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High competition in the accounting sector with candidates having more experience or qualifications.</w:t>
      </w:r>
    </w:p>
    <w:p w:rsidR="5C41BFE0" w:rsidP="6653CBDE" w:rsidRDefault="5C41BFE0" w14:paraId="03E21A2D" w14:textId="79006AE8">
      <w:pPr>
        <w:pStyle w:val="ListParagraph"/>
        <w:numPr>
          <w:ilvl w:val="0"/>
          <w:numId w:val="20"/>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Automation of accounting processes requiring continuous upskilling to stay relevant.</w:t>
      </w:r>
    </w:p>
    <w:p w:rsidR="57D6A749" w:rsidP="57D6A749" w:rsidRDefault="57D6A749" w14:paraId="50F41519" w14:textId="60A5F469">
      <w:pPr>
        <w:pStyle w:val="Normal"/>
        <w:spacing w:before="240" w:beforeAutospacing="off" w:after="240" w:afterAutospacing="off"/>
        <w:ind w:left="0"/>
        <w:rPr>
          <w:b w:val="1"/>
          <w:bCs w:val="1"/>
          <w:noProof w:val="0"/>
          <w:sz w:val="28"/>
          <w:szCs w:val="28"/>
          <w:lang w:val="en-GB"/>
        </w:rPr>
      </w:pPr>
    </w:p>
    <w:p w:rsidR="5C41BFE0" w:rsidP="1343B10C" w:rsidRDefault="5C41BFE0" w14:paraId="784C9577" w14:textId="23B6BD02">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679668445" w:id="1553470858"/>
      <w:r w:rsidRPr="1343B10C" w:rsidR="5C41BFE0">
        <w:rPr>
          <w:rFonts w:ascii="Arial Nova" w:hAnsi="Arial Nova" w:eastAsia="Arial Nova" w:cs="Arial Nova"/>
          <w:b w:val="1"/>
          <w:bCs w:val="1"/>
          <w:noProof w:val="0"/>
          <w:sz w:val="36"/>
          <w:szCs w:val="36"/>
          <w:lang w:val="en-GB"/>
        </w:rPr>
        <w:t>Evidence of Readiness</w:t>
      </w:r>
      <w:bookmarkEnd w:id="1553470858"/>
    </w:p>
    <w:p w:rsidR="5C41BFE0" w:rsidP="6653CBDE" w:rsidRDefault="5C41BFE0" w14:paraId="61BA7E4A" w14:textId="66B264B3">
      <w:pPr>
        <w:pStyle w:val="ListParagraph"/>
        <w:numPr>
          <w:ilvl w:val="0"/>
          <w:numId w:val="21"/>
        </w:numPr>
        <w:spacing w:before="240" w:beforeAutospacing="off" w:after="240" w:afterAutospacing="off" w:line="360" w:lineRule="auto"/>
        <w:rPr>
          <w:rFonts w:ascii="Arial Nova" w:hAnsi="Arial Nova" w:eastAsia="Arial Nova" w:cs="Arial Nova"/>
          <w:noProof w:val="0"/>
          <w:sz w:val="24"/>
          <w:szCs w:val="24"/>
          <w:lang w:val="en-GB"/>
        </w:rPr>
      </w:pPr>
      <w:r w:rsidRPr="1343B10C" w:rsidR="5C41BFE0">
        <w:rPr>
          <w:rFonts w:ascii="Arial Nova" w:hAnsi="Arial Nova" w:eastAsia="Arial Nova" w:cs="Arial Nova"/>
          <w:b w:val="1"/>
          <w:bCs w:val="1"/>
          <w:noProof w:val="0"/>
          <w:sz w:val="24"/>
          <w:szCs w:val="24"/>
          <w:lang w:val="en-GB"/>
        </w:rPr>
        <w:t>Academic Achievement:</w:t>
      </w:r>
      <w:r w:rsidRPr="1343B10C" w:rsidR="5C41BFE0">
        <w:rPr>
          <w:rFonts w:ascii="Arial Nova" w:hAnsi="Arial Nova" w:eastAsia="Arial Nova" w:cs="Arial Nova"/>
          <w:noProof w:val="0"/>
          <w:sz w:val="24"/>
          <w:szCs w:val="24"/>
          <w:lang w:val="en-GB"/>
        </w:rPr>
        <w:t xml:space="preserve"> Completed coursework in accounting and finance, including financial reporting, reconciliations, and data analysis.</w:t>
      </w:r>
    </w:p>
    <w:p w:rsidR="5C41BFE0" w:rsidP="6653CBDE" w:rsidRDefault="5C41BFE0" w14:paraId="5E7A183B" w14:textId="38C3EB0A">
      <w:pPr>
        <w:pStyle w:val="ListParagraph"/>
        <w:numPr>
          <w:ilvl w:val="0"/>
          <w:numId w:val="21"/>
        </w:numPr>
        <w:spacing w:before="240" w:beforeAutospacing="off" w:after="240" w:afterAutospacing="off" w:line="360" w:lineRule="auto"/>
        <w:rPr>
          <w:rFonts w:ascii="Arial Nova" w:hAnsi="Arial Nova" w:eastAsia="Arial Nova" w:cs="Arial Nova"/>
          <w:noProof w:val="0"/>
          <w:lang w:val="en-GB"/>
        </w:rPr>
      </w:pPr>
      <w:r w:rsidRPr="1343B10C" w:rsidR="5C41BFE0">
        <w:rPr>
          <w:rFonts w:ascii="Arial Nova" w:hAnsi="Arial Nova" w:eastAsia="Arial Nova" w:cs="Arial Nova"/>
          <w:b w:val="1"/>
          <w:bCs w:val="1"/>
          <w:noProof w:val="0"/>
          <w:sz w:val="24"/>
          <w:szCs w:val="24"/>
          <w:lang w:val="en-GB"/>
        </w:rPr>
        <w:t>Transferable Skills:</w:t>
      </w:r>
      <w:r w:rsidRPr="1343B10C" w:rsidR="5C41BFE0">
        <w:rPr>
          <w:rFonts w:ascii="Arial Nova" w:hAnsi="Arial Nova" w:eastAsia="Arial Nova" w:cs="Arial Nova"/>
          <w:noProof w:val="0"/>
          <w:sz w:val="24"/>
          <w:szCs w:val="24"/>
          <w:lang w:val="en-GB"/>
        </w:rPr>
        <w:t xml:space="preserve"> </w:t>
      </w:r>
      <w:r w:rsidRPr="1343B10C" w:rsidR="6715BD8F">
        <w:rPr>
          <w:rFonts w:ascii="Arial Nova" w:hAnsi="Arial Nova" w:eastAsia="Arial Nova" w:cs="Arial Nova"/>
          <w:noProof w:val="0"/>
          <w:lang w:val="en-GB"/>
        </w:rPr>
        <w:t>Group work during my current studies helped develop teamwork, and organisational skills, as I collaborated with classmates to complete assignments,</w:t>
      </w:r>
      <w:r w:rsidRPr="1343B10C" w:rsidR="2FEB54E1">
        <w:rPr>
          <w:rFonts w:ascii="Arial Nova" w:hAnsi="Arial Nova" w:eastAsia="Arial Nova" w:cs="Arial Nova"/>
          <w:noProof w:val="0"/>
          <w:lang w:val="en-GB"/>
        </w:rPr>
        <w:t xml:space="preserve"> </w:t>
      </w:r>
      <w:r w:rsidRPr="1343B10C" w:rsidR="6715BD8F">
        <w:rPr>
          <w:rFonts w:ascii="Arial Nova" w:hAnsi="Arial Nova" w:eastAsia="Arial Nova" w:cs="Arial Nova"/>
          <w:noProof w:val="0"/>
          <w:lang w:val="en-GB"/>
        </w:rPr>
        <w:t>meet project deadlines.</w:t>
      </w:r>
    </w:p>
    <w:p w:rsidR="5C41BFE0" w:rsidP="6653CBDE" w:rsidRDefault="5C41BFE0" w14:paraId="158DD821" w14:textId="19093838">
      <w:pPr>
        <w:pStyle w:val="ListParagraph"/>
        <w:numPr>
          <w:ilvl w:val="0"/>
          <w:numId w:val="21"/>
        </w:numPr>
        <w:spacing w:before="240" w:beforeAutospacing="off" w:after="240" w:afterAutospacing="off" w:line="360" w:lineRule="auto"/>
        <w:rPr>
          <w:rFonts w:ascii="Arial Nova" w:hAnsi="Arial Nova" w:eastAsia="Arial Nova" w:cs="Arial Nova"/>
          <w:noProof w:val="0"/>
          <w:sz w:val="24"/>
          <w:szCs w:val="24"/>
          <w:lang w:val="en-GB"/>
        </w:rPr>
      </w:pPr>
      <w:r w:rsidRPr="1343B10C" w:rsidR="5C41BFE0">
        <w:rPr>
          <w:rFonts w:ascii="Arial Nova" w:hAnsi="Arial Nova" w:eastAsia="Arial Nova" w:cs="Arial Nova"/>
          <w:b w:val="1"/>
          <w:bCs w:val="1"/>
          <w:noProof w:val="0"/>
          <w:sz w:val="24"/>
          <w:szCs w:val="24"/>
          <w:lang w:val="en-GB"/>
        </w:rPr>
        <w:t>Technical Skills:</w:t>
      </w:r>
      <w:r w:rsidRPr="1343B10C" w:rsidR="5C41BFE0">
        <w:rPr>
          <w:rFonts w:ascii="Arial Nova" w:hAnsi="Arial Nova" w:eastAsia="Arial Nova" w:cs="Arial Nova"/>
          <w:noProof w:val="0"/>
          <w:sz w:val="24"/>
          <w:szCs w:val="24"/>
          <w:lang w:val="en-GB"/>
        </w:rPr>
        <w:t xml:space="preserve"> </w:t>
      </w:r>
      <w:r w:rsidRPr="1343B10C" w:rsidR="5C41BFE0">
        <w:rPr>
          <w:rFonts w:ascii="Arial Nova" w:hAnsi="Arial Nova" w:eastAsia="Arial Nova" w:cs="Arial Nova"/>
          <w:noProof w:val="0"/>
          <w:sz w:val="24"/>
          <w:szCs w:val="24"/>
          <w:lang w:val="en-GB"/>
        </w:rPr>
        <w:t>Proficiency</w:t>
      </w:r>
      <w:r w:rsidRPr="1343B10C" w:rsidR="5C41BFE0">
        <w:rPr>
          <w:rFonts w:ascii="Arial Nova" w:hAnsi="Arial Nova" w:eastAsia="Arial Nova" w:cs="Arial Nova"/>
          <w:noProof w:val="0"/>
          <w:sz w:val="24"/>
          <w:szCs w:val="24"/>
          <w:lang w:val="en-GB"/>
        </w:rPr>
        <w:t xml:space="preserve"> in Microsoft Excel for financial tasks.</w:t>
      </w:r>
    </w:p>
    <w:p w:rsidR="674BA071" w:rsidP="6653CBDE" w:rsidRDefault="674BA071" w14:paraId="78013317" w14:textId="2B08D362">
      <w:pPr>
        <w:pStyle w:val="ListParagraph"/>
        <w:numPr>
          <w:ilvl w:val="0"/>
          <w:numId w:val="21"/>
        </w:numPr>
        <w:spacing w:before="240" w:beforeAutospacing="off" w:after="240" w:afterAutospacing="off" w:line="360" w:lineRule="auto"/>
        <w:rPr>
          <w:rFonts w:ascii="Arial Nova" w:hAnsi="Arial Nova" w:eastAsia="Arial Nova" w:cs="Arial Nova"/>
          <w:b w:val="1"/>
          <w:bCs w:val="1"/>
          <w:noProof w:val="0"/>
          <w:sz w:val="24"/>
          <w:szCs w:val="24"/>
          <w:lang w:val="en-GB"/>
        </w:rPr>
      </w:pPr>
      <w:r w:rsidRPr="1343B10C" w:rsidR="674BA071">
        <w:rPr>
          <w:rFonts w:ascii="Arial Nova" w:hAnsi="Arial Nova" w:eastAsia="Arial Nova" w:cs="Arial Nova"/>
          <w:b w:val="1"/>
          <w:bCs w:val="1"/>
          <w:noProof w:val="0"/>
          <w:sz w:val="24"/>
          <w:szCs w:val="24"/>
          <w:lang w:val="en-GB"/>
        </w:rPr>
        <w:t xml:space="preserve">Employability and </w:t>
      </w:r>
      <w:r w:rsidRPr="1343B10C" w:rsidR="3502D08F">
        <w:rPr>
          <w:rFonts w:ascii="Arial Nova" w:hAnsi="Arial Nova" w:eastAsia="Arial Nova" w:cs="Arial Nova"/>
          <w:b w:val="1"/>
          <w:bCs w:val="1"/>
          <w:noProof w:val="0"/>
          <w:sz w:val="24"/>
          <w:szCs w:val="24"/>
          <w:lang w:val="en-GB"/>
        </w:rPr>
        <w:t>self-assessment</w:t>
      </w:r>
      <w:r w:rsidRPr="1343B10C" w:rsidR="57D6B589">
        <w:rPr>
          <w:rFonts w:ascii="Arial Nova" w:hAnsi="Arial Nova" w:eastAsia="Arial Nova" w:cs="Arial Nova"/>
          <w:b w:val="1"/>
          <w:bCs w:val="1"/>
          <w:noProof w:val="0"/>
          <w:sz w:val="24"/>
          <w:szCs w:val="24"/>
          <w:lang w:val="en-GB"/>
        </w:rPr>
        <w:t xml:space="preserve"> result:</w:t>
      </w:r>
      <w:r w:rsidRPr="1343B10C" w:rsidR="57D6B589">
        <w:rPr>
          <w:rFonts w:ascii="Arial Nova" w:hAnsi="Arial Nova" w:eastAsia="Arial Nova" w:cs="Arial Nova"/>
          <w:b w:val="1"/>
          <w:bCs w:val="1"/>
          <w:noProof w:val="0"/>
          <w:sz w:val="24"/>
          <w:szCs w:val="24"/>
          <w:lang w:val="en-GB"/>
        </w:rPr>
        <w:t xml:space="preserve"> </w:t>
      </w:r>
      <w:r w:rsidRPr="1343B10C" w:rsidR="1B0DDFE0">
        <w:rPr>
          <w:rFonts w:ascii="Arial Nova" w:hAnsi="Arial Nova" w:eastAsia="Arial Nova" w:cs="Arial Nova"/>
          <w:noProof w:val="0"/>
          <w:lang w:val="en-GB"/>
        </w:rPr>
        <w:t>I scored 81% on my employability self-assessment, reflecting a strong grasp of key skills and career readiness.</w:t>
      </w:r>
    </w:p>
    <w:p w:rsidR="521C749B" w:rsidP="1343B10C" w:rsidRDefault="521C749B" w14:paraId="4D384C47" w14:textId="62DFD27F">
      <w:pPr>
        <w:pStyle w:val="ListParagraph"/>
        <w:spacing w:before="240" w:beforeAutospacing="off" w:after="240" w:afterAutospacing="off" w:line="360" w:lineRule="auto"/>
        <w:ind w:left="720"/>
        <w:rPr>
          <w:rFonts w:ascii="Arial Nova" w:hAnsi="Arial Nova" w:eastAsia="Arial Nova" w:cs="Arial Nova"/>
          <w:noProof w:val="0"/>
          <w:sz w:val="24"/>
          <w:szCs w:val="24"/>
          <w:lang w:val="en-GB"/>
        </w:rPr>
      </w:pPr>
      <w:r w:rsidRPr="1343B10C" w:rsidR="521C749B">
        <w:rPr>
          <w:rFonts w:ascii="Arial Nova" w:hAnsi="Arial Nova" w:eastAsia="Arial Nova" w:cs="Arial Nova"/>
          <w:noProof w:val="0"/>
          <w:sz w:val="24"/>
          <w:szCs w:val="24"/>
          <w:lang w:val="en-GB"/>
        </w:rPr>
        <w:t xml:space="preserve">These strengths and proactive steps </w:t>
      </w:r>
      <w:r w:rsidRPr="1343B10C" w:rsidR="521C749B">
        <w:rPr>
          <w:rFonts w:ascii="Arial Nova" w:hAnsi="Arial Nova" w:eastAsia="Arial Nova" w:cs="Arial Nova"/>
          <w:noProof w:val="0"/>
          <w:sz w:val="24"/>
          <w:szCs w:val="24"/>
          <w:lang w:val="en-GB"/>
        </w:rPr>
        <w:t>indicate</w:t>
      </w:r>
      <w:r w:rsidRPr="1343B10C" w:rsidR="521C749B">
        <w:rPr>
          <w:rFonts w:ascii="Arial Nova" w:hAnsi="Arial Nova" w:eastAsia="Arial Nova" w:cs="Arial Nova"/>
          <w:noProof w:val="0"/>
          <w:sz w:val="24"/>
          <w:szCs w:val="24"/>
          <w:lang w:val="en-GB"/>
        </w:rPr>
        <w:t xml:space="preserve"> strong employability and readiness for the Accounts Assistant role.</w:t>
      </w:r>
    </w:p>
    <w:p w:rsidR="521C749B" w:rsidP="1343B10C" w:rsidRDefault="521C749B" w14:paraId="088F16B4" w14:textId="36E7BC42">
      <w:pPr>
        <w:pStyle w:val="ListParagraph"/>
        <w:spacing w:before="240" w:beforeAutospacing="off" w:after="240" w:afterAutospacing="off" w:line="360" w:lineRule="auto"/>
        <w:ind w:left="720"/>
        <w:rPr>
          <w:rFonts w:ascii="Arial Nova" w:hAnsi="Arial Nova" w:eastAsia="Arial Nova" w:cs="Arial Nova"/>
          <w:noProof w:val="0"/>
          <w:sz w:val="24"/>
          <w:szCs w:val="24"/>
          <w:lang w:val="en-GB"/>
        </w:rPr>
      </w:pPr>
      <w:r w:rsidRPr="1343B10C" w:rsidR="521C749B">
        <w:rPr>
          <w:rFonts w:ascii="Arial Nova" w:hAnsi="Arial Nova" w:eastAsia="Arial Nova" w:cs="Arial Nova"/>
          <w:noProof w:val="0"/>
          <w:sz w:val="24"/>
          <w:szCs w:val="24"/>
          <w:lang w:val="en-GB"/>
        </w:rPr>
        <w:t>Throughout this module, I have been able to evaluate how my knowledge, skills, and behaviour have developed. After completing group discussions and a mock interview exercise, I realised that although I understand accounting concepts well, I sometimes hesitate when speaking under pressure. This showed me that employability is not only about technical ability but also about confidence and professional behaviour.</w:t>
      </w:r>
    </w:p>
    <w:p w:rsidR="1343B10C" w:rsidP="1343B10C" w:rsidRDefault="1343B10C" w14:paraId="5340136A" w14:textId="0F3AD925">
      <w:pPr>
        <w:pStyle w:val="ListParagraph"/>
        <w:numPr>
          <w:ilvl w:val="0"/>
          <w:numId w:val="21"/>
        </w:numPr>
        <w:spacing w:before="240" w:beforeAutospacing="off" w:after="240" w:afterAutospacing="off" w:line="360" w:lineRule="auto"/>
        <w:rPr>
          <w:rFonts w:ascii="Arial Nova" w:hAnsi="Arial Nova" w:eastAsia="Arial Nova" w:cs="Arial Nova"/>
          <w:b w:val="1"/>
          <w:bCs w:val="1"/>
          <w:noProof w:val="0"/>
          <w:sz w:val="24"/>
          <w:szCs w:val="24"/>
          <w:lang w:val="en-GB"/>
        </w:rPr>
      </w:pPr>
    </w:p>
    <w:p w:rsidR="5D9D2CD1" w:rsidP="1343B10C" w:rsidRDefault="5D9D2CD1" w14:paraId="5BFF9D73" w14:textId="1FF0B57C">
      <w:pPr>
        <w:pStyle w:val="ListParagraph"/>
        <w:spacing w:before="240" w:beforeAutospacing="off" w:after="240" w:afterAutospacing="off"/>
        <w:ind w:left="720"/>
        <w:rPr>
          <w:rFonts w:ascii="Arial Nova" w:hAnsi="Arial Nova" w:eastAsia="Arial Nova" w:cs="Arial Nova"/>
        </w:rPr>
      </w:pPr>
      <w:r w:rsidR="5D9D2CD1">
        <w:drawing>
          <wp:inline wp14:editId="1F58AF52" wp14:anchorId="0833EA3A">
            <wp:extent cx="4343400" cy="2076450"/>
            <wp:effectExtent l="0" t="0" r="0" b="0"/>
            <wp:docPr id="12149406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4940698" name="Picture 1214940698"/>
                    <pic:cNvPicPr/>
                  </pic:nvPicPr>
                  <pic:blipFill>
                    <a:blip xmlns:r="http://schemas.openxmlformats.org/officeDocument/2006/relationships" r:embed="rId64108426">
                      <a:extLst>
                        <a:ext uri="{28A0092B-C50C-407E-A947-70E740481C1C}">
                          <a14:useLocalDpi xmlns:a14="http://schemas.microsoft.com/office/drawing/2010/main"/>
                        </a:ext>
                      </a:extLst>
                    </a:blip>
                    <a:stretch>
                      <a:fillRect/>
                    </a:stretch>
                  </pic:blipFill>
                  <pic:spPr>
                    <a:xfrm rot="0">
                      <a:off x="0" y="0"/>
                      <a:ext cx="4343400" cy="2076450"/>
                    </a:xfrm>
                    <a:prstGeom prst="rect">
                      <a:avLst/>
                    </a:prstGeom>
                  </pic:spPr>
                </pic:pic>
              </a:graphicData>
            </a:graphic>
          </wp:inline>
        </w:drawing>
      </w:r>
      <w:r w:rsidRPr="1343B10C" w:rsidR="4437490C">
        <w:rPr>
          <w:rFonts w:ascii="Arial Nova" w:hAnsi="Arial Nova" w:eastAsia="Arial Nova" w:cs="Arial Nova"/>
        </w:rPr>
        <w:t xml:space="preserve"> </w:t>
      </w:r>
    </w:p>
    <w:p w:rsidR="3E36C3DC" w:rsidP="1343B10C" w:rsidRDefault="3E36C3DC" w14:paraId="2E219610" w14:textId="5AAA4573">
      <w:pPr>
        <w:pStyle w:val="Normal"/>
        <w:spacing w:before="240" w:beforeAutospacing="off" w:after="240" w:afterAutospacing="off" w:line="360" w:lineRule="auto"/>
        <w:ind w:left="720"/>
      </w:pPr>
      <w:r w:rsidRPr="1343B10C" w:rsidR="431C1A9C">
        <w:rPr>
          <w:rFonts w:ascii="Arial Nova" w:hAnsi="Arial Nova" w:eastAsia="Arial Nova" w:cs="Arial Nova"/>
          <w:noProof w:val="0"/>
          <w:sz w:val="24"/>
          <w:szCs w:val="24"/>
          <w:lang w:val="en-GB"/>
        </w:rPr>
        <w:t>Figure 1 shows my employability self-assessment score, highlighting both my strongest areas and those requiring further development.</w:t>
      </w:r>
    </w:p>
    <w:p w:rsidR="3E36C3DC" w:rsidP="1343B10C" w:rsidRDefault="3E36C3DC" w14:paraId="69958CF6" w14:textId="6F689A76">
      <w:pPr>
        <w:pStyle w:val="Normal"/>
        <w:spacing w:before="240" w:beforeAutospacing="off" w:after="240" w:afterAutospacing="off" w:line="360" w:lineRule="auto"/>
        <w:ind w:left="720"/>
        <w:rPr>
          <w:rFonts w:ascii="Arial Nova" w:hAnsi="Arial Nova" w:eastAsia="Arial Nova" w:cs="Arial Nova"/>
          <w:noProof w:val="0"/>
          <w:sz w:val="24"/>
          <w:szCs w:val="24"/>
          <w:lang w:val="en-GB"/>
        </w:rPr>
      </w:pPr>
      <w:r w:rsidRPr="1343B10C" w:rsidR="3E36C3DC">
        <w:rPr>
          <w:rFonts w:ascii="Arial Nova" w:hAnsi="Arial Nova" w:eastAsia="Arial Nova" w:cs="Arial Nova"/>
          <w:noProof w:val="0"/>
          <w:sz w:val="24"/>
          <w:szCs w:val="24"/>
          <w:lang w:val="en-GB"/>
        </w:rPr>
        <w:t xml:space="preserve">In addition, the UWTSD Careers website helped me understand how to present my transferable skills more effectively. I used tools such as the </w:t>
      </w:r>
      <w:r w:rsidRPr="1343B10C" w:rsidR="3E36C3DC">
        <w:rPr>
          <w:rFonts w:ascii="Arial Nova" w:hAnsi="Arial Nova" w:eastAsia="Arial Nova" w:cs="Arial Nova"/>
          <w:b w:val="1"/>
          <w:bCs w:val="1"/>
          <w:noProof w:val="0"/>
          <w:sz w:val="24"/>
          <w:szCs w:val="24"/>
          <w:lang w:val="en-GB"/>
        </w:rPr>
        <w:t>Pulse Test, CV Builder, CV360, and the Cover Letter tool</w:t>
      </w:r>
      <w:r w:rsidRPr="1343B10C" w:rsidR="3E36C3DC">
        <w:rPr>
          <w:rFonts w:ascii="Arial Nova" w:hAnsi="Arial Nova" w:eastAsia="Arial Nova" w:cs="Arial Nova"/>
          <w:noProof w:val="0"/>
          <w:sz w:val="24"/>
          <w:szCs w:val="24"/>
          <w:lang w:val="en-GB"/>
        </w:rPr>
        <w:t>, which helped me assess my employability skills and improve the structure and content of my CV. Before this, I did not clearly link my academic work to job requirements. After reviewing job adverts and improving my CV using these tools, I became more aware of how employers value skills such as organisation, teamwork, and accuracy.</w:t>
      </w:r>
    </w:p>
    <w:p w:rsidR="3E36C3DC" w:rsidP="1343B10C" w:rsidRDefault="3E36C3DC" w14:paraId="46BB5625" w14:textId="7C1EE550">
      <w:pPr>
        <w:pStyle w:val="Normal"/>
        <w:spacing w:before="240" w:beforeAutospacing="off" w:after="240" w:afterAutospacing="off" w:line="360" w:lineRule="auto"/>
        <w:ind w:left="720"/>
      </w:pPr>
      <w:r w:rsidRPr="1343B10C" w:rsidR="19A7F9CD">
        <w:rPr>
          <w:rFonts w:ascii="Arial Nova" w:hAnsi="Arial Nova" w:eastAsia="Arial Nova" w:cs="Arial Nova"/>
          <w:noProof w:val="0"/>
          <w:sz w:val="24"/>
          <w:szCs w:val="24"/>
          <w:lang w:val="en-GB"/>
        </w:rPr>
        <w:t>In Week 1, I completed a self-assessment activity (Figure 1), which helped identify areas for improvement that I have since worked on. I also engaged in job search activities (Figure 2).</w:t>
      </w:r>
    </w:p>
    <w:p w:rsidR="3E36C3DC" w:rsidP="1343B10C" w:rsidRDefault="3E36C3DC" w14:paraId="40C46CD5" w14:textId="22A55023">
      <w:pPr>
        <w:pStyle w:val="Normal"/>
        <w:spacing w:before="240" w:beforeAutospacing="off" w:after="240" w:afterAutospacing="off" w:line="360" w:lineRule="auto"/>
        <w:ind w:left="720"/>
        <w:rPr>
          <w:rFonts w:ascii="Arial Nova" w:hAnsi="Arial Nova" w:eastAsia="Arial Nova" w:cs="Arial Nova"/>
        </w:rPr>
      </w:pPr>
      <w:r w:rsidR="77091583">
        <w:drawing>
          <wp:inline wp14:editId="2E891B1A" wp14:anchorId="45D6CF5B">
            <wp:extent cx="5336499" cy="2024495"/>
            <wp:effectExtent l="0" t="0" r="0" b="0"/>
            <wp:docPr id="700939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093918" name="Picture 70093918"/>
                    <pic:cNvPicPr/>
                  </pic:nvPicPr>
                  <pic:blipFill>
                    <a:blip xmlns:r="http://schemas.openxmlformats.org/officeDocument/2006/relationships" r:embed="rId1033054871">
                      <a:extLst>
                        <a:ext uri="{28A0092B-C50C-407E-A947-70E740481C1C}">
                          <a14:useLocalDpi xmlns:a14="http://schemas.microsoft.com/office/drawing/2010/main"/>
                        </a:ext>
                      </a:extLst>
                    </a:blip>
                    <a:stretch>
                      <a:fillRect/>
                    </a:stretch>
                  </pic:blipFill>
                  <pic:spPr>
                    <a:xfrm rot="0">
                      <a:off x="0" y="0"/>
                      <a:ext cx="5336499" cy="2024495"/>
                    </a:xfrm>
                    <a:prstGeom prst="rect">
                      <a:avLst/>
                    </a:prstGeom>
                  </pic:spPr>
                </pic:pic>
              </a:graphicData>
            </a:graphic>
          </wp:inline>
        </w:drawing>
      </w:r>
      <w:r w:rsidRPr="1343B10C" w:rsidR="112A5A0B">
        <w:rPr>
          <w:rFonts w:ascii="Arial Nova" w:hAnsi="Arial Nova" w:eastAsia="Arial Nova" w:cs="Arial Nova"/>
        </w:rPr>
        <w:t xml:space="preserve">Figure </w:t>
      </w:r>
      <w:r w:rsidRPr="1343B10C" w:rsidR="600644F9">
        <w:rPr>
          <w:rFonts w:ascii="Arial Nova" w:hAnsi="Arial Nova" w:eastAsia="Arial Nova" w:cs="Arial Nova"/>
        </w:rPr>
        <w:t>2</w:t>
      </w:r>
      <w:r w:rsidRPr="1343B10C" w:rsidR="72FC7907">
        <w:rPr>
          <w:rFonts w:ascii="Arial Nova" w:hAnsi="Arial Nova" w:eastAsia="Arial Nova" w:cs="Arial Nova"/>
        </w:rPr>
        <w:t xml:space="preserve"> </w:t>
      </w:r>
      <w:r w:rsidRPr="1343B10C" w:rsidR="29EB0B46">
        <w:rPr>
          <w:rFonts w:ascii="Arial Nova" w:hAnsi="Arial Nova" w:eastAsia="Arial Nova" w:cs="Arial Nova"/>
          <w:noProof w:val="0"/>
          <w:sz w:val="24"/>
          <w:szCs w:val="24"/>
          <w:lang w:val="en-GB"/>
        </w:rPr>
        <w:t>Screenshot of my activity on the UWTSD Career Centre (Pulse page), taken on 10, March 2026.</w:t>
      </w:r>
    </w:p>
    <w:p w:rsidR="3E36C3DC" w:rsidP="1343B10C" w:rsidRDefault="3E36C3DC" w14:paraId="6AFC7B6A" w14:textId="791C09E9">
      <w:pPr>
        <w:pStyle w:val="Normal"/>
        <w:spacing w:before="240" w:beforeAutospacing="off" w:after="240" w:afterAutospacing="off" w:line="360" w:lineRule="auto"/>
        <w:ind w:left="720"/>
        <w:rPr>
          <w:rFonts w:ascii="Arial Nova" w:hAnsi="Arial Nova" w:eastAsia="Arial Nova" w:cs="Arial Nova"/>
          <w:noProof w:val="0"/>
          <w:sz w:val="24"/>
          <w:szCs w:val="24"/>
          <w:lang w:val="en-GB"/>
        </w:rPr>
      </w:pPr>
    </w:p>
    <w:p w:rsidR="3E36C3DC" w:rsidP="1343B10C" w:rsidRDefault="3E36C3DC" w14:paraId="1373801F" w14:textId="69154E07">
      <w:pPr>
        <w:pStyle w:val="Normal"/>
        <w:spacing w:before="240" w:beforeAutospacing="off" w:after="240" w:afterAutospacing="off" w:line="360" w:lineRule="auto"/>
        <w:ind w:left="720"/>
        <w:rPr>
          <w:rFonts w:ascii="Arial Nova" w:hAnsi="Arial Nova" w:eastAsia="Arial Nova" w:cs="Arial Nova"/>
          <w:noProof w:val="0"/>
          <w:sz w:val="24"/>
          <w:szCs w:val="24"/>
          <w:lang w:val="en-GB"/>
        </w:rPr>
      </w:pPr>
    </w:p>
    <w:p w:rsidR="3E36C3DC" w:rsidP="1343B10C" w:rsidRDefault="3E36C3DC" w14:paraId="609C3809" w14:textId="5E42D42C">
      <w:pPr>
        <w:pStyle w:val="Normal"/>
        <w:spacing w:before="240" w:beforeAutospacing="off" w:after="240" w:afterAutospacing="off" w:line="360" w:lineRule="auto"/>
        <w:ind w:left="0"/>
        <w:rPr>
          <w:rFonts w:ascii="Arial Nova" w:hAnsi="Arial Nova" w:eastAsia="Arial Nova" w:cs="Arial Nova"/>
          <w:noProof w:val="0"/>
          <w:sz w:val="24"/>
          <w:szCs w:val="24"/>
          <w:lang w:val="en-GB"/>
        </w:rPr>
      </w:pPr>
      <w:r w:rsidR="7ED7754F">
        <w:drawing>
          <wp:inline wp14:editId="6F022B9F" wp14:anchorId="5E358240">
            <wp:extent cx="5038725" cy="2952750"/>
            <wp:effectExtent l="0" t="0" r="0" b="0"/>
            <wp:docPr id="583149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3149902" name="Picture 583149902"/>
                    <pic:cNvPicPr/>
                  </pic:nvPicPr>
                  <pic:blipFill>
                    <a:blip xmlns:r="http://schemas.openxmlformats.org/officeDocument/2006/relationships" r:embed="rId591172268">
                      <a:extLst>
                        <a:ext uri="{28A0092B-C50C-407E-A947-70E740481C1C}">
                          <a14:useLocalDpi xmlns:a14="http://schemas.microsoft.com/office/drawing/2010/main"/>
                        </a:ext>
                      </a:extLst>
                    </a:blip>
                    <a:stretch>
                      <a:fillRect/>
                    </a:stretch>
                  </pic:blipFill>
                  <pic:spPr>
                    <a:xfrm rot="0">
                      <a:off x="0" y="0"/>
                      <a:ext cx="5038725" cy="2952750"/>
                    </a:xfrm>
                    <a:prstGeom prst="rect">
                      <a:avLst/>
                    </a:prstGeom>
                  </pic:spPr>
                </pic:pic>
              </a:graphicData>
            </a:graphic>
          </wp:inline>
        </w:drawing>
      </w:r>
    </w:p>
    <w:p w:rsidR="5523093C" w:rsidP="6653CBDE" w:rsidRDefault="5523093C" w14:paraId="7F189D82" w14:textId="312743BE">
      <w:pPr>
        <w:spacing w:before="240" w:beforeAutospacing="off" w:after="240" w:afterAutospacing="off"/>
        <w:rPr>
          <w:rFonts w:ascii="Arial Nova" w:hAnsi="Arial Nova" w:eastAsia="Arial Nova" w:cs="Arial Nova"/>
          <w:b w:val="0"/>
          <w:bCs w:val="0"/>
          <w:noProof w:val="0"/>
          <w:sz w:val="24"/>
          <w:szCs w:val="24"/>
          <w:lang w:val="en-GB"/>
        </w:rPr>
      </w:pPr>
      <w:r w:rsidRPr="1343B10C" w:rsidR="5523093C">
        <w:rPr>
          <w:rFonts w:ascii="Arial Nova" w:hAnsi="Arial Nova" w:eastAsia="Arial Nova" w:cs="Arial Nova"/>
          <w:b w:val="0"/>
          <w:bCs w:val="0"/>
          <w:noProof w:val="0"/>
          <w:sz w:val="24"/>
          <w:szCs w:val="24"/>
          <w:lang w:val="en-GB"/>
        </w:rPr>
        <w:t xml:space="preserve">Figure </w:t>
      </w:r>
      <w:r w:rsidRPr="1343B10C" w:rsidR="22B5083F">
        <w:rPr>
          <w:rFonts w:ascii="Arial Nova" w:hAnsi="Arial Nova" w:eastAsia="Arial Nova" w:cs="Arial Nova"/>
          <w:b w:val="0"/>
          <w:bCs w:val="0"/>
          <w:noProof w:val="0"/>
          <w:sz w:val="24"/>
          <w:szCs w:val="24"/>
          <w:lang w:val="en-GB"/>
        </w:rPr>
        <w:t>3</w:t>
      </w:r>
      <w:r w:rsidRPr="1343B10C" w:rsidR="5523093C">
        <w:rPr>
          <w:rFonts w:ascii="Arial Nova" w:hAnsi="Arial Nova" w:eastAsia="Arial Nova" w:cs="Arial Nova"/>
          <w:b w:val="0"/>
          <w:bCs w:val="0"/>
          <w:noProof w:val="0"/>
          <w:sz w:val="24"/>
          <w:szCs w:val="24"/>
          <w:lang w:val="en-GB"/>
        </w:rPr>
        <w:t xml:space="preserve"> presents the feedback from the UWTSD Careers tools, showing how my CV and skills were evaluated.</w:t>
      </w:r>
    </w:p>
    <w:p w:rsidR="5C41BFE0" w:rsidP="1343B10C" w:rsidRDefault="5C41BFE0" w14:paraId="3BF47A49" w14:textId="2145A9CF">
      <w:pPr>
        <w:pStyle w:val="Normal"/>
        <w:spacing w:before="240" w:beforeAutospacing="off" w:after="240" w:afterAutospacing="off" w:line="360" w:lineRule="auto"/>
        <w:rPr>
          <w:rFonts w:ascii="Arial Nova" w:hAnsi="Arial Nova" w:eastAsia="Arial Nova" w:cs="Arial Nova"/>
          <w:noProof w:val="0"/>
          <w:sz w:val="24"/>
          <w:szCs w:val="24"/>
          <w:lang w:val="en-GB"/>
        </w:rPr>
      </w:pPr>
      <w:r w:rsidRPr="1343B10C" w:rsidR="5C41BFE0">
        <w:rPr>
          <w:rFonts w:ascii="Arial Nova" w:hAnsi="Arial Nova" w:eastAsia="Arial Nova" w:cs="Arial Nova"/>
          <w:noProof w:val="0"/>
          <w:sz w:val="24"/>
          <w:szCs w:val="24"/>
          <w:lang w:val="en-GB"/>
        </w:rPr>
        <w:t xml:space="preserve">The mock interview activity was particularly helpful in developing self-awareness. I received feedback that my answers were </w:t>
      </w:r>
      <w:r w:rsidRPr="1343B10C" w:rsidR="5C41BFE0">
        <w:rPr>
          <w:rFonts w:ascii="Arial Nova" w:hAnsi="Arial Nova" w:eastAsia="Arial Nova" w:cs="Arial Nova"/>
          <w:noProof w:val="0"/>
          <w:sz w:val="24"/>
          <w:szCs w:val="24"/>
          <w:lang w:val="en-GB"/>
        </w:rPr>
        <w:t>accurate</w:t>
      </w:r>
      <w:r w:rsidRPr="1343B10C" w:rsidR="5C41BFE0">
        <w:rPr>
          <w:rFonts w:ascii="Arial Nova" w:hAnsi="Arial Nova" w:eastAsia="Arial Nova" w:cs="Arial Nova"/>
          <w:noProof w:val="0"/>
          <w:sz w:val="24"/>
          <w:szCs w:val="24"/>
          <w:lang w:val="en-GB"/>
        </w:rPr>
        <w:t xml:space="preserve"> but could be more structured and confident. This experience allowed me to reflect honestly on my professional behaviour and </w:t>
      </w:r>
      <w:r w:rsidRPr="1343B10C" w:rsidR="5C41BFE0">
        <w:rPr>
          <w:rFonts w:ascii="Arial Nova" w:hAnsi="Arial Nova" w:eastAsia="Arial Nova" w:cs="Arial Nova"/>
          <w:noProof w:val="0"/>
          <w:sz w:val="24"/>
          <w:szCs w:val="24"/>
          <w:lang w:val="en-GB"/>
        </w:rPr>
        <w:t>identify</w:t>
      </w:r>
      <w:r w:rsidRPr="1343B10C" w:rsidR="5C41BFE0">
        <w:rPr>
          <w:rFonts w:ascii="Arial Nova" w:hAnsi="Arial Nova" w:eastAsia="Arial Nova" w:cs="Arial Nova"/>
          <w:noProof w:val="0"/>
          <w:sz w:val="24"/>
          <w:szCs w:val="24"/>
          <w:lang w:val="en-GB"/>
        </w:rPr>
        <w:t xml:space="preserve"> communication as an area for improvement. As a result, I now understand that employability involves continuous self-improvement and reflection.</w:t>
      </w:r>
    </w:p>
    <w:p w:rsidR="74C98B1C" w:rsidP="1343B10C" w:rsidRDefault="74C98B1C" w14:paraId="2DC723A1" w14:textId="614C0A04">
      <w:pPr>
        <w:pStyle w:val="Normal"/>
        <w:spacing w:before="240" w:beforeAutospacing="off" w:after="240" w:afterAutospacing="off"/>
        <w:rPr>
          <w:rFonts w:ascii="Arial Nova" w:hAnsi="Arial Nova" w:eastAsia="Arial Nova" w:cs="Arial Nova"/>
          <w:noProof w:val="0"/>
          <w:sz w:val="24"/>
          <w:szCs w:val="24"/>
          <w:lang w:val="en-GB"/>
        </w:rPr>
      </w:pPr>
      <w:r w:rsidRPr="1343B10C" w:rsidR="74C98B1C">
        <w:rPr>
          <w:rFonts w:ascii="Arial Nova" w:hAnsi="Arial Nova" w:eastAsia="Arial Nova" w:cs="Arial Nova"/>
          <w:noProof w:val="0"/>
          <w:sz w:val="24"/>
          <w:szCs w:val="24"/>
          <w:lang w:val="en-GB"/>
        </w:rPr>
        <w:t>In Week 7, I identified my learning style (Figure 4), which further supported my personal and professional development.</w:t>
      </w:r>
    </w:p>
    <w:p w:rsidR="6C86B292" w:rsidP="1343B10C" w:rsidRDefault="6C86B292" w14:paraId="1B9D9526" w14:textId="6F0FBB15">
      <w:pPr>
        <w:pStyle w:val="Normal"/>
        <w:spacing w:before="240" w:beforeAutospacing="off" w:after="240" w:afterAutospacing="off"/>
      </w:pPr>
      <w:r w:rsidR="6C86B292">
        <w:drawing>
          <wp:inline wp14:editId="4CFE08D8" wp14:anchorId="60512603">
            <wp:extent cx="5724525" cy="3114675"/>
            <wp:effectExtent l="0" t="0" r="0" b="0"/>
            <wp:docPr id="1249014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9014251" name="Picture 1249014251"/>
                    <pic:cNvPicPr/>
                  </pic:nvPicPr>
                  <pic:blipFill>
                    <a:blip xmlns:r="http://schemas.openxmlformats.org/officeDocument/2006/relationships" r:embed="rId250946368">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r w:rsidR="7E8CA01F">
        <w:rPr/>
        <w:t>Figure 4</w:t>
      </w:r>
      <w:r w:rsidR="087CD1FE">
        <w:rPr/>
        <w:t xml:space="preserve">: reflective </w:t>
      </w:r>
      <w:r w:rsidR="5C7224D4">
        <w:rPr/>
        <w:t>journals,</w:t>
      </w:r>
      <w:r w:rsidR="7E8CA01F">
        <w:rPr/>
        <w:t xml:space="preserve"> </w:t>
      </w:r>
      <w:r w:rsidR="7E8CA01F">
        <w:rPr/>
        <w:t>learning style</w:t>
      </w:r>
      <w:r w:rsidR="1DECE216">
        <w:rPr/>
        <w:t xml:space="preserve"> to learn what job roles </w:t>
      </w:r>
      <w:r w:rsidR="79DC49B0">
        <w:rPr/>
        <w:t>have</w:t>
      </w:r>
      <w:r w:rsidR="1DECE216">
        <w:rPr/>
        <w:t xml:space="preserve"> suited </w:t>
      </w:r>
      <w:r w:rsidR="5CFF1AC6">
        <w:rPr/>
        <w:t>me</w:t>
      </w:r>
    </w:p>
    <w:p w:rsidR="5C41BFE0" w:rsidP="6653CBDE" w:rsidRDefault="5C41BFE0" w14:paraId="644EB50B" w14:textId="32A8A2D9">
      <w:pPr>
        <w:spacing w:before="240" w:beforeAutospacing="off" w:after="240" w:afterAutospacing="off" w:line="360" w:lineRule="auto"/>
      </w:pPr>
      <w:r w:rsidRPr="6653CBDE" w:rsidR="5C41BFE0">
        <w:rPr>
          <w:rFonts w:ascii="Arial Nova" w:hAnsi="Arial Nova" w:eastAsia="Arial Nova" w:cs="Arial Nova"/>
          <w:noProof w:val="0"/>
          <w:sz w:val="24"/>
          <w:szCs w:val="24"/>
          <w:lang w:val="en-GB"/>
        </w:rPr>
        <w:t xml:space="preserve">Overall, these workshops and activities have supported my development not only in knowledge of accounting but also in professional skills and self-confidence. They have helped me move from simply understanding employability in theory to applying it in practice. This links to Kolb’s (1984) experiential learning theory, which explains that learning develops through experience, reflection, and active experimentation. By </w:t>
      </w:r>
      <w:r w:rsidRPr="6653CBDE" w:rsidR="5C41BFE0">
        <w:rPr>
          <w:rFonts w:ascii="Arial Nova" w:hAnsi="Arial Nova" w:eastAsia="Arial Nova" w:cs="Arial Nova"/>
          <w:noProof w:val="0"/>
          <w:sz w:val="24"/>
          <w:szCs w:val="24"/>
          <w:lang w:val="en-GB"/>
        </w:rPr>
        <w:t>participating</w:t>
      </w:r>
      <w:r w:rsidRPr="6653CBDE" w:rsidR="5C41BFE0">
        <w:rPr>
          <w:rFonts w:ascii="Arial Nova" w:hAnsi="Arial Nova" w:eastAsia="Arial Nova" w:cs="Arial Nova"/>
          <w:noProof w:val="0"/>
          <w:sz w:val="24"/>
          <w:szCs w:val="24"/>
          <w:lang w:val="en-GB"/>
        </w:rPr>
        <w:t xml:space="preserve"> in workshops and reflecting on feedback, I have moved through these stages of learning.</w:t>
      </w:r>
    </w:p>
    <w:p w:rsidR="70530A45" w:rsidRDefault="70530A45" w14:paraId="2ED5338D" w14:textId="77E51CD3"/>
    <w:p w:rsidR="5C41BFE0" w:rsidP="1343B10C" w:rsidRDefault="5C41BFE0" w14:paraId="2F616C80" w14:textId="728EF2D6">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2090002577" w:id="1962998058"/>
      <w:r w:rsidRPr="1343B10C" w:rsidR="5C41BFE0">
        <w:rPr>
          <w:rFonts w:ascii="Arial Nova" w:hAnsi="Arial Nova" w:eastAsia="Arial Nova" w:cs="Arial Nova"/>
          <w:b w:val="1"/>
          <w:bCs w:val="1"/>
          <w:noProof w:val="0"/>
          <w:sz w:val="48"/>
          <w:szCs w:val="48"/>
          <w:lang w:val="en-GB"/>
        </w:rPr>
        <w:t>Task 3 – Employment Goals &amp; Personal Development Plan</w:t>
      </w:r>
      <w:bookmarkEnd w:id="1962998058"/>
    </w:p>
    <w:p w:rsidR="5C41BFE0" w:rsidP="1343B10C" w:rsidRDefault="5C41BFE0" w14:paraId="3CD333D3" w14:textId="08772DA9">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023128203" w:id="1949584603"/>
      <w:r w:rsidRPr="1343B10C" w:rsidR="5C41BFE0">
        <w:rPr>
          <w:rFonts w:ascii="Arial Nova" w:hAnsi="Arial Nova" w:eastAsia="Arial Nova" w:cs="Arial Nova"/>
          <w:b w:val="1"/>
          <w:bCs w:val="1"/>
          <w:noProof w:val="0"/>
          <w:sz w:val="36"/>
          <w:szCs w:val="36"/>
          <w:lang w:val="en-GB"/>
        </w:rPr>
        <w:t>Short-Term Goals</w:t>
      </w:r>
      <w:bookmarkEnd w:id="1949584603"/>
    </w:p>
    <w:p w:rsidR="5C41BFE0" w:rsidP="6653CBDE" w:rsidRDefault="5C41BFE0" w14:paraId="556BC79A" w14:textId="2D65E049">
      <w:pPr>
        <w:pStyle w:val="ListParagraph"/>
        <w:numPr>
          <w:ilvl w:val="0"/>
          <w:numId w:val="22"/>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Secure a part-time Acc</w:t>
      </w:r>
      <w:r w:rsidRPr="6653CBDE" w:rsidR="5C41BFE0">
        <w:rPr>
          <w:rFonts w:ascii="Arial Nova" w:hAnsi="Arial Nova" w:eastAsia="Arial Nova" w:cs="Arial Nova"/>
          <w:noProof w:val="0"/>
          <w:sz w:val="24"/>
          <w:szCs w:val="24"/>
          <w:lang w:val="en-GB"/>
        </w:rPr>
        <w:t>ounts Assistant role within 6–12 months.</w:t>
      </w:r>
    </w:p>
    <w:p w:rsidR="5C41BFE0" w:rsidP="6653CBDE" w:rsidRDefault="5C41BFE0" w14:paraId="1AED6B0B" w14:textId="6ACC05F3">
      <w:pPr>
        <w:pStyle w:val="ListParagraph"/>
        <w:numPr>
          <w:ilvl w:val="0"/>
          <w:numId w:val="22"/>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Improve professional communication skills through active participation</w:t>
      </w:r>
      <w:r w:rsidRPr="6653CBDE" w:rsidR="5C41BFE0">
        <w:rPr>
          <w:rFonts w:ascii="Arial Nova" w:hAnsi="Arial Nova" w:eastAsia="Arial Nova" w:cs="Arial Nova"/>
          <w:noProof w:val="0"/>
          <w:sz w:val="24"/>
          <w:szCs w:val="24"/>
          <w:lang w:val="en-GB"/>
        </w:rPr>
        <w:t xml:space="preserve"> in meetings and presentations.</w:t>
      </w:r>
    </w:p>
    <w:p w:rsidR="5C41BFE0" w:rsidP="1343B10C" w:rsidRDefault="5C41BFE0" w14:paraId="36B7C3ED" w14:textId="5BC60F75">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983241991" w:id="147138951"/>
      <w:r w:rsidRPr="1343B10C" w:rsidR="5C41BFE0">
        <w:rPr>
          <w:rFonts w:ascii="Arial Nova" w:hAnsi="Arial Nova" w:eastAsia="Arial Nova" w:cs="Arial Nova"/>
          <w:b w:val="1"/>
          <w:bCs w:val="1"/>
          <w:noProof w:val="0"/>
          <w:sz w:val="36"/>
          <w:szCs w:val="36"/>
          <w:lang w:val="en-GB"/>
        </w:rPr>
        <w:t>Long-Term Goals</w:t>
      </w:r>
      <w:bookmarkEnd w:id="147138951"/>
    </w:p>
    <w:p w:rsidR="5C41BFE0" w:rsidP="6653CBDE" w:rsidRDefault="5C41BFE0" w14:paraId="38FF99B1" w14:textId="7C94C5E2">
      <w:pPr>
        <w:pStyle w:val="ListParagraph"/>
        <w:numPr>
          <w:ilvl w:val="0"/>
          <w:numId w:val="23"/>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Obtain professional accounting qualifications (AAT or ACCA) within 3–5 years.</w:t>
      </w:r>
    </w:p>
    <w:p w:rsidR="5C41BFE0" w:rsidP="6653CBDE" w:rsidRDefault="5C41BFE0" w14:paraId="7F8D363E" w14:textId="64C4082C">
      <w:pPr>
        <w:pStyle w:val="ListParagraph"/>
        <w:numPr>
          <w:ilvl w:val="0"/>
          <w:numId w:val="23"/>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 xml:space="preserve">Develop </w:t>
      </w:r>
      <w:r w:rsidRPr="6653CBDE" w:rsidR="5C41BFE0">
        <w:rPr>
          <w:rFonts w:ascii="Arial Nova" w:hAnsi="Arial Nova" w:eastAsia="Arial Nova" w:cs="Arial Nova"/>
          <w:noProof w:val="0"/>
          <w:sz w:val="24"/>
          <w:szCs w:val="24"/>
          <w:lang w:val="en-GB"/>
        </w:rPr>
        <w:t>expertise</w:t>
      </w:r>
      <w:r w:rsidRPr="6653CBDE" w:rsidR="5C41BFE0">
        <w:rPr>
          <w:rFonts w:ascii="Arial Nova" w:hAnsi="Arial Nova" w:eastAsia="Arial Nova" w:cs="Arial Nova"/>
          <w:noProof w:val="0"/>
          <w:sz w:val="24"/>
          <w:szCs w:val="24"/>
          <w:lang w:val="en-GB"/>
        </w:rPr>
        <w:t xml:space="preserve"> in accounting software (Sage, QuickBooks) for efficiency and career growth.</w:t>
      </w:r>
    </w:p>
    <w:p w:rsidR="5C41BFE0" w:rsidP="6653CBDE" w:rsidRDefault="5C41BFE0" w14:paraId="3A32F5DE" w14:textId="0E84DC7A">
      <w:pPr>
        <w:spacing w:before="240" w:beforeAutospacing="off" w:after="240" w:afterAutospacing="off" w:line="360" w:lineRule="auto"/>
      </w:pPr>
      <w:r w:rsidRPr="6653CBDE" w:rsidR="5C41BFE0">
        <w:rPr>
          <w:rFonts w:ascii="Arial Nova" w:hAnsi="Arial Nova" w:eastAsia="Arial Nova" w:cs="Arial Nova"/>
          <w:noProof w:val="0"/>
          <w:sz w:val="24"/>
          <w:szCs w:val="24"/>
          <w:lang w:val="en-GB"/>
        </w:rPr>
        <w:t xml:space="preserve">These goals align with my aspiration to become a competent, qualified accountant and support professional development. They are based on the weaknesses </w:t>
      </w:r>
      <w:r w:rsidRPr="6653CBDE" w:rsidR="5C41BFE0">
        <w:rPr>
          <w:rFonts w:ascii="Arial Nova" w:hAnsi="Arial Nova" w:eastAsia="Arial Nova" w:cs="Arial Nova"/>
          <w:noProof w:val="0"/>
          <w:sz w:val="24"/>
          <w:szCs w:val="24"/>
          <w:lang w:val="en-GB"/>
        </w:rPr>
        <w:t>identified</w:t>
      </w:r>
      <w:r w:rsidRPr="6653CBDE" w:rsidR="5C41BFE0">
        <w:rPr>
          <w:rFonts w:ascii="Arial Nova" w:hAnsi="Arial Nova" w:eastAsia="Arial Nova" w:cs="Arial Nova"/>
          <w:noProof w:val="0"/>
          <w:sz w:val="24"/>
          <w:szCs w:val="24"/>
          <w:lang w:val="en-GB"/>
        </w:rPr>
        <w:t xml:space="preserve"> in my SWOT analysis and the feedback I received during module activities. For example, improving communication skills directly responds to the feedback from the mock interview exercise, while gaining practical experience addresses my lack of professional exposure. According to Super’s (1990) life-span theory of career development, career progression is a continuous process that requires individuals to develop skills and adapt over time. By linking my goals to specific evidence, I am taking realistic and structured next steps in my career development. This also supports Yorke’s (2006) definition of employability as a combination of skills, knowledge and personal attributes that improve the likelihood of gaining and sustaining employment.</w:t>
      </w:r>
    </w:p>
    <w:p w:rsidR="6653CBDE" w:rsidP="6653CBDE" w:rsidRDefault="6653CBDE" w14:paraId="1F96AC81" w14:textId="287F05B9">
      <w:pPr>
        <w:spacing w:before="240" w:beforeAutospacing="off" w:after="240" w:afterAutospacing="off" w:line="360" w:lineRule="auto"/>
        <w:rPr>
          <w:rFonts w:ascii="Arial Nova" w:hAnsi="Arial Nova" w:eastAsia="Arial Nova" w:cs="Arial Nova"/>
          <w:noProof w:val="0"/>
          <w:sz w:val="24"/>
          <w:szCs w:val="24"/>
          <w:lang w:val="en-GB"/>
        </w:rPr>
      </w:pPr>
    </w:p>
    <w:p w:rsidR="6653CBDE" w:rsidP="6653CBDE" w:rsidRDefault="6653CBDE" w14:paraId="477C454C" w14:textId="7B6E0EAC">
      <w:pPr>
        <w:spacing w:before="240" w:beforeAutospacing="off" w:after="240" w:afterAutospacing="off" w:line="360" w:lineRule="auto"/>
        <w:rPr>
          <w:rFonts w:ascii="Arial Nova" w:hAnsi="Arial Nova" w:eastAsia="Arial Nova" w:cs="Arial Nova"/>
          <w:noProof w:val="0"/>
          <w:sz w:val="24"/>
          <w:szCs w:val="24"/>
          <w:lang w:val="en-GB"/>
        </w:rPr>
      </w:pPr>
    </w:p>
    <w:p w:rsidR="5C41BFE0" w:rsidP="1343B10C" w:rsidRDefault="5C41BFE0" w14:paraId="76458E23" w14:textId="2386CBFA">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103290545" w:id="1358838616"/>
      <w:r w:rsidRPr="1343B10C" w:rsidR="5C41BFE0">
        <w:rPr>
          <w:rFonts w:ascii="Arial Nova" w:hAnsi="Arial Nova" w:eastAsia="Arial Nova" w:cs="Arial Nova"/>
          <w:b w:val="1"/>
          <w:bCs w:val="1"/>
          <w:noProof w:val="0"/>
          <w:sz w:val="36"/>
          <w:szCs w:val="36"/>
          <w:lang w:val="en-GB"/>
        </w:rPr>
        <w:t>Personal Development Plan</w:t>
      </w:r>
      <w:bookmarkEnd w:id="1358838616"/>
    </w:p>
    <w:p w:rsidR="5C41BFE0" w:rsidP="6653CBDE" w:rsidRDefault="5C41BFE0" w14:paraId="27284C0D" w14:textId="3462F605">
      <w:pPr>
        <w:spacing w:before="240" w:beforeAutospacing="off" w:after="240" w:afterAutospacing="off" w:line="360" w:lineRule="auto"/>
      </w:pPr>
      <w:r w:rsidRPr="6653CBDE" w:rsidR="5C41BFE0">
        <w:rPr>
          <w:rFonts w:ascii="Arial Nova" w:hAnsi="Arial Nova" w:eastAsia="Arial Nova" w:cs="Arial Nova"/>
          <w:b w:val="1"/>
          <w:bCs w:val="1"/>
          <w:noProof w:val="0"/>
          <w:sz w:val="24"/>
          <w:szCs w:val="24"/>
          <w:lang w:val="en-GB"/>
        </w:rPr>
        <w:t>1. Gain Practical Experience:</w:t>
      </w:r>
    </w:p>
    <w:p w:rsidR="5C41BFE0" w:rsidP="6653CBDE" w:rsidRDefault="5C41BFE0" w14:paraId="50AE3951" w14:textId="0CE34684">
      <w:pPr>
        <w:pStyle w:val="ListParagraph"/>
        <w:numPr>
          <w:ilvl w:val="0"/>
          <w:numId w:val="24"/>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Apply for internships, part-time, or volunteer accounting roles within 6 months.</w:t>
      </w:r>
    </w:p>
    <w:p w:rsidR="5C41BFE0" w:rsidP="6653CBDE" w:rsidRDefault="5C41BFE0" w14:paraId="06E85B25" w14:textId="6DBA3345">
      <w:pPr>
        <w:pStyle w:val="ListParagraph"/>
        <w:numPr>
          <w:ilvl w:val="0"/>
          <w:numId w:val="24"/>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Measure progress by securing at least one placement.</w:t>
      </w:r>
    </w:p>
    <w:p w:rsidR="5C41BFE0" w:rsidP="6653CBDE" w:rsidRDefault="5C41BFE0" w14:paraId="33C46913" w14:textId="612C71E4">
      <w:pPr>
        <w:spacing w:before="240" w:beforeAutospacing="off" w:after="240" w:afterAutospacing="off" w:line="360" w:lineRule="auto"/>
      </w:pPr>
      <w:r w:rsidRPr="6653CBDE" w:rsidR="5C41BFE0">
        <w:rPr>
          <w:rFonts w:ascii="Arial Nova" w:hAnsi="Arial Nova" w:eastAsia="Arial Nova" w:cs="Arial Nova"/>
          <w:b w:val="1"/>
          <w:bCs w:val="1"/>
          <w:noProof w:val="0"/>
          <w:sz w:val="24"/>
          <w:szCs w:val="24"/>
          <w:lang w:val="en-GB"/>
        </w:rPr>
        <w:t>2. Enhance Technical Skills:</w:t>
      </w:r>
    </w:p>
    <w:p w:rsidR="5C41BFE0" w:rsidP="6653CBDE" w:rsidRDefault="5C41BFE0" w14:paraId="277BFC01" w14:textId="2F8BE721">
      <w:pPr>
        <w:pStyle w:val="ListParagraph"/>
        <w:numPr>
          <w:ilvl w:val="0"/>
          <w:numId w:val="25"/>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Complete online courses in accounting software within 3–4 months.</w:t>
      </w:r>
    </w:p>
    <w:p w:rsidR="5C41BFE0" w:rsidP="6653CBDE" w:rsidRDefault="5C41BFE0" w14:paraId="3EC7DBE7" w14:textId="6B0DA1D6">
      <w:pPr>
        <w:pStyle w:val="ListParagraph"/>
        <w:numPr>
          <w:ilvl w:val="0"/>
          <w:numId w:val="25"/>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Practise Excel advanced functions weekly.</w:t>
      </w:r>
    </w:p>
    <w:p w:rsidR="5C41BFE0" w:rsidP="6653CBDE" w:rsidRDefault="5C41BFE0" w14:paraId="257CE983" w14:textId="416A6848">
      <w:pPr>
        <w:pStyle w:val="ListParagraph"/>
        <w:numPr>
          <w:ilvl w:val="0"/>
          <w:numId w:val="25"/>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Measure progress by certificates obtained and application of skills in tasks.</w:t>
      </w:r>
    </w:p>
    <w:p w:rsidR="5C41BFE0" w:rsidP="6653CBDE" w:rsidRDefault="5C41BFE0" w14:paraId="52D91F8C" w14:textId="3F20FC13">
      <w:pPr>
        <w:spacing w:before="240" w:beforeAutospacing="off" w:after="240" w:afterAutospacing="off" w:line="360" w:lineRule="auto"/>
      </w:pPr>
      <w:r w:rsidRPr="6653CBDE" w:rsidR="5C41BFE0">
        <w:rPr>
          <w:rFonts w:ascii="Arial Nova" w:hAnsi="Arial Nova" w:eastAsia="Arial Nova" w:cs="Arial Nova"/>
          <w:b w:val="1"/>
          <w:bCs w:val="1"/>
          <w:noProof w:val="0"/>
          <w:sz w:val="24"/>
          <w:szCs w:val="24"/>
          <w:lang w:val="en-GB"/>
        </w:rPr>
        <w:t>3. Improve Communication Skills:</w:t>
      </w:r>
    </w:p>
    <w:p w:rsidR="5C41BFE0" w:rsidP="6653CBDE" w:rsidRDefault="5C41BFE0" w14:paraId="14F73FF7" w14:textId="7873D2CC">
      <w:pPr>
        <w:pStyle w:val="ListParagraph"/>
        <w:numPr>
          <w:ilvl w:val="0"/>
          <w:numId w:val="26"/>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Participate in group presentations and mock interviews.</w:t>
      </w:r>
    </w:p>
    <w:p w:rsidR="5C41BFE0" w:rsidP="6653CBDE" w:rsidRDefault="5C41BFE0" w14:paraId="083D38C2" w14:textId="0756EAAA">
      <w:pPr>
        <w:pStyle w:val="ListParagraph"/>
        <w:numPr>
          <w:ilvl w:val="0"/>
          <w:numId w:val="26"/>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Seek feedback from mentors and peers.</w:t>
      </w:r>
    </w:p>
    <w:p w:rsidR="5C41BFE0" w:rsidP="6653CBDE" w:rsidRDefault="5C41BFE0" w14:paraId="79AC6F29" w14:textId="59E426F2">
      <w:pPr>
        <w:pStyle w:val="ListParagraph"/>
        <w:numPr>
          <w:ilvl w:val="0"/>
          <w:numId w:val="26"/>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Measure improvement through confidence and positive feedback.</w:t>
      </w:r>
    </w:p>
    <w:p w:rsidR="5C41BFE0" w:rsidP="6653CBDE" w:rsidRDefault="5C41BFE0" w14:paraId="4783D26C" w14:textId="555659D1">
      <w:pPr>
        <w:spacing w:before="240" w:beforeAutospacing="off" w:after="240" w:afterAutospacing="off" w:line="360" w:lineRule="auto"/>
      </w:pPr>
      <w:r w:rsidRPr="6653CBDE" w:rsidR="5C41BFE0">
        <w:rPr>
          <w:rFonts w:ascii="Arial Nova" w:hAnsi="Arial Nova" w:eastAsia="Arial Nova" w:cs="Arial Nova"/>
          <w:noProof w:val="0"/>
          <w:sz w:val="24"/>
          <w:szCs w:val="24"/>
          <w:lang w:val="en-GB"/>
        </w:rPr>
        <w:t xml:space="preserve">This plan will help address weaknesses, strengthen skills, and move closer to achieving both short-term and long-term career </w:t>
      </w:r>
      <w:r w:rsidRPr="6653CBDE" w:rsidR="5C41BFE0">
        <w:rPr>
          <w:rFonts w:ascii="Arial Nova" w:hAnsi="Arial Nova" w:eastAsia="Arial Nova" w:cs="Arial Nova"/>
          <w:noProof w:val="0"/>
          <w:sz w:val="24"/>
          <w:szCs w:val="24"/>
          <w:lang w:val="en-GB"/>
        </w:rPr>
        <w:t>objectives</w:t>
      </w:r>
      <w:r w:rsidRPr="6653CBDE" w:rsidR="5C41BFE0">
        <w:rPr>
          <w:rFonts w:ascii="Arial Nova" w:hAnsi="Arial Nova" w:eastAsia="Arial Nova" w:cs="Arial Nova"/>
          <w:noProof w:val="0"/>
          <w:sz w:val="24"/>
          <w:szCs w:val="24"/>
          <w:lang w:val="en-GB"/>
        </w:rPr>
        <w:t xml:space="preserve"> in accounting.</w:t>
      </w:r>
    </w:p>
    <w:p w:rsidR="70530A45" w:rsidP="6653CBDE" w:rsidRDefault="70530A45" w14:paraId="439CAD44" w14:textId="007D62D4">
      <w:pPr>
        <w:spacing w:line="360" w:lineRule="auto"/>
      </w:pPr>
    </w:p>
    <w:p w:rsidR="6653CBDE" w:rsidP="6653CBDE" w:rsidRDefault="6653CBDE" w14:paraId="72D79324" w14:textId="72D7271F">
      <w:pPr>
        <w:spacing w:line="360" w:lineRule="auto"/>
      </w:pPr>
    </w:p>
    <w:p w:rsidR="6653CBDE" w:rsidP="6653CBDE" w:rsidRDefault="6653CBDE" w14:paraId="720611F7" w14:textId="54BE3795">
      <w:pPr>
        <w:spacing w:line="360" w:lineRule="auto"/>
      </w:pPr>
    </w:p>
    <w:p w:rsidR="5C41BFE0" w:rsidP="1343B10C" w:rsidRDefault="5C41BFE0" w14:paraId="1AF5E260" w14:textId="65180AAC">
      <w:pPr>
        <w:pStyle w:val="Heading1"/>
        <w:spacing w:before="322" w:beforeAutospacing="off" w:after="322" w:afterAutospacing="off" w:line="360" w:lineRule="auto"/>
        <w:rPr>
          <w:rFonts w:ascii="Arial Nova" w:hAnsi="Arial Nova" w:eastAsia="Arial Nova" w:cs="Arial Nova"/>
          <w:b w:val="1"/>
          <w:bCs w:val="1"/>
          <w:noProof w:val="0"/>
          <w:sz w:val="48"/>
          <w:szCs w:val="48"/>
          <w:lang w:val="en-GB"/>
        </w:rPr>
      </w:pPr>
      <w:bookmarkStart w:name="_Toc1832028855" w:id="798619426"/>
      <w:r w:rsidRPr="1343B10C" w:rsidR="5C41BFE0">
        <w:rPr>
          <w:rFonts w:ascii="Arial Nova" w:hAnsi="Arial Nova" w:eastAsia="Arial Nova" w:cs="Arial Nova"/>
          <w:b w:val="1"/>
          <w:bCs w:val="1"/>
          <w:noProof w:val="0"/>
          <w:sz w:val="48"/>
          <w:szCs w:val="48"/>
          <w:lang w:val="en-GB"/>
        </w:rPr>
        <w:t>References</w:t>
      </w:r>
      <w:bookmarkEnd w:id="798619426"/>
    </w:p>
    <w:p w:rsidR="5C41BFE0" w:rsidP="1343B10C" w:rsidRDefault="5C41BFE0" w14:paraId="02D7BBB7" w14:textId="7BBCFDF3">
      <w:pPr>
        <w:pStyle w:val="ListParagraph"/>
        <w:numPr>
          <w:ilvl w:val="0"/>
          <w:numId w:val="27"/>
        </w:numPr>
        <w:spacing w:before="240" w:beforeAutospacing="off" w:after="240" w:afterAutospacing="off" w:line="360" w:lineRule="auto"/>
        <w:rPr>
          <w:rFonts w:ascii="Arial Nova" w:hAnsi="Arial Nova" w:eastAsia="Arial Nova" w:cs="Arial Nova"/>
          <w:noProof w:val="0"/>
          <w:sz w:val="24"/>
          <w:szCs w:val="24"/>
          <w:lang w:val="en-GB"/>
        </w:rPr>
      </w:pPr>
      <w:r w:rsidRPr="1343B10C" w:rsidR="5C41BFE0">
        <w:rPr>
          <w:rFonts w:ascii="Arial Nova" w:hAnsi="Arial Nova" w:eastAsia="Arial Nova" w:cs="Arial Nova"/>
          <w:noProof w:val="0"/>
          <w:sz w:val="24"/>
          <w:szCs w:val="24"/>
          <w:lang w:val="en-GB"/>
        </w:rPr>
        <w:t xml:space="preserve">Humphrey, A. (2005) ‘SWOT analysis for management consulting’, </w:t>
      </w:r>
      <w:r w:rsidRPr="1343B10C" w:rsidR="5C41BFE0">
        <w:rPr>
          <w:rFonts w:ascii="Arial Nova" w:hAnsi="Arial Nova" w:eastAsia="Arial Nova" w:cs="Arial Nova"/>
          <w:i w:val="1"/>
          <w:iCs w:val="1"/>
          <w:noProof w:val="0"/>
          <w:sz w:val="24"/>
          <w:szCs w:val="24"/>
          <w:lang w:val="en-GB"/>
        </w:rPr>
        <w:t>SRI Alumni Newsletter</w:t>
      </w:r>
      <w:r w:rsidRPr="1343B10C" w:rsidR="5C41BFE0">
        <w:rPr>
          <w:rFonts w:ascii="Arial Nova" w:hAnsi="Arial Nova" w:eastAsia="Arial Nova" w:cs="Arial Nova"/>
          <w:noProof w:val="0"/>
          <w:sz w:val="24"/>
          <w:szCs w:val="24"/>
          <w:lang w:val="en-GB"/>
        </w:rPr>
        <w:t>, December.</w:t>
      </w:r>
    </w:p>
    <w:p w:rsidR="1F1D848C" w:rsidP="6653CBDE" w:rsidRDefault="1F1D848C" w14:paraId="0D1BFEC6" w14:textId="2DF7EF99">
      <w:pPr>
        <w:pStyle w:val="ListParagraph"/>
        <w:numPr>
          <w:ilvl w:val="0"/>
          <w:numId w:val="27"/>
        </w:numPr>
        <w:spacing w:before="240" w:beforeAutospacing="off" w:after="240" w:afterAutospacing="off" w:line="360" w:lineRule="auto"/>
        <w:rPr>
          <w:rFonts w:ascii="Arial Nova" w:hAnsi="Arial Nova" w:eastAsia="Arial Nova" w:cs="Arial Nova"/>
          <w:i w:val="0"/>
          <w:iCs w:val="0"/>
          <w:noProof w:val="0"/>
          <w:lang w:val="en-GB"/>
        </w:rPr>
      </w:pPr>
      <w:r w:rsidRPr="6653CBDE" w:rsidR="1F1D848C">
        <w:rPr>
          <w:rFonts w:ascii="Arial Nova" w:hAnsi="Arial Nova" w:eastAsia="Arial Nova" w:cs="Arial Nova"/>
          <w:i w:val="0"/>
          <w:iCs w:val="0"/>
          <w:noProof w:val="0"/>
          <w:lang w:val="en-GB"/>
        </w:rPr>
        <w:t xml:space="preserve">Indeed (2026a) </w:t>
      </w:r>
      <w:r w:rsidRPr="6653CBDE" w:rsidR="1F1D848C">
        <w:rPr>
          <w:rFonts w:ascii="Arial Nova" w:hAnsi="Arial Nova" w:eastAsia="Arial Nova" w:cs="Arial Nova"/>
          <w:i w:val="0"/>
          <w:iCs w:val="0"/>
          <w:noProof w:val="0"/>
          <w:lang w:val="en-GB"/>
        </w:rPr>
        <w:t>TMR Group Ltd – Wholesaling business job advert.</w:t>
      </w:r>
      <w:r w:rsidRPr="6653CBDE" w:rsidR="1F1D848C">
        <w:rPr>
          <w:rFonts w:ascii="Arial Nova" w:hAnsi="Arial Nova" w:eastAsia="Arial Nova" w:cs="Arial Nova"/>
          <w:i w:val="0"/>
          <w:iCs w:val="0"/>
          <w:noProof w:val="0"/>
          <w:lang w:val="en-GB"/>
        </w:rPr>
        <w:t xml:space="preserve"> Available at: </w:t>
      </w:r>
      <w:hyperlink r:id="R1aef0bb419424984">
        <w:r w:rsidRPr="6653CBDE" w:rsidR="1F1D848C">
          <w:rPr>
            <w:rStyle w:val="Hyperlink"/>
            <w:rFonts w:ascii="Arial Nova" w:hAnsi="Arial Nova" w:eastAsia="Arial Nova" w:cs="Arial Nova"/>
            <w:i w:val="0"/>
            <w:iCs w:val="0"/>
            <w:noProof w:val="0"/>
            <w:lang w:val="en-GB"/>
          </w:rPr>
          <w:t>https://www.indeed.co.uk</w:t>
        </w:r>
      </w:hyperlink>
      <w:r w:rsidRPr="6653CBDE" w:rsidR="1F1D848C">
        <w:rPr>
          <w:rFonts w:ascii="Arial Nova" w:hAnsi="Arial Nova" w:eastAsia="Arial Nova" w:cs="Arial Nova"/>
          <w:i w:val="0"/>
          <w:iCs w:val="0"/>
          <w:noProof w:val="0"/>
          <w:lang w:val="en-GB"/>
        </w:rPr>
        <w:t xml:space="preserve"> (Accessed: 10 March 2026).</w:t>
      </w:r>
    </w:p>
    <w:p w:rsidR="1F1D848C" w:rsidP="6653CBDE" w:rsidRDefault="1F1D848C" w14:paraId="0B44F6E3" w14:textId="1AC1F654">
      <w:pPr>
        <w:pStyle w:val="ListParagraph"/>
        <w:numPr>
          <w:ilvl w:val="0"/>
          <w:numId w:val="27"/>
        </w:numPr>
        <w:spacing w:before="240" w:beforeAutospacing="off" w:after="240" w:afterAutospacing="off" w:line="360" w:lineRule="auto"/>
        <w:rPr>
          <w:rFonts w:ascii="Arial Nova" w:hAnsi="Arial Nova" w:eastAsia="Arial Nova" w:cs="Arial Nova"/>
          <w:i w:val="1"/>
          <w:iCs w:val="1"/>
          <w:noProof w:val="0"/>
          <w:lang w:val="en-GB"/>
        </w:rPr>
      </w:pPr>
      <w:r w:rsidRPr="6653CBDE" w:rsidR="1F1D848C">
        <w:rPr>
          <w:rFonts w:ascii="Arial Nova" w:hAnsi="Arial Nova" w:eastAsia="Arial Nova" w:cs="Arial Nova"/>
          <w:i w:val="1"/>
          <w:iCs w:val="1"/>
          <w:noProof w:val="0"/>
          <w:lang w:val="en-GB"/>
        </w:rPr>
        <w:t xml:space="preserve">Indeed (2026b) </w:t>
      </w:r>
      <w:r w:rsidRPr="6653CBDE" w:rsidR="1F1D848C">
        <w:rPr>
          <w:rFonts w:ascii="Arial Nova" w:hAnsi="Arial Nova" w:eastAsia="Arial Nova" w:cs="Arial Nova"/>
          <w:i w:val="1"/>
          <w:iCs w:val="1"/>
          <w:noProof w:val="0"/>
          <w:lang w:val="en-GB"/>
        </w:rPr>
        <w:t>Circet</w:t>
      </w:r>
      <w:r w:rsidRPr="6653CBDE" w:rsidR="1F1D848C">
        <w:rPr>
          <w:rFonts w:ascii="Arial Nova" w:hAnsi="Arial Nova" w:eastAsia="Arial Nova" w:cs="Arial Nova"/>
          <w:i w:val="1"/>
          <w:iCs w:val="1"/>
          <w:noProof w:val="0"/>
          <w:lang w:val="en-GB"/>
        </w:rPr>
        <w:t xml:space="preserve"> UK – Wireless division fixed-term part-time job advert.</w:t>
      </w:r>
      <w:r w:rsidRPr="6653CBDE" w:rsidR="1F1D848C">
        <w:rPr>
          <w:rFonts w:ascii="Arial Nova" w:hAnsi="Arial Nova" w:eastAsia="Arial Nova" w:cs="Arial Nova"/>
          <w:i w:val="1"/>
          <w:iCs w:val="1"/>
          <w:noProof w:val="0"/>
          <w:lang w:val="en-GB"/>
        </w:rPr>
        <w:t xml:space="preserve"> Available at: </w:t>
      </w:r>
      <w:hyperlink r:id="R5e7de4371b4d4292">
        <w:r w:rsidRPr="6653CBDE" w:rsidR="1F1D848C">
          <w:rPr>
            <w:rStyle w:val="Hyperlink"/>
            <w:rFonts w:ascii="Arial Nova" w:hAnsi="Arial Nova" w:eastAsia="Arial Nova" w:cs="Arial Nova"/>
            <w:i w:val="1"/>
            <w:iCs w:val="1"/>
            <w:noProof w:val="0"/>
            <w:lang w:val="en-GB"/>
          </w:rPr>
          <w:t>https://www.indeed.co.uk</w:t>
        </w:r>
      </w:hyperlink>
      <w:r w:rsidRPr="6653CBDE" w:rsidR="1F1D848C">
        <w:rPr>
          <w:rFonts w:ascii="Arial Nova" w:hAnsi="Arial Nova" w:eastAsia="Arial Nova" w:cs="Arial Nova"/>
          <w:i w:val="1"/>
          <w:iCs w:val="1"/>
          <w:noProof w:val="0"/>
          <w:lang w:val="en-GB"/>
        </w:rPr>
        <w:t xml:space="preserve"> (Accessed: 10 March 2026).</w:t>
      </w:r>
    </w:p>
    <w:p w:rsidR="57D6A749" w:rsidP="6653CBDE" w:rsidRDefault="57D6A749" w14:paraId="0D3A42FB" w14:textId="524C4FDA">
      <w:pPr>
        <w:pStyle w:val="ListParagraph"/>
        <w:spacing w:before="240" w:beforeAutospacing="off" w:after="240" w:afterAutospacing="off" w:line="360" w:lineRule="auto"/>
        <w:ind w:left="720"/>
        <w:rPr>
          <w:rFonts w:ascii="Arial Nova" w:hAnsi="Arial Nova" w:eastAsia="Arial Nova" w:cs="Arial Nova"/>
          <w:noProof w:val="0"/>
          <w:sz w:val="24"/>
          <w:szCs w:val="24"/>
          <w:lang w:val="en-GB"/>
        </w:rPr>
      </w:pPr>
    </w:p>
    <w:p w:rsidR="5C41BFE0" w:rsidP="6653CBDE" w:rsidRDefault="5C41BFE0" w14:paraId="35CDA9B7" w14:textId="6E6DDABE">
      <w:pPr>
        <w:pStyle w:val="ListParagraph"/>
        <w:numPr>
          <w:ilvl w:val="0"/>
          <w:numId w:val="27"/>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 xml:space="preserve">Kolb, D.A. (1984) </w:t>
      </w:r>
      <w:r w:rsidRPr="6653CBDE" w:rsidR="5C41BFE0">
        <w:rPr>
          <w:rFonts w:ascii="Arial Nova" w:hAnsi="Arial Nova" w:eastAsia="Arial Nova" w:cs="Arial Nova"/>
          <w:i w:val="1"/>
          <w:iCs w:val="1"/>
          <w:noProof w:val="0"/>
          <w:sz w:val="24"/>
          <w:szCs w:val="24"/>
          <w:lang w:val="en-GB"/>
        </w:rPr>
        <w:t>Experiential learning: Experience as the source of learning and development</w:t>
      </w:r>
      <w:r w:rsidRPr="6653CBDE" w:rsidR="5C41BFE0">
        <w:rPr>
          <w:rFonts w:ascii="Arial Nova" w:hAnsi="Arial Nova" w:eastAsia="Arial Nova" w:cs="Arial Nova"/>
          <w:noProof w:val="0"/>
          <w:sz w:val="24"/>
          <w:szCs w:val="24"/>
          <w:lang w:val="en-GB"/>
        </w:rPr>
        <w:t>. Englewood Cliffs, NJ: Prentice-Hall.</w:t>
      </w:r>
    </w:p>
    <w:p w:rsidR="26CAA2F2" w:rsidP="6653CBDE" w:rsidRDefault="26CAA2F2" w14:paraId="7A7BB2CD" w14:textId="2C623605">
      <w:pPr>
        <w:pStyle w:val="ListParagraph"/>
        <w:numPr>
          <w:ilvl w:val="0"/>
          <w:numId w:val="27"/>
        </w:numPr>
        <w:spacing w:before="240" w:beforeAutospacing="off" w:after="240" w:afterAutospacing="off" w:line="360" w:lineRule="auto"/>
        <w:rPr>
          <w:rFonts w:ascii="Arial Nova" w:hAnsi="Arial Nova" w:eastAsia="Arial Nova" w:cs="Arial Nova"/>
          <w:noProof w:val="0"/>
          <w:sz w:val="24"/>
          <w:szCs w:val="24"/>
          <w:lang w:val="en-GB"/>
        </w:rPr>
      </w:pPr>
      <w:r w:rsidRPr="6653CBDE" w:rsidR="26CAA2F2">
        <w:rPr>
          <w:rFonts w:ascii="Arial Nova" w:hAnsi="Arial Nova" w:eastAsia="Arial Nova" w:cs="Arial Nova"/>
          <w:noProof w:val="0"/>
          <w:lang w:val="en-GB"/>
        </w:rPr>
        <w:t xml:space="preserve">Robbins, S.P. and Coulter, M. (2018) </w:t>
      </w:r>
      <w:r w:rsidRPr="6653CBDE" w:rsidR="26CAA2F2">
        <w:rPr>
          <w:rFonts w:ascii="Arial Nova" w:hAnsi="Arial Nova" w:eastAsia="Arial Nova" w:cs="Arial Nova"/>
          <w:i w:val="1"/>
          <w:iCs w:val="1"/>
          <w:noProof w:val="0"/>
          <w:lang w:val="en-GB"/>
        </w:rPr>
        <w:t>Management</w:t>
      </w:r>
      <w:r w:rsidRPr="6653CBDE" w:rsidR="26CAA2F2">
        <w:rPr>
          <w:rFonts w:ascii="Arial Nova" w:hAnsi="Arial Nova" w:eastAsia="Arial Nova" w:cs="Arial Nova"/>
          <w:noProof w:val="0"/>
          <w:lang w:val="en-GB"/>
        </w:rPr>
        <w:t xml:space="preserve">. 14th </w:t>
      </w:r>
      <w:r w:rsidRPr="6653CBDE" w:rsidR="26CAA2F2">
        <w:rPr>
          <w:rFonts w:ascii="Arial Nova" w:hAnsi="Arial Nova" w:eastAsia="Arial Nova" w:cs="Arial Nova"/>
          <w:noProof w:val="0"/>
          <w:lang w:val="en-GB"/>
        </w:rPr>
        <w:t>edn</w:t>
      </w:r>
      <w:r w:rsidRPr="6653CBDE" w:rsidR="26CAA2F2">
        <w:rPr>
          <w:rFonts w:ascii="Arial Nova" w:hAnsi="Arial Nova" w:eastAsia="Arial Nova" w:cs="Arial Nova"/>
          <w:noProof w:val="0"/>
          <w:lang w:val="en-GB"/>
        </w:rPr>
        <w:t>. Harlow: Pearson Education.</w:t>
      </w:r>
    </w:p>
    <w:p w:rsidR="5C41BFE0" w:rsidP="6653CBDE" w:rsidRDefault="5C41BFE0" w14:paraId="67E7E564" w14:textId="1E285BED">
      <w:pPr>
        <w:pStyle w:val="ListParagraph"/>
        <w:numPr>
          <w:ilvl w:val="0"/>
          <w:numId w:val="27"/>
        </w:numPr>
        <w:spacing w:before="240" w:beforeAutospacing="off" w:after="240" w:afterAutospacing="off" w:line="360" w:lineRule="auto"/>
        <w:rPr>
          <w:rFonts w:ascii="Arial Nova" w:hAnsi="Arial Nova" w:eastAsia="Arial Nova" w:cs="Arial Nova"/>
          <w:noProof w:val="0"/>
          <w:sz w:val="24"/>
          <w:szCs w:val="24"/>
          <w:lang w:val="en-GB"/>
        </w:rPr>
      </w:pPr>
      <w:r w:rsidRPr="1343B10C" w:rsidR="5C41BFE0">
        <w:rPr>
          <w:rFonts w:ascii="Arial Nova" w:hAnsi="Arial Nova" w:eastAsia="Arial Nova" w:cs="Arial Nova"/>
          <w:noProof w:val="0"/>
          <w:sz w:val="24"/>
          <w:szCs w:val="24"/>
          <w:lang w:val="en-GB"/>
        </w:rPr>
        <w:t xml:space="preserve">Super, D.E. (1990) ‘A </w:t>
      </w:r>
      <w:bookmarkStart w:name="_Int_wW5VJqkE" w:id="384970530"/>
      <w:r w:rsidRPr="1343B10C" w:rsidR="5C41BFE0">
        <w:rPr>
          <w:rFonts w:ascii="Arial Nova" w:hAnsi="Arial Nova" w:eastAsia="Arial Nova" w:cs="Arial Nova"/>
          <w:noProof w:val="0"/>
          <w:sz w:val="24"/>
          <w:szCs w:val="24"/>
          <w:lang w:val="en-GB"/>
        </w:rPr>
        <w:t>life-span</w:t>
      </w:r>
      <w:bookmarkEnd w:id="384970530"/>
      <w:r w:rsidRPr="1343B10C" w:rsidR="5C41BFE0">
        <w:rPr>
          <w:rFonts w:ascii="Arial Nova" w:hAnsi="Arial Nova" w:eastAsia="Arial Nova" w:cs="Arial Nova"/>
          <w:noProof w:val="0"/>
          <w:sz w:val="24"/>
          <w:szCs w:val="24"/>
          <w:lang w:val="en-GB"/>
        </w:rPr>
        <w:t xml:space="preserve">, life-space approach to career development’, in Brown, D. and Brooks, L. (eds.) </w:t>
      </w:r>
      <w:r w:rsidRPr="1343B10C" w:rsidR="5C41BFE0">
        <w:rPr>
          <w:rFonts w:ascii="Arial Nova" w:hAnsi="Arial Nova" w:eastAsia="Arial Nova" w:cs="Arial Nova"/>
          <w:i w:val="1"/>
          <w:iCs w:val="1"/>
          <w:noProof w:val="0"/>
          <w:sz w:val="24"/>
          <w:szCs w:val="24"/>
          <w:lang w:val="en-GB"/>
        </w:rPr>
        <w:t>Career choice and development: Applying contemporary theories to practice</w:t>
      </w:r>
      <w:r w:rsidRPr="1343B10C" w:rsidR="5C41BFE0">
        <w:rPr>
          <w:rFonts w:ascii="Arial Nova" w:hAnsi="Arial Nova" w:eastAsia="Arial Nova" w:cs="Arial Nova"/>
          <w:noProof w:val="0"/>
          <w:sz w:val="24"/>
          <w:szCs w:val="24"/>
          <w:lang w:val="en-GB"/>
        </w:rPr>
        <w:t xml:space="preserve">. 2nd </w:t>
      </w:r>
      <w:r w:rsidRPr="1343B10C" w:rsidR="5C41BFE0">
        <w:rPr>
          <w:rFonts w:ascii="Arial Nova" w:hAnsi="Arial Nova" w:eastAsia="Arial Nova" w:cs="Arial Nova"/>
          <w:noProof w:val="0"/>
          <w:sz w:val="24"/>
          <w:szCs w:val="24"/>
          <w:lang w:val="en-GB"/>
        </w:rPr>
        <w:t>edn</w:t>
      </w:r>
      <w:r w:rsidRPr="1343B10C" w:rsidR="5C41BFE0">
        <w:rPr>
          <w:rFonts w:ascii="Arial Nova" w:hAnsi="Arial Nova" w:eastAsia="Arial Nova" w:cs="Arial Nova"/>
          <w:noProof w:val="0"/>
          <w:sz w:val="24"/>
          <w:szCs w:val="24"/>
          <w:lang w:val="en-GB"/>
        </w:rPr>
        <w:t>. San Francisco: Jossey-Bass, pp. 197–261.</w:t>
      </w:r>
    </w:p>
    <w:p w:rsidR="6717D959" w:rsidP="1343B10C" w:rsidRDefault="6717D959" w14:paraId="6FED5827" w14:textId="48F0AAA4">
      <w:pPr>
        <w:pStyle w:val="ListParagraph"/>
        <w:numPr>
          <w:ilvl w:val="0"/>
          <w:numId w:val="27"/>
        </w:numPr>
        <w:spacing w:before="240" w:beforeAutospacing="off" w:after="240" w:afterAutospacing="off" w:line="360" w:lineRule="auto"/>
        <w:rPr>
          <w:rFonts w:ascii="Arial Nova" w:hAnsi="Arial Nova" w:eastAsia="Arial Nova" w:cs="Arial Nova"/>
          <w:noProof w:val="0"/>
          <w:lang w:val="en-GB"/>
        </w:rPr>
      </w:pPr>
      <w:r w:rsidRPr="1343B10C" w:rsidR="6717D959">
        <w:rPr>
          <w:rFonts w:ascii="Arial Nova" w:hAnsi="Arial Nova" w:eastAsia="Arial Nova" w:cs="Arial Nova"/>
          <w:b w:val="1"/>
          <w:bCs w:val="1"/>
          <w:noProof w:val="0"/>
          <w:lang w:val="en-GB"/>
        </w:rPr>
        <w:t>University of Wales Trinity Saint David (2026)</w:t>
      </w:r>
      <w:r w:rsidRPr="1343B10C" w:rsidR="6717D959">
        <w:rPr>
          <w:rFonts w:ascii="Arial Nova" w:hAnsi="Arial Nova" w:eastAsia="Arial Nova" w:cs="Arial Nova"/>
          <w:noProof w:val="0"/>
          <w:lang w:val="en-GB"/>
        </w:rPr>
        <w:t xml:space="preserve"> </w:t>
      </w:r>
      <w:r w:rsidRPr="1343B10C" w:rsidR="6717D959">
        <w:rPr>
          <w:rFonts w:ascii="Arial Nova" w:hAnsi="Arial Nova" w:eastAsia="Arial Nova" w:cs="Arial Nova"/>
          <w:i w:val="1"/>
          <w:iCs w:val="1"/>
          <w:noProof w:val="0"/>
          <w:lang w:val="en-GB"/>
        </w:rPr>
        <w:t xml:space="preserve">Career Centre </w:t>
      </w:r>
      <w:r w:rsidRPr="1343B10C" w:rsidR="6DFE98FD">
        <w:rPr>
          <w:rFonts w:ascii="Arial Nova" w:hAnsi="Arial Nova" w:eastAsia="Arial Nova" w:cs="Arial Nova"/>
          <w:i w:val="1"/>
          <w:iCs w:val="1"/>
          <w:noProof w:val="0"/>
          <w:lang w:val="en-GB"/>
        </w:rPr>
        <w:t>member's</w:t>
      </w:r>
      <w:r w:rsidRPr="1343B10C" w:rsidR="6717D959">
        <w:rPr>
          <w:rFonts w:ascii="Arial Nova" w:hAnsi="Arial Nova" w:eastAsia="Arial Nova" w:cs="Arial Nova"/>
          <w:i w:val="1"/>
          <w:iCs w:val="1"/>
          <w:noProof w:val="0"/>
          <w:lang w:val="en-GB"/>
        </w:rPr>
        <w:t xml:space="preserve"> page</w:t>
      </w:r>
      <w:r w:rsidRPr="1343B10C" w:rsidR="6717D959">
        <w:rPr>
          <w:rFonts w:ascii="Arial Nova" w:hAnsi="Arial Nova" w:eastAsia="Arial Nova" w:cs="Arial Nova"/>
          <w:noProof w:val="0"/>
          <w:lang w:val="en-GB"/>
        </w:rPr>
        <w:t xml:space="preserve">. Available at: </w:t>
      </w:r>
      <w:hyperlink r:id="R36fdf76ebc494343">
        <w:r w:rsidRPr="1343B10C" w:rsidR="6717D959">
          <w:rPr>
            <w:rStyle w:val="Hyperlink"/>
            <w:rFonts w:ascii="Arial Nova" w:hAnsi="Arial Nova" w:eastAsia="Arial Nova" w:cs="Arial Nova"/>
            <w:noProof w:val="0"/>
            <w:lang w:val="en-GB"/>
          </w:rPr>
          <w:t>https://uwtsd.careercentre.me/Members</w:t>
        </w:r>
      </w:hyperlink>
      <w:r w:rsidRPr="1343B10C" w:rsidR="6717D959">
        <w:rPr>
          <w:rFonts w:ascii="Arial Nova" w:hAnsi="Arial Nova" w:eastAsia="Arial Nova" w:cs="Arial Nova"/>
          <w:noProof w:val="0"/>
          <w:lang w:val="en-GB"/>
        </w:rPr>
        <w:t xml:space="preserve"> (Accessed: 10, March 2026).</w:t>
      </w:r>
    </w:p>
    <w:p w:rsidR="25E0A72B" w:rsidP="1343B10C" w:rsidRDefault="25E0A72B" w14:paraId="2C9473F7" w14:textId="5159E441">
      <w:pPr>
        <w:pStyle w:val="ListParagraph"/>
        <w:numPr>
          <w:ilvl w:val="0"/>
          <w:numId w:val="27"/>
        </w:numPr>
        <w:spacing w:before="240" w:beforeAutospacing="off" w:after="240" w:afterAutospacing="off" w:line="360" w:lineRule="auto"/>
        <w:rPr>
          <w:rFonts w:ascii="Arial Nova" w:hAnsi="Arial Nova" w:eastAsia="Arial Nova" w:cs="Arial Nova"/>
          <w:noProof w:val="0"/>
          <w:lang w:val="en-GB"/>
        </w:rPr>
      </w:pPr>
      <w:r w:rsidRPr="1343B10C" w:rsidR="25E0A72B">
        <w:rPr>
          <w:rFonts w:ascii="Arial Nova" w:hAnsi="Arial Nova" w:eastAsia="Arial Nova" w:cs="Arial Nova"/>
          <w:b w:val="1"/>
          <w:bCs w:val="1"/>
          <w:noProof w:val="0"/>
          <w:lang w:val="en-GB"/>
        </w:rPr>
        <w:t>University of Wales Trinity Saint David (2026)</w:t>
      </w:r>
      <w:r w:rsidRPr="1343B10C" w:rsidR="25E0A72B">
        <w:rPr>
          <w:rFonts w:ascii="Arial Nova" w:hAnsi="Arial Nova" w:eastAsia="Arial Nova" w:cs="Arial Nova"/>
          <w:noProof w:val="0"/>
          <w:lang w:val="en-GB"/>
        </w:rPr>
        <w:t xml:space="preserve"> </w:t>
      </w:r>
      <w:r w:rsidRPr="1343B10C" w:rsidR="25E0A72B">
        <w:rPr>
          <w:rFonts w:ascii="Arial Nova" w:hAnsi="Arial Nova" w:eastAsia="Arial Nova" w:cs="Arial Nova"/>
          <w:i w:val="1"/>
          <w:iCs w:val="1"/>
          <w:noProof w:val="0"/>
          <w:lang w:val="en-GB"/>
        </w:rPr>
        <w:t>Career Centre Pulse page</w:t>
      </w:r>
      <w:r w:rsidRPr="1343B10C" w:rsidR="25E0A72B">
        <w:rPr>
          <w:rFonts w:ascii="Arial Nova" w:hAnsi="Arial Nova" w:eastAsia="Arial Nova" w:cs="Arial Nova"/>
          <w:noProof w:val="0"/>
          <w:lang w:val="en-GB"/>
        </w:rPr>
        <w:t xml:space="preserve">. Available at: </w:t>
      </w:r>
      <w:hyperlink r:id="Ra41827058869437e">
        <w:r w:rsidRPr="1343B10C" w:rsidR="25E0A72B">
          <w:rPr>
            <w:rStyle w:val="Hyperlink"/>
            <w:rFonts w:ascii="Arial Nova" w:hAnsi="Arial Nova" w:eastAsia="Arial Nova" w:cs="Arial Nova"/>
            <w:noProof w:val="0"/>
            <w:lang w:val="en-GB"/>
          </w:rPr>
          <w:t>https://uwtsd.careercentre.me/pulse/</w:t>
        </w:r>
      </w:hyperlink>
      <w:r w:rsidRPr="1343B10C" w:rsidR="25E0A72B">
        <w:rPr>
          <w:rFonts w:ascii="Arial Nova" w:hAnsi="Arial Nova" w:eastAsia="Arial Nova" w:cs="Arial Nova"/>
          <w:noProof w:val="0"/>
          <w:lang w:val="en-GB"/>
        </w:rPr>
        <w:t xml:space="preserve"> (Accessed: 10, March 2026).</w:t>
      </w:r>
    </w:p>
    <w:p w:rsidR="130584EB" w:rsidP="1343B10C" w:rsidRDefault="130584EB" w14:paraId="0C796F20" w14:textId="457C74F1">
      <w:pPr>
        <w:pStyle w:val="ListParagraph"/>
        <w:numPr>
          <w:ilvl w:val="0"/>
          <w:numId w:val="27"/>
        </w:numPr>
        <w:spacing w:before="240" w:beforeAutospacing="off" w:after="240" w:afterAutospacing="off" w:line="360" w:lineRule="auto"/>
        <w:rPr>
          <w:rFonts w:ascii="Arial Nova" w:hAnsi="Arial Nova" w:eastAsia="Arial Nova" w:cs="Arial Nova"/>
          <w:noProof w:val="0"/>
          <w:lang w:val="en-GB"/>
        </w:rPr>
      </w:pPr>
      <w:r w:rsidRPr="1343B10C" w:rsidR="130584EB">
        <w:rPr>
          <w:rFonts w:ascii="Arial Nova" w:hAnsi="Arial Nova" w:eastAsia="Arial Nova" w:cs="Arial Nova"/>
          <w:b w:val="1"/>
          <w:bCs w:val="1"/>
          <w:noProof w:val="0"/>
          <w:lang w:val="en-GB"/>
        </w:rPr>
        <w:t>University of Wales Trinity Saint David (2026)</w:t>
      </w:r>
      <w:r w:rsidRPr="1343B10C" w:rsidR="130584EB">
        <w:rPr>
          <w:rFonts w:ascii="Arial Nova" w:hAnsi="Arial Nova" w:eastAsia="Arial Nova" w:cs="Arial Nova"/>
          <w:noProof w:val="0"/>
          <w:lang w:val="en-GB"/>
        </w:rPr>
        <w:t xml:space="preserve"> </w:t>
      </w:r>
      <w:r w:rsidRPr="1343B10C" w:rsidR="130584EB">
        <w:rPr>
          <w:rFonts w:ascii="Arial Nova" w:hAnsi="Arial Nova" w:eastAsia="Arial Nova" w:cs="Arial Nova"/>
          <w:i w:val="1"/>
          <w:iCs w:val="1"/>
          <w:noProof w:val="0"/>
          <w:lang w:val="en-GB"/>
        </w:rPr>
        <w:t>Moodle reflective journals</w:t>
      </w:r>
      <w:r w:rsidRPr="1343B10C" w:rsidR="130584EB">
        <w:rPr>
          <w:rFonts w:ascii="Arial Nova" w:hAnsi="Arial Nova" w:eastAsia="Arial Nova" w:cs="Arial Nova"/>
          <w:noProof w:val="0"/>
          <w:lang w:val="en-GB"/>
        </w:rPr>
        <w:t xml:space="preserve">. Available at: </w:t>
      </w:r>
      <w:hyperlink r:id="Rca60bf76f7f54bfd">
        <w:r w:rsidRPr="1343B10C" w:rsidR="130584EB">
          <w:rPr>
            <w:rStyle w:val="Hyperlink"/>
            <w:rFonts w:ascii="Arial Nova" w:hAnsi="Arial Nova" w:eastAsia="Arial Nova" w:cs="Arial Nova"/>
            <w:noProof w:val="0"/>
            <w:lang w:val="en-GB"/>
          </w:rPr>
          <w:t>https://moodle.uwtsd.ac.uk/</w:t>
        </w:r>
      </w:hyperlink>
      <w:r w:rsidRPr="1343B10C" w:rsidR="130584EB">
        <w:rPr>
          <w:rFonts w:ascii="Arial Nova" w:hAnsi="Arial Nova" w:eastAsia="Arial Nova" w:cs="Arial Nova"/>
          <w:noProof w:val="0"/>
          <w:lang w:val="en-GB"/>
        </w:rPr>
        <w:t xml:space="preserve"> (Accessed: 9, March 2026).</w:t>
      </w:r>
    </w:p>
    <w:p w:rsidR="5C41BFE0" w:rsidP="6653CBDE" w:rsidRDefault="5C41BFE0" w14:paraId="409439C5" w14:textId="5954D250">
      <w:pPr>
        <w:pStyle w:val="ListParagraph"/>
        <w:numPr>
          <w:ilvl w:val="0"/>
          <w:numId w:val="27"/>
        </w:numPr>
        <w:spacing w:before="240" w:beforeAutospacing="off" w:after="240" w:afterAutospacing="off" w:line="360" w:lineRule="auto"/>
        <w:rPr>
          <w:rFonts w:ascii="Arial Nova" w:hAnsi="Arial Nova" w:eastAsia="Arial Nova" w:cs="Arial Nova"/>
          <w:noProof w:val="0"/>
          <w:sz w:val="24"/>
          <w:szCs w:val="24"/>
          <w:lang w:val="en-GB"/>
        </w:rPr>
      </w:pPr>
      <w:r w:rsidRPr="6653CBDE" w:rsidR="5C41BFE0">
        <w:rPr>
          <w:rFonts w:ascii="Arial Nova" w:hAnsi="Arial Nova" w:eastAsia="Arial Nova" w:cs="Arial Nova"/>
          <w:noProof w:val="0"/>
          <w:sz w:val="24"/>
          <w:szCs w:val="24"/>
          <w:lang w:val="en-GB"/>
        </w:rPr>
        <w:t xml:space="preserve">Yorke, M. (2006) </w:t>
      </w:r>
      <w:r w:rsidRPr="6653CBDE" w:rsidR="5C41BFE0">
        <w:rPr>
          <w:rFonts w:ascii="Arial Nova" w:hAnsi="Arial Nova" w:eastAsia="Arial Nova" w:cs="Arial Nova"/>
          <w:i w:val="1"/>
          <w:iCs w:val="1"/>
          <w:noProof w:val="0"/>
          <w:sz w:val="24"/>
          <w:szCs w:val="24"/>
          <w:lang w:val="en-GB"/>
        </w:rPr>
        <w:t>Employability in higher education: What it is – what it is not</w:t>
      </w:r>
      <w:r w:rsidRPr="6653CBDE" w:rsidR="5C41BFE0">
        <w:rPr>
          <w:rFonts w:ascii="Arial Nova" w:hAnsi="Arial Nova" w:eastAsia="Arial Nova" w:cs="Arial Nova"/>
          <w:noProof w:val="0"/>
          <w:sz w:val="24"/>
          <w:szCs w:val="24"/>
          <w:lang w:val="en-GB"/>
        </w:rPr>
        <w:t>. York: The Higher Education Academy.</w:t>
      </w:r>
    </w:p>
    <w:p w:rsidR="70530A45" w:rsidP="70530A45" w:rsidRDefault="70530A45" w14:paraId="081631D6" w14:textId="74938AC9">
      <w:pPr>
        <w:pStyle w:val="ListParagraph"/>
        <w:spacing w:before="240" w:beforeAutospacing="off" w:after="240" w:afterAutospacing="off"/>
        <w:ind w:left="720"/>
        <w:rPr>
          <w:rFonts w:ascii="Arial Nova" w:hAnsi="Arial Nova" w:eastAsia="Arial Nova" w:cs="Arial Nova"/>
          <w:noProof w:val="0"/>
          <w:sz w:val="24"/>
          <w:szCs w:val="24"/>
          <w:lang w:val="en-GB"/>
        </w:rPr>
      </w:pPr>
    </w:p>
    <w:p w:rsidR="76363A6D" w:rsidP="6653CBDE" w:rsidRDefault="76363A6D" w14:paraId="78B91B71" w14:textId="234D30BB">
      <w:pPr>
        <w:pStyle w:val="ListParagraph"/>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25A30DB1" w14:textId="60A72AAA">
      <w:pPr>
        <w:pStyle w:val="ListParagraph"/>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605A2DF4" w14:textId="073F8642">
      <w:pPr>
        <w:pStyle w:val="ListParagraph"/>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26BC16D7" w14:textId="7AA473AE">
      <w:pPr>
        <w:pStyle w:val="ListParagraph"/>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54433876" w14:textId="6432C1A5">
      <w:pPr>
        <w:pStyle w:val="ListParagraph"/>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5EA8369B" w14:textId="591F6DA5">
      <w:pPr>
        <w:pStyle w:val="ListParagraph"/>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74F03B0E" w14:textId="00EBBE42">
      <w:pPr>
        <w:pStyle w:val="Normal"/>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10E4FD0D" w14:textId="0AEF8E8C">
      <w:pPr>
        <w:pStyle w:val="Normal"/>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191D0A29" w14:textId="279C73B0">
      <w:pPr>
        <w:pStyle w:val="Normal"/>
        <w:spacing w:before="240" w:beforeAutospacing="off" w:after="240" w:afterAutospacing="off"/>
        <w:ind w:left="720"/>
        <w:rPr>
          <w:rFonts w:ascii="Arial Nova" w:hAnsi="Arial Nova" w:eastAsia="Arial Nova" w:cs="Arial Nova"/>
          <w:b w:val="1"/>
          <w:bCs w:val="1"/>
          <w:noProof w:val="0"/>
          <w:sz w:val="28"/>
          <w:szCs w:val="28"/>
          <w:lang w:val="en-GB"/>
        </w:rPr>
      </w:pPr>
    </w:p>
    <w:p w:rsidR="1343B10C" w:rsidP="1343B10C" w:rsidRDefault="1343B10C" w14:paraId="4CA5EBD4" w14:textId="3DDF13F0">
      <w:pPr>
        <w:pStyle w:val="Normal"/>
        <w:spacing w:before="240" w:beforeAutospacing="off" w:after="240" w:afterAutospacing="off"/>
        <w:ind w:left="720"/>
        <w:rPr>
          <w:rFonts w:ascii="Arial Nova" w:hAnsi="Arial Nova" w:eastAsia="Arial Nova" w:cs="Arial Nova"/>
          <w:b w:val="1"/>
          <w:bCs w:val="1"/>
          <w:noProof w:val="0"/>
          <w:sz w:val="28"/>
          <w:szCs w:val="28"/>
          <w:lang w:val="en-GB"/>
        </w:rPr>
      </w:pPr>
    </w:p>
    <w:p w:rsidR="1343B10C" w:rsidP="1343B10C" w:rsidRDefault="1343B10C" w14:paraId="2DC5CD04" w14:textId="280F5859">
      <w:pPr>
        <w:pStyle w:val="Normal"/>
        <w:spacing w:before="240" w:beforeAutospacing="off" w:after="240" w:afterAutospacing="off"/>
        <w:ind w:left="720"/>
        <w:rPr>
          <w:rFonts w:ascii="Arial Nova" w:hAnsi="Arial Nova" w:eastAsia="Arial Nova" w:cs="Arial Nova"/>
          <w:b w:val="1"/>
          <w:bCs w:val="1"/>
          <w:noProof w:val="0"/>
          <w:sz w:val="28"/>
          <w:szCs w:val="28"/>
          <w:lang w:val="en-GB"/>
        </w:rPr>
      </w:pPr>
    </w:p>
    <w:p w:rsidR="76363A6D" w:rsidP="6653CBDE" w:rsidRDefault="76363A6D" w14:paraId="0D868DFB" w14:textId="77A91810">
      <w:pPr>
        <w:pStyle w:val="Normal"/>
        <w:spacing w:before="240" w:beforeAutospacing="off" w:after="240" w:afterAutospacing="off"/>
        <w:ind w:left="720"/>
        <w:rPr>
          <w:rFonts w:ascii="Arial Nova" w:hAnsi="Arial Nova" w:eastAsia="Arial Nova" w:cs="Arial Nova"/>
          <w:b w:val="1"/>
          <w:bCs w:val="1"/>
          <w:noProof w:val="0"/>
          <w:sz w:val="28"/>
          <w:szCs w:val="28"/>
          <w:lang w:val="en-GB"/>
        </w:rPr>
      </w:pPr>
      <w:r w:rsidRPr="6653CBDE" w:rsidR="76363A6D">
        <w:rPr>
          <w:rFonts w:ascii="Arial Nova" w:hAnsi="Arial Nova" w:eastAsia="Arial Nova" w:cs="Arial Nova"/>
          <w:b w:val="1"/>
          <w:bCs w:val="1"/>
          <w:noProof w:val="0"/>
          <w:sz w:val="28"/>
          <w:szCs w:val="28"/>
          <w:lang w:val="en-GB"/>
        </w:rPr>
        <w:t>JOB ADVERTS:</w:t>
      </w:r>
    </w:p>
    <w:p w:rsidR="12A68D2F" w:rsidP="70530A45" w:rsidRDefault="12A68D2F" w14:paraId="60392731" w14:textId="73BF1E55">
      <w:pPr>
        <w:shd w:val="clear" w:color="auto" w:fill="FFFFFF" w:themeFill="background1"/>
        <w:spacing w:before="0" w:beforeAutospacing="off" w:after="60" w:afterAutospacing="off"/>
        <w:ind w:left="0" w:right="240"/>
        <w:rPr>
          <w:rFonts w:ascii="Arial Nova" w:hAnsi="Arial Nova" w:eastAsia="Arial Nova" w:cs="Arial Nova"/>
          <w:b w:val="0"/>
          <w:bCs w:val="0"/>
          <w:i w:val="0"/>
          <w:iCs w:val="0"/>
          <w:caps w:val="0"/>
          <w:smallCaps w:val="0"/>
          <w:noProof w:val="0"/>
          <w:color w:val="0F151A"/>
          <w:sz w:val="36"/>
          <w:szCs w:val="36"/>
          <w:lang w:val="en-GB"/>
        </w:rPr>
      </w:pPr>
      <w:r w:rsidRPr="70530A45" w:rsidR="12A68D2F">
        <w:rPr>
          <w:rFonts w:ascii="Arial Nova" w:hAnsi="Arial Nova" w:eastAsia="Arial Nova" w:cs="Arial Nova"/>
          <w:b w:val="1"/>
          <w:bCs w:val="1"/>
          <w:i w:val="0"/>
          <w:iCs w:val="0"/>
          <w:caps w:val="0"/>
          <w:smallCaps w:val="0"/>
          <w:noProof w:val="0"/>
          <w:color w:val="0F151A"/>
          <w:sz w:val="36"/>
          <w:szCs w:val="36"/>
          <w:lang w:val="en-GB"/>
        </w:rPr>
        <w:t>Accounts Assistant - Part Time</w:t>
      </w:r>
    </w:p>
    <w:p w:rsidR="12A68D2F" w:rsidP="70530A45" w:rsidRDefault="12A68D2F" w14:paraId="18B7B913" w14:textId="245F4813">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530A45" w:rsidR="12A68D2F">
        <w:rPr>
          <w:rFonts w:ascii="Arial Nova" w:hAnsi="Arial Nova" w:eastAsia="Arial Nova" w:cs="Arial Nova"/>
          <w:b w:val="0"/>
          <w:bCs w:val="0"/>
          <w:i w:val="0"/>
          <w:iCs w:val="0"/>
          <w:caps w:val="0"/>
          <w:smallCaps w:val="0"/>
          <w:noProof w:val="0"/>
          <w:color w:val="76777A"/>
          <w:sz w:val="21"/>
          <w:szCs w:val="21"/>
          <w:lang w:val="en-GB"/>
        </w:rPr>
        <w:t xml:space="preserve">6 February by </w:t>
      </w:r>
      <w:hyperlink r:id="R1c101c64a0d04cd3">
        <w:r w:rsidRPr="70530A45" w:rsidR="12A68D2F">
          <w:rPr>
            <w:rStyle w:val="Hyperlink"/>
            <w:rFonts w:ascii="Arial Nova" w:hAnsi="Arial Nova" w:eastAsia="Arial Nova" w:cs="Arial Nova"/>
            <w:b w:val="0"/>
            <w:bCs w:val="0"/>
            <w:i w:val="0"/>
            <w:iCs w:val="0"/>
            <w:caps w:val="0"/>
            <w:smallCaps w:val="0"/>
            <w:strike w:val="0"/>
            <w:dstrike w:val="0"/>
            <w:noProof w:val="0"/>
            <w:sz w:val="21"/>
            <w:szCs w:val="21"/>
            <w:lang w:val="en-GB"/>
          </w:rPr>
          <w:t>TMR Group Ltd</w:t>
        </w:r>
      </w:hyperlink>
    </w:p>
    <w:p w:rsidR="12A68D2F" w:rsidP="70530A45" w:rsidRDefault="12A68D2F" w14:paraId="4FD29578" w14:textId="62DFC1BB">
      <w:pPr>
        <w:pBdr>
          <w:top w:val="single" w:color="C8C8C8" w:sz="6" w:space="6"/>
          <w:left w:val="single" w:color="C8C8C8" w:sz="6" w:space="6"/>
          <w:bottom w:val="single" w:color="C8C8C8" w:sz="6" w:space="6"/>
          <w:right w:val="single" w:color="C8C8C8" w:sz="6" w:space="6"/>
        </w:pBdr>
        <w:shd w:val="clear" w:color="auto" w:fill="FFFFFF" w:themeFill="background1"/>
        <w:spacing w:before="0" w:beforeAutospacing="off" w:after="0" w:afterAutospacing="off"/>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12A68D2F">
        <w:drawing>
          <wp:inline wp14:editId="5163E5DE" wp14:anchorId="1A959A60">
            <wp:extent cx="1143000" cy="476250"/>
            <wp:effectExtent l="0" t="0" r="0" b="0"/>
            <wp:docPr id="885949178" name="drawing" title="TMR Group Ltd job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5949178" name="Picture 885949178"/>
                    <pic:cNvPicPr/>
                  </pic:nvPicPr>
                  <pic:blipFill>
                    <a:blip xmlns:r="http://schemas.openxmlformats.org/officeDocument/2006/relationships" r:embed="rId2114492987">
                      <a:extLst>
                        <a:ext uri="{28A0092B-C50C-407E-A947-70E740481C1C}">
                          <a14:useLocalDpi xmlns:a14="http://schemas.microsoft.com/office/drawing/2010/main"/>
                        </a:ext>
                      </a:extLst>
                    </a:blip>
                    <a:stretch>
                      <a:fillRect/>
                    </a:stretch>
                  </pic:blipFill>
                  <pic:spPr>
                    <a:xfrm>
                      <a:off x="0" y="0"/>
                      <a:ext cx="1143000" cy="476250"/>
                    </a:xfrm>
                    <a:prstGeom prst="rect">
                      <a:avLst/>
                    </a:prstGeom>
                  </pic:spPr>
                </pic:pic>
              </a:graphicData>
            </a:graphic>
          </wp:inline>
        </w:drawing>
      </w:r>
    </w:p>
    <w:p w:rsidR="12A68D2F" w:rsidP="70530A45" w:rsidRDefault="12A68D2F" w14:paraId="67258411" w14:textId="1B998531">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£27,000 - £30,000 per annum</w:t>
      </w:r>
    </w:p>
    <w:p w:rsidR="12A68D2F" w:rsidP="70530A45" w:rsidRDefault="12A68D2F" w14:paraId="1E8D4F7B" w14:textId="44E298D7">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Quinton, West Midlands (County)</w:t>
      </w:r>
    </w:p>
    <w:p w:rsidR="12A68D2F" w:rsidP="70530A45" w:rsidRDefault="12A68D2F" w14:paraId="2B8AACC0" w14:textId="58862A2C">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Permanent, part-time</w:t>
      </w:r>
    </w:p>
    <w:p w:rsidR="12A68D2F" w:rsidP="70530A45" w:rsidRDefault="12A68D2F" w14:paraId="003915EE" w14:textId="234A37ED">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Accounts Assistant – Part Time</w:t>
      </w:r>
    </w:p>
    <w:p w:rsidR="12A68D2F" w:rsidP="70530A45" w:rsidRDefault="12A68D2F" w14:paraId="22EC9561" w14:textId="421F6B45">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Birmingham (B32)</w:t>
      </w:r>
    </w:p>
    <w:p w:rsidR="12A68D2F" w:rsidP="70530A45" w:rsidRDefault="12A68D2F" w14:paraId="4C47D56C" w14:textId="47FD570A">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£30,000 Pro Rata</w:t>
      </w:r>
    </w:p>
    <w:p w:rsidR="70530A45" w:rsidP="70530A45" w:rsidRDefault="70530A45" w14:paraId="0CA21AC3" w14:textId="2D761C0A">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39E8DC18" w14:textId="0326841D">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Company Profile</w:t>
      </w:r>
    </w:p>
    <w:p w:rsidR="12A68D2F" w:rsidP="70530A45" w:rsidRDefault="12A68D2F" w14:paraId="46393040" w14:textId="4ADE0C67">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An established wholesaling business is looking to recruit a Bookkeeper / Assistant Accountant to join the team. A newly created, part-time role offering flexibility and the opportunity to develop alongside the business. Working closely with the Financial Controller, you will support the day-to-day financial operations of the business. As this is a new role, responsibilities may evolve depending on your experience.</w:t>
      </w:r>
    </w:p>
    <w:p w:rsidR="70530A45" w:rsidP="70530A45" w:rsidRDefault="70530A45" w14:paraId="729F9784" w14:textId="0C4E37C4">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0AB8D7B4" w14:textId="219ECC17">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What’s on Offer?</w:t>
      </w:r>
    </w:p>
    <w:p w:rsidR="12A68D2F" w:rsidP="70530A45" w:rsidRDefault="12A68D2F" w14:paraId="6616554B" w14:textId="09A3A07A">
      <w:pPr>
        <w:pStyle w:val="ListParagraph"/>
        <w:numPr>
          <w:ilvl w:val="0"/>
          <w:numId w:val="28"/>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Part Time, 20 Hours Per Week</w:t>
      </w:r>
    </w:p>
    <w:p w:rsidR="12A68D2F" w:rsidP="70530A45" w:rsidRDefault="12A68D2F" w14:paraId="595A10E3" w14:textId="6E3DF379">
      <w:pPr>
        <w:pStyle w:val="ListParagraph"/>
        <w:numPr>
          <w:ilvl w:val="0"/>
          <w:numId w:val="28"/>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Office Based</w:t>
      </w:r>
    </w:p>
    <w:p w:rsidR="12A68D2F" w:rsidP="70530A45" w:rsidRDefault="12A68D2F" w14:paraId="0E83B44A" w14:textId="76BD3277">
      <w:pPr>
        <w:pStyle w:val="ListParagraph"/>
        <w:numPr>
          <w:ilvl w:val="0"/>
          <w:numId w:val="28"/>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Staff Discount</w:t>
      </w:r>
    </w:p>
    <w:p w:rsidR="12A68D2F" w:rsidP="70530A45" w:rsidRDefault="12A68D2F" w14:paraId="5EDC2A5D" w14:textId="03F61E4B">
      <w:pPr>
        <w:pStyle w:val="ListParagraph"/>
        <w:numPr>
          <w:ilvl w:val="0"/>
          <w:numId w:val="28"/>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Opportunity to progress</w:t>
      </w:r>
    </w:p>
    <w:p w:rsidR="70530A45" w:rsidP="70530A45" w:rsidRDefault="70530A45" w14:paraId="1BB9D307" w14:textId="5726A954">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1D5BB9CD" w14:textId="24E117E9">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What will you do as an Accounts Assistant?</w:t>
      </w:r>
    </w:p>
    <w:p w:rsidR="12A68D2F" w:rsidP="70530A45" w:rsidRDefault="12A68D2F" w14:paraId="3E4B81AF" w14:textId="227B4526">
      <w:pPr>
        <w:pStyle w:val="ListParagraph"/>
        <w:numPr>
          <w:ilvl w:val="0"/>
          <w:numId w:val="29"/>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Generating monthly sales reports and detailed sales data</w:t>
      </w:r>
    </w:p>
    <w:p w:rsidR="12A68D2F" w:rsidP="70530A45" w:rsidRDefault="12A68D2F" w14:paraId="45C656AF" w14:textId="431B0E4F">
      <w:pPr>
        <w:pStyle w:val="ListParagraph"/>
        <w:numPr>
          <w:ilvl w:val="0"/>
          <w:numId w:val="29"/>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Providing sales data to suppliers</w:t>
      </w:r>
    </w:p>
    <w:p w:rsidR="12A68D2F" w:rsidP="70530A45" w:rsidRDefault="12A68D2F" w14:paraId="05AD4CAB" w14:textId="1895818B">
      <w:pPr>
        <w:pStyle w:val="ListParagraph"/>
        <w:numPr>
          <w:ilvl w:val="0"/>
          <w:numId w:val="29"/>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Raising invoices to suppliers</w:t>
      </w:r>
    </w:p>
    <w:p w:rsidR="12A68D2F" w:rsidP="70530A45" w:rsidRDefault="12A68D2F" w14:paraId="262FA51E" w14:textId="00FD62AF">
      <w:pPr>
        <w:pStyle w:val="ListParagraph"/>
        <w:numPr>
          <w:ilvl w:val="0"/>
          <w:numId w:val="29"/>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Monitoring payments received from suppliers</w:t>
      </w:r>
    </w:p>
    <w:p w:rsidR="12A68D2F" w:rsidP="70530A45" w:rsidRDefault="12A68D2F" w14:paraId="5144AE86" w14:textId="3CF9B268">
      <w:pPr>
        <w:pStyle w:val="ListParagraph"/>
        <w:numPr>
          <w:ilvl w:val="0"/>
          <w:numId w:val="29"/>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Raising credits and generating payments to customers</w:t>
      </w:r>
    </w:p>
    <w:p w:rsidR="12A68D2F" w:rsidP="70530A45" w:rsidRDefault="12A68D2F" w14:paraId="4F5DDF0F" w14:textId="6BEE7391">
      <w:pPr>
        <w:pStyle w:val="ListParagraph"/>
        <w:numPr>
          <w:ilvl w:val="0"/>
          <w:numId w:val="29"/>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Maintaining accurate and up-to-date financial records</w:t>
      </w:r>
    </w:p>
    <w:p w:rsidR="12A68D2F" w:rsidP="70530A45" w:rsidRDefault="12A68D2F" w14:paraId="273516FA" w14:textId="62328756">
      <w:pPr>
        <w:pStyle w:val="ListParagraph"/>
        <w:numPr>
          <w:ilvl w:val="0"/>
          <w:numId w:val="29"/>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Supporting the accounts team with ad hoc tasks as required</w:t>
      </w:r>
    </w:p>
    <w:p w:rsidR="70530A45" w:rsidP="70530A45" w:rsidRDefault="70530A45" w14:paraId="6B754216" w14:textId="3727504E">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13AE5B11" w14:textId="6BE18E15">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What do you need as an Accounts Assistant?</w:t>
      </w:r>
    </w:p>
    <w:p w:rsidR="12A68D2F" w:rsidP="70530A45" w:rsidRDefault="12A68D2F" w14:paraId="7C7B1C96" w14:textId="3E5D5AEF">
      <w:pPr>
        <w:pStyle w:val="ListParagraph"/>
        <w:numPr>
          <w:ilvl w:val="0"/>
          <w:numId w:val="30"/>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Previous experience in an accounting or bookkeeping role (essential)</w:t>
      </w:r>
    </w:p>
    <w:p w:rsidR="12A68D2F" w:rsidP="70530A45" w:rsidRDefault="12A68D2F" w14:paraId="517B57CE" w14:textId="505783C1">
      <w:pPr>
        <w:pStyle w:val="ListParagraph"/>
        <w:numPr>
          <w:ilvl w:val="0"/>
          <w:numId w:val="30"/>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Strong Excel skills</w:t>
      </w:r>
    </w:p>
    <w:p w:rsidR="12A68D2F" w:rsidP="70530A45" w:rsidRDefault="12A68D2F" w14:paraId="3855C504" w14:textId="6A44654C">
      <w:pPr>
        <w:pStyle w:val="ListParagraph"/>
        <w:numPr>
          <w:ilvl w:val="0"/>
          <w:numId w:val="30"/>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Good computer literacy (training provided on in-house accounting software)</w:t>
      </w:r>
    </w:p>
    <w:p w:rsidR="12A68D2F" w:rsidP="70530A45" w:rsidRDefault="12A68D2F" w14:paraId="43085BE2" w14:textId="0450FC6A">
      <w:pPr>
        <w:pStyle w:val="ListParagraph"/>
        <w:numPr>
          <w:ilvl w:val="0"/>
          <w:numId w:val="30"/>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Excellent attention to detail</w:t>
      </w:r>
    </w:p>
    <w:p w:rsidR="12A68D2F" w:rsidP="70530A45" w:rsidRDefault="12A68D2F" w14:paraId="5D5D8A0B" w14:textId="5ED2CD2B">
      <w:pPr>
        <w:pStyle w:val="ListParagraph"/>
        <w:numPr>
          <w:ilvl w:val="0"/>
          <w:numId w:val="30"/>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Strong verbal and written communication skills</w:t>
      </w:r>
    </w:p>
    <w:p w:rsidR="12A68D2F" w:rsidP="70530A45" w:rsidRDefault="12A68D2F" w14:paraId="2C9A4B4C" w14:textId="2DD24300">
      <w:pPr>
        <w:pStyle w:val="ListParagraph"/>
        <w:numPr>
          <w:ilvl w:val="0"/>
          <w:numId w:val="30"/>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Ability to prioritise and manage your own workload</w:t>
      </w:r>
    </w:p>
    <w:p w:rsidR="12A68D2F" w:rsidP="70530A45" w:rsidRDefault="12A68D2F" w14:paraId="44164123" w14:textId="5A241AE1">
      <w:pPr>
        <w:pStyle w:val="ListParagraph"/>
        <w:numPr>
          <w:ilvl w:val="0"/>
          <w:numId w:val="30"/>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Enthusiastic and collaborative team player</w:t>
      </w:r>
    </w:p>
    <w:p w:rsidR="70530A45" w:rsidP="70530A45" w:rsidRDefault="70530A45" w14:paraId="464E1CFB" w14:textId="73FB019E">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5A258CD5" w14:textId="26105192">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1"/>
          <w:bCs w:val="1"/>
          <w:i w:val="0"/>
          <w:iCs w:val="0"/>
          <w:caps w:val="0"/>
          <w:smallCaps w:val="0"/>
          <w:noProof w:val="0"/>
          <w:color w:val="0F151A"/>
          <w:sz w:val="24"/>
          <w:szCs w:val="24"/>
          <w:lang w:val="en-GB"/>
        </w:rPr>
        <w:t>Job ID</w:t>
      </w:r>
      <w:r w:rsidRPr="70530A45" w:rsidR="12A68D2F">
        <w:rPr>
          <w:rFonts w:ascii="Arial Nova" w:hAnsi="Arial Nova" w:eastAsia="Arial Nova" w:cs="Arial Nova"/>
          <w:b w:val="0"/>
          <w:bCs w:val="0"/>
          <w:i w:val="0"/>
          <w:iCs w:val="0"/>
          <w:caps w:val="0"/>
          <w:smallCaps w:val="0"/>
          <w:noProof w:val="0"/>
          <w:color w:val="0F151A"/>
          <w:sz w:val="24"/>
          <w:szCs w:val="24"/>
          <w:lang w:val="en-GB"/>
        </w:rPr>
        <w:t>: 10531</w:t>
      </w:r>
    </w:p>
    <w:p w:rsidR="70530A45" w:rsidP="70530A45" w:rsidRDefault="70530A45" w14:paraId="4B06F620" w14:textId="045F101C">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0530A45" w:rsidP="70530A45" w:rsidRDefault="70530A45" w14:paraId="4B73B9B0" w14:textId="61A543F9">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0D835037" w14:textId="5237CBEA">
      <w:pPr>
        <w:shd w:val="clear" w:color="auto" w:fill="FFFFFF" w:themeFill="background1"/>
        <w:spacing w:before="0" w:beforeAutospacing="off" w:after="120" w:afterAutospacing="off"/>
        <w:rPr>
          <w:rFonts w:ascii="Arial Nova" w:hAnsi="Arial Nova" w:eastAsia="Arial Nova" w:cs="Arial Nova"/>
          <w:b w:val="0"/>
          <w:bCs w:val="0"/>
          <w:i w:val="0"/>
          <w:iCs w:val="0"/>
          <w:caps w:val="0"/>
          <w:smallCaps w:val="0"/>
          <w:noProof w:val="0"/>
          <w:color w:val="0F151A"/>
          <w:sz w:val="24"/>
          <w:szCs w:val="24"/>
          <w:lang w:val="en-GB"/>
        </w:rPr>
      </w:pPr>
      <w:r w:rsidRPr="70530A45" w:rsidR="12A68D2F">
        <w:rPr>
          <w:rFonts w:ascii="Arial Nova" w:hAnsi="Arial Nova" w:eastAsia="Arial Nova" w:cs="Arial Nova"/>
          <w:b w:val="0"/>
          <w:bCs w:val="0"/>
          <w:i w:val="0"/>
          <w:iCs w:val="0"/>
          <w:caps w:val="0"/>
          <w:smallCaps w:val="0"/>
          <w:noProof w:val="0"/>
          <w:color w:val="0F151A"/>
          <w:sz w:val="24"/>
          <w:szCs w:val="24"/>
          <w:lang w:val="en-GB"/>
        </w:rPr>
        <w:t>Reference: 56435514</w:t>
      </w:r>
    </w:p>
    <w:p w:rsidR="12A68D2F" w:rsidP="70530A45" w:rsidRDefault="12A68D2F" w14:paraId="535220C5" w14:textId="080F52BE">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530A45" w:rsidR="12A68D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2A68D2F" w:rsidP="70530A45" w:rsidRDefault="12A68D2F" w14:paraId="7188DA89" w14:textId="6935D57D">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530A45" w:rsidR="12A68D2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70530A45" w:rsidP="70530A45" w:rsidRDefault="70530A45" w14:paraId="7BF8A774" w14:textId="1387EDC5">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1343B10C" w:rsidRDefault="12A68D2F" w14:paraId="0C1262C2" w14:textId="42C8B4E1">
      <w:pPr>
        <w:pStyle w:val="Heading2"/>
        <w:keepNext w:val="1"/>
        <w:keepLines w:val="1"/>
        <w:shd w:val="clear" w:color="auto" w:fill="FFFFFF" w:themeFill="background1"/>
        <w:spacing w:before="0" w:beforeAutospacing="off" w:after="45" w:afterAutospacing="off" w:line="300" w:lineRule="auto"/>
        <w:rPr>
          <w:rFonts w:ascii="Noto Sans" w:hAnsi="Noto Sans" w:eastAsia="Noto Sans" w:cs="Noto Sans"/>
          <w:b w:val="0"/>
          <w:bCs w:val="0"/>
          <w:i w:val="0"/>
          <w:iCs w:val="0"/>
          <w:caps w:val="0"/>
          <w:smallCaps w:val="0"/>
          <w:noProof w:val="0"/>
          <w:color w:val="2D2D2D"/>
          <w:sz w:val="21"/>
          <w:szCs w:val="21"/>
          <w:lang w:val="en"/>
        </w:rPr>
      </w:pPr>
      <w:bookmarkStart w:name="_Toc619018681" w:id="1351876023"/>
      <w:r w:rsidRPr="1343B10C" w:rsidR="12A68D2F">
        <w:rPr>
          <w:rFonts w:ascii="Noto Sans" w:hAnsi="Noto Sans" w:eastAsia="Noto Sans" w:cs="Noto Sans"/>
          <w:b w:val="1"/>
          <w:bCs w:val="1"/>
          <w:i w:val="0"/>
          <w:iCs w:val="0"/>
          <w:caps w:val="0"/>
          <w:smallCaps w:val="0"/>
          <w:noProof w:val="0"/>
          <w:color w:val="2D2D2D"/>
          <w:sz w:val="21"/>
          <w:szCs w:val="21"/>
          <w:lang w:val="en"/>
        </w:rPr>
        <w:t>Accounts Assistant (FTC)- job post</w:t>
      </w:r>
      <w:bookmarkEnd w:id="1351876023"/>
    </w:p>
    <w:p w:rsidR="12A68D2F" w:rsidP="70530A45" w:rsidRDefault="12A68D2F" w14:paraId="35282B5A" w14:textId="43C3931C">
      <w:pPr>
        <w:shd w:val="clear" w:color="auto" w:fill="FFFFFF" w:themeFill="background1"/>
        <w:spacing w:before="0" w:beforeAutospacing="off" w:after="0" w:afterAutospacing="off" w:line="300" w:lineRule="auto"/>
        <w:ind w:left="0" w:right="1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255c5571d18a446c">
        <w:r w:rsidRPr="70530A45" w:rsidR="12A68D2F">
          <w:rPr>
            <w:rStyle w:val="Hyperlink"/>
            <w:rFonts w:ascii="Noto Sans" w:hAnsi="Noto Sans" w:eastAsia="Noto Sans" w:cs="Noto Sans"/>
            <w:b w:val="0"/>
            <w:bCs w:val="0"/>
            <w:i w:val="0"/>
            <w:iCs w:val="0"/>
            <w:caps w:val="0"/>
            <w:smallCaps w:val="0"/>
            <w:strike w:val="0"/>
            <w:dstrike w:val="0"/>
            <w:noProof w:val="0"/>
            <w:sz w:val="21"/>
            <w:szCs w:val="21"/>
            <w:lang w:val="en-GB"/>
          </w:rPr>
          <w:t>Circet IRE &amp; UK</w:t>
        </w:r>
      </w:hyperlink>
    </w:p>
    <w:p w:rsidR="12A68D2F" w:rsidP="70530A45" w:rsidRDefault="12A68D2F" w14:paraId="786518F3" w14:textId="6467C764">
      <w:pPr>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767676"/>
          <w:sz w:val="21"/>
          <w:szCs w:val="21"/>
          <w:lang w:val="en-GB"/>
        </w:rPr>
      </w:pPr>
      <w:r w:rsidRPr="70530A45" w:rsidR="12A68D2F">
        <w:rPr>
          <w:rFonts w:ascii="Noto Sans" w:hAnsi="Noto Sans" w:eastAsia="Noto Sans" w:cs="Noto Sans"/>
          <w:b w:val="0"/>
          <w:bCs w:val="0"/>
          <w:i w:val="0"/>
          <w:iCs w:val="0"/>
          <w:caps w:val="0"/>
          <w:smallCaps w:val="0"/>
          <w:noProof w:val="0"/>
          <w:color w:val="2D2D2D"/>
          <w:sz w:val="21"/>
          <w:szCs w:val="21"/>
          <w:lang w:val="en-GB"/>
        </w:rPr>
        <w:t>2.9</w:t>
      </w:r>
      <w:r w:rsidRPr="70530A45" w:rsidR="12A68D2F">
        <w:rPr>
          <w:rFonts w:ascii="Noto Sans" w:hAnsi="Noto Sans" w:eastAsia="Noto Sans" w:cs="Noto Sans"/>
          <w:b w:val="0"/>
          <w:bCs w:val="0"/>
          <w:i w:val="0"/>
          <w:iCs w:val="0"/>
          <w:caps w:val="0"/>
          <w:smallCaps w:val="0"/>
          <w:noProof w:val="0"/>
          <w:color w:val="767676"/>
          <w:sz w:val="21"/>
          <w:szCs w:val="21"/>
          <w:lang w:val="en-GB"/>
        </w:rPr>
        <w:t>2.9 out of 5 stars</w:t>
      </w:r>
    </w:p>
    <w:p w:rsidR="12A68D2F" w:rsidP="70530A45" w:rsidRDefault="12A68D2F" w14:paraId="61799B66" w14:textId="734AA7D7">
      <w:pPr>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2D2D2D"/>
          <w:sz w:val="21"/>
          <w:szCs w:val="21"/>
          <w:lang w:val="en-GB"/>
        </w:rPr>
      </w:pPr>
      <w:r w:rsidRPr="70530A45" w:rsidR="12A68D2F">
        <w:rPr>
          <w:rFonts w:ascii="Noto Sans" w:hAnsi="Noto Sans" w:eastAsia="Noto Sans" w:cs="Noto Sans"/>
          <w:b w:val="0"/>
          <w:bCs w:val="0"/>
          <w:i w:val="0"/>
          <w:iCs w:val="0"/>
          <w:caps w:val="0"/>
          <w:smallCaps w:val="0"/>
          <w:noProof w:val="0"/>
          <w:color w:val="2D2D2D"/>
          <w:sz w:val="21"/>
          <w:szCs w:val="21"/>
          <w:lang w:val="en-GB"/>
        </w:rPr>
        <w:t>Hartlebury</w:t>
      </w:r>
    </w:p>
    <w:p w:rsidR="12A68D2F" w:rsidP="70530A45" w:rsidRDefault="12A68D2F" w14:paraId="44A0FBD9" w14:textId="48C6CE3F">
      <w:pPr>
        <w:shd w:val="clear" w:color="auto" w:fill="FFFFFF" w:themeFill="background1"/>
        <w:spacing w:before="60" w:beforeAutospacing="off" w:after="0" w:afterAutospacing="off" w:line="300" w:lineRule="auto"/>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530A45" w:rsidR="12A68D2F">
        <w:rPr>
          <w:rFonts w:ascii="Noto Sans" w:hAnsi="Noto Sans" w:eastAsia="Noto Sans" w:cs="Noto Sans"/>
          <w:b w:val="0"/>
          <w:bCs w:val="0"/>
          <w:i w:val="0"/>
          <w:iCs w:val="0"/>
          <w:caps w:val="0"/>
          <w:smallCaps w:val="0"/>
          <w:noProof w:val="0"/>
          <w:color w:val="000000" w:themeColor="text1" w:themeTint="FF" w:themeShade="FF"/>
          <w:sz w:val="21"/>
          <w:szCs w:val="21"/>
          <w:lang w:val="en-GB"/>
        </w:rPr>
        <w:t>Part-time, Fixed term contract</w:t>
      </w:r>
    </w:p>
    <w:p w:rsidR="12A68D2F" w:rsidP="1343B10C" w:rsidRDefault="12A68D2F" w14:paraId="537A2ACE" w14:textId="4E7B5026">
      <w:pPr>
        <w:pStyle w:val="Heading2"/>
        <w:keepNext w:val="1"/>
        <w:keepLines w:val="1"/>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294015042" w:id="874991217"/>
      <w:r w:rsidRPr="1343B10C" w:rsidR="12A68D2F">
        <w:rPr>
          <w:rFonts w:ascii="Noto Sans" w:hAnsi="Noto Sans" w:eastAsia="Noto Sans" w:cs="Noto Sans"/>
          <w:b w:val="1"/>
          <w:bCs w:val="1"/>
          <w:i w:val="0"/>
          <w:iCs w:val="0"/>
          <w:caps w:val="0"/>
          <w:smallCaps w:val="0"/>
          <w:noProof w:val="0"/>
          <w:color w:val="2D2D2D"/>
          <w:sz w:val="21"/>
          <w:szCs w:val="21"/>
          <w:lang w:val="en-GB"/>
        </w:rPr>
        <w:t>Job details</w:t>
      </w:r>
      <w:bookmarkEnd w:id="874991217"/>
    </w:p>
    <w:p w:rsidR="12A68D2F" w:rsidP="1343B10C" w:rsidRDefault="12A68D2F" w14:paraId="4069970A" w14:textId="6D78F039">
      <w:pPr>
        <w:pStyle w:val="Heading3"/>
        <w:keepNext w:val="1"/>
        <w:keepLines w:val="1"/>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526371048" w:id="926868511"/>
      <w:r w:rsidRPr="1343B10C" w:rsidR="12A68D2F">
        <w:rPr>
          <w:rFonts w:ascii="Noto Sans" w:hAnsi="Noto Sans" w:eastAsia="Noto Sans" w:cs="Noto Sans"/>
          <w:b w:val="1"/>
          <w:bCs w:val="1"/>
          <w:i w:val="0"/>
          <w:iCs w:val="0"/>
          <w:caps w:val="0"/>
          <w:smallCaps w:val="0"/>
          <w:noProof w:val="0"/>
          <w:color w:val="2D2D2D"/>
          <w:sz w:val="21"/>
          <w:szCs w:val="21"/>
          <w:lang w:val="en-GB"/>
        </w:rPr>
        <w:t>Job type</w:t>
      </w:r>
      <w:bookmarkEnd w:id="926868511"/>
    </w:p>
    <w:p w:rsidR="12A68D2F" w:rsidP="70530A45" w:rsidRDefault="12A68D2F" w14:paraId="5EFEBA82" w14:textId="5A0B7712">
      <w:pPr>
        <w:shd w:val="clear" w:color="auto" w:fill="F3F2F1"/>
        <w:spacing w:before="0" w:beforeAutospacing="off" w:after="0" w:afterAutospacing="off"/>
        <w:ind w:left="-210" w:right="-210"/>
        <w:jc w:val="left"/>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Fixed term contract</w:t>
      </w:r>
    </w:p>
    <w:p w:rsidR="12A68D2F" w:rsidP="70530A45" w:rsidRDefault="12A68D2F" w14:paraId="3FE3C00F" w14:textId="72805C00">
      <w:pPr>
        <w:shd w:val="clear" w:color="auto" w:fill="F3F2F1"/>
        <w:spacing w:before="0" w:beforeAutospacing="off" w:after="0" w:afterAutospacing="off"/>
        <w:ind w:left="-210" w:right="-210"/>
        <w:jc w:val="left"/>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Part-time</w:t>
      </w:r>
    </w:p>
    <w:p w:rsidR="12A68D2F" w:rsidP="70530A45" w:rsidRDefault="12A68D2F" w14:paraId="721E9A9E" w14:textId="56268CAD">
      <w:pPr>
        <w:shd w:val="clear" w:color="auto" w:fill="FFFFFF" w:themeFill="background1"/>
        <w:spacing w:before="360" w:beforeAutospacing="off" w:after="360" w:afterAutospacing="off"/>
        <w:ind w:left="-210" w:right="-210"/>
        <w:jc w:val="center"/>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&amp;nbsp;</w:t>
      </w:r>
    </w:p>
    <w:p w:rsidR="12A68D2F" w:rsidP="1343B10C" w:rsidRDefault="12A68D2F" w14:paraId="538BB52A" w14:textId="59D32F69">
      <w:pPr>
        <w:pStyle w:val="Heading2"/>
        <w:keepNext w:val="1"/>
        <w:keepLines w:val="1"/>
        <w:shd w:val="clear" w:color="auto" w:fill="FFFFFF" w:themeFill="background1"/>
        <w:spacing w:before="0" w:beforeAutospacing="off" w:after="18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752329634" w:id="798204893"/>
      <w:r w:rsidRPr="1343B10C" w:rsidR="12A68D2F">
        <w:rPr>
          <w:rFonts w:ascii="Noto Sans" w:hAnsi="Noto Sans" w:eastAsia="Noto Sans" w:cs="Noto Sans"/>
          <w:b w:val="1"/>
          <w:bCs w:val="1"/>
          <w:i w:val="0"/>
          <w:iCs w:val="0"/>
          <w:caps w:val="0"/>
          <w:smallCaps w:val="0"/>
          <w:noProof w:val="0"/>
          <w:color w:val="2D2D2D"/>
          <w:sz w:val="21"/>
          <w:szCs w:val="21"/>
          <w:lang w:val="en-GB"/>
        </w:rPr>
        <w:t>Location</w:t>
      </w:r>
      <w:bookmarkEnd w:id="798204893"/>
    </w:p>
    <w:p w:rsidR="12A68D2F" w:rsidP="70530A45" w:rsidRDefault="12A68D2F" w14:paraId="10D89551" w14:textId="1D1BE075">
      <w:pPr>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2D2D2D"/>
          <w:sz w:val="21"/>
          <w:szCs w:val="21"/>
          <w:lang w:val="en-GB"/>
        </w:rPr>
      </w:pPr>
      <w:r w:rsidRPr="70530A45" w:rsidR="12A68D2F">
        <w:rPr>
          <w:rFonts w:ascii="Noto Sans" w:hAnsi="Noto Sans" w:eastAsia="Noto Sans" w:cs="Noto Sans"/>
          <w:b w:val="0"/>
          <w:bCs w:val="0"/>
          <w:i w:val="0"/>
          <w:iCs w:val="0"/>
          <w:caps w:val="0"/>
          <w:smallCaps w:val="0"/>
          <w:noProof w:val="0"/>
          <w:color w:val="2D2D2D"/>
          <w:sz w:val="21"/>
          <w:szCs w:val="21"/>
          <w:lang w:val="en-GB"/>
        </w:rPr>
        <w:t>Hartlebury</w:t>
      </w:r>
    </w:p>
    <w:p w:rsidR="12A68D2F" w:rsidP="70530A45" w:rsidRDefault="12A68D2F" w14:paraId="0FBF9B01" w14:textId="2DB94897">
      <w:pPr>
        <w:shd w:val="clear" w:color="auto" w:fill="FFFFFF" w:themeFill="background1"/>
        <w:spacing w:before="0" w:beforeAutospacing="off" w:after="0" w:afterAutospacing="off"/>
        <w:ind w:left="-210" w:right="-210"/>
        <w:jc w:val="center"/>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&amp;nbsp;</w:t>
      </w:r>
    </w:p>
    <w:p w:rsidR="12A68D2F" w:rsidP="1343B10C" w:rsidRDefault="12A68D2F" w14:paraId="3E5D80AC" w14:textId="2A0C3101">
      <w:pPr>
        <w:pStyle w:val="Heading2"/>
        <w:keepNext w:val="1"/>
        <w:keepLines w:val="1"/>
        <w:shd w:val="clear" w:color="auto" w:fill="FFFFFF" w:themeFill="background1"/>
        <w:spacing w:before="360" w:beforeAutospacing="off" w:after="360" w:afterAutospacing="off"/>
        <w:ind w:left="-210" w:right="-210"/>
        <w:rPr>
          <w:rFonts w:ascii="Noto Sans" w:hAnsi="Noto Sans" w:eastAsia="Noto Sans" w:cs="Noto Sans"/>
          <w:b w:val="0"/>
          <w:bCs w:val="0"/>
          <w:i w:val="0"/>
          <w:iCs w:val="0"/>
          <w:caps w:val="0"/>
          <w:smallCaps w:val="0"/>
          <w:noProof w:val="0"/>
          <w:color w:val="2D2D2D"/>
          <w:sz w:val="21"/>
          <w:szCs w:val="21"/>
          <w:lang w:val="en-GB"/>
        </w:rPr>
      </w:pPr>
      <w:bookmarkStart w:name="_Toc1685966023" w:id="1210789703"/>
      <w:r w:rsidRPr="1343B10C" w:rsidR="12A68D2F">
        <w:rPr>
          <w:rFonts w:ascii="Noto Sans" w:hAnsi="Noto Sans" w:eastAsia="Noto Sans" w:cs="Noto Sans"/>
          <w:b w:val="1"/>
          <w:bCs w:val="1"/>
          <w:i w:val="0"/>
          <w:iCs w:val="0"/>
          <w:caps w:val="0"/>
          <w:smallCaps w:val="0"/>
          <w:noProof w:val="0"/>
          <w:color w:val="2D2D2D"/>
          <w:sz w:val="21"/>
          <w:szCs w:val="21"/>
          <w:lang w:val="en-GB"/>
        </w:rPr>
        <w:t>Benefits</w:t>
      </w:r>
      <w:bookmarkEnd w:id="1210789703"/>
    </w:p>
    <w:p w:rsidR="12A68D2F" w:rsidP="1343B10C" w:rsidRDefault="12A68D2F" w14:paraId="6C60776E" w14:textId="3F020E31">
      <w:pPr>
        <w:pStyle w:val="Heading2"/>
        <w:keepNext w:val="1"/>
        <w:keepLines w:val="1"/>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767676"/>
          <w:sz w:val="21"/>
          <w:szCs w:val="21"/>
          <w:lang w:val="en-GB"/>
        </w:rPr>
      </w:pPr>
      <w:bookmarkStart w:name="_Toc1533728752" w:id="832250437"/>
      <w:r w:rsidRPr="1343B10C" w:rsidR="12A68D2F">
        <w:rPr>
          <w:rFonts w:ascii="Noto Sans" w:hAnsi="Noto Sans" w:eastAsia="Noto Sans" w:cs="Noto Sans"/>
          <w:b w:val="0"/>
          <w:bCs w:val="0"/>
          <w:i w:val="0"/>
          <w:iCs w:val="0"/>
          <w:caps w:val="0"/>
          <w:smallCaps w:val="0"/>
          <w:noProof w:val="0"/>
          <w:color w:val="767676"/>
          <w:sz w:val="21"/>
          <w:szCs w:val="21"/>
          <w:lang w:val="en-GB"/>
        </w:rPr>
        <w:t>Pulled from the full job description</w:t>
      </w:r>
      <w:bookmarkEnd w:id="832250437"/>
    </w:p>
    <w:p w:rsidR="12A68D2F" w:rsidP="70530A45" w:rsidRDefault="12A68D2F" w14:paraId="61FFDDDD" w14:textId="5D15CB60">
      <w:pPr>
        <w:pStyle w:val="ListParagraph"/>
        <w:numPr>
          <w:ilvl w:val="0"/>
          <w:numId w:val="31"/>
        </w:numPr>
        <w:shd w:val="clear" w:color="auto" w:fill="FFFFFF" w:themeFill="background1"/>
        <w:spacing w:before="0" w:beforeAutospacing="off" w:after="0" w:afterAutospacing="off"/>
        <w:ind w:left="-210" w:right="-21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Annual leave</w:t>
      </w:r>
    </w:p>
    <w:p w:rsidR="12A68D2F" w:rsidP="70530A45" w:rsidRDefault="12A68D2F" w14:paraId="4187989D" w14:textId="75DC3E62">
      <w:pPr>
        <w:shd w:val="clear" w:color="auto" w:fill="FFFFFF" w:themeFill="background1"/>
        <w:spacing w:before="0" w:beforeAutospacing="off" w:after="0" w:afterAutospacing="off"/>
        <w:ind w:left="-210" w:right="-210"/>
        <w:jc w:val="center"/>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&amp;nbsp;</w:t>
      </w:r>
    </w:p>
    <w:p w:rsidR="12A68D2F" w:rsidP="1343B10C" w:rsidRDefault="12A68D2F" w14:paraId="11DDFD0A" w14:textId="7EFD879A">
      <w:pPr>
        <w:pStyle w:val="Heading2"/>
        <w:keepNext w:val="1"/>
        <w:keepLines w:val="1"/>
        <w:shd w:val="clear" w:color="auto" w:fill="FFFFFF" w:themeFill="background1"/>
        <w:spacing w:before="360" w:beforeAutospacing="off" w:after="0" w:afterAutospacing="off"/>
        <w:ind w:left="240" w:right="240"/>
        <w:rPr>
          <w:rFonts w:ascii="Noto Sans" w:hAnsi="Noto Sans" w:eastAsia="Noto Sans" w:cs="Noto Sans"/>
          <w:b w:val="0"/>
          <w:bCs w:val="0"/>
          <w:i w:val="0"/>
          <w:iCs w:val="0"/>
          <w:caps w:val="0"/>
          <w:smallCaps w:val="0"/>
          <w:noProof w:val="0"/>
          <w:color w:val="2D2D2D"/>
          <w:sz w:val="21"/>
          <w:szCs w:val="21"/>
          <w:lang w:val="en-GB"/>
        </w:rPr>
      </w:pPr>
      <w:bookmarkStart w:name="_Toc401222276" w:id="2097413937"/>
      <w:r w:rsidRPr="1343B10C" w:rsidR="12A68D2F">
        <w:rPr>
          <w:rFonts w:ascii="Noto Sans" w:hAnsi="Noto Sans" w:eastAsia="Noto Sans" w:cs="Noto Sans"/>
          <w:b w:val="1"/>
          <w:bCs w:val="1"/>
          <w:i w:val="0"/>
          <w:iCs w:val="0"/>
          <w:caps w:val="0"/>
          <w:smallCaps w:val="0"/>
          <w:noProof w:val="0"/>
          <w:color w:val="2D2D2D"/>
          <w:sz w:val="21"/>
          <w:szCs w:val="21"/>
          <w:lang w:val="en-GB"/>
        </w:rPr>
        <w:t>Full job description</w:t>
      </w:r>
      <w:bookmarkEnd w:id="2097413937"/>
    </w:p>
    <w:p w:rsidR="12A68D2F" w:rsidP="70530A45" w:rsidRDefault="12A68D2F" w14:paraId="22D184D0" w14:textId="3DD75B22">
      <w:p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Accounts Assistant - Wireless Division (UK)</w:t>
      </w:r>
      <w:r>
        <w:br/>
      </w:r>
      <w:r>
        <w:br/>
      </w: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Office-Based / Hybrid | Part Time - 32 hours| Entry-Level to Intermediate Role | Fixed Term Contract: 12 months</w:t>
      </w:r>
      <w:r>
        <w:br/>
      </w:r>
      <w:r>
        <w:br/>
      </w: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Circet UK is seeking a motivated Accounts Assistant to join our Wireless Division, supporting the day-to-day financial operations of one of our fastest-growing business units. This role is ideal for someone looking to develop a career in finance within a dynamic telecoms environment, working closely with operational and commercial teams to ensure financial accuracy and control.</w:t>
      </w:r>
      <w:r>
        <w:br/>
      </w:r>
      <w:r>
        <w:br/>
      </w: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You'll play a key role in keeping financial records accurate, supporting month-end processes, and ensuring cash, costs and invoices are managed efficiently across wireless projects.</w:t>
      </w:r>
      <w:r>
        <w:br/>
      </w:r>
      <w:r>
        <w:br/>
      </w: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What You'll Be Doing</w:t>
      </w:r>
      <w:r>
        <w:br/>
      </w:r>
    </w:p>
    <w:p w:rsidR="12A68D2F" w:rsidP="70530A45" w:rsidRDefault="12A68D2F" w14:paraId="1DDDAE71" w14:textId="11CFEF4A">
      <w:pPr>
        <w:pStyle w:val="ListParagraph"/>
        <w:numPr>
          <w:ilvl w:val="0"/>
          <w:numId w:val="3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Post and maintain month-end journals to support accurate financial reporting</w:t>
      </w:r>
    </w:p>
    <w:p w:rsidR="12A68D2F" w:rsidP="70530A45" w:rsidRDefault="12A68D2F" w14:paraId="7F2C2DA2" w14:textId="6BC905DB">
      <w:pPr>
        <w:pStyle w:val="ListParagraph"/>
        <w:numPr>
          <w:ilvl w:val="0"/>
          <w:numId w:val="3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Prepare and submit CIS returns in line with HMRC requirements</w:t>
      </w:r>
    </w:p>
    <w:p w:rsidR="12A68D2F" w:rsidP="70530A45" w:rsidRDefault="12A68D2F" w14:paraId="618C8523" w14:textId="4B1F47CC">
      <w:pPr>
        <w:pStyle w:val="ListParagraph"/>
        <w:numPr>
          <w:ilvl w:val="0"/>
          <w:numId w:val="3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Perform daily bank reconciliations to ensure all transactions are correctly recorded</w:t>
      </w:r>
    </w:p>
    <w:p w:rsidR="12A68D2F" w:rsidP="70530A45" w:rsidRDefault="12A68D2F" w14:paraId="11FC4A89" w14:textId="71142700">
      <w:pPr>
        <w:pStyle w:val="ListParagraph"/>
        <w:numPr>
          <w:ilvl w:val="0"/>
          <w:numId w:val="3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Maintain the sales ledger and raising invoices</w:t>
      </w:r>
    </w:p>
    <w:p w:rsidR="12A68D2F" w:rsidP="70530A45" w:rsidRDefault="12A68D2F" w14:paraId="5CF5BF9A" w14:textId="1DE1679D">
      <w:pPr>
        <w:pStyle w:val="ListParagraph"/>
        <w:numPr>
          <w:ilvl w:val="0"/>
          <w:numId w:val="3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Manage the purchase ledger, processing supplier invoices and resolving queries</w:t>
      </w:r>
    </w:p>
    <w:p w:rsidR="12A68D2F" w:rsidP="70530A45" w:rsidRDefault="12A68D2F" w14:paraId="310363A1" w14:textId="585FD1C7">
      <w:pPr>
        <w:pStyle w:val="ListParagraph"/>
        <w:numPr>
          <w:ilvl w:val="0"/>
          <w:numId w:val="3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Support the finance team with ad-hoc finance and reporting tasks</w:t>
      </w:r>
    </w:p>
    <w:p w:rsidR="70530A45" w:rsidP="70530A45" w:rsidRDefault="70530A45" w14:paraId="4437EDD9" w14:textId="0F3546D5">
      <w:pPr>
        <w:shd w:val="clear" w:color="auto" w:fill="FFFFFF" w:themeFill="background1"/>
        <w:spacing w:before="0" w:beforeAutospacing="off" w:after="0" w:afterAutospacing="off"/>
        <w:ind w:left="240" w:right="24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140BDF41" w14:textId="5C4ABC0F">
      <w:p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What You'll Need</w:t>
      </w:r>
      <w:r>
        <w:br/>
      </w:r>
      <w:r>
        <w:br/>
      </w: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Experience</w:t>
      </w:r>
      <w:r>
        <w:br/>
      </w:r>
    </w:p>
    <w:p w:rsidR="12A68D2F" w:rsidP="70530A45" w:rsidRDefault="12A68D2F" w14:paraId="3F7A14CB" w14:textId="79819FF6">
      <w:pPr>
        <w:pStyle w:val="ListParagraph"/>
        <w:numPr>
          <w:ilvl w:val="0"/>
          <w:numId w:val="3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Previous experience in an accounts, finance or administration role (essential)</w:t>
      </w:r>
    </w:p>
    <w:p w:rsidR="12A68D2F" w:rsidP="70530A45" w:rsidRDefault="12A68D2F" w14:paraId="3432E274" w14:textId="283282FB">
      <w:pPr>
        <w:pStyle w:val="ListParagraph"/>
        <w:numPr>
          <w:ilvl w:val="0"/>
          <w:numId w:val="3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Exposure to sales ledger, purchase ledger or reconciliation work would be an advantage</w:t>
      </w:r>
    </w:p>
    <w:p w:rsidR="70530A45" w:rsidP="70530A45" w:rsidRDefault="70530A45" w14:paraId="3F07CB64" w14:textId="69C6FD3B">
      <w:pPr>
        <w:shd w:val="clear" w:color="auto" w:fill="FFFFFF" w:themeFill="background1"/>
        <w:spacing w:before="0" w:beforeAutospacing="off" w:after="0" w:afterAutospacing="off"/>
        <w:ind w:left="240" w:right="24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3E54658E" w14:textId="03C70D57">
      <w:p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Skills &amp; Attributes</w:t>
      </w:r>
      <w:r>
        <w:br/>
      </w:r>
    </w:p>
    <w:p w:rsidR="12A68D2F" w:rsidP="70530A45" w:rsidRDefault="12A68D2F" w14:paraId="39BC18B3" w14:textId="3252C4F2">
      <w:pPr>
        <w:pStyle w:val="ListParagraph"/>
        <w:numPr>
          <w:ilvl w:val="0"/>
          <w:numId w:val="3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Strong attention to detail and accuracy</w:t>
      </w:r>
    </w:p>
    <w:p w:rsidR="12A68D2F" w:rsidP="70530A45" w:rsidRDefault="12A68D2F" w14:paraId="2AF92FAF" w14:textId="45DB641C">
      <w:pPr>
        <w:pStyle w:val="ListParagraph"/>
        <w:numPr>
          <w:ilvl w:val="0"/>
          <w:numId w:val="3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Organised with the ability to manage multiple tasks and deadlines</w:t>
      </w:r>
    </w:p>
    <w:p w:rsidR="12A68D2F" w:rsidP="70530A45" w:rsidRDefault="12A68D2F" w14:paraId="2FCD457E" w14:textId="343CEC88">
      <w:pPr>
        <w:pStyle w:val="ListParagraph"/>
        <w:numPr>
          <w:ilvl w:val="0"/>
          <w:numId w:val="3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Confident using Microsoft Excel and basic finance systems</w:t>
      </w:r>
    </w:p>
    <w:p w:rsidR="12A68D2F" w:rsidP="70530A45" w:rsidRDefault="12A68D2F" w14:paraId="79D0E486" w14:textId="4BDEAA7C">
      <w:pPr>
        <w:pStyle w:val="ListParagraph"/>
        <w:numPr>
          <w:ilvl w:val="0"/>
          <w:numId w:val="3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Good communication skills when working with suppliers and internal teams</w:t>
      </w:r>
    </w:p>
    <w:p w:rsidR="12A68D2F" w:rsidP="70530A45" w:rsidRDefault="12A68D2F" w14:paraId="41331CA8" w14:textId="6030C706">
      <w:pPr>
        <w:pStyle w:val="ListParagraph"/>
        <w:numPr>
          <w:ilvl w:val="0"/>
          <w:numId w:val="3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Proactive and keen to learn</w:t>
      </w:r>
    </w:p>
    <w:p w:rsidR="70530A45" w:rsidP="70530A45" w:rsidRDefault="70530A45" w14:paraId="22373F46" w14:textId="67585552">
      <w:pPr>
        <w:shd w:val="clear" w:color="auto" w:fill="FFFFFF" w:themeFill="background1"/>
        <w:spacing w:before="0" w:beforeAutospacing="off" w:after="0" w:afterAutospacing="off"/>
        <w:ind w:left="240" w:right="24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42AFC4C6" w14:textId="480E2F9E">
      <w:p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Qualifications</w:t>
      </w:r>
      <w:r>
        <w:br/>
      </w:r>
    </w:p>
    <w:p w:rsidR="12A68D2F" w:rsidP="70530A45" w:rsidRDefault="12A68D2F" w14:paraId="05F09F2F" w14:textId="3F248524">
      <w:pPr>
        <w:pStyle w:val="ListParagraph"/>
        <w:numPr>
          <w:ilvl w:val="0"/>
          <w:numId w:val="3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AAT qualification or studying towards AAT (desirable but not essential)</w:t>
      </w:r>
    </w:p>
    <w:p w:rsidR="70530A45" w:rsidP="70530A45" w:rsidRDefault="70530A45" w14:paraId="09327635" w14:textId="4E709D03">
      <w:pPr>
        <w:shd w:val="clear" w:color="auto" w:fill="FFFFFF" w:themeFill="background1"/>
        <w:spacing w:before="0" w:beforeAutospacing="off" w:after="0" w:afterAutospacing="off"/>
        <w:ind w:left="240" w:right="24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2A68D2F" w:rsidP="70530A45" w:rsidRDefault="12A68D2F" w14:paraId="553296E6" w14:textId="22F66146">
      <w:p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1"/>
          <w:bCs w:val="1"/>
          <w:i w:val="0"/>
          <w:iCs w:val="0"/>
          <w:caps w:val="0"/>
          <w:smallCaps w:val="0"/>
          <w:noProof w:val="0"/>
          <w:color w:val="595959" w:themeColor="text1" w:themeTint="A6" w:themeShade="FF"/>
          <w:sz w:val="21"/>
          <w:szCs w:val="21"/>
          <w:lang w:val="en-GB"/>
        </w:rPr>
        <w:t>Why Join Circet UK?</w:t>
      </w:r>
    </w:p>
    <w:p w:rsidR="12A68D2F" w:rsidP="70530A45" w:rsidRDefault="12A68D2F" w14:paraId="7D78A122" w14:textId="15B7CA8B">
      <w:pPr>
        <w:pStyle w:val="ListParagraph"/>
        <w:numPr>
          <w:ilvl w:val="0"/>
          <w:numId w:val="3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Inclusive Culture: We're committed to diversity and creating a supportive environment for everyone</w:t>
      </w:r>
    </w:p>
    <w:p w:rsidR="12A68D2F" w:rsidP="70530A45" w:rsidRDefault="12A68D2F" w14:paraId="24A07D51" w14:textId="496D0490">
      <w:pPr>
        <w:pStyle w:val="ListParagraph"/>
        <w:numPr>
          <w:ilvl w:val="0"/>
          <w:numId w:val="3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Career Progression: Access structured development programmes, mentoring, and accredited training</w:t>
      </w:r>
    </w:p>
    <w:p w:rsidR="12A68D2F" w:rsidP="70530A45" w:rsidRDefault="12A68D2F" w14:paraId="17298B82" w14:textId="3A9D1D74">
      <w:pPr>
        <w:pStyle w:val="ListParagraph"/>
        <w:numPr>
          <w:ilvl w:val="0"/>
          <w:numId w:val="3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Leadership Growth: We invest in internal talent - many of our leaders started where you are</w:t>
      </w:r>
    </w:p>
    <w:p w:rsidR="12A68D2F" w:rsidP="70530A45" w:rsidRDefault="12A68D2F" w14:paraId="277E7B9C" w14:textId="23D014F0">
      <w:pPr>
        <w:pStyle w:val="ListParagraph"/>
        <w:numPr>
          <w:ilvl w:val="0"/>
          <w:numId w:val="3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Making an Impact: Take part in our CSR initiatives and help shape the future of connectivity</w:t>
      </w:r>
    </w:p>
    <w:p w:rsidR="12A68D2F" w:rsidP="70530A45" w:rsidRDefault="12A68D2F" w14:paraId="6FC772E3" w14:textId="0743940F">
      <w:pPr>
        <w:pStyle w:val="ListParagraph"/>
        <w:numPr>
          <w:ilvl w:val="0"/>
          <w:numId w:val="3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0"/>
          <w:iCs w:val="0"/>
          <w:caps w:val="0"/>
          <w:smallCaps w:val="0"/>
          <w:noProof w:val="0"/>
          <w:color w:val="595959" w:themeColor="text1" w:themeTint="A6" w:themeShade="FF"/>
          <w:sz w:val="21"/>
          <w:szCs w:val="21"/>
          <w:lang w:val="en-GB"/>
        </w:rPr>
        <w:t>Great Benefits: Competitive salary, 25 days annual leave, life assurance, employee wellbeing support, and more</w:t>
      </w:r>
    </w:p>
    <w:p w:rsidR="12A68D2F" w:rsidP="70530A45" w:rsidRDefault="12A68D2F" w14:paraId="60BE1E7C" w14:textId="441C35CA">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GB"/>
        </w:rPr>
      </w:pPr>
      <w:r w:rsidRPr="70530A45" w:rsidR="12A68D2F">
        <w:rPr>
          <w:rFonts w:ascii="Noto Sans" w:hAnsi="Noto Sans" w:eastAsia="Noto Sans" w:cs="Noto Sans"/>
          <w:b w:val="0"/>
          <w:bCs w:val="0"/>
          <w:i w:val="1"/>
          <w:iCs w:val="1"/>
          <w:caps w:val="0"/>
          <w:smallCaps w:val="0"/>
          <w:noProof w:val="0"/>
          <w:color w:val="595959" w:themeColor="text1" w:themeTint="A6" w:themeShade="FF"/>
          <w:sz w:val="21"/>
          <w:szCs w:val="21"/>
          <w:lang w:val="en-GB"/>
        </w:rPr>
        <w:t>We're Committed to Inclusion. At Circet UK, we value talent, potential, and diversity across our workforce. We welcome all applications and strive to create an inclusive and empowering workplace for everyone.</w:t>
      </w:r>
    </w:p>
    <w:p w:rsidR="70530A45" w:rsidP="70530A45" w:rsidRDefault="70530A45" w14:paraId="565468C4" w14:textId="5F80B5C0">
      <w:pPr>
        <w:spacing w:before="240" w:beforeAutospacing="off" w:after="240" w:afterAutospacing="off"/>
        <w:rPr>
          <w:rFonts w:ascii="Arial Nova" w:hAnsi="Arial Nova" w:eastAsia="Arial Nova" w:cs="Arial Nova"/>
          <w:noProof w:val="0"/>
          <w:sz w:val="24"/>
          <w:szCs w:val="24"/>
          <w:lang w:val="en-GB"/>
        </w:rPr>
      </w:pPr>
    </w:p>
    <w:p w:rsidR="70530A45" w:rsidP="70530A45" w:rsidRDefault="70530A45" w14:paraId="34586BCB" w14:textId="270BD291">
      <w:pPr>
        <w:spacing w:before="240" w:beforeAutospacing="off" w:after="240" w:afterAutospacing="off"/>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1787a2081543462f"/>
      <w:footerReference w:type="default" r:id="R9bc51f3e211d4f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D6A749" w:rsidTr="57D6A749" w14:paraId="7B186803">
      <w:trPr>
        <w:trHeight w:val="300"/>
      </w:trPr>
      <w:tc>
        <w:tcPr>
          <w:tcW w:w="3005" w:type="dxa"/>
          <w:tcMar/>
        </w:tcPr>
        <w:p w:rsidR="57D6A749" w:rsidP="57D6A749" w:rsidRDefault="57D6A749" w14:paraId="6E01B005" w14:textId="0D750A13">
          <w:pPr>
            <w:pStyle w:val="Header"/>
            <w:bidi w:val="0"/>
            <w:ind w:left="-115"/>
            <w:jc w:val="left"/>
          </w:pPr>
        </w:p>
      </w:tc>
      <w:tc>
        <w:tcPr>
          <w:tcW w:w="3005" w:type="dxa"/>
          <w:tcMar/>
        </w:tcPr>
        <w:p w:rsidR="57D6A749" w:rsidP="57D6A749" w:rsidRDefault="57D6A749" w14:paraId="09B725AE" w14:textId="4790BC51">
          <w:pPr>
            <w:pStyle w:val="Header"/>
            <w:bidi w:val="0"/>
            <w:jc w:val="center"/>
          </w:pPr>
        </w:p>
      </w:tc>
      <w:tc>
        <w:tcPr>
          <w:tcW w:w="3005" w:type="dxa"/>
          <w:tcMar/>
        </w:tcPr>
        <w:p w:rsidR="57D6A749" w:rsidP="57D6A749" w:rsidRDefault="57D6A749" w14:paraId="5E0E0035" w14:textId="7CEB80BC">
          <w:pPr>
            <w:pStyle w:val="Header"/>
            <w:bidi w:val="0"/>
            <w:ind w:right="-115"/>
            <w:jc w:val="right"/>
          </w:pPr>
        </w:p>
      </w:tc>
    </w:tr>
  </w:tbl>
  <w:p w:rsidR="57D6A749" w:rsidP="57D6A749" w:rsidRDefault="57D6A749" w14:paraId="6DDDDF7E" w14:textId="63DD8D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D6A749" w:rsidTr="57D6A749" w14:paraId="26A8EDB1">
      <w:trPr>
        <w:trHeight w:val="300"/>
      </w:trPr>
      <w:tc>
        <w:tcPr>
          <w:tcW w:w="3005" w:type="dxa"/>
          <w:tcMar/>
        </w:tcPr>
        <w:p w:rsidR="57D6A749" w:rsidP="57D6A749" w:rsidRDefault="57D6A749" w14:paraId="4422B4C3" w14:textId="4807AD99">
          <w:pPr>
            <w:pStyle w:val="Header"/>
            <w:bidi w:val="0"/>
            <w:ind w:left="-115"/>
            <w:jc w:val="left"/>
          </w:pPr>
        </w:p>
      </w:tc>
      <w:tc>
        <w:tcPr>
          <w:tcW w:w="3005" w:type="dxa"/>
          <w:tcMar/>
        </w:tcPr>
        <w:p w:rsidR="57D6A749" w:rsidP="57D6A749" w:rsidRDefault="57D6A749" w14:paraId="54C6D0B7" w14:textId="3427A08F">
          <w:pPr>
            <w:pStyle w:val="Header"/>
            <w:bidi w:val="0"/>
            <w:jc w:val="center"/>
          </w:pPr>
        </w:p>
      </w:tc>
      <w:tc>
        <w:tcPr>
          <w:tcW w:w="3005" w:type="dxa"/>
          <w:tcMar/>
        </w:tcPr>
        <w:p w:rsidR="57D6A749" w:rsidP="57D6A749" w:rsidRDefault="57D6A749" w14:paraId="2D7053CF" w14:textId="69FBA54B">
          <w:pPr>
            <w:pStyle w:val="Header"/>
            <w:bidi w:val="0"/>
            <w:ind w:right="-115"/>
            <w:jc w:val="right"/>
          </w:pPr>
        </w:p>
      </w:tc>
    </w:tr>
  </w:tbl>
  <w:p w:rsidR="57D6A749" w:rsidP="57D6A749" w:rsidRDefault="57D6A749" w14:paraId="785735E2" w14:textId="1E9538CC">
    <w:pPr>
      <w:pStyle w:val="Header"/>
      <w:bidi w:val="0"/>
    </w:pPr>
  </w:p>
</w:hdr>
</file>

<file path=word/intelligence2.xml><?xml version="1.0" encoding="utf-8"?>
<int2:intelligence xmlns:int2="http://schemas.microsoft.com/office/intelligence/2020/intelligence">
  <int2:observations>
    <int2:textHash int2:hashCode="Y7rxyEYEGk+h8X" int2:id="o2tQLPrP">
      <int2:state int2:type="spell" int2:value="Rejected"/>
    </int2:textHash>
    <int2:bookmark int2:bookmarkName="_Int_wW5VJqkE" int2:invalidationBookmarkName="" int2:hashCode="vVtjn1KuzsgrW6" int2:id="doxw48i8">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7">
    <w:nsid w:val="56d80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90293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b286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5897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67060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02c1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7bd83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bafaa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27ce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c105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f736b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ea1a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472f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374c4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6d5f6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9bfe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a74e3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11965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abef4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3a97c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60b1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69b5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ee5e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6e27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d5c4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1f7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eade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4aa98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c8c3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242c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f7e7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ac5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858e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fc4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63e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4563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b984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5F28AD"/>
    <w:rsid w:val="0093EC5A"/>
    <w:rsid w:val="01E92825"/>
    <w:rsid w:val="033B092A"/>
    <w:rsid w:val="040F536F"/>
    <w:rsid w:val="05653317"/>
    <w:rsid w:val="0576D956"/>
    <w:rsid w:val="05E629C1"/>
    <w:rsid w:val="087CD1FE"/>
    <w:rsid w:val="08DB1831"/>
    <w:rsid w:val="0922BB6D"/>
    <w:rsid w:val="09CA974C"/>
    <w:rsid w:val="0A136EAF"/>
    <w:rsid w:val="0B49804A"/>
    <w:rsid w:val="0BC84557"/>
    <w:rsid w:val="0C4E93E4"/>
    <w:rsid w:val="0D0003BF"/>
    <w:rsid w:val="0D0A338A"/>
    <w:rsid w:val="0D3A3991"/>
    <w:rsid w:val="0D65521B"/>
    <w:rsid w:val="0D8177AF"/>
    <w:rsid w:val="0DB43BEC"/>
    <w:rsid w:val="0EB7010F"/>
    <w:rsid w:val="0F457D82"/>
    <w:rsid w:val="10BCC4BA"/>
    <w:rsid w:val="112A5A0B"/>
    <w:rsid w:val="11ACA9FE"/>
    <w:rsid w:val="127E6362"/>
    <w:rsid w:val="129EBDCE"/>
    <w:rsid w:val="12A68D2F"/>
    <w:rsid w:val="12BC4AAE"/>
    <w:rsid w:val="130584EB"/>
    <w:rsid w:val="1343B10C"/>
    <w:rsid w:val="139726B7"/>
    <w:rsid w:val="13A148E0"/>
    <w:rsid w:val="13A148E0"/>
    <w:rsid w:val="14EF2DEC"/>
    <w:rsid w:val="155AE430"/>
    <w:rsid w:val="16468EF0"/>
    <w:rsid w:val="16F5483A"/>
    <w:rsid w:val="17C8A131"/>
    <w:rsid w:val="17C8FC22"/>
    <w:rsid w:val="1843DA9A"/>
    <w:rsid w:val="189D3AFA"/>
    <w:rsid w:val="18A3585A"/>
    <w:rsid w:val="19A7F9CD"/>
    <w:rsid w:val="1A1A22A8"/>
    <w:rsid w:val="1A624955"/>
    <w:rsid w:val="1A624955"/>
    <w:rsid w:val="1B0DDFE0"/>
    <w:rsid w:val="1C2E8BD9"/>
    <w:rsid w:val="1C340597"/>
    <w:rsid w:val="1D536E3B"/>
    <w:rsid w:val="1DECE216"/>
    <w:rsid w:val="1E2C6167"/>
    <w:rsid w:val="1F1D848C"/>
    <w:rsid w:val="1FDB29EA"/>
    <w:rsid w:val="1FDB29EA"/>
    <w:rsid w:val="1FE3B5A2"/>
    <w:rsid w:val="203735C9"/>
    <w:rsid w:val="20857550"/>
    <w:rsid w:val="20D692FD"/>
    <w:rsid w:val="210642EC"/>
    <w:rsid w:val="214F628E"/>
    <w:rsid w:val="21C520A4"/>
    <w:rsid w:val="21D85685"/>
    <w:rsid w:val="221750B6"/>
    <w:rsid w:val="228A12B2"/>
    <w:rsid w:val="22B5083F"/>
    <w:rsid w:val="22B5DCAC"/>
    <w:rsid w:val="23B9CE93"/>
    <w:rsid w:val="24E5FD69"/>
    <w:rsid w:val="25451605"/>
    <w:rsid w:val="256F6392"/>
    <w:rsid w:val="2592B3BA"/>
    <w:rsid w:val="25E0A72B"/>
    <w:rsid w:val="2613F02E"/>
    <w:rsid w:val="26CAA2F2"/>
    <w:rsid w:val="27E61FD8"/>
    <w:rsid w:val="285C468B"/>
    <w:rsid w:val="28858C31"/>
    <w:rsid w:val="28B475EA"/>
    <w:rsid w:val="29EB0B46"/>
    <w:rsid w:val="2A5F4778"/>
    <w:rsid w:val="2B440ADA"/>
    <w:rsid w:val="2B6F4379"/>
    <w:rsid w:val="2BB3E0B7"/>
    <w:rsid w:val="2D4D2DB7"/>
    <w:rsid w:val="2E10E371"/>
    <w:rsid w:val="2F6A71AF"/>
    <w:rsid w:val="2F77B350"/>
    <w:rsid w:val="2FEA04A1"/>
    <w:rsid w:val="2FEB54E1"/>
    <w:rsid w:val="304609A1"/>
    <w:rsid w:val="309D191A"/>
    <w:rsid w:val="30C7D97D"/>
    <w:rsid w:val="3133EBDD"/>
    <w:rsid w:val="32AE71B6"/>
    <w:rsid w:val="32BDE087"/>
    <w:rsid w:val="34ADA170"/>
    <w:rsid w:val="3502D08F"/>
    <w:rsid w:val="350DEB86"/>
    <w:rsid w:val="35CEAF0A"/>
    <w:rsid w:val="36C220CB"/>
    <w:rsid w:val="376FDF34"/>
    <w:rsid w:val="383FC009"/>
    <w:rsid w:val="38AB3179"/>
    <w:rsid w:val="38D76E31"/>
    <w:rsid w:val="39459825"/>
    <w:rsid w:val="39B69E81"/>
    <w:rsid w:val="3A0F32E5"/>
    <w:rsid w:val="3BF45048"/>
    <w:rsid w:val="3D5CCBDE"/>
    <w:rsid w:val="3D7379BF"/>
    <w:rsid w:val="3E36C3DC"/>
    <w:rsid w:val="3E470BDD"/>
    <w:rsid w:val="3FBD3FB9"/>
    <w:rsid w:val="3FE6521A"/>
    <w:rsid w:val="40FFC52A"/>
    <w:rsid w:val="4103A3A8"/>
    <w:rsid w:val="41FF624C"/>
    <w:rsid w:val="431C1A9C"/>
    <w:rsid w:val="4437490C"/>
    <w:rsid w:val="44C6736C"/>
    <w:rsid w:val="4679E932"/>
    <w:rsid w:val="46CE3BD4"/>
    <w:rsid w:val="4723770C"/>
    <w:rsid w:val="47335212"/>
    <w:rsid w:val="47BC8BD4"/>
    <w:rsid w:val="47E547B6"/>
    <w:rsid w:val="485F2F8C"/>
    <w:rsid w:val="48C20A9F"/>
    <w:rsid w:val="4A5DC8ED"/>
    <w:rsid w:val="4B261509"/>
    <w:rsid w:val="4B50417F"/>
    <w:rsid w:val="4BFD0B39"/>
    <w:rsid w:val="4C435FD0"/>
    <w:rsid w:val="4C82D322"/>
    <w:rsid w:val="4D0722B9"/>
    <w:rsid w:val="4E8A1855"/>
    <w:rsid w:val="50EA8BE6"/>
    <w:rsid w:val="521C749B"/>
    <w:rsid w:val="52CE1B84"/>
    <w:rsid w:val="5452636B"/>
    <w:rsid w:val="54C5E9D7"/>
    <w:rsid w:val="5523093C"/>
    <w:rsid w:val="55D8E299"/>
    <w:rsid w:val="55F405FC"/>
    <w:rsid w:val="57A01C0C"/>
    <w:rsid w:val="57A01C0C"/>
    <w:rsid w:val="57D6A749"/>
    <w:rsid w:val="57D6B589"/>
    <w:rsid w:val="57F0FC59"/>
    <w:rsid w:val="598EDF5D"/>
    <w:rsid w:val="5A4E7C42"/>
    <w:rsid w:val="5AD4A209"/>
    <w:rsid w:val="5B2448C8"/>
    <w:rsid w:val="5B73D72A"/>
    <w:rsid w:val="5C41BFE0"/>
    <w:rsid w:val="5C7224D4"/>
    <w:rsid w:val="5CFF1AC6"/>
    <w:rsid w:val="5D9D2CD1"/>
    <w:rsid w:val="5DBBCC48"/>
    <w:rsid w:val="5E609041"/>
    <w:rsid w:val="5E609041"/>
    <w:rsid w:val="5F57E056"/>
    <w:rsid w:val="600644F9"/>
    <w:rsid w:val="60E8C9D8"/>
    <w:rsid w:val="61085CC7"/>
    <w:rsid w:val="61C6FCAE"/>
    <w:rsid w:val="622DBD30"/>
    <w:rsid w:val="62C6B5F2"/>
    <w:rsid w:val="6338BFE4"/>
    <w:rsid w:val="636CCCE0"/>
    <w:rsid w:val="636CCCE0"/>
    <w:rsid w:val="6419FD2E"/>
    <w:rsid w:val="64A512CC"/>
    <w:rsid w:val="65ABF94C"/>
    <w:rsid w:val="65D35BFD"/>
    <w:rsid w:val="6653CBDE"/>
    <w:rsid w:val="665F28AD"/>
    <w:rsid w:val="6715BD8F"/>
    <w:rsid w:val="6717D959"/>
    <w:rsid w:val="674BA071"/>
    <w:rsid w:val="6824BCB5"/>
    <w:rsid w:val="686FF010"/>
    <w:rsid w:val="68A030FF"/>
    <w:rsid w:val="6952BA8C"/>
    <w:rsid w:val="6A9AEDA6"/>
    <w:rsid w:val="6BD55B90"/>
    <w:rsid w:val="6C86B292"/>
    <w:rsid w:val="6D2C6F9B"/>
    <w:rsid w:val="6D651DE8"/>
    <w:rsid w:val="6DEFF5BF"/>
    <w:rsid w:val="6DFE98FD"/>
    <w:rsid w:val="6E68B1AE"/>
    <w:rsid w:val="6E8FE79B"/>
    <w:rsid w:val="6F3BFEE0"/>
    <w:rsid w:val="70530A45"/>
    <w:rsid w:val="70FA4EDA"/>
    <w:rsid w:val="72303924"/>
    <w:rsid w:val="72FC7907"/>
    <w:rsid w:val="73771D07"/>
    <w:rsid w:val="74241B76"/>
    <w:rsid w:val="742A79BE"/>
    <w:rsid w:val="74C98B1C"/>
    <w:rsid w:val="757023B9"/>
    <w:rsid w:val="75759D5D"/>
    <w:rsid w:val="762296A6"/>
    <w:rsid w:val="76363A6D"/>
    <w:rsid w:val="7656480D"/>
    <w:rsid w:val="76BAB36B"/>
    <w:rsid w:val="77091583"/>
    <w:rsid w:val="78420179"/>
    <w:rsid w:val="784FD3FA"/>
    <w:rsid w:val="7857AE62"/>
    <w:rsid w:val="79DC49B0"/>
    <w:rsid w:val="79E9866C"/>
    <w:rsid w:val="7AA8BA3E"/>
    <w:rsid w:val="7BD810E7"/>
    <w:rsid w:val="7C18991A"/>
    <w:rsid w:val="7E8CA01F"/>
    <w:rsid w:val="7ED7754F"/>
    <w:rsid w:val="7F8A6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F28AD"/>
  <w15:chartTrackingRefBased/>
  <w15:docId w15:val="{C2D7D269-0D67-4CDA-AD3C-CD291DFD47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0530A4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0530A45"/>
    <w:pPr>
      <w:spacing/>
      <w:ind w:left="720"/>
      <w:contextualSpacing/>
    </w:pPr>
  </w:style>
  <w:style w:type="paragraph" w:styleId="Heading1">
    <w:uiPriority w:val="9"/>
    <w:name w:val="heading 1"/>
    <w:basedOn w:val="Normal"/>
    <w:next w:val="Normal"/>
    <w:qFormat/>
    <w:rsid w:val="70530A4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0530A4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0530A45"/>
    <w:rPr>
      <w:color w:val="467886"/>
      <w:u w:val="single"/>
    </w:rPr>
  </w:style>
  <w:style w:type="paragraph" w:styleId="Header">
    <w:uiPriority w:val="99"/>
    <w:name w:val="header"/>
    <w:basedOn w:val="Normal"/>
    <w:unhideWhenUsed/>
    <w:rsid w:val="57D6A749"/>
    <w:pPr>
      <w:tabs>
        <w:tab w:val="center" w:leader="none" w:pos="4680"/>
        <w:tab w:val="right" w:leader="none" w:pos="9360"/>
      </w:tabs>
      <w:spacing w:after="0" w:line="240" w:lineRule="auto"/>
    </w:pPr>
  </w:style>
  <w:style w:type="paragraph" w:styleId="Footer">
    <w:uiPriority w:val="99"/>
    <w:name w:val="footer"/>
    <w:basedOn w:val="Normal"/>
    <w:unhideWhenUsed/>
    <w:rsid w:val="57D6A74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1343B10C"/>
    <w:pPr>
      <w:spacing w:after="100"/>
    </w:pPr>
  </w:style>
  <w:style w:type="paragraph" w:styleId="TOC2">
    <w:uiPriority w:val="39"/>
    <w:name w:val="toc 2"/>
    <w:basedOn w:val="Normal"/>
    <w:next w:val="Normal"/>
    <w:unhideWhenUsed/>
    <w:rsid w:val="1343B10C"/>
    <w:pPr>
      <w:spacing w:after="100"/>
      <w:ind w:left="220"/>
    </w:pPr>
  </w:style>
  <w:style w:type="paragraph" w:styleId="TOC3">
    <w:uiPriority w:val="39"/>
    <w:name w:val="toc 3"/>
    <w:basedOn w:val="Normal"/>
    <w:next w:val="Normal"/>
    <w:unhideWhenUsed/>
    <w:rsid w:val="1343B10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ed.co.uk/company-profile/TMR-Group-Ltd-50887" TargetMode="External" Id="R1c101c64a0d04cd3" /><Relationship Type="http://schemas.openxmlformats.org/officeDocument/2006/relationships/image" Target="/media/image.png" Id="rId2114492987" /><Relationship Type="http://schemas.openxmlformats.org/officeDocument/2006/relationships/hyperlink" Target="https://uk.indeed.com/cmp/Circet?campaignid=mobvjcmp&amp;from=mobviewjob&amp;tk=1jipghem5hpki803&amp;fromjk=3be15c3756adc3d5" TargetMode="External" Id="R255c5571d18a446c" /><Relationship Type="http://schemas.microsoft.com/office/2020/10/relationships/intelligence" Target="/word/intelligence2.xml" Id="R33a7dac16f34413a" /><Relationship Type="http://schemas.openxmlformats.org/officeDocument/2006/relationships/numbering" Target="/word/numbering.xml" Id="R82691f1daf4a4f49" /><Relationship Type="http://schemas.openxmlformats.org/officeDocument/2006/relationships/image" Target="/media/image2.png" Id="rId64108426" /><Relationship Type="http://schemas.openxmlformats.org/officeDocument/2006/relationships/image" Target="/media/image3.png" Id="rId591172268" /><Relationship Type="http://schemas.openxmlformats.org/officeDocument/2006/relationships/header" Target="/word/header.xml" Id="R1787a2081543462f" /><Relationship Type="http://schemas.openxmlformats.org/officeDocument/2006/relationships/footer" Target="/word/footer.xml" Id="R9bc51f3e211d4fe5" /><Relationship Type="http://schemas.openxmlformats.org/officeDocument/2006/relationships/hyperlink" Target="https://www.indeed.co.uk/" TargetMode="External" Id="R1aef0bb419424984" /><Relationship Type="http://schemas.openxmlformats.org/officeDocument/2006/relationships/hyperlink" Target="https://www.indeed.co.uk/" TargetMode="External" Id="R5e7de4371b4d4292" /><Relationship Type="http://schemas.openxmlformats.org/officeDocument/2006/relationships/image" Target="/media/image4.png" Id="rId1033054871" /><Relationship Type="http://schemas.openxmlformats.org/officeDocument/2006/relationships/image" Target="/media/image5.png" Id="rId250946368" /><Relationship Type="http://schemas.openxmlformats.org/officeDocument/2006/relationships/hyperlink" Target="https://uwtsd.careercentre.me/Members" TargetMode="External" Id="R36fdf76ebc494343" /><Relationship Type="http://schemas.openxmlformats.org/officeDocument/2006/relationships/hyperlink" Target="https://uwtsd.careercentre.me/pulse/" TargetMode="External" Id="Ra41827058869437e" /><Relationship Type="http://schemas.openxmlformats.org/officeDocument/2006/relationships/hyperlink" Target="https://moodle.uwtsd.ac.uk/?utm_source=chatgpt.com" TargetMode="External" Id="Rca60bf76f7f54b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Nadeem (2434168)</dc:creator>
  <keywords/>
  <dc:description/>
  <lastModifiedBy>Sadia Nadeem (2434168)</lastModifiedBy>
  <revision>6</revision>
  <dcterms:created xsi:type="dcterms:W3CDTF">2026-03-04T01:25:34.5665790Z</dcterms:created>
  <dcterms:modified xsi:type="dcterms:W3CDTF">2026-03-17T09:52:52.4948746Z</dcterms:modified>
</coreProperties>
</file>