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7AE81" w14:textId="77777777" w:rsidR="001324E6" w:rsidRDefault="00323102" w:rsidP="00323102">
      <w:pPr>
        <w:jc w:val="center"/>
        <w:rPr>
          <w:rFonts w:ascii="Times New Roman" w:hAnsi="Times New Roman" w:cs="Times New Roman"/>
        </w:rPr>
      </w:pPr>
      <w:r>
        <w:rPr>
          <w:rFonts w:ascii="Times New Roman" w:hAnsi="Times New Roman" w:cs="Times New Roman"/>
        </w:rPr>
        <w:t>ALTRUISM</w:t>
      </w:r>
    </w:p>
    <w:p w14:paraId="01AE7005" w14:textId="77777777" w:rsidR="00323102" w:rsidRDefault="00323102" w:rsidP="00323102">
      <w:pPr>
        <w:jc w:val="center"/>
        <w:rPr>
          <w:rFonts w:ascii="Times New Roman" w:hAnsi="Times New Roman" w:cs="Times New Roman"/>
        </w:rPr>
      </w:pPr>
    </w:p>
    <w:p w14:paraId="1C0C2B89" w14:textId="77777777" w:rsidR="00323102" w:rsidRDefault="00323102" w:rsidP="00323102">
      <w:pPr>
        <w:rPr>
          <w:rFonts w:ascii="Times New Roman" w:hAnsi="Times New Roman" w:cs="Times New Roman"/>
        </w:rPr>
      </w:pPr>
      <w:r>
        <w:rPr>
          <w:rFonts w:ascii="Times New Roman" w:hAnsi="Times New Roman" w:cs="Times New Roman"/>
        </w:rPr>
        <w:t>Definitions:</w:t>
      </w:r>
    </w:p>
    <w:p w14:paraId="19EEF7B2" w14:textId="77777777" w:rsidR="00323102" w:rsidRDefault="00323102" w:rsidP="00323102">
      <w:pPr>
        <w:rPr>
          <w:rFonts w:ascii="Times New Roman" w:hAnsi="Times New Roman" w:cs="Times New Roman"/>
        </w:rPr>
      </w:pPr>
      <w:r>
        <w:rPr>
          <w:rFonts w:ascii="Times New Roman" w:hAnsi="Times New Roman" w:cs="Times New Roman"/>
        </w:rPr>
        <w:t>Hoggs &amp; Vaugh: Special form of helping behaviour that shows concern for others without expectation of personal gain (Social Psychology)</w:t>
      </w:r>
    </w:p>
    <w:p w14:paraId="7FA138BC" w14:textId="77777777" w:rsidR="00323102" w:rsidRDefault="00323102" w:rsidP="00323102">
      <w:pPr>
        <w:rPr>
          <w:rFonts w:ascii="Times New Roman" w:hAnsi="Times New Roman" w:cs="Times New Roman"/>
          <w:color w:val="222222"/>
          <w:shd w:val="clear" w:color="auto" w:fill="FFFFFF"/>
        </w:rPr>
      </w:pPr>
      <w:r>
        <w:rPr>
          <w:rFonts w:ascii="Times New Roman" w:hAnsi="Times New Roman" w:cs="Times New Roman"/>
        </w:rPr>
        <w:t xml:space="preserve">Cambridge English Dictionary: </w:t>
      </w:r>
      <w:r w:rsidRPr="00323102">
        <w:rPr>
          <w:rFonts w:ascii="Times New Roman" w:hAnsi="Times New Roman" w:cs="Times New Roman"/>
          <w:color w:val="222222"/>
          <w:shd w:val="clear" w:color="auto" w:fill="FFFFFF"/>
        </w:rPr>
        <w:t>willingness to do things that bring advantages to others, even if it results in disadvantage for yourself</w:t>
      </w:r>
    </w:p>
    <w:p w14:paraId="670A72AA" w14:textId="77777777" w:rsidR="00323102" w:rsidRDefault="00323102"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Batson (2010): a motivational state with the ultimate goal of increasing another’s welfare</w:t>
      </w:r>
    </w:p>
    <w:p w14:paraId="16DDD307" w14:textId="77777777" w:rsidR="00323102" w:rsidRDefault="00323102" w:rsidP="00323102">
      <w:pPr>
        <w:rPr>
          <w:rFonts w:ascii="Times New Roman" w:hAnsi="Times New Roman" w:cs="Times New Roman"/>
          <w:color w:val="222222"/>
          <w:shd w:val="clear" w:color="auto" w:fill="FFFFFF"/>
        </w:rPr>
      </w:pPr>
      <w:proofErr w:type="spellStart"/>
      <w:r>
        <w:rPr>
          <w:rFonts w:ascii="Times New Roman" w:hAnsi="Times New Roman" w:cs="Times New Roman"/>
          <w:color w:val="222222"/>
          <w:shd w:val="clear" w:color="auto" w:fill="FFFFFF"/>
        </w:rPr>
        <w:t>Piliavin</w:t>
      </w:r>
      <w:proofErr w:type="spellEnd"/>
      <w:r>
        <w:rPr>
          <w:rFonts w:ascii="Times New Roman" w:hAnsi="Times New Roman" w:cs="Times New Roman"/>
          <w:color w:val="222222"/>
          <w:shd w:val="clear" w:color="auto" w:fill="FFFFFF"/>
        </w:rPr>
        <w:t xml:space="preserve"> et al (1981): Points out that economists and </w:t>
      </w:r>
      <w:proofErr w:type="spellStart"/>
      <w:r>
        <w:rPr>
          <w:rFonts w:ascii="Times New Roman" w:hAnsi="Times New Roman" w:cs="Times New Roman"/>
          <w:color w:val="222222"/>
          <w:shd w:val="clear" w:color="auto" w:fill="FFFFFF"/>
        </w:rPr>
        <w:t>sociobiologists</w:t>
      </w:r>
      <w:proofErr w:type="spellEnd"/>
      <w:r>
        <w:rPr>
          <w:rFonts w:ascii="Times New Roman" w:hAnsi="Times New Roman" w:cs="Times New Roman"/>
          <w:color w:val="222222"/>
          <w:shd w:val="clear" w:color="auto" w:fill="FFFFFF"/>
        </w:rPr>
        <w:t xml:space="preserve"> focus on the costs to the giver when defining altruism, whereas psychologists focus on intention and voluntary aspect. I.e. ultimate concern is to benefit the other without reward.</w:t>
      </w:r>
    </w:p>
    <w:p w14:paraId="56F58344" w14:textId="51CD445D" w:rsidR="00323102" w:rsidRDefault="00323102"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Sober (1988): Distinguishes between evolutionary altruism and vernacular altruism. Former emphasises consequences and latter emphasises motives.</w:t>
      </w:r>
    </w:p>
    <w:p w14:paraId="4AC4942D" w14:textId="0BB2F217" w:rsidR="0091650C" w:rsidRDefault="0091650C"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Keep these definitions in mind as presentation goes on.</w:t>
      </w:r>
    </w:p>
    <w:p w14:paraId="6AFE09FC" w14:textId="2ED1FA24" w:rsidR="00D93056" w:rsidRDefault="00D93056" w:rsidP="00323102">
      <w:pPr>
        <w:rPr>
          <w:rFonts w:ascii="Times New Roman" w:hAnsi="Times New Roman" w:cs="Times New Roman"/>
          <w:color w:val="222222"/>
          <w:shd w:val="clear" w:color="auto" w:fill="FFFFFF"/>
        </w:rPr>
      </w:pPr>
    </w:p>
    <w:p w14:paraId="4875F8A4" w14:textId="77777777" w:rsidR="00D93056" w:rsidRDefault="00D93056" w:rsidP="00323102">
      <w:pPr>
        <w:rPr>
          <w:rFonts w:ascii="Times New Roman" w:hAnsi="Times New Roman" w:cs="Times New Roman"/>
          <w:color w:val="222222"/>
          <w:shd w:val="clear" w:color="auto" w:fill="FFFFFF"/>
        </w:rPr>
      </w:pPr>
    </w:p>
    <w:p w14:paraId="1FA7F1A7" w14:textId="47743938" w:rsidR="0091650C" w:rsidRDefault="00D9775E" w:rsidP="00323102">
      <w:pPr>
        <w:rPr>
          <w:rFonts w:ascii="Times New Roman" w:hAnsi="Times New Roman" w:cs="Times New Roman"/>
          <w:color w:val="222222"/>
          <w:u w:val="single"/>
          <w:shd w:val="clear" w:color="auto" w:fill="FFFFFF"/>
        </w:rPr>
      </w:pPr>
      <w:r w:rsidRPr="00D9775E">
        <w:rPr>
          <w:rFonts w:ascii="Times New Roman" w:hAnsi="Times New Roman" w:cs="Times New Roman"/>
          <w:color w:val="222222"/>
          <w:u w:val="single"/>
          <w:shd w:val="clear" w:color="auto" w:fill="FFFFFF"/>
        </w:rPr>
        <w:t>What provokes altruistic/helping behaviour?</w:t>
      </w:r>
    </w:p>
    <w:p w14:paraId="2B4697E9" w14:textId="4555BC67" w:rsidR="00181F5F" w:rsidRDefault="00F40D9F"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Search for ‘Altruistic personality’ </w:t>
      </w:r>
      <w:r w:rsidR="00181F5F">
        <w:rPr>
          <w:rFonts w:ascii="Times New Roman" w:hAnsi="Times New Roman" w:cs="Times New Roman"/>
          <w:color w:val="222222"/>
          <w:shd w:val="clear" w:color="auto" w:fill="FFFFFF"/>
        </w:rPr>
        <w:t>Mixed results</w:t>
      </w:r>
    </w:p>
    <w:p w14:paraId="4C755753" w14:textId="30AAA9F0" w:rsidR="00884BE3" w:rsidRDefault="001C24CE"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Rescuers of Jews in Nazi Europe </w:t>
      </w:r>
      <w:r w:rsidR="00F40D9F">
        <w:rPr>
          <w:rFonts w:ascii="Times New Roman" w:hAnsi="Times New Roman" w:cs="Times New Roman"/>
          <w:color w:val="222222"/>
          <w:shd w:val="clear" w:color="auto" w:fill="FFFFFF"/>
        </w:rPr>
        <w:t>(</w:t>
      </w:r>
      <w:proofErr w:type="spellStart"/>
      <w:r w:rsidR="00F40D9F">
        <w:rPr>
          <w:rFonts w:ascii="Times New Roman" w:hAnsi="Times New Roman" w:cs="Times New Roman"/>
          <w:color w:val="222222"/>
          <w:shd w:val="clear" w:color="auto" w:fill="FFFFFF"/>
        </w:rPr>
        <w:t>Oliner</w:t>
      </w:r>
      <w:proofErr w:type="spellEnd"/>
      <w:r w:rsidR="00F40D9F">
        <w:rPr>
          <w:rFonts w:ascii="Times New Roman" w:hAnsi="Times New Roman" w:cs="Times New Roman"/>
          <w:color w:val="222222"/>
          <w:shd w:val="clear" w:color="auto" w:fill="FFFFFF"/>
        </w:rPr>
        <w:t xml:space="preserve"> &amp; </w:t>
      </w:r>
      <w:proofErr w:type="spellStart"/>
      <w:r w:rsidR="00F40D9F">
        <w:rPr>
          <w:rFonts w:ascii="Times New Roman" w:hAnsi="Times New Roman" w:cs="Times New Roman"/>
          <w:color w:val="222222"/>
          <w:shd w:val="clear" w:color="auto" w:fill="FFFFFF"/>
        </w:rPr>
        <w:t>Oliner</w:t>
      </w:r>
      <w:proofErr w:type="spellEnd"/>
      <w:r w:rsidR="00F40D9F">
        <w:rPr>
          <w:rFonts w:ascii="Times New Roman" w:hAnsi="Times New Roman" w:cs="Times New Roman"/>
          <w:color w:val="222222"/>
          <w:shd w:val="clear" w:color="auto" w:fill="FFFFFF"/>
        </w:rPr>
        <w:t xml:space="preserve">, </w:t>
      </w:r>
      <w:r w:rsidR="0007235E">
        <w:rPr>
          <w:rFonts w:ascii="Times New Roman" w:hAnsi="Times New Roman" w:cs="Times New Roman"/>
          <w:color w:val="222222"/>
          <w:shd w:val="clear" w:color="auto" w:fill="FFFFFF"/>
        </w:rPr>
        <w:t>1988)</w:t>
      </w:r>
      <w:r>
        <w:rPr>
          <w:rFonts w:ascii="Times New Roman" w:hAnsi="Times New Roman" w:cs="Times New Roman"/>
          <w:color w:val="222222"/>
          <w:shd w:val="clear" w:color="auto" w:fill="FFFFFF"/>
        </w:rPr>
        <w:t xml:space="preserve"> </w:t>
      </w:r>
      <w:r w:rsidR="0084510D">
        <w:rPr>
          <w:rFonts w:ascii="Times New Roman" w:hAnsi="Times New Roman" w:cs="Times New Roman"/>
          <w:color w:val="222222"/>
          <w:shd w:val="clear" w:color="auto" w:fill="FFFFFF"/>
        </w:rPr>
        <w:t>having higher ethical values, greater sense of responsibility for others</w:t>
      </w:r>
    </w:p>
    <w:p w14:paraId="50C3FE0C" w14:textId="327BE627" w:rsidR="00D9775E" w:rsidRDefault="004925C9" w:rsidP="00323102">
      <w:pPr>
        <w:rPr>
          <w:rFonts w:ascii="Times New Roman" w:hAnsi="Times New Roman" w:cs="Times New Roman"/>
        </w:rPr>
      </w:pPr>
      <w:r>
        <w:rPr>
          <w:rFonts w:ascii="Times New Roman" w:hAnsi="Times New Roman" w:cs="Times New Roman"/>
          <w:color w:val="222222"/>
          <w:shd w:val="clear" w:color="auto" w:fill="FFFFFF"/>
        </w:rPr>
        <w:t>S</w:t>
      </w:r>
      <w:r w:rsidR="001C24CE" w:rsidRPr="009F504C">
        <w:rPr>
          <w:rFonts w:ascii="Times New Roman" w:hAnsi="Times New Roman" w:cs="Times New Roman"/>
          <w:color w:val="222222"/>
          <w:shd w:val="clear" w:color="auto" w:fill="FFFFFF"/>
        </w:rPr>
        <w:t xml:space="preserve">ee </w:t>
      </w:r>
      <w:r w:rsidR="001C24CE" w:rsidRPr="009F504C">
        <w:rPr>
          <w:rFonts w:ascii="Times New Roman" w:hAnsi="Times New Roman" w:cs="Times New Roman"/>
        </w:rPr>
        <w:t xml:space="preserve">Federico Varese and Meir </w:t>
      </w:r>
      <w:proofErr w:type="spellStart"/>
      <w:r w:rsidR="001C24CE" w:rsidRPr="009F504C">
        <w:rPr>
          <w:rFonts w:ascii="Times New Roman" w:hAnsi="Times New Roman" w:cs="Times New Roman"/>
        </w:rPr>
        <w:t>Yaish</w:t>
      </w:r>
      <w:proofErr w:type="spellEnd"/>
      <w:r w:rsidR="001C24CE" w:rsidRPr="009F504C">
        <w:rPr>
          <w:rFonts w:ascii="Times New Roman" w:hAnsi="Times New Roman" w:cs="Times New Roman"/>
        </w:rPr>
        <w:t xml:space="preserve"> (2000) for review, </w:t>
      </w:r>
      <w:r w:rsidR="009F504C" w:rsidRPr="009F504C">
        <w:rPr>
          <w:rFonts w:ascii="Times New Roman" w:hAnsi="Times New Roman" w:cs="Times New Roman"/>
        </w:rPr>
        <w:t xml:space="preserve">situational factors: </w:t>
      </w:r>
      <w:r w:rsidR="00D93056">
        <w:rPr>
          <w:rFonts w:ascii="Times New Roman" w:hAnsi="Times New Roman" w:cs="Times New Roman"/>
        </w:rPr>
        <w:t>significant factor was whether they were personally asked for help. M</w:t>
      </w:r>
      <w:r w:rsidR="009F504C" w:rsidRPr="009F504C">
        <w:rPr>
          <w:rFonts w:ascii="Times New Roman" w:hAnsi="Times New Roman" w:cs="Times New Roman"/>
        </w:rPr>
        <w:t>ost asked to help did</w:t>
      </w:r>
    </w:p>
    <w:p w14:paraId="4A066D1A" w14:textId="2F86A34C" w:rsidR="00F40E80" w:rsidRDefault="00F40E80" w:rsidP="00323102">
      <w:pPr>
        <w:rPr>
          <w:rFonts w:ascii="Times New Roman" w:hAnsi="Times New Roman" w:cs="Times New Roman"/>
        </w:rPr>
      </w:pPr>
      <w:r>
        <w:rPr>
          <w:rFonts w:ascii="Times New Roman" w:hAnsi="Times New Roman" w:cs="Times New Roman"/>
        </w:rPr>
        <w:t xml:space="preserve">Some regularities: High self-esteem, high competence, </w:t>
      </w:r>
      <w:r w:rsidR="005E7DC6">
        <w:rPr>
          <w:rFonts w:ascii="Times New Roman" w:hAnsi="Times New Roman" w:cs="Times New Roman"/>
        </w:rPr>
        <w:t>high internal locus of control, low in need for approval and high in moral development (</w:t>
      </w:r>
      <w:proofErr w:type="spellStart"/>
      <w:r w:rsidR="005E7DC6">
        <w:rPr>
          <w:rFonts w:ascii="Times New Roman" w:hAnsi="Times New Roman" w:cs="Times New Roman"/>
        </w:rPr>
        <w:t>Pilivian</w:t>
      </w:r>
      <w:proofErr w:type="spellEnd"/>
      <w:r w:rsidR="005E7DC6">
        <w:rPr>
          <w:rFonts w:ascii="Times New Roman" w:hAnsi="Times New Roman" w:cs="Times New Roman"/>
        </w:rPr>
        <w:t xml:space="preserve"> et al 19</w:t>
      </w:r>
      <w:r w:rsidR="00181F5F">
        <w:rPr>
          <w:rFonts w:ascii="Times New Roman" w:hAnsi="Times New Roman" w:cs="Times New Roman"/>
        </w:rPr>
        <w:t>90)</w:t>
      </w:r>
    </w:p>
    <w:p w14:paraId="5B335637" w14:textId="5A785BBC" w:rsidR="007C30E6" w:rsidRDefault="007C30E6" w:rsidP="00323102">
      <w:pPr>
        <w:rPr>
          <w:rFonts w:ascii="Times New Roman" w:hAnsi="Times New Roman" w:cs="Times New Roman"/>
          <w:color w:val="222222"/>
          <w:shd w:val="clear" w:color="auto" w:fill="FFFFFF"/>
        </w:rPr>
      </w:pPr>
      <w:r>
        <w:rPr>
          <w:rFonts w:ascii="Times New Roman" w:hAnsi="Times New Roman" w:cs="Times New Roman"/>
        </w:rPr>
        <w:t xml:space="preserve">Reddy (1980) found </w:t>
      </w:r>
      <w:r w:rsidR="00695D27">
        <w:rPr>
          <w:rFonts w:ascii="Times New Roman" w:hAnsi="Times New Roman" w:cs="Times New Roman"/>
        </w:rPr>
        <w:t>little evidence for relationships between</w:t>
      </w:r>
      <w:r w:rsidR="000C2D20">
        <w:rPr>
          <w:rFonts w:ascii="Times New Roman" w:hAnsi="Times New Roman" w:cs="Times New Roman"/>
        </w:rPr>
        <w:t xml:space="preserve"> most personality measures and charitable giving</w:t>
      </w:r>
    </w:p>
    <w:p w14:paraId="77188B61" w14:textId="15253CD2" w:rsidR="009309A9" w:rsidRDefault="009309A9" w:rsidP="00323102">
      <w:pPr>
        <w:rPr>
          <w:rFonts w:ascii="Times New Roman" w:hAnsi="Times New Roman" w:cs="Times New Roman"/>
          <w:color w:val="333333"/>
          <w:shd w:val="clear" w:color="auto" w:fill="FFFFFF"/>
        </w:rPr>
      </w:pPr>
      <w:r w:rsidRPr="00181F5F">
        <w:rPr>
          <w:rFonts w:ascii="Times New Roman" w:hAnsi="Times New Roman" w:cs="Times New Roman"/>
          <w:color w:val="222222"/>
          <w:shd w:val="clear" w:color="auto" w:fill="FFFFFF"/>
        </w:rPr>
        <w:t xml:space="preserve">Rushton (1981) </w:t>
      </w:r>
      <w:r w:rsidRPr="00181F5F">
        <w:rPr>
          <w:rFonts w:ascii="Times New Roman" w:hAnsi="Times New Roman" w:cs="Times New Roman"/>
          <w:color w:val="333333"/>
          <w:shd w:val="clear" w:color="auto" w:fill="FFFFFF"/>
        </w:rPr>
        <w:t>The altruistic personality and the Self-Report Altruism Scale.</w:t>
      </w:r>
      <w:r w:rsidR="00181F5F" w:rsidRPr="00181F5F">
        <w:rPr>
          <w:rFonts w:ascii="Times New Roman" w:hAnsi="Times New Roman" w:cs="Times New Roman"/>
          <w:color w:val="333333"/>
          <w:shd w:val="clear" w:color="auto" w:fill="FFFFFF"/>
        </w:rPr>
        <w:t xml:space="preserve"> Based on self-report.</w:t>
      </w:r>
      <w:r w:rsidR="00181F5F">
        <w:rPr>
          <w:rFonts w:ascii="Times New Roman" w:hAnsi="Times New Roman" w:cs="Times New Roman"/>
          <w:color w:val="333333"/>
          <w:shd w:val="clear" w:color="auto" w:fill="FFFFFF"/>
        </w:rPr>
        <w:t xml:space="preserve"> Questionable validity and reliability?</w:t>
      </w:r>
    </w:p>
    <w:p w14:paraId="509B10F1" w14:textId="63EDC2EC" w:rsidR="00BF126A" w:rsidRDefault="00BF126A" w:rsidP="00323102">
      <w:pP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Situational factors </w:t>
      </w:r>
    </w:p>
    <w:p w14:paraId="335BB998" w14:textId="7D411247" w:rsidR="00D83E4D" w:rsidRDefault="00D83E4D" w:rsidP="00323102">
      <w:pPr>
        <w:rPr>
          <w:rFonts w:ascii="Times New Roman" w:hAnsi="Times New Roman" w:cs="Times New Roman"/>
          <w:color w:val="333333"/>
          <w:shd w:val="clear" w:color="auto" w:fill="FFFFFF"/>
        </w:rPr>
      </w:pPr>
      <w:r w:rsidRPr="00D83E4D">
        <w:rPr>
          <w:rFonts w:ascii="Times New Roman" w:hAnsi="Times New Roman" w:cs="Times New Roman"/>
          <w:i/>
          <w:iCs/>
          <w:color w:val="333333"/>
          <w:shd w:val="clear" w:color="auto" w:fill="FFFFFF"/>
        </w:rPr>
        <w:t xml:space="preserve">Wilson and </w:t>
      </w:r>
      <w:proofErr w:type="spellStart"/>
      <w:r w:rsidRPr="00D83E4D">
        <w:rPr>
          <w:rFonts w:ascii="Times New Roman" w:hAnsi="Times New Roman" w:cs="Times New Roman"/>
          <w:i/>
          <w:iCs/>
          <w:color w:val="333333"/>
          <w:shd w:val="clear" w:color="auto" w:fill="FFFFFF"/>
        </w:rPr>
        <w:t>Pitruska</w:t>
      </w:r>
      <w:proofErr w:type="spellEnd"/>
      <w:r w:rsidRPr="00D83E4D">
        <w:rPr>
          <w:rFonts w:ascii="Times New Roman" w:hAnsi="Times New Roman" w:cs="Times New Roman"/>
          <w:i/>
          <w:iCs/>
          <w:color w:val="333333"/>
          <w:shd w:val="clear" w:color="auto" w:fill="FFFFFF"/>
        </w:rPr>
        <w:t xml:space="preserve"> (1984) Person</w:t>
      </w:r>
      <w:r w:rsidRPr="00D83E4D">
        <w:rPr>
          <w:rFonts w:ascii="Times New Roman" w:hAnsi="Times New Roman" w:cs="Times New Roman"/>
          <w:i/>
          <w:iCs/>
          <w:color w:val="333333"/>
          <w:shd w:val="clear" w:color="auto" w:fill="FFFFFF"/>
        </w:rPr>
        <w:t> </w:t>
      </w:r>
      <w:r w:rsidRPr="00D83E4D">
        <w:rPr>
          <w:rFonts w:ascii="Times New Roman" w:hAnsi="Times New Roman" w:cs="Times New Roman"/>
          <w:i/>
          <w:iCs/>
          <w:color w:val="333333"/>
          <w:shd w:val="clear" w:color="auto" w:fill="FFFFFF"/>
        </w:rPr>
        <w:t>×</w:t>
      </w:r>
      <w:r w:rsidRPr="00D83E4D">
        <w:rPr>
          <w:rFonts w:ascii="Times New Roman" w:hAnsi="Times New Roman" w:cs="Times New Roman"/>
          <w:i/>
          <w:iCs/>
          <w:color w:val="333333"/>
          <w:shd w:val="clear" w:color="auto" w:fill="FFFFFF"/>
        </w:rPr>
        <w:t> </w:t>
      </w:r>
      <w:r w:rsidRPr="00D83E4D">
        <w:rPr>
          <w:rFonts w:ascii="Times New Roman" w:hAnsi="Times New Roman" w:cs="Times New Roman"/>
          <w:i/>
          <w:iCs/>
          <w:color w:val="333333"/>
          <w:shd w:val="clear" w:color="auto" w:fill="FFFFFF"/>
        </w:rPr>
        <w:t>Situation paradigm of prosocial behavio</w:t>
      </w:r>
      <w:r>
        <w:rPr>
          <w:rFonts w:ascii="Times New Roman" w:hAnsi="Times New Roman" w:cs="Times New Roman"/>
          <w:i/>
          <w:iCs/>
          <w:color w:val="333333"/>
          <w:shd w:val="clear" w:color="auto" w:fill="FFFFFF"/>
        </w:rPr>
        <w:t>u</w:t>
      </w:r>
      <w:r w:rsidRPr="00D83E4D">
        <w:rPr>
          <w:rFonts w:ascii="Times New Roman" w:hAnsi="Times New Roman" w:cs="Times New Roman"/>
          <w:i/>
          <w:iCs/>
          <w:color w:val="333333"/>
          <w:shd w:val="clear" w:color="auto" w:fill="FFFFFF"/>
        </w:rPr>
        <w:t>rs</w:t>
      </w:r>
      <w:r>
        <w:rPr>
          <w:rFonts w:ascii="Times New Roman" w:hAnsi="Times New Roman" w:cs="Times New Roman"/>
          <w:i/>
          <w:iCs/>
          <w:color w:val="333333"/>
          <w:shd w:val="clear" w:color="auto" w:fill="FFFFFF"/>
        </w:rPr>
        <w:t xml:space="preserve">. </w:t>
      </w:r>
      <w:r w:rsidR="006A7C41">
        <w:rPr>
          <w:rFonts w:ascii="Times New Roman" w:hAnsi="Times New Roman" w:cs="Times New Roman"/>
          <w:color w:val="333333"/>
          <w:shd w:val="clear" w:color="auto" w:fill="FFFFFF"/>
        </w:rPr>
        <w:t>Esteem-oriented</w:t>
      </w:r>
      <w:r w:rsidR="003D3E59">
        <w:rPr>
          <w:rFonts w:ascii="Times New Roman" w:hAnsi="Times New Roman" w:cs="Times New Roman"/>
          <w:color w:val="333333"/>
          <w:shd w:val="clear" w:color="auto" w:fill="FFFFFF"/>
        </w:rPr>
        <w:t xml:space="preserve"> (high in self-efficacy, mastery, self</w:t>
      </w:r>
      <w:r w:rsidR="009D13A7">
        <w:rPr>
          <w:rFonts w:ascii="Times New Roman" w:hAnsi="Times New Roman" w:cs="Times New Roman"/>
          <w:color w:val="333333"/>
          <w:shd w:val="clear" w:color="auto" w:fill="FFFFFF"/>
        </w:rPr>
        <w:t>-</w:t>
      </w:r>
      <w:r w:rsidR="003D3E59">
        <w:rPr>
          <w:rFonts w:ascii="Times New Roman" w:hAnsi="Times New Roman" w:cs="Times New Roman"/>
          <w:color w:val="333333"/>
          <w:shd w:val="clear" w:color="auto" w:fill="FFFFFF"/>
        </w:rPr>
        <w:t>worth)</w:t>
      </w:r>
      <w:r w:rsidR="006A7C41">
        <w:rPr>
          <w:rFonts w:ascii="Times New Roman" w:hAnsi="Times New Roman" w:cs="Times New Roman"/>
          <w:color w:val="333333"/>
          <w:shd w:val="clear" w:color="auto" w:fill="FFFFFF"/>
        </w:rPr>
        <w:t xml:space="preserve"> more likely to help in emergency than security/safety-oriented. </w:t>
      </w:r>
    </w:p>
    <w:p w14:paraId="3185EF0A" w14:textId="163988C8" w:rsidR="006A7C41" w:rsidRDefault="005749B0" w:rsidP="00323102">
      <w:pPr>
        <w:rPr>
          <w:rFonts w:ascii="Times New Roman" w:hAnsi="Times New Roman" w:cs="Times New Roman"/>
          <w:color w:val="FF0000"/>
          <w:shd w:val="clear" w:color="auto" w:fill="FFFFFF"/>
        </w:rPr>
      </w:pPr>
      <w:r w:rsidRPr="00C10101">
        <w:rPr>
          <w:rFonts w:ascii="Times New Roman" w:hAnsi="Times New Roman" w:cs="Times New Roman"/>
          <w:color w:val="333333"/>
          <w:shd w:val="clear" w:color="auto" w:fill="FFFFFF"/>
        </w:rPr>
        <w:t xml:space="preserve">Weiner, B. (1980). A cognitive (attribution)-emotion-action model of motivated behaviour. Help less when </w:t>
      </w:r>
      <w:r w:rsidR="00C10101" w:rsidRPr="00C10101">
        <w:rPr>
          <w:rFonts w:ascii="Times New Roman" w:hAnsi="Times New Roman" w:cs="Times New Roman"/>
          <w:color w:val="333333"/>
          <w:shd w:val="clear" w:color="auto" w:fill="FFFFFF"/>
        </w:rPr>
        <w:t>cause of need internal to actor.</w:t>
      </w:r>
      <w:r w:rsidR="00C10101">
        <w:rPr>
          <w:rFonts w:ascii="Times New Roman" w:hAnsi="Times New Roman" w:cs="Times New Roman"/>
          <w:color w:val="333333"/>
          <w:shd w:val="clear" w:color="auto" w:fill="FFFFFF"/>
        </w:rPr>
        <w:t xml:space="preserve"> </w:t>
      </w:r>
      <w:r w:rsidR="00F30456">
        <w:rPr>
          <w:rFonts w:ascii="Times New Roman" w:hAnsi="Times New Roman" w:cs="Times New Roman"/>
          <w:color w:val="FF0000"/>
          <w:shd w:val="clear" w:color="auto" w:fill="FFFFFF"/>
        </w:rPr>
        <w:t xml:space="preserve">– Note: this is a good example of one that could be highly relative to culture. These were </w:t>
      </w:r>
      <w:r w:rsidR="00F61105">
        <w:rPr>
          <w:rFonts w:ascii="Times New Roman" w:hAnsi="Times New Roman" w:cs="Times New Roman"/>
          <w:color w:val="FF0000"/>
          <w:shd w:val="clear" w:color="auto" w:fill="FFFFFF"/>
        </w:rPr>
        <w:t xml:space="preserve">US </w:t>
      </w:r>
      <w:r w:rsidR="00F30456">
        <w:rPr>
          <w:rFonts w:ascii="Times New Roman" w:hAnsi="Times New Roman" w:cs="Times New Roman"/>
          <w:color w:val="FF0000"/>
          <w:shd w:val="clear" w:color="auto" w:fill="FFFFFF"/>
        </w:rPr>
        <w:t xml:space="preserve">students, and the results were based on </w:t>
      </w:r>
      <w:r w:rsidR="0098784F">
        <w:rPr>
          <w:rFonts w:ascii="Times New Roman" w:hAnsi="Times New Roman" w:cs="Times New Roman"/>
          <w:color w:val="FF0000"/>
          <w:shd w:val="clear" w:color="auto" w:fill="FFFFFF"/>
        </w:rPr>
        <w:t xml:space="preserve">whether or not they decided to help </w:t>
      </w:r>
      <w:r w:rsidR="00D93056">
        <w:rPr>
          <w:rFonts w:ascii="Times New Roman" w:hAnsi="Times New Roman" w:cs="Times New Roman"/>
          <w:color w:val="FF0000"/>
          <w:shd w:val="clear" w:color="auto" w:fill="FFFFFF"/>
        </w:rPr>
        <w:t>another student</w:t>
      </w:r>
      <w:r w:rsidR="0098784F">
        <w:rPr>
          <w:rFonts w:ascii="Times New Roman" w:hAnsi="Times New Roman" w:cs="Times New Roman"/>
          <w:color w:val="FF0000"/>
          <w:shd w:val="clear" w:color="auto" w:fill="FFFFFF"/>
        </w:rPr>
        <w:t xml:space="preserve"> by giving them notes</w:t>
      </w:r>
      <w:r w:rsidR="00D315C8">
        <w:rPr>
          <w:rFonts w:ascii="Times New Roman" w:hAnsi="Times New Roman" w:cs="Times New Roman"/>
          <w:color w:val="FF0000"/>
          <w:shd w:val="clear" w:color="auto" w:fill="FFFFFF"/>
        </w:rPr>
        <w:t>?????</w:t>
      </w:r>
    </w:p>
    <w:p w14:paraId="44766BBB" w14:textId="281F7C34" w:rsidR="009D13A7" w:rsidRDefault="00F91B7F" w:rsidP="00323102">
      <w:pPr>
        <w:rPr>
          <w:rFonts w:ascii="Times New Roman" w:hAnsi="Times New Roman" w:cs="Times New Roman"/>
          <w:shd w:val="clear" w:color="auto" w:fill="FFFFFF"/>
        </w:rPr>
      </w:pPr>
      <w:r>
        <w:rPr>
          <w:rFonts w:ascii="Times New Roman" w:hAnsi="Times New Roman" w:cs="Times New Roman"/>
          <w:shd w:val="clear" w:color="auto" w:fill="FFFFFF"/>
        </w:rPr>
        <w:t>Only under specific circumstances that trigger impulsive behaviour that bystander effect doesn’t operate (</w:t>
      </w:r>
      <w:proofErr w:type="spellStart"/>
      <w:r>
        <w:rPr>
          <w:rFonts w:ascii="Times New Roman" w:hAnsi="Times New Roman" w:cs="Times New Roman"/>
          <w:shd w:val="clear" w:color="auto" w:fill="FFFFFF"/>
        </w:rPr>
        <w:t>Piliavin</w:t>
      </w:r>
      <w:proofErr w:type="spellEnd"/>
      <w:r>
        <w:rPr>
          <w:rFonts w:ascii="Times New Roman" w:hAnsi="Times New Roman" w:cs="Times New Roman"/>
          <w:shd w:val="clear" w:color="auto" w:fill="FFFFFF"/>
        </w:rPr>
        <w:t xml:space="preserve"> et al 1981, Dovidio 1984)</w:t>
      </w:r>
      <w:r w:rsidR="00692086">
        <w:rPr>
          <w:rFonts w:ascii="Times New Roman" w:hAnsi="Times New Roman" w:cs="Times New Roman"/>
          <w:shd w:val="clear" w:color="auto" w:fill="FFFFFF"/>
        </w:rPr>
        <w:t xml:space="preserve"> </w:t>
      </w:r>
    </w:p>
    <w:p w14:paraId="5AECA2CB" w14:textId="2B6536A4" w:rsidR="00692086" w:rsidRDefault="00692086" w:rsidP="00323102">
      <w:pPr>
        <w:rPr>
          <w:rFonts w:ascii="Times New Roman" w:hAnsi="Times New Roman" w:cs="Times New Roman"/>
          <w:shd w:val="clear" w:color="auto" w:fill="FFFFFF"/>
        </w:rPr>
      </w:pPr>
      <w:r>
        <w:rPr>
          <w:rFonts w:ascii="Times New Roman" w:hAnsi="Times New Roman" w:cs="Times New Roman"/>
          <w:shd w:val="clear" w:color="auto" w:fill="FFFFFF"/>
        </w:rPr>
        <w:lastRenderedPageBreak/>
        <w:t xml:space="preserve">Cost, Ambiguity levels </w:t>
      </w:r>
      <w:r w:rsidR="00E0158A">
        <w:rPr>
          <w:rFonts w:ascii="Times New Roman" w:hAnsi="Times New Roman" w:cs="Times New Roman"/>
          <w:shd w:val="clear" w:color="auto" w:fill="FFFFFF"/>
        </w:rPr>
        <w:t>(</w:t>
      </w:r>
      <w:r w:rsidR="00884BE3">
        <w:rPr>
          <w:rFonts w:ascii="Times New Roman" w:hAnsi="Times New Roman" w:cs="Times New Roman"/>
          <w:shd w:val="clear" w:color="auto" w:fill="FFFFFF"/>
        </w:rPr>
        <w:t xml:space="preserve">see </w:t>
      </w:r>
      <w:proofErr w:type="spellStart"/>
      <w:r w:rsidR="00E0158A">
        <w:rPr>
          <w:rFonts w:ascii="Times New Roman" w:hAnsi="Times New Roman" w:cs="Times New Roman"/>
          <w:shd w:val="clear" w:color="auto" w:fill="FFFFFF"/>
        </w:rPr>
        <w:t>Piliavin</w:t>
      </w:r>
      <w:proofErr w:type="spellEnd"/>
      <w:r w:rsidR="00E0158A">
        <w:rPr>
          <w:rFonts w:ascii="Times New Roman" w:hAnsi="Times New Roman" w:cs="Times New Roman"/>
          <w:shd w:val="clear" w:color="auto" w:fill="FFFFFF"/>
        </w:rPr>
        <w:t xml:space="preserve"> et al 1990</w:t>
      </w:r>
      <w:r w:rsidR="00884BE3">
        <w:rPr>
          <w:rFonts w:ascii="Times New Roman" w:hAnsi="Times New Roman" w:cs="Times New Roman"/>
          <w:shd w:val="clear" w:color="auto" w:fill="FFFFFF"/>
        </w:rPr>
        <w:t xml:space="preserve"> for citations</w:t>
      </w:r>
      <w:r w:rsidR="00E0158A">
        <w:rPr>
          <w:rFonts w:ascii="Times New Roman" w:hAnsi="Times New Roman" w:cs="Times New Roman"/>
          <w:shd w:val="clear" w:color="auto" w:fill="FFFFFF"/>
        </w:rPr>
        <w:t>)</w:t>
      </w:r>
    </w:p>
    <w:p w14:paraId="64EDE9EC" w14:textId="211E977B" w:rsidR="003B067A" w:rsidRDefault="003B067A" w:rsidP="00323102">
      <w:pPr>
        <w:rPr>
          <w:rFonts w:ascii="Times New Roman" w:hAnsi="Times New Roman" w:cs="Times New Roman"/>
          <w:shd w:val="clear" w:color="auto" w:fill="FFFFFF"/>
        </w:rPr>
      </w:pPr>
      <w:r>
        <w:rPr>
          <w:rFonts w:ascii="Times New Roman" w:hAnsi="Times New Roman" w:cs="Times New Roman"/>
          <w:shd w:val="clear" w:color="auto" w:fill="FFFFFF"/>
        </w:rPr>
        <w:t>Feelings of competence (</w:t>
      </w:r>
      <w:proofErr w:type="spellStart"/>
      <w:r>
        <w:rPr>
          <w:rFonts w:ascii="Times New Roman" w:hAnsi="Times New Roman" w:cs="Times New Roman"/>
          <w:shd w:val="clear" w:color="auto" w:fill="FFFFFF"/>
        </w:rPr>
        <w:t>K</w:t>
      </w:r>
      <w:r w:rsidR="00E707F9">
        <w:rPr>
          <w:rFonts w:ascii="Times New Roman" w:hAnsi="Times New Roman" w:cs="Times New Roman"/>
          <w:shd w:val="clear" w:color="auto" w:fill="FFFFFF"/>
        </w:rPr>
        <w:t>rte</w:t>
      </w:r>
      <w:proofErr w:type="spellEnd"/>
      <w:r w:rsidR="00E707F9">
        <w:rPr>
          <w:rFonts w:ascii="Times New Roman" w:hAnsi="Times New Roman" w:cs="Times New Roman"/>
          <w:shd w:val="clear" w:color="auto" w:fill="FFFFFF"/>
        </w:rPr>
        <w:t xml:space="preserve">, 1971; </w:t>
      </w:r>
      <w:proofErr w:type="spellStart"/>
      <w:r w:rsidR="00E707F9">
        <w:rPr>
          <w:rFonts w:ascii="Times New Roman" w:hAnsi="Times New Roman" w:cs="Times New Roman"/>
          <w:shd w:val="clear" w:color="auto" w:fill="FFFFFF"/>
        </w:rPr>
        <w:t>Lowery</w:t>
      </w:r>
      <w:proofErr w:type="spellEnd"/>
      <w:r w:rsidR="00E707F9">
        <w:rPr>
          <w:rFonts w:ascii="Times New Roman" w:hAnsi="Times New Roman" w:cs="Times New Roman"/>
          <w:shd w:val="clear" w:color="auto" w:fill="FFFFFF"/>
        </w:rPr>
        <w:t>, 2006)</w:t>
      </w:r>
    </w:p>
    <w:p w14:paraId="3BD4AD11" w14:textId="11E45621" w:rsidR="00C7287D" w:rsidRDefault="00C7287D" w:rsidP="00323102">
      <w:pPr>
        <w:rPr>
          <w:rFonts w:ascii="Times New Roman" w:hAnsi="Times New Roman" w:cs="Times New Roman"/>
          <w:shd w:val="clear" w:color="auto" w:fill="FFFFFF"/>
        </w:rPr>
      </w:pPr>
      <w:r>
        <w:rPr>
          <w:rFonts w:ascii="Times New Roman" w:hAnsi="Times New Roman" w:cs="Times New Roman"/>
          <w:shd w:val="clear" w:color="auto" w:fill="FFFFFF"/>
        </w:rPr>
        <w:t xml:space="preserve">Transitory psychological states? I.e. mood </w:t>
      </w:r>
      <w:r w:rsidR="006F3E06">
        <w:rPr>
          <w:rFonts w:ascii="Times New Roman" w:hAnsi="Times New Roman" w:cs="Times New Roman"/>
          <w:shd w:val="clear" w:color="auto" w:fill="FFFFFF"/>
        </w:rPr>
        <w:t xml:space="preserve">(Carlson et al 1988) Review of research concludes that </w:t>
      </w:r>
      <w:r w:rsidR="003622F0">
        <w:t>“</w:t>
      </w:r>
      <w:r w:rsidR="006F3E06" w:rsidRPr="006F3E06">
        <w:rPr>
          <w:rFonts w:ascii="Times New Roman" w:hAnsi="Times New Roman" w:cs="Times New Roman"/>
        </w:rPr>
        <w:t xml:space="preserve">Objective self-awareness appears to augment helpfulness by enhancing the prosocial feelings and perceptions that result from a good mood, but not because people want to avoid the negative affect that may arise from failing to </w:t>
      </w:r>
      <w:r w:rsidR="003622F0" w:rsidRPr="006F3E06">
        <w:rPr>
          <w:rFonts w:ascii="Times New Roman" w:hAnsi="Times New Roman" w:cs="Times New Roman"/>
        </w:rPr>
        <w:t>fulfil</w:t>
      </w:r>
      <w:r w:rsidR="006F3E06" w:rsidRPr="006F3E06">
        <w:rPr>
          <w:rFonts w:ascii="Times New Roman" w:hAnsi="Times New Roman" w:cs="Times New Roman"/>
        </w:rPr>
        <w:t xml:space="preserve"> what they see as a helping obligation.</w:t>
      </w:r>
      <w:r w:rsidR="003622F0">
        <w:rPr>
          <w:rFonts w:ascii="Times New Roman" w:hAnsi="Times New Roman" w:cs="Times New Roman"/>
        </w:rPr>
        <w:t xml:space="preserve">” (citation from </w:t>
      </w:r>
      <w:proofErr w:type="spellStart"/>
      <w:r w:rsidR="003622F0">
        <w:rPr>
          <w:rFonts w:ascii="Times New Roman" w:hAnsi="Times New Roman" w:cs="Times New Roman"/>
        </w:rPr>
        <w:t>Piliavin</w:t>
      </w:r>
      <w:proofErr w:type="spellEnd"/>
      <w:r w:rsidR="003622F0">
        <w:rPr>
          <w:rFonts w:ascii="Times New Roman" w:hAnsi="Times New Roman" w:cs="Times New Roman"/>
        </w:rPr>
        <w:t xml:space="preserve"> et al 1990)</w:t>
      </w:r>
    </w:p>
    <w:p w14:paraId="0412790F" w14:textId="70D082F1" w:rsidR="0084510D" w:rsidRDefault="0084510D" w:rsidP="00323102">
      <w:pPr>
        <w:rPr>
          <w:rFonts w:ascii="Times New Roman" w:hAnsi="Times New Roman" w:cs="Times New Roman"/>
          <w:shd w:val="clear" w:color="auto" w:fill="FFFFFF"/>
        </w:rPr>
      </w:pPr>
    </w:p>
    <w:p w14:paraId="0A3C4FD0" w14:textId="77777777" w:rsidR="00D93056" w:rsidRDefault="00D93056" w:rsidP="00323102">
      <w:pPr>
        <w:rPr>
          <w:rFonts w:ascii="Times New Roman" w:hAnsi="Times New Roman" w:cs="Times New Roman"/>
          <w:shd w:val="clear" w:color="auto" w:fill="FFFFFF"/>
        </w:rPr>
      </w:pPr>
    </w:p>
    <w:p w14:paraId="440CE485" w14:textId="27BF01BB" w:rsidR="0084510D" w:rsidRDefault="0084510D" w:rsidP="00323102">
      <w:pPr>
        <w:rPr>
          <w:rFonts w:ascii="Times New Roman" w:hAnsi="Times New Roman" w:cs="Times New Roman"/>
          <w:u w:val="single"/>
          <w:shd w:val="clear" w:color="auto" w:fill="FFFFFF"/>
        </w:rPr>
      </w:pPr>
      <w:r w:rsidRPr="0084510D">
        <w:rPr>
          <w:rFonts w:ascii="Times New Roman" w:hAnsi="Times New Roman" w:cs="Times New Roman"/>
          <w:u w:val="single"/>
          <w:shd w:val="clear" w:color="auto" w:fill="FFFFFF"/>
        </w:rPr>
        <w:t>Moral Development</w:t>
      </w:r>
      <w:r w:rsidR="00F4584F">
        <w:rPr>
          <w:rFonts w:ascii="Times New Roman" w:hAnsi="Times New Roman" w:cs="Times New Roman"/>
          <w:u w:val="single"/>
          <w:shd w:val="clear" w:color="auto" w:fill="FFFFFF"/>
        </w:rPr>
        <w:t xml:space="preserve"> and Reasoning</w:t>
      </w:r>
    </w:p>
    <w:p w14:paraId="404C044C" w14:textId="77777777" w:rsidR="00EB092E" w:rsidRDefault="00D90D8C" w:rsidP="00323102">
      <w:pPr>
        <w:rPr>
          <w:rFonts w:ascii="Times New Roman" w:hAnsi="Times New Roman" w:cs="Times New Roman"/>
          <w:shd w:val="clear" w:color="auto" w:fill="FFFFFF"/>
        </w:rPr>
      </w:pPr>
      <w:r>
        <w:rPr>
          <w:rFonts w:ascii="Times New Roman" w:hAnsi="Times New Roman" w:cs="Times New Roman"/>
          <w:shd w:val="clear" w:color="auto" w:fill="FFFFFF"/>
        </w:rPr>
        <w:t xml:space="preserve">Eisenberg research on moral development with age </w:t>
      </w:r>
      <w:r w:rsidR="00A938FD">
        <w:rPr>
          <w:rFonts w:ascii="Times New Roman" w:hAnsi="Times New Roman" w:cs="Times New Roman"/>
          <w:shd w:val="clear" w:color="auto" w:fill="FFFFFF"/>
        </w:rPr>
        <w:t xml:space="preserve">and its correlation with moral reasoning capacity </w:t>
      </w:r>
      <w:r w:rsidR="00CC2A9B">
        <w:rPr>
          <w:rFonts w:ascii="Times New Roman" w:hAnsi="Times New Roman" w:cs="Times New Roman"/>
          <w:shd w:val="clear" w:color="auto" w:fill="FFFFFF"/>
        </w:rPr>
        <w:t xml:space="preserve">– presented as linear process, with </w:t>
      </w:r>
      <w:r w:rsidR="00243469">
        <w:rPr>
          <w:rFonts w:ascii="Times New Roman" w:hAnsi="Times New Roman" w:cs="Times New Roman"/>
          <w:shd w:val="clear" w:color="auto" w:fill="FFFFFF"/>
        </w:rPr>
        <w:t xml:space="preserve">perspective taking increasing into adulthood </w:t>
      </w:r>
      <w:r w:rsidR="00A938FD">
        <w:rPr>
          <w:rFonts w:ascii="Times New Roman" w:hAnsi="Times New Roman" w:cs="Times New Roman"/>
          <w:shd w:val="clear" w:color="auto" w:fill="FFFFFF"/>
        </w:rPr>
        <w:t xml:space="preserve">(1982, </w:t>
      </w:r>
      <w:r w:rsidR="00467DEF">
        <w:rPr>
          <w:rFonts w:ascii="Times New Roman" w:hAnsi="Times New Roman" w:cs="Times New Roman"/>
          <w:shd w:val="clear" w:color="auto" w:fill="FFFFFF"/>
        </w:rPr>
        <w:t>1986</w:t>
      </w:r>
      <w:r w:rsidR="006B3231">
        <w:rPr>
          <w:rFonts w:ascii="Times New Roman" w:hAnsi="Times New Roman" w:cs="Times New Roman"/>
          <w:shd w:val="clear" w:color="auto" w:fill="FFFFFF"/>
        </w:rPr>
        <w:t>)</w:t>
      </w:r>
    </w:p>
    <w:p w14:paraId="3F4DA443" w14:textId="77777777" w:rsidR="00EB092E" w:rsidRDefault="00EB092E" w:rsidP="00EB092E">
      <w:pPr>
        <w:rPr>
          <w:rFonts w:ascii="Times New Roman" w:hAnsi="Times New Roman" w:cs="Times New Roman"/>
        </w:rPr>
      </w:pPr>
      <w:r>
        <w:rPr>
          <w:rFonts w:ascii="Times New Roman" w:hAnsi="Times New Roman" w:cs="Times New Roman"/>
        </w:rPr>
        <w:t>However, (</w:t>
      </w:r>
      <w:r w:rsidRPr="00BA23A8">
        <w:rPr>
          <w:rFonts w:ascii="Times New Roman" w:hAnsi="Times New Roman" w:cs="Times New Roman"/>
        </w:rPr>
        <w:t>Zahn-</w:t>
      </w:r>
      <w:proofErr w:type="spellStart"/>
      <w:r w:rsidRPr="00BA23A8">
        <w:rPr>
          <w:rFonts w:ascii="Times New Roman" w:hAnsi="Times New Roman" w:cs="Times New Roman"/>
        </w:rPr>
        <w:t>Waxler</w:t>
      </w:r>
      <w:proofErr w:type="spellEnd"/>
      <w:r w:rsidRPr="00BA23A8">
        <w:rPr>
          <w:rFonts w:ascii="Times New Roman" w:hAnsi="Times New Roman" w:cs="Times New Roman"/>
        </w:rPr>
        <w:t>, Radke</w:t>
      </w:r>
      <w:r>
        <w:rPr>
          <w:rFonts w:ascii="Times New Roman" w:hAnsi="Times New Roman" w:cs="Times New Roman"/>
        </w:rPr>
        <w:t>-ya</w:t>
      </w:r>
      <w:r w:rsidRPr="00BA23A8">
        <w:rPr>
          <w:rFonts w:ascii="Times New Roman" w:hAnsi="Times New Roman" w:cs="Times New Roman"/>
        </w:rPr>
        <w:t>rrow, and Wagner</w:t>
      </w:r>
      <w:r>
        <w:rPr>
          <w:rFonts w:ascii="Times New Roman" w:hAnsi="Times New Roman" w:cs="Times New Roman"/>
        </w:rPr>
        <w:t>, 1992) conducted research with children</w:t>
      </w:r>
      <w:r w:rsidRPr="00BA23A8">
        <w:rPr>
          <w:rFonts w:ascii="Times New Roman" w:hAnsi="Times New Roman" w:cs="Times New Roman"/>
        </w:rPr>
        <w:t xml:space="preserve"> </w:t>
      </w:r>
      <w:r>
        <w:rPr>
          <w:rFonts w:ascii="Times New Roman" w:hAnsi="Times New Roman" w:cs="Times New Roman"/>
        </w:rPr>
        <w:t xml:space="preserve">as young as 1 and 2 and concluded that “young children </w:t>
      </w:r>
      <w:r w:rsidRPr="00243469">
        <w:rPr>
          <w:rFonts w:ascii="Times New Roman" w:hAnsi="Times New Roman" w:cs="Times New Roman"/>
        </w:rPr>
        <w:t>seem to show patterns of moral internalization that are not simply fear based or solely responsive to parental commands</w:t>
      </w:r>
      <w:r>
        <w:rPr>
          <w:rFonts w:ascii="Times New Roman" w:hAnsi="Times New Roman" w:cs="Times New Roman"/>
        </w:rPr>
        <w:t>” (p135)</w:t>
      </w:r>
    </w:p>
    <w:p w14:paraId="487F1DCC" w14:textId="0ECB5660" w:rsidR="00074992" w:rsidRDefault="006B3231" w:rsidP="00323102">
      <w:pPr>
        <w:rPr>
          <w:rFonts w:ascii="Times New Roman" w:hAnsi="Times New Roman" w:cs="Times New Roman"/>
          <w:color w:val="FF0000"/>
          <w:shd w:val="clear" w:color="auto" w:fill="FFFFFF"/>
        </w:rPr>
      </w:pPr>
      <w:r>
        <w:rPr>
          <w:rFonts w:ascii="Times New Roman" w:hAnsi="Times New Roman" w:cs="Times New Roman"/>
          <w:shd w:val="clear" w:color="auto" w:fill="FFFFFF"/>
        </w:rPr>
        <w:t xml:space="preserve"> </w:t>
      </w:r>
      <w:r w:rsidR="001263A1">
        <w:rPr>
          <w:rFonts w:ascii="Times New Roman" w:hAnsi="Times New Roman" w:cs="Times New Roman"/>
          <w:color w:val="FF0000"/>
          <w:shd w:val="clear" w:color="auto" w:fill="FFFFFF"/>
        </w:rPr>
        <w:t xml:space="preserve">– Whilst </w:t>
      </w:r>
      <w:r w:rsidR="00CE73F8">
        <w:rPr>
          <w:rFonts w:ascii="Times New Roman" w:hAnsi="Times New Roman" w:cs="Times New Roman"/>
          <w:color w:val="FF0000"/>
          <w:shd w:val="clear" w:color="auto" w:fill="FFFFFF"/>
        </w:rPr>
        <w:t>Eisenberg found positive correlation between moral reasoning and prosocial behaviours, this does not fit the definition of altruism</w:t>
      </w:r>
      <w:r w:rsidR="007C1FF4">
        <w:rPr>
          <w:rFonts w:ascii="Times New Roman" w:hAnsi="Times New Roman" w:cs="Times New Roman"/>
          <w:color w:val="FF0000"/>
          <w:shd w:val="clear" w:color="auto" w:fill="FFFFFF"/>
        </w:rPr>
        <w:t>, since being motivated by moral principles is not the same as being motivated by the goal of benefitting the other</w:t>
      </w:r>
    </w:p>
    <w:p w14:paraId="29BD6955" w14:textId="4507099E" w:rsidR="00753111" w:rsidRPr="00753111" w:rsidRDefault="00993D4D" w:rsidP="00323102">
      <w:pPr>
        <w:rPr>
          <w:rFonts w:ascii="Times New Roman" w:hAnsi="Times New Roman" w:cs="Times New Roman"/>
          <w:shd w:val="clear" w:color="auto" w:fill="FFFFFF"/>
        </w:rPr>
      </w:pPr>
      <w:r>
        <w:rPr>
          <w:rFonts w:ascii="Times New Roman" w:hAnsi="Times New Roman" w:cs="Times New Roman"/>
          <w:shd w:val="clear" w:color="auto" w:fill="FFFFFF"/>
        </w:rPr>
        <w:t xml:space="preserve">Whilst Eisenberg argues </w:t>
      </w:r>
      <w:r w:rsidR="00E134D8">
        <w:rPr>
          <w:rFonts w:ascii="Times New Roman" w:hAnsi="Times New Roman" w:cs="Times New Roman"/>
          <w:shd w:val="clear" w:color="auto" w:fill="FFFFFF"/>
        </w:rPr>
        <w:t xml:space="preserve">for progressive internalisation of prosocial values, </w:t>
      </w:r>
      <w:r w:rsidR="00D23231">
        <w:rPr>
          <w:rFonts w:ascii="Times New Roman" w:hAnsi="Times New Roman" w:cs="Times New Roman"/>
          <w:shd w:val="clear" w:color="auto" w:fill="FFFFFF"/>
        </w:rPr>
        <w:t xml:space="preserve">stating that prosocial actions become less related to external gain, </w:t>
      </w:r>
      <w:r w:rsidR="0097151F">
        <w:rPr>
          <w:rFonts w:ascii="Times New Roman" w:hAnsi="Times New Roman" w:cs="Times New Roman"/>
          <w:shd w:val="clear" w:color="auto" w:fill="FFFFFF"/>
        </w:rPr>
        <w:t xml:space="preserve">Cialdini et al (1981) </w:t>
      </w:r>
      <w:r w:rsidR="00945821">
        <w:rPr>
          <w:rFonts w:ascii="Times New Roman" w:hAnsi="Times New Roman" w:cs="Times New Roman"/>
          <w:shd w:val="clear" w:color="auto" w:fill="FFFFFF"/>
        </w:rPr>
        <w:t xml:space="preserve">attributes this to sensitivity of social norms, and we shall see later Cialdini’s theories of </w:t>
      </w:r>
      <w:r w:rsidR="002C00FA">
        <w:rPr>
          <w:rFonts w:ascii="Times New Roman" w:hAnsi="Times New Roman" w:cs="Times New Roman"/>
          <w:shd w:val="clear" w:color="auto" w:fill="FFFFFF"/>
        </w:rPr>
        <w:t>how helping behaviour is egoistically motivated</w:t>
      </w:r>
    </w:p>
    <w:p w14:paraId="6305423B" w14:textId="06B9D2FC" w:rsidR="007924E3" w:rsidRDefault="007924E3" w:rsidP="00323102">
      <w:pPr>
        <w:rPr>
          <w:rFonts w:ascii="Times New Roman" w:hAnsi="Times New Roman" w:cs="Times New Roman"/>
        </w:rPr>
      </w:pPr>
      <w:r>
        <w:rPr>
          <w:rFonts w:ascii="Times New Roman" w:hAnsi="Times New Roman" w:cs="Times New Roman"/>
        </w:rPr>
        <w:t xml:space="preserve">Importance of parental models of conduct </w:t>
      </w:r>
      <w:r w:rsidR="0046657B">
        <w:rPr>
          <w:rFonts w:ascii="Times New Roman" w:hAnsi="Times New Roman" w:cs="Times New Roman"/>
        </w:rPr>
        <w:t>(</w:t>
      </w:r>
      <w:proofErr w:type="spellStart"/>
      <w:r w:rsidR="0046657B">
        <w:rPr>
          <w:rFonts w:ascii="Times New Roman" w:hAnsi="Times New Roman" w:cs="Times New Roman"/>
        </w:rPr>
        <w:t>Grusec</w:t>
      </w:r>
      <w:proofErr w:type="spellEnd"/>
      <w:r w:rsidR="0046657B">
        <w:rPr>
          <w:rFonts w:ascii="Times New Roman" w:hAnsi="Times New Roman" w:cs="Times New Roman"/>
        </w:rPr>
        <w:t xml:space="preserve">, 1975) </w:t>
      </w:r>
      <w:r>
        <w:rPr>
          <w:rFonts w:ascii="Times New Roman" w:hAnsi="Times New Roman" w:cs="Times New Roman"/>
        </w:rPr>
        <w:t xml:space="preserve">(consistent with vicarious social learning theory) </w:t>
      </w:r>
      <w:r w:rsidR="000A2993">
        <w:rPr>
          <w:rFonts w:ascii="Times New Roman" w:hAnsi="Times New Roman" w:cs="Times New Roman"/>
        </w:rPr>
        <w:t>– (Radke-Yarrow and Zahn-</w:t>
      </w:r>
      <w:proofErr w:type="spellStart"/>
      <w:r w:rsidR="000A2993">
        <w:rPr>
          <w:rFonts w:ascii="Times New Roman" w:hAnsi="Times New Roman" w:cs="Times New Roman"/>
        </w:rPr>
        <w:t>Waxler</w:t>
      </w:r>
      <w:proofErr w:type="spellEnd"/>
      <w:r w:rsidR="00440FC9">
        <w:rPr>
          <w:rFonts w:ascii="Times New Roman" w:hAnsi="Times New Roman" w:cs="Times New Roman"/>
        </w:rPr>
        <w:t>, 1986) stress the importance of consistency in modelling.</w:t>
      </w:r>
    </w:p>
    <w:p w14:paraId="73730865" w14:textId="5639287A" w:rsidR="00F762B8" w:rsidRDefault="00F762B8" w:rsidP="00323102">
      <w:pPr>
        <w:rPr>
          <w:rFonts w:ascii="Times New Roman" w:hAnsi="Times New Roman" w:cs="Times New Roman"/>
        </w:rPr>
      </w:pPr>
      <w:proofErr w:type="spellStart"/>
      <w:r>
        <w:rPr>
          <w:rFonts w:ascii="Times New Roman" w:hAnsi="Times New Roman" w:cs="Times New Roman"/>
        </w:rPr>
        <w:t>Knafo</w:t>
      </w:r>
      <w:proofErr w:type="spellEnd"/>
      <w:r>
        <w:rPr>
          <w:rFonts w:ascii="Times New Roman" w:hAnsi="Times New Roman" w:cs="Times New Roman"/>
        </w:rPr>
        <w:t xml:space="preserve"> and Plomin (2006) show necessity of nurturing parent-child relationships in fostering altruism</w:t>
      </w:r>
    </w:p>
    <w:p w14:paraId="69D2C701" w14:textId="77777777" w:rsidR="00D93056" w:rsidRDefault="00D93056" w:rsidP="00323102">
      <w:pPr>
        <w:rPr>
          <w:rFonts w:ascii="Times New Roman" w:hAnsi="Times New Roman" w:cs="Times New Roman"/>
        </w:rPr>
      </w:pPr>
    </w:p>
    <w:p w14:paraId="64D9F584" w14:textId="2A28A85B" w:rsidR="00137320" w:rsidRDefault="00137320" w:rsidP="00323102">
      <w:pPr>
        <w:rPr>
          <w:rFonts w:ascii="Times New Roman" w:hAnsi="Times New Roman" w:cs="Times New Roman"/>
        </w:rPr>
      </w:pPr>
    </w:p>
    <w:p w14:paraId="74CF6859" w14:textId="43782841" w:rsidR="00137320" w:rsidRDefault="00137320" w:rsidP="00323102">
      <w:pPr>
        <w:rPr>
          <w:rFonts w:ascii="Times New Roman" w:hAnsi="Times New Roman" w:cs="Times New Roman"/>
          <w:u w:val="single"/>
        </w:rPr>
      </w:pPr>
      <w:r>
        <w:rPr>
          <w:rFonts w:ascii="Times New Roman" w:hAnsi="Times New Roman" w:cs="Times New Roman"/>
          <w:u w:val="single"/>
        </w:rPr>
        <w:t>Empathy</w:t>
      </w:r>
    </w:p>
    <w:p w14:paraId="48598BD5" w14:textId="77777777" w:rsidR="000A5ADE" w:rsidRDefault="00EA05B4" w:rsidP="00323102">
      <w:pPr>
        <w:rPr>
          <w:rFonts w:ascii="Times New Roman" w:hAnsi="Times New Roman" w:cs="Times New Roman"/>
        </w:rPr>
      </w:pPr>
      <w:r>
        <w:rPr>
          <w:rFonts w:ascii="Times New Roman" w:hAnsi="Times New Roman" w:cs="Times New Roman"/>
        </w:rPr>
        <w:t xml:space="preserve">Empathy-Altruism Hypothesis. Batson </w:t>
      </w:r>
      <w:r w:rsidR="002A476D">
        <w:rPr>
          <w:rFonts w:ascii="Times New Roman" w:hAnsi="Times New Roman" w:cs="Times New Roman"/>
        </w:rPr>
        <w:t>(2010)</w:t>
      </w:r>
      <w:r w:rsidR="00306C05">
        <w:rPr>
          <w:rFonts w:ascii="Times New Roman" w:hAnsi="Times New Roman" w:cs="Times New Roman"/>
        </w:rPr>
        <w:t xml:space="preserve"> </w:t>
      </w:r>
      <w:r w:rsidR="005F4EEE">
        <w:rPr>
          <w:rFonts w:ascii="Times New Roman" w:hAnsi="Times New Roman" w:cs="Times New Roman"/>
        </w:rPr>
        <w:t>–</w:t>
      </w:r>
      <w:r w:rsidR="00306C05">
        <w:rPr>
          <w:rFonts w:ascii="Times New Roman" w:hAnsi="Times New Roman" w:cs="Times New Roman"/>
        </w:rPr>
        <w:t xml:space="preserve"> </w:t>
      </w:r>
      <w:r w:rsidR="005F4EEE">
        <w:rPr>
          <w:rFonts w:ascii="Times New Roman" w:hAnsi="Times New Roman" w:cs="Times New Roman"/>
        </w:rPr>
        <w:t>hypothesis put forward over 35 years ago – drawing from Batson’s review</w:t>
      </w:r>
      <w:r w:rsidR="000A5ADE">
        <w:rPr>
          <w:rFonts w:ascii="Times New Roman" w:hAnsi="Times New Roman" w:cs="Times New Roman"/>
        </w:rPr>
        <w:t>.</w:t>
      </w:r>
    </w:p>
    <w:p w14:paraId="73AD24C5" w14:textId="12736C98" w:rsidR="00137320" w:rsidRDefault="000A5ADE" w:rsidP="00323102">
      <w:pPr>
        <w:rPr>
          <w:rFonts w:ascii="Times New Roman" w:hAnsi="Times New Roman" w:cs="Times New Roman"/>
        </w:rPr>
      </w:pPr>
      <w:r>
        <w:rPr>
          <w:rFonts w:ascii="Times New Roman" w:hAnsi="Times New Roman" w:cs="Times New Roman"/>
        </w:rPr>
        <w:t xml:space="preserve">              </w:t>
      </w:r>
      <w:r w:rsidRPr="000A5ADE">
        <w:rPr>
          <w:rFonts w:ascii="Times New Roman" w:hAnsi="Times New Roman" w:cs="Times New Roman"/>
          <w:highlight w:val="yellow"/>
        </w:rPr>
        <w:t>Empathic concern</w:t>
      </w:r>
      <w:r>
        <w:rPr>
          <w:rFonts w:ascii="Times New Roman" w:hAnsi="Times New Roman" w:cs="Times New Roman"/>
        </w:rPr>
        <w:t xml:space="preserve"> produces </w:t>
      </w:r>
      <w:r w:rsidRPr="000A5ADE">
        <w:rPr>
          <w:rFonts w:ascii="Times New Roman" w:hAnsi="Times New Roman" w:cs="Times New Roman"/>
          <w:highlight w:val="yellow"/>
        </w:rPr>
        <w:t>altruistic motivation</w:t>
      </w:r>
      <w:r w:rsidR="005F4EEE">
        <w:rPr>
          <w:rFonts w:ascii="Times New Roman" w:hAnsi="Times New Roman" w:cs="Times New Roman"/>
        </w:rPr>
        <w:t xml:space="preserve"> </w:t>
      </w:r>
    </w:p>
    <w:p w14:paraId="7119C574" w14:textId="0BAD48CE" w:rsidR="000A5ADE" w:rsidRDefault="00DB361F" w:rsidP="00323102">
      <w:pPr>
        <w:rPr>
          <w:rFonts w:ascii="Times New Roman" w:hAnsi="Times New Roman" w:cs="Times New Roman"/>
        </w:rPr>
      </w:pPr>
      <w:r>
        <w:rPr>
          <w:rFonts w:ascii="Times New Roman" w:hAnsi="Times New Roman" w:cs="Times New Roman"/>
        </w:rPr>
        <w:t>‘other-oriented emotions elicited by and congruent with the perceived welfare of someone else in need’</w:t>
      </w:r>
    </w:p>
    <w:p w14:paraId="11CEB765" w14:textId="0EEC2EC8" w:rsidR="00DB361F" w:rsidRDefault="0015468F" w:rsidP="00323102">
      <w:pPr>
        <w:rPr>
          <w:rFonts w:ascii="Times New Roman" w:hAnsi="Times New Roman" w:cs="Times New Roman"/>
        </w:rPr>
      </w:pPr>
      <w:r>
        <w:rPr>
          <w:rFonts w:ascii="Times New Roman" w:hAnsi="Times New Roman" w:cs="Times New Roman"/>
        </w:rPr>
        <w:t>‘a motivational state with the ultimate goal of increasing another’s welfare’</w:t>
      </w:r>
    </w:p>
    <w:p w14:paraId="15CB6881" w14:textId="6C238EAD" w:rsidR="00713082" w:rsidRDefault="002C7881" w:rsidP="00323102">
      <w:pPr>
        <w:rPr>
          <w:rFonts w:ascii="Times New Roman" w:hAnsi="Times New Roman" w:cs="Times New Roman"/>
        </w:rPr>
      </w:pPr>
      <w:r>
        <w:rPr>
          <w:rFonts w:ascii="Times New Roman" w:hAnsi="Times New Roman" w:cs="Times New Roman"/>
        </w:rPr>
        <w:t>Empirical research has found consistent support for hypothesis</w:t>
      </w:r>
      <w:r w:rsidR="001C4D1A">
        <w:rPr>
          <w:rFonts w:ascii="Times New Roman" w:hAnsi="Times New Roman" w:cs="Times New Roman"/>
        </w:rPr>
        <w:t xml:space="preserve"> (</w:t>
      </w:r>
      <w:proofErr w:type="spellStart"/>
      <w:r w:rsidR="001C4D1A">
        <w:rPr>
          <w:rFonts w:ascii="Times New Roman" w:hAnsi="Times New Roman" w:cs="Times New Roman"/>
        </w:rPr>
        <w:t>Piliavin</w:t>
      </w:r>
      <w:proofErr w:type="spellEnd"/>
      <w:r w:rsidR="00921879">
        <w:rPr>
          <w:rFonts w:ascii="Times New Roman" w:hAnsi="Times New Roman" w:cs="Times New Roman"/>
        </w:rPr>
        <w:t xml:space="preserve"> et al 1990, </w:t>
      </w:r>
      <w:r w:rsidR="008150BA">
        <w:rPr>
          <w:rFonts w:ascii="Times New Roman" w:hAnsi="Times New Roman" w:cs="Times New Roman"/>
        </w:rPr>
        <w:t>Batson et al 1981, 1988, 1983)</w:t>
      </w:r>
      <w:r w:rsidR="00E04413">
        <w:rPr>
          <w:rFonts w:ascii="Times New Roman" w:hAnsi="Times New Roman" w:cs="Times New Roman"/>
        </w:rPr>
        <w:t xml:space="preserve">. </w:t>
      </w:r>
      <w:r w:rsidR="00753BB9">
        <w:rPr>
          <w:rFonts w:ascii="Times New Roman" w:hAnsi="Times New Roman" w:cs="Times New Roman"/>
        </w:rPr>
        <w:t>H</w:t>
      </w:r>
      <w:r>
        <w:rPr>
          <w:rFonts w:ascii="Times New Roman" w:hAnsi="Times New Roman" w:cs="Times New Roman"/>
        </w:rPr>
        <w:t>owever</w:t>
      </w:r>
      <w:r w:rsidR="00E04413">
        <w:rPr>
          <w:rFonts w:ascii="Times New Roman" w:hAnsi="Times New Roman" w:cs="Times New Roman"/>
        </w:rPr>
        <w:t xml:space="preserve">, </w:t>
      </w:r>
      <w:r>
        <w:rPr>
          <w:rFonts w:ascii="Times New Roman" w:hAnsi="Times New Roman" w:cs="Times New Roman"/>
        </w:rPr>
        <w:t>cri</w:t>
      </w:r>
      <w:r w:rsidR="001C4D1A">
        <w:rPr>
          <w:rFonts w:ascii="Times New Roman" w:hAnsi="Times New Roman" w:cs="Times New Roman"/>
        </w:rPr>
        <w:t>ticisms have also been put forward</w:t>
      </w:r>
    </w:p>
    <w:p w14:paraId="6EE03FF5" w14:textId="6A554206" w:rsidR="00C06378" w:rsidRDefault="00713082" w:rsidP="00323102">
      <w:pPr>
        <w:rPr>
          <w:rFonts w:ascii="Times New Roman" w:hAnsi="Times New Roman" w:cs="Times New Roman"/>
        </w:rPr>
      </w:pPr>
      <w:r>
        <w:rPr>
          <w:rFonts w:ascii="Times New Roman" w:hAnsi="Times New Roman" w:cs="Times New Roman"/>
        </w:rPr>
        <w:t>Alternative hypothesis:</w:t>
      </w:r>
    </w:p>
    <w:p w14:paraId="63D2D704" w14:textId="6FF44BBA" w:rsidR="003F6A75" w:rsidRDefault="003F6A75" w:rsidP="00323102">
      <w:pPr>
        <w:rPr>
          <w:rFonts w:ascii="Times New Roman" w:hAnsi="Times New Roman" w:cs="Times New Roman"/>
        </w:rPr>
      </w:pPr>
      <w:r>
        <w:rPr>
          <w:rFonts w:ascii="Times New Roman" w:hAnsi="Times New Roman" w:cs="Times New Roman"/>
        </w:rPr>
        <w:t>E</w:t>
      </w:r>
      <w:r w:rsidR="000A5387">
        <w:rPr>
          <w:rFonts w:ascii="Times New Roman" w:hAnsi="Times New Roman" w:cs="Times New Roman"/>
        </w:rPr>
        <w:t>mpathy-Specific</w:t>
      </w:r>
      <w:r w:rsidR="008265CD">
        <w:rPr>
          <w:rFonts w:ascii="Times New Roman" w:hAnsi="Times New Roman" w:cs="Times New Roman"/>
        </w:rPr>
        <w:t>-</w:t>
      </w:r>
      <w:r w:rsidR="000A5387">
        <w:rPr>
          <w:rFonts w:ascii="Times New Roman" w:hAnsi="Times New Roman" w:cs="Times New Roman"/>
        </w:rPr>
        <w:t>Rewards hypothesis</w:t>
      </w:r>
      <w:r w:rsidR="00303317">
        <w:rPr>
          <w:rFonts w:ascii="Times New Roman" w:hAnsi="Times New Roman" w:cs="Times New Roman"/>
        </w:rPr>
        <w:t>: internalised belief that helping others when feeling empathy brings reward</w:t>
      </w:r>
    </w:p>
    <w:p w14:paraId="066955FF" w14:textId="6E3715DA" w:rsidR="000A5387" w:rsidRDefault="008265CD" w:rsidP="00323102">
      <w:pPr>
        <w:rPr>
          <w:rFonts w:ascii="Times New Roman" w:hAnsi="Times New Roman" w:cs="Times New Roman"/>
        </w:rPr>
      </w:pPr>
      <w:r>
        <w:rPr>
          <w:rFonts w:ascii="Times New Roman" w:hAnsi="Times New Roman" w:cs="Times New Roman"/>
        </w:rPr>
        <w:lastRenderedPageBreak/>
        <w:t>Empathy-Specific-Punishment hypothesis</w:t>
      </w:r>
      <w:r w:rsidR="00303317">
        <w:rPr>
          <w:rFonts w:ascii="Times New Roman" w:hAnsi="Times New Roman" w:cs="Times New Roman"/>
        </w:rPr>
        <w:t>: internalised belief that not helping others when feeling empathy brings negative</w:t>
      </w:r>
      <w:r w:rsidR="001E67DE">
        <w:rPr>
          <w:rFonts w:ascii="Times New Roman" w:hAnsi="Times New Roman" w:cs="Times New Roman"/>
        </w:rPr>
        <w:t xml:space="preserve"> feelings or punishment</w:t>
      </w:r>
    </w:p>
    <w:p w14:paraId="06D77218" w14:textId="1D23E038" w:rsidR="008265CD" w:rsidRDefault="008265CD" w:rsidP="00323102">
      <w:pPr>
        <w:rPr>
          <w:rFonts w:ascii="Times New Roman" w:hAnsi="Times New Roman" w:cs="Times New Roman"/>
        </w:rPr>
      </w:pPr>
      <w:r>
        <w:rPr>
          <w:rFonts w:ascii="Times New Roman" w:hAnsi="Times New Roman" w:cs="Times New Roman"/>
        </w:rPr>
        <w:t>Negative-State-Reduction hypothesis</w:t>
      </w:r>
      <w:r w:rsidR="00B1269E">
        <w:rPr>
          <w:rFonts w:ascii="Times New Roman" w:hAnsi="Times New Roman" w:cs="Times New Roman"/>
        </w:rPr>
        <w:t xml:space="preserve"> (aka </w:t>
      </w:r>
      <w:r w:rsidR="00E35774">
        <w:rPr>
          <w:rFonts w:ascii="Times New Roman" w:hAnsi="Times New Roman" w:cs="Times New Roman"/>
        </w:rPr>
        <w:t>Aversive-Arousal Reduction)</w:t>
      </w:r>
      <w:r w:rsidR="001E67DE">
        <w:rPr>
          <w:rFonts w:ascii="Times New Roman" w:hAnsi="Times New Roman" w:cs="Times New Roman"/>
        </w:rPr>
        <w:t xml:space="preserve">: helping others in order to reduce </w:t>
      </w:r>
      <w:r w:rsidR="00227673">
        <w:rPr>
          <w:rFonts w:ascii="Times New Roman" w:hAnsi="Times New Roman" w:cs="Times New Roman"/>
        </w:rPr>
        <w:t>negative arousal evoked in response to empathic feeling</w:t>
      </w:r>
      <w:r w:rsidR="004638B3">
        <w:rPr>
          <w:rFonts w:ascii="Times New Roman" w:hAnsi="Times New Roman" w:cs="Times New Roman"/>
        </w:rPr>
        <w:t>, distinct from personal distress</w:t>
      </w:r>
    </w:p>
    <w:p w14:paraId="77B767BC" w14:textId="77777777" w:rsidR="000D61AE" w:rsidRPr="000D61AE" w:rsidRDefault="000D61AE" w:rsidP="000D61AE">
      <w:pPr>
        <w:rPr>
          <w:rFonts w:ascii="Times New Roman" w:hAnsi="Times New Roman" w:cs="Times New Roman"/>
        </w:rPr>
      </w:pPr>
      <w:proofErr w:type="spellStart"/>
      <w:r w:rsidRPr="000D61AE">
        <w:rPr>
          <w:rFonts w:ascii="Times New Roman" w:hAnsi="Times New Roman" w:cs="Times New Roman"/>
        </w:rPr>
        <w:t>Piliavin</w:t>
      </w:r>
      <w:proofErr w:type="spellEnd"/>
      <w:r w:rsidRPr="000D61AE">
        <w:rPr>
          <w:rFonts w:ascii="Times New Roman" w:hAnsi="Times New Roman" w:cs="Times New Roman"/>
        </w:rPr>
        <w:t xml:space="preserve"> et al (1990) conclude that “empirical studies have failed to find consistent support for alternative hypothesis… there is an altruistic motivation behind prosocial behaviour when empathy is aroused” (p.37)</w:t>
      </w:r>
    </w:p>
    <w:p w14:paraId="521397B9" w14:textId="77777777" w:rsidR="000D61AE" w:rsidRPr="000D61AE" w:rsidRDefault="000D61AE" w:rsidP="000D61AE">
      <w:pPr>
        <w:rPr>
          <w:rFonts w:ascii="Times New Roman" w:hAnsi="Times New Roman" w:cs="Times New Roman"/>
        </w:rPr>
      </w:pPr>
      <w:r w:rsidRPr="000D61AE">
        <w:rPr>
          <w:rFonts w:ascii="Times New Roman" w:hAnsi="Times New Roman" w:cs="Times New Roman"/>
        </w:rPr>
        <w:t>Stitch et al (2012) agree that Batson and colleagues have ruled out N-S-R and socially administered E-S-R, E-S-P hypothesis but do not accept that they have ruled out self-administered E-S-R or E-S-P.</w:t>
      </w:r>
    </w:p>
    <w:p w14:paraId="1EE7172B" w14:textId="77777777" w:rsidR="000D61AE" w:rsidRDefault="000D61AE" w:rsidP="00323102">
      <w:pPr>
        <w:rPr>
          <w:rFonts w:ascii="Times New Roman" w:hAnsi="Times New Roman" w:cs="Times New Roman"/>
        </w:rPr>
      </w:pPr>
    </w:p>
    <w:p w14:paraId="50CC924E" w14:textId="77777777" w:rsidR="000D61AE" w:rsidRDefault="000D61AE" w:rsidP="00323102">
      <w:pPr>
        <w:rPr>
          <w:rFonts w:ascii="Times New Roman" w:hAnsi="Times New Roman" w:cs="Times New Roman"/>
        </w:rPr>
      </w:pPr>
    </w:p>
    <w:p w14:paraId="6382E364" w14:textId="22707F33" w:rsidR="0005086E" w:rsidRDefault="0005086E" w:rsidP="00323102">
      <w:pPr>
        <w:rPr>
          <w:rFonts w:ascii="Times New Roman" w:hAnsi="Times New Roman" w:cs="Times New Roman"/>
        </w:rPr>
      </w:pPr>
      <w:r>
        <w:rPr>
          <w:rFonts w:ascii="Times New Roman" w:hAnsi="Times New Roman" w:cs="Times New Roman"/>
        </w:rPr>
        <w:t xml:space="preserve">Cialdini </w:t>
      </w:r>
      <w:r w:rsidR="00453704">
        <w:rPr>
          <w:rFonts w:ascii="Times New Roman" w:hAnsi="Times New Roman" w:cs="Times New Roman"/>
        </w:rPr>
        <w:t xml:space="preserve">et al (1997) put forward the idea that empathic concern for others </w:t>
      </w:r>
      <w:r w:rsidR="006C64FD">
        <w:rPr>
          <w:rFonts w:ascii="Times New Roman" w:hAnsi="Times New Roman" w:cs="Times New Roman"/>
        </w:rPr>
        <w:t>was due to self-other merging</w:t>
      </w:r>
      <w:r w:rsidR="00B52D72">
        <w:rPr>
          <w:rFonts w:ascii="Times New Roman" w:hAnsi="Times New Roman" w:cs="Times New Roman"/>
        </w:rPr>
        <w:t>.</w:t>
      </w:r>
    </w:p>
    <w:p w14:paraId="624473D6" w14:textId="1C1A0C4F" w:rsidR="00AF2AB5" w:rsidRDefault="00B52D72" w:rsidP="00323102">
      <w:pPr>
        <w:rPr>
          <w:rFonts w:ascii="Times New Roman" w:hAnsi="Times New Roman" w:cs="Times New Roman"/>
        </w:rPr>
      </w:pPr>
      <w:r>
        <w:rPr>
          <w:rFonts w:ascii="Times New Roman" w:hAnsi="Times New Roman" w:cs="Times New Roman"/>
        </w:rPr>
        <w:t xml:space="preserve">However, evidence has been found to counter this argument. </w:t>
      </w:r>
      <w:r w:rsidR="00A4539F">
        <w:rPr>
          <w:rFonts w:ascii="Times New Roman" w:hAnsi="Times New Roman" w:cs="Times New Roman"/>
        </w:rPr>
        <w:t>(</w:t>
      </w:r>
      <w:proofErr w:type="spellStart"/>
      <w:r w:rsidR="00A4539F">
        <w:rPr>
          <w:rFonts w:ascii="Times New Roman" w:hAnsi="Times New Roman" w:cs="Times New Roman"/>
        </w:rPr>
        <w:t>Maner</w:t>
      </w:r>
      <w:proofErr w:type="spellEnd"/>
      <w:r w:rsidR="00A4539F">
        <w:rPr>
          <w:rFonts w:ascii="Times New Roman" w:hAnsi="Times New Roman" w:cs="Times New Roman"/>
        </w:rPr>
        <w:t xml:space="preserve"> et al, 2002, </w:t>
      </w:r>
      <w:proofErr w:type="spellStart"/>
      <w:r w:rsidR="00A34305">
        <w:rPr>
          <w:rFonts w:ascii="Times New Roman" w:hAnsi="Times New Roman" w:cs="Times New Roman"/>
        </w:rPr>
        <w:t>Sturmer</w:t>
      </w:r>
      <w:proofErr w:type="spellEnd"/>
      <w:r w:rsidR="00A34305">
        <w:rPr>
          <w:rFonts w:ascii="Times New Roman" w:hAnsi="Times New Roman" w:cs="Times New Roman"/>
        </w:rPr>
        <w:t xml:space="preserve"> et al 2005, 2006, </w:t>
      </w:r>
      <w:r w:rsidR="00471814">
        <w:rPr>
          <w:rFonts w:ascii="Times New Roman" w:hAnsi="Times New Roman" w:cs="Times New Roman"/>
        </w:rPr>
        <w:t>Ruby</w:t>
      </w:r>
      <w:r w:rsidR="00AF2AB5">
        <w:rPr>
          <w:rFonts w:ascii="Times New Roman" w:hAnsi="Times New Roman" w:cs="Times New Roman"/>
        </w:rPr>
        <w:t xml:space="preserve"> &amp; </w:t>
      </w:r>
      <w:proofErr w:type="spellStart"/>
      <w:r w:rsidR="00AF2AB5">
        <w:rPr>
          <w:rFonts w:ascii="Times New Roman" w:hAnsi="Times New Roman" w:cs="Times New Roman"/>
        </w:rPr>
        <w:t>Decety</w:t>
      </w:r>
      <w:proofErr w:type="spellEnd"/>
      <w:r w:rsidR="00AF2AB5">
        <w:rPr>
          <w:rFonts w:ascii="Times New Roman" w:hAnsi="Times New Roman" w:cs="Times New Roman"/>
        </w:rPr>
        <w:t xml:space="preserve"> 200</w:t>
      </w:r>
      <w:r w:rsidR="009528E5">
        <w:rPr>
          <w:rFonts w:ascii="Times New Roman" w:hAnsi="Times New Roman" w:cs="Times New Roman"/>
        </w:rPr>
        <w:t>4, Jackson et al 2006)</w:t>
      </w:r>
    </w:p>
    <w:p w14:paraId="2E56EFB1" w14:textId="2B423960" w:rsidR="009528E5" w:rsidRDefault="00A549CC" w:rsidP="00323102">
      <w:pPr>
        <w:rPr>
          <w:rFonts w:ascii="Times New Roman" w:hAnsi="Times New Roman" w:cs="Times New Roman"/>
        </w:rPr>
      </w:pPr>
      <w:proofErr w:type="spellStart"/>
      <w:r>
        <w:rPr>
          <w:rFonts w:ascii="Times New Roman" w:hAnsi="Times New Roman" w:cs="Times New Roman"/>
        </w:rPr>
        <w:t>Lamm</w:t>
      </w:r>
      <w:proofErr w:type="spellEnd"/>
      <w:r>
        <w:rPr>
          <w:rFonts w:ascii="Times New Roman" w:hAnsi="Times New Roman" w:cs="Times New Roman"/>
        </w:rPr>
        <w:t xml:space="preserve"> et al (2007) conclude that</w:t>
      </w:r>
      <w:r w:rsidR="00B22EE3">
        <w:rPr>
          <w:rFonts w:ascii="Times New Roman" w:hAnsi="Times New Roman" w:cs="Times New Roman"/>
        </w:rPr>
        <w:t xml:space="preserve"> imagining-other </w:t>
      </w:r>
      <w:r w:rsidR="00633EF3">
        <w:rPr>
          <w:rFonts w:ascii="Times New Roman" w:hAnsi="Times New Roman" w:cs="Times New Roman"/>
        </w:rPr>
        <w:t xml:space="preserve">perspective increases empathic concern and activates the </w:t>
      </w:r>
      <w:r w:rsidR="00A657C0">
        <w:rPr>
          <w:rFonts w:ascii="Times New Roman" w:hAnsi="Times New Roman" w:cs="Times New Roman"/>
        </w:rPr>
        <w:t>part of the brain associated with distinguishing self-agency from other-agency</w:t>
      </w:r>
    </w:p>
    <w:p w14:paraId="269FE44E" w14:textId="6114E0A2" w:rsidR="00865B7E" w:rsidRDefault="00865B7E" w:rsidP="00323102">
      <w:pPr>
        <w:rPr>
          <w:rFonts w:ascii="Times New Roman" w:hAnsi="Times New Roman" w:cs="Times New Roman"/>
        </w:rPr>
      </w:pPr>
      <w:r>
        <w:rPr>
          <w:rFonts w:ascii="Times New Roman" w:hAnsi="Times New Roman" w:cs="Times New Roman"/>
        </w:rPr>
        <w:t>Research has shown that empathic concern can be induced for strangers and members of stigmatised groups</w:t>
      </w:r>
      <w:r w:rsidR="00382EA9">
        <w:rPr>
          <w:rFonts w:ascii="Times New Roman" w:hAnsi="Times New Roman" w:cs="Times New Roman"/>
        </w:rPr>
        <w:t xml:space="preserve"> (Batson, </w:t>
      </w:r>
      <w:proofErr w:type="spellStart"/>
      <w:r w:rsidR="00382EA9">
        <w:rPr>
          <w:rFonts w:ascii="Times New Roman" w:hAnsi="Times New Roman" w:cs="Times New Roman"/>
        </w:rPr>
        <w:t>Polycarpone</w:t>
      </w:r>
      <w:proofErr w:type="spellEnd"/>
      <w:r w:rsidR="00382EA9">
        <w:rPr>
          <w:rFonts w:ascii="Times New Roman" w:hAnsi="Times New Roman" w:cs="Times New Roman"/>
        </w:rPr>
        <w:t xml:space="preserve"> et al 1997)</w:t>
      </w:r>
      <w:r w:rsidR="00EF3CAF">
        <w:rPr>
          <w:rFonts w:ascii="Times New Roman" w:hAnsi="Times New Roman" w:cs="Times New Roman"/>
        </w:rPr>
        <w:t>, and even members of other species</w:t>
      </w:r>
      <w:r w:rsidR="00382EA9">
        <w:rPr>
          <w:rFonts w:ascii="Times New Roman" w:hAnsi="Times New Roman" w:cs="Times New Roman"/>
        </w:rPr>
        <w:t xml:space="preserve"> (Batson et al 2005, </w:t>
      </w:r>
      <w:proofErr w:type="spellStart"/>
      <w:r w:rsidR="00382EA9">
        <w:rPr>
          <w:rFonts w:ascii="Times New Roman" w:hAnsi="Times New Roman" w:cs="Times New Roman"/>
        </w:rPr>
        <w:t>Sheldton</w:t>
      </w:r>
      <w:proofErr w:type="spellEnd"/>
      <w:r w:rsidR="00382EA9">
        <w:rPr>
          <w:rFonts w:ascii="Times New Roman" w:hAnsi="Times New Roman" w:cs="Times New Roman"/>
        </w:rPr>
        <w:t xml:space="preserve"> and Rogers 1981)</w:t>
      </w:r>
      <w:r w:rsidR="00EF3CAF">
        <w:rPr>
          <w:rFonts w:ascii="Times New Roman" w:hAnsi="Times New Roman" w:cs="Times New Roman"/>
        </w:rPr>
        <w:t>, showing that similarity and identification with target is not necessary</w:t>
      </w:r>
      <w:r w:rsidR="00382EA9">
        <w:rPr>
          <w:rFonts w:ascii="Times New Roman" w:hAnsi="Times New Roman" w:cs="Times New Roman"/>
        </w:rPr>
        <w:t xml:space="preserve"> for empathy-induced altruism.</w:t>
      </w:r>
    </w:p>
    <w:p w14:paraId="7F7A81A7" w14:textId="77777777" w:rsidR="000D61AE" w:rsidRDefault="000D61AE" w:rsidP="00323102">
      <w:pPr>
        <w:rPr>
          <w:rFonts w:ascii="Times New Roman" w:hAnsi="Times New Roman" w:cs="Times New Roman"/>
        </w:rPr>
      </w:pPr>
    </w:p>
    <w:p w14:paraId="7D951BE8" w14:textId="53159ED0" w:rsidR="0085016B" w:rsidRDefault="00873CC1" w:rsidP="00323102">
      <w:pPr>
        <w:rPr>
          <w:rFonts w:ascii="Times New Roman" w:hAnsi="Times New Roman" w:cs="Times New Roman"/>
        </w:rPr>
      </w:pPr>
      <w:r>
        <w:rPr>
          <w:rFonts w:ascii="Times New Roman" w:hAnsi="Times New Roman" w:cs="Times New Roman"/>
        </w:rPr>
        <w:t>Batson (2010) recognises that not all helpful</w:t>
      </w:r>
      <w:r w:rsidR="00DC5BAD">
        <w:rPr>
          <w:rFonts w:ascii="Times New Roman" w:hAnsi="Times New Roman" w:cs="Times New Roman"/>
        </w:rPr>
        <w:t xml:space="preserve"> behaviour is motivated by </w:t>
      </w:r>
      <w:r w:rsidR="00561CE7">
        <w:rPr>
          <w:rFonts w:ascii="Times New Roman" w:hAnsi="Times New Roman" w:cs="Times New Roman"/>
        </w:rPr>
        <w:t xml:space="preserve">altruistic motivation produced by empathic concern, nor does he </w:t>
      </w:r>
      <w:r w:rsidR="004366E7">
        <w:rPr>
          <w:rFonts w:ascii="Times New Roman" w:hAnsi="Times New Roman" w:cs="Times New Roman"/>
        </w:rPr>
        <w:t xml:space="preserve">propose that </w:t>
      </w:r>
      <w:r w:rsidR="00BB5A55">
        <w:rPr>
          <w:rFonts w:ascii="Times New Roman" w:hAnsi="Times New Roman" w:cs="Times New Roman"/>
        </w:rPr>
        <w:t xml:space="preserve">empathic concern always leads to altruistic behaviour. </w:t>
      </w:r>
      <w:r w:rsidR="00D118B8">
        <w:rPr>
          <w:rFonts w:ascii="Times New Roman" w:hAnsi="Times New Roman" w:cs="Times New Roman"/>
        </w:rPr>
        <w:t>As state</w:t>
      </w:r>
      <w:r w:rsidR="001752DC">
        <w:rPr>
          <w:rFonts w:ascii="Times New Roman" w:hAnsi="Times New Roman" w:cs="Times New Roman"/>
        </w:rPr>
        <w:t>d</w:t>
      </w:r>
      <w:r w:rsidR="00D118B8">
        <w:rPr>
          <w:rFonts w:ascii="Times New Roman" w:hAnsi="Times New Roman" w:cs="Times New Roman"/>
        </w:rPr>
        <w:t xml:space="preserve"> in Batson et al (</w:t>
      </w:r>
      <w:r w:rsidR="004C0C1B">
        <w:rPr>
          <w:rFonts w:ascii="Times New Roman" w:hAnsi="Times New Roman" w:cs="Times New Roman"/>
        </w:rPr>
        <w:t xml:space="preserve">1983) “the fragile flower of altruism can be easily crushed by self-concern” </w:t>
      </w:r>
      <w:r w:rsidR="001752DC">
        <w:rPr>
          <w:rFonts w:ascii="Times New Roman" w:hAnsi="Times New Roman" w:cs="Times New Roman"/>
        </w:rPr>
        <w:t>(as cited in Dovidio et al 1990)</w:t>
      </w:r>
      <w:r w:rsidR="005520A6">
        <w:rPr>
          <w:rFonts w:ascii="Times New Roman" w:hAnsi="Times New Roman" w:cs="Times New Roman"/>
        </w:rPr>
        <w:t xml:space="preserve"> </w:t>
      </w:r>
    </w:p>
    <w:p w14:paraId="1041233B" w14:textId="77777777" w:rsidR="0085016B" w:rsidRDefault="0085016B" w:rsidP="00323102">
      <w:pPr>
        <w:rPr>
          <w:rFonts w:ascii="Times New Roman" w:hAnsi="Times New Roman" w:cs="Times New Roman"/>
        </w:rPr>
      </w:pPr>
      <w:r>
        <w:rPr>
          <w:rFonts w:ascii="Times New Roman" w:hAnsi="Times New Roman" w:cs="Times New Roman"/>
        </w:rPr>
        <w:t>Batson puts forward a theory of pluralistic motives, including collectivism and principalism amongst others.</w:t>
      </w:r>
    </w:p>
    <w:p w14:paraId="083378F7" w14:textId="6597EBE2" w:rsidR="00E31584" w:rsidRDefault="00711AF3" w:rsidP="00323102">
      <w:pPr>
        <w:rPr>
          <w:rFonts w:ascii="Times New Roman" w:hAnsi="Times New Roman" w:cs="Times New Roman"/>
        </w:rPr>
      </w:pPr>
      <w:r>
        <w:rPr>
          <w:rFonts w:ascii="Times New Roman" w:hAnsi="Times New Roman" w:cs="Times New Roman"/>
        </w:rPr>
        <w:t xml:space="preserve">Batson et al (2015) have also argued that empathic concern and altruistic motivation can also be harmful. </w:t>
      </w:r>
    </w:p>
    <w:p w14:paraId="32165C00" w14:textId="2DF15804" w:rsidR="00FB6E30" w:rsidRDefault="00FB6E30" w:rsidP="00323102">
      <w:pPr>
        <w:rPr>
          <w:rFonts w:ascii="Times New Roman" w:hAnsi="Times New Roman" w:cs="Times New Roman"/>
        </w:rPr>
      </w:pPr>
      <w:r>
        <w:rPr>
          <w:rFonts w:ascii="Times New Roman" w:hAnsi="Times New Roman" w:cs="Times New Roman"/>
        </w:rPr>
        <w:t>Dovidio et al (1990) note that the strength of different emotional reactions moderate the predominance of egoistic or altruistic motivation.</w:t>
      </w:r>
    </w:p>
    <w:p w14:paraId="1ECA532B" w14:textId="19CCD9AF" w:rsidR="0085016B" w:rsidRDefault="0085016B" w:rsidP="00323102">
      <w:pPr>
        <w:rPr>
          <w:rFonts w:ascii="Times New Roman" w:hAnsi="Times New Roman" w:cs="Times New Roman"/>
        </w:rPr>
      </w:pPr>
    </w:p>
    <w:p w14:paraId="62C7C558" w14:textId="77777777" w:rsidR="000D61AE" w:rsidRDefault="000D61AE" w:rsidP="00323102">
      <w:pPr>
        <w:rPr>
          <w:rFonts w:ascii="Times New Roman" w:hAnsi="Times New Roman" w:cs="Times New Roman"/>
        </w:rPr>
      </w:pPr>
    </w:p>
    <w:p w14:paraId="5EA78042" w14:textId="2CA6AD5A" w:rsidR="00D315C8" w:rsidRDefault="00D41338" w:rsidP="00323102">
      <w:pPr>
        <w:rPr>
          <w:rFonts w:ascii="Times New Roman" w:hAnsi="Times New Roman" w:cs="Times New Roman"/>
          <w:u w:val="single"/>
        </w:rPr>
      </w:pPr>
      <w:r w:rsidRPr="00D41338">
        <w:rPr>
          <w:rFonts w:ascii="Times New Roman" w:hAnsi="Times New Roman" w:cs="Times New Roman"/>
          <w:u w:val="single"/>
        </w:rPr>
        <w:t xml:space="preserve">What </w:t>
      </w:r>
      <w:r>
        <w:rPr>
          <w:rFonts w:ascii="Times New Roman" w:hAnsi="Times New Roman" w:cs="Times New Roman"/>
          <w:u w:val="single"/>
        </w:rPr>
        <w:t>about the selfish gene?</w:t>
      </w:r>
      <w:r w:rsidR="00E3372D">
        <w:rPr>
          <w:rFonts w:ascii="Times New Roman" w:hAnsi="Times New Roman" w:cs="Times New Roman"/>
          <w:u w:val="single"/>
        </w:rPr>
        <w:t xml:space="preserve"> Evolutionary Origins of Altruism</w:t>
      </w:r>
    </w:p>
    <w:p w14:paraId="11551F47" w14:textId="6CE63590" w:rsidR="00E3372D" w:rsidRDefault="00357C48" w:rsidP="00323102">
      <w:pPr>
        <w:rPr>
          <w:rFonts w:ascii="Times New Roman" w:hAnsi="Times New Roman" w:cs="Times New Roman"/>
        </w:rPr>
      </w:pPr>
      <w:r>
        <w:rPr>
          <w:rFonts w:ascii="Times New Roman" w:hAnsi="Times New Roman" w:cs="Times New Roman"/>
        </w:rPr>
        <w:t>Evolutionary altruism can be distinguished from psychological altruism</w:t>
      </w:r>
      <w:r w:rsidR="009405DB">
        <w:rPr>
          <w:rFonts w:ascii="Times New Roman" w:hAnsi="Times New Roman" w:cs="Times New Roman"/>
        </w:rPr>
        <w:t xml:space="preserve"> (Philip </w:t>
      </w:r>
      <w:proofErr w:type="spellStart"/>
      <w:r w:rsidR="009405DB">
        <w:rPr>
          <w:rFonts w:ascii="Times New Roman" w:hAnsi="Times New Roman" w:cs="Times New Roman"/>
        </w:rPr>
        <w:t>Kitcher</w:t>
      </w:r>
      <w:proofErr w:type="spellEnd"/>
      <w:r w:rsidR="009405DB">
        <w:rPr>
          <w:rFonts w:ascii="Times New Roman" w:hAnsi="Times New Roman" w:cs="Times New Roman"/>
        </w:rPr>
        <w:t>, 1998)</w:t>
      </w:r>
    </w:p>
    <w:p w14:paraId="09553A39" w14:textId="2A9D8723" w:rsidR="0013389C" w:rsidRDefault="00075CD7" w:rsidP="00323102">
      <w:pPr>
        <w:rPr>
          <w:rFonts w:ascii="Times New Roman" w:hAnsi="Times New Roman" w:cs="Times New Roman"/>
        </w:rPr>
      </w:pPr>
      <w:r>
        <w:rPr>
          <w:rFonts w:ascii="Times New Roman" w:hAnsi="Times New Roman" w:cs="Times New Roman"/>
        </w:rPr>
        <w:t>Theories of evolution of altruism</w:t>
      </w:r>
      <w:r w:rsidR="0013389C">
        <w:rPr>
          <w:rFonts w:ascii="Times New Roman" w:hAnsi="Times New Roman" w:cs="Times New Roman"/>
        </w:rPr>
        <w:t xml:space="preserve"> include kin </w:t>
      </w:r>
      <w:r w:rsidR="008145D5">
        <w:rPr>
          <w:rFonts w:ascii="Times New Roman" w:hAnsi="Times New Roman" w:cs="Times New Roman"/>
        </w:rPr>
        <w:t>selection</w:t>
      </w:r>
      <w:r w:rsidR="0032059D">
        <w:rPr>
          <w:rFonts w:ascii="Times New Roman" w:hAnsi="Times New Roman" w:cs="Times New Roman"/>
        </w:rPr>
        <w:t xml:space="preserve"> (Hamilton, </w:t>
      </w:r>
      <w:r w:rsidR="00B55ABE">
        <w:rPr>
          <w:rFonts w:ascii="Times New Roman" w:hAnsi="Times New Roman" w:cs="Times New Roman"/>
        </w:rPr>
        <w:t>1963), tit-for-tat reciprocity</w:t>
      </w:r>
      <w:r w:rsidR="00F844DB">
        <w:rPr>
          <w:rFonts w:ascii="Times New Roman" w:hAnsi="Times New Roman" w:cs="Times New Roman"/>
        </w:rPr>
        <w:t xml:space="preserve"> (Hamilton and Axelrod, 1981) and group selection. </w:t>
      </w:r>
    </w:p>
    <w:p w14:paraId="785616BD" w14:textId="108C056C" w:rsidR="00EA2B35" w:rsidRDefault="00EA2B35" w:rsidP="00323102">
      <w:pPr>
        <w:rPr>
          <w:rFonts w:ascii="Times New Roman" w:hAnsi="Times New Roman" w:cs="Times New Roman"/>
        </w:rPr>
      </w:pPr>
      <w:r w:rsidRPr="0081333E">
        <w:rPr>
          <w:rFonts w:ascii="Times New Roman" w:hAnsi="Times New Roman" w:cs="Times New Roman"/>
        </w:rPr>
        <w:lastRenderedPageBreak/>
        <w:t>Hoffman (1981) Cunningham (1985, 1986) and Macdonald (1984) implicate empathy as candidate for inherited capacity allied with evolution of altruistic tendencies</w:t>
      </w:r>
    </w:p>
    <w:p w14:paraId="63D827AB" w14:textId="7082E3BA" w:rsidR="00531F59" w:rsidRDefault="00531F59" w:rsidP="00323102">
      <w:pPr>
        <w:rPr>
          <w:rFonts w:ascii="Times New Roman" w:hAnsi="Times New Roman" w:cs="Times New Roman"/>
        </w:rPr>
      </w:pPr>
      <w:r>
        <w:rPr>
          <w:rFonts w:ascii="Times New Roman" w:hAnsi="Times New Roman" w:cs="Times New Roman"/>
        </w:rPr>
        <w:t xml:space="preserve">Sober and Wilson (1998) </w:t>
      </w:r>
      <w:r w:rsidR="00543212">
        <w:rPr>
          <w:rFonts w:ascii="Times New Roman" w:hAnsi="Times New Roman" w:cs="Times New Roman"/>
        </w:rPr>
        <w:t xml:space="preserve">propose </w:t>
      </w:r>
      <w:r w:rsidR="00FC0733">
        <w:rPr>
          <w:rFonts w:ascii="Times New Roman" w:hAnsi="Times New Roman" w:cs="Times New Roman"/>
        </w:rPr>
        <w:t>a multi</w:t>
      </w:r>
      <w:r w:rsidR="00E83C15">
        <w:rPr>
          <w:rFonts w:ascii="Times New Roman" w:hAnsi="Times New Roman" w:cs="Times New Roman"/>
        </w:rPr>
        <w:t>-level selection theory</w:t>
      </w:r>
      <w:r w:rsidR="00082ED0">
        <w:rPr>
          <w:rFonts w:ascii="Times New Roman" w:hAnsi="Times New Roman" w:cs="Times New Roman"/>
        </w:rPr>
        <w:t xml:space="preserve">, </w:t>
      </w:r>
      <w:r w:rsidR="005C5888">
        <w:rPr>
          <w:rFonts w:ascii="Times New Roman" w:hAnsi="Times New Roman" w:cs="Times New Roman"/>
        </w:rPr>
        <w:t>arguing for the existence of psychological altruism</w:t>
      </w:r>
      <w:r w:rsidR="00694921">
        <w:rPr>
          <w:rFonts w:ascii="Times New Roman" w:hAnsi="Times New Roman" w:cs="Times New Roman"/>
        </w:rPr>
        <w:t xml:space="preserve"> as a result of both biological and cultural adaptations</w:t>
      </w:r>
      <w:r w:rsidR="00D43251">
        <w:rPr>
          <w:rFonts w:ascii="Times New Roman" w:hAnsi="Times New Roman" w:cs="Times New Roman"/>
        </w:rPr>
        <w:t xml:space="preserve"> via natural selection.</w:t>
      </w:r>
    </w:p>
    <w:p w14:paraId="56A1C0D5" w14:textId="74F580A5" w:rsidR="00C77551" w:rsidRDefault="00075CD7" w:rsidP="00323102">
      <w:pPr>
        <w:rPr>
          <w:rFonts w:ascii="Times New Roman" w:hAnsi="Times New Roman" w:cs="Times New Roman"/>
        </w:rPr>
      </w:pPr>
      <w:r>
        <w:rPr>
          <w:rFonts w:ascii="Times New Roman" w:hAnsi="Times New Roman" w:cs="Times New Roman"/>
        </w:rPr>
        <w:t xml:space="preserve"> </w:t>
      </w:r>
      <w:r w:rsidR="00C77551">
        <w:rPr>
          <w:rFonts w:ascii="Times New Roman" w:hAnsi="Times New Roman" w:cs="Times New Roman"/>
        </w:rPr>
        <w:t xml:space="preserve">(Hill 1984) states that “it is very unlikely that these ‘social genes’ </w:t>
      </w:r>
      <w:r w:rsidR="00F54A65">
        <w:rPr>
          <w:rFonts w:ascii="Times New Roman" w:hAnsi="Times New Roman" w:cs="Times New Roman"/>
        </w:rPr>
        <w:t>program for a particular pattern… they only permit or facilitate the learning of certain forms of behaviour and the internalisation which may accompany the learning during socialisation”</w:t>
      </w:r>
    </w:p>
    <w:p w14:paraId="04B18343" w14:textId="7BD3C640" w:rsidR="00B44CE8" w:rsidRDefault="00B44CE8" w:rsidP="00323102">
      <w:pPr>
        <w:rPr>
          <w:rFonts w:ascii="Times New Roman" w:hAnsi="Times New Roman" w:cs="Times New Roman"/>
        </w:rPr>
      </w:pPr>
      <w:r>
        <w:rPr>
          <w:rFonts w:ascii="Times New Roman" w:hAnsi="Times New Roman" w:cs="Times New Roman"/>
        </w:rPr>
        <w:t>(Macdonald, 1984) describes them as ‘envi</w:t>
      </w:r>
      <w:r w:rsidR="004F5DB1">
        <w:rPr>
          <w:rFonts w:ascii="Times New Roman" w:hAnsi="Times New Roman" w:cs="Times New Roman"/>
        </w:rPr>
        <w:t>ronment-expectant systems’</w:t>
      </w:r>
      <w:r w:rsidR="00756826">
        <w:rPr>
          <w:rFonts w:ascii="Times New Roman" w:hAnsi="Times New Roman" w:cs="Times New Roman"/>
        </w:rPr>
        <w:t xml:space="preserve"> and claims that ‘there may indeed by a biologically </w:t>
      </w:r>
      <w:r w:rsidR="00562FF5">
        <w:rPr>
          <w:rFonts w:ascii="Times New Roman" w:hAnsi="Times New Roman" w:cs="Times New Roman"/>
        </w:rPr>
        <w:t xml:space="preserve">based empathic emotion that gives rise to altruistic behaviour. </w:t>
      </w:r>
      <w:proofErr w:type="gramStart"/>
      <w:r w:rsidR="00562FF5">
        <w:rPr>
          <w:rFonts w:ascii="Times New Roman" w:hAnsi="Times New Roman" w:cs="Times New Roman"/>
        </w:rPr>
        <w:t>However</w:t>
      </w:r>
      <w:proofErr w:type="gramEnd"/>
      <w:r w:rsidR="009C1D3D">
        <w:rPr>
          <w:rFonts w:ascii="Times New Roman" w:hAnsi="Times New Roman" w:cs="Times New Roman"/>
        </w:rPr>
        <w:t>… the models</w:t>
      </w:r>
      <w:r w:rsidR="00F37093">
        <w:rPr>
          <w:rFonts w:ascii="Times New Roman" w:hAnsi="Times New Roman" w:cs="Times New Roman"/>
        </w:rPr>
        <w:t xml:space="preserve"> in ones environment…are important in determining the circumstances under which altruistic behaviour actually occurs’</w:t>
      </w:r>
    </w:p>
    <w:p w14:paraId="5119202C" w14:textId="68E87054" w:rsidR="00D41338" w:rsidRDefault="00902374" w:rsidP="00323102">
      <w:pPr>
        <w:rPr>
          <w:rFonts w:ascii="Times New Roman" w:hAnsi="Times New Roman" w:cs="Times New Roman"/>
        </w:rPr>
      </w:pPr>
      <w:r>
        <w:rPr>
          <w:rFonts w:ascii="Times New Roman" w:hAnsi="Times New Roman" w:cs="Times New Roman"/>
        </w:rPr>
        <w:t xml:space="preserve">Franklin (1989) </w:t>
      </w:r>
      <w:r w:rsidR="00B523D0">
        <w:rPr>
          <w:rFonts w:ascii="Times New Roman" w:hAnsi="Times New Roman" w:cs="Times New Roman"/>
        </w:rPr>
        <w:t xml:space="preserve">attributes </w:t>
      </w:r>
      <w:r w:rsidR="0004245B">
        <w:rPr>
          <w:rFonts w:ascii="Times New Roman" w:hAnsi="Times New Roman" w:cs="Times New Roman"/>
        </w:rPr>
        <w:t>prosocial character traits as more influenced by early environment than genes</w:t>
      </w:r>
      <w:r w:rsidR="00B523D0">
        <w:rPr>
          <w:rFonts w:ascii="Times New Roman" w:hAnsi="Times New Roman" w:cs="Times New Roman"/>
        </w:rPr>
        <w:t xml:space="preserve"> </w:t>
      </w:r>
    </w:p>
    <w:p w14:paraId="382A393B" w14:textId="5877AB59" w:rsidR="003F722D" w:rsidRPr="00D12F90" w:rsidRDefault="003F722D" w:rsidP="00323102">
      <w:pPr>
        <w:rPr>
          <w:rFonts w:ascii="Times New Roman" w:hAnsi="Times New Roman" w:cs="Times New Roman"/>
        </w:rPr>
      </w:pPr>
      <w:r>
        <w:rPr>
          <w:rFonts w:ascii="Times New Roman" w:hAnsi="Times New Roman" w:cs="Times New Roman"/>
        </w:rPr>
        <w:t xml:space="preserve">Brown (1986) </w:t>
      </w:r>
      <w:r w:rsidR="00353471">
        <w:rPr>
          <w:rFonts w:ascii="Times New Roman" w:hAnsi="Times New Roman" w:cs="Times New Roman"/>
        </w:rPr>
        <w:t>claims that ‘human altruism goes beyond the confines of Darwinism because human evolution is not only biological in nature but also cultural’</w:t>
      </w:r>
    </w:p>
    <w:p w14:paraId="23B9ABBC" w14:textId="77777777" w:rsidR="00323102" w:rsidRDefault="00323102" w:rsidP="00323102">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Evolutionary altruism as basis for vernacular, or psychological altruism.</w:t>
      </w:r>
    </w:p>
    <w:p w14:paraId="24FE1195" w14:textId="5A95FC3A" w:rsidR="00323102" w:rsidRDefault="00323102" w:rsidP="00323102">
      <w:pPr>
        <w:pStyle w:val="ListParagraph"/>
        <w:numPr>
          <w:ilvl w:val="0"/>
          <w:numId w:val="1"/>
        </w:numPr>
        <w:rPr>
          <w:rFonts w:ascii="Times New Roman" w:hAnsi="Times New Roman" w:cs="Times New Roman"/>
        </w:rPr>
      </w:pPr>
      <w:r>
        <w:rPr>
          <w:rFonts w:ascii="Times New Roman" w:hAnsi="Times New Roman" w:cs="Times New Roman"/>
        </w:rPr>
        <w:t>Pres</w:t>
      </w:r>
      <w:r w:rsidR="00FC662B">
        <w:rPr>
          <w:rFonts w:ascii="Times New Roman" w:hAnsi="Times New Roman" w:cs="Times New Roman"/>
        </w:rPr>
        <w:t>t</w:t>
      </w:r>
      <w:r>
        <w:rPr>
          <w:rFonts w:ascii="Times New Roman" w:hAnsi="Times New Roman" w:cs="Times New Roman"/>
        </w:rPr>
        <w:t>on (2013) Altruistic responding</w:t>
      </w:r>
      <w:r w:rsidR="00FC662B">
        <w:rPr>
          <w:rFonts w:ascii="Times New Roman" w:hAnsi="Times New Roman" w:cs="Times New Roman"/>
        </w:rPr>
        <w:t>, neural mechanism that underlies the behavioural assistance of another in need</w:t>
      </w:r>
      <w:r w:rsidR="00677706">
        <w:rPr>
          <w:rFonts w:ascii="Times New Roman" w:hAnsi="Times New Roman" w:cs="Times New Roman"/>
        </w:rPr>
        <w:t xml:space="preserve">. </w:t>
      </w:r>
      <w:r w:rsidR="00E94ECF">
        <w:rPr>
          <w:rFonts w:ascii="Times New Roman" w:hAnsi="Times New Roman" w:cs="Times New Roman"/>
        </w:rPr>
        <w:t xml:space="preserve">Focuses on </w:t>
      </w:r>
      <w:r w:rsidR="00784CDB">
        <w:rPr>
          <w:rFonts w:ascii="Times New Roman" w:hAnsi="Times New Roman" w:cs="Times New Roman"/>
        </w:rPr>
        <w:t>neurobiological</w:t>
      </w:r>
      <w:r w:rsidR="00407DE3">
        <w:rPr>
          <w:rFonts w:ascii="Times New Roman" w:hAnsi="Times New Roman" w:cs="Times New Roman"/>
        </w:rPr>
        <w:t xml:space="preserve"> substrates and genetic influences</w:t>
      </w:r>
      <w:r w:rsidR="00740484">
        <w:rPr>
          <w:rFonts w:ascii="Times New Roman" w:hAnsi="Times New Roman" w:cs="Times New Roman"/>
        </w:rPr>
        <w:t xml:space="preserve"> which produce evolutionarily altruistic behaviou</w:t>
      </w:r>
      <w:r w:rsidR="001F2DA2">
        <w:rPr>
          <w:rFonts w:ascii="Times New Roman" w:hAnsi="Times New Roman" w:cs="Times New Roman"/>
        </w:rPr>
        <w:t xml:space="preserve">r, which are equally motivationally altruistic if emanating from apprehension of targets distress or need. </w:t>
      </w:r>
    </w:p>
    <w:p w14:paraId="2BDB4503" w14:textId="5CE4EE92" w:rsidR="005C66F2" w:rsidRDefault="005C66F2" w:rsidP="00323102">
      <w:pPr>
        <w:pStyle w:val="ListParagraph"/>
        <w:numPr>
          <w:ilvl w:val="0"/>
          <w:numId w:val="1"/>
        </w:numPr>
        <w:rPr>
          <w:rFonts w:ascii="Times New Roman" w:hAnsi="Times New Roman" w:cs="Times New Roman"/>
        </w:rPr>
      </w:pPr>
      <w:r>
        <w:rPr>
          <w:rFonts w:ascii="Times New Roman" w:hAnsi="Times New Roman" w:cs="Times New Roman"/>
        </w:rPr>
        <w:t>De Waal (</w:t>
      </w:r>
      <w:r w:rsidR="00205F6F">
        <w:rPr>
          <w:rFonts w:ascii="Times New Roman" w:hAnsi="Times New Roman" w:cs="Times New Roman"/>
        </w:rPr>
        <w:t xml:space="preserve">1996, 2008, 2009) </w:t>
      </w:r>
      <w:r w:rsidR="00677706">
        <w:rPr>
          <w:rFonts w:ascii="Times New Roman" w:hAnsi="Times New Roman" w:cs="Times New Roman"/>
        </w:rPr>
        <w:t>put forward comparative views arguing that empathy, altruism and morality exist as extensions of need for mammals to care for their offspring</w:t>
      </w:r>
    </w:p>
    <w:p w14:paraId="2D5DFF4F" w14:textId="76D80D13" w:rsidR="00092F3D" w:rsidRPr="00092F3D" w:rsidRDefault="00092F3D" w:rsidP="00092F3D">
      <w:pPr>
        <w:pStyle w:val="ListParagraph"/>
        <w:numPr>
          <w:ilvl w:val="0"/>
          <w:numId w:val="1"/>
        </w:numPr>
        <w:rPr>
          <w:rFonts w:ascii="Times New Roman" w:hAnsi="Times New Roman" w:cs="Times New Roman"/>
        </w:rPr>
      </w:pPr>
      <w:r w:rsidRPr="00092F3D">
        <w:rPr>
          <w:rFonts w:ascii="Times New Roman" w:hAnsi="Times New Roman" w:cs="Times New Roman"/>
        </w:rPr>
        <w:t xml:space="preserve">McDougall </w:t>
      </w:r>
      <w:r>
        <w:rPr>
          <w:rFonts w:ascii="Times New Roman" w:hAnsi="Times New Roman" w:cs="Times New Roman"/>
        </w:rPr>
        <w:t>(1908) “</w:t>
      </w:r>
      <w:r w:rsidRPr="00092F3D">
        <w:rPr>
          <w:rFonts w:ascii="Times New Roman" w:hAnsi="Times New Roman" w:cs="Times New Roman"/>
        </w:rPr>
        <w:t>tender emotion and the protective impulse are aroused on its behalf. The response is as direct and instantaneous as the mother’s emotion at the cry of her child or her impulse to fly to its defence, and it is essentially the same process.</w:t>
      </w:r>
      <w:r>
        <w:rPr>
          <w:rFonts w:ascii="Times New Roman" w:hAnsi="Times New Roman" w:cs="Times New Roman"/>
        </w:rPr>
        <w:t>”</w:t>
      </w:r>
    </w:p>
    <w:p w14:paraId="0A184B27" w14:textId="0FC2FF07" w:rsidR="00092F3D" w:rsidRDefault="00625C67" w:rsidP="00092F3D">
      <w:pPr>
        <w:pStyle w:val="ListParagraph"/>
        <w:numPr>
          <w:ilvl w:val="0"/>
          <w:numId w:val="1"/>
        </w:numPr>
        <w:rPr>
          <w:rFonts w:ascii="Times New Roman" w:hAnsi="Times New Roman" w:cs="Times New Roman"/>
        </w:rPr>
      </w:pPr>
      <w:r>
        <w:rPr>
          <w:rFonts w:ascii="Times New Roman" w:hAnsi="Times New Roman" w:cs="Times New Roman"/>
        </w:rPr>
        <w:t xml:space="preserve">FAPs: not </w:t>
      </w:r>
      <w:r w:rsidRPr="00092F3D">
        <w:rPr>
          <w:rFonts w:ascii="Times New Roman" w:hAnsi="Times New Roman" w:cs="Times New Roman"/>
        </w:rPr>
        <w:t>innate, unalterable or uncontrollable but rather define them as spontaneous, stereotyped behavio</w:t>
      </w:r>
      <w:r w:rsidR="0076620B">
        <w:rPr>
          <w:rFonts w:ascii="Times New Roman" w:hAnsi="Times New Roman" w:cs="Times New Roman"/>
        </w:rPr>
        <w:t>u</w:t>
      </w:r>
      <w:r w:rsidRPr="00092F3D">
        <w:rPr>
          <w:rFonts w:ascii="Times New Roman" w:hAnsi="Times New Roman" w:cs="Times New Roman"/>
        </w:rPr>
        <w:t xml:space="preserve">rs that are hard to control once enacted, are expressed by all typically developing members of the </w:t>
      </w:r>
      <w:r w:rsidR="00E3372D" w:rsidRPr="00092F3D">
        <w:rPr>
          <w:rFonts w:ascii="Times New Roman" w:hAnsi="Times New Roman" w:cs="Times New Roman"/>
        </w:rPr>
        <w:t>species and</w:t>
      </w:r>
      <w:r w:rsidRPr="00092F3D">
        <w:rPr>
          <w:rFonts w:ascii="Times New Roman" w:hAnsi="Times New Roman" w:cs="Times New Roman"/>
        </w:rPr>
        <w:t xml:space="preserve"> are subject to contextual and epigenetic effects (e.g., see Dewsbury, 1978; Eibl-Eibesfeldt, 1975; </w:t>
      </w:r>
      <w:proofErr w:type="spellStart"/>
      <w:r w:rsidRPr="00092F3D">
        <w:rPr>
          <w:rFonts w:ascii="Times New Roman" w:hAnsi="Times New Roman" w:cs="Times New Roman"/>
        </w:rPr>
        <w:t>Moltz</w:t>
      </w:r>
      <w:proofErr w:type="spellEnd"/>
      <w:r w:rsidRPr="00092F3D">
        <w:rPr>
          <w:rFonts w:ascii="Times New Roman" w:hAnsi="Times New Roman" w:cs="Times New Roman"/>
        </w:rPr>
        <w:t>, 1965).</w:t>
      </w:r>
    </w:p>
    <w:p w14:paraId="2D203444" w14:textId="2635A700" w:rsidR="00092F3D" w:rsidRDefault="00092F3D" w:rsidP="0076620B">
      <w:pPr>
        <w:pStyle w:val="ListParagraph"/>
        <w:numPr>
          <w:ilvl w:val="0"/>
          <w:numId w:val="1"/>
        </w:numPr>
        <w:rPr>
          <w:rFonts w:ascii="Times New Roman" w:hAnsi="Times New Roman" w:cs="Times New Roman"/>
        </w:rPr>
      </w:pPr>
      <w:r w:rsidRPr="007B7761">
        <w:rPr>
          <w:rFonts w:ascii="Times New Roman" w:hAnsi="Times New Roman" w:cs="Times New Roman"/>
        </w:rPr>
        <w:t>Mammalian neural systems are inherently goal-directed and context-sensitive; therefore, even behavio</w:t>
      </w:r>
      <w:r w:rsidR="0076620B">
        <w:rPr>
          <w:rFonts w:ascii="Times New Roman" w:hAnsi="Times New Roman" w:cs="Times New Roman"/>
        </w:rPr>
        <w:t>u</w:t>
      </w:r>
      <w:r w:rsidRPr="007B7761">
        <w:rPr>
          <w:rFonts w:ascii="Times New Roman" w:hAnsi="Times New Roman" w:cs="Times New Roman"/>
        </w:rPr>
        <w:t>rs assumed to be “innate” are not inflexible or noncognitive; they reflect an implicit decision that maximizes the goal of helping, while integrating contextual cues and reflecting the unique developmental history of the giver.</w:t>
      </w:r>
    </w:p>
    <w:p w14:paraId="7354722E" w14:textId="422A8219" w:rsidR="00824841" w:rsidRDefault="00824841" w:rsidP="00824841">
      <w:pPr>
        <w:rPr>
          <w:rFonts w:ascii="Times New Roman" w:hAnsi="Times New Roman" w:cs="Times New Roman"/>
        </w:rPr>
      </w:pPr>
    </w:p>
    <w:p w14:paraId="73CDC6DB" w14:textId="0E09778A" w:rsidR="00824841" w:rsidRDefault="00824841" w:rsidP="00824841">
      <w:pPr>
        <w:rPr>
          <w:rFonts w:ascii="Times New Roman" w:hAnsi="Times New Roman" w:cs="Times New Roman"/>
        </w:rPr>
      </w:pPr>
      <w:r>
        <w:rPr>
          <w:noProof/>
        </w:rPr>
        <w:lastRenderedPageBreak/>
        <w:drawing>
          <wp:inline distT="0" distB="0" distL="0" distR="0" wp14:anchorId="3B83296F" wp14:editId="7D2AA57E">
            <wp:extent cx="3743960" cy="3522980"/>
            <wp:effectExtent l="0" t="0" r="889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43960" cy="3522980"/>
                    </a:xfrm>
                    <a:prstGeom prst="rect">
                      <a:avLst/>
                    </a:prstGeom>
                    <a:noFill/>
                    <a:ln>
                      <a:noFill/>
                    </a:ln>
                  </pic:spPr>
                </pic:pic>
              </a:graphicData>
            </a:graphic>
          </wp:inline>
        </w:drawing>
      </w:r>
    </w:p>
    <w:p w14:paraId="1C3BA36E" w14:textId="461CD6EE" w:rsidR="00824841" w:rsidRPr="00824841" w:rsidRDefault="00824841" w:rsidP="00824841">
      <w:pPr>
        <w:rPr>
          <w:rFonts w:ascii="Times New Roman" w:hAnsi="Times New Roman" w:cs="Times New Roman"/>
        </w:rPr>
      </w:pPr>
      <w:r>
        <w:rPr>
          <w:rFonts w:ascii="Times New Roman" w:hAnsi="Times New Roman" w:cs="Times New Roman"/>
        </w:rPr>
        <w:t xml:space="preserve">(Preston, 2013). </w:t>
      </w:r>
    </w:p>
    <w:p w14:paraId="41F54324" w14:textId="77777777" w:rsidR="00FC662B" w:rsidRPr="00FC662B" w:rsidRDefault="00FC662B" w:rsidP="00FC662B">
      <w:pPr>
        <w:ind w:left="360"/>
        <w:rPr>
          <w:rFonts w:ascii="Times New Roman" w:hAnsi="Times New Roman" w:cs="Times New Roman"/>
        </w:rPr>
      </w:pPr>
    </w:p>
    <w:p w14:paraId="42A78FD6" w14:textId="77777777" w:rsidR="00FA514B" w:rsidRDefault="00FA514B" w:rsidP="00FA514B">
      <w:pPr>
        <w:rPr>
          <w:rFonts w:ascii="Times New Roman" w:hAnsi="Times New Roman" w:cs="Times New Roman"/>
          <w:u w:val="single"/>
        </w:rPr>
      </w:pPr>
      <w:r>
        <w:rPr>
          <w:rFonts w:ascii="Times New Roman" w:hAnsi="Times New Roman" w:cs="Times New Roman"/>
          <w:u w:val="single"/>
        </w:rPr>
        <w:t>Emergency Helping</w:t>
      </w:r>
    </w:p>
    <w:p w14:paraId="601FAFCF" w14:textId="362270E8" w:rsidR="00FA514B" w:rsidRDefault="008B5F5D" w:rsidP="00FA514B">
      <w:pPr>
        <w:rPr>
          <w:rFonts w:ascii="Times New Roman" w:hAnsi="Times New Roman" w:cs="Times New Roman"/>
        </w:rPr>
      </w:pPr>
      <w:r>
        <w:rPr>
          <w:rFonts w:ascii="Times New Roman" w:hAnsi="Times New Roman" w:cs="Times New Roman"/>
        </w:rPr>
        <w:t xml:space="preserve">Staub (2002) </w:t>
      </w:r>
      <w:r w:rsidR="00EE7792">
        <w:rPr>
          <w:rFonts w:ascii="Times New Roman" w:hAnsi="Times New Roman" w:cs="Times New Roman"/>
        </w:rPr>
        <w:t xml:space="preserve">discusses how </w:t>
      </w:r>
      <w:r w:rsidR="00E41734">
        <w:rPr>
          <w:rFonts w:ascii="Times New Roman" w:hAnsi="Times New Roman" w:cs="Times New Roman"/>
        </w:rPr>
        <w:t>‘</w:t>
      </w:r>
      <w:r w:rsidR="00EE7792">
        <w:rPr>
          <w:rFonts w:ascii="Times New Roman" w:hAnsi="Times New Roman" w:cs="Times New Roman"/>
        </w:rPr>
        <w:t xml:space="preserve">circumstances and personal characteristics </w:t>
      </w:r>
      <w:r w:rsidR="001501A2">
        <w:rPr>
          <w:rFonts w:ascii="Times New Roman" w:hAnsi="Times New Roman" w:cs="Times New Roman"/>
        </w:rPr>
        <w:t xml:space="preserve">jointly give rise to thoughts, </w:t>
      </w:r>
      <w:r w:rsidR="00E41734">
        <w:rPr>
          <w:rFonts w:ascii="Times New Roman" w:hAnsi="Times New Roman" w:cs="Times New Roman"/>
        </w:rPr>
        <w:t>feelings and psychological experiences that determine helping’</w:t>
      </w:r>
    </w:p>
    <w:p w14:paraId="625257C9" w14:textId="1C00A7A0" w:rsidR="00480902" w:rsidRDefault="00480902" w:rsidP="00FA514B">
      <w:pPr>
        <w:rPr>
          <w:rFonts w:ascii="Times New Roman" w:hAnsi="Times New Roman" w:cs="Times New Roman"/>
        </w:rPr>
      </w:pPr>
      <w:r>
        <w:rPr>
          <w:rFonts w:ascii="Times New Roman" w:hAnsi="Times New Roman" w:cs="Times New Roman"/>
        </w:rPr>
        <w:t>Cites (</w:t>
      </w:r>
      <w:r w:rsidR="00804B86">
        <w:rPr>
          <w:rFonts w:ascii="Times New Roman" w:hAnsi="Times New Roman" w:cs="Times New Roman"/>
        </w:rPr>
        <w:t xml:space="preserve">Schwartz &amp; Claussen, 1970) </w:t>
      </w:r>
      <w:r w:rsidR="00ED2AF0">
        <w:rPr>
          <w:rFonts w:ascii="Times New Roman" w:hAnsi="Times New Roman" w:cs="Times New Roman"/>
        </w:rPr>
        <w:t>on how those who deny responsibility for others welfare are less likely to help in emergency situations</w:t>
      </w:r>
      <w:r w:rsidR="0018008C">
        <w:rPr>
          <w:rFonts w:ascii="Times New Roman" w:hAnsi="Times New Roman" w:cs="Times New Roman"/>
        </w:rPr>
        <w:t xml:space="preserve">. </w:t>
      </w:r>
    </w:p>
    <w:p w14:paraId="602B74C6" w14:textId="7C5E636D" w:rsidR="00086EE2" w:rsidRDefault="00086EE2" w:rsidP="00FA514B">
      <w:pPr>
        <w:rPr>
          <w:rFonts w:ascii="Times New Roman" w:hAnsi="Times New Roman" w:cs="Times New Roman"/>
        </w:rPr>
      </w:pPr>
      <w:r>
        <w:rPr>
          <w:rFonts w:ascii="Times New Roman" w:hAnsi="Times New Roman" w:cs="Times New Roman"/>
        </w:rPr>
        <w:t>Importance of defining the meaning of the situation and what the appropriate action is</w:t>
      </w:r>
      <w:r w:rsidR="004A06DD">
        <w:rPr>
          <w:rFonts w:ascii="Times New Roman" w:hAnsi="Times New Roman" w:cs="Times New Roman"/>
        </w:rPr>
        <w:t>.</w:t>
      </w:r>
    </w:p>
    <w:p w14:paraId="4C1939EB" w14:textId="08F7B65C" w:rsidR="004A06DD" w:rsidRDefault="004A06DD" w:rsidP="00FA514B">
      <w:pPr>
        <w:rPr>
          <w:rFonts w:ascii="Times New Roman" w:hAnsi="Times New Roman" w:cs="Times New Roman"/>
        </w:rPr>
      </w:pPr>
      <w:r>
        <w:rPr>
          <w:rFonts w:ascii="Times New Roman" w:hAnsi="Times New Roman" w:cs="Times New Roman"/>
        </w:rPr>
        <w:t>Those with ‘prosocial value orientation’ are more likely to help someone in</w:t>
      </w:r>
    </w:p>
    <w:p w14:paraId="221B9235" w14:textId="706C79DE" w:rsidR="004A06DD" w:rsidRDefault="004A06DD" w:rsidP="00FA514B">
      <w:pPr>
        <w:rPr>
          <w:rFonts w:ascii="Times New Roman" w:hAnsi="Times New Roman" w:cs="Times New Roman"/>
        </w:rPr>
      </w:pPr>
      <w:r>
        <w:rPr>
          <w:rFonts w:ascii="Times New Roman" w:hAnsi="Times New Roman" w:cs="Times New Roman"/>
        </w:rPr>
        <w:t>Physical (</w:t>
      </w:r>
      <w:r w:rsidR="00F26A9E">
        <w:rPr>
          <w:rFonts w:ascii="Times New Roman" w:hAnsi="Times New Roman" w:cs="Times New Roman"/>
        </w:rPr>
        <w:t xml:space="preserve">Staub 1974, </w:t>
      </w:r>
      <w:proofErr w:type="spellStart"/>
      <w:r w:rsidR="00F26A9E">
        <w:rPr>
          <w:rFonts w:ascii="Times New Roman" w:hAnsi="Times New Roman" w:cs="Times New Roman"/>
        </w:rPr>
        <w:t>Erkuit</w:t>
      </w:r>
      <w:proofErr w:type="spellEnd"/>
      <w:r w:rsidR="00F26A9E">
        <w:rPr>
          <w:rFonts w:ascii="Times New Roman" w:hAnsi="Times New Roman" w:cs="Times New Roman"/>
        </w:rPr>
        <w:t xml:space="preserve">, </w:t>
      </w:r>
      <w:proofErr w:type="spellStart"/>
      <w:r w:rsidR="00F26A9E">
        <w:rPr>
          <w:rFonts w:ascii="Times New Roman" w:hAnsi="Times New Roman" w:cs="Times New Roman"/>
        </w:rPr>
        <w:t>Jaquette</w:t>
      </w:r>
      <w:proofErr w:type="spellEnd"/>
      <w:r w:rsidR="00F26A9E">
        <w:rPr>
          <w:rFonts w:ascii="Times New Roman" w:hAnsi="Times New Roman" w:cs="Times New Roman"/>
        </w:rPr>
        <w:t xml:space="preserve"> &amp; Staub, 1981</w:t>
      </w:r>
      <w:r w:rsidR="00232D77">
        <w:rPr>
          <w:rFonts w:ascii="Times New Roman" w:hAnsi="Times New Roman" w:cs="Times New Roman"/>
        </w:rPr>
        <w:t>)</w:t>
      </w:r>
    </w:p>
    <w:p w14:paraId="0C8C26F9" w14:textId="45916314" w:rsidR="00232D77" w:rsidRDefault="00232D77" w:rsidP="00FA514B">
      <w:pPr>
        <w:rPr>
          <w:rFonts w:ascii="Times New Roman" w:hAnsi="Times New Roman" w:cs="Times New Roman"/>
        </w:rPr>
      </w:pPr>
      <w:r>
        <w:rPr>
          <w:rFonts w:ascii="Times New Roman" w:hAnsi="Times New Roman" w:cs="Times New Roman"/>
        </w:rPr>
        <w:t xml:space="preserve">Or </w:t>
      </w:r>
    </w:p>
    <w:p w14:paraId="6D004639" w14:textId="3D427119" w:rsidR="00FA514B" w:rsidRDefault="00232D77" w:rsidP="00FA514B">
      <w:pPr>
        <w:rPr>
          <w:rFonts w:ascii="Times New Roman" w:hAnsi="Times New Roman" w:cs="Times New Roman"/>
        </w:rPr>
      </w:pPr>
      <w:r>
        <w:rPr>
          <w:rFonts w:ascii="Times New Roman" w:hAnsi="Times New Roman" w:cs="Times New Roman"/>
        </w:rPr>
        <w:t>Psychological distress (</w:t>
      </w:r>
      <w:r w:rsidR="000007B2">
        <w:rPr>
          <w:rFonts w:ascii="Times New Roman" w:hAnsi="Times New Roman" w:cs="Times New Roman"/>
        </w:rPr>
        <w:t xml:space="preserve">Feinberg 1978; </w:t>
      </w:r>
      <w:proofErr w:type="spellStart"/>
      <w:r w:rsidR="000007B2">
        <w:rPr>
          <w:rFonts w:ascii="Times New Roman" w:hAnsi="Times New Roman" w:cs="Times New Roman"/>
        </w:rPr>
        <w:t>Grodman</w:t>
      </w:r>
      <w:proofErr w:type="spellEnd"/>
      <w:r w:rsidR="000007B2">
        <w:rPr>
          <w:rFonts w:ascii="Times New Roman" w:hAnsi="Times New Roman" w:cs="Times New Roman"/>
        </w:rPr>
        <w:t xml:space="preserve"> 1979; Staub 1978)</w:t>
      </w:r>
    </w:p>
    <w:p w14:paraId="38F99DE8" w14:textId="5B2B8E3E" w:rsidR="00332099" w:rsidRPr="00332099" w:rsidRDefault="00332099" w:rsidP="00FA514B">
      <w:pPr>
        <w:rPr>
          <w:rFonts w:ascii="Times New Roman" w:hAnsi="Times New Roman" w:cs="Times New Roman"/>
          <w:u w:val="single"/>
        </w:rPr>
      </w:pPr>
    </w:p>
    <w:p w14:paraId="30FCCCDF" w14:textId="3DCA7B61" w:rsidR="00332099" w:rsidRDefault="00332099" w:rsidP="00FA514B">
      <w:pPr>
        <w:rPr>
          <w:rFonts w:ascii="Times New Roman" w:hAnsi="Times New Roman" w:cs="Times New Roman"/>
          <w:u w:val="single"/>
        </w:rPr>
      </w:pPr>
      <w:r w:rsidRPr="00332099">
        <w:rPr>
          <w:rFonts w:ascii="Times New Roman" w:hAnsi="Times New Roman" w:cs="Times New Roman"/>
          <w:u w:val="single"/>
        </w:rPr>
        <w:t>Why is this important? Countering the norm of self-interest</w:t>
      </w:r>
    </w:p>
    <w:p w14:paraId="1BEC0AD0" w14:textId="739E568D" w:rsidR="00332099" w:rsidRDefault="007A10E3" w:rsidP="00FA514B">
      <w:pPr>
        <w:rPr>
          <w:rFonts w:ascii="Times New Roman" w:hAnsi="Times New Roman" w:cs="Times New Roman"/>
        </w:rPr>
      </w:pPr>
      <w:r>
        <w:rPr>
          <w:rFonts w:ascii="Times New Roman" w:hAnsi="Times New Roman" w:cs="Times New Roman"/>
        </w:rPr>
        <w:t>The assumption of psychological egoism</w:t>
      </w:r>
      <w:r w:rsidR="000F78A9">
        <w:rPr>
          <w:rFonts w:ascii="Times New Roman" w:hAnsi="Times New Roman" w:cs="Times New Roman"/>
        </w:rPr>
        <w:t xml:space="preserve"> has been described as a ‘collective shared cultural ideology’ that plays a significant role in the structuring and configuring of so</w:t>
      </w:r>
      <w:r w:rsidR="00025680">
        <w:rPr>
          <w:rFonts w:ascii="Times New Roman" w:hAnsi="Times New Roman" w:cs="Times New Roman"/>
        </w:rPr>
        <w:t>cial and economic institutions (Miller</w:t>
      </w:r>
      <w:r w:rsidR="00F33796">
        <w:rPr>
          <w:rFonts w:ascii="Times New Roman" w:hAnsi="Times New Roman" w:cs="Times New Roman"/>
        </w:rPr>
        <w:t>)</w:t>
      </w:r>
    </w:p>
    <w:p w14:paraId="1C6B49C6" w14:textId="3CE7371F" w:rsidR="00B1143F" w:rsidRDefault="00B1143F" w:rsidP="00FA514B">
      <w:pPr>
        <w:rPr>
          <w:rFonts w:ascii="Times New Roman" w:hAnsi="Times New Roman" w:cs="Times New Roman"/>
        </w:rPr>
      </w:pPr>
      <w:r>
        <w:rPr>
          <w:rFonts w:ascii="Times New Roman" w:hAnsi="Times New Roman" w:cs="Times New Roman"/>
        </w:rPr>
        <w:t xml:space="preserve">It is not difficult to see how </w:t>
      </w:r>
      <w:r w:rsidR="00F369CC">
        <w:rPr>
          <w:rFonts w:ascii="Times New Roman" w:hAnsi="Times New Roman" w:cs="Times New Roman"/>
        </w:rPr>
        <w:t xml:space="preserve">salient </w:t>
      </w:r>
      <w:r>
        <w:rPr>
          <w:rFonts w:ascii="Times New Roman" w:hAnsi="Times New Roman" w:cs="Times New Roman"/>
        </w:rPr>
        <w:t xml:space="preserve">the norm of self-interest </w:t>
      </w:r>
      <w:r w:rsidR="00F369CC">
        <w:rPr>
          <w:rFonts w:ascii="Times New Roman" w:hAnsi="Times New Roman" w:cs="Times New Roman"/>
        </w:rPr>
        <w:t>is</w:t>
      </w:r>
      <w:r w:rsidR="00D0457C">
        <w:rPr>
          <w:rFonts w:ascii="Times New Roman" w:hAnsi="Times New Roman" w:cs="Times New Roman"/>
        </w:rPr>
        <w:t xml:space="preserve">, and how it </w:t>
      </w:r>
      <w:r>
        <w:rPr>
          <w:rFonts w:ascii="Times New Roman" w:hAnsi="Times New Roman" w:cs="Times New Roman"/>
        </w:rPr>
        <w:t xml:space="preserve">has played a </w:t>
      </w:r>
      <w:r w:rsidR="002A6465">
        <w:rPr>
          <w:rFonts w:ascii="Times New Roman" w:hAnsi="Times New Roman" w:cs="Times New Roman"/>
        </w:rPr>
        <w:t>role in the development of Western culture and the world at large</w:t>
      </w:r>
      <w:r w:rsidR="0084320D">
        <w:rPr>
          <w:rFonts w:ascii="Times New Roman" w:hAnsi="Times New Roman" w:cs="Times New Roman"/>
        </w:rPr>
        <w:t xml:space="preserve"> as it has spread through globalisation</w:t>
      </w:r>
    </w:p>
    <w:p w14:paraId="684ABAD4" w14:textId="1E388FCA" w:rsidR="009F1171" w:rsidRDefault="00CA0BF4" w:rsidP="00FA514B">
      <w:pPr>
        <w:rPr>
          <w:rFonts w:ascii="Times New Roman" w:hAnsi="Times New Roman" w:cs="Times New Roman"/>
        </w:rPr>
      </w:pPr>
      <w:r>
        <w:rPr>
          <w:rFonts w:ascii="Times New Roman" w:hAnsi="Times New Roman" w:cs="Times New Roman"/>
        </w:rPr>
        <w:t xml:space="preserve">“Science creates concepts, ways of understanding the world and our place in it, that have enormous </w:t>
      </w:r>
      <w:r w:rsidR="00F371A1">
        <w:rPr>
          <w:rFonts w:ascii="Times New Roman" w:hAnsi="Times New Roman" w:cs="Times New Roman"/>
        </w:rPr>
        <w:t>effect on how we think and act” (Schwart</w:t>
      </w:r>
      <w:r w:rsidR="00F16020">
        <w:rPr>
          <w:rFonts w:ascii="Times New Roman" w:hAnsi="Times New Roman" w:cs="Times New Roman"/>
        </w:rPr>
        <w:t>z, 1997, p.21)</w:t>
      </w:r>
    </w:p>
    <w:p w14:paraId="246456D9" w14:textId="6DDFDE4C" w:rsidR="00FA514B" w:rsidRDefault="00A82FB4" w:rsidP="00FA514B">
      <w:pPr>
        <w:rPr>
          <w:rFonts w:ascii="Times New Roman" w:hAnsi="Times New Roman" w:cs="Times New Roman"/>
        </w:rPr>
      </w:pPr>
      <w:r>
        <w:rPr>
          <w:rFonts w:ascii="Times New Roman" w:hAnsi="Times New Roman" w:cs="Times New Roman"/>
        </w:rPr>
        <w:lastRenderedPageBreak/>
        <w:t>Internalisation of belief</w:t>
      </w:r>
      <w:r w:rsidR="005E7616">
        <w:rPr>
          <w:rFonts w:ascii="Times New Roman" w:hAnsi="Times New Roman" w:cs="Times New Roman"/>
        </w:rPr>
        <w:t xml:space="preserve"> that it is appropriate </w:t>
      </w:r>
      <w:r w:rsidR="001523DA">
        <w:rPr>
          <w:rFonts w:ascii="Times New Roman" w:hAnsi="Times New Roman" w:cs="Times New Roman"/>
        </w:rPr>
        <w:t xml:space="preserve">and rational to act in self-interest has been shown to override personal preferences not to (Tyler, </w:t>
      </w:r>
      <w:proofErr w:type="spellStart"/>
      <w:r w:rsidR="001523DA">
        <w:rPr>
          <w:rFonts w:ascii="Times New Roman" w:hAnsi="Times New Roman" w:cs="Times New Roman"/>
        </w:rPr>
        <w:t>Huo</w:t>
      </w:r>
      <w:proofErr w:type="spellEnd"/>
      <w:r w:rsidR="001523DA">
        <w:rPr>
          <w:rFonts w:ascii="Times New Roman" w:hAnsi="Times New Roman" w:cs="Times New Roman"/>
        </w:rPr>
        <w:t xml:space="preserve"> &amp; Lind, 1999)</w:t>
      </w:r>
      <w:r w:rsidR="00F35D98">
        <w:rPr>
          <w:rFonts w:ascii="Times New Roman" w:hAnsi="Times New Roman" w:cs="Times New Roman"/>
        </w:rPr>
        <w:t xml:space="preserve"> </w:t>
      </w:r>
      <w:r w:rsidR="00376DD9">
        <w:rPr>
          <w:rFonts w:ascii="Times New Roman" w:hAnsi="Times New Roman" w:cs="Times New Roman"/>
        </w:rPr>
        <w:t>through the production of social norms</w:t>
      </w:r>
      <w:r w:rsidR="00B2478A">
        <w:rPr>
          <w:rFonts w:ascii="Times New Roman" w:hAnsi="Times New Roman" w:cs="Times New Roman"/>
        </w:rPr>
        <w:t xml:space="preserve"> and expectations </w:t>
      </w:r>
    </w:p>
    <w:p w14:paraId="40600671" w14:textId="3A4456AB" w:rsidR="004266FE" w:rsidRDefault="004266FE" w:rsidP="00FA514B">
      <w:pPr>
        <w:rPr>
          <w:rFonts w:ascii="Times New Roman" w:hAnsi="Times New Roman" w:cs="Times New Roman"/>
        </w:rPr>
      </w:pPr>
      <w:proofErr w:type="spellStart"/>
      <w:r>
        <w:rPr>
          <w:rFonts w:ascii="Times New Roman" w:hAnsi="Times New Roman" w:cs="Times New Roman"/>
        </w:rPr>
        <w:t>Wuthrow</w:t>
      </w:r>
      <w:proofErr w:type="spellEnd"/>
      <w:r>
        <w:rPr>
          <w:rFonts w:ascii="Times New Roman" w:hAnsi="Times New Roman" w:cs="Times New Roman"/>
        </w:rPr>
        <w:t xml:space="preserve"> (1991)</w:t>
      </w:r>
      <w:r w:rsidR="00CC19DF">
        <w:rPr>
          <w:rFonts w:ascii="Times New Roman" w:hAnsi="Times New Roman" w:cs="Times New Roman"/>
        </w:rPr>
        <w:t xml:space="preserve"> presented evidence that people who engage in acts of genuine compassion are reluctant to admit this, </w:t>
      </w:r>
      <w:r w:rsidR="001969D3">
        <w:rPr>
          <w:rFonts w:ascii="Times New Roman" w:hAnsi="Times New Roman" w:cs="Times New Roman"/>
        </w:rPr>
        <w:t>and adamant to stress that they were not ‘do-gooders’ or ‘bleeding hearts’</w:t>
      </w:r>
    </w:p>
    <w:p w14:paraId="6ABDA6B9" w14:textId="2F79F9AB" w:rsidR="00277F55" w:rsidRDefault="00277F55" w:rsidP="00FA514B">
      <w:pPr>
        <w:rPr>
          <w:rFonts w:ascii="Times New Roman" w:hAnsi="Times New Roman" w:cs="Times New Roman"/>
        </w:rPr>
      </w:pPr>
      <w:r>
        <w:rPr>
          <w:rFonts w:ascii="Times New Roman" w:hAnsi="Times New Roman" w:cs="Times New Roman"/>
        </w:rPr>
        <w:t>In other words, people feel that acting in the interests of others is unjustified when it does not benefit them, by believing that they have no right to act</w:t>
      </w:r>
    </w:p>
    <w:p w14:paraId="68FA7EBF" w14:textId="6825D0CF" w:rsidR="00F86DF7" w:rsidRPr="0003207C" w:rsidRDefault="00DD142B" w:rsidP="0003207C">
      <w:pPr>
        <w:rPr>
          <w:rFonts w:ascii="Times New Roman" w:hAnsi="Times New Roman" w:cs="Times New Roman"/>
          <w:color w:val="000000"/>
          <w:shd w:val="clear" w:color="auto" w:fill="FFFFFF"/>
        </w:rPr>
      </w:pPr>
      <w:r w:rsidRPr="00800282">
        <w:rPr>
          <w:rFonts w:ascii="Times New Roman" w:hAnsi="Times New Roman" w:cs="Times New Roman"/>
        </w:rPr>
        <w:t xml:space="preserve">Batson, Fultz et al (1987) </w:t>
      </w:r>
      <w:r w:rsidR="0071089D">
        <w:rPr>
          <w:rFonts w:ascii="Times New Roman" w:hAnsi="Times New Roman" w:cs="Times New Roman"/>
        </w:rPr>
        <w:t xml:space="preserve">drew from experiments to argue that </w:t>
      </w:r>
      <w:r w:rsidR="00800282">
        <w:rPr>
          <w:rFonts w:ascii="Times New Roman" w:hAnsi="Times New Roman" w:cs="Times New Roman"/>
          <w:color w:val="000000"/>
          <w:shd w:val="clear" w:color="auto" w:fill="FFFFFF"/>
        </w:rPr>
        <w:t>c</w:t>
      </w:r>
      <w:r w:rsidR="00800282" w:rsidRPr="00800282">
        <w:rPr>
          <w:rFonts w:ascii="Times New Roman" w:hAnsi="Times New Roman" w:cs="Times New Roman"/>
          <w:color w:val="000000"/>
          <w:shd w:val="clear" w:color="auto" w:fill="FFFFFF"/>
        </w:rPr>
        <w:t>ritical self-reflection</w:t>
      </w:r>
      <w:r w:rsidR="00800282" w:rsidRPr="00800282">
        <w:rPr>
          <w:rFonts w:ascii="Times New Roman" w:hAnsi="Times New Roman" w:cs="Times New Roman"/>
          <w:color w:val="000000"/>
          <w:shd w:val="clear" w:color="auto" w:fill="FFFFFF"/>
        </w:rPr>
        <w:t xml:space="preserve"> </w:t>
      </w:r>
      <w:r w:rsidR="00800282">
        <w:rPr>
          <w:rFonts w:ascii="Times New Roman" w:hAnsi="Times New Roman" w:cs="Times New Roman"/>
          <w:color w:val="000000"/>
          <w:shd w:val="clear" w:color="auto" w:fill="FFFFFF"/>
        </w:rPr>
        <w:t xml:space="preserve">actually </w:t>
      </w:r>
      <w:r w:rsidR="0071089D">
        <w:rPr>
          <w:rFonts w:ascii="Times New Roman" w:hAnsi="Times New Roman" w:cs="Times New Roman"/>
          <w:color w:val="000000"/>
          <w:shd w:val="clear" w:color="auto" w:fill="FFFFFF"/>
        </w:rPr>
        <w:t xml:space="preserve">complicated social learning, </w:t>
      </w:r>
      <w:r w:rsidR="00800282">
        <w:rPr>
          <w:rFonts w:ascii="Times New Roman" w:hAnsi="Times New Roman" w:cs="Times New Roman"/>
          <w:color w:val="000000"/>
          <w:shd w:val="clear" w:color="auto" w:fill="FFFFFF"/>
        </w:rPr>
        <w:t>introduc</w:t>
      </w:r>
      <w:r w:rsidR="0071089D">
        <w:rPr>
          <w:rFonts w:ascii="Times New Roman" w:hAnsi="Times New Roman" w:cs="Times New Roman"/>
          <w:color w:val="000000"/>
          <w:shd w:val="clear" w:color="auto" w:fill="FFFFFF"/>
        </w:rPr>
        <w:t>ing</w:t>
      </w:r>
      <w:r w:rsidR="00800282">
        <w:rPr>
          <w:rFonts w:ascii="Times New Roman" w:hAnsi="Times New Roman" w:cs="Times New Roman"/>
          <w:color w:val="000000"/>
          <w:shd w:val="clear" w:color="auto" w:fill="FFFFFF"/>
        </w:rPr>
        <w:t xml:space="preserve"> a</w:t>
      </w:r>
      <w:r w:rsidR="00800282" w:rsidRPr="00800282">
        <w:rPr>
          <w:rFonts w:ascii="Times New Roman" w:hAnsi="Times New Roman" w:cs="Times New Roman"/>
          <w:color w:val="000000"/>
          <w:shd w:val="clear" w:color="auto" w:fill="FFFFFF"/>
        </w:rPr>
        <w:t xml:space="preserve"> self-deprecating bias </w:t>
      </w:r>
      <w:r w:rsidR="001C2268">
        <w:rPr>
          <w:rFonts w:ascii="Times New Roman" w:hAnsi="Times New Roman" w:cs="Times New Roman"/>
          <w:color w:val="000000"/>
          <w:shd w:val="clear" w:color="auto" w:fill="FFFFFF"/>
        </w:rPr>
        <w:t xml:space="preserve">that </w:t>
      </w:r>
      <w:r w:rsidR="00800282" w:rsidRPr="00800282">
        <w:rPr>
          <w:rFonts w:ascii="Times New Roman" w:hAnsi="Times New Roman" w:cs="Times New Roman"/>
          <w:color w:val="000000"/>
          <w:shd w:val="clear" w:color="auto" w:fill="FFFFFF"/>
        </w:rPr>
        <w:t>undermine</w:t>
      </w:r>
      <w:r w:rsidR="00800282">
        <w:rPr>
          <w:rFonts w:ascii="Times New Roman" w:hAnsi="Times New Roman" w:cs="Times New Roman"/>
          <w:color w:val="000000"/>
          <w:shd w:val="clear" w:color="auto" w:fill="FFFFFF"/>
        </w:rPr>
        <w:t>d</w:t>
      </w:r>
      <w:r w:rsidR="00800282" w:rsidRPr="00800282">
        <w:rPr>
          <w:rFonts w:ascii="Times New Roman" w:hAnsi="Times New Roman" w:cs="Times New Roman"/>
          <w:color w:val="000000"/>
          <w:shd w:val="clear" w:color="auto" w:fill="FFFFFF"/>
        </w:rPr>
        <w:t xml:space="preserve"> </w:t>
      </w:r>
      <w:r w:rsidR="001C2268">
        <w:rPr>
          <w:rFonts w:ascii="Times New Roman" w:hAnsi="Times New Roman" w:cs="Times New Roman"/>
          <w:color w:val="000000"/>
          <w:shd w:val="clear" w:color="auto" w:fill="FFFFFF"/>
        </w:rPr>
        <w:t>intrinstic</w:t>
      </w:r>
      <w:r w:rsidR="00800282" w:rsidRPr="00800282">
        <w:rPr>
          <w:rFonts w:ascii="Times New Roman" w:hAnsi="Times New Roman" w:cs="Times New Roman"/>
          <w:color w:val="000000"/>
          <w:shd w:val="clear" w:color="auto" w:fill="FFFFFF"/>
        </w:rPr>
        <w:t xml:space="preserve"> </w:t>
      </w:r>
      <w:r w:rsidR="009F7C54">
        <w:rPr>
          <w:rFonts w:ascii="Times New Roman" w:hAnsi="Times New Roman" w:cs="Times New Roman"/>
          <w:color w:val="000000"/>
          <w:shd w:val="clear" w:color="auto" w:fill="FFFFFF"/>
        </w:rPr>
        <w:t>prosocial motivation</w:t>
      </w:r>
      <w:r w:rsidR="00F86DF7">
        <w:rPr>
          <w:rFonts w:ascii="Times New Roman" w:hAnsi="Times New Roman" w:cs="Times New Roman"/>
          <w:color w:val="000000"/>
          <w:shd w:val="clear" w:color="auto" w:fill="FFFFFF"/>
        </w:rPr>
        <w:t xml:space="preserve">, even following helping which produced no external self-rewards. </w:t>
      </w:r>
    </w:p>
    <w:p w14:paraId="6F458242" w14:textId="52030057" w:rsidR="00AF26F0" w:rsidRDefault="00F1713E" w:rsidP="00FA514B">
      <w:pPr>
        <w:rPr>
          <w:rFonts w:ascii="Times New Roman" w:hAnsi="Times New Roman" w:cs="Times New Roman"/>
        </w:rPr>
      </w:pPr>
      <w:r>
        <w:rPr>
          <w:rFonts w:ascii="Times New Roman" w:hAnsi="Times New Roman" w:cs="Times New Roman"/>
        </w:rPr>
        <w:t>In the words of K</w:t>
      </w:r>
      <w:proofErr w:type="spellStart"/>
      <w:r>
        <w:rPr>
          <w:rFonts w:ascii="Times New Roman" w:hAnsi="Times New Roman" w:cs="Times New Roman"/>
        </w:rPr>
        <w:t>agan</w:t>
      </w:r>
      <w:proofErr w:type="spellEnd"/>
      <w:r>
        <w:rPr>
          <w:rFonts w:ascii="Times New Roman" w:hAnsi="Times New Roman" w:cs="Times New Roman"/>
        </w:rPr>
        <w:t xml:space="preserve"> (1989) “people treat self-interest as a natural law and because they believe they should not violate the natural law; people try to obey it”</w:t>
      </w:r>
      <w:r w:rsidR="0003207C">
        <w:rPr>
          <w:rFonts w:ascii="Times New Roman" w:hAnsi="Times New Roman" w:cs="Times New Roman"/>
        </w:rPr>
        <w:t xml:space="preserve"> </w:t>
      </w:r>
    </w:p>
    <w:p w14:paraId="5830F43A" w14:textId="45CF49E2" w:rsidR="0003207C" w:rsidRPr="00DF7469" w:rsidRDefault="0003207C" w:rsidP="00FA514B">
      <w:pPr>
        <w:rPr>
          <w:rFonts w:ascii="Times New Roman" w:hAnsi="Times New Roman" w:cs="Times New Roman"/>
          <w:color w:val="FF0000"/>
        </w:rPr>
      </w:pPr>
      <w:r w:rsidRPr="00DF7469">
        <w:rPr>
          <w:rFonts w:ascii="Times New Roman" w:hAnsi="Times New Roman" w:cs="Times New Roman"/>
          <w:color w:val="FF0000"/>
        </w:rPr>
        <w:t xml:space="preserve">One might add that not only do they try to obey it, but </w:t>
      </w:r>
      <w:r w:rsidR="00F12B69" w:rsidRPr="00DF7469">
        <w:rPr>
          <w:rFonts w:ascii="Times New Roman" w:hAnsi="Times New Roman" w:cs="Times New Roman"/>
          <w:color w:val="FF0000"/>
        </w:rPr>
        <w:t>convinc</w:t>
      </w:r>
      <w:r w:rsidR="00DF7469" w:rsidRPr="00DF7469">
        <w:rPr>
          <w:rFonts w:ascii="Times New Roman" w:hAnsi="Times New Roman" w:cs="Times New Roman"/>
          <w:color w:val="FF0000"/>
        </w:rPr>
        <w:t>e themselves it is impossible not to even when they do</w:t>
      </w:r>
    </w:p>
    <w:p w14:paraId="40797672" w14:textId="77777777" w:rsidR="00F1713E" w:rsidRPr="00A82FB4" w:rsidRDefault="00F1713E" w:rsidP="00FA514B">
      <w:pPr>
        <w:rPr>
          <w:rFonts w:ascii="Times New Roman" w:hAnsi="Times New Roman" w:cs="Times New Roman"/>
        </w:rPr>
      </w:pPr>
    </w:p>
    <w:p w14:paraId="791D96E3" w14:textId="3E92E4E7" w:rsidR="00FC662B" w:rsidRPr="00FA514B" w:rsidRDefault="000B7A1D" w:rsidP="00FA514B">
      <w:pPr>
        <w:rPr>
          <w:rFonts w:ascii="Times New Roman" w:hAnsi="Times New Roman" w:cs="Times New Roman"/>
        </w:rPr>
      </w:pPr>
      <w:r w:rsidRPr="00FA514B">
        <w:rPr>
          <w:rFonts w:ascii="Times New Roman" w:hAnsi="Times New Roman" w:cs="Times New Roman"/>
        </w:rPr>
        <w:t>In conclusion:</w:t>
      </w:r>
    </w:p>
    <w:p w14:paraId="304C48AE" w14:textId="08571F65" w:rsidR="000B7A1D" w:rsidRDefault="00BC7522" w:rsidP="000B7A1D">
      <w:pPr>
        <w:rPr>
          <w:rFonts w:ascii="Times New Roman" w:hAnsi="Times New Roman" w:cs="Times New Roman"/>
        </w:rPr>
      </w:pPr>
      <w:r>
        <w:rPr>
          <w:rFonts w:ascii="Times New Roman" w:hAnsi="Times New Roman" w:cs="Times New Roman"/>
        </w:rPr>
        <w:t>Altruistic motivation exists</w:t>
      </w:r>
    </w:p>
    <w:p w14:paraId="115C16FF" w14:textId="25E9A082" w:rsidR="00BC7522" w:rsidRDefault="00BC7522" w:rsidP="000B7A1D">
      <w:pPr>
        <w:rPr>
          <w:rFonts w:ascii="Times New Roman" w:hAnsi="Times New Roman" w:cs="Times New Roman"/>
        </w:rPr>
      </w:pPr>
      <w:r>
        <w:rPr>
          <w:rFonts w:ascii="Times New Roman" w:hAnsi="Times New Roman" w:cs="Times New Roman"/>
        </w:rPr>
        <w:t>It can lead to helping behaviour, even when costly to the helper</w:t>
      </w:r>
    </w:p>
    <w:p w14:paraId="38FC0AF3" w14:textId="72E5EAE2" w:rsidR="0081333E" w:rsidRPr="000B7A1D" w:rsidRDefault="0068100E" w:rsidP="000B7A1D">
      <w:pPr>
        <w:rPr>
          <w:rFonts w:ascii="Times New Roman" w:hAnsi="Times New Roman" w:cs="Times New Roman"/>
        </w:rPr>
      </w:pPr>
      <w:r>
        <w:rPr>
          <w:rFonts w:ascii="Times New Roman" w:hAnsi="Times New Roman" w:cs="Times New Roman"/>
        </w:rPr>
        <w:t xml:space="preserve">It is a complex multifactorial </w:t>
      </w:r>
      <w:r w:rsidR="00EF420C">
        <w:rPr>
          <w:rFonts w:ascii="Times New Roman" w:hAnsi="Times New Roman" w:cs="Times New Roman"/>
        </w:rPr>
        <w:t>behaviour</w:t>
      </w:r>
      <w:r w:rsidR="001B7564">
        <w:rPr>
          <w:rFonts w:ascii="Times New Roman" w:hAnsi="Times New Roman" w:cs="Times New Roman"/>
        </w:rPr>
        <w:t xml:space="preserve"> shaped by cognitive and affective processes (Dovidio and Penner 2004)</w:t>
      </w:r>
    </w:p>
    <w:p w14:paraId="7F32885C" w14:textId="255ABB98" w:rsidR="00323102" w:rsidRDefault="00CA0366" w:rsidP="00323102">
      <w:pPr>
        <w:rPr>
          <w:rFonts w:ascii="Times New Roman" w:hAnsi="Times New Roman" w:cs="Times New Roman"/>
        </w:rPr>
      </w:pPr>
      <w:r>
        <w:rPr>
          <w:rFonts w:ascii="Times New Roman" w:hAnsi="Times New Roman" w:cs="Times New Roman"/>
        </w:rPr>
        <w:t xml:space="preserve">Both situational and personality factors influence </w:t>
      </w:r>
      <w:r w:rsidR="00573E9D">
        <w:rPr>
          <w:rFonts w:ascii="Times New Roman" w:hAnsi="Times New Roman" w:cs="Times New Roman"/>
        </w:rPr>
        <w:t>a person’s ability to empathise, make accurate evaluations of the situation</w:t>
      </w:r>
      <w:r w:rsidR="009F64C7">
        <w:rPr>
          <w:rFonts w:ascii="Times New Roman" w:hAnsi="Times New Roman" w:cs="Times New Roman"/>
        </w:rPr>
        <w:t xml:space="preserve"> or determine what the best action to take is.</w:t>
      </w:r>
    </w:p>
    <w:p w14:paraId="24DB7529" w14:textId="34C23F2D" w:rsidR="009F64C7" w:rsidRDefault="009F64C7" w:rsidP="00323102">
      <w:pPr>
        <w:rPr>
          <w:rFonts w:ascii="Times New Roman" w:hAnsi="Times New Roman" w:cs="Times New Roman"/>
        </w:rPr>
      </w:pPr>
      <w:r>
        <w:rPr>
          <w:rFonts w:ascii="Times New Roman" w:hAnsi="Times New Roman" w:cs="Times New Roman"/>
        </w:rPr>
        <w:t xml:space="preserve">Whether a person is motivated by altruistic or egoistic </w:t>
      </w:r>
      <w:r w:rsidR="0047371B">
        <w:rPr>
          <w:rFonts w:ascii="Times New Roman" w:hAnsi="Times New Roman" w:cs="Times New Roman"/>
        </w:rPr>
        <w:t xml:space="preserve">goals is further </w:t>
      </w:r>
      <w:r w:rsidR="00DF3CA8">
        <w:rPr>
          <w:rFonts w:ascii="Times New Roman" w:hAnsi="Times New Roman" w:cs="Times New Roman"/>
        </w:rPr>
        <w:t xml:space="preserve">influenced </w:t>
      </w:r>
      <w:r w:rsidR="0047371B">
        <w:rPr>
          <w:rFonts w:ascii="Times New Roman" w:hAnsi="Times New Roman" w:cs="Times New Roman"/>
        </w:rPr>
        <w:t>by cognition</w:t>
      </w:r>
      <w:r w:rsidR="002175A6">
        <w:rPr>
          <w:rFonts w:ascii="Times New Roman" w:hAnsi="Times New Roman" w:cs="Times New Roman"/>
        </w:rPr>
        <w:t xml:space="preserve"> and arousal.</w:t>
      </w:r>
    </w:p>
    <w:p w14:paraId="1AFE678F" w14:textId="5B783B3F" w:rsidR="00DF3CA8" w:rsidRDefault="00587CF1" w:rsidP="00323102">
      <w:pPr>
        <w:rPr>
          <w:rFonts w:ascii="Times New Roman" w:hAnsi="Times New Roman" w:cs="Times New Roman"/>
        </w:rPr>
      </w:pPr>
      <w:r>
        <w:rPr>
          <w:rFonts w:ascii="Times New Roman" w:hAnsi="Times New Roman" w:cs="Times New Roman"/>
        </w:rPr>
        <w:t xml:space="preserve">Acceptance </w:t>
      </w:r>
      <w:r w:rsidR="00D8430A">
        <w:rPr>
          <w:rFonts w:ascii="Times New Roman" w:hAnsi="Times New Roman" w:cs="Times New Roman"/>
        </w:rPr>
        <w:t xml:space="preserve">of responsibility </w:t>
      </w:r>
      <w:r>
        <w:rPr>
          <w:rFonts w:ascii="Times New Roman" w:hAnsi="Times New Roman" w:cs="Times New Roman"/>
        </w:rPr>
        <w:t xml:space="preserve">for welfare of person in need </w:t>
      </w:r>
      <w:r w:rsidR="00D8430A">
        <w:rPr>
          <w:rFonts w:ascii="Times New Roman" w:hAnsi="Times New Roman" w:cs="Times New Roman"/>
        </w:rPr>
        <w:t xml:space="preserve">is </w:t>
      </w:r>
      <w:r>
        <w:rPr>
          <w:rFonts w:ascii="Times New Roman" w:hAnsi="Times New Roman" w:cs="Times New Roman"/>
        </w:rPr>
        <w:t>essential</w:t>
      </w:r>
      <w:r w:rsidR="00E15294">
        <w:rPr>
          <w:rFonts w:ascii="Times New Roman" w:hAnsi="Times New Roman" w:cs="Times New Roman"/>
        </w:rPr>
        <w:t xml:space="preserve"> in provoking prosocial/altruistic behaviour. </w:t>
      </w:r>
      <w:r w:rsidR="00332099">
        <w:rPr>
          <w:rFonts w:ascii="Times New Roman" w:hAnsi="Times New Roman" w:cs="Times New Roman"/>
        </w:rPr>
        <w:t xml:space="preserve">Prosocial orientation in general is helpful in making this more likely. </w:t>
      </w:r>
    </w:p>
    <w:p w14:paraId="2E85CD22" w14:textId="7259569A" w:rsidR="00F1713E" w:rsidRPr="0081333E" w:rsidRDefault="00F1713E" w:rsidP="00323102">
      <w:pPr>
        <w:rPr>
          <w:rFonts w:ascii="Times New Roman" w:hAnsi="Times New Roman" w:cs="Times New Roman"/>
        </w:rPr>
      </w:pPr>
      <w:r>
        <w:rPr>
          <w:rFonts w:ascii="Times New Roman" w:hAnsi="Times New Roman" w:cs="Times New Roman"/>
        </w:rPr>
        <w:t>In a world filled with threats</w:t>
      </w:r>
      <w:r w:rsidR="00CB16A7">
        <w:rPr>
          <w:rFonts w:ascii="Times New Roman" w:hAnsi="Times New Roman" w:cs="Times New Roman"/>
        </w:rPr>
        <w:t xml:space="preserve"> and danger, our evolutionary history has provided us with</w:t>
      </w:r>
      <w:r w:rsidR="00EB4427">
        <w:rPr>
          <w:rFonts w:ascii="Times New Roman" w:hAnsi="Times New Roman" w:cs="Times New Roman"/>
        </w:rPr>
        <w:t xml:space="preserve"> mechanisms for responding to the needs of others. Our cognitive capacity and social nature</w:t>
      </w:r>
      <w:r w:rsidR="00222627">
        <w:rPr>
          <w:rFonts w:ascii="Times New Roman" w:hAnsi="Times New Roman" w:cs="Times New Roman"/>
        </w:rPr>
        <w:t xml:space="preserve"> have enabled this capacity to extend beyond our own offspring and even our own species. </w:t>
      </w:r>
      <w:r w:rsidR="0033277D">
        <w:rPr>
          <w:rFonts w:ascii="Times New Roman" w:hAnsi="Times New Roman" w:cs="Times New Roman"/>
        </w:rPr>
        <w:t xml:space="preserve">The development of these mechanisms are </w:t>
      </w:r>
      <w:r w:rsidR="009952CF">
        <w:rPr>
          <w:rFonts w:ascii="Times New Roman" w:hAnsi="Times New Roman" w:cs="Times New Roman"/>
        </w:rPr>
        <w:t>subject to developmental, cultural</w:t>
      </w:r>
      <w:r w:rsidR="00F9446F">
        <w:rPr>
          <w:rFonts w:ascii="Times New Roman" w:hAnsi="Times New Roman" w:cs="Times New Roman"/>
        </w:rPr>
        <w:t xml:space="preserve"> and social influences, and their execution is equally </w:t>
      </w:r>
      <w:r w:rsidR="005A2F5B">
        <w:rPr>
          <w:rFonts w:ascii="Times New Roman" w:hAnsi="Times New Roman" w:cs="Times New Roman"/>
        </w:rPr>
        <w:t>subject to contextual, hormonal</w:t>
      </w:r>
      <w:r w:rsidR="00664129">
        <w:rPr>
          <w:rFonts w:ascii="Times New Roman" w:hAnsi="Times New Roman" w:cs="Times New Roman"/>
        </w:rPr>
        <w:t xml:space="preserve">, personal and cognitive factors. </w:t>
      </w:r>
      <w:bookmarkStart w:id="0" w:name="_GoBack"/>
      <w:bookmarkEnd w:id="0"/>
    </w:p>
    <w:p w14:paraId="79898ABA" w14:textId="45E95491" w:rsidR="003666CE" w:rsidRPr="00824841" w:rsidRDefault="009E7ABB" w:rsidP="00902374">
      <w:pPr>
        <w:rPr>
          <w:rFonts w:ascii="Times New Roman" w:hAnsi="Times New Roman" w:cs="Times New Roman"/>
          <w:highlight w:val="yellow"/>
        </w:rPr>
      </w:pPr>
      <w:r w:rsidRPr="00824841">
        <w:rPr>
          <w:rFonts w:ascii="Times New Roman" w:hAnsi="Times New Roman" w:cs="Times New Roman"/>
          <w:highlight w:val="yellow"/>
        </w:rPr>
        <w:t>What about the hero from our article?</w:t>
      </w:r>
      <w:r w:rsidR="0053389C" w:rsidRPr="00824841">
        <w:rPr>
          <w:rFonts w:ascii="Times New Roman" w:hAnsi="Times New Roman" w:cs="Times New Roman"/>
          <w:highlight w:val="yellow"/>
        </w:rPr>
        <w:t xml:space="preserve"> </w:t>
      </w:r>
      <w:r w:rsidRPr="00824841">
        <w:rPr>
          <w:rFonts w:ascii="Times New Roman" w:hAnsi="Times New Roman" w:cs="Times New Roman"/>
          <w:highlight w:val="yellow"/>
        </w:rPr>
        <w:t>W</w:t>
      </w:r>
      <w:r w:rsidR="0053389C" w:rsidRPr="00824841">
        <w:rPr>
          <w:rFonts w:ascii="Times New Roman" w:hAnsi="Times New Roman" w:cs="Times New Roman"/>
          <w:highlight w:val="yellow"/>
        </w:rPr>
        <w:t xml:space="preserve">e might </w:t>
      </w:r>
      <w:r w:rsidR="0094554F" w:rsidRPr="00824841">
        <w:rPr>
          <w:rFonts w:ascii="Times New Roman" w:hAnsi="Times New Roman" w:cs="Times New Roman"/>
          <w:highlight w:val="yellow"/>
        </w:rPr>
        <w:t xml:space="preserve">make some inferences </w:t>
      </w:r>
      <w:r w:rsidR="0053389C" w:rsidRPr="00824841">
        <w:rPr>
          <w:rFonts w:ascii="Times New Roman" w:hAnsi="Times New Roman" w:cs="Times New Roman"/>
          <w:highlight w:val="yellow"/>
        </w:rPr>
        <w:t>from the research</w:t>
      </w:r>
      <w:r w:rsidRPr="00824841">
        <w:rPr>
          <w:rFonts w:ascii="Times New Roman" w:hAnsi="Times New Roman" w:cs="Times New Roman"/>
          <w:highlight w:val="yellow"/>
        </w:rPr>
        <w:t>:</w:t>
      </w:r>
    </w:p>
    <w:p w14:paraId="2FF43F2B" w14:textId="0C02ECEF" w:rsidR="009E7ABB" w:rsidRPr="00824841" w:rsidRDefault="0094554F" w:rsidP="009E7ABB">
      <w:pPr>
        <w:pStyle w:val="ListParagraph"/>
        <w:numPr>
          <w:ilvl w:val="0"/>
          <w:numId w:val="3"/>
        </w:numPr>
        <w:rPr>
          <w:rFonts w:ascii="Times New Roman" w:hAnsi="Times New Roman" w:cs="Times New Roman"/>
          <w:highlight w:val="yellow"/>
        </w:rPr>
      </w:pPr>
      <w:r w:rsidRPr="00824841">
        <w:rPr>
          <w:rFonts w:ascii="Times New Roman" w:hAnsi="Times New Roman" w:cs="Times New Roman"/>
          <w:highlight w:val="yellow"/>
        </w:rPr>
        <w:t xml:space="preserve">He was already in a heightened state of arousal </w:t>
      </w:r>
      <w:r w:rsidR="0092360C" w:rsidRPr="00824841">
        <w:rPr>
          <w:rFonts w:ascii="Times New Roman" w:hAnsi="Times New Roman" w:cs="Times New Roman"/>
          <w:highlight w:val="yellow"/>
        </w:rPr>
        <w:t xml:space="preserve">as he was </w:t>
      </w:r>
      <w:r w:rsidRPr="00824841">
        <w:rPr>
          <w:rFonts w:ascii="Times New Roman" w:hAnsi="Times New Roman" w:cs="Times New Roman"/>
          <w:highlight w:val="yellow"/>
        </w:rPr>
        <w:t xml:space="preserve">the only </w:t>
      </w:r>
      <w:r w:rsidR="00C86C3E" w:rsidRPr="00824841">
        <w:rPr>
          <w:rFonts w:ascii="Times New Roman" w:hAnsi="Times New Roman" w:cs="Times New Roman"/>
          <w:highlight w:val="yellow"/>
        </w:rPr>
        <w:t xml:space="preserve">person on duty. </w:t>
      </w:r>
    </w:p>
    <w:p w14:paraId="02299277" w14:textId="476C6B90" w:rsidR="00437F2F" w:rsidRPr="00824841" w:rsidRDefault="0092360C" w:rsidP="009E7ABB">
      <w:pPr>
        <w:pStyle w:val="ListParagraph"/>
        <w:numPr>
          <w:ilvl w:val="0"/>
          <w:numId w:val="3"/>
        </w:numPr>
        <w:rPr>
          <w:rFonts w:ascii="Times New Roman" w:hAnsi="Times New Roman" w:cs="Times New Roman"/>
          <w:highlight w:val="yellow"/>
        </w:rPr>
      </w:pPr>
      <w:r w:rsidRPr="00824841">
        <w:rPr>
          <w:rFonts w:ascii="Times New Roman" w:hAnsi="Times New Roman" w:cs="Times New Roman"/>
          <w:highlight w:val="yellow"/>
        </w:rPr>
        <w:t xml:space="preserve">This placed him in a position of responsibility which could have easily </w:t>
      </w:r>
      <w:r w:rsidR="001F4306" w:rsidRPr="00824841">
        <w:rPr>
          <w:rFonts w:ascii="Times New Roman" w:hAnsi="Times New Roman" w:cs="Times New Roman"/>
          <w:highlight w:val="yellow"/>
        </w:rPr>
        <w:t xml:space="preserve">premeditated his feeling of responsibility toward the </w:t>
      </w:r>
      <w:r w:rsidR="00D227AD" w:rsidRPr="00824841">
        <w:rPr>
          <w:rFonts w:ascii="Times New Roman" w:hAnsi="Times New Roman" w:cs="Times New Roman"/>
          <w:highlight w:val="yellow"/>
        </w:rPr>
        <w:t xml:space="preserve">drowning man. </w:t>
      </w:r>
    </w:p>
    <w:p w14:paraId="25674058" w14:textId="235E1705" w:rsidR="008E02B3" w:rsidRPr="00824841" w:rsidRDefault="008E02B3" w:rsidP="009E7ABB">
      <w:pPr>
        <w:pStyle w:val="ListParagraph"/>
        <w:numPr>
          <w:ilvl w:val="0"/>
          <w:numId w:val="3"/>
        </w:numPr>
        <w:rPr>
          <w:rFonts w:ascii="Times New Roman" w:hAnsi="Times New Roman" w:cs="Times New Roman"/>
          <w:highlight w:val="yellow"/>
        </w:rPr>
      </w:pPr>
      <w:r w:rsidRPr="00824841">
        <w:rPr>
          <w:rFonts w:ascii="Times New Roman" w:hAnsi="Times New Roman" w:cs="Times New Roman"/>
          <w:highlight w:val="yellow"/>
        </w:rPr>
        <w:t>He had previous experience of jumping in the river, which would have influenced his feelings of competence in dealing with the situation</w:t>
      </w:r>
    </w:p>
    <w:p w14:paraId="6BA5D436" w14:textId="7347E560" w:rsidR="003666CE" w:rsidRPr="00824841" w:rsidRDefault="00F5297A" w:rsidP="009E7ABB">
      <w:pPr>
        <w:pStyle w:val="ListParagraph"/>
        <w:numPr>
          <w:ilvl w:val="0"/>
          <w:numId w:val="3"/>
        </w:numPr>
        <w:rPr>
          <w:rFonts w:ascii="Times New Roman" w:hAnsi="Times New Roman" w:cs="Times New Roman"/>
          <w:highlight w:val="yellow"/>
        </w:rPr>
      </w:pPr>
      <w:r w:rsidRPr="00824841">
        <w:rPr>
          <w:rFonts w:ascii="Times New Roman" w:hAnsi="Times New Roman" w:cs="Times New Roman"/>
          <w:highlight w:val="yellow"/>
        </w:rPr>
        <w:t xml:space="preserve">The urgency of the situation triggered </w:t>
      </w:r>
      <w:r w:rsidR="00F3287E" w:rsidRPr="00824841">
        <w:rPr>
          <w:rFonts w:ascii="Times New Roman" w:hAnsi="Times New Roman" w:cs="Times New Roman"/>
          <w:highlight w:val="yellow"/>
        </w:rPr>
        <w:t>an</w:t>
      </w:r>
      <w:r w:rsidR="00E23BBC" w:rsidRPr="00824841">
        <w:rPr>
          <w:rFonts w:ascii="Times New Roman" w:hAnsi="Times New Roman" w:cs="Times New Roman"/>
          <w:highlight w:val="yellow"/>
        </w:rPr>
        <w:t xml:space="preserve"> evolutionary </w:t>
      </w:r>
      <w:r w:rsidR="00633C8E" w:rsidRPr="00824841">
        <w:rPr>
          <w:rFonts w:ascii="Times New Roman" w:hAnsi="Times New Roman" w:cs="Times New Roman"/>
          <w:highlight w:val="yellow"/>
        </w:rPr>
        <w:t>‘</w:t>
      </w:r>
      <w:r w:rsidR="00E23BBC" w:rsidRPr="00824841">
        <w:rPr>
          <w:rFonts w:ascii="Times New Roman" w:hAnsi="Times New Roman" w:cs="Times New Roman"/>
          <w:highlight w:val="yellow"/>
        </w:rPr>
        <w:t>caregiving</w:t>
      </w:r>
      <w:r w:rsidR="00633C8E" w:rsidRPr="00824841">
        <w:rPr>
          <w:rFonts w:ascii="Times New Roman" w:hAnsi="Times New Roman" w:cs="Times New Roman"/>
          <w:highlight w:val="yellow"/>
        </w:rPr>
        <w:t>’</w:t>
      </w:r>
      <w:r w:rsidR="00E23BBC" w:rsidRPr="00824841">
        <w:rPr>
          <w:rFonts w:ascii="Times New Roman" w:hAnsi="Times New Roman" w:cs="Times New Roman"/>
          <w:highlight w:val="yellow"/>
        </w:rPr>
        <w:t xml:space="preserve"> instinc</w:t>
      </w:r>
      <w:r w:rsidR="00633C8E" w:rsidRPr="00824841">
        <w:rPr>
          <w:rFonts w:ascii="Times New Roman" w:hAnsi="Times New Roman" w:cs="Times New Roman"/>
          <w:highlight w:val="yellow"/>
        </w:rPr>
        <w:t xml:space="preserve">t which overcame his other </w:t>
      </w:r>
      <w:r w:rsidR="002955A7" w:rsidRPr="00824841">
        <w:rPr>
          <w:rFonts w:ascii="Times New Roman" w:hAnsi="Times New Roman" w:cs="Times New Roman"/>
          <w:highlight w:val="yellow"/>
        </w:rPr>
        <w:t xml:space="preserve">worries of needing to attend to his customers at the bar. </w:t>
      </w:r>
      <w:r w:rsidR="00AF5A7F" w:rsidRPr="00824841">
        <w:rPr>
          <w:rFonts w:ascii="Times New Roman" w:hAnsi="Times New Roman" w:cs="Times New Roman"/>
          <w:highlight w:val="yellow"/>
        </w:rPr>
        <w:t xml:space="preserve">A cognitive cost-analysis </w:t>
      </w:r>
      <w:r w:rsidR="00D92569" w:rsidRPr="00824841">
        <w:rPr>
          <w:rFonts w:ascii="Times New Roman" w:hAnsi="Times New Roman" w:cs="Times New Roman"/>
          <w:highlight w:val="yellow"/>
        </w:rPr>
        <w:t>evaluation might have factored into this.</w:t>
      </w:r>
    </w:p>
    <w:p w14:paraId="28378F6F" w14:textId="7FCAE48C" w:rsidR="00D9386D" w:rsidRDefault="00D9386D" w:rsidP="009E7ABB">
      <w:pPr>
        <w:pStyle w:val="ListParagraph"/>
        <w:numPr>
          <w:ilvl w:val="0"/>
          <w:numId w:val="3"/>
        </w:numPr>
        <w:rPr>
          <w:rFonts w:ascii="Times New Roman" w:hAnsi="Times New Roman" w:cs="Times New Roman"/>
        </w:rPr>
      </w:pPr>
      <w:r>
        <w:rPr>
          <w:rFonts w:ascii="Times New Roman" w:hAnsi="Times New Roman" w:cs="Times New Roman"/>
        </w:rPr>
        <w:lastRenderedPageBreak/>
        <w:t xml:space="preserve">What can we say about him? He is likely to be more esteem-oriented than security-oriented, perhaps with higher prosocial values? </w:t>
      </w:r>
      <w:r w:rsidR="00923EA1">
        <w:rPr>
          <w:rFonts w:ascii="Times New Roman" w:hAnsi="Times New Roman" w:cs="Times New Roman"/>
        </w:rPr>
        <w:t>I don’t have enough information, speculating.</w:t>
      </w:r>
    </w:p>
    <w:p w14:paraId="1E73903F" w14:textId="4BE34EA1" w:rsidR="00591A94" w:rsidRPr="009E7ABB" w:rsidRDefault="00591A94" w:rsidP="003666CE">
      <w:pPr>
        <w:pStyle w:val="ListParagraph"/>
        <w:rPr>
          <w:rFonts w:ascii="Times New Roman" w:hAnsi="Times New Roman" w:cs="Times New Roman"/>
        </w:rPr>
      </w:pPr>
    </w:p>
    <w:p w14:paraId="1ADF3615" w14:textId="77777777" w:rsidR="009E7ABB" w:rsidRDefault="009E7ABB" w:rsidP="00902374">
      <w:pPr>
        <w:rPr>
          <w:rFonts w:ascii="Times New Roman" w:hAnsi="Times New Roman" w:cs="Times New Roman"/>
        </w:rPr>
      </w:pPr>
    </w:p>
    <w:p w14:paraId="2A81516D" w14:textId="77777777" w:rsidR="0081333E" w:rsidRPr="0081333E" w:rsidRDefault="0081333E" w:rsidP="00902374">
      <w:pPr>
        <w:rPr>
          <w:rFonts w:ascii="Times New Roman" w:hAnsi="Times New Roman" w:cs="Times New Roman"/>
        </w:rPr>
      </w:pPr>
    </w:p>
    <w:p w14:paraId="50A6220A" w14:textId="47561326" w:rsidR="00323102" w:rsidRPr="0081333E" w:rsidRDefault="00323102" w:rsidP="00323102">
      <w:pPr>
        <w:rPr>
          <w:rFonts w:ascii="Times New Roman" w:hAnsi="Times New Roman" w:cs="Times New Roman"/>
          <w:sz w:val="30"/>
          <w:szCs w:val="30"/>
        </w:rPr>
      </w:pPr>
    </w:p>
    <w:sectPr w:rsidR="00323102" w:rsidRPr="008133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321F1"/>
    <w:multiLevelType w:val="hybridMultilevel"/>
    <w:tmpl w:val="2E861E80"/>
    <w:lvl w:ilvl="0" w:tplc="EA848948">
      <w:numFmt w:val="bullet"/>
      <w:lvlText w:val="-"/>
      <w:lvlJc w:val="left"/>
      <w:pPr>
        <w:ind w:left="720" w:hanging="360"/>
      </w:pPr>
      <w:rPr>
        <w:rFonts w:ascii="Times New Roman" w:eastAsiaTheme="minorHAns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CE68B0"/>
    <w:multiLevelType w:val="hybridMultilevel"/>
    <w:tmpl w:val="B81A7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2A4446"/>
    <w:multiLevelType w:val="hybridMultilevel"/>
    <w:tmpl w:val="AA3688F2"/>
    <w:lvl w:ilvl="0" w:tplc="250CCA70">
      <w:numFmt w:val="bullet"/>
      <w:lvlText w:val=""/>
      <w:lvlJc w:val="left"/>
      <w:pPr>
        <w:ind w:left="720" w:hanging="360"/>
      </w:pPr>
      <w:rPr>
        <w:rFonts w:ascii="Wingdings" w:eastAsiaTheme="minorHAnsi" w:hAnsi="Wingdings" w:cs="Times New Roman"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102"/>
    <w:rsid w:val="000007B2"/>
    <w:rsid w:val="00022562"/>
    <w:rsid w:val="00025680"/>
    <w:rsid w:val="00026491"/>
    <w:rsid w:val="0003207C"/>
    <w:rsid w:val="0004245B"/>
    <w:rsid w:val="0005086E"/>
    <w:rsid w:val="0006541E"/>
    <w:rsid w:val="0007235E"/>
    <w:rsid w:val="00074992"/>
    <w:rsid w:val="00075CD7"/>
    <w:rsid w:val="00082ED0"/>
    <w:rsid w:val="00086EE2"/>
    <w:rsid w:val="000919B5"/>
    <w:rsid w:val="00092F3D"/>
    <w:rsid w:val="000A2993"/>
    <w:rsid w:val="000A5387"/>
    <w:rsid w:val="000A5ADE"/>
    <w:rsid w:val="000A7D56"/>
    <w:rsid w:val="000B7A1D"/>
    <w:rsid w:val="000C2670"/>
    <w:rsid w:val="000C2D20"/>
    <w:rsid w:val="000D61AE"/>
    <w:rsid w:val="000E260C"/>
    <w:rsid w:val="000F712D"/>
    <w:rsid w:val="000F78A9"/>
    <w:rsid w:val="00103F30"/>
    <w:rsid w:val="0011163A"/>
    <w:rsid w:val="00123F16"/>
    <w:rsid w:val="001263A1"/>
    <w:rsid w:val="001324E6"/>
    <w:rsid w:val="0013389C"/>
    <w:rsid w:val="00137320"/>
    <w:rsid w:val="001501A2"/>
    <w:rsid w:val="001523DA"/>
    <w:rsid w:val="0015468F"/>
    <w:rsid w:val="001752DC"/>
    <w:rsid w:val="0018008C"/>
    <w:rsid w:val="00181F5F"/>
    <w:rsid w:val="001969D3"/>
    <w:rsid w:val="00197A50"/>
    <w:rsid w:val="001B7564"/>
    <w:rsid w:val="001C2268"/>
    <w:rsid w:val="001C24CE"/>
    <w:rsid w:val="001C4D1A"/>
    <w:rsid w:val="001E67DE"/>
    <w:rsid w:val="001E771F"/>
    <w:rsid w:val="001F2DA2"/>
    <w:rsid w:val="001F4306"/>
    <w:rsid w:val="002058FB"/>
    <w:rsid w:val="00205F6F"/>
    <w:rsid w:val="0021186C"/>
    <w:rsid w:val="002175A6"/>
    <w:rsid w:val="00222627"/>
    <w:rsid w:val="00227673"/>
    <w:rsid w:val="00232D77"/>
    <w:rsid w:val="00243469"/>
    <w:rsid w:val="00275BCA"/>
    <w:rsid w:val="00277F55"/>
    <w:rsid w:val="002955A7"/>
    <w:rsid w:val="002A476D"/>
    <w:rsid w:val="002A6465"/>
    <w:rsid w:val="002C00FA"/>
    <w:rsid w:val="002C7881"/>
    <w:rsid w:val="00303317"/>
    <w:rsid w:val="00306C05"/>
    <w:rsid w:val="0032059D"/>
    <w:rsid w:val="00323102"/>
    <w:rsid w:val="00323A2F"/>
    <w:rsid w:val="00332035"/>
    <w:rsid w:val="00332099"/>
    <w:rsid w:val="0033277D"/>
    <w:rsid w:val="00353471"/>
    <w:rsid w:val="00353550"/>
    <w:rsid w:val="00357C48"/>
    <w:rsid w:val="003622F0"/>
    <w:rsid w:val="003666CE"/>
    <w:rsid w:val="00376DD9"/>
    <w:rsid w:val="00382EA9"/>
    <w:rsid w:val="003946C5"/>
    <w:rsid w:val="003B067A"/>
    <w:rsid w:val="003B4C35"/>
    <w:rsid w:val="003D3E59"/>
    <w:rsid w:val="003F071A"/>
    <w:rsid w:val="003F6A75"/>
    <w:rsid w:val="003F722D"/>
    <w:rsid w:val="00407DE3"/>
    <w:rsid w:val="004266FE"/>
    <w:rsid w:val="004366E7"/>
    <w:rsid w:val="00437F2F"/>
    <w:rsid w:val="00440FC9"/>
    <w:rsid w:val="00452FC9"/>
    <w:rsid w:val="00453704"/>
    <w:rsid w:val="004638B3"/>
    <w:rsid w:val="0046657B"/>
    <w:rsid w:val="00467DEF"/>
    <w:rsid w:val="00471814"/>
    <w:rsid w:val="0047371B"/>
    <w:rsid w:val="00477FD3"/>
    <w:rsid w:val="00480902"/>
    <w:rsid w:val="004925C9"/>
    <w:rsid w:val="004A06DD"/>
    <w:rsid w:val="004C0C1B"/>
    <w:rsid w:val="004F4D22"/>
    <w:rsid w:val="004F5DB1"/>
    <w:rsid w:val="00531F59"/>
    <w:rsid w:val="0053389C"/>
    <w:rsid w:val="0053514E"/>
    <w:rsid w:val="00543212"/>
    <w:rsid w:val="00550EED"/>
    <w:rsid w:val="005520A6"/>
    <w:rsid w:val="00561CE7"/>
    <w:rsid w:val="00562FF5"/>
    <w:rsid w:val="00573E9D"/>
    <w:rsid w:val="005749B0"/>
    <w:rsid w:val="00587CF1"/>
    <w:rsid w:val="00591A94"/>
    <w:rsid w:val="005A2F5B"/>
    <w:rsid w:val="005C5888"/>
    <w:rsid w:val="005C66F2"/>
    <w:rsid w:val="005D293F"/>
    <w:rsid w:val="005E0CB9"/>
    <w:rsid w:val="005E7616"/>
    <w:rsid w:val="005E7DC6"/>
    <w:rsid w:val="005F4EEE"/>
    <w:rsid w:val="005F6416"/>
    <w:rsid w:val="00625C67"/>
    <w:rsid w:val="00633C8E"/>
    <w:rsid w:val="00633EF3"/>
    <w:rsid w:val="006354F9"/>
    <w:rsid w:val="00664129"/>
    <w:rsid w:val="00674260"/>
    <w:rsid w:val="00677706"/>
    <w:rsid w:val="0068100E"/>
    <w:rsid w:val="00690ADA"/>
    <w:rsid w:val="00692086"/>
    <w:rsid w:val="00694921"/>
    <w:rsid w:val="00695D27"/>
    <w:rsid w:val="006A7C41"/>
    <w:rsid w:val="006B3231"/>
    <w:rsid w:val="006B7715"/>
    <w:rsid w:val="006C64FD"/>
    <w:rsid w:val="006D1270"/>
    <w:rsid w:val="006F3E06"/>
    <w:rsid w:val="0071089D"/>
    <w:rsid w:val="00711AF3"/>
    <w:rsid w:val="00713082"/>
    <w:rsid w:val="00740484"/>
    <w:rsid w:val="00753111"/>
    <w:rsid w:val="00753BB9"/>
    <w:rsid w:val="00756826"/>
    <w:rsid w:val="0076620B"/>
    <w:rsid w:val="00784CDB"/>
    <w:rsid w:val="007924E3"/>
    <w:rsid w:val="00794A88"/>
    <w:rsid w:val="007A10E3"/>
    <w:rsid w:val="007B5FA5"/>
    <w:rsid w:val="007B7761"/>
    <w:rsid w:val="007C18F2"/>
    <w:rsid w:val="007C1FF4"/>
    <w:rsid w:val="007C30E6"/>
    <w:rsid w:val="007D1B02"/>
    <w:rsid w:val="00800282"/>
    <w:rsid w:val="00804B86"/>
    <w:rsid w:val="0081333E"/>
    <w:rsid w:val="008145D5"/>
    <w:rsid w:val="008150BA"/>
    <w:rsid w:val="00824841"/>
    <w:rsid w:val="00824DFC"/>
    <w:rsid w:val="008265CD"/>
    <w:rsid w:val="0084320D"/>
    <w:rsid w:val="0084510D"/>
    <w:rsid w:val="0085016B"/>
    <w:rsid w:val="00865B7E"/>
    <w:rsid w:val="00873CC1"/>
    <w:rsid w:val="00884BE3"/>
    <w:rsid w:val="0089270B"/>
    <w:rsid w:val="008B2B20"/>
    <w:rsid w:val="008B5F5D"/>
    <w:rsid w:val="008C5F52"/>
    <w:rsid w:val="008E02B3"/>
    <w:rsid w:val="008E1103"/>
    <w:rsid w:val="00902374"/>
    <w:rsid w:val="00903E4B"/>
    <w:rsid w:val="0091650C"/>
    <w:rsid w:val="00921879"/>
    <w:rsid w:val="0092360C"/>
    <w:rsid w:val="00923EA1"/>
    <w:rsid w:val="009309A9"/>
    <w:rsid w:val="009405DB"/>
    <w:rsid w:val="0094554F"/>
    <w:rsid w:val="00945821"/>
    <w:rsid w:val="009528E5"/>
    <w:rsid w:val="0097151F"/>
    <w:rsid w:val="0098784F"/>
    <w:rsid w:val="00993D4D"/>
    <w:rsid w:val="009952CF"/>
    <w:rsid w:val="009C1D3D"/>
    <w:rsid w:val="009D13A7"/>
    <w:rsid w:val="009D48A3"/>
    <w:rsid w:val="009E174E"/>
    <w:rsid w:val="009E744A"/>
    <w:rsid w:val="009E7ABB"/>
    <w:rsid w:val="009F1171"/>
    <w:rsid w:val="009F504C"/>
    <w:rsid w:val="009F64C7"/>
    <w:rsid w:val="009F7C54"/>
    <w:rsid w:val="00A34305"/>
    <w:rsid w:val="00A40F66"/>
    <w:rsid w:val="00A4539F"/>
    <w:rsid w:val="00A549CC"/>
    <w:rsid w:val="00A657C0"/>
    <w:rsid w:val="00A82FB4"/>
    <w:rsid w:val="00A938FD"/>
    <w:rsid w:val="00A9534F"/>
    <w:rsid w:val="00AF26F0"/>
    <w:rsid w:val="00AF2AB5"/>
    <w:rsid w:val="00AF5A7F"/>
    <w:rsid w:val="00B1143F"/>
    <w:rsid w:val="00B1269E"/>
    <w:rsid w:val="00B22EE3"/>
    <w:rsid w:val="00B2478A"/>
    <w:rsid w:val="00B44CE8"/>
    <w:rsid w:val="00B523D0"/>
    <w:rsid w:val="00B52D72"/>
    <w:rsid w:val="00B55ABE"/>
    <w:rsid w:val="00BA23A8"/>
    <w:rsid w:val="00BB5A55"/>
    <w:rsid w:val="00BC7522"/>
    <w:rsid w:val="00BF126A"/>
    <w:rsid w:val="00C06378"/>
    <w:rsid w:val="00C10101"/>
    <w:rsid w:val="00C1645C"/>
    <w:rsid w:val="00C7287D"/>
    <w:rsid w:val="00C772D3"/>
    <w:rsid w:val="00C77551"/>
    <w:rsid w:val="00C86C3E"/>
    <w:rsid w:val="00C9565F"/>
    <w:rsid w:val="00C97906"/>
    <w:rsid w:val="00CA0366"/>
    <w:rsid w:val="00CA0BF4"/>
    <w:rsid w:val="00CB16A7"/>
    <w:rsid w:val="00CC19DF"/>
    <w:rsid w:val="00CC2A9B"/>
    <w:rsid w:val="00CE73F8"/>
    <w:rsid w:val="00D0457C"/>
    <w:rsid w:val="00D100D1"/>
    <w:rsid w:val="00D118B8"/>
    <w:rsid w:val="00D12F90"/>
    <w:rsid w:val="00D227AD"/>
    <w:rsid w:val="00D23231"/>
    <w:rsid w:val="00D30321"/>
    <w:rsid w:val="00D315C8"/>
    <w:rsid w:val="00D41338"/>
    <w:rsid w:val="00D43251"/>
    <w:rsid w:val="00D83E4D"/>
    <w:rsid w:val="00D8430A"/>
    <w:rsid w:val="00D90D8C"/>
    <w:rsid w:val="00D92569"/>
    <w:rsid w:val="00D93056"/>
    <w:rsid w:val="00D9386D"/>
    <w:rsid w:val="00D93E22"/>
    <w:rsid w:val="00D9775E"/>
    <w:rsid w:val="00DB361F"/>
    <w:rsid w:val="00DC5BAD"/>
    <w:rsid w:val="00DD142B"/>
    <w:rsid w:val="00DF3CA8"/>
    <w:rsid w:val="00DF7469"/>
    <w:rsid w:val="00E0158A"/>
    <w:rsid w:val="00E04413"/>
    <w:rsid w:val="00E12A07"/>
    <w:rsid w:val="00E134D8"/>
    <w:rsid w:val="00E15294"/>
    <w:rsid w:val="00E23BBC"/>
    <w:rsid w:val="00E31584"/>
    <w:rsid w:val="00E3372D"/>
    <w:rsid w:val="00E35774"/>
    <w:rsid w:val="00E41734"/>
    <w:rsid w:val="00E50497"/>
    <w:rsid w:val="00E50C81"/>
    <w:rsid w:val="00E54E66"/>
    <w:rsid w:val="00E60D9C"/>
    <w:rsid w:val="00E707F9"/>
    <w:rsid w:val="00E83C15"/>
    <w:rsid w:val="00E94ECF"/>
    <w:rsid w:val="00EA05B4"/>
    <w:rsid w:val="00EA2B35"/>
    <w:rsid w:val="00EB092E"/>
    <w:rsid w:val="00EB4427"/>
    <w:rsid w:val="00EC7DDD"/>
    <w:rsid w:val="00ED2AF0"/>
    <w:rsid w:val="00ED398A"/>
    <w:rsid w:val="00ED3D5A"/>
    <w:rsid w:val="00EE6981"/>
    <w:rsid w:val="00EE7792"/>
    <w:rsid w:val="00EF3228"/>
    <w:rsid w:val="00EF3CAF"/>
    <w:rsid w:val="00EF420C"/>
    <w:rsid w:val="00F12B69"/>
    <w:rsid w:val="00F16020"/>
    <w:rsid w:val="00F1713E"/>
    <w:rsid w:val="00F26A9E"/>
    <w:rsid w:val="00F30456"/>
    <w:rsid w:val="00F3287E"/>
    <w:rsid w:val="00F33796"/>
    <w:rsid w:val="00F35D98"/>
    <w:rsid w:val="00F35F93"/>
    <w:rsid w:val="00F369CC"/>
    <w:rsid w:val="00F37093"/>
    <w:rsid w:val="00F371A1"/>
    <w:rsid w:val="00F40019"/>
    <w:rsid w:val="00F40D9F"/>
    <w:rsid w:val="00F40E80"/>
    <w:rsid w:val="00F4584F"/>
    <w:rsid w:val="00F5297A"/>
    <w:rsid w:val="00F54553"/>
    <w:rsid w:val="00F54A65"/>
    <w:rsid w:val="00F61105"/>
    <w:rsid w:val="00F762B8"/>
    <w:rsid w:val="00F844DB"/>
    <w:rsid w:val="00F86DF7"/>
    <w:rsid w:val="00F91B7F"/>
    <w:rsid w:val="00F9446F"/>
    <w:rsid w:val="00FA514B"/>
    <w:rsid w:val="00FB6E30"/>
    <w:rsid w:val="00FC0733"/>
    <w:rsid w:val="00FC6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67370"/>
  <w15:chartTrackingRefBased/>
  <w15:docId w15:val="{B6DA1251-B428-425D-9F25-F6B7EC70E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1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474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TotalTime>
  <Pages>7</Pages>
  <Words>2167</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Gordon</dc:creator>
  <cp:keywords/>
  <dc:description/>
  <cp:lastModifiedBy>Natasha Gordon</cp:lastModifiedBy>
  <cp:revision>321</cp:revision>
  <dcterms:created xsi:type="dcterms:W3CDTF">2019-10-27T14:55:00Z</dcterms:created>
  <dcterms:modified xsi:type="dcterms:W3CDTF">2019-10-29T11:10:00Z</dcterms:modified>
</cp:coreProperties>
</file>